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18A1F" w14:textId="6753B465" w:rsidR="00DF2A8A" w:rsidRPr="008D27D1" w:rsidRDefault="00DF2A8A" w:rsidP="008D27D1">
      <w:pPr>
        <w:spacing w:line="360" w:lineRule="auto"/>
        <w:rPr>
          <w:rFonts w:ascii="Book Antiqua" w:hAnsi="Book Antiqua"/>
          <w:sz w:val="24"/>
          <w:szCs w:val="24"/>
        </w:rPr>
      </w:pPr>
      <w:r w:rsidRPr="008D27D1">
        <w:rPr>
          <w:rFonts w:ascii="Book Antiqua" w:hAnsi="Book Antiqua"/>
          <w:b/>
          <w:sz w:val="24"/>
          <w:szCs w:val="24"/>
        </w:rPr>
        <w:t xml:space="preserve">Name of Journal: </w:t>
      </w:r>
      <w:r w:rsidRPr="008D27D1">
        <w:rPr>
          <w:rFonts w:ascii="Book Antiqua" w:hAnsi="Book Antiqua"/>
          <w:b/>
          <w:i/>
          <w:iCs/>
          <w:sz w:val="24"/>
          <w:szCs w:val="24"/>
        </w:rPr>
        <w:t>World Journal of Gastrointestinal Endoscopy</w:t>
      </w:r>
    </w:p>
    <w:p w14:paraId="1C4C82D5" w14:textId="77777777" w:rsidR="00DF2A8A" w:rsidRPr="008D27D1" w:rsidRDefault="00DF2A8A" w:rsidP="008D27D1">
      <w:pPr>
        <w:spacing w:line="360" w:lineRule="auto"/>
        <w:rPr>
          <w:rFonts w:ascii="Book Antiqua" w:hAnsi="Book Antiqua"/>
          <w:b/>
          <w:sz w:val="24"/>
          <w:szCs w:val="24"/>
        </w:rPr>
      </w:pPr>
      <w:r w:rsidRPr="008D27D1">
        <w:rPr>
          <w:rFonts w:ascii="Book Antiqua" w:hAnsi="Book Antiqua"/>
          <w:b/>
          <w:sz w:val="24"/>
          <w:szCs w:val="24"/>
        </w:rPr>
        <w:t xml:space="preserve">ESPS Manuscript NO: </w:t>
      </w:r>
      <w:r w:rsidRPr="008D27D1">
        <w:rPr>
          <w:rFonts w:ascii="Book Antiqua" w:eastAsiaTheme="minorEastAsia" w:hAnsi="Book Antiqua"/>
          <w:b/>
          <w:sz w:val="24"/>
          <w:szCs w:val="24"/>
          <w:lang w:eastAsia="zh-CN"/>
        </w:rPr>
        <w:t>28381</w:t>
      </w:r>
    </w:p>
    <w:p w14:paraId="3E43E85D" w14:textId="2B288A63" w:rsidR="00DF2A8A" w:rsidRPr="008D27D1" w:rsidRDefault="00DF2A8A" w:rsidP="008D27D1">
      <w:pPr>
        <w:spacing w:line="360" w:lineRule="auto"/>
        <w:rPr>
          <w:rFonts w:ascii="Book Antiqua" w:eastAsiaTheme="minorEastAsia" w:hAnsi="Book Antiqua"/>
          <w:b/>
          <w:sz w:val="24"/>
          <w:szCs w:val="24"/>
          <w:lang w:eastAsia="zh-CN"/>
        </w:rPr>
      </w:pPr>
      <w:r w:rsidRPr="008D27D1">
        <w:rPr>
          <w:rFonts w:ascii="Book Antiqua" w:hAnsi="Book Antiqua"/>
          <w:b/>
          <w:sz w:val="24"/>
          <w:szCs w:val="24"/>
        </w:rPr>
        <w:t xml:space="preserve">Manuscript Type: </w:t>
      </w:r>
      <w:r w:rsidR="007C286F" w:rsidRPr="008D27D1">
        <w:rPr>
          <w:rFonts w:ascii="Book Antiqua" w:hAnsi="Book Antiqua"/>
          <w:b/>
          <w:sz w:val="24"/>
          <w:szCs w:val="24"/>
        </w:rPr>
        <w:t>Original Article</w:t>
      </w:r>
    </w:p>
    <w:p w14:paraId="4E362076" w14:textId="77777777" w:rsidR="00DF2A8A" w:rsidRPr="008D27D1" w:rsidRDefault="00DF2A8A" w:rsidP="008D27D1">
      <w:pPr>
        <w:spacing w:line="360" w:lineRule="auto"/>
        <w:rPr>
          <w:rFonts w:ascii="Book Antiqua" w:eastAsiaTheme="minorEastAsia" w:hAnsi="Book Antiqua"/>
          <w:b/>
          <w:sz w:val="24"/>
          <w:szCs w:val="24"/>
          <w:lang w:eastAsia="zh-CN"/>
        </w:rPr>
      </w:pPr>
    </w:p>
    <w:p w14:paraId="0D881F32" w14:textId="77777777" w:rsidR="00DF2A8A" w:rsidRPr="008D27D1" w:rsidRDefault="00DF2A8A" w:rsidP="008D27D1">
      <w:pPr>
        <w:spacing w:line="360" w:lineRule="auto"/>
        <w:rPr>
          <w:rFonts w:ascii="Book Antiqua" w:eastAsiaTheme="minorEastAsia" w:hAnsi="Book Antiqua"/>
          <w:b/>
          <w:i/>
          <w:sz w:val="24"/>
          <w:szCs w:val="24"/>
          <w:lang w:eastAsia="zh-CN"/>
        </w:rPr>
      </w:pPr>
      <w:r w:rsidRPr="008D27D1">
        <w:rPr>
          <w:rFonts w:ascii="Book Antiqua" w:hAnsi="Book Antiqua"/>
          <w:b/>
          <w:i/>
          <w:sz w:val="24"/>
          <w:szCs w:val="24"/>
        </w:rPr>
        <w:t>Retrospective Study</w:t>
      </w:r>
    </w:p>
    <w:p w14:paraId="3A2169DA" w14:textId="77777777" w:rsidR="00DF2A8A" w:rsidRPr="008D27D1" w:rsidRDefault="00DF2A8A" w:rsidP="008D27D1">
      <w:pPr>
        <w:snapToGrid w:val="0"/>
        <w:spacing w:line="360" w:lineRule="auto"/>
        <w:rPr>
          <w:rFonts w:ascii="Book Antiqua" w:hAnsi="Book Antiqua"/>
          <w:b/>
          <w:kern w:val="0"/>
          <w:sz w:val="24"/>
          <w:szCs w:val="24"/>
        </w:rPr>
      </w:pPr>
      <w:r w:rsidRPr="008D27D1">
        <w:rPr>
          <w:rFonts w:ascii="Book Antiqua" w:hAnsi="Book Antiqua"/>
          <w:b/>
          <w:kern w:val="0"/>
          <w:sz w:val="24"/>
          <w:szCs w:val="24"/>
        </w:rPr>
        <w:t xml:space="preserve">Combination of 2 h </w:t>
      </w:r>
      <w:r w:rsidR="007342D4" w:rsidRPr="008D27D1">
        <w:rPr>
          <w:rFonts w:ascii="Book Antiqua" w:hAnsi="Book Antiqua"/>
          <w:b/>
          <w:kern w:val="0"/>
          <w:sz w:val="24"/>
          <w:szCs w:val="24"/>
        </w:rPr>
        <w:t>p</w:t>
      </w:r>
      <w:r w:rsidRPr="008D27D1">
        <w:rPr>
          <w:rFonts w:ascii="Book Antiqua" w:hAnsi="Book Antiqua"/>
          <w:b/>
          <w:kern w:val="0"/>
          <w:sz w:val="24"/>
          <w:szCs w:val="24"/>
        </w:rPr>
        <w:t xml:space="preserve">ost-ERCP </w:t>
      </w:r>
      <w:r w:rsidR="007342D4" w:rsidRPr="008D27D1">
        <w:rPr>
          <w:rFonts w:ascii="Book Antiqua" w:hAnsi="Book Antiqua"/>
          <w:b/>
          <w:kern w:val="0"/>
          <w:sz w:val="24"/>
          <w:szCs w:val="24"/>
        </w:rPr>
        <w:t>amylase levels and cannulation times is useful for predicting pos</w:t>
      </w:r>
      <w:r w:rsidRPr="008D27D1">
        <w:rPr>
          <w:rFonts w:ascii="Book Antiqua" w:hAnsi="Book Antiqua"/>
          <w:b/>
          <w:kern w:val="0"/>
          <w:sz w:val="24"/>
          <w:szCs w:val="24"/>
        </w:rPr>
        <w:t xml:space="preserve">t-ERCP </w:t>
      </w:r>
      <w:r w:rsidR="007342D4" w:rsidRPr="008D27D1">
        <w:rPr>
          <w:rFonts w:ascii="Book Antiqua" w:hAnsi="Book Antiqua"/>
          <w:b/>
          <w:kern w:val="0"/>
          <w:sz w:val="24"/>
          <w:szCs w:val="24"/>
        </w:rPr>
        <w:t>p</w:t>
      </w:r>
      <w:r w:rsidRPr="008D27D1">
        <w:rPr>
          <w:rFonts w:ascii="Book Antiqua" w:hAnsi="Book Antiqua"/>
          <w:b/>
          <w:kern w:val="0"/>
          <w:sz w:val="24"/>
          <w:szCs w:val="24"/>
        </w:rPr>
        <w:t>ancreatitis</w:t>
      </w:r>
    </w:p>
    <w:p w14:paraId="2EE69BE0" w14:textId="77777777" w:rsidR="00DF2A8A" w:rsidRPr="008D27D1" w:rsidRDefault="00DF2A8A" w:rsidP="008D27D1">
      <w:pPr>
        <w:snapToGrid w:val="0"/>
        <w:spacing w:line="360" w:lineRule="auto"/>
        <w:rPr>
          <w:rFonts w:ascii="Book Antiqua" w:eastAsia="宋体" w:hAnsi="Book Antiqua"/>
          <w:b/>
          <w:sz w:val="24"/>
          <w:szCs w:val="24"/>
          <w:lang w:eastAsia="zh-CN"/>
        </w:rPr>
      </w:pPr>
    </w:p>
    <w:p w14:paraId="5ED6E0BC" w14:textId="66052D17" w:rsidR="007C286F" w:rsidRDefault="007C286F" w:rsidP="008D27D1">
      <w:pPr>
        <w:snapToGrid w:val="0"/>
        <w:spacing w:line="360" w:lineRule="auto"/>
        <w:rPr>
          <w:rFonts w:ascii="Book Antiqua" w:eastAsia="宋体" w:hAnsi="Book Antiqua" w:hint="eastAsia"/>
          <w:kern w:val="0"/>
          <w:sz w:val="24"/>
          <w:szCs w:val="24"/>
          <w:lang w:eastAsia="zh-CN"/>
        </w:rPr>
      </w:pPr>
      <w:r w:rsidRPr="008D27D1">
        <w:rPr>
          <w:rFonts w:ascii="Book Antiqua" w:hAnsi="Book Antiqua" w:cstheme="majorHAnsi"/>
          <w:sz w:val="24"/>
          <w:szCs w:val="24"/>
        </w:rPr>
        <w:t>Hayashi</w:t>
      </w:r>
      <w:r w:rsidRPr="008D27D1">
        <w:rPr>
          <w:rFonts w:ascii="Book Antiqua" w:hAnsi="Book Antiqua" w:cstheme="majorHAnsi"/>
          <w:kern w:val="0"/>
          <w:sz w:val="24"/>
          <w:szCs w:val="24"/>
        </w:rPr>
        <w:t xml:space="preserve"> </w:t>
      </w:r>
      <w:r w:rsidRPr="008D27D1">
        <w:rPr>
          <w:rFonts w:ascii="Book Antiqua" w:eastAsia="宋体" w:hAnsi="Book Antiqua" w:cstheme="majorHAnsi"/>
          <w:kern w:val="0"/>
          <w:sz w:val="24"/>
          <w:szCs w:val="24"/>
          <w:lang w:eastAsia="zh-CN"/>
        </w:rPr>
        <w:t xml:space="preserve">S </w:t>
      </w:r>
      <w:r w:rsidRPr="008D27D1">
        <w:rPr>
          <w:rFonts w:ascii="Book Antiqua" w:eastAsia="宋体" w:hAnsi="Book Antiqua" w:cstheme="majorHAnsi"/>
          <w:i/>
          <w:kern w:val="0"/>
          <w:sz w:val="24"/>
          <w:szCs w:val="24"/>
          <w:lang w:eastAsia="zh-CN"/>
        </w:rPr>
        <w:t>et al.</w:t>
      </w:r>
      <w:r w:rsidRPr="00557F16">
        <w:rPr>
          <w:rFonts w:ascii="Book Antiqua" w:eastAsia="宋体" w:hAnsi="Book Antiqua" w:cstheme="majorHAnsi"/>
          <w:i/>
          <w:kern w:val="0"/>
          <w:sz w:val="24"/>
          <w:szCs w:val="24"/>
          <w:lang w:eastAsia="zh-CN"/>
        </w:rPr>
        <w:t xml:space="preserve"> </w:t>
      </w:r>
      <w:r w:rsidR="00557F16" w:rsidRPr="00557F16">
        <w:rPr>
          <w:rFonts w:ascii="Book Antiqua" w:hAnsi="Book Antiqua"/>
          <w:kern w:val="0"/>
          <w:sz w:val="24"/>
          <w:szCs w:val="24"/>
        </w:rPr>
        <w:t xml:space="preserve">2 h post-ERCP amylase levels and </w:t>
      </w:r>
      <w:proofErr w:type="spellStart"/>
      <w:r w:rsidR="00557F16" w:rsidRPr="00557F16">
        <w:rPr>
          <w:rFonts w:ascii="Book Antiqua" w:hAnsi="Book Antiqua"/>
          <w:kern w:val="0"/>
          <w:sz w:val="24"/>
          <w:szCs w:val="24"/>
        </w:rPr>
        <w:t>cannulation</w:t>
      </w:r>
      <w:proofErr w:type="spellEnd"/>
      <w:r w:rsidR="00557F16" w:rsidRPr="00557F16">
        <w:rPr>
          <w:rFonts w:ascii="Book Antiqua" w:hAnsi="Book Antiqua"/>
          <w:kern w:val="0"/>
          <w:sz w:val="24"/>
          <w:szCs w:val="24"/>
        </w:rPr>
        <w:t xml:space="preserve"> times</w:t>
      </w:r>
    </w:p>
    <w:p w14:paraId="22974BDB" w14:textId="77777777" w:rsidR="00257755" w:rsidRPr="00257755" w:rsidRDefault="00257755" w:rsidP="008D27D1">
      <w:pPr>
        <w:snapToGrid w:val="0"/>
        <w:spacing w:line="360" w:lineRule="auto"/>
        <w:rPr>
          <w:rFonts w:ascii="Book Antiqua" w:eastAsia="宋体" w:hAnsi="Book Antiqua" w:hint="eastAsia"/>
          <w:b/>
          <w:sz w:val="24"/>
          <w:szCs w:val="24"/>
          <w:lang w:eastAsia="zh-CN"/>
        </w:rPr>
      </w:pPr>
    </w:p>
    <w:p w14:paraId="5FF6A562" w14:textId="77777777" w:rsidR="00DF2A8A" w:rsidRPr="008D27D1" w:rsidRDefault="00DF2A8A" w:rsidP="008D27D1">
      <w:pPr>
        <w:spacing w:line="360" w:lineRule="auto"/>
        <w:rPr>
          <w:rFonts w:ascii="Book Antiqua" w:eastAsiaTheme="minorEastAsia" w:hAnsi="Book Antiqua" w:cstheme="majorHAnsi"/>
          <w:b/>
          <w:sz w:val="24"/>
          <w:szCs w:val="24"/>
          <w:lang w:eastAsia="zh-CN"/>
        </w:rPr>
      </w:pPr>
      <w:proofErr w:type="spellStart"/>
      <w:r w:rsidRPr="008D27D1">
        <w:rPr>
          <w:rFonts w:ascii="Book Antiqua" w:hAnsi="Book Antiqua" w:cstheme="majorHAnsi"/>
          <w:b/>
          <w:sz w:val="24"/>
          <w:szCs w:val="24"/>
        </w:rPr>
        <w:t>Shiro</w:t>
      </w:r>
      <w:proofErr w:type="spellEnd"/>
      <w:r w:rsidRPr="008D27D1">
        <w:rPr>
          <w:rFonts w:ascii="Book Antiqua" w:hAnsi="Book Antiqua" w:cstheme="majorHAnsi"/>
          <w:b/>
          <w:sz w:val="24"/>
          <w:szCs w:val="24"/>
        </w:rPr>
        <w:t xml:space="preserve"> Hayashi, Tsutomu Nishid</w:t>
      </w:r>
      <w:bookmarkStart w:id="0" w:name="_GoBack"/>
      <w:bookmarkEnd w:id="0"/>
      <w:r w:rsidRPr="008D27D1">
        <w:rPr>
          <w:rFonts w:ascii="Book Antiqua" w:hAnsi="Book Antiqua" w:cstheme="majorHAnsi"/>
          <w:b/>
          <w:sz w:val="24"/>
          <w:szCs w:val="24"/>
        </w:rPr>
        <w:t xml:space="preserve">a, Hiromi </w:t>
      </w:r>
      <w:proofErr w:type="spellStart"/>
      <w:r w:rsidRPr="008D27D1">
        <w:rPr>
          <w:rFonts w:ascii="Book Antiqua" w:hAnsi="Book Antiqua" w:cstheme="majorHAnsi"/>
          <w:b/>
          <w:sz w:val="24"/>
          <w:szCs w:val="24"/>
        </w:rPr>
        <w:t>Shimakoshi</w:t>
      </w:r>
      <w:proofErr w:type="spellEnd"/>
      <w:r w:rsidRPr="008D27D1">
        <w:rPr>
          <w:rFonts w:ascii="Book Antiqua" w:hAnsi="Book Antiqua" w:cstheme="majorHAnsi"/>
          <w:b/>
          <w:sz w:val="24"/>
          <w:szCs w:val="24"/>
        </w:rPr>
        <w:t xml:space="preserve">, </w:t>
      </w:r>
      <w:proofErr w:type="spellStart"/>
      <w:r w:rsidRPr="008D27D1">
        <w:rPr>
          <w:rFonts w:ascii="Book Antiqua" w:hAnsi="Book Antiqua" w:cstheme="majorHAnsi"/>
          <w:b/>
          <w:sz w:val="24"/>
          <w:szCs w:val="24"/>
        </w:rPr>
        <w:t>Akiyoshi</w:t>
      </w:r>
      <w:proofErr w:type="spellEnd"/>
      <w:r w:rsidRPr="008D27D1">
        <w:rPr>
          <w:rFonts w:ascii="Book Antiqua" w:hAnsi="Book Antiqua" w:cstheme="majorHAnsi"/>
          <w:b/>
          <w:sz w:val="24"/>
          <w:szCs w:val="24"/>
        </w:rPr>
        <w:t xml:space="preserve"> </w:t>
      </w:r>
      <w:proofErr w:type="spellStart"/>
      <w:r w:rsidRPr="008D27D1">
        <w:rPr>
          <w:rFonts w:ascii="Book Antiqua" w:hAnsi="Book Antiqua" w:cstheme="majorHAnsi"/>
          <w:b/>
          <w:sz w:val="24"/>
          <w:szCs w:val="24"/>
        </w:rPr>
        <w:t>Shimoda</w:t>
      </w:r>
      <w:proofErr w:type="spellEnd"/>
      <w:r w:rsidRPr="008D27D1">
        <w:rPr>
          <w:rFonts w:ascii="Book Antiqua" w:hAnsi="Book Antiqua" w:cstheme="majorHAnsi"/>
          <w:b/>
          <w:sz w:val="24"/>
          <w:szCs w:val="24"/>
        </w:rPr>
        <w:t xml:space="preserve">, Takahiro Amano, </w:t>
      </w:r>
      <w:proofErr w:type="spellStart"/>
      <w:r w:rsidRPr="008D27D1">
        <w:rPr>
          <w:rFonts w:ascii="Book Antiqua" w:hAnsi="Book Antiqua" w:cstheme="majorHAnsi"/>
          <w:b/>
          <w:sz w:val="24"/>
          <w:szCs w:val="24"/>
        </w:rPr>
        <w:t>Aya</w:t>
      </w:r>
      <w:proofErr w:type="spellEnd"/>
      <w:r w:rsidRPr="008D27D1">
        <w:rPr>
          <w:rFonts w:ascii="Book Antiqua" w:hAnsi="Book Antiqua" w:cstheme="majorHAnsi"/>
          <w:b/>
          <w:sz w:val="24"/>
          <w:szCs w:val="24"/>
        </w:rPr>
        <w:t xml:space="preserve"> Sugimoto, Kei Takahashi, Kaori Mukai, </w:t>
      </w:r>
      <w:r w:rsidRPr="008D27D1">
        <w:rPr>
          <w:rFonts w:ascii="Book Antiqua" w:hAnsi="Book Antiqua"/>
          <w:b/>
          <w:sz w:val="24"/>
          <w:szCs w:val="24"/>
        </w:rPr>
        <w:t>Tokuhiro</w:t>
      </w:r>
      <w:r w:rsidRPr="008D27D1">
        <w:rPr>
          <w:rFonts w:ascii="Book Antiqua" w:hAnsi="Book Antiqua" w:cstheme="majorHAnsi"/>
          <w:b/>
          <w:sz w:val="24"/>
          <w:szCs w:val="24"/>
        </w:rPr>
        <w:t xml:space="preserve"> Matsubara, Masashi Yamamoto, Sachiko Nakajima, Koji Fukui, Masami </w:t>
      </w:r>
      <w:r w:rsidR="007342D4" w:rsidRPr="008D27D1">
        <w:rPr>
          <w:rFonts w:ascii="Book Antiqua" w:hAnsi="Book Antiqua" w:cstheme="majorHAnsi"/>
          <w:b/>
          <w:sz w:val="24"/>
          <w:szCs w:val="24"/>
        </w:rPr>
        <w:t>Inada</w:t>
      </w:r>
    </w:p>
    <w:p w14:paraId="1433859C" w14:textId="77777777" w:rsidR="00DF2A8A" w:rsidRPr="008D27D1" w:rsidRDefault="00DF2A8A" w:rsidP="008D27D1">
      <w:pPr>
        <w:snapToGrid w:val="0"/>
        <w:spacing w:line="360" w:lineRule="auto"/>
        <w:rPr>
          <w:rFonts w:ascii="Book Antiqua" w:hAnsi="Book Antiqua" w:cstheme="majorHAnsi"/>
          <w:sz w:val="24"/>
          <w:szCs w:val="24"/>
        </w:rPr>
      </w:pPr>
    </w:p>
    <w:p w14:paraId="17995F75" w14:textId="32135E30" w:rsidR="00DF2A8A" w:rsidRPr="008D27D1" w:rsidRDefault="007C286F" w:rsidP="008D27D1">
      <w:pPr>
        <w:spacing w:line="360" w:lineRule="auto"/>
        <w:rPr>
          <w:rFonts w:ascii="Book Antiqua" w:eastAsiaTheme="minorEastAsia" w:hAnsi="Book Antiqua" w:cstheme="majorHAnsi"/>
          <w:b/>
          <w:sz w:val="24"/>
          <w:szCs w:val="24"/>
          <w:lang w:eastAsia="zh-CN"/>
        </w:rPr>
      </w:pPr>
      <w:proofErr w:type="spellStart"/>
      <w:r w:rsidRPr="008D27D1">
        <w:rPr>
          <w:rFonts w:ascii="Book Antiqua" w:hAnsi="Book Antiqua" w:cstheme="majorHAnsi"/>
          <w:b/>
          <w:sz w:val="24"/>
          <w:szCs w:val="24"/>
        </w:rPr>
        <w:t>Shiro</w:t>
      </w:r>
      <w:proofErr w:type="spellEnd"/>
      <w:r w:rsidRPr="008D27D1">
        <w:rPr>
          <w:rFonts w:ascii="Book Antiqua" w:hAnsi="Book Antiqua" w:cstheme="majorHAnsi"/>
          <w:b/>
          <w:sz w:val="24"/>
          <w:szCs w:val="24"/>
        </w:rPr>
        <w:t xml:space="preserve"> Hayashi, Tsutomu Nishida, Hiromi </w:t>
      </w:r>
      <w:proofErr w:type="spellStart"/>
      <w:r w:rsidRPr="008D27D1">
        <w:rPr>
          <w:rFonts w:ascii="Book Antiqua" w:hAnsi="Book Antiqua" w:cstheme="majorHAnsi"/>
          <w:b/>
          <w:sz w:val="24"/>
          <w:szCs w:val="24"/>
        </w:rPr>
        <w:t>Shimakoshi</w:t>
      </w:r>
      <w:proofErr w:type="spellEnd"/>
      <w:r w:rsidRPr="008D27D1">
        <w:rPr>
          <w:rFonts w:ascii="Book Antiqua" w:hAnsi="Book Antiqua" w:cstheme="majorHAnsi"/>
          <w:b/>
          <w:sz w:val="24"/>
          <w:szCs w:val="24"/>
        </w:rPr>
        <w:t xml:space="preserve">, </w:t>
      </w:r>
      <w:proofErr w:type="spellStart"/>
      <w:r w:rsidRPr="008D27D1">
        <w:rPr>
          <w:rFonts w:ascii="Book Antiqua" w:hAnsi="Book Antiqua" w:cstheme="majorHAnsi"/>
          <w:b/>
          <w:sz w:val="24"/>
          <w:szCs w:val="24"/>
        </w:rPr>
        <w:t>Akiyoshi</w:t>
      </w:r>
      <w:proofErr w:type="spellEnd"/>
      <w:r w:rsidRPr="008D27D1">
        <w:rPr>
          <w:rFonts w:ascii="Book Antiqua" w:hAnsi="Book Antiqua" w:cstheme="majorHAnsi"/>
          <w:b/>
          <w:sz w:val="24"/>
          <w:szCs w:val="24"/>
        </w:rPr>
        <w:t xml:space="preserve"> </w:t>
      </w:r>
      <w:proofErr w:type="spellStart"/>
      <w:r w:rsidRPr="008D27D1">
        <w:rPr>
          <w:rFonts w:ascii="Book Antiqua" w:hAnsi="Book Antiqua" w:cstheme="majorHAnsi"/>
          <w:b/>
          <w:sz w:val="24"/>
          <w:szCs w:val="24"/>
        </w:rPr>
        <w:t>Shimoda</w:t>
      </w:r>
      <w:proofErr w:type="spellEnd"/>
      <w:r w:rsidRPr="008D27D1">
        <w:rPr>
          <w:rFonts w:ascii="Book Antiqua" w:hAnsi="Book Antiqua" w:cstheme="majorHAnsi"/>
          <w:b/>
          <w:sz w:val="24"/>
          <w:szCs w:val="24"/>
        </w:rPr>
        <w:t xml:space="preserve">, Takahiro Amano, </w:t>
      </w:r>
      <w:proofErr w:type="spellStart"/>
      <w:r w:rsidRPr="008D27D1">
        <w:rPr>
          <w:rFonts w:ascii="Book Antiqua" w:hAnsi="Book Antiqua" w:cstheme="majorHAnsi"/>
          <w:b/>
          <w:sz w:val="24"/>
          <w:szCs w:val="24"/>
        </w:rPr>
        <w:t>Aya</w:t>
      </w:r>
      <w:proofErr w:type="spellEnd"/>
      <w:r w:rsidRPr="008D27D1">
        <w:rPr>
          <w:rFonts w:ascii="Book Antiqua" w:hAnsi="Book Antiqua" w:cstheme="majorHAnsi"/>
          <w:b/>
          <w:sz w:val="24"/>
          <w:szCs w:val="24"/>
        </w:rPr>
        <w:t xml:space="preserve"> Sugimoto, Kei Takahashi, Kaori Mukai, </w:t>
      </w:r>
      <w:r w:rsidRPr="008D27D1">
        <w:rPr>
          <w:rFonts w:ascii="Book Antiqua" w:hAnsi="Book Antiqua"/>
          <w:b/>
          <w:sz w:val="24"/>
          <w:szCs w:val="24"/>
        </w:rPr>
        <w:t>Tokuhiro</w:t>
      </w:r>
      <w:r w:rsidRPr="008D27D1">
        <w:rPr>
          <w:rFonts w:ascii="Book Antiqua" w:hAnsi="Book Antiqua" w:cstheme="majorHAnsi"/>
          <w:b/>
          <w:sz w:val="24"/>
          <w:szCs w:val="24"/>
        </w:rPr>
        <w:t xml:space="preserve"> Matsubara, Masashi Yamamoto, Sachiko Nakajima, Koji Fukui, Masami Inada</w:t>
      </w:r>
      <w:r w:rsidRPr="008D27D1">
        <w:rPr>
          <w:rFonts w:ascii="Book Antiqua" w:eastAsia="宋体" w:hAnsi="Book Antiqua" w:cstheme="majorHAnsi"/>
          <w:b/>
          <w:sz w:val="24"/>
          <w:szCs w:val="24"/>
          <w:lang w:eastAsia="zh-CN"/>
        </w:rPr>
        <w:t xml:space="preserve">, </w:t>
      </w:r>
      <w:r w:rsidR="00DF2A8A" w:rsidRPr="008D27D1">
        <w:rPr>
          <w:rFonts w:ascii="Book Antiqua" w:hAnsi="Book Antiqua" w:cstheme="majorHAnsi"/>
          <w:sz w:val="24"/>
          <w:szCs w:val="24"/>
        </w:rPr>
        <w:t>Department of Gastroenterology and Hepatology, Toyonaka Municipal Hospital</w:t>
      </w:r>
      <w:r w:rsidRPr="008D27D1">
        <w:rPr>
          <w:rFonts w:ascii="Book Antiqua" w:eastAsia="宋体" w:hAnsi="Book Antiqua" w:cstheme="majorHAnsi"/>
          <w:sz w:val="24"/>
          <w:szCs w:val="24"/>
          <w:lang w:eastAsia="zh-CN"/>
        </w:rPr>
        <w:t xml:space="preserve">, </w:t>
      </w:r>
      <w:r w:rsidRPr="008D27D1">
        <w:rPr>
          <w:rFonts w:ascii="Book Antiqua" w:hAnsi="Book Antiqua" w:cstheme="majorHAnsi"/>
          <w:sz w:val="24"/>
          <w:szCs w:val="24"/>
        </w:rPr>
        <w:t>Osaka 560-8565</w:t>
      </w:r>
      <w:r w:rsidRPr="008D27D1">
        <w:rPr>
          <w:rFonts w:ascii="Book Antiqua" w:eastAsia="宋体" w:hAnsi="Book Antiqua" w:cstheme="majorHAnsi"/>
          <w:sz w:val="24"/>
          <w:szCs w:val="24"/>
          <w:lang w:eastAsia="zh-CN"/>
        </w:rPr>
        <w:t>,</w:t>
      </w:r>
      <w:r w:rsidRPr="008D27D1">
        <w:rPr>
          <w:rFonts w:ascii="Book Antiqua" w:hAnsi="Book Antiqua" w:cstheme="majorHAnsi"/>
          <w:sz w:val="24"/>
          <w:szCs w:val="24"/>
        </w:rPr>
        <w:t xml:space="preserve"> Japan</w:t>
      </w:r>
    </w:p>
    <w:p w14:paraId="71EFBE4D" w14:textId="77777777" w:rsidR="00DF2A8A" w:rsidRPr="008D27D1" w:rsidRDefault="00DF2A8A" w:rsidP="008D27D1">
      <w:pPr>
        <w:snapToGrid w:val="0"/>
        <w:spacing w:line="360" w:lineRule="auto"/>
        <w:rPr>
          <w:rFonts w:ascii="Book Antiqua" w:eastAsia="宋体" w:hAnsi="Book Antiqua" w:cstheme="majorHAnsi"/>
          <w:sz w:val="24"/>
          <w:szCs w:val="24"/>
          <w:lang w:eastAsia="zh-CN"/>
        </w:rPr>
      </w:pPr>
    </w:p>
    <w:p w14:paraId="5723BBA6" w14:textId="1DACF1C1" w:rsidR="007C286F" w:rsidRPr="008D27D1" w:rsidRDefault="007C286F" w:rsidP="008D27D1">
      <w:pPr>
        <w:snapToGrid w:val="0"/>
        <w:spacing w:line="360" w:lineRule="auto"/>
        <w:rPr>
          <w:rFonts w:ascii="Book Antiqua" w:eastAsia="宋体" w:hAnsi="Book Antiqua"/>
          <w:b/>
          <w:sz w:val="24"/>
          <w:szCs w:val="24"/>
          <w:lang w:eastAsia="zh-CN"/>
        </w:rPr>
      </w:pPr>
      <w:r w:rsidRPr="008D27D1">
        <w:rPr>
          <w:rFonts w:ascii="Book Antiqua" w:hAnsi="Book Antiqua"/>
          <w:b/>
          <w:sz w:val="24"/>
          <w:szCs w:val="24"/>
        </w:rPr>
        <w:t>Author contributions:</w:t>
      </w:r>
      <w:r w:rsidR="00DA27ED" w:rsidRPr="008D27D1">
        <w:rPr>
          <w:rFonts w:ascii="Book Antiqua" w:eastAsia="宋体" w:hAnsi="Book Antiqua"/>
          <w:b/>
          <w:sz w:val="24"/>
          <w:szCs w:val="24"/>
          <w:lang w:eastAsia="zh-CN"/>
        </w:rPr>
        <w:t xml:space="preserve"> </w:t>
      </w:r>
      <w:r w:rsidR="00DA27ED" w:rsidRPr="008D27D1">
        <w:rPr>
          <w:rFonts w:ascii="Book Antiqua" w:eastAsia="宋体" w:hAnsi="Book Antiqua"/>
          <w:sz w:val="24"/>
          <w:szCs w:val="24"/>
          <w:lang w:eastAsia="zh-CN"/>
        </w:rPr>
        <w:t>All authors contributed to this manuscript.</w:t>
      </w:r>
    </w:p>
    <w:p w14:paraId="3432D89E" w14:textId="77777777" w:rsidR="00DA27ED" w:rsidRPr="008D27D1" w:rsidRDefault="00DA27ED" w:rsidP="008D27D1">
      <w:pPr>
        <w:snapToGrid w:val="0"/>
        <w:spacing w:line="360" w:lineRule="auto"/>
        <w:rPr>
          <w:rFonts w:ascii="Book Antiqua" w:eastAsia="宋体" w:hAnsi="Book Antiqua" w:cstheme="majorHAnsi"/>
          <w:sz w:val="24"/>
          <w:szCs w:val="24"/>
          <w:lang w:eastAsia="zh-CN"/>
        </w:rPr>
      </w:pPr>
    </w:p>
    <w:p w14:paraId="7C3DE86E" w14:textId="65CED98A" w:rsidR="000238DF" w:rsidRPr="008D27D1" w:rsidRDefault="00DA27ED" w:rsidP="008D27D1">
      <w:pPr>
        <w:widowControl/>
        <w:spacing w:line="360" w:lineRule="auto"/>
        <w:rPr>
          <w:rFonts w:ascii="Book Antiqua" w:hAnsi="Book Antiqua"/>
          <w:bCs/>
          <w:iCs/>
          <w:sz w:val="24"/>
          <w:szCs w:val="24"/>
        </w:rPr>
      </w:pPr>
      <w:r w:rsidRPr="008D27D1">
        <w:rPr>
          <w:rFonts w:ascii="Book Antiqua" w:hAnsi="Book Antiqua"/>
          <w:b/>
          <w:sz w:val="24"/>
          <w:szCs w:val="24"/>
        </w:rPr>
        <w:lastRenderedPageBreak/>
        <w:t>Institutional review board statement</w:t>
      </w:r>
      <w:r w:rsidRPr="008D27D1">
        <w:rPr>
          <w:rFonts w:ascii="Book Antiqua" w:hAnsi="Book Antiqua"/>
          <w:b/>
          <w:iCs/>
          <w:kern w:val="0"/>
          <w:sz w:val="24"/>
          <w:szCs w:val="24"/>
        </w:rPr>
        <w:t>:</w:t>
      </w:r>
      <w:r w:rsidRPr="008D27D1">
        <w:rPr>
          <w:rFonts w:ascii="Book Antiqua" w:eastAsia="宋体" w:hAnsi="Book Antiqua"/>
          <w:b/>
          <w:iCs/>
          <w:kern w:val="0"/>
          <w:sz w:val="24"/>
          <w:szCs w:val="24"/>
          <w:lang w:eastAsia="zh-CN"/>
        </w:rPr>
        <w:t xml:space="preserve"> </w:t>
      </w:r>
      <w:r w:rsidR="000238DF" w:rsidRPr="008D27D1">
        <w:rPr>
          <w:rFonts w:ascii="Book Antiqua" w:eastAsiaTheme="minorEastAsia" w:hAnsi="Book Antiqua"/>
          <w:kern w:val="0"/>
          <w:sz w:val="24"/>
          <w:szCs w:val="24"/>
        </w:rPr>
        <w:t xml:space="preserve">The study was reviewed and approved by </w:t>
      </w:r>
      <w:r w:rsidR="000238DF" w:rsidRPr="008D27D1">
        <w:rPr>
          <w:rFonts w:ascii="Book Antiqua" w:hAnsi="Book Antiqua"/>
          <w:sz w:val="24"/>
          <w:szCs w:val="24"/>
        </w:rPr>
        <w:t>the Institutional Review Board of Toyonaka Municipal Hospital.</w:t>
      </w:r>
      <w:r w:rsidR="000238DF" w:rsidRPr="008D27D1">
        <w:rPr>
          <w:rFonts w:ascii="Book Antiqua" w:eastAsiaTheme="minorEastAsia" w:hAnsi="Book Antiqua"/>
          <w:kern w:val="0"/>
          <w:sz w:val="24"/>
          <w:szCs w:val="24"/>
        </w:rPr>
        <w:t xml:space="preserve"> </w:t>
      </w:r>
    </w:p>
    <w:p w14:paraId="6E0ACF66" w14:textId="77777777" w:rsidR="000238DF" w:rsidRPr="008D27D1" w:rsidRDefault="000238DF" w:rsidP="008D27D1">
      <w:pPr>
        <w:autoSpaceDE w:val="0"/>
        <w:autoSpaceDN w:val="0"/>
        <w:adjustRightInd w:val="0"/>
        <w:spacing w:line="360" w:lineRule="auto"/>
        <w:rPr>
          <w:rFonts w:ascii="Book Antiqua" w:hAnsi="Book Antiqua"/>
          <w:b/>
          <w:bCs/>
          <w:i/>
          <w:iCs/>
          <w:sz w:val="24"/>
          <w:szCs w:val="24"/>
        </w:rPr>
      </w:pPr>
    </w:p>
    <w:p w14:paraId="358CCA37" w14:textId="3C5DAA85" w:rsidR="00E679F2" w:rsidRPr="008D27D1" w:rsidRDefault="00DA27ED" w:rsidP="008D27D1">
      <w:pPr>
        <w:autoSpaceDE w:val="0"/>
        <w:autoSpaceDN w:val="0"/>
        <w:adjustRightInd w:val="0"/>
        <w:spacing w:line="360" w:lineRule="auto"/>
        <w:rPr>
          <w:rFonts w:ascii="Book Antiqua" w:hAnsi="Book Antiqua"/>
          <w:b/>
          <w:bCs/>
          <w:i/>
          <w:iCs/>
          <w:sz w:val="24"/>
          <w:szCs w:val="24"/>
        </w:rPr>
      </w:pPr>
      <w:r w:rsidRPr="008D27D1">
        <w:rPr>
          <w:rFonts w:ascii="Book Antiqua" w:hAnsi="Book Antiqua"/>
          <w:b/>
          <w:sz w:val="24"/>
          <w:szCs w:val="24"/>
        </w:rPr>
        <w:t>Informed consent statement</w:t>
      </w:r>
      <w:r w:rsidRPr="008D27D1">
        <w:rPr>
          <w:rFonts w:ascii="Book Antiqua" w:hAnsi="Book Antiqua"/>
          <w:b/>
          <w:iCs/>
          <w:sz w:val="24"/>
          <w:szCs w:val="24"/>
        </w:rPr>
        <w:t>:</w:t>
      </w:r>
      <w:r w:rsidRPr="008D27D1">
        <w:rPr>
          <w:rFonts w:ascii="Book Antiqua" w:eastAsia="宋体" w:hAnsi="Book Antiqua"/>
          <w:b/>
          <w:bCs/>
          <w:i/>
          <w:iCs/>
          <w:sz w:val="24"/>
          <w:szCs w:val="24"/>
          <w:lang w:eastAsia="zh-CN"/>
        </w:rPr>
        <w:t xml:space="preserve"> </w:t>
      </w:r>
      <w:r w:rsidR="000238DF" w:rsidRPr="008D27D1">
        <w:rPr>
          <w:rFonts w:ascii="Book Antiqua" w:eastAsiaTheme="minorEastAsia" w:hAnsi="Book Antiqua"/>
          <w:kern w:val="0"/>
          <w:sz w:val="24"/>
          <w:szCs w:val="24"/>
        </w:rPr>
        <w:t xml:space="preserve">Patients were not required to give informed consent to the study because the analysis </w:t>
      </w:r>
      <w:r w:rsidR="00EF6E42" w:rsidRPr="008D27D1">
        <w:rPr>
          <w:rFonts w:ascii="Book Antiqua" w:eastAsiaTheme="minorEastAsia" w:hAnsi="Book Antiqua"/>
          <w:kern w:val="0"/>
          <w:sz w:val="24"/>
          <w:szCs w:val="24"/>
        </w:rPr>
        <w:t xml:space="preserve">retrospectively </w:t>
      </w:r>
      <w:r w:rsidR="000238DF" w:rsidRPr="008D27D1">
        <w:rPr>
          <w:rFonts w:ascii="Book Antiqua" w:eastAsiaTheme="minorEastAsia" w:hAnsi="Book Antiqua"/>
          <w:kern w:val="0"/>
          <w:sz w:val="24"/>
          <w:szCs w:val="24"/>
        </w:rPr>
        <w:t xml:space="preserve">used anonymous clinical data that were obtained after each patient agreed to treatment by written consent. </w:t>
      </w:r>
      <w:r w:rsidR="00E90195" w:rsidRPr="008D27D1">
        <w:rPr>
          <w:rFonts w:ascii="Book Antiqua" w:eastAsiaTheme="minorEastAsia" w:hAnsi="Book Antiqua"/>
          <w:kern w:val="0"/>
          <w:sz w:val="24"/>
          <w:szCs w:val="24"/>
        </w:rPr>
        <w:t xml:space="preserve">However, </w:t>
      </w:r>
      <w:r w:rsidR="0039679E" w:rsidRPr="008D27D1">
        <w:rPr>
          <w:rFonts w:ascii="Book Antiqua" w:eastAsiaTheme="minorEastAsia" w:hAnsi="Book Antiqua"/>
          <w:kern w:val="0"/>
          <w:sz w:val="24"/>
          <w:szCs w:val="24"/>
        </w:rPr>
        <w:t xml:space="preserve">this study was announced on the website </w:t>
      </w:r>
      <w:r w:rsidR="0091113E" w:rsidRPr="008D27D1">
        <w:rPr>
          <w:rFonts w:ascii="Book Antiqua" w:eastAsiaTheme="minorEastAsia" w:hAnsi="Book Antiqua"/>
          <w:kern w:val="0"/>
          <w:sz w:val="24"/>
          <w:szCs w:val="24"/>
        </w:rPr>
        <w:t>at</w:t>
      </w:r>
      <w:r w:rsidR="0039679E" w:rsidRPr="008D27D1">
        <w:rPr>
          <w:rFonts w:ascii="Book Antiqua" w:eastAsiaTheme="minorEastAsia" w:hAnsi="Book Antiqua"/>
          <w:kern w:val="0"/>
          <w:sz w:val="24"/>
          <w:szCs w:val="24"/>
        </w:rPr>
        <w:t xml:space="preserve"> our hospital </w:t>
      </w:r>
      <w:r w:rsidR="00995D51" w:rsidRPr="008D27D1">
        <w:rPr>
          <w:rFonts w:ascii="Book Antiqua" w:eastAsiaTheme="minorEastAsia" w:hAnsi="Book Antiqua" w:cs="Arial"/>
          <w:kern w:val="0"/>
          <w:sz w:val="24"/>
          <w:szCs w:val="24"/>
          <w:lang w:eastAsia="zh-CN"/>
        </w:rPr>
        <w:t>for a certain period</w:t>
      </w:r>
      <w:r w:rsidR="00995D51" w:rsidRPr="008D27D1">
        <w:rPr>
          <w:rFonts w:ascii="Book Antiqua" w:eastAsiaTheme="minorEastAsia" w:hAnsi="Book Antiqua"/>
          <w:kern w:val="0"/>
          <w:sz w:val="24"/>
          <w:szCs w:val="24"/>
        </w:rPr>
        <w:t xml:space="preserve"> </w:t>
      </w:r>
      <w:r w:rsidR="0039679E" w:rsidRPr="008D27D1">
        <w:rPr>
          <w:rFonts w:ascii="Book Antiqua" w:eastAsiaTheme="minorEastAsia" w:hAnsi="Book Antiqua"/>
          <w:kern w:val="0"/>
          <w:sz w:val="24"/>
          <w:szCs w:val="24"/>
        </w:rPr>
        <w:t xml:space="preserve">and </w:t>
      </w:r>
      <w:r w:rsidR="00EF6E42" w:rsidRPr="008D27D1">
        <w:rPr>
          <w:rFonts w:ascii="Book Antiqua" w:eastAsiaTheme="minorEastAsia" w:hAnsi="Book Antiqua"/>
          <w:kern w:val="0"/>
          <w:sz w:val="24"/>
          <w:szCs w:val="24"/>
        </w:rPr>
        <w:t xml:space="preserve">subjects who did not </w:t>
      </w:r>
      <w:r w:rsidR="00E679F2" w:rsidRPr="008D27D1">
        <w:rPr>
          <w:rFonts w:ascii="Book Antiqua" w:eastAsiaTheme="minorEastAsia" w:hAnsi="Book Antiqua"/>
          <w:kern w:val="0"/>
          <w:sz w:val="24"/>
          <w:szCs w:val="24"/>
        </w:rPr>
        <w:t xml:space="preserve">want to be used their </w:t>
      </w:r>
      <w:r w:rsidR="00EF6E42" w:rsidRPr="008D27D1">
        <w:rPr>
          <w:rFonts w:ascii="Book Antiqua" w:eastAsiaTheme="minorEastAsia" w:hAnsi="Book Antiqua"/>
          <w:kern w:val="0"/>
          <w:sz w:val="24"/>
          <w:szCs w:val="24"/>
        </w:rPr>
        <w:t xml:space="preserve">data in this study </w:t>
      </w:r>
      <w:r w:rsidR="00995D51" w:rsidRPr="008D27D1">
        <w:rPr>
          <w:rFonts w:ascii="Book Antiqua" w:eastAsiaTheme="minorEastAsia" w:hAnsi="Book Antiqua"/>
          <w:kern w:val="0"/>
          <w:sz w:val="24"/>
          <w:szCs w:val="24"/>
        </w:rPr>
        <w:t xml:space="preserve">were </w:t>
      </w:r>
      <w:r w:rsidR="00995D51" w:rsidRPr="008D27D1">
        <w:rPr>
          <w:rFonts w:ascii="Book Antiqua" w:eastAsiaTheme="minorEastAsia" w:hAnsi="Book Antiqua" w:cs="Arial"/>
          <w:kern w:val="0"/>
          <w:sz w:val="24"/>
          <w:szCs w:val="24"/>
          <w:lang w:eastAsia="zh-CN"/>
        </w:rPr>
        <w:t>guaranteed</w:t>
      </w:r>
      <w:r w:rsidR="00EF6E42" w:rsidRPr="008D27D1">
        <w:rPr>
          <w:rFonts w:ascii="Book Antiqua" w:eastAsiaTheme="minorEastAsia" w:hAnsi="Book Antiqua" w:cs="Arial"/>
          <w:kern w:val="0"/>
          <w:sz w:val="24"/>
          <w:szCs w:val="24"/>
          <w:lang w:eastAsia="zh-CN"/>
        </w:rPr>
        <w:t xml:space="preserve"> the right to </w:t>
      </w:r>
      <w:r w:rsidR="00EF6E42" w:rsidRPr="008D27D1">
        <w:rPr>
          <w:rFonts w:ascii="Book Antiqua" w:eastAsiaTheme="minorEastAsia" w:hAnsi="Book Antiqua" w:cs="Arial"/>
          <w:bCs/>
          <w:kern w:val="0"/>
          <w:sz w:val="24"/>
          <w:szCs w:val="24"/>
          <w:lang w:eastAsia="zh-CN"/>
        </w:rPr>
        <w:t>refuse</w:t>
      </w:r>
      <w:r w:rsidR="00EF6E42" w:rsidRPr="008D27D1">
        <w:rPr>
          <w:rFonts w:ascii="Book Antiqua" w:eastAsiaTheme="minorEastAsia" w:hAnsi="Book Antiqua" w:cs="Arial"/>
          <w:b/>
          <w:bCs/>
          <w:kern w:val="0"/>
          <w:sz w:val="24"/>
          <w:szCs w:val="24"/>
          <w:lang w:eastAsia="zh-CN"/>
        </w:rPr>
        <w:t>.</w:t>
      </w:r>
      <w:r w:rsidR="00EF6E42" w:rsidRPr="008D27D1">
        <w:rPr>
          <w:rFonts w:ascii="Book Antiqua" w:eastAsiaTheme="minorEastAsia" w:hAnsi="Book Antiqua"/>
          <w:kern w:val="0"/>
          <w:sz w:val="24"/>
          <w:szCs w:val="24"/>
        </w:rPr>
        <w:t xml:space="preserve"> </w:t>
      </w:r>
    </w:p>
    <w:p w14:paraId="19C6C36E" w14:textId="77777777" w:rsidR="00573FDF" w:rsidRPr="008D27D1" w:rsidRDefault="00573FDF" w:rsidP="008D27D1">
      <w:pPr>
        <w:autoSpaceDE w:val="0"/>
        <w:autoSpaceDN w:val="0"/>
        <w:adjustRightInd w:val="0"/>
        <w:spacing w:line="360" w:lineRule="auto"/>
        <w:rPr>
          <w:rFonts w:ascii="Book Antiqua" w:eastAsiaTheme="minorEastAsia" w:hAnsi="Book Antiqua" w:cstheme="majorHAnsi"/>
          <w:sz w:val="24"/>
          <w:szCs w:val="24"/>
          <w:lang w:eastAsia="zh-CN"/>
        </w:rPr>
      </w:pPr>
    </w:p>
    <w:p w14:paraId="794401CA" w14:textId="49769B0B" w:rsidR="00DF2A8A" w:rsidRPr="008D27D1" w:rsidRDefault="00DA27ED" w:rsidP="008D27D1">
      <w:pPr>
        <w:autoSpaceDE w:val="0"/>
        <w:autoSpaceDN w:val="0"/>
        <w:adjustRightInd w:val="0"/>
        <w:spacing w:line="360" w:lineRule="auto"/>
        <w:rPr>
          <w:rFonts w:ascii="Book Antiqua" w:hAnsi="Book Antiqua" w:cstheme="majorHAnsi"/>
          <w:kern w:val="0"/>
          <w:sz w:val="24"/>
          <w:szCs w:val="24"/>
        </w:rPr>
      </w:pPr>
      <w:r w:rsidRPr="008D27D1">
        <w:rPr>
          <w:rFonts w:ascii="Book Antiqua" w:hAnsi="Book Antiqua"/>
          <w:b/>
          <w:sz w:val="24"/>
          <w:szCs w:val="24"/>
        </w:rPr>
        <w:t>Conflict-of-interest statement</w:t>
      </w:r>
      <w:r w:rsidRPr="008D27D1">
        <w:rPr>
          <w:rFonts w:ascii="Book Antiqua" w:hAnsi="Book Antiqua" w:cs="TimesNewRomanPS-BoldItalicMT"/>
          <w:b/>
          <w:iCs/>
          <w:sz w:val="24"/>
          <w:szCs w:val="24"/>
        </w:rPr>
        <w:t>:</w:t>
      </w:r>
      <w:r w:rsidRPr="008D27D1">
        <w:rPr>
          <w:rFonts w:ascii="Book Antiqua" w:eastAsia="宋体" w:hAnsi="Book Antiqua" w:cs="TimesNewRomanPS-BoldItalicMT"/>
          <w:b/>
          <w:iCs/>
          <w:sz w:val="24"/>
          <w:szCs w:val="24"/>
          <w:lang w:eastAsia="zh-CN"/>
        </w:rPr>
        <w:t xml:space="preserve"> </w:t>
      </w:r>
      <w:r w:rsidR="00DF2A8A" w:rsidRPr="008D27D1">
        <w:rPr>
          <w:rFonts w:ascii="Book Antiqua" w:hAnsi="Book Antiqua" w:cstheme="majorHAnsi"/>
          <w:kern w:val="0"/>
          <w:sz w:val="24"/>
          <w:szCs w:val="24"/>
        </w:rPr>
        <w:t>The authors report no conflicts of interest. The authors alone are responsible for the content and writing of this paper.</w:t>
      </w:r>
    </w:p>
    <w:p w14:paraId="41059061" w14:textId="77777777" w:rsidR="000238DF" w:rsidRPr="008D27D1" w:rsidRDefault="000238DF" w:rsidP="008D27D1">
      <w:pPr>
        <w:autoSpaceDE w:val="0"/>
        <w:autoSpaceDN w:val="0"/>
        <w:adjustRightInd w:val="0"/>
        <w:spacing w:line="360" w:lineRule="auto"/>
        <w:rPr>
          <w:rFonts w:ascii="Book Antiqua" w:hAnsi="Book Antiqua" w:cstheme="majorHAnsi"/>
          <w:kern w:val="0"/>
          <w:sz w:val="24"/>
          <w:szCs w:val="24"/>
        </w:rPr>
      </w:pPr>
    </w:p>
    <w:p w14:paraId="51A5386E" w14:textId="6CBF61B5" w:rsidR="005E466F" w:rsidRPr="008D27D1" w:rsidRDefault="00DA27ED" w:rsidP="008D27D1">
      <w:pPr>
        <w:autoSpaceDE w:val="0"/>
        <w:autoSpaceDN w:val="0"/>
        <w:adjustRightInd w:val="0"/>
        <w:spacing w:line="360" w:lineRule="auto"/>
        <w:rPr>
          <w:rFonts w:ascii="Book Antiqua" w:hAnsi="Book Antiqua" w:cs="TimesNewRomanPS-BoldItalicMT"/>
          <w:b/>
          <w:bCs/>
          <w:i/>
          <w:iCs/>
          <w:sz w:val="24"/>
          <w:szCs w:val="24"/>
        </w:rPr>
      </w:pPr>
      <w:r w:rsidRPr="008D27D1">
        <w:rPr>
          <w:rFonts w:ascii="Book Antiqua" w:hAnsi="Book Antiqua"/>
          <w:b/>
          <w:sz w:val="24"/>
          <w:szCs w:val="24"/>
        </w:rPr>
        <w:t>Data sharing statement</w:t>
      </w:r>
      <w:r w:rsidRPr="008D27D1">
        <w:rPr>
          <w:rFonts w:ascii="Book Antiqua" w:hAnsi="Book Antiqua" w:cs="TimesNewRomanPS-BoldItalicMT"/>
          <w:b/>
          <w:iCs/>
          <w:sz w:val="24"/>
          <w:szCs w:val="24"/>
        </w:rPr>
        <w:t>:</w:t>
      </w:r>
      <w:r w:rsidRPr="008D27D1">
        <w:rPr>
          <w:rFonts w:ascii="Book Antiqua" w:eastAsia="宋体" w:hAnsi="Book Antiqua" w:cs="TimesNewRomanPS-BoldItalicMT"/>
          <w:b/>
          <w:iCs/>
          <w:sz w:val="24"/>
          <w:szCs w:val="24"/>
          <w:lang w:eastAsia="zh-CN"/>
        </w:rPr>
        <w:t xml:space="preserve"> </w:t>
      </w:r>
      <w:r w:rsidR="005E466F" w:rsidRPr="008D27D1">
        <w:rPr>
          <w:rFonts w:ascii="Book Antiqua" w:eastAsiaTheme="minorEastAsia" w:hAnsi="Book Antiqua" w:cs="Verdana"/>
          <w:kern w:val="0"/>
          <w:sz w:val="24"/>
          <w:szCs w:val="24"/>
          <w:lang w:eastAsia="zh-CN"/>
        </w:rPr>
        <w:t>Dataset is available from the corresponding author</w:t>
      </w:r>
      <w:r w:rsidR="00E679F2" w:rsidRPr="008D27D1">
        <w:rPr>
          <w:rFonts w:ascii="Book Antiqua" w:eastAsiaTheme="minorEastAsia" w:hAnsi="Book Antiqua" w:cs="Verdana"/>
          <w:kern w:val="0"/>
          <w:sz w:val="24"/>
          <w:szCs w:val="24"/>
          <w:lang w:eastAsia="zh-CN"/>
        </w:rPr>
        <w:t xml:space="preserve"> at </w:t>
      </w:r>
      <w:hyperlink r:id="rId8" w:history="1">
        <w:r w:rsidR="00E679F2" w:rsidRPr="008D27D1">
          <w:rPr>
            <w:rStyle w:val="a3"/>
            <w:rFonts w:ascii="Book Antiqua" w:hAnsi="Book Antiqua"/>
            <w:color w:val="auto"/>
            <w:sz w:val="24"/>
            <w:szCs w:val="24"/>
            <w:u w:val="none"/>
          </w:rPr>
          <w:t>hayashishiro1976@yahoo.co.jp</w:t>
        </w:r>
      </w:hyperlink>
      <w:r w:rsidR="00E679F2" w:rsidRPr="008D27D1">
        <w:rPr>
          <w:rStyle w:val="a3"/>
          <w:rFonts w:ascii="Book Antiqua" w:hAnsi="Book Antiqua"/>
          <w:color w:val="auto"/>
          <w:sz w:val="24"/>
          <w:szCs w:val="24"/>
          <w:u w:val="none"/>
        </w:rPr>
        <w:t>,</w:t>
      </w:r>
      <w:r w:rsidR="005E466F" w:rsidRPr="008D27D1">
        <w:rPr>
          <w:rFonts w:ascii="Book Antiqua" w:eastAsiaTheme="minorEastAsia" w:hAnsi="Book Antiqua" w:cs="Verdana"/>
          <w:kern w:val="0"/>
          <w:sz w:val="24"/>
          <w:szCs w:val="24"/>
          <w:lang w:eastAsia="zh-CN"/>
        </w:rPr>
        <w:t xml:space="preserve"> when data sharing was anonymized and the project </w:t>
      </w:r>
      <w:r w:rsidR="00A47799" w:rsidRPr="008D27D1">
        <w:rPr>
          <w:rFonts w:ascii="Book Antiqua" w:eastAsiaTheme="minorEastAsia" w:hAnsi="Book Antiqua" w:cs="Verdana"/>
          <w:kern w:val="0"/>
          <w:sz w:val="24"/>
          <w:szCs w:val="24"/>
          <w:lang w:eastAsia="zh-CN"/>
        </w:rPr>
        <w:t xml:space="preserve">was </w:t>
      </w:r>
      <w:r w:rsidR="005E466F" w:rsidRPr="008D27D1">
        <w:rPr>
          <w:rFonts w:ascii="Book Antiqua" w:eastAsiaTheme="minorEastAsia" w:hAnsi="Book Antiqua" w:cs="Verdana"/>
          <w:kern w:val="0"/>
          <w:sz w:val="24"/>
          <w:szCs w:val="24"/>
          <w:lang w:eastAsia="zh-CN"/>
        </w:rPr>
        <w:t xml:space="preserve">approved by </w:t>
      </w:r>
      <w:r w:rsidR="00E679F2" w:rsidRPr="008D27D1">
        <w:rPr>
          <w:rFonts w:ascii="Book Antiqua" w:hAnsi="Book Antiqua"/>
          <w:sz w:val="24"/>
          <w:szCs w:val="24"/>
        </w:rPr>
        <w:t>the Institutional Review Board of Toyonaka Municipal Hospital</w:t>
      </w:r>
      <w:r w:rsidR="005E466F" w:rsidRPr="008D27D1">
        <w:rPr>
          <w:rFonts w:ascii="Book Antiqua" w:eastAsiaTheme="minorEastAsia" w:hAnsi="Book Antiqua" w:cs="Verdana"/>
          <w:kern w:val="0"/>
          <w:sz w:val="24"/>
          <w:szCs w:val="24"/>
          <w:lang w:eastAsia="zh-CN"/>
        </w:rPr>
        <w:t>.</w:t>
      </w:r>
    </w:p>
    <w:p w14:paraId="6A807741" w14:textId="77777777" w:rsidR="00DF2A8A" w:rsidRPr="008D27D1" w:rsidRDefault="00DF2A8A" w:rsidP="008D27D1">
      <w:pPr>
        <w:autoSpaceDE w:val="0"/>
        <w:autoSpaceDN w:val="0"/>
        <w:adjustRightInd w:val="0"/>
        <w:spacing w:line="360" w:lineRule="auto"/>
        <w:rPr>
          <w:rFonts w:ascii="Book Antiqua" w:hAnsi="Book Antiqua" w:cstheme="majorHAnsi"/>
          <w:kern w:val="0"/>
          <w:sz w:val="24"/>
          <w:szCs w:val="24"/>
        </w:rPr>
      </w:pPr>
    </w:p>
    <w:p w14:paraId="0F925074" w14:textId="77777777" w:rsidR="00DA27ED" w:rsidRPr="008D27D1" w:rsidRDefault="00DA27ED" w:rsidP="008D27D1">
      <w:pPr>
        <w:widowControl/>
        <w:adjustRightInd w:val="0"/>
        <w:snapToGrid w:val="0"/>
        <w:spacing w:line="360" w:lineRule="auto"/>
        <w:rPr>
          <w:rFonts w:ascii="Book Antiqua" w:hAnsi="Book Antiqua" w:cs="宋体"/>
          <w:kern w:val="0"/>
          <w:sz w:val="24"/>
          <w:szCs w:val="24"/>
        </w:rPr>
      </w:pPr>
      <w:r w:rsidRPr="008D27D1">
        <w:rPr>
          <w:rFonts w:ascii="Book Antiqua" w:hAnsi="Book Antiqua"/>
          <w:b/>
          <w:kern w:val="0"/>
          <w:sz w:val="24"/>
          <w:szCs w:val="24"/>
        </w:rPr>
        <w:t xml:space="preserve">Open-Access: </w:t>
      </w:r>
      <w:r w:rsidRPr="008D27D1">
        <w:rPr>
          <w:rFonts w:ascii="Book Antiqua" w:hAnsi="Book Antiqua"/>
          <w:kern w:val="0"/>
          <w:sz w:val="24"/>
          <w:szCs w:val="24"/>
        </w:rPr>
        <w:t xml:space="preserve">This is an </w:t>
      </w:r>
      <w:r w:rsidRPr="008D27D1">
        <w:rPr>
          <w:rFonts w:ascii="Book Antiqua" w:hAnsi="Book Antiqua" w:cs="宋体"/>
          <w:kern w:val="0"/>
          <w:sz w:val="24"/>
          <w:szCs w:val="24"/>
        </w:rPr>
        <w:t xml:space="preserve">open-access article that was </w:t>
      </w:r>
      <w:r w:rsidRPr="008D27D1">
        <w:rPr>
          <w:rFonts w:ascii="Book Antiqua" w:hAnsi="Book Antiqua"/>
          <w:kern w:val="0"/>
          <w:sz w:val="24"/>
          <w:szCs w:val="24"/>
        </w:rPr>
        <w:t xml:space="preserve">selected by an in-house editor and fully peer-reviewed by external reviewers. It is </w:t>
      </w:r>
      <w:r w:rsidRPr="008D27D1">
        <w:rPr>
          <w:rFonts w:ascii="Book Antiqua" w:hAnsi="Book Antiqua" w:cs="宋体"/>
          <w:kern w:val="0"/>
          <w:sz w:val="24"/>
          <w:szCs w:val="24"/>
        </w:rPr>
        <w:t xml:space="preserve">distributed in accordance with </w:t>
      </w:r>
      <w:r w:rsidRPr="008D27D1">
        <w:rPr>
          <w:rFonts w:ascii="Book Antiqua" w:hAnsi="Book Antiqua"/>
          <w:kern w:val="0"/>
          <w:sz w:val="24"/>
          <w:szCs w:val="24"/>
        </w:rPr>
        <w:t xml:space="preserve">the Creative Commons Attribution Non Commercial (CC BY-NC 4.0) license, which permits others to distribute, remix, adapt, build upon this work non-commercially, and license their derivative works on different </w:t>
      </w:r>
      <w:r w:rsidRPr="008D27D1">
        <w:rPr>
          <w:rFonts w:ascii="Book Antiqua" w:hAnsi="Book Antiqua"/>
          <w:kern w:val="0"/>
          <w:sz w:val="24"/>
          <w:szCs w:val="24"/>
        </w:rPr>
        <w:lastRenderedPageBreak/>
        <w:t>terms, provided the original work is properly cited and the use is non-commercial. See: http://creativecommons.org/licenses/by-nc/4.0/</w:t>
      </w:r>
    </w:p>
    <w:p w14:paraId="44B5635C" w14:textId="77777777" w:rsidR="00DF2A8A" w:rsidRPr="008D27D1" w:rsidRDefault="00DF2A8A" w:rsidP="008D27D1">
      <w:pPr>
        <w:widowControl/>
        <w:spacing w:line="360" w:lineRule="auto"/>
        <w:rPr>
          <w:rFonts w:ascii="Book Antiqua" w:eastAsia="宋体" w:hAnsi="Book Antiqua" w:cstheme="majorHAnsi"/>
          <w:b/>
          <w:sz w:val="24"/>
          <w:szCs w:val="24"/>
          <w:lang w:eastAsia="zh-CN"/>
        </w:rPr>
      </w:pPr>
    </w:p>
    <w:p w14:paraId="5E7F4945" w14:textId="542AD347" w:rsidR="00DA27ED" w:rsidRPr="008D27D1" w:rsidRDefault="00DA27ED" w:rsidP="008D27D1">
      <w:pPr>
        <w:widowControl/>
        <w:spacing w:line="360" w:lineRule="auto"/>
        <w:rPr>
          <w:rFonts w:ascii="Book Antiqua" w:eastAsia="宋体" w:hAnsi="Book Antiqua" w:cs="宋体"/>
          <w:kern w:val="0"/>
          <w:sz w:val="24"/>
          <w:szCs w:val="24"/>
          <w:lang w:eastAsia="zh-CN"/>
        </w:rPr>
      </w:pPr>
      <w:r w:rsidRPr="008D27D1">
        <w:rPr>
          <w:rFonts w:ascii="Book Antiqua" w:eastAsia="宋体" w:hAnsi="Book Antiqua" w:cs="宋体"/>
          <w:b/>
          <w:kern w:val="0"/>
          <w:sz w:val="24"/>
          <w:szCs w:val="24"/>
        </w:rPr>
        <w:t>Manuscript source:</w:t>
      </w:r>
      <w:r w:rsidRPr="008D27D1">
        <w:rPr>
          <w:rFonts w:ascii="Book Antiqua" w:eastAsia="宋体" w:hAnsi="Book Antiqua" w:cs="宋体"/>
          <w:kern w:val="0"/>
          <w:sz w:val="24"/>
          <w:szCs w:val="24"/>
        </w:rPr>
        <w:t> Invited manuscript</w:t>
      </w:r>
    </w:p>
    <w:p w14:paraId="09F82443" w14:textId="77777777" w:rsidR="00DA27ED" w:rsidRPr="008D27D1" w:rsidRDefault="00DA27ED" w:rsidP="008D27D1">
      <w:pPr>
        <w:widowControl/>
        <w:spacing w:line="360" w:lineRule="auto"/>
        <w:rPr>
          <w:rFonts w:ascii="Book Antiqua" w:eastAsia="宋体" w:hAnsi="Book Antiqua" w:cs="宋体"/>
          <w:kern w:val="0"/>
          <w:sz w:val="24"/>
          <w:szCs w:val="24"/>
          <w:lang w:eastAsia="zh-CN"/>
        </w:rPr>
      </w:pPr>
    </w:p>
    <w:p w14:paraId="4D364945" w14:textId="77777777" w:rsidR="00DA27ED" w:rsidRPr="008D27D1" w:rsidRDefault="00DA27ED" w:rsidP="008D27D1">
      <w:pPr>
        <w:spacing w:line="360" w:lineRule="auto"/>
        <w:rPr>
          <w:rFonts w:ascii="Book Antiqua" w:eastAsia="宋体" w:hAnsi="Book Antiqua" w:cstheme="majorHAnsi"/>
          <w:sz w:val="24"/>
          <w:szCs w:val="24"/>
          <w:lang w:eastAsia="zh-CN"/>
        </w:rPr>
      </w:pPr>
      <w:r w:rsidRPr="008D27D1">
        <w:rPr>
          <w:rFonts w:ascii="Book Antiqua" w:hAnsi="Book Antiqua"/>
          <w:b/>
          <w:sz w:val="24"/>
          <w:szCs w:val="24"/>
        </w:rPr>
        <w:t>Correspondence to:</w:t>
      </w:r>
      <w:r w:rsidRPr="008D27D1">
        <w:rPr>
          <w:rFonts w:ascii="Book Antiqua" w:hAnsi="Book Antiqua" w:cstheme="majorHAnsi"/>
          <w:sz w:val="24"/>
          <w:szCs w:val="24"/>
        </w:rPr>
        <w:t xml:space="preserve"> </w:t>
      </w:r>
      <w:proofErr w:type="spellStart"/>
      <w:r w:rsidRPr="008D27D1">
        <w:rPr>
          <w:rFonts w:ascii="Book Antiqua" w:hAnsi="Book Antiqua" w:cstheme="majorHAnsi"/>
          <w:b/>
          <w:sz w:val="24"/>
          <w:szCs w:val="24"/>
        </w:rPr>
        <w:t>Shiro</w:t>
      </w:r>
      <w:proofErr w:type="spellEnd"/>
      <w:r w:rsidRPr="008D27D1">
        <w:rPr>
          <w:rFonts w:ascii="Book Antiqua" w:hAnsi="Book Antiqua" w:cstheme="majorHAnsi"/>
          <w:b/>
          <w:sz w:val="24"/>
          <w:szCs w:val="24"/>
        </w:rPr>
        <w:t xml:space="preserve"> Hayashi, </w:t>
      </w:r>
      <w:r w:rsidRPr="008D27D1">
        <w:rPr>
          <w:rFonts w:ascii="Book Antiqua" w:eastAsia="MS UI Gothic" w:hAnsi="Book Antiqua" w:cstheme="majorHAnsi"/>
          <w:b/>
          <w:sz w:val="24"/>
          <w:szCs w:val="24"/>
        </w:rPr>
        <w:t>MD</w:t>
      </w:r>
      <w:r w:rsidRPr="008D27D1">
        <w:rPr>
          <w:rFonts w:ascii="Book Antiqua" w:eastAsia="宋体" w:hAnsi="Book Antiqua" w:cstheme="majorHAnsi"/>
          <w:b/>
          <w:sz w:val="24"/>
          <w:szCs w:val="24"/>
          <w:lang w:eastAsia="zh-CN"/>
        </w:rPr>
        <w:t>,</w:t>
      </w:r>
      <w:r w:rsidRPr="008D27D1">
        <w:rPr>
          <w:rFonts w:ascii="Book Antiqua" w:eastAsia="MS UI Gothic" w:hAnsi="Book Antiqua" w:cstheme="majorHAnsi"/>
          <w:sz w:val="24"/>
          <w:szCs w:val="24"/>
        </w:rPr>
        <w:t xml:space="preserve">　</w:t>
      </w:r>
      <w:r w:rsidRPr="008D27D1">
        <w:rPr>
          <w:rFonts w:ascii="Book Antiqua" w:hAnsi="Book Antiqua" w:cstheme="majorHAnsi"/>
          <w:sz w:val="24"/>
          <w:szCs w:val="24"/>
        </w:rPr>
        <w:t>Department of Gastroenterology</w:t>
      </w:r>
      <w:r w:rsidRPr="008D27D1">
        <w:rPr>
          <w:rFonts w:ascii="Book Antiqua" w:eastAsia="宋体" w:hAnsi="Book Antiqua" w:cstheme="majorHAnsi"/>
          <w:sz w:val="24"/>
          <w:szCs w:val="24"/>
          <w:lang w:eastAsia="zh-CN"/>
        </w:rPr>
        <w:t xml:space="preserve"> </w:t>
      </w:r>
      <w:r w:rsidRPr="008D27D1">
        <w:rPr>
          <w:rFonts w:ascii="Book Antiqua" w:hAnsi="Book Antiqua" w:cstheme="majorHAnsi"/>
          <w:sz w:val="24"/>
          <w:szCs w:val="24"/>
        </w:rPr>
        <w:t xml:space="preserve">and Hepatology, </w:t>
      </w:r>
      <w:r w:rsidRPr="008D27D1">
        <w:rPr>
          <w:rFonts w:ascii="Book Antiqua" w:hAnsi="Book Antiqua" w:cstheme="majorHAnsi"/>
          <w:kern w:val="1"/>
          <w:sz w:val="24"/>
          <w:szCs w:val="24"/>
        </w:rPr>
        <w:t>Toyonaka Municipal Hospital</w:t>
      </w:r>
      <w:r w:rsidRPr="008D27D1">
        <w:rPr>
          <w:rFonts w:ascii="Book Antiqua" w:eastAsia="宋体" w:hAnsi="Book Antiqua" w:cstheme="majorHAnsi"/>
          <w:kern w:val="1"/>
          <w:sz w:val="24"/>
          <w:szCs w:val="24"/>
          <w:lang w:eastAsia="zh-CN"/>
        </w:rPr>
        <w:t>,</w:t>
      </w:r>
      <w:r w:rsidRPr="008D27D1">
        <w:rPr>
          <w:rFonts w:ascii="Book Antiqua" w:eastAsia="宋体" w:hAnsi="Book Antiqua" w:cstheme="majorHAnsi"/>
          <w:sz w:val="24"/>
          <w:szCs w:val="24"/>
          <w:lang w:eastAsia="zh-CN"/>
        </w:rPr>
        <w:t xml:space="preserve"> </w:t>
      </w:r>
      <w:r w:rsidRPr="008D27D1">
        <w:rPr>
          <w:rFonts w:ascii="Book Antiqua" w:hAnsi="Book Antiqua" w:cstheme="majorHAnsi"/>
          <w:sz w:val="24"/>
          <w:szCs w:val="24"/>
        </w:rPr>
        <w:t>4-14-1 Shibahara, Toyonaka, Osaka 560-8565</w:t>
      </w:r>
      <w:r w:rsidRPr="008D27D1">
        <w:rPr>
          <w:rFonts w:ascii="Book Antiqua" w:eastAsia="宋体" w:hAnsi="Book Antiqua" w:cstheme="majorHAnsi"/>
          <w:sz w:val="24"/>
          <w:szCs w:val="24"/>
          <w:lang w:eastAsia="zh-CN"/>
        </w:rPr>
        <w:t>,</w:t>
      </w:r>
      <w:r w:rsidRPr="008D27D1">
        <w:rPr>
          <w:rFonts w:ascii="Book Antiqua" w:hAnsi="Book Antiqua" w:cstheme="majorHAnsi"/>
          <w:sz w:val="24"/>
          <w:szCs w:val="24"/>
        </w:rPr>
        <w:t xml:space="preserve"> Japan</w:t>
      </w:r>
      <w:r w:rsidRPr="008D27D1">
        <w:rPr>
          <w:rFonts w:ascii="Book Antiqua" w:eastAsia="宋体" w:hAnsi="Book Antiqua" w:cstheme="majorHAnsi"/>
          <w:sz w:val="24"/>
          <w:szCs w:val="24"/>
          <w:lang w:eastAsia="zh-CN"/>
        </w:rPr>
        <w:t xml:space="preserve">. </w:t>
      </w:r>
      <w:hyperlink r:id="rId9" w:history="1">
        <w:r w:rsidRPr="008D27D1">
          <w:rPr>
            <w:rStyle w:val="a3"/>
            <w:rFonts w:ascii="Book Antiqua" w:hAnsi="Book Antiqua"/>
            <w:color w:val="auto"/>
            <w:sz w:val="24"/>
            <w:szCs w:val="24"/>
            <w:u w:val="none"/>
          </w:rPr>
          <w:t>hayashishiro1976@yahoo.co.jp</w:t>
        </w:r>
      </w:hyperlink>
    </w:p>
    <w:p w14:paraId="36A5C44B" w14:textId="77777777" w:rsidR="00DA27ED" w:rsidRPr="008D27D1" w:rsidRDefault="00DA27ED" w:rsidP="008D27D1">
      <w:pPr>
        <w:spacing w:line="360" w:lineRule="auto"/>
        <w:rPr>
          <w:rFonts w:ascii="Book Antiqua" w:hAnsi="Book Antiqua"/>
          <w:b/>
          <w:sz w:val="24"/>
          <w:szCs w:val="24"/>
        </w:rPr>
      </w:pPr>
      <w:r w:rsidRPr="008D27D1">
        <w:rPr>
          <w:rFonts w:ascii="Book Antiqua" w:hAnsi="Book Antiqua"/>
          <w:b/>
          <w:sz w:val="24"/>
          <w:szCs w:val="24"/>
        </w:rPr>
        <w:t xml:space="preserve">Telephone: </w:t>
      </w:r>
      <w:r w:rsidRPr="008D27D1">
        <w:rPr>
          <w:rFonts w:ascii="Book Antiqua" w:hAnsi="Book Antiqua"/>
          <w:sz w:val="24"/>
          <w:szCs w:val="24"/>
        </w:rPr>
        <w:t>+81-6-68430101</w:t>
      </w:r>
    </w:p>
    <w:p w14:paraId="10683E20" w14:textId="77777777" w:rsidR="00DA27ED" w:rsidRPr="008D27D1" w:rsidRDefault="00DA27ED" w:rsidP="008D27D1">
      <w:pPr>
        <w:spacing w:line="360" w:lineRule="auto"/>
        <w:rPr>
          <w:rFonts w:ascii="Book Antiqua" w:hAnsi="Book Antiqua"/>
          <w:b/>
          <w:sz w:val="24"/>
          <w:szCs w:val="24"/>
        </w:rPr>
      </w:pPr>
      <w:r w:rsidRPr="008D27D1">
        <w:rPr>
          <w:rFonts w:ascii="Book Antiqua" w:hAnsi="Book Antiqua"/>
          <w:b/>
          <w:sz w:val="24"/>
          <w:szCs w:val="24"/>
        </w:rPr>
        <w:t>Fax:</w:t>
      </w:r>
      <w:r w:rsidRPr="008D27D1">
        <w:rPr>
          <w:rFonts w:ascii="Book Antiqua" w:hAnsi="Book Antiqua"/>
          <w:sz w:val="24"/>
          <w:szCs w:val="24"/>
        </w:rPr>
        <w:t xml:space="preserve"> +81-6-68583531</w:t>
      </w:r>
    </w:p>
    <w:p w14:paraId="0A24130A" w14:textId="77777777" w:rsidR="00DA27ED" w:rsidRPr="008D27D1" w:rsidRDefault="00DA27ED" w:rsidP="008D27D1">
      <w:pPr>
        <w:spacing w:line="360" w:lineRule="auto"/>
        <w:rPr>
          <w:rFonts w:ascii="Book Antiqua" w:eastAsiaTheme="minorEastAsia" w:hAnsi="Book Antiqua"/>
          <w:sz w:val="24"/>
          <w:szCs w:val="24"/>
          <w:lang w:eastAsia="zh-CN"/>
        </w:rPr>
      </w:pPr>
    </w:p>
    <w:p w14:paraId="55D53060" w14:textId="50DA3FE9" w:rsidR="00DA27ED" w:rsidRPr="008D27D1" w:rsidRDefault="00DA27ED" w:rsidP="008D27D1">
      <w:pPr>
        <w:spacing w:line="360" w:lineRule="auto"/>
        <w:rPr>
          <w:rFonts w:ascii="Book Antiqua" w:hAnsi="Book Antiqua"/>
          <w:b/>
          <w:sz w:val="24"/>
          <w:szCs w:val="24"/>
        </w:rPr>
      </w:pPr>
      <w:r w:rsidRPr="008D27D1">
        <w:rPr>
          <w:rFonts w:ascii="Book Antiqua" w:hAnsi="Book Antiqua"/>
          <w:b/>
          <w:sz w:val="24"/>
          <w:szCs w:val="24"/>
        </w:rPr>
        <w:t>Received:</w:t>
      </w:r>
      <w:r w:rsidRPr="008D27D1">
        <w:rPr>
          <w:rFonts w:ascii="Book Antiqua" w:eastAsia="宋体" w:hAnsi="Book Antiqua"/>
          <w:b/>
          <w:sz w:val="24"/>
          <w:szCs w:val="24"/>
          <w:lang w:eastAsia="zh-CN"/>
        </w:rPr>
        <w:t xml:space="preserve"> </w:t>
      </w:r>
      <w:r w:rsidRPr="008D27D1">
        <w:rPr>
          <w:rFonts w:ascii="Book Antiqua" w:eastAsia="宋体" w:hAnsi="Book Antiqua"/>
          <w:sz w:val="24"/>
          <w:szCs w:val="24"/>
          <w:lang w:eastAsia="zh-CN"/>
        </w:rPr>
        <w:t>June 29, 2016</w:t>
      </w:r>
      <w:r w:rsidRPr="008D27D1">
        <w:rPr>
          <w:rFonts w:ascii="Book Antiqua" w:hAnsi="Book Antiqua"/>
          <w:sz w:val="24"/>
          <w:szCs w:val="24"/>
        </w:rPr>
        <w:t xml:space="preserve">   </w:t>
      </w:r>
    </w:p>
    <w:p w14:paraId="6EADAA50" w14:textId="44C7824B" w:rsidR="00DA27ED" w:rsidRPr="008D27D1" w:rsidRDefault="00DA27ED" w:rsidP="008D27D1">
      <w:pPr>
        <w:spacing w:line="360" w:lineRule="auto"/>
        <w:rPr>
          <w:rFonts w:ascii="Book Antiqua" w:eastAsia="宋体" w:hAnsi="Book Antiqua"/>
          <w:b/>
          <w:sz w:val="24"/>
          <w:szCs w:val="24"/>
          <w:lang w:eastAsia="zh-CN"/>
        </w:rPr>
      </w:pPr>
      <w:r w:rsidRPr="008D27D1">
        <w:rPr>
          <w:rFonts w:ascii="Book Antiqua" w:hAnsi="Book Antiqua"/>
          <w:b/>
          <w:sz w:val="24"/>
          <w:szCs w:val="24"/>
        </w:rPr>
        <w:t>Peer-review started:</w:t>
      </w:r>
      <w:r w:rsidRPr="008D27D1">
        <w:rPr>
          <w:rFonts w:ascii="Book Antiqua" w:eastAsia="宋体" w:hAnsi="Book Antiqua"/>
          <w:b/>
          <w:sz w:val="24"/>
          <w:szCs w:val="24"/>
          <w:lang w:eastAsia="zh-CN"/>
        </w:rPr>
        <w:t xml:space="preserve"> </w:t>
      </w:r>
      <w:r w:rsidRPr="008D27D1">
        <w:rPr>
          <w:rFonts w:ascii="Book Antiqua" w:eastAsia="宋体" w:hAnsi="Book Antiqua"/>
          <w:sz w:val="24"/>
          <w:szCs w:val="24"/>
          <w:lang w:eastAsia="zh-CN"/>
        </w:rPr>
        <w:t>July 1, 2016</w:t>
      </w:r>
    </w:p>
    <w:p w14:paraId="176BBE4B" w14:textId="34DE5D99" w:rsidR="00DA27ED" w:rsidRPr="008D27D1" w:rsidRDefault="00DA27ED" w:rsidP="008D27D1">
      <w:pPr>
        <w:spacing w:line="360" w:lineRule="auto"/>
        <w:rPr>
          <w:rFonts w:ascii="Book Antiqua" w:eastAsia="宋体" w:hAnsi="Book Antiqua"/>
          <w:b/>
          <w:sz w:val="24"/>
          <w:szCs w:val="24"/>
          <w:lang w:eastAsia="zh-CN"/>
        </w:rPr>
      </w:pPr>
      <w:r w:rsidRPr="008D27D1">
        <w:rPr>
          <w:rFonts w:ascii="Book Antiqua" w:hAnsi="Book Antiqua"/>
          <w:b/>
          <w:sz w:val="24"/>
          <w:szCs w:val="24"/>
        </w:rPr>
        <w:t>First decision:</w:t>
      </w:r>
      <w:r w:rsidRPr="008D27D1">
        <w:rPr>
          <w:rFonts w:ascii="Book Antiqua" w:eastAsia="宋体" w:hAnsi="Book Antiqua"/>
          <w:b/>
          <w:sz w:val="24"/>
          <w:szCs w:val="24"/>
          <w:lang w:eastAsia="zh-CN"/>
        </w:rPr>
        <w:t xml:space="preserve"> </w:t>
      </w:r>
      <w:r w:rsidRPr="008D27D1">
        <w:rPr>
          <w:rFonts w:ascii="Book Antiqua" w:eastAsia="宋体" w:hAnsi="Book Antiqua"/>
          <w:sz w:val="24"/>
          <w:szCs w:val="24"/>
          <w:lang w:eastAsia="zh-CN"/>
        </w:rPr>
        <w:t>August 5, 2016</w:t>
      </w:r>
    </w:p>
    <w:p w14:paraId="1B700735" w14:textId="0062D3C0" w:rsidR="00DA27ED" w:rsidRPr="008D27D1" w:rsidRDefault="00DA27ED" w:rsidP="008D27D1">
      <w:pPr>
        <w:spacing w:line="360" w:lineRule="auto"/>
        <w:rPr>
          <w:rFonts w:ascii="Book Antiqua" w:hAnsi="Book Antiqua"/>
          <w:b/>
          <w:sz w:val="24"/>
          <w:szCs w:val="24"/>
        </w:rPr>
      </w:pPr>
      <w:r w:rsidRPr="008D27D1">
        <w:rPr>
          <w:rFonts w:ascii="Book Antiqua" w:hAnsi="Book Antiqua"/>
          <w:b/>
          <w:sz w:val="24"/>
          <w:szCs w:val="24"/>
        </w:rPr>
        <w:t>Revised:</w:t>
      </w:r>
      <w:r w:rsidRPr="008D27D1">
        <w:rPr>
          <w:rFonts w:ascii="Book Antiqua" w:eastAsia="宋体" w:hAnsi="Book Antiqua"/>
          <w:sz w:val="24"/>
          <w:szCs w:val="24"/>
          <w:lang w:eastAsia="zh-CN"/>
        </w:rPr>
        <w:t xml:space="preserve"> August 30, 2016</w:t>
      </w:r>
      <w:r w:rsidRPr="008D27D1">
        <w:rPr>
          <w:rFonts w:ascii="Book Antiqua" w:hAnsi="Book Antiqua"/>
          <w:b/>
          <w:sz w:val="24"/>
          <w:szCs w:val="24"/>
        </w:rPr>
        <w:t xml:space="preserve">  </w:t>
      </w:r>
    </w:p>
    <w:p w14:paraId="33D14C6E" w14:textId="6387933B" w:rsidR="00DA27ED" w:rsidRPr="008D27D1" w:rsidRDefault="00B51BEB" w:rsidP="008D27D1">
      <w:pPr>
        <w:spacing w:line="360" w:lineRule="auto"/>
        <w:rPr>
          <w:rFonts w:ascii="Book Antiqua" w:hAnsi="Book Antiqua"/>
          <w:b/>
          <w:sz w:val="24"/>
          <w:szCs w:val="24"/>
        </w:rPr>
      </w:pPr>
      <w:r>
        <w:rPr>
          <w:rFonts w:ascii="Book Antiqua" w:hAnsi="Book Antiqua"/>
          <w:b/>
          <w:sz w:val="24"/>
          <w:szCs w:val="24"/>
        </w:rPr>
        <w:t xml:space="preserve">Accepted: </w:t>
      </w:r>
      <w:r w:rsidRPr="00B51BEB">
        <w:rPr>
          <w:rFonts w:ascii="Book Antiqua" w:hAnsi="Book Antiqua"/>
          <w:sz w:val="24"/>
          <w:szCs w:val="24"/>
        </w:rPr>
        <w:t>September 21, 2016</w:t>
      </w:r>
    </w:p>
    <w:p w14:paraId="7F6DD912" w14:textId="77777777" w:rsidR="00DA27ED" w:rsidRPr="008D27D1" w:rsidRDefault="00DA27ED" w:rsidP="008D27D1">
      <w:pPr>
        <w:spacing w:line="360" w:lineRule="auto"/>
        <w:rPr>
          <w:rFonts w:ascii="Book Antiqua" w:hAnsi="Book Antiqua"/>
          <w:b/>
          <w:sz w:val="24"/>
          <w:szCs w:val="24"/>
        </w:rPr>
      </w:pPr>
      <w:r w:rsidRPr="008D27D1">
        <w:rPr>
          <w:rFonts w:ascii="Book Antiqua" w:hAnsi="Book Antiqua"/>
          <w:b/>
          <w:sz w:val="24"/>
          <w:szCs w:val="24"/>
        </w:rPr>
        <w:t>Article in press:</w:t>
      </w:r>
      <w:r w:rsidRPr="008D27D1">
        <w:rPr>
          <w:rFonts w:ascii="Book Antiqua" w:hAnsi="Book Antiqua"/>
          <w:sz w:val="24"/>
          <w:szCs w:val="24"/>
        </w:rPr>
        <w:t xml:space="preserve">    </w:t>
      </w:r>
    </w:p>
    <w:p w14:paraId="342D81D3" w14:textId="77777777" w:rsidR="00DA27ED" w:rsidRPr="008D27D1" w:rsidRDefault="00DA27ED" w:rsidP="008D27D1">
      <w:pPr>
        <w:spacing w:line="360" w:lineRule="auto"/>
        <w:rPr>
          <w:rFonts w:ascii="Book Antiqua" w:hAnsi="Book Antiqua"/>
          <w:b/>
          <w:sz w:val="24"/>
          <w:szCs w:val="24"/>
        </w:rPr>
      </w:pPr>
      <w:r w:rsidRPr="008D27D1">
        <w:rPr>
          <w:rFonts w:ascii="Book Antiqua" w:hAnsi="Book Antiqua"/>
          <w:b/>
          <w:sz w:val="24"/>
          <w:szCs w:val="24"/>
        </w:rPr>
        <w:t xml:space="preserve">Published online: </w:t>
      </w:r>
    </w:p>
    <w:p w14:paraId="0F93CD2C" w14:textId="77777777" w:rsidR="00DA27ED" w:rsidRPr="008D27D1" w:rsidRDefault="00DA27ED" w:rsidP="008D27D1">
      <w:pPr>
        <w:widowControl/>
        <w:spacing w:line="360" w:lineRule="auto"/>
        <w:rPr>
          <w:rFonts w:ascii="Book Antiqua" w:eastAsia="宋体" w:hAnsi="Book Antiqua" w:cstheme="majorHAnsi"/>
          <w:b/>
          <w:sz w:val="24"/>
          <w:szCs w:val="24"/>
          <w:lang w:eastAsia="zh-CN"/>
        </w:rPr>
      </w:pPr>
    </w:p>
    <w:p w14:paraId="536C6C5F" w14:textId="77777777" w:rsidR="00DA27ED" w:rsidRPr="008D27D1" w:rsidRDefault="00DA27ED" w:rsidP="008D27D1">
      <w:pPr>
        <w:widowControl/>
        <w:spacing w:line="360" w:lineRule="auto"/>
        <w:rPr>
          <w:rFonts w:ascii="Book Antiqua" w:hAnsi="Book Antiqua" w:cstheme="majorHAnsi"/>
          <w:b/>
          <w:sz w:val="24"/>
          <w:szCs w:val="24"/>
        </w:rPr>
      </w:pPr>
      <w:r w:rsidRPr="008D27D1">
        <w:rPr>
          <w:rFonts w:ascii="Book Antiqua" w:hAnsi="Book Antiqua" w:cstheme="majorHAnsi"/>
          <w:b/>
          <w:sz w:val="24"/>
          <w:szCs w:val="24"/>
        </w:rPr>
        <w:br w:type="page"/>
      </w:r>
    </w:p>
    <w:p w14:paraId="7DB1A965" w14:textId="6A622D30" w:rsidR="00DF2A8A" w:rsidRPr="008D27D1" w:rsidRDefault="00DF2A8A" w:rsidP="008D27D1">
      <w:pPr>
        <w:widowControl/>
        <w:spacing w:line="360" w:lineRule="auto"/>
        <w:rPr>
          <w:rFonts w:ascii="Book Antiqua" w:hAnsi="Book Antiqua" w:cstheme="majorHAnsi"/>
          <w:sz w:val="24"/>
          <w:szCs w:val="24"/>
        </w:rPr>
      </w:pPr>
      <w:r w:rsidRPr="008D27D1">
        <w:rPr>
          <w:rFonts w:ascii="Book Antiqua" w:hAnsi="Book Antiqua" w:cstheme="majorHAnsi"/>
          <w:b/>
          <w:sz w:val="24"/>
          <w:szCs w:val="24"/>
        </w:rPr>
        <w:lastRenderedPageBreak/>
        <w:t>A</w:t>
      </w:r>
      <w:r w:rsidR="007342D4" w:rsidRPr="008D27D1">
        <w:rPr>
          <w:rFonts w:ascii="Book Antiqua" w:hAnsi="Book Antiqua" w:cstheme="majorHAnsi"/>
          <w:b/>
          <w:sz w:val="24"/>
          <w:szCs w:val="24"/>
        </w:rPr>
        <w:t xml:space="preserve">bstract </w:t>
      </w:r>
    </w:p>
    <w:p w14:paraId="6872B032" w14:textId="77777777" w:rsidR="00DA27ED" w:rsidRPr="008D27D1" w:rsidRDefault="00DA27ED" w:rsidP="008D27D1">
      <w:pPr>
        <w:widowControl/>
        <w:spacing w:line="360" w:lineRule="auto"/>
        <w:rPr>
          <w:rFonts w:ascii="Book Antiqua" w:eastAsia="宋体" w:hAnsi="Book Antiqua"/>
          <w:b/>
          <w:i/>
          <w:kern w:val="0"/>
          <w:sz w:val="24"/>
          <w:szCs w:val="24"/>
          <w:lang w:eastAsia="zh-CN"/>
        </w:rPr>
      </w:pPr>
      <w:r w:rsidRPr="008D27D1">
        <w:rPr>
          <w:rFonts w:ascii="Book Antiqua" w:hAnsi="Book Antiqua"/>
          <w:b/>
          <w:i/>
          <w:kern w:val="0"/>
          <w:sz w:val="24"/>
          <w:szCs w:val="24"/>
        </w:rPr>
        <w:t>AIM</w:t>
      </w:r>
    </w:p>
    <w:p w14:paraId="23BC73E4" w14:textId="7A9CC5F3" w:rsidR="00DF2A8A" w:rsidRPr="008D27D1" w:rsidRDefault="005B36A5" w:rsidP="008D27D1">
      <w:pPr>
        <w:widowControl/>
        <w:spacing w:line="360" w:lineRule="auto"/>
        <w:rPr>
          <w:rFonts w:ascii="Book Antiqua" w:eastAsia="宋体" w:hAnsi="Book Antiqua"/>
          <w:kern w:val="0"/>
          <w:sz w:val="24"/>
          <w:szCs w:val="24"/>
          <w:lang w:eastAsia="zh-CN"/>
        </w:rPr>
      </w:pPr>
      <w:r w:rsidRPr="008D27D1">
        <w:rPr>
          <w:rFonts w:ascii="Book Antiqua" w:hAnsi="Book Antiqua"/>
          <w:kern w:val="0"/>
          <w:sz w:val="24"/>
          <w:szCs w:val="24"/>
        </w:rPr>
        <w:t>To</w:t>
      </w:r>
      <w:r w:rsidR="00DF2A8A" w:rsidRPr="008D27D1">
        <w:rPr>
          <w:rFonts w:ascii="Book Antiqua" w:hAnsi="Book Antiqua"/>
          <w:kern w:val="0"/>
          <w:sz w:val="24"/>
          <w:szCs w:val="24"/>
        </w:rPr>
        <w:t xml:space="preserve"> estimate the efficacy of 2 h post-</w:t>
      </w:r>
      <w:r w:rsidR="008D27D1" w:rsidRPr="008D27D1">
        <w:rPr>
          <w:rFonts w:ascii="Book Antiqua" w:hAnsi="Book Antiqua"/>
          <w:sz w:val="24"/>
          <w:szCs w:val="24"/>
        </w:rPr>
        <w:t>endoscopic retrograde cholangiopancreatography (ERCP)</w:t>
      </w:r>
      <w:r w:rsidR="00DF2A8A" w:rsidRPr="008D27D1">
        <w:rPr>
          <w:rFonts w:ascii="Book Antiqua" w:hAnsi="Book Antiqua"/>
          <w:kern w:val="0"/>
          <w:sz w:val="24"/>
          <w:szCs w:val="24"/>
        </w:rPr>
        <w:t xml:space="preserve"> serum amylase levels and other factors for predicting post-ERCP pancreatitis.</w:t>
      </w:r>
    </w:p>
    <w:p w14:paraId="62E631B5" w14:textId="77777777" w:rsidR="006D2ADE" w:rsidRPr="008D27D1" w:rsidRDefault="006D2ADE" w:rsidP="008D27D1">
      <w:pPr>
        <w:widowControl/>
        <w:spacing w:line="360" w:lineRule="auto"/>
        <w:rPr>
          <w:rFonts w:ascii="Book Antiqua" w:eastAsia="宋体" w:hAnsi="Book Antiqua"/>
          <w:kern w:val="0"/>
          <w:sz w:val="24"/>
          <w:szCs w:val="24"/>
          <w:lang w:eastAsia="zh-CN"/>
        </w:rPr>
      </w:pPr>
    </w:p>
    <w:p w14:paraId="14749F01" w14:textId="77777777" w:rsidR="006D2ADE" w:rsidRPr="008D27D1" w:rsidRDefault="006D2ADE" w:rsidP="008D27D1">
      <w:pPr>
        <w:widowControl/>
        <w:spacing w:line="360" w:lineRule="auto"/>
        <w:rPr>
          <w:rFonts w:ascii="Book Antiqua" w:eastAsia="宋体" w:hAnsi="Book Antiqua"/>
          <w:b/>
          <w:i/>
          <w:sz w:val="24"/>
          <w:szCs w:val="24"/>
          <w:lang w:eastAsia="zh-CN"/>
        </w:rPr>
      </w:pPr>
      <w:r w:rsidRPr="008D27D1">
        <w:rPr>
          <w:rFonts w:ascii="Book Antiqua" w:hAnsi="Book Antiqua"/>
          <w:b/>
          <w:i/>
          <w:sz w:val="24"/>
          <w:szCs w:val="24"/>
        </w:rPr>
        <w:t>METHODS</w:t>
      </w:r>
    </w:p>
    <w:p w14:paraId="0FB6B066" w14:textId="31B5DB9B" w:rsidR="00DF2A8A" w:rsidRPr="008D27D1" w:rsidRDefault="00DF2A8A" w:rsidP="008D27D1">
      <w:pPr>
        <w:widowControl/>
        <w:spacing w:line="360" w:lineRule="auto"/>
        <w:rPr>
          <w:rFonts w:ascii="Book Antiqua" w:eastAsia="宋体" w:hAnsi="Book Antiqua"/>
          <w:kern w:val="0"/>
          <w:sz w:val="24"/>
          <w:szCs w:val="24"/>
          <w:lang w:eastAsia="zh-CN"/>
        </w:rPr>
      </w:pPr>
      <w:r w:rsidRPr="008D27D1">
        <w:rPr>
          <w:rFonts w:ascii="Book Antiqua" w:hAnsi="Book Antiqua"/>
          <w:kern w:val="0"/>
          <w:sz w:val="24"/>
          <w:szCs w:val="24"/>
        </w:rPr>
        <w:t xml:space="preserve">This was a retrospective, single-center cohort study of consecutive patients who underwent ERCP from January 2010 to December 2013. Serum amylase levels were measured 2 h post-procedure, and patient- and procedure-related </w:t>
      </w:r>
      <w:r w:rsidR="008D27D1" w:rsidRPr="008D27D1">
        <w:rPr>
          <w:rFonts w:ascii="Book Antiqua" w:hAnsi="Book Antiqua"/>
          <w:sz w:val="24"/>
          <w:szCs w:val="24"/>
        </w:rPr>
        <w:t>pancreatitis (PEP)</w:t>
      </w:r>
      <w:r w:rsidRPr="008D27D1">
        <w:rPr>
          <w:rFonts w:ascii="Book Antiqua" w:hAnsi="Book Antiqua"/>
          <w:kern w:val="0"/>
          <w:sz w:val="24"/>
          <w:szCs w:val="24"/>
        </w:rPr>
        <w:t xml:space="preserve"> risk factors were analyzed using a logistic model.</w:t>
      </w:r>
    </w:p>
    <w:p w14:paraId="240F929A" w14:textId="77777777" w:rsidR="006D2ADE" w:rsidRPr="008D27D1" w:rsidRDefault="006D2ADE" w:rsidP="008D27D1">
      <w:pPr>
        <w:widowControl/>
        <w:spacing w:line="360" w:lineRule="auto"/>
        <w:rPr>
          <w:rFonts w:ascii="Book Antiqua" w:eastAsia="宋体" w:hAnsi="Book Antiqua"/>
          <w:kern w:val="0"/>
          <w:sz w:val="24"/>
          <w:szCs w:val="24"/>
          <w:lang w:eastAsia="zh-CN"/>
        </w:rPr>
      </w:pPr>
    </w:p>
    <w:p w14:paraId="32743341" w14:textId="77777777" w:rsidR="006D2ADE" w:rsidRPr="008D27D1" w:rsidRDefault="006D2ADE" w:rsidP="008D27D1">
      <w:pPr>
        <w:spacing w:line="360" w:lineRule="auto"/>
        <w:rPr>
          <w:rFonts w:ascii="Book Antiqua" w:eastAsia="宋体" w:hAnsi="Book Antiqua"/>
          <w:b/>
          <w:i/>
          <w:kern w:val="0"/>
          <w:sz w:val="24"/>
          <w:szCs w:val="24"/>
          <w:lang w:eastAsia="zh-CN"/>
        </w:rPr>
      </w:pPr>
      <w:r w:rsidRPr="008D27D1">
        <w:rPr>
          <w:rFonts w:ascii="Book Antiqua" w:hAnsi="Book Antiqua"/>
          <w:b/>
          <w:i/>
          <w:kern w:val="0"/>
          <w:sz w:val="24"/>
          <w:szCs w:val="24"/>
        </w:rPr>
        <w:t>RESULTS</w:t>
      </w:r>
    </w:p>
    <w:p w14:paraId="6E99DFDD" w14:textId="28B69CB5" w:rsidR="00DF2A8A" w:rsidRPr="008D27D1" w:rsidRDefault="00DF2A8A" w:rsidP="008D27D1">
      <w:pPr>
        <w:spacing w:line="360" w:lineRule="auto"/>
        <w:rPr>
          <w:rFonts w:ascii="Book Antiqua" w:eastAsia="宋体" w:hAnsi="Book Antiqua" w:cstheme="majorHAnsi"/>
          <w:sz w:val="24"/>
          <w:szCs w:val="24"/>
          <w:lang w:eastAsia="zh-CN"/>
        </w:rPr>
      </w:pPr>
      <w:r w:rsidRPr="008D27D1">
        <w:rPr>
          <w:rFonts w:ascii="Book Antiqua" w:hAnsi="Book Antiqua"/>
          <w:kern w:val="0"/>
          <w:sz w:val="24"/>
          <w:szCs w:val="24"/>
        </w:rPr>
        <w:t>A total of 1520 cases (average age 72</w:t>
      </w:r>
      <w:r w:rsidR="006D2ADE" w:rsidRPr="008D27D1">
        <w:rPr>
          <w:rFonts w:ascii="Book Antiqua" w:eastAsia="宋体" w:hAnsi="Book Antiqua"/>
          <w:kern w:val="0"/>
          <w:sz w:val="24"/>
          <w:szCs w:val="24"/>
          <w:lang w:eastAsia="zh-CN"/>
        </w:rPr>
        <w:t xml:space="preserve"> </w:t>
      </w:r>
      <w:r w:rsidRPr="008D27D1">
        <w:rPr>
          <w:rFonts w:ascii="Book Antiqua" w:hAnsi="Book Antiqua"/>
          <w:kern w:val="0"/>
          <w:sz w:val="24"/>
          <w:szCs w:val="24"/>
        </w:rPr>
        <w:t>±</w:t>
      </w:r>
      <w:r w:rsidR="006D2ADE" w:rsidRPr="008D27D1">
        <w:rPr>
          <w:rFonts w:ascii="Book Antiqua" w:eastAsia="宋体" w:hAnsi="Book Antiqua"/>
          <w:kern w:val="0"/>
          <w:sz w:val="24"/>
          <w:szCs w:val="24"/>
          <w:lang w:eastAsia="zh-CN"/>
        </w:rPr>
        <w:t xml:space="preserve"> </w:t>
      </w:r>
      <w:r w:rsidRPr="008D27D1">
        <w:rPr>
          <w:rFonts w:ascii="Book Antiqua" w:hAnsi="Book Antiqua"/>
          <w:kern w:val="0"/>
          <w:sz w:val="24"/>
          <w:szCs w:val="24"/>
        </w:rPr>
        <w:t>12 years, 60% male) were initiall</w:t>
      </w:r>
      <w:r w:rsidR="006D2ADE" w:rsidRPr="008D27D1">
        <w:rPr>
          <w:rFonts w:ascii="Book Antiqua" w:hAnsi="Book Antiqua"/>
          <w:kern w:val="0"/>
          <w:sz w:val="24"/>
          <w:szCs w:val="24"/>
        </w:rPr>
        <w:t>y enrolled in this study, and 1</w:t>
      </w:r>
      <w:r w:rsidRPr="008D27D1">
        <w:rPr>
          <w:rFonts w:ascii="Book Antiqua" w:hAnsi="Book Antiqua"/>
          <w:kern w:val="0"/>
          <w:sz w:val="24"/>
          <w:szCs w:val="24"/>
        </w:rPr>
        <w:t xml:space="preserve">403 cases (725 patients) were ultimately analyzed after the exclusion of 117 cases. </w:t>
      </w:r>
      <w:r w:rsidRPr="008D27D1">
        <w:rPr>
          <w:rFonts w:ascii="Book Antiqua" w:hAnsi="Book Antiqua" w:cstheme="majorHAnsi"/>
          <w:sz w:val="24"/>
          <w:szCs w:val="24"/>
        </w:rPr>
        <w:t xml:space="preserve">Fifty-five of these cases developed PEP. </w:t>
      </w:r>
      <w:r w:rsidRPr="008D27D1">
        <w:rPr>
          <w:rFonts w:ascii="Book Antiqua" w:hAnsi="Book Antiqua"/>
          <w:kern w:val="0"/>
          <w:sz w:val="24"/>
          <w:szCs w:val="24"/>
        </w:rPr>
        <w:t>W</w:t>
      </w:r>
      <w:r w:rsidRPr="008D27D1">
        <w:rPr>
          <w:rFonts w:ascii="Book Antiqua" w:eastAsiaTheme="minorEastAsia" w:hAnsi="Book Antiqua" w:cs="Arial"/>
          <w:kern w:val="0"/>
          <w:sz w:val="24"/>
          <w:szCs w:val="24"/>
        </w:rPr>
        <w:t xml:space="preserve">e established a 2 h serum amylase cutoff level of two times the upper limit of normal for predicting PEP. </w:t>
      </w:r>
      <w:r w:rsidRPr="008D27D1">
        <w:rPr>
          <w:rFonts w:ascii="Book Antiqua" w:hAnsi="Book Antiqua"/>
          <w:kern w:val="0"/>
          <w:sz w:val="24"/>
          <w:szCs w:val="24"/>
        </w:rPr>
        <w:t xml:space="preserve">Multivariate analysis revealed that a cannulation time of more than 13 min </w:t>
      </w:r>
      <w:r w:rsidR="006D2ADE" w:rsidRPr="008D27D1">
        <w:rPr>
          <w:rFonts w:ascii="Book Antiqua" w:eastAsia="宋体" w:hAnsi="Book Antiqua"/>
          <w:kern w:val="0"/>
          <w:sz w:val="24"/>
          <w:szCs w:val="24"/>
          <w:lang w:eastAsia="zh-CN"/>
        </w:rPr>
        <w:t>[</w:t>
      </w:r>
      <w:r w:rsidRPr="008D27D1">
        <w:rPr>
          <w:rFonts w:ascii="Book Antiqua" w:hAnsi="Book Antiqua"/>
          <w:kern w:val="0"/>
          <w:sz w:val="24"/>
          <w:szCs w:val="24"/>
        </w:rPr>
        <w:t>odds ratio (</w:t>
      </w:r>
      <w:r w:rsidR="006D2ADE" w:rsidRPr="008D27D1">
        <w:rPr>
          <w:rFonts w:ascii="Book Antiqua" w:eastAsiaTheme="minorEastAsia" w:hAnsi="Book Antiqua" w:cstheme="majorHAnsi"/>
          <w:kern w:val="0"/>
          <w:sz w:val="24"/>
          <w:szCs w:val="24"/>
        </w:rPr>
        <w:t>OR) 2.28, 95%</w:t>
      </w:r>
      <w:r w:rsidRPr="008D27D1">
        <w:rPr>
          <w:rFonts w:ascii="Book Antiqua" w:eastAsiaTheme="minorEastAsia" w:hAnsi="Book Antiqua" w:cstheme="majorHAnsi"/>
          <w:kern w:val="0"/>
          <w:sz w:val="24"/>
          <w:szCs w:val="24"/>
        </w:rPr>
        <w:t>CI</w:t>
      </w:r>
      <w:r w:rsidR="006D2ADE" w:rsidRPr="008D27D1">
        <w:rPr>
          <w:rFonts w:ascii="Book Antiqua" w:eastAsia="宋体" w:hAnsi="Book Antiqua" w:cstheme="majorHAnsi"/>
          <w:kern w:val="0"/>
          <w:sz w:val="24"/>
          <w:szCs w:val="24"/>
          <w:lang w:eastAsia="zh-CN"/>
        </w:rPr>
        <w:t>:</w:t>
      </w:r>
      <w:r w:rsidR="006D2ADE" w:rsidRPr="008D27D1">
        <w:rPr>
          <w:rFonts w:ascii="Book Antiqua" w:eastAsiaTheme="minorEastAsia" w:hAnsi="Book Antiqua" w:cstheme="majorHAnsi"/>
          <w:kern w:val="0"/>
          <w:sz w:val="24"/>
          <w:szCs w:val="24"/>
        </w:rPr>
        <w:t xml:space="preserve"> 1.132-4.651</w:t>
      </w:r>
      <w:r w:rsidRPr="008D27D1">
        <w:rPr>
          <w:rFonts w:ascii="Book Antiqua" w:eastAsiaTheme="minorEastAsia" w:hAnsi="Book Antiqua" w:cstheme="majorHAnsi"/>
          <w:kern w:val="0"/>
          <w:sz w:val="24"/>
          <w:szCs w:val="24"/>
        </w:rPr>
        <w:t xml:space="preserve">, </w:t>
      </w:r>
      <w:r w:rsidR="006D2ADE" w:rsidRPr="008D27D1">
        <w:rPr>
          <w:rFonts w:ascii="Book Antiqua" w:eastAsiaTheme="minorEastAsia" w:hAnsi="Book Antiqua" w:cstheme="majorHAnsi"/>
          <w:i/>
          <w:kern w:val="0"/>
          <w:sz w:val="24"/>
          <w:szCs w:val="24"/>
        </w:rPr>
        <w:t>P</w:t>
      </w:r>
      <w:r w:rsidR="006D2ADE" w:rsidRPr="008D27D1">
        <w:rPr>
          <w:rFonts w:ascii="Book Antiqua" w:eastAsia="宋体" w:hAnsi="Book Antiqua" w:cstheme="majorHAnsi"/>
          <w:kern w:val="0"/>
          <w:sz w:val="24"/>
          <w:szCs w:val="24"/>
          <w:lang w:eastAsia="zh-CN"/>
        </w:rPr>
        <w:t xml:space="preserve"> </w:t>
      </w:r>
      <w:r w:rsidRPr="008D27D1">
        <w:rPr>
          <w:rFonts w:ascii="Book Antiqua" w:eastAsiaTheme="minorEastAsia" w:hAnsi="Book Antiqua" w:cstheme="majorHAnsi"/>
          <w:kern w:val="0"/>
          <w:sz w:val="24"/>
          <w:szCs w:val="24"/>
        </w:rPr>
        <w:t>=</w:t>
      </w:r>
      <w:r w:rsidR="006D2ADE" w:rsidRPr="008D27D1">
        <w:rPr>
          <w:rFonts w:ascii="Book Antiqua" w:eastAsia="宋体" w:hAnsi="Book Antiqua" w:cstheme="majorHAnsi"/>
          <w:kern w:val="0"/>
          <w:sz w:val="24"/>
          <w:szCs w:val="24"/>
          <w:lang w:eastAsia="zh-CN"/>
        </w:rPr>
        <w:t xml:space="preserve"> </w:t>
      </w:r>
      <w:r w:rsidRPr="008D27D1">
        <w:rPr>
          <w:rFonts w:ascii="Book Antiqua" w:eastAsiaTheme="minorEastAsia" w:hAnsi="Book Antiqua" w:cstheme="majorHAnsi"/>
          <w:kern w:val="0"/>
          <w:sz w:val="24"/>
          <w:szCs w:val="24"/>
        </w:rPr>
        <w:t>0.0210</w:t>
      </w:r>
      <w:r w:rsidR="006D2ADE" w:rsidRPr="008D27D1">
        <w:rPr>
          <w:rFonts w:ascii="Book Antiqua" w:eastAsia="宋体" w:hAnsi="Book Antiqua"/>
          <w:kern w:val="0"/>
          <w:sz w:val="24"/>
          <w:szCs w:val="24"/>
          <w:lang w:eastAsia="zh-CN"/>
        </w:rPr>
        <w:t>]</w:t>
      </w:r>
      <w:r w:rsidRPr="008D27D1">
        <w:rPr>
          <w:rFonts w:ascii="Book Antiqua" w:hAnsi="Book Antiqua"/>
          <w:kern w:val="0"/>
          <w:sz w:val="24"/>
          <w:szCs w:val="24"/>
        </w:rPr>
        <w:t xml:space="preserve"> and 2 h amylase levels greater than the </w:t>
      </w:r>
      <w:r w:rsidRPr="008D27D1">
        <w:rPr>
          <w:rFonts w:ascii="Book Antiqua" w:eastAsiaTheme="minorEastAsia" w:hAnsi="Book Antiqua" w:cs="Arial"/>
          <w:kern w:val="0"/>
          <w:sz w:val="24"/>
          <w:szCs w:val="24"/>
        </w:rPr>
        <w:t xml:space="preserve">cutoff level </w:t>
      </w:r>
      <w:r w:rsidRPr="008D27D1">
        <w:rPr>
          <w:rFonts w:ascii="Book Antiqua" w:hAnsi="Book Antiqua"/>
          <w:kern w:val="0"/>
          <w:sz w:val="24"/>
          <w:szCs w:val="24"/>
        </w:rPr>
        <w:t>(</w:t>
      </w:r>
      <w:r w:rsidR="006D2ADE" w:rsidRPr="008D27D1">
        <w:rPr>
          <w:rFonts w:ascii="Book Antiqua" w:eastAsiaTheme="minorEastAsia" w:hAnsi="Book Antiqua" w:cstheme="majorHAnsi"/>
          <w:kern w:val="0"/>
          <w:sz w:val="24"/>
          <w:szCs w:val="24"/>
        </w:rPr>
        <w:t>OR 24.1, 95%</w:t>
      </w:r>
      <w:r w:rsidRPr="008D27D1">
        <w:rPr>
          <w:rFonts w:ascii="Book Antiqua" w:eastAsiaTheme="minorEastAsia" w:hAnsi="Book Antiqua" w:cstheme="majorHAnsi"/>
          <w:kern w:val="0"/>
          <w:sz w:val="24"/>
          <w:szCs w:val="24"/>
        </w:rPr>
        <w:t>CI</w:t>
      </w:r>
      <w:r w:rsidR="006D2ADE" w:rsidRPr="008D27D1">
        <w:rPr>
          <w:rFonts w:ascii="Book Antiqua" w:eastAsia="宋体" w:hAnsi="Book Antiqua" w:cstheme="majorHAnsi"/>
          <w:kern w:val="0"/>
          <w:sz w:val="24"/>
          <w:szCs w:val="24"/>
          <w:lang w:eastAsia="zh-CN"/>
        </w:rPr>
        <w:t xml:space="preserve">: </w:t>
      </w:r>
      <w:r w:rsidR="006D2ADE" w:rsidRPr="008D27D1">
        <w:rPr>
          <w:rFonts w:ascii="Book Antiqua" w:eastAsiaTheme="minorEastAsia" w:hAnsi="Book Antiqua" w:cstheme="majorHAnsi"/>
          <w:kern w:val="0"/>
          <w:sz w:val="24"/>
          <w:szCs w:val="24"/>
        </w:rPr>
        <w:t>11.56-57.13</w:t>
      </w:r>
      <w:r w:rsidRPr="008D27D1">
        <w:rPr>
          <w:rFonts w:ascii="Book Antiqua" w:eastAsiaTheme="minorEastAsia" w:hAnsi="Book Antiqua" w:cstheme="majorHAnsi"/>
          <w:kern w:val="0"/>
          <w:sz w:val="24"/>
          <w:szCs w:val="24"/>
        </w:rPr>
        <w:t xml:space="preserve">, </w:t>
      </w:r>
      <w:r w:rsidR="006D2ADE" w:rsidRPr="008D27D1">
        <w:rPr>
          <w:rFonts w:ascii="Book Antiqua" w:eastAsiaTheme="minorEastAsia" w:hAnsi="Book Antiqua" w:cstheme="majorHAnsi"/>
          <w:i/>
          <w:kern w:val="0"/>
          <w:sz w:val="24"/>
          <w:szCs w:val="24"/>
        </w:rPr>
        <w:t>P</w:t>
      </w:r>
      <w:r w:rsidR="006D2ADE" w:rsidRPr="008D27D1">
        <w:rPr>
          <w:rFonts w:ascii="Book Antiqua" w:eastAsiaTheme="minorEastAsia" w:hAnsi="Book Antiqua" w:cstheme="majorHAnsi"/>
          <w:kern w:val="0"/>
          <w:sz w:val="24"/>
          <w:szCs w:val="24"/>
        </w:rPr>
        <w:t xml:space="preserve"> </w:t>
      </w:r>
      <w:r w:rsidRPr="008D27D1">
        <w:rPr>
          <w:rFonts w:ascii="Book Antiqua" w:eastAsiaTheme="minorEastAsia" w:hAnsi="Book Antiqua" w:cstheme="majorHAnsi"/>
          <w:kern w:val="0"/>
          <w:sz w:val="24"/>
          <w:szCs w:val="24"/>
        </w:rPr>
        <w:t>&lt;</w:t>
      </w:r>
      <w:r w:rsidR="006D2ADE" w:rsidRPr="008D27D1">
        <w:rPr>
          <w:rFonts w:ascii="Book Antiqua" w:eastAsia="宋体" w:hAnsi="Book Antiqua" w:cstheme="majorHAnsi"/>
          <w:kern w:val="0"/>
          <w:sz w:val="24"/>
          <w:szCs w:val="24"/>
          <w:lang w:eastAsia="zh-CN"/>
        </w:rPr>
        <w:t xml:space="preserve"> </w:t>
      </w:r>
      <w:r w:rsidRPr="008D27D1">
        <w:rPr>
          <w:rFonts w:ascii="Book Antiqua" w:eastAsiaTheme="minorEastAsia" w:hAnsi="Book Antiqua" w:cstheme="majorHAnsi"/>
          <w:kern w:val="0"/>
          <w:sz w:val="24"/>
          <w:szCs w:val="24"/>
        </w:rPr>
        <w:t>0.0001</w:t>
      </w:r>
      <w:r w:rsidRPr="008D27D1">
        <w:rPr>
          <w:rFonts w:ascii="Book Antiqua" w:hAnsi="Book Antiqua"/>
          <w:kern w:val="0"/>
          <w:sz w:val="24"/>
          <w:szCs w:val="24"/>
        </w:rPr>
        <w:t>) were significant predictive factors for PEP.</w:t>
      </w:r>
      <w:r w:rsidRPr="008D27D1">
        <w:rPr>
          <w:rFonts w:ascii="Book Antiqua" w:hAnsi="Book Antiqua" w:cstheme="majorHAnsi"/>
          <w:sz w:val="24"/>
          <w:szCs w:val="24"/>
        </w:rPr>
        <w:t xml:space="preserve"> Forty-seven of the 55 patients who developed PEP exhibited 2 h amylase levels greater than the</w:t>
      </w:r>
      <w:r w:rsidRPr="008D27D1">
        <w:rPr>
          <w:rFonts w:ascii="Book Antiqua" w:hAnsi="Book Antiqua"/>
          <w:kern w:val="0"/>
          <w:sz w:val="24"/>
          <w:szCs w:val="24"/>
        </w:rPr>
        <w:t xml:space="preserve"> </w:t>
      </w:r>
      <w:r w:rsidRPr="008D27D1">
        <w:rPr>
          <w:rFonts w:ascii="Book Antiqua" w:eastAsiaTheme="minorEastAsia" w:hAnsi="Book Antiqua" w:cs="Arial"/>
          <w:kern w:val="0"/>
          <w:sz w:val="24"/>
          <w:szCs w:val="24"/>
        </w:rPr>
        <w:lastRenderedPageBreak/>
        <w:t xml:space="preserve">cutoff level </w:t>
      </w:r>
      <w:r w:rsidRPr="008D27D1">
        <w:rPr>
          <w:rFonts w:ascii="Book Antiqua" w:hAnsi="Book Antiqua" w:cstheme="majorHAnsi"/>
          <w:sz w:val="24"/>
          <w:szCs w:val="24"/>
        </w:rPr>
        <w:t>(85%), and six of the remaining eight patients who developed PEP (75%) required longer can</w:t>
      </w:r>
      <w:r w:rsidR="006D2ADE" w:rsidRPr="008D27D1">
        <w:rPr>
          <w:rFonts w:ascii="Book Antiqua" w:hAnsi="Book Antiqua" w:cstheme="majorHAnsi"/>
          <w:sz w:val="24"/>
          <w:szCs w:val="24"/>
        </w:rPr>
        <w:t>nulation times. Only 2 of the 1</w:t>
      </w:r>
      <w:r w:rsidRPr="008D27D1">
        <w:rPr>
          <w:rFonts w:ascii="Book Antiqua" w:hAnsi="Book Antiqua" w:cstheme="majorHAnsi"/>
          <w:sz w:val="24"/>
          <w:szCs w:val="24"/>
        </w:rPr>
        <w:t xml:space="preserve">403 patients (0.14%) who developed PEP did not exhibit concerning 2 h amylase levels or require longer cannulation times. </w:t>
      </w:r>
    </w:p>
    <w:p w14:paraId="3156FDF8" w14:textId="77777777" w:rsidR="006D2ADE" w:rsidRPr="008D27D1" w:rsidRDefault="006D2ADE" w:rsidP="008D27D1">
      <w:pPr>
        <w:spacing w:line="360" w:lineRule="auto"/>
        <w:rPr>
          <w:rFonts w:ascii="Book Antiqua" w:eastAsia="宋体" w:hAnsi="Book Antiqua" w:cstheme="majorHAnsi"/>
          <w:sz w:val="24"/>
          <w:szCs w:val="24"/>
          <w:lang w:eastAsia="zh-CN"/>
        </w:rPr>
      </w:pPr>
    </w:p>
    <w:p w14:paraId="237ABC2F" w14:textId="77777777" w:rsidR="006D2ADE" w:rsidRPr="008D27D1" w:rsidRDefault="006D2ADE" w:rsidP="008D27D1">
      <w:pPr>
        <w:widowControl/>
        <w:spacing w:line="360" w:lineRule="auto"/>
        <w:rPr>
          <w:rFonts w:ascii="Book Antiqua" w:eastAsia="宋体" w:hAnsi="Book Antiqua"/>
          <w:b/>
          <w:i/>
          <w:kern w:val="0"/>
          <w:sz w:val="24"/>
          <w:szCs w:val="24"/>
          <w:lang w:eastAsia="zh-CN"/>
        </w:rPr>
      </w:pPr>
      <w:r w:rsidRPr="008D27D1">
        <w:rPr>
          <w:rFonts w:ascii="Book Antiqua" w:hAnsi="Book Antiqua"/>
          <w:b/>
          <w:i/>
          <w:kern w:val="0"/>
          <w:sz w:val="24"/>
          <w:szCs w:val="24"/>
        </w:rPr>
        <w:t>CONCLUSION</w:t>
      </w:r>
    </w:p>
    <w:p w14:paraId="202E24F0" w14:textId="369221DB" w:rsidR="00DF2A8A" w:rsidRPr="008D27D1" w:rsidRDefault="00DF2A8A" w:rsidP="008D27D1">
      <w:pPr>
        <w:widowControl/>
        <w:spacing w:line="360" w:lineRule="auto"/>
        <w:rPr>
          <w:rFonts w:ascii="Book Antiqua" w:hAnsi="Book Antiqua"/>
          <w:kern w:val="0"/>
          <w:sz w:val="24"/>
          <w:szCs w:val="24"/>
        </w:rPr>
      </w:pPr>
      <w:r w:rsidRPr="008D27D1">
        <w:rPr>
          <w:rFonts w:ascii="Book Antiqua" w:hAnsi="Book Antiqua"/>
          <w:kern w:val="0"/>
          <w:sz w:val="24"/>
          <w:szCs w:val="24"/>
        </w:rPr>
        <w:t xml:space="preserve">These findings indicate that the combination of 2 h post-ERCP serum amylase levels and cannulation times represents a valuable marker for identifying </w:t>
      </w:r>
      <w:r w:rsidRPr="008D27D1">
        <w:rPr>
          <w:rFonts w:ascii="Book Antiqua" w:eastAsiaTheme="minorEastAsia" w:hAnsi="Book Antiqua" w:cstheme="majorHAnsi"/>
          <w:kern w:val="0"/>
          <w:sz w:val="24"/>
          <w:szCs w:val="24"/>
        </w:rPr>
        <w:t>patients at high risk for PEP</w:t>
      </w:r>
      <w:r w:rsidRPr="008D27D1">
        <w:rPr>
          <w:rFonts w:ascii="Book Antiqua" w:hAnsi="Book Antiqua"/>
          <w:kern w:val="0"/>
          <w:sz w:val="24"/>
          <w:szCs w:val="24"/>
        </w:rPr>
        <w:t xml:space="preserve">. </w:t>
      </w:r>
    </w:p>
    <w:p w14:paraId="254BC436" w14:textId="77777777" w:rsidR="00DF2A8A" w:rsidRPr="008D27D1" w:rsidRDefault="00DF2A8A" w:rsidP="008D27D1">
      <w:pPr>
        <w:widowControl/>
        <w:spacing w:line="360" w:lineRule="auto"/>
        <w:rPr>
          <w:rFonts w:ascii="Book Antiqua" w:eastAsiaTheme="minorEastAsia" w:hAnsi="Book Antiqua" w:cstheme="majorHAnsi"/>
          <w:kern w:val="0"/>
          <w:sz w:val="24"/>
          <w:szCs w:val="24"/>
        </w:rPr>
      </w:pPr>
    </w:p>
    <w:p w14:paraId="66B307DC" w14:textId="03F3D829" w:rsidR="00DF2A8A" w:rsidRPr="008D27D1" w:rsidRDefault="00DF2A8A" w:rsidP="008D27D1">
      <w:pPr>
        <w:snapToGrid w:val="0"/>
        <w:spacing w:line="360" w:lineRule="auto"/>
        <w:rPr>
          <w:rFonts w:ascii="Book Antiqua" w:hAnsi="Book Antiqua" w:cstheme="majorHAnsi"/>
          <w:sz w:val="24"/>
          <w:szCs w:val="24"/>
        </w:rPr>
      </w:pPr>
      <w:r w:rsidRPr="008D27D1">
        <w:rPr>
          <w:rFonts w:ascii="Book Antiqua" w:hAnsi="Book Antiqua"/>
          <w:b/>
          <w:sz w:val="24"/>
          <w:szCs w:val="24"/>
        </w:rPr>
        <w:t xml:space="preserve">Key words: </w:t>
      </w:r>
      <w:r w:rsidR="008D27D1" w:rsidRPr="008D27D1">
        <w:rPr>
          <w:rFonts w:ascii="Book Antiqua" w:hAnsi="Book Antiqua" w:cstheme="majorHAnsi"/>
          <w:sz w:val="24"/>
          <w:szCs w:val="24"/>
        </w:rPr>
        <w:t>S</w:t>
      </w:r>
      <w:r w:rsidRPr="008D27D1">
        <w:rPr>
          <w:rFonts w:ascii="Book Antiqua" w:hAnsi="Book Antiqua" w:cstheme="majorHAnsi"/>
          <w:sz w:val="24"/>
          <w:szCs w:val="24"/>
        </w:rPr>
        <w:t xml:space="preserve">erum amylase levels; </w:t>
      </w:r>
      <w:r w:rsidR="008D27D1" w:rsidRPr="008D27D1">
        <w:rPr>
          <w:rFonts w:ascii="Book Antiqua" w:hAnsi="Book Antiqua" w:cstheme="majorHAnsi"/>
          <w:sz w:val="24"/>
          <w:szCs w:val="24"/>
        </w:rPr>
        <w:t>C</w:t>
      </w:r>
      <w:r w:rsidRPr="008D27D1">
        <w:rPr>
          <w:rFonts w:ascii="Book Antiqua" w:hAnsi="Book Antiqua" w:cstheme="majorHAnsi"/>
          <w:sz w:val="24"/>
          <w:szCs w:val="24"/>
        </w:rPr>
        <w:t xml:space="preserve">annulation time; </w:t>
      </w:r>
      <w:r w:rsidR="008D27D1" w:rsidRPr="008D27D1">
        <w:rPr>
          <w:rFonts w:ascii="Book Antiqua" w:hAnsi="Book Antiqua" w:cstheme="majorHAnsi"/>
          <w:sz w:val="24"/>
          <w:szCs w:val="24"/>
        </w:rPr>
        <w:t>P</w:t>
      </w:r>
      <w:r w:rsidRPr="008D27D1">
        <w:rPr>
          <w:rFonts w:ascii="Book Antiqua" w:hAnsi="Book Antiqua" w:cstheme="majorHAnsi"/>
          <w:sz w:val="24"/>
          <w:szCs w:val="24"/>
        </w:rPr>
        <w:t>ost-</w:t>
      </w:r>
      <w:r w:rsidR="008D27D1" w:rsidRPr="008D27D1">
        <w:rPr>
          <w:rFonts w:ascii="Book Antiqua" w:hAnsi="Book Antiqua"/>
          <w:sz w:val="24"/>
          <w:szCs w:val="24"/>
        </w:rPr>
        <w:t xml:space="preserve">endoscopic retrograde cholangiopancreatography </w:t>
      </w:r>
      <w:r w:rsidRPr="008D27D1">
        <w:rPr>
          <w:rFonts w:ascii="Book Antiqua" w:hAnsi="Book Antiqua" w:cstheme="majorHAnsi"/>
          <w:sz w:val="24"/>
          <w:szCs w:val="24"/>
        </w:rPr>
        <w:t xml:space="preserve">pancreatitis; </w:t>
      </w:r>
      <w:r w:rsidR="008D27D1" w:rsidRPr="008D27D1">
        <w:rPr>
          <w:rFonts w:ascii="Book Antiqua" w:hAnsi="Book Antiqua" w:cstheme="majorHAnsi"/>
          <w:sz w:val="24"/>
          <w:szCs w:val="24"/>
        </w:rPr>
        <w:t>P</w:t>
      </w:r>
      <w:r w:rsidRPr="008D27D1">
        <w:rPr>
          <w:rFonts w:ascii="Book Antiqua" w:hAnsi="Book Antiqua" w:cstheme="majorHAnsi"/>
          <w:sz w:val="24"/>
          <w:szCs w:val="24"/>
        </w:rPr>
        <w:t xml:space="preserve">redictor </w:t>
      </w:r>
    </w:p>
    <w:p w14:paraId="7D415E42" w14:textId="77777777" w:rsidR="00DF2A8A" w:rsidRPr="008D27D1" w:rsidRDefault="00DF2A8A" w:rsidP="008D27D1">
      <w:pPr>
        <w:snapToGrid w:val="0"/>
        <w:spacing w:line="360" w:lineRule="auto"/>
        <w:rPr>
          <w:rFonts w:ascii="Book Antiqua" w:eastAsia="宋体" w:hAnsi="Book Antiqua" w:cstheme="majorHAnsi"/>
          <w:b/>
          <w:sz w:val="24"/>
          <w:szCs w:val="24"/>
          <w:lang w:eastAsia="zh-CN"/>
        </w:rPr>
      </w:pPr>
    </w:p>
    <w:p w14:paraId="25EB7534" w14:textId="77777777" w:rsidR="008D27D1" w:rsidRPr="008D27D1" w:rsidRDefault="008D27D1" w:rsidP="008D27D1">
      <w:pPr>
        <w:spacing w:line="360" w:lineRule="auto"/>
        <w:rPr>
          <w:rFonts w:ascii="Book Antiqua" w:hAnsi="Book Antiqua" w:cs="Arial"/>
          <w:sz w:val="24"/>
          <w:szCs w:val="24"/>
        </w:rPr>
      </w:pPr>
      <w:proofErr w:type="gramStart"/>
      <w:r w:rsidRPr="008D27D1">
        <w:rPr>
          <w:rFonts w:ascii="Book Antiqua" w:hAnsi="Book Antiqua"/>
          <w:b/>
          <w:sz w:val="24"/>
          <w:szCs w:val="24"/>
        </w:rPr>
        <w:t xml:space="preserve">© </w:t>
      </w:r>
      <w:r w:rsidRPr="008D27D1">
        <w:rPr>
          <w:rFonts w:ascii="Book Antiqua" w:hAnsi="Book Antiqua" w:cs="Arial"/>
          <w:b/>
          <w:sz w:val="24"/>
          <w:szCs w:val="24"/>
        </w:rPr>
        <w:t>The Author(s) 2016.</w:t>
      </w:r>
      <w:proofErr w:type="gramEnd"/>
      <w:r w:rsidRPr="008D27D1">
        <w:rPr>
          <w:rFonts w:ascii="Book Antiqua" w:hAnsi="Book Antiqua" w:cs="Arial"/>
          <w:sz w:val="24"/>
          <w:szCs w:val="24"/>
        </w:rPr>
        <w:t xml:space="preserve"> </w:t>
      </w:r>
      <w:proofErr w:type="gramStart"/>
      <w:r w:rsidRPr="008D27D1">
        <w:rPr>
          <w:rFonts w:ascii="Book Antiqua" w:hAnsi="Book Antiqua" w:cs="Arial"/>
          <w:sz w:val="24"/>
          <w:szCs w:val="24"/>
        </w:rPr>
        <w:t xml:space="preserve">Published by </w:t>
      </w:r>
      <w:proofErr w:type="spellStart"/>
      <w:r w:rsidRPr="008D27D1">
        <w:rPr>
          <w:rFonts w:ascii="Book Antiqua" w:hAnsi="Book Antiqua" w:cs="Arial"/>
          <w:sz w:val="24"/>
          <w:szCs w:val="24"/>
        </w:rPr>
        <w:t>Baishideng</w:t>
      </w:r>
      <w:proofErr w:type="spellEnd"/>
      <w:r w:rsidRPr="008D27D1">
        <w:rPr>
          <w:rFonts w:ascii="Book Antiqua" w:hAnsi="Book Antiqua" w:cs="Arial"/>
          <w:sz w:val="24"/>
          <w:szCs w:val="24"/>
        </w:rPr>
        <w:t xml:space="preserve"> Publishing Group Inc.</w:t>
      </w:r>
      <w:proofErr w:type="gramEnd"/>
      <w:r w:rsidRPr="008D27D1">
        <w:rPr>
          <w:rFonts w:ascii="Book Antiqua" w:hAnsi="Book Antiqua" w:cs="Arial"/>
          <w:sz w:val="24"/>
          <w:szCs w:val="24"/>
        </w:rPr>
        <w:t xml:space="preserve"> All rights reserved.</w:t>
      </w:r>
    </w:p>
    <w:p w14:paraId="3CB83E8A" w14:textId="77777777" w:rsidR="008D27D1" w:rsidRPr="008D27D1" w:rsidRDefault="008D27D1" w:rsidP="008D27D1">
      <w:pPr>
        <w:snapToGrid w:val="0"/>
        <w:spacing w:line="360" w:lineRule="auto"/>
        <w:rPr>
          <w:rFonts w:ascii="Book Antiqua" w:eastAsia="宋体" w:hAnsi="Book Antiqua" w:cstheme="majorHAnsi"/>
          <w:b/>
          <w:sz w:val="24"/>
          <w:szCs w:val="24"/>
          <w:lang w:eastAsia="zh-CN"/>
        </w:rPr>
      </w:pPr>
    </w:p>
    <w:p w14:paraId="7887AC11" w14:textId="77777777" w:rsidR="008D27D1" w:rsidRPr="008D27D1" w:rsidRDefault="00DF2A8A" w:rsidP="00E7718A">
      <w:pPr>
        <w:widowControl/>
        <w:spacing w:line="360" w:lineRule="auto"/>
        <w:rPr>
          <w:rFonts w:ascii="Book Antiqua" w:eastAsia="宋体" w:hAnsi="Book Antiqua" w:cstheme="majorHAnsi"/>
          <w:sz w:val="24"/>
          <w:szCs w:val="24"/>
          <w:lang w:eastAsia="zh-CN"/>
        </w:rPr>
      </w:pPr>
      <w:r w:rsidRPr="008D27D1">
        <w:rPr>
          <w:rFonts w:ascii="Book Antiqua" w:hAnsi="Book Antiqua" w:cstheme="majorHAnsi"/>
          <w:b/>
          <w:sz w:val="24"/>
          <w:szCs w:val="24"/>
        </w:rPr>
        <w:t xml:space="preserve">Core </w:t>
      </w:r>
      <w:r w:rsidR="008D27D1" w:rsidRPr="008D27D1">
        <w:rPr>
          <w:rFonts w:ascii="Book Antiqua" w:hAnsi="Book Antiqua" w:cstheme="majorHAnsi"/>
          <w:b/>
          <w:sz w:val="24"/>
          <w:szCs w:val="24"/>
        </w:rPr>
        <w:t>t</w:t>
      </w:r>
      <w:r w:rsidRPr="008D27D1">
        <w:rPr>
          <w:rFonts w:ascii="Book Antiqua" w:hAnsi="Book Antiqua" w:cstheme="majorHAnsi"/>
          <w:b/>
          <w:sz w:val="24"/>
          <w:szCs w:val="24"/>
        </w:rPr>
        <w:t>ip</w:t>
      </w:r>
      <w:r w:rsidRPr="008D27D1">
        <w:rPr>
          <w:rFonts w:ascii="Book Antiqua" w:eastAsia="宋体" w:hAnsi="Book Antiqua" w:cstheme="majorHAnsi"/>
          <w:b/>
          <w:sz w:val="24"/>
          <w:szCs w:val="24"/>
          <w:lang w:eastAsia="zh-CN"/>
        </w:rPr>
        <w:t xml:space="preserve">: </w:t>
      </w:r>
      <w:r w:rsidRPr="008D27D1">
        <w:rPr>
          <w:rFonts w:ascii="Book Antiqua" w:eastAsia="宋体" w:hAnsi="Book Antiqua" w:cstheme="majorHAnsi"/>
          <w:sz w:val="24"/>
          <w:szCs w:val="24"/>
          <w:lang w:eastAsia="zh-CN"/>
        </w:rPr>
        <w:t>Serum amylase levels have a high negative predictive value (NPV; 95</w:t>
      </w:r>
      <w:r w:rsidR="008D27D1" w:rsidRPr="008D27D1">
        <w:rPr>
          <w:rFonts w:ascii="Book Antiqua" w:eastAsia="宋体" w:hAnsi="Book Antiqua" w:cstheme="majorHAnsi"/>
          <w:sz w:val="24"/>
          <w:szCs w:val="24"/>
          <w:lang w:eastAsia="zh-CN"/>
        </w:rPr>
        <w:t>%</w:t>
      </w:r>
      <w:r w:rsidRPr="008D27D1">
        <w:rPr>
          <w:rFonts w:ascii="Book Antiqua" w:eastAsia="宋体" w:hAnsi="Book Antiqua" w:cstheme="majorHAnsi"/>
          <w:sz w:val="24"/>
          <w:szCs w:val="24"/>
          <w:lang w:eastAsia="zh-CN"/>
        </w:rPr>
        <w:t>-100%) and have therefore previously been used to predict post-</w:t>
      </w:r>
      <w:r w:rsidR="008D27D1" w:rsidRPr="008D27D1">
        <w:rPr>
          <w:rFonts w:ascii="Book Antiqua" w:hAnsi="Book Antiqua"/>
          <w:sz w:val="24"/>
          <w:szCs w:val="24"/>
        </w:rPr>
        <w:t>endoscopic retrograde cholangiopancreatography (ERCP)</w:t>
      </w:r>
      <w:r w:rsidRPr="008D27D1">
        <w:rPr>
          <w:rFonts w:ascii="Book Antiqua" w:eastAsia="宋体" w:hAnsi="Book Antiqua" w:cstheme="majorHAnsi"/>
          <w:sz w:val="24"/>
          <w:szCs w:val="24"/>
          <w:lang w:eastAsia="zh-CN"/>
        </w:rPr>
        <w:t xml:space="preserve"> pancreatitis (PEP) to facilitate patient discharges. However, the positive predictive value (PPV) of serum amylase is highly variable (4</w:t>
      </w:r>
      <w:r w:rsidR="008D27D1" w:rsidRPr="008D27D1">
        <w:rPr>
          <w:rFonts w:ascii="Book Antiqua" w:eastAsia="宋体" w:hAnsi="Book Antiqua" w:cstheme="majorHAnsi"/>
          <w:sz w:val="24"/>
          <w:szCs w:val="24"/>
          <w:lang w:eastAsia="zh-CN"/>
        </w:rPr>
        <w:t>%</w:t>
      </w:r>
      <w:r w:rsidRPr="008D27D1">
        <w:rPr>
          <w:rFonts w:ascii="Book Antiqua" w:eastAsia="宋体" w:hAnsi="Book Antiqua" w:cstheme="majorHAnsi"/>
          <w:sz w:val="24"/>
          <w:szCs w:val="24"/>
          <w:lang w:eastAsia="zh-CN"/>
        </w:rPr>
        <w:t>-62%)</w:t>
      </w:r>
      <w:r w:rsidRPr="008D27D1">
        <w:rPr>
          <w:rFonts w:ascii="Book Antiqua" w:eastAsiaTheme="minorEastAsia" w:hAnsi="Book Antiqua" w:cstheme="majorHAnsi"/>
          <w:kern w:val="0"/>
          <w:sz w:val="24"/>
          <w:szCs w:val="24"/>
        </w:rPr>
        <w:t>; therefore,</w:t>
      </w:r>
      <w:r w:rsidRPr="008D27D1">
        <w:rPr>
          <w:rFonts w:ascii="Book Antiqua" w:eastAsia="宋体" w:hAnsi="Book Antiqua" w:cstheme="majorHAnsi"/>
          <w:sz w:val="24"/>
          <w:szCs w:val="24"/>
          <w:lang w:eastAsia="zh-CN"/>
        </w:rPr>
        <w:t xml:space="preserve"> a more useful </w:t>
      </w:r>
      <w:r w:rsidRPr="008D27D1">
        <w:rPr>
          <w:rFonts w:ascii="Book Antiqua" w:eastAsia="宋体" w:hAnsi="Book Antiqua" w:cstheme="majorHAnsi"/>
          <w:sz w:val="24"/>
          <w:szCs w:val="24"/>
        </w:rPr>
        <w:t xml:space="preserve">PEP predictor is needed. </w:t>
      </w:r>
      <w:r w:rsidRPr="008D27D1">
        <w:rPr>
          <w:rFonts w:ascii="Book Antiqua" w:eastAsia="宋体" w:hAnsi="Book Antiqua" w:cstheme="majorHAnsi"/>
          <w:sz w:val="24"/>
          <w:szCs w:val="24"/>
          <w:lang w:eastAsia="zh-CN"/>
        </w:rPr>
        <w:t>In this retrospective study, we identified useful predictive factors</w:t>
      </w:r>
      <w:r w:rsidRPr="008D27D1">
        <w:rPr>
          <w:rFonts w:ascii="Book Antiqua" w:eastAsia="宋体" w:hAnsi="Book Antiqua" w:cstheme="majorHAnsi"/>
          <w:sz w:val="24"/>
          <w:szCs w:val="24"/>
        </w:rPr>
        <w:t xml:space="preserve"> </w:t>
      </w:r>
      <w:r w:rsidRPr="00EE5DE1">
        <w:rPr>
          <w:rFonts w:ascii="Book Antiqua" w:eastAsia="宋体" w:hAnsi="Book Antiqua" w:cstheme="majorHAnsi"/>
          <w:i/>
          <w:sz w:val="24"/>
          <w:szCs w:val="24"/>
        </w:rPr>
        <w:t>via</w:t>
      </w:r>
      <w:r w:rsidRPr="008D27D1">
        <w:rPr>
          <w:rFonts w:ascii="Book Antiqua" w:eastAsia="宋体" w:hAnsi="Book Antiqua" w:cstheme="majorHAnsi"/>
          <w:sz w:val="24"/>
          <w:szCs w:val="24"/>
        </w:rPr>
        <w:t xml:space="preserve"> multivariate analysis</w:t>
      </w:r>
      <w:r w:rsidRPr="008D27D1">
        <w:rPr>
          <w:rFonts w:ascii="Book Antiqua" w:eastAsia="宋体" w:hAnsi="Book Antiqua" w:cstheme="majorHAnsi"/>
          <w:sz w:val="24"/>
          <w:szCs w:val="24"/>
          <w:lang w:eastAsia="zh-CN"/>
        </w:rPr>
        <w:t xml:space="preserve"> and the </w:t>
      </w:r>
      <w:r w:rsidRPr="008D27D1">
        <w:rPr>
          <w:rFonts w:ascii="Book Antiqua" w:eastAsiaTheme="minorEastAsia" w:hAnsi="Book Antiqua" w:cstheme="majorHAnsi"/>
          <w:kern w:val="0"/>
          <w:sz w:val="24"/>
          <w:szCs w:val="24"/>
        </w:rPr>
        <w:t xml:space="preserve">combination </w:t>
      </w:r>
      <w:r w:rsidRPr="008D27D1">
        <w:rPr>
          <w:rFonts w:ascii="Book Antiqua" w:eastAsia="宋体" w:hAnsi="Book Antiqua" w:cstheme="majorHAnsi"/>
          <w:sz w:val="24"/>
          <w:szCs w:val="24"/>
          <w:lang w:eastAsia="zh-CN"/>
        </w:rPr>
        <w:t xml:space="preserve">2 h amylase levels and cannulation </w:t>
      </w:r>
      <w:r w:rsidRPr="008D27D1">
        <w:rPr>
          <w:rFonts w:ascii="Book Antiqua" w:eastAsia="宋体" w:hAnsi="Book Antiqua" w:cstheme="majorHAnsi"/>
          <w:sz w:val="24"/>
          <w:szCs w:val="24"/>
          <w:lang w:eastAsia="zh-CN"/>
        </w:rPr>
        <w:lastRenderedPageBreak/>
        <w:t xml:space="preserve">times. The 2 h amylase levels </w:t>
      </w:r>
      <w:r w:rsidRPr="008D27D1">
        <w:rPr>
          <w:rFonts w:ascii="Book Antiqua" w:eastAsiaTheme="minorEastAsia" w:hAnsi="Book Antiqua" w:cstheme="majorHAnsi"/>
          <w:kern w:val="0"/>
          <w:sz w:val="24"/>
          <w:szCs w:val="24"/>
        </w:rPr>
        <w:t xml:space="preserve">exhibited a good NPV (99%) and a poor PPV (22%) similar to those of previous reports but exhibited a sensitivity of only 86% with respect to PEP detection. However, the </w:t>
      </w:r>
      <w:r w:rsidRPr="008D27D1">
        <w:rPr>
          <w:rFonts w:ascii="Book Antiqua" w:eastAsia="宋体" w:hAnsi="Book Antiqua" w:cstheme="majorHAnsi"/>
          <w:sz w:val="24"/>
          <w:szCs w:val="24"/>
          <w:lang w:eastAsia="zh-CN"/>
        </w:rPr>
        <w:t xml:space="preserve">combined use of the above </w:t>
      </w:r>
      <w:r w:rsidRPr="008D27D1">
        <w:rPr>
          <w:rFonts w:ascii="Book Antiqua" w:eastAsia="宋体" w:hAnsi="Book Antiqua" w:cstheme="majorHAnsi"/>
          <w:sz w:val="24"/>
          <w:szCs w:val="24"/>
        </w:rPr>
        <w:t xml:space="preserve">two variables increased the sensitivity to 96%; thus, this combination may enable clinicians to detect patients at high risk for PEP during the early phase of treatment. </w:t>
      </w:r>
    </w:p>
    <w:p w14:paraId="250BD5D7" w14:textId="77777777" w:rsidR="008D27D1" w:rsidRPr="00E7718A" w:rsidRDefault="008D27D1" w:rsidP="00E7718A">
      <w:pPr>
        <w:snapToGrid w:val="0"/>
        <w:spacing w:line="360" w:lineRule="auto"/>
        <w:rPr>
          <w:rFonts w:ascii="Book Antiqua" w:eastAsia="宋体" w:hAnsi="Book Antiqua"/>
          <w:b/>
          <w:sz w:val="24"/>
          <w:szCs w:val="24"/>
          <w:lang w:eastAsia="zh-CN"/>
        </w:rPr>
      </w:pPr>
    </w:p>
    <w:p w14:paraId="521767B4" w14:textId="7BDE722C" w:rsidR="008D27D1" w:rsidRPr="00E7718A" w:rsidRDefault="008D27D1" w:rsidP="00E7718A">
      <w:pPr>
        <w:snapToGrid w:val="0"/>
        <w:spacing w:line="360" w:lineRule="auto"/>
        <w:rPr>
          <w:rFonts w:ascii="Book Antiqua" w:eastAsia="宋体" w:hAnsi="Book Antiqua"/>
          <w:kern w:val="0"/>
          <w:sz w:val="24"/>
          <w:szCs w:val="24"/>
          <w:lang w:eastAsia="zh-CN"/>
        </w:rPr>
      </w:pPr>
      <w:r w:rsidRPr="00E7718A">
        <w:rPr>
          <w:rFonts w:ascii="Book Antiqua" w:hAnsi="Book Antiqua" w:cstheme="majorHAnsi"/>
          <w:sz w:val="24"/>
          <w:szCs w:val="24"/>
        </w:rPr>
        <w:t>Hayashi</w:t>
      </w:r>
      <w:r w:rsidRPr="00E7718A">
        <w:rPr>
          <w:rFonts w:ascii="Book Antiqua" w:eastAsia="宋体" w:hAnsi="Book Antiqua" w:cstheme="majorHAnsi"/>
          <w:sz w:val="24"/>
          <w:szCs w:val="24"/>
          <w:lang w:eastAsia="zh-CN"/>
        </w:rPr>
        <w:t xml:space="preserve"> S</w:t>
      </w:r>
      <w:r w:rsidRPr="00E7718A">
        <w:rPr>
          <w:rFonts w:ascii="Book Antiqua" w:hAnsi="Book Antiqua" w:cstheme="majorHAnsi"/>
          <w:sz w:val="24"/>
          <w:szCs w:val="24"/>
        </w:rPr>
        <w:t>, Nishida</w:t>
      </w:r>
      <w:r w:rsidRPr="00E7718A">
        <w:rPr>
          <w:rFonts w:ascii="Book Antiqua" w:eastAsia="宋体" w:hAnsi="Book Antiqua" w:cstheme="majorHAnsi"/>
          <w:sz w:val="24"/>
          <w:szCs w:val="24"/>
          <w:lang w:eastAsia="zh-CN"/>
        </w:rPr>
        <w:t xml:space="preserve"> T</w:t>
      </w:r>
      <w:r w:rsidRPr="00E7718A">
        <w:rPr>
          <w:rFonts w:ascii="Book Antiqua" w:hAnsi="Book Antiqua" w:cstheme="majorHAnsi"/>
          <w:sz w:val="24"/>
          <w:szCs w:val="24"/>
        </w:rPr>
        <w:t xml:space="preserve">, </w:t>
      </w:r>
      <w:proofErr w:type="spellStart"/>
      <w:r w:rsidRPr="00E7718A">
        <w:rPr>
          <w:rFonts w:ascii="Book Antiqua" w:hAnsi="Book Antiqua" w:cstheme="majorHAnsi"/>
          <w:sz w:val="24"/>
          <w:szCs w:val="24"/>
        </w:rPr>
        <w:t>Shimakoshi</w:t>
      </w:r>
      <w:proofErr w:type="spellEnd"/>
      <w:r w:rsidRPr="00E7718A">
        <w:rPr>
          <w:rFonts w:ascii="Book Antiqua" w:eastAsia="宋体" w:hAnsi="Book Antiqua" w:cstheme="majorHAnsi"/>
          <w:sz w:val="24"/>
          <w:szCs w:val="24"/>
          <w:lang w:eastAsia="zh-CN"/>
        </w:rPr>
        <w:t xml:space="preserve"> H</w:t>
      </w:r>
      <w:r w:rsidRPr="00E7718A">
        <w:rPr>
          <w:rFonts w:ascii="Book Antiqua" w:hAnsi="Book Antiqua" w:cstheme="majorHAnsi"/>
          <w:sz w:val="24"/>
          <w:szCs w:val="24"/>
        </w:rPr>
        <w:t xml:space="preserve">, </w:t>
      </w:r>
      <w:proofErr w:type="spellStart"/>
      <w:r w:rsidRPr="00E7718A">
        <w:rPr>
          <w:rFonts w:ascii="Book Antiqua" w:hAnsi="Book Antiqua" w:cstheme="majorHAnsi"/>
          <w:sz w:val="24"/>
          <w:szCs w:val="24"/>
        </w:rPr>
        <w:t>Shimoda</w:t>
      </w:r>
      <w:proofErr w:type="spellEnd"/>
      <w:r w:rsidRPr="00E7718A">
        <w:rPr>
          <w:rFonts w:ascii="Book Antiqua" w:eastAsia="宋体" w:hAnsi="Book Antiqua" w:cstheme="majorHAnsi"/>
          <w:sz w:val="24"/>
          <w:szCs w:val="24"/>
          <w:lang w:eastAsia="zh-CN"/>
        </w:rPr>
        <w:t xml:space="preserve"> A</w:t>
      </w:r>
      <w:r w:rsidRPr="00E7718A">
        <w:rPr>
          <w:rFonts w:ascii="Book Antiqua" w:hAnsi="Book Antiqua" w:cstheme="majorHAnsi"/>
          <w:sz w:val="24"/>
          <w:szCs w:val="24"/>
        </w:rPr>
        <w:t>, Amano</w:t>
      </w:r>
      <w:r w:rsidRPr="00E7718A">
        <w:rPr>
          <w:rFonts w:ascii="Book Antiqua" w:eastAsia="宋体" w:hAnsi="Book Antiqua" w:cstheme="majorHAnsi"/>
          <w:sz w:val="24"/>
          <w:szCs w:val="24"/>
          <w:lang w:eastAsia="zh-CN"/>
        </w:rPr>
        <w:t xml:space="preserve"> T</w:t>
      </w:r>
      <w:r w:rsidRPr="00E7718A">
        <w:rPr>
          <w:rFonts w:ascii="Book Antiqua" w:hAnsi="Book Antiqua" w:cstheme="majorHAnsi"/>
          <w:sz w:val="24"/>
          <w:szCs w:val="24"/>
        </w:rPr>
        <w:t>, Sugimoto</w:t>
      </w:r>
      <w:r w:rsidRPr="00E7718A">
        <w:rPr>
          <w:rFonts w:ascii="Book Antiqua" w:eastAsia="宋体" w:hAnsi="Book Antiqua" w:cstheme="majorHAnsi"/>
          <w:sz w:val="24"/>
          <w:szCs w:val="24"/>
          <w:lang w:eastAsia="zh-CN"/>
        </w:rPr>
        <w:t xml:space="preserve"> A</w:t>
      </w:r>
      <w:r w:rsidRPr="00E7718A">
        <w:rPr>
          <w:rFonts w:ascii="Book Antiqua" w:hAnsi="Book Antiqua" w:cstheme="majorHAnsi"/>
          <w:sz w:val="24"/>
          <w:szCs w:val="24"/>
        </w:rPr>
        <w:t>, Takahashi</w:t>
      </w:r>
      <w:r w:rsidRPr="00E7718A">
        <w:rPr>
          <w:rFonts w:ascii="Book Antiqua" w:eastAsia="宋体" w:hAnsi="Book Antiqua" w:cstheme="majorHAnsi"/>
          <w:sz w:val="24"/>
          <w:szCs w:val="24"/>
          <w:lang w:eastAsia="zh-CN"/>
        </w:rPr>
        <w:t xml:space="preserve"> K</w:t>
      </w:r>
      <w:r w:rsidRPr="00E7718A">
        <w:rPr>
          <w:rFonts w:ascii="Book Antiqua" w:hAnsi="Book Antiqua" w:cstheme="majorHAnsi"/>
          <w:sz w:val="24"/>
          <w:szCs w:val="24"/>
        </w:rPr>
        <w:t>, Mukai</w:t>
      </w:r>
      <w:r w:rsidRPr="00E7718A">
        <w:rPr>
          <w:rFonts w:ascii="Book Antiqua" w:eastAsia="宋体" w:hAnsi="Book Antiqua" w:cstheme="majorHAnsi"/>
          <w:sz w:val="24"/>
          <w:szCs w:val="24"/>
          <w:lang w:eastAsia="zh-CN"/>
        </w:rPr>
        <w:t xml:space="preserve"> K</w:t>
      </w:r>
      <w:r w:rsidRPr="00E7718A">
        <w:rPr>
          <w:rFonts w:ascii="Book Antiqua" w:hAnsi="Book Antiqua" w:cstheme="majorHAnsi"/>
          <w:sz w:val="24"/>
          <w:szCs w:val="24"/>
        </w:rPr>
        <w:t>, Matsubara</w:t>
      </w:r>
      <w:r w:rsidRPr="00E7718A">
        <w:rPr>
          <w:rFonts w:ascii="Book Antiqua" w:eastAsia="宋体" w:hAnsi="Book Antiqua" w:cstheme="majorHAnsi"/>
          <w:sz w:val="24"/>
          <w:szCs w:val="24"/>
          <w:lang w:eastAsia="zh-CN"/>
        </w:rPr>
        <w:t xml:space="preserve"> T</w:t>
      </w:r>
      <w:r w:rsidRPr="00E7718A">
        <w:rPr>
          <w:rFonts w:ascii="Book Antiqua" w:hAnsi="Book Antiqua" w:cstheme="majorHAnsi"/>
          <w:sz w:val="24"/>
          <w:szCs w:val="24"/>
        </w:rPr>
        <w:t>, Yamamoto</w:t>
      </w:r>
      <w:r w:rsidRPr="00E7718A">
        <w:rPr>
          <w:rFonts w:ascii="Book Antiqua" w:eastAsia="宋体" w:hAnsi="Book Antiqua" w:cstheme="majorHAnsi"/>
          <w:sz w:val="24"/>
          <w:szCs w:val="24"/>
          <w:lang w:eastAsia="zh-CN"/>
        </w:rPr>
        <w:t xml:space="preserve"> M</w:t>
      </w:r>
      <w:r w:rsidRPr="00E7718A">
        <w:rPr>
          <w:rFonts w:ascii="Book Antiqua" w:hAnsi="Book Antiqua" w:cstheme="majorHAnsi"/>
          <w:sz w:val="24"/>
          <w:szCs w:val="24"/>
        </w:rPr>
        <w:t>, Nakajima</w:t>
      </w:r>
      <w:r w:rsidRPr="00E7718A">
        <w:rPr>
          <w:rFonts w:ascii="Book Antiqua" w:eastAsia="宋体" w:hAnsi="Book Antiqua" w:cstheme="majorHAnsi"/>
          <w:sz w:val="24"/>
          <w:szCs w:val="24"/>
          <w:lang w:eastAsia="zh-CN"/>
        </w:rPr>
        <w:t xml:space="preserve"> S</w:t>
      </w:r>
      <w:r w:rsidRPr="00E7718A">
        <w:rPr>
          <w:rFonts w:ascii="Book Antiqua" w:hAnsi="Book Antiqua" w:cstheme="majorHAnsi"/>
          <w:sz w:val="24"/>
          <w:szCs w:val="24"/>
        </w:rPr>
        <w:t>, Fukui</w:t>
      </w:r>
      <w:r w:rsidRPr="00E7718A">
        <w:rPr>
          <w:rFonts w:ascii="Book Antiqua" w:eastAsia="宋体" w:hAnsi="Book Antiqua" w:cstheme="majorHAnsi"/>
          <w:sz w:val="24"/>
          <w:szCs w:val="24"/>
          <w:lang w:eastAsia="zh-CN"/>
        </w:rPr>
        <w:t xml:space="preserve"> K</w:t>
      </w:r>
      <w:r w:rsidRPr="00E7718A">
        <w:rPr>
          <w:rFonts w:ascii="Book Antiqua" w:hAnsi="Book Antiqua" w:cstheme="majorHAnsi"/>
          <w:sz w:val="24"/>
          <w:szCs w:val="24"/>
        </w:rPr>
        <w:t>, Inada</w:t>
      </w:r>
      <w:r w:rsidRPr="00E7718A">
        <w:rPr>
          <w:rFonts w:ascii="Book Antiqua" w:eastAsia="宋体" w:hAnsi="Book Antiqua" w:cstheme="majorHAnsi"/>
          <w:sz w:val="24"/>
          <w:szCs w:val="24"/>
          <w:lang w:eastAsia="zh-CN"/>
        </w:rPr>
        <w:t xml:space="preserve"> M.</w:t>
      </w:r>
      <w:r w:rsidRPr="00E7718A">
        <w:rPr>
          <w:rFonts w:ascii="Book Antiqua" w:hAnsi="Book Antiqua"/>
          <w:kern w:val="0"/>
          <w:sz w:val="24"/>
          <w:szCs w:val="24"/>
        </w:rPr>
        <w:t xml:space="preserve"> Combination of 2 h post-ERCP amylase levels and cannulation times is useful for predicting post-ERCP pancreatitis</w:t>
      </w:r>
      <w:r w:rsidRPr="00E7718A">
        <w:rPr>
          <w:rFonts w:ascii="Book Antiqua" w:eastAsia="宋体" w:hAnsi="Book Antiqua"/>
          <w:kern w:val="0"/>
          <w:sz w:val="24"/>
          <w:szCs w:val="24"/>
          <w:lang w:eastAsia="zh-CN"/>
        </w:rPr>
        <w:t>.</w:t>
      </w:r>
      <w:r w:rsidRPr="00E7718A">
        <w:rPr>
          <w:rFonts w:ascii="Book Antiqua" w:hAnsi="Book Antiqua"/>
          <w:i/>
          <w:iCs/>
          <w:sz w:val="24"/>
          <w:szCs w:val="24"/>
        </w:rPr>
        <w:t xml:space="preserve"> World J </w:t>
      </w:r>
      <w:proofErr w:type="spellStart"/>
      <w:r w:rsidRPr="00E7718A">
        <w:rPr>
          <w:rFonts w:ascii="Book Antiqua" w:hAnsi="Book Antiqua"/>
          <w:i/>
          <w:iCs/>
          <w:sz w:val="24"/>
          <w:szCs w:val="24"/>
        </w:rPr>
        <w:t>Gastrointest</w:t>
      </w:r>
      <w:proofErr w:type="spellEnd"/>
      <w:r w:rsidRPr="00E7718A">
        <w:rPr>
          <w:rFonts w:ascii="Book Antiqua" w:hAnsi="Book Antiqua"/>
          <w:i/>
          <w:iCs/>
          <w:sz w:val="24"/>
          <w:szCs w:val="24"/>
        </w:rPr>
        <w:t xml:space="preserve"> </w:t>
      </w:r>
      <w:proofErr w:type="spellStart"/>
      <w:r w:rsidRPr="00E7718A">
        <w:rPr>
          <w:rFonts w:ascii="Book Antiqua" w:hAnsi="Book Antiqua"/>
          <w:i/>
          <w:iCs/>
          <w:sz w:val="24"/>
          <w:szCs w:val="24"/>
        </w:rPr>
        <w:t>Endosc</w:t>
      </w:r>
      <w:proofErr w:type="spellEnd"/>
      <w:r w:rsidRPr="00E7718A">
        <w:rPr>
          <w:rFonts w:ascii="Book Antiqua" w:eastAsia="宋体" w:hAnsi="Book Antiqua"/>
          <w:i/>
          <w:iCs/>
          <w:sz w:val="24"/>
          <w:szCs w:val="24"/>
          <w:lang w:eastAsia="zh-CN"/>
        </w:rPr>
        <w:t xml:space="preserve"> </w:t>
      </w:r>
      <w:r w:rsidRPr="00E7718A">
        <w:rPr>
          <w:rFonts w:ascii="Book Antiqua" w:eastAsia="宋体" w:hAnsi="Book Antiqua"/>
          <w:iCs/>
          <w:sz w:val="24"/>
          <w:szCs w:val="24"/>
          <w:lang w:eastAsia="zh-CN"/>
        </w:rPr>
        <w:t xml:space="preserve">2016; </w:t>
      </w:r>
      <w:proofErr w:type="gramStart"/>
      <w:r w:rsidRPr="00E7718A">
        <w:rPr>
          <w:rFonts w:ascii="Book Antiqua" w:eastAsia="宋体" w:hAnsi="Book Antiqua"/>
          <w:iCs/>
          <w:sz w:val="24"/>
          <w:szCs w:val="24"/>
          <w:lang w:eastAsia="zh-CN"/>
        </w:rPr>
        <w:t>In</w:t>
      </w:r>
      <w:proofErr w:type="gramEnd"/>
      <w:r w:rsidRPr="00E7718A">
        <w:rPr>
          <w:rFonts w:ascii="Book Antiqua" w:eastAsia="宋体" w:hAnsi="Book Antiqua"/>
          <w:iCs/>
          <w:sz w:val="24"/>
          <w:szCs w:val="24"/>
          <w:lang w:eastAsia="zh-CN"/>
        </w:rPr>
        <w:t xml:space="preserve"> press</w:t>
      </w:r>
    </w:p>
    <w:p w14:paraId="4FC9F3ED" w14:textId="07E0FBF2" w:rsidR="00DF2A8A" w:rsidRPr="008D27D1" w:rsidRDefault="00DF2A8A" w:rsidP="00E7718A">
      <w:pPr>
        <w:widowControl/>
        <w:spacing w:line="360" w:lineRule="auto"/>
        <w:rPr>
          <w:rFonts w:ascii="Book Antiqua" w:hAnsi="Book Antiqua"/>
          <w:b/>
          <w:sz w:val="24"/>
          <w:szCs w:val="24"/>
        </w:rPr>
      </w:pPr>
      <w:r w:rsidRPr="008D27D1">
        <w:rPr>
          <w:rFonts w:ascii="Book Antiqua" w:hAnsi="Book Antiqua" w:cstheme="majorHAnsi"/>
          <w:sz w:val="24"/>
          <w:szCs w:val="24"/>
        </w:rPr>
        <w:br w:type="page"/>
      </w:r>
      <w:r w:rsidRPr="008D27D1">
        <w:rPr>
          <w:rFonts w:ascii="Book Antiqua" w:hAnsi="Book Antiqua" w:cstheme="majorHAnsi"/>
          <w:b/>
          <w:sz w:val="24"/>
          <w:szCs w:val="24"/>
        </w:rPr>
        <w:lastRenderedPageBreak/>
        <w:t>INTRODUCTION</w:t>
      </w:r>
    </w:p>
    <w:p w14:paraId="119F9EF2" w14:textId="03093453" w:rsidR="00DF2A8A" w:rsidRPr="008D27D1" w:rsidRDefault="00DF2A8A" w:rsidP="008D27D1">
      <w:pPr>
        <w:pStyle w:val="a9"/>
        <w:spacing w:before="0" w:beforeAutospacing="0" w:after="0" w:afterAutospacing="0" w:line="360" w:lineRule="auto"/>
        <w:jc w:val="both"/>
        <w:rPr>
          <w:rFonts w:ascii="Book Antiqua" w:hAnsi="Book Antiqua" w:cstheme="majorHAnsi"/>
          <w:sz w:val="24"/>
          <w:szCs w:val="24"/>
        </w:rPr>
      </w:pPr>
      <w:r w:rsidRPr="008D27D1">
        <w:rPr>
          <w:rFonts w:ascii="Book Antiqua" w:hAnsi="Book Antiqua"/>
          <w:sz w:val="24"/>
          <w:szCs w:val="24"/>
        </w:rPr>
        <w:t>Acute pancreatitis is a common post-endoscopic retrograde cholangiopancreatography (ERCP) complication and is therefore known as post-ERCP pancreatitis (PEP). PEP may result in procedure-related death and is often unpreventable. Moreover, no medications appear to be effective with respect to acute pancreatitis treatment</w:t>
      </w:r>
      <w:r w:rsidRPr="008D27D1">
        <w:rPr>
          <w:rFonts w:ascii="Book Antiqua" w:hAnsi="Book Antiqua"/>
          <w:sz w:val="24"/>
          <w:szCs w:val="24"/>
        </w:rPr>
        <w:fldChar w:fldCharType="begin">
          <w:fldData xml:space="preserve">PEVuZE5vdGU+PENpdGU+PEF1dGhvcj5TdGVpbmJlcmc8L0F1dGhvcj48WWVhcj4xOTk0PC9ZZWFy
PjxSZWNOdW0+MTwvUmVjTnVtPjxEaXNwbGF5VGV4dD48c3R5bGUgZmFjZT0ic3VwZXJzY3JpcHQi
PlsxLDJdPC9zdHlsZT48L0Rpc3BsYXlUZXh0PjxyZWNvcmQ+PHJlYy1udW1iZXI+MTwvcmVjLW51
bWJlcj48Zm9yZWlnbi1rZXlzPjxrZXkgYXBwPSJFTiIgZGItaWQ9ImQ1djlwdHMwYTl6MDlvZXh2
ZGk1enNwaDAyc2V2dHdyeHp3OSIgdGltZXN0YW1wPSIxNDcxNjE2NjEwIj4xPC9rZXk+PC9mb3Jl
aWduLWtleXM+PHJlZi10eXBlIG5hbWU9IkpvdXJuYWwgQXJ0aWNsZSI+MTc8L3JlZi10eXBlPjxj
b250cmlidXRvcnM+PGF1dGhvcnM+PGF1dGhvcj5TdGVpbmJlcmcsIFcuPC9hdXRob3I+PGF1dGhv
cj5UZW5uZXIsIFMuPC9hdXRob3I+PC9hdXRob3JzPjwvY29udHJpYnV0b3JzPjx0aXRsZXM+PHRp
dGxlPkFjdXRlIHBhbmNyZWF0aXRpczwvdGl0bGU+PHNlY29uZGFyeS10aXRsZT5OIEVuZ2wgSiBN
ZWQ8L3NlY29uZGFyeS10aXRsZT48L3RpdGxlcz48cGVyaW9kaWNhbD48ZnVsbC10aXRsZT5OIEVu
Z2wgSiBNZWQ8L2Z1bGwtdGl0bGU+PC9wZXJpb2RpY2FsPjxwYWdlcz4xMTk4LTIxMDwvcGFnZXM+
PHZvbHVtZT4zMzA8L3ZvbHVtZT48bnVtYmVyPjE3PC9udW1iZXI+PGtleXdvcmRzPjxrZXl3b3Jk
PkFjdXRlIERpc2Vhc2U8L2tleXdvcmQ+PGtleXdvcmQ+SHVtYW5zPC9rZXl3b3JkPjxrZXl3b3Jk
PlBhbmNyZWF0aXRpczwva2V5d29yZD48a2V5d29yZD5Qcm9nbm9zaXM8L2tleXdvcmQ+PC9rZXl3
b3Jkcz48ZGF0ZXM+PHllYXI+MTk5NDwveWVhcj48cHViLWRhdGVzPjxkYXRlPkFwcjwvZGF0ZT48
L3B1Yi1kYXRlcz48L2RhdGVzPjxpc2JuPjAwMjgtNDc5MzwvaXNibj48YWNjZXNzaW9uLW51bT43
ODExMzE5PC9hY2Nlc3Npb24tbnVtPjx1cmxzPjxyZWxhdGVkLXVybHM+PHVybD5odHRwOi8vd3d3
Lm5jYmkubmxtLm5paC5nb3YvcHVibWVkLzc4MTEzMTk8L3VybD48L3JlbGF0ZWQtdXJscz48L3Vy
bHM+PGVsZWN0cm9uaWMtcmVzb3VyY2UtbnVtPjEwLjEwNTYvTkVKTTE5OTQwNDI4MzMwMTcwNjwv
ZWxlY3Ryb25pYy1yZXNvdXJjZS1udW0+PGxhbmd1YWdlPmVuZzwvbGFuZ3VhZ2U+PC9yZWNvcmQ+
PC9DaXRlPjxDaXRlPjxBdXRob3I+QmFua3M8L0F1dGhvcj48WWVhcj4yMDA2PC9ZZWFyPjxSZWNO
dW0+MjwvUmVjTnVtPjxyZWNvcmQ+PHJlYy1udW1iZXI+MjwvcmVjLW51bWJlcj48Zm9yZWlnbi1r
ZXlzPjxrZXkgYXBwPSJFTiIgZGItaWQ9ImQ1djlwdHMwYTl6MDlvZXh2ZGk1enNwaDAyc2V2dHdy
eHp3OSIgdGltZXN0YW1wPSIxNDcxNjE2NjEwIj4yPC9rZXk+PC9mb3JlaWduLWtleXM+PHJlZi10
eXBlIG5hbWU9IkpvdXJuYWwgQXJ0aWNsZSI+MTc8L3JlZi10eXBlPjxjb250cmlidXRvcnM+PGF1
dGhvcnM+PGF1dGhvcj5CYW5rcywgUC4gQS48L2F1dGhvcj48YXV0aG9yPkZyZWVtYW4sIE0uIEwu
PC9hdXRob3I+PGF1dGhvcj5QcmFjdGljZSBQYXJhbWV0ZXJzIENvbW1pdHRlZSBvZiB0aGUgQW1l
cmljYW4gQ29sbGVnZSBvZiBHYXN0cm9lbnRlcm9sb2d5LDwvYXV0aG9yPjwvYXV0aG9ycz48L2Nv
bnRyaWJ1dG9ycz48dGl0bGVzPjx0aXRsZT5QcmFjdGljZSBndWlkZWxpbmVzIGluIGFjdXRlIHBh
bmNyZWF0aXRpczwvdGl0bGU+PHNlY29uZGFyeS10aXRsZT5BbSBKIEdhc3Ryb2VudGVyb2w8L3Nl
Y29uZGFyeS10aXRsZT48L3RpdGxlcz48cGVyaW9kaWNhbD48ZnVsbC10aXRsZT5BbSBKIEdhc3Ry
b2VudGVyb2w8L2Z1bGwtdGl0bGU+PC9wZXJpb2RpY2FsPjxwYWdlcz4yMzc5LTQwMDwvcGFnZXM+
PHZvbHVtZT4xMDE8L3ZvbHVtZT48bnVtYmVyPjEwPC9udW1iZXI+PGtleXdvcmRzPjxrZXl3b3Jk
Pkh1bWFuczwva2V5d29yZD48a2V5d29yZD5QYW5jcmVhdGl0aXM8L2tleXdvcmQ+PGtleXdvcmQ+
U2V2ZXJpdHkgb2YgSWxsbmVzcyBJbmRleDwva2V5d29yZD48L2tleXdvcmRzPjxkYXRlcz48eWVh
cj4yMDA2PC95ZWFyPjxwdWItZGF0ZXM+PGRhdGU+T2N0PC9kYXRlPjwvcHViLWRhdGVzPjwvZGF0
ZXM+PGlzYm4+MDAwMi05MjcwPC9pc2JuPjxhY2Nlc3Npb24tbnVtPjE3MDMyMjA0PC9hY2Nlc3Np
b24tbnVtPjx1cmxzPjxyZWxhdGVkLXVybHM+PHVybD5odHRwOi8vd3d3Lm5jYmkubmxtLm5paC5n
b3YvcHVibWVkLzE3MDMyMjA0PC91cmw+PC9yZWxhdGVkLXVybHM+PC91cmxzPjxlbGVjdHJvbmlj
LXJlc291cmNlLW51bT4xMC4xMTExL2ouMTU3Mi0wMjQxLjIwMDYuMDA4NTYueDwvZWxlY3Ryb25p
Yy1yZXNvdXJjZS1udW0+PGxhbmd1YWdlPmVuZzwvbGFuZ3VhZ2U+PC9yZWNvcmQ+PC9DaXRlPjwv
RW5kTm90ZT4A
</w:fldData>
        </w:fldChar>
      </w:r>
      <w:r w:rsidRPr="008D27D1">
        <w:rPr>
          <w:rFonts w:ascii="Book Antiqua" w:hAnsi="Book Antiqua"/>
          <w:sz w:val="24"/>
          <w:szCs w:val="24"/>
        </w:rPr>
        <w:instrText xml:space="preserve"> ADDIN EN.CITE </w:instrText>
      </w:r>
      <w:r w:rsidRPr="008D27D1">
        <w:rPr>
          <w:rFonts w:ascii="Book Antiqua" w:hAnsi="Book Antiqua"/>
          <w:sz w:val="24"/>
          <w:szCs w:val="24"/>
        </w:rPr>
        <w:fldChar w:fldCharType="begin">
          <w:fldData xml:space="preserve">PEVuZE5vdGU+PENpdGU+PEF1dGhvcj5TdGVpbmJlcmc8L0F1dGhvcj48WWVhcj4xOTk0PC9ZZWFy
PjxSZWNOdW0+MTwvUmVjTnVtPjxEaXNwbGF5VGV4dD48c3R5bGUgZmFjZT0ic3VwZXJzY3JpcHQi
PlsxLDJdPC9zdHlsZT48L0Rpc3BsYXlUZXh0PjxyZWNvcmQ+PHJlYy1udW1iZXI+MTwvcmVjLW51
bWJlcj48Zm9yZWlnbi1rZXlzPjxrZXkgYXBwPSJFTiIgZGItaWQ9ImQ1djlwdHMwYTl6MDlvZXh2
ZGk1enNwaDAyc2V2dHdyeHp3OSIgdGltZXN0YW1wPSIxNDcxNjE2NjEwIj4xPC9rZXk+PC9mb3Jl
aWduLWtleXM+PHJlZi10eXBlIG5hbWU9IkpvdXJuYWwgQXJ0aWNsZSI+MTc8L3JlZi10eXBlPjxj
b250cmlidXRvcnM+PGF1dGhvcnM+PGF1dGhvcj5TdGVpbmJlcmcsIFcuPC9hdXRob3I+PGF1dGhv
cj5UZW5uZXIsIFMuPC9hdXRob3I+PC9hdXRob3JzPjwvY29udHJpYnV0b3JzPjx0aXRsZXM+PHRp
dGxlPkFjdXRlIHBhbmNyZWF0aXRpczwvdGl0bGU+PHNlY29uZGFyeS10aXRsZT5OIEVuZ2wgSiBN
ZWQ8L3NlY29uZGFyeS10aXRsZT48L3RpdGxlcz48cGVyaW9kaWNhbD48ZnVsbC10aXRsZT5OIEVu
Z2wgSiBNZWQ8L2Z1bGwtdGl0bGU+PC9wZXJpb2RpY2FsPjxwYWdlcz4xMTk4LTIxMDwvcGFnZXM+
PHZvbHVtZT4zMzA8L3ZvbHVtZT48bnVtYmVyPjE3PC9udW1iZXI+PGtleXdvcmRzPjxrZXl3b3Jk
PkFjdXRlIERpc2Vhc2U8L2tleXdvcmQ+PGtleXdvcmQ+SHVtYW5zPC9rZXl3b3JkPjxrZXl3b3Jk
PlBhbmNyZWF0aXRpczwva2V5d29yZD48a2V5d29yZD5Qcm9nbm9zaXM8L2tleXdvcmQ+PC9rZXl3
b3Jkcz48ZGF0ZXM+PHllYXI+MTk5NDwveWVhcj48cHViLWRhdGVzPjxkYXRlPkFwcjwvZGF0ZT48
L3B1Yi1kYXRlcz48L2RhdGVzPjxpc2JuPjAwMjgtNDc5MzwvaXNibj48YWNjZXNzaW9uLW51bT43
ODExMzE5PC9hY2Nlc3Npb24tbnVtPjx1cmxzPjxyZWxhdGVkLXVybHM+PHVybD5odHRwOi8vd3d3
Lm5jYmkubmxtLm5paC5nb3YvcHVibWVkLzc4MTEzMTk8L3VybD48L3JlbGF0ZWQtdXJscz48L3Vy
bHM+PGVsZWN0cm9uaWMtcmVzb3VyY2UtbnVtPjEwLjEwNTYvTkVKTTE5OTQwNDI4MzMwMTcwNjwv
ZWxlY3Ryb25pYy1yZXNvdXJjZS1udW0+PGxhbmd1YWdlPmVuZzwvbGFuZ3VhZ2U+PC9yZWNvcmQ+
PC9DaXRlPjxDaXRlPjxBdXRob3I+QmFua3M8L0F1dGhvcj48WWVhcj4yMDA2PC9ZZWFyPjxSZWNO
dW0+MjwvUmVjTnVtPjxyZWNvcmQ+PHJlYy1udW1iZXI+MjwvcmVjLW51bWJlcj48Zm9yZWlnbi1r
ZXlzPjxrZXkgYXBwPSJFTiIgZGItaWQ9ImQ1djlwdHMwYTl6MDlvZXh2ZGk1enNwaDAyc2V2dHdy
eHp3OSIgdGltZXN0YW1wPSIxNDcxNjE2NjEwIj4yPC9rZXk+PC9mb3JlaWduLWtleXM+PHJlZi10
eXBlIG5hbWU9IkpvdXJuYWwgQXJ0aWNsZSI+MTc8L3JlZi10eXBlPjxjb250cmlidXRvcnM+PGF1
dGhvcnM+PGF1dGhvcj5CYW5rcywgUC4gQS48L2F1dGhvcj48YXV0aG9yPkZyZWVtYW4sIE0uIEwu
PC9hdXRob3I+PGF1dGhvcj5QcmFjdGljZSBQYXJhbWV0ZXJzIENvbW1pdHRlZSBvZiB0aGUgQW1l
cmljYW4gQ29sbGVnZSBvZiBHYXN0cm9lbnRlcm9sb2d5LDwvYXV0aG9yPjwvYXV0aG9ycz48L2Nv
bnRyaWJ1dG9ycz48dGl0bGVzPjx0aXRsZT5QcmFjdGljZSBndWlkZWxpbmVzIGluIGFjdXRlIHBh
bmNyZWF0aXRpczwvdGl0bGU+PHNlY29uZGFyeS10aXRsZT5BbSBKIEdhc3Ryb2VudGVyb2w8L3Nl
Y29uZGFyeS10aXRsZT48L3RpdGxlcz48cGVyaW9kaWNhbD48ZnVsbC10aXRsZT5BbSBKIEdhc3Ry
b2VudGVyb2w8L2Z1bGwtdGl0bGU+PC9wZXJpb2RpY2FsPjxwYWdlcz4yMzc5LTQwMDwvcGFnZXM+
PHZvbHVtZT4xMDE8L3ZvbHVtZT48bnVtYmVyPjEwPC9udW1iZXI+PGtleXdvcmRzPjxrZXl3b3Jk
Pkh1bWFuczwva2V5d29yZD48a2V5d29yZD5QYW5jcmVhdGl0aXM8L2tleXdvcmQ+PGtleXdvcmQ+
U2V2ZXJpdHkgb2YgSWxsbmVzcyBJbmRleDwva2V5d29yZD48L2tleXdvcmRzPjxkYXRlcz48eWVh
cj4yMDA2PC95ZWFyPjxwdWItZGF0ZXM+PGRhdGU+T2N0PC9kYXRlPjwvcHViLWRhdGVzPjwvZGF0
ZXM+PGlzYm4+MDAwMi05MjcwPC9pc2JuPjxhY2Nlc3Npb24tbnVtPjE3MDMyMjA0PC9hY2Nlc3Np
b24tbnVtPjx1cmxzPjxyZWxhdGVkLXVybHM+PHVybD5odHRwOi8vd3d3Lm5jYmkubmxtLm5paC5n
b3YvcHVibWVkLzE3MDMyMjA0PC91cmw+PC9yZWxhdGVkLXVybHM+PC91cmxzPjxlbGVjdHJvbmlj
LXJlc291cmNlLW51bT4xMC4xMTExL2ouMTU3Mi0wMjQxLjIwMDYuMDA4NTYueDwvZWxlY3Ryb25p
Yy1yZXNvdXJjZS1udW0+PGxhbmd1YWdlPmVuZzwvbGFuZ3VhZ2U+PC9yZWNvcmQ+PC9DaXRlPjwv
RW5kTm90ZT4A
</w:fldData>
        </w:fldChar>
      </w:r>
      <w:r w:rsidRPr="008D27D1">
        <w:rPr>
          <w:rFonts w:ascii="Book Antiqua" w:hAnsi="Book Antiqua"/>
          <w:sz w:val="24"/>
          <w:szCs w:val="24"/>
        </w:rPr>
        <w:instrText xml:space="preserve"> ADDIN EN.CITE.DATA </w:instrText>
      </w:r>
      <w:r w:rsidRPr="008D27D1">
        <w:rPr>
          <w:rFonts w:ascii="Book Antiqua" w:hAnsi="Book Antiqua"/>
          <w:sz w:val="24"/>
          <w:szCs w:val="24"/>
        </w:rPr>
      </w:r>
      <w:r w:rsidRPr="008D27D1">
        <w:rPr>
          <w:rFonts w:ascii="Book Antiqua" w:hAnsi="Book Antiqua"/>
          <w:sz w:val="24"/>
          <w:szCs w:val="24"/>
        </w:rPr>
        <w:fldChar w:fldCharType="end"/>
      </w:r>
      <w:r w:rsidRPr="008D27D1">
        <w:rPr>
          <w:rFonts w:ascii="Book Antiqua" w:hAnsi="Book Antiqua"/>
          <w:sz w:val="24"/>
          <w:szCs w:val="24"/>
        </w:rPr>
      </w:r>
      <w:r w:rsidRPr="008D27D1">
        <w:rPr>
          <w:rFonts w:ascii="Book Antiqua" w:hAnsi="Book Antiqua"/>
          <w:sz w:val="24"/>
          <w:szCs w:val="24"/>
        </w:rPr>
        <w:fldChar w:fldCharType="separate"/>
      </w:r>
      <w:r w:rsidRPr="008D27D1">
        <w:rPr>
          <w:rFonts w:ascii="Book Antiqua" w:hAnsi="Book Antiqua"/>
          <w:noProof/>
          <w:sz w:val="24"/>
          <w:szCs w:val="24"/>
          <w:vertAlign w:val="superscript"/>
        </w:rPr>
        <w:t>[</w:t>
      </w:r>
      <w:hyperlink w:anchor="_ENREF_1" w:tooltip="Steinberg, 1994 #1" w:history="1">
        <w:r w:rsidRPr="008D27D1">
          <w:rPr>
            <w:rFonts w:ascii="Book Antiqua" w:hAnsi="Book Antiqua"/>
            <w:noProof/>
            <w:sz w:val="24"/>
            <w:szCs w:val="24"/>
            <w:vertAlign w:val="superscript"/>
          </w:rPr>
          <w:t>1</w:t>
        </w:r>
      </w:hyperlink>
      <w:r w:rsidRPr="008D27D1">
        <w:rPr>
          <w:rFonts w:ascii="Book Antiqua" w:hAnsi="Book Antiqua"/>
          <w:noProof/>
          <w:sz w:val="24"/>
          <w:szCs w:val="24"/>
          <w:vertAlign w:val="superscript"/>
        </w:rPr>
        <w:t>,</w:t>
      </w:r>
      <w:hyperlink w:anchor="_ENREF_2" w:tooltip="Banks, 2006 #2" w:history="1">
        <w:r w:rsidRPr="008D27D1">
          <w:rPr>
            <w:rFonts w:ascii="Book Antiqua" w:hAnsi="Book Antiqua"/>
            <w:noProof/>
            <w:sz w:val="24"/>
            <w:szCs w:val="24"/>
            <w:vertAlign w:val="superscript"/>
          </w:rPr>
          <w:t>2</w:t>
        </w:r>
      </w:hyperlink>
      <w:r w:rsidRPr="008D27D1">
        <w:rPr>
          <w:rFonts w:ascii="Book Antiqua" w:hAnsi="Book Antiqua"/>
          <w:noProof/>
          <w:sz w:val="24"/>
          <w:szCs w:val="24"/>
          <w:vertAlign w:val="superscript"/>
        </w:rPr>
        <w:t>]</w:t>
      </w:r>
      <w:r w:rsidRPr="008D27D1">
        <w:rPr>
          <w:rFonts w:ascii="Book Antiqua" w:hAnsi="Book Antiqua"/>
          <w:sz w:val="24"/>
          <w:szCs w:val="24"/>
        </w:rPr>
        <w:fldChar w:fldCharType="end"/>
      </w:r>
      <w:r w:rsidRPr="008D27D1">
        <w:rPr>
          <w:rFonts w:ascii="Book Antiqua" w:hAnsi="Book Antiqua"/>
          <w:sz w:val="24"/>
          <w:szCs w:val="24"/>
        </w:rPr>
        <w:t xml:space="preserve">. </w:t>
      </w:r>
      <w:proofErr w:type="spellStart"/>
      <w:r w:rsidRPr="008D27D1">
        <w:rPr>
          <w:rFonts w:ascii="Book Antiqua" w:hAnsi="Book Antiqua" w:cstheme="majorHAnsi"/>
          <w:sz w:val="24"/>
          <w:szCs w:val="24"/>
        </w:rPr>
        <w:t>Andriulli</w:t>
      </w:r>
      <w:proofErr w:type="spellEnd"/>
      <w:r w:rsidRPr="008D27D1">
        <w:rPr>
          <w:rFonts w:ascii="Book Antiqua" w:hAnsi="Book Antiqua" w:cstheme="majorHAnsi"/>
          <w:sz w:val="24"/>
          <w:szCs w:val="24"/>
        </w:rPr>
        <w:t xml:space="preserve"> </w:t>
      </w:r>
      <w:r w:rsidRPr="008D27D1">
        <w:rPr>
          <w:rFonts w:ascii="Book Antiqua" w:hAnsi="Book Antiqua" w:cstheme="majorHAnsi"/>
          <w:i/>
          <w:sz w:val="24"/>
          <w:szCs w:val="24"/>
        </w:rPr>
        <w:t>et al</w:t>
      </w:r>
      <w:r w:rsidR="008D27D1" w:rsidRPr="008D27D1">
        <w:rPr>
          <w:rFonts w:ascii="Book Antiqua" w:hAnsi="Book Antiqua" w:cstheme="majorHAnsi"/>
          <w:sz w:val="24"/>
          <w:szCs w:val="24"/>
        </w:rPr>
        <w:fldChar w:fldCharType="begin"/>
      </w:r>
      <w:r w:rsidR="008D27D1" w:rsidRPr="008D27D1">
        <w:rPr>
          <w:rFonts w:ascii="Book Antiqua" w:hAnsi="Book Antiqua" w:cstheme="majorHAnsi"/>
          <w:sz w:val="24"/>
          <w:szCs w:val="24"/>
        </w:rPr>
        <w:instrText xml:space="preserve"> ADDIN EN.CITE &lt;EndNote&gt;&lt;Cite&gt;&lt;Author&gt;Andriulli&lt;/Author&gt;&lt;Year&gt;2007&lt;/Year&gt;&lt;RecNum&gt;3&lt;/RecNum&gt;&lt;DisplayText&gt;&lt;style face="superscript"&gt;[3]&lt;/style&gt;&lt;/DisplayText&gt;&lt;record&gt;&lt;rec-number&gt;3&lt;/rec-number&gt;&lt;foreign-keys&gt;&lt;key app="EN" db-id="d5v9pts0a9z09oexvdi5zsph02sevtwrxzw9" timestamp="1471616611"&gt;3&lt;/key&gt;&lt;/foreign-keys&gt;&lt;ref-type name="Journal Article"&gt;17&lt;/ref-type&gt;&lt;contributors&gt;&lt;authors&gt;&lt;author&gt;Andriulli, A.&lt;/author&gt;&lt;author&gt;Loperfido, S.&lt;/author&gt;&lt;author&gt;Napolitano, G.&lt;/author&gt;&lt;author&gt;Niro, G.&lt;/author&gt;&lt;author&gt;Valvano, M. R.&lt;/author&gt;&lt;author&gt;Spirito, F.&lt;/author&gt;&lt;author&gt;Pilotto, A.&lt;/author&gt;&lt;author&gt;Forlano, R.&lt;/author&gt;&lt;/authors&gt;&lt;/contributors&gt;&lt;auth-address&gt;Gastroenterology Unit, &amp;quot;Casa Sollievo della Sofferenza&amp;quot; Hospital, IRCCS, San Giovanni Rotondo, Italy.&lt;/auth-address&gt;&lt;titles&gt;&lt;title&gt;Incidence rates of post-ERCP complications: A systematic survey of prospective studies&lt;/title&gt;&lt;secondary-title&gt;Am J Gastroenterol&lt;/secondary-title&gt;&lt;alt-title&gt;The American journal of gastroenterology&lt;/alt-title&gt;&lt;/titles&gt;&lt;periodical&gt;&lt;full-title&gt;Am J Gastroenterol&lt;/full-title&gt;&lt;/periodical&gt;&lt;pages&gt;1781-8&lt;/pages&gt;&lt;volume&gt;102&lt;/volume&gt;&lt;number&gt;8&lt;/number&gt;&lt;keywords&gt;&lt;keyword&gt;Aged&lt;/keyword&gt;&lt;keyword&gt;Cholangiopancreatography, Endoscopic Retrograde/*adverse effects/mortality&lt;/keyword&gt;&lt;keyword&gt;Female&lt;/keyword&gt;&lt;keyword&gt;Humans&lt;/keyword&gt;&lt;keyword&gt;Male&lt;/keyword&gt;&lt;keyword&gt;Middle Aged&lt;/keyword&gt;&lt;keyword&gt;Prospective Studies&lt;/keyword&gt;&lt;/keywords&gt;&lt;dates&gt;&lt;year&gt;2007&lt;/year&gt;&lt;pub-dates&gt;&lt;date&gt;Aug&lt;/date&gt;&lt;/pub-dates&gt;&lt;/dates&gt;&lt;isbn&gt;0002-9270 (Print)&amp;#xD;0002-9270 (Linking)&lt;/isbn&gt;&lt;accession-num&gt;17509029&lt;/accession-num&gt;&lt;urls&gt;&lt;related-urls&gt;&lt;url&gt;http://www.ncbi.nlm.nih.gov/pubmed/17509029&lt;/url&gt;&lt;/related-urls&gt;&lt;/urls&gt;&lt;electronic-resource-num&gt;10.1111/j.1572-0241.2007.01279.x&lt;/electronic-resource-num&gt;&lt;/record&gt;&lt;/Cite&gt;&lt;/EndNote&gt;</w:instrText>
      </w:r>
      <w:r w:rsidR="008D27D1" w:rsidRPr="008D27D1">
        <w:rPr>
          <w:rFonts w:ascii="Book Antiqua" w:hAnsi="Book Antiqua" w:cstheme="majorHAnsi"/>
          <w:sz w:val="24"/>
          <w:szCs w:val="24"/>
        </w:rPr>
        <w:fldChar w:fldCharType="separate"/>
      </w:r>
      <w:r w:rsidR="008D27D1" w:rsidRPr="008D27D1">
        <w:rPr>
          <w:rFonts w:ascii="Book Antiqua" w:hAnsi="Book Antiqua" w:cstheme="majorHAnsi"/>
          <w:noProof/>
          <w:sz w:val="24"/>
          <w:szCs w:val="24"/>
          <w:vertAlign w:val="superscript"/>
        </w:rPr>
        <w:t>[</w:t>
      </w:r>
      <w:hyperlink w:anchor="_ENREF_3" w:tooltip="Andriulli, 2007 #3" w:history="1">
        <w:r w:rsidR="008D27D1" w:rsidRPr="008D27D1">
          <w:rPr>
            <w:rFonts w:ascii="Book Antiqua" w:hAnsi="Book Antiqua" w:cstheme="majorHAnsi"/>
            <w:noProof/>
            <w:sz w:val="24"/>
            <w:szCs w:val="24"/>
            <w:vertAlign w:val="superscript"/>
          </w:rPr>
          <w:t>3</w:t>
        </w:r>
      </w:hyperlink>
      <w:r w:rsidR="008D27D1" w:rsidRPr="008D27D1">
        <w:rPr>
          <w:rFonts w:ascii="Book Antiqua" w:hAnsi="Book Antiqua" w:cstheme="majorHAnsi"/>
          <w:noProof/>
          <w:sz w:val="24"/>
          <w:szCs w:val="24"/>
          <w:vertAlign w:val="superscript"/>
        </w:rPr>
        <w:t>]</w:t>
      </w:r>
      <w:r w:rsidR="008D27D1" w:rsidRPr="008D27D1">
        <w:rPr>
          <w:rFonts w:ascii="Book Antiqua" w:hAnsi="Book Antiqua" w:cstheme="majorHAnsi"/>
          <w:sz w:val="24"/>
          <w:szCs w:val="24"/>
        </w:rPr>
        <w:fldChar w:fldCharType="end"/>
      </w:r>
      <w:r w:rsidRPr="008D27D1">
        <w:rPr>
          <w:rFonts w:ascii="Book Antiqua" w:hAnsi="Book Antiqua" w:cstheme="majorHAnsi"/>
          <w:sz w:val="24"/>
          <w:szCs w:val="24"/>
        </w:rPr>
        <w:t xml:space="preserve"> conducted a systematic review of 21 selected surveys </w:t>
      </w:r>
      <w:r w:rsidR="008D27D1">
        <w:rPr>
          <w:rFonts w:ascii="Book Antiqua" w:hAnsi="Book Antiqua" w:cstheme="majorHAnsi"/>
          <w:sz w:val="24"/>
          <w:szCs w:val="24"/>
        </w:rPr>
        <w:t>involving 16</w:t>
      </w:r>
      <w:r w:rsidRPr="008D27D1">
        <w:rPr>
          <w:rFonts w:ascii="Book Antiqua" w:hAnsi="Book Antiqua" w:cstheme="majorHAnsi"/>
          <w:sz w:val="24"/>
          <w:szCs w:val="24"/>
        </w:rPr>
        <w:t xml:space="preserve">855 patients exhibiting a 3.5% incidence of post-ERCP pancreatitis and observed that 0.11% of those patients died. </w:t>
      </w:r>
      <w:r w:rsidRPr="008D27D1">
        <w:rPr>
          <w:rFonts w:ascii="Book Antiqua" w:hAnsi="Book Antiqua"/>
          <w:sz w:val="24"/>
          <w:szCs w:val="24"/>
        </w:rPr>
        <w:t>Although many PEP prophylactic treatments have been reported</w:t>
      </w:r>
      <w:r w:rsidRPr="008D27D1">
        <w:rPr>
          <w:rFonts w:ascii="Book Antiqua" w:hAnsi="Book Antiqua"/>
          <w:sz w:val="24"/>
          <w:szCs w:val="24"/>
        </w:rPr>
        <w:fldChar w:fldCharType="begin">
          <w:fldData xml:space="preserve">PEVuZE5vdGU+PENpdGU+PEF1dGhvcj5EdW1vbmNlYXU8L0F1dGhvcj48WWVhcj4yMDEwPC9ZZWFy
PjxSZWNOdW0+NDwvUmVjTnVtPjxEaXNwbGF5VGV4dD48c3R5bGUgZmFjZT0ic3VwZXJzY3JpcHQi
Pls0LTZdPC9zdHlsZT48L0Rpc3BsYXlUZXh0PjxyZWNvcmQ+PHJlYy1udW1iZXI+NDwvcmVjLW51
bWJlcj48Zm9yZWlnbi1rZXlzPjxrZXkgYXBwPSJFTiIgZGItaWQ9ImQ1djlwdHMwYTl6MDlvZXh2
ZGk1enNwaDAyc2V2dHdyeHp3OSIgdGltZXN0YW1wPSIxNDcxNjE2NjExIj40PC9rZXk+PC9mb3Jl
aWduLWtleXM+PHJlZi10eXBlIG5hbWU9IkpvdXJuYWwgQXJ0aWNsZSI+MTc8L3JlZi10eXBlPjxj
b250cmlidXRvcnM+PGF1dGhvcnM+PGF1dGhvcj5EdW1vbmNlYXUsIEouIE0uPC9hdXRob3I+PGF1
dGhvcj5BbmRyaXVsbGksIEEuPC9hdXRob3I+PGF1dGhvcj5EZXZpZXJlLCBKLjwvYXV0aG9yPjxh
dXRob3I+TWFyaWFuaSwgQS48L2F1dGhvcj48YXV0aG9yPlJpZ2F1eCwgSi48L2F1dGhvcj48YXV0
aG9yPkJhcm9uLCBULiBILjwvYXV0aG9yPjxhdXRob3I+VGVzdG9uaSwgUC4gQS48L2F1dGhvcj48
YXV0aG9yPkV1cm9wZWFuIFNvY2lldHkgb2YgR2FzdHJvaW50ZXN0aW5hbCBFbmRvc2NvcHksPC9h
dXRob3I+PC9hdXRob3JzPjwvY29udHJpYnV0b3JzPjxhdXRoLWFkZHJlc3M+U2VydmljZSBvZiBH
YXN0cm9lbnRlcm9sb2d5IGFuZCBIZXBhdG9sb2d5LCBHZW5ldmEgVW5pdmVyc2l0eSBIb3NwaXRh
bHMsIEdlbmV2YSwgU3dpdHplcmxhbmQuIGptZHVtb25jZWF1QGhvdG1haWwuY29tPC9hdXRoLWFk
ZHJlc3M+PHRpdGxlcz48dGl0bGU+RXVyb3BlYW4gU29jaWV0eSBvZiBHYXN0cm9pbnRlc3RpbmFs
IEVuZG9zY29weSAoRVNHRSkgR3VpZGVsaW5lOiBQcm9waHlsYXhpcyBvZiBwb3N0LUVSQ1AgcGFu
Y3JlYXRpdGlzPC90aXRsZT48c2Vjb25kYXJ5LXRpdGxlPkVuZG9zY29weTwvc2Vjb25kYXJ5LXRp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cz41MDMtMTU8L3BhZ2VzPjx2b2x1bWU+NDI8L3ZvbHVtZT48bnVtYmVyPjY8L251bWJlcj48a2V5
d29yZHM+PGtleXdvcmQ+QW50aS1JbmZsYW1tYXRvcnkgQWdlbnRzLCBOb24tU3Rlcm9pZGFsL3Ro
ZXJhcGV1dGljIHVzZTwva2V5d29yZD48a2V5d29yZD5DYXRoZXRlcml6YXRpb24vbWV0aG9kczwv
a2V5d29yZD48a2V5d29yZD5DaG9sYW5naW9wYW5jcmVhdG9ncmFwaHksIEVuZG9zY29waWMgUmV0
cm9ncmFkZS8qYWR2ZXJzZSBlZmZlY3RzL21ldGhvZHM8L2tleXdvcmQ+PGtleXdvcmQ+R2FzdHJv
aW50ZXN0aW5hbCBBZ2VudHMvdGhlcmFwZXV0aWMgdXNlPC9rZXl3b3JkPjxrZXl3b3JkPkh1bWFu
czwva2V5d29yZD48a2V5d29yZD5QYW5jcmVhdGl0aXMvZGlhZ25vc2lzL2V0aW9sb2d5LypwcmV2
ZW50aW9uICZhbXA7IGNvbnRyb2w8L2tleXdvcmQ+PGtleXdvcmQ+UHJvc3RoZXNpcyBJbXBsYW50
YXRpb248L2tleXdvcmQ+PGtleXdvcmQ+UmlzayBGYWN0b3JzPC9rZXl3b3JkPjxrZXl3b3JkPlN0
ZW50czwva2V5d29yZD48L2tleXdvcmRzPjxkYXRlcz48eWVhcj4yMDEwPC95ZWFyPjxwdWItZGF0
ZXM+PGRhdGU+SnVuPC9kYXRlPjwvcHViLWRhdGVzPjwvZGF0ZXM+PGlzYm4+MTQzOC04ODEyIChF
bGVjdHJvbmljKSYjeEQ7MDAxMy03MjZYIChMaW5raW5nKTwvaXNibj48YWNjZXNzaW9uLW51bT4y
MDUwNjA2ODwvYWNjZXNzaW9uLW51bT48dXJscz48cmVsYXRlZC11cmxzPjx1cmw+aHR0cDovL3d3
dy5uY2JpLm5sbS5uaWguZ292L3B1Ym1lZC8yMDUwNjA2ODwvdXJsPjwvcmVsYXRlZC11cmxzPjwv
dXJscz48ZWxlY3Ryb25pYy1yZXNvdXJjZS1udW0+MTAuMTA1NS9zLTAwMjktMTI0NDIwODwvZWxl
Y3Ryb25pYy1yZXNvdXJjZS1udW0+PC9yZWNvcmQ+PC9DaXRlPjxDaXRlPjxBdXRob3I+RHVtb25j
ZWF1PC9BdXRob3I+PFllYXI+MjAxNDwvWWVhcj48UmVjTnVtPjU8L1JlY051bT48cmVjb3JkPjxy
ZWMtbnVtYmVyPjU8L3JlYy1udW1iZXI+PGZvcmVpZ24ta2V5cz48a2V5IGFwcD0iRU4iIGRiLWlk
PSJkNXY5cHRzMGE5ejA5b2V4dmRpNXpzcGgwMnNldnR3cnh6dzkiIHRpbWVzdGFtcD0iMTQ3MTYx
NjYxMSI+NTwva2V5PjwvZm9yZWlnbi1rZXlzPjxyZWYtdHlwZSBuYW1lPSJKb3VybmFsIEFydGlj
bGUiPjE3PC9yZWYtdHlwZT48Y29udHJpYnV0b3JzPjxhdXRob3JzPjxhdXRob3I+RHVtb25jZWF1
LCBKLiBNLjwvYXV0aG9yPjxhdXRob3I+QW5kcml1bGxpLCBBLjwvYXV0aG9yPjxhdXRob3I+RWxt
dW56ZXIsIEIuIEouPC9hdXRob3I+PGF1dGhvcj5NYXJpYW5pLCBBLjwvYXV0aG9yPjxhdXRob3I+
TWVpc3RlciwgVC48L2F1dGhvcj48YXV0aG9yPkRldmllcmUsIEouPC9hdXRob3I+PGF1dGhvcj5N
YXJlaywgVC48L2F1dGhvcj48YXV0aG9yPkJhcm9uLCBULiBILjwvYXV0aG9yPjxhdXRob3I+SGFz
c2FuLCBDLjwvYXV0aG9yPjxhdXRob3I+VGVzdG9uaSwgUC4gQS48L2F1dGhvcj48YXV0aG9yPkth
cHJhbCwgQy48L2F1dGhvcj48YXV0aG9yPkV1cm9wZWFuIFNvY2lldHkgb2YgR2FzdHJvaW50ZXN0
aW5hbCBFbmRvc2NvcHksPC9hdXRob3I+PC9hdXRob3JzPjwvY29udHJpYnV0b3JzPjxhdXRoLWFk
ZHJlc3M+R2VkeXQgRW5kb3Njb3B5IENlbnRlciwgQnVlbm9zIEFpcmVzLCBBcmdlbnRpbmEuJiN4
RDtEaXZpc2lvbiBvZiBHYXN0cm9lbnRlcm9sb2d5LCBDYXNhIFNvbGxpZXZvIFNvZmZlcmVtemEg
SG9zcGl0YWwsIElSQ0NTLCBTYW4gR2lvdmFubmkgUm90b25kbywgSXRhbHkuJiN4RDtEaXZpc2lv
biBvZiBHYXN0cm9lbnRlcm9sb2d5LCBNZWRpY2FsIFVuaXZlcnNpdHkgb2YgU291dGggQ2Fyb2xp
bmEsIENoYXJsZXN0b24sIFNvdXRoIENhcm9saW5hLCBVU0EuJiN4RDtEaXZpc2lvbiBvZiBHYXN0
cm9lbnRlcm9sb2d5IGFuZCBHYXN0cm9pbnRlc3RpbmFsIEVuZG9zY29weSwgVml0YS1TYWx1dGUg
U2FuIFJhZmZhZWxlIFVuaXZlcnNpdHksIFNjaWVudGlmaWMgSW5zdGl0dXRlIFNhbiBSYWZmYWVs
ZSwgTWlsYW4sIEl0YWx5LiYjeEQ7RGVwYXJ0bWVudCBvZiBHYXN0cm9lbnRlcm9sb2d5LCBIRUxJ
T1MgQWxiZXJ0LVNjaHdlaXR6ZXIgS2xpbmlrLCBHb3R0aW5nZW4gVW5pdmVyc2l0eSBUZWFjaGlu
ZyBIb3NwaXRhbCwgTm9ydGhlaW0sIEdlcm1hbnkuJiN4RDtEZXBhcnRtZW50cyBvZiBHYXN0cm9l
bnRlcm9sb2d5IGFuZCBIZXBhdG8tUGFuY3JlYXRvbG9neSwgRXJhc21lIFVuaXZlcnNpdHkgSG9z
cGl0YWwsIFVuaXZlcnNpdGUgTGlicmUgZGUgQnJ1eGVsbGVzLCBCcnVzc2VscywgQmVsZ2l1bS4m
I3hEO0RlcGFydG1lbnQgb2YgR2FzdHJvZW50ZXJvbG9neSwgU2lsZXNpYW4gQWNhZGVteSBvZiBN
ZWRpY2luZSwgTWVkeWtvdywgS2F0b3dpY2UsIFBvbGFuZC4mI3hEO0RpdmlzaW9uIG9mIEdhc3Ry
b2VudGVyb2xvZ3kgYW5kIEhlcGF0b2xvZ3ksIFVuaXZlcnNpdHkgb2YgTm9ydGggQ2Fyb2xpbmEs
IENoYXBlbCBIaWxsLCBOb3J0aCBDYXJvbGluYSwgVVNBLiYjeEQ7RGlnZXN0aXZlIEVuZG9zY29w
eSBVbml0LCBDYXRob2xpYyBVbml2ZXJzaXR5LCBSb21lLCBJdGFseS4mI3hEO0RlcGFydG1lbnQg
b2YgR2FzdHJvZW50ZXJvbG9neSBhbmQgSGVwYXRvbG9neSwgRWxpc2FiZXRoaW5lbiBIb3NwaXRh
bCwgTGlueiwgQXVzdHJpYS48L2F1dGgtYWRkcmVzcz48dGl0bGVzPjx0aXRsZT5Qcm9waHlsYXhp
cyBvZiBwb3N0LUVSQ1AgcGFuY3JlYXRpdGlzOiBFdXJvcGVhbiBTb2NpZXR5IG9mIEdhc3Ryb2lu
dGVzdGluYWwgRW5kb3Njb3B5IChFU0dFKSBHdWlkZWxpbmUgLSB1cGRhdGVkIEp1bmUgMjAxNDwv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YmJyLTE+RW5kb3Njb3B5PC9hYmJyLTE+PC9hbHQtcGVyaW9kaWNhbD48cGFnZXM+Nzk5LTgxNTwv
cGFnZXM+PHZvbHVtZT40Njwvdm9sdW1lPjxudW1iZXI+OTwvbnVtYmVyPjxrZXl3b3Jkcz48a2V5
d29yZD5BZG1pbmlzdHJhdGlvbiwgUmVjdGFsPC9rZXl3b3JkPjxrZXl3b3JkPkFudGktSW5mbGFt
bWF0b3J5IEFnZW50cywgTm9uLVN0ZXJvaWRhbC8qYWRtaW5pc3RyYXRpb24gJmFtcDsgZG9zYWdl
PC9rZXl3b3JkPjxrZXl3b3JkPkNob2xhbmdpb3BhbmNyZWF0b2dyYXBoeSwgRW5kb3Njb3BpYyBS
ZXRyb2dyYWRlLyphZHZlcnNlIGVmZmVjdHMvbWV0aG9kczwva2V5d29yZD48a2V5d29yZD5EaWNs
b2ZlbmFjLyphZG1pbmlzdHJhdGlvbiAmYW1wOyBkb3NhZ2U8L2tleXdvcmQ+PGtleXdvcmQ+SG9y
bW9uZXMvYWRtaW5pc3RyYXRpb24gJmFtcDsgZG9zYWdlPC9rZXl3b3JkPjxrZXl3b3JkPkh1bWFu
czwva2V5d29yZD48a2V5d29yZD5JbmRvbWV0aGFjaW4vKmFkbWluaXN0cmF0aW9uICZhbXA7IGRv
c2FnZTwva2V5d29yZD48a2V5d29yZD5OaXRyb2dseWNlcmluL2FkbWluaXN0cmF0aW9uICZhbXA7
IGRvc2FnZTwva2V5d29yZD48a2V5d29yZD5QYW5jcmVhdGl0aXMvKmV0aW9sb2d5LypwcmV2ZW50
aW9uICZhbXA7IGNvbnRyb2w8L2tleXdvcmQ+PGtleXdvcmQ+UHJlb3BlcmF0aXZlIFBlcmlvZDwv
a2V5d29yZD48a2V5d29yZD5SaXNrIEFzc2Vzc21lbnQ8L2tleXdvcmQ+PGtleXdvcmQ+U29tYXRv
c3RhdGluL2FkbWluaXN0cmF0aW9uICZhbXA7IGRvc2FnZTwva2V5d29yZD48a2V5d29yZD5TdGVu
dHM8L2tleXdvcmQ+PGtleXdvcmQ+VmFzb2RpbGF0b3IgQWdlbnRzL2FkbWluaXN0cmF0aW9uICZh
bXA7IGRvc2FnZTwva2V5d29yZD48L2tleXdvcmRzPjxkYXRlcz48eWVhcj4yMDE0PC95ZWFyPjxw
dWItZGF0ZXM+PGRhdGU+U2VwPC9kYXRlPjwvcHViLWRhdGVzPjwvZGF0ZXM+PGlzYm4+MTQzOC04
ODEyIChFbGVjdHJvbmljKSYjeEQ7MDAxMy03MjZYIChMaW5raW5nKTwvaXNibj48YWNjZXNzaW9u
LW51bT4yNTE0ODEzNzwvYWNjZXNzaW9uLW51bT48dXJscz48cmVsYXRlZC11cmxzPjx1cmw+aHR0
cDovL3d3dy5uY2JpLm5sbS5uaWguZ292L3B1Ym1lZC8yNTE0ODEzNzwvdXJsPjwvcmVsYXRlZC11
cmxzPjwvdXJscz48ZWxlY3Ryb25pYy1yZXNvdXJjZS1udW0+MTAuMTA1NS9zLTAwMzQtMTM3Nzg3
NTwvZWxlY3Ryb25pYy1yZXNvdXJjZS1udW0+PC9yZWNvcmQ+PC9DaXRlPjxDaXRlPjxBdXRob3I+
V29uZzwvQXV0aG9yPjxZZWFyPjIwMTQ8L1llYXI+PFJlY051bT42PC9SZWNOdW0+PHJlY29yZD48
cmVjLW51bWJlcj42PC9yZWMtbnVtYmVyPjxmb3JlaWduLWtleXM+PGtleSBhcHA9IkVOIiBkYi1p
ZD0iZDV2OXB0czBhOXowOW9leHZkaTV6c3BoMDJzZXZ0d3J4enc5IiB0aW1lc3RhbXA9IjE0NzE2
MTY2MTEiPjY8L2tleT48L2ZvcmVpZ24ta2V5cz48cmVmLXR5cGUgbmFtZT0iSm91cm5hbCBBcnRp
Y2xlIj4xNzwvcmVmLXR5cGU+PGNvbnRyaWJ1dG9ycz48YXV0aG9ycz48YXV0aG9yPldvbmcsIEwu
IEwuPC9hdXRob3I+PGF1dGhvcj5Uc2FpLCBILiBILjwvYXV0aG9yPjwvYXV0aG9ycz48L2NvbnRy
aWJ1dG9ycz48YXV0aC1hZGRyZXNzPkxpbi1MZWUgV29uZywgSGVyLUhzaW4gVHNhaSwgRGVwYXJ0
bWVudCBvZiBHYXN0cm9lbnRlcm9sb2d5LCBDYXN0bGUgSGlsbCBIb3NwaXRhbCwgSEVZIE5IUyBU
cnVzdCBhbmQgSHVsbCBZb3JrIE1lZGljYWwgU2Nob29sLCBDb3R0aW5naGFtIEhVMTY1SlEsIFVu
aXRlZCBLaW5nZG9tLjwvYXV0aC1hZGRyZXNzPjx0aXRsZXM+PHRpdGxlPlByZXZlbnRpb24gb2Yg
cG9zdC1FUkNQIHBhbmNyZWF0aXRpczwvdGl0bGU+PHNlY29uZGFyeS10aXRsZT5Xb3JsZCBKIEdh
c3Ryb2ludGVzdCBQYXRob3BoeXNpb2w8L3NlY29uZGFyeS10aXRsZT48YWx0LXRpdGxlPldvcmxk
IGpvdXJuYWwgb2YgZ2FzdHJvaW50ZXN0aW5hbCBwYXRob3BoeXNpb2xvZ3k8L2FsdC10aXRsZT48
L3RpdGxlcz48cGVyaW9kaWNhbD48ZnVsbC10aXRsZT5Xb3JsZCBKIEdhc3Ryb2ludGVzdCBQYXRo
b3BoeXNpb2w8L2Z1bGwtdGl0bGU+PGFiYnItMT5Xb3JsZCBqb3VybmFsIG9mIGdhc3Ryb2ludGVz
dGluYWwgcGF0aG9waHlzaW9sb2d5PC9hYmJyLTE+PC9wZXJpb2RpY2FsPjxhbHQtcGVyaW9kaWNh
bD48ZnVsbC10aXRsZT5Xb3JsZCBKIEdhc3Ryb2ludGVzdCBQYXRob3BoeXNpb2w8L2Z1bGwtdGl0
bGU+PGFiYnItMT5Xb3JsZCBqb3VybmFsIG9mIGdhc3Ryb2ludGVzdGluYWwgcGF0aG9waHlzaW9s
b2d5PC9hYmJyLTE+PC9hbHQtcGVyaW9kaWNhbD48cGFnZXM+MS0xMDwvcGFnZXM+PHZvbHVtZT41
PC92b2x1bWU+PG51bWJlcj4xPC9udW1iZXI+PGRhdGVzPjx5ZWFyPjIwMTQ8L3llYXI+PHB1Yi1k
YXRlcz48ZGF0ZT5GZWIgMTU8L2RhdGU+PC9wdWItZGF0ZXM+PC9kYXRlcz48aXNibj4yMTUwLTUz
MzAgKEVsZWN0cm9uaWMpJiN4RDsyMTUwLTUzMzAgKExpbmtpbmcpPC9pc2JuPjxhY2Nlc3Npb24t
bnVtPjI0ODkxOTcwPC9hY2Nlc3Npb24tbnVtPjx1cmxzPjxyZWxhdGVkLXVybHM+PHVybD5odHRw
Oi8vd3d3Lm5jYmkubmxtLm5paC5nb3YvcHVibWVkLzI0ODkxOTcwPC91cmw+PC9yZWxhdGVkLXVy
bHM+PC91cmxzPjxjdXN0b20yPjQwMjQ1MTU8L2N1c3RvbTI+PGVsZWN0cm9uaWMtcmVzb3VyY2Ut
bnVtPjEwLjQyOTEvd2pncC52NS5pMS4xPC9lbGVjdHJvbmljLXJlc291cmNlLW51bT48L3JlY29y
ZD48L0NpdGU+PC9FbmROb3RlPgB=
</w:fldData>
        </w:fldChar>
      </w:r>
      <w:r w:rsidRPr="008D27D1">
        <w:rPr>
          <w:rFonts w:ascii="Book Antiqua" w:hAnsi="Book Antiqua"/>
          <w:sz w:val="24"/>
          <w:szCs w:val="24"/>
        </w:rPr>
        <w:instrText xml:space="preserve"> ADDIN EN.CITE </w:instrText>
      </w:r>
      <w:r w:rsidRPr="008D27D1">
        <w:rPr>
          <w:rFonts w:ascii="Book Antiqua" w:hAnsi="Book Antiqua"/>
          <w:sz w:val="24"/>
          <w:szCs w:val="24"/>
        </w:rPr>
        <w:fldChar w:fldCharType="begin">
          <w:fldData xml:space="preserve">PEVuZE5vdGU+PENpdGU+PEF1dGhvcj5EdW1vbmNlYXU8L0F1dGhvcj48WWVhcj4yMDEwPC9ZZWFy
PjxSZWNOdW0+NDwvUmVjTnVtPjxEaXNwbGF5VGV4dD48c3R5bGUgZmFjZT0ic3VwZXJzY3JpcHQi
Pls0LTZdPC9zdHlsZT48L0Rpc3BsYXlUZXh0PjxyZWNvcmQ+PHJlYy1udW1iZXI+NDwvcmVjLW51
bWJlcj48Zm9yZWlnbi1rZXlzPjxrZXkgYXBwPSJFTiIgZGItaWQ9ImQ1djlwdHMwYTl6MDlvZXh2
ZGk1enNwaDAyc2V2dHdyeHp3OSIgdGltZXN0YW1wPSIxNDcxNjE2NjExIj40PC9rZXk+PC9mb3Jl
aWduLWtleXM+PHJlZi10eXBlIG5hbWU9IkpvdXJuYWwgQXJ0aWNsZSI+MTc8L3JlZi10eXBlPjxj
b250cmlidXRvcnM+PGF1dGhvcnM+PGF1dGhvcj5EdW1vbmNlYXUsIEouIE0uPC9hdXRob3I+PGF1
dGhvcj5BbmRyaXVsbGksIEEuPC9hdXRob3I+PGF1dGhvcj5EZXZpZXJlLCBKLjwvYXV0aG9yPjxh
dXRob3I+TWFyaWFuaSwgQS48L2F1dGhvcj48YXV0aG9yPlJpZ2F1eCwgSi48L2F1dGhvcj48YXV0
aG9yPkJhcm9uLCBULiBILjwvYXV0aG9yPjxhdXRob3I+VGVzdG9uaSwgUC4gQS48L2F1dGhvcj48
YXV0aG9yPkV1cm9wZWFuIFNvY2lldHkgb2YgR2FzdHJvaW50ZXN0aW5hbCBFbmRvc2NvcHksPC9h
dXRob3I+PC9hdXRob3JzPjwvY29udHJpYnV0b3JzPjxhdXRoLWFkZHJlc3M+U2VydmljZSBvZiBH
YXN0cm9lbnRlcm9sb2d5IGFuZCBIZXBhdG9sb2d5LCBHZW5ldmEgVW5pdmVyc2l0eSBIb3NwaXRh
bHMsIEdlbmV2YSwgU3dpdHplcmxhbmQuIGptZHVtb25jZWF1QGhvdG1haWwuY29tPC9hdXRoLWFk
ZHJlc3M+PHRpdGxlcz48dGl0bGU+RXVyb3BlYW4gU29jaWV0eSBvZiBHYXN0cm9pbnRlc3RpbmFs
IEVuZG9zY29weSAoRVNHRSkgR3VpZGVsaW5lOiBQcm9waHlsYXhpcyBvZiBwb3N0LUVSQ1AgcGFu
Y3JlYXRpdGlzPC90aXRsZT48c2Vjb25kYXJ5LXRpdGxlPkVuZG9zY29weTwvc2Vjb25kYXJ5LXRp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cz41MDMtMTU8L3BhZ2VzPjx2b2x1bWU+NDI8L3ZvbHVtZT48bnVtYmVyPjY8L251bWJlcj48a2V5
d29yZHM+PGtleXdvcmQ+QW50aS1JbmZsYW1tYXRvcnkgQWdlbnRzLCBOb24tU3Rlcm9pZGFsL3Ro
ZXJhcGV1dGljIHVzZTwva2V5d29yZD48a2V5d29yZD5DYXRoZXRlcml6YXRpb24vbWV0aG9kczwv
a2V5d29yZD48a2V5d29yZD5DaG9sYW5naW9wYW5jcmVhdG9ncmFwaHksIEVuZG9zY29waWMgUmV0
cm9ncmFkZS8qYWR2ZXJzZSBlZmZlY3RzL21ldGhvZHM8L2tleXdvcmQ+PGtleXdvcmQ+R2FzdHJv
aW50ZXN0aW5hbCBBZ2VudHMvdGhlcmFwZXV0aWMgdXNlPC9rZXl3b3JkPjxrZXl3b3JkPkh1bWFu
czwva2V5d29yZD48a2V5d29yZD5QYW5jcmVhdGl0aXMvZGlhZ25vc2lzL2V0aW9sb2d5LypwcmV2
ZW50aW9uICZhbXA7IGNvbnRyb2w8L2tleXdvcmQ+PGtleXdvcmQ+UHJvc3RoZXNpcyBJbXBsYW50
YXRpb248L2tleXdvcmQ+PGtleXdvcmQ+UmlzayBGYWN0b3JzPC9rZXl3b3JkPjxrZXl3b3JkPlN0
ZW50czwva2V5d29yZD48L2tleXdvcmRzPjxkYXRlcz48eWVhcj4yMDEwPC95ZWFyPjxwdWItZGF0
ZXM+PGRhdGU+SnVuPC9kYXRlPjwvcHViLWRhdGVzPjwvZGF0ZXM+PGlzYm4+MTQzOC04ODEyIChF
bGVjdHJvbmljKSYjeEQ7MDAxMy03MjZYIChMaW5raW5nKTwvaXNibj48YWNjZXNzaW9uLW51bT4y
MDUwNjA2ODwvYWNjZXNzaW9uLW51bT48dXJscz48cmVsYXRlZC11cmxzPjx1cmw+aHR0cDovL3d3
dy5uY2JpLm5sbS5uaWguZ292L3B1Ym1lZC8yMDUwNjA2ODwvdXJsPjwvcmVsYXRlZC11cmxzPjwv
dXJscz48ZWxlY3Ryb25pYy1yZXNvdXJjZS1udW0+MTAuMTA1NS9zLTAwMjktMTI0NDIwODwvZWxl
Y3Ryb25pYy1yZXNvdXJjZS1udW0+PC9yZWNvcmQ+PC9DaXRlPjxDaXRlPjxBdXRob3I+RHVtb25j
ZWF1PC9BdXRob3I+PFllYXI+MjAxNDwvWWVhcj48UmVjTnVtPjU8L1JlY051bT48cmVjb3JkPjxy
ZWMtbnVtYmVyPjU8L3JlYy1udW1iZXI+PGZvcmVpZ24ta2V5cz48a2V5IGFwcD0iRU4iIGRiLWlk
PSJkNXY5cHRzMGE5ejA5b2V4dmRpNXpzcGgwMnNldnR3cnh6dzkiIHRpbWVzdGFtcD0iMTQ3MTYx
NjYxMSI+NTwva2V5PjwvZm9yZWlnbi1rZXlzPjxyZWYtdHlwZSBuYW1lPSJKb3VybmFsIEFydGlj
bGUiPjE3PC9yZWYtdHlwZT48Y29udHJpYnV0b3JzPjxhdXRob3JzPjxhdXRob3I+RHVtb25jZWF1
LCBKLiBNLjwvYXV0aG9yPjxhdXRob3I+QW5kcml1bGxpLCBBLjwvYXV0aG9yPjxhdXRob3I+RWxt
dW56ZXIsIEIuIEouPC9hdXRob3I+PGF1dGhvcj5NYXJpYW5pLCBBLjwvYXV0aG9yPjxhdXRob3I+
TWVpc3RlciwgVC48L2F1dGhvcj48YXV0aG9yPkRldmllcmUsIEouPC9hdXRob3I+PGF1dGhvcj5N
YXJlaywgVC48L2F1dGhvcj48YXV0aG9yPkJhcm9uLCBULiBILjwvYXV0aG9yPjxhdXRob3I+SGFz
c2FuLCBDLjwvYXV0aG9yPjxhdXRob3I+VGVzdG9uaSwgUC4gQS48L2F1dGhvcj48YXV0aG9yPkth
cHJhbCwgQy48L2F1dGhvcj48YXV0aG9yPkV1cm9wZWFuIFNvY2lldHkgb2YgR2FzdHJvaW50ZXN0
aW5hbCBFbmRvc2NvcHksPC9hdXRob3I+PC9hdXRob3JzPjwvY29udHJpYnV0b3JzPjxhdXRoLWFk
ZHJlc3M+R2VkeXQgRW5kb3Njb3B5IENlbnRlciwgQnVlbm9zIEFpcmVzLCBBcmdlbnRpbmEuJiN4
RDtEaXZpc2lvbiBvZiBHYXN0cm9lbnRlcm9sb2d5LCBDYXNhIFNvbGxpZXZvIFNvZmZlcmVtemEg
SG9zcGl0YWwsIElSQ0NTLCBTYW4gR2lvdmFubmkgUm90b25kbywgSXRhbHkuJiN4RDtEaXZpc2lv
biBvZiBHYXN0cm9lbnRlcm9sb2d5LCBNZWRpY2FsIFVuaXZlcnNpdHkgb2YgU291dGggQ2Fyb2xp
bmEsIENoYXJsZXN0b24sIFNvdXRoIENhcm9saW5hLCBVU0EuJiN4RDtEaXZpc2lvbiBvZiBHYXN0
cm9lbnRlcm9sb2d5IGFuZCBHYXN0cm9pbnRlc3RpbmFsIEVuZG9zY29weSwgVml0YS1TYWx1dGUg
U2FuIFJhZmZhZWxlIFVuaXZlcnNpdHksIFNjaWVudGlmaWMgSW5zdGl0dXRlIFNhbiBSYWZmYWVs
ZSwgTWlsYW4sIEl0YWx5LiYjeEQ7RGVwYXJ0bWVudCBvZiBHYXN0cm9lbnRlcm9sb2d5LCBIRUxJ
T1MgQWxiZXJ0LVNjaHdlaXR6ZXIgS2xpbmlrLCBHb3R0aW5nZW4gVW5pdmVyc2l0eSBUZWFjaGlu
ZyBIb3NwaXRhbCwgTm9ydGhlaW0sIEdlcm1hbnkuJiN4RDtEZXBhcnRtZW50cyBvZiBHYXN0cm9l
bnRlcm9sb2d5IGFuZCBIZXBhdG8tUGFuY3JlYXRvbG9neSwgRXJhc21lIFVuaXZlcnNpdHkgSG9z
cGl0YWwsIFVuaXZlcnNpdGUgTGlicmUgZGUgQnJ1eGVsbGVzLCBCcnVzc2VscywgQmVsZ2l1bS4m
I3hEO0RlcGFydG1lbnQgb2YgR2FzdHJvZW50ZXJvbG9neSwgU2lsZXNpYW4gQWNhZGVteSBvZiBN
ZWRpY2luZSwgTWVkeWtvdywgS2F0b3dpY2UsIFBvbGFuZC4mI3hEO0RpdmlzaW9uIG9mIEdhc3Ry
b2VudGVyb2xvZ3kgYW5kIEhlcGF0b2xvZ3ksIFVuaXZlcnNpdHkgb2YgTm9ydGggQ2Fyb2xpbmEs
IENoYXBlbCBIaWxsLCBOb3J0aCBDYXJvbGluYSwgVVNBLiYjeEQ7RGlnZXN0aXZlIEVuZG9zY29w
eSBVbml0LCBDYXRob2xpYyBVbml2ZXJzaXR5LCBSb21lLCBJdGFseS4mI3hEO0RlcGFydG1lbnQg
b2YgR2FzdHJvZW50ZXJvbG9neSBhbmQgSGVwYXRvbG9neSwgRWxpc2FiZXRoaW5lbiBIb3NwaXRh
bCwgTGlueiwgQXVzdHJpYS48L2F1dGgtYWRkcmVzcz48dGl0bGVzPjx0aXRsZT5Qcm9waHlsYXhp
cyBvZiBwb3N0LUVSQ1AgcGFuY3JlYXRpdGlzOiBFdXJvcGVhbiBTb2NpZXR5IG9mIEdhc3Ryb2lu
dGVzdGluYWwgRW5kb3Njb3B5IChFU0dFKSBHdWlkZWxpbmUgLSB1cGRhdGVkIEp1bmUgMjAxNDwv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YmJyLTE+RW5kb3Njb3B5PC9hYmJyLTE+PC9hbHQtcGVyaW9kaWNhbD48cGFnZXM+Nzk5LTgxNTwv
cGFnZXM+PHZvbHVtZT40Njwvdm9sdW1lPjxudW1iZXI+OTwvbnVtYmVyPjxrZXl3b3Jkcz48a2V5
d29yZD5BZG1pbmlzdHJhdGlvbiwgUmVjdGFsPC9rZXl3b3JkPjxrZXl3b3JkPkFudGktSW5mbGFt
bWF0b3J5IEFnZW50cywgTm9uLVN0ZXJvaWRhbC8qYWRtaW5pc3RyYXRpb24gJmFtcDsgZG9zYWdl
PC9rZXl3b3JkPjxrZXl3b3JkPkNob2xhbmdpb3BhbmNyZWF0b2dyYXBoeSwgRW5kb3Njb3BpYyBS
ZXRyb2dyYWRlLyphZHZlcnNlIGVmZmVjdHMvbWV0aG9kczwva2V5d29yZD48a2V5d29yZD5EaWNs
b2ZlbmFjLyphZG1pbmlzdHJhdGlvbiAmYW1wOyBkb3NhZ2U8L2tleXdvcmQ+PGtleXdvcmQ+SG9y
bW9uZXMvYWRtaW5pc3RyYXRpb24gJmFtcDsgZG9zYWdlPC9rZXl3b3JkPjxrZXl3b3JkPkh1bWFu
czwva2V5d29yZD48a2V5d29yZD5JbmRvbWV0aGFjaW4vKmFkbWluaXN0cmF0aW9uICZhbXA7IGRv
c2FnZTwva2V5d29yZD48a2V5d29yZD5OaXRyb2dseWNlcmluL2FkbWluaXN0cmF0aW9uICZhbXA7
IGRvc2FnZTwva2V5d29yZD48a2V5d29yZD5QYW5jcmVhdGl0aXMvKmV0aW9sb2d5LypwcmV2ZW50
aW9uICZhbXA7IGNvbnRyb2w8L2tleXdvcmQ+PGtleXdvcmQ+UHJlb3BlcmF0aXZlIFBlcmlvZDwv
a2V5d29yZD48a2V5d29yZD5SaXNrIEFzc2Vzc21lbnQ8L2tleXdvcmQ+PGtleXdvcmQ+U29tYXRv
c3RhdGluL2FkbWluaXN0cmF0aW9uICZhbXA7IGRvc2FnZTwva2V5d29yZD48a2V5d29yZD5TdGVu
dHM8L2tleXdvcmQ+PGtleXdvcmQ+VmFzb2RpbGF0b3IgQWdlbnRzL2FkbWluaXN0cmF0aW9uICZh
bXA7IGRvc2FnZTwva2V5d29yZD48L2tleXdvcmRzPjxkYXRlcz48eWVhcj4yMDE0PC95ZWFyPjxw
dWItZGF0ZXM+PGRhdGU+U2VwPC9kYXRlPjwvcHViLWRhdGVzPjwvZGF0ZXM+PGlzYm4+MTQzOC04
ODEyIChFbGVjdHJvbmljKSYjeEQ7MDAxMy03MjZYIChMaW5raW5nKTwvaXNibj48YWNjZXNzaW9u
LW51bT4yNTE0ODEzNzwvYWNjZXNzaW9uLW51bT48dXJscz48cmVsYXRlZC11cmxzPjx1cmw+aHR0
cDovL3d3dy5uY2JpLm5sbS5uaWguZ292L3B1Ym1lZC8yNTE0ODEzNzwvdXJsPjwvcmVsYXRlZC11
cmxzPjwvdXJscz48ZWxlY3Ryb25pYy1yZXNvdXJjZS1udW0+MTAuMTA1NS9zLTAwMzQtMTM3Nzg3
NTwvZWxlY3Ryb25pYy1yZXNvdXJjZS1udW0+PC9yZWNvcmQ+PC9DaXRlPjxDaXRlPjxBdXRob3I+
V29uZzwvQXV0aG9yPjxZZWFyPjIwMTQ8L1llYXI+PFJlY051bT42PC9SZWNOdW0+PHJlY29yZD48
cmVjLW51bWJlcj42PC9yZWMtbnVtYmVyPjxmb3JlaWduLWtleXM+PGtleSBhcHA9IkVOIiBkYi1p
ZD0iZDV2OXB0czBhOXowOW9leHZkaTV6c3BoMDJzZXZ0d3J4enc5IiB0aW1lc3RhbXA9IjE0NzE2
MTY2MTEiPjY8L2tleT48L2ZvcmVpZ24ta2V5cz48cmVmLXR5cGUgbmFtZT0iSm91cm5hbCBBcnRp
Y2xlIj4xNzwvcmVmLXR5cGU+PGNvbnRyaWJ1dG9ycz48YXV0aG9ycz48YXV0aG9yPldvbmcsIEwu
IEwuPC9hdXRob3I+PGF1dGhvcj5Uc2FpLCBILiBILjwvYXV0aG9yPjwvYXV0aG9ycz48L2NvbnRy
aWJ1dG9ycz48YXV0aC1hZGRyZXNzPkxpbi1MZWUgV29uZywgSGVyLUhzaW4gVHNhaSwgRGVwYXJ0
bWVudCBvZiBHYXN0cm9lbnRlcm9sb2d5LCBDYXN0bGUgSGlsbCBIb3NwaXRhbCwgSEVZIE5IUyBU
cnVzdCBhbmQgSHVsbCBZb3JrIE1lZGljYWwgU2Nob29sLCBDb3R0aW5naGFtIEhVMTY1SlEsIFVu
aXRlZCBLaW5nZG9tLjwvYXV0aC1hZGRyZXNzPjx0aXRsZXM+PHRpdGxlPlByZXZlbnRpb24gb2Yg
cG9zdC1FUkNQIHBhbmNyZWF0aXRpczwvdGl0bGU+PHNlY29uZGFyeS10aXRsZT5Xb3JsZCBKIEdh
c3Ryb2ludGVzdCBQYXRob3BoeXNpb2w8L3NlY29uZGFyeS10aXRsZT48YWx0LXRpdGxlPldvcmxk
IGpvdXJuYWwgb2YgZ2FzdHJvaW50ZXN0aW5hbCBwYXRob3BoeXNpb2xvZ3k8L2FsdC10aXRsZT48
L3RpdGxlcz48cGVyaW9kaWNhbD48ZnVsbC10aXRsZT5Xb3JsZCBKIEdhc3Ryb2ludGVzdCBQYXRo
b3BoeXNpb2w8L2Z1bGwtdGl0bGU+PGFiYnItMT5Xb3JsZCBqb3VybmFsIG9mIGdhc3Ryb2ludGVz
dGluYWwgcGF0aG9waHlzaW9sb2d5PC9hYmJyLTE+PC9wZXJpb2RpY2FsPjxhbHQtcGVyaW9kaWNh
bD48ZnVsbC10aXRsZT5Xb3JsZCBKIEdhc3Ryb2ludGVzdCBQYXRob3BoeXNpb2w8L2Z1bGwtdGl0
bGU+PGFiYnItMT5Xb3JsZCBqb3VybmFsIG9mIGdhc3Ryb2ludGVzdGluYWwgcGF0aG9waHlzaW9s
b2d5PC9hYmJyLTE+PC9hbHQtcGVyaW9kaWNhbD48cGFnZXM+MS0xMDwvcGFnZXM+PHZvbHVtZT41
PC92b2x1bWU+PG51bWJlcj4xPC9udW1iZXI+PGRhdGVzPjx5ZWFyPjIwMTQ8L3llYXI+PHB1Yi1k
YXRlcz48ZGF0ZT5GZWIgMTU8L2RhdGU+PC9wdWItZGF0ZXM+PC9kYXRlcz48aXNibj4yMTUwLTUz
MzAgKEVsZWN0cm9uaWMpJiN4RDsyMTUwLTUzMzAgKExpbmtpbmcpPC9pc2JuPjxhY2Nlc3Npb24t
bnVtPjI0ODkxOTcwPC9hY2Nlc3Npb24tbnVtPjx1cmxzPjxyZWxhdGVkLXVybHM+PHVybD5odHRw
Oi8vd3d3Lm5jYmkubmxtLm5paC5nb3YvcHVibWVkLzI0ODkxOTcwPC91cmw+PC9yZWxhdGVkLXVy
bHM+PC91cmxzPjxjdXN0b20yPjQwMjQ1MTU8L2N1c3RvbTI+PGVsZWN0cm9uaWMtcmVzb3VyY2Ut
bnVtPjEwLjQyOTEvd2pncC52NS5pMS4xPC9lbGVjdHJvbmljLXJlc291cmNlLW51bT48L3JlY29y
ZD48L0NpdGU+PC9FbmROb3RlPgB=
</w:fldData>
        </w:fldChar>
      </w:r>
      <w:r w:rsidRPr="008D27D1">
        <w:rPr>
          <w:rFonts w:ascii="Book Antiqua" w:hAnsi="Book Antiqua"/>
          <w:sz w:val="24"/>
          <w:szCs w:val="24"/>
        </w:rPr>
        <w:instrText xml:space="preserve"> ADDIN EN.CITE.DATA </w:instrText>
      </w:r>
      <w:r w:rsidRPr="008D27D1">
        <w:rPr>
          <w:rFonts w:ascii="Book Antiqua" w:hAnsi="Book Antiqua"/>
          <w:sz w:val="24"/>
          <w:szCs w:val="24"/>
        </w:rPr>
      </w:r>
      <w:r w:rsidRPr="008D27D1">
        <w:rPr>
          <w:rFonts w:ascii="Book Antiqua" w:hAnsi="Book Antiqua"/>
          <w:sz w:val="24"/>
          <w:szCs w:val="24"/>
        </w:rPr>
        <w:fldChar w:fldCharType="end"/>
      </w:r>
      <w:r w:rsidRPr="008D27D1">
        <w:rPr>
          <w:rFonts w:ascii="Book Antiqua" w:hAnsi="Book Antiqua"/>
          <w:sz w:val="24"/>
          <w:szCs w:val="24"/>
        </w:rPr>
      </w:r>
      <w:r w:rsidRPr="008D27D1">
        <w:rPr>
          <w:rFonts w:ascii="Book Antiqua" w:hAnsi="Book Antiqua"/>
          <w:sz w:val="24"/>
          <w:szCs w:val="24"/>
        </w:rPr>
        <w:fldChar w:fldCharType="separate"/>
      </w:r>
      <w:r w:rsidRPr="008D27D1">
        <w:rPr>
          <w:rFonts w:ascii="Book Antiqua" w:hAnsi="Book Antiqua"/>
          <w:noProof/>
          <w:sz w:val="24"/>
          <w:szCs w:val="24"/>
          <w:vertAlign w:val="superscript"/>
        </w:rPr>
        <w:t>[</w:t>
      </w:r>
      <w:hyperlink w:anchor="_ENREF_4" w:tooltip="Dumonceau, 2010 #4" w:history="1">
        <w:r w:rsidRPr="008D27D1">
          <w:rPr>
            <w:rFonts w:ascii="Book Antiqua" w:hAnsi="Book Antiqua"/>
            <w:noProof/>
            <w:sz w:val="24"/>
            <w:szCs w:val="24"/>
            <w:vertAlign w:val="superscript"/>
          </w:rPr>
          <w:t>4-6</w:t>
        </w:r>
      </w:hyperlink>
      <w:r w:rsidRPr="008D27D1">
        <w:rPr>
          <w:rFonts w:ascii="Book Antiqua" w:hAnsi="Book Antiqua"/>
          <w:noProof/>
          <w:sz w:val="24"/>
          <w:szCs w:val="24"/>
          <w:vertAlign w:val="superscript"/>
        </w:rPr>
        <w:t>]</w:t>
      </w:r>
      <w:r w:rsidRPr="008D27D1">
        <w:rPr>
          <w:rFonts w:ascii="Book Antiqua" w:hAnsi="Book Antiqua"/>
          <w:sz w:val="24"/>
          <w:szCs w:val="24"/>
        </w:rPr>
        <w:fldChar w:fldCharType="end"/>
      </w:r>
      <w:r w:rsidRPr="008D27D1">
        <w:rPr>
          <w:rFonts w:ascii="Book Antiqua" w:hAnsi="Book Antiqua"/>
          <w:sz w:val="24"/>
          <w:szCs w:val="24"/>
        </w:rPr>
        <w:t xml:space="preserve">, only prompt aggressive intravenous hydration </w:t>
      </w:r>
      <w:r w:rsidRPr="008D27D1">
        <w:rPr>
          <w:rFonts w:ascii="Book Antiqua" w:hAnsi="Book Antiqua" w:cstheme="majorHAnsi"/>
          <w:sz w:val="24"/>
          <w:szCs w:val="24"/>
        </w:rPr>
        <w:t>is reported</w:t>
      </w:r>
      <w:r w:rsidRPr="008D27D1">
        <w:rPr>
          <w:rFonts w:ascii="Book Antiqua" w:hAnsi="Book Antiqua"/>
          <w:sz w:val="24"/>
          <w:szCs w:val="24"/>
        </w:rPr>
        <w:t xml:space="preserve">ly effective </w:t>
      </w:r>
      <w:r w:rsidRPr="008D27D1">
        <w:rPr>
          <w:rFonts w:ascii="Book Antiqua" w:hAnsi="Book Antiqua" w:cstheme="majorHAnsi"/>
          <w:sz w:val="24"/>
          <w:szCs w:val="24"/>
        </w:rPr>
        <w:t>at reducing morbidity and mortality</w:t>
      </w:r>
      <w:r w:rsidRPr="008D27D1">
        <w:rPr>
          <w:rFonts w:ascii="Book Antiqua" w:hAnsi="Book Antiqua" w:cstheme="majorHAnsi"/>
          <w:sz w:val="24"/>
          <w:szCs w:val="24"/>
        </w:rPr>
        <w:fldChar w:fldCharType="begin">
          <w:fldData xml:space="preserve">PEVuZE5vdGU+PENpdGU+PEF1dGhvcj5TYWdpPC9BdXRob3I+PFllYXI+MjAxNDwvWWVhcj48UmVj
TnVtPjc8L1JlY051bT48RGlzcGxheVRleHQ+PHN0eWxlIGZhY2U9InN1cGVyc2NyaXB0Ij5bNy0x
MF08L3N0eWxlPjwvRGlzcGxheVRleHQ+PHJlY29yZD48cmVjLW51bWJlcj43PC9yZWMtbnVtYmVy
Pjxmb3JlaWduLWtleXM+PGtleSBhcHA9IkVOIiBkYi1pZD0iZDV2OXB0czBhOXowOW9leHZkaTV6
c3BoMDJzZXZ0d3J4enc5IiB0aW1lc3RhbXA9IjE0NzE2MTY2MTIiPjc8L2tleT48L2ZvcmVpZ24t
a2V5cz48cmVmLXR5cGUgbmFtZT0iSm91cm5hbCBBcnRpY2xlIj4xNzwvcmVmLXR5cGU+PGNvbnRy
aWJ1dG9ycz48YXV0aG9ycz48YXV0aG9yPlNhZ2ksIFMuIFYuPC9hdXRob3I+PGF1dGhvcj5TY2ht
aWR0LCBTLjwvYXV0aG9yPjxhdXRob3I+Rm9nZWwsIEUuPC9hdXRob3I+PGF1dGhvcj5MZWhtYW4s
IEcuIEEuPC9hdXRob3I+PGF1dGhvcj5NY0hlbnJ5LCBMLjwvYXV0aG9yPjxhdXRob3I+U2hlcm1h
biwgUy48L2F1dGhvcj48YXV0aG9yPldhdGtpbnMsIEouPC9hdXRob3I+PGF1dGhvcj5Db3RlLCBH
LiBBLjwvYXV0aG9yPjwvYXV0aG9ycz48L2NvbnRyaWJ1dG9ycz48YXV0aC1hZGRyZXNzPkRlcGFy
dG1lbnQgb2YgTWVkaWNpbmUsIERpdmlzaW9uIG9mIEdhc3Ryb2VudGVyb2xvZ3ksIEluZGlhbmEg
VW5pdmVyc2l0eSBTY2hvb2wgb2YgTWVkaWNpbmUsIEluZGlhbmFwb2xpcywgSW5kaWFuYSwgVVNB
LjwvYXV0aC1hZGRyZXNzPjx0aXRsZXM+PHRpdGxlPkFzc29jaWF0aW9uIG9mIGdyZWF0ZXIgaW50
cmF2ZW5vdXMgdm9sdW1lIGluZnVzaW9uIHdpdGggc2hvcnRlciBob3NwaXRhbGl6YXRpb24gZm9y
IHBhdGllbnRzIHdpdGggcG9zdC1FUkNQIHBhbmNyZWF0aXRpczwvdGl0bGU+PHNlY29uZGFyeS10
aXRsZT5KIEdhc3Ryb2VudGVyb2wgSGVwYXRvbDwvc2Vjb25kYXJ5LXRpdGxlPjwvdGl0bGVzPjxw
ZXJpb2RpY2FsPjxmdWxsLXRpdGxlPkogR2FzdHJvZW50ZXJvbCBIZXBhdG9sPC9mdWxsLXRpdGxl
PjwvcGVyaW9kaWNhbD48cGFnZXM+MTMxNi0yMDwvcGFnZXM+PHZvbHVtZT4yOTwvdm9sdW1lPjxu
dW1iZXI+NjwvbnVtYmVyPjxrZXl3b3Jkcz48a2V5d29yZD5BZHVsdDwva2V5d29yZD48a2V5d29y
ZD5BZ2UgRmFjdG9yczwva2V5d29yZD48a2V5d29yZD5DaG9sYW5naW9wYW5jcmVhdG9ncmFwaHks
IEVuZG9zY29waWMgUmV0cm9ncmFkZS8qYWR2ZXJzZSBlZmZlY3RzPC9rZXl3b3JkPjxrZXl3b3Jk
PkNvaG9ydCBTdHVkaWVzPC9rZXl3b3JkPjxrZXl3b3JkPkZlbWFsZTwva2V5d29yZD48a2V5d29y
ZD5IdW1hbnM8L2tleXdvcmQ+PGtleXdvcmQ+SW5mdXNpb25zLCBJbnRyYXZlbm91czwva2V5d29y
ZD48a2V5d29yZD5Jc290b25pYyBTb2x1dGlvbnMvKmFkbWluaXN0cmF0aW9uICZhbXA7IGRvc2Fn
ZTwva2V5d29yZD48a2V5d29yZD4qTGVuZ3RoIG9mIFN0YXk8L2tleXdvcmQ+PGtleXdvcmQ+TWFs
ZTwva2V5d29yZD48a2V5d29yZD5QYW5jcmVhdGl0aXMvKmV0aW9sb2d5L3ByZXZlbnRpb24gJmFt
cDsgY29udHJvbC8qdGhlcmFweTwva2V5d29yZD48a2V5d29yZD5QZXJpb3BlcmF0aXZlIENhcmU8
L2tleXdvcmQ+PGtleXdvcmQ+UmV0cm9zcGVjdGl2ZSBTdHVkaWVzPC9rZXl3b3JkPjxrZXl3b3Jk
PlNldmVyaXR5IG9mIElsbG5lc3MgSW5kZXg8L2tleXdvcmQ+PGtleXdvcmQ+VGltZSBGYWN0b3Jz
PC9rZXl3b3JkPjxrZXl3b3JkPlRyZWF0bWVudCBPdXRjb21lPC9rZXl3b3JkPjxrZXl3b3JkPmVu
ZG9zY29waWMgcmV0cm9ncmFkZSBjaG9sYW5naW9wYW5jcmVhdG9ncmFwaHk8L2tleXdvcmQ+PGtl
eXdvcmQ+aW50cmF2ZW5vdXMgaW5mdXNpb248L2tleXdvcmQ+PGtleXdvcmQ+cGFuY3JlYXRpdGlz
PC9rZXl3b3JkPjwva2V5d29yZHM+PGRhdGVzPjx5ZWFyPjIwMTQ8L3llYXI+PHB1Yi1kYXRlcz48
ZGF0ZT5KdW48L2RhdGU+PC9wdWItZGF0ZXM+PC9kYXRlcz48aXNibj4xNDQwLTE3NDYgKEVsZWN0
cm9uaWMpJiN4RDswODE1LTkzMTkgKExpbmtpbmcpPC9pc2JuPjxhY2Nlc3Npb24tbnVtPjI0Mzcy
ODcxPC9hY2Nlc3Npb24tbnVtPjx1cmxzPjxyZWxhdGVkLXVybHM+PHVybD5odHRwOi8vd3d3Lm5j
YmkubmxtLm5paC5nb3YvcHVibWVkLzI0MzcyODcxPC91cmw+PC9yZWxhdGVkLXVybHM+PC91cmxz
PjxlbGVjdHJvbmljLXJlc291cmNlLW51bT4xMC4xMTExL2pnaC4xMjUxMTwvZWxlY3Ryb25pYy1y
ZXNvdXJjZS1udW0+PC9yZWNvcmQ+PC9DaXRlPjxDaXRlPjxBdXRob3I+R2FyZG5lcjwvQXV0aG9y
PjxZZWFyPjIwMDk8L1llYXI+PFJlY051bT44PC9SZWNOdW0+PHJlY29yZD48cmVjLW51bWJlcj44
PC9yZWMtbnVtYmVyPjxmb3JlaWduLWtleXM+PGtleSBhcHA9IkVOIiBkYi1pZD0iZDV2OXB0czBh
OXowOW9leHZkaTV6c3BoMDJzZXZ0d3J4enc5IiB0aW1lc3RhbXA9IjE0NzE2MTY2MTIiPjg8L2tl
eT48L2ZvcmVpZ24ta2V5cz48cmVmLXR5cGUgbmFtZT0iSm91cm5hbCBBcnRpY2xlIj4xNzwvcmVm
LXR5cGU+PGNvbnRyaWJ1dG9ycz48YXV0aG9ycz48YXV0aG9yPkdhcmRuZXIsIFQuIEIuPC9hdXRo
b3I+PGF1dGhvcj5WZWdlLCBTLiBTLjwvYXV0aG9yPjxhdXRob3I+Q2hhcmksIFMuIFQuPC9hdXRo
b3I+PGF1dGhvcj5QZXRlcnNlbiwgQi4gVC48L2F1dGhvcj48YXV0aG9yPlRvcGF6aWFuLCBNLiBE
LjwvYXV0aG9yPjxhdXRob3I+Q2xhaW4sIEouIEUuPC9hdXRob3I+PGF1dGhvcj5QZWFyc29uLCBS
LiBLLjwvYXV0aG9yPjxhdXRob3I+TGV2eSwgTS4gSi48L2F1dGhvcj48YXV0aG9yPlNhcnIsIE0u
IEcuPC9hdXRob3I+PC9hdXRob3JzPjwvY29udHJpYnV0b3JzPjxhdXRoLWFkZHJlc3M+TWlsZXMg
YW5kIFNoaXJsZXkgRml0ZXJtYW4gQ2VudGVyIGZvciBEaWdlc3RpdmUgRGlzZWFzZXMsIE1heW8g
Q2xpbmljIFJvY2hlc3RlciwgUm9jaGVzdGVyLCBNaW5uLiwgVVNBLjwvYXV0aC1hZGRyZXNzPjx0
aXRsZXM+PHRpdGxlPkZhc3RlciByYXRlIG9mIGluaXRpYWwgZmx1aWQgcmVzdXNjaXRhdGlvbiBp
biBzZXZlcmUgYWN1dGUgcGFuY3JlYXRpdGlzIGRpbWluaXNoZXMgaW4taG9zcGl0YWwgbW9ydGFs
aXR5PC90aXRsZT48c2Vjb25kYXJ5LXRpdGxlPlBhbmNyZWF0b2xvZ3k8L3NlY29uZGFyeS10aXRs
ZT48L3RpdGxlcz48cGVyaW9kaWNhbD48ZnVsbC10aXRsZT5QYW5jcmVhdG9sb2d5PC9mdWxsLXRp
dGxlPjwvcGVyaW9kaWNhbD48cGFnZXM+NzcwLTY8L3BhZ2VzPjx2b2x1bWU+OTwvdm9sdW1lPjxu
dW1iZXI+NjwvbnVtYmVyPjxrZXl3b3Jkcz48a2V5d29yZD5BZHVsdDwva2V5d29yZD48a2V5d29y
ZD5BZ2VkPC9rZXl3b3JkPjxrZXl3b3JkPkZlbWFsZTwva2V5d29yZD48a2V5d29yZD5GbHVpZCBU
aGVyYXB5LyptZXRob2RzPC9rZXl3b3JkPjxrZXl3b3JkPipIb3NwaXRhbCBNb3J0YWxpdHk8L2tl
eXdvcmQ+PGtleXdvcmQ+SHVtYW5zPC9rZXl3b3JkPjxrZXl3b3JkPkluZnVzaW9ucywgSW50cmF2
ZW5vdXM8L2tleXdvcmQ+PGtleXdvcmQ+TWFsZTwva2V5d29yZD48a2V5d29yZD5NaWRkbGUgQWdl
ZDwva2V5d29yZD48a2V5d29yZD5QYW5jcmVhdGl0aXMsIEFjdXRlIE5lY3JvdGl6aW5nLyptb3J0
YWxpdHkvKnRoZXJhcHk8L2tleXdvcmQ+PGtleXdvcmQ+UmV0cm9zcGVjdGl2ZSBTdHVkaWVzPC9r
ZXl3b3JkPjwva2V5d29yZHM+PGRhdGVzPjx5ZWFyPjIwMDk8L3llYXI+PC9kYXRlcz48aXNibj4x
NDI0LTM5MTEgKEVsZWN0cm9uaWMpJiN4RDsxNDI0LTM5MDMgKExpbmtpbmcpPC9pc2JuPjxhY2Nl
c3Npb24tbnVtPjIwMTEwNzQ0PC9hY2Nlc3Npb24tbnVtPjx1cmxzPjxyZWxhdGVkLXVybHM+PHVy
bD5odHRwOi8vd3d3Lm5jYmkubmxtLm5paC5nb3YvcHVibWVkLzIwMTEwNzQ0PC91cmw+PC9yZWxh
dGVkLXVybHM+PC91cmxzPjxlbGVjdHJvbmljLXJlc291cmNlLW51bT4xMC4xMTU5LzAwMDIxMDAy
MjwvZWxlY3Ryb25pYy1yZXNvdXJjZS1udW0+PC9yZWNvcmQ+PC9DaXRlPjxDaXRlPjxBdXRob3I+
VGVubmVyPC9BdXRob3I+PFllYXI+MjAxMzwvWWVhcj48UmVjTnVtPjk8L1JlY051bT48cmVjb3Jk
PjxyZWMtbnVtYmVyPjk8L3JlYy1udW1iZXI+PGZvcmVpZ24ta2V5cz48a2V5IGFwcD0iRU4iIGRi
LWlkPSJkNXY5cHRzMGE5ejA5b2V4dmRpNXpzcGgwMnNldnR3cnh6dzkiIHRpbWVzdGFtcD0iMTQ3
MTYxNjYxMiI+OTwva2V5PjwvZm9yZWlnbi1rZXlzPjxyZWYtdHlwZSBuYW1lPSJKb3VybmFsIEFy
dGljbGUiPjE3PC9yZWYtdHlwZT48Y29udHJpYnV0b3JzPjxhdXRob3JzPjxhdXRob3I+VGVubmVy
LCBTLjwvYXV0aG9yPjxhdXRob3I+QmFpbGxpZSwgSi48L2F1dGhvcj48YXV0aG9yPkRlV2l0dCwg
Si48L2F1dGhvcj48YXV0aG9yPlZlZ2UsIFMuIFMuPC9hdXRob3I+PGF1dGhvcj5BbWVyaWNhbiBD
b2xsZWdlIG9mIEdhc3Ryb2VudGVyb2xvZ3ksPC9hdXRob3I+PC9hdXRob3JzPjwvY29udHJpYnV0
b3JzPjxhdXRoLWFkZHJlc3M+U3RhdGUgVW5pdmVyc2l0eSBvZiBOZXcgWW9yaywgRG93bnN0YXRl
IE1lZGljYWwgQ2VudGVyLCBCcm9va2x5biwgTlksIFVTQS48L2F1dGgtYWRkcmVzcz48dGl0bGVz
Pjx0aXRsZT5BbWVyaWNhbiBDb2xsZWdlIG9mIEdhc3Ryb2VudGVyb2xvZ3kgZ3VpZGVsaW5lOiBN
YW5hZ2VtZW50IG9mIGFjdXRlIHBhbmNyZWF0aXRpczwvdGl0bGU+PHNlY29uZGFyeS10aXRsZT5B
bSBKIEdhc3Ryb2VudGVyb2w8L3NlY29uZGFyeS10aXRsZT48YWx0LXRpdGxlPlRoZSBBbWVyaWNh
biBqb3VybmFsIG9mIGdhc3Ryb2VudGVyb2xvZ3k8L2FsdC10aXRsZT48L3RpdGxlcz48cGVyaW9k
aWNhbD48ZnVsbC10aXRsZT5BbSBKIEdhc3Ryb2VudGVyb2w8L2Z1bGwtdGl0bGU+PC9wZXJpb2Rp
Y2FsPjxwYWdlcz4xNDAwLTE1OyAxNDE2PC9wYWdlcz48dm9sdW1lPjEwODwvdm9sdW1lPjxudW1i
ZXI+OTwvbnVtYmVyPjxrZXl3b3Jkcz48a2V5d29yZD5BY3V0ZSBEaXNlYXNlPC9rZXl3b3JkPjxr
ZXl3b3JkPkNob2xhbmdpb3BhbmNyZWF0b2dyYXBoeSwgRW5kb3Njb3BpYyBSZXRyb2dyYWRlPC9r
ZXl3b3JkPjxrZXl3b3JkPkRyYWluYWdlPC9rZXl3b3JkPjxrZXl3b3JkPkdhc3Ryb2VudGVyb2xv
Z3k8L2tleXdvcmQ+PGtleXdvcmQ+SHVtYW5zPC9rZXl3b3JkPjxrZXl3b3JkPlBhbmNyZWFzL3Jh
ZGlvZ3JhcGh5LypzdXJnZXJ5PC9rZXl3b3JkPjxrZXl3b3JkPlBhbmNyZWF0aWMgRHVjdHMvcmFk
aW9ncmFwaHkvc3VyZ2VyeTwva2V5d29yZD48a2V5d29yZD5QYW5jcmVhdGl0aXMvcmFkaW9ncmFw
aHkvKnN1cmdlcnk8L2tleXdvcmQ+PGtleXdvcmQ+UHJvZ25vc2lzPC9rZXl3b3JkPjwva2V5d29y
ZHM+PGRhdGVzPjx5ZWFyPjIwMTM8L3llYXI+PHB1Yi1kYXRlcz48ZGF0ZT5TZXA8L2RhdGU+PC9w
dWItZGF0ZXM+PC9kYXRlcz48aXNibj4xNTcyLTAyNDEgKEVsZWN0cm9uaWMpJiN4RDswMDAyLTky
NzAgKExpbmtpbmcpPC9pc2JuPjxhY2Nlc3Npb24tbnVtPjIzODk2OTU1PC9hY2Nlc3Npb24tbnVt
Pjx1cmxzPjxyZWxhdGVkLXVybHM+PHVybD5odHRwOi8vd3d3Lm5jYmkubmxtLm5paC5nb3YvcHVi
bWVkLzIzODk2OTU1PC91cmw+PC9yZWxhdGVkLXVybHM+PC91cmxzPjxlbGVjdHJvbmljLXJlc291
cmNlLW51bT4xMC4xMDM4L2FqZy4yMDEzLjIxODwvZWxlY3Ryb25pYy1yZXNvdXJjZS1udW0+PC9y
ZWNvcmQ+PC9DaXRlPjxDaXRlPjxBdXRob3I+V2FybmRvcmY8L0F1dGhvcj48WWVhcj4yMDExPC9Z
ZWFyPjxSZWNOdW0+MTA8L1JlY051bT48cmVjb3JkPjxyZWMtbnVtYmVyPjEwPC9yZWMtbnVtYmVy
Pjxmb3JlaWduLWtleXM+PGtleSBhcHA9IkVOIiBkYi1pZD0iZDV2OXB0czBhOXowOW9leHZkaTV6
c3BoMDJzZXZ0d3J4enc5IiB0aW1lc3RhbXA9IjE0NzE2MTY2MTMiPjEwPC9rZXk+PC9mb3JlaWdu
LWtleXM+PHJlZi10eXBlIG5hbWU9IkpvdXJuYWwgQXJ0aWNsZSI+MTc8L3JlZi10eXBlPjxjb250
cmlidXRvcnM+PGF1dGhvcnM+PGF1dGhvcj5XYXJuZG9yZiwgTS4gRy48L2F1dGhvcj48YXV0aG9y
Pkt1cnR6bWFuLCBKLiBULjwvYXV0aG9yPjxhdXRob3I+QmFydGVsLCBNLiBKLjwvYXV0aG9yPjxh
dXRob3I+Q294LCBNLjwvYXV0aG9yPjxhdXRob3I+TWFja2VuemllLCBULjwvYXV0aG9yPjxhdXRo
b3I+Um9iaW5zb24sIFMuPC9hdXRob3I+PGF1dGhvcj5CdXJjaGFyZCwgUC4gUi48L2F1dGhvcj48
YXV0aG9yPkdvcmRvbiwgUy4gUi48L2F1dGhvcj48YXV0aG9yPkdhcmRuZXIsIFQuIEIuPC9hdXRo
b3I+PC9hdXRob3JzPjwvY29udHJpYnV0b3JzPjxhdXRoLWFkZHJlc3M+RGFydG1vdXRoLUhpdGNo
Y29jayBNZWRpY2FsIENlbnRlciwgTGViYW5vbiwgTmV3IEhhbXBzaGlyZSAwMzc1NiwgVVNBLjwv
YXV0aC1hZGRyZXNzPjx0aXRsZXM+PHRpdGxlPkVhcmx5IGZsdWlkIHJlc3VzY2l0YXRpb24gcmVk
dWNlcyBtb3JiaWRpdHkgYW1vbmcgcGF0aWVudHMgd2l0aCBhY3V0ZSBwYW5jcmVhdGl0aXM8L3Rp
dGxlPjxzZWNvbmRhcnktdGl0bGU+Q2xpbiBHYXN0cm9lbnRlcm9sIEhlcGF0b2w8L3NlY29uZGFy
eS10aXRsZT48L3RpdGxlcz48cGVyaW9kaWNhbD48ZnVsbC10aXRsZT5DbGluIEdhc3Ryb2VudGVy
b2wgSGVwYXRvbDwvZnVsbC10aXRsZT48L3BlcmlvZGljYWw+PHBhZ2VzPjcwNS05PC9wYWdlcz48
dm9sdW1lPjk8L3ZvbHVtZT48bnVtYmVyPjg8L251bWJlcj48a2V5d29yZHM+PGtleXdvcmQ+QWR1
bHQ8L2tleXdvcmQ+PGtleXdvcmQ+QWdlZDwva2V5d29yZD48a2V5d29yZD5GZW1hbGU8L2tleXdv
cmQ+PGtleXdvcmQ+Rmx1aWQgVGhlcmFweS8qbWV0aG9kczwva2V5d29yZD48a2V5d29yZD5IdW1h
bnM8L2tleXdvcmQ+PGtleXdvcmQ+SW5jaWRlbmNlPC9rZXl3b3JkPjxrZXl3b3JkPk1hbGU8L2tl
eXdvcmQ+PGtleXdvcmQ+TWlkZGxlIEFnZWQ8L2tleXdvcmQ+PGtleXdvcmQ+UGFuY3JlYXRpdGlz
LCBBY3V0ZSBOZWNyb3RpemluZy9jb21wbGljYXRpb25zL21vcnRhbGl0eS8qcGF0aG9sb2d5Lyp0
aGVyYXB5PC9rZXl3b3JkPjxrZXl3b3JkPlJldHJvc3BlY3RpdmUgU3R1ZGllczwva2V5d29yZD48
a2V5d29yZD5TdXJ2aXZhbCBBbmFseXNpczwva2V5d29yZD48a2V5d29yZD5TeXN0ZW1pYyBJbmZs
YW1tYXRvcnkgUmVzcG9uc2UgU3luZHJvbWUvKmVwaWRlbWlvbG9neS9wcmV2ZW50aW9uICZhbXA7
IGNvbnRyb2w8L2tleXdvcmQ+PGtleXdvcmQ+VGltZSBGYWN0b3JzPC9rZXl3b3JkPjxrZXl3b3Jk
PlRyZWF0bWVudCBPdXRjb21lPC9rZXl3b3JkPjwva2V5d29yZHM+PGRhdGVzPjx5ZWFyPjIwMTE8
L3llYXI+PHB1Yi1kYXRlcz48ZGF0ZT5BdWc8L2RhdGU+PC9wdWItZGF0ZXM+PC9kYXRlcz48aXNi
bj4xNTQyLTc3MTQgKEVsZWN0cm9uaWMpJiN4RDsxNTQyLTM1NjUgKExpbmtpbmcpPC9pc2JuPjxh
Y2Nlc3Npb24tbnVtPjIxNTU0OTg3PC9hY2Nlc3Npb24tbnVtPjx1cmxzPjxyZWxhdGVkLXVybHM+
PHVybD5odHRwOi8vd3d3Lm5jYmkubmxtLm5paC5nb3YvcHVibWVkLzIxNTU0OTg3PC91cmw+PC9y
ZWxhdGVkLXVybHM+PC91cmxzPjxjdXN0b20yPlBNQzMxNDMyMjk8L2N1c3RvbTI+PGVsZWN0cm9u
aWMtcmVzb3VyY2UtbnVtPjEwLjEwMTYvai5jZ2guMjAxMS4wMy4wMzI8L2VsZWN0cm9uaWMtcmVz
b3VyY2UtbnVtPjwvcmVjb3JkPjwvQ2l0ZT48L0VuZE5vdGU+AG==
</w:fldData>
        </w:fldChar>
      </w:r>
      <w:r w:rsidRPr="008D27D1">
        <w:rPr>
          <w:rFonts w:ascii="Book Antiqua" w:hAnsi="Book Antiqua" w:cstheme="majorHAnsi"/>
          <w:sz w:val="24"/>
          <w:szCs w:val="24"/>
        </w:rPr>
        <w:instrText xml:space="preserve"> ADDIN EN.CITE </w:instrText>
      </w:r>
      <w:r w:rsidRPr="008D27D1">
        <w:rPr>
          <w:rFonts w:ascii="Book Antiqua" w:hAnsi="Book Antiqua" w:cstheme="majorHAnsi"/>
          <w:sz w:val="24"/>
          <w:szCs w:val="24"/>
        </w:rPr>
        <w:fldChar w:fldCharType="begin">
          <w:fldData xml:space="preserve">PEVuZE5vdGU+PENpdGU+PEF1dGhvcj5TYWdpPC9BdXRob3I+PFllYXI+MjAxNDwvWWVhcj48UmVj
TnVtPjc8L1JlY051bT48RGlzcGxheVRleHQ+PHN0eWxlIGZhY2U9InN1cGVyc2NyaXB0Ij5bNy0x
MF08L3N0eWxlPjwvRGlzcGxheVRleHQ+PHJlY29yZD48cmVjLW51bWJlcj43PC9yZWMtbnVtYmVy
Pjxmb3JlaWduLWtleXM+PGtleSBhcHA9IkVOIiBkYi1pZD0iZDV2OXB0czBhOXowOW9leHZkaTV6
c3BoMDJzZXZ0d3J4enc5IiB0aW1lc3RhbXA9IjE0NzE2MTY2MTIiPjc8L2tleT48L2ZvcmVpZ24t
a2V5cz48cmVmLXR5cGUgbmFtZT0iSm91cm5hbCBBcnRpY2xlIj4xNzwvcmVmLXR5cGU+PGNvbnRy
aWJ1dG9ycz48YXV0aG9ycz48YXV0aG9yPlNhZ2ksIFMuIFYuPC9hdXRob3I+PGF1dGhvcj5TY2ht
aWR0LCBTLjwvYXV0aG9yPjxhdXRob3I+Rm9nZWwsIEUuPC9hdXRob3I+PGF1dGhvcj5MZWhtYW4s
IEcuIEEuPC9hdXRob3I+PGF1dGhvcj5NY0hlbnJ5LCBMLjwvYXV0aG9yPjxhdXRob3I+U2hlcm1h
biwgUy48L2F1dGhvcj48YXV0aG9yPldhdGtpbnMsIEouPC9hdXRob3I+PGF1dGhvcj5Db3RlLCBH
LiBBLjwvYXV0aG9yPjwvYXV0aG9ycz48L2NvbnRyaWJ1dG9ycz48YXV0aC1hZGRyZXNzPkRlcGFy
dG1lbnQgb2YgTWVkaWNpbmUsIERpdmlzaW9uIG9mIEdhc3Ryb2VudGVyb2xvZ3ksIEluZGlhbmEg
VW5pdmVyc2l0eSBTY2hvb2wgb2YgTWVkaWNpbmUsIEluZGlhbmFwb2xpcywgSW5kaWFuYSwgVVNB
LjwvYXV0aC1hZGRyZXNzPjx0aXRsZXM+PHRpdGxlPkFzc29jaWF0aW9uIG9mIGdyZWF0ZXIgaW50
cmF2ZW5vdXMgdm9sdW1lIGluZnVzaW9uIHdpdGggc2hvcnRlciBob3NwaXRhbGl6YXRpb24gZm9y
IHBhdGllbnRzIHdpdGggcG9zdC1FUkNQIHBhbmNyZWF0aXRpczwvdGl0bGU+PHNlY29uZGFyeS10
aXRsZT5KIEdhc3Ryb2VudGVyb2wgSGVwYXRvbDwvc2Vjb25kYXJ5LXRpdGxlPjwvdGl0bGVzPjxw
ZXJpb2RpY2FsPjxmdWxsLXRpdGxlPkogR2FzdHJvZW50ZXJvbCBIZXBhdG9sPC9mdWxsLXRpdGxl
PjwvcGVyaW9kaWNhbD48cGFnZXM+MTMxNi0yMDwvcGFnZXM+PHZvbHVtZT4yOTwvdm9sdW1lPjxu
dW1iZXI+NjwvbnVtYmVyPjxrZXl3b3Jkcz48a2V5d29yZD5BZHVsdDwva2V5d29yZD48a2V5d29y
ZD5BZ2UgRmFjdG9yczwva2V5d29yZD48a2V5d29yZD5DaG9sYW5naW9wYW5jcmVhdG9ncmFwaHks
IEVuZG9zY29waWMgUmV0cm9ncmFkZS8qYWR2ZXJzZSBlZmZlY3RzPC9rZXl3b3JkPjxrZXl3b3Jk
PkNvaG9ydCBTdHVkaWVzPC9rZXl3b3JkPjxrZXl3b3JkPkZlbWFsZTwva2V5d29yZD48a2V5d29y
ZD5IdW1hbnM8L2tleXdvcmQ+PGtleXdvcmQ+SW5mdXNpb25zLCBJbnRyYXZlbm91czwva2V5d29y
ZD48a2V5d29yZD5Jc290b25pYyBTb2x1dGlvbnMvKmFkbWluaXN0cmF0aW9uICZhbXA7IGRvc2Fn
ZTwva2V5d29yZD48a2V5d29yZD4qTGVuZ3RoIG9mIFN0YXk8L2tleXdvcmQ+PGtleXdvcmQ+TWFs
ZTwva2V5d29yZD48a2V5d29yZD5QYW5jcmVhdGl0aXMvKmV0aW9sb2d5L3ByZXZlbnRpb24gJmFt
cDsgY29udHJvbC8qdGhlcmFweTwva2V5d29yZD48a2V5d29yZD5QZXJpb3BlcmF0aXZlIENhcmU8
L2tleXdvcmQ+PGtleXdvcmQ+UmV0cm9zcGVjdGl2ZSBTdHVkaWVzPC9rZXl3b3JkPjxrZXl3b3Jk
PlNldmVyaXR5IG9mIElsbG5lc3MgSW5kZXg8L2tleXdvcmQ+PGtleXdvcmQ+VGltZSBGYWN0b3Jz
PC9rZXl3b3JkPjxrZXl3b3JkPlRyZWF0bWVudCBPdXRjb21lPC9rZXl3b3JkPjxrZXl3b3JkPmVu
ZG9zY29waWMgcmV0cm9ncmFkZSBjaG9sYW5naW9wYW5jcmVhdG9ncmFwaHk8L2tleXdvcmQ+PGtl
eXdvcmQ+aW50cmF2ZW5vdXMgaW5mdXNpb248L2tleXdvcmQ+PGtleXdvcmQ+cGFuY3JlYXRpdGlz
PC9rZXl3b3JkPjwva2V5d29yZHM+PGRhdGVzPjx5ZWFyPjIwMTQ8L3llYXI+PHB1Yi1kYXRlcz48
ZGF0ZT5KdW48L2RhdGU+PC9wdWItZGF0ZXM+PC9kYXRlcz48aXNibj4xNDQwLTE3NDYgKEVsZWN0
cm9uaWMpJiN4RDswODE1LTkzMTkgKExpbmtpbmcpPC9pc2JuPjxhY2Nlc3Npb24tbnVtPjI0Mzcy
ODcxPC9hY2Nlc3Npb24tbnVtPjx1cmxzPjxyZWxhdGVkLXVybHM+PHVybD5odHRwOi8vd3d3Lm5j
YmkubmxtLm5paC5nb3YvcHVibWVkLzI0MzcyODcxPC91cmw+PC9yZWxhdGVkLXVybHM+PC91cmxz
PjxlbGVjdHJvbmljLXJlc291cmNlLW51bT4xMC4xMTExL2pnaC4xMjUxMTwvZWxlY3Ryb25pYy1y
ZXNvdXJjZS1udW0+PC9yZWNvcmQ+PC9DaXRlPjxDaXRlPjxBdXRob3I+R2FyZG5lcjwvQXV0aG9y
PjxZZWFyPjIwMDk8L1llYXI+PFJlY051bT44PC9SZWNOdW0+PHJlY29yZD48cmVjLW51bWJlcj44
PC9yZWMtbnVtYmVyPjxmb3JlaWduLWtleXM+PGtleSBhcHA9IkVOIiBkYi1pZD0iZDV2OXB0czBh
OXowOW9leHZkaTV6c3BoMDJzZXZ0d3J4enc5IiB0aW1lc3RhbXA9IjE0NzE2MTY2MTIiPjg8L2tl
eT48L2ZvcmVpZ24ta2V5cz48cmVmLXR5cGUgbmFtZT0iSm91cm5hbCBBcnRpY2xlIj4xNzwvcmVm
LXR5cGU+PGNvbnRyaWJ1dG9ycz48YXV0aG9ycz48YXV0aG9yPkdhcmRuZXIsIFQuIEIuPC9hdXRo
b3I+PGF1dGhvcj5WZWdlLCBTLiBTLjwvYXV0aG9yPjxhdXRob3I+Q2hhcmksIFMuIFQuPC9hdXRo
b3I+PGF1dGhvcj5QZXRlcnNlbiwgQi4gVC48L2F1dGhvcj48YXV0aG9yPlRvcGF6aWFuLCBNLiBE
LjwvYXV0aG9yPjxhdXRob3I+Q2xhaW4sIEouIEUuPC9hdXRob3I+PGF1dGhvcj5QZWFyc29uLCBS
LiBLLjwvYXV0aG9yPjxhdXRob3I+TGV2eSwgTS4gSi48L2F1dGhvcj48YXV0aG9yPlNhcnIsIE0u
IEcuPC9hdXRob3I+PC9hdXRob3JzPjwvY29udHJpYnV0b3JzPjxhdXRoLWFkZHJlc3M+TWlsZXMg
YW5kIFNoaXJsZXkgRml0ZXJtYW4gQ2VudGVyIGZvciBEaWdlc3RpdmUgRGlzZWFzZXMsIE1heW8g
Q2xpbmljIFJvY2hlc3RlciwgUm9jaGVzdGVyLCBNaW5uLiwgVVNBLjwvYXV0aC1hZGRyZXNzPjx0
aXRsZXM+PHRpdGxlPkZhc3RlciByYXRlIG9mIGluaXRpYWwgZmx1aWQgcmVzdXNjaXRhdGlvbiBp
biBzZXZlcmUgYWN1dGUgcGFuY3JlYXRpdGlzIGRpbWluaXNoZXMgaW4taG9zcGl0YWwgbW9ydGFs
aXR5PC90aXRsZT48c2Vjb25kYXJ5LXRpdGxlPlBhbmNyZWF0b2xvZ3k8L3NlY29uZGFyeS10aXRs
ZT48L3RpdGxlcz48cGVyaW9kaWNhbD48ZnVsbC10aXRsZT5QYW5jcmVhdG9sb2d5PC9mdWxsLXRp
dGxlPjwvcGVyaW9kaWNhbD48cGFnZXM+NzcwLTY8L3BhZ2VzPjx2b2x1bWU+OTwvdm9sdW1lPjxu
dW1iZXI+NjwvbnVtYmVyPjxrZXl3b3Jkcz48a2V5d29yZD5BZHVsdDwva2V5d29yZD48a2V5d29y
ZD5BZ2VkPC9rZXl3b3JkPjxrZXl3b3JkPkZlbWFsZTwva2V5d29yZD48a2V5d29yZD5GbHVpZCBU
aGVyYXB5LyptZXRob2RzPC9rZXl3b3JkPjxrZXl3b3JkPipIb3NwaXRhbCBNb3J0YWxpdHk8L2tl
eXdvcmQ+PGtleXdvcmQ+SHVtYW5zPC9rZXl3b3JkPjxrZXl3b3JkPkluZnVzaW9ucywgSW50cmF2
ZW5vdXM8L2tleXdvcmQ+PGtleXdvcmQ+TWFsZTwva2V5d29yZD48a2V5d29yZD5NaWRkbGUgQWdl
ZDwva2V5d29yZD48a2V5d29yZD5QYW5jcmVhdGl0aXMsIEFjdXRlIE5lY3JvdGl6aW5nLyptb3J0
YWxpdHkvKnRoZXJhcHk8L2tleXdvcmQ+PGtleXdvcmQ+UmV0cm9zcGVjdGl2ZSBTdHVkaWVzPC9r
ZXl3b3JkPjwva2V5d29yZHM+PGRhdGVzPjx5ZWFyPjIwMDk8L3llYXI+PC9kYXRlcz48aXNibj4x
NDI0LTM5MTEgKEVsZWN0cm9uaWMpJiN4RDsxNDI0LTM5MDMgKExpbmtpbmcpPC9pc2JuPjxhY2Nl
c3Npb24tbnVtPjIwMTEwNzQ0PC9hY2Nlc3Npb24tbnVtPjx1cmxzPjxyZWxhdGVkLXVybHM+PHVy
bD5odHRwOi8vd3d3Lm5jYmkubmxtLm5paC5nb3YvcHVibWVkLzIwMTEwNzQ0PC91cmw+PC9yZWxh
dGVkLXVybHM+PC91cmxzPjxlbGVjdHJvbmljLXJlc291cmNlLW51bT4xMC4xMTU5LzAwMDIxMDAy
MjwvZWxlY3Ryb25pYy1yZXNvdXJjZS1udW0+PC9yZWNvcmQ+PC9DaXRlPjxDaXRlPjxBdXRob3I+
VGVubmVyPC9BdXRob3I+PFllYXI+MjAxMzwvWWVhcj48UmVjTnVtPjk8L1JlY051bT48cmVjb3Jk
PjxyZWMtbnVtYmVyPjk8L3JlYy1udW1iZXI+PGZvcmVpZ24ta2V5cz48a2V5IGFwcD0iRU4iIGRi
LWlkPSJkNXY5cHRzMGE5ejA5b2V4dmRpNXpzcGgwMnNldnR3cnh6dzkiIHRpbWVzdGFtcD0iMTQ3
MTYxNjYxMiI+OTwva2V5PjwvZm9yZWlnbi1rZXlzPjxyZWYtdHlwZSBuYW1lPSJKb3VybmFsIEFy
dGljbGUiPjE3PC9yZWYtdHlwZT48Y29udHJpYnV0b3JzPjxhdXRob3JzPjxhdXRob3I+VGVubmVy
LCBTLjwvYXV0aG9yPjxhdXRob3I+QmFpbGxpZSwgSi48L2F1dGhvcj48YXV0aG9yPkRlV2l0dCwg
Si48L2F1dGhvcj48YXV0aG9yPlZlZ2UsIFMuIFMuPC9hdXRob3I+PGF1dGhvcj5BbWVyaWNhbiBD
b2xsZWdlIG9mIEdhc3Ryb2VudGVyb2xvZ3ksPC9hdXRob3I+PC9hdXRob3JzPjwvY29udHJpYnV0
b3JzPjxhdXRoLWFkZHJlc3M+U3RhdGUgVW5pdmVyc2l0eSBvZiBOZXcgWW9yaywgRG93bnN0YXRl
IE1lZGljYWwgQ2VudGVyLCBCcm9va2x5biwgTlksIFVTQS48L2F1dGgtYWRkcmVzcz48dGl0bGVz
Pjx0aXRsZT5BbWVyaWNhbiBDb2xsZWdlIG9mIEdhc3Ryb2VudGVyb2xvZ3kgZ3VpZGVsaW5lOiBN
YW5hZ2VtZW50IG9mIGFjdXRlIHBhbmNyZWF0aXRpczwvdGl0bGU+PHNlY29uZGFyeS10aXRsZT5B
bSBKIEdhc3Ryb2VudGVyb2w8L3NlY29uZGFyeS10aXRsZT48YWx0LXRpdGxlPlRoZSBBbWVyaWNh
biBqb3VybmFsIG9mIGdhc3Ryb2VudGVyb2xvZ3k8L2FsdC10aXRsZT48L3RpdGxlcz48cGVyaW9k
aWNhbD48ZnVsbC10aXRsZT5BbSBKIEdhc3Ryb2VudGVyb2w8L2Z1bGwtdGl0bGU+PC9wZXJpb2Rp
Y2FsPjxwYWdlcz4xNDAwLTE1OyAxNDE2PC9wYWdlcz48dm9sdW1lPjEwODwvdm9sdW1lPjxudW1i
ZXI+OTwvbnVtYmVyPjxrZXl3b3Jkcz48a2V5d29yZD5BY3V0ZSBEaXNlYXNlPC9rZXl3b3JkPjxr
ZXl3b3JkPkNob2xhbmdpb3BhbmNyZWF0b2dyYXBoeSwgRW5kb3Njb3BpYyBSZXRyb2dyYWRlPC9r
ZXl3b3JkPjxrZXl3b3JkPkRyYWluYWdlPC9rZXl3b3JkPjxrZXl3b3JkPkdhc3Ryb2VudGVyb2xv
Z3k8L2tleXdvcmQ+PGtleXdvcmQ+SHVtYW5zPC9rZXl3b3JkPjxrZXl3b3JkPlBhbmNyZWFzL3Jh
ZGlvZ3JhcGh5LypzdXJnZXJ5PC9rZXl3b3JkPjxrZXl3b3JkPlBhbmNyZWF0aWMgRHVjdHMvcmFk
aW9ncmFwaHkvc3VyZ2VyeTwva2V5d29yZD48a2V5d29yZD5QYW5jcmVhdGl0aXMvcmFkaW9ncmFw
aHkvKnN1cmdlcnk8L2tleXdvcmQ+PGtleXdvcmQ+UHJvZ25vc2lzPC9rZXl3b3JkPjwva2V5d29y
ZHM+PGRhdGVzPjx5ZWFyPjIwMTM8L3llYXI+PHB1Yi1kYXRlcz48ZGF0ZT5TZXA8L2RhdGU+PC9w
dWItZGF0ZXM+PC9kYXRlcz48aXNibj4xNTcyLTAyNDEgKEVsZWN0cm9uaWMpJiN4RDswMDAyLTky
NzAgKExpbmtpbmcpPC9pc2JuPjxhY2Nlc3Npb24tbnVtPjIzODk2OTU1PC9hY2Nlc3Npb24tbnVt
Pjx1cmxzPjxyZWxhdGVkLXVybHM+PHVybD5odHRwOi8vd3d3Lm5jYmkubmxtLm5paC5nb3YvcHVi
bWVkLzIzODk2OTU1PC91cmw+PC9yZWxhdGVkLXVybHM+PC91cmxzPjxlbGVjdHJvbmljLXJlc291
cmNlLW51bT4xMC4xMDM4L2FqZy4yMDEzLjIxODwvZWxlY3Ryb25pYy1yZXNvdXJjZS1udW0+PC9y
ZWNvcmQ+PC9DaXRlPjxDaXRlPjxBdXRob3I+V2FybmRvcmY8L0F1dGhvcj48WWVhcj4yMDExPC9Z
ZWFyPjxSZWNOdW0+MTA8L1JlY051bT48cmVjb3JkPjxyZWMtbnVtYmVyPjEwPC9yZWMtbnVtYmVy
Pjxmb3JlaWduLWtleXM+PGtleSBhcHA9IkVOIiBkYi1pZD0iZDV2OXB0czBhOXowOW9leHZkaTV6
c3BoMDJzZXZ0d3J4enc5IiB0aW1lc3RhbXA9IjE0NzE2MTY2MTMiPjEwPC9rZXk+PC9mb3JlaWdu
LWtleXM+PHJlZi10eXBlIG5hbWU9IkpvdXJuYWwgQXJ0aWNsZSI+MTc8L3JlZi10eXBlPjxjb250
cmlidXRvcnM+PGF1dGhvcnM+PGF1dGhvcj5XYXJuZG9yZiwgTS4gRy48L2F1dGhvcj48YXV0aG9y
Pkt1cnR6bWFuLCBKLiBULjwvYXV0aG9yPjxhdXRob3I+QmFydGVsLCBNLiBKLjwvYXV0aG9yPjxh
dXRob3I+Q294LCBNLjwvYXV0aG9yPjxhdXRob3I+TWFja2VuemllLCBULjwvYXV0aG9yPjxhdXRo
b3I+Um9iaW5zb24sIFMuPC9hdXRob3I+PGF1dGhvcj5CdXJjaGFyZCwgUC4gUi48L2F1dGhvcj48
YXV0aG9yPkdvcmRvbiwgUy4gUi48L2F1dGhvcj48YXV0aG9yPkdhcmRuZXIsIFQuIEIuPC9hdXRo
b3I+PC9hdXRob3JzPjwvY29udHJpYnV0b3JzPjxhdXRoLWFkZHJlc3M+RGFydG1vdXRoLUhpdGNo
Y29jayBNZWRpY2FsIENlbnRlciwgTGViYW5vbiwgTmV3IEhhbXBzaGlyZSAwMzc1NiwgVVNBLjwv
YXV0aC1hZGRyZXNzPjx0aXRsZXM+PHRpdGxlPkVhcmx5IGZsdWlkIHJlc3VzY2l0YXRpb24gcmVk
dWNlcyBtb3JiaWRpdHkgYW1vbmcgcGF0aWVudHMgd2l0aCBhY3V0ZSBwYW5jcmVhdGl0aXM8L3Rp
dGxlPjxzZWNvbmRhcnktdGl0bGU+Q2xpbiBHYXN0cm9lbnRlcm9sIEhlcGF0b2w8L3NlY29uZGFy
eS10aXRsZT48L3RpdGxlcz48cGVyaW9kaWNhbD48ZnVsbC10aXRsZT5DbGluIEdhc3Ryb2VudGVy
b2wgSGVwYXRvbDwvZnVsbC10aXRsZT48L3BlcmlvZGljYWw+PHBhZ2VzPjcwNS05PC9wYWdlcz48
dm9sdW1lPjk8L3ZvbHVtZT48bnVtYmVyPjg8L251bWJlcj48a2V5d29yZHM+PGtleXdvcmQ+QWR1
bHQ8L2tleXdvcmQ+PGtleXdvcmQ+QWdlZDwva2V5d29yZD48a2V5d29yZD5GZW1hbGU8L2tleXdv
cmQ+PGtleXdvcmQ+Rmx1aWQgVGhlcmFweS8qbWV0aG9kczwva2V5d29yZD48a2V5d29yZD5IdW1h
bnM8L2tleXdvcmQ+PGtleXdvcmQ+SW5jaWRlbmNlPC9rZXl3b3JkPjxrZXl3b3JkPk1hbGU8L2tl
eXdvcmQ+PGtleXdvcmQ+TWlkZGxlIEFnZWQ8L2tleXdvcmQ+PGtleXdvcmQ+UGFuY3JlYXRpdGlz
LCBBY3V0ZSBOZWNyb3RpemluZy9jb21wbGljYXRpb25zL21vcnRhbGl0eS8qcGF0aG9sb2d5Lyp0
aGVyYXB5PC9rZXl3b3JkPjxrZXl3b3JkPlJldHJvc3BlY3RpdmUgU3R1ZGllczwva2V5d29yZD48
a2V5d29yZD5TdXJ2aXZhbCBBbmFseXNpczwva2V5d29yZD48a2V5d29yZD5TeXN0ZW1pYyBJbmZs
YW1tYXRvcnkgUmVzcG9uc2UgU3luZHJvbWUvKmVwaWRlbWlvbG9neS9wcmV2ZW50aW9uICZhbXA7
IGNvbnRyb2w8L2tleXdvcmQ+PGtleXdvcmQ+VGltZSBGYWN0b3JzPC9rZXl3b3JkPjxrZXl3b3Jk
PlRyZWF0bWVudCBPdXRjb21lPC9rZXl3b3JkPjwva2V5d29yZHM+PGRhdGVzPjx5ZWFyPjIwMTE8
L3llYXI+PHB1Yi1kYXRlcz48ZGF0ZT5BdWc8L2RhdGU+PC9wdWItZGF0ZXM+PC9kYXRlcz48aXNi
bj4xNTQyLTc3MTQgKEVsZWN0cm9uaWMpJiN4RDsxNTQyLTM1NjUgKExpbmtpbmcpPC9pc2JuPjxh
Y2Nlc3Npb24tbnVtPjIxNTU0OTg3PC9hY2Nlc3Npb24tbnVtPjx1cmxzPjxyZWxhdGVkLXVybHM+
PHVybD5odHRwOi8vd3d3Lm5jYmkubmxtLm5paC5nb3YvcHVibWVkLzIxNTU0OTg3PC91cmw+PC9y
ZWxhdGVkLXVybHM+PC91cmxzPjxjdXN0b20yPlBNQzMxNDMyMjk8L2N1c3RvbTI+PGVsZWN0cm9u
aWMtcmVzb3VyY2UtbnVtPjEwLjEwMTYvai5jZ2guMjAxMS4wMy4wMzI8L2VsZWN0cm9uaWMtcmVz
b3VyY2UtbnVtPjwvcmVjb3JkPjwvQ2l0ZT48L0VuZE5vdGU+AG==
</w:fldData>
        </w:fldChar>
      </w:r>
      <w:r w:rsidRPr="008D27D1">
        <w:rPr>
          <w:rFonts w:ascii="Book Antiqua" w:hAnsi="Book Antiqua" w:cstheme="majorHAnsi"/>
          <w:sz w:val="24"/>
          <w:szCs w:val="24"/>
        </w:rPr>
        <w:instrText xml:space="preserve"> ADDIN EN.CITE.DATA </w:instrText>
      </w:r>
      <w:r w:rsidRPr="008D27D1">
        <w:rPr>
          <w:rFonts w:ascii="Book Antiqua" w:hAnsi="Book Antiqua" w:cstheme="majorHAnsi"/>
          <w:sz w:val="24"/>
          <w:szCs w:val="24"/>
        </w:rPr>
      </w:r>
      <w:r w:rsidRPr="008D27D1">
        <w:rPr>
          <w:rFonts w:ascii="Book Antiqua" w:hAnsi="Book Antiqua" w:cstheme="majorHAnsi"/>
          <w:sz w:val="24"/>
          <w:szCs w:val="24"/>
        </w:rPr>
        <w:fldChar w:fldCharType="end"/>
      </w:r>
      <w:r w:rsidRPr="008D27D1">
        <w:rPr>
          <w:rFonts w:ascii="Book Antiqua" w:hAnsi="Book Antiqua" w:cstheme="majorHAnsi"/>
          <w:sz w:val="24"/>
          <w:szCs w:val="24"/>
        </w:rPr>
      </w:r>
      <w:r w:rsidRPr="008D27D1">
        <w:rPr>
          <w:rFonts w:ascii="Book Antiqua" w:hAnsi="Book Antiqua" w:cstheme="majorHAnsi"/>
          <w:sz w:val="24"/>
          <w:szCs w:val="24"/>
        </w:rPr>
        <w:fldChar w:fldCharType="separate"/>
      </w:r>
      <w:r w:rsidRPr="008D27D1">
        <w:rPr>
          <w:rFonts w:ascii="Book Antiqua" w:hAnsi="Book Antiqua" w:cstheme="majorHAnsi"/>
          <w:noProof/>
          <w:sz w:val="24"/>
          <w:szCs w:val="24"/>
          <w:vertAlign w:val="superscript"/>
        </w:rPr>
        <w:t>[</w:t>
      </w:r>
      <w:hyperlink w:anchor="_ENREF_7" w:tooltip="Sagi, 2014 #7" w:history="1">
        <w:r w:rsidRPr="008D27D1">
          <w:rPr>
            <w:rFonts w:ascii="Book Antiqua" w:hAnsi="Book Antiqua" w:cstheme="majorHAnsi"/>
            <w:noProof/>
            <w:sz w:val="24"/>
            <w:szCs w:val="24"/>
            <w:vertAlign w:val="superscript"/>
          </w:rPr>
          <w:t>7-10</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rPr>
        <w:fldChar w:fldCharType="end"/>
      </w:r>
      <w:r w:rsidRPr="008D27D1">
        <w:rPr>
          <w:rFonts w:ascii="Book Antiqua" w:hAnsi="Book Antiqua" w:cstheme="majorHAnsi"/>
          <w:sz w:val="24"/>
          <w:szCs w:val="24"/>
        </w:rPr>
        <w:t xml:space="preserve">. </w:t>
      </w:r>
      <w:r w:rsidRPr="008D27D1">
        <w:rPr>
          <w:rFonts w:ascii="Book Antiqua" w:hAnsi="Book Antiqua"/>
          <w:sz w:val="24"/>
          <w:szCs w:val="24"/>
        </w:rPr>
        <w:t>Therefore, early PEP identification is important, as it facilitates early intervention and may prevent disease progression and death.</w:t>
      </w:r>
    </w:p>
    <w:p w14:paraId="33A16735" w14:textId="38203B1B" w:rsidR="00DF2A8A" w:rsidRPr="008D27D1" w:rsidRDefault="00DF2A8A" w:rsidP="008D27D1">
      <w:pPr>
        <w:pStyle w:val="a9"/>
        <w:spacing w:before="0" w:beforeAutospacing="0" w:after="0" w:afterAutospacing="0" w:line="360" w:lineRule="auto"/>
        <w:ind w:firstLineChars="100" w:firstLine="240"/>
        <w:jc w:val="both"/>
        <w:rPr>
          <w:rFonts w:ascii="Book Antiqua" w:hAnsi="Book Antiqua" w:cstheme="majorHAnsi"/>
          <w:sz w:val="24"/>
          <w:szCs w:val="24"/>
        </w:rPr>
      </w:pPr>
      <w:r w:rsidRPr="008D27D1">
        <w:rPr>
          <w:rFonts w:ascii="Book Antiqua" w:hAnsi="Book Antiqua" w:cstheme="majorHAnsi"/>
          <w:sz w:val="24"/>
          <w:szCs w:val="24"/>
        </w:rPr>
        <w:t>Many studies have investigated the factors that increase the risk of post-ERCP pancreatitis</w:t>
      </w:r>
      <w:r w:rsidRPr="008D27D1">
        <w:rPr>
          <w:rFonts w:ascii="Book Antiqua" w:hAnsi="Book Antiqua" w:cstheme="majorHAnsi"/>
          <w:sz w:val="24"/>
          <w:szCs w:val="24"/>
        </w:rPr>
        <w:fldChar w:fldCharType="begin">
          <w:fldData xml:space="preserve">PEVuZE5vdGU+PENpdGU+PEF1dGhvcj5TYWdpPC9BdXRob3I+PFllYXI+MjAxNDwvWWVhcj48UmVj
TnVtPjc8L1JlY051bT48RGlzcGxheVRleHQ+PHN0eWxlIGZhY2U9InN1cGVyc2NyaXB0Ij5bNy0x
MF08L3N0eWxlPjwvRGlzcGxheVRleHQ+PHJlY29yZD48cmVjLW51bWJlcj43PC9yZWMtbnVtYmVy
Pjxmb3JlaWduLWtleXM+PGtleSBhcHA9IkVOIiBkYi1pZD0iZDV2OXB0czBhOXowOW9leHZkaTV6
c3BoMDJzZXZ0d3J4enc5IiB0aW1lc3RhbXA9IjE0NzE2MTY2MTIiPjc8L2tleT48L2ZvcmVpZ24t
a2V5cz48cmVmLXR5cGUgbmFtZT0iSm91cm5hbCBBcnRpY2xlIj4xNzwvcmVmLXR5cGU+PGNvbnRy
aWJ1dG9ycz48YXV0aG9ycz48YXV0aG9yPlNhZ2ksIFMuIFYuPC9hdXRob3I+PGF1dGhvcj5TY2ht
aWR0LCBTLjwvYXV0aG9yPjxhdXRob3I+Rm9nZWwsIEUuPC9hdXRob3I+PGF1dGhvcj5MZWhtYW4s
IEcuIEEuPC9hdXRob3I+PGF1dGhvcj5NY0hlbnJ5LCBMLjwvYXV0aG9yPjxhdXRob3I+U2hlcm1h
biwgUy48L2F1dGhvcj48YXV0aG9yPldhdGtpbnMsIEouPC9hdXRob3I+PGF1dGhvcj5Db3RlLCBH
LiBBLjwvYXV0aG9yPjwvYXV0aG9ycz48L2NvbnRyaWJ1dG9ycz48YXV0aC1hZGRyZXNzPkRlcGFy
dG1lbnQgb2YgTWVkaWNpbmUsIERpdmlzaW9uIG9mIEdhc3Ryb2VudGVyb2xvZ3ksIEluZGlhbmEg
VW5pdmVyc2l0eSBTY2hvb2wgb2YgTWVkaWNpbmUsIEluZGlhbmFwb2xpcywgSW5kaWFuYSwgVVNB
LjwvYXV0aC1hZGRyZXNzPjx0aXRsZXM+PHRpdGxlPkFzc29jaWF0aW9uIG9mIGdyZWF0ZXIgaW50
cmF2ZW5vdXMgdm9sdW1lIGluZnVzaW9uIHdpdGggc2hvcnRlciBob3NwaXRhbGl6YXRpb24gZm9y
IHBhdGllbnRzIHdpdGggcG9zdC1FUkNQIHBhbmNyZWF0aXRpczwvdGl0bGU+PHNlY29uZGFyeS10
aXRsZT5KIEdhc3Ryb2VudGVyb2wgSGVwYXRvbDwvc2Vjb25kYXJ5LXRpdGxlPjwvdGl0bGVzPjxw
ZXJpb2RpY2FsPjxmdWxsLXRpdGxlPkogR2FzdHJvZW50ZXJvbCBIZXBhdG9sPC9mdWxsLXRpdGxl
PjwvcGVyaW9kaWNhbD48cGFnZXM+MTMxNi0yMDwvcGFnZXM+PHZvbHVtZT4yOTwvdm9sdW1lPjxu
dW1iZXI+NjwvbnVtYmVyPjxrZXl3b3Jkcz48a2V5d29yZD5BZHVsdDwva2V5d29yZD48a2V5d29y
ZD5BZ2UgRmFjdG9yczwva2V5d29yZD48a2V5d29yZD5DaG9sYW5naW9wYW5jcmVhdG9ncmFwaHks
IEVuZG9zY29waWMgUmV0cm9ncmFkZS8qYWR2ZXJzZSBlZmZlY3RzPC9rZXl3b3JkPjxrZXl3b3Jk
PkNvaG9ydCBTdHVkaWVzPC9rZXl3b3JkPjxrZXl3b3JkPkZlbWFsZTwva2V5d29yZD48a2V5d29y
ZD5IdW1hbnM8L2tleXdvcmQ+PGtleXdvcmQ+SW5mdXNpb25zLCBJbnRyYXZlbm91czwva2V5d29y
ZD48a2V5d29yZD5Jc290b25pYyBTb2x1dGlvbnMvKmFkbWluaXN0cmF0aW9uICZhbXA7IGRvc2Fn
ZTwva2V5d29yZD48a2V5d29yZD4qTGVuZ3RoIG9mIFN0YXk8L2tleXdvcmQ+PGtleXdvcmQ+TWFs
ZTwva2V5d29yZD48a2V5d29yZD5QYW5jcmVhdGl0aXMvKmV0aW9sb2d5L3ByZXZlbnRpb24gJmFt
cDsgY29udHJvbC8qdGhlcmFweTwva2V5d29yZD48a2V5d29yZD5QZXJpb3BlcmF0aXZlIENhcmU8
L2tleXdvcmQ+PGtleXdvcmQ+UmV0cm9zcGVjdGl2ZSBTdHVkaWVzPC9rZXl3b3JkPjxrZXl3b3Jk
PlNldmVyaXR5IG9mIElsbG5lc3MgSW5kZXg8L2tleXdvcmQ+PGtleXdvcmQ+VGltZSBGYWN0b3Jz
PC9rZXl3b3JkPjxrZXl3b3JkPlRyZWF0bWVudCBPdXRjb21lPC9rZXl3b3JkPjxrZXl3b3JkPmVu
ZG9zY29waWMgcmV0cm9ncmFkZSBjaG9sYW5naW9wYW5jcmVhdG9ncmFwaHk8L2tleXdvcmQ+PGtl
eXdvcmQ+aW50cmF2ZW5vdXMgaW5mdXNpb248L2tleXdvcmQ+PGtleXdvcmQ+cGFuY3JlYXRpdGlz
PC9rZXl3b3JkPjwva2V5d29yZHM+PGRhdGVzPjx5ZWFyPjIwMTQ8L3llYXI+PHB1Yi1kYXRlcz48
ZGF0ZT5KdW48L2RhdGU+PC9wdWItZGF0ZXM+PC9kYXRlcz48aXNibj4xNDQwLTE3NDYgKEVsZWN0
cm9uaWMpJiN4RDswODE1LTkzMTkgKExpbmtpbmcpPC9pc2JuPjxhY2Nlc3Npb24tbnVtPjI0Mzcy
ODcxPC9hY2Nlc3Npb24tbnVtPjx1cmxzPjxyZWxhdGVkLXVybHM+PHVybD5odHRwOi8vd3d3Lm5j
YmkubmxtLm5paC5nb3YvcHVibWVkLzI0MzcyODcxPC91cmw+PC9yZWxhdGVkLXVybHM+PC91cmxz
PjxlbGVjdHJvbmljLXJlc291cmNlLW51bT4xMC4xMTExL2pnaC4xMjUxMTwvZWxlY3Ryb25pYy1y
ZXNvdXJjZS1udW0+PC9yZWNvcmQ+PC9DaXRlPjxDaXRlPjxBdXRob3I+R2FyZG5lcjwvQXV0aG9y
PjxZZWFyPjIwMDk8L1llYXI+PFJlY051bT44PC9SZWNOdW0+PHJlY29yZD48cmVjLW51bWJlcj44
PC9yZWMtbnVtYmVyPjxmb3JlaWduLWtleXM+PGtleSBhcHA9IkVOIiBkYi1pZD0iZDV2OXB0czBh
OXowOW9leHZkaTV6c3BoMDJzZXZ0d3J4enc5IiB0aW1lc3RhbXA9IjE0NzE2MTY2MTIiPjg8L2tl
eT48L2ZvcmVpZ24ta2V5cz48cmVmLXR5cGUgbmFtZT0iSm91cm5hbCBBcnRpY2xlIj4xNzwvcmVm
LXR5cGU+PGNvbnRyaWJ1dG9ycz48YXV0aG9ycz48YXV0aG9yPkdhcmRuZXIsIFQuIEIuPC9hdXRo
b3I+PGF1dGhvcj5WZWdlLCBTLiBTLjwvYXV0aG9yPjxhdXRob3I+Q2hhcmksIFMuIFQuPC9hdXRo
b3I+PGF1dGhvcj5QZXRlcnNlbiwgQi4gVC48L2F1dGhvcj48YXV0aG9yPlRvcGF6aWFuLCBNLiBE
LjwvYXV0aG9yPjxhdXRob3I+Q2xhaW4sIEouIEUuPC9hdXRob3I+PGF1dGhvcj5QZWFyc29uLCBS
LiBLLjwvYXV0aG9yPjxhdXRob3I+TGV2eSwgTS4gSi48L2F1dGhvcj48YXV0aG9yPlNhcnIsIE0u
IEcuPC9hdXRob3I+PC9hdXRob3JzPjwvY29udHJpYnV0b3JzPjxhdXRoLWFkZHJlc3M+TWlsZXMg
YW5kIFNoaXJsZXkgRml0ZXJtYW4gQ2VudGVyIGZvciBEaWdlc3RpdmUgRGlzZWFzZXMsIE1heW8g
Q2xpbmljIFJvY2hlc3RlciwgUm9jaGVzdGVyLCBNaW5uLiwgVVNBLjwvYXV0aC1hZGRyZXNzPjx0
aXRsZXM+PHRpdGxlPkZhc3RlciByYXRlIG9mIGluaXRpYWwgZmx1aWQgcmVzdXNjaXRhdGlvbiBp
biBzZXZlcmUgYWN1dGUgcGFuY3JlYXRpdGlzIGRpbWluaXNoZXMgaW4taG9zcGl0YWwgbW9ydGFs
aXR5PC90aXRsZT48c2Vjb25kYXJ5LXRpdGxlPlBhbmNyZWF0b2xvZ3k8L3NlY29uZGFyeS10aXRs
ZT48L3RpdGxlcz48cGVyaW9kaWNhbD48ZnVsbC10aXRsZT5QYW5jcmVhdG9sb2d5PC9mdWxsLXRp
dGxlPjwvcGVyaW9kaWNhbD48cGFnZXM+NzcwLTY8L3BhZ2VzPjx2b2x1bWU+OTwvdm9sdW1lPjxu
dW1iZXI+NjwvbnVtYmVyPjxrZXl3b3Jkcz48a2V5d29yZD5BZHVsdDwva2V5d29yZD48a2V5d29y
ZD5BZ2VkPC9rZXl3b3JkPjxrZXl3b3JkPkZlbWFsZTwva2V5d29yZD48a2V5d29yZD5GbHVpZCBU
aGVyYXB5LyptZXRob2RzPC9rZXl3b3JkPjxrZXl3b3JkPipIb3NwaXRhbCBNb3J0YWxpdHk8L2tl
eXdvcmQ+PGtleXdvcmQ+SHVtYW5zPC9rZXl3b3JkPjxrZXl3b3JkPkluZnVzaW9ucywgSW50cmF2
ZW5vdXM8L2tleXdvcmQ+PGtleXdvcmQ+TWFsZTwva2V5d29yZD48a2V5d29yZD5NaWRkbGUgQWdl
ZDwva2V5d29yZD48a2V5d29yZD5QYW5jcmVhdGl0aXMsIEFjdXRlIE5lY3JvdGl6aW5nLyptb3J0
YWxpdHkvKnRoZXJhcHk8L2tleXdvcmQ+PGtleXdvcmQ+UmV0cm9zcGVjdGl2ZSBTdHVkaWVzPC9r
ZXl3b3JkPjwva2V5d29yZHM+PGRhdGVzPjx5ZWFyPjIwMDk8L3llYXI+PC9kYXRlcz48aXNibj4x
NDI0LTM5MTEgKEVsZWN0cm9uaWMpJiN4RDsxNDI0LTM5MDMgKExpbmtpbmcpPC9pc2JuPjxhY2Nl
c3Npb24tbnVtPjIwMTEwNzQ0PC9hY2Nlc3Npb24tbnVtPjx1cmxzPjxyZWxhdGVkLXVybHM+PHVy
bD5odHRwOi8vd3d3Lm5jYmkubmxtLm5paC5nb3YvcHVibWVkLzIwMTEwNzQ0PC91cmw+PC9yZWxh
dGVkLXVybHM+PC91cmxzPjxlbGVjdHJvbmljLXJlc291cmNlLW51bT4xMC4xMTU5LzAwMDIxMDAy
MjwvZWxlY3Ryb25pYy1yZXNvdXJjZS1udW0+PC9yZWNvcmQ+PC9DaXRlPjxDaXRlPjxBdXRob3I+
VGVubmVyPC9BdXRob3I+PFllYXI+MjAxMzwvWWVhcj48UmVjTnVtPjk8L1JlY051bT48cmVjb3Jk
PjxyZWMtbnVtYmVyPjk8L3JlYy1udW1iZXI+PGZvcmVpZ24ta2V5cz48a2V5IGFwcD0iRU4iIGRi
LWlkPSJkNXY5cHRzMGE5ejA5b2V4dmRpNXpzcGgwMnNldnR3cnh6dzkiIHRpbWVzdGFtcD0iMTQ3
MTYxNjYxMiI+OTwva2V5PjwvZm9yZWlnbi1rZXlzPjxyZWYtdHlwZSBuYW1lPSJKb3VybmFsIEFy
dGljbGUiPjE3PC9yZWYtdHlwZT48Y29udHJpYnV0b3JzPjxhdXRob3JzPjxhdXRob3I+VGVubmVy
LCBTLjwvYXV0aG9yPjxhdXRob3I+QmFpbGxpZSwgSi48L2F1dGhvcj48YXV0aG9yPkRlV2l0dCwg
Si48L2F1dGhvcj48YXV0aG9yPlZlZ2UsIFMuIFMuPC9hdXRob3I+PGF1dGhvcj5BbWVyaWNhbiBD
b2xsZWdlIG9mIEdhc3Ryb2VudGVyb2xvZ3ksPC9hdXRob3I+PC9hdXRob3JzPjwvY29udHJpYnV0
b3JzPjxhdXRoLWFkZHJlc3M+U3RhdGUgVW5pdmVyc2l0eSBvZiBOZXcgWW9yaywgRG93bnN0YXRl
IE1lZGljYWwgQ2VudGVyLCBCcm9va2x5biwgTlksIFVTQS48L2F1dGgtYWRkcmVzcz48dGl0bGVz
Pjx0aXRsZT5BbWVyaWNhbiBDb2xsZWdlIG9mIEdhc3Ryb2VudGVyb2xvZ3kgZ3VpZGVsaW5lOiBN
YW5hZ2VtZW50IG9mIGFjdXRlIHBhbmNyZWF0aXRpczwvdGl0bGU+PHNlY29uZGFyeS10aXRsZT5B
bSBKIEdhc3Ryb2VudGVyb2w8L3NlY29uZGFyeS10aXRsZT48YWx0LXRpdGxlPlRoZSBBbWVyaWNh
biBqb3VybmFsIG9mIGdhc3Ryb2VudGVyb2xvZ3k8L2FsdC10aXRsZT48L3RpdGxlcz48cGVyaW9k
aWNhbD48ZnVsbC10aXRsZT5BbSBKIEdhc3Ryb2VudGVyb2w8L2Z1bGwtdGl0bGU+PC9wZXJpb2Rp
Y2FsPjxwYWdlcz4xNDAwLTE1OyAxNDE2PC9wYWdlcz48dm9sdW1lPjEwODwvdm9sdW1lPjxudW1i
ZXI+OTwvbnVtYmVyPjxrZXl3b3Jkcz48a2V5d29yZD5BY3V0ZSBEaXNlYXNlPC9rZXl3b3JkPjxr
ZXl3b3JkPkNob2xhbmdpb3BhbmNyZWF0b2dyYXBoeSwgRW5kb3Njb3BpYyBSZXRyb2dyYWRlPC9r
ZXl3b3JkPjxrZXl3b3JkPkRyYWluYWdlPC9rZXl3b3JkPjxrZXl3b3JkPkdhc3Ryb2VudGVyb2xv
Z3k8L2tleXdvcmQ+PGtleXdvcmQ+SHVtYW5zPC9rZXl3b3JkPjxrZXl3b3JkPlBhbmNyZWFzL3Jh
ZGlvZ3JhcGh5LypzdXJnZXJ5PC9rZXl3b3JkPjxrZXl3b3JkPlBhbmNyZWF0aWMgRHVjdHMvcmFk
aW9ncmFwaHkvc3VyZ2VyeTwva2V5d29yZD48a2V5d29yZD5QYW5jcmVhdGl0aXMvcmFkaW9ncmFw
aHkvKnN1cmdlcnk8L2tleXdvcmQ+PGtleXdvcmQ+UHJvZ25vc2lzPC9rZXl3b3JkPjwva2V5d29y
ZHM+PGRhdGVzPjx5ZWFyPjIwMTM8L3llYXI+PHB1Yi1kYXRlcz48ZGF0ZT5TZXA8L2RhdGU+PC9w
dWItZGF0ZXM+PC9kYXRlcz48aXNibj4xNTcyLTAyNDEgKEVsZWN0cm9uaWMpJiN4RDswMDAyLTky
NzAgKExpbmtpbmcpPC9pc2JuPjxhY2Nlc3Npb24tbnVtPjIzODk2OTU1PC9hY2Nlc3Npb24tbnVt
Pjx1cmxzPjxyZWxhdGVkLXVybHM+PHVybD5odHRwOi8vd3d3Lm5jYmkubmxtLm5paC5nb3YvcHVi
bWVkLzIzODk2OTU1PC91cmw+PC9yZWxhdGVkLXVybHM+PC91cmxzPjxlbGVjdHJvbmljLXJlc291
cmNlLW51bT4xMC4xMDM4L2FqZy4yMDEzLjIxODwvZWxlY3Ryb25pYy1yZXNvdXJjZS1udW0+PC9y
ZWNvcmQ+PC9DaXRlPjxDaXRlPjxBdXRob3I+V2FybmRvcmY8L0F1dGhvcj48WWVhcj4yMDExPC9Z
ZWFyPjxSZWNOdW0+MTA8L1JlY051bT48cmVjb3JkPjxyZWMtbnVtYmVyPjEwPC9yZWMtbnVtYmVy
Pjxmb3JlaWduLWtleXM+PGtleSBhcHA9IkVOIiBkYi1pZD0iZDV2OXB0czBhOXowOW9leHZkaTV6
c3BoMDJzZXZ0d3J4enc5IiB0aW1lc3RhbXA9IjE0NzE2MTY2MTMiPjEwPC9rZXk+PC9mb3JlaWdu
LWtleXM+PHJlZi10eXBlIG5hbWU9IkpvdXJuYWwgQXJ0aWNsZSI+MTc8L3JlZi10eXBlPjxjb250
cmlidXRvcnM+PGF1dGhvcnM+PGF1dGhvcj5XYXJuZG9yZiwgTS4gRy48L2F1dGhvcj48YXV0aG9y
Pkt1cnR6bWFuLCBKLiBULjwvYXV0aG9yPjxhdXRob3I+QmFydGVsLCBNLiBKLjwvYXV0aG9yPjxh
dXRob3I+Q294LCBNLjwvYXV0aG9yPjxhdXRob3I+TWFja2VuemllLCBULjwvYXV0aG9yPjxhdXRo
b3I+Um9iaW5zb24sIFMuPC9hdXRob3I+PGF1dGhvcj5CdXJjaGFyZCwgUC4gUi48L2F1dGhvcj48
YXV0aG9yPkdvcmRvbiwgUy4gUi48L2F1dGhvcj48YXV0aG9yPkdhcmRuZXIsIFQuIEIuPC9hdXRo
b3I+PC9hdXRob3JzPjwvY29udHJpYnV0b3JzPjxhdXRoLWFkZHJlc3M+RGFydG1vdXRoLUhpdGNo
Y29jayBNZWRpY2FsIENlbnRlciwgTGViYW5vbiwgTmV3IEhhbXBzaGlyZSAwMzc1NiwgVVNBLjwv
YXV0aC1hZGRyZXNzPjx0aXRsZXM+PHRpdGxlPkVhcmx5IGZsdWlkIHJlc3VzY2l0YXRpb24gcmVk
dWNlcyBtb3JiaWRpdHkgYW1vbmcgcGF0aWVudHMgd2l0aCBhY3V0ZSBwYW5jcmVhdGl0aXM8L3Rp
dGxlPjxzZWNvbmRhcnktdGl0bGU+Q2xpbiBHYXN0cm9lbnRlcm9sIEhlcGF0b2w8L3NlY29uZGFy
eS10aXRsZT48L3RpdGxlcz48cGVyaW9kaWNhbD48ZnVsbC10aXRsZT5DbGluIEdhc3Ryb2VudGVy
b2wgSGVwYXRvbDwvZnVsbC10aXRsZT48L3BlcmlvZGljYWw+PHBhZ2VzPjcwNS05PC9wYWdlcz48
dm9sdW1lPjk8L3ZvbHVtZT48bnVtYmVyPjg8L251bWJlcj48a2V5d29yZHM+PGtleXdvcmQ+QWR1
bHQ8L2tleXdvcmQ+PGtleXdvcmQ+QWdlZDwva2V5d29yZD48a2V5d29yZD5GZW1hbGU8L2tleXdv
cmQ+PGtleXdvcmQ+Rmx1aWQgVGhlcmFweS8qbWV0aG9kczwva2V5d29yZD48a2V5d29yZD5IdW1h
bnM8L2tleXdvcmQ+PGtleXdvcmQ+SW5jaWRlbmNlPC9rZXl3b3JkPjxrZXl3b3JkPk1hbGU8L2tl
eXdvcmQ+PGtleXdvcmQ+TWlkZGxlIEFnZWQ8L2tleXdvcmQ+PGtleXdvcmQ+UGFuY3JlYXRpdGlz
LCBBY3V0ZSBOZWNyb3RpemluZy9jb21wbGljYXRpb25zL21vcnRhbGl0eS8qcGF0aG9sb2d5Lyp0
aGVyYXB5PC9rZXl3b3JkPjxrZXl3b3JkPlJldHJvc3BlY3RpdmUgU3R1ZGllczwva2V5d29yZD48
a2V5d29yZD5TdXJ2aXZhbCBBbmFseXNpczwva2V5d29yZD48a2V5d29yZD5TeXN0ZW1pYyBJbmZs
YW1tYXRvcnkgUmVzcG9uc2UgU3luZHJvbWUvKmVwaWRlbWlvbG9neS9wcmV2ZW50aW9uICZhbXA7
IGNvbnRyb2w8L2tleXdvcmQ+PGtleXdvcmQ+VGltZSBGYWN0b3JzPC9rZXl3b3JkPjxrZXl3b3Jk
PlRyZWF0bWVudCBPdXRjb21lPC9rZXl3b3JkPjwva2V5d29yZHM+PGRhdGVzPjx5ZWFyPjIwMTE8
L3llYXI+PHB1Yi1kYXRlcz48ZGF0ZT5BdWc8L2RhdGU+PC9wdWItZGF0ZXM+PC9kYXRlcz48aXNi
bj4xNTQyLTc3MTQgKEVsZWN0cm9uaWMpJiN4RDsxNTQyLTM1NjUgKExpbmtpbmcpPC9pc2JuPjxh
Y2Nlc3Npb24tbnVtPjIxNTU0OTg3PC9hY2Nlc3Npb24tbnVtPjx1cmxzPjxyZWxhdGVkLXVybHM+
PHVybD5odHRwOi8vd3d3Lm5jYmkubmxtLm5paC5nb3YvcHVibWVkLzIxNTU0OTg3PC91cmw+PC9y
ZWxhdGVkLXVybHM+PC91cmxzPjxjdXN0b20yPlBNQzMxNDMyMjk8L2N1c3RvbTI+PGVsZWN0cm9u
aWMtcmVzb3VyY2UtbnVtPjEwLjEwMTYvai5jZ2guMjAxMS4wMy4wMzI8L2VsZWN0cm9uaWMtcmVz
b3VyY2UtbnVtPjwvcmVjb3JkPjwvQ2l0ZT48L0VuZE5vdGU+AG==
</w:fldData>
        </w:fldChar>
      </w:r>
      <w:r w:rsidRPr="008D27D1">
        <w:rPr>
          <w:rFonts w:ascii="Book Antiqua" w:hAnsi="Book Antiqua" w:cstheme="majorHAnsi"/>
          <w:sz w:val="24"/>
          <w:szCs w:val="24"/>
        </w:rPr>
        <w:instrText xml:space="preserve"> ADDIN EN.CITE </w:instrText>
      </w:r>
      <w:r w:rsidRPr="008D27D1">
        <w:rPr>
          <w:rFonts w:ascii="Book Antiqua" w:hAnsi="Book Antiqua" w:cstheme="majorHAnsi"/>
          <w:sz w:val="24"/>
          <w:szCs w:val="24"/>
        </w:rPr>
        <w:fldChar w:fldCharType="begin">
          <w:fldData xml:space="preserve">PEVuZE5vdGU+PENpdGU+PEF1dGhvcj5TYWdpPC9BdXRob3I+PFllYXI+MjAxNDwvWWVhcj48UmVj
TnVtPjc8L1JlY051bT48RGlzcGxheVRleHQ+PHN0eWxlIGZhY2U9InN1cGVyc2NyaXB0Ij5bNy0x
MF08L3N0eWxlPjwvRGlzcGxheVRleHQ+PHJlY29yZD48cmVjLW51bWJlcj43PC9yZWMtbnVtYmVy
Pjxmb3JlaWduLWtleXM+PGtleSBhcHA9IkVOIiBkYi1pZD0iZDV2OXB0czBhOXowOW9leHZkaTV6
c3BoMDJzZXZ0d3J4enc5IiB0aW1lc3RhbXA9IjE0NzE2MTY2MTIiPjc8L2tleT48L2ZvcmVpZ24t
a2V5cz48cmVmLXR5cGUgbmFtZT0iSm91cm5hbCBBcnRpY2xlIj4xNzwvcmVmLXR5cGU+PGNvbnRy
aWJ1dG9ycz48YXV0aG9ycz48YXV0aG9yPlNhZ2ksIFMuIFYuPC9hdXRob3I+PGF1dGhvcj5TY2ht
aWR0LCBTLjwvYXV0aG9yPjxhdXRob3I+Rm9nZWwsIEUuPC9hdXRob3I+PGF1dGhvcj5MZWhtYW4s
IEcuIEEuPC9hdXRob3I+PGF1dGhvcj5NY0hlbnJ5LCBMLjwvYXV0aG9yPjxhdXRob3I+U2hlcm1h
biwgUy48L2F1dGhvcj48YXV0aG9yPldhdGtpbnMsIEouPC9hdXRob3I+PGF1dGhvcj5Db3RlLCBH
LiBBLjwvYXV0aG9yPjwvYXV0aG9ycz48L2NvbnRyaWJ1dG9ycz48YXV0aC1hZGRyZXNzPkRlcGFy
dG1lbnQgb2YgTWVkaWNpbmUsIERpdmlzaW9uIG9mIEdhc3Ryb2VudGVyb2xvZ3ksIEluZGlhbmEg
VW5pdmVyc2l0eSBTY2hvb2wgb2YgTWVkaWNpbmUsIEluZGlhbmFwb2xpcywgSW5kaWFuYSwgVVNB
LjwvYXV0aC1hZGRyZXNzPjx0aXRsZXM+PHRpdGxlPkFzc29jaWF0aW9uIG9mIGdyZWF0ZXIgaW50
cmF2ZW5vdXMgdm9sdW1lIGluZnVzaW9uIHdpdGggc2hvcnRlciBob3NwaXRhbGl6YXRpb24gZm9y
IHBhdGllbnRzIHdpdGggcG9zdC1FUkNQIHBhbmNyZWF0aXRpczwvdGl0bGU+PHNlY29uZGFyeS10
aXRsZT5KIEdhc3Ryb2VudGVyb2wgSGVwYXRvbDwvc2Vjb25kYXJ5LXRpdGxlPjwvdGl0bGVzPjxw
ZXJpb2RpY2FsPjxmdWxsLXRpdGxlPkogR2FzdHJvZW50ZXJvbCBIZXBhdG9sPC9mdWxsLXRpdGxl
PjwvcGVyaW9kaWNhbD48cGFnZXM+MTMxNi0yMDwvcGFnZXM+PHZvbHVtZT4yOTwvdm9sdW1lPjxu
dW1iZXI+NjwvbnVtYmVyPjxrZXl3b3Jkcz48a2V5d29yZD5BZHVsdDwva2V5d29yZD48a2V5d29y
ZD5BZ2UgRmFjdG9yczwva2V5d29yZD48a2V5d29yZD5DaG9sYW5naW9wYW5jcmVhdG9ncmFwaHks
IEVuZG9zY29waWMgUmV0cm9ncmFkZS8qYWR2ZXJzZSBlZmZlY3RzPC9rZXl3b3JkPjxrZXl3b3Jk
PkNvaG9ydCBTdHVkaWVzPC9rZXl3b3JkPjxrZXl3b3JkPkZlbWFsZTwva2V5d29yZD48a2V5d29y
ZD5IdW1hbnM8L2tleXdvcmQ+PGtleXdvcmQ+SW5mdXNpb25zLCBJbnRyYXZlbm91czwva2V5d29y
ZD48a2V5d29yZD5Jc290b25pYyBTb2x1dGlvbnMvKmFkbWluaXN0cmF0aW9uICZhbXA7IGRvc2Fn
ZTwva2V5d29yZD48a2V5d29yZD4qTGVuZ3RoIG9mIFN0YXk8L2tleXdvcmQ+PGtleXdvcmQ+TWFs
ZTwva2V5d29yZD48a2V5d29yZD5QYW5jcmVhdGl0aXMvKmV0aW9sb2d5L3ByZXZlbnRpb24gJmFt
cDsgY29udHJvbC8qdGhlcmFweTwva2V5d29yZD48a2V5d29yZD5QZXJpb3BlcmF0aXZlIENhcmU8
L2tleXdvcmQ+PGtleXdvcmQ+UmV0cm9zcGVjdGl2ZSBTdHVkaWVzPC9rZXl3b3JkPjxrZXl3b3Jk
PlNldmVyaXR5IG9mIElsbG5lc3MgSW5kZXg8L2tleXdvcmQ+PGtleXdvcmQ+VGltZSBGYWN0b3Jz
PC9rZXl3b3JkPjxrZXl3b3JkPlRyZWF0bWVudCBPdXRjb21lPC9rZXl3b3JkPjxrZXl3b3JkPmVu
ZG9zY29waWMgcmV0cm9ncmFkZSBjaG9sYW5naW9wYW5jcmVhdG9ncmFwaHk8L2tleXdvcmQ+PGtl
eXdvcmQ+aW50cmF2ZW5vdXMgaW5mdXNpb248L2tleXdvcmQ+PGtleXdvcmQ+cGFuY3JlYXRpdGlz
PC9rZXl3b3JkPjwva2V5d29yZHM+PGRhdGVzPjx5ZWFyPjIwMTQ8L3llYXI+PHB1Yi1kYXRlcz48
ZGF0ZT5KdW48L2RhdGU+PC9wdWItZGF0ZXM+PC9kYXRlcz48aXNibj4xNDQwLTE3NDYgKEVsZWN0
cm9uaWMpJiN4RDswODE1LTkzMTkgKExpbmtpbmcpPC9pc2JuPjxhY2Nlc3Npb24tbnVtPjI0Mzcy
ODcxPC9hY2Nlc3Npb24tbnVtPjx1cmxzPjxyZWxhdGVkLXVybHM+PHVybD5odHRwOi8vd3d3Lm5j
YmkubmxtLm5paC5nb3YvcHVibWVkLzI0MzcyODcxPC91cmw+PC9yZWxhdGVkLXVybHM+PC91cmxz
PjxlbGVjdHJvbmljLXJlc291cmNlLW51bT4xMC4xMTExL2pnaC4xMjUxMTwvZWxlY3Ryb25pYy1y
ZXNvdXJjZS1udW0+PC9yZWNvcmQ+PC9DaXRlPjxDaXRlPjxBdXRob3I+R2FyZG5lcjwvQXV0aG9y
PjxZZWFyPjIwMDk8L1llYXI+PFJlY051bT44PC9SZWNOdW0+PHJlY29yZD48cmVjLW51bWJlcj44
PC9yZWMtbnVtYmVyPjxmb3JlaWduLWtleXM+PGtleSBhcHA9IkVOIiBkYi1pZD0iZDV2OXB0czBh
OXowOW9leHZkaTV6c3BoMDJzZXZ0d3J4enc5IiB0aW1lc3RhbXA9IjE0NzE2MTY2MTIiPjg8L2tl
eT48L2ZvcmVpZ24ta2V5cz48cmVmLXR5cGUgbmFtZT0iSm91cm5hbCBBcnRpY2xlIj4xNzwvcmVm
LXR5cGU+PGNvbnRyaWJ1dG9ycz48YXV0aG9ycz48YXV0aG9yPkdhcmRuZXIsIFQuIEIuPC9hdXRo
b3I+PGF1dGhvcj5WZWdlLCBTLiBTLjwvYXV0aG9yPjxhdXRob3I+Q2hhcmksIFMuIFQuPC9hdXRo
b3I+PGF1dGhvcj5QZXRlcnNlbiwgQi4gVC48L2F1dGhvcj48YXV0aG9yPlRvcGF6aWFuLCBNLiBE
LjwvYXV0aG9yPjxhdXRob3I+Q2xhaW4sIEouIEUuPC9hdXRob3I+PGF1dGhvcj5QZWFyc29uLCBS
LiBLLjwvYXV0aG9yPjxhdXRob3I+TGV2eSwgTS4gSi48L2F1dGhvcj48YXV0aG9yPlNhcnIsIE0u
IEcuPC9hdXRob3I+PC9hdXRob3JzPjwvY29udHJpYnV0b3JzPjxhdXRoLWFkZHJlc3M+TWlsZXMg
YW5kIFNoaXJsZXkgRml0ZXJtYW4gQ2VudGVyIGZvciBEaWdlc3RpdmUgRGlzZWFzZXMsIE1heW8g
Q2xpbmljIFJvY2hlc3RlciwgUm9jaGVzdGVyLCBNaW5uLiwgVVNBLjwvYXV0aC1hZGRyZXNzPjx0
aXRsZXM+PHRpdGxlPkZhc3RlciByYXRlIG9mIGluaXRpYWwgZmx1aWQgcmVzdXNjaXRhdGlvbiBp
biBzZXZlcmUgYWN1dGUgcGFuY3JlYXRpdGlzIGRpbWluaXNoZXMgaW4taG9zcGl0YWwgbW9ydGFs
aXR5PC90aXRsZT48c2Vjb25kYXJ5LXRpdGxlPlBhbmNyZWF0b2xvZ3k8L3NlY29uZGFyeS10aXRs
ZT48L3RpdGxlcz48cGVyaW9kaWNhbD48ZnVsbC10aXRsZT5QYW5jcmVhdG9sb2d5PC9mdWxsLXRp
dGxlPjwvcGVyaW9kaWNhbD48cGFnZXM+NzcwLTY8L3BhZ2VzPjx2b2x1bWU+OTwvdm9sdW1lPjxu
dW1iZXI+NjwvbnVtYmVyPjxrZXl3b3Jkcz48a2V5d29yZD5BZHVsdDwva2V5d29yZD48a2V5d29y
ZD5BZ2VkPC9rZXl3b3JkPjxrZXl3b3JkPkZlbWFsZTwva2V5d29yZD48a2V5d29yZD5GbHVpZCBU
aGVyYXB5LyptZXRob2RzPC9rZXl3b3JkPjxrZXl3b3JkPipIb3NwaXRhbCBNb3J0YWxpdHk8L2tl
eXdvcmQ+PGtleXdvcmQ+SHVtYW5zPC9rZXl3b3JkPjxrZXl3b3JkPkluZnVzaW9ucywgSW50cmF2
ZW5vdXM8L2tleXdvcmQ+PGtleXdvcmQ+TWFsZTwva2V5d29yZD48a2V5d29yZD5NaWRkbGUgQWdl
ZDwva2V5d29yZD48a2V5d29yZD5QYW5jcmVhdGl0aXMsIEFjdXRlIE5lY3JvdGl6aW5nLyptb3J0
YWxpdHkvKnRoZXJhcHk8L2tleXdvcmQ+PGtleXdvcmQ+UmV0cm9zcGVjdGl2ZSBTdHVkaWVzPC9r
ZXl3b3JkPjwva2V5d29yZHM+PGRhdGVzPjx5ZWFyPjIwMDk8L3llYXI+PC9kYXRlcz48aXNibj4x
NDI0LTM5MTEgKEVsZWN0cm9uaWMpJiN4RDsxNDI0LTM5MDMgKExpbmtpbmcpPC9pc2JuPjxhY2Nl
c3Npb24tbnVtPjIwMTEwNzQ0PC9hY2Nlc3Npb24tbnVtPjx1cmxzPjxyZWxhdGVkLXVybHM+PHVy
bD5odHRwOi8vd3d3Lm5jYmkubmxtLm5paC5nb3YvcHVibWVkLzIwMTEwNzQ0PC91cmw+PC9yZWxh
dGVkLXVybHM+PC91cmxzPjxlbGVjdHJvbmljLXJlc291cmNlLW51bT4xMC4xMTU5LzAwMDIxMDAy
MjwvZWxlY3Ryb25pYy1yZXNvdXJjZS1udW0+PC9yZWNvcmQ+PC9DaXRlPjxDaXRlPjxBdXRob3I+
VGVubmVyPC9BdXRob3I+PFllYXI+MjAxMzwvWWVhcj48UmVjTnVtPjk8L1JlY051bT48cmVjb3Jk
PjxyZWMtbnVtYmVyPjk8L3JlYy1udW1iZXI+PGZvcmVpZ24ta2V5cz48a2V5IGFwcD0iRU4iIGRi
LWlkPSJkNXY5cHRzMGE5ejA5b2V4dmRpNXpzcGgwMnNldnR3cnh6dzkiIHRpbWVzdGFtcD0iMTQ3
MTYxNjYxMiI+OTwva2V5PjwvZm9yZWlnbi1rZXlzPjxyZWYtdHlwZSBuYW1lPSJKb3VybmFsIEFy
dGljbGUiPjE3PC9yZWYtdHlwZT48Y29udHJpYnV0b3JzPjxhdXRob3JzPjxhdXRob3I+VGVubmVy
LCBTLjwvYXV0aG9yPjxhdXRob3I+QmFpbGxpZSwgSi48L2F1dGhvcj48YXV0aG9yPkRlV2l0dCwg
Si48L2F1dGhvcj48YXV0aG9yPlZlZ2UsIFMuIFMuPC9hdXRob3I+PGF1dGhvcj5BbWVyaWNhbiBD
b2xsZWdlIG9mIEdhc3Ryb2VudGVyb2xvZ3ksPC9hdXRob3I+PC9hdXRob3JzPjwvY29udHJpYnV0
b3JzPjxhdXRoLWFkZHJlc3M+U3RhdGUgVW5pdmVyc2l0eSBvZiBOZXcgWW9yaywgRG93bnN0YXRl
IE1lZGljYWwgQ2VudGVyLCBCcm9va2x5biwgTlksIFVTQS48L2F1dGgtYWRkcmVzcz48dGl0bGVz
Pjx0aXRsZT5BbWVyaWNhbiBDb2xsZWdlIG9mIEdhc3Ryb2VudGVyb2xvZ3kgZ3VpZGVsaW5lOiBN
YW5hZ2VtZW50IG9mIGFjdXRlIHBhbmNyZWF0aXRpczwvdGl0bGU+PHNlY29uZGFyeS10aXRsZT5B
bSBKIEdhc3Ryb2VudGVyb2w8L3NlY29uZGFyeS10aXRsZT48YWx0LXRpdGxlPlRoZSBBbWVyaWNh
biBqb3VybmFsIG9mIGdhc3Ryb2VudGVyb2xvZ3k8L2FsdC10aXRsZT48L3RpdGxlcz48cGVyaW9k
aWNhbD48ZnVsbC10aXRsZT5BbSBKIEdhc3Ryb2VudGVyb2w8L2Z1bGwtdGl0bGU+PC9wZXJpb2Rp
Y2FsPjxwYWdlcz4xNDAwLTE1OyAxNDE2PC9wYWdlcz48dm9sdW1lPjEwODwvdm9sdW1lPjxudW1i
ZXI+OTwvbnVtYmVyPjxrZXl3b3Jkcz48a2V5d29yZD5BY3V0ZSBEaXNlYXNlPC9rZXl3b3JkPjxr
ZXl3b3JkPkNob2xhbmdpb3BhbmNyZWF0b2dyYXBoeSwgRW5kb3Njb3BpYyBSZXRyb2dyYWRlPC9r
ZXl3b3JkPjxrZXl3b3JkPkRyYWluYWdlPC9rZXl3b3JkPjxrZXl3b3JkPkdhc3Ryb2VudGVyb2xv
Z3k8L2tleXdvcmQ+PGtleXdvcmQ+SHVtYW5zPC9rZXl3b3JkPjxrZXl3b3JkPlBhbmNyZWFzL3Jh
ZGlvZ3JhcGh5LypzdXJnZXJ5PC9rZXl3b3JkPjxrZXl3b3JkPlBhbmNyZWF0aWMgRHVjdHMvcmFk
aW9ncmFwaHkvc3VyZ2VyeTwva2V5d29yZD48a2V5d29yZD5QYW5jcmVhdGl0aXMvcmFkaW9ncmFw
aHkvKnN1cmdlcnk8L2tleXdvcmQ+PGtleXdvcmQ+UHJvZ25vc2lzPC9rZXl3b3JkPjwva2V5d29y
ZHM+PGRhdGVzPjx5ZWFyPjIwMTM8L3llYXI+PHB1Yi1kYXRlcz48ZGF0ZT5TZXA8L2RhdGU+PC9w
dWItZGF0ZXM+PC9kYXRlcz48aXNibj4xNTcyLTAyNDEgKEVsZWN0cm9uaWMpJiN4RDswMDAyLTky
NzAgKExpbmtpbmcpPC9pc2JuPjxhY2Nlc3Npb24tbnVtPjIzODk2OTU1PC9hY2Nlc3Npb24tbnVt
Pjx1cmxzPjxyZWxhdGVkLXVybHM+PHVybD5odHRwOi8vd3d3Lm5jYmkubmxtLm5paC5nb3YvcHVi
bWVkLzIzODk2OTU1PC91cmw+PC9yZWxhdGVkLXVybHM+PC91cmxzPjxlbGVjdHJvbmljLXJlc291
cmNlLW51bT4xMC4xMDM4L2FqZy4yMDEzLjIxODwvZWxlY3Ryb25pYy1yZXNvdXJjZS1udW0+PC9y
ZWNvcmQ+PC9DaXRlPjxDaXRlPjxBdXRob3I+V2FybmRvcmY8L0F1dGhvcj48WWVhcj4yMDExPC9Z
ZWFyPjxSZWNOdW0+MTA8L1JlY051bT48cmVjb3JkPjxyZWMtbnVtYmVyPjEwPC9yZWMtbnVtYmVy
Pjxmb3JlaWduLWtleXM+PGtleSBhcHA9IkVOIiBkYi1pZD0iZDV2OXB0czBhOXowOW9leHZkaTV6
c3BoMDJzZXZ0d3J4enc5IiB0aW1lc3RhbXA9IjE0NzE2MTY2MTMiPjEwPC9rZXk+PC9mb3JlaWdu
LWtleXM+PHJlZi10eXBlIG5hbWU9IkpvdXJuYWwgQXJ0aWNsZSI+MTc8L3JlZi10eXBlPjxjb250
cmlidXRvcnM+PGF1dGhvcnM+PGF1dGhvcj5XYXJuZG9yZiwgTS4gRy48L2F1dGhvcj48YXV0aG9y
Pkt1cnR6bWFuLCBKLiBULjwvYXV0aG9yPjxhdXRob3I+QmFydGVsLCBNLiBKLjwvYXV0aG9yPjxh
dXRob3I+Q294LCBNLjwvYXV0aG9yPjxhdXRob3I+TWFja2VuemllLCBULjwvYXV0aG9yPjxhdXRo
b3I+Um9iaW5zb24sIFMuPC9hdXRob3I+PGF1dGhvcj5CdXJjaGFyZCwgUC4gUi48L2F1dGhvcj48
YXV0aG9yPkdvcmRvbiwgUy4gUi48L2F1dGhvcj48YXV0aG9yPkdhcmRuZXIsIFQuIEIuPC9hdXRo
b3I+PC9hdXRob3JzPjwvY29udHJpYnV0b3JzPjxhdXRoLWFkZHJlc3M+RGFydG1vdXRoLUhpdGNo
Y29jayBNZWRpY2FsIENlbnRlciwgTGViYW5vbiwgTmV3IEhhbXBzaGlyZSAwMzc1NiwgVVNBLjwv
YXV0aC1hZGRyZXNzPjx0aXRsZXM+PHRpdGxlPkVhcmx5IGZsdWlkIHJlc3VzY2l0YXRpb24gcmVk
dWNlcyBtb3JiaWRpdHkgYW1vbmcgcGF0aWVudHMgd2l0aCBhY3V0ZSBwYW5jcmVhdGl0aXM8L3Rp
dGxlPjxzZWNvbmRhcnktdGl0bGU+Q2xpbiBHYXN0cm9lbnRlcm9sIEhlcGF0b2w8L3NlY29uZGFy
eS10aXRsZT48L3RpdGxlcz48cGVyaW9kaWNhbD48ZnVsbC10aXRsZT5DbGluIEdhc3Ryb2VudGVy
b2wgSGVwYXRvbDwvZnVsbC10aXRsZT48L3BlcmlvZGljYWw+PHBhZ2VzPjcwNS05PC9wYWdlcz48
dm9sdW1lPjk8L3ZvbHVtZT48bnVtYmVyPjg8L251bWJlcj48a2V5d29yZHM+PGtleXdvcmQ+QWR1
bHQ8L2tleXdvcmQ+PGtleXdvcmQ+QWdlZDwva2V5d29yZD48a2V5d29yZD5GZW1hbGU8L2tleXdv
cmQ+PGtleXdvcmQ+Rmx1aWQgVGhlcmFweS8qbWV0aG9kczwva2V5d29yZD48a2V5d29yZD5IdW1h
bnM8L2tleXdvcmQ+PGtleXdvcmQ+SW5jaWRlbmNlPC9rZXl3b3JkPjxrZXl3b3JkPk1hbGU8L2tl
eXdvcmQ+PGtleXdvcmQ+TWlkZGxlIEFnZWQ8L2tleXdvcmQ+PGtleXdvcmQ+UGFuY3JlYXRpdGlz
LCBBY3V0ZSBOZWNyb3RpemluZy9jb21wbGljYXRpb25zL21vcnRhbGl0eS8qcGF0aG9sb2d5Lyp0
aGVyYXB5PC9rZXl3b3JkPjxrZXl3b3JkPlJldHJvc3BlY3RpdmUgU3R1ZGllczwva2V5d29yZD48
a2V5d29yZD5TdXJ2aXZhbCBBbmFseXNpczwva2V5d29yZD48a2V5d29yZD5TeXN0ZW1pYyBJbmZs
YW1tYXRvcnkgUmVzcG9uc2UgU3luZHJvbWUvKmVwaWRlbWlvbG9neS9wcmV2ZW50aW9uICZhbXA7
IGNvbnRyb2w8L2tleXdvcmQ+PGtleXdvcmQ+VGltZSBGYWN0b3JzPC9rZXl3b3JkPjxrZXl3b3Jk
PlRyZWF0bWVudCBPdXRjb21lPC9rZXl3b3JkPjwva2V5d29yZHM+PGRhdGVzPjx5ZWFyPjIwMTE8
L3llYXI+PHB1Yi1kYXRlcz48ZGF0ZT5BdWc8L2RhdGU+PC9wdWItZGF0ZXM+PC9kYXRlcz48aXNi
bj4xNTQyLTc3MTQgKEVsZWN0cm9uaWMpJiN4RDsxNTQyLTM1NjUgKExpbmtpbmcpPC9pc2JuPjxh
Y2Nlc3Npb24tbnVtPjIxNTU0OTg3PC9hY2Nlc3Npb24tbnVtPjx1cmxzPjxyZWxhdGVkLXVybHM+
PHVybD5odHRwOi8vd3d3Lm5jYmkubmxtLm5paC5nb3YvcHVibWVkLzIxNTU0OTg3PC91cmw+PC9y
ZWxhdGVkLXVybHM+PC91cmxzPjxjdXN0b20yPlBNQzMxNDMyMjk8L2N1c3RvbTI+PGVsZWN0cm9u
aWMtcmVzb3VyY2UtbnVtPjEwLjEwMTYvai5jZ2guMjAxMS4wMy4wMzI8L2VsZWN0cm9uaWMtcmVz
b3VyY2UtbnVtPjwvcmVjb3JkPjwvQ2l0ZT48L0VuZE5vdGU+AG==
</w:fldData>
        </w:fldChar>
      </w:r>
      <w:r w:rsidRPr="008D27D1">
        <w:rPr>
          <w:rFonts w:ascii="Book Antiqua" w:hAnsi="Book Antiqua" w:cstheme="majorHAnsi"/>
          <w:sz w:val="24"/>
          <w:szCs w:val="24"/>
        </w:rPr>
        <w:instrText xml:space="preserve"> ADDIN EN.CITE.DATA </w:instrText>
      </w:r>
      <w:r w:rsidRPr="008D27D1">
        <w:rPr>
          <w:rFonts w:ascii="Book Antiqua" w:hAnsi="Book Antiqua" w:cstheme="majorHAnsi"/>
          <w:sz w:val="24"/>
          <w:szCs w:val="24"/>
        </w:rPr>
      </w:r>
      <w:r w:rsidRPr="008D27D1">
        <w:rPr>
          <w:rFonts w:ascii="Book Antiqua" w:hAnsi="Book Antiqua" w:cstheme="majorHAnsi"/>
          <w:sz w:val="24"/>
          <w:szCs w:val="24"/>
        </w:rPr>
        <w:fldChar w:fldCharType="end"/>
      </w:r>
      <w:r w:rsidRPr="008D27D1">
        <w:rPr>
          <w:rFonts w:ascii="Book Antiqua" w:hAnsi="Book Antiqua" w:cstheme="majorHAnsi"/>
          <w:sz w:val="24"/>
          <w:szCs w:val="24"/>
        </w:rPr>
      </w:r>
      <w:r w:rsidRPr="008D27D1">
        <w:rPr>
          <w:rFonts w:ascii="Book Antiqua" w:hAnsi="Book Antiqua" w:cstheme="majorHAnsi"/>
          <w:sz w:val="24"/>
          <w:szCs w:val="24"/>
        </w:rPr>
        <w:fldChar w:fldCharType="separate"/>
      </w:r>
      <w:r w:rsidRPr="008D27D1">
        <w:rPr>
          <w:rFonts w:ascii="Book Antiqua" w:hAnsi="Book Antiqua" w:cstheme="majorHAnsi"/>
          <w:noProof/>
          <w:sz w:val="24"/>
          <w:szCs w:val="24"/>
          <w:vertAlign w:val="superscript"/>
        </w:rPr>
        <w:t>[</w:t>
      </w:r>
      <w:hyperlink w:anchor="_ENREF_7" w:tooltip="Sagi, 2014 #7" w:history="1">
        <w:r w:rsidRPr="008D27D1">
          <w:rPr>
            <w:rFonts w:ascii="Book Antiqua" w:hAnsi="Book Antiqua" w:cstheme="majorHAnsi"/>
            <w:noProof/>
            <w:sz w:val="24"/>
            <w:szCs w:val="24"/>
            <w:vertAlign w:val="superscript"/>
          </w:rPr>
          <w:t>7-10</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rPr>
        <w:fldChar w:fldCharType="end"/>
      </w:r>
      <w:r w:rsidRPr="008D27D1">
        <w:rPr>
          <w:rFonts w:ascii="Book Antiqua" w:hAnsi="Book Antiqua" w:cstheme="majorHAnsi"/>
          <w:sz w:val="24"/>
          <w:szCs w:val="24"/>
        </w:rPr>
        <w:t xml:space="preserve">. Those risk factors can generally be divided into the following two types: </w:t>
      </w:r>
      <w:r w:rsidR="008D27D1" w:rsidRPr="008D27D1">
        <w:rPr>
          <w:rFonts w:ascii="Book Antiqua" w:hAnsi="Book Antiqua" w:cstheme="majorHAnsi"/>
          <w:sz w:val="24"/>
          <w:szCs w:val="24"/>
        </w:rPr>
        <w:t>P</w:t>
      </w:r>
      <w:r w:rsidRPr="008D27D1">
        <w:rPr>
          <w:rFonts w:ascii="Book Antiqua" w:hAnsi="Book Antiqua" w:cstheme="majorHAnsi"/>
          <w:sz w:val="24"/>
          <w:szCs w:val="24"/>
        </w:rPr>
        <w:t xml:space="preserve">atient-related factors and procedure-related factors. The patient-related risk factors for PEP reportedly include previous PEP, female gender, younger age, normal serum bilirubin levels, and the absence of chronic pancreatitis, whereas the procedure-related risk factors for PEP reportedly include cannulation attempt duration, pancreatic guidewire passage, pancreatic injection, precut </w:t>
      </w:r>
      <w:proofErr w:type="spellStart"/>
      <w:r w:rsidRPr="008D27D1">
        <w:rPr>
          <w:rFonts w:ascii="Book Antiqua" w:hAnsi="Book Antiqua" w:cstheme="majorHAnsi"/>
          <w:sz w:val="24"/>
          <w:szCs w:val="24"/>
        </w:rPr>
        <w:t>sphincterotomy</w:t>
      </w:r>
      <w:proofErr w:type="spellEnd"/>
      <w:r w:rsidRPr="008D27D1">
        <w:rPr>
          <w:rFonts w:ascii="Book Antiqua" w:hAnsi="Book Antiqua" w:cstheme="majorHAnsi"/>
          <w:sz w:val="24"/>
          <w:szCs w:val="24"/>
        </w:rPr>
        <w:t>, biliary balloon sphincter dilatation, and failed bile duct stone clearance.</w:t>
      </w:r>
      <w:r w:rsidRPr="008D27D1">
        <w:rPr>
          <w:rFonts w:ascii="Book Antiqua" w:hAnsi="Book Antiqua"/>
          <w:sz w:val="24"/>
          <w:szCs w:val="24"/>
        </w:rPr>
        <w:t xml:space="preserve"> No evidence exists indicating that hospital ERCP </w:t>
      </w:r>
      <w:r w:rsidRPr="008D27D1">
        <w:rPr>
          <w:rFonts w:ascii="Book Antiqua" w:hAnsi="Book Antiqua"/>
          <w:sz w:val="24"/>
          <w:szCs w:val="24"/>
        </w:rPr>
        <w:lastRenderedPageBreak/>
        <w:t>volume influences PEP occurrence</w:t>
      </w:r>
      <w:r w:rsidRPr="008D27D1">
        <w:rPr>
          <w:rFonts w:ascii="Book Antiqua" w:hAnsi="Book Antiqua"/>
          <w:sz w:val="24"/>
          <w:szCs w:val="24"/>
        </w:rPr>
        <w:fldChar w:fldCharType="begin">
          <w:fldData xml:space="preserve">PEVuZE5vdGU+PENpdGU+PEF1dGhvcj5Mb3BlcmZpZG88L0F1dGhvcj48WWVhcj4xOTk4PC9ZZWFy
PjxSZWNOdW0+MTE8L1JlY051bT48RGlzcGxheVRleHQ+PHN0eWxlIGZhY2U9InN1cGVyc2NyaXB0
Ij5bMTEsMTJdPC9zdHlsZT48L0Rpc3BsYXlUZXh0PjxyZWNvcmQ+PHJlYy1udW1iZXI+MTE8L3Jl
Yy1udW1iZXI+PGZvcmVpZ24ta2V5cz48a2V5IGFwcD0iRU4iIGRiLWlkPSJkNXY5cHRzMGE5ejA5
b2V4dmRpNXpzcGgwMnNldnR3cnh6dzkiIHRpbWVzdGFtcD0iMTQ3MTYxNjYxMyI+MTE8L2tleT48
L2ZvcmVpZ24ta2V5cz48cmVmLXR5cGUgbmFtZT0iSm91cm5hbCBBcnRpY2xlIj4xNzwvcmVmLXR5
cGU+PGNvbnRyaWJ1dG9ycz48YXV0aG9ycz48YXV0aG9yPkxvcGVyZmlkbywgUy48L2F1dGhvcj48
YXV0aG9yPkFuZ2VsaW5pLCBHLjwvYXV0aG9yPjxhdXRob3I+QmVuZWRldHRpLCBHLjwvYXV0aG9y
PjxhdXRob3I+Q2hpbG92aSwgRi48L2F1dGhvcj48YXV0aG9yPkNvc3RhbiwgRi48L2F1dGhvcj48
YXV0aG9yPkRlIEJlcmFyZGluaXMsIEYuPC9hdXRob3I+PGF1dGhvcj5EZSBCZXJuYXJkaW4sIE0u
PC9hdXRob3I+PGF1dGhvcj5FZGVybGUsIEEuPC9hdXRob3I+PGF1dGhvcj5GaW5hLCBQLjwvYXV0
aG9yPjxhdXRob3I+RnJhdHRvbiwgQS48L2F1dGhvcj48L2F1dGhvcnM+PC9jb250cmlidXRvcnM+
PGF1dGgtYWRkcmVzcz5TLkkuRS5ELiAoSXRhbGlhbiBTb2NpZXR5IGZvciBEaWdlc3RpdmUgRW5k
b3Njb3B5KSBUcml2ZW5ldG8gU3R1ZHkgR3JvdXAgb24gRVJDUCBDb21wbGljYXRpb25zOiBPc3Bl
ZGFsaSBkaSBUcmV2aXNvLCBJdGFseS48L2F1dGgtYWRkcmVzcz48dGl0bGVzPjx0aXRsZT5NYWpv
ciBlYXJseSBjb21wbGljYXRpb25zIGZyb20gZGlhZ25vc3RpYyBhbmQgdGhlcmFwZXV0aWMgRVJD
UDogQSBwcm9zcGVjdGl2ZSBtdWx0aWNlbnRlciBzdHVkeTwvdGl0bGU+PHNlY29uZGFyeS10aXRs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dGVzdGluYWwgZW5kb3Njb3B5PC9hYmJyLTE+PC9hbHQtcGVyaW9kaWNhbD48cGFnZXM+MS0xMDwv
cGFnZXM+PHZvbHVtZT40ODwvdm9sdW1lPjxudW1iZXI+MTwvbnVtYmVyPjxrZXl3b3Jkcz48a2V5
d29yZD5BZG9sZXNjZW50PC9rZXl3b3JkPjxrZXl3b3JkPkFkdWx0PC9rZXl3b3JkPjxrZXl3b3Jk
PkFnZWQ8L2tleXdvcmQ+PGtleXdvcmQ+QWdlZCwgODAgYW5kIG92ZXI8L2tleXdvcmQ+PGtleXdv
cmQ+Q2hpbGQ8L2tleXdvcmQ+PGtleXdvcmQ+Q2hvbGFuZ2lvcGFuY3JlYXRvZ3JhcGh5LCBFbmRv
c2NvcGljIFJldHJvZ3JhZGUvKmFkdmVyc2UgZWZmZWN0czwva2V5d29yZD48a2V5d29yZD5DaG9s
YW5naXRpcy9ldGlvbG9neTwva2V5d29yZD48a2V5d29yZD5EdW9kZW51bS9pbmp1cmllczwva2V5
d29yZD48a2V5d29yZD5GZW1hbGU8L2tleXdvcmQ+PGtleXdvcmQ+SGVtb3JyaGFnZS9ldGlvbG9n
eTwva2V5d29yZD48a2V5d29yZD5IdW1hbnM8L2tleXdvcmQ+PGtleXdvcmQ+TWFsZTwva2V5d29y
ZD48a2V5d29yZD5NZWRpY2FsIEVycm9ycy8qc3RhdGlzdGljcyAmYW1wOyBudW1lcmljYWwgZGF0
YTwva2V5d29yZD48a2V5d29yZD5NaWRkbGUgQWdlZDwva2V5d29yZD48a2V5d29yZD5QYW5jcmVh
dGl0aXMvZXRpb2xvZ3k8L2tleXdvcmQ+PGtleXdvcmQ+UHJvc3BlY3RpdmUgU3R1ZGllczwva2V5
d29yZD48a2V5d29yZD5SaXNrIEZhY3RvcnM8L2tleXdvcmQ+PGtleXdvcmQ+UnVwdHVyZS9ldGlv
bG9neTwva2V5d29yZD48L2tleXdvcmRzPjxkYXRlcz48eWVhcj4xOTk4PC95ZWFyPjxwdWItZGF0
ZXM+PGRhdGU+SnVsPC9kYXRlPjwvcHViLWRhdGVzPjwvZGF0ZXM+PGlzYm4+MDAxNi01MTA3IChQ
cmludCkmI3hEOzAwMTYtNTEwNyAoTGlua2luZyk8L2lzYm4+PGFjY2Vzc2lvbi1udW0+OTY4NDY1
NzwvYWNjZXNzaW9uLW51bT48dXJscz48cmVsYXRlZC11cmxzPjx1cmw+aHR0cDovL3d3dy5uY2Jp
Lm5sbS5uaWguZ292L3B1Ym1lZC85Njg0NjU3PC91cmw+PC9yZWxhdGVkLXVybHM+PC91cmxzPjxl
bGVjdHJvbmljLXJlc291cmNlLW51bT4xMC4xMDE2L1MwMDE2LTUxMDcoOTgpNzAxMjEtWDwvZWxl
Y3Ryb25pYy1yZXNvdXJjZS1udW0+PC9yZWNvcmQ+PC9DaXRlPjxDaXRlPjxBdXRob3I+V2lsbGlh
bXM8L0F1dGhvcj48WWVhcj4yMDA3PC9ZZWFyPjxSZWNOdW0+MTI8L1JlY051bT48cmVjb3JkPjxy
ZWMtbnVtYmVyPjEyPC9yZWMtbnVtYmVyPjxmb3JlaWduLWtleXM+PGtleSBhcHA9IkVOIiBkYi1p
ZD0iZDV2OXB0czBhOXowOW9leHZkaTV6c3BoMDJzZXZ0d3J4enc5IiB0aW1lc3RhbXA9IjE0NzE2
MTY2MTMiPjEyPC9rZXk+PC9mb3JlaWduLWtleXM+PHJlZi10eXBlIG5hbWU9IkpvdXJuYWwgQXJ0
aWNsZSI+MTc8L3JlZi10eXBlPjxjb250cmlidXRvcnM+PGF1dGhvcnM+PGF1dGhvcj5XaWxsaWFt
cywgRS4gSi48L2F1dGhvcj48YXV0aG9yPlRheWxvciwgUy48L2F1dGhvcj48YXV0aG9yPkZhaXJj
bG91Z2gsIFAuPC9hdXRob3I+PGF1dGhvcj5IYW1seW4sIEEuPC9hdXRob3I+PGF1dGhvcj5Mb2dh
biwgUi4gRi48L2F1dGhvcj48YXV0aG9yPk1hcnRpbiwgRC48L2F1dGhvcj48YXV0aG9yPlJpbGV5
LCBTLiBBLjwvYXV0aG9yPjxhdXRob3I+VmVpdGNoLCBQLjwvYXV0aG9yPjxhdXRob3I+V2lsa2lu
c29uLCBNLiBMLjwvYXV0aG9yPjxhdXRob3I+V2lsbGlhbXNvbiwgUC4gUi48L2F1dGhvcj48YXV0
aG9yPkxvbWJhcmQsIE0uPC9hdXRob3I+PC9hdXRob3JzPjwvY29udHJpYnV0b3JzPjxhdXRoLWFk
ZHJlc3M+RGVwYXJ0bWVudCBvZiBHYXN0cm9lbnRlcm9sb2d5LCBSb3lhbCBMaXZlcnBvb2wgVW5p
dmVyc2l0eSBIb3NwaXRhbCwgTGl2ZXJwb29sLCBVSy48L2F1dGgtYWRkcmVzcz48dGl0bGVzPjx0
aXRsZT5SaXNrIGZhY3RvcnMgZm9yIGNvbXBsaWNhdGlvbiBmb2xsb3dpbmcgRVJDUDsgcmVzdWx0
cyBvZiBhIGxhcmdlLXNjYWxlLCBwcm9zcGVjdGl2ZSBtdWx0aWNlbnRlciBzdHVkeTwvdGl0bGU+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RW5kb3Njb3B5PC9hYmJyLTE+PC9hbHQtcGVyaW9kaWNhbD48cGFnZXM+NzkzLTgwMTwvcGFnZXM+
PHZvbHVtZT4zOTwvdm9sdW1lPjxudW1iZXI+OTwvbnVtYmVyPjxrZXl3b3Jkcz48a2V5d29yZD5B
Z2VkPC9rZXl3b3JkPjxrZXl3b3JkPkFnZWQsIDgwIGFuZCBvdmVyPC9rZXl3b3JkPjxrZXl3b3Jk
PkNob2xhbmdpb3BhbmNyZWF0b2dyYXBoeSwgRW5kb3Njb3BpYyBSZXRyb2dyYWRlLyphZHZlcnNl
IGVmZmVjdHM8L2tleXdvcmQ+PGtleXdvcmQ+RW5nbGFuZC9lcGlkZW1pb2xvZ3k8L2tleXdvcmQ+
PGtleXdvcmQ+RmVtYWxlPC9rZXl3b3JkPjxrZXl3b3JkPkh1bWFuczwva2V5d29yZD48a2V5d29y
ZD5NYWxlPC9rZXl3b3JkPjxrZXl3b3JkPk1pZGRsZSBBZ2VkPC9rZXl3b3JkPjxrZXl3b3JkPlBv
c3RvcGVyYXRpdmUgQ29tcGxpY2F0aW9ucy9lcGlkZW1pb2xvZ3k8L2tleXdvcmQ+PGtleXdvcmQ+
UHJvc3BlY3RpdmUgU3R1ZGllczwva2V5d29yZD48a2V5d29yZD5SaXNrIEZhY3RvcnM8L2tleXdv
cmQ+PC9rZXl3b3Jkcz48ZGF0ZXM+PHllYXI+MjAwNzwveWVhcj48cHViLWRhdGVzPjxkYXRlPlNl
cDwvZGF0ZT48L3B1Yi1kYXRlcz48L2RhdGVzPjxpc2JuPjE0MzgtODgxMiAoRWxlY3Ryb25pYykm
I3hEOzAwMTMtNzI2WCAoTGlua2luZyk8L2lzYm4+PGFjY2Vzc2lvbi1udW0+MTc3MDMzODg8L2Fj
Y2Vzc2lvbi1udW0+PHVybHM+PHJlbGF0ZWQtdXJscz48dXJsPmh0dHA6Ly93d3cubmNiaS5ubG0u
bmloLmdvdi9wdWJtZWQvMTc3MDMzODg8L3VybD48L3JlbGF0ZWQtdXJscz48L3VybHM+PGVsZWN0
cm9uaWMtcmVzb3VyY2UtbnVtPjEwLjEwNTUvcy0yMDA3LTk2NjcyMzwvZWxlY3Ryb25pYy1yZXNv
dXJjZS1udW0+PC9yZWNvcmQ+PC9DaXRlPjwvRW5kTm90ZT4A
</w:fldData>
        </w:fldChar>
      </w:r>
      <w:r w:rsidRPr="008D27D1">
        <w:rPr>
          <w:rFonts w:ascii="Book Antiqua" w:hAnsi="Book Antiqua"/>
          <w:sz w:val="24"/>
          <w:szCs w:val="24"/>
        </w:rPr>
        <w:instrText xml:space="preserve"> ADDIN EN.CITE </w:instrText>
      </w:r>
      <w:r w:rsidRPr="008D27D1">
        <w:rPr>
          <w:rFonts w:ascii="Book Antiqua" w:hAnsi="Book Antiqua"/>
          <w:sz w:val="24"/>
          <w:szCs w:val="24"/>
        </w:rPr>
        <w:fldChar w:fldCharType="begin">
          <w:fldData xml:space="preserve">PEVuZE5vdGU+PENpdGU+PEF1dGhvcj5Mb3BlcmZpZG88L0F1dGhvcj48WWVhcj4xOTk4PC9ZZWFy
PjxSZWNOdW0+MTE8L1JlY051bT48RGlzcGxheVRleHQ+PHN0eWxlIGZhY2U9InN1cGVyc2NyaXB0
Ij5bMTEsMTJdPC9zdHlsZT48L0Rpc3BsYXlUZXh0PjxyZWNvcmQ+PHJlYy1udW1iZXI+MTE8L3Jl
Yy1udW1iZXI+PGZvcmVpZ24ta2V5cz48a2V5IGFwcD0iRU4iIGRiLWlkPSJkNXY5cHRzMGE5ejA5
b2V4dmRpNXpzcGgwMnNldnR3cnh6dzkiIHRpbWVzdGFtcD0iMTQ3MTYxNjYxMyI+MTE8L2tleT48
L2ZvcmVpZ24ta2V5cz48cmVmLXR5cGUgbmFtZT0iSm91cm5hbCBBcnRpY2xlIj4xNzwvcmVmLXR5
cGU+PGNvbnRyaWJ1dG9ycz48YXV0aG9ycz48YXV0aG9yPkxvcGVyZmlkbywgUy48L2F1dGhvcj48
YXV0aG9yPkFuZ2VsaW5pLCBHLjwvYXV0aG9yPjxhdXRob3I+QmVuZWRldHRpLCBHLjwvYXV0aG9y
PjxhdXRob3I+Q2hpbG92aSwgRi48L2F1dGhvcj48YXV0aG9yPkNvc3RhbiwgRi48L2F1dGhvcj48
YXV0aG9yPkRlIEJlcmFyZGluaXMsIEYuPC9hdXRob3I+PGF1dGhvcj5EZSBCZXJuYXJkaW4sIE0u
PC9hdXRob3I+PGF1dGhvcj5FZGVybGUsIEEuPC9hdXRob3I+PGF1dGhvcj5GaW5hLCBQLjwvYXV0
aG9yPjxhdXRob3I+RnJhdHRvbiwgQS48L2F1dGhvcj48L2F1dGhvcnM+PC9jb250cmlidXRvcnM+
PGF1dGgtYWRkcmVzcz5TLkkuRS5ELiAoSXRhbGlhbiBTb2NpZXR5IGZvciBEaWdlc3RpdmUgRW5k
b3Njb3B5KSBUcml2ZW5ldG8gU3R1ZHkgR3JvdXAgb24gRVJDUCBDb21wbGljYXRpb25zOiBPc3Bl
ZGFsaSBkaSBUcmV2aXNvLCBJdGFseS48L2F1dGgtYWRkcmVzcz48dGl0bGVzPjx0aXRsZT5NYWpv
ciBlYXJseSBjb21wbGljYXRpb25zIGZyb20gZGlhZ25vc3RpYyBhbmQgdGhlcmFwZXV0aWMgRVJD
UDogQSBwcm9zcGVjdGl2ZSBtdWx0aWNlbnRlciBzdHVkeTwvdGl0bGU+PHNlY29uZGFyeS10aXRs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dGVzdGluYWwgZW5kb3Njb3B5PC9hYmJyLTE+PC9hbHQtcGVyaW9kaWNhbD48cGFnZXM+MS0xMDwv
cGFnZXM+PHZvbHVtZT40ODwvdm9sdW1lPjxudW1iZXI+MTwvbnVtYmVyPjxrZXl3b3Jkcz48a2V5
d29yZD5BZG9sZXNjZW50PC9rZXl3b3JkPjxrZXl3b3JkPkFkdWx0PC9rZXl3b3JkPjxrZXl3b3Jk
PkFnZWQ8L2tleXdvcmQ+PGtleXdvcmQ+QWdlZCwgODAgYW5kIG92ZXI8L2tleXdvcmQ+PGtleXdv
cmQ+Q2hpbGQ8L2tleXdvcmQ+PGtleXdvcmQ+Q2hvbGFuZ2lvcGFuY3JlYXRvZ3JhcGh5LCBFbmRv
c2NvcGljIFJldHJvZ3JhZGUvKmFkdmVyc2UgZWZmZWN0czwva2V5d29yZD48a2V5d29yZD5DaG9s
YW5naXRpcy9ldGlvbG9neTwva2V5d29yZD48a2V5d29yZD5EdW9kZW51bS9pbmp1cmllczwva2V5
d29yZD48a2V5d29yZD5GZW1hbGU8L2tleXdvcmQ+PGtleXdvcmQ+SGVtb3JyaGFnZS9ldGlvbG9n
eTwva2V5d29yZD48a2V5d29yZD5IdW1hbnM8L2tleXdvcmQ+PGtleXdvcmQ+TWFsZTwva2V5d29y
ZD48a2V5d29yZD5NZWRpY2FsIEVycm9ycy8qc3RhdGlzdGljcyAmYW1wOyBudW1lcmljYWwgZGF0
YTwva2V5d29yZD48a2V5d29yZD5NaWRkbGUgQWdlZDwva2V5d29yZD48a2V5d29yZD5QYW5jcmVh
dGl0aXMvZXRpb2xvZ3k8L2tleXdvcmQ+PGtleXdvcmQ+UHJvc3BlY3RpdmUgU3R1ZGllczwva2V5
d29yZD48a2V5d29yZD5SaXNrIEZhY3RvcnM8L2tleXdvcmQ+PGtleXdvcmQ+UnVwdHVyZS9ldGlv
bG9neTwva2V5d29yZD48L2tleXdvcmRzPjxkYXRlcz48eWVhcj4xOTk4PC95ZWFyPjxwdWItZGF0
ZXM+PGRhdGU+SnVsPC9kYXRlPjwvcHViLWRhdGVzPjwvZGF0ZXM+PGlzYm4+MDAxNi01MTA3IChQ
cmludCkmI3hEOzAwMTYtNTEwNyAoTGlua2luZyk8L2lzYm4+PGFjY2Vzc2lvbi1udW0+OTY4NDY1
NzwvYWNjZXNzaW9uLW51bT48dXJscz48cmVsYXRlZC11cmxzPjx1cmw+aHR0cDovL3d3dy5uY2Jp
Lm5sbS5uaWguZ292L3B1Ym1lZC85Njg0NjU3PC91cmw+PC9yZWxhdGVkLXVybHM+PC91cmxzPjxl
bGVjdHJvbmljLXJlc291cmNlLW51bT4xMC4xMDE2L1MwMDE2LTUxMDcoOTgpNzAxMjEtWDwvZWxl
Y3Ryb25pYy1yZXNvdXJjZS1udW0+PC9yZWNvcmQ+PC9DaXRlPjxDaXRlPjxBdXRob3I+V2lsbGlh
bXM8L0F1dGhvcj48WWVhcj4yMDA3PC9ZZWFyPjxSZWNOdW0+MTI8L1JlY051bT48cmVjb3JkPjxy
ZWMtbnVtYmVyPjEyPC9yZWMtbnVtYmVyPjxmb3JlaWduLWtleXM+PGtleSBhcHA9IkVOIiBkYi1p
ZD0iZDV2OXB0czBhOXowOW9leHZkaTV6c3BoMDJzZXZ0d3J4enc5IiB0aW1lc3RhbXA9IjE0NzE2
MTY2MTMiPjEyPC9rZXk+PC9mb3JlaWduLWtleXM+PHJlZi10eXBlIG5hbWU9IkpvdXJuYWwgQXJ0
aWNsZSI+MTc8L3JlZi10eXBlPjxjb250cmlidXRvcnM+PGF1dGhvcnM+PGF1dGhvcj5XaWxsaWFt
cywgRS4gSi48L2F1dGhvcj48YXV0aG9yPlRheWxvciwgUy48L2F1dGhvcj48YXV0aG9yPkZhaXJj
bG91Z2gsIFAuPC9hdXRob3I+PGF1dGhvcj5IYW1seW4sIEEuPC9hdXRob3I+PGF1dGhvcj5Mb2dh
biwgUi4gRi48L2F1dGhvcj48YXV0aG9yPk1hcnRpbiwgRC48L2F1dGhvcj48YXV0aG9yPlJpbGV5
LCBTLiBBLjwvYXV0aG9yPjxhdXRob3I+VmVpdGNoLCBQLjwvYXV0aG9yPjxhdXRob3I+V2lsa2lu
c29uLCBNLiBMLjwvYXV0aG9yPjxhdXRob3I+V2lsbGlhbXNvbiwgUC4gUi48L2F1dGhvcj48YXV0
aG9yPkxvbWJhcmQsIE0uPC9hdXRob3I+PC9hdXRob3JzPjwvY29udHJpYnV0b3JzPjxhdXRoLWFk
ZHJlc3M+RGVwYXJ0bWVudCBvZiBHYXN0cm9lbnRlcm9sb2d5LCBSb3lhbCBMaXZlcnBvb2wgVW5p
dmVyc2l0eSBIb3NwaXRhbCwgTGl2ZXJwb29sLCBVSy48L2F1dGgtYWRkcmVzcz48dGl0bGVzPjx0
aXRsZT5SaXNrIGZhY3RvcnMgZm9yIGNvbXBsaWNhdGlvbiBmb2xsb3dpbmcgRVJDUDsgcmVzdWx0
cyBvZiBhIGxhcmdlLXNjYWxlLCBwcm9zcGVjdGl2ZSBtdWx0aWNlbnRlciBzdHVkeTwvdGl0bGU+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RW5kb3Njb3B5PC9hYmJyLTE+PC9hbHQtcGVyaW9kaWNhbD48cGFnZXM+NzkzLTgwMTwvcGFnZXM+
PHZvbHVtZT4zOTwvdm9sdW1lPjxudW1iZXI+OTwvbnVtYmVyPjxrZXl3b3Jkcz48a2V5d29yZD5B
Z2VkPC9rZXl3b3JkPjxrZXl3b3JkPkFnZWQsIDgwIGFuZCBvdmVyPC9rZXl3b3JkPjxrZXl3b3Jk
PkNob2xhbmdpb3BhbmNyZWF0b2dyYXBoeSwgRW5kb3Njb3BpYyBSZXRyb2dyYWRlLyphZHZlcnNl
IGVmZmVjdHM8L2tleXdvcmQ+PGtleXdvcmQ+RW5nbGFuZC9lcGlkZW1pb2xvZ3k8L2tleXdvcmQ+
PGtleXdvcmQ+RmVtYWxlPC9rZXl3b3JkPjxrZXl3b3JkPkh1bWFuczwva2V5d29yZD48a2V5d29y
ZD5NYWxlPC9rZXl3b3JkPjxrZXl3b3JkPk1pZGRsZSBBZ2VkPC9rZXl3b3JkPjxrZXl3b3JkPlBv
c3RvcGVyYXRpdmUgQ29tcGxpY2F0aW9ucy9lcGlkZW1pb2xvZ3k8L2tleXdvcmQ+PGtleXdvcmQ+
UHJvc3BlY3RpdmUgU3R1ZGllczwva2V5d29yZD48a2V5d29yZD5SaXNrIEZhY3RvcnM8L2tleXdv
cmQ+PC9rZXl3b3Jkcz48ZGF0ZXM+PHllYXI+MjAwNzwveWVhcj48cHViLWRhdGVzPjxkYXRlPlNl
cDwvZGF0ZT48L3B1Yi1kYXRlcz48L2RhdGVzPjxpc2JuPjE0MzgtODgxMiAoRWxlY3Ryb25pYykm
I3hEOzAwMTMtNzI2WCAoTGlua2luZyk8L2lzYm4+PGFjY2Vzc2lvbi1udW0+MTc3MDMzODg8L2Fj
Y2Vzc2lvbi1udW0+PHVybHM+PHJlbGF0ZWQtdXJscz48dXJsPmh0dHA6Ly93d3cubmNiaS5ubG0u
bmloLmdvdi9wdWJtZWQvMTc3MDMzODg8L3VybD48L3JlbGF0ZWQtdXJscz48L3VybHM+PGVsZWN0
cm9uaWMtcmVzb3VyY2UtbnVtPjEwLjEwNTUvcy0yMDA3LTk2NjcyMzwvZWxlY3Ryb25pYy1yZXNv
dXJjZS1udW0+PC9yZWNvcmQ+PC9DaXRlPjwvRW5kTm90ZT4A
</w:fldData>
        </w:fldChar>
      </w:r>
      <w:r w:rsidRPr="008D27D1">
        <w:rPr>
          <w:rFonts w:ascii="Book Antiqua" w:hAnsi="Book Antiqua"/>
          <w:sz w:val="24"/>
          <w:szCs w:val="24"/>
        </w:rPr>
        <w:instrText xml:space="preserve"> ADDIN EN.CITE.DATA </w:instrText>
      </w:r>
      <w:r w:rsidRPr="008D27D1">
        <w:rPr>
          <w:rFonts w:ascii="Book Antiqua" w:hAnsi="Book Antiqua"/>
          <w:sz w:val="24"/>
          <w:szCs w:val="24"/>
        </w:rPr>
      </w:r>
      <w:r w:rsidRPr="008D27D1">
        <w:rPr>
          <w:rFonts w:ascii="Book Antiqua" w:hAnsi="Book Antiqua"/>
          <w:sz w:val="24"/>
          <w:szCs w:val="24"/>
        </w:rPr>
        <w:fldChar w:fldCharType="end"/>
      </w:r>
      <w:r w:rsidRPr="008D27D1">
        <w:rPr>
          <w:rFonts w:ascii="Book Antiqua" w:hAnsi="Book Antiqua"/>
          <w:sz w:val="24"/>
          <w:szCs w:val="24"/>
        </w:rPr>
      </w:r>
      <w:r w:rsidRPr="008D27D1">
        <w:rPr>
          <w:rFonts w:ascii="Book Antiqua" w:hAnsi="Book Antiqua"/>
          <w:sz w:val="24"/>
          <w:szCs w:val="24"/>
        </w:rPr>
        <w:fldChar w:fldCharType="separate"/>
      </w:r>
      <w:r w:rsidRPr="008D27D1">
        <w:rPr>
          <w:rFonts w:ascii="Book Antiqua" w:hAnsi="Book Antiqua"/>
          <w:noProof/>
          <w:sz w:val="24"/>
          <w:szCs w:val="24"/>
          <w:vertAlign w:val="superscript"/>
        </w:rPr>
        <w:t>[</w:t>
      </w:r>
      <w:hyperlink w:anchor="_ENREF_11" w:tooltip="Loperfido, 1998 #11" w:history="1">
        <w:r w:rsidRPr="008D27D1">
          <w:rPr>
            <w:rFonts w:ascii="Book Antiqua" w:hAnsi="Book Antiqua"/>
            <w:noProof/>
            <w:sz w:val="24"/>
            <w:szCs w:val="24"/>
            <w:vertAlign w:val="superscript"/>
          </w:rPr>
          <w:t>11</w:t>
        </w:r>
      </w:hyperlink>
      <w:r w:rsidRPr="008D27D1">
        <w:rPr>
          <w:rFonts w:ascii="Book Antiqua" w:hAnsi="Book Antiqua"/>
          <w:noProof/>
          <w:sz w:val="24"/>
          <w:szCs w:val="24"/>
          <w:vertAlign w:val="superscript"/>
        </w:rPr>
        <w:t>,</w:t>
      </w:r>
      <w:hyperlink w:anchor="_ENREF_12" w:tooltip="Williams, 2007 #12" w:history="1">
        <w:r w:rsidRPr="008D27D1">
          <w:rPr>
            <w:rFonts w:ascii="Book Antiqua" w:hAnsi="Book Antiqua"/>
            <w:noProof/>
            <w:sz w:val="24"/>
            <w:szCs w:val="24"/>
            <w:vertAlign w:val="superscript"/>
          </w:rPr>
          <w:t>12</w:t>
        </w:r>
      </w:hyperlink>
      <w:r w:rsidRPr="008D27D1">
        <w:rPr>
          <w:rFonts w:ascii="Book Antiqua" w:hAnsi="Book Antiqua"/>
          <w:noProof/>
          <w:sz w:val="24"/>
          <w:szCs w:val="24"/>
          <w:vertAlign w:val="superscript"/>
        </w:rPr>
        <w:t>]</w:t>
      </w:r>
      <w:r w:rsidRPr="008D27D1">
        <w:rPr>
          <w:rFonts w:ascii="Book Antiqua" w:hAnsi="Book Antiqua"/>
          <w:sz w:val="24"/>
          <w:szCs w:val="24"/>
        </w:rPr>
        <w:fldChar w:fldCharType="end"/>
      </w:r>
      <w:r w:rsidRPr="008D27D1">
        <w:rPr>
          <w:rFonts w:ascii="Book Antiqua" w:hAnsi="Book Antiqua"/>
          <w:sz w:val="24"/>
          <w:szCs w:val="24"/>
        </w:rPr>
        <w:t>.</w:t>
      </w:r>
      <w:r w:rsidRPr="008D27D1">
        <w:rPr>
          <w:rFonts w:ascii="Book Antiqua" w:hAnsi="Book Antiqua" w:cstheme="majorHAnsi"/>
          <w:sz w:val="24"/>
          <w:szCs w:val="24"/>
        </w:rPr>
        <w:t xml:space="preserve"> T</w:t>
      </w:r>
      <w:r w:rsidRPr="008D27D1">
        <w:rPr>
          <w:rFonts w:ascii="Book Antiqua" w:hAnsi="Book Antiqua"/>
          <w:sz w:val="24"/>
          <w:szCs w:val="24"/>
        </w:rPr>
        <w:t xml:space="preserve">he aforementioned risk factors synergistically increase PEP risk. Serum amylase levels less than 1.5 times the </w:t>
      </w:r>
      <w:r w:rsidRPr="008D27D1">
        <w:rPr>
          <w:rFonts w:ascii="Book Antiqua" w:hAnsi="Book Antiqua" w:cs="Arial"/>
          <w:sz w:val="24"/>
          <w:szCs w:val="24"/>
        </w:rPr>
        <w:t>upper limit of normal (</w:t>
      </w:r>
      <w:r w:rsidRPr="008D27D1">
        <w:rPr>
          <w:rFonts w:ascii="Book Antiqua" w:hAnsi="Book Antiqua"/>
          <w:sz w:val="24"/>
          <w:szCs w:val="24"/>
        </w:rPr>
        <w:t xml:space="preserve">ULN) at 2-4 h post-ERCP have a very negative predictive value (NPV) for PEP. The </w:t>
      </w:r>
      <w:r w:rsidRPr="008D27D1">
        <w:rPr>
          <w:rFonts w:ascii="Book Antiqua" w:hAnsi="Book Antiqua" w:cs="Arial"/>
          <w:sz w:val="24"/>
          <w:szCs w:val="24"/>
        </w:rPr>
        <w:t>European Society of Gastrointestinal Endoscopy</w:t>
      </w:r>
      <w:r w:rsidRPr="008D27D1" w:rsidDel="006C682B">
        <w:rPr>
          <w:rFonts w:ascii="Book Antiqua" w:hAnsi="Book Antiqua"/>
          <w:sz w:val="24"/>
          <w:szCs w:val="24"/>
        </w:rPr>
        <w:t xml:space="preserve"> </w:t>
      </w:r>
      <w:r w:rsidRPr="008D27D1">
        <w:rPr>
          <w:rFonts w:ascii="Book Antiqua" w:hAnsi="Book Antiqua"/>
          <w:sz w:val="24"/>
          <w:szCs w:val="24"/>
        </w:rPr>
        <w:t>(ESGE) guidelines recommend testing serum amylase or lipase levels 2-6 h after ERCP in patients presenting with pain. Patients exhibiting amylase or lipase values less than 1.5 and 4 times the ULN, respectively, may be discharged on the day of ERCP without concern regarding PEP risk</w:t>
      </w:r>
      <w:r w:rsidRPr="008D27D1">
        <w:rPr>
          <w:rFonts w:ascii="Book Antiqua" w:hAnsi="Book Antiqua"/>
          <w:sz w:val="24"/>
          <w:szCs w:val="24"/>
        </w:rPr>
        <w:fldChar w:fldCharType="begin">
          <w:fldData xml:space="preserve">PEVuZE5vdGU+PENpdGU+PEF1dGhvcj5EdW1vbmNlYXU8L0F1dGhvcj48WWVhcj4yMDE0PC9ZZWFy
PjxSZWNOdW0+NTwvUmVjTnVtPjxEaXNwbGF5VGV4dD48c3R5bGUgZmFjZT0ic3VwZXJzY3JpcHQi
Pls1XTwvc3R5bGU+PC9EaXNwbGF5VGV4dD48cmVjb3JkPjxyZWMtbnVtYmVyPjU8L3JlYy1udW1i
ZXI+PGZvcmVpZ24ta2V5cz48a2V5IGFwcD0iRU4iIGRiLWlkPSJkNXY5cHRzMGE5ejA5b2V4dmRp
NXpzcGgwMnNldnR3cnh6dzkiIHRpbWVzdGFtcD0iMTQ3MTYxNjYxMSI+NTwva2V5PjwvZm9yZWln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b3I+VGVzdG9uaSwgUC4gQS48L2F1dGhvcj48YXV0aG9yPkthcHJhbCwgQy48L2F1dGhvcj48YXV0
aG9yPkV1cm9wZWFuIFNvY2lldHkgb2YgR2FzdHJvaW50ZXN0aW5hbCBFbmRvc2NvcHksPC9hdXRo
b3I+PC9hdXRob3JzPjwvY29udHJpYnV0b3JzPjxhdXRoLWFkZHJlc3M+R2VkeXQgRW5kb3Njb3B5
IENlbnRlciwgQnVlbm9zIEFpcmVzLCBBcmdlbnRpbmEuJiN4RDtEaXZpc2lvbiBvZiBHYXN0cm9l
bnRlcm9sb2d5LCBDYXNhIFNvbGxpZXZvIFNvZmZlcmVtemEgSG9zcGl0YWwsIElSQ0NTLCBTYW4g
R2lvdmFubmkgUm90b25kbywgSXRhbHkuJiN4RDtEaXZpc2lvbiBvZiBHYXN0cm9lbnRlcm9sb2d5
LCBNZWRpY2FsIFVuaXZlcnNpdHkgb2YgU291dGggQ2Fyb2xpbmEsIENoYXJsZXN0b24sIFNvdXRo
IENhcm9saW5hLCBVU0EuJiN4RDtEaXZpc2lvbiBvZiBHYXN0cm9lbnRlcm9sb2d5IGFuZCBHYXN0
cm9pbnRlc3RpbmFsIEVuZG9zY29weSwgVml0YS1TYWx1dGUgU2FuIFJhZmZhZWxlIFVuaXZlcnNp
dHksIFNjaWVudGlmaWMgSW5zdGl0dXRlIFNhbiBSYWZmYWVsZSwgTWlsYW4sIEl0YWx5LiYjeEQ7
RGVwYXJ0bWVudCBvZiBHYXN0cm9lbnRlcm9sb2d5LCBIRUxJT1MgQWxiZXJ0LVNjaHdlaXR6ZXIg
S2xpbmlrLCBHb3R0aW5nZW4gVW5pdmVyc2l0eSBUZWFjaGluZyBIb3NwaXRhbCwgTm9ydGhlaW0s
IEdlcm1hbnkuJiN4RDtEZXBhcnRtZW50cyBvZiBHYXN0cm9lbnRlcm9sb2d5IGFuZCBIZXBhdG8t
UGFuY3JlYXRvbG9neSwgRXJhc21lIFVuaXZlcnNpdHkgSG9zcGl0YWwsIFVuaXZlcnNpdGUgTGli
cmUgZGUgQnJ1eGVsbGVzLCBCcnVzc2VscywgQmVsZ2l1bS4mI3hEO0RlcGFydG1lbnQgb2YgR2Fz
dHJvZW50ZXJvbG9neSwgU2lsZXNpYW4gQWNhZGVteSBvZiBNZWRpY2luZSwgTWVkeWtvdywgS2F0
b3dpY2UsIFBvbGFuZC4mI3hEO0RpdmlzaW9uIG9mIEdhc3Ryb2VudGVyb2xvZ3kgYW5kIEhlcGF0
b2xvZ3ksIFVuaXZlcnNpdHkgb2YgTm9ydGggQ2Fyb2xpbmEsIENoYXBlbCBIaWxsLCBOb3J0aCBD
YXJvbGluYSwgVVNBLiYjeEQ7RGlnZXN0aXZlIEVuZG9zY29weSBVbml0LCBDYXRob2xpYyBVbml2
ZXJzaXR5LCBSb21lLCBJdGFseS4mI3hEO0RlcGFydG1lbnQgb2YgR2FzdHJvZW50ZXJvbG9neSBh
bmQgSGVwYXRvbG9neSwgRWxpc2FiZXRoaW5lbiBIb3NwaXRhbCwgTGlueiwgQXVzdHJpYS48L2F1
dGgtYWRkcmVzcz48dGl0bGVzPjx0aXRsZT5Qcm9waHlsYXhpcyBvZiBwb3N0LUVSQ1AgcGFuY3Jl
YXRpdGlzOiBFdXJvcGVhbiBTb2NpZXR5IG9mIEdhc3Ryb2ludGVzdGluYWwgRW5kb3Njb3B5IChF
U0dFKSBHdWlkZWxpbmUgLSB1cGRhdGVkIEp1bmUgMjAxNDwvdGl0bGU+PHNlY29uZGFyeS10aXRs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LTE+PC9hbHQtcGVyaW9kaWNhbD48cGFnZXM+Nzk5LTgxNTwvcGFnZXM+PHZvbHVtZT40Njwvdm9s
dW1lPjxudW1iZXI+OTwvbnVtYmVyPjxrZXl3b3Jkcz48a2V5d29yZD5BZG1pbmlzdHJhdGlvbiwg
UmVjdGFsPC9rZXl3b3JkPjxrZXl3b3JkPkFudGktSW5mbGFtbWF0b3J5IEFnZW50cywgTm9uLVN0
ZXJvaWRhbC8qYWRtaW5pc3RyYXRpb24gJmFtcDsgZG9zYWdlPC9rZXl3b3JkPjxrZXl3b3JkPkNo
b2xhbmdpb3BhbmNyZWF0b2dyYXBoeSwgRW5kb3Njb3BpYyBSZXRyb2dyYWRlLyphZHZlcnNlIGVm
ZmVjdHMvbWV0aG9kczwva2V5d29yZD48a2V5d29yZD5EaWNsb2ZlbmFjLyphZG1pbmlzdHJhdGlv
biAmYW1wOyBkb3NhZ2U8L2tleXdvcmQ+PGtleXdvcmQ+SG9ybW9uZXMvYWRtaW5pc3RyYXRpb24g
JmFtcDsgZG9zYWdlPC9rZXl3b3JkPjxrZXl3b3JkPkh1bWFuczwva2V5d29yZD48a2V5d29yZD5J
bmRvbWV0aGFjaW4vKmFkbWluaXN0cmF0aW9uICZhbXA7IGRvc2FnZTwva2V5d29yZD48a2V5d29y
ZD5OaXRyb2dseWNlcmluL2FkbWluaXN0cmF0aW9uICZhbXA7IGRvc2FnZTwva2V5d29yZD48a2V5
d29yZD5QYW5jcmVhdGl0aXMvKmV0aW9sb2d5LypwcmV2ZW50aW9uICZhbXA7IGNvbnRyb2w8L2tl
eXdvcmQ+PGtleXdvcmQ+UHJlb3BlcmF0aXZlIFBlcmlvZDwva2V5d29yZD48a2V5d29yZD5SaXNr
IEFzc2Vzc21lbnQ8L2tleXdvcmQ+PGtleXdvcmQ+U29tYXRvc3RhdGluL2FkbWluaXN0cmF0aW9u
ICZhbXA7IGRvc2FnZTwva2V5d29yZD48a2V5d29yZD5TdGVudHM8L2tleXdvcmQ+PGtleXdvcmQ+
VmFzb2RpbGF0b3IgQWdlbnRzL2FkbWluaXN0cmF0aW9uICZhbXA7IGRvc2FnZTwva2V5d29yZD48
L2tleXdvcmRzPjxkYXRlcz48eWVhcj4yMDE0PC95ZWFyPjxwdWItZGF0ZXM+PGRhdGU+U2VwPC9k
YXRlPjwvcHViLWRhdGVzPjwvZGF0ZXM+PGlzYm4+MTQzOC04ODEyIChFbGVjdHJvbmljKSYjeEQ7
MDAxMy03MjZYIChMaW5raW5nKTwvaXNibj48YWNjZXNzaW9uLW51bT4yNTE0ODEzNzwvYWNjZXNz
aW9uLW51bT48dXJscz48cmVsYXRlZC11cmxzPjx1cmw+aHR0cDovL3d3dy5uY2JpLm5sbS5uaWgu
Z292L3B1Ym1lZC8yNTE0ODEzNzwvdXJsPjwvcmVsYXRlZC11cmxzPjwvdXJscz48ZWxlY3Ryb25p
Yy1yZXNvdXJjZS1udW0+MTAuMTA1NS9zLTAwMzQtMTM3Nzg3NTwvZWxlY3Ryb25pYy1yZXNvdXJj
ZS1udW0+PC9yZWNvcmQ+PC9DaXRlPjwvRW5kTm90ZT5=
</w:fldData>
        </w:fldChar>
      </w:r>
      <w:r w:rsidRPr="008D27D1">
        <w:rPr>
          <w:rFonts w:ascii="Book Antiqua" w:hAnsi="Book Antiqua"/>
          <w:sz w:val="24"/>
          <w:szCs w:val="24"/>
        </w:rPr>
        <w:instrText xml:space="preserve"> ADDIN EN.CITE </w:instrText>
      </w:r>
      <w:r w:rsidRPr="008D27D1">
        <w:rPr>
          <w:rFonts w:ascii="Book Antiqua" w:hAnsi="Book Antiqua"/>
          <w:sz w:val="24"/>
          <w:szCs w:val="24"/>
        </w:rPr>
        <w:fldChar w:fldCharType="begin">
          <w:fldData xml:space="preserve">PEVuZE5vdGU+PENpdGU+PEF1dGhvcj5EdW1vbmNlYXU8L0F1dGhvcj48WWVhcj4yMDE0PC9ZZWFy
PjxSZWNOdW0+NTwvUmVjTnVtPjxEaXNwbGF5VGV4dD48c3R5bGUgZmFjZT0ic3VwZXJzY3JpcHQi
Pls1XTwvc3R5bGU+PC9EaXNwbGF5VGV4dD48cmVjb3JkPjxyZWMtbnVtYmVyPjU8L3JlYy1udW1i
ZXI+PGZvcmVpZ24ta2V5cz48a2V5IGFwcD0iRU4iIGRiLWlkPSJkNXY5cHRzMGE5ejA5b2V4dmRp
NXpzcGgwMnNldnR3cnh6dzkiIHRpbWVzdGFtcD0iMTQ3MTYxNjYxMSI+NTwva2V5PjwvZm9yZWln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b3I+VGVzdG9uaSwgUC4gQS48L2F1dGhvcj48YXV0aG9yPkthcHJhbCwgQy48L2F1dGhvcj48YXV0
aG9yPkV1cm9wZWFuIFNvY2lldHkgb2YgR2FzdHJvaW50ZXN0aW5hbCBFbmRvc2NvcHksPC9hdXRo
b3I+PC9hdXRob3JzPjwvY29udHJpYnV0b3JzPjxhdXRoLWFkZHJlc3M+R2VkeXQgRW5kb3Njb3B5
IENlbnRlciwgQnVlbm9zIEFpcmVzLCBBcmdlbnRpbmEuJiN4RDtEaXZpc2lvbiBvZiBHYXN0cm9l
bnRlcm9sb2d5LCBDYXNhIFNvbGxpZXZvIFNvZmZlcmVtemEgSG9zcGl0YWwsIElSQ0NTLCBTYW4g
R2lvdmFubmkgUm90b25kbywgSXRhbHkuJiN4RDtEaXZpc2lvbiBvZiBHYXN0cm9lbnRlcm9sb2d5
LCBNZWRpY2FsIFVuaXZlcnNpdHkgb2YgU291dGggQ2Fyb2xpbmEsIENoYXJsZXN0b24sIFNvdXRo
IENhcm9saW5hLCBVU0EuJiN4RDtEaXZpc2lvbiBvZiBHYXN0cm9lbnRlcm9sb2d5IGFuZCBHYXN0
cm9pbnRlc3RpbmFsIEVuZG9zY29weSwgVml0YS1TYWx1dGUgU2FuIFJhZmZhZWxlIFVuaXZlcnNp
dHksIFNjaWVudGlmaWMgSW5zdGl0dXRlIFNhbiBSYWZmYWVsZSwgTWlsYW4sIEl0YWx5LiYjeEQ7
RGVwYXJ0bWVudCBvZiBHYXN0cm9lbnRlcm9sb2d5LCBIRUxJT1MgQWxiZXJ0LVNjaHdlaXR6ZXIg
S2xpbmlrLCBHb3R0aW5nZW4gVW5pdmVyc2l0eSBUZWFjaGluZyBIb3NwaXRhbCwgTm9ydGhlaW0s
IEdlcm1hbnkuJiN4RDtEZXBhcnRtZW50cyBvZiBHYXN0cm9lbnRlcm9sb2d5IGFuZCBIZXBhdG8t
UGFuY3JlYXRvbG9neSwgRXJhc21lIFVuaXZlcnNpdHkgSG9zcGl0YWwsIFVuaXZlcnNpdGUgTGli
cmUgZGUgQnJ1eGVsbGVzLCBCcnVzc2VscywgQmVsZ2l1bS4mI3hEO0RlcGFydG1lbnQgb2YgR2Fz
dHJvZW50ZXJvbG9neSwgU2lsZXNpYW4gQWNhZGVteSBvZiBNZWRpY2luZSwgTWVkeWtvdywgS2F0
b3dpY2UsIFBvbGFuZC4mI3hEO0RpdmlzaW9uIG9mIEdhc3Ryb2VudGVyb2xvZ3kgYW5kIEhlcGF0
b2xvZ3ksIFVuaXZlcnNpdHkgb2YgTm9ydGggQ2Fyb2xpbmEsIENoYXBlbCBIaWxsLCBOb3J0aCBD
YXJvbGluYSwgVVNBLiYjeEQ7RGlnZXN0aXZlIEVuZG9zY29weSBVbml0LCBDYXRob2xpYyBVbml2
ZXJzaXR5LCBSb21lLCBJdGFseS4mI3hEO0RlcGFydG1lbnQgb2YgR2FzdHJvZW50ZXJvbG9neSBh
bmQgSGVwYXRvbG9neSwgRWxpc2FiZXRoaW5lbiBIb3NwaXRhbCwgTGlueiwgQXVzdHJpYS48L2F1
dGgtYWRkcmVzcz48dGl0bGVzPjx0aXRsZT5Qcm9waHlsYXhpcyBvZiBwb3N0LUVSQ1AgcGFuY3Jl
YXRpdGlzOiBFdXJvcGVhbiBTb2NpZXR5IG9mIEdhc3Ryb2ludGVzdGluYWwgRW5kb3Njb3B5IChF
U0dFKSBHdWlkZWxpbmUgLSB1cGRhdGVkIEp1bmUgMjAxNDwvdGl0bGU+PHNlY29uZGFyeS10aXRs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LTE+PC9hbHQtcGVyaW9kaWNhbD48cGFnZXM+Nzk5LTgxNTwvcGFnZXM+PHZvbHVtZT40Njwvdm9s
dW1lPjxudW1iZXI+OTwvbnVtYmVyPjxrZXl3b3Jkcz48a2V5d29yZD5BZG1pbmlzdHJhdGlvbiwg
UmVjdGFsPC9rZXl3b3JkPjxrZXl3b3JkPkFudGktSW5mbGFtbWF0b3J5IEFnZW50cywgTm9uLVN0
ZXJvaWRhbC8qYWRtaW5pc3RyYXRpb24gJmFtcDsgZG9zYWdlPC9rZXl3b3JkPjxrZXl3b3JkPkNo
b2xhbmdpb3BhbmNyZWF0b2dyYXBoeSwgRW5kb3Njb3BpYyBSZXRyb2dyYWRlLyphZHZlcnNlIGVm
ZmVjdHMvbWV0aG9kczwva2V5d29yZD48a2V5d29yZD5EaWNsb2ZlbmFjLyphZG1pbmlzdHJhdGlv
biAmYW1wOyBkb3NhZ2U8L2tleXdvcmQ+PGtleXdvcmQ+SG9ybW9uZXMvYWRtaW5pc3RyYXRpb24g
JmFtcDsgZG9zYWdlPC9rZXl3b3JkPjxrZXl3b3JkPkh1bWFuczwva2V5d29yZD48a2V5d29yZD5J
bmRvbWV0aGFjaW4vKmFkbWluaXN0cmF0aW9uICZhbXA7IGRvc2FnZTwva2V5d29yZD48a2V5d29y
ZD5OaXRyb2dseWNlcmluL2FkbWluaXN0cmF0aW9uICZhbXA7IGRvc2FnZTwva2V5d29yZD48a2V5
d29yZD5QYW5jcmVhdGl0aXMvKmV0aW9sb2d5LypwcmV2ZW50aW9uICZhbXA7IGNvbnRyb2w8L2tl
eXdvcmQ+PGtleXdvcmQ+UHJlb3BlcmF0aXZlIFBlcmlvZDwva2V5d29yZD48a2V5d29yZD5SaXNr
IEFzc2Vzc21lbnQ8L2tleXdvcmQ+PGtleXdvcmQ+U29tYXRvc3RhdGluL2FkbWluaXN0cmF0aW9u
ICZhbXA7IGRvc2FnZTwva2V5d29yZD48a2V5d29yZD5TdGVudHM8L2tleXdvcmQ+PGtleXdvcmQ+
VmFzb2RpbGF0b3IgQWdlbnRzL2FkbWluaXN0cmF0aW9uICZhbXA7IGRvc2FnZTwva2V5d29yZD48
L2tleXdvcmRzPjxkYXRlcz48eWVhcj4yMDE0PC95ZWFyPjxwdWItZGF0ZXM+PGRhdGU+U2VwPC9k
YXRlPjwvcHViLWRhdGVzPjwvZGF0ZXM+PGlzYm4+MTQzOC04ODEyIChFbGVjdHJvbmljKSYjeEQ7
MDAxMy03MjZYIChMaW5raW5nKTwvaXNibj48YWNjZXNzaW9uLW51bT4yNTE0ODEzNzwvYWNjZXNz
aW9uLW51bT48dXJscz48cmVsYXRlZC11cmxzPjx1cmw+aHR0cDovL3d3dy5uY2JpLm5sbS5uaWgu
Z292L3B1Ym1lZC8yNTE0ODEzNzwvdXJsPjwvcmVsYXRlZC11cmxzPjwvdXJscz48ZWxlY3Ryb25p
Yy1yZXNvdXJjZS1udW0+MTAuMTA1NS9zLTAwMzQtMTM3Nzg3NTwvZWxlY3Ryb25pYy1yZXNvdXJj
ZS1udW0+PC9yZWNvcmQ+PC9DaXRlPjwvRW5kTm90ZT5=
</w:fldData>
        </w:fldChar>
      </w:r>
      <w:r w:rsidRPr="008D27D1">
        <w:rPr>
          <w:rFonts w:ascii="Book Antiqua" w:hAnsi="Book Antiqua"/>
          <w:sz w:val="24"/>
          <w:szCs w:val="24"/>
        </w:rPr>
        <w:instrText xml:space="preserve"> ADDIN EN.CITE.DATA </w:instrText>
      </w:r>
      <w:r w:rsidRPr="008D27D1">
        <w:rPr>
          <w:rFonts w:ascii="Book Antiqua" w:hAnsi="Book Antiqua"/>
          <w:sz w:val="24"/>
          <w:szCs w:val="24"/>
        </w:rPr>
      </w:r>
      <w:r w:rsidRPr="008D27D1">
        <w:rPr>
          <w:rFonts w:ascii="Book Antiqua" w:hAnsi="Book Antiqua"/>
          <w:sz w:val="24"/>
          <w:szCs w:val="24"/>
        </w:rPr>
        <w:fldChar w:fldCharType="end"/>
      </w:r>
      <w:r w:rsidRPr="008D27D1">
        <w:rPr>
          <w:rFonts w:ascii="Book Antiqua" w:hAnsi="Book Antiqua"/>
          <w:sz w:val="24"/>
          <w:szCs w:val="24"/>
        </w:rPr>
      </w:r>
      <w:r w:rsidRPr="008D27D1">
        <w:rPr>
          <w:rFonts w:ascii="Book Antiqua" w:hAnsi="Book Antiqua"/>
          <w:sz w:val="24"/>
          <w:szCs w:val="24"/>
        </w:rPr>
        <w:fldChar w:fldCharType="separate"/>
      </w:r>
      <w:r w:rsidRPr="008D27D1">
        <w:rPr>
          <w:rFonts w:ascii="Book Antiqua" w:hAnsi="Book Antiqua"/>
          <w:noProof/>
          <w:sz w:val="24"/>
          <w:szCs w:val="24"/>
          <w:vertAlign w:val="superscript"/>
        </w:rPr>
        <w:t>[</w:t>
      </w:r>
      <w:hyperlink w:anchor="_ENREF_5" w:tooltip="Dumonceau, 2014 #5" w:history="1">
        <w:r w:rsidRPr="008D27D1">
          <w:rPr>
            <w:rFonts w:ascii="Book Antiqua" w:hAnsi="Book Antiqua"/>
            <w:noProof/>
            <w:sz w:val="24"/>
            <w:szCs w:val="24"/>
            <w:vertAlign w:val="superscript"/>
          </w:rPr>
          <w:t>5</w:t>
        </w:r>
      </w:hyperlink>
      <w:r w:rsidRPr="008D27D1">
        <w:rPr>
          <w:rFonts w:ascii="Book Antiqua" w:hAnsi="Book Antiqua"/>
          <w:noProof/>
          <w:sz w:val="24"/>
          <w:szCs w:val="24"/>
          <w:vertAlign w:val="superscript"/>
        </w:rPr>
        <w:t>]</w:t>
      </w:r>
      <w:r w:rsidRPr="008D27D1">
        <w:rPr>
          <w:rFonts w:ascii="Book Antiqua" w:hAnsi="Book Antiqua"/>
          <w:sz w:val="24"/>
          <w:szCs w:val="24"/>
        </w:rPr>
        <w:fldChar w:fldCharType="end"/>
      </w:r>
      <w:r w:rsidRPr="008D27D1">
        <w:rPr>
          <w:rFonts w:ascii="Book Antiqua" w:hAnsi="Book Antiqua"/>
          <w:sz w:val="24"/>
          <w:szCs w:val="24"/>
        </w:rPr>
        <w:t xml:space="preserve">. However, very few tests with good positive predictive values (PPVs) for PEP exist. This study aimed to estimate the efficacy of 2 h post-ERCP serum amylase levels and other risk factors for predicting PEP. </w:t>
      </w:r>
    </w:p>
    <w:p w14:paraId="5201260F" w14:textId="77777777" w:rsidR="00DF2A8A" w:rsidRPr="008D27D1" w:rsidRDefault="00DF2A8A" w:rsidP="008D27D1">
      <w:pPr>
        <w:pStyle w:val="a9"/>
        <w:spacing w:before="0" w:beforeAutospacing="0" w:after="0" w:afterAutospacing="0" w:line="360" w:lineRule="auto"/>
        <w:jc w:val="both"/>
        <w:rPr>
          <w:rFonts w:ascii="Book Antiqua" w:hAnsi="Book Antiqua"/>
          <w:sz w:val="24"/>
          <w:szCs w:val="24"/>
        </w:rPr>
      </w:pPr>
    </w:p>
    <w:p w14:paraId="111DE412" w14:textId="754A936C" w:rsidR="00DF2A8A" w:rsidRPr="008D27D1" w:rsidRDefault="008D27D1" w:rsidP="008D27D1">
      <w:pPr>
        <w:widowControl/>
        <w:spacing w:line="360" w:lineRule="auto"/>
        <w:rPr>
          <w:rFonts w:ascii="Book Antiqua" w:hAnsi="Book Antiqua"/>
          <w:b/>
          <w:sz w:val="24"/>
          <w:szCs w:val="24"/>
        </w:rPr>
      </w:pPr>
      <w:r>
        <w:rPr>
          <w:rFonts w:ascii="Book Antiqua" w:eastAsia="宋体" w:hAnsi="Book Antiqua"/>
          <w:b/>
          <w:sz w:val="24"/>
          <w:szCs w:val="24"/>
          <w:lang w:eastAsia="zh-CN"/>
        </w:rPr>
        <w:t>MATERIALS</w:t>
      </w:r>
      <w:r w:rsidRPr="008D27D1">
        <w:rPr>
          <w:rFonts w:ascii="Book Antiqua" w:hAnsi="Book Antiqua"/>
          <w:b/>
          <w:sz w:val="24"/>
          <w:szCs w:val="24"/>
        </w:rPr>
        <w:t xml:space="preserve"> AND METHODS</w:t>
      </w:r>
    </w:p>
    <w:p w14:paraId="42C3391E" w14:textId="393C1720" w:rsidR="00DF2A8A" w:rsidRPr="008D27D1" w:rsidRDefault="00DF2A8A" w:rsidP="008D27D1">
      <w:pPr>
        <w:autoSpaceDE w:val="0"/>
        <w:autoSpaceDN w:val="0"/>
        <w:adjustRightInd w:val="0"/>
        <w:spacing w:line="360" w:lineRule="auto"/>
        <w:rPr>
          <w:rFonts w:ascii="Book Antiqua" w:hAnsi="Book Antiqua"/>
          <w:kern w:val="0"/>
          <w:sz w:val="24"/>
          <w:szCs w:val="24"/>
        </w:rPr>
      </w:pPr>
      <w:r w:rsidRPr="008D27D1">
        <w:rPr>
          <w:rFonts w:ascii="Book Antiqua" w:hAnsi="Book Antiqua"/>
          <w:kern w:val="0"/>
          <w:sz w:val="24"/>
          <w:szCs w:val="24"/>
        </w:rPr>
        <w:t xml:space="preserve">This study was a retrospective single-center cohort study of consecutive hospitalized patients who underwent ERCP </w:t>
      </w:r>
      <w:r w:rsidRPr="008D27D1">
        <w:rPr>
          <w:rFonts w:ascii="Book Antiqua" w:hAnsi="Book Antiqua"/>
          <w:sz w:val="24"/>
          <w:szCs w:val="24"/>
        </w:rPr>
        <w:t xml:space="preserve">or ERCP-related procedures at Toyonaka Municipal Hospital, </w:t>
      </w:r>
      <w:r w:rsidRPr="008D27D1">
        <w:rPr>
          <w:rFonts w:ascii="Book Antiqua" w:hAnsi="Book Antiqua" w:cs="Arial"/>
          <w:kern w:val="0"/>
          <w:sz w:val="24"/>
          <w:szCs w:val="24"/>
        </w:rPr>
        <w:t xml:space="preserve">certified as a teaching hospital by the Japan Gastroenterological Endoscopy Society (JGES) </w:t>
      </w:r>
      <w:r w:rsidRPr="008D27D1">
        <w:rPr>
          <w:rFonts w:ascii="Book Antiqua" w:hAnsi="Book Antiqua"/>
          <w:sz w:val="24"/>
          <w:szCs w:val="24"/>
        </w:rPr>
        <w:t xml:space="preserve">(No. 1239), </w:t>
      </w:r>
      <w:r w:rsidRPr="008D27D1">
        <w:rPr>
          <w:rFonts w:ascii="Book Antiqua" w:hAnsi="Book Antiqua"/>
          <w:kern w:val="0"/>
          <w:sz w:val="24"/>
          <w:szCs w:val="24"/>
        </w:rPr>
        <w:t>from January 2010</w:t>
      </w:r>
      <w:r w:rsidR="008D27D1">
        <w:rPr>
          <w:rFonts w:ascii="Book Antiqua" w:hAnsi="Book Antiqua"/>
          <w:kern w:val="0"/>
          <w:sz w:val="24"/>
          <w:szCs w:val="24"/>
        </w:rPr>
        <w:t xml:space="preserve"> to December 2013. A total of 1</w:t>
      </w:r>
      <w:r w:rsidRPr="008D27D1">
        <w:rPr>
          <w:rFonts w:ascii="Book Antiqua" w:hAnsi="Book Antiqua"/>
          <w:kern w:val="0"/>
          <w:sz w:val="24"/>
          <w:szCs w:val="24"/>
        </w:rPr>
        <w:t xml:space="preserve">520 procedures were enrolled in this study. Of these cases, 117 procedures with the following conditions were excluded: </w:t>
      </w:r>
      <w:r w:rsidR="008D27D1">
        <w:rPr>
          <w:rFonts w:ascii="Book Antiqua" w:eastAsia="宋体" w:hAnsi="Book Antiqua" w:hint="eastAsia"/>
          <w:kern w:val="0"/>
          <w:sz w:val="24"/>
          <w:szCs w:val="24"/>
          <w:lang w:eastAsia="zh-CN"/>
        </w:rPr>
        <w:t>(</w:t>
      </w:r>
      <w:r w:rsidRPr="008D27D1">
        <w:rPr>
          <w:rFonts w:ascii="Book Antiqua" w:hAnsi="Book Antiqua"/>
          <w:kern w:val="0"/>
          <w:sz w:val="24"/>
          <w:szCs w:val="24"/>
        </w:rPr>
        <w:t xml:space="preserve">1) gallstone pancreatitis, </w:t>
      </w:r>
      <w:r w:rsidRPr="008D27D1">
        <w:rPr>
          <w:rFonts w:ascii="Book Antiqua" w:hAnsi="Book Antiqua"/>
          <w:i/>
          <w:kern w:val="0"/>
          <w:sz w:val="24"/>
          <w:szCs w:val="24"/>
        </w:rPr>
        <w:t>n</w:t>
      </w:r>
      <w:r w:rsidR="008D27D1">
        <w:rPr>
          <w:rFonts w:ascii="Book Antiqua" w:eastAsia="宋体" w:hAnsi="Book Antiqua" w:hint="eastAsia"/>
          <w:kern w:val="0"/>
          <w:sz w:val="24"/>
          <w:szCs w:val="24"/>
          <w:lang w:eastAsia="zh-CN"/>
        </w:rPr>
        <w:t xml:space="preserve"> </w:t>
      </w:r>
      <w:r w:rsidRPr="008D27D1">
        <w:rPr>
          <w:rFonts w:ascii="Book Antiqua" w:hAnsi="Book Antiqua"/>
          <w:kern w:val="0"/>
          <w:sz w:val="24"/>
          <w:szCs w:val="24"/>
        </w:rPr>
        <w:t>=</w:t>
      </w:r>
      <w:r w:rsidR="008D27D1">
        <w:rPr>
          <w:rFonts w:ascii="Book Antiqua" w:eastAsia="宋体" w:hAnsi="Book Antiqua" w:hint="eastAsia"/>
          <w:kern w:val="0"/>
          <w:sz w:val="24"/>
          <w:szCs w:val="24"/>
          <w:lang w:eastAsia="zh-CN"/>
        </w:rPr>
        <w:t xml:space="preserve"> </w:t>
      </w:r>
      <w:r w:rsidRPr="008D27D1">
        <w:rPr>
          <w:rFonts w:ascii="Book Antiqua" w:hAnsi="Book Antiqua"/>
          <w:kern w:val="0"/>
          <w:sz w:val="24"/>
          <w:szCs w:val="24"/>
        </w:rPr>
        <w:t xml:space="preserve">17; </w:t>
      </w:r>
      <w:r w:rsidR="008D27D1">
        <w:rPr>
          <w:rFonts w:ascii="Book Antiqua" w:eastAsia="宋体" w:hAnsi="Book Antiqua" w:hint="eastAsia"/>
          <w:kern w:val="0"/>
          <w:sz w:val="24"/>
          <w:szCs w:val="24"/>
          <w:lang w:eastAsia="zh-CN"/>
        </w:rPr>
        <w:t>(</w:t>
      </w:r>
      <w:r w:rsidRPr="008D27D1">
        <w:rPr>
          <w:rFonts w:ascii="Book Antiqua" w:hAnsi="Book Antiqua"/>
          <w:kern w:val="0"/>
          <w:sz w:val="24"/>
          <w:szCs w:val="24"/>
        </w:rPr>
        <w:t xml:space="preserve">2) unreachable papillae, </w:t>
      </w:r>
      <w:r w:rsidR="008D27D1" w:rsidRPr="008D27D1">
        <w:rPr>
          <w:rFonts w:ascii="Book Antiqua" w:hAnsi="Book Antiqua"/>
          <w:i/>
          <w:kern w:val="0"/>
          <w:sz w:val="24"/>
          <w:szCs w:val="24"/>
        </w:rPr>
        <w:t>n</w:t>
      </w:r>
      <w:r w:rsidR="008D27D1">
        <w:rPr>
          <w:rFonts w:ascii="Book Antiqua" w:eastAsia="宋体" w:hAnsi="Book Antiqua" w:hint="eastAsia"/>
          <w:kern w:val="0"/>
          <w:sz w:val="24"/>
          <w:szCs w:val="24"/>
          <w:lang w:eastAsia="zh-CN"/>
        </w:rPr>
        <w:t xml:space="preserve"> </w:t>
      </w:r>
      <w:r w:rsidR="008D27D1" w:rsidRPr="008D27D1">
        <w:rPr>
          <w:rFonts w:ascii="Book Antiqua" w:hAnsi="Book Antiqua"/>
          <w:kern w:val="0"/>
          <w:sz w:val="24"/>
          <w:szCs w:val="24"/>
        </w:rPr>
        <w:t>=</w:t>
      </w:r>
      <w:r w:rsidR="008D27D1">
        <w:rPr>
          <w:rFonts w:ascii="Book Antiqua" w:eastAsia="宋体" w:hAnsi="Book Antiqua" w:hint="eastAsia"/>
          <w:kern w:val="0"/>
          <w:sz w:val="24"/>
          <w:szCs w:val="24"/>
          <w:lang w:eastAsia="zh-CN"/>
        </w:rPr>
        <w:t xml:space="preserve"> </w:t>
      </w:r>
      <w:r w:rsidRPr="008D27D1">
        <w:rPr>
          <w:rFonts w:ascii="Book Antiqua" w:hAnsi="Book Antiqua"/>
          <w:kern w:val="0"/>
          <w:sz w:val="24"/>
          <w:szCs w:val="24"/>
        </w:rPr>
        <w:t xml:space="preserve">40; and </w:t>
      </w:r>
      <w:r w:rsidR="008D27D1">
        <w:rPr>
          <w:rFonts w:ascii="Book Antiqua" w:eastAsia="宋体" w:hAnsi="Book Antiqua" w:hint="eastAsia"/>
          <w:kern w:val="0"/>
          <w:sz w:val="24"/>
          <w:szCs w:val="24"/>
          <w:lang w:eastAsia="zh-CN"/>
        </w:rPr>
        <w:t>(</w:t>
      </w:r>
      <w:r w:rsidRPr="008D27D1">
        <w:rPr>
          <w:rFonts w:ascii="Book Antiqua" w:hAnsi="Book Antiqua"/>
          <w:kern w:val="0"/>
          <w:sz w:val="24"/>
          <w:szCs w:val="24"/>
        </w:rPr>
        <w:t xml:space="preserve">3) missing procedure time or serum amylase level data, </w:t>
      </w:r>
      <w:r w:rsidR="008D27D1" w:rsidRPr="008D27D1">
        <w:rPr>
          <w:rFonts w:ascii="Book Antiqua" w:hAnsi="Book Antiqua"/>
          <w:i/>
          <w:kern w:val="0"/>
          <w:sz w:val="24"/>
          <w:szCs w:val="24"/>
        </w:rPr>
        <w:t>n</w:t>
      </w:r>
      <w:r w:rsidR="008D27D1">
        <w:rPr>
          <w:rFonts w:ascii="Book Antiqua" w:eastAsia="宋体" w:hAnsi="Book Antiqua" w:hint="eastAsia"/>
          <w:kern w:val="0"/>
          <w:sz w:val="24"/>
          <w:szCs w:val="24"/>
          <w:lang w:eastAsia="zh-CN"/>
        </w:rPr>
        <w:t xml:space="preserve"> </w:t>
      </w:r>
      <w:r w:rsidR="008D27D1" w:rsidRPr="008D27D1">
        <w:rPr>
          <w:rFonts w:ascii="Book Antiqua" w:hAnsi="Book Antiqua"/>
          <w:kern w:val="0"/>
          <w:sz w:val="24"/>
          <w:szCs w:val="24"/>
        </w:rPr>
        <w:t>=</w:t>
      </w:r>
      <w:r w:rsidR="008D27D1">
        <w:rPr>
          <w:rFonts w:ascii="Book Antiqua" w:eastAsia="宋体" w:hAnsi="Book Antiqua" w:hint="eastAsia"/>
          <w:kern w:val="0"/>
          <w:sz w:val="24"/>
          <w:szCs w:val="24"/>
          <w:lang w:eastAsia="zh-CN"/>
        </w:rPr>
        <w:t xml:space="preserve"> </w:t>
      </w:r>
      <w:r w:rsidRPr="008D27D1">
        <w:rPr>
          <w:rFonts w:ascii="Book Antiqua" w:hAnsi="Book Antiqua"/>
          <w:kern w:val="0"/>
          <w:sz w:val="24"/>
          <w:szCs w:val="24"/>
        </w:rPr>
        <w:t xml:space="preserve">60 (including </w:t>
      </w:r>
      <w:r w:rsidRPr="008D27D1">
        <w:rPr>
          <w:rFonts w:ascii="Book Antiqua" w:hAnsi="Book Antiqua" w:cs="Arial"/>
          <w:sz w:val="24"/>
          <w:szCs w:val="24"/>
        </w:rPr>
        <w:t>cases with pancreatitis before ERCP</w:t>
      </w:r>
      <w:r w:rsidR="008D27D1">
        <w:rPr>
          <w:rFonts w:ascii="Book Antiqua" w:hAnsi="Book Antiqua"/>
          <w:kern w:val="0"/>
          <w:sz w:val="24"/>
          <w:szCs w:val="24"/>
        </w:rPr>
        <w:t>). A total of 1</w:t>
      </w:r>
      <w:r w:rsidRPr="008D27D1">
        <w:rPr>
          <w:rFonts w:ascii="Book Antiqua" w:hAnsi="Book Antiqua"/>
          <w:kern w:val="0"/>
          <w:sz w:val="24"/>
          <w:szCs w:val="24"/>
        </w:rPr>
        <w:t xml:space="preserve">403 procedures were ultimately </w:t>
      </w:r>
      <w:r w:rsidRPr="008D27D1">
        <w:rPr>
          <w:rFonts w:ascii="Book Antiqua" w:hAnsi="Book Antiqua"/>
          <w:sz w:val="24"/>
          <w:szCs w:val="24"/>
        </w:rPr>
        <w:t xml:space="preserve">analyzed </w:t>
      </w:r>
      <w:r w:rsidRPr="008D27D1">
        <w:rPr>
          <w:rFonts w:ascii="Book Antiqua" w:hAnsi="Book Antiqua"/>
          <w:sz w:val="24"/>
          <w:szCs w:val="24"/>
        </w:rPr>
        <w:lastRenderedPageBreak/>
        <w:t>in the present study (Figure 1)</w:t>
      </w:r>
      <w:r w:rsidRPr="008D27D1">
        <w:rPr>
          <w:rFonts w:ascii="Book Antiqua" w:hAnsi="Book Antiqua"/>
          <w:kern w:val="0"/>
          <w:sz w:val="24"/>
          <w:szCs w:val="24"/>
        </w:rPr>
        <w:t>.</w:t>
      </w:r>
    </w:p>
    <w:p w14:paraId="5672FEAD" w14:textId="017FD153" w:rsidR="00DF2A8A" w:rsidRPr="008D27D1" w:rsidRDefault="00DF2A8A" w:rsidP="008D27D1">
      <w:pPr>
        <w:widowControl/>
        <w:autoSpaceDE w:val="0"/>
        <w:autoSpaceDN w:val="0"/>
        <w:adjustRightInd w:val="0"/>
        <w:spacing w:line="360" w:lineRule="auto"/>
        <w:ind w:firstLineChars="100" w:firstLine="240"/>
        <w:rPr>
          <w:rFonts w:ascii="Book Antiqua" w:hAnsi="Book Antiqua"/>
          <w:kern w:val="0"/>
          <w:sz w:val="24"/>
          <w:szCs w:val="24"/>
        </w:rPr>
      </w:pPr>
      <w:r w:rsidRPr="008D27D1">
        <w:rPr>
          <w:rFonts w:ascii="Book Antiqua" w:hAnsi="Book Antiqua"/>
          <w:kern w:val="0"/>
          <w:sz w:val="24"/>
          <w:szCs w:val="24"/>
        </w:rPr>
        <w:t xml:space="preserve">The following demographic and clinical data were collected: </w:t>
      </w:r>
      <w:r w:rsidR="008D27D1" w:rsidRPr="008D27D1">
        <w:rPr>
          <w:rFonts w:ascii="Book Antiqua" w:hAnsi="Book Antiqua"/>
          <w:kern w:val="0"/>
          <w:sz w:val="24"/>
          <w:szCs w:val="24"/>
        </w:rPr>
        <w:t>A</w:t>
      </w:r>
      <w:r w:rsidRPr="008D27D1">
        <w:rPr>
          <w:rFonts w:ascii="Book Antiqua" w:hAnsi="Book Antiqua"/>
          <w:kern w:val="0"/>
          <w:sz w:val="24"/>
          <w:szCs w:val="24"/>
        </w:rPr>
        <w:t>ge and sex, ERCP indications, ERCP history, and 2 h post-ERCP</w:t>
      </w:r>
      <w:r w:rsidRPr="008D27D1">
        <w:rPr>
          <w:rFonts w:ascii="Book Antiqua" w:eastAsiaTheme="minorEastAsia" w:hAnsi="Book Antiqua" w:cstheme="majorHAnsi"/>
          <w:kern w:val="0"/>
          <w:sz w:val="24"/>
          <w:szCs w:val="24"/>
        </w:rPr>
        <w:t xml:space="preserve"> serum amylase levels (after scope removal from the patient).</w:t>
      </w:r>
      <w:r w:rsidRPr="008D27D1">
        <w:rPr>
          <w:rFonts w:ascii="Book Antiqua" w:hAnsi="Book Antiqua"/>
          <w:kern w:val="0"/>
          <w:sz w:val="24"/>
          <w:szCs w:val="24"/>
        </w:rPr>
        <w:t xml:space="preserve"> The following procedural data were retrospectively collected from patient medical records: biliary and pancreatic </w:t>
      </w:r>
      <w:proofErr w:type="spellStart"/>
      <w:r w:rsidRPr="008D27D1">
        <w:rPr>
          <w:rFonts w:ascii="Book Antiqua" w:hAnsi="Book Antiqua"/>
          <w:kern w:val="0"/>
          <w:sz w:val="24"/>
          <w:szCs w:val="24"/>
        </w:rPr>
        <w:t>sphincterotomy</w:t>
      </w:r>
      <w:proofErr w:type="spellEnd"/>
      <w:r w:rsidRPr="008D27D1">
        <w:rPr>
          <w:rFonts w:ascii="Book Antiqua" w:hAnsi="Book Antiqua"/>
          <w:kern w:val="0"/>
          <w:sz w:val="24"/>
          <w:szCs w:val="24"/>
        </w:rPr>
        <w:t xml:space="preserve"> with and without stent placement, procedure time, cannulation time, and complications. </w:t>
      </w:r>
      <w:r w:rsidRPr="008D27D1">
        <w:rPr>
          <w:rFonts w:ascii="Book Antiqua" w:hAnsi="Book Antiqua"/>
          <w:sz w:val="24"/>
          <w:szCs w:val="24"/>
        </w:rPr>
        <w:t xml:space="preserve">This study was approved by the Institutional Review Board of Toyonaka Municipal Hospital. </w:t>
      </w:r>
    </w:p>
    <w:p w14:paraId="14A11754" w14:textId="77777777" w:rsidR="00DF2A8A" w:rsidRPr="008D27D1" w:rsidRDefault="00DF2A8A" w:rsidP="008D27D1">
      <w:pPr>
        <w:pStyle w:val="a9"/>
        <w:spacing w:before="0" w:beforeAutospacing="0" w:after="0" w:afterAutospacing="0" w:line="360" w:lineRule="auto"/>
        <w:jc w:val="both"/>
        <w:rPr>
          <w:rFonts w:ascii="Book Antiqua" w:hAnsi="Book Antiqua" w:cstheme="majorHAnsi"/>
          <w:b/>
          <w:sz w:val="24"/>
          <w:szCs w:val="24"/>
        </w:rPr>
      </w:pPr>
    </w:p>
    <w:p w14:paraId="0308BB40" w14:textId="77777777" w:rsidR="00DF2A8A" w:rsidRPr="008D27D1" w:rsidRDefault="00DF2A8A" w:rsidP="008D27D1">
      <w:pPr>
        <w:pStyle w:val="a9"/>
        <w:spacing w:before="0" w:beforeAutospacing="0" w:after="0" w:afterAutospacing="0" w:line="360" w:lineRule="auto"/>
        <w:jc w:val="both"/>
        <w:rPr>
          <w:rFonts w:ascii="Book Antiqua" w:hAnsi="Book Antiqua" w:cstheme="majorHAnsi"/>
          <w:b/>
          <w:bCs/>
          <w:i/>
          <w:iCs/>
          <w:sz w:val="24"/>
          <w:szCs w:val="24"/>
        </w:rPr>
      </w:pPr>
      <w:r w:rsidRPr="008D27D1">
        <w:rPr>
          <w:rFonts w:ascii="Book Antiqua" w:hAnsi="Book Antiqua" w:cstheme="majorHAnsi"/>
          <w:b/>
          <w:i/>
          <w:sz w:val="24"/>
          <w:szCs w:val="24"/>
        </w:rPr>
        <w:t xml:space="preserve">ERCP and </w:t>
      </w:r>
      <w:r w:rsidRPr="008D27D1">
        <w:rPr>
          <w:rFonts w:ascii="Book Antiqua" w:hAnsi="Book Antiqua" w:cstheme="majorHAnsi"/>
          <w:b/>
          <w:bCs/>
          <w:i/>
          <w:iCs/>
          <w:sz w:val="24"/>
          <w:szCs w:val="24"/>
        </w:rPr>
        <w:t>pharmacological prophylaxis</w:t>
      </w:r>
    </w:p>
    <w:p w14:paraId="01042F8A" w14:textId="11B39E4E" w:rsidR="00DF2A8A" w:rsidRPr="008D27D1" w:rsidRDefault="00DF2A8A" w:rsidP="008D27D1">
      <w:pPr>
        <w:pStyle w:val="a9"/>
        <w:spacing w:before="0" w:beforeAutospacing="0" w:after="0" w:afterAutospacing="0" w:line="360" w:lineRule="auto"/>
        <w:jc w:val="both"/>
        <w:rPr>
          <w:rFonts w:ascii="Book Antiqua" w:hAnsi="Book Antiqua" w:cstheme="majorHAnsi"/>
          <w:sz w:val="24"/>
          <w:szCs w:val="24"/>
        </w:rPr>
      </w:pPr>
      <w:r w:rsidRPr="008D27D1">
        <w:rPr>
          <w:rFonts w:ascii="Book Antiqua" w:hAnsi="Book Antiqua" w:cstheme="majorHAnsi"/>
          <w:sz w:val="24"/>
          <w:szCs w:val="24"/>
        </w:rPr>
        <w:t xml:space="preserve">Trainees or experts performed ERCP because our hospital is a JGES-certified teaching hospital, and trainees were assisted by experts as needed to avoid complications and ensure procedural quality when performing ERPC. </w:t>
      </w:r>
      <w:r w:rsidRPr="008D27D1">
        <w:rPr>
          <w:rFonts w:ascii="Book Antiqua" w:hAnsi="Book Antiqua" w:cs="Arial"/>
          <w:sz w:val="24"/>
          <w:szCs w:val="24"/>
        </w:rPr>
        <w:t xml:space="preserve">We did not use a strict cannulation protocol. Cannulation was attempted </w:t>
      </w:r>
      <w:r w:rsidRPr="008D27D1">
        <w:rPr>
          <w:rFonts w:ascii="Book Antiqua" w:hAnsi="Book Antiqua" w:cs="Arial"/>
          <w:i/>
          <w:sz w:val="24"/>
          <w:szCs w:val="24"/>
        </w:rPr>
        <w:t>via</w:t>
      </w:r>
      <w:r w:rsidRPr="008D27D1">
        <w:rPr>
          <w:rFonts w:ascii="Book Antiqua" w:hAnsi="Book Antiqua" w:cs="Arial"/>
          <w:sz w:val="24"/>
          <w:szCs w:val="24"/>
        </w:rPr>
        <w:t xml:space="preserve"> the wire-loaded cannulation method, which entails the use of contrast and wire-guided cannulation</w:t>
      </w:r>
      <w:r w:rsidRPr="008D27D1">
        <w:rPr>
          <w:rFonts w:ascii="Book Antiqua" w:hAnsi="Book Antiqua" w:cstheme="majorHAnsi"/>
          <w:sz w:val="24"/>
          <w:szCs w:val="24"/>
        </w:rPr>
        <w:t xml:space="preserve"> using a side-viewing </w:t>
      </w:r>
      <w:proofErr w:type="spellStart"/>
      <w:r w:rsidRPr="008D27D1">
        <w:rPr>
          <w:rFonts w:ascii="Book Antiqua" w:hAnsi="Book Antiqua" w:cstheme="majorHAnsi"/>
          <w:sz w:val="24"/>
          <w:szCs w:val="24"/>
        </w:rPr>
        <w:t>duodenoscope</w:t>
      </w:r>
      <w:proofErr w:type="spellEnd"/>
      <w:r w:rsidRPr="008D27D1">
        <w:rPr>
          <w:rFonts w:ascii="Book Antiqua" w:hAnsi="Book Antiqua" w:cstheme="majorHAnsi"/>
          <w:sz w:val="24"/>
          <w:szCs w:val="24"/>
        </w:rPr>
        <w:t xml:space="preserve"> (JF260 V: Olympus Optical Co. Tokyo, Japan). Procedure times were measured using</w:t>
      </w:r>
      <w:r w:rsidRPr="008D27D1">
        <w:rPr>
          <w:rFonts w:ascii="Book Antiqua" w:hAnsi="Book Antiqua" w:cs="Arial"/>
          <w:sz w:val="24"/>
          <w:szCs w:val="24"/>
        </w:rPr>
        <w:t xml:space="preserve"> a stopwatch, and images were recorded at key points and subsequently reviewed. </w:t>
      </w:r>
      <w:r w:rsidRPr="008D27D1">
        <w:rPr>
          <w:rFonts w:ascii="Book Antiqua" w:hAnsi="Book Antiqua" w:cstheme="majorHAnsi"/>
          <w:sz w:val="24"/>
          <w:szCs w:val="24"/>
        </w:rPr>
        <w:t xml:space="preserve">Patients underwent routine blood tests 2 h after the procedure and the following day and received routine protease inhibitor (200 mg </w:t>
      </w:r>
      <w:proofErr w:type="spellStart"/>
      <w:r w:rsidRPr="008D27D1">
        <w:rPr>
          <w:rFonts w:ascii="Book Antiqua" w:hAnsi="Book Antiqua" w:cstheme="majorHAnsi"/>
          <w:sz w:val="24"/>
          <w:szCs w:val="24"/>
        </w:rPr>
        <w:t>gabexate</w:t>
      </w:r>
      <w:proofErr w:type="spellEnd"/>
      <w:r w:rsidRPr="008D27D1">
        <w:rPr>
          <w:rFonts w:ascii="Book Antiqua" w:hAnsi="Book Antiqua" w:cstheme="majorHAnsi"/>
          <w:sz w:val="24"/>
          <w:szCs w:val="24"/>
        </w:rPr>
        <w:t xml:space="preserve"> </w:t>
      </w:r>
      <w:proofErr w:type="spellStart"/>
      <w:r w:rsidRPr="008D27D1">
        <w:rPr>
          <w:rFonts w:ascii="Book Antiqua" w:hAnsi="Book Antiqua" w:cstheme="majorHAnsi"/>
          <w:sz w:val="24"/>
          <w:szCs w:val="24"/>
        </w:rPr>
        <w:t>mesilate</w:t>
      </w:r>
      <w:proofErr w:type="spellEnd"/>
      <w:r w:rsidRPr="008D27D1">
        <w:rPr>
          <w:rFonts w:ascii="Book Antiqua" w:hAnsi="Book Antiqua" w:cstheme="majorHAnsi"/>
          <w:sz w:val="24"/>
          <w:szCs w:val="24"/>
        </w:rPr>
        <w:t xml:space="preserve"> </w:t>
      </w:r>
      <w:r w:rsidR="008D27D1" w:rsidRPr="009D014F">
        <w:rPr>
          <w:rFonts w:ascii="Book Antiqua" w:hAnsi="Book Antiqua"/>
          <w:color w:val="000000"/>
          <w:sz w:val="24"/>
          <w:szCs w:val="24"/>
        </w:rPr>
        <w:t>×</w:t>
      </w:r>
      <w:r w:rsidR="008D27D1">
        <w:rPr>
          <w:rFonts w:ascii="Book Antiqua" w:eastAsia="宋体" w:hAnsi="Book Antiqua" w:cstheme="majorHAnsi" w:hint="eastAsia"/>
          <w:sz w:val="24"/>
          <w:szCs w:val="24"/>
          <w:lang w:eastAsia="zh-CN"/>
        </w:rPr>
        <w:t xml:space="preserve"> </w:t>
      </w:r>
      <w:r w:rsidR="008D27D1">
        <w:rPr>
          <w:rFonts w:ascii="Book Antiqua" w:hAnsi="Book Antiqua" w:cstheme="majorHAnsi"/>
          <w:sz w:val="24"/>
          <w:szCs w:val="24"/>
        </w:rPr>
        <w:t>2/d</w:t>
      </w:r>
      <w:r w:rsidRPr="008D27D1">
        <w:rPr>
          <w:rFonts w:ascii="Book Antiqua" w:hAnsi="Book Antiqua" w:cstheme="majorHAnsi"/>
          <w:sz w:val="24"/>
          <w:szCs w:val="24"/>
        </w:rPr>
        <w:t xml:space="preserve">) treatments until the day after the procedure. No patients </w:t>
      </w:r>
      <w:r w:rsidRPr="008D27D1">
        <w:rPr>
          <w:rFonts w:ascii="Book Antiqua" w:hAnsi="Book Antiqua" w:cstheme="majorHAnsi"/>
          <w:sz w:val="24"/>
          <w:szCs w:val="24"/>
        </w:rPr>
        <w:lastRenderedPageBreak/>
        <w:t xml:space="preserve">received </w:t>
      </w:r>
      <w:r w:rsidRPr="008D27D1">
        <w:rPr>
          <w:rFonts w:ascii="Book Antiqua" w:hAnsi="Book Antiqua"/>
          <w:sz w:val="24"/>
          <w:szCs w:val="24"/>
        </w:rPr>
        <w:t>rectal diclofenac or indomethacin</w:t>
      </w:r>
      <w:r w:rsidRPr="008D27D1">
        <w:rPr>
          <w:rFonts w:ascii="Book Antiqua" w:hAnsi="Book Antiqua" w:cstheme="majorHAnsi"/>
          <w:sz w:val="24"/>
          <w:szCs w:val="24"/>
        </w:rPr>
        <w:t xml:space="preserve"> for PEP prophylaxis during this period. </w:t>
      </w:r>
    </w:p>
    <w:p w14:paraId="18A077D6" w14:textId="77777777" w:rsidR="00DF2A8A" w:rsidRPr="008D27D1" w:rsidRDefault="00DF2A8A" w:rsidP="008D27D1">
      <w:pPr>
        <w:widowControl/>
        <w:autoSpaceDE w:val="0"/>
        <w:autoSpaceDN w:val="0"/>
        <w:adjustRightInd w:val="0"/>
        <w:spacing w:line="360" w:lineRule="auto"/>
        <w:rPr>
          <w:rFonts w:ascii="Book Antiqua" w:eastAsiaTheme="minorEastAsia" w:hAnsi="Book Antiqua" w:cstheme="majorHAnsi"/>
          <w:b/>
          <w:kern w:val="0"/>
          <w:sz w:val="24"/>
          <w:szCs w:val="24"/>
        </w:rPr>
      </w:pPr>
    </w:p>
    <w:p w14:paraId="5F2207C7" w14:textId="77777777" w:rsidR="00DF2A8A" w:rsidRPr="008D27D1" w:rsidRDefault="00DF2A8A" w:rsidP="008D27D1">
      <w:pPr>
        <w:widowControl/>
        <w:autoSpaceDE w:val="0"/>
        <w:autoSpaceDN w:val="0"/>
        <w:adjustRightInd w:val="0"/>
        <w:spacing w:line="360" w:lineRule="auto"/>
        <w:rPr>
          <w:rFonts w:ascii="Book Antiqua" w:eastAsiaTheme="minorEastAsia" w:hAnsi="Book Antiqua" w:cstheme="majorHAnsi"/>
          <w:b/>
          <w:i/>
          <w:kern w:val="0"/>
          <w:sz w:val="24"/>
          <w:szCs w:val="24"/>
        </w:rPr>
      </w:pPr>
      <w:r w:rsidRPr="008D27D1">
        <w:rPr>
          <w:rFonts w:ascii="Book Antiqua" w:eastAsiaTheme="minorEastAsia" w:hAnsi="Book Antiqua" w:cstheme="majorHAnsi"/>
          <w:b/>
          <w:i/>
          <w:kern w:val="0"/>
          <w:sz w:val="24"/>
          <w:szCs w:val="24"/>
        </w:rPr>
        <w:t xml:space="preserve">Complications </w:t>
      </w:r>
    </w:p>
    <w:p w14:paraId="37914F77" w14:textId="47D49C7B" w:rsidR="00DF2A8A" w:rsidRPr="008D27D1" w:rsidRDefault="00DF2A8A" w:rsidP="008D27D1">
      <w:pPr>
        <w:widowControl/>
        <w:autoSpaceDE w:val="0"/>
        <w:autoSpaceDN w:val="0"/>
        <w:adjustRightInd w:val="0"/>
        <w:spacing w:line="360" w:lineRule="auto"/>
        <w:rPr>
          <w:rFonts w:ascii="Book Antiqua" w:eastAsiaTheme="minorEastAsia" w:hAnsi="Book Antiqua" w:cstheme="majorHAnsi"/>
          <w:kern w:val="0"/>
          <w:sz w:val="24"/>
          <w:szCs w:val="24"/>
        </w:rPr>
      </w:pPr>
      <w:r w:rsidRPr="008D27D1">
        <w:rPr>
          <w:rFonts w:ascii="Book Antiqua" w:hAnsi="Book Antiqua" w:cstheme="majorHAnsi"/>
          <w:sz w:val="24"/>
          <w:szCs w:val="24"/>
        </w:rPr>
        <w:t>Post-ERCP pancreatitis was diagnosed based on consensus criteria</w:t>
      </w:r>
      <w:r w:rsidRPr="008D27D1">
        <w:rPr>
          <w:rFonts w:ascii="Book Antiqua" w:hAnsi="Book Antiqua" w:cstheme="majorHAnsi"/>
          <w:sz w:val="24"/>
          <w:szCs w:val="24"/>
        </w:rPr>
        <w:fldChar w:fldCharType="begin">
          <w:fldData xml:space="preserve">PEVuZE5vdGU+PENpdGU+PEF1dGhvcj5Db3R0b248L0F1dGhvcj48WWVhcj4xOTkxPC9ZZWFyPjxS
ZWNOdW0+MTM8L1JlY051bT48RGlzcGxheVRleHQ+PHN0eWxlIGZhY2U9InN1cGVyc2NyaXB0Ij5b
MTNdPC9zdHlsZT48L0Rpc3BsYXlUZXh0PjxyZWNvcmQ+PHJlYy1udW1iZXI+MTM8L3JlYy1udW1i
ZXI+PGZvcmVpZ24ta2V5cz48a2V5IGFwcD0iRU4iIGRiLWlkPSJkNXY5cHRzMGE5ejA5b2V4dmRp
NXpzcGgwMnNldnR3cnh6dzkiIHRpbWVzdGFtcD0iMTQ3MTYxNjYxNCI+MTM8L2tleT48L2ZvcmVp
Z24ta2V5cz48cmVmLXR5cGUgbmFtZT0iSm91cm5hbCBBcnRpY2xlIj4xNzwvcmVmLXR5cGU+PGNv
bnRyaWJ1dG9ycz48YXV0aG9ycz48YXV0aG9yPkNvdHRvbiwgUC4gQi48L2F1dGhvcj48YXV0aG9y
PkxlaG1hbiwgRy48L2F1dGhvcj48YXV0aG9yPlZlbm5lcywgSi48L2F1dGhvcj48YXV0aG9yPkdl
ZW5lbiwgSi4gRS48L2F1dGhvcj48YXV0aG9yPlJ1c3NlbGwsIFIuIEMuPC9hdXRob3I+PGF1dGhv
cj5NZXllcnMsIFcuIEMuPC9hdXRob3I+PGF1dGhvcj5MaWd1b3J5LCBDLjwvYXV0aG9yPjxhdXRo
b3I+Tmlja2wsIE4uPC9hdXRob3I+PC9hdXRob3JzPjwvY29udHJpYnV0b3JzPjxhdXRoLWFkZHJl
c3M+RGVwYXJ0bWVudCBvZiBNZWRpY2luZSwgRHVrZSBVbml2ZXJzaXR5IE1lZGljYWwgQ2VudGVy
LCBEdXJoYW0sIE5vcnRoIENhcm9saW5hIDI3NzEwLjwvYXV0aC1hZGRyZXNzPjx0aXRsZXM+PHRp
dGxlPkVuZG9zY29waWMgc3BoaW5jdGVyb3RvbXkgY29tcGxpY2F0aW9ucyBhbmQgdGhlaXIgbWFu
YWdlbWVudDogQW4gYXR0ZW1wdCBhdCBjb25zZW5zdXM8L3RpdGxlPjxzZWNvbmRhcnktdGl0bGU+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c3RpbmFsIGVuZG9zY29weTwvYWJici0xPjwvYWx0LXBlcmlvZGljYWw+PHBhZ2VzPjM4My05Mzwv
cGFnZXM+PHZvbHVtZT4zNzwvdm9sdW1lPjxudW1iZXI+MzwvbnVtYmVyPjxrZXl3b3Jkcz48a2V5
d29yZD5DaG9sYW5naW9wYW5jcmVhdG9ncmFwaHksIEVuZG9zY29waWMgUmV0cm9ncmFkZS9hZHZl
cnNlIGVmZmVjdHM8L2tleXdvcmQ+PGtleXdvcmQ+RHVvZGVudW0vaW5qdXJpZXM8L2tleXdvcmQ+
PGtleXdvcmQ+SGVtb3JyaGFnZS9ldGlvbG9neTwva2V5d29yZD48a2V5d29yZD5IdW1hbnM8L2tl
eXdvcmQ+PGtleXdvcmQ+SW5mZWN0aW9uL2RpYWdub3Npcy9ldGlvbG9neS90aGVyYXB5PC9rZXl3
b3JkPjxrZXl3b3JkPkludGVzdGluYWwgUGVyZm9yYXRpb24vZGlhZ25vc2lzL2V0aW9sb2d5L3Ro
ZXJhcHk8L2tleXdvcmQ+PGtleXdvcmQ+UGFuY3JlYXRpdGlzL2V0aW9sb2d5L3ByZXZlbnRpb24g
JmFtcDsgY29udHJvbC90aGVyYXB5PC9rZXl3b3JkPjxrZXl3b3JkPlJpc2sgRmFjdG9yczwva2V5
d29yZD48a2V5d29yZD5TcGhpbmN0ZXJvdG9teSwgVHJhbnNoZXBhdGljLyphZHZlcnNlIGVmZmVj
dHMvbWV0aG9kczwva2V5d29yZD48L2tleXdvcmRzPjxkYXRlcz48eWVhcj4xOTkxPC95ZWFyPjxw
dWItZGF0ZXM+PGRhdGU+TWF5LUp1bjwvZGF0ZT48L3B1Yi1kYXRlcz48L2RhdGVzPjxpc2JuPjAw
MTYtNTEwNyAoUHJpbnQpJiN4RDswMDE2LTUxMDcgKExpbmtpbmcpPC9pc2JuPjxhY2Nlc3Npb24t
bnVtPjIwNzA5OTU8L2FjY2Vzc2lvbi1udW0+PHVybHM+PHJlbGF0ZWQtdXJscz48dXJsPmh0dHA6
Ly93d3cubmNiaS5ubG0ubmloLmdvdi9wdWJtZWQvMjA3MDk5NTwvdXJsPjwvcmVsYXRlZC11cmxz
PjwvdXJscz48ZWxlY3Ryb25pYy1yZXNvdXJjZS1udW0+MTAuMTAxNi9TMDAxNi01MTA3KDkxKTcw
NzQwLTI8L2VsZWN0cm9uaWMtcmVzb3VyY2UtbnVtPjwvcmVjb3JkPjwvQ2l0ZT48L0VuZE5vdGU+
AG==
</w:fldData>
        </w:fldChar>
      </w:r>
      <w:r w:rsidRPr="008D27D1">
        <w:rPr>
          <w:rFonts w:ascii="Book Antiqua" w:hAnsi="Book Antiqua" w:cstheme="majorHAnsi"/>
          <w:sz w:val="24"/>
          <w:szCs w:val="24"/>
        </w:rPr>
        <w:instrText xml:space="preserve"> ADDIN EN.CITE </w:instrText>
      </w:r>
      <w:r w:rsidRPr="008D27D1">
        <w:rPr>
          <w:rFonts w:ascii="Book Antiqua" w:hAnsi="Book Antiqua" w:cstheme="majorHAnsi"/>
          <w:sz w:val="24"/>
          <w:szCs w:val="24"/>
        </w:rPr>
        <w:fldChar w:fldCharType="begin">
          <w:fldData xml:space="preserve">PEVuZE5vdGU+PENpdGU+PEF1dGhvcj5Db3R0b248L0F1dGhvcj48WWVhcj4xOTkxPC9ZZWFyPjxS
ZWNOdW0+MTM8L1JlY051bT48RGlzcGxheVRleHQ+PHN0eWxlIGZhY2U9InN1cGVyc2NyaXB0Ij5b
MTNdPC9zdHlsZT48L0Rpc3BsYXlUZXh0PjxyZWNvcmQ+PHJlYy1udW1iZXI+MTM8L3JlYy1udW1i
ZXI+PGZvcmVpZ24ta2V5cz48a2V5IGFwcD0iRU4iIGRiLWlkPSJkNXY5cHRzMGE5ejA5b2V4dmRp
NXpzcGgwMnNldnR3cnh6dzkiIHRpbWVzdGFtcD0iMTQ3MTYxNjYxNCI+MTM8L2tleT48L2ZvcmVp
Z24ta2V5cz48cmVmLXR5cGUgbmFtZT0iSm91cm5hbCBBcnRpY2xlIj4xNzwvcmVmLXR5cGU+PGNv
bnRyaWJ1dG9ycz48YXV0aG9ycz48YXV0aG9yPkNvdHRvbiwgUC4gQi48L2F1dGhvcj48YXV0aG9y
PkxlaG1hbiwgRy48L2F1dGhvcj48YXV0aG9yPlZlbm5lcywgSi48L2F1dGhvcj48YXV0aG9yPkdl
ZW5lbiwgSi4gRS48L2F1dGhvcj48YXV0aG9yPlJ1c3NlbGwsIFIuIEMuPC9hdXRob3I+PGF1dGhv
cj5NZXllcnMsIFcuIEMuPC9hdXRob3I+PGF1dGhvcj5MaWd1b3J5LCBDLjwvYXV0aG9yPjxhdXRo
b3I+Tmlja2wsIE4uPC9hdXRob3I+PC9hdXRob3JzPjwvY29udHJpYnV0b3JzPjxhdXRoLWFkZHJl
c3M+RGVwYXJ0bWVudCBvZiBNZWRpY2luZSwgRHVrZSBVbml2ZXJzaXR5IE1lZGljYWwgQ2VudGVy
LCBEdXJoYW0sIE5vcnRoIENhcm9saW5hIDI3NzEwLjwvYXV0aC1hZGRyZXNzPjx0aXRsZXM+PHRp
dGxlPkVuZG9zY29waWMgc3BoaW5jdGVyb3RvbXkgY29tcGxpY2F0aW9ucyBhbmQgdGhlaXIgbWFu
YWdlbWVudDogQW4gYXR0ZW1wdCBhdCBjb25zZW5zdXM8L3RpdGxlPjxzZWNvbmRhcnktdGl0bGU+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c3RpbmFsIGVuZG9zY29weTwvYWJici0xPjwvYWx0LXBlcmlvZGljYWw+PHBhZ2VzPjM4My05Mzwv
cGFnZXM+PHZvbHVtZT4zNzwvdm9sdW1lPjxudW1iZXI+MzwvbnVtYmVyPjxrZXl3b3Jkcz48a2V5
d29yZD5DaG9sYW5naW9wYW5jcmVhdG9ncmFwaHksIEVuZG9zY29waWMgUmV0cm9ncmFkZS9hZHZl
cnNlIGVmZmVjdHM8L2tleXdvcmQ+PGtleXdvcmQ+RHVvZGVudW0vaW5qdXJpZXM8L2tleXdvcmQ+
PGtleXdvcmQ+SGVtb3JyaGFnZS9ldGlvbG9neTwva2V5d29yZD48a2V5d29yZD5IdW1hbnM8L2tl
eXdvcmQ+PGtleXdvcmQ+SW5mZWN0aW9uL2RpYWdub3Npcy9ldGlvbG9neS90aGVyYXB5PC9rZXl3
b3JkPjxrZXl3b3JkPkludGVzdGluYWwgUGVyZm9yYXRpb24vZGlhZ25vc2lzL2V0aW9sb2d5L3Ro
ZXJhcHk8L2tleXdvcmQ+PGtleXdvcmQ+UGFuY3JlYXRpdGlzL2V0aW9sb2d5L3ByZXZlbnRpb24g
JmFtcDsgY29udHJvbC90aGVyYXB5PC9rZXl3b3JkPjxrZXl3b3JkPlJpc2sgRmFjdG9yczwva2V5
d29yZD48a2V5d29yZD5TcGhpbmN0ZXJvdG9teSwgVHJhbnNoZXBhdGljLyphZHZlcnNlIGVmZmVj
dHMvbWV0aG9kczwva2V5d29yZD48L2tleXdvcmRzPjxkYXRlcz48eWVhcj4xOTkxPC95ZWFyPjxw
dWItZGF0ZXM+PGRhdGU+TWF5LUp1bjwvZGF0ZT48L3B1Yi1kYXRlcz48L2RhdGVzPjxpc2JuPjAw
MTYtNTEwNyAoUHJpbnQpJiN4RDswMDE2LTUxMDcgKExpbmtpbmcpPC9pc2JuPjxhY2Nlc3Npb24t
bnVtPjIwNzA5OTU8L2FjY2Vzc2lvbi1udW0+PHVybHM+PHJlbGF0ZWQtdXJscz48dXJsPmh0dHA6
Ly93d3cubmNiaS5ubG0ubmloLmdvdi9wdWJtZWQvMjA3MDk5NTwvdXJsPjwvcmVsYXRlZC11cmxz
PjwvdXJscz48ZWxlY3Ryb25pYy1yZXNvdXJjZS1udW0+MTAuMTAxNi9TMDAxNi01MTA3KDkxKTcw
NzQwLTI8L2VsZWN0cm9uaWMtcmVzb3VyY2UtbnVtPjwvcmVjb3JkPjwvQ2l0ZT48L0VuZE5vdGU+
AG==
</w:fldData>
        </w:fldChar>
      </w:r>
      <w:r w:rsidRPr="008D27D1">
        <w:rPr>
          <w:rFonts w:ascii="Book Antiqua" w:hAnsi="Book Antiqua" w:cstheme="majorHAnsi"/>
          <w:sz w:val="24"/>
          <w:szCs w:val="24"/>
        </w:rPr>
        <w:instrText xml:space="preserve"> ADDIN EN.CITE.DATA </w:instrText>
      </w:r>
      <w:r w:rsidRPr="008D27D1">
        <w:rPr>
          <w:rFonts w:ascii="Book Antiqua" w:hAnsi="Book Antiqua" w:cstheme="majorHAnsi"/>
          <w:sz w:val="24"/>
          <w:szCs w:val="24"/>
        </w:rPr>
      </w:r>
      <w:r w:rsidRPr="008D27D1">
        <w:rPr>
          <w:rFonts w:ascii="Book Antiqua" w:hAnsi="Book Antiqua" w:cstheme="majorHAnsi"/>
          <w:sz w:val="24"/>
          <w:szCs w:val="24"/>
        </w:rPr>
        <w:fldChar w:fldCharType="end"/>
      </w:r>
      <w:r w:rsidRPr="008D27D1">
        <w:rPr>
          <w:rFonts w:ascii="Book Antiqua" w:hAnsi="Book Antiqua" w:cstheme="majorHAnsi"/>
          <w:sz w:val="24"/>
          <w:szCs w:val="24"/>
        </w:rPr>
      </w:r>
      <w:r w:rsidRPr="008D27D1">
        <w:rPr>
          <w:rFonts w:ascii="Book Antiqua" w:hAnsi="Book Antiqua" w:cstheme="majorHAnsi"/>
          <w:sz w:val="24"/>
          <w:szCs w:val="24"/>
        </w:rPr>
        <w:fldChar w:fldCharType="separate"/>
      </w:r>
      <w:r w:rsidRPr="008D27D1">
        <w:rPr>
          <w:rFonts w:ascii="Book Antiqua" w:hAnsi="Book Antiqua" w:cstheme="majorHAnsi"/>
          <w:noProof/>
          <w:sz w:val="24"/>
          <w:szCs w:val="24"/>
          <w:vertAlign w:val="superscript"/>
        </w:rPr>
        <w:t>[</w:t>
      </w:r>
      <w:hyperlink w:anchor="_ENREF_13" w:tooltip="Cotton, 1991 #13" w:history="1">
        <w:r w:rsidRPr="008D27D1">
          <w:rPr>
            <w:rFonts w:ascii="Book Antiqua" w:hAnsi="Book Antiqua" w:cstheme="majorHAnsi"/>
            <w:noProof/>
            <w:sz w:val="24"/>
            <w:szCs w:val="24"/>
            <w:vertAlign w:val="superscript"/>
          </w:rPr>
          <w:t>13</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rPr>
        <w:fldChar w:fldCharType="end"/>
      </w:r>
      <w:r w:rsidRPr="008D27D1">
        <w:rPr>
          <w:rFonts w:ascii="Book Antiqua" w:hAnsi="Book Antiqua" w:cstheme="majorHAnsi"/>
          <w:sz w:val="24"/>
          <w:szCs w:val="24"/>
        </w:rPr>
        <w:t xml:space="preserve">. Briefly, </w:t>
      </w:r>
      <w:r w:rsidRPr="008D27D1">
        <w:rPr>
          <w:rFonts w:ascii="Book Antiqua" w:eastAsiaTheme="minorEastAsia" w:hAnsi="Book Antiqua" w:cstheme="majorHAnsi"/>
          <w:kern w:val="0"/>
          <w:sz w:val="24"/>
          <w:szCs w:val="24"/>
        </w:rPr>
        <w:t xml:space="preserve">PEP was defined as the combination of abdominal pain persisting for at least 24 h after the procedure and a high serum amylase level equivalent to 3 times the ULN at 24 h after the procedure. </w:t>
      </w:r>
      <w:r w:rsidRPr="008D27D1">
        <w:rPr>
          <w:rFonts w:ascii="Book Antiqua" w:hAnsi="Book Antiqua" w:cstheme="majorHAnsi"/>
          <w:sz w:val="24"/>
          <w:szCs w:val="24"/>
        </w:rPr>
        <w:t xml:space="preserve">Bleeding was defined as blood loss </w:t>
      </w:r>
      <w:r w:rsidRPr="008D27D1">
        <w:rPr>
          <w:rFonts w:ascii="Book Antiqua" w:eastAsiaTheme="minorEastAsia" w:hAnsi="Book Antiqua" w:cstheme="majorHAnsi"/>
          <w:kern w:val="0"/>
          <w:sz w:val="24"/>
          <w:szCs w:val="24"/>
        </w:rPr>
        <w:t>requiring emergency endoscopic hemostasis or a transfusion or a hemoglobin level decrease greater than 2 g/</w:t>
      </w:r>
      <w:proofErr w:type="spellStart"/>
      <w:r w:rsidRPr="008D27D1">
        <w:rPr>
          <w:rFonts w:ascii="Book Antiqua" w:eastAsiaTheme="minorEastAsia" w:hAnsi="Book Antiqua" w:cstheme="majorHAnsi"/>
          <w:kern w:val="0"/>
          <w:sz w:val="24"/>
          <w:szCs w:val="24"/>
        </w:rPr>
        <w:t>dL</w:t>
      </w:r>
      <w:proofErr w:type="spellEnd"/>
      <w:r w:rsidRPr="008D27D1">
        <w:rPr>
          <w:rFonts w:ascii="Book Antiqua" w:eastAsiaTheme="minorEastAsia" w:hAnsi="Book Antiqua" w:cstheme="majorHAnsi"/>
          <w:kern w:val="0"/>
          <w:sz w:val="24"/>
          <w:szCs w:val="24"/>
        </w:rPr>
        <w:t xml:space="preserve"> following ERCP</w:t>
      </w:r>
      <w:r w:rsidRPr="008D27D1">
        <w:rPr>
          <w:rFonts w:ascii="Book Antiqua" w:hAnsi="Book Antiqua" w:cstheme="majorHAnsi"/>
          <w:sz w:val="24"/>
          <w:szCs w:val="24"/>
        </w:rPr>
        <w:t>. Perforation was diagnosed endoscopically during ERCP or based on the observation of free air on post-ERCP plain radiography or computed tomography. Procedure-related mortality was defined as any death within 30 d of ERCP.</w:t>
      </w:r>
    </w:p>
    <w:p w14:paraId="5CA2630B" w14:textId="77777777" w:rsidR="00DF2A8A" w:rsidRPr="008D27D1" w:rsidRDefault="00DF2A8A" w:rsidP="008D27D1">
      <w:pPr>
        <w:widowControl/>
        <w:autoSpaceDE w:val="0"/>
        <w:autoSpaceDN w:val="0"/>
        <w:adjustRightInd w:val="0"/>
        <w:spacing w:line="360" w:lineRule="auto"/>
        <w:rPr>
          <w:rFonts w:ascii="Book Antiqua" w:eastAsiaTheme="minorEastAsia" w:hAnsi="Book Antiqua" w:cstheme="majorHAnsi"/>
          <w:b/>
          <w:kern w:val="0"/>
          <w:sz w:val="24"/>
          <w:szCs w:val="24"/>
        </w:rPr>
      </w:pPr>
    </w:p>
    <w:p w14:paraId="5CBE7C87" w14:textId="77777777" w:rsidR="00DF2A8A" w:rsidRPr="008D27D1" w:rsidRDefault="00DF2A8A" w:rsidP="008D27D1">
      <w:pPr>
        <w:widowControl/>
        <w:autoSpaceDE w:val="0"/>
        <w:autoSpaceDN w:val="0"/>
        <w:adjustRightInd w:val="0"/>
        <w:spacing w:line="360" w:lineRule="auto"/>
        <w:rPr>
          <w:rFonts w:ascii="Book Antiqua" w:eastAsiaTheme="minorEastAsia" w:hAnsi="Book Antiqua" w:cstheme="majorHAnsi"/>
          <w:b/>
          <w:i/>
          <w:kern w:val="0"/>
          <w:sz w:val="24"/>
          <w:szCs w:val="24"/>
        </w:rPr>
      </w:pPr>
      <w:r w:rsidRPr="008D27D1">
        <w:rPr>
          <w:rFonts w:ascii="Book Antiqua" w:hAnsi="Book Antiqua"/>
          <w:b/>
          <w:i/>
          <w:kern w:val="0"/>
          <w:sz w:val="24"/>
          <w:szCs w:val="24"/>
        </w:rPr>
        <w:t>Analysis of PEP predictive factors</w:t>
      </w:r>
    </w:p>
    <w:p w14:paraId="12BC3797" w14:textId="54889ABE" w:rsidR="00DF2A8A" w:rsidRPr="008D27D1" w:rsidRDefault="00DF2A8A" w:rsidP="008D27D1">
      <w:pPr>
        <w:widowControl/>
        <w:autoSpaceDE w:val="0"/>
        <w:autoSpaceDN w:val="0"/>
        <w:adjustRightInd w:val="0"/>
        <w:spacing w:line="360" w:lineRule="auto"/>
        <w:rPr>
          <w:rFonts w:ascii="Book Antiqua" w:eastAsiaTheme="minorEastAsia" w:hAnsi="Book Antiqua" w:cstheme="majorHAnsi"/>
          <w:kern w:val="0"/>
          <w:sz w:val="24"/>
          <w:szCs w:val="24"/>
        </w:rPr>
      </w:pPr>
      <w:r w:rsidRPr="008D27D1">
        <w:rPr>
          <w:rFonts w:ascii="Book Antiqua" w:hAnsi="Book Antiqua"/>
          <w:kern w:val="0"/>
          <w:sz w:val="24"/>
          <w:szCs w:val="24"/>
        </w:rPr>
        <w:t xml:space="preserve">Patient- and procedure-related PEP risk factors were analyzed </w:t>
      </w:r>
      <w:r w:rsidRPr="008D27D1">
        <w:rPr>
          <w:rFonts w:ascii="Book Antiqua" w:hAnsi="Book Antiqua"/>
          <w:i/>
          <w:kern w:val="0"/>
          <w:sz w:val="24"/>
          <w:szCs w:val="24"/>
        </w:rPr>
        <w:t>via</w:t>
      </w:r>
      <w:r w:rsidRPr="008D27D1">
        <w:rPr>
          <w:rFonts w:ascii="Book Antiqua" w:hAnsi="Book Antiqua"/>
          <w:kern w:val="0"/>
          <w:sz w:val="24"/>
          <w:szCs w:val="24"/>
        </w:rPr>
        <w:t xml:space="preserve"> logistic regression using the following factors: </w:t>
      </w:r>
      <w:r w:rsidR="008D27D1" w:rsidRPr="008D27D1">
        <w:rPr>
          <w:rFonts w:ascii="Book Antiqua" w:hAnsi="Book Antiqua"/>
          <w:kern w:val="0"/>
          <w:sz w:val="24"/>
          <w:szCs w:val="24"/>
        </w:rPr>
        <w:t>S</w:t>
      </w:r>
      <w:r w:rsidRPr="008D27D1">
        <w:rPr>
          <w:rFonts w:ascii="Book Antiqua" w:hAnsi="Book Antiqua"/>
          <w:kern w:val="0"/>
          <w:sz w:val="24"/>
          <w:szCs w:val="24"/>
        </w:rPr>
        <w:t xml:space="preserve">ex, native papilla, cannulation time, total procedure time, endoscopic </w:t>
      </w:r>
      <w:proofErr w:type="spellStart"/>
      <w:r w:rsidRPr="008D27D1">
        <w:rPr>
          <w:rFonts w:ascii="Book Antiqua" w:eastAsiaTheme="minorEastAsia" w:hAnsi="Book Antiqua" w:cstheme="majorHAnsi"/>
          <w:kern w:val="0"/>
          <w:sz w:val="24"/>
          <w:szCs w:val="24"/>
        </w:rPr>
        <w:t>nasobiliary</w:t>
      </w:r>
      <w:proofErr w:type="spellEnd"/>
      <w:r w:rsidRPr="008D27D1">
        <w:rPr>
          <w:rFonts w:ascii="Book Antiqua" w:eastAsiaTheme="minorEastAsia" w:hAnsi="Book Antiqua" w:cstheme="majorHAnsi"/>
          <w:kern w:val="0"/>
          <w:sz w:val="24"/>
          <w:szCs w:val="24"/>
        </w:rPr>
        <w:t xml:space="preserve"> drainage, endoscopic </w:t>
      </w:r>
      <w:r w:rsidRPr="008D27D1">
        <w:rPr>
          <w:rFonts w:ascii="Book Antiqua" w:hAnsi="Book Antiqua"/>
          <w:kern w:val="0"/>
          <w:sz w:val="24"/>
          <w:szCs w:val="24"/>
        </w:rPr>
        <w:t xml:space="preserve">biliary stent </w:t>
      </w:r>
      <w:r w:rsidR="008D27D1" w:rsidRPr="008D27D1">
        <w:rPr>
          <w:rFonts w:ascii="Book Antiqua" w:eastAsiaTheme="minorEastAsia" w:hAnsi="Book Antiqua" w:cstheme="majorHAnsi"/>
          <w:kern w:val="0"/>
          <w:sz w:val="24"/>
          <w:szCs w:val="24"/>
        </w:rPr>
        <w:t>(EBS)</w:t>
      </w:r>
      <w:r w:rsidR="008D27D1">
        <w:rPr>
          <w:rFonts w:ascii="Book Antiqua" w:eastAsia="宋体" w:hAnsi="Book Antiqua" w:cstheme="majorHAnsi" w:hint="eastAsia"/>
          <w:kern w:val="0"/>
          <w:sz w:val="24"/>
          <w:szCs w:val="24"/>
          <w:lang w:eastAsia="zh-CN"/>
        </w:rPr>
        <w:t xml:space="preserve"> </w:t>
      </w:r>
      <w:r w:rsidRPr="008D27D1">
        <w:rPr>
          <w:rFonts w:ascii="Book Antiqua" w:hAnsi="Book Antiqua"/>
          <w:kern w:val="0"/>
          <w:sz w:val="24"/>
          <w:szCs w:val="24"/>
        </w:rPr>
        <w:t xml:space="preserve">placement, precut </w:t>
      </w:r>
      <w:proofErr w:type="spellStart"/>
      <w:r w:rsidRPr="008D27D1">
        <w:rPr>
          <w:rFonts w:ascii="Book Antiqua" w:hAnsi="Book Antiqua" w:cstheme="majorHAnsi"/>
          <w:sz w:val="24"/>
          <w:szCs w:val="24"/>
        </w:rPr>
        <w:t>sphincterotomy</w:t>
      </w:r>
      <w:proofErr w:type="spellEnd"/>
      <w:r w:rsidRPr="008D27D1">
        <w:rPr>
          <w:rFonts w:ascii="Book Antiqua" w:hAnsi="Book Antiqua"/>
          <w:kern w:val="0"/>
          <w:sz w:val="24"/>
          <w:szCs w:val="24"/>
        </w:rPr>
        <w:t xml:space="preserve">, endoscopic </w:t>
      </w:r>
      <w:proofErr w:type="spellStart"/>
      <w:r w:rsidRPr="008D27D1">
        <w:rPr>
          <w:rFonts w:ascii="Book Antiqua" w:hAnsi="Book Antiqua"/>
          <w:kern w:val="0"/>
          <w:sz w:val="24"/>
          <w:szCs w:val="24"/>
        </w:rPr>
        <w:t>sphincterotomy</w:t>
      </w:r>
      <w:proofErr w:type="spellEnd"/>
      <w:r w:rsidR="008D27D1">
        <w:rPr>
          <w:rFonts w:ascii="Book Antiqua" w:eastAsia="宋体" w:hAnsi="Book Antiqua" w:hint="eastAsia"/>
          <w:kern w:val="0"/>
          <w:sz w:val="24"/>
          <w:szCs w:val="24"/>
          <w:lang w:eastAsia="zh-CN"/>
        </w:rPr>
        <w:t xml:space="preserve"> (</w:t>
      </w:r>
      <w:r w:rsidR="008D27D1" w:rsidRPr="008D27D1">
        <w:rPr>
          <w:rFonts w:ascii="Book Antiqua" w:eastAsiaTheme="minorEastAsia" w:hAnsi="Book Antiqua" w:cstheme="majorHAnsi"/>
          <w:kern w:val="0"/>
          <w:sz w:val="24"/>
          <w:szCs w:val="24"/>
        </w:rPr>
        <w:t>EST</w:t>
      </w:r>
      <w:r w:rsidR="008D27D1">
        <w:rPr>
          <w:rFonts w:ascii="Book Antiqua" w:eastAsia="宋体" w:hAnsi="Book Antiqua" w:cstheme="majorHAnsi" w:hint="eastAsia"/>
          <w:kern w:val="0"/>
          <w:sz w:val="24"/>
          <w:szCs w:val="24"/>
          <w:lang w:eastAsia="zh-CN"/>
        </w:rPr>
        <w:t>)</w:t>
      </w:r>
      <w:r w:rsidRPr="008D27D1">
        <w:rPr>
          <w:rFonts w:ascii="Book Antiqua" w:hAnsi="Book Antiqua"/>
          <w:kern w:val="0"/>
          <w:sz w:val="24"/>
          <w:szCs w:val="24"/>
        </w:rPr>
        <w:t>, endoscopic papillary balloon dilation</w:t>
      </w:r>
      <w:r w:rsidR="008D27D1">
        <w:rPr>
          <w:rFonts w:ascii="Book Antiqua" w:eastAsia="宋体" w:hAnsi="Book Antiqua" w:hint="eastAsia"/>
          <w:kern w:val="0"/>
          <w:sz w:val="24"/>
          <w:szCs w:val="24"/>
          <w:lang w:eastAsia="zh-CN"/>
        </w:rPr>
        <w:t xml:space="preserve"> </w:t>
      </w:r>
      <w:r w:rsidR="008D27D1" w:rsidRPr="008D27D1">
        <w:rPr>
          <w:rFonts w:ascii="Book Antiqua" w:hAnsi="Book Antiqua"/>
          <w:kern w:val="0"/>
          <w:sz w:val="24"/>
          <w:szCs w:val="24"/>
        </w:rPr>
        <w:t>(EPBD)</w:t>
      </w:r>
      <w:r w:rsidRPr="008D27D1">
        <w:rPr>
          <w:rFonts w:ascii="Book Antiqua" w:hAnsi="Book Antiqua"/>
          <w:kern w:val="0"/>
          <w:sz w:val="24"/>
          <w:szCs w:val="24"/>
        </w:rPr>
        <w:t xml:space="preserve">, pancreatic duct brush cytology, and 2 h amylase levels. Cannulation time was defined as the </w:t>
      </w:r>
      <w:r w:rsidRPr="008D27D1">
        <w:rPr>
          <w:rFonts w:ascii="Book Antiqua" w:hAnsi="Book Antiqua"/>
          <w:sz w:val="24"/>
          <w:szCs w:val="24"/>
        </w:rPr>
        <w:t xml:space="preserve">time from papilla identification until </w:t>
      </w:r>
      <w:r w:rsidRPr="008D27D1">
        <w:rPr>
          <w:rFonts w:ascii="Book Antiqua" w:hAnsi="Book Antiqua" w:cstheme="majorHAnsi"/>
          <w:bCs/>
          <w:sz w:val="24"/>
          <w:szCs w:val="24"/>
        </w:rPr>
        <w:t xml:space="preserve">successful biliary cannulation, and procedure time was </w:t>
      </w:r>
      <w:r w:rsidRPr="008D27D1">
        <w:rPr>
          <w:rFonts w:ascii="Book Antiqua" w:hAnsi="Book Antiqua" w:cstheme="majorHAnsi"/>
          <w:bCs/>
          <w:sz w:val="24"/>
          <w:szCs w:val="24"/>
        </w:rPr>
        <w:lastRenderedPageBreak/>
        <w:t>defined as the time from papilla identification until the scope was removed from the patient.</w:t>
      </w:r>
      <w:r w:rsidRPr="008D27D1">
        <w:rPr>
          <w:rFonts w:ascii="Book Antiqua" w:hAnsi="Book Antiqua" w:cstheme="majorHAnsi"/>
          <w:sz w:val="24"/>
          <w:szCs w:val="24"/>
        </w:rPr>
        <w:t xml:space="preserve"> </w:t>
      </w:r>
      <w:r w:rsidRPr="008D27D1">
        <w:rPr>
          <w:rFonts w:ascii="Book Antiqua" w:hAnsi="Book Antiqua" w:cstheme="majorHAnsi"/>
          <w:kern w:val="0"/>
          <w:sz w:val="24"/>
          <w:szCs w:val="24"/>
        </w:rPr>
        <w:t xml:space="preserve">PEP development </w:t>
      </w:r>
      <w:r w:rsidRPr="008D27D1">
        <w:rPr>
          <w:rFonts w:ascii="Book Antiqua" w:eastAsia="MS PGothic" w:hAnsi="Book Antiqua" w:cstheme="majorHAnsi"/>
          <w:sz w:val="24"/>
          <w:szCs w:val="24"/>
        </w:rPr>
        <w:t>was analyzed in relation to t</w:t>
      </w:r>
      <w:r w:rsidRPr="008D27D1">
        <w:rPr>
          <w:rFonts w:ascii="Book Antiqua" w:hAnsi="Book Antiqua"/>
          <w:sz w:val="24"/>
          <w:szCs w:val="24"/>
        </w:rPr>
        <w:t xml:space="preserve">he following factors </w:t>
      </w:r>
      <w:r w:rsidR="00EE5DE1" w:rsidRPr="00EE5DE1">
        <w:rPr>
          <w:rFonts w:ascii="Book Antiqua" w:eastAsia="宋体" w:hAnsi="Book Antiqua" w:cstheme="majorHAnsi"/>
          <w:i/>
          <w:sz w:val="24"/>
          <w:szCs w:val="24"/>
        </w:rPr>
        <w:t>via</w:t>
      </w:r>
      <w:r w:rsidRPr="008D27D1">
        <w:rPr>
          <w:rFonts w:ascii="Book Antiqua" w:hAnsi="Book Antiqua"/>
          <w:kern w:val="0"/>
          <w:sz w:val="24"/>
          <w:szCs w:val="24"/>
        </w:rPr>
        <w:t xml:space="preserve"> univariate logistic regression</w:t>
      </w:r>
      <w:r w:rsidRPr="008D27D1">
        <w:rPr>
          <w:rFonts w:ascii="Book Antiqua" w:hAnsi="Book Antiqua"/>
          <w:sz w:val="24"/>
          <w:szCs w:val="24"/>
        </w:rPr>
        <w:t xml:space="preserve">: </w:t>
      </w:r>
      <w:r w:rsidR="000250E3" w:rsidRPr="008D27D1">
        <w:rPr>
          <w:rFonts w:ascii="Book Antiqua" w:hAnsi="Book Antiqua"/>
          <w:sz w:val="24"/>
          <w:szCs w:val="24"/>
        </w:rPr>
        <w:t>P</w:t>
      </w:r>
      <w:r w:rsidRPr="008D27D1">
        <w:rPr>
          <w:rFonts w:ascii="Book Antiqua" w:hAnsi="Book Antiqua"/>
          <w:sz w:val="24"/>
          <w:szCs w:val="24"/>
        </w:rPr>
        <w:t>atient-related factors</w:t>
      </w:r>
      <w:r w:rsidRPr="008D27D1">
        <w:rPr>
          <w:rFonts w:ascii="Book Antiqua" w:eastAsia="MS PGothic" w:hAnsi="Book Antiqua" w:cstheme="majorHAnsi"/>
          <w:sz w:val="24"/>
          <w:szCs w:val="24"/>
        </w:rPr>
        <w:t xml:space="preserve"> (sex, </w:t>
      </w:r>
      <w:r w:rsidRPr="008D27D1">
        <w:rPr>
          <w:rFonts w:ascii="Book Antiqua" w:hAnsi="Book Antiqua"/>
          <w:sz w:val="24"/>
          <w:szCs w:val="24"/>
        </w:rPr>
        <w:t xml:space="preserve">age, and </w:t>
      </w:r>
      <w:r w:rsidRPr="008D27D1">
        <w:rPr>
          <w:rFonts w:ascii="Book Antiqua" w:hAnsi="Book Antiqua"/>
          <w:kern w:val="0"/>
          <w:sz w:val="24"/>
          <w:szCs w:val="24"/>
        </w:rPr>
        <w:t>native papilla</w:t>
      </w:r>
      <w:r w:rsidRPr="008D27D1">
        <w:rPr>
          <w:rFonts w:ascii="Book Antiqua" w:hAnsi="Book Antiqua"/>
          <w:sz w:val="24"/>
          <w:szCs w:val="24"/>
        </w:rPr>
        <w:t>)</w:t>
      </w:r>
      <w:r w:rsidRPr="008D27D1">
        <w:rPr>
          <w:rFonts w:ascii="Book Antiqua" w:eastAsia="MS PGothic" w:hAnsi="Book Antiqua" w:cstheme="majorHAnsi"/>
          <w:sz w:val="24"/>
          <w:szCs w:val="24"/>
        </w:rPr>
        <w:t>,</w:t>
      </w:r>
      <w:r w:rsidRPr="008D27D1">
        <w:rPr>
          <w:rFonts w:ascii="Book Antiqua" w:hAnsi="Book Antiqua"/>
          <w:sz w:val="24"/>
          <w:szCs w:val="24"/>
        </w:rPr>
        <w:t xml:space="preserve"> procedure-related factor</w:t>
      </w:r>
      <w:r w:rsidRPr="008D27D1">
        <w:rPr>
          <w:rFonts w:ascii="Book Antiqua" w:eastAsia="MS PGothic" w:hAnsi="Book Antiqua" w:cstheme="majorHAnsi"/>
          <w:sz w:val="24"/>
          <w:szCs w:val="24"/>
        </w:rPr>
        <w:t>s (</w:t>
      </w:r>
      <w:r w:rsidRPr="008D27D1">
        <w:rPr>
          <w:rFonts w:ascii="Book Antiqua" w:eastAsiaTheme="minorEastAsia" w:hAnsi="Book Antiqua" w:cstheme="majorHAnsi"/>
          <w:kern w:val="0"/>
          <w:sz w:val="24"/>
          <w:szCs w:val="24"/>
        </w:rPr>
        <w:t xml:space="preserve">cannulation time, total procedure time, endoscopic nasal pancreatic drainage (ENPD), </w:t>
      </w:r>
      <w:r w:rsidR="008D27D1">
        <w:rPr>
          <w:rFonts w:ascii="Book Antiqua" w:eastAsiaTheme="minorEastAsia" w:hAnsi="Book Antiqua" w:cstheme="majorHAnsi"/>
          <w:kern w:val="0"/>
          <w:sz w:val="24"/>
          <w:szCs w:val="24"/>
        </w:rPr>
        <w:t>EBS</w:t>
      </w:r>
      <w:r w:rsidRPr="008D27D1">
        <w:rPr>
          <w:rFonts w:ascii="Book Antiqua" w:eastAsiaTheme="minorEastAsia" w:hAnsi="Book Antiqua" w:cstheme="majorHAnsi"/>
          <w:kern w:val="0"/>
          <w:sz w:val="24"/>
          <w:szCs w:val="24"/>
        </w:rPr>
        <w:t xml:space="preserve">, endoscopic metallic stent (EMS), endoscopic pancreatic stent (EPS), precut </w:t>
      </w:r>
      <w:proofErr w:type="spellStart"/>
      <w:r w:rsidRPr="008D27D1">
        <w:rPr>
          <w:rFonts w:ascii="Book Antiqua" w:hAnsi="Book Antiqua" w:cstheme="majorHAnsi"/>
          <w:sz w:val="24"/>
          <w:szCs w:val="24"/>
        </w:rPr>
        <w:t>sphincterotomy</w:t>
      </w:r>
      <w:proofErr w:type="spellEnd"/>
      <w:r w:rsidRPr="008D27D1">
        <w:rPr>
          <w:rFonts w:ascii="Book Antiqua" w:eastAsiaTheme="minorEastAsia" w:hAnsi="Book Antiqua" w:cstheme="majorHAnsi"/>
          <w:kern w:val="0"/>
          <w:sz w:val="24"/>
          <w:szCs w:val="24"/>
        </w:rPr>
        <w:t xml:space="preserve">, </w:t>
      </w:r>
      <w:r w:rsidR="008D27D1" w:rsidRPr="008D27D1">
        <w:rPr>
          <w:rFonts w:ascii="Book Antiqua" w:eastAsiaTheme="minorEastAsia" w:hAnsi="Book Antiqua" w:cstheme="majorHAnsi"/>
          <w:kern w:val="0"/>
          <w:sz w:val="24"/>
          <w:szCs w:val="24"/>
        </w:rPr>
        <w:t>EST</w:t>
      </w:r>
      <w:r w:rsidRPr="008D27D1">
        <w:rPr>
          <w:rFonts w:ascii="Book Antiqua" w:eastAsiaTheme="minorEastAsia" w:hAnsi="Book Antiqua" w:cstheme="majorHAnsi"/>
          <w:kern w:val="0"/>
          <w:sz w:val="24"/>
          <w:szCs w:val="24"/>
        </w:rPr>
        <w:t xml:space="preserve">, </w:t>
      </w:r>
      <w:r w:rsidR="008D27D1" w:rsidRPr="008D27D1">
        <w:rPr>
          <w:rFonts w:ascii="Book Antiqua" w:hAnsi="Book Antiqua"/>
          <w:kern w:val="0"/>
          <w:sz w:val="24"/>
          <w:szCs w:val="24"/>
        </w:rPr>
        <w:t>EPBD</w:t>
      </w:r>
      <w:r w:rsidRPr="008D27D1">
        <w:rPr>
          <w:rFonts w:ascii="Book Antiqua" w:hAnsi="Book Antiqua"/>
          <w:kern w:val="0"/>
          <w:sz w:val="24"/>
          <w:szCs w:val="24"/>
        </w:rPr>
        <w:t>, and pancreatic duct brush cytology), and 2 h post-ERCP amylase levels</w:t>
      </w:r>
      <w:r w:rsidRPr="008D27D1">
        <w:rPr>
          <w:rFonts w:ascii="Book Antiqua" w:hAnsi="Book Antiqua"/>
          <w:sz w:val="24"/>
          <w:szCs w:val="24"/>
        </w:rPr>
        <w:t>.</w:t>
      </w:r>
    </w:p>
    <w:p w14:paraId="59AD4896" w14:textId="77777777" w:rsidR="00DF2A8A" w:rsidRPr="008D27D1" w:rsidRDefault="00DF2A8A" w:rsidP="008D27D1">
      <w:pPr>
        <w:widowControl/>
        <w:autoSpaceDE w:val="0"/>
        <w:autoSpaceDN w:val="0"/>
        <w:adjustRightInd w:val="0"/>
        <w:spacing w:line="360" w:lineRule="auto"/>
        <w:rPr>
          <w:rFonts w:ascii="Book Antiqua" w:eastAsiaTheme="minorEastAsia" w:hAnsi="Book Antiqua" w:cstheme="majorHAnsi"/>
          <w:kern w:val="0"/>
          <w:sz w:val="24"/>
          <w:szCs w:val="24"/>
        </w:rPr>
      </w:pPr>
    </w:p>
    <w:p w14:paraId="67C68D30" w14:textId="77777777" w:rsidR="00DF2A8A" w:rsidRPr="008D27D1" w:rsidRDefault="00DF2A8A" w:rsidP="008D27D1">
      <w:pPr>
        <w:widowControl/>
        <w:autoSpaceDE w:val="0"/>
        <w:autoSpaceDN w:val="0"/>
        <w:adjustRightInd w:val="0"/>
        <w:spacing w:line="360" w:lineRule="auto"/>
        <w:rPr>
          <w:rFonts w:ascii="Book Antiqua" w:eastAsiaTheme="minorEastAsia" w:hAnsi="Book Antiqua" w:cstheme="majorHAnsi"/>
          <w:b/>
          <w:bCs/>
          <w:i/>
          <w:iCs/>
          <w:kern w:val="0"/>
          <w:sz w:val="24"/>
          <w:szCs w:val="24"/>
        </w:rPr>
      </w:pPr>
      <w:r w:rsidRPr="008D27D1">
        <w:rPr>
          <w:rFonts w:ascii="Book Antiqua" w:eastAsiaTheme="minorEastAsia" w:hAnsi="Book Antiqua" w:cstheme="majorHAnsi"/>
          <w:b/>
          <w:bCs/>
          <w:i/>
          <w:iCs/>
          <w:kern w:val="0"/>
          <w:sz w:val="24"/>
          <w:szCs w:val="24"/>
        </w:rPr>
        <w:t>Statistical analysis</w:t>
      </w:r>
    </w:p>
    <w:p w14:paraId="2630BAA0" w14:textId="3C2CCE7D" w:rsidR="008D27D1" w:rsidRDefault="00DF2A8A" w:rsidP="008D27D1">
      <w:pPr>
        <w:widowControl/>
        <w:autoSpaceDE w:val="0"/>
        <w:autoSpaceDN w:val="0"/>
        <w:adjustRightInd w:val="0"/>
        <w:spacing w:line="360" w:lineRule="auto"/>
        <w:rPr>
          <w:rFonts w:ascii="Book Antiqua" w:eastAsia="宋体" w:hAnsi="Book Antiqua" w:cstheme="majorHAnsi"/>
          <w:sz w:val="24"/>
          <w:szCs w:val="24"/>
          <w:lang w:eastAsia="zh-CN"/>
        </w:rPr>
      </w:pPr>
      <w:r w:rsidRPr="008D27D1">
        <w:rPr>
          <w:rFonts w:ascii="Book Antiqua" w:hAnsi="Book Antiqua" w:cstheme="majorHAnsi"/>
          <w:sz w:val="24"/>
          <w:szCs w:val="24"/>
        </w:rPr>
        <w:t xml:space="preserve">All continuous variables are expressed as the mean ± standard deviation (SD), except for the nonparametric variables, which are expressed as the median and range. Categorical variables are expressed as the number in each category or the frequency. Continuous variables were compared using </w:t>
      </w:r>
      <w:r w:rsidR="000250E3" w:rsidRPr="008D27D1">
        <w:rPr>
          <w:rFonts w:ascii="Book Antiqua" w:hAnsi="Book Antiqua" w:cstheme="majorHAnsi"/>
          <w:sz w:val="24"/>
          <w:szCs w:val="24"/>
        </w:rPr>
        <w:t>s</w:t>
      </w:r>
      <w:r w:rsidRPr="008D27D1">
        <w:rPr>
          <w:rFonts w:ascii="Book Antiqua" w:hAnsi="Book Antiqua" w:cstheme="majorHAnsi"/>
          <w:sz w:val="24"/>
          <w:szCs w:val="24"/>
        </w:rPr>
        <w:t xml:space="preserve">tudent’s </w:t>
      </w:r>
      <w:r w:rsidRPr="008D27D1">
        <w:rPr>
          <w:rFonts w:ascii="Book Antiqua" w:hAnsi="Book Antiqua" w:cstheme="majorHAnsi"/>
          <w:i/>
          <w:sz w:val="24"/>
          <w:szCs w:val="24"/>
        </w:rPr>
        <w:t>t</w:t>
      </w:r>
      <w:r w:rsidRPr="008D27D1">
        <w:rPr>
          <w:rFonts w:ascii="Book Antiqua" w:hAnsi="Book Antiqua" w:cstheme="majorHAnsi"/>
          <w:sz w:val="24"/>
          <w:szCs w:val="24"/>
        </w:rPr>
        <w:t xml:space="preserve">-test, whereas categorical variables were compared using a chi-square test or Fisher’s exact test when appropriate. </w:t>
      </w:r>
      <w:r w:rsidRPr="008D27D1">
        <w:rPr>
          <w:rFonts w:ascii="Book Antiqua" w:hAnsi="Book Antiqua"/>
          <w:kern w:val="0"/>
          <w:sz w:val="24"/>
          <w:szCs w:val="24"/>
        </w:rPr>
        <w:t xml:space="preserve">Receiver operating characteristic (ROC) curve analysis was used to determine the </w:t>
      </w:r>
      <w:r w:rsidRPr="008D27D1">
        <w:rPr>
          <w:rFonts w:ascii="Book Antiqua" w:eastAsiaTheme="minorEastAsia" w:hAnsi="Book Antiqua" w:cstheme="majorHAnsi"/>
          <w:kern w:val="0"/>
          <w:sz w:val="24"/>
          <w:szCs w:val="24"/>
        </w:rPr>
        <w:t>2 h amylase level cutoff, the cannulation times, and the procedure times</w:t>
      </w:r>
      <w:r w:rsidRPr="008D27D1">
        <w:rPr>
          <w:rFonts w:ascii="Book Antiqua" w:hAnsi="Book Antiqua"/>
          <w:kern w:val="0"/>
          <w:sz w:val="24"/>
          <w:szCs w:val="24"/>
        </w:rPr>
        <w:t xml:space="preserve"> for predicting PEP. </w:t>
      </w:r>
      <w:r w:rsidRPr="008D27D1">
        <w:rPr>
          <w:rFonts w:ascii="Book Antiqua" w:hAnsi="Book Antiqua" w:cstheme="majorHAnsi"/>
          <w:sz w:val="24"/>
          <w:szCs w:val="24"/>
        </w:rPr>
        <w:t xml:space="preserve">Univariate and multivariate logistic regression analyses were performed to identify complication-related factors. A </w:t>
      </w:r>
      <w:r w:rsidRPr="008D27D1">
        <w:rPr>
          <w:rFonts w:ascii="Book Antiqua" w:hAnsi="Book Antiqua" w:cstheme="majorHAnsi"/>
          <w:i/>
          <w:sz w:val="24"/>
          <w:szCs w:val="24"/>
        </w:rPr>
        <w:t>P</w:t>
      </w:r>
      <w:r w:rsidRPr="008D27D1">
        <w:rPr>
          <w:rFonts w:ascii="Book Antiqua" w:hAnsi="Book Antiqua" w:cstheme="majorHAnsi"/>
          <w:sz w:val="24"/>
          <w:szCs w:val="24"/>
        </w:rPr>
        <w:t xml:space="preserve">-value less than 0.05 </w:t>
      </w:r>
      <w:proofErr w:type="gramStart"/>
      <w:r w:rsidRPr="008D27D1">
        <w:rPr>
          <w:rFonts w:ascii="Book Antiqua" w:hAnsi="Book Antiqua" w:cstheme="majorHAnsi"/>
          <w:sz w:val="24"/>
          <w:szCs w:val="24"/>
        </w:rPr>
        <w:t>was</w:t>
      </w:r>
      <w:proofErr w:type="gramEnd"/>
      <w:r w:rsidRPr="008D27D1">
        <w:rPr>
          <w:rFonts w:ascii="Book Antiqua" w:hAnsi="Book Antiqua" w:cstheme="majorHAnsi"/>
          <w:sz w:val="24"/>
          <w:szCs w:val="24"/>
        </w:rPr>
        <w:t xml:space="preserve"> considered statistically significant. All statistical analyses were performed using JMP software (ver. 11.1.1, SAS Institute Inc., Cary, NC</w:t>
      </w:r>
      <w:r w:rsidRPr="008D27D1">
        <w:rPr>
          <w:rFonts w:ascii="Book Antiqua" w:eastAsiaTheme="minorEastAsia" w:hAnsi="Book Antiqua" w:cstheme="majorHAnsi"/>
          <w:kern w:val="0"/>
          <w:sz w:val="24"/>
          <w:szCs w:val="24"/>
        </w:rPr>
        <w:t>, U</w:t>
      </w:r>
      <w:r w:rsidR="008D27D1">
        <w:rPr>
          <w:rFonts w:ascii="Book Antiqua" w:eastAsia="宋体" w:hAnsi="Book Antiqua" w:cstheme="majorHAnsi" w:hint="eastAsia"/>
          <w:kern w:val="0"/>
          <w:sz w:val="24"/>
          <w:szCs w:val="24"/>
          <w:lang w:eastAsia="zh-CN"/>
        </w:rPr>
        <w:t xml:space="preserve">nited </w:t>
      </w:r>
      <w:r w:rsidRPr="008D27D1">
        <w:rPr>
          <w:rFonts w:ascii="Book Antiqua" w:eastAsiaTheme="minorEastAsia" w:hAnsi="Book Antiqua" w:cstheme="majorHAnsi"/>
          <w:kern w:val="0"/>
          <w:sz w:val="24"/>
          <w:szCs w:val="24"/>
        </w:rPr>
        <w:t>S</w:t>
      </w:r>
      <w:r w:rsidR="008D27D1">
        <w:rPr>
          <w:rFonts w:ascii="Book Antiqua" w:eastAsia="宋体" w:hAnsi="Book Antiqua" w:cstheme="majorHAnsi" w:hint="eastAsia"/>
          <w:kern w:val="0"/>
          <w:sz w:val="24"/>
          <w:szCs w:val="24"/>
          <w:lang w:eastAsia="zh-CN"/>
        </w:rPr>
        <w:t>tates</w:t>
      </w:r>
      <w:r w:rsidRPr="008D27D1">
        <w:rPr>
          <w:rFonts w:ascii="Book Antiqua" w:hAnsi="Book Antiqua" w:cstheme="majorHAnsi"/>
          <w:sz w:val="24"/>
          <w:szCs w:val="24"/>
        </w:rPr>
        <w:t>).</w:t>
      </w:r>
    </w:p>
    <w:p w14:paraId="47235D74" w14:textId="367441D9" w:rsidR="00DF2A8A" w:rsidRPr="008D27D1" w:rsidRDefault="00DF2A8A" w:rsidP="008D27D1">
      <w:pPr>
        <w:widowControl/>
        <w:autoSpaceDE w:val="0"/>
        <w:autoSpaceDN w:val="0"/>
        <w:adjustRightInd w:val="0"/>
        <w:spacing w:line="360" w:lineRule="auto"/>
        <w:rPr>
          <w:rFonts w:ascii="Book Antiqua" w:eastAsiaTheme="minorEastAsia" w:hAnsi="Book Antiqua" w:cstheme="majorHAnsi"/>
          <w:kern w:val="0"/>
          <w:sz w:val="24"/>
          <w:szCs w:val="24"/>
        </w:rPr>
      </w:pPr>
      <w:r w:rsidRPr="008D27D1">
        <w:rPr>
          <w:rFonts w:ascii="Book Antiqua" w:hAnsi="Book Antiqua" w:cstheme="majorHAnsi"/>
          <w:sz w:val="24"/>
          <w:szCs w:val="24"/>
        </w:rPr>
        <w:br w:type="page"/>
      </w:r>
    </w:p>
    <w:p w14:paraId="32C4FE03" w14:textId="77777777" w:rsidR="00DF2A8A" w:rsidRPr="008D27D1" w:rsidRDefault="00DF2A8A" w:rsidP="008D27D1">
      <w:pPr>
        <w:widowControl/>
        <w:spacing w:line="360" w:lineRule="auto"/>
        <w:rPr>
          <w:rFonts w:ascii="Book Antiqua" w:eastAsiaTheme="minorEastAsia" w:hAnsi="Book Antiqua" w:cstheme="majorHAnsi"/>
          <w:b/>
          <w:bCs/>
          <w:kern w:val="0"/>
          <w:sz w:val="24"/>
          <w:szCs w:val="24"/>
        </w:rPr>
      </w:pPr>
      <w:r w:rsidRPr="008D27D1">
        <w:rPr>
          <w:rFonts w:ascii="Book Antiqua" w:eastAsiaTheme="minorEastAsia" w:hAnsi="Book Antiqua" w:cstheme="majorHAnsi"/>
          <w:b/>
          <w:bCs/>
          <w:kern w:val="0"/>
          <w:sz w:val="24"/>
          <w:szCs w:val="24"/>
        </w:rPr>
        <w:lastRenderedPageBreak/>
        <w:t>RESULTS</w:t>
      </w:r>
    </w:p>
    <w:p w14:paraId="4A518EE2" w14:textId="77777777" w:rsidR="00DF2A8A" w:rsidRPr="008D27D1" w:rsidRDefault="00DF2A8A" w:rsidP="008D27D1">
      <w:pPr>
        <w:widowControl/>
        <w:spacing w:line="360" w:lineRule="auto"/>
        <w:rPr>
          <w:rFonts w:ascii="Book Antiqua" w:eastAsiaTheme="minorEastAsia" w:hAnsi="Book Antiqua" w:cstheme="majorHAnsi"/>
          <w:b/>
          <w:bCs/>
          <w:i/>
          <w:kern w:val="0"/>
          <w:sz w:val="24"/>
          <w:szCs w:val="24"/>
        </w:rPr>
      </w:pPr>
      <w:r w:rsidRPr="008D27D1">
        <w:rPr>
          <w:rFonts w:ascii="Book Antiqua" w:eastAsiaTheme="minorEastAsia" w:hAnsi="Book Antiqua" w:cstheme="majorHAnsi"/>
          <w:b/>
          <w:bCs/>
          <w:i/>
          <w:kern w:val="0"/>
          <w:sz w:val="24"/>
          <w:szCs w:val="24"/>
        </w:rPr>
        <w:t>Patients and ERCP procedures</w:t>
      </w:r>
    </w:p>
    <w:p w14:paraId="35E34D1E" w14:textId="77FA04C7" w:rsidR="00DF2A8A" w:rsidRPr="008D27D1" w:rsidRDefault="00DF2A8A" w:rsidP="008D27D1">
      <w:pPr>
        <w:widowControl/>
        <w:autoSpaceDE w:val="0"/>
        <w:autoSpaceDN w:val="0"/>
        <w:adjustRightInd w:val="0"/>
        <w:spacing w:line="360" w:lineRule="auto"/>
        <w:rPr>
          <w:rFonts w:ascii="Book Antiqua" w:eastAsiaTheme="minorEastAsia" w:hAnsi="Book Antiqua" w:cstheme="majorHAnsi"/>
          <w:kern w:val="0"/>
          <w:sz w:val="24"/>
          <w:szCs w:val="24"/>
        </w:rPr>
      </w:pPr>
      <w:r w:rsidRPr="008D27D1">
        <w:rPr>
          <w:rFonts w:ascii="Book Antiqua" w:hAnsi="Book Antiqua" w:cstheme="majorHAnsi"/>
          <w:sz w:val="24"/>
          <w:szCs w:val="24"/>
        </w:rPr>
        <w:t xml:space="preserve">Patient characteristics are summarized in Table 1. A total of </w:t>
      </w:r>
      <w:r w:rsidR="008D27D1">
        <w:rPr>
          <w:rFonts w:ascii="Book Antiqua" w:hAnsi="Book Antiqua"/>
          <w:kern w:val="0"/>
          <w:sz w:val="24"/>
          <w:szCs w:val="24"/>
        </w:rPr>
        <w:t>1</w:t>
      </w:r>
      <w:r w:rsidRPr="008D27D1">
        <w:rPr>
          <w:rFonts w:ascii="Book Antiqua" w:hAnsi="Book Antiqua"/>
          <w:kern w:val="0"/>
          <w:sz w:val="24"/>
          <w:szCs w:val="24"/>
        </w:rPr>
        <w:t xml:space="preserve">403 procedures (725 patients) were </w:t>
      </w:r>
      <w:r w:rsidRPr="008D27D1">
        <w:rPr>
          <w:rFonts w:ascii="Book Antiqua" w:hAnsi="Book Antiqua" w:cstheme="majorHAnsi"/>
          <w:sz w:val="24"/>
          <w:szCs w:val="24"/>
        </w:rPr>
        <w:t>analyzed in the present study</w:t>
      </w:r>
      <w:r w:rsidRPr="008D27D1">
        <w:rPr>
          <w:rFonts w:ascii="Book Antiqua" w:hAnsi="Book Antiqua"/>
          <w:kern w:val="0"/>
          <w:sz w:val="24"/>
          <w:szCs w:val="24"/>
        </w:rPr>
        <w:t xml:space="preserve">. </w:t>
      </w:r>
      <w:r w:rsidRPr="008D27D1">
        <w:rPr>
          <w:rFonts w:ascii="Book Antiqua" w:hAnsi="Book Antiqua" w:cstheme="majorHAnsi"/>
          <w:sz w:val="24"/>
          <w:szCs w:val="24"/>
        </w:rPr>
        <w:t xml:space="preserve">The median age of the study population was 73 years, and 846 patients were male (60%). A total of 688 patients (59%) exhibited naive papillae. </w:t>
      </w:r>
      <w:r w:rsidRPr="008D27D1">
        <w:rPr>
          <w:rFonts w:ascii="Book Antiqua" w:eastAsiaTheme="minorEastAsia" w:hAnsi="Book Antiqua" w:cstheme="majorHAnsi"/>
          <w:kern w:val="0"/>
          <w:sz w:val="24"/>
          <w:szCs w:val="24"/>
        </w:rPr>
        <w:t xml:space="preserve">ERCP was performed for </w:t>
      </w:r>
      <w:proofErr w:type="spellStart"/>
      <w:r w:rsidRPr="008D27D1">
        <w:rPr>
          <w:rFonts w:ascii="Book Antiqua" w:eastAsiaTheme="minorEastAsia" w:hAnsi="Book Antiqua" w:cstheme="majorHAnsi"/>
          <w:kern w:val="0"/>
          <w:sz w:val="24"/>
          <w:szCs w:val="24"/>
        </w:rPr>
        <w:t>choledocholithiasis</w:t>
      </w:r>
      <w:proofErr w:type="spellEnd"/>
      <w:r w:rsidRPr="008D27D1">
        <w:rPr>
          <w:rFonts w:ascii="Book Antiqua" w:eastAsiaTheme="minorEastAsia" w:hAnsi="Book Antiqua" w:cstheme="majorHAnsi"/>
          <w:kern w:val="0"/>
          <w:sz w:val="24"/>
          <w:szCs w:val="24"/>
        </w:rPr>
        <w:t xml:space="preserve"> (</w:t>
      </w:r>
      <w:r w:rsidRPr="008D27D1">
        <w:rPr>
          <w:rFonts w:ascii="Book Antiqua" w:eastAsiaTheme="minorEastAsia" w:hAnsi="Book Antiqua" w:cstheme="majorHAnsi"/>
          <w:i/>
          <w:kern w:val="0"/>
          <w:sz w:val="24"/>
          <w:szCs w:val="24"/>
        </w:rPr>
        <w:t>n</w:t>
      </w:r>
      <w:r w:rsidR="008D27D1">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w:t>
      </w:r>
      <w:r w:rsidR="008D27D1">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771); biliary malignancies from pancreatic cancer (</w:t>
      </w:r>
      <w:r w:rsidR="008D27D1" w:rsidRPr="008D27D1">
        <w:rPr>
          <w:rFonts w:ascii="Book Antiqua" w:eastAsiaTheme="minorEastAsia" w:hAnsi="Book Antiqua" w:cstheme="majorHAnsi"/>
          <w:i/>
          <w:kern w:val="0"/>
          <w:sz w:val="24"/>
          <w:szCs w:val="24"/>
        </w:rPr>
        <w:t>n</w:t>
      </w:r>
      <w:r w:rsidR="008D27D1">
        <w:rPr>
          <w:rFonts w:ascii="Book Antiqua" w:eastAsia="宋体" w:hAnsi="Book Antiqua" w:cstheme="majorHAnsi" w:hint="eastAsia"/>
          <w:kern w:val="0"/>
          <w:sz w:val="24"/>
          <w:szCs w:val="24"/>
          <w:lang w:eastAsia="zh-CN"/>
        </w:rPr>
        <w:t xml:space="preserve"> </w:t>
      </w:r>
      <w:r w:rsidR="008D27D1" w:rsidRPr="008D27D1">
        <w:rPr>
          <w:rFonts w:ascii="Book Antiqua" w:eastAsiaTheme="minorEastAsia" w:hAnsi="Book Antiqua" w:cstheme="majorHAnsi"/>
          <w:kern w:val="0"/>
          <w:sz w:val="24"/>
          <w:szCs w:val="24"/>
        </w:rPr>
        <w:t>=</w:t>
      </w:r>
      <w:r w:rsidR="008D27D1">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203); biliary malignancies from common bile duct cancer (</w:t>
      </w:r>
      <w:r w:rsidR="008D27D1" w:rsidRPr="008D27D1">
        <w:rPr>
          <w:rFonts w:ascii="Book Antiqua" w:eastAsiaTheme="minorEastAsia" w:hAnsi="Book Antiqua" w:cstheme="majorHAnsi"/>
          <w:i/>
          <w:kern w:val="0"/>
          <w:sz w:val="24"/>
          <w:szCs w:val="24"/>
        </w:rPr>
        <w:t>n</w:t>
      </w:r>
      <w:r w:rsidR="008D27D1">
        <w:rPr>
          <w:rFonts w:ascii="Book Antiqua" w:eastAsia="宋体" w:hAnsi="Book Antiqua" w:cstheme="majorHAnsi" w:hint="eastAsia"/>
          <w:kern w:val="0"/>
          <w:sz w:val="24"/>
          <w:szCs w:val="24"/>
          <w:lang w:eastAsia="zh-CN"/>
        </w:rPr>
        <w:t xml:space="preserve"> </w:t>
      </w:r>
      <w:r w:rsidR="008D27D1" w:rsidRPr="008D27D1">
        <w:rPr>
          <w:rFonts w:ascii="Book Antiqua" w:eastAsiaTheme="minorEastAsia" w:hAnsi="Book Antiqua" w:cstheme="majorHAnsi"/>
          <w:kern w:val="0"/>
          <w:sz w:val="24"/>
          <w:szCs w:val="24"/>
        </w:rPr>
        <w:t>=</w:t>
      </w:r>
      <w:r w:rsidR="008D27D1">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161); other biliary malignancies, including gallbladder cancer, intrahepatic bile duct cancer and other metastatic cancers (</w:t>
      </w:r>
      <w:r w:rsidR="008D27D1" w:rsidRPr="008D27D1">
        <w:rPr>
          <w:rFonts w:ascii="Book Antiqua" w:eastAsiaTheme="minorEastAsia" w:hAnsi="Book Antiqua" w:cstheme="majorHAnsi"/>
          <w:i/>
          <w:kern w:val="0"/>
          <w:sz w:val="24"/>
          <w:szCs w:val="24"/>
        </w:rPr>
        <w:t>n</w:t>
      </w:r>
      <w:r w:rsidR="008D27D1">
        <w:rPr>
          <w:rFonts w:ascii="Book Antiqua" w:eastAsia="宋体" w:hAnsi="Book Antiqua" w:cstheme="majorHAnsi" w:hint="eastAsia"/>
          <w:kern w:val="0"/>
          <w:sz w:val="24"/>
          <w:szCs w:val="24"/>
          <w:lang w:eastAsia="zh-CN"/>
        </w:rPr>
        <w:t xml:space="preserve"> </w:t>
      </w:r>
      <w:r w:rsidR="008D27D1" w:rsidRPr="008D27D1">
        <w:rPr>
          <w:rFonts w:ascii="Book Antiqua" w:eastAsiaTheme="minorEastAsia" w:hAnsi="Book Antiqua" w:cstheme="majorHAnsi"/>
          <w:kern w:val="0"/>
          <w:sz w:val="24"/>
          <w:szCs w:val="24"/>
        </w:rPr>
        <w:t>=</w:t>
      </w:r>
      <w:r w:rsidR="008D27D1">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158); and other conditions (</w:t>
      </w:r>
      <w:r w:rsidR="008D27D1" w:rsidRPr="008D27D1">
        <w:rPr>
          <w:rFonts w:ascii="Book Antiqua" w:eastAsiaTheme="minorEastAsia" w:hAnsi="Book Antiqua" w:cstheme="majorHAnsi"/>
          <w:i/>
          <w:kern w:val="0"/>
          <w:sz w:val="24"/>
          <w:szCs w:val="24"/>
        </w:rPr>
        <w:t>n</w:t>
      </w:r>
      <w:r w:rsidR="008D27D1">
        <w:rPr>
          <w:rFonts w:ascii="Book Antiqua" w:eastAsia="宋体" w:hAnsi="Book Antiqua" w:cstheme="majorHAnsi" w:hint="eastAsia"/>
          <w:kern w:val="0"/>
          <w:sz w:val="24"/>
          <w:szCs w:val="24"/>
          <w:lang w:eastAsia="zh-CN"/>
        </w:rPr>
        <w:t xml:space="preserve"> </w:t>
      </w:r>
      <w:r w:rsidR="008D27D1" w:rsidRPr="008D27D1">
        <w:rPr>
          <w:rFonts w:ascii="Book Antiqua" w:eastAsiaTheme="minorEastAsia" w:hAnsi="Book Antiqua" w:cstheme="majorHAnsi"/>
          <w:kern w:val="0"/>
          <w:sz w:val="24"/>
          <w:szCs w:val="24"/>
        </w:rPr>
        <w:t>=</w:t>
      </w:r>
      <w:r w:rsidR="008D27D1">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 xml:space="preserve">110). </w:t>
      </w:r>
      <w:r w:rsidRPr="008D27D1">
        <w:rPr>
          <w:rFonts w:ascii="Book Antiqua" w:hAnsi="Book Antiqua" w:cstheme="majorHAnsi"/>
          <w:sz w:val="24"/>
          <w:szCs w:val="24"/>
        </w:rPr>
        <w:t xml:space="preserve">The median cannulation time was 5 min (range 1-185), and the median procedure time was 37 min (range 3-185 min). </w:t>
      </w:r>
      <w:r w:rsidRPr="008D27D1">
        <w:rPr>
          <w:rFonts w:ascii="Book Antiqua" w:eastAsiaTheme="minorEastAsia" w:hAnsi="Book Antiqua" w:cstheme="majorHAnsi"/>
          <w:kern w:val="0"/>
          <w:sz w:val="24"/>
          <w:szCs w:val="24"/>
        </w:rPr>
        <w:t xml:space="preserve">Primary cannulation was successful in 97.7% of cases. </w:t>
      </w:r>
      <w:r w:rsidRPr="008D27D1">
        <w:rPr>
          <w:rFonts w:ascii="Book Antiqua" w:hAnsi="Book Antiqua" w:cstheme="majorHAnsi"/>
          <w:sz w:val="24"/>
          <w:szCs w:val="24"/>
        </w:rPr>
        <w:t xml:space="preserve">The median </w:t>
      </w:r>
      <w:r w:rsidRPr="008D27D1">
        <w:rPr>
          <w:rFonts w:ascii="Book Antiqua" w:hAnsi="Book Antiqua"/>
          <w:kern w:val="0"/>
          <w:sz w:val="24"/>
          <w:szCs w:val="24"/>
        </w:rPr>
        <w:t>2 h post-ERCP amylase level was 97 IU/L.</w:t>
      </w:r>
    </w:p>
    <w:p w14:paraId="6C1249A5" w14:textId="77777777" w:rsidR="00DF2A8A" w:rsidRPr="008D27D1" w:rsidRDefault="00DF2A8A" w:rsidP="008D27D1">
      <w:pPr>
        <w:widowControl/>
        <w:spacing w:line="360" w:lineRule="auto"/>
        <w:rPr>
          <w:rFonts w:ascii="Book Antiqua" w:hAnsi="Book Antiqua"/>
          <w:b/>
          <w:kern w:val="0"/>
          <w:sz w:val="24"/>
          <w:szCs w:val="24"/>
        </w:rPr>
      </w:pPr>
    </w:p>
    <w:p w14:paraId="14A01F4D" w14:textId="77777777" w:rsidR="00DF2A8A" w:rsidRPr="008D27D1" w:rsidRDefault="00DF2A8A" w:rsidP="008D27D1">
      <w:pPr>
        <w:widowControl/>
        <w:spacing w:line="360" w:lineRule="auto"/>
        <w:rPr>
          <w:rFonts w:ascii="Book Antiqua" w:eastAsiaTheme="minorEastAsia" w:hAnsi="Book Antiqua" w:cstheme="majorHAnsi"/>
          <w:b/>
          <w:bCs/>
          <w:i/>
          <w:kern w:val="0"/>
          <w:sz w:val="24"/>
          <w:szCs w:val="24"/>
        </w:rPr>
      </w:pPr>
      <w:r w:rsidRPr="008D27D1">
        <w:rPr>
          <w:rFonts w:ascii="Book Antiqua" w:eastAsiaTheme="minorEastAsia" w:hAnsi="Book Antiqua" w:cstheme="majorHAnsi"/>
          <w:b/>
          <w:bCs/>
          <w:i/>
          <w:kern w:val="0"/>
          <w:sz w:val="24"/>
          <w:szCs w:val="24"/>
        </w:rPr>
        <w:t>Complications</w:t>
      </w:r>
    </w:p>
    <w:p w14:paraId="5DDD973A" w14:textId="6C4DCE04" w:rsidR="00DF2A8A" w:rsidRPr="008D27D1" w:rsidRDefault="00DF2A8A" w:rsidP="008D27D1">
      <w:pPr>
        <w:widowControl/>
        <w:spacing w:line="360" w:lineRule="auto"/>
        <w:rPr>
          <w:rFonts w:ascii="Book Antiqua" w:hAnsi="Book Antiqua"/>
          <w:sz w:val="24"/>
          <w:szCs w:val="24"/>
        </w:rPr>
      </w:pPr>
      <w:r w:rsidRPr="008D27D1">
        <w:rPr>
          <w:rFonts w:ascii="Book Antiqua" w:eastAsiaTheme="minorEastAsia" w:hAnsi="Book Antiqua" w:cstheme="majorHAnsi"/>
          <w:kern w:val="0"/>
          <w:sz w:val="24"/>
          <w:szCs w:val="24"/>
        </w:rPr>
        <w:t>The overall complication rate was 4.8%. Post-ERCP pancreatitis deve</w:t>
      </w:r>
      <w:r w:rsidR="008D27D1">
        <w:rPr>
          <w:rFonts w:ascii="Book Antiqua" w:eastAsiaTheme="minorEastAsia" w:hAnsi="Book Antiqua" w:cstheme="majorHAnsi"/>
          <w:kern w:val="0"/>
          <w:sz w:val="24"/>
          <w:szCs w:val="24"/>
        </w:rPr>
        <w:t>loped in 55 patients (4.5%, 95%</w:t>
      </w:r>
      <w:r w:rsidRPr="008D27D1">
        <w:rPr>
          <w:rFonts w:ascii="Book Antiqua" w:eastAsiaTheme="minorEastAsia" w:hAnsi="Book Antiqua" w:cstheme="majorHAnsi"/>
          <w:kern w:val="0"/>
          <w:sz w:val="24"/>
          <w:szCs w:val="24"/>
        </w:rPr>
        <w:t>CI</w:t>
      </w:r>
      <w:r w:rsidR="008D27D1">
        <w:rPr>
          <w:rFonts w:ascii="Book Antiqua" w:eastAsia="宋体" w:hAnsi="Book Antiqua" w:cstheme="majorHAnsi" w:hint="eastAsia"/>
          <w:sz w:val="24"/>
          <w:szCs w:val="24"/>
          <w:lang w:eastAsia="zh-CN"/>
        </w:rPr>
        <w:t xml:space="preserve">: </w:t>
      </w:r>
      <w:r w:rsidR="008D27D1">
        <w:rPr>
          <w:rFonts w:ascii="Book Antiqua" w:hAnsi="Book Antiqua" w:cstheme="majorHAnsi"/>
          <w:sz w:val="24"/>
          <w:szCs w:val="24"/>
        </w:rPr>
        <w:t>3.02-5.07</w:t>
      </w:r>
      <w:r w:rsidRPr="008D27D1">
        <w:rPr>
          <w:rFonts w:ascii="Book Antiqua" w:eastAsiaTheme="minorEastAsia" w:hAnsi="Book Antiqua" w:cstheme="majorHAnsi"/>
          <w:kern w:val="0"/>
          <w:sz w:val="24"/>
          <w:szCs w:val="24"/>
        </w:rPr>
        <w:t xml:space="preserve">), and perforation and bleeding occurred in 5 (0.35%, </w:t>
      </w:r>
      <w:r w:rsidR="008D27D1">
        <w:rPr>
          <w:rFonts w:ascii="Book Antiqua" w:hAnsi="Book Antiqua"/>
          <w:kern w:val="0"/>
          <w:sz w:val="24"/>
          <w:szCs w:val="24"/>
        </w:rPr>
        <w:t>95%</w:t>
      </w:r>
      <w:r w:rsidRPr="008D27D1">
        <w:rPr>
          <w:rFonts w:ascii="Book Antiqua" w:hAnsi="Book Antiqua"/>
          <w:kern w:val="0"/>
          <w:sz w:val="24"/>
          <w:szCs w:val="24"/>
        </w:rPr>
        <w:t>CI</w:t>
      </w:r>
      <w:r w:rsidR="008D27D1">
        <w:rPr>
          <w:rFonts w:ascii="Book Antiqua" w:eastAsia="宋体" w:hAnsi="Book Antiqua" w:hint="eastAsia"/>
          <w:kern w:val="0"/>
          <w:sz w:val="24"/>
          <w:szCs w:val="24"/>
          <w:lang w:eastAsia="zh-CN"/>
        </w:rPr>
        <w:t>:</w:t>
      </w:r>
      <w:r w:rsidRPr="008D27D1">
        <w:rPr>
          <w:rFonts w:ascii="Book Antiqua" w:hAnsi="Book Antiqua"/>
          <w:kern w:val="0"/>
          <w:sz w:val="24"/>
          <w:szCs w:val="24"/>
        </w:rPr>
        <w:t xml:space="preserve"> </w:t>
      </w:r>
      <w:r w:rsidR="008D27D1">
        <w:rPr>
          <w:rFonts w:ascii="Book Antiqua" w:hAnsi="Book Antiqua"/>
          <w:sz w:val="24"/>
          <w:szCs w:val="24"/>
        </w:rPr>
        <w:t>0.15-0.83</w:t>
      </w:r>
      <w:r w:rsidRPr="008D27D1">
        <w:rPr>
          <w:rFonts w:ascii="Book Antiqua" w:eastAsiaTheme="minorEastAsia" w:hAnsi="Book Antiqua" w:cstheme="majorHAnsi"/>
          <w:kern w:val="0"/>
          <w:sz w:val="24"/>
          <w:szCs w:val="24"/>
        </w:rPr>
        <w:t xml:space="preserve">) and 8 patients (0.57%, </w:t>
      </w:r>
      <w:r w:rsidR="008D27D1">
        <w:rPr>
          <w:rFonts w:ascii="Book Antiqua" w:hAnsi="Book Antiqua"/>
          <w:kern w:val="0"/>
          <w:sz w:val="24"/>
          <w:szCs w:val="24"/>
        </w:rPr>
        <w:t>95%</w:t>
      </w:r>
      <w:r w:rsidRPr="008D27D1">
        <w:rPr>
          <w:rFonts w:ascii="Book Antiqua" w:hAnsi="Book Antiqua"/>
          <w:kern w:val="0"/>
          <w:sz w:val="24"/>
          <w:szCs w:val="24"/>
        </w:rPr>
        <w:t>CI</w:t>
      </w:r>
      <w:r w:rsidR="008D27D1">
        <w:rPr>
          <w:rFonts w:ascii="Book Antiqua" w:eastAsia="宋体" w:hAnsi="Book Antiqua" w:hint="eastAsia"/>
          <w:sz w:val="24"/>
          <w:szCs w:val="24"/>
          <w:lang w:eastAsia="zh-CN"/>
        </w:rPr>
        <w:t xml:space="preserve">: </w:t>
      </w:r>
      <w:r w:rsidR="008D27D1">
        <w:rPr>
          <w:rFonts w:ascii="Book Antiqua" w:hAnsi="Book Antiqua"/>
          <w:sz w:val="24"/>
          <w:szCs w:val="24"/>
        </w:rPr>
        <w:t>0.28-1.12</w:t>
      </w:r>
      <w:r w:rsidRPr="008D27D1">
        <w:rPr>
          <w:rFonts w:ascii="Book Antiqua" w:eastAsiaTheme="minorEastAsia" w:hAnsi="Book Antiqua" w:cstheme="majorHAnsi"/>
          <w:kern w:val="0"/>
          <w:sz w:val="24"/>
          <w:szCs w:val="24"/>
        </w:rPr>
        <w:t xml:space="preserve">), respectively (Table 2). All the patients who developed post-ERCP pancreatitis improved with conservative therapy. </w:t>
      </w:r>
      <w:r w:rsidRPr="008D27D1">
        <w:rPr>
          <w:rFonts w:ascii="Book Antiqua" w:hAnsi="Book Antiqua"/>
          <w:kern w:val="0"/>
          <w:sz w:val="24"/>
          <w:szCs w:val="24"/>
        </w:rPr>
        <w:t>The 2 h amylase cutoff value for predicting PEP was 264 IU/L (AUC: 0.93) (Figure 2) and remained 264 IU/L when limited to naïve papilla cases (</w:t>
      </w:r>
      <w:r w:rsidR="00333378" w:rsidRPr="008D27D1">
        <w:rPr>
          <w:rFonts w:ascii="Book Antiqua" w:eastAsiaTheme="minorEastAsia" w:hAnsi="Book Antiqua" w:cstheme="majorHAnsi"/>
          <w:i/>
          <w:kern w:val="0"/>
          <w:sz w:val="24"/>
          <w:szCs w:val="24"/>
        </w:rPr>
        <w:t>n</w:t>
      </w:r>
      <w:r w:rsidR="00333378">
        <w:rPr>
          <w:rFonts w:ascii="Book Antiqua" w:eastAsia="宋体" w:hAnsi="Book Antiqua" w:cstheme="majorHAnsi" w:hint="eastAsia"/>
          <w:kern w:val="0"/>
          <w:sz w:val="24"/>
          <w:szCs w:val="24"/>
          <w:lang w:eastAsia="zh-CN"/>
        </w:rPr>
        <w:t xml:space="preserve"> </w:t>
      </w:r>
      <w:r w:rsidR="00333378" w:rsidRPr="008D27D1">
        <w:rPr>
          <w:rFonts w:ascii="Book Antiqua" w:eastAsiaTheme="minorEastAsia" w:hAnsi="Book Antiqua" w:cstheme="majorHAnsi"/>
          <w:kern w:val="0"/>
          <w:sz w:val="24"/>
          <w:szCs w:val="24"/>
        </w:rPr>
        <w:t>=</w:t>
      </w:r>
      <w:r w:rsidR="00333378">
        <w:rPr>
          <w:rFonts w:ascii="Book Antiqua" w:eastAsia="宋体" w:hAnsi="Book Antiqua" w:cstheme="majorHAnsi" w:hint="eastAsia"/>
          <w:kern w:val="0"/>
          <w:sz w:val="24"/>
          <w:szCs w:val="24"/>
          <w:lang w:eastAsia="zh-CN"/>
        </w:rPr>
        <w:t xml:space="preserve"> </w:t>
      </w:r>
      <w:r w:rsidRPr="008D27D1">
        <w:rPr>
          <w:rFonts w:ascii="Book Antiqua" w:hAnsi="Book Antiqua"/>
          <w:kern w:val="0"/>
          <w:sz w:val="24"/>
          <w:szCs w:val="24"/>
        </w:rPr>
        <w:t>688). This cutoff level was 2.2 times the ULN at our hospital</w:t>
      </w:r>
      <w:r w:rsidRPr="008D27D1">
        <w:rPr>
          <w:rFonts w:ascii="Book Antiqua" w:eastAsiaTheme="minorEastAsia" w:hAnsi="Book Antiqua" w:cs="Arial"/>
          <w:kern w:val="0"/>
          <w:sz w:val="24"/>
          <w:szCs w:val="24"/>
        </w:rPr>
        <w:t xml:space="preserve">; </w:t>
      </w:r>
      <w:r w:rsidRPr="008D27D1">
        <w:rPr>
          <w:rFonts w:ascii="Book Antiqua" w:eastAsiaTheme="minorEastAsia" w:hAnsi="Book Antiqua" w:cs="Arial"/>
          <w:kern w:val="0"/>
          <w:sz w:val="24"/>
          <w:szCs w:val="24"/>
        </w:rPr>
        <w:lastRenderedPageBreak/>
        <w:t xml:space="preserve">thus, we established a serum amylase cutoff level of 2 times the ULN (240 U/L) for predicting PEP. </w:t>
      </w:r>
      <w:r w:rsidRPr="008D27D1">
        <w:rPr>
          <w:rFonts w:ascii="Book Antiqua" w:eastAsiaTheme="minorEastAsia" w:hAnsi="Book Antiqua" w:cstheme="majorHAnsi"/>
          <w:kern w:val="0"/>
          <w:sz w:val="24"/>
          <w:szCs w:val="24"/>
        </w:rPr>
        <w:t xml:space="preserve">Patients with an amylase level greater than 2 times the ULN (47/238, 19.8%) exhibited a significantly higher PEP rate than patients with a lower amylase level (8/1165, 0.7%) </w:t>
      </w:r>
      <w:proofErr w:type="gramStart"/>
      <w:r w:rsidRPr="008D27D1">
        <w:rPr>
          <w:rFonts w:ascii="Book Antiqua" w:eastAsiaTheme="minorEastAsia" w:hAnsi="Book Antiqua" w:cstheme="majorHAnsi"/>
          <w:kern w:val="0"/>
          <w:sz w:val="24"/>
          <w:szCs w:val="24"/>
        </w:rPr>
        <w:t>(</w:t>
      </w:r>
      <w:r w:rsidR="00333378" w:rsidRPr="00333378">
        <w:rPr>
          <w:rFonts w:ascii="Book Antiqua" w:eastAsiaTheme="minorEastAsia" w:hAnsi="Book Antiqua" w:cstheme="majorHAnsi"/>
          <w:i/>
          <w:kern w:val="0"/>
          <w:sz w:val="24"/>
          <w:szCs w:val="24"/>
        </w:rPr>
        <w:t>P</w:t>
      </w:r>
      <w:r w:rsidR="00333378" w:rsidRPr="00333378">
        <w:rPr>
          <w:rFonts w:ascii="Book Antiqua" w:eastAsia="宋体" w:hAnsi="Book Antiqua" w:cstheme="majorHAnsi"/>
          <w:i/>
          <w:kern w:val="0"/>
          <w:sz w:val="24"/>
          <w:szCs w:val="24"/>
          <w:lang w:eastAsia="zh-CN"/>
        </w:rPr>
        <w:t xml:space="preserve"> </w:t>
      </w:r>
      <w:r w:rsidRPr="008D27D1">
        <w:rPr>
          <w:rFonts w:ascii="Book Antiqua" w:eastAsiaTheme="minorEastAsia" w:hAnsi="Book Antiqua" w:cstheme="majorHAnsi"/>
          <w:kern w:val="0"/>
          <w:sz w:val="24"/>
          <w:szCs w:val="24"/>
        </w:rPr>
        <w:t>&lt;</w:t>
      </w:r>
      <w:r w:rsidR="00333378">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0.0001).</w:t>
      </w:r>
      <w:proofErr w:type="gramEnd"/>
      <w:r w:rsidRPr="008D27D1">
        <w:rPr>
          <w:rFonts w:ascii="Book Antiqua" w:eastAsiaTheme="minorEastAsia" w:hAnsi="Book Antiqua" w:cstheme="majorHAnsi"/>
          <w:kern w:val="0"/>
          <w:sz w:val="24"/>
          <w:szCs w:val="24"/>
        </w:rPr>
        <w:t xml:space="preserve"> Two-hour post-ERCP amylase levels greater than 2 times the ULN exhibited an NPV and a PPV for PEP of 99.3% and 19.8%, respectively. </w:t>
      </w:r>
    </w:p>
    <w:p w14:paraId="18FF6623" w14:textId="56F800E3" w:rsidR="00DF2A8A" w:rsidRPr="008D27D1" w:rsidRDefault="00DF2A8A" w:rsidP="00333378">
      <w:pPr>
        <w:widowControl/>
        <w:autoSpaceDE w:val="0"/>
        <w:autoSpaceDN w:val="0"/>
        <w:adjustRightInd w:val="0"/>
        <w:spacing w:line="360" w:lineRule="auto"/>
        <w:ind w:firstLineChars="100" w:firstLine="240"/>
        <w:rPr>
          <w:rFonts w:ascii="Book Antiqua" w:eastAsiaTheme="minorEastAsia" w:hAnsi="Book Antiqua" w:cstheme="majorHAnsi"/>
          <w:kern w:val="0"/>
          <w:sz w:val="24"/>
          <w:szCs w:val="24"/>
        </w:rPr>
      </w:pPr>
      <w:r w:rsidRPr="008D27D1">
        <w:rPr>
          <w:rFonts w:ascii="Book Antiqua" w:eastAsiaTheme="minorEastAsia" w:hAnsi="Book Antiqua" w:cstheme="majorHAnsi"/>
          <w:kern w:val="0"/>
          <w:sz w:val="24"/>
          <w:szCs w:val="24"/>
        </w:rPr>
        <w:t>The cannulation and procedure time cutoff values for predicting PEP were 13 (AUC: 0.93) and 54 min (AUC: 0.72), respectively (Figure 2), and similar results (13 and 55 min) were observed in naïve cases. Patients with cannulation times ≥</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13 min exhibited a significantly higher PEP rate (34/327, 10.4%) than patients with shorter cannulation times (21/1075, 2.0%) (</w:t>
      </w:r>
      <w:r w:rsidR="004B25D6" w:rsidRPr="004B25D6">
        <w:rPr>
          <w:rFonts w:ascii="Book Antiqua" w:eastAsiaTheme="minorEastAsia" w:hAnsi="Book Antiqua" w:cstheme="majorHAnsi"/>
          <w:i/>
          <w:kern w:val="0"/>
          <w:sz w:val="24"/>
          <w:szCs w:val="24"/>
        </w:rPr>
        <w:t>P</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&lt;</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 xml:space="preserve">0.0001), and patients with procedure times </w:t>
      </w:r>
      <w:r w:rsidRPr="008D27D1">
        <w:rPr>
          <w:rFonts w:ascii="Book Antiqua" w:hAnsi="Book Antiqua" w:cstheme="majorHAnsi"/>
          <w:sz w:val="24"/>
          <w:szCs w:val="24"/>
        </w:rPr>
        <w:t>≥</w:t>
      </w:r>
      <w:r w:rsidR="004B25D6">
        <w:rPr>
          <w:rFonts w:ascii="Book Antiqua" w:eastAsia="宋体" w:hAnsi="Book Antiqua" w:cstheme="majorHAnsi" w:hint="eastAsia"/>
          <w:sz w:val="24"/>
          <w:szCs w:val="24"/>
          <w:lang w:eastAsia="zh-CN"/>
        </w:rPr>
        <w:t xml:space="preserve"> </w:t>
      </w:r>
      <w:r w:rsidRPr="008D27D1">
        <w:rPr>
          <w:rFonts w:ascii="Book Antiqua" w:eastAsiaTheme="minorEastAsia" w:hAnsi="Book Antiqua" w:cstheme="majorHAnsi"/>
          <w:kern w:val="0"/>
          <w:sz w:val="24"/>
          <w:szCs w:val="24"/>
        </w:rPr>
        <w:t xml:space="preserve">54 min exhibited a significantly higher PEP rate (33/359, 9.2%) than patients with shorter procedure times (22/1044, 2.1%) </w:t>
      </w:r>
      <w:proofErr w:type="gramStart"/>
      <w:r w:rsidRPr="008D27D1">
        <w:rPr>
          <w:rFonts w:ascii="Book Antiqua" w:eastAsiaTheme="minorEastAsia" w:hAnsi="Book Antiqua" w:cstheme="majorHAnsi"/>
          <w:kern w:val="0"/>
          <w:sz w:val="24"/>
          <w:szCs w:val="24"/>
        </w:rPr>
        <w:t>(</w:t>
      </w:r>
      <w:r w:rsidR="004B25D6" w:rsidRPr="004B25D6">
        <w:rPr>
          <w:rFonts w:ascii="Book Antiqua" w:eastAsiaTheme="minorEastAsia" w:hAnsi="Book Antiqua" w:cstheme="majorHAnsi"/>
          <w:i/>
          <w:kern w:val="0"/>
          <w:sz w:val="24"/>
          <w:szCs w:val="24"/>
        </w:rPr>
        <w:t>P</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&lt;</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0.0001).</w:t>
      </w:r>
      <w:proofErr w:type="gramEnd"/>
    </w:p>
    <w:p w14:paraId="18FE0CEE" w14:textId="77777777" w:rsidR="00DF2A8A" w:rsidRPr="008D27D1" w:rsidRDefault="00DF2A8A" w:rsidP="008D27D1">
      <w:pPr>
        <w:widowControl/>
        <w:spacing w:line="360" w:lineRule="auto"/>
        <w:rPr>
          <w:rFonts w:ascii="Book Antiqua" w:eastAsiaTheme="minorEastAsia" w:hAnsi="Book Antiqua" w:cstheme="majorHAnsi"/>
          <w:b/>
          <w:bCs/>
          <w:iCs/>
          <w:kern w:val="0"/>
          <w:sz w:val="24"/>
          <w:szCs w:val="24"/>
        </w:rPr>
      </w:pPr>
    </w:p>
    <w:p w14:paraId="6542D37C" w14:textId="77777777" w:rsidR="00DF2A8A" w:rsidRPr="004B25D6" w:rsidRDefault="00DF2A8A" w:rsidP="008D27D1">
      <w:pPr>
        <w:autoSpaceDE w:val="0"/>
        <w:autoSpaceDN w:val="0"/>
        <w:adjustRightInd w:val="0"/>
        <w:spacing w:line="360" w:lineRule="auto"/>
        <w:rPr>
          <w:rFonts w:ascii="Book Antiqua" w:hAnsi="Book Antiqua"/>
          <w:b/>
          <w:i/>
          <w:kern w:val="0"/>
          <w:sz w:val="24"/>
          <w:szCs w:val="24"/>
        </w:rPr>
      </w:pPr>
      <w:r w:rsidRPr="004B25D6">
        <w:rPr>
          <w:rFonts w:ascii="Book Antiqua" w:hAnsi="Book Antiqua"/>
          <w:b/>
          <w:i/>
          <w:kern w:val="0"/>
          <w:sz w:val="24"/>
          <w:szCs w:val="24"/>
        </w:rPr>
        <w:t xml:space="preserve">Logistic regression analysis </w:t>
      </w:r>
      <w:r w:rsidRPr="004B25D6">
        <w:rPr>
          <w:rFonts w:ascii="Book Antiqua" w:hAnsi="Book Antiqua" w:cstheme="majorHAnsi"/>
          <w:b/>
          <w:bCs/>
          <w:i/>
          <w:iCs/>
          <w:kern w:val="0"/>
          <w:sz w:val="24"/>
          <w:szCs w:val="24"/>
        </w:rPr>
        <w:t xml:space="preserve">of </w:t>
      </w:r>
      <w:r w:rsidRPr="004B25D6">
        <w:rPr>
          <w:rFonts w:ascii="Book Antiqua" w:hAnsi="Book Antiqua"/>
          <w:b/>
          <w:i/>
          <w:sz w:val="24"/>
          <w:szCs w:val="24"/>
        </w:rPr>
        <w:t>PEP predictors</w:t>
      </w:r>
    </w:p>
    <w:p w14:paraId="4FB831C2" w14:textId="0346DEB8" w:rsidR="00DF2A8A" w:rsidRPr="008D27D1" w:rsidRDefault="00DF2A8A" w:rsidP="008D27D1">
      <w:pPr>
        <w:widowControl/>
        <w:spacing w:line="360" w:lineRule="auto"/>
        <w:rPr>
          <w:rFonts w:ascii="Book Antiqua" w:hAnsi="Book Antiqua"/>
          <w:kern w:val="0"/>
          <w:sz w:val="24"/>
          <w:szCs w:val="24"/>
        </w:rPr>
      </w:pPr>
      <w:r w:rsidRPr="008D27D1">
        <w:rPr>
          <w:rFonts w:ascii="Book Antiqua" w:hAnsi="Book Antiqua" w:cstheme="majorHAnsi"/>
          <w:sz w:val="24"/>
          <w:szCs w:val="24"/>
        </w:rPr>
        <w:t xml:space="preserve">We analyzed the ability of patient- and procedure-related risk factors to predict PEP. </w:t>
      </w:r>
      <w:r w:rsidRPr="008D27D1">
        <w:rPr>
          <w:rFonts w:ascii="Book Antiqua" w:hAnsi="Book Antiqua"/>
          <w:kern w:val="0"/>
          <w:sz w:val="24"/>
          <w:szCs w:val="24"/>
        </w:rPr>
        <w:t xml:space="preserve">Univariate analysis identified 10 significant predictive factors for PEP: female sex, native papillae, cannulation time, total procedure time, </w:t>
      </w:r>
      <w:r w:rsidR="008D27D1" w:rsidRPr="008D27D1">
        <w:rPr>
          <w:rFonts w:ascii="Book Antiqua" w:eastAsiaTheme="minorEastAsia" w:hAnsi="Book Antiqua" w:cstheme="majorHAnsi"/>
          <w:kern w:val="0"/>
          <w:sz w:val="24"/>
          <w:szCs w:val="24"/>
        </w:rPr>
        <w:t>EBS</w:t>
      </w:r>
      <w:r w:rsidRPr="008D27D1">
        <w:rPr>
          <w:rFonts w:ascii="Book Antiqua" w:hAnsi="Book Antiqua"/>
          <w:kern w:val="0"/>
          <w:sz w:val="24"/>
          <w:szCs w:val="24"/>
        </w:rPr>
        <w:t xml:space="preserve">s, precut </w:t>
      </w:r>
      <w:proofErr w:type="spellStart"/>
      <w:r w:rsidRPr="008D27D1">
        <w:rPr>
          <w:rFonts w:ascii="Book Antiqua" w:hAnsi="Book Antiqua" w:cstheme="majorHAnsi"/>
          <w:sz w:val="24"/>
          <w:szCs w:val="24"/>
        </w:rPr>
        <w:t>sphincterotomy</w:t>
      </w:r>
      <w:proofErr w:type="spellEnd"/>
      <w:r w:rsidRPr="008D27D1">
        <w:rPr>
          <w:rFonts w:ascii="Book Antiqua" w:hAnsi="Book Antiqua"/>
          <w:kern w:val="0"/>
          <w:sz w:val="24"/>
          <w:szCs w:val="24"/>
        </w:rPr>
        <w:t xml:space="preserve">, </w:t>
      </w:r>
      <w:r w:rsidR="008D27D1" w:rsidRPr="008D27D1">
        <w:rPr>
          <w:rFonts w:ascii="Book Antiqua" w:eastAsiaTheme="minorEastAsia" w:hAnsi="Book Antiqua" w:cstheme="majorHAnsi"/>
          <w:kern w:val="0"/>
          <w:sz w:val="24"/>
          <w:szCs w:val="24"/>
        </w:rPr>
        <w:t>EST</w:t>
      </w:r>
      <w:r w:rsidRPr="008D27D1">
        <w:rPr>
          <w:rFonts w:ascii="Book Antiqua" w:hAnsi="Book Antiqua"/>
          <w:kern w:val="0"/>
          <w:sz w:val="24"/>
          <w:szCs w:val="24"/>
        </w:rPr>
        <w:t xml:space="preserve">, </w:t>
      </w:r>
      <w:r w:rsidR="008D27D1" w:rsidRPr="008D27D1">
        <w:rPr>
          <w:rFonts w:ascii="Book Antiqua" w:hAnsi="Book Antiqua"/>
          <w:kern w:val="0"/>
          <w:sz w:val="24"/>
          <w:szCs w:val="24"/>
        </w:rPr>
        <w:t>EPBD</w:t>
      </w:r>
      <w:r w:rsidRPr="008D27D1">
        <w:rPr>
          <w:rFonts w:ascii="Book Antiqua" w:hAnsi="Book Antiqua"/>
          <w:kern w:val="0"/>
          <w:sz w:val="24"/>
          <w:szCs w:val="24"/>
        </w:rPr>
        <w:t xml:space="preserve">, pancreatic duct brush cytology, and 2 h amylase levels (Table 3). </w:t>
      </w:r>
    </w:p>
    <w:p w14:paraId="6859C706" w14:textId="5F2D9C96" w:rsidR="00DF2A8A" w:rsidRPr="008D27D1" w:rsidRDefault="00DF2A8A" w:rsidP="004B25D6">
      <w:pPr>
        <w:widowControl/>
        <w:spacing w:line="360" w:lineRule="auto"/>
        <w:ind w:firstLineChars="100" w:firstLine="240"/>
        <w:rPr>
          <w:rFonts w:ascii="Book Antiqua" w:eastAsiaTheme="minorEastAsia" w:hAnsi="Book Antiqua" w:cstheme="majorHAnsi"/>
          <w:b/>
          <w:bCs/>
          <w:kern w:val="0"/>
          <w:sz w:val="24"/>
          <w:szCs w:val="24"/>
        </w:rPr>
      </w:pPr>
      <w:r w:rsidRPr="008D27D1">
        <w:rPr>
          <w:rFonts w:ascii="Book Antiqua" w:hAnsi="Book Antiqua"/>
          <w:kern w:val="0"/>
          <w:sz w:val="24"/>
          <w:szCs w:val="24"/>
        </w:rPr>
        <w:t>Multivariate analysis</w:t>
      </w:r>
      <w:r w:rsidRPr="008D27D1">
        <w:rPr>
          <w:rFonts w:ascii="Book Antiqua" w:hAnsi="Book Antiqua" w:cstheme="majorHAnsi"/>
          <w:sz w:val="24"/>
          <w:szCs w:val="24"/>
        </w:rPr>
        <w:t xml:space="preserve"> adjusted for age</w:t>
      </w:r>
      <w:r w:rsidRPr="008D27D1">
        <w:rPr>
          <w:rFonts w:ascii="Book Antiqua" w:hAnsi="Book Antiqua"/>
          <w:kern w:val="0"/>
          <w:sz w:val="24"/>
          <w:szCs w:val="24"/>
        </w:rPr>
        <w:t xml:space="preserve"> revealed that </w:t>
      </w:r>
      <w:r w:rsidRPr="008D27D1">
        <w:rPr>
          <w:rFonts w:ascii="Book Antiqua" w:eastAsiaTheme="minorEastAsia" w:hAnsi="Book Antiqua" w:cstheme="majorHAnsi"/>
          <w:kern w:val="0"/>
          <w:sz w:val="24"/>
          <w:szCs w:val="24"/>
        </w:rPr>
        <w:t>cannulation times l</w:t>
      </w:r>
      <w:r w:rsidR="004B25D6">
        <w:rPr>
          <w:rFonts w:ascii="Book Antiqua" w:eastAsiaTheme="minorEastAsia" w:hAnsi="Book Antiqua" w:cstheme="majorHAnsi"/>
          <w:kern w:val="0"/>
          <w:sz w:val="24"/>
          <w:szCs w:val="24"/>
        </w:rPr>
        <w:t>onger than 13 min (OR 2.28, 95%</w:t>
      </w:r>
      <w:r w:rsidRPr="008D27D1">
        <w:rPr>
          <w:rFonts w:ascii="Book Antiqua" w:eastAsiaTheme="minorEastAsia" w:hAnsi="Book Antiqua" w:cstheme="majorHAnsi"/>
          <w:kern w:val="0"/>
          <w:sz w:val="24"/>
          <w:szCs w:val="24"/>
        </w:rPr>
        <w:t>CI</w:t>
      </w:r>
      <w:r w:rsidR="004B25D6">
        <w:rPr>
          <w:rFonts w:ascii="Book Antiqua" w:eastAsia="宋体" w:hAnsi="Book Antiqua" w:cstheme="majorHAnsi" w:hint="eastAsia"/>
          <w:kern w:val="0"/>
          <w:sz w:val="24"/>
          <w:szCs w:val="24"/>
          <w:lang w:eastAsia="zh-CN"/>
        </w:rPr>
        <w:t xml:space="preserve">: </w:t>
      </w:r>
      <w:r w:rsidR="004B25D6">
        <w:rPr>
          <w:rFonts w:ascii="Book Antiqua" w:eastAsiaTheme="minorEastAsia" w:hAnsi="Book Antiqua" w:cstheme="majorHAnsi"/>
          <w:kern w:val="0"/>
          <w:sz w:val="24"/>
          <w:szCs w:val="24"/>
        </w:rPr>
        <w:t>1.132-4.651</w:t>
      </w:r>
      <w:r w:rsidRPr="008D27D1">
        <w:rPr>
          <w:rFonts w:ascii="Book Antiqua" w:eastAsiaTheme="minorEastAsia" w:hAnsi="Book Antiqua" w:cstheme="majorHAnsi"/>
          <w:kern w:val="0"/>
          <w:sz w:val="24"/>
          <w:szCs w:val="24"/>
        </w:rPr>
        <w:t xml:space="preserve">, </w:t>
      </w:r>
      <w:r w:rsidR="004B25D6" w:rsidRPr="004B25D6">
        <w:rPr>
          <w:rFonts w:ascii="Book Antiqua" w:eastAsiaTheme="minorEastAsia" w:hAnsi="Book Antiqua" w:cstheme="majorHAnsi"/>
          <w:i/>
          <w:kern w:val="0"/>
          <w:sz w:val="24"/>
          <w:szCs w:val="24"/>
        </w:rPr>
        <w:t>P</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 xml:space="preserve">0.0210) and 2 h amylase levels 2 </w:t>
      </w:r>
      <w:r w:rsidR="004B25D6">
        <w:rPr>
          <w:rFonts w:ascii="Book Antiqua" w:eastAsiaTheme="minorEastAsia" w:hAnsi="Book Antiqua" w:cstheme="majorHAnsi"/>
          <w:kern w:val="0"/>
          <w:sz w:val="24"/>
          <w:szCs w:val="24"/>
        </w:rPr>
        <w:lastRenderedPageBreak/>
        <w:t>times the ULN (OR 24.1, 95%</w:t>
      </w:r>
      <w:r w:rsidRPr="008D27D1">
        <w:rPr>
          <w:rFonts w:ascii="Book Antiqua" w:eastAsiaTheme="minorEastAsia" w:hAnsi="Book Antiqua" w:cstheme="majorHAnsi"/>
          <w:kern w:val="0"/>
          <w:sz w:val="24"/>
          <w:szCs w:val="24"/>
        </w:rPr>
        <w:t>CI</w:t>
      </w:r>
      <w:r w:rsidR="004B25D6">
        <w:rPr>
          <w:rFonts w:ascii="Book Antiqua" w:eastAsia="宋体" w:hAnsi="Book Antiqua" w:cstheme="majorHAnsi" w:hint="eastAsia"/>
          <w:kern w:val="0"/>
          <w:sz w:val="24"/>
          <w:szCs w:val="24"/>
          <w:lang w:eastAsia="zh-CN"/>
        </w:rPr>
        <w:t>:</w:t>
      </w:r>
      <w:r w:rsidR="004B25D6">
        <w:rPr>
          <w:rFonts w:ascii="Book Antiqua" w:eastAsiaTheme="minorEastAsia" w:hAnsi="Book Antiqua" w:cstheme="majorHAnsi"/>
          <w:kern w:val="0"/>
          <w:sz w:val="24"/>
          <w:szCs w:val="24"/>
        </w:rPr>
        <w:t xml:space="preserve"> 11.56-57.13</w:t>
      </w:r>
      <w:r w:rsidRPr="008D27D1">
        <w:rPr>
          <w:rFonts w:ascii="Book Antiqua" w:eastAsiaTheme="minorEastAsia" w:hAnsi="Book Antiqua" w:cstheme="majorHAnsi"/>
          <w:kern w:val="0"/>
          <w:sz w:val="24"/>
          <w:szCs w:val="24"/>
        </w:rPr>
        <w:t xml:space="preserve">, </w:t>
      </w:r>
      <w:r w:rsidR="004B25D6" w:rsidRPr="004B25D6">
        <w:rPr>
          <w:rFonts w:ascii="Book Antiqua" w:eastAsiaTheme="minorEastAsia" w:hAnsi="Book Antiqua" w:cstheme="majorHAnsi"/>
          <w:i/>
          <w:kern w:val="0"/>
          <w:sz w:val="24"/>
          <w:szCs w:val="24"/>
        </w:rPr>
        <w:t>P</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&lt;</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0.0001) were significant predictive factors for PEP (Table 4).</w:t>
      </w:r>
    </w:p>
    <w:p w14:paraId="039E694F" w14:textId="77777777" w:rsidR="004B25D6" w:rsidRDefault="004B25D6" w:rsidP="008D27D1">
      <w:pPr>
        <w:widowControl/>
        <w:spacing w:line="360" w:lineRule="auto"/>
        <w:rPr>
          <w:rFonts w:ascii="Book Antiqua" w:eastAsia="宋体" w:hAnsi="Book Antiqua" w:cstheme="majorHAnsi"/>
          <w:b/>
          <w:bCs/>
          <w:kern w:val="0"/>
          <w:sz w:val="24"/>
          <w:szCs w:val="24"/>
          <w:lang w:eastAsia="zh-CN"/>
        </w:rPr>
      </w:pPr>
    </w:p>
    <w:p w14:paraId="5735326E" w14:textId="73DD15E8" w:rsidR="00DF2A8A" w:rsidRPr="008D27D1" w:rsidRDefault="00DF2A8A" w:rsidP="008D27D1">
      <w:pPr>
        <w:widowControl/>
        <w:spacing w:line="360" w:lineRule="auto"/>
        <w:rPr>
          <w:rFonts w:ascii="Book Antiqua" w:eastAsiaTheme="minorEastAsia" w:hAnsi="Book Antiqua" w:cstheme="majorHAnsi"/>
          <w:b/>
          <w:bCs/>
          <w:kern w:val="0"/>
          <w:sz w:val="24"/>
          <w:szCs w:val="24"/>
        </w:rPr>
      </w:pPr>
      <w:r w:rsidRPr="008D27D1">
        <w:rPr>
          <w:rFonts w:ascii="Book Antiqua" w:eastAsiaTheme="minorEastAsia" w:hAnsi="Book Antiqua" w:cstheme="majorHAnsi"/>
          <w:b/>
          <w:bCs/>
          <w:kern w:val="0"/>
          <w:sz w:val="24"/>
          <w:szCs w:val="24"/>
        </w:rPr>
        <w:t xml:space="preserve">DISCUSSION </w:t>
      </w:r>
    </w:p>
    <w:p w14:paraId="2EDC8C77" w14:textId="39AF9F66" w:rsidR="00DF2A8A" w:rsidRPr="008D27D1" w:rsidRDefault="00DF2A8A" w:rsidP="008D27D1">
      <w:pPr>
        <w:widowControl/>
        <w:spacing w:line="360" w:lineRule="auto"/>
        <w:rPr>
          <w:rFonts w:ascii="Book Antiqua" w:hAnsi="Book Antiqua" w:cstheme="majorHAnsi"/>
          <w:sz w:val="24"/>
          <w:szCs w:val="24"/>
        </w:rPr>
      </w:pPr>
      <w:r w:rsidRPr="008D27D1">
        <w:rPr>
          <w:rFonts w:ascii="Book Antiqua" w:hAnsi="Book Antiqua" w:cstheme="majorHAnsi"/>
          <w:sz w:val="24"/>
          <w:szCs w:val="24"/>
        </w:rPr>
        <w:t xml:space="preserve">The consensus PEP definition and severity grading system developed by Cotton </w:t>
      </w:r>
      <w:r w:rsidRPr="008D27D1">
        <w:rPr>
          <w:rFonts w:ascii="Book Antiqua" w:hAnsi="Book Antiqua" w:cstheme="majorHAnsi"/>
          <w:i/>
          <w:sz w:val="24"/>
          <w:szCs w:val="24"/>
        </w:rPr>
        <w:t>et al</w:t>
      </w:r>
      <w:r w:rsidRPr="008D27D1">
        <w:rPr>
          <w:rFonts w:ascii="Book Antiqua" w:hAnsi="Book Antiqua" w:cstheme="majorHAnsi"/>
          <w:sz w:val="24"/>
          <w:szCs w:val="24"/>
          <w:vertAlign w:val="superscript"/>
        </w:rPr>
        <w:fldChar w:fldCharType="begin">
          <w:fldData xml:space="preserve">PEVuZE5vdGU+PENpdGU+PEF1dGhvcj5Db3R0b248L0F1dGhvcj48WWVhcj4xOTkxPC9ZZWFyPjxS
ZWNOdW0+MTM8L1JlY051bT48RGlzcGxheVRleHQ+PHN0eWxlIGZhY2U9InN1cGVyc2NyaXB0Ij5b
MTNdPC9zdHlsZT48L0Rpc3BsYXlUZXh0PjxyZWNvcmQ+PHJlYy1udW1iZXI+MTM8L3JlYy1udW1i
ZXI+PGZvcmVpZ24ta2V5cz48a2V5IGFwcD0iRU4iIGRiLWlkPSJkNXY5cHRzMGE5ejA5b2V4dmRp
NXpzcGgwMnNldnR3cnh6dzkiIHRpbWVzdGFtcD0iMTQ3MTYxNjYxNCI+MTM8L2tleT48L2ZvcmVp
Z24ta2V5cz48cmVmLXR5cGUgbmFtZT0iSm91cm5hbCBBcnRpY2xlIj4xNzwvcmVmLXR5cGU+PGNv
bnRyaWJ1dG9ycz48YXV0aG9ycz48YXV0aG9yPkNvdHRvbiwgUC4gQi48L2F1dGhvcj48YXV0aG9y
PkxlaG1hbiwgRy48L2F1dGhvcj48YXV0aG9yPlZlbm5lcywgSi48L2F1dGhvcj48YXV0aG9yPkdl
ZW5lbiwgSi4gRS48L2F1dGhvcj48YXV0aG9yPlJ1c3NlbGwsIFIuIEMuPC9hdXRob3I+PGF1dGhv
cj5NZXllcnMsIFcuIEMuPC9hdXRob3I+PGF1dGhvcj5MaWd1b3J5LCBDLjwvYXV0aG9yPjxhdXRo
b3I+Tmlja2wsIE4uPC9hdXRob3I+PC9hdXRob3JzPjwvY29udHJpYnV0b3JzPjxhdXRoLWFkZHJl
c3M+RGVwYXJ0bWVudCBvZiBNZWRpY2luZSwgRHVrZSBVbml2ZXJzaXR5IE1lZGljYWwgQ2VudGVy
LCBEdXJoYW0sIE5vcnRoIENhcm9saW5hIDI3NzEwLjwvYXV0aC1hZGRyZXNzPjx0aXRsZXM+PHRp
dGxlPkVuZG9zY29waWMgc3BoaW5jdGVyb3RvbXkgY29tcGxpY2F0aW9ucyBhbmQgdGhlaXIgbWFu
YWdlbWVudDogQW4gYXR0ZW1wdCBhdCBjb25zZW5zdXM8L3RpdGxlPjxzZWNvbmRhcnktdGl0bGU+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c3RpbmFsIGVuZG9zY29weTwvYWJici0xPjwvYWx0LXBlcmlvZGljYWw+PHBhZ2VzPjM4My05Mzwv
cGFnZXM+PHZvbHVtZT4zNzwvdm9sdW1lPjxudW1iZXI+MzwvbnVtYmVyPjxrZXl3b3Jkcz48a2V5
d29yZD5DaG9sYW5naW9wYW5jcmVhdG9ncmFwaHksIEVuZG9zY29waWMgUmV0cm9ncmFkZS9hZHZl
cnNlIGVmZmVjdHM8L2tleXdvcmQ+PGtleXdvcmQ+RHVvZGVudW0vaW5qdXJpZXM8L2tleXdvcmQ+
PGtleXdvcmQ+SGVtb3JyaGFnZS9ldGlvbG9neTwva2V5d29yZD48a2V5d29yZD5IdW1hbnM8L2tl
eXdvcmQ+PGtleXdvcmQ+SW5mZWN0aW9uL2RpYWdub3Npcy9ldGlvbG9neS90aGVyYXB5PC9rZXl3
b3JkPjxrZXl3b3JkPkludGVzdGluYWwgUGVyZm9yYXRpb24vZGlhZ25vc2lzL2V0aW9sb2d5L3Ro
ZXJhcHk8L2tleXdvcmQ+PGtleXdvcmQ+UGFuY3JlYXRpdGlzL2V0aW9sb2d5L3ByZXZlbnRpb24g
JmFtcDsgY29udHJvbC90aGVyYXB5PC9rZXl3b3JkPjxrZXl3b3JkPlJpc2sgRmFjdG9yczwva2V5
d29yZD48a2V5d29yZD5TcGhpbmN0ZXJvdG9teSwgVHJhbnNoZXBhdGljLyphZHZlcnNlIGVmZmVj
dHMvbWV0aG9kczwva2V5d29yZD48L2tleXdvcmRzPjxkYXRlcz48eWVhcj4xOTkxPC95ZWFyPjxw
dWItZGF0ZXM+PGRhdGU+TWF5LUp1bjwvZGF0ZT48L3B1Yi1kYXRlcz48L2RhdGVzPjxpc2JuPjAw
MTYtNTEwNyAoUHJpbnQpJiN4RDswMDE2LTUxMDcgKExpbmtpbmcpPC9pc2JuPjxhY2Nlc3Npb24t
bnVtPjIwNzA5OTU8L2FjY2Vzc2lvbi1udW0+PHVybHM+PHJlbGF0ZWQtdXJscz48dXJsPmh0dHA6
Ly93d3cubmNiaS5ubG0ubmloLmdvdi9wdWJtZWQvMjA3MDk5NTwvdXJsPjwvcmVsYXRlZC11cmxz
PjwvdXJscz48ZWxlY3Ryb25pYy1yZXNvdXJjZS1udW0+MTAuMTAxNi9TMDAxNi01MTA3KDkxKTcw
NzQwLTI8L2VsZWN0cm9uaWMtcmVzb3VyY2UtbnVtPjwvcmVjb3JkPjwvQ2l0ZT48L0VuZE5vdGU+
AG==
</w:fldData>
        </w:fldChar>
      </w:r>
      <w:r w:rsidRPr="008D27D1">
        <w:rPr>
          <w:rFonts w:ascii="Book Antiqua" w:hAnsi="Book Antiqua" w:cstheme="majorHAnsi"/>
          <w:sz w:val="24"/>
          <w:szCs w:val="24"/>
          <w:vertAlign w:val="superscript"/>
        </w:rPr>
        <w:instrText xml:space="preserve"> ADDIN EN.CITE </w:instrText>
      </w:r>
      <w:r w:rsidRPr="008D27D1">
        <w:rPr>
          <w:rFonts w:ascii="Book Antiqua" w:hAnsi="Book Antiqua" w:cstheme="majorHAnsi"/>
          <w:sz w:val="24"/>
          <w:szCs w:val="24"/>
          <w:vertAlign w:val="superscript"/>
        </w:rPr>
        <w:fldChar w:fldCharType="begin">
          <w:fldData xml:space="preserve">PEVuZE5vdGU+PENpdGU+PEF1dGhvcj5Db3R0b248L0F1dGhvcj48WWVhcj4xOTkxPC9ZZWFyPjxS
ZWNOdW0+MTM8L1JlY051bT48RGlzcGxheVRleHQ+PHN0eWxlIGZhY2U9InN1cGVyc2NyaXB0Ij5b
MTNdPC9zdHlsZT48L0Rpc3BsYXlUZXh0PjxyZWNvcmQ+PHJlYy1udW1iZXI+MTM8L3JlYy1udW1i
ZXI+PGZvcmVpZ24ta2V5cz48a2V5IGFwcD0iRU4iIGRiLWlkPSJkNXY5cHRzMGE5ejA5b2V4dmRp
NXpzcGgwMnNldnR3cnh6dzkiIHRpbWVzdGFtcD0iMTQ3MTYxNjYxNCI+MTM8L2tleT48L2ZvcmVp
Z24ta2V5cz48cmVmLXR5cGUgbmFtZT0iSm91cm5hbCBBcnRpY2xlIj4xNzwvcmVmLXR5cGU+PGNv
bnRyaWJ1dG9ycz48YXV0aG9ycz48YXV0aG9yPkNvdHRvbiwgUC4gQi48L2F1dGhvcj48YXV0aG9y
PkxlaG1hbiwgRy48L2F1dGhvcj48YXV0aG9yPlZlbm5lcywgSi48L2F1dGhvcj48YXV0aG9yPkdl
ZW5lbiwgSi4gRS48L2F1dGhvcj48YXV0aG9yPlJ1c3NlbGwsIFIuIEMuPC9hdXRob3I+PGF1dGhv
cj5NZXllcnMsIFcuIEMuPC9hdXRob3I+PGF1dGhvcj5MaWd1b3J5LCBDLjwvYXV0aG9yPjxhdXRo
b3I+Tmlja2wsIE4uPC9hdXRob3I+PC9hdXRob3JzPjwvY29udHJpYnV0b3JzPjxhdXRoLWFkZHJl
c3M+RGVwYXJ0bWVudCBvZiBNZWRpY2luZSwgRHVrZSBVbml2ZXJzaXR5IE1lZGljYWwgQ2VudGVy
LCBEdXJoYW0sIE5vcnRoIENhcm9saW5hIDI3NzEwLjwvYXV0aC1hZGRyZXNzPjx0aXRsZXM+PHRp
dGxlPkVuZG9zY29waWMgc3BoaW5jdGVyb3RvbXkgY29tcGxpY2F0aW9ucyBhbmQgdGhlaXIgbWFu
YWdlbWVudDogQW4gYXR0ZW1wdCBhdCBjb25zZW5zdXM8L3RpdGxlPjxzZWNvbmRhcnktdGl0bGU+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c3RpbmFsIGVuZG9zY29weTwvYWJici0xPjwvYWx0LXBlcmlvZGljYWw+PHBhZ2VzPjM4My05Mzwv
cGFnZXM+PHZvbHVtZT4zNzwvdm9sdW1lPjxudW1iZXI+MzwvbnVtYmVyPjxrZXl3b3Jkcz48a2V5
d29yZD5DaG9sYW5naW9wYW5jcmVhdG9ncmFwaHksIEVuZG9zY29waWMgUmV0cm9ncmFkZS9hZHZl
cnNlIGVmZmVjdHM8L2tleXdvcmQ+PGtleXdvcmQ+RHVvZGVudW0vaW5qdXJpZXM8L2tleXdvcmQ+
PGtleXdvcmQ+SGVtb3JyaGFnZS9ldGlvbG9neTwva2V5d29yZD48a2V5d29yZD5IdW1hbnM8L2tl
eXdvcmQ+PGtleXdvcmQ+SW5mZWN0aW9uL2RpYWdub3Npcy9ldGlvbG9neS90aGVyYXB5PC9rZXl3
b3JkPjxrZXl3b3JkPkludGVzdGluYWwgUGVyZm9yYXRpb24vZGlhZ25vc2lzL2V0aW9sb2d5L3Ro
ZXJhcHk8L2tleXdvcmQ+PGtleXdvcmQ+UGFuY3JlYXRpdGlzL2V0aW9sb2d5L3ByZXZlbnRpb24g
JmFtcDsgY29udHJvbC90aGVyYXB5PC9rZXl3b3JkPjxrZXl3b3JkPlJpc2sgRmFjdG9yczwva2V5
d29yZD48a2V5d29yZD5TcGhpbmN0ZXJvdG9teSwgVHJhbnNoZXBhdGljLyphZHZlcnNlIGVmZmVj
dHMvbWV0aG9kczwva2V5d29yZD48L2tleXdvcmRzPjxkYXRlcz48eWVhcj4xOTkxPC95ZWFyPjxw
dWItZGF0ZXM+PGRhdGU+TWF5LUp1bjwvZGF0ZT48L3B1Yi1kYXRlcz48L2RhdGVzPjxpc2JuPjAw
MTYtNTEwNyAoUHJpbnQpJiN4RDswMDE2LTUxMDcgKExpbmtpbmcpPC9pc2JuPjxhY2Nlc3Npb24t
bnVtPjIwNzA5OTU8L2FjY2Vzc2lvbi1udW0+PHVybHM+PHJlbGF0ZWQtdXJscz48dXJsPmh0dHA6
Ly93d3cubmNiaS5ubG0ubmloLmdvdi9wdWJtZWQvMjA3MDk5NTwvdXJsPjwvcmVsYXRlZC11cmxz
PjwvdXJscz48ZWxlY3Ryb25pYy1yZXNvdXJjZS1udW0+MTAuMTAxNi9TMDAxNi01MTA3KDkxKTcw
NzQwLTI8L2VsZWN0cm9uaWMtcmVzb3VyY2UtbnVtPjwvcmVjb3JkPjwvQ2l0ZT48L0VuZE5vdGU+
AG==
</w:fldData>
        </w:fldChar>
      </w:r>
      <w:r w:rsidRPr="008D27D1">
        <w:rPr>
          <w:rFonts w:ascii="Book Antiqua" w:hAnsi="Book Antiqua" w:cstheme="majorHAnsi"/>
          <w:sz w:val="24"/>
          <w:szCs w:val="24"/>
          <w:vertAlign w:val="superscript"/>
        </w:rPr>
        <w:instrText xml:space="preserve"> ADDIN EN.CITE.DATA </w:instrText>
      </w:r>
      <w:r w:rsidRPr="008D27D1">
        <w:rPr>
          <w:rFonts w:ascii="Book Antiqua" w:hAnsi="Book Antiqua" w:cstheme="majorHAnsi"/>
          <w:sz w:val="24"/>
          <w:szCs w:val="24"/>
          <w:vertAlign w:val="superscript"/>
        </w:rPr>
      </w:r>
      <w:r w:rsidRPr="008D27D1">
        <w:rPr>
          <w:rFonts w:ascii="Book Antiqua" w:hAnsi="Book Antiqua" w:cstheme="majorHAnsi"/>
          <w:sz w:val="24"/>
          <w:szCs w:val="24"/>
          <w:vertAlign w:val="superscript"/>
        </w:rPr>
        <w:fldChar w:fldCharType="end"/>
      </w:r>
      <w:r w:rsidRPr="008D27D1">
        <w:rPr>
          <w:rFonts w:ascii="Book Antiqua" w:hAnsi="Book Antiqua" w:cstheme="majorHAnsi"/>
          <w:sz w:val="24"/>
          <w:szCs w:val="24"/>
          <w:vertAlign w:val="superscript"/>
        </w:rPr>
      </w:r>
      <w:r w:rsidRPr="008D27D1">
        <w:rPr>
          <w:rFonts w:ascii="Book Antiqua" w:hAnsi="Book Antiqua" w:cstheme="majorHAnsi"/>
          <w:sz w:val="24"/>
          <w:szCs w:val="24"/>
          <w:vertAlign w:val="superscript"/>
        </w:rPr>
        <w:fldChar w:fldCharType="separate"/>
      </w:r>
      <w:r w:rsidRPr="008D27D1">
        <w:rPr>
          <w:rFonts w:ascii="Book Antiqua" w:hAnsi="Book Antiqua" w:cstheme="majorHAnsi"/>
          <w:noProof/>
          <w:sz w:val="24"/>
          <w:szCs w:val="24"/>
          <w:vertAlign w:val="superscript"/>
        </w:rPr>
        <w:t>[</w:t>
      </w:r>
      <w:hyperlink w:anchor="_ENREF_13" w:tooltip="Cotton, 1991 #13" w:history="1">
        <w:r w:rsidRPr="008D27D1">
          <w:rPr>
            <w:rFonts w:ascii="Book Antiqua" w:hAnsi="Book Antiqua" w:cstheme="majorHAnsi"/>
            <w:noProof/>
            <w:sz w:val="24"/>
            <w:szCs w:val="24"/>
            <w:vertAlign w:val="superscript"/>
          </w:rPr>
          <w:t>13</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vertAlign w:val="superscript"/>
        </w:rPr>
        <w:fldChar w:fldCharType="end"/>
      </w:r>
      <w:r w:rsidRPr="008D27D1">
        <w:rPr>
          <w:rFonts w:ascii="Book Antiqua" w:hAnsi="Book Antiqua" w:cstheme="majorHAnsi"/>
          <w:sz w:val="24"/>
          <w:szCs w:val="24"/>
          <w:vertAlign w:val="superscript"/>
        </w:rPr>
        <w:t xml:space="preserve"> </w:t>
      </w:r>
      <w:r w:rsidRPr="008D27D1">
        <w:rPr>
          <w:rFonts w:ascii="Book Antiqua" w:hAnsi="Book Antiqua" w:cstheme="majorHAnsi"/>
          <w:sz w:val="24"/>
          <w:szCs w:val="24"/>
        </w:rPr>
        <w:t xml:space="preserve">has been used for more than 20 years, but PEP remains a primary concern for </w:t>
      </w:r>
      <w:proofErr w:type="spellStart"/>
      <w:r w:rsidRPr="008D27D1">
        <w:rPr>
          <w:rFonts w:ascii="Book Antiqua" w:hAnsi="Book Antiqua" w:cstheme="majorHAnsi"/>
          <w:sz w:val="24"/>
          <w:szCs w:val="24"/>
        </w:rPr>
        <w:t>endoscopists</w:t>
      </w:r>
      <w:proofErr w:type="spellEnd"/>
      <w:r w:rsidRPr="008D27D1">
        <w:rPr>
          <w:rFonts w:ascii="Book Antiqua" w:hAnsi="Book Antiqua" w:cstheme="majorHAnsi"/>
          <w:sz w:val="24"/>
          <w:szCs w:val="24"/>
        </w:rPr>
        <w:t xml:space="preserve"> performing ERCP, as it is the most frequent post-ERCP complication, with an incidence of 3.5% in unselected patients</w:t>
      </w:r>
      <w:r w:rsidRPr="008D27D1">
        <w:rPr>
          <w:rFonts w:ascii="Book Antiqua" w:hAnsi="Book Antiqua" w:cstheme="majorHAnsi"/>
          <w:sz w:val="24"/>
          <w:szCs w:val="24"/>
        </w:rPr>
        <w:fldChar w:fldCharType="begin">
          <w:fldData xml:space="preserve">PEVuZE5vdGU+PENpdGU+PEF1dGhvcj5BbmRyaXVsbGk8L0F1dGhvcj48WWVhcj4yMDA3PC9ZZWFy
PjxSZWNOdW0+MzwvUmVjTnVtPjxEaXNwbGF5VGV4dD48c3R5bGUgZmFjZT0ic3VwZXJzY3JpcHQi
PlszLDVdPC9zdHlsZT48L0Rpc3BsYXlUZXh0PjxyZWNvcmQ+PHJlYy1udW1iZXI+MzwvcmVjLW51
bWJlcj48Zm9yZWlnbi1rZXlzPjxrZXkgYXBwPSJFTiIgZGItaWQ9ImQ1djlwdHMwYTl6MDlvZXh2
ZGk1enNwaDAyc2V2dHdyeHp3OSIgdGltZXN0YW1wPSIxNDcxNjE2NjExIj4zPC9rZXk+PC9mb3Jl
aWduLWtleXM+PHJlZi10eXBlIG5hbWU9IkpvdXJuYWwgQXJ0aWNsZSI+MTc8L3JlZi10eXBlPjxj
b250cmlidXRvcnM+PGF1dGhvcnM+PGF1dGhvcj5BbmRyaXVsbGksIEEuPC9hdXRob3I+PGF1dGhv
cj5Mb3BlcmZpZG8sIFMuPC9hdXRob3I+PGF1dGhvcj5OYXBvbGl0YW5vLCBHLjwvYXV0aG9yPjxh
dXRob3I+TmlybywgRy48L2F1dGhvcj48YXV0aG9yPlZhbHZhbm8sIE0uIFIuPC9hdXRob3I+PGF1
dGhvcj5TcGlyaXRvLCBGLjwvYXV0aG9yPjxhdXRob3I+UGlsb3R0bywgQS48L2F1dGhvcj48YXV0
aG9yPkZvcmxhbm8sIFIuPC9hdXRob3I+PC9hdXRob3JzPjwvY29udHJpYnV0b3JzPjxhdXRoLWFk
ZHJlc3M+R2FzdHJvZW50ZXJvbG9neSBVbml0LCAmcXVvdDtDYXNhIFNvbGxpZXZvIGRlbGxhIFNv
ZmZlcmVuemEmcXVvdDsgSG9zcGl0YWwsIElSQ0NTLCBTYW4gR2lvdmFubmkgUm90b25kbywgSXRh
bHkuPC9hdXRoLWFkZHJlc3M+PHRpdGxlcz48dGl0bGU+SW5jaWRlbmNlIHJhdGVzIG9mIHBvc3Qt
RVJDUCBjb21wbGljYXRpb25zOiBBIHN5c3RlbWF0aWMgc3VydmV5IG9mIHByb3NwZWN0aXZlIHN0
dWRpZXM8L3RpdGxlPjxzZWNvbmRhcnktdGl0bGU+QW0gSiBHYXN0cm9lbnRlcm9sPC9zZWNvbmRh
cnktdGl0bGU+PGFsdC10aXRsZT5UaGUgQW1lcmljYW4gam91cm5hbCBvZiBnYXN0cm9lbnRlcm9s
b2d5PC9hbHQtdGl0bGU+PC90aXRsZXM+PHBlcmlvZGljYWw+PGZ1bGwtdGl0bGU+QW0gSiBHYXN0
cm9lbnRlcm9sPC9mdWxsLXRpdGxlPjwvcGVyaW9kaWNhbD48cGFnZXM+MTc4MS04PC9wYWdlcz48
dm9sdW1lPjEwMjwvdm9sdW1lPjxudW1iZXI+ODwvbnVtYmVyPjxrZXl3b3Jkcz48a2V5d29yZD5B
Z2VkPC9rZXl3b3JkPjxrZXl3b3JkPkNob2xhbmdpb3BhbmNyZWF0b2dyYXBoeSwgRW5kb3Njb3Bp
YyBSZXRyb2dyYWRlLyphZHZlcnNlIGVmZmVjdHMvbW9ydGFsaXR5PC9rZXl3b3JkPjxrZXl3b3Jk
PkZlbWFsZTwva2V5d29yZD48a2V5d29yZD5IdW1hbnM8L2tleXdvcmQ+PGtleXdvcmQ+TWFsZTwv
a2V5d29yZD48a2V5d29yZD5NaWRkbGUgQWdlZDwva2V5d29yZD48a2V5d29yZD5Qcm9zcGVjdGl2
ZSBTdHVkaWVzPC9rZXl3b3JkPjwva2V5d29yZHM+PGRhdGVzPjx5ZWFyPjIwMDc8L3llYXI+PHB1
Yi1kYXRlcz48ZGF0ZT5BdWc8L2RhdGU+PC9wdWItZGF0ZXM+PC9kYXRlcz48aXNibj4wMDAyLTky
NzAgKFByaW50KSYjeEQ7MDAwMi05MjcwIChMaW5raW5nKTwvaXNibj48YWNjZXNzaW9uLW51bT4x
NzUwOTAyOTwvYWNjZXNzaW9uLW51bT48dXJscz48cmVsYXRlZC11cmxzPjx1cmw+aHR0cDovL3d3
dy5uY2JpLm5sbS5uaWguZ292L3B1Ym1lZC8xNzUwOTAyOTwvdXJsPjwvcmVsYXRlZC11cmxzPjwv
dXJscz48ZWxlY3Ryb25pYy1yZXNvdXJjZS1udW0+MTAuMTExMS9qLjE1NzItMDI0MS4yMDA3LjAx
Mjc5Lng8L2VsZWN0cm9uaWMtcmVzb3VyY2UtbnVtPjwvcmVjb3JkPjwvQ2l0ZT48Q2l0ZT48QXV0
aG9yPkR1bW9uY2VhdTwvQXV0aG9yPjxZZWFyPjIwMTQ8L1llYXI+PFJlY051bT41PC9SZWNOdW0+
PHJlY29yZD48cmVjLW51bWJlcj41PC9yZWMtbnVtYmVyPjxmb3JlaWduLWtleXM+PGtleSBhcHA9
IkVOIiBkYi1pZD0iZDV2OXB0czBhOXowOW9leHZkaTV6c3BoMDJzZXZ0d3J4enc5IiB0aW1lc3Rh
bXA9IjE0NzE2MTY2MTEiPjU8L2tleT48L2ZvcmVpZ24ta2V5cz48cmVmLXR5cGUgbmFtZT0iSm91
cm5hbCBBcnRpY2xlIj4xNzwvcmVmLXR5cGU+PGNvbnRyaWJ1dG9ycz48YXV0aG9ycz48YXV0aG9y
PkR1bW9uY2VhdSwgSi4gTS48L2F1dGhvcj48YXV0aG9yPkFuZHJpdWxsaSwgQS48L2F1dGhvcj48
YXV0aG9yPkVsbXVuemVyLCBCLiBKLjwvYXV0aG9yPjxhdXRob3I+TWFyaWFuaSwgQS48L2F1dGhv
cj48YXV0aG9yPk1laXN0ZXIsIFQuPC9hdXRob3I+PGF1dGhvcj5EZXZpZXJlLCBKLjwvYXV0aG9y
PjxhdXRob3I+TWFyZWssIFQuPC9hdXRob3I+PGF1dGhvcj5CYXJvbiwgVC4gSC48L2F1dGhvcj48
YXV0aG9yPkhhc3NhbiwgQy48L2F1dGhvcj48YXV0aG9yPlRlc3RvbmksIFAuIEEuPC9hdXRob3I+
PGF1dGhvcj5LYXByYWwsIEMuPC9hdXRob3I+PGF1dGhvcj5FdXJvcGVhbiBTb2NpZXR5IG9mIEdh
c3Ryb2ludGVzdGluYWwgRW5kb3Njb3B5LDwvYXV0aG9yPjwvYXV0aG9ycz48L2NvbnRyaWJ1dG9y
cz48YXV0aC1hZGRyZXNzPkdlZHl0IEVuZG9zY29weSBDZW50ZXIsIEJ1ZW5vcyBBaXJlcywgQXJn
ZW50aW5hLiYjeEQ7RGl2aXNpb24gb2YgR2FzdHJvZW50ZXJvbG9neSwgQ2FzYSBTb2xsaWV2byBT
b2ZmZXJlbXphIEhvc3BpdGFsLCBJUkNDUywgU2FuIEdpb3Zhbm5pIFJvdG9uZG8sIEl0YWx5LiYj
eEQ7RGl2aXNpb24gb2YgR2FzdHJvZW50ZXJvbG9neSwgTWVkaWNhbCBVbml2ZXJzaXR5IG9mIFNv
dXRoIENhcm9saW5hLCBDaGFybGVzdG9uLCBTb3V0aCBDYXJvbGluYSwgVVNBLiYjeEQ7RGl2aXNp
b24gb2YgR2FzdHJvZW50ZXJvbG9neSBhbmQgR2FzdHJvaW50ZXN0aW5hbCBFbmRvc2NvcHksIFZp
dGEtU2FsdXRlIFNhbiBSYWZmYWVsZSBVbml2ZXJzaXR5LCBTY2llbnRpZmljIEluc3RpdHV0ZSBT
YW4gUmFmZmFlbGUsIE1pbGFuLCBJdGFseS4mI3hEO0RlcGFydG1lbnQgb2YgR2FzdHJvZW50ZXJv
bG9neSwgSEVMSU9TIEFsYmVydC1TY2h3ZWl0emVyIEtsaW5paywgR290dGluZ2VuIFVuaXZlcnNp
dHkgVGVhY2hpbmcgSG9zcGl0YWwsIE5vcnRoZWltLCBHZXJtYW55LiYjeEQ7RGVwYXJ0bWVudHMg
b2YgR2FzdHJvZW50ZXJvbG9neSBhbmQgSGVwYXRvLVBhbmNyZWF0b2xvZ3ksIEVyYXNtZSBVbml2
ZXJzaXR5IEhvc3BpdGFsLCBVbml2ZXJzaXRlIExpYnJlIGRlIEJydXhlbGxlcywgQnJ1c3NlbHMs
IEJlbGdpdW0uJiN4RDtEZXBhcnRtZW50IG9mIEdhc3Ryb2VudGVyb2xvZ3ksIFNpbGVzaWFuIEFj
YWRlbXkgb2YgTWVkaWNpbmUsIE1lZHlrb3csIEthdG93aWNlLCBQb2xhbmQuJiN4RDtEaXZpc2lv
biBvZiBHYXN0cm9lbnRlcm9sb2d5IGFuZCBIZXBhdG9sb2d5LCBVbml2ZXJzaXR5IG9mIE5vcnRo
IENhcm9saW5hLCBDaGFwZWwgSGlsbCwgTm9ydGggQ2Fyb2xpbmEsIFVTQS4mI3hEO0RpZ2VzdGl2
ZSBFbmRvc2NvcHkgVW5pdCwgQ2F0aG9saWMgVW5pdmVyc2l0eSwgUm9tZSwgSXRhbHkuJiN4RDtE
ZXBhcnRtZW50IG9mIEdhc3Ryb2VudGVyb2xvZ3kgYW5kIEhlcGF0b2xvZ3ksIEVsaXNhYmV0aGlu
ZW4gSG9zcGl0YWwsIExpbnosIEF1c3RyaWEuPC9hdXRoLWFkZHJlc3M+PHRpdGxlcz48dGl0bGU+
UHJvcGh5bGF4aXMgb2YgcG9zdC1FUkNQIHBhbmNyZWF0aXRpczogRXVyb3BlYW4gU29jaWV0eSBv
ZiBHYXN0cm9pbnRlc3RpbmFsIEVuZG9zY29weSAoRVNHRSkgR3VpZGVsaW5lIC0gdXBkYXRlZCBK
dW5lIDIwMTQ8L3RpdGxlPjxzZWNvbmRhcnktdGl0bGU+RW5kb3Njb3B5PC9zZWNvbmRhcnktdGl0
bGU+PGFsdC10aXRsZT5FbmRvc2NvcHk8L2FsdC10aXRsZT48L3RpdGxlcz48cGVyaW9kaWNhbD48
ZnVsbC10aXRsZT5FbmRvc2NvcHk8L2Z1bGwtdGl0bGU+PGFiYnItMT5FbmRvc2NvcHk8L2FiYnIt
MT48L3BlcmlvZGljYWw+PGFsdC1wZXJpb2RpY2FsPjxmdWxsLXRpdGxlPkVuZG9zY29weTwvZnVs
bC10aXRsZT48YWJici0xPkVuZG9zY29weTwvYWJici0xPjwvYWx0LXBlcmlvZGljYWw+PHBhZ2Vz
Pjc5OS04MTU8L3BhZ2VzPjx2b2x1bWU+NDY8L3ZvbHVtZT48bnVtYmVyPjk8L251bWJlcj48a2V5
d29yZHM+PGtleXdvcmQ+QWRtaW5pc3RyYXRpb24sIFJlY3RhbDwva2V5d29yZD48a2V5d29yZD5B
bnRpLUluZmxhbW1hdG9yeSBBZ2VudHMsIE5vbi1TdGVyb2lkYWwvKmFkbWluaXN0cmF0aW9uICZh
bXA7IGRvc2FnZTwva2V5d29yZD48a2V5d29yZD5DaG9sYW5naW9wYW5jcmVhdG9ncmFwaHksIEVu
ZG9zY29waWMgUmV0cm9ncmFkZS8qYWR2ZXJzZSBlZmZlY3RzL21ldGhvZHM8L2tleXdvcmQ+PGtl
eXdvcmQ+RGljbG9mZW5hYy8qYWRtaW5pc3RyYXRpb24gJmFtcDsgZG9zYWdlPC9rZXl3b3JkPjxr
ZXl3b3JkPkhvcm1vbmVzL2FkbWluaXN0cmF0aW9uICZhbXA7IGRvc2FnZTwva2V5d29yZD48a2V5
d29yZD5IdW1hbnM8L2tleXdvcmQ+PGtleXdvcmQ+SW5kb21ldGhhY2luLyphZG1pbmlzdHJhdGlv
biAmYW1wOyBkb3NhZ2U8L2tleXdvcmQ+PGtleXdvcmQ+Tml0cm9nbHljZXJpbi9hZG1pbmlzdHJh
dGlvbiAmYW1wOyBkb3NhZ2U8L2tleXdvcmQ+PGtleXdvcmQ+UGFuY3JlYXRpdGlzLypldGlvbG9n
eS8qcHJldmVudGlvbiAmYW1wOyBjb250cm9sPC9rZXl3b3JkPjxrZXl3b3JkPlByZW9wZXJhdGl2
ZSBQZXJpb2Q8L2tleXdvcmQ+PGtleXdvcmQ+UmlzayBBc3Nlc3NtZW50PC9rZXl3b3JkPjxrZXl3
b3JkPlNvbWF0b3N0YXRpbi9hZG1pbmlzdHJhdGlvbiAmYW1wOyBkb3NhZ2U8L2tleXdvcmQ+PGtl
eXdvcmQ+U3RlbnRzPC9rZXl3b3JkPjxrZXl3b3JkPlZhc29kaWxhdG9yIEFnZW50cy9hZG1pbmlz
dHJhdGlvbiAmYW1wOyBkb3NhZ2U8L2tleXdvcmQ+PC9rZXl3b3Jkcz48ZGF0ZXM+PHllYXI+MjAx
NDwveWVhcj48cHViLWRhdGVzPjxkYXRlPlNlcDwvZGF0ZT48L3B1Yi1kYXRlcz48L2RhdGVzPjxp
c2JuPjE0MzgtODgxMiAoRWxlY3Ryb25pYykmI3hEOzAwMTMtNzI2WCAoTGlua2luZyk8L2lzYm4+
PGFjY2Vzc2lvbi1udW0+MjUxNDgxMzc8L2FjY2Vzc2lvbi1udW0+PHVybHM+PHJlbGF0ZWQtdXJs
cz48dXJsPmh0dHA6Ly93d3cubmNiaS5ubG0ubmloLmdvdi9wdWJtZWQvMjUxNDgxMzc8L3VybD48
L3JlbGF0ZWQtdXJscz48L3VybHM+PGVsZWN0cm9uaWMtcmVzb3VyY2UtbnVtPjEwLjEwNTUvcy0w
MDM0LTEzNzc4NzU8L2VsZWN0cm9uaWMtcmVzb3VyY2UtbnVtPjwvcmVjb3JkPjwvQ2l0ZT48L0Vu
ZE5vdGU+
</w:fldData>
        </w:fldChar>
      </w:r>
      <w:r w:rsidRPr="008D27D1">
        <w:rPr>
          <w:rFonts w:ascii="Book Antiqua" w:hAnsi="Book Antiqua" w:cstheme="majorHAnsi"/>
          <w:sz w:val="24"/>
          <w:szCs w:val="24"/>
        </w:rPr>
        <w:instrText xml:space="preserve"> ADDIN EN.CITE </w:instrText>
      </w:r>
      <w:r w:rsidRPr="008D27D1">
        <w:rPr>
          <w:rFonts w:ascii="Book Antiqua" w:hAnsi="Book Antiqua" w:cstheme="majorHAnsi"/>
          <w:sz w:val="24"/>
          <w:szCs w:val="24"/>
        </w:rPr>
        <w:fldChar w:fldCharType="begin">
          <w:fldData xml:space="preserve">PEVuZE5vdGU+PENpdGU+PEF1dGhvcj5BbmRyaXVsbGk8L0F1dGhvcj48WWVhcj4yMDA3PC9ZZWFy
PjxSZWNOdW0+MzwvUmVjTnVtPjxEaXNwbGF5VGV4dD48c3R5bGUgZmFjZT0ic3VwZXJzY3JpcHQi
PlszLDVdPC9zdHlsZT48L0Rpc3BsYXlUZXh0PjxyZWNvcmQ+PHJlYy1udW1iZXI+MzwvcmVjLW51
bWJlcj48Zm9yZWlnbi1rZXlzPjxrZXkgYXBwPSJFTiIgZGItaWQ9ImQ1djlwdHMwYTl6MDlvZXh2
ZGk1enNwaDAyc2V2dHdyeHp3OSIgdGltZXN0YW1wPSIxNDcxNjE2NjExIj4zPC9rZXk+PC9mb3Jl
aWduLWtleXM+PHJlZi10eXBlIG5hbWU9IkpvdXJuYWwgQXJ0aWNsZSI+MTc8L3JlZi10eXBlPjxj
b250cmlidXRvcnM+PGF1dGhvcnM+PGF1dGhvcj5BbmRyaXVsbGksIEEuPC9hdXRob3I+PGF1dGhv
cj5Mb3BlcmZpZG8sIFMuPC9hdXRob3I+PGF1dGhvcj5OYXBvbGl0YW5vLCBHLjwvYXV0aG9yPjxh
dXRob3I+TmlybywgRy48L2F1dGhvcj48YXV0aG9yPlZhbHZhbm8sIE0uIFIuPC9hdXRob3I+PGF1
dGhvcj5TcGlyaXRvLCBGLjwvYXV0aG9yPjxhdXRob3I+UGlsb3R0bywgQS48L2F1dGhvcj48YXV0
aG9yPkZvcmxhbm8sIFIuPC9hdXRob3I+PC9hdXRob3JzPjwvY29udHJpYnV0b3JzPjxhdXRoLWFk
ZHJlc3M+R2FzdHJvZW50ZXJvbG9neSBVbml0LCAmcXVvdDtDYXNhIFNvbGxpZXZvIGRlbGxhIFNv
ZmZlcmVuemEmcXVvdDsgSG9zcGl0YWwsIElSQ0NTLCBTYW4gR2lvdmFubmkgUm90b25kbywgSXRh
bHkuPC9hdXRoLWFkZHJlc3M+PHRpdGxlcz48dGl0bGU+SW5jaWRlbmNlIHJhdGVzIG9mIHBvc3Qt
RVJDUCBjb21wbGljYXRpb25zOiBBIHN5c3RlbWF0aWMgc3VydmV5IG9mIHByb3NwZWN0aXZlIHN0
dWRpZXM8L3RpdGxlPjxzZWNvbmRhcnktdGl0bGU+QW0gSiBHYXN0cm9lbnRlcm9sPC9zZWNvbmRh
cnktdGl0bGU+PGFsdC10aXRsZT5UaGUgQW1lcmljYW4gam91cm5hbCBvZiBnYXN0cm9lbnRlcm9s
b2d5PC9hbHQtdGl0bGU+PC90aXRsZXM+PHBlcmlvZGljYWw+PGZ1bGwtdGl0bGU+QW0gSiBHYXN0
cm9lbnRlcm9sPC9mdWxsLXRpdGxlPjwvcGVyaW9kaWNhbD48cGFnZXM+MTc4MS04PC9wYWdlcz48
dm9sdW1lPjEwMjwvdm9sdW1lPjxudW1iZXI+ODwvbnVtYmVyPjxrZXl3b3Jkcz48a2V5d29yZD5B
Z2VkPC9rZXl3b3JkPjxrZXl3b3JkPkNob2xhbmdpb3BhbmNyZWF0b2dyYXBoeSwgRW5kb3Njb3Bp
YyBSZXRyb2dyYWRlLyphZHZlcnNlIGVmZmVjdHMvbW9ydGFsaXR5PC9rZXl3b3JkPjxrZXl3b3Jk
PkZlbWFsZTwva2V5d29yZD48a2V5d29yZD5IdW1hbnM8L2tleXdvcmQ+PGtleXdvcmQ+TWFsZTwv
a2V5d29yZD48a2V5d29yZD5NaWRkbGUgQWdlZDwva2V5d29yZD48a2V5d29yZD5Qcm9zcGVjdGl2
ZSBTdHVkaWVzPC9rZXl3b3JkPjwva2V5d29yZHM+PGRhdGVzPjx5ZWFyPjIwMDc8L3llYXI+PHB1
Yi1kYXRlcz48ZGF0ZT5BdWc8L2RhdGU+PC9wdWItZGF0ZXM+PC9kYXRlcz48aXNibj4wMDAyLTky
NzAgKFByaW50KSYjeEQ7MDAwMi05MjcwIChMaW5raW5nKTwvaXNibj48YWNjZXNzaW9uLW51bT4x
NzUwOTAyOTwvYWNjZXNzaW9uLW51bT48dXJscz48cmVsYXRlZC11cmxzPjx1cmw+aHR0cDovL3d3
dy5uY2JpLm5sbS5uaWguZ292L3B1Ym1lZC8xNzUwOTAyOTwvdXJsPjwvcmVsYXRlZC11cmxzPjwv
dXJscz48ZWxlY3Ryb25pYy1yZXNvdXJjZS1udW0+MTAuMTExMS9qLjE1NzItMDI0MS4yMDA3LjAx
Mjc5Lng8L2VsZWN0cm9uaWMtcmVzb3VyY2UtbnVtPjwvcmVjb3JkPjwvQ2l0ZT48Q2l0ZT48QXV0
aG9yPkR1bW9uY2VhdTwvQXV0aG9yPjxZZWFyPjIwMTQ8L1llYXI+PFJlY051bT41PC9SZWNOdW0+
PHJlY29yZD48cmVjLW51bWJlcj41PC9yZWMtbnVtYmVyPjxmb3JlaWduLWtleXM+PGtleSBhcHA9
IkVOIiBkYi1pZD0iZDV2OXB0czBhOXowOW9leHZkaTV6c3BoMDJzZXZ0d3J4enc5IiB0aW1lc3Rh
bXA9IjE0NzE2MTY2MTEiPjU8L2tleT48L2ZvcmVpZ24ta2V5cz48cmVmLXR5cGUgbmFtZT0iSm91
cm5hbCBBcnRpY2xlIj4xNzwvcmVmLXR5cGU+PGNvbnRyaWJ1dG9ycz48YXV0aG9ycz48YXV0aG9y
PkR1bW9uY2VhdSwgSi4gTS48L2F1dGhvcj48YXV0aG9yPkFuZHJpdWxsaSwgQS48L2F1dGhvcj48
YXV0aG9yPkVsbXVuemVyLCBCLiBKLjwvYXV0aG9yPjxhdXRob3I+TWFyaWFuaSwgQS48L2F1dGhv
cj48YXV0aG9yPk1laXN0ZXIsIFQuPC9hdXRob3I+PGF1dGhvcj5EZXZpZXJlLCBKLjwvYXV0aG9y
PjxhdXRob3I+TWFyZWssIFQuPC9hdXRob3I+PGF1dGhvcj5CYXJvbiwgVC4gSC48L2F1dGhvcj48
YXV0aG9yPkhhc3NhbiwgQy48L2F1dGhvcj48YXV0aG9yPlRlc3RvbmksIFAuIEEuPC9hdXRob3I+
PGF1dGhvcj5LYXByYWwsIEMuPC9hdXRob3I+PGF1dGhvcj5FdXJvcGVhbiBTb2NpZXR5IG9mIEdh
c3Ryb2ludGVzdGluYWwgRW5kb3Njb3B5LDwvYXV0aG9yPjwvYXV0aG9ycz48L2NvbnRyaWJ1dG9y
cz48YXV0aC1hZGRyZXNzPkdlZHl0IEVuZG9zY29weSBDZW50ZXIsIEJ1ZW5vcyBBaXJlcywgQXJn
ZW50aW5hLiYjeEQ7RGl2aXNpb24gb2YgR2FzdHJvZW50ZXJvbG9neSwgQ2FzYSBTb2xsaWV2byBT
b2ZmZXJlbXphIEhvc3BpdGFsLCBJUkNDUywgU2FuIEdpb3Zhbm5pIFJvdG9uZG8sIEl0YWx5LiYj
eEQ7RGl2aXNpb24gb2YgR2FzdHJvZW50ZXJvbG9neSwgTWVkaWNhbCBVbml2ZXJzaXR5IG9mIFNv
dXRoIENhcm9saW5hLCBDaGFybGVzdG9uLCBTb3V0aCBDYXJvbGluYSwgVVNBLiYjeEQ7RGl2aXNp
b24gb2YgR2FzdHJvZW50ZXJvbG9neSBhbmQgR2FzdHJvaW50ZXN0aW5hbCBFbmRvc2NvcHksIFZp
dGEtU2FsdXRlIFNhbiBSYWZmYWVsZSBVbml2ZXJzaXR5LCBTY2llbnRpZmljIEluc3RpdHV0ZSBT
YW4gUmFmZmFlbGUsIE1pbGFuLCBJdGFseS4mI3hEO0RlcGFydG1lbnQgb2YgR2FzdHJvZW50ZXJv
bG9neSwgSEVMSU9TIEFsYmVydC1TY2h3ZWl0emVyIEtsaW5paywgR290dGluZ2VuIFVuaXZlcnNp
dHkgVGVhY2hpbmcgSG9zcGl0YWwsIE5vcnRoZWltLCBHZXJtYW55LiYjeEQ7RGVwYXJ0bWVudHMg
b2YgR2FzdHJvZW50ZXJvbG9neSBhbmQgSGVwYXRvLVBhbmNyZWF0b2xvZ3ksIEVyYXNtZSBVbml2
ZXJzaXR5IEhvc3BpdGFsLCBVbml2ZXJzaXRlIExpYnJlIGRlIEJydXhlbGxlcywgQnJ1c3NlbHMs
IEJlbGdpdW0uJiN4RDtEZXBhcnRtZW50IG9mIEdhc3Ryb2VudGVyb2xvZ3ksIFNpbGVzaWFuIEFj
YWRlbXkgb2YgTWVkaWNpbmUsIE1lZHlrb3csIEthdG93aWNlLCBQb2xhbmQuJiN4RDtEaXZpc2lv
biBvZiBHYXN0cm9lbnRlcm9sb2d5IGFuZCBIZXBhdG9sb2d5LCBVbml2ZXJzaXR5IG9mIE5vcnRo
IENhcm9saW5hLCBDaGFwZWwgSGlsbCwgTm9ydGggQ2Fyb2xpbmEsIFVTQS4mI3hEO0RpZ2VzdGl2
ZSBFbmRvc2NvcHkgVW5pdCwgQ2F0aG9saWMgVW5pdmVyc2l0eSwgUm9tZSwgSXRhbHkuJiN4RDtE
ZXBhcnRtZW50IG9mIEdhc3Ryb2VudGVyb2xvZ3kgYW5kIEhlcGF0b2xvZ3ksIEVsaXNhYmV0aGlu
ZW4gSG9zcGl0YWwsIExpbnosIEF1c3RyaWEuPC9hdXRoLWFkZHJlc3M+PHRpdGxlcz48dGl0bGU+
UHJvcGh5bGF4aXMgb2YgcG9zdC1FUkNQIHBhbmNyZWF0aXRpczogRXVyb3BlYW4gU29jaWV0eSBv
ZiBHYXN0cm9pbnRlc3RpbmFsIEVuZG9zY29weSAoRVNHRSkgR3VpZGVsaW5lIC0gdXBkYXRlZCBK
dW5lIDIwMTQ8L3RpdGxlPjxzZWNvbmRhcnktdGl0bGU+RW5kb3Njb3B5PC9zZWNvbmRhcnktdGl0
bGU+PGFsdC10aXRsZT5FbmRvc2NvcHk8L2FsdC10aXRsZT48L3RpdGxlcz48cGVyaW9kaWNhbD48
ZnVsbC10aXRsZT5FbmRvc2NvcHk8L2Z1bGwtdGl0bGU+PGFiYnItMT5FbmRvc2NvcHk8L2FiYnIt
MT48L3BlcmlvZGljYWw+PGFsdC1wZXJpb2RpY2FsPjxmdWxsLXRpdGxlPkVuZG9zY29weTwvZnVs
bC10aXRsZT48YWJici0xPkVuZG9zY29weTwvYWJici0xPjwvYWx0LXBlcmlvZGljYWw+PHBhZ2Vz
Pjc5OS04MTU8L3BhZ2VzPjx2b2x1bWU+NDY8L3ZvbHVtZT48bnVtYmVyPjk8L251bWJlcj48a2V5
d29yZHM+PGtleXdvcmQ+QWRtaW5pc3RyYXRpb24sIFJlY3RhbDwva2V5d29yZD48a2V5d29yZD5B
bnRpLUluZmxhbW1hdG9yeSBBZ2VudHMsIE5vbi1TdGVyb2lkYWwvKmFkbWluaXN0cmF0aW9uICZh
bXA7IGRvc2FnZTwva2V5d29yZD48a2V5d29yZD5DaG9sYW5naW9wYW5jcmVhdG9ncmFwaHksIEVu
ZG9zY29waWMgUmV0cm9ncmFkZS8qYWR2ZXJzZSBlZmZlY3RzL21ldGhvZHM8L2tleXdvcmQ+PGtl
eXdvcmQ+RGljbG9mZW5hYy8qYWRtaW5pc3RyYXRpb24gJmFtcDsgZG9zYWdlPC9rZXl3b3JkPjxr
ZXl3b3JkPkhvcm1vbmVzL2FkbWluaXN0cmF0aW9uICZhbXA7IGRvc2FnZTwva2V5d29yZD48a2V5
d29yZD5IdW1hbnM8L2tleXdvcmQ+PGtleXdvcmQ+SW5kb21ldGhhY2luLyphZG1pbmlzdHJhdGlv
biAmYW1wOyBkb3NhZ2U8L2tleXdvcmQ+PGtleXdvcmQ+Tml0cm9nbHljZXJpbi9hZG1pbmlzdHJh
dGlvbiAmYW1wOyBkb3NhZ2U8L2tleXdvcmQ+PGtleXdvcmQ+UGFuY3JlYXRpdGlzLypldGlvbG9n
eS8qcHJldmVudGlvbiAmYW1wOyBjb250cm9sPC9rZXl3b3JkPjxrZXl3b3JkPlByZW9wZXJhdGl2
ZSBQZXJpb2Q8L2tleXdvcmQ+PGtleXdvcmQ+UmlzayBBc3Nlc3NtZW50PC9rZXl3b3JkPjxrZXl3
b3JkPlNvbWF0b3N0YXRpbi9hZG1pbmlzdHJhdGlvbiAmYW1wOyBkb3NhZ2U8L2tleXdvcmQ+PGtl
eXdvcmQ+U3RlbnRzPC9rZXl3b3JkPjxrZXl3b3JkPlZhc29kaWxhdG9yIEFnZW50cy9hZG1pbmlz
dHJhdGlvbiAmYW1wOyBkb3NhZ2U8L2tleXdvcmQ+PC9rZXl3b3Jkcz48ZGF0ZXM+PHllYXI+MjAx
NDwveWVhcj48cHViLWRhdGVzPjxkYXRlPlNlcDwvZGF0ZT48L3B1Yi1kYXRlcz48L2RhdGVzPjxp
c2JuPjE0MzgtODgxMiAoRWxlY3Ryb25pYykmI3hEOzAwMTMtNzI2WCAoTGlua2luZyk8L2lzYm4+
PGFjY2Vzc2lvbi1udW0+MjUxNDgxMzc8L2FjY2Vzc2lvbi1udW0+PHVybHM+PHJlbGF0ZWQtdXJs
cz48dXJsPmh0dHA6Ly93d3cubmNiaS5ubG0ubmloLmdvdi9wdWJtZWQvMjUxNDgxMzc8L3VybD48
L3JlbGF0ZWQtdXJscz48L3VybHM+PGVsZWN0cm9uaWMtcmVzb3VyY2UtbnVtPjEwLjEwNTUvcy0w
MDM0LTEzNzc4NzU8L2VsZWN0cm9uaWMtcmVzb3VyY2UtbnVtPjwvcmVjb3JkPjwvQ2l0ZT48L0Vu
ZE5vdGU+
</w:fldData>
        </w:fldChar>
      </w:r>
      <w:r w:rsidRPr="008D27D1">
        <w:rPr>
          <w:rFonts w:ascii="Book Antiqua" w:hAnsi="Book Antiqua" w:cstheme="majorHAnsi"/>
          <w:sz w:val="24"/>
          <w:szCs w:val="24"/>
        </w:rPr>
        <w:instrText xml:space="preserve"> ADDIN EN.CITE.DATA </w:instrText>
      </w:r>
      <w:r w:rsidRPr="008D27D1">
        <w:rPr>
          <w:rFonts w:ascii="Book Antiqua" w:hAnsi="Book Antiqua" w:cstheme="majorHAnsi"/>
          <w:sz w:val="24"/>
          <w:szCs w:val="24"/>
        </w:rPr>
      </w:r>
      <w:r w:rsidRPr="008D27D1">
        <w:rPr>
          <w:rFonts w:ascii="Book Antiqua" w:hAnsi="Book Antiqua" w:cstheme="majorHAnsi"/>
          <w:sz w:val="24"/>
          <w:szCs w:val="24"/>
        </w:rPr>
        <w:fldChar w:fldCharType="end"/>
      </w:r>
      <w:r w:rsidRPr="008D27D1">
        <w:rPr>
          <w:rFonts w:ascii="Book Antiqua" w:hAnsi="Book Antiqua" w:cstheme="majorHAnsi"/>
          <w:sz w:val="24"/>
          <w:szCs w:val="24"/>
        </w:rPr>
      </w:r>
      <w:r w:rsidRPr="008D27D1">
        <w:rPr>
          <w:rFonts w:ascii="Book Antiqua" w:hAnsi="Book Antiqua" w:cstheme="majorHAnsi"/>
          <w:sz w:val="24"/>
          <w:szCs w:val="24"/>
        </w:rPr>
        <w:fldChar w:fldCharType="separate"/>
      </w:r>
      <w:r w:rsidRPr="008D27D1">
        <w:rPr>
          <w:rFonts w:ascii="Book Antiqua" w:hAnsi="Book Antiqua" w:cstheme="majorHAnsi"/>
          <w:noProof/>
          <w:sz w:val="24"/>
          <w:szCs w:val="24"/>
          <w:vertAlign w:val="superscript"/>
        </w:rPr>
        <w:t>[</w:t>
      </w:r>
      <w:hyperlink w:anchor="_ENREF_3" w:tooltip="Andriulli, 2007 #3" w:history="1">
        <w:r w:rsidRPr="008D27D1">
          <w:rPr>
            <w:rFonts w:ascii="Book Antiqua" w:hAnsi="Book Antiqua" w:cstheme="majorHAnsi"/>
            <w:noProof/>
            <w:sz w:val="24"/>
            <w:szCs w:val="24"/>
            <w:vertAlign w:val="superscript"/>
          </w:rPr>
          <w:t>3</w:t>
        </w:r>
      </w:hyperlink>
      <w:r w:rsidRPr="008D27D1">
        <w:rPr>
          <w:rFonts w:ascii="Book Antiqua" w:hAnsi="Book Antiqua" w:cstheme="majorHAnsi"/>
          <w:noProof/>
          <w:sz w:val="24"/>
          <w:szCs w:val="24"/>
          <w:vertAlign w:val="superscript"/>
        </w:rPr>
        <w:t>,</w:t>
      </w:r>
      <w:hyperlink w:anchor="_ENREF_5" w:tooltip="Dumonceau, 2014 #5" w:history="1">
        <w:r w:rsidRPr="008D27D1">
          <w:rPr>
            <w:rFonts w:ascii="Book Antiqua" w:hAnsi="Book Antiqua" w:cstheme="majorHAnsi"/>
            <w:noProof/>
            <w:sz w:val="24"/>
            <w:szCs w:val="24"/>
            <w:vertAlign w:val="superscript"/>
          </w:rPr>
          <w:t>5</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rPr>
        <w:fldChar w:fldCharType="end"/>
      </w:r>
      <w:r w:rsidRPr="008D27D1">
        <w:rPr>
          <w:rFonts w:ascii="Book Antiqua" w:hAnsi="Book Antiqua" w:cstheme="majorHAnsi"/>
          <w:sz w:val="24"/>
          <w:szCs w:val="24"/>
        </w:rPr>
        <w:t>. Approximately 90% of cases are of mild-to-moderate in severity; however, PEP results procedure-related death in 3% of PEP cases</w:t>
      </w:r>
      <w:r w:rsidRPr="008D27D1">
        <w:rPr>
          <w:rFonts w:ascii="Book Antiqua" w:hAnsi="Book Antiqua" w:cstheme="majorHAnsi"/>
          <w:sz w:val="24"/>
          <w:szCs w:val="24"/>
        </w:rPr>
        <w:fldChar w:fldCharType="begin"/>
      </w:r>
      <w:r w:rsidRPr="008D27D1">
        <w:rPr>
          <w:rFonts w:ascii="Book Antiqua" w:hAnsi="Book Antiqua" w:cstheme="majorHAnsi"/>
          <w:sz w:val="24"/>
          <w:szCs w:val="24"/>
        </w:rPr>
        <w:instrText xml:space="preserve"> ADDIN EN.CITE &lt;EndNote&gt;&lt;Cite&gt;&lt;Author&gt;Andriulli&lt;/Author&gt;&lt;Year&gt;2007&lt;/Year&gt;&lt;RecNum&gt;3&lt;/RecNum&gt;&lt;DisplayText&gt;&lt;style face="superscript"&gt;[3]&lt;/style&gt;&lt;/DisplayText&gt;&lt;record&gt;&lt;rec-number&gt;3&lt;/rec-number&gt;&lt;foreign-keys&gt;&lt;key app="EN" db-id="d5v9pts0a9z09oexvdi5zsph02sevtwrxzw9" timestamp="1471616611"&gt;3&lt;/key&gt;&lt;/foreign-keys&gt;&lt;ref-type name="Journal Article"&gt;17&lt;/ref-type&gt;&lt;contributors&gt;&lt;authors&gt;&lt;author&gt;Andriulli, A.&lt;/author&gt;&lt;author&gt;Loperfido, S.&lt;/author&gt;&lt;author&gt;Napolitano, G.&lt;/author&gt;&lt;author&gt;Niro, G.&lt;/author&gt;&lt;author&gt;Valvano, M. R.&lt;/author&gt;&lt;author&gt;Spirito, F.&lt;/author&gt;&lt;author&gt;Pilotto, A.&lt;/author&gt;&lt;author&gt;Forlano, R.&lt;/author&gt;&lt;/authors&gt;&lt;/contributors&gt;&lt;auth-address&gt;Gastroenterology Unit, &amp;quot;Casa Sollievo della Sofferenza&amp;quot; Hospital, IRCCS, San Giovanni Rotondo, Italy.&lt;/auth-address&gt;&lt;titles&gt;&lt;title&gt;Incidence rates of post-ERCP complications: A systematic survey of prospective studies&lt;/title&gt;&lt;secondary-title&gt;Am J Gastroenterol&lt;/secondary-title&gt;&lt;alt-title&gt;The American journal of gastroenterology&lt;/alt-title&gt;&lt;/titles&gt;&lt;periodical&gt;&lt;full-title&gt;Am J Gastroenterol&lt;/full-title&gt;&lt;/periodical&gt;&lt;pages&gt;1781-8&lt;/pages&gt;&lt;volume&gt;102&lt;/volume&gt;&lt;number&gt;8&lt;/number&gt;&lt;keywords&gt;&lt;keyword&gt;Aged&lt;/keyword&gt;&lt;keyword&gt;Cholangiopancreatography, Endoscopic Retrograde/*adverse effects/mortality&lt;/keyword&gt;&lt;keyword&gt;Female&lt;/keyword&gt;&lt;keyword&gt;Humans&lt;/keyword&gt;&lt;keyword&gt;Male&lt;/keyword&gt;&lt;keyword&gt;Middle Aged&lt;/keyword&gt;&lt;keyword&gt;Prospective Studies&lt;/keyword&gt;&lt;/keywords&gt;&lt;dates&gt;&lt;year&gt;2007&lt;/year&gt;&lt;pub-dates&gt;&lt;date&gt;Aug&lt;/date&gt;&lt;/pub-dates&gt;&lt;/dates&gt;&lt;isbn&gt;0002-9270 (Print)&amp;#xD;0002-9270 (Linking)&lt;/isbn&gt;&lt;accession-num&gt;17509029&lt;/accession-num&gt;&lt;urls&gt;&lt;related-urls&gt;&lt;url&gt;http://www.ncbi.nlm.nih.gov/pubmed/17509029&lt;/url&gt;&lt;/related-urls&gt;&lt;/urls&gt;&lt;electronic-resource-num&gt;10.1111/j.1572-0241.2007.01279.x&lt;/electronic-resource-num&gt;&lt;/record&gt;&lt;/Cite&gt;&lt;/EndNote&gt;</w:instrText>
      </w:r>
      <w:r w:rsidRPr="008D27D1">
        <w:rPr>
          <w:rFonts w:ascii="Book Antiqua" w:hAnsi="Book Antiqua" w:cstheme="majorHAnsi"/>
          <w:sz w:val="24"/>
          <w:szCs w:val="24"/>
        </w:rPr>
        <w:fldChar w:fldCharType="separate"/>
      </w:r>
      <w:r w:rsidRPr="008D27D1">
        <w:rPr>
          <w:rFonts w:ascii="Book Antiqua" w:hAnsi="Book Antiqua" w:cstheme="majorHAnsi"/>
          <w:noProof/>
          <w:sz w:val="24"/>
          <w:szCs w:val="24"/>
          <w:vertAlign w:val="superscript"/>
        </w:rPr>
        <w:t>[</w:t>
      </w:r>
      <w:hyperlink w:anchor="_ENREF_3" w:tooltip="Andriulli, 2007 #3" w:history="1">
        <w:r w:rsidRPr="008D27D1">
          <w:rPr>
            <w:rFonts w:ascii="Book Antiqua" w:hAnsi="Book Antiqua" w:cstheme="majorHAnsi"/>
            <w:noProof/>
            <w:sz w:val="24"/>
            <w:szCs w:val="24"/>
            <w:vertAlign w:val="superscript"/>
          </w:rPr>
          <w:t>3</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rPr>
        <w:fldChar w:fldCharType="end"/>
      </w:r>
      <w:r w:rsidRPr="008D27D1">
        <w:rPr>
          <w:rFonts w:ascii="Book Antiqua" w:hAnsi="Book Antiqua" w:cstheme="majorHAnsi"/>
          <w:sz w:val="24"/>
          <w:szCs w:val="24"/>
        </w:rPr>
        <w:t>. Many prophylactic treatments have been reported, and the most recent ESGE guidelines recommend rectal NSAID administration for PEP prophylaxis</w:t>
      </w:r>
      <w:r w:rsidRPr="008D27D1">
        <w:rPr>
          <w:rFonts w:ascii="Book Antiqua" w:hAnsi="Book Antiqua" w:cstheme="majorHAnsi"/>
          <w:sz w:val="24"/>
          <w:szCs w:val="24"/>
        </w:rPr>
        <w:fldChar w:fldCharType="begin">
          <w:fldData xml:space="preserve">PEVuZE5vdGU+PENpdGU+PEF1dGhvcj5EdW1vbmNlYXU8L0F1dGhvcj48WWVhcj4yMDE0PC9ZZWFy
PjxSZWNOdW0+NTwvUmVjTnVtPjxEaXNwbGF5VGV4dD48c3R5bGUgZmFjZT0ic3VwZXJzY3JpcHQi
Pls1XTwvc3R5bGU+PC9EaXNwbGF5VGV4dD48cmVjb3JkPjxyZWMtbnVtYmVyPjU8L3JlYy1udW1i
ZXI+PGZvcmVpZ24ta2V5cz48a2V5IGFwcD0iRU4iIGRiLWlkPSJkNXY5cHRzMGE5ejA5b2V4dmRp
NXpzcGgwMnNldnR3cnh6dzkiIHRpbWVzdGFtcD0iMTQ3MTYxNjYxMSI+NTwva2V5PjwvZm9yZWln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b3I+VGVzdG9uaSwgUC4gQS48L2F1dGhvcj48YXV0aG9yPkthcHJhbCwgQy48L2F1dGhvcj48YXV0
aG9yPkV1cm9wZWFuIFNvY2lldHkgb2YgR2FzdHJvaW50ZXN0aW5hbCBFbmRvc2NvcHksPC9hdXRo
b3I+PC9hdXRob3JzPjwvY29udHJpYnV0b3JzPjxhdXRoLWFkZHJlc3M+R2VkeXQgRW5kb3Njb3B5
IENlbnRlciwgQnVlbm9zIEFpcmVzLCBBcmdlbnRpbmEuJiN4RDtEaXZpc2lvbiBvZiBHYXN0cm9l
bnRlcm9sb2d5LCBDYXNhIFNvbGxpZXZvIFNvZmZlcmVtemEgSG9zcGl0YWwsIElSQ0NTLCBTYW4g
R2lvdmFubmkgUm90b25kbywgSXRhbHkuJiN4RDtEaXZpc2lvbiBvZiBHYXN0cm9lbnRlcm9sb2d5
LCBNZWRpY2FsIFVuaXZlcnNpdHkgb2YgU291dGggQ2Fyb2xpbmEsIENoYXJsZXN0b24sIFNvdXRo
IENhcm9saW5hLCBVU0EuJiN4RDtEaXZpc2lvbiBvZiBHYXN0cm9lbnRlcm9sb2d5IGFuZCBHYXN0
cm9pbnRlc3RpbmFsIEVuZG9zY29weSwgVml0YS1TYWx1dGUgU2FuIFJhZmZhZWxlIFVuaXZlcnNp
dHksIFNjaWVudGlmaWMgSW5zdGl0dXRlIFNhbiBSYWZmYWVsZSwgTWlsYW4sIEl0YWx5LiYjeEQ7
RGVwYXJ0bWVudCBvZiBHYXN0cm9lbnRlcm9sb2d5LCBIRUxJT1MgQWxiZXJ0LVNjaHdlaXR6ZXIg
S2xpbmlrLCBHb3R0aW5nZW4gVW5pdmVyc2l0eSBUZWFjaGluZyBIb3NwaXRhbCwgTm9ydGhlaW0s
IEdlcm1hbnkuJiN4RDtEZXBhcnRtZW50cyBvZiBHYXN0cm9lbnRlcm9sb2d5IGFuZCBIZXBhdG8t
UGFuY3JlYXRvbG9neSwgRXJhc21lIFVuaXZlcnNpdHkgSG9zcGl0YWwsIFVuaXZlcnNpdGUgTGli
cmUgZGUgQnJ1eGVsbGVzLCBCcnVzc2VscywgQmVsZ2l1bS4mI3hEO0RlcGFydG1lbnQgb2YgR2Fz
dHJvZW50ZXJvbG9neSwgU2lsZXNpYW4gQWNhZGVteSBvZiBNZWRpY2luZSwgTWVkeWtvdywgS2F0
b3dpY2UsIFBvbGFuZC4mI3hEO0RpdmlzaW9uIG9mIEdhc3Ryb2VudGVyb2xvZ3kgYW5kIEhlcGF0
b2xvZ3ksIFVuaXZlcnNpdHkgb2YgTm9ydGggQ2Fyb2xpbmEsIENoYXBlbCBIaWxsLCBOb3J0aCBD
YXJvbGluYSwgVVNBLiYjeEQ7RGlnZXN0aXZlIEVuZG9zY29weSBVbml0LCBDYXRob2xpYyBVbml2
ZXJzaXR5LCBSb21lLCBJdGFseS4mI3hEO0RlcGFydG1lbnQgb2YgR2FzdHJvZW50ZXJvbG9neSBh
bmQgSGVwYXRvbG9neSwgRWxpc2FiZXRoaW5lbiBIb3NwaXRhbCwgTGlueiwgQXVzdHJpYS48L2F1
dGgtYWRkcmVzcz48dGl0bGVzPjx0aXRsZT5Qcm9waHlsYXhpcyBvZiBwb3N0LUVSQ1AgcGFuY3Jl
YXRpdGlzOiBFdXJvcGVhbiBTb2NpZXR5IG9mIEdhc3Ryb2ludGVzdGluYWwgRW5kb3Njb3B5IChF
U0dFKSBHdWlkZWxpbmUgLSB1cGRhdGVkIEp1bmUgMjAxNDwvdGl0bGU+PHNlY29uZGFyeS10aXRs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LTE+PC9hbHQtcGVyaW9kaWNhbD48cGFnZXM+Nzk5LTgxNTwvcGFnZXM+PHZvbHVtZT40Njwvdm9s
dW1lPjxudW1iZXI+OTwvbnVtYmVyPjxrZXl3b3Jkcz48a2V5d29yZD5BZG1pbmlzdHJhdGlvbiwg
UmVjdGFsPC9rZXl3b3JkPjxrZXl3b3JkPkFudGktSW5mbGFtbWF0b3J5IEFnZW50cywgTm9uLVN0
ZXJvaWRhbC8qYWRtaW5pc3RyYXRpb24gJmFtcDsgZG9zYWdlPC9rZXl3b3JkPjxrZXl3b3JkPkNo
b2xhbmdpb3BhbmNyZWF0b2dyYXBoeSwgRW5kb3Njb3BpYyBSZXRyb2dyYWRlLyphZHZlcnNlIGVm
ZmVjdHMvbWV0aG9kczwva2V5d29yZD48a2V5d29yZD5EaWNsb2ZlbmFjLyphZG1pbmlzdHJhdGlv
biAmYW1wOyBkb3NhZ2U8L2tleXdvcmQ+PGtleXdvcmQ+SG9ybW9uZXMvYWRtaW5pc3RyYXRpb24g
JmFtcDsgZG9zYWdlPC9rZXl3b3JkPjxrZXl3b3JkPkh1bWFuczwva2V5d29yZD48a2V5d29yZD5J
bmRvbWV0aGFjaW4vKmFkbWluaXN0cmF0aW9uICZhbXA7IGRvc2FnZTwva2V5d29yZD48a2V5d29y
ZD5OaXRyb2dseWNlcmluL2FkbWluaXN0cmF0aW9uICZhbXA7IGRvc2FnZTwva2V5d29yZD48a2V5
d29yZD5QYW5jcmVhdGl0aXMvKmV0aW9sb2d5LypwcmV2ZW50aW9uICZhbXA7IGNvbnRyb2w8L2tl
eXdvcmQ+PGtleXdvcmQ+UHJlb3BlcmF0aXZlIFBlcmlvZDwva2V5d29yZD48a2V5d29yZD5SaXNr
IEFzc2Vzc21lbnQ8L2tleXdvcmQ+PGtleXdvcmQ+U29tYXRvc3RhdGluL2FkbWluaXN0cmF0aW9u
ICZhbXA7IGRvc2FnZTwva2V5d29yZD48a2V5d29yZD5TdGVudHM8L2tleXdvcmQ+PGtleXdvcmQ+
VmFzb2RpbGF0b3IgQWdlbnRzL2FkbWluaXN0cmF0aW9uICZhbXA7IGRvc2FnZTwva2V5d29yZD48
L2tleXdvcmRzPjxkYXRlcz48eWVhcj4yMDE0PC95ZWFyPjxwdWItZGF0ZXM+PGRhdGU+U2VwPC9k
YXRlPjwvcHViLWRhdGVzPjwvZGF0ZXM+PGlzYm4+MTQzOC04ODEyIChFbGVjdHJvbmljKSYjeEQ7
MDAxMy03MjZYIChMaW5raW5nKTwvaXNibj48YWNjZXNzaW9uLW51bT4yNTE0ODEzNzwvYWNjZXNz
aW9uLW51bT48dXJscz48cmVsYXRlZC11cmxzPjx1cmw+aHR0cDovL3d3dy5uY2JpLm5sbS5uaWgu
Z292L3B1Ym1lZC8yNTE0ODEzNzwvdXJsPjwvcmVsYXRlZC11cmxzPjwvdXJscz48ZWxlY3Ryb25p
Yy1yZXNvdXJjZS1udW0+MTAuMTA1NS9zLTAwMzQtMTM3Nzg3NTwvZWxlY3Ryb25pYy1yZXNvdXJj
ZS1udW0+PC9yZWNvcmQ+PC9DaXRlPjwvRW5kTm90ZT5=
</w:fldData>
        </w:fldChar>
      </w:r>
      <w:r w:rsidRPr="008D27D1">
        <w:rPr>
          <w:rFonts w:ascii="Book Antiqua" w:hAnsi="Book Antiqua" w:cstheme="majorHAnsi"/>
          <w:sz w:val="24"/>
          <w:szCs w:val="24"/>
        </w:rPr>
        <w:instrText xml:space="preserve"> ADDIN EN.CITE </w:instrText>
      </w:r>
      <w:r w:rsidRPr="008D27D1">
        <w:rPr>
          <w:rFonts w:ascii="Book Antiqua" w:hAnsi="Book Antiqua" w:cstheme="majorHAnsi"/>
          <w:sz w:val="24"/>
          <w:szCs w:val="24"/>
        </w:rPr>
        <w:fldChar w:fldCharType="begin">
          <w:fldData xml:space="preserve">PEVuZE5vdGU+PENpdGU+PEF1dGhvcj5EdW1vbmNlYXU8L0F1dGhvcj48WWVhcj4yMDE0PC9ZZWFy
PjxSZWNOdW0+NTwvUmVjTnVtPjxEaXNwbGF5VGV4dD48c3R5bGUgZmFjZT0ic3VwZXJzY3JpcHQi
Pls1XTwvc3R5bGU+PC9EaXNwbGF5VGV4dD48cmVjb3JkPjxyZWMtbnVtYmVyPjU8L3JlYy1udW1i
ZXI+PGZvcmVpZ24ta2V5cz48a2V5IGFwcD0iRU4iIGRiLWlkPSJkNXY5cHRzMGE5ejA5b2V4dmRp
NXpzcGgwMnNldnR3cnh6dzkiIHRpbWVzdGFtcD0iMTQ3MTYxNjYxMSI+NTwva2V5PjwvZm9yZWln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b3I+VGVzdG9uaSwgUC4gQS48L2F1dGhvcj48YXV0aG9yPkthcHJhbCwgQy48L2F1dGhvcj48YXV0
aG9yPkV1cm9wZWFuIFNvY2lldHkgb2YgR2FzdHJvaW50ZXN0aW5hbCBFbmRvc2NvcHksPC9hdXRo
b3I+PC9hdXRob3JzPjwvY29udHJpYnV0b3JzPjxhdXRoLWFkZHJlc3M+R2VkeXQgRW5kb3Njb3B5
IENlbnRlciwgQnVlbm9zIEFpcmVzLCBBcmdlbnRpbmEuJiN4RDtEaXZpc2lvbiBvZiBHYXN0cm9l
bnRlcm9sb2d5LCBDYXNhIFNvbGxpZXZvIFNvZmZlcmVtemEgSG9zcGl0YWwsIElSQ0NTLCBTYW4g
R2lvdmFubmkgUm90b25kbywgSXRhbHkuJiN4RDtEaXZpc2lvbiBvZiBHYXN0cm9lbnRlcm9sb2d5
LCBNZWRpY2FsIFVuaXZlcnNpdHkgb2YgU291dGggQ2Fyb2xpbmEsIENoYXJsZXN0b24sIFNvdXRo
IENhcm9saW5hLCBVU0EuJiN4RDtEaXZpc2lvbiBvZiBHYXN0cm9lbnRlcm9sb2d5IGFuZCBHYXN0
cm9pbnRlc3RpbmFsIEVuZG9zY29weSwgVml0YS1TYWx1dGUgU2FuIFJhZmZhZWxlIFVuaXZlcnNp
dHksIFNjaWVudGlmaWMgSW5zdGl0dXRlIFNhbiBSYWZmYWVsZSwgTWlsYW4sIEl0YWx5LiYjeEQ7
RGVwYXJ0bWVudCBvZiBHYXN0cm9lbnRlcm9sb2d5LCBIRUxJT1MgQWxiZXJ0LVNjaHdlaXR6ZXIg
S2xpbmlrLCBHb3R0aW5nZW4gVW5pdmVyc2l0eSBUZWFjaGluZyBIb3NwaXRhbCwgTm9ydGhlaW0s
IEdlcm1hbnkuJiN4RDtEZXBhcnRtZW50cyBvZiBHYXN0cm9lbnRlcm9sb2d5IGFuZCBIZXBhdG8t
UGFuY3JlYXRvbG9neSwgRXJhc21lIFVuaXZlcnNpdHkgSG9zcGl0YWwsIFVuaXZlcnNpdGUgTGli
cmUgZGUgQnJ1eGVsbGVzLCBCcnVzc2VscywgQmVsZ2l1bS4mI3hEO0RlcGFydG1lbnQgb2YgR2Fz
dHJvZW50ZXJvbG9neSwgU2lsZXNpYW4gQWNhZGVteSBvZiBNZWRpY2luZSwgTWVkeWtvdywgS2F0
b3dpY2UsIFBvbGFuZC4mI3hEO0RpdmlzaW9uIG9mIEdhc3Ryb2VudGVyb2xvZ3kgYW5kIEhlcGF0
b2xvZ3ksIFVuaXZlcnNpdHkgb2YgTm9ydGggQ2Fyb2xpbmEsIENoYXBlbCBIaWxsLCBOb3J0aCBD
YXJvbGluYSwgVVNBLiYjeEQ7RGlnZXN0aXZlIEVuZG9zY29weSBVbml0LCBDYXRob2xpYyBVbml2
ZXJzaXR5LCBSb21lLCBJdGFseS4mI3hEO0RlcGFydG1lbnQgb2YgR2FzdHJvZW50ZXJvbG9neSBh
bmQgSGVwYXRvbG9neSwgRWxpc2FiZXRoaW5lbiBIb3NwaXRhbCwgTGlueiwgQXVzdHJpYS48L2F1
dGgtYWRkcmVzcz48dGl0bGVzPjx0aXRsZT5Qcm9waHlsYXhpcyBvZiBwb3N0LUVSQ1AgcGFuY3Jl
YXRpdGlzOiBFdXJvcGVhbiBTb2NpZXR5IG9mIEdhc3Ryb2ludGVzdGluYWwgRW5kb3Njb3B5IChF
U0dFKSBHdWlkZWxpbmUgLSB1cGRhdGVkIEp1bmUgMjAxNDwvdGl0bGU+PHNlY29uZGFyeS10aXRs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LTE+PC9hbHQtcGVyaW9kaWNhbD48cGFnZXM+Nzk5LTgxNTwvcGFnZXM+PHZvbHVtZT40Njwvdm9s
dW1lPjxudW1iZXI+OTwvbnVtYmVyPjxrZXl3b3Jkcz48a2V5d29yZD5BZG1pbmlzdHJhdGlvbiwg
UmVjdGFsPC9rZXl3b3JkPjxrZXl3b3JkPkFudGktSW5mbGFtbWF0b3J5IEFnZW50cywgTm9uLVN0
ZXJvaWRhbC8qYWRtaW5pc3RyYXRpb24gJmFtcDsgZG9zYWdlPC9rZXl3b3JkPjxrZXl3b3JkPkNo
b2xhbmdpb3BhbmNyZWF0b2dyYXBoeSwgRW5kb3Njb3BpYyBSZXRyb2dyYWRlLyphZHZlcnNlIGVm
ZmVjdHMvbWV0aG9kczwva2V5d29yZD48a2V5d29yZD5EaWNsb2ZlbmFjLyphZG1pbmlzdHJhdGlv
biAmYW1wOyBkb3NhZ2U8L2tleXdvcmQ+PGtleXdvcmQ+SG9ybW9uZXMvYWRtaW5pc3RyYXRpb24g
JmFtcDsgZG9zYWdlPC9rZXl3b3JkPjxrZXl3b3JkPkh1bWFuczwva2V5d29yZD48a2V5d29yZD5J
bmRvbWV0aGFjaW4vKmFkbWluaXN0cmF0aW9uICZhbXA7IGRvc2FnZTwva2V5d29yZD48a2V5d29y
ZD5OaXRyb2dseWNlcmluL2FkbWluaXN0cmF0aW9uICZhbXA7IGRvc2FnZTwva2V5d29yZD48a2V5
d29yZD5QYW5jcmVhdGl0aXMvKmV0aW9sb2d5LypwcmV2ZW50aW9uICZhbXA7IGNvbnRyb2w8L2tl
eXdvcmQ+PGtleXdvcmQ+UHJlb3BlcmF0aXZlIFBlcmlvZDwva2V5d29yZD48a2V5d29yZD5SaXNr
IEFzc2Vzc21lbnQ8L2tleXdvcmQ+PGtleXdvcmQ+U29tYXRvc3RhdGluL2FkbWluaXN0cmF0aW9u
ICZhbXA7IGRvc2FnZTwva2V5d29yZD48a2V5d29yZD5TdGVudHM8L2tleXdvcmQ+PGtleXdvcmQ+
VmFzb2RpbGF0b3IgQWdlbnRzL2FkbWluaXN0cmF0aW9uICZhbXA7IGRvc2FnZTwva2V5d29yZD48
L2tleXdvcmRzPjxkYXRlcz48eWVhcj4yMDE0PC95ZWFyPjxwdWItZGF0ZXM+PGRhdGU+U2VwPC9k
YXRlPjwvcHViLWRhdGVzPjwvZGF0ZXM+PGlzYm4+MTQzOC04ODEyIChFbGVjdHJvbmljKSYjeEQ7
MDAxMy03MjZYIChMaW5raW5nKTwvaXNibj48YWNjZXNzaW9uLW51bT4yNTE0ODEzNzwvYWNjZXNz
aW9uLW51bT48dXJscz48cmVsYXRlZC11cmxzPjx1cmw+aHR0cDovL3d3dy5uY2JpLm5sbS5uaWgu
Z292L3B1Ym1lZC8yNTE0ODEzNzwvdXJsPjwvcmVsYXRlZC11cmxzPjwvdXJscz48ZWxlY3Ryb25p
Yy1yZXNvdXJjZS1udW0+MTAuMTA1NS9zLTAwMzQtMTM3Nzg3NTwvZWxlY3Ryb25pYy1yZXNvdXJj
ZS1udW0+PC9yZWNvcmQ+PC9DaXRlPjwvRW5kTm90ZT5=
</w:fldData>
        </w:fldChar>
      </w:r>
      <w:r w:rsidRPr="008D27D1">
        <w:rPr>
          <w:rFonts w:ascii="Book Antiqua" w:hAnsi="Book Antiqua" w:cstheme="majorHAnsi"/>
          <w:sz w:val="24"/>
          <w:szCs w:val="24"/>
        </w:rPr>
        <w:instrText xml:space="preserve"> ADDIN EN.CITE.DATA </w:instrText>
      </w:r>
      <w:r w:rsidRPr="008D27D1">
        <w:rPr>
          <w:rFonts w:ascii="Book Antiqua" w:hAnsi="Book Antiqua" w:cstheme="majorHAnsi"/>
          <w:sz w:val="24"/>
          <w:szCs w:val="24"/>
        </w:rPr>
      </w:r>
      <w:r w:rsidRPr="008D27D1">
        <w:rPr>
          <w:rFonts w:ascii="Book Antiqua" w:hAnsi="Book Antiqua" w:cstheme="majorHAnsi"/>
          <w:sz w:val="24"/>
          <w:szCs w:val="24"/>
        </w:rPr>
        <w:fldChar w:fldCharType="end"/>
      </w:r>
      <w:r w:rsidRPr="008D27D1">
        <w:rPr>
          <w:rFonts w:ascii="Book Antiqua" w:hAnsi="Book Antiqua" w:cstheme="majorHAnsi"/>
          <w:sz w:val="24"/>
          <w:szCs w:val="24"/>
        </w:rPr>
      </w:r>
      <w:r w:rsidRPr="008D27D1">
        <w:rPr>
          <w:rFonts w:ascii="Book Antiqua" w:hAnsi="Book Antiqua" w:cstheme="majorHAnsi"/>
          <w:sz w:val="24"/>
          <w:szCs w:val="24"/>
        </w:rPr>
        <w:fldChar w:fldCharType="separate"/>
      </w:r>
      <w:r w:rsidRPr="008D27D1">
        <w:rPr>
          <w:rFonts w:ascii="Book Antiqua" w:hAnsi="Book Antiqua" w:cstheme="majorHAnsi"/>
          <w:noProof/>
          <w:sz w:val="24"/>
          <w:szCs w:val="24"/>
          <w:vertAlign w:val="superscript"/>
        </w:rPr>
        <w:t>[</w:t>
      </w:r>
      <w:hyperlink w:anchor="_ENREF_5" w:tooltip="Dumonceau, 2014 #5" w:history="1">
        <w:r w:rsidRPr="008D27D1">
          <w:rPr>
            <w:rFonts w:ascii="Book Antiqua" w:hAnsi="Book Antiqua" w:cstheme="majorHAnsi"/>
            <w:noProof/>
            <w:sz w:val="24"/>
            <w:szCs w:val="24"/>
            <w:vertAlign w:val="superscript"/>
          </w:rPr>
          <w:t>5</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rPr>
        <w:fldChar w:fldCharType="end"/>
      </w:r>
      <w:r w:rsidRPr="008D27D1">
        <w:rPr>
          <w:rFonts w:ascii="Book Antiqua" w:hAnsi="Book Antiqua" w:cstheme="majorHAnsi"/>
          <w:sz w:val="24"/>
          <w:szCs w:val="24"/>
        </w:rPr>
        <w:t xml:space="preserve">. However, PEP is difficult to prevent, and </w:t>
      </w:r>
      <w:r w:rsidRPr="008D27D1">
        <w:rPr>
          <w:rFonts w:ascii="Book Antiqua" w:hAnsi="Book Antiqua"/>
          <w:sz w:val="24"/>
          <w:szCs w:val="24"/>
        </w:rPr>
        <w:t xml:space="preserve">few medications are effective at treating PEP once it develops. Only prompt aggressive intravenous hydration </w:t>
      </w:r>
      <w:r w:rsidRPr="008D27D1">
        <w:rPr>
          <w:rFonts w:ascii="Book Antiqua" w:hAnsi="Book Antiqua" w:cstheme="majorHAnsi"/>
          <w:sz w:val="24"/>
          <w:szCs w:val="24"/>
        </w:rPr>
        <w:t xml:space="preserve">is reportedly </w:t>
      </w:r>
      <w:r w:rsidRPr="008D27D1">
        <w:rPr>
          <w:rFonts w:ascii="Book Antiqua" w:hAnsi="Book Antiqua"/>
          <w:sz w:val="24"/>
          <w:szCs w:val="24"/>
        </w:rPr>
        <w:t>effective with respect</w:t>
      </w:r>
      <w:r w:rsidRPr="008D27D1">
        <w:rPr>
          <w:rFonts w:ascii="Book Antiqua" w:hAnsi="Book Antiqua" w:cstheme="majorHAnsi"/>
          <w:sz w:val="24"/>
          <w:szCs w:val="24"/>
        </w:rPr>
        <w:t xml:space="preserve"> to decreasing morbidity and mortality</w:t>
      </w:r>
      <w:r w:rsidRPr="008D27D1">
        <w:rPr>
          <w:rFonts w:ascii="Book Antiqua" w:hAnsi="Book Antiqua" w:cstheme="majorHAnsi"/>
          <w:sz w:val="24"/>
          <w:szCs w:val="24"/>
        </w:rPr>
        <w:fldChar w:fldCharType="begin">
          <w:fldData xml:space="preserve">PEVuZE5vdGU+PENpdGU+PEF1dGhvcj5TYWdpPC9BdXRob3I+PFllYXI+MjAxNDwvWWVhcj48UmVj
TnVtPjc8L1JlY051bT48RGlzcGxheVRleHQ+PHN0eWxlIGZhY2U9InN1cGVyc2NyaXB0Ij5bMiw3
LDgsMTBdPC9zdHlsZT48L0Rpc3BsYXlUZXh0PjxyZWNvcmQ+PHJlYy1udW1iZXI+NzwvcmVjLW51
bWJlcj48Zm9yZWlnbi1rZXlzPjxrZXkgYXBwPSJFTiIgZGItaWQ9ImQ1djlwdHMwYTl6MDlvZXh2
ZGk1enNwaDAyc2V2dHdyeHp3OSIgdGltZXN0YW1wPSIxNDcxNjE2NjEyIj43PC9rZXk+PC9mb3Jl
aWduLWtleXM+PHJlZi10eXBlIG5hbWU9IkpvdXJuYWwgQXJ0aWNsZSI+MTc8L3JlZi10eXBlPjxj
b250cmlidXRvcnM+PGF1dGhvcnM+PGF1dGhvcj5TYWdpLCBTLiBWLjwvYXV0aG9yPjxhdXRob3I+
U2NobWlkdCwgUy48L2F1dGhvcj48YXV0aG9yPkZvZ2VsLCBFLjwvYXV0aG9yPjxhdXRob3I+TGVo
bWFuLCBHLiBBLjwvYXV0aG9yPjxhdXRob3I+TWNIZW5yeSwgTC48L2F1dGhvcj48YXV0aG9yPlNo
ZXJtYW4sIFMuPC9hdXRob3I+PGF1dGhvcj5XYXRraW5zLCBKLjwvYXV0aG9yPjxhdXRob3I+Q290
ZSwgRy4gQS48L2F1dGhvcj48L2F1dGhvcnM+PC9jb250cmlidXRvcnM+PGF1dGgtYWRkcmVzcz5E
ZXBhcnRtZW50IG9mIE1lZGljaW5lLCBEaXZpc2lvbiBvZiBHYXN0cm9lbnRlcm9sb2d5LCBJbmRp
YW5hIFVuaXZlcnNpdHkgU2Nob29sIG9mIE1lZGljaW5lLCBJbmRpYW5hcG9saXMsIEluZGlhbmEs
IFVTQS48L2F1dGgtYWRkcmVzcz48dGl0bGVzPjx0aXRsZT5Bc3NvY2lhdGlvbiBvZiBncmVhdGVy
IGludHJhdmVub3VzIHZvbHVtZSBpbmZ1c2lvbiB3aXRoIHNob3J0ZXIgaG9zcGl0YWxpemF0aW9u
IGZvciBwYXRpZW50cyB3aXRoIHBvc3QtRVJDUCBwYW5jcmVhdGl0aXM8L3RpdGxlPjxzZWNvbmRh
cnktdGl0bGU+SiBHYXN0cm9lbnRlcm9sIEhlcGF0b2w8L3NlY29uZGFyeS10aXRsZT48L3RpdGxl
cz48cGVyaW9kaWNhbD48ZnVsbC10aXRsZT5KIEdhc3Ryb2VudGVyb2wgSGVwYXRvbDwvZnVsbC10
aXRsZT48L3BlcmlvZGljYWw+PHBhZ2VzPjEzMTYtMjA8L3BhZ2VzPjx2b2x1bWU+Mjk8L3ZvbHVt
ZT48bnVtYmVyPjY8L251bWJlcj48a2V5d29yZHM+PGtleXdvcmQ+QWR1bHQ8L2tleXdvcmQ+PGtl
eXdvcmQ+QWdlIEZhY3RvcnM8L2tleXdvcmQ+PGtleXdvcmQ+Q2hvbGFuZ2lvcGFuY3JlYXRvZ3Jh
cGh5LCBFbmRvc2NvcGljIFJldHJvZ3JhZGUvKmFkdmVyc2UgZWZmZWN0czwva2V5d29yZD48a2V5
d29yZD5Db2hvcnQgU3R1ZGllczwva2V5d29yZD48a2V5d29yZD5GZW1hbGU8L2tleXdvcmQ+PGtl
eXdvcmQ+SHVtYW5zPC9rZXl3b3JkPjxrZXl3b3JkPkluZnVzaW9ucywgSW50cmF2ZW5vdXM8L2tl
eXdvcmQ+PGtleXdvcmQ+SXNvdG9uaWMgU29sdXRpb25zLyphZG1pbmlzdHJhdGlvbiAmYW1wOyBk
b3NhZ2U8L2tleXdvcmQ+PGtleXdvcmQ+Kkxlbmd0aCBvZiBTdGF5PC9rZXl3b3JkPjxrZXl3b3Jk
Pk1hbGU8L2tleXdvcmQ+PGtleXdvcmQ+UGFuY3JlYXRpdGlzLypldGlvbG9neS9wcmV2ZW50aW9u
ICZhbXA7IGNvbnRyb2wvKnRoZXJhcHk8L2tleXdvcmQ+PGtleXdvcmQ+UGVyaW9wZXJhdGl2ZSBD
YXJlPC9rZXl3b3JkPjxrZXl3b3JkPlJldHJvc3BlY3RpdmUgU3R1ZGllczwva2V5d29yZD48a2V5
d29yZD5TZXZlcml0eSBvZiBJbGxuZXNzIEluZGV4PC9rZXl3b3JkPjxrZXl3b3JkPlRpbWUgRmFj
dG9yczwva2V5d29yZD48a2V5d29yZD5UcmVhdG1lbnQgT3V0Y29tZTwva2V5d29yZD48a2V5d29y
ZD5lbmRvc2NvcGljIHJldHJvZ3JhZGUgY2hvbGFuZ2lvcGFuY3JlYXRvZ3JhcGh5PC9rZXl3b3Jk
PjxrZXl3b3JkPmludHJhdmVub3VzIGluZnVzaW9uPC9rZXl3b3JkPjxrZXl3b3JkPnBhbmNyZWF0
aXRpczwva2V5d29yZD48L2tleXdvcmRzPjxkYXRlcz48eWVhcj4yMDE0PC95ZWFyPjxwdWItZGF0
ZXM+PGRhdGU+SnVuPC9kYXRlPjwvcHViLWRhdGVzPjwvZGF0ZXM+PGlzYm4+MTQ0MC0xNzQ2IChF
bGVjdHJvbmljKSYjeEQ7MDgxNS05MzE5IChMaW5raW5nKTwvaXNibj48YWNjZXNzaW9uLW51bT4y
NDM3Mjg3MTwvYWNjZXNzaW9uLW51bT48dXJscz48cmVsYXRlZC11cmxzPjx1cmw+aHR0cDovL3d3
dy5uY2JpLm5sbS5uaWguZ292L3B1Ym1lZC8yNDM3Mjg3MTwvdXJsPjwvcmVsYXRlZC11cmxzPjwv
dXJscz48ZWxlY3Ryb25pYy1yZXNvdXJjZS1udW0+MTAuMTExMS9qZ2guMTI1MTE8L2VsZWN0cm9u
aWMtcmVzb3VyY2UtbnVtPjwvcmVjb3JkPjwvQ2l0ZT48Q2l0ZT48QXV0aG9yPkdhcmRuZXI8L0F1
dGhvcj48WWVhcj4yMDA5PC9ZZWFyPjxSZWNOdW0+ODwvUmVjTnVtPjxyZWNvcmQ+PHJlYy1udW1i
ZXI+ODwvcmVjLW51bWJlcj48Zm9yZWlnbi1rZXlzPjxrZXkgYXBwPSJFTiIgZGItaWQ9ImQ1djlw
dHMwYTl6MDlvZXh2ZGk1enNwaDAyc2V2dHdyeHp3OSIgdGltZXN0YW1wPSIxNDcxNjE2NjEyIj44
PC9rZXk+PC9mb3JlaWduLWtleXM+PHJlZi10eXBlIG5hbWU9IkpvdXJuYWwgQXJ0aWNsZSI+MTc8
L3JlZi10eXBlPjxjb250cmlidXRvcnM+PGF1dGhvcnM+PGF1dGhvcj5HYXJkbmVyLCBULiBCLjwv
YXV0aG9yPjxhdXRob3I+VmVnZSwgUy4gUy48L2F1dGhvcj48YXV0aG9yPkNoYXJpLCBTLiBULjwv
YXV0aG9yPjxhdXRob3I+UGV0ZXJzZW4sIEIuIFQuPC9hdXRob3I+PGF1dGhvcj5Ub3Bhemlhbiwg
TS4gRC48L2F1dGhvcj48YXV0aG9yPkNsYWluLCBKLiBFLjwvYXV0aG9yPjxhdXRob3I+UGVhcnNv
biwgUi4gSy48L2F1dGhvcj48YXV0aG9yPkxldnksIE0uIEouPC9hdXRob3I+PGF1dGhvcj5TYXJy
LCBNLiBHLjwvYXV0aG9yPjwvYXV0aG9ycz48L2NvbnRyaWJ1dG9ycz48YXV0aC1hZGRyZXNzPk1p
bGVzIGFuZCBTaGlybGV5IEZpdGVybWFuIENlbnRlciBmb3IgRGlnZXN0aXZlIERpc2Vhc2VzLCBN
YXlvIENsaW5pYyBSb2NoZXN0ZXIsIFJvY2hlc3RlciwgTWlubi4sIFVTQS48L2F1dGgtYWRkcmVz
cz48dGl0bGVzPjx0aXRsZT5GYXN0ZXIgcmF0ZSBvZiBpbml0aWFsIGZsdWlkIHJlc3VzY2l0YXRp
b24gaW4gc2V2ZXJlIGFjdXRlIHBhbmNyZWF0aXRpcyBkaW1pbmlzaGVzIGluLWhvc3BpdGFsIG1v
cnRhbGl0eTwvdGl0bGU+PHNlY29uZGFyeS10aXRsZT5QYW5jcmVhdG9sb2d5PC9zZWNvbmRhcnkt
dGl0bGU+PC90aXRsZXM+PHBlcmlvZGljYWw+PGZ1bGwtdGl0bGU+UGFuY3JlYXRvbG9neTwvZnVs
bC10aXRsZT48L3BlcmlvZGljYWw+PHBhZ2VzPjc3MC02PC9wYWdlcz48dm9sdW1lPjk8L3ZvbHVt
ZT48bnVtYmVyPjY8L251bWJlcj48a2V5d29yZHM+PGtleXdvcmQ+QWR1bHQ8L2tleXdvcmQ+PGtl
eXdvcmQ+QWdlZDwva2V5d29yZD48a2V5d29yZD5GZW1hbGU8L2tleXdvcmQ+PGtleXdvcmQ+Rmx1
aWQgVGhlcmFweS8qbWV0aG9kczwva2V5d29yZD48a2V5d29yZD4qSG9zcGl0YWwgTW9ydGFsaXR5
PC9rZXl3b3JkPjxrZXl3b3JkPkh1bWFuczwva2V5d29yZD48a2V5d29yZD5JbmZ1c2lvbnMsIElu
dHJhdmVub3VzPC9rZXl3b3JkPjxrZXl3b3JkPk1hbGU8L2tleXdvcmQ+PGtleXdvcmQ+TWlkZGxl
IEFnZWQ8L2tleXdvcmQ+PGtleXdvcmQ+UGFuY3JlYXRpdGlzLCBBY3V0ZSBOZWNyb3RpemluZy8q
bW9ydGFsaXR5Lyp0aGVyYXB5PC9rZXl3b3JkPjxrZXl3b3JkPlJldHJvc3BlY3RpdmUgU3R1ZGll
czwva2V5d29yZD48L2tleXdvcmRzPjxkYXRlcz48eWVhcj4yMDA5PC95ZWFyPjwvZGF0ZXM+PGlz
Ym4+MTQyNC0zOTExIChFbGVjdHJvbmljKSYjeEQ7MTQyNC0zOTAzIChMaW5raW5nKTwvaXNibj48
YWNjZXNzaW9uLW51bT4yMDExMDc0NDwvYWNjZXNzaW9uLW51bT48dXJscz48cmVsYXRlZC11cmxz
Pjx1cmw+aHR0cDovL3d3dy5uY2JpLm5sbS5uaWguZ292L3B1Ym1lZC8yMDExMDc0NDwvdXJsPjwv
cmVsYXRlZC11cmxzPjwvdXJscz48ZWxlY3Ryb25pYy1yZXNvdXJjZS1udW0+MTAuMTE1OS8wMDAy
MTAwMjI8L2VsZWN0cm9uaWMtcmVzb3VyY2UtbnVtPjwvcmVjb3JkPjwvQ2l0ZT48Q2l0ZT48QXV0
aG9yPldhcm5kb3JmPC9BdXRob3I+PFllYXI+MjAxMTwvWWVhcj48UmVjTnVtPjEwPC9SZWNOdW0+
PHJlY29yZD48cmVjLW51bWJlcj4xMDwvcmVjLW51bWJlcj48Zm9yZWlnbi1rZXlzPjxrZXkgYXBw
PSJFTiIgZGItaWQ9ImQ1djlwdHMwYTl6MDlvZXh2ZGk1enNwaDAyc2V2dHdyeHp3OSIgdGltZXN0
YW1wPSIxNDcxNjE2NjEzIj4xMDwva2V5PjwvZm9yZWlnbi1rZXlzPjxyZWYtdHlwZSBuYW1lPSJK
b3VybmFsIEFydGljbGUiPjE3PC9yZWYtdHlwZT48Y29udHJpYnV0b3JzPjxhdXRob3JzPjxhdXRo
b3I+V2FybmRvcmYsIE0uIEcuPC9hdXRob3I+PGF1dGhvcj5LdXJ0em1hbiwgSi4gVC48L2F1dGhv
cj48YXV0aG9yPkJhcnRlbCwgTS4gSi48L2F1dGhvcj48YXV0aG9yPkNveCwgTS48L2F1dGhvcj48
YXV0aG9yPk1hY2tlbnppZSwgVC48L2F1dGhvcj48YXV0aG9yPlJvYmluc29uLCBTLjwvYXV0aG9y
PjxhdXRob3I+QnVyY2hhcmQsIFAuIFIuPC9hdXRob3I+PGF1dGhvcj5Hb3Jkb24sIFMuIFIuPC9h
dXRob3I+PGF1dGhvcj5HYXJkbmVyLCBULiBCLjwvYXV0aG9yPjwvYXV0aG9ycz48L2NvbnRyaWJ1
dG9ycz48YXV0aC1hZGRyZXNzPkRhcnRtb3V0aC1IaXRjaGNvY2sgTWVkaWNhbCBDZW50ZXIsIExl
YmFub24sIE5ldyBIYW1wc2hpcmUgMDM3NTYsIFVTQS48L2F1dGgtYWRkcmVzcz48dGl0bGVzPjx0
aXRsZT5FYXJseSBmbHVpZCByZXN1c2NpdGF0aW9uIHJlZHVjZXMgbW9yYmlkaXR5IGFtb25nIHBh
dGllbnRzIHdpdGggYWN1dGUgcGFuY3JlYXRpdGlzPC90aXRsZT48c2Vjb25kYXJ5LXRpdGxlPkNs
aW4gR2FzdHJvZW50ZXJvbCBIZXBhdG9sPC9zZWNvbmRhcnktdGl0bGU+PC90aXRsZXM+PHBlcmlv
ZGljYWw+PGZ1bGwtdGl0bGU+Q2xpbiBHYXN0cm9lbnRlcm9sIEhlcGF0b2w8L2Z1bGwtdGl0bGU+
PC9wZXJpb2RpY2FsPjxwYWdlcz43MDUtOTwvcGFnZXM+PHZvbHVtZT45PC92b2x1bWU+PG51bWJl
cj44PC9udW1iZXI+PGtleXdvcmRzPjxrZXl3b3JkPkFkdWx0PC9rZXl3b3JkPjxrZXl3b3JkPkFn
ZWQ8L2tleXdvcmQ+PGtleXdvcmQ+RmVtYWxlPC9rZXl3b3JkPjxrZXl3b3JkPkZsdWlkIFRoZXJh
cHkvKm1ldGhvZHM8L2tleXdvcmQ+PGtleXdvcmQ+SHVtYW5zPC9rZXl3b3JkPjxrZXl3b3JkPklu
Y2lkZW5jZTwva2V5d29yZD48a2V5d29yZD5NYWxlPC9rZXl3b3JkPjxrZXl3b3JkPk1pZGRsZSBB
Z2VkPC9rZXl3b3JkPjxrZXl3b3JkPlBhbmNyZWF0aXRpcywgQWN1dGUgTmVjcm90aXppbmcvY29t
cGxpY2F0aW9ucy9tb3J0YWxpdHkvKnBhdGhvbG9neS8qdGhlcmFweTwva2V5d29yZD48a2V5d29y
ZD5SZXRyb3NwZWN0aXZlIFN0dWRpZXM8L2tleXdvcmQ+PGtleXdvcmQ+U3Vydml2YWwgQW5hbHlz
aXM8L2tleXdvcmQ+PGtleXdvcmQ+U3lzdGVtaWMgSW5mbGFtbWF0b3J5IFJlc3BvbnNlIFN5bmRy
b21lLyplcGlkZW1pb2xvZ3kvcHJldmVudGlvbiAmYW1wOyBjb250cm9sPC9rZXl3b3JkPjxrZXl3
b3JkPlRpbWUgRmFjdG9yczwva2V5d29yZD48a2V5d29yZD5UcmVhdG1lbnQgT3V0Y29tZTwva2V5
d29yZD48L2tleXdvcmRzPjxkYXRlcz48eWVhcj4yMDExPC95ZWFyPjxwdWItZGF0ZXM+PGRhdGU+
QXVnPC9kYXRlPjwvcHViLWRhdGVzPjwvZGF0ZXM+PGlzYm4+MTU0Mi03NzE0IChFbGVjdHJvbmlj
KSYjeEQ7MTU0Mi0zNTY1IChMaW5raW5nKTwvaXNibj48YWNjZXNzaW9uLW51bT4yMTU1NDk4Nzwv
YWNjZXNzaW9uLW51bT48dXJscz48cmVsYXRlZC11cmxzPjx1cmw+aHR0cDovL3d3dy5uY2JpLm5s
bS5uaWguZ292L3B1Ym1lZC8yMTU1NDk4NzwvdXJsPjwvcmVsYXRlZC11cmxzPjwvdXJscz48Y3Vz
dG9tMj5QTUMzMTQzMjI5PC9jdXN0b20yPjxlbGVjdHJvbmljLXJlc291cmNlLW51bT4xMC4xMDE2
L2ouY2doLjIwMTEuMDMuMDMyPC9lbGVjdHJvbmljLXJlc291cmNlLW51bT48L3JlY29yZD48L0Np
dGU+PENpdGU+PEF1dGhvcj5CYW5rczwvQXV0aG9yPjxZZWFyPjIwMDY8L1llYXI+PFJlY051bT4y
PC9SZWNOdW0+PHJlY29yZD48cmVjLW51bWJlcj4yPC9yZWMtbnVtYmVyPjxmb3JlaWduLWtleXM+
PGtleSBhcHA9IkVOIiBkYi1pZD0iZDV2OXB0czBhOXowOW9leHZkaTV6c3BoMDJzZXZ0d3J4enc5
IiB0aW1lc3RhbXA9IjE0NzE2MTY2MTAiPjI8L2tleT48L2ZvcmVpZ24ta2V5cz48cmVmLXR5cGUg
bmFtZT0iSm91cm5hbCBBcnRpY2xlIj4xNzwvcmVmLXR5cGU+PGNvbnRyaWJ1dG9ycz48YXV0aG9y
cz48YXV0aG9yPkJhbmtzLCBQLiBBLjwvYXV0aG9yPjxhdXRob3I+RnJlZW1hbiwgTS4gTC48L2F1
dGhvcj48YXV0aG9yPlByYWN0aWNlIFBhcmFtZXRlcnMgQ29tbWl0dGVlIG9mIHRoZSBBbWVyaWNh
biBDb2xsZWdlIG9mIEdhc3Ryb2VudGVyb2xvZ3ksPC9hdXRob3I+PC9hdXRob3JzPjwvY29udHJp
YnV0b3JzPjx0aXRsZXM+PHRpdGxlPlByYWN0aWNlIGd1aWRlbGluZXMgaW4gYWN1dGUgcGFuY3Jl
YXRpdGlzPC90aXRsZT48c2Vjb25kYXJ5LXRpdGxlPkFtIEogR2FzdHJvZW50ZXJvbDwvc2Vjb25k
YXJ5LXRpdGxlPjwvdGl0bGVzPjxwZXJpb2RpY2FsPjxmdWxsLXRpdGxlPkFtIEogR2FzdHJvZW50
ZXJvbDwvZnVsbC10aXRsZT48L3BlcmlvZGljYWw+PHBhZ2VzPjIzNzktNDAwPC9wYWdlcz48dm9s
dW1lPjEwMTwvdm9sdW1lPjxudW1iZXI+MTA8L251bWJlcj48a2V5d29yZHM+PGtleXdvcmQ+SHVt
YW5zPC9rZXl3b3JkPjxrZXl3b3JkPlBhbmNyZWF0aXRpczwva2V5d29yZD48a2V5d29yZD5TZXZl
cml0eSBvZiBJbGxuZXNzIEluZGV4PC9rZXl3b3JkPjwva2V5d29yZHM+PGRhdGVzPjx5ZWFyPjIw
MDY8L3llYXI+PHB1Yi1kYXRlcz48ZGF0ZT5PY3Q8L2RhdGU+PC9wdWItZGF0ZXM+PC9kYXRlcz48
aXNibj4wMDAyLTkyNzA8L2lzYm4+PGFjY2Vzc2lvbi1udW0+MTcwMzIyMDQ8L2FjY2Vzc2lvbi1u
dW0+PHVybHM+PHJlbGF0ZWQtdXJscz48dXJsPmh0dHA6Ly93d3cubmNiaS5ubG0ubmloLmdvdi9w
dWJtZWQvMTcwMzIyMDQ8L3VybD48L3JlbGF0ZWQtdXJscz48L3VybHM+PGVsZWN0cm9uaWMtcmVz
b3VyY2UtbnVtPjEwLjExMTEvai4xNTcyLTAyNDEuMjAwNi4wMDg1Ni54PC9lbGVjdHJvbmljLXJl
c291cmNlLW51bT48bGFuZ3VhZ2U+ZW5nPC9sYW5ndWFnZT48L3JlY29yZD48L0NpdGU+PC9FbmRO
b3RlPgB=
</w:fldData>
        </w:fldChar>
      </w:r>
      <w:r w:rsidRPr="008D27D1">
        <w:rPr>
          <w:rFonts w:ascii="Book Antiqua" w:hAnsi="Book Antiqua" w:cstheme="majorHAnsi"/>
          <w:sz w:val="24"/>
          <w:szCs w:val="24"/>
        </w:rPr>
        <w:instrText xml:space="preserve"> ADDIN EN.CITE </w:instrText>
      </w:r>
      <w:r w:rsidRPr="008D27D1">
        <w:rPr>
          <w:rFonts w:ascii="Book Antiqua" w:hAnsi="Book Antiqua" w:cstheme="majorHAnsi"/>
          <w:sz w:val="24"/>
          <w:szCs w:val="24"/>
        </w:rPr>
        <w:fldChar w:fldCharType="begin">
          <w:fldData xml:space="preserve">PEVuZE5vdGU+PENpdGU+PEF1dGhvcj5TYWdpPC9BdXRob3I+PFllYXI+MjAxNDwvWWVhcj48UmVj
TnVtPjc8L1JlY051bT48RGlzcGxheVRleHQ+PHN0eWxlIGZhY2U9InN1cGVyc2NyaXB0Ij5bMiw3
LDgsMTBdPC9zdHlsZT48L0Rpc3BsYXlUZXh0PjxyZWNvcmQ+PHJlYy1udW1iZXI+NzwvcmVjLW51
bWJlcj48Zm9yZWlnbi1rZXlzPjxrZXkgYXBwPSJFTiIgZGItaWQ9ImQ1djlwdHMwYTl6MDlvZXh2
ZGk1enNwaDAyc2V2dHdyeHp3OSIgdGltZXN0YW1wPSIxNDcxNjE2NjEyIj43PC9rZXk+PC9mb3Jl
aWduLWtleXM+PHJlZi10eXBlIG5hbWU9IkpvdXJuYWwgQXJ0aWNsZSI+MTc8L3JlZi10eXBlPjxj
b250cmlidXRvcnM+PGF1dGhvcnM+PGF1dGhvcj5TYWdpLCBTLiBWLjwvYXV0aG9yPjxhdXRob3I+
U2NobWlkdCwgUy48L2F1dGhvcj48YXV0aG9yPkZvZ2VsLCBFLjwvYXV0aG9yPjxhdXRob3I+TGVo
bWFuLCBHLiBBLjwvYXV0aG9yPjxhdXRob3I+TWNIZW5yeSwgTC48L2F1dGhvcj48YXV0aG9yPlNo
ZXJtYW4sIFMuPC9hdXRob3I+PGF1dGhvcj5XYXRraW5zLCBKLjwvYXV0aG9yPjxhdXRob3I+Q290
ZSwgRy4gQS48L2F1dGhvcj48L2F1dGhvcnM+PC9jb250cmlidXRvcnM+PGF1dGgtYWRkcmVzcz5E
ZXBhcnRtZW50IG9mIE1lZGljaW5lLCBEaXZpc2lvbiBvZiBHYXN0cm9lbnRlcm9sb2d5LCBJbmRp
YW5hIFVuaXZlcnNpdHkgU2Nob29sIG9mIE1lZGljaW5lLCBJbmRpYW5hcG9saXMsIEluZGlhbmEs
IFVTQS48L2F1dGgtYWRkcmVzcz48dGl0bGVzPjx0aXRsZT5Bc3NvY2lhdGlvbiBvZiBncmVhdGVy
IGludHJhdmVub3VzIHZvbHVtZSBpbmZ1c2lvbiB3aXRoIHNob3J0ZXIgaG9zcGl0YWxpemF0aW9u
IGZvciBwYXRpZW50cyB3aXRoIHBvc3QtRVJDUCBwYW5jcmVhdGl0aXM8L3RpdGxlPjxzZWNvbmRh
cnktdGl0bGU+SiBHYXN0cm9lbnRlcm9sIEhlcGF0b2w8L3NlY29uZGFyeS10aXRsZT48L3RpdGxl
cz48cGVyaW9kaWNhbD48ZnVsbC10aXRsZT5KIEdhc3Ryb2VudGVyb2wgSGVwYXRvbDwvZnVsbC10
aXRsZT48L3BlcmlvZGljYWw+PHBhZ2VzPjEzMTYtMjA8L3BhZ2VzPjx2b2x1bWU+Mjk8L3ZvbHVt
ZT48bnVtYmVyPjY8L251bWJlcj48a2V5d29yZHM+PGtleXdvcmQ+QWR1bHQ8L2tleXdvcmQ+PGtl
eXdvcmQ+QWdlIEZhY3RvcnM8L2tleXdvcmQ+PGtleXdvcmQ+Q2hvbGFuZ2lvcGFuY3JlYXRvZ3Jh
cGh5LCBFbmRvc2NvcGljIFJldHJvZ3JhZGUvKmFkdmVyc2UgZWZmZWN0czwva2V5d29yZD48a2V5
d29yZD5Db2hvcnQgU3R1ZGllczwva2V5d29yZD48a2V5d29yZD5GZW1hbGU8L2tleXdvcmQ+PGtl
eXdvcmQ+SHVtYW5zPC9rZXl3b3JkPjxrZXl3b3JkPkluZnVzaW9ucywgSW50cmF2ZW5vdXM8L2tl
eXdvcmQ+PGtleXdvcmQ+SXNvdG9uaWMgU29sdXRpb25zLyphZG1pbmlzdHJhdGlvbiAmYW1wOyBk
b3NhZ2U8L2tleXdvcmQ+PGtleXdvcmQ+Kkxlbmd0aCBvZiBTdGF5PC9rZXl3b3JkPjxrZXl3b3Jk
Pk1hbGU8L2tleXdvcmQ+PGtleXdvcmQ+UGFuY3JlYXRpdGlzLypldGlvbG9neS9wcmV2ZW50aW9u
ICZhbXA7IGNvbnRyb2wvKnRoZXJhcHk8L2tleXdvcmQ+PGtleXdvcmQ+UGVyaW9wZXJhdGl2ZSBD
YXJlPC9rZXl3b3JkPjxrZXl3b3JkPlJldHJvc3BlY3RpdmUgU3R1ZGllczwva2V5d29yZD48a2V5
d29yZD5TZXZlcml0eSBvZiBJbGxuZXNzIEluZGV4PC9rZXl3b3JkPjxrZXl3b3JkPlRpbWUgRmFj
dG9yczwva2V5d29yZD48a2V5d29yZD5UcmVhdG1lbnQgT3V0Y29tZTwva2V5d29yZD48a2V5d29y
ZD5lbmRvc2NvcGljIHJldHJvZ3JhZGUgY2hvbGFuZ2lvcGFuY3JlYXRvZ3JhcGh5PC9rZXl3b3Jk
PjxrZXl3b3JkPmludHJhdmVub3VzIGluZnVzaW9uPC9rZXl3b3JkPjxrZXl3b3JkPnBhbmNyZWF0
aXRpczwva2V5d29yZD48L2tleXdvcmRzPjxkYXRlcz48eWVhcj4yMDE0PC95ZWFyPjxwdWItZGF0
ZXM+PGRhdGU+SnVuPC9kYXRlPjwvcHViLWRhdGVzPjwvZGF0ZXM+PGlzYm4+MTQ0MC0xNzQ2IChF
bGVjdHJvbmljKSYjeEQ7MDgxNS05MzE5IChMaW5raW5nKTwvaXNibj48YWNjZXNzaW9uLW51bT4y
NDM3Mjg3MTwvYWNjZXNzaW9uLW51bT48dXJscz48cmVsYXRlZC11cmxzPjx1cmw+aHR0cDovL3d3
dy5uY2JpLm5sbS5uaWguZ292L3B1Ym1lZC8yNDM3Mjg3MTwvdXJsPjwvcmVsYXRlZC11cmxzPjwv
dXJscz48ZWxlY3Ryb25pYy1yZXNvdXJjZS1udW0+MTAuMTExMS9qZ2guMTI1MTE8L2VsZWN0cm9u
aWMtcmVzb3VyY2UtbnVtPjwvcmVjb3JkPjwvQ2l0ZT48Q2l0ZT48QXV0aG9yPkdhcmRuZXI8L0F1
dGhvcj48WWVhcj4yMDA5PC9ZZWFyPjxSZWNOdW0+ODwvUmVjTnVtPjxyZWNvcmQ+PHJlYy1udW1i
ZXI+ODwvcmVjLW51bWJlcj48Zm9yZWlnbi1rZXlzPjxrZXkgYXBwPSJFTiIgZGItaWQ9ImQ1djlw
dHMwYTl6MDlvZXh2ZGk1enNwaDAyc2V2dHdyeHp3OSIgdGltZXN0YW1wPSIxNDcxNjE2NjEyIj44
PC9rZXk+PC9mb3JlaWduLWtleXM+PHJlZi10eXBlIG5hbWU9IkpvdXJuYWwgQXJ0aWNsZSI+MTc8
L3JlZi10eXBlPjxjb250cmlidXRvcnM+PGF1dGhvcnM+PGF1dGhvcj5HYXJkbmVyLCBULiBCLjwv
YXV0aG9yPjxhdXRob3I+VmVnZSwgUy4gUy48L2F1dGhvcj48YXV0aG9yPkNoYXJpLCBTLiBULjwv
YXV0aG9yPjxhdXRob3I+UGV0ZXJzZW4sIEIuIFQuPC9hdXRob3I+PGF1dGhvcj5Ub3Bhemlhbiwg
TS4gRC48L2F1dGhvcj48YXV0aG9yPkNsYWluLCBKLiBFLjwvYXV0aG9yPjxhdXRob3I+UGVhcnNv
biwgUi4gSy48L2F1dGhvcj48YXV0aG9yPkxldnksIE0uIEouPC9hdXRob3I+PGF1dGhvcj5TYXJy
LCBNLiBHLjwvYXV0aG9yPjwvYXV0aG9ycz48L2NvbnRyaWJ1dG9ycz48YXV0aC1hZGRyZXNzPk1p
bGVzIGFuZCBTaGlybGV5IEZpdGVybWFuIENlbnRlciBmb3IgRGlnZXN0aXZlIERpc2Vhc2VzLCBN
YXlvIENsaW5pYyBSb2NoZXN0ZXIsIFJvY2hlc3RlciwgTWlubi4sIFVTQS48L2F1dGgtYWRkcmVz
cz48dGl0bGVzPjx0aXRsZT5GYXN0ZXIgcmF0ZSBvZiBpbml0aWFsIGZsdWlkIHJlc3VzY2l0YXRp
b24gaW4gc2V2ZXJlIGFjdXRlIHBhbmNyZWF0aXRpcyBkaW1pbmlzaGVzIGluLWhvc3BpdGFsIG1v
cnRhbGl0eTwvdGl0bGU+PHNlY29uZGFyeS10aXRsZT5QYW5jcmVhdG9sb2d5PC9zZWNvbmRhcnkt
dGl0bGU+PC90aXRsZXM+PHBlcmlvZGljYWw+PGZ1bGwtdGl0bGU+UGFuY3JlYXRvbG9neTwvZnVs
bC10aXRsZT48L3BlcmlvZGljYWw+PHBhZ2VzPjc3MC02PC9wYWdlcz48dm9sdW1lPjk8L3ZvbHVt
ZT48bnVtYmVyPjY8L251bWJlcj48a2V5d29yZHM+PGtleXdvcmQ+QWR1bHQ8L2tleXdvcmQ+PGtl
eXdvcmQ+QWdlZDwva2V5d29yZD48a2V5d29yZD5GZW1hbGU8L2tleXdvcmQ+PGtleXdvcmQ+Rmx1
aWQgVGhlcmFweS8qbWV0aG9kczwva2V5d29yZD48a2V5d29yZD4qSG9zcGl0YWwgTW9ydGFsaXR5
PC9rZXl3b3JkPjxrZXl3b3JkPkh1bWFuczwva2V5d29yZD48a2V5d29yZD5JbmZ1c2lvbnMsIElu
dHJhdmVub3VzPC9rZXl3b3JkPjxrZXl3b3JkPk1hbGU8L2tleXdvcmQ+PGtleXdvcmQ+TWlkZGxl
IEFnZWQ8L2tleXdvcmQ+PGtleXdvcmQ+UGFuY3JlYXRpdGlzLCBBY3V0ZSBOZWNyb3RpemluZy8q
bW9ydGFsaXR5Lyp0aGVyYXB5PC9rZXl3b3JkPjxrZXl3b3JkPlJldHJvc3BlY3RpdmUgU3R1ZGll
czwva2V5d29yZD48L2tleXdvcmRzPjxkYXRlcz48eWVhcj4yMDA5PC95ZWFyPjwvZGF0ZXM+PGlz
Ym4+MTQyNC0zOTExIChFbGVjdHJvbmljKSYjeEQ7MTQyNC0zOTAzIChMaW5raW5nKTwvaXNibj48
YWNjZXNzaW9uLW51bT4yMDExMDc0NDwvYWNjZXNzaW9uLW51bT48dXJscz48cmVsYXRlZC11cmxz
Pjx1cmw+aHR0cDovL3d3dy5uY2JpLm5sbS5uaWguZ292L3B1Ym1lZC8yMDExMDc0NDwvdXJsPjwv
cmVsYXRlZC11cmxzPjwvdXJscz48ZWxlY3Ryb25pYy1yZXNvdXJjZS1udW0+MTAuMTE1OS8wMDAy
MTAwMjI8L2VsZWN0cm9uaWMtcmVzb3VyY2UtbnVtPjwvcmVjb3JkPjwvQ2l0ZT48Q2l0ZT48QXV0
aG9yPldhcm5kb3JmPC9BdXRob3I+PFllYXI+MjAxMTwvWWVhcj48UmVjTnVtPjEwPC9SZWNOdW0+
PHJlY29yZD48cmVjLW51bWJlcj4xMDwvcmVjLW51bWJlcj48Zm9yZWlnbi1rZXlzPjxrZXkgYXBw
PSJFTiIgZGItaWQ9ImQ1djlwdHMwYTl6MDlvZXh2ZGk1enNwaDAyc2V2dHdyeHp3OSIgdGltZXN0
YW1wPSIxNDcxNjE2NjEzIj4xMDwva2V5PjwvZm9yZWlnbi1rZXlzPjxyZWYtdHlwZSBuYW1lPSJK
b3VybmFsIEFydGljbGUiPjE3PC9yZWYtdHlwZT48Y29udHJpYnV0b3JzPjxhdXRob3JzPjxhdXRo
b3I+V2FybmRvcmYsIE0uIEcuPC9hdXRob3I+PGF1dGhvcj5LdXJ0em1hbiwgSi4gVC48L2F1dGhv
cj48YXV0aG9yPkJhcnRlbCwgTS4gSi48L2F1dGhvcj48YXV0aG9yPkNveCwgTS48L2F1dGhvcj48
YXV0aG9yPk1hY2tlbnppZSwgVC48L2F1dGhvcj48YXV0aG9yPlJvYmluc29uLCBTLjwvYXV0aG9y
PjxhdXRob3I+QnVyY2hhcmQsIFAuIFIuPC9hdXRob3I+PGF1dGhvcj5Hb3Jkb24sIFMuIFIuPC9h
dXRob3I+PGF1dGhvcj5HYXJkbmVyLCBULiBCLjwvYXV0aG9yPjwvYXV0aG9ycz48L2NvbnRyaWJ1
dG9ycz48YXV0aC1hZGRyZXNzPkRhcnRtb3V0aC1IaXRjaGNvY2sgTWVkaWNhbCBDZW50ZXIsIExl
YmFub24sIE5ldyBIYW1wc2hpcmUgMDM3NTYsIFVTQS48L2F1dGgtYWRkcmVzcz48dGl0bGVzPjx0
aXRsZT5FYXJseSBmbHVpZCByZXN1c2NpdGF0aW9uIHJlZHVjZXMgbW9yYmlkaXR5IGFtb25nIHBh
dGllbnRzIHdpdGggYWN1dGUgcGFuY3JlYXRpdGlzPC90aXRsZT48c2Vjb25kYXJ5LXRpdGxlPkNs
aW4gR2FzdHJvZW50ZXJvbCBIZXBhdG9sPC9zZWNvbmRhcnktdGl0bGU+PC90aXRsZXM+PHBlcmlv
ZGljYWw+PGZ1bGwtdGl0bGU+Q2xpbiBHYXN0cm9lbnRlcm9sIEhlcGF0b2w8L2Z1bGwtdGl0bGU+
PC9wZXJpb2RpY2FsPjxwYWdlcz43MDUtOTwvcGFnZXM+PHZvbHVtZT45PC92b2x1bWU+PG51bWJl
cj44PC9udW1iZXI+PGtleXdvcmRzPjxrZXl3b3JkPkFkdWx0PC9rZXl3b3JkPjxrZXl3b3JkPkFn
ZWQ8L2tleXdvcmQ+PGtleXdvcmQ+RmVtYWxlPC9rZXl3b3JkPjxrZXl3b3JkPkZsdWlkIFRoZXJh
cHkvKm1ldGhvZHM8L2tleXdvcmQ+PGtleXdvcmQ+SHVtYW5zPC9rZXl3b3JkPjxrZXl3b3JkPklu
Y2lkZW5jZTwva2V5d29yZD48a2V5d29yZD5NYWxlPC9rZXl3b3JkPjxrZXl3b3JkPk1pZGRsZSBB
Z2VkPC9rZXl3b3JkPjxrZXl3b3JkPlBhbmNyZWF0aXRpcywgQWN1dGUgTmVjcm90aXppbmcvY29t
cGxpY2F0aW9ucy9tb3J0YWxpdHkvKnBhdGhvbG9neS8qdGhlcmFweTwva2V5d29yZD48a2V5d29y
ZD5SZXRyb3NwZWN0aXZlIFN0dWRpZXM8L2tleXdvcmQ+PGtleXdvcmQ+U3Vydml2YWwgQW5hbHlz
aXM8L2tleXdvcmQ+PGtleXdvcmQ+U3lzdGVtaWMgSW5mbGFtbWF0b3J5IFJlc3BvbnNlIFN5bmRy
b21lLyplcGlkZW1pb2xvZ3kvcHJldmVudGlvbiAmYW1wOyBjb250cm9sPC9rZXl3b3JkPjxrZXl3
b3JkPlRpbWUgRmFjdG9yczwva2V5d29yZD48a2V5d29yZD5UcmVhdG1lbnQgT3V0Y29tZTwva2V5
d29yZD48L2tleXdvcmRzPjxkYXRlcz48eWVhcj4yMDExPC95ZWFyPjxwdWItZGF0ZXM+PGRhdGU+
QXVnPC9kYXRlPjwvcHViLWRhdGVzPjwvZGF0ZXM+PGlzYm4+MTU0Mi03NzE0IChFbGVjdHJvbmlj
KSYjeEQ7MTU0Mi0zNTY1IChMaW5raW5nKTwvaXNibj48YWNjZXNzaW9uLW51bT4yMTU1NDk4Nzwv
YWNjZXNzaW9uLW51bT48dXJscz48cmVsYXRlZC11cmxzPjx1cmw+aHR0cDovL3d3dy5uY2JpLm5s
bS5uaWguZ292L3B1Ym1lZC8yMTU1NDk4NzwvdXJsPjwvcmVsYXRlZC11cmxzPjwvdXJscz48Y3Vz
dG9tMj5QTUMzMTQzMjI5PC9jdXN0b20yPjxlbGVjdHJvbmljLXJlc291cmNlLW51bT4xMC4xMDE2
L2ouY2doLjIwMTEuMDMuMDMyPC9lbGVjdHJvbmljLXJlc291cmNlLW51bT48L3JlY29yZD48L0Np
dGU+PENpdGU+PEF1dGhvcj5CYW5rczwvQXV0aG9yPjxZZWFyPjIwMDY8L1llYXI+PFJlY051bT4y
PC9SZWNOdW0+PHJlY29yZD48cmVjLW51bWJlcj4yPC9yZWMtbnVtYmVyPjxmb3JlaWduLWtleXM+
PGtleSBhcHA9IkVOIiBkYi1pZD0iZDV2OXB0czBhOXowOW9leHZkaTV6c3BoMDJzZXZ0d3J4enc5
IiB0aW1lc3RhbXA9IjE0NzE2MTY2MTAiPjI8L2tleT48L2ZvcmVpZ24ta2V5cz48cmVmLXR5cGUg
bmFtZT0iSm91cm5hbCBBcnRpY2xlIj4xNzwvcmVmLXR5cGU+PGNvbnRyaWJ1dG9ycz48YXV0aG9y
cz48YXV0aG9yPkJhbmtzLCBQLiBBLjwvYXV0aG9yPjxhdXRob3I+RnJlZW1hbiwgTS4gTC48L2F1
dGhvcj48YXV0aG9yPlByYWN0aWNlIFBhcmFtZXRlcnMgQ29tbWl0dGVlIG9mIHRoZSBBbWVyaWNh
biBDb2xsZWdlIG9mIEdhc3Ryb2VudGVyb2xvZ3ksPC9hdXRob3I+PC9hdXRob3JzPjwvY29udHJp
YnV0b3JzPjx0aXRsZXM+PHRpdGxlPlByYWN0aWNlIGd1aWRlbGluZXMgaW4gYWN1dGUgcGFuY3Jl
YXRpdGlzPC90aXRsZT48c2Vjb25kYXJ5LXRpdGxlPkFtIEogR2FzdHJvZW50ZXJvbDwvc2Vjb25k
YXJ5LXRpdGxlPjwvdGl0bGVzPjxwZXJpb2RpY2FsPjxmdWxsLXRpdGxlPkFtIEogR2FzdHJvZW50
ZXJvbDwvZnVsbC10aXRsZT48L3BlcmlvZGljYWw+PHBhZ2VzPjIzNzktNDAwPC9wYWdlcz48dm9s
dW1lPjEwMTwvdm9sdW1lPjxudW1iZXI+MTA8L251bWJlcj48a2V5d29yZHM+PGtleXdvcmQ+SHVt
YW5zPC9rZXl3b3JkPjxrZXl3b3JkPlBhbmNyZWF0aXRpczwva2V5d29yZD48a2V5d29yZD5TZXZl
cml0eSBvZiBJbGxuZXNzIEluZGV4PC9rZXl3b3JkPjwva2V5d29yZHM+PGRhdGVzPjx5ZWFyPjIw
MDY8L3llYXI+PHB1Yi1kYXRlcz48ZGF0ZT5PY3Q8L2RhdGU+PC9wdWItZGF0ZXM+PC9kYXRlcz48
aXNibj4wMDAyLTkyNzA8L2lzYm4+PGFjY2Vzc2lvbi1udW0+MTcwMzIyMDQ8L2FjY2Vzc2lvbi1u
dW0+PHVybHM+PHJlbGF0ZWQtdXJscz48dXJsPmh0dHA6Ly93d3cubmNiaS5ubG0ubmloLmdvdi9w
dWJtZWQvMTcwMzIyMDQ8L3VybD48L3JlbGF0ZWQtdXJscz48L3VybHM+PGVsZWN0cm9uaWMtcmVz
b3VyY2UtbnVtPjEwLjExMTEvai4xNTcyLTAyNDEuMjAwNi4wMDg1Ni54PC9lbGVjdHJvbmljLXJl
c291cmNlLW51bT48bGFuZ3VhZ2U+ZW5nPC9sYW5ndWFnZT48L3JlY29yZD48L0NpdGU+PC9FbmRO
b3RlPgB=
</w:fldData>
        </w:fldChar>
      </w:r>
      <w:r w:rsidRPr="008D27D1">
        <w:rPr>
          <w:rFonts w:ascii="Book Antiqua" w:hAnsi="Book Antiqua" w:cstheme="majorHAnsi"/>
          <w:sz w:val="24"/>
          <w:szCs w:val="24"/>
        </w:rPr>
        <w:instrText xml:space="preserve"> ADDIN EN.CITE.DATA </w:instrText>
      </w:r>
      <w:r w:rsidRPr="008D27D1">
        <w:rPr>
          <w:rFonts w:ascii="Book Antiqua" w:hAnsi="Book Antiqua" w:cstheme="majorHAnsi"/>
          <w:sz w:val="24"/>
          <w:szCs w:val="24"/>
        </w:rPr>
      </w:r>
      <w:r w:rsidRPr="008D27D1">
        <w:rPr>
          <w:rFonts w:ascii="Book Antiqua" w:hAnsi="Book Antiqua" w:cstheme="majorHAnsi"/>
          <w:sz w:val="24"/>
          <w:szCs w:val="24"/>
        </w:rPr>
        <w:fldChar w:fldCharType="end"/>
      </w:r>
      <w:r w:rsidRPr="008D27D1">
        <w:rPr>
          <w:rFonts w:ascii="Book Antiqua" w:hAnsi="Book Antiqua" w:cstheme="majorHAnsi"/>
          <w:sz w:val="24"/>
          <w:szCs w:val="24"/>
        </w:rPr>
      </w:r>
      <w:r w:rsidRPr="008D27D1">
        <w:rPr>
          <w:rFonts w:ascii="Book Antiqua" w:hAnsi="Book Antiqua" w:cstheme="majorHAnsi"/>
          <w:sz w:val="24"/>
          <w:szCs w:val="24"/>
        </w:rPr>
        <w:fldChar w:fldCharType="separate"/>
      </w:r>
      <w:r w:rsidRPr="008D27D1">
        <w:rPr>
          <w:rFonts w:ascii="Book Antiqua" w:hAnsi="Book Antiqua" w:cstheme="majorHAnsi"/>
          <w:noProof/>
          <w:sz w:val="24"/>
          <w:szCs w:val="24"/>
          <w:vertAlign w:val="superscript"/>
        </w:rPr>
        <w:t>[</w:t>
      </w:r>
      <w:hyperlink w:anchor="_ENREF_2" w:tooltip="Banks, 2006 #2" w:history="1">
        <w:r w:rsidRPr="008D27D1">
          <w:rPr>
            <w:rFonts w:ascii="Book Antiqua" w:hAnsi="Book Antiqua" w:cstheme="majorHAnsi"/>
            <w:noProof/>
            <w:sz w:val="24"/>
            <w:szCs w:val="24"/>
            <w:vertAlign w:val="superscript"/>
          </w:rPr>
          <w:t>2</w:t>
        </w:r>
      </w:hyperlink>
      <w:r w:rsidRPr="008D27D1">
        <w:rPr>
          <w:rFonts w:ascii="Book Antiqua" w:hAnsi="Book Antiqua" w:cstheme="majorHAnsi"/>
          <w:noProof/>
          <w:sz w:val="24"/>
          <w:szCs w:val="24"/>
          <w:vertAlign w:val="superscript"/>
        </w:rPr>
        <w:t>,</w:t>
      </w:r>
      <w:hyperlink w:anchor="_ENREF_7" w:tooltip="Sagi, 2014 #7" w:history="1">
        <w:r w:rsidRPr="008D27D1">
          <w:rPr>
            <w:rFonts w:ascii="Book Antiqua" w:hAnsi="Book Antiqua" w:cstheme="majorHAnsi"/>
            <w:noProof/>
            <w:sz w:val="24"/>
            <w:szCs w:val="24"/>
            <w:vertAlign w:val="superscript"/>
          </w:rPr>
          <w:t>7</w:t>
        </w:r>
      </w:hyperlink>
      <w:r w:rsidRPr="008D27D1">
        <w:rPr>
          <w:rFonts w:ascii="Book Antiqua" w:hAnsi="Book Antiqua" w:cstheme="majorHAnsi"/>
          <w:noProof/>
          <w:sz w:val="24"/>
          <w:szCs w:val="24"/>
          <w:vertAlign w:val="superscript"/>
        </w:rPr>
        <w:t>,</w:t>
      </w:r>
      <w:hyperlink w:anchor="_ENREF_8" w:tooltip="Gardner, 2009 #8" w:history="1">
        <w:r w:rsidRPr="008D27D1">
          <w:rPr>
            <w:rFonts w:ascii="Book Antiqua" w:hAnsi="Book Antiqua" w:cstheme="majorHAnsi"/>
            <w:noProof/>
            <w:sz w:val="24"/>
            <w:szCs w:val="24"/>
            <w:vertAlign w:val="superscript"/>
          </w:rPr>
          <w:t>8</w:t>
        </w:r>
      </w:hyperlink>
      <w:r w:rsidRPr="008D27D1">
        <w:rPr>
          <w:rFonts w:ascii="Book Antiqua" w:hAnsi="Book Antiqua" w:cstheme="majorHAnsi"/>
          <w:noProof/>
          <w:sz w:val="24"/>
          <w:szCs w:val="24"/>
          <w:vertAlign w:val="superscript"/>
        </w:rPr>
        <w:t>,</w:t>
      </w:r>
      <w:hyperlink w:anchor="_ENREF_10" w:tooltip="Warndorf, 2011 #10" w:history="1">
        <w:r w:rsidRPr="008D27D1">
          <w:rPr>
            <w:rFonts w:ascii="Book Antiqua" w:hAnsi="Book Antiqua" w:cstheme="majorHAnsi"/>
            <w:noProof/>
            <w:sz w:val="24"/>
            <w:szCs w:val="24"/>
            <w:vertAlign w:val="superscript"/>
          </w:rPr>
          <w:t>10</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rPr>
        <w:fldChar w:fldCharType="end"/>
      </w:r>
      <w:r w:rsidRPr="008D27D1">
        <w:rPr>
          <w:rFonts w:ascii="Book Antiqua" w:hAnsi="Book Antiqua" w:cstheme="majorHAnsi"/>
          <w:sz w:val="24"/>
          <w:szCs w:val="24"/>
        </w:rPr>
        <w:t>. Appropriate and early fluid therapy can mitigate PEP severity</w:t>
      </w:r>
      <w:r w:rsidRPr="008D27D1">
        <w:rPr>
          <w:rFonts w:ascii="Book Antiqua" w:hAnsi="Book Antiqua" w:cstheme="majorHAnsi"/>
          <w:sz w:val="24"/>
          <w:szCs w:val="24"/>
        </w:rPr>
        <w:fldChar w:fldCharType="begin"/>
      </w:r>
      <w:r w:rsidRPr="008D27D1">
        <w:rPr>
          <w:rFonts w:ascii="Book Antiqua" w:hAnsi="Book Antiqua" w:cstheme="majorHAnsi"/>
          <w:sz w:val="24"/>
          <w:szCs w:val="24"/>
        </w:rPr>
        <w:instrText xml:space="preserve"> ADDIN EN.CITE &lt;EndNote&gt;&lt;Cite&gt;&lt;Author&gt;DiMagno&lt;/Author&gt;&lt;Year&gt;2014&lt;/Year&gt;&lt;RecNum&gt;14&lt;/RecNum&gt;&lt;DisplayText&gt;&lt;style face="superscript"&gt;[14]&lt;/style&gt;&lt;/DisplayText&gt;&lt;record&gt;&lt;rec-number&gt;14&lt;/rec-number&gt;&lt;foreign-keys&gt;&lt;key app="EN" db-id="d5v9pts0a9z09oexvdi5zsph02sevtwrxzw9" timestamp="1471616614"&gt;14&lt;/key&gt;&lt;/foreign-keys&gt;&lt;ref-type name="Journal Article"&gt;17&lt;/ref-type&gt;&lt;contributors&gt;&lt;authors&gt;&lt;author&gt;DiMagno, M. J.&lt;/author&gt;&lt;author&gt;Wamsteker, E. J.&lt;/author&gt;&lt;author&gt;Maratt, J.&lt;/author&gt;&lt;author&gt;Rivera, M. A.&lt;/author&gt;&lt;author&gt;Spaete, J. P.&lt;/author&gt;&lt;author&gt;Ballard, D. D.&lt;/author&gt;&lt;author&gt;Elmunzer, J.&lt;/author&gt;&lt;author&gt;Saini, S. D.&lt;/author&gt;&lt;/authors&gt;&lt;/contributors&gt;&lt;titles&gt;&lt;title&gt;Do larger periprocedural fluid volumes reduce the severity of post-endoscopic retrograde cholangiopancreatography pancreatitis?&lt;/title&gt;&lt;secondary-title&gt;Pancreas&lt;/secondary-title&gt;&lt;/titles&gt;&lt;periodical&gt;&lt;full-title&gt;Pancreas&lt;/full-title&gt;&lt;/periodical&gt;&lt;pages&gt;642-7&lt;/pages&gt;&lt;volume&gt;43&lt;/volume&gt;&lt;number&gt;4&lt;/number&gt;&lt;keywords&gt;&lt;keyword&gt;Acute Disease&lt;/keyword&gt;&lt;keyword&gt;Adult&lt;/keyword&gt;&lt;keyword&gt;Chi-Square Distribution&lt;/keyword&gt;&lt;keyword&gt;Cholangiopancreatography, Endoscopic Retrograde/*adverse effects&lt;/keyword&gt;&lt;keyword&gt;Female&lt;/keyword&gt;&lt;keyword&gt;Fluid Therapy/*methods&lt;/keyword&gt;&lt;keyword&gt;Humans&lt;/keyword&gt;&lt;keyword&gt;Logistic Models&lt;/keyword&gt;&lt;keyword&gt;Male&lt;/keyword&gt;&lt;keyword&gt;Middle Aged&lt;/keyword&gt;&lt;keyword&gt;Multivariate Analysis&lt;/keyword&gt;&lt;keyword&gt;Pancreatitis/diagnosis/etiology/*prevention &amp;amp; control&lt;/keyword&gt;&lt;keyword&gt;Retrospective Studies&lt;/keyword&gt;&lt;keyword&gt;Risk Factors&lt;/keyword&gt;&lt;keyword&gt;Severity of Illness Index&lt;/keyword&gt;&lt;keyword&gt;Treatment Outcome&lt;/keyword&gt;&lt;/keywords&gt;&lt;dates&gt;&lt;year&gt;2014&lt;/year&gt;&lt;pub-dates&gt;&lt;date&gt;May&lt;/date&gt;&lt;/pub-dates&gt;&lt;/dates&gt;&lt;isbn&gt;1536-4828 (Electronic)&amp;#xD;0885-3177 (Linking)&lt;/isbn&gt;&lt;accession-num&gt;24713841&lt;/accession-num&gt;&lt;urls&gt;&lt;related-urls&gt;&lt;url&gt;http://www.ncbi.nlm.nih.gov/pubmed/24713841&lt;/url&gt;&lt;/related-urls&gt;&lt;/urls&gt;&lt;custom2&gt;4024358&lt;/custom2&gt;&lt;electronic-resource-num&gt;10.1097/MPA.0000000000000101&lt;/electronic-resource-num&gt;&lt;/record&gt;&lt;/Cite&gt;&lt;/EndNote&gt;</w:instrText>
      </w:r>
      <w:r w:rsidRPr="008D27D1">
        <w:rPr>
          <w:rFonts w:ascii="Book Antiqua" w:hAnsi="Book Antiqua" w:cstheme="majorHAnsi"/>
          <w:sz w:val="24"/>
          <w:szCs w:val="24"/>
        </w:rPr>
        <w:fldChar w:fldCharType="separate"/>
      </w:r>
      <w:r w:rsidRPr="008D27D1">
        <w:rPr>
          <w:rFonts w:ascii="Book Antiqua" w:hAnsi="Book Antiqua" w:cstheme="majorHAnsi"/>
          <w:noProof/>
          <w:sz w:val="24"/>
          <w:szCs w:val="24"/>
          <w:vertAlign w:val="superscript"/>
        </w:rPr>
        <w:t>[</w:t>
      </w:r>
      <w:hyperlink w:anchor="_ENREF_14" w:tooltip="DiMagno, 2014 #14" w:history="1">
        <w:r w:rsidRPr="008D27D1">
          <w:rPr>
            <w:rFonts w:ascii="Book Antiqua" w:hAnsi="Book Antiqua" w:cstheme="majorHAnsi"/>
            <w:noProof/>
            <w:sz w:val="24"/>
            <w:szCs w:val="24"/>
            <w:vertAlign w:val="superscript"/>
          </w:rPr>
          <w:t>14</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rPr>
        <w:fldChar w:fldCharType="end"/>
      </w:r>
      <w:r w:rsidRPr="008D27D1">
        <w:rPr>
          <w:rFonts w:ascii="Book Antiqua" w:hAnsi="Book Antiqua" w:cstheme="majorHAnsi"/>
          <w:sz w:val="24"/>
          <w:szCs w:val="24"/>
        </w:rPr>
        <w:t xml:space="preserve">; therefore, PEP must be diagnosed, and treatment must be initiated during the early phase of the disease to prevent severe acute pancreatitis development and progression. </w:t>
      </w:r>
    </w:p>
    <w:p w14:paraId="5E057749" w14:textId="456CEEDE" w:rsidR="00DF2A8A" w:rsidRPr="008D27D1" w:rsidRDefault="00DF2A8A" w:rsidP="004B25D6">
      <w:pPr>
        <w:spacing w:line="360" w:lineRule="auto"/>
        <w:ind w:firstLineChars="100" w:firstLine="240"/>
        <w:rPr>
          <w:rFonts w:ascii="Book Antiqua" w:hAnsi="Book Antiqua"/>
          <w:sz w:val="24"/>
          <w:szCs w:val="24"/>
        </w:rPr>
      </w:pPr>
      <w:r w:rsidRPr="008D27D1">
        <w:rPr>
          <w:rFonts w:ascii="Book Antiqua" w:hAnsi="Book Antiqua" w:cstheme="majorHAnsi"/>
          <w:sz w:val="24"/>
          <w:szCs w:val="24"/>
        </w:rPr>
        <w:t>Numerous studies have identified factors that increase post-ERCP pancreatitis risk. Among these factors, the measured amylase levels after ERCP have been evaluated for the prediction of PEP</w:t>
      </w:r>
      <w:r w:rsidRPr="008D27D1">
        <w:rPr>
          <w:rFonts w:ascii="Book Antiqua" w:hAnsi="Book Antiqua" w:cstheme="majorHAnsi"/>
          <w:sz w:val="24"/>
          <w:szCs w:val="24"/>
        </w:rPr>
        <w:fldChar w:fldCharType="begin">
          <w:fldData xml:space="preserve">PEVuZE5vdGU+PENpdGU+PEF1dGhvcj5TdXR0b248L0F1dGhvcj48WWVhcj4yMDExPC9ZZWFyPjxS
ZWNOdW0+MTU8L1JlY051bT48RGlzcGxheVRleHQ+PHN0eWxlIGZhY2U9InN1cGVyc2NyaXB0Ij5b
MTUtMTddPC9zdHlsZT48L0Rpc3BsYXlUZXh0PjxyZWNvcmQ+PHJlYy1udW1iZXI+MTU8L3JlYy1u
dW1iZXI+PGZvcmVpZ24ta2V5cz48a2V5IGFwcD0iRU4iIGRiLWlkPSJkNXY5cHRzMGE5ejA5b2V4
dmRpNXpzcGgwMnNldnR3cnh6dzkiIHRpbWVzdGFtcD0iMTQ3MTYxNjYxNCI+MTU8L2tleT48L2Zv
cmVpZ24ta2V5cz48cmVmLXR5cGUgbmFtZT0iSm91cm5hbCBBcnRpY2xlIj4xNzwvcmVmLXR5cGU+
PGNvbnRyaWJ1dG9ycz48YXV0aG9ycz48YXV0aG9yPlN1dHRvbiwgVi4gUi48L2F1dGhvcj48YXV0
aG9yPkhvbmcsIE0uIEsuPC9hdXRob3I+PGF1dGhvcj5UaG9tYXMsIFAuIFIuPC9hdXRob3I+PC9h
dXRob3JzPjwvY29udHJpYnV0b3JzPjxhdXRoLWFkZHJlc3M+RGVwYXJ0bWVudCBvZiBTdXJnZXJ5
LCBOb3J0aGVhc3QgSGVhbHRoLCBXYW5nYXJhdHRhLCBBdXN0cmFsaWEuPC9hdXRoLWFkZHJlc3M+
PHRpdGxlcz48dGl0bGU+VXNpbmcgdGhlIDQtaG91ciBQb3N0LUVSQ1AgYW15bGFzZSBsZXZlbCB0
byBwcmVkaWN0IHBvc3QtRVJDUCBwYW5jcmVhdGl0aXM8L3RpdGxlPjxzZWNvbmRhcnktdGl0bGU+
Sk9QPC9zZWNvbmRhcnktdGl0bGU+PC90aXRsZXM+PHBlcmlvZGljYWw+PGZ1bGwtdGl0bGU+Sk9Q
PC9mdWxsLXRpdGxlPjwvcGVyaW9kaWNhbD48cGFnZXM+MzcyLTY8L3BhZ2VzPjx2b2x1bWU+MTI8
L3ZvbHVtZT48bnVtYmVyPjQ8L251bWJlcj48a2V5d29yZHM+PGtleXdvcmQ+QWR1bHQ8L2tleXdv
cmQ+PGtleXdvcmQ+QWdlZDwva2V5d29yZD48a2V5d29yZD5BZ2VkLCA4MCBhbmQgb3Zlcjwva2V5
d29yZD48a2V5d29yZD5BbXlsYXNlcy8qYmxvb2Q8L2tleXdvcmQ+PGtleXdvcmQ+KkNob2xhbmdp
b3BhbmNyZWF0b2dyYXBoeSwgRW5kb3Njb3BpYyBSZXRyb2dyYWRlL2FkdmVyc2UgZWZmZWN0czwv
a2V5d29yZD48a2V5d29yZD5GZW1hbGU8L2tleXdvcmQ+PGtleXdvcmQ+SHVtYW5zPC9rZXl3b3Jk
PjxrZXl3b3JkPk1hbGU8L2tleXdvcmQ+PGtleXdvcmQ+TWlkZGxlIEFnZWQ8L2tleXdvcmQ+PGtl
eXdvcmQ+UGFuY3JlYXRpdGlzLypibG9vZC8qZGlhZ25vc2lzL2V0aW9sb2d5PC9rZXl3b3JkPjxr
ZXl3b3JkPlBvc3RvcGVyYXRpdmUgUGVyaW9kPC9rZXl3b3JkPjxrZXl3b3JkPlByb2dub3Npczwv
a2V5d29yZD48a2V5d29yZD5SZXRyb3NwZWN0aXZlIFN0dWRpZXM8L2tleXdvcmQ+PGtleXdvcmQ+
UmlzayBGYWN0b3JzPC9rZXl3b3JkPjxrZXl3b3JkPlRpbWUgRmFjdG9yczwva2V5d29yZD48a2V5
d29yZD5UcmVhdG1lbnQgT3V0Y29tZTwva2V5d29yZD48L2tleXdvcmRzPjxkYXRlcz48eWVhcj4y
MDExPC95ZWFyPjxwdWItZGF0ZXM+PGRhdGU+SnVsPC9kYXRlPjwvcHViLWRhdGVzPjwvZGF0ZXM+
PGlzYm4+MTU5MC04NTc3IChFbGVjdHJvbmljKSYjeEQ7MTU5MC04NTc3IChMaW5raW5nKTwvaXNi
bj48YWNjZXNzaW9uLW51bT4yMTczNzg5OTwvYWNjZXNzaW9uLW51bT48dXJscz48cmVsYXRlZC11
cmxzPjx1cmw+aHR0cDovL3d3dy5uY2JpLm5sbS5uaWguZ292L3B1Ym1lZC8yMTczNzg5OTwvdXJs
PjwvcmVsYXRlZC11cmxzPjwvdXJscz48ZWxlY3Ryb25pYy1yZXNvdXJjZS1udW0+MTAuNjA5Mi8x
NTkwLTg1NzcvMzIyMyYjeDk7PC9lbGVjdHJvbmljLXJlc291cmNlLW51bT48L3JlY29yZD48L0Np
dGU+PENpdGU+PEF1dGhvcj5JdG88L0F1dGhvcj48WWVhcj4yMDA3PC9ZZWFyPjxSZWNOdW0+MTY8
L1JlY051bT48cmVjb3JkPjxyZWMtbnVtYmVyPjE2PC9yZWMtbnVtYmVyPjxmb3JlaWduLWtleXM+
PGtleSBhcHA9IkVOIiBkYi1pZD0iZDV2OXB0czBhOXowOW9leHZkaTV6c3BoMDJzZXZ0d3J4enc5
IiB0aW1lc3RhbXA9IjE0NzE2MTY2MTUiPjE2PC9rZXk+PC9mb3JlaWduLWtleXM+PHJlZi10eXBl
IG5hbWU9IkpvdXJuYWwgQXJ0aWNsZSI+MTc8L3JlZi10eXBlPjxjb250cmlidXRvcnM+PGF1dGhv
cnM+PGF1dGhvcj5JdG8sIEsuPC9hdXRob3I+PGF1dGhvcj5GdWppdGEsIE4uPC9hdXRob3I+PGF1
dGhvcj5Ob2RhLCBZLjwvYXV0aG9yPjxhdXRob3I+S29iYXlhc2hpLCBHLjwvYXV0aG9yPjxhdXRo
b3I+SG9yYWd1Y2hpLCBKLjwvYXV0aG9yPjxhdXRob3I+VGFrYXNhd2EsIE8uPC9hdXRob3I+PGF1
dGhvcj5PYmFuYSwgVC48L2F1dGhvcj48L2F1dGhvcnM+PC9jb250cmlidXRvcnM+PGF1dGgtYWRk
cmVzcz5EZXBhcnRtZW50IG9mIEdhc3Ryb2VudGVyb2xvZ3ksIFNlbmRhaSBDaXR5IE1lZGljYWwg
Q2VudGVyLCA1LTIyLTEsIFRzdXJ1Z2F5YSwgTWl5YWdpbm8ta3UsIFNlbmRhaSwgTWl5YWdpIDk4
My0wODI0LCBKYXBhbi4ga2VpaXRvQG9wZW5ocC5vci5qcDwvYXV0aC1hZGRyZXNzPjx0aXRsZXM+
PHRpdGxlPlJlbGF0aW9uc2hpcCBiZXR3ZWVuIHBvc3QtRVJDUCBwYW5jcmVhdGl0aXMgYW5kIHRo
ZSBjaGFuZ2Ugb2Ygc2VydW0gYW15bGFzZSBsZXZlbCBhZnRlciB0aGUgcHJvY2VkdXJlPC90aXRs
ZT48c2Vjb25kYXJ5LXRpdGxlPldvcmxkIEogR2FzdHJvZW50ZXJvbDwvc2Vjb25kYXJ5LXRpdGxl
PjwvdGl0bGVzPjxwZXJpb2RpY2FsPjxmdWxsLXRpdGxlPldvcmxkIEogR2FzdHJvZW50ZXJvbDwv
ZnVsbC10aXRsZT48L3BlcmlvZGljYWw+PHBhZ2VzPjM4NTUtNjA8L3BhZ2VzPjx2b2x1bWU+MTM8
L3ZvbHVtZT48bnVtYmVyPjI4PC9udW1iZXI+PGtleXdvcmRzPjxrZXl3b3JkPkFkb2xlc2NlbnQ8
L2tleXdvcmQ+PGtleXdvcmQ+QWR1bHQ8L2tleXdvcmQ+PGtleXdvcmQ+QWdlZDwva2V5d29yZD48
a2V5d29yZD5BZ2VkLCA4MCBhbmQgb3Zlcjwva2V5d29yZD48a2V5d29yZD5BbXlsYXNlcy8qYmxv
b2Q8L2tleXdvcmQ+PGtleXdvcmQ+QmlvbG9naWNhbCBNYXJrZXJzL2Jsb29kPC9rZXl3b3JkPjxr
ZXl3b3JkPkNoaWxkPC9rZXl3b3JkPjxrZXl3b3JkPkNob2xhbmdpb3BhbmNyZWF0b2dyYXBoeSwg
RW5kb3Njb3BpYyBSZXRyb2dyYWRlLyphZHZlcnNlIGVmZmVjdHM8L2tleXdvcmQ+PGtleXdvcmQ+
RmVtYWxlPC9rZXl3b3JkPjxrZXl3b3JkPkh1bWFuczwva2V5d29yZD48a2V5d29yZD5NYWxlPC9r
ZXl3b3JkPjxrZXl3b3JkPk1pZGRsZSBBZ2VkPC9rZXl3b3JkPjxrZXl3b3JkPlBhbmNyZWF0aXRp
cy9lbnp5bW9sb2d5LypldGlvbG9neTwva2V5d29yZD48a2V5d29yZD5SaXNrIEZhY3RvcnM8L2tl
eXdvcmQ+PGtleXdvcmQ+VGltZSBGYWN0b3JzPC9rZXl3b3JkPjwva2V5d29yZHM+PGRhdGVzPjx5
ZWFyPjIwMDc8L3llYXI+PHB1Yi1kYXRlcz48ZGF0ZT5KdWwgMjg8L2RhdGU+PC9wdWItZGF0ZXM+
PC9kYXRlcz48aXNibj4xMDA3LTkzMjcgKFByaW50KSYjeEQ7MTAwNy05MzI3IChMaW5raW5nKTwv
aXNibj48YWNjZXNzaW9uLW51bT4xNzY1Nzg0MTwvYWNjZXNzaW9uLW51bT48dXJscz48cmVsYXRl
ZC11cmxzPjx1cmw+aHR0cDovL3d3dy5uY2JpLm5sbS5uaWguZ292L3B1Ym1lZC8xNzY1Nzg0MTwv
dXJsPjwvcmVsYXRlZC11cmxzPjwvdXJscz48ZWxlY3Ryb25pYy1yZXNvdXJjZS1udW0+MTAuMzc0
OC93amcudjEzLmkyOC4zODU1PC9lbGVjdHJvbmljLXJlc291cmNlLW51bT48L3JlY29yZD48L0Np
dGU+PENpdGU+PEF1dGhvcj5TdWx0YW48L0F1dGhvcj48WWVhcj4yMDAyPC9ZZWFyPjxSZWNOdW0+
MTc8L1JlY051bT48cmVjb3JkPjxyZWMtbnVtYmVyPjE3PC9yZWMtbnVtYmVyPjxmb3JlaWduLWtl
eXM+PGtleSBhcHA9IkVOIiBkYi1pZD0iZDV2OXB0czBhOXowOW9leHZkaTV6c3BoMDJzZXZ0d3J4
enc5IiB0aW1lc3RhbXA9IjE0NzE2MTY2MTUiPjE3PC9rZXk+PC9mb3JlaWduLWtleXM+PHJlZi10
eXBlIG5hbWU9IkpvdXJuYWwgQXJ0aWNsZSI+MTc8L3JlZi10eXBlPjxjb250cmlidXRvcnM+PGF1
dGhvcnM+PGF1dGhvcj5TdWx0YW4sIFMuPC9hdXRob3I+PGF1dGhvcj5CYWlsbGllLCBKLjwvYXV0
aG9yPjwvYXV0aG9ycz48L2NvbnRyaWJ1dG9ycz48YXV0aC1hZGRyZXNzPkRpdmlzaW9uIG9mIEdh
c3Ryb2VudGVyb2xvZ3ksIER1a2UgVW5pdmVyc2l0eSBNZWRpY2FsIENlbnRlciwgRHVyaGFtLCBO
QyAyNzcxMCwgVVNBLjwvYXV0aC1hZGRyZXNzPjx0aXRsZXM+PHRpdGxlPldoYXQgYXJlIHRoZSBw
cmVkaWN0b3JzIG9mIHBvc3QtRVJDUCBwYW5jcmVhdGl0aXMsIGFuZCBob3cgdXNlZnVsIGFyZSB0
aGV5PzwvdGl0bGU+PHNlY29uZGFyeS10aXRsZT5KT1A8L3NlY29uZGFyeS10aXRsZT48L3RpdGxl
cz48cGVyaW9kaWNhbD48ZnVsbC10aXRsZT5KT1A8L2Z1bGwtdGl0bGU+PC9wZXJpb2RpY2FsPjxw
YWdlcz4xODgtOTQ8L3BhZ2VzPjx2b2x1bWU+Mzwvdm9sdW1lPjxudW1iZXI+NjwvbnVtYmVyPjxr
ZXl3b3Jkcz48a2V5d29yZD5BY3V0ZSBEaXNlYXNlPC9rZXl3b3JkPjxrZXl3b3JkPkFteWxhc2Vz
L2Jsb29kL3VyaW5lPC9rZXl3b3JkPjxrZXl3b3JkPkJpb2xvZ2ljYWwgTWFya2Vycy9ibG9vZC91
cmluZTwva2V5d29yZD48a2V5d29yZD5DLVJlYWN0aXZlIFByb3RlaW4vYW5hbHlzaXM8L2tleXdv
cmQ+PGtleXdvcmQ+Q2hvbGFuZ2lvcGFuY3JlYXRvZ3JhcGh5LCBFbmRvc2NvcGljIFJldHJvZ3Jh
ZGUvKmFkdmVyc2UgZWZmZWN0czwva2V5d29yZD48a2V5d29yZD5Fbnp5bWUgQWN0aXZhdGlvbjwv
a2V5d29yZD48a2V5d29yZD5IdW1hbnM8L2tleXdvcmQ+PGtleXdvcmQ+SW5mbGFtbWF0aW9uL2Rp
YWdub3Npczwva2V5d29yZD48a2V5d29yZD5JbnRlcmxldWtpbnMvYmxvb2Q8L2tleXdvcmQ+PGtl
eXdvcmQ+T2xpZ29wZXB0aWRlcy91cmluZTwva2V5d29yZD48a2V5d29yZD5QYW5jcmVhdGl0aXMv
KmRpYWdub3Npcy8qZXRpb2xvZ3k8L2tleXdvcmQ+PGtleXdvcmQ+UmlzayBGYWN0b3JzPC9rZXl3
b3JkPjxrZXl3b3JkPipUcnlwc2luPC9rZXl3b3JkPjxrZXl3b3JkPlRyeXBzaW5vZ2VuL2Jsb29k
L3VyaW5lPC9rZXl3b3JkPjwva2V5d29yZHM+PGRhdGVzPjx5ZWFyPjIwMDI8L3llYXI+PHB1Yi1k
YXRlcz48ZGF0ZT5Ob3Y8L2RhdGU+PC9wdWItZGF0ZXM+PC9kYXRlcz48aXNibj4xNTkwLTg1Nzcg
KEVsZWN0cm9uaWMpJiN4RDsxNTkwLTg1NzcgKExpbmtpbmcpPC9pc2JuPjxhY2Nlc3Npb24tbnVt
PjEyNDMyMTg1PC9hY2Nlc3Npb24tbnVtPjx1cmxzPjxyZWxhdGVkLXVybHM+PHVybD5odHRwOi8v
d3d3Lm5jYmkubmxtLm5paC5nb3YvcHVibWVkLzEyNDMyMTg1PC91cmw+PC9yZWxhdGVkLXVybHM+
PC91cmxzPjwvcmVjb3JkPjwvQ2l0ZT48L0VuZE5vdGU+AG==
</w:fldData>
        </w:fldChar>
      </w:r>
      <w:r w:rsidRPr="008D27D1">
        <w:rPr>
          <w:rFonts w:ascii="Book Antiqua" w:hAnsi="Book Antiqua" w:cstheme="majorHAnsi"/>
          <w:sz w:val="24"/>
          <w:szCs w:val="24"/>
        </w:rPr>
        <w:instrText xml:space="preserve"> ADDIN EN.CITE </w:instrText>
      </w:r>
      <w:r w:rsidRPr="008D27D1">
        <w:rPr>
          <w:rFonts w:ascii="Book Antiqua" w:hAnsi="Book Antiqua" w:cstheme="majorHAnsi"/>
          <w:sz w:val="24"/>
          <w:szCs w:val="24"/>
        </w:rPr>
        <w:fldChar w:fldCharType="begin">
          <w:fldData xml:space="preserve">PEVuZE5vdGU+PENpdGU+PEF1dGhvcj5TdXR0b248L0F1dGhvcj48WWVhcj4yMDExPC9ZZWFyPjxS
ZWNOdW0+MTU8L1JlY051bT48RGlzcGxheVRleHQ+PHN0eWxlIGZhY2U9InN1cGVyc2NyaXB0Ij5b
MTUtMTddPC9zdHlsZT48L0Rpc3BsYXlUZXh0PjxyZWNvcmQ+PHJlYy1udW1iZXI+MTU8L3JlYy1u
dW1iZXI+PGZvcmVpZ24ta2V5cz48a2V5IGFwcD0iRU4iIGRiLWlkPSJkNXY5cHRzMGE5ejA5b2V4
dmRpNXpzcGgwMnNldnR3cnh6dzkiIHRpbWVzdGFtcD0iMTQ3MTYxNjYxNCI+MTU8L2tleT48L2Zv
cmVpZ24ta2V5cz48cmVmLXR5cGUgbmFtZT0iSm91cm5hbCBBcnRpY2xlIj4xNzwvcmVmLXR5cGU+
PGNvbnRyaWJ1dG9ycz48YXV0aG9ycz48YXV0aG9yPlN1dHRvbiwgVi4gUi48L2F1dGhvcj48YXV0
aG9yPkhvbmcsIE0uIEsuPC9hdXRob3I+PGF1dGhvcj5UaG9tYXMsIFAuIFIuPC9hdXRob3I+PC9h
dXRob3JzPjwvY29udHJpYnV0b3JzPjxhdXRoLWFkZHJlc3M+RGVwYXJ0bWVudCBvZiBTdXJnZXJ5
LCBOb3J0aGVhc3QgSGVhbHRoLCBXYW5nYXJhdHRhLCBBdXN0cmFsaWEuPC9hdXRoLWFkZHJlc3M+
PHRpdGxlcz48dGl0bGU+VXNpbmcgdGhlIDQtaG91ciBQb3N0LUVSQ1AgYW15bGFzZSBsZXZlbCB0
byBwcmVkaWN0IHBvc3QtRVJDUCBwYW5jcmVhdGl0aXM8L3RpdGxlPjxzZWNvbmRhcnktdGl0bGU+
Sk9QPC9zZWNvbmRhcnktdGl0bGU+PC90aXRsZXM+PHBlcmlvZGljYWw+PGZ1bGwtdGl0bGU+Sk9Q
PC9mdWxsLXRpdGxlPjwvcGVyaW9kaWNhbD48cGFnZXM+MzcyLTY8L3BhZ2VzPjx2b2x1bWU+MTI8
L3ZvbHVtZT48bnVtYmVyPjQ8L251bWJlcj48a2V5d29yZHM+PGtleXdvcmQ+QWR1bHQ8L2tleXdv
cmQ+PGtleXdvcmQ+QWdlZDwva2V5d29yZD48a2V5d29yZD5BZ2VkLCA4MCBhbmQgb3Zlcjwva2V5
d29yZD48a2V5d29yZD5BbXlsYXNlcy8qYmxvb2Q8L2tleXdvcmQ+PGtleXdvcmQ+KkNob2xhbmdp
b3BhbmNyZWF0b2dyYXBoeSwgRW5kb3Njb3BpYyBSZXRyb2dyYWRlL2FkdmVyc2UgZWZmZWN0czwv
a2V5d29yZD48a2V5d29yZD5GZW1hbGU8L2tleXdvcmQ+PGtleXdvcmQ+SHVtYW5zPC9rZXl3b3Jk
PjxrZXl3b3JkPk1hbGU8L2tleXdvcmQ+PGtleXdvcmQ+TWlkZGxlIEFnZWQ8L2tleXdvcmQ+PGtl
eXdvcmQ+UGFuY3JlYXRpdGlzLypibG9vZC8qZGlhZ25vc2lzL2V0aW9sb2d5PC9rZXl3b3JkPjxr
ZXl3b3JkPlBvc3RvcGVyYXRpdmUgUGVyaW9kPC9rZXl3b3JkPjxrZXl3b3JkPlByb2dub3Npczwv
a2V5d29yZD48a2V5d29yZD5SZXRyb3NwZWN0aXZlIFN0dWRpZXM8L2tleXdvcmQ+PGtleXdvcmQ+
UmlzayBGYWN0b3JzPC9rZXl3b3JkPjxrZXl3b3JkPlRpbWUgRmFjdG9yczwva2V5d29yZD48a2V5
d29yZD5UcmVhdG1lbnQgT3V0Y29tZTwva2V5d29yZD48L2tleXdvcmRzPjxkYXRlcz48eWVhcj4y
MDExPC95ZWFyPjxwdWItZGF0ZXM+PGRhdGU+SnVsPC9kYXRlPjwvcHViLWRhdGVzPjwvZGF0ZXM+
PGlzYm4+MTU5MC04NTc3IChFbGVjdHJvbmljKSYjeEQ7MTU5MC04NTc3IChMaW5raW5nKTwvaXNi
bj48YWNjZXNzaW9uLW51bT4yMTczNzg5OTwvYWNjZXNzaW9uLW51bT48dXJscz48cmVsYXRlZC11
cmxzPjx1cmw+aHR0cDovL3d3dy5uY2JpLm5sbS5uaWguZ292L3B1Ym1lZC8yMTczNzg5OTwvdXJs
PjwvcmVsYXRlZC11cmxzPjwvdXJscz48ZWxlY3Ryb25pYy1yZXNvdXJjZS1udW0+MTAuNjA5Mi8x
NTkwLTg1NzcvMzIyMyYjeDk7PC9lbGVjdHJvbmljLXJlc291cmNlLW51bT48L3JlY29yZD48L0Np
dGU+PENpdGU+PEF1dGhvcj5JdG88L0F1dGhvcj48WWVhcj4yMDA3PC9ZZWFyPjxSZWNOdW0+MTY8
L1JlY051bT48cmVjb3JkPjxyZWMtbnVtYmVyPjE2PC9yZWMtbnVtYmVyPjxmb3JlaWduLWtleXM+
PGtleSBhcHA9IkVOIiBkYi1pZD0iZDV2OXB0czBhOXowOW9leHZkaTV6c3BoMDJzZXZ0d3J4enc5
IiB0aW1lc3RhbXA9IjE0NzE2MTY2MTUiPjE2PC9rZXk+PC9mb3JlaWduLWtleXM+PHJlZi10eXBl
IG5hbWU9IkpvdXJuYWwgQXJ0aWNsZSI+MTc8L3JlZi10eXBlPjxjb250cmlidXRvcnM+PGF1dGhv
cnM+PGF1dGhvcj5JdG8sIEsuPC9hdXRob3I+PGF1dGhvcj5GdWppdGEsIE4uPC9hdXRob3I+PGF1
dGhvcj5Ob2RhLCBZLjwvYXV0aG9yPjxhdXRob3I+S29iYXlhc2hpLCBHLjwvYXV0aG9yPjxhdXRo
b3I+SG9yYWd1Y2hpLCBKLjwvYXV0aG9yPjxhdXRob3I+VGFrYXNhd2EsIE8uPC9hdXRob3I+PGF1
dGhvcj5PYmFuYSwgVC48L2F1dGhvcj48L2F1dGhvcnM+PC9jb250cmlidXRvcnM+PGF1dGgtYWRk
cmVzcz5EZXBhcnRtZW50IG9mIEdhc3Ryb2VudGVyb2xvZ3ksIFNlbmRhaSBDaXR5IE1lZGljYWwg
Q2VudGVyLCA1LTIyLTEsIFRzdXJ1Z2F5YSwgTWl5YWdpbm8ta3UsIFNlbmRhaSwgTWl5YWdpIDk4
My0wODI0LCBKYXBhbi4ga2VpaXRvQG9wZW5ocC5vci5qcDwvYXV0aC1hZGRyZXNzPjx0aXRsZXM+
PHRpdGxlPlJlbGF0aW9uc2hpcCBiZXR3ZWVuIHBvc3QtRVJDUCBwYW5jcmVhdGl0aXMgYW5kIHRo
ZSBjaGFuZ2Ugb2Ygc2VydW0gYW15bGFzZSBsZXZlbCBhZnRlciB0aGUgcHJvY2VkdXJlPC90aXRs
ZT48c2Vjb25kYXJ5LXRpdGxlPldvcmxkIEogR2FzdHJvZW50ZXJvbDwvc2Vjb25kYXJ5LXRpdGxl
PjwvdGl0bGVzPjxwZXJpb2RpY2FsPjxmdWxsLXRpdGxlPldvcmxkIEogR2FzdHJvZW50ZXJvbDwv
ZnVsbC10aXRsZT48L3BlcmlvZGljYWw+PHBhZ2VzPjM4NTUtNjA8L3BhZ2VzPjx2b2x1bWU+MTM8
L3ZvbHVtZT48bnVtYmVyPjI4PC9udW1iZXI+PGtleXdvcmRzPjxrZXl3b3JkPkFkb2xlc2NlbnQ8
L2tleXdvcmQ+PGtleXdvcmQ+QWR1bHQ8L2tleXdvcmQ+PGtleXdvcmQ+QWdlZDwva2V5d29yZD48
a2V5d29yZD5BZ2VkLCA4MCBhbmQgb3Zlcjwva2V5d29yZD48a2V5d29yZD5BbXlsYXNlcy8qYmxv
b2Q8L2tleXdvcmQ+PGtleXdvcmQ+QmlvbG9naWNhbCBNYXJrZXJzL2Jsb29kPC9rZXl3b3JkPjxr
ZXl3b3JkPkNoaWxkPC9rZXl3b3JkPjxrZXl3b3JkPkNob2xhbmdpb3BhbmNyZWF0b2dyYXBoeSwg
RW5kb3Njb3BpYyBSZXRyb2dyYWRlLyphZHZlcnNlIGVmZmVjdHM8L2tleXdvcmQ+PGtleXdvcmQ+
RmVtYWxlPC9rZXl3b3JkPjxrZXl3b3JkPkh1bWFuczwva2V5d29yZD48a2V5d29yZD5NYWxlPC9r
ZXl3b3JkPjxrZXl3b3JkPk1pZGRsZSBBZ2VkPC9rZXl3b3JkPjxrZXl3b3JkPlBhbmNyZWF0aXRp
cy9lbnp5bW9sb2d5LypldGlvbG9neTwva2V5d29yZD48a2V5d29yZD5SaXNrIEZhY3RvcnM8L2tl
eXdvcmQ+PGtleXdvcmQ+VGltZSBGYWN0b3JzPC9rZXl3b3JkPjwva2V5d29yZHM+PGRhdGVzPjx5
ZWFyPjIwMDc8L3llYXI+PHB1Yi1kYXRlcz48ZGF0ZT5KdWwgMjg8L2RhdGU+PC9wdWItZGF0ZXM+
PC9kYXRlcz48aXNibj4xMDA3LTkzMjcgKFByaW50KSYjeEQ7MTAwNy05MzI3IChMaW5raW5nKTwv
aXNibj48YWNjZXNzaW9uLW51bT4xNzY1Nzg0MTwvYWNjZXNzaW9uLW51bT48dXJscz48cmVsYXRl
ZC11cmxzPjx1cmw+aHR0cDovL3d3dy5uY2JpLm5sbS5uaWguZ292L3B1Ym1lZC8xNzY1Nzg0MTwv
dXJsPjwvcmVsYXRlZC11cmxzPjwvdXJscz48ZWxlY3Ryb25pYy1yZXNvdXJjZS1udW0+MTAuMzc0
OC93amcudjEzLmkyOC4zODU1PC9lbGVjdHJvbmljLXJlc291cmNlLW51bT48L3JlY29yZD48L0Np
dGU+PENpdGU+PEF1dGhvcj5TdWx0YW48L0F1dGhvcj48WWVhcj4yMDAyPC9ZZWFyPjxSZWNOdW0+
MTc8L1JlY051bT48cmVjb3JkPjxyZWMtbnVtYmVyPjE3PC9yZWMtbnVtYmVyPjxmb3JlaWduLWtl
eXM+PGtleSBhcHA9IkVOIiBkYi1pZD0iZDV2OXB0czBhOXowOW9leHZkaTV6c3BoMDJzZXZ0d3J4
enc5IiB0aW1lc3RhbXA9IjE0NzE2MTY2MTUiPjE3PC9rZXk+PC9mb3JlaWduLWtleXM+PHJlZi10
eXBlIG5hbWU9IkpvdXJuYWwgQXJ0aWNsZSI+MTc8L3JlZi10eXBlPjxjb250cmlidXRvcnM+PGF1
dGhvcnM+PGF1dGhvcj5TdWx0YW4sIFMuPC9hdXRob3I+PGF1dGhvcj5CYWlsbGllLCBKLjwvYXV0
aG9yPjwvYXV0aG9ycz48L2NvbnRyaWJ1dG9ycz48YXV0aC1hZGRyZXNzPkRpdmlzaW9uIG9mIEdh
c3Ryb2VudGVyb2xvZ3ksIER1a2UgVW5pdmVyc2l0eSBNZWRpY2FsIENlbnRlciwgRHVyaGFtLCBO
QyAyNzcxMCwgVVNBLjwvYXV0aC1hZGRyZXNzPjx0aXRsZXM+PHRpdGxlPldoYXQgYXJlIHRoZSBw
cmVkaWN0b3JzIG9mIHBvc3QtRVJDUCBwYW5jcmVhdGl0aXMsIGFuZCBob3cgdXNlZnVsIGFyZSB0
aGV5PzwvdGl0bGU+PHNlY29uZGFyeS10aXRsZT5KT1A8L3NlY29uZGFyeS10aXRsZT48L3RpdGxl
cz48cGVyaW9kaWNhbD48ZnVsbC10aXRsZT5KT1A8L2Z1bGwtdGl0bGU+PC9wZXJpb2RpY2FsPjxw
YWdlcz4xODgtOTQ8L3BhZ2VzPjx2b2x1bWU+Mzwvdm9sdW1lPjxudW1iZXI+NjwvbnVtYmVyPjxr
ZXl3b3Jkcz48a2V5d29yZD5BY3V0ZSBEaXNlYXNlPC9rZXl3b3JkPjxrZXl3b3JkPkFteWxhc2Vz
L2Jsb29kL3VyaW5lPC9rZXl3b3JkPjxrZXl3b3JkPkJpb2xvZ2ljYWwgTWFya2Vycy9ibG9vZC91
cmluZTwva2V5d29yZD48a2V5d29yZD5DLVJlYWN0aXZlIFByb3RlaW4vYW5hbHlzaXM8L2tleXdv
cmQ+PGtleXdvcmQ+Q2hvbGFuZ2lvcGFuY3JlYXRvZ3JhcGh5LCBFbmRvc2NvcGljIFJldHJvZ3Jh
ZGUvKmFkdmVyc2UgZWZmZWN0czwva2V5d29yZD48a2V5d29yZD5Fbnp5bWUgQWN0aXZhdGlvbjwv
a2V5d29yZD48a2V5d29yZD5IdW1hbnM8L2tleXdvcmQ+PGtleXdvcmQ+SW5mbGFtbWF0aW9uL2Rp
YWdub3Npczwva2V5d29yZD48a2V5d29yZD5JbnRlcmxldWtpbnMvYmxvb2Q8L2tleXdvcmQ+PGtl
eXdvcmQ+T2xpZ29wZXB0aWRlcy91cmluZTwva2V5d29yZD48a2V5d29yZD5QYW5jcmVhdGl0aXMv
KmRpYWdub3Npcy8qZXRpb2xvZ3k8L2tleXdvcmQ+PGtleXdvcmQ+UmlzayBGYWN0b3JzPC9rZXl3
b3JkPjxrZXl3b3JkPipUcnlwc2luPC9rZXl3b3JkPjxrZXl3b3JkPlRyeXBzaW5vZ2VuL2Jsb29k
L3VyaW5lPC9rZXl3b3JkPjwva2V5d29yZHM+PGRhdGVzPjx5ZWFyPjIwMDI8L3llYXI+PHB1Yi1k
YXRlcz48ZGF0ZT5Ob3Y8L2RhdGU+PC9wdWItZGF0ZXM+PC9kYXRlcz48aXNibj4xNTkwLTg1Nzcg
KEVsZWN0cm9uaWMpJiN4RDsxNTkwLTg1NzcgKExpbmtpbmcpPC9pc2JuPjxhY2Nlc3Npb24tbnVt
PjEyNDMyMTg1PC9hY2Nlc3Npb24tbnVtPjx1cmxzPjxyZWxhdGVkLXVybHM+PHVybD5odHRwOi8v
d3d3Lm5jYmkubmxtLm5paC5nb3YvcHVibWVkLzEyNDMyMTg1PC91cmw+PC9yZWxhdGVkLXVybHM+
PC91cmxzPjwvcmVjb3JkPjwvQ2l0ZT48L0VuZE5vdGU+AG==
</w:fldData>
        </w:fldChar>
      </w:r>
      <w:r w:rsidRPr="008D27D1">
        <w:rPr>
          <w:rFonts w:ascii="Book Antiqua" w:hAnsi="Book Antiqua" w:cstheme="majorHAnsi"/>
          <w:sz w:val="24"/>
          <w:szCs w:val="24"/>
        </w:rPr>
        <w:instrText xml:space="preserve"> ADDIN EN.CITE.DATA </w:instrText>
      </w:r>
      <w:r w:rsidRPr="008D27D1">
        <w:rPr>
          <w:rFonts w:ascii="Book Antiqua" w:hAnsi="Book Antiqua" w:cstheme="majorHAnsi"/>
          <w:sz w:val="24"/>
          <w:szCs w:val="24"/>
        </w:rPr>
      </w:r>
      <w:r w:rsidRPr="008D27D1">
        <w:rPr>
          <w:rFonts w:ascii="Book Antiqua" w:hAnsi="Book Antiqua" w:cstheme="majorHAnsi"/>
          <w:sz w:val="24"/>
          <w:szCs w:val="24"/>
        </w:rPr>
        <w:fldChar w:fldCharType="end"/>
      </w:r>
      <w:r w:rsidRPr="008D27D1">
        <w:rPr>
          <w:rFonts w:ascii="Book Antiqua" w:hAnsi="Book Antiqua" w:cstheme="majorHAnsi"/>
          <w:sz w:val="24"/>
          <w:szCs w:val="24"/>
        </w:rPr>
      </w:r>
      <w:r w:rsidRPr="008D27D1">
        <w:rPr>
          <w:rFonts w:ascii="Book Antiqua" w:hAnsi="Book Antiqua" w:cstheme="majorHAnsi"/>
          <w:sz w:val="24"/>
          <w:szCs w:val="24"/>
        </w:rPr>
        <w:fldChar w:fldCharType="separate"/>
      </w:r>
      <w:r w:rsidRPr="008D27D1">
        <w:rPr>
          <w:rFonts w:ascii="Book Antiqua" w:hAnsi="Book Antiqua" w:cstheme="majorHAnsi"/>
          <w:noProof/>
          <w:sz w:val="24"/>
          <w:szCs w:val="24"/>
          <w:vertAlign w:val="superscript"/>
        </w:rPr>
        <w:t>[</w:t>
      </w:r>
      <w:hyperlink w:anchor="_ENREF_15" w:tooltip="Sutton, 2011 #15" w:history="1">
        <w:r w:rsidRPr="008D27D1">
          <w:rPr>
            <w:rFonts w:ascii="Book Antiqua" w:hAnsi="Book Antiqua" w:cstheme="majorHAnsi"/>
            <w:noProof/>
            <w:sz w:val="24"/>
            <w:szCs w:val="24"/>
            <w:vertAlign w:val="superscript"/>
          </w:rPr>
          <w:t>15-17</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rPr>
        <w:fldChar w:fldCharType="end"/>
      </w:r>
      <w:r w:rsidRPr="008D27D1">
        <w:rPr>
          <w:rFonts w:ascii="Book Antiqua" w:hAnsi="Book Antiqua" w:cstheme="majorHAnsi"/>
          <w:sz w:val="24"/>
          <w:szCs w:val="24"/>
        </w:rPr>
        <w:t xml:space="preserve">. Many reports have shown the effectiveness of the 2-8 h amylase measurement. Generally, the NPVs are </w:t>
      </w:r>
      <w:r w:rsidRPr="008D27D1">
        <w:rPr>
          <w:rFonts w:ascii="Book Antiqua" w:hAnsi="Book Antiqua" w:cstheme="majorHAnsi"/>
          <w:sz w:val="24"/>
          <w:szCs w:val="24"/>
        </w:rPr>
        <w:lastRenderedPageBreak/>
        <w:t>95</w:t>
      </w:r>
      <w:r w:rsidR="00EE5DE1">
        <w:rPr>
          <w:rFonts w:ascii="Book Antiqua" w:eastAsia="宋体" w:hAnsi="Book Antiqua" w:cstheme="majorHAnsi" w:hint="eastAsia"/>
          <w:sz w:val="24"/>
          <w:szCs w:val="24"/>
          <w:lang w:eastAsia="zh-CN"/>
        </w:rPr>
        <w:t>%</w:t>
      </w:r>
      <w:r w:rsidRPr="008D27D1">
        <w:rPr>
          <w:rFonts w:ascii="Book Antiqua" w:hAnsi="Book Antiqua" w:cstheme="majorHAnsi"/>
          <w:sz w:val="24"/>
          <w:szCs w:val="24"/>
        </w:rPr>
        <w:t>-100%, the PPVs are 4</w:t>
      </w:r>
      <w:r w:rsidR="004B25D6">
        <w:rPr>
          <w:rFonts w:ascii="Book Antiqua" w:eastAsia="宋体" w:hAnsi="Book Antiqua" w:cstheme="majorHAnsi" w:hint="eastAsia"/>
          <w:sz w:val="24"/>
          <w:szCs w:val="24"/>
          <w:lang w:eastAsia="zh-CN"/>
        </w:rPr>
        <w:t>%</w:t>
      </w:r>
      <w:r w:rsidRPr="008D27D1">
        <w:rPr>
          <w:rFonts w:ascii="Book Antiqua" w:hAnsi="Book Antiqua" w:cstheme="majorHAnsi"/>
          <w:sz w:val="24"/>
          <w:szCs w:val="24"/>
        </w:rPr>
        <w:t>-62%, the sensitivity values are 23</w:t>
      </w:r>
      <w:r w:rsidR="004B25D6">
        <w:rPr>
          <w:rFonts w:ascii="Book Antiqua" w:eastAsia="宋体" w:hAnsi="Book Antiqua" w:cstheme="majorHAnsi" w:hint="eastAsia"/>
          <w:sz w:val="24"/>
          <w:szCs w:val="24"/>
          <w:lang w:eastAsia="zh-CN"/>
        </w:rPr>
        <w:t>%</w:t>
      </w:r>
      <w:r w:rsidRPr="008D27D1">
        <w:rPr>
          <w:rFonts w:ascii="Book Antiqua" w:hAnsi="Book Antiqua" w:cstheme="majorHAnsi"/>
          <w:sz w:val="24"/>
          <w:szCs w:val="24"/>
        </w:rPr>
        <w:t>-100% and the specificities are 63</w:t>
      </w:r>
      <w:r w:rsidR="00AE1E9E">
        <w:rPr>
          <w:rFonts w:ascii="Book Antiqua" w:eastAsia="宋体" w:hAnsi="Book Antiqua" w:cstheme="majorHAnsi" w:hint="eastAsia"/>
          <w:sz w:val="24"/>
          <w:szCs w:val="24"/>
          <w:lang w:eastAsia="zh-CN"/>
        </w:rPr>
        <w:t>%</w:t>
      </w:r>
      <w:r w:rsidRPr="008D27D1">
        <w:rPr>
          <w:rFonts w:ascii="Book Antiqua" w:hAnsi="Book Antiqua" w:cstheme="majorHAnsi"/>
          <w:sz w:val="24"/>
          <w:szCs w:val="24"/>
        </w:rPr>
        <w:t xml:space="preserve">-98%, although some differences in the definition of PEP and amylase cutoff levels exist across studies </w:t>
      </w:r>
      <w:r w:rsidRPr="00854F03">
        <w:rPr>
          <w:rFonts w:ascii="Book Antiqua" w:hAnsi="Book Antiqua" w:cstheme="majorHAnsi"/>
          <w:sz w:val="24"/>
          <w:szCs w:val="24"/>
        </w:rPr>
        <w:t xml:space="preserve">(Table </w:t>
      </w:r>
      <w:r w:rsidR="00854F03" w:rsidRPr="00854F03">
        <w:rPr>
          <w:rFonts w:ascii="Book Antiqua" w:eastAsia="宋体" w:hAnsi="Book Antiqua" w:cstheme="majorHAnsi" w:hint="eastAsia"/>
          <w:sz w:val="24"/>
          <w:szCs w:val="24"/>
          <w:lang w:eastAsia="zh-CN"/>
        </w:rPr>
        <w:t>5</w:t>
      </w:r>
      <w:r w:rsidRPr="00854F03">
        <w:rPr>
          <w:rFonts w:ascii="Book Antiqua" w:hAnsi="Book Antiqua" w:cstheme="majorHAnsi"/>
          <w:sz w:val="24"/>
          <w:szCs w:val="24"/>
        </w:rPr>
        <w:t>).</w:t>
      </w:r>
      <w:r w:rsidRPr="00854F03">
        <w:rPr>
          <w:rFonts w:ascii="Book Antiqua" w:hAnsi="Book Antiqua"/>
          <w:sz w:val="24"/>
          <w:szCs w:val="24"/>
        </w:rPr>
        <w:t xml:space="preserve"> </w:t>
      </w:r>
    </w:p>
    <w:p w14:paraId="12BE255B" w14:textId="18CA66B5" w:rsidR="00DF2A8A" w:rsidRPr="008D27D1" w:rsidRDefault="00DF2A8A" w:rsidP="004B25D6">
      <w:pPr>
        <w:spacing w:line="360" w:lineRule="auto"/>
        <w:ind w:firstLineChars="100" w:firstLine="240"/>
        <w:rPr>
          <w:rFonts w:ascii="Book Antiqua" w:eastAsiaTheme="minorEastAsia" w:hAnsi="Book Antiqua" w:cstheme="majorHAnsi"/>
          <w:kern w:val="0"/>
          <w:sz w:val="24"/>
          <w:szCs w:val="24"/>
        </w:rPr>
      </w:pPr>
      <w:r w:rsidRPr="008D27D1">
        <w:rPr>
          <w:rFonts w:ascii="Book Antiqua" w:hAnsi="Book Antiqua" w:cstheme="majorHAnsi"/>
          <w:sz w:val="24"/>
          <w:szCs w:val="24"/>
        </w:rPr>
        <w:t xml:space="preserve">Consequently, the ESGE guidelines indicate that 2-4 h amylase levels have very high NPVs but do not demonstrate sufficient PPVs </w:t>
      </w:r>
      <w:r w:rsidRPr="008D27D1">
        <w:rPr>
          <w:rFonts w:ascii="Book Antiqua" w:eastAsiaTheme="minorEastAsia" w:hAnsi="Book Antiqua" w:cstheme="majorHAnsi"/>
          <w:kern w:val="0"/>
          <w:sz w:val="24"/>
          <w:szCs w:val="24"/>
        </w:rPr>
        <w:t>(evidence level 2+)</w:t>
      </w:r>
      <w:r w:rsidRPr="008D27D1">
        <w:rPr>
          <w:rFonts w:ascii="Book Antiqua" w:hAnsi="Book Antiqua" w:cstheme="majorHAnsi"/>
          <w:sz w:val="24"/>
          <w:szCs w:val="24"/>
        </w:rPr>
        <w:fldChar w:fldCharType="begin">
          <w:fldData xml:space="preserve">PEVuZE5vdGU+PENpdGU+PEF1dGhvcj5EdW1vbmNlYXU8L0F1dGhvcj48WWVhcj4yMDEwPC9ZZWFy
PjxSZWNOdW0+NDwvUmVjTnVtPjxEaXNwbGF5VGV4dD48c3R5bGUgZmFjZT0ic3VwZXJzY3JpcHQi
Pls0XTwvc3R5bGU+PC9EaXNwbGF5VGV4dD48cmVjb3JkPjxyZWMtbnVtYmVyPjQ8L3JlYy1udW1i
ZXI+PGZvcmVpZ24ta2V5cz48a2V5IGFwcD0iRU4iIGRiLWlkPSJkNXY5cHRzMGE5ejA5b2V4dmRp
NXpzcGgwMnNldnR3cnh6dzkiIHRpbWVzdGFtcD0iMTQ3MTYxNjYxMSI+NDwva2V5PjwvZm9yZWln
bi1rZXlzPjxyZWYtdHlwZSBuYW1lPSJKb3VybmFsIEFydGljbGUiPjE3PC9yZWYtdHlwZT48Y29u
dHJpYnV0b3JzPjxhdXRob3JzPjxhdXRob3I+RHVtb25jZWF1LCBKLiBNLjwvYXV0aG9yPjxhdXRo
b3I+QW5kcml1bGxpLCBBLjwvYXV0aG9yPjxhdXRob3I+RGV2aWVyZSwgSi48L2F1dGhvcj48YXV0
aG9yPk1hcmlhbmksIEEuPC9hdXRob3I+PGF1dGhvcj5SaWdhdXgsIEouPC9hdXRob3I+PGF1dGhv
cj5CYXJvbiwgVC4gSC48L2F1dGhvcj48YXV0aG9yPlRlc3RvbmksIFAuIEEuPC9hdXRob3I+PGF1
dGhvcj5FdXJvcGVhbiBTb2NpZXR5IG9mIEdhc3Ryb2ludGVzdGluYWwgRW5kb3Njb3B5LDwvYXV0
aG9yPjwvYXV0aG9ycz48L2NvbnRyaWJ1dG9ycz48YXV0aC1hZGRyZXNzPlNlcnZpY2Ugb2YgR2Fz
dHJvZW50ZXJvbG9neSBhbmQgSGVwYXRvbG9neSwgR2VuZXZhIFVuaXZlcnNpdHkgSG9zcGl0YWxz
LCBHZW5ldmEsIFN3aXR6ZXJsYW5kLiBqbWR1bW9uY2VhdUBob3RtYWlsLmNvbTwvYXV0aC1hZGRy
ZXNzPjx0aXRsZXM+PHRpdGxlPkV1cm9wZWFuIFNvY2lldHkgb2YgR2FzdHJvaW50ZXN0aW5hbCBF
bmRvc2NvcHkgKEVTR0UpIEd1aWRlbGluZTogUHJvcGh5bGF4aXMgb2YgcG9zdC1FUkNQIHBhbmNy
ZWF0aXRpczwvdGl0bGU+PHNlY29uZGFyeS10aXRsZT5FbmRvc2NvcHk8L3NlY29uZGFyeS10aXRs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NTAzLTE1PC9wYWdlcz48dm9sdW1lPjQyPC92b2x1bWU+PG51bWJlcj42PC9udW1iZXI+PGtleXdv
cmRzPjxrZXl3b3JkPkFudGktSW5mbGFtbWF0b3J5IEFnZW50cywgTm9uLVN0ZXJvaWRhbC90aGVy
YXBldXRpYyB1c2U8L2tleXdvcmQ+PGtleXdvcmQ+Q2F0aGV0ZXJpemF0aW9uL21ldGhvZHM8L2tl
eXdvcmQ+PGtleXdvcmQ+Q2hvbGFuZ2lvcGFuY3JlYXRvZ3JhcGh5LCBFbmRvc2NvcGljIFJldHJv
Z3JhZGUvKmFkdmVyc2UgZWZmZWN0cy9tZXRob2RzPC9rZXl3b3JkPjxrZXl3b3JkPkdhc3Ryb2lu
dGVzdGluYWwgQWdlbnRzL3RoZXJhcGV1dGljIHVzZTwva2V5d29yZD48a2V5d29yZD5IdW1hbnM8
L2tleXdvcmQ+PGtleXdvcmQ+UGFuY3JlYXRpdGlzL2RpYWdub3Npcy9ldGlvbG9neS8qcHJldmVu
dGlvbiAmYW1wOyBjb250cm9sPC9rZXl3b3JkPjxrZXl3b3JkPlByb3N0aGVzaXMgSW1wbGFudGF0
aW9uPC9rZXl3b3JkPjxrZXl3b3JkPlJpc2sgRmFjdG9yczwva2V5d29yZD48a2V5d29yZD5TdGVu
dHM8L2tleXdvcmQ+PC9rZXl3b3Jkcz48ZGF0ZXM+PHllYXI+MjAxMDwveWVhcj48cHViLWRhdGVz
PjxkYXRlPkp1bjwvZGF0ZT48L3B1Yi1kYXRlcz48L2RhdGVzPjxpc2JuPjE0MzgtODgxMiAoRWxl
Y3Ryb25pYykmI3hEOzAwMTMtNzI2WCAoTGlua2luZyk8L2lzYm4+PGFjY2Vzc2lvbi1udW0+MjA1
MDYwNjg8L2FjY2Vzc2lvbi1udW0+PHVybHM+PHJlbGF0ZWQtdXJscz48dXJsPmh0dHA6Ly93d3cu
bmNiaS5ubG0ubmloLmdvdi9wdWJtZWQvMjA1MDYwNjg8L3VybD48L3JlbGF0ZWQtdXJscz48L3Vy
bHM+PGVsZWN0cm9uaWMtcmVzb3VyY2UtbnVtPjEwLjEwNTUvcy0wMDI5LTEyNDQyMDg8L2VsZWN0
cm9uaWMtcmVzb3VyY2UtbnVtPjwvcmVjb3JkPjwvQ2l0ZT48L0VuZE5vdGU+AG==
</w:fldData>
        </w:fldChar>
      </w:r>
      <w:r w:rsidRPr="008D27D1">
        <w:rPr>
          <w:rFonts w:ascii="Book Antiqua" w:hAnsi="Book Antiqua" w:cstheme="majorHAnsi"/>
          <w:sz w:val="24"/>
          <w:szCs w:val="24"/>
        </w:rPr>
        <w:instrText xml:space="preserve"> ADDIN EN.CITE </w:instrText>
      </w:r>
      <w:r w:rsidRPr="008D27D1">
        <w:rPr>
          <w:rFonts w:ascii="Book Antiqua" w:hAnsi="Book Antiqua" w:cstheme="majorHAnsi"/>
          <w:sz w:val="24"/>
          <w:szCs w:val="24"/>
        </w:rPr>
        <w:fldChar w:fldCharType="begin">
          <w:fldData xml:space="preserve">PEVuZE5vdGU+PENpdGU+PEF1dGhvcj5EdW1vbmNlYXU8L0F1dGhvcj48WWVhcj4yMDEwPC9ZZWFy
PjxSZWNOdW0+NDwvUmVjTnVtPjxEaXNwbGF5VGV4dD48c3R5bGUgZmFjZT0ic3VwZXJzY3JpcHQi
Pls0XTwvc3R5bGU+PC9EaXNwbGF5VGV4dD48cmVjb3JkPjxyZWMtbnVtYmVyPjQ8L3JlYy1udW1i
ZXI+PGZvcmVpZ24ta2V5cz48a2V5IGFwcD0iRU4iIGRiLWlkPSJkNXY5cHRzMGE5ejA5b2V4dmRp
NXpzcGgwMnNldnR3cnh6dzkiIHRpbWVzdGFtcD0iMTQ3MTYxNjYxMSI+NDwva2V5PjwvZm9yZWln
bi1rZXlzPjxyZWYtdHlwZSBuYW1lPSJKb3VybmFsIEFydGljbGUiPjE3PC9yZWYtdHlwZT48Y29u
dHJpYnV0b3JzPjxhdXRob3JzPjxhdXRob3I+RHVtb25jZWF1LCBKLiBNLjwvYXV0aG9yPjxhdXRo
b3I+QW5kcml1bGxpLCBBLjwvYXV0aG9yPjxhdXRob3I+RGV2aWVyZSwgSi48L2F1dGhvcj48YXV0
aG9yPk1hcmlhbmksIEEuPC9hdXRob3I+PGF1dGhvcj5SaWdhdXgsIEouPC9hdXRob3I+PGF1dGhv
cj5CYXJvbiwgVC4gSC48L2F1dGhvcj48YXV0aG9yPlRlc3RvbmksIFAuIEEuPC9hdXRob3I+PGF1
dGhvcj5FdXJvcGVhbiBTb2NpZXR5IG9mIEdhc3Ryb2ludGVzdGluYWwgRW5kb3Njb3B5LDwvYXV0
aG9yPjwvYXV0aG9ycz48L2NvbnRyaWJ1dG9ycz48YXV0aC1hZGRyZXNzPlNlcnZpY2Ugb2YgR2Fz
dHJvZW50ZXJvbG9neSBhbmQgSGVwYXRvbG9neSwgR2VuZXZhIFVuaXZlcnNpdHkgSG9zcGl0YWxz
LCBHZW5ldmEsIFN3aXR6ZXJsYW5kLiBqbWR1bW9uY2VhdUBob3RtYWlsLmNvbTwvYXV0aC1hZGRy
ZXNzPjx0aXRsZXM+PHRpdGxlPkV1cm9wZWFuIFNvY2lldHkgb2YgR2FzdHJvaW50ZXN0aW5hbCBF
bmRvc2NvcHkgKEVTR0UpIEd1aWRlbGluZTogUHJvcGh5bGF4aXMgb2YgcG9zdC1FUkNQIHBhbmNy
ZWF0aXRpczwvdGl0bGU+PHNlY29uZGFyeS10aXRsZT5FbmRvc2NvcHk8L3NlY29uZGFyeS10aXRs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NTAzLTE1PC9wYWdlcz48dm9sdW1lPjQyPC92b2x1bWU+PG51bWJlcj42PC9udW1iZXI+PGtleXdv
cmRzPjxrZXl3b3JkPkFudGktSW5mbGFtbWF0b3J5IEFnZW50cywgTm9uLVN0ZXJvaWRhbC90aGVy
YXBldXRpYyB1c2U8L2tleXdvcmQ+PGtleXdvcmQ+Q2F0aGV0ZXJpemF0aW9uL21ldGhvZHM8L2tl
eXdvcmQ+PGtleXdvcmQ+Q2hvbGFuZ2lvcGFuY3JlYXRvZ3JhcGh5LCBFbmRvc2NvcGljIFJldHJv
Z3JhZGUvKmFkdmVyc2UgZWZmZWN0cy9tZXRob2RzPC9rZXl3b3JkPjxrZXl3b3JkPkdhc3Ryb2lu
dGVzdGluYWwgQWdlbnRzL3RoZXJhcGV1dGljIHVzZTwva2V5d29yZD48a2V5d29yZD5IdW1hbnM8
L2tleXdvcmQ+PGtleXdvcmQ+UGFuY3JlYXRpdGlzL2RpYWdub3Npcy9ldGlvbG9neS8qcHJldmVu
dGlvbiAmYW1wOyBjb250cm9sPC9rZXl3b3JkPjxrZXl3b3JkPlByb3N0aGVzaXMgSW1wbGFudGF0
aW9uPC9rZXl3b3JkPjxrZXl3b3JkPlJpc2sgRmFjdG9yczwva2V5d29yZD48a2V5d29yZD5TdGVu
dHM8L2tleXdvcmQ+PC9rZXl3b3Jkcz48ZGF0ZXM+PHllYXI+MjAxMDwveWVhcj48cHViLWRhdGVz
PjxkYXRlPkp1bjwvZGF0ZT48L3B1Yi1kYXRlcz48L2RhdGVzPjxpc2JuPjE0MzgtODgxMiAoRWxl
Y3Ryb25pYykmI3hEOzAwMTMtNzI2WCAoTGlua2luZyk8L2lzYm4+PGFjY2Vzc2lvbi1udW0+MjA1
MDYwNjg8L2FjY2Vzc2lvbi1udW0+PHVybHM+PHJlbGF0ZWQtdXJscz48dXJsPmh0dHA6Ly93d3cu
bmNiaS5ubG0ubmloLmdvdi9wdWJtZWQvMjA1MDYwNjg8L3VybD48L3JlbGF0ZWQtdXJscz48L3Vy
bHM+PGVsZWN0cm9uaWMtcmVzb3VyY2UtbnVtPjEwLjEwNTUvcy0wMDI5LTEyNDQyMDg8L2VsZWN0
cm9uaWMtcmVzb3VyY2UtbnVtPjwvcmVjb3JkPjwvQ2l0ZT48L0VuZE5vdGU+AG==
</w:fldData>
        </w:fldChar>
      </w:r>
      <w:r w:rsidRPr="008D27D1">
        <w:rPr>
          <w:rFonts w:ascii="Book Antiqua" w:hAnsi="Book Antiqua" w:cstheme="majorHAnsi"/>
          <w:sz w:val="24"/>
          <w:szCs w:val="24"/>
        </w:rPr>
        <w:instrText xml:space="preserve"> ADDIN EN.CITE.DATA </w:instrText>
      </w:r>
      <w:r w:rsidRPr="008D27D1">
        <w:rPr>
          <w:rFonts w:ascii="Book Antiqua" w:hAnsi="Book Antiqua" w:cstheme="majorHAnsi"/>
          <w:sz w:val="24"/>
          <w:szCs w:val="24"/>
        </w:rPr>
      </w:r>
      <w:r w:rsidRPr="008D27D1">
        <w:rPr>
          <w:rFonts w:ascii="Book Antiqua" w:hAnsi="Book Antiqua" w:cstheme="majorHAnsi"/>
          <w:sz w:val="24"/>
          <w:szCs w:val="24"/>
        </w:rPr>
        <w:fldChar w:fldCharType="end"/>
      </w:r>
      <w:r w:rsidRPr="008D27D1">
        <w:rPr>
          <w:rFonts w:ascii="Book Antiqua" w:hAnsi="Book Antiqua" w:cstheme="majorHAnsi"/>
          <w:sz w:val="24"/>
          <w:szCs w:val="24"/>
        </w:rPr>
      </w:r>
      <w:r w:rsidRPr="008D27D1">
        <w:rPr>
          <w:rFonts w:ascii="Book Antiqua" w:hAnsi="Book Antiqua" w:cstheme="majorHAnsi"/>
          <w:sz w:val="24"/>
          <w:szCs w:val="24"/>
        </w:rPr>
        <w:fldChar w:fldCharType="separate"/>
      </w:r>
      <w:r w:rsidRPr="008D27D1">
        <w:rPr>
          <w:rFonts w:ascii="Book Antiqua" w:hAnsi="Book Antiqua" w:cstheme="majorHAnsi"/>
          <w:noProof/>
          <w:sz w:val="24"/>
          <w:szCs w:val="24"/>
          <w:vertAlign w:val="superscript"/>
        </w:rPr>
        <w:t>[</w:t>
      </w:r>
      <w:hyperlink w:anchor="_ENREF_4" w:tooltip="Dumonceau, 2010 #4" w:history="1">
        <w:r w:rsidRPr="008D27D1">
          <w:rPr>
            <w:rFonts w:ascii="Book Antiqua" w:hAnsi="Book Antiqua" w:cstheme="majorHAnsi"/>
            <w:noProof/>
            <w:sz w:val="24"/>
            <w:szCs w:val="24"/>
            <w:vertAlign w:val="superscript"/>
          </w:rPr>
          <w:t>4</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rPr>
        <w:fldChar w:fldCharType="end"/>
      </w:r>
      <w:r w:rsidRPr="008D27D1">
        <w:rPr>
          <w:rFonts w:ascii="Book Antiqua" w:eastAsiaTheme="minorEastAsia" w:hAnsi="Book Antiqua" w:cstheme="majorHAnsi"/>
          <w:kern w:val="0"/>
          <w:sz w:val="24"/>
          <w:szCs w:val="24"/>
        </w:rPr>
        <w:t xml:space="preserve"> and therefore recommend measuring serum amylase or lipase levels 2-6 h after ERCP in patients presenting with pain who are to be discharged on the day of their ERCP procedure (recommendation grade B). In this study, 2 h amylase levels exhibited a good NPV of 99% and a poor PPV of 20%, findings consistent with the above results, as well as a good sensitivity (84%) for the diagnosis of PEP. Previous studies have reported values of 70</w:t>
      </w:r>
      <w:r w:rsidR="004B25D6">
        <w:rPr>
          <w:rFonts w:ascii="Book Antiqua" w:eastAsia="宋体" w:hAnsi="Book Antiqua" w:cstheme="majorHAnsi" w:hint="eastAsia"/>
          <w:kern w:val="0"/>
          <w:sz w:val="24"/>
          <w:szCs w:val="24"/>
          <w:lang w:eastAsia="zh-CN"/>
        </w:rPr>
        <w:t>%</w:t>
      </w:r>
      <w:r w:rsidRPr="008D27D1">
        <w:rPr>
          <w:rFonts w:ascii="Book Antiqua" w:eastAsiaTheme="minorEastAsia" w:hAnsi="Book Antiqua" w:cstheme="majorHAnsi"/>
          <w:kern w:val="0"/>
          <w:sz w:val="24"/>
          <w:szCs w:val="24"/>
        </w:rPr>
        <w:t>-90%, particularly studies using the Consensus Criteria PEP definition. A PPV of 20% is not sufficient to identify PEP but may be suitable for identifying patients at high risk for developing PEP. Moreover, 2 h amylase levels may enable clinicians to identify high-risk patients requiring early acute PEP treatments, such as infusion therapy.</w:t>
      </w:r>
    </w:p>
    <w:p w14:paraId="23ABD4E0" w14:textId="1DFA713F" w:rsidR="00DF2A8A" w:rsidRPr="008D27D1" w:rsidRDefault="00DF2A8A" w:rsidP="004B25D6">
      <w:pPr>
        <w:widowControl/>
        <w:autoSpaceDE w:val="0"/>
        <w:autoSpaceDN w:val="0"/>
        <w:adjustRightInd w:val="0"/>
        <w:spacing w:line="360" w:lineRule="auto"/>
        <w:ind w:firstLineChars="100" w:firstLine="240"/>
        <w:rPr>
          <w:rFonts w:ascii="Book Antiqua" w:eastAsiaTheme="minorEastAsia" w:hAnsi="Book Antiqua" w:cstheme="majorHAnsi"/>
          <w:kern w:val="0"/>
          <w:sz w:val="24"/>
          <w:szCs w:val="24"/>
        </w:rPr>
      </w:pPr>
      <w:r w:rsidRPr="008D27D1">
        <w:rPr>
          <w:rFonts w:ascii="Book Antiqua" w:eastAsiaTheme="minorEastAsia" w:hAnsi="Book Antiqua" w:cstheme="majorHAnsi"/>
          <w:kern w:val="0"/>
          <w:sz w:val="24"/>
          <w:szCs w:val="24"/>
        </w:rPr>
        <w:t>Previous studies have demonstrated that difficult cannulation is a risk factor for PEP</w:t>
      </w:r>
      <w:r w:rsidRPr="008D27D1">
        <w:rPr>
          <w:rFonts w:ascii="Book Antiqua" w:eastAsiaTheme="minorEastAsia" w:hAnsi="Book Antiqua" w:cstheme="majorHAnsi"/>
          <w:kern w:val="0"/>
          <w:sz w:val="24"/>
          <w:szCs w:val="24"/>
        </w:rPr>
        <w:fldChar w:fldCharType="begin">
          <w:fldData xml:space="preserve">PEVuZE5vdGU+PENpdGU+PEF1dGhvcj5GcmVlbWFuPC9BdXRob3I+PFllYXI+MjAwMTwvWWVhcj48
UmVjTnVtPjE4PC9SZWNOdW0+PERpc3BsYXlUZXh0PjxzdHlsZSBmYWNlPSJzdXBlcnNjcmlwdCI+
WzEyLDE4LDE5XTwvc3R5bGU+PC9EaXNwbGF5VGV4dD48cmVjb3JkPjxyZWMtbnVtYmVyPjE4PC9y
ZWMtbnVtYmVyPjxmb3JlaWduLWtleXM+PGtleSBhcHA9IkVOIiBkYi1pZD0iZDV2OXB0czBhOXow
OW9leHZkaTV6c3BoMDJzZXZ0d3J4enc5IiB0aW1lc3RhbXA9IjE0NzE2MTY2MTUiPjE4PC9rZXk+
PC9mb3JlaWduLWtleXM+PHJlZi10eXBlIG5hbWU9IkpvdXJuYWwgQXJ0aWNsZSI+MTc8L3JlZi10
eXBlPjxjb250cmlidXRvcnM+PGF1dGhvcnM+PGF1dGhvcj5GcmVlbWFuLCBNLiBMLjwvYXV0aG9y
PjxhdXRob3I+RGlTYXJpbywgSi4gQS48L2F1dGhvcj48YXV0aG9yPk5lbHNvbiwgRC4gQi48L2F1
dGhvcj48YXV0aG9yPkZlbm5lcnR5LCBNLiBCLjwvYXV0aG9yPjxhdXRob3I+TGVlLCBKLiBHLjwv
YXV0aG9yPjxhdXRob3I+QmpvcmttYW4sIEQuIEouPC9hdXRob3I+PGF1dGhvcj5PdmVyYnksIEMu
IFMuPC9hdXRob3I+PGF1dGhvcj5BYXMsIEouPC9hdXRob3I+PGF1dGhvcj5SeWFuLCBNLiBFLjwv
YXV0aG9yPjxhdXRob3I+Qm9jaG5hLCBHLiBTLjwvYXV0aG9yPjxhdXRob3I+U2hhdywgTS4gSi48
L2F1dGhvcj48YXV0aG9yPlNuYWR5LCBILiBXLjwvYXV0aG9yPjxhdXRob3I+RXJpY2tzb24sIFIu
IFYuPC9hdXRob3I+PGF1dGhvcj5Nb29yZSwgSi4gUC48L2F1dGhvcj48YXV0aG9yPlJvZWwsIEou
IFAuPC9hdXRob3I+PC9hdXRob3JzPjwvY29udHJpYnV0b3JzPjxhdXRoLWFkZHJlc3M+SGVubmVw
aW4gQ291bnR5IE1lZGljYWwgQ2VudGVyLCBVbml2ZXJzaXR5IG9mIE1pbm5lc290YSwgNzAxIFBh
cmsgQXZlLiwgTWlubmVhcG9saXMsIE1OIDU1NDE1LCBVU0EuPC9hdXRoLWFkZHJlc3M+PHRpdGxl
cz48dGl0bGU+UmlzayBmYWN0b3JzIGZvciBwb3N0LUVSQ1AgcGFuY3JlYXRpdGlzOiBhIHByb3Nw
ZWN0aXZlLCBtdWx0aWNlbnRlciBzdHVkeTwvdGl0bGU+PHNlY29uZGFyeS10aXRsZT5HYXN0cm9p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ZW5kb3Njb3B5PC9hYmJyLTE+PC9hbHQtcGVyaW9kaWNhbD48cGFnZXM+NDI1LTM0PC9wYWdlcz48
dm9sdW1lPjU0PC92b2x1bWU+PG51bWJlcj40PC9udW1iZXI+PGtleXdvcmRzPjxrZXl3b3JkPkNo
b2xhbmdpb3BhbmNyZWF0b2dyYXBoeSwgRW5kb3Njb3BpYyBSZXRyb2dyYWRlLyphZHZlcnNlIGVm
ZmVjdHM8L2tleXdvcmQ+PGtleXdvcmQ+RmVtYWxlPC9rZXl3b3JkPjxrZXl3b3JkPkh1bWFuczwv
a2V5d29yZD48a2V5d29yZD5NYWxlPC9rZXl3b3JkPjxrZXl3b3JkPk11bHRpdmFyaWF0ZSBBbmFs
eXNpczwva2V5d29yZD48a2V5d29yZD5PZGRzIFJhdGlvPC9rZXl3b3JkPjxrZXl3b3JkPlBhbmNy
ZWF0aXRpcy9lcGlkZW1pb2xvZ3kvKmV0aW9sb2d5PC9rZXl3b3JkPjxrZXl3b3JkPlBhdGllbnQg
U2VsZWN0aW9uPC9rZXl3b3JkPjxrZXl3b3JkPlByb3NwZWN0aXZlIFN0dWRpZXM8L2tleXdvcmQ+
PGtleXdvcmQ+UmlzayBGYWN0b3JzPC9rZXl3b3JkPjxrZXl3b3JkPlNleCBGYWN0b3JzPC9rZXl3
b3JkPjwva2V5d29yZHM+PGRhdGVzPjx5ZWFyPjIwMDE8L3llYXI+PHB1Yi1kYXRlcz48ZGF0ZT5P
Y3Q8L2RhdGU+PC9wdWItZGF0ZXM+PC9kYXRlcz48aXNibj4wMDE2LTUxMDcgKFByaW50KSYjeEQ7
MDAxNi01MTA3IChMaW5raW5nKTwvaXNibj48YWNjZXNzaW9uLW51bT4xMTU3NzMwMjwvYWNjZXNz
aW9uLW51bT48dXJscz48cmVsYXRlZC11cmxzPjx1cmw+aHR0cDovL3d3dy5uY2JpLm5sbS5uaWgu
Z292L3B1Ym1lZC8xMTU3NzMwMjwvdXJsPjwvcmVsYXRlZC11cmxzPjwvdXJscz48ZWxlY3Ryb25p
Yy1yZXNvdXJjZS1udW0+MTAuMTA2Ny9tZ2UuMjAwMS4xMTc1NTA8L2VsZWN0cm9uaWMtcmVzb3Vy
Y2UtbnVtPjwvcmVjb3JkPjwvQ2l0ZT48Q2l0ZT48QXV0aG9yPldpbGxpYW1zPC9BdXRob3I+PFll
YXI+MjAwNzwvWWVhcj48UmVjTnVtPjEyPC9SZWNOdW0+PHJlY29yZD48cmVjLW51bWJlcj4xMjwv
cmVjLW51bWJlcj48Zm9yZWlnbi1rZXlzPjxrZXkgYXBwPSJFTiIgZGItaWQ9ImQ1djlwdHMwYTl6
MDlvZXh2ZGk1enNwaDAyc2V2dHdyeHp3OSIgdGltZXN0YW1wPSIxNDcxNjE2NjEzIj4xMjwva2V5
PjwvZm9yZWlnbi1rZXlzPjxyZWYtdHlwZSBuYW1lPSJKb3VybmFsIEFydGljbGUiPjE3PC9yZWYt
dHlwZT48Y29udHJpYnV0b3JzPjxhdXRob3JzPjxhdXRob3I+V2lsbGlhbXMsIEUuIEouPC9hdXRo
b3I+PGF1dGhvcj5UYXlsb3IsIFMuPC9hdXRob3I+PGF1dGhvcj5GYWlyY2xvdWdoLCBQLjwvYXV0
aG9yPjxhdXRob3I+SGFtbHluLCBBLjwvYXV0aG9yPjxhdXRob3I+TG9nYW4sIFIuIEYuPC9hdXRo
b3I+PGF1dGhvcj5NYXJ0aW4sIEQuPC9hdXRob3I+PGF1dGhvcj5SaWxleSwgUy4gQS48L2F1dGhv
cj48YXV0aG9yPlZlaXRjaCwgUC48L2F1dGhvcj48YXV0aG9yPldpbGtpbnNvbiwgTS4gTC48L2F1
dGhvcj48YXV0aG9yPldpbGxpYW1zb24sIFAuIFIuPC9hdXRob3I+PGF1dGhvcj5Mb21iYXJkLCBN
LjwvYXV0aG9yPjwvYXV0aG9ycz48L2NvbnRyaWJ1dG9ycz48YXV0aC1hZGRyZXNzPkRlcGFydG1l
bnQgb2YgR2FzdHJvZW50ZXJvbG9neSwgUm95YWwgTGl2ZXJwb29sIFVuaXZlcnNpdHkgSG9zcGl0
YWwsIExpdmVycG9vbCwgVUsuPC9hdXRoLWFkZHJlc3M+PHRpdGxlcz48dGl0bGU+UmlzayBmYWN0
b3JzIGZvciBjb21wbGljYXRpb24gZm9sbG93aW5nIEVSQ1A7IHJlc3VsdHMgb2YgYSBsYXJnZS1z
Y2FsZSwgcHJvc3BlY3RpdmUgbXVsdGljZW50ZXIgc3R1ZHk8L3RpdGxlPjxzZWNvbmRhcnktdGl0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ci0xPjwvYWx0LXBlcmlvZGljYWw+PHBhZ2VzPjc5My04MDE8L3BhZ2VzPjx2b2x1bWU+Mzk8L3Zv
bHVtZT48bnVtYmVyPjk8L251bWJlcj48a2V5d29yZHM+PGtleXdvcmQ+QWdlZDwva2V5d29yZD48
a2V5d29yZD5BZ2VkLCA4MCBhbmQgb3Zlcjwva2V5d29yZD48a2V5d29yZD5DaG9sYW5naW9wYW5j
cmVhdG9ncmFwaHksIEVuZG9zY29waWMgUmV0cm9ncmFkZS8qYWR2ZXJzZSBlZmZlY3RzPC9rZXl3
b3JkPjxrZXl3b3JkPkVuZ2xhbmQvZXBpZGVtaW9sb2d5PC9rZXl3b3JkPjxrZXl3b3JkPkZlbWFs
ZTwva2V5d29yZD48a2V5d29yZD5IdW1hbnM8L2tleXdvcmQ+PGtleXdvcmQ+TWFsZTwva2V5d29y
ZD48a2V5d29yZD5NaWRkbGUgQWdlZDwva2V5d29yZD48a2V5d29yZD5Qb3N0b3BlcmF0aXZlIENv
bXBsaWNhdGlvbnMvZXBpZGVtaW9sb2d5PC9rZXl3b3JkPjxrZXl3b3JkPlByb3NwZWN0aXZlIFN0
dWRpZXM8L2tleXdvcmQ+PGtleXdvcmQ+UmlzayBGYWN0b3JzPC9rZXl3b3JkPjwva2V5d29yZHM+
PGRhdGVzPjx5ZWFyPjIwMDc8L3llYXI+PHB1Yi1kYXRlcz48ZGF0ZT5TZXA8L2RhdGU+PC9wdWIt
ZGF0ZXM+PC9kYXRlcz48aXNibj4xNDM4LTg4MTIgKEVsZWN0cm9uaWMpJiN4RDswMDEzLTcyNlgg
KExpbmtpbmcpPC9pc2JuPjxhY2Nlc3Npb24tbnVtPjE3NzAzMzg4PC9hY2Nlc3Npb24tbnVtPjx1
cmxzPjxyZWxhdGVkLXVybHM+PHVybD5odHRwOi8vd3d3Lm5jYmkubmxtLm5paC5nb3YvcHVibWVk
LzE3NzAzMzg4PC91cmw+PC9yZWxhdGVkLXVybHM+PC91cmxzPjxlbGVjdHJvbmljLXJlc291cmNl
LW51bT4xMC4xMDU1L3MtMjAwNy05NjY3MjM8L2VsZWN0cm9uaWMtcmVzb3VyY2UtbnVtPjwvcmVj
b3JkPjwvQ2l0ZT48Q2l0ZT48QXV0aG9yPldhbmc8L0F1dGhvcj48WWVhcj4yMDA5PC9ZZWFyPjxS
ZWNOdW0+MTk8L1JlY051bT48cmVjb3JkPjxyZWMtbnVtYmVyPjE5PC9yZWMtbnVtYmVyPjxmb3Jl
aWduLWtleXM+PGtleSBhcHA9IkVOIiBkYi1pZD0iZDV2OXB0czBhOXowOW9leHZkaTV6c3BoMDJz
ZXZ0d3J4enc5IiB0aW1lc3RhbXA9IjE0NzE2MTY2MTYiPjE5PC9rZXk+PC9mb3JlaWduLWtleXM+
PHJlZi10eXBlIG5hbWU9IkpvdXJuYWwgQXJ0aWNsZSI+MTc8L3JlZi10eXBlPjxjb250cmlidXRv
cnM+PGF1dGhvcnM+PGF1dGhvcj5XYW5nLCBQLjwvYXV0aG9yPjxhdXRob3I+TGksIFouIFMuPC9h
dXRob3I+PGF1dGhvcj5MaXUsIEYuPC9hdXRob3I+PGF1dGhvcj5SZW4sIFguPC9hdXRob3I+PGF1
dGhvcj5MdSwgTi4gSC48L2F1dGhvcj48YXV0aG9yPkZhbiwgWi4gTi48L2F1dGhvcj48YXV0aG9y
Pkh1YW5nLCBRLjwvYXV0aG9yPjxhdXRob3I+WmhhbmcsIFguPC9hdXRob3I+PGF1dGhvcj5IZSwg
TC4gUC48L2F1dGhvcj48YXV0aG9yPlN1biwgVy4gUy48L2F1dGhvcj48YXV0aG9yPlpoYW8sIFEu
PC9hdXRob3I+PGF1dGhvcj5TaGksIFIuIEguPC9hdXRob3I+PGF1dGhvcj5UaWFuLCBaLiBCLjwv
YXV0aG9yPjxhdXRob3I+TGksIFkuIFEuPC9hdXRob3I+PGF1dGhvcj5MaSwgVy48L2F1dGhvcj48
YXV0aG9yPlpoaSwgRi4gQy48L2F1dGhvcj48L2F1dGhvcnM+PC9jb250cmlidXRvcnM+PGF1dGgt
YWRkcmVzcz5EZXBhcnRtZW50IG9mIEdhc3Ryb2VudGVyb2xvZ3ksIENoYW5naGFpIEhvc3BpdGFs
LCBTZWNvbmQgTWlsaXRhcnkgTWVkaWNhbCBVbml2ZXJzaXR5LCAxNzQgQ2hhbmdoYWkgUm9hZCwg
U2hhbmdoYWksIENoaW5hLjwvYXV0aC1hZGRyZXNzPjx0aXRsZXM+PHRpdGxlPlJpc2sgZmFjdG9y
cyBmb3IgRVJDUC1yZWxhdGVkIGNvbXBsaWNhdGlvbnM6IEEgcHJvc3BlY3RpdmUgbXVsdGljZW50
ZXIgc3R1ZHk8L3RpdGxlPjxzZWNvbmRhcnktdGl0bGU+QW0gSiBHYXN0cm9lbnRlcm9sPC9zZWNv
bmRhcnktdGl0bGU+PGFsdC10aXRsZT5UaGUgQW1lcmljYW4gam91cm5hbCBvZiBnYXN0cm9lbnRl
cm9sb2d5PC9hbHQtdGl0bGU+PC90aXRsZXM+PHBlcmlvZGljYWw+PGZ1bGwtdGl0bGU+QW0gSiBH
YXN0cm9lbnRlcm9sPC9mdWxsLXRpdGxlPjwvcGVyaW9kaWNhbD48cGFnZXM+MzEtNDA8L3BhZ2Vz
Pjx2b2x1bWU+MTA0PC92b2x1bWU+PG51bWJlcj4xPC9udW1iZXI+PGtleXdvcmRzPjxrZXl3b3Jk
PkNob2xhbmdpb3BhbmNyZWF0b2dyYXBoeSwgRW5kb3Njb3BpYyBSZXRyb2dyYWRlLyphZHZlcnNl
IGVmZmVjdHM8L2tleXdvcmQ+PGtleXdvcmQ+RmVtYWxlPC9rZXl3b3JkPjxrZXl3b3JkPkh1bWFu
czwva2V5d29yZD48a2V5d29yZD5IeXBlcmFteWxhc2VtaWEvZXRpb2xvZ3k8L2tleXdvcmQ+PGtl
eXdvcmQ+TWFsZTwva2V5d29yZD48a2V5d29yZD5NaWRkbGUgQWdlZDwva2V5d29yZD48a2V5d29y
ZD5QYW5jcmVhdGl0aXMvZXRpb2xvZ3k8L2tleXdvcmQ+PGtleXdvcmQ+UmlzayBGYWN0b3JzPC9r
ZXl3b3JkPjxrZXl3b3JkPlNwaGluY3RlciBvZiBPZGRpL3BoeXNpb3BhdGhvbG9neTwva2V5d29y
ZD48L2tleXdvcmRzPjxkYXRlcz48eWVhcj4yMDA5PC95ZWFyPjxwdWItZGF0ZXM+PGRhdGU+SmFu
PC9kYXRlPjwvcHViLWRhdGVzPjwvZGF0ZXM+PGlzYm4+MTU3Mi0wMjQxIChFbGVjdHJvbmljKSYj
eEQ7MDAwMi05MjcwIChMaW5raW5nKTwvaXNibj48YWNjZXNzaW9uLW51bT4xOTA5ODg0NjwvYWNj
ZXNzaW9uLW51bT48dXJscz48cmVsYXRlZC11cmxzPjx1cmw+aHR0cDovL3d3dy5uY2JpLm5sbS5u
aWguZ292L3B1Ym1lZC8xOTA5ODg0NjwvdXJsPjwvcmVsYXRlZC11cmxzPjwvdXJscz48ZWxlY3Ry
b25pYy1yZXNvdXJjZS1udW0+MTAuMTAzOC9hamcuMjAwOC41PC9lbGVjdHJvbmljLXJlc291cmNl
LW51bT48L3JlY29yZD48L0NpdGU+PC9FbmROb3RlPgB=
</w:fldData>
        </w:fldChar>
      </w:r>
      <w:r w:rsidRPr="008D27D1">
        <w:rPr>
          <w:rFonts w:ascii="Book Antiqua" w:eastAsiaTheme="minorEastAsia" w:hAnsi="Book Antiqua" w:cstheme="majorHAnsi"/>
          <w:kern w:val="0"/>
          <w:sz w:val="24"/>
          <w:szCs w:val="24"/>
        </w:rPr>
        <w:instrText xml:space="preserve"> ADDIN EN.CITE </w:instrText>
      </w:r>
      <w:r w:rsidRPr="008D27D1">
        <w:rPr>
          <w:rFonts w:ascii="Book Antiqua" w:eastAsiaTheme="minorEastAsia" w:hAnsi="Book Antiqua" w:cstheme="majorHAnsi"/>
          <w:kern w:val="0"/>
          <w:sz w:val="24"/>
          <w:szCs w:val="24"/>
        </w:rPr>
        <w:fldChar w:fldCharType="begin">
          <w:fldData xml:space="preserve">PEVuZE5vdGU+PENpdGU+PEF1dGhvcj5GcmVlbWFuPC9BdXRob3I+PFllYXI+MjAwMTwvWWVhcj48
UmVjTnVtPjE4PC9SZWNOdW0+PERpc3BsYXlUZXh0PjxzdHlsZSBmYWNlPSJzdXBlcnNjcmlwdCI+
WzEyLDE4LDE5XTwvc3R5bGU+PC9EaXNwbGF5VGV4dD48cmVjb3JkPjxyZWMtbnVtYmVyPjE4PC9y
ZWMtbnVtYmVyPjxmb3JlaWduLWtleXM+PGtleSBhcHA9IkVOIiBkYi1pZD0iZDV2OXB0czBhOXow
OW9leHZkaTV6c3BoMDJzZXZ0d3J4enc5IiB0aW1lc3RhbXA9IjE0NzE2MTY2MTUiPjE4PC9rZXk+
PC9mb3JlaWduLWtleXM+PHJlZi10eXBlIG5hbWU9IkpvdXJuYWwgQXJ0aWNsZSI+MTc8L3JlZi10
eXBlPjxjb250cmlidXRvcnM+PGF1dGhvcnM+PGF1dGhvcj5GcmVlbWFuLCBNLiBMLjwvYXV0aG9y
PjxhdXRob3I+RGlTYXJpbywgSi4gQS48L2F1dGhvcj48YXV0aG9yPk5lbHNvbiwgRC4gQi48L2F1
dGhvcj48YXV0aG9yPkZlbm5lcnR5LCBNLiBCLjwvYXV0aG9yPjxhdXRob3I+TGVlLCBKLiBHLjwv
YXV0aG9yPjxhdXRob3I+QmpvcmttYW4sIEQuIEouPC9hdXRob3I+PGF1dGhvcj5PdmVyYnksIEMu
IFMuPC9hdXRob3I+PGF1dGhvcj5BYXMsIEouPC9hdXRob3I+PGF1dGhvcj5SeWFuLCBNLiBFLjwv
YXV0aG9yPjxhdXRob3I+Qm9jaG5hLCBHLiBTLjwvYXV0aG9yPjxhdXRob3I+U2hhdywgTS4gSi48
L2F1dGhvcj48YXV0aG9yPlNuYWR5LCBILiBXLjwvYXV0aG9yPjxhdXRob3I+RXJpY2tzb24sIFIu
IFYuPC9hdXRob3I+PGF1dGhvcj5Nb29yZSwgSi4gUC48L2F1dGhvcj48YXV0aG9yPlJvZWwsIEou
IFAuPC9hdXRob3I+PC9hdXRob3JzPjwvY29udHJpYnV0b3JzPjxhdXRoLWFkZHJlc3M+SGVubmVw
aW4gQ291bnR5IE1lZGljYWwgQ2VudGVyLCBVbml2ZXJzaXR5IG9mIE1pbm5lc290YSwgNzAxIFBh
cmsgQXZlLiwgTWlubmVhcG9saXMsIE1OIDU1NDE1LCBVU0EuPC9hdXRoLWFkZHJlc3M+PHRpdGxl
cz48dGl0bGU+UmlzayBmYWN0b3JzIGZvciBwb3N0LUVSQ1AgcGFuY3JlYXRpdGlzOiBhIHByb3Nw
ZWN0aXZlLCBtdWx0aWNlbnRlciBzdHVkeTwvdGl0bGU+PHNlY29uZGFyeS10aXRsZT5HYXN0cm9p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ZW5kb3Njb3B5PC9hYmJyLTE+PC9hbHQtcGVyaW9kaWNhbD48cGFnZXM+NDI1LTM0PC9wYWdlcz48
dm9sdW1lPjU0PC92b2x1bWU+PG51bWJlcj40PC9udW1iZXI+PGtleXdvcmRzPjxrZXl3b3JkPkNo
b2xhbmdpb3BhbmNyZWF0b2dyYXBoeSwgRW5kb3Njb3BpYyBSZXRyb2dyYWRlLyphZHZlcnNlIGVm
ZmVjdHM8L2tleXdvcmQ+PGtleXdvcmQ+RmVtYWxlPC9rZXl3b3JkPjxrZXl3b3JkPkh1bWFuczwv
a2V5d29yZD48a2V5d29yZD5NYWxlPC9rZXl3b3JkPjxrZXl3b3JkPk11bHRpdmFyaWF0ZSBBbmFs
eXNpczwva2V5d29yZD48a2V5d29yZD5PZGRzIFJhdGlvPC9rZXl3b3JkPjxrZXl3b3JkPlBhbmNy
ZWF0aXRpcy9lcGlkZW1pb2xvZ3kvKmV0aW9sb2d5PC9rZXl3b3JkPjxrZXl3b3JkPlBhdGllbnQg
U2VsZWN0aW9uPC9rZXl3b3JkPjxrZXl3b3JkPlByb3NwZWN0aXZlIFN0dWRpZXM8L2tleXdvcmQ+
PGtleXdvcmQ+UmlzayBGYWN0b3JzPC9rZXl3b3JkPjxrZXl3b3JkPlNleCBGYWN0b3JzPC9rZXl3
b3JkPjwva2V5d29yZHM+PGRhdGVzPjx5ZWFyPjIwMDE8L3llYXI+PHB1Yi1kYXRlcz48ZGF0ZT5P
Y3Q8L2RhdGU+PC9wdWItZGF0ZXM+PC9kYXRlcz48aXNibj4wMDE2LTUxMDcgKFByaW50KSYjeEQ7
MDAxNi01MTA3IChMaW5raW5nKTwvaXNibj48YWNjZXNzaW9uLW51bT4xMTU3NzMwMjwvYWNjZXNz
aW9uLW51bT48dXJscz48cmVsYXRlZC11cmxzPjx1cmw+aHR0cDovL3d3dy5uY2JpLm5sbS5uaWgu
Z292L3B1Ym1lZC8xMTU3NzMwMjwvdXJsPjwvcmVsYXRlZC11cmxzPjwvdXJscz48ZWxlY3Ryb25p
Yy1yZXNvdXJjZS1udW0+MTAuMTA2Ny9tZ2UuMjAwMS4xMTc1NTA8L2VsZWN0cm9uaWMtcmVzb3Vy
Y2UtbnVtPjwvcmVjb3JkPjwvQ2l0ZT48Q2l0ZT48QXV0aG9yPldpbGxpYW1zPC9BdXRob3I+PFll
YXI+MjAwNzwvWWVhcj48UmVjTnVtPjEyPC9SZWNOdW0+PHJlY29yZD48cmVjLW51bWJlcj4xMjwv
cmVjLW51bWJlcj48Zm9yZWlnbi1rZXlzPjxrZXkgYXBwPSJFTiIgZGItaWQ9ImQ1djlwdHMwYTl6
MDlvZXh2ZGk1enNwaDAyc2V2dHdyeHp3OSIgdGltZXN0YW1wPSIxNDcxNjE2NjEzIj4xMjwva2V5
PjwvZm9yZWlnbi1rZXlzPjxyZWYtdHlwZSBuYW1lPSJKb3VybmFsIEFydGljbGUiPjE3PC9yZWYt
dHlwZT48Y29udHJpYnV0b3JzPjxhdXRob3JzPjxhdXRob3I+V2lsbGlhbXMsIEUuIEouPC9hdXRo
b3I+PGF1dGhvcj5UYXlsb3IsIFMuPC9hdXRob3I+PGF1dGhvcj5GYWlyY2xvdWdoLCBQLjwvYXV0
aG9yPjxhdXRob3I+SGFtbHluLCBBLjwvYXV0aG9yPjxhdXRob3I+TG9nYW4sIFIuIEYuPC9hdXRo
b3I+PGF1dGhvcj5NYXJ0aW4sIEQuPC9hdXRob3I+PGF1dGhvcj5SaWxleSwgUy4gQS48L2F1dGhv
cj48YXV0aG9yPlZlaXRjaCwgUC48L2F1dGhvcj48YXV0aG9yPldpbGtpbnNvbiwgTS4gTC48L2F1
dGhvcj48YXV0aG9yPldpbGxpYW1zb24sIFAuIFIuPC9hdXRob3I+PGF1dGhvcj5Mb21iYXJkLCBN
LjwvYXV0aG9yPjwvYXV0aG9ycz48L2NvbnRyaWJ1dG9ycz48YXV0aC1hZGRyZXNzPkRlcGFydG1l
bnQgb2YgR2FzdHJvZW50ZXJvbG9neSwgUm95YWwgTGl2ZXJwb29sIFVuaXZlcnNpdHkgSG9zcGl0
YWwsIExpdmVycG9vbCwgVUsuPC9hdXRoLWFkZHJlc3M+PHRpdGxlcz48dGl0bGU+UmlzayBmYWN0
b3JzIGZvciBjb21wbGljYXRpb24gZm9sbG93aW5nIEVSQ1A7IHJlc3VsdHMgb2YgYSBsYXJnZS1z
Y2FsZSwgcHJvc3BlY3RpdmUgbXVsdGljZW50ZXIgc3R1ZHk8L3RpdGxlPjxzZWNvbmRhcnktdGl0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ci0xPjwvYWx0LXBlcmlvZGljYWw+PHBhZ2VzPjc5My04MDE8L3BhZ2VzPjx2b2x1bWU+Mzk8L3Zv
bHVtZT48bnVtYmVyPjk8L251bWJlcj48a2V5d29yZHM+PGtleXdvcmQ+QWdlZDwva2V5d29yZD48
a2V5d29yZD5BZ2VkLCA4MCBhbmQgb3Zlcjwva2V5d29yZD48a2V5d29yZD5DaG9sYW5naW9wYW5j
cmVhdG9ncmFwaHksIEVuZG9zY29waWMgUmV0cm9ncmFkZS8qYWR2ZXJzZSBlZmZlY3RzPC9rZXl3
b3JkPjxrZXl3b3JkPkVuZ2xhbmQvZXBpZGVtaW9sb2d5PC9rZXl3b3JkPjxrZXl3b3JkPkZlbWFs
ZTwva2V5d29yZD48a2V5d29yZD5IdW1hbnM8L2tleXdvcmQ+PGtleXdvcmQ+TWFsZTwva2V5d29y
ZD48a2V5d29yZD5NaWRkbGUgQWdlZDwva2V5d29yZD48a2V5d29yZD5Qb3N0b3BlcmF0aXZlIENv
bXBsaWNhdGlvbnMvZXBpZGVtaW9sb2d5PC9rZXl3b3JkPjxrZXl3b3JkPlByb3NwZWN0aXZlIFN0
dWRpZXM8L2tleXdvcmQ+PGtleXdvcmQ+UmlzayBGYWN0b3JzPC9rZXl3b3JkPjwva2V5d29yZHM+
PGRhdGVzPjx5ZWFyPjIwMDc8L3llYXI+PHB1Yi1kYXRlcz48ZGF0ZT5TZXA8L2RhdGU+PC9wdWIt
ZGF0ZXM+PC9kYXRlcz48aXNibj4xNDM4LTg4MTIgKEVsZWN0cm9uaWMpJiN4RDswMDEzLTcyNlgg
KExpbmtpbmcpPC9pc2JuPjxhY2Nlc3Npb24tbnVtPjE3NzAzMzg4PC9hY2Nlc3Npb24tbnVtPjx1
cmxzPjxyZWxhdGVkLXVybHM+PHVybD5odHRwOi8vd3d3Lm5jYmkubmxtLm5paC5nb3YvcHVibWVk
LzE3NzAzMzg4PC91cmw+PC9yZWxhdGVkLXVybHM+PC91cmxzPjxlbGVjdHJvbmljLXJlc291cmNl
LW51bT4xMC4xMDU1L3MtMjAwNy05NjY3MjM8L2VsZWN0cm9uaWMtcmVzb3VyY2UtbnVtPjwvcmVj
b3JkPjwvQ2l0ZT48Q2l0ZT48QXV0aG9yPldhbmc8L0F1dGhvcj48WWVhcj4yMDA5PC9ZZWFyPjxS
ZWNOdW0+MTk8L1JlY051bT48cmVjb3JkPjxyZWMtbnVtYmVyPjE5PC9yZWMtbnVtYmVyPjxmb3Jl
aWduLWtleXM+PGtleSBhcHA9IkVOIiBkYi1pZD0iZDV2OXB0czBhOXowOW9leHZkaTV6c3BoMDJz
ZXZ0d3J4enc5IiB0aW1lc3RhbXA9IjE0NzE2MTY2MTYiPjE5PC9rZXk+PC9mb3JlaWduLWtleXM+
PHJlZi10eXBlIG5hbWU9IkpvdXJuYWwgQXJ0aWNsZSI+MTc8L3JlZi10eXBlPjxjb250cmlidXRv
cnM+PGF1dGhvcnM+PGF1dGhvcj5XYW5nLCBQLjwvYXV0aG9yPjxhdXRob3I+TGksIFouIFMuPC9h
dXRob3I+PGF1dGhvcj5MaXUsIEYuPC9hdXRob3I+PGF1dGhvcj5SZW4sIFguPC9hdXRob3I+PGF1
dGhvcj5MdSwgTi4gSC48L2F1dGhvcj48YXV0aG9yPkZhbiwgWi4gTi48L2F1dGhvcj48YXV0aG9y
Pkh1YW5nLCBRLjwvYXV0aG9yPjxhdXRob3I+WmhhbmcsIFguPC9hdXRob3I+PGF1dGhvcj5IZSwg
TC4gUC48L2F1dGhvcj48YXV0aG9yPlN1biwgVy4gUy48L2F1dGhvcj48YXV0aG9yPlpoYW8sIFEu
PC9hdXRob3I+PGF1dGhvcj5TaGksIFIuIEguPC9hdXRob3I+PGF1dGhvcj5UaWFuLCBaLiBCLjwv
YXV0aG9yPjxhdXRob3I+TGksIFkuIFEuPC9hdXRob3I+PGF1dGhvcj5MaSwgVy48L2F1dGhvcj48
YXV0aG9yPlpoaSwgRi4gQy48L2F1dGhvcj48L2F1dGhvcnM+PC9jb250cmlidXRvcnM+PGF1dGgt
YWRkcmVzcz5EZXBhcnRtZW50IG9mIEdhc3Ryb2VudGVyb2xvZ3ksIENoYW5naGFpIEhvc3BpdGFs
LCBTZWNvbmQgTWlsaXRhcnkgTWVkaWNhbCBVbml2ZXJzaXR5LCAxNzQgQ2hhbmdoYWkgUm9hZCwg
U2hhbmdoYWksIENoaW5hLjwvYXV0aC1hZGRyZXNzPjx0aXRsZXM+PHRpdGxlPlJpc2sgZmFjdG9y
cyBmb3IgRVJDUC1yZWxhdGVkIGNvbXBsaWNhdGlvbnM6IEEgcHJvc3BlY3RpdmUgbXVsdGljZW50
ZXIgc3R1ZHk8L3RpdGxlPjxzZWNvbmRhcnktdGl0bGU+QW0gSiBHYXN0cm9lbnRlcm9sPC9zZWNv
bmRhcnktdGl0bGU+PGFsdC10aXRsZT5UaGUgQW1lcmljYW4gam91cm5hbCBvZiBnYXN0cm9lbnRl
cm9sb2d5PC9hbHQtdGl0bGU+PC90aXRsZXM+PHBlcmlvZGljYWw+PGZ1bGwtdGl0bGU+QW0gSiBH
YXN0cm9lbnRlcm9sPC9mdWxsLXRpdGxlPjwvcGVyaW9kaWNhbD48cGFnZXM+MzEtNDA8L3BhZ2Vz
Pjx2b2x1bWU+MTA0PC92b2x1bWU+PG51bWJlcj4xPC9udW1iZXI+PGtleXdvcmRzPjxrZXl3b3Jk
PkNob2xhbmdpb3BhbmNyZWF0b2dyYXBoeSwgRW5kb3Njb3BpYyBSZXRyb2dyYWRlLyphZHZlcnNl
IGVmZmVjdHM8L2tleXdvcmQ+PGtleXdvcmQ+RmVtYWxlPC9rZXl3b3JkPjxrZXl3b3JkPkh1bWFu
czwva2V5d29yZD48a2V5d29yZD5IeXBlcmFteWxhc2VtaWEvZXRpb2xvZ3k8L2tleXdvcmQ+PGtl
eXdvcmQ+TWFsZTwva2V5d29yZD48a2V5d29yZD5NaWRkbGUgQWdlZDwva2V5d29yZD48a2V5d29y
ZD5QYW5jcmVhdGl0aXMvZXRpb2xvZ3k8L2tleXdvcmQ+PGtleXdvcmQ+UmlzayBGYWN0b3JzPC9r
ZXl3b3JkPjxrZXl3b3JkPlNwaGluY3RlciBvZiBPZGRpL3BoeXNpb3BhdGhvbG9neTwva2V5d29y
ZD48L2tleXdvcmRzPjxkYXRlcz48eWVhcj4yMDA5PC95ZWFyPjxwdWItZGF0ZXM+PGRhdGU+SmFu
PC9kYXRlPjwvcHViLWRhdGVzPjwvZGF0ZXM+PGlzYm4+MTU3Mi0wMjQxIChFbGVjdHJvbmljKSYj
eEQ7MDAwMi05MjcwIChMaW5raW5nKTwvaXNibj48YWNjZXNzaW9uLW51bT4xOTA5ODg0NjwvYWNj
ZXNzaW9uLW51bT48dXJscz48cmVsYXRlZC11cmxzPjx1cmw+aHR0cDovL3d3dy5uY2JpLm5sbS5u
aWguZ292L3B1Ym1lZC8xOTA5ODg0NjwvdXJsPjwvcmVsYXRlZC11cmxzPjwvdXJscz48ZWxlY3Ry
b25pYy1yZXNvdXJjZS1udW0+MTAuMTAzOC9hamcuMjAwOC41PC9lbGVjdHJvbmljLXJlc291cmNl
LW51bT48L3JlY29yZD48L0NpdGU+PC9FbmROb3RlPgB=
</w:fldData>
        </w:fldChar>
      </w:r>
      <w:r w:rsidRPr="008D27D1">
        <w:rPr>
          <w:rFonts w:ascii="Book Antiqua" w:eastAsiaTheme="minorEastAsia" w:hAnsi="Book Antiqua" w:cstheme="majorHAnsi"/>
          <w:kern w:val="0"/>
          <w:sz w:val="24"/>
          <w:szCs w:val="24"/>
        </w:rPr>
        <w:instrText xml:space="preserve"> ADDIN EN.CITE.DATA </w:instrText>
      </w:r>
      <w:r w:rsidRPr="008D27D1">
        <w:rPr>
          <w:rFonts w:ascii="Book Antiqua" w:eastAsiaTheme="minorEastAsia" w:hAnsi="Book Antiqua" w:cstheme="majorHAnsi"/>
          <w:kern w:val="0"/>
          <w:sz w:val="24"/>
          <w:szCs w:val="24"/>
        </w:rPr>
      </w:r>
      <w:r w:rsidRPr="008D27D1">
        <w:rPr>
          <w:rFonts w:ascii="Book Antiqua" w:eastAsiaTheme="minorEastAsia" w:hAnsi="Book Antiqua" w:cstheme="majorHAnsi"/>
          <w:kern w:val="0"/>
          <w:sz w:val="24"/>
          <w:szCs w:val="24"/>
        </w:rPr>
        <w:fldChar w:fldCharType="end"/>
      </w:r>
      <w:r w:rsidRPr="008D27D1">
        <w:rPr>
          <w:rFonts w:ascii="Book Antiqua" w:eastAsiaTheme="minorEastAsia" w:hAnsi="Book Antiqua" w:cstheme="majorHAnsi"/>
          <w:kern w:val="0"/>
          <w:sz w:val="24"/>
          <w:szCs w:val="24"/>
        </w:rPr>
      </w:r>
      <w:r w:rsidRPr="008D27D1">
        <w:rPr>
          <w:rFonts w:ascii="Book Antiqua" w:eastAsiaTheme="minorEastAsia" w:hAnsi="Book Antiqua" w:cstheme="majorHAnsi"/>
          <w:kern w:val="0"/>
          <w:sz w:val="24"/>
          <w:szCs w:val="24"/>
        </w:rPr>
        <w:fldChar w:fldCharType="separate"/>
      </w:r>
      <w:r w:rsidRPr="008D27D1">
        <w:rPr>
          <w:rFonts w:ascii="Book Antiqua" w:eastAsiaTheme="minorEastAsia" w:hAnsi="Book Antiqua" w:cstheme="majorHAnsi"/>
          <w:noProof/>
          <w:kern w:val="0"/>
          <w:sz w:val="24"/>
          <w:szCs w:val="24"/>
          <w:vertAlign w:val="superscript"/>
        </w:rPr>
        <w:t>[</w:t>
      </w:r>
      <w:hyperlink w:anchor="_ENREF_12" w:tooltip="Williams, 2007 #12" w:history="1">
        <w:r w:rsidRPr="008D27D1">
          <w:rPr>
            <w:rFonts w:ascii="Book Antiqua" w:eastAsiaTheme="minorEastAsia" w:hAnsi="Book Antiqua" w:cstheme="majorHAnsi"/>
            <w:noProof/>
            <w:kern w:val="0"/>
            <w:sz w:val="24"/>
            <w:szCs w:val="24"/>
            <w:vertAlign w:val="superscript"/>
          </w:rPr>
          <w:t>12</w:t>
        </w:r>
      </w:hyperlink>
      <w:r w:rsidRPr="008D27D1">
        <w:rPr>
          <w:rFonts w:ascii="Book Antiqua" w:eastAsiaTheme="minorEastAsia" w:hAnsi="Book Antiqua" w:cstheme="majorHAnsi"/>
          <w:noProof/>
          <w:kern w:val="0"/>
          <w:sz w:val="24"/>
          <w:szCs w:val="24"/>
          <w:vertAlign w:val="superscript"/>
        </w:rPr>
        <w:t>,</w:t>
      </w:r>
      <w:hyperlink w:anchor="_ENREF_18" w:tooltip="Freeman, 2001 #18" w:history="1">
        <w:r w:rsidRPr="008D27D1">
          <w:rPr>
            <w:rFonts w:ascii="Book Antiqua" w:eastAsiaTheme="minorEastAsia" w:hAnsi="Book Antiqua" w:cstheme="majorHAnsi"/>
            <w:noProof/>
            <w:kern w:val="0"/>
            <w:sz w:val="24"/>
            <w:szCs w:val="24"/>
            <w:vertAlign w:val="superscript"/>
          </w:rPr>
          <w:t>18</w:t>
        </w:r>
      </w:hyperlink>
      <w:r w:rsidRPr="008D27D1">
        <w:rPr>
          <w:rFonts w:ascii="Book Antiqua" w:eastAsiaTheme="minorEastAsia" w:hAnsi="Book Antiqua" w:cstheme="majorHAnsi"/>
          <w:noProof/>
          <w:kern w:val="0"/>
          <w:sz w:val="24"/>
          <w:szCs w:val="24"/>
          <w:vertAlign w:val="superscript"/>
        </w:rPr>
        <w:t>,</w:t>
      </w:r>
      <w:hyperlink w:anchor="_ENREF_19" w:tooltip="Wang, 2009 #19" w:history="1">
        <w:r w:rsidRPr="008D27D1">
          <w:rPr>
            <w:rFonts w:ascii="Book Antiqua" w:eastAsiaTheme="minorEastAsia" w:hAnsi="Book Antiqua" w:cstheme="majorHAnsi"/>
            <w:noProof/>
            <w:kern w:val="0"/>
            <w:sz w:val="24"/>
            <w:szCs w:val="24"/>
            <w:vertAlign w:val="superscript"/>
          </w:rPr>
          <w:t>19</w:t>
        </w:r>
      </w:hyperlink>
      <w:r w:rsidRPr="008D27D1">
        <w:rPr>
          <w:rFonts w:ascii="Book Antiqua" w:eastAsiaTheme="minorEastAsia" w:hAnsi="Book Antiqua" w:cstheme="majorHAnsi"/>
          <w:noProof/>
          <w:kern w:val="0"/>
          <w:sz w:val="24"/>
          <w:szCs w:val="24"/>
          <w:vertAlign w:val="superscript"/>
        </w:rPr>
        <w:t>]</w:t>
      </w:r>
      <w:r w:rsidRPr="008D27D1">
        <w:rPr>
          <w:rFonts w:ascii="Book Antiqua" w:eastAsiaTheme="minorEastAsia" w:hAnsi="Book Antiqua" w:cstheme="majorHAnsi"/>
          <w:kern w:val="0"/>
          <w:sz w:val="24"/>
          <w:szCs w:val="24"/>
        </w:rPr>
        <w:fldChar w:fldCharType="end"/>
      </w:r>
      <w:r w:rsidRPr="008D27D1">
        <w:rPr>
          <w:rFonts w:ascii="Book Antiqua" w:eastAsiaTheme="minorEastAsia" w:hAnsi="Book Antiqua" w:cstheme="majorHAnsi"/>
          <w:kern w:val="0"/>
          <w:sz w:val="24"/>
          <w:szCs w:val="24"/>
        </w:rPr>
        <w:t xml:space="preserve">. Tian </w:t>
      </w:r>
      <w:r w:rsidRPr="008D27D1">
        <w:rPr>
          <w:rFonts w:ascii="Book Antiqua" w:eastAsiaTheme="minorEastAsia" w:hAnsi="Book Antiqua" w:cstheme="majorHAnsi"/>
          <w:i/>
          <w:kern w:val="0"/>
          <w:sz w:val="24"/>
          <w:szCs w:val="24"/>
        </w:rPr>
        <w:t>et al</w:t>
      </w:r>
      <w:r w:rsidR="004B25D6" w:rsidRPr="008D27D1">
        <w:rPr>
          <w:rFonts w:ascii="Book Antiqua" w:eastAsiaTheme="minorEastAsia" w:hAnsi="Book Antiqua" w:cstheme="majorHAnsi"/>
          <w:kern w:val="0"/>
          <w:sz w:val="24"/>
          <w:szCs w:val="24"/>
        </w:rPr>
        <w:fldChar w:fldCharType="begin"/>
      </w:r>
      <w:r w:rsidR="004B25D6" w:rsidRPr="008D27D1">
        <w:rPr>
          <w:rFonts w:ascii="Book Antiqua" w:eastAsiaTheme="minorEastAsia" w:hAnsi="Book Antiqua" w:cstheme="majorHAnsi"/>
          <w:kern w:val="0"/>
          <w:sz w:val="24"/>
          <w:szCs w:val="24"/>
        </w:rPr>
        <w:instrText xml:space="preserve"> ADDIN EN.CITE &lt;EndNote&gt;&lt;Cite&gt;&lt;Author&gt;Tian&lt;/Author&gt;&lt;Year&gt;2013&lt;/Year&gt;&lt;RecNum&gt;20&lt;/RecNum&gt;&lt;DisplayText&gt;&lt;style face="superscript"&gt;[20]&lt;/style&gt;&lt;/DisplayText&gt;&lt;record&gt;&lt;rec-number&gt;20&lt;/rec-number&gt;&lt;foreign-keys&gt;&lt;key app="EN" db-id="d5v9pts0a9z09oexvdi5zsph02sevtwrxzw9" timestamp="1471616616"&gt;20&lt;/key&gt;&lt;/foreign-keys&gt;&lt;ref-type name="Journal Article"&gt;17&lt;/ref-type&gt;&lt;contributors&gt;&lt;authors&gt;&lt;author&gt;Tian, C.&lt;/author&gt;&lt;author&gt;Gamboa, A.&lt;/author&gt;&lt;author&gt;Chaudhury, B.&lt;/author&gt;&lt;author&gt;Willingham, F. F.&lt;/author&gt;&lt;author&gt;Keilin, S.&lt;/author&gt;&lt;author&gt;Cai, Q.&lt;/author&gt;&lt;/authors&gt;&lt;/contributors&gt;&lt;auth-address&gt;Division of Digestive Diseases, Emory University, School of Medicine, Atlanta, GA.&lt;/auth-address&gt;&lt;titles&gt;&lt;title&gt;Cannulation time is a more accurate measure of cannulation difficulty in endoscopic retrograde cholangiopancreatography than the number of attempts&lt;/title&gt;&lt;secondary-title&gt;Gastroenterol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report&lt;/abbr-1&gt;&lt;/alt-periodical&gt;&lt;pages&gt;193-7&lt;/pages&gt;&lt;volume&gt;1&lt;/volume&gt;&lt;number&gt;3&lt;/number&gt;&lt;dates&gt;&lt;year&gt;2013&lt;/year&gt;&lt;pub-dates&gt;&lt;date&gt;Nov&lt;/date&gt;&lt;/pub-dates&gt;&lt;/dates&gt;&lt;isbn&gt;2052-0034 (Electronic)&lt;/isbn&gt;&lt;accession-num&gt;24759965&lt;/accession-num&gt;&lt;urls&gt;&lt;related-urls&gt;&lt;url&gt;http://www.ncbi.nlm.nih.gov/pubmed/24759965&lt;/url&gt;&lt;/related-urls&gt;&lt;/urls&gt;&lt;custom2&gt;3938000&lt;/custom2&gt;&lt;electronic-resource-num&gt;10.1093/gastro/got024&lt;/electronic-resource-num&gt;&lt;/record&gt;&lt;/Cite&gt;&lt;/EndNote&gt;</w:instrText>
      </w:r>
      <w:r w:rsidR="004B25D6" w:rsidRPr="008D27D1">
        <w:rPr>
          <w:rFonts w:ascii="Book Antiqua" w:eastAsiaTheme="minorEastAsia" w:hAnsi="Book Antiqua" w:cstheme="majorHAnsi"/>
          <w:kern w:val="0"/>
          <w:sz w:val="24"/>
          <w:szCs w:val="24"/>
        </w:rPr>
        <w:fldChar w:fldCharType="separate"/>
      </w:r>
      <w:r w:rsidR="004B25D6" w:rsidRPr="008D27D1">
        <w:rPr>
          <w:rFonts w:ascii="Book Antiqua" w:eastAsiaTheme="minorEastAsia" w:hAnsi="Book Antiqua" w:cstheme="majorHAnsi"/>
          <w:noProof/>
          <w:kern w:val="0"/>
          <w:sz w:val="24"/>
          <w:szCs w:val="24"/>
          <w:vertAlign w:val="superscript"/>
        </w:rPr>
        <w:t>[</w:t>
      </w:r>
      <w:hyperlink w:anchor="_ENREF_20" w:tooltip="Tian, 2013 #20" w:history="1">
        <w:r w:rsidR="004B25D6" w:rsidRPr="008D27D1">
          <w:rPr>
            <w:rFonts w:ascii="Book Antiqua" w:eastAsiaTheme="minorEastAsia" w:hAnsi="Book Antiqua" w:cstheme="majorHAnsi"/>
            <w:noProof/>
            <w:kern w:val="0"/>
            <w:sz w:val="24"/>
            <w:szCs w:val="24"/>
            <w:vertAlign w:val="superscript"/>
          </w:rPr>
          <w:t>20</w:t>
        </w:r>
      </w:hyperlink>
      <w:r w:rsidR="004B25D6" w:rsidRPr="008D27D1">
        <w:rPr>
          <w:rFonts w:ascii="Book Antiqua" w:eastAsiaTheme="minorEastAsia" w:hAnsi="Book Antiqua" w:cstheme="majorHAnsi"/>
          <w:noProof/>
          <w:kern w:val="0"/>
          <w:sz w:val="24"/>
          <w:szCs w:val="24"/>
          <w:vertAlign w:val="superscript"/>
        </w:rPr>
        <w:t>]</w:t>
      </w:r>
      <w:r w:rsidR="004B25D6" w:rsidRPr="008D27D1">
        <w:rPr>
          <w:rFonts w:ascii="Book Antiqua" w:eastAsiaTheme="minorEastAsia" w:hAnsi="Book Antiqua" w:cstheme="majorHAnsi"/>
          <w:kern w:val="0"/>
          <w:sz w:val="24"/>
          <w:szCs w:val="24"/>
        </w:rPr>
        <w:fldChar w:fldCharType="end"/>
      </w:r>
      <w:r w:rsidRPr="008D27D1">
        <w:rPr>
          <w:rFonts w:ascii="Book Antiqua" w:eastAsiaTheme="minorEastAsia" w:hAnsi="Book Antiqua" w:cstheme="majorHAnsi"/>
          <w:kern w:val="0"/>
          <w:sz w:val="24"/>
          <w:szCs w:val="24"/>
        </w:rPr>
        <w:t xml:space="preserve"> reported that cannulation time is a more accurate measure of cannulation difficulty in ERCP than other parameters. Moreover, </w:t>
      </w:r>
      <w:proofErr w:type="spellStart"/>
      <w:r w:rsidRPr="008D27D1">
        <w:rPr>
          <w:rFonts w:ascii="Book Antiqua" w:hAnsi="Book Antiqua"/>
          <w:kern w:val="0"/>
          <w:sz w:val="24"/>
          <w:szCs w:val="24"/>
        </w:rPr>
        <w:t>Halttunen</w:t>
      </w:r>
      <w:proofErr w:type="spellEnd"/>
      <w:r w:rsidRPr="008D27D1">
        <w:rPr>
          <w:rFonts w:ascii="Book Antiqua" w:hAnsi="Book Antiqua"/>
          <w:kern w:val="0"/>
          <w:sz w:val="24"/>
          <w:szCs w:val="24"/>
        </w:rPr>
        <w:t xml:space="preserve"> </w:t>
      </w:r>
      <w:r w:rsidRPr="008D27D1">
        <w:rPr>
          <w:rFonts w:ascii="Book Antiqua" w:hAnsi="Book Antiqua"/>
          <w:i/>
          <w:kern w:val="0"/>
          <w:sz w:val="24"/>
          <w:szCs w:val="24"/>
        </w:rPr>
        <w:t>et al</w:t>
      </w:r>
      <w:r w:rsidR="004B25D6" w:rsidRPr="008D27D1">
        <w:rPr>
          <w:rFonts w:ascii="Book Antiqua" w:hAnsi="Book Antiqua"/>
          <w:kern w:val="0"/>
          <w:sz w:val="24"/>
          <w:szCs w:val="24"/>
        </w:rPr>
        <w:fldChar w:fldCharType="begin">
          <w:fldData xml:space="preserve">PEVuZE5vdGU+PENpdGU+PEF1dGhvcj5IYWx0dHVuZW48L0F1dGhvcj48WWVhcj4yMDE0PC9ZZWFy
PjxSZWNOdW0+MjE8L1JlY051bT48RGlzcGxheVRleHQ+PHN0eWxlIGZhY2U9InN1cGVyc2NyaXB0
Ij5bMjFdPC9zdHlsZT48L0Rpc3BsYXlUZXh0PjxyZWNvcmQ+PHJlYy1udW1iZXI+MjE8L3JlYy1u
dW1iZXI+PGZvcmVpZ24ta2V5cz48a2V5IGFwcD0iRU4iIGRiLWlkPSJkNXY5cHRzMGE5ejA5b2V4
dmRpNXpzcGgwMnNldnR3cnh6dzkiIHRpbWVzdGFtcD0iMTQ3MTYxNjYxNiI+MjE8L2tleT48L2Zv
cmVpZ24ta2V5cz48cmVmLXR5cGUgbmFtZT0iSm91cm5hbCBBcnRpY2xlIj4xNzwvcmVmLXR5cGU+
PGNvbnRyaWJ1dG9ycz48YXV0aG9ycz48YXV0aG9yPkhhbHR0dW5lbiwgSi48L2F1dGhvcj48YXV0
aG9yPk1laXNuZXIsIFMuPC9hdXRob3I+PGF1dGhvcj5BYWJha2tlbiwgTC48L2F1dGhvcj48YXV0
aG9yPkFybmVsbywgVS48L2F1dGhvcj48YXV0aG9yPkdyb25yb29zLCBKLjwvYXV0aG9yPjxhdXRo
b3I+SGF1Z2UsIFQuPC9hdXRob3I+PGF1dGhvcj5LbGV2ZWxhbmQsIFAuIE0uPC9hdXRob3I+PGF1
dGhvcj5Ob3JkYmxhZCBTY2htaWR0LCBQLjwvYXV0aG9yPjxhdXRob3I+U2FhcmVsYSwgQS48L2F1
dGhvcj48YXV0aG9yPlN3YWhuLCBGLjwvYXV0aG9yPjxhdXRob3I+VG90aCwgRS48L2F1dGhvcj48
YXV0aG9yPk11c3RvbmVuLCBILjwvYXV0aG9yPjxhdXRob3I+TG9ociwgSi4gTS48L2F1dGhvcj48
L2F1dGhvcnM+PC9jb250cmlidXRvcnM+PGF1dGgtYWRkcmVzcz5EZXBhcnRtZW50IG9mIEdhc3Ry
b2ludGVzdGluYWwgYW5kIEdlbmVyYWwgU3VyZ2VyeSwgSGVsc2lua2kgVW5pdmVyc2l0eSBDZW50
cmFsIEhvc3BpdGFsICwgSGVsc2lua2kgLCBGaW5sYW5kLjwvYXV0aC1hZGRyZXNzPjx0aXRsZXM+
PHRpdGxlPkRpZmZpY3VsdCBjYW5udWxhdGlvbiBhcyBkZWZpbmVkIGJ5IGEgcHJvc3BlY3RpdmUg
c3R1ZHkgb2YgdGhlIFNjYW5kaW5hdmlhbiBBc3NvY2lhdGlvbiBmb3IgRGlnZXN0aXZlIEVuZG9z
Y29weSAoU0FERSkgaW4gOTA3IEVSQ1BzPC90aXRsZT48c2Vjb25kYXJ5LXRpdGxlPlNjYW5kIEog
R2FzdHJvZW50ZXJvbDwvc2Vjb25kYXJ5LXRpdGxlPjxhbHQtdGl0bGU+U2NhbmRpbmF2aWFuIGpv
dXJuYWwgb2YgZ2FzdHJvZW50ZXJvbG9neTwvYWx0LXRpdGxlPjwvdGl0bGVzPjxwZXJpb2RpY2Fs
PjxmdWxsLXRpdGxlPlNjYW5kIEogR2FzdHJvZW50ZXJvbDwvZnVsbC10aXRsZT48YWJici0xPlNj
YW5kaW5hdmlhbiBqb3VybmFsIG9mIGdhc3Ryb2VudGVyb2xvZ3k8L2FiYnItMT48L3BlcmlvZGlj
YWw+PGFsdC1wZXJpb2RpY2FsPjxmdWxsLXRpdGxlPlNjYW5kIEogR2FzdHJvZW50ZXJvbDwvZnVs
bC10aXRsZT48YWJici0xPlNjYW5kaW5hdmlhbiBqb3VybmFsIG9mIGdhc3Ryb2VudGVyb2xvZ3k8
L2FiYnItMT48L2FsdC1wZXJpb2RpY2FsPjxwYWdlcz43NTItODwvcGFnZXM+PHZvbHVtZT40OTwv
dm9sdW1lPjxudW1iZXI+NjwvbnVtYmVyPjxrZXl3b3Jkcz48a2V5d29yZD5BZG9sZXNjZW50PC9r
ZXl3b3JkPjxrZXl3b3JkPkFkdWx0PC9rZXl3b3JkPjxrZXl3b3JkPkFnZWQ8L2tleXdvcmQ+PGtl
eXdvcmQ+QWdlZCwgODAgYW5kIG92ZXI8L2tleXdvcmQ+PGtleXdvcmQ+KkFtcHVsbGEgb2YgVmF0
ZXI8L2tleXdvcmQ+PGtleXdvcmQ+Q2F0aGV0ZXJpemF0aW9uLyphZHZlcnNlIGVmZmVjdHMvKnN0
YW5kYXJkczwva2V5d29yZD48a2V5d29yZD5DaGlsZDwva2V5d29yZD48a2V5d29yZD5DaGlsZCwg
UHJlc2Nob29sPC9rZXl3b3JkPjxrZXl3b3JkPkNob2xhbmdpb3BhbmNyZWF0b2dyYXBoeSwgRW5k
b3Njb3BpYyBSZXRyb2dyYWRlLyphZHZlcnNlIGVmZmVjdHM8L2tleXdvcmQ+PGtleXdvcmQ+RmVt
YWxlPC9rZXl3b3JkPjxrZXl3b3JkPkh1bWFuczwva2V5d29yZD48a2V5d29yZD5NYWxlPC9rZXl3
b3JkPjxrZXl3b3JkPk1pZGRsZSBBZ2VkPC9rZXl3b3JkPjxrZXl3b3JkPlBhbmNyZWF0aXRpcy8q
ZXRpb2xvZ3k8L2tleXdvcmQ+PGtleXdvcmQ+UHJvc3BlY3RpdmUgU3R1ZGllczwva2V5d29yZD48
a2V5d29yZD5TY2FuZGluYXZpYW4gYW5kIE5vcmRpYyBDb3VudHJpZXM8L2tleXdvcmQ+PGtleXdv
cmQ+U3BoaW5jdGVyb3RvbXksIEVuZG9zY29waWM8L2tleXdvcmQ+PGtleXdvcmQ+VGltZSBGYWN0
b3JzPC9rZXl3b3JkPjxrZXl3b3JkPllvdW5nIEFkdWx0PC9rZXl3b3JkPjwva2V5d29yZHM+PGRh
dGVzPjx5ZWFyPjIwMTQ8L3llYXI+PHB1Yi1kYXRlcz48ZGF0ZT5KdW48L2RhdGU+PC9wdWItZGF0
ZXM+PC9kYXRlcz48aXNibj4xNTAyLTc3MDggKEVsZWN0cm9uaWMpJiN4RDswMDM2LTU1MjEgKExp
bmtpbmcpPC9pc2JuPjxhY2Nlc3Npb24tbnVtPjI0NjI4NDkzPC9hY2Nlc3Npb24tbnVtPjx1cmxz
PjxyZWxhdGVkLXVybHM+PHVybD5odHRwOi8vd3d3Lm5jYmkubmxtLm5paC5nb3YvcHVibWVkLzI0
NjI4NDkzPC91cmw+PC9yZWxhdGVkLXVybHM+PC91cmxzPjxlbGVjdHJvbmljLXJlc291cmNlLW51
bT4xMC4zMTA5LzAwMzY1NTIxLjIwMTQuODk0MTIwPC9lbGVjdHJvbmljLXJlc291cmNlLW51bT48
L3JlY29yZD48L0NpdGU+PC9FbmROb3RlPn==
</w:fldData>
        </w:fldChar>
      </w:r>
      <w:r w:rsidR="004B25D6" w:rsidRPr="008D27D1">
        <w:rPr>
          <w:rFonts w:ascii="Book Antiqua" w:hAnsi="Book Antiqua"/>
          <w:kern w:val="0"/>
          <w:sz w:val="24"/>
          <w:szCs w:val="24"/>
        </w:rPr>
        <w:instrText xml:space="preserve"> ADDIN EN.CITE </w:instrText>
      </w:r>
      <w:r w:rsidR="004B25D6" w:rsidRPr="008D27D1">
        <w:rPr>
          <w:rFonts w:ascii="Book Antiqua" w:hAnsi="Book Antiqua"/>
          <w:kern w:val="0"/>
          <w:sz w:val="24"/>
          <w:szCs w:val="24"/>
        </w:rPr>
        <w:fldChar w:fldCharType="begin">
          <w:fldData xml:space="preserve">PEVuZE5vdGU+PENpdGU+PEF1dGhvcj5IYWx0dHVuZW48L0F1dGhvcj48WWVhcj4yMDE0PC9ZZWFy
PjxSZWNOdW0+MjE8L1JlY051bT48RGlzcGxheVRleHQ+PHN0eWxlIGZhY2U9InN1cGVyc2NyaXB0
Ij5bMjFdPC9zdHlsZT48L0Rpc3BsYXlUZXh0PjxyZWNvcmQ+PHJlYy1udW1iZXI+MjE8L3JlYy1u
dW1iZXI+PGZvcmVpZ24ta2V5cz48a2V5IGFwcD0iRU4iIGRiLWlkPSJkNXY5cHRzMGE5ejA5b2V4
dmRpNXpzcGgwMnNldnR3cnh6dzkiIHRpbWVzdGFtcD0iMTQ3MTYxNjYxNiI+MjE8L2tleT48L2Zv
cmVpZ24ta2V5cz48cmVmLXR5cGUgbmFtZT0iSm91cm5hbCBBcnRpY2xlIj4xNzwvcmVmLXR5cGU+
PGNvbnRyaWJ1dG9ycz48YXV0aG9ycz48YXV0aG9yPkhhbHR0dW5lbiwgSi48L2F1dGhvcj48YXV0
aG9yPk1laXNuZXIsIFMuPC9hdXRob3I+PGF1dGhvcj5BYWJha2tlbiwgTC48L2F1dGhvcj48YXV0
aG9yPkFybmVsbywgVS48L2F1dGhvcj48YXV0aG9yPkdyb25yb29zLCBKLjwvYXV0aG9yPjxhdXRo
b3I+SGF1Z2UsIFQuPC9hdXRob3I+PGF1dGhvcj5LbGV2ZWxhbmQsIFAuIE0uPC9hdXRob3I+PGF1
dGhvcj5Ob3JkYmxhZCBTY2htaWR0LCBQLjwvYXV0aG9yPjxhdXRob3I+U2FhcmVsYSwgQS48L2F1
dGhvcj48YXV0aG9yPlN3YWhuLCBGLjwvYXV0aG9yPjxhdXRob3I+VG90aCwgRS48L2F1dGhvcj48
YXV0aG9yPk11c3RvbmVuLCBILjwvYXV0aG9yPjxhdXRob3I+TG9ociwgSi4gTS48L2F1dGhvcj48
L2F1dGhvcnM+PC9jb250cmlidXRvcnM+PGF1dGgtYWRkcmVzcz5EZXBhcnRtZW50IG9mIEdhc3Ry
b2ludGVzdGluYWwgYW5kIEdlbmVyYWwgU3VyZ2VyeSwgSGVsc2lua2kgVW5pdmVyc2l0eSBDZW50
cmFsIEhvc3BpdGFsICwgSGVsc2lua2kgLCBGaW5sYW5kLjwvYXV0aC1hZGRyZXNzPjx0aXRsZXM+
PHRpdGxlPkRpZmZpY3VsdCBjYW5udWxhdGlvbiBhcyBkZWZpbmVkIGJ5IGEgcHJvc3BlY3RpdmUg
c3R1ZHkgb2YgdGhlIFNjYW5kaW5hdmlhbiBBc3NvY2lhdGlvbiBmb3IgRGlnZXN0aXZlIEVuZG9z
Y29weSAoU0FERSkgaW4gOTA3IEVSQ1BzPC90aXRsZT48c2Vjb25kYXJ5LXRpdGxlPlNjYW5kIEog
R2FzdHJvZW50ZXJvbDwvc2Vjb25kYXJ5LXRpdGxlPjxhbHQtdGl0bGU+U2NhbmRpbmF2aWFuIGpv
dXJuYWwgb2YgZ2FzdHJvZW50ZXJvbG9neTwvYWx0LXRpdGxlPjwvdGl0bGVzPjxwZXJpb2RpY2Fs
PjxmdWxsLXRpdGxlPlNjYW5kIEogR2FzdHJvZW50ZXJvbDwvZnVsbC10aXRsZT48YWJici0xPlNj
YW5kaW5hdmlhbiBqb3VybmFsIG9mIGdhc3Ryb2VudGVyb2xvZ3k8L2FiYnItMT48L3BlcmlvZGlj
YWw+PGFsdC1wZXJpb2RpY2FsPjxmdWxsLXRpdGxlPlNjYW5kIEogR2FzdHJvZW50ZXJvbDwvZnVs
bC10aXRsZT48YWJici0xPlNjYW5kaW5hdmlhbiBqb3VybmFsIG9mIGdhc3Ryb2VudGVyb2xvZ3k8
L2FiYnItMT48L2FsdC1wZXJpb2RpY2FsPjxwYWdlcz43NTItODwvcGFnZXM+PHZvbHVtZT40OTwv
dm9sdW1lPjxudW1iZXI+NjwvbnVtYmVyPjxrZXl3b3Jkcz48a2V5d29yZD5BZG9sZXNjZW50PC9r
ZXl3b3JkPjxrZXl3b3JkPkFkdWx0PC9rZXl3b3JkPjxrZXl3b3JkPkFnZWQ8L2tleXdvcmQ+PGtl
eXdvcmQ+QWdlZCwgODAgYW5kIG92ZXI8L2tleXdvcmQ+PGtleXdvcmQ+KkFtcHVsbGEgb2YgVmF0
ZXI8L2tleXdvcmQ+PGtleXdvcmQ+Q2F0aGV0ZXJpemF0aW9uLyphZHZlcnNlIGVmZmVjdHMvKnN0
YW5kYXJkczwva2V5d29yZD48a2V5d29yZD5DaGlsZDwva2V5d29yZD48a2V5d29yZD5DaGlsZCwg
UHJlc2Nob29sPC9rZXl3b3JkPjxrZXl3b3JkPkNob2xhbmdpb3BhbmNyZWF0b2dyYXBoeSwgRW5k
b3Njb3BpYyBSZXRyb2dyYWRlLyphZHZlcnNlIGVmZmVjdHM8L2tleXdvcmQ+PGtleXdvcmQ+RmVt
YWxlPC9rZXl3b3JkPjxrZXl3b3JkPkh1bWFuczwva2V5d29yZD48a2V5d29yZD5NYWxlPC9rZXl3
b3JkPjxrZXl3b3JkPk1pZGRsZSBBZ2VkPC9rZXl3b3JkPjxrZXl3b3JkPlBhbmNyZWF0aXRpcy8q
ZXRpb2xvZ3k8L2tleXdvcmQ+PGtleXdvcmQ+UHJvc3BlY3RpdmUgU3R1ZGllczwva2V5d29yZD48
a2V5d29yZD5TY2FuZGluYXZpYW4gYW5kIE5vcmRpYyBDb3VudHJpZXM8L2tleXdvcmQ+PGtleXdv
cmQ+U3BoaW5jdGVyb3RvbXksIEVuZG9zY29waWM8L2tleXdvcmQ+PGtleXdvcmQ+VGltZSBGYWN0
b3JzPC9rZXl3b3JkPjxrZXl3b3JkPllvdW5nIEFkdWx0PC9rZXl3b3JkPjwva2V5d29yZHM+PGRh
dGVzPjx5ZWFyPjIwMTQ8L3llYXI+PHB1Yi1kYXRlcz48ZGF0ZT5KdW48L2RhdGU+PC9wdWItZGF0
ZXM+PC9kYXRlcz48aXNibj4xNTAyLTc3MDggKEVsZWN0cm9uaWMpJiN4RDswMDM2LTU1MjEgKExp
bmtpbmcpPC9pc2JuPjxhY2Nlc3Npb24tbnVtPjI0NjI4NDkzPC9hY2Nlc3Npb24tbnVtPjx1cmxz
PjxyZWxhdGVkLXVybHM+PHVybD5odHRwOi8vd3d3Lm5jYmkubmxtLm5paC5nb3YvcHVibWVkLzI0
NjI4NDkzPC91cmw+PC9yZWxhdGVkLXVybHM+PC91cmxzPjxlbGVjdHJvbmljLXJlc291cmNlLW51
bT4xMC4zMTA5LzAwMzY1NTIxLjIwMTQuODk0MTIwPC9lbGVjdHJvbmljLXJlc291cmNlLW51bT48
L3JlY29yZD48L0NpdGU+PC9FbmROb3RlPn==
</w:fldData>
        </w:fldChar>
      </w:r>
      <w:r w:rsidR="004B25D6" w:rsidRPr="008D27D1">
        <w:rPr>
          <w:rFonts w:ascii="Book Antiqua" w:hAnsi="Book Antiqua"/>
          <w:kern w:val="0"/>
          <w:sz w:val="24"/>
          <w:szCs w:val="24"/>
        </w:rPr>
        <w:instrText xml:space="preserve"> ADDIN EN.CITE.DATA </w:instrText>
      </w:r>
      <w:r w:rsidR="004B25D6" w:rsidRPr="008D27D1">
        <w:rPr>
          <w:rFonts w:ascii="Book Antiqua" w:hAnsi="Book Antiqua"/>
          <w:kern w:val="0"/>
          <w:sz w:val="24"/>
          <w:szCs w:val="24"/>
        </w:rPr>
      </w:r>
      <w:r w:rsidR="004B25D6" w:rsidRPr="008D27D1">
        <w:rPr>
          <w:rFonts w:ascii="Book Antiqua" w:hAnsi="Book Antiqua"/>
          <w:kern w:val="0"/>
          <w:sz w:val="24"/>
          <w:szCs w:val="24"/>
        </w:rPr>
        <w:fldChar w:fldCharType="end"/>
      </w:r>
      <w:r w:rsidR="004B25D6" w:rsidRPr="008D27D1">
        <w:rPr>
          <w:rFonts w:ascii="Book Antiqua" w:hAnsi="Book Antiqua"/>
          <w:kern w:val="0"/>
          <w:sz w:val="24"/>
          <w:szCs w:val="24"/>
        </w:rPr>
      </w:r>
      <w:r w:rsidR="004B25D6" w:rsidRPr="008D27D1">
        <w:rPr>
          <w:rFonts w:ascii="Book Antiqua" w:hAnsi="Book Antiqua"/>
          <w:kern w:val="0"/>
          <w:sz w:val="24"/>
          <w:szCs w:val="24"/>
        </w:rPr>
        <w:fldChar w:fldCharType="separate"/>
      </w:r>
      <w:r w:rsidR="004B25D6" w:rsidRPr="008D27D1">
        <w:rPr>
          <w:rFonts w:ascii="Book Antiqua" w:hAnsi="Book Antiqua"/>
          <w:noProof/>
          <w:kern w:val="0"/>
          <w:sz w:val="24"/>
          <w:szCs w:val="24"/>
          <w:vertAlign w:val="superscript"/>
        </w:rPr>
        <w:t>[</w:t>
      </w:r>
      <w:hyperlink w:anchor="_ENREF_21" w:tooltip="Halttunen, 2014 #21" w:history="1">
        <w:r w:rsidR="004B25D6" w:rsidRPr="008D27D1">
          <w:rPr>
            <w:rFonts w:ascii="Book Antiqua" w:hAnsi="Book Antiqua"/>
            <w:noProof/>
            <w:kern w:val="0"/>
            <w:sz w:val="24"/>
            <w:szCs w:val="24"/>
            <w:vertAlign w:val="superscript"/>
          </w:rPr>
          <w:t>21</w:t>
        </w:r>
      </w:hyperlink>
      <w:r w:rsidR="004B25D6" w:rsidRPr="008D27D1">
        <w:rPr>
          <w:rFonts w:ascii="Book Antiqua" w:hAnsi="Book Antiqua"/>
          <w:noProof/>
          <w:kern w:val="0"/>
          <w:sz w:val="24"/>
          <w:szCs w:val="24"/>
          <w:vertAlign w:val="superscript"/>
        </w:rPr>
        <w:t>]</w:t>
      </w:r>
      <w:r w:rsidR="004B25D6" w:rsidRPr="008D27D1">
        <w:rPr>
          <w:rFonts w:ascii="Book Antiqua" w:hAnsi="Book Antiqua"/>
          <w:kern w:val="0"/>
          <w:sz w:val="24"/>
          <w:szCs w:val="24"/>
        </w:rPr>
        <w:fldChar w:fldCharType="end"/>
      </w:r>
      <w:r w:rsidRPr="008D27D1">
        <w:rPr>
          <w:rFonts w:ascii="Book Antiqua" w:hAnsi="Book Antiqua"/>
          <w:kern w:val="0"/>
          <w:sz w:val="24"/>
          <w:szCs w:val="24"/>
        </w:rPr>
        <w:t xml:space="preserve"> </w:t>
      </w:r>
      <w:r w:rsidRPr="008D27D1">
        <w:rPr>
          <w:rFonts w:ascii="Book Antiqua" w:eastAsiaTheme="minorEastAsia" w:hAnsi="Book Antiqua" w:cstheme="majorHAnsi"/>
          <w:kern w:val="0"/>
          <w:sz w:val="24"/>
          <w:szCs w:val="24"/>
        </w:rPr>
        <w:t>reported that cannulation attempts lasting &gt;</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 xml:space="preserve">5 min may increase the incidence of PEP and that procedures lasting less than 5 min had a lower PEP rate (2.6%) than longer procedures (11.8%). The most recent ESGE </w:t>
      </w:r>
      <w:r w:rsidRPr="008D27D1">
        <w:rPr>
          <w:rFonts w:ascii="Book Antiqua" w:eastAsiaTheme="minorEastAsia" w:hAnsi="Book Antiqua" w:cstheme="majorHAnsi"/>
          <w:kern w:val="0"/>
          <w:sz w:val="24"/>
          <w:szCs w:val="24"/>
        </w:rPr>
        <w:lastRenderedPageBreak/>
        <w:t>guidelines state that PEP risk factor analyses have demonstrated that cannulation attempts lasting &gt;</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10 min had an odds ratio (OR) of 1.76 (1.13-2.74) with respect to PEP development and that the pooled incidences of PEP in patients with and without this risk factor were 10.8</w:t>
      </w:r>
      <w:r w:rsidR="004B25D6">
        <w:rPr>
          <w:rFonts w:ascii="Book Antiqua" w:eastAsia="宋体" w:hAnsi="Book Antiqua" w:cstheme="majorHAnsi" w:hint="eastAsia"/>
          <w:kern w:val="0"/>
          <w:sz w:val="24"/>
          <w:szCs w:val="24"/>
          <w:lang w:eastAsia="zh-CN"/>
        </w:rPr>
        <w:t>%</w:t>
      </w:r>
      <w:r w:rsidRPr="008D27D1">
        <w:rPr>
          <w:rFonts w:ascii="Book Antiqua" w:eastAsiaTheme="minorEastAsia" w:hAnsi="Book Antiqua" w:cstheme="majorHAnsi"/>
          <w:kern w:val="0"/>
          <w:sz w:val="24"/>
          <w:szCs w:val="24"/>
        </w:rPr>
        <w:t xml:space="preserve"> and 3.8%, respectively. ROC curve analysis was performed in the present study and demonstrated that </w:t>
      </w:r>
      <w:r w:rsidRPr="008D27D1">
        <w:rPr>
          <w:rFonts w:ascii="Book Antiqua" w:hAnsi="Book Antiqua"/>
          <w:kern w:val="0"/>
          <w:sz w:val="24"/>
          <w:szCs w:val="24"/>
        </w:rPr>
        <w:t>the cannulation and the procedure time cutoff values for predicting PEP were 13 (AUC: 0.93) and 54 min (AUC:</w:t>
      </w:r>
      <w:r w:rsidR="004B25D6">
        <w:rPr>
          <w:rFonts w:ascii="Book Antiqua" w:eastAsia="宋体" w:hAnsi="Book Antiqua" w:hint="eastAsia"/>
          <w:kern w:val="0"/>
          <w:sz w:val="24"/>
          <w:szCs w:val="24"/>
          <w:lang w:eastAsia="zh-CN"/>
        </w:rPr>
        <w:t xml:space="preserve"> </w:t>
      </w:r>
      <w:r w:rsidRPr="008D27D1">
        <w:rPr>
          <w:rFonts w:ascii="Book Antiqua" w:hAnsi="Book Antiqua"/>
          <w:kern w:val="0"/>
          <w:sz w:val="24"/>
          <w:szCs w:val="24"/>
        </w:rPr>
        <w:t>0.72), respectively</w:t>
      </w:r>
      <w:r w:rsidRPr="008D27D1">
        <w:rPr>
          <w:rFonts w:ascii="Book Antiqua" w:eastAsiaTheme="minorEastAsia" w:hAnsi="Book Antiqua" w:cstheme="majorHAnsi"/>
          <w:kern w:val="0"/>
          <w:sz w:val="24"/>
          <w:szCs w:val="24"/>
        </w:rPr>
        <w:t>. The incidences of PEP in patients with and without cannulation attempts lasting &gt;</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13 min were 10.4</w:t>
      </w:r>
      <w:r w:rsidR="004B25D6">
        <w:rPr>
          <w:rFonts w:ascii="Book Antiqua" w:eastAsia="宋体" w:hAnsi="Book Antiqua" w:cstheme="majorHAnsi" w:hint="eastAsia"/>
          <w:kern w:val="0"/>
          <w:sz w:val="24"/>
          <w:szCs w:val="24"/>
          <w:lang w:eastAsia="zh-CN"/>
        </w:rPr>
        <w:t>%</w:t>
      </w:r>
      <w:r w:rsidRPr="008D27D1">
        <w:rPr>
          <w:rFonts w:ascii="Book Antiqua" w:eastAsiaTheme="minorEastAsia" w:hAnsi="Book Antiqua" w:cstheme="majorHAnsi"/>
          <w:kern w:val="0"/>
          <w:sz w:val="24"/>
          <w:szCs w:val="24"/>
        </w:rPr>
        <w:t xml:space="preserve"> and 2.0%, respectively, and the incidences of PEP in patients with and without cannulation times lasting &gt;</w:t>
      </w:r>
      <w:r w:rsidR="004B25D6">
        <w:rPr>
          <w:rFonts w:ascii="Book Antiqua" w:eastAsia="宋体" w:hAnsi="Book Antiqua" w:cstheme="majorHAnsi" w:hint="eastAsia"/>
          <w:kern w:val="0"/>
          <w:sz w:val="24"/>
          <w:szCs w:val="24"/>
          <w:lang w:eastAsia="zh-CN"/>
        </w:rPr>
        <w:t xml:space="preserve"> </w:t>
      </w:r>
      <w:r w:rsidRPr="008D27D1">
        <w:rPr>
          <w:rFonts w:ascii="Book Antiqua" w:eastAsiaTheme="minorEastAsia" w:hAnsi="Book Antiqua" w:cstheme="majorHAnsi"/>
          <w:kern w:val="0"/>
          <w:sz w:val="24"/>
          <w:szCs w:val="24"/>
        </w:rPr>
        <w:t>10 min were 9.6</w:t>
      </w:r>
      <w:r w:rsidR="004B25D6">
        <w:rPr>
          <w:rFonts w:ascii="Book Antiqua" w:eastAsia="宋体" w:hAnsi="Book Antiqua" w:cstheme="majorHAnsi" w:hint="eastAsia"/>
          <w:kern w:val="0"/>
          <w:sz w:val="24"/>
          <w:szCs w:val="24"/>
          <w:lang w:eastAsia="zh-CN"/>
        </w:rPr>
        <w:t>%</w:t>
      </w:r>
      <w:r w:rsidRPr="008D27D1">
        <w:rPr>
          <w:rFonts w:ascii="Book Antiqua" w:eastAsiaTheme="minorEastAsia" w:hAnsi="Book Antiqua" w:cstheme="majorHAnsi"/>
          <w:kern w:val="0"/>
          <w:sz w:val="24"/>
          <w:szCs w:val="24"/>
        </w:rPr>
        <w:t xml:space="preserve"> and 2.1%, respectively (data not shown), findings similar to those reported by </w:t>
      </w:r>
      <w:proofErr w:type="spellStart"/>
      <w:r w:rsidRPr="008D27D1">
        <w:rPr>
          <w:rFonts w:ascii="Book Antiqua" w:hAnsi="Book Antiqua"/>
          <w:kern w:val="0"/>
          <w:sz w:val="24"/>
          <w:szCs w:val="24"/>
        </w:rPr>
        <w:t>Halttunen</w:t>
      </w:r>
      <w:proofErr w:type="spellEnd"/>
      <w:r w:rsidRPr="008D27D1">
        <w:rPr>
          <w:rFonts w:ascii="Book Antiqua" w:hAnsi="Book Antiqua"/>
          <w:kern w:val="0"/>
          <w:sz w:val="24"/>
          <w:szCs w:val="24"/>
        </w:rPr>
        <w:t xml:space="preserve"> </w:t>
      </w:r>
      <w:r w:rsidRPr="008D27D1">
        <w:rPr>
          <w:rFonts w:ascii="Book Antiqua" w:hAnsi="Book Antiqua"/>
          <w:i/>
          <w:kern w:val="0"/>
          <w:sz w:val="24"/>
          <w:szCs w:val="24"/>
        </w:rPr>
        <w:t>et al</w:t>
      </w:r>
      <w:r w:rsidRPr="008D27D1">
        <w:rPr>
          <w:rFonts w:ascii="Book Antiqua" w:hAnsi="Book Antiqua"/>
          <w:kern w:val="0"/>
          <w:sz w:val="24"/>
          <w:szCs w:val="24"/>
        </w:rPr>
        <w:fldChar w:fldCharType="begin">
          <w:fldData xml:space="preserve">PEVuZE5vdGU+PENpdGU+PEF1dGhvcj5IYWx0dHVuZW48L0F1dGhvcj48WWVhcj4yMDE0PC9ZZWFy
PjxSZWNOdW0+MjE8L1JlY051bT48RGlzcGxheVRleHQ+PHN0eWxlIGZhY2U9InN1cGVyc2NyaXB0
Ij5bMjFdPC9zdHlsZT48L0Rpc3BsYXlUZXh0PjxyZWNvcmQ+PHJlYy1udW1iZXI+MjE8L3JlYy1u
dW1iZXI+PGZvcmVpZ24ta2V5cz48a2V5IGFwcD0iRU4iIGRiLWlkPSJkNXY5cHRzMGE5ejA5b2V4
dmRpNXpzcGgwMnNldnR3cnh6dzkiIHRpbWVzdGFtcD0iMTQ3MTYxNjYxNiI+MjE8L2tleT48L2Zv
cmVpZ24ta2V5cz48cmVmLXR5cGUgbmFtZT0iSm91cm5hbCBBcnRpY2xlIj4xNzwvcmVmLXR5cGU+
PGNvbnRyaWJ1dG9ycz48YXV0aG9ycz48YXV0aG9yPkhhbHR0dW5lbiwgSi48L2F1dGhvcj48YXV0
aG9yPk1laXNuZXIsIFMuPC9hdXRob3I+PGF1dGhvcj5BYWJha2tlbiwgTC48L2F1dGhvcj48YXV0
aG9yPkFybmVsbywgVS48L2F1dGhvcj48YXV0aG9yPkdyb25yb29zLCBKLjwvYXV0aG9yPjxhdXRo
b3I+SGF1Z2UsIFQuPC9hdXRob3I+PGF1dGhvcj5LbGV2ZWxhbmQsIFAuIE0uPC9hdXRob3I+PGF1
dGhvcj5Ob3JkYmxhZCBTY2htaWR0LCBQLjwvYXV0aG9yPjxhdXRob3I+U2FhcmVsYSwgQS48L2F1
dGhvcj48YXV0aG9yPlN3YWhuLCBGLjwvYXV0aG9yPjxhdXRob3I+VG90aCwgRS48L2F1dGhvcj48
YXV0aG9yPk11c3RvbmVuLCBILjwvYXV0aG9yPjxhdXRob3I+TG9ociwgSi4gTS48L2F1dGhvcj48
L2F1dGhvcnM+PC9jb250cmlidXRvcnM+PGF1dGgtYWRkcmVzcz5EZXBhcnRtZW50IG9mIEdhc3Ry
b2ludGVzdGluYWwgYW5kIEdlbmVyYWwgU3VyZ2VyeSwgSGVsc2lua2kgVW5pdmVyc2l0eSBDZW50
cmFsIEhvc3BpdGFsICwgSGVsc2lua2kgLCBGaW5sYW5kLjwvYXV0aC1hZGRyZXNzPjx0aXRsZXM+
PHRpdGxlPkRpZmZpY3VsdCBjYW5udWxhdGlvbiBhcyBkZWZpbmVkIGJ5IGEgcHJvc3BlY3RpdmUg
c3R1ZHkgb2YgdGhlIFNjYW5kaW5hdmlhbiBBc3NvY2lhdGlvbiBmb3IgRGlnZXN0aXZlIEVuZG9z
Y29weSAoU0FERSkgaW4gOTA3IEVSQ1BzPC90aXRsZT48c2Vjb25kYXJ5LXRpdGxlPlNjYW5kIEog
R2FzdHJvZW50ZXJvbDwvc2Vjb25kYXJ5LXRpdGxlPjxhbHQtdGl0bGU+U2NhbmRpbmF2aWFuIGpv
dXJuYWwgb2YgZ2FzdHJvZW50ZXJvbG9neTwvYWx0LXRpdGxlPjwvdGl0bGVzPjxwZXJpb2RpY2Fs
PjxmdWxsLXRpdGxlPlNjYW5kIEogR2FzdHJvZW50ZXJvbDwvZnVsbC10aXRsZT48YWJici0xPlNj
YW5kaW5hdmlhbiBqb3VybmFsIG9mIGdhc3Ryb2VudGVyb2xvZ3k8L2FiYnItMT48L3BlcmlvZGlj
YWw+PGFsdC1wZXJpb2RpY2FsPjxmdWxsLXRpdGxlPlNjYW5kIEogR2FzdHJvZW50ZXJvbDwvZnVs
bC10aXRsZT48YWJici0xPlNjYW5kaW5hdmlhbiBqb3VybmFsIG9mIGdhc3Ryb2VudGVyb2xvZ3k8
L2FiYnItMT48L2FsdC1wZXJpb2RpY2FsPjxwYWdlcz43NTItODwvcGFnZXM+PHZvbHVtZT40OTwv
dm9sdW1lPjxudW1iZXI+NjwvbnVtYmVyPjxrZXl3b3Jkcz48a2V5d29yZD5BZG9sZXNjZW50PC9r
ZXl3b3JkPjxrZXl3b3JkPkFkdWx0PC9rZXl3b3JkPjxrZXl3b3JkPkFnZWQ8L2tleXdvcmQ+PGtl
eXdvcmQ+QWdlZCwgODAgYW5kIG92ZXI8L2tleXdvcmQ+PGtleXdvcmQ+KkFtcHVsbGEgb2YgVmF0
ZXI8L2tleXdvcmQ+PGtleXdvcmQ+Q2F0aGV0ZXJpemF0aW9uLyphZHZlcnNlIGVmZmVjdHMvKnN0
YW5kYXJkczwva2V5d29yZD48a2V5d29yZD5DaGlsZDwva2V5d29yZD48a2V5d29yZD5DaGlsZCwg
UHJlc2Nob29sPC9rZXl3b3JkPjxrZXl3b3JkPkNob2xhbmdpb3BhbmNyZWF0b2dyYXBoeSwgRW5k
b3Njb3BpYyBSZXRyb2dyYWRlLyphZHZlcnNlIGVmZmVjdHM8L2tleXdvcmQ+PGtleXdvcmQ+RmVt
YWxlPC9rZXl3b3JkPjxrZXl3b3JkPkh1bWFuczwva2V5d29yZD48a2V5d29yZD5NYWxlPC9rZXl3
b3JkPjxrZXl3b3JkPk1pZGRsZSBBZ2VkPC9rZXl3b3JkPjxrZXl3b3JkPlBhbmNyZWF0aXRpcy8q
ZXRpb2xvZ3k8L2tleXdvcmQ+PGtleXdvcmQ+UHJvc3BlY3RpdmUgU3R1ZGllczwva2V5d29yZD48
a2V5d29yZD5TY2FuZGluYXZpYW4gYW5kIE5vcmRpYyBDb3VudHJpZXM8L2tleXdvcmQ+PGtleXdv
cmQ+U3BoaW5jdGVyb3RvbXksIEVuZG9zY29waWM8L2tleXdvcmQ+PGtleXdvcmQ+VGltZSBGYWN0
b3JzPC9rZXl3b3JkPjxrZXl3b3JkPllvdW5nIEFkdWx0PC9rZXl3b3JkPjwva2V5d29yZHM+PGRh
dGVzPjx5ZWFyPjIwMTQ8L3llYXI+PHB1Yi1kYXRlcz48ZGF0ZT5KdW48L2RhdGU+PC9wdWItZGF0
ZXM+PC9kYXRlcz48aXNibj4xNTAyLTc3MDggKEVsZWN0cm9uaWMpJiN4RDswMDM2LTU1MjEgKExp
bmtpbmcpPC9pc2JuPjxhY2Nlc3Npb24tbnVtPjI0NjI4NDkzPC9hY2Nlc3Npb24tbnVtPjx1cmxz
PjxyZWxhdGVkLXVybHM+PHVybD5odHRwOi8vd3d3Lm5jYmkubmxtLm5paC5nb3YvcHVibWVkLzI0
NjI4NDkzPC91cmw+PC9yZWxhdGVkLXVybHM+PC91cmxzPjxlbGVjdHJvbmljLXJlc291cmNlLW51
bT4xMC4zMTA5LzAwMzY1NTIxLjIwMTQuODk0MTIwPC9lbGVjdHJvbmljLXJlc291cmNlLW51bT48
L3JlY29yZD48L0NpdGU+PC9FbmROb3RlPn==
</w:fldData>
        </w:fldChar>
      </w:r>
      <w:r w:rsidRPr="008D27D1">
        <w:rPr>
          <w:rFonts w:ascii="Book Antiqua" w:hAnsi="Book Antiqua"/>
          <w:kern w:val="0"/>
          <w:sz w:val="24"/>
          <w:szCs w:val="24"/>
        </w:rPr>
        <w:instrText xml:space="preserve"> ADDIN EN.CITE </w:instrText>
      </w:r>
      <w:r w:rsidRPr="008D27D1">
        <w:rPr>
          <w:rFonts w:ascii="Book Antiqua" w:hAnsi="Book Antiqua"/>
          <w:kern w:val="0"/>
          <w:sz w:val="24"/>
          <w:szCs w:val="24"/>
        </w:rPr>
        <w:fldChar w:fldCharType="begin">
          <w:fldData xml:space="preserve">PEVuZE5vdGU+PENpdGU+PEF1dGhvcj5IYWx0dHVuZW48L0F1dGhvcj48WWVhcj4yMDE0PC9ZZWFy
PjxSZWNOdW0+MjE8L1JlY051bT48RGlzcGxheVRleHQ+PHN0eWxlIGZhY2U9InN1cGVyc2NyaXB0
Ij5bMjFdPC9zdHlsZT48L0Rpc3BsYXlUZXh0PjxyZWNvcmQ+PHJlYy1udW1iZXI+MjE8L3JlYy1u
dW1iZXI+PGZvcmVpZ24ta2V5cz48a2V5IGFwcD0iRU4iIGRiLWlkPSJkNXY5cHRzMGE5ejA5b2V4
dmRpNXpzcGgwMnNldnR3cnh6dzkiIHRpbWVzdGFtcD0iMTQ3MTYxNjYxNiI+MjE8L2tleT48L2Zv
cmVpZ24ta2V5cz48cmVmLXR5cGUgbmFtZT0iSm91cm5hbCBBcnRpY2xlIj4xNzwvcmVmLXR5cGU+
PGNvbnRyaWJ1dG9ycz48YXV0aG9ycz48YXV0aG9yPkhhbHR0dW5lbiwgSi48L2F1dGhvcj48YXV0
aG9yPk1laXNuZXIsIFMuPC9hdXRob3I+PGF1dGhvcj5BYWJha2tlbiwgTC48L2F1dGhvcj48YXV0
aG9yPkFybmVsbywgVS48L2F1dGhvcj48YXV0aG9yPkdyb25yb29zLCBKLjwvYXV0aG9yPjxhdXRo
b3I+SGF1Z2UsIFQuPC9hdXRob3I+PGF1dGhvcj5LbGV2ZWxhbmQsIFAuIE0uPC9hdXRob3I+PGF1
dGhvcj5Ob3JkYmxhZCBTY2htaWR0LCBQLjwvYXV0aG9yPjxhdXRob3I+U2FhcmVsYSwgQS48L2F1
dGhvcj48YXV0aG9yPlN3YWhuLCBGLjwvYXV0aG9yPjxhdXRob3I+VG90aCwgRS48L2F1dGhvcj48
YXV0aG9yPk11c3RvbmVuLCBILjwvYXV0aG9yPjxhdXRob3I+TG9ociwgSi4gTS48L2F1dGhvcj48
L2F1dGhvcnM+PC9jb250cmlidXRvcnM+PGF1dGgtYWRkcmVzcz5EZXBhcnRtZW50IG9mIEdhc3Ry
b2ludGVzdGluYWwgYW5kIEdlbmVyYWwgU3VyZ2VyeSwgSGVsc2lua2kgVW5pdmVyc2l0eSBDZW50
cmFsIEhvc3BpdGFsICwgSGVsc2lua2kgLCBGaW5sYW5kLjwvYXV0aC1hZGRyZXNzPjx0aXRsZXM+
PHRpdGxlPkRpZmZpY3VsdCBjYW5udWxhdGlvbiBhcyBkZWZpbmVkIGJ5IGEgcHJvc3BlY3RpdmUg
c3R1ZHkgb2YgdGhlIFNjYW5kaW5hdmlhbiBBc3NvY2lhdGlvbiBmb3IgRGlnZXN0aXZlIEVuZG9z
Y29weSAoU0FERSkgaW4gOTA3IEVSQ1BzPC90aXRsZT48c2Vjb25kYXJ5LXRpdGxlPlNjYW5kIEog
R2FzdHJvZW50ZXJvbDwvc2Vjb25kYXJ5LXRpdGxlPjxhbHQtdGl0bGU+U2NhbmRpbmF2aWFuIGpv
dXJuYWwgb2YgZ2FzdHJvZW50ZXJvbG9neTwvYWx0LXRpdGxlPjwvdGl0bGVzPjxwZXJpb2RpY2Fs
PjxmdWxsLXRpdGxlPlNjYW5kIEogR2FzdHJvZW50ZXJvbDwvZnVsbC10aXRsZT48YWJici0xPlNj
YW5kaW5hdmlhbiBqb3VybmFsIG9mIGdhc3Ryb2VudGVyb2xvZ3k8L2FiYnItMT48L3BlcmlvZGlj
YWw+PGFsdC1wZXJpb2RpY2FsPjxmdWxsLXRpdGxlPlNjYW5kIEogR2FzdHJvZW50ZXJvbDwvZnVs
bC10aXRsZT48YWJici0xPlNjYW5kaW5hdmlhbiBqb3VybmFsIG9mIGdhc3Ryb2VudGVyb2xvZ3k8
L2FiYnItMT48L2FsdC1wZXJpb2RpY2FsPjxwYWdlcz43NTItODwvcGFnZXM+PHZvbHVtZT40OTwv
dm9sdW1lPjxudW1iZXI+NjwvbnVtYmVyPjxrZXl3b3Jkcz48a2V5d29yZD5BZG9sZXNjZW50PC9r
ZXl3b3JkPjxrZXl3b3JkPkFkdWx0PC9rZXl3b3JkPjxrZXl3b3JkPkFnZWQ8L2tleXdvcmQ+PGtl
eXdvcmQ+QWdlZCwgODAgYW5kIG92ZXI8L2tleXdvcmQ+PGtleXdvcmQ+KkFtcHVsbGEgb2YgVmF0
ZXI8L2tleXdvcmQ+PGtleXdvcmQ+Q2F0aGV0ZXJpemF0aW9uLyphZHZlcnNlIGVmZmVjdHMvKnN0
YW5kYXJkczwva2V5d29yZD48a2V5d29yZD5DaGlsZDwva2V5d29yZD48a2V5d29yZD5DaGlsZCwg
UHJlc2Nob29sPC9rZXl3b3JkPjxrZXl3b3JkPkNob2xhbmdpb3BhbmNyZWF0b2dyYXBoeSwgRW5k
b3Njb3BpYyBSZXRyb2dyYWRlLyphZHZlcnNlIGVmZmVjdHM8L2tleXdvcmQ+PGtleXdvcmQ+RmVt
YWxlPC9rZXl3b3JkPjxrZXl3b3JkPkh1bWFuczwva2V5d29yZD48a2V5d29yZD5NYWxlPC9rZXl3
b3JkPjxrZXl3b3JkPk1pZGRsZSBBZ2VkPC9rZXl3b3JkPjxrZXl3b3JkPlBhbmNyZWF0aXRpcy8q
ZXRpb2xvZ3k8L2tleXdvcmQ+PGtleXdvcmQ+UHJvc3BlY3RpdmUgU3R1ZGllczwva2V5d29yZD48
a2V5d29yZD5TY2FuZGluYXZpYW4gYW5kIE5vcmRpYyBDb3VudHJpZXM8L2tleXdvcmQ+PGtleXdv
cmQ+U3BoaW5jdGVyb3RvbXksIEVuZG9zY29waWM8L2tleXdvcmQ+PGtleXdvcmQ+VGltZSBGYWN0
b3JzPC9rZXl3b3JkPjxrZXl3b3JkPllvdW5nIEFkdWx0PC9rZXl3b3JkPjwva2V5d29yZHM+PGRh
dGVzPjx5ZWFyPjIwMTQ8L3llYXI+PHB1Yi1kYXRlcz48ZGF0ZT5KdW48L2RhdGU+PC9wdWItZGF0
ZXM+PC9kYXRlcz48aXNibj4xNTAyLTc3MDggKEVsZWN0cm9uaWMpJiN4RDswMDM2LTU1MjEgKExp
bmtpbmcpPC9pc2JuPjxhY2Nlc3Npb24tbnVtPjI0NjI4NDkzPC9hY2Nlc3Npb24tbnVtPjx1cmxz
PjxyZWxhdGVkLXVybHM+PHVybD5odHRwOi8vd3d3Lm5jYmkubmxtLm5paC5nb3YvcHVibWVkLzI0
NjI4NDkzPC91cmw+PC9yZWxhdGVkLXVybHM+PC91cmxzPjxlbGVjdHJvbmljLXJlc291cmNlLW51
bT4xMC4zMTA5LzAwMzY1NTIxLjIwMTQuODk0MTIwPC9lbGVjdHJvbmljLXJlc291cmNlLW51bT48
L3JlY29yZD48L0NpdGU+PC9FbmROb3RlPn==
</w:fldData>
        </w:fldChar>
      </w:r>
      <w:r w:rsidRPr="008D27D1">
        <w:rPr>
          <w:rFonts w:ascii="Book Antiqua" w:hAnsi="Book Antiqua"/>
          <w:kern w:val="0"/>
          <w:sz w:val="24"/>
          <w:szCs w:val="24"/>
        </w:rPr>
        <w:instrText xml:space="preserve"> ADDIN EN.CITE.DATA </w:instrText>
      </w:r>
      <w:r w:rsidRPr="008D27D1">
        <w:rPr>
          <w:rFonts w:ascii="Book Antiqua" w:hAnsi="Book Antiqua"/>
          <w:kern w:val="0"/>
          <w:sz w:val="24"/>
          <w:szCs w:val="24"/>
        </w:rPr>
      </w:r>
      <w:r w:rsidRPr="008D27D1">
        <w:rPr>
          <w:rFonts w:ascii="Book Antiqua" w:hAnsi="Book Antiqua"/>
          <w:kern w:val="0"/>
          <w:sz w:val="24"/>
          <w:szCs w:val="24"/>
        </w:rPr>
        <w:fldChar w:fldCharType="end"/>
      </w:r>
      <w:r w:rsidRPr="008D27D1">
        <w:rPr>
          <w:rFonts w:ascii="Book Antiqua" w:hAnsi="Book Antiqua"/>
          <w:kern w:val="0"/>
          <w:sz w:val="24"/>
          <w:szCs w:val="24"/>
        </w:rPr>
      </w:r>
      <w:r w:rsidRPr="008D27D1">
        <w:rPr>
          <w:rFonts w:ascii="Book Antiqua" w:hAnsi="Book Antiqua"/>
          <w:kern w:val="0"/>
          <w:sz w:val="24"/>
          <w:szCs w:val="24"/>
        </w:rPr>
        <w:fldChar w:fldCharType="separate"/>
      </w:r>
      <w:r w:rsidRPr="008D27D1">
        <w:rPr>
          <w:rFonts w:ascii="Book Antiqua" w:hAnsi="Book Antiqua"/>
          <w:noProof/>
          <w:kern w:val="0"/>
          <w:sz w:val="24"/>
          <w:szCs w:val="24"/>
          <w:vertAlign w:val="superscript"/>
        </w:rPr>
        <w:t>[</w:t>
      </w:r>
      <w:hyperlink w:anchor="_ENREF_21" w:tooltip="Halttunen, 2014 #21" w:history="1">
        <w:r w:rsidRPr="008D27D1">
          <w:rPr>
            <w:rFonts w:ascii="Book Antiqua" w:hAnsi="Book Antiqua"/>
            <w:noProof/>
            <w:kern w:val="0"/>
            <w:sz w:val="24"/>
            <w:szCs w:val="24"/>
            <w:vertAlign w:val="superscript"/>
          </w:rPr>
          <w:t>21</w:t>
        </w:r>
      </w:hyperlink>
      <w:r w:rsidRPr="008D27D1">
        <w:rPr>
          <w:rFonts w:ascii="Book Antiqua" w:hAnsi="Book Antiqua"/>
          <w:noProof/>
          <w:kern w:val="0"/>
          <w:sz w:val="24"/>
          <w:szCs w:val="24"/>
          <w:vertAlign w:val="superscript"/>
        </w:rPr>
        <w:t>]</w:t>
      </w:r>
      <w:r w:rsidRPr="008D27D1">
        <w:rPr>
          <w:rFonts w:ascii="Book Antiqua" w:hAnsi="Book Antiqua"/>
          <w:kern w:val="0"/>
          <w:sz w:val="24"/>
          <w:szCs w:val="24"/>
        </w:rPr>
        <w:fldChar w:fldCharType="end"/>
      </w:r>
      <w:r w:rsidR="000250E3">
        <w:rPr>
          <w:rFonts w:ascii="Book Antiqua" w:eastAsia="宋体" w:hAnsi="Book Antiqua" w:hint="eastAsia"/>
          <w:kern w:val="0"/>
          <w:sz w:val="24"/>
          <w:szCs w:val="24"/>
          <w:lang w:eastAsia="zh-CN"/>
        </w:rPr>
        <w:t>.</w:t>
      </w:r>
      <w:r w:rsidRPr="008D27D1">
        <w:rPr>
          <w:rFonts w:ascii="Book Antiqua" w:hAnsi="Book Antiqua"/>
          <w:kern w:val="0"/>
          <w:sz w:val="24"/>
          <w:szCs w:val="24"/>
        </w:rPr>
        <w:t xml:space="preserve"> </w:t>
      </w:r>
      <w:r w:rsidRPr="008D27D1">
        <w:rPr>
          <w:rFonts w:ascii="Book Antiqua" w:eastAsiaTheme="minorEastAsia" w:hAnsi="Book Antiqua" w:cstheme="majorHAnsi"/>
          <w:kern w:val="0"/>
          <w:sz w:val="24"/>
          <w:szCs w:val="24"/>
        </w:rPr>
        <w:t>Multivariate analysis indicated that cannulation time is another significant PEP risk factor; therefore, we propose that cannulation time is a reliable marker for predicting PEP, in addition to 2 h post-ERCP amylase levels.</w:t>
      </w:r>
    </w:p>
    <w:p w14:paraId="12124D6D" w14:textId="6C0DA90D" w:rsidR="00DF2A8A" w:rsidRPr="008D27D1" w:rsidRDefault="00DF2A8A" w:rsidP="004B25D6">
      <w:pPr>
        <w:widowControl/>
        <w:autoSpaceDE w:val="0"/>
        <w:autoSpaceDN w:val="0"/>
        <w:adjustRightInd w:val="0"/>
        <w:spacing w:line="360" w:lineRule="auto"/>
        <w:ind w:firstLineChars="100" w:firstLine="240"/>
        <w:rPr>
          <w:rFonts w:ascii="Book Antiqua" w:eastAsiaTheme="minorEastAsia" w:hAnsi="Book Antiqua" w:cstheme="majorHAnsi"/>
          <w:kern w:val="0"/>
          <w:sz w:val="24"/>
          <w:szCs w:val="24"/>
        </w:rPr>
      </w:pPr>
      <w:r w:rsidRPr="008D27D1">
        <w:rPr>
          <w:rFonts w:ascii="Book Antiqua" w:eastAsiaTheme="minorEastAsia" w:hAnsi="Book Antiqua" w:cstheme="majorHAnsi"/>
          <w:kern w:val="0"/>
          <w:sz w:val="24"/>
          <w:szCs w:val="24"/>
        </w:rPr>
        <w:t xml:space="preserve">Based on above findings, </w:t>
      </w:r>
      <w:r w:rsidRPr="008D27D1">
        <w:rPr>
          <w:rFonts w:ascii="Book Antiqua" w:hAnsi="Book Antiqua" w:cstheme="majorHAnsi"/>
          <w:sz w:val="24"/>
          <w:szCs w:val="24"/>
        </w:rPr>
        <w:t>we used the following markers to predict PEP development: 2 h post-ERCP amylase levels greater than 2 times the ULN and cannulation times greater than 13 min. Figure 3 includes a flowchart depicting these markers. A total of 238 patients (17%) in the present study exhibited 2 h post-ERCP amylase levels greater than 2 times the ULN, 47 of whom (20%) deve</w:t>
      </w:r>
      <w:r w:rsidR="004B25D6">
        <w:rPr>
          <w:rFonts w:ascii="Book Antiqua" w:hAnsi="Book Antiqua" w:cstheme="majorHAnsi"/>
          <w:sz w:val="24"/>
          <w:szCs w:val="24"/>
        </w:rPr>
        <w:t>loped PEP, whereas a total of 1</w:t>
      </w:r>
      <w:r w:rsidRPr="008D27D1">
        <w:rPr>
          <w:rFonts w:ascii="Book Antiqua" w:hAnsi="Book Antiqua" w:cstheme="majorHAnsi"/>
          <w:sz w:val="24"/>
          <w:szCs w:val="24"/>
        </w:rPr>
        <w:t xml:space="preserve">165 patients (83%) exhibited 2 h post-ERCP amylase levels less than 2 times the ULN. Eight patients (0.7%) in the latter group developed PEP; however, six of these patients required more than 13 min </w:t>
      </w:r>
      <w:r w:rsidRPr="008D27D1">
        <w:rPr>
          <w:rFonts w:ascii="Book Antiqua" w:hAnsi="Book Antiqua" w:cstheme="majorHAnsi"/>
          <w:sz w:val="24"/>
          <w:szCs w:val="24"/>
        </w:rPr>
        <w:lastRenderedPageBreak/>
        <w:t>for can</w:t>
      </w:r>
      <w:r w:rsidR="004B25D6">
        <w:rPr>
          <w:rFonts w:ascii="Book Antiqua" w:hAnsi="Book Antiqua" w:cstheme="majorHAnsi"/>
          <w:sz w:val="24"/>
          <w:szCs w:val="24"/>
        </w:rPr>
        <w:t>nulation. Thus, only 2 of the 1</w:t>
      </w:r>
      <w:r w:rsidRPr="008D27D1">
        <w:rPr>
          <w:rFonts w:ascii="Book Antiqua" w:hAnsi="Book Antiqua" w:cstheme="majorHAnsi"/>
          <w:sz w:val="24"/>
          <w:szCs w:val="24"/>
        </w:rPr>
        <w:t>403 patients (0.14%) who developed PEP did not exhibit concerning 2 h post-ERCP amylase levels or require longer cannulation times. This study demonstrated that cannulation time inclusion may rescue 75% (6/8) of patients with non-concerning 2 h amylase levels and that the combination of 2 h post-ERCP levels an</w:t>
      </w:r>
      <w:r w:rsidR="004B25D6">
        <w:rPr>
          <w:rFonts w:ascii="Book Antiqua" w:hAnsi="Book Antiqua" w:cstheme="majorHAnsi"/>
          <w:sz w:val="24"/>
          <w:szCs w:val="24"/>
        </w:rPr>
        <w:t>d cannulation times exhibited a</w:t>
      </w:r>
      <w:r w:rsidR="004B25D6">
        <w:rPr>
          <w:rFonts w:ascii="Book Antiqua" w:eastAsia="宋体" w:hAnsi="Book Antiqua" w:cstheme="majorHAnsi" w:hint="eastAsia"/>
          <w:sz w:val="24"/>
          <w:szCs w:val="24"/>
          <w:lang w:eastAsia="zh-CN"/>
        </w:rPr>
        <w:t xml:space="preserve"> </w:t>
      </w:r>
      <w:r w:rsidRPr="008D27D1">
        <w:rPr>
          <w:rFonts w:ascii="Book Antiqua" w:hAnsi="Book Antiqua" w:cstheme="majorHAnsi"/>
          <w:sz w:val="24"/>
          <w:szCs w:val="24"/>
        </w:rPr>
        <w:t>96% sensitivity and an 11.2% PPV for the identification of PEP. The latter percentage is not sufficient to identify PEP but may be useful for identifying high-risk patients in whom early treatments, such as aggressive infusions, are necessary.</w:t>
      </w:r>
    </w:p>
    <w:p w14:paraId="6330FCFA" w14:textId="410145F4" w:rsidR="00DF2A8A" w:rsidRPr="008D27D1" w:rsidRDefault="00DF2A8A" w:rsidP="004B25D6">
      <w:pPr>
        <w:widowControl/>
        <w:autoSpaceDE w:val="0"/>
        <w:autoSpaceDN w:val="0"/>
        <w:adjustRightInd w:val="0"/>
        <w:spacing w:line="360" w:lineRule="auto"/>
        <w:ind w:firstLineChars="100" w:firstLine="240"/>
        <w:rPr>
          <w:rFonts w:ascii="Book Antiqua" w:eastAsiaTheme="minorEastAsia" w:hAnsi="Book Antiqua" w:cs="Times"/>
          <w:kern w:val="0"/>
          <w:sz w:val="24"/>
          <w:szCs w:val="24"/>
        </w:rPr>
      </w:pPr>
      <w:r w:rsidRPr="008D27D1">
        <w:rPr>
          <w:rFonts w:ascii="Book Antiqua" w:hAnsi="Book Antiqua" w:cstheme="majorHAnsi"/>
          <w:sz w:val="24"/>
          <w:szCs w:val="24"/>
        </w:rPr>
        <w:t xml:space="preserve">The present study had several limitations because of its retrospective design. </w:t>
      </w:r>
      <w:r w:rsidRPr="008D27D1">
        <w:rPr>
          <w:rFonts w:ascii="Book Antiqua" w:eastAsiaTheme="minorEastAsia" w:hAnsi="Book Antiqua" w:cstheme="majorHAnsi"/>
          <w:kern w:val="0"/>
          <w:sz w:val="24"/>
          <w:szCs w:val="24"/>
        </w:rPr>
        <w:t xml:space="preserve">Routine protease inhibitor administration without </w:t>
      </w:r>
      <w:r w:rsidRPr="008D27D1">
        <w:rPr>
          <w:rFonts w:ascii="Book Antiqua" w:hAnsi="Book Antiqua"/>
          <w:kern w:val="0"/>
          <w:sz w:val="24"/>
          <w:szCs w:val="24"/>
        </w:rPr>
        <w:t>rectal diclofenac or indomethacin</w:t>
      </w:r>
      <w:r w:rsidRPr="008D27D1">
        <w:rPr>
          <w:rFonts w:ascii="Book Antiqua" w:eastAsiaTheme="minorEastAsia" w:hAnsi="Book Antiqua" w:cstheme="majorHAnsi"/>
          <w:kern w:val="0"/>
          <w:sz w:val="24"/>
          <w:szCs w:val="24"/>
        </w:rPr>
        <w:t xml:space="preserve"> administration may have influenced the frequency of PEP. However, nonsteroidal anti-inflammatory drugs (NSAIDs) were reportedly used infrequently for PEP prevention in clinical practice in Japan until the publication of the 2015 Japanese Guideline</w:t>
      </w:r>
      <w:r w:rsidRPr="008D27D1">
        <w:rPr>
          <w:rFonts w:ascii="Book Antiqua" w:eastAsiaTheme="minorEastAsia" w:hAnsi="Book Antiqua" w:cstheme="majorHAnsi"/>
          <w:kern w:val="0"/>
          <w:sz w:val="24"/>
          <w:szCs w:val="24"/>
        </w:rPr>
        <w:fldChar w:fldCharType="begin">
          <w:fldData xml:space="preserve">PEVuZE5vdGU+PENpdGU+PEF1dGhvcj5Zb2tvZTwvQXV0aG9yPjxZZWFyPjIwMTU8L1llYXI+PFJl
Y051bT4yMjwvUmVjTnVtPjxEaXNwbGF5VGV4dD48c3R5bGUgZmFjZT0ic3VwZXJzY3JpcHQiPlsy
Ml08L3N0eWxlPjwvRGlzcGxheVRleHQ+PHJlY29yZD48cmVjLW51bWJlcj4yMjwvcmVjLW51bWJl
cj48Zm9yZWlnbi1rZXlzPjxrZXkgYXBwPSJFTiIgZGItaWQ9ImQ1djlwdHMwYTl6MDlvZXh2ZGk1
enNwaDAyc2V2dHdyeHp3OSIgdGltZXN0YW1wPSIxNDcxNjE2NjE3Ij4yMjwva2V5PjwvZm9yZWln
bi1rZXlzPjxyZWYtdHlwZSBuYW1lPSJKb3VybmFsIEFydGljbGUiPjE3PC9yZWYtdHlwZT48Y29u
dHJpYnV0b3JzPjxhdXRob3JzPjxhdXRob3I+WW9rb2UsIE0uPC9hdXRob3I+PGF1dGhvcj5UYWth
ZGEsIFQuPC9hdXRob3I+PGF1dGhvcj5NYXl1bWksIFQuPC9hdXRob3I+PGF1dGhvcj5Zb3NoaWRh
LCBNLjwvYXV0aG9yPjxhdXRob3I+SXNhamksIFMuPC9hdXRob3I+PGF1dGhvcj5XYWRhLCBLLjwv
YXV0aG9yPjxhdXRob3I+SXRvaSwgVC48L2F1dGhvcj48YXV0aG9yPlNhdGEsIE4uPC9hdXRob3I+
PGF1dGhvcj5HYWJhdGEsIFQuPC9hdXRob3I+PGF1dGhvcj5JZ2FyYXNoaSwgSC48L2F1dGhvcj48
YXV0aG9yPkthdGFva2EsIEsuPC9hdXRob3I+PGF1dGhvcj5IaXJvdGEsIE0uPC9hdXRob3I+PGF1
dGhvcj5LYWRveWEsIE0uPC9hdXRob3I+PGF1dGhvcj5LaXRhbXVyYSwgTi48L2F1dGhvcj48YXV0
aG9yPktpbXVyYSwgWS48L2F1dGhvcj48YXV0aG9yPktpcml5YW1hLCBTLjwvYXV0aG9yPjxhdXRo
b3I+U2hpcmFpLCBLLjwvYXV0aG9yPjxhdXRob3I+SGF0dG9yaSwgVC48L2F1dGhvcj48YXV0aG9y
PlRha2VkYSwgSy48L2F1dGhvcj48YXV0aG9yPlRha2V5YW1hLCBZLjwvYXV0aG9yPjxhdXRob3I+
SGlyb3RhLCBNLjwvYXV0aG9yPjxhdXRob3I+U2VraW1vdG8sIE0uPC9hdXRob3I+PGF1dGhvcj5T
aGlrYXRhLCBTLjwvYXV0aG9yPjxhdXRob3I+QXJhdGEsIFMuPC9hdXRob3I+PGF1dGhvcj5IaXJh
dGEsIEsuPC9hdXRob3I+PC9hdXRob3JzPjwvY29udHJpYnV0b3JzPjxhdXRoLWFkZHJlc3M+R2Vu
ZXJhbCBJbnRlcm5hbCBNZWRpY2luZSwgSmFwYW5lc2UgUmVkIENyb3NzIE5hZ295YSBEYWluaSBI
b3NwaXRhbCwgTmFnb3lhLCBKYXBhbi4mI3hEO0RlcGFydG1lbnQgb2YgU3VyZ2VyeSwgVGVpa3lv
IFVuaXZlcnNpdHkgU2Nob29sIG9mIE1lZGljaW5lLCBUb2t5bywgSmFwYW4uJiN4RDtEZXBhcnRt
ZW50IG9mIEVtZXJnZW5jeSBNZWRpY2luZSwgU2Nob29sIG9mIE1lZGljaW5lLCBVbml2ZXJzaXR5
IG9mIE9jY3VwYXRpb25hbCBhbmQgRW52aXJvbm1lbnRhbCBIZWFsdGgsIEtpdGFLeXVzaHUsIEph
cGFuLiYjeEQ7RGVwYXJ0bWVudCBvZiBIZW1vZGlhbHlzaXMgYW5kIFN1cmdlcnksIENoZW1vdGhl
cmFweSBSZXNlYXJjaCBJbnN0aXR1dGUsIEludGVybmF0aW9uYWwgVW5pdmVyc2l0eSBvZiBIZWFs
dGggYW5kIFdlbGZhcmUsIEljaGlrYXdhLCBKYXBhbi4mI3hEO0hlcGF0b2JpbGlhcnkgUGFuY3Jl
YXRpYyAmYW1wOyBUcmFuc3BsYW50IFN1cmdlcnkgTWllIFVuaXZlcnNpdHkgR3JhZHVhdGUgU2No
b29sIG9mIE1lZGljaW5lLCBNaWUsIEphcGFuLiYjeEQ7RGVwYXJ0bWVudCBvZiBHYXN0cm9lbnRl
cm9sb2d5IGFuZCBIZXBhdG9sb2d5LCBUb2t5byBNZWRpY2FsIFVuaXZlcnNpdHksIFRva3lvLCBK
YXBhbi4mI3hEO0RlcGFydG1lbnQgb2YgU3VyZ2VyeSwgSmljaGkgTWVkaWNhbCBVbml2ZXJzaXR5
LCBTaGltb3RzdWtlLCBUb2NoaWdpLCBKYXBhbi4mI3hEO0RlcGFydG1lbnQgb2YgUmFkaW9sb2d5
LCBLYW5hemF3YSBVbml2ZXJzaXR5LCBTY2hvb2wgb2YgTWVkaWNhbCBTY2llbmNlLCBLYW5hemF3
YSwgSmFwYW4uJiN4RDtDbGluaWNhbCBFZHVjYXRpb24gQ2VudGVyLCBLeXVzaHUgVW5pdmVyc2l0
eSBIb3NwaXRhbCwgRnVrdW9rYSwgSmFwYW4uJiN4RDtPdHN1IE11bmljaXBhbCBIb3NwaXRhbCwg
U2hpZ2EuJiN4RDtLeW90byBQcmVmZWN0dXJhbCBVbml2ZXJzaXR5IG9mIE1lZGljaW5lLCBLeW90
bywgSmFwYW4uJiN4RDtEZXBhcnRtZW50IG9mIFN1cmdlcnksIEt1bWFtb3RvIFJlZ2lvbmFsIE1l
ZGljYWwgQ2VudGVyLCBLdW1hbW90bywgSmFwYW4uJiN4RDtEZXBhcnRtZW50IG9mIFJhZGlvbG9n
eSwgU2hpbnNodSBVbml2ZXJzaXR5IFNjaG9vbCBvZiBNZWRpY2luZSwgTWF0c3Vtb3RvLCBKYXBh
bi4mI3hEO0RlcGFydG1lbnQgb2YgRW1lcmdlbmN5IGFuZCBDcml0aWNhbCBDYXJlIE1lZGljaW5l
LCBLaW1pdHN1IENodW8gSG9zcGl0YWwsIEtpc2FyYXp1LCBDaGliYSwgSmFwYW4uJiN4RDtEZXBh
cnRtZW50IG9mIFN1cmdlcnksIFN1cmdpY2FsIE9uY29sb2d5IGFuZCBTY2llbmNlLCBTYXBwb3Jv
IE1lZGljYWwgVW5pdmVyc2l0eSwgU2FwcG9ybywgSmFwYW4uJiN4RDtEZXBhcnRtZW50IG9mIEdh
c3Ryb2VudGVyb2xvZ3ksIE9nYWtpIE11bmljaXBhbCBIb3NwaXRhbCwgT2dha2ksIEphcGFuLiYj
eEQ7RGVwYXJ0bWVudCBvZiBFbWVyZ2VuY3kgYW5kIENyaXRpY2FsIENhcmUgTWVkaWNpbmUsIElj
aGlub21peWEgTXVuaWNpcGFsIEhvc3BpdGFsLCBJY2hpbm9taXlhLCBKYXBhbi4mI3hEO0RlcGFy
dG1lbnQgb2YgUmFkaW9sb2d5LCBUb2t5byBNZXRyb3BvbGl0YW4gSGVhbHRoIGFuZCBNZWRpY2Fs
IFRyZWF0bWVudCBDb3Jwb3JhdGlvbiwgT2hrdWJvIEhvc3BpdGFsLCBUb2t5bywgSmFwYW4uJiN4
RDtEZXBhcnRtZW50IG9mIFN1cmdlcnksIE5hdGlvbmFsIEhvc3BpdGFsIE9yZ2FuaXphdGlvbiBT
ZW5kYWkgTWVkaWNhbCBDZW50ZXIsIFNlbmRhaSwgSmFwYW4uJiN4RDtEZXBhcnRtZW50IG9mIFN1
cmdlcnksIEtpbmtpIFVuaXZlcnNpdHkgRmFjdWx0eSBvZiBNZWRpY2luZSwgT3Nha2EsIEphcGFu
LiYjeEQ7RGl2aXNpb24gb2YgR2FzdHJvZW50ZXJvbG9neSwgVG9ob2t1IFVuaXZlcnNpdHkgR3Jh
ZHVhdGUgU2Nob29sIG9mIE1lZGljaW5lLCBTZW5kYWksIEphcGFuLiYjeEQ7VGhlIFVuaXZlcnNp
dHkgb2YgVG9reW8gR3JhZHVhdGUgU2Nob29sIG9mIFB1YmxpYyBQb2xpY3ksIEhlYWx0aCBQb2xp
Y3kgVW5pdCwgVG9reW8uJiN4RDtEZXBhcnRtZW50IG9mIEZhbWlseSBNZWRpY2luZSwgTWllIFBy
ZWZlY3R1cmFsIEljaGlzaGkgSG9zcGl0YWwsIE1pZSwgSmFwYW4uJiN4RDtHYXN0cm9lbnRlcm9s
b2dpY2FsIENlbnRlciwgWW9rb2hhbWEgQ2l0eSBVbml2ZXJzaXR5IE1lZGljYWwgQ2VudGVyLCBZ
b2tvaGFtYSwgSmFwYW4uPC9hdXRoLWFkZHJlc3M+PHRpdGxlcz48dGl0bGU+SmFwYW5lc2UgZ3Vp
ZGVsaW5lcyBmb3IgdGhlIG1hbmFnZW1lbnQgb2YgYWN1dGUgcGFuY3JlYXRpdGlzOiBKYXBhbmVz
ZSBHdWlkZWxpbmVzIDIwMTU8L3RpdGxlPjxzZWNvbmRhcnktdGl0bGU+SiBIZXBhdG9iaWxpYXJ5
IFBhbmNyZWF0IFNjaTwvc2Vjb25kYXJ5LXRpdGxlPjwvdGl0bGVzPjxwZXJpb2RpY2FsPjxmdWxs
LXRpdGxlPkogSGVwYXRvYmlsaWFyeSBQYW5jcmVhdCBTY2k8L2Z1bGwtdGl0bGU+PC9wZXJpb2Rp
Y2FsPjxwYWdlcz40MDUtMzI8L3BhZ2VzPjx2b2x1bWU+MjI8L3ZvbHVtZT48bnVtYmVyPjY8L251
bWJlcj48a2V5d29yZHM+PGtleXdvcmQ+QWN1dGUgcGFuY3JlYXRpdGlzPC9rZXl3b3JkPjxrZXl3
b3JkPkFudGliaW90aWNzPC9rZXl3b3JkPjxrZXl3b3JkPkJ1bmRsZXM8L2tleXdvcmQ+PGtleXdv
cmQ+RGlhZ25vc2lzPC9rZXl3b3JkPjxrZXl3b3JkPkd1aWRlbGluZXM8L2tleXdvcmQ+PGtleXdv
cmQ+SW50ZW5zaXZlIGNhcmU8L2tleXdvcmQ+PGtleXdvcmQ+TnV0cml0aW9uPC9rZXl3b3JkPjxr
ZXl3b3JkPlBhbmNyZWFzPC9rZXl3b3JkPjxrZXl3b3JkPlBvc3QtRVJDUCBwYW5jcmVhdGl0aXM8
L2tleXdvcmQ+PGtleXdvcmQ+U2V2ZXJpdHkgYXNzZXNzbWVudDwva2V5d29yZD48a2V5d29yZD5T
dXJnZXJ5PC9rZXl3b3JkPjwva2V5d29yZHM+PGRhdGVzPjx5ZWFyPjIwMTU8L3llYXI+PHB1Yi1k
YXRlcz48ZGF0ZT5KdW48L2RhdGU+PC9wdWItZGF0ZXM+PC9kYXRlcz48aXNibj4xODY4LTY5ODIg
KEVsZWN0cm9uaWMpPC9pc2JuPjxhY2Nlc3Npb24tbnVtPjI1OTczOTQ3PC9hY2Nlc3Npb24tbnVt
Pjx1cmxzPjxyZWxhdGVkLXVybHM+PHVybD5odHRwOi8vd3d3Lm5jYmkubmxtLm5paC5nb3YvcHVi
bWVkLzI1OTczOTQ3PC91cmw+PC9yZWxhdGVkLXVybHM+PC91cmxzPjxlbGVjdHJvbmljLXJlc291
cmNlLW51bT4xMC4xMDAyL2poYnAuMjU5PC9lbGVjdHJvbmljLXJlc291cmNlLW51bT48L3JlY29y
ZD48L0NpdGU+PC9FbmROb3RlPn==
</w:fldData>
        </w:fldChar>
      </w:r>
      <w:r w:rsidRPr="008D27D1">
        <w:rPr>
          <w:rFonts w:ascii="Book Antiqua" w:eastAsiaTheme="minorEastAsia" w:hAnsi="Book Antiqua" w:cstheme="majorHAnsi"/>
          <w:kern w:val="0"/>
          <w:sz w:val="24"/>
          <w:szCs w:val="24"/>
        </w:rPr>
        <w:instrText xml:space="preserve"> ADDIN EN.CITE </w:instrText>
      </w:r>
      <w:r w:rsidRPr="008D27D1">
        <w:rPr>
          <w:rFonts w:ascii="Book Antiqua" w:eastAsiaTheme="minorEastAsia" w:hAnsi="Book Antiqua" w:cstheme="majorHAnsi"/>
          <w:kern w:val="0"/>
          <w:sz w:val="24"/>
          <w:szCs w:val="24"/>
        </w:rPr>
        <w:fldChar w:fldCharType="begin">
          <w:fldData xml:space="preserve">PEVuZE5vdGU+PENpdGU+PEF1dGhvcj5Zb2tvZTwvQXV0aG9yPjxZZWFyPjIwMTU8L1llYXI+PFJl
Y051bT4yMjwvUmVjTnVtPjxEaXNwbGF5VGV4dD48c3R5bGUgZmFjZT0ic3VwZXJzY3JpcHQiPlsy
Ml08L3N0eWxlPjwvRGlzcGxheVRleHQ+PHJlY29yZD48cmVjLW51bWJlcj4yMjwvcmVjLW51bWJl
cj48Zm9yZWlnbi1rZXlzPjxrZXkgYXBwPSJFTiIgZGItaWQ9ImQ1djlwdHMwYTl6MDlvZXh2ZGk1
enNwaDAyc2V2dHdyeHp3OSIgdGltZXN0YW1wPSIxNDcxNjE2NjE3Ij4yMjwva2V5PjwvZm9yZWln
bi1rZXlzPjxyZWYtdHlwZSBuYW1lPSJKb3VybmFsIEFydGljbGUiPjE3PC9yZWYtdHlwZT48Y29u
dHJpYnV0b3JzPjxhdXRob3JzPjxhdXRob3I+WW9rb2UsIE0uPC9hdXRob3I+PGF1dGhvcj5UYWth
ZGEsIFQuPC9hdXRob3I+PGF1dGhvcj5NYXl1bWksIFQuPC9hdXRob3I+PGF1dGhvcj5Zb3NoaWRh
LCBNLjwvYXV0aG9yPjxhdXRob3I+SXNhamksIFMuPC9hdXRob3I+PGF1dGhvcj5XYWRhLCBLLjwv
YXV0aG9yPjxhdXRob3I+SXRvaSwgVC48L2F1dGhvcj48YXV0aG9yPlNhdGEsIE4uPC9hdXRob3I+
PGF1dGhvcj5HYWJhdGEsIFQuPC9hdXRob3I+PGF1dGhvcj5JZ2FyYXNoaSwgSC48L2F1dGhvcj48
YXV0aG9yPkthdGFva2EsIEsuPC9hdXRob3I+PGF1dGhvcj5IaXJvdGEsIE0uPC9hdXRob3I+PGF1
dGhvcj5LYWRveWEsIE0uPC9hdXRob3I+PGF1dGhvcj5LaXRhbXVyYSwgTi48L2F1dGhvcj48YXV0
aG9yPktpbXVyYSwgWS48L2F1dGhvcj48YXV0aG9yPktpcml5YW1hLCBTLjwvYXV0aG9yPjxhdXRo
b3I+U2hpcmFpLCBLLjwvYXV0aG9yPjxhdXRob3I+SGF0dG9yaSwgVC48L2F1dGhvcj48YXV0aG9y
PlRha2VkYSwgSy48L2F1dGhvcj48YXV0aG9yPlRha2V5YW1hLCBZLjwvYXV0aG9yPjxhdXRob3I+
SGlyb3RhLCBNLjwvYXV0aG9yPjxhdXRob3I+U2VraW1vdG8sIE0uPC9hdXRob3I+PGF1dGhvcj5T
aGlrYXRhLCBTLjwvYXV0aG9yPjxhdXRob3I+QXJhdGEsIFMuPC9hdXRob3I+PGF1dGhvcj5IaXJh
dGEsIEsuPC9hdXRob3I+PC9hdXRob3JzPjwvY29udHJpYnV0b3JzPjxhdXRoLWFkZHJlc3M+R2Vu
ZXJhbCBJbnRlcm5hbCBNZWRpY2luZSwgSmFwYW5lc2UgUmVkIENyb3NzIE5hZ295YSBEYWluaSBI
b3NwaXRhbCwgTmFnb3lhLCBKYXBhbi4mI3hEO0RlcGFydG1lbnQgb2YgU3VyZ2VyeSwgVGVpa3lv
IFVuaXZlcnNpdHkgU2Nob29sIG9mIE1lZGljaW5lLCBUb2t5bywgSmFwYW4uJiN4RDtEZXBhcnRt
ZW50IG9mIEVtZXJnZW5jeSBNZWRpY2luZSwgU2Nob29sIG9mIE1lZGljaW5lLCBVbml2ZXJzaXR5
IG9mIE9jY3VwYXRpb25hbCBhbmQgRW52aXJvbm1lbnRhbCBIZWFsdGgsIEtpdGFLeXVzaHUsIEph
cGFuLiYjeEQ7RGVwYXJ0bWVudCBvZiBIZW1vZGlhbHlzaXMgYW5kIFN1cmdlcnksIENoZW1vdGhl
cmFweSBSZXNlYXJjaCBJbnN0aXR1dGUsIEludGVybmF0aW9uYWwgVW5pdmVyc2l0eSBvZiBIZWFs
dGggYW5kIFdlbGZhcmUsIEljaGlrYXdhLCBKYXBhbi4mI3hEO0hlcGF0b2JpbGlhcnkgUGFuY3Jl
YXRpYyAmYW1wOyBUcmFuc3BsYW50IFN1cmdlcnkgTWllIFVuaXZlcnNpdHkgR3JhZHVhdGUgU2No
b29sIG9mIE1lZGljaW5lLCBNaWUsIEphcGFuLiYjeEQ7RGVwYXJ0bWVudCBvZiBHYXN0cm9lbnRl
cm9sb2d5IGFuZCBIZXBhdG9sb2d5LCBUb2t5byBNZWRpY2FsIFVuaXZlcnNpdHksIFRva3lvLCBK
YXBhbi4mI3hEO0RlcGFydG1lbnQgb2YgU3VyZ2VyeSwgSmljaGkgTWVkaWNhbCBVbml2ZXJzaXR5
LCBTaGltb3RzdWtlLCBUb2NoaWdpLCBKYXBhbi4mI3hEO0RlcGFydG1lbnQgb2YgUmFkaW9sb2d5
LCBLYW5hemF3YSBVbml2ZXJzaXR5LCBTY2hvb2wgb2YgTWVkaWNhbCBTY2llbmNlLCBLYW5hemF3
YSwgSmFwYW4uJiN4RDtDbGluaWNhbCBFZHVjYXRpb24gQ2VudGVyLCBLeXVzaHUgVW5pdmVyc2l0
eSBIb3NwaXRhbCwgRnVrdW9rYSwgSmFwYW4uJiN4RDtPdHN1IE11bmljaXBhbCBIb3NwaXRhbCwg
U2hpZ2EuJiN4RDtLeW90byBQcmVmZWN0dXJhbCBVbml2ZXJzaXR5IG9mIE1lZGljaW5lLCBLeW90
bywgSmFwYW4uJiN4RDtEZXBhcnRtZW50IG9mIFN1cmdlcnksIEt1bWFtb3RvIFJlZ2lvbmFsIE1l
ZGljYWwgQ2VudGVyLCBLdW1hbW90bywgSmFwYW4uJiN4RDtEZXBhcnRtZW50IG9mIFJhZGlvbG9n
eSwgU2hpbnNodSBVbml2ZXJzaXR5IFNjaG9vbCBvZiBNZWRpY2luZSwgTWF0c3Vtb3RvLCBKYXBh
bi4mI3hEO0RlcGFydG1lbnQgb2YgRW1lcmdlbmN5IGFuZCBDcml0aWNhbCBDYXJlIE1lZGljaW5l
LCBLaW1pdHN1IENodW8gSG9zcGl0YWwsIEtpc2FyYXp1LCBDaGliYSwgSmFwYW4uJiN4RDtEZXBh
cnRtZW50IG9mIFN1cmdlcnksIFN1cmdpY2FsIE9uY29sb2d5IGFuZCBTY2llbmNlLCBTYXBwb3Jv
IE1lZGljYWwgVW5pdmVyc2l0eSwgU2FwcG9ybywgSmFwYW4uJiN4RDtEZXBhcnRtZW50IG9mIEdh
c3Ryb2VudGVyb2xvZ3ksIE9nYWtpIE11bmljaXBhbCBIb3NwaXRhbCwgT2dha2ksIEphcGFuLiYj
eEQ7RGVwYXJ0bWVudCBvZiBFbWVyZ2VuY3kgYW5kIENyaXRpY2FsIENhcmUgTWVkaWNpbmUsIElj
aGlub21peWEgTXVuaWNpcGFsIEhvc3BpdGFsLCBJY2hpbm9taXlhLCBKYXBhbi4mI3hEO0RlcGFy
dG1lbnQgb2YgUmFkaW9sb2d5LCBUb2t5byBNZXRyb3BvbGl0YW4gSGVhbHRoIGFuZCBNZWRpY2Fs
IFRyZWF0bWVudCBDb3Jwb3JhdGlvbiwgT2hrdWJvIEhvc3BpdGFsLCBUb2t5bywgSmFwYW4uJiN4
RDtEZXBhcnRtZW50IG9mIFN1cmdlcnksIE5hdGlvbmFsIEhvc3BpdGFsIE9yZ2FuaXphdGlvbiBT
ZW5kYWkgTWVkaWNhbCBDZW50ZXIsIFNlbmRhaSwgSmFwYW4uJiN4RDtEZXBhcnRtZW50IG9mIFN1
cmdlcnksIEtpbmtpIFVuaXZlcnNpdHkgRmFjdWx0eSBvZiBNZWRpY2luZSwgT3Nha2EsIEphcGFu
LiYjeEQ7RGl2aXNpb24gb2YgR2FzdHJvZW50ZXJvbG9neSwgVG9ob2t1IFVuaXZlcnNpdHkgR3Jh
ZHVhdGUgU2Nob29sIG9mIE1lZGljaW5lLCBTZW5kYWksIEphcGFuLiYjeEQ7VGhlIFVuaXZlcnNp
dHkgb2YgVG9reW8gR3JhZHVhdGUgU2Nob29sIG9mIFB1YmxpYyBQb2xpY3ksIEhlYWx0aCBQb2xp
Y3kgVW5pdCwgVG9reW8uJiN4RDtEZXBhcnRtZW50IG9mIEZhbWlseSBNZWRpY2luZSwgTWllIFBy
ZWZlY3R1cmFsIEljaGlzaGkgSG9zcGl0YWwsIE1pZSwgSmFwYW4uJiN4RDtHYXN0cm9lbnRlcm9s
b2dpY2FsIENlbnRlciwgWW9rb2hhbWEgQ2l0eSBVbml2ZXJzaXR5IE1lZGljYWwgQ2VudGVyLCBZ
b2tvaGFtYSwgSmFwYW4uPC9hdXRoLWFkZHJlc3M+PHRpdGxlcz48dGl0bGU+SmFwYW5lc2UgZ3Vp
ZGVsaW5lcyBmb3IgdGhlIG1hbmFnZW1lbnQgb2YgYWN1dGUgcGFuY3JlYXRpdGlzOiBKYXBhbmVz
ZSBHdWlkZWxpbmVzIDIwMTU8L3RpdGxlPjxzZWNvbmRhcnktdGl0bGU+SiBIZXBhdG9iaWxpYXJ5
IFBhbmNyZWF0IFNjaTwvc2Vjb25kYXJ5LXRpdGxlPjwvdGl0bGVzPjxwZXJpb2RpY2FsPjxmdWxs
LXRpdGxlPkogSGVwYXRvYmlsaWFyeSBQYW5jcmVhdCBTY2k8L2Z1bGwtdGl0bGU+PC9wZXJpb2Rp
Y2FsPjxwYWdlcz40MDUtMzI8L3BhZ2VzPjx2b2x1bWU+MjI8L3ZvbHVtZT48bnVtYmVyPjY8L251
bWJlcj48a2V5d29yZHM+PGtleXdvcmQ+QWN1dGUgcGFuY3JlYXRpdGlzPC9rZXl3b3JkPjxrZXl3
b3JkPkFudGliaW90aWNzPC9rZXl3b3JkPjxrZXl3b3JkPkJ1bmRsZXM8L2tleXdvcmQ+PGtleXdv
cmQ+RGlhZ25vc2lzPC9rZXl3b3JkPjxrZXl3b3JkPkd1aWRlbGluZXM8L2tleXdvcmQ+PGtleXdv
cmQ+SW50ZW5zaXZlIGNhcmU8L2tleXdvcmQ+PGtleXdvcmQ+TnV0cml0aW9uPC9rZXl3b3JkPjxr
ZXl3b3JkPlBhbmNyZWFzPC9rZXl3b3JkPjxrZXl3b3JkPlBvc3QtRVJDUCBwYW5jcmVhdGl0aXM8
L2tleXdvcmQ+PGtleXdvcmQ+U2V2ZXJpdHkgYXNzZXNzbWVudDwva2V5d29yZD48a2V5d29yZD5T
dXJnZXJ5PC9rZXl3b3JkPjwva2V5d29yZHM+PGRhdGVzPjx5ZWFyPjIwMTU8L3llYXI+PHB1Yi1k
YXRlcz48ZGF0ZT5KdW48L2RhdGU+PC9wdWItZGF0ZXM+PC9kYXRlcz48aXNibj4xODY4LTY5ODIg
KEVsZWN0cm9uaWMpPC9pc2JuPjxhY2Nlc3Npb24tbnVtPjI1OTczOTQ3PC9hY2Nlc3Npb24tbnVt
Pjx1cmxzPjxyZWxhdGVkLXVybHM+PHVybD5odHRwOi8vd3d3Lm5jYmkubmxtLm5paC5nb3YvcHVi
bWVkLzI1OTczOTQ3PC91cmw+PC9yZWxhdGVkLXVybHM+PC91cmxzPjxlbGVjdHJvbmljLXJlc291
cmNlLW51bT4xMC4xMDAyL2poYnAuMjU5PC9lbGVjdHJvbmljLXJlc291cmNlLW51bT48L3JlY29y
ZD48L0NpdGU+PC9FbmROb3RlPn==
</w:fldData>
        </w:fldChar>
      </w:r>
      <w:r w:rsidRPr="008D27D1">
        <w:rPr>
          <w:rFonts w:ascii="Book Antiqua" w:eastAsiaTheme="minorEastAsia" w:hAnsi="Book Antiqua" w:cstheme="majorHAnsi"/>
          <w:kern w:val="0"/>
          <w:sz w:val="24"/>
          <w:szCs w:val="24"/>
        </w:rPr>
        <w:instrText xml:space="preserve"> ADDIN EN.CITE.DATA </w:instrText>
      </w:r>
      <w:r w:rsidRPr="008D27D1">
        <w:rPr>
          <w:rFonts w:ascii="Book Antiqua" w:eastAsiaTheme="minorEastAsia" w:hAnsi="Book Antiqua" w:cstheme="majorHAnsi"/>
          <w:kern w:val="0"/>
          <w:sz w:val="24"/>
          <w:szCs w:val="24"/>
        </w:rPr>
      </w:r>
      <w:r w:rsidRPr="008D27D1">
        <w:rPr>
          <w:rFonts w:ascii="Book Antiqua" w:eastAsiaTheme="minorEastAsia" w:hAnsi="Book Antiqua" w:cstheme="majorHAnsi"/>
          <w:kern w:val="0"/>
          <w:sz w:val="24"/>
          <w:szCs w:val="24"/>
        </w:rPr>
        <w:fldChar w:fldCharType="end"/>
      </w:r>
      <w:r w:rsidRPr="008D27D1">
        <w:rPr>
          <w:rFonts w:ascii="Book Antiqua" w:eastAsiaTheme="minorEastAsia" w:hAnsi="Book Antiqua" w:cstheme="majorHAnsi"/>
          <w:kern w:val="0"/>
          <w:sz w:val="24"/>
          <w:szCs w:val="24"/>
        </w:rPr>
      </w:r>
      <w:r w:rsidRPr="008D27D1">
        <w:rPr>
          <w:rFonts w:ascii="Book Antiqua" w:eastAsiaTheme="minorEastAsia" w:hAnsi="Book Antiqua" w:cstheme="majorHAnsi"/>
          <w:kern w:val="0"/>
          <w:sz w:val="24"/>
          <w:szCs w:val="24"/>
        </w:rPr>
        <w:fldChar w:fldCharType="separate"/>
      </w:r>
      <w:r w:rsidRPr="008D27D1">
        <w:rPr>
          <w:rFonts w:ascii="Book Antiqua" w:eastAsiaTheme="minorEastAsia" w:hAnsi="Book Antiqua" w:cstheme="majorHAnsi"/>
          <w:noProof/>
          <w:kern w:val="0"/>
          <w:sz w:val="24"/>
          <w:szCs w:val="24"/>
          <w:vertAlign w:val="superscript"/>
        </w:rPr>
        <w:t>[</w:t>
      </w:r>
      <w:hyperlink w:anchor="_ENREF_22" w:tooltip="Yokoe, 2015 #22" w:history="1">
        <w:r w:rsidRPr="008D27D1">
          <w:rPr>
            <w:rFonts w:ascii="Book Antiqua" w:eastAsiaTheme="minorEastAsia" w:hAnsi="Book Antiqua" w:cstheme="majorHAnsi"/>
            <w:noProof/>
            <w:kern w:val="0"/>
            <w:sz w:val="24"/>
            <w:szCs w:val="24"/>
            <w:vertAlign w:val="superscript"/>
          </w:rPr>
          <w:t>22</w:t>
        </w:r>
      </w:hyperlink>
      <w:r w:rsidRPr="008D27D1">
        <w:rPr>
          <w:rFonts w:ascii="Book Antiqua" w:eastAsiaTheme="minorEastAsia" w:hAnsi="Book Antiqua" w:cstheme="majorHAnsi"/>
          <w:noProof/>
          <w:kern w:val="0"/>
          <w:sz w:val="24"/>
          <w:szCs w:val="24"/>
          <w:vertAlign w:val="superscript"/>
        </w:rPr>
        <w:t>]</w:t>
      </w:r>
      <w:r w:rsidRPr="008D27D1">
        <w:rPr>
          <w:rFonts w:ascii="Book Antiqua" w:eastAsiaTheme="minorEastAsia" w:hAnsi="Book Antiqua" w:cstheme="majorHAnsi"/>
          <w:kern w:val="0"/>
          <w:sz w:val="24"/>
          <w:szCs w:val="24"/>
        </w:rPr>
        <w:fldChar w:fldCharType="end"/>
      </w:r>
      <w:r w:rsidRPr="008D27D1">
        <w:rPr>
          <w:rFonts w:ascii="Book Antiqua" w:eastAsiaTheme="minorEastAsia" w:hAnsi="Book Antiqua" w:cstheme="majorHAnsi"/>
          <w:kern w:val="0"/>
          <w:sz w:val="24"/>
          <w:szCs w:val="24"/>
        </w:rPr>
        <w:t>, which recommends prophylactic NSAID administration to prevent PEP. In addition</w:t>
      </w:r>
      <w:r w:rsidRPr="008D27D1">
        <w:rPr>
          <w:rFonts w:ascii="Book Antiqua" w:hAnsi="Book Antiqua" w:cstheme="majorHAnsi"/>
          <w:sz w:val="24"/>
          <w:szCs w:val="24"/>
        </w:rPr>
        <w:t xml:space="preserve">, we did not strictly evaluate certain PEP risk factors, such as the number of cannulation attempts, pancreatic guidewire, and pancreatic injection, because of the retrospective design of this study. </w:t>
      </w:r>
      <w:r w:rsidRPr="008D27D1">
        <w:rPr>
          <w:rFonts w:ascii="Book Antiqua" w:hAnsi="Book Antiqua"/>
          <w:kern w:val="0"/>
          <w:sz w:val="24"/>
          <w:szCs w:val="24"/>
        </w:rPr>
        <w:t xml:space="preserve">The number of cannulation attempts represents </w:t>
      </w:r>
      <w:r w:rsidRPr="008D27D1">
        <w:rPr>
          <w:rFonts w:ascii="Book Antiqua" w:eastAsiaTheme="minorEastAsia" w:hAnsi="Book Antiqua" w:cstheme="majorHAnsi"/>
          <w:kern w:val="0"/>
          <w:sz w:val="24"/>
          <w:szCs w:val="24"/>
        </w:rPr>
        <w:t>the degree of cannulation difficulty;</w:t>
      </w:r>
      <w:r w:rsidRPr="008D27D1">
        <w:rPr>
          <w:rFonts w:ascii="Book Antiqua" w:hAnsi="Book Antiqua"/>
          <w:kern w:val="0"/>
          <w:sz w:val="24"/>
          <w:szCs w:val="24"/>
        </w:rPr>
        <w:t xml:space="preserve"> the most recent ESGE guidelines recommend keeping this number as low as possible</w:t>
      </w:r>
      <w:r w:rsidRPr="008D27D1">
        <w:rPr>
          <w:rFonts w:ascii="Book Antiqua" w:hAnsi="Book Antiqua"/>
          <w:kern w:val="0"/>
          <w:sz w:val="24"/>
          <w:szCs w:val="24"/>
        </w:rPr>
        <w:fldChar w:fldCharType="begin">
          <w:fldData xml:space="preserve">PEVuZE5vdGU+PENpdGU+PEF1dGhvcj5IYWx0dHVuZW48L0F1dGhvcj48WWVhcj4yMDE0PC9ZZWFy
PjxSZWNOdW0+MjE8L1JlY051bT48RGlzcGxheVRleHQ+PHN0eWxlIGZhY2U9InN1cGVyc2NyaXB0
Ij5bMjFdPC9zdHlsZT48L0Rpc3BsYXlUZXh0PjxyZWNvcmQ+PHJlYy1udW1iZXI+MjE8L3JlYy1u
dW1iZXI+PGZvcmVpZ24ta2V5cz48a2V5IGFwcD0iRU4iIGRiLWlkPSJkNXY5cHRzMGE5ejA5b2V4
dmRpNXpzcGgwMnNldnR3cnh6dzkiIHRpbWVzdGFtcD0iMTQ3MTYxNjYxNiI+MjE8L2tleT48L2Zv
cmVpZ24ta2V5cz48cmVmLXR5cGUgbmFtZT0iSm91cm5hbCBBcnRpY2xlIj4xNzwvcmVmLXR5cGU+
PGNvbnRyaWJ1dG9ycz48YXV0aG9ycz48YXV0aG9yPkhhbHR0dW5lbiwgSi48L2F1dGhvcj48YXV0
aG9yPk1laXNuZXIsIFMuPC9hdXRob3I+PGF1dGhvcj5BYWJha2tlbiwgTC48L2F1dGhvcj48YXV0
aG9yPkFybmVsbywgVS48L2F1dGhvcj48YXV0aG9yPkdyb25yb29zLCBKLjwvYXV0aG9yPjxhdXRo
b3I+SGF1Z2UsIFQuPC9hdXRob3I+PGF1dGhvcj5LbGV2ZWxhbmQsIFAuIE0uPC9hdXRob3I+PGF1
dGhvcj5Ob3JkYmxhZCBTY2htaWR0LCBQLjwvYXV0aG9yPjxhdXRob3I+U2FhcmVsYSwgQS48L2F1
dGhvcj48YXV0aG9yPlN3YWhuLCBGLjwvYXV0aG9yPjxhdXRob3I+VG90aCwgRS48L2F1dGhvcj48
YXV0aG9yPk11c3RvbmVuLCBILjwvYXV0aG9yPjxhdXRob3I+TG9ociwgSi4gTS48L2F1dGhvcj48
L2F1dGhvcnM+PC9jb250cmlidXRvcnM+PGF1dGgtYWRkcmVzcz5EZXBhcnRtZW50IG9mIEdhc3Ry
b2ludGVzdGluYWwgYW5kIEdlbmVyYWwgU3VyZ2VyeSwgSGVsc2lua2kgVW5pdmVyc2l0eSBDZW50
cmFsIEhvc3BpdGFsICwgSGVsc2lua2kgLCBGaW5sYW5kLjwvYXV0aC1hZGRyZXNzPjx0aXRsZXM+
PHRpdGxlPkRpZmZpY3VsdCBjYW5udWxhdGlvbiBhcyBkZWZpbmVkIGJ5IGEgcHJvc3BlY3RpdmUg
c3R1ZHkgb2YgdGhlIFNjYW5kaW5hdmlhbiBBc3NvY2lhdGlvbiBmb3IgRGlnZXN0aXZlIEVuZG9z
Y29weSAoU0FERSkgaW4gOTA3IEVSQ1BzPC90aXRsZT48c2Vjb25kYXJ5LXRpdGxlPlNjYW5kIEog
R2FzdHJvZW50ZXJvbDwvc2Vjb25kYXJ5LXRpdGxlPjxhbHQtdGl0bGU+U2NhbmRpbmF2aWFuIGpv
dXJuYWwgb2YgZ2FzdHJvZW50ZXJvbG9neTwvYWx0LXRpdGxlPjwvdGl0bGVzPjxwZXJpb2RpY2Fs
PjxmdWxsLXRpdGxlPlNjYW5kIEogR2FzdHJvZW50ZXJvbDwvZnVsbC10aXRsZT48YWJici0xPlNj
YW5kaW5hdmlhbiBqb3VybmFsIG9mIGdhc3Ryb2VudGVyb2xvZ3k8L2FiYnItMT48L3BlcmlvZGlj
YWw+PGFsdC1wZXJpb2RpY2FsPjxmdWxsLXRpdGxlPlNjYW5kIEogR2FzdHJvZW50ZXJvbDwvZnVs
bC10aXRsZT48YWJici0xPlNjYW5kaW5hdmlhbiBqb3VybmFsIG9mIGdhc3Ryb2VudGVyb2xvZ3k8
L2FiYnItMT48L2FsdC1wZXJpb2RpY2FsPjxwYWdlcz43NTItODwvcGFnZXM+PHZvbHVtZT40OTwv
dm9sdW1lPjxudW1iZXI+NjwvbnVtYmVyPjxrZXl3b3Jkcz48a2V5d29yZD5BZG9sZXNjZW50PC9r
ZXl3b3JkPjxrZXl3b3JkPkFkdWx0PC9rZXl3b3JkPjxrZXl3b3JkPkFnZWQ8L2tleXdvcmQ+PGtl
eXdvcmQ+QWdlZCwgODAgYW5kIG92ZXI8L2tleXdvcmQ+PGtleXdvcmQ+KkFtcHVsbGEgb2YgVmF0
ZXI8L2tleXdvcmQ+PGtleXdvcmQ+Q2F0aGV0ZXJpemF0aW9uLyphZHZlcnNlIGVmZmVjdHMvKnN0
YW5kYXJkczwva2V5d29yZD48a2V5d29yZD5DaGlsZDwva2V5d29yZD48a2V5d29yZD5DaGlsZCwg
UHJlc2Nob29sPC9rZXl3b3JkPjxrZXl3b3JkPkNob2xhbmdpb3BhbmNyZWF0b2dyYXBoeSwgRW5k
b3Njb3BpYyBSZXRyb2dyYWRlLyphZHZlcnNlIGVmZmVjdHM8L2tleXdvcmQ+PGtleXdvcmQ+RmVt
YWxlPC9rZXl3b3JkPjxrZXl3b3JkPkh1bWFuczwva2V5d29yZD48a2V5d29yZD5NYWxlPC9rZXl3
b3JkPjxrZXl3b3JkPk1pZGRsZSBBZ2VkPC9rZXl3b3JkPjxrZXl3b3JkPlBhbmNyZWF0aXRpcy8q
ZXRpb2xvZ3k8L2tleXdvcmQ+PGtleXdvcmQ+UHJvc3BlY3RpdmUgU3R1ZGllczwva2V5d29yZD48
a2V5d29yZD5TY2FuZGluYXZpYW4gYW5kIE5vcmRpYyBDb3VudHJpZXM8L2tleXdvcmQ+PGtleXdv
cmQ+U3BoaW5jdGVyb3RvbXksIEVuZG9zY29waWM8L2tleXdvcmQ+PGtleXdvcmQ+VGltZSBGYWN0
b3JzPC9rZXl3b3JkPjxrZXl3b3JkPllvdW5nIEFkdWx0PC9rZXl3b3JkPjwva2V5d29yZHM+PGRh
dGVzPjx5ZWFyPjIwMTQ8L3llYXI+PHB1Yi1kYXRlcz48ZGF0ZT5KdW48L2RhdGU+PC9wdWItZGF0
ZXM+PC9kYXRlcz48aXNibj4xNTAyLTc3MDggKEVsZWN0cm9uaWMpJiN4RDswMDM2LTU1MjEgKExp
bmtpbmcpPC9pc2JuPjxhY2Nlc3Npb24tbnVtPjI0NjI4NDkzPC9hY2Nlc3Npb24tbnVtPjx1cmxz
PjxyZWxhdGVkLXVybHM+PHVybD5odHRwOi8vd3d3Lm5jYmkubmxtLm5paC5nb3YvcHVibWVkLzI0
NjI4NDkzPC91cmw+PC9yZWxhdGVkLXVybHM+PC91cmxzPjxlbGVjdHJvbmljLXJlc291cmNlLW51
bT4xMC4zMTA5LzAwMzY1NTIxLjIwMTQuODk0MTIwPC9lbGVjdHJvbmljLXJlc291cmNlLW51bT48
L3JlY29yZD48L0NpdGU+PC9FbmROb3RlPn==
</w:fldData>
        </w:fldChar>
      </w:r>
      <w:r w:rsidRPr="008D27D1">
        <w:rPr>
          <w:rFonts w:ascii="Book Antiqua" w:hAnsi="Book Antiqua"/>
          <w:kern w:val="0"/>
          <w:sz w:val="24"/>
          <w:szCs w:val="24"/>
        </w:rPr>
        <w:instrText xml:space="preserve"> ADDIN EN.CITE </w:instrText>
      </w:r>
      <w:r w:rsidRPr="008D27D1">
        <w:rPr>
          <w:rFonts w:ascii="Book Antiqua" w:hAnsi="Book Antiqua"/>
          <w:kern w:val="0"/>
          <w:sz w:val="24"/>
          <w:szCs w:val="24"/>
        </w:rPr>
        <w:fldChar w:fldCharType="begin">
          <w:fldData xml:space="preserve">PEVuZE5vdGU+PENpdGU+PEF1dGhvcj5IYWx0dHVuZW48L0F1dGhvcj48WWVhcj4yMDE0PC9ZZWFy
PjxSZWNOdW0+MjE8L1JlY051bT48RGlzcGxheVRleHQ+PHN0eWxlIGZhY2U9InN1cGVyc2NyaXB0
Ij5bMjFdPC9zdHlsZT48L0Rpc3BsYXlUZXh0PjxyZWNvcmQ+PHJlYy1udW1iZXI+MjE8L3JlYy1u
dW1iZXI+PGZvcmVpZ24ta2V5cz48a2V5IGFwcD0iRU4iIGRiLWlkPSJkNXY5cHRzMGE5ejA5b2V4
dmRpNXpzcGgwMnNldnR3cnh6dzkiIHRpbWVzdGFtcD0iMTQ3MTYxNjYxNiI+MjE8L2tleT48L2Zv
cmVpZ24ta2V5cz48cmVmLXR5cGUgbmFtZT0iSm91cm5hbCBBcnRpY2xlIj4xNzwvcmVmLXR5cGU+
PGNvbnRyaWJ1dG9ycz48YXV0aG9ycz48YXV0aG9yPkhhbHR0dW5lbiwgSi48L2F1dGhvcj48YXV0
aG9yPk1laXNuZXIsIFMuPC9hdXRob3I+PGF1dGhvcj5BYWJha2tlbiwgTC48L2F1dGhvcj48YXV0
aG9yPkFybmVsbywgVS48L2F1dGhvcj48YXV0aG9yPkdyb25yb29zLCBKLjwvYXV0aG9yPjxhdXRo
b3I+SGF1Z2UsIFQuPC9hdXRob3I+PGF1dGhvcj5LbGV2ZWxhbmQsIFAuIE0uPC9hdXRob3I+PGF1
dGhvcj5Ob3JkYmxhZCBTY2htaWR0LCBQLjwvYXV0aG9yPjxhdXRob3I+U2FhcmVsYSwgQS48L2F1
dGhvcj48YXV0aG9yPlN3YWhuLCBGLjwvYXV0aG9yPjxhdXRob3I+VG90aCwgRS48L2F1dGhvcj48
YXV0aG9yPk11c3RvbmVuLCBILjwvYXV0aG9yPjxhdXRob3I+TG9ociwgSi4gTS48L2F1dGhvcj48
L2F1dGhvcnM+PC9jb250cmlidXRvcnM+PGF1dGgtYWRkcmVzcz5EZXBhcnRtZW50IG9mIEdhc3Ry
b2ludGVzdGluYWwgYW5kIEdlbmVyYWwgU3VyZ2VyeSwgSGVsc2lua2kgVW5pdmVyc2l0eSBDZW50
cmFsIEhvc3BpdGFsICwgSGVsc2lua2kgLCBGaW5sYW5kLjwvYXV0aC1hZGRyZXNzPjx0aXRsZXM+
PHRpdGxlPkRpZmZpY3VsdCBjYW5udWxhdGlvbiBhcyBkZWZpbmVkIGJ5IGEgcHJvc3BlY3RpdmUg
c3R1ZHkgb2YgdGhlIFNjYW5kaW5hdmlhbiBBc3NvY2lhdGlvbiBmb3IgRGlnZXN0aXZlIEVuZG9z
Y29weSAoU0FERSkgaW4gOTA3IEVSQ1BzPC90aXRsZT48c2Vjb25kYXJ5LXRpdGxlPlNjYW5kIEog
R2FzdHJvZW50ZXJvbDwvc2Vjb25kYXJ5LXRpdGxlPjxhbHQtdGl0bGU+U2NhbmRpbmF2aWFuIGpv
dXJuYWwgb2YgZ2FzdHJvZW50ZXJvbG9neTwvYWx0LXRpdGxlPjwvdGl0bGVzPjxwZXJpb2RpY2Fs
PjxmdWxsLXRpdGxlPlNjYW5kIEogR2FzdHJvZW50ZXJvbDwvZnVsbC10aXRsZT48YWJici0xPlNj
YW5kaW5hdmlhbiBqb3VybmFsIG9mIGdhc3Ryb2VudGVyb2xvZ3k8L2FiYnItMT48L3BlcmlvZGlj
YWw+PGFsdC1wZXJpb2RpY2FsPjxmdWxsLXRpdGxlPlNjYW5kIEogR2FzdHJvZW50ZXJvbDwvZnVs
bC10aXRsZT48YWJici0xPlNjYW5kaW5hdmlhbiBqb3VybmFsIG9mIGdhc3Ryb2VudGVyb2xvZ3k8
L2FiYnItMT48L2FsdC1wZXJpb2RpY2FsPjxwYWdlcz43NTItODwvcGFnZXM+PHZvbHVtZT40OTwv
dm9sdW1lPjxudW1iZXI+NjwvbnVtYmVyPjxrZXl3b3Jkcz48a2V5d29yZD5BZG9sZXNjZW50PC9r
ZXl3b3JkPjxrZXl3b3JkPkFkdWx0PC9rZXl3b3JkPjxrZXl3b3JkPkFnZWQ8L2tleXdvcmQ+PGtl
eXdvcmQ+QWdlZCwgODAgYW5kIG92ZXI8L2tleXdvcmQ+PGtleXdvcmQ+KkFtcHVsbGEgb2YgVmF0
ZXI8L2tleXdvcmQ+PGtleXdvcmQ+Q2F0aGV0ZXJpemF0aW9uLyphZHZlcnNlIGVmZmVjdHMvKnN0
YW5kYXJkczwva2V5d29yZD48a2V5d29yZD5DaGlsZDwva2V5d29yZD48a2V5d29yZD5DaGlsZCwg
UHJlc2Nob29sPC9rZXl3b3JkPjxrZXl3b3JkPkNob2xhbmdpb3BhbmNyZWF0b2dyYXBoeSwgRW5k
b3Njb3BpYyBSZXRyb2dyYWRlLyphZHZlcnNlIGVmZmVjdHM8L2tleXdvcmQ+PGtleXdvcmQ+RmVt
YWxlPC9rZXl3b3JkPjxrZXl3b3JkPkh1bWFuczwva2V5d29yZD48a2V5d29yZD5NYWxlPC9rZXl3
b3JkPjxrZXl3b3JkPk1pZGRsZSBBZ2VkPC9rZXl3b3JkPjxrZXl3b3JkPlBhbmNyZWF0aXRpcy8q
ZXRpb2xvZ3k8L2tleXdvcmQ+PGtleXdvcmQ+UHJvc3BlY3RpdmUgU3R1ZGllczwva2V5d29yZD48
a2V5d29yZD5TY2FuZGluYXZpYW4gYW5kIE5vcmRpYyBDb3VudHJpZXM8L2tleXdvcmQ+PGtleXdv
cmQ+U3BoaW5jdGVyb3RvbXksIEVuZG9zY29waWM8L2tleXdvcmQ+PGtleXdvcmQ+VGltZSBGYWN0
b3JzPC9rZXl3b3JkPjxrZXl3b3JkPllvdW5nIEFkdWx0PC9rZXl3b3JkPjwva2V5d29yZHM+PGRh
dGVzPjx5ZWFyPjIwMTQ8L3llYXI+PHB1Yi1kYXRlcz48ZGF0ZT5KdW48L2RhdGU+PC9wdWItZGF0
ZXM+PC9kYXRlcz48aXNibj4xNTAyLTc3MDggKEVsZWN0cm9uaWMpJiN4RDswMDM2LTU1MjEgKExp
bmtpbmcpPC9pc2JuPjxhY2Nlc3Npb24tbnVtPjI0NjI4NDkzPC9hY2Nlc3Npb24tbnVtPjx1cmxz
PjxyZWxhdGVkLXVybHM+PHVybD5odHRwOi8vd3d3Lm5jYmkubmxtLm5paC5nb3YvcHVibWVkLzI0
NjI4NDkzPC91cmw+PC9yZWxhdGVkLXVybHM+PC91cmxzPjxlbGVjdHJvbmljLXJlc291cmNlLW51
bT4xMC4zMTA5LzAwMzY1NTIxLjIwMTQuODk0MTIwPC9lbGVjdHJvbmljLXJlc291cmNlLW51bT48
L3JlY29yZD48L0NpdGU+PC9FbmROb3RlPn==
</w:fldData>
        </w:fldChar>
      </w:r>
      <w:r w:rsidRPr="008D27D1">
        <w:rPr>
          <w:rFonts w:ascii="Book Antiqua" w:hAnsi="Book Antiqua"/>
          <w:kern w:val="0"/>
          <w:sz w:val="24"/>
          <w:szCs w:val="24"/>
        </w:rPr>
        <w:instrText xml:space="preserve"> ADDIN EN.CITE.DATA </w:instrText>
      </w:r>
      <w:r w:rsidRPr="008D27D1">
        <w:rPr>
          <w:rFonts w:ascii="Book Antiqua" w:hAnsi="Book Antiqua"/>
          <w:kern w:val="0"/>
          <w:sz w:val="24"/>
          <w:szCs w:val="24"/>
        </w:rPr>
      </w:r>
      <w:r w:rsidRPr="008D27D1">
        <w:rPr>
          <w:rFonts w:ascii="Book Antiqua" w:hAnsi="Book Antiqua"/>
          <w:kern w:val="0"/>
          <w:sz w:val="24"/>
          <w:szCs w:val="24"/>
        </w:rPr>
        <w:fldChar w:fldCharType="end"/>
      </w:r>
      <w:r w:rsidRPr="008D27D1">
        <w:rPr>
          <w:rFonts w:ascii="Book Antiqua" w:hAnsi="Book Antiqua"/>
          <w:kern w:val="0"/>
          <w:sz w:val="24"/>
          <w:szCs w:val="24"/>
        </w:rPr>
      </w:r>
      <w:r w:rsidRPr="008D27D1">
        <w:rPr>
          <w:rFonts w:ascii="Book Antiqua" w:hAnsi="Book Antiqua"/>
          <w:kern w:val="0"/>
          <w:sz w:val="24"/>
          <w:szCs w:val="24"/>
        </w:rPr>
        <w:fldChar w:fldCharType="separate"/>
      </w:r>
      <w:r w:rsidRPr="008D27D1">
        <w:rPr>
          <w:rFonts w:ascii="Book Antiqua" w:hAnsi="Book Antiqua"/>
          <w:noProof/>
          <w:kern w:val="0"/>
          <w:sz w:val="24"/>
          <w:szCs w:val="24"/>
          <w:vertAlign w:val="superscript"/>
        </w:rPr>
        <w:t>[</w:t>
      </w:r>
      <w:hyperlink w:anchor="_ENREF_21" w:tooltip="Halttunen, 2014 #21" w:history="1">
        <w:r w:rsidRPr="008D27D1">
          <w:rPr>
            <w:rFonts w:ascii="Book Antiqua" w:hAnsi="Book Antiqua"/>
            <w:noProof/>
            <w:kern w:val="0"/>
            <w:sz w:val="24"/>
            <w:szCs w:val="24"/>
            <w:vertAlign w:val="superscript"/>
          </w:rPr>
          <w:t>21</w:t>
        </w:r>
      </w:hyperlink>
      <w:r w:rsidRPr="008D27D1">
        <w:rPr>
          <w:rFonts w:ascii="Book Antiqua" w:hAnsi="Book Antiqua"/>
          <w:noProof/>
          <w:kern w:val="0"/>
          <w:sz w:val="24"/>
          <w:szCs w:val="24"/>
          <w:vertAlign w:val="superscript"/>
        </w:rPr>
        <w:t>]</w:t>
      </w:r>
      <w:r w:rsidRPr="008D27D1">
        <w:rPr>
          <w:rFonts w:ascii="Book Antiqua" w:hAnsi="Book Antiqua"/>
          <w:kern w:val="0"/>
          <w:sz w:val="24"/>
          <w:szCs w:val="24"/>
        </w:rPr>
        <w:fldChar w:fldCharType="end"/>
      </w:r>
      <w:r w:rsidRPr="008D27D1">
        <w:rPr>
          <w:rFonts w:ascii="Book Antiqua" w:hAnsi="Book Antiqua"/>
          <w:kern w:val="0"/>
          <w:sz w:val="24"/>
          <w:szCs w:val="24"/>
        </w:rPr>
        <w:t>.</w:t>
      </w:r>
      <w:r w:rsidRPr="008D27D1">
        <w:rPr>
          <w:rFonts w:ascii="MS Mincho" w:hAnsi="MS Mincho" w:cs="MS Mincho" w:hint="eastAsia"/>
          <w:kern w:val="0"/>
          <w:sz w:val="24"/>
          <w:szCs w:val="24"/>
        </w:rPr>
        <w:t> </w:t>
      </w:r>
      <w:r w:rsidRPr="008D27D1">
        <w:rPr>
          <w:rFonts w:ascii="Book Antiqua" w:hAnsi="Book Antiqua" w:cstheme="majorHAnsi"/>
          <w:sz w:val="24"/>
          <w:szCs w:val="24"/>
        </w:rPr>
        <w:t>The degree of cannulation difficulty during ERCP is positively correlated with post-ERCP pancreatitis</w:t>
      </w:r>
      <w:r w:rsidRPr="008D27D1">
        <w:rPr>
          <w:rFonts w:ascii="Book Antiqua" w:hAnsi="Book Antiqua" w:cstheme="majorHAnsi"/>
          <w:sz w:val="24"/>
          <w:szCs w:val="24"/>
        </w:rPr>
        <w:fldChar w:fldCharType="begin">
          <w:fldData xml:space="preserve">PEVuZE5vdGU+PENpdGU+PEF1dGhvcj5GcmVlbWFuPC9BdXRob3I+PFllYXI+MjAwMTwvWWVhcj48
UmVjTnVtPjE4PC9SZWNOdW0+PERpc3BsYXlUZXh0PjxzdHlsZSBmYWNlPSJzdXBlcnNjcmlwdCI+
WzE4XTwvc3R5bGU+PC9EaXNwbGF5VGV4dD48cmVjb3JkPjxyZWMtbnVtYmVyPjE4PC9yZWMtbnVt
YmVyPjxmb3JlaWduLWtleXM+PGtleSBhcHA9IkVOIiBkYi1pZD0iZDV2OXB0czBhOXowOW9leHZk
aTV6c3BoMDJzZXZ0d3J4enc5IiB0aW1lc3RhbXA9IjE0NzE2MTY2MTUiPjE4PC9rZXk+PC9mb3Jl
aWduLWtleXM+PHJlZi10eXBlIG5hbWU9IkpvdXJuYWwgQXJ0aWNsZSI+MTc8L3JlZi10eXBlPjxj
b250cmlidXRvcnM+PGF1dGhvcnM+PGF1dGhvcj5GcmVlbWFuLCBNLiBMLjwvYXV0aG9yPjxhdXRo
b3I+RGlTYXJpbywgSi4gQS48L2F1dGhvcj48YXV0aG9yPk5lbHNvbiwgRC4gQi48L2F1dGhvcj48
YXV0aG9yPkZlbm5lcnR5LCBNLiBCLjwvYXV0aG9yPjxhdXRob3I+TGVlLCBKLiBHLjwvYXV0aG9y
PjxhdXRob3I+QmpvcmttYW4sIEQuIEouPC9hdXRob3I+PGF1dGhvcj5PdmVyYnksIEMuIFMuPC9h
dXRob3I+PGF1dGhvcj5BYXMsIEouPC9hdXRob3I+PGF1dGhvcj5SeWFuLCBNLiBFLjwvYXV0aG9y
PjxhdXRob3I+Qm9jaG5hLCBHLiBTLjwvYXV0aG9yPjxhdXRob3I+U2hhdywgTS4gSi48L2F1dGhv
cj48YXV0aG9yPlNuYWR5LCBILiBXLjwvYXV0aG9yPjxhdXRob3I+RXJpY2tzb24sIFIuIFYuPC9h
dXRob3I+PGF1dGhvcj5Nb29yZSwgSi4gUC48L2F1dGhvcj48YXV0aG9yPlJvZWwsIEouIFAuPC9h
dXRob3I+PC9hdXRob3JzPjwvY29udHJpYnV0b3JzPjxhdXRoLWFkZHJlc3M+SGVubmVwaW4gQ291
bnR5IE1lZGljYWwgQ2VudGVyLCBVbml2ZXJzaXR5IG9mIE1pbm5lc290YSwgNzAxIFBhcmsgQXZl
LiwgTWlubmVhcG9saXMsIE1OIDU1NDE1LCBVU0EuPC9hdXRoLWFkZHJlc3M+PHRpdGxlcz48dGl0
bGU+UmlzayBmYWN0b3JzIGZvciBwb3N0LUVSQ1AgcGFuY3JlYXRpdGlzOiBhIHByb3NwZWN0aXZl
LCBtdWx0aWNlbnRlciBzdHVkeTwvdGl0bGU+PHNlY29uZGFyeS10aXRsZT5HYXN0cm9pbnRlc3Qg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b3B5PC9hYmJyLTE+PC9hbHQtcGVyaW9kaWNhbD48cGFnZXM+NDI1LTM0PC9wYWdlcz48dm9sdW1l
PjU0PC92b2x1bWU+PG51bWJlcj40PC9udW1iZXI+PGtleXdvcmRzPjxrZXl3b3JkPkNob2xhbmdp
b3BhbmNyZWF0b2dyYXBoeSwgRW5kb3Njb3BpYyBSZXRyb2dyYWRlLyphZHZlcnNlIGVmZmVjdHM8
L2tleXdvcmQ+PGtleXdvcmQ+RmVtYWxlPC9rZXl3b3JkPjxrZXl3b3JkPkh1bWFuczwva2V5d29y
ZD48a2V5d29yZD5NYWxlPC9rZXl3b3JkPjxrZXl3b3JkPk11bHRpdmFyaWF0ZSBBbmFseXNpczwv
a2V5d29yZD48a2V5d29yZD5PZGRzIFJhdGlvPC9rZXl3b3JkPjxrZXl3b3JkPlBhbmNyZWF0aXRp
cy9lcGlkZW1pb2xvZ3kvKmV0aW9sb2d5PC9rZXl3b3JkPjxrZXl3b3JkPlBhdGllbnQgU2VsZWN0
aW9uPC9rZXl3b3JkPjxrZXl3b3JkPlByb3NwZWN0aXZlIFN0dWRpZXM8L2tleXdvcmQ+PGtleXdv
cmQ+UmlzayBGYWN0b3JzPC9rZXl3b3JkPjxrZXl3b3JkPlNleCBGYWN0b3JzPC9rZXl3b3JkPjwv
a2V5d29yZHM+PGRhdGVzPjx5ZWFyPjIwMDE8L3llYXI+PHB1Yi1kYXRlcz48ZGF0ZT5PY3Q8L2Rh
dGU+PC9wdWItZGF0ZXM+PC9kYXRlcz48aXNibj4wMDE2LTUxMDcgKFByaW50KSYjeEQ7MDAxNi01
MTA3IChMaW5raW5nKTwvaXNibj48YWNjZXNzaW9uLW51bT4xMTU3NzMwMjwvYWNjZXNzaW9uLW51
bT48dXJscz48cmVsYXRlZC11cmxzPjx1cmw+aHR0cDovL3d3dy5uY2JpLm5sbS5uaWguZ292L3B1
Ym1lZC8xMTU3NzMwMjwvdXJsPjwvcmVsYXRlZC11cmxzPjwvdXJscz48ZWxlY3Ryb25pYy1yZXNv
dXJjZS1udW0+MTAuMTA2Ny9tZ2UuMjAwMS4xMTc1NTA8L2VsZWN0cm9uaWMtcmVzb3VyY2UtbnVt
PjwvcmVjb3JkPjwvQ2l0ZT48L0VuZE5vdGU+
</w:fldData>
        </w:fldChar>
      </w:r>
      <w:r w:rsidRPr="008D27D1">
        <w:rPr>
          <w:rFonts w:ascii="Book Antiqua" w:hAnsi="Book Antiqua" w:cstheme="majorHAnsi"/>
          <w:sz w:val="24"/>
          <w:szCs w:val="24"/>
        </w:rPr>
        <w:instrText xml:space="preserve"> ADDIN EN.CITE </w:instrText>
      </w:r>
      <w:r w:rsidRPr="008D27D1">
        <w:rPr>
          <w:rFonts w:ascii="Book Antiqua" w:hAnsi="Book Antiqua" w:cstheme="majorHAnsi"/>
          <w:sz w:val="24"/>
          <w:szCs w:val="24"/>
        </w:rPr>
        <w:fldChar w:fldCharType="begin">
          <w:fldData xml:space="preserve">PEVuZE5vdGU+PENpdGU+PEF1dGhvcj5GcmVlbWFuPC9BdXRob3I+PFllYXI+MjAwMTwvWWVhcj48
UmVjTnVtPjE4PC9SZWNOdW0+PERpc3BsYXlUZXh0PjxzdHlsZSBmYWNlPSJzdXBlcnNjcmlwdCI+
WzE4XTwvc3R5bGU+PC9EaXNwbGF5VGV4dD48cmVjb3JkPjxyZWMtbnVtYmVyPjE4PC9yZWMtbnVt
YmVyPjxmb3JlaWduLWtleXM+PGtleSBhcHA9IkVOIiBkYi1pZD0iZDV2OXB0czBhOXowOW9leHZk
aTV6c3BoMDJzZXZ0d3J4enc5IiB0aW1lc3RhbXA9IjE0NzE2MTY2MTUiPjE4PC9rZXk+PC9mb3Jl
aWduLWtleXM+PHJlZi10eXBlIG5hbWU9IkpvdXJuYWwgQXJ0aWNsZSI+MTc8L3JlZi10eXBlPjxj
b250cmlidXRvcnM+PGF1dGhvcnM+PGF1dGhvcj5GcmVlbWFuLCBNLiBMLjwvYXV0aG9yPjxhdXRo
b3I+RGlTYXJpbywgSi4gQS48L2F1dGhvcj48YXV0aG9yPk5lbHNvbiwgRC4gQi48L2F1dGhvcj48
YXV0aG9yPkZlbm5lcnR5LCBNLiBCLjwvYXV0aG9yPjxhdXRob3I+TGVlLCBKLiBHLjwvYXV0aG9y
PjxhdXRob3I+QmpvcmttYW4sIEQuIEouPC9hdXRob3I+PGF1dGhvcj5PdmVyYnksIEMuIFMuPC9h
dXRob3I+PGF1dGhvcj5BYXMsIEouPC9hdXRob3I+PGF1dGhvcj5SeWFuLCBNLiBFLjwvYXV0aG9y
PjxhdXRob3I+Qm9jaG5hLCBHLiBTLjwvYXV0aG9yPjxhdXRob3I+U2hhdywgTS4gSi48L2F1dGhv
cj48YXV0aG9yPlNuYWR5LCBILiBXLjwvYXV0aG9yPjxhdXRob3I+RXJpY2tzb24sIFIuIFYuPC9h
dXRob3I+PGF1dGhvcj5Nb29yZSwgSi4gUC48L2F1dGhvcj48YXV0aG9yPlJvZWwsIEouIFAuPC9h
dXRob3I+PC9hdXRob3JzPjwvY29udHJpYnV0b3JzPjxhdXRoLWFkZHJlc3M+SGVubmVwaW4gQ291
bnR5IE1lZGljYWwgQ2VudGVyLCBVbml2ZXJzaXR5IG9mIE1pbm5lc290YSwgNzAxIFBhcmsgQXZl
LiwgTWlubmVhcG9saXMsIE1OIDU1NDE1LCBVU0EuPC9hdXRoLWFkZHJlc3M+PHRpdGxlcz48dGl0
bGU+UmlzayBmYWN0b3JzIGZvciBwb3N0LUVSQ1AgcGFuY3JlYXRpdGlzOiBhIHByb3NwZWN0aXZl
LCBtdWx0aWNlbnRlciBzdHVkeTwvdGl0bGU+PHNlY29uZGFyeS10aXRsZT5HYXN0cm9pbnRlc3Qg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b3B5PC9hYmJyLTE+PC9hbHQtcGVyaW9kaWNhbD48cGFnZXM+NDI1LTM0PC9wYWdlcz48dm9sdW1l
PjU0PC92b2x1bWU+PG51bWJlcj40PC9udW1iZXI+PGtleXdvcmRzPjxrZXl3b3JkPkNob2xhbmdp
b3BhbmNyZWF0b2dyYXBoeSwgRW5kb3Njb3BpYyBSZXRyb2dyYWRlLyphZHZlcnNlIGVmZmVjdHM8
L2tleXdvcmQ+PGtleXdvcmQ+RmVtYWxlPC9rZXl3b3JkPjxrZXl3b3JkPkh1bWFuczwva2V5d29y
ZD48a2V5d29yZD5NYWxlPC9rZXl3b3JkPjxrZXl3b3JkPk11bHRpdmFyaWF0ZSBBbmFseXNpczwv
a2V5d29yZD48a2V5d29yZD5PZGRzIFJhdGlvPC9rZXl3b3JkPjxrZXl3b3JkPlBhbmNyZWF0aXRp
cy9lcGlkZW1pb2xvZ3kvKmV0aW9sb2d5PC9rZXl3b3JkPjxrZXl3b3JkPlBhdGllbnQgU2VsZWN0
aW9uPC9rZXl3b3JkPjxrZXl3b3JkPlByb3NwZWN0aXZlIFN0dWRpZXM8L2tleXdvcmQ+PGtleXdv
cmQ+UmlzayBGYWN0b3JzPC9rZXl3b3JkPjxrZXl3b3JkPlNleCBGYWN0b3JzPC9rZXl3b3JkPjwv
a2V5d29yZHM+PGRhdGVzPjx5ZWFyPjIwMDE8L3llYXI+PHB1Yi1kYXRlcz48ZGF0ZT5PY3Q8L2Rh
dGU+PC9wdWItZGF0ZXM+PC9kYXRlcz48aXNibj4wMDE2LTUxMDcgKFByaW50KSYjeEQ7MDAxNi01
MTA3IChMaW5raW5nKTwvaXNibj48YWNjZXNzaW9uLW51bT4xMTU3NzMwMjwvYWNjZXNzaW9uLW51
bT48dXJscz48cmVsYXRlZC11cmxzPjx1cmw+aHR0cDovL3d3dy5uY2JpLm5sbS5uaWguZ292L3B1
Ym1lZC8xMTU3NzMwMjwvdXJsPjwvcmVsYXRlZC11cmxzPjwvdXJscz48ZWxlY3Ryb25pYy1yZXNv
dXJjZS1udW0+MTAuMTA2Ny9tZ2UuMjAwMS4xMTc1NTA8L2VsZWN0cm9uaWMtcmVzb3VyY2UtbnVt
PjwvcmVjb3JkPjwvQ2l0ZT48L0VuZE5vdGU+
</w:fldData>
        </w:fldChar>
      </w:r>
      <w:r w:rsidRPr="008D27D1">
        <w:rPr>
          <w:rFonts w:ascii="Book Antiqua" w:hAnsi="Book Antiqua" w:cstheme="majorHAnsi"/>
          <w:sz w:val="24"/>
          <w:szCs w:val="24"/>
        </w:rPr>
        <w:instrText xml:space="preserve"> ADDIN EN.CITE.DATA </w:instrText>
      </w:r>
      <w:r w:rsidRPr="008D27D1">
        <w:rPr>
          <w:rFonts w:ascii="Book Antiqua" w:hAnsi="Book Antiqua" w:cstheme="majorHAnsi"/>
          <w:sz w:val="24"/>
          <w:szCs w:val="24"/>
        </w:rPr>
      </w:r>
      <w:r w:rsidRPr="008D27D1">
        <w:rPr>
          <w:rFonts w:ascii="Book Antiqua" w:hAnsi="Book Antiqua" w:cstheme="majorHAnsi"/>
          <w:sz w:val="24"/>
          <w:szCs w:val="24"/>
        </w:rPr>
        <w:fldChar w:fldCharType="end"/>
      </w:r>
      <w:r w:rsidRPr="008D27D1">
        <w:rPr>
          <w:rFonts w:ascii="Book Antiqua" w:hAnsi="Book Antiqua" w:cstheme="majorHAnsi"/>
          <w:sz w:val="24"/>
          <w:szCs w:val="24"/>
        </w:rPr>
      </w:r>
      <w:r w:rsidRPr="008D27D1">
        <w:rPr>
          <w:rFonts w:ascii="Book Antiqua" w:hAnsi="Book Antiqua" w:cstheme="majorHAnsi"/>
          <w:sz w:val="24"/>
          <w:szCs w:val="24"/>
        </w:rPr>
        <w:fldChar w:fldCharType="separate"/>
      </w:r>
      <w:r w:rsidRPr="008D27D1">
        <w:rPr>
          <w:rFonts w:ascii="Book Antiqua" w:hAnsi="Book Antiqua" w:cstheme="majorHAnsi"/>
          <w:noProof/>
          <w:sz w:val="24"/>
          <w:szCs w:val="24"/>
          <w:vertAlign w:val="superscript"/>
        </w:rPr>
        <w:t>[</w:t>
      </w:r>
      <w:hyperlink w:anchor="_ENREF_18" w:tooltip="Freeman, 2001 #18" w:history="1">
        <w:r w:rsidRPr="008D27D1">
          <w:rPr>
            <w:rFonts w:ascii="Book Antiqua" w:hAnsi="Book Antiqua" w:cstheme="majorHAnsi"/>
            <w:noProof/>
            <w:sz w:val="24"/>
            <w:szCs w:val="24"/>
            <w:vertAlign w:val="superscript"/>
          </w:rPr>
          <w:t>18</w:t>
        </w:r>
      </w:hyperlink>
      <w:r w:rsidRPr="008D27D1">
        <w:rPr>
          <w:rFonts w:ascii="Book Antiqua" w:hAnsi="Book Antiqua" w:cstheme="majorHAnsi"/>
          <w:noProof/>
          <w:sz w:val="24"/>
          <w:szCs w:val="24"/>
          <w:vertAlign w:val="superscript"/>
        </w:rPr>
        <w:t>]</w:t>
      </w:r>
      <w:r w:rsidRPr="008D27D1">
        <w:rPr>
          <w:rFonts w:ascii="Book Antiqua" w:hAnsi="Book Antiqua" w:cstheme="majorHAnsi"/>
          <w:sz w:val="24"/>
          <w:szCs w:val="24"/>
        </w:rPr>
        <w:fldChar w:fldCharType="end"/>
      </w:r>
      <w:r w:rsidRPr="008D27D1">
        <w:rPr>
          <w:rFonts w:ascii="Book Antiqua" w:hAnsi="Book Antiqua" w:cstheme="majorHAnsi"/>
          <w:sz w:val="24"/>
          <w:szCs w:val="24"/>
        </w:rPr>
        <w:t xml:space="preserve">. </w:t>
      </w:r>
      <w:r w:rsidRPr="008D27D1">
        <w:rPr>
          <w:rFonts w:ascii="Book Antiqua" w:eastAsiaTheme="minorEastAsia" w:hAnsi="Book Antiqua" w:cstheme="majorHAnsi"/>
          <w:kern w:val="0"/>
          <w:sz w:val="24"/>
          <w:szCs w:val="24"/>
        </w:rPr>
        <w:t xml:space="preserve">The degree of </w:t>
      </w:r>
      <w:r w:rsidRPr="008D27D1">
        <w:rPr>
          <w:rFonts w:ascii="Book Antiqua" w:eastAsiaTheme="minorEastAsia" w:hAnsi="Book Antiqua" w:cstheme="majorHAnsi"/>
          <w:kern w:val="0"/>
          <w:sz w:val="24"/>
          <w:szCs w:val="24"/>
        </w:rPr>
        <w:lastRenderedPageBreak/>
        <w:t xml:space="preserve">cannulation difficulty during ERCP procedures may differ when different methods are used (total cannulation time vs. number of attempts); thus, grading scales used to evaluate the difficulty of performing ERCP </w:t>
      </w:r>
      <w:r w:rsidR="00EE5DE1" w:rsidRPr="00EE5DE1">
        <w:rPr>
          <w:rFonts w:ascii="Book Antiqua" w:eastAsia="宋体" w:hAnsi="Book Antiqua" w:cstheme="majorHAnsi"/>
          <w:i/>
          <w:sz w:val="24"/>
          <w:szCs w:val="24"/>
        </w:rPr>
        <w:t>via</w:t>
      </w:r>
      <w:r w:rsidRPr="008D27D1">
        <w:rPr>
          <w:rFonts w:ascii="Book Antiqua" w:eastAsiaTheme="minorEastAsia" w:hAnsi="Book Antiqua" w:cstheme="majorHAnsi"/>
          <w:kern w:val="0"/>
          <w:sz w:val="24"/>
          <w:szCs w:val="24"/>
        </w:rPr>
        <w:t xml:space="preserve"> different methods should not be used interchangeably. Tian </w:t>
      </w:r>
      <w:r w:rsidRPr="008D27D1">
        <w:rPr>
          <w:rFonts w:ascii="Book Antiqua" w:eastAsiaTheme="minorEastAsia" w:hAnsi="Book Antiqua" w:cstheme="majorHAnsi"/>
          <w:i/>
          <w:kern w:val="0"/>
          <w:sz w:val="24"/>
          <w:szCs w:val="24"/>
        </w:rPr>
        <w:t>et al</w:t>
      </w:r>
      <w:r w:rsidR="004B25D6" w:rsidRPr="008D27D1">
        <w:rPr>
          <w:rFonts w:ascii="Book Antiqua" w:eastAsiaTheme="minorEastAsia" w:hAnsi="Book Antiqua" w:cstheme="majorHAnsi"/>
          <w:kern w:val="0"/>
          <w:sz w:val="24"/>
          <w:szCs w:val="24"/>
        </w:rPr>
        <w:fldChar w:fldCharType="begin"/>
      </w:r>
      <w:r w:rsidR="004B25D6" w:rsidRPr="008D27D1">
        <w:rPr>
          <w:rFonts w:ascii="Book Antiqua" w:eastAsiaTheme="minorEastAsia" w:hAnsi="Book Antiqua" w:cstheme="majorHAnsi"/>
          <w:kern w:val="0"/>
          <w:sz w:val="24"/>
          <w:szCs w:val="24"/>
        </w:rPr>
        <w:instrText xml:space="preserve"> ADDIN EN.CITE &lt;EndNote&gt;&lt;Cite&gt;&lt;Author&gt;Tian&lt;/Author&gt;&lt;Year&gt;2013&lt;/Year&gt;&lt;RecNum&gt;20&lt;/RecNum&gt;&lt;DisplayText&gt;&lt;style face="superscript"&gt;[20]&lt;/style&gt;&lt;/DisplayText&gt;&lt;record&gt;&lt;rec-number&gt;20&lt;/rec-number&gt;&lt;foreign-keys&gt;&lt;key app="EN" db-id="d5v9pts0a9z09oexvdi5zsph02sevtwrxzw9" timestamp="1471616616"&gt;20&lt;/key&gt;&lt;/foreign-keys&gt;&lt;ref-type name="Journal Article"&gt;17&lt;/ref-type&gt;&lt;contributors&gt;&lt;authors&gt;&lt;author&gt;Tian, C.&lt;/author&gt;&lt;author&gt;Gamboa, A.&lt;/author&gt;&lt;author&gt;Chaudhury, B.&lt;/author&gt;&lt;author&gt;Willingham, F. F.&lt;/author&gt;&lt;author&gt;Keilin, S.&lt;/author&gt;&lt;author&gt;Cai, Q.&lt;/author&gt;&lt;/authors&gt;&lt;/contributors&gt;&lt;auth-address&gt;Division of Digestive Diseases, Emory University, School of Medicine, Atlanta, GA.&lt;/auth-address&gt;&lt;titles&gt;&lt;title&gt;Cannulation time is a more accurate measure of cannulation difficulty in endoscopic retrograde cholangiopancreatography than the number of attempts&lt;/title&gt;&lt;secondary-title&gt;Gastroenterol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report&lt;/abbr-1&gt;&lt;/alt-periodical&gt;&lt;pages&gt;193-7&lt;/pages&gt;&lt;volume&gt;1&lt;/volume&gt;&lt;number&gt;3&lt;/number&gt;&lt;dates&gt;&lt;year&gt;2013&lt;/year&gt;&lt;pub-dates&gt;&lt;date&gt;Nov&lt;/date&gt;&lt;/pub-dates&gt;&lt;/dates&gt;&lt;isbn&gt;2052-0034 (Electronic)&lt;/isbn&gt;&lt;accession-num&gt;24759965&lt;/accession-num&gt;&lt;urls&gt;&lt;related-urls&gt;&lt;url&gt;http://www.ncbi.nlm.nih.gov/pubmed/24759965&lt;/url&gt;&lt;/related-urls&gt;&lt;/urls&gt;&lt;custom2&gt;3938000&lt;/custom2&gt;&lt;electronic-resource-num&gt;10.1093/gastro/got024&lt;/electronic-resource-num&gt;&lt;/record&gt;&lt;/Cite&gt;&lt;/EndNote&gt;</w:instrText>
      </w:r>
      <w:r w:rsidR="004B25D6" w:rsidRPr="008D27D1">
        <w:rPr>
          <w:rFonts w:ascii="Book Antiqua" w:eastAsiaTheme="minorEastAsia" w:hAnsi="Book Antiqua" w:cstheme="majorHAnsi"/>
          <w:kern w:val="0"/>
          <w:sz w:val="24"/>
          <w:szCs w:val="24"/>
        </w:rPr>
        <w:fldChar w:fldCharType="separate"/>
      </w:r>
      <w:r w:rsidR="004B25D6" w:rsidRPr="008D27D1">
        <w:rPr>
          <w:rFonts w:ascii="Book Antiqua" w:eastAsiaTheme="minorEastAsia" w:hAnsi="Book Antiqua" w:cstheme="majorHAnsi"/>
          <w:noProof/>
          <w:kern w:val="0"/>
          <w:sz w:val="24"/>
          <w:szCs w:val="24"/>
          <w:vertAlign w:val="superscript"/>
        </w:rPr>
        <w:t>[</w:t>
      </w:r>
      <w:hyperlink w:anchor="_ENREF_20" w:tooltip="Tian, 2013 #20" w:history="1">
        <w:r w:rsidR="004B25D6" w:rsidRPr="008D27D1">
          <w:rPr>
            <w:rFonts w:ascii="Book Antiqua" w:eastAsiaTheme="minorEastAsia" w:hAnsi="Book Antiqua" w:cstheme="majorHAnsi"/>
            <w:noProof/>
            <w:kern w:val="0"/>
            <w:sz w:val="24"/>
            <w:szCs w:val="24"/>
            <w:vertAlign w:val="superscript"/>
          </w:rPr>
          <w:t>20</w:t>
        </w:r>
      </w:hyperlink>
      <w:r w:rsidR="004B25D6" w:rsidRPr="008D27D1">
        <w:rPr>
          <w:rFonts w:ascii="Book Antiqua" w:eastAsiaTheme="minorEastAsia" w:hAnsi="Book Antiqua" w:cstheme="majorHAnsi"/>
          <w:noProof/>
          <w:kern w:val="0"/>
          <w:sz w:val="24"/>
          <w:szCs w:val="24"/>
          <w:vertAlign w:val="superscript"/>
        </w:rPr>
        <w:t>]</w:t>
      </w:r>
      <w:r w:rsidR="004B25D6" w:rsidRPr="008D27D1">
        <w:rPr>
          <w:rFonts w:ascii="Book Antiqua" w:eastAsiaTheme="minorEastAsia" w:hAnsi="Book Antiqua" w:cstheme="majorHAnsi"/>
          <w:kern w:val="0"/>
          <w:sz w:val="24"/>
          <w:szCs w:val="24"/>
        </w:rPr>
        <w:fldChar w:fldCharType="end"/>
      </w:r>
      <w:r w:rsidRPr="008D27D1">
        <w:rPr>
          <w:rFonts w:ascii="Book Antiqua" w:eastAsiaTheme="minorEastAsia" w:hAnsi="Book Antiqua" w:cstheme="majorHAnsi"/>
          <w:kern w:val="0"/>
          <w:sz w:val="24"/>
          <w:szCs w:val="24"/>
        </w:rPr>
        <w:t xml:space="preserve"> reported that cannulation time is a more objective and accurate means of grading cannulation difficulty than the number of papilla cannulation attempts. The ESGE guidelines</w:t>
      </w:r>
      <w:r w:rsidRPr="008D27D1" w:rsidDel="00FD7E16">
        <w:rPr>
          <w:rFonts w:ascii="Book Antiqua" w:eastAsiaTheme="minorEastAsia" w:hAnsi="Book Antiqua" w:cstheme="majorHAnsi"/>
          <w:kern w:val="0"/>
          <w:sz w:val="24"/>
          <w:szCs w:val="24"/>
        </w:rPr>
        <w:t xml:space="preserve"> </w:t>
      </w:r>
      <w:r w:rsidRPr="008D27D1">
        <w:rPr>
          <w:rFonts w:ascii="Book Antiqua" w:eastAsiaTheme="minorEastAsia" w:hAnsi="Book Antiqua" w:cstheme="majorHAnsi"/>
          <w:kern w:val="0"/>
          <w:sz w:val="24"/>
          <w:szCs w:val="24"/>
        </w:rPr>
        <w:t xml:space="preserve">categorize pancreatic guidewire use and pancreatic injection as definite PEP risk factors. However, it is sometimes difficult to establish if either procedure has been performed, particularly cannulation, which is performed </w:t>
      </w:r>
      <w:r w:rsidRPr="004B25D6">
        <w:rPr>
          <w:rFonts w:ascii="Book Antiqua" w:eastAsiaTheme="minorEastAsia" w:hAnsi="Book Antiqua" w:cstheme="majorHAnsi"/>
          <w:i/>
          <w:kern w:val="0"/>
          <w:sz w:val="24"/>
          <w:szCs w:val="24"/>
        </w:rPr>
        <w:t>via</w:t>
      </w:r>
      <w:r w:rsidRPr="008D27D1">
        <w:rPr>
          <w:rFonts w:ascii="Book Antiqua" w:eastAsiaTheme="minorEastAsia" w:hAnsi="Book Antiqua" w:cstheme="majorHAnsi"/>
          <w:kern w:val="0"/>
          <w:sz w:val="24"/>
          <w:szCs w:val="24"/>
        </w:rPr>
        <w:t xml:space="preserve"> contrast and </w:t>
      </w:r>
      <w:r w:rsidRPr="008D27D1">
        <w:rPr>
          <w:rFonts w:ascii="Book Antiqua" w:hAnsi="Book Antiqua" w:cstheme="majorHAnsi"/>
          <w:sz w:val="24"/>
          <w:szCs w:val="24"/>
        </w:rPr>
        <w:t xml:space="preserve">wire-guided </w:t>
      </w:r>
      <w:r w:rsidRPr="008D27D1">
        <w:rPr>
          <w:rFonts w:ascii="Book Antiqua" w:eastAsiaTheme="minorEastAsia" w:hAnsi="Book Antiqua" w:cstheme="majorHAnsi"/>
          <w:kern w:val="0"/>
          <w:sz w:val="24"/>
          <w:szCs w:val="24"/>
        </w:rPr>
        <w:t>methods at our institution.</w:t>
      </w:r>
      <w:r w:rsidRPr="008D27D1">
        <w:rPr>
          <w:rFonts w:ascii="Book Antiqua" w:hAnsi="Book Antiqua" w:cstheme="majorHAnsi"/>
          <w:kern w:val="0"/>
          <w:sz w:val="24"/>
          <w:szCs w:val="24"/>
        </w:rPr>
        <w:t xml:space="preserve"> In addition,</w:t>
      </w:r>
      <w:r w:rsidRPr="008D27D1">
        <w:rPr>
          <w:rFonts w:ascii="Book Antiqua" w:hAnsi="Book Antiqua"/>
          <w:kern w:val="0"/>
          <w:sz w:val="24"/>
          <w:szCs w:val="24"/>
        </w:rPr>
        <w:t xml:space="preserve"> the ESGE guidelines recommend </w:t>
      </w:r>
      <w:r w:rsidRPr="008D27D1">
        <w:rPr>
          <w:rFonts w:ascii="Book Antiqua" w:eastAsiaTheme="minorEastAsia" w:hAnsi="Book Antiqua" w:cstheme="majorHAnsi"/>
          <w:kern w:val="0"/>
          <w:sz w:val="24"/>
          <w:szCs w:val="24"/>
        </w:rPr>
        <w:t>that prophylactic pancreatic stent placement should be strongly considered in patients at high risk for PEP. Prophylactic pancreatic stents</w:t>
      </w:r>
      <w:r w:rsidRPr="008D27D1">
        <w:rPr>
          <w:rFonts w:ascii="Book Antiqua" w:hAnsi="Book Antiqua" w:cs="Arial"/>
          <w:kern w:val="0"/>
          <w:sz w:val="24"/>
          <w:szCs w:val="24"/>
        </w:rPr>
        <w:t xml:space="preserve"> were placed in 124 patients in the present study, 9 of whom (7.3%) developed PEP. However, multivariate analysis demonstrated that stent placement did not significantly prevent PEP, perhaps because pancreatic stents tend to be used in patients at high risk for PEP, in accordance with the above guidelines. Therefore, we must target patients at high risk for PEP to evaluate the efficacy of </w:t>
      </w:r>
      <w:r w:rsidRPr="008D27D1">
        <w:rPr>
          <w:rFonts w:ascii="Book Antiqua" w:eastAsiaTheme="minorEastAsia" w:hAnsi="Book Antiqua" w:cstheme="majorHAnsi"/>
          <w:kern w:val="0"/>
          <w:sz w:val="24"/>
          <w:szCs w:val="24"/>
        </w:rPr>
        <w:t>prophylactic pancreatic stent placement</w:t>
      </w:r>
      <w:r w:rsidRPr="008D27D1">
        <w:rPr>
          <w:rFonts w:ascii="Book Antiqua" w:hAnsi="Book Antiqua"/>
          <w:kern w:val="0"/>
          <w:sz w:val="24"/>
          <w:szCs w:val="24"/>
        </w:rPr>
        <w:t xml:space="preserve">. Because of the above limitations, in the present study, we evaluated cannulation time and procedure time as surrogate markers of procedure-related risk factors in the present study. </w:t>
      </w:r>
      <w:r w:rsidRPr="008D27D1">
        <w:rPr>
          <w:rFonts w:ascii="Book Antiqua" w:eastAsiaTheme="minorEastAsia" w:hAnsi="Book Antiqua" w:cstheme="majorHAnsi"/>
          <w:kern w:val="0"/>
          <w:sz w:val="24"/>
          <w:szCs w:val="24"/>
        </w:rPr>
        <w:t xml:space="preserve">Despite these limitations, we believe that this study has effectively </w:t>
      </w:r>
      <w:r w:rsidRPr="008D27D1">
        <w:rPr>
          <w:rFonts w:ascii="Book Antiqua" w:eastAsiaTheme="minorEastAsia" w:hAnsi="Book Antiqua" w:cstheme="majorHAnsi"/>
          <w:kern w:val="0"/>
          <w:sz w:val="24"/>
          <w:szCs w:val="24"/>
        </w:rPr>
        <w:lastRenderedPageBreak/>
        <w:t xml:space="preserve">demonstrated that 2 h post-ERCP amylase levels and cannulation times are useful PEP predictors. </w:t>
      </w:r>
    </w:p>
    <w:p w14:paraId="6965ED5E" w14:textId="5A9EEDA3" w:rsidR="00DF2A8A" w:rsidRPr="008D27D1" w:rsidRDefault="00DF2A8A" w:rsidP="004B25D6">
      <w:pPr>
        <w:widowControl/>
        <w:spacing w:line="360" w:lineRule="auto"/>
        <w:ind w:firstLineChars="100" w:firstLine="240"/>
        <w:rPr>
          <w:rFonts w:ascii="Book Antiqua" w:eastAsiaTheme="minorEastAsia" w:hAnsi="Book Antiqua" w:cstheme="majorHAnsi"/>
          <w:kern w:val="0"/>
          <w:sz w:val="24"/>
          <w:szCs w:val="24"/>
          <w:lang w:eastAsia="zh-CN"/>
        </w:rPr>
      </w:pPr>
      <w:r w:rsidRPr="008D27D1">
        <w:rPr>
          <w:rFonts w:ascii="Book Antiqua" w:hAnsi="Book Antiqua" w:cstheme="majorHAnsi"/>
          <w:sz w:val="24"/>
          <w:szCs w:val="24"/>
        </w:rPr>
        <w:t xml:space="preserve">In conclusion, 2 h </w:t>
      </w:r>
      <w:r w:rsidRPr="008D27D1">
        <w:rPr>
          <w:rFonts w:ascii="Book Antiqua" w:hAnsi="Book Antiqua"/>
          <w:kern w:val="0"/>
          <w:sz w:val="24"/>
          <w:szCs w:val="24"/>
        </w:rPr>
        <w:t>post-ERCP serum amylase levels and cannulation times may be useful markers for predicting PEP development.</w:t>
      </w:r>
      <w:r w:rsidRPr="008D27D1">
        <w:rPr>
          <w:rFonts w:ascii="Book Antiqua" w:hAnsi="Book Antiqua" w:cstheme="majorHAnsi"/>
          <w:sz w:val="24"/>
          <w:szCs w:val="24"/>
        </w:rPr>
        <w:t xml:space="preserve"> </w:t>
      </w:r>
      <w:r w:rsidRPr="008D27D1">
        <w:rPr>
          <w:rFonts w:ascii="Book Antiqua" w:eastAsiaTheme="minorEastAsia" w:hAnsi="Book Antiqua" w:cstheme="majorHAnsi"/>
          <w:kern w:val="0"/>
          <w:sz w:val="24"/>
          <w:szCs w:val="24"/>
        </w:rPr>
        <w:t xml:space="preserve">We plan to conduct prophylactic interventions to reduce the incidence of PEP in high-risk patients exhibiting 2 h post-ERCP amylase levels greater than 2 times the ULN or requiring </w:t>
      </w:r>
      <w:r w:rsidR="00821606" w:rsidRPr="008D27D1">
        <w:rPr>
          <w:rFonts w:ascii="Book Antiqua" w:eastAsiaTheme="minorEastAsia" w:hAnsi="Book Antiqua" w:cstheme="majorHAnsi"/>
          <w:kern w:val="0"/>
          <w:sz w:val="24"/>
          <w:szCs w:val="24"/>
        </w:rPr>
        <w:t>cannulation</w:t>
      </w:r>
      <w:r w:rsidRPr="008D27D1">
        <w:rPr>
          <w:rFonts w:ascii="Book Antiqua" w:eastAsiaTheme="minorEastAsia" w:hAnsi="Book Antiqua" w:cstheme="majorHAnsi"/>
          <w:kern w:val="0"/>
          <w:sz w:val="24"/>
          <w:szCs w:val="24"/>
        </w:rPr>
        <w:t xml:space="preserve"> times greater than 13 min. </w:t>
      </w:r>
    </w:p>
    <w:p w14:paraId="0650143B" w14:textId="77777777" w:rsidR="003E1404" w:rsidRPr="008D27D1" w:rsidRDefault="003E1404" w:rsidP="008D27D1">
      <w:pPr>
        <w:widowControl/>
        <w:spacing w:line="360" w:lineRule="auto"/>
        <w:rPr>
          <w:rFonts w:ascii="Book Antiqua" w:eastAsiaTheme="minorEastAsia" w:hAnsi="Book Antiqua" w:cstheme="majorHAnsi"/>
          <w:kern w:val="0"/>
          <w:sz w:val="24"/>
          <w:szCs w:val="24"/>
          <w:lang w:eastAsia="zh-CN"/>
        </w:rPr>
      </w:pPr>
    </w:p>
    <w:p w14:paraId="4924D02F" w14:textId="77777777" w:rsidR="003E1404" w:rsidRPr="008D27D1" w:rsidRDefault="003E1404" w:rsidP="008D27D1">
      <w:pPr>
        <w:autoSpaceDE w:val="0"/>
        <w:autoSpaceDN w:val="0"/>
        <w:adjustRightInd w:val="0"/>
        <w:spacing w:line="360" w:lineRule="auto"/>
        <w:rPr>
          <w:rFonts w:ascii="Book Antiqua" w:hAnsi="Book Antiqua"/>
          <w:b/>
          <w:sz w:val="24"/>
          <w:szCs w:val="24"/>
        </w:rPr>
      </w:pPr>
      <w:r w:rsidRPr="008D27D1">
        <w:rPr>
          <w:rFonts w:ascii="Book Antiqua" w:hAnsi="Book Antiqua"/>
          <w:b/>
          <w:sz w:val="24"/>
          <w:szCs w:val="24"/>
        </w:rPr>
        <w:t>COMMENTS</w:t>
      </w:r>
    </w:p>
    <w:p w14:paraId="30010EF5" w14:textId="77777777" w:rsidR="005B36A5" w:rsidRPr="004B25D6" w:rsidRDefault="005B36A5" w:rsidP="008D27D1">
      <w:pPr>
        <w:widowControl/>
        <w:spacing w:line="360" w:lineRule="auto"/>
        <w:rPr>
          <w:rFonts w:ascii="Book Antiqua" w:hAnsi="Book Antiqua" w:cstheme="majorHAnsi"/>
          <w:b/>
          <w:i/>
          <w:sz w:val="24"/>
          <w:szCs w:val="24"/>
        </w:rPr>
      </w:pPr>
      <w:r w:rsidRPr="004B25D6">
        <w:rPr>
          <w:rFonts w:ascii="Book Antiqua" w:hAnsi="Book Antiqua" w:cstheme="majorHAnsi"/>
          <w:b/>
          <w:i/>
          <w:sz w:val="24"/>
          <w:szCs w:val="24"/>
        </w:rPr>
        <w:t>Background</w:t>
      </w:r>
    </w:p>
    <w:p w14:paraId="40EF4732" w14:textId="576C0ACC" w:rsidR="005B36A5" w:rsidRPr="008D27D1" w:rsidRDefault="00163BBC" w:rsidP="008D27D1">
      <w:pPr>
        <w:widowControl/>
        <w:spacing w:line="360" w:lineRule="auto"/>
        <w:rPr>
          <w:rFonts w:ascii="Book Antiqua" w:eastAsiaTheme="minorEastAsia" w:hAnsi="Book Antiqua" w:cstheme="majorHAnsi"/>
          <w:kern w:val="0"/>
          <w:sz w:val="24"/>
          <w:szCs w:val="24"/>
        </w:rPr>
      </w:pPr>
      <w:r w:rsidRPr="008D27D1">
        <w:rPr>
          <w:rFonts w:ascii="Book Antiqua" w:hAnsi="Book Antiqua"/>
          <w:kern w:val="0"/>
          <w:sz w:val="24"/>
          <w:szCs w:val="24"/>
        </w:rPr>
        <w:t xml:space="preserve">Post-endoscopic retrograde cholangiopancreatography (ERCP) pancreatitis (PEP) may result in procedure-related death and is often unpreventable. </w:t>
      </w:r>
      <w:r w:rsidR="00AC6CC8" w:rsidRPr="008D27D1">
        <w:rPr>
          <w:rFonts w:ascii="Book Antiqua" w:eastAsiaTheme="minorEastAsia" w:hAnsi="Book Antiqua" w:cstheme="majorHAnsi"/>
          <w:kern w:val="0"/>
          <w:sz w:val="24"/>
          <w:szCs w:val="24"/>
        </w:rPr>
        <w:t>So it is important to predict and treat in early phase</w:t>
      </w:r>
      <w:r w:rsidRPr="008D27D1">
        <w:rPr>
          <w:rFonts w:ascii="Book Antiqua" w:eastAsiaTheme="minorEastAsia" w:hAnsi="Book Antiqua" w:cstheme="majorHAnsi"/>
          <w:kern w:val="0"/>
          <w:sz w:val="24"/>
          <w:szCs w:val="24"/>
        </w:rPr>
        <w:t>.</w:t>
      </w:r>
      <w:r w:rsidR="008D63B5" w:rsidRPr="008D27D1">
        <w:rPr>
          <w:rFonts w:ascii="Book Antiqua" w:eastAsiaTheme="minorEastAsia" w:hAnsi="Book Antiqua" w:cstheme="majorHAnsi"/>
          <w:kern w:val="0"/>
          <w:sz w:val="24"/>
          <w:szCs w:val="24"/>
        </w:rPr>
        <w:t xml:space="preserve"> </w:t>
      </w:r>
    </w:p>
    <w:p w14:paraId="23691868" w14:textId="77777777" w:rsidR="008D63B5" w:rsidRPr="008D27D1" w:rsidRDefault="008D63B5" w:rsidP="008D27D1">
      <w:pPr>
        <w:widowControl/>
        <w:spacing w:line="360" w:lineRule="auto"/>
        <w:rPr>
          <w:rFonts w:ascii="Book Antiqua" w:hAnsi="Book Antiqua" w:cstheme="majorHAnsi"/>
          <w:sz w:val="24"/>
          <w:szCs w:val="24"/>
        </w:rPr>
      </w:pPr>
    </w:p>
    <w:p w14:paraId="368B101F" w14:textId="77777777" w:rsidR="005B36A5" w:rsidRPr="00D4570B" w:rsidRDefault="005B36A5" w:rsidP="008D27D1">
      <w:pPr>
        <w:widowControl/>
        <w:spacing w:line="360" w:lineRule="auto"/>
        <w:rPr>
          <w:rFonts w:ascii="Book Antiqua" w:hAnsi="Book Antiqua" w:cstheme="majorHAnsi"/>
          <w:b/>
          <w:i/>
          <w:sz w:val="24"/>
          <w:szCs w:val="24"/>
        </w:rPr>
      </w:pPr>
      <w:r w:rsidRPr="00D4570B">
        <w:rPr>
          <w:rFonts w:ascii="Book Antiqua" w:hAnsi="Book Antiqua" w:cstheme="majorHAnsi"/>
          <w:b/>
          <w:i/>
          <w:sz w:val="24"/>
          <w:szCs w:val="24"/>
        </w:rPr>
        <w:t>Rese</w:t>
      </w:r>
      <w:r w:rsidR="00511AB1" w:rsidRPr="00D4570B">
        <w:rPr>
          <w:rFonts w:ascii="Book Antiqua" w:hAnsi="Book Antiqua" w:cstheme="majorHAnsi"/>
          <w:b/>
          <w:i/>
          <w:sz w:val="24"/>
          <w:szCs w:val="24"/>
        </w:rPr>
        <w:t>a</w:t>
      </w:r>
      <w:r w:rsidRPr="00D4570B">
        <w:rPr>
          <w:rFonts w:ascii="Book Antiqua" w:hAnsi="Book Antiqua" w:cstheme="majorHAnsi"/>
          <w:b/>
          <w:i/>
          <w:sz w:val="24"/>
          <w:szCs w:val="24"/>
        </w:rPr>
        <w:t>rch frontiers</w:t>
      </w:r>
    </w:p>
    <w:p w14:paraId="77598935" w14:textId="3CEFCA77" w:rsidR="005B36A5" w:rsidRPr="008D27D1" w:rsidRDefault="008D63B5" w:rsidP="008D27D1">
      <w:pPr>
        <w:widowControl/>
        <w:spacing w:line="360" w:lineRule="auto"/>
        <w:rPr>
          <w:rFonts w:ascii="Book Antiqua" w:hAnsi="Book Antiqua" w:cstheme="majorHAnsi"/>
          <w:sz w:val="24"/>
          <w:szCs w:val="24"/>
        </w:rPr>
      </w:pPr>
      <w:r w:rsidRPr="008D27D1">
        <w:rPr>
          <w:rFonts w:ascii="Book Antiqua" w:hAnsi="Book Antiqua" w:cstheme="majorHAnsi"/>
          <w:sz w:val="24"/>
          <w:szCs w:val="24"/>
        </w:rPr>
        <w:t xml:space="preserve">Post-ERCP serum amylase levels </w:t>
      </w:r>
      <w:r w:rsidR="002E0FE0" w:rsidRPr="008D27D1">
        <w:rPr>
          <w:rFonts w:ascii="Book Antiqua" w:hAnsi="Book Antiqua" w:cstheme="majorHAnsi"/>
          <w:sz w:val="24"/>
          <w:szCs w:val="24"/>
        </w:rPr>
        <w:t>are known as a predictor of PEP</w:t>
      </w:r>
      <w:r w:rsidR="00410AB8" w:rsidRPr="008D27D1">
        <w:rPr>
          <w:rFonts w:ascii="Book Antiqua" w:hAnsi="Book Antiqua" w:cstheme="majorHAnsi"/>
          <w:sz w:val="24"/>
          <w:szCs w:val="24"/>
        </w:rPr>
        <w:t xml:space="preserve">, which have good </w:t>
      </w:r>
      <w:r w:rsidR="00B72259" w:rsidRPr="008D27D1">
        <w:rPr>
          <w:rFonts w:ascii="Book Antiqua" w:hAnsi="Book Antiqua"/>
          <w:sz w:val="24"/>
          <w:szCs w:val="24"/>
        </w:rPr>
        <w:t>negative predictive value (NPV)</w:t>
      </w:r>
      <w:r w:rsidR="00410AB8" w:rsidRPr="008D27D1">
        <w:rPr>
          <w:rFonts w:ascii="Book Antiqua" w:hAnsi="Book Antiqua" w:cstheme="majorHAnsi"/>
          <w:sz w:val="24"/>
          <w:szCs w:val="24"/>
        </w:rPr>
        <w:t xml:space="preserve"> and poor </w:t>
      </w:r>
      <w:r w:rsidR="00B72259" w:rsidRPr="008D27D1">
        <w:rPr>
          <w:rFonts w:ascii="Book Antiqua" w:eastAsia="宋体" w:hAnsi="Book Antiqua" w:cstheme="majorHAnsi"/>
          <w:sz w:val="24"/>
          <w:szCs w:val="24"/>
          <w:lang w:eastAsia="zh-CN"/>
        </w:rPr>
        <w:t>positive predictive value (PPV)</w:t>
      </w:r>
      <w:r w:rsidR="00410AB8" w:rsidRPr="008D27D1">
        <w:rPr>
          <w:rFonts w:ascii="Book Antiqua" w:hAnsi="Book Antiqua" w:cstheme="majorHAnsi"/>
          <w:sz w:val="24"/>
          <w:szCs w:val="24"/>
        </w:rPr>
        <w:t xml:space="preserve">. </w:t>
      </w:r>
      <w:r w:rsidR="00410AB8" w:rsidRPr="008D27D1">
        <w:rPr>
          <w:rFonts w:ascii="Book Antiqua" w:eastAsiaTheme="minorEastAsia" w:hAnsi="Book Antiqua" w:cstheme="majorHAnsi"/>
          <w:kern w:val="0"/>
          <w:sz w:val="24"/>
          <w:szCs w:val="24"/>
        </w:rPr>
        <w:t>The aim of this study was to estimate the efficacy of post-ERCP 2 h</w:t>
      </w:r>
      <w:r w:rsidR="00B72259">
        <w:rPr>
          <w:rFonts w:ascii="Book Antiqua" w:eastAsia="宋体" w:hAnsi="Book Antiqua" w:cstheme="majorHAnsi" w:hint="eastAsia"/>
          <w:kern w:val="0"/>
          <w:sz w:val="24"/>
          <w:szCs w:val="24"/>
          <w:lang w:eastAsia="zh-CN"/>
        </w:rPr>
        <w:t xml:space="preserve"> </w:t>
      </w:r>
      <w:r w:rsidR="00410AB8" w:rsidRPr="008D27D1">
        <w:rPr>
          <w:rFonts w:ascii="Book Antiqua" w:eastAsiaTheme="minorEastAsia" w:hAnsi="Book Antiqua" w:cstheme="majorHAnsi"/>
          <w:kern w:val="0"/>
          <w:sz w:val="24"/>
          <w:szCs w:val="24"/>
        </w:rPr>
        <w:t>serum amylase levels and other factors for predicting PEP.</w:t>
      </w:r>
    </w:p>
    <w:p w14:paraId="653A6A50" w14:textId="77777777" w:rsidR="002E0FE0" w:rsidRPr="00B72259" w:rsidRDefault="002E0FE0" w:rsidP="008D27D1">
      <w:pPr>
        <w:widowControl/>
        <w:spacing w:line="360" w:lineRule="auto"/>
        <w:rPr>
          <w:rFonts w:ascii="Book Antiqua" w:hAnsi="Book Antiqua" w:cstheme="majorHAnsi"/>
          <w:sz w:val="24"/>
          <w:szCs w:val="24"/>
        </w:rPr>
      </w:pPr>
    </w:p>
    <w:p w14:paraId="40F1BF86" w14:textId="77777777" w:rsidR="005B36A5" w:rsidRPr="00B72259" w:rsidRDefault="005B36A5" w:rsidP="008D27D1">
      <w:pPr>
        <w:widowControl/>
        <w:spacing w:line="360" w:lineRule="auto"/>
        <w:rPr>
          <w:rFonts w:ascii="Book Antiqua" w:hAnsi="Book Antiqua" w:cstheme="majorHAnsi"/>
          <w:b/>
          <w:i/>
          <w:sz w:val="24"/>
          <w:szCs w:val="24"/>
        </w:rPr>
      </w:pPr>
      <w:r w:rsidRPr="00B72259">
        <w:rPr>
          <w:rFonts w:ascii="Book Antiqua" w:hAnsi="Book Antiqua" w:cstheme="majorHAnsi"/>
          <w:b/>
          <w:i/>
          <w:sz w:val="24"/>
          <w:szCs w:val="24"/>
        </w:rPr>
        <w:t>Innovations and breakthrough</w:t>
      </w:r>
    </w:p>
    <w:p w14:paraId="154D4888" w14:textId="77777777" w:rsidR="005B36A5" w:rsidRPr="008D27D1" w:rsidRDefault="00E71600" w:rsidP="008D27D1">
      <w:pPr>
        <w:widowControl/>
        <w:spacing w:line="360" w:lineRule="auto"/>
        <w:rPr>
          <w:rFonts w:ascii="Book Antiqua" w:hAnsi="Book Antiqua" w:cstheme="majorHAnsi"/>
          <w:sz w:val="24"/>
          <w:szCs w:val="24"/>
        </w:rPr>
      </w:pPr>
      <w:r w:rsidRPr="008D27D1">
        <w:rPr>
          <w:rFonts w:ascii="Book Antiqua" w:eastAsia="宋体" w:hAnsi="Book Antiqua" w:cstheme="majorHAnsi"/>
          <w:sz w:val="24"/>
          <w:szCs w:val="24"/>
          <w:lang w:eastAsia="zh-CN"/>
        </w:rPr>
        <w:lastRenderedPageBreak/>
        <w:t xml:space="preserve">The 2 h amylase levels </w:t>
      </w:r>
      <w:r w:rsidRPr="008D27D1">
        <w:rPr>
          <w:rFonts w:ascii="Book Antiqua" w:eastAsiaTheme="minorEastAsia" w:hAnsi="Book Antiqua" w:cstheme="majorHAnsi"/>
          <w:kern w:val="0"/>
          <w:sz w:val="24"/>
          <w:szCs w:val="24"/>
        </w:rPr>
        <w:t>exhibited a good NPV (99%) and a poor PPV (22%) similar to previous reports but exhibited a sensitivity of 86%</w:t>
      </w:r>
      <w:r w:rsidR="00656806" w:rsidRPr="008D27D1">
        <w:rPr>
          <w:rFonts w:ascii="Book Antiqua" w:eastAsiaTheme="minorEastAsia" w:hAnsi="Book Antiqua" w:cstheme="majorHAnsi"/>
          <w:kern w:val="0"/>
          <w:sz w:val="24"/>
          <w:szCs w:val="24"/>
        </w:rPr>
        <w:t>,</w:t>
      </w:r>
      <w:r w:rsidRPr="008D27D1">
        <w:rPr>
          <w:rFonts w:ascii="Book Antiqua" w:eastAsiaTheme="minorEastAsia" w:hAnsi="Book Antiqua" w:cstheme="majorHAnsi"/>
          <w:kern w:val="0"/>
          <w:sz w:val="24"/>
          <w:szCs w:val="24"/>
        </w:rPr>
        <w:t xml:space="preserve"> </w:t>
      </w:r>
      <w:r w:rsidR="00656806" w:rsidRPr="008D27D1">
        <w:rPr>
          <w:rFonts w:ascii="Book Antiqua" w:eastAsiaTheme="minorEastAsia" w:hAnsi="Book Antiqua" w:cstheme="majorHAnsi"/>
          <w:kern w:val="0"/>
          <w:sz w:val="24"/>
          <w:szCs w:val="24"/>
        </w:rPr>
        <w:t xml:space="preserve">and </w:t>
      </w:r>
      <w:r w:rsidRPr="008D27D1">
        <w:rPr>
          <w:rFonts w:ascii="Book Antiqua" w:eastAsiaTheme="minorEastAsia" w:hAnsi="Book Antiqua" w:cstheme="majorHAnsi"/>
          <w:kern w:val="0"/>
          <w:sz w:val="24"/>
          <w:szCs w:val="24"/>
        </w:rPr>
        <w:t xml:space="preserve">the </w:t>
      </w:r>
      <w:r w:rsidRPr="008D27D1">
        <w:rPr>
          <w:rFonts w:ascii="Book Antiqua" w:eastAsia="宋体" w:hAnsi="Book Antiqua" w:cstheme="majorHAnsi"/>
          <w:sz w:val="24"/>
          <w:szCs w:val="24"/>
          <w:lang w:eastAsia="zh-CN"/>
        </w:rPr>
        <w:t xml:space="preserve">combined use </w:t>
      </w:r>
      <w:r w:rsidR="00656806" w:rsidRPr="008D27D1">
        <w:rPr>
          <w:rFonts w:ascii="Book Antiqua" w:eastAsia="宋体" w:hAnsi="Book Antiqua" w:cstheme="majorHAnsi"/>
          <w:sz w:val="24"/>
          <w:szCs w:val="24"/>
          <w:lang w:eastAsia="zh-CN"/>
        </w:rPr>
        <w:t>with cannulation time</w:t>
      </w:r>
      <w:r w:rsidRPr="008D27D1">
        <w:rPr>
          <w:rFonts w:ascii="Book Antiqua" w:eastAsia="宋体" w:hAnsi="Book Antiqua" w:cstheme="majorHAnsi"/>
          <w:sz w:val="24"/>
          <w:szCs w:val="24"/>
        </w:rPr>
        <w:t xml:space="preserve"> increased the sensitivity to 96%</w:t>
      </w:r>
    </w:p>
    <w:p w14:paraId="50E43C82" w14:textId="77777777" w:rsidR="005B36A5" w:rsidRPr="008D27D1" w:rsidRDefault="005B36A5" w:rsidP="008D27D1">
      <w:pPr>
        <w:widowControl/>
        <w:spacing w:line="360" w:lineRule="auto"/>
        <w:rPr>
          <w:rFonts w:ascii="Book Antiqua" w:hAnsi="Book Antiqua" w:cstheme="majorHAnsi"/>
          <w:sz w:val="24"/>
          <w:szCs w:val="24"/>
        </w:rPr>
      </w:pPr>
    </w:p>
    <w:p w14:paraId="5EF21C6B" w14:textId="77777777" w:rsidR="005B36A5" w:rsidRPr="00B72259" w:rsidRDefault="005B36A5" w:rsidP="008D27D1">
      <w:pPr>
        <w:widowControl/>
        <w:spacing w:line="360" w:lineRule="auto"/>
        <w:rPr>
          <w:rFonts w:ascii="Book Antiqua" w:hAnsi="Book Antiqua" w:cstheme="majorHAnsi"/>
          <w:b/>
          <w:i/>
          <w:sz w:val="24"/>
          <w:szCs w:val="24"/>
        </w:rPr>
      </w:pPr>
      <w:r w:rsidRPr="00B72259">
        <w:rPr>
          <w:rFonts w:ascii="Book Antiqua" w:hAnsi="Book Antiqua" w:cstheme="majorHAnsi"/>
          <w:b/>
          <w:i/>
          <w:sz w:val="24"/>
          <w:szCs w:val="24"/>
        </w:rPr>
        <w:t>Applications</w:t>
      </w:r>
    </w:p>
    <w:p w14:paraId="093922DF" w14:textId="0F233B78" w:rsidR="005B36A5" w:rsidRPr="008D27D1" w:rsidRDefault="00511AB1" w:rsidP="008D27D1">
      <w:pPr>
        <w:widowControl/>
        <w:spacing w:line="360" w:lineRule="auto"/>
        <w:rPr>
          <w:rFonts w:ascii="Book Antiqua" w:hAnsi="Book Antiqua" w:cstheme="majorHAnsi"/>
          <w:sz w:val="24"/>
          <w:szCs w:val="24"/>
        </w:rPr>
      </w:pPr>
      <w:r w:rsidRPr="008D27D1">
        <w:rPr>
          <w:rFonts w:ascii="Book Antiqua" w:hAnsi="Book Antiqua" w:cstheme="majorHAnsi"/>
          <w:sz w:val="24"/>
          <w:szCs w:val="24"/>
        </w:rPr>
        <w:t xml:space="preserve">Combination of 2 h post-ERCP amylase levels and </w:t>
      </w:r>
      <w:r w:rsidR="00821606" w:rsidRPr="008D27D1">
        <w:rPr>
          <w:rFonts w:ascii="Book Antiqua" w:hAnsi="Book Antiqua"/>
          <w:kern w:val="0"/>
          <w:sz w:val="24"/>
          <w:szCs w:val="24"/>
        </w:rPr>
        <w:t xml:space="preserve">cannulation times may be </w:t>
      </w:r>
      <w:r w:rsidR="002E0FE0" w:rsidRPr="008D27D1">
        <w:rPr>
          <w:rFonts w:ascii="Book Antiqua" w:hAnsi="Book Antiqua"/>
          <w:kern w:val="0"/>
          <w:sz w:val="24"/>
          <w:szCs w:val="24"/>
        </w:rPr>
        <w:t>simple useful markers</w:t>
      </w:r>
      <w:r w:rsidR="00821606" w:rsidRPr="008D27D1">
        <w:rPr>
          <w:rFonts w:ascii="Book Antiqua" w:hAnsi="Book Antiqua"/>
          <w:kern w:val="0"/>
          <w:sz w:val="24"/>
          <w:szCs w:val="24"/>
        </w:rPr>
        <w:t xml:space="preserve"> for predicting PEP development</w:t>
      </w:r>
      <w:r w:rsidR="00410AB8" w:rsidRPr="008D27D1">
        <w:rPr>
          <w:rFonts w:ascii="Book Antiqua" w:eastAsiaTheme="minorEastAsia" w:hAnsi="Book Antiqua" w:cstheme="majorHAnsi"/>
          <w:kern w:val="0"/>
          <w:sz w:val="24"/>
          <w:szCs w:val="24"/>
        </w:rPr>
        <w:t xml:space="preserve"> in early phase</w:t>
      </w:r>
      <w:r w:rsidR="002E0FE0" w:rsidRPr="008D27D1">
        <w:rPr>
          <w:rFonts w:ascii="Book Antiqua" w:hAnsi="Book Antiqua"/>
          <w:kern w:val="0"/>
          <w:sz w:val="24"/>
          <w:szCs w:val="24"/>
        </w:rPr>
        <w:t>.</w:t>
      </w:r>
    </w:p>
    <w:p w14:paraId="6FFB6AFF" w14:textId="77777777" w:rsidR="005B36A5" w:rsidRPr="00AE1E9E" w:rsidRDefault="005B36A5" w:rsidP="00AE1E9E">
      <w:pPr>
        <w:widowControl/>
        <w:spacing w:line="360" w:lineRule="auto"/>
        <w:rPr>
          <w:rFonts w:ascii="Book Antiqua" w:hAnsi="Book Antiqua" w:cstheme="majorHAnsi"/>
          <w:sz w:val="24"/>
          <w:szCs w:val="24"/>
        </w:rPr>
      </w:pPr>
    </w:p>
    <w:p w14:paraId="1B44BC5D" w14:textId="77777777" w:rsidR="005B36A5" w:rsidRPr="00AE1E9E" w:rsidRDefault="00821606" w:rsidP="00AE1E9E">
      <w:pPr>
        <w:widowControl/>
        <w:spacing w:line="360" w:lineRule="auto"/>
        <w:rPr>
          <w:rFonts w:ascii="Book Antiqua" w:hAnsi="Book Antiqua" w:cstheme="majorHAnsi"/>
          <w:b/>
          <w:i/>
          <w:sz w:val="24"/>
          <w:szCs w:val="24"/>
        </w:rPr>
      </w:pPr>
      <w:r w:rsidRPr="00AE1E9E">
        <w:rPr>
          <w:rFonts w:ascii="Book Antiqua" w:hAnsi="Book Antiqua" w:cstheme="majorHAnsi"/>
          <w:b/>
          <w:i/>
          <w:sz w:val="24"/>
          <w:szCs w:val="24"/>
        </w:rPr>
        <w:t>Terminology</w:t>
      </w:r>
    </w:p>
    <w:p w14:paraId="36FAFBDA" w14:textId="7BBE4EFF" w:rsidR="00821606" w:rsidRPr="00AE1E9E" w:rsidRDefault="00E64902" w:rsidP="00AE1E9E">
      <w:pPr>
        <w:widowControl/>
        <w:spacing w:line="360" w:lineRule="auto"/>
        <w:rPr>
          <w:rFonts w:ascii="Book Antiqua" w:eastAsia="宋体" w:hAnsi="Book Antiqua" w:cstheme="majorHAnsi"/>
          <w:sz w:val="24"/>
          <w:szCs w:val="24"/>
          <w:lang w:eastAsia="zh-CN"/>
        </w:rPr>
      </w:pPr>
      <w:r w:rsidRPr="00AE1E9E">
        <w:rPr>
          <w:rFonts w:ascii="Book Antiqua" w:hAnsi="Book Antiqua" w:cstheme="majorHAnsi"/>
          <w:sz w:val="24"/>
          <w:szCs w:val="24"/>
        </w:rPr>
        <w:t>Post</w:t>
      </w:r>
      <w:r w:rsidR="00B72259" w:rsidRPr="00AE1E9E">
        <w:rPr>
          <w:rFonts w:ascii="Book Antiqua" w:eastAsia="宋体" w:hAnsi="Book Antiqua" w:cstheme="majorHAnsi"/>
          <w:sz w:val="24"/>
          <w:szCs w:val="24"/>
          <w:lang w:eastAsia="zh-CN"/>
        </w:rPr>
        <w:t>-</w:t>
      </w:r>
      <w:r w:rsidRPr="00AE1E9E">
        <w:rPr>
          <w:rFonts w:ascii="Book Antiqua" w:hAnsi="Book Antiqua" w:cstheme="majorHAnsi"/>
          <w:sz w:val="24"/>
          <w:szCs w:val="24"/>
        </w:rPr>
        <w:t>ERCP pancreatitis (PEP) is one of the major adverse events of ERCP. It is most frequent and sometimes result</w:t>
      </w:r>
      <w:r w:rsidR="005314FC" w:rsidRPr="00AE1E9E">
        <w:rPr>
          <w:rFonts w:ascii="Book Antiqua" w:hAnsi="Book Antiqua" w:cstheme="majorHAnsi"/>
          <w:sz w:val="24"/>
          <w:szCs w:val="24"/>
        </w:rPr>
        <w:t>s</w:t>
      </w:r>
      <w:r w:rsidRPr="00AE1E9E">
        <w:rPr>
          <w:rFonts w:ascii="Book Antiqua" w:hAnsi="Book Antiqua" w:cstheme="majorHAnsi"/>
          <w:sz w:val="24"/>
          <w:szCs w:val="24"/>
        </w:rPr>
        <w:t xml:space="preserve"> in death</w:t>
      </w:r>
      <w:r w:rsidR="005314FC" w:rsidRPr="00AE1E9E">
        <w:rPr>
          <w:rFonts w:ascii="Book Antiqua" w:hAnsi="Book Antiqua" w:cstheme="majorHAnsi"/>
          <w:sz w:val="24"/>
          <w:szCs w:val="24"/>
        </w:rPr>
        <w:t>, so that it has been</w:t>
      </w:r>
      <w:r w:rsidRPr="00AE1E9E">
        <w:rPr>
          <w:rFonts w:ascii="Book Antiqua" w:hAnsi="Book Antiqua" w:cstheme="majorHAnsi"/>
          <w:sz w:val="24"/>
          <w:szCs w:val="24"/>
        </w:rPr>
        <w:t xml:space="preserve"> </w:t>
      </w:r>
      <w:r w:rsidR="005314FC" w:rsidRPr="00AE1E9E">
        <w:rPr>
          <w:rFonts w:ascii="Book Antiqua" w:hAnsi="Book Antiqua" w:cstheme="majorHAnsi"/>
          <w:sz w:val="24"/>
          <w:szCs w:val="24"/>
        </w:rPr>
        <w:t xml:space="preserve">the most </w:t>
      </w:r>
      <w:r w:rsidRPr="00AE1E9E">
        <w:rPr>
          <w:rFonts w:ascii="Book Antiqua" w:hAnsi="Book Antiqua" w:cstheme="majorHAnsi"/>
          <w:sz w:val="24"/>
          <w:szCs w:val="24"/>
        </w:rPr>
        <w:t xml:space="preserve">concern still now. </w:t>
      </w:r>
    </w:p>
    <w:p w14:paraId="4EE99455" w14:textId="77777777" w:rsidR="00B72259" w:rsidRPr="00AE1E9E" w:rsidRDefault="00B72259" w:rsidP="00AE1E9E">
      <w:pPr>
        <w:widowControl/>
        <w:spacing w:line="360" w:lineRule="auto"/>
        <w:rPr>
          <w:rFonts w:ascii="Book Antiqua" w:eastAsia="宋体" w:hAnsi="Book Antiqua" w:cstheme="majorHAnsi"/>
          <w:sz w:val="24"/>
          <w:szCs w:val="24"/>
          <w:lang w:eastAsia="zh-CN"/>
        </w:rPr>
      </w:pPr>
    </w:p>
    <w:p w14:paraId="71EC58EB" w14:textId="6B4309D7" w:rsidR="00B72259" w:rsidRPr="00E7718A" w:rsidRDefault="00B72259" w:rsidP="00E7718A">
      <w:pPr>
        <w:widowControl/>
        <w:spacing w:line="360" w:lineRule="auto"/>
        <w:rPr>
          <w:rFonts w:ascii="Book Antiqua" w:eastAsia="宋体" w:hAnsi="Book Antiqua" w:cstheme="majorHAnsi"/>
          <w:b/>
          <w:i/>
          <w:sz w:val="24"/>
          <w:szCs w:val="24"/>
          <w:lang w:eastAsia="zh-CN"/>
        </w:rPr>
      </w:pPr>
      <w:r w:rsidRPr="00E7718A">
        <w:rPr>
          <w:rFonts w:ascii="Book Antiqua" w:eastAsia="宋体" w:hAnsi="Book Antiqua" w:cstheme="majorHAnsi"/>
          <w:b/>
          <w:i/>
          <w:sz w:val="24"/>
          <w:szCs w:val="24"/>
          <w:lang w:eastAsia="zh-CN"/>
        </w:rPr>
        <w:t>Peer-review</w:t>
      </w:r>
    </w:p>
    <w:p w14:paraId="4D7EC73B" w14:textId="7F01C8E9" w:rsidR="00B72259" w:rsidRPr="00E7718A" w:rsidRDefault="00E7718A" w:rsidP="00E7718A">
      <w:pPr>
        <w:widowControl/>
        <w:spacing w:line="360" w:lineRule="auto"/>
        <w:rPr>
          <w:rFonts w:ascii="Book Antiqua" w:eastAsia="宋体" w:hAnsi="Book Antiqua" w:cstheme="majorHAnsi"/>
          <w:b/>
          <w:i/>
          <w:sz w:val="24"/>
          <w:szCs w:val="24"/>
          <w:lang w:eastAsia="zh-CN"/>
        </w:rPr>
      </w:pPr>
      <w:r w:rsidRPr="00E7718A">
        <w:rPr>
          <w:rFonts w:ascii="Book Antiqua" w:hAnsi="Book Antiqua"/>
          <w:sz w:val="24"/>
          <w:szCs w:val="24"/>
        </w:rPr>
        <w:t>This retrospective study was performed to identify the risk factors for post-ERCP pancreatitis, and the authors revealed that two factors of serum amylase levels 2 h after ERCP and cannulation time were significant independent factor. This is well designed study which revealed interesting results.</w:t>
      </w:r>
    </w:p>
    <w:p w14:paraId="5FE51FB4" w14:textId="77777777" w:rsidR="00E7718A" w:rsidRDefault="00E7718A">
      <w:pPr>
        <w:widowControl/>
        <w:spacing w:line="360" w:lineRule="auto"/>
        <w:rPr>
          <w:rFonts w:ascii="Book Antiqua" w:hAnsi="Book Antiqua" w:cstheme="majorHAnsi"/>
          <w:b/>
          <w:sz w:val="24"/>
          <w:szCs w:val="24"/>
        </w:rPr>
      </w:pPr>
      <w:r>
        <w:rPr>
          <w:rFonts w:ascii="Book Antiqua" w:hAnsi="Book Antiqua" w:cstheme="majorHAnsi"/>
          <w:b/>
          <w:sz w:val="24"/>
          <w:szCs w:val="24"/>
        </w:rPr>
        <w:br w:type="page"/>
      </w:r>
    </w:p>
    <w:p w14:paraId="1418A217" w14:textId="65CC0B94" w:rsidR="00B72259" w:rsidRPr="00E7718A" w:rsidRDefault="00B72259" w:rsidP="00E7718A">
      <w:pPr>
        <w:snapToGrid w:val="0"/>
        <w:spacing w:line="360" w:lineRule="auto"/>
        <w:rPr>
          <w:rFonts w:ascii="Book Antiqua" w:hAnsi="Book Antiqua" w:cstheme="majorHAnsi"/>
          <w:b/>
          <w:sz w:val="24"/>
          <w:szCs w:val="24"/>
        </w:rPr>
      </w:pPr>
      <w:r w:rsidRPr="00E7718A">
        <w:rPr>
          <w:rFonts w:ascii="Book Antiqua" w:hAnsi="Book Antiqua" w:cstheme="majorHAnsi"/>
          <w:b/>
          <w:sz w:val="24"/>
          <w:szCs w:val="24"/>
        </w:rPr>
        <w:lastRenderedPageBreak/>
        <w:t>REFERENCES</w:t>
      </w:r>
    </w:p>
    <w:p w14:paraId="19D42FBC"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proofErr w:type="gramStart"/>
      <w:r w:rsidRPr="00AE1E9E">
        <w:rPr>
          <w:rFonts w:ascii="Book Antiqua" w:eastAsia="宋体" w:hAnsi="Book Antiqua" w:cs="宋体"/>
          <w:kern w:val="0"/>
          <w:sz w:val="24"/>
          <w:szCs w:val="24"/>
          <w:lang w:eastAsia="zh-CN"/>
        </w:rPr>
        <w:t xml:space="preserve">1 </w:t>
      </w:r>
      <w:r w:rsidRPr="00AE1E9E">
        <w:rPr>
          <w:rFonts w:ascii="Book Antiqua" w:eastAsia="宋体" w:hAnsi="Book Antiqua" w:cs="宋体"/>
          <w:b/>
          <w:bCs/>
          <w:kern w:val="0"/>
          <w:sz w:val="24"/>
          <w:szCs w:val="24"/>
          <w:lang w:eastAsia="zh-CN"/>
        </w:rPr>
        <w:t>Steinberg W</w:t>
      </w:r>
      <w:r w:rsidRPr="00AE1E9E">
        <w:rPr>
          <w:rFonts w:ascii="Book Antiqua" w:eastAsia="宋体" w:hAnsi="Book Antiqua" w:cs="宋体"/>
          <w:kern w:val="0"/>
          <w:sz w:val="24"/>
          <w:szCs w:val="24"/>
          <w:lang w:eastAsia="zh-CN"/>
        </w:rPr>
        <w:t>, Tenner S. Acute pancreatitis.</w:t>
      </w:r>
      <w:proofErr w:type="gramEnd"/>
      <w:r w:rsidRPr="00AE1E9E">
        <w:rPr>
          <w:rFonts w:ascii="Book Antiqua" w:eastAsia="宋体" w:hAnsi="Book Antiqua" w:cs="宋体"/>
          <w:kern w:val="0"/>
          <w:sz w:val="24"/>
          <w:szCs w:val="24"/>
          <w:lang w:eastAsia="zh-CN"/>
        </w:rPr>
        <w:t xml:space="preserve"> </w:t>
      </w:r>
      <w:r w:rsidRPr="00AE1E9E">
        <w:rPr>
          <w:rFonts w:ascii="Book Antiqua" w:eastAsia="宋体" w:hAnsi="Book Antiqua" w:cs="宋体"/>
          <w:i/>
          <w:iCs/>
          <w:kern w:val="0"/>
          <w:sz w:val="24"/>
          <w:szCs w:val="24"/>
          <w:lang w:eastAsia="zh-CN"/>
        </w:rPr>
        <w:t xml:space="preserve">N </w:t>
      </w:r>
      <w:proofErr w:type="spellStart"/>
      <w:r w:rsidRPr="00AE1E9E">
        <w:rPr>
          <w:rFonts w:ascii="Book Antiqua" w:eastAsia="宋体" w:hAnsi="Book Antiqua" w:cs="宋体"/>
          <w:i/>
          <w:iCs/>
          <w:kern w:val="0"/>
          <w:sz w:val="24"/>
          <w:szCs w:val="24"/>
          <w:lang w:eastAsia="zh-CN"/>
        </w:rPr>
        <w:t>Engl</w:t>
      </w:r>
      <w:proofErr w:type="spellEnd"/>
      <w:r w:rsidRPr="00AE1E9E">
        <w:rPr>
          <w:rFonts w:ascii="Book Antiqua" w:eastAsia="宋体" w:hAnsi="Book Antiqua" w:cs="宋体"/>
          <w:i/>
          <w:iCs/>
          <w:kern w:val="0"/>
          <w:sz w:val="24"/>
          <w:szCs w:val="24"/>
          <w:lang w:eastAsia="zh-CN"/>
        </w:rPr>
        <w:t xml:space="preserve"> J Med</w:t>
      </w:r>
      <w:r w:rsidRPr="00AE1E9E">
        <w:rPr>
          <w:rFonts w:ascii="Book Antiqua" w:eastAsia="宋体" w:hAnsi="Book Antiqua" w:cs="宋体"/>
          <w:kern w:val="0"/>
          <w:sz w:val="24"/>
          <w:szCs w:val="24"/>
          <w:lang w:eastAsia="zh-CN"/>
        </w:rPr>
        <w:t xml:space="preserve"> 1994; </w:t>
      </w:r>
      <w:r w:rsidRPr="00AE1E9E">
        <w:rPr>
          <w:rFonts w:ascii="Book Antiqua" w:eastAsia="宋体" w:hAnsi="Book Antiqua" w:cs="宋体"/>
          <w:b/>
          <w:bCs/>
          <w:kern w:val="0"/>
          <w:sz w:val="24"/>
          <w:szCs w:val="24"/>
          <w:lang w:eastAsia="zh-CN"/>
        </w:rPr>
        <w:t>330</w:t>
      </w:r>
      <w:r w:rsidRPr="00AE1E9E">
        <w:rPr>
          <w:rFonts w:ascii="Book Antiqua" w:eastAsia="宋体" w:hAnsi="Book Antiqua" w:cs="宋体"/>
          <w:kern w:val="0"/>
          <w:sz w:val="24"/>
          <w:szCs w:val="24"/>
          <w:lang w:eastAsia="zh-CN"/>
        </w:rPr>
        <w:t>: 1198-1210 [PMID: 7811319 DOI: 10.1056/NEJM199404283301706]</w:t>
      </w:r>
    </w:p>
    <w:p w14:paraId="7C37F5EB"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proofErr w:type="gramStart"/>
      <w:r w:rsidRPr="00AE1E9E">
        <w:rPr>
          <w:rFonts w:ascii="Book Antiqua" w:eastAsia="宋体" w:hAnsi="Book Antiqua" w:cs="宋体"/>
          <w:kern w:val="0"/>
          <w:sz w:val="24"/>
          <w:szCs w:val="24"/>
          <w:lang w:eastAsia="zh-CN"/>
        </w:rPr>
        <w:t xml:space="preserve">2 </w:t>
      </w:r>
      <w:r w:rsidRPr="00AE1E9E">
        <w:rPr>
          <w:rFonts w:ascii="Book Antiqua" w:eastAsia="宋体" w:hAnsi="Book Antiqua" w:cs="宋体"/>
          <w:b/>
          <w:bCs/>
          <w:kern w:val="0"/>
          <w:sz w:val="24"/>
          <w:szCs w:val="24"/>
          <w:lang w:eastAsia="zh-CN"/>
        </w:rPr>
        <w:t>Banks PA</w:t>
      </w:r>
      <w:r w:rsidRPr="00AE1E9E">
        <w:rPr>
          <w:rFonts w:ascii="Book Antiqua" w:eastAsia="宋体" w:hAnsi="Book Antiqua" w:cs="宋体"/>
          <w:kern w:val="0"/>
          <w:sz w:val="24"/>
          <w:szCs w:val="24"/>
          <w:lang w:eastAsia="zh-CN"/>
        </w:rPr>
        <w:t>, Freeman ML. Practice guidelines in acute pancreatitis.</w:t>
      </w:r>
      <w:proofErr w:type="gramEnd"/>
      <w:r w:rsidRPr="00AE1E9E">
        <w:rPr>
          <w:rFonts w:ascii="Book Antiqua" w:eastAsia="宋体" w:hAnsi="Book Antiqua" w:cs="宋体"/>
          <w:kern w:val="0"/>
          <w:sz w:val="24"/>
          <w:szCs w:val="24"/>
          <w:lang w:eastAsia="zh-CN"/>
        </w:rPr>
        <w:t xml:space="preserve"> </w:t>
      </w:r>
      <w:r w:rsidRPr="00AE1E9E">
        <w:rPr>
          <w:rFonts w:ascii="Book Antiqua" w:eastAsia="宋体" w:hAnsi="Book Antiqua" w:cs="宋体"/>
          <w:i/>
          <w:iCs/>
          <w:kern w:val="0"/>
          <w:sz w:val="24"/>
          <w:szCs w:val="24"/>
          <w:lang w:eastAsia="zh-CN"/>
        </w:rPr>
        <w:t xml:space="preserve">Am J </w:t>
      </w:r>
      <w:proofErr w:type="spellStart"/>
      <w:r w:rsidRPr="00AE1E9E">
        <w:rPr>
          <w:rFonts w:ascii="Book Antiqua" w:eastAsia="宋体" w:hAnsi="Book Antiqua" w:cs="宋体"/>
          <w:i/>
          <w:iCs/>
          <w:kern w:val="0"/>
          <w:sz w:val="24"/>
          <w:szCs w:val="24"/>
          <w:lang w:eastAsia="zh-CN"/>
        </w:rPr>
        <w:t>Gastroenterol</w:t>
      </w:r>
      <w:proofErr w:type="spellEnd"/>
      <w:r w:rsidRPr="00AE1E9E">
        <w:rPr>
          <w:rFonts w:ascii="Book Antiqua" w:eastAsia="宋体" w:hAnsi="Book Antiqua" w:cs="宋体"/>
          <w:kern w:val="0"/>
          <w:sz w:val="24"/>
          <w:szCs w:val="24"/>
          <w:lang w:eastAsia="zh-CN"/>
        </w:rPr>
        <w:t xml:space="preserve"> 2006; </w:t>
      </w:r>
      <w:r w:rsidRPr="00AE1E9E">
        <w:rPr>
          <w:rFonts w:ascii="Book Antiqua" w:eastAsia="宋体" w:hAnsi="Book Antiqua" w:cs="宋体"/>
          <w:b/>
          <w:bCs/>
          <w:kern w:val="0"/>
          <w:sz w:val="24"/>
          <w:szCs w:val="24"/>
          <w:lang w:eastAsia="zh-CN"/>
        </w:rPr>
        <w:t>101</w:t>
      </w:r>
      <w:r w:rsidRPr="00AE1E9E">
        <w:rPr>
          <w:rFonts w:ascii="Book Antiqua" w:eastAsia="宋体" w:hAnsi="Book Antiqua" w:cs="宋体"/>
          <w:kern w:val="0"/>
          <w:sz w:val="24"/>
          <w:szCs w:val="24"/>
          <w:lang w:eastAsia="zh-CN"/>
        </w:rPr>
        <w:t>: 2379-2400 [PMID: 17032204 DOI: 10.1111/j.1572-0241.2006.00856.x]</w:t>
      </w:r>
    </w:p>
    <w:p w14:paraId="09E2222C"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3 </w:t>
      </w:r>
      <w:proofErr w:type="spellStart"/>
      <w:r w:rsidRPr="00AE1E9E">
        <w:rPr>
          <w:rFonts w:ascii="Book Antiqua" w:eastAsia="宋体" w:hAnsi="Book Antiqua" w:cs="宋体"/>
          <w:b/>
          <w:bCs/>
          <w:kern w:val="0"/>
          <w:sz w:val="24"/>
          <w:szCs w:val="24"/>
          <w:lang w:eastAsia="zh-CN"/>
        </w:rPr>
        <w:t>Andriulli</w:t>
      </w:r>
      <w:proofErr w:type="spellEnd"/>
      <w:r w:rsidRPr="00AE1E9E">
        <w:rPr>
          <w:rFonts w:ascii="Book Antiqua" w:eastAsia="宋体" w:hAnsi="Book Antiqua" w:cs="宋体"/>
          <w:b/>
          <w:bCs/>
          <w:kern w:val="0"/>
          <w:sz w:val="24"/>
          <w:szCs w:val="24"/>
          <w:lang w:eastAsia="zh-CN"/>
        </w:rPr>
        <w:t xml:space="preserve"> A</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Loperfido</w:t>
      </w:r>
      <w:proofErr w:type="spellEnd"/>
      <w:r w:rsidRPr="00AE1E9E">
        <w:rPr>
          <w:rFonts w:ascii="Book Antiqua" w:eastAsia="宋体" w:hAnsi="Book Antiqua" w:cs="宋体"/>
          <w:kern w:val="0"/>
          <w:sz w:val="24"/>
          <w:szCs w:val="24"/>
          <w:lang w:eastAsia="zh-CN"/>
        </w:rPr>
        <w:t xml:space="preserve"> S, Napolitano G, </w:t>
      </w:r>
      <w:proofErr w:type="spellStart"/>
      <w:r w:rsidRPr="00AE1E9E">
        <w:rPr>
          <w:rFonts w:ascii="Book Antiqua" w:eastAsia="宋体" w:hAnsi="Book Antiqua" w:cs="宋体"/>
          <w:kern w:val="0"/>
          <w:sz w:val="24"/>
          <w:szCs w:val="24"/>
          <w:lang w:eastAsia="zh-CN"/>
        </w:rPr>
        <w:t>Niro</w:t>
      </w:r>
      <w:proofErr w:type="spellEnd"/>
      <w:r w:rsidRPr="00AE1E9E">
        <w:rPr>
          <w:rFonts w:ascii="Book Antiqua" w:eastAsia="宋体" w:hAnsi="Book Antiqua" w:cs="宋体"/>
          <w:kern w:val="0"/>
          <w:sz w:val="24"/>
          <w:szCs w:val="24"/>
          <w:lang w:eastAsia="zh-CN"/>
        </w:rPr>
        <w:t xml:space="preserve"> G, </w:t>
      </w:r>
      <w:proofErr w:type="spellStart"/>
      <w:r w:rsidRPr="00AE1E9E">
        <w:rPr>
          <w:rFonts w:ascii="Book Antiqua" w:eastAsia="宋体" w:hAnsi="Book Antiqua" w:cs="宋体"/>
          <w:kern w:val="0"/>
          <w:sz w:val="24"/>
          <w:szCs w:val="24"/>
          <w:lang w:eastAsia="zh-CN"/>
        </w:rPr>
        <w:t>Valvano</w:t>
      </w:r>
      <w:proofErr w:type="spellEnd"/>
      <w:r w:rsidRPr="00AE1E9E">
        <w:rPr>
          <w:rFonts w:ascii="Book Antiqua" w:eastAsia="宋体" w:hAnsi="Book Antiqua" w:cs="宋体"/>
          <w:kern w:val="0"/>
          <w:sz w:val="24"/>
          <w:szCs w:val="24"/>
          <w:lang w:eastAsia="zh-CN"/>
        </w:rPr>
        <w:t xml:space="preserve"> MR, </w:t>
      </w:r>
      <w:proofErr w:type="spellStart"/>
      <w:r w:rsidRPr="00AE1E9E">
        <w:rPr>
          <w:rFonts w:ascii="Book Antiqua" w:eastAsia="宋体" w:hAnsi="Book Antiqua" w:cs="宋体"/>
          <w:kern w:val="0"/>
          <w:sz w:val="24"/>
          <w:szCs w:val="24"/>
          <w:lang w:eastAsia="zh-CN"/>
        </w:rPr>
        <w:t>Spirito</w:t>
      </w:r>
      <w:proofErr w:type="spellEnd"/>
      <w:r w:rsidRPr="00AE1E9E">
        <w:rPr>
          <w:rFonts w:ascii="Book Antiqua" w:eastAsia="宋体" w:hAnsi="Book Antiqua" w:cs="宋体"/>
          <w:kern w:val="0"/>
          <w:sz w:val="24"/>
          <w:szCs w:val="24"/>
          <w:lang w:eastAsia="zh-CN"/>
        </w:rPr>
        <w:t xml:space="preserve"> F, </w:t>
      </w:r>
      <w:proofErr w:type="spellStart"/>
      <w:r w:rsidRPr="00AE1E9E">
        <w:rPr>
          <w:rFonts w:ascii="Book Antiqua" w:eastAsia="宋体" w:hAnsi="Book Antiqua" w:cs="宋体"/>
          <w:kern w:val="0"/>
          <w:sz w:val="24"/>
          <w:szCs w:val="24"/>
          <w:lang w:eastAsia="zh-CN"/>
        </w:rPr>
        <w:t>Pilotto</w:t>
      </w:r>
      <w:proofErr w:type="spellEnd"/>
      <w:r w:rsidRPr="00AE1E9E">
        <w:rPr>
          <w:rFonts w:ascii="Book Antiqua" w:eastAsia="宋体" w:hAnsi="Book Antiqua" w:cs="宋体"/>
          <w:kern w:val="0"/>
          <w:sz w:val="24"/>
          <w:szCs w:val="24"/>
          <w:lang w:eastAsia="zh-CN"/>
        </w:rPr>
        <w:t xml:space="preserve"> A, </w:t>
      </w:r>
      <w:proofErr w:type="spellStart"/>
      <w:r w:rsidRPr="00AE1E9E">
        <w:rPr>
          <w:rFonts w:ascii="Book Antiqua" w:eastAsia="宋体" w:hAnsi="Book Antiqua" w:cs="宋体"/>
          <w:kern w:val="0"/>
          <w:sz w:val="24"/>
          <w:szCs w:val="24"/>
          <w:lang w:eastAsia="zh-CN"/>
        </w:rPr>
        <w:t>Forlano</w:t>
      </w:r>
      <w:proofErr w:type="spellEnd"/>
      <w:r w:rsidRPr="00AE1E9E">
        <w:rPr>
          <w:rFonts w:ascii="Book Antiqua" w:eastAsia="宋体" w:hAnsi="Book Antiqua" w:cs="宋体"/>
          <w:kern w:val="0"/>
          <w:sz w:val="24"/>
          <w:szCs w:val="24"/>
          <w:lang w:eastAsia="zh-CN"/>
        </w:rPr>
        <w:t xml:space="preserve"> R. Incidence rates of post-ERCP complications: a systematic survey of prospective studies. </w:t>
      </w:r>
      <w:r w:rsidRPr="00AE1E9E">
        <w:rPr>
          <w:rFonts w:ascii="Book Antiqua" w:eastAsia="宋体" w:hAnsi="Book Antiqua" w:cs="宋体"/>
          <w:i/>
          <w:iCs/>
          <w:kern w:val="0"/>
          <w:sz w:val="24"/>
          <w:szCs w:val="24"/>
          <w:lang w:eastAsia="zh-CN"/>
        </w:rPr>
        <w:t xml:space="preserve">Am J </w:t>
      </w:r>
      <w:proofErr w:type="spellStart"/>
      <w:r w:rsidRPr="00AE1E9E">
        <w:rPr>
          <w:rFonts w:ascii="Book Antiqua" w:eastAsia="宋体" w:hAnsi="Book Antiqua" w:cs="宋体"/>
          <w:i/>
          <w:iCs/>
          <w:kern w:val="0"/>
          <w:sz w:val="24"/>
          <w:szCs w:val="24"/>
          <w:lang w:eastAsia="zh-CN"/>
        </w:rPr>
        <w:t>Gastroenterol</w:t>
      </w:r>
      <w:proofErr w:type="spellEnd"/>
      <w:r w:rsidRPr="00AE1E9E">
        <w:rPr>
          <w:rFonts w:ascii="Book Antiqua" w:eastAsia="宋体" w:hAnsi="Book Antiqua" w:cs="宋体"/>
          <w:kern w:val="0"/>
          <w:sz w:val="24"/>
          <w:szCs w:val="24"/>
          <w:lang w:eastAsia="zh-CN"/>
        </w:rPr>
        <w:t xml:space="preserve"> 2007; </w:t>
      </w:r>
      <w:r w:rsidRPr="00AE1E9E">
        <w:rPr>
          <w:rFonts w:ascii="Book Antiqua" w:eastAsia="宋体" w:hAnsi="Book Antiqua" w:cs="宋体"/>
          <w:b/>
          <w:bCs/>
          <w:kern w:val="0"/>
          <w:sz w:val="24"/>
          <w:szCs w:val="24"/>
          <w:lang w:eastAsia="zh-CN"/>
        </w:rPr>
        <w:t>102</w:t>
      </w:r>
      <w:r w:rsidRPr="00AE1E9E">
        <w:rPr>
          <w:rFonts w:ascii="Book Antiqua" w:eastAsia="宋体" w:hAnsi="Book Antiqua" w:cs="宋体"/>
          <w:kern w:val="0"/>
          <w:sz w:val="24"/>
          <w:szCs w:val="24"/>
          <w:lang w:eastAsia="zh-CN"/>
        </w:rPr>
        <w:t>: 1781-1788 [PMID: 17509029 DOI: 10.1111/j.1572-0241.2007.01279.x]</w:t>
      </w:r>
    </w:p>
    <w:p w14:paraId="4345B7BE"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4 </w:t>
      </w:r>
      <w:proofErr w:type="spellStart"/>
      <w:r w:rsidRPr="00AE1E9E">
        <w:rPr>
          <w:rFonts w:ascii="Book Antiqua" w:eastAsia="宋体" w:hAnsi="Book Antiqua" w:cs="宋体"/>
          <w:b/>
          <w:bCs/>
          <w:kern w:val="0"/>
          <w:sz w:val="24"/>
          <w:szCs w:val="24"/>
          <w:lang w:eastAsia="zh-CN"/>
        </w:rPr>
        <w:t>Dumonceau</w:t>
      </w:r>
      <w:proofErr w:type="spellEnd"/>
      <w:r w:rsidRPr="00AE1E9E">
        <w:rPr>
          <w:rFonts w:ascii="Book Antiqua" w:eastAsia="宋体" w:hAnsi="Book Antiqua" w:cs="宋体"/>
          <w:b/>
          <w:bCs/>
          <w:kern w:val="0"/>
          <w:sz w:val="24"/>
          <w:szCs w:val="24"/>
          <w:lang w:eastAsia="zh-CN"/>
        </w:rPr>
        <w:t xml:space="preserve"> JM</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Andriulli</w:t>
      </w:r>
      <w:proofErr w:type="spellEnd"/>
      <w:r w:rsidRPr="00AE1E9E">
        <w:rPr>
          <w:rFonts w:ascii="Book Antiqua" w:eastAsia="宋体" w:hAnsi="Book Antiqua" w:cs="宋体"/>
          <w:kern w:val="0"/>
          <w:sz w:val="24"/>
          <w:szCs w:val="24"/>
          <w:lang w:eastAsia="zh-CN"/>
        </w:rPr>
        <w:t xml:space="preserve"> A, </w:t>
      </w:r>
      <w:proofErr w:type="spellStart"/>
      <w:r w:rsidRPr="00AE1E9E">
        <w:rPr>
          <w:rFonts w:ascii="Book Antiqua" w:eastAsia="宋体" w:hAnsi="Book Antiqua" w:cs="宋体"/>
          <w:kern w:val="0"/>
          <w:sz w:val="24"/>
          <w:szCs w:val="24"/>
          <w:lang w:eastAsia="zh-CN"/>
        </w:rPr>
        <w:t>Deviere</w:t>
      </w:r>
      <w:proofErr w:type="spellEnd"/>
      <w:r w:rsidRPr="00AE1E9E">
        <w:rPr>
          <w:rFonts w:ascii="Book Antiqua" w:eastAsia="宋体" w:hAnsi="Book Antiqua" w:cs="宋体"/>
          <w:kern w:val="0"/>
          <w:sz w:val="24"/>
          <w:szCs w:val="24"/>
          <w:lang w:eastAsia="zh-CN"/>
        </w:rPr>
        <w:t xml:space="preserve"> J, </w:t>
      </w:r>
      <w:proofErr w:type="spellStart"/>
      <w:r w:rsidRPr="00AE1E9E">
        <w:rPr>
          <w:rFonts w:ascii="Book Antiqua" w:eastAsia="宋体" w:hAnsi="Book Antiqua" w:cs="宋体"/>
          <w:kern w:val="0"/>
          <w:sz w:val="24"/>
          <w:szCs w:val="24"/>
          <w:lang w:eastAsia="zh-CN"/>
        </w:rPr>
        <w:t>Mariani</w:t>
      </w:r>
      <w:proofErr w:type="spellEnd"/>
      <w:r w:rsidRPr="00AE1E9E">
        <w:rPr>
          <w:rFonts w:ascii="Book Antiqua" w:eastAsia="宋体" w:hAnsi="Book Antiqua" w:cs="宋体"/>
          <w:kern w:val="0"/>
          <w:sz w:val="24"/>
          <w:szCs w:val="24"/>
          <w:lang w:eastAsia="zh-CN"/>
        </w:rPr>
        <w:t xml:space="preserve"> A, </w:t>
      </w:r>
      <w:proofErr w:type="spellStart"/>
      <w:r w:rsidRPr="00AE1E9E">
        <w:rPr>
          <w:rFonts w:ascii="Book Antiqua" w:eastAsia="宋体" w:hAnsi="Book Antiqua" w:cs="宋体"/>
          <w:kern w:val="0"/>
          <w:sz w:val="24"/>
          <w:szCs w:val="24"/>
          <w:lang w:eastAsia="zh-CN"/>
        </w:rPr>
        <w:t>Rigaux</w:t>
      </w:r>
      <w:proofErr w:type="spellEnd"/>
      <w:r w:rsidRPr="00AE1E9E">
        <w:rPr>
          <w:rFonts w:ascii="Book Antiqua" w:eastAsia="宋体" w:hAnsi="Book Antiqua" w:cs="宋体"/>
          <w:kern w:val="0"/>
          <w:sz w:val="24"/>
          <w:szCs w:val="24"/>
          <w:lang w:eastAsia="zh-CN"/>
        </w:rPr>
        <w:t xml:space="preserve"> J, Baron TH, </w:t>
      </w:r>
      <w:proofErr w:type="spellStart"/>
      <w:r w:rsidRPr="00AE1E9E">
        <w:rPr>
          <w:rFonts w:ascii="Book Antiqua" w:eastAsia="宋体" w:hAnsi="Book Antiqua" w:cs="宋体"/>
          <w:kern w:val="0"/>
          <w:sz w:val="24"/>
          <w:szCs w:val="24"/>
          <w:lang w:eastAsia="zh-CN"/>
        </w:rPr>
        <w:t>Testoni</w:t>
      </w:r>
      <w:proofErr w:type="spellEnd"/>
      <w:r w:rsidRPr="00AE1E9E">
        <w:rPr>
          <w:rFonts w:ascii="Book Antiqua" w:eastAsia="宋体" w:hAnsi="Book Antiqua" w:cs="宋体"/>
          <w:kern w:val="0"/>
          <w:sz w:val="24"/>
          <w:szCs w:val="24"/>
          <w:lang w:eastAsia="zh-CN"/>
        </w:rPr>
        <w:t xml:space="preserve"> PA. European Society of Gastrointestinal Endoscopy (ESGE) Guideline: prophylaxis of post-ERCP pancreatitis. </w:t>
      </w:r>
      <w:r w:rsidRPr="00AE1E9E">
        <w:rPr>
          <w:rFonts w:ascii="Book Antiqua" w:eastAsia="宋体" w:hAnsi="Book Antiqua" w:cs="宋体"/>
          <w:i/>
          <w:iCs/>
          <w:kern w:val="0"/>
          <w:sz w:val="24"/>
          <w:szCs w:val="24"/>
          <w:lang w:eastAsia="zh-CN"/>
        </w:rPr>
        <w:t>Endoscopy</w:t>
      </w:r>
      <w:r w:rsidRPr="00AE1E9E">
        <w:rPr>
          <w:rFonts w:ascii="Book Antiqua" w:eastAsia="宋体" w:hAnsi="Book Antiqua" w:cs="宋体"/>
          <w:kern w:val="0"/>
          <w:sz w:val="24"/>
          <w:szCs w:val="24"/>
          <w:lang w:eastAsia="zh-CN"/>
        </w:rPr>
        <w:t xml:space="preserve"> 2010; </w:t>
      </w:r>
      <w:r w:rsidRPr="00AE1E9E">
        <w:rPr>
          <w:rFonts w:ascii="Book Antiqua" w:eastAsia="宋体" w:hAnsi="Book Antiqua" w:cs="宋体"/>
          <w:b/>
          <w:bCs/>
          <w:kern w:val="0"/>
          <w:sz w:val="24"/>
          <w:szCs w:val="24"/>
          <w:lang w:eastAsia="zh-CN"/>
        </w:rPr>
        <w:t>42</w:t>
      </w:r>
      <w:r w:rsidRPr="00AE1E9E">
        <w:rPr>
          <w:rFonts w:ascii="Book Antiqua" w:eastAsia="宋体" w:hAnsi="Book Antiqua" w:cs="宋体"/>
          <w:kern w:val="0"/>
          <w:sz w:val="24"/>
          <w:szCs w:val="24"/>
          <w:lang w:eastAsia="zh-CN"/>
        </w:rPr>
        <w:t>: 503-515 [PMID: 20506068 DOI: 10.1055/s-0029-1244208]</w:t>
      </w:r>
    </w:p>
    <w:p w14:paraId="64A6D1FB"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5 </w:t>
      </w:r>
      <w:proofErr w:type="spellStart"/>
      <w:r w:rsidRPr="00AE1E9E">
        <w:rPr>
          <w:rFonts w:ascii="Book Antiqua" w:eastAsia="宋体" w:hAnsi="Book Antiqua" w:cs="宋体"/>
          <w:b/>
          <w:bCs/>
          <w:kern w:val="0"/>
          <w:sz w:val="24"/>
          <w:szCs w:val="24"/>
          <w:lang w:eastAsia="zh-CN"/>
        </w:rPr>
        <w:t>Dumonceau</w:t>
      </w:r>
      <w:proofErr w:type="spellEnd"/>
      <w:r w:rsidRPr="00AE1E9E">
        <w:rPr>
          <w:rFonts w:ascii="Book Antiqua" w:eastAsia="宋体" w:hAnsi="Book Antiqua" w:cs="宋体"/>
          <w:b/>
          <w:bCs/>
          <w:kern w:val="0"/>
          <w:sz w:val="24"/>
          <w:szCs w:val="24"/>
          <w:lang w:eastAsia="zh-CN"/>
        </w:rPr>
        <w:t xml:space="preserve"> JM</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Andriulli</w:t>
      </w:r>
      <w:proofErr w:type="spellEnd"/>
      <w:r w:rsidRPr="00AE1E9E">
        <w:rPr>
          <w:rFonts w:ascii="Book Antiqua" w:eastAsia="宋体" w:hAnsi="Book Antiqua" w:cs="宋体"/>
          <w:kern w:val="0"/>
          <w:sz w:val="24"/>
          <w:szCs w:val="24"/>
          <w:lang w:eastAsia="zh-CN"/>
        </w:rPr>
        <w:t xml:space="preserve"> A, </w:t>
      </w:r>
      <w:proofErr w:type="spellStart"/>
      <w:r w:rsidRPr="00AE1E9E">
        <w:rPr>
          <w:rFonts w:ascii="Book Antiqua" w:eastAsia="宋体" w:hAnsi="Book Antiqua" w:cs="宋体"/>
          <w:kern w:val="0"/>
          <w:sz w:val="24"/>
          <w:szCs w:val="24"/>
          <w:lang w:eastAsia="zh-CN"/>
        </w:rPr>
        <w:t>Elmunzer</w:t>
      </w:r>
      <w:proofErr w:type="spellEnd"/>
      <w:r w:rsidRPr="00AE1E9E">
        <w:rPr>
          <w:rFonts w:ascii="Book Antiqua" w:eastAsia="宋体" w:hAnsi="Book Antiqua" w:cs="宋体"/>
          <w:kern w:val="0"/>
          <w:sz w:val="24"/>
          <w:szCs w:val="24"/>
          <w:lang w:eastAsia="zh-CN"/>
        </w:rPr>
        <w:t xml:space="preserve"> BJ, </w:t>
      </w:r>
      <w:proofErr w:type="spellStart"/>
      <w:r w:rsidRPr="00AE1E9E">
        <w:rPr>
          <w:rFonts w:ascii="Book Antiqua" w:eastAsia="宋体" w:hAnsi="Book Antiqua" w:cs="宋体"/>
          <w:kern w:val="0"/>
          <w:sz w:val="24"/>
          <w:szCs w:val="24"/>
          <w:lang w:eastAsia="zh-CN"/>
        </w:rPr>
        <w:t>Mariani</w:t>
      </w:r>
      <w:proofErr w:type="spellEnd"/>
      <w:r w:rsidRPr="00AE1E9E">
        <w:rPr>
          <w:rFonts w:ascii="Book Antiqua" w:eastAsia="宋体" w:hAnsi="Book Antiqua" w:cs="宋体"/>
          <w:kern w:val="0"/>
          <w:sz w:val="24"/>
          <w:szCs w:val="24"/>
          <w:lang w:eastAsia="zh-CN"/>
        </w:rPr>
        <w:t xml:space="preserve"> A, Meister T, </w:t>
      </w:r>
      <w:proofErr w:type="spellStart"/>
      <w:r w:rsidRPr="00AE1E9E">
        <w:rPr>
          <w:rFonts w:ascii="Book Antiqua" w:eastAsia="宋体" w:hAnsi="Book Antiqua" w:cs="宋体"/>
          <w:kern w:val="0"/>
          <w:sz w:val="24"/>
          <w:szCs w:val="24"/>
          <w:lang w:eastAsia="zh-CN"/>
        </w:rPr>
        <w:t>Deviere</w:t>
      </w:r>
      <w:proofErr w:type="spellEnd"/>
      <w:r w:rsidRPr="00AE1E9E">
        <w:rPr>
          <w:rFonts w:ascii="Book Antiqua" w:eastAsia="宋体" w:hAnsi="Book Antiqua" w:cs="宋体"/>
          <w:kern w:val="0"/>
          <w:sz w:val="24"/>
          <w:szCs w:val="24"/>
          <w:lang w:eastAsia="zh-CN"/>
        </w:rPr>
        <w:t xml:space="preserve"> J, </w:t>
      </w:r>
      <w:proofErr w:type="spellStart"/>
      <w:r w:rsidRPr="00AE1E9E">
        <w:rPr>
          <w:rFonts w:ascii="Book Antiqua" w:eastAsia="宋体" w:hAnsi="Book Antiqua" w:cs="宋体"/>
          <w:kern w:val="0"/>
          <w:sz w:val="24"/>
          <w:szCs w:val="24"/>
          <w:lang w:eastAsia="zh-CN"/>
        </w:rPr>
        <w:t>Marek</w:t>
      </w:r>
      <w:proofErr w:type="spellEnd"/>
      <w:r w:rsidRPr="00AE1E9E">
        <w:rPr>
          <w:rFonts w:ascii="Book Antiqua" w:eastAsia="宋体" w:hAnsi="Book Antiqua" w:cs="宋体"/>
          <w:kern w:val="0"/>
          <w:sz w:val="24"/>
          <w:szCs w:val="24"/>
          <w:lang w:eastAsia="zh-CN"/>
        </w:rPr>
        <w:t xml:space="preserve"> T, Baron TH, Hassan C, </w:t>
      </w:r>
      <w:proofErr w:type="spellStart"/>
      <w:r w:rsidRPr="00AE1E9E">
        <w:rPr>
          <w:rFonts w:ascii="Book Antiqua" w:eastAsia="宋体" w:hAnsi="Book Antiqua" w:cs="宋体"/>
          <w:kern w:val="0"/>
          <w:sz w:val="24"/>
          <w:szCs w:val="24"/>
          <w:lang w:eastAsia="zh-CN"/>
        </w:rPr>
        <w:t>Testoni</w:t>
      </w:r>
      <w:proofErr w:type="spellEnd"/>
      <w:r w:rsidRPr="00AE1E9E">
        <w:rPr>
          <w:rFonts w:ascii="Book Antiqua" w:eastAsia="宋体" w:hAnsi="Book Antiqua" w:cs="宋体"/>
          <w:kern w:val="0"/>
          <w:sz w:val="24"/>
          <w:szCs w:val="24"/>
          <w:lang w:eastAsia="zh-CN"/>
        </w:rPr>
        <w:t xml:space="preserve"> PA, </w:t>
      </w:r>
      <w:proofErr w:type="spellStart"/>
      <w:r w:rsidRPr="00AE1E9E">
        <w:rPr>
          <w:rFonts w:ascii="Book Antiqua" w:eastAsia="宋体" w:hAnsi="Book Antiqua" w:cs="宋体"/>
          <w:kern w:val="0"/>
          <w:sz w:val="24"/>
          <w:szCs w:val="24"/>
          <w:lang w:eastAsia="zh-CN"/>
        </w:rPr>
        <w:t>Kapral</w:t>
      </w:r>
      <w:proofErr w:type="spellEnd"/>
      <w:r w:rsidRPr="00AE1E9E">
        <w:rPr>
          <w:rFonts w:ascii="Book Antiqua" w:eastAsia="宋体" w:hAnsi="Book Antiqua" w:cs="宋体"/>
          <w:kern w:val="0"/>
          <w:sz w:val="24"/>
          <w:szCs w:val="24"/>
          <w:lang w:eastAsia="zh-CN"/>
        </w:rPr>
        <w:t xml:space="preserve"> C. Prophylaxis of post-ERCP pancreatitis: European Society of Gastrointestinal Endoscopy (ESGE) Guideline - updated June 2014. </w:t>
      </w:r>
      <w:r w:rsidRPr="00AE1E9E">
        <w:rPr>
          <w:rFonts w:ascii="Book Antiqua" w:eastAsia="宋体" w:hAnsi="Book Antiqua" w:cs="宋体"/>
          <w:i/>
          <w:iCs/>
          <w:kern w:val="0"/>
          <w:sz w:val="24"/>
          <w:szCs w:val="24"/>
          <w:lang w:eastAsia="zh-CN"/>
        </w:rPr>
        <w:t>Endoscopy</w:t>
      </w:r>
      <w:r w:rsidRPr="00AE1E9E">
        <w:rPr>
          <w:rFonts w:ascii="Book Antiqua" w:eastAsia="宋体" w:hAnsi="Book Antiqua" w:cs="宋体"/>
          <w:kern w:val="0"/>
          <w:sz w:val="24"/>
          <w:szCs w:val="24"/>
          <w:lang w:eastAsia="zh-CN"/>
        </w:rPr>
        <w:t xml:space="preserve"> 2014; </w:t>
      </w:r>
      <w:r w:rsidRPr="00AE1E9E">
        <w:rPr>
          <w:rFonts w:ascii="Book Antiqua" w:eastAsia="宋体" w:hAnsi="Book Antiqua" w:cs="宋体"/>
          <w:b/>
          <w:bCs/>
          <w:kern w:val="0"/>
          <w:sz w:val="24"/>
          <w:szCs w:val="24"/>
          <w:lang w:eastAsia="zh-CN"/>
        </w:rPr>
        <w:t>46</w:t>
      </w:r>
      <w:r w:rsidRPr="00AE1E9E">
        <w:rPr>
          <w:rFonts w:ascii="Book Antiqua" w:eastAsia="宋体" w:hAnsi="Book Antiqua" w:cs="宋体"/>
          <w:kern w:val="0"/>
          <w:sz w:val="24"/>
          <w:szCs w:val="24"/>
          <w:lang w:eastAsia="zh-CN"/>
        </w:rPr>
        <w:t>: 799-815 [PMID: 25148137 DOI: 10.1055/s-0034-1377875]</w:t>
      </w:r>
    </w:p>
    <w:p w14:paraId="6ED281D7"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6 </w:t>
      </w:r>
      <w:r w:rsidRPr="00AE1E9E">
        <w:rPr>
          <w:rFonts w:ascii="Book Antiqua" w:eastAsia="宋体" w:hAnsi="Book Antiqua" w:cs="宋体"/>
          <w:b/>
          <w:bCs/>
          <w:kern w:val="0"/>
          <w:sz w:val="24"/>
          <w:szCs w:val="24"/>
          <w:lang w:eastAsia="zh-CN"/>
        </w:rPr>
        <w:t>Wong LL</w:t>
      </w:r>
      <w:r w:rsidRPr="00AE1E9E">
        <w:rPr>
          <w:rFonts w:ascii="Book Antiqua" w:eastAsia="宋体" w:hAnsi="Book Antiqua" w:cs="宋体"/>
          <w:kern w:val="0"/>
          <w:sz w:val="24"/>
          <w:szCs w:val="24"/>
          <w:lang w:eastAsia="zh-CN"/>
        </w:rPr>
        <w:t xml:space="preserve">, Tsai HH. </w:t>
      </w:r>
      <w:proofErr w:type="gramStart"/>
      <w:r w:rsidRPr="00AE1E9E">
        <w:rPr>
          <w:rFonts w:ascii="Book Antiqua" w:eastAsia="宋体" w:hAnsi="Book Antiqua" w:cs="宋体"/>
          <w:kern w:val="0"/>
          <w:sz w:val="24"/>
          <w:szCs w:val="24"/>
          <w:lang w:eastAsia="zh-CN"/>
        </w:rPr>
        <w:t>Prevention of post-ERCP pancreatitis.</w:t>
      </w:r>
      <w:proofErr w:type="gramEnd"/>
      <w:r w:rsidRPr="00AE1E9E">
        <w:rPr>
          <w:rFonts w:ascii="Book Antiqua" w:eastAsia="宋体" w:hAnsi="Book Antiqua" w:cs="宋体"/>
          <w:kern w:val="0"/>
          <w:sz w:val="24"/>
          <w:szCs w:val="24"/>
          <w:lang w:eastAsia="zh-CN"/>
        </w:rPr>
        <w:t xml:space="preserve"> </w:t>
      </w:r>
      <w:r w:rsidRPr="00AE1E9E">
        <w:rPr>
          <w:rFonts w:ascii="Book Antiqua" w:eastAsia="宋体" w:hAnsi="Book Antiqua" w:cs="宋体"/>
          <w:i/>
          <w:iCs/>
          <w:kern w:val="0"/>
          <w:sz w:val="24"/>
          <w:szCs w:val="24"/>
          <w:lang w:eastAsia="zh-CN"/>
        </w:rPr>
        <w:t xml:space="preserve">World J </w:t>
      </w:r>
      <w:proofErr w:type="spellStart"/>
      <w:r w:rsidRPr="00AE1E9E">
        <w:rPr>
          <w:rFonts w:ascii="Book Antiqua" w:eastAsia="宋体" w:hAnsi="Book Antiqua" w:cs="宋体"/>
          <w:i/>
          <w:iCs/>
          <w:kern w:val="0"/>
          <w:sz w:val="24"/>
          <w:szCs w:val="24"/>
          <w:lang w:eastAsia="zh-CN"/>
        </w:rPr>
        <w:t>Gastrointest</w:t>
      </w:r>
      <w:proofErr w:type="spellEnd"/>
      <w:r w:rsidRPr="00AE1E9E">
        <w:rPr>
          <w:rFonts w:ascii="Book Antiqua" w:eastAsia="宋体" w:hAnsi="Book Antiqua" w:cs="宋体"/>
          <w:i/>
          <w:iCs/>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Pathophysiol</w:t>
      </w:r>
      <w:proofErr w:type="spellEnd"/>
      <w:r w:rsidRPr="00AE1E9E">
        <w:rPr>
          <w:rFonts w:ascii="Book Antiqua" w:eastAsia="宋体" w:hAnsi="Book Antiqua" w:cs="宋体"/>
          <w:kern w:val="0"/>
          <w:sz w:val="24"/>
          <w:szCs w:val="24"/>
          <w:lang w:eastAsia="zh-CN"/>
        </w:rPr>
        <w:t xml:space="preserve"> 2014; </w:t>
      </w:r>
      <w:r w:rsidRPr="00AE1E9E">
        <w:rPr>
          <w:rFonts w:ascii="Book Antiqua" w:eastAsia="宋体" w:hAnsi="Book Antiqua" w:cs="宋体"/>
          <w:b/>
          <w:bCs/>
          <w:kern w:val="0"/>
          <w:sz w:val="24"/>
          <w:szCs w:val="24"/>
          <w:lang w:eastAsia="zh-CN"/>
        </w:rPr>
        <w:t>5</w:t>
      </w:r>
      <w:r w:rsidRPr="00AE1E9E">
        <w:rPr>
          <w:rFonts w:ascii="Book Antiqua" w:eastAsia="宋体" w:hAnsi="Book Antiqua" w:cs="宋体"/>
          <w:kern w:val="0"/>
          <w:sz w:val="24"/>
          <w:szCs w:val="24"/>
          <w:lang w:eastAsia="zh-CN"/>
        </w:rPr>
        <w:t>: 1-10 [PMID: 24891970 DOI: 10.4291/wjgp.v5.i1.1]</w:t>
      </w:r>
    </w:p>
    <w:p w14:paraId="1CCC1862"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lastRenderedPageBreak/>
        <w:t xml:space="preserve">7 </w:t>
      </w:r>
      <w:proofErr w:type="spellStart"/>
      <w:r w:rsidRPr="00AE1E9E">
        <w:rPr>
          <w:rFonts w:ascii="Book Antiqua" w:eastAsia="宋体" w:hAnsi="Book Antiqua" w:cs="宋体"/>
          <w:b/>
          <w:bCs/>
          <w:kern w:val="0"/>
          <w:sz w:val="24"/>
          <w:szCs w:val="24"/>
          <w:lang w:eastAsia="zh-CN"/>
        </w:rPr>
        <w:t>Sagi</w:t>
      </w:r>
      <w:proofErr w:type="spellEnd"/>
      <w:r w:rsidRPr="00AE1E9E">
        <w:rPr>
          <w:rFonts w:ascii="Book Antiqua" w:eastAsia="宋体" w:hAnsi="Book Antiqua" w:cs="宋体"/>
          <w:b/>
          <w:bCs/>
          <w:kern w:val="0"/>
          <w:sz w:val="24"/>
          <w:szCs w:val="24"/>
          <w:lang w:eastAsia="zh-CN"/>
        </w:rPr>
        <w:t xml:space="preserve"> SV</w:t>
      </w:r>
      <w:r w:rsidRPr="00AE1E9E">
        <w:rPr>
          <w:rFonts w:ascii="Book Antiqua" w:eastAsia="宋体" w:hAnsi="Book Antiqua" w:cs="宋体"/>
          <w:kern w:val="0"/>
          <w:sz w:val="24"/>
          <w:szCs w:val="24"/>
          <w:lang w:eastAsia="zh-CN"/>
        </w:rPr>
        <w:t xml:space="preserve">, Schmidt S, </w:t>
      </w:r>
      <w:proofErr w:type="spellStart"/>
      <w:r w:rsidRPr="00AE1E9E">
        <w:rPr>
          <w:rFonts w:ascii="Book Antiqua" w:eastAsia="宋体" w:hAnsi="Book Antiqua" w:cs="宋体"/>
          <w:kern w:val="0"/>
          <w:sz w:val="24"/>
          <w:szCs w:val="24"/>
          <w:lang w:eastAsia="zh-CN"/>
        </w:rPr>
        <w:t>Fogel</w:t>
      </w:r>
      <w:proofErr w:type="spellEnd"/>
      <w:r w:rsidRPr="00AE1E9E">
        <w:rPr>
          <w:rFonts w:ascii="Book Antiqua" w:eastAsia="宋体" w:hAnsi="Book Antiqua" w:cs="宋体"/>
          <w:kern w:val="0"/>
          <w:sz w:val="24"/>
          <w:szCs w:val="24"/>
          <w:lang w:eastAsia="zh-CN"/>
        </w:rPr>
        <w:t xml:space="preserve"> E, Lehman GA, McHenry L, Sherman S, Watkins J, </w:t>
      </w:r>
      <w:proofErr w:type="spellStart"/>
      <w:r w:rsidRPr="00AE1E9E">
        <w:rPr>
          <w:rFonts w:ascii="Book Antiqua" w:eastAsia="宋体" w:hAnsi="Book Antiqua" w:cs="宋体"/>
          <w:kern w:val="0"/>
          <w:sz w:val="24"/>
          <w:szCs w:val="24"/>
          <w:lang w:eastAsia="zh-CN"/>
        </w:rPr>
        <w:t>Coté</w:t>
      </w:r>
      <w:proofErr w:type="spellEnd"/>
      <w:r w:rsidRPr="00AE1E9E">
        <w:rPr>
          <w:rFonts w:ascii="Book Antiqua" w:eastAsia="宋体" w:hAnsi="Book Antiqua" w:cs="宋体"/>
          <w:kern w:val="0"/>
          <w:sz w:val="24"/>
          <w:szCs w:val="24"/>
          <w:lang w:eastAsia="zh-CN"/>
        </w:rPr>
        <w:t xml:space="preserve"> GA. Association of greater intravenous volume infusion with shorter hospitalization for patients with post-ERCP pancreatitis. </w:t>
      </w:r>
      <w:r w:rsidRPr="00AE1E9E">
        <w:rPr>
          <w:rFonts w:ascii="Book Antiqua" w:eastAsia="宋体" w:hAnsi="Book Antiqua" w:cs="宋体"/>
          <w:i/>
          <w:iCs/>
          <w:kern w:val="0"/>
          <w:sz w:val="24"/>
          <w:szCs w:val="24"/>
          <w:lang w:eastAsia="zh-CN"/>
        </w:rPr>
        <w:t xml:space="preserve">J </w:t>
      </w:r>
      <w:proofErr w:type="spellStart"/>
      <w:r w:rsidRPr="00AE1E9E">
        <w:rPr>
          <w:rFonts w:ascii="Book Antiqua" w:eastAsia="宋体" w:hAnsi="Book Antiqua" w:cs="宋体"/>
          <w:i/>
          <w:iCs/>
          <w:kern w:val="0"/>
          <w:sz w:val="24"/>
          <w:szCs w:val="24"/>
          <w:lang w:eastAsia="zh-CN"/>
        </w:rPr>
        <w:t>Gastroenterol</w:t>
      </w:r>
      <w:proofErr w:type="spellEnd"/>
      <w:r w:rsidRPr="00AE1E9E">
        <w:rPr>
          <w:rFonts w:ascii="Book Antiqua" w:eastAsia="宋体" w:hAnsi="Book Antiqua" w:cs="宋体"/>
          <w:i/>
          <w:iCs/>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Hepatol</w:t>
      </w:r>
      <w:proofErr w:type="spellEnd"/>
      <w:r w:rsidRPr="00AE1E9E">
        <w:rPr>
          <w:rFonts w:ascii="Book Antiqua" w:eastAsia="宋体" w:hAnsi="Book Antiqua" w:cs="宋体"/>
          <w:kern w:val="0"/>
          <w:sz w:val="24"/>
          <w:szCs w:val="24"/>
          <w:lang w:eastAsia="zh-CN"/>
        </w:rPr>
        <w:t xml:space="preserve"> 2014; </w:t>
      </w:r>
      <w:r w:rsidRPr="00AE1E9E">
        <w:rPr>
          <w:rFonts w:ascii="Book Antiqua" w:eastAsia="宋体" w:hAnsi="Book Antiqua" w:cs="宋体"/>
          <w:b/>
          <w:bCs/>
          <w:kern w:val="0"/>
          <w:sz w:val="24"/>
          <w:szCs w:val="24"/>
          <w:lang w:eastAsia="zh-CN"/>
        </w:rPr>
        <w:t>29</w:t>
      </w:r>
      <w:r w:rsidRPr="00AE1E9E">
        <w:rPr>
          <w:rFonts w:ascii="Book Antiqua" w:eastAsia="宋体" w:hAnsi="Book Antiqua" w:cs="宋体"/>
          <w:kern w:val="0"/>
          <w:sz w:val="24"/>
          <w:szCs w:val="24"/>
          <w:lang w:eastAsia="zh-CN"/>
        </w:rPr>
        <w:t>: 1316-1320 [PMID: 24372871 DOI: 10.1111/jgh.12511]</w:t>
      </w:r>
    </w:p>
    <w:p w14:paraId="5CD02411"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8 </w:t>
      </w:r>
      <w:r w:rsidRPr="00AE1E9E">
        <w:rPr>
          <w:rFonts w:ascii="Book Antiqua" w:eastAsia="宋体" w:hAnsi="Book Antiqua" w:cs="宋体"/>
          <w:b/>
          <w:bCs/>
          <w:kern w:val="0"/>
          <w:sz w:val="24"/>
          <w:szCs w:val="24"/>
          <w:lang w:eastAsia="zh-CN"/>
        </w:rPr>
        <w:t>Gardner TB</w:t>
      </w:r>
      <w:r w:rsidRPr="00AE1E9E">
        <w:rPr>
          <w:rFonts w:ascii="Book Antiqua" w:eastAsia="宋体" w:hAnsi="Book Antiqua" w:cs="宋体"/>
          <w:kern w:val="0"/>
          <w:sz w:val="24"/>
          <w:szCs w:val="24"/>
          <w:lang w:eastAsia="zh-CN"/>
        </w:rPr>
        <w:t xml:space="preserve">, Vege SS, Chari ST, Petersen BT, </w:t>
      </w:r>
      <w:proofErr w:type="spellStart"/>
      <w:r w:rsidRPr="00AE1E9E">
        <w:rPr>
          <w:rFonts w:ascii="Book Antiqua" w:eastAsia="宋体" w:hAnsi="Book Antiqua" w:cs="宋体"/>
          <w:kern w:val="0"/>
          <w:sz w:val="24"/>
          <w:szCs w:val="24"/>
          <w:lang w:eastAsia="zh-CN"/>
        </w:rPr>
        <w:t>Topazian</w:t>
      </w:r>
      <w:proofErr w:type="spellEnd"/>
      <w:r w:rsidRPr="00AE1E9E">
        <w:rPr>
          <w:rFonts w:ascii="Book Antiqua" w:eastAsia="宋体" w:hAnsi="Book Antiqua" w:cs="宋体"/>
          <w:kern w:val="0"/>
          <w:sz w:val="24"/>
          <w:szCs w:val="24"/>
          <w:lang w:eastAsia="zh-CN"/>
        </w:rPr>
        <w:t xml:space="preserve"> MD, </w:t>
      </w:r>
      <w:proofErr w:type="spellStart"/>
      <w:r w:rsidRPr="00AE1E9E">
        <w:rPr>
          <w:rFonts w:ascii="Book Antiqua" w:eastAsia="宋体" w:hAnsi="Book Antiqua" w:cs="宋体"/>
          <w:kern w:val="0"/>
          <w:sz w:val="24"/>
          <w:szCs w:val="24"/>
          <w:lang w:eastAsia="zh-CN"/>
        </w:rPr>
        <w:t>Clain</w:t>
      </w:r>
      <w:proofErr w:type="spellEnd"/>
      <w:r w:rsidRPr="00AE1E9E">
        <w:rPr>
          <w:rFonts w:ascii="Book Antiqua" w:eastAsia="宋体" w:hAnsi="Book Antiqua" w:cs="宋体"/>
          <w:kern w:val="0"/>
          <w:sz w:val="24"/>
          <w:szCs w:val="24"/>
          <w:lang w:eastAsia="zh-CN"/>
        </w:rPr>
        <w:t xml:space="preserve"> JE, Pearson RK, Levy MJ, </w:t>
      </w:r>
      <w:proofErr w:type="spellStart"/>
      <w:r w:rsidRPr="00AE1E9E">
        <w:rPr>
          <w:rFonts w:ascii="Book Antiqua" w:eastAsia="宋体" w:hAnsi="Book Antiqua" w:cs="宋体"/>
          <w:kern w:val="0"/>
          <w:sz w:val="24"/>
          <w:szCs w:val="24"/>
          <w:lang w:eastAsia="zh-CN"/>
        </w:rPr>
        <w:t>Sarr</w:t>
      </w:r>
      <w:proofErr w:type="spellEnd"/>
      <w:r w:rsidRPr="00AE1E9E">
        <w:rPr>
          <w:rFonts w:ascii="Book Antiqua" w:eastAsia="宋体" w:hAnsi="Book Antiqua" w:cs="宋体"/>
          <w:kern w:val="0"/>
          <w:sz w:val="24"/>
          <w:szCs w:val="24"/>
          <w:lang w:eastAsia="zh-CN"/>
        </w:rPr>
        <w:t xml:space="preserve"> MG. Faster rate of initial fluid resuscitation in severe acute pancreatitis diminishes in-hospital mortality. </w:t>
      </w:r>
      <w:proofErr w:type="spellStart"/>
      <w:r w:rsidRPr="00AE1E9E">
        <w:rPr>
          <w:rFonts w:ascii="Book Antiqua" w:eastAsia="宋体" w:hAnsi="Book Antiqua" w:cs="宋体"/>
          <w:i/>
          <w:iCs/>
          <w:kern w:val="0"/>
          <w:sz w:val="24"/>
          <w:szCs w:val="24"/>
          <w:lang w:eastAsia="zh-CN"/>
        </w:rPr>
        <w:t>Pancreatology</w:t>
      </w:r>
      <w:proofErr w:type="spellEnd"/>
      <w:r w:rsidRPr="00AE1E9E">
        <w:rPr>
          <w:rFonts w:ascii="Book Antiqua" w:eastAsia="宋体" w:hAnsi="Book Antiqua" w:cs="宋体"/>
          <w:kern w:val="0"/>
          <w:sz w:val="24"/>
          <w:szCs w:val="24"/>
          <w:lang w:eastAsia="zh-CN"/>
        </w:rPr>
        <w:t xml:space="preserve"> 2009; </w:t>
      </w:r>
      <w:r w:rsidRPr="00AE1E9E">
        <w:rPr>
          <w:rFonts w:ascii="Book Antiqua" w:eastAsia="宋体" w:hAnsi="Book Antiqua" w:cs="宋体"/>
          <w:b/>
          <w:bCs/>
          <w:kern w:val="0"/>
          <w:sz w:val="24"/>
          <w:szCs w:val="24"/>
          <w:lang w:eastAsia="zh-CN"/>
        </w:rPr>
        <w:t>9</w:t>
      </w:r>
      <w:r w:rsidRPr="00AE1E9E">
        <w:rPr>
          <w:rFonts w:ascii="Book Antiqua" w:eastAsia="宋体" w:hAnsi="Book Antiqua" w:cs="宋体"/>
          <w:kern w:val="0"/>
          <w:sz w:val="24"/>
          <w:szCs w:val="24"/>
          <w:lang w:eastAsia="zh-CN"/>
        </w:rPr>
        <w:t>: 770-776 [PMID: 20110744 DOI: 10.1159/000210022]</w:t>
      </w:r>
    </w:p>
    <w:p w14:paraId="3804906B"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9 </w:t>
      </w:r>
      <w:r w:rsidRPr="00AE1E9E">
        <w:rPr>
          <w:rFonts w:ascii="Book Antiqua" w:eastAsia="宋体" w:hAnsi="Book Antiqua" w:cs="宋体"/>
          <w:b/>
          <w:bCs/>
          <w:kern w:val="0"/>
          <w:sz w:val="24"/>
          <w:szCs w:val="24"/>
          <w:lang w:eastAsia="zh-CN"/>
        </w:rPr>
        <w:t>Tenner S</w:t>
      </w:r>
      <w:r w:rsidRPr="00AE1E9E">
        <w:rPr>
          <w:rFonts w:ascii="Book Antiqua" w:eastAsia="宋体" w:hAnsi="Book Antiqua" w:cs="宋体"/>
          <w:kern w:val="0"/>
          <w:sz w:val="24"/>
          <w:szCs w:val="24"/>
          <w:lang w:eastAsia="zh-CN"/>
        </w:rPr>
        <w:t xml:space="preserve">, Baillie J, DeWitt J, Vege SS. American College of Gastroenterology guideline: management of acute pancreatitis. </w:t>
      </w:r>
      <w:r w:rsidRPr="00AE1E9E">
        <w:rPr>
          <w:rFonts w:ascii="Book Antiqua" w:eastAsia="宋体" w:hAnsi="Book Antiqua" w:cs="宋体"/>
          <w:i/>
          <w:iCs/>
          <w:kern w:val="0"/>
          <w:sz w:val="24"/>
          <w:szCs w:val="24"/>
          <w:lang w:eastAsia="zh-CN"/>
        </w:rPr>
        <w:t xml:space="preserve">Am J </w:t>
      </w:r>
      <w:proofErr w:type="spellStart"/>
      <w:r w:rsidRPr="00AE1E9E">
        <w:rPr>
          <w:rFonts w:ascii="Book Antiqua" w:eastAsia="宋体" w:hAnsi="Book Antiqua" w:cs="宋体"/>
          <w:i/>
          <w:iCs/>
          <w:kern w:val="0"/>
          <w:sz w:val="24"/>
          <w:szCs w:val="24"/>
          <w:lang w:eastAsia="zh-CN"/>
        </w:rPr>
        <w:t>Gastroenterol</w:t>
      </w:r>
      <w:proofErr w:type="spellEnd"/>
      <w:r w:rsidRPr="00AE1E9E">
        <w:rPr>
          <w:rFonts w:ascii="Book Antiqua" w:eastAsia="宋体" w:hAnsi="Book Antiqua" w:cs="宋体"/>
          <w:kern w:val="0"/>
          <w:sz w:val="24"/>
          <w:szCs w:val="24"/>
          <w:lang w:eastAsia="zh-CN"/>
        </w:rPr>
        <w:t xml:space="preserve"> 2013; </w:t>
      </w:r>
      <w:r w:rsidRPr="00AE1E9E">
        <w:rPr>
          <w:rFonts w:ascii="Book Antiqua" w:eastAsia="宋体" w:hAnsi="Book Antiqua" w:cs="宋体"/>
          <w:b/>
          <w:bCs/>
          <w:kern w:val="0"/>
          <w:sz w:val="24"/>
          <w:szCs w:val="24"/>
          <w:lang w:eastAsia="zh-CN"/>
        </w:rPr>
        <w:t>108</w:t>
      </w:r>
      <w:r w:rsidRPr="00AE1E9E">
        <w:rPr>
          <w:rFonts w:ascii="Book Antiqua" w:eastAsia="宋体" w:hAnsi="Book Antiqua" w:cs="宋体"/>
          <w:kern w:val="0"/>
          <w:sz w:val="24"/>
          <w:szCs w:val="24"/>
          <w:lang w:eastAsia="zh-CN"/>
        </w:rPr>
        <w:t>: 1400-115; 1416 [PMID: 23896955 DOI: 10.1038/ajg.2013.218]</w:t>
      </w:r>
    </w:p>
    <w:p w14:paraId="22253675"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10 </w:t>
      </w:r>
      <w:proofErr w:type="spellStart"/>
      <w:r w:rsidRPr="00AE1E9E">
        <w:rPr>
          <w:rFonts w:ascii="Book Antiqua" w:eastAsia="宋体" w:hAnsi="Book Antiqua" w:cs="宋体"/>
          <w:b/>
          <w:bCs/>
          <w:kern w:val="0"/>
          <w:sz w:val="24"/>
          <w:szCs w:val="24"/>
          <w:lang w:eastAsia="zh-CN"/>
        </w:rPr>
        <w:t>Warndorf</w:t>
      </w:r>
      <w:proofErr w:type="spellEnd"/>
      <w:r w:rsidRPr="00AE1E9E">
        <w:rPr>
          <w:rFonts w:ascii="Book Antiqua" w:eastAsia="宋体" w:hAnsi="Book Antiqua" w:cs="宋体"/>
          <w:b/>
          <w:bCs/>
          <w:kern w:val="0"/>
          <w:sz w:val="24"/>
          <w:szCs w:val="24"/>
          <w:lang w:eastAsia="zh-CN"/>
        </w:rPr>
        <w:t xml:space="preserve"> MG</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Kurtzman</w:t>
      </w:r>
      <w:proofErr w:type="spellEnd"/>
      <w:r w:rsidRPr="00AE1E9E">
        <w:rPr>
          <w:rFonts w:ascii="Book Antiqua" w:eastAsia="宋体" w:hAnsi="Book Antiqua" w:cs="宋体"/>
          <w:kern w:val="0"/>
          <w:sz w:val="24"/>
          <w:szCs w:val="24"/>
          <w:lang w:eastAsia="zh-CN"/>
        </w:rPr>
        <w:t xml:space="preserve"> JT, </w:t>
      </w:r>
      <w:proofErr w:type="spellStart"/>
      <w:r w:rsidRPr="00AE1E9E">
        <w:rPr>
          <w:rFonts w:ascii="Book Antiqua" w:eastAsia="宋体" w:hAnsi="Book Antiqua" w:cs="宋体"/>
          <w:kern w:val="0"/>
          <w:sz w:val="24"/>
          <w:szCs w:val="24"/>
          <w:lang w:eastAsia="zh-CN"/>
        </w:rPr>
        <w:t>Bartel</w:t>
      </w:r>
      <w:proofErr w:type="spellEnd"/>
      <w:r w:rsidRPr="00AE1E9E">
        <w:rPr>
          <w:rFonts w:ascii="Book Antiqua" w:eastAsia="宋体" w:hAnsi="Book Antiqua" w:cs="宋体"/>
          <w:kern w:val="0"/>
          <w:sz w:val="24"/>
          <w:szCs w:val="24"/>
          <w:lang w:eastAsia="zh-CN"/>
        </w:rPr>
        <w:t xml:space="preserve"> MJ, Cox M, Mackenzie T, Robinson S, </w:t>
      </w:r>
      <w:proofErr w:type="spellStart"/>
      <w:r w:rsidRPr="00AE1E9E">
        <w:rPr>
          <w:rFonts w:ascii="Book Antiqua" w:eastAsia="宋体" w:hAnsi="Book Antiqua" w:cs="宋体"/>
          <w:kern w:val="0"/>
          <w:sz w:val="24"/>
          <w:szCs w:val="24"/>
          <w:lang w:eastAsia="zh-CN"/>
        </w:rPr>
        <w:t>Burchard</w:t>
      </w:r>
      <w:proofErr w:type="spellEnd"/>
      <w:r w:rsidRPr="00AE1E9E">
        <w:rPr>
          <w:rFonts w:ascii="Book Antiqua" w:eastAsia="宋体" w:hAnsi="Book Antiqua" w:cs="宋体"/>
          <w:kern w:val="0"/>
          <w:sz w:val="24"/>
          <w:szCs w:val="24"/>
          <w:lang w:eastAsia="zh-CN"/>
        </w:rPr>
        <w:t xml:space="preserve"> PR, Gordon SR, Gardner TB. Early fluid resuscitation reduces morbidity among patients with acute pancreatitis. </w:t>
      </w:r>
      <w:proofErr w:type="spellStart"/>
      <w:r w:rsidRPr="00AE1E9E">
        <w:rPr>
          <w:rFonts w:ascii="Book Antiqua" w:eastAsia="宋体" w:hAnsi="Book Antiqua" w:cs="宋体"/>
          <w:i/>
          <w:iCs/>
          <w:kern w:val="0"/>
          <w:sz w:val="24"/>
          <w:szCs w:val="24"/>
          <w:lang w:eastAsia="zh-CN"/>
        </w:rPr>
        <w:t>Clin</w:t>
      </w:r>
      <w:proofErr w:type="spellEnd"/>
      <w:r w:rsidRPr="00AE1E9E">
        <w:rPr>
          <w:rFonts w:ascii="Book Antiqua" w:eastAsia="宋体" w:hAnsi="Book Antiqua" w:cs="宋体"/>
          <w:i/>
          <w:iCs/>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Gastroenterol</w:t>
      </w:r>
      <w:proofErr w:type="spellEnd"/>
      <w:r w:rsidRPr="00AE1E9E">
        <w:rPr>
          <w:rFonts w:ascii="Book Antiqua" w:eastAsia="宋体" w:hAnsi="Book Antiqua" w:cs="宋体"/>
          <w:i/>
          <w:iCs/>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Hepatol</w:t>
      </w:r>
      <w:proofErr w:type="spellEnd"/>
      <w:r w:rsidRPr="00AE1E9E">
        <w:rPr>
          <w:rFonts w:ascii="Book Antiqua" w:eastAsia="宋体" w:hAnsi="Book Antiqua" w:cs="宋体"/>
          <w:kern w:val="0"/>
          <w:sz w:val="24"/>
          <w:szCs w:val="24"/>
          <w:lang w:eastAsia="zh-CN"/>
        </w:rPr>
        <w:t xml:space="preserve"> 2011; </w:t>
      </w:r>
      <w:r w:rsidRPr="00AE1E9E">
        <w:rPr>
          <w:rFonts w:ascii="Book Antiqua" w:eastAsia="宋体" w:hAnsi="Book Antiqua" w:cs="宋体"/>
          <w:b/>
          <w:bCs/>
          <w:kern w:val="0"/>
          <w:sz w:val="24"/>
          <w:szCs w:val="24"/>
          <w:lang w:eastAsia="zh-CN"/>
        </w:rPr>
        <w:t>9</w:t>
      </w:r>
      <w:r w:rsidRPr="00AE1E9E">
        <w:rPr>
          <w:rFonts w:ascii="Book Antiqua" w:eastAsia="宋体" w:hAnsi="Book Antiqua" w:cs="宋体"/>
          <w:kern w:val="0"/>
          <w:sz w:val="24"/>
          <w:szCs w:val="24"/>
          <w:lang w:eastAsia="zh-CN"/>
        </w:rPr>
        <w:t>: 705-709 [PMID: 21554987 DOI: 10.1016/j.cgh.2011.03.032]</w:t>
      </w:r>
    </w:p>
    <w:p w14:paraId="08A6FB54"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11 </w:t>
      </w:r>
      <w:proofErr w:type="spellStart"/>
      <w:r w:rsidRPr="00AE1E9E">
        <w:rPr>
          <w:rFonts w:ascii="Book Antiqua" w:eastAsia="宋体" w:hAnsi="Book Antiqua" w:cs="宋体"/>
          <w:b/>
          <w:bCs/>
          <w:kern w:val="0"/>
          <w:sz w:val="24"/>
          <w:szCs w:val="24"/>
          <w:lang w:eastAsia="zh-CN"/>
        </w:rPr>
        <w:t>Loperfido</w:t>
      </w:r>
      <w:proofErr w:type="spellEnd"/>
      <w:r w:rsidRPr="00AE1E9E">
        <w:rPr>
          <w:rFonts w:ascii="Book Antiqua" w:eastAsia="宋体" w:hAnsi="Book Antiqua" w:cs="宋体"/>
          <w:b/>
          <w:bCs/>
          <w:kern w:val="0"/>
          <w:sz w:val="24"/>
          <w:szCs w:val="24"/>
          <w:lang w:eastAsia="zh-CN"/>
        </w:rPr>
        <w:t xml:space="preserve"> S</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Angelini</w:t>
      </w:r>
      <w:proofErr w:type="spellEnd"/>
      <w:r w:rsidRPr="00AE1E9E">
        <w:rPr>
          <w:rFonts w:ascii="Book Antiqua" w:eastAsia="宋体" w:hAnsi="Book Antiqua" w:cs="宋体"/>
          <w:kern w:val="0"/>
          <w:sz w:val="24"/>
          <w:szCs w:val="24"/>
          <w:lang w:eastAsia="zh-CN"/>
        </w:rPr>
        <w:t xml:space="preserve"> G, Benedetti G, </w:t>
      </w:r>
      <w:proofErr w:type="spellStart"/>
      <w:r w:rsidRPr="00AE1E9E">
        <w:rPr>
          <w:rFonts w:ascii="Book Antiqua" w:eastAsia="宋体" w:hAnsi="Book Antiqua" w:cs="宋体"/>
          <w:kern w:val="0"/>
          <w:sz w:val="24"/>
          <w:szCs w:val="24"/>
          <w:lang w:eastAsia="zh-CN"/>
        </w:rPr>
        <w:t>Chilovi</w:t>
      </w:r>
      <w:proofErr w:type="spellEnd"/>
      <w:r w:rsidRPr="00AE1E9E">
        <w:rPr>
          <w:rFonts w:ascii="Book Antiqua" w:eastAsia="宋体" w:hAnsi="Book Antiqua" w:cs="宋体"/>
          <w:kern w:val="0"/>
          <w:sz w:val="24"/>
          <w:szCs w:val="24"/>
          <w:lang w:eastAsia="zh-CN"/>
        </w:rPr>
        <w:t xml:space="preserve"> F, </w:t>
      </w:r>
      <w:proofErr w:type="spellStart"/>
      <w:r w:rsidRPr="00AE1E9E">
        <w:rPr>
          <w:rFonts w:ascii="Book Antiqua" w:eastAsia="宋体" w:hAnsi="Book Antiqua" w:cs="宋体"/>
          <w:kern w:val="0"/>
          <w:sz w:val="24"/>
          <w:szCs w:val="24"/>
          <w:lang w:eastAsia="zh-CN"/>
        </w:rPr>
        <w:t>Costan</w:t>
      </w:r>
      <w:proofErr w:type="spellEnd"/>
      <w:r w:rsidRPr="00AE1E9E">
        <w:rPr>
          <w:rFonts w:ascii="Book Antiqua" w:eastAsia="宋体" w:hAnsi="Book Antiqua" w:cs="宋体"/>
          <w:kern w:val="0"/>
          <w:sz w:val="24"/>
          <w:szCs w:val="24"/>
          <w:lang w:eastAsia="zh-CN"/>
        </w:rPr>
        <w:t xml:space="preserve"> F, De </w:t>
      </w:r>
      <w:proofErr w:type="spellStart"/>
      <w:r w:rsidRPr="00AE1E9E">
        <w:rPr>
          <w:rFonts w:ascii="Book Antiqua" w:eastAsia="宋体" w:hAnsi="Book Antiqua" w:cs="宋体"/>
          <w:kern w:val="0"/>
          <w:sz w:val="24"/>
          <w:szCs w:val="24"/>
          <w:lang w:eastAsia="zh-CN"/>
        </w:rPr>
        <w:t>Berardinis</w:t>
      </w:r>
      <w:proofErr w:type="spellEnd"/>
      <w:r w:rsidRPr="00AE1E9E">
        <w:rPr>
          <w:rFonts w:ascii="Book Antiqua" w:eastAsia="宋体" w:hAnsi="Book Antiqua" w:cs="宋体"/>
          <w:kern w:val="0"/>
          <w:sz w:val="24"/>
          <w:szCs w:val="24"/>
          <w:lang w:eastAsia="zh-CN"/>
        </w:rPr>
        <w:t xml:space="preserve"> F, De </w:t>
      </w:r>
      <w:proofErr w:type="spellStart"/>
      <w:r w:rsidRPr="00AE1E9E">
        <w:rPr>
          <w:rFonts w:ascii="Book Antiqua" w:eastAsia="宋体" w:hAnsi="Book Antiqua" w:cs="宋体"/>
          <w:kern w:val="0"/>
          <w:sz w:val="24"/>
          <w:szCs w:val="24"/>
          <w:lang w:eastAsia="zh-CN"/>
        </w:rPr>
        <w:t>Bernardin</w:t>
      </w:r>
      <w:proofErr w:type="spellEnd"/>
      <w:r w:rsidRPr="00AE1E9E">
        <w:rPr>
          <w:rFonts w:ascii="Book Antiqua" w:eastAsia="宋体" w:hAnsi="Book Antiqua" w:cs="宋体"/>
          <w:kern w:val="0"/>
          <w:sz w:val="24"/>
          <w:szCs w:val="24"/>
          <w:lang w:eastAsia="zh-CN"/>
        </w:rPr>
        <w:t xml:space="preserve"> M, Ederle A, </w:t>
      </w:r>
      <w:proofErr w:type="spellStart"/>
      <w:r w:rsidRPr="00AE1E9E">
        <w:rPr>
          <w:rFonts w:ascii="Book Antiqua" w:eastAsia="宋体" w:hAnsi="Book Antiqua" w:cs="宋体"/>
          <w:kern w:val="0"/>
          <w:sz w:val="24"/>
          <w:szCs w:val="24"/>
          <w:lang w:eastAsia="zh-CN"/>
        </w:rPr>
        <w:t>Fina</w:t>
      </w:r>
      <w:proofErr w:type="spellEnd"/>
      <w:r w:rsidRPr="00AE1E9E">
        <w:rPr>
          <w:rFonts w:ascii="Book Antiqua" w:eastAsia="宋体" w:hAnsi="Book Antiqua" w:cs="宋体"/>
          <w:kern w:val="0"/>
          <w:sz w:val="24"/>
          <w:szCs w:val="24"/>
          <w:lang w:eastAsia="zh-CN"/>
        </w:rPr>
        <w:t xml:space="preserve"> P, </w:t>
      </w:r>
      <w:proofErr w:type="spellStart"/>
      <w:r w:rsidRPr="00AE1E9E">
        <w:rPr>
          <w:rFonts w:ascii="Book Antiqua" w:eastAsia="宋体" w:hAnsi="Book Antiqua" w:cs="宋体"/>
          <w:kern w:val="0"/>
          <w:sz w:val="24"/>
          <w:szCs w:val="24"/>
          <w:lang w:eastAsia="zh-CN"/>
        </w:rPr>
        <w:t>Fratton</w:t>
      </w:r>
      <w:proofErr w:type="spellEnd"/>
      <w:r w:rsidRPr="00AE1E9E">
        <w:rPr>
          <w:rFonts w:ascii="Book Antiqua" w:eastAsia="宋体" w:hAnsi="Book Antiqua" w:cs="宋体"/>
          <w:kern w:val="0"/>
          <w:sz w:val="24"/>
          <w:szCs w:val="24"/>
          <w:lang w:eastAsia="zh-CN"/>
        </w:rPr>
        <w:t xml:space="preserve"> A. Major early complications from diagnostic and therapeutic ERCP: a prospective multicenter study. </w:t>
      </w:r>
      <w:proofErr w:type="spellStart"/>
      <w:r w:rsidRPr="00AE1E9E">
        <w:rPr>
          <w:rFonts w:ascii="Book Antiqua" w:eastAsia="宋体" w:hAnsi="Book Antiqua" w:cs="宋体"/>
          <w:i/>
          <w:iCs/>
          <w:kern w:val="0"/>
          <w:sz w:val="24"/>
          <w:szCs w:val="24"/>
          <w:lang w:eastAsia="zh-CN"/>
        </w:rPr>
        <w:t>Gastrointest</w:t>
      </w:r>
      <w:proofErr w:type="spellEnd"/>
      <w:r w:rsidRPr="00AE1E9E">
        <w:rPr>
          <w:rFonts w:ascii="Book Antiqua" w:eastAsia="宋体" w:hAnsi="Book Antiqua" w:cs="宋体"/>
          <w:i/>
          <w:iCs/>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Endosc</w:t>
      </w:r>
      <w:proofErr w:type="spellEnd"/>
      <w:r w:rsidRPr="00AE1E9E">
        <w:rPr>
          <w:rFonts w:ascii="Book Antiqua" w:eastAsia="宋体" w:hAnsi="Book Antiqua" w:cs="宋体"/>
          <w:kern w:val="0"/>
          <w:sz w:val="24"/>
          <w:szCs w:val="24"/>
          <w:lang w:eastAsia="zh-CN"/>
        </w:rPr>
        <w:t xml:space="preserve"> 1998; </w:t>
      </w:r>
      <w:r w:rsidRPr="00AE1E9E">
        <w:rPr>
          <w:rFonts w:ascii="Book Antiqua" w:eastAsia="宋体" w:hAnsi="Book Antiqua" w:cs="宋体"/>
          <w:b/>
          <w:bCs/>
          <w:kern w:val="0"/>
          <w:sz w:val="24"/>
          <w:szCs w:val="24"/>
          <w:lang w:eastAsia="zh-CN"/>
        </w:rPr>
        <w:t>48</w:t>
      </w:r>
      <w:r w:rsidRPr="00AE1E9E">
        <w:rPr>
          <w:rFonts w:ascii="Book Antiqua" w:eastAsia="宋体" w:hAnsi="Book Antiqua" w:cs="宋体"/>
          <w:kern w:val="0"/>
          <w:sz w:val="24"/>
          <w:szCs w:val="24"/>
          <w:lang w:eastAsia="zh-CN"/>
        </w:rPr>
        <w:t>: 1-10 [PMID: 9684657 DOI: 10.1016/S0016-5107(98)70121-X]</w:t>
      </w:r>
    </w:p>
    <w:p w14:paraId="09046A4F"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12 </w:t>
      </w:r>
      <w:r w:rsidRPr="00AE1E9E">
        <w:rPr>
          <w:rFonts w:ascii="Book Antiqua" w:eastAsia="宋体" w:hAnsi="Book Antiqua" w:cs="宋体"/>
          <w:b/>
          <w:bCs/>
          <w:kern w:val="0"/>
          <w:sz w:val="24"/>
          <w:szCs w:val="24"/>
          <w:lang w:eastAsia="zh-CN"/>
        </w:rPr>
        <w:t>Williams EJ</w:t>
      </w:r>
      <w:r w:rsidRPr="00AE1E9E">
        <w:rPr>
          <w:rFonts w:ascii="Book Antiqua" w:eastAsia="宋体" w:hAnsi="Book Antiqua" w:cs="宋体"/>
          <w:kern w:val="0"/>
          <w:sz w:val="24"/>
          <w:szCs w:val="24"/>
          <w:lang w:eastAsia="zh-CN"/>
        </w:rPr>
        <w:t xml:space="preserve">, Taylor S, Fairclough P, Hamlyn A, Logan RF, Martin D, Riley SA, Veitch P, Wilkinson ML, Williamson PR, Lombard M. Risk factors for complication following ERCP; results of a large-scale, prospective multicenter </w:t>
      </w:r>
      <w:r w:rsidRPr="00AE1E9E">
        <w:rPr>
          <w:rFonts w:ascii="Book Antiqua" w:eastAsia="宋体" w:hAnsi="Book Antiqua" w:cs="宋体"/>
          <w:kern w:val="0"/>
          <w:sz w:val="24"/>
          <w:szCs w:val="24"/>
          <w:lang w:eastAsia="zh-CN"/>
        </w:rPr>
        <w:lastRenderedPageBreak/>
        <w:t xml:space="preserve">study. </w:t>
      </w:r>
      <w:r w:rsidRPr="00AE1E9E">
        <w:rPr>
          <w:rFonts w:ascii="Book Antiqua" w:eastAsia="宋体" w:hAnsi="Book Antiqua" w:cs="宋体"/>
          <w:i/>
          <w:iCs/>
          <w:kern w:val="0"/>
          <w:sz w:val="24"/>
          <w:szCs w:val="24"/>
          <w:lang w:eastAsia="zh-CN"/>
        </w:rPr>
        <w:t>Endoscopy</w:t>
      </w:r>
      <w:r w:rsidRPr="00AE1E9E">
        <w:rPr>
          <w:rFonts w:ascii="Book Antiqua" w:eastAsia="宋体" w:hAnsi="Book Antiqua" w:cs="宋体"/>
          <w:kern w:val="0"/>
          <w:sz w:val="24"/>
          <w:szCs w:val="24"/>
          <w:lang w:eastAsia="zh-CN"/>
        </w:rPr>
        <w:t xml:space="preserve"> 2007; </w:t>
      </w:r>
      <w:r w:rsidRPr="00AE1E9E">
        <w:rPr>
          <w:rFonts w:ascii="Book Antiqua" w:eastAsia="宋体" w:hAnsi="Book Antiqua" w:cs="宋体"/>
          <w:b/>
          <w:bCs/>
          <w:kern w:val="0"/>
          <w:sz w:val="24"/>
          <w:szCs w:val="24"/>
          <w:lang w:eastAsia="zh-CN"/>
        </w:rPr>
        <w:t>39</w:t>
      </w:r>
      <w:r w:rsidRPr="00AE1E9E">
        <w:rPr>
          <w:rFonts w:ascii="Book Antiqua" w:eastAsia="宋体" w:hAnsi="Book Antiqua" w:cs="宋体"/>
          <w:kern w:val="0"/>
          <w:sz w:val="24"/>
          <w:szCs w:val="24"/>
          <w:lang w:eastAsia="zh-CN"/>
        </w:rPr>
        <w:t>: 793-801 [PMID: 17703388 DOI: 10.1055/s-2007-966723]</w:t>
      </w:r>
    </w:p>
    <w:p w14:paraId="096F134C" w14:textId="225E5B43"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13 </w:t>
      </w:r>
      <w:r w:rsidRPr="00AE1E9E">
        <w:rPr>
          <w:rFonts w:ascii="Book Antiqua" w:eastAsia="宋体" w:hAnsi="Book Antiqua" w:cs="宋体"/>
          <w:b/>
          <w:bCs/>
          <w:kern w:val="0"/>
          <w:sz w:val="24"/>
          <w:szCs w:val="24"/>
          <w:lang w:eastAsia="zh-CN"/>
        </w:rPr>
        <w:t>Cotton PB</w:t>
      </w:r>
      <w:r w:rsidRPr="00AE1E9E">
        <w:rPr>
          <w:rFonts w:ascii="Book Antiqua" w:eastAsia="宋体" w:hAnsi="Book Antiqua" w:cs="宋体"/>
          <w:kern w:val="0"/>
          <w:sz w:val="24"/>
          <w:szCs w:val="24"/>
          <w:lang w:eastAsia="zh-CN"/>
        </w:rPr>
        <w:t xml:space="preserve">, Lehman G, </w:t>
      </w:r>
      <w:proofErr w:type="spellStart"/>
      <w:r w:rsidRPr="00AE1E9E">
        <w:rPr>
          <w:rFonts w:ascii="Book Antiqua" w:eastAsia="宋体" w:hAnsi="Book Antiqua" w:cs="宋体"/>
          <w:kern w:val="0"/>
          <w:sz w:val="24"/>
          <w:szCs w:val="24"/>
          <w:lang w:eastAsia="zh-CN"/>
        </w:rPr>
        <w:t>Vennes</w:t>
      </w:r>
      <w:proofErr w:type="spellEnd"/>
      <w:r w:rsidRPr="00AE1E9E">
        <w:rPr>
          <w:rFonts w:ascii="Book Antiqua" w:eastAsia="宋体" w:hAnsi="Book Antiqua" w:cs="宋体"/>
          <w:kern w:val="0"/>
          <w:sz w:val="24"/>
          <w:szCs w:val="24"/>
          <w:lang w:eastAsia="zh-CN"/>
        </w:rPr>
        <w:t xml:space="preserve"> J, </w:t>
      </w:r>
      <w:proofErr w:type="spellStart"/>
      <w:r w:rsidRPr="00AE1E9E">
        <w:rPr>
          <w:rFonts w:ascii="Book Antiqua" w:eastAsia="宋体" w:hAnsi="Book Antiqua" w:cs="宋体"/>
          <w:kern w:val="0"/>
          <w:sz w:val="24"/>
          <w:szCs w:val="24"/>
          <w:lang w:eastAsia="zh-CN"/>
        </w:rPr>
        <w:t>Geenen</w:t>
      </w:r>
      <w:proofErr w:type="spellEnd"/>
      <w:r w:rsidRPr="00AE1E9E">
        <w:rPr>
          <w:rFonts w:ascii="Book Antiqua" w:eastAsia="宋体" w:hAnsi="Book Antiqua" w:cs="宋体"/>
          <w:kern w:val="0"/>
          <w:sz w:val="24"/>
          <w:szCs w:val="24"/>
          <w:lang w:eastAsia="zh-CN"/>
        </w:rPr>
        <w:t xml:space="preserve"> JE, Russell RC, Meyers WC, </w:t>
      </w:r>
      <w:proofErr w:type="spellStart"/>
      <w:r w:rsidRPr="00AE1E9E">
        <w:rPr>
          <w:rFonts w:ascii="Book Antiqua" w:eastAsia="宋体" w:hAnsi="Book Antiqua" w:cs="宋体"/>
          <w:kern w:val="0"/>
          <w:sz w:val="24"/>
          <w:szCs w:val="24"/>
          <w:lang w:eastAsia="zh-CN"/>
        </w:rPr>
        <w:t>Liguory</w:t>
      </w:r>
      <w:proofErr w:type="spellEnd"/>
      <w:r w:rsidRPr="00AE1E9E">
        <w:rPr>
          <w:rFonts w:ascii="Book Antiqua" w:eastAsia="宋体" w:hAnsi="Book Antiqua" w:cs="宋体"/>
          <w:kern w:val="0"/>
          <w:sz w:val="24"/>
          <w:szCs w:val="24"/>
          <w:lang w:eastAsia="zh-CN"/>
        </w:rPr>
        <w:t xml:space="preserve"> C, </w:t>
      </w:r>
      <w:proofErr w:type="spellStart"/>
      <w:r w:rsidRPr="00AE1E9E">
        <w:rPr>
          <w:rFonts w:ascii="Book Antiqua" w:eastAsia="宋体" w:hAnsi="Book Antiqua" w:cs="宋体"/>
          <w:kern w:val="0"/>
          <w:sz w:val="24"/>
          <w:szCs w:val="24"/>
          <w:lang w:eastAsia="zh-CN"/>
        </w:rPr>
        <w:t>Nickl</w:t>
      </w:r>
      <w:proofErr w:type="spellEnd"/>
      <w:r w:rsidRPr="00AE1E9E">
        <w:rPr>
          <w:rFonts w:ascii="Book Antiqua" w:eastAsia="宋体" w:hAnsi="Book Antiqua" w:cs="宋体"/>
          <w:kern w:val="0"/>
          <w:sz w:val="24"/>
          <w:szCs w:val="24"/>
          <w:lang w:eastAsia="zh-CN"/>
        </w:rPr>
        <w:t xml:space="preserve"> N. Endoscopic </w:t>
      </w:r>
      <w:proofErr w:type="spellStart"/>
      <w:r w:rsidRPr="00AE1E9E">
        <w:rPr>
          <w:rFonts w:ascii="Book Antiqua" w:eastAsia="宋体" w:hAnsi="Book Antiqua" w:cs="宋体"/>
          <w:kern w:val="0"/>
          <w:sz w:val="24"/>
          <w:szCs w:val="24"/>
          <w:lang w:eastAsia="zh-CN"/>
        </w:rPr>
        <w:t>sphincterotomy</w:t>
      </w:r>
      <w:proofErr w:type="spellEnd"/>
      <w:r w:rsidRPr="00AE1E9E">
        <w:rPr>
          <w:rFonts w:ascii="Book Antiqua" w:eastAsia="宋体" w:hAnsi="Book Antiqua" w:cs="宋体"/>
          <w:kern w:val="0"/>
          <w:sz w:val="24"/>
          <w:szCs w:val="24"/>
          <w:lang w:eastAsia="zh-CN"/>
        </w:rPr>
        <w:t xml:space="preserve"> complications and their management: an attempt at consensus. </w:t>
      </w:r>
      <w:proofErr w:type="spellStart"/>
      <w:r w:rsidRPr="00AE1E9E">
        <w:rPr>
          <w:rFonts w:ascii="Book Antiqua" w:eastAsia="宋体" w:hAnsi="Book Antiqua" w:cs="宋体"/>
          <w:i/>
          <w:iCs/>
          <w:kern w:val="0"/>
          <w:sz w:val="24"/>
          <w:szCs w:val="24"/>
          <w:lang w:eastAsia="zh-CN"/>
        </w:rPr>
        <w:t>Gastrointest</w:t>
      </w:r>
      <w:proofErr w:type="spellEnd"/>
      <w:r w:rsidRPr="00AE1E9E">
        <w:rPr>
          <w:rFonts w:ascii="Book Antiqua" w:eastAsia="宋体" w:hAnsi="Book Antiqua" w:cs="宋体"/>
          <w:i/>
          <w:iCs/>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Endosc</w:t>
      </w:r>
      <w:proofErr w:type="spellEnd"/>
      <w:r w:rsidRPr="00AE1E9E">
        <w:rPr>
          <w:rFonts w:ascii="Book Antiqua" w:eastAsia="宋体" w:hAnsi="Book Antiqua" w:cs="宋体"/>
          <w:kern w:val="0"/>
          <w:sz w:val="24"/>
          <w:szCs w:val="24"/>
          <w:lang w:eastAsia="zh-CN"/>
        </w:rPr>
        <w:t xml:space="preserve"> </w:t>
      </w:r>
      <w:r w:rsidR="002C4642">
        <w:rPr>
          <w:rFonts w:ascii="Book Antiqua" w:eastAsia="宋体" w:hAnsi="Book Antiqua" w:cs="宋体" w:hint="eastAsia"/>
          <w:kern w:val="0"/>
          <w:sz w:val="24"/>
          <w:szCs w:val="24"/>
          <w:lang w:eastAsia="zh-CN"/>
        </w:rPr>
        <w:t>1991</w:t>
      </w:r>
      <w:r w:rsidRPr="00AE1E9E">
        <w:rPr>
          <w:rFonts w:ascii="Book Antiqua" w:eastAsia="宋体" w:hAnsi="Book Antiqua" w:cs="宋体"/>
          <w:kern w:val="0"/>
          <w:sz w:val="24"/>
          <w:szCs w:val="24"/>
          <w:lang w:eastAsia="zh-CN"/>
        </w:rPr>
        <w:t xml:space="preserve">; </w:t>
      </w:r>
      <w:r w:rsidRPr="00AE1E9E">
        <w:rPr>
          <w:rFonts w:ascii="Book Antiqua" w:eastAsia="宋体" w:hAnsi="Book Antiqua" w:cs="宋体"/>
          <w:b/>
          <w:bCs/>
          <w:kern w:val="0"/>
          <w:sz w:val="24"/>
          <w:szCs w:val="24"/>
          <w:lang w:eastAsia="zh-CN"/>
        </w:rPr>
        <w:t>37</w:t>
      </w:r>
      <w:r w:rsidRPr="00AE1E9E">
        <w:rPr>
          <w:rFonts w:ascii="Book Antiqua" w:eastAsia="宋体" w:hAnsi="Book Antiqua" w:cs="宋体"/>
          <w:kern w:val="0"/>
          <w:sz w:val="24"/>
          <w:szCs w:val="24"/>
          <w:lang w:eastAsia="zh-CN"/>
        </w:rPr>
        <w:t>: 383-393 [PMID: 2070995 DOI: 10.1016/S0016-5107(91)70740-2]</w:t>
      </w:r>
    </w:p>
    <w:p w14:paraId="0543FFBD"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14 </w:t>
      </w:r>
      <w:proofErr w:type="spellStart"/>
      <w:r w:rsidRPr="00AE1E9E">
        <w:rPr>
          <w:rFonts w:ascii="Book Antiqua" w:eastAsia="宋体" w:hAnsi="Book Antiqua" w:cs="宋体"/>
          <w:b/>
          <w:bCs/>
          <w:kern w:val="0"/>
          <w:sz w:val="24"/>
          <w:szCs w:val="24"/>
          <w:lang w:eastAsia="zh-CN"/>
        </w:rPr>
        <w:t>DiMagno</w:t>
      </w:r>
      <w:proofErr w:type="spellEnd"/>
      <w:r w:rsidRPr="00AE1E9E">
        <w:rPr>
          <w:rFonts w:ascii="Book Antiqua" w:eastAsia="宋体" w:hAnsi="Book Antiqua" w:cs="宋体"/>
          <w:b/>
          <w:bCs/>
          <w:kern w:val="0"/>
          <w:sz w:val="24"/>
          <w:szCs w:val="24"/>
          <w:lang w:eastAsia="zh-CN"/>
        </w:rPr>
        <w:t xml:space="preserve"> MJ</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Wamsteker</w:t>
      </w:r>
      <w:proofErr w:type="spellEnd"/>
      <w:r w:rsidRPr="00AE1E9E">
        <w:rPr>
          <w:rFonts w:ascii="Book Antiqua" w:eastAsia="宋体" w:hAnsi="Book Antiqua" w:cs="宋体"/>
          <w:kern w:val="0"/>
          <w:sz w:val="24"/>
          <w:szCs w:val="24"/>
          <w:lang w:eastAsia="zh-CN"/>
        </w:rPr>
        <w:t xml:space="preserve"> EJ, </w:t>
      </w:r>
      <w:proofErr w:type="spellStart"/>
      <w:r w:rsidRPr="00AE1E9E">
        <w:rPr>
          <w:rFonts w:ascii="Book Antiqua" w:eastAsia="宋体" w:hAnsi="Book Antiqua" w:cs="宋体"/>
          <w:kern w:val="0"/>
          <w:sz w:val="24"/>
          <w:szCs w:val="24"/>
          <w:lang w:eastAsia="zh-CN"/>
        </w:rPr>
        <w:t>Maratt</w:t>
      </w:r>
      <w:proofErr w:type="spellEnd"/>
      <w:r w:rsidRPr="00AE1E9E">
        <w:rPr>
          <w:rFonts w:ascii="Book Antiqua" w:eastAsia="宋体" w:hAnsi="Book Antiqua" w:cs="宋体"/>
          <w:kern w:val="0"/>
          <w:sz w:val="24"/>
          <w:szCs w:val="24"/>
          <w:lang w:eastAsia="zh-CN"/>
        </w:rPr>
        <w:t xml:space="preserve"> J, Rivera MA, </w:t>
      </w:r>
      <w:proofErr w:type="spellStart"/>
      <w:r w:rsidRPr="00AE1E9E">
        <w:rPr>
          <w:rFonts w:ascii="Book Antiqua" w:eastAsia="宋体" w:hAnsi="Book Antiqua" w:cs="宋体"/>
          <w:kern w:val="0"/>
          <w:sz w:val="24"/>
          <w:szCs w:val="24"/>
          <w:lang w:eastAsia="zh-CN"/>
        </w:rPr>
        <w:t>Spaete</w:t>
      </w:r>
      <w:proofErr w:type="spellEnd"/>
      <w:r w:rsidRPr="00AE1E9E">
        <w:rPr>
          <w:rFonts w:ascii="Book Antiqua" w:eastAsia="宋体" w:hAnsi="Book Antiqua" w:cs="宋体"/>
          <w:kern w:val="0"/>
          <w:sz w:val="24"/>
          <w:szCs w:val="24"/>
          <w:lang w:eastAsia="zh-CN"/>
        </w:rPr>
        <w:t xml:space="preserve"> JP, Ballard DD, </w:t>
      </w:r>
      <w:proofErr w:type="spellStart"/>
      <w:r w:rsidRPr="00AE1E9E">
        <w:rPr>
          <w:rFonts w:ascii="Book Antiqua" w:eastAsia="宋体" w:hAnsi="Book Antiqua" w:cs="宋体"/>
          <w:kern w:val="0"/>
          <w:sz w:val="24"/>
          <w:szCs w:val="24"/>
          <w:lang w:eastAsia="zh-CN"/>
        </w:rPr>
        <w:t>Elmunzer</w:t>
      </w:r>
      <w:proofErr w:type="spellEnd"/>
      <w:r w:rsidRPr="00AE1E9E">
        <w:rPr>
          <w:rFonts w:ascii="Book Antiqua" w:eastAsia="宋体" w:hAnsi="Book Antiqua" w:cs="宋体"/>
          <w:kern w:val="0"/>
          <w:sz w:val="24"/>
          <w:szCs w:val="24"/>
          <w:lang w:eastAsia="zh-CN"/>
        </w:rPr>
        <w:t xml:space="preserve"> J, </w:t>
      </w:r>
      <w:proofErr w:type="spellStart"/>
      <w:r w:rsidRPr="00AE1E9E">
        <w:rPr>
          <w:rFonts w:ascii="Book Antiqua" w:eastAsia="宋体" w:hAnsi="Book Antiqua" w:cs="宋体"/>
          <w:kern w:val="0"/>
          <w:sz w:val="24"/>
          <w:szCs w:val="24"/>
          <w:lang w:eastAsia="zh-CN"/>
        </w:rPr>
        <w:t>Saini</w:t>
      </w:r>
      <w:proofErr w:type="spellEnd"/>
      <w:r w:rsidRPr="00AE1E9E">
        <w:rPr>
          <w:rFonts w:ascii="Book Antiqua" w:eastAsia="宋体" w:hAnsi="Book Antiqua" w:cs="宋体"/>
          <w:kern w:val="0"/>
          <w:sz w:val="24"/>
          <w:szCs w:val="24"/>
          <w:lang w:eastAsia="zh-CN"/>
        </w:rPr>
        <w:t xml:space="preserve"> SD. Do larger </w:t>
      </w:r>
      <w:proofErr w:type="spellStart"/>
      <w:r w:rsidRPr="00AE1E9E">
        <w:rPr>
          <w:rFonts w:ascii="Book Antiqua" w:eastAsia="宋体" w:hAnsi="Book Antiqua" w:cs="宋体"/>
          <w:kern w:val="0"/>
          <w:sz w:val="24"/>
          <w:szCs w:val="24"/>
          <w:lang w:eastAsia="zh-CN"/>
        </w:rPr>
        <w:t>periprocedural</w:t>
      </w:r>
      <w:proofErr w:type="spellEnd"/>
      <w:r w:rsidRPr="00AE1E9E">
        <w:rPr>
          <w:rFonts w:ascii="Book Antiqua" w:eastAsia="宋体" w:hAnsi="Book Antiqua" w:cs="宋体"/>
          <w:kern w:val="0"/>
          <w:sz w:val="24"/>
          <w:szCs w:val="24"/>
          <w:lang w:eastAsia="zh-CN"/>
        </w:rPr>
        <w:t xml:space="preserve"> fluid volumes reduce the severity of post-endoscopic retrograde cholangiopancreatography pancreatitis? </w:t>
      </w:r>
      <w:r w:rsidRPr="00AE1E9E">
        <w:rPr>
          <w:rFonts w:ascii="Book Antiqua" w:eastAsia="宋体" w:hAnsi="Book Antiqua" w:cs="宋体"/>
          <w:i/>
          <w:iCs/>
          <w:kern w:val="0"/>
          <w:sz w:val="24"/>
          <w:szCs w:val="24"/>
          <w:lang w:eastAsia="zh-CN"/>
        </w:rPr>
        <w:t>Pancreas</w:t>
      </w:r>
      <w:r w:rsidRPr="00AE1E9E">
        <w:rPr>
          <w:rFonts w:ascii="Book Antiqua" w:eastAsia="宋体" w:hAnsi="Book Antiqua" w:cs="宋体"/>
          <w:kern w:val="0"/>
          <w:sz w:val="24"/>
          <w:szCs w:val="24"/>
          <w:lang w:eastAsia="zh-CN"/>
        </w:rPr>
        <w:t xml:space="preserve"> 2014; </w:t>
      </w:r>
      <w:r w:rsidRPr="00AE1E9E">
        <w:rPr>
          <w:rFonts w:ascii="Book Antiqua" w:eastAsia="宋体" w:hAnsi="Book Antiqua" w:cs="宋体"/>
          <w:b/>
          <w:bCs/>
          <w:kern w:val="0"/>
          <w:sz w:val="24"/>
          <w:szCs w:val="24"/>
          <w:lang w:eastAsia="zh-CN"/>
        </w:rPr>
        <w:t>43</w:t>
      </w:r>
      <w:r w:rsidRPr="00AE1E9E">
        <w:rPr>
          <w:rFonts w:ascii="Book Antiqua" w:eastAsia="宋体" w:hAnsi="Book Antiqua" w:cs="宋体"/>
          <w:kern w:val="0"/>
          <w:sz w:val="24"/>
          <w:szCs w:val="24"/>
          <w:lang w:eastAsia="zh-CN"/>
        </w:rPr>
        <w:t>: 642-647 [PMID: 24713841 DOI: 10.1097/MPA.0000000000000101]</w:t>
      </w:r>
    </w:p>
    <w:p w14:paraId="1CB6A0D2"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15 </w:t>
      </w:r>
      <w:r w:rsidRPr="00AE1E9E">
        <w:rPr>
          <w:rFonts w:ascii="Book Antiqua" w:eastAsia="宋体" w:hAnsi="Book Antiqua" w:cs="宋体"/>
          <w:b/>
          <w:bCs/>
          <w:kern w:val="0"/>
          <w:sz w:val="24"/>
          <w:szCs w:val="24"/>
          <w:lang w:eastAsia="zh-CN"/>
        </w:rPr>
        <w:t>Sutton VR</w:t>
      </w:r>
      <w:r w:rsidRPr="00AE1E9E">
        <w:rPr>
          <w:rFonts w:ascii="Book Antiqua" w:eastAsia="宋体" w:hAnsi="Book Antiqua" w:cs="宋体"/>
          <w:kern w:val="0"/>
          <w:sz w:val="24"/>
          <w:szCs w:val="24"/>
          <w:lang w:eastAsia="zh-CN"/>
        </w:rPr>
        <w:t xml:space="preserve">, Hong MK, Thomas PR. Using the 4-hour Post-ERCP amylase level to predict post-ERCP pancreatitis. </w:t>
      </w:r>
      <w:r w:rsidRPr="00AE1E9E">
        <w:rPr>
          <w:rFonts w:ascii="Book Antiqua" w:eastAsia="宋体" w:hAnsi="Book Antiqua" w:cs="宋体"/>
          <w:i/>
          <w:iCs/>
          <w:kern w:val="0"/>
          <w:sz w:val="24"/>
          <w:szCs w:val="24"/>
          <w:lang w:eastAsia="zh-CN"/>
        </w:rPr>
        <w:t>JOP</w:t>
      </w:r>
      <w:r w:rsidRPr="00AE1E9E">
        <w:rPr>
          <w:rFonts w:ascii="Book Antiqua" w:eastAsia="宋体" w:hAnsi="Book Antiqua" w:cs="宋体"/>
          <w:kern w:val="0"/>
          <w:sz w:val="24"/>
          <w:szCs w:val="24"/>
          <w:lang w:eastAsia="zh-CN"/>
        </w:rPr>
        <w:t xml:space="preserve"> 2011; </w:t>
      </w:r>
      <w:r w:rsidRPr="00AE1E9E">
        <w:rPr>
          <w:rFonts w:ascii="Book Antiqua" w:eastAsia="宋体" w:hAnsi="Book Antiqua" w:cs="宋体"/>
          <w:b/>
          <w:bCs/>
          <w:kern w:val="0"/>
          <w:sz w:val="24"/>
          <w:szCs w:val="24"/>
          <w:lang w:eastAsia="zh-CN"/>
        </w:rPr>
        <w:t>12</w:t>
      </w:r>
      <w:r w:rsidRPr="00AE1E9E">
        <w:rPr>
          <w:rFonts w:ascii="Book Antiqua" w:eastAsia="宋体" w:hAnsi="Book Antiqua" w:cs="宋体"/>
          <w:kern w:val="0"/>
          <w:sz w:val="24"/>
          <w:szCs w:val="24"/>
          <w:lang w:eastAsia="zh-CN"/>
        </w:rPr>
        <w:t>: 372-376 [PMID: 21737899 DOI: 10.6092/1590-8577/3223]</w:t>
      </w:r>
    </w:p>
    <w:p w14:paraId="254463BE"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16 </w:t>
      </w:r>
      <w:r w:rsidRPr="00AE1E9E">
        <w:rPr>
          <w:rFonts w:ascii="Book Antiqua" w:eastAsia="宋体" w:hAnsi="Book Antiqua" w:cs="宋体"/>
          <w:b/>
          <w:bCs/>
          <w:kern w:val="0"/>
          <w:sz w:val="24"/>
          <w:szCs w:val="24"/>
          <w:lang w:eastAsia="zh-CN"/>
        </w:rPr>
        <w:t>Ito K</w:t>
      </w:r>
      <w:r w:rsidRPr="00AE1E9E">
        <w:rPr>
          <w:rFonts w:ascii="Book Antiqua" w:eastAsia="宋体" w:hAnsi="Book Antiqua" w:cs="宋体"/>
          <w:kern w:val="0"/>
          <w:sz w:val="24"/>
          <w:szCs w:val="24"/>
          <w:lang w:eastAsia="zh-CN"/>
        </w:rPr>
        <w:t xml:space="preserve">, Fujita N, Noda Y, Kobayashi G, </w:t>
      </w:r>
      <w:proofErr w:type="spellStart"/>
      <w:r w:rsidRPr="00AE1E9E">
        <w:rPr>
          <w:rFonts w:ascii="Book Antiqua" w:eastAsia="宋体" w:hAnsi="Book Antiqua" w:cs="宋体"/>
          <w:kern w:val="0"/>
          <w:sz w:val="24"/>
          <w:szCs w:val="24"/>
          <w:lang w:eastAsia="zh-CN"/>
        </w:rPr>
        <w:t>Horaguchi</w:t>
      </w:r>
      <w:proofErr w:type="spellEnd"/>
      <w:r w:rsidRPr="00AE1E9E">
        <w:rPr>
          <w:rFonts w:ascii="Book Antiqua" w:eastAsia="宋体" w:hAnsi="Book Antiqua" w:cs="宋体"/>
          <w:kern w:val="0"/>
          <w:sz w:val="24"/>
          <w:szCs w:val="24"/>
          <w:lang w:eastAsia="zh-CN"/>
        </w:rPr>
        <w:t xml:space="preserve"> J, Takasawa O, </w:t>
      </w:r>
      <w:proofErr w:type="spellStart"/>
      <w:r w:rsidRPr="00AE1E9E">
        <w:rPr>
          <w:rFonts w:ascii="Book Antiqua" w:eastAsia="宋体" w:hAnsi="Book Antiqua" w:cs="宋体"/>
          <w:kern w:val="0"/>
          <w:sz w:val="24"/>
          <w:szCs w:val="24"/>
          <w:lang w:eastAsia="zh-CN"/>
        </w:rPr>
        <w:t>Obana</w:t>
      </w:r>
      <w:proofErr w:type="spellEnd"/>
      <w:r w:rsidRPr="00AE1E9E">
        <w:rPr>
          <w:rFonts w:ascii="Book Antiqua" w:eastAsia="宋体" w:hAnsi="Book Antiqua" w:cs="宋体"/>
          <w:kern w:val="0"/>
          <w:sz w:val="24"/>
          <w:szCs w:val="24"/>
          <w:lang w:eastAsia="zh-CN"/>
        </w:rPr>
        <w:t xml:space="preserve"> T. Relationship between post-ERCP pancreatitis and the change of serum amylase level after the procedure. </w:t>
      </w:r>
      <w:r w:rsidRPr="00AE1E9E">
        <w:rPr>
          <w:rFonts w:ascii="Book Antiqua" w:eastAsia="宋体" w:hAnsi="Book Antiqua" w:cs="宋体"/>
          <w:i/>
          <w:iCs/>
          <w:kern w:val="0"/>
          <w:sz w:val="24"/>
          <w:szCs w:val="24"/>
          <w:lang w:eastAsia="zh-CN"/>
        </w:rPr>
        <w:t xml:space="preserve">World J </w:t>
      </w:r>
      <w:proofErr w:type="spellStart"/>
      <w:r w:rsidRPr="00AE1E9E">
        <w:rPr>
          <w:rFonts w:ascii="Book Antiqua" w:eastAsia="宋体" w:hAnsi="Book Antiqua" w:cs="宋体"/>
          <w:i/>
          <w:iCs/>
          <w:kern w:val="0"/>
          <w:sz w:val="24"/>
          <w:szCs w:val="24"/>
          <w:lang w:eastAsia="zh-CN"/>
        </w:rPr>
        <w:t>Gastroenterol</w:t>
      </w:r>
      <w:proofErr w:type="spellEnd"/>
      <w:r w:rsidRPr="00AE1E9E">
        <w:rPr>
          <w:rFonts w:ascii="Book Antiqua" w:eastAsia="宋体" w:hAnsi="Book Antiqua" w:cs="宋体"/>
          <w:kern w:val="0"/>
          <w:sz w:val="24"/>
          <w:szCs w:val="24"/>
          <w:lang w:eastAsia="zh-CN"/>
        </w:rPr>
        <w:t xml:space="preserve"> 2007; </w:t>
      </w:r>
      <w:r w:rsidRPr="00AE1E9E">
        <w:rPr>
          <w:rFonts w:ascii="Book Antiqua" w:eastAsia="宋体" w:hAnsi="Book Antiqua" w:cs="宋体"/>
          <w:b/>
          <w:bCs/>
          <w:kern w:val="0"/>
          <w:sz w:val="24"/>
          <w:szCs w:val="24"/>
          <w:lang w:eastAsia="zh-CN"/>
        </w:rPr>
        <w:t>13</w:t>
      </w:r>
      <w:r w:rsidRPr="00AE1E9E">
        <w:rPr>
          <w:rFonts w:ascii="Book Antiqua" w:eastAsia="宋体" w:hAnsi="Book Antiqua" w:cs="宋体"/>
          <w:kern w:val="0"/>
          <w:sz w:val="24"/>
          <w:szCs w:val="24"/>
          <w:lang w:eastAsia="zh-CN"/>
        </w:rPr>
        <w:t>: 3855-3860 [PMID: 17657841 DOI: 10.3748/wjg.v13.i28.3855]</w:t>
      </w:r>
    </w:p>
    <w:p w14:paraId="4BB3467E"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17 </w:t>
      </w:r>
      <w:proofErr w:type="gramStart"/>
      <w:r w:rsidRPr="00AE1E9E">
        <w:rPr>
          <w:rFonts w:ascii="Book Antiqua" w:eastAsia="宋体" w:hAnsi="Book Antiqua" w:cs="宋体"/>
          <w:b/>
          <w:bCs/>
          <w:kern w:val="0"/>
          <w:sz w:val="24"/>
          <w:szCs w:val="24"/>
          <w:lang w:eastAsia="zh-CN"/>
        </w:rPr>
        <w:t>Sultan</w:t>
      </w:r>
      <w:proofErr w:type="gramEnd"/>
      <w:r w:rsidRPr="00AE1E9E">
        <w:rPr>
          <w:rFonts w:ascii="Book Antiqua" w:eastAsia="宋体" w:hAnsi="Book Antiqua" w:cs="宋体"/>
          <w:b/>
          <w:bCs/>
          <w:kern w:val="0"/>
          <w:sz w:val="24"/>
          <w:szCs w:val="24"/>
          <w:lang w:eastAsia="zh-CN"/>
        </w:rPr>
        <w:t xml:space="preserve"> S</w:t>
      </w:r>
      <w:r w:rsidRPr="00AE1E9E">
        <w:rPr>
          <w:rFonts w:ascii="Book Antiqua" w:eastAsia="宋体" w:hAnsi="Book Antiqua" w:cs="宋体"/>
          <w:kern w:val="0"/>
          <w:sz w:val="24"/>
          <w:szCs w:val="24"/>
          <w:lang w:eastAsia="zh-CN"/>
        </w:rPr>
        <w:t xml:space="preserve">, Baillie J. What are the predictors of post-ERCP pancreatitis, and how useful are they? </w:t>
      </w:r>
      <w:r w:rsidRPr="00AE1E9E">
        <w:rPr>
          <w:rFonts w:ascii="Book Antiqua" w:eastAsia="宋体" w:hAnsi="Book Antiqua" w:cs="宋体"/>
          <w:i/>
          <w:iCs/>
          <w:kern w:val="0"/>
          <w:sz w:val="24"/>
          <w:szCs w:val="24"/>
          <w:lang w:eastAsia="zh-CN"/>
        </w:rPr>
        <w:t>JOP</w:t>
      </w:r>
      <w:r w:rsidRPr="00AE1E9E">
        <w:rPr>
          <w:rFonts w:ascii="Book Antiqua" w:eastAsia="宋体" w:hAnsi="Book Antiqua" w:cs="宋体"/>
          <w:kern w:val="0"/>
          <w:sz w:val="24"/>
          <w:szCs w:val="24"/>
          <w:lang w:eastAsia="zh-CN"/>
        </w:rPr>
        <w:t xml:space="preserve"> 2002; </w:t>
      </w:r>
      <w:r w:rsidRPr="00AE1E9E">
        <w:rPr>
          <w:rFonts w:ascii="Book Antiqua" w:eastAsia="宋体" w:hAnsi="Book Antiqua" w:cs="宋体"/>
          <w:b/>
          <w:bCs/>
          <w:kern w:val="0"/>
          <w:sz w:val="24"/>
          <w:szCs w:val="24"/>
          <w:lang w:eastAsia="zh-CN"/>
        </w:rPr>
        <w:t>3</w:t>
      </w:r>
      <w:r w:rsidRPr="00AE1E9E">
        <w:rPr>
          <w:rFonts w:ascii="Book Antiqua" w:eastAsia="宋体" w:hAnsi="Book Antiqua" w:cs="宋体"/>
          <w:kern w:val="0"/>
          <w:sz w:val="24"/>
          <w:szCs w:val="24"/>
          <w:lang w:eastAsia="zh-CN"/>
        </w:rPr>
        <w:t>: 188-194 [PMID: 12432185]</w:t>
      </w:r>
    </w:p>
    <w:p w14:paraId="37A41AC7"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18 </w:t>
      </w:r>
      <w:r w:rsidRPr="00AE1E9E">
        <w:rPr>
          <w:rFonts w:ascii="Book Antiqua" w:eastAsia="宋体" w:hAnsi="Book Antiqua" w:cs="宋体"/>
          <w:b/>
          <w:bCs/>
          <w:kern w:val="0"/>
          <w:sz w:val="24"/>
          <w:szCs w:val="24"/>
          <w:lang w:eastAsia="zh-CN"/>
        </w:rPr>
        <w:t>Freeman ML</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DiSario</w:t>
      </w:r>
      <w:proofErr w:type="spellEnd"/>
      <w:r w:rsidRPr="00AE1E9E">
        <w:rPr>
          <w:rFonts w:ascii="Book Antiqua" w:eastAsia="宋体" w:hAnsi="Book Antiqua" w:cs="宋体"/>
          <w:kern w:val="0"/>
          <w:sz w:val="24"/>
          <w:szCs w:val="24"/>
          <w:lang w:eastAsia="zh-CN"/>
        </w:rPr>
        <w:t xml:space="preserve"> JA, Nelson DB, </w:t>
      </w:r>
      <w:proofErr w:type="spellStart"/>
      <w:r w:rsidRPr="00AE1E9E">
        <w:rPr>
          <w:rFonts w:ascii="Book Antiqua" w:eastAsia="宋体" w:hAnsi="Book Antiqua" w:cs="宋体"/>
          <w:kern w:val="0"/>
          <w:sz w:val="24"/>
          <w:szCs w:val="24"/>
          <w:lang w:eastAsia="zh-CN"/>
        </w:rPr>
        <w:t>Fennerty</w:t>
      </w:r>
      <w:proofErr w:type="spellEnd"/>
      <w:r w:rsidRPr="00AE1E9E">
        <w:rPr>
          <w:rFonts w:ascii="Book Antiqua" w:eastAsia="宋体" w:hAnsi="Book Antiqua" w:cs="宋体"/>
          <w:kern w:val="0"/>
          <w:sz w:val="24"/>
          <w:szCs w:val="24"/>
          <w:lang w:eastAsia="zh-CN"/>
        </w:rPr>
        <w:t xml:space="preserve"> MB, Lee JG, </w:t>
      </w:r>
      <w:proofErr w:type="spellStart"/>
      <w:r w:rsidRPr="00AE1E9E">
        <w:rPr>
          <w:rFonts w:ascii="Book Antiqua" w:eastAsia="宋体" w:hAnsi="Book Antiqua" w:cs="宋体"/>
          <w:kern w:val="0"/>
          <w:sz w:val="24"/>
          <w:szCs w:val="24"/>
          <w:lang w:eastAsia="zh-CN"/>
        </w:rPr>
        <w:t>Bjorkman</w:t>
      </w:r>
      <w:proofErr w:type="spellEnd"/>
      <w:r w:rsidRPr="00AE1E9E">
        <w:rPr>
          <w:rFonts w:ascii="Book Antiqua" w:eastAsia="宋体" w:hAnsi="Book Antiqua" w:cs="宋体"/>
          <w:kern w:val="0"/>
          <w:sz w:val="24"/>
          <w:szCs w:val="24"/>
          <w:lang w:eastAsia="zh-CN"/>
        </w:rPr>
        <w:t xml:space="preserve"> DJ, </w:t>
      </w:r>
      <w:proofErr w:type="spellStart"/>
      <w:r w:rsidRPr="00AE1E9E">
        <w:rPr>
          <w:rFonts w:ascii="Book Antiqua" w:eastAsia="宋体" w:hAnsi="Book Antiqua" w:cs="宋体"/>
          <w:kern w:val="0"/>
          <w:sz w:val="24"/>
          <w:szCs w:val="24"/>
          <w:lang w:eastAsia="zh-CN"/>
        </w:rPr>
        <w:t>Overby</w:t>
      </w:r>
      <w:proofErr w:type="spellEnd"/>
      <w:r w:rsidRPr="00AE1E9E">
        <w:rPr>
          <w:rFonts w:ascii="Book Antiqua" w:eastAsia="宋体" w:hAnsi="Book Antiqua" w:cs="宋体"/>
          <w:kern w:val="0"/>
          <w:sz w:val="24"/>
          <w:szCs w:val="24"/>
          <w:lang w:eastAsia="zh-CN"/>
        </w:rPr>
        <w:t xml:space="preserve"> CS, </w:t>
      </w:r>
      <w:proofErr w:type="spellStart"/>
      <w:r w:rsidRPr="00AE1E9E">
        <w:rPr>
          <w:rFonts w:ascii="Book Antiqua" w:eastAsia="宋体" w:hAnsi="Book Antiqua" w:cs="宋体"/>
          <w:kern w:val="0"/>
          <w:sz w:val="24"/>
          <w:szCs w:val="24"/>
          <w:lang w:eastAsia="zh-CN"/>
        </w:rPr>
        <w:t>Aas</w:t>
      </w:r>
      <w:proofErr w:type="spellEnd"/>
      <w:r w:rsidRPr="00AE1E9E">
        <w:rPr>
          <w:rFonts w:ascii="Book Antiqua" w:eastAsia="宋体" w:hAnsi="Book Antiqua" w:cs="宋体"/>
          <w:kern w:val="0"/>
          <w:sz w:val="24"/>
          <w:szCs w:val="24"/>
          <w:lang w:eastAsia="zh-CN"/>
        </w:rPr>
        <w:t xml:space="preserve"> J, Ryan ME, </w:t>
      </w:r>
      <w:proofErr w:type="spellStart"/>
      <w:r w:rsidRPr="00AE1E9E">
        <w:rPr>
          <w:rFonts w:ascii="Book Antiqua" w:eastAsia="宋体" w:hAnsi="Book Antiqua" w:cs="宋体"/>
          <w:kern w:val="0"/>
          <w:sz w:val="24"/>
          <w:szCs w:val="24"/>
          <w:lang w:eastAsia="zh-CN"/>
        </w:rPr>
        <w:t>Bochna</w:t>
      </w:r>
      <w:proofErr w:type="spellEnd"/>
      <w:r w:rsidRPr="00AE1E9E">
        <w:rPr>
          <w:rFonts w:ascii="Book Antiqua" w:eastAsia="宋体" w:hAnsi="Book Antiqua" w:cs="宋体"/>
          <w:kern w:val="0"/>
          <w:sz w:val="24"/>
          <w:szCs w:val="24"/>
          <w:lang w:eastAsia="zh-CN"/>
        </w:rPr>
        <w:t xml:space="preserve"> GS, Shaw MJ, </w:t>
      </w:r>
      <w:proofErr w:type="spellStart"/>
      <w:r w:rsidRPr="00AE1E9E">
        <w:rPr>
          <w:rFonts w:ascii="Book Antiqua" w:eastAsia="宋体" w:hAnsi="Book Antiqua" w:cs="宋体"/>
          <w:kern w:val="0"/>
          <w:sz w:val="24"/>
          <w:szCs w:val="24"/>
          <w:lang w:eastAsia="zh-CN"/>
        </w:rPr>
        <w:t>Snady</w:t>
      </w:r>
      <w:proofErr w:type="spellEnd"/>
      <w:r w:rsidRPr="00AE1E9E">
        <w:rPr>
          <w:rFonts w:ascii="Book Antiqua" w:eastAsia="宋体" w:hAnsi="Book Antiqua" w:cs="宋体"/>
          <w:kern w:val="0"/>
          <w:sz w:val="24"/>
          <w:szCs w:val="24"/>
          <w:lang w:eastAsia="zh-CN"/>
        </w:rPr>
        <w:t xml:space="preserve"> HW, Erickson RV, </w:t>
      </w:r>
      <w:r w:rsidRPr="00AE1E9E">
        <w:rPr>
          <w:rFonts w:ascii="Book Antiqua" w:eastAsia="宋体" w:hAnsi="Book Antiqua" w:cs="宋体"/>
          <w:kern w:val="0"/>
          <w:sz w:val="24"/>
          <w:szCs w:val="24"/>
          <w:lang w:eastAsia="zh-CN"/>
        </w:rPr>
        <w:lastRenderedPageBreak/>
        <w:t xml:space="preserve">Moore JP, </w:t>
      </w:r>
      <w:proofErr w:type="spellStart"/>
      <w:r w:rsidRPr="00AE1E9E">
        <w:rPr>
          <w:rFonts w:ascii="Book Antiqua" w:eastAsia="宋体" w:hAnsi="Book Antiqua" w:cs="宋体"/>
          <w:kern w:val="0"/>
          <w:sz w:val="24"/>
          <w:szCs w:val="24"/>
          <w:lang w:eastAsia="zh-CN"/>
        </w:rPr>
        <w:t>Roel</w:t>
      </w:r>
      <w:proofErr w:type="spellEnd"/>
      <w:r w:rsidRPr="00AE1E9E">
        <w:rPr>
          <w:rFonts w:ascii="Book Antiqua" w:eastAsia="宋体" w:hAnsi="Book Antiqua" w:cs="宋体"/>
          <w:kern w:val="0"/>
          <w:sz w:val="24"/>
          <w:szCs w:val="24"/>
          <w:lang w:eastAsia="zh-CN"/>
        </w:rPr>
        <w:t xml:space="preserve"> JP. Risk factors for post-ERCP pancreatitis: a prospective, multicenter study. </w:t>
      </w:r>
      <w:proofErr w:type="spellStart"/>
      <w:r w:rsidRPr="00AE1E9E">
        <w:rPr>
          <w:rFonts w:ascii="Book Antiqua" w:eastAsia="宋体" w:hAnsi="Book Antiqua" w:cs="宋体"/>
          <w:i/>
          <w:iCs/>
          <w:kern w:val="0"/>
          <w:sz w:val="24"/>
          <w:szCs w:val="24"/>
          <w:lang w:eastAsia="zh-CN"/>
        </w:rPr>
        <w:t>Gastrointest</w:t>
      </w:r>
      <w:proofErr w:type="spellEnd"/>
      <w:r w:rsidRPr="00AE1E9E">
        <w:rPr>
          <w:rFonts w:ascii="Book Antiqua" w:eastAsia="宋体" w:hAnsi="Book Antiqua" w:cs="宋体"/>
          <w:i/>
          <w:iCs/>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Endosc</w:t>
      </w:r>
      <w:proofErr w:type="spellEnd"/>
      <w:r w:rsidRPr="00AE1E9E">
        <w:rPr>
          <w:rFonts w:ascii="Book Antiqua" w:eastAsia="宋体" w:hAnsi="Book Antiqua" w:cs="宋体"/>
          <w:kern w:val="0"/>
          <w:sz w:val="24"/>
          <w:szCs w:val="24"/>
          <w:lang w:eastAsia="zh-CN"/>
        </w:rPr>
        <w:t xml:space="preserve"> 2001; </w:t>
      </w:r>
      <w:r w:rsidRPr="00AE1E9E">
        <w:rPr>
          <w:rFonts w:ascii="Book Antiqua" w:eastAsia="宋体" w:hAnsi="Book Antiqua" w:cs="宋体"/>
          <w:b/>
          <w:bCs/>
          <w:kern w:val="0"/>
          <w:sz w:val="24"/>
          <w:szCs w:val="24"/>
          <w:lang w:eastAsia="zh-CN"/>
        </w:rPr>
        <w:t>54</w:t>
      </w:r>
      <w:r w:rsidRPr="00AE1E9E">
        <w:rPr>
          <w:rFonts w:ascii="Book Antiqua" w:eastAsia="宋体" w:hAnsi="Book Antiqua" w:cs="宋体"/>
          <w:kern w:val="0"/>
          <w:sz w:val="24"/>
          <w:szCs w:val="24"/>
          <w:lang w:eastAsia="zh-CN"/>
        </w:rPr>
        <w:t>: 425-434 [PMID: 11577302 DOI: 10.1067/mge.2001.117550]</w:t>
      </w:r>
    </w:p>
    <w:p w14:paraId="2DA41751"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19 </w:t>
      </w:r>
      <w:r w:rsidRPr="00AE1E9E">
        <w:rPr>
          <w:rFonts w:ascii="Book Antiqua" w:eastAsia="宋体" w:hAnsi="Book Antiqua" w:cs="宋体"/>
          <w:b/>
          <w:bCs/>
          <w:kern w:val="0"/>
          <w:sz w:val="24"/>
          <w:szCs w:val="24"/>
          <w:lang w:eastAsia="zh-CN"/>
        </w:rPr>
        <w:t>Wang P</w:t>
      </w:r>
      <w:r w:rsidRPr="00AE1E9E">
        <w:rPr>
          <w:rFonts w:ascii="Book Antiqua" w:eastAsia="宋体" w:hAnsi="Book Antiqua" w:cs="宋体"/>
          <w:kern w:val="0"/>
          <w:sz w:val="24"/>
          <w:szCs w:val="24"/>
          <w:lang w:eastAsia="zh-CN"/>
        </w:rPr>
        <w:t xml:space="preserve">, Li ZS, Liu F, Ren X, Lu NH, Fan ZN, Huang Q, Zhang X, He LP, Sun WS, Zhao Q, Shi RH, Tian ZB, Li YQ, Li W, </w:t>
      </w:r>
      <w:proofErr w:type="spellStart"/>
      <w:r w:rsidRPr="00AE1E9E">
        <w:rPr>
          <w:rFonts w:ascii="Book Antiqua" w:eastAsia="宋体" w:hAnsi="Book Antiqua" w:cs="宋体"/>
          <w:kern w:val="0"/>
          <w:sz w:val="24"/>
          <w:szCs w:val="24"/>
          <w:lang w:eastAsia="zh-CN"/>
        </w:rPr>
        <w:t>Zhi</w:t>
      </w:r>
      <w:proofErr w:type="spellEnd"/>
      <w:r w:rsidRPr="00AE1E9E">
        <w:rPr>
          <w:rFonts w:ascii="Book Antiqua" w:eastAsia="宋体" w:hAnsi="Book Antiqua" w:cs="宋体"/>
          <w:kern w:val="0"/>
          <w:sz w:val="24"/>
          <w:szCs w:val="24"/>
          <w:lang w:eastAsia="zh-CN"/>
        </w:rPr>
        <w:t xml:space="preserve"> FC. Risk factors for ERCP-related complications: a prospective multicenter study. </w:t>
      </w:r>
      <w:r w:rsidRPr="00AE1E9E">
        <w:rPr>
          <w:rFonts w:ascii="Book Antiqua" w:eastAsia="宋体" w:hAnsi="Book Antiqua" w:cs="宋体"/>
          <w:i/>
          <w:iCs/>
          <w:kern w:val="0"/>
          <w:sz w:val="24"/>
          <w:szCs w:val="24"/>
          <w:lang w:eastAsia="zh-CN"/>
        </w:rPr>
        <w:t xml:space="preserve">Am J </w:t>
      </w:r>
      <w:proofErr w:type="spellStart"/>
      <w:r w:rsidRPr="00AE1E9E">
        <w:rPr>
          <w:rFonts w:ascii="Book Antiqua" w:eastAsia="宋体" w:hAnsi="Book Antiqua" w:cs="宋体"/>
          <w:i/>
          <w:iCs/>
          <w:kern w:val="0"/>
          <w:sz w:val="24"/>
          <w:szCs w:val="24"/>
          <w:lang w:eastAsia="zh-CN"/>
        </w:rPr>
        <w:t>Gastroenterol</w:t>
      </w:r>
      <w:proofErr w:type="spellEnd"/>
      <w:r w:rsidRPr="00AE1E9E">
        <w:rPr>
          <w:rFonts w:ascii="Book Antiqua" w:eastAsia="宋体" w:hAnsi="Book Antiqua" w:cs="宋体"/>
          <w:kern w:val="0"/>
          <w:sz w:val="24"/>
          <w:szCs w:val="24"/>
          <w:lang w:eastAsia="zh-CN"/>
        </w:rPr>
        <w:t xml:space="preserve"> 2009; </w:t>
      </w:r>
      <w:r w:rsidRPr="00AE1E9E">
        <w:rPr>
          <w:rFonts w:ascii="Book Antiqua" w:eastAsia="宋体" w:hAnsi="Book Antiqua" w:cs="宋体"/>
          <w:b/>
          <w:bCs/>
          <w:kern w:val="0"/>
          <w:sz w:val="24"/>
          <w:szCs w:val="24"/>
          <w:lang w:eastAsia="zh-CN"/>
        </w:rPr>
        <w:t>104</w:t>
      </w:r>
      <w:r w:rsidRPr="00AE1E9E">
        <w:rPr>
          <w:rFonts w:ascii="Book Antiqua" w:eastAsia="宋体" w:hAnsi="Book Antiqua" w:cs="宋体"/>
          <w:kern w:val="0"/>
          <w:sz w:val="24"/>
          <w:szCs w:val="24"/>
          <w:lang w:eastAsia="zh-CN"/>
        </w:rPr>
        <w:t>: 31-40 [PMID: 19098846 DOI: 10.1038/ajg.2008.5]</w:t>
      </w:r>
    </w:p>
    <w:p w14:paraId="0B1F3BCC"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20 </w:t>
      </w:r>
      <w:proofErr w:type="spellStart"/>
      <w:r w:rsidRPr="00AE1E9E">
        <w:rPr>
          <w:rFonts w:ascii="Book Antiqua" w:eastAsia="宋体" w:hAnsi="Book Antiqua" w:cs="宋体"/>
          <w:b/>
          <w:bCs/>
          <w:kern w:val="0"/>
          <w:sz w:val="24"/>
          <w:szCs w:val="24"/>
          <w:lang w:eastAsia="zh-CN"/>
        </w:rPr>
        <w:t>Tian</w:t>
      </w:r>
      <w:proofErr w:type="spellEnd"/>
      <w:r w:rsidRPr="00AE1E9E">
        <w:rPr>
          <w:rFonts w:ascii="Book Antiqua" w:eastAsia="宋体" w:hAnsi="Book Antiqua" w:cs="宋体"/>
          <w:b/>
          <w:bCs/>
          <w:kern w:val="0"/>
          <w:sz w:val="24"/>
          <w:szCs w:val="24"/>
          <w:lang w:eastAsia="zh-CN"/>
        </w:rPr>
        <w:t xml:space="preserve"> C</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Gamboa</w:t>
      </w:r>
      <w:proofErr w:type="spellEnd"/>
      <w:r w:rsidRPr="00AE1E9E">
        <w:rPr>
          <w:rFonts w:ascii="Book Antiqua" w:eastAsia="宋体" w:hAnsi="Book Antiqua" w:cs="宋体"/>
          <w:kern w:val="0"/>
          <w:sz w:val="24"/>
          <w:szCs w:val="24"/>
          <w:lang w:eastAsia="zh-CN"/>
        </w:rPr>
        <w:t xml:space="preserve"> A, </w:t>
      </w:r>
      <w:proofErr w:type="spellStart"/>
      <w:r w:rsidRPr="00AE1E9E">
        <w:rPr>
          <w:rFonts w:ascii="Book Antiqua" w:eastAsia="宋体" w:hAnsi="Book Antiqua" w:cs="宋体"/>
          <w:kern w:val="0"/>
          <w:sz w:val="24"/>
          <w:szCs w:val="24"/>
          <w:lang w:eastAsia="zh-CN"/>
        </w:rPr>
        <w:t>Chaudhury</w:t>
      </w:r>
      <w:proofErr w:type="spellEnd"/>
      <w:r w:rsidRPr="00AE1E9E">
        <w:rPr>
          <w:rFonts w:ascii="Book Antiqua" w:eastAsia="宋体" w:hAnsi="Book Antiqua" w:cs="宋体"/>
          <w:kern w:val="0"/>
          <w:sz w:val="24"/>
          <w:szCs w:val="24"/>
          <w:lang w:eastAsia="zh-CN"/>
        </w:rPr>
        <w:t xml:space="preserve"> B, Willingham FF, </w:t>
      </w:r>
      <w:proofErr w:type="spellStart"/>
      <w:r w:rsidRPr="00AE1E9E">
        <w:rPr>
          <w:rFonts w:ascii="Book Antiqua" w:eastAsia="宋体" w:hAnsi="Book Antiqua" w:cs="宋体"/>
          <w:kern w:val="0"/>
          <w:sz w:val="24"/>
          <w:szCs w:val="24"/>
          <w:lang w:eastAsia="zh-CN"/>
        </w:rPr>
        <w:t>Keilin</w:t>
      </w:r>
      <w:proofErr w:type="spellEnd"/>
      <w:r w:rsidRPr="00AE1E9E">
        <w:rPr>
          <w:rFonts w:ascii="Book Antiqua" w:eastAsia="宋体" w:hAnsi="Book Antiqua" w:cs="宋体"/>
          <w:kern w:val="0"/>
          <w:sz w:val="24"/>
          <w:szCs w:val="24"/>
          <w:lang w:eastAsia="zh-CN"/>
        </w:rPr>
        <w:t xml:space="preserve"> S, </w:t>
      </w:r>
      <w:proofErr w:type="spellStart"/>
      <w:r w:rsidRPr="00AE1E9E">
        <w:rPr>
          <w:rFonts w:ascii="Book Antiqua" w:eastAsia="宋体" w:hAnsi="Book Antiqua" w:cs="宋体"/>
          <w:kern w:val="0"/>
          <w:sz w:val="24"/>
          <w:szCs w:val="24"/>
          <w:lang w:eastAsia="zh-CN"/>
        </w:rPr>
        <w:t>Cai</w:t>
      </w:r>
      <w:proofErr w:type="spellEnd"/>
      <w:r w:rsidRPr="00AE1E9E">
        <w:rPr>
          <w:rFonts w:ascii="Book Antiqua" w:eastAsia="宋体" w:hAnsi="Book Antiqua" w:cs="宋体"/>
          <w:kern w:val="0"/>
          <w:sz w:val="24"/>
          <w:szCs w:val="24"/>
          <w:lang w:eastAsia="zh-CN"/>
        </w:rPr>
        <w:t xml:space="preserve"> Q. Cannulation time is a more accurate measure of cannulation difficulty in endoscopic retrograde cholangiopancreatography than the number of attempts. </w:t>
      </w:r>
      <w:proofErr w:type="spellStart"/>
      <w:r w:rsidRPr="00AE1E9E">
        <w:rPr>
          <w:rFonts w:ascii="Book Antiqua" w:eastAsia="宋体" w:hAnsi="Book Antiqua" w:cs="宋体"/>
          <w:i/>
          <w:iCs/>
          <w:kern w:val="0"/>
          <w:sz w:val="24"/>
          <w:szCs w:val="24"/>
          <w:lang w:eastAsia="zh-CN"/>
        </w:rPr>
        <w:t>Gastroenterol</w:t>
      </w:r>
      <w:proofErr w:type="spellEnd"/>
      <w:r w:rsidRPr="00AE1E9E">
        <w:rPr>
          <w:rFonts w:ascii="Book Antiqua" w:eastAsia="宋体" w:hAnsi="Book Antiqua" w:cs="宋体"/>
          <w:i/>
          <w:iCs/>
          <w:kern w:val="0"/>
          <w:sz w:val="24"/>
          <w:szCs w:val="24"/>
          <w:lang w:eastAsia="zh-CN"/>
        </w:rPr>
        <w:t xml:space="preserve"> Rep </w:t>
      </w:r>
      <w:r w:rsidRPr="00AE1E9E">
        <w:rPr>
          <w:rFonts w:ascii="Book Antiqua" w:eastAsia="宋体" w:hAnsi="Book Antiqua" w:cs="宋体"/>
          <w:iCs/>
          <w:kern w:val="0"/>
          <w:sz w:val="24"/>
          <w:szCs w:val="24"/>
          <w:lang w:eastAsia="zh-CN"/>
        </w:rPr>
        <w:t>(</w:t>
      </w:r>
      <w:proofErr w:type="spellStart"/>
      <w:r w:rsidRPr="00AE1E9E">
        <w:rPr>
          <w:rFonts w:ascii="Book Antiqua" w:eastAsia="宋体" w:hAnsi="Book Antiqua" w:cs="宋体"/>
          <w:iCs/>
          <w:kern w:val="0"/>
          <w:sz w:val="24"/>
          <w:szCs w:val="24"/>
          <w:lang w:eastAsia="zh-CN"/>
        </w:rPr>
        <w:t>Oxf</w:t>
      </w:r>
      <w:proofErr w:type="spellEnd"/>
      <w:r w:rsidRPr="00AE1E9E">
        <w:rPr>
          <w:rFonts w:ascii="Book Antiqua" w:eastAsia="宋体" w:hAnsi="Book Antiqua" w:cs="宋体"/>
          <w:iCs/>
          <w:kern w:val="0"/>
          <w:sz w:val="24"/>
          <w:szCs w:val="24"/>
          <w:lang w:eastAsia="zh-CN"/>
        </w:rPr>
        <w:t>)</w:t>
      </w:r>
      <w:r w:rsidRPr="00AE1E9E">
        <w:rPr>
          <w:rFonts w:ascii="Book Antiqua" w:eastAsia="宋体" w:hAnsi="Book Antiqua" w:cs="宋体"/>
          <w:kern w:val="0"/>
          <w:sz w:val="24"/>
          <w:szCs w:val="24"/>
          <w:lang w:eastAsia="zh-CN"/>
        </w:rPr>
        <w:t xml:space="preserve"> 2013; </w:t>
      </w:r>
      <w:r w:rsidRPr="00AE1E9E">
        <w:rPr>
          <w:rFonts w:ascii="Book Antiqua" w:eastAsia="宋体" w:hAnsi="Book Antiqua" w:cs="宋体"/>
          <w:b/>
          <w:bCs/>
          <w:kern w:val="0"/>
          <w:sz w:val="24"/>
          <w:szCs w:val="24"/>
          <w:lang w:eastAsia="zh-CN"/>
        </w:rPr>
        <w:t>1</w:t>
      </w:r>
      <w:r w:rsidRPr="00AE1E9E">
        <w:rPr>
          <w:rFonts w:ascii="Book Antiqua" w:eastAsia="宋体" w:hAnsi="Book Antiqua" w:cs="宋体"/>
          <w:kern w:val="0"/>
          <w:sz w:val="24"/>
          <w:szCs w:val="24"/>
          <w:lang w:eastAsia="zh-CN"/>
        </w:rPr>
        <w:t>: 193-197 [PMID: 24759965 DOI: 10.1093/gastro/got024]</w:t>
      </w:r>
    </w:p>
    <w:p w14:paraId="4845AB85"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21 </w:t>
      </w:r>
      <w:proofErr w:type="spellStart"/>
      <w:r w:rsidRPr="00AE1E9E">
        <w:rPr>
          <w:rFonts w:ascii="Book Antiqua" w:eastAsia="宋体" w:hAnsi="Book Antiqua" w:cs="宋体"/>
          <w:b/>
          <w:bCs/>
          <w:kern w:val="0"/>
          <w:sz w:val="24"/>
          <w:szCs w:val="24"/>
          <w:lang w:eastAsia="zh-CN"/>
        </w:rPr>
        <w:t>Halttunen</w:t>
      </w:r>
      <w:proofErr w:type="spellEnd"/>
      <w:r w:rsidRPr="00AE1E9E">
        <w:rPr>
          <w:rFonts w:ascii="Book Antiqua" w:eastAsia="宋体" w:hAnsi="Book Antiqua" w:cs="宋体"/>
          <w:b/>
          <w:bCs/>
          <w:kern w:val="0"/>
          <w:sz w:val="24"/>
          <w:szCs w:val="24"/>
          <w:lang w:eastAsia="zh-CN"/>
        </w:rPr>
        <w:t xml:space="preserve"> J</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Meisner</w:t>
      </w:r>
      <w:proofErr w:type="spellEnd"/>
      <w:r w:rsidRPr="00AE1E9E">
        <w:rPr>
          <w:rFonts w:ascii="Book Antiqua" w:eastAsia="宋体" w:hAnsi="Book Antiqua" w:cs="宋体"/>
          <w:kern w:val="0"/>
          <w:sz w:val="24"/>
          <w:szCs w:val="24"/>
          <w:lang w:eastAsia="zh-CN"/>
        </w:rPr>
        <w:t xml:space="preserve"> S, </w:t>
      </w:r>
      <w:proofErr w:type="spellStart"/>
      <w:r w:rsidRPr="00AE1E9E">
        <w:rPr>
          <w:rFonts w:ascii="Book Antiqua" w:eastAsia="宋体" w:hAnsi="Book Antiqua" w:cs="宋体"/>
          <w:kern w:val="0"/>
          <w:sz w:val="24"/>
          <w:szCs w:val="24"/>
          <w:lang w:eastAsia="zh-CN"/>
        </w:rPr>
        <w:t>Aabakken</w:t>
      </w:r>
      <w:proofErr w:type="spellEnd"/>
      <w:r w:rsidRPr="00AE1E9E">
        <w:rPr>
          <w:rFonts w:ascii="Book Antiqua" w:eastAsia="宋体" w:hAnsi="Book Antiqua" w:cs="宋体"/>
          <w:kern w:val="0"/>
          <w:sz w:val="24"/>
          <w:szCs w:val="24"/>
          <w:lang w:eastAsia="zh-CN"/>
        </w:rPr>
        <w:t xml:space="preserve"> L, </w:t>
      </w:r>
      <w:proofErr w:type="spellStart"/>
      <w:r w:rsidRPr="00AE1E9E">
        <w:rPr>
          <w:rFonts w:ascii="Book Antiqua" w:eastAsia="宋体" w:hAnsi="Book Antiqua" w:cs="宋体"/>
          <w:kern w:val="0"/>
          <w:sz w:val="24"/>
          <w:szCs w:val="24"/>
          <w:lang w:eastAsia="zh-CN"/>
        </w:rPr>
        <w:t>Arnelo</w:t>
      </w:r>
      <w:proofErr w:type="spellEnd"/>
      <w:r w:rsidRPr="00AE1E9E">
        <w:rPr>
          <w:rFonts w:ascii="Book Antiqua" w:eastAsia="宋体" w:hAnsi="Book Antiqua" w:cs="宋体"/>
          <w:kern w:val="0"/>
          <w:sz w:val="24"/>
          <w:szCs w:val="24"/>
          <w:lang w:eastAsia="zh-CN"/>
        </w:rPr>
        <w:t xml:space="preserve"> U, </w:t>
      </w:r>
      <w:proofErr w:type="spellStart"/>
      <w:r w:rsidRPr="00AE1E9E">
        <w:rPr>
          <w:rFonts w:ascii="Book Antiqua" w:eastAsia="宋体" w:hAnsi="Book Antiqua" w:cs="宋体"/>
          <w:kern w:val="0"/>
          <w:sz w:val="24"/>
          <w:szCs w:val="24"/>
          <w:lang w:eastAsia="zh-CN"/>
        </w:rPr>
        <w:t>Grönroos</w:t>
      </w:r>
      <w:proofErr w:type="spellEnd"/>
      <w:r w:rsidRPr="00AE1E9E">
        <w:rPr>
          <w:rFonts w:ascii="Book Antiqua" w:eastAsia="宋体" w:hAnsi="Book Antiqua" w:cs="宋体"/>
          <w:kern w:val="0"/>
          <w:sz w:val="24"/>
          <w:szCs w:val="24"/>
          <w:lang w:eastAsia="zh-CN"/>
        </w:rPr>
        <w:t xml:space="preserve"> J, </w:t>
      </w:r>
      <w:proofErr w:type="spellStart"/>
      <w:r w:rsidRPr="00AE1E9E">
        <w:rPr>
          <w:rFonts w:ascii="Book Antiqua" w:eastAsia="宋体" w:hAnsi="Book Antiqua" w:cs="宋体"/>
          <w:kern w:val="0"/>
          <w:sz w:val="24"/>
          <w:szCs w:val="24"/>
          <w:lang w:eastAsia="zh-CN"/>
        </w:rPr>
        <w:t>Hauge</w:t>
      </w:r>
      <w:proofErr w:type="spellEnd"/>
      <w:r w:rsidRPr="00AE1E9E">
        <w:rPr>
          <w:rFonts w:ascii="Book Antiqua" w:eastAsia="宋体" w:hAnsi="Book Antiqua" w:cs="宋体"/>
          <w:kern w:val="0"/>
          <w:sz w:val="24"/>
          <w:szCs w:val="24"/>
          <w:lang w:eastAsia="zh-CN"/>
        </w:rPr>
        <w:t xml:space="preserve"> T, </w:t>
      </w:r>
      <w:proofErr w:type="spellStart"/>
      <w:r w:rsidRPr="00AE1E9E">
        <w:rPr>
          <w:rFonts w:ascii="Book Antiqua" w:eastAsia="宋体" w:hAnsi="Book Antiqua" w:cs="宋体"/>
          <w:kern w:val="0"/>
          <w:sz w:val="24"/>
          <w:szCs w:val="24"/>
          <w:lang w:eastAsia="zh-CN"/>
        </w:rPr>
        <w:t>Kleveland</w:t>
      </w:r>
      <w:proofErr w:type="spellEnd"/>
      <w:r w:rsidRPr="00AE1E9E">
        <w:rPr>
          <w:rFonts w:ascii="Book Antiqua" w:eastAsia="宋体" w:hAnsi="Book Antiqua" w:cs="宋体"/>
          <w:kern w:val="0"/>
          <w:sz w:val="24"/>
          <w:szCs w:val="24"/>
          <w:lang w:eastAsia="zh-CN"/>
        </w:rPr>
        <w:t xml:space="preserve"> PM, </w:t>
      </w:r>
      <w:proofErr w:type="spellStart"/>
      <w:r w:rsidRPr="00AE1E9E">
        <w:rPr>
          <w:rFonts w:ascii="Book Antiqua" w:eastAsia="宋体" w:hAnsi="Book Antiqua" w:cs="宋体"/>
          <w:kern w:val="0"/>
          <w:sz w:val="24"/>
          <w:szCs w:val="24"/>
          <w:lang w:eastAsia="zh-CN"/>
        </w:rPr>
        <w:t>Nordblad</w:t>
      </w:r>
      <w:proofErr w:type="spellEnd"/>
      <w:r w:rsidRPr="00AE1E9E">
        <w:rPr>
          <w:rFonts w:ascii="Book Antiqua" w:eastAsia="宋体" w:hAnsi="Book Antiqua" w:cs="宋体"/>
          <w:kern w:val="0"/>
          <w:sz w:val="24"/>
          <w:szCs w:val="24"/>
          <w:lang w:eastAsia="zh-CN"/>
        </w:rPr>
        <w:t xml:space="preserve"> Schmidt P, </w:t>
      </w:r>
      <w:proofErr w:type="spellStart"/>
      <w:r w:rsidRPr="00AE1E9E">
        <w:rPr>
          <w:rFonts w:ascii="Book Antiqua" w:eastAsia="宋体" w:hAnsi="Book Antiqua" w:cs="宋体"/>
          <w:kern w:val="0"/>
          <w:sz w:val="24"/>
          <w:szCs w:val="24"/>
          <w:lang w:eastAsia="zh-CN"/>
        </w:rPr>
        <w:t>Saarela</w:t>
      </w:r>
      <w:proofErr w:type="spellEnd"/>
      <w:r w:rsidRPr="00AE1E9E">
        <w:rPr>
          <w:rFonts w:ascii="Book Antiqua" w:eastAsia="宋体" w:hAnsi="Book Antiqua" w:cs="宋体"/>
          <w:kern w:val="0"/>
          <w:sz w:val="24"/>
          <w:szCs w:val="24"/>
          <w:lang w:eastAsia="zh-CN"/>
        </w:rPr>
        <w:t xml:space="preserve"> A, </w:t>
      </w:r>
      <w:proofErr w:type="spellStart"/>
      <w:r w:rsidRPr="00AE1E9E">
        <w:rPr>
          <w:rFonts w:ascii="Book Antiqua" w:eastAsia="宋体" w:hAnsi="Book Antiqua" w:cs="宋体"/>
          <w:kern w:val="0"/>
          <w:sz w:val="24"/>
          <w:szCs w:val="24"/>
          <w:lang w:eastAsia="zh-CN"/>
        </w:rPr>
        <w:t>Swahn</w:t>
      </w:r>
      <w:proofErr w:type="spellEnd"/>
      <w:r w:rsidRPr="00AE1E9E">
        <w:rPr>
          <w:rFonts w:ascii="Book Antiqua" w:eastAsia="宋体" w:hAnsi="Book Antiqua" w:cs="宋体"/>
          <w:kern w:val="0"/>
          <w:sz w:val="24"/>
          <w:szCs w:val="24"/>
          <w:lang w:eastAsia="zh-CN"/>
        </w:rPr>
        <w:t xml:space="preserve"> F, </w:t>
      </w:r>
      <w:proofErr w:type="spellStart"/>
      <w:r w:rsidRPr="00AE1E9E">
        <w:rPr>
          <w:rFonts w:ascii="Book Antiqua" w:eastAsia="宋体" w:hAnsi="Book Antiqua" w:cs="宋体"/>
          <w:kern w:val="0"/>
          <w:sz w:val="24"/>
          <w:szCs w:val="24"/>
          <w:lang w:eastAsia="zh-CN"/>
        </w:rPr>
        <w:t>Toth</w:t>
      </w:r>
      <w:proofErr w:type="spellEnd"/>
      <w:r w:rsidRPr="00AE1E9E">
        <w:rPr>
          <w:rFonts w:ascii="Book Antiqua" w:eastAsia="宋体" w:hAnsi="Book Antiqua" w:cs="宋体"/>
          <w:kern w:val="0"/>
          <w:sz w:val="24"/>
          <w:szCs w:val="24"/>
          <w:lang w:eastAsia="zh-CN"/>
        </w:rPr>
        <w:t xml:space="preserve"> E, </w:t>
      </w:r>
      <w:proofErr w:type="spellStart"/>
      <w:r w:rsidRPr="00AE1E9E">
        <w:rPr>
          <w:rFonts w:ascii="Book Antiqua" w:eastAsia="宋体" w:hAnsi="Book Antiqua" w:cs="宋体"/>
          <w:kern w:val="0"/>
          <w:sz w:val="24"/>
          <w:szCs w:val="24"/>
          <w:lang w:eastAsia="zh-CN"/>
        </w:rPr>
        <w:t>Mustonen</w:t>
      </w:r>
      <w:proofErr w:type="spellEnd"/>
      <w:r w:rsidRPr="00AE1E9E">
        <w:rPr>
          <w:rFonts w:ascii="Book Antiqua" w:eastAsia="宋体" w:hAnsi="Book Antiqua" w:cs="宋体"/>
          <w:kern w:val="0"/>
          <w:sz w:val="24"/>
          <w:szCs w:val="24"/>
          <w:lang w:eastAsia="zh-CN"/>
        </w:rPr>
        <w:t xml:space="preserve"> H, </w:t>
      </w:r>
      <w:proofErr w:type="spellStart"/>
      <w:r w:rsidRPr="00AE1E9E">
        <w:rPr>
          <w:rFonts w:ascii="Book Antiqua" w:eastAsia="宋体" w:hAnsi="Book Antiqua" w:cs="宋体"/>
          <w:kern w:val="0"/>
          <w:sz w:val="24"/>
          <w:szCs w:val="24"/>
          <w:lang w:eastAsia="zh-CN"/>
        </w:rPr>
        <w:t>Löhr</w:t>
      </w:r>
      <w:proofErr w:type="spellEnd"/>
      <w:r w:rsidRPr="00AE1E9E">
        <w:rPr>
          <w:rFonts w:ascii="Book Antiqua" w:eastAsia="宋体" w:hAnsi="Book Antiqua" w:cs="宋体"/>
          <w:kern w:val="0"/>
          <w:sz w:val="24"/>
          <w:szCs w:val="24"/>
          <w:lang w:eastAsia="zh-CN"/>
        </w:rPr>
        <w:t xml:space="preserve"> JM. Difficult cannulation as defined by a prospective study of the Scandinavian Association for Digestive Endoscopy (SADE) in 907 ERCPs. </w:t>
      </w:r>
      <w:proofErr w:type="spellStart"/>
      <w:r w:rsidRPr="00AE1E9E">
        <w:rPr>
          <w:rFonts w:ascii="Book Antiqua" w:eastAsia="宋体" w:hAnsi="Book Antiqua" w:cs="宋体"/>
          <w:i/>
          <w:iCs/>
          <w:kern w:val="0"/>
          <w:sz w:val="24"/>
          <w:szCs w:val="24"/>
          <w:lang w:eastAsia="zh-CN"/>
        </w:rPr>
        <w:t>Scand</w:t>
      </w:r>
      <w:proofErr w:type="spellEnd"/>
      <w:r w:rsidRPr="00AE1E9E">
        <w:rPr>
          <w:rFonts w:ascii="Book Antiqua" w:eastAsia="宋体" w:hAnsi="Book Antiqua" w:cs="宋体"/>
          <w:i/>
          <w:iCs/>
          <w:kern w:val="0"/>
          <w:sz w:val="24"/>
          <w:szCs w:val="24"/>
          <w:lang w:eastAsia="zh-CN"/>
        </w:rPr>
        <w:t xml:space="preserve"> J </w:t>
      </w:r>
      <w:proofErr w:type="spellStart"/>
      <w:r w:rsidRPr="00AE1E9E">
        <w:rPr>
          <w:rFonts w:ascii="Book Antiqua" w:eastAsia="宋体" w:hAnsi="Book Antiqua" w:cs="宋体"/>
          <w:i/>
          <w:iCs/>
          <w:kern w:val="0"/>
          <w:sz w:val="24"/>
          <w:szCs w:val="24"/>
          <w:lang w:eastAsia="zh-CN"/>
        </w:rPr>
        <w:t>Gastroenterol</w:t>
      </w:r>
      <w:proofErr w:type="spellEnd"/>
      <w:r w:rsidRPr="00AE1E9E">
        <w:rPr>
          <w:rFonts w:ascii="Book Antiqua" w:eastAsia="宋体" w:hAnsi="Book Antiqua" w:cs="宋体"/>
          <w:kern w:val="0"/>
          <w:sz w:val="24"/>
          <w:szCs w:val="24"/>
          <w:lang w:eastAsia="zh-CN"/>
        </w:rPr>
        <w:t xml:space="preserve"> 2014; </w:t>
      </w:r>
      <w:r w:rsidRPr="00AE1E9E">
        <w:rPr>
          <w:rFonts w:ascii="Book Antiqua" w:eastAsia="宋体" w:hAnsi="Book Antiqua" w:cs="宋体"/>
          <w:b/>
          <w:bCs/>
          <w:kern w:val="0"/>
          <w:sz w:val="24"/>
          <w:szCs w:val="24"/>
          <w:lang w:eastAsia="zh-CN"/>
        </w:rPr>
        <w:t>49</w:t>
      </w:r>
      <w:r w:rsidRPr="00AE1E9E">
        <w:rPr>
          <w:rFonts w:ascii="Book Antiqua" w:eastAsia="宋体" w:hAnsi="Book Antiqua" w:cs="宋体"/>
          <w:kern w:val="0"/>
          <w:sz w:val="24"/>
          <w:szCs w:val="24"/>
          <w:lang w:eastAsia="zh-CN"/>
        </w:rPr>
        <w:t>: 752-758 [PMID: 24628493 DOI: 10.3109/00365521.2014.894120]</w:t>
      </w:r>
    </w:p>
    <w:p w14:paraId="33D1DFD0"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22 </w:t>
      </w:r>
      <w:proofErr w:type="spellStart"/>
      <w:r w:rsidRPr="00AE1E9E">
        <w:rPr>
          <w:rFonts w:ascii="Book Antiqua" w:eastAsia="宋体" w:hAnsi="Book Antiqua" w:cs="宋体"/>
          <w:b/>
          <w:bCs/>
          <w:kern w:val="0"/>
          <w:sz w:val="24"/>
          <w:szCs w:val="24"/>
          <w:lang w:eastAsia="zh-CN"/>
        </w:rPr>
        <w:t>Yokoe</w:t>
      </w:r>
      <w:proofErr w:type="spellEnd"/>
      <w:r w:rsidRPr="00AE1E9E">
        <w:rPr>
          <w:rFonts w:ascii="Book Antiqua" w:eastAsia="宋体" w:hAnsi="Book Antiqua" w:cs="宋体"/>
          <w:b/>
          <w:bCs/>
          <w:kern w:val="0"/>
          <w:sz w:val="24"/>
          <w:szCs w:val="24"/>
          <w:lang w:eastAsia="zh-CN"/>
        </w:rPr>
        <w:t xml:space="preserve"> M</w:t>
      </w:r>
      <w:r w:rsidRPr="00AE1E9E">
        <w:rPr>
          <w:rFonts w:ascii="Book Antiqua" w:eastAsia="宋体" w:hAnsi="Book Antiqua" w:cs="宋体"/>
          <w:kern w:val="0"/>
          <w:sz w:val="24"/>
          <w:szCs w:val="24"/>
          <w:lang w:eastAsia="zh-CN"/>
        </w:rPr>
        <w:t xml:space="preserve">, Takada T, Mayumi T, Yoshida M, </w:t>
      </w:r>
      <w:proofErr w:type="spellStart"/>
      <w:r w:rsidRPr="00AE1E9E">
        <w:rPr>
          <w:rFonts w:ascii="Book Antiqua" w:eastAsia="宋体" w:hAnsi="Book Antiqua" w:cs="宋体"/>
          <w:kern w:val="0"/>
          <w:sz w:val="24"/>
          <w:szCs w:val="24"/>
          <w:lang w:eastAsia="zh-CN"/>
        </w:rPr>
        <w:t>Isaji</w:t>
      </w:r>
      <w:proofErr w:type="spellEnd"/>
      <w:r w:rsidRPr="00AE1E9E">
        <w:rPr>
          <w:rFonts w:ascii="Book Antiqua" w:eastAsia="宋体" w:hAnsi="Book Antiqua" w:cs="宋体"/>
          <w:kern w:val="0"/>
          <w:sz w:val="24"/>
          <w:szCs w:val="24"/>
          <w:lang w:eastAsia="zh-CN"/>
        </w:rPr>
        <w:t xml:space="preserve"> S, Wada K, </w:t>
      </w:r>
      <w:proofErr w:type="spellStart"/>
      <w:r w:rsidRPr="00AE1E9E">
        <w:rPr>
          <w:rFonts w:ascii="Book Antiqua" w:eastAsia="宋体" w:hAnsi="Book Antiqua" w:cs="宋体"/>
          <w:kern w:val="0"/>
          <w:sz w:val="24"/>
          <w:szCs w:val="24"/>
          <w:lang w:eastAsia="zh-CN"/>
        </w:rPr>
        <w:t>Itoi</w:t>
      </w:r>
      <w:proofErr w:type="spellEnd"/>
      <w:r w:rsidRPr="00AE1E9E">
        <w:rPr>
          <w:rFonts w:ascii="Book Antiqua" w:eastAsia="宋体" w:hAnsi="Book Antiqua" w:cs="宋体"/>
          <w:kern w:val="0"/>
          <w:sz w:val="24"/>
          <w:szCs w:val="24"/>
          <w:lang w:eastAsia="zh-CN"/>
        </w:rPr>
        <w:t xml:space="preserve"> T, </w:t>
      </w:r>
      <w:proofErr w:type="spellStart"/>
      <w:r w:rsidRPr="00AE1E9E">
        <w:rPr>
          <w:rFonts w:ascii="Book Antiqua" w:eastAsia="宋体" w:hAnsi="Book Antiqua" w:cs="宋体"/>
          <w:kern w:val="0"/>
          <w:sz w:val="24"/>
          <w:szCs w:val="24"/>
          <w:lang w:eastAsia="zh-CN"/>
        </w:rPr>
        <w:t>Sata</w:t>
      </w:r>
      <w:proofErr w:type="spellEnd"/>
      <w:r w:rsidRPr="00AE1E9E">
        <w:rPr>
          <w:rFonts w:ascii="Book Antiqua" w:eastAsia="宋体" w:hAnsi="Book Antiqua" w:cs="宋体"/>
          <w:kern w:val="0"/>
          <w:sz w:val="24"/>
          <w:szCs w:val="24"/>
          <w:lang w:eastAsia="zh-CN"/>
        </w:rPr>
        <w:t xml:space="preserve"> N, </w:t>
      </w:r>
      <w:proofErr w:type="spellStart"/>
      <w:r w:rsidRPr="00AE1E9E">
        <w:rPr>
          <w:rFonts w:ascii="Book Antiqua" w:eastAsia="宋体" w:hAnsi="Book Antiqua" w:cs="宋体"/>
          <w:kern w:val="0"/>
          <w:sz w:val="24"/>
          <w:szCs w:val="24"/>
          <w:lang w:eastAsia="zh-CN"/>
        </w:rPr>
        <w:t>Gabata</w:t>
      </w:r>
      <w:proofErr w:type="spellEnd"/>
      <w:r w:rsidRPr="00AE1E9E">
        <w:rPr>
          <w:rFonts w:ascii="Book Antiqua" w:eastAsia="宋体" w:hAnsi="Book Antiqua" w:cs="宋体"/>
          <w:kern w:val="0"/>
          <w:sz w:val="24"/>
          <w:szCs w:val="24"/>
          <w:lang w:eastAsia="zh-CN"/>
        </w:rPr>
        <w:t xml:space="preserve"> T, Igarashi H, </w:t>
      </w:r>
      <w:proofErr w:type="spellStart"/>
      <w:r w:rsidRPr="00AE1E9E">
        <w:rPr>
          <w:rFonts w:ascii="Book Antiqua" w:eastAsia="宋体" w:hAnsi="Book Antiqua" w:cs="宋体"/>
          <w:kern w:val="0"/>
          <w:sz w:val="24"/>
          <w:szCs w:val="24"/>
          <w:lang w:eastAsia="zh-CN"/>
        </w:rPr>
        <w:t>Kataoka</w:t>
      </w:r>
      <w:proofErr w:type="spellEnd"/>
      <w:r w:rsidRPr="00AE1E9E">
        <w:rPr>
          <w:rFonts w:ascii="Book Antiqua" w:eastAsia="宋体" w:hAnsi="Book Antiqua" w:cs="宋体"/>
          <w:kern w:val="0"/>
          <w:sz w:val="24"/>
          <w:szCs w:val="24"/>
          <w:lang w:eastAsia="zh-CN"/>
        </w:rPr>
        <w:t xml:space="preserve"> K, </w:t>
      </w:r>
      <w:proofErr w:type="spellStart"/>
      <w:r w:rsidRPr="00AE1E9E">
        <w:rPr>
          <w:rFonts w:ascii="Book Antiqua" w:eastAsia="宋体" w:hAnsi="Book Antiqua" w:cs="宋体"/>
          <w:kern w:val="0"/>
          <w:sz w:val="24"/>
          <w:szCs w:val="24"/>
          <w:lang w:eastAsia="zh-CN"/>
        </w:rPr>
        <w:t>Hirota</w:t>
      </w:r>
      <w:proofErr w:type="spellEnd"/>
      <w:r w:rsidRPr="00AE1E9E">
        <w:rPr>
          <w:rFonts w:ascii="Book Antiqua" w:eastAsia="宋体" w:hAnsi="Book Antiqua" w:cs="宋体"/>
          <w:kern w:val="0"/>
          <w:sz w:val="24"/>
          <w:szCs w:val="24"/>
          <w:lang w:eastAsia="zh-CN"/>
        </w:rPr>
        <w:t xml:space="preserve"> M, </w:t>
      </w:r>
      <w:proofErr w:type="spellStart"/>
      <w:r w:rsidRPr="00AE1E9E">
        <w:rPr>
          <w:rFonts w:ascii="Book Antiqua" w:eastAsia="宋体" w:hAnsi="Book Antiqua" w:cs="宋体"/>
          <w:kern w:val="0"/>
          <w:sz w:val="24"/>
          <w:szCs w:val="24"/>
          <w:lang w:eastAsia="zh-CN"/>
        </w:rPr>
        <w:t>Kadoya</w:t>
      </w:r>
      <w:proofErr w:type="spellEnd"/>
      <w:r w:rsidRPr="00AE1E9E">
        <w:rPr>
          <w:rFonts w:ascii="Book Antiqua" w:eastAsia="宋体" w:hAnsi="Book Antiqua" w:cs="宋体"/>
          <w:kern w:val="0"/>
          <w:sz w:val="24"/>
          <w:szCs w:val="24"/>
          <w:lang w:eastAsia="zh-CN"/>
        </w:rPr>
        <w:t xml:space="preserve"> M, Kitamura N, Kimura Y, </w:t>
      </w:r>
      <w:proofErr w:type="spellStart"/>
      <w:r w:rsidRPr="00AE1E9E">
        <w:rPr>
          <w:rFonts w:ascii="Book Antiqua" w:eastAsia="宋体" w:hAnsi="Book Antiqua" w:cs="宋体"/>
          <w:kern w:val="0"/>
          <w:sz w:val="24"/>
          <w:szCs w:val="24"/>
          <w:lang w:eastAsia="zh-CN"/>
        </w:rPr>
        <w:t>Kiriyama</w:t>
      </w:r>
      <w:proofErr w:type="spellEnd"/>
      <w:r w:rsidRPr="00AE1E9E">
        <w:rPr>
          <w:rFonts w:ascii="Book Antiqua" w:eastAsia="宋体" w:hAnsi="Book Antiqua" w:cs="宋体"/>
          <w:kern w:val="0"/>
          <w:sz w:val="24"/>
          <w:szCs w:val="24"/>
          <w:lang w:eastAsia="zh-CN"/>
        </w:rPr>
        <w:t xml:space="preserve"> S, </w:t>
      </w:r>
      <w:proofErr w:type="spellStart"/>
      <w:r w:rsidRPr="00AE1E9E">
        <w:rPr>
          <w:rFonts w:ascii="Book Antiqua" w:eastAsia="宋体" w:hAnsi="Book Antiqua" w:cs="宋体"/>
          <w:kern w:val="0"/>
          <w:sz w:val="24"/>
          <w:szCs w:val="24"/>
          <w:lang w:eastAsia="zh-CN"/>
        </w:rPr>
        <w:t>Shirai</w:t>
      </w:r>
      <w:proofErr w:type="spellEnd"/>
      <w:r w:rsidRPr="00AE1E9E">
        <w:rPr>
          <w:rFonts w:ascii="Book Antiqua" w:eastAsia="宋体" w:hAnsi="Book Antiqua" w:cs="宋体"/>
          <w:kern w:val="0"/>
          <w:sz w:val="24"/>
          <w:szCs w:val="24"/>
          <w:lang w:eastAsia="zh-CN"/>
        </w:rPr>
        <w:t xml:space="preserve"> K, Hattori T, Takeda K, Takeyama Y, </w:t>
      </w:r>
      <w:proofErr w:type="spellStart"/>
      <w:r w:rsidRPr="00AE1E9E">
        <w:rPr>
          <w:rFonts w:ascii="Book Antiqua" w:eastAsia="宋体" w:hAnsi="Book Antiqua" w:cs="宋体"/>
          <w:kern w:val="0"/>
          <w:sz w:val="24"/>
          <w:szCs w:val="24"/>
          <w:lang w:eastAsia="zh-CN"/>
        </w:rPr>
        <w:t>Hirota</w:t>
      </w:r>
      <w:proofErr w:type="spellEnd"/>
      <w:r w:rsidRPr="00AE1E9E">
        <w:rPr>
          <w:rFonts w:ascii="Book Antiqua" w:eastAsia="宋体" w:hAnsi="Book Antiqua" w:cs="宋体"/>
          <w:kern w:val="0"/>
          <w:sz w:val="24"/>
          <w:szCs w:val="24"/>
          <w:lang w:eastAsia="zh-CN"/>
        </w:rPr>
        <w:t xml:space="preserve"> M, Sekimoto M, </w:t>
      </w:r>
      <w:proofErr w:type="spellStart"/>
      <w:r w:rsidRPr="00AE1E9E">
        <w:rPr>
          <w:rFonts w:ascii="Book Antiqua" w:eastAsia="宋体" w:hAnsi="Book Antiqua" w:cs="宋体"/>
          <w:kern w:val="0"/>
          <w:sz w:val="24"/>
          <w:szCs w:val="24"/>
          <w:lang w:eastAsia="zh-CN"/>
        </w:rPr>
        <w:t>Shikata</w:t>
      </w:r>
      <w:proofErr w:type="spellEnd"/>
      <w:r w:rsidRPr="00AE1E9E">
        <w:rPr>
          <w:rFonts w:ascii="Book Antiqua" w:eastAsia="宋体" w:hAnsi="Book Antiqua" w:cs="宋体"/>
          <w:kern w:val="0"/>
          <w:sz w:val="24"/>
          <w:szCs w:val="24"/>
          <w:lang w:eastAsia="zh-CN"/>
        </w:rPr>
        <w:t xml:space="preserve"> S, </w:t>
      </w:r>
      <w:proofErr w:type="spellStart"/>
      <w:r w:rsidRPr="00AE1E9E">
        <w:rPr>
          <w:rFonts w:ascii="Book Antiqua" w:eastAsia="宋体" w:hAnsi="Book Antiqua" w:cs="宋体"/>
          <w:kern w:val="0"/>
          <w:sz w:val="24"/>
          <w:szCs w:val="24"/>
          <w:lang w:eastAsia="zh-CN"/>
        </w:rPr>
        <w:t>Arata</w:t>
      </w:r>
      <w:proofErr w:type="spellEnd"/>
      <w:r w:rsidRPr="00AE1E9E">
        <w:rPr>
          <w:rFonts w:ascii="Book Antiqua" w:eastAsia="宋体" w:hAnsi="Book Antiqua" w:cs="宋体"/>
          <w:kern w:val="0"/>
          <w:sz w:val="24"/>
          <w:szCs w:val="24"/>
          <w:lang w:eastAsia="zh-CN"/>
        </w:rPr>
        <w:t xml:space="preserve"> S, Hirata K. Japanese guidelines for the management of acute </w:t>
      </w:r>
      <w:r w:rsidRPr="00AE1E9E">
        <w:rPr>
          <w:rFonts w:ascii="Book Antiqua" w:eastAsia="宋体" w:hAnsi="Book Antiqua" w:cs="宋体"/>
          <w:kern w:val="0"/>
          <w:sz w:val="24"/>
          <w:szCs w:val="24"/>
          <w:lang w:eastAsia="zh-CN"/>
        </w:rPr>
        <w:lastRenderedPageBreak/>
        <w:t xml:space="preserve">pancreatitis: Japanese Guidelines 2015. </w:t>
      </w:r>
      <w:r w:rsidRPr="00AE1E9E">
        <w:rPr>
          <w:rFonts w:ascii="Book Antiqua" w:eastAsia="宋体" w:hAnsi="Book Antiqua" w:cs="宋体"/>
          <w:i/>
          <w:iCs/>
          <w:kern w:val="0"/>
          <w:sz w:val="24"/>
          <w:szCs w:val="24"/>
          <w:lang w:eastAsia="zh-CN"/>
        </w:rPr>
        <w:t xml:space="preserve">J </w:t>
      </w:r>
      <w:proofErr w:type="spellStart"/>
      <w:r w:rsidRPr="00AE1E9E">
        <w:rPr>
          <w:rFonts w:ascii="Book Antiqua" w:eastAsia="宋体" w:hAnsi="Book Antiqua" w:cs="宋体"/>
          <w:i/>
          <w:iCs/>
          <w:kern w:val="0"/>
          <w:sz w:val="24"/>
          <w:szCs w:val="24"/>
          <w:lang w:eastAsia="zh-CN"/>
        </w:rPr>
        <w:t>Hepatobiliary</w:t>
      </w:r>
      <w:proofErr w:type="spellEnd"/>
      <w:r w:rsidRPr="00AE1E9E">
        <w:rPr>
          <w:rFonts w:ascii="Book Antiqua" w:eastAsia="宋体" w:hAnsi="Book Antiqua" w:cs="宋体"/>
          <w:i/>
          <w:iCs/>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Pancreat</w:t>
      </w:r>
      <w:proofErr w:type="spellEnd"/>
      <w:r w:rsidRPr="00AE1E9E">
        <w:rPr>
          <w:rFonts w:ascii="Book Antiqua" w:eastAsia="宋体" w:hAnsi="Book Antiqua" w:cs="宋体"/>
          <w:i/>
          <w:iCs/>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Sci</w:t>
      </w:r>
      <w:proofErr w:type="spellEnd"/>
      <w:r w:rsidRPr="00AE1E9E">
        <w:rPr>
          <w:rFonts w:ascii="Book Antiqua" w:eastAsia="宋体" w:hAnsi="Book Antiqua" w:cs="宋体"/>
          <w:kern w:val="0"/>
          <w:sz w:val="24"/>
          <w:szCs w:val="24"/>
          <w:lang w:eastAsia="zh-CN"/>
        </w:rPr>
        <w:t xml:space="preserve"> 2015; </w:t>
      </w:r>
      <w:r w:rsidRPr="00AE1E9E">
        <w:rPr>
          <w:rFonts w:ascii="Book Antiqua" w:eastAsia="宋体" w:hAnsi="Book Antiqua" w:cs="宋体"/>
          <w:b/>
          <w:bCs/>
          <w:kern w:val="0"/>
          <w:sz w:val="24"/>
          <w:szCs w:val="24"/>
          <w:lang w:eastAsia="zh-CN"/>
        </w:rPr>
        <w:t>22</w:t>
      </w:r>
      <w:r w:rsidRPr="00AE1E9E">
        <w:rPr>
          <w:rFonts w:ascii="Book Antiqua" w:eastAsia="宋体" w:hAnsi="Book Antiqua" w:cs="宋体"/>
          <w:kern w:val="0"/>
          <w:sz w:val="24"/>
          <w:szCs w:val="24"/>
          <w:lang w:eastAsia="zh-CN"/>
        </w:rPr>
        <w:t>: 405-432 [PMID: 25973947 DOI: 10.1002/jhbp.259]</w:t>
      </w:r>
    </w:p>
    <w:p w14:paraId="158407E1"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proofErr w:type="gramStart"/>
      <w:r w:rsidRPr="00AE1E9E">
        <w:rPr>
          <w:rFonts w:ascii="Book Antiqua" w:eastAsia="宋体" w:hAnsi="Book Antiqua" w:cs="宋体"/>
          <w:kern w:val="0"/>
          <w:sz w:val="24"/>
          <w:szCs w:val="24"/>
          <w:lang w:eastAsia="zh-CN"/>
        </w:rPr>
        <w:t xml:space="preserve">23 </w:t>
      </w:r>
      <w:proofErr w:type="spellStart"/>
      <w:r w:rsidRPr="00AE1E9E">
        <w:rPr>
          <w:rFonts w:ascii="Book Antiqua" w:eastAsia="宋体" w:hAnsi="Book Antiqua" w:cs="宋体"/>
          <w:b/>
          <w:bCs/>
          <w:kern w:val="0"/>
          <w:sz w:val="24"/>
          <w:szCs w:val="24"/>
          <w:lang w:eastAsia="zh-CN"/>
        </w:rPr>
        <w:t>LaFerla</w:t>
      </w:r>
      <w:proofErr w:type="spellEnd"/>
      <w:r w:rsidRPr="00AE1E9E">
        <w:rPr>
          <w:rFonts w:ascii="Book Antiqua" w:eastAsia="宋体" w:hAnsi="Book Antiqua" w:cs="宋体"/>
          <w:b/>
          <w:bCs/>
          <w:kern w:val="0"/>
          <w:sz w:val="24"/>
          <w:szCs w:val="24"/>
          <w:lang w:eastAsia="zh-CN"/>
        </w:rPr>
        <w:t xml:space="preserve"> G</w:t>
      </w:r>
      <w:r w:rsidRPr="00AE1E9E">
        <w:rPr>
          <w:rFonts w:ascii="Book Antiqua" w:eastAsia="宋体" w:hAnsi="Book Antiqua" w:cs="宋体"/>
          <w:kern w:val="0"/>
          <w:sz w:val="24"/>
          <w:szCs w:val="24"/>
          <w:lang w:eastAsia="zh-CN"/>
        </w:rPr>
        <w:t>, Gordon S, Archibald M, Murray WR.</w:t>
      </w:r>
      <w:proofErr w:type="gramEnd"/>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Hyperamylasaemia</w:t>
      </w:r>
      <w:proofErr w:type="spellEnd"/>
      <w:r w:rsidRPr="00AE1E9E">
        <w:rPr>
          <w:rFonts w:ascii="Book Antiqua" w:eastAsia="宋体" w:hAnsi="Book Antiqua" w:cs="宋体"/>
          <w:kern w:val="0"/>
          <w:sz w:val="24"/>
          <w:szCs w:val="24"/>
          <w:lang w:eastAsia="zh-CN"/>
        </w:rPr>
        <w:t xml:space="preserve"> and acute pancreatitis following endoscopic retrograde cholangiopancreatography. </w:t>
      </w:r>
      <w:r w:rsidRPr="00AE1E9E">
        <w:rPr>
          <w:rFonts w:ascii="Book Antiqua" w:eastAsia="宋体" w:hAnsi="Book Antiqua" w:cs="宋体"/>
          <w:i/>
          <w:iCs/>
          <w:kern w:val="0"/>
          <w:sz w:val="24"/>
          <w:szCs w:val="24"/>
          <w:lang w:eastAsia="zh-CN"/>
        </w:rPr>
        <w:t>Pancreas</w:t>
      </w:r>
      <w:r w:rsidRPr="00AE1E9E">
        <w:rPr>
          <w:rFonts w:ascii="Book Antiqua" w:eastAsia="宋体" w:hAnsi="Book Antiqua" w:cs="宋体"/>
          <w:kern w:val="0"/>
          <w:sz w:val="24"/>
          <w:szCs w:val="24"/>
          <w:lang w:eastAsia="zh-CN"/>
        </w:rPr>
        <w:t xml:space="preserve"> 1986; </w:t>
      </w:r>
      <w:r w:rsidRPr="00AE1E9E">
        <w:rPr>
          <w:rFonts w:ascii="Book Antiqua" w:eastAsia="宋体" w:hAnsi="Book Antiqua" w:cs="宋体"/>
          <w:b/>
          <w:bCs/>
          <w:kern w:val="0"/>
          <w:sz w:val="24"/>
          <w:szCs w:val="24"/>
          <w:lang w:eastAsia="zh-CN"/>
        </w:rPr>
        <w:t>1</w:t>
      </w:r>
      <w:r w:rsidRPr="00AE1E9E">
        <w:rPr>
          <w:rFonts w:ascii="Book Antiqua" w:eastAsia="宋体" w:hAnsi="Book Antiqua" w:cs="宋体"/>
          <w:kern w:val="0"/>
          <w:sz w:val="24"/>
          <w:szCs w:val="24"/>
          <w:lang w:eastAsia="zh-CN"/>
        </w:rPr>
        <w:t>: 160-163 [PMID: 2437564]</w:t>
      </w:r>
    </w:p>
    <w:p w14:paraId="052F0A00"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24 </w:t>
      </w:r>
      <w:r w:rsidRPr="00AE1E9E">
        <w:rPr>
          <w:rFonts w:ascii="Book Antiqua" w:eastAsia="宋体" w:hAnsi="Book Antiqua" w:cs="宋体"/>
          <w:b/>
          <w:bCs/>
          <w:kern w:val="0"/>
          <w:sz w:val="24"/>
          <w:szCs w:val="24"/>
          <w:lang w:eastAsia="zh-CN"/>
        </w:rPr>
        <w:t>Gottlieb K</w:t>
      </w:r>
      <w:r w:rsidRPr="00AE1E9E">
        <w:rPr>
          <w:rFonts w:ascii="Book Antiqua" w:eastAsia="宋体" w:hAnsi="Book Antiqua" w:cs="宋体"/>
          <w:kern w:val="0"/>
          <w:sz w:val="24"/>
          <w:szCs w:val="24"/>
          <w:lang w:eastAsia="zh-CN"/>
        </w:rPr>
        <w:t xml:space="preserve">, Sherman S, </w:t>
      </w:r>
      <w:proofErr w:type="spellStart"/>
      <w:r w:rsidRPr="00AE1E9E">
        <w:rPr>
          <w:rFonts w:ascii="Book Antiqua" w:eastAsia="宋体" w:hAnsi="Book Antiqua" w:cs="宋体"/>
          <w:kern w:val="0"/>
          <w:sz w:val="24"/>
          <w:szCs w:val="24"/>
          <w:lang w:eastAsia="zh-CN"/>
        </w:rPr>
        <w:t>Pezzi</w:t>
      </w:r>
      <w:proofErr w:type="spellEnd"/>
      <w:r w:rsidRPr="00AE1E9E">
        <w:rPr>
          <w:rFonts w:ascii="Book Antiqua" w:eastAsia="宋体" w:hAnsi="Book Antiqua" w:cs="宋体"/>
          <w:kern w:val="0"/>
          <w:sz w:val="24"/>
          <w:szCs w:val="24"/>
          <w:lang w:eastAsia="zh-CN"/>
        </w:rPr>
        <w:t xml:space="preserve"> J, </w:t>
      </w:r>
      <w:proofErr w:type="spellStart"/>
      <w:r w:rsidRPr="00AE1E9E">
        <w:rPr>
          <w:rFonts w:ascii="Book Antiqua" w:eastAsia="宋体" w:hAnsi="Book Antiqua" w:cs="宋体"/>
          <w:kern w:val="0"/>
          <w:sz w:val="24"/>
          <w:szCs w:val="24"/>
          <w:lang w:eastAsia="zh-CN"/>
        </w:rPr>
        <w:t>Esber</w:t>
      </w:r>
      <w:proofErr w:type="spellEnd"/>
      <w:r w:rsidRPr="00AE1E9E">
        <w:rPr>
          <w:rFonts w:ascii="Book Antiqua" w:eastAsia="宋体" w:hAnsi="Book Antiqua" w:cs="宋体"/>
          <w:kern w:val="0"/>
          <w:sz w:val="24"/>
          <w:szCs w:val="24"/>
          <w:lang w:eastAsia="zh-CN"/>
        </w:rPr>
        <w:t xml:space="preserve"> E, Lehman GA. Early recognition of post-ERCP pancreatitis by clinical assessment and serum pancreatic enzymes. </w:t>
      </w:r>
      <w:r w:rsidRPr="00AE1E9E">
        <w:rPr>
          <w:rFonts w:ascii="Book Antiqua" w:eastAsia="宋体" w:hAnsi="Book Antiqua" w:cs="宋体"/>
          <w:i/>
          <w:iCs/>
          <w:kern w:val="0"/>
          <w:sz w:val="24"/>
          <w:szCs w:val="24"/>
          <w:lang w:eastAsia="zh-CN"/>
        </w:rPr>
        <w:t xml:space="preserve">Am J </w:t>
      </w:r>
      <w:proofErr w:type="spellStart"/>
      <w:r w:rsidRPr="00AE1E9E">
        <w:rPr>
          <w:rFonts w:ascii="Book Antiqua" w:eastAsia="宋体" w:hAnsi="Book Antiqua" w:cs="宋体"/>
          <w:i/>
          <w:iCs/>
          <w:kern w:val="0"/>
          <w:sz w:val="24"/>
          <w:szCs w:val="24"/>
          <w:lang w:eastAsia="zh-CN"/>
        </w:rPr>
        <w:t>Gastroenterol</w:t>
      </w:r>
      <w:proofErr w:type="spellEnd"/>
      <w:r w:rsidRPr="00AE1E9E">
        <w:rPr>
          <w:rFonts w:ascii="Book Antiqua" w:eastAsia="宋体" w:hAnsi="Book Antiqua" w:cs="宋体"/>
          <w:kern w:val="0"/>
          <w:sz w:val="24"/>
          <w:szCs w:val="24"/>
          <w:lang w:eastAsia="zh-CN"/>
        </w:rPr>
        <w:t xml:space="preserve"> 1996; </w:t>
      </w:r>
      <w:r w:rsidRPr="00AE1E9E">
        <w:rPr>
          <w:rFonts w:ascii="Book Antiqua" w:eastAsia="宋体" w:hAnsi="Book Antiqua" w:cs="宋体"/>
          <w:b/>
          <w:bCs/>
          <w:kern w:val="0"/>
          <w:sz w:val="24"/>
          <w:szCs w:val="24"/>
          <w:lang w:eastAsia="zh-CN"/>
        </w:rPr>
        <w:t>91</w:t>
      </w:r>
      <w:r w:rsidRPr="00AE1E9E">
        <w:rPr>
          <w:rFonts w:ascii="Book Antiqua" w:eastAsia="宋体" w:hAnsi="Book Antiqua" w:cs="宋体"/>
          <w:kern w:val="0"/>
          <w:sz w:val="24"/>
          <w:szCs w:val="24"/>
          <w:lang w:eastAsia="zh-CN"/>
        </w:rPr>
        <w:t>: 1553-1557 [PMID: 8759660]</w:t>
      </w:r>
    </w:p>
    <w:p w14:paraId="789F4B82"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25 </w:t>
      </w:r>
      <w:proofErr w:type="spellStart"/>
      <w:r w:rsidRPr="00AE1E9E">
        <w:rPr>
          <w:rFonts w:ascii="Book Antiqua" w:eastAsia="宋体" w:hAnsi="Book Antiqua" w:cs="宋体"/>
          <w:b/>
          <w:bCs/>
          <w:kern w:val="0"/>
          <w:sz w:val="24"/>
          <w:szCs w:val="24"/>
          <w:lang w:eastAsia="zh-CN"/>
        </w:rPr>
        <w:t>Testoni</w:t>
      </w:r>
      <w:proofErr w:type="spellEnd"/>
      <w:r w:rsidRPr="00AE1E9E">
        <w:rPr>
          <w:rFonts w:ascii="Book Antiqua" w:eastAsia="宋体" w:hAnsi="Book Antiqua" w:cs="宋体"/>
          <w:b/>
          <w:bCs/>
          <w:kern w:val="0"/>
          <w:sz w:val="24"/>
          <w:szCs w:val="24"/>
          <w:lang w:eastAsia="zh-CN"/>
        </w:rPr>
        <w:t xml:space="preserve"> PA</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Caporuscio</w:t>
      </w:r>
      <w:proofErr w:type="spellEnd"/>
      <w:r w:rsidRPr="00AE1E9E">
        <w:rPr>
          <w:rFonts w:ascii="Book Antiqua" w:eastAsia="宋体" w:hAnsi="Book Antiqua" w:cs="宋体"/>
          <w:kern w:val="0"/>
          <w:sz w:val="24"/>
          <w:szCs w:val="24"/>
          <w:lang w:eastAsia="zh-CN"/>
        </w:rPr>
        <w:t xml:space="preserve"> S, </w:t>
      </w:r>
      <w:proofErr w:type="spellStart"/>
      <w:r w:rsidRPr="00AE1E9E">
        <w:rPr>
          <w:rFonts w:ascii="Book Antiqua" w:eastAsia="宋体" w:hAnsi="Book Antiqua" w:cs="宋体"/>
          <w:kern w:val="0"/>
          <w:sz w:val="24"/>
          <w:szCs w:val="24"/>
          <w:lang w:eastAsia="zh-CN"/>
        </w:rPr>
        <w:t>Bagnolo</w:t>
      </w:r>
      <w:proofErr w:type="spellEnd"/>
      <w:r w:rsidRPr="00AE1E9E">
        <w:rPr>
          <w:rFonts w:ascii="Book Antiqua" w:eastAsia="宋体" w:hAnsi="Book Antiqua" w:cs="宋体"/>
          <w:kern w:val="0"/>
          <w:sz w:val="24"/>
          <w:szCs w:val="24"/>
          <w:lang w:eastAsia="zh-CN"/>
        </w:rPr>
        <w:t xml:space="preserve"> F, </w:t>
      </w:r>
      <w:proofErr w:type="spellStart"/>
      <w:r w:rsidRPr="00AE1E9E">
        <w:rPr>
          <w:rFonts w:ascii="Book Antiqua" w:eastAsia="宋体" w:hAnsi="Book Antiqua" w:cs="宋体"/>
          <w:kern w:val="0"/>
          <w:sz w:val="24"/>
          <w:szCs w:val="24"/>
          <w:lang w:eastAsia="zh-CN"/>
        </w:rPr>
        <w:t>Lella</w:t>
      </w:r>
      <w:proofErr w:type="spellEnd"/>
      <w:r w:rsidRPr="00AE1E9E">
        <w:rPr>
          <w:rFonts w:ascii="Book Antiqua" w:eastAsia="宋体" w:hAnsi="Book Antiqua" w:cs="宋体"/>
          <w:kern w:val="0"/>
          <w:sz w:val="24"/>
          <w:szCs w:val="24"/>
          <w:lang w:eastAsia="zh-CN"/>
        </w:rPr>
        <w:t xml:space="preserve"> F. Twenty-four-hour serum amylase predicting pancreatic reaction after endoscopic </w:t>
      </w:r>
      <w:proofErr w:type="spellStart"/>
      <w:r w:rsidRPr="00AE1E9E">
        <w:rPr>
          <w:rFonts w:ascii="Book Antiqua" w:eastAsia="宋体" w:hAnsi="Book Antiqua" w:cs="宋体"/>
          <w:kern w:val="0"/>
          <w:sz w:val="24"/>
          <w:szCs w:val="24"/>
          <w:lang w:eastAsia="zh-CN"/>
        </w:rPr>
        <w:t>sphincterotomy</w:t>
      </w:r>
      <w:proofErr w:type="spellEnd"/>
      <w:r w:rsidRPr="00AE1E9E">
        <w:rPr>
          <w:rFonts w:ascii="Book Antiqua" w:eastAsia="宋体" w:hAnsi="Book Antiqua" w:cs="宋体"/>
          <w:kern w:val="0"/>
          <w:sz w:val="24"/>
          <w:szCs w:val="24"/>
          <w:lang w:eastAsia="zh-CN"/>
        </w:rPr>
        <w:t xml:space="preserve">. </w:t>
      </w:r>
      <w:r w:rsidRPr="00AE1E9E">
        <w:rPr>
          <w:rFonts w:ascii="Book Antiqua" w:eastAsia="宋体" w:hAnsi="Book Antiqua" w:cs="宋体"/>
          <w:i/>
          <w:iCs/>
          <w:kern w:val="0"/>
          <w:sz w:val="24"/>
          <w:szCs w:val="24"/>
          <w:lang w:eastAsia="zh-CN"/>
        </w:rPr>
        <w:t>Endoscopy</w:t>
      </w:r>
      <w:r w:rsidRPr="00AE1E9E">
        <w:rPr>
          <w:rFonts w:ascii="Book Antiqua" w:eastAsia="宋体" w:hAnsi="Book Antiqua" w:cs="宋体"/>
          <w:kern w:val="0"/>
          <w:sz w:val="24"/>
          <w:szCs w:val="24"/>
          <w:lang w:eastAsia="zh-CN"/>
        </w:rPr>
        <w:t xml:space="preserve"> 1999; </w:t>
      </w:r>
      <w:r w:rsidRPr="00AE1E9E">
        <w:rPr>
          <w:rFonts w:ascii="Book Antiqua" w:eastAsia="宋体" w:hAnsi="Book Antiqua" w:cs="宋体"/>
          <w:b/>
          <w:bCs/>
          <w:kern w:val="0"/>
          <w:sz w:val="24"/>
          <w:szCs w:val="24"/>
          <w:lang w:eastAsia="zh-CN"/>
        </w:rPr>
        <w:t>31</w:t>
      </w:r>
      <w:r w:rsidRPr="00AE1E9E">
        <w:rPr>
          <w:rFonts w:ascii="Book Antiqua" w:eastAsia="宋体" w:hAnsi="Book Antiqua" w:cs="宋体"/>
          <w:kern w:val="0"/>
          <w:sz w:val="24"/>
          <w:szCs w:val="24"/>
          <w:lang w:eastAsia="zh-CN"/>
        </w:rPr>
        <w:t>: 131-136 [PMID: 10223361 DOI: 10.1055/s-1999-13660]</w:t>
      </w:r>
    </w:p>
    <w:p w14:paraId="1220AC32"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26 </w:t>
      </w:r>
      <w:proofErr w:type="spellStart"/>
      <w:r w:rsidRPr="00AE1E9E">
        <w:rPr>
          <w:rFonts w:ascii="Book Antiqua" w:eastAsia="宋体" w:hAnsi="Book Antiqua" w:cs="宋体"/>
          <w:b/>
          <w:bCs/>
          <w:kern w:val="0"/>
          <w:sz w:val="24"/>
          <w:szCs w:val="24"/>
          <w:lang w:eastAsia="zh-CN"/>
        </w:rPr>
        <w:t>Testoni</w:t>
      </w:r>
      <w:proofErr w:type="spellEnd"/>
      <w:r w:rsidRPr="00AE1E9E">
        <w:rPr>
          <w:rFonts w:ascii="Book Antiqua" w:eastAsia="宋体" w:hAnsi="Book Antiqua" w:cs="宋体"/>
          <w:b/>
          <w:bCs/>
          <w:kern w:val="0"/>
          <w:sz w:val="24"/>
          <w:szCs w:val="24"/>
          <w:lang w:eastAsia="zh-CN"/>
        </w:rPr>
        <w:t xml:space="preserve"> PA</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Bagnolo</w:t>
      </w:r>
      <w:proofErr w:type="spellEnd"/>
      <w:r w:rsidRPr="00AE1E9E">
        <w:rPr>
          <w:rFonts w:ascii="Book Antiqua" w:eastAsia="宋体" w:hAnsi="Book Antiqua" w:cs="宋体"/>
          <w:kern w:val="0"/>
          <w:sz w:val="24"/>
          <w:szCs w:val="24"/>
          <w:lang w:eastAsia="zh-CN"/>
        </w:rPr>
        <w:t xml:space="preserve"> F. Pain at 24 hours associated with amylase levels greater than 5 times the upper normal limit as the most reliable indicator of post-ERCP pancreatitis. </w:t>
      </w:r>
      <w:proofErr w:type="spellStart"/>
      <w:r w:rsidRPr="00AE1E9E">
        <w:rPr>
          <w:rFonts w:ascii="Book Antiqua" w:eastAsia="宋体" w:hAnsi="Book Antiqua" w:cs="宋体"/>
          <w:i/>
          <w:iCs/>
          <w:kern w:val="0"/>
          <w:sz w:val="24"/>
          <w:szCs w:val="24"/>
          <w:lang w:eastAsia="zh-CN"/>
        </w:rPr>
        <w:t>Gastrointest</w:t>
      </w:r>
      <w:proofErr w:type="spellEnd"/>
      <w:r w:rsidRPr="00AE1E9E">
        <w:rPr>
          <w:rFonts w:ascii="Book Antiqua" w:eastAsia="宋体" w:hAnsi="Book Antiqua" w:cs="宋体"/>
          <w:i/>
          <w:iCs/>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Endosc</w:t>
      </w:r>
      <w:proofErr w:type="spellEnd"/>
      <w:r w:rsidRPr="00AE1E9E">
        <w:rPr>
          <w:rFonts w:ascii="Book Antiqua" w:eastAsia="宋体" w:hAnsi="Book Antiqua" w:cs="宋体"/>
          <w:kern w:val="0"/>
          <w:sz w:val="24"/>
          <w:szCs w:val="24"/>
          <w:lang w:eastAsia="zh-CN"/>
        </w:rPr>
        <w:t xml:space="preserve"> 2001; </w:t>
      </w:r>
      <w:r w:rsidRPr="00AE1E9E">
        <w:rPr>
          <w:rFonts w:ascii="Book Antiqua" w:eastAsia="宋体" w:hAnsi="Book Antiqua" w:cs="宋体"/>
          <w:b/>
          <w:bCs/>
          <w:kern w:val="0"/>
          <w:sz w:val="24"/>
          <w:szCs w:val="24"/>
          <w:lang w:eastAsia="zh-CN"/>
        </w:rPr>
        <w:t>53</w:t>
      </w:r>
      <w:r w:rsidRPr="00AE1E9E">
        <w:rPr>
          <w:rFonts w:ascii="Book Antiqua" w:eastAsia="宋体" w:hAnsi="Book Antiqua" w:cs="宋体"/>
          <w:kern w:val="0"/>
          <w:sz w:val="24"/>
          <w:szCs w:val="24"/>
          <w:lang w:eastAsia="zh-CN"/>
        </w:rPr>
        <w:t>: 33-39 [PMID: 11154486 DOI: 10.1067/mge.2001.111390]</w:t>
      </w:r>
    </w:p>
    <w:p w14:paraId="0A7AB849"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27 </w:t>
      </w:r>
      <w:r w:rsidRPr="00AE1E9E">
        <w:rPr>
          <w:rFonts w:ascii="Book Antiqua" w:eastAsia="宋体" w:hAnsi="Book Antiqua" w:cs="宋体"/>
          <w:b/>
          <w:bCs/>
          <w:kern w:val="0"/>
          <w:sz w:val="24"/>
          <w:szCs w:val="24"/>
          <w:lang w:eastAsia="zh-CN"/>
        </w:rPr>
        <w:t>Thomas PR</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Sengupta</w:t>
      </w:r>
      <w:proofErr w:type="spellEnd"/>
      <w:r w:rsidRPr="00AE1E9E">
        <w:rPr>
          <w:rFonts w:ascii="Book Antiqua" w:eastAsia="宋体" w:hAnsi="Book Antiqua" w:cs="宋体"/>
          <w:kern w:val="0"/>
          <w:sz w:val="24"/>
          <w:szCs w:val="24"/>
          <w:lang w:eastAsia="zh-CN"/>
        </w:rPr>
        <w:t xml:space="preserve"> S. Prediction of pancreatitis following endoscopic retrograde cholangiopancreatography by the 4-h post procedure amylase level. </w:t>
      </w:r>
      <w:r w:rsidRPr="00AE1E9E">
        <w:rPr>
          <w:rFonts w:ascii="Book Antiqua" w:eastAsia="宋体" w:hAnsi="Book Antiqua" w:cs="宋体"/>
          <w:i/>
          <w:iCs/>
          <w:kern w:val="0"/>
          <w:sz w:val="24"/>
          <w:szCs w:val="24"/>
          <w:lang w:eastAsia="zh-CN"/>
        </w:rPr>
        <w:t xml:space="preserve">J </w:t>
      </w:r>
      <w:proofErr w:type="spellStart"/>
      <w:r w:rsidRPr="00AE1E9E">
        <w:rPr>
          <w:rFonts w:ascii="Book Antiqua" w:eastAsia="宋体" w:hAnsi="Book Antiqua" w:cs="宋体"/>
          <w:i/>
          <w:iCs/>
          <w:kern w:val="0"/>
          <w:sz w:val="24"/>
          <w:szCs w:val="24"/>
          <w:lang w:eastAsia="zh-CN"/>
        </w:rPr>
        <w:t>Gastroenterol</w:t>
      </w:r>
      <w:proofErr w:type="spellEnd"/>
      <w:r w:rsidRPr="00AE1E9E">
        <w:rPr>
          <w:rFonts w:ascii="Book Antiqua" w:eastAsia="宋体" w:hAnsi="Book Antiqua" w:cs="宋体"/>
          <w:i/>
          <w:iCs/>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Hepatol</w:t>
      </w:r>
      <w:proofErr w:type="spellEnd"/>
      <w:r w:rsidRPr="00AE1E9E">
        <w:rPr>
          <w:rFonts w:ascii="Book Antiqua" w:eastAsia="宋体" w:hAnsi="Book Antiqua" w:cs="宋体"/>
          <w:kern w:val="0"/>
          <w:sz w:val="24"/>
          <w:szCs w:val="24"/>
          <w:lang w:eastAsia="zh-CN"/>
        </w:rPr>
        <w:t xml:space="preserve"> 2001; </w:t>
      </w:r>
      <w:r w:rsidRPr="00AE1E9E">
        <w:rPr>
          <w:rFonts w:ascii="Book Antiqua" w:eastAsia="宋体" w:hAnsi="Book Antiqua" w:cs="宋体"/>
          <w:b/>
          <w:bCs/>
          <w:kern w:val="0"/>
          <w:sz w:val="24"/>
          <w:szCs w:val="24"/>
          <w:lang w:eastAsia="zh-CN"/>
        </w:rPr>
        <w:t>16</w:t>
      </w:r>
      <w:r w:rsidRPr="00AE1E9E">
        <w:rPr>
          <w:rFonts w:ascii="Book Antiqua" w:eastAsia="宋体" w:hAnsi="Book Antiqua" w:cs="宋体"/>
          <w:kern w:val="0"/>
          <w:sz w:val="24"/>
          <w:szCs w:val="24"/>
          <w:lang w:eastAsia="zh-CN"/>
        </w:rPr>
        <w:t>: 923-926 [PMID: 11555108 DOI: 10.1046/j.1440-1746.2001.02547.x]</w:t>
      </w:r>
    </w:p>
    <w:p w14:paraId="20FC6BE3"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28 </w:t>
      </w:r>
      <w:proofErr w:type="spellStart"/>
      <w:r w:rsidRPr="00AE1E9E">
        <w:rPr>
          <w:rFonts w:ascii="Book Antiqua" w:eastAsia="宋体" w:hAnsi="Book Antiqua" w:cs="宋体"/>
          <w:b/>
          <w:bCs/>
          <w:kern w:val="0"/>
          <w:sz w:val="24"/>
          <w:szCs w:val="24"/>
          <w:lang w:eastAsia="zh-CN"/>
        </w:rPr>
        <w:t>Kapetanos</w:t>
      </w:r>
      <w:proofErr w:type="spellEnd"/>
      <w:r w:rsidRPr="00AE1E9E">
        <w:rPr>
          <w:rFonts w:ascii="Book Antiqua" w:eastAsia="宋体" w:hAnsi="Book Antiqua" w:cs="宋体"/>
          <w:b/>
          <w:bCs/>
          <w:kern w:val="0"/>
          <w:sz w:val="24"/>
          <w:szCs w:val="24"/>
          <w:lang w:eastAsia="zh-CN"/>
        </w:rPr>
        <w:t xml:space="preserve"> D</w:t>
      </w:r>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kern w:val="0"/>
          <w:sz w:val="24"/>
          <w:szCs w:val="24"/>
          <w:lang w:eastAsia="zh-CN"/>
        </w:rPr>
        <w:t>Kokozidis</w:t>
      </w:r>
      <w:proofErr w:type="spellEnd"/>
      <w:r w:rsidRPr="00AE1E9E">
        <w:rPr>
          <w:rFonts w:ascii="Book Antiqua" w:eastAsia="宋体" w:hAnsi="Book Antiqua" w:cs="宋体"/>
          <w:kern w:val="0"/>
          <w:sz w:val="24"/>
          <w:szCs w:val="24"/>
          <w:lang w:eastAsia="zh-CN"/>
        </w:rPr>
        <w:t xml:space="preserve"> G, </w:t>
      </w:r>
      <w:proofErr w:type="spellStart"/>
      <w:r w:rsidRPr="00AE1E9E">
        <w:rPr>
          <w:rFonts w:ascii="Book Antiqua" w:eastAsia="宋体" w:hAnsi="Book Antiqua" w:cs="宋体"/>
          <w:kern w:val="0"/>
          <w:sz w:val="24"/>
          <w:szCs w:val="24"/>
          <w:lang w:eastAsia="zh-CN"/>
        </w:rPr>
        <w:t>Kinigopoulou</w:t>
      </w:r>
      <w:proofErr w:type="spellEnd"/>
      <w:r w:rsidRPr="00AE1E9E">
        <w:rPr>
          <w:rFonts w:ascii="Book Antiqua" w:eastAsia="宋体" w:hAnsi="Book Antiqua" w:cs="宋体"/>
          <w:kern w:val="0"/>
          <w:sz w:val="24"/>
          <w:szCs w:val="24"/>
          <w:lang w:eastAsia="zh-CN"/>
        </w:rPr>
        <w:t xml:space="preserve"> P, </w:t>
      </w:r>
      <w:proofErr w:type="spellStart"/>
      <w:r w:rsidRPr="00AE1E9E">
        <w:rPr>
          <w:rFonts w:ascii="Book Antiqua" w:eastAsia="宋体" w:hAnsi="Book Antiqua" w:cs="宋体"/>
          <w:kern w:val="0"/>
          <w:sz w:val="24"/>
          <w:szCs w:val="24"/>
          <w:lang w:eastAsia="zh-CN"/>
        </w:rPr>
        <w:t>Xiarchos</w:t>
      </w:r>
      <w:proofErr w:type="spellEnd"/>
      <w:r w:rsidRPr="00AE1E9E">
        <w:rPr>
          <w:rFonts w:ascii="Book Antiqua" w:eastAsia="宋体" w:hAnsi="Book Antiqua" w:cs="宋体"/>
          <w:kern w:val="0"/>
          <w:sz w:val="24"/>
          <w:szCs w:val="24"/>
          <w:lang w:eastAsia="zh-CN"/>
        </w:rPr>
        <w:t xml:space="preserve"> P, Antonopoulos Z, </w:t>
      </w:r>
      <w:proofErr w:type="spellStart"/>
      <w:r w:rsidRPr="00AE1E9E">
        <w:rPr>
          <w:rFonts w:ascii="Book Antiqua" w:eastAsia="宋体" w:hAnsi="Book Antiqua" w:cs="宋体"/>
          <w:kern w:val="0"/>
          <w:sz w:val="24"/>
          <w:szCs w:val="24"/>
          <w:lang w:eastAsia="zh-CN"/>
        </w:rPr>
        <w:t>Progia</w:t>
      </w:r>
      <w:proofErr w:type="spellEnd"/>
      <w:r w:rsidRPr="00AE1E9E">
        <w:rPr>
          <w:rFonts w:ascii="Book Antiqua" w:eastAsia="宋体" w:hAnsi="Book Antiqua" w:cs="宋体"/>
          <w:kern w:val="0"/>
          <w:sz w:val="24"/>
          <w:szCs w:val="24"/>
          <w:lang w:eastAsia="zh-CN"/>
        </w:rPr>
        <w:t xml:space="preserve"> E, </w:t>
      </w:r>
      <w:proofErr w:type="spellStart"/>
      <w:r w:rsidRPr="00AE1E9E">
        <w:rPr>
          <w:rFonts w:ascii="Book Antiqua" w:eastAsia="宋体" w:hAnsi="Book Antiqua" w:cs="宋体"/>
          <w:kern w:val="0"/>
          <w:sz w:val="24"/>
          <w:szCs w:val="24"/>
          <w:lang w:eastAsia="zh-CN"/>
        </w:rPr>
        <w:t>Kitis</w:t>
      </w:r>
      <w:proofErr w:type="spellEnd"/>
      <w:r w:rsidRPr="00AE1E9E">
        <w:rPr>
          <w:rFonts w:ascii="Book Antiqua" w:eastAsia="宋体" w:hAnsi="Book Antiqua" w:cs="宋体"/>
          <w:kern w:val="0"/>
          <w:sz w:val="24"/>
          <w:szCs w:val="24"/>
          <w:lang w:eastAsia="zh-CN"/>
        </w:rPr>
        <w:t xml:space="preserve"> G. </w:t>
      </w:r>
      <w:proofErr w:type="gramStart"/>
      <w:r w:rsidRPr="00AE1E9E">
        <w:rPr>
          <w:rFonts w:ascii="Book Antiqua" w:eastAsia="宋体" w:hAnsi="Book Antiqua" w:cs="宋体"/>
          <w:kern w:val="0"/>
          <w:sz w:val="24"/>
          <w:szCs w:val="24"/>
          <w:lang w:eastAsia="zh-CN"/>
        </w:rPr>
        <w:t xml:space="preserve">The value of serum amylase and elastase measurements in the </w:t>
      </w:r>
      <w:r w:rsidRPr="00AE1E9E">
        <w:rPr>
          <w:rFonts w:ascii="Book Antiqua" w:eastAsia="宋体" w:hAnsi="Book Antiqua" w:cs="宋体"/>
          <w:kern w:val="0"/>
          <w:sz w:val="24"/>
          <w:szCs w:val="24"/>
          <w:lang w:eastAsia="zh-CN"/>
        </w:rPr>
        <w:lastRenderedPageBreak/>
        <w:t>prediction of post-ERCP acute pancreatitis.</w:t>
      </w:r>
      <w:proofErr w:type="gramEnd"/>
      <w:r w:rsidRPr="00AE1E9E">
        <w:rPr>
          <w:rFonts w:ascii="Book Antiqua" w:eastAsia="宋体" w:hAnsi="Book Antiqua" w:cs="宋体"/>
          <w:kern w:val="0"/>
          <w:sz w:val="24"/>
          <w:szCs w:val="24"/>
          <w:lang w:eastAsia="zh-CN"/>
        </w:rPr>
        <w:t xml:space="preserve"> </w:t>
      </w:r>
      <w:proofErr w:type="spellStart"/>
      <w:r w:rsidRPr="00AE1E9E">
        <w:rPr>
          <w:rFonts w:ascii="Book Antiqua" w:eastAsia="宋体" w:hAnsi="Book Antiqua" w:cs="宋体"/>
          <w:i/>
          <w:iCs/>
          <w:kern w:val="0"/>
          <w:sz w:val="24"/>
          <w:szCs w:val="24"/>
          <w:lang w:eastAsia="zh-CN"/>
        </w:rPr>
        <w:t>Hepatogastroenterology</w:t>
      </w:r>
      <w:proofErr w:type="spellEnd"/>
      <w:r w:rsidRPr="00AE1E9E">
        <w:rPr>
          <w:rFonts w:ascii="Book Antiqua" w:eastAsia="宋体" w:hAnsi="Book Antiqua" w:cs="宋体"/>
          <w:kern w:val="0"/>
          <w:sz w:val="24"/>
          <w:szCs w:val="24"/>
          <w:lang w:eastAsia="zh-CN"/>
        </w:rPr>
        <w:t xml:space="preserve"> 2007; </w:t>
      </w:r>
      <w:r w:rsidRPr="00AE1E9E">
        <w:rPr>
          <w:rFonts w:ascii="Book Antiqua" w:eastAsia="宋体" w:hAnsi="Book Antiqua" w:cs="宋体"/>
          <w:b/>
          <w:bCs/>
          <w:kern w:val="0"/>
          <w:sz w:val="24"/>
          <w:szCs w:val="24"/>
          <w:lang w:eastAsia="zh-CN"/>
        </w:rPr>
        <w:t>54</w:t>
      </w:r>
      <w:r w:rsidRPr="00AE1E9E">
        <w:rPr>
          <w:rFonts w:ascii="Book Antiqua" w:eastAsia="宋体" w:hAnsi="Book Antiqua" w:cs="宋体"/>
          <w:kern w:val="0"/>
          <w:sz w:val="24"/>
          <w:szCs w:val="24"/>
          <w:lang w:eastAsia="zh-CN"/>
        </w:rPr>
        <w:t>: 556-560 [PMID: 17523321]</w:t>
      </w:r>
    </w:p>
    <w:p w14:paraId="0EC3B31E" w14:textId="79F7B994" w:rsidR="00AE1E9E" w:rsidRPr="00AE1E9E" w:rsidRDefault="00AE1E9E" w:rsidP="00AE1E9E">
      <w:pPr>
        <w:widowControl/>
        <w:spacing w:line="360" w:lineRule="auto"/>
        <w:rPr>
          <w:rFonts w:ascii="Book Antiqua" w:eastAsia="宋体" w:hAnsi="Book Antiqua" w:cs="宋体"/>
          <w:kern w:val="0"/>
          <w:sz w:val="24"/>
          <w:szCs w:val="24"/>
          <w:lang w:eastAsia="zh-CN"/>
        </w:rPr>
      </w:pPr>
      <w:r w:rsidRPr="00AE1E9E">
        <w:rPr>
          <w:rFonts w:ascii="Book Antiqua" w:eastAsia="宋体" w:hAnsi="Book Antiqua" w:cs="宋体"/>
          <w:kern w:val="0"/>
          <w:sz w:val="24"/>
          <w:szCs w:val="24"/>
          <w:lang w:eastAsia="zh-CN"/>
        </w:rPr>
        <w:t xml:space="preserve">29 </w:t>
      </w:r>
      <w:r w:rsidRPr="00AE1E9E">
        <w:rPr>
          <w:rFonts w:ascii="Book Antiqua" w:eastAsia="宋体" w:hAnsi="Book Antiqua" w:cs="宋体"/>
          <w:b/>
          <w:kern w:val="0"/>
          <w:sz w:val="24"/>
          <w:szCs w:val="24"/>
          <w:lang w:eastAsia="zh-CN"/>
        </w:rPr>
        <w:t>Nishino T</w:t>
      </w:r>
      <w:r w:rsidRPr="00AE1E9E">
        <w:rPr>
          <w:rFonts w:ascii="Book Antiqua" w:eastAsia="宋体" w:hAnsi="Book Antiqua" w:cs="宋体"/>
          <w:kern w:val="0"/>
          <w:sz w:val="24"/>
          <w:szCs w:val="24"/>
          <w:lang w:eastAsia="zh-CN"/>
        </w:rPr>
        <w:t xml:space="preserve">, Toki F, </w:t>
      </w:r>
      <w:proofErr w:type="spellStart"/>
      <w:r w:rsidRPr="00AE1E9E">
        <w:rPr>
          <w:rFonts w:ascii="Book Antiqua" w:eastAsia="宋体" w:hAnsi="Book Antiqua" w:cs="宋体"/>
          <w:kern w:val="0"/>
          <w:sz w:val="24"/>
          <w:szCs w:val="24"/>
          <w:lang w:eastAsia="zh-CN"/>
        </w:rPr>
        <w:t>Oyama</w:t>
      </w:r>
      <w:proofErr w:type="spellEnd"/>
      <w:r w:rsidRPr="00AE1E9E">
        <w:rPr>
          <w:rFonts w:ascii="Book Antiqua" w:eastAsia="宋体" w:hAnsi="Book Antiqua" w:cs="宋体"/>
          <w:kern w:val="0"/>
          <w:sz w:val="24"/>
          <w:szCs w:val="24"/>
          <w:lang w:eastAsia="zh-CN"/>
        </w:rPr>
        <w:t xml:space="preserve"> H, </w:t>
      </w:r>
      <w:proofErr w:type="spellStart"/>
      <w:r w:rsidRPr="00AE1E9E">
        <w:rPr>
          <w:rFonts w:ascii="Book Antiqua" w:eastAsia="宋体" w:hAnsi="Book Antiqua" w:cs="宋体"/>
          <w:kern w:val="0"/>
          <w:sz w:val="24"/>
          <w:szCs w:val="24"/>
          <w:lang w:eastAsia="zh-CN"/>
        </w:rPr>
        <w:t>Shiratori</w:t>
      </w:r>
      <w:proofErr w:type="spellEnd"/>
      <w:r w:rsidRPr="00AE1E9E">
        <w:rPr>
          <w:rFonts w:ascii="Book Antiqua" w:eastAsia="宋体" w:hAnsi="Book Antiqua" w:cs="宋体"/>
          <w:kern w:val="0"/>
          <w:sz w:val="24"/>
          <w:szCs w:val="24"/>
          <w:lang w:eastAsia="zh-CN"/>
        </w:rPr>
        <w:t xml:space="preserve"> K. More accurate prediction of post-ERCP pancreatitis by 4-h serum lipase levels than amylase levels. </w:t>
      </w:r>
      <w:r w:rsidR="002C4642" w:rsidRPr="002C4642">
        <w:rPr>
          <w:rFonts w:ascii="Book Antiqua" w:eastAsia="宋体" w:hAnsi="Book Antiqua" w:cs="宋体"/>
          <w:kern w:val="0"/>
          <w:sz w:val="24"/>
          <w:szCs w:val="24"/>
          <w:lang w:eastAsia="zh-CN"/>
        </w:rPr>
        <w:t>Digest</w:t>
      </w:r>
      <w:r w:rsidR="002C4642" w:rsidRPr="002C4642">
        <w:rPr>
          <w:rFonts w:ascii="Book Antiqua" w:eastAsia="宋体" w:hAnsi="Book Antiqua" w:cs="宋体"/>
          <w:i/>
          <w:iCs/>
          <w:kern w:val="0"/>
          <w:sz w:val="24"/>
          <w:szCs w:val="24"/>
          <w:lang w:eastAsia="zh-CN"/>
        </w:rPr>
        <w:t> </w:t>
      </w:r>
      <w:proofErr w:type="spellStart"/>
      <w:r w:rsidR="002C4642" w:rsidRPr="002C4642">
        <w:rPr>
          <w:rFonts w:ascii="Book Antiqua" w:eastAsia="宋体" w:hAnsi="Book Antiqua" w:cs="宋体"/>
          <w:i/>
          <w:iCs/>
          <w:kern w:val="0"/>
          <w:sz w:val="24"/>
          <w:szCs w:val="24"/>
          <w:lang w:eastAsia="zh-CN"/>
        </w:rPr>
        <w:t>Endosc</w:t>
      </w:r>
      <w:proofErr w:type="spellEnd"/>
      <w:r w:rsidRPr="00AE1E9E">
        <w:rPr>
          <w:rFonts w:ascii="Book Antiqua" w:eastAsia="宋体" w:hAnsi="Book Antiqua" w:cs="宋体"/>
          <w:kern w:val="0"/>
          <w:sz w:val="24"/>
          <w:szCs w:val="24"/>
          <w:lang w:eastAsia="zh-CN"/>
        </w:rPr>
        <w:t xml:space="preserve"> 200</w:t>
      </w:r>
      <w:r w:rsidR="002C4642">
        <w:rPr>
          <w:rFonts w:ascii="Book Antiqua" w:eastAsia="宋体" w:hAnsi="Book Antiqua" w:cs="宋体" w:hint="eastAsia"/>
          <w:kern w:val="0"/>
          <w:sz w:val="24"/>
          <w:szCs w:val="24"/>
          <w:lang w:eastAsia="zh-CN"/>
        </w:rPr>
        <w:t>8</w:t>
      </w:r>
      <w:r w:rsidRPr="00AE1E9E">
        <w:rPr>
          <w:rFonts w:ascii="Book Antiqua" w:eastAsia="宋体" w:hAnsi="Book Antiqua" w:cs="宋体"/>
          <w:kern w:val="0"/>
          <w:sz w:val="24"/>
          <w:szCs w:val="24"/>
          <w:lang w:eastAsia="zh-CN"/>
        </w:rPr>
        <w:t>;</w:t>
      </w:r>
      <w:r w:rsidRPr="00AE1E9E">
        <w:rPr>
          <w:rFonts w:ascii="Book Antiqua" w:eastAsia="宋体" w:hAnsi="Book Antiqua" w:cs="宋体"/>
          <w:b/>
          <w:kern w:val="0"/>
          <w:sz w:val="24"/>
          <w:szCs w:val="24"/>
          <w:lang w:eastAsia="zh-CN"/>
        </w:rPr>
        <w:t xml:space="preserve"> </w:t>
      </w:r>
      <w:r w:rsidR="002C4642" w:rsidRPr="002C4642">
        <w:rPr>
          <w:rFonts w:ascii="Book Antiqua" w:eastAsia="宋体" w:hAnsi="Book Antiqua" w:cs="宋体" w:hint="eastAsia"/>
          <w:b/>
          <w:kern w:val="0"/>
          <w:sz w:val="24"/>
          <w:szCs w:val="24"/>
          <w:lang w:eastAsia="zh-CN"/>
        </w:rPr>
        <w:t>20</w:t>
      </w:r>
      <w:r w:rsidRPr="00AE1E9E">
        <w:rPr>
          <w:rFonts w:ascii="Book Antiqua" w:eastAsia="宋体" w:hAnsi="Book Antiqua" w:cs="宋体"/>
          <w:kern w:val="0"/>
          <w:sz w:val="24"/>
          <w:szCs w:val="24"/>
          <w:lang w:eastAsia="zh-CN"/>
        </w:rPr>
        <w:t xml:space="preserve">: </w:t>
      </w:r>
      <w:r w:rsidR="002C4642">
        <w:rPr>
          <w:rFonts w:ascii="Book Antiqua" w:eastAsia="宋体" w:hAnsi="Book Antiqua" w:cs="宋体" w:hint="eastAsia"/>
          <w:kern w:val="0"/>
          <w:sz w:val="24"/>
          <w:szCs w:val="24"/>
          <w:lang w:eastAsia="zh-CN"/>
        </w:rPr>
        <w:t>169-177</w:t>
      </w:r>
      <w:r w:rsidRPr="00AE1E9E">
        <w:rPr>
          <w:rFonts w:ascii="Book Antiqua" w:eastAsia="宋体" w:hAnsi="Book Antiqua" w:cs="宋体"/>
          <w:kern w:val="0"/>
          <w:sz w:val="24"/>
          <w:szCs w:val="24"/>
          <w:lang w:eastAsia="zh-CN"/>
        </w:rPr>
        <w:t xml:space="preserve"> [DOI: </w:t>
      </w:r>
      <w:r w:rsidR="002C4642" w:rsidRPr="002C4642">
        <w:rPr>
          <w:rFonts w:ascii="Book Antiqua" w:eastAsia="宋体" w:hAnsi="Book Antiqua" w:cs="宋体"/>
          <w:kern w:val="0"/>
          <w:sz w:val="24"/>
          <w:szCs w:val="24"/>
          <w:lang w:eastAsia="zh-CN"/>
        </w:rPr>
        <w:t>10.1111/j.1443-1661.2008.00802.x</w:t>
      </w:r>
      <w:r w:rsidRPr="00AE1E9E">
        <w:rPr>
          <w:rFonts w:ascii="Book Antiqua" w:eastAsia="宋体" w:hAnsi="Book Antiqua" w:cs="宋体"/>
          <w:kern w:val="0"/>
          <w:sz w:val="24"/>
          <w:szCs w:val="24"/>
          <w:lang w:eastAsia="zh-CN"/>
        </w:rPr>
        <w:t>]</w:t>
      </w:r>
    </w:p>
    <w:p w14:paraId="04BB3C9A" w14:textId="77777777" w:rsidR="00AE1E9E" w:rsidRPr="00AE1E9E" w:rsidRDefault="00AE1E9E" w:rsidP="00AE1E9E">
      <w:pPr>
        <w:widowControl/>
        <w:spacing w:line="360" w:lineRule="auto"/>
        <w:rPr>
          <w:rFonts w:ascii="Book Antiqua" w:eastAsia="宋体" w:hAnsi="Book Antiqua" w:cs="宋体"/>
          <w:kern w:val="0"/>
          <w:sz w:val="24"/>
          <w:szCs w:val="24"/>
          <w:lang w:eastAsia="zh-CN"/>
        </w:rPr>
      </w:pPr>
      <w:proofErr w:type="gramStart"/>
      <w:r w:rsidRPr="00AE1E9E">
        <w:rPr>
          <w:rFonts w:ascii="Book Antiqua" w:eastAsia="宋体" w:hAnsi="Book Antiqua" w:cs="宋体"/>
          <w:kern w:val="0"/>
          <w:sz w:val="24"/>
          <w:szCs w:val="24"/>
          <w:lang w:eastAsia="zh-CN"/>
        </w:rPr>
        <w:t xml:space="preserve">30 </w:t>
      </w:r>
      <w:proofErr w:type="spellStart"/>
      <w:r w:rsidRPr="00AE1E9E">
        <w:rPr>
          <w:rFonts w:ascii="Book Antiqua" w:eastAsia="宋体" w:hAnsi="Book Antiqua" w:cs="宋体"/>
          <w:b/>
          <w:bCs/>
          <w:kern w:val="0"/>
          <w:sz w:val="24"/>
          <w:szCs w:val="24"/>
          <w:lang w:eastAsia="zh-CN"/>
        </w:rPr>
        <w:t>Artifon</w:t>
      </w:r>
      <w:proofErr w:type="spellEnd"/>
      <w:r w:rsidRPr="00AE1E9E">
        <w:rPr>
          <w:rFonts w:ascii="Book Antiqua" w:eastAsia="宋体" w:hAnsi="Book Antiqua" w:cs="宋体"/>
          <w:b/>
          <w:bCs/>
          <w:kern w:val="0"/>
          <w:sz w:val="24"/>
          <w:szCs w:val="24"/>
          <w:lang w:eastAsia="zh-CN"/>
        </w:rPr>
        <w:t xml:space="preserve"> EL</w:t>
      </w:r>
      <w:r w:rsidRPr="00AE1E9E">
        <w:rPr>
          <w:rFonts w:ascii="Book Antiqua" w:eastAsia="宋体" w:hAnsi="Book Antiqua" w:cs="宋体"/>
          <w:kern w:val="0"/>
          <w:sz w:val="24"/>
          <w:szCs w:val="24"/>
          <w:lang w:eastAsia="zh-CN"/>
        </w:rPr>
        <w:t xml:space="preserve">, Chu A, Freeman M, Sakai P, </w:t>
      </w:r>
      <w:proofErr w:type="spellStart"/>
      <w:r w:rsidRPr="00AE1E9E">
        <w:rPr>
          <w:rFonts w:ascii="Book Antiqua" w:eastAsia="宋体" w:hAnsi="Book Antiqua" w:cs="宋体"/>
          <w:kern w:val="0"/>
          <w:sz w:val="24"/>
          <w:szCs w:val="24"/>
          <w:lang w:eastAsia="zh-CN"/>
        </w:rPr>
        <w:t>Usmani</w:t>
      </w:r>
      <w:proofErr w:type="spellEnd"/>
      <w:r w:rsidRPr="00AE1E9E">
        <w:rPr>
          <w:rFonts w:ascii="Book Antiqua" w:eastAsia="宋体" w:hAnsi="Book Antiqua" w:cs="宋体"/>
          <w:kern w:val="0"/>
          <w:sz w:val="24"/>
          <w:szCs w:val="24"/>
          <w:lang w:eastAsia="zh-CN"/>
        </w:rPr>
        <w:t xml:space="preserve"> A, Kumar A.</w:t>
      </w:r>
      <w:proofErr w:type="gramEnd"/>
      <w:r w:rsidRPr="00AE1E9E">
        <w:rPr>
          <w:rFonts w:ascii="Book Antiqua" w:eastAsia="宋体" w:hAnsi="Book Antiqua" w:cs="宋体"/>
          <w:kern w:val="0"/>
          <w:sz w:val="24"/>
          <w:szCs w:val="24"/>
          <w:lang w:eastAsia="zh-CN"/>
        </w:rPr>
        <w:t xml:space="preserve"> </w:t>
      </w:r>
      <w:proofErr w:type="gramStart"/>
      <w:r w:rsidRPr="00AE1E9E">
        <w:rPr>
          <w:rFonts w:ascii="Book Antiqua" w:eastAsia="宋体" w:hAnsi="Book Antiqua" w:cs="宋体"/>
          <w:kern w:val="0"/>
          <w:sz w:val="24"/>
          <w:szCs w:val="24"/>
          <w:lang w:eastAsia="zh-CN"/>
        </w:rPr>
        <w:t>A comparison of the consensus and clinical definitions of pancreatitis with a proposal to redefine post-endoscopic retrograde cholangiopancreatography pancreatitis.</w:t>
      </w:r>
      <w:proofErr w:type="gramEnd"/>
      <w:r w:rsidRPr="00AE1E9E">
        <w:rPr>
          <w:rFonts w:ascii="Book Antiqua" w:eastAsia="宋体" w:hAnsi="Book Antiqua" w:cs="宋体"/>
          <w:kern w:val="0"/>
          <w:sz w:val="24"/>
          <w:szCs w:val="24"/>
          <w:lang w:eastAsia="zh-CN"/>
        </w:rPr>
        <w:t xml:space="preserve"> </w:t>
      </w:r>
      <w:r w:rsidRPr="00AE1E9E">
        <w:rPr>
          <w:rFonts w:ascii="Book Antiqua" w:eastAsia="宋体" w:hAnsi="Book Antiqua" w:cs="宋体"/>
          <w:i/>
          <w:iCs/>
          <w:kern w:val="0"/>
          <w:sz w:val="24"/>
          <w:szCs w:val="24"/>
          <w:lang w:eastAsia="zh-CN"/>
        </w:rPr>
        <w:t>Pancreas</w:t>
      </w:r>
      <w:r w:rsidRPr="00AE1E9E">
        <w:rPr>
          <w:rFonts w:ascii="Book Antiqua" w:eastAsia="宋体" w:hAnsi="Book Antiqua" w:cs="宋体"/>
          <w:kern w:val="0"/>
          <w:sz w:val="24"/>
          <w:szCs w:val="24"/>
          <w:lang w:eastAsia="zh-CN"/>
        </w:rPr>
        <w:t xml:space="preserve"> 2010; </w:t>
      </w:r>
      <w:r w:rsidRPr="00AE1E9E">
        <w:rPr>
          <w:rFonts w:ascii="Book Antiqua" w:eastAsia="宋体" w:hAnsi="Book Antiqua" w:cs="宋体"/>
          <w:b/>
          <w:bCs/>
          <w:kern w:val="0"/>
          <w:sz w:val="24"/>
          <w:szCs w:val="24"/>
          <w:lang w:eastAsia="zh-CN"/>
        </w:rPr>
        <w:t>39</w:t>
      </w:r>
      <w:r w:rsidRPr="00AE1E9E">
        <w:rPr>
          <w:rFonts w:ascii="Book Antiqua" w:eastAsia="宋体" w:hAnsi="Book Antiqua" w:cs="宋体"/>
          <w:kern w:val="0"/>
          <w:sz w:val="24"/>
          <w:szCs w:val="24"/>
          <w:lang w:eastAsia="zh-CN"/>
        </w:rPr>
        <w:t>: 530-535 [PMID: 20093992 DOI: 10.1097/MPA.0b013e3181c306c0]</w:t>
      </w:r>
    </w:p>
    <w:p w14:paraId="13ADF83B" w14:textId="77777777" w:rsidR="00B72259" w:rsidRPr="00AE1E9E" w:rsidRDefault="00B72259" w:rsidP="00AE1E9E">
      <w:pPr>
        <w:widowControl/>
        <w:spacing w:line="360" w:lineRule="auto"/>
        <w:rPr>
          <w:rFonts w:ascii="Book Antiqua" w:eastAsia="宋体" w:hAnsi="Book Antiqua" w:cstheme="majorHAnsi"/>
          <w:b/>
          <w:i/>
          <w:sz w:val="24"/>
          <w:szCs w:val="24"/>
          <w:lang w:eastAsia="zh-CN"/>
        </w:rPr>
      </w:pPr>
    </w:p>
    <w:p w14:paraId="2942EE05" w14:textId="2CD9EE19" w:rsidR="00B72259" w:rsidRPr="000D5463" w:rsidRDefault="00B72259" w:rsidP="000D5463">
      <w:pPr>
        <w:widowControl/>
        <w:spacing w:line="360" w:lineRule="auto"/>
        <w:jc w:val="right"/>
        <w:rPr>
          <w:rFonts w:ascii="Book Antiqua" w:eastAsia="宋体" w:hAnsi="Book Antiqua" w:cstheme="majorHAnsi"/>
          <w:b/>
          <w:i/>
          <w:sz w:val="24"/>
          <w:szCs w:val="24"/>
          <w:lang w:eastAsia="zh-CN"/>
        </w:rPr>
      </w:pPr>
      <w:r w:rsidRPr="000D5463">
        <w:rPr>
          <w:rFonts w:ascii="Book Antiqua" w:hAnsi="Book Antiqua"/>
          <w:b/>
          <w:sz w:val="24"/>
          <w:szCs w:val="24"/>
        </w:rPr>
        <w:t xml:space="preserve">P-Reviewer: </w:t>
      </w:r>
      <w:proofErr w:type="spellStart"/>
      <w:r w:rsidRPr="000D5463">
        <w:rPr>
          <w:rFonts w:ascii="Book Antiqua" w:hAnsi="Book Antiqua"/>
          <w:color w:val="000000"/>
          <w:sz w:val="24"/>
          <w:szCs w:val="24"/>
        </w:rPr>
        <w:t>Altonbary</w:t>
      </w:r>
      <w:proofErr w:type="spellEnd"/>
      <w:r w:rsidRPr="000D5463">
        <w:rPr>
          <w:rFonts w:ascii="Book Antiqua" w:eastAsia="宋体" w:hAnsi="Book Antiqua"/>
          <w:color w:val="000000"/>
          <w:sz w:val="24"/>
          <w:szCs w:val="24"/>
          <w:lang w:eastAsia="zh-CN"/>
        </w:rPr>
        <w:t xml:space="preserve"> AY, </w:t>
      </w:r>
      <w:proofErr w:type="spellStart"/>
      <w:r w:rsidRPr="000D5463">
        <w:rPr>
          <w:rFonts w:ascii="Book Antiqua" w:hAnsi="Book Antiqua"/>
          <w:color w:val="000000"/>
          <w:sz w:val="24"/>
          <w:szCs w:val="24"/>
        </w:rPr>
        <w:t>Ikeuchi</w:t>
      </w:r>
      <w:proofErr w:type="spellEnd"/>
      <w:r w:rsidRPr="000D5463">
        <w:rPr>
          <w:rFonts w:ascii="Book Antiqua" w:eastAsia="宋体" w:hAnsi="Book Antiqua"/>
          <w:color w:val="000000"/>
          <w:sz w:val="24"/>
          <w:szCs w:val="24"/>
          <w:lang w:eastAsia="zh-CN"/>
        </w:rPr>
        <w:t xml:space="preserve"> N, </w:t>
      </w:r>
      <w:proofErr w:type="spellStart"/>
      <w:r w:rsidRPr="000D5463">
        <w:rPr>
          <w:rFonts w:ascii="Book Antiqua" w:hAnsi="Book Antiqua"/>
          <w:color w:val="000000"/>
          <w:sz w:val="24"/>
          <w:szCs w:val="24"/>
        </w:rPr>
        <w:t>Isaji</w:t>
      </w:r>
      <w:proofErr w:type="spellEnd"/>
      <w:r w:rsidRPr="000D5463">
        <w:rPr>
          <w:rFonts w:ascii="Book Antiqua" w:eastAsia="宋体" w:hAnsi="Book Antiqua"/>
          <w:color w:val="000000"/>
          <w:sz w:val="24"/>
          <w:szCs w:val="24"/>
          <w:lang w:eastAsia="zh-CN"/>
        </w:rPr>
        <w:t xml:space="preserve"> S, </w:t>
      </w:r>
      <w:r w:rsidRPr="000D5463">
        <w:rPr>
          <w:rFonts w:ascii="Book Antiqua" w:hAnsi="Book Antiqua"/>
          <w:color w:val="000000"/>
          <w:sz w:val="24"/>
          <w:szCs w:val="24"/>
        </w:rPr>
        <w:t>Kitamura</w:t>
      </w:r>
      <w:r w:rsidRPr="000D5463">
        <w:rPr>
          <w:rFonts w:ascii="Book Antiqua" w:eastAsia="宋体" w:hAnsi="Book Antiqua"/>
          <w:color w:val="000000"/>
          <w:sz w:val="24"/>
          <w:szCs w:val="24"/>
          <w:lang w:eastAsia="zh-CN"/>
        </w:rPr>
        <w:t xml:space="preserve"> K, </w:t>
      </w:r>
      <w:proofErr w:type="spellStart"/>
      <w:r w:rsidRPr="000D5463">
        <w:rPr>
          <w:rFonts w:ascii="Book Antiqua" w:hAnsi="Book Antiqua"/>
          <w:color w:val="000000"/>
          <w:sz w:val="24"/>
          <w:szCs w:val="24"/>
        </w:rPr>
        <w:t>Kikuyama</w:t>
      </w:r>
      <w:proofErr w:type="spellEnd"/>
      <w:r w:rsidRPr="000D5463">
        <w:rPr>
          <w:rFonts w:ascii="Book Antiqua" w:eastAsia="宋体" w:hAnsi="Book Antiqua"/>
          <w:color w:val="000000"/>
          <w:sz w:val="24"/>
          <w:szCs w:val="24"/>
          <w:lang w:eastAsia="zh-CN"/>
        </w:rPr>
        <w:t xml:space="preserve"> M,</w:t>
      </w:r>
      <w:r w:rsidRPr="000D5463">
        <w:rPr>
          <w:rFonts w:ascii="Book Antiqua" w:hAnsi="Book Antiqua"/>
          <w:color w:val="000000"/>
          <w:sz w:val="24"/>
          <w:szCs w:val="24"/>
        </w:rPr>
        <w:t xml:space="preserve"> </w:t>
      </w:r>
      <w:proofErr w:type="spellStart"/>
      <w:r w:rsidRPr="000D5463">
        <w:rPr>
          <w:rFonts w:ascii="Book Antiqua" w:hAnsi="Book Antiqua"/>
          <w:color w:val="000000"/>
          <w:sz w:val="24"/>
          <w:szCs w:val="24"/>
        </w:rPr>
        <w:t>Paduani</w:t>
      </w:r>
      <w:proofErr w:type="spellEnd"/>
      <w:r w:rsidRPr="000D5463">
        <w:rPr>
          <w:rFonts w:ascii="Book Antiqua" w:eastAsia="宋体" w:hAnsi="Book Antiqua"/>
          <w:color w:val="000000"/>
          <w:sz w:val="24"/>
          <w:szCs w:val="24"/>
          <w:lang w:eastAsia="zh-CN"/>
        </w:rPr>
        <w:t xml:space="preserve"> GF </w:t>
      </w:r>
      <w:r w:rsidRPr="000D5463">
        <w:rPr>
          <w:rFonts w:ascii="Book Antiqua" w:hAnsi="Book Antiqua"/>
          <w:b/>
          <w:sz w:val="24"/>
          <w:szCs w:val="24"/>
        </w:rPr>
        <w:t xml:space="preserve">S-Editor: </w:t>
      </w:r>
      <w:r w:rsidRPr="000D5463">
        <w:rPr>
          <w:rFonts w:ascii="Book Antiqua" w:hAnsi="Book Antiqua"/>
          <w:sz w:val="24"/>
          <w:szCs w:val="24"/>
        </w:rPr>
        <w:t>Ji FF</w:t>
      </w:r>
      <w:r w:rsidRPr="000D5463">
        <w:rPr>
          <w:rFonts w:ascii="Book Antiqua" w:hAnsi="Book Antiqua"/>
          <w:b/>
          <w:sz w:val="24"/>
          <w:szCs w:val="24"/>
        </w:rPr>
        <w:t xml:space="preserve"> L-Editor: E-Editor:</w:t>
      </w:r>
    </w:p>
    <w:p w14:paraId="559C9949" w14:textId="165236D9" w:rsidR="00DF2A8A" w:rsidRPr="00927157" w:rsidRDefault="00DF2A8A" w:rsidP="008D27D1">
      <w:pPr>
        <w:widowControl/>
        <w:spacing w:line="360" w:lineRule="auto"/>
        <w:rPr>
          <w:rFonts w:ascii="Book Antiqua" w:hAnsi="Book Antiqua" w:cstheme="majorHAnsi"/>
          <w:b/>
          <w:sz w:val="24"/>
          <w:szCs w:val="24"/>
        </w:rPr>
      </w:pPr>
      <w:r w:rsidRPr="008D27D1">
        <w:rPr>
          <w:rFonts w:ascii="Book Antiqua" w:hAnsi="Book Antiqua" w:cstheme="majorHAnsi"/>
          <w:sz w:val="24"/>
          <w:szCs w:val="24"/>
        </w:rPr>
        <w:br w:type="page"/>
      </w:r>
      <w:r w:rsidRPr="00927157">
        <w:rPr>
          <w:rFonts w:ascii="Book Antiqua" w:hAnsi="Book Antiqua" w:cstheme="majorHAnsi"/>
          <w:b/>
          <w:sz w:val="24"/>
          <w:szCs w:val="24"/>
        </w:rPr>
        <w:lastRenderedPageBreak/>
        <w:t xml:space="preserve">Table </w:t>
      </w:r>
      <w:r w:rsidR="00B72259" w:rsidRPr="00927157">
        <w:rPr>
          <w:rFonts w:ascii="Book Antiqua" w:hAnsi="Book Antiqua" w:cstheme="majorHAnsi"/>
          <w:b/>
          <w:kern w:val="0"/>
          <w:sz w:val="24"/>
          <w:szCs w:val="24"/>
        </w:rPr>
        <w:t>1</w:t>
      </w:r>
      <w:r w:rsidRPr="00927157">
        <w:rPr>
          <w:rFonts w:ascii="Book Antiqua" w:hAnsi="Book Antiqua" w:cstheme="majorHAnsi"/>
          <w:b/>
          <w:kern w:val="0"/>
          <w:sz w:val="24"/>
          <w:szCs w:val="24"/>
        </w:rPr>
        <w:t xml:space="preserve"> Patient characteristics</w:t>
      </w:r>
    </w:p>
    <w:tbl>
      <w:tblPr>
        <w:tblStyle w:val="a4"/>
        <w:tblW w:w="0" w:type="auto"/>
        <w:tblInd w:w="108" w:type="dxa"/>
        <w:tblLook w:val="04A0" w:firstRow="1" w:lastRow="0" w:firstColumn="1" w:lastColumn="0" w:noHBand="0" w:noVBand="1"/>
      </w:tblPr>
      <w:tblGrid>
        <w:gridCol w:w="4536"/>
        <w:gridCol w:w="3261"/>
      </w:tblGrid>
      <w:tr w:rsidR="008D27D1" w:rsidRPr="008D27D1" w14:paraId="24E2EF64" w14:textId="77777777" w:rsidTr="00927157">
        <w:tc>
          <w:tcPr>
            <w:tcW w:w="4536" w:type="dxa"/>
            <w:shd w:val="clear" w:color="auto" w:fill="auto"/>
          </w:tcPr>
          <w:p w14:paraId="73B15D1C" w14:textId="77777777" w:rsidR="00DF2A8A" w:rsidRPr="00927157" w:rsidRDefault="00DF2A8A" w:rsidP="008D27D1">
            <w:pPr>
              <w:spacing w:line="360" w:lineRule="auto"/>
              <w:jc w:val="both"/>
              <w:rPr>
                <w:rFonts w:ascii="Book Antiqua" w:eastAsia="宋体" w:hAnsi="Book Antiqua" w:cstheme="majorHAnsi"/>
                <w:lang w:eastAsia="zh-CN"/>
              </w:rPr>
            </w:pPr>
            <w:r w:rsidRPr="008D27D1">
              <w:rPr>
                <w:rFonts w:ascii="Book Antiqua" w:hAnsi="Book Antiqua" w:cstheme="majorHAnsi"/>
              </w:rPr>
              <w:t>Patients</w:t>
            </w:r>
          </w:p>
        </w:tc>
        <w:tc>
          <w:tcPr>
            <w:tcW w:w="3261" w:type="dxa"/>
            <w:shd w:val="clear" w:color="auto" w:fill="auto"/>
          </w:tcPr>
          <w:p w14:paraId="764DE1F8" w14:textId="1A3D0291" w:rsidR="00DF2A8A" w:rsidRPr="00927157" w:rsidRDefault="00927157" w:rsidP="008D27D1">
            <w:pPr>
              <w:spacing w:line="360" w:lineRule="auto"/>
              <w:jc w:val="both"/>
              <w:rPr>
                <w:rFonts w:ascii="Book Antiqua" w:hAnsi="Book Antiqua" w:cstheme="majorHAnsi"/>
                <w:i/>
              </w:rPr>
            </w:pPr>
            <w:r w:rsidRPr="00927157">
              <w:rPr>
                <w:rFonts w:ascii="Book Antiqua" w:hAnsi="Book Antiqua" w:cstheme="majorHAnsi"/>
                <w:i/>
              </w:rPr>
              <w:t>n</w:t>
            </w:r>
          </w:p>
        </w:tc>
      </w:tr>
      <w:tr w:rsidR="008D27D1" w:rsidRPr="008D27D1" w14:paraId="596B5FDF" w14:textId="77777777" w:rsidTr="00927157">
        <w:tc>
          <w:tcPr>
            <w:tcW w:w="4536" w:type="dxa"/>
            <w:shd w:val="clear" w:color="auto" w:fill="auto"/>
          </w:tcPr>
          <w:p w14:paraId="31069264"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Male, %</w:t>
            </w:r>
          </w:p>
        </w:tc>
        <w:tc>
          <w:tcPr>
            <w:tcW w:w="3261" w:type="dxa"/>
            <w:shd w:val="clear" w:color="auto" w:fill="auto"/>
          </w:tcPr>
          <w:p w14:paraId="642ACF9B"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846, 60%</w:t>
            </w:r>
          </w:p>
        </w:tc>
      </w:tr>
      <w:tr w:rsidR="008D27D1" w:rsidRPr="008D27D1" w14:paraId="118CB242" w14:textId="77777777" w:rsidTr="00927157">
        <w:tc>
          <w:tcPr>
            <w:tcW w:w="4536" w:type="dxa"/>
            <w:shd w:val="clear" w:color="auto" w:fill="auto"/>
          </w:tcPr>
          <w:p w14:paraId="0749E3CE" w14:textId="4876171C" w:rsidR="00DF2A8A" w:rsidRPr="00927157" w:rsidRDefault="00DF2A8A" w:rsidP="00927157">
            <w:pPr>
              <w:spacing w:line="360" w:lineRule="auto"/>
              <w:jc w:val="both"/>
              <w:rPr>
                <w:rFonts w:ascii="Book Antiqua" w:eastAsia="宋体" w:hAnsi="Book Antiqua" w:cstheme="majorHAnsi"/>
                <w:lang w:eastAsia="zh-CN"/>
              </w:rPr>
            </w:pPr>
            <w:r w:rsidRPr="008D27D1">
              <w:rPr>
                <w:rFonts w:ascii="Book Antiqua" w:hAnsi="Book Antiqua" w:cstheme="majorHAnsi"/>
              </w:rPr>
              <w:t xml:space="preserve">Age, median </w:t>
            </w:r>
            <w:r w:rsidR="00927157">
              <w:rPr>
                <w:rFonts w:ascii="Book Antiqua" w:eastAsia="宋体" w:hAnsi="Book Antiqua" w:cstheme="majorHAnsi" w:hint="eastAsia"/>
                <w:lang w:eastAsia="zh-CN"/>
              </w:rPr>
              <w:t>(</w:t>
            </w:r>
            <w:r w:rsidRPr="008D27D1">
              <w:rPr>
                <w:rFonts w:ascii="Book Antiqua" w:hAnsi="Book Antiqua" w:cstheme="majorHAnsi"/>
              </w:rPr>
              <w:t>range</w:t>
            </w:r>
            <w:r w:rsidR="00927157">
              <w:rPr>
                <w:rFonts w:ascii="Book Antiqua" w:eastAsia="宋体" w:hAnsi="Book Antiqua" w:cstheme="majorHAnsi" w:hint="eastAsia"/>
                <w:lang w:eastAsia="zh-CN"/>
              </w:rPr>
              <w:t>)</w:t>
            </w:r>
          </w:p>
        </w:tc>
        <w:tc>
          <w:tcPr>
            <w:tcW w:w="3261" w:type="dxa"/>
            <w:shd w:val="clear" w:color="auto" w:fill="auto"/>
          </w:tcPr>
          <w:p w14:paraId="38B4F7A1" w14:textId="28ADEA21" w:rsidR="00DF2A8A" w:rsidRPr="00927157" w:rsidRDefault="00DF2A8A" w:rsidP="00927157">
            <w:pPr>
              <w:spacing w:line="360" w:lineRule="auto"/>
              <w:jc w:val="both"/>
              <w:rPr>
                <w:rFonts w:ascii="Book Antiqua" w:eastAsia="宋体" w:hAnsi="Book Antiqua" w:cstheme="majorHAnsi"/>
                <w:lang w:eastAsia="zh-CN"/>
              </w:rPr>
            </w:pPr>
            <w:r w:rsidRPr="008D27D1">
              <w:rPr>
                <w:rFonts w:ascii="Book Antiqua" w:hAnsi="Book Antiqua" w:cstheme="majorHAnsi"/>
              </w:rPr>
              <w:t xml:space="preserve">73 </w:t>
            </w:r>
            <w:r w:rsidR="00927157">
              <w:rPr>
                <w:rFonts w:ascii="Book Antiqua" w:eastAsia="宋体" w:hAnsi="Book Antiqua" w:cstheme="majorHAnsi" w:hint="eastAsia"/>
                <w:lang w:eastAsia="zh-CN"/>
              </w:rPr>
              <w:t>(</w:t>
            </w:r>
            <w:r w:rsidRPr="008D27D1">
              <w:rPr>
                <w:rFonts w:ascii="Book Antiqua" w:hAnsi="Book Antiqua" w:cstheme="majorHAnsi"/>
              </w:rPr>
              <w:t>12-99</w:t>
            </w:r>
            <w:r w:rsidR="00927157">
              <w:rPr>
                <w:rFonts w:ascii="Book Antiqua" w:eastAsia="宋体" w:hAnsi="Book Antiqua" w:cstheme="majorHAnsi" w:hint="eastAsia"/>
                <w:lang w:eastAsia="zh-CN"/>
              </w:rPr>
              <w:t>)</w:t>
            </w:r>
          </w:p>
        </w:tc>
      </w:tr>
      <w:tr w:rsidR="008D27D1" w:rsidRPr="008D27D1" w14:paraId="78998DED" w14:textId="77777777" w:rsidTr="00927157">
        <w:tc>
          <w:tcPr>
            <w:tcW w:w="4536" w:type="dxa"/>
            <w:shd w:val="clear" w:color="auto" w:fill="auto"/>
          </w:tcPr>
          <w:p w14:paraId="5D9F4E7D"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 xml:space="preserve">Native papilla </w:t>
            </w:r>
          </w:p>
        </w:tc>
        <w:tc>
          <w:tcPr>
            <w:tcW w:w="3261" w:type="dxa"/>
            <w:shd w:val="clear" w:color="auto" w:fill="auto"/>
          </w:tcPr>
          <w:p w14:paraId="4392FA4F"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668, 47.6%</w:t>
            </w:r>
          </w:p>
        </w:tc>
      </w:tr>
      <w:tr w:rsidR="008D27D1" w:rsidRPr="008D27D1" w14:paraId="243BF6DC" w14:textId="77777777" w:rsidTr="00927157">
        <w:tc>
          <w:tcPr>
            <w:tcW w:w="4536" w:type="dxa"/>
            <w:shd w:val="clear" w:color="auto" w:fill="auto"/>
          </w:tcPr>
          <w:p w14:paraId="35E6A626"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Indication</w:t>
            </w:r>
          </w:p>
        </w:tc>
        <w:tc>
          <w:tcPr>
            <w:tcW w:w="3261" w:type="dxa"/>
            <w:shd w:val="clear" w:color="auto" w:fill="auto"/>
          </w:tcPr>
          <w:p w14:paraId="6C80CCC1" w14:textId="77777777" w:rsidR="00DF2A8A" w:rsidRPr="008D27D1" w:rsidRDefault="00DF2A8A" w:rsidP="008D27D1">
            <w:pPr>
              <w:spacing w:line="360" w:lineRule="auto"/>
              <w:jc w:val="both"/>
              <w:rPr>
                <w:rFonts w:ascii="Book Antiqua" w:hAnsi="Book Antiqua" w:cstheme="majorHAnsi"/>
              </w:rPr>
            </w:pPr>
          </w:p>
        </w:tc>
      </w:tr>
      <w:tr w:rsidR="008D27D1" w:rsidRPr="008D27D1" w14:paraId="74B381B7" w14:textId="77777777" w:rsidTr="00927157">
        <w:tc>
          <w:tcPr>
            <w:tcW w:w="4536" w:type="dxa"/>
            <w:shd w:val="clear" w:color="auto" w:fill="auto"/>
          </w:tcPr>
          <w:p w14:paraId="2B7A1B62"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 xml:space="preserve"> </w:t>
            </w:r>
            <w:r w:rsidRPr="008D27D1">
              <w:rPr>
                <w:rFonts w:ascii="Book Antiqua" w:eastAsiaTheme="minorEastAsia" w:hAnsi="Book Antiqua" w:cstheme="majorHAnsi"/>
                <w:kern w:val="0"/>
              </w:rPr>
              <w:t>Malignancy</w:t>
            </w:r>
          </w:p>
        </w:tc>
        <w:tc>
          <w:tcPr>
            <w:tcW w:w="3261" w:type="dxa"/>
            <w:shd w:val="clear" w:color="auto" w:fill="auto"/>
          </w:tcPr>
          <w:p w14:paraId="067940B1"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522</w:t>
            </w:r>
          </w:p>
        </w:tc>
      </w:tr>
      <w:tr w:rsidR="008D27D1" w:rsidRPr="008D27D1" w14:paraId="657049FA" w14:textId="77777777" w:rsidTr="00927157">
        <w:tc>
          <w:tcPr>
            <w:tcW w:w="4536" w:type="dxa"/>
            <w:shd w:val="clear" w:color="auto" w:fill="auto"/>
          </w:tcPr>
          <w:p w14:paraId="25844B42"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 xml:space="preserve"> </w:t>
            </w:r>
            <w:proofErr w:type="spellStart"/>
            <w:r w:rsidRPr="008D27D1">
              <w:rPr>
                <w:rFonts w:ascii="Book Antiqua" w:eastAsiaTheme="minorEastAsia" w:hAnsi="Book Antiqua" w:cstheme="majorHAnsi"/>
                <w:kern w:val="0"/>
              </w:rPr>
              <w:t>Choledocholithiasis</w:t>
            </w:r>
            <w:proofErr w:type="spellEnd"/>
          </w:p>
        </w:tc>
        <w:tc>
          <w:tcPr>
            <w:tcW w:w="3261" w:type="dxa"/>
            <w:shd w:val="clear" w:color="auto" w:fill="auto"/>
          </w:tcPr>
          <w:p w14:paraId="5F47ED87"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771</w:t>
            </w:r>
          </w:p>
        </w:tc>
      </w:tr>
      <w:tr w:rsidR="008D27D1" w:rsidRPr="008D27D1" w14:paraId="33462D0D" w14:textId="77777777" w:rsidTr="00927157">
        <w:tc>
          <w:tcPr>
            <w:tcW w:w="4536" w:type="dxa"/>
            <w:shd w:val="clear" w:color="auto" w:fill="auto"/>
          </w:tcPr>
          <w:p w14:paraId="1FD2F847"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 xml:space="preserve"> Others</w:t>
            </w:r>
          </w:p>
        </w:tc>
        <w:tc>
          <w:tcPr>
            <w:tcW w:w="3261" w:type="dxa"/>
            <w:shd w:val="clear" w:color="auto" w:fill="auto"/>
          </w:tcPr>
          <w:p w14:paraId="7B8B8A51"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110</w:t>
            </w:r>
          </w:p>
        </w:tc>
      </w:tr>
      <w:tr w:rsidR="008D27D1" w:rsidRPr="008D27D1" w14:paraId="61250720" w14:textId="77777777" w:rsidTr="00927157">
        <w:tc>
          <w:tcPr>
            <w:tcW w:w="4536" w:type="dxa"/>
            <w:shd w:val="clear" w:color="auto" w:fill="auto"/>
          </w:tcPr>
          <w:p w14:paraId="263B2DA8" w14:textId="442803AC" w:rsidR="00DF2A8A" w:rsidRPr="00927157" w:rsidRDefault="00DF2A8A" w:rsidP="00927157">
            <w:pPr>
              <w:spacing w:line="360" w:lineRule="auto"/>
              <w:jc w:val="both"/>
              <w:rPr>
                <w:rFonts w:ascii="Book Antiqua" w:eastAsia="宋体" w:hAnsi="Book Antiqua" w:cstheme="majorHAnsi"/>
                <w:lang w:eastAsia="zh-CN"/>
              </w:rPr>
            </w:pPr>
            <w:r w:rsidRPr="008D27D1">
              <w:rPr>
                <w:rFonts w:ascii="Book Antiqua" w:hAnsi="Book Antiqua" w:cstheme="majorHAnsi"/>
              </w:rPr>
              <w:t xml:space="preserve">Cannulation time, median </w:t>
            </w:r>
            <w:r w:rsidR="00927157">
              <w:rPr>
                <w:rFonts w:ascii="Book Antiqua" w:eastAsia="宋体" w:hAnsi="Book Antiqua" w:cstheme="majorHAnsi" w:hint="eastAsia"/>
                <w:lang w:eastAsia="zh-CN"/>
              </w:rPr>
              <w:t>(</w:t>
            </w:r>
            <w:r w:rsidRPr="008D27D1">
              <w:rPr>
                <w:rFonts w:ascii="Book Antiqua" w:hAnsi="Book Antiqua" w:cstheme="majorHAnsi"/>
              </w:rPr>
              <w:t>range</w:t>
            </w:r>
            <w:r w:rsidR="00927157">
              <w:rPr>
                <w:rFonts w:ascii="Book Antiqua" w:eastAsia="宋体" w:hAnsi="Book Antiqua" w:cstheme="majorHAnsi" w:hint="eastAsia"/>
                <w:lang w:eastAsia="zh-CN"/>
              </w:rPr>
              <w:t>)</w:t>
            </w:r>
          </w:p>
        </w:tc>
        <w:tc>
          <w:tcPr>
            <w:tcW w:w="3261" w:type="dxa"/>
            <w:shd w:val="clear" w:color="auto" w:fill="auto"/>
          </w:tcPr>
          <w:p w14:paraId="47534904" w14:textId="45B688AF" w:rsidR="00DF2A8A" w:rsidRPr="00927157" w:rsidRDefault="00DF2A8A" w:rsidP="00927157">
            <w:pPr>
              <w:spacing w:line="360" w:lineRule="auto"/>
              <w:jc w:val="both"/>
              <w:rPr>
                <w:rFonts w:ascii="Book Antiqua" w:eastAsia="宋体" w:hAnsi="Book Antiqua" w:cstheme="majorHAnsi"/>
                <w:lang w:eastAsia="zh-CN"/>
              </w:rPr>
            </w:pPr>
            <w:r w:rsidRPr="008D27D1">
              <w:rPr>
                <w:rFonts w:ascii="Book Antiqua" w:hAnsi="Book Antiqua" w:cstheme="majorHAnsi"/>
              </w:rPr>
              <w:t xml:space="preserve">5 min </w:t>
            </w:r>
            <w:r w:rsidR="00927157">
              <w:rPr>
                <w:rFonts w:ascii="Book Antiqua" w:eastAsia="宋体" w:hAnsi="Book Antiqua" w:cstheme="majorHAnsi" w:hint="eastAsia"/>
                <w:lang w:eastAsia="zh-CN"/>
              </w:rPr>
              <w:t>(</w:t>
            </w:r>
            <w:r w:rsidRPr="008D27D1">
              <w:rPr>
                <w:rFonts w:ascii="Book Antiqua" w:hAnsi="Book Antiqua" w:cstheme="majorHAnsi"/>
              </w:rPr>
              <w:t>1-185</w:t>
            </w:r>
            <w:r w:rsidR="00927157">
              <w:rPr>
                <w:rFonts w:ascii="Book Antiqua" w:eastAsia="宋体" w:hAnsi="Book Antiqua" w:cstheme="majorHAnsi" w:hint="eastAsia"/>
                <w:lang w:eastAsia="zh-CN"/>
              </w:rPr>
              <w:t>)</w:t>
            </w:r>
          </w:p>
        </w:tc>
      </w:tr>
      <w:tr w:rsidR="008D27D1" w:rsidRPr="008D27D1" w14:paraId="54B7B536" w14:textId="77777777" w:rsidTr="00927157">
        <w:tc>
          <w:tcPr>
            <w:tcW w:w="4536" w:type="dxa"/>
            <w:shd w:val="clear" w:color="auto" w:fill="auto"/>
          </w:tcPr>
          <w:p w14:paraId="648F4D4F"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Procedure time, median</w:t>
            </w:r>
          </w:p>
        </w:tc>
        <w:tc>
          <w:tcPr>
            <w:tcW w:w="3261" w:type="dxa"/>
            <w:shd w:val="clear" w:color="auto" w:fill="auto"/>
          </w:tcPr>
          <w:p w14:paraId="6895C51C" w14:textId="319DD444" w:rsidR="00DF2A8A" w:rsidRPr="00927157" w:rsidRDefault="00DF2A8A" w:rsidP="00927157">
            <w:pPr>
              <w:spacing w:line="360" w:lineRule="auto"/>
              <w:jc w:val="both"/>
              <w:rPr>
                <w:rFonts w:ascii="Book Antiqua" w:eastAsia="宋体" w:hAnsi="Book Antiqua" w:cstheme="majorHAnsi"/>
                <w:lang w:eastAsia="zh-CN"/>
              </w:rPr>
            </w:pPr>
            <w:r w:rsidRPr="008D27D1">
              <w:rPr>
                <w:rFonts w:ascii="Book Antiqua" w:hAnsi="Book Antiqua" w:cstheme="majorHAnsi"/>
              </w:rPr>
              <w:t xml:space="preserve">37 min </w:t>
            </w:r>
            <w:r w:rsidR="00927157">
              <w:rPr>
                <w:rFonts w:ascii="Book Antiqua" w:eastAsia="宋体" w:hAnsi="Book Antiqua" w:cstheme="majorHAnsi" w:hint="eastAsia"/>
                <w:lang w:eastAsia="zh-CN"/>
              </w:rPr>
              <w:t>(</w:t>
            </w:r>
            <w:r w:rsidRPr="008D27D1">
              <w:rPr>
                <w:rFonts w:ascii="Book Antiqua" w:hAnsi="Book Antiqua" w:cstheme="majorHAnsi"/>
              </w:rPr>
              <w:t>3-185</w:t>
            </w:r>
            <w:r w:rsidR="00927157">
              <w:rPr>
                <w:rFonts w:ascii="Book Antiqua" w:eastAsia="宋体" w:hAnsi="Book Antiqua" w:cstheme="majorHAnsi" w:hint="eastAsia"/>
                <w:lang w:eastAsia="zh-CN"/>
              </w:rPr>
              <w:t>)</w:t>
            </w:r>
          </w:p>
        </w:tc>
      </w:tr>
      <w:tr w:rsidR="008D27D1" w:rsidRPr="008D27D1" w14:paraId="76B6EF8F" w14:textId="77777777" w:rsidTr="00927157">
        <w:tc>
          <w:tcPr>
            <w:tcW w:w="4536" w:type="dxa"/>
            <w:shd w:val="clear" w:color="auto" w:fill="auto"/>
          </w:tcPr>
          <w:p w14:paraId="26AFC3FE"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Amylase levels after 2 h</w:t>
            </w:r>
          </w:p>
          <w:p w14:paraId="3FFEA5EA" w14:textId="41AD157D" w:rsidR="00DF2A8A" w:rsidRPr="00927157" w:rsidRDefault="00DF2A8A" w:rsidP="00927157">
            <w:pPr>
              <w:spacing w:line="360" w:lineRule="auto"/>
              <w:jc w:val="both"/>
              <w:rPr>
                <w:rFonts w:ascii="Book Antiqua" w:eastAsia="宋体" w:hAnsi="Book Antiqua" w:cstheme="majorHAnsi"/>
                <w:lang w:eastAsia="zh-CN"/>
              </w:rPr>
            </w:pPr>
            <w:r w:rsidRPr="008D27D1">
              <w:rPr>
                <w:rFonts w:ascii="Book Antiqua" w:hAnsi="Book Antiqua" w:cstheme="majorHAnsi"/>
              </w:rPr>
              <w:t xml:space="preserve"> ERCP, median </w:t>
            </w:r>
            <w:r w:rsidR="00927157">
              <w:rPr>
                <w:rFonts w:ascii="Book Antiqua" w:eastAsia="宋体" w:hAnsi="Book Antiqua" w:cstheme="majorHAnsi" w:hint="eastAsia"/>
                <w:lang w:eastAsia="zh-CN"/>
              </w:rPr>
              <w:t>(</w:t>
            </w:r>
            <w:r w:rsidRPr="008D27D1">
              <w:rPr>
                <w:rFonts w:ascii="Book Antiqua" w:hAnsi="Book Antiqua" w:cstheme="majorHAnsi"/>
              </w:rPr>
              <w:t>range</w:t>
            </w:r>
            <w:r w:rsidR="00927157">
              <w:rPr>
                <w:rFonts w:ascii="Book Antiqua" w:eastAsia="宋体" w:hAnsi="Book Antiqua" w:cstheme="majorHAnsi" w:hint="eastAsia"/>
                <w:lang w:eastAsia="zh-CN"/>
              </w:rPr>
              <w:t>)</w:t>
            </w:r>
          </w:p>
        </w:tc>
        <w:tc>
          <w:tcPr>
            <w:tcW w:w="3261" w:type="dxa"/>
            <w:shd w:val="clear" w:color="auto" w:fill="auto"/>
          </w:tcPr>
          <w:p w14:paraId="272FD627" w14:textId="7605EE7B" w:rsidR="00DF2A8A" w:rsidRPr="00927157" w:rsidRDefault="00DF2A8A" w:rsidP="008D27D1">
            <w:pPr>
              <w:spacing w:line="360" w:lineRule="auto"/>
              <w:jc w:val="both"/>
              <w:rPr>
                <w:rFonts w:ascii="Book Antiqua" w:eastAsia="宋体" w:hAnsi="Book Antiqua" w:cstheme="majorHAnsi"/>
                <w:lang w:eastAsia="zh-CN"/>
              </w:rPr>
            </w:pPr>
            <w:r w:rsidRPr="008D27D1">
              <w:rPr>
                <w:rFonts w:ascii="Book Antiqua" w:hAnsi="Book Antiqua" w:cstheme="majorHAnsi"/>
              </w:rPr>
              <w:t>97 IU/m</w:t>
            </w:r>
            <w:r w:rsidR="00927157" w:rsidRPr="008D27D1">
              <w:rPr>
                <w:rFonts w:ascii="Book Antiqua" w:hAnsi="Book Antiqua" w:cstheme="majorHAnsi"/>
              </w:rPr>
              <w:t>L</w:t>
            </w:r>
            <w:r w:rsidRPr="008D27D1">
              <w:rPr>
                <w:rFonts w:ascii="Book Antiqua" w:hAnsi="Book Antiqua" w:cstheme="majorHAnsi"/>
              </w:rPr>
              <w:t xml:space="preserve"> </w:t>
            </w:r>
            <w:r w:rsidR="00927157">
              <w:rPr>
                <w:rFonts w:ascii="Book Antiqua" w:eastAsia="宋体" w:hAnsi="Book Antiqua" w:cstheme="majorHAnsi" w:hint="eastAsia"/>
                <w:lang w:eastAsia="zh-CN"/>
              </w:rPr>
              <w:t>(</w:t>
            </w:r>
            <w:r w:rsidRPr="008D27D1">
              <w:rPr>
                <w:rFonts w:ascii="Book Antiqua" w:hAnsi="Book Antiqua" w:cstheme="majorHAnsi"/>
              </w:rPr>
              <w:t>10-3502</w:t>
            </w:r>
            <w:r w:rsidR="00927157">
              <w:rPr>
                <w:rFonts w:ascii="Book Antiqua" w:eastAsia="宋体" w:hAnsi="Book Antiqua" w:cstheme="majorHAnsi" w:hint="eastAsia"/>
                <w:lang w:eastAsia="zh-CN"/>
              </w:rPr>
              <w:t>)</w:t>
            </w:r>
          </w:p>
          <w:p w14:paraId="71376F54" w14:textId="77777777" w:rsidR="00DF2A8A" w:rsidRPr="008D27D1" w:rsidRDefault="00DF2A8A" w:rsidP="008D27D1">
            <w:pPr>
              <w:spacing w:line="360" w:lineRule="auto"/>
              <w:jc w:val="both"/>
              <w:rPr>
                <w:rFonts w:ascii="Book Antiqua" w:hAnsi="Book Antiqua" w:cstheme="majorHAnsi"/>
              </w:rPr>
            </w:pPr>
          </w:p>
        </w:tc>
      </w:tr>
      <w:tr w:rsidR="008D27D1" w:rsidRPr="008D27D1" w14:paraId="3D8701B0" w14:textId="77777777" w:rsidTr="00927157">
        <w:tc>
          <w:tcPr>
            <w:tcW w:w="4536" w:type="dxa"/>
            <w:shd w:val="clear" w:color="auto" w:fill="auto"/>
          </w:tcPr>
          <w:p w14:paraId="6D467ECA" w14:textId="7D05162C" w:rsidR="00DF2A8A" w:rsidRPr="00927157" w:rsidRDefault="00DF2A8A" w:rsidP="00927157">
            <w:pPr>
              <w:spacing w:line="360" w:lineRule="auto"/>
              <w:jc w:val="both"/>
              <w:rPr>
                <w:rFonts w:ascii="Book Antiqua" w:eastAsia="宋体" w:hAnsi="Book Antiqua" w:cstheme="majorHAnsi"/>
                <w:lang w:eastAsia="zh-CN"/>
              </w:rPr>
            </w:pPr>
            <w:r w:rsidRPr="008D27D1">
              <w:rPr>
                <w:rFonts w:ascii="Book Antiqua" w:hAnsi="Book Antiqua" w:cstheme="majorHAnsi"/>
              </w:rPr>
              <w:t>ERCP and related procedures</w:t>
            </w:r>
            <w:r w:rsidR="00927157">
              <w:rPr>
                <w:rFonts w:ascii="Book Antiqua" w:eastAsia="宋体" w:hAnsi="Book Antiqua" w:cstheme="majorHAnsi" w:hint="eastAsia"/>
                <w:lang w:eastAsia="zh-CN"/>
              </w:rPr>
              <w:t xml:space="preserve"> </w:t>
            </w:r>
          </w:p>
        </w:tc>
        <w:tc>
          <w:tcPr>
            <w:tcW w:w="3261" w:type="dxa"/>
            <w:shd w:val="clear" w:color="auto" w:fill="auto"/>
          </w:tcPr>
          <w:p w14:paraId="447AFE9F" w14:textId="281E3158" w:rsidR="00DF2A8A" w:rsidRPr="008D27D1" w:rsidRDefault="00DF2A8A" w:rsidP="008D27D1">
            <w:pPr>
              <w:spacing w:line="360" w:lineRule="auto"/>
              <w:jc w:val="both"/>
              <w:rPr>
                <w:rFonts w:ascii="Book Antiqua" w:hAnsi="Book Antiqua" w:cstheme="majorHAnsi"/>
              </w:rPr>
            </w:pPr>
          </w:p>
        </w:tc>
      </w:tr>
      <w:tr w:rsidR="008D27D1" w:rsidRPr="008D27D1" w14:paraId="641933CD" w14:textId="77777777" w:rsidTr="00927157">
        <w:tc>
          <w:tcPr>
            <w:tcW w:w="4536" w:type="dxa"/>
            <w:shd w:val="clear" w:color="auto" w:fill="auto"/>
          </w:tcPr>
          <w:p w14:paraId="7F58944D"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Total ERCP</w:t>
            </w:r>
          </w:p>
        </w:tc>
        <w:tc>
          <w:tcPr>
            <w:tcW w:w="3261" w:type="dxa"/>
            <w:shd w:val="clear" w:color="auto" w:fill="auto"/>
          </w:tcPr>
          <w:p w14:paraId="043E463D"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cstheme="majorHAnsi"/>
              </w:rPr>
              <w:t>1403</w:t>
            </w:r>
          </w:p>
        </w:tc>
      </w:tr>
      <w:tr w:rsidR="008D27D1" w:rsidRPr="008D27D1" w14:paraId="01795F88" w14:textId="77777777" w:rsidTr="00927157">
        <w:trPr>
          <w:trHeight w:val="461"/>
        </w:trPr>
        <w:tc>
          <w:tcPr>
            <w:tcW w:w="4536" w:type="dxa"/>
            <w:shd w:val="clear" w:color="auto" w:fill="auto"/>
          </w:tcPr>
          <w:p w14:paraId="35E52EAB"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 xml:space="preserve">    ENBD</w:t>
            </w:r>
          </w:p>
        </w:tc>
        <w:tc>
          <w:tcPr>
            <w:tcW w:w="3261" w:type="dxa"/>
            <w:shd w:val="clear" w:color="auto" w:fill="auto"/>
          </w:tcPr>
          <w:p w14:paraId="343C1EE1" w14:textId="77777777" w:rsidR="00DF2A8A" w:rsidRPr="008D27D1" w:rsidRDefault="00DF2A8A" w:rsidP="008D27D1">
            <w:pPr>
              <w:spacing w:line="360" w:lineRule="auto"/>
              <w:jc w:val="both"/>
              <w:rPr>
                <w:rFonts w:ascii="Book Antiqua" w:hAnsi="Book Antiqua"/>
                <w:b/>
              </w:rPr>
            </w:pPr>
            <w:r w:rsidRPr="008D27D1">
              <w:rPr>
                <w:rFonts w:ascii="Book Antiqua" w:hAnsi="Book Antiqua" w:cstheme="majorHAnsi"/>
              </w:rPr>
              <w:t>362</w:t>
            </w:r>
          </w:p>
        </w:tc>
      </w:tr>
      <w:tr w:rsidR="008D27D1" w:rsidRPr="008D27D1" w14:paraId="1F43ABE8" w14:textId="77777777" w:rsidTr="00927157">
        <w:tc>
          <w:tcPr>
            <w:tcW w:w="4536" w:type="dxa"/>
            <w:shd w:val="clear" w:color="auto" w:fill="auto"/>
          </w:tcPr>
          <w:p w14:paraId="285283F4" w14:textId="77777777" w:rsidR="00DF2A8A" w:rsidRPr="008D27D1" w:rsidRDefault="00DF2A8A" w:rsidP="008D27D1">
            <w:pPr>
              <w:tabs>
                <w:tab w:val="left" w:pos="601"/>
              </w:tabs>
              <w:spacing w:line="360" w:lineRule="auto"/>
              <w:jc w:val="both"/>
              <w:rPr>
                <w:rFonts w:ascii="Book Antiqua" w:hAnsi="Book Antiqua" w:cstheme="majorHAnsi"/>
              </w:rPr>
            </w:pPr>
            <w:r w:rsidRPr="008D27D1">
              <w:rPr>
                <w:rFonts w:ascii="Book Antiqua" w:eastAsia="Meiryo" w:hAnsi="Book Antiqua" w:cstheme="majorHAnsi"/>
                <w:bCs/>
              </w:rPr>
              <w:t xml:space="preserve">    EBS</w:t>
            </w:r>
          </w:p>
        </w:tc>
        <w:tc>
          <w:tcPr>
            <w:tcW w:w="3261" w:type="dxa"/>
            <w:shd w:val="clear" w:color="auto" w:fill="auto"/>
          </w:tcPr>
          <w:p w14:paraId="009CED2E" w14:textId="77777777" w:rsidR="00DF2A8A" w:rsidRPr="008D27D1" w:rsidRDefault="00DF2A8A" w:rsidP="008D27D1">
            <w:pPr>
              <w:spacing w:line="360" w:lineRule="auto"/>
              <w:jc w:val="both"/>
              <w:rPr>
                <w:rFonts w:ascii="Book Antiqua" w:hAnsi="Book Antiqua"/>
                <w:b/>
              </w:rPr>
            </w:pPr>
            <w:r w:rsidRPr="008D27D1">
              <w:rPr>
                <w:rFonts w:ascii="Book Antiqua" w:hAnsi="Book Antiqua" w:cstheme="majorHAnsi"/>
              </w:rPr>
              <w:t>380</w:t>
            </w:r>
          </w:p>
        </w:tc>
      </w:tr>
      <w:tr w:rsidR="008D27D1" w:rsidRPr="008D27D1" w14:paraId="78B25764" w14:textId="77777777" w:rsidTr="00927157">
        <w:tc>
          <w:tcPr>
            <w:tcW w:w="4536" w:type="dxa"/>
            <w:shd w:val="clear" w:color="auto" w:fill="auto"/>
          </w:tcPr>
          <w:p w14:paraId="0226A93B"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 xml:space="preserve">    EMS</w:t>
            </w:r>
          </w:p>
        </w:tc>
        <w:tc>
          <w:tcPr>
            <w:tcW w:w="3261" w:type="dxa"/>
            <w:shd w:val="clear" w:color="auto" w:fill="auto"/>
          </w:tcPr>
          <w:p w14:paraId="2036FDC6" w14:textId="77777777" w:rsidR="00DF2A8A" w:rsidRPr="008D27D1" w:rsidRDefault="00DF2A8A" w:rsidP="008D27D1">
            <w:pPr>
              <w:spacing w:line="360" w:lineRule="auto"/>
              <w:jc w:val="both"/>
              <w:rPr>
                <w:rFonts w:ascii="Book Antiqua" w:hAnsi="Book Antiqua"/>
                <w:b/>
              </w:rPr>
            </w:pPr>
            <w:r w:rsidRPr="008D27D1">
              <w:rPr>
                <w:rFonts w:ascii="Book Antiqua" w:hAnsi="Book Antiqua" w:cstheme="majorHAnsi"/>
              </w:rPr>
              <w:t>42</w:t>
            </w:r>
          </w:p>
        </w:tc>
      </w:tr>
      <w:tr w:rsidR="008D27D1" w:rsidRPr="008D27D1" w14:paraId="5A046A90" w14:textId="77777777" w:rsidTr="00927157">
        <w:tc>
          <w:tcPr>
            <w:tcW w:w="4536" w:type="dxa"/>
            <w:shd w:val="clear" w:color="auto" w:fill="auto"/>
          </w:tcPr>
          <w:p w14:paraId="6CCF8C97"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 xml:space="preserve">    EPS</w:t>
            </w:r>
          </w:p>
        </w:tc>
        <w:tc>
          <w:tcPr>
            <w:tcW w:w="3261" w:type="dxa"/>
            <w:shd w:val="clear" w:color="auto" w:fill="auto"/>
          </w:tcPr>
          <w:p w14:paraId="71516108" w14:textId="77777777" w:rsidR="00DF2A8A" w:rsidRPr="008D27D1" w:rsidRDefault="00DF2A8A" w:rsidP="008D27D1">
            <w:pPr>
              <w:spacing w:line="360" w:lineRule="auto"/>
              <w:jc w:val="both"/>
              <w:rPr>
                <w:rFonts w:ascii="Book Antiqua" w:hAnsi="Book Antiqua"/>
                <w:b/>
              </w:rPr>
            </w:pPr>
            <w:r w:rsidRPr="008D27D1">
              <w:rPr>
                <w:rFonts w:ascii="Book Antiqua" w:hAnsi="Book Antiqua" w:cstheme="majorHAnsi"/>
              </w:rPr>
              <w:t>124</w:t>
            </w:r>
          </w:p>
        </w:tc>
      </w:tr>
      <w:tr w:rsidR="008D27D1" w:rsidRPr="008D27D1" w14:paraId="41248709" w14:textId="77777777" w:rsidTr="00927157">
        <w:tc>
          <w:tcPr>
            <w:tcW w:w="4536" w:type="dxa"/>
            <w:shd w:val="clear" w:color="auto" w:fill="auto"/>
          </w:tcPr>
          <w:p w14:paraId="7678FD7C"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 xml:space="preserve">    Precut</w:t>
            </w:r>
          </w:p>
        </w:tc>
        <w:tc>
          <w:tcPr>
            <w:tcW w:w="3261" w:type="dxa"/>
            <w:shd w:val="clear" w:color="auto" w:fill="auto"/>
          </w:tcPr>
          <w:p w14:paraId="1AA182D3" w14:textId="77777777" w:rsidR="00DF2A8A" w:rsidRPr="008D27D1" w:rsidRDefault="00DF2A8A" w:rsidP="008D27D1">
            <w:pPr>
              <w:spacing w:line="360" w:lineRule="auto"/>
              <w:jc w:val="both"/>
              <w:rPr>
                <w:rFonts w:ascii="Book Antiqua" w:hAnsi="Book Antiqua"/>
                <w:b/>
              </w:rPr>
            </w:pPr>
            <w:r w:rsidRPr="008D27D1">
              <w:rPr>
                <w:rFonts w:ascii="Book Antiqua" w:hAnsi="Book Antiqua" w:cstheme="majorHAnsi"/>
              </w:rPr>
              <w:t>35</w:t>
            </w:r>
          </w:p>
        </w:tc>
      </w:tr>
      <w:tr w:rsidR="008D27D1" w:rsidRPr="008D27D1" w14:paraId="544B7275" w14:textId="77777777" w:rsidTr="00927157">
        <w:tc>
          <w:tcPr>
            <w:tcW w:w="4536" w:type="dxa"/>
            <w:shd w:val="clear" w:color="auto" w:fill="auto"/>
          </w:tcPr>
          <w:p w14:paraId="315D2875"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 xml:space="preserve">    EST</w:t>
            </w:r>
          </w:p>
        </w:tc>
        <w:tc>
          <w:tcPr>
            <w:tcW w:w="3261" w:type="dxa"/>
            <w:shd w:val="clear" w:color="auto" w:fill="auto"/>
          </w:tcPr>
          <w:p w14:paraId="5DE5CF38" w14:textId="77777777" w:rsidR="00DF2A8A" w:rsidRPr="008D27D1" w:rsidRDefault="00DF2A8A" w:rsidP="008D27D1">
            <w:pPr>
              <w:spacing w:line="360" w:lineRule="auto"/>
              <w:jc w:val="both"/>
              <w:rPr>
                <w:rFonts w:ascii="Book Antiqua" w:hAnsi="Book Antiqua"/>
                <w:b/>
              </w:rPr>
            </w:pPr>
            <w:r w:rsidRPr="008D27D1">
              <w:rPr>
                <w:rFonts w:ascii="Book Antiqua" w:hAnsi="Book Antiqua" w:cstheme="majorHAnsi"/>
              </w:rPr>
              <w:t>505</w:t>
            </w:r>
          </w:p>
        </w:tc>
      </w:tr>
      <w:tr w:rsidR="008D27D1" w:rsidRPr="008D27D1" w14:paraId="21E17D1E" w14:textId="77777777" w:rsidTr="00927157">
        <w:tc>
          <w:tcPr>
            <w:tcW w:w="4536" w:type="dxa"/>
            <w:shd w:val="clear" w:color="auto" w:fill="auto"/>
          </w:tcPr>
          <w:p w14:paraId="6D72C78C"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lastRenderedPageBreak/>
              <w:t xml:space="preserve">    EPBD</w:t>
            </w:r>
          </w:p>
        </w:tc>
        <w:tc>
          <w:tcPr>
            <w:tcW w:w="3261" w:type="dxa"/>
            <w:shd w:val="clear" w:color="auto" w:fill="auto"/>
          </w:tcPr>
          <w:p w14:paraId="675E25EA" w14:textId="77777777" w:rsidR="00DF2A8A" w:rsidRPr="008D27D1" w:rsidRDefault="00DF2A8A" w:rsidP="008D27D1">
            <w:pPr>
              <w:spacing w:line="360" w:lineRule="auto"/>
              <w:jc w:val="both"/>
              <w:rPr>
                <w:rFonts w:ascii="Book Antiqua" w:hAnsi="Book Antiqua"/>
                <w:b/>
              </w:rPr>
            </w:pPr>
            <w:r w:rsidRPr="008D27D1">
              <w:rPr>
                <w:rFonts w:ascii="Book Antiqua" w:hAnsi="Book Antiqua" w:cstheme="majorHAnsi"/>
              </w:rPr>
              <w:t>20</w:t>
            </w:r>
          </w:p>
        </w:tc>
      </w:tr>
      <w:tr w:rsidR="008D27D1" w:rsidRPr="008D27D1" w14:paraId="278BA8DE" w14:textId="77777777" w:rsidTr="00927157">
        <w:tc>
          <w:tcPr>
            <w:tcW w:w="4536" w:type="dxa"/>
            <w:shd w:val="clear" w:color="auto" w:fill="auto"/>
          </w:tcPr>
          <w:p w14:paraId="6289AC15"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 xml:space="preserve">    EPLBD</w:t>
            </w:r>
          </w:p>
        </w:tc>
        <w:tc>
          <w:tcPr>
            <w:tcW w:w="3261" w:type="dxa"/>
            <w:shd w:val="clear" w:color="auto" w:fill="auto"/>
          </w:tcPr>
          <w:p w14:paraId="569B86B5" w14:textId="77777777" w:rsidR="00DF2A8A" w:rsidRPr="008D27D1" w:rsidRDefault="00DF2A8A" w:rsidP="008D27D1">
            <w:pPr>
              <w:spacing w:line="360" w:lineRule="auto"/>
              <w:jc w:val="both"/>
              <w:rPr>
                <w:rFonts w:ascii="Book Antiqua" w:hAnsi="Book Antiqua"/>
                <w:b/>
              </w:rPr>
            </w:pPr>
            <w:r w:rsidRPr="008D27D1">
              <w:rPr>
                <w:rFonts w:ascii="Book Antiqua" w:hAnsi="Book Antiqua" w:cstheme="majorHAnsi"/>
              </w:rPr>
              <w:t>38</w:t>
            </w:r>
          </w:p>
        </w:tc>
      </w:tr>
      <w:tr w:rsidR="008D27D1" w:rsidRPr="008D27D1" w14:paraId="312F9504" w14:textId="77777777" w:rsidTr="00927157">
        <w:tc>
          <w:tcPr>
            <w:tcW w:w="4536" w:type="dxa"/>
            <w:shd w:val="clear" w:color="auto" w:fill="auto"/>
          </w:tcPr>
          <w:p w14:paraId="33DA21B1"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 xml:space="preserve">   Pancreatic duct brush</w:t>
            </w:r>
          </w:p>
        </w:tc>
        <w:tc>
          <w:tcPr>
            <w:tcW w:w="3261" w:type="dxa"/>
            <w:shd w:val="clear" w:color="auto" w:fill="auto"/>
          </w:tcPr>
          <w:p w14:paraId="524B635C" w14:textId="77777777" w:rsidR="00DF2A8A" w:rsidRPr="008D27D1" w:rsidRDefault="00DF2A8A" w:rsidP="008D27D1">
            <w:pPr>
              <w:spacing w:line="360" w:lineRule="auto"/>
              <w:jc w:val="both"/>
              <w:rPr>
                <w:rFonts w:ascii="Book Antiqua" w:hAnsi="Book Antiqua"/>
                <w:b/>
              </w:rPr>
            </w:pPr>
            <w:r w:rsidRPr="008D27D1">
              <w:rPr>
                <w:rFonts w:ascii="Book Antiqua" w:hAnsi="Book Antiqua" w:cstheme="majorHAnsi"/>
              </w:rPr>
              <w:t>15</w:t>
            </w:r>
          </w:p>
        </w:tc>
      </w:tr>
    </w:tbl>
    <w:p w14:paraId="09749711" w14:textId="77777777" w:rsidR="00DF2A8A" w:rsidRPr="008D27D1" w:rsidRDefault="00DF2A8A" w:rsidP="008D27D1">
      <w:pPr>
        <w:widowControl/>
        <w:spacing w:line="360" w:lineRule="auto"/>
        <w:rPr>
          <w:rFonts w:ascii="Book Antiqua" w:hAnsi="Book Antiqua" w:cstheme="majorHAnsi"/>
          <w:sz w:val="24"/>
          <w:szCs w:val="24"/>
        </w:rPr>
      </w:pPr>
    </w:p>
    <w:p w14:paraId="58D42E22" w14:textId="2A22DD6F" w:rsidR="00DF2A8A" w:rsidRPr="00AF075A" w:rsidRDefault="00927157" w:rsidP="00927157">
      <w:pPr>
        <w:widowControl/>
        <w:spacing w:line="360" w:lineRule="auto"/>
        <w:rPr>
          <w:rFonts w:ascii="Book Antiqua" w:eastAsia="宋体" w:hAnsi="Book Antiqua" w:cstheme="majorHAnsi"/>
          <w:bCs/>
          <w:sz w:val="24"/>
          <w:szCs w:val="24"/>
          <w:lang w:eastAsia="zh-CN"/>
        </w:rPr>
      </w:pPr>
      <w:r w:rsidRPr="00AF075A">
        <w:rPr>
          <w:rFonts w:ascii="Book Antiqua" w:hAnsi="Book Antiqua" w:cstheme="majorHAnsi"/>
          <w:sz w:val="24"/>
          <w:szCs w:val="24"/>
        </w:rPr>
        <w:t>ERCP</w:t>
      </w:r>
      <w:r w:rsidRPr="00AF075A">
        <w:rPr>
          <w:rFonts w:ascii="Book Antiqua" w:eastAsia="宋体" w:hAnsi="Book Antiqua" w:cstheme="majorHAnsi" w:hint="eastAsia"/>
          <w:sz w:val="24"/>
          <w:szCs w:val="24"/>
          <w:lang w:eastAsia="zh-CN"/>
        </w:rPr>
        <w:t>:</w:t>
      </w:r>
      <w:r w:rsidRPr="00AF075A">
        <w:rPr>
          <w:rFonts w:ascii="Book Antiqua" w:hAnsi="Book Antiqua" w:cstheme="majorHAnsi"/>
          <w:sz w:val="24"/>
          <w:szCs w:val="24"/>
        </w:rPr>
        <w:t xml:space="preserve"> </w:t>
      </w:r>
      <w:r w:rsidR="005E0174" w:rsidRPr="00AF075A">
        <w:rPr>
          <w:rFonts w:ascii="Book Antiqua" w:hAnsi="Book Antiqua"/>
          <w:kern w:val="0"/>
          <w:sz w:val="24"/>
          <w:szCs w:val="24"/>
        </w:rPr>
        <w:t>Endoscopic retrograde cholangiopancreatography</w:t>
      </w:r>
      <w:r w:rsidR="005E0174" w:rsidRPr="00AF075A">
        <w:rPr>
          <w:rFonts w:ascii="Book Antiqua" w:eastAsia="宋体" w:hAnsi="Book Antiqua" w:hint="eastAsia"/>
          <w:kern w:val="0"/>
          <w:sz w:val="24"/>
          <w:szCs w:val="24"/>
          <w:lang w:eastAsia="zh-CN"/>
        </w:rPr>
        <w:t>;</w:t>
      </w:r>
      <w:r w:rsidR="005E0174" w:rsidRPr="00AF075A">
        <w:rPr>
          <w:rFonts w:ascii="Book Antiqua" w:eastAsia="Meiryo" w:hAnsi="Book Antiqua" w:cstheme="majorHAnsi"/>
          <w:bCs/>
          <w:sz w:val="24"/>
          <w:szCs w:val="24"/>
        </w:rPr>
        <w:t xml:space="preserve"> </w:t>
      </w:r>
      <w:r w:rsidRPr="00AF075A">
        <w:rPr>
          <w:rFonts w:ascii="Book Antiqua" w:eastAsia="Meiryo" w:hAnsi="Book Antiqua" w:cstheme="majorHAnsi"/>
          <w:bCs/>
          <w:sz w:val="24"/>
          <w:szCs w:val="24"/>
        </w:rPr>
        <w:t>EBS</w:t>
      </w:r>
      <w:r w:rsidRPr="00AF075A">
        <w:rPr>
          <w:rFonts w:ascii="Book Antiqua" w:eastAsia="宋体" w:hAnsi="Book Antiqua" w:cstheme="majorHAnsi" w:hint="eastAsia"/>
          <w:bCs/>
          <w:sz w:val="24"/>
          <w:szCs w:val="24"/>
          <w:lang w:eastAsia="zh-CN"/>
        </w:rPr>
        <w:t>:</w:t>
      </w:r>
      <w:r w:rsidR="005E0174" w:rsidRPr="00AF075A">
        <w:rPr>
          <w:rFonts w:ascii="Book Antiqua" w:eastAsiaTheme="minorEastAsia" w:hAnsi="Book Antiqua" w:cstheme="majorHAnsi"/>
          <w:kern w:val="0"/>
          <w:sz w:val="24"/>
          <w:szCs w:val="24"/>
        </w:rPr>
        <w:t xml:space="preserve"> Endoscopic biliary stent</w:t>
      </w:r>
      <w:r w:rsidR="005E0174" w:rsidRPr="00AF075A">
        <w:rPr>
          <w:rFonts w:ascii="Book Antiqua" w:eastAsia="宋体" w:hAnsi="Book Antiqua" w:cstheme="majorHAnsi" w:hint="eastAsia"/>
          <w:kern w:val="0"/>
          <w:sz w:val="24"/>
          <w:szCs w:val="24"/>
          <w:lang w:eastAsia="zh-CN"/>
        </w:rPr>
        <w:t>;</w:t>
      </w:r>
      <w:r w:rsidRPr="00AF075A">
        <w:rPr>
          <w:rFonts w:ascii="Book Antiqua" w:eastAsia="Meiryo" w:hAnsi="Book Antiqua" w:cstheme="majorHAnsi"/>
          <w:bCs/>
          <w:sz w:val="24"/>
          <w:szCs w:val="24"/>
        </w:rPr>
        <w:t xml:space="preserve"> EMS</w:t>
      </w:r>
      <w:r w:rsidRPr="00AF075A">
        <w:rPr>
          <w:rFonts w:ascii="Book Antiqua" w:eastAsia="宋体" w:hAnsi="Book Antiqua" w:cstheme="majorHAnsi" w:hint="eastAsia"/>
          <w:bCs/>
          <w:sz w:val="24"/>
          <w:szCs w:val="24"/>
          <w:lang w:eastAsia="zh-CN"/>
        </w:rPr>
        <w:t>:</w:t>
      </w:r>
      <w:r w:rsidR="005E0174" w:rsidRPr="00AF075A">
        <w:rPr>
          <w:rFonts w:ascii="Book Antiqua" w:eastAsiaTheme="minorEastAsia" w:hAnsi="Book Antiqua" w:cstheme="majorHAnsi"/>
          <w:kern w:val="0"/>
          <w:sz w:val="24"/>
          <w:szCs w:val="24"/>
        </w:rPr>
        <w:t xml:space="preserve"> Endoscopic metallic stent</w:t>
      </w:r>
      <w:r w:rsidR="005E0174" w:rsidRPr="00AF075A">
        <w:rPr>
          <w:rFonts w:ascii="Book Antiqua" w:eastAsia="宋体" w:hAnsi="Book Antiqua" w:cstheme="majorHAnsi" w:hint="eastAsia"/>
          <w:kern w:val="0"/>
          <w:sz w:val="24"/>
          <w:szCs w:val="24"/>
          <w:lang w:eastAsia="zh-CN"/>
        </w:rPr>
        <w:t>;</w:t>
      </w:r>
      <w:r w:rsidRPr="00AF075A">
        <w:rPr>
          <w:rFonts w:ascii="Book Antiqua" w:eastAsia="Meiryo" w:hAnsi="Book Antiqua" w:cstheme="majorHAnsi"/>
          <w:bCs/>
          <w:sz w:val="24"/>
          <w:szCs w:val="24"/>
        </w:rPr>
        <w:t xml:space="preserve"> EPS</w:t>
      </w:r>
      <w:r w:rsidRPr="00AF075A">
        <w:rPr>
          <w:rFonts w:ascii="Book Antiqua" w:eastAsia="宋体" w:hAnsi="Book Antiqua" w:cstheme="majorHAnsi" w:hint="eastAsia"/>
          <w:bCs/>
          <w:sz w:val="24"/>
          <w:szCs w:val="24"/>
          <w:lang w:eastAsia="zh-CN"/>
        </w:rPr>
        <w:t>:</w:t>
      </w:r>
      <w:r w:rsidR="005E0174" w:rsidRPr="00AF075A">
        <w:rPr>
          <w:rFonts w:ascii="Book Antiqua" w:eastAsiaTheme="minorEastAsia" w:hAnsi="Book Antiqua" w:cstheme="majorHAnsi"/>
          <w:kern w:val="0"/>
          <w:sz w:val="24"/>
          <w:szCs w:val="24"/>
        </w:rPr>
        <w:t xml:space="preserve"> Endoscopic pancreatic stent</w:t>
      </w:r>
      <w:r w:rsidR="005E0174" w:rsidRPr="00AF075A">
        <w:rPr>
          <w:rFonts w:ascii="Book Antiqua" w:eastAsia="宋体" w:hAnsi="Book Antiqua" w:cstheme="majorHAnsi" w:hint="eastAsia"/>
          <w:kern w:val="0"/>
          <w:sz w:val="24"/>
          <w:szCs w:val="24"/>
          <w:lang w:eastAsia="zh-CN"/>
        </w:rPr>
        <w:t xml:space="preserve">; </w:t>
      </w:r>
      <w:r w:rsidRPr="00AF075A">
        <w:rPr>
          <w:rFonts w:ascii="Book Antiqua" w:eastAsia="Meiryo" w:hAnsi="Book Antiqua" w:cstheme="majorHAnsi"/>
          <w:bCs/>
          <w:sz w:val="24"/>
          <w:szCs w:val="24"/>
        </w:rPr>
        <w:t>EST</w:t>
      </w:r>
      <w:r w:rsidRPr="00AF075A">
        <w:rPr>
          <w:rFonts w:ascii="Book Antiqua" w:eastAsia="宋体" w:hAnsi="Book Antiqua" w:cstheme="majorHAnsi" w:hint="eastAsia"/>
          <w:bCs/>
          <w:sz w:val="24"/>
          <w:szCs w:val="24"/>
          <w:lang w:eastAsia="zh-CN"/>
        </w:rPr>
        <w:t>:</w:t>
      </w:r>
      <w:r w:rsidR="005E0174" w:rsidRPr="00AF075A">
        <w:rPr>
          <w:rFonts w:ascii="Book Antiqua" w:eastAsiaTheme="minorEastAsia" w:hAnsi="Book Antiqua" w:cstheme="majorHAnsi"/>
          <w:kern w:val="0"/>
          <w:sz w:val="24"/>
          <w:szCs w:val="24"/>
        </w:rPr>
        <w:t xml:space="preserve"> Endoscopic </w:t>
      </w:r>
      <w:proofErr w:type="spellStart"/>
      <w:r w:rsidR="005E0174" w:rsidRPr="00AF075A">
        <w:rPr>
          <w:rFonts w:ascii="Book Antiqua" w:eastAsiaTheme="minorEastAsia" w:hAnsi="Book Antiqua" w:cstheme="majorHAnsi"/>
          <w:kern w:val="0"/>
          <w:sz w:val="24"/>
          <w:szCs w:val="24"/>
        </w:rPr>
        <w:t>sphincterotomy</w:t>
      </w:r>
      <w:proofErr w:type="spellEnd"/>
      <w:r w:rsidR="005E0174" w:rsidRPr="00AF075A">
        <w:rPr>
          <w:rFonts w:ascii="Book Antiqua" w:eastAsia="宋体" w:hAnsi="Book Antiqua" w:cstheme="majorHAnsi" w:hint="eastAsia"/>
          <w:kern w:val="0"/>
          <w:sz w:val="24"/>
          <w:szCs w:val="24"/>
          <w:lang w:eastAsia="zh-CN"/>
        </w:rPr>
        <w:t>;</w:t>
      </w:r>
      <w:r w:rsidRPr="00AF075A">
        <w:rPr>
          <w:rFonts w:ascii="Book Antiqua" w:eastAsia="Meiryo" w:hAnsi="Book Antiqua" w:cstheme="majorHAnsi"/>
          <w:bCs/>
          <w:sz w:val="24"/>
          <w:szCs w:val="24"/>
        </w:rPr>
        <w:t xml:space="preserve"> EPBD</w:t>
      </w:r>
      <w:r w:rsidRPr="00AF075A">
        <w:rPr>
          <w:rFonts w:ascii="Book Antiqua" w:eastAsia="宋体" w:hAnsi="Book Antiqua" w:cstheme="majorHAnsi" w:hint="eastAsia"/>
          <w:bCs/>
          <w:sz w:val="24"/>
          <w:szCs w:val="24"/>
          <w:lang w:eastAsia="zh-CN"/>
        </w:rPr>
        <w:t>:</w:t>
      </w:r>
      <w:r w:rsidR="00AF075A" w:rsidRPr="00AF075A">
        <w:rPr>
          <w:rFonts w:ascii="Book Antiqua" w:eastAsiaTheme="minorEastAsia" w:hAnsi="Book Antiqua" w:cstheme="majorHAnsi"/>
          <w:iCs/>
          <w:kern w:val="0"/>
          <w:sz w:val="24"/>
          <w:szCs w:val="24"/>
        </w:rPr>
        <w:t xml:space="preserve"> Endoscop</w:t>
      </w:r>
      <w:r w:rsidR="00AF075A" w:rsidRPr="00AF075A">
        <w:rPr>
          <w:rFonts w:ascii="Book Antiqua" w:hAnsi="Book Antiqua"/>
          <w:kern w:val="0"/>
          <w:sz w:val="24"/>
          <w:szCs w:val="24"/>
        </w:rPr>
        <w:t>ic papillary balloon dilation</w:t>
      </w:r>
      <w:r w:rsidR="00AF075A" w:rsidRPr="00AF075A">
        <w:rPr>
          <w:rFonts w:ascii="Book Antiqua" w:eastAsia="宋体" w:hAnsi="Book Antiqua" w:hint="eastAsia"/>
          <w:kern w:val="0"/>
          <w:sz w:val="24"/>
          <w:szCs w:val="24"/>
          <w:lang w:eastAsia="zh-CN"/>
        </w:rPr>
        <w:t>.</w:t>
      </w:r>
    </w:p>
    <w:p w14:paraId="677E9EA1" w14:textId="77777777" w:rsidR="00927157" w:rsidRPr="008D27D1" w:rsidRDefault="00927157" w:rsidP="00927157">
      <w:pPr>
        <w:widowControl/>
        <w:spacing w:line="360" w:lineRule="auto"/>
        <w:rPr>
          <w:rFonts w:ascii="Book Antiqua" w:hAnsi="Book Antiqua" w:cstheme="majorHAnsi"/>
          <w:sz w:val="24"/>
          <w:szCs w:val="24"/>
        </w:rPr>
      </w:pPr>
    </w:p>
    <w:p w14:paraId="3E51243D" w14:textId="77777777" w:rsidR="00AF075A" w:rsidRDefault="00AF075A">
      <w:pPr>
        <w:widowControl/>
        <w:spacing w:line="360" w:lineRule="auto"/>
        <w:rPr>
          <w:rFonts w:ascii="Book Antiqua" w:hAnsi="Book Antiqua" w:cstheme="majorHAnsi"/>
          <w:b/>
          <w:sz w:val="24"/>
          <w:szCs w:val="24"/>
        </w:rPr>
      </w:pPr>
      <w:r>
        <w:rPr>
          <w:rFonts w:ascii="Book Antiqua" w:hAnsi="Book Antiqua" w:cstheme="majorHAnsi"/>
          <w:b/>
          <w:sz w:val="24"/>
          <w:szCs w:val="24"/>
        </w:rPr>
        <w:br w:type="page"/>
      </w:r>
    </w:p>
    <w:p w14:paraId="5EFAA8B7" w14:textId="24CF432F" w:rsidR="00DF2A8A" w:rsidRPr="00AF075A" w:rsidRDefault="00AF075A" w:rsidP="008D27D1">
      <w:pPr>
        <w:widowControl/>
        <w:spacing w:line="360" w:lineRule="auto"/>
        <w:rPr>
          <w:rFonts w:ascii="Book Antiqua" w:hAnsi="Book Antiqua" w:cstheme="majorHAnsi"/>
          <w:b/>
          <w:sz w:val="24"/>
          <w:szCs w:val="24"/>
        </w:rPr>
      </w:pPr>
      <w:r w:rsidRPr="00AF075A">
        <w:rPr>
          <w:rFonts w:ascii="Book Antiqua" w:hAnsi="Book Antiqua" w:cstheme="majorHAnsi"/>
          <w:b/>
          <w:sz w:val="24"/>
          <w:szCs w:val="24"/>
        </w:rPr>
        <w:lastRenderedPageBreak/>
        <w:t>Table 2</w:t>
      </w:r>
      <w:r w:rsidR="00DF2A8A" w:rsidRPr="00AF075A">
        <w:rPr>
          <w:rFonts w:ascii="Book Antiqua" w:hAnsi="Book Antiqua" w:cstheme="majorHAnsi"/>
          <w:b/>
          <w:sz w:val="24"/>
          <w:szCs w:val="24"/>
        </w:rPr>
        <w:t xml:space="preserve"> Complications</w:t>
      </w:r>
    </w:p>
    <w:tbl>
      <w:tblPr>
        <w:tblStyle w:val="a4"/>
        <w:tblW w:w="0" w:type="auto"/>
        <w:tblLook w:val="04A0" w:firstRow="1" w:lastRow="0" w:firstColumn="1" w:lastColumn="0" w:noHBand="0" w:noVBand="1"/>
      </w:tblPr>
      <w:tblGrid>
        <w:gridCol w:w="3085"/>
        <w:gridCol w:w="2552"/>
      </w:tblGrid>
      <w:tr w:rsidR="008D27D1" w:rsidRPr="008D27D1" w14:paraId="07F1FDFB" w14:textId="77777777" w:rsidTr="00AF075A">
        <w:tc>
          <w:tcPr>
            <w:tcW w:w="3085" w:type="dxa"/>
            <w:shd w:val="clear" w:color="auto" w:fill="auto"/>
          </w:tcPr>
          <w:p w14:paraId="51275091" w14:textId="77777777" w:rsidR="00DF2A8A" w:rsidRPr="008D27D1" w:rsidRDefault="00DF2A8A" w:rsidP="008D27D1">
            <w:pPr>
              <w:widowControl/>
              <w:spacing w:line="360" w:lineRule="auto"/>
              <w:jc w:val="both"/>
              <w:rPr>
                <w:rFonts w:ascii="Book Antiqua" w:hAnsi="Book Antiqua" w:cstheme="majorHAnsi"/>
              </w:rPr>
            </w:pPr>
            <w:r w:rsidRPr="008D27D1">
              <w:rPr>
                <w:rFonts w:ascii="Book Antiqua" w:hAnsi="Book Antiqua" w:cstheme="majorHAnsi"/>
              </w:rPr>
              <w:t>Complications</w:t>
            </w:r>
          </w:p>
        </w:tc>
        <w:tc>
          <w:tcPr>
            <w:tcW w:w="2552" w:type="dxa"/>
            <w:shd w:val="clear" w:color="auto" w:fill="auto"/>
          </w:tcPr>
          <w:p w14:paraId="6C4AAD94" w14:textId="6D64D149" w:rsidR="00DF2A8A" w:rsidRPr="008D27D1" w:rsidRDefault="00AF075A" w:rsidP="00AF075A">
            <w:pPr>
              <w:widowControl/>
              <w:spacing w:line="360" w:lineRule="auto"/>
              <w:jc w:val="both"/>
              <w:rPr>
                <w:rFonts w:ascii="Book Antiqua" w:hAnsi="Book Antiqua" w:cstheme="majorHAnsi"/>
              </w:rPr>
            </w:pPr>
            <w:r w:rsidRPr="00AF075A">
              <w:rPr>
                <w:rFonts w:ascii="Book Antiqua" w:hAnsi="Book Antiqua" w:cstheme="majorHAnsi"/>
                <w:i/>
              </w:rPr>
              <w:t>n</w:t>
            </w:r>
            <w:r w:rsidR="00DF2A8A" w:rsidRPr="008D27D1">
              <w:rPr>
                <w:rFonts w:ascii="Book Antiqua" w:hAnsi="Book Antiqua" w:cstheme="majorHAnsi"/>
              </w:rPr>
              <w:t xml:space="preserve">, % </w:t>
            </w:r>
            <w:r>
              <w:rPr>
                <w:rFonts w:ascii="Book Antiqua" w:eastAsia="宋体" w:hAnsi="Book Antiqua" w:cstheme="majorHAnsi" w:hint="eastAsia"/>
                <w:lang w:eastAsia="zh-CN"/>
              </w:rPr>
              <w:t>(</w:t>
            </w:r>
            <w:r w:rsidR="00DF2A8A" w:rsidRPr="008D27D1">
              <w:rPr>
                <w:rFonts w:ascii="Book Antiqua" w:hAnsi="Book Antiqua" w:cstheme="majorHAnsi"/>
              </w:rPr>
              <w:t>95% CI</w:t>
            </w:r>
            <w:r>
              <w:rPr>
                <w:rFonts w:ascii="Book Antiqua" w:eastAsia="宋体" w:hAnsi="Book Antiqua" w:cstheme="majorHAnsi" w:hint="eastAsia"/>
                <w:lang w:eastAsia="zh-CN"/>
              </w:rPr>
              <w:t>)</w:t>
            </w:r>
            <w:r w:rsidR="00DF2A8A" w:rsidRPr="008D27D1">
              <w:rPr>
                <w:rFonts w:ascii="Book Antiqua" w:hAnsi="Book Antiqua" w:cstheme="majorHAnsi"/>
              </w:rPr>
              <w:t xml:space="preserve"> </w:t>
            </w:r>
          </w:p>
        </w:tc>
      </w:tr>
      <w:tr w:rsidR="008D27D1" w:rsidRPr="008D27D1" w14:paraId="5441F000" w14:textId="77777777" w:rsidTr="00AF075A">
        <w:tc>
          <w:tcPr>
            <w:tcW w:w="3085" w:type="dxa"/>
            <w:shd w:val="clear" w:color="auto" w:fill="auto"/>
          </w:tcPr>
          <w:p w14:paraId="69A9395B" w14:textId="77777777" w:rsidR="00DF2A8A" w:rsidRPr="008D27D1" w:rsidRDefault="00DF2A8A" w:rsidP="008D27D1">
            <w:pPr>
              <w:widowControl/>
              <w:spacing w:line="360" w:lineRule="auto"/>
              <w:jc w:val="both"/>
              <w:rPr>
                <w:rFonts w:ascii="Book Antiqua" w:hAnsi="Book Antiqua" w:cstheme="majorHAnsi"/>
              </w:rPr>
            </w:pPr>
            <w:r w:rsidRPr="008D27D1">
              <w:rPr>
                <w:rFonts w:ascii="Book Antiqua" w:hAnsi="Book Antiqua" w:cstheme="majorHAnsi"/>
              </w:rPr>
              <w:t>Bleeding</w:t>
            </w:r>
          </w:p>
        </w:tc>
        <w:tc>
          <w:tcPr>
            <w:tcW w:w="2552" w:type="dxa"/>
            <w:shd w:val="clear" w:color="auto" w:fill="auto"/>
          </w:tcPr>
          <w:p w14:paraId="1C0A5A96" w14:textId="1A3D818B" w:rsidR="00DF2A8A" w:rsidRPr="00AF075A" w:rsidRDefault="00DF2A8A" w:rsidP="00AF075A">
            <w:pPr>
              <w:widowControl/>
              <w:spacing w:line="360" w:lineRule="auto"/>
              <w:jc w:val="both"/>
              <w:rPr>
                <w:rFonts w:ascii="Book Antiqua" w:eastAsia="宋体" w:hAnsi="Book Antiqua" w:cstheme="majorHAnsi"/>
                <w:lang w:eastAsia="zh-CN"/>
              </w:rPr>
            </w:pPr>
            <w:r w:rsidRPr="008D27D1">
              <w:rPr>
                <w:rFonts w:ascii="Book Antiqua" w:hAnsi="Book Antiqua" w:cstheme="majorHAnsi"/>
              </w:rPr>
              <w:t xml:space="preserve">8, </w:t>
            </w:r>
            <w:r w:rsidR="00AF075A">
              <w:rPr>
                <w:rFonts w:ascii="Book Antiqua" w:eastAsiaTheme="minorEastAsia" w:hAnsi="Book Antiqua" w:cstheme="majorHAnsi"/>
                <w:kern w:val="0"/>
              </w:rPr>
              <w:t>0.57</w:t>
            </w:r>
            <w:r w:rsidRPr="008D27D1">
              <w:rPr>
                <w:rFonts w:ascii="Book Antiqua" w:eastAsiaTheme="minorEastAsia" w:hAnsi="Book Antiqua" w:cstheme="majorHAnsi"/>
                <w:kern w:val="0"/>
              </w:rPr>
              <w:t xml:space="preserve"> </w:t>
            </w:r>
            <w:r w:rsidR="00AF075A">
              <w:rPr>
                <w:rFonts w:ascii="Book Antiqua" w:eastAsia="宋体" w:hAnsi="Book Antiqua" w:hint="eastAsia"/>
                <w:lang w:eastAsia="zh-CN"/>
              </w:rPr>
              <w:t>(</w:t>
            </w:r>
            <w:r w:rsidRPr="008D27D1">
              <w:rPr>
                <w:rFonts w:ascii="Book Antiqua" w:hAnsi="Book Antiqua"/>
              </w:rPr>
              <w:t>0.28-1.12</w:t>
            </w:r>
            <w:r w:rsidR="00AF075A">
              <w:rPr>
                <w:rFonts w:ascii="Book Antiqua" w:eastAsia="宋体" w:hAnsi="Book Antiqua" w:hint="eastAsia"/>
                <w:lang w:eastAsia="zh-CN"/>
              </w:rPr>
              <w:t>)</w:t>
            </w:r>
          </w:p>
        </w:tc>
      </w:tr>
      <w:tr w:rsidR="008D27D1" w:rsidRPr="008D27D1" w14:paraId="6DA366D6" w14:textId="77777777" w:rsidTr="00AF075A">
        <w:tc>
          <w:tcPr>
            <w:tcW w:w="3085" w:type="dxa"/>
            <w:shd w:val="clear" w:color="auto" w:fill="auto"/>
          </w:tcPr>
          <w:p w14:paraId="00A12318" w14:textId="77777777" w:rsidR="00DF2A8A" w:rsidRPr="008D27D1" w:rsidRDefault="00DF2A8A" w:rsidP="008D27D1">
            <w:pPr>
              <w:widowControl/>
              <w:spacing w:line="360" w:lineRule="auto"/>
              <w:jc w:val="both"/>
              <w:rPr>
                <w:rFonts w:ascii="Book Antiqua" w:hAnsi="Book Antiqua" w:cstheme="majorHAnsi"/>
              </w:rPr>
            </w:pPr>
            <w:r w:rsidRPr="008D27D1">
              <w:rPr>
                <w:rFonts w:ascii="Book Antiqua" w:hAnsi="Book Antiqua" w:cstheme="majorHAnsi"/>
              </w:rPr>
              <w:t>Perforation</w:t>
            </w:r>
          </w:p>
        </w:tc>
        <w:tc>
          <w:tcPr>
            <w:tcW w:w="2552" w:type="dxa"/>
            <w:shd w:val="clear" w:color="auto" w:fill="auto"/>
          </w:tcPr>
          <w:p w14:paraId="40CC0332" w14:textId="28EEA43F" w:rsidR="00DF2A8A" w:rsidRPr="00AF075A" w:rsidRDefault="00DF2A8A" w:rsidP="00AF075A">
            <w:pPr>
              <w:widowControl/>
              <w:spacing w:line="360" w:lineRule="auto"/>
              <w:jc w:val="both"/>
              <w:rPr>
                <w:rFonts w:ascii="Book Antiqua" w:eastAsia="宋体" w:hAnsi="Book Antiqua" w:cstheme="majorHAnsi"/>
                <w:lang w:eastAsia="zh-CN"/>
              </w:rPr>
            </w:pPr>
            <w:r w:rsidRPr="008D27D1">
              <w:rPr>
                <w:rFonts w:ascii="Book Antiqua" w:hAnsi="Book Antiqua" w:cstheme="majorHAnsi"/>
              </w:rPr>
              <w:t xml:space="preserve">5, </w:t>
            </w:r>
            <w:r w:rsidRPr="008D27D1">
              <w:rPr>
                <w:rFonts w:ascii="Book Antiqua" w:eastAsiaTheme="minorEastAsia" w:hAnsi="Book Antiqua" w:cstheme="majorHAnsi"/>
                <w:kern w:val="0"/>
              </w:rPr>
              <w:t>0</w:t>
            </w:r>
            <w:r w:rsidR="00AF075A">
              <w:rPr>
                <w:rFonts w:ascii="Book Antiqua" w:eastAsiaTheme="minorEastAsia" w:hAnsi="Book Antiqua" w:cstheme="majorHAnsi"/>
                <w:kern w:val="0"/>
              </w:rPr>
              <w:t>.35</w:t>
            </w:r>
            <w:r w:rsidRPr="008D27D1">
              <w:rPr>
                <w:rFonts w:ascii="Book Antiqua" w:hAnsi="Book Antiqua"/>
                <w:kern w:val="0"/>
              </w:rPr>
              <w:t xml:space="preserve"> </w:t>
            </w:r>
            <w:r w:rsidR="00AF075A">
              <w:rPr>
                <w:rFonts w:ascii="Book Antiqua" w:eastAsia="宋体" w:hAnsi="Book Antiqua" w:hint="eastAsia"/>
                <w:lang w:eastAsia="zh-CN"/>
              </w:rPr>
              <w:t>(</w:t>
            </w:r>
            <w:r w:rsidRPr="008D27D1">
              <w:rPr>
                <w:rFonts w:ascii="Book Antiqua" w:hAnsi="Book Antiqua"/>
              </w:rPr>
              <w:t>0.15-0.83</w:t>
            </w:r>
            <w:r w:rsidR="00AF075A">
              <w:rPr>
                <w:rFonts w:ascii="Book Antiqua" w:eastAsia="宋体" w:hAnsi="Book Antiqua" w:hint="eastAsia"/>
                <w:lang w:eastAsia="zh-CN"/>
              </w:rPr>
              <w:t>)</w:t>
            </w:r>
          </w:p>
        </w:tc>
      </w:tr>
      <w:tr w:rsidR="008D27D1" w:rsidRPr="008D27D1" w14:paraId="40110FBB" w14:textId="77777777" w:rsidTr="00AF075A">
        <w:tc>
          <w:tcPr>
            <w:tcW w:w="3085" w:type="dxa"/>
            <w:shd w:val="clear" w:color="auto" w:fill="auto"/>
          </w:tcPr>
          <w:p w14:paraId="30AD0499" w14:textId="77777777" w:rsidR="00DF2A8A" w:rsidRPr="008D27D1" w:rsidRDefault="00DF2A8A" w:rsidP="008D27D1">
            <w:pPr>
              <w:widowControl/>
              <w:spacing w:line="360" w:lineRule="auto"/>
              <w:jc w:val="both"/>
              <w:rPr>
                <w:rFonts w:ascii="Book Antiqua" w:hAnsi="Book Antiqua" w:cstheme="majorHAnsi"/>
              </w:rPr>
            </w:pPr>
            <w:r w:rsidRPr="008D27D1">
              <w:rPr>
                <w:rFonts w:ascii="Book Antiqua" w:hAnsi="Book Antiqua" w:cstheme="majorHAnsi"/>
              </w:rPr>
              <w:t>Pancreatitis</w:t>
            </w:r>
          </w:p>
          <w:p w14:paraId="789627F0" w14:textId="7B621960" w:rsidR="00DF2A8A" w:rsidRPr="008D27D1" w:rsidRDefault="00DF2A8A" w:rsidP="008D27D1">
            <w:pPr>
              <w:widowControl/>
              <w:spacing w:line="360" w:lineRule="auto"/>
              <w:jc w:val="both"/>
              <w:rPr>
                <w:rFonts w:ascii="Book Antiqua" w:hAnsi="Book Antiqua" w:cstheme="majorHAnsi"/>
              </w:rPr>
            </w:pPr>
            <w:r w:rsidRPr="008D27D1">
              <w:rPr>
                <w:rFonts w:ascii="Book Antiqua" w:hAnsi="Book Antiqua" w:cstheme="majorHAnsi"/>
              </w:rPr>
              <w:t>(</w:t>
            </w:r>
            <w:r w:rsidR="000250E3" w:rsidRPr="008D27D1">
              <w:rPr>
                <w:rFonts w:ascii="Book Antiqua" w:hAnsi="Book Antiqua" w:cstheme="majorHAnsi"/>
              </w:rPr>
              <w:t>s</w:t>
            </w:r>
            <w:r w:rsidRPr="008D27D1">
              <w:rPr>
                <w:rFonts w:ascii="Book Antiqua" w:hAnsi="Book Antiqua" w:cstheme="majorHAnsi"/>
              </w:rPr>
              <w:t>evere pancreatitis)</w:t>
            </w:r>
          </w:p>
        </w:tc>
        <w:tc>
          <w:tcPr>
            <w:tcW w:w="2552" w:type="dxa"/>
            <w:shd w:val="clear" w:color="auto" w:fill="auto"/>
          </w:tcPr>
          <w:p w14:paraId="33871188" w14:textId="54596B9C" w:rsidR="00DF2A8A" w:rsidRPr="00AF075A" w:rsidRDefault="00AF075A" w:rsidP="008D27D1">
            <w:pPr>
              <w:widowControl/>
              <w:spacing w:line="360" w:lineRule="auto"/>
              <w:jc w:val="both"/>
              <w:rPr>
                <w:rFonts w:ascii="Book Antiqua" w:eastAsia="宋体" w:hAnsi="Book Antiqua" w:cstheme="majorHAnsi"/>
                <w:lang w:eastAsia="zh-CN"/>
              </w:rPr>
            </w:pPr>
            <w:r>
              <w:rPr>
                <w:rFonts w:ascii="Book Antiqua" w:hAnsi="Book Antiqua" w:cstheme="majorHAnsi"/>
              </w:rPr>
              <w:t>55, 3.9</w:t>
            </w:r>
            <w:r w:rsidR="00DF2A8A" w:rsidRPr="008D27D1">
              <w:rPr>
                <w:rFonts w:ascii="Book Antiqua" w:hAnsi="Book Antiqua" w:cstheme="majorHAnsi"/>
              </w:rPr>
              <w:t xml:space="preserve"> </w:t>
            </w:r>
            <w:r>
              <w:rPr>
                <w:rFonts w:ascii="Book Antiqua" w:eastAsia="宋体" w:hAnsi="Book Antiqua" w:cstheme="majorHAnsi" w:hint="eastAsia"/>
                <w:lang w:eastAsia="zh-CN"/>
              </w:rPr>
              <w:t>(</w:t>
            </w:r>
            <w:r w:rsidR="00DF2A8A" w:rsidRPr="008D27D1">
              <w:rPr>
                <w:rFonts w:ascii="Book Antiqua" w:hAnsi="Book Antiqua" w:cstheme="majorHAnsi"/>
              </w:rPr>
              <w:t>3.02-5.07</w:t>
            </w:r>
            <w:r>
              <w:rPr>
                <w:rFonts w:ascii="Book Antiqua" w:eastAsia="宋体" w:hAnsi="Book Antiqua" w:cstheme="majorHAnsi" w:hint="eastAsia"/>
                <w:lang w:eastAsia="zh-CN"/>
              </w:rPr>
              <w:t>)</w:t>
            </w:r>
          </w:p>
          <w:p w14:paraId="5FB8653F" w14:textId="7D8C935E" w:rsidR="00DF2A8A" w:rsidRPr="00AF075A" w:rsidRDefault="00AF075A" w:rsidP="00AF075A">
            <w:pPr>
              <w:widowControl/>
              <w:spacing w:line="360" w:lineRule="auto"/>
              <w:jc w:val="both"/>
              <w:rPr>
                <w:rFonts w:ascii="Book Antiqua" w:eastAsia="宋体" w:hAnsi="Book Antiqua" w:cstheme="majorHAnsi"/>
                <w:lang w:eastAsia="zh-CN"/>
              </w:rPr>
            </w:pPr>
            <w:r>
              <w:rPr>
                <w:rFonts w:ascii="Book Antiqua" w:eastAsia="宋体" w:hAnsi="Book Antiqua" w:cstheme="majorHAnsi" w:hint="eastAsia"/>
                <w:lang w:eastAsia="zh-CN"/>
              </w:rPr>
              <w:t>[</w:t>
            </w:r>
            <w:r>
              <w:rPr>
                <w:rFonts w:ascii="Book Antiqua" w:hAnsi="Book Antiqua" w:cstheme="majorHAnsi"/>
              </w:rPr>
              <w:t>3, 0.2</w:t>
            </w:r>
            <w:r w:rsidR="00DF2A8A" w:rsidRPr="008D27D1">
              <w:rPr>
                <w:rFonts w:ascii="Book Antiqua" w:hAnsi="Book Antiqua" w:cstheme="majorHAnsi"/>
              </w:rPr>
              <w:t xml:space="preserve"> </w:t>
            </w:r>
            <w:r>
              <w:rPr>
                <w:rFonts w:ascii="Book Antiqua" w:eastAsia="宋体" w:hAnsi="Book Antiqua" w:cstheme="majorHAnsi" w:hint="eastAsia"/>
                <w:lang w:eastAsia="zh-CN"/>
              </w:rPr>
              <w:t>(</w:t>
            </w:r>
            <w:r w:rsidR="00DF2A8A" w:rsidRPr="008D27D1">
              <w:rPr>
                <w:rFonts w:ascii="Book Antiqua" w:hAnsi="Book Antiqua" w:cstheme="majorHAnsi"/>
              </w:rPr>
              <w:t>0.073-0.64)</w:t>
            </w:r>
            <w:r>
              <w:rPr>
                <w:rFonts w:ascii="Book Antiqua" w:eastAsia="宋体" w:hAnsi="Book Antiqua" w:cstheme="majorHAnsi" w:hint="eastAsia"/>
                <w:lang w:eastAsia="zh-CN"/>
              </w:rPr>
              <w:t>]</w:t>
            </w:r>
          </w:p>
        </w:tc>
      </w:tr>
      <w:tr w:rsidR="00DF2A8A" w:rsidRPr="008D27D1" w14:paraId="7E111C5E" w14:textId="77777777" w:rsidTr="00AF075A">
        <w:tc>
          <w:tcPr>
            <w:tcW w:w="3085" w:type="dxa"/>
            <w:shd w:val="clear" w:color="auto" w:fill="auto"/>
          </w:tcPr>
          <w:p w14:paraId="69955DB6" w14:textId="77777777" w:rsidR="00DF2A8A" w:rsidRPr="008D27D1" w:rsidRDefault="00DF2A8A" w:rsidP="008D27D1">
            <w:pPr>
              <w:widowControl/>
              <w:spacing w:line="360" w:lineRule="auto"/>
              <w:jc w:val="both"/>
              <w:rPr>
                <w:rFonts w:ascii="Book Antiqua" w:hAnsi="Book Antiqua" w:cstheme="majorHAnsi"/>
              </w:rPr>
            </w:pPr>
            <w:r w:rsidRPr="008D27D1">
              <w:rPr>
                <w:rFonts w:ascii="Book Antiqua" w:hAnsi="Book Antiqua" w:cstheme="majorHAnsi"/>
              </w:rPr>
              <w:t>Procedure-related death</w:t>
            </w:r>
          </w:p>
        </w:tc>
        <w:tc>
          <w:tcPr>
            <w:tcW w:w="2552" w:type="dxa"/>
            <w:shd w:val="clear" w:color="auto" w:fill="auto"/>
          </w:tcPr>
          <w:p w14:paraId="2238F4B9" w14:textId="7F5E56FE" w:rsidR="00DF2A8A" w:rsidRPr="00AF075A" w:rsidRDefault="00AF075A" w:rsidP="008D27D1">
            <w:pPr>
              <w:widowControl/>
              <w:spacing w:line="360" w:lineRule="auto"/>
              <w:jc w:val="both"/>
              <w:rPr>
                <w:rFonts w:ascii="Book Antiqua" w:eastAsia="宋体" w:hAnsi="Book Antiqua" w:cstheme="majorHAnsi"/>
                <w:lang w:eastAsia="zh-CN"/>
              </w:rPr>
            </w:pPr>
            <w:r>
              <w:rPr>
                <w:rFonts w:ascii="Book Antiqua" w:hAnsi="Book Antiqua" w:cstheme="majorHAnsi"/>
              </w:rPr>
              <w:t>0, 0</w:t>
            </w:r>
          </w:p>
        </w:tc>
      </w:tr>
    </w:tbl>
    <w:p w14:paraId="717A4712" w14:textId="77777777" w:rsidR="00DF2A8A" w:rsidRPr="008D27D1" w:rsidRDefault="00DF2A8A" w:rsidP="008D27D1">
      <w:pPr>
        <w:widowControl/>
        <w:spacing w:line="360" w:lineRule="auto"/>
        <w:rPr>
          <w:rFonts w:ascii="Book Antiqua" w:hAnsi="Book Antiqua" w:cstheme="majorHAnsi"/>
          <w:sz w:val="24"/>
          <w:szCs w:val="24"/>
        </w:rPr>
      </w:pPr>
    </w:p>
    <w:p w14:paraId="7B05605E" w14:textId="77777777" w:rsidR="00DF2A8A" w:rsidRPr="008D27D1" w:rsidRDefault="00DF2A8A" w:rsidP="008D27D1">
      <w:pPr>
        <w:widowControl/>
        <w:spacing w:line="360" w:lineRule="auto"/>
        <w:rPr>
          <w:rFonts w:ascii="Book Antiqua" w:hAnsi="Book Antiqua" w:cstheme="majorHAnsi"/>
          <w:sz w:val="24"/>
          <w:szCs w:val="24"/>
        </w:rPr>
      </w:pPr>
      <w:r w:rsidRPr="008D27D1">
        <w:rPr>
          <w:rFonts w:ascii="Book Antiqua" w:hAnsi="Book Antiqua" w:cstheme="majorHAnsi"/>
          <w:sz w:val="24"/>
          <w:szCs w:val="24"/>
        </w:rPr>
        <w:br w:type="page"/>
      </w:r>
    </w:p>
    <w:p w14:paraId="184EE678" w14:textId="2FE4D972" w:rsidR="00DF2A8A" w:rsidRPr="00AF075A" w:rsidRDefault="00DF2A8A" w:rsidP="008D27D1">
      <w:pPr>
        <w:widowControl/>
        <w:spacing w:line="360" w:lineRule="auto"/>
        <w:rPr>
          <w:rFonts w:ascii="Book Antiqua" w:hAnsi="Book Antiqua" w:cstheme="majorHAnsi"/>
          <w:b/>
          <w:sz w:val="24"/>
          <w:szCs w:val="24"/>
        </w:rPr>
      </w:pPr>
      <w:r w:rsidRPr="00AF075A">
        <w:rPr>
          <w:rFonts w:ascii="Book Antiqua" w:hAnsi="Book Antiqua" w:cstheme="majorHAnsi"/>
          <w:b/>
          <w:sz w:val="24"/>
          <w:szCs w:val="24"/>
        </w:rPr>
        <w:lastRenderedPageBreak/>
        <w:t>Table</w:t>
      </w:r>
      <w:r w:rsidR="00AF075A" w:rsidRPr="00AF075A">
        <w:rPr>
          <w:rFonts w:ascii="Book Antiqua" w:hAnsi="Book Antiqua" w:cstheme="majorHAnsi"/>
          <w:b/>
          <w:kern w:val="0"/>
          <w:sz w:val="24"/>
          <w:szCs w:val="24"/>
        </w:rPr>
        <w:t xml:space="preserve"> 3</w:t>
      </w:r>
      <w:r w:rsidRPr="00AF075A">
        <w:rPr>
          <w:rFonts w:ascii="Book Antiqua" w:hAnsi="Book Antiqua" w:cstheme="majorHAnsi"/>
          <w:b/>
          <w:kern w:val="0"/>
          <w:sz w:val="24"/>
          <w:szCs w:val="24"/>
        </w:rPr>
        <w:t xml:space="preserve"> Univariate analysis of </w:t>
      </w:r>
      <w:r w:rsidR="00AF075A" w:rsidRPr="00AF075A">
        <w:rPr>
          <w:rFonts w:ascii="Book Antiqua" w:hAnsi="Book Antiqua"/>
          <w:b/>
          <w:kern w:val="0"/>
          <w:sz w:val="24"/>
          <w:szCs w:val="24"/>
        </w:rPr>
        <w:t>pancreatitis</w:t>
      </w:r>
      <w:r w:rsidRPr="00AF075A">
        <w:rPr>
          <w:rFonts w:ascii="Book Antiqua" w:hAnsi="Book Antiqua" w:cstheme="majorHAnsi"/>
          <w:b/>
          <w:kern w:val="0"/>
          <w:sz w:val="24"/>
          <w:szCs w:val="24"/>
        </w:rPr>
        <w:t xml:space="preserve"> predictors</w:t>
      </w:r>
    </w:p>
    <w:tbl>
      <w:tblPr>
        <w:tblStyle w:val="a4"/>
        <w:tblW w:w="8616" w:type="dxa"/>
        <w:tblLook w:val="04A0" w:firstRow="1" w:lastRow="0" w:firstColumn="1" w:lastColumn="0" w:noHBand="0" w:noVBand="1"/>
      </w:tblPr>
      <w:tblGrid>
        <w:gridCol w:w="3085"/>
        <w:gridCol w:w="1575"/>
        <w:gridCol w:w="1940"/>
        <w:gridCol w:w="2016"/>
      </w:tblGrid>
      <w:tr w:rsidR="008D27D1" w:rsidRPr="008D27D1" w14:paraId="38806D7A" w14:textId="77777777" w:rsidTr="00AF075A">
        <w:trPr>
          <w:trHeight w:val="407"/>
        </w:trPr>
        <w:tc>
          <w:tcPr>
            <w:tcW w:w="3085" w:type="dxa"/>
            <w:shd w:val="clear" w:color="auto" w:fill="auto"/>
          </w:tcPr>
          <w:p w14:paraId="25EC47DC"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Predictors</w:t>
            </w:r>
          </w:p>
        </w:tc>
        <w:tc>
          <w:tcPr>
            <w:tcW w:w="1575" w:type="dxa"/>
            <w:shd w:val="clear" w:color="auto" w:fill="auto"/>
          </w:tcPr>
          <w:p w14:paraId="748D9A96"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Odds ratio</w:t>
            </w:r>
          </w:p>
        </w:tc>
        <w:tc>
          <w:tcPr>
            <w:tcW w:w="1940" w:type="dxa"/>
            <w:shd w:val="clear" w:color="auto" w:fill="auto"/>
          </w:tcPr>
          <w:p w14:paraId="77705A42" w14:textId="5A347BBA" w:rsidR="00DF2A8A" w:rsidRPr="008D27D1" w:rsidRDefault="00AF075A" w:rsidP="008D27D1">
            <w:pPr>
              <w:spacing w:line="360" w:lineRule="auto"/>
              <w:jc w:val="both"/>
              <w:rPr>
                <w:rFonts w:ascii="Book Antiqua" w:eastAsia="Meiryo" w:hAnsi="Book Antiqua" w:cstheme="majorHAnsi"/>
                <w:bCs/>
              </w:rPr>
            </w:pPr>
            <w:r>
              <w:rPr>
                <w:rFonts w:ascii="Book Antiqua" w:eastAsia="Meiryo" w:hAnsi="Book Antiqua" w:cstheme="majorHAnsi"/>
                <w:bCs/>
              </w:rPr>
              <w:t>95%</w:t>
            </w:r>
            <w:r w:rsidR="00DF2A8A" w:rsidRPr="008D27D1">
              <w:rPr>
                <w:rFonts w:ascii="Book Antiqua" w:eastAsia="Meiryo" w:hAnsi="Book Antiqua" w:cstheme="majorHAnsi"/>
                <w:bCs/>
              </w:rPr>
              <w:t>CI</w:t>
            </w:r>
          </w:p>
        </w:tc>
        <w:tc>
          <w:tcPr>
            <w:tcW w:w="2016" w:type="dxa"/>
            <w:shd w:val="clear" w:color="auto" w:fill="auto"/>
          </w:tcPr>
          <w:p w14:paraId="2C439A3A" w14:textId="77777777" w:rsidR="00DF2A8A" w:rsidRPr="008D27D1" w:rsidRDefault="00DF2A8A" w:rsidP="008D27D1">
            <w:pPr>
              <w:spacing w:line="360" w:lineRule="auto"/>
              <w:jc w:val="both"/>
              <w:rPr>
                <w:rFonts w:ascii="Book Antiqua" w:eastAsia="Meiryo" w:hAnsi="Book Antiqua" w:cstheme="majorHAnsi"/>
                <w:bCs/>
              </w:rPr>
            </w:pPr>
            <w:r w:rsidRPr="00AF075A">
              <w:rPr>
                <w:rFonts w:ascii="Book Antiqua" w:eastAsia="Meiryo" w:hAnsi="Book Antiqua" w:cstheme="majorHAnsi"/>
                <w:bCs/>
                <w:i/>
              </w:rPr>
              <w:t>P</w:t>
            </w:r>
            <w:r w:rsidRPr="008D27D1">
              <w:rPr>
                <w:rFonts w:ascii="Book Antiqua" w:eastAsia="Meiryo" w:hAnsi="Book Antiqua" w:cstheme="majorHAnsi"/>
                <w:bCs/>
              </w:rPr>
              <w:t xml:space="preserve"> value</w:t>
            </w:r>
          </w:p>
        </w:tc>
      </w:tr>
      <w:tr w:rsidR="008D27D1" w:rsidRPr="008D27D1" w14:paraId="551EDDFC" w14:textId="77777777" w:rsidTr="00AF075A">
        <w:trPr>
          <w:trHeight w:val="407"/>
        </w:trPr>
        <w:tc>
          <w:tcPr>
            <w:tcW w:w="3085" w:type="dxa"/>
            <w:shd w:val="clear" w:color="auto" w:fill="auto"/>
          </w:tcPr>
          <w:p w14:paraId="31F4A2F5"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Sex (female)</w:t>
            </w:r>
          </w:p>
        </w:tc>
        <w:tc>
          <w:tcPr>
            <w:tcW w:w="1575" w:type="dxa"/>
            <w:shd w:val="clear" w:color="auto" w:fill="auto"/>
          </w:tcPr>
          <w:p w14:paraId="111C6F58"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0.53</w:t>
            </w:r>
          </w:p>
        </w:tc>
        <w:tc>
          <w:tcPr>
            <w:tcW w:w="1940" w:type="dxa"/>
            <w:shd w:val="clear" w:color="auto" w:fill="auto"/>
          </w:tcPr>
          <w:p w14:paraId="0AE82A62"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0.31-0.92</w:t>
            </w:r>
          </w:p>
        </w:tc>
        <w:tc>
          <w:tcPr>
            <w:tcW w:w="2016" w:type="dxa"/>
            <w:shd w:val="clear" w:color="auto" w:fill="auto"/>
          </w:tcPr>
          <w:p w14:paraId="07AEB9E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0.0245</w:t>
            </w:r>
          </w:p>
        </w:tc>
      </w:tr>
      <w:tr w:rsidR="008D27D1" w:rsidRPr="008D27D1" w14:paraId="2DEE2924" w14:textId="77777777" w:rsidTr="00AF075A">
        <w:trPr>
          <w:trHeight w:val="407"/>
        </w:trPr>
        <w:tc>
          <w:tcPr>
            <w:tcW w:w="3085" w:type="dxa"/>
            <w:shd w:val="clear" w:color="auto" w:fill="auto"/>
          </w:tcPr>
          <w:p w14:paraId="1C36EB2F"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Native papilla</w:t>
            </w:r>
          </w:p>
        </w:tc>
        <w:tc>
          <w:tcPr>
            <w:tcW w:w="1575" w:type="dxa"/>
            <w:shd w:val="clear" w:color="auto" w:fill="auto"/>
          </w:tcPr>
          <w:p w14:paraId="01E92D5D"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5.62</w:t>
            </w:r>
          </w:p>
        </w:tc>
        <w:tc>
          <w:tcPr>
            <w:tcW w:w="1940" w:type="dxa"/>
            <w:shd w:val="clear" w:color="auto" w:fill="auto"/>
          </w:tcPr>
          <w:p w14:paraId="697E009B"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2.73-11.6</w:t>
            </w:r>
          </w:p>
        </w:tc>
        <w:tc>
          <w:tcPr>
            <w:tcW w:w="2016" w:type="dxa"/>
            <w:shd w:val="clear" w:color="auto" w:fill="auto"/>
          </w:tcPr>
          <w:p w14:paraId="21EA2084" w14:textId="2A7B73A6"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&lt;</w:t>
            </w:r>
            <w:r w:rsidR="00AF075A">
              <w:rPr>
                <w:rFonts w:ascii="Book Antiqua" w:eastAsia="宋体" w:hAnsi="Book Antiqua" w:cstheme="majorHAnsi" w:hint="eastAsia"/>
                <w:bCs/>
                <w:lang w:eastAsia="zh-CN"/>
              </w:rPr>
              <w:t xml:space="preserve"> </w:t>
            </w:r>
            <w:r w:rsidRPr="008D27D1">
              <w:rPr>
                <w:rFonts w:ascii="Book Antiqua" w:eastAsia="Meiryo" w:hAnsi="Book Antiqua" w:cstheme="majorHAnsi"/>
                <w:bCs/>
              </w:rPr>
              <w:t>0.0001</w:t>
            </w:r>
          </w:p>
        </w:tc>
      </w:tr>
      <w:tr w:rsidR="008D27D1" w:rsidRPr="008D27D1" w14:paraId="12CDF5B9" w14:textId="77777777" w:rsidTr="00AF075A">
        <w:trPr>
          <w:trHeight w:val="407"/>
        </w:trPr>
        <w:tc>
          <w:tcPr>
            <w:tcW w:w="3085" w:type="dxa"/>
            <w:shd w:val="clear" w:color="auto" w:fill="auto"/>
          </w:tcPr>
          <w:p w14:paraId="24AD24F8"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ENBD</w:t>
            </w:r>
          </w:p>
        </w:tc>
        <w:tc>
          <w:tcPr>
            <w:tcW w:w="1575" w:type="dxa"/>
            <w:shd w:val="clear" w:color="auto" w:fill="auto"/>
          </w:tcPr>
          <w:p w14:paraId="216FFE3C"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 0.77</w:t>
            </w:r>
          </w:p>
        </w:tc>
        <w:tc>
          <w:tcPr>
            <w:tcW w:w="1940" w:type="dxa"/>
            <w:shd w:val="clear" w:color="auto" w:fill="auto"/>
          </w:tcPr>
          <w:p w14:paraId="607909DA"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0.43-1.38</w:t>
            </w:r>
          </w:p>
        </w:tc>
        <w:tc>
          <w:tcPr>
            <w:tcW w:w="2016" w:type="dxa"/>
            <w:shd w:val="clear" w:color="auto" w:fill="auto"/>
          </w:tcPr>
          <w:p w14:paraId="1E7BEA08"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0.4313</w:t>
            </w:r>
          </w:p>
        </w:tc>
      </w:tr>
      <w:tr w:rsidR="008D27D1" w:rsidRPr="008D27D1" w14:paraId="2BCD0D60" w14:textId="77777777" w:rsidTr="00AF075A">
        <w:trPr>
          <w:trHeight w:val="407"/>
        </w:trPr>
        <w:tc>
          <w:tcPr>
            <w:tcW w:w="3085" w:type="dxa"/>
            <w:shd w:val="clear" w:color="auto" w:fill="auto"/>
          </w:tcPr>
          <w:p w14:paraId="02587242" w14:textId="41D20A1A" w:rsidR="00DF2A8A" w:rsidRPr="00AF075A" w:rsidRDefault="00DF2A8A" w:rsidP="00AF075A">
            <w:pPr>
              <w:spacing w:line="360" w:lineRule="auto"/>
              <w:jc w:val="both"/>
              <w:rPr>
                <w:rFonts w:ascii="Book Antiqua" w:eastAsia="宋体" w:hAnsi="Book Antiqua" w:cstheme="majorHAnsi"/>
                <w:lang w:eastAsia="zh-CN"/>
              </w:rPr>
            </w:pPr>
            <w:r w:rsidRPr="008D27D1">
              <w:rPr>
                <w:rFonts w:ascii="Book Antiqua" w:eastAsia="Meiryo" w:hAnsi="Book Antiqua" w:cstheme="majorHAnsi"/>
                <w:bCs/>
              </w:rPr>
              <w:t>EBS</w:t>
            </w:r>
            <w:r w:rsidR="00AF075A" w:rsidRPr="00AF075A">
              <w:rPr>
                <w:rFonts w:ascii="Book Antiqua" w:eastAsia="宋体" w:hAnsi="Book Antiqua" w:cstheme="majorHAnsi" w:hint="eastAsia"/>
                <w:bCs/>
                <w:vertAlign w:val="superscript"/>
                <w:lang w:eastAsia="zh-CN"/>
              </w:rPr>
              <w:t>1</w:t>
            </w:r>
          </w:p>
        </w:tc>
        <w:tc>
          <w:tcPr>
            <w:tcW w:w="1575" w:type="dxa"/>
            <w:shd w:val="clear" w:color="auto" w:fill="auto"/>
          </w:tcPr>
          <w:p w14:paraId="1623FC5C"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2.62</w:t>
            </w:r>
          </w:p>
        </w:tc>
        <w:tc>
          <w:tcPr>
            <w:tcW w:w="1940" w:type="dxa"/>
            <w:shd w:val="clear" w:color="auto" w:fill="auto"/>
          </w:tcPr>
          <w:p w14:paraId="7D95199B"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1.18-5.85</w:t>
            </w:r>
          </w:p>
        </w:tc>
        <w:tc>
          <w:tcPr>
            <w:tcW w:w="2016" w:type="dxa"/>
            <w:shd w:val="clear" w:color="auto" w:fill="auto"/>
          </w:tcPr>
          <w:p w14:paraId="5C044B63"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0.0129</w:t>
            </w:r>
          </w:p>
        </w:tc>
      </w:tr>
      <w:tr w:rsidR="008D27D1" w:rsidRPr="008D27D1" w14:paraId="58BC3D4E" w14:textId="77777777" w:rsidTr="00AF075A">
        <w:trPr>
          <w:trHeight w:val="407"/>
        </w:trPr>
        <w:tc>
          <w:tcPr>
            <w:tcW w:w="3085" w:type="dxa"/>
            <w:shd w:val="clear" w:color="auto" w:fill="auto"/>
          </w:tcPr>
          <w:p w14:paraId="7486F1BD"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EMS</w:t>
            </w:r>
          </w:p>
        </w:tc>
        <w:tc>
          <w:tcPr>
            <w:tcW w:w="1575" w:type="dxa"/>
            <w:shd w:val="clear" w:color="auto" w:fill="auto"/>
          </w:tcPr>
          <w:p w14:paraId="77F4E60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0.37</w:t>
            </w:r>
          </w:p>
        </w:tc>
        <w:tc>
          <w:tcPr>
            <w:tcW w:w="1940" w:type="dxa"/>
            <w:shd w:val="clear" w:color="auto" w:fill="auto"/>
          </w:tcPr>
          <w:p w14:paraId="0928A86E"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0.13-1.08</w:t>
            </w:r>
          </w:p>
        </w:tc>
        <w:tc>
          <w:tcPr>
            <w:tcW w:w="2016" w:type="dxa"/>
            <w:shd w:val="clear" w:color="auto" w:fill="auto"/>
          </w:tcPr>
          <w:p w14:paraId="77D2455F"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0.0784</w:t>
            </w:r>
          </w:p>
        </w:tc>
      </w:tr>
      <w:tr w:rsidR="008D27D1" w:rsidRPr="008D27D1" w14:paraId="26A90EEA" w14:textId="77777777" w:rsidTr="00AF075A">
        <w:trPr>
          <w:trHeight w:val="407"/>
        </w:trPr>
        <w:tc>
          <w:tcPr>
            <w:tcW w:w="3085" w:type="dxa"/>
            <w:shd w:val="clear" w:color="auto" w:fill="auto"/>
          </w:tcPr>
          <w:p w14:paraId="4888B379"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EPS</w:t>
            </w:r>
          </w:p>
        </w:tc>
        <w:tc>
          <w:tcPr>
            <w:tcW w:w="1575" w:type="dxa"/>
            <w:shd w:val="clear" w:color="auto" w:fill="auto"/>
          </w:tcPr>
          <w:p w14:paraId="3F5A168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0.47 </w:t>
            </w:r>
          </w:p>
        </w:tc>
        <w:tc>
          <w:tcPr>
            <w:tcW w:w="1940" w:type="dxa"/>
            <w:shd w:val="clear" w:color="auto" w:fill="auto"/>
          </w:tcPr>
          <w:p w14:paraId="7E1E1BC4"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0.22-1.00</w:t>
            </w:r>
          </w:p>
        </w:tc>
        <w:tc>
          <w:tcPr>
            <w:tcW w:w="2016" w:type="dxa"/>
            <w:shd w:val="clear" w:color="auto" w:fill="auto"/>
          </w:tcPr>
          <w:p w14:paraId="641C244A"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0.0528</w:t>
            </w:r>
          </w:p>
        </w:tc>
      </w:tr>
      <w:tr w:rsidR="008D27D1" w:rsidRPr="008D27D1" w14:paraId="6C5EBB9F" w14:textId="77777777" w:rsidTr="00AF075A">
        <w:trPr>
          <w:trHeight w:val="407"/>
        </w:trPr>
        <w:tc>
          <w:tcPr>
            <w:tcW w:w="3085" w:type="dxa"/>
            <w:shd w:val="clear" w:color="auto" w:fill="auto"/>
          </w:tcPr>
          <w:p w14:paraId="3EADED4A"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Precut</w:t>
            </w:r>
          </w:p>
        </w:tc>
        <w:tc>
          <w:tcPr>
            <w:tcW w:w="1575" w:type="dxa"/>
            <w:shd w:val="clear" w:color="auto" w:fill="auto"/>
          </w:tcPr>
          <w:p w14:paraId="31751842"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0.23</w:t>
            </w:r>
          </w:p>
        </w:tc>
        <w:tc>
          <w:tcPr>
            <w:tcW w:w="1940" w:type="dxa"/>
            <w:shd w:val="clear" w:color="auto" w:fill="auto"/>
          </w:tcPr>
          <w:p w14:paraId="743076C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0.08-0.61</w:t>
            </w:r>
          </w:p>
        </w:tc>
        <w:tc>
          <w:tcPr>
            <w:tcW w:w="2016" w:type="dxa"/>
            <w:shd w:val="clear" w:color="auto" w:fill="auto"/>
          </w:tcPr>
          <w:p w14:paraId="024A02EC"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0.0102</w:t>
            </w:r>
          </w:p>
        </w:tc>
      </w:tr>
      <w:tr w:rsidR="008D27D1" w:rsidRPr="008D27D1" w14:paraId="47C7DFE9" w14:textId="77777777" w:rsidTr="00AF075A">
        <w:trPr>
          <w:trHeight w:val="407"/>
        </w:trPr>
        <w:tc>
          <w:tcPr>
            <w:tcW w:w="3085" w:type="dxa"/>
            <w:shd w:val="clear" w:color="auto" w:fill="auto"/>
          </w:tcPr>
          <w:p w14:paraId="0950C332"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EST</w:t>
            </w:r>
          </w:p>
        </w:tc>
        <w:tc>
          <w:tcPr>
            <w:tcW w:w="1575" w:type="dxa"/>
            <w:shd w:val="clear" w:color="auto" w:fill="auto"/>
          </w:tcPr>
          <w:p w14:paraId="7A5D0617"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0.49</w:t>
            </w:r>
          </w:p>
        </w:tc>
        <w:tc>
          <w:tcPr>
            <w:tcW w:w="1940" w:type="dxa"/>
            <w:shd w:val="clear" w:color="auto" w:fill="auto"/>
          </w:tcPr>
          <w:p w14:paraId="5DBF91A5"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0.28-0.84</w:t>
            </w:r>
          </w:p>
        </w:tc>
        <w:tc>
          <w:tcPr>
            <w:tcW w:w="2016" w:type="dxa"/>
            <w:shd w:val="clear" w:color="auto" w:fill="auto"/>
          </w:tcPr>
          <w:p w14:paraId="1943595C"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0.0099</w:t>
            </w:r>
          </w:p>
        </w:tc>
      </w:tr>
      <w:tr w:rsidR="008D27D1" w:rsidRPr="008D27D1" w14:paraId="02850E71" w14:textId="77777777" w:rsidTr="00AF075A">
        <w:trPr>
          <w:trHeight w:val="407"/>
        </w:trPr>
        <w:tc>
          <w:tcPr>
            <w:tcW w:w="3085" w:type="dxa"/>
            <w:shd w:val="clear" w:color="auto" w:fill="auto"/>
          </w:tcPr>
          <w:p w14:paraId="59E5BE0B"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EPBD</w:t>
            </w:r>
          </w:p>
        </w:tc>
        <w:tc>
          <w:tcPr>
            <w:tcW w:w="1575" w:type="dxa"/>
            <w:shd w:val="clear" w:color="auto" w:fill="auto"/>
          </w:tcPr>
          <w:p w14:paraId="5DB88203"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0.22</w:t>
            </w:r>
          </w:p>
        </w:tc>
        <w:tc>
          <w:tcPr>
            <w:tcW w:w="1940" w:type="dxa"/>
            <w:shd w:val="clear" w:color="auto" w:fill="auto"/>
          </w:tcPr>
          <w:p w14:paraId="0A609B03"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0.06-0.78</w:t>
            </w:r>
          </w:p>
        </w:tc>
        <w:tc>
          <w:tcPr>
            <w:tcW w:w="2016" w:type="dxa"/>
            <w:shd w:val="clear" w:color="auto" w:fill="auto"/>
          </w:tcPr>
          <w:p w14:paraId="3727877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0.0405</w:t>
            </w:r>
          </w:p>
        </w:tc>
      </w:tr>
      <w:tr w:rsidR="008D27D1" w:rsidRPr="008D27D1" w14:paraId="6558B4C1" w14:textId="77777777" w:rsidTr="00AF075A">
        <w:trPr>
          <w:trHeight w:val="407"/>
        </w:trPr>
        <w:tc>
          <w:tcPr>
            <w:tcW w:w="3085" w:type="dxa"/>
            <w:shd w:val="clear" w:color="auto" w:fill="auto"/>
          </w:tcPr>
          <w:p w14:paraId="4587C497"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EPLBD</w:t>
            </w:r>
          </w:p>
        </w:tc>
        <w:tc>
          <w:tcPr>
            <w:tcW w:w="1575" w:type="dxa"/>
            <w:shd w:val="clear" w:color="auto" w:fill="auto"/>
          </w:tcPr>
          <w:p w14:paraId="048DAFE6"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 -</w:t>
            </w:r>
          </w:p>
        </w:tc>
        <w:tc>
          <w:tcPr>
            <w:tcW w:w="1940" w:type="dxa"/>
            <w:shd w:val="clear" w:color="auto" w:fill="auto"/>
          </w:tcPr>
          <w:p w14:paraId="4AA1C945"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w:t>
            </w:r>
          </w:p>
        </w:tc>
        <w:tc>
          <w:tcPr>
            <w:tcW w:w="2016" w:type="dxa"/>
            <w:shd w:val="clear" w:color="auto" w:fill="auto"/>
          </w:tcPr>
          <w:p w14:paraId="3BB3372E"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0.3983</w:t>
            </w:r>
          </w:p>
        </w:tc>
      </w:tr>
      <w:tr w:rsidR="008D27D1" w:rsidRPr="008D27D1" w14:paraId="2A088E87" w14:textId="77777777" w:rsidTr="00AF075A">
        <w:trPr>
          <w:trHeight w:val="407"/>
        </w:trPr>
        <w:tc>
          <w:tcPr>
            <w:tcW w:w="3085" w:type="dxa"/>
            <w:shd w:val="clear" w:color="auto" w:fill="auto"/>
          </w:tcPr>
          <w:p w14:paraId="171B302D"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Pancreatic duct brush</w:t>
            </w:r>
          </w:p>
        </w:tc>
        <w:tc>
          <w:tcPr>
            <w:tcW w:w="1575" w:type="dxa"/>
            <w:shd w:val="clear" w:color="auto" w:fill="auto"/>
          </w:tcPr>
          <w:p w14:paraId="0913DC95"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6.42</w:t>
            </w:r>
          </w:p>
        </w:tc>
        <w:tc>
          <w:tcPr>
            <w:tcW w:w="1940" w:type="dxa"/>
            <w:shd w:val="clear" w:color="auto" w:fill="auto"/>
          </w:tcPr>
          <w:p w14:paraId="5A01F660"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1.75-23.5</w:t>
            </w:r>
          </w:p>
        </w:tc>
        <w:tc>
          <w:tcPr>
            <w:tcW w:w="2016" w:type="dxa"/>
            <w:shd w:val="clear" w:color="auto" w:fill="auto"/>
          </w:tcPr>
          <w:p w14:paraId="1855AE33"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0.0186</w:t>
            </w:r>
          </w:p>
        </w:tc>
      </w:tr>
      <w:tr w:rsidR="008D27D1" w:rsidRPr="008D27D1" w14:paraId="5009FC46" w14:textId="77777777" w:rsidTr="00AF075A">
        <w:trPr>
          <w:trHeight w:val="407"/>
        </w:trPr>
        <w:tc>
          <w:tcPr>
            <w:tcW w:w="3085" w:type="dxa"/>
            <w:shd w:val="clear" w:color="auto" w:fill="auto"/>
          </w:tcPr>
          <w:p w14:paraId="2550AD22" w14:textId="3F8DF965" w:rsidR="00DF2A8A" w:rsidRPr="008D27D1" w:rsidRDefault="00DF2A8A" w:rsidP="008D27D1">
            <w:pPr>
              <w:spacing w:line="360" w:lineRule="auto"/>
              <w:jc w:val="both"/>
              <w:rPr>
                <w:rFonts w:ascii="Book Antiqua" w:eastAsia="Meiryo" w:hAnsi="Book Antiqua" w:cstheme="majorHAnsi"/>
                <w:bCs/>
              </w:rPr>
            </w:pPr>
            <w:r w:rsidRPr="008D27D1">
              <w:rPr>
                <w:rFonts w:ascii="Book Antiqua" w:hAnsi="Book Antiqua"/>
              </w:rPr>
              <w:t>2HrAMY ≥</w:t>
            </w:r>
            <w:r w:rsidR="00AF075A">
              <w:rPr>
                <w:rFonts w:ascii="Book Antiqua" w:eastAsia="宋体" w:hAnsi="Book Antiqua" w:hint="eastAsia"/>
                <w:lang w:eastAsia="zh-CN"/>
              </w:rPr>
              <w:t xml:space="preserve"> </w:t>
            </w:r>
            <w:r w:rsidRPr="008D27D1">
              <w:rPr>
                <w:rFonts w:ascii="Book Antiqua" w:hAnsi="Book Antiqua"/>
              </w:rPr>
              <w:t>2 times ULN</w:t>
            </w:r>
          </w:p>
        </w:tc>
        <w:tc>
          <w:tcPr>
            <w:tcW w:w="1575" w:type="dxa"/>
            <w:shd w:val="clear" w:color="auto" w:fill="auto"/>
          </w:tcPr>
          <w:p w14:paraId="230EADE5"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36.6</w:t>
            </w:r>
          </w:p>
        </w:tc>
        <w:tc>
          <w:tcPr>
            <w:tcW w:w="1940" w:type="dxa"/>
            <w:shd w:val="clear" w:color="auto" w:fill="auto"/>
          </w:tcPr>
          <w:p w14:paraId="0531FB0B"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17.6-76.3</w:t>
            </w:r>
          </w:p>
        </w:tc>
        <w:tc>
          <w:tcPr>
            <w:tcW w:w="2016" w:type="dxa"/>
            <w:shd w:val="clear" w:color="auto" w:fill="auto"/>
          </w:tcPr>
          <w:p w14:paraId="69788818" w14:textId="5D10826B"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&lt;</w:t>
            </w:r>
            <w:r w:rsidR="00AF075A">
              <w:rPr>
                <w:rFonts w:ascii="Book Antiqua" w:eastAsia="宋体" w:hAnsi="Book Antiqua" w:cstheme="majorHAnsi" w:hint="eastAsia"/>
                <w:bCs/>
                <w:lang w:eastAsia="zh-CN"/>
              </w:rPr>
              <w:t xml:space="preserve"> </w:t>
            </w:r>
            <w:r w:rsidRPr="008D27D1">
              <w:rPr>
                <w:rFonts w:ascii="Book Antiqua" w:eastAsia="Meiryo" w:hAnsi="Book Antiqua" w:cstheme="majorHAnsi"/>
                <w:bCs/>
              </w:rPr>
              <w:t>0.0001</w:t>
            </w:r>
          </w:p>
        </w:tc>
      </w:tr>
      <w:tr w:rsidR="008D27D1" w:rsidRPr="008D27D1" w14:paraId="52EFEB4A" w14:textId="77777777" w:rsidTr="00AF075A">
        <w:trPr>
          <w:trHeight w:val="407"/>
        </w:trPr>
        <w:tc>
          <w:tcPr>
            <w:tcW w:w="3085" w:type="dxa"/>
            <w:shd w:val="clear" w:color="auto" w:fill="auto"/>
          </w:tcPr>
          <w:p w14:paraId="2A1FF76D" w14:textId="44A57EF1"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 xml:space="preserve">Cannulation time </w:t>
            </w:r>
            <w:r w:rsidRPr="008D27D1">
              <w:rPr>
                <w:rFonts w:ascii="Book Antiqua" w:eastAsia="Meiryo" w:hAnsi="Book Antiqua" w:cs="Lucida Sans Unicode"/>
                <w:bCs/>
              </w:rPr>
              <w:t>≥</w:t>
            </w:r>
            <w:r w:rsidR="00AF075A">
              <w:rPr>
                <w:rFonts w:ascii="Book Antiqua" w:eastAsia="宋体" w:hAnsi="Book Antiqua" w:cs="Lucida Sans Unicode" w:hint="eastAsia"/>
                <w:bCs/>
                <w:lang w:eastAsia="zh-CN"/>
              </w:rPr>
              <w:t xml:space="preserve"> </w:t>
            </w:r>
            <w:r w:rsidRPr="008D27D1">
              <w:rPr>
                <w:rFonts w:ascii="Book Antiqua" w:eastAsia="Meiryo" w:hAnsi="Book Antiqua" w:cstheme="majorHAnsi"/>
                <w:bCs/>
              </w:rPr>
              <w:t>13 min</w:t>
            </w:r>
          </w:p>
        </w:tc>
        <w:tc>
          <w:tcPr>
            <w:tcW w:w="1575" w:type="dxa"/>
            <w:shd w:val="clear" w:color="auto" w:fill="auto"/>
          </w:tcPr>
          <w:p w14:paraId="2763DCF4"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5.82</w:t>
            </w:r>
          </w:p>
        </w:tc>
        <w:tc>
          <w:tcPr>
            <w:tcW w:w="1940" w:type="dxa"/>
            <w:shd w:val="clear" w:color="auto" w:fill="auto"/>
          </w:tcPr>
          <w:p w14:paraId="3D2033A3"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3.33-10.2</w:t>
            </w:r>
          </w:p>
        </w:tc>
        <w:tc>
          <w:tcPr>
            <w:tcW w:w="2016" w:type="dxa"/>
            <w:shd w:val="clear" w:color="auto" w:fill="auto"/>
          </w:tcPr>
          <w:p w14:paraId="1769DA7F" w14:textId="5D6817EA"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&lt;</w:t>
            </w:r>
            <w:r w:rsidR="00AF075A">
              <w:rPr>
                <w:rFonts w:ascii="Book Antiqua" w:eastAsia="宋体" w:hAnsi="Book Antiqua" w:cstheme="majorHAnsi" w:hint="eastAsia"/>
                <w:bCs/>
                <w:lang w:eastAsia="zh-CN"/>
              </w:rPr>
              <w:t xml:space="preserve"> </w:t>
            </w:r>
            <w:r w:rsidRPr="008D27D1">
              <w:rPr>
                <w:rFonts w:ascii="Book Antiqua" w:eastAsia="Meiryo" w:hAnsi="Book Antiqua" w:cstheme="majorHAnsi"/>
                <w:bCs/>
              </w:rPr>
              <w:t>0.0001</w:t>
            </w:r>
          </w:p>
        </w:tc>
      </w:tr>
      <w:tr w:rsidR="008D27D1" w:rsidRPr="008D27D1" w14:paraId="714E2140" w14:textId="77777777" w:rsidTr="00AF075A">
        <w:trPr>
          <w:trHeight w:val="407"/>
        </w:trPr>
        <w:tc>
          <w:tcPr>
            <w:tcW w:w="3085" w:type="dxa"/>
            <w:shd w:val="clear" w:color="auto" w:fill="auto"/>
          </w:tcPr>
          <w:p w14:paraId="592255B7" w14:textId="1C03C8EE"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 xml:space="preserve">Procedure time </w:t>
            </w:r>
            <w:r w:rsidRPr="008D27D1">
              <w:rPr>
                <w:rFonts w:ascii="Book Antiqua" w:eastAsia="Meiryo" w:hAnsi="Book Antiqua" w:cs="Lucida Sans Unicode"/>
                <w:bCs/>
              </w:rPr>
              <w:t>≥</w:t>
            </w:r>
            <w:r w:rsidR="00AF075A">
              <w:rPr>
                <w:rFonts w:ascii="Book Antiqua" w:eastAsia="宋体" w:hAnsi="Book Antiqua" w:cs="Lucida Sans Unicode" w:hint="eastAsia"/>
                <w:bCs/>
                <w:lang w:eastAsia="zh-CN"/>
              </w:rPr>
              <w:t xml:space="preserve"> </w:t>
            </w:r>
            <w:r w:rsidRPr="008D27D1">
              <w:rPr>
                <w:rFonts w:ascii="Book Antiqua" w:eastAsia="Meiryo" w:hAnsi="Book Antiqua" w:cstheme="majorHAnsi"/>
                <w:bCs/>
              </w:rPr>
              <w:t>54 min</w:t>
            </w:r>
          </w:p>
        </w:tc>
        <w:tc>
          <w:tcPr>
            <w:tcW w:w="1575" w:type="dxa"/>
            <w:shd w:val="clear" w:color="auto" w:fill="auto"/>
          </w:tcPr>
          <w:p w14:paraId="153F338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4.70</w:t>
            </w:r>
          </w:p>
        </w:tc>
        <w:tc>
          <w:tcPr>
            <w:tcW w:w="1940" w:type="dxa"/>
            <w:shd w:val="clear" w:color="auto" w:fill="auto"/>
          </w:tcPr>
          <w:p w14:paraId="34A8D162"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2.70-8.18</w:t>
            </w:r>
          </w:p>
        </w:tc>
        <w:tc>
          <w:tcPr>
            <w:tcW w:w="2016" w:type="dxa"/>
            <w:shd w:val="clear" w:color="auto" w:fill="auto"/>
          </w:tcPr>
          <w:p w14:paraId="4B75626F" w14:textId="7D6A4C10"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&lt;</w:t>
            </w:r>
            <w:r w:rsidR="00AF075A">
              <w:rPr>
                <w:rFonts w:ascii="Book Antiqua" w:eastAsia="宋体" w:hAnsi="Book Antiqua" w:cstheme="majorHAnsi" w:hint="eastAsia"/>
                <w:bCs/>
                <w:lang w:eastAsia="zh-CN"/>
              </w:rPr>
              <w:t xml:space="preserve"> </w:t>
            </w:r>
            <w:r w:rsidRPr="008D27D1">
              <w:rPr>
                <w:rFonts w:ascii="Book Antiqua" w:eastAsia="Meiryo" w:hAnsi="Book Antiqua" w:cstheme="majorHAnsi"/>
                <w:bCs/>
              </w:rPr>
              <w:t>0.0001</w:t>
            </w:r>
          </w:p>
        </w:tc>
      </w:tr>
    </w:tbl>
    <w:p w14:paraId="138A4DC8" w14:textId="7D746411" w:rsidR="00AF075A" w:rsidRPr="00AF075A" w:rsidRDefault="00AF075A" w:rsidP="00AF075A">
      <w:pPr>
        <w:widowControl/>
        <w:spacing w:line="360" w:lineRule="auto"/>
        <w:rPr>
          <w:rFonts w:ascii="Book Antiqua" w:eastAsia="宋体" w:hAnsi="Book Antiqua" w:cstheme="majorHAnsi"/>
          <w:bCs/>
          <w:sz w:val="24"/>
          <w:szCs w:val="24"/>
          <w:lang w:eastAsia="zh-CN"/>
        </w:rPr>
      </w:pPr>
      <w:r w:rsidRPr="00AF075A">
        <w:rPr>
          <w:rFonts w:ascii="Book Antiqua" w:eastAsia="宋体" w:hAnsi="Book Antiqua" w:cstheme="majorHAnsi" w:hint="eastAsia"/>
          <w:bCs/>
          <w:vertAlign w:val="superscript"/>
          <w:lang w:eastAsia="zh-CN"/>
        </w:rPr>
        <w:t>1</w:t>
      </w:r>
      <w:r w:rsidR="00DF2A8A" w:rsidRPr="008D27D1">
        <w:rPr>
          <w:rFonts w:ascii="Book Antiqua" w:hAnsi="Book Antiqua" w:cstheme="majorHAnsi"/>
          <w:sz w:val="24"/>
          <w:szCs w:val="24"/>
        </w:rPr>
        <w:t xml:space="preserve">EBS: </w:t>
      </w:r>
      <w:r w:rsidRPr="008D27D1">
        <w:rPr>
          <w:rFonts w:ascii="Book Antiqua" w:hAnsi="Book Antiqua" w:cstheme="majorHAnsi"/>
          <w:sz w:val="24"/>
          <w:szCs w:val="24"/>
        </w:rPr>
        <w:t>I</w:t>
      </w:r>
      <w:r w:rsidR="00DF2A8A" w:rsidRPr="008D27D1">
        <w:rPr>
          <w:rFonts w:ascii="Book Antiqua" w:hAnsi="Book Antiqua" w:cstheme="majorHAnsi"/>
          <w:sz w:val="24"/>
          <w:szCs w:val="24"/>
        </w:rPr>
        <w:t>ncluding with and without EST</w:t>
      </w:r>
      <w:r>
        <w:rPr>
          <w:rFonts w:ascii="Book Antiqua" w:eastAsia="宋体" w:hAnsi="Book Antiqua" w:cstheme="majorHAnsi" w:hint="eastAsia"/>
          <w:sz w:val="24"/>
          <w:szCs w:val="24"/>
          <w:lang w:eastAsia="zh-CN"/>
        </w:rPr>
        <w:t>.</w:t>
      </w:r>
      <w:r w:rsidRPr="00AF075A">
        <w:rPr>
          <w:rFonts w:ascii="Book Antiqua" w:hAnsi="Book Antiqua" w:cstheme="majorHAnsi"/>
          <w:sz w:val="24"/>
          <w:szCs w:val="24"/>
        </w:rPr>
        <w:t xml:space="preserve"> </w:t>
      </w:r>
      <w:r w:rsidRPr="00AF075A">
        <w:rPr>
          <w:rFonts w:ascii="Book Antiqua" w:eastAsia="Meiryo" w:hAnsi="Book Antiqua" w:cstheme="majorHAnsi"/>
          <w:bCs/>
          <w:sz w:val="24"/>
          <w:szCs w:val="24"/>
        </w:rPr>
        <w:t>EBS</w:t>
      </w:r>
      <w:r w:rsidRPr="00AF075A">
        <w:rPr>
          <w:rFonts w:ascii="Book Antiqua" w:eastAsia="宋体" w:hAnsi="Book Antiqua" w:cstheme="majorHAnsi" w:hint="eastAsia"/>
          <w:bCs/>
          <w:sz w:val="24"/>
          <w:szCs w:val="24"/>
          <w:lang w:eastAsia="zh-CN"/>
        </w:rPr>
        <w:t>:</w:t>
      </w:r>
      <w:r w:rsidRPr="00AF075A">
        <w:rPr>
          <w:rFonts w:ascii="Book Antiqua" w:eastAsiaTheme="minorEastAsia" w:hAnsi="Book Antiqua" w:cstheme="majorHAnsi"/>
          <w:kern w:val="0"/>
          <w:sz w:val="24"/>
          <w:szCs w:val="24"/>
        </w:rPr>
        <w:t xml:space="preserve"> Endoscopic biliary stent</w:t>
      </w:r>
      <w:r w:rsidRPr="00AF075A">
        <w:rPr>
          <w:rFonts w:ascii="Book Antiqua" w:eastAsia="宋体" w:hAnsi="Book Antiqua" w:cstheme="majorHAnsi" w:hint="eastAsia"/>
          <w:kern w:val="0"/>
          <w:sz w:val="24"/>
          <w:szCs w:val="24"/>
          <w:lang w:eastAsia="zh-CN"/>
        </w:rPr>
        <w:t>;</w:t>
      </w:r>
      <w:r w:rsidRPr="00AF075A">
        <w:rPr>
          <w:rFonts w:ascii="Book Antiqua" w:eastAsia="Meiryo" w:hAnsi="Book Antiqua" w:cstheme="majorHAnsi"/>
          <w:bCs/>
          <w:sz w:val="24"/>
          <w:szCs w:val="24"/>
        </w:rPr>
        <w:t xml:space="preserve"> EMS</w:t>
      </w:r>
      <w:r w:rsidRPr="00AF075A">
        <w:rPr>
          <w:rFonts w:ascii="Book Antiqua" w:eastAsia="宋体" w:hAnsi="Book Antiqua" w:cstheme="majorHAnsi" w:hint="eastAsia"/>
          <w:bCs/>
          <w:sz w:val="24"/>
          <w:szCs w:val="24"/>
          <w:lang w:eastAsia="zh-CN"/>
        </w:rPr>
        <w:t>:</w:t>
      </w:r>
      <w:r w:rsidRPr="00AF075A">
        <w:rPr>
          <w:rFonts w:ascii="Book Antiqua" w:eastAsiaTheme="minorEastAsia" w:hAnsi="Book Antiqua" w:cstheme="majorHAnsi"/>
          <w:kern w:val="0"/>
          <w:sz w:val="24"/>
          <w:szCs w:val="24"/>
        </w:rPr>
        <w:t xml:space="preserve"> Endoscopic metallic stent</w:t>
      </w:r>
      <w:r w:rsidRPr="00AF075A">
        <w:rPr>
          <w:rFonts w:ascii="Book Antiqua" w:eastAsia="宋体" w:hAnsi="Book Antiqua" w:cstheme="majorHAnsi" w:hint="eastAsia"/>
          <w:kern w:val="0"/>
          <w:sz w:val="24"/>
          <w:szCs w:val="24"/>
          <w:lang w:eastAsia="zh-CN"/>
        </w:rPr>
        <w:t>;</w:t>
      </w:r>
      <w:r w:rsidRPr="00AF075A">
        <w:rPr>
          <w:rFonts w:ascii="Book Antiqua" w:eastAsia="Meiryo" w:hAnsi="Book Antiqua" w:cstheme="majorHAnsi"/>
          <w:bCs/>
          <w:sz w:val="24"/>
          <w:szCs w:val="24"/>
        </w:rPr>
        <w:t xml:space="preserve"> EPS</w:t>
      </w:r>
      <w:r w:rsidRPr="00AF075A">
        <w:rPr>
          <w:rFonts w:ascii="Book Antiqua" w:eastAsia="宋体" w:hAnsi="Book Antiqua" w:cstheme="majorHAnsi" w:hint="eastAsia"/>
          <w:bCs/>
          <w:sz w:val="24"/>
          <w:szCs w:val="24"/>
          <w:lang w:eastAsia="zh-CN"/>
        </w:rPr>
        <w:t>:</w:t>
      </w:r>
      <w:r w:rsidRPr="00AF075A">
        <w:rPr>
          <w:rFonts w:ascii="Book Antiqua" w:eastAsiaTheme="minorEastAsia" w:hAnsi="Book Antiqua" w:cstheme="majorHAnsi"/>
          <w:kern w:val="0"/>
          <w:sz w:val="24"/>
          <w:szCs w:val="24"/>
        </w:rPr>
        <w:t xml:space="preserve"> Endoscopic pancreatic stent</w:t>
      </w:r>
      <w:r w:rsidRPr="00AF075A">
        <w:rPr>
          <w:rFonts w:ascii="Book Antiqua" w:eastAsia="宋体" w:hAnsi="Book Antiqua" w:cstheme="majorHAnsi" w:hint="eastAsia"/>
          <w:kern w:val="0"/>
          <w:sz w:val="24"/>
          <w:szCs w:val="24"/>
          <w:lang w:eastAsia="zh-CN"/>
        </w:rPr>
        <w:t xml:space="preserve">; </w:t>
      </w:r>
      <w:r w:rsidRPr="00AF075A">
        <w:rPr>
          <w:rFonts w:ascii="Book Antiqua" w:eastAsia="Meiryo" w:hAnsi="Book Antiqua" w:cstheme="majorHAnsi"/>
          <w:bCs/>
          <w:sz w:val="24"/>
          <w:szCs w:val="24"/>
        </w:rPr>
        <w:t>EST</w:t>
      </w:r>
      <w:r w:rsidRPr="00AF075A">
        <w:rPr>
          <w:rFonts w:ascii="Book Antiqua" w:eastAsia="宋体" w:hAnsi="Book Antiqua" w:cstheme="majorHAnsi" w:hint="eastAsia"/>
          <w:bCs/>
          <w:sz w:val="24"/>
          <w:szCs w:val="24"/>
          <w:lang w:eastAsia="zh-CN"/>
        </w:rPr>
        <w:t>:</w:t>
      </w:r>
      <w:r w:rsidRPr="00AF075A">
        <w:rPr>
          <w:rFonts w:ascii="Book Antiqua" w:eastAsiaTheme="minorEastAsia" w:hAnsi="Book Antiqua" w:cstheme="majorHAnsi"/>
          <w:kern w:val="0"/>
          <w:sz w:val="24"/>
          <w:szCs w:val="24"/>
        </w:rPr>
        <w:t xml:space="preserve"> Endoscopic </w:t>
      </w:r>
      <w:proofErr w:type="spellStart"/>
      <w:r w:rsidRPr="00AF075A">
        <w:rPr>
          <w:rFonts w:ascii="Book Antiqua" w:eastAsiaTheme="minorEastAsia" w:hAnsi="Book Antiqua" w:cstheme="majorHAnsi"/>
          <w:kern w:val="0"/>
          <w:sz w:val="24"/>
          <w:szCs w:val="24"/>
        </w:rPr>
        <w:t>sphincterotomy</w:t>
      </w:r>
      <w:proofErr w:type="spellEnd"/>
      <w:r w:rsidRPr="00AF075A">
        <w:rPr>
          <w:rFonts w:ascii="Book Antiqua" w:eastAsia="宋体" w:hAnsi="Book Antiqua" w:cstheme="majorHAnsi" w:hint="eastAsia"/>
          <w:kern w:val="0"/>
          <w:sz w:val="24"/>
          <w:szCs w:val="24"/>
          <w:lang w:eastAsia="zh-CN"/>
        </w:rPr>
        <w:t>;</w:t>
      </w:r>
      <w:r w:rsidRPr="00AF075A">
        <w:rPr>
          <w:rFonts w:ascii="Book Antiqua" w:eastAsia="Meiryo" w:hAnsi="Book Antiqua" w:cstheme="majorHAnsi"/>
          <w:bCs/>
          <w:sz w:val="24"/>
          <w:szCs w:val="24"/>
        </w:rPr>
        <w:t xml:space="preserve"> EPBD</w:t>
      </w:r>
      <w:r w:rsidRPr="00AF075A">
        <w:rPr>
          <w:rFonts w:ascii="Book Antiqua" w:eastAsia="宋体" w:hAnsi="Book Antiqua" w:cstheme="majorHAnsi" w:hint="eastAsia"/>
          <w:bCs/>
          <w:sz w:val="24"/>
          <w:szCs w:val="24"/>
          <w:lang w:eastAsia="zh-CN"/>
        </w:rPr>
        <w:t>:</w:t>
      </w:r>
      <w:r w:rsidRPr="00AF075A">
        <w:rPr>
          <w:rFonts w:ascii="Book Antiqua" w:eastAsiaTheme="minorEastAsia" w:hAnsi="Book Antiqua" w:cstheme="majorHAnsi"/>
          <w:iCs/>
          <w:kern w:val="0"/>
          <w:sz w:val="24"/>
          <w:szCs w:val="24"/>
        </w:rPr>
        <w:t xml:space="preserve"> Endoscop</w:t>
      </w:r>
      <w:r w:rsidRPr="00AF075A">
        <w:rPr>
          <w:rFonts w:ascii="Book Antiqua" w:hAnsi="Book Antiqua"/>
          <w:kern w:val="0"/>
          <w:sz w:val="24"/>
          <w:szCs w:val="24"/>
        </w:rPr>
        <w:t>ic papillary balloon dilation</w:t>
      </w:r>
      <w:r>
        <w:rPr>
          <w:rFonts w:ascii="Book Antiqua" w:eastAsia="宋体" w:hAnsi="Book Antiqua" w:hint="eastAsia"/>
          <w:kern w:val="0"/>
          <w:sz w:val="24"/>
          <w:szCs w:val="24"/>
          <w:lang w:eastAsia="zh-CN"/>
        </w:rPr>
        <w:t xml:space="preserve">; </w:t>
      </w:r>
      <w:r w:rsidRPr="008D27D1">
        <w:rPr>
          <w:rFonts w:ascii="Book Antiqua" w:hAnsi="Book Antiqua"/>
        </w:rPr>
        <w:t>ULN</w:t>
      </w:r>
      <w:r>
        <w:rPr>
          <w:rFonts w:ascii="Book Antiqua" w:eastAsia="宋体" w:hAnsi="Book Antiqua" w:hint="eastAsia"/>
          <w:lang w:eastAsia="zh-CN"/>
        </w:rPr>
        <w:t xml:space="preserve">: </w:t>
      </w:r>
      <w:r w:rsidRPr="00DF2A8A">
        <w:rPr>
          <w:rFonts w:ascii="Book Antiqua" w:eastAsiaTheme="minorEastAsia" w:hAnsi="Book Antiqua" w:cs="Arial"/>
          <w:kern w:val="0"/>
          <w:sz w:val="24"/>
          <w:szCs w:val="24"/>
        </w:rPr>
        <w:t>Upper limit of normal</w:t>
      </w:r>
      <w:r>
        <w:rPr>
          <w:rFonts w:ascii="Book Antiqua" w:eastAsia="宋体" w:hAnsi="Book Antiqua" w:cs="Arial" w:hint="eastAsia"/>
          <w:kern w:val="0"/>
          <w:sz w:val="24"/>
          <w:szCs w:val="24"/>
          <w:lang w:eastAsia="zh-CN"/>
        </w:rPr>
        <w:t>.</w:t>
      </w:r>
    </w:p>
    <w:p w14:paraId="5D5E87CA" w14:textId="3CCDD5C0" w:rsidR="00DF2A8A" w:rsidRPr="00AF075A" w:rsidRDefault="00DF2A8A" w:rsidP="008D27D1">
      <w:pPr>
        <w:widowControl/>
        <w:spacing w:line="360" w:lineRule="auto"/>
        <w:rPr>
          <w:rFonts w:ascii="Book Antiqua" w:eastAsia="宋体" w:hAnsi="Book Antiqua" w:cstheme="majorHAnsi"/>
          <w:sz w:val="24"/>
          <w:szCs w:val="24"/>
          <w:lang w:eastAsia="zh-CN"/>
        </w:rPr>
      </w:pPr>
    </w:p>
    <w:p w14:paraId="07C8A362" w14:textId="18FB09EB" w:rsidR="00DF2A8A" w:rsidRPr="00AF075A" w:rsidRDefault="00AF075A" w:rsidP="008D27D1">
      <w:pPr>
        <w:widowControl/>
        <w:spacing w:line="360" w:lineRule="auto"/>
        <w:rPr>
          <w:rFonts w:ascii="Book Antiqua" w:hAnsi="Book Antiqua" w:cstheme="majorHAnsi"/>
          <w:b/>
          <w:sz w:val="24"/>
          <w:szCs w:val="24"/>
        </w:rPr>
      </w:pPr>
      <w:r w:rsidRPr="00AF075A">
        <w:rPr>
          <w:rFonts w:ascii="Book Antiqua" w:hAnsi="Book Antiqua" w:cstheme="majorHAnsi"/>
          <w:b/>
          <w:sz w:val="24"/>
          <w:szCs w:val="24"/>
        </w:rPr>
        <w:lastRenderedPageBreak/>
        <w:t>Table 4</w:t>
      </w:r>
      <w:r w:rsidR="00DF2A8A" w:rsidRPr="00AF075A">
        <w:rPr>
          <w:rFonts w:ascii="Book Antiqua" w:hAnsi="Book Antiqua" w:cstheme="majorHAnsi"/>
          <w:b/>
          <w:sz w:val="24"/>
          <w:szCs w:val="24"/>
        </w:rPr>
        <w:t xml:space="preserve"> Age-adjusted multivariate analysis of </w:t>
      </w:r>
      <w:r w:rsidRPr="00AF075A">
        <w:rPr>
          <w:rFonts w:ascii="Book Antiqua" w:hAnsi="Book Antiqua"/>
          <w:b/>
          <w:kern w:val="0"/>
          <w:sz w:val="24"/>
          <w:szCs w:val="24"/>
        </w:rPr>
        <w:t>pancreatitis</w:t>
      </w:r>
      <w:r w:rsidR="00DF2A8A" w:rsidRPr="00AF075A">
        <w:rPr>
          <w:rFonts w:ascii="Book Antiqua" w:hAnsi="Book Antiqua" w:cstheme="majorHAnsi"/>
          <w:b/>
          <w:sz w:val="24"/>
          <w:szCs w:val="24"/>
        </w:rPr>
        <w:t xml:space="preserve"> predictors</w:t>
      </w:r>
    </w:p>
    <w:tbl>
      <w:tblPr>
        <w:tblStyle w:val="a4"/>
        <w:tblW w:w="8616" w:type="dxa"/>
        <w:tblLook w:val="04A0" w:firstRow="1" w:lastRow="0" w:firstColumn="1" w:lastColumn="0" w:noHBand="0" w:noVBand="1"/>
      </w:tblPr>
      <w:tblGrid>
        <w:gridCol w:w="2802"/>
        <w:gridCol w:w="1858"/>
        <w:gridCol w:w="1940"/>
        <w:gridCol w:w="2016"/>
      </w:tblGrid>
      <w:tr w:rsidR="008D27D1" w:rsidRPr="008D27D1" w14:paraId="1CE7A765" w14:textId="77777777" w:rsidTr="00AF075A">
        <w:trPr>
          <w:trHeight w:val="407"/>
        </w:trPr>
        <w:tc>
          <w:tcPr>
            <w:tcW w:w="2802" w:type="dxa"/>
            <w:shd w:val="clear" w:color="auto" w:fill="auto"/>
          </w:tcPr>
          <w:p w14:paraId="3730A072" w14:textId="77777777" w:rsidR="00DF2A8A" w:rsidRPr="008D27D1" w:rsidRDefault="00DF2A8A" w:rsidP="008D27D1">
            <w:pPr>
              <w:spacing w:line="360" w:lineRule="auto"/>
              <w:jc w:val="both"/>
              <w:rPr>
                <w:rFonts w:ascii="Book Antiqua" w:hAnsi="Book Antiqua" w:cstheme="majorHAnsi"/>
              </w:rPr>
            </w:pPr>
            <w:r w:rsidRPr="008D27D1">
              <w:rPr>
                <w:rFonts w:ascii="Book Antiqua" w:eastAsia="Meiryo" w:hAnsi="Book Antiqua" w:cstheme="majorHAnsi"/>
                <w:bCs/>
              </w:rPr>
              <w:t>Predictors</w:t>
            </w:r>
          </w:p>
        </w:tc>
        <w:tc>
          <w:tcPr>
            <w:tcW w:w="1858" w:type="dxa"/>
            <w:shd w:val="clear" w:color="auto" w:fill="auto"/>
          </w:tcPr>
          <w:p w14:paraId="5F8817F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Odds ratio</w:t>
            </w:r>
          </w:p>
        </w:tc>
        <w:tc>
          <w:tcPr>
            <w:tcW w:w="1940" w:type="dxa"/>
            <w:shd w:val="clear" w:color="auto" w:fill="auto"/>
          </w:tcPr>
          <w:p w14:paraId="030B734A" w14:textId="458001EE" w:rsidR="00DF2A8A" w:rsidRPr="008D27D1" w:rsidRDefault="00AF075A" w:rsidP="008D27D1">
            <w:pPr>
              <w:spacing w:line="360" w:lineRule="auto"/>
              <w:jc w:val="both"/>
              <w:rPr>
                <w:rFonts w:ascii="Book Antiqua" w:eastAsia="Meiryo" w:hAnsi="Book Antiqua" w:cstheme="majorHAnsi"/>
                <w:bCs/>
              </w:rPr>
            </w:pPr>
            <w:r>
              <w:rPr>
                <w:rFonts w:ascii="Book Antiqua" w:hAnsi="Book Antiqua" w:cstheme="majorHAnsi"/>
              </w:rPr>
              <w:t>95%</w:t>
            </w:r>
            <w:r w:rsidR="00DF2A8A" w:rsidRPr="008D27D1">
              <w:rPr>
                <w:rFonts w:ascii="Book Antiqua" w:hAnsi="Book Antiqua" w:cstheme="majorHAnsi"/>
              </w:rPr>
              <w:t>CI</w:t>
            </w:r>
          </w:p>
        </w:tc>
        <w:tc>
          <w:tcPr>
            <w:tcW w:w="2016" w:type="dxa"/>
            <w:shd w:val="clear" w:color="auto" w:fill="auto"/>
          </w:tcPr>
          <w:p w14:paraId="69527F39" w14:textId="77777777" w:rsidR="00DF2A8A" w:rsidRPr="008D27D1" w:rsidRDefault="00DF2A8A" w:rsidP="008D27D1">
            <w:pPr>
              <w:spacing w:line="360" w:lineRule="auto"/>
              <w:jc w:val="both"/>
              <w:rPr>
                <w:rFonts w:ascii="Book Antiqua" w:eastAsia="Meiryo" w:hAnsi="Book Antiqua" w:cstheme="majorHAnsi"/>
                <w:bCs/>
              </w:rPr>
            </w:pPr>
            <w:r w:rsidRPr="00AF075A">
              <w:rPr>
                <w:rFonts w:ascii="Book Antiqua" w:eastAsia="Meiryo" w:hAnsi="Book Antiqua" w:cstheme="majorHAnsi"/>
                <w:bCs/>
                <w:i/>
              </w:rPr>
              <w:t>P</w:t>
            </w:r>
            <w:r w:rsidRPr="008D27D1">
              <w:rPr>
                <w:rFonts w:ascii="Book Antiqua" w:eastAsia="Meiryo" w:hAnsi="Book Antiqua" w:cstheme="majorHAnsi"/>
                <w:bCs/>
              </w:rPr>
              <w:t xml:space="preserve"> value</w:t>
            </w:r>
          </w:p>
        </w:tc>
      </w:tr>
      <w:tr w:rsidR="008D27D1" w:rsidRPr="008D27D1" w14:paraId="67550506" w14:textId="77777777" w:rsidTr="00AF075A">
        <w:trPr>
          <w:trHeight w:val="407"/>
        </w:trPr>
        <w:tc>
          <w:tcPr>
            <w:tcW w:w="2802" w:type="dxa"/>
            <w:shd w:val="clear" w:color="auto" w:fill="auto"/>
          </w:tcPr>
          <w:p w14:paraId="7E0D9791"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rPr>
              <w:t>Sex (female)</w:t>
            </w:r>
          </w:p>
        </w:tc>
        <w:tc>
          <w:tcPr>
            <w:tcW w:w="1858" w:type="dxa"/>
            <w:shd w:val="clear" w:color="auto" w:fill="auto"/>
          </w:tcPr>
          <w:p w14:paraId="6A7C999F"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1.46</w:t>
            </w:r>
          </w:p>
        </w:tc>
        <w:tc>
          <w:tcPr>
            <w:tcW w:w="1940" w:type="dxa"/>
            <w:shd w:val="clear" w:color="auto" w:fill="auto"/>
          </w:tcPr>
          <w:p w14:paraId="491E6405"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0.77-2.75</w:t>
            </w:r>
          </w:p>
        </w:tc>
        <w:tc>
          <w:tcPr>
            <w:tcW w:w="2016" w:type="dxa"/>
            <w:shd w:val="clear" w:color="auto" w:fill="auto"/>
          </w:tcPr>
          <w:p w14:paraId="2DEFE5F0"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hAnsi="Book Antiqua"/>
              </w:rPr>
              <w:t>0.2431</w:t>
            </w:r>
          </w:p>
        </w:tc>
      </w:tr>
      <w:tr w:rsidR="008D27D1" w:rsidRPr="008D27D1" w14:paraId="6C486DBE" w14:textId="77777777" w:rsidTr="00AF075A">
        <w:trPr>
          <w:trHeight w:val="407"/>
        </w:trPr>
        <w:tc>
          <w:tcPr>
            <w:tcW w:w="2802" w:type="dxa"/>
            <w:shd w:val="clear" w:color="auto" w:fill="auto"/>
          </w:tcPr>
          <w:p w14:paraId="43AE930B"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rPr>
              <w:t>Native papilla</w:t>
            </w:r>
          </w:p>
        </w:tc>
        <w:tc>
          <w:tcPr>
            <w:tcW w:w="1858" w:type="dxa"/>
            <w:shd w:val="clear" w:color="auto" w:fill="auto"/>
          </w:tcPr>
          <w:p w14:paraId="1B4BDB00"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1.78</w:t>
            </w:r>
          </w:p>
        </w:tc>
        <w:tc>
          <w:tcPr>
            <w:tcW w:w="1940" w:type="dxa"/>
            <w:shd w:val="clear" w:color="auto" w:fill="auto"/>
          </w:tcPr>
          <w:p w14:paraId="481D45D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0.75-4.48</w:t>
            </w:r>
          </w:p>
        </w:tc>
        <w:tc>
          <w:tcPr>
            <w:tcW w:w="2016" w:type="dxa"/>
            <w:shd w:val="clear" w:color="auto" w:fill="auto"/>
          </w:tcPr>
          <w:p w14:paraId="260D6E2D"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hAnsi="Book Antiqua"/>
              </w:rPr>
              <w:t>0.1908</w:t>
            </w:r>
          </w:p>
        </w:tc>
      </w:tr>
      <w:tr w:rsidR="008D27D1" w:rsidRPr="008D27D1" w14:paraId="47E7FD28" w14:textId="77777777" w:rsidTr="00AF075A">
        <w:trPr>
          <w:trHeight w:val="407"/>
        </w:trPr>
        <w:tc>
          <w:tcPr>
            <w:tcW w:w="2802" w:type="dxa"/>
            <w:shd w:val="clear" w:color="auto" w:fill="auto"/>
          </w:tcPr>
          <w:p w14:paraId="31A6F11C"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rPr>
              <w:t>Endoscopic biliary stent</w:t>
            </w:r>
          </w:p>
        </w:tc>
        <w:tc>
          <w:tcPr>
            <w:tcW w:w="1858" w:type="dxa"/>
            <w:shd w:val="clear" w:color="auto" w:fill="auto"/>
          </w:tcPr>
          <w:p w14:paraId="6C7C85FA"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0.61</w:t>
            </w:r>
          </w:p>
        </w:tc>
        <w:tc>
          <w:tcPr>
            <w:tcW w:w="1940" w:type="dxa"/>
            <w:shd w:val="clear" w:color="auto" w:fill="auto"/>
          </w:tcPr>
          <w:p w14:paraId="002CBA9D"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0.23-1.45</w:t>
            </w:r>
          </w:p>
        </w:tc>
        <w:tc>
          <w:tcPr>
            <w:tcW w:w="2016" w:type="dxa"/>
            <w:shd w:val="clear" w:color="auto" w:fill="auto"/>
          </w:tcPr>
          <w:p w14:paraId="4EFFD700"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hAnsi="Book Antiqua"/>
              </w:rPr>
              <w:t>0.2810</w:t>
            </w:r>
          </w:p>
        </w:tc>
      </w:tr>
      <w:tr w:rsidR="008D27D1" w:rsidRPr="008D27D1" w14:paraId="25020DA9" w14:textId="77777777" w:rsidTr="00AF075A">
        <w:trPr>
          <w:trHeight w:val="407"/>
        </w:trPr>
        <w:tc>
          <w:tcPr>
            <w:tcW w:w="2802" w:type="dxa"/>
            <w:shd w:val="clear" w:color="auto" w:fill="auto"/>
          </w:tcPr>
          <w:p w14:paraId="29E7CDCF"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rPr>
              <w:t>Precut</w:t>
            </w:r>
          </w:p>
        </w:tc>
        <w:tc>
          <w:tcPr>
            <w:tcW w:w="1858" w:type="dxa"/>
            <w:shd w:val="clear" w:color="auto" w:fill="auto"/>
          </w:tcPr>
          <w:p w14:paraId="3CCF55B7"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1.71</w:t>
            </w:r>
          </w:p>
        </w:tc>
        <w:tc>
          <w:tcPr>
            <w:tcW w:w="1940" w:type="dxa"/>
            <w:shd w:val="clear" w:color="auto" w:fill="auto"/>
          </w:tcPr>
          <w:p w14:paraId="79182D50"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0.43-6.00</w:t>
            </w:r>
          </w:p>
        </w:tc>
        <w:tc>
          <w:tcPr>
            <w:tcW w:w="2016" w:type="dxa"/>
            <w:shd w:val="clear" w:color="auto" w:fill="auto"/>
          </w:tcPr>
          <w:p w14:paraId="2F8F3C1E"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hAnsi="Book Antiqua"/>
              </w:rPr>
              <w:t>0.4288</w:t>
            </w:r>
          </w:p>
        </w:tc>
      </w:tr>
      <w:tr w:rsidR="008D27D1" w:rsidRPr="008D27D1" w14:paraId="0DC044CC" w14:textId="77777777" w:rsidTr="00AF075A">
        <w:trPr>
          <w:trHeight w:val="407"/>
        </w:trPr>
        <w:tc>
          <w:tcPr>
            <w:tcW w:w="2802" w:type="dxa"/>
            <w:shd w:val="clear" w:color="auto" w:fill="auto"/>
          </w:tcPr>
          <w:p w14:paraId="5AD2E02A"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rPr>
              <w:t>EST</w:t>
            </w:r>
          </w:p>
        </w:tc>
        <w:tc>
          <w:tcPr>
            <w:tcW w:w="1858" w:type="dxa"/>
            <w:shd w:val="clear" w:color="auto" w:fill="auto"/>
          </w:tcPr>
          <w:p w14:paraId="66EE87F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1.18</w:t>
            </w:r>
          </w:p>
        </w:tc>
        <w:tc>
          <w:tcPr>
            <w:tcW w:w="1940" w:type="dxa"/>
            <w:shd w:val="clear" w:color="auto" w:fill="auto"/>
          </w:tcPr>
          <w:p w14:paraId="67E21CD6"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0.60-2.35</w:t>
            </w:r>
          </w:p>
        </w:tc>
        <w:tc>
          <w:tcPr>
            <w:tcW w:w="2016" w:type="dxa"/>
            <w:shd w:val="clear" w:color="auto" w:fill="auto"/>
          </w:tcPr>
          <w:p w14:paraId="68793A5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hAnsi="Book Antiqua"/>
              </w:rPr>
              <w:t>0.6278</w:t>
            </w:r>
          </w:p>
        </w:tc>
      </w:tr>
      <w:tr w:rsidR="008D27D1" w:rsidRPr="008D27D1" w14:paraId="54D4AD77" w14:textId="77777777" w:rsidTr="00AF075A">
        <w:trPr>
          <w:trHeight w:val="407"/>
        </w:trPr>
        <w:tc>
          <w:tcPr>
            <w:tcW w:w="2802" w:type="dxa"/>
            <w:shd w:val="clear" w:color="auto" w:fill="auto"/>
          </w:tcPr>
          <w:p w14:paraId="241BFF22"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rPr>
              <w:t>EPBD</w:t>
            </w:r>
          </w:p>
        </w:tc>
        <w:tc>
          <w:tcPr>
            <w:tcW w:w="1858" w:type="dxa"/>
            <w:shd w:val="clear" w:color="auto" w:fill="auto"/>
          </w:tcPr>
          <w:p w14:paraId="61177798"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1.94</w:t>
            </w:r>
          </w:p>
        </w:tc>
        <w:tc>
          <w:tcPr>
            <w:tcW w:w="1940" w:type="dxa"/>
            <w:shd w:val="clear" w:color="auto" w:fill="auto"/>
          </w:tcPr>
          <w:p w14:paraId="5C53DD8E"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0.34-8.91</w:t>
            </w:r>
          </w:p>
        </w:tc>
        <w:tc>
          <w:tcPr>
            <w:tcW w:w="2016" w:type="dxa"/>
            <w:shd w:val="clear" w:color="auto" w:fill="auto"/>
          </w:tcPr>
          <w:p w14:paraId="18677A8A"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hAnsi="Book Antiqua"/>
              </w:rPr>
              <w:t>0.4296</w:t>
            </w:r>
          </w:p>
        </w:tc>
      </w:tr>
      <w:tr w:rsidR="008D27D1" w:rsidRPr="008D27D1" w14:paraId="07B9C825" w14:textId="77777777" w:rsidTr="00AF075A">
        <w:trPr>
          <w:trHeight w:val="407"/>
        </w:trPr>
        <w:tc>
          <w:tcPr>
            <w:tcW w:w="2802" w:type="dxa"/>
            <w:shd w:val="clear" w:color="auto" w:fill="auto"/>
          </w:tcPr>
          <w:p w14:paraId="7E0F83F2" w14:textId="77777777" w:rsidR="00DF2A8A" w:rsidRPr="008D27D1" w:rsidRDefault="00DF2A8A" w:rsidP="008D27D1">
            <w:pPr>
              <w:spacing w:line="360" w:lineRule="auto"/>
              <w:jc w:val="both"/>
              <w:rPr>
                <w:rFonts w:ascii="Book Antiqua" w:hAnsi="Book Antiqua" w:cstheme="majorHAnsi"/>
              </w:rPr>
            </w:pPr>
            <w:r w:rsidRPr="008D27D1">
              <w:rPr>
                <w:rFonts w:ascii="Book Antiqua" w:hAnsi="Book Antiqua"/>
              </w:rPr>
              <w:t>Pancreatic duct brush</w:t>
            </w:r>
          </w:p>
        </w:tc>
        <w:tc>
          <w:tcPr>
            <w:tcW w:w="1858" w:type="dxa"/>
            <w:shd w:val="clear" w:color="auto" w:fill="auto"/>
          </w:tcPr>
          <w:p w14:paraId="3445D353"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3.15</w:t>
            </w:r>
          </w:p>
        </w:tc>
        <w:tc>
          <w:tcPr>
            <w:tcW w:w="1940" w:type="dxa"/>
            <w:shd w:val="clear" w:color="auto" w:fill="auto"/>
          </w:tcPr>
          <w:p w14:paraId="75C8ED18"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0.54-15.5</w:t>
            </w:r>
          </w:p>
        </w:tc>
        <w:tc>
          <w:tcPr>
            <w:tcW w:w="2016" w:type="dxa"/>
            <w:shd w:val="clear" w:color="auto" w:fill="auto"/>
          </w:tcPr>
          <w:p w14:paraId="383C98AC"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hAnsi="Book Antiqua"/>
              </w:rPr>
              <w:t>0.1870</w:t>
            </w:r>
          </w:p>
        </w:tc>
      </w:tr>
      <w:tr w:rsidR="008D27D1" w:rsidRPr="008D27D1" w14:paraId="72AE23F1" w14:textId="77777777" w:rsidTr="00AF075A">
        <w:trPr>
          <w:trHeight w:val="407"/>
        </w:trPr>
        <w:tc>
          <w:tcPr>
            <w:tcW w:w="2802" w:type="dxa"/>
            <w:shd w:val="clear" w:color="auto" w:fill="auto"/>
          </w:tcPr>
          <w:p w14:paraId="7D3FD5C1" w14:textId="013A90E4" w:rsidR="00DF2A8A" w:rsidRPr="008D27D1" w:rsidRDefault="00DF2A8A" w:rsidP="008D27D1">
            <w:pPr>
              <w:spacing w:line="360" w:lineRule="auto"/>
              <w:jc w:val="both"/>
              <w:rPr>
                <w:rFonts w:ascii="Book Antiqua" w:hAnsi="Book Antiqua" w:cstheme="majorHAnsi"/>
              </w:rPr>
            </w:pPr>
            <w:r w:rsidRPr="008D27D1">
              <w:rPr>
                <w:rFonts w:ascii="Book Antiqua" w:hAnsi="Book Antiqua"/>
              </w:rPr>
              <w:t>2HrAMY ≥</w:t>
            </w:r>
            <w:r w:rsidR="00AF075A">
              <w:rPr>
                <w:rFonts w:ascii="Book Antiqua" w:eastAsia="宋体" w:hAnsi="Book Antiqua" w:hint="eastAsia"/>
                <w:lang w:eastAsia="zh-CN"/>
              </w:rPr>
              <w:t xml:space="preserve"> </w:t>
            </w:r>
            <w:r w:rsidRPr="008D27D1">
              <w:rPr>
                <w:rFonts w:ascii="Book Antiqua" w:hAnsi="Book Antiqua"/>
              </w:rPr>
              <w:t>2 times ULN</w:t>
            </w:r>
          </w:p>
        </w:tc>
        <w:tc>
          <w:tcPr>
            <w:tcW w:w="1858" w:type="dxa"/>
            <w:shd w:val="clear" w:color="auto" w:fill="auto"/>
          </w:tcPr>
          <w:p w14:paraId="14F854A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25.4</w:t>
            </w:r>
          </w:p>
        </w:tc>
        <w:tc>
          <w:tcPr>
            <w:tcW w:w="1940" w:type="dxa"/>
            <w:shd w:val="clear" w:color="auto" w:fill="auto"/>
          </w:tcPr>
          <w:p w14:paraId="15D4A180"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12.2-59.9</w:t>
            </w:r>
          </w:p>
        </w:tc>
        <w:tc>
          <w:tcPr>
            <w:tcW w:w="2016" w:type="dxa"/>
            <w:shd w:val="clear" w:color="auto" w:fill="auto"/>
          </w:tcPr>
          <w:p w14:paraId="194477A1" w14:textId="5AD6E5CB"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&lt;</w:t>
            </w:r>
            <w:r w:rsidR="00AF075A">
              <w:rPr>
                <w:rFonts w:ascii="Book Antiqua" w:eastAsia="宋体" w:hAnsi="Book Antiqua" w:cstheme="majorHAnsi" w:hint="eastAsia"/>
                <w:bCs/>
                <w:lang w:eastAsia="zh-CN"/>
              </w:rPr>
              <w:t xml:space="preserve"> </w:t>
            </w:r>
            <w:r w:rsidRPr="008D27D1">
              <w:rPr>
                <w:rFonts w:ascii="Book Antiqua" w:eastAsia="Meiryo" w:hAnsi="Book Antiqua" w:cstheme="majorHAnsi"/>
                <w:bCs/>
              </w:rPr>
              <w:t>0.0001</w:t>
            </w:r>
          </w:p>
        </w:tc>
      </w:tr>
      <w:tr w:rsidR="008D27D1" w:rsidRPr="008D27D1" w14:paraId="74D6C19F" w14:textId="77777777" w:rsidTr="00AF075A">
        <w:trPr>
          <w:trHeight w:val="407"/>
        </w:trPr>
        <w:tc>
          <w:tcPr>
            <w:tcW w:w="2802" w:type="dxa"/>
            <w:shd w:val="clear" w:color="auto" w:fill="auto"/>
          </w:tcPr>
          <w:p w14:paraId="1DA5C732" w14:textId="3ED51CC5" w:rsidR="00DF2A8A" w:rsidRPr="008D27D1" w:rsidRDefault="00DF2A8A" w:rsidP="008D27D1">
            <w:pPr>
              <w:spacing w:line="360" w:lineRule="auto"/>
              <w:jc w:val="both"/>
              <w:rPr>
                <w:rFonts w:ascii="Book Antiqua" w:hAnsi="Book Antiqua" w:cstheme="majorHAnsi"/>
              </w:rPr>
            </w:pPr>
            <w:r w:rsidRPr="008D27D1">
              <w:rPr>
                <w:rFonts w:ascii="Book Antiqua" w:hAnsi="Book Antiqua"/>
              </w:rPr>
              <w:t>Cannulation time ≥</w:t>
            </w:r>
            <w:r w:rsidR="00AF075A">
              <w:rPr>
                <w:rFonts w:ascii="Book Antiqua" w:eastAsia="宋体" w:hAnsi="Book Antiqua" w:hint="eastAsia"/>
                <w:lang w:eastAsia="zh-CN"/>
              </w:rPr>
              <w:t xml:space="preserve"> </w:t>
            </w:r>
            <w:r w:rsidRPr="008D27D1">
              <w:rPr>
                <w:rFonts w:ascii="Book Antiqua" w:hAnsi="Book Antiqua"/>
              </w:rPr>
              <w:t>13 min</w:t>
            </w:r>
          </w:p>
        </w:tc>
        <w:tc>
          <w:tcPr>
            <w:tcW w:w="1858" w:type="dxa"/>
            <w:shd w:val="clear" w:color="auto" w:fill="auto"/>
          </w:tcPr>
          <w:p w14:paraId="7BD77957"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2.63</w:t>
            </w:r>
          </w:p>
        </w:tc>
        <w:tc>
          <w:tcPr>
            <w:tcW w:w="1940" w:type="dxa"/>
            <w:shd w:val="clear" w:color="auto" w:fill="auto"/>
          </w:tcPr>
          <w:p w14:paraId="1456F6F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1.34-5.23</w:t>
            </w:r>
          </w:p>
        </w:tc>
        <w:tc>
          <w:tcPr>
            <w:tcW w:w="2016" w:type="dxa"/>
            <w:shd w:val="clear" w:color="auto" w:fill="auto"/>
          </w:tcPr>
          <w:p w14:paraId="674C4A9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0.0051</w:t>
            </w:r>
          </w:p>
        </w:tc>
      </w:tr>
      <w:tr w:rsidR="008D27D1" w:rsidRPr="008D27D1" w14:paraId="0A8342DE" w14:textId="77777777" w:rsidTr="00AF075A">
        <w:trPr>
          <w:trHeight w:val="407"/>
        </w:trPr>
        <w:tc>
          <w:tcPr>
            <w:tcW w:w="2802" w:type="dxa"/>
            <w:shd w:val="clear" w:color="auto" w:fill="auto"/>
          </w:tcPr>
          <w:p w14:paraId="6DCEDC22" w14:textId="10BD9646" w:rsidR="00DF2A8A" w:rsidRPr="008D27D1" w:rsidRDefault="00DF2A8A" w:rsidP="008D27D1">
            <w:pPr>
              <w:spacing w:line="360" w:lineRule="auto"/>
              <w:jc w:val="both"/>
              <w:rPr>
                <w:rFonts w:ascii="Book Antiqua" w:hAnsi="Book Antiqua" w:cstheme="majorHAnsi"/>
              </w:rPr>
            </w:pPr>
            <w:r w:rsidRPr="008D27D1">
              <w:rPr>
                <w:rFonts w:ascii="Book Antiqua" w:hAnsi="Book Antiqua"/>
              </w:rPr>
              <w:t>Procedure time ≥</w:t>
            </w:r>
            <w:r w:rsidR="00AF075A">
              <w:rPr>
                <w:rFonts w:ascii="Book Antiqua" w:eastAsia="宋体" w:hAnsi="Book Antiqua" w:hint="eastAsia"/>
                <w:lang w:eastAsia="zh-CN"/>
              </w:rPr>
              <w:t xml:space="preserve"> </w:t>
            </w:r>
            <w:r w:rsidRPr="008D27D1">
              <w:rPr>
                <w:rFonts w:ascii="Book Antiqua" w:hAnsi="Book Antiqua"/>
              </w:rPr>
              <w:t>54 min</w:t>
            </w:r>
          </w:p>
        </w:tc>
        <w:tc>
          <w:tcPr>
            <w:tcW w:w="1858" w:type="dxa"/>
            <w:shd w:val="clear" w:color="auto" w:fill="auto"/>
          </w:tcPr>
          <w:p w14:paraId="33DFE96E"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1.23</w:t>
            </w:r>
          </w:p>
        </w:tc>
        <w:tc>
          <w:tcPr>
            <w:tcW w:w="1940" w:type="dxa"/>
            <w:shd w:val="clear" w:color="auto" w:fill="auto"/>
          </w:tcPr>
          <w:p w14:paraId="300AFC26"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eiryo" w:hAnsi="Book Antiqua" w:cstheme="majorHAnsi"/>
                <w:bCs/>
              </w:rPr>
              <w:t>0.389-3.67</w:t>
            </w:r>
          </w:p>
        </w:tc>
        <w:tc>
          <w:tcPr>
            <w:tcW w:w="2016" w:type="dxa"/>
            <w:shd w:val="clear" w:color="auto" w:fill="auto"/>
          </w:tcPr>
          <w:p w14:paraId="307819D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hAnsi="Book Antiqua"/>
              </w:rPr>
              <w:t>0.7183</w:t>
            </w:r>
          </w:p>
        </w:tc>
      </w:tr>
    </w:tbl>
    <w:p w14:paraId="68A8ED40" w14:textId="28DFE249" w:rsidR="00DF2A8A" w:rsidRPr="000250E3" w:rsidRDefault="00AF075A" w:rsidP="008D27D1">
      <w:pPr>
        <w:widowControl/>
        <w:spacing w:line="360" w:lineRule="auto"/>
        <w:rPr>
          <w:rFonts w:ascii="Book Antiqua" w:hAnsi="Book Antiqua" w:cstheme="majorHAnsi"/>
          <w:b/>
          <w:sz w:val="24"/>
          <w:szCs w:val="24"/>
        </w:rPr>
      </w:pPr>
      <w:r w:rsidRPr="000250E3">
        <w:rPr>
          <w:rFonts w:ascii="Book Antiqua" w:eastAsia="Meiryo" w:hAnsi="Book Antiqua" w:cstheme="majorHAnsi"/>
          <w:bCs/>
          <w:sz w:val="24"/>
          <w:szCs w:val="24"/>
        </w:rPr>
        <w:t>EST</w:t>
      </w:r>
      <w:r w:rsidRPr="000250E3">
        <w:rPr>
          <w:rFonts w:ascii="Book Antiqua" w:eastAsia="宋体" w:hAnsi="Book Antiqua" w:cstheme="majorHAnsi" w:hint="eastAsia"/>
          <w:bCs/>
          <w:sz w:val="24"/>
          <w:szCs w:val="24"/>
          <w:lang w:eastAsia="zh-CN"/>
        </w:rPr>
        <w:t>:</w:t>
      </w:r>
      <w:r w:rsidRPr="000250E3">
        <w:rPr>
          <w:rFonts w:ascii="Book Antiqua" w:eastAsiaTheme="minorEastAsia" w:hAnsi="Book Antiqua" w:cstheme="majorHAnsi"/>
          <w:kern w:val="0"/>
          <w:sz w:val="24"/>
          <w:szCs w:val="24"/>
        </w:rPr>
        <w:t xml:space="preserve"> Endoscopic </w:t>
      </w:r>
      <w:proofErr w:type="spellStart"/>
      <w:r w:rsidRPr="000250E3">
        <w:rPr>
          <w:rFonts w:ascii="Book Antiqua" w:eastAsiaTheme="minorEastAsia" w:hAnsi="Book Antiqua" w:cstheme="majorHAnsi"/>
          <w:kern w:val="0"/>
          <w:sz w:val="24"/>
          <w:szCs w:val="24"/>
        </w:rPr>
        <w:t>sphincterotomy</w:t>
      </w:r>
      <w:proofErr w:type="spellEnd"/>
      <w:r w:rsidRPr="000250E3">
        <w:rPr>
          <w:rFonts w:ascii="Book Antiqua" w:eastAsia="宋体" w:hAnsi="Book Antiqua" w:cstheme="majorHAnsi" w:hint="eastAsia"/>
          <w:kern w:val="0"/>
          <w:sz w:val="24"/>
          <w:szCs w:val="24"/>
          <w:lang w:eastAsia="zh-CN"/>
        </w:rPr>
        <w:t>;</w:t>
      </w:r>
      <w:r w:rsidRPr="000250E3">
        <w:rPr>
          <w:rFonts w:ascii="Book Antiqua" w:eastAsia="Meiryo" w:hAnsi="Book Antiqua" w:cstheme="majorHAnsi"/>
          <w:bCs/>
          <w:sz w:val="24"/>
          <w:szCs w:val="24"/>
        </w:rPr>
        <w:t xml:space="preserve"> EPBD</w:t>
      </w:r>
      <w:r w:rsidRPr="000250E3">
        <w:rPr>
          <w:rFonts w:ascii="Book Antiqua" w:eastAsia="宋体" w:hAnsi="Book Antiqua" w:cstheme="majorHAnsi" w:hint="eastAsia"/>
          <w:bCs/>
          <w:sz w:val="24"/>
          <w:szCs w:val="24"/>
          <w:lang w:eastAsia="zh-CN"/>
        </w:rPr>
        <w:t>:</w:t>
      </w:r>
      <w:r w:rsidRPr="000250E3">
        <w:rPr>
          <w:rFonts w:ascii="Book Antiqua" w:eastAsiaTheme="minorEastAsia" w:hAnsi="Book Antiqua" w:cstheme="majorHAnsi"/>
          <w:iCs/>
          <w:kern w:val="0"/>
          <w:sz w:val="24"/>
          <w:szCs w:val="24"/>
        </w:rPr>
        <w:t xml:space="preserve"> Endoscop</w:t>
      </w:r>
      <w:r w:rsidRPr="000250E3">
        <w:rPr>
          <w:rFonts w:ascii="Book Antiqua" w:hAnsi="Book Antiqua"/>
          <w:kern w:val="0"/>
          <w:sz w:val="24"/>
          <w:szCs w:val="24"/>
        </w:rPr>
        <w:t>ic papillary balloon dilation</w:t>
      </w:r>
      <w:r w:rsidRPr="000250E3">
        <w:rPr>
          <w:rFonts w:ascii="Book Antiqua" w:eastAsia="宋体" w:hAnsi="Book Antiqua" w:hint="eastAsia"/>
          <w:kern w:val="0"/>
          <w:sz w:val="24"/>
          <w:szCs w:val="24"/>
          <w:lang w:eastAsia="zh-CN"/>
        </w:rPr>
        <w:t xml:space="preserve">; </w:t>
      </w:r>
      <w:r w:rsidRPr="000250E3">
        <w:rPr>
          <w:rFonts w:ascii="Book Antiqua" w:hAnsi="Book Antiqua"/>
          <w:sz w:val="24"/>
          <w:szCs w:val="24"/>
        </w:rPr>
        <w:t>ULN</w:t>
      </w:r>
      <w:r w:rsidRPr="000250E3">
        <w:rPr>
          <w:rFonts w:ascii="Book Antiqua" w:eastAsia="宋体" w:hAnsi="Book Antiqua" w:hint="eastAsia"/>
          <w:sz w:val="24"/>
          <w:szCs w:val="24"/>
          <w:lang w:eastAsia="zh-CN"/>
        </w:rPr>
        <w:t xml:space="preserve">: </w:t>
      </w:r>
      <w:r w:rsidRPr="000250E3">
        <w:rPr>
          <w:rFonts w:ascii="Book Antiqua" w:eastAsiaTheme="minorEastAsia" w:hAnsi="Book Antiqua" w:cs="Arial"/>
          <w:kern w:val="0"/>
          <w:sz w:val="24"/>
          <w:szCs w:val="24"/>
        </w:rPr>
        <w:t>Upper limit of normal</w:t>
      </w:r>
      <w:r w:rsidRPr="000250E3">
        <w:rPr>
          <w:rFonts w:ascii="Book Antiqua" w:eastAsia="宋体" w:hAnsi="Book Antiqua" w:cs="Arial" w:hint="eastAsia"/>
          <w:kern w:val="0"/>
          <w:sz w:val="24"/>
          <w:szCs w:val="24"/>
          <w:lang w:eastAsia="zh-CN"/>
        </w:rPr>
        <w:t>.</w:t>
      </w:r>
    </w:p>
    <w:p w14:paraId="33A2AFB4" w14:textId="2FF8C0EB" w:rsidR="00DF2A8A" w:rsidRPr="00AF075A" w:rsidRDefault="00DF2A8A" w:rsidP="008D27D1">
      <w:pPr>
        <w:widowControl/>
        <w:spacing w:line="360" w:lineRule="auto"/>
        <w:rPr>
          <w:rFonts w:ascii="Book Antiqua" w:eastAsia="宋体" w:hAnsi="Book Antiqua" w:cstheme="majorHAnsi"/>
          <w:b/>
          <w:sz w:val="24"/>
          <w:szCs w:val="24"/>
          <w:lang w:eastAsia="zh-CN"/>
        </w:rPr>
        <w:sectPr w:rsidR="00DF2A8A" w:rsidRPr="00AF075A" w:rsidSect="00C67581">
          <w:headerReference w:type="even" r:id="rId10"/>
          <w:headerReference w:type="default" r:id="rId11"/>
          <w:pgSz w:w="11900" w:h="16820"/>
          <w:pgMar w:top="1985" w:right="1701" w:bottom="1701" w:left="1701" w:header="851" w:footer="992" w:gutter="0"/>
          <w:cols w:space="425"/>
          <w:docGrid w:type="lines" w:linePitch="400"/>
        </w:sectPr>
      </w:pPr>
    </w:p>
    <w:p w14:paraId="30D62BD7" w14:textId="2629C53B" w:rsidR="00DF2A8A" w:rsidRPr="00AF075A" w:rsidRDefault="00AF075A" w:rsidP="008D27D1">
      <w:pPr>
        <w:widowControl/>
        <w:spacing w:line="360" w:lineRule="auto"/>
        <w:rPr>
          <w:rFonts w:ascii="Book Antiqua" w:hAnsi="Book Antiqua" w:cstheme="majorHAnsi"/>
          <w:b/>
          <w:sz w:val="24"/>
          <w:szCs w:val="24"/>
        </w:rPr>
      </w:pPr>
      <w:r w:rsidRPr="00AF075A">
        <w:rPr>
          <w:rFonts w:ascii="Book Antiqua" w:hAnsi="Book Antiqua" w:cstheme="majorHAnsi"/>
          <w:b/>
          <w:sz w:val="24"/>
          <w:szCs w:val="24"/>
        </w:rPr>
        <w:lastRenderedPageBreak/>
        <w:t xml:space="preserve">Table </w:t>
      </w:r>
      <w:r w:rsidR="00854F03">
        <w:rPr>
          <w:rFonts w:ascii="Book Antiqua" w:eastAsia="宋体" w:hAnsi="Book Antiqua" w:cstheme="majorHAnsi" w:hint="eastAsia"/>
          <w:b/>
          <w:sz w:val="24"/>
          <w:szCs w:val="24"/>
          <w:lang w:eastAsia="zh-CN"/>
        </w:rPr>
        <w:t>5</w:t>
      </w:r>
      <w:r w:rsidR="00DF2A8A" w:rsidRPr="00AF075A">
        <w:rPr>
          <w:rFonts w:ascii="Book Antiqua" w:hAnsi="Book Antiqua" w:cstheme="majorHAnsi"/>
          <w:b/>
          <w:sz w:val="24"/>
          <w:szCs w:val="24"/>
        </w:rPr>
        <w:t xml:space="preserve"> Previous reports of hourly variations in post-</w:t>
      </w:r>
      <w:r w:rsidRPr="00AF075A">
        <w:rPr>
          <w:rFonts w:ascii="Book Antiqua" w:hAnsi="Book Antiqua"/>
          <w:b/>
          <w:kern w:val="0"/>
          <w:sz w:val="24"/>
          <w:szCs w:val="24"/>
        </w:rPr>
        <w:t>endoscopic retrograde cholangiopancreatography</w:t>
      </w:r>
      <w:r w:rsidR="00DF2A8A" w:rsidRPr="00AF075A">
        <w:rPr>
          <w:rFonts w:ascii="Book Antiqua" w:hAnsi="Book Antiqua" w:cstheme="majorHAnsi"/>
          <w:b/>
          <w:sz w:val="24"/>
          <w:szCs w:val="24"/>
        </w:rPr>
        <w:t xml:space="preserve"> amylase levels </w:t>
      </w:r>
    </w:p>
    <w:p w14:paraId="235CB6B7" w14:textId="77777777" w:rsidR="00DF2A8A" w:rsidRPr="008D27D1" w:rsidRDefault="00DF2A8A" w:rsidP="008D27D1">
      <w:pPr>
        <w:widowControl/>
        <w:spacing w:line="360" w:lineRule="auto"/>
        <w:rPr>
          <w:rFonts w:ascii="Book Antiqua" w:hAnsi="Book Antiqua" w:cstheme="majorHAnsi"/>
          <w:sz w:val="24"/>
          <w:szCs w:val="24"/>
        </w:rPr>
      </w:pPr>
    </w:p>
    <w:tbl>
      <w:tblPr>
        <w:tblStyle w:val="a4"/>
        <w:tblW w:w="13143" w:type="dxa"/>
        <w:tblLayout w:type="fixed"/>
        <w:tblLook w:val="04A0" w:firstRow="1" w:lastRow="0" w:firstColumn="1" w:lastColumn="0" w:noHBand="0" w:noVBand="1"/>
      </w:tblPr>
      <w:tblGrid>
        <w:gridCol w:w="1575"/>
        <w:gridCol w:w="943"/>
        <w:gridCol w:w="709"/>
        <w:gridCol w:w="1128"/>
        <w:gridCol w:w="1563"/>
        <w:gridCol w:w="1561"/>
        <w:gridCol w:w="1420"/>
        <w:gridCol w:w="984"/>
        <w:gridCol w:w="992"/>
        <w:gridCol w:w="2268"/>
      </w:tblGrid>
      <w:tr w:rsidR="008D27D1" w:rsidRPr="008D27D1" w14:paraId="657EA5F6" w14:textId="77777777" w:rsidTr="00AF075A">
        <w:trPr>
          <w:trHeight w:val="918"/>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36DA5BA1" w14:textId="1E5A3B38" w:rsidR="00DF2A8A" w:rsidRPr="00AF075A" w:rsidRDefault="00AF075A" w:rsidP="008D27D1">
            <w:pPr>
              <w:spacing w:line="360" w:lineRule="auto"/>
              <w:jc w:val="both"/>
              <w:rPr>
                <w:rFonts w:ascii="Book Antiqua" w:eastAsia="宋体" w:hAnsi="Book Antiqua" w:cstheme="majorHAnsi"/>
                <w:b/>
                <w:bCs/>
                <w:lang w:eastAsia="zh-CN"/>
              </w:rPr>
            </w:pPr>
            <w:r>
              <w:rPr>
                <w:rFonts w:ascii="Book Antiqua" w:eastAsia="宋体" w:hAnsi="Book Antiqua" w:cstheme="majorHAnsi" w:hint="eastAsia"/>
                <w:b/>
                <w:kern w:val="24"/>
                <w:lang w:eastAsia="zh-CN"/>
              </w:rPr>
              <w:t>R</w:t>
            </w:r>
            <w:r>
              <w:rPr>
                <w:rFonts w:ascii="Book Antiqua" w:eastAsia="宋体" w:hAnsi="Book Antiqua" w:cstheme="majorHAnsi"/>
                <w:b/>
                <w:kern w:val="24"/>
                <w:lang w:eastAsia="zh-CN"/>
              </w:rPr>
              <w:t>ef.</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1F9FE76" w14:textId="77777777" w:rsidR="00DF2A8A" w:rsidRPr="008D27D1" w:rsidRDefault="00DF2A8A" w:rsidP="008D27D1">
            <w:pPr>
              <w:spacing w:line="360" w:lineRule="auto"/>
              <w:jc w:val="both"/>
              <w:rPr>
                <w:rFonts w:ascii="Book Antiqua" w:eastAsia="Meiryo" w:hAnsi="Book Antiqua" w:cstheme="majorHAnsi"/>
                <w:b/>
                <w:bCs/>
              </w:rPr>
            </w:pPr>
            <w:r w:rsidRPr="008D27D1">
              <w:rPr>
                <w:rFonts w:ascii="Book Antiqua" w:eastAsia="MS PGothic" w:hAnsi="Book Antiqua" w:cstheme="majorHAnsi"/>
                <w:b/>
                <w:kern w:val="24"/>
              </w:rPr>
              <w:t>Year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A3DFF1" w14:textId="2A595DB4" w:rsidR="00DF2A8A" w:rsidRPr="00AF075A" w:rsidRDefault="00AF075A" w:rsidP="008D27D1">
            <w:pPr>
              <w:spacing w:line="360" w:lineRule="auto"/>
              <w:jc w:val="both"/>
              <w:rPr>
                <w:rFonts w:ascii="Book Antiqua" w:eastAsia="Meiryo" w:hAnsi="Book Antiqua" w:cstheme="majorHAnsi"/>
                <w:b/>
                <w:bCs/>
                <w:i/>
              </w:rPr>
            </w:pPr>
            <w:r w:rsidRPr="00AF075A">
              <w:rPr>
                <w:rFonts w:ascii="Book Antiqua" w:eastAsia="MS PGothic" w:hAnsi="Book Antiqua" w:cstheme="majorHAnsi"/>
                <w:b/>
                <w:i/>
                <w:kern w:val="24"/>
              </w:rPr>
              <w:t>n</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0FD2E9C2" w14:textId="52F54DB4" w:rsidR="00DF2A8A" w:rsidRPr="008D27D1" w:rsidRDefault="00DF2A8A" w:rsidP="008D27D1">
            <w:pPr>
              <w:spacing w:line="360" w:lineRule="auto"/>
              <w:jc w:val="both"/>
              <w:rPr>
                <w:rFonts w:ascii="Book Antiqua" w:eastAsia="MS PGothic" w:hAnsi="Book Antiqua" w:cstheme="majorHAnsi"/>
                <w:b/>
                <w:kern w:val="24"/>
              </w:rPr>
            </w:pPr>
            <w:r w:rsidRPr="008D27D1">
              <w:rPr>
                <w:rFonts w:ascii="Book Antiqua" w:eastAsia="MS PGothic" w:hAnsi="Book Antiqua" w:cstheme="majorHAnsi"/>
                <w:b/>
                <w:kern w:val="24"/>
              </w:rPr>
              <w:t>Time</w:t>
            </w:r>
            <w:r w:rsidR="00AB2BA9">
              <w:rPr>
                <w:rFonts w:ascii="Book Antiqua" w:eastAsia="宋体" w:hAnsi="Book Antiqua" w:cstheme="majorHAnsi" w:hint="eastAsia"/>
                <w:b/>
                <w:kern w:val="24"/>
                <w:vertAlign w:val="superscript"/>
                <w:lang w:eastAsia="zh-CN"/>
              </w:rPr>
              <w:t>1</w:t>
            </w:r>
            <w:r w:rsidRPr="008D27D1">
              <w:rPr>
                <w:rFonts w:ascii="Book Antiqua" w:eastAsia="MS PGothic" w:hAnsi="Book Antiqua" w:cstheme="majorHAnsi"/>
                <w:b/>
                <w:kern w:val="24"/>
              </w:rPr>
              <w:t xml:space="preserve"> </w:t>
            </w:r>
          </w:p>
          <w:p w14:paraId="295E7CB6" w14:textId="416C8D3F" w:rsidR="00DF2A8A" w:rsidRPr="008D27D1" w:rsidRDefault="00DF2A8A" w:rsidP="00AF075A">
            <w:pPr>
              <w:keepNext/>
              <w:spacing w:line="360" w:lineRule="auto"/>
              <w:jc w:val="both"/>
              <w:rPr>
                <w:rFonts w:ascii="Book Antiqua" w:eastAsia="Meiryo" w:hAnsi="Book Antiqua" w:cstheme="majorHAnsi"/>
                <w:b/>
                <w:bCs/>
              </w:rPr>
            </w:pPr>
            <w:r w:rsidRPr="008D27D1">
              <w:rPr>
                <w:rFonts w:ascii="Book Antiqua" w:eastAsia="MS PGothic" w:hAnsi="Book Antiqua" w:cstheme="majorHAnsi"/>
                <w:b/>
                <w:kern w:val="24"/>
              </w:rPr>
              <w:t>(h)</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28E325AA" w14:textId="77777777" w:rsidR="00DF2A8A" w:rsidRPr="008D27D1" w:rsidRDefault="00DF2A8A" w:rsidP="008D27D1">
            <w:pPr>
              <w:spacing w:line="360" w:lineRule="auto"/>
              <w:jc w:val="both"/>
              <w:rPr>
                <w:rFonts w:ascii="Book Antiqua" w:eastAsia="MS PGothic" w:hAnsi="Book Antiqua" w:cstheme="majorHAnsi"/>
                <w:b/>
                <w:kern w:val="24"/>
              </w:rPr>
            </w:pPr>
            <w:r w:rsidRPr="008D27D1">
              <w:rPr>
                <w:rFonts w:ascii="Book Antiqua" w:eastAsia="MS PGothic" w:hAnsi="Book Antiqua" w:cstheme="majorHAnsi"/>
                <w:b/>
                <w:kern w:val="24"/>
              </w:rPr>
              <w:t xml:space="preserve">Amylase </w:t>
            </w:r>
          </w:p>
          <w:p w14:paraId="2D28B28A" w14:textId="77777777" w:rsidR="00DF2A8A" w:rsidRPr="008D27D1" w:rsidRDefault="00DF2A8A" w:rsidP="008D27D1">
            <w:pPr>
              <w:spacing w:line="360" w:lineRule="auto"/>
              <w:jc w:val="both"/>
              <w:rPr>
                <w:rFonts w:ascii="Book Antiqua" w:eastAsia="Meiryo" w:hAnsi="Book Antiqua" w:cstheme="majorHAnsi"/>
                <w:b/>
                <w:bCs/>
              </w:rPr>
            </w:pPr>
            <w:r w:rsidRPr="008D27D1">
              <w:rPr>
                <w:rFonts w:ascii="Book Antiqua" w:eastAsia="MS PGothic" w:hAnsi="Book Antiqua" w:cstheme="majorHAnsi"/>
                <w:b/>
                <w:kern w:val="24"/>
              </w:rPr>
              <w:t>Cut off</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0D56326D" w14:textId="77777777" w:rsidR="00DF2A8A" w:rsidRPr="008D27D1" w:rsidRDefault="00DF2A8A" w:rsidP="008D27D1">
            <w:pPr>
              <w:spacing w:line="360" w:lineRule="auto"/>
              <w:jc w:val="both"/>
              <w:rPr>
                <w:rFonts w:ascii="Book Antiqua" w:eastAsia="Meiryo" w:hAnsi="Book Antiqua" w:cstheme="majorHAnsi"/>
                <w:b/>
                <w:bCs/>
              </w:rPr>
            </w:pPr>
            <w:r w:rsidRPr="008D27D1">
              <w:rPr>
                <w:rFonts w:ascii="Book Antiqua" w:eastAsia="MS PGothic" w:hAnsi="Book Antiqua" w:cstheme="majorHAnsi"/>
                <w:b/>
                <w:kern w:val="24"/>
              </w:rPr>
              <w:t>Sensitivity</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ED92E5A" w14:textId="77777777" w:rsidR="00DF2A8A" w:rsidRPr="008D27D1" w:rsidRDefault="00DF2A8A" w:rsidP="008D27D1">
            <w:pPr>
              <w:spacing w:line="360" w:lineRule="auto"/>
              <w:jc w:val="both"/>
              <w:rPr>
                <w:rFonts w:ascii="Book Antiqua" w:eastAsia="Meiryo" w:hAnsi="Book Antiqua" w:cstheme="majorHAnsi"/>
                <w:b/>
                <w:bCs/>
              </w:rPr>
            </w:pPr>
            <w:r w:rsidRPr="008D27D1">
              <w:rPr>
                <w:rFonts w:ascii="Book Antiqua" w:eastAsia="MS PGothic" w:hAnsi="Book Antiqua" w:cstheme="majorHAnsi"/>
                <w:b/>
                <w:kern w:val="24"/>
              </w:rPr>
              <w:t>Specificity</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CD419B9" w14:textId="77777777" w:rsidR="00DF2A8A" w:rsidRPr="008D27D1" w:rsidRDefault="00DF2A8A" w:rsidP="008D27D1">
            <w:pPr>
              <w:spacing w:line="360" w:lineRule="auto"/>
              <w:jc w:val="both"/>
              <w:rPr>
                <w:rFonts w:ascii="Book Antiqua" w:eastAsia="Meiryo" w:hAnsi="Book Antiqua" w:cstheme="majorHAnsi"/>
                <w:b/>
                <w:bCs/>
              </w:rPr>
            </w:pPr>
            <w:r w:rsidRPr="008D27D1">
              <w:rPr>
                <w:rFonts w:ascii="Book Antiqua" w:eastAsia="MS PGothic" w:hAnsi="Book Antiqua" w:cstheme="majorHAnsi"/>
                <w:b/>
                <w:kern w:val="24"/>
              </w:rPr>
              <w:t>PPV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EB9EAE" w14:textId="77777777" w:rsidR="00DF2A8A" w:rsidRPr="008D27D1" w:rsidRDefault="00DF2A8A" w:rsidP="008D27D1">
            <w:pPr>
              <w:spacing w:line="360" w:lineRule="auto"/>
              <w:jc w:val="both"/>
              <w:rPr>
                <w:rFonts w:ascii="Book Antiqua" w:eastAsia="Meiryo" w:hAnsi="Book Antiqua" w:cstheme="majorHAnsi"/>
                <w:b/>
                <w:bCs/>
              </w:rPr>
            </w:pPr>
            <w:r w:rsidRPr="008D27D1">
              <w:rPr>
                <w:rFonts w:ascii="Book Antiqua" w:eastAsia="MS PGothic" w:hAnsi="Book Antiqua" w:cstheme="majorHAnsi"/>
                <w:b/>
                <w:kern w:val="24"/>
              </w:rPr>
              <w:t>NPV</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335632" w14:textId="77777777" w:rsidR="00DF2A8A" w:rsidRPr="008D27D1" w:rsidRDefault="00DF2A8A" w:rsidP="008D27D1">
            <w:pPr>
              <w:spacing w:line="360" w:lineRule="auto"/>
              <w:jc w:val="both"/>
              <w:rPr>
                <w:rFonts w:ascii="Book Antiqua" w:eastAsia="Meiryo" w:hAnsi="Book Antiqua" w:cstheme="majorHAnsi"/>
                <w:b/>
                <w:bCs/>
              </w:rPr>
            </w:pPr>
            <w:r w:rsidRPr="008D27D1">
              <w:rPr>
                <w:rFonts w:ascii="Book Antiqua" w:eastAsia="MS PGothic" w:hAnsi="Book Antiqua" w:cstheme="majorHAnsi"/>
                <w:b/>
                <w:kern w:val="24"/>
              </w:rPr>
              <w:t>Definition of PEP</w:t>
            </w:r>
          </w:p>
        </w:tc>
      </w:tr>
      <w:tr w:rsidR="008D27D1" w:rsidRPr="008D27D1" w14:paraId="1D946D13" w14:textId="77777777" w:rsidTr="00AF075A">
        <w:trPr>
          <w:trHeight w:val="454"/>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46B1BA7D" w14:textId="25492332"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S PGothic" w:hAnsi="Book Antiqua" w:cstheme="majorHAnsi"/>
                <w:kern w:val="24"/>
              </w:rPr>
              <w:t>Laferla</w:t>
            </w:r>
            <w:proofErr w:type="spellEnd"/>
            <w:r w:rsidRPr="008D27D1">
              <w:rPr>
                <w:rFonts w:ascii="Book Antiqua" w:eastAsia="MS PGothic" w:hAnsi="Book Antiqua" w:cstheme="majorHAnsi"/>
                <w:kern w:val="24"/>
              </w:rPr>
              <w:t xml:space="preserve"> </w:t>
            </w:r>
            <w:r w:rsidR="00AF075A" w:rsidRPr="00AF075A">
              <w:rPr>
                <w:rFonts w:ascii="Book Antiqua" w:eastAsia="MS PGothic" w:hAnsi="Book Antiqua" w:cstheme="majorHAnsi"/>
                <w:i/>
                <w:kern w:val="24"/>
              </w:rPr>
              <w:t>et al</w:t>
            </w:r>
            <w:r w:rsidRPr="008D27D1">
              <w:rPr>
                <w:rFonts w:ascii="Book Antiqua" w:eastAsia="MS PGothic" w:hAnsi="Book Antiqua" w:cstheme="majorHAnsi"/>
                <w:kern w:val="24"/>
              </w:rPr>
              <w:fldChar w:fldCharType="begin"/>
            </w:r>
            <w:r w:rsidRPr="008D27D1">
              <w:rPr>
                <w:rFonts w:ascii="Book Antiqua" w:eastAsia="MS PGothic" w:hAnsi="Book Antiqua" w:cstheme="majorHAnsi"/>
                <w:kern w:val="24"/>
              </w:rPr>
              <w:instrText xml:space="preserve"> ADDIN EN.CITE &lt;EndNote&gt;&lt;Cite&gt;&lt;Author&gt;LaFerla&lt;/Author&gt;&lt;Year&gt;1986&lt;/Year&gt;&lt;RecNum&gt;23&lt;/RecNum&gt;&lt;DisplayText&gt;&lt;style face="superscript"&gt;[23]&lt;/style&gt;&lt;/DisplayText&gt;&lt;record&gt;&lt;rec-number&gt;23&lt;/rec-number&gt;&lt;foreign-keys&gt;&lt;key app="EN" db-id="d5v9pts0a9z09oexvdi5zsph02sevtwrxzw9" timestamp="1471616617"&gt;23&lt;/key&gt;&lt;/foreign-keys&gt;&lt;ref-type name="Journal Article"&gt;17&lt;/ref-type&gt;&lt;contributors&gt;&lt;authors&gt;&lt;author&gt;LaFerla, G.&lt;/author&gt;&lt;author&gt;Gordon, S.&lt;/author&gt;&lt;author&gt;Archibald, M.&lt;/author&gt;&lt;author&gt;Murray, W. R.&lt;/author&gt;&lt;/authors&gt;&lt;/contributors&gt;&lt;titles&gt;&lt;title&gt;Hyperamylasaemia and acute pancreatitis following endoscopic retrograde cholangiopancreatography&lt;/title&gt;&lt;secondary-title&gt;Pancreas&lt;/secondary-title&gt;&lt;/titles&gt;&lt;periodical&gt;&lt;full-title&gt;Pancreas&lt;/full-title&gt;&lt;/periodical&gt;&lt;pages&gt;160-3&lt;/pages&gt;&lt;volume&gt;1&lt;/volume&gt;&lt;number&gt;2&lt;/number&gt;&lt;keywords&gt;&lt;keyword&gt;Acute Disease&lt;/keyword&gt;&lt;keyword&gt;Adolescent&lt;/keyword&gt;&lt;keyword&gt;Adult&lt;/keyword&gt;&lt;keyword&gt;Aged&lt;/keyword&gt;&lt;keyword&gt;Aged, 80 and over&lt;/keyword&gt;&lt;keyword&gt;Ampulla of Vater/surgery&lt;/keyword&gt;&lt;keyword&gt;Amylases/*blood&lt;/keyword&gt;&lt;keyword&gt;Cholangiography&lt;/keyword&gt;&lt;keyword&gt;Cholangiopancreatography, Endoscopic Retrograde/*adverse effects&lt;/keyword&gt;&lt;keyword&gt;Clinical Enzyme Tests&lt;/keyword&gt;&lt;keyword&gt;Female&lt;/keyword&gt;&lt;keyword&gt;Humans&lt;/keyword&gt;&lt;keyword&gt;Male&lt;/keyword&gt;&lt;keyword&gt;Middle Aged&lt;/keyword&gt;&lt;keyword&gt;Pancreatic Ducts/radiography&lt;/keyword&gt;&lt;keyword&gt;Pancreatitis/diagnosis/*etiology/radiography&lt;/keyword&gt;&lt;keyword&gt;Time Factors&lt;/keyword&gt;&lt;/keywords&gt;&lt;dates&gt;&lt;year&gt;1986&lt;/year&gt;&lt;/dates&gt;&lt;isbn&gt;0885-3177 (Print)&amp;#xD;0885-3177 (Linking)&lt;/isbn&gt;&lt;accession-num&gt;2437564&lt;/accession-num&gt;&lt;urls&gt;&lt;related-urls&gt;&lt;url&gt;http://www.ncbi.nlm.nih.gov/pubmed/2437564&lt;/url&gt;&lt;/related-urls&gt;&lt;/urls&gt;&lt;/record&gt;&lt;/Cite&gt;&lt;/EndNote&gt;</w:instrText>
            </w:r>
            <w:r w:rsidRPr="008D27D1">
              <w:rPr>
                <w:rFonts w:ascii="Book Antiqua" w:eastAsia="MS PGothic" w:hAnsi="Book Antiqua" w:cstheme="majorHAnsi"/>
                <w:kern w:val="24"/>
              </w:rPr>
              <w:fldChar w:fldCharType="separate"/>
            </w:r>
            <w:r w:rsidRPr="008D27D1">
              <w:rPr>
                <w:rFonts w:ascii="Book Antiqua" w:eastAsia="MS PGothic" w:hAnsi="Book Antiqua" w:cstheme="majorHAnsi"/>
                <w:noProof/>
                <w:kern w:val="24"/>
                <w:vertAlign w:val="superscript"/>
              </w:rPr>
              <w:t>[</w:t>
            </w:r>
            <w:hyperlink w:anchor="_ENREF_23" w:tooltip="LaFerla, 1986 #23" w:history="1">
              <w:r w:rsidRPr="008D27D1">
                <w:rPr>
                  <w:rFonts w:ascii="Book Antiqua" w:eastAsia="MS PGothic" w:hAnsi="Book Antiqua" w:cstheme="majorHAnsi"/>
                  <w:noProof/>
                  <w:kern w:val="24"/>
                  <w:vertAlign w:val="superscript"/>
                </w:rPr>
                <w:t>23</w:t>
              </w:r>
            </w:hyperlink>
            <w:r w:rsidRPr="008D27D1">
              <w:rPr>
                <w:rFonts w:ascii="Book Antiqua" w:eastAsia="MS PGothic" w:hAnsi="Book Antiqua" w:cstheme="majorHAnsi"/>
                <w:noProof/>
                <w:kern w:val="24"/>
                <w:vertAlign w:val="superscript"/>
              </w:rPr>
              <w:t>]</w:t>
            </w:r>
            <w:r w:rsidRPr="008D27D1">
              <w:rPr>
                <w:rFonts w:ascii="Book Antiqua" w:eastAsia="MS PGothic" w:hAnsi="Book Antiqua" w:cstheme="majorHAnsi"/>
                <w:kern w:val="24"/>
              </w:rPr>
              <w:fldChar w:fldCharType="end"/>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B4C2B5F"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1986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28ACD0"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20</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477A5E1C"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3C793B0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800</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1D95F3F" w14:textId="77777777"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eiryo" w:hAnsi="Book Antiqua" w:cstheme="majorHAnsi"/>
                <w:bCs/>
              </w:rPr>
              <w:t>n.d.</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B27AB1C" w14:textId="77777777"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eiryo" w:hAnsi="Book Antiqua" w:cstheme="majorHAnsi"/>
                <w:bCs/>
              </w:rPr>
              <w:t>n.d.</w:t>
            </w:r>
            <w:proofErr w:type="spellEnd"/>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BDC25FE" w14:textId="77777777"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eiryo" w:hAnsi="Book Antiqua" w:cstheme="majorHAnsi"/>
                <w:bCs/>
              </w:rPr>
              <w:t>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AA4C6D"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Unlikely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42D28F" w14:textId="7C736EF8"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Amy &gt;</w:t>
            </w:r>
            <w:r w:rsidR="00AF075A">
              <w:rPr>
                <w:rFonts w:ascii="Book Antiqua" w:eastAsia="宋体" w:hAnsi="Book Antiqua" w:cstheme="majorHAnsi" w:hint="eastAsia"/>
                <w:kern w:val="24"/>
                <w:lang w:eastAsia="zh-CN"/>
              </w:rPr>
              <w:t xml:space="preserve"> </w:t>
            </w:r>
            <w:r w:rsidRPr="008D27D1">
              <w:rPr>
                <w:rFonts w:ascii="Book Antiqua" w:eastAsia="MS PGothic" w:hAnsi="Book Antiqua" w:cstheme="majorHAnsi"/>
                <w:kern w:val="24"/>
              </w:rPr>
              <w:t>1200</w:t>
            </w:r>
          </w:p>
        </w:tc>
      </w:tr>
      <w:tr w:rsidR="008D27D1" w:rsidRPr="008D27D1" w14:paraId="1E051E16" w14:textId="77777777" w:rsidTr="00AF075A">
        <w:trPr>
          <w:trHeight w:val="454"/>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6229436C" w14:textId="583A713E"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Gottlieb</w:t>
            </w:r>
            <w:r w:rsidRPr="008D27D1">
              <w:rPr>
                <w:rFonts w:ascii="Book Antiqua" w:hAnsi="Book Antiqua"/>
              </w:rPr>
              <w:t xml:space="preserve"> </w:t>
            </w:r>
            <w:r w:rsidR="00AF075A" w:rsidRPr="00AF075A">
              <w:rPr>
                <w:rFonts w:ascii="Book Antiqua" w:hAnsi="Book Antiqua" w:cstheme="majorHAnsi"/>
                <w:i/>
              </w:rPr>
              <w:t>et al</w:t>
            </w:r>
            <w:r w:rsidRPr="008D27D1">
              <w:rPr>
                <w:rFonts w:ascii="Book Antiqua" w:eastAsia="MS PGothic" w:hAnsi="Book Antiqua" w:cstheme="majorHAnsi"/>
                <w:kern w:val="24"/>
              </w:rPr>
              <w:fldChar w:fldCharType="begin"/>
            </w:r>
            <w:r w:rsidRPr="008D27D1">
              <w:rPr>
                <w:rFonts w:ascii="Book Antiqua" w:eastAsia="MS PGothic" w:hAnsi="Book Antiqua" w:cstheme="majorHAnsi"/>
                <w:kern w:val="24"/>
              </w:rPr>
              <w:instrText xml:space="preserve"> ADDIN EN.CITE &lt;EndNote&gt;&lt;Cite&gt;&lt;Author&gt;Gottlieb&lt;/Author&gt;&lt;Year&gt;1996&lt;/Year&gt;&lt;RecNum&gt;24&lt;/RecNum&gt;&lt;DisplayText&gt;&lt;style face="superscript"&gt;[24]&lt;/style&gt;&lt;/DisplayText&gt;&lt;record&gt;&lt;rec-number&gt;24&lt;/rec-number&gt;&lt;foreign-keys&gt;&lt;key app="EN" db-id="d5v9pts0a9z09oexvdi5zsph02sevtwrxzw9" timestamp="1471616617"&gt;24&lt;/key&gt;&lt;/foreign-keys&gt;&lt;ref-type name="Journal Article"&gt;17&lt;/ref-type&gt;&lt;contributors&gt;&lt;authors&gt;&lt;author&gt;Gottlieb, K.&lt;/author&gt;&lt;author&gt;Sherman, S.&lt;/author&gt;&lt;author&gt;Pezzi, J.&lt;/author&gt;&lt;author&gt;Esber, E.&lt;/author&gt;&lt;author&gt;Lehman, G. A.&lt;/author&gt;&lt;/authors&gt;&lt;/contributors&gt;&lt;auth-address&gt;Indiana University Medical Center, Indianapolis, USA.&lt;/auth-address&gt;&lt;titles&gt;&lt;title&gt;Early recognition of post-ERCP pancreatitis by clinical assessment and serum pancreatic enzymes&lt;/title&gt;&lt;secondary-title&gt;Am J Gastroenterol&lt;/secondary-title&gt;&lt;/titles&gt;&lt;periodical&gt;&lt;full-title&gt;Am J Gastroenterol&lt;/full-title&gt;&lt;/periodical&gt;&lt;pages&gt;1553-7&lt;/pages&gt;&lt;volume&gt;91&lt;/volume&gt;&lt;number&gt;8&lt;/number&gt;&lt;keywords&gt;&lt;keyword&gt;Abdominal Pain/etiology&lt;/keyword&gt;&lt;keyword&gt;Algorithms&lt;/keyword&gt;&lt;keyword&gt;Ambulatory Care&lt;/keyword&gt;&lt;keyword&gt;Amylases/*blood&lt;/keyword&gt;&lt;keyword&gt;Case-Control Studies&lt;/keyword&gt;&lt;keyword&gt;Cholangiopancreatography, Endoscopic Retrograde/*adverse effects&lt;/keyword&gt;&lt;keyword&gt;*Clinical Enzyme Tests&lt;/keyword&gt;&lt;keyword&gt;Evaluation Studies as Topic&lt;/keyword&gt;&lt;keyword&gt;Humans&lt;/keyword&gt;&lt;keyword&gt;Lipase/*blood&lt;/keyword&gt;&lt;keyword&gt;Pancreatitis/*diagnosis/*etiology&lt;/keyword&gt;&lt;keyword&gt;Patient Discharge&lt;/keyword&gt;&lt;keyword&gt;Predictive Value of Tests&lt;/keyword&gt;&lt;keyword&gt;Prospective Studies&lt;/keyword&gt;&lt;keyword&gt;Sensitivity and Specificity&lt;/keyword&gt;&lt;keyword&gt;Time Factors&lt;/keyword&gt;&lt;/keywords&gt;&lt;dates&gt;&lt;year&gt;1996&lt;/year&gt;&lt;pub-dates&gt;&lt;date&gt;Aug&lt;/date&gt;&lt;/pub-dates&gt;&lt;/dates&gt;&lt;isbn&gt;0002-9270 (Print)&amp;#xD;0002-9270 (Linking)&lt;/isbn&gt;&lt;accession-num&gt;8759660&lt;/accession-num&gt;&lt;urls&gt;&lt;related-urls&gt;&lt;url&gt;http://www.ncbi.nlm.nih.gov/pubmed/8759660&lt;/url&gt;&lt;/related-urls&gt;&lt;/urls&gt;&lt;/record&gt;&lt;/Cite&gt;&lt;/EndNote&gt;</w:instrText>
            </w:r>
            <w:r w:rsidRPr="008D27D1">
              <w:rPr>
                <w:rFonts w:ascii="Book Antiqua" w:eastAsia="MS PGothic" w:hAnsi="Book Antiqua" w:cstheme="majorHAnsi"/>
                <w:kern w:val="24"/>
              </w:rPr>
              <w:fldChar w:fldCharType="separate"/>
            </w:r>
            <w:r w:rsidRPr="008D27D1">
              <w:rPr>
                <w:rFonts w:ascii="Book Antiqua" w:eastAsia="MS PGothic" w:hAnsi="Book Antiqua" w:cstheme="majorHAnsi"/>
                <w:noProof/>
                <w:kern w:val="24"/>
                <w:vertAlign w:val="superscript"/>
              </w:rPr>
              <w:t>[</w:t>
            </w:r>
            <w:hyperlink w:anchor="_ENREF_24" w:tooltip="Gottlieb, 1996 #24" w:history="1">
              <w:r w:rsidRPr="008D27D1">
                <w:rPr>
                  <w:rFonts w:ascii="Book Antiqua" w:eastAsia="MS PGothic" w:hAnsi="Book Antiqua" w:cstheme="majorHAnsi"/>
                  <w:noProof/>
                  <w:kern w:val="24"/>
                  <w:vertAlign w:val="superscript"/>
                </w:rPr>
                <w:t>24</w:t>
              </w:r>
            </w:hyperlink>
            <w:r w:rsidRPr="008D27D1">
              <w:rPr>
                <w:rFonts w:ascii="Book Antiqua" w:eastAsia="MS PGothic" w:hAnsi="Book Antiqua" w:cstheme="majorHAnsi"/>
                <w:noProof/>
                <w:kern w:val="24"/>
                <w:vertAlign w:val="superscript"/>
              </w:rPr>
              <w:t>]</w:t>
            </w:r>
            <w:r w:rsidRPr="008D27D1">
              <w:rPr>
                <w:rFonts w:ascii="Book Antiqua" w:eastAsia="MS PGothic" w:hAnsi="Book Antiqua" w:cstheme="majorHAnsi"/>
                <w:kern w:val="24"/>
              </w:rPr>
              <w:fldChar w:fldCharType="end"/>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40C780C"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1996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666130"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231</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BAB5FCD"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288734DC"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276</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6603994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82</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31C7CA8"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76</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6E70B86"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B2135B"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9D77AD"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Consensus Criteria</w:t>
            </w:r>
          </w:p>
        </w:tc>
      </w:tr>
      <w:tr w:rsidR="008D27D1" w:rsidRPr="008D27D1" w14:paraId="7C05F70B" w14:textId="77777777" w:rsidTr="00AF075A">
        <w:trPr>
          <w:trHeight w:val="454"/>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tcPr>
          <w:p w14:paraId="455FFDBF" w14:textId="76A25BE3"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S PGothic" w:hAnsi="Book Antiqua" w:cstheme="majorHAnsi"/>
                <w:kern w:val="24"/>
              </w:rPr>
              <w:t>Testoni</w:t>
            </w:r>
            <w:proofErr w:type="spellEnd"/>
            <w:r w:rsidRPr="008D27D1">
              <w:rPr>
                <w:rFonts w:ascii="Book Antiqua" w:eastAsia="MS PGothic" w:hAnsi="Book Antiqua" w:cstheme="majorHAnsi"/>
                <w:kern w:val="24"/>
              </w:rPr>
              <w:t xml:space="preserve"> </w:t>
            </w:r>
            <w:r w:rsidR="00AF075A" w:rsidRPr="00AF075A">
              <w:rPr>
                <w:rFonts w:ascii="Book Antiqua" w:eastAsia="MS PGothic" w:hAnsi="Book Antiqua" w:cstheme="majorHAnsi"/>
                <w:i/>
                <w:kern w:val="24"/>
              </w:rPr>
              <w:t>et al</w:t>
            </w:r>
            <w:r w:rsidRPr="008D27D1">
              <w:rPr>
                <w:rFonts w:ascii="Book Antiqua" w:eastAsia="MS PGothic" w:hAnsi="Book Antiqua" w:cstheme="majorHAnsi"/>
                <w:kern w:val="24"/>
              </w:rPr>
              <w:fldChar w:fldCharType="begin"/>
            </w:r>
            <w:r w:rsidRPr="008D27D1">
              <w:rPr>
                <w:rFonts w:ascii="Book Antiqua" w:eastAsia="MS PGothic" w:hAnsi="Book Antiqua" w:cstheme="majorHAnsi"/>
                <w:kern w:val="24"/>
              </w:rPr>
              <w:instrText xml:space="preserve"> ADDIN EN.CITE &lt;EndNote&gt;&lt;Cite&gt;&lt;Author&gt;Testoni&lt;/Author&gt;&lt;Year&gt;1999&lt;/Year&gt;&lt;RecNum&gt;25&lt;/RecNum&gt;&lt;DisplayText&gt;&lt;style face="superscript"&gt;[25]&lt;/style&gt;&lt;/DisplayText&gt;&lt;record&gt;&lt;rec-number&gt;25&lt;/rec-number&gt;&lt;foreign-keys&gt;&lt;key app="EN" db-id="d5v9pts0a9z09oexvdi5zsph02sevtwrxzw9" timestamp="1471616618"&gt;25&lt;/key&gt;&lt;/foreign-keys&gt;&lt;ref-type name="Journal Article"&gt;17&lt;/ref-type&gt;&lt;contributors&gt;&lt;authors&gt;&lt;author&gt;Testoni, P. A.&lt;/author&gt;&lt;author&gt;Caporuscio, S.&lt;/author&gt;&lt;author&gt;Bagnolo, F.&lt;/author&gt;&lt;author&gt;Lella, F.&lt;/author&gt;&lt;/authors&gt;&lt;/contributors&gt;&lt;auth-address&gt;Dept. of Biochemical Sciences, University of Milan, IRCCS San Raffaele Hospital, Italy.&lt;/auth-address&gt;&lt;titles&gt;&lt;title&gt;Twenty-four-hour serum amylase predicting pancreatic reaction after endoscopic sphincterotomy&lt;/title&gt;&lt;secondary-title&gt;Endoscopy&lt;/secondary-title&gt;&lt;/titles&gt;&lt;periodical&gt;&lt;full-title&gt;Endoscopy&lt;/full-title&gt;&lt;abbr-1&gt;Endoscopy&lt;/abbr-1&gt;&lt;/periodical&gt;&lt;pages&gt;131-6&lt;/pages&gt;&lt;volume&gt;31&lt;/volume&gt;&lt;number&gt;2&lt;/number&gt;&lt;keywords&gt;&lt;keyword&gt;Acute Disease&lt;/keyword&gt;&lt;keyword&gt;Amylases/*blood&lt;/keyword&gt;&lt;keyword&gt;Clinical Enzyme Tests&lt;/keyword&gt;&lt;keyword&gt;Female&lt;/keyword&gt;&lt;keyword&gt;Humans&lt;/keyword&gt;&lt;keyword&gt;Male&lt;/keyword&gt;&lt;keyword&gt;Middle Aged&lt;/keyword&gt;&lt;keyword&gt;Pancreatitis/diagnosis/epidemiology/*etiology&lt;/keyword&gt;&lt;keyword&gt;Predictive Value of Tests&lt;/keyword&gt;&lt;keyword&gt;Prospective Studies&lt;/keyword&gt;&lt;keyword&gt;Risk Assessment&lt;/keyword&gt;&lt;keyword&gt;Risk Factors&lt;/keyword&gt;&lt;keyword&gt;Sensitivity and Specificity&lt;/keyword&gt;&lt;keyword&gt;Sphincterotomy, Endoscopic/*adverse effects&lt;/keyword&gt;&lt;keyword&gt;Time Factors&lt;/keyword&gt;&lt;/keywords&gt;&lt;dates&gt;&lt;year&gt;1999&lt;/year&gt;&lt;pub-dates&gt;&lt;date&gt;Feb&lt;/date&gt;&lt;/pub-dates&gt;&lt;/dates&gt;&lt;isbn&gt;0013-726X (Print)&amp;#xD;0013-726X (Linking)&lt;/isbn&gt;&lt;accession-num&gt;10223361&lt;/accession-num&gt;&lt;urls&gt;&lt;related-urls&gt;&lt;url&gt;http://www.ncbi.nlm.nih.gov/pubmed/10223361&lt;/url&gt;&lt;/related-urls&gt;&lt;/urls&gt;&lt;electronic-resource-num&gt;10.1055/s-1999-13660&lt;/electronic-resource-num&gt;&lt;/record&gt;&lt;/Cite&gt;&lt;/EndNote&gt;</w:instrText>
            </w:r>
            <w:r w:rsidRPr="008D27D1">
              <w:rPr>
                <w:rFonts w:ascii="Book Antiqua" w:eastAsia="MS PGothic" w:hAnsi="Book Antiqua" w:cstheme="majorHAnsi"/>
                <w:kern w:val="24"/>
              </w:rPr>
              <w:fldChar w:fldCharType="separate"/>
            </w:r>
            <w:r w:rsidRPr="008D27D1">
              <w:rPr>
                <w:rFonts w:ascii="Book Antiqua" w:eastAsia="MS PGothic" w:hAnsi="Book Antiqua" w:cstheme="majorHAnsi"/>
                <w:noProof/>
                <w:kern w:val="24"/>
                <w:vertAlign w:val="superscript"/>
              </w:rPr>
              <w:t>[</w:t>
            </w:r>
            <w:hyperlink w:anchor="_ENREF_25" w:tooltip="Testoni, 1999 #25" w:history="1">
              <w:r w:rsidRPr="008D27D1">
                <w:rPr>
                  <w:rFonts w:ascii="Book Antiqua" w:eastAsia="MS PGothic" w:hAnsi="Book Antiqua" w:cstheme="majorHAnsi"/>
                  <w:noProof/>
                  <w:kern w:val="24"/>
                  <w:vertAlign w:val="superscript"/>
                </w:rPr>
                <w:t>25</w:t>
              </w:r>
            </w:hyperlink>
            <w:r w:rsidRPr="008D27D1">
              <w:rPr>
                <w:rFonts w:ascii="Book Antiqua" w:eastAsia="MS PGothic" w:hAnsi="Book Antiqua" w:cstheme="majorHAnsi"/>
                <w:noProof/>
                <w:kern w:val="24"/>
                <w:vertAlign w:val="superscript"/>
              </w:rPr>
              <w:t>]</w:t>
            </w:r>
            <w:r w:rsidRPr="008D27D1">
              <w:rPr>
                <w:rFonts w:ascii="Book Antiqua" w:eastAsia="MS PGothic" w:hAnsi="Book Antiqua" w:cstheme="majorHAnsi"/>
                <w:kern w:val="24"/>
              </w:rPr>
              <w:fldChar w:fldCharType="end"/>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14:paraId="0E96545E"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1999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382F54AB"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409</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0ACFF8A5"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67828138" w14:textId="03DC9771"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5</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4A432CA"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23.1</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A3D230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98.2</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674E357"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46.2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422B64"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94.9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0E876A4E" w14:textId="2083AC1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Amy &gt;</w:t>
            </w:r>
            <w:r w:rsidR="00AF075A">
              <w:rPr>
                <w:rFonts w:ascii="Book Antiqua" w:eastAsia="宋体" w:hAnsi="Book Antiqua" w:cstheme="majorHAnsi" w:hint="eastAsia"/>
                <w:kern w:val="24"/>
                <w:lang w:eastAsia="zh-CN"/>
              </w:rPr>
              <w:t xml:space="preserve"> </w:t>
            </w:r>
            <w:r w:rsidRPr="008D27D1">
              <w:rPr>
                <w:rFonts w:ascii="Book Antiqua" w:eastAsia="MS PGothic" w:hAnsi="Book Antiqua" w:cstheme="majorHAnsi"/>
                <w:kern w:val="24"/>
              </w:rPr>
              <w:t>5</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r w:rsidRPr="008D27D1">
              <w:rPr>
                <w:rFonts w:ascii="Book Antiqua" w:eastAsia="MS PGothic" w:hAnsi="Book Antiqua" w:cstheme="majorHAnsi"/>
                <w:kern w:val="24"/>
              </w:rPr>
              <w:t xml:space="preserve"> ULN </w:t>
            </w:r>
          </w:p>
        </w:tc>
      </w:tr>
      <w:tr w:rsidR="008D27D1" w:rsidRPr="008D27D1" w14:paraId="6F589D51" w14:textId="77777777" w:rsidTr="00AF075A">
        <w:trPr>
          <w:trHeight w:val="454"/>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E3507E" w14:textId="77777777" w:rsidR="00DF2A8A" w:rsidRPr="008D27D1" w:rsidRDefault="00DF2A8A" w:rsidP="008D27D1">
            <w:pPr>
              <w:spacing w:line="360" w:lineRule="auto"/>
              <w:jc w:val="both"/>
              <w:rPr>
                <w:rFonts w:ascii="Book Antiqua" w:eastAsia="Meiryo" w:hAnsi="Book Antiqua" w:cstheme="majorHAnsi"/>
                <w:bCs/>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3B00A" w14:textId="77777777" w:rsidR="00DF2A8A" w:rsidRPr="008D27D1" w:rsidRDefault="00DF2A8A" w:rsidP="008D27D1">
            <w:pPr>
              <w:spacing w:line="360" w:lineRule="auto"/>
              <w:jc w:val="both"/>
              <w:rPr>
                <w:rFonts w:ascii="Book Antiqua" w:eastAsia="Meiryo" w:hAnsi="Book Antiqua" w:cstheme="majorHAnsi"/>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D5474C" w14:textId="77777777" w:rsidR="00DF2A8A" w:rsidRPr="008D27D1" w:rsidRDefault="00DF2A8A" w:rsidP="008D27D1">
            <w:pPr>
              <w:spacing w:line="360" w:lineRule="auto"/>
              <w:jc w:val="both"/>
              <w:rPr>
                <w:rFonts w:ascii="Book Antiqua" w:eastAsia="Meiryo" w:hAnsi="Book Antiqua" w:cstheme="majorHAnsi"/>
                <w:bCs/>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71D1C6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4</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12D69320" w14:textId="016E0E1E"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5</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CD6FCF4"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53.8</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EB2FDAC"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95</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3BA91F0"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42.4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7D981B"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96.8</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40F735" w14:textId="77777777" w:rsidR="00DF2A8A" w:rsidRPr="008D27D1" w:rsidRDefault="00DF2A8A" w:rsidP="008D27D1">
            <w:pPr>
              <w:spacing w:line="360" w:lineRule="auto"/>
              <w:jc w:val="both"/>
              <w:rPr>
                <w:rFonts w:ascii="Book Antiqua" w:eastAsia="Meiryo" w:hAnsi="Book Antiqua" w:cstheme="majorHAnsi"/>
                <w:bCs/>
              </w:rPr>
            </w:pPr>
          </w:p>
        </w:tc>
      </w:tr>
      <w:tr w:rsidR="008D27D1" w:rsidRPr="008D27D1" w14:paraId="2CEB5A66" w14:textId="77777777" w:rsidTr="00AF075A">
        <w:trPr>
          <w:trHeight w:val="454"/>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983060" w14:textId="77777777" w:rsidR="00DF2A8A" w:rsidRPr="008D27D1" w:rsidRDefault="00DF2A8A" w:rsidP="008D27D1">
            <w:pPr>
              <w:spacing w:line="360" w:lineRule="auto"/>
              <w:jc w:val="both"/>
              <w:rPr>
                <w:rFonts w:ascii="Book Antiqua" w:eastAsia="Meiryo" w:hAnsi="Book Antiqua" w:cstheme="majorHAnsi"/>
                <w:bCs/>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84A7C5" w14:textId="77777777" w:rsidR="00DF2A8A" w:rsidRPr="008D27D1" w:rsidRDefault="00DF2A8A" w:rsidP="008D27D1">
            <w:pPr>
              <w:spacing w:line="360" w:lineRule="auto"/>
              <w:jc w:val="both"/>
              <w:rPr>
                <w:rFonts w:ascii="Book Antiqua" w:eastAsia="Meiryo" w:hAnsi="Book Antiqua" w:cstheme="majorHAnsi"/>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2502B0" w14:textId="77777777" w:rsidR="00DF2A8A" w:rsidRPr="008D27D1" w:rsidRDefault="00DF2A8A" w:rsidP="008D27D1">
            <w:pPr>
              <w:spacing w:line="360" w:lineRule="auto"/>
              <w:jc w:val="both"/>
              <w:rPr>
                <w:rFonts w:ascii="Book Antiqua" w:eastAsia="Meiryo" w:hAnsi="Book Antiqua" w:cstheme="majorHAnsi"/>
                <w:bCs/>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CE4F6C6"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8</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66DBE5CA" w14:textId="4E298C32"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5</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D0B6AC0"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76.9</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A0AFE9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96.9</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2D60BEB"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62.5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943C7F"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98.4</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E18D03" w14:textId="77777777" w:rsidR="00DF2A8A" w:rsidRPr="008D27D1" w:rsidRDefault="00DF2A8A" w:rsidP="008D27D1">
            <w:pPr>
              <w:spacing w:line="360" w:lineRule="auto"/>
              <w:jc w:val="both"/>
              <w:rPr>
                <w:rFonts w:ascii="Book Antiqua" w:eastAsia="Meiryo" w:hAnsi="Book Antiqua" w:cstheme="majorHAnsi"/>
                <w:bCs/>
              </w:rPr>
            </w:pPr>
          </w:p>
        </w:tc>
      </w:tr>
      <w:tr w:rsidR="008D27D1" w:rsidRPr="008D27D1" w14:paraId="4D47DF11" w14:textId="77777777" w:rsidTr="00AF075A">
        <w:trPr>
          <w:trHeight w:val="454"/>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5BF7B845" w14:textId="77777777"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S PGothic" w:hAnsi="Book Antiqua" w:cstheme="majorHAnsi"/>
                <w:kern w:val="24"/>
              </w:rPr>
              <w:t>Testoni</w:t>
            </w:r>
            <w:proofErr w:type="spellEnd"/>
            <w:r w:rsidRPr="008D27D1">
              <w:rPr>
                <w:rFonts w:ascii="Book Antiqua" w:eastAsia="MS PGothic" w:hAnsi="Book Antiqua" w:cstheme="majorHAnsi"/>
                <w:kern w:val="24"/>
              </w:rPr>
              <w:t xml:space="preserve"> and </w:t>
            </w:r>
            <w:proofErr w:type="spellStart"/>
            <w:r w:rsidRPr="008D27D1">
              <w:rPr>
                <w:rFonts w:ascii="Book Antiqua" w:eastAsia="MS PGothic" w:hAnsi="Book Antiqua" w:cstheme="majorHAnsi"/>
                <w:kern w:val="24"/>
              </w:rPr>
              <w:t>Bagnolo</w:t>
            </w:r>
            <w:proofErr w:type="spellEnd"/>
            <w:r w:rsidRPr="008D27D1">
              <w:rPr>
                <w:rFonts w:ascii="Book Antiqua" w:eastAsia="MS PGothic" w:hAnsi="Book Antiqua" w:cstheme="majorHAnsi"/>
                <w:kern w:val="24"/>
              </w:rPr>
              <w:fldChar w:fldCharType="begin"/>
            </w:r>
            <w:r w:rsidRPr="008D27D1">
              <w:rPr>
                <w:rFonts w:ascii="Book Antiqua" w:eastAsia="MS PGothic" w:hAnsi="Book Antiqua" w:cstheme="majorHAnsi"/>
                <w:kern w:val="24"/>
              </w:rPr>
              <w:instrText xml:space="preserve"> ADDIN EN.CITE &lt;EndNote&gt;&lt;Cite&gt;&lt;Author&gt;Testoni&lt;/Author&gt;&lt;Year&gt;2001&lt;/Year&gt;&lt;RecNum&gt;26&lt;/RecNum&gt;&lt;DisplayText&gt;&lt;style face="superscript"&gt;[26]&lt;/style&gt;&lt;/DisplayText&gt;&lt;record&gt;&lt;rec-number&gt;26&lt;/rec-number&gt;&lt;foreign-keys&gt;&lt;key app="EN" db-id="d5v9pts0a9z09oexvdi5zsph02sevtwrxzw9" timestamp="1471616618"&gt;26&lt;/key&gt;&lt;/foreign-keys&gt;&lt;ref-type name="Journal Article"&gt;17&lt;/ref-type&gt;&lt;contributors&gt;&lt;authors&gt;&lt;author&gt;Testoni, P. A.&lt;/author&gt;&lt;author&gt;Bagnolo, F.&lt;/author&gt;&lt;/authors&gt;&lt;/contributors&gt;&lt;auth-address&gt;Division of Gastroenterology and Gastrointestinal Endoscopy, University Vita-Salute San Raffaele, IRCCS San Raffaele Hospital, Milan, Italy.&lt;/auth-address&gt;&lt;titles&gt;&lt;title&gt;Pain at 24 hours associated with amylase levels greater than 5 times the upper normal limit as the most reliable indicator of post-ERCP pancreatitis&lt;/title&gt;&lt;secondary-title&gt;Gastrointest Endosc&lt;/secondary-title&gt;&lt;/titles&gt;&lt;periodical&gt;&lt;full-title&gt;Gastrointest Endosc&lt;/full-title&gt;&lt;abbr-1&gt;Gastrointestinal endoscopy&lt;/abbr-1&gt;&lt;/periodical&gt;&lt;pages&gt;33-9&lt;/pages&gt;&lt;volume&gt;53&lt;/volume&gt;&lt;number&gt;1&lt;/number&gt;&lt;keywords&gt;&lt;keyword&gt;Adolescent&lt;/keyword&gt;&lt;keyword&gt;Adult&lt;/keyword&gt;&lt;keyword&gt;Aged&lt;/keyword&gt;&lt;keyword&gt;Aged, 80 and over&lt;/keyword&gt;&lt;keyword&gt;Amylases/*blood&lt;/keyword&gt;&lt;keyword&gt;Child&lt;/keyword&gt;&lt;keyword&gt;Child, Preschool&lt;/keyword&gt;&lt;keyword&gt;Cholangiopancreatography, Endoscopic Retrograde/*adverse effects&lt;/keyword&gt;&lt;keyword&gt;Humans&lt;/keyword&gt;&lt;keyword&gt;Middle Aged&lt;/keyword&gt;&lt;keyword&gt;Pain/*etiology&lt;/keyword&gt;&lt;keyword&gt;Pancreatitis/blood/*complications/*diagnosis&lt;/keyword&gt;&lt;keyword&gt;Prospective Studies&lt;/keyword&gt;&lt;keyword&gt;Reproducibility of Results&lt;/keyword&gt;&lt;keyword&gt;Time Factors&lt;/keyword&gt;&lt;keyword&gt;Treatment Outcome&lt;/keyword&gt;&lt;/keywords&gt;&lt;dates&gt;&lt;year&gt;2001&lt;/year&gt;&lt;pub-dates&gt;&lt;date&gt;Jan&lt;/date&gt;&lt;/pub-dates&gt;&lt;/dates&gt;&lt;isbn&gt;0016-5107 (Print)&amp;#xD;0016-5107 (Linking)&lt;/isbn&gt;&lt;accession-num&gt;11154486&lt;/accession-num&gt;&lt;urls&gt;&lt;related-urls&gt;&lt;url&gt;http://www.ncbi.nlm.nih.gov/pubmed/11154486&lt;/url&gt;&lt;/related-urls&gt;&lt;/urls&gt;&lt;electronic-resource-num&gt;10.1067/mge.2001.111390&lt;/electronic-resource-num&gt;&lt;/record&gt;&lt;/Cite&gt;&lt;/EndNote&gt;</w:instrText>
            </w:r>
            <w:r w:rsidRPr="008D27D1">
              <w:rPr>
                <w:rFonts w:ascii="Book Antiqua" w:eastAsia="MS PGothic" w:hAnsi="Book Antiqua" w:cstheme="majorHAnsi"/>
                <w:kern w:val="24"/>
              </w:rPr>
              <w:fldChar w:fldCharType="separate"/>
            </w:r>
            <w:r w:rsidRPr="008D27D1">
              <w:rPr>
                <w:rFonts w:ascii="Book Antiqua" w:eastAsia="MS PGothic" w:hAnsi="Book Antiqua" w:cstheme="majorHAnsi"/>
                <w:noProof/>
                <w:kern w:val="24"/>
                <w:vertAlign w:val="superscript"/>
              </w:rPr>
              <w:t>[</w:t>
            </w:r>
            <w:hyperlink w:anchor="_ENREF_26" w:tooltip="Testoni, 2001 #26" w:history="1">
              <w:r w:rsidRPr="008D27D1">
                <w:rPr>
                  <w:rFonts w:ascii="Book Antiqua" w:eastAsia="MS PGothic" w:hAnsi="Book Antiqua" w:cstheme="majorHAnsi"/>
                  <w:noProof/>
                  <w:kern w:val="24"/>
                  <w:vertAlign w:val="superscript"/>
                </w:rPr>
                <w:t>26</w:t>
              </w:r>
            </w:hyperlink>
            <w:r w:rsidRPr="008D27D1">
              <w:rPr>
                <w:rFonts w:ascii="Book Antiqua" w:eastAsia="MS PGothic" w:hAnsi="Book Antiqua" w:cstheme="majorHAnsi"/>
                <w:noProof/>
                <w:kern w:val="24"/>
                <w:vertAlign w:val="superscript"/>
              </w:rPr>
              <w:t>]</w:t>
            </w:r>
            <w:r w:rsidRPr="008D27D1">
              <w:rPr>
                <w:rFonts w:ascii="Book Antiqua" w:eastAsia="MS PGothic" w:hAnsi="Book Antiqua" w:cstheme="majorHAnsi"/>
                <w:kern w:val="24"/>
              </w:rPr>
              <w:fldChar w:fldCharType="end"/>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9651844"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60C37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1185</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09369E9F" w14:textId="6916C0D4" w:rsidR="00DF2A8A" w:rsidRPr="008D27D1" w:rsidRDefault="00DF2A8A" w:rsidP="00AF075A">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6</w:t>
            </w:r>
            <w:r w:rsidR="00AF075A">
              <w:rPr>
                <w:rFonts w:ascii="Book Antiqua" w:eastAsia="宋体" w:hAnsi="Book Antiqua" w:cstheme="majorHAnsi" w:hint="eastAsia"/>
                <w:kern w:val="24"/>
                <w:lang w:eastAsia="zh-CN"/>
              </w:rPr>
              <w:t>-</w:t>
            </w:r>
            <w:r w:rsidRPr="008D27D1">
              <w:rPr>
                <w:rFonts w:ascii="Book Antiqua" w:eastAsia="MS PGothic" w:hAnsi="Book Antiqua" w:cstheme="majorHAnsi"/>
                <w:kern w:val="24"/>
              </w:rPr>
              <w:t>8</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0F6FE1B4" w14:textId="772548E4"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3</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23262BF" w14:textId="77777777"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eiryo" w:hAnsi="Book Antiqua" w:cstheme="majorHAnsi"/>
                <w:bCs/>
              </w:rPr>
              <w:t>n.d.</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203279A" w14:textId="77777777"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eiryo" w:hAnsi="Book Antiqua" w:cstheme="majorHAnsi"/>
                <w:bCs/>
              </w:rPr>
              <w:t>n.d.</w:t>
            </w:r>
            <w:proofErr w:type="spellEnd"/>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E134690" w14:textId="77777777"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eiryo" w:hAnsi="Book Antiqua" w:cstheme="majorHAnsi"/>
                <w:bCs/>
              </w:rPr>
              <w:t>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6F9D3"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2AE2B5"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Pancreatic type pain</w:t>
            </w:r>
          </w:p>
        </w:tc>
      </w:tr>
      <w:tr w:rsidR="008D27D1" w:rsidRPr="008D27D1" w14:paraId="225D0BFA" w14:textId="77777777" w:rsidTr="00AF075A">
        <w:trPr>
          <w:trHeight w:val="454"/>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tcPr>
          <w:p w14:paraId="59457A8C"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 xml:space="preserve">Thomas and </w:t>
            </w:r>
            <w:proofErr w:type="spellStart"/>
            <w:r w:rsidRPr="008D27D1">
              <w:rPr>
                <w:rFonts w:ascii="Book Antiqua" w:eastAsia="MS PGothic" w:hAnsi="Book Antiqua" w:cstheme="majorHAnsi"/>
                <w:kern w:val="24"/>
              </w:rPr>
              <w:lastRenderedPageBreak/>
              <w:t>Sengupta</w:t>
            </w:r>
            <w:proofErr w:type="spellEnd"/>
            <w:r w:rsidRPr="008D27D1">
              <w:rPr>
                <w:rFonts w:ascii="Book Antiqua" w:eastAsia="MS PGothic" w:hAnsi="Book Antiqua" w:cstheme="majorHAnsi"/>
                <w:kern w:val="24"/>
              </w:rPr>
              <w:fldChar w:fldCharType="begin"/>
            </w:r>
            <w:r w:rsidRPr="008D27D1">
              <w:rPr>
                <w:rFonts w:ascii="Book Antiqua" w:eastAsia="MS PGothic" w:hAnsi="Book Antiqua" w:cstheme="majorHAnsi"/>
                <w:kern w:val="24"/>
              </w:rPr>
              <w:instrText xml:space="preserve"> ADDIN EN.CITE &lt;EndNote&gt;&lt;Cite&gt;&lt;Author&gt;Thomas&lt;/Author&gt;&lt;Year&gt;2001&lt;/Year&gt;&lt;RecNum&gt;27&lt;/RecNum&gt;&lt;DisplayText&gt;&lt;style face="superscript"&gt;[27]&lt;/style&gt;&lt;/DisplayText&gt;&lt;record&gt;&lt;rec-number&gt;27&lt;/rec-number&gt;&lt;foreign-keys&gt;&lt;key app="EN" db-id="d5v9pts0a9z09oexvdi5zsph02sevtwrxzw9" timestamp="1471616618"&gt;27&lt;/key&gt;&lt;/foreign-keys&gt;&lt;ref-type name="Journal Article"&gt;17&lt;/ref-type&gt;&lt;contributors&gt;&lt;authors&gt;&lt;author&gt;Thomas, P. R.&lt;/author&gt;&lt;author&gt;Sengupta, S.&lt;/author&gt;&lt;/authors&gt;&lt;/contributors&gt;&lt;auth-address&gt;Department of Surgery, Wangaratta District Base Hospital, Wangaratta, Victoria, Australia. prthomas@netc.net.au&lt;/auth-address&gt;&lt;titles&gt;&lt;title&gt;Prediction of pancreatitis following endoscopic retrograde cholangiopancreatography by the 4-h post procedure amylase level&lt;/title&gt;&lt;secondary-title&gt;J Gastroenterol Hepatol&lt;/secondary-title&gt;&lt;/titles&gt;&lt;periodical&gt;&lt;full-title&gt;J Gastroenterol Hepatol&lt;/full-title&gt;&lt;/periodical&gt;&lt;pages&gt;923-6&lt;/pages&gt;&lt;volume&gt;16&lt;/volume&gt;&lt;number&gt;8&lt;/number&gt;&lt;keywords&gt;&lt;keyword&gt;Adolescent&lt;/keyword&gt;&lt;keyword&gt;Adult&lt;/keyword&gt;&lt;keyword&gt;Aged&lt;/keyword&gt;&lt;keyword&gt;Aged, 80 and over&lt;/keyword&gt;&lt;keyword&gt;Amylases/*blood&lt;/keyword&gt;&lt;keyword&gt;Cholangiopancreatography, Endoscopic Retrograde/*adverse effects&lt;/keyword&gt;&lt;keyword&gt;Female&lt;/keyword&gt;&lt;keyword&gt;Humans&lt;/keyword&gt;&lt;keyword&gt;Male&lt;/keyword&gt;&lt;keyword&gt;Middle Aged&lt;/keyword&gt;&lt;keyword&gt;Pancreatitis/diagnosis/*etiology&lt;/keyword&gt;&lt;keyword&gt;Prognosis&lt;/keyword&gt;&lt;keyword&gt;Prospective Studies&lt;/keyword&gt;&lt;keyword&gt;ROC Curve&lt;/keyword&gt;&lt;keyword&gt;Risk Factors&lt;/keyword&gt;&lt;/keywords&gt;&lt;dates&gt;&lt;year&gt;2001&lt;/year&gt;&lt;pub-dates&gt;&lt;date&gt;Aug&lt;/date&gt;&lt;/pub-dates&gt;&lt;/dates&gt;&lt;isbn&gt;0815-9319 (Print)&amp;#xD;0815-9319 (Linking)&lt;/isbn&gt;&lt;accession-num&gt;11555108&lt;/accession-num&gt;&lt;urls&gt;&lt;related-urls&gt;&lt;url&gt;http://www.ncbi.nlm.nih.gov/pubmed/11555108&lt;/url&gt;&lt;/related-urls&gt;&lt;/urls&gt;&lt;electronic-resource-num&gt;10.1046/j.1440-1746.2001.02547.x&lt;/electronic-resource-num&gt;&lt;/record&gt;&lt;/Cite&gt;&lt;/EndNote&gt;</w:instrText>
            </w:r>
            <w:r w:rsidRPr="008D27D1">
              <w:rPr>
                <w:rFonts w:ascii="Book Antiqua" w:eastAsia="MS PGothic" w:hAnsi="Book Antiqua" w:cstheme="majorHAnsi"/>
                <w:kern w:val="24"/>
              </w:rPr>
              <w:fldChar w:fldCharType="separate"/>
            </w:r>
            <w:r w:rsidRPr="008D27D1">
              <w:rPr>
                <w:rFonts w:ascii="Book Antiqua" w:eastAsia="MS PGothic" w:hAnsi="Book Antiqua" w:cstheme="majorHAnsi"/>
                <w:noProof/>
                <w:kern w:val="24"/>
                <w:vertAlign w:val="superscript"/>
              </w:rPr>
              <w:t>[</w:t>
            </w:r>
            <w:hyperlink w:anchor="_ENREF_27" w:tooltip="Thomas, 2001 #27" w:history="1">
              <w:r w:rsidRPr="008D27D1">
                <w:rPr>
                  <w:rFonts w:ascii="Book Antiqua" w:eastAsia="MS PGothic" w:hAnsi="Book Antiqua" w:cstheme="majorHAnsi"/>
                  <w:noProof/>
                  <w:kern w:val="24"/>
                  <w:vertAlign w:val="superscript"/>
                </w:rPr>
                <w:t>27</w:t>
              </w:r>
            </w:hyperlink>
            <w:r w:rsidRPr="008D27D1">
              <w:rPr>
                <w:rFonts w:ascii="Book Antiqua" w:eastAsia="MS PGothic" w:hAnsi="Book Antiqua" w:cstheme="majorHAnsi"/>
                <w:noProof/>
                <w:kern w:val="24"/>
                <w:vertAlign w:val="superscript"/>
              </w:rPr>
              <w:t>]</w:t>
            </w:r>
            <w:r w:rsidRPr="008D27D1">
              <w:rPr>
                <w:rFonts w:ascii="Book Antiqua" w:eastAsia="MS PGothic" w:hAnsi="Book Antiqua" w:cstheme="majorHAnsi"/>
                <w:kern w:val="24"/>
              </w:rPr>
              <w:fldChar w:fldCharType="end"/>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14:paraId="597B31DD"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lastRenderedPageBreak/>
              <w:t>2001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6634BF6D"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263</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0A0B82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4</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00C48350" w14:textId="468465B4"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0DEE45D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90</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8F92DC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92.9</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A5E223E"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5478C7"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99.6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0BAA6122"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Consensus Criteria</w:t>
            </w:r>
          </w:p>
        </w:tc>
      </w:tr>
      <w:tr w:rsidR="008D27D1" w:rsidRPr="008D27D1" w14:paraId="3D6B0141" w14:textId="77777777" w:rsidTr="00AF075A">
        <w:trPr>
          <w:trHeight w:val="454"/>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13941" w14:textId="77777777" w:rsidR="00DF2A8A" w:rsidRPr="008D27D1" w:rsidRDefault="00DF2A8A" w:rsidP="008D27D1">
            <w:pPr>
              <w:spacing w:line="360" w:lineRule="auto"/>
              <w:jc w:val="both"/>
              <w:rPr>
                <w:rFonts w:ascii="Book Antiqua" w:eastAsia="Meiryo" w:hAnsi="Book Antiqua" w:cstheme="majorHAnsi"/>
                <w:bCs/>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1E5EBC" w14:textId="77777777" w:rsidR="00DF2A8A" w:rsidRPr="008D27D1" w:rsidRDefault="00DF2A8A" w:rsidP="008D27D1">
            <w:pPr>
              <w:spacing w:line="360" w:lineRule="auto"/>
              <w:jc w:val="both"/>
              <w:rPr>
                <w:rFonts w:ascii="Book Antiqua" w:eastAsia="Meiryo" w:hAnsi="Book Antiqua" w:cstheme="majorHAnsi"/>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53041" w14:textId="77777777" w:rsidR="00DF2A8A" w:rsidRPr="008D27D1" w:rsidRDefault="00DF2A8A" w:rsidP="008D27D1">
            <w:pPr>
              <w:spacing w:line="360" w:lineRule="auto"/>
              <w:jc w:val="both"/>
              <w:rPr>
                <w:rFonts w:ascii="Book Antiqua" w:eastAsia="Meiryo" w:hAnsi="Book Antiqua" w:cstheme="majorHAnsi"/>
                <w:bCs/>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7B92547"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4</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34D7CB6B" w14:textId="5AB6CDD8"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3</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5A38B4E"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70</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E241B74"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95.3</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A3E3577"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36.8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95E7AD"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98.8</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E5C2B2" w14:textId="77777777" w:rsidR="00DF2A8A" w:rsidRPr="008D27D1" w:rsidRDefault="00DF2A8A" w:rsidP="008D27D1">
            <w:pPr>
              <w:spacing w:line="360" w:lineRule="auto"/>
              <w:jc w:val="both"/>
              <w:rPr>
                <w:rFonts w:ascii="Book Antiqua" w:eastAsia="Meiryo" w:hAnsi="Book Antiqua" w:cstheme="majorHAnsi"/>
                <w:bCs/>
              </w:rPr>
            </w:pPr>
          </w:p>
        </w:tc>
      </w:tr>
      <w:tr w:rsidR="008D27D1" w:rsidRPr="008D27D1" w14:paraId="07E5B694" w14:textId="77777777" w:rsidTr="00AF075A">
        <w:trPr>
          <w:trHeight w:val="454"/>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tcPr>
          <w:p w14:paraId="4D1BE53E" w14:textId="5C590601"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S PGothic" w:hAnsi="Book Antiqua" w:cstheme="majorHAnsi"/>
                <w:kern w:val="24"/>
              </w:rPr>
              <w:lastRenderedPageBreak/>
              <w:t>Kapetanos</w:t>
            </w:r>
            <w:proofErr w:type="spellEnd"/>
            <w:r w:rsidRPr="008D27D1">
              <w:rPr>
                <w:rFonts w:ascii="Book Antiqua" w:eastAsia="MS PGothic" w:hAnsi="Book Antiqua" w:cstheme="majorHAnsi"/>
                <w:kern w:val="24"/>
              </w:rPr>
              <w:t xml:space="preserve"> </w:t>
            </w:r>
            <w:r w:rsidR="00AF075A" w:rsidRPr="00AF075A">
              <w:rPr>
                <w:rFonts w:ascii="Book Antiqua" w:eastAsia="MS PGothic" w:hAnsi="Book Antiqua" w:cstheme="majorHAnsi"/>
                <w:i/>
                <w:kern w:val="24"/>
              </w:rPr>
              <w:t>et al</w:t>
            </w:r>
            <w:r w:rsidRPr="008D27D1">
              <w:rPr>
                <w:rFonts w:ascii="Book Antiqua" w:eastAsia="MS PGothic" w:hAnsi="Book Antiqua" w:cstheme="majorHAnsi"/>
                <w:kern w:val="24"/>
              </w:rPr>
              <w:fldChar w:fldCharType="begin"/>
            </w:r>
            <w:r w:rsidRPr="008D27D1">
              <w:rPr>
                <w:rFonts w:ascii="Book Antiqua" w:eastAsia="MS PGothic" w:hAnsi="Book Antiqua" w:cstheme="majorHAnsi"/>
                <w:kern w:val="24"/>
              </w:rPr>
              <w:instrText xml:space="preserve"> ADDIN EN.CITE &lt;EndNote&gt;&lt;Cite&gt;&lt;Author&gt;Kapetanos&lt;/Author&gt;&lt;Year&gt;2007&lt;/Year&gt;&lt;RecNum&gt;28&lt;/RecNum&gt;&lt;DisplayText&gt;&lt;style face="superscript"&gt;[28]&lt;/style&gt;&lt;/DisplayText&gt;&lt;record&gt;&lt;rec-number&gt;28&lt;/rec-number&gt;&lt;foreign-keys&gt;&lt;key app="EN" db-id="d5v9pts0a9z09oexvdi5zsph02sevtwrxzw9" timestamp="1471616618"&gt;28&lt;/key&gt;&lt;/foreign-keys&gt;&lt;ref-type name="Journal Article"&gt;17&lt;/ref-type&gt;&lt;contributors&gt;&lt;authors&gt;&lt;author&gt;Kapetanos, D.&lt;/author&gt;&lt;author&gt;Kokozidis, G.&lt;/author&gt;&lt;author&gt;Kinigopoulou, P.&lt;/author&gt;&lt;author&gt;Xiarchos, P.&lt;/author&gt;&lt;author&gt;Antonopoulos, Z.&lt;/author&gt;&lt;author&gt;Progia, E.&lt;/author&gt;&lt;author&gt;Kitis, G.&lt;/author&gt;&lt;/authors&gt;&lt;/contributors&gt;&lt;auth-address&gt;Gastroenterology Department, George Papanikolaou General Hospital, Thessaloniki, Greece.&lt;/auth-address&gt;&lt;titles&gt;&lt;title&gt;The value of serum amylase and elastase measurements in the prediction of post-ERCP acute pancreatitis&lt;/title&gt;&lt;secondary-title&gt;Hepatogastroenterology&lt;/secondary-title&gt;&lt;/titles&gt;&lt;periodical&gt;&lt;full-title&gt;Hepatogastroenterology&lt;/full-title&gt;&lt;/periodical&gt;&lt;pages&gt;556-60&lt;/pages&gt;&lt;volume&gt;54&lt;/volume&gt;&lt;number&gt;74&lt;/number&gt;&lt;keywords&gt;&lt;keyword&gt;Acute Disease&lt;/keyword&gt;&lt;keyword&gt;Adult&lt;/keyword&gt;&lt;keyword&gt;Aged&lt;/keyword&gt;&lt;keyword&gt;Aged, 80 and over&lt;/keyword&gt;&lt;keyword&gt;Amylases/*blood&lt;/keyword&gt;&lt;keyword&gt;Cholangiopancreatography, Endoscopic Retrograde/*adverse effects&lt;/keyword&gt;&lt;keyword&gt;Female&lt;/keyword&gt;&lt;keyword&gt;Humans&lt;/keyword&gt;&lt;keyword&gt;Infusions, Intravenous&lt;/keyword&gt;&lt;keyword&gt;Male&lt;/keyword&gt;&lt;keyword&gt;Middle Aged&lt;/keyword&gt;&lt;keyword&gt;Octreotide/administration &amp;amp; dosage&lt;/keyword&gt;&lt;keyword&gt;Pancreatic Elastase/*blood&lt;/keyword&gt;&lt;keyword&gt;Pancreatitis/*diagnosis/enzymology/prevention &amp;amp; control&lt;/keyword&gt;&lt;keyword&gt;Predictive Value of Tests&lt;/keyword&gt;&lt;keyword&gt;Premedication&lt;/keyword&gt;&lt;keyword&gt;Prospective Studies&lt;/keyword&gt;&lt;keyword&gt;ROC Curve&lt;/keyword&gt;&lt;/keywords&gt;&lt;dates&gt;&lt;year&gt;2007&lt;/year&gt;&lt;pub-dates&gt;&lt;date&gt;Mar&lt;/date&gt;&lt;/pub-dates&gt;&lt;/dates&gt;&lt;isbn&gt;0172-6390 (Print)&amp;#xD;0172-6390 (Linking)&lt;/isbn&gt;&lt;accession-num&gt;17523321&lt;/accession-num&gt;&lt;urls&gt;&lt;related-urls&gt;&lt;url&gt;http://www.ncbi.nlm.nih.gov/pubmed/17523321&lt;/url&gt;&lt;/related-urls&gt;&lt;/urls&gt;&lt;/record&gt;&lt;/Cite&gt;&lt;/EndNote&gt;</w:instrText>
            </w:r>
            <w:r w:rsidRPr="008D27D1">
              <w:rPr>
                <w:rFonts w:ascii="Book Antiqua" w:eastAsia="MS PGothic" w:hAnsi="Book Antiqua" w:cstheme="majorHAnsi"/>
                <w:kern w:val="24"/>
              </w:rPr>
              <w:fldChar w:fldCharType="separate"/>
            </w:r>
            <w:r w:rsidRPr="008D27D1">
              <w:rPr>
                <w:rFonts w:ascii="Book Antiqua" w:eastAsia="MS PGothic" w:hAnsi="Book Antiqua" w:cstheme="majorHAnsi"/>
                <w:noProof/>
                <w:kern w:val="24"/>
                <w:vertAlign w:val="superscript"/>
              </w:rPr>
              <w:t>[</w:t>
            </w:r>
            <w:hyperlink w:anchor="_ENREF_28" w:tooltip="Kapetanos, 2007 #28" w:history="1">
              <w:r w:rsidRPr="008D27D1">
                <w:rPr>
                  <w:rFonts w:ascii="Book Antiqua" w:eastAsia="MS PGothic" w:hAnsi="Book Antiqua" w:cstheme="majorHAnsi"/>
                  <w:noProof/>
                  <w:kern w:val="24"/>
                  <w:vertAlign w:val="superscript"/>
                </w:rPr>
                <w:t>28</w:t>
              </w:r>
            </w:hyperlink>
            <w:r w:rsidRPr="008D27D1">
              <w:rPr>
                <w:rFonts w:ascii="Book Antiqua" w:eastAsia="MS PGothic" w:hAnsi="Book Antiqua" w:cstheme="majorHAnsi"/>
                <w:noProof/>
                <w:kern w:val="24"/>
                <w:vertAlign w:val="superscript"/>
              </w:rPr>
              <w:t>]</w:t>
            </w:r>
            <w:r w:rsidRPr="008D27D1">
              <w:rPr>
                <w:rFonts w:ascii="Book Antiqua" w:eastAsia="MS PGothic" w:hAnsi="Book Antiqua" w:cstheme="majorHAnsi"/>
                <w:kern w:val="24"/>
              </w:rPr>
              <w:fldChar w:fldCharType="end"/>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14:paraId="4236521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2007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38F72826"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97</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CCC08B3"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3A76C57F" w14:textId="5481E0AE"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3</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9836662"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72</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0FBC838"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79</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63CE7AF"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90E82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07274098"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Consensus Criteria</w:t>
            </w:r>
          </w:p>
        </w:tc>
      </w:tr>
      <w:tr w:rsidR="008D27D1" w:rsidRPr="008D27D1" w14:paraId="6F5C171A" w14:textId="77777777" w:rsidTr="00AF075A">
        <w:trPr>
          <w:trHeight w:val="454"/>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99F774" w14:textId="77777777" w:rsidR="00DF2A8A" w:rsidRPr="008D27D1" w:rsidRDefault="00DF2A8A" w:rsidP="008D27D1">
            <w:pPr>
              <w:spacing w:line="360" w:lineRule="auto"/>
              <w:jc w:val="both"/>
              <w:rPr>
                <w:rFonts w:ascii="Book Antiqua" w:eastAsia="Meiryo" w:hAnsi="Book Antiqua" w:cstheme="majorHAnsi"/>
                <w:bCs/>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B6CCA5" w14:textId="77777777" w:rsidR="00DF2A8A" w:rsidRPr="008D27D1" w:rsidRDefault="00DF2A8A" w:rsidP="008D27D1">
            <w:pPr>
              <w:spacing w:line="360" w:lineRule="auto"/>
              <w:jc w:val="both"/>
              <w:rPr>
                <w:rFonts w:ascii="Book Antiqua" w:eastAsia="Meiryo" w:hAnsi="Book Antiqua" w:cstheme="majorHAnsi"/>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D5B5EC" w14:textId="77777777" w:rsidR="00DF2A8A" w:rsidRPr="008D27D1" w:rsidRDefault="00DF2A8A" w:rsidP="008D27D1">
            <w:pPr>
              <w:spacing w:line="360" w:lineRule="auto"/>
              <w:jc w:val="both"/>
              <w:rPr>
                <w:rFonts w:ascii="Book Antiqua" w:eastAsia="Meiryo" w:hAnsi="Book Antiqua" w:cstheme="majorHAnsi"/>
                <w:bCs/>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3B112B8"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6</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6B2823F0" w14:textId="1A948A9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3</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DF79B34"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82</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F0A252F"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75</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3414953"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A6D968"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97</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EF45F8" w14:textId="77777777" w:rsidR="00DF2A8A" w:rsidRPr="008D27D1" w:rsidRDefault="00DF2A8A" w:rsidP="008D27D1">
            <w:pPr>
              <w:spacing w:line="360" w:lineRule="auto"/>
              <w:jc w:val="both"/>
              <w:rPr>
                <w:rFonts w:ascii="Book Antiqua" w:eastAsia="Meiryo" w:hAnsi="Book Antiqua" w:cstheme="majorHAnsi"/>
                <w:bCs/>
              </w:rPr>
            </w:pPr>
          </w:p>
        </w:tc>
      </w:tr>
      <w:tr w:rsidR="008D27D1" w:rsidRPr="008D27D1" w14:paraId="3BF8AB70" w14:textId="77777777" w:rsidTr="00AF075A">
        <w:trPr>
          <w:trHeight w:val="454"/>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tcPr>
          <w:p w14:paraId="3AEF42BF" w14:textId="1349653F"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 xml:space="preserve">Ito </w:t>
            </w:r>
            <w:r w:rsidR="00AF075A" w:rsidRPr="00AF075A">
              <w:rPr>
                <w:rFonts w:ascii="Book Antiqua" w:eastAsia="MS PGothic" w:hAnsi="Book Antiqua" w:cstheme="majorHAnsi"/>
                <w:i/>
                <w:kern w:val="24"/>
              </w:rPr>
              <w:t>et al</w:t>
            </w:r>
            <w:r w:rsidRPr="008D27D1">
              <w:rPr>
                <w:rFonts w:ascii="Book Antiqua" w:eastAsia="MS PGothic" w:hAnsi="Book Antiqua" w:cstheme="majorHAnsi"/>
                <w:kern w:val="24"/>
              </w:rPr>
              <w:fldChar w:fldCharType="begin"/>
            </w:r>
            <w:r w:rsidRPr="008D27D1">
              <w:rPr>
                <w:rFonts w:ascii="Book Antiqua" w:eastAsia="MS PGothic" w:hAnsi="Book Antiqua" w:cstheme="majorHAnsi"/>
                <w:kern w:val="24"/>
              </w:rPr>
              <w:instrText xml:space="preserve"> ADDIN EN.CITE &lt;EndNote&gt;&lt;Cite&gt;&lt;Author&gt;Ito&lt;/Author&gt;&lt;Year&gt;2007&lt;/Year&gt;&lt;RecNum&gt;16&lt;/RecNum&gt;&lt;DisplayText&gt;&lt;style face="superscript"&gt;[16]&lt;/style&gt;&lt;/DisplayText&gt;&lt;record&gt;&lt;rec-number&gt;16&lt;/rec-number&gt;&lt;foreign-keys&gt;&lt;key app="EN" db-id="d5v9pts0a9z09oexvdi5zsph02sevtwrxzw9" timestamp="1471616615"&gt;16&lt;/key&gt;&lt;/foreign-keys&gt;&lt;ref-type name="Journal Article"&gt;17&lt;/ref-type&gt;&lt;contributors&gt;&lt;authors&gt;&lt;author&gt;Ito, K.&lt;/author&gt;&lt;author&gt;Fujita, N.&lt;/author&gt;&lt;author&gt;Noda, Y.&lt;/author&gt;&lt;author&gt;Kobayashi, G.&lt;/author&gt;&lt;author&gt;Horaguchi, J.&lt;/author&gt;&lt;author&gt;Takasawa, O.&lt;/author&gt;&lt;author&gt;Obana, T.&lt;/author&gt;&lt;/authors&gt;&lt;/contributors&gt;&lt;auth-address&gt;Department of Gastroenterology, Sendai City Medical Center, 5-22-1, Tsurugaya, Miyagino-ku, Sendai, Miyagi 983-0824, Japan. keiito@openhp.or.jp&lt;/auth-address&gt;&lt;titles&gt;&lt;title&gt;Relationship between post-ERCP pancreatitis and the change of serum amylase level after the procedure&lt;/title&gt;&lt;secondary-title&gt;World J Gastroenterol&lt;/secondary-title&gt;&lt;/titles&gt;&lt;periodical&gt;&lt;full-title&gt;World J Gastroenterol&lt;/full-title&gt;&lt;/periodical&gt;&lt;pages&gt;3855-60&lt;/pages&gt;&lt;volume&gt;13&lt;/volume&gt;&lt;number&gt;28&lt;/number&gt;&lt;keywords&gt;&lt;keyword&gt;Adolescent&lt;/keyword&gt;&lt;keyword&gt;Adult&lt;/keyword&gt;&lt;keyword&gt;Aged&lt;/keyword&gt;&lt;keyword&gt;Aged, 80 and over&lt;/keyword&gt;&lt;keyword&gt;Amylases/*blood&lt;/keyword&gt;&lt;keyword&gt;Biological Markers/blood&lt;/keyword&gt;&lt;keyword&gt;Child&lt;/keyword&gt;&lt;keyword&gt;Cholangiopancreatography, Endoscopic Retrograde/*adverse effects&lt;/keyword&gt;&lt;keyword&gt;Female&lt;/keyword&gt;&lt;keyword&gt;Humans&lt;/keyword&gt;&lt;keyword&gt;Male&lt;/keyword&gt;&lt;keyword&gt;Middle Aged&lt;/keyword&gt;&lt;keyword&gt;Pancreatitis/enzymology/*etiology&lt;/keyword&gt;&lt;keyword&gt;Risk Factors&lt;/keyword&gt;&lt;keyword&gt;Time Factors&lt;/keyword&gt;&lt;/keywords&gt;&lt;dates&gt;&lt;year&gt;2007&lt;/year&gt;&lt;pub-dates&gt;&lt;date&gt;Jul 28&lt;/date&gt;&lt;/pub-dates&gt;&lt;/dates&gt;&lt;isbn&gt;1007-9327 (Print)&amp;#xD;1007-9327 (Linking)&lt;/isbn&gt;&lt;accession-num&gt;17657841&lt;/accession-num&gt;&lt;urls&gt;&lt;related-urls&gt;&lt;url&gt;http://www.ncbi.nlm.nih.gov/pubmed/17657841&lt;/url&gt;&lt;/related-urls&gt;&lt;/urls&gt;&lt;electronic-resource-num&gt;10.3748/wjg.v13.i28.3855&lt;/electronic-resource-num&gt;&lt;/record&gt;&lt;/Cite&gt;&lt;/EndNote&gt;</w:instrText>
            </w:r>
            <w:r w:rsidRPr="008D27D1">
              <w:rPr>
                <w:rFonts w:ascii="Book Antiqua" w:eastAsia="MS PGothic" w:hAnsi="Book Antiqua" w:cstheme="majorHAnsi"/>
                <w:kern w:val="24"/>
              </w:rPr>
              <w:fldChar w:fldCharType="separate"/>
            </w:r>
            <w:r w:rsidRPr="008D27D1">
              <w:rPr>
                <w:rFonts w:ascii="Book Antiqua" w:eastAsia="MS PGothic" w:hAnsi="Book Antiqua" w:cstheme="majorHAnsi"/>
                <w:noProof/>
                <w:kern w:val="24"/>
                <w:vertAlign w:val="superscript"/>
              </w:rPr>
              <w:t>[</w:t>
            </w:r>
            <w:hyperlink w:anchor="_ENREF_16" w:tooltip="Ito, 2007 #16" w:history="1">
              <w:r w:rsidRPr="008D27D1">
                <w:rPr>
                  <w:rFonts w:ascii="Book Antiqua" w:eastAsia="MS PGothic" w:hAnsi="Book Antiqua" w:cstheme="majorHAnsi"/>
                  <w:noProof/>
                  <w:kern w:val="24"/>
                  <w:vertAlign w:val="superscript"/>
                </w:rPr>
                <w:t>16</w:t>
              </w:r>
            </w:hyperlink>
            <w:r w:rsidRPr="008D27D1">
              <w:rPr>
                <w:rFonts w:ascii="Book Antiqua" w:eastAsia="MS PGothic" w:hAnsi="Book Antiqua" w:cstheme="majorHAnsi"/>
                <w:noProof/>
                <w:kern w:val="24"/>
                <w:vertAlign w:val="superscript"/>
              </w:rPr>
              <w:t>]</w:t>
            </w:r>
            <w:r w:rsidRPr="008D27D1">
              <w:rPr>
                <w:rFonts w:ascii="Book Antiqua" w:eastAsia="MS PGothic" w:hAnsi="Book Antiqua" w:cstheme="majorHAnsi"/>
                <w:kern w:val="24"/>
              </w:rPr>
              <w:fldChar w:fldCharType="end"/>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14:paraId="07E06E6F"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2007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7F95205"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1291</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42CC5E6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3</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354EBEC2" w14:textId="3398F02C"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3</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8F8DF6F"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77</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EA07FAF" w14:textId="77777777"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eiryo" w:hAnsi="Book Antiqua" w:cstheme="majorHAnsi"/>
                <w:bCs/>
              </w:rPr>
              <w:t>n.d.</w:t>
            </w:r>
            <w:proofErr w:type="spellEnd"/>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E4F5F07"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D4C28" w14:textId="77777777"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eiryo" w:hAnsi="Book Antiqua" w:cstheme="majorHAnsi"/>
                <w:bCs/>
              </w:rPr>
              <w:t>n.d.</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415F98B6" w14:textId="71F3F1CA" w:rsidR="00DF2A8A" w:rsidRPr="008D27D1" w:rsidRDefault="00DF2A8A" w:rsidP="008D27D1">
            <w:pPr>
              <w:widowControl/>
              <w:spacing w:line="360" w:lineRule="auto"/>
              <w:jc w:val="both"/>
              <w:textAlignment w:val="top"/>
              <w:rPr>
                <w:rFonts w:ascii="Book Antiqua" w:hAnsi="Book Antiqua" w:cstheme="majorHAnsi"/>
                <w:kern w:val="0"/>
              </w:rPr>
            </w:pPr>
            <w:r w:rsidRPr="008D27D1">
              <w:rPr>
                <w:rFonts w:ascii="Book Antiqua" w:eastAsia="MS PGothic" w:hAnsi="Book Antiqua" w:cstheme="majorHAnsi"/>
                <w:kern w:val="24"/>
              </w:rPr>
              <w:t>Amy &gt;</w:t>
            </w:r>
            <w:r w:rsidR="00854F03">
              <w:rPr>
                <w:rFonts w:ascii="Book Antiqua" w:eastAsia="宋体" w:hAnsi="Book Antiqua" w:cstheme="majorHAnsi" w:hint="eastAsia"/>
                <w:kern w:val="24"/>
                <w:lang w:eastAsia="zh-CN"/>
              </w:rPr>
              <w:t xml:space="preserve"> </w:t>
            </w:r>
            <w:r w:rsidRPr="008D27D1">
              <w:rPr>
                <w:rFonts w:ascii="Book Antiqua" w:eastAsia="MS PGothic" w:hAnsi="Book Antiqua" w:cstheme="majorHAnsi"/>
                <w:kern w:val="24"/>
              </w:rPr>
              <w:t>1</w:t>
            </w:r>
            <w:r w:rsidR="00854F03">
              <w:rPr>
                <w:rFonts w:ascii="Book Antiqua" w:eastAsia="宋体" w:hAnsi="Book Antiqua" w:cstheme="majorHAnsi" w:hint="eastAsia"/>
                <w:kern w:val="24"/>
                <w:lang w:eastAsia="zh-CN"/>
              </w:rPr>
              <w:t xml:space="preserve"> </w:t>
            </w:r>
            <w:r w:rsidR="00854F03" w:rsidRPr="009D014F">
              <w:rPr>
                <w:rFonts w:ascii="Book Antiqua" w:hAnsi="Book Antiqua"/>
                <w:color w:val="000000"/>
              </w:rPr>
              <w:t>×</w:t>
            </w:r>
            <w:r w:rsidRPr="008D27D1">
              <w:rPr>
                <w:rFonts w:ascii="Book Antiqua" w:eastAsia="MS PGothic" w:hAnsi="Book Antiqua" w:cstheme="majorHAnsi"/>
                <w:kern w:val="24"/>
              </w:rPr>
              <w:t xml:space="preserve"> ULN, </w:t>
            </w:r>
          </w:p>
          <w:p w14:paraId="0B725377"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with pain at 24 h</w:t>
            </w:r>
          </w:p>
        </w:tc>
      </w:tr>
      <w:tr w:rsidR="008D27D1" w:rsidRPr="008D27D1" w14:paraId="796BFF12" w14:textId="77777777" w:rsidTr="00AF075A">
        <w:trPr>
          <w:trHeight w:val="454"/>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D5ABCC" w14:textId="77777777" w:rsidR="00DF2A8A" w:rsidRPr="008D27D1" w:rsidRDefault="00DF2A8A" w:rsidP="008D27D1">
            <w:pPr>
              <w:spacing w:line="360" w:lineRule="auto"/>
              <w:jc w:val="both"/>
              <w:rPr>
                <w:rFonts w:ascii="Book Antiqua" w:eastAsia="Meiryo" w:hAnsi="Book Antiqua" w:cstheme="majorHAnsi"/>
                <w:bCs/>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C8F39" w14:textId="77777777" w:rsidR="00DF2A8A" w:rsidRPr="008D27D1" w:rsidRDefault="00DF2A8A" w:rsidP="008D27D1">
            <w:pPr>
              <w:spacing w:line="360" w:lineRule="auto"/>
              <w:jc w:val="both"/>
              <w:rPr>
                <w:rFonts w:ascii="Book Antiqua" w:eastAsia="Meiryo" w:hAnsi="Book Antiqua" w:cstheme="majorHAnsi"/>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7F3693" w14:textId="77777777" w:rsidR="00DF2A8A" w:rsidRPr="008D27D1" w:rsidRDefault="00DF2A8A" w:rsidP="008D27D1">
            <w:pPr>
              <w:spacing w:line="360" w:lineRule="auto"/>
              <w:jc w:val="both"/>
              <w:rPr>
                <w:rFonts w:ascii="Book Antiqua" w:eastAsia="Meiryo" w:hAnsi="Book Antiqua" w:cstheme="majorHAnsi"/>
                <w:bCs/>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45DA06F"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6</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46E0A5E7" w14:textId="50412D95"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3</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3497831"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85</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494D182" w14:textId="77777777"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eiryo" w:hAnsi="Book Antiqua" w:cstheme="majorHAnsi"/>
                <w:bCs/>
              </w:rPr>
              <w:t>n.d.</w:t>
            </w:r>
            <w:proofErr w:type="spellEnd"/>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C363CAB"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C26129" w14:textId="77777777" w:rsidR="00DF2A8A" w:rsidRPr="008D27D1" w:rsidRDefault="00DF2A8A" w:rsidP="008D27D1">
            <w:pPr>
              <w:spacing w:line="360" w:lineRule="auto"/>
              <w:jc w:val="both"/>
              <w:rPr>
                <w:rFonts w:ascii="Book Antiqua" w:eastAsia="Meiryo" w:hAnsi="Book Antiqua" w:cstheme="majorHAnsi"/>
                <w:bCs/>
              </w:rPr>
            </w:pPr>
            <w:proofErr w:type="spellStart"/>
            <w:r w:rsidRPr="008D27D1">
              <w:rPr>
                <w:rFonts w:ascii="Book Antiqua" w:eastAsia="Meiryo" w:hAnsi="Book Antiqua" w:cstheme="majorHAnsi"/>
                <w:bCs/>
              </w:rPr>
              <w:t>n.d.</w:t>
            </w:r>
            <w:proofErr w:type="spellEnd"/>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16313F" w14:textId="77777777" w:rsidR="00DF2A8A" w:rsidRPr="008D27D1" w:rsidRDefault="00DF2A8A" w:rsidP="008D27D1">
            <w:pPr>
              <w:spacing w:line="360" w:lineRule="auto"/>
              <w:jc w:val="both"/>
              <w:rPr>
                <w:rFonts w:ascii="Book Antiqua" w:eastAsia="Meiryo" w:hAnsi="Book Antiqua" w:cstheme="majorHAnsi"/>
                <w:bCs/>
              </w:rPr>
            </w:pPr>
          </w:p>
        </w:tc>
      </w:tr>
      <w:tr w:rsidR="008D27D1" w:rsidRPr="008D27D1" w14:paraId="4E3ED782" w14:textId="77777777" w:rsidTr="00AF075A">
        <w:trPr>
          <w:trHeight w:val="427"/>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tcPr>
          <w:p w14:paraId="3F2556CA" w14:textId="6A3F0780"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 xml:space="preserve">Nishino </w:t>
            </w:r>
            <w:r w:rsidR="00AF075A" w:rsidRPr="00AF075A">
              <w:rPr>
                <w:rFonts w:ascii="Book Antiqua" w:eastAsia="MS PGothic" w:hAnsi="Book Antiqua" w:cstheme="majorHAnsi"/>
                <w:i/>
                <w:kern w:val="24"/>
              </w:rPr>
              <w:t>et al</w:t>
            </w:r>
            <w:r w:rsidRPr="008D27D1">
              <w:rPr>
                <w:rFonts w:ascii="Book Antiqua" w:eastAsia="MS PGothic" w:hAnsi="Book Antiqua" w:cstheme="majorHAnsi"/>
                <w:kern w:val="24"/>
              </w:rPr>
              <w:fldChar w:fldCharType="begin"/>
            </w:r>
            <w:r w:rsidRPr="008D27D1">
              <w:rPr>
                <w:rFonts w:ascii="Book Antiqua" w:eastAsia="MS PGothic" w:hAnsi="Book Antiqua" w:cstheme="majorHAnsi"/>
                <w:kern w:val="24"/>
              </w:rPr>
              <w:instrText xml:space="preserve"> ADDIN EN.CITE &lt;EndNote&gt;&lt;Cite&gt;&lt;Author&gt;Nishino&lt;/Author&gt;&lt;Year&gt;2009&lt;/Year&gt;&lt;RecNum&gt;29&lt;/RecNum&gt;&lt;DisplayText&gt;&lt;style face="superscript"&gt;[29]&lt;/style&gt;&lt;/DisplayText&gt;&lt;record&gt;&lt;rec-number&gt;29&lt;/rec-number&gt;&lt;foreign-keys&gt;&lt;key app="EN" db-id="d5v9pts0a9z09oexvdi5zsph02sevtwrxzw9" timestamp="1471616619"&gt;29&lt;/key&gt;&lt;/foreign-keys&gt;&lt;ref-type name="Journal Article"&gt;17&lt;/ref-type&gt;&lt;contributors&gt;&lt;authors&gt;&lt;author&gt;Nishino, Takayoshi&lt;/author&gt;&lt;author&gt;Toki, Fumitake&lt;/author&gt;&lt;author&gt;Oyama, Hiroyasu&lt;/author&gt;&lt;author&gt;Shiratori, Keiko&lt;/author&gt;&lt;/authors&gt;&lt;/contributors&gt;&lt;titles&gt;&lt;title&gt;More accurate prediction of post-ERCP pancreatitis by 4-h serum lipase levels than amylase levels&lt;/title&gt;&lt;secondary-title&gt;Gastrointest Endosc&lt;/secondary-title&gt;&lt;/titles&gt;&lt;periodical&gt;&lt;full-title&gt;Gastrointest Endosc&lt;/full-title&gt;&lt;abbr-1&gt;Gastrointestinal endoscopy&lt;/abbr-1&gt;&lt;/periodical&gt;&lt;pages&gt;2498-2509&lt;/pages&gt;&lt;volume&gt;51&lt;/volume&gt;&lt;number&gt;9&lt;/number&gt;&lt;dates&gt;&lt;year&gt;2009&lt;/year&gt;&lt;/dates&gt;&lt;urls&gt;&lt;/urls&gt;&lt;electronic-resource-num&gt;10.11280/gee.51.2498&lt;/electronic-resource-num&gt;&lt;/record&gt;&lt;/Cite&gt;&lt;/EndNote&gt;</w:instrText>
            </w:r>
            <w:r w:rsidRPr="008D27D1">
              <w:rPr>
                <w:rFonts w:ascii="Book Antiqua" w:eastAsia="MS PGothic" w:hAnsi="Book Antiqua" w:cstheme="majorHAnsi"/>
                <w:kern w:val="24"/>
              </w:rPr>
              <w:fldChar w:fldCharType="separate"/>
            </w:r>
            <w:r w:rsidRPr="008D27D1">
              <w:rPr>
                <w:rFonts w:ascii="Book Antiqua" w:eastAsia="MS PGothic" w:hAnsi="Book Antiqua" w:cstheme="majorHAnsi"/>
                <w:noProof/>
                <w:kern w:val="24"/>
                <w:vertAlign w:val="superscript"/>
              </w:rPr>
              <w:t>[</w:t>
            </w:r>
            <w:hyperlink w:anchor="_ENREF_29" w:tooltip="Nishino, 2009 #29" w:history="1">
              <w:r w:rsidRPr="008D27D1">
                <w:rPr>
                  <w:rFonts w:ascii="Book Antiqua" w:eastAsia="MS PGothic" w:hAnsi="Book Antiqua" w:cstheme="majorHAnsi"/>
                  <w:noProof/>
                  <w:kern w:val="24"/>
                  <w:vertAlign w:val="superscript"/>
                </w:rPr>
                <w:t>29</w:t>
              </w:r>
            </w:hyperlink>
            <w:r w:rsidRPr="008D27D1">
              <w:rPr>
                <w:rFonts w:ascii="Book Antiqua" w:eastAsia="MS PGothic" w:hAnsi="Book Antiqua" w:cstheme="majorHAnsi"/>
                <w:noProof/>
                <w:kern w:val="24"/>
                <w:vertAlign w:val="superscript"/>
              </w:rPr>
              <w:t>]</w:t>
            </w:r>
            <w:r w:rsidRPr="008D27D1">
              <w:rPr>
                <w:rFonts w:ascii="Book Antiqua" w:eastAsia="MS PGothic" w:hAnsi="Book Antiqua" w:cstheme="majorHAnsi"/>
                <w:kern w:val="24"/>
              </w:rPr>
              <w:fldChar w:fldCharType="end"/>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14:paraId="167F69F6"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2009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3110CF65"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1631</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CF1250A"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4</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7A26D82E" w14:textId="65379C50"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3</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F405E1D"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89.8</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3674CB0"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72.9</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CF5C0B9"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12.7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EF494F"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99.4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DC15D9" w14:textId="77777777" w:rsidR="00DF2A8A" w:rsidRPr="008D27D1" w:rsidRDefault="00DF2A8A" w:rsidP="008D27D1">
            <w:pPr>
              <w:spacing w:line="360" w:lineRule="auto"/>
              <w:jc w:val="both"/>
              <w:rPr>
                <w:rFonts w:ascii="Book Antiqua" w:eastAsia="Meiryo" w:hAnsi="Book Antiqua" w:cstheme="majorHAnsi"/>
                <w:bCs/>
              </w:rPr>
            </w:pPr>
            <w:r w:rsidRPr="008D27D1">
              <w:rPr>
                <w:rFonts w:ascii="Book Antiqua" w:eastAsia="MS PGothic" w:hAnsi="Book Antiqua" w:cstheme="majorHAnsi"/>
                <w:kern w:val="24"/>
              </w:rPr>
              <w:t>Consensus Criteria</w:t>
            </w:r>
          </w:p>
        </w:tc>
      </w:tr>
      <w:tr w:rsidR="008D27D1" w:rsidRPr="008D27D1" w14:paraId="0329D872" w14:textId="77777777" w:rsidTr="00AF075A">
        <w:trPr>
          <w:trHeight w:val="454"/>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DE8079" w14:textId="77777777" w:rsidR="00DF2A8A" w:rsidRPr="008D27D1" w:rsidRDefault="00DF2A8A" w:rsidP="008D27D1">
            <w:pPr>
              <w:spacing w:line="360" w:lineRule="auto"/>
              <w:jc w:val="both"/>
              <w:rPr>
                <w:rFonts w:ascii="Book Antiqua" w:eastAsia="MS PGothic" w:hAnsi="Book Antiqua" w:cstheme="majorHAnsi"/>
                <w:kern w:val="24"/>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F39188" w14:textId="77777777" w:rsidR="00DF2A8A" w:rsidRPr="008D27D1" w:rsidRDefault="00DF2A8A" w:rsidP="008D27D1">
            <w:pPr>
              <w:spacing w:line="360" w:lineRule="auto"/>
              <w:jc w:val="both"/>
              <w:rPr>
                <w:rFonts w:ascii="Book Antiqua" w:eastAsia="MS PGothic" w:hAnsi="Book Antiqua" w:cstheme="majorHAnsi"/>
                <w:kern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22AD46" w14:textId="77777777" w:rsidR="00DF2A8A" w:rsidRPr="008D27D1" w:rsidRDefault="00DF2A8A" w:rsidP="008D27D1">
            <w:pPr>
              <w:spacing w:line="360" w:lineRule="auto"/>
              <w:jc w:val="both"/>
              <w:rPr>
                <w:rFonts w:ascii="Book Antiqua" w:eastAsia="MS PGothic" w:hAnsi="Book Antiqua" w:cstheme="majorHAnsi"/>
                <w:kern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55E5057"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4</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6E3CF863" w14:textId="1285F34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4</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411E58D"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84.7</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DA0282B"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80.4</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431BA35"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C1731F"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99.2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6A4D72" w14:textId="77777777" w:rsidR="00DF2A8A" w:rsidRPr="008D27D1" w:rsidRDefault="00DF2A8A" w:rsidP="008D27D1">
            <w:pPr>
              <w:spacing w:line="360" w:lineRule="auto"/>
              <w:jc w:val="both"/>
              <w:rPr>
                <w:rFonts w:ascii="Book Antiqua" w:eastAsia="MS PGothic" w:hAnsi="Book Antiqua" w:cstheme="majorHAnsi"/>
                <w:kern w:val="24"/>
              </w:rPr>
            </w:pPr>
          </w:p>
        </w:tc>
      </w:tr>
      <w:tr w:rsidR="008D27D1" w:rsidRPr="008D27D1" w14:paraId="6F9C6FD7" w14:textId="77777777" w:rsidTr="00AF075A">
        <w:trPr>
          <w:trHeight w:val="454"/>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77615292" w14:textId="6499ED82" w:rsidR="00DF2A8A" w:rsidRPr="008D27D1" w:rsidRDefault="00DF2A8A" w:rsidP="008D27D1">
            <w:pPr>
              <w:spacing w:line="360" w:lineRule="auto"/>
              <w:jc w:val="both"/>
              <w:rPr>
                <w:rFonts w:ascii="Book Antiqua" w:eastAsia="MS PGothic" w:hAnsi="Book Antiqua" w:cstheme="majorHAnsi"/>
                <w:kern w:val="24"/>
              </w:rPr>
            </w:pPr>
            <w:proofErr w:type="spellStart"/>
            <w:r w:rsidRPr="008D27D1">
              <w:rPr>
                <w:rFonts w:ascii="Book Antiqua" w:eastAsia="MS PGothic" w:hAnsi="Book Antiqua" w:cstheme="majorHAnsi"/>
                <w:kern w:val="24"/>
              </w:rPr>
              <w:t>Artifon</w:t>
            </w:r>
            <w:proofErr w:type="spellEnd"/>
            <w:r w:rsidRPr="008D27D1">
              <w:rPr>
                <w:rFonts w:ascii="Book Antiqua" w:eastAsia="MS PGothic" w:hAnsi="Book Antiqua" w:cstheme="majorHAnsi"/>
                <w:kern w:val="24"/>
              </w:rPr>
              <w:t xml:space="preserve"> </w:t>
            </w:r>
            <w:r w:rsidR="00AF075A" w:rsidRPr="00AF075A">
              <w:rPr>
                <w:rFonts w:ascii="Book Antiqua" w:eastAsia="MS PGothic" w:hAnsi="Book Antiqua" w:cstheme="majorHAnsi"/>
                <w:i/>
                <w:kern w:val="24"/>
              </w:rPr>
              <w:t>et al</w:t>
            </w:r>
            <w:r w:rsidRPr="008D27D1">
              <w:rPr>
                <w:rFonts w:ascii="Book Antiqua" w:eastAsia="MS PGothic" w:hAnsi="Book Antiqua" w:cstheme="majorHAnsi"/>
                <w:kern w:val="24"/>
              </w:rPr>
              <w:fldChar w:fldCharType="begin"/>
            </w:r>
            <w:r w:rsidRPr="008D27D1">
              <w:rPr>
                <w:rFonts w:ascii="Book Antiqua" w:eastAsia="MS PGothic" w:hAnsi="Book Antiqua" w:cstheme="majorHAnsi"/>
                <w:kern w:val="24"/>
              </w:rPr>
              <w:instrText xml:space="preserve"> ADDIN EN.CITE &lt;EndNote&gt;&lt;Cite&gt;&lt;Author&gt;Artifon&lt;/Author&gt;&lt;Year&gt;2010&lt;/Year&gt;&lt;RecNum&gt;30&lt;/RecNum&gt;&lt;DisplayText&gt;&lt;style face="superscript"&gt;[30]&lt;/style&gt;&lt;/DisplayText&gt;&lt;record&gt;&lt;rec-number&gt;30&lt;/rec-number&gt;&lt;foreign-keys&gt;&lt;key app="EN" db-id="d5v9pts0a9z09oexvdi5zsph02sevtwrxzw9" timestamp="1471616619"&gt;30&lt;/key&gt;&lt;/foreign-keys&gt;&lt;ref-type name="Journal Article"&gt;17&lt;/ref-type&gt;&lt;contributors&gt;&lt;authors&gt;&lt;author&gt;Artifon, E. L.&lt;/author&gt;&lt;author&gt;Chu, A.&lt;/author&gt;&lt;author&gt;Freeman, M.&lt;/author&gt;&lt;author&gt;Sakai, P.&lt;/author&gt;&lt;author&gt;Usmani, A.&lt;/author&gt;&lt;author&gt;Kumar, A.&lt;/author&gt;&lt;/authors&gt;&lt;/contributors&gt;&lt;auth-address&gt;University of Sao Paulo Medical School, Sao Paulo, Brazil.&lt;/auth-address&gt;&lt;titles&gt;&lt;title&gt;A comparison of the consensus and clinical definitions of pancreatitis with a proposal to redefine post-endoscopic retrograde cholangiopancreatography pancreatitis&lt;/title&gt;&lt;secondary-title&gt;Pancreas&lt;/secondary-title&gt;&lt;/titles&gt;&lt;periodical&gt;&lt;full-title&gt;Pancreas&lt;/full-title&gt;&lt;/periodical&gt;&lt;pages&gt;530-5&lt;/pages&gt;&lt;volume&gt;39&lt;/volume&gt;&lt;number&gt;4&lt;/number&gt;&lt;keywords&gt;&lt;keyword&gt;Acute Disease&lt;/keyword&gt;&lt;keyword&gt;Adult&lt;/keyword&gt;&lt;keyword&gt;Aged&lt;/keyword&gt;&lt;keyword&gt;Amylases/blood&lt;/keyword&gt;&lt;keyword&gt;*Cholangiopancreatography, Endoscopic Retrograde&lt;/keyword&gt;&lt;keyword&gt;Female&lt;/keyword&gt;&lt;keyword&gt;Humans&lt;/keyword&gt;&lt;keyword&gt;Male&lt;/keyword&gt;&lt;keyword&gt;Middle Aged&lt;/keyword&gt;&lt;keyword&gt;Pancreatitis/blood/*diagnosis&lt;/keyword&gt;&lt;keyword&gt;Predictive Value of Tests&lt;/keyword&gt;&lt;/keywords&gt;&lt;dates&gt;&lt;year&gt;2010&lt;/year&gt;&lt;pub-dates&gt;&lt;date&gt;May&lt;/date&gt;&lt;/pub-dates&gt;&lt;/dates&gt;&lt;isbn&gt;1536-4828 (Electronic)&amp;#xD;0885-3177 (Linking)&lt;/isbn&gt;&lt;accession-num&gt;20093992&lt;/accession-num&gt;&lt;urls&gt;&lt;related-urls&gt;&lt;url&gt;http://www.ncbi.nlm.nih.gov/pubmed/20093992&lt;/url&gt;&lt;/related-urls&gt;&lt;/urls&gt;&lt;electronic-resource-num&gt;10.1097/MPA.0b013e3181c306c0&lt;/electronic-resource-num&gt;&lt;/record&gt;&lt;/Cite&gt;&lt;/EndNote&gt;</w:instrText>
            </w:r>
            <w:r w:rsidRPr="008D27D1">
              <w:rPr>
                <w:rFonts w:ascii="Book Antiqua" w:eastAsia="MS PGothic" w:hAnsi="Book Antiqua" w:cstheme="majorHAnsi"/>
                <w:kern w:val="24"/>
              </w:rPr>
              <w:fldChar w:fldCharType="separate"/>
            </w:r>
            <w:r w:rsidRPr="008D27D1">
              <w:rPr>
                <w:rFonts w:ascii="Book Antiqua" w:eastAsia="MS PGothic" w:hAnsi="Book Antiqua" w:cstheme="majorHAnsi"/>
                <w:noProof/>
                <w:kern w:val="24"/>
                <w:vertAlign w:val="superscript"/>
              </w:rPr>
              <w:t>[</w:t>
            </w:r>
            <w:hyperlink w:anchor="_ENREF_30" w:tooltip="Artifon, 2010 #30" w:history="1">
              <w:r w:rsidRPr="008D27D1">
                <w:rPr>
                  <w:rFonts w:ascii="Book Antiqua" w:eastAsia="MS PGothic" w:hAnsi="Book Antiqua" w:cstheme="majorHAnsi"/>
                  <w:noProof/>
                  <w:kern w:val="24"/>
                  <w:vertAlign w:val="superscript"/>
                </w:rPr>
                <w:t>30</w:t>
              </w:r>
            </w:hyperlink>
            <w:r w:rsidRPr="008D27D1">
              <w:rPr>
                <w:rFonts w:ascii="Book Antiqua" w:eastAsia="MS PGothic" w:hAnsi="Book Antiqua" w:cstheme="majorHAnsi"/>
                <w:noProof/>
                <w:kern w:val="24"/>
                <w:vertAlign w:val="superscript"/>
              </w:rPr>
              <w:t>]</w:t>
            </w:r>
            <w:r w:rsidRPr="008D27D1">
              <w:rPr>
                <w:rFonts w:ascii="Book Antiqua" w:eastAsia="MS PGothic" w:hAnsi="Book Antiqua" w:cstheme="majorHAnsi"/>
                <w:kern w:val="24"/>
              </w:rPr>
              <w:fldChar w:fldCharType="end"/>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BA99DFB"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2010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1E8929"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300</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F80E826"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4</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6F56D61D" w14:textId="2550D74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1.5</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1610E58"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77</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37030E4"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63</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2107C75"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838857"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94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126AEA"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Consensus Criteria</w:t>
            </w:r>
          </w:p>
        </w:tc>
      </w:tr>
      <w:tr w:rsidR="008D27D1" w:rsidRPr="008D27D1" w14:paraId="5B3ED667" w14:textId="77777777" w:rsidTr="00AF075A">
        <w:trPr>
          <w:trHeight w:val="454"/>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tcPr>
          <w:p w14:paraId="5F7B8D54" w14:textId="3BDD932F"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 xml:space="preserve">Sutton </w:t>
            </w:r>
            <w:r w:rsidR="00AF075A" w:rsidRPr="00AF075A">
              <w:rPr>
                <w:rFonts w:ascii="Book Antiqua" w:eastAsia="MS PGothic" w:hAnsi="Book Antiqua" w:cstheme="majorHAnsi"/>
                <w:i/>
                <w:kern w:val="24"/>
              </w:rPr>
              <w:t>et al</w:t>
            </w:r>
            <w:r w:rsidRPr="008D27D1">
              <w:rPr>
                <w:rFonts w:ascii="Book Antiqua" w:eastAsia="MS PGothic" w:hAnsi="Book Antiqua" w:cstheme="majorHAnsi"/>
                <w:kern w:val="24"/>
              </w:rPr>
              <w:fldChar w:fldCharType="begin"/>
            </w:r>
            <w:r w:rsidRPr="008D27D1">
              <w:rPr>
                <w:rFonts w:ascii="Book Antiqua" w:eastAsia="MS PGothic" w:hAnsi="Book Antiqua" w:cstheme="majorHAnsi"/>
                <w:kern w:val="24"/>
              </w:rPr>
              <w:instrText xml:space="preserve"> ADDIN EN.CITE &lt;EndNote&gt;&lt;Cite&gt;&lt;Author&gt;Sutton&lt;/Author&gt;&lt;Year&gt;2011&lt;/Year&gt;&lt;RecNum&gt;15&lt;/RecNum&gt;&lt;DisplayText&gt;&lt;style face="superscript"&gt;[15]&lt;/style&gt;&lt;/DisplayText&gt;&lt;record&gt;&lt;rec-number&gt;15&lt;/rec-number&gt;&lt;foreign-keys&gt;&lt;key app="EN" db-id="d5v9pts0a9z09oexvdi5zsph02sevtwrxzw9" timestamp="1471616614"&gt;15&lt;/key&gt;&lt;/foreign-keys&gt;&lt;ref-type name="Journal Article"&gt;17&lt;/ref-type&gt;&lt;contributors&gt;&lt;authors&gt;&lt;author&gt;Sutton, V. R.&lt;/author&gt;&lt;author&gt;Hong, M. K.&lt;/author&gt;&lt;author&gt;Thomas, P. R.&lt;/author&gt;&lt;/authors&gt;&lt;/contributors&gt;&lt;auth-address&gt;Department of Surgery, Northeast Health, Wangaratta, Australia.&lt;/auth-address&gt;&lt;titles&gt;&lt;title&gt;Using the 4-hour Post-ERCP amylase level to predict post-ERCP pancreatitis&lt;/title&gt;&lt;secondary-title&gt;JOP&lt;/secondary-title&gt;&lt;/titles&gt;&lt;periodical&gt;&lt;full-title&gt;JOP&lt;/full-title&gt;&lt;/periodical&gt;&lt;pages&gt;372-6&lt;/pages&gt;&lt;volume&gt;12&lt;/volume&gt;&lt;number&gt;4&lt;/number&gt;&lt;keywords&gt;&lt;keyword&gt;Adult&lt;/keyword&gt;&lt;keyword&gt;Aged&lt;/keyword&gt;&lt;keyword&gt;Aged, 80 and over&lt;/keyword&gt;&lt;keyword&gt;Amylases/*blood&lt;/keyword&gt;&lt;keyword&gt;*Cholangiopancreatography, Endoscopic Retrograde/adverse effects&lt;/keyword&gt;&lt;keyword&gt;Female&lt;/keyword&gt;&lt;keyword&gt;Humans&lt;/keyword&gt;&lt;keyword&gt;Male&lt;/keyword&gt;&lt;keyword&gt;Middle Aged&lt;/keyword&gt;&lt;keyword&gt;Pancreatitis/*blood/*diagnosis/etiology&lt;/keyword&gt;&lt;keyword&gt;Postoperative Period&lt;/keyword&gt;&lt;keyword&gt;Prognosis&lt;/keyword&gt;&lt;keyword&gt;Retrospective Studies&lt;/keyword&gt;&lt;keyword&gt;Risk Factors&lt;/keyword&gt;&lt;keyword&gt;Time Factors&lt;/keyword&gt;&lt;keyword&gt;Treatment Outcome&lt;/keyword&gt;&lt;/keywords&gt;&lt;dates&gt;&lt;year&gt;2011&lt;/year&gt;&lt;pub-dates&gt;&lt;date&gt;Jul&lt;/date&gt;&lt;/pub-dates&gt;&lt;/dates&gt;&lt;isbn&gt;1590-8577 (Electronic)&amp;#xD;1590-8577 (Linking)&lt;/isbn&gt;&lt;accession-num&gt;21737899&lt;/accession-num&gt;&lt;urls&gt;&lt;related-urls&gt;&lt;url&gt;http://www.ncbi.nlm.nih.gov/pubmed/21737899&lt;/url&gt;&lt;/related-urls&gt;&lt;/urls&gt;&lt;electronic-resource-num&gt;10.6092/1590-8577/3223&amp;#x9;&lt;/electronic-resource-num&gt;&lt;/record&gt;&lt;/Cite&gt;&lt;/EndNote&gt;</w:instrText>
            </w:r>
            <w:r w:rsidRPr="008D27D1">
              <w:rPr>
                <w:rFonts w:ascii="Book Antiqua" w:eastAsia="MS PGothic" w:hAnsi="Book Antiqua" w:cstheme="majorHAnsi"/>
                <w:kern w:val="24"/>
              </w:rPr>
              <w:fldChar w:fldCharType="separate"/>
            </w:r>
            <w:r w:rsidRPr="008D27D1">
              <w:rPr>
                <w:rFonts w:ascii="Book Antiqua" w:eastAsia="MS PGothic" w:hAnsi="Book Antiqua" w:cstheme="majorHAnsi"/>
                <w:noProof/>
                <w:kern w:val="24"/>
                <w:vertAlign w:val="superscript"/>
              </w:rPr>
              <w:t>[</w:t>
            </w:r>
            <w:hyperlink w:anchor="_ENREF_15" w:tooltip="Sutton, 2011 #15" w:history="1">
              <w:r w:rsidRPr="008D27D1">
                <w:rPr>
                  <w:rFonts w:ascii="Book Antiqua" w:eastAsia="MS PGothic" w:hAnsi="Book Antiqua" w:cstheme="majorHAnsi"/>
                  <w:noProof/>
                  <w:kern w:val="24"/>
                  <w:vertAlign w:val="superscript"/>
                </w:rPr>
                <w:t>15</w:t>
              </w:r>
            </w:hyperlink>
            <w:r w:rsidRPr="008D27D1">
              <w:rPr>
                <w:rFonts w:ascii="Book Antiqua" w:eastAsia="MS PGothic" w:hAnsi="Book Antiqua" w:cstheme="majorHAnsi"/>
                <w:noProof/>
                <w:kern w:val="24"/>
                <w:vertAlign w:val="superscript"/>
              </w:rPr>
              <w:t>]</w:t>
            </w:r>
            <w:r w:rsidRPr="008D27D1">
              <w:rPr>
                <w:rFonts w:ascii="Book Antiqua" w:eastAsia="MS PGothic" w:hAnsi="Book Antiqua" w:cstheme="majorHAnsi"/>
                <w:kern w:val="24"/>
              </w:rPr>
              <w:fldChar w:fldCharType="end"/>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14:paraId="21E9C408"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2011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20122BB1"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959</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422F565"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4</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7C2D2A8F" w14:textId="68C51642" w:rsidR="00DF2A8A" w:rsidRPr="0051400D" w:rsidRDefault="00DF2A8A" w:rsidP="0051400D">
            <w:pPr>
              <w:spacing w:line="360" w:lineRule="auto"/>
              <w:jc w:val="both"/>
              <w:rPr>
                <w:rFonts w:ascii="Book Antiqua" w:eastAsia="宋体" w:hAnsi="Book Antiqua" w:cstheme="majorHAnsi"/>
                <w:kern w:val="24"/>
                <w:lang w:eastAsia="zh-CN"/>
              </w:rPr>
            </w:pPr>
            <w:r w:rsidRPr="008D27D1">
              <w:rPr>
                <w:rFonts w:ascii="Book Antiqua" w:eastAsia="MS PGothic" w:hAnsi="Book Antiqua" w:cstheme="majorHAnsi"/>
                <w:kern w:val="24"/>
              </w:rPr>
              <w:t>2.5</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r w:rsidR="0051400D">
              <w:rPr>
                <w:rFonts w:ascii="Book Antiqua" w:eastAsia="宋体" w:hAnsi="Book Antiqua" w:cstheme="majorHAnsi" w:hint="eastAsia"/>
                <w:kern w:val="24"/>
                <w:vertAlign w:val="superscript"/>
                <w:lang w:eastAsia="zh-CN"/>
              </w:rPr>
              <w:t>2</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6BC6AE5A"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80</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01B9D05"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80.4</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E639910"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11.1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F3E942"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99.2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214858ED" w14:textId="77777777" w:rsidR="00DF2A8A" w:rsidRPr="008D27D1" w:rsidRDefault="00DF2A8A" w:rsidP="008D27D1">
            <w:pPr>
              <w:widowControl/>
              <w:spacing w:line="360" w:lineRule="auto"/>
              <w:jc w:val="both"/>
              <w:textAlignment w:val="top"/>
              <w:rPr>
                <w:rFonts w:ascii="Book Antiqua" w:hAnsi="Book Antiqua" w:cstheme="majorHAnsi"/>
                <w:kern w:val="0"/>
              </w:rPr>
            </w:pPr>
            <w:r w:rsidRPr="008D27D1">
              <w:rPr>
                <w:rFonts w:ascii="Book Antiqua" w:eastAsia="MS PGothic" w:hAnsi="Book Antiqua" w:cstheme="majorHAnsi"/>
                <w:kern w:val="24"/>
              </w:rPr>
              <w:t>Consensus Criteria</w:t>
            </w:r>
          </w:p>
          <w:p w14:paraId="6F884EAB" w14:textId="1CFADCFE" w:rsidR="00DF2A8A" w:rsidRPr="00AF075A" w:rsidRDefault="00DF2A8A" w:rsidP="00AF075A">
            <w:pPr>
              <w:spacing w:line="360" w:lineRule="auto"/>
              <w:jc w:val="both"/>
              <w:rPr>
                <w:rFonts w:ascii="Book Antiqua" w:eastAsia="宋体" w:hAnsi="Book Antiqua" w:cstheme="majorHAnsi"/>
                <w:kern w:val="24"/>
                <w:lang w:eastAsia="zh-CN"/>
              </w:rPr>
            </w:pPr>
            <w:r w:rsidRPr="008D27D1">
              <w:rPr>
                <w:rFonts w:ascii="Book Antiqua" w:eastAsia="MS PGothic" w:hAnsi="Book Antiqua" w:cstheme="majorHAnsi"/>
                <w:kern w:val="24"/>
              </w:rPr>
              <w:t xml:space="preserve"> </w:t>
            </w:r>
            <w:r w:rsidR="00AF075A">
              <w:rPr>
                <w:rFonts w:ascii="Book Antiqua" w:eastAsia="宋体" w:hAnsi="Book Antiqua" w:cstheme="majorHAnsi" w:hint="eastAsia"/>
                <w:kern w:val="24"/>
                <w:lang w:eastAsia="zh-CN"/>
              </w:rPr>
              <w:t>(</w:t>
            </w:r>
            <w:r w:rsidRPr="008D27D1">
              <w:rPr>
                <w:rFonts w:ascii="Book Antiqua" w:eastAsia="MS PGothic" w:hAnsi="Book Antiqua" w:cstheme="majorHAnsi"/>
                <w:kern w:val="24"/>
              </w:rPr>
              <w:t>mod/severe only</w:t>
            </w:r>
            <w:r w:rsidR="00AF075A">
              <w:rPr>
                <w:rFonts w:ascii="Book Antiqua" w:eastAsia="宋体" w:hAnsi="Book Antiqua" w:cstheme="majorHAnsi" w:hint="eastAsia"/>
                <w:kern w:val="24"/>
                <w:lang w:eastAsia="zh-CN"/>
              </w:rPr>
              <w:t>)</w:t>
            </w:r>
          </w:p>
        </w:tc>
      </w:tr>
      <w:tr w:rsidR="008D27D1" w:rsidRPr="008D27D1" w14:paraId="62ACEE32" w14:textId="77777777" w:rsidTr="00AF075A">
        <w:trPr>
          <w:trHeight w:val="454"/>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B416FF" w14:textId="77777777" w:rsidR="00DF2A8A" w:rsidRPr="008D27D1" w:rsidRDefault="00DF2A8A" w:rsidP="008D27D1">
            <w:pPr>
              <w:spacing w:line="360" w:lineRule="auto"/>
              <w:jc w:val="both"/>
              <w:rPr>
                <w:rFonts w:ascii="Book Antiqua" w:eastAsia="MS PGothic" w:hAnsi="Book Antiqua" w:cstheme="majorHAnsi"/>
                <w:kern w:val="24"/>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E2E57D" w14:textId="77777777" w:rsidR="00DF2A8A" w:rsidRPr="008D27D1" w:rsidRDefault="00DF2A8A" w:rsidP="008D27D1">
            <w:pPr>
              <w:spacing w:line="360" w:lineRule="auto"/>
              <w:jc w:val="both"/>
              <w:rPr>
                <w:rFonts w:ascii="Book Antiqua" w:eastAsia="MS PGothic" w:hAnsi="Book Antiqua" w:cstheme="majorHAnsi"/>
                <w:kern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8AD6BC" w14:textId="77777777" w:rsidR="00DF2A8A" w:rsidRPr="008D27D1" w:rsidRDefault="00DF2A8A" w:rsidP="008D27D1">
            <w:pPr>
              <w:spacing w:line="360" w:lineRule="auto"/>
              <w:jc w:val="both"/>
              <w:rPr>
                <w:rFonts w:ascii="Book Antiqua" w:eastAsia="MS PGothic" w:hAnsi="Book Antiqua" w:cstheme="majorHAnsi"/>
                <w:kern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B5CBA79"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4</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1F6A7512" w14:textId="579605CC" w:rsidR="00DF2A8A" w:rsidRPr="0051400D" w:rsidRDefault="00DF2A8A" w:rsidP="0051400D">
            <w:pPr>
              <w:spacing w:line="360" w:lineRule="auto"/>
              <w:jc w:val="both"/>
              <w:rPr>
                <w:rFonts w:ascii="Book Antiqua" w:eastAsia="宋体" w:hAnsi="Book Antiqua" w:cstheme="majorHAnsi"/>
                <w:kern w:val="24"/>
                <w:lang w:eastAsia="zh-CN"/>
              </w:rPr>
            </w:pPr>
            <w:r w:rsidRPr="008D27D1">
              <w:rPr>
                <w:rFonts w:ascii="Book Antiqua" w:eastAsia="MS PGothic" w:hAnsi="Book Antiqua" w:cstheme="majorHAnsi"/>
                <w:kern w:val="24"/>
              </w:rPr>
              <w:t>2.5</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r w:rsidR="0051400D">
              <w:rPr>
                <w:rFonts w:ascii="Book Antiqua" w:eastAsia="宋体" w:hAnsi="Book Antiqua" w:cstheme="majorHAnsi" w:hint="eastAsia"/>
                <w:kern w:val="24"/>
                <w:vertAlign w:val="superscript"/>
                <w:lang w:eastAsia="zh-CN"/>
              </w:rPr>
              <w:t>3</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21A0775"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B9CFE20"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91.8</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0CDFDAB"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89867A"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100</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F8CBBE" w14:textId="77777777" w:rsidR="00DF2A8A" w:rsidRPr="008D27D1" w:rsidRDefault="00DF2A8A" w:rsidP="008D27D1">
            <w:pPr>
              <w:widowControl/>
              <w:spacing w:line="360" w:lineRule="auto"/>
              <w:jc w:val="both"/>
              <w:textAlignment w:val="top"/>
              <w:rPr>
                <w:rFonts w:ascii="Book Antiqua" w:eastAsia="MS PGothic" w:hAnsi="Book Antiqua" w:cstheme="majorHAnsi"/>
                <w:kern w:val="24"/>
              </w:rPr>
            </w:pPr>
          </w:p>
        </w:tc>
      </w:tr>
      <w:tr w:rsidR="008D27D1" w:rsidRPr="008D27D1" w14:paraId="23068B5F" w14:textId="77777777" w:rsidTr="00AF075A">
        <w:trPr>
          <w:trHeight w:val="454"/>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tcPr>
          <w:p w14:paraId="1F3ADA85"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Our study</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14:paraId="2FDDD870"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2015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6CC51C66"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1403</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0DF5B7B"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2</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73C56335" w14:textId="21A10B63"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2</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67BED2C"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85.5</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B46BA2E"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85.8</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36140AB"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FA9E50"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99.3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0D9833C4" w14:textId="77777777" w:rsidR="00DF2A8A" w:rsidRPr="008D27D1" w:rsidRDefault="00DF2A8A" w:rsidP="008D27D1">
            <w:pPr>
              <w:widowControl/>
              <w:spacing w:line="360" w:lineRule="auto"/>
              <w:jc w:val="both"/>
              <w:textAlignment w:val="top"/>
              <w:rPr>
                <w:rFonts w:ascii="Book Antiqua" w:eastAsia="MS PGothic" w:hAnsi="Book Antiqua" w:cstheme="majorHAnsi"/>
                <w:kern w:val="24"/>
              </w:rPr>
            </w:pPr>
            <w:r w:rsidRPr="008D27D1">
              <w:rPr>
                <w:rFonts w:ascii="Book Antiqua" w:eastAsia="MS PGothic" w:hAnsi="Book Antiqua" w:cstheme="majorHAnsi"/>
                <w:kern w:val="24"/>
              </w:rPr>
              <w:t>Consensus Criteria</w:t>
            </w:r>
          </w:p>
        </w:tc>
      </w:tr>
      <w:tr w:rsidR="008D27D1" w:rsidRPr="008D27D1" w14:paraId="423EBEB7" w14:textId="77777777" w:rsidTr="00AF075A">
        <w:trPr>
          <w:trHeight w:val="454"/>
        </w:trPr>
        <w:tc>
          <w:tcPr>
            <w:tcW w:w="1575" w:type="dxa"/>
            <w:vMerge/>
            <w:tcBorders>
              <w:top w:val="single" w:sz="4" w:space="0" w:color="auto"/>
            </w:tcBorders>
            <w:shd w:val="clear" w:color="auto" w:fill="B6E7BC" w:themeFill="background1" w:themeFillShade="F2"/>
          </w:tcPr>
          <w:p w14:paraId="4D1D7295" w14:textId="77777777" w:rsidR="00DF2A8A" w:rsidRPr="008D27D1" w:rsidRDefault="00DF2A8A" w:rsidP="008D27D1">
            <w:pPr>
              <w:spacing w:line="360" w:lineRule="auto"/>
              <w:jc w:val="both"/>
              <w:rPr>
                <w:rFonts w:ascii="Book Antiqua" w:eastAsia="MS PGothic" w:hAnsi="Book Antiqua" w:cstheme="majorHAnsi"/>
                <w:kern w:val="24"/>
              </w:rPr>
            </w:pPr>
          </w:p>
        </w:tc>
        <w:tc>
          <w:tcPr>
            <w:tcW w:w="943" w:type="dxa"/>
            <w:vMerge/>
            <w:tcBorders>
              <w:top w:val="single" w:sz="4" w:space="0" w:color="auto"/>
            </w:tcBorders>
            <w:shd w:val="clear" w:color="auto" w:fill="B6E7BC" w:themeFill="background1" w:themeFillShade="F2"/>
          </w:tcPr>
          <w:p w14:paraId="7DC1AB5F" w14:textId="77777777" w:rsidR="00DF2A8A" w:rsidRPr="008D27D1" w:rsidRDefault="00DF2A8A" w:rsidP="008D27D1">
            <w:pPr>
              <w:spacing w:line="360" w:lineRule="auto"/>
              <w:jc w:val="both"/>
              <w:rPr>
                <w:rFonts w:ascii="Book Antiqua" w:eastAsia="MS PGothic" w:hAnsi="Book Antiqua" w:cstheme="majorHAnsi"/>
                <w:kern w:val="24"/>
              </w:rPr>
            </w:pPr>
          </w:p>
        </w:tc>
        <w:tc>
          <w:tcPr>
            <w:tcW w:w="709" w:type="dxa"/>
            <w:vMerge/>
            <w:tcBorders>
              <w:top w:val="single" w:sz="4" w:space="0" w:color="auto"/>
            </w:tcBorders>
            <w:shd w:val="clear" w:color="auto" w:fill="B6E7BC" w:themeFill="background1" w:themeFillShade="F2"/>
          </w:tcPr>
          <w:p w14:paraId="09D85546" w14:textId="77777777" w:rsidR="00DF2A8A" w:rsidRPr="008D27D1" w:rsidRDefault="00DF2A8A" w:rsidP="008D27D1">
            <w:pPr>
              <w:spacing w:line="360" w:lineRule="auto"/>
              <w:jc w:val="both"/>
              <w:rPr>
                <w:rFonts w:ascii="Book Antiqua" w:eastAsia="MS PGothic" w:hAnsi="Book Antiqua" w:cstheme="majorHAnsi"/>
                <w:kern w:val="24"/>
              </w:rPr>
            </w:pPr>
          </w:p>
        </w:tc>
        <w:tc>
          <w:tcPr>
            <w:tcW w:w="1128" w:type="dxa"/>
            <w:tcBorders>
              <w:top w:val="single" w:sz="4" w:space="0" w:color="auto"/>
            </w:tcBorders>
            <w:shd w:val="clear" w:color="auto" w:fill="C7EDCC" w:themeFill="background1"/>
          </w:tcPr>
          <w:p w14:paraId="4B4C1859"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2</w:t>
            </w:r>
          </w:p>
        </w:tc>
        <w:tc>
          <w:tcPr>
            <w:tcW w:w="1563" w:type="dxa"/>
            <w:tcBorders>
              <w:top w:val="single" w:sz="4" w:space="0" w:color="auto"/>
            </w:tcBorders>
            <w:shd w:val="clear" w:color="auto" w:fill="C7EDCC" w:themeFill="background1"/>
          </w:tcPr>
          <w:p w14:paraId="414EF7D5" w14:textId="47738EE8" w:rsidR="00DF2A8A" w:rsidRPr="0051400D" w:rsidRDefault="00DF2A8A" w:rsidP="0051400D">
            <w:pPr>
              <w:spacing w:line="360" w:lineRule="auto"/>
              <w:jc w:val="both"/>
              <w:rPr>
                <w:rFonts w:ascii="Book Antiqua" w:eastAsia="宋体" w:hAnsi="Book Antiqua" w:cstheme="majorHAnsi"/>
                <w:kern w:val="24"/>
                <w:lang w:eastAsia="zh-CN"/>
              </w:rPr>
            </w:pPr>
            <w:r w:rsidRPr="008D27D1">
              <w:rPr>
                <w:rFonts w:ascii="Book Antiqua" w:eastAsia="MS PGothic" w:hAnsi="Book Antiqua" w:cstheme="majorHAnsi"/>
                <w:kern w:val="24"/>
              </w:rPr>
              <w:t>2</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rPr>
              <w:t>×</w:t>
            </w:r>
            <w:r w:rsidR="0051400D" w:rsidRPr="0051400D">
              <w:rPr>
                <w:rFonts w:ascii="Book Antiqua" w:eastAsia="宋体" w:hAnsi="Book Antiqua" w:cstheme="majorHAnsi" w:hint="eastAsia"/>
                <w:kern w:val="24"/>
                <w:vertAlign w:val="superscript"/>
                <w:lang w:eastAsia="zh-CN"/>
              </w:rPr>
              <w:t>4</w:t>
            </w:r>
          </w:p>
        </w:tc>
        <w:tc>
          <w:tcPr>
            <w:tcW w:w="1561" w:type="dxa"/>
            <w:tcBorders>
              <w:top w:val="single" w:sz="4" w:space="0" w:color="auto"/>
            </w:tcBorders>
            <w:shd w:val="clear" w:color="auto" w:fill="C7EDCC" w:themeFill="background1"/>
          </w:tcPr>
          <w:p w14:paraId="0D8676A1"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96.4</w:t>
            </w:r>
          </w:p>
        </w:tc>
        <w:tc>
          <w:tcPr>
            <w:tcW w:w="1420" w:type="dxa"/>
            <w:tcBorders>
              <w:top w:val="single" w:sz="4" w:space="0" w:color="auto"/>
            </w:tcBorders>
            <w:shd w:val="clear" w:color="auto" w:fill="C7EDCC" w:themeFill="background1"/>
          </w:tcPr>
          <w:p w14:paraId="7A81C691"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68.8</w:t>
            </w:r>
          </w:p>
        </w:tc>
        <w:tc>
          <w:tcPr>
            <w:tcW w:w="984" w:type="dxa"/>
            <w:tcBorders>
              <w:top w:val="single" w:sz="4" w:space="0" w:color="auto"/>
            </w:tcBorders>
            <w:shd w:val="clear" w:color="auto" w:fill="C7EDCC" w:themeFill="background1"/>
          </w:tcPr>
          <w:p w14:paraId="5FAB9ED6"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11.2</w:t>
            </w:r>
          </w:p>
        </w:tc>
        <w:tc>
          <w:tcPr>
            <w:tcW w:w="992" w:type="dxa"/>
            <w:tcBorders>
              <w:top w:val="single" w:sz="4" w:space="0" w:color="auto"/>
            </w:tcBorders>
            <w:shd w:val="clear" w:color="auto" w:fill="C7EDCC" w:themeFill="background1"/>
          </w:tcPr>
          <w:p w14:paraId="55F962D0" w14:textId="77777777" w:rsidR="00DF2A8A" w:rsidRPr="008D27D1" w:rsidRDefault="00DF2A8A" w:rsidP="008D27D1">
            <w:pPr>
              <w:spacing w:line="360" w:lineRule="auto"/>
              <w:jc w:val="both"/>
              <w:rPr>
                <w:rFonts w:ascii="Book Antiqua" w:eastAsia="MS PGothic" w:hAnsi="Book Antiqua" w:cstheme="majorHAnsi"/>
                <w:kern w:val="24"/>
              </w:rPr>
            </w:pPr>
            <w:r w:rsidRPr="008D27D1">
              <w:rPr>
                <w:rFonts w:ascii="Book Antiqua" w:eastAsia="MS PGothic" w:hAnsi="Book Antiqua" w:cstheme="majorHAnsi"/>
                <w:kern w:val="24"/>
              </w:rPr>
              <w:t>99.8</w:t>
            </w:r>
          </w:p>
        </w:tc>
        <w:tc>
          <w:tcPr>
            <w:tcW w:w="2268" w:type="dxa"/>
            <w:vMerge/>
            <w:tcBorders>
              <w:top w:val="single" w:sz="4" w:space="0" w:color="auto"/>
            </w:tcBorders>
            <w:shd w:val="clear" w:color="auto" w:fill="C7EDCC" w:themeFill="background1"/>
          </w:tcPr>
          <w:p w14:paraId="5B50B50E" w14:textId="77777777" w:rsidR="00DF2A8A" w:rsidRPr="008D27D1" w:rsidRDefault="00DF2A8A" w:rsidP="008D27D1">
            <w:pPr>
              <w:widowControl/>
              <w:spacing w:line="360" w:lineRule="auto"/>
              <w:jc w:val="both"/>
              <w:textAlignment w:val="top"/>
              <w:rPr>
                <w:rFonts w:ascii="Book Antiqua" w:eastAsia="MS PGothic" w:hAnsi="Book Antiqua" w:cstheme="majorHAnsi"/>
                <w:kern w:val="24"/>
              </w:rPr>
            </w:pPr>
          </w:p>
        </w:tc>
      </w:tr>
    </w:tbl>
    <w:p w14:paraId="0A62A998" w14:textId="77777777" w:rsidR="0051400D" w:rsidRPr="00AB2BA9" w:rsidRDefault="00AB2BA9" w:rsidP="0051400D">
      <w:pPr>
        <w:widowControl/>
        <w:spacing w:line="360" w:lineRule="auto"/>
        <w:textAlignment w:val="top"/>
        <w:rPr>
          <w:rFonts w:ascii="Book Antiqua" w:eastAsia="宋体" w:hAnsi="Book Antiqua" w:cstheme="majorHAnsi"/>
          <w:kern w:val="0"/>
          <w:sz w:val="24"/>
          <w:szCs w:val="24"/>
          <w:lang w:eastAsia="zh-CN"/>
        </w:rPr>
      </w:pPr>
      <w:r w:rsidRPr="00AB2BA9">
        <w:rPr>
          <w:rFonts w:ascii="Book Antiqua" w:eastAsia="宋体" w:hAnsi="Book Antiqua" w:cstheme="majorHAnsi" w:hint="eastAsia"/>
          <w:sz w:val="24"/>
          <w:szCs w:val="24"/>
          <w:vertAlign w:val="superscript"/>
          <w:lang w:eastAsia="zh-CN"/>
        </w:rPr>
        <w:t>1</w:t>
      </w:r>
      <w:r w:rsidR="00DF2A8A" w:rsidRPr="008D27D1">
        <w:rPr>
          <w:rFonts w:ascii="Book Antiqua" w:hAnsi="Book Antiqua" w:cstheme="majorHAnsi"/>
          <w:sz w:val="24"/>
          <w:szCs w:val="24"/>
        </w:rPr>
        <w:t>Hourly variations in serum amylase measurements after the procedure</w:t>
      </w:r>
      <w:r>
        <w:rPr>
          <w:rFonts w:ascii="Book Antiqua" w:eastAsia="宋体" w:hAnsi="Book Antiqua" w:cstheme="majorHAnsi" w:hint="eastAsia"/>
          <w:sz w:val="24"/>
          <w:szCs w:val="24"/>
          <w:lang w:eastAsia="zh-CN"/>
        </w:rPr>
        <w:t>;</w:t>
      </w:r>
      <w:r w:rsidR="0051400D">
        <w:rPr>
          <w:rFonts w:ascii="Book Antiqua" w:hAnsi="Book Antiqua" w:cstheme="majorHAnsi"/>
          <w:sz w:val="24"/>
          <w:szCs w:val="24"/>
        </w:rPr>
        <w:t xml:space="preserve"> </w:t>
      </w:r>
      <w:r w:rsidR="0051400D">
        <w:rPr>
          <w:rFonts w:ascii="Book Antiqua" w:eastAsia="宋体" w:hAnsi="Book Antiqua" w:cstheme="majorHAnsi" w:hint="eastAsia"/>
          <w:kern w:val="24"/>
          <w:vertAlign w:val="superscript"/>
          <w:lang w:eastAsia="zh-CN"/>
        </w:rPr>
        <w:t>2</w:t>
      </w:r>
      <w:r w:rsidR="0051400D">
        <w:rPr>
          <w:rFonts w:ascii="Book Antiqua" w:hAnsi="Book Antiqua" w:cstheme="majorHAnsi"/>
          <w:sz w:val="24"/>
          <w:szCs w:val="24"/>
        </w:rPr>
        <w:t xml:space="preserve">With </w:t>
      </w:r>
      <w:proofErr w:type="spellStart"/>
      <w:r w:rsidR="0051400D">
        <w:rPr>
          <w:rFonts w:ascii="Book Antiqua" w:hAnsi="Book Antiqua" w:cstheme="majorHAnsi"/>
          <w:sz w:val="24"/>
          <w:szCs w:val="24"/>
        </w:rPr>
        <w:t>pancreatogram</w:t>
      </w:r>
      <w:proofErr w:type="spellEnd"/>
      <w:r w:rsidR="0051400D">
        <w:rPr>
          <w:rFonts w:ascii="Book Antiqua" w:eastAsia="宋体" w:hAnsi="Book Antiqua" w:cstheme="majorHAnsi" w:hint="eastAsia"/>
          <w:sz w:val="24"/>
          <w:szCs w:val="24"/>
          <w:lang w:eastAsia="zh-CN"/>
        </w:rPr>
        <w:t>;</w:t>
      </w:r>
      <w:r w:rsidR="0051400D">
        <w:rPr>
          <w:rFonts w:ascii="Book Antiqua" w:hAnsi="Book Antiqua" w:cstheme="majorHAnsi"/>
          <w:sz w:val="24"/>
          <w:szCs w:val="24"/>
        </w:rPr>
        <w:t xml:space="preserve"> </w:t>
      </w:r>
      <w:r w:rsidR="0051400D">
        <w:rPr>
          <w:rFonts w:ascii="Book Antiqua" w:eastAsia="宋体" w:hAnsi="Book Antiqua" w:cstheme="majorHAnsi" w:hint="eastAsia"/>
          <w:kern w:val="24"/>
          <w:vertAlign w:val="superscript"/>
          <w:lang w:eastAsia="zh-CN"/>
        </w:rPr>
        <w:t>3</w:t>
      </w:r>
      <w:r w:rsidR="0051400D" w:rsidRPr="008D27D1">
        <w:rPr>
          <w:rFonts w:ascii="Book Antiqua" w:hAnsi="Book Antiqua" w:cstheme="majorHAnsi"/>
          <w:sz w:val="24"/>
          <w:szCs w:val="24"/>
        </w:rPr>
        <w:t xml:space="preserve">Without </w:t>
      </w:r>
      <w:proofErr w:type="spellStart"/>
      <w:r w:rsidR="0051400D" w:rsidRPr="008D27D1">
        <w:rPr>
          <w:rFonts w:ascii="Book Antiqua" w:hAnsi="Book Antiqua" w:cstheme="majorHAnsi"/>
          <w:sz w:val="24"/>
          <w:szCs w:val="24"/>
        </w:rPr>
        <w:t>pancreatogram</w:t>
      </w:r>
      <w:proofErr w:type="spellEnd"/>
      <w:r w:rsidR="0051400D">
        <w:rPr>
          <w:rFonts w:ascii="Book Antiqua" w:eastAsia="宋体" w:hAnsi="Book Antiqua" w:cstheme="majorHAnsi" w:hint="eastAsia"/>
          <w:sz w:val="24"/>
          <w:szCs w:val="24"/>
          <w:lang w:eastAsia="zh-CN"/>
        </w:rPr>
        <w:t>;</w:t>
      </w:r>
    </w:p>
    <w:p w14:paraId="5A0AE19E" w14:textId="77777777" w:rsidR="00854F03" w:rsidRPr="008D27D1" w:rsidRDefault="0051400D" w:rsidP="00854F03">
      <w:pPr>
        <w:widowControl/>
        <w:spacing w:line="360" w:lineRule="auto"/>
        <w:rPr>
          <w:rFonts w:ascii="Book Antiqua" w:hAnsi="Book Antiqua" w:cstheme="majorHAnsi"/>
          <w:b/>
          <w:sz w:val="24"/>
          <w:szCs w:val="24"/>
        </w:rPr>
      </w:pPr>
      <w:proofErr w:type="gramStart"/>
      <w:r w:rsidRPr="0051400D">
        <w:rPr>
          <w:rFonts w:ascii="Book Antiqua" w:eastAsia="宋体" w:hAnsi="Book Antiqua" w:cstheme="majorHAnsi" w:hint="eastAsia"/>
          <w:kern w:val="24"/>
          <w:vertAlign w:val="superscript"/>
          <w:lang w:eastAsia="zh-CN"/>
        </w:rPr>
        <w:t>4</w:t>
      </w:r>
      <w:r w:rsidRPr="008D27D1">
        <w:rPr>
          <w:rFonts w:ascii="Book Antiqua" w:hAnsi="Book Antiqua" w:cstheme="majorHAnsi"/>
          <w:sz w:val="24"/>
          <w:szCs w:val="24"/>
        </w:rPr>
        <w:t>L</w:t>
      </w:r>
      <w:r w:rsidR="00854F03">
        <w:rPr>
          <w:rFonts w:ascii="Book Antiqua" w:hAnsi="Book Antiqua" w:cstheme="majorHAnsi"/>
          <w:sz w:val="24"/>
          <w:szCs w:val="24"/>
        </w:rPr>
        <w:t>onger cannulation time.</w:t>
      </w:r>
      <w:proofErr w:type="gramEnd"/>
      <w:r w:rsidR="00854F03">
        <w:rPr>
          <w:rFonts w:ascii="Book Antiqua" w:hAnsi="Book Antiqua" w:cstheme="majorHAnsi"/>
          <w:sz w:val="24"/>
          <w:szCs w:val="24"/>
        </w:rPr>
        <w:t xml:space="preserve"> </w:t>
      </w:r>
      <w:r w:rsidR="00DF2A8A" w:rsidRPr="008D27D1">
        <w:rPr>
          <w:rFonts w:ascii="Book Antiqua" w:hAnsi="Book Antiqua" w:cstheme="majorHAnsi"/>
          <w:sz w:val="24"/>
          <w:szCs w:val="24"/>
        </w:rPr>
        <w:t xml:space="preserve">Consensus Criteria: </w:t>
      </w:r>
      <w:r w:rsidR="00DF2A8A" w:rsidRPr="008D27D1">
        <w:rPr>
          <w:rFonts w:ascii="Book Antiqua" w:eastAsia="MS PGothic" w:hAnsi="Book Antiqua" w:cstheme="majorHAnsi"/>
          <w:kern w:val="24"/>
          <w:sz w:val="24"/>
          <w:szCs w:val="24"/>
        </w:rPr>
        <w:t>Amy &gt;</w:t>
      </w:r>
      <w:r w:rsidR="00AF075A">
        <w:rPr>
          <w:rFonts w:ascii="Book Antiqua" w:eastAsia="宋体" w:hAnsi="Book Antiqua" w:cstheme="majorHAnsi" w:hint="eastAsia"/>
          <w:kern w:val="24"/>
          <w:sz w:val="24"/>
          <w:szCs w:val="24"/>
          <w:lang w:eastAsia="zh-CN"/>
        </w:rPr>
        <w:t xml:space="preserve"> </w:t>
      </w:r>
      <w:r w:rsidR="00DF2A8A" w:rsidRPr="008D27D1">
        <w:rPr>
          <w:rFonts w:ascii="Book Antiqua" w:eastAsia="MS PGothic" w:hAnsi="Book Antiqua" w:cstheme="majorHAnsi"/>
          <w:kern w:val="24"/>
          <w:sz w:val="24"/>
          <w:szCs w:val="24"/>
        </w:rPr>
        <w:t>3</w:t>
      </w:r>
      <w:r w:rsidR="00AF075A">
        <w:rPr>
          <w:rFonts w:ascii="Book Antiqua" w:eastAsia="宋体" w:hAnsi="Book Antiqua" w:cstheme="majorHAnsi" w:hint="eastAsia"/>
          <w:kern w:val="24"/>
          <w:lang w:eastAsia="zh-CN"/>
        </w:rPr>
        <w:t xml:space="preserve"> </w:t>
      </w:r>
      <w:r w:rsidR="00AF075A" w:rsidRPr="009D014F">
        <w:rPr>
          <w:rFonts w:ascii="Book Antiqua" w:hAnsi="Book Antiqua"/>
          <w:color w:val="000000"/>
          <w:sz w:val="24"/>
          <w:szCs w:val="24"/>
        </w:rPr>
        <w:t>×</w:t>
      </w:r>
      <w:r w:rsidR="00DF2A8A" w:rsidRPr="008D27D1">
        <w:rPr>
          <w:rFonts w:ascii="Book Antiqua" w:eastAsia="MS PGothic" w:hAnsi="Book Antiqua" w:cstheme="majorHAnsi"/>
          <w:kern w:val="24"/>
          <w:sz w:val="24"/>
          <w:szCs w:val="24"/>
        </w:rPr>
        <w:t xml:space="preserve"> ULN with pain at 24 h</w:t>
      </w:r>
      <w:r>
        <w:rPr>
          <w:rFonts w:ascii="Book Antiqua" w:eastAsia="宋体" w:hAnsi="Book Antiqua" w:cstheme="majorHAnsi" w:hint="eastAsia"/>
          <w:kern w:val="24"/>
          <w:sz w:val="24"/>
          <w:szCs w:val="24"/>
          <w:lang w:eastAsia="zh-CN"/>
        </w:rPr>
        <w:t>;</w:t>
      </w:r>
      <w:r w:rsidR="00DF2A8A" w:rsidRPr="008D27D1">
        <w:rPr>
          <w:rFonts w:ascii="Book Antiqua" w:eastAsia="MS PGothic" w:hAnsi="Book Antiqua" w:cstheme="majorHAnsi"/>
          <w:kern w:val="24"/>
          <w:sz w:val="24"/>
          <w:szCs w:val="24"/>
        </w:rPr>
        <w:t xml:space="preserve"> </w:t>
      </w:r>
      <w:proofErr w:type="spellStart"/>
      <w:r w:rsidR="00AB2BA9">
        <w:rPr>
          <w:rFonts w:ascii="Book Antiqua" w:hAnsi="Book Antiqua" w:cstheme="majorHAnsi"/>
          <w:sz w:val="24"/>
          <w:szCs w:val="24"/>
        </w:rPr>
        <w:t>n.d.</w:t>
      </w:r>
      <w:proofErr w:type="spellEnd"/>
      <w:r w:rsidR="00AB2BA9">
        <w:rPr>
          <w:rFonts w:ascii="Book Antiqua" w:hAnsi="Book Antiqua" w:cstheme="majorHAnsi"/>
          <w:sz w:val="24"/>
          <w:szCs w:val="24"/>
        </w:rPr>
        <w:t>: Not described</w:t>
      </w:r>
      <w:r w:rsidR="00854F03">
        <w:rPr>
          <w:rFonts w:ascii="Book Antiqua" w:eastAsia="宋体" w:hAnsi="Book Antiqua" w:cstheme="majorHAnsi" w:hint="eastAsia"/>
          <w:sz w:val="24"/>
          <w:szCs w:val="24"/>
          <w:lang w:eastAsia="zh-CN"/>
        </w:rPr>
        <w:t xml:space="preserve">; </w:t>
      </w:r>
      <w:r w:rsidR="00854F03" w:rsidRPr="008D27D1">
        <w:rPr>
          <w:rFonts w:ascii="Book Antiqua" w:hAnsi="Book Antiqua"/>
        </w:rPr>
        <w:t>ULN</w:t>
      </w:r>
      <w:r w:rsidR="00854F03">
        <w:rPr>
          <w:rFonts w:ascii="Book Antiqua" w:eastAsia="宋体" w:hAnsi="Book Antiqua" w:hint="eastAsia"/>
          <w:lang w:eastAsia="zh-CN"/>
        </w:rPr>
        <w:t xml:space="preserve">: </w:t>
      </w:r>
      <w:r w:rsidR="00854F03" w:rsidRPr="00DF2A8A">
        <w:rPr>
          <w:rFonts w:ascii="Book Antiqua" w:eastAsiaTheme="minorEastAsia" w:hAnsi="Book Antiqua" w:cs="Arial"/>
          <w:kern w:val="0"/>
          <w:sz w:val="24"/>
          <w:szCs w:val="24"/>
        </w:rPr>
        <w:t>Upper limit of normal</w:t>
      </w:r>
      <w:r w:rsidR="00854F03">
        <w:rPr>
          <w:rFonts w:ascii="Book Antiqua" w:eastAsia="宋体" w:hAnsi="Book Antiqua" w:cs="Arial" w:hint="eastAsia"/>
          <w:kern w:val="0"/>
          <w:sz w:val="24"/>
          <w:szCs w:val="24"/>
          <w:lang w:eastAsia="zh-CN"/>
        </w:rPr>
        <w:t>.</w:t>
      </w:r>
    </w:p>
    <w:p w14:paraId="2B3C90D6" w14:textId="77777777" w:rsidR="00DF2A8A" w:rsidRPr="008D27D1" w:rsidRDefault="00DF2A8A" w:rsidP="008D27D1">
      <w:pPr>
        <w:spacing w:line="360" w:lineRule="auto"/>
        <w:rPr>
          <w:rFonts w:ascii="Book Antiqua" w:hAnsi="Book Antiqua" w:cstheme="majorHAnsi"/>
          <w:sz w:val="24"/>
          <w:szCs w:val="24"/>
        </w:rPr>
        <w:sectPr w:rsidR="00DF2A8A" w:rsidRPr="008D27D1" w:rsidSect="00C67581">
          <w:pgSz w:w="16820" w:h="11900" w:orient="landscape"/>
          <w:pgMar w:top="1701" w:right="1701" w:bottom="1701" w:left="1985" w:header="851" w:footer="992" w:gutter="0"/>
          <w:cols w:space="425"/>
          <w:docGrid w:type="lines" w:linePitch="400"/>
        </w:sectPr>
      </w:pPr>
    </w:p>
    <w:p w14:paraId="4D8D2F25" w14:textId="77FF55E7" w:rsidR="00DF2A8A" w:rsidRPr="008D27D1" w:rsidRDefault="002368EF" w:rsidP="008D27D1">
      <w:pPr>
        <w:widowControl/>
        <w:spacing w:line="360" w:lineRule="auto"/>
        <w:rPr>
          <w:rFonts w:ascii="Book Antiqua" w:hAnsi="Book Antiqua" w:cstheme="majorHAnsi"/>
          <w:b/>
          <w:sz w:val="24"/>
          <w:szCs w:val="24"/>
        </w:rPr>
      </w:pPr>
      <w:r w:rsidRPr="002368EF">
        <w:rPr>
          <w:rFonts w:ascii="Book Antiqua" w:hAnsi="Book Antiqua" w:cstheme="majorHAnsi"/>
          <w:b/>
          <w:noProof/>
          <w:sz w:val="24"/>
          <w:szCs w:val="24"/>
          <w:lang w:eastAsia="zh-CN"/>
        </w:rPr>
        <w:lastRenderedPageBreak/>
        <w:drawing>
          <wp:inline distT="0" distB="0" distL="0" distR="0" wp14:anchorId="198F7DED" wp14:editId="30DE9C14">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14:paraId="5A37AC03" w14:textId="46BD70BF" w:rsidR="002368EF" w:rsidRDefault="00854F03" w:rsidP="008D27D1">
      <w:pPr>
        <w:widowControl/>
        <w:autoSpaceDE w:val="0"/>
        <w:autoSpaceDN w:val="0"/>
        <w:adjustRightInd w:val="0"/>
        <w:spacing w:line="360" w:lineRule="auto"/>
        <w:rPr>
          <w:rFonts w:ascii="Book Antiqua" w:eastAsia="宋体" w:hAnsi="Book Antiqua"/>
          <w:kern w:val="0"/>
          <w:sz w:val="24"/>
          <w:szCs w:val="24"/>
          <w:lang w:eastAsia="zh-CN"/>
        </w:rPr>
      </w:pPr>
      <w:r w:rsidRPr="00BF5EDD">
        <w:rPr>
          <w:rFonts w:ascii="Book Antiqua" w:hAnsi="Book Antiqua" w:cstheme="majorHAnsi"/>
          <w:b/>
          <w:sz w:val="24"/>
          <w:szCs w:val="24"/>
        </w:rPr>
        <w:t>Figure 1</w:t>
      </w:r>
      <w:r w:rsidR="00DF2A8A" w:rsidRPr="00BF5EDD">
        <w:rPr>
          <w:rFonts w:ascii="Book Antiqua" w:hAnsi="Book Antiqua" w:cstheme="majorHAnsi"/>
          <w:b/>
          <w:sz w:val="24"/>
          <w:szCs w:val="24"/>
        </w:rPr>
        <w:t xml:space="preserve"> Study flow chart</w:t>
      </w:r>
      <w:r w:rsidRPr="00BF5EDD">
        <w:rPr>
          <w:rFonts w:ascii="Book Antiqua" w:eastAsia="宋体" w:hAnsi="Book Antiqua" w:cstheme="majorHAnsi" w:hint="eastAsia"/>
          <w:b/>
          <w:sz w:val="24"/>
          <w:szCs w:val="24"/>
          <w:lang w:eastAsia="zh-CN"/>
        </w:rPr>
        <w:t>.</w:t>
      </w:r>
      <w:r w:rsidR="002368EF" w:rsidRPr="002368EF">
        <w:rPr>
          <w:rFonts w:ascii="Book Antiqua" w:hAnsi="Book Antiqua" w:cstheme="majorHAnsi"/>
          <w:sz w:val="24"/>
          <w:szCs w:val="24"/>
        </w:rPr>
        <w:t xml:space="preserve"> </w:t>
      </w:r>
      <w:r w:rsidR="002368EF" w:rsidRPr="00AF075A">
        <w:rPr>
          <w:rFonts w:ascii="Book Antiqua" w:hAnsi="Book Antiqua" w:cstheme="majorHAnsi"/>
          <w:sz w:val="24"/>
          <w:szCs w:val="24"/>
        </w:rPr>
        <w:t>ERCP</w:t>
      </w:r>
      <w:r w:rsidR="002368EF" w:rsidRPr="00AF075A">
        <w:rPr>
          <w:rFonts w:ascii="Book Antiqua" w:eastAsia="宋体" w:hAnsi="Book Antiqua" w:cstheme="majorHAnsi" w:hint="eastAsia"/>
          <w:sz w:val="24"/>
          <w:szCs w:val="24"/>
          <w:lang w:eastAsia="zh-CN"/>
        </w:rPr>
        <w:t>:</w:t>
      </w:r>
      <w:r w:rsidR="002368EF" w:rsidRPr="00AF075A">
        <w:rPr>
          <w:rFonts w:ascii="Book Antiqua" w:hAnsi="Book Antiqua" w:cstheme="majorHAnsi"/>
          <w:sz w:val="24"/>
          <w:szCs w:val="24"/>
        </w:rPr>
        <w:t xml:space="preserve"> </w:t>
      </w:r>
      <w:r w:rsidR="002368EF" w:rsidRPr="00AF075A">
        <w:rPr>
          <w:rFonts w:ascii="Book Antiqua" w:hAnsi="Book Antiqua"/>
          <w:kern w:val="0"/>
          <w:sz w:val="24"/>
          <w:szCs w:val="24"/>
        </w:rPr>
        <w:t>Endoscopic retrograde cholangiopancreatography</w:t>
      </w:r>
      <w:r w:rsidR="002368EF">
        <w:rPr>
          <w:rFonts w:ascii="Book Antiqua" w:eastAsia="宋体" w:hAnsi="Book Antiqua" w:hint="eastAsia"/>
          <w:kern w:val="0"/>
          <w:sz w:val="24"/>
          <w:szCs w:val="24"/>
          <w:lang w:eastAsia="zh-CN"/>
        </w:rPr>
        <w:t>.</w:t>
      </w:r>
    </w:p>
    <w:p w14:paraId="6C9B3B48" w14:textId="77777777" w:rsidR="002368EF" w:rsidRDefault="002368EF">
      <w:pPr>
        <w:widowControl/>
        <w:spacing w:line="360" w:lineRule="auto"/>
        <w:rPr>
          <w:rFonts w:ascii="Book Antiqua" w:eastAsia="宋体" w:hAnsi="Book Antiqua"/>
          <w:kern w:val="0"/>
          <w:sz w:val="24"/>
          <w:szCs w:val="24"/>
          <w:lang w:eastAsia="zh-CN"/>
        </w:rPr>
      </w:pPr>
      <w:r>
        <w:rPr>
          <w:rFonts w:ascii="Book Antiqua" w:eastAsia="宋体" w:hAnsi="Book Antiqua"/>
          <w:kern w:val="0"/>
          <w:sz w:val="24"/>
          <w:szCs w:val="24"/>
          <w:lang w:eastAsia="zh-CN"/>
        </w:rPr>
        <w:br w:type="page"/>
      </w:r>
    </w:p>
    <w:p w14:paraId="1A3E2894" w14:textId="7046DD49" w:rsidR="002368EF" w:rsidRPr="00BF5EDD" w:rsidRDefault="002368EF" w:rsidP="008D27D1">
      <w:pPr>
        <w:widowControl/>
        <w:autoSpaceDE w:val="0"/>
        <w:autoSpaceDN w:val="0"/>
        <w:adjustRightInd w:val="0"/>
        <w:spacing w:line="360" w:lineRule="auto"/>
        <w:rPr>
          <w:rFonts w:ascii="Book Antiqua" w:eastAsia="宋体" w:hAnsi="Book Antiqua" w:cstheme="majorHAnsi"/>
          <w:b/>
          <w:sz w:val="24"/>
          <w:szCs w:val="24"/>
          <w:lang w:eastAsia="zh-CN"/>
        </w:rPr>
      </w:pPr>
      <w:r w:rsidRPr="002368EF">
        <w:rPr>
          <w:rFonts w:ascii="Book Antiqua" w:eastAsia="宋体" w:hAnsi="Book Antiqua" w:cstheme="majorHAnsi"/>
          <w:b/>
          <w:noProof/>
          <w:sz w:val="24"/>
          <w:szCs w:val="24"/>
          <w:lang w:eastAsia="zh-CN"/>
        </w:rPr>
        <w:lastRenderedPageBreak/>
        <w:drawing>
          <wp:inline distT="0" distB="0" distL="0" distR="0" wp14:anchorId="6F680788" wp14:editId="04F5E904">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14:paraId="24CECBDA" w14:textId="6C3E88E6" w:rsidR="002368EF" w:rsidRDefault="00854F03" w:rsidP="008D27D1">
      <w:pPr>
        <w:widowControl/>
        <w:autoSpaceDE w:val="0"/>
        <w:autoSpaceDN w:val="0"/>
        <w:adjustRightInd w:val="0"/>
        <w:spacing w:line="360" w:lineRule="auto"/>
        <w:rPr>
          <w:rFonts w:ascii="Book Antiqua" w:eastAsia="宋体" w:hAnsi="Book Antiqua" w:cstheme="majorHAnsi"/>
          <w:b/>
          <w:bCs/>
          <w:sz w:val="24"/>
          <w:szCs w:val="24"/>
          <w:lang w:eastAsia="zh-CN"/>
        </w:rPr>
      </w:pPr>
      <w:r w:rsidRPr="00BF5EDD">
        <w:rPr>
          <w:rFonts w:ascii="Book Antiqua" w:hAnsi="Book Antiqua" w:cstheme="majorHAnsi"/>
          <w:b/>
          <w:sz w:val="24"/>
          <w:szCs w:val="24"/>
        </w:rPr>
        <w:t>Figure 2</w:t>
      </w:r>
      <w:r w:rsidR="00DF2A8A" w:rsidRPr="00BF5EDD">
        <w:rPr>
          <w:rFonts w:ascii="Book Antiqua" w:hAnsi="Book Antiqua" w:cstheme="majorHAnsi"/>
          <w:b/>
          <w:sz w:val="24"/>
          <w:szCs w:val="24"/>
        </w:rPr>
        <w:t xml:space="preserve"> </w:t>
      </w:r>
      <w:r w:rsidR="008C1F57" w:rsidRPr="00BF5EDD">
        <w:rPr>
          <w:rFonts w:ascii="Book Antiqua" w:hAnsi="Book Antiqua"/>
          <w:b/>
          <w:kern w:val="0"/>
          <w:sz w:val="24"/>
          <w:szCs w:val="24"/>
        </w:rPr>
        <w:t>Receiver operating characteristic</w:t>
      </w:r>
      <w:r w:rsidR="00DF2A8A" w:rsidRPr="00BF5EDD">
        <w:rPr>
          <w:rFonts w:ascii="Book Antiqua" w:hAnsi="Book Antiqua" w:cstheme="majorHAnsi"/>
          <w:b/>
          <w:bCs/>
          <w:sz w:val="24"/>
          <w:szCs w:val="24"/>
        </w:rPr>
        <w:t xml:space="preserve"> curve of 2 h amylase levels</w:t>
      </w:r>
      <w:r w:rsidR="00BF5EDD">
        <w:rPr>
          <w:rFonts w:ascii="Book Antiqua" w:eastAsia="宋体" w:hAnsi="Book Antiqua" w:cstheme="majorHAnsi" w:hint="eastAsia"/>
          <w:b/>
          <w:bCs/>
          <w:sz w:val="24"/>
          <w:szCs w:val="24"/>
          <w:lang w:eastAsia="zh-CN"/>
        </w:rPr>
        <w:t xml:space="preserve"> (</w:t>
      </w:r>
      <w:r w:rsidR="00BF5EDD">
        <w:rPr>
          <w:rFonts w:ascii="Book Antiqua" w:hAnsi="Book Antiqua" w:cstheme="majorHAnsi"/>
          <w:b/>
          <w:bCs/>
          <w:sz w:val="24"/>
          <w:szCs w:val="24"/>
        </w:rPr>
        <w:t>A</w:t>
      </w:r>
      <w:r w:rsidR="00BF5EDD">
        <w:rPr>
          <w:rFonts w:ascii="Book Antiqua" w:eastAsia="宋体" w:hAnsi="Book Antiqua" w:cstheme="majorHAnsi" w:hint="eastAsia"/>
          <w:b/>
          <w:bCs/>
          <w:sz w:val="24"/>
          <w:szCs w:val="24"/>
          <w:lang w:eastAsia="zh-CN"/>
        </w:rPr>
        <w:t xml:space="preserve">), </w:t>
      </w:r>
      <w:r w:rsidR="00BF5EDD" w:rsidRPr="00BF5EDD">
        <w:rPr>
          <w:rFonts w:ascii="Book Antiqua" w:hAnsi="Book Antiqua" w:cstheme="majorHAnsi"/>
          <w:b/>
          <w:bCs/>
          <w:sz w:val="24"/>
          <w:szCs w:val="24"/>
        </w:rPr>
        <w:t>c</w:t>
      </w:r>
      <w:r w:rsidR="00DF2A8A" w:rsidRPr="00BF5EDD">
        <w:rPr>
          <w:rFonts w:ascii="Book Antiqua" w:hAnsi="Book Antiqua" w:cstheme="majorHAnsi"/>
          <w:b/>
          <w:bCs/>
          <w:sz w:val="24"/>
          <w:szCs w:val="24"/>
        </w:rPr>
        <w:t>annulation times</w:t>
      </w:r>
      <w:r w:rsidR="00BF5EDD">
        <w:rPr>
          <w:rFonts w:ascii="Book Antiqua" w:eastAsia="宋体" w:hAnsi="Book Antiqua" w:cstheme="majorHAnsi" w:hint="eastAsia"/>
          <w:b/>
          <w:bCs/>
          <w:sz w:val="24"/>
          <w:szCs w:val="24"/>
          <w:lang w:eastAsia="zh-CN"/>
        </w:rPr>
        <w:t xml:space="preserve"> (</w:t>
      </w:r>
      <w:r w:rsidR="00BF5EDD" w:rsidRPr="00BF5EDD">
        <w:rPr>
          <w:rFonts w:ascii="Book Antiqua" w:hAnsi="Book Antiqua" w:cstheme="majorHAnsi"/>
          <w:b/>
          <w:bCs/>
          <w:sz w:val="24"/>
          <w:szCs w:val="24"/>
        </w:rPr>
        <w:t>B</w:t>
      </w:r>
      <w:r w:rsidR="00BF5EDD">
        <w:rPr>
          <w:rFonts w:ascii="Book Antiqua" w:eastAsia="宋体" w:hAnsi="Book Antiqua" w:cstheme="majorHAnsi" w:hint="eastAsia"/>
          <w:b/>
          <w:bCs/>
          <w:sz w:val="24"/>
          <w:szCs w:val="24"/>
          <w:lang w:eastAsia="zh-CN"/>
        </w:rPr>
        <w:t>),</w:t>
      </w:r>
      <w:r w:rsidR="00DF2A8A" w:rsidRPr="00BF5EDD">
        <w:rPr>
          <w:rFonts w:ascii="Book Antiqua" w:hAnsi="Book Antiqua" w:cstheme="majorHAnsi"/>
          <w:b/>
          <w:bCs/>
          <w:sz w:val="24"/>
          <w:szCs w:val="24"/>
        </w:rPr>
        <w:t xml:space="preserve"> and </w:t>
      </w:r>
      <w:r w:rsidR="00BF5EDD" w:rsidRPr="00BF5EDD">
        <w:rPr>
          <w:rFonts w:ascii="Book Antiqua" w:hAnsi="Book Antiqua" w:cstheme="majorHAnsi"/>
          <w:b/>
          <w:bCs/>
          <w:sz w:val="24"/>
          <w:szCs w:val="24"/>
        </w:rPr>
        <w:t>p</w:t>
      </w:r>
      <w:r w:rsidR="00DF2A8A" w:rsidRPr="00BF5EDD">
        <w:rPr>
          <w:rFonts w:ascii="Book Antiqua" w:hAnsi="Book Antiqua" w:cstheme="majorHAnsi"/>
          <w:b/>
          <w:bCs/>
          <w:sz w:val="24"/>
          <w:szCs w:val="24"/>
        </w:rPr>
        <w:t>rocedure times</w:t>
      </w:r>
      <w:r w:rsidR="00BF5EDD">
        <w:rPr>
          <w:rFonts w:ascii="Book Antiqua" w:eastAsia="宋体" w:hAnsi="Book Antiqua" w:cstheme="majorHAnsi" w:hint="eastAsia"/>
          <w:b/>
          <w:bCs/>
          <w:sz w:val="24"/>
          <w:szCs w:val="24"/>
          <w:lang w:eastAsia="zh-CN"/>
        </w:rPr>
        <w:t xml:space="preserve"> (</w:t>
      </w:r>
      <w:r w:rsidR="00BF5EDD" w:rsidRPr="00BF5EDD">
        <w:rPr>
          <w:rFonts w:ascii="Book Antiqua" w:hAnsi="Book Antiqua" w:cstheme="majorHAnsi"/>
          <w:b/>
          <w:bCs/>
          <w:sz w:val="24"/>
          <w:szCs w:val="24"/>
        </w:rPr>
        <w:t>C</w:t>
      </w:r>
      <w:r w:rsidR="00BF5EDD">
        <w:rPr>
          <w:rFonts w:ascii="Book Antiqua" w:eastAsia="宋体" w:hAnsi="Book Antiqua" w:cstheme="majorHAnsi" w:hint="eastAsia"/>
          <w:b/>
          <w:bCs/>
          <w:sz w:val="24"/>
          <w:szCs w:val="24"/>
          <w:lang w:eastAsia="zh-CN"/>
        </w:rPr>
        <w:t>)</w:t>
      </w:r>
      <w:r w:rsidRPr="00BF5EDD">
        <w:rPr>
          <w:rFonts w:ascii="Book Antiqua" w:eastAsia="宋体" w:hAnsi="Book Antiqua" w:cstheme="majorHAnsi" w:hint="eastAsia"/>
          <w:b/>
          <w:bCs/>
          <w:sz w:val="24"/>
          <w:szCs w:val="24"/>
          <w:lang w:eastAsia="zh-CN"/>
        </w:rPr>
        <w:t>.</w:t>
      </w:r>
    </w:p>
    <w:p w14:paraId="3616DF9C" w14:textId="77777777" w:rsidR="002368EF" w:rsidRDefault="002368EF">
      <w:pPr>
        <w:widowControl/>
        <w:spacing w:line="360" w:lineRule="auto"/>
        <w:rPr>
          <w:rFonts w:ascii="Book Antiqua" w:eastAsia="宋体" w:hAnsi="Book Antiqua" w:cstheme="majorHAnsi"/>
          <w:b/>
          <w:bCs/>
          <w:sz w:val="24"/>
          <w:szCs w:val="24"/>
          <w:lang w:eastAsia="zh-CN"/>
        </w:rPr>
      </w:pPr>
      <w:r>
        <w:rPr>
          <w:rFonts w:ascii="Book Antiqua" w:eastAsia="宋体" w:hAnsi="Book Antiqua" w:cstheme="majorHAnsi"/>
          <w:b/>
          <w:bCs/>
          <w:sz w:val="24"/>
          <w:szCs w:val="24"/>
          <w:lang w:eastAsia="zh-CN"/>
        </w:rPr>
        <w:br w:type="page"/>
      </w:r>
    </w:p>
    <w:p w14:paraId="58450E32" w14:textId="47D76B6E" w:rsidR="00DF2A8A" w:rsidRPr="00BF5EDD" w:rsidRDefault="002368EF" w:rsidP="008D27D1">
      <w:pPr>
        <w:widowControl/>
        <w:autoSpaceDE w:val="0"/>
        <w:autoSpaceDN w:val="0"/>
        <w:adjustRightInd w:val="0"/>
        <w:spacing w:line="360" w:lineRule="auto"/>
        <w:rPr>
          <w:rFonts w:ascii="Book Antiqua" w:eastAsia="宋体" w:hAnsi="Book Antiqua" w:cstheme="majorHAnsi"/>
          <w:b/>
          <w:kern w:val="0"/>
          <w:sz w:val="24"/>
          <w:szCs w:val="24"/>
          <w:lang w:eastAsia="zh-CN"/>
        </w:rPr>
      </w:pPr>
      <w:r w:rsidRPr="002368EF">
        <w:rPr>
          <w:rFonts w:ascii="Book Antiqua" w:eastAsia="宋体" w:hAnsi="Book Antiqua" w:cstheme="majorHAnsi"/>
          <w:b/>
          <w:noProof/>
          <w:kern w:val="0"/>
          <w:sz w:val="24"/>
          <w:szCs w:val="24"/>
          <w:lang w:eastAsia="zh-CN"/>
        </w:rPr>
        <w:lastRenderedPageBreak/>
        <w:drawing>
          <wp:inline distT="0" distB="0" distL="0" distR="0" wp14:anchorId="2E4141FD" wp14:editId="188D5763">
            <wp:extent cx="4572638" cy="34294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14:paraId="5FFB5028" w14:textId="049D5F44" w:rsidR="00DF2A8A" w:rsidRPr="002368EF" w:rsidRDefault="00854F03" w:rsidP="008D27D1">
      <w:pPr>
        <w:widowControl/>
        <w:autoSpaceDE w:val="0"/>
        <w:autoSpaceDN w:val="0"/>
        <w:adjustRightInd w:val="0"/>
        <w:spacing w:line="360" w:lineRule="auto"/>
        <w:rPr>
          <w:rFonts w:ascii="Book Antiqua" w:eastAsia="宋体" w:hAnsi="Book Antiqua" w:cstheme="majorHAnsi"/>
          <w:b/>
          <w:kern w:val="0"/>
          <w:sz w:val="24"/>
          <w:szCs w:val="24"/>
          <w:lang w:eastAsia="zh-CN"/>
        </w:rPr>
      </w:pPr>
      <w:r w:rsidRPr="00BF5EDD">
        <w:rPr>
          <w:rFonts w:ascii="Book Antiqua" w:hAnsi="Book Antiqua" w:cstheme="majorHAnsi"/>
          <w:b/>
          <w:kern w:val="0"/>
          <w:sz w:val="24"/>
          <w:szCs w:val="24"/>
        </w:rPr>
        <w:t>Figure 3</w:t>
      </w:r>
      <w:r w:rsidR="00DF2A8A" w:rsidRPr="00BF5EDD">
        <w:rPr>
          <w:rFonts w:ascii="Book Antiqua" w:hAnsi="Book Antiqua" w:cstheme="majorHAnsi"/>
          <w:b/>
          <w:kern w:val="0"/>
          <w:sz w:val="24"/>
          <w:szCs w:val="24"/>
        </w:rPr>
        <w:t xml:space="preserve"> Flow chart using 2 h amylase levels and cannulation times for predicting </w:t>
      </w:r>
      <w:r w:rsidR="008C1F57" w:rsidRPr="00BF5EDD">
        <w:rPr>
          <w:rFonts w:ascii="Book Antiqua" w:hAnsi="Book Antiqua"/>
          <w:b/>
          <w:kern w:val="0"/>
          <w:sz w:val="24"/>
          <w:szCs w:val="24"/>
        </w:rPr>
        <w:t>pancreatitis</w:t>
      </w:r>
      <w:r w:rsidR="00C44A7C" w:rsidRPr="00BF5EDD">
        <w:rPr>
          <w:rFonts w:ascii="Book Antiqua" w:eastAsia="宋体" w:hAnsi="Book Antiqua" w:cstheme="majorHAnsi" w:hint="eastAsia"/>
          <w:b/>
          <w:kern w:val="0"/>
          <w:sz w:val="24"/>
          <w:szCs w:val="24"/>
          <w:lang w:eastAsia="zh-CN"/>
        </w:rPr>
        <w:t>.</w:t>
      </w:r>
      <w:r w:rsidR="002368EF">
        <w:rPr>
          <w:rFonts w:ascii="Book Antiqua" w:eastAsia="宋体" w:hAnsi="Book Antiqua" w:cstheme="majorHAnsi" w:hint="eastAsia"/>
          <w:b/>
          <w:kern w:val="0"/>
          <w:sz w:val="24"/>
          <w:szCs w:val="24"/>
          <w:lang w:eastAsia="zh-CN"/>
        </w:rPr>
        <w:t xml:space="preserve"> </w:t>
      </w:r>
      <w:r w:rsidR="002368EF">
        <w:rPr>
          <w:rFonts w:ascii="Book Antiqua" w:eastAsia="宋体" w:hAnsi="Book Antiqua" w:cstheme="majorHAnsi" w:hint="eastAsia"/>
          <w:kern w:val="0"/>
          <w:sz w:val="24"/>
          <w:szCs w:val="24"/>
          <w:vertAlign w:val="superscript"/>
          <w:lang w:eastAsia="zh-CN"/>
        </w:rPr>
        <w:t>1</w:t>
      </w:r>
      <w:r w:rsidR="002368EF" w:rsidRPr="008D27D1">
        <w:rPr>
          <w:rFonts w:ascii="Book Antiqua" w:hAnsi="Book Antiqua" w:cstheme="majorHAnsi"/>
          <w:kern w:val="0"/>
          <w:sz w:val="24"/>
          <w:szCs w:val="24"/>
        </w:rPr>
        <w:t>I</w:t>
      </w:r>
      <w:r w:rsidR="00DF2A8A" w:rsidRPr="008D27D1">
        <w:rPr>
          <w:rFonts w:ascii="Book Antiqua" w:hAnsi="Book Antiqua" w:cstheme="majorHAnsi"/>
          <w:kern w:val="0"/>
          <w:sz w:val="24"/>
          <w:szCs w:val="24"/>
        </w:rPr>
        <w:t xml:space="preserve">ncludes cannulation times greater than 13 min, </w:t>
      </w:r>
      <w:r w:rsidR="00DF2A8A" w:rsidRPr="002368EF">
        <w:rPr>
          <w:rFonts w:ascii="Book Antiqua" w:hAnsi="Book Antiqua" w:cstheme="majorHAnsi"/>
          <w:i/>
          <w:kern w:val="0"/>
          <w:sz w:val="24"/>
          <w:szCs w:val="24"/>
        </w:rPr>
        <w:t>n</w:t>
      </w:r>
      <w:r w:rsidR="002368EF">
        <w:rPr>
          <w:rFonts w:ascii="Book Antiqua" w:eastAsia="宋体" w:hAnsi="Book Antiqua" w:cstheme="majorHAnsi" w:hint="eastAsia"/>
          <w:kern w:val="0"/>
          <w:sz w:val="24"/>
          <w:szCs w:val="24"/>
          <w:lang w:eastAsia="zh-CN"/>
        </w:rPr>
        <w:t xml:space="preserve"> </w:t>
      </w:r>
      <w:r w:rsidR="00DF2A8A" w:rsidRPr="008D27D1">
        <w:rPr>
          <w:rFonts w:ascii="Book Antiqua" w:hAnsi="Book Antiqua" w:cstheme="majorHAnsi"/>
          <w:kern w:val="0"/>
          <w:sz w:val="24"/>
          <w:szCs w:val="24"/>
        </w:rPr>
        <w:t>=</w:t>
      </w:r>
      <w:r w:rsidR="002368EF">
        <w:rPr>
          <w:rFonts w:ascii="Book Antiqua" w:eastAsia="宋体" w:hAnsi="Book Antiqua" w:cstheme="majorHAnsi" w:hint="eastAsia"/>
          <w:kern w:val="0"/>
          <w:sz w:val="24"/>
          <w:szCs w:val="24"/>
          <w:lang w:eastAsia="zh-CN"/>
        </w:rPr>
        <w:t xml:space="preserve"> </w:t>
      </w:r>
      <w:r w:rsidR="00DF2A8A" w:rsidRPr="008D27D1">
        <w:rPr>
          <w:rFonts w:ascii="Book Antiqua" w:hAnsi="Book Antiqua" w:cstheme="majorHAnsi"/>
          <w:kern w:val="0"/>
          <w:sz w:val="24"/>
          <w:szCs w:val="24"/>
        </w:rPr>
        <w:t>28</w:t>
      </w:r>
      <w:r w:rsidR="002368EF">
        <w:rPr>
          <w:rFonts w:ascii="Book Antiqua" w:eastAsia="宋体" w:hAnsi="Book Antiqua" w:cstheme="majorHAnsi" w:hint="eastAsia"/>
          <w:kern w:val="0"/>
          <w:sz w:val="24"/>
          <w:szCs w:val="24"/>
          <w:lang w:eastAsia="zh-CN"/>
        </w:rPr>
        <w:t>;</w:t>
      </w:r>
      <w:r w:rsidR="002368EF">
        <w:rPr>
          <w:rFonts w:ascii="Book Antiqua" w:eastAsia="宋体" w:hAnsi="Book Antiqua" w:cstheme="majorHAnsi" w:hint="eastAsia"/>
          <w:b/>
          <w:kern w:val="0"/>
          <w:sz w:val="24"/>
          <w:szCs w:val="24"/>
          <w:lang w:eastAsia="zh-CN"/>
        </w:rPr>
        <w:t xml:space="preserve"> </w:t>
      </w:r>
      <w:r w:rsidR="002368EF">
        <w:rPr>
          <w:rFonts w:ascii="Book Antiqua" w:eastAsia="宋体" w:hAnsi="Book Antiqua" w:cstheme="majorHAnsi" w:hint="eastAsia"/>
          <w:kern w:val="0"/>
          <w:sz w:val="24"/>
          <w:szCs w:val="24"/>
          <w:vertAlign w:val="superscript"/>
          <w:lang w:eastAsia="zh-CN"/>
        </w:rPr>
        <w:t>2</w:t>
      </w:r>
      <w:r w:rsidR="002368EF" w:rsidRPr="008D27D1">
        <w:rPr>
          <w:rFonts w:ascii="Book Antiqua" w:hAnsi="Book Antiqua" w:cstheme="majorHAnsi"/>
          <w:kern w:val="0"/>
          <w:sz w:val="24"/>
          <w:szCs w:val="24"/>
        </w:rPr>
        <w:t>I</w:t>
      </w:r>
      <w:r w:rsidR="00DF2A8A" w:rsidRPr="008D27D1">
        <w:rPr>
          <w:rFonts w:ascii="Book Antiqua" w:hAnsi="Book Antiqua" w:cstheme="majorHAnsi"/>
          <w:kern w:val="0"/>
          <w:sz w:val="24"/>
          <w:szCs w:val="24"/>
        </w:rPr>
        <w:t xml:space="preserve">ncludes cannulation times greater than 13 min, </w:t>
      </w:r>
      <w:r w:rsidR="002368EF" w:rsidRPr="002368EF">
        <w:rPr>
          <w:rFonts w:ascii="Book Antiqua" w:hAnsi="Book Antiqua" w:cstheme="majorHAnsi"/>
          <w:i/>
          <w:kern w:val="0"/>
          <w:sz w:val="24"/>
          <w:szCs w:val="24"/>
        </w:rPr>
        <w:t>n</w:t>
      </w:r>
      <w:r w:rsidR="002368EF" w:rsidRPr="008D27D1">
        <w:rPr>
          <w:rFonts w:ascii="Book Antiqua" w:hAnsi="Book Antiqua" w:cstheme="majorHAnsi"/>
          <w:kern w:val="0"/>
          <w:sz w:val="24"/>
          <w:szCs w:val="24"/>
        </w:rPr>
        <w:t xml:space="preserve"> </w:t>
      </w:r>
      <w:r w:rsidR="00DF2A8A" w:rsidRPr="008D27D1">
        <w:rPr>
          <w:rFonts w:ascii="Book Antiqua" w:hAnsi="Book Antiqua" w:cstheme="majorHAnsi"/>
          <w:kern w:val="0"/>
          <w:sz w:val="24"/>
          <w:szCs w:val="24"/>
        </w:rPr>
        <w:t>=</w:t>
      </w:r>
      <w:r w:rsidR="002368EF">
        <w:rPr>
          <w:rFonts w:ascii="Book Antiqua" w:eastAsia="宋体" w:hAnsi="Book Antiqua" w:cstheme="majorHAnsi" w:hint="eastAsia"/>
          <w:kern w:val="0"/>
          <w:sz w:val="24"/>
          <w:szCs w:val="24"/>
          <w:lang w:eastAsia="zh-CN"/>
        </w:rPr>
        <w:t xml:space="preserve"> </w:t>
      </w:r>
      <w:r w:rsidR="00DF2A8A" w:rsidRPr="008D27D1">
        <w:rPr>
          <w:rFonts w:ascii="Book Antiqua" w:hAnsi="Book Antiqua" w:cstheme="majorHAnsi"/>
          <w:kern w:val="0"/>
          <w:sz w:val="24"/>
          <w:szCs w:val="24"/>
        </w:rPr>
        <w:t>64</w:t>
      </w:r>
      <w:r w:rsidR="002368EF">
        <w:rPr>
          <w:rFonts w:ascii="Book Antiqua" w:eastAsia="宋体" w:hAnsi="Book Antiqua" w:cstheme="majorHAnsi" w:hint="eastAsia"/>
          <w:kern w:val="0"/>
          <w:sz w:val="24"/>
          <w:szCs w:val="24"/>
          <w:lang w:eastAsia="zh-CN"/>
        </w:rPr>
        <w:t>.</w:t>
      </w:r>
      <w:r w:rsidR="00FB70EC" w:rsidRPr="00FB70EC">
        <w:rPr>
          <w:rFonts w:ascii="Book Antiqua" w:hAnsi="Book Antiqua" w:cstheme="majorHAnsi"/>
          <w:sz w:val="24"/>
          <w:szCs w:val="24"/>
        </w:rPr>
        <w:t xml:space="preserve"> </w:t>
      </w:r>
      <w:r w:rsidR="00FB70EC" w:rsidRPr="00AF075A">
        <w:rPr>
          <w:rFonts w:ascii="Book Antiqua" w:hAnsi="Book Antiqua" w:cstheme="majorHAnsi"/>
          <w:sz w:val="24"/>
          <w:szCs w:val="24"/>
        </w:rPr>
        <w:t>ERCP</w:t>
      </w:r>
      <w:r w:rsidR="00FB70EC" w:rsidRPr="00AF075A">
        <w:rPr>
          <w:rFonts w:ascii="Book Antiqua" w:eastAsia="宋体" w:hAnsi="Book Antiqua" w:cstheme="majorHAnsi" w:hint="eastAsia"/>
          <w:sz w:val="24"/>
          <w:szCs w:val="24"/>
          <w:lang w:eastAsia="zh-CN"/>
        </w:rPr>
        <w:t>:</w:t>
      </w:r>
      <w:r w:rsidR="00FB70EC" w:rsidRPr="00AF075A">
        <w:rPr>
          <w:rFonts w:ascii="Book Antiqua" w:hAnsi="Book Antiqua" w:cstheme="majorHAnsi"/>
          <w:sz w:val="24"/>
          <w:szCs w:val="24"/>
        </w:rPr>
        <w:t xml:space="preserve"> </w:t>
      </w:r>
      <w:r w:rsidR="00FB70EC" w:rsidRPr="00AF075A">
        <w:rPr>
          <w:rFonts w:ascii="Book Antiqua" w:hAnsi="Book Antiqua"/>
          <w:kern w:val="0"/>
          <w:sz w:val="24"/>
          <w:szCs w:val="24"/>
        </w:rPr>
        <w:t>Endoscopic retrograde cholangiopancreatography</w:t>
      </w:r>
      <w:r w:rsidR="00FB70EC" w:rsidRPr="00AF075A">
        <w:rPr>
          <w:rFonts w:ascii="Book Antiqua" w:eastAsia="宋体" w:hAnsi="Book Antiqua" w:hint="eastAsia"/>
          <w:kern w:val="0"/>
          <w:sz w:val="24"/>
          <w:szCs w:val="24"/>
          <w:lang w:eastAsia="zh-CN"/>
        </w:rPr>
        <w:t>;</w:t>
      </w:r>
      <w:r w:rsidR="00FB70EC">
        <w:rPr>
          <w:rFonts w:ascii="Book Antiqua" w:eastAsia="宋体" w:hAnsi="Book Antiqua" w:hint="eastAsia"/>
          <w:kern w:val="0"/>
          <w:sz w:val="24"/>
          <w:szCs w:val="24"/>
          <w:lang w:eastAsia="zh-CN"/>
        </w:rPr>
        <w:t xml:space="preserve"> PEP: </w:t>
      </w:r>
      <w:r w:rsidR="00FB70EC" w:rsidRPr="00DF2A8A">
        <w:rPr>
          <w:rFonts w:ascii="Book Antiqua" w:hAnsi="Book Antiqua"/>
          <w:kern w:val="0"/>
          <w:sz w:val="24"/>
          <w:szCs w:val="24"/>
        </w:rPr>
        <w:t>Pancreatitis</w:t>
      </w:r>
      <w:r w:rsidR="00FB70EC">
        <w:rPr>
          <w:rFonts w:ascii="Book Antiqua" w:eastAsia="宋体" w:hAnsi="Book Antiqua" w:hint="eastAsia"/>
          <w:kern w:val="0"/>
          <w:sz w:val="24"/>
          <w:szCs w:val="24"/>
          <w:lang w:eastAsia="zh-CN"/>
        </w:rPr>
        <w:t xml:space="preserve">; </w:t>
      </w:r>
      <w:r w:rsidR="00FB70EC" w:rsidRPr="008D27D1">
        <w:rPr>
          <w:rFonts w:ascii="Book Antiqua" w:hAnsi="Book Antiqua"/>
        </w:rPr>
        <w:t>ULN</w:t>
      </w:r>
      <w:r w:rsidR="00FB70EC">
        <w:rPr>
          <w:rFonts w:ascii="Book Antiqua" w:eastAsia="宋体" w:hAnsi="Book Antiqua" w:hint="eastAsia"/>
          <w:lang w:eastAsia="zh-CN"/>
        </w:rPr>
        <w:t xml:space="preserve">: </w:t>
      </w:r>
      <w:r w:rsidR="00FB70EC" w:rsidRPr="00DF2A8A">
        <w:rPr>
          <w:rFonts w:ascii="Book Antiqua" w:eastAsiaTheme="minorEastAsia" w:hAnsi="Book Antiqua" w:cs="Arial"/>
          <w:kern w:val="0"/>
          <w:sz w:val="24"/>
          <w:szCs w:val="24"/>
        </w:rPr>
        <w:t>Upper limit of normal</w:t>
      </w:r>
      <w:r w:rsidR="00FB70EC">
        <w:rPr>
          <w:rFonts w:ascii="Book Antiqua" w:eastAsia="宋体" w:hAnsi="Book Antiqua" w:cs="Arial" w:hint="eastAsia"/>
          <w:kern w:val="0"/>
          <w:sz w:val="24"/>
          <w:szCs w:val="24"/>
          <w:lang w:eastAsia="zh-CN"/>
        </w:rPr>
        <w:t>.</w:t>
      </w:r>
      <w:r w:rsidR="00FB70EC">
        <w:rPr>
          <w:rFonts w:ascii="Book Antiqua" w:eastAsia="宋体" w:hAnsi="Book Antiqua" w:hint="eastAsia"/>
          <w:kern w:val="0"/>
          <w:sz w:val="24"/>
          <w:szCs w:val="24"/>
          <w:lang w:eastAsia="zh-CN"/>
        </w:rPr>
        <w:t xml:space="preserve"> </w:t>
      </w:r>
    </w:p>
    <w:p w14:paraId="1DF7B800" w14:textId="3FDE480C" w:rsidR="00C67581" w:rsidRPr="00B72259" w:rsidRDefault="00C67581" w:rsidP="00B72259">
      <w:pPr>
        <w:widowControl/>
        <w:spacing w:line="360" w:lineRule="auto"/>
        <w:rPr>
          <w:rFonts w:ascii="Book Antiqua" w:eastAsia="宋体" w:hAnsi="Book Antiqua" w:cstheme="majorHAnsi"/>
          <w:b/>
          <w:sz w:val="24"/>
          <w:szCs w:val="24"/>
          <w:lang w:eastAsia="zh-CN"/>
        </w:rPr>
      </w:pPr>
    </w:p>
    <w:sectPr w:rsidR="00C67581" w:rsidRPr="00B72259" w:rsidSect="00C67581">
      <w:headerReference w:type="even" r:id="rId15"/>
      <w:headerReference w:type="default" r:id="rId16"/>
      <w:pgSz w:w="11900" w:h="16820"/>
      <w:pgMar w:top="1985" w:right="1701" w:bottom="1701" w:left="1701" w:header="851" w:footer="992" w:gutter="0"/>
      <w:cols w:space="425"/>
      <w:docGrid w:type="lines" w:linePitch="40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AE09C" w15:done="0"/>
  <w15:commentEx w15:paraId="2F6FDD64" w15:done="0"/>
  <w15:commentEx w15:paraId="4BB2A028" w15:done="0"/>
  <w15:commentEx w15:paraId="6F2086A0" w15:done="0"/>
  <w15:commentEx w15:paraId="30D3BF02" w15:done="0"/>
  <w15:commentEx w15:paraId="4886193D" w15:done="0"/>
  <w15:commentEx w15:paraId="5B8319D1" w15:done="0"/>
  <w15:commentEx w15:paraId="4F824C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919BF" w14:textId="77777777" w:rsidR="00394EA1" w:rsidRDefault="00394EA1">
      <w:r>
        <w:separator/>
      </w:r>
    </w:p>
  </w:endnote>
  <w:endnote w:type="continuationSeparator" w:id="0">
    <w:p w14:paraId="6E7EF90A" w14:textId="77777777" w:rsidR="00394EA1" w:rsidRDefault="0039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N W3">
    <w:charset w:val="4E"/>
    <w:family w:val="auto"/>
    <w:pitch w:val="variable"/>
    <w:sig w:usb0="E00002FF" w:usb1="7AC7FFFF" w:usb2="00000012" w:usb3="00000000" w:csb0="0002000D"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F350A" w14:textId="77777777" w:rsidR="00394EA1" w:rsidRDefault="00394EA1">
      <w:r>
        <w:separator/>
      </w:r>
    </w:p>
  </w:footnote>
  <w:footnote w:type="continuationSeparator" w:id="0">
    <w:p w14:paraId="69D098E5" w14:textId="77777777" w:rsidR="00394EA1" w:rsidRDefault="0039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50E01" w14:textId="77777777" w:rsidR="008D27D1" w:rsidRDefault="008D27D1" w:rsidP="00C6758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F271CFB" w14:textId="77777777" w:rsidR="008D27D1" w:rsidRDefault="008D27D1" w:rsidP="00C6758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85F06" w14:textId="77777777" w:rsidR="008D27D1" w:rsidRPr="006F5085" w:rsidRDefault="008D27D1" w:rsidP="00C67581">
    <w:pPr>
      <w:pStyle w:val="a5"/>
      <w:framePr w:wrap="around" w:vAnchor="text" w:hAnchor="margin" w:xAlign="right" w:y="1"/>
      <w:rPr>
        <w:rStyle w:val="a8"/>
      </w:rPr>
    </w:pPr>
    <w:r w:rsidRPr="006F5085">
      <w:rPr>
        <w:rStyle w:val="a8"/>
        <w:rFonts w:asciiTheme="majorHAnsi" w:hAnsiTheme="majorHAnsi" w:cstheme="majorHAnsi"/>
      </w:rPr>
      <w:fldChar w:fldCharType="begin"/>
    </w:r>
    <w:r w:rsidRPr="006F5085">
      <w:rPr>
        <w:rStyle w:val="a8"/>
        <w:rFonts w:asciiTheme="majorHAnsi" w:hAnsiTheme="majorHAnsi" w:cstheme="majorHAnsi"/>
      </w:rPr>
      <w:instrText xml:space="preserve">PAGE  </w:instrText>
    </w:r>
    <w:r w:rsidRPr="006F5085">
      <w:rPr>
        <w:rStyle w:val="a8"/>
        <w:rFonts w:asciiTheme="majorHAnsi" w:hAnsiTheme="majorHAnsi" w:cstheme="majorHAnsi"/>
      </w:rPr>
      <w:fldChar w:fldCharType="separate"/>
    </w:r>
    <w:r w:rsidR="00257755">
      <w:rPr>
        <w:rStyle w:val="a8"/>
        <w:rFonts w:asciiTheme="majorHAnsi" w:hAnsiTheme="majorHAnsi" w:cstheme="majorHAnsi"/>
        <w:noProof/>
      </w:rPr>
      <w:t>3</w:t>
    </w:r>
    <w:r w:rsidRPr="006F5085">
      <w:rPr>
        <w:rStyle w:val="a8"/>
        <w:rFonts w:asciiTheme="majorHAnsi" w:hAnsiTheme="majorHAnsi" w:cstheme="majorHAnsi"/>
      </w:rPr>
      <w:fldChar w:fldCharType="end"/>
    </w:r>
  </w:p>
  <w:p w14:paraId="7B822FC2" w14:textId="77777777" w:rsidR="008D27D1" w:rsidRDefault="008D27D1" w:rsidP="00C67581">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8EF9" w14:textId="77777777" w:rsidR="008D27D1" w:rsidRDefault="008D27D1" w:rsidP="00C6758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23CD8" w14:textId="77777777" w:rsidR="008D27D1" w:rsidRDefault="008D27D1" w:rsidP="00C675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30C00"/>
    <w:multiLevelType w:val="hybridMultilevel"/>
    <w:tmpl w:val="86B2CF34"/>
    <w:lvl w:ilvl="0" w:tplc="93CA106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EAB6837"/>
    <w:multiLevelType w:val="hybridMultilevel"/>
    <w:tmpl w:val="9EA6D35E"/>
    <w:lvl w:ilvl="0" w:tplc="7A5A2CAC">
      <w:start w:val="1"/>
      <w:numFmt w:val="bullet"/>
      <w:lvlText w:val="•"/>
      <w:lvlJc w:val="left"/>
      <w:pPr>
        <w:tabs>
          <w:tab w:val="num" w:pos="720"/>
        </w:tabs>
        <w:ind w:left="720" w:hanging="360"/>
      </w:pPr>
      <w:rPr>
        <w:rFonts w:ascii="Times" w:hAnsi="Times" w:hint="default"/>
      </w:rPr>
    </w:lvl>
    <w:lvl w:ilvl="1" w:tplc="2E944D20" w:tentative="1">
      <w:start w:val="1"/>
      <w:numFmt w:val="bullet"/>
      <w:lvlText w:val="•"/>
      <w:lvlJc w:val="left"/>
      <w:pPr>
        <w:tabs>
          <w:tab w:val="num" w:pos="1440"/>
        </w:tabs>
        <w:ind w:left="1440" w:hanging="360"/>
      </w:pPr>
      <w:rPr>
        <w:rFonts w:ascii="Times" w:hAnsi="Times" w:hint="default"/>
      </w:rPr>
    </w:lvl>
    <w:lvl w:ilvl="2" w:tplc="1FA20EC4" w:tentative="1">
      <w:start w:val="1"/>
      <w:numFmt w:val="bullet"/>
      <w:lvlText w:val="•"/>
      <w:lvlJc w:val="left"/>
      <w:pPr>
        <w:tabs>
          <w:tab w:val="num" w:pos="2160"/>
        </w:tabs>
        <w:ind w:left="2160" w:hanging="360"/>
      </w:pPr>
      <w:rPr>
        <w:rFonts w:ascii="Times" w:hAnsi="Times" w:hint="default"/>
      </w:rPr>
    </w:lvl>
    <w:lvl w:ilvl="3" w:tplc="C7269DFA" w:tentative="1">
      <w:start w:val="1"/>
      <w:numFmt w:val="bullet"/>
      <w:lvlText w:val="•"/>
      <w:lvlJc w:val="left"/>
      <w:pPr>
        <w:tabs>
          <w:tab w:val="num" w:pos="2880"/>
        </w:tabs>
        <w:ind w:left="2880" w:hanging="360"/>
      </w:pPr>
      <w:rPr>
        <w:rFonts w:ascii="Times" w:hAnsi="Times" w:hint="default"/>
      </w:rPr>
    </w:lvl>
    <w:lvl w:ilvl="4" w:tplc="E6644730" w:tentative="1">
      <w:start w:val="1"/>
      <w:numFmt w:val="bullet"/>
      <w:lvlText w:val="•"/>
      <w:lvlJc w:val="left"/>
      <w:pPr>
        <w:tabs>
          <w:tab w:val="num" w:pos="3600"/>
        </w:tabs>
        <w:ind w:left="3600" w:hanging="360"/>
      </w:pPr>
      <w:rPr>
        <w:rFonts w:ascii="Times" w:hAnsi="Times" w:hint="default"/>
      </w:rPr>
    </w:lvl>
    <w:lvl w:ilvl="5" w:tplc="89561560" w:tentative="1">
      <w:start w:val="1"/>
      <w:numFmt w:val="bullet"/>
      <w:lvlText w:val="•"/>
      <w:lvlJc w:val="left"/>
      <w:pPr>
        <w:tabs>
          <w:tab w:val="num" w:pos="4320"/>
        </w:tabs>
        <w:ind w:left="4320" w:hanging="360"/>
      </w:pPr>
      <w:rPr>
        <w:rFonts w:ascii="Times" w:hAnsi="Times" w:hint="default"/>
      </w:rPr>
    </w:lvl>
    <w:lvl w:ilvl="6" w:tplc="78A4BB36" w:tentative="1">
      <w:start w:val="1"/>
      <w:numFmt w:val="bullet"/>
      <w:lvlText w:val="•"/>
      <w:lvlJc w:val="left"/>
      <w:pPr>
        <w:tabs>
          <w:tab w:val="num" w:pos="5040"/>
        </w:tabs>
        <w:ind w:left="5040" w:hanging="360"/>
      </w:pPr>
      <w:rPr>
        <w:rFonts w:ascii="Times" w:hAnsi="Times" w:hint="default"/>
      </w:rPr>
    </w:lvl>
    <w:lvl w:ilvl="7" w:tplc="A7608B7C" w:tentative="1">
      <w:start w:val="1"/>
      <w:numFmt w:val="bullet"/>
      <w:lvlText w:val="•"/>
      <w:lvlJc w:val="left"/>
      <w:pPr>
        <w:tabs>
          <w:tab w:val="num" w:pos="5760"/>
        </w:tabs>
        <w:ind w:left="5760" w:hanging="360"/>
      </w:pPr>
      <w:rPr>
        <w:rFonts w:ascii="Times" w:hAnsi="Times" w:hint="default"/>
      </w:rPr>
    </w:lvl>
    <w:lvl w:ilvl="8" w:tplc="BA9EE2A2" w:tentative="1">
      <w:start w:val="1"/>
      <w:numFmt w:val="bullet"/>
      <w:lvlText w:val="•"/>
      <w:lvlJc w:val="left"/>
      <w:pPr>
        <w:tabs>
          <w:tab w:val="num" w:pos="6480"/>
        </w:tabs>
        <w:ind w:left="6480" w:hanging="360"/>
      </w:pPr>
      <w:rPr>
        <w:rFonts w:ascii="Times" w:hAnsi="Times" w:hint="default"/>
      </w:rPr>
    </w:lvl>
  </w:abstractNum>
  <w:abstractNum w:abstractNumId="3">
    <w:nsid w:val="1804747E"/>
    <w:multiLevelType w:val="hybridMultilevel"/>
    <w:tmpl w:val="A9C68902"/>
    <w:lvl w:ilvl="0" w:tplc="57B4F8C8">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B5833EB"/>
    <w:multiLevelType w:val="hybridMultilevel"/>
    <w:tmpl w:val="6C1A8464"/>
    <w:lvl w:ilvl="0" w:tplc="E6B8A646">
      <w:start w:val="4"/>
      <w:numFmt w:val="bullet"/>
      <w:lvlText w:val=""/>
      <w:lvlJc w:val="left"/>
      <w:pPr>
        <w:ind w:left="360" w:hanging="360"/>
      </w:pPr>
      <w:rPr>
        <w:rFonts w:ascii="Wingdings" w:eastAsia="MS Mincho" w:hAnsi="Wingdings" w:cstheme="majorHAns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8FC1425"/>
    <w:multiLevelType w:val="hybridMultilevel"/>
    <w:tmpl w:val="25A81C7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3FF6DF5"/>
    <w:multiLevelType w:val="hybridMultilevel"/>
    <w:tmpl w:val="9C38C17A"/>
    <w:lvl w:ilvl="0" w:tplc="020CFFF2">
      <w:start w:val="4"/>
      <w:numFmt w:val="bullet"/>
      <w:lvlText w:val=""/>
      <w:lvlJc w:val="left"/>
      <w:pPr>
        <w:ind w:left="360" w:hanging="360"/>
      </w:pPr>
      <w:rPr>
        <w:rFonts w:ascii="Wingdings" w:eastAsia="MS Mincho" w:hAnsi="Wingdings" w:cstheme="majorHAns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17A1A0C"/>
    <w:multiLevelType w:val="hybridMultilevel"/>
    <w:tmpl w:val="7264F5F4"/>
    <w:lvl w:ilvl="0" w:tplc="F1B44AA0">
      <w:start w:val="4"/>
      <w:numFmt w:val="bullet"/>
      <w:lvlText w:val=""/>
      <w:lvlJc w:val="left"/>
      <w:pPr>
        <w:ind w:left="360" w:hanging="360"/>
      </w:pPr>
      <w:rPr>
        <w:rFonts w:ascii="Wingdings" w:eastAsia="MS Mincho" w:hAnsi="Wingdings" w:cstheme="majorHAnsi" w:hint="default"/>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0265449"/>
    <w:multiLevelType w:val="hybridMultilevel"/>
    <w:tmpl w:val="7A601F1E"/>
    <w:lvl w:ilvl="0" w:tplc="19E6F786">
      <w:numFmt w:val="bullet"/>
      <w:lvlText w:val="・"/>
      <w:lvlJc w:val="left"/>
      <w:pPr>
        <w:ind w:left="840" w:hanging="360"/>
      </w:pPr>
      <w:rPr>
        <w:rFonts w:ascii="MS Mincho" w:eastAsia="MS Mincho" w:hAnsi="MS Mincho" w:cstheme="majorHAns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9">
    <w:nsid w:val="63E35916"/>
    <w:multiLevelType w:val="hybridMultilevel"/>
    <w:tmpl w:val="CB2AC59C"/>
    <w:lvl w:ilvl="0" w:tplc="57B4F8C8">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6B043A9D"/>
    <w:multiLevelType w:val="hybridMultilevel"/>
    <w:tmpl w:val="960A6E88"/>
    <w:lvl w:ilvl="0" w:tplc="9E8E40B0">
      <w:start w:val="4"/>
      <w:numFmt w:val="bullet"/>
      <w:lvlText w:val="・"/>
      <w:lvlJc w:val="left"/>
      <w:pPr>
        <w:ind w:left="360" w:hanging="360"/>
      </w:pPr>
      <w:rPr>
        <w:rFonts w:ascii="MS Mincho" w:eastAsia="MS Mincho" w:hAnsi="MS Mincho" w:cs="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6DDE2CF2"/>
    <w:multiLevelType w:val="multilevel"/>
    <w:tmpl w:val="D47C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2700F4"/>
    <w:multiLevelType w:val="hybridMultilevel"/>
    <w:tmpl w:val="87565AE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79144101"/>
    <w:multiLevelType w:val="hybridMultilevel"/>
    <w:tmpl w:val="3AF2B638"/>
    <w:lvl w:ilvl="0" w:tplc="B010F37A">
      <w:start w:val="3"/>
      <w:numFmt w:val="bullet"/>
      <w:lvlText w:val=""/>
      <w:lvlJc w:val="left"/>
      <w:pPr>
        <w:ind w:left="360" w:hanging="360"/>
      </w:pPr>
      <w:rPr>
        <w:rFonts w:ascii="Wingdings" w:eastAsia="MS Mincho" w:hAnsi="Wingdings" w:cstheme="majorHAns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7B60664A"/>
    <w:multiLevelType w:val="hybridMultilevel"/>
    <w:tmpl w:val="F478225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7"/>
  </w:num>
  <w:num w:numId="4">
    <w:abstractNumId w:val="11"/>
  </w:num>
  <w:num w:numId="5">
    <w:abstractNumId w:val="4"/>
  </w:num>
  <w:num w:numId="6">
    <w:abstractNumId w:val="6"/>
  </w:num>
  <w:num w:numId="7">
    <w:abstractNumId w:val="2"/>
  </w:num>
  <w:num w:numId="8">
    <w:abstractNumId w:val="10"/>
  </w:num>
  <w:num w:numId="9">
    <w:abstractNumId w:val="5"/>
  </w:num>
  <w:num w:numId="10">
    <w:abstractNumId w:val="12"/>
  </w:num>
  <w:num w:numId="11">
    <w:abstractNumId w:val="14"/>
  </w:num>
  <w:num w:numId="12">
    <w:abstractNumId w:val="9"/>
  </w:num>
  <w:num w:numId="13">
    <w:abstractNumId w:val="3"/>
  </w:num>
  <w:num w:numId="14">
    <w:abstractNumId w:val="8"/>
  </w:num>
  <w:num w:numId="15">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西田勉">
    <w15:presenceInfo w15:providerId="Windows Live" w15:userId="601d8c56886d08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A1"/>
    <w:rsid w:val="000238DF"/>
    <w:rsid w:val="000250E3"/>
    <w:rsid w:val="000D5463"/>
    <w:rsid w:val="00163BBC"/>
    <w:rsid w:val="001F3AFE"/>
    <w:rsid w:val="002368EF"/>
    <w:rsid w:val="00257755"/>
    <w:rsid w:val="002904FA"/>
    <w:rsid w:val="002C4642"/>
    <w:rsid w:val="002E0FE0"/>
    <w:rsid w:val="00333378"/>
    <w:rsid w:val="00394EA1"/>
    <w:rsid w:val="0039679E"/>
    <w:rsid w:val="003B234D"/>
    <w:rsid w:val="003E1404"/>
    <w:rsid w:val="00410AB8"/>
    <w:rsid w:val="004B25D6"/>
    <w:rsid w:val="00502784"/>
    <w:rsid w:val="00511AB1"/>
    <w:rsid w:val="0051400D"/>
    <w:rsid w:val="005314FC"/>
    <w:rsid w:val="00542E62"/>
    <w:rsid w:val="00557F16"/>
    <w:rsid w:val="00573FDF"/>
    <w:rsid w:val="005951C4"/>
    <w:rsid w:val="005B36A5"/>
    <w:rsid w:val="005E0174"/>
    <w:rsid w:val="005E0212"/>
    <w:rsid w:val="005E466F"/>
    <w:rsid w:val="00656806"/>
    <w:rsid w:val="006D2ADE"/>
    <w:rsid w:val="00703204"/>
    <w:rsid w:val="007342D4"/>
    <w:rsid w:val="00757815"/>
    <w:rsid w:val="007C286F"/>
    <w:rsid w:val="007F350B"/>
    <w:rsid w:val="00821606"/>
    <w:rsid w:val="00854F03"/>
    <w:rsid w:val="00870827"/>
    <w:rsid w:val="008C1F57"/>
    <w:rsid w:val="008D27D1"/>
    <w:rsid w:val="008D63B5"/>
    <w:rsid w:val="0091113E"/>
    <w:rsid w:val="00927157"/>
    <w:rsid w:val="00995D51"/>
    <w:rsid w:val="009A4AB6"/>
    <w:rsid w:val="00A47799"/>
    <w:rsid w:val="00AB2BA9"/>
    <w:rsid w:val="00AC6CC8"/>
    <w:rsid w:val="00AC70EE"/>
    <w:rsid w:val="00AE1E9E"/>
    <w:rsid w:val="00AF075A"/>
    <w:rsid w:val="00B51BEB"/>
    <w:rsid w:val="00B72259"/>
    <w:rsid w:val="00B75D0C"/>
    <w:rsid w:val="00BB667C"/>
    <w:rsid w:val="00BF5EDD"/>
    <w:rsid w:val="00C44A7C"/>
    <w:rsid w:val="00C67581"/>
    <w:rsid w:val="00D4570B"/>
    <w:rsid w:val="00DA27ED"/>
    <w:rsid w:val="00DF2A8A"/>
    <w:rsid w:val="00E64902"/>
    <w:rsid w:val="00E679F2"/>
    <w:rsid w:val="00E71600"/>
    <w:rsid w:val="00E7718A"/>
    <w:rsid w:val="00E90195"/>
    <w:rsid w:val="00E9117C"/>
    <w:rsid w:val="00EE5DE1"/>
    <w:rsid w:val="00EF6E42"/>
    <w:rsid w:val="00F173A1"/>
    <w:rsid w:val="00F1779B"/>
    <w:rsid w:val="00F55B8C"/>
    <w:rsid w:val="00FB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CB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8A"/>
    <w:pPr>
      <w:widowControl w:val="0"/>
      <w:spacing w:line="240" w:lineRule="auto"/>
    </w:pPr>
    <w:rPr>
      <w:rFonts w:ascii="Century" w:eastAsia="MS Mincho" w:hAnsi="Century"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2A8A"/>
    <w:rPr>
      <w:color w:val="0000FF"/>
      <w:u w:val="single"/>
    </w:rPr>
  </w:style>
  <w:style w:type="character" w:customStyle="1" w:styleId="refvocab">
    <w:name w:val="refvocab"/>
    <w:uiPriority w:val="99"/>
    <w:rsid w:val="00DF2A8A"/>
    <w:rPr>
      <w:rFonts w:cs="Times New Roman"/>
    </w:rPr>
  </w:style>
  <w:style w:type="character" w:customStyle="1" w:styleId="st">
    <w:name w:val="st"/>
    <w:rsid w:val="00DF2A8A"/>
  </w:style>
  <w:style w:type="table" w:styleId="a4">
    <w:name w:val="Table Grid"/>
    <w:basedOn w:val="a1"/>
    <w:uiPriority w:val="59"/>
    <w:rsid w:val="00DF2A8A"/>
    <w:pPr>
      <w:spacing w:line="240" w:lineRule="auto"/>
      <w:jc w:val="left"/>
    </w:pPr>
    <w:rPr>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F2A8A"/>
    <w:pPr>
      <w:tabs>
        <w:tab w:val="center" w:pos="4252"/>
        <w:tab w:val="right" w:pos="8504"/>
      </w:tabs>
      <w:snapToGrid w:val="0"/>
    </w:pPr>
  </w:style>
  <w:style w:type="character" w:customStyle="1" w:styleId="Char">
    <w:name w:val="页眉 Char"/>
    <w:basedOn w:val="a0"/>
    <w:link w:val="a5"/>
    <w:uiPriority w:val="99"/>
    <w:rsid w:val="00DF2A8A"/>
    <w:rPr>
      <w:rFonts w:ascii="Century" w:eastAsia="MS Mincho" w:hAnsi="Century" w:cs="Times New Roman"/>
      <w:lang w:eastAsia="ja-JP"/>
    </w:rPr>
  </w:style>
  <w:style w:type="paragraph" w:styleId="a6">
    <w:name w:val="footer"/>
    <w:basedOn w:val="a"/>
    <w:link w:val="Char0"/>
    <w:uiPriority w:val="99"/>
    <w:unhideWhenUsed/>
    <w:rsid w:val="00DF2A8A"/>
    <w:pPr>
      <w:tabs>
        <w:tab w:val="center" w:pos="4252"/>
        <w:tab w:val="right" w:pos="8504"/>
      </w:tabs>
      <w:snapToGrid w:val="0"/>
    </w:pPr>
  </w:style>
  <w:style w:type="character" w:customStyle="1" w:styleId="Char0">
    <w:name w:val="页脚 Char"/>
    <w:basedOn w:val="a0"/>
    <w:link w:val="a6"/>
    <w:uiPriority w:val="99"/>
    <w:rsid w:val="00DF2A8A"/>
    <w:rPr>
      <w:rFonts w:ascii="Century" w:eastAsia="MS Mincho" w:hAnsi="Century" w:cs="Times New Roman"/>
      <w:lang w:eastAsia="ja-JP"/>
    </w:rPr>
  </w:style>
  <w:style w:type="paragraph" w:styleId="a7">
    <w:name w:val="List Paragraph"/>
    <w:basedOn w:val="a"/>
    <w:uiPriority w:val="34"/>
    <w:qFormat/>
    <w:rsid w:val="00DF2A8A"/>
    <w:pPr>
      <w:ind w:leftChars="400" w:left="960"/>
    </w:pPr>
  </w:style>
  <w:style w:type="character" w:styleId="a8">
    <w:name w:val="page number"/>
    <w:basedOn w:val="a0"/>
    <w:uiPriority w:val="99"/>
    <w:semiHidden/>
    <w:unhideWhenUsed/>
    <w:rsid w:val="00DF2A8A"/>
  </w:style>
  <w:style w:type="paragraph" w:styleId="a9">
    <w:name w:val="Normal (Web)"/>
    <w:basedOn w:val="a"/>
    <w:uiPriority w:val="99"/>
    <w:unhideWhenUsed/>
    <w:rsid w:val="00DF2A8A"/>
    <w:pPr>
      <w:widowControl/>
      <w:spacing w:before="100" w:beforeAutospacing="1" w:after="100" w:afterAutospacing="1"/>
      <w:jc w:val="left"/>
    </w:pPr>
    <w:rPr>
      <w:rFonts w:ascii="Times" w:eastAsiaTheme="minorEastAsia" w:hAnsi="Times"/>
      <w:kern w:val="0"/>
      <w:sz w:val="20"/>
      <w:szCs w:val="20"/>
    </w:rPr>
  </w:style>
  <w:style w:type="paragraph" w:customStyle="1" w:styleId="EndNoteBibliographyTitle">
    <w:name w:val="EndNote Bibliography Title"/>
    <w:basedOn w:val="a"/>
    <w:rsid w:val="00DF2A8A"/>
    <w:pPr>
      <w:jc w:val="center"/>
    </w:pPr>
    <w:rPr>
      <w:rFonts w:ascii="Arial" w:hAnsi="Arial" w:cs="Arial"/>
      <w:sz w:val="22"/>
    </w:rPr>
  </w:style>
  <w:style w:type="paragraph" w:customStyle="1" w:styleId="EndNoteBibliography">
    <w:name w:val="EndNote Bibliography"/>
    <w:basedOn w:val="a"/>
    <w:rsid w:val="00DF2A8A"/>
    <w:pPr>
      <w:spacing w:line="480" w:lineRule="auto"/>
    </w:pPr>
    <w:rPr>
      <w:rFonts w:ascii="Arial" w:hAnsi="Arial" w:cs="Arial"/>
      <w:sz w:val="22"/>
    </w:rPr>
  </w:style>
  <w:style w:type="paragraph" w:styleId="aa">
    <w:name w:val="Balloon Text"/>
    <w:basedOn w:val="a"/>
    <w:link w:val="Char1"/>
    <w:uiPriority w:val="99"/>
    <w:semiHidden/>
    <w:unhideWhenUsed/>
    <w:rsid w:val="00DF2A8A"/>
    <w:pPr>
      <w:jc w:val="left"/>
    </w:pPr>
    <w:rPr>
      <w:rFonts w:ascii="Tahoma" w:eastAsia="ヒラギノ角ゴ ProN W3" w:hAnsi="Tahoma" w:cs="Tahoma"/>
      <w:sz w:val="16"/>
      <w:szCs w:val="18"/>
    </w:rPr>
  </w:style>
  <w:style w:type="character" w:customStyle="1" w:styleId="Char1">
    <w:name w:val="批注框文本 Char"/>
    <w:basedOn w:val="a0"/>
    <w:link w:val="aa"/>
    <w:uiPriority w:val="99"/>
    <w:semiHidden/>
    <w:rsid w:val="00DF2A8A"/>
    <w:rPr>
      <w:rFonts w:ascii="Tahoma" w:eastAsia="ヒラギノ角ゴ ProN W3" w:hAnsi="Tahoma" w:cs="Tahoma"/>
      <w:sz w:val="16"/>
      <w:szCs w:val="18"/>
      <w:lang w:eastAsia="ja-JP"/>
    </w:rPr>
  </w:style>
  <w:style w:type="character" w:styleId="ab">
    <w:name w:val="annotation reference"/>
    <w:basedOn w:val="a0"/>
    <w:uiPriority w:val="99"/>
    <w:semiHidden/>
    <w:unhideWhenUsed/>
    <w:rsid w:val="00DF2A8A"/>
    <w:rPr>
      <w:sz w:val="18"/>
      <w:szCs w:val="18"/>
    </w:rPr>
  </w:style>
  <w:style w:type="paragraph" w:styleId="ac">
    <w:name w:val="annotation text"/>
    <w:basedOn w:val="a"/>
    <w:link w:val="Char2"/>
    <w:uiPriority w:val="99"/>
    <w:unhideWhenUsed/>
    <w:rsid w:val="00DF2A8A"/>
    <w:pPr>
      <w:jc w:val="left"/>
    </w:pPr>
  </w:style>
  <w:style w:type="character" w:customStyle="1" w:styleId="Char2">
    <w:name w:val="批注文字 Char"/>
    <w:basedOn w:val="a0"/>
    <w:link w:val="ac"/>
    <w:uiPriority w:val="99"/>
    <w:rsid w:val="00DF2A8A"/>
    <w:rPr>
      <w:rFonts w:ascii="Century" w:eastAsia="MS Mincho" w:hAnsi="Century" w:cs="Times New Roman"/>
      <w:lang w:eastAsia="ja-JP"/>
    </w:rPr>
  </w:style>
  <w:style w:type="paragraph" w:styleId="ad">
    <w:name w:val="annotation subject"/>
    <w:basedOn w:val="ac"/>
    <w:next w:val="ac"/>
    <w:link w:val="Char3"/>
    <w:uiPriority w:val="99"/>
    <w:semiHidden/>
    <w:unhideWhenUsed/>
    <w:rsid w:val="00DF2A8A"/>
    <w:rPr>
      <w:b/>
      <w:bCs/>
    </w:rPr>
  </w:style>
  <w:style w:type="character" w:customStyle="1" w:styleId="Char3">
    <w:name w:val="批注主题 Char"/>
    <w:basedOn w:val="Char2"/>
    <w:link w:val="ad"/>
    <w:uiPriority w:val="99"/>
    <w:semiHidden/>
    <w:rsid w:val="00DF2A8A"/>
    <w:rPr>
      <w:rFonts w:ascii="Century" w:eastAsia="MS Mincho" w:hAnsi="Century" w:cs="Times New Roman"/>
      <w:b/>
      <w:bCs/>
      <w:lang w:eastAsia="ja-JP"/>
    </w:rPr>
  </w:style>
  <w:style w:type="paragraph" w:styleId="ae">
    <w:name w:val="Revision"/>
    <w:hidden/>
    <w:rsid w:val="00DF2A8A"/>
    <w:pPr>
      <w:spacing w:line="240" w:lineRule="auto"/>
      <w:jc w:val="left"/>
    </w:pPr>
    <w:rPr>
      <w:rFonts w:ascii="Century" w:eastAsia="MS Mincho" w:hAnsi="Century" w:cs="Times New Roman"/>
      <w:lang w:eastAsia="ja-JP"/>
    </w:rPr>
  </w:style>
  <w:style w:type="character" w:styleId="af">
    <w:name w:val="Emphasis"/>
    <w:basedOn w:val="a0"/>
    <w:uiPriority w:val="20"/>
    <w:qFormat/>
    <w:rsid w:val="002C4642"/>
    <w:rPr>
      <w:i/>
      <w:iCs/>
    </w:rPr>
  </w:style>
  <w:style w:type="character" w:customStyle="1" w:styleId="apple-converted-space">
    <w:name w:val="apple-converted-space"/>
    <w:basedOn w:val="a0"/>
    <w:rsid w:val="002C4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8A"/>
    <w:pPr>
      <w:widowControl w:val="0"/>
      <w:spacing w:line="240" w:lineRule="auto"/>
    </w:pPr>
    <w:rPr>
      <w:rFonts w:ascii="Century" w:eastAsia="MS Mincho" w:hAnsi="Century"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2A8A"/>
    <w:rPr>
      <w:color w:val="0000FF"/>
      <w:u w:val="single"/>
    </w:rPr>
  </w:style>
  <w:style w:type="character" w:customStyle="1" w:styleId="refvocab">
    <w:name w:val="refvocab"/>
    <w:uiPriority w:val="99"/>
    <w:rsid w:val="00DF2A8A"/>
    <w:rPr>
      <w:rFonts w:cs="Times New Roman"/>
    </w:rPr>
  </w:style>
  <w:style w:type="character" w:customStyle="1" w:styleId="st">
    <w:name w:val="st"/>
    <w:rsid w:val="00DF2A8A"/>
  </w:style>
  <w:style w:type="table" w:styleId="a4">
    <w:name w:val="Table Grid"/>
    <w:basedOn w:val="a1"/>
    <w:uiPriority w:val="59"/>
    <w:rsid w:val="00DF2A8A"/>
    <w:pPr>
      <w:spacing w:line="240" w:lineRule="auto"/>
      <w:jc w:val="left"/>
    </w:pPr>
    <w:rPr>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F2A8A"/>
    <w:pPr>
      <w:tabs>
        <w:tab w:val="center" w:pos="4252"/>
        <w:tab w:val="right" w:pos="8504"/>
      </w:tabs>
      <w:snapToGrid w:val="0"/>
    </w:pPr>
  </w:style>
  <w:style w:type="character" w:customStyle="1" w:styleId="Char">
    <w:name w:val="页眉 Char"/>
    <w:basedOn w:val="a0"/>
    <w:link w:val="a5"/>
    <w:uiPriority w:val="99"/>
    <w:rsid w:val="00DF2A8A"/>
    <w:rPr>
      <w:rFonts w:ascii="Century" w:eastAsia="MS Mincho" w:hAnsi="Century" w:cs="Times New Roman"/>
      <w:lang w:eastAsia="ja-JP"/>
    </w:rPr>
  </w:style>
  <w:style w:type="paragraph" w:styleId="a6">
    <w:name w:val="footer"/>
    <w:basedOn w:val="a"/>
    <w:link w:val="Char0"/>
    <w:uiPriority w:val="99"/>
    <w:unhideWhenUsed/>
    <w:rsid w:val="00DF2A8A"/>
    <w:pPr>
      <w:tabs>
        <w:tab w:val="center" w:pos="4252"/>
        <w:tab w:val="right" w:pos="8504"/>
      </w:tabs>
      <w:snapToGrid w:val="0"/>
    </w:pPr>
  </w:style>
  <w:style w:type="character" w:customStyle="1" w:styleId="Char0">
    <w:name w:val="页脚 Char"/>
    <w:basedOn w:val="a0"/>
    <w:link w:val="a6"/>
    <w:uiPriority w:val="99"/>
    <w:rsid w:val="00DF2A8A"/>
    <w:rPr>
      <w:rFonts w:ascii="Century" w:eastAsia="MS Mincho" w:hAnsi="Century" w:cs="Times New Roman"/>
      <w:lang w:eastAsia="ja-JP"/>
    </w:rPr>
  </w:style>
  <w:style w:type="paragraph" w:styleId="a7">
    <w:name w:val="List Paragraph"/>
    <w:basedOn w:val="a"/>
    <w:uiPriority w:val="34"/>
    <w:qFormat/>
    <w:rsid w:val="00DF2A8A"/>
    <w:pPr>
      <w:ind w:leftChars="400" w:left="960"/>
    </w:pPr>
  </w:style>
  <w:style w:type="character" w:styleId="a8">
    <w:name w:val="page number"/>
    <w:basedOn w:val="a0"/>
    <w:uiPriority w:val="99"/>
    <w:semiHidden/>
    <w:unhideWhenUsed/>
    <w:rsid w:val="00DF2A8A"/>
  </w:style>
  <w:style w:type="paragraph" w:styleId="a9">
    <w:name w:val="Normal (Web)"/>
    <w:basedOn w:val="a"/>
    <w:uiPriority w:val="99"/>
    <w:unhideWhenUsed/>
    <w:rsid w:val="00DF2A8A"/>
    <w:pPr>
      <w:widowControl/>
      <w:spacing w:before="100" w:beforeAutospacing="1" w:after="100" w:afterAutospacing="1"/>
      <w:jc w:val="left"/>
    </w:pPr>
    <w:rPr>
      <w:rFonts w:ascii="Times" w:eastAsiaTheme="minorEastAsia" w:hAnsi="Times"/>
      <w:kern w:val="0"/>
      <w:sz w:val="20"/>
      <w:szCs w:val="20"/>
    </w:rPr>
  </w:style>
  <w:style w:type="paragraph" w:customStyle="1" w:styleId="EndNoteBibliographyTitle">
    <w:name w:val="EndNote Bibliography Title"/>
    <w:basedOn w:val="a"/>
    <w:rsid w:val="00DF2A8A"/>
    <w:pPr>
      <w:jc w:val="center"/>
    </w:pPr>
    <w:rPr>
      <w:rFonts w:ascii="Arial" w:hAnsi="Arial" w:cs="Arial"/>
      <w:sz w:val="22"/>
    </w:rPr>
  </w:style>
  <w:style w:type="paragraph" w:customStyle="1" w:styleId="EndNoteBibliography">
    <w:name w:val="EndNote Bibliography"/>
    <w:basedOn w:val="a"/>
    <w:rsid w:val="00DF2A8A"/>
    <w:pPr>
      <w:spacing w:line="480" w:lineRule="auto"/>
    </w:pPr>
    <w:rPr>
      <w:rFonts w:ascii="Arial" w:hAnsi="Arial" w:cs="Arial"/>
      <w:sz w:val="22"/>
    </w:rPr>
  </w:style>
  <w:style w:type="paragraph" w:styleId="aa">
    <w:name w:val="Balloon Text"/>
    <w:basedOn w:val="a"/>
    <w:link w:val="Char1"/>
    <w:uiPriority w:val="99"/>
    <w:semiHidden/>
    <w:unhideWhenUsed/>
    <w:rsid w:val="00DF2A8A"/>
    <w:pPr>
      <w:jc w:val="left"/>
    </w:pPr>
    <w:rPr>
      <w:rFonts w:ascii="Tahoma" w:eastAsia="ヒラギノ角ゴ ProN W3" w:hAnsi="Tahoma" w:cs="Tahoma"/>
      <w:sz w:val="16"/>
      <w:szCs w:val="18"/>
    </w:rPr>
  </w:style>
  <w:style w:type="character" w:customStyle="1" w:styleId="Char1">
    <w:name w:val="批注框文本 Char"/>
    <w:basedOn w:val="a0"/>
    <w:link w:val="aa"/>
    <w:uiPriority w:val="99"/>
    <w:semiHidden/>
    <w:rsid w:val="00DF2A8A"/>
    <w:rPr>
      <w:rFonts w:ascii="Tahoma" w:eastAsia="ヒラギノ角ゴ ProN W3" w:hAnsi="Tahoma" w:cs="Tahoma"/>
      <w:sz w:val="16"/>
      <w:szCs w:val="18"/>
      <w:lang w:eastAsia="ja-JP"/>
    </w:rPr>
  </w:style>
  <w:style w:type="character" w:styleId="ab">
    <w:name w:val="annotation reference"/>
    <w:basedOn w:val="a0"/>
    <w:uiPriority w:val="99"/>
    <w:semiHidden/>
    <w:unhideWhenUsed/>
    <w:rsid w:val="00DF2A8A"/>
    <w:rPr>
      <w:sz w:val="18"/>
      <w:szCs w:val="18"/>
    </w:rPr>
  </w:style>
  <w:style w:type="paragraph" w:styleId="ac">
    <w:name w:val="annotation text"/>
    <w:basedOn w:val="a"/>
    <w:link w:val="Char2"/>
    <w:uiPriority w:val="99"/>
    <w:unhideWhenUsed/>
    <w:rsid w:val="00DF2A8A"/>
    <w:pPr>
      <w:jc w:val="left"/>
    </w:pPr>
  </w:style>
  <w:style w:type="character" w:customStyle="1" w:styleId="Char2">
    <w:name w:val="批注文字 Char"/>
    <w:basedOn w:val="a0"/>
    <w:link w:val="ac"/>
    <w:uiPriority w:val="99"/>
    <w:rsid w:val="00DF2A8A"/>
    <w:rPr>
      <w:rFonts w:ascii="Century" w:eastAsia="MS Mincho" w:hAnsi="Century" w:cs="Times New Roman"/>
      <w:lang w:eastAsia="ja-JP"/>
    </w:rPr>
  </w:style>
  <w:style w:type="paragraph" w:styleId="ad">
    <w:name w:val="annotation subject"/>
    <w:basedOn w:val="ac"/>
    <w:next w:val="ac"/>
    <w:link w:val="Char3"/>
    <w:uiPriority w:val="99"/>
    <w:semiHidden/>
    <w:unhideWhenUsed/>
    <w:rsid w:val="00DF2A8A"/>
    <w:rPr>
      <w:b/>
      <w:bCs/>
    </w:rPr>
  </w:style>
  <w:style w:type="character" w:customStyle="1" w:styleId="Char3">
    <w:name w:val="批注主题 Char"/>
    <w:basedOn w:val="Char2"/>
    <w:link w:val="ad"/>
    <w:uiPriority w:val="99"/>
    <w:semiHidden/>
    <w:rsid w:val="00DF2A8A"/>
    <w:rPr>
      <w:rFonts w:ascii="Century" w:eastAsia="MS Mincho" w:hAnsi="Century" w:cs="Times New Roman"/>
      <w:b/>
      <w:bCs/>
      <w:lang w:eastAsia="ja-JP"/>
    </w:rPr>
  </w:style>
  <w:style w:type="paragraph" w:styleId="ae">
    <w:name w:val="Revision"/>
    <w:hidden/>
    <w:rsid w:val="00DF2A8A"/>
    <w:pPr>
      <w:spacing w:line="240" w:lineRule="auto"/>
      <w:jc w:val="left"/>
    </w:pPr>
    <w:rPr>
      <w:rFonts w:ascii="Century" w:eastAsia="MS Mincho" w:hAnsi="Century" w:cs="Times New Roman"/>
      <w:lang w:eastAsia="ja-JP"/>
    </w:rPr>
  </w:style>
  <w:style w:type="character" w:styleId="af">
    <w:name w:val="Emphasis"/>
    <w:basedOn w:val="a0"/>
    <w:uiPriority w:val="20"/>
    <w:qFormat/>
    <w:rsid w:val="002C4642"/>
    <w:rPr>
      <w:i/>
      <w:iCs/>
    </w:rPr>
  </w:style>
  <w:style w:type="character" w:customStyle="1" w:styleId="apple-converted-space">
    <w:name w:val="apple-converted-space"/>
    <w:basedOn w:val="a0"/>
    <w:rsid w:val="002C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845">
      <w:bodyDiv w:val="1"/>
      <w:marLeft w:val="0"/>
      <w:marRight w:val="0"/>
      <w:marTop w:val="0"/>
      <w:marBottom w:val="0"/>
      <w:divBdr>
        <w:top w:val="none" w:sz="0" w:space="0" w:color="auto"/>
        <w:left w:val="none" w:sz="0" w:space="0" w:color="auto"/>
        <w:bottom w:val="none" w:sz="0" w:space="0" w:color="auto"/>
        <w:right w:val="none" w:sz="0" w:space="0" w:color="auto"/>
      </w:divBdr>
      <w:divsChild>
        <w:div w:id="662003973">
          <w:marLeft w:val="0"/>
          <w:marRight w:val="0"/>
          <w:marTop w:val="0"/>
          <w:marBottom w:val="0"/>
          <w:divBdr>
            <w:top w:val="none" w:sz="0" w:space="0" w:color="auto"/>
            <w:left w:val="none" w:sz="0" w:space="0" w:color="auto"/>
            <w:bottom w:val="none" w:sz="0" w:space="0" w:color="auto"/>
            <w:right w:val="none" w:sz="0" w:space="0" w:color="auto"/>
          </w:divBdr>
          <w:divsChild>
            <w:div w:id="1955595634">
              <w:marLeft w:val="0"/>
              <w:marRight w:val="0"/>
              <w:marTop w:val="0"/>
              <w:marBottom w:val="0"/>
              <w:divBdr>
                <w:top w:val="none" w:sz="0" w:space="0" w:color="auto"/>
                <w:left w:val="none" w:sz="0" w:space="0" w:color="auto"/>
                <w:bottom w:val="none" w:sz="0" w:space="0" w:color="auto"/>
                <w:right w:val="none" w:sz="0" w:space="0" w:color="auto"/>
              </w:divBdr>
            </w:div>
            <w:div w:id="2079400237">
              <w:marLeft w:val="0"/>
              <w:marRight w:val="0"/>
              <w:marTop w:val="0"/>
              <w:marBottom w:val="0"/>
              <w:divBdr>
                <w:top w:val="none" w:sz="0" w:space="0" w:color="auto"/>
                <w:left w:val="none" w:sz="0" w:space="0" w:color="auto"/>
                <w:bottom w:val="none" w:sz="0" w:space="0" w:color="auto"/>
                <w:right w:val="none" w:sz="0" w:space="0" w:color="auto"/>
              </w:divBdr>
            </w:div>
            <w:div w:id="1500924735">
              <w:marLeft w:val="0"/>
              <w:marRight w:val="0"/>
              <w:marTop w:val="0"/>
              <w:marBottom w:val="0"/>
              <w:divBdr>
                <w:top w:val="none" w:sz="0" w:space="0" w:color="auto"/>
                <w:left w:val="none" w:sz="0" w:space="0" w:color="auto"/>
                <w:bottom w:val="none" w:sz="0" w:space="0" w:color="auto"/>
                <w:right w:val="none" w:sz="0" w:space="0" w:color="auto"/>
              </w:divBdr>
            </w:div>
            <w:div w:id="1539196185">
              <w:marLeft w:val="0"/>
              <w:marRight w:val="0"/>
              <w:marTop w:val="0"/>
              <w:marBottom w:val="0"/>
              <w:divBdr>
                <w:top w:val="none" w:sz="0" w:space="0" w:color="auto"/>
                <w:left w:val="none" w:sz="0" w:space="0" w:color="auto"/>
                <w:bottom w:val="none" w:sz="0" w:space="0" w:color="auto"/>
                <w:right w:val="none" w:sz="0" w:space="0" w:color="auto"/>
              </w:divBdr>
            </w:div>
            <w:div w:id="1540123760">
              <w:marLeft w:val="0"/>
              <w:marRight w:val="0"/>
              <w:marTop w:val="0"/>
              <w:marBottom w:val="0"/>
              <w:divBdr>
                <w:top w:val="none" w:sz="0" w:space="0" w:color="auto"/>
                <w:left w:val="none" w:sz="0" w:space="0" w:color="auto"/>
                <w:bottom w:val="none" w:sz="0" w:space="0" w:color="auto"/>
                <w:right w:val="none" w:sz="0" w:space="0" w:color="auto"/>
              </w:divBdr>
            </w:div>
            <w:div w:id="660159440">
              <w:marLeft w:val="0"/>
              <w:marRight w:val="0"/>
              <w:marTop w:val="0"/>
              <w:marBottom w:val="0"/>
              <w:divBdr>
                <w:top w:val="none" w:sz="0" w:space="0" w:color="auto"/>
                <w:left w:val="none" w:sz="0" w:space="0" w:color="auto"/>
                <w:bottom w:val="none" w:sz="0" w:space="0" w:color="auto"/>
                <w:right w:val="none" w:sz="0" w:space="0" w:color="auto"/>
              </w:divBdr>
            </w:div>
            <w:div w:id="1034766724">
              <w:marLeft w:val="0"/>
              <w:marRight w:val="0"/>
              <w:marTop w:val="0"/>
              <w:marBottom w:val="0"/>
              <w:divBdr>
                <w:top w:val="none" w:sz="0" w:space="0" w:color="auto"/>
                <w:left w:val="none" w:sz="0" w:space="0" w:color="auto"/>
                <w:bottom w:val="none" w:sz="0" w:space="0" w:color="auto"/>
                <w:right w:val="none" w:sz="0" w:space="0" w:color="auto"/>
              </w:divBdr>
            </w:div>
            <w:div w:id="2018994425">
              <w:marLeft w:val="0"/>
              <w:marRight w:val="0"/>
              <w:marTop w:val="0"/>
              <w:marBottom w:val="0"/>
              <w:divBdr>
                <w:top w:val="none" w:sz="0" w:space="0" w:color="auto"/>
                <w:left w:val="none" w:sz="0" w:space="0" w:color="auto"/>
                <w:bottom w:val="none" w:sz="0" w:space="0" w:color="auto"/>
                <w:right w:val="none" w:sz="0" w:space="0" w:color="auto"/>
              </w:divBdr>
            </w:div>
            <w:div w:id="1270551556">
              <w:marLeft w:val="0"/>
              <w:marRight w:val="0"/>
              <w:marTop w:val="0"/>
              <w:marBottom w:val="0"/>
              <w:divBdr>
                <w:top w:val="none" w:sz="0" w:space="0" w:color="auto"/>
                <w:left w:val="none" w:sz="0" w:space="0" w:color="auto"/>
                <w:bottom w:val="none" w:sz="0" w:space="0" w:color="auto"/>
                <w:right w:val="none" w:sz="0" w:space="0" w:color="auto"/>
              </w:divBdr>
            </w:div>
            <w:div w:id="2102098790">
              <w:marLeft w:val="0"/>
              <w:marRight w:val="0"/>
              <w:marTop w:val="0"/>
              <w:marBottom w:val="0"/>
              <w:divBdr>
                <w:top w:val="none" w:sz="0" w:space="0" w:color="auto"/>
                <w:left w:val="none" w:sz="0" w:space="0" w:color="auto"/>
                <w:bottom w:val="none" w:sz="0" w:space="0" w:color="auto"/>
                <w:right w:val="none" w:sz="0" w:space="0" w:color="auto"/>
              </w:divBdr>
            </w:div>
            <w:div w:id="596327280">
              <w:marLeft w:val="0"/>
              <w:marRight w:val="0"/>
              <w:marTop w:val="0"/>
              <w:marBottom w:val="0"/>
              <w:divBdr>
                <w:top w:val="none" w:sz="0" w:space="0" w:color="auto"/>
                <w:left w:val="none" w:sz="0" w:space="0" w:color="auto"/>
                <w:bottom w:val="none" w:sz="0" w:space="0" w:color="auto"/>
                <w:right w:val="none" w:sz="0" w:space="0" w:color="auto"/>
              </w:divBdr>
            </w:div>
            <w:div w:id="1185363806">
              <w:marLeft w:val="0"/>
              <w:marRight w:val="0"/>
              <w:marTop w:val="0"/>
              <w:marBottom w:val="0"/>
              <w:divBdr>
                <w:top w:val="none" w:sz="0" w:space="0" w:color="auto"/>
                <w:left w:val="none" w:sz="0" w:space="0" w:color="auto"/>
                <w:bottom w:val="none" w:sz="0" w:space="0" w:color="auto"/>
                <w:right w:val="none" w:sz="0" w:space="0" w:color="auto"/>
              </w:divBdr>
            </w:div>
            <w:div w:id="859660498">
              <w:marLeft w:val="0"/>
              <w:marRight w:val="0"/>
              <w:marTop w:val="0"/>
              <w:marBottom w:val="0"/>
              <w:divBdr>
                <w:top w:val="none" w:sz="0" w:space="0" w:color="auto"/>
                <w:left w:val="none" w:sz="0" w:space="0" w:color="auto"/>
                <w:bottom w:val="none" w:sz="0" w:space="0" w:color="auto"/>
                <w:right w:val="none" w:sz="0" w:space="0" w:color="auto"/>
              </w:divBdr>
            </w:div>
            <w:div w:id="1965379540">
              <w:marLeft w:val="0"/>
              <w:marRight w:val="0"/>
              <w:marTop w:val="0"/>
              <w:marBottom w:val="0"/>
              <w:divBdr>
                <w:top w:val="none" w:sz="0" w:space="0" w:color="auto"/>
                <w:left w:val="none" w:sz="0" w:space="0" w:color="auto"/>
                <w:bottom w:val="none" w:sz="0" w:space="0" w:color="auto"/>
                <w:right w:val="none" w:sz="0" w:space="0" w:color="auto"/>
              </w:divBdr>
            </w:div>
            <w:div w:id="328410314">
              <w:marLeft w:val="0"/>
              <w:marRight w:val="0"/>
              <w:marTop w:val="0"/>
              <w:marBottom w:val="0"/>
              <w:divBdr>
                <w:top w:val="none" w:sz="0" w:space="0" w:color="auto"/>
                <w:left w:val="none" w:sz="0" w:space="0" w:color="auto"/>
                <w:bottom w:val="none" w:sz="0" w:space="0" w:color="auto"/>
                <w:right w:val="none" w:sz="0" w:space="0" w:color="auto"/>
              </w:divBdr>
            </w:div>
            <w:div w:id="2116557432">
              <w:marLeft w:val="0"/>
              <w:marRight w:val="0"/>
              <w:marTop w:val="0"/>
              <w:marBottom w:val="0"/>
              <w:divBdr>
                <w:top w:val="none" w:sz="0" w:space="0" w:color="auto"/>
                <w:left w:val="none" w:sz="0" w:space="0" w:color="auto"/>
                <w:bottom w:val="none" w:sz="0" w:space="0" w:color="auto"/>
                <w:right w:val="none" w:sz="0" w:space="0" w:color="auto"/>
              </w:divBdr>
            </w:div>
            <w:div w:id="120005055">
              <w:marLeft w:val="0"/>
              <w:marRight w:val="0"/>
              <w:marTop w:val="0"/>
              <w:marBottom w:val="0"/>
              <w:divBdr>
                <w:top w:val="none" w:sz="0" w:space="0" w:color="auto"/>
                <w:left w:val="none" w:sz="0" w:space="0" w:color="auto"/>
                <w:bottom w:val="none" w:sz="0" w:space="0" w:color="auto"/>
                <w:right w:val="none" w:sz="0" w:space="0" w:color="auto"/>
              </w:divBdr>
            </w:div>
            <w:div w:id="830101951">
              <w:marLeft w:val="0"/>
              <w:marRight w:val="0"/>
              <w:marTop w:val="0"/>
              <w:marBottom w:val="0"/>
              <w:divBdr>
                <w:top w:val="none" w:sz="0" w:space="0" w:color="auto"/>
                <w:left w:val="none" w:sz="0" w:space="0" w:color="auto"/>
                <w:bottom w:val="none" w:sz="0" w:space="0" w:color="auto"/>
                <w:right w:val="none" w:sz="0" w:space="0" w:color="auto"/>
              </w:divBdr>
            </w:div>
            <w:div w:id="175467198">
              <w:marLeft w:val="0"/>
              <w:marRight w:val="0"/>
              <w:marTop w:val="0"/>
              <w:marBottom w:val="0"/>
              <w:divBdr>
                <w:top w:val="none" w:sz="0" w:space="0" w:color="auto"/>
                <w:left w:val="none" w:sz="0" w:space="0" w:color="auto"/>
                <w:bottom w:val="none" w:sz="0" w:space="0" w:color="auto"/>
                <w:right w:val="none" w:sz="0" w:space="0" w:color="auto"/>
              </w:divBdr>
            </w:div>
            <w:div w:id="745998655">
              <w:marLeft w:val="0"/>
              <w:marRight w:val="0"/>
              <w:marTop w:val="0"/>
              <w:marBottom w:val="0"/>
              <w:divBdr>
                <w:top w:val="none" w:sz="0" w:space="0" w:color="auto"/>
                <w:left w:val="none" w:sz="0" w:space="0" w:color="auto"/>
                <w:bottom w:val="none" w:sz="0" w:space="0" w:color="auto"/>
                <w:right w:val="none" w:sz="0" w:space="0" w:color="auto"/>
              </w:divBdr>
            </w:div>
            <w:div w:id="1135566489">
              <w:marLeft w:val="0"/>
              <w:marRight w:val="0"/>
              <w:marTop w:val="0"/>
              <w:marBottom w:val="0"/>
              <w:divBdr>
                <w:top w:val="none" w:sz="0" w:space="0" w:color="auto"/>
                <w:left w:val="none" w:sz="0" w:space="0" w:color="auto"/>
                <w:bottom w:val="none" w:sz="0" w:space="0" w:color="auto"/>
                <w:right w:val="none" w:sz="0" w:space="0" w:color="auto"/>
              </w:divBdr>
            </w:div>
            <w:div w:id="860630169">
              <w:marLeft w:val="0"/>
              <w:marRight w:val="0"/>
              <w:marTop w:val="0"/>
              <w:marBottom w:val="0"/>
              <w:divBdr>
                <w:top w:val="none" w:sz="0" w:space="0" w:color="auto"/>
                <w:left w:val="none" w:sz="0" w:space="0" w:color="auto"/>
                <w:bottom w:val="none" w:sz="0" w:space="0" w:color="auto"/>
                <w:right w:val="none" w:sz="0" w:space="0" w:color="auto"/>
              </w:divBdr>
            </w:div>
            <w:div w:id="253168580">
              <w:marLeft w:val="0"/>
              <w:marRight w:val="0"/>
              <w:marTop w:val="0"/>
              <w:marBottom w:val="0"/>
              <w:divBdr>
                <w:top w:val="none" w:sz="0" w:space="0" w:color="auto"/>
                <w:left w:val="none" w:sz="0" w:space="0" w:color="auto"/>
                <w:bottom w:val="none" w:sz="0" w:space="0" w:color="auto"/>
                <w:right w:val="none" w:sz="0" w:space="0" w:color="auto"/>
              </w:divBdr>
            </w:div>
            <w:div w:id="1784768508">
              <w:marLeft w:val="0"/>
              <w:marRight w:val="0"/>
              <w:marTop w:val="0"/>
              <w:marBottom w:val="0"/>
              <w:divBdr>
                <w:top w:val="none" w:sz="0" w:space="0" w:color="auto"/>
                <w:left w:val="none" w:sz="0" w:space="0" w:color="auto"/>
                <w:bottom w:val="none" w:sz="0" w:space="0" w:color="auto"/>
                <w:right w:val="none" w:sz="0" w:space="0" w:color="auto"/>
              </w:divBdr>
            </w:div>
            <w:div w:id="1233006588">
              <w:marLeft w:val="0"/>
              <w:marRight w:val="0"/>
              <w:marTop w:val="0"/>
              <w:marBottom w:val="0"/>
              <w:divBdr>
                <w:top w:val="none" w:sz="0" w:space="0" w:color="auto"/>
                <w:left w:val="none" w:sz="0" w:space="0" w:color="auto"/>
                <w:bottom w:val="none" w:sz="0" w:space="0" w:color="auto"/>
                <w:right w:val="none" w:sz="0" w:space="0" w:color="auto"/>
              </w:divBdr>
            </w:div>
            <w:div w:id="1672831681">
              <w:marLeft w:val="0"/>
              <w:marRight w:val="0"/>
              <w:marTop w:val="0"/>
              <w:marBottom w:val="0"/>
              <w:divBdr>
                <w:top w:val="none" w:sz="0" w:space="0" w:color="auto"/>
                <w:left w:val="none" w:sz="0" w:space="0" w:color="auto"/>
                <w:bottom w:val="none" w:sz="0" w:space="0" w:color="auto"/>
                <w:right w:val="none" w:sz="0" w:space="0" w:color="auto"/>
              </w:divBdr>
            </w:div>
            <w:div w:id="749423420">
              <w:marLeft w:val="0"/>
              <w:marRight w:val="0"/>
              <w:marTop w:val="0"/>
              <w:marBottom w:val="0"/>
              <w:divBdr>
                <w:top w:val="none" w:sz="0" w:space="0" w:color="auto"/>
                <w:left w:val="none" w:sz="0" w:space="0" w:color="auto"/>
                <w:bottom w:val="none" w:sz="0" w:space="0" w:color="auto"/>
                <w:right w:val="none" w:sz="0" w:space="0" w:color="auto"/>
              </w:divBdr>
            </w:div>
            <w:div w:id="1251159944">
              <w:marLeft w:val="0"/>
              <w:marRight w:val="0"/>
              <w:marTop w:val="0"/>
              <w:marBottom w:val="0"/>
              <w:divBdr>
                <w:top w:val="none" w:sz="0" w:space="0" w:color="auto"/>
                <w:left w:val="none" w:sz="0" w:space="0" w:color="auto"/>
                <w:bottom w:val="none" w:sz="0" w:space="0" w:color="auto"/>
                <w:right w:val="none" w:sz="0" w:space="0" w:color="auto"/>
              </w:divBdr>
            </w:div>
            <w:div w:id="488911658">
              <w:marLeft w:val="0"/>
              <w:marRight w:val="0"/>
              <w:marTop w:val="0"/>
              <w:marBottom w:val="0"/>
              <w:divBdr>
                <w:top w:val="none" w:sz="0" w:space="0" w:color="auto"/>
                <w:left w:val="none" w:sz="0" w:space="0" w:color="auto"/>
                <w:bottom w:val="none" w:sz="0" w:space="0" w:color="auto"/>
                <w:right w:val="none" w:sz="0" w:space="0" w:color="auto"/>
              </w:divBdr>
            </w:div>
            <w:div w:id="18725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995">
      <w:bodyDiv w:val="1"/>
      <w:marLeft w:val="0"/>
      <w:marRight w:val="0"/>
      <w:marTop w:val="0"/>
      <w:marBottom w:val="0"/>
      <w:divBdr>
        <w:top w:val="none" w:sz="0" w:space="0" w:color="auto"/>
        <w:left w:val="none" w:sz="0" w:space="0" w:color="auto"/>
        <w:bottom w:val="none" w:sz="0" w:space="0" w:color="auto"/>
        <w:right w:val="none" w:sz="0" w:space="0" w:color="auto"/>
      </w:divBdr>
      <w:divsChild>
        <w:div w:id="605044494">
          <w:marLeft w:val="0"/>
          <w:marRight w:val="0"/>
          <w:marTop w:val="0"/>
          <w:marBottom w:val="0"/>
          <w:divBdr>
            <w:top w:val="none" w:sz="0" w:space="0" w:color="auto"/>
            <w:left w:val="none" w:sz="0" w:space="0" w:color="auto"/>
            <w:bottom w:val="none" w:sz="0" w:space="0" w:color="auto"/>
            <w:right w:val="none" w:sz="0" w:space="0" w:color="auto"/>
          </w:divBdr>
          <w:divsChild>
            <w:div w:id="1378310645">
              <w:marLeft w:val="0"/>
              <w:marRight w:val="0"/>
              <w:marTop w:val="0"/>
              <w:marBottom w:val="0"/>
              <w:divBdr>
                <w:top w:val="none" w:sz="0" w:space="0" w:color="auto"/>
                <w:left w:val="none" w:sz="0" w:space="0" w:color="auto"/>
                <w:bottom w:val="none" w:sz="0" w:space="0" w:color="auto"/>
                <w:right w:val="none" w:sz="0" w:space="0" w:color="auto"/>
              </w:divBdr>
              <w:divsChild>
                <w:div w:id="16271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7490">
      <w:bodyDiv w:val="1"/>
      <w:marLeft w:val="0"/>
      <w:marRight w:val="0"/>
      <w:marTop w:val="0"/>
      <w:marBottom w:val="0"/>
      <w:divBdr>
        <w:top w:val="none" w:sz="0" w:space="0" w:color="auto"/>
        <w:left w:val="none" w:sz="0" w:space="0" w:color="auto"/>
        <w:bottom w:val="none" w:sz="0" w:space="0" w:color="auto"/>
        <w:right w:val="none" w:sz="0" w:space="0" w:color="auto"/>
      </w:divBdr>
      <w:divsChild>
        <w:div w:id="1661883165">
          <w:marLeft w:val="0"/>
          <w:marRight w:val="0"/>
          <w:marTop w:val="0"/>
          <w:marBottom w:val="0"/>
          <w:divBdr>
            <w:top w:val="none" w:sz="0" w:space="0" w:color="auto"/>
            <w:left w:val="none" w:sz="0" w:space="0" w:color="auto"/>
            <w:bottom w:val="none" w:sz="0" w:space="0" w:color="auto"/>
            <w:right w:val="none" w:sz="0" w:space="0" w:color="auto"/>
          </w:divBdr>
          <w:divsChild>
            <w:div w:id="1067075158">
              <w:marLeft w:val="0"/>
              <w:marRight w:val="0"/>
              <w:marTop w:val="0"/>
              <w:marBottom w:val="0"/>
              <w:divBdr>
                <w:top w:val="none" w:sz="0" w:space="0" w:color="auto"/>
                <w:left w:val="none" w:sz="0" w:space="0" w:color="auto"/>
                <w:bottom w:val="none" w:sz="0" w:space="0" w:color="auto"/>
                <w:right w:val="none" w:sz="0" w:space="0" w:color="auto"/>
              </w:divBdr>
              <w:divsChild>
                <w:div w:id="21020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49513">
      <w:bodyDiv w:val="1"/>
      <w:marLeft w:val="0"/>
      <w:marRight w:val="0"/>
      <w:marTop w:val="0"/>
      <w:marBottom w:val="0"/>
      <w:divBdr>
        <w:top w:val="none" w:sz="0" w:space="0" w:color="auto"/>
        <w:left w:val="none" w:sz="0" w:space="0" w:color="auto"/>
        <w:bottom w:val="none" w:sz="0" w:space="0" w:color="auto"/>
        <w:right w:val="none" w:sz="0" w:space="0" w:color="auto"/>
      </w:divBdr>
      <w:divsChild>
        <w:div w:id="1994943744">
          <w:marLeft w:val="0"/>
          <w:marRight w:val="0"/>
          <w:marTop w:val="0"/>
          <w:marBottom w:val="0"/>
          <w:divBdr>
            <w:top w:val="none" w:sz="0" w:space="0" w:color="auto"/>
            <w:left w:val="none" w:sz="0" w:space="0" w:color="auto"/>
            <w:bottom w:val="none" w:sz="0" w:space="0" w:color="auto"/>
            <w:right w:val="none" w:sz="0" w:space="0" w:color="auto"/>
          </w:divBdr>
          <w:divsChild>
            <w:div w:id="1137532003">
              <w:marLeft w:val="0"/>
              <w:marRight w:val="0"/>
              <w:marTop w:val="0"/>
              <w:marBottom w:val="0"/>
              <w:divBdr>
                <w:top w:val="none" w:sz="0" w:space="0" w:color="auto"/>
                <w:left w:val="none" w:sz="0" w:space="0" w:color="auto"/>
                <w:bottom w:val="none" w:sz="0" w:space="0" w:color="auto"/>
                <w:right w:val="none" w:sz="0" w:space="0" w:color="auto"/>
              </w:divBdr>
              <w:divsChild>
                <w:div w:id="2105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3255">
      <w:bodyDiv w:val="1"/>
      <w:marLeft w:val="0"/>
      <w:marRight w:val="0"/>
      <w:marTop w:val="0"/>
      <w:marBottom w:val="0"/>
      <w:divBdr>
        <w:top w:val="none" w:sz="0" w:space="0" w:color="auto"/>
        <w:left w:val="none" w:sz="0" w:space="0" w:color="auto"/>
        <w:bottom w:val="none" w:sz="0" w:space="0" w:color="auto"/>
        <w:right w:val="none" w:sz="0" w:space="0" w:color="auto"/>
      </w:divBdr>
      <w:divsChild>
        <w:div w:id="1310935011">
          <w:marLeft w:val="0"/>
          <w:marRight w:val="0"/>
          <w:marTop w:val="0"/>
          <w:marBottom w:val="0"/>
          <w:divBdr>
            <w:top w:val="none" w:sz="0" w:space="0" w:color="auto"/>
            <w:left w:val="none" w:sz="0" w:space="0" w:color="auto"/>
            <w:bottom w:val="none" w:sz="0" w:space="0" w:color="auto"/>
            <w:right w:val="none" w:sz="0" w:space="0" w:color="auto"/>
          </w:divBdr>
          <w:divsChild>
            <w:div w:id="825248712">
              <w:marLeft w:val="0"/>
              <w:marRight w:val="0"/>
              <w:marTop w:val="0"/>
              <w:marBottom w:val="0"/>
              <w:divBdr>
                <w:top w:val="none" w:sz="0" w:space="0" w:color="auto"/>
                <w:left w:val="none" w:sz="0" w:space="0" w:color="auto"/>
                <w:bottom w:val="none" w:sz="0" w:space="0" w:color="auto"/>
                <w:right w:val="none" w:sz="0" w:space="0" w:color="auto"/>
              </w:divBdr>
              <w:divsChild>
                <w:div w:id="5957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8725">
      <w:bodyDiv w:val="1"/>
      <w:marLeft w:val="0"/>
      <w:marRight w:val="0"/>
      <w:marTop w:val="0"/>
      <w:marBottom w:val="0"/>
      <w:divBdr>
        <w:top w:val="none" w:sz="0" w:space="0" w:color="auto"/>
        <w:left w:val="none" w:sz="0" w:space="0" w:color="auto"/>
        <w:bottom w:val="none" w:sz="0" w:space="0" w:color="auto"/>
        <w:right w:val="none" w:sz="0" w:space="0" w:color="auto"/>
      </w:divBdr>
      <w:divsChild>
        <w:div w:id="163398784">
          <w:marLeft w:val="0"/>
          <w:marRight w:val="0"/>
          <w:marTop w:val="0"/>
          <w:marBottom w:val="0"/>
          <w:divBdr>
            <w:top w:val="none" w:sz="0" w:space="0" w:color="auto"/>
            <w:left w:val="none" w:sz="0" w:space="0" w:color="auto"/>
            <w:bottom w:val="none" w:sz="0" w:space="0" w:color="auto"/>
            <w:right w:val="none" w:sz="0" w:space="0" w:color="auto"/>
          </w:divBdr>
          <w:divsChild>
            <w:div w:id="1357924504">
              <w:marLeft w:val="0"/>
              <w:marRight w:val="0"/>
              <w:marTop w:val="0"/>
              <w:marBottom w:val="0"/>
              <w:divBdr>
                <w:top w:val="none" w:sz="0" w:space="0" w:color="auto"/>
                <w:left w:val="none" w:sz="0" w:space="0" w:color="auto"/>
                <w:bottom w:val="none" w:sz="0" w:space="0" w:color="auto"/>
                <w:right w:val="none" w:sz="0" w:space="0" w:color="auto"/>
              </w:divBdr>
              <w:divsChild>
                <w:div w:id="12509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ashishiro1976@yahoo.co.jp"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hayashishiro1976@yahoo.co.jp"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10156</Words>
  <Characters>57894</Characters>
  <Application>Microsoft Office Word</Application>
  <DocSecurity>0</DocSecurity>
  <Lines>482</Lines>
  <Paragraphs>135</Paragraphs>
  <ScaleCrop>false</ScaleCrop>
  <HeadingPairs>
    <vt:vector size="2" baseType="variant">
      <vt:variant>
        <vt:lpstr>タイトル</vt:lpstr>
      </vt:variant>
      <vt:variant>
        <vt:i4>1</vt:i4>
      </vt:variant>
    </vt:vector>
  </HeadingPairs>
  <TitlesOfParts>
    <vt:vector size="1" baseType="lpstr">
      <vt:lpstr/>
    </vt:vector>
  </TitlesOfParts>
  <Company>微软中国</Company>
  <LinksUpToDate>false</LinksUpToDate>
  <CharactersWithSpaces>67915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cp:lastPrinted>2016-08-25T08:43:00Z</cp:lastPrinted>
  <dcterms:created xsi:type="dcterms:W3CDTF">2016-09-21T19:47:00Z</dcterms:created>
  <dcterms:modified xsi:type="dcterms:W3CDTF">2016-09-22T03:00:00Z</dcterms:modified>
</cp:coreProperties>
</file>