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E6" w:rsidRDefault="00855F8A">
      <w:r w:rsidRPr="00284690">
        <w:rPr>
          <w:rFonts w:ascii="Book Antiqua" w:hAnsi="Book Antiqua"/>
          <w:sz w:val="24"/>
          <w:szCs w:val="24"/>
        </w:rPr>
        <w:t>Data were centrally submitted and analyzed using SAS 9.4 (SAS Institute, Cary NC).</w:t>
      </w:r>
      <w:bookmarkStart w:id="0" w:name="_GoBack"/>
      <w:bookmarkEnd w:id="0"/>
    </w:p>
    <w:sectPr w:rsidR="0044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8A"/>
    <w:rsid w:val="00440AE6"/>
    <w:rsid w:val="008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2016-07-05T16:15:00Z</dcterms:created>
  <dcterms:modified xsi:type="dcterms:W3CDTF">2016-07-05T16:16:00Z</dcterms:modified>
</cp:coreProperties>
</file>