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C4C" w:rsidRPr="001516AA" w:rsidRDefault="007D1C4C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516AA">
        <w:rPr>
          <w:rFonts w:ascii="Book Antiqua" w:hAnsi="Book Antiqua"/>
          <w:b/>
          <w:sz w:val="24"/>
          <w:szCs w:val="24"/>
        </w:rPr>
        <w:t xml:space="preserve">Name of Journal: </w:t>
      </w:r>
      <w:r w:rsidRPr="001516AA">
        <w:rPr>
          <w:rFonts w:ascii="Book Antiqua" w:hAnsi="Book Antiqua"/>
          <w:b/>
          <w:i/>
          <w:iCs/>
          <w:sz w:val="24"/>
          <w:szCs w:val="24"/>
        </w:rPr>
        <w:t>World Journal of Orthopedics</w:t>
      </w:r>
    </w:p>
    <w:p w:rsidR="007D1C4C" w:rsidRPr="001516AA" w:rsidRDefault="007D1C4C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1516AA">
        <w:rPr>
          <w:rFonts w:ascii="Book Antiqua" w:hAnsi="Book Antiqua"/>
          <w:b/>
          <w:sz w:val="24"/>
          <w:szCs w:val="24"/>
        </w:rPr>
        <w:t xml:space="preserve">ESPS Manuscript NO: </w:t>
      </w:r>
      <w:r w:rsidRPr="001516AA">
        <w:rPr>
          <w:rFonts w:ascii="Book Antiqua" w:hAnsi="Book Antiqua"/>
          <w:b/>
          <w:sz w:val="24"/>
          <w:szCs w:val="24"/>
          <w:lang w:eastAsia="zh-CN"/>
        </w:rPr>
        <w:t>28863</w:t>
      </w:r>
    </w:p>
    <w:p w:rsidR="007D1C4C" w:rsidRPr="001516AA" w:rsidRDefault="007D1C4C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1516AA">
        <w:rPr>
          <w:rFonts w:ascii="Book Antiqua" w:hAnsi="Book Antiqua"/>
          <w:b/>
          <w:sz w:val="24"/>
          <w:szCs w:val="24"/>
        </w:rPr>
        <w:t>Manuscript Type: Original Article</w:t>
      </w:r>
    </w:p>
    <w:p w:rsidR="00122209" w:rsidRPr="001516AA" w:rsidRDefault="00122209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</w:p>
    <w:p w:rsidR="007D1C4C" w:rsidRPr="001516AA" w:rsidRDefault="007D1C4C" w:rsidP="001516AA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1516AA">
        <w:rPr>
          <w:rFonts w:ascii="Book Antiqua" w:hAnsi="Book Antiqua"/>
          <w:b/>
          <w:i/>
          <w:sz w:val="24"/>
          <w:szCs w:val="24"/>
        </w:rPr>
        <w:t>Basic Study</w:t>
      </w:r>
    </w:p>
    <w:p w:rsidR="00780D08" w:rsidRPr="001516AA" w:rsidRDefault="00780D08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>Extrinsic</w:t>
      </w:r>
      <w:r w:rsidR="00122209" w:rsidRPr="001516AA">
        <w:rPr>
          <w:rFonts w:ascii="Book Antiqua" w:hAnsi="Book Antiqua" w:cs="Times New Roman"/>
          <w:b/>
          <w:sz w:val="24"/>
          <w:szCs w:val="24"/>
        </w:rPr>
        <w:t xml:space="preserve"> visual feedback and additional cognitive/physical demands affect single-limb balance control in individuals with ankle ins</w:t>
      </w:r>
      <w:r w:rsidR="00265A09" w:rsidRPr="001516AA">
        <w:rPr>
          <w:rFonts w:ascii="Book Antiqua" w:hAnsi="Book Antiqua" w:cs="Times New Roman"/>
          <w:b/>
          <w:sz w:val="24"/>
          <w:szCs w:val="24"/>
        </w:rPr>
        <w:t>tability</w:t>
      </w:r>
    </w:p>
    <w:p w:rsidR="00CF553B" w:rsidRPr="001516AA" w:rsidRDefault="00CF553B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E453F2" w:rsidRPr="001516AA" w:rsidRDefault="00CF553B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Hung </w:t>
      </w:r>
      <w:r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Y </w:t>
      </w:r>
      <w:r w:rsidRPr="001516AA">
        <w:rPr>
          <w:rFonts w:ascii="Book Antiqua" w:hAnsi="Book Antiqua" w:cs="Times New Roman"/>
          <w:i/>
          <w:sz w:val="24"/>
          <w:szCs w:val="24"/>
          <w:lang w:eastAsia="zh-CN"/>
        </w:rPr>
        <w:t xml:space="preserve">et al. </w:t>
      </w:r>
      <w:r w:rsidR="00E453F2" w:rsidRPr="001516AA">
        <w:rPr>
          <w:rFonts w:ascii="Book Antiqua" w:hAnsi="Book Antiqua" w:cs="Times New Roman"/>
          <w:sz w:val="24"/>
          <w:szCs w:val="24"/>
        </w:rPr>
        <w:t>Cognit</w:t>
      </w:r>
      <w:r w:rsidRPr="001516AA">
        <w:rPr>
          <w:rFonts w:ascii="Book Antiqua" w:hAnsi="Book Antiqua" w:cs="Times New Roman"/>
          <w:sz w:val="24"/>
          <w:szCs w:val="24"/>
        </w:rPr>
        <w:t>ive/physical demands affect single-limb balance co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ntrol </w:t>
      </w:r>
    </w:p>
    <w:p w:rsidR="00122209" w:rsidRPr="001516AA" w:rsidRDefault="00122209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122209" w:rsidRPr="001516AA" w:rsidRDefault="00122209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>You-</w:t>
      </w:r>
      <w:proofErr w:type="spellStart"/>
      <w:r w:rsidRPr="001516AA">
        <w:rPr>
          <w:rFonts w:ascii="Book Antiqua" w:hAnsi="Book Antiqua" w:cs="Times New Roman"/>
          <w:b/>
          <w:sz w:val="24"/>
          <w:szCs w:val="24"/>
        </w:rPr>
        <w:t>jou</w:t>
      </w:r>
      <w:proofErr w:type="spellEnd"/>
      <w:r w:rsidRPr="001516AA">
        <w:rPr>
          <w:rFonts w:ascii="Book Antiqua" w:hAnsi="Book Antiqua" w:cs="Times New Roman"/>
          <w:b/>
          <w:sz w:val="24"/>
          <w:szCs w:val="24"/>
        </w:rPr>
        <w:t xml:space="preserve"> Hung, Jacob Miller</w:t>
      </w:r>
    </w:p>
    <w:p w:rsidR="00122209" w:rsidRPr="001516AA" w:rsidRDefault="00122209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453F2" w:rsidRPr="001516AA" w:rsidRDefault="00E453F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>You-</w:t>
      </w:r>
      <w:proofErr w:type="spellStart"/>
      <w:r w:rsidRPr="001516AA">
        <w:rPr>
          <w:rFonts w:ascii="Book Antiqua" w:hAnsi="Book Antiqua" w:cs="Times New Roman"/>
          <w:b/>
          <w:sz w:val="24"/>
          <w:szCs w:val="24"/>
        </w:rPr>
        <w:t>jou</w:t>
      </w:r>
      <w:proofErr w:type="spellEnd"/>
      <w:r w:rsidRPr="001516AA">
        <w:rPr>
          <w:rFonts w:ascii="Book Antiqua" w:hAnsi="Book Antiqua" w:cs="Times New Roman"/>
          <w:b/>
          <w:sz w:val="24"/>
          <w:szCs w:val="24"/>
        </w:rPr>
        <w:t xml:space="preserve"> Hung, </w:t>
      </w:r>
      <w:r w:rsidR="00B55BEA" w:rsidRPr="001516AA">
        <w:rPr>
          <w:rFonts w:ascii="Book Antiqua" w:hAnsi="Book Antiqua" w:cs="Times New Roman"/>
          <w:b/>
          <w:sz w:val="24"/>
          <w:szCs w:val="24"/>
        </w:rPr>
        <w:t xml:space="preserve">Jacob Miller, </w:t>
      </w:r>
      <w:r w:rsidRPr="001516AA">
        <w:rPr>
          <w:rFonts w:ascii="Book Antiqua" w:hAnsi="Book Antiqua" w:cs="Times New Roman"/>
          <w:sz w:val="24"/>
          <w:szCs w:val="24"/>
        </w:rPr>
        <w:t>Department of Physical Therapy, Angelo State University, San Angelo, TX 76909, United States</w:t>
      </w:r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453F2" w:rsidRPr="001516AA" w:rsidRDefault="006F1813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/>
          <w:b/>
          <w:sz w:val="24"/>
          <w:szCs w:val="24"/>
        </w:rPr>
        <w:t>Author contributions: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Hung Y and Miller J designed the research; Miller J performed the research; Hung Y analyzed the data; Hung Y wrote the paper</w:t>
      </w:r>
      <w:r w:rsidRPr="001516AA">
        <w:rPr>
          <w:rFonts w:ascii="Book Antiqua" w:hAnsi="Book Antiqua" w:cs="Times New Roman"/>
          <w:sz w:val="24"/>
          <w:szCs w:val="24"/>
          <w:lang w:eastAsia="zh-CN"/>
        </w:rPr>
        <w:t>.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</w:t>
      </w:r>
    </w:p>
    <w:p w:rsidR="00CF553B" w:rsidRPr="001516AA" w:rsidRDefault="00CF553B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453F2" w:rsidRPr="001516AA" w:rsidRDefault="006F1813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/>
          <w:b/>
          <w:sz w:val="24"/>
          <w:szCs w:val="24"/>
        </w:rPr>
        <w:t>Institutional review board statement:</w:t>
      </w:r>
      <w:r w:rsidR="00B146AD">
        <w:rPr>
          <w:rFonts w:ascii="Book Antiqua" w:hAnsi="Book Antiqua"/>
          <w:sz w:val="24"/>
          <w:szCs w:val="24"/>
        </w:rPr>
        <w:t xml:space="preserve"> </w:t>
      </w:r>
      <w:r w:rsidR="00E453F2" w:rsidRPr="001516AA">
        <w:rPr>
          <w:rFonts w:ascii="Book Antiqua" w:hAnsi="Book Antiqua" w:cs="Times New Roman"/>
          <w:sz w:val="24"/>
          <w:szCs w:val="24"/>
        </w:rPr>
        <w:t>The study was reviewed and approved by the Angelo State University Institutional Review Board</w:t>
      </w:r>
      <w:r w:rsidR="00496BEF" w:rsidRPr="001516AA">
        <w:rPr>
          <w:rFonts w:ascii="Book Antiqua" w:hAnsi="Book Antiqua" w:cs="Times New Roman"/>
          <w:sz w:val="24"/>
          <w:szCs w:val="24"/>
        </w:rPr>
        <w:t xml:space="preserve">. </w:t>
      </w:r>
    </w:p>
    <w:p w:rsidR="00CF553B" w:rsidRPr="001516AA" w:rsidRDefault="00CF553B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6F1813" w:rsidRPr="001516AA" w:rsidRDefault="006F1813" w:rsidP="001516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1516AA">
        <w:rPr>
          <w:rFonts w:ascii="Book Antiqua" w:hAnsi="Book Antiqua"/>
          <w:b/>
          <w:sz w:val="24"/>
          <w:szCs w:val="24"/>
        </w:rPr>
        <w:t>Institutional animal care and use committee statement:</w:t>
      </w:r>
      <w:r w:rsidRPr="001516AA">
        <w:rPr>
          <w:rFonts w:ascii="Book Antiqua" w:hAnsi="Book Antiqua" w:cs="Times New Roman"/>
          <w:sz w:val="24"/>
          <w:szCs w:val="24"/>
        </w:rPr>
        <w:t xml:space="preserve"> NA</w:t>
      </w:r>
      <w:r w:rsidRPr="001516AA">
        <w:rPr>
          <w:rFonts w:ascii="Book Antiqua" w:hAnsi="Book Antiqua" w:cs="Times New Roman"/>
          <w:sz w:val="24"/>
          <w:szCs w:val="24"/>
          <w:lang w:eastAsia="zh-CN"/>
        </w:rPr>
        <w:t>.</w:t>
      </w:r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F76F0" w:rsidRPr="001516AA" w:rsidRDefault="006F1813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/>
          <w:b/>
          <w:sz w:val="24"/>
          <w:szCs w:val="24"/>
        </w:rPr>
        <w:t>Conflict-of-interest statement:</w:t>
      </w:r>
      <w:r w:rsidRPr="001516AA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EF76F0" w:rsidRPr="001516AA">
        <w:rPr>
          <w:rFonts w:ascii="Book Antiqua" w:hAnsi="Book Antiqua" w:cs="Times New Roman"/>
          <w:sz w:val="24"/>
          <w:szCs w:val="24"/>
        </w:rPr>
        <w:t>No potential conflict-of-interest relevant to the manuscript</w:t>
      </w:r>
    </w:p>
    <w:p w:rsidR="00CF553B" w:rsidRPr="001516AA" w:rsidRDefault="00CF553B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F76F0" w:rsidRPr="001516AA" w:rsidRDefault="006F1813" w:rsidP="001516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516AA">
        <w:rPr>
          <w:rFonts w:ascii="Book Antiqua" w:hAnsi="Book Antiqua"/>
          <w:b/>
          <w:sz w:val="24"/>
          <w:szCs w:val="24"/>
        </w:rPr>
        <w:t>Data sharing statement:</w:t>
      </w:r>
      <w:r w:rsidRPr="001516AA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EF76F0" w:rsidRPr="001516AA">
        <w:rPr>
          <w:rFonts w:ascii="Book Antiqua" w:hAnsi="Book Antiqua" w:cs="Times New Roman"/>
          <w:sz w:val="24"/>
          <w:szCs w:val="24"/>
        </w:rPr>
        <w:t>Consent for data sharing was not obtained but the presented data are anonymized and risk of identification is low.</w:t>
      </w:r>
    </w:p>
    <w:p w:rsidR="00CF553B" w:rsidRPr="001516AA" w:rsidRDefault="00CF553B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6F1813" w:rsidRPr="001516AA" w:rsidRDefault="006F1813" w:rsidP="001516AA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1516AA">
        <w:rPr>
          <w:rFonts w:ascii="Book Antiqua" w:hAnsi="Book Antiqua"/>
          <w:b/>
          <w:sz w:val="24"/>
          <w:szCs w:val="24"/>
        </w:rPr>
        <w:lastRenderedPageBreak/>
        <w:t>Open-Access:</w:t>
      </w:r>
      <w:r w:rsidRPr="001516AA">
        <w:rPr>
          <w:rFonts w:ascii="Book Antiqua" w:hAnsi="Book Antiqua"/>
          <w:sz w:val="24"/>
          <w:szCs w:val="24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eastAsia="宋体" w:hAnsi="Book Antiqua" w:cs="宋体"/>
          <w:b/>
          <w:sz w:val="24"/>
          <w:szCs w:val="24"/>
        </w:rPr>
        <w:t>Manuscript source:</w:t>
      </w:r>
      <w:r w:rsidRPr="001516AA">
        <w:rPr>
          <w:rFonts w:ascii="Book Antiqua" w:eastAsia="宋体" w:hAnsi="Book Antiqua" w:cs="宋体"/>
          <w:sz w:val="24"/>
          <w:szCs w:val="24"/>
        </w:rPr>
        <w:t> Invited manuscript</w:t>
      </w:r>
      <w:r w:rsidRPr="001516AA">
        <w:rPr>
          <w:rFonts w:ascii="Book Antiqua" w:hAnsi="Book Antiqua" w:cs="Times New Roman"/>
          <w:sz w:val="24"/>
          <w:szCs w:val="24"/>
        </w:rPr>
        <w:t xml:space="preserve"> </w:t>
      </w:r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453F2" w:rsidRPr="001516AA" w:rsidRDefault="006F1813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/>
          <w:b/>
          <w:sz w:val="24"/>
          <w:szCs w:val="24"/>
        </w:rPr>
        <w:t>Correspondence to:</w:t>
      </w:r>
      <w:r w:rsidRPr="001516AA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E453F2" w:rsidRPr="001516AA">
        <w:rPr>
          <w:rFonts w:ascii="Book Antiqua" w:hAnsi="Book Antiqua" w:cs="Times New Roman"/>
          <w:b/>
          <w:sz w:val="24"/>
          <w:szCs w:val="24"/>
        </w:rPr>
        <w:t>You-</w:t>
      </w:r>
      <w:proofErr w:type="spellStart"/>
      <w:r w:rsidR="00E453F2" w:rsidRPr="001516AA">
        <w:rPr>
          <w:rFonts w:ascii="Book Antiqua" w:hAnsi="Book Antiqua" w:cs="Times New Roman"/>
          <w:b/>
          <w:sz w:val="24"/>
          <w:szCs w:val="24"/>
        </w:rPr>
        <w:t>jou</w:t>
      </w:r>
      <w:proofErr w:type="spellEnd"/>
      <w:r w:rsidR="00E453F2" w:rsidRPr="001516AA">
        <w:rPr>
          <w:rFonts w:ascii="Book Antiqua" w:hAnsi="Book Antiqua" w:cs="Times New Roman"/>
          <w:b/>
          <w:sz w:val="24"/>
          <w:szCs w:val="24"/>
        </w:rPr>
        <w:t xml:space="preserve"> Hung, PT, MS, PhD, CSCS, </w:t>
      </w:r>
      <w:r w:rsidR="00E453F2" w:rsidRPr="001516AA">
        <w:rPr>
          <w:rFonts w:ascii="Book Antiqua" w:hAnsi="Book Antiqua" w:cs="Times New Roman"/>
          <w:sz w:val="24"/>
          <w:szCs w:val="24"/>
        </w:rPr>
        <w:t>Department of Physical Therapy, Angelo State University,</w:t>
      </w:r>
      <w:r w:rsidRPr="001516AA">
        <w:rPr>
          <w:rFonts w:ascii="Book Antiqua" w:hAnsi="Book Antiqua" w:cs="Times New Roman"/>
          <w:sz w:val="24"/>
          <w:szCs w:val="24"/>
        </w:rPr>
        <w:t xml:space="preserve"> ASU Station #10923,</w:t>
      </w:r>
      <w:r w:rsidR="00B146AD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E453F2" w:rsidRPr="001516AA">
        <w:rPr>
          <w:rFonts w:ascii="Book Antiqua" w:hAnsi="Book Antiqua" w:cs="Times New Roman"/>
          <w:sz w:val="24"/>
          <w:szCs w:val="24"/>
        </w:rPr>
        <w:t>San Angelo, TX 76909, United States</w:t>
      </w:r>
      <w:r w:rsidR="00F93CC8">
        <w:rPr>
          <w:rFonts w:ascii="Book Antiqua" w:hAnsi="Book Antiqua" w:cs="Times New Roman" w:hint="eastAsia"/>
          <w:sz w:val="24"/>
          <w:szCs w:val="24"/>
          <w:lang w:eastAsia="zh-CN"/>
        </w:rPr>
        <w:t>.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</w:t>
      </w:r>
      <w:hyperlink r:id="rId8" w:history="1">
        <w:r w:rsidR="00E453F2" w:rsidRPr="001516AA">
          <w:rPr>
            <w:rStyle w:val="Hyperlink"/>
            <w:rFonts w:ascii="Book Antiqua" w:hAnsi="Book Antiqua" w:cs="Times New Roman"/>
            <w:color w:val="auto"/>
            <w:sz w:val="24"/>
            <w:szCs w:val="24"/>
            <w:u w:val="none"/>
          </w:rPr>
          <w:t>you-jou.hung@angelo.edu</w:t>
        </w:r>
      </w:hyperlink>
    </w:p>
    <w:p w:rsidR="00E453F2" w:rsidRPr="001516AA" w:rsidRDefault="00E453F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 xml:space="preserve">Telephone: </w:t>
      </w:r>
      <w:r w:rsidRPr="001516AA">
        <w:rPr>
          <w:rFonts w:ascii="Book Antiqua" w:hAnsi="Book Antiqua" w:cs="Times New Roman"/>
          <w:sz w:val="24"/>
          <w:szCs w:val="24"/>
        </w:rPr>
        <w:t>+1-325-9422742</w:t>
      </w:r>
    </w:p>
    <w:p w:rsidR="00E453F2" w:rsidRPr="001516AA" w:rsidRDefault="00E453F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 xml:space="preserve">Fax: </w:t>
      </w:r>
      <w:r w:rsidRPr="001516AA">
        <w:rPr>
          <w:rFonts w:ascii="Book Antiqua" w:hAnsi="Book Antiqua" w:cs="Times New Roman"/>
          <w:sz w:val="24"/>
          <w:szCs w:val="24"/>
        </w:rPr>
        <w:t>+1-325-9422548</w:t>
      </w:r>
    </w:p>
    <w:p w:rsidR="00E453F2" w:rsidRPr="001516AA" w:rsidRDefault="00E453F2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516AA">
        <w:rPr>
          <w:rFonts w:ascii="Book Antiqua" w:hAnsi="Book Antiqua"/>
          <w:b/>
          <w:sz w:val="24"/>
          <w:szCs w:val="24"/>
        </w:rPr>
        <w:t xml:space="preserve">Received: </w:t>
      </w:r>
      <w:r w:rsidR="000B25E9" w:rsidRPr="001516AA">
        <w:rPr>
          <w:rFonts w:ascii="Book Antiqua" w:hAnsi="Book Antiqua"/>
          <w:sz w:val="24"/>
          <w:szCs w:val="24"/>
          <w:lang w:eastAsia="zh-CN"/>
        </w:rPr>
        <w:t>July 18, 2016</w:t>
      </w:r>
      <w:r w:rsidR="00B146AD">
        <w:rPr>
          <w:rFonts w:ascii="Book Antiqua" w:hAnsi="Book Antiqua"/>
          <w:sz w:val="24"/>
          <w:szCs w:val="24"/>
        </w:rPr>
        <w:t xml:space="preserve"> </w:t>
      </w:r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516AA">
        <w:rPr>
          <w:rFonts w:ascii="Book Antiqua" w:hAnsi="Book Antiqua"/>
          <w:b/>
          <w:sz w:val="24"/>
          <w:szCs w:val="24"/>
        </w:rPr>
        <w:t>Peer-review started:</w:t>
      </w:r>
      <w:r w:rsidR="000B25E9" w:rsidRPr="001516AA">
        <w:rPr>
          <w:rFonts w:ascii="Book Antiqua" w:hAnsi="Book Antiqua"/>
          <w:sz w:val="24"/>
          <w:szCs w:val="24"/>
          <w:lang w:eastAsia="zh-CN"/>
        </w:rPr>
        <w:t xml:space="preserve"> July 21, 2016</w:t>
      </w:r>
      <w:r w:rsidR="00B146AD">
        <w:rPr>
          <w:rFonts w:ascii="Book Antiqua" w:hAnsi="Book Antiqua"/>
          <w:sz w:val="24"/>
          <w:szCs w:val="24"/>
        </w:rPr>
        <w:t xml:space="preserve"> </w:t>
      </w:r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1516AA">
        <w:rPr>
          <w:rFonts w:ascii="Book Antiqua" w:hAnsi="Book Antiqua"/>
          <w:b/>
          <w:sz w:val="24"/>
          <w:szCs w:val="24"/>
        </w:rPr>
        <w:t>First decision:</w:t>
      </w:r>
      <w:r w:rsidR="000B25E9" w:rsidRPr="001516AA">
        <w:rPr>
          <w:rFonts w:ascii="Book Antiqua" w:hAnsi="Book Antiqua"/>
          <w:b/>
          <w:sz w:val="24"/>
          <w:szCs w:val="24"/>
          <w:lang w:eastAsia="zh-CN"/>
        </w:rPr>
        <w:t xml:space="preserve"> </w:t>
      </w:r>
      <w:r w:rsidR="000B25E9" w:rsidRPr="001516AA">
        <w:rPr>
          <w:rFonts w:ascii="Book Antiqua" w:hAnsi="Book Antiqua"/>
          <w:sz w:val="24"/>
          <w:szCs w:val="24"/>
          <w:lang w:eastAsia="zh-CN"/>
        </w:rPr>
        <w:t>September 5, 2016</w:t>
      </w:r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516AA">
        <w:rPr>
          <w:rFonts w:ascii="Book Antiqua" w:hAnsi="Book Antiqua"/>
          <w:b/>
          <w:sz w:val="24"/>
          <w:szCs w:val="24"/>
        </w:rPr>
        <w:t xml:space="preserve">Revised: </w:t>
      </w:r>
      <w:r w:rsidR="000B25E9" w:rsidRPr="001516AA">
        <w:rPr>
          <w:rFonts w:ascii="Book Antiqua" w:hAnsi="Book Antiqua"/>
          <w:sz w:val="24"/>
          <w:szCs w:val="24"/>
          <w:lang w:eastAsia="zh-CN"/>
        </w:rPr>
        <w:t>September 6, 2016</w:t>
      </w:r>
      <w:r w:rsidRPr="001516AA">
        <w:rPr>
          <w:rFonts w:ascii="Book Antiqua" w:hAnsi="Book Antiqua"/>
          <w:b/>
          <w:sz w:val="24"/>
          <w:szCs w:val="24"/>
        </w:rPr>
        <w:t xml:space="preserve"> </w:t>
      </w:r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516AA">
        <w:rPr>
          <w:rFonts w:ascii="Book Antiqua" w:hAnsi="Book Antiqua"/>
          <w:b/>
          <w:sz w:val="24"/>
          <w:szCs w:val="24"/>
        </w:rPr>
        <w:t>Accepted:</w:t>
      </w:r>
      <w:r w:rsidR="00B146AD">
        <w:rPr>
          <w:rFonts w:ascii="Book Antiqua" w:hAnsi="Book Antiqua"/>
          <w:b/>
          <w:sz w:val="24"/>
          <w:szCs w:val="24"/>
        </w:rPr>
        <w:t xml:space="preserve"> </w:t>
      </w:r>
      <w:r w:rsidR="00551512" w:rsidRPr="00551512">
        <w:rPr>
          <w:rFonts w:ascii="Book Antiqua" w:hAnsi="Book Antiqua"/>
          <w:sz w:val="24"/>
          <w:szCs w:val="24"/>
        </w:rPr>
        <w:t>October 5, 2016</w:t>
      </w:r>
      <w:bookmarkStart w:id="0" w:name="_GoBack"/>
      <w:bookmarkEnd w:id="0"/>
    </w:p>
    <w:p w:rsidR="006F1813" w:rsidRPr="001516AA" w:rsidRDefault="006F1813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1516AA">
        <w:rPr>
          <w:rFonts w:ascii="Book Antiqua" w:hAnsi="Book Antiqua"/>
          <w:b/>
          <w:sz w:val="24"/>
          <w:szCs w:val="24"/>
        </w:rPr>
        <w:t>Article in press:</w:t>
      </w:r>
      <w:r w:rsidR="00B146AD">
        <w:rPr>
          <w:rFonts w:ascii="Book Antiqua" w:hAnsi="Book Antiqua"/>
          <w:sz w:val="24"/>
          <w:szCs w:val="24"/>
        </w:rPr>
        <w:t xml:space="preserve"> </w:t>
      </w:r>
    </w:p>
    <w:p w:rsidR="0065428F" w:rsidRPr="001516AA" w:rsidRDefault="006F1813" w:rsidP="001516AA">
      <w:pPr>
        <w:spacing w:after="0" w:line="360" w:lineRule="auto"/>
        <w:jc w:val="both"/>
        <w:rPr>
          <w:rFonts w:ascii="Book Antiqua" w:hAnsi="Book Antiqua"/>
          <w:b/>
          <w:sz w:val="24"/>
          <w:szCs w:val="24"/>
          <w:lang w:eastAsia="zh-CN"/>
        </w:rPr>
      </w:pPr>
      <w:r w:rsidRPr="001516AA">
        <w:rPr>
          <w:rFonts w:ascii="Book Antiqua" w:hAnsi="Book Antiqua"/>
          <w:b/>
          <w:sz w:val="24"/>
          <w:szCs w:val="24"/>
        </w:rPr>
        <w:t xml:space="preserve">Published online: </w:t>
      </w:r>
    </w:p>
    <w:p w:rsidR="000B25E9" w:rsidRPr="001516AA" w:rsidRDefault="000B25E9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br w:type="page"/>
      </w:r>
    </w:p>
    <w:p w:rsidR="00E453F2" w:rsidRPr="001516AA" w:rsidRDefault="00E453F2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:rsidR="000B25E9" w:rsidRPr="001516AA" w:rsidRDefault="000B25E9" w:rsidP="001516AA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b/>
          <w:i/>
          <w:sz w:val="24"/>
          <w:szCs w:val="24"/>
        </w:rPr>
        <w:t>AIM</w:t>
      </w:r>
    </w:p>
    <w:p w:rsidR="0065428F" w:rsidRPr="001516AA" w:rsidRDefault="0065428F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To </w:t>
      </w:r>
      <w:r w:rsidR="00880C20" w:rsidRPr="001516AA">
        <w:rPr>
          <w:rFonts w:ascii="Book Antiqua" w:hAnsi="Book Antiqua" w:cs="Times New Roman"/>
          <w:sz w:val="24"/>
          <w:szCs w:val="24"/>
        </w:rPr>
        <w:t>investigate</w:t>
      </w:r>
      <w:r w:rsidRPr="001516AA">
        <w:rPr>
          <w:rFonts w:ascii="Book Antiqua" w:hAnsi="Book Antiqua" w:cs="Times New Roman"/>
          <w:sz w:val="24"/>
          <w:szCs w:val="24"/>
        </w:rPr>
        <w:t xml:space="preserve"> the impact of extrinsic visual feedback and additional cognitive/physical demands on single-limb balance in individuals with ankle instability.</w:t>
      </w:r>
    </w:p>
    <w:p w:rsidR="00CF553B" w:rsidRPr="001516AA" w:rsidRDefault="00CF553B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0B25E9" w:rsidRPr="001516AA" w:rsidRDefault="000B25E9" w:rsidP="001516AA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b/>
          <w:i/>
          <w:sz w:val="24"/>
          <w:szCs w:val="24"/>
        </w:rPr>
        <w:t>METHODS</w:t>
      </w:r>
    </w:p>
    <w:p w:rsidR="00BB081C" w:rsidRPr="001516AA" w:rsidRDefault="009946A7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>Sixteen subjects with ankle instability participated in the study.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>Ankle instability was identified using the Cumberland Ankle Instability Tool (CAIT).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The subject’s </w:t>
      </w:r>
      <w:r w:rsidRPr="001516AA">
        <w:rPr>
          <w:rFonts w:ascii="Book Antiqua" w:hAnsi="Book Antiqua" w:cs="Times New Roman"/>
          <w:sz w:val="24"/>
          <w:szCs w:val="24"/>
        </w:rPr>
        <w:t>unstable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ankle was examined using the Athletic Single Leg Stability Test of the </w:t>
      </w:r>
      <w:proofErr w:type="spellStart"/>
      <w:r w:rsidR="00E453F2" w:rsidRPr="001516AA">
        <w:rPr>
          <w:rFonts w:ascii="Book Antiqua" w:hAnsi="Book Antiqua" w:cs="Times New Roman"/>
          <w:sz w:val="24"/>
          <w:szCs w:val="24"/>
        </w:rPr>
        <w:t>Biodex</w:t>
      </w:r>
      <w:proofErr w:type="spellEnd"/>
      <w:r w:rsidR="00E453F2" w:rsidRPr="001516AA">
        <w:rPr>
          <w:rFonts w:ascii="Book Antiqua" w:hAnsi="Book Antiqua" w:cs="Times New Roman"/>
          <w:sz w:val="24"/>
          <w:szCs w:val="24"/>
        </w:rPr>
        <w:t xml:space="preserve"> Balance System with 4 different protocols: 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>(</w:t>
      </w:r>
      <w:r w:rsidR="00E453F2" w:rsidRPr="001516AA">
        <w:rPr>
          <w:rFonts w:ascii="Book Antiqua" w:hAnsi="Book Antiqua" w:cs="Times New Roman"/>
          <w:sz w:val="24"/>
          <w:szCs w:val="24"/>
        </w:rPr>
        <w:t>1) default setting with extrinsic visual feedback from the monitor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>(</w:t>
      </w:r>
      <w:r w:rsidR="00E453F2" w:rsidRPr="001516AA">
        <w:rPr>
          <w:rFonts w:ascii="Book Antiqua" w:hAnsi="Book Antiqua" w:cs="Times New Roman"/>
          <w:sz w:val="24"/>
          <w:szCs w:val="24"/>
        </w:rPr>
        <w:t>2) no extrinsic visual feedback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>(</w:t>
      </w:r>
      <w:r w:rsidR="00E453F2" w:rsidRPr="001516AA">
        <w:rPr>
          <w:rFonts w:ascii="Book Antiqua" w:hAnsi="Book Antiqua" w:cs="Times New Roman"/>
          <w:sz w:val="24"/>
          <w:szCs w:val="24"/>
        </w:rPr>
        <w:t>3) no extrinsic visual feedback w</w:t>
      </w:r>
      <w:r w:rsidR="003D487F" w:rsidRPr="001516AA">
        <w:rPr>
          <w:rFonts w:ascii="Book Antiqua" w:hAnsi="Book Antiqua" w:cs="Times New Roman"/>
          <w:sz w:val="24"/>
          <w:szCs w:val="24"/>
        </w:rPr>
        <w:t>ith cognitive demands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>;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and 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>(</w:t>
      </w:r>
      <w:r w:rsidR="00E453F2" w:rsidRPr="001516AA">
        <w:rPr>
          <w:rFonts w:ascii="Book Antiqua" w:hAnsi="Book Antiqua" w:cs="Times New Roman"/>
          <w:sz w:val="24"/>
          <w:szCs w:val="24"/>
        </w:rPr>
        <w:t>4) no extrinsic visua</w:t>
      </w:r>
      <w:r w:rsidR="003D487F" w:rsidRPr="001516AA">
        <w:rPr>
          <w:rFonts w:ascii="Book Antiqua" w:hAnsi="Book Antiqua" w:cs="Times New Roman"/>
          <w:sz w:val="24"/>
          <w:szCs w:val="24"/>
        </w:rPr>
        <w:t>l feedback with physical demands</w:t>
      </w:r>
      <w:r w:rsidR="00E453F2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For the protocol with added cognitive demands, subjects were asked to continue subtracting 7 from a given number while </w:t>
      </w:r>
      <w:r w:rsidR="00754F3D" w:rsidRPr="001516AA">
        <w:rPr>
          <w:rFonts w:ascii="Book Antiqua" w:hAnsi="Book Antiqua" w:cs="Times New Roman"/>
          <w:sz w:val="24"/>
          <w:szCs w:val="24"/>
        </w:rPr>
        <w:t>performing the same test</w:t>
      </w:r>
      <w:r w:rsidR="00BB081C" w:rsidRPr="001516AA">
        <w:rPr>
          <w:rFonts w:ascii="Book Antiqua" w:hAnsi="Book Antiqua" w:cs="Times New Roman"/>
          <w:sz w:val="24"/>
          <w:szCs w:val="24"/>
        </w:rPr>
        <w:t xml:space="preserve"> without extrinsic visual feedback</w:t>
      </w:r>
      <w:r w:rsidR="00E453F2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For the protocol with added physical demands, subjects were asked to </w:t>
      </w:r>
      <w:r w:rsidR="00BB081C" w:rsidRPr="001516AA">
        <w:rPr>
          <w:rFonts w:ascii="Book Antiqua" w:hAnsi="Book Antiqua" w:cs="Times New Roman"/>
          <w:sz w:val="24"/>
          <w:szCs w:val="24"/>
        </w:rPr>
        <w:t>pass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and </w:t>
      </w:r>
      <w:r w:rsidR="00BB081C" w:rsidRPr="001516AA">
        <w:rPr>
          <w:rFonts w:ascii="Book Antiqua" w:hAnsi="Book Antiqua" w:cs="Times New Roman"/>
          <w:sz w:val="24"/>
          <w:szCs w:val="24"/>
        </w:rPr>
        <w:t>catch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a basketball </w:t>
      </w:r>
      <w:r w:rsidR="00BB081C" w:rsidRPr="001516AA">
        <w:rPr>
          <w:rFonts w:ascii="Book Antiqua" w:hAnsi="Book Antiqua" w:cs="Times New Roman"/>
          <w:sz w:val="24"/>
          <w:szCs w:val="24"/>
        </w:rPr>
        <w:t>to and from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the examiner while </w:t>
      </w:r>
      <w:r w:rsidR="00754F3D" w:rsidRPr="001516AA">
        <w:rPr>
          <w:rFonts w:ascii="Book Antiqua" w:hAnsi="Book Antiqua" w:cs="Times New Roman"/>
          <w:sz w:val="24"/>
          <w:szCs w:val="24"/>
        </w:rPr>
        <w:t xml:space="preserve">performing the same </w:t>
      </w:r>
      <w:r w:rsidR="00BB081C" w:rsidRPr="001516AA">
        <w:rPr>
          <w:rFonts w:ascii="Book Antiqua" w:hAnsi="Book Antiqua" w:cs="Times New Roman"/>
          <w:sz w:val="24"/>
          <w:szCs w:val="24"/>
        </w:rPr>
        <w:t xml:space="preserve">modified </w:t>
      </w:r>
      <w:r w:rsidR="00754F3D" w:rsidRPr="001516AA">
        <w:rPr>
          <w:rFonts w:ascii="Book Antiqua" w:hAnsi="Book Antiqua" w:cs="Times New Roman"/>
          <w:sz w:val="24"/>
          <w:szCs w:val="24"/>
        </w:rPr>
        <w:t>test</w:t>
      </w:r>
      <w:r w:rsidR="00E453F2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CF553B" w:rsidRPr="001516AA" w:rsidRDefault="00CF553B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AC7ABD" w:rsidRPr="001516AA" w:rsidRDefault="00AC7ABD" w:rsidP="001516AA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b/>
          <w:i/>
          <w:sz w:val="24"/>
          <w:szCs w:val="24"/>
        </w:rPr>
        <w:t>RESULTS</w:t>
      </w:r>
    </w:p>
    <w:p w:rsidR="00754F3D" w:rsidRPr="001516AA" w:rsidRDefault="00E453F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The subject’s single-limb postural control varied significantly among different </w:t>
      </w:r>
      <w:r w:rsidR="00703194" w:rsidRPr="001516AA">
        <w:rPr>
          <w:rFonts w:ascii="Book Antiqua" w:hAnsi="Book Antiqua" w:cs="Times New Roman"/>
          <w:sz w:val="24"/>
          <w:szCs w:val="24"/>
        </w:rPr>
        <w:t>testing protocols (F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703194" w:rsidRPr="001516AA">
        <w:rPr>
          <w:rFonts w:ascii="Book Antiqua" w:hAnsi="Book Antiqua" w:cs="Times New Roman"/>
          <w:sz w:val="24"/>
          <w:szCs w:val="24"/>
        </w:rPr>
        <w:t>=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103; </w:t>
      </w:r>
      <w:r w:rsidR="00AC7ABD" w:rsidRPr="001516AA">
        <w:rPr>
          <w:rFonts w:ascii="Book Antiqua" w:hAnsi="Book Antiqua" w:cs="Times New Roman"/>
          <w:i/>
          <w:sz w:val="24"/>
          <w:szCs w:val="24"/>
        </w:rPr>
        <w:t>P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703194" w:rsidRPr="001516AA">
        <w:rPr>
          <w:rFonts w:ascii="Book Antiqua" w:hAnsi="Book Antiqua" w:cs="Times New Roman"/>
          <w:sz w:val="24"/>
          <w:szCs w:val="24"/>
        </w:rPr>
        <w:t>=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0</w:t>
      </w:r>
      <w:r w:rsidR="00703194" w:rsidRPr="001516AA">
        <w:rPr>
          <w:rFonts w:ascii="Book Antiqua" w:hAnsi="Book Antiqua" w:cs="Times New Roman"/>
          <w:sz w:val="24"/>
          <w:szCs w:val="24"/>
        </w:rPr>
        <w:t>.000</w:t>
      </w:r>
      <w:r w:rsidR="00435098" w:rsidRPr="001516AA">
        <w:rPr>
          <w:rFonts w:ascii="Book Antiqua" w:hAnsi="Book Antiqua" w:cs="Times New Roman"/>
          <w:sz w:val="24"/>
          <w:szCs w:val="24"/>
        </w:rPr>
        <w:t>).</w:t>
      </w:r>
      <w:r w:rsidR="000E0F1B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8F490C" w:rsidRPr="001516AA">
        <w:rPr>
          <w:rFonts w:ascii="Book Antiqua" w:hAnsi="Book Antiqua" w:cs="Times New Roman"/>
          <w:sz w:val="24"/>
          <w:szCs w:val="24"/>
        </w:rPr>
        <w:t>Subjects’ postural control</w:t>
      </w:r>
      <w:r w:rsidRPr="001516AA">
        <w:rPr>
          <w:rFonts w:ascii="Book Antiqua" w:hAnsi="Book Antiqua" w:cs="Times New Roman"/>
          <w:sz w:val="24"/>
          <w:szCs w:val="24"/>
        </w:rPr>
        <w:t xml:space="preserve"> was the worst with added physical demand</w:t>
      </w:r>
      <w:r w:rsidR="00F95686" w:rsidRPr="001516AA">
        <w:rPr>
          <w:rFonts w:ascii="Book Antiqua" w:hAnsi="Book Antiqua" w:cs="Times New Roman"/>
          <w:sz w:val="24"/>
          <w:szCs w:val="24"/>
        </w:rPr>
        <w:t>s</w:t>
      </w:r>
      <w:r w:rsidRPr="001516AA">
        <w:rPr>
          <w:rFonts w:ascii="Book Antiqua" w:hAnsi="Book Antiqua" w:cs="Times New Roman"/>
          <w:sz w:val="24"/>
          <w:szCs w:val="24"/>
        </w:rPr>
        <w:t xml:space="preserve"> and the best with the default condition with extrinsic visual feedback.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AE39FA" w:rsidRPr="001516AA">
        <w:rPr>
          <w:rFonts w:ascii="Book Antiqua" w:hAnsi="Book Antiqua" w:cs="Times New Roman"/>
          <w:sz w:val="24"/>
          <w:szCs w:val="24"/>
        </w:rPr>
        <w:t>Pairwise comparison shows subjects performed significantly worse in all modified protocols (</w:t>
      </w:r>
      <w:r w:rsidR="00AC7ABD" w:rsidRPr="001516AA">
        <w:rPr>
          <w:rFonts w:ascii="Book Antiqua" w:hAnsi="Book Antiqua" w:cs="Times New Roman"/>
          <w:i/>
          <w:sz w:val="24"/>
          <w:szCs w:val="24"/>
        </w:rPr>
        <w:t>P</w:t>
      </w:r>
      <w:r w:rsidR="00AC7ABD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AE39FA" w:rsidRPr="001516AA">
        <w:rPr>
          <w:rFonts w:ascii="Book Antiqua" w:hAnsi="Book Antiqua" w:cs="Times New Roman"/>
          <w:sz w:val="24"/>
          <w:szCs w:val="24"/>
        </w:rPr>
        <w:t>&lt;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0</w:t>
      </w:r>
      <w:r w:rsidR="00AE39FA" w:rsidRPr="001516AA">
        <w:rPr>
          <w:rFonts w:ascii="Book Antiqua" w:hAnsi="Book Antiqua" w:cs="Times New Roman"/>
          <w:sz w:val="24"/>
          <w:szCs w:val="24"/>
        </w:rPr>
        <w:t>.01 in all comparisons) compared to the default protocol.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AE39FA" w:rsidRPr="001516AA">
        <w:rPr>
          <w:rFonts w:ascii="Book Antiqua" w:hAnsi="Book Antiqua" w:cs="Times New Roman"/>
          <w:sz w:val="24"/>
          <w:szCs w:val="24"/>
        </w:rPr>
        <w:t>Results from all 4 protocols are significantly different from each other (</w:t>
      </w:r>
      <w:r w:rsidR="00412290" w:rsidRPr="001516AA">
        <w:rPr>
          <w:rFonts w:ascii="Book Antiqua" w:hAnsi="Book Antiqua" w:cs="Times New Roman"/>
          <w:i/>
          <w:sz w:val="24"/>
          <w:szCs w:val="24"/>
        </w:rPr>
        <w:t>P</w:t>
      </w:r>
      <w:r w:rsidR="00412290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AE39FA" w:rsidRPr="001516AA">
        <w:rPr>
          <w:rFonts w:ascii="Book Antiqua" w:hAnsi="Book Antiqua" w:cs="Times New Roman"/>
          <w:sz w:val="24"/>
          <w:szCs w:val="24"/>
        </w:rPr>
        <w:t>&lt;</w:t>
      </w:r>
      <w:r w:rsidR="00412290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0</w:t>
      </w:r>
      <w:r w:rsidR="00AE39FA" w:rsidRPr="001516AA">
        <w:rPr>
          <w:rFonts w:ascii="Book Antiqua" w:hAnsi="Book Antiqua" w:cs="Times New Roman"/>
          <w:sz w:val="24"/>
          <w:szCs w:val="24"/>
        </w:rPr>
        <w:t>.01) except for the comparison between the “no extrinsic visual feedback” and “no extrinsic visual feedback with cognitive demands” protocols.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D16337" w:rsidRPr="001516AA">
        <w:rPr>
          <w:rFonts w:ascii="Book Antiqua" w:hAnsi="Book Antiqua" w:cs="Times New Roman"/>
          <w:sz w:val="24"/>
          <w:szCs w:val="24"/>
        </w:rPr>
        <w:t>Comparing conditions without extrinsic visual feedback, adding a cognitive demand did not significantly compromise single-limb balance control but adding a physical demand did.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Scores from </w:t>
      </w:r>
      <w:r w:rsidR="009946A7" w:rsidRPr="001516AA">
        <w:rPr>
          <w:rFonts w:ascii="Book Antiqua" w:hAnsi="Book Antiqua" w:cs="Times New Roman"/>
          <w:sz w:val="24"/>
          <w:szCs w:val="24"/>
        </w:rPr>
        <w:t xml:space="preserve">the default protocol are significantly correlated with </w:t>
      </w:r>
      <w:r w:rsidR="00754F3D" w:rsidRPr="001516AA">
        <w:rPr>
          <w:rFonts w:ascii="Book Antiqua" w:hAnsi="Book Antiqua" w:cs="Times New Roman"/>
          <w:sz w:val="24"/>
          <w:szCs w:val="24"/>
        </w:rPr>
        <w:t xml:space="preserve">the results from </w:t>
      </w:r>
      <w:r w:rsidR="009946A7" w:rsidRPr="001516AA">
        <w:rPr>
          <w:rFonts w:ascii="Book Antiqua" w:hAnsi="Book Antiqua" w:cs="Times New Roman"/>
          <w:sz w:val="24"/>
          <w:szCs w:val="24"/>
        </w:rPr>
        <w:t xml:space="preserve">all 3 modified </w:t>
      </w:r>
      <w:r w:rsidRPr="001516AA">
        <w:rPr>
          <w:rFonts w:ascii="Book Antiqua" w:hAnsi="Book Antiqua" w:cs="Times New Roman"/>
          <w:sz w:val="24"/>
          <w:szCs w:val="24"/>
        </w:rPr>
        <w:t>protocol</w:t>
      </w:r>
      <w:r w:rsidR="009946A7" w:rsidRPr="001516AA">
        <w:rPr>
          <w:rFonts w:ascii="Book Antiqua" w:hAnsi="Book Antiqua" w:cs="Times New Roman"/>
          <w:sz w:val="24"/>
          <w:szCs w:val="24"/>
        </w:rPr>
        <w:t xml:space="preserve">s: no extrinsic visual feedback (r = </w:t>
      </w:r>
      <w:r w:rsidR="00435098" w:rsidRPr="001516AA">
        <w:rPr>
          <w:rFonts w:ascii="Book Antiqua" w:hAnsi="Book Antiqua" w:cs="Times New Roman"/>
          <w:sz w:val="24"/>
          <w:szCs w:val="24"/>
          <w:lang w:eastAsia="zh-CN"/>
        </w:rPr>
        <w:t>0</w:t>
      </w:r>
      <w:r w:rsidR="009946A7" w:rsidRPr="001516AA">
        <w:rPr>
          <w:rFonts w:ascii="Book Antiqua" w:hAnsi="Book Antiqua" w:cs="Times New Roman"/>
          <w:sz w:val="24"/>
          <w:szCs w:val="24"/>
        </w:rPr>
        <w:t>.782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; </w:t>
      </w:r>
      <w:r w:rsidR="00435098" w:rsidRPr="001516AA">
        <w:rPr>
          <w:rFonts w:ascii="Book Antiqua" w:hAnsi="Book Antiqua" w:cs="Times New Roman"/>
          <w:i/>
          <w:sz w:val="24"/>
          <w:szCs w:val="24"/>
        </w:rPr>
        <w:t>P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435098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0</w:t>
      </w:r>
      <w:r w:rsidR="00703194" w:rsidRPr="001516AA">
        <w:rPr>
          <w:rFonts w:ascii="Book Antiqua" w:hAnsi="Book Antiqua" w:cs="Times New Roman"/>
          <w:sz w:val="24"/>
          <w:szCs w:val="24"/>
        </w:rPr>
        <w:t>.000</w:t>
      </w:r>
      <w:r w:rsidR="009946A7" w:rsidRPr="001516AA">
        <w:rPr>
          <w:rFonts w:ascii="Book Antiqua" w:hAnsi="Book Antiqua" w:cs="Times New Roman"/>
          <w:sz w:val="24"/>
          <w:szCs w:val="24"/>
        </w:rPr>
        <w:t>);</w:t>
      </w:r>
      <w:r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9946A7" w:rsidRPr="001516AA">
        <w:rPr>
          <w:rFonts w:ascii="Book Antiqua" w:hAnsi="Book Antiqua" w:cs="Times New Roman"/>
          <w:sz w:val="24"/>
          <w:szCs w:val="24"/>
        </w:rPr>
        <w:t xml:space="preserve">no extrinsic visual feedback with </w:t>
      </w:r>
      <w:r w:rsidR="009946A7" w:rsidRPr="001516AA">
        <w:rPr>
          <w:rFonts w:ascii="Book Antiqua" w:hAnsi="Book Antiqua" w:cs="Times New Roman"/>
          <w:sz w:val="24"/>
          <w:szCs w:val="24"/>
        </w:rPr>
        <w:lastRenderedPageBreak/>
        <w:t xml:space="preserve">cognitive demands (r = </w:t>
      </w:r>
      <w:r w:rsidR="00435098" w:rsidRPr="001516AA">
        <w:rPr>
          <w:rFonts w:ascii="Book Antiqua" w:hAnsi="Book Antiqua" w:cs="Times New Roman"/>
          <w:sz w:val="24"/>
          <w:szCs w:val="24"/>
          <w:lang w:eastAsia="zh-CN"/>
        </w:rPr>
        <w:t>0</w:t>
      </w:r>
      <w:r w:rsidR="009946A7" w:rsidRPr="001516AA">
        <w:rPr>
          <w:rFonts w:ascii="Book Antiqua" w:hAnsi="Book Antiqua" w:cs="Times New Roman"/>
          <w:sz w:val="24"/>
          <w:szCs w:val="24"/>
        </w:rPr>
        <w:t>.569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; </w:t>
      </w:r>
      <w:r w:rsidR="00435098" w:rsidRPr="001516AA">
        <w:rPr>
          <w:rFonts w:ascii="Book Antiqua" w:hAnsi="Book Antiqua" w:cs="Times New Roman"/>
          <w:i/>
          <w:sz w:val="24"/>
          <w:szCs w:val="24"/>
        </w:rPr>
        <w:t>P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435098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0</w:t>
      </w:r>
      <w:r w:rsidR="00703194" w:rsidRPr="001516AA">
        <w:rPr>
          <w:rFonts w:ascii="Book Antiqua" w:hAnsi="Book Antiqua" w:cs="Times New Roman"/>
          <w:sz w:val="24"/>
          <w:szCs w:val="24"/>
        </w:rPr>
        <w:t>.022</w:t>
      </w:r>
      <w:r w:rsidR="009946A7" w:rsidRPr="001516AA">
        <w:rPr>
          <w:rFonts w:ascii="Book Antiqua" w:hAnsi="Book Antiqua" w:cs="Times New Roman"/>
          <w:sz w:val="24"/>
          <w:szCs w:val="24"/>
        </w:rPr>
        <w:t xml:space="preserve">); no extrinsic visual feedback with physical demands (r = </w:t>
      </w:r>
      <w:r w:rsidR="00435098" w:rsidRPr="001516AA">
        <w:rPr>
          <w:rFonts w:ascii="Book Antiqua" w:hAnsi="Book Antiqua" w:cs="Times New Roman"/>
          <w:sz w:val="24"/>
          <w:szCs w:val="24"/>
          <w:lang w:eastAsia="zh-CN"/>
        </w:rPr>
        <w:t>0</w:t>
      </w:r>
      <w:r w:rsidR="009946A7" w:rsidRPr="001516AA">
        <w:rPr>
          <w:rFonts w:ascii="Book Antiqua" w:hAnsi="Book Antiqua" w:cs="Times New Roman"/>
          <w:sz w:val="24"/>
          <w:szCs w:val="24"/>
        </w:rPr>
        <w:t>.683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; </w:t>
      </w:r>
      <w:r w:rsidR="00435098" w:rsidRPr="001516AA">
        <w:rPr>
          <w:rFonts w:ascii="Book Antiqua" w:hAnsi="Book Antiqua" w:cs="Times New Roman"/>
          <w:i/>
          <w:sz w:val="24"/>
          <w:szCs w:val="24"/>
        </w:rPr>
        <w:t>P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435098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0</w:t>
      </w:r>
      <w:r w:rsidR="00703194" w:rsidRPr="001516AA">
        <w:rPr>
          <w:rFonts w:ascii="Book Antiqua" w:hAnsi="Book Antiqua" w:cs="Times New Roman"/>
          <w:sz w:val="24"/>
          <w:szCs w:val="24"/>
        </w:rPr>
        <w:t>.004</w:t>
      </w:r>
      <w:r w:rsidR="009946A7" w:rsidRPr="001516AA">
        <w:rPr>
          <w:rFonts w:ascii="Book Antiqua" w:hAnsi="Book Antiqua" w:cs="Times New Roman"/>
          <w:sz w:val="24"/>
          <w:szCs w:val="24"/>
        </w:rPr>
        <w:t>).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D16337" w:rsidRPr="001516AA">
        <w:rPr>
          <w:rFonts w:ascii="Book Antiqua" w:hAnsi="Book Antiqua" w:cs="Times New Roman"/>
          <w:sz w:val="24"/>
          <w:szCs w:val="24"/>
        </w:rPr>
        <w:t xml:space="preserve">However, the CAIT score is not significantly correlated with the </w:t>
      </w:r>
      <w:r w:rsidR="00F95686" w:rsidRPr="001516AA">
        <w:rPr>
          <w:rFonts w:ascii="Book Antiqua" w:hAnsi="Book Antiqua" w:cs="Times New Roman"/>
          <w:sz w:val="24"/>
          <w:szCs w:val="24"/>
        </w:rPr>
        <w:t>single-limb balance control</w:t>
      </w:r>
      <w:r w:rsidR="00D16337" w:rsidRPr="001516AA">
        <w:rPr>
          <w:rFonts w:ascii="Book Antiqua" w:hAnsi="Book Antiqua" w:cs="Times New Roman"/>
          <w:sz w:val="24"/>
          <w:szCs w:val="24"/>
        </w:rPr>
        <w:t xml:space="preserve"> from any of the 4 protocols:</w:t>
      </w:r>
      <w:r w:rsidR="007148A0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EA3B50" w:rsidRPr="001516AA">
        <w:rPr>
          <w:rFonts w:ascii="Book Antiqua" w:hAnsi="Book Antiqua" w:cs="Times New Roman"/>
          <w:sz w:val="24"/>
          <w:szCs w:val="24"/>
        </w:rPr>
        <w:t>D</w:t>
      </w:r>
      <w:r w:rsidR="007148A0" w:rsidRPr="001516AA">
        <w:rPr>
          <w:rFonts w:ascii="Book Antiqua" w:hAnsi="Book Antiqua" w:cs="Times New Roman"/>
          <w:sz w:val="24"/>
          <w:szCs w:val="24"/>
        </w:rPr>
        <w:t xml:space="preserve">efault </w:t>
      </w:r>
      <w:r w:rsidR="00D16337" w:rsidRPr="001516AA">
        <w:rPr>
          <w:rFonts w:ascii="Book Antiqua" w:hAnsi="Book Antiqua" w:cs="Times New Roman"/>
          <w:sz w:val="24"/>
          <w:szCs w:val="24"/>
        </w:rPr>
        <w:t xml:space="preserve">with extrinsic visual feedback </w:t>
      </w:r>
      <w:r w:rsidR="007148A0" w:rsidRPr="001516AA">
        <w:rPr>
          <w:rFonts w:ascii="Book Antiqua" w:hAnsi="Book Antiqua" w:cs="Times New Roman"/>
          <w:sz w:val="24"/>
          <w:szCs w:val="24"/>
        </w:rPr>
        <w:t xml:space="preserve">(r = </w:t>
      </w:r>
      <w:r w:rsidR="007F1C1A" w:rsidRPr="001516AA">
        <w:rPr>
          <w:rFonts w:ascii="Book Antiqua" w:hAnsi="Book Antiqua" w:cs="Times New Roman"/>
          <w:sz w:val="24"/>
          <w:szCs w:val="24"/>
        </w:rPr>
        <w:t>-</w:t>
      </w:r>
      <w:r w:rsidR="00CC480A" w:rsidRPr="001516AA">
        <w:rPr>
          <w:rFonts w:ascii="Book Antiqua" w:hAnsi="Book Antiqua" w:cs="Times New Roman"/>
          <w:sz w:val="24"/>
          <w:szCs w:val="24"/>
          <w:lang w:eastAsia="zh-CN"/>
        </w:rPr>
        <w:t>0</w:t>
      </w:r>
      <w:r w:rsidR="007F1C1A" w:rsidRPr="001516AA">
        <w:rPr>
          <w:rFonts w:ascii="Book Antiqua" w:hAnsi="Book Antiqua" w:cs="Times New Roman"/>
          <w:sz w:val="24"/>
          <w:szCs w:val="24"/>
        </w:rPr>
        <w:t>.210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; </w:t>
      </w:r>
      <w:r w:rsidR="00CC480A" w:rsidRPr="001516AA">
        <w:rPr>
          <w:rFonts w:ascii="Book Antiqua" w:hAnsi="Book Antiqua" w:cs="Times New Roman"/>
          <w:i/>
          <w:sz w:val="24"/>
          <w:szCs w:val="24"/>
        </w:rPr>
        <w:t>P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CC480A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0</w:t>
      </w:r>
      <w:r w:rsidR="00703194" w:rsidRPr="001516AA">
        <w:rPr>
          <w:rFonts w:ascii="Book Antiqua" w:hAnsi="Book Antiqua" w:cs="Times New Roman"/>
          <w:sz w:val="24"/>
          <w:szCs w:val="24"/>
        </w:rPr>
        <w:t>.434</w:t>
      </w:r>
      <w:r w:rsidR="007148A0" w:rsidRPr="001516AA">
        <w:rPr>
          <w:rFonts w:ascii="Book Antiqua" w:hAnsi="Book Antiqua" w:cs="Times New Roman"/>
          <w:sz w:val="24"/>
          <w:szCs w:val="24"/>
        </w:rPr>
        <w:t xml:space="preserve">); no extrinsic visual feedback (r = </w:t>
      </w:r>
      <w:r w:rsidR="007F1C1A" w:rsidRPr="001516AA">
        <w:rPr>
          <w:rFonts w:ascii="Book Antiqua" w:hAnsi="Book Antiqua" w:cs="Times New Roman"/>
          <w:sz w:val="24"/>
          <w:szCs w:val="24"/>
        </w:rPr>
        <w:t>-</w:t>
      </w:r>
      <w:r w:rsidR="001E35E2" w:rsidRPr="001516AA">
        <w:rPr>
          <w:rFonts w:ascii="Book Antiqua" w:hAnsi="Book Antiqua" w:cs="Times New Roman"/>
          <w:sz w:val="24"/>
          <w:szCs w:val="24"/>
          <w:lang w:eastAsia="zh-CN"/>
        </w:rPr>
        <w:t>0</w:t>
      </w:r>
      <w:r w:rsidR="007F1C1A" w:rsidRPr="001516AA">
        <w:rPr>
          <w:rFonts w:ascii="Book Antiqua" w:hAnsi="Book Antiqua" w:cs="Times New Roman"/>
          <w:sz w:val="24"/>
          <w:szCs w:val="24"/>
        </w:rPr>
        <w:t>.450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; </w:t>
      </w:r>
      <w:r w:rsidR="001E35E2" w:rsidRPr="001516AA">
        <w:rPr>
          <w:rFonts w:ascii="Book Antiqua" w:hAnsi="Book Antiqua" w:cs="Times New Roman"/>
          <w:i/>
          <w:sz w:val="24"/>
          <w:szCs w:val="24"/>
        </w:rPr>
        <w:t>P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1E35E2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0</w:t>
      </w:r>
      <w:r w:rsidR="00703194" w:rsidRPr="001516AA">
        <w:rPr>
          <w:rFonts w:ascii="Book Antiqua" w:hAnsi="Book Antiqua" w:cs="Times New Roman"/>
          <w:sz w:val="24"/>
          <w:szCs w:val="24"/>
        </w:rPr>
        <w:t>.081</w:t>
      </w:r>
      <w:r w:rsidR="007148A0" w:rsidRPr="001516AA">
        <w:rPr>
          <w:rFonts w:ascii="Book Antiqua" w:hAnsi="Book Antiqua" w:cs="Times New Roman"/>
          <w:sz w:val="24"/>
          <w:szCs w:val="24"/>
        </w:rPr>
        <w:t xml:space="preserve">); no extrinsic visual feedback with cognitive demands (r = </w:t>
      </w:r>
      <w:r w:rsidR="00703194" w:rsidRPr="001516AA">
        <w:rPr>
          <w:rFonts w:ascii="Book Antiqua" w:hAnsi="Book Antiqua" w:cs="Times New Roman"/>
          <w:sz w:val="24"/>
          <w:szCs w:val="24"/>
        </w:rPr>
        <w:t>-</w:t>
      </w:r>
      <w:r w:rsidR="00CC480A" w:rsidRPr="001516AA">
        <w:rPr>
          <w:rFonts w:ascii="Book Antiqua" w:hAnsi="Book Antiqua" w:cs="Times New Roman"/>
          <w:sz w:val="24"/>
          <w:szCs w:val="24"/>
          <w:lang w:eastAsia="zh-CN"/>
        </w:rPr>
        <w:t>0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.406; </w:t>
      </w:r>
      <w:r w:rsidR="00CC480A" w:rsidRPr="001516AA">
        <w:rPr>
          <w:rFonts w:ascii="Book Antiqua" w:hAnsi="Book Antiqua" w:cs="Times New Roman"/>
          <w:i/>
          <w:sz w:val="24"/>
          <w:szCs w:val="24"/>
        </w:rPr>
        <w:t>P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CC480A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0</w:t>
      </w:r>
      <w:r w:rsidR="00703194" w:rsidRPr="001516AA">
        <w:rPr>
          <w:rFonts w:ascii="Book Antiqua" w:hAnsi="Book Antiqua" w:cs="Times New Roman"/>
          <w:sz w:val="24"/>
          <w:szCs w:val="24"/>
        </w:rPr>
        <w:t>.118</w:t>
      </w:r>
      <w:r w:rsidR="007148A0" w:rsidRPr="001516AA">
        <w:rPr>
          <w:rFonts w:ascii="Book Antiqua" w:hAnsi="Book Antiqua" w:cs="Times New Roman"/>
          <w:sz w:val="24"/>
          <w:szCs w:val="24"/>
        </w:rPr>
        <w:t xml:space="preserve">); no extrinsic visual feedback with physical demands (r = </w:t>
      </w:r>
      <w:r w:rsidR="00703194" w:rsidRPr="001516AA">
        <w:rPr>
          <w:rFonts w:ascii="Book Antiqua" w:hAnsi="Book Antiqua" w:cs="Times New Roman"/>
          <w:sz w:val="24"/>
          <w:szCs w:val="24"/>
        </w:rPr>
        <w:t>-</w:t>
      </w:r>
      <w:r w:rsidR="00CC480A" w:rsidRPr="001516AA">
        <w:rPr>
          <w:rFonts w:ascii="Book Antiqua" w:hAnsi="Book Antiqua" w:cs="Times New Roman"/>
          <w:sz w:val="24"/>
          <w:szCs w:val="24"/>
          <w:lang w:eastAsia="zh-CN"/>
        </w:rPr>
        <w:t>0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.351; </w:t>
      </w:r>
      <w:r w:rsidR="00CC480A" w:rsidRPr="001516AA">
        <w:rPr>
          <w:rFonts w:ascii="Book Antiqua" w:hAnsi="Book Antiqua" w:cs="Times New Roman"/>
          <w:i/>
          <w:sz w:val="24"/>
          <w:szCs w:val="24"/>
        </w:rPr>
        <w:t>P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CC480A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0</w:t>
      </w:r>
      <w:r w:rsidR="00703194" w:rsidRPr="001516AA">
        <w:rPr>
          <w:rFonts w:ascii="Book Antiqua" w:hAnsi="Book Antiqua" w:cs="Times New Roman"/>
          <w:sz w:val="24"/>
          <w:szCs w:val="24"/>
        </w:rPr>
        <w:t>.182</w:t>
      </w:r>
      <w:r w:rsidR="007148A0" w:rsidRPr="001516AA">
        <w:rPr>
          <w:rFonts w:ascii="Book Antiqua" w:hAnsi="Book Antiqua" w:cs="Times New Roman"/>
          <w:sz w:val="24"/>
          <w:szCs w:val="24"/>
        </w:rPr>
        <w:t>).</w:t>
      </w:r>
    </w:p>
    <w:p w:rsidR="00CF553B" w:rsidRPr="001516AA" w:rsidRDefault="00CF553B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1516AA" w:rsidRPr="001516AA" w:rsidRDefault="001516AA" w:rsidP="001516AA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b/>
          <w:i/>
          <w:sz w:val="24"/>
          <w:szCs w:val="24"/>
        </w:rPr>
        <w:t>CONCLUSION</w:t>
      </w:r>
    </w:p>
    <w:p w:rsidR="001516AA" w:rsidRPr="001516AA" w:rsidRDefault="00E453F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Single-limb </w:t>
      </w:r>
      <w:r w:rsidR="006D55CF" w:rsidRPr="001516AA">
        <w:rPr>
          <w:rFonts w:ascii="Book Antiqua" w:hAnsi="Book Antiqua" w:cs="Times New Roman"/>
          <w:sz w:val="24"/>
          <w:szCs w:val="24"/>
        </w:rPr>
        <w:t xml:space="preserve">balance </w:t>
      </w:r>
      <w:r w:rsidRPr="001516AA">
        <w:rPr>
          <w:rFonts w:ascii="Book Antiqua" w:hAnsi="Book Antiqua" w:cs="Times New Roman"/>
          <w:sz w:val="24"/>
          <w:szCs w:val="24"/>
        </w:rPr>
        <w:t xml:space="preserve">control is worse without </w:t>
      </w:r>
      <w:r w:rsidR="00A663FC" w:rsidRPr="001516AA">
        <w:rPr>
          <w:rFonts w:ascii="Book Antiqua" w:hAnsi="Book Antiqua" w:cs="Times New Roman"/>
          <w:sz w:val="24"/>
          <w:szCs w:val="24"/>
        </w:rPr>
        <w:t xml:space="preserve">extrinsic </w:t>
      </w:r>
      <w:r w:rsidRPr="001516AA">
        <w:rPr>
          <w:rFonts w:ascii="Book Antiqua" w:hAnsi="Book Antiqua" w:cs="Times New Roman"/>
          <w:sz w:val="24"/>
          <w:szCs w:val="24"/>
        </w:rPr>
        <w:t>visual feed</w:t>
      </w:r>
      <w:r w:rsidR="006D55CF" w:rsidRPr="001516AA">
        <w:rPr>
          <w:rFonts w:ascii="Book Antiqua" w:hAnsi="Book Antiqua" w:cs="Times New Roman"/>
          <w:sz w:val="24"/>
          <w:szCs w:val="24"/>
        </w:rPr>
        <w:t>back and/or</w:t>
      </w:r>
      <w:r w:rsidR="00E1408A" w:rsidRPr="001516AA">
        <w:rPr>
          <w:rFonts w:ascii="Book Antiqua" w:hAnsi="Book Antiqua" w:cs="Times New Roman"/>
          <w:sz w:val="24"/>
          <w:szCs w:val="24"/>
        </w:rPr>
        <w:t xml:space="preserve"> with </w:t>
      </w:r>
      <w:r w:rsidR="00A663FC" w:rsidRPr="001516AA">
        <w:rPr>
          <w:rFonts w:ascii="Book Antiqua" w:hAnsi="Book Antiqua" w:cs="Times New Roman"/>
          <w:sz w:val="24"/>
          <w:szCs w:val="24"/>
        </w:rPr>
        <w:t>cognitive/physical</w:t>
      </w:r>
      <w:r w:rsidR="00E1408A" w:rsidRPr="001516AA">
        <w:rPr>
          <w:rFonts w:ascii="Book Antiqua" w:hAnsi="Book Antiqua" w:cs="Times New Roman"/>
          <w:sz w:val="24"/>
          <w:szCs w:val="24"/>
        </w:rPr>
        <w:t xml:space="preserve"> demands.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CC274A" w:rsidRPr="001516AA">
        <w:rPr>
          <w:rFonts w:ascii="Book Antiqua" w:hAnsi="Book Antiqua" w:cs="Times New Roman"/>
          <w:sz w:val="24"/>
          <w:szCs w:val="24"/>
        </w:rPr>
        <w:t>The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6D55CF" w:rsidRPr="001516AA">
        <w:rPr>
          <w:rFonts w:ascii="Book Antiqua" w:hAnsi="Book Antiqua" w:cs="Times New Roman"/>
          <w:sz w:val="24"/>
          <w:szCs w:val="24"/>
        </w:rPr>
        <w:t>balance test</w:t>
      </w:r>
      <w:r w:rsidR="00703194" w:rsidRPr="001516AA">
        <w:rPr>
          <w:rFonts w:ascii="Book Antiqua" w:hAnsi="Book Antiqua" w:cs="Times New Roman"/>
          <w:sz w:val="24"/>
          <w:szCs w:val="24"/>
        </w:rPr>
        <w:t xml:space="preserve"> may not be a valid tool to examine ankle instability. </w:t>
      </w:r>
    </w:p>
    <w:p w:rsidR="00E453F2" w:rsidRPr="001516AA" w:rsidRDefault="00703194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 </w:t>
      </w:r>
    </w:p>
    <w:p w:rsidR="00E453F2" w:rsidRPr="001516AA" w:rsidRDefault="00E453F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>Key</w:t>
      </w:r>
      <w:r w:rsidR="001516AA" w:rsidRPr="001516AA">
        <w:rPr>
          <w:rFonts w:ascii="Book Antiqua" w:hAnsi="Book Antiqua" w:cs="Times New Roman"/>
          <w:b/>
          <w:sz w:val="24"/>
          <w:szCs w:val="24"/>
          <w:lang w:eastAsia="zh-CN"/>
        </w:rPr>
        <w:t xml:space="preserve"> </w:t>
      </w:r>
      <w:r w:rsidRPr="001516AA">
        <w:rPr>
          <w:rFonts w:ascii="Book Antiqua" w:hAnsi="Book Antiqua" w:cs="Times New Roman"/>
          <w:b/>
          <w:sz w:val="24"/>
          <w:szCs w:val="24"/>
        </w:rPr>
        <w:t>word</w:t>
      </w:r>
      <w:r w:rsidR="001516AA" w:rsidRPr="001516AA">
        <w:rPr>
          <w:rFonts w:ascii="Book Antiqua" w:hAnsi="Book Antiqua" w:cs="Times New Roman"/>
          <w:b/>
          <w:sz w:val="24"/>
          <w:szCs w:val="24"/>
          <w:lang w:eastAsia="zh-CN"/>
        </w:rPr>
        <w:t>s</w:t>
      </w:r>
      <w:r w:rsidRPr="001516AA">
        <w:rPr>
          <w:rFonts w:ascii="Book Antiqua" w:hAnsi="Book Antiqua" w:cs="Times New Roman"/>
          <w:b/>
          <w:sz w:val="24"/>
          <w:szCs w:val="24"/>
        </w:rPr>
        <w:t xml:space="preserve">: </w:t>
      </w:r>
      <w:r w:rsidR="001516AA" w:rsidRPr="001516AA">
        <w:rPr>
          <w:rFonts w:ascii="Book Antiqua" w:hAnsi="Book Antiqua" w:cs="Times New Roman"/>
          <w:sz w:val="24"/>
          <w:szCs w:val="24"/>
        </w:rPr>
        <w:t>A</w:t>
      </w:r>
      <w:r w:rsidRPr="001516AA">
        <w:rPr>
          <w:rFonts w:ascii="Book Antiqua" w:hAnsi="Book Antiqua" w:cs="Times New Roman"/>
          <w:sz w:val="24"/>
          <w:szCs w:val="24"/>
        </w:rPr>
        <w:t>nkle;</w:t>
      </w:r>
      <w:r w:rsidR="001516AA" w:rsidRPr="001516AA">
        <w:rPr>
          <w:rFonts w:ascii="Book Antiqua" w:hAnsi="Book Antiqua" w:cs="Times New Roman"/>
          <w:sz w:val="24"/>
          <w:szCs w:val="24"/>
        </w:rPr>
        <w:t xml:space="preserve"> I</w:t>
      </w:r>
      <w:r w:rsidRPr="001516AA">
        <w:rPr>
          <w:rFonts w:ascii="Book Antiqua" w:hAnsi="Book Antiqua" w:cs="Times New Roman"/>
          <w:sz w:val="24"/>
          <w:szCs w:val="24"/>
        </w:rPr>
        <w:t xml:space="preserve">nstability; </w:t>
      </w:r>
      <w:r w:rsidR="001516AA" w:rsidRPr="001516AA">
        <w:rPr>
          <w:rFonts w:ascii="Book Antiqua" w:hAnsi="Book Antiqua" w:cs="Times New Roman"/>
          <w:sz w:val="24"/>
          <w:szCs w:val="24"/>
        </w:rPr>
        <w:t>M</w:t>
      </w:r>
      <w:r w:rsidR="0019564B" w:rsidRPr="001516AA">
        <w:rPr>
          <w:rFonts w:ascii="Book Antiqua" w:hAnsi="Book Antiqua" w:cs="Times New Roman"/>
          <w:sz w:val="24"/>
          <w:szCs w:val="24"/>
        </w:rPr>
        <w:t>otor control</w:t>
      </w:r>
      <w:r w:rsidR="001516AA" w:rsidRPr="001516AA">
        <w:rPr>
          <w:rFonts w:ascii="Book Antiqua" w:hAnsi="Book Antiqua" w:cs="Times New Roman"/>
          <w:sz w:val="24"/>
          <w:szCs w:val="24"/>
          <w:lang w:eastAsia="zh-CN"/>
        </w:rPr>
        <w:t>;</w:t>
      </w:r>
      <w:r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1516AA" w:rsidRPr="001516AA">
        <w:rPr>
          <w:rFonts w:ascii="Book Antiqua" w:hAnsi="Book Antiqua" w:cs="Times New Roman"/>
          <w:sz w:val="24"/>
          <w:szCs w:val="24"/>
        </w:rPr>
        <w:t>R</w:t>
      </w:r>
      <w:r w:rsidRPr="001516AA">
        <w:rPr>
          <w:rFonts w:ascii="Book Antiqua" w:hAnsi="Book Antiqua" w:cs="Times New Roman"/>
          <w:sz w:val="24"/>
          <w:szCs w:val="24"/>
        </w:rPr>
        <w:t>ehabilitation</w:t>
      </w:r>
      <w:r w:rsidR="001516AA" w:rsidRPr="001516AA">
        <w:rPr>
          <w:rFonts w:ascii="Book Antiqua" w:hAnsi="Book Antiqua" w:cs="Times New Roman"/>
          <w:sz w:val="24"/>
          <w:szCs w:val="24"/>
          <w:lang w:eastAsia="zh-CN"/>
        </w:rPr>
        <w:t>;</w:t>
      </w:r>
      <w:r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1516AA" w:rsidRPr="001516AA">
        <w:rPr>
          <w:rFonts w:ascii="Book Antiqua" w:hAnsi="Book Antiqua" w:cs="Times New Roman"/>
          <w:sz w:val="24"/>
          <w:szCs w:val="24"/>
        </w:rPr>
        <w:t>B</w:t>
      </w:r>
      <w:r w:rsidRPr="001516AA">
        <w:rPr>
          <w:rFonts w:ascii="Book Antiqua" w:hAnsi="Book Antiqua" w:cs="Times New Roman"/>
          <w:sz w:val="24"/>
          <w:szCs w:val="24"/>
        </w:rPr>
        <w:t>alance</w:t>
      </w:r>
    </w:p>
    <w:p w:rsidR="001516AA" w:rsidRPr="001516AA" w:rsidRDefault="001516AA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1516AA" w:rsidRPr="001516AA" w:rsidRDefault="001516AA" w:rsidP="001516AA">
      <w:pPr>
        <w:spacing w:after="0" w:line="360" w:lineRule="auto"/>
        <w:jc w:val="both"/>
        <w:rPr>
          <w:rFonts w:ascii="Book Antiqua" w:hAnsi="Book Antiqua" w:cs="Arial"/>
          <w:sz w:val="24"/>
          <w:szCs w:val="24"/>
        </w:rPr>
      </w:pPr>
      <w:proofErr w:type="gramStart"/>
      <w:r w:rsidRPr="001516AA">
        <w:rPr>
          <w:rFonts w:ascii="Book Antiqua" w:hAnsi="Book Antiqua"/>
          <w:b/>
          <w:sz w:val="24"/>
          <w:szCs w:val="24"/>
        </w:rPr>
        <w:t xml:space="preserve">© </w:t>
      </w:r>
      <w:r w:rsidRPr="001516AA">
        <w:rPr>
          <w:rFonts w:ascii="Book Antiqua" w:hAnsi="Book Antiqua" w:cs="Arial"/>
          <w:b/>
          <w:sz w:val="24"/>
          <w:szCs w:val="24"/>
        </w:rPr>
        <w:t>The Author(s) 2016.</w:t>
      </w:r>
      <w:proofErr w:type="gramEnd"/>
      <w:r w:rsidRPr="001516AA">
        <w:rPr>
          <w:rFonts w:ascii="Book Antiqua" w:hAnsi="Book Antiqua" w:cs="Arial"/>
          <w:sz w:val="24"/>
          <w:szCs w:val="24"/>
        </w:rPr>
        <w:t xml:space="preserve"> Published by </w:t>
      </w:r>
      <w:proofErr w:type="spellStart"/>
      <w:r w:rsidRPr="001516AA">
        <w:rPr>
          <w:rFonts w:ascii="Book Antiqua" w:hAnsi="Book Antiqua" w:cs="Arial"/>
          <w:sz w:val="24"/>
          <w:szCs w:val="24"/>
        </w:rPr>
        <w:t>Baishideng</w:t>
      </w:r>
      <w:proofErr w:type="spellEnd"/>
      <w:r w:rsidRPr="001516AA">
        <w:rPr>
          <w:rFonts w:ascii="Book Antiqua" w:hAnsi="Book Antiqua" w:cs="Arial"/>
          <w:sz w:val="24"/>
          <w:szCs w:val="24"/>
        </w:rPr>
        <w:t xml:space="preserve"> Publishing Group Inc. All rights reserved.</w:t>
      </w:r>
    </w:p>
    <w:p w:rsidR="001516AA" w:rsidRPr="001516AA" w:rsidRDefault="001516AA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E453F2" w:rsidRPr="001516AA" w:rsidRDefault="00E453F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 xml:space="preserve">Core tip: </w:t>
      </w:r>
      <w:r w:rsidRPr="001516AA">
        <w:rPr>
          <w:rFonts w:ascii="Book Antiqua" w:hAnsi="Book Antiqua" w:cs="Times New Roman"/>
          <w:sz w:val="24"/>
          <w:szCs w:val="24"/>
        </w:rPr>
        <w:t xml:space="preserve">Single-limb </w:t>
      </w:r>
      <w:r w:rsidR="0065428F" w:rsidRPr="001516AA">
        <w:rPr>
          <w:rFonts w:ascii="Book Antiqua" w:hAnsi="Book Antiqua" w:cs="Times New Roman"/>
          <w:sz w:val="24"/>
          <w:szCs w:val="24"/>
        </w:rPr>
        <w:t>balance</w:t>
      </w:r>
      <w:r w:rsidRPr="001516AA">
        <w:rPr>
          <w:rFonts w:ascii="Book Antiqua" w:hAnsi="Book Antiqua" w:cs="Times New Roman"/>
          <w:sz w:val="24"/>
          <w:szCs w:val="24"/>
        </w:rPr>
        <w:t xml:space="preserve"> control </w:t>
      </w:r>
      <w:r w:rsidR="004B1960" w:rsidRPr="001516AA">
        <w:rPr>
          <w:rFonts w:ascii="Book Antiqua" w:hAnsi="Book Antiqua" w:cs="Times New Roman"/>
          <w:sz w:val="24"/>
          <w:szCs w:val="24"/>
        </w:rPr>
        <w:t xml:space="preserve">with the </w:t>
      </w:r>
      <w:proofErr w:type="spellStart"/>
      <w:r w:rsidR="004B1960" w:rsidRPr="001516AA">
        <w:rPr>
          <w:rFonts w:ascii="Book Antiqua" w:hAnsi="Book Antiqua" w:cs="Times New Roman"/>
          <w:sz w:val="24"/>
          <w:szCs w:val="24"/>
        </w:rPr>
        <w:t>Biodex</w:t>
      </w:r>
      <w:proofErr w:type="spellEnd"/>
      <w:r w:rsidR="004B1960" w:rsidRPr="001516AA">
        <w:rPr>
          <w:rFonts w:ascii="Book Antiqua" w:hAnsi="Book Antiqua" w:cs="Times New Roman"/>
          <w:sz w:val="24"/>
          <w:szCs w:val="24"/>
        </w:rPr>
        <w:t xml:space="preserve"> Balance System </w:t>
      </w:r>
      <w:r w:rsidR="00AC7ABD" w:rsidRPr="001516AA">
        <w:rPr>
          <w:rFonts w:ascii="Book Antiqua" w:hAnsi="Book Antiqua" w:cs="Times New Roman"/>
          <w:sz w:val="24"/>
          <w:szCs w:val="24"/>
        </w:rPr>
        <w:t>(BBS)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4B1960" w:rsidRPr="001516AA">
        <w:rPr>
          <w:rFonts w:ascii="Book Antiqua" w:hAnsi="Book Antiqua" w:cs="Times New Roman"/>
          <w:sz w:val="24"/>
          <w:szCs w:val="24"/>
        </w:rPr>
        <w:t>was significantly</w:t>
      </w:r>
      <w:r w:rsidRPr="001516AA">
        <w:rPr>
          <w:rFonts w:ascii="Book Antiqua" w:hAnsi="Book Antiqua" w:cs="Times New Roman"/>
          <w:sz w:val="24"/>
          <w:szCs w:val="24"/>
        </w:rPr>
        <w:t xml:space="preserve"> worse </w:t>
      </w:r>
      <w:r w:rsidR="004B1960" w:rsidRPr="001516AA">
        <w:rPr>
          <w:rFonts w:ascii="Book Antiqua" w:hAnsi="Book Antiqua" w:cs="Times New Roman"/>
          <w:sz w:val="24"/>
          <w:szCs w:val="24"/>
        </w:rPr>
        <w:t>without extrinsic vis</w:t>
      </w:r>
      <w:r w:rsidR="00830829" w:rsidRPr="001516AA">
        <w:rPr>
          <w:rFonts w:ascii="Book Antiqua" w:hAnsi="Book Antiqua" w:cs="Times New Roman"/>
          <w:sz w:val="24"/>
          <w:szCs w:val="24"/>
        </w:rPr>
        <w:t xml:space="preserve">ual feedback and with cognitive or </w:t>
      </w:r>
      <w:r w:rsidR="004B1960" w:rsidRPr="001516AA">
        <w:rPr>
          <w:rFonts w:ascii="Book Antiqua" w:hAnsi="Book Antiqua" w:cs="Times New Roman"/>
          <w:sz w:val="24"/>
          <w:szCs w:val="24"/>
        </w:rPr>
        <w:t xml:space="preserve">physical demands in </w:t>
      </w:r>
      <w:r w:rsidR="00A81B9A" w:rsidRPr="001516AA">
        <w:rPr>
          <w:rFonts w:ascii="Book Antiqua" w:hAnsi="Book Antiqua" w:cs="Times New Roman"/>
          <w:sz w:val="24"/>
          <w:szCs w:val="24"/>
        </w:rPr>
        <w:t>those</w:t>
      </w:r>
      <w:r w:rsidR="004B1960" w:rsidRPr="001516AA">
        <w:rPr>
          <w:rFonts w:ascii="Book Antiqua" w:hAnsi="Book Antiqua" w:cs="Times New Roman"/>
          <w:sz w:val="24"/>
          <w:szCs w:val="24"/>
        </w:rPr>
        <w:t xml:space="preserve"> with ankle instability</w:t>
      </w:r>
      <w:r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Clinicians should consider </w:t>
      </w:r>
      <w:r w:rsidR="00830829" w:rsidRPr="001516AA">
        <w:rPr>
          <w:rFonts w:ascii="Book Antiqua" w:hAnsi="Book Antiqua" w:cs="Times New Roman"/>
          <w:sz w:val="24"/>
          <w:szCs w:val="24"/>
        </w:rPr>
        <w:t xml:space="preserve">a patient’s </w:t>
      </w:r>
      <w:r w:rsidRPr="001516AA">
        <w:rPr>
          <w:rFonts w:ascii="Book Antiqua" w:hAnsi="Book Antiqua" w:cs="Times New Roman"/>
          <w:sz w:val="24"/>
          <w:szCs w:val="24"/>
        </w:rPr>
        <w:t>activity and incorporate proper additional demands</w:t>
      </w:r>
      <w:r w:rsidR="00780D08" w:rsidRPr="001516AA">
        <w:rPr>
          <w:rFonts w:ascii="Book Antiqua" w:hAnsi="Book Antiqua" w:cs="Times New Roman"/>
          <w:sz w:val="24"/>
          <w:szCs w:val="24"/>
        </w:rPr>
        <w:t xml:space="preserve"> in ankle stability testing</w:t>
      </w:r>
      <w:r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E1408A" w:rsidRPr="001516AA">
        <w:rPr>
          <w:rFonts w:ascii="Book Antiqua" w:hAnsi="Book Antiqua" w:cs="Times New Roman"/>
          <w:sz w:val="24"/>
          <w:szCs w:val="24"/>
        </w:rPr>
        <w:t xml:space="preserve">In addition, the Athletic Single Leg Stability Test of the </w:t>
      </w:r>
      <w:r w:rsidR="00AC7ABD" w:rsidRPr="001516AA">
        <w:rPr>
          <w:rFonts w:ascii="Book Antiqua" w:hAnsi="Book Antiqua" w:cs="Times New Roman"/>
          <w:sz w:val="24"/>
          <w:szCs w:val="24"/>
        </w:rPr>
        <w:t>BBS</w:t>
      </w:r>
      <w:r w:rsidR="00E1408A" w:rsidRPr="001516AA">
        <w:rPr>
          <w:rFonts w:ascii="Book Antiqua" w:hAnsi="Book Antiqua" w:cs="Times New Roman"/>
          <w:sz w:val="24"/>
          <w:szCs w:val="24"/>
        </w:rPr>
        <w:t xml:space="preserve"> may not be a valid tool to examine ankle instability.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D97899" w:rsidRPr="001516AA">
        <w:rPr>
          <w:rFonts w:ascii="Book Antiqua" w:hAnsi="Book Antiqua" w:cs="Times New Roman"/>
          <w:sz w:val="24"/>
          <w:szCs w:val="24"/>
        </w:rPr>
        <w:t xml:space="preserve">Further research is needed to examine </w:t>
      </w:r>
      <w:r w:rsidR="00A663FC" w:rsidRPr="001516AA">
        <w:rPr>
          <w:rFonts w:ascii="Book Antiqua" w:hAnsi="Book Antiqua" w:cs="Times New Roman"/>
          <w:sz w:val="24"/>
          <w:szCs w:val="24"/>
        </w:rPr>
        <w:t xml:space="preserve">the </w:t>
      </w:r>
      <w:r w:rsidR="00A81B9A" w:rsidRPr="001516AA">
        <w:rPr>
          <w:rFonts w:ascii="Book Antiqua" w:hAnsi="Book Antiqua" w:cs="Times New Roman"/>
          <w:sz w:val="24"/>
          <w:szCs w:val="24"/>
        </w:rPr>
        <w:t xml:space="preserve">validity and reliability of the </w:t>
      </w:r>
      <w:r w:rsidR="00A663FC" w:rsidRPr="001516AA">
        <w:rPr>
          <w:rFonts w:ascii="Book Antiqua" w:hAnsi="Book Antiqua" w:cs="Times New Roman"/>
          <w:sz w:val="24"/>
          <w:szCs w:val="24"/>
        </w:rPr>
        <w:t xml:space="preserve">Athletic Single Leg Stability Test </w:t>
      </w:r>
      <w:r w:rsidR="00D97899" w:rsidRPr="001516AA">
        <w:rPr>
          <w:rFonts w:ascii="Book Antiqua" w:hAnsi="Book Antiqua" w:cs="Times New Roman"/>
          <w:sz w:val="24"/>
          <w:szCs w:val="24"/>
        </w:rPr>
        <w:t xml:space="preserve">in </w:t>
      </w:r>
      <w:r w:rsidR="004B1960" w:rsidRPr="001516AA">
        <w:rPr>
          <w:rFonts w:ascii="Book Antiqua" w:hAnsi="Book Antiqua" w:cs="Times New Roman"/>
          <w:sz w:val="24"/>
          <w:szCs w:val="24"/>
        </w:rPr>
        <w:t>testing</w:t>
      </w:r>
      <w:r w:rsidR="00D97899" w:rsidRPr="001516AA">
        <w:rPr>
          <w:rFonts w:ascii="Book Antiqua" w:hAnsi="Book Antiqua" w:cs="Times New Roman"/>
          <w:sz w:val="24"/>
          <w:szCs w:val="24"/>
        </w:rPr>
        <w:t xml:space="preserve"> ankle instability.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1516AA" w:rsidRPr="001516AA" w:rsidRDefault="001516AA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1516AA" w:rsidRPr="001516AA" w:rsidRDefault="001516AA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>Hung</w:t>
      </w:r>
      <w:r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Y</w:t>
      </w:r>
      <w:r w:rsidRPr="001516AA">
        <w:rPr>
          <w:rFonts w:ascii="Book Antiqua" w:hAnsi="Book Antiqua" w:cs="Times New Roman"/>
          <w:sz w:val="24"/>
          <w:szCs w:val="24"/>
        </w:rPr>
        <w:t>, Miller</w:t>
      </w:r>
      <w:r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J.</w:t>
      </w:r>
      <w:r w:rsidRPr="001516AA">
        <w:rPr>
          <w:rFonts w:ascii="Book Antiqua" w:hAnsi="Book Antiqua" w:cs="Times New Roman"/>
          <w:sz w:val="24"/>
          <w:szCs w:val="24"/>
        </w:rPr>
        <w:t xml:space="preserve"> Extrinsic visual feedback and additional cognitive/physical demands affect single-limb balance control in individuals with ankle instability</w:t>
      </w:r>
      <w:r w:rsidRPr="001516AA">
        <w:rPr>
          <w:rFonts w:ascii="Book Antiqua" w:hAnsi="Book Antiqua" w:cs="Times New Roman"/>
          <w:sz w:val="24"/>
          <w:szCs w:val="24"/>
          <w:lang w:eastAsia="zh-CN"/>
        </w:rPr>
        <w:t>.</w:t>
      </w:r>
      <w:r w:rsidRPr="001516AA">
        <w:rPr>
          <w:rFonts w:ascii="Book Antiqua" w:hAnsi="Book Antiqua"/>
          <w:i/>
          <w:iCs/>
          <w:sz w:val="24"/>
          <w:szCs w:val="24"/>
        </w:rPr>
        <w:t xml:space="preserve"> World J </w:t>
      </w:r>
      <w:proofErr w:type="spellStart"/>
      <w:r w:rsidRPr="001516AA">
        <w:rPr>
          <w:rFonts w:ascii="Book Antiqua" w:hAnsi="Book Antiqua"/>
          <w:i/>
          <w:iCs/>
          <w:sz w:val="24"/>
          <w:szCs w:val="24"/>
        </w:rPr>
        <w:t>Orthop</w:t>
      </w:r>
      <w:proofErr w:type="spellEnd"/>
      <w:r w:rsidRPr="001516AA">
        <w:rPr>
          <w:rFonts w:ascii="Book Antiqua" w:hAnsi="Book Antiqua"/>
          <w:i/>
          <w:iCs/>
          <w:sz w:val="24"/>
          <w:szCs w:val="24"/>
          <w:lang w:eastAsia="zh-CN"/>
        </w:rPr>
        <w:t xml:space="preserve"> </w:t>
      </w:r>
      <w:r w:rsidRPr="001516AA">
        <w:rPr>
          <w:rFonts w:ascii="Book Antiqua" w:hAnsi="Book Antiqua"/>
          <w:iCs/>
          <w:sz w:val="24"/>
          <w:szCs w:val="24"/>
          <w:lang w:eastAsia="zh-CN"/>
        </w:rPr>
        <w:t xml:space="preserve">2016; </w:t>
      </w:r>
      <w:proofErr w:type="gramStart"/>
      <w:r w:rsidRPr="001516AA">
        <w:rPr>
          <w:rFonts w:ascii="Book Antiqua" w:hAnsi="Book Antiqua"/>
          <w:iCs/>
          <w:sz w:val="24"/>
          <w:szCs w:val="24"/>
          <w:lang w:eastAsia="zh-CN"/>
        </w:rPr>
        <w:t>In</w:t>
      </w:r>
      <w:proofErr w:type="gramEnd"/>
      <w:r w:rsidRPr="001516AA">
        <w:rPr>
          <w:rFonts w:ascii="Book Antiqua" w:hAnsi="Book Antiqua"/>
          <w:iCs/>
          <w:sz w:val="24"/>
          <w:szCs w:val="24"/>
          <w:lang w:eastAsia="zh-CN"/>
        </w:rPr>
        <w:t xml:space="preserve"> press</w:t>
      </w:r>
    </w:p>
    <w:p w:rsidR="00E453F2" w:rsidRPr="001516AA" w:rsidRDefault="001516AA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>INTRODUCTION</w:t>
      </w:r>
    </w:p>
    <w:p w:rsidR="00E453F2" w:rsidRPr="001516AA" w:rsidRDefault="001B1E91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lastRenderedPageBreak/>
        <w:t>Ankle sprain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>is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>one of the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most common musculoskeletal injuries, especially for active individuals and </w:t>
      </w:r>
      <w:proofErr w:type="gramStart"/>
      <w:r w:rsidR="00E453F2" w:rsidRPr="001516AA">
        <w:rPr>
          <w:rFonts w:ascii="Book Antiqua" w:hAnsi="Book Antiqua" w:cs="Times New Roman"/>
          <w:sz w:val="24"/>
          <w:szCs w:val="24"/>
        </w:rPr>
        <w:t>athletes</w:t>
      </w:r>
      <w:r w:rsidR="00E453F2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453F2" w:rsidRPr="001516AA">
        <w:rPr>
          <w:rFonts w:ascii="Book Antiqua" w:hAnsi="Book Antiqua" w:cs="Times New Roman"/>
          <w:noProof/>
          <w:sz w:val="24"/>
          <w:szCs w:val="24"/>
          <w:vertAlign w:val="superscript"/>
        </w:rPr>
        <w:t>1</w:t>
      </w:r>
      <w:r w:rsidR="00E453F2" w:rsidRPr="001516AA">
        <w:rPr>
          <w:rFonts w:ascii="Book Antiqua" w:hAnsi="Book Antiqua" w:cs="Times New Roman"/>
          <w:sz w:val="24"/>
          <w:szCs w:val="24"/>
          <w:vertAlign w:val="superscript"/>
        </w:rPr>
        <w:t>-3]</w:t>
      </w:r>
      <w:r w:rsidR="00E453F2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A642C5">
        <w:rPr>
          <w:rFonts w:ascii="Book Antiqua" w:hAnsi="Book Antiqua" w:cs="Times New Roman"/>
          <w:sz w:val="24"/>
          <w:szCs w:val="24"/>
        </w:rPr>
        <w:t>An estimated 23</w:t>
      </w:r>
      <w:r w:rsidRPr="001516AA">
        <w:rPr>
          <w:rFonts w:ascii="Book Antiqua" w:hAnsi="Book Antiqua" w:cs="Times New Roman"/>
          <w:sz w:val="24"/>
          <w:szCs w:val="24"/>
        </w:rPr>
        <w:t xml:space="preserve">000 ankle sprains occur daily in the United States </w:t>
      </w:r>
      <w:proofErr w:type="gramStart"/>
      <w:r w:rsidRPr="001516AA">
        <w:rPr>
          <w:rFonts w:ascii="Book Antiqua" w:hAnsi="Book Antiqua" w:cs="Times New Roman"/>
          <w:sz w:val="24"/>
          <w:szCs w:val="24"/>
        </w:rPr>
        <w:t>alone</w:t>
      </w:r>
      <w:r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1516AA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Ankle sprains often occur as the result </w:t>
      </w:r>
      <w:r w:rsidR="00A13BDD" w:rsidRPr="001516AA">
        <w:rPr>
          <w:rFonts w:ascii="Book Antiqua" w:hAnsi="Book Antiqua" w:cs="Times New Roman"/>
          <w:sz w:val="24"/>
          <w:szCs w:val="24"/>
        </w:rPr>
        <w:t>of trauma</w:t>
      </w:r>
      <w:r w:rsidR="00305551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E453F2" w:rsidRPr="001516AA">
        <w:rPr>
          <w:rFonts w:ascii="Book Antiqua" w:hAnsi="Book Antiqua" w:cs="Times New Roman"/>
          <w:sz w:val="24"/>
          <w:szCs w:val="24"/>
        </w:rPr>
        <w:t>(</w:t>
      </w:r>
      <w:r w:rsidR="00E453F2" w:rsidRPr="001516AA">
        <w:rPr>
          <w:rFonts w:ascii="Book Antiqua" w:hAnsi="Book Antiqua" w:cs="Times New Roman"/>
          <w:i/>
          <w:sz w:val="24"/>
          <w:szCs w:val="24"/>
        </w:rPr>
        <w:t>e.g.,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landing on an uneven surface from a jump), compromising the physical structural and functional integrity of the tissues surrounding </w:t>
      </w:r>
      <w:r w:rsidR="00986DF5" w:rsidRPr="001516AA">
        <w:rPr>
          <w:rFonts w:ascii="Book Antiqua" w:hAnsi="Book Antiqua" w:cs="Times New Roman"/>
          <w:sz w:val="24"/>
          <w:szCs w:val="24"/>
        </w:rPr>
        <w:t xml:space="preserve">the </w:t>
      </w:r>
      <w:proofErr w:type="gramStart"/>
      <w:r w:rsidR="00E453F2" w:rsidRPr="001516AA">
        <w:rPr>
          <w:rFonts w:ascii="Book Antiqua" w:hAnsi="Book Antiqua" w:cs="Times New Roman"/>
          <w:sz w:val="24"/>
          <w:szCs w:val="24"/>
        </w:rPr>
        <w:t>joint</w:t>
      </w:r>
      <w:r w:rsidR="00E453F2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453F2" w:rsidRPr="001516AA">
        <w:rPr>
          <w:rFonts w:ascii="Book Antiqua" w:hAnsi="Book Antiqua" w:cs="Times New Roman"/>
          <w:sz w:val="24"/>
          <w:szCs w:val="24"/>
          <w:vertAlign w:val="superscript"/>
        </w:rPr>
        <w:t>4]</w:t>
      </w:r>
      <w:r w:rsidR="00E453F2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305551" w:rsidRPr="001516AA">
        <w:rPr>
          <w:rFonts w:ascii="Book Antiqua" w:hAnsi="Book Antiqua" w:cs="Times New Roman"/>
          <w:sz w:val="24"/>
          <w:szCs w:val="24"/>
        </w:rPr>
        <w:t xml:space="preserve">It was reported that lateral ankle sprains comprise up to 83% of </w:t>
      </w:r>
      <w:r w:rsidR="00986DF5" w:rsidRPr="001516AA">
        <w:rPr>
          <w:rFonts w:ascii="Book Antiqua" w:hAnsi="Book Antiqua" w:cs="Times New Roman"/>
          <w:sz w:val="24"/>
          <w:szCs w:val="24"/>
        </w:rPr>
        <w:t xml:space="preserve">all </w:t>
      </w:r>
      <w:r w:rsidR="00305551" w:rsidRPr="001516AA">
        <w:rPr>
          <w:rFonts w:ascii="Book Antiqua" w:hAnsi="Book Antiqua" w:cs="Times New Roman"/>
          <w:sz w:val="24"/>
          <w:szCs w:val="24"/>
        </w:rPr>
        <w:t xml:space="preserve">ankle </w:t>
      </w:r>
      <w:proofErr w:type="gramStart"/>
      <w:r w:rsidR="00305551" w:rsidRPr="001516AA">
        <w:rPr>
          <w:rFonts w:ascii="Book Antiqua" w:hAnsi="Book Antiqua" w:cs="Times New Roman"/>
          <w:sz w:val="24"/>
          <w:szCs w:val="24"/>
        </w:rPr>
        <w:t>injuries</w:t>
      </w:r>
      <w:r w:rsidR="00305551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05551" w:rsidRPr="001516AA">
        <w:rPr>
          <w:rFonts w:ascii="Book Antiqua" w:hAnsi="Book Antiqua" w:cs="Times New Roman"/>
          <w:sz w:val="24"/>
          <w:szCs w:val="24"/>
          <w:vertAlign w:val="superscript"/>
        </w:rPr>
        <w:t>5]</w:t>
      </w:r>
      <w:r w:rsidR="00305551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305551" w:rsidRPr="001516AA">
        <w:rPr>
          <w:rFonts w:ascii="Book Antiqua" w:hAnsi="Book Antiqua" w:cs="Times New Roman"/>
          <w:sz w:val="24"/>
          <w:szCs w:val="24"/>
        </w:rPr>
        <w:t xml:space="preserve">They are likely the result of a fast </w:t>
      </w:r>
      <w:r w:rsidR="00986DF5" w:rsidRPr="001516AA">
        <w:rPr>
          <w:rFonts w:ascii="Book Antiqua" w:hAnsi="Book Antiqua" w:cs="Times New Roman"/>
          <w:sz w:val="24"/>
          <w:szCs w:val="24"/>
        </w:rPr>
        <w:t>perturbation</w:t>
      </w:r>
      <w:r w:rsidR="00305551" w:rsidRPr="001516AA">
        <w:rPr>
          <w:rFonts w:ascii="Book Antiqua" w:hAnsi="Book Antiqua" w:cs="Times New Roman"/>
          <w:sz w:val="24"/>
          <w:szCs w:val="24"/>
        </w:rPr>
        <w:t xml:space="preserve"> of ankle plantar flexion and inversion, contributing to complete or partial tear</w:t>
      </w:r>
      <w:r w:rsidR="00082FE4" w:rsidRPr="001516AA">
        <w:rPr>
          <w:rFonts w:ascii="Book Antiqua" w:hAnsi="Book Antiqua" w:cs="Times New Roman"/>
          <w:sz w:val="24"/>
          <w:szCs w:val="24"/>
        </w:rPr>
        <w:t>s</w:t>
      </w:r>
      <w:r w:rsidR="00305551" w:rsidRPr="001516AA">
        <w:rPr>
          <w:rFonts w:ascii="Book Antiqua" w:hAnsi="Book Antiqua" w:cs="Times New Roman"/>
          <w:sz w:val="24"/>
          <w:szCs w:val="24"/>
        </w:rPr>
        <w:t xml:space="preserve"> of </w:t>
      </w:r>
      <w:r w:rsidR="00082FE4" w:rsidRPr="001516AA">
        <w:rPr>
          <w:rFonts w:ascii="Book Antiqua" w:hAnsi="Book Antiqua" w:cs="Times New Roman"/>
          <w:sz w:val="24"/>
          <w:szCs w:val="24"/>
        </w:rPr>
        <w:t xml:space="preserve">the 3 lateral </w:t>
      </w:r>
      <w:r w:rsidR="00986DF5" w:rsidRPr="001516AA">
        <w:rPr>
          <w:rFonts w:ascii="Book Antiqua" w:hAnsi="Book Antiqua" w:cs="Times New Roman"/>
          <w:sz w:val="24"/>
          <w:szCs w:val="24"/>
        </w:rPr>
        <w:t xml:space="preserve">ankle </w:t>
      </w:r>
      <w:r w:rsidR="00082FE4" w:rsidRPr="001516AA">
        <w:rPr>
          <w:rFonts w:ascii="Book Antiqua" w:hAnsi="Book Antiqua" w:cs="Times New Roman"/>
          <w:sz w:val="24"/>
          <w:szCs w:val="24"/>
        </w:rPr>
        <w:t xml:space="preserve">ligaments (anterior </w:t>
      </w:r>
      <w:proofErr w:type="spellStart"/>
      <w:r w:rsidR="00082FE4" w:rsidRPr="001516AA">
        <w:rPr>
          <w:rFonts w:ascii="Book Antiqua" w:hAnsi="Book Antiqua" w:cs="Times New Roman"/>
          <w:sz w:val="24"/>
          <w:szCs w:val="24"/>
        </w:rPr>
        <w:t>talo</w:t>
      </w:r>
      <w:proofErr w:type="spellEnd"/>
      <w:r w:rsidR="00082FE4" w:rsidRPr="001516AA">
        <w:rPr>
          <w:rFonts w:ascii="Book Antiqua" w:hAnsi="Book Antiqua" w:cs="Times New Roman"/>
          <w:sz w:val="24"/>
          <w:szCs w:val="24"/>
        </w:rPr>
        <w:t xml:space="preserve">-fibular ligament, </w:t>
      </w:r>
      <w:proofErr w:type="spellStart"/>
      <w:r w:rsidR="00082FE4" w:rsidRPr="001516AA">
        <w:rPr>
          <w:rFonts w:ascii="Book Antiqua" w:hAnsi="Book Antiqua" w:cs="Times New Roman"/>
          <w:sz w:val="24"/>
          <w:szCs w:val="24"/>
        </w:rPr>
        <w:t>calcaneo</w:t>
      </w:r>
      <w:proofErr w:type="spellEnd"/>
      <w:r w:rsidR="00082FE4" w:rsidRPr="001516AA">
        <w:rPr>
          <w:rFonts w:ascii="Book Antiqua" w:hAnsi="Book Antiqua" w:cs="Times New Roman"/>
          <w:sz w:val="24"/>
          <w:szCs w:val="24"/>
        </w:rPr>
        <w:t xml:space="preserve">-fibular ligament, and posterior </w:t>
      </w:r>
      <w:proofErr w:type="spellStart"/>
      <w:r w:rsidR="00082FE4" w:rsidRPr="001516AA">
        <w:rPr>
          <w:rFonts w:ascii="Book Antiqua" w:hAnsi="Book Antiqua" w:cs="Times New Roman"/>
          <w:sz w:val="24"/>
          <w:szCs w:val="24"/>
        </w:rPr>
        <w:t>talo</w:t>
      </w:r>
      <w:proofErr w:type="spellEnd"/>
      <w:r w:rsidR="00082FE4" w:rsidRPr="001516AA">
        <w:rPr>
          <w:rFonts w:ascii="Book Antiqua" w:hAnsi="Book Antiqua" w:cs="Times New Roman"/>
          <w:sz w:val="24"/>
          <w:szCs w:val="24"/>
        </w:rPr>
        <w:t>-fibular ligament).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986DF5" w:rsidRPr="001516AA">
        <w:rPr>
          <w:rFonts w:ascii="Book Antiqua" w:hAnsi="Book Antiqua" w:cs="Times New Roman"/>
          <w:sz w:val="24"/>
          <w:szCs w:val="24"/>
        </w:rPr>
        <w:t>Moreover, compromised mechanical restraints (</w:t>
      </w:r>
      <w:r w:rsidR="00986DF5" w:rsidRPr="001516AA">
        <w:rPr>
          <w:rFonts w:ascii="Book Antiqua" w:hAnsi="Book Antiqua" w:cs="Times New Roman"/>
          <w:i/>
          <w:sz w:val="24"/>
          <w:szCs w:val="24"/>
        </w:rPr>
        <w:t>e.g.,</w:t>
      </w:r>
      <w:r w:rsidR="00986DF5" w:rsidRPr="001516AA">
        <w:rPr>
          <w:rFonts w:ascii="Book Antiqua" w:hAnsi="Book Antiqua" w:cs="Times New Roman"/>
          <w:sz w:val="24"/>
          <w:szCs w:val="24"/>
        </w:rPr>
        <w:t xml:space="preserve"> injured ligaments, joint capsule), muscle strength, and/or neuromuscular control (</w:t>
      </w:r>
      <w:r w:rsidR="00986DF5" w:rsidRPr="001516AA">
        <w:rPr>
          <w:rFonts w:ascii="Book Antiqua" w:hAnsi="Book Antiqua" w:cs="Times New Roman"/>
          <w:i/>
          <w:sz w:val="24"/>
          <w:szCs w:val="24"/>
        </w:rPr>
        <w:t>e.g.,</w:t>
      </w:r>
      <w:r w:rsidR="00986DF5" w:rsidRPr="001516AA">
        <w:rPr>
          <w:rFonts w:ascii="Book Antiqua" w:hAnsi="Book Antiqua" w:cs="Times New Roman"/>
          <w:sz w:val="24"/>
          <w:szCs w:val="24"/>
        </w:rPr>
        <w:t xml:space="preserve"> proprioception deficits) after the initial injury may further compromise ankle </w:t>
      </w:r>
      <w:proofErr w:type="gramStart"/>
      <w:r w:rsidR="00986DF5" w:rsidRPr="001516AA">
        <w:rPr>
          <w:rFonts w:ascii="Book Antiqua" w:hAnsi="Book Antiqua" w:cs="Times New Roman"/>
          <w:sz w:val="24"/>
          <w:szCs w:val="24"/>
        </w:rPr>
        <w:t>stability</w:t>
      </w:r>
      <w:r w:rsidR="00986DF5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86DF5" w:rsidRPr="001516AA">
        <w:rPr>
          <w:rFonts w:ascii="Book Antiqua" w:hAnsi="Book Antiqua" w:cs="Times New Roman"/>
          <w:sz w:val="24"/>
          <w:szCs w:val="24"/>
          <w:vertAlign w:val="superscript"/>
        </w:rPr>
        <w:t>6-18]</w:t>
      </w:r>
      <w:r w:rsidR="00986DF5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986DF5" w:rsidRPr="001516AA">
        <w:rPr>
          <w:rFonts w:ascii="Book Antiqua" w:hAnsi="Book Antiqua" w:cs="Times New Roman"/>
          <w:sz w:val="24"/>
          <w:szCs w:val="24"/>
        </w:rPr>
        <w:t xml:space="preserve">As the result, 73% of the individuals who had sprained their ankles before are likely to experience recurrent injuries </w:t>
      </w:r>
      <w:r w:rsidR="009D36F6" w:rsidRPr="001516AA">
        <w:rPr>
          <w:rFonts w:ascii="Book Antiqua" w:hAnsi="Book Antiqua" w:cs="Times New Roman"/>
          <w:sz w:val="24"/>
          <w:szCs w:val="24"/>
        </w:rPr>
        <w:t>and</w:t>
      </w:r>
      <w:r w:rsidR="00986DF5" w:rsidRPr="001516AA">
        <w:rPr>
          <w:rFonts w:ascii="Book Antiqua" w:hAnsi="Book Antiqua" w:cs="Times New Roman"/>
          <w:sz w:val="24"/>
          <w:szCs w:val="24"/>
        </w:rPr>
        <w:t xml:space="preserve"> ankle </w:t>
      </w:r>
      <w:proofErr w:type="gramStart"/>
      <w:r w:rsidR="00986DF5" w:rsidRPr="001516AA">
        <w:rPr>
          <w:rFonts w:ascii="Book Antiqua" w:hAnsi="Book Antiqua" w:cs="Times New Roman"/>
          <w:sz w:val="24"/>
          <w:szCs w:val="24"/>
        </w:rPr>
        <w:t>instability</w:t>
      </w:r>
      <w:r w:rsidR="00986DF5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86DF5" w:rsidRPr="001516AA">
        <w:rPr>
          <w:rFonts w:ascii="Book Antiqua" w:hAnsi="Book Antiqua" w:cs="Times New Roman"/>
          <w:sz w:val="24"/>
          <w:szCs w:val="24"/>
          <w:vertAlign w:val="superscript"/>
        </w:rPr>
        <w:t>19]</w:t>
      </w:r>
      <w:r w:rsidR="00986DF5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0A7A47" w:rsidRPr="001516AA" w:rsidRDefault="007320F5" w:rsidP="00A642C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Several screening tools 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>[</w:t>
      </w:r>
      <w:r w:rsidRPr="001516AA">
        <w:rPr>
          <w:rFonts w:ascii="Book Antiqua" w:hAnsi="Book Antiqua" w:cs="Times New Roman"/>
          <w:i/>
          <w:sz w:val="24"/>
          <w:szCs w:val="24"/>
        </w:rPr>
        <w:t>e.g.</w:t>
      </w:r>
      <w:r w:rsidRPr="001516AA">
        <w:rPr>
          <w:rFonts w:ascii="Book Antiqua" w:hAnsi="Book Antiqua" w:cs="Times New Roman"/>
          <w:sz w:val="24"/>
          <w:szCs w:val="24"/>
        </w:rPr>
        <w:t>, The Cumberland Ankle Instability Tool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 xml:space="preserve"> </w:t>
      </w:r>
      <w:r w:rsidR="00AC7ABD" w:rsidRPr="001516AA">
        <w:rPr>
          <w:rFonts w:ascii="Book Antiqua" w:hAnsi="Book Antiqua" w:cs="Times New Roman"/>
          <w:sz w:val="24"/>
          <w:szCs w:val="24"/>
        </w:rPr>
        <w:t>(CAIT)</w:t>
      </w:r>
      <w:r w:rsidRPr="001516AA">
        <w:rPr>
          <w:rFonts w:ascii="Book Antiqua" w:hAnsi="Book Antiqua" w:cs="Times New Roman"/>
          <w:sz w:val="24"/>
          <w:szCs w:val="24"/>
        </w:rPr>
        <w:t>, The Ankle Instability Instrument, The Functional Ankle Instability Questionnaire</w:t>
      </w:r>
      <w:r w:rsidR="00AC7ABD" w:rsidRPr="001516AA">
        <w:rPr>
          <w:rFonts w:ascii="Book Antiqua" w:hAnsi="Book Antiqua" w:cs="Times New Roman"/>
          <w:sz w:val="24"/>
          <w:szCs w:val="24"/>
          <w:lang w:eastAsia="zh-CN"/>
        </w:rPr>
        <w:t>]</w:t>
      </w:r>
      <w:r w:rsidRPr="001516AA">
        <w:rPr>
          <w:rFonts w:ascii="Book Antiqua" w:hAnsi="Book Antiqua" w:cs="Times New Roman"/>
          <w:sz w:val="24"/>
          <w:szCs w:val="24"/>
        </w:rPr>
        <w:t xml:space="preserve"> have been developed to identify individuals with ankle </w:t>
      </w:r>
      <w:proofErr w:type="gramStart"/>
      <w:r w:rsidRPr="001516AA">
        <w:rPr>
          <w:rFonts w:ascii="Book Antiqua" w:hAnsi="Book Antiqua" w:cs="Times New Roman"/>
          <w:sz w:val="24"/>
          <w:szCs w:val="24"/>
        </w:rPr>
        <w:t>instability</w:t>
      </w:r>
      <w:r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1516AA">
        <w:rPr>
          <w:rFonts w:ascii="Book Antiqua" w:hAnsi="Book Antiqua" w:cs="Times New Roman"/>
          <w:sz w:val="24"/>
          <w:szCs w:val="24"/>
          <w:vertAlign w:val="superscript"/>
        </w:rPr>
        <w:t>18]</w:t>
      </w:r>
      <w:r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EF15F7" w:rsidRPr="001516AA">
        <w:rPr>
          <w:rFonts w:ascii="Book Antiqua" w:hAnsi="Book Antiqua" w:cs="Times New Roman"/>
          <w:sz w:val="24"/>
          <w:szCs w:val="24"/>
        </w:rPr>
        <w:t>A</w:t>
      </w:r>
      <w:r w:rsidR="00E453F2" w:rsidRPr="001516AA">
        <w:rPr>
          <w:rFonts w:ascii="Book Antiqua" w:hAnsi="Book Antiqua" w:cs="Times New Roman"/>
          <w:sz w:val="24"/>
          <w:szCs w:val="24"/>
        </w:rPr>
        <w:t xml:space="preserve"> panel of experts concluded that </w:t>
      </w:r>
      <w:r w:rsidR="00AC7ABD" w:rsidRPr="001516AA">
        <w:rPr>
          <w:rFonts w:ascii="Book Antiqua" w:hAnsi="Book Antiqua" w:cs="Times New Roman"/>
          <w:sz w:val="24"/>
          <w:szCs w:val="24"/>
        </w:rPr>
        <w:t>CAIT</w:t>
      </w:r>
      <w:r w:rsidR="000A7A47" w:rsidRPr="001516AA">
        <w:rPr>
          <w:rFonts w:ascii="Book Antiqua" w:hAnsi="Book Antiqua" w:cs="Times New Roman"/>
          <w:sz w:val="24"/>
          <w:szCs w:val="24"/>
        </w:rPr>
        <w:t xml:space="preserve"> is based on the highest level (</w:t>
      </w:r>
      <w:r w:rsidR="00EF15F7" w:rsidRPr="001516AA">
        <w:rPr>
          <w:rFonts w:ascii="Book Antiqua" w:hAnsi="Book Antiqua" w:cs="Times New Roman"/>
          <w:sz w:val="24"/>
          <w:szCs w:val="24"/>
        </w:rPr>
        <w:t>level I) of evidence according</w:t>
      </w:r>
      <w:r w:rsidR="000A7A47" w:rsidRPr="001516AA">
        <w:rPr>
          <w:rFonts w:ascii="Book Antiqua" w:hAnsi="Book Antiqua" w:cs="Times New Roman"/>
          <w:sz w:val="24"/>
          <w:szCs w:val="24"/>
        </w:rPr>
        <w:t xml:space="preserve"> to guidelines described by the Centre of Evidence-Based Medicine</w:t>
      </w:r>
      <w:r w:rsidR="0097195F" w:rsidRPr="001516AA">
        <w:rPr>
          <w:rFonts w:ascii="Book Antiqua" w:hAnsi="Book Antiqua" w:cs="Times New Roman"/>
          <w:sz w:val="24"/>
          <w:szCs w:val="24"/>
        </w:rPr>
        <w:t>, Oxford, U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 xml:space="preserve">nited </w:t>
      </w:r>
      <w:proofErr w:type="gramStart"/>
      <w:r w:rsidR="0097195F" w:rsidRPr="001516AA">
        <w:rPr>
          <w:rFonts w:ascii="Book Antiqua" w:hAnsi="Book Antiqua" w:cs="Times New Roman"/>
          <w:sz w:val="24"/>
          <w:szCs w:val="24"/>
        </w:rPr>
        <w:t>K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ingdom</w:t>
      </w:r>
      <w:r w:rsidR="00E453F2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453F2" w:rsidRPr="001516AA">
        <w:rPr>
          <w:rFonts w:ascii="Book Antiqua" w:hAnsi="Book Antiqua" w:cs="Times New Roman"/>
          <w:noProof/>
          <w:sz w:val="24"/>
          <w:szCs w:val="24"/>
          <w:vertAlign w:val="superscript"/>
        </w:rPr>
        <w:t>18</w:t>
      </w:r>
      <w:r w:rsidR="00E453F2" w:rsidRPr="001516A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453F2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7A5348" w:rsidRPr="001516AA">
        <w:rPr>
          <w:rFonts w:ascii="Book Antiqua" w:hAnsi="Book Antiqua" w:cs="Times New Roman"/>
          <w:sz w:val="24"/>
          <w:szCs w:val="24"/>
        </w:rPr>
        <w:t>The CAIT is a 9-item questionnaire</w:t>
      </w:r>
      <w:r w:rsidR="00181386" w:rsidRPr="001516AA">
        <w:rPr>
          <w:rFonts w:ascii="Book Antiqua" w:hAnsi="Book Antiqua" w:cs="Times New Roman"/>
          <w:sz w:val="24"/>
          <w:szCs w:val="24"/>
        </w:rPr>
        <w:t xml:space="preserve"> with the score ranges from 30 (best) to 0 (worst)</w:t>
      </w:r>
      <w:r w:rsidR="00EF15F7" w:rsidRPr="001516AA">
        <w:rPr>
          <w:rFonts w:ascii="Book Antiqua" w:hAnsi="Book Antiqua" w:cs="Times New Roman"/>
          <w:sz w:val="24"/>
          <w:szCs w:val="24"/>
          <w:vertAlign w:val="superscript"/>
        </w:rPr>
        <w:t>[19]</w:t>
      </w:r>
      <w:r w:rsidR="00181386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181386" w:rsidRPr="001516AA">
        <w:rPr>
          <w:rFonts w:ascii="Book Antiqua" w:hAnsi="Book Antiqua" w:cs="Times New Roman"/>
          <w:sz w:val="24"/>
          <w:szCs w:val="24"/>
        </w:rPr>
        <w:t xml:space="preserve">A subject scores lower than 28 </w:t>
      </w:r>
      <w:r w:rsidR="00EF15F7" w:rsidRPr="001516AA">
        <w:rPr>
          <w:rFonts w:ascii="Book Antiqua" w:hAnsi="Book Antiqua" w:cs="Times New Roman"/>
          <w:sz w:val="24"/>
          <w:szCs w:val="24"/>
        </w:rPr>
        <w:t>would</w:t>
      </w:r>
      <w:r w:rsidR="00181386" w:rsidRPr="001516AA">
        <w:rPr>
          <w:rFonts w:ascii="Book Antiqua" w:hAnsi="Book Antiqua" w:cs="Times New Roman"/>
          <w:sz w:val="24"/>
          <w:szCs w:val="24"/>
        </w:rPr>
        <w:t xml:space="preserve"> be considered having ankle instability.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181386" w:rsidRPr="001516AA">
        <w:rPr>
          <w:rFonts w:ascii="Book Antiqua" w:hAnsi="Book Antiqua" w:cs="Times New Roman"/>
          <w:sz w:val="24"/>
          <w:szCs w:val="24"/>
        </w:rPr>
        <w:t>It has</w:t>
      </w:r>
      <w:r w:rsidR="007A5348" w:rsidRPr="001516AA">
        <w:rPr>
          <w:rFonts w:ascii="Book Antiqua" w:hAnsi="Book Antiqua" w:cs="Times New Roman"/>
          <w:sz w:val="24"/>
          <w:szCs w:val="24"/>
        </w:rPr>
        <w:t xml:space="preserve"> a test-retest </w:t>
      </w:r>
      <w:proofErr w:type="spellStart"/>
      <w:r w:rsidR="007A5348" w:rsidRPr="001516AA">
        <w:rPr>
          <w:rFonts w:ascii="Book Antiqua" w:hAnsi="Book Antiqua" w:cs="Times New Roman"/>
          <w:sz w:val="24"/>
          <w:szCs w:val="24"/>
        </w:rPr>
        <w:t>intraclass</w:t>
      </w:r>
      <w:proofErr w:type="spellEnd"/>
      <w:r w:rsidR="007A5348" w:rsidRPr="001516AA">
        <w:rPr>
          <w:rFonts w:ascii="Book Antiqua" w:hAnsi="Book Antiqua" w:cs="Times New Roman"/>
          <w:sz w:val="24"/>
          <w:szCs w:val="24"/>
        </w:rPr>
        <w:t xml:space="preserve"> correlation coefficient (ICC) of 0.96</w:t>
      </w:r>
      <w:r w:rsidR="00181386" w:rsidRPr="001516AA">
        <w:rPr>
          <w:rFonts w:ascii="Book Antiqua" w:hAnsi="Book Antiqua" w:cs="Times New Roman"/>
          <w:sz w:val="24"/>
          <w:szCs w:val="24"/>
        </w:rPr>
        <w:t xml:space="preserve">, and it </w:t>
      </w:r>
      <w:r w:rsidR="007A5348" w:rsidRPr="001516AA">
        <w:rPr>
          <w:rFonts w:ascii="Book Antiqua" w:hAnsi="Book Antiqua" w:cs="Times New Roman"/>
          <w:sz w:val="24"/>
          <w:szCs w:val="24"/>
        </w:rPr>
        <w:t xml:space="preserve">also has a good sensitivity (82.9) and specificity (74.7) in differentiating participants with or without ankle </w:t>
      </w:r>
      <w:proofErr w:type="gramStart"/>
      <w:r w:rsidR="007A5348" w:rsidRPr="001516AA">
        <w:rPr>
          <w:rFonts w:ascii="Book Antiqua" w:hAnsi="Book Antiqua" w:cs="Times New Roman"/>
          <w:sz w:val="24"/>
          <w:szCs w:val="24"/>
        </w:rPr>
        <w:t>instability</w:t>
      </w:r>
      <w:r w:rsidR="00DF6D91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F6D91" w:rsidRPr="001516AA">
        <w:rPr>
          <w:rFonts w:ascii="Book Antiqua" w:hAnsi="Book Antiqua" w:cs="Times New Roman"/>
          <w:sz w:val="24"/>
          <w:szCs w:val="24"/>
          <w:vertAlign w:val="superscript"/>
        </w:rPr>
        <w:t>19]</w:t>
      </w:r>
      <w:r w:rsidR="00DF6D91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B810B7" w:rsidRPr="001516AA" w:rsidRDefault="00A9135B" w:rsidP="00AF480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Proper balance control is crucial to ensure safe </w:t>
      </w:r>
      <w:r w:rsidR="00593FF0" w:rsidRPr="001516AA">
        <w:rPr>
          <w:rFonts w:ascii="Book Antiqua" w:hAnsi="Book Antiqua" w:cs="Times New Roman"/>
          <w:sz w:val="24"/>
          <w:szCs w:val="24"/>
        </w:rPr>
        <w:t>functional</w:t>
      </w:r>
      <w:r w:rsidRPr="001516AA">
        <w:rPr>
          <w:rFonts w:ascii="Book Antiqua" w:hAnsi="Book Antiqua" w:cs="Times New Roman"/>
          <w:sz w:val="24"/>
          <w:szCs w:val="24"/>
        </w:rPr>
        <w:t xml:space="preserve"> activities.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It is achieved with the integration of </w:t>
      </w:r>
      <w:r w:rsidR="008B4DF9" w:rsidRPr="001516AA">
        <w:rPr>
          <w:rFonts w:ascii="Book Antiqua" w:hAnsi="Book Antiqua" w:cs="Times New Roman"/>
          <w:sz w:val="24"/>
          <w:szCs w:val="24"/>
        </w:rPr>
        <w:t>sensory inputs (</w:t>
      </w:r>
      <w:r w:rsidR="008B4DF9" w:rsidRPr="001516AA">
        <w:rPr>
          <w:rFonts w:ascii="Book Antiqua" w:hAnsi="Book Antiqua" w:cs="Times New Roman"/>
          <w:i/>
          <w:sz w:val="24"/>
          <w:szCs w:val="24"/>
        </w:rPr>
        <w:t>e.g.</w:t>
      </w:r>
      <w:r w:rsidR="008B4DF9" w:rsidRPr="001516AA">
        <w:rPr>
          <w:rFonts w:ascii="Book Antiqua" w:hAnsi="Book Antiqua" w:cs="Times New Roman"/>
          <w:sz w:val="24"/>
          <w:szCs w:val="24"/>
        </w:rPr>
        <w:t xml:space="preserve">, </w:t>
      </w:r>
      <w:r w:rsidRPr="001516AA">
        <w:rPr>
          <w:rFonts w:ascii="Book Antiqua" w:hAnsi="Book Antiqua" w:cs="Times New Roman"/>
          <w:sz w:val="24"/>
          <w:szCs w:val="24"/>
        </w:rPr>
        <w:t xml:space="preserve">visual, vestibular, and somatosensory </w:t>
      </w:r>
      <w:r w:rsidR="00ED189D" w:rsidRPr="001516AA">
        <w:rPr>
          <w:rFonts w:ascii="Book Antiqua" w:hAnsi="Book Antiqua" w:cs="Times New Roman"/>
          <w:sz w:val="24"/>
          <w:szCs w:val="24"/>
        </w:rPr>
        <w:t xml:space="preserve">information), </w:t>
      </w:r>
      <w:r w:rsidR="008B4DF9" w:rsidRPr="001516AA">
        <w:rPr>
          <w:rFonts w:ascii="Book Antiqua" w:hAnsi="Book Antiqua" w:cs="Times New Roman"/>
          <w:sz w:val="24"/>
          <w:szCs w:val="24"/>
        </w:rPr>
        <w:t>muscle activations</w:t>
      </w:r>
      <w:r w:rsidR="00ED189D" w:rsidRPr="001516AA">
        <w:rPr>
          <w:rFonts w:ascii="Book Antiqua" w:hAnsi="Book Antiqua" w:cs="Times New Roman"/>
          <w:sz w:val="24"/>
          <w:szCs w:val="24"/>
        </w:rPr>
        <w:t>, and cognitive function</w:t>
      </w:r>
      <w:r w:rsidR="009E7111" w:rsidRPr="001516AA">
        <w:rPr>
          <w:rFonts w:ascii="Book Antiqua" w:hAnsi="Book Antiqua" w:cs="Times New Roman"/>
          <w:sz w:val="24"/>
          <w:szCs w:val="24"/>
        </w:rPr>
        <w:t xml:space="preserve"> in human </w:t>
      </w:r>
      <w:proofErr w:type="gramStart"/>
      <w:r w:rsidR="009E7111" w:rsidRPr="001516AA">
        <w:rPr>
          <w:rFonts w:ascii="Book Antiqua" w:hAnsi="Book Antiqua" w:cs="Times New Roman"/>
          <w:sz w:val="24"/>
          <w:szCs w:val="24"/>
        </w:rPr>
        <w:t>bodies</w:t>
      </w:r>
      <w:r w:rsidR="009E7111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E7111" w:rsidRPr="001516AA">
        <w:rPr>
          <w:rFonts w:ascii="Book Antiqua" w:hAnsi="Book Antiqua" w:cs="Times New Roman"/>
          <w:sz w:val="24"/>
          <w:szCs w:val="24"/>
          <w:vertAlign w:val="superscript"/>
        </w:rPr>
        <w:t>20]</w:t>
      </w:r>
      <w:r w:rsidR="008B4DF9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8B4DF9" w:rsidRPr="001516AA">
        <w:rPr>
          <w:rFonts w:ascii="Book Antiqua" w:hAnsi="Book Antiqua" w:cs="Times New Roman"/>
          <w:sz w:val="24"/>
          <w:szCs w:val="24"/>
        </w:rPr>
        <w:t xml:space="preserve">For individuals with ankle instability, </w:t>
      </w:r>
      <w:r w:rsidR="009E7111" w:rsidRPr="001516AA">
        <w:rPr>
          <w:rFonts w:ascii="Book Antiqua" w:hAnsi="Book Antiqua" w:cs="Times New Roman"/>
          <w:sz w:val="24"/>
          <w:szCs w:val="24"/>
        </w:rPr>
        <w:t>compromised muscle strength and proprioception around the ankle joint may hamper balanc</w:t>
      </w:r>
      <w:r w:rsidR="00480A62" w:rsidRPr="001516AA">
        <w:rPr>
          <w:rFonts w:ascii="Book Antiqua" w:hAnsi="Book Antiqua" w:cs="Times New Roman"/>
          <w:sz w:val="24"/>
          <w:szCs w:val="24"/>
        </w:rPr>
        <w:t xml:space="preserve">e </w:t>
      </w:r>
      <w:proofErr w:type="gramStart"/>
      <w:r w:rsidR="00480A62" w:rsidRPr="001516AA">
        <w:rPr>
          <w:rFonts w:ascii="Book Antiqua" w:hAnsi="Book Antiqua" w:cs="Times New Roman"/>
          <w:sz w:val="24"/>
          <w:szCs w:val="24"/>
        </w:rPr>
        <w:t>control</w:t>
      </w:r>
      <w:r w:rsidR="00A37212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37212" w:rsidRPr="001516AA">
        <w:rPr>
          <w:rFonts w:ascii="Book Antiqua" w:hAnsi="Book Antiqua" w:cs="Times New Roman"/>
          <w:sz w:val="24"/>
          <w:szCs w:val="24"/>
          <w:vertAlign w:val="superscript"/>
        </w:rPr>
        <w:t>21</w:t>
      </w:r>
      <w:r w:rsidR="00AF4805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480A62" w:rsidRPr="001516AA">
        <w:rPr>
          <w:rFonts w:ascii="Book Antiqua" w:hAnsi="Book Antiqua" w:cs="Times New Roman"/>
          <w:sz w:val="24"/>
          <w:szCs w:val="24"/>
          <w:vertAlign w:val="superscript"/>
        </w:rPr>
        <w:t>22</w:t>
      </w:r>
      <w:r w:rsidR="00A37212" w:rsidRPr="001516A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E7111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0E334D" w:rsidRPr="001516AA">
        <w:rPr>
          <w:rFonts w:ascii="Book Antiqua" w:hAnsi="Book Antiqua" w:cs="Times New Roman"/>
          <w:sz w:val="24"/>
          <w:szCs w:val="24"/>
        </w:rPr>
        <w:t>A variety of laboratory equipment (</w:t>
      </w:r>
      <w:r w:rsidR="000E334D" w:rsidRPr="001516AA">
        <w:rPr>
          <w:rFonts w:ascii="Book Antiqua" w:hAnsi="Book Antiqua" w:cs="Times New Roman"/>
          <w:i/>
          <w:sz w:val="24"/>
          <w:szCs w:val="24"/>
        </w:rPr>
        <w:t>e.g.</w:t>
      </w:r>
      <w:r w:rsidR="000E334D" w:rsidRPr="001516AA">
        <w:rPr>
          <w:rFonts w:ascii="Book Antiqua" w:hAnsi="Book Antiqua" w:cs="Times New Roman"/>
          <w:sz w:val="24"/>
          <w:szCs w:val="24"/>
        </w:rPr>
        <w:t>, force plates) and clinical tests (</w:t>
      </w:r>
      <w:r w:rsidR="000E334D" w:rsidRPr="001516AA">
        <w:rPr>
          <w:rFonts w:ascii="Book Antiqua" w:hAnsi="Book Antiqua" w:cs="Times New Roman"/>
          <w:i/>
          <w:sz w:val="24"/>
          <w:szCs w:val="24"/>
        </w:rPr>
        <w:t>e.g.</w:t>
      </w:r>
      <w:r w:rsidR="000E334D" w:rsidRPr="001516AA">
        <w:rPr>
          <w:rFonts w:ascii="Book Antiqua" w:hAnsi="Book Antiqua" w:cs="Times New Roman"/>
          <w:sz w:val="24"/>
          <w:szCs w:val="24"/>
        </w:rPr>
        <w:t>, Y Balance Test, Star Excursion Balance Test</w:t>
      </w:r>
      <w:r w:rsidR="00E908DE" w:rsidRPr="001516AA">
        <w:rPr>
          <w:rFonts w:ascii="Book Antiqua" w:hAnsi="Book Antiqua" w:cs="Times New Roman"/>
          <w:sz w:val="24"/>
          <w:szCs w:val="24"/>
        </w:rPr>
        <w:t xml:space="preserve">, </w:t>
      </w:r>
      <w:r w:rsidR="000E334D" w:rsidRPr="001516AA">
        <w:rPr>
          <w:rFonts w:ascii="Book Antiqua" w:hAnsi="Book Antiqua" w:cs="Times New Roman"/>
          <w:sz w:val="24"/>
          <w:szCs w:val="24"/>
        </w:rPr>
        <w:t>Foot Lift Test) have been developed to examine balance control.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762CBC" w:rsidRPr="001516AA">
        <w:rPr>
          <w:rFonts w:ascii="Book Antiqua" w:hAnsi="Book Antiqua" w:cs="Times New Roman"/>
          <w:sz w:val="24"/>
          <w:szCs w:val="24"/>
        </w:rPr>
        <w:t xml:space="preserve">One of </w:t>
      </w:r>
      <w:r w:rsidR="00762CBC" w:rsidRPr="001516AA">
        <w:rPr>
          <w:rFonts w:ascii="Book Antiqua" w:hAnsi="Book Antiqua" w:cs="Times New Roman"/>
          <w:sz w:val="24"/>
          <w:szCs w:val="24"/>
        </w:rPr>
        <w:lastRenderedPageBreak/>
        <w:t xml:space="preserve">the commonly used devices to examine both static and dynamic balance </w:t>
      </w:r>
      <w:r w:rsidR="00335EF9" w:rsidRPr="001516AA">
        <w:rPr>
          <w:rFonts w:ascii="Book Antiqua" w:hAnsi="Book Antiqua" w:cs="Times New Roman"/>
          <w:sz w:val="24"/>
          <w:szCs w:val="24"/>
        </w:rPr>
        <w:t xml:space="preserve">control </w:t>
      </w:r>
      <w:r w:rsidR="00762CBC" w:rsidRPr="001516AA">
        <w:rPr>
          <w:rFonts w:ascii="Book Antiqua" w:hAnsi="Book Antiqua" w:cs="Times New Roman"/>
          <w:sz w:val="24"/>
          <w:szCs w:val="24"/>
        </w:rPr>
        <w:t xml:space="preserve">is the </w:t>
      </w:r>
      <w:proofErr w:type="spellStart"/>
      <w:r w:rsidR="00762CBC" w:rsidRPr="001516AA">
        <w:rPr>
          <w:rFonts w:ascii="Book Antiqua" w:hAnsi="Book Antiqua" w:cs="Times New Roman"/>
          <w:sz w:val="24"/>
          <w:szCs w:val="24"/>
        </w:rPr>
        <w:t>Biodex</w:t>
      </w:r>
      <w:proofErr w:type="spellEnd"/>
      <w:r w:rsidR="00762CBC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593FF0" w:rsidRPr="001516AA">
        <w:rPr>
          <w:rFonts w:ascii="Book Antiqua" w:hAnsi="Book Antiqua" w:cs="Times New Roman"/>
          <w:sz w:val="24"/>
          <w:szCs w:val="24"/>
        </w:rPr>
        <w:t>Balance System (BB</w:t>
      </w:r>
      <w:r w:rsidR="00762CBC" w:rsidRPr="001516AA">
        <w:rPr>
          <w:rFonts w:ascii="Book Antiqua" w:hAnsi="Book Antiqua" w:cs="Times New Roman"/>
          <w:sz w:val="24"/>
          <w:szCs w:val="24"/>
        </w:rPr>
        <w:t xml:space="preserve">S; </w:t>
      </w:r>
      <w:proofErr w:type="spellStart"/>
      <w:r w:rsidR="00762CBC" w:rsidRPr="001516AA">
        <w:rPr>
          <w:rFonts w:ascii="Book Antiqua" w:hAnsi="Book Antiqua" w:cs="Times New Roman"/>
          <w:sz w:val="24"/>
          <w:szCs w:val="24"/>
        </w:rPr>
        <w:t>Biodex</w:t>
      </w:r>
      <w:proofErr w:type="spellEnd"/>
      <w:r w:rsidR="00762CBC" w:rsidRPr="001516AA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762CBC" w:rsidRPr="001516AA">
        <w:rPr>
          <w:rFonts w:ascii="Book Antiqua" w:hAnsi="Book Antiqua" w:cs="Times New Roman"/>
          <w:sz w:val="24"/>
          <w:szCs w:val="24"/>
        </w:rPr>
        <w:t>Inc</w:t>
      </w:r>
      <w:proofErr w:type="spellEnd"/>
      <w:r w:rsidR="00762CBC" w:rsidRPr="001516AA">
        <w:rPr>
          <w:rFonts w:ascii="Book Antiqua" w:hAnsi="Book Antiqua" w:cs="Times New Roman"/>
          <w:sz w:val="24"/>
          <w:szCs w:val="24"/>
        </w:rPr>
        <w:t>, Shirley, NY)</w:t>
      </w:r>
      <w:r w:rsidR="00652F81" w:rsidRPr="001516AA">
        <w:rPr>
          <w:rFonts w:ascii="Book Antiqua" w:hAnsi="Book Antiqua" w:cs="Times New Roman"/>
          <w:sz w:val="24"/>
          <w:szCs w:val="24"/>
          <w:vertAlign w:val="superscript"/>
        </w:rPr>
        <w:t>[23</w:t>
      </w:r>
      <w:r w:rsidR="00E908DE" w:rsidRPr="001516A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908DE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7F4597" w:rsidRPr="001516AA">
        <w:rPr>
          <w:rFonts w:ascii="Book Antiqua" w:hAnsi="Book Antiqua" w:cs="Times New Roman"/>
          <w:sz w:val="24"/>
          <w:szCs w:val="24"/>
        </w:rPr>
        <w:t>This</w:t>
      </w:r>
      <w:r w:rsidR="00E908DE" w:rsidRPr="001516AA">
        <w:rPr>
          <w:rFonts w:ascii="Book Antiqua" w:hAnsi="Book Antiqua" w:cs="Times New Roman"/>
          <w:sz w:val="24"/>
          <w:szCs w:val="24"/>
        </w:rPr>
        <w:t xml:space="preserve"> apparatus has</w:t>
      </w:r>
      <w:r w:rsidR="00BC2AB2" w:rsidRPr="001516AA">
        <w:rPr>
          <w:rFonts w:ascii="Book Antiqua" w:hAnsi="Book Antiqua" w:cs="Times New Roman"/>
          <w:sz w:val="24"/>
          <w:szCs w:val="24"/>
        </w:rPr>
        <w:t xml:space="preserve"> a </w:t>
      </w:r>
      <w:r w:rsidR="00335EF9" w:rsidRPr="001516AA">
        <w:rPr>
          <w:rFonts w:ascii="Book Antiqua" w:hAnsi="Book Antiqua" w:cs="Times New Roman"/>
          <w:sz w:val="24"/>
          <w:szCs w:val="24"/>
        </w:rPr>
        <w:t>good</w:t>
      </w:r>
      <w:r w:rsidR="00E908DE" w:rsidRPr="001516AA">
        <w:rPr>
          <w:rFonts w:ascii="Book Antiqua" w:hAnsi="Book Antiqua" w:cs="Times New Roman"/>
          <w:sz w:val="24"/>
          <w:szCs w:val="24"/>
        </w:rPr>
        <w:t xml:space="preserve"> test-retest reliability</w:t>
      </w:r>
      <w:r w:rsidR="00335EF9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E908DE" w:rsidRPr="001516AA">
        <w:rPr>
          <w:rFonts w:ascii="Book Antiqua" w:hAnsi="Book Antiqua" w:cs="Times New Roman"/>
          <w:sz w:val="24"/>
          <w:szCs w:val="24"/>
        </w:rPr>
        <w:t>and</w:t>
      </w:r>
      <w:r w:rsidR="00762CBC" w:rsidRPr="001516AA">
        <w:rPr>
          <w:rFonts w:ascii="Book Antiqua" w:hAnsi="Book Antiqua" w:cs="Times New Roman"/>
          <w:sz w:val="24"/>
          <w:szCs w:val="24"/>
        </w:rPr>
        <w:t xml:space="preserve"> provides quantitative measures of </w:t>
      </w:r>
      <w:r w:rsidR="004E6099" w:rsidRPr="001516AA">
        <w:rPr>
          <w:rFonts w:ascii="Book Antiqua" w:hAnsi="Book Antiqua" w:cs="Times New Roman"/>
          <w:sz w:val="24"/>
          <w:szCs w:val="24"/>
        </w:rPr>
        <w:t>balance</w:t>
      </w:r>
      <w:r w:rsidR="00335EF9" w:rsidRPr="001516AA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335EF9" w:rsidRPr="001516AA">
        <w:rPr>
          <w:rFonts w:ascii="Book Antiqua" w:hAnsi="Book Antiqua" w:cs="Times New Roman"/>
          <w:sz w:val="24"/>
          <w:szCs w:val="24"/>
        </w:rPr>
        <w:t>control</w:t>
      </w:r>
      <w:r w:rsidR="00AF4805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F4805">
        <w:rPr>
          <w:rFonts w:ascii="Book Antiqua" w:hAnsi="Book Antiqua" w:cs="Times New Roman"/>
          <w:sz w:val="24"/>
          <w:szCs w:val="24"/>
          <w:vertAlign w:val="superscript"/>
        </w:rPr>
        <w:t>24,</w:t>
      </w:r>
      <w:r w:rsidR="00335EF9" w:rsidRPr="001516AA">
        <w:rPr>
          <w:rFonts w:ascii="Book Antiqua" w:hAnsi="Book Antiqua" w:cs="Times New Roman"/>
          <w:sz w:val="24"/>
          <w:szCs w:val="24"/>
          <w:vertAlign w:val="superscript"/>
        </w:rPr>
        <w:t>25]</w:t>
      </w:r>
      <w:r w:rsidR="00335EF9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335EF9" w:rsidRPr="001516AA">
        <w:rPr>
          <w:rFonts w:ascii="Book Antiqua" w:hAnsi="Book Antiqua" w:cs="Times New Roman"/>
          <w:sz w:val="24"/>
          <w:szCs w:val="24"/>
        </w:rPr>
        <w:t>In addition, the BB</w:t>
      </w:r>
      <w:r w:rsidR="00F67C2F" w:rsidRPr="001516AA">
        <w:rPr>
          <w:rFonts w:ascii="Book Antiqua" w:hAnsi="Book Antiqua" w:cs="Times New Roman"/>
          <w:sz w:val="24"/>
          <w:szCs w:val="24"/>
        </w:rPr>
        <w:t xml:space="preserve">S uses a multi-axial testing platform which can be set at various degrees of instability/difficulty (from the static protocol of 0° surface tilt to </w:t>
      </w:r>
      <w:r w:rsidR="00866F80" w:rsidRPr="001516AA">
        <w:rPr>
          <w:rFonts w:ascii="Book Antiqua" w:hAnsi="Book Antiqua" w:cs="Times New Roman"/>
          <w:sz w:val="24"/>
          <w:szCs w:val="24"/>
        </w:rPr>
        <w:t xml:space="preserve">a dynamic protocol of </w:t>
      </w:r>
      <w:r w:rsidR="00F67C2F" w:rsidRPr="001516AA">
        <w:rPr>
          <w:rFonts w:ascii="Book Antiqua" w:hAnsi="Book Antiqua" w:cs="Times New Roman"/>
          <w:sz w:val="24"/>
          <w:szCs w:val="24"/>
        </w:rPr>
        <w:t xml:space="preserve">20° surface tilt) to challenge the subjects </w:t>
      </w:r>
      <w:r w:rsidR="00335EF9" w:rsidRPr="001516AA">
        <w:rPr>
          <w:rFonts w:ascii="Book Antiqua" w:hAnsi="Book Antiqua" w:cs="Times New Roman"/>
          <w:sz w:val="24"/>
          <w:szCs w:val="24"/>
        </w:rPr>
        <w:t>with various fitness levels and</w:t>
      </w:r>
      <w:r w:rsidR="00BC2AB2" w:rsidRPr="001516AA">
        <w:rPr>
          <w:rFonts w:ascii="Book Antiqua" w:hAnsi="Book Antiqua" w:cs="Times New Roman"/>
          <w:sz w:val="24"/>
          <w:szCs w:val="24"/>
        </w:rPr>
        <w:t xml:space="preserve"> injury severities</w:t>
      </w:r>
      <w:r w:rsidR="00652F81" w:rsidRPr="001516AA">
        <w:rPr>
          <w:rFonts w:ascii="Book Antiqua" w:hAnsi="Book Antiqua" w:cs="Times New Roman"/>
          <w:sz w:val="24"/>
          <w:szCs w:val="24"/>
          <w:vertAlign w:val="superscript"/>
        </w:rPr>
        <w:t>[25</w:t>
      </w:r>
      <w:r w:rsidR="00710BFF" w:rsidRPr="001516A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F67C2F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335EF9" w:rsidRPr="001516AA">
        <w:rPr>
          <w:rFonts w:ascii="Book Antiqua" w:hAnsi="Book Antiqua" w:cs="Times New Roman"/>
          <w:sz w:val="24"/>
          <w:szCs w:val="24"/>
        </w:rPr>
        <w:t>Compared to other balance testing equipment, t</w:t>
      </w:r>
      <w:r w:rsidR="00866F80" w:rsidRPr="001516AA">
        <w:rPr>
          <w:rFonts w:ascii="Book Antiqua" w:hAnsi="Book Antiqua" w:cs="Times New Roman"/>
          <w:sz w:val="24"/>
          <w:szCs w:val="24"/>
        </w:rPr>
        <w:t xml:space="preserve">he unstable platform </w:t>
      </w:r>
      <w:r w:rsidR="00335EF9" w:rsidRPr="001516AA">
        <w:rPr>
          <w:rFonts w:ascii="Book Antiqua" w:hAnsi="Book Antiqua" w:cs="Times New Roman"/>
          <w:sz w:val="24"/>
          <w:szCs w:val="24"/>
        </w:rPr>
        <w:t xml:space="preserve">of the BBS </w:t>
      </w:r>
      <w:r w:rsidR="00866F80" w:rsidRPr="001516AA">
        <w:rPr>
          <w:rFonts w:ascii="Book Antiqua" w:hAnsi="Book Antiqua" w:cs="Times New Roman"/>
          <w:sz w:val="24"/>
          <w:szCs w:val="24"/>
        </w:rPr>
        <w:t xml:space="preserve">can simulate unexpected external perturbations (such as landing on an uneven surface) </w:t>
      </w:r>
      <w:r w:rsidR="00335EF9" w:rsidRPr="001516AA">
        <w:rPr>
          <w:rFonts w:ascii="Book Antiqua" w:hAnsi="Book Antiqua" w:cs="Times New Roman"/>
          <w:sz w:val="24"/>
          <w:szCs w:val="24"/>
        </w:rPr>
        <w:t xml:space="preserve">in </w:t>
      </w:r>
      <w:r w:rsidR="007316B8" w:rsidRPr="001516AA">
        <w:rPr>
          <w:rFonts w:ascii="Book Antiqua" w:hAnsi="Book Antiqua" w:cs="Times New Roman"/>
          <w:sz w:val="24"/>
          <w:szCs w:val="24"/>
        </w:rPr>
        <w:t>various</w:t>
      </w:r>
      <w:r w:rsidR="00335EF9" w:rsidRPr="001516AA">
        <w:rPr>
          <w:rFonts w:ascii="Book Antiqua" w:hAnsi="Book Antiqua" w:cs="Times New Roman"/>
          <w:sz w:val="24"/>
          <w:szCs w:val="24"/>
        </w:rPr>
        <w:t xml:space="preserve"> activities.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However, the </w:t>
      </w:r>
      <w:r w:rsidR="00866F80" w:rsidRPr="001516AA">
        <w:rPr>
          <w:rFonts w:ascii="Book Antiqua" w:hAnsi="Book Antiqua" w:cs="Times New Roman"/>
          <w:sz w:val="24"/>
          <w:szCs w:val="24"/>
        </w:rPr>
        <w:t>monitor of the BBS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7316B8" w:rsidRPr="001516AA">
        <w:rPr>
          <w:rFonts w:ascii="Book Antiqua" w:hAnsi="Book Antiqua" w:cs="Times New Roman"/>
          <w:sz w:val="24"/>
          <w:szCs w:val="24"/>
        </w:rPr>
        <w:t>also provides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335EF9" w:rsidRPr="001516AA">
        <w:rPr>
          <w:rFonts w:ascii="Book Antiqua" w:hAnsi="Book Antiqua" w:cs="Times New Roman"/>
          <w:sz w:val="24"/>
          <w:szCs w:val="24"/>
        </w:rPr>
        <w:t>extrinsic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visual feedback </w:t>
      </w:r>
      <w:r w:rsidR="00866F80" w:rsidRPr="001516AA">
        <w:rPr>
          <w:rFonts w:ascii="Book Antiqua" w:hAnsi="Book Antiqua" w:cs="Times New Roman"/>
          <w:sz w:val="24"/>
          <w:szCs w:val="24"/>
        </w:rPr>
        <w:t>(</w:t>
      </w:r>
      <w:r w:rsidR="00753E58" w:rsidRPr="001516AA">
        <w:rPr>
          <w:rFonts w:ascii="Book Antiqua" w:hAnsi="Book Antiqua" w:cs="Times New Roman"/>
          <w:sz w:val="24"/>
          <w:szCs w:val="24"/>
        </w:rPr>
        <w:t>information about the center of gravity location in relation to the base of support</w:t>
      </w:r>
      <w:r w:rsidR="00866F80" w:rsidRPr="001516AA">
        <w:rPr>
          <w:rFonts w:ascii="Book Antiqua" w:hAnsi="Book Antiqua" w:cs="Times New Roman"/>
          <w:sz w:val="24"/>
          <w:szCs w:val="24"/>
        </w:rPr>
        <w:t xml:space="preserve">) 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to the subject </w:t>
      </w:r>
      <w:r w:rsidR="007316B8" w:rsidRPr="001516AA">
        <w:rPr>
          <w:rFonts w:ascii="Book Antiqua" w:hAnsi="Book Antiqua" w:cs="Times New Roman"/>
          <w:sz w:val="24"/>
          <w:szCs w:val="24"/>
        </w:rPr>
        <w:t>and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compromises </w:t>
      </w:r>
      <w:r w:rsidR="007316B8" w:rsidRPr="001516AA">
        <w:rPr>
          <w:rFonts w:ascii="Book Antiqua" w:hAnsi="Book Antiqua" w:cs="Times New Roman"/>
          <w:sz w:val="24"/>
          <w:szCs w:val="24"/>
        </w:rPr>
        <w:t>the test’s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functional significance.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In real life scenarios, individuals don’t receive </w:t>
      </w:r>
      <w:r w:rsidR="00753E58" w:rsidRPr="001516AA">
        <w:rPr>
          <w:rFonts w:ascii="Book Antiqua" w:hAnsi="Book Antiqua" w:cs="Times New Roman"/>
          <w:sz w:val="24"/>
          <w:szCs w:val="24"/>
        </w:rPr>
        <w:t xml:space="preserve">concurrent </w:t>
      </w:r>
      <w:r w:rsidR="00B810B7" w:rsidRPr="001516AA">
        <w:rPr>
          <w:rFonts w:ascii="Book Antiqua" w:hAnsi="Book Antiqua" w:cs="Times New Roman"/>
          <w:sz w:val="24"/>
          <w:szCs w:val="24"/>
        </w:rPr>
        <w:t xml:space="preserve">visual 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information about </w:t>
      </w:r>
      <w:r w:rsidR="00753E58" w:rsidRPr="001516AA">
        <w:rPr>
          <w:rFonts w:ascii="Book Antiqua" w:hAnsi="Book Antiqua" w:cs="Times New Roman"/>
          <w:sz w:val="24"/>
          <w:szCs w:val="24"/>
        </w:rPr>
        <w:t>their performance</w:t>
      </w:r>
      <w:r w:rsidR="00B810B7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B810B7" w:rsidRPr="001516AA">
        <w:rPr>
          <w:rFonts w:ascii="Book Antiqua" w:hAnsi="Book Antiqua" w:cs="Times New Roman"/>
          <w:sz w:val="24"/>
          <w:szCs w:val="24"/>
        </w:rPr>
        <w:t>Therefore, balance control measured with the BBS may not truly reflect balance control in daily activities.</w:t>
      </w:r>
    </w:p>
    <w:p w:rsidR="00015136" w:rsidRPr="001516AA" w:rsidRDefault="00B810B7" w:rsidP="00AF480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t>I</w:t>
      </w:r>
      <w:r w:rsidR="001138DB" w:rsidRPr="001516AA">
        <w:rPr>
          <w:rFonts w:ascii="Book Antiqua" w:hAnsi="Book Antiqua" w:cs="Times New Roman"/>
          <w:sz w:val="24"/>
          <w:szCs w:val="24"/>
        </w:rPr>
        <w:t>ndividuals often sprain their ankles while engaging a sport activity (</w:t>
      </w:r>
      <w:r w:rsidR="000B0535" w:rsidRPr="001516AA">
        <w:rPr>
          <w:rFonts w:ascii="Book Antiqua" w:hAnsi="Book Antiqua" w:cs="Times New Roman"/>
          <w:i/>
          <w:sz w:val="24"/>
          <w:szCs w:val="24"/>
        </w:rPr>
        <w:t>e.g.</w:t>
      </w:r>
      <w:r w:rsidR="000B0535" w:rsidRPr="001516AA">
        <w:rPr>
          <w:rFonts w:ascii="Book Antiqua" w:hAnsi="Book Antiqua" w:cs="Times New Roman"/>
          <w:sz w:val="24"/>
          <w:szCs w:val="24"/>
        </w:rPr>
        <w:t>,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basketball), in which </w:t>
      </w:r>
      <w:r w:rsidR="00866F80" w:rsidRPr="001516AA">
        <w:rPr>
          <w:rFonts w:ascii="Book Antiqua" w:hAnsi="Book Antiqua" w:cs="Times New Roman"/>
          <w:sz w:val="24"/>
          <w:szCs w:val="24"/>
        </w:rPr>
        <w:t>additional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cognitive </w:t>
      </w:r>
      <w:r w:rsidR="006E0C80" w:rsidRPr="001516AA">
        <w:rPr>
          <w:rFonts w:ascii="Book Antiqua" w:hAnsi="Book Antiqua" w:cs="Times New Roman"/>
          <w:sz w:val="24"/>
          <w:szCs w:val="24"/>
        </w:rPr>
        <w:t>demands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(</w:t>
      </w:r>
      <w:r w:rsidR="000B0535" w:rsidRPr="001516AA">
        <w:rPr>
          <w:rFonts w:ascii="Book Antiqua" w:hAnsi="Book Antiqua" w:cs="Times New Roman"/>
          <w:i/>
          <w:sz w:val="24"/>
          <w:szCs w:val="24"/>
        </w:rPr>
        <w:t>e.g.</w:t>
      </w:r>
      <w:r w:rsidR="000B0535" w:rsidRPr="001516AA">
        <w:rPr>
          <w:rFonts w:ascii="Book Antiqua" w:hAnsi="Book Antiqua" w:cs="Times New Roman"/>
          <w:sz w:val="24"/>
          <w:szCs w:val="24"/>
        </w:rPr>
        <w:t>,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whom to pass the ball to) and/or physical </w:t>
      </w:r>
      <w:r w:rsidR="006E0C80" w:rsidRPr="001516AA">
        <w:rPr>
          <w:rFonts w:ascii="Book Antiqua" w:hAnsi="Book Antiqua" w:cs="Times New Roman"/>
          <w:sz w:val="24"/>
          <w:szCs w:val="24"/>
        </w:rPr>
        <w:t>demands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(</w:t>
      </w:r>
      <w:r w:rsidR="000B0535" w:rsidRPr="001516AA">
        <w:rPr>
          <w:rFonts w:ascii="Book Antiqua" w:hAnsi="Book Antiqua" w:cs="Times New Roman"/>
          <w:i/>
          <w:sz w:val="24"/>
          <w:szCs w:val="24"/>
        </w:rPr>
        <w:t>e.g.</w:t>
      </w:r>
      <w:r w:rsidR="000B0535" w:rsidRPr="001516AA">
        <w:rPr>
          <w:rFonts w:ascii="Book Antiqua" w:hAnsi="Book Antiqua" w:cs="Times New Roman"/>
          <w:sz w:val="24"/>
          <w:szCs w:val="24"/>
        </w:rPr>
        <w:t xml:space="preserve">, 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catching or passing the ball) </w:t>
      </w:r>
      <w:r w:rsidR="006E0C80" w:rsidRPr="001516AA">
        <w:rPr>
          <w:rFonts w:ascii="Book Antiqua" w:hAnsi="Book Antiqua" w:cs="Times New Roman"/>
          <w:sz w:val="24"/>
          <w:szCs w:val="24"/>
        </w:rPr>
        <w:t>are</w:t>
      </w:r>
      <w:r w:rsidR="001138DB" w:rsidRPr="001516AA">
        <w:rPr>
          <w:rFonts w:ascii="Book Antiqua" w:hAnsi="Book Antiqua" w:cs="Times New Roman"/>
          <w:sz w:val="24"/>
          <w:szCs w:val="24"/>
        </w:rPr>
        <w:t xml:space="preserve"> often </w:t>
      </w:r>
      <w:r w:rsidR="006E0C80" w:rsidRPr="001516AA">
        <w:rPr>
          <w:rFonts w:ascii="Book Antiqua" w:hAnsi="Book Antiqua" w:cs="Times New Roman"/>
          <w:sz w:val="24"/>
          <w:szCs w:val="24"/>
        </w:rPr>
        <w:t>present</w:t>
      </w:r>
      <w:r w:rsidR="001138DB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210A2F" w:rsidRPr="001516AA">
        <w:rPr>
          <w:rFonts w:ascii="Book Antiqua" w:hAnsi="Book Antiqua" w:cs="Times New Roman"/>
          <w:sz w:val="24"/>
          <w:szCs w:val="24"/>
        </w:rPr>
        <w:t>It was suggested that balance activities take plac</w:t>
      </w:r>
      <w:r w:rsidR="006E0C80" w:rsidRPr="001516AA">
        <w:rPr>
          <w:rFonts w:ascii="Book Antiqua" w:hAnsi="Book Antiqua" w:cs="Times New Roman"/>
          <w:sz w:val="24"/>
          <w:szCs w:val="24"/>
        </w:rPr>
        <w:t>e in association with at least one</w:t>
      </w:r>
      <w:r w:rsidR="00210A2F" w:rsidRPr="001516AA">
        <w:rPr>
          <w:rFonts w:ascii="Book Antiqua" w:hAnsi="Book Antiqua" w:cs="Times New Roman"/>
          <w:sz w:val="24"/>
          <w:szCs w:val="24"/>
        </w:rPr>
        <w:t xml:space="preserve"> concurrent task in daily activities, and cognitive function can have an impact on balance </w:t>
      </w:r>
      <w:proofErr w:type="gramStart"/>
      <w:r w:rsidR="00210A2F" w:rsidRPr="001516AA">
        <w:rPr>
          <w:rFonts w:ascii="Book Antiqua" w:hAnsi="Book Antiqua" w:cs="Times New Roman"/>
          <w:sz w:val="24"/>
          <w:szCs w:val="24"/>
        </w:rPr>
        <w:t>control</w:t>
      </w:r>
      <w:r w:rsidR="00507B6C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52F81" w:rsidRPr="001516AA">
        <w:rPr>
          <w:rFonts w:ascii="Book Antiqua" w:hAnsi="Book Antiqua" w:cs="Times New Roman"/>
          <w:sz w:val="24"/>
          <w:szCs w:val="24"/>
          <w:vertAlign w:val="superscript"/>
        </w:rPr>
        <w:t>26</w:t>
      </w:r>
      <w:r w:rsidR="00210A2F" w:rsidRPr="001516A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210A2F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0B2464" w:rsidRPr="001516AA">
        <w:rPr>
          <w:rFonts w:ascii="Book Antiqua" w:hAnsi="Book Antiqua" w:cs="Times New Roman"/>
          <w:sz w:val="24"/>
          <w:szCs w:val="24"/>
        </w:rPr>
        <w:t>T</w:t>
      </w:r>
      <w:r w:rsidR="00ED189D" w:rsidRPr="001516AA">
        <w:rPr>
          <w:rFonts w:ascii="Book Antiqua" w:hAnsi="Book Antiqua" w:cs="Times New Roman"/>
          <w:sz w:val="24"/>
          <w:szCs w:val="24"/>
        </w:rPr>
        <w:t>he impact of addin</w:t>
      </w:r>
      <w:r w:rsidR="000B2464" w:rsidRPr="001516AA">
        <w:rPr>
          <w:rFonts w:ascii="Book Antiqua" w:hAnsi="Book Antiqua" w:cs="Times New Roman"/>
          <w:sz w:val="24"/>
          <w:szCs w:val="24"/>
        </w:rPr>
        <w:t xml:space="preserve">g a cognitive loading </w:t>
      </w:r>
      <w:r w:rsidR="00ED189D" w:rsidRPr="001516AA">
        <w:rPr>
          <w:rFonts w:ascii="Book Antiqua" w:hAnsi="Book Antiqua" w:cs="Times New Roman"/>
          <w:sz w:val="24"/>
          <w:szCs w:val="24"/>
        </w:rPr>
        <w:t xml:space="preserve">on functional activities such as gait and </w:t>
      </w:r>
      <w:r w:rsidR="000B2464" w:rsidRPr="001516AA">
        <w:rPr>
          <w:rFonts w:ascii="Book Antiqua" w:hAnsi="Book Antiqua" w:cs="Times New Roman"/>
          <w:sz w:val="24"/>
          <w:szCs w:val="24"/>
        </w:rPr>
        <w:t xml:space="preserve">balance control is inconclusive, depending on many factors such as the difficulty of the primary/secondary tasks and subject </w:t>
      </w:r>
      <w:proofErr w:type="gramStart"/>
      <w:r w:rsidR="000C0164" w:rsidRPr="001516AA">
        <w:rPr>
          <w:rFonts w:ascii="Book Antiqua" w:hAnsi="Book Antiqua" w:cs="Times New Roman"/>
          <w:sz w:val="24"/>
          <w:szCs w:val="24"/>
        </w:rPr>
        <w:t>conditions</w:t>
      </w:r>
      <w:r w:rsidR="000C0164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52F81" w:rsidRPr="001516AA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A940AB" w:rsidRPr="001516AA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652F81" w:rsidRPr="001516AA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610373" w:rsidRPr="001516AA">
        <w:rPr>
          <w:rFonts w:ascii="Book Antiqua" w:hAnsi="Book Antiqua" w:cs="Times New Roman"/>
          <w:sz w:val="24"/>
          <w:szCs w:val="24"/>
          <w:vertAlign w:val="superscript"/>
        </w:rPr>
        <w:t>34</w:t>
      </w:r>
      <w:r w:rsidR="00D32234" w:rsidRPr="001516A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0C0164" w:rsidRPr="001516AA">
        <w:rPr>
          <w:rFonts w:ascii="Book Antiqua" w:hAnsi="Book Antiqua" w:cs="Times New Roman"/>
          <w:sz w:val="24"/>
          <w:szCs w:val="24"/>
        </w:rPr>
        <w:t xml:space="preserve">. Examining single-leg balance control with the </w:t>
      </w:r>
      <w:r w:rsidR="000B2464" w:rsidRPr="001516AA">
        <w:rPr>
          <w:rFonts w:ascii="Book Antiqua" w:hAnsi="Book Antiqua" w:cs="Times New Roman"/>
          <w:sz w:val="24"/>
          <w:szCs w:val="24"/>
        </w:rPr>
        <w:t xml:space="preserve">BBS, </w:t>
      </w:r>
      <w:proofErr w:type="spellStart"/>
      <w:r w:rsidR="000B2464" w:rsidRPr="001516AA">
        <w:rPr>
          <w:rFonts w:ascii="Book Antiqua" w:hAnsi="Book Antiqua" w:cs="Times New Roman"/>
          <w:sz w:val="24"/>
          <w:szCs w:val="24"/>
        </w:rPr>
        <w:t>Rahnama</w:t>
      </w:r>
      <w:proofErr w:type="spellEnd"/>
      <w:r w:rsidR="000B2464" w:rsidRPr="00AF4805">
        <w:rPr>
          <w:rFonts w:ascii="Book Antiqua" w:hAnsi="Book Antiqua" w:cs="Times New Roman"/>
          <w:i/>
          <w:sz w:val="24"/>
          <w:szCs w:val="24"/>
        </w:rPr>
        <w:t xml:space="preserve"> et </w:t>
      </w:r>
      <w:proofErr w:type="gramStart"/>
      <w:r w:rsidR="000B2464" w:rsidRPr="00AF4805">
        <w:rPr>
          <w:rFonts w:ascii="Book Antiqua" w:hAnsi="Book Antiqua" w:cs="Times New Roman"/>
          <w:i/>
          <w:sz w:val="24"/>
          <w:szCs w:val="24"/>
        </w:rPr>
        <w:t>al</w:t>
      </w:r>
      <w:r w:rsidR="00AF4805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F4805" w:rsidRPr="001516AA">
        <w:rPr>
          <w:rFonts w:ascii="Book Antiqua" w:hAnsi="Book Antiqua" w:cs="Times New Roman"/>
          <w:sz w:val="24"/>
          <w:szCs w:val="24"/>
          <w:vertAlign w:val="superscript"/>
        </w:rPr>
        <w:t>30]</w:t>
      </w:r>
      <w:r w:rsidR="000B2464" w:rsidRPr="001516AA">
        <w:rPr>
          <w:rFonts w:ascii="Book Antiqua" w:hAnsi="Book Antiqua" w:cs="Times New Roman"/>
          <w:sz w:val="24"/>
          <w:szCs w:val="24"/>
        </w:rPr>
        <w:t xml:space="preserve"> (2010) </w:t>
      </w:r>
      <w:r w:rsidR="006E0C80" w:rsidRPr="001516AA">
        <w:rPr>
          <w:rFonts w:ascii="Book Antiqua" w:hAnsi="Book Antiqua" w:cs="Times New Roman"/>
          <w:sz w:val="24"/>
          <w:szCs w:val="24"/>
        </w:rPr>
        <w:t>reported</w:t>
      </w:r>
      <w:r w:rsidR="000C0164" w:rsidRPr="001516AA">
        <w:rPr>
          <w:rFonts w:ascii="Book Antiqua" w:hAnsi="Book Antiqua" w:cs="Times New Roman"/>
          <w:sz w:val="24"/>
          <w:szCs w:val="24"/>
        </w:rPr>
        <w:t xml:space="preserve"> adding a cognitive task decreased postural stability</w:t>
      </w:r>
      <w:r w:rsidR="000C0164" w:rsidRPr="001516AA">
        <w:rPr>
          <w:rFonts w:ascii="Book Antiqua" w:hAnsi="Book Antiqua"/>
          <w:sz w:val="24"/>
          <w:szCs w:val="24"/>
        </w:rPr>
        <w:t xml:space="preserve"> </w:t>
      </w:r>
      <w:r w:rsidR="000C0164" w:rsidRPr="001516AA">
        <w:rPr>
          <w:rFonts w:ascii="Book Antiqua" w:hAnsi="Book Antiqua" w:cs="Times New Roman"/>
          <w:sz w:val="24"/>
          <w:szCs w:val="24"/>
        </w:rPr>
        <w:t>in subjects with ankle instability</w:t>
      </w:r>
      <w:r w:rsidR="000B2464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B53C54" w:rsidRPr="001516AA">
        <w:rPr>
          <w:rFonts w:ascii="Book Antiqua" w:hAnsi="Book Antiqua" w:cs="Times New Roman"/>
          <w:sz w:val="24"/>
          <w:szCs w:val="24"/>
        </w:rPr>
        <w:t>However,</w:t>
      </w:r>
      <w:r w:rsidR="000B2464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913E18" w:rsidRPr="001516AA">
        <w:rPr>
          <w:rFonts w:ascii="Book Antiqua" w:hAnsi="Book Antiqua" w:cs="Times New Roman"/>
          <w:sz w:val="24"/>
          <w:szCs w:val="24"/>
        </w:rPr>
        <w:t xml:space="preserve">they used a modified protocol with </w:t>
      </w:r>
      <w:r w:rsidR="000B2464" w:rsidRPr="001516AA">
        <w:rPr>
          <w:rFonts w:ascii="Book Antiqua" w:hAnsi="Book Antiqua" w:cs="Times New Roman"/>
          <w:sz w:val="24"/>
          <w:szCs w:val="24"/>
        </w:rPr>
        <w:t>their sub</w:t>
      </w:r>
      <w:r w:rsidR="00B53C54" w:rsidRPr="001516AA">
        <w:rPr>
          <w:rFonts w:ascii="Book Antiqua" w:hAnsi="Book Antiqua" w:cs="Times New Roman"/>
          <w:sz w:val="24"/>
          <w:szCs w:val="24"/>
        </w:rPr>
        <w:t>jects</w:t>
      </w:r>
      <w:r w:rsidR="00BC2AB2" w:rsidRPr="001516AA">
        <w:rPr>
          <w:rFonts w:ascii="Book Antiqua" w:hAnsi="Book Antiqua" w:cs="Times New Roman"/>
          <w:sz w:val="24"/>
          <w:szCs w:val="24"/>
        </w:rPr>
        <w:t>’</w:t>
      </w:r>
      <w:r w:rsidR="00B53C54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BC2AB2" w:rsidRPr="001516AA">
        <w:rPr>
          <w:rFonts w:ascii="Book Antiqua" w:hAnsi="Book Antiqua" w:cs="Times New Roman"/>
          <w:sz w:val="24"/>
          <w:szCs w:val="24"/>
        </w:rPr>
        <w:t>eyes closed</w:t>
      </w:r>
      <w:r w:rsidR="00B53C54" w:rsidRPr="001516AA">
        <w:rPr>
          <w:rFonts w:ascii="Book Antiqua" w:hAnsi="Book Antiqua" w:cs="Times New Roman"/>
          <w:sz w:val="24"/>
          <w:szCs w:val="24"/>
        </w:rPr>
        <w:t xml:space="preserve"> during the testing.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F946B1" w:rsidRPr="001516AA">
        <w:rPr>
          <w:rFonts w:ascii="Book Antiqua" w:hAnsi="Book Antiqua" w:cs="Times New Roman"/>
          <w:sz w:val="24"/>
          <w:szCs w:val="24"/>
        </w:rPr>
        <w:t>Eliminating all visual inputs does not resemble functional activities and common ankle injury mechanisms.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F946B1" w:rsidRPr="001516AA">
        <w:rPr>
          <w:rFonts w:ascii="Book Antiqua" w:hAnsi="Book Antiqua" w:cs="Times New Roman"/>
          <w:sz w:val="24"/>
          <w:szCs w:val="24"/>
        </w:rPr>
        <w:t>Moreover, their protocol can further increase</w:t>
      </w:r>
      <w:r w:rsidR="00B53C54" w:rsidRPr="001516AA">
        <w:rPr>
          <w:rFonts w:ascii="Book Antiqua" w:hAnsi="Book Antiqua" w:cs="Times New Roman"/>
          <w:sz w:val="24"/>
          <w:szCs w:val="24"/>
        </w:rPr>
        <w:t xml:space="preserve"> anxiety and unnecess</w:t>
      </w:r>
      <w:r w:rsidR="00F946B1" w:rsidRPr="001516AA">
        <w:rPr>
          <w:rFonts w:ascii="Book Antiqua" w:hAnsi="Book Antiqua" w:cs="Times New Roman"/>
          <w:sz w:val="24"/>
          <w:szCs w:val="24"/>
        </w:rPr>
        <w:t>ary muscle act</w:t>
      </w:r>
      <w:r w:rsidR="00913E18" w:rsidRPr="001516AA">
        <w:rPr>
          <w:rFonts w:ascii="Book Antiqua" w:hAnsi="Book Antiqua" w:cs="Times New Roman"/>
          <w:sz w:val="24"/>
          <w:szCs w:val="24"/>
        </w:rPr>
        <w:t>ivation, therefore compromising balance control</w:t>
      </w:r>
      <w:r w:rsidR="00B53C54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F946B1" w:rsidRPr="001516AA">
        <w:rPr>
          <w:rFonts w:ascii="Book Antiqua" w:hAnsi="Book Antiqua" w:cs="Times New Roman"/>
          <w:sz w:val="24"/>
          <w:szCs w:val="24"/>
        </w:rPr>
        <w:t>In addition</w:t>
      </w:r>
      <w:r w:rsidR="00B53C54" w:rsidRPr="001516AA">
        <w:rPr>
          <w:rFonts w:ascii="Book Antiqua" w:hAnsi="Book Antiqua" w:cs="Times New Roman"/>
          <w:sz w:val="24"/>
          <w:szCs w:val="24"/>
        </w:rPr>
        <w:t xml:space="preserve">, no study had examined </w:t>
      </w:r>
      <w:r w:rsidR="006E1E60" w:rsidRPr="001516AA">
        <w:rPr>
          <w:rFonts w:ascii="Book Antiqua" w:hAnsi="Book Antiqua" w:cs="Times New Roman"/>
          <w:sz w:val="24"/>
          <w:szCs w:val="24"/>
        </w:rPr>
        <w:t>the impact of adding a</w:t>
      </w:r>
      <w:r w:rsidR="00B53C54" w:rsidRPr="001516AA">
        <w:rPr>
          <w:rFonts w:ascii="Book Antiqua" w:hAnsi="Book Antiqua" w:cs="Times New Roman"/>
          <w:sz w:val="24"/>
          <w:szCs w:val="24"/>
        </w:rPr>
        <w:t xml:space="preserve"> physical </w:t>
      </w:r>
      <w:r w:rsidR="00913E18" w:rsidRPr="001516AA">
        <w:rPr>
          <w:rFonts w:ascii="Book Antiqua" w:hAnsi="Book Antiqua" w:cs="Times New Roman"/>
          <w:sz w:val="24"/>
          <w:szCs w:val="24"/>
        </w:rPr>
        <w:t>demand</w:t>
      </w:r>
      <w:r w:rsidR="00B53C54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6E1E60" w:rsidRPr="001516AA">
        <w:rPr>
          <w:rFonts w:ascii="Book Antiqua" w:hAnsi="Book Antiqua" w:cs="Times New Roman"/>
          <w:sz w:val="24"/>
          <w:szCs w:val="24"/>
        </w:rPr>
        <w:t xml:space="preserve">with a functional significance to individuals performing the single-leg balance lest </w:t>
      </w:r>
      <w:r w:rsidR="00F946B1" w:rsidRPr="001516AA">
        <w:rPr>
          <w:rFonts w:ascii="Book Antiqua" w:hAnsi="Book Antiqua" w:cs="Times New Roman"/>
          <w:sz w:val="24"/>
          <w:szCs w:val="24"/>
        </w:rPr>
        <w:t>with</w:t>
      </w:r>
      <w:r w:rsidR="006E1E60" w:rsidRPr="001516AA">
        <w:rPr>
          <w:rFonts w:ascii="Book Antiqua" w:hAnsi="Book Antiqua" w:cs="Times New Roman"/>
          <w:sz w:val="24"/>
          <w:szCs w:val="24"/>
        </w:rPr>
        <w:t xml:space="preserve"> the BBS.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0B0535" w:rsidRDefault="004D5AA9" w:rsidP="00AF480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lastRenderedPageBreak/>
        <w:t>The first aim of this study was to investigate the impact of extrinsic visual feedback and additional cognitive/physical demands on single-limb balance in individuals with ankle instability.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79351A" w:rsidRPr="001516AA">
        <w:rPr>
          <w:rFonts w:ascii="Book Antiqua" w:hAnsi="Book Antiqua" w:cs="Times New Roman"/>
          <w:sz w:val="24"/>
          <w:szCs w:val="24"/>
        </w:rPr>
        <w:t>The second aim of the study</w:t>
      </w:r>
      <w:r w:rsidR="000B0535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79351A" w:rsidRPr="001516AA">
        <w:rPr>
          <w:rFonts w:ascii="Book Antiqua" w:hAnsi="Book Antiqua" w:cs="Times New Roman"/>
          <w:sz w:val="24"/>
          <w:szCs w:val="24"/>
        </w:rPr>
        <w:t xml:space="preserve">was </w:t>
      </w:r>
      <w:r w:rsidR="000B0535" w:rsidRPr="001516AA">
        <w:rPr>
          <w:rFonts w:ascii="Book Antiqua" w:hAnsi="Book Antiqua" w:cs="Times New Roman"/>
          <w:sz w:val="24"/>
          <w:szCs w:val="24"/>
        </w:rPr>
        <w:t xml:space="preserve">to investigate </w:t>
      </w:r>
      <w:r w:rsidR="0079351A" w:rsidRPr="001516AA">
        <w:rPr>
          <w:rFonts w:ascii="Book Antiqua" w:hAnsi="Book Antiqua" w:cs="Times New Roman"/>
          <w:sz w:val="24"/>
          <w:szCs w:val="24"/>
        </w:rPr>
        <w:t xml:space="preserve">if any </w:t>
      </w:r>
      <w:r w:rsidRPr="001516AA">
        <w:rPr>
          <w:rFonts w:ascii="Book Antiqua" w:hAnsi="Book Antiqua" w:cs="Times New Roman"/>
          <w:sz w:val="24"/>
          <w:szCs w:val="24"/>
        </w:rPr>
        <w:t xml:space="preserve">of the 4 single-limb </w:t>
      </w:r>
      <w:r w:rsidR="004E6099" w:rsidRPr="001516AA">
        <w:rPr>
          <w:rFonts w:ascii="Book Antiqua" w:hAnsi="Book Antiqua" w:cs="Times New Roman"/>
          <w:sz w:val="24"/>
          <w:szCs w:val="24"/>
        </w:rPr>
        <w:t xml:space="preserve">balance testing </w:t>
      </w:r>
      <w:r w:rsidR="0079351A" w:rsidRPr="001516AA">
        <w:rPr>
          <w:rFonts w:ascii="Book Antiqua" w:hAnsi="Book Antiqua" w:cs="Times New Roman"/>
          <w:sz w:val="24"/>
          <w:szCs w:val="24"/>
        </w:rPr>
        <w:t>protocol</w:t>
      </w:r>
      <w:r w:rsidRPr="001516AA">
        <w:rPr>
          <w:rFonts w:ascii="Book Antiqua" w:hAnsi="Book Antiqua" w:cs="Times New Roman"/>
          <w:sz w:val="24"/>
          <w:szCs w:val="24"/>
        </w:rPr>
        <w:t>s</w:t>
      </w:r>
      <w:r w:rsidR="0079351A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4E6099" w:rsidRPr="001516AA">
        <w:rPr>
          <w:rFonts w:ascii="Book Antiqua" w:hAnsi="Book Antiqua" w:cs="Times New Roman"/>
          <w:sz w:val="24"/>
          <w:szCs w:val="24"/>
        </w:rPr>
        <w:t>correlates to</w:t>
      </w:r>
      <w:r w:rsidR="0079351A" w:rsidRPr="001516AA">
        <w:rPr>
          <w:rFonts w:ascii="Book Antiqua" w:hAnsi="Book Antiqua" w:cs="Times New Roman"/>
          <w:sz w:val="24"/>
          <w:szCs w:val="24"/>
        </w:rPr>
        <w:t xml:space="preserve"> ankle stability measured</w:t>
      </w:r>
      <w:r w:rsidR="000B0535" w:rsidRPr="001516AA">
        <w:rPr>
          <w:rFonts w:ascii="Book Antiqua" w:hAnsi="Book Antiqua" w:cs="Times New Roman"/>
          <w:sz w:val="24"/>
          <w:szCs w:val="24"/>
        </w:rPr>
        <w:t xml:space="preserve"> by the </w:t>
      </w:r>
      <w:r w:rsidR="0079351A" w:rsidRPr="001516AA">
        <w:rPr>
          <w:rFonts w:ascii="Book Antiqua" w:hAnsi="Book Antiqua" w:cs="Times New Roman"/>
          <w:sz w:val="24"/>
          <w:szCs w:val="24"/>
        </w:rPr>
        <w:t>CAIT</w:t>
      </w:r>
      <w:r w:rsidR="0079351A" w:rsidRPr="00AF4805">
        <w:rPr>
          <w:rFonts w:ascii="Book Antiqua" w:hAnsi="Book Antiqua" w:cs="Times New Roman"/>
          <w:sz w:val="24"/>
          <w:szCs w:val="24"/>
        </w:rPr>
        <w:t>.</w:t>
      </w:r>
      <w:r w:rsidR="00B146AD" w:rsidRPr="00AF4805">
        <w:rPr>
          <w:rFonts w:ascii="Book Antiqua" w:hAnsi="Book Antiqua"/>
          <w:sz w:val="24"/>
          <w:szCs w:val="24"/>
        </w:rPr>
        <w:t xml:space="preserve"> </w:t>
      </w:r>
      <w:r w:rsidR="00D2125E" w:rsidRPr="00AF4805">
        <w:rPr>
          <w:rFonts w:ascii="Book Antiqua" w:hAnsi="Book Antiqua" w:cs="Times New Roman"/>
          <w:sz w:val="24"/>
          <w:szCs w:val="24"/>
        </w:rPr>
        <w:t xml:space="preserve">It was hypothesized that taking away the extrinsic feedback and additional cognitive/physical demands could compromise single-limb balance control. </w:t>
      </w:r>
      <w:r w:rsidR="0079351A" w:rsidRPr="00AF4805">
        <w:rPr>
          <w:rFonts w:ascii="Book Antiqua" w:hAnsi="Book Antiqua" w:cs="Times New Roman"/>
          <w:sz w:val="24"/>
          <w:szCs w:val="24"/>
        </w:rPr>
        <w:t xml:space="preserve">Results of the study can provide clinicians </w:t>
      </w:r>
      <w:r w:rsidRPr="00AF4805">
        <w:rPr>
          <w:rFonts w:ascii="Book Antiqua" w:hAnsi="Book Antiqua" w:cs="Times New Roman"/>
          <w:sz w:val="24"/>
          <w:szCs w:val="24"/>
        </w:rPr>
        <w:t xml:space="preserve">useful </w:t>
      </w:r>
      <w:r w:rsidR="0079351A" w:rsidRPr="00AF4805">
        <w:rPr>
          <w:rFonts w:ascii="Book Antiqua" w:hAnsi="Book Antiqua" w:cs="Times New Roman"/>
          <w:sz w:val="24"/>
          <w:szCs w:val="24"/>
        </w:rPr>
        <w:t>information regarding testing and rehabilitation regimens for individuals with ankle instability.</w:t>
      </w:r>
    </w:p>
    <w:p w:rsidR="00AF4805" w:rsidRPr="001516AA" w:rsidRDefault="00AF4805" w:rsidP="00AF480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5341F7" w:rsidRPr="001516AA" w:rsidRDefault="00AF4805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>MATERIALS AND METHODS</w:t>
      </w:r>
    </w:p>
    <w:p w:rsidR="00B64E39" w:rsidRPr="00AF4805" w:rsidRDefault="00B64E39" w:rsidP="001516AA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AF4805">
        <w:rPr>
          <w:rFonts w:ascii="Book Antiqua" w:hAnsi="Book Antiqua" w:cs="Times New Roman"/>
          <w:b/>
          <w:i/>
          <w:sz w:val="24"/>
          <w:szCs w:val="24"/>
        </w:rPr>
        <w:t>Participants</w:t>
      </w:r>
    </w:p>
    <w:p w:rsidR="00B64E39" w:rsidRDefault="005341F7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>Sixteen subjects (</w:t>
      </w:r>
      <w:r w:rsidR="004F1D73" w:rsidRPr="001516AA">
        <w:rPr>
          <w:rFonts w:ascii="Book Antiqua" w:hAnsi="Book Antiqua" w:cs="Times New Roman"/>
          <w:sz w:val="24"/>
          <w:szCs w:val="24"/>
        </w:rPr>
        <w:t xml:space="preserve">12 females and 4 males, ranged from 19-30 years old) 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with </w:t>
      </w:r>
      <w:r w:rsidRPr="001516AA">
        <w:rPr>
          <w:rFonts w:ascii="Book Antiqua" w:hAnsi="Book Antiqua" w:cs="Times New Roman"/>
          <w:sz w:val="24"/>
          <w:szCs w:val="24"/>
        </w:rPr>
        <w:t>ankle instability participated in the study.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Subjects were 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recruited from </w:t>
      </w:r>
      <w:r w:rsidRPr="001516AA">
        <w:rPr>
          <w:rFonts w:ascii="Book Antiqua" w:hAnsi="Book Antiqua" w:cs="Times New Roman"/>
          <w:sz w:val="24"/>
          <w:szCs w:val="24"/>
        </w:rPr>
        <w:t>the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campus </w:t>
      </w:r>
      <w:r w:rsidRPr="001516AA">
        <w:rPr>
          <w:rFonts w:ascii="Book Antiqua" w:hAnsi="Book Antiqua" w:cs="Times New Roman"/>
          <w:sz w:val="24"/>
          <w:szCs w:val="24"/>
        </w:rPr>
        <w:t>of a local university</w:t>
      </w:r>
      <w:r w:rsidR="004F1D73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The inclusion criteria for </w:t>
      </w:r>
      <w:r w:rsidR="009B78C9" w:rsidRPr="001516AA">
        <w:rPr>
          <w:rFonts w:ascii="Book Antiqua" w:hAnsi="Book Antiqua" w:cs="Times New Roman"/>
          <w:sz w:val="24"/>
          <w:szCs w:val="24"/>
        </w:rPr>
        <w:t xml:space="preserve">the 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subjects </w:t>
      </w:r>
      <w:r w:rsidR="009B78C9" w:rsidRPr="001516AA">
        <w:rPr>
          <w:rFonts w:ascii="Book Antiqua" w:hAnsi="Book Antiqua" w:cs="Times New Roman"/>
          <w:sz w:val="24"/>
          <w:szCs w:val="24"/>
        </w:rPr>
        <w:t>includes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: 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B64E39" w:rsidRPr="001516AA">
        <w:rPr>
          <w:rFonts w:ascii="Book Antiqua" w:hAnsi="Book Antiqua" w:cs="Times New Roman"/>
          <w:sz w:val="24"/>
          <w:szCs w:val="24"/>
        </w:rPr>
        <w:t>1) have one or more ankle sprains over the same ankle resulted in pain, swelling, and/or loss of function when it occurred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B64E39" w:rsidRPr="001516AA">
        <w:rPr>
          <w:rFonts w:ascii="Book Antiqua" w:hAnsi="Book Antiqua" w:cs="Times New Roman"/>
          <w:sz w:val="24"/>
          <w:szCs w:val="24"/>
        </w:rPr>
        <w:t>2) have the latest ankle sprain occurred within the past year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B64E39" w:rsidRPr="001516AA">
        <w:rPr>
          <w:rFonts w:ascii="Book Antiqua" w:hAnsi="Book Antiqua" w:cs="Times New Roman"/>
          <w:sz w:val="24"/>
          <w:szCs w:val="24"/>
        </w:rPr>
        <w:t>3) have no other prior injury that received medical attention for the injured ankle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4) have no pain or discomfort during single leg standing over the </w:t>
      </w:r>
      <w:r w:rsidR="004F1D73" w:rsidRPr="001516AA">
        <w:rPr>
          <w:rFonts w:ascii="Book Antiqua" w:hAnsi="Book Antiqua" w:cs="Times New Roman"/>
          <w:sz w:val="24"/>
          <w:szCs w:val="24"/>
        </w:rPr>
        <w:t>injured ankle at participation</w:t>
      </w:r>
      <w:r w:rsidR="00662E48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4F1D73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6A75D8" w:rsidRPr="001516AA">
        <w:rPr>
          <w:rFonts w:ascii="Book Antiqua" w:hAnsi="Book Antiqua" w:cs="Times New Roman"/>
          <w:sz w:val="24"/>
          <w:szCs w:val="24"/>
        </w:rPr>
        <w:t xml:space="preserve">and </w:t>
      </w:r>
      <w:r w:rsidR="00662E48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6A75D8" w:rsidRPr="001516AA">
        <w:rPr>
          <w:rFonts w:ascii="Book Antiqua" w:hAnsi="Book Antiqua" w:cs="Times New Roman"/>
          <w:sz w:val="24"/>
          <w:szCs w:val="24"/>
        </w:rPr>
        <w:t>5</w:t>
      </w:r>
      <w:r w:rsidR="004F1D73" w:rsidRPr="001516AA">
        <w:rPr>
          <w:rFonts w:ascii="Book Antiqua" w:hAnsi="Book Antiqua" w:cs="Times New Roman"/>
          <w:sz w:val="24"/>
          <w:szCs w:val="24"/>
        </w:rPr>
        <w:t xml:space="preserve">) answer “no” to all questions on the Physical Activity Readiness Questionnaire (PAR-Q 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and</w:t>
      </w:r>
      <w:r w:rsidR="004F1D73" w:rsidRPr="001516AA">
        <w:rPr>
          <w:rFonts w:ascii="Book Antiqua" w:hAnsi="Book Antiqua" w:cs="Times New Roman"/>
          <w:sz w:val="24"/>
          <w:szCs w:val="24"/>
        </w:rPr>
        <w:t xml:space="preserve"> YOU)</w:t>
      </w:r>
      <w:r w:rsidR="005A6F28" w:rsidRPr="001516AA">
        <w:rPr>
          <w:rFonts w:ascii="Book Antiqua" w:hAnsi="Book Antiqua" w:cs="Times New Roman"/>
          <w:sz w:val="24"/>
          <w:szCs w:val="24"/>
          <w:vertAlign w:val="superscript"/>
        </w:rPr>
        <w:t>[35</w:t>
      </w:r>
      <w:r w:rsidR="008A68CF" w:rsidRPr="001516A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4F1D73" w:rsidRPr="00662E48">
        <w:rPr>
          <w:rFonts w:ascii="Book Antiqua" w:hAnsi="Book Antiqua" w:cs="Times New Roman"/>
          <w:sz w:val="24"/>
          <w:szCs w:val="24"/>
        </w:rPr>
        <w:t>.</w:t>
      </w:r>
      <w:r w:rsidR="00B146AD" w:rsidRPr="00662E48">
        <w:rPr>
          <w:rFonts w:ascii="Book Antiqua" w:hAnsi="Book Antiqua" w:cs="Times New Roman"/>
          <w:sz w:val="24"/>
          <w:szCs w:val="24"/>
        </w:rPr>
        <w:t xml:space="preserve"> </w:t>
      </w:r>
      <w:r w:rsidR="00B64E39" w:rsidRPr="001516AA">
        <w:rPr>
          <w:rFonts w:ascii="Book Antiqua" w:hAnsi="Book Antiqua" w:cs="Times New Roman"/>
          <w:sz w:val="24"/>
          <w:szCs w:val="24"/>
        </w:rPr>
        <w:t>All participants sign</w:t>
      </w:r>
      <w:r w:rsidRPr="001516AA">
        <w:rPr>
          <w:rFonts w:ascii="Book Antiqua" w:hAnsi="Book Antiqua" w:cs="Times New Roman"/>
          <w:sz w:val="24"/>
          <w:szCs w:val="24"/>
        </w:rPr>
        <w:t>ed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a consent form approved by the Institutional Review Board of </w:t>
      </w:r>
      <w:r w:rsidRPr="001516AA">
        <w:rPr>
          <w:rFonts w:ascii="Book Antiqua" w:hAnsi="Book Antiqua" w:cs="Times New Roman"/>
          <w:sz w:val="24"/>
          <w:szCs w:val="24"/>
        </w:rPr>
        <w:t>the local university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at the beginning of the study.</w:t>
      </w:r>
    </w:p>
    <w:p w:rsidR="00AF4805" w:rsidRPr="001516AA" w:rsidRDefault="00AF4805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B64E39" w:rsidRPr="00AF4805" w:rsidRDefault="00B64E39" w:rsidP="001516AA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</w:rPr>
      </w:pPr>
      <w:r w:rsidRPr="00AF4805">
        <w:rPr>
          <w:rFonts w:ascii="Book Antiqua" w:hAnsi="Book Antiqua" w:cs="Times New Roman"/>
          <w:b/>
          <w:i/>
          <w:sz w:val="24"/>
          <w:szCs w:val="24"/>
        </w:rPr>
        <w:t>Procedures</w:t>
      </w:r>
    </w:p>
    <w:p w:rsidR="00AC0827" w:rsidRPr="001516AA" w:rsidRDefault="006A75D8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t>At the beginning of the testing session, subjects were asked to fill out the CAIT questionnaire</w:t>
      </w:r>
      <w:r w:rsidR="003042BC" w:rsidRPr="001516AA">
        <w:rPr>
          <w:rFonts w:ascii="Book Antiqua" w:hAnsi="Book Antiqua" w:cs="Times New Roman"/>
          <w:sz w:val="24"/>
          <w:szCs w:val="24"/>
        </w:rPr>
        <w:t xml:space="preserve"> (Table 1)</w:t>
      </w:r>
      <w:r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Only subjects who scored 27 or less (an indication of ankle instability) were asked to </w:t>
      </w:r>
      <w:r w:rsidR="00D62ABB" w:rsidRPr="001516AA">
        <w:rPr>
          <w:rFonts w:ascii="Book Antiqua" w:hAnsi="Book Antiqua" w:cs="Times New Roman"/>
          <w:sz w:val="24"/>
          <w:szCs w:val="24"/>
        </w:rPr>
        <w:t>participate</w:t>
      </w:r>
      <w:r w:rsidRPr="001516AA">
        <w:rPr>
          <w:rFonts w:ascii="Book Antiqua" w:hAnsi="Book Antiqua" w:cs="Times New Roman"/>
          <w:sz w:val="24"/>
          <w:szCs w:val="24"/>
        </w:rPr>
        <w:t xml:space="preserve"> in the study.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B64E39" w:rsidRPr="001516AA">
        <w:rPr>
          <w:rFonts w:ascii="Book Antiqua" w:hAnsi="Book Antiqua" w:cs="Times New Roman"/>
          <w:sz w:val="24"/>
          <w:szCs w:val="24"/>
        </w:rPr>
        <w:t>The subject</w:t>
      </w:r>
      <w:r w:rsidR="00E94409" w:rsidRPr="001516AA">
        <w:rPr>
          <w:rFonts w:ascii="Book Antiqua" w:hAnsi="Book Antiqua" w:cs="Times New Roman"/>
          <w:sz w:val="24"/>
          <w:szCs w:val="24"/>
        </w:rPr>
        <w:t>’s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E94409" w:rsidRPr="001516AA">
        <w:rPr>
          <w:rFonts w:ascii="Book Antiqua" w:hAnsi="Book Antiqua" w:cs="Times New Roman"/>
          <w:sz w:val="24"/>
          <w:szCs w:val="24"/>
        </w:rPr>
        <w:t>unable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ankle </w:t>
      </w:r>
      <w:r w:rsidR="00E94409" w:rsidRPr="001516AA">
        <w:rPr>
          <w:rFonts w:ascii="Book Antiqua" w:hAnsi="Book Antiqua" w:cs="Times New Roman"/>
          <w:sz w:val="24"/>
          <w:szCs w:val="24"/>
        </w:rPr>
        <w:t>was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examined using the Athletic Single Leg Stability Test of the </w:t>
      </w:r>
      <w:r w:rsidR="00E94409" w:rsidRPr="001516AA">
        <w:rPr>
          <w:rFonts w:ascii="Book Antiqua" w:hAnsi="Book Antiqua" w:cs="Times New Roman"/>
          <w:sz w:val="24"/>
          <w:szCs w:val="24"/>
        </w:rPr>
        <w:t>BBS.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The </w:t>
      </w:r>
      <w:r w:rsidR="00DE4701" w:rsidRPr="001516AA">
        <w:rPr>
          <w:rFonts w:ascii="Book Antiqua" w:hAnsi="Book Antiqua" w:cs="Times New Roman"/>
          <w:sz w:val="24"/>
          <w:szCs w:val="24"/>
        </w:rPr>
        <w:t xml:space="preserve">single-leg </w:t>
      </w:r>
      <w:r w:rsidRPr="001516AA">
        <w:rPr>
          <w:rFonts w:ascii="Book Antiqua" w:hAnsi="Book Antiqua" w:cs="Times New Roman"/>
          <w:sz w:val="24"/>
          <w:szCs w:val="24"/>
        </w:rPr>
        <w:t xml:space="preserve">test was chosen because all subjects were recreational athletes </w:t>
      </w:r>
      <w:r w:rsidR="00DE4701" w:rsidRPr="001516AA">
        <w:rPr>
          <w:rFonts w:ascii="Book Antiqua" w:hAnsi="Book Antiqua" w:cs="Times New Roman"/>
          <w:sz w:val="24"/>
          <w:szCs w:val="24"/>
        </w:rPr>
        <w:t>and other double foot support and/or static protocols of the BBS lack functional significance.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EC1FCA" w:rsidRPr="001516AA">
        <w:rPr>
          <w:rFonts w:ascii="Book Antiqua" w:hAnsi="Book Antiqua" w:cs="Times New Roman"/>
          <w:sz w:val="24"/>
          <w:szCs w:val="24"/>
        </w:rPr>
        <w:t xml:space="preserve">Subjects were examined 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with 4 different protocols: 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1) default setting with </w:t>
      </w:r>
      <w:r w:rsidR="00D62ABB" w:rsidRPr="001516AA">
        <w:rPr>
          <w:rFonts w:ascii="Book Antiqua" w:hAnsi="Book Antiqua" w:cs="Times New Roman"/>
          <w:sz w:val="24"/>
          <w:szCs w:val="24"/>
        </w:rPr>
        <w:t xml:space="preserve">extrinsic </w:t>
      </w:r>
      <w:r w:rsidR="00B64E39" w:rsidRPr="001516AA">
        <w:rPr>
          <w:rFonts w:ascii="Book Antiqua" w:hAnsi="Book Antiqua" w:cs="Times New Roman"/>
          <w:sz w:val="24"/>
          <w:szCs w:val="24"/>
        </w:rPr>
        <w:t>visual feedback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2) no </w:t>
      </w:r>
      <w:r w:rsidR="00240715" w:rsidRPr="001516AA">
        <w:rPr>
          <w:rFonts w:ascii="Book Antiqua" w:hAnsi="Book Antiqua" w:cs="Times New Roman"/>
          <w:sz w:val="24"/>
          <w:szCs w:val="24"/>
        </w:rPr>
        <w:lastRenderedPageBreak/>
        <w:t xml:space="preserve">extrinsic </w:t>
      </w:r>
      <w:r w:rsidR="00B64E39" w:rsidRPr="001516AA">
        <w:rPr>
          <w:rFonts w:ascii="Book Antiqua" w:hAnsi="Book Antiqua" w:cs="Times New Roman"/>
          <w:sz w:val="24"/>
          <w:szCs w:val="24"/>
        </w:rPr>
        <w:t>visual feedback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3) no </w:t>
      </w:r>
      <w:r w:rsidR="00240715" w:rsidRPr="001516AA">
        <w:rPr>
          <w:rFonts w:ascii="Book Antiqua" w:hAnsi="Book Antiqua" w:cs="Times New Roman"/>
          <w:sz w:val="24"/>
          <w:szCs w:val="24"/>
        </w:rPr>
        <w:t xml:space="preserve">extrinsic 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visual </w:t>
      </w:r>
      <w:r w:rsidR="003D487F" w:rsidRPr="001516AA">
        <w:rPr>
          <w:rFonts w:ascii="Book Antiqua" w:hAnsi="Book Antiqua" w:cs="Times New Roman"/>
          <w:sz w:val="24"/>
          <w:szCs w:val="24"/>
        </w:rPr>
        <w:t>feedback with cognitive demand</w:t>
      </w:r>
      <w:r w:rsidR="00D01D52" w:rsidRPr="001516AA">
        <w:rPr>
          <w:rFonts w:ascii="Book Antiqua" w:hAnsi="Book Antiqua" w:cs="Times New Roman"/>
          <w:sz w:val="24"/>
          <w:szCs w:val="24"/>
        </w:rPr>
        <w:t>s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;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and </w:t>
      </w:r>
      <w:r w:rsidR="00AF4805">
        <w:rPr>
          <w:rFonts w:ascii="Book Antiqua" w:hAnsi="Book Antiqua" w:cs="Times New Roman" w:hint="eastAsia"/>
          <w:sz w:val="24"/>
          <w:szCs w:val="24"/>
          <w:lang w:eastAsia="zh-CN"/>
        </w:rPr>
        <w:t>(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4) no </w:t>
      </w:r>
      <w:r w:rsidR="00240715" w:rsidRPr="001516AA">
        <w:rPr>
          <w:rFonts w:ascii="Book Antiqua" w:hAnsi="Book Antiqua" w:cs="Times New Roman"/>
          <w:sz w:val="24"/>
          <w:szCs w:val="24"/>
        </w:rPr>
        <w:t xml:space="preserve">extrinsic </w:t>
      </w:r>
      <w:r w:rsidR="00B64E39" w:rsidRPr="001516AA">
        <w:rPr>
          <w:rFonts w:ascii="Book Antiqua" w:hAnsi="Book Antiqua" w:cs="Times New Roman"/>
          <w:sz w:val="24"/>
          <w:szCs w:val="24"/>
        </w:rPr>
        <w:t>visua</w:t>
      </w:r>
      <w:r w:rsidR="003D487F" w:rsidRPr="001516AA">
        <w:rPr>
          <w:rFonts w:ascii="Book Antiqua" w:hAnsi="Book Antiqua" w:cs="Times New Roman"/>
          <w:sz w:val="24"/>
          <w:szCs w:val="24"/>
        </w:rPr>
        <w:t>l feedback with physical demand</w:t>
      </w:r>
      <w:r w:rsidR="00D01D52" w:rsidRPr="001516AA">
        <w:rPr>
          <w:rFonts w:ascii="Book Antiqua" w:hAnsi="Book Antiqua" w:cs="Times New Roman"/>
          <w:sz w:val="24"/>
          <w:szCs w:val="24"/>
        </w:rPr>
        <w:t>s</w:t>
      </w:r>
      <w:r w:rsidR="0044789C" w:rsidRPr="001516AA">
        <w:rPr>
          <w:rFonts w:ascii="Book Antiqua" w:hAnsi="Book Antiqua" w:cs="Times New Roman"/>
          <w:sz w:val="24"/>
          <w:szCs w:val="24"/>
        </w:rPr>
        <w:t xml:space="preserve"> (Figure 1)</w:t>
      </w:r>
      <w:r w:rsidR="00B64E39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D62ABB" w:rsidRPr="001516AA">
        <w:rPr>
          <w:rFonts w:ascii="Book Antiqua" w:hAnsi="Book Antiqua" w:cs="Times New Roman"/>
          <w:sz w:val="24"/>
          <w:szCs w:val="24"/>
        </w:rPr>
        <w:t>Subjects</w:t>
      </w:r>
      <w:r w:rsidR="006A2A8D" w:rsidRPr="001516AA">
        <w:rPr>
          <w:rFonts w:ascii="Book Antiqua" w:hAnsi="Book Antiqua" w:cs="Times New Roman"/>
          <w:sz w:val="24"/>
          <w:szCs w:val="24"/>
        </w:rPr>
        <w:t xml:space="preserve"> were tested at dynamic level 4,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6A2A8D" w:rsidRPr="001516AA">
        <w:rPr>
          <w:rFonts w:ascii="Book Antiqua" w:hAnsi="Book Antiqua" w:cs="Times New Roman"/>
          <w:sz w:val="24"/>
          <w:szCs w:val="24"/>
        </w:rPr>
        <w:t>which provided modera</w:t>
      </w:r>
      <w:r w:rsidR="004348ED" w:rsidRPr="001516AA">
        <w:rPr>
          <w:rFonts w:ascii="Book Antiqua" w:hAnsi="Book Antiqua" w:cs="Times New Roman"/>
          <w:sz w:val="24"/>
          <w:szCs w:val="24"/>
        </w:rPr>
        <w:t>te balance control difficulty.</w:t>
      </w:r>
    </w:p>
    <w:p w:rsidR="003A6F2A" w:rsidRPr="0020772C" w:rsidRDefault="00D923A8" w:rsidP="00AF480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After adopting a single-limb stance on the BSS platform </w:t>
      </w:r>
      <w:r w:rsidR="00BC2AB2" w:rsidRPr="001516AA">
        <w:rPr>
          <w:rFonts w:ascii="Book Antiqua" w:hAnsi="Book Antiqua" w:cs="Times New Roman"/>
          <w:sz w:val="24"/>
          <w:szCs w:val="24"/>
        </w:rPr>
        <w:t>without shoes</w:t>
      </w:r>
      <w:r w:rsidRPr="001516AA">
        <w:rPr>
          <w:rFonts w:ascii="Book Antiqua" w:hAnsi="Book Antiqua" w:cs="Times New Roman"/>
          <w:sz w:val="24"/>
          <w:szCs w:val="24"/>
        </w:rPr>
        <w:t xml:space="preserve">, </w:t>
      </w:r>
      <w:r w:rsidR="00B64E39" w:rsidRPr="001516AA">
        <w:rPr>
          <w:rFonts w:ascii="Book Antiqua" w:hAnsi="Book Antiqua" w:cs="Times New Roman"/>
          <w:sz w:val="24"/>
          <w:szCs w:val="24"/>
        </w:rPr>
        <w:t>subjects perform</w:t>
      </w:r>
      <w:r w:rsidRPr="001516AA">
        <w:rPr>
          <w:rFonts w:ascii="Book Antiqua" w:hAnsi="Book Antiqua" w:cs="Times New Roman"/>
          <w:sz w:val="24"/>
          <w:szCs w:val="24"/>
        </w:rPr>
        <w:t>ed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a total of 3 tra</w:t>
      </w:r>
      <w:r w:rsidRPr="001516AA">
        <w:rPr>
          <w:rFonts w:ascii="Book Antiqua" w:hAnsi="Book Antiqua" w:cs="Times New Roman"/>
          <w:sz w:val="24"/>
          <w:szCs w:val="24"/>
        </w:rPr>
        <w:t>ils with 20 s per trial while receiving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607692" w:rsidRPr="001516AA">
        <w:rPr>
          <w:rFonts w:ascii="Book Antiqua" w:hAnsi="Book Antiqua" w:cs="Times New Roman"/>
          <w:sz w:val="24"/>
          <w:szCs w:val="24"/>
        </w:rPr>
        <w:t xml:space="preserve">extrinsic 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visual feedback </w:t>
      </w:r>
      <w:r w:rsidRPr="001516AA">
        <w:rPr>
          <w:rFonts w:ascii="Book Antiqua" w:hAnsi="Book Antiqua" w:cs="Times New Roman"/>
          <w:sz w:val="24"/>
          <w:szCs w:val="24"/>
        </w:rPr>
        <w:t xml:space="preserve">(their center of gravity location in relation to the base of support) concurrently </w:t>
      </w:r>
      <w:r w:rsidR="00B64E39" w:rsidRPr="001516AA">
        <w:rPr>
          <w:rFonts w:ascii="Book Antiqua" w:hAnsi="Book Antiqua" w:cs="Times New Roman"/>
          <w:sz w:val="24"/>
          <w:szCs w:val="24"/>
        </w:rPr>
        <w:t>from the monitor.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For </w:t>
      </w:r>
      <w:r w:rsidR="00AC568D" w:rsidRPr="001516AA">
        <w:rPr>
          <w:rFonts w:ascii="Book Antiqua" w:hAnsi="Book Antiqua" w:cs="Times New Roman"/>
          <w:sz w:val="24"/>
          <w:szCs w:val="24"/>
        </w:rPr>
        <w:t xml:space="preserve">the remaining 3 modified </w:t>
      </w:r>
      <w:r w:rsidR="00EB222C" w:rsidRPr="001516AA">
        <w:rPr>
          <w:rFonts w:ascii="Book Antiqua" w:hAnsi="Book Antiqua" w:cs="Times New Roman"/>
          <w:sz w:val="24"/>
          <w:szCs w:val="24"/>
        </w:rPr>
        <w:t>protocol</w:t>
      </w:r>
      <w:r w:rsidR="00AC568D" w:rsidRPr="001516AA">
        <w:rPr>
          <w:rFonts w:ascii="Book Antiqua" w:hAnsi="Book Antiqua" w:cs="Times New Roman"/>
          <w:sz w:val="24"/>
          <w:szCs w:val="24"/>
        </w:rPr>
        <w:t>s</w:t>
      </w:r>
      <w:r w:rsidR="00EB222C" w:rsidRPr="001516AA">
        <w:rPr>
          <w:rFonts w:ascii="Book Antiqua" w:hAnsi="Book Antiqua" w:cs="Times New Roman"/>
          <w:sz w:val="24"/>
          <w:szCs w:val="24"/>
        </w:rPr>
        <w:t>, subjects were positioned on the platform facing the opposite direction while keeping the same relative foot position/alignment in relation to the platform</w:t>
      </w:r>
      <w:r w:rsidR="00607692" w:rsidRPr="001516AA">
        <w:rPr>
          <w:rFonts w:ascii="Book Antiqua" w:hAnsi="Book Antiqua" w:cs="Times New Roman"/>
          <w:sz w:val="24"/>
          <w:szCs w:val="24"/>
        </w:rPr>
        <w:t xml:space="preserve"> as in the default protocol</w:t>
      </w:r>
      <w:r w:rsidR="00B64E39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EB222C" w:rsidRPr="001516AA">
        <w:rPr>
          <w:rFonts w:ascii="Book Antiqua" w:hAnsi="Book Antiqua" w:cs="Times New Roman"/>
          <w:sz w:val="24"/>
          <w:szCs w:val="24"/>
        </w:rPr>
        <w:t xml:space="preserve">In </w:t>
      </w:r>
      <w:r w:rsidR="00AC568D" w:rsidRPr="001516AA">
        <w:rPr>
          <w:rFonts w:ascii="Book Antiqua" w:hAnsi="Book Antiqua" w:cs="Times New Roman"/>
          <w:sz w:val="24"/>
          <w:szCs w:val="24"/>
        </w:rPr>
        <w:t>the</w:t>
      </w:r>
      <w:r w:rsidR="00EB222C" w:rsidRPr="001516AA">
        <w:rPr>
          <w:rFonts w:ascii="Book Antiqua" w:hAnsi="Book Antiqua" w:cs="Times New Roman"/>
          <w:sz w:val="24"/>
          <w:szCs w:val="24"/>
        </w:rPr>
        <w:t xml:space="preserve"> modified protocol</w:t>
      </w:r>
      <w:r w:rsidR="00AC568D" w:rsidRPr="001516AA">
        <w:rPr>
          <w:rFonts w:ascii="Book Antiqua" w:hAnsi="Book Antiqua" w:cs="Times New Roman"/>
          <w:sz w:val="24"/>
          <w:szCs w:val="24"/>
        </w:rPr>
        <w:t>s</w:t>
      </w:r>
      <w:r w:rsidR="00EB222C" w:rsidRPr="001516AA">
        <w:rPr>
          <w:rFonts w:ascii="Book Antiqua" w:hAnsi="Book Antiqua" w:cs="Times New Roman"/>
          <w:sz w:val="24"/>
          <w:szCs w:val="24"/>
        </w:rPr>
        <w:t xml:space="preserve">, subjects were able to use vision to assist maintaining the balance but without the direct </w:t>
      </w:r>
      <w:r w:rsidR="00240715" w:rsidRPr="001516AA">
        <w:rPr>
          <w:rFonts w:ascii="Book Antiqua" w:hAnsi="Book Antiqua" w:cs="Times New Roman"/>
          <w:sz w:val="24"/>
          <w:szCs w:val="24"/>
        </w:rPr>
        <w:t xml:space="preserve">extrinsic </w:t>
      </w:r>
      <w:r w:rsidR="00EB222C" w:rsidRPr="001516AA">
        <w:rPr>
          <w:rFonts w:ascii="Book Antiqua" w:hAnsi="Book Antiqua" w:cs="Times New Roman"/>
          <w:sz w:val="24"/>
          <w:szCs w:val="24"/>
        </w:rPr>
        <w:t>visual feedback from the monitor.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For the protocol with cognitive demands, subjects </w:t>
      </w:r>
      <w:r w:rsidR="00EB222C" w:rsidRPr="001516AA">
        <w:rPr>
          <w:rFonts w:ascii="Book Antiqua" w:hAnsi="Book Antiqua" w:cs="Times New Roman"/>
          <w:sz w:val="24"/>
          <w:szCs w:val="24"/>
        </w:rPr>
        <w:t>were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asked to continue subtracting 7 from 121 (trial 1), 119 (trial 2), and 116 (trial 3) to 0 </w:t>
      </w:r>
      <w:r w:rsidR="00607692" w:rsidRPr="001516AA">
        <w:rPr>
          <w:rFonts w:ascii="Book Antiqua" w:hAnsi="Book Antiqua" w:cs="Times New Roman"/>
          <w:sz w:val="24"/>
          <w:szCs w:val="24"/>
        </w:rPr>
        <w:t>without feedback from the monitor.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B64E39" w:rsidRPr="001516AA">
        <w:rPr>
          <w:rFonts w:ascii="Book Antiqua" w:hAnsi="Book Antiqua" w:cs="Times New Roman"/>
          <w:sz w:val="24"/>
          <w:szCs w:val="24"/>
        </w:rPr>
        <w:t>For the protocol with physical</w:t>
      </w:r>
      <w:r w:rsidR="00607692" w:rsidRPr="001516AA">
        <w:rPr>
          <w:rFonts w:ascii="Book Antiqua" w:hAnsi="Book Antiqua" w:cs="Times New Roman"/>
          <w:sz w:val="24"/>
          <w:szCs w:val="24"/>
        </w:rPr>
        <w:t xml:space="preserve"> demands,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subjects </w:t>
      </w:r>
      <w:r w:rsidR="00607692" w:rsidRPr="001516AA">
        <w:rPr>
          <w:rFonts w:ascii="Book Antiqua" w:hAnsi="Book Antiqua" w:cs="Times New Roman"/>
          <w:sz w:val="24"/>
          <w:szCs w:val="24"/>
        </w:rPr>
        <w:t>were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asked to </w:t>
      </w:r>
      <w:r w:rsidR="004348ED" w:rsidRPr="001516AA">
        <w:rPr>
          <w:rFonts w:ascii="Book Antiqua" w:hAnsi="Book Antiqua" w:cs="Times New Roman"/>
          <w:sz w:val="24"/>
          <w:szCs w:val="24"/>
        </w:rPr>
        <w:t>pass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and </w:t>
      </w:r>
      <w:r w:rsidR="004348ED" w:rsidRPr="001516AA">
        <w:rPr>
          <w:rFonts w:ascii="Book Antiqua" w:hAnsi="Book Antiqua" w:cs="Times New Roman"/>
          <w:sz w:val="24"/>
          <w:szCs w:val="24"/>
        </w:rPr>
        <w:t>catch</w:t>
      </w:r>
      <w:r w:rsidR="00B64E39" w:rsidRPr="001516AA">
        <w:rPr>
          <w:rFonts w:ascii="Book Antiqua" w:hAnsi="Book Antiqua" w:cs="Times New Roman"/>
          <w:sz w:val="24"/>
          <w:szCs w:val="24"/>
        </w:rPr>
        <w:t xml:space="preserve"> a basketball </w:t>
      </w:r>
      <w:r w:rsidR="00EB222C" w:rsidRPr="001516AA">
        <w:rPr>
          <w:rFonts w:ascii="Book Antiqua" w:hAnsi="Book Antiqua" w:cs="Times New Roman"/>
          <w:sz w:val="24"/>
          <w:szCs w:val="24"/>
        </w:rPr>
        <w:t xml:space="preserve">to and from an </w:t>
      </w:r>
      <w:r w:rsidR="003A6F2A" w:rsidRPr="001516AA">
        <w:rPr>
          <w:rFonts w:ascii="Book Antiqua" w:hAnsi="Book Antiqua" w:cs="Times New Roman"/>
          <w:sz w:val="24"/>
          <w:szCs w:val="24"/>
        </w:rPr>
        <w:t xml:space="preserve">examiner </w:t>
      </w:r>
      <w:r w:rsidR="00607692" w:rsidRPr="001516AA">
        <w:rPr>
          <w:rFonts w:ascii="Book Antiqua" w:hAnsi="Book Antiqua" w:cs="Times New Roman"/>
          <w:sz w:val="24"/>
          <w:szCs w:val="24"/>
        </w:rPr>
        <w:t>standing 6 feet away</w:t>
      </w:r>
      <w:r w:rsidR="004348ED" w:rsidRPr="001516AA">
        <w:rPr>
          <w:rFonts w:ascii="Book Antiqua" w:hAnsi="Book Antiqua" w:cs="Times New Roman"/>
          <w:sz w:val="24"/>
          <w:szCs w:val="24"/>
        </w:rPr>
        <w:t>. The pace was standardized at</w:t>
      </w:r>
      <w:r w:rsidR="00607692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B64E39" w:rsidRPr="001516AA">
        <w:rPr>
          <w:rFonts w:ascii="Book Antiqua" w:hAnsi="Book Antiqua" w:cs="Times New Roman"/>
          <w:sz w:val="24"/>
          <w:szCs w:val="24"/>
        </w:rPr>
        <w:t>once every second (guided</w:t>
      </w:r>
      <w:r w:rsidR="004348ED" w:rsidRPr="001516AA">
        <w:rPr>
          <w:rFonts w:ascii="Book Antiqua" w:hAnsi="Book Antiqua" w:cs="Times New Roman"/>
          <w:sz w:val="24"/>
          <w:szCs w:val="24"/>
        </w:rPr>
        <w:t xml:space="preserve"> by a metronome)</w:t>
      </w:r>
      <w:r w:rsidR="00B64E39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3A6F2A" w:rsidRPr="001516AA">
        <w:rPr>
          <w:rFonts w:ascii="Book Antiqua" w:hAnsi="Book Antiqua" w:cs="Times New Roman"/>
          <w:sz w:val="24"/>
          <w:szCs w:val="24"/>
        </w:rPr>
        <w:t>All 3 modified protocols consisted of 3 trails with 20 s per trial.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3A6F2A" w:rsidRPr="001516AA">
        <w:rPr>
          <w:rFonts w:ascii="Book Antiqua" w:hAnsi="Book Antiqua" w:cs="Times New Roman"/>
          <w:sz w:val="24"/>
          <w:szCs w:val="24"/>
        </w:rPr>
        <w:t xml:space="preserve">Subjects </w:t>
      </w:r>
      <w:r w:rsidR="003A6F2A" w:rsidRPr="0020772C">
        <w:rPr>
          <w:rFonts w:ascii="Book Antiqua" w:hAnsi="Book Antiqua" w:cs="Times New Roman"/>
          <w:sz w:val="24"/>
          <w:szCs w:val="24"/>
        </w:rPr>
        <w:t xml:space="preserve">were asked to sit and relax for </w:t>
      </w:r>
      <w:r w:rsidR="00240715" w:rsidRPr="0020772C">
        <w:rPr>
          <w:rFonts w:ascii="Book Antiqua" w:hAnsi="Book Antiqua" w:cs="Times New Roman"/>
          <w:sz w:val="24"/>
          <w:szCs w:val="24"/>
        </w:rPr>
        <w:t>2 min between protocol</w:t>
      </w:r>
      <w:r w:rsidR="00AC0827" w:rsidRPr="0020772C">
        <w:rPr>
          <w:rFonts w:ascii="Book Antiqua" w:hAnsi="Book Antiqua" w:cs="Times New Roman"/>
          <w:sz w:val="24"/>
          <w:szCs w:val="24"/>
        </w:rPr>
        <w:t>s</w:t>
      </w:r>
      <w:r w:rsidR="00240715" w:rsidRPr="0020772C">
        <w:rPr>
          <w:rFonts w:ascii="Book Antiqua" w:hAnsi="Book Antiqua" w:cs="Times New Roman"/>
          <w:sz w:val="24"/>
          <w:szCs w:val="24"/>
        </w:rPr>
        <w:t xml:space="preserve"> to avoid fatigue.</w:t>
      </w:r>
      <w:r w:rsidR="00B146AD" w:rsidRPr="0020772C">
        <w:rPr>
          <w:rFonts w:ascii="Book Antiqua" w:hAnsi="Book Antiqua" w:cs="Times New Roman"/>
          <w:sz w:val="24"/>
          <w:szCs w:val="24"/>
        </w:rPr>
        <w:t xml:space="preserve"> </w:t>
      </w:r>
    </w:p>
    <w:p w:rsidR="00AF4805" w:rsidRPr="0020772C" w:rsidRDefault="00AF4805" w:rsidP="00AF4805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AF4805" w:rsidRPr="0020772C" w:rsidRDefault="00AF4805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20772C">
        <w:rPr>
          <w:rFonts w:ascii="Book Antiqua" w:hAnsi="Book Antiqua" w:cs="Times New Roman"/>
          <w:b/>
          <w:i/>
          <w:sz w:val="24"/>
          <w:szCs w:val="24"/>
        </w:rPr>
        <w:t>Statistical analysis</w:t>
      </w:r>
      <w:r w:rsidRPr="0020772C">
        <w:rPr>
          <w:rFonts w:ascii="Book Antiqua" w:hAnsi="Book Antiqua" w:cs="Times New Roman"/>
          <w:sz w:val="24"/>
          <w:szCs w:val="24"/>
        </w:rPr>
        <w:t xml:space="preserve"> </w:t>
      </w:r>
    </w:p>
    <w:p w:rsidR="003A6F2A" w:rsidRDefault="003354D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20772C">
        <w:rPr>
          <w:rFonts w:ascii="Book Antiqua" w:hAnsi="Book Antiqua" w:cs="Times New Roman"/>
          <w:sz w:val="24"/>
          <w:szCs w:val="24"/>
        </w:rPr>
        <w:t xml:space="preserve">Statistical analyses were conducted using IBM SPSS Statistics </w:t>
      </w:r>
      <w:r w:rsidR="00AC0827" w:rsidRPr="0020772C">
        <w:rPr>
          <w:rFonts w:ascii="Book Antiqua" w:hAnsi="Book Antiqua" w:cs="Times New Roman"/>
          <w:sz w:val="24"/>
          <w:szCs w:val="24"/>
        </w:rPr>
        <w:t>(Armonk, NY) Version 21.0.</w:t>
      </w:r>
      <w:r w:rsidR="00B146AD" w:rsidRPr="0020772C">
        <w:rPr>
          <w:rFonts w:ascii="Book Antiqua" w:hAnsi="Book Antiqua" w:cs="Times New Roman"/>
          <w:sz w:val="24"/>
          <w:szCs w:val="24"/>
        </w:rPr>
        <w:t xml:space="preserve"> </w:t>
      </w:r>
      <w:r w:rsidR="003A6F2A" w:rsidRPr="0020772C">
        <w:rPr>
          <w:rFonts w:ascii="Book Antiqua" w:hAnsi="Book Antiqua" w:cs="Times New Roman"/>
          <w:sz w:val="24"/>
          <w:szCs w:val="24"/>
        </w:rPr>
        <w:t xml:space="preserve">The overall stability index (OSI) produced by the BBS was used for </w:t>
      </w:r>
      <w:r w:rsidR="00AC0827" w:rsidRPr="0020772C">
        <w:rPr>
          <w:rFonts w:ascii="Book Antiqua" w:hAnsi="Book Antiqua" w:cs="Times New Roman"/>
          <w:sz w:val="24"/>
          <w:szCs w:val="24"/>
        </w:rPr>
        <w:t>analyse</w:t>
      </w:r>
      <w:r w:rsidR="003A6F2A" w:rsidRPr="0020772C">
        <w:rPr>
          <w:rFonts w:ascii="Book Antiqua" w:hAnsi="Book Antiqua" w:cs="Times New Roman"/>
          <w:sz w:val="24"/>
          <w:szCs w:val="24"/>
        </w:rPr>
        <w:t>s.</w:t>
      </w:r>
      <w:r w:rsidR="00B146AD" w:rsidRPr="0020772C">
        <w:rPr>
          <w:rFonts w:ascii="Book Antiqua" w:hAnsi="Book Antiqua" w:cs="Times New Roman"/>
          <w:sz w:val="24"/>
          <w:szCs w:val="24"/>
        </w:rPr>
        <w:t xml:space="preserve"> </w:t>
      </w:r>
      <w:r w:rsidR="003A6F2A" w:rsidRPr="0020772C">
        <w:rPr>
          <w:rFonts w:ascii="Book Antiqua" w:hAnsi="Book Antiqua" w:cs="Times New Roman"/>
          <w:sz w:val="24"/>
          <w:szCs w:val="24"/>
        </w:rPr>
        <w:t>One-w</w:t>
      </w:r>
      <w:r w:rsidR="00531680" w:rsidRPr="0020772C">
        <w:rPr>
          <w:rFonts w:ascii="Book Antiqua" w:hAnsi="Book Antiqua" w:cs="Times New Roman"/>
          <w:sz w:val="24"/>
          <w:szCs w:val="24"/>
        </w:rPr>
        <w:t xml:space="preserve">ay </w:t>
      </w:r>
      <w:r w:rsidR="004348ED" w:rsidRPr="0020772C">
        <w:rPr>
          <w:rFonts w:ascii="Book Antiqua" w:hAnsi="Book Antiqua" w:cs="Times New Roman"/>
          <w:sz w:val="24"/>
          <w:szCs w:val="24"/>
        </w:rPr>
        <w:t>Analysis of Variance (</w:t>
      </w:r>
      <w:r w:rsidR="00531680" w:rsidRPr="0020772C">
        <w:rPr>
          <w:rFonts w:ascii="Book Antiqua" w:hAnsi="Book Antiqua" w:cs="Times New Roman"/>
          <w:sz w:val="24"/>
          <w:szCs w:val="24"/>
        </w:rPr>
        <w:t>ANOV</w:t>
      </w:r>
      <w:r w:rsidR="00531680" w:rsidRPr="001516AA">
        <w:rPr>
          <w:rFonts w:ascii="Book Antiqua" w:hAnsi="Book Antiqua" w:cs="Times New Roman"/>
          <w:sz w:val="24"/>
          <w:szCs w:val="24"/>
        </w:rPr>
        <w:t>A</w:t>
      </w:r>
      <w:r w:rsidR="004348ED" w:rsidRPr="001516AA">
        <w:rPr>
          <w:rFonts w:ascii="Book Antiqua" w:hAnsi="Book Antiqua" w:cs="Times New Roman"/>
          <w:sz w:val="24"/>
          <w:szCs w:val="24"/>
        </w:rPr>
        <w:t>)</w:t>
      </w:r>
      <w:r w:rsidR="00531680" w:rsidRPr="001516AA">
        <w:rPr>
          <w:rFonts w:ascii="Book Antiqua" w:hAnsi="Book Antiqua" w:cs="Times New Roman"/>
          <w:sz w:val="24"/>
          <w:szCs w:val="24"/>
        </w:rPr>
        <w:t xml:space="preserve"> with repeated measures </w:t>
      </w:r>
      <w:r w:rsidR="003A6F2A" w:rsidRPr="001516AA">
        <w:rPr>
          <w:rFonts w:ascii="Book Antiqua" w:hAnsi="Book Antiqua" w:cs="Times New Roman"/>
          <w:sz w:val="24"/>
          <w:szCs w:val="24"/>
        </w:rPr>
        <w:t xml:space="preserve">was used to compare the 4 different testing protocols. </w:t>
      </w:r>
      <w:r w:rsidRPr="001516AA">
        <w:rPr>
          <w:rFonts w:ascii="Book Antiqua" w:hAnsi="Book Antiqua" w:cs="Times New Roman"/>
          <w:sz w:val="24"/>
          <w:szCs w:val="24"/>
        </w:rPr>
        <w:t xml:space="preserve">Post hoc comparisons were performed with </w:t>
      </w:r>
      <w:r w:rsidR="00531680" w:rsidRPr="001516AA">
        <w:rPr>
          <w:rFonts w:ascii="Book Antiqua" w:hAnsi="Book Antiqua" w:cs="Times New Roman"/>
          <w:sz w:val="24"/>
          <w:szCs w:val="24"/>
        </w:rPr>
        <w:t>the Paired-Samples T test.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3A6F2A" w:rsidRPr="001516AA">
        <w:rPr>
          <w:rFonts w:ascii="Book Antiqua" w:hAnsi="Book Antiqua" w:cs="Times New Roman"/>
          <w:sz w:val="24"/>
          <w:szCs w:val="24"/>
        </w:rPr>
        <w:t xml:space="preserve">Pearson Correlation was used to examine the correlations between the </w:t>
      </w:r>
      <w:r w:rsidR="004348ED" w:rsidRPr="001516AA">
        <w:rPr>
          <w:rFonts w:ascii="Book Antiqua" w:hAnsi="Book Antiqua" w:cs="Times New Roman"/>
          <w:sz w:val="24"/>
          <w:szCs w:val="24"/>
        </w:rPr>
        <w:t>OSI</w:t>
      </w:r>
      <w:r w:rsidR="003A6F2A" w:rsidRPr="001516AA">
        <w:rPr>
          <w:rFonts w:ascii="Book Antiqua" w:hAnsi="Book Antiqua" w:cs="Times New Roman"/>
          <w:sz w:val="24"/>
          <w:szCs w:val="24"/>
        </w:rPr>
        <w:t xml:space="preserve"> and the CAIT scores. Significance level (</w:t>
      </w:r>
      <w:r w:rsidR="00E97A8C" w:rsidRPr="00E97A8C">
        <w:rPr>
          <w:rFonts w:ascii="Book Antiqua" w:hAnsi="Book Antiqua" w:cs="Times New Roman"/>
          <w:i/>
          <w:sz w:val="24"/>
          <w:szCs w:val="24"/>
        </w:rPr>
        <w:t>P</w:t>
      </w:r>
      <w:r w:rsidR="003A6F2A" w:rsidRPr="001516AA">
        <w:rPr>
          <w:rFonts w:ascii="Book Antiqua" w:hAnsi="Book Antiqua" w:cs="Times New Roman"/>
          <w:sz w:val="24"/>
          <w:szCs w:val="24"/>
        </w:rPr>
        <w:t>-values) was set at 0.05 for all comparisons.</w:t>
      </w:r>
    </w:p>
    <w:p w:rsidR="00E97A8C" w:rsidRPr="001516AA" w:rsidRDefault="00E97A8C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3A6F2A" w:rsidRPr="001516AA" w:rsidRDefault="00E97A8C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>RESULTS</w:t>
      </w:r>
    </w:p>
    <w:p w:rsidR="003A6F2A" w:rsidRDefault="00240715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The subject’s single-limb </w:t>
      </w:r>
      <w:r w:rsidR="00D978D5" w:rsidRPr="001516AA">
        <w:rPr>
          <w:rFonts w:ascii="Book Antiqua" w:hAnsi="Book Antiqua" w:cs="Times New Roman"/>
          <w:sz w:val="24"/>
          <w:szCs w:val="24"/>
        </w:rPr>
        <w:t>balance</w:t>
      </w:r>
      <w:r w:rsidRPr="001516AA">
        <w:rPr>
          <w:rFonts w:ascii="Book Antiqua" w:hAnsi="Book Antiqua" w:cs="Times New Roman"/>
          <w:sz w:val="24"/>
          <w:szCs w:val="24"/>
        </w:rPr>
        <w:t xml:space="preserve"> control varied significantly among different protocols (F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>=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103; </w:t>
      </w:r>
      <w:r w:rsidR="007227C1" w:rsidRPr="007227C1">
        <w:rPr>
          <w:rFonts w:ascii="Book Antiqua" w:hAnsi="Book Antiqua" w:cs="Times New Roman"/>
          <w:i/>
          <w:sz w:val="24"/>
          <w:szCs w:val="24"/>
        </w:rPr>
        <w:t>P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>=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0</w:t>
      </w:r>
      <w:r w:rsidRPr="001516AA">
        <w:rPr>
          <w:rFonts w:ascii="Book Antiqua" w:hAnsi="Book Antiqua" w:cs="Times New Roman"/>
          <w:sz w:val="24"/>
          <w:szCs w:val="24"/>
        </w:rPr>
        <w:t>.000).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Subjects’ postural control was the worst with added physical </w:t>
      </w:r>
      <w:r w:rsidRPr="001516AA">
        <w:rPr>
          <w:rFonts w:ascii="Book Antiqua" w:hAnsi="Book Antiqua" w:cs="Times New Roman"/>
          <w:sz w:val="24"/>
          <w:szCs w:val="24"/>
        </w:rPr>
        <w:lastRenderedPageBreak/>
        <w:t>dema</w:t>
      </w:r>
      <w:r w:rsidR="00E4219F" w:rsidRPr="001516AA">
        <w:rPr>
          <w:rFonts w:ascii="Book Antiqua" w:hAnsi="Book Antiqua" w:cs="Times New Roman"/>
          <w:sz w:val="24"/>
          <w:szCs w:val="24"/>
        </w:rPr>
        <w:t>nd (</w:t>
      </w:r>
      <w:r w:rsidR="00D978D5" w:rsidRPr="001516AA">
        <w:rPr>
          <w:rFonts w:ascii="Book Antiqua" w:hAnsi="Book Antiqua" w:cs="Times New Roman"/>
          <w:sz w:val="24"/>
          <w:szCs w:val="24"/>
        </w:rPr>
        <w:t>passing</w:t>
      </w:r>
      <w:r w:rsidR="00E4219F" w:rsidRPr="001516AA">
        <w:rPr>
          <w:rFonts w:ascii="Book Antiqua" w:hAnsi="Book Antiqua" w:cs="Times New Roman"/>
          <w:sz w:val="24"/>
          <w:szCs w:val="24"/>
        </w:rPr>
        <w:t xml:space="preserve"> and </w:t>
      </w:r>
      <w:r w:rsidR="00D978D5" w:rsidRPr="001516AA">
        <w:rPr>
          <w:rFonts w:ascii="Book Antiqua" w:hAnsi="Book Antiqua" w:cs="Times New Roman"/>
          <w:sz w:val="24"/>
          <w:szCs w:val="24"/>
        </w:rPr>
        <w:t>catching</w:t>
      </w:r>
      <w:r w:rsidR="00E4219F" w:rsidRPr="001516AA">
        <w:rPr>
          <w:rFonts w:ascii="Book Antiqua" w:hAnsi="Book Antiqua" w:cs="Times New Roman"/>
          <w:sz w:val="24"/>
          <w:szCs w:val="24"/>
        </w:rPr>
        <w:t xml:space="preserve"> a basket</w:t>
      </w:r>
      <w:r w:rsidRPr="001516AA">
        <w:rPr>
          <w:rFonts w:ascii="Book Antiqua" w:hAnsi="Book Antiqua" w:cs="Times New Roman"/>
          <w:sz w:val="24"/>
          <w:szCs w:val="24"/>
        </w:rPr>
        <w:t>ball) and the best with the default condition with extrinsic visual feedback (Fig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>ure</w:t>
      </w:r>
      <w:r w:rsidRPr="001516AA">
        <w:rPr>
          <w:rFonts w:ascii="Book Antiqua" w:hAnsi="Book Antiqua" w:cs="Times New Roman"/>
          <w:sz w:val="24"/>
          <w:szCs w:val="24"/>
        </w:rPr>
        <w:t xml:space="preserve"> 2).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>Pairwise comparison shows subjects performed significantly worse in all modified protocols (</w:t>
      </w:r>
      <w:r w:rsidR="007227C1" w:rsidRPr="007227C1">
        <w:rPr>
          <w:rFonts w:ascii="Book Antiqua" w:hAnsi="Book Antiqua" w:cs="Times New Roman"/>
          <w:i/>
          <w:sz w:val="24"/>
          <w:szCs w:val="24"/>
        </w:rPr>
        <w:t>P</w:t>
      </w:r>
      <w:r w:rsidR="007227C1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>&lt;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0</w:t>
      </w:r>
      <w:r w:rsidRPr="001516AA">
        <w:rPr>
          <w:rFonts w:ascii="Book Antiqua" w:hAnsi="Book Antiqua" w:cs="Times New Roman"/>
          <w:sz w:val="24"/>
          <w:szCs w:val="24"/>
        </w:rPr>
        <w:t>.01 in all comparisons) co</w:t>
      </w:r>
      <w:r w:rsidR="00B311D1" w:rsidRPr="001516AA">
        <w:rPr>
          <w:rFonts w:ascii="Book Antiqua" w:hAnsi="Book Antiqua" w:cs="Times New Roman"/>
          <w:sz w:val="24"/>
          <w:szCs w:val="24"/>
        </w:rPr>
        <w:t>mpared to the default protocol.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AE39FA" w:rsidRPr="001516AA">
        <w:rPr>
          <w:rFonts w:ascii="Book Antiqua" w:hAnsi="Book Antiqua" w:cs="Times New Roman"/>
          <w:sz w:val="24"/>
          <w:szCs w:val="24"/>
        </w:rPr>
        <w:t>Results from all 4 protocols are significantly different from each other (</w:t>
      </w:r>
      <w:r w:rsidR="007227C1" w:rsidRPr="007227C1">
        <w:rPr>
          <w:rFonts w:ascii="Book Antiqua" w:hAnsi="Book Antiqua" w:cs="Times New Roman"/>
          <w:i/>
          <w:sz w:val="24"/>
          <w:szCs w:val="24"/>
        </w:rPr>
        <w:t>P</w:t>
      </w:r>
      <w:r w:rsidR="007227C1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AE39FA" w:rsidRPr="001516AA">
        <w:rPr>
          <w:rFonts w:ascii="Book Antiqua" w:hAnsi="Book Antiqua" w:cs="Times New Roman"/>
          <w:sz w:val="24"/>
          <w:szCs w:val="24"/>
        </w:rPr>
        <w:t>&lt;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0</w:t>
      </w:r>
      <w:r w:rsidR="00AE39FA" w:rsidRPr="001516AA">
        <w:rPr>
          <w:rFonts w:ascii="Book Antiqua" w:hAnsi="Book Antiqua" w:cs="Times New Roman"/>
          <w:sz w:val="24"/>
          <w:szCs w:val="24"/>
        </w:rPr>
        <w:t>.01)</w:t>
      </w:r>
      <w:r w:rsidR="00D978D5" w:rsidRPr="001516AA">
        <w:rPr>
          <w:rFonts w:ascii="Book Antiqua" w:hAnsi="Book Antiqua" w:cs="Times New Roman"/>
          <w:sz w:val="24"/>
          <w:szCs w:val="24"/>
        </w:rPr>
        <w:t>,</w:t>
      </w:r>
      <w:r w:rsidR="00AE39FA" w:rsidRPr="001516AA">
        <w:rPr>
          <w:rFonts w:ascii="Book Antiqua" w:hAnsi="Book Antiqua" w:cs="Times New Roman"/>
          <w:sz w:val="24"/>
          <w:szCs w:val="24"/>
        </w:rPr>
        <w:t xml:space="preserve"> except for the comparison</w:t>
      </w:r>
      <w:r w:rsidRPr="001516AA">
        <w:rPr>
          <w:rFonts w:ascii="Book Antiqua" w:hAnsi="Book Antiqua" w:cs="Times New Roman"/>
          <w:sz w:val="24"/>
          <w:szCs w:val="24"/>
        </w:rPr>
        <w:t xml:space="preserve"> between </w:t>
      </w:r>
      <w:r w:rsidR="00AE39FA" w:rsidRPr="001516AA">
        <w:rPr>
          <w:rFonts w:ascii="Book Antiqua" w:hAnsi="Book Antiqua" w:cs="Times New Roman"/>
          <w:sz w:val="24"/>
          <w:szCs w:val="24"/>
        </w:rPr>
        <w:t xml:space="preserve">the </w:t>
      </w:r>
      <w:r w:rsidRPr="001516AA">
        <w:rPr>
          <w:rFonts w:ascii="Book Antiqua" w:hAnsi="Book Antiqua" w:cs="Times New Roman"/>
          <w:sz w:val="24"/>
          <w:szCs w:val="24"/>
        </w:rPr>
        <w:t xml:space="preserve">“no extrinsic visual feedback” and “no extrinsic visual feedback with cognitive demands” protocols. </w:t>
      </w:r>
      <w:r w:rsidR="00D16337" w:rsidRPr="001516AA">
        <w:rPr>
          <w:rFonts w:ascii="Book Antiqua" w:hAnsi="Book Antiqua" w:cs="Times New Roman"/>
          <w:sz w:val="24"/>
          <w:szCs w:val="24"/>
        </w:rPr>
        <w:t>Comparing conditions without extrinsic visual feedback, adding</w:t>
      </w:r>
      <w:r w:rsidR="0063218C" w:rsidRPr="001516AA">
        <w:rPr>
          <w:rFonts w:ascii="Book Antiqua" w:hAnsi="Book Antiqua" w:cs="Times New Roman"/>
          <w:sz w:val="24"/>
          <w:szCs w:val="24"/>
        </w:rPr>
        <w:t xml:space="preserve"> a cognitive demand did not significantly </w:t>
      </w:r>
      <w:r w:rsidR="00D16337" w:rsidRPr="001516AA">
        <w:rPr>
          <w:rFonts w:ascii="Book Antiqua" w:hAnsi="Book Antiqua" w:cs="Times New Roman"/>
          <w:sz w:val="24"/>
          <w:szCs w:val="24"/>
        </w:rPr>
        <w:t>compromise</w:t>
      </w:r>
      <w:r w:rsidR="0063218C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B140B5" w:rsidRPr="001516AA">
        <w:rPr>
          <w:rFonts w:ascii="Book Antiqua" w:hAnsi="Book Antiqua" w:cs="Times New Roman"/>
          <w:sz w:val="24"/>
          <w:szCs w:val="24"/>
        </w:rPr>
        <w:t xml:space="preserve">single-limb </w:t>
      </w:r>
      <w:r w:rsidR="0063218C" w:rsidRPr="001516AA">
        <w:rPr>
          <w:rFonts w:ascii="Book Antiqua" w:hAnsi="Book Antiqua" w:cs="Times New Roman"/>
          <w:sz w:val="24"/>
          <w:szCs w:val="24"/>
        </w:rPr>
        <w:t xml:space="preserve">balance control </w:t>
      </w:r>
      <w:r w:rsidR="00B311D1" w:rsidRPr="001516AA">
        <w:rPr>
          <w:rFonts w:ascii="Book Antiqua" w:hAnsi="Book Antiqua" w:cs="Times New Roman"/>
          <w:sz w:val="24"/>
          <w:szCs w:val="24"/>
        </w:rPr>
        <w:t>but adding a physical demand did</w:t>
      </w:r>
      <w:r w:rsidR="0063218C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Scores from the default protocol are significantly correlated with the results from all 3 modified protocols: no extrinsic visual feedback (r = 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>0</w:t>
      </w:r>
      <w:r w:rsidRPr="001516AA">
        <w:rPr>
          <w:rFonts w:ascii="Book Antiqua" w:hAnsi="Book Antiqua" w:cs="Times New Roman"/>
          <w:sz w:val="24"/>
          <w:szCs w:val="24"/>
        </w:rPr>
        <w:t xml:space="preserve">.782; </w:t>
      </w:r>
      <w:r w:rsidR="007227C1" w:rsidRPr="007227C1">
        <w:rPr>
          <w:rFonts w:ascii="Book Antiqua" w:hAnsi="Book Antiqua" w:cs="Times New Roman"/>
          <w:i/>
          <w:sz w:val="24"/>
          <w:szCs w:val="24"/>
        </w:rPr>
        <w:t>P</w:t>
      </w:r>
      <w:r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0</w:t>
      </w:r>
      <w:r w:rsidRPr="001516AA">
        <w:rPr>
          <w:rFonts w:ascii="Book Antiqua" w:hAnsi="Book Antiqua" w:cs="Times New Roman"/>
          <w:sz w:val="24"/>
          <w:szCs w:val="24"/>
        </w:rPr>
        <w:t xml:space="preserve">.000); no extrinsic visual feedback with cognitive demands (r = 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>0</w:t>
      </w:r>
      <w:r w:rsidRPr="001516AA">
        <w:rPr>
          <w:rFonts w:ascii="Book Antiqua" w:hAnsi="Book Antiqua" w:cs="Times New Roman"/>
          <w:sz w:val="24"/>
          <w:szCs w:val="24"/>
        </w:rPr>
        <w:t xml:space="preserve">.569; </w:t>
      </w:r>
      <w:r w:rsidR="007227C1" w:rsidRPr="007227C1">
        <w:rPr>
          <w:rFonts w:ascii="Book Antiqua" w:hAnsi="Book Antiqua" w:cs="Times New Roman"/>
          <w:i/>
          <w:sz w:val="24"/>
          <w:szCs w:val="24"/>
        </w:rPr>
        <w:t>P</w:t>
      </w:r>
      <w:r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0</w:t>
      </w:r>
      <w:r w:rsidRPr="001516AA">
        <w:rPr>
          <w:rFonts w:ascii="Book Antiqua" w:hAnsi="Book Antiqua" w:cs="Times New Roman"/>
          <w:sz w:val="24"/>
          <w:szCs w:val="24"/>
        </w:rPr>
        <w:t xml:space="preserve">.022); no extrinsic visual feedback with physical demands (r = 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>0</w:t>
      </w:r>
      <w:r w:rsidRPr="001516AA">
        <w:rPr>
          <w:rFonts w:ascii="Book Antiqua" w:hAnsi="Book Antiqua" w:cs="Times New Roman"/>
          <w:sz w:val="24"/>
          <w:szCs w:val="24"/>
        </w:rPr>
        <w:t xml:space="preserve">.683; </w:t>
      </w:r>
      <w:r w:rsidR="007227C1" w:rsidRPr="007227C1">
        <w:rPr>
          <w:rFonts w:ascii="Book Antiqua" w:hAnsi="Book Antiqua" w:cs="Times New Roman"/>
          <w:i/>
          <w:sz w:val="24"/>
          <w:szCs w:val="24"/>
        </w:rPr>
        <w:t>P</w:t>
      </w:r>
      <w:r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0</w:t>
      </w:r>
      <w:r w:rsidRPr="001516AA">
        <w:rPr>
          <w:rFonts w:ascii="Book Antiqua" w:hAnsi="Book Antiqua" w:cs="Times New Roman"/>
          <w:sz w:val="24"/>
          <w:szCs w:val="24"/>
        </w:rPr>
        <w:t>.004).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However, the CAIT score is not significantly correlated with </w:t>
      </w:r>
      <w:r w:rsidR="00D16337" w:rsidRPr="001516AA">
        <w:rPr>
          <w:rFonts w:ascii="Book Antiqua" w:hAnsi="Book Antiqua" w:cs="Times New Roman"/>
          <w:sz w:val="24"/>
          <w:szCs w:val="24"/>
        </w:rPr>
        <w:t xml:space="preserve">the OSI from </w:t>
      </w:r>
      <w:r w:rsidRPr="001516AA">
        <w:rPr>
          <w:rFonts w:ascii="Book Antiqua" w:hAnsi="Book Antiqua" w:cs="Times New Roman"/>
          <w:sz w:val="24"/>
          <w:szCs w:val="24"/>
        </w:rPr>
        <w:t xml:space="preserve">any of the 4 protocols: default </w:t>
      </w:r>
      <w:r w:rsidR="00D16337" w:rsidRPr="001516AA">
        <w:rPr>
          <w:rFonts w:ascii="Book Antiqua" w:hAnsi="Book Antiqua" w:cs="Times New Roman"/>
          <w:sz w:val="24"/>
          <w:szCs w:val="24"/>
        </w:rPr>
        <w:t xml:space="preserve">with extrinsic visual feedback </w:t>
      </w:r>
      <w:r w:rsidRPr="001516AA">
        <w:rPr>
          <w:rFonts w:ascii="Book Antiqua" w:hAnsi="Book Antiqua" w:cs="Times New Roman"/>
          <w:sz w:val="24"/>
          <w:szCs w:val="24"/>
        </w:rPr>
        <w:t>(r = -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>0</w:t>
      </w:r>
      <w:r w:rsidRPr="001516AA">
        <w:rPr>
          <w:rFonts w:ascii="Book Antiqua" w:hAnsi="Book Antiqua" w:cs="Times New Roman"/>
          <w:sz w:val="24"/>
          <w:szCs w:val="24"/>
        </w:rPr>
        <w:t xml:space="preserve">.210; </w:t>
      </w:r>
      <w:r w:rsidR="007227C1" w:rsidRPr="007227C1">
        <w:rPr>
          <w:rFonts w:ascii="Book Antiqua" w:hAnsi="Book Antiqua" w:cs="Times New Roman"/>
          <w:i/>
          <w:sz w:val="24"/>
          <w:szCs w:val="24"/>
        </w:rPr>
        <w:t>P</w:t>
      </w:r>
      <w:r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0</w:t>
      </w:r>
      <w:r w:rsidRPr="001516AA">
        <w:rPr>
          <w:rFonts w:ascii="Book Antiqua" w:hAnsi="Book Antiqua" w:cs="Times New Roman"/>
          <w:sz w:val="24"/>
          <w:szCs w:val="24"/>
        </w:rPr>
        <w:t>.434); no extrinsic visual feedback (r = -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>0</w:t>
      </w:r>
      <w:r w:rsidRPr="001516AA">
        <w:rPr>
          <w:rFonts w:ascii="Book Antiqua" w:hAnsi="Book Antiqua" w:cs="Times New Roman"/>
          <w:sz w:val="24"/>
          <w:szCs w:val="24"/>
        </w:rPr>
        <w:t xml:space="preserve">.450; </w:t>
      </w:r>
      <w:r w:rsidR="007227C1" w:rsidRPr="007227C1">
        <w:rPr>
          <w:rFonts w:ascii="Book Antiqua" w:hAnsi="Book Antiqua" w:cs="Times New Roman"/>
          <w:i/>
          <w:sz w:val="24"/>
          <w:szCs w:val="24"/>
        </w:rPr>
        <w:t>P</w:t>
      </w:r>
      <w:r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4A4E44">
        <w:rPr>
          <w:rFonts w:ascii="Book Antiqua" w:hAnsi="Book Antiqua" w:cs="Times New Roman" w:hint="eastAsia"/>
          <w:sz w:val="24"/>
          <w:szCs w:val="24"/>
          <w:lang w:eastAsia="zh-CN"/>
        </w:rPr>
        <w:t xml:space="preserve"> 0</w:t>
      </w:r>
      <w:r w:rsidRPr="001516AA">
        <w:rPr>
          <w:rFonts w:ascii="Book Antiqua" w:hAnsi="Book Antiqua" w:cs="Times New Roman"/>
          <w:sz w:val="24"/>
          <w:szCs w:val="24"/>
        </w:rPr>
        <w:t>.081); no extrinsic visual feedback with cognitive demands (r = -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>0</w:t>
      </w:r>
      <w:r w:rsidRPr="001516AA">
        <w:rPr>
          <w:rFonts w:ascii="Book Antiqua" w:hAnsi="Book Antiqua" w:cs="Times New Roman"/>
          <w:sz w:val="24"/>
          <w:szCs w:val="24"/>
        </w:rPr>
        <w:t xml:space="preserve">.406; </w:t>
      </w:r>
      <w:r w:rsidR="007227C1" w:rsidRPr="007227C1">
        <w:rPr>
          <w:rFonts w:ascii="Book Antiqua" w:hAnsi="Book Antiqua" w:cs="Times New Roman"/>
          <w:i/>
          <w:sz w:val="24"/>
          <w:szCs w:val="24"/>
        </w:rPr>
        <w:t>P</w:t>
      </w:r>
      <w:r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7227C1">
        <w:rPr>
          <w:rFonts w:ascii="Book Antiqua" w:hAnsi="Book Antiqua" w:cs="Times New Roman" w:hint="eastAsia"/>
          <w:sz w:val="24"/>
          <w:szCs w:val="24"/>
          <w:lang w:eastAsia="zh-CN"/>
        </w:rPr>
        <w:t xml:space="preserve"> 0</w:t>
      </w:r>
      <w:r w:rsidRPr="001516AA">
        <w:rPr>
          <w:rFonts w:ascii="Book Antiqua" w:hAnsi="Book Antiqua" w:cs="Times New Roman"/>
          <w:sz w:val="24"/>
          <w:szCs w:val="24"/>
        </w:rPr>
        <w:t>.118); no extrinsic visual feedback with physical demands (r = -</w:t>
      </w:r>
      <w:r w:rsidR="00BE7554">
        <w:rPr>
          <w:rFonts w:ascii="Book Antiqua" w:hAnsi="Book Antiqua" w:cs="Times New Roman" w:hint="eastAsia"/>
          <w:sz w:val="24"/>
          <w:szCs w:val="24"/>
          <w:lang w:eastAsia="zh-CN"/>
        </w:rPr>
        <w:t>0</w:t>
      </w:r>
      <w:r w:rsidRPr="001516AA">
        <w:rPr>
          <w:rFonts w:ascii="Book Antiqua" w:hAnsi="Book Antiqua" w:cs="Times New Roman"/>
          <w:sz w:val="24"/>
          <w:szCs w:val="24"/>
        </w:rPr>
        <w:t xml:space="preserve">.351; </w:t>
      </w:r>
      <w:r w:rsidR="00BE7554" w:rsidRPr="007227C1">
        <w:rPr>
          <w:rFonts w:ascii="Book Antiqua" w:hAnsi="Book Antiqua" w:cs="Times New Roman"/>
          <w:i/>
          <w:sz w:val="24"/>
          <w:szCs w:val="24"/>
        </w:rPr>
        <w:t>P</w:t>
      </w:r>
      <w:r w:rsidRPr="001516AA">
        <w:rPr>
          <w:rFonts w:ascii="Book Antiqua" w:hAnsi="Book Antiqua" w:cs="Times New Roman"/>
          <w:sz w:val="24"/>
          <w:szCs w:val="24"/>
        </w:rPr>
        <w:t xml:space="preserve"> =</w:t>
      </w:r>
      <w:r w:rsidR="00BE7554">
        <w:rPr>
          <w:rFonts w:ascii="Book Antiqua" w:hAnsi="Book Antiqua" w:cs="Times New Roman" w:hint="eastAsia"/>
          <w:sz w:val="24"/>
          <w:szCs w:val="24"/>
          <w:lang w:eastAsia="zh-CN"/>
        </w:rPr>
        <w:t xml:space="preserve"> 0</w:t>
      </w:r>
      <w:r w:rsidRPr="001516AA">
        <w:rPr>
          <w:rFonts w:ascii="Book Antiqua" w:hAnsi="Book Antiqua" w:cs="Times New Roman"/>
          <w:sz w:val="24"/>
          <w:szCs w:val="24"/>
        </w:rPr>
        <w:t>.182).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4A4E44" w:rsidRPr="001516AA" w:rsidRDefault="004A4E44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453B36" w:rsidRPr="001516AA" w:rsidRDefault="004A4E44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>DISCUSSION</w:t>
      </w:r>
    </w:p>
    <w:p w:rsidR="001340F1" w:rsidRPr="001516AA" w:rsidRDefault="00D2562A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t>Compared to the default setting, r</w:t>
      </w:r>
      <w:r w:rsidR="00E637BB" w:rsidRPr="001516AA">
        <w:rPr>
          <w:rFonts w:ascii="Book Antiqua" w:hAnsi="Book Antiqua" w:cs="Times New Roman"/>
          <w:sz w:val="24"/>
          <w:szCs w:val="24"/>
        </w:rPr>
        <w:t xml:space="preserve">esults of the present study </w:t>
      </w:r>
      <w:r w:rsidR="00710BFF" w:rsidRPr="001516AA">
        <w:rPr>
          <w:rFonts w:ascii="Book Antiqua" w:hAnsi="Book Antiqua" w:cs="Times New Roman"/>
          <w:sz w:val="24"/>
          <w:szCs w:val="24"/>
        </w:rPr>
        <w:t>show</w:t>
      </w:r>
      <w:r w:rsidR="00E637BB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710BFF" w:rsidRPr="001516AA">
        <w:rPr>
          <w:rFonts w:ascii="Book Antiqua" w:hAnsi="Book Antiqua" w:cs="Times New Roman"/>
          <w:sz w:val="24"/>
          <w:szCs w:val="24"/>
        </w:rPr>
        <w:t>single-limb balance control was significantly worse without extrinsic visual feedback</w:t>
      </w:r>
      <w:r w:rsidRPr="001516AA">
        <w:rPr>
          <w:rFonts w:ascii="Book Antiqua" w:hAnsi="Book Antiqua" w:cs="Times New Roman"/>
          <w:sz w:val="24"/>
          <w:szCs w:val="24"/>
        </w:rPr>
        <w:t xml:space="preserve"> with the BBS</w:t>
      </w:r>
      <w:r w:rsidR="007775AA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3D487F" w:rsidRPr="001516AA">
        <w:rPr>
          <w:rFonts w:ascii="Book Antiqua" w:hAnsi="Book Antiqua" w:cs="Times New Roman"/>
          <w:sz w:val="24"/>
          <w:szCs w:val="24"/>
        </w:rPr>
        <w:t xml:space="preserve">The </w:t>
      </w:r>
      <w:r w:rsidR="000B6EC9" w:rsidRPr="001516AA">
        <w:rPr>
          <w:rFonts w:ascii="Book Antiqua" w:hAnsi="Book Antiqua" w:cs="Times New Roman"/>
          <w:sz w:val="24"/>
          <w:szCs w:val="24"/>
        </w:rPr>
        <w:t>BBS is a common testing and trainin</w:t>
      </w:r>
      <w:r w:rsidR="003D487F" w:rsidRPr="001516AA">
        <w:rPr>
          <w:rFonts w:ascii="Book Antiqua" w:hAnsi="Book Antiqua" w:cs="Times New Roman"/>
          <w:sz w:val="24"/>
          <w:szCs w:val="24"/>
        </w:rPr>
        <w:t>g apparatus for balance control.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3D487F" w:rsidRPr="001516AA">
        <w:rPr>
          <w:rFonts w:ascii="Book Antiqua" w:hAnsi="Book Antiqua" w:cs="Times New Roman"/>
          <w:sz w:val="24"/>
          <w:szCs w:val="24"/>
        </w:rPr>
        <w:t xml:space="preserve">However, </w:t>
      </w:r>
      <w:r w:rsidR="000B6EC9" w:rsidRPr="001516AA">
        <w:rPr>
          <w:rFonts w:ascii="Book Antiqua" w:hAnsi="Book Antiqua" w:cs="Times New Roman"/>
          <w:sz w:val="24"/>
          <w:szCs w:val="24"/>
        </w:rPr>
        <w:t xml:space="preserve">the monitor </w:t>
      </w:r>
      <w:r w:rsidR="003D487F" w:rsidRPr="001516AA">
        <w:rPr>
          <w:rFonts w:ascii="Book Antiqua" w:hAnsi="Book Antiqua" w:cs="Times New Roman"/>
          <w:sz w:val="24"/>
          <w:szCs w:val="24"/>
        </w:rPr>
        <w:t xml:space="preserve">of the </w:t>
      </w:r>
      <w:r w:rsidR="000B6EC9" w:rsidRPr="001516AA">
        <w:rPr>
          <w:rFonts w:ascii="Book Antiqua" w:hAnsi="Book Antiqua" w:cs="Times New Roman"/>
          <w:sz w:val="24"/>
          <w:szCs w:val="24"/>
        </w:rPr>
        <w:t>BBS provide</w:t>
      </w:r>
      <w:r w:rsidR="0078288A" w:rsidRPr="001516AA">
        <w:rPr>
          <w:rFonts w:ascii="Book Antiqua" w:hAnsi="Book Antiqua" w:cs="Times New Roman"/>
          <w:sz w:val="24"/>
          <w:szCs w:val="24"/>
        </w:rPr>
        <w:t>s</w:t>
      </w:r>
      <w:r w:rsidR="000B6EC9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concurrent </w:t>
      </w:r>
      <w:r w:rsidR="000B6EC9" w:rsidRPr="001516AA">
        <w:rPr>
          <w:rFonts w:ascii="Book Antiqua" w:hAnsi="Book Antiqua" w:cs="Times New Roman"/>
          <w:sz w:val="24"/>
          <w:szCs w:val="24"/>
        </w:rPr>
        <w:t xml:space="preserve">extrinsic visual feedback about the </w:t>
      </w:r>
      <w:r w:rsidRPr="001516AA">
        <w:rPr>
          <w:rFonts w:ascii="Book Antiqua" w:hAnsi="Book Antiqua" w:cs="Times New Roman"/>
          <w:sz w:val="24"/>
          <w:szCs w:val="24"/>
        </w:rPr>
        <w:t>performance</w:t>
      </w:r>
      <w:r w:rsidR="0078288A" w:rsidRPr="001516AA">
        <w:rPr>
          <w:rFonts w:ascii="Book Antiqua" w:hAnsi="Book Antiqua" w:cs="Times New Roman"/>
          <w:sz w:val="24"/>
          <w:szCs w:val="24"/>
        </w:rPr>
        <w:t xml:space="preserve">, which </w:t>
      </w:r>
      <w:r w:rsidRPr="001516AA">
        <w:rPr>
          <w:rFonts w:ascii="Book Antiqua" w:hAnsi="Book Antiqua" w:cs="Times New Roman"/>
          <w:sz w:val="24"/>
          <w:szCs w:val="24"/>
        </w:rPr>
        <w:t>is</w:t>
      </w:r>
      <w:r w:rsidR="0078288A" w:rsidRPr="001516AA">
        <w:rPr>
          <w:rFonts w:ascii="Book Antiqua" w:hAnsi="Book Antiqua" w:cs="Times New Roman"/>
          <w:sz w:val="24"/>
          <w:szCs w:val="24"/>
        </w:rPr>
        <w:t xml:space="preserve"> not available in </w:t>
      </w:r>
      <w:r w:rsidRPr="001516AA">
        <w:rPr>
          <w:rFonts w:ascii="Book Antiqua" w:hAnsi="Book Antiqua" w:cs="Times New Roman"/>
          <w:sz w:val="24"/>
          <w:szCs w:val="24"/>
        </w:rPr>
        <w:t xml:space="preserve">most </w:t>
      </w:r>
      <w:r w:rsidR="0078288A" w:rsidRPr="001516AA">
        <w:rPr>
          <w:rFonts w:ascii="Book Antiqua" w:hAnsi="Book Antiqua" w:cs="Times New Roman"/>
          <w:sz w:val="24"/>
          <w:szCs w:val="24"/>
        </w:rPr>
        <w:t>activities.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78288A" w:rsidRPr="001516AA">
        <w:rPr>
          <w:rFonts w:ascii="Book Antiqua" w:hAnsi="Book Antiqua" w:cs="Times New Roman"/>
          <w:sz w:val="24"/>
          <w:szCs w:val="24"/>
        </w:rPr>
        <w:t xml:space="preserve">In other words, performance </w:t>
      </w:r>
      <w:r w:rsidR="007775AA" w:rsidRPr="001516AA">
        <w:rPr>
          <w:rFonts w:ascii="Book Antiqua" w:hAnsi="Book Antiqua" w:cs="Times New Roman"/>
          <w:sz w:val="24"/>
          <w:szCs w:val="24"/>
        </w:rPr>
        <w:t>with</w:t>
      </w:r>
      <w:r w:rsidR="0078288A" w:rsidRPr="001516AA">
        <w:rPr>
          <w:rFonts w:ascii="Book Antiqua" w:hAnsi="Book Antiqua" w:cs="Times New Roman"/>
          <w:sz w:val="24"/>
          <w:szCs w:val="24"/>
        </w:rPr>
        <w:t xml:space="preserve"> the BBS </w:t>
      </w:r>
      <w:r w:rsidR="001340F1" w:rsidRPr="001516AA">
        <w:rPr>
          <w:rFonts w:ascii="Book Antiqua" w:hAnsi="Book Antiqua" w:cs="Times New Roman"/>
          <w:sz w:val="24"/>
          <w:szCs w:val="24"/>
        </w:rPr>
        <w:t>may</w:t>
      </w:r>
      <w:r w:rsidR="0078288A" w:rsidRPr="001516AA">
        <w:rPr>
          <w:rFonts w:ascii="Book Antiqua" w:hAnsi="Book Antiqua" w:cs="Times New Roman"/>
          <w:sz w:val="24"/>
          <w:szCs w:val="24"/>
        </w:rPr>
        <w:t xml:space="preserve"> over-estimate the true capability of balance control</w:t>
      </w:r>
      <w:r w:rsidR="007830A8" w:rsidRPr="001516AA">
        <w:rPr>
          <w:rFonts w:ascii="Book Antiqua" w:hAnsi="Book Antiqua" w:cs="Times New Roman"/>
          <w:sz w:val="24"/>
          <w:szCs w:val="24"/>
        </w:rPr>
        <w:t xml:space="preserve"> in a functional setting</w:t>
      </w:r>
      <w:r w:rsidR="004C79D1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F173FB" w:rsidRPr="001516AA">
        <w:rPr>
          <w:rFonts w:ascii="Book Antiqua" w:hAnsi="Book Antiqua" w:cs="Times New Roman"/>
          <w:sz w:val="24"/>
          <w:szCs w:val="24"/>
        </w:rPr>
        <w:t xml:space="preserve">Although providing additional extrinsic visual feedback could be beneficial </w:t>
      </w:r>
      <w:r w:rsidRPr="001516AA">
        <w:rPr>
          <w:rFonts w:ascii="Book Antiqua" w:hAnsi="Book Antiqua" w:cs="Times New Roman"/>
          <w:sz w:val="24"/>
          <w:szCs w:val="24"/>
        </w:rPr>
        <w:t>during training session</w:t>
      </w:r>
      <w:r w:rsidR="001340F1" w:rsidRPr="001516AA">
        <w:rPr>
          <w:rFonts w:ascii="Book Antiqua" w:hAnsi="Book Antiqua" w:cs="Times New Roman"/>
          <w:sz w:val="24"/>
          <w:szCs w:val="24"/>
        </w:rPr>
        <w:t>s</w:t>
      </w:r>
      <w:r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F173FB" w:rsidRPr="001516AA">
        <w:rPr>
          <w:rFonts w:ascii="Book Antiqua" w:hAnsi="Book Antiqua" w:cs="Times New Roman"/>
          <w:sz w:val="24"/>
          <w:szCs w:val="24"/>
        </w:rPr>
        <w:t>for those with balance control deficits</w:t>
      </w:r>
      <w:r w:rsidR="001340F1" w:rsidRPr="001516AA">
        <w:rPr>
          <w:rFonts w:ascii="Book Antiqua" w:hAnsi="Book Antiqua" w:cs="Times New Roman"/>
          <w:sz w:val="24"/>
          <w:szCs w:val="24"/>
        </w:rPr>
        <w:t xml:space="preserve"> (</w:t>
      </w:r>
      <w:r w:rsidR="001340F1" w:rsidRPr="001516AA">
        <w:rPr>
          <w:rFonts w:ascii="Book Antiqua" w:hAnsi="Book Antiqua" w:cs="Times New Roman"/>
          <w:i/>
          <w:sz w:val="24"/>
          <w:szCs w:val="24"/>
        </w:rPr>
        <w:t>e.g.,</w:t>
      </w:r>
      <w:r w:rsidR="001340F1" w:rsidRPr="001516AA">
        <w:rPr>
          <w:rFonts w:ascii="Book Antiqua" w:hAnsi="Book Antiqua" w:cs="Times New Roman"/>
          <w:sz w:val="24"/>
          <w:szCs w:val="24"/>
        </w:rPr>
        <w:t xml:space="preserve"> patients with severe Parkinson disease)</w:t>
      </w:r>
      <w:r w:rsidR="00F173FB" w:rsidRPr="001516AA">
        <w:rPr>
          <w:rFonts w:ascii="Book Antiqua" w:hAnsi="Book Antiqua" w:cs="Times New Roman"/>
          <w:sz w:val="24"/>
          <w:szCs w:val="24"/>
        </w:rPr>
        <w:t xml:space="preserve">, </w:t>
      </w:r>
      <w:r w:rsidR="001340F1" w:rsidRPr="001516AA">
        <w:rPr>
          <w:rFonts w:ascii="Book Antiqua" w:hAnsi="Book Antiqua" w:cs="Times New Roman"/>
          <w:sz w:val="24"/>
          <w:szCs w:val="24"/>
        </w:rPr>
        <w:t xml:space="preserve">its result may not accurately </w:t>
      </w:r>
      <w:r w:rsidR="00BC2AB2" w:rsidRPr="001516AA">
        <w:rPr>
          <w:rFonts w:ascii="Book Antiqua" w:hAnsi="Book Antiqua" w:cs="Times New Roman"/>
          <w:sz w:val="24"/>
          <w:szCs w:val="24"/>
        </w:rPr>
        <w:t>reflect</w:t>
      </w:r>
      <w:r w:rsidR="001340F1" w:rsidRPr="001516AA">
        <w:rPr>
          <w:rFonts w:ascii="Book Antiqua" w:hAnsi="Book Antiqua" w:cs="Times New Roman"/>
          <w:sz w:val="24"/>
          <w:szCs w:val="24"/>
        </w:rPr>
        <w:t xml:space="preserve"> the performance in other conditions without additional visual feedback.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1340F1" w:rsidRPr="001516AA">
        <w:rPr>
          <w:rFonts w:ascii="Book Antiqua" w:hAnsi="Book Antiqua" w:cs="Times New Roman"/>
          <w:sz w:val="24"/>
          <w:szCs w:val="24"/>
        </w:rPr>
        <w:t xml:space="preserve">Moreover, </w:t>
      </w:r>
      <w:r w:rsidR="0078288A" w:rsidRPr="001516AA">
        <w:rPr>
          <w:rFonts w:ascii="Book Antiqua" w:hAnsi="Book Antiqua" w:cs="Times New Roman"/>
          <w:sz w:val="24"/>
          <w:szCs w:val="24"/>
        </w:rPr>
        <w:t xml:space="preserve">individuals who train </w:t>
      </w:r>
      <w:r w:rsidR="004C79D1" w:rsidRPr="001516AA">
        <w:rPr>
          <w:rFonts w:ascii="Book Antiqua" w:hAnsi="Book Antiqua" w:cs="Times New Roman"/>
          <w:sz w:val="24"/>
          <w:szCs w:val="24"/>
        </w:rPr>
        <w:t xml:space="preserve">exclusively </w:t>
      </w:r>
      <w:r w:rsidR="007830A8" w:rsidRPr="001516AA">
        <w:rPr>
          <w:rFonts w:ascii="Book Antiqua" w:hAnsi="Book Antiqua" w:cs="Times New Roman"/>
          <w:sz w:val="24"/>
          <w:szCs w:val="24"/>
        </w:rPr>
        <w:t>with</w:t>
      </w:r>
      <w:r w:rsidR="004C79D1" w:rsidRPr="001516AA">
        <w:rPr>
          <w:rFonts w:ascii="Book Antiqua" w:hAnsi="Book Antiqua" w:cs="Times New Roman"/>
          <w:sz w:val="24"/>
          <w:szCs w:val="24"/>
        </w:rPr>
        <w:t xml:space="preserve"> the BBS may</w:t>
      </w:r>
      <w:r w:rsidR="001340F1" w:rsidRPr="001516AA">
        <w:rPr>
          <w:rFonts w:ascii="Book Antiqua" w:hAnsi="Book Antiqua" w:cs="Times New Roman"/>
          <w:sz w:val="24"/>
          <w:szCs w:val="24"/>
        </w:rPr>
        <w:t xml:space="preserve"> grow accustomed to</w:t>
      </w:r>
      <w:r w:rsidR="004C79D1" w:rsidRPr="001516AA">
        <w:rPr>
          <w:rFonts w:ascii="Book Antiqua" w:hAnsi="Book Antiqua" w:cs="Times New Roman"/>
          <w:sz w:val="24"/>
          <w:szCs w:val="24"/>
        </w:rPr>
        <w:t xml:space="preserve"> rely too much on extrinsic visual cues for balance</w:t>
      </w:r>
      <w:r w:rsidR="00F173FB" w:rsidRPr="001516AA">
        <w:rPr>
          <w:rFonts w:ascii="Book Antiqua" w:hAnsi="Book Antiqua" w:cs="Times New Roman"/>
          <w:sz w:val="24"/>
          <w:szCs w:val="24"/>
        </w:rPr>
        <w:t xml:space="preserve"> control.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5210F8" w:rsidRPr="001516AA" w:rsidRDefault="00832EE8" w:rsidP="003971E4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lastRenderedPageBreak/>
        <w:t xml:space="preserve">The results show that adding a cognitive demand did not significantly </w:t>
      </w:r>
      <w:r w:rsidR="0096712B" w:rsidRPr="001516AA">
        <w:rPr>
          <w:rFonts w:ascii="Book Antiqua" w:hAnsi="Book Antiqua" w:cs="Times New Roman"/>
          <w:sz w:val="24"/>
          <w:szCs w:val="24"/>
        </w:rPr>
        <w:t>compromise</w:t>
      </w:r>
      <w:r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B140B5" w:rsidRPr="001516AA">
        <w:rPr>
          <w:rFonts w:ascii="Book Antiqua" w:hAnsi="Book Antiqua" w:cs="Times New Roman"/>
          <w:sz w:val="24"/>
          <w:szCs w:val="24"/>
        </w:rPr>
        <w:t xml:space="preserve">single-limb </w:t>
      </w:r>
      <w:r w:rsidRPr="001516AA">
        <w:rPr>
          <w:rFonts w:ascii="Book Antiqua" w:hAnsi="Book Antiqua" w:cs="Times New Roman"/>
          <w:sz w:val="24"/>
          <w:szCs w:val="24"/>
        </w:rPr>
        <w:t>balance control with the BBS.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C15C23" w:rsidRPr="001516AA">
        <w:rPr>
          <w:rFonts w:ascii="Book Antiqua" w:hAnsi="Book Antiqua" w:cs="Times New Roman"/>
          <w:sz w:val="24"/>
          <w:szCs w:val="24"/>
        </w:rPr>
        <w:t xml:space="preserve">Literature is very limited about the role of cognitive function on balance control for individuals with ankle </w:t>
      </w:r>
      <w:proofErr w:type="gramStart"/>
      <w:r w:rsidR="00C15C23" w:rsidRPr="001516AA">
        <w:rPr>
          <w:rFonts w:ascii="Book Antiqua" w:hAnsi="Book Antiqua" w:cs="Times New Roman"/>
          <w:sz w:val="24"/>
          <w:szCs w:val="24"/>
        </w:rPr>
        <w:t>instability</w:t>
      </w:r>
      <w:r w:rsidR="00C15C23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52F81" w:rsidRPr="001516AA">
        <w:rPr>
          <w:rFonts w:ascii="Book Antiqua" w:hAnsi="Book Antiqua" w:cs="Times New Roman"/>
          <w:sz w:val="24"/>
          <w:szCs w:val="24"/>
          <w:vertAlign w:val="superscript"/>
        </w:rPr>
        <w:t>30</w:t>
      </w:r>
      <w:r w:rsidR="00C15C23" w:rsidRPr="001516A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15C23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The impact of adding a cognitive loading on functional activities depends on many factors such as the difficulty of the primary/secondary tasks and subject </w:t>
      </w:r>
      <w:proofErr w:type="gramStart"/>
      <w:r w:rsidRPr="001516AA">
        <w:rPr>
          <w:rFonts w:ascii="Book Antiqua" w:hAnsi="Book Antiqua" w:cs="Times New Roman"/>
          <w:sz w:val="24"/>
          <w:szCs w:val="24"/>
        </w:rPr>
        <w:t>conditions</w:t>
      </w:r>
      <w:r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1516AA">
        <w:rPr>
          <w:rFonts w:ascii="Book Antiqua" w:hAnsi="Book Antiqua" w:cs="Times New Roman"/>
          <w:sz w:val="24"/>
          <w:szCs w:val="24"/>
          <w:vertAlign w:val="superscript"/>
        </w:rPr>
        <w:t>26-34]</w:t>
      </w:r>
      <w:r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7B3B30" w:rsidRPr="001516AA">
        <w:rPr>
          <w:rFonts w:ascii="Book Antiqua" w:hAnsi="Book Antiqua" w:cs="Times New Roman"/>
          <w:sz w:val="24"/>
          <w:szCs w:val="24"/>
        </w:rPr>
        <w:t>Rahnama</w:t>
      </w:r>
      <w:proofErr w:type="spellEnd"/>
      <w:r w:rsidR="007B3B30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7B3B30" w:rsidRPr="003971E4">
        <w:rPr>
          <w:rFonts w:ascii="Book Antiqua" w:hAnsi="Book Antiqua" w:cs="Times New Roman"/>
          <w:i/>
          <w:sz w:val="24"/>
          <w:szCs w:val="24"/>
        </w:rPr>
        <w:t xml:space="preserve">et </w:t>
      </w:r>
      <w:proofErr w:type="gramStart"/>
      <w:r w:rsidR="007B3B30" w:rsidRPr="003971E4">
        <w:rPr>
          <w:rFonts w:ascii="Book Antiqua" w:hAnsi="Book Antiqua" w:cs="Times New Roman"/>
          <w:i/>
          <w:sz w:val="24"/>
          <w:szCs w:val="24"/>
        </w:rPr>
        <w:t>al</w:t>
      </w:r>
      <w:r w:rsidR="003971E4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3971E4" w:rsidRPr="001516AA">
        <w:rPr>
          <w:rFonts w:ascii="Book Antiqua" w:hAnsi="Book Antiqua" w:cs="Times New Roman"/>
          <w:sz w:val="24"/>
          <w:szCs w:val="24"/>
          <w:vertAlign w:val="superscript"/>
        </w:rPr>
        <w:t>30]</w:t>
      </w:r>
      <w:r w:rsidR="003971E4"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7B3B30" w:rsidRPr="001516AA">
        <w:rPr>
          <w:rFonts w:ascii="Book Antiqua" w:hAnsi="Book Antiqua" w:cs="Times New Roman"/>
          <w:sz w:val="24"/>
          <w:szCs w:val="24"/>
        </w:rPr>
        <w:t>(2010) reported that</w:t>
      </w:r>
      <w:r w:rsidRPr="001516AA">
        <w:rPr>
          <w:rFonts w:ascii="Book Antiqua" w:hAnsi="Book Antiqua" w:cs="Times New Roman"/>
          <w:sz w:val="24"/>
          <w:szCs w:val="24"/>
        </w:rPr>
        <w:t xml:space="preserve"> adding a cognitive task decreased </w:t>
      </w:r>
      <w:r w:rsidR="007B3B30" w:rsidRPr="001516AA">
        <w:rPr>
          <w:rFonts w:ascii="Book Antiqua" w:hAnsi="Book Antiqua" w:cs="Times New Roman"/>
          <w:sz w:val="24"/>
          <w:szCs w:val="24"/>
        </w:rPr>
        <w:t xml:space="preserve">single-limb </w:t>
      </w:r>
      <w:r w:rsidRPr="001516AA">
        <w:rPr>
          <w:rFonts w:ascii="Book Antiqua" w:hAnsi="Book Antiqua" w:cs="Times New Roman"/>
          <w:sz w:val="24"/>
          <w:szCs w:val="24"/>
        </w:rPr>
        <w:t>postural stability in subjects with ankle instability.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>However, their subjects were asked to close their eyes during the testing.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5210F8" w:rsidRPr="001516AA">
        <w:rPr>
          <w:rFonts w:ascii="Book Antiqua" w:hAnsi="Book Antiqua" w:cs="Times New Roman"/>
          <w:sz w:val="24"/>
          <w:szCs w:val="24"/>
        </w:rPr>
        <w:t>Despite not having extrinsic visual feedbacks, subjects in the current study could still use their vision in a subconscious matter to adjust their body alignment in relation to surrounding objects.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E20A27" w:rsidRPr="001516AA">
        <w:rPr>
          <w:rFonts w:ascii="Book Antiqua" w:hAnsi="Book Antiqua" w:cs="Times New Roman"/>
          <w:sz w:val="24"/>
          <w:szCs w:val="24"/>
        </w:rPr>
        <w:t>Therefore, an easier primary task (maintaining the balance) may explain the lack of cognitive effect in the current study.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5210F8" w:rsidRPr="001516AA">
        <w:rPr>
          <w:rFonts w:ascii="Book Antiqua" w:hAnsi="Book Antiqua" w:cs="Times New Roman"/>
          <w:sz w:val="24"/>
          <w:szCs w:val="24"/>
        </w:rPr>
        <w:t>Another explanation for the difference between the</w:t>
      </w:r>
      <w:r w:rsidR="00671BFA" w:rsidRPr="001516AA">
        <w:rPr>
          <w:rFonts w:ascii="Book Antiqua" w:hAnsi="Book Antiqua" w:cs="Times New Roman"/>
          <w:sz w:val="24"/>
          <w:szCs w:val="24"/>
        </w:rPr>
        <w:t xml:space="preserve"> two projects is the difficulty of the secondary task.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671BFA" w:rsidRPr="001516AA">
        <w:rPr>
          <w:rFonts w:ascii="Book Antiqua" w:hAnsi="Book Antiqua" w:cs="Times New Roman"/>
          <w:sz w:val="24"/>
          <w:szCs w:val="24"/>
        </w:rPr>
        <w:t xml:space="preserve">Instead of performing a </w:t>
      </w:r>
      <w:r w:rsidR="00E20A27" w:rsidRPr="001516AA">
        <w:rPr>
          <w:rFonts w:ascii="Book Antiqua" w:hAnsi="Book Antiqua" w:cs="Times New Roman"/>
          <w:sz w:val="24"/>
          <w:szCs w:val="24"/>
        </w:rPr>
        <w:t xml:space="preserve">simple </w:t>
      </w:r>
      <w:r w:rsidR="00671BFA" w:rsidRPr="001516AA">
        <w:rPr>
          <w:rFonts w:ascii="Book Antiqua" w:hAnsi="Book Antiqua" w:cs="Times New Roman"/>
          <w:sz w:val="24"/>
          <w:szCs w:val="24"/>
        </w:rPr>
        <w:t xml:space="preserve">mathematic calculation task, their subjects </w:t>
      </w:r>
      <w:r w:rsidR="00E20A27" w:rsidRPr="001516AA">
        <w:rPr>
          <w:rFonts w:ascii="Book Antiqua" w:hAnsi="Book Antiqua" w:cs="Times New Roman"/>
          <w:sz w:val="24"/>
          <w:szCs w:val="24"/>
        </w:rPr>
        <w:t>were asked to</w:t>
      </w:r>
      <w:r w:rsidR="00671BFA" w:rsidRPr="001516AA">
        <w:rPr>
          <w:rFonts w:ascii="Book Antiqua" w:hAnsi="Book Antiqua" w:cs="Times New Roman"/>
          <w:sz w:val="24"/>
          <w:szCs w:val="24"/>
        </w:rPr>
        <w:t xml:space="preserve"> remember the sequence of 7 digits and then repeat the digits in the exact reverse order.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671BFA" w:rsidRPr="001516AA">
        <w:rPr>
          <w:rFonts w:ascii="Book Antiqua" w:hAnsi="Book Antiqua" w:cs="Times New Roman"/>
          <w:sz w:val="24"/>
          <w:szCs w:val="24"/>
        </w:rPr>
        <w:t xml:space="preserve">The more difficult secondary task could </w:t>
      </w:r>
      <w:r w:rsidR="00E20A27" w:rsidRPr="001516AA">
        <w:rPr>
          <w:rFonts w:ascii="Book Antiqua" w:hAnsi="Book Antiqua" w:cs="Times New Roman"/>
          <w:sz w:val="24"/>
          <w:szCs w:val="24"/>
        </w:rPr>
        <w:t xml:space="preserve">also </w:t>
      </w:r>
      <w:r w:rsidR="00E81C8D" w:rsidRPr="001516AA">
        <w:rPr>
          <w:rFonts w:ascii="Book Antiqua" w:hAnsi="Book Antiqua" w:cs="Times New Roman"/>
          <w:sz w:val="24"/>
          <w:szCs w:val="24"/>
        </w:rPr>
        <w:t xml:space="preserve">have </w:t>
      </w:r>
      <w:r w:rsidR="007B3B30" w:rsidRPr="001516AA">
        <w:rPr>
          <w:rFonts w:ascii="Book Antiqua" w:hAnsi="Book Antiqua" w:cs="Times New Roman"/>
          <w:sz w:val="24"/>
          <w:szCs w:val="24"/>
        </w:rPr>
        <w:t>a greater</w:t>
      </w:r>
      <w:r w:rsidR="00E81C8D" w:rsidRPr="001516AA">
        <w:rPr>
          <w:rFonts w:ascii="Book Antiqua" w:hAnsi="Book Antiqua" w:cs="Times New Roman"/>
          <w:sz w:val="24"/>
          <w:szCs w:val="24"/>
        </w:rPr>
        <w:t xml:space="preserve"> impact on single-limb balance control</w:t>
      </w:r>
      <w:r w:rsidR="00671BFA" w:rsidRPr="001516AA">
        <w:rPr>
          <w:rFonts w:ascii="Book Antiqua" w:hAnsi="Book Antiqua" w:cs="Times New Roman"/>
          <w:sz w:val="24"/>
          <w:szCs w:val="24"/>
        </w:rPr>
        <w:t xml:space="preserve"> in their study.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507B6C" w:rsidRPr="001516AA" w:rsidRDefault="00AC568D" w:rsidP="00FC1F82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No study had examined the impact of </w:t>
      </w:r>
      <w:r w:rsidR="00531654" w:rsidRPr="001516AA">
        <w:rPr>
          <w:rFonts w:ascii="Book Antiqua" w:hAnsi="Book Antiqua" w:cs="Times New Roman"/>
          <w:sz w:val="24"/>
          <w:szCs w:val="24"/>
        </w:rPr>
        <w:t>adding</w:t>
      </w:r>
      <w:r w:rsidRPr="001516AA">
        <w:rPr>
          <w:rFonts w:ascii="Book Antiqua" w:hAnsi="Book Antiqua" w:cs="Times New Roman"/>
          <w:sz w:val="24"/>
          <w:szCs w:val="24"/>
        </w:rPr>
        <w:t xml:space="preserve"> physical demand</w:t>
      </w:r>
      <w:r w:rsidR="00531654" w:rsidRPr="001516AA">
        <w:rPr>
          <w:rFonts w:ascii="Book Antiqua" w:hAnsi="Book Antiqua" w:cs="Times New Roman"/>
          <w:sz w:val="24"/>
          <w:szCs w:val="24"/>
        </w:rPr>
        <w:t>s</w:t>
      </w:r>
      <w:r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7B3B30" w:rsidRPr="001516AA">
        <w:rPr>
          <w:rFonts w:ascii="Book Antiqua" w:hAnsi="Book Antiqua" w:cs="Times New Roman"/>
          <w:sz w:val="24"/>
          <w:szCs w:val="24"/>
        </w:rPr>
        <w:t>on</w:t>
      </w:r>
      <w:r w:rsidR="00531654" w:rsidRPr="001516AA">
        <w:rPr>
          <w:rFonts w:ascii="Book Antiqua" w:hAnsi="Book Antiqua" w:cs="Times New Roman"/>
          <w:sz w:val="24"/>
          <w:szCs w:val="24"/>
        </w:rPr>
        <w:t xml:space="preserve"> single-limb balance control in individuals with ankle instability.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DC04CD" w:rsidRPr="001516AA">
        <w:rPr>
          <w:rFonts w:ascii="Book Antiqua" w:hAnsi="Book Antiqua" w:cs="Times New Roman"/>
          <w:sz w:val="24"/>
          <w:szCs w:val="24"/>
        </w:rPr>
        <w:t xml:space="preserve">Considering basketball players are more vulnerable to ankle sprains (41.1% prevalence) than other </w:t>
      </w:r>
      <w:proofErr w:type="gramStart"/>
      <w:r w:rsidR="00DC04CD" w:rsidRPr="001516AA">
        <w:rPr>
          <w:rFonts w:ascii="Book Antiqua" w:hAnsi="Book Antiqua" w:cs="Times New Roman"/>
          <w:sz w:val="24"/>
          <w:szCs w:val="24"/>
        </w:rPr>
        <w:t>athletes</w:t>
      </w:r>
      <w:r w:rsidR="00DC04CD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DC04CD" w:rsidRPr="001516AA">
        <w:rPr>
          <w:rFonts w:ascii="Book Antiqua" w:hAnsi="Book Antiqua" w:cs="Times New Roman"/>
          <w:sz w:val="24"/>
          <w:szCs w:val="24"/>
          <w:vertAlign w:val="superscript"/>
        </w:rPr>
        <w:t>3]</w:t>
      </w:r>
      <w:r w:rsidR="0001614E" w:rsidRPr="001516AA">
        <w:rPr>
          <w:rFonts w:ascii="Book Antiqua" w:hAnsi="Book Antiqua" w:cs="Times New Roman"/>
          <w:sz w:val="24"/>
          <w:szCs w:val="24"/>
        </w:rPr>
        <w:t>, the present study adopted a physical demand (catching</w:t>
      </w:r>
      <w:r w:rsidR="0001325A" w:rsidRPr="001516AA">
        <w:rPr>
          <w:rFonts w:ascii="Book Antiqua" w:hAnsi="Book Antiqua" w:cs="Times New Roman"/>
          <w:sz w:val="24"/>
          <w:szCs w:val="24"/>
        </w:rPr>
        <w:t xml:space="preserve"> and passing</w:t>
      </w:r>
      <w:r w:rsidR="0001614E" w:rsidRPr="001516AA">
        <w:rPr>
          <w:rFonts w:ascii="Book Antiqua" w:hAnsi="Book Antiqua" w:cs="Times New Roman"/>
          <w:sz w:val="24"/>
          <w:szCs w:val="24"/>
        </w:rPr>
        <w:t xml:space="preserve">) that is similar to </w:t>
      </w:r>
      <w:r w:rsidR="0001325A" w:rsidRPr="001516AA">
        <w:rPr>
          <w:rFonts w:ascii="Book Antiqua" w:hAnsi="Book Antiqua" w:cs="Times New Roman"/>
          <w:sz w:val="24"/>
          <w:szCs w:val="24"/>
        </w:rPr>
        <w:t>playing basketball.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7B3B30" w:rsidRPr="001516AA">
        <w:rPr>
          <w:rFonts w:ascii="Book Antiqua" w:hAnsi="Book Antiqua" w:cs="Times New Roman"/>
          <w:sz w:val="24"/>
          <w:szCs w:val="24"/>
        </w:rPr>
        <w:t>The results</w:t>
      </w:r>
      <w:r w:rsidR="0001325A" w:rsidRPr="001516AA">
        <w:rPr>
          <w:rFonts w:ascii="Book Antiqua" w:hAnsi="Book Antiqua" w:cs="Times New Roman"/>
          <w:sz w:val="24"/>
          <w:szCs w:val="24"/>
        </w:rPr>
        <w:t xml:space="preserve"> show that adding a physi</w:t>
      </w:r>
      <w:r w:rsidR="007B3B30" w:rsidRPr="001516AA">
        <w:rPr>
          <w:rFonts w:ascii="Book Antiqua" w:hAnsi="Book Antiqua" w:cs="Times New Roman"/>
          <w:sz w:val="24"/>
          <w:szCs w:val="24"/>
        </w:rPr>
        <w:t>cal demand significantly compromised</w:t>
      </w:r>
      <w:r w:rsidR="0001325A" w:rsidRPr="001516AA">
        <w:rPr>
          <w:rFonts w:ascii="Book Antiqua" w:hAnsi="Book Antiqua" w:cs="Times New Roman"/>
          <w:sz w:val="24"/>
          <w:szCs w:val="24"/>
        </w:rPr>
        <w:t xml:space="preserve"> single-limb balance control with the BBS.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01325A" w:rsidRPr="001516AA">
        <w:rPr>
          <w:rFonts w:ascii="Book Antiqua" w:hAnsi="Book Antiqua" w:cs="Times New Roman"/>
          <w:sz w:val="24"/>
          <w:szCs w:val="24"/>
        </w:rPr>
        <w:t xml:space="preserve">In order to catch and pass the </w:t>
      </w:r>
      <w:r w:rsidR="00C96109" w:rsidRPr="001516AA">
        <w:rPr>
          <w:rFonts w:ascii="Book Antiqua" w:hAnsi="Book Antiqua" w:cs="Times New Roman"/>
          <w:sz w:val="24"/>
          <w:szCs w:val="24"/>
        </w:rPr>
        <w:t>basketball</w:t>
      </w:r>
      <w:r w:rsidR="0001325A" w:rsidRPr="001516AA">
        <w:rPr>
          <w:rFonts w:ascii="Book Antiqua" w:hAnsi="Book Antiqua" w:cs="Times New Roman"/>
          <w:sz w:val="24"/>
          <w:szCs w:val="24"/>
        </w:rPr>
        <w:t xml:space="preserve"> properly</w:t>
      </w:r>
      <w:r w:rsidR="00C96109" w:rsidRPr="001516AA">
        <w:rPr>
          <w:rFonts w:ascii="Book Antiqua" w:hAnsi="Book Antiqua" w:cs="Times New Roman"/>
          <w:sz w:val="24"/>
          <w:szCs w:val="24"/>
        </w:rPr>
        <w:t xml:space="preserve"> in a timely fashion</w:t>
      </w:r>
      <w:r w:rsidR="0001325A" w:rsidRPr="001516AA">
        <w:rPr>
          <w:rFonts w:ascii="Book Antiqua" w:hAnsi="Book Antiqua" w:cs="Times New Roman"/>
          <w:sz w:val="24"/>
          <w:szCs w:val="24"/>
        </w:rPr>
        <w:t xml:space="preserve">, subjects </w:t>
      </w:r>
      <w:r w:rsidR="00C96109" w:rsidRPr="001516AA">
        <w:rPr>
          <w:rFonts w:ascii="Book Antiqua" w:hAnsi="Book Antiqua" w:cs="Times New Roman"/>
          <w:sz w:val="24"/>
          <w:szCs w:val="24"/>
        </w:rPr>
        <w:t>could not solely focus on balance control</w:t>
      </w:r>
      <w:r w:rsidR="00863B24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863B24" w:rsidRPr="001516AA">
        <w:rPr>
          <w:rFonts w:ascii="Book Antiqua" w:hAnsi="Book Antiqua" w:cs="Times New Roman"/>
          <w:sz w:val="24"/>
          <w:szCs w:val="24"/>
        </w:rPr>
        <w:t>Engaging an upper extremity movement/perturbation also moved</w:t>
      </w:r>
      <w:r w:rsidR="0001325A" w:rsidRPr="001516AA">
        <w:rPr>
          <w:rFonts w:ascii="Book Antiqua" w:hAnsi="Book Antiqua" w:cs="Times New Roman"/>
          <w:sz w:val="24"/>
          <w:szCs w:val="24"/>
        </w:rPr>
        <w:t xml:space="preserve"> their center of gravi</w:t>
      </w:r>
      <w:r w:rsidR="00C96109" w:rsidRPr="001516AA">
        <w:rPr>
          <w:rFonts w:ascii="Book Antiqua" w:hAnsi="Book Antiqua" w:cs="Times New Roman"/>
          <w:sz w:val="24"/>
          <w:szCs w:val="24"/>
        </w:rPr>
        <w:t>ty away from the base of support</w:t>
      </w:r>
      <w:r w:rsidR="00863B24" w:rsidRPr="001516AA">
        <w:rPr>
          <w:rFonts w:ascii="Book Antiqua" w:hAnsi="Book Antiqua" w:cs="Times New Roman"/>
          <w:sz w:val="24"/>
          <w:szCs w:val="24"/>
        </w:rPr>
        <w:t xml:space="preserve"> more often</w:t>
      </w:r>
      <w:r w:rsidR="0001325A" w:rsidRPr="001516AA">
        <w:rPr>
          <w:rFonts w:ascii="Book Antiqua" w:hAnsi="Book Antiqua" w:cs="Times New Roman"/>
          <w:sz w:val="24"/>
          <w:szCs w:val="24"/>
        </w:rPr>
        <w:t>, therefore making it m</w:t>
      </w:r>
      <w:r w:rsidR="007B3B30" w:rsidRPr="001516AA">
        <w:rPr>
          <w:rFonts w:ascii="Book Antiqua" w:hAnsi="Book Antiqua" w:cs="Times New Roman"/>
          <w:sz w:val="24"/>
          <w:szCs w:val="24"/>
        </w:rPr>
        <w:t xml:space="preserve">ore challenging to maintain </w:t>
      </w:r>
      <w:r w:rsidR="0001325A" w:rsidRPr="001516AA">
        <w:rPr>
          <w:rFonts w:ascii="Book Antiqua" w:hAnsi="Book Antiqua" w:cs="Times New Roman"/>
          <w:sz w:val="24"/>
          <w:szCs w:val="24"/>
        </w:rPr>
        <w:t>single-limb balance.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DA6F0E" w:rsidRPr="001516AA">
        <w:rPr>
          <w:rFonts w:ascii="Book Antiqua" w:hAnsi="Book Antiqua" w:cs="Times New Roman"/>
          <w:sz w:val="24"/>
          <w:szCs w:val="24"/>
        </w:rPr>
        <w:t xml:space="preserve">Based on the results, clinicians </w:t>
      </w:r>
      <w:r w:rsidR="008B2154" w:rsidRPr="001516AA">
        <w:rPr>
          <w:rFonts w:ascii="Book Antiqua" w:hAnsi="Book Antiqua" w:cs="Times New Roman"/>
          <w:sz w:val="24"/>
          <w:szCs w:val="24"/>
        </w:rPr>
        <w:t xml:space="preserve">should </w:t>
      </w:r>
      <w:r w:rsidR="007B19E6" w:rsidRPr="001516AA">
        <w:rPr>
          <w:rFonts w:ascii="Book Antiqua" w:hAnsi="Book Antiqua" w:cs="Times New Roman"/>
          <w:sz w:val="24"/>
          <w:szCs w:val="24"/>
        </w:rPr>
        <w:t>incorporate</w:t>
      </w:r>
      <w:r w:rsidR="00DA6F0E" w:rsidRPr="001516AA">
        <w:rPr>
          <w:rFonts w:ascii="Book Antiqua" w:hAnsi="Book Antiqua" w:cs="Times New Roman"/>
          <w:sz w:val="24"/>
          <w:szCs w:val="24"/>
        </w:rPr>
        <w:t xml:space="preserve"> physical demands in ankle stability testing and rehabilitation </w:t>
      </w:r>
      <w:r w:rsidR="008B2154" w:rsidRPr="001516AA">
        <w:rPr>
          <w:rFonts w:ascii="Book Antiqua" w:hAnsi="Book Antiqua" w:cs="Times New Roman"/>
          <w:sz w:val="24"/>
          <w:szCs w:val="24"/>
        </w:rPr>
        <w:t xml:space="preserve">protocols </w:t>
      </w:r>
      <w:r w:rsidR="00DA6F0E" w:rsidRPr="001516AA">
        <w:rPr>
          <w:rFonts w:ascii="Book Antiqua" w:hAnsi="Book Antiqua" w:cs="Times New Roman"/>
          <w:sz w:val="24"/>
          <w:szCs w:val="24"/>
        </w:rPr>
        <w:t>to better simulate functional activities and sports.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507B6C" w:rsidRPr="001516AA" w:rsidRDefault="00974345" w:rsidP="00FC1F82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1516AA">
        <w:rPr>
          <w:rFonts w:ascii="Book Antiqua" w:hAnsi="Book Antiqua" w:cs="Times New Roman"/>
          <w:sz w:val="24"/>
          <w:szCs w:val="24"/>
        </w:rPr>
        <w:t>Results of the present study indicate a</w:t>
      </w:r>
      <w:r w:rsidR="00507B6C" w:rsidRPr="001516AA">
        <w:rPr>
          <w:rFonts w:ascii="Book Antiqua" w:hAnsi="Book Antiqua" w:cs="Times New Roman"/>
          <w:sz w:val="24"/>
          <w:szCs w:val="24"/>
        </w:rPr>
        <w:t xml:space="preserve"> poor correlation between </w:t>
      </w:r>
      <w:r w:rsidR="0068491F" w:rsidRPr="001516AA">
        <w:rPr>
          <w:rFonts w:ascii="Book Antiqua" w:hAnsi="Book Antiqua" w:cs="Times New Roman"/>
          <w:sz w:val="24"/>
          <w:szCs w:val="24"/>
        </w:rPr>
        <w:t>single-limb balance control</w:t>
      </w:r>
      <w:r w:rsidR="00507B6C" w:rsidRPr="001516AA">
        <w:rPr>
          <w:rFonts w:ascii="Book Antiqua" w:hAnsi="Book Antiqua" w:cs="Times New Roman"/>
          <w:sz w:val="24"/>
          <w:szCs w:val="24"/>
        </w:rPr>
        <w:t xml:space="preserve"> and ankle instability </w:t>
      </w:r>
      <w:r w:rsidR="0068491F" w:rsidRPr="001516AA">
        <w:rPr>
          <w:rFonts w:ascii="Book Antiqua" w:hAnsi="Book Antiqua" w:cs="Times New Roman"/>
          <w:sz w:val="24"/>
          <w:szCs w:val="24"/>
        </w:rPr>
        <w:t>severity</w:t>
      </w:r>
      <w:r w:rsidR="00507B6C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5A5EFB" w:rsidRPr="001516AA">
        <w:rPr>
          <w:rFonts w:ascii="Book Antiqua" w:hAnsi="Book Antiqua" w:cs="Times New Roman"/>
          <w:sz w:val="24"/>
          <w:szCs w:val="24"/>
        </w:rPr>
        <w:t>It was suggested that a</w:t>
      </w:r>
      <w:r w:rsidR="00E1601D" w:rsidRPr="001516AA">
        <w:rPr>
          <w:rFonts w:ascii="Book Antiqua" w:hAnsi="Book Antiqua" w:cs="Times New Roman"/>
          <w:sz w:val="24"/>
          <w:szCs w:val="24"/>
        </w:rPr>
        <w:t xml:space="preserve">nkle instability </w:t>
      </w:r>
      <w:r w:rsidR="005A5EFB" w:rsidRPr="001516AA">
        <w:rPr>
          <w:rFonts w:ascii="Book Antiqua" w:hAnsi="Book Antiqua" w:cs="Times New Roman"/>
          <w:sz w:val="24"/>
          <w:szCs w:val="24"/>
        </w:rPr>
        <w:t xml:space="preserve">can have a </w:t>
      </w:r>
      <w:r w:rsidR="005A5EFB" w:rsidRPr="001516AA">
        <w:rPr>
          <w:rFonts w:ascii="Book Antiqua" w:hAnsi="Book Antiqua" w:cs="Times New Roman"/>
          <w:sz w:val="24"/>
          <w:szCs w:val="24"/>
        </w:rPr>
        <w:lastRenderedPageBreak/>
        <w:t>negative</w:t>
      </w:r>
      <w:r w:rsidR="00E1601D" w:rsidRPr="001516AA">
        <w:rPr>
          <w:rFonts w:ascii="Book Antiqua" w:hAnsi="Book Antiqua" w:cs="Times New Roman"/>
          <w:sz w:val="24"/>
          <w:szCs w:val="24"/>
        </w:rPr>
        <w:t xml:space="preserve"> impact </w:t>
      </w:r>
      <w:r w:rsidR="002F1E4C" w:rsidRPr="001516AA">
        <w:rPr>
          <w:rFonts w:ascii="Book Antiqua" w:hAnsi="Book Antiqua" w:cs="Times New Roman"/>
          <w:sz w:val="24"/>
          <w:szCs w:val="24"/>
        </w:rPr>
        <w:t xml:space="preserve">balance </w:t>
      </w:r>
      <w:proofErr w:type="gramStart"/>
      <w:r w:rsidR="002F1E4C" w:rsidRPr="001516AA">
        <w:rPr>
          <w:rFonts w:ascii="Book Antiqua" w:hAnsi="Book Antiqua" w:cs="Times New Roman"/>
          <w:sz w:val="24"/>
          <w:szCs w:val="24"/>
        </w:rPr>
        <w:t>control</w:t>
      </w:r>
      <w:r w:rsidR="00FC1F82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C1F82">
        <w:rPr>
          <w:rFonts w:ascii="Book Antiqua" w:hAnsi="Book Antiqua" w:cs="Times New Roman"/>
          <w:sz w:val="24"/>
          <w:szCs w:val="24"/>
          <w:vertAlign w:val="superscript"/>
        </w:rPr>
        <w:t>21,</w:t>
      </w:r>
      <w:r w:rsidR="00E1601D" w:rsidRPr="001516AA">
        <w:rPr>
          <w:rFonts w:ascii="Book Antiqua" w:hAnsi="Book Antiqua" w:cs="Times New Roman"/>
          <w:sz w:val="24"/>
          <w:szCs w:val="24"/>
          <w:vertAlign w:val="superscript"/>
        </w:rPr>
        <w:t>22]</w:t>
      </w:r>
      <w:r w:rsidR="002F1E4C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68491F" w:rsidRPr="001516AA">
        <w:rPr>
          <w:rFonts w:ascii="Book Antiqua" w:hAnsi="Book Antiqua" w:cs="Times New Roman"/>
          <w:sz w:val="24"/>
          <w:szCs w:val="24"/>
        </w:rPr>
        <w:t>Because after</w:t>
      </w:r>
      <w:r w:rsidR="00B05664" w:rsidRPr="001516AA">
        <w:rPr>
          <w:rFonts w:ascii="Book Antiqua" w:hAnsi="Book Antiqua" w:cs="Times New Roman"/>
          <w:sz w:val="24"/>
          <w:szCs w:val="24"/>
        </w:rPr>
        <w:t xml:space="preserve"> the initial ankle sprain, overstretched ligaments and joint capsule may hamper the function of mechanoreceptors </w:t>
      </w:r>
      <w:r w:rsidR="00640BD7" w:rsidRPr="001516AA">
        <w:rPr>
          <w:rFonts w:ascii="Book Antiqua" w:hAnsi="Book Antiqua" w:cs="Times New Roman"/>
          <w:sz w:val="24"/>
          <w:szCs w:val="24"/>
        </w:rPr>
        <w:t>(</w:t>
      </w:r>
      <w:r w:rsidR="00640BD7" w:rsidRPr="001516AA">
        <w:rPr>
          <w:rFonts w:ascii="Book Antiqua" w:hAnsi="Book Antiqua" w:cs="Times New Roman"/>
          <w:i/>
          <w:sz w:val="24"/>
          <w:szCs w:val="24"/>
        </w:rPr>
        <w:t>e.g.,</w:t>
      </w:r>
      <w:r w:rsidR="00640BD7" w:rsidRPr="001516AA">
        <w:rPr>
          <w:rFonts w:ascii="Book Antiqua" w:hAnsi="Book Antiqua" w:cs="Times New Roman"/>
          <w:sz w:val="24"/>
          <w:szCs w:val="24"/>
        </w:rPr>
        <w:t xml:space="preserve"> muscles spindles and Golgi Tendon Organs) </w:t>
      </w:r>
      <w:r w:rsidR="00B05664" w:rsidRPr="001516AA">
        <w:rPr>
          <w:rFonts w:ascii="Book Antiqua" w:hAnsi="Book Antiqua" w:cs="Times New Roman"/>
          <w:sz w:val="24"/>
          <w:szCs w:val="24"/>
        </w:rPr>
        <w:t xml:space="preserve">and compromise the proprioception of the </w:t>
      </w:r>
      <w:r w:rsidR="007B19E6" w:rsidRPr="001516AA">
        <w:rPr>
          <w:rFonts w:ascii="Book Antiqua" w:hAnsi="Book Antiqua" w:cs="Times New Roman"/>
          <w:sz w:val="24"/>
          <w:szCs w:val="24"/>
        </w:rPr>
        <w:t xml:space="preserve">ankle </w:t>
      </w:r>
      <w:proofErr w:type="gramStart"/>
      <w:r w:rsidR="00B05664" w:rsidRPr="001516AA">
        <w:rPr>
          <w:rFonts w:ascii="Book Antiqua" w:hAnsi="Book Antiqua" w:cs="Times New Roman"/>
          <w:sz w:val="24"/>
          <w:szCs w:val="24"/>
        </w:rPr>
        <w:t>joint</w:t>
      </w:r>
      <w:r w:rsidR="00640BD7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40BD7" w:rsidRPr="001516AA">
        <w:rPr>
          <w:rFonts w:ascii="Book Antiqua" w:hAnsi="Book Antiqua" w:cs="Times New Roman"/>
          <w:sz w:val="24"/>
          <w:szCs w:val="24"/>
          <w:vertAlign w:val="superscript"/>
        </w:rPr>
        <w:t>6-18]</w:t>
      </w:r>
      <w:r w:rsidR="00B05664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2F1E4C" w:rsidRPr="001516AA">
        <w:rPr>
          <w:rFonts w:ascii="Book Antiqua" w:hAnsi="Book Antiqua" w:cs="Times New Roman"/>
          <w:sz w:val="24"/>
          <w:szCs w:val="24"/>
        </w:rPr>
        <w:t xml:space="preserve">However, </w:t>
      </w:r>
      <w:r w:rsidR="00640BD7" w:rsidRPr="001516AA">
        <w:rPr>
          <w:rFonts w:ascii="Book Antiqua" w:hAnsi="Book Antiqua" w:cs="Times New Roman"/>
          <w:sz w:val="24"/>
          <w:szCs w:val="24"/>
        </w:rPr>
        <w:t xml:space="preserve">other studies found no proprioception difference between unstable and healthy </w:t>
      </w:r>
      <w:proofErr w:type="gramStart"/>
      <w:r w:rsidR="00640BD7" w:rsidRPr="001516AA">
        <w:rPr>
          <w:rFonts w:ascii="Book Antiqua" w:hAnsi="Book Antiqua" w:cs="Times New Roman"/>
          <w:sz w:val="24"/>
          <w:szCs w:val="24"/>
        </w:rPr>
        <w:t>ankles</w:t>
      </w:r>
      <w:r w:rsidR="00B30093" w:rsidRPr="001516AA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FC1F82">
        <w:rPr>
          <w:rFonts w:ascii="Book Antiqua" w:hAnsi="Book Antiqua" w:cs="Times New Roman"/>
          <w:sz w:val="24"/>
          <w:szCs w:val="24"/>
          <w:vertAlign w:val="superscript"/>
        </w:rPr>
        <w:t>10,</w:t>
      </w:r>
      <w:r w:rsidR="00B30093" w:rsidRPr="001516AA">
        <w:rPr>
          <w:rFonts w:ascii="Book Antiqua" w:hAnsi="Book Antiqua" w:cs="Times New Roman"/>
          <w:sz w:val="24"/>
          <w:szCs w:val="24"/>
          <w:vertAlign w:val="superscript"/>
        </w:rPr>
        <w:t>36-</w:t>
      </w:r>
      <w:r w:rsidR="00FE2C97" w:rsidRPr="001516AA">
        <w:rPr>
          <w:rFonts w:ascii="Book Antiqua" w:hAnsi="Book Antiqua" w:cs="Times New Roman"/>
          <w:sz w:val="24"/>
          <w:szCs w:val="24"/>
          <w:vertAlign w:val="superscript"/>
        </w:rPr>
        <w:t>38</w:t>
      </w:r>
      <w:r w:rsidR="00640BD7" w:rsidRPr="001516AA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40BD7"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/>
          <w:sz w:val="24"/>
          <w:szCs w:val="24"/>
        </w:rPr>
        <w:t xml:space="preserve"> </w:t>
      </w:r>
      <w:r w:rsidR="005A5EFB" w:rsidRPr="001516AA">
        <w:rPr>
          <w:rFonts w:ascii="Book Antiqua" w:hAnsi="Book Antiqua" w:cs="Times New Roman"/>
          <w:sz w:val="24"/>
          <w:szCs w:val="24"/>
        </w:rPr>
        <w:t xml:space="preserve">Moreover, </w:t>
      </w:r>
      <w:r w:rsidR="00E1601D" w:rsidRPr="001516AA">
        <w:rPr>
          <w:rFonts w:ascii="Book Antiqua" w:hAnsi="Book Antiqua" w:cs="Times New Roman"/>
          <w:sz w:val="24"/>
          <w:szCs w:val="24"/>
        </w:rPr>
        <w:t xml:space="preserve">balance control can </w:t>
      </w:r>
      <w:r w:rsidR="002F1E4C" w:rsidRPr="001516AA">
        <w:rPr>
          <w:rFonts w:ascii="Book Antiqua" w:hAnsi="Book Antiqua" w:cs="Times New Roman"/>
          <w:sz w:val="24"/>
          <w:szCs w:val="24"/>
        </w:rPr>
        <w:t xml:space="preserve">also </w:t>
      </w:r>
      <w:r w:rsidR="00E1601D" w:rsidRPr="001516AA">
        <w:rPr>
          <w:rFonts w:ascii="Book Antiqua" w:hAnsi="Book Antiqua" w:cs="Times New Roman"/>
          <w:sz w:val="24"/>
          <w:szCs w:val="24"/>
        </w:rPr>
        <w:t xml:space="preserve">rely on other </w:t>
      </w:r>
      <w:r w:rsidR="002F1E4C" w:rsidRPr="001516AA">
        <w:rPr>
          <w:rFonts w:ascii="Book Antiqua" w:hAnsi="Book Antiqua" w:cs="Times New Roman"/>
          <w:sz w:val="24"/>
          <w:szCs w:val="24"/>
        </w:rPr>
        <w:t xml:space="preserve">motor control </w:t>
      </w:r>
      <w:r w:rsidR="00E1601D" w:rsidRPr="001516AA">
        <w:rPr>
          <w:rFonts w:ascii="Book Antiqua" w:hAnsi="Book Antiqua" w:cs="Times New Roman"/>
          <w:sz w:val="24"/>
          <w:szCs w:val="24"/>
        </w:rPr>
        <w:t>strategies (</w:t>
      </w:r>
      <w:r w:rsidR="00E1601D" w:rsidRPr="001516AA">
        <w:rPr>
          <w:rFonts w:ascii="Book Antiqua" w:hAnsi="Book Antiqua" w:cs="Times New Roman"/>
          <w:i/>
          <w:sz w:val="24"/>
          <w:szCs w:val="24"/>
        </w:rPr>
        <w:t>e.g.,</w:t>
      </w:r>
      <w:r w:rsidR="00E1601D" w:rsidRPr="001516AA">
        <w:rPr>
          <w:rFonts w:ascii="Book Antiqua" w:hAnsi="Book Antiqua" w:cs="Times New Roman"/>
          <w:sz w:val="24"/>
          <w:szCs w:val="24"/>
        </w:rPr>
        <w:t xml:space="preserve"> hip strategy), </w:t>
      </w:r>
      <w:r w:rsidR="002F1E4C" w:rsidRPr="001516AA">
        <w:rPr>
          <w:rFonts w:ascii="Book Antiqua" w:hAnsi="Book Antiqua" w:cs="Times New Roman"/>
          <w:sz w:val="24"/>
          <w:szCs w:val="24"/>
        </w:rPr>
        <w:t xml:space="preserve">and </w:t>
      </w:r>
      <w:r w:rsidR="00E1601D" w:rsidRPr="001516AA">
        <w:rPr>
          <w:rFonts w:ascii="Book Antiqua" w:hAnsi="Book Antiqua" w:cs="Times New Roman"/>
          <w:sz w:val="24"/>
          <w:szCs w:val="24"/>
        </w:rPr>
        <w:t>the coordination of other joints (</w:t>
      </w:r>
      <w:r w:rsidR="00E1601D" w:rsidRPr="001516AA">
        <w:rPr>
          <w:rFonts w:ascii="Book Antiqua" w:hAnsi="Book Antiqua" w:cs="Times New Roman"/>
          <w:i/>
          <w:sz w:val="24"/>
          <w:szCs w:val="24"/>
        </w:rPr>
        <w:t>e.g.,</w:t>
      </w:r>
      <w:r w:rsidR="002F1E4C" w:rsidRPr="001516AA">
        <w:rPr>
          <w:rFonts w:ascii="Book Antiqua" w:hAnsi="Book Antiqua" w:cs="Times New Roman"/>
          <w:sz w:val="24"/>
          <w:szCs w:val="24"/>
        </w:rPr>
        <w:t xml:space="preserve"> hip and knee) and muscles (</w:t>
      </w:r>
      <w:r w:rsidR="002F1E4C" w:rsidRPr="001516AA">
        <w:rPr>
          <w:rFonts w:ascii="Book Antiqua" w:hAnsi="Book Antiqua" w:cs="Times New Roman"/>
          <w:i/>
          <w:sz w:val="24"/>
          <w:szCs w:val="24"/>
        </w:rPr>
        <w:t xml:space="preserve">e.g., </w:t>
      </w:r>
      <w:r w:rsidR="002F1E4C" w:rsidRPr="001516AA">
        <w:rPr>
          <w:rFonts w:ascii="Book Antiqua" w:hAnsi="Book Antiqua" w:cs="Times New Roman"/>
          <w:sz w:val="24"/>
          <w:szCs w:val="24"/>
        </w:rPr>
        <w:t>trunk muscles).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68491F" w:rsidRPr="001516AA">
        <w:rPr>
          <w:rFonts w:ascii="Book Antiqua" w:hAnsi="Book Antiqua" w:cs="Times New Roman"/>
          <w:sz w:val="24"/>
          <w:szCs w:val="24"/>
        </w:rPr>
        <w:t>In conclusion, many factors other than ankle stability can contribute to single-limb balance control.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68491F" w:rsidRPr="001516AA">
        <w:rPr>
          <w:rFonts w:ascii="Book Antiqua" w:hAnsi="Book Antiqua" w:cs="Times New Roman"/>
          <w:sz w:val="24"/>
          <w:szCs w:val="24"/>
        </w:rPr>
        <w:t xml:space="preserve">The results of the current study suggest that </w:t>
      </w:r>
      <w:r w:rsidR="00E97A8C" w:rsidRPr="001516AA">
        <w:rPr>
          <w:rFonts w:ascii="Book Antiqua" w:hAnsi="Book Antiqua" w:cs="Times New Roman"/>
          <w:sz w:val="24"/>
          <w:szCs w:val="24"/>
        </w:rPr>
        <w:t>OSI</w:t>
      </w:r>
      <w:r w:rsidR="005A5EFB" w:rsidRPr="001516AA">
        <w:rPr>
          <w:rFonts w:ascii="Book Antiqua" w:hAnsi="Book Antiqua" w:cs="Times New Roman"/>
          <w:sz w:val="24"/>
          <w:szCs w:val="24"/>
        </w:rPr>
        <w:t xml:space="preserve"> measured with the BBS may not be a good indicator of the severity of ankle instability.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11270F" w:rsidRPr="00FC1F82" w:rsidRDefault="00D2125E" w:rsidP="00FC1F82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FC1F82">
        <w:rPr>
          <w:rFonts w:ascii="Book Antiqua" w:hAnsi="Book Antiqua" w:cs="Times New Roman"/>
          <w:sz w:val="24"/>
          <w:szCs w:val="24"/>
        </w:rPr>
        <w:t>A limitation of the present study is the small sample size.</w:t>
      </w:r>
      <w:r w:rsidR="00B146AD" w:rsidRPr="00FC1F82">
        <w:rPr>
          <w:rFonts w:ascii="Book Antiqua" w:hAnsi="Book Antiqua" w:cs="Times New Roman"/>
          <w:sz w:val="24"/>
          <w:szCs w:val="24"/>
        </w:rPr>
        <w:t xml:space="preserve"> </w:t>
      </w:r>
      <w:r w:rsidRPr="00FC1F82">
        <w:rPr>
          <w:rFonts w:ascii="Book Antiqua" w:hAnsi="Book Antiqua" w:cs="Times New Roman"/>
          <w:sz w:val="24"/>
          <w:szCs w:val="24"/>
        </w:rPr>
        <w:t xml:space="preserve">In addition, </w:t>
      </w:r>
      <w:r w:rsidR="0011270F" w:rsidRPr="00FC1F82">
        <w:rPr>
          <w:rFonts w:ascii="Book Antiqua" w:hAnsi="Book Antiqua" w:cs="Times New Roman"/>
          <w:sz w:val="24"/>
          <w:szCs w:val="24"/>
        </w:rPr>
        <w:t xml:space="preserve">future studies may consider adding a separate group of subjects without ankle instability to examine if subjects with ankle instability respond to added demands differently from healthy subjects. Although the </w:t>
      </w:r>
      <w:r w:rsidR="00AC7ABD" w:rsidRPr="00FC1F82">
        <w:rPr>
          <w:rFonts w:ascii="Book Antiqua" w:hAnsi="Book Antiqua" w:cs="Times New Roman"/>
          <w:sz w:val="24"/>
          <w:szCs w:val="24"/>
        </w:rPr>
        <w:t>BBS</w:t>
      </w:r>
      <w:r w:rsidR="0011270F" w:rsidRPr="00FC1F82">
        <w:rPr>
          <w:rFonts w:ascii="Book Antiqua" w:hAnsi="Book Antiqua" w:cs="Times New Roman"/>
          <w:sz w:val="24"/>
          <w:szCs w:val="24"/>
        </w:rPr>
        <w:t xml:space="preserve"> is a commonly used apparatus in a rehabilitation setting, further research is needed to examine the validity and reliability of the Athletic Single Leg Stability Test in testing ankle instability.</w:t>
      </w:r>
      <w:r w:rsidR="00B146AD" w:rsidRPr="00FC1F82">
        <w:rPr>
          <w:rFonts w:ascii="Book Antiqua" w:hAnsi="Book Antiqua" w:cs="Times New Roman"/>
          <w:sz w:val="24"/>
          <w:szCs w:val="24"/>
        </w:rPr>
        <w:t xml:space="preserve"> </w:t>
      </w:r>
    </w:p>
    <w:p w:rsidR="006D55CF" w:rsidRDefault="006D55CF" w:rsidP="00FC1F82">
      <w:pPr>
        <w:spacing w:after="0" w:line="360" w:lineRule="auto"/>
        <w:ind w:firstLineChars="98" w:firstLine="235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Single-limb </w:t>
      </w:r>
      <w:r w:rsidR="008B2154" w:rsidRPr="001516AA">
        <w:rPr>
          <w:rFonts w:ascii="Book Antiqua" w:hAnsi="Book Antiqua" w:cs="Times New Roman"/>
          <w:sz w:val="24"/>
          <w:szCs w:val="24"/>
        </w:rPr>
        <w:t xml:space="preserve">balance </w:t>
      </w:r>
      <w:r w:rsidRPr="001516AA">
        <w:rPr>
          <w:rFonts w:ascii="Book Antiqua" w:hAnsi="Book Antiqua" w:cs="Times New Roman"/>
          <w:sz w:val="24"/>
          <w:szCs w:val="24"/>
        </w:rPr>
        <w:t xml:space="preserve">control is </w:t>
      </w:r>
      <w:r w:rsidR="00D96866" w:rsidRPr="001516AA">
        <w:rPr>
          <w:rFonts w:ascii="Book Antiqua" w:hAnsi="Book Antiqua" w:cs="Times New Roman"/>
          <w:sz w:val="24"/>
          <w:szCs w:val="24"/>
        </w:rPr>
        <w:t>compromised</w:t>
      </w:r>
      <w:r w:rsidRPr="001516AA">
        <w:rPr>
          <w:rFonts w:ascii="Book Antiqua" w:hAnsi="Book Antiqua" w:cs="Times New Roman"/>
          <w:sz w:val="24"/>
          <w:szCs w:val="24"/>
        </w:rPr>
        <w:t xml:space="preserve"> without </w:t>
      </w:r>
      <w:r w:rsidR="008B2154" w:rsidRPr="001516AA">
        <w:rPr>
          <w:rFonts w:ascii="Book Antiqua" w:hAnsi="Book Antiqua" w:cs="Times New Roman"/>
          <w:sz w:val="24"/>
          <w:szCs w:val="24"/>
        </w:rPr>
        <w:t xml:space="preserve">extrinsic </w:t>
      </w:r>
      <w:r w:rsidRPr="001516AA">
        <w:rPr>
          <w:rFonts w:ascii="Book Antiqua" w:hAnsi="Book Antiqua" w:cs="Times New Roman"/>
          <w:sz w:val="24"/>
          <w:szCs w:val="24"/>
        </w:rPr>
        <w:t xml:space="preserve">visual feedback and/or with added </w:t>
      </w:r>
      <w:r w:rsidR="008B2154" w:rsidRPr="001516AA">
        <w:rPr>
          <w:rFonts w:ascii="Book Antiqua" w:hAnsi="Book Antiqua" w:cs="Times New Roman"/>
          <w:sz w:val="24"/>
          <w:szCs w:val="24"/>
        </w:rPr>
        <w:t xml:space="preserve">cognitive/physical </w:t>
      </w:r>
      <w:r w:rsidRPr="001516AA">
        <w:rPr>
          <w:rFonts w:ascii="Book Antiqua" w:hAnsi="Book Antiqua" w:cs="Times New Roman"/>
          <w:sz w:val="24"/>
          <w:szCs w:val="24"/>
        </w:rPr>
        <w:t xml:space="preserve">demands. </w:t>
      </w:r>
      <w:r w:rsidR="008B2154" w:rsidRPr="001516AA">
        <w:rPr>
          <w:rFonts w:ascii="Book Antiqua" w:hAnsi="Book Antiqua" w:cs="Times New Roman"/>
          <w:sz w:val="24"/>
          <w:szCs w:val="24"/>
        </w:rPr>
        <w:t xml:space="preserve">Clinicians should consider </w:t>
      </w:r>
      <w:r w:rsidR="0068023F" w:rsidRPr="001516AA">
        <w:rPr>
          <w:rFonts w:ascii="Book Antiqua" w:hAnsi="Book Antiqua" w:cs="Times New Roman"/>
          <w:sz w:val="24"/>
          <w:szCs w:val="24"/>
        </w:rPr>
        <w:t xml:space="preserve">eliminating excessive extrinsic visual feedback and </w:t>
      </w:r>
      <w:r w:rsidR="008B2154" w:rsidRPr="001516AA">
        <w:rPr>
          <w:rFonts w:ascii="Book Antiqua" w:hAnsi="Book Antiqua" w:cs="Times New Roman"/>
          <w:sz w:val="24"/>
          <w:szCs w:val="24"/>
        </w:rPr>
        <w:t>incorporating physical demands in ankle stability testing and rehabilitation protocols to better simulate functional activities and sports.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8B2154" w:rsidRPr="001516AA">
        <w:rPr>
          <w:rFonts w:ascii="Book Antiqua" w:hAnsi="Book Antiqua" w:cs="Times New Roman"/>
          <w:sz w:val="24"/>
          <w:szCs w:val="24"/>
        </w:rPr>
        <w:t>In addition, many factors other than ankle stability may impact single-limb balance control.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="00D96866" w:rsidRPr="001516AA">
        <w:rPr>
          <w:rFonts w:ascii="Book Antiqua" w:hAnsi="Book Antiqua" w:cs="Times New Roman"/>
          <w:sz w:val="24"/>
          <w:szCs w:val="24"/>
        </w:rPr>
        <w:t>S</w:t>
      </w:r>
      <w:r w:rsidR="0068023F" w:rsidRPr="001516AA">
        <w:rPr>
          <w:rFonts w:ascii="Book Antiqua" w:hAnsi="Book Antiqua" w:cs="Times New Roman"/>
          <w:sz w:val="24"/>
          <w:szCs w:val="24"/>
        </w:rPr>
        <w:t>ingle-limb balance test</w:t>
      </w:r>
      <w:r w:rsidR="00D96866" w:rsidRPr="001516AA">
        <w:rPr>
          <w:rFonts w:ascii="Book Antiqua" w:hAnsi="Book Antiqua" w:cs="Times New Roman"/>
          <w:sz w:val="24"/>
          <w:szCs w:val="24"/>
        </w:rPr>
        <w:t>s</w:t>
      </w:r>
      <w:r w:rsidRPr="001516AA">
        <w:rPr>
          <w:rFonts w:ascii="Book Antiqua" w:hAnsi="Book Antiqua" w:cs="Times New Roman"/>
          <w:sz w:val="24"/>
          <w:szCs w:val="24"/>
        </w:rPr>
        <w:t xml:space="preserve"> </w:t>
      </w:r>
      <w:r w:rsidR="00D96866" w:rsidRPr="001516AA">
        <w:rPr>
          <w:rFonts w:ascii="Book Antiqua" w:hAnsi="Book Antiqua" w:cs="Times New Roman"/>
          <w:sz w:val="24"/>
          <w:szCs w:val="24"/>
        </w:rPr>
        <w:t>with</w:t>
      </w:r>
      <w:r w:rsidR="008B2154" w:rsidRPr="001516AA">
        <w:rPr>
          <w:rFonts w:ascii="Book Antiqua" w:hAnsi="Book Antiqua" w:cs="Times New Roman"/>
          <w:sz w:val="24"/>
          <w:szCs w:val="24"/>
        </w:rPr>
        <w:t xml:space="preserve"> the BBS </w:t>
      </w:r>
      <w:r w:rsidRPr="001516AA">
        <w:rPr>
          <w:rFonts w:ascii="Book Antiqua" w:hAnsi="Book Antiqua" w:cs="Times New Roman"/>
          <w:sz w:val="24"/>
          <w:szCs w:val="24"/>
        </w:rPr>
        <w:t xml:space="preserve">may not be a valid tool to </w:t>
      </w:r>
      <w:r w:rsidR="008B2154" w:rsidRPr="001516AA">
        <w:rPr>
          <w:rFonts w:ascii="Book Antiqua" w:hAnsi="Book Antiqua" w:cs="Times New Roman"/>
          <w:sz w:val="24"/>
          <w:szCs w:val="24"/>
        </w:rPr>
        <w:t>categorize the severity of</w:t>
      </w:r>
      <w:r w:rsidRPr="001516AA">
        <w:rPr>
          <w:rFonts w:ascii="Book Antiqua" w:hAnsi="Book Antiqua" w:cs="Times New Roman"/>
          <w:sz w:val="24"/>
          <w:szCs w:val="24"/>
        </w:rPr>
        <w:t xml:space="preserve"> ankle instability.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</w:p>
    <w:p w:rsidR="00FC1F82" w:rsidRPr="001516AA" w:rsidRDefault="00FC1F82" w:rsidP="00FC1F82">
      <w:pPr>
        <w:spacing w:after="0" w:line="360" w:lineRule="auto"/>
        <w:ind w:firstLineChars="98" w:firstLine="235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6D55CF" w:rsidRPr="001516AA" w:rsidRDefault="00FC1F82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1516AA">
        <w:rPr>
          <w:rFonts w:ascii="Book Antiqua" w:hAnsi="Book Antiqua" w:cs="Times New Roman"/>
          <w:b/>
          <w:sz w:val="24"/>
          <w:szCs w:val="24"/>
        </w:rPr>
        <w:t>COMMENTS</w:t>
      </w:r>
      <w:r>
        <w:rPr>
          <w:rFonts w:ascii="Book Antiqua" w:hAnsi="Book Antiqua" w:cs="Times New Roman"/>
          <w:b/>
          <w:sz w:val="24"/>
          <w:szCs w:val="24"/>
        </w:rPr>
        <w:t xml:space="preserve"> </w:t>
      </w:r>
    </w:p>
    <w:p w:rsidR="00FC1F82" w:rsidRPr="00FC1F82" w:rsidRDefault="002B0B0A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FC1F82">
        <w:rPr>
          <w:rFonts w:ascii="Book Antiqua" w:hAnsi="Book Antiqua" w:cs="Times New Roman"/>
          <w:b/>
          <w:i/>
          <w:sz w:val="24"/>
          <w:szCs w:val="24"/>
        </w:rPr>
        <w:t>Background</w:t>
      </w:r>
    </w:p>
    <w:p w:rsidR="002B0B0A" w:rsidRDefault="002B0B0A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>Ankle sprain is one of the most common musculoskeletal injuries.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Recurrent ankle sprains can cause ankle instability, and potentially contribute to </w:t>
      </w:r>
      <w:r w:rsidR="00870B4A" w:rsidRPr="001516AA">
        <w:rPr>
          <w:rFonts w:ascii="Book Antiqua" w:hAnsi="Book Antiqua" w:cs="Times New Roman"/>
          <w:sz w:val="24"/>
          <w:szCs w:val="24"/>
        </w:rPr>
        <w:t>poor balance control</w:t>
      </w:r>
      <w:r w:rsidRPr="001516AA">
        <w:rPr>
          <w:rFonts w:ascii="Book Antiqua" w:hAnsi="Book Antiqua" w:cs="Times New Roman"/>
          <w:sz w:val="24"/>
          <w:szCs w:val="24"/>
        </w:rPr>
        <w:t>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The purpose of the research was to examine the impact of extrinsic visual feedback and </w:t>
      </w:r>
      <w:r w:rsidRPr="001516AA">
        <w:rPr>
          <w:rFonts w:ascii="Book Antiqua" w:hAnsi="Book Antiqua" w:cs="Times New Roman"/>
          <w:sz w:val="24"/>
          <w:szCs w:val="24"/>
        </w:rPr>
        <w:lastRenderedPageBreak/>
        <w:t xml:space="preserve">additional cognitive/physical demands </w:t>
      </w:r>
      <w:r w:rsidR="0040708D" w:rsidRPr="001516AA">
        <w:rPr>
          <w:rFonts w:ascii="Book Antiqua" w:hAnsi="Book Antiqua" w:cs="Times New Roman"/>
          <w:sz w:val="24"/>
          <w:szCs w:val="24"/>
        </w:rPr>
        <w:t xml:space="preserve">on </w:t>
      </w:r>
      <w:r w:rsidRPr="001516AA">
        <w:rPr>
          <w:rFonts w:ascii="Book Antiqua" w:hAnsi="Book Antiqua" w:cs="Times New Roman"/>
          <w:sz w:val="24"/>
          <w:szCs w:val="24"/>
        </w:rPr>
        <w:t xml:space="preserve">single-limb balance </w:t>
      </w:r>
      <w:r w:rsidR="0040708D" w:rsidRPr="001516AA">
        <w:rPr>
          <w:rFonts w:ascii="Book Antiqua" w:hAnsi="Book Antiqua" w:cs="Times New Roman"/>
          <w:sz w:val="24"/>
          <w:szCs w:val="24"/>
        </w:rPr>
        <w:t xml:space="preserve">control, and to examine if those </w:t>
      </w:r>
      <w:r w:rsidRPr="001516AA">
        <w:rPr>
          <w:rFonts w:ascii="Book Antiqua" w:hAnsi="Book Antiqua" w:cs="Times New Roman"/>
          <w:sz w:val="24"/>
          <w:szCs w:val="24"/>
        </w:rPr>
        <w:t xml:space="preserve">testing </w:t>
      </w:r>
      <w:r w:rsidR="0040708D" w:rsidRPr="001516AA">
        <w:rPr>
          <w:rFonts w:ascii="Book Antiqua" w:hAnsi="Book Antiqua" w:cs="Times New Roman"/>
          <w:sz w:val="24"/>
          <w:szCs w:val="24"/>
        </w:rPr>
        <w:t>results can correlate to the severity of ankle instability.</w:t>
      </w:r>
    </w:p>
    <w:p w:rsidR="00FC1F82" w:rsidRPr="001516AA" w:rsidRDefault="00FC1F8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FC1F82" w:rsidRPr="00FC1F82" w:rsidRDefault="0040708D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FC1F82">
        <w:rPr>
          <w:rFonts w:ascii="Book Antiqua" w:hAnsi="Book Antiqua" w:cs="Times New Roman"/>
          <w:b/>
          <w:i/>
          <w:sz w:val="24"/>
          <w:szCs w:val="24"/>
        </w:rPr>
        <w:t>Research frontiers</w:t>
      </w:r>
    </w:p>
    <w:p w:rsidR="0040708D" w:rsidRDefault="0040708D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>Ankle instability is a well-studied pathology.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However, it is still unclear if ankle instability would have </w:t>
      </w:r>
      <w:r w:rsidR="00870B4A" w:rsidRPr="001516AA">
        <w:rPr>
          <w:rFonts w:ascii="Book Antiqua" w:hAnsi="Book Antiqua" w:cs="Times New Roman"/>
          <w:sz w:val="24"/>
          <w:szCs w:val="24"/>
        </w:rPr>
        <w:t>a significant impact</w:t>
      </w:r>
      <w:r w:rsidRPr="001516AA">
        <w:rPr>
          <w:rFonts w:ascii="Book Antiqua" w:hAnsi="Book Antiqua" w:cs="Times New Roman"/>
          <w:sz w:val="24"/>
          <w:szCs w:val="24"/>
        </w:rPr>
        <w:t xml:space="preserve"> on single-limb balance control.</w:t>
      </w:r>
      <w:r w:rsidR="00B146AD">
        <w:rPr>
          <w:rFonts w:ascii="Book Antiqua" w:hAnsi="Book Antiqua" w:cs="Times New Roman"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sz w:val="24"/>
          <w:szCs w:val="24"/>
        </w:rPr>
        <w:t xml:space="preserve">In addition, some of the commonly used balance testing protocols provide too much </w:t>
      </w:r>
      <w:r w:rsidR="00870B4A" w:rsidRPr="001516AA">
        <w:rPr>
          <w:rFonts w:ascii="Book Antiqua" w:hAnsi="Book Antiqua" w:cs="Times New Roman"/>
          <w:sz w:val="24"/>
          <w:szCs w:val="24"/>
        </w:rPr>
        <w:t xml:space="preserve">visual </w:t>
      </w:r>
      <w:r w:rsidRPr="001516AA">
        <w:rPr>
          <w:rFonts w:ascii="Book Antiqua" w:hAnsi="Book Antiqua" w:cs="Times New Roman"/>
          <w:sz w:val="24"/>
          <w:szCs w:val="24"/>
        </w:rPr>
        <w:t>feedback and lack functional significance.</w:t>
      </w:r>
    </w:p>
    <w:p w:rsidR="00FC1F82" w:rsidRPr="00FC1F82" w:rsidRDefault="00FC1F82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FC1F82" w:rsidRPr="00FC1F82" w:rsidRDefault="0040708D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FC1F82">
        <w:rPr>
          <w:rFonts w:ascii="Book Antiqua" w:hAnsi="Book Antiqua" w:cs="Times New Roman"/>
          <w:b/>
          <w:i/>
          <w:sz w:val="24"/>
          <w:szCs w:val="24"/>
        </w:rPr>
        <w:t>Innovations and breakthroughs</w:t>
      </w:r>
    </w:p>
    <w:p w:rsidR="0068023F" w:rsidRDefault="0040708D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In order to provide more functional significance of a commonly used protocol for single-limb balance testing, </w:t>
      </w:r>
      <w:r w:rsidR="0068023F" w:rsidRPr="001516AA">
        <w:rPr>
          <w:rFonts w:ascii="Book Antiqua" w:hAnsi="Book Antiqua" w:cs="Times New Roman"/>
          <w:sz w:val="24"/>
          <w:szCs w:val="24"/>
        </w:rPr>
        <w:t>the default protocol was modified to better resemble daily activities and sport movements.</w:t>
      </w:r>
    </w:p>
    <w:p w:rsidR="00FC1F82" w:rsidRPr="001516AA" w:rsidRDefault="00FC1F8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FC1F82" w:rsidRPr="00FC1F82" w:rsidRDefault="0068023F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FC1F82">
        <w:rPr>
          <w:rFonts w:ascii="Book Antiqua" w:hAnsi="Book Antiqua" w:cs="Times New Roman"/>
          <w:b/>
          <w:i/>
          <w:sz w:val="24"/>
          <w:szCs w:val="24"/>
        </w:rPr>
        <w:t>Applications</w:t>
      </w:r>
    </w:p>
    <w:p w:rsidR="0040708D" w:rsidRDefault="0068023F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>Clinicians should consider eliminating excessive extrinsic visual feedback and incorporating physical demands in ankle stability testing and rehabilitation protocols to better simulate functional activities and sports.</w:t>
      </w:r>
    </w:p>
    <w:p w:rsidR="00FC1F82" w:rsidRPr="001516AA" w:rsidRDefault="00FC1F82" w:rsidP="001516A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FC1F82" w:rsidRPr="00FC1F82" w:rsidRDefault="0068023F" w:rsidP="001516AA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FC1F82">
        <w:rPr>
          <w:rFonts w:ascii="Book Antiqua" w:hAnsi="Book Antiqua" w:cs="Times New Roman"/>
          <w:b/>
          <w:i/>
          <w:sz w:val="24"/>
          <w:szCs w:val="24"/>
        </w:rPr>
        <w:t>Terminology</w:t>
      </w:r>
    </w:p>
    <w:p w:rsidR="0068023F" w:rsidRPr="009F0FDA" w:rsidRDefault="007316B8" w:rsidP="009F0FD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1516AA">
        <w:rPr>
          <w:rFonts w:ascii="Book Antiqua" w:hAnsi="Book Antiqua" w:cs="Times New Roman"/>
          <w:sz w:val="24"/>
          <w:szCs w:val="24"/>
        </w:rPr>
        <w:t xml:space="preserve">Extrinsic visual feedback </w:t>
      </w:r>
      <w:r w:rsidR="00870B4A" w:rsidRPr="001516AA">
        <w:rPr>
          <w:rFonts w:ascii="Book Antiqua" w:hAnsi="Book Antiqua" w:cs="Times New Roman"/>
          <w:sz w:val="24"/>
          <w:szCs w:val="24"/>
        </w:rPr>
        <w:t xml:space="preserve">in the current study </w:t>
      </w:r>
      <w:r w:rsidRPr="001516AA">
        <w:rPr>
          <w:rFonts w:ascii="Book Antiqua" w:hAnsi="Book Antiqua" w:cs="Times New Roman"/>
          <w:sz w:val="24"/>
          <w:szCs w:val="24"/>
        </w:rPr>
        <w:t xml:space="preserve">refers to </w:t>
      </w:r>
      <w:r w:rsidR="00AB1D7F" w:rsidRPr="001516AA">
        <w:rPr>
          <w:rFonts w:ascii="Book Antiqua" w:hAnsi="Book Antiqua" w:cs="Times New Roman"/>
          <w:sz w:val="24"/>
          <w:szCs w:val="24"/>
        </w:rPr>
        <w:t xml:space="preserve">the </w:t>
      </w:r>
      <w:r w:rsidRPr="001516AA">
        <w:rPr>
          <w:rFonts w:ascii="Book Antiqua" w:hAnsi="Book Antiqua" w:cs="Times New Roman"/>
          <w:sz w:val="24"/>
          <w:szCs w:val="24"/>
        </w:rPr>
        <w:t xml:space="preserve">visual information about the center of gravity location in relation to the base of support </w:t>
      </w:r>
      <w:r w:rsidR="00870B4A" w:rsidRPr="001516AA">
        <w:rPr>
          <w:rFonts w:ascii="Book Antiqua" w:hAnsi="Book Antiqua" w:cs="Times New Roman"/>
          <w:sz w:val="24"/>
          <w:szCs w:val="24"/>
        </w:rPr>
        <w:t xml:space="preserve">displayed by the BBS </w:t>
      </w:r>
      <w:r w:rsidR="00870B4A" w:rsidRPr="009F0FDA">
        <w:rPr>
          <w:rFonts w:ascii="Book Antiqua" w:hAnsi="Book Antiqua" w:cs="Times New Roman"/>
          <w:sz w:val="24"/>
          <w:szCs w:val="24"/>
        </w:rPr>
        <w:t>monitor</w:t>
      </w:r>
      <w:r w:rsidRPr="009F0FDA">
        <w:rPr>
          <w:rFonts w:ascii="Book Antiqua" w:hAnsi="Book Antiqua" w:cs="Times New Roman"/>
          <w:sz w:val="24"/>
          <w:szCs w:val="24"/>
        </w:rPr>
        <w:t>.</w:t>
      </w:r>
      <w:r w:rsidR="00B146AD" w:rsidRPr="009F0FDA">
        <w:rPr>
          <w:rFonts w:ascii="Book Antiqua" w:hAnsi="Book Antiqua" w:cs="Times New Roman"/>
          <w:sz w:val="24"/>
          <w:szCs w:val="24"/>
        </w:rPr>
        <w:t xml:space="preserve"> </w:t>
      </w:r>
      <w:r w:rsidR="0068023F" w:rsidRPr="009F0FDA">
        <w:rPr>
          <w:rFonts w:ascii="Book Antiqua" w:hAnsi="Book Antiqua" w:cs="Times New Roman"/>
          <w:sz w:val="24"/>
          <w:szCs w:val="24"/>
        </w:rPr>
        <w:t xml:space="preserve">Proprioception includes both position sense </w:t>
      </w:r>
      <w:r w:rsidR="00870B4A" w:rsidRPr="009F0FDA">
        <w:rPr>
          <w:rFonts w:ascii="Book Antiqua" w:hAnsi="Book Antiqua" w:cs="Times New Roman"/>
          <w:sz w:val="24"/>
          <w:szCs w:val="24"/>
        </w:rPr>
        <w:t>and movement sense of a joint.</w:t>
      </w:r>
    </w:p>
    <w:p w:rsidR="00FC1F82" w:rsidRPr="009F0FDA" w:rsidRDefault="00FC1F82" w:rsidP="009F0FDA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</w:p>
    <w:p w:rsidR="00FC1F82" w:rsidRPr="00E5697E" w:rsidRDefault="00FC1F82" w:rsidP="00E5697E">
      <w:pPr>
        <w:spacing w:after="0" w:line="360" w:lineRule="auto"/>
        <w:jc w:val="both"/>
        <w:rPr>
          <w:rFonts w:ascii="Book Antiqua" w:hAnsi="Book Antiqua" w:cs="Times New Roman"/>
          <w:b/>
          <w:i/>
          <w:sz w:val="24"/>
          <w:szCs w:val="24"/>
          <w:lang w:eastAsia="zh-CN"/>
        </w:rPr>
      </w:pPr>
      <w:r w:rsidRPr="00E5697E">
        <w:rPr>
          <w:rFonts w:ascii="Book Antiqua" w:hAnsi="Book Antiqua" w:cs="Times New Roman"/>
          <w:b/>
          <w:i/>
          <w:sz w:val="24"/>
          <w:szCs w:val="24"/>
          <w:lang w:eastAsia="zh-CN"/>
        </w:rPr>
        <w:t>Peer-review</w:t>
      </w:r>
    </w:p>
    <w:p w:rsidR="00FC1F82" w:rsidRPr="00E5697E" w:rsidRDefault="002C7E0B" w:rsidP="00E5697E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E5697E">
        <w:rPr>
          <w:rFonts w:ascii="Book Antiqua" w:hAnsi="Book Antiqua"/>
          <w:sz w:val="24"/>
          <w:szCs w:val="24"/>
        </w:rPr>
        <w:t>Authors aimed to investigate the impact of extrinsic visual feedback and additional cognitive/physical demands on single-limb balance in individuals with ankle instability. Sixteen subjects with ankle instability participated in the study.</w:t>
      </w:r>
    </w:p>
    <w:p w:rsidR="009F0FDA" w:rsidRPr="00E5697E" w:rsidRDefault="009F0FDA" w:rsidP="00E5697E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E5697E">
        <w:rPr>
          <w:rFonts w:ascii="Book Antiqua" w:hAnsi="Book Antiqua" w:cs="Times New Roman"/>
          <w:b/>
          <w:sz w:val="24"/>
          <w:szCs w:val="24"/>
        </w:rPr>
        <w:br w:type="page"/>
      </w:r>
    </w:p>
    <w:p w:rsidR="00726DF7" w:rsidRPr="00E5697E" w:rsidRDefault="00FC1F82" w:rsidP="00E5697E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  <w:r w:rsidRPr="00E5697E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  <w:bookmarkStart w:id="1" w:name="_ENREF_19"/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1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Kannus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P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Renström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P. Treatment for acute tears of the lateral ligaments of the ankle.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Operation, cast, or early controlled mobilization.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Bone Joint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Surg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Am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1991;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73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305-312 [PMID: 1993726]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2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Farrer C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Franck N,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Paillard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J,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Jeannerod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M. </w:t>
      </w: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The role of proprioception in action recognition.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Conscious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Cogn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2003;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12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609-619 [PMID: 14656504 DOI: 10.1016/S1053-8100(03)00047-3]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3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Waterman BR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Owens BD, Davey S,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Zacchilli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MA, Belmont PJ.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The epidemiology of ankle sprains in the United States.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Bone Joint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Surg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Am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2010;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92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2279-2284 [PMID: 20926721 DOI: 10.2106/JBJS.I.01537]</w:t>
      </w:r>
    </w:p>
    <w:p w:rsidR="00E5697E" w:rsidRPr="00E5697E" w:rsidRDefault="00EB092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4 </w:t>
      </w:r>
      <w:proofErr w:type="spellStart"/>
      <w:r w:rsidR="00E5697E" w:rsidRPr="00E5697E">
        <w:rPr>
          <w:rFonts w:ascii="Book Antiqua" w:eastAsia="宋体" w:hAnsi="Book Antiqua" w:cs="宋体"/>
          <w:b/>
          <w:sz w:val="24"/>
          <w:szCs w:val="24"/>
          <w:lang w:eastAsia="zh-CN"/>
        </w:rPr>
        <w:t>Sueki</w:t>
      </w:r>
      <w:proofErr w:type="spellEnd"/>
      <w:r w:rsidR="00E5697E" w:rsidRPr="00E5697E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 D</w:t>
      </w:r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, Jacklyn B. Orthopedic Rehabilitation Clinical Advisor. 1st ed. Mosby Elsevier, 2010: 624-625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5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Fong DT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Hong Y, Chan LK, Yung PS, Chan KM. </w:t>
      </w: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A systematic review on ankle injury and ankle sprain in sports.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Sports Med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2007;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37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73-94 [PMID: 17190537 DOI: 10.1177/107110079001100108]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6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Akbari M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Karimi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H,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Farahini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H,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Faghihzadeh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S. Balance problems after unilateral lateral ankle sprains.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Rehabil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Res Dev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="002C784F">
        <w:rPr>
          <w:rFonts w:ascii="Book Antiqua" w:eastAsia="宋体" w:hAnsi="Book Antiqua" w:cs="宋体" w:hint="eastAsia"/>
          <w:sz w:val="24"/>
          <w:szCs w:val="24"/>
          <w:lang w:eastAsia="zh-CN"/>
        </w:rPr>
        <w:t>2006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43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819-824 [PMID: 17436168 DOI: 10.1682/JRRD.2006.01.0001]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7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Arnold BL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De La Motte S, Linens S, Ross SE. Ankle instability is associated with balance impairments: a meta-analysis.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Med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Sports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Exerc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2009;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41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1048-1062 [PMID: 19346982 DOI: 10.1249/MSS.0b013e318192d044]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8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Fu AS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, Hui-Chan CW. Ankle joint proprioception and postural control in basketball players with bilateral ankle sprains.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Am J Sports Med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2005;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33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1174-1182 [PMID: 16000667 DOI: 10.1177/0363546504271976]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9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Freeman MA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Dean MR,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Hanham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IW. </w:t>
      </w: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The etiology and prevention of functional instability of the foot.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Bone Joint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Surg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Br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1965;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47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678-685 [PMID: 5846767]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10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de Noronha M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Refshauge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KM,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Kilbreath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SL, Crosbie J. Loss of proprioception or motor control is not related to functional ankle instability: an observational study.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Aust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Physiother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2007;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53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193-198 [PMID: 17725477 DOI: 10.1016/S0004-9514(07)70027-2]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11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McKeon JM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McKeon PO. Evaluation of joint position recognition measurement variables associated with chronic ankle instability: a meta-analysis.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Athl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Train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="002C784F">
        <w:rPr>
          <w:rFonts w:ascii="Book Antiqua" w:eastAsia="宋体" w:hAnsi="Book Antiqua" w:cs="宋体" w:hint="eastAsia"/>
          <w:sz w:val="24"/>
          <w:szCs w:val="24"/>
          <w:lang w:eastAsia="zh-CN"/>
        </w:rPr>
        <w:t>2012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47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444-456 [PMID: 22889661 DOI: 10.4085/1062-6050-47.4.15]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12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Munn J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Sullivan SJ,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Schneiders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AG. Evidence of sensorimotor deficits in functional ankle instability: a systematic review with meta-analysis.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Med Sport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2010;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13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2-12 [PMID: 19442581 DOI: 10.1016/j.jsams.2009.03.004]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13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de Noronha M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Refshauge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KM, Herbert RD,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Kilbreath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SL,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Hertel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J. Do voluntary strength, proprioception, range of motion, or postural sway predict occurrence of lateral ankle sprain?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Br J Sports Med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2006;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40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824-8</w:t>
      </w:r>
      <w:r w:rsidR="002C784F">
        <w:rPr>
          <w:rFonts w:ascii="Book Antiqua" w:eastAsia="宋体" w:hAnsi="Book Antiqua" w:cs="宋体" w:hint="eastAsia"/>
          <w:sz w:val="24"/>
          <w:szCs w:val="24"/>
          <w:lang w:eastAsia="zh-CN"/>
        </w:rPr>
        <w:t>2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8; discussion 828 [PMID: 16920769 DOI: 10.1136/bjsm.2006.029645]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14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Payne KA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Berg K, Latin RW. </w:t>
      </w: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Ankle injuries and ankle strength, flexibility, and proprioception in college basketball players.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Athl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Train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1997;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32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221-225 [PMID: 16558453]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15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Willems T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Witvrouw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E,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Verstuyft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J, Vaes P, De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Clercq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D. Proprioception and Muscle Strength in Subjects With a History of Ankle Sprains and Chronic Instability.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Athl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Train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2002;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37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487-493 [PMID: 12937572]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16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Witchalls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J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Waddington G, Blanch P, Adams R. Ankle instability effects on joint position sense when stepping across the active movement extent discrimination apparatus.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Athl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Train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="002C784F">
        <w:rPr>
          <w:rFonts w:ascii="Book Antiqua" w:eastAsia="宋体" w:hAnsi="Book Antiqua" w:cs="宋体" w:hint="eastAsia"/>
          <w:sz w:val="24"/>
          <w:szCs w:val="24"/>
          <w:lang w:eastAsia="zh-CN"/>
        </w:rPr>
        <w:t>2012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47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627-634 [PMID: 23182010 DOI: 10.4085/1062-6050-47.6.12]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17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Refshauge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KM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Kilbreath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SL, Raymond J. Deficits in detection of inversion and eversion movements among subjects with recurrent ankle sprains.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Orthop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Sports Phys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Ther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2003;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33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166-</w:t>
      </w:r>
      <w:r w:rsidR="002C784F">
        <w:rPr>
          <w:rFonts w:ascii="Book Antiqua" w:eastAsia="宋体" w:hAnsi="Book Antiqua" w:cs="宋体" w:hint="eastAsia"/>
          <w:sz w:val="24"/>
          <w:szCs w:val="24"/>
          <w:lang w:eastAsia="zh-CN"/>
        </w:rPr>
        <w:t>1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73; discussion 173-</w:t>
      </w:r>
      <w:r w:rsidR="002C784F">
        <w:rPr>
          <w:rFonts w:ascii="Book Antiqua" w:eastAsia="宋体" w:hAnsi="Book Antiqua" w:cs="宋体" w:hint="eastAsia"/>
          <w:sz w:val="24"/>
          <w:szCs w:val="24"/>
          <w:lang w:eastAsia="zh-CN"/>
        </w:rPr>
        <w:t>17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6 [PMID: 12723673 DOI: 10.2519/jospt.2003.33.4.166]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18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Martin RL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Davenport TE,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Paulseth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S,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Wukich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DK,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Godges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JJ.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Ankle stability and movement coordination impairments: ankle ligament sprains.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Orthop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Sports Phys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Ther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2013;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43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A1-40 [PMID: 24313720 DOI: 10.2519/jospt.2013.0305]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19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Hiller CE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Refshauge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KM, Bundy AC, Herbert RD,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Kilbreath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SL. The Cumberland ankle instability tool: a report of validity and reliability testing.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Arch Phys Med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Rehabil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2006;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87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1235-1241 [PMID: 16935061 DOI: 10.1016/j.apmr.2006.05.022]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20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Emery CA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. Is there a clinical standing balance measurement appropriate for use in sports medicine? </w:t>
      </w: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A review of the literature.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Med Sport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2003;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492-504 [PMID: 14723398 DOI: 10.1016/S1440-2440(03)80274-8]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21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Tropp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H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Odenrick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P. Postural control in single-limb stance.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Orthop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Res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1988;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833-839 [PMID: 3171763 DOI: 10.1002/jor.1100060607]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22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Riemann BL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. Is There a Link Between Chronic Ankle Instability and Postural Instability?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Athl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Train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2002;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37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386-393 [PMID: 12937560]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23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Cug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M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Wikstrom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EA.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Learning effects associated with the least stable level of the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biodex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® stability system during dual and single limb stance.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Sports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Med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2014;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13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387-392 [PMID: 24790494]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24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Arifin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N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Abu Osman NA, Wan Abas WA.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Intrarater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test-retest reliability of static and dynamic stability indexes measurement using the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Biodex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Stability System during unilateral stance.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Appl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Biomech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2014;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30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300-304 [PMID: 23878204 DOI: 10.1123/jab.2013-0130]</w:t>
      </w:r>
    </w:p>
    <w:p w:rsidR="00E5697E" w:rsidRPr="00E5697E" w:rsidRDefault="002C784F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>
        <w:rPr>
          <w:rFonts w:ascii="Book Antiqua" w:eastAsia="宋体" w:hAnsi="Book Antiqua" w:cs="宋体"/>
          <w:sz w:val="24"/>
          <w:szCs w:val="24"/>
          <w:lang w:eastAsia="zh-CN"/>
        </w:rPr>
        <w:t>25</w:t>
      </w:r>
      <w:r w:rsidR="00E5697E" w:rsidRPr="00E5697E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 Jose A</w:t>
      </w:r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Parraca</w:t>
      </w:r>
      <w:proofErr w:type="spell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Pedro R Olivares, Ana </w:t>
      </w:r>
      <w:proofErr w:type="spell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Carbonell-Baeza</w:t>
      </w:r>
      <w:proofErr w:type="spell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Virginia </w:t>
      </w:r>
      <w:proofErr w:type="gram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A</w:t>
      </w:r>
      <w:proofErr w:type="gram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Aparicio</w:t>
      </w:r>
      <w:proofErr w:type="spell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Jose C </w:t>
      </w:r>
      <w:proofErr w:type="spell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Adsuar</w:t>
      </w:r>
      <w:proofErr w:type="spell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Narcis</w:t>
      </w:r>
      <w:proofErr w:type="spell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spell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Gusi</w:t>
      </w:r>
      <w:proofErr w:type="spell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. </w:t>
      </w:r>
      <w:proofErr w:type="gram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Test-Retest reliability of </w:t>
      </w:r>
      <w:proofErr w:type="spell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Biodex</w:t>
      </w:r>
      <w:proofErr w:type="spell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Balance SD on physically active old people.</w:t>
      </w:r>
      <w:proofErr w:type="gram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="00E5697E" w:rsidRPr="00E5697E">
        <w:rPr>
          <w:rFonts w:ascii="Book Antiqua" w:eastAsia="宋体" w:hAnsi="Book Antiqua" w:cs="宋体"/>
          <w:i/>
          <w:sz w:val="24"/>
          <w:szCs w:val="24"/>
          <w:lang w:eastAsia="zh-CN"/>
        </w:rPr>
        <w:t xml:space="preserve">J Human Sports Exercise </w:t>
      </w:r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2011; </w:t>
      </w:r>
      <w:r w:rsidR="00E5697E" w:rsidRPr="00E5697E">
        <w:rPr>
          <w:rFonts w:ascii="Book Antiqua" w:eastAsia="宋体" w:hAnsi="Book Antiqua" w:cs="宋体"/>
          <w:b/>
          <w:sz w:val="24"/>
          <w:szCs w:val="24"/>
          <w:lang w:eastAsia="zh-CN"/>
        </w:rPr>
        <w:t>6</w:t>
      </w:r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: 444-450 [</w:t>
      </w:r>
      <w:r w:rsidR="00E416D9" w:rsidRPr="00E5697E">
        <w:rPr>
          <w:rFonts w:ascii="Book Antiqua" w:eastAsia="宋体" w:hAnsi="Book Antiqua" w:cs="宋体"/>
          <w:sz w:val="24"/>
          <w:szCs w:val="24"/>
          <w:lang w:eastAsia="zh-CN"/>
        </w:rPr>
        <w:t>DOI:</w:t>
      </w:r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10.4100/jhse.2011.62.25] 26 </w:t>
      </w:r>
      <w:proofErr w:type="spellStart"/>
      <w:r w:rsidR="00E5697E"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Huxhold</w:t>
      </w:r>
      <w:proofErr w:type="spellEnd"/>
      <w:r w:rsidR="00E5697E"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O</w:t>
      </w:r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Li SC, </w:t>
      </w:r>
      <w:proofErr w:type="spell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Schmiedek</w:t>
      </w:r>
      <w:proofErr w:type="spell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F, </w:t>
      </w:r>
      <w:proofErr w:type="spellStart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Lindenberger</w:t>
      </w:r>
      <w:proofErr w:type="spell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U. Dual-tasking postural control: aging and the effects of cognitive demand in conjunction with focus of attention. </w:t>
      </w:r>
      <w:r w:rsidR="00E5697E"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Brain Res Bull</w:t>
      </w:r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2006; </w:t>
      </w:r>
      <w:r w:rsidR="00E5697E"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69</w:t>
      </w:r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: 294-305 [PMID: 16564425 DOI: 10.1016/j.brainresbull.2006.01.002]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27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O'Shea S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Morris ME,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Iansek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R. Dual task interference during gait in people with Parkinson disease: effects of motor versus cognitive secondary tasks.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Phys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Ther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2002;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82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888-897 [PMID: 12201803]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28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Brauer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SG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Morris ME. Can people with Parkinson's disease improve dual tasking when walking?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Gait Posture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2010;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31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229-233 [PMID: 19969461 DOI: 10.1016/j.gaitpost.2009.10.011]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29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Broglio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SP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Tomporowski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PD, Ferrara MS. Balance performance with a cognitive task: a dual-task testing paradigm.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Med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Sports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Exerc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2005;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37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689-695 [PMID: 15809571 DOI: 10.1249/01.MSS.0000159019.14919.09]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lastRenderedPageBreak/>
        <w:t xml:space="preserve">30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Rahnama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L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Salavati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Akhbari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B,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Mazaheri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M. Attentional demands and postural control in athletes with and without functional ankle instability.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Orthop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Sports Phys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Ther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2010;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40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180-187 [PMID: 20195021 DOI: 10.2519/jospt.2010.3188]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31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Lamoth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CJ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Stins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JF, Pont M,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Kerckhoff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F,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Beek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PJ.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Effects of attention on the control of locomotion in individuals with chronic low back pain.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J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Neuroeng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Rehabil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2008;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5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13 [PMID: 18439264 DOI: 10.1186/1743-0003-5-13]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32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Laufer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Y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Rotem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-Lehrer N, Ronen Z,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Khayutin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G,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Rozenberg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I. Effect of attention focus on acquisition and retention of postural control following ankle sprain.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Arch Phys Med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Rehabil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2007;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88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105-108 [PMID: 17207684 DOI: 10.1016/j.apmr.2006.10.028]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33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Riley MA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Baker AA,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Schmit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JM. </w:t>
      </w:r>
      <w:proofErr w:type="gram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Inverse relation between postural variability and difficulty of a concurrent short-term memory task.</w:t>
      </w:r>
      <w:proofErr w:type="gram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Brain Res Bull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2003;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62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191-195 [PMID: 14698352 DOI: 10.1016/j.brainresbull.2003.09.012]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34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Salavati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M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Mazaheri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M,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Negahban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H,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Ebrahimi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I,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Jafari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AH,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Kazemnejad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A,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Parnianpour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M. Effect of dual-tasking on postural control in subjects with nonspecific low back pain.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Spine </w:t>
      </w:r>
      <w:r w:rsidRPr="00E5697E">
        <w:rPr>
          <w:rFonts w:ascii="Book Antiqua" w:eastAsia="宋体" w:hAnsi="Book Antiqua" w:cs="宋体"/>
          <w:iCs/>
          <w:sz w:val="24"/>
          <w:szCs w:val="24"/>
          <w:lang w:eastAsia="zh-CN"/>
        </w:rPr>
        <w:t>(</w:t>
      </w:r>
      <w:proofErr w:type="spellStart"/>
      <w:r w:rsidRPr="00E5697E">
        <w:rPr>
          <w:rFonts w:ascii="Book Antiqua" w:eastAsia="宋体" w:hAnsi="Book Antiqua" w:cs="宋体"/>
          <w:iCs/>
          <w:sz w:val="24"/>
          <w:szCs w:val="24"/>
          <w:lang w:eastAsia="zh-CN"/>
        </w:rPr>
        <w:t>Phila</w:t>
      </w:r>
      <w:proofErr w:type="spellEnd"/>
      <w:r w:rsidRPr="00E5697E">
        <w:rPr>
          <w:rFonts w:ascii="Book Antiqua" w:eastAsia="宋体" w:hAnsi="Book Antiqua" w:cs="宋体"/>
          <w:iCs/>
          <w:sz w:val="24"/>
          <w:szCs w:val="24"/>
          <w:lang w:eastAsia="zh-CN"/>
        </w:rPr>
        <w:t xml:space="preserve"> Pa 1976)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2009;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34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1415-1421 [PMID: 19478663 DOI: 10.1097/BRS.0b013e3181a3a917]</w:t>
      </w:r>
    </w:p>
    <w:p w:rsidR="00E5697E" w:rsidRPr="00E5697E" w:rsidRDefault="005F5221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proofErr w:type="gramStart"/>
      <w:r>
        <w:rPr>
          <w:rFonts w:ascii="Book Antiqua" w:eastAsia="宋体" w:hAnsi="Book Antiqua" w:cs="宋体"/>
          <w:sz w:val="24"/>
          <w:szCs w:val="24"/>
          <w:lang w:eastAsia="zh-CN"/>
        </w:rPr>
        <w:t xml:space="preserve">35 </w:t>
      </w:r>
      <w:proofErr w:type="spellStart"/>
      <w:r w:rsidR="00E5697E" w:rsidRPr="00E5697E">
        <w:rPr>
          <w:rFonts w:ascii="Book Antiqua" w:eastAsia="宋体" w:hAnsi="Book Antiqua" w:cs="宋体"/>
          <w:b/>
          <w:sz w:val="24"/>
          <w:szCs w:val="24"/>
          <w:lang w:eastAsia="zh-CN"/>
        </w:rPr>
        <w:t>Pescatello</w:t>
      </w:r>
      <w:proofErr w:type="spellEnd"/>
      <w:r w:rsidR="00E5697E" w:rsidRPr="00E5697E">
        <w:rPr>
          <w:rFonts w:ascii="Book Antiqua" w:eastAsia="宋体" w:hAnsi="Book Antiqua" w:cs="宋体"/>
          <w:b/>
          <w:sz w:val="24"/>
          <w:szCs w:val="24"/>
          <w:lang w:eastAsia="zh-CN"/>
        </w:rPr>
        <w:t xml:space="preserve"> LS</w:t>
      </w:r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>, American College of Sports Medicine.</w:t>
      </w:r>
      <w:proofErr w:type="gramEnd"/>
      <w:r w:rsidR="00E5697E"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ACSM's Guidelines for Exercise Testing and Prescription Ninth Edition: RC684.E9 A37 2014, Philadelphia PA, Wolters Kluwer/Lippincott Williams &amp; Wilkins Health, 2014: 23-24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36 </w:t>
      </w:r>
      <w:proofErr w:type="spellStart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Holme</w:t>
      </w:r>
      <w:proofErr w:type="spellEnd"/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 xml:space="preserve"> E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Magnusson SP, Becher K,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Bieler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T,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Aagaard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P, </w:t>
      </w:r>
      <w:proofErr w:type="spellStart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Kjaer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M. The effect of supervised rehabilitation on strength, postural sway, position sense and re-injury risk after acute ankle ligament sprain.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Scand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J Med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Sci</w:t>
      </w:r>
      <w:proofErr w:type="spellEnd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 Sports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1999;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9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104-109 [PMID: 10220845 DOI: 10.1111/j.1600-0838.1999.tb00217.x]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37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Gross MT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. Effects of recurrent lateral ankle sprains on active and passive judgements of joint position.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 xml:space="preserve">Phys </w:t>
      </w:r>
      <w:proofErr w:type="spellStart"/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Ther</w:t>
      </w:r>
      <w:proofErr w:type="spellEnd"/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1987;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67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1505-1509 [PMID: 3659134]</w:t>
      </w:r>
    </w:p>
    <w:p w:rsidR="00E5697E" w:rsidRPr="00E5697E" w:rsidRDefault="00E5697E" w:rsidP="00E5697E">
      <w:pPr>
        <w:spacing w:after="0" w:line="360" w:lineRule="auto"/>
        <w:jc w:val="both"/>
        <w:rPr>
          <w:rFonts w:ascii="Book Antiqua" w:eastAsia="宋体" w:hAnsi="Book Antiqua" w:cs="宋体"/>
          <w:sz w:val="24"/>
          <w:szCs w:val="24"/>
          <w:lang w:eastAsia="zh-CN"/>
        </w:rPr>
      </w:pP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38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Hiller CE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, Nightingale EJ, Lin CW, Coughlan GF, Caulfield B, Delahunt E. Characteristics of people with recurrent ankle sprains: a systematic review with meta-analysis. </w:t>
      </w:r>
      <w:r w:rsidRPr="00E5697E">
        <w:rPr>
          <w:rFonts w:ascii="Book Antiqua" w:eastAsia="宋体" w:hAnsi="Book Antiqua" w:cs="宋体"/>
          <w:i/>
          <w:iCs/>
          <w:sz w:val="24"/>
          <w:szCs w:val="24"/>
          <w:lang w:eastAsia="zh-CN"/>
        </w:rPr>
        <w:t>Br J Sports Med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 xml:space="preserve"> 2011; </w:t>
      </w:r>
      <w:r w:rsidRPr="00E5697E">
        <w:rPr>
          <w:rFonts w:ascii="Book Antiqua" w:eastAsia="宋体" w:hAnsi="Book Antiqua" w:cs="宋体"/>
          <w:b/>
          <w:bCs/>
          <w:sz w:val="24"/>
          <w:szCs w:val="24"/>
          <w:lang w:eastAsia="zh-CN"/>
        </w:rPr>
        <w:t>45</w:t>
      </w:r>
      <w:r w:rsidRPr="00E5697E">
        <w:rPr>
          <w:rFonts w:ascii="Book Antiqua" w:eastAsia="宋体" w:hAnsi="Book Antiqua" w:cs="宋体"/>
          <w:sz w:val="24"/>
          <w:szCs w:val="24"/>
          <w:lang w:eastAsia="zh-CN"/>
        </w:rPr>
        <w:t>: 660-672 [PMID: 21257670 DOI: 10.1136/bjsm.2010.077404]</w:t>
      </w:r>
    </w:p>
    <w:p w:rsidR="00FC1F82" w:rsidRPr="00E5697E" w:rsidRDefault="00FC1F82" w:rsidP="00E5697E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  <w:lang w:eastAsia="zh-CN"/>
        </w:rPr>
      </w:pPr>
    </w:p>
    <w:p w:rsidR="00FC1F82" w:rsidRPr="005F5221" w:rsidRDefault="00FC1F82" w:rsidP="005F5221">
      <w:pPr>
        <w:spacing w:after="0" w:line="360" w:lineRule="auto"/>
        <w:jc w:val="right"/>
        <w:rPr>
          <w:rFonts w:ascii="Book Antiqua" w:hAnsi="Book Antiqua" w:cs="Times New Roman"/>
          <w:sz w:val="24"/>
          <w:szCs w:val="24"/>
          <w:lang w:eastAsia="zh-CN"/>
        </w:rPr>
      </w:pPr>
      <w:r w:rsidRPr="005F5221">
        <w:rPr>
          <w:rFonts w:ascii="Book Antiqua" w:hAnsi="Book Antiqua"/>
          <w:b/>
          <w:sz w:val="24"/>
          <w:szCs w:val="24"/>
        </w:rPr>
        <w:lastRenderedPageBreak/>
        <w:t xml:space="preserve">P-Reviewer: </w:t>
      </w:r>
      <w:r w:rsidRPr="005F5221">
        <w:rPr>
          <w:rFonts w:ascii="Book Antiqua" w:hAnsi="Book Antiqua"/>
          <w:color w:val="000000"/>
          <w:sz w:val="24"/>
          <w:szCs w:val="24"/>
        </w:rPr>
        <w:t>Jiao</w:t>
      </w:r>
      <w:r w:rsidRPr="005F5221">
        <w:rPr>
          <w:rFonts w:ascii="Book Antiqua" w:hAnsi="Book Antiqua"/>
          <w:color w:val="000000"/>
          <w:sz w:val="24"/>
          <w:szCs w:val="24"/>
          <w:lang w:eastAsia="zh-CN"/>
        </w:rPr>
        <w:t xml:space="preserve"> C, </w:t>
      </w:r>
      <w:r w:rsidRPr="005F5221">
        <w:rPr>
          <w:rFonts w:ascii="Book Antiqua" w:hAnsi="Book Antiqua"/>
          <w:color w:val="000000"/>
          <w:sz w:val="24"/>
          <w:szCs w:val="24"/>
        </w:rPr>
        <w:t>Zheng</w:t>
      </w:r>
      <w:r w:rsidRPr="005F5221">
        <w:rPr>
          <w:rFonts w:ascii="Book Antiqua" w:hAnsi="Book Antiqua"/>
          <w:color w:val="000000"/>
          <w:sz w:val="24"/>
          <w:szCs w:val="24"/>
          <w:lang w:eastAsia="zh-CN"/>
        </w:rPr>
        <w:t xml:space="preserve"> N </w:t>
      </w:r>
      <w:r w:rsidRPr="005F5221">
        <w:rPr>
          <w:rFonts w:ascii="Book Antiqua" w:hAnsi="Book Antiqua"/>
          <w:b/>
          <w:sz w:val="24"/>
          <w:szCs w:val="24"/>
        </w:rPr>
        <w:t xml:space="preserve">S-Editor: </w:t>
      </w:r>
      <w:r w:rsidRPr="005F5221">
        <w:rPr>
          <w:rFonts w:ascii="Book Antiqua" w:hAnsi="Book Antiqua"/>
          <w:sz w:val="24"/>
          <w:szCs w:val="24"/>
        </w:rPr>
        <w:t>Ji FF</w:t>
      </w:r>
      <w:r w:rsidRPr="005F5221">
        <w:rPr>
          <w:rFonts w:ascii="Book Antiqua" w:hAnsi="Book Antiqua"/>
          <w:b/>
          <w:sz w:val="24"/>
          <w:szCs w:val="24"/>
        </w:rPr>
        <w:t xml:space="preserve"> L-Editor: E-Editor:</w:t>
      </w:r>
    </w:p>
    <w:p w:rsidR="00FC1F82" w:rsidRPr="00E5697E" w:rsidRDefault="00FC1F82" w:rsidP="00E5697E">
      <w:pPr>
        <w:spacing w:after="0" w:line="360" w:lineRule="auto"/>
        <w:jc w:val="both"/>
        <w:rPr>
          <w:rFonts w:ascii="Book Antiqua" w:hAnsi="Book Antiqua" w:cs="Times New Roman"/>
          <w:b/>
          <w:noProof/>
          <w:sz w:val="24"/>
          <w:szCs w:val="24"/>
        </w:rPr>
      </w:pPr>
      <w:r w:rsidRPr="00E5697E">
        <w:rPr>
          <w:rFonts w:ascii="Book Antiqua" w:hAnsi="Book Antiqua" w:cs="Times New Roman"/>
          <w:b/>
          <w:noProof/>
          <w:sz w:val="24"/>
          <w:szCs w:val="24"/>
        </w:rPr>
        <w:br w:type="page"/>
      </w:r>
    </w:p>
    <w:p w:rsidR="0011270F" w:rsidRPr="001516AA" w:rsidRDefault="00FC1F82" w:rsidP="001516AA">
      <w:pPr>
        <w:spacing w:after="0" w:line="360" w:lineRule="auto"/>
        <w:jc w:val="both"/>
        <w:rPr>
          <w:rFonts w:ascii="Book Antiqua" w:hAnsi="Book Antiqua" w:cs="Times New Roman"/>
          <w:noProof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noProof/>
          <w:sz w:val="24"/>
          <w:szCs w:val="24"/>
          <w:lang w:eastAsia="zh-CN"/>
        </w:rPr>
        <w:lastRenderedPageBreak/>
        <w:t>A                                                      B</w:t>
      </w:r>
    </w:p>
    <w:p w:rsidR="00BA2EDA" w:rsidRPr="001516AA" w:rsidRDefault="00717DAC" w:rsidP="001516AA">
      <w:pPr>
        <w:spacing w:after="0" w:line="360" w:lineRule="auto"/>
        <w:jc w:val="both"/>
        <w:rPr>
          <w:rFonts w:ascii="Book Antiqua" w:hAnsi="Book Antiqua" w:cs="Times New Roman"/>
          <w:noProof/>
          <w:sz w:val="24"/>
          <w:szCs w:val="24"/>
          <w:lang w:eastAsia="zh-CN"/>
        </w:rPr>
      </w:pPr>
      <w:r w:rsidRPr="001516AA">
        <w:rPr>
          <w:rFonts w:ascii="Book Antiqua" w:hAnsi="Book Antiqua"/>
          <w:noProof/>
          <w:sz w:val="24"/>
          <w:szCs w:val="24"/>
        </w:rPr>
        <w:drawing>
          <wp:inline distT="0" distB="0" distL="0" distR="0" wp14:anchorId="160F71F1" wp14:editId="6992E67E">
            <wp:extent cx="1643974" cy="2762655"/>
            <wp:effectExtent l="0" t="0" r="0" b="0"/>
            <wp:docPr id="2069" name="Picture 21" descr="C:\Users\yhung\Pictures\Biodex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Picture 21" descr="C:\Users\yhung\Pictures\Biodex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732" cy="2765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B146AD">
        <w:rPr>
          <w:rFonts w:ascii="Book Antiqua" w:hAnsi="Book Antiqua" w:cs="Times New Roman"/>
          <w:noProof/>
          <w:sz w:val="24"/>
          <w:szCs w:val="24"/>
        </w:rPr>
        <w:t xml:space="preserve"> </w:t>
      </w:r>
      <w:r w:rsidR="00BA2EDA" w:rsidRPr="001516AA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43A1559A" wp14:editId="1F5DC904">
            <wp:extent cx="2850204" cy="2756951"/>
            <wp:effectExtent l="0" t="0" r="762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52" cy="2758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bookmarkEnd w:id="1"/>
    <w:p w:rsidR="00717DAC" w:rsidRPr="001516AA" w:rsidRDefault="00BA2EDA" w:rsidP="001516AA">
      <w:pPr>
        <w:pStyle w:val="ListParagraph"/>
        <w:spacing w:after="0" w:line="360" w:lineRule="auto"/>
        <w:ind w:left="0"/>
        <w:jc w:val="both"/>
        <w:rPr>
          <w:rFonts w:ascii="Book Antiqua" w:hAnsi="Book Antiqua" w:cs="Times New Roman"/>
          <w:noProof/>
          <w:sz w:val="24"/>
          <w:szCs w:val="24"/>
        </w:rPr>
      </w:pPr>
      <w:r w:rsidRPr="001516AA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6FC36483" wp14:editId="35F3F44B">
            <wp:extent cx="2641060" cy="2786973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879" cy="27920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146AD">
        <w:rPr>
          <w:rFonts w:ascii="Book Antiqua" w:hAnsi="Book Antiqua" w:cs="Times New Roman"/>
          <w:noProof/>
          <w:sz w:val="24"/>
          <w:szCs w:val="24"/>
        </w:rPr>
        <w:t xml:space="preserve"> </w:t>
      </w:r>
      <w:r w:rsidRPr="001516AA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6AEFC114" wp14:editId="0ACF0252">
            <wp:extent cx="2592421" cy="2737341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02" cy="273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7DAC" w:rsidRPr="001516AA" w:rsidRDefault="00FC1F82" w:rsidP="001516AA">
      <w:pPr>
        <w:pStyle w:val="ListParagraph"/>
        <w:spacing w:after="0" w:line="360" w:lineRule="auto"/>
        <w:ind w:left="0"/>
        <w:jc w:val="both"/>
        <w:rPr>
          <w:rFonts w:ascii="Book Antiqua" w:hAnsi="Book Antiqua" w:cs="Times New Roman"/>
          <w:noProof/>
          <w:sz w:val="24"/>
          <w:szCs w:val="24"/>
          <w:lang w:eastAsia="zh-CN"/>
        </w:rPr>
      </w:pPr>
      <w:r>
        <w:rPr>
          <w:rFonts w:ascii="Book Antiqua" w:hAnsi="Book Antiqua" w:cs="Times New Roman" w:hint="eastAsia"/>
          <w:noProof/>
          <w:sz w:val="24"/>
          <w:szCs w:val="24"/>
          <w:lang w:eastAsia="zh-CN"/>
        </w:rPr>
        <w:t>C                                                                    D</w:t>
      </w:r>
    </w:p>
    <w:p w:rsidR="00FC1F82" w:rsidRPr="001516AA" w:rsidRDefault="00FC1F82" w:rsidP="00FC1F82">
      <w:pPr>
        <w:spacing w:after="0" w:line="360" w:lineRule="auto"/>
        <w:jc w:val="both"/>
        <w:rPr>
          <w:rFonts w:ascii="Book Antiqua" w:hAnsi="Book Antiqua" w:cs="Times New Roman"/>
          <w:noProof/>
          <w:sz w:val="24"/>
          <w:szCs w:val="24"/>
        </w:rPr>
      </w:pPr>
      <w:r w:rsidRPr="00FC1F82">
        <w:rPr>
          <w:rFonts w:ascii="Book Antiqua" w:hAnsi="Book Antiqua" w:cs="Times New Roman"/>
          <w:b/>
          <w:noProof/>
          <w:sz w:val="24"/>
          <w:szCs w:val="24"/>
        </w:rPr>
        <w:t>Figure 1 Single-limb balance testing protocols with the Biodex Balance System.</w:t>
      </w:r>
      <w:r w:rsidRPr="001516AA">
        <w:rPr>
          <w:rFonts w:ascii="Book Antiqua" w:hAnsi="Book Antiqua" w:cs="Times New Roman"/>
          <w:noProof/>
          <w:sz w:val="24"/>
          <w:szCs w:val="24"/>
        </w:rPr>
        <w:t xml:space="preserve"> </w:t>
      </w:r>
      <w:r>
        <w:rPr>
          <w:rFonts w:ascii="Book Antiqua" w:hAnsi="Book Antiqua" w:cs="Times New Roman" w:hint="eastAsia"/>
          <w:noProof/>
          <w:sz w:val="24"/>
          <w:szCs w:val="24"/>
          <w:lang w:eastAsia="zh-CN"/>
        </w:rPr>
        <w:t>A:</w:t>
      </w:r>
      <w:r w:rsidRPr="001516AA">
        <w:rPr>
          <w:rFonts w:ascii="Book Antiqua" w:hAnsi="Book Antiqua" w:cs="Times New Roman"/>
          <w:noProof/>
          <w:sz w:val="24"/>
          <w:szCs w:val="24"/>
        </w:rPr>
        <w:t xml:space="preserve"> The Athletic Single Leg Stability Test (default) with extrinsic visual feedback from the monitor; </w:t>
      </w:r>
      <w:r>
        <w:rPr>
          <w:rFonts w:ascii="Book Antiqua" w:hAnsi="Book Antiqua" w:cs="Times New Roman" w:hint="eastAsia"/>
          <w:noProof/>
          <w:sz w:val="24"/>
          <w:szCs w:val="24"/>
          <w:lang w:eastAsia="zh-CN"/>
        </w:rPr>
        <w:t>B:</w:t>
      </w:r>
      <w:r w:rsidRPr="001516AA">
        <w:rPr>
          <w:rFonts w:ascii="Book Antiqua" w:hAnsi="Book Antiqua" w:cs="Times New Roman"/>
          <w:noProof/>
          <w:sz w:val="24"/>
          <w:szCs w:val="24"/>
        </w:rPr>
        <w:t xml:space="preserve"> Modified test without extrinsic visual feedback; </w:t>
      </w:r>
      <w:r>
        <w:rPr>
          <w:rFonts w:ascii="Book Antiqua" w:hAnsi="Book Antiqua" w:cs="Times New Roman" w:hint="eastAsia"/>
          <w:noProof/>
          <w:sz w:val="24"/>
          <w:szCs w:val="24"/>
          <w:lang w:eastAsia="zh-CN"/>
        </w:rPr>
        <w:t xml:space="preserve">C: </w:t>
      </w:r>
      <w:r w:rsidRPr="001516AA">
        <w:rPr>
          <w:rFonts w:ascii="Book Antiqua" w:hAnsi="Book Antiqua" w:cs="Times New Roman"/>
          <w:noProof/>
          <w:sz w:val="24"/>
          <w:szCs w:val="24"/>
        </w:rPr>
        <w:t xml:space="preserve">Modified test without extrinsic visual feedback and with cognitive demands; </w:t>
      </w:r>
      <w:r>
        <w:rPr>
          <w:rFonts w:ascii="Book Antiqua" w:hAnsi="Book Antiqua" w:cs="Times New Roman" w:hint="eastAsia"/>
          <w:noProof/>
          <w:sz w:val="24"/>
          <w:szCs w:val="24"/>
          <w:lang w:eastAsia="zh-CN"/>
        </w:rPr>
        <w:t>D:</w:t>
      </w:r>
      <w:r w:rsidRPr="001516AA">
        <w:rPr>
          <w:rFonts w:ascii="Book Antiqua" w:hAnsi="Book Antiqua" w:cs="Times New Roman"/>
          <w:noProof/>
          <w:sz w:val="24"/>
          <w:szCs w:val="24"/>
        </w:rPr>
        <w:t xml:space="preserve"> Modified test without extrinsic visual feedback and with physical demands.</w:t>
      </w:r>
    </w:p>
    <w:p w:rsidR="00717DAC" w:rsidRPr="001516AA" w:rsidRDefault="00717DAC" w:rsidP="001516AA">
      <w:pPr>
        <w:pStyle w:val="ListParagraph"/>
        <w:spacing w:after="0" w:line="360" w:lineRule="auto"/>
        <w:ind w:left="0"/>
        <w:jc w:val="both"/>
        <w:rPr>
          <w:rFonts w:ascii="Book Antiqua" w:hAnsi="Book Antiqua" w:cs="Times New Roman"/>
          <w:noProof/>
          <w:sz w:val="24"/>
          <w:szCs w:val="24"/>
          <w:lang w:eastAsia="zh-CN"/>
        </w:rPr>
      </w:pPr>
    </w:p>
    <w:p w:rsidR="00717DAC" w:rsidRPr="001516AA" w:rsidRDefault="00717DAC" w:rsidP="001516AA">
      <w:pPr>
        <w:pStyle w:val="ListParagraph"/>
        <w:spacing w:after="0" w:line="360" w:lineRule="auto"/>
        <w:ind w:left="0"/>
        <w:jc w:val="both"/>
        <w:rPr>
          <w:rFonts w:ascii="Book Antiqua" w:hAnsi="Book Antiqua" w:cs="Times New Roman"/>
          <w:noProof/>
          <w:sz w:val="24"/>
          <w:szCs w:val="24"/>
        </w:rPr>
      </w:pPr>
      <w:r w:rsidRPr="001516AA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4298C667" wp14:editId="7A00233F">
            <wp:extent cx="3628417" cy="35964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89" cy="3597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4028" w:rsidRPr="00944028" w:rsidRDefault="00944028" w:rsidP="00944028">
      <w:pPr>
        <w:spacing w:after="0" w:line="360" w:lineRule="auto"/>
        <w:jc w:val="both"/>
        <w:rPr>
          <w:rFonts w:ascii="Book Antiqua" w:hAnsi="Book Antiqua" w:cs="Times New Roman"/>
          <w:b/>
          <w:noProof/>
          <w:sz w:val="24"/>
          <w:szCs w:val="24"/>
        </w:rPr>
      </w:pPr>
      <w:r w:rsidRPr="00944028">
        <w:rPr>
          <w:rFonts w:ascii="Book Antiqua" w:hAnsi="Book Antiqua" w:cs="Times New Roman"/>
          <w:b/>
          <w:noProof/>
          <w:sz w:val="24"/>
          <w:szCs w:val="24"/>
        </w:rPr>
        <w:t>Figure 2 Overall Stablity Index of the Biodex Balance System from the 4 testing protocols.</w:t>
      </w:r>
    </w:p>
    <w:p w:rsidR="0011270F" w:rsidRPr="001516AA" w:rsidRDefault="0011270F" w:rsidP="001516AA">
      <w:pPr>
        <w:pStyle w:val="ListParagraph"/>
        <w:spacing w:after="0" w:line="360" w:lineRule="auto"/>
        <w:ind w:left="0"/>
        <w:jc w:val="both"/>
        <w:rPr>
          <w:rFonts w:ascii="Book Antiqua" w:hAnsi="Book Antiqua" w:cs="Times New Roman"/>
          <w:noProof/>
          <w:sz w:val="24"/>
          <w:szCs w:val="24"/>
          <w:lang w:eastAsia="zh-CN"/>
        </w:rPr>
      </w:pPr>
    </w:p>
    <w:p w:rsidR="00676718" w:rsidRDefault="00676718">
      <w:pPr>
        <w:rPr>
          <w:rFonts w:ascii="Book Antiqua" w:hAnsi="Book Antiqua" w:cs="Times New Roman"/>
          <w:noProof/>
          <w:sz w:val="24"/>
          <w:szCs w:val="24"/>
        </w:rPr>
      </w:pPr>
      <w:r>
        <w:rPr>
          <w:rFonts w:ascii="Book Antiqua" w:hAnsi="Book Antiqua" w:cs="Times New Roman"/>
          <w:noProof/>
          <w:sz w:val="24"/>
          <w:szCs w:val="24"/>
        </w:rPr>
        <w:br w:type="page"/>
      </w:r>
    </w:p>
    <w:p w:rsidR="00203966" w:rsidRPr="00676718" w:rsidRDefault="00676718" w:rsidP="001516AA">
      <w:pPr>
        <w:spacing w:after="0" w:line="360" w:lineRule="auto"/>
        <w:contextualSpacing/>
        <w:jc w:val="both"/>
        <w:rPr>
          <w:rFonts w:ascii="Book Antiqua" w:hAnsi="Book Antiqua" w:cs="Times New Roman"/>
          <w:b/>
          <w:noProof/>
          <w:sz w:val="24"/>
          <w:szCs w:val="24"/>
        </w:rPr>
      </w:pPr>
      <w:r w:rsidRPr="00676718">
        <w:rPr>
          <w:rFonts w:ascii="Book Antiqua" w:hAnsi="Book Antiqua" w:cs="Times New Roman"/>
          <w:b/>
          <w:noProof/>
          <w:sz w:val="24"/>
          <w:szCs w:val="24"/>
        </w:rPr>
        <w:lastRenderedPageBreak/>
        <w:t>Table 1</w:t>
      </w:r>
      <w:r w:rsidR="00203966" w:rsidRPr="00676718">
        <w:rPr>
          <w:rFonts w:ascii="Book Antiqua" w:hAnsi="Book Antiqua" w:cs="Times New Roman"/>
          <w:b/>
          <w:noProof/>
          <w:sz w:val="24"/>
          <w:szCs w:val="24"/>
        </w:rPr>
        <w:t xml:space="preserve"> The Cumberland Ankle Instability Tool </w:t>
      </w:r>
    </w:p>
    <w:p w:rsidR="00203966" w:rsidRPr="001516AA" w:rsidRDefault="00203966" w:rsidP="001516AA">
      <w:pPr>
        <w:autoSpaceDE w:val="0"/>
        <w:autoSpaceDN w:val="0"/>
        <w:adjustRightInd w:val="0"/>
        <w:spacing w:after="0" w:line="360" w:lineRule="auto"/>
        <w:jc w:val="both"/>
        <w:rPr>
          <w:rFonts w:ascii="Book Antiqua" w:eastAsia="Calibri" w:hAnsi="Book Antiqua" w:cs="Times-Bold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6E7A81" w:rsidRPr="00211E74" w:rsidTr="00211E74">
        <w:tc>
          <w:tcPr>
            <w:tcW w:w="9576" w:type="dxa"/>
            <w:gridSpan w:val="4"/>
            <w:tcBorders>
              <w:bottom w:val="single" w:sz="4" w:space="0" w:color="auto"/>
            </w:tcBorders>
          </w:tcPr>
          <w:p w:rsidR="006E7A81" w:rsidRPr="00211E74" w:rsidRDefault="006E7A81" w:rsidP="006E7A81">
            <w:pPr>
              <w:pBdr>
                <w:top w:val="single" w:sz="4" w:space="1" w:color="auto"/>
                <w:bottom w:val="single" w:sz="4" w:space="1" w:color="auto"/>
              </w:pBdr>
              <w:autoSpaceDE w:val="0"/>
              <w:autoSpaceDN w:val="0"/>
              <w:adjustRightInd w:val="0"/>
              <w:rPr>
                <w:rFonts w:ascii="Book Antiqua" w:hAnsi="Book Antiqua" w:cs="Times-Roman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Times-Roman"/>
                <w:color w:val="231F20"/>
                <w:sz w:val="24"/>
                <w:szCs w:val="24"/>
              </w:rPr>
              <w:t>Please check the</w:t>
            </w:r>
            <w:r w:rsidR="00E27C31" w:rsidRPr="00211E74">
              <w:rPr>
                <w:rFonts w:ascii="Book Antiqua" w:eastAsia="Calibri" w:hAnsi="Book Antiqua" w:cs="Times-Roman"/>
                <w:color w:val="231F20"/>
                <w:sz w:val="24"/>
                <w:szCs w:val="24"/>
              </w:rPr>
              <w:t xml:space="preserve"> one statement in each question that best</w:t>
            </w:r>
            <w:r w:rsidRPr="00211E74">
              <w:rPr>
                <w:rFonts w:ascii="Book Antiqua" w:eastAsia="Calibri" w:hAnsi="Book Antiqua" w:cs="Times-Roman"/>
                <w:color w:val="231F20"/>
                <w:sz w:val="24"/>
                <w:szCs w:val="24"/>
              </w:rPr>
              <w:t xml:space="preserve"> describes your ankles</w:t>
            </w:r>
          </w:p>
        </w:tc>
      </w:tr>
      <w:tr w:rsidR="006E7A81" w:rsidRPr="00211E74" w:rsidTr="00211E74">
        <w:tc>
          <w:tcPr>
            <w:tcW w:w="2394" w:type="dxa"/>
            <w:tcBorders>
              <w:top w:val="single" w:sz="4" w:space="0" w:color="auto"/>
            </w:tcBorders>
          </w:tcPr>
          <w:p w:rsidR="006E7A81" w:rsidRPr="00211E74" w:rsidRDefault="006E7A81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Times-Bold"/>
                <w:b/>
                <w:bCs/>
                <w:color w:val="231F20"/>
                <w:sz w:val="24"/>
                <w:szCs w:val="24"/>
              </w:rPr>
            </w:pPr>
          </w:p>
        </w:tc>
        <w:tc>
          <w:tcPr>
            <w:tcW w:w="2394" w:type="dxa"/>
            <w:tcBorders>
              <w:top w:val="single" w:sz="4" w:space="0" w:color="auto"/>
            </w:tcBorders>
          </w:tcPr>
          <w:p w:rsidR="006E7A81" w:rsidRPr="00211E74" w:rsidRDefault="006E7A81" w:rsidP="002C7E0B">
            <w:pPr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Left   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:rsidR="006E7A81" w:rsidRPr="00211E74" w:rsidRDefault="006E7A81" w:rsidP="002C7E0B">
            <w:pPr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Right   </w:t>
            </w:r>
          </w:p>
        </w:tc>
        <w:tc>
          <w:tcPr>
            <w:tcW w:w="2394" w:type="dxa"/>
            <w:tcBorders>
              <w:top w:val="single" w:sz="4" w:space="0" w:color="auto"/>
            </w:tcBorders>
          </w:tcPr>
          <w:p w:rsidR="006E7A81" w:rsidRPr="00211E74" w:rsidRDefault="006E7A81" w:rsidP="002C7E0B">
            <w:pPr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>Score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 xml:space="preserve">1 I 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>have pain in my ankle</w:t>
            </w:r>
          </w:p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Times-Bold"/>
                <w:b/>
                <w:bCs/>
                <w:color w:val="231F20"/>
                <w:sz w:val="24"/>
                <w:szCs w:val="24"/>
              </w:rPr>
            </w:pP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Times-Bold"/>
                <w:b/>
                <w:bCs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Never</w:t>
            </w:r>
          </w:p>
        </w:tc>
        <w:tc>
          <w:tcPr>
            <w:tcW w:w="2394" w:type="dxa"/>
          </w:tcPr>
          <w:p w:rsidR="00211E74" w:rsidRDefault="00211E74">
            <w:r w:rsidRPr="001F18B6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1F18B6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5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Times-Bold"/>
                <w:b/>
                <w:bCs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 xml:space="preserve">During sport   </w:t>
            </w:r>
          </w:p>
        </w:tc>
        <w:tc>
          <w:tcPr>
            <w:tcW w:w="2394" w:type="dxa"/>
          </w:tcPr>
          <w:p w:rsidR="00211E74" w:rsidRDefault="00211E74">
            <w:r w:rsidRPr="001F18B6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1F18B6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4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Times-Bold"/>
                <w:b/>
                <w:bCs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Running on uneven surfaces</w:t>
            </w:r>
          </w:p>
        </w:tc>
        <w:tc>
          <w:tcPr>
            <w:tcW w:w="2394" w:type="dxa"/>
          </w:tcPr>
          <w:p w:rsidR="00211E74" w:rsidRDefault="00211E74">
            <w:r w:rsidRPr="001F18B6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1F18B6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3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Times-Bold"/>
                <w:b/>
                <w:bCs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Running on level surfaces</w:t>
            </w:r>
          </w:p>
        </w:tc>
        <w:tc>
          <w:tcPr>
            <w:tcW w:w="2394" w:type="dxa"/>
          </w:tcPr>
          <w:p w:rsidR="00211E74" w:rsidRDefault="00211E74">
            <w:r w:rsidRPr="001F18B6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1F18B6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2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Times-Bold"/>
                <w:b/>
                <w:bCs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Walking on uneven surfaces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1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Times-Bold"/>
                <w:b/>
                <w:bCs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Walking on level surfaces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0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  <w:t xml:space="preserve">2 </w:t>
            </w:r>
            <w:r w:rsidRPr="00211E74">
              <w:rPr>
                <w:rFonts w:ascii="Book Antiqua" w:hAnsi="Book Antiqua" w:cs="Univers"/>
                <w:b/>
                <w:color w:val="231F20"/>
                <w:sz w:val="24"/>
                <w:szCs w:val="24"/>
                <w:lang w:eastAsia="zh-CN"/>
              </w:rPr>
              <w:t>My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 ankle feels </w:t>
            </w:r>
            <w:r w:rsidR="00E27C31"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>unstable</w:t>
            </w:r>
          </w:p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Never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4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Sometimes during sport (not every time)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3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Frequently during sport (every time)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2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Sometimes during daily activity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1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Frequently during daily activity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0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  <w:t>3 W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hen I make SHARP turns, my ankle feels </w:t>
            </w:r>
            <w:r w:rsidR="00E27C31"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>unstable</w:t>
            </w:r>
          </w:p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Never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3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Sometimes when running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2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Often when running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1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When walking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0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  <w:t xml:space="preserve">4 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When going down the stairs, my ankle feels </w:t>
            </w:r>
            <w:r w:rsidR="00E27C31"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>unstabl</w:t>
            </w:r>
            <w:r w:rsidR="00E27C31" w:rsidRPr="00211E74">
              <w:rPr>
                <w:rFonts w:ascii="Book Antiqua" w:hAnsi="Book Antiqua" w:cs="Univers"/>
                <w:b/>
                <w:color w:val="231F20"/>
                <w:sz w:val="24"/>
                <w:szCs w:val="24"/>
                <w:lang w:eastAsia="zh-CN"/>
              </w:rPr>
              <w:t>e</w:t>
            </w:r>
          </w:p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Never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3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lastRenderedPageBreak/>
              <w:t>If I go fast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2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Occasionally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1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 xml:space="preserve">Always </w:t>
            </w: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ab/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0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  <w:t>5 M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y ankle feels </w:t>
            </w:r>
            <w:r w:rsidR="00E27C31"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>unstable when standing on one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 le</w:t>
            </w:r>
            <w:r w:rsidRPr="00211E74">
              <w:rPr>
                <w:rFonts w:ascii="Book Antiqua" w:hAnsi="Book Antiqua" w:cs="Univers"/>
                <w:b/>
                <w:color w:val="231F20"/>
                <w:sz w:val="24"/>
                <w:szCs w:val="24"/>
                <w:lang w:eastAsia="zh-CN"/>
              </w:rPr>
              <w:t>g</w:t>
            </w:r>
          </w:p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Never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2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On the ball of my foot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1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 xml:space="preserve">With my foot flat </w:t>
            </w: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ab/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0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  <w:t>6 M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y ankle feels </w:t>
            </w:r>
            <w:r w:rsidR="00E27C31"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>unstable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 when</w:t>
            </w:r>
          </w:p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Never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3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I hop from side to side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2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I hop on the spot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1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When I jump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0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  <w:t>7 M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y ankle feels </w:t>
            </w:r>
            <w:r w:rsidR="00E27C31"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unstable 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>when</w:t>
            </w:r>
          </w:p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Never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4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I run on uneven surfaces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3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I jog on uneven surfaces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2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I walk on uneven surfaces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1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 xml:space="preserve">  I walk on a flat surface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0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  <w:t>8 T</w:t>
            </w:r>
            <w:r w:rsidR="00E27C31"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>ypically,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 when I start to roll over (or “twist”) on my ankle, I can stop it</w:t>
            </w:r>
          </w:p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Immediately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3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Often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2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Sometimes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1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Never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0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I have never rolled over on my ankle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3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  <w:t>9 A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fter a </w:t>
            </w:r>
            <w:r w:rsidR="00E27C31"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>typical</w:t>
            </w:r>
            <w:r w:rsidRPr="00211E74">
              <w:rPr>
                <w:rFonts w:ascii="Book Antiqua" w:eastAsia="Calibri" w:hAnsi="Book Antiqua" w:cs="Univers"/>
                <w:b/>
                <w:color w:val="231F20"/>
                <w:sz w:val="24"/>
                <w:szCs w:val="24"/>
              </w:rPr>
              <w:t xml:space="preserve"> incident of my ankle rolling over, my ankle returns to “normal”</w:t>
            </w:r>
          </w:p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Default="00211E74"/>
        </w:tc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lastRenderedPageBreak/>
              <w:t>Almost immediately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2C7E0B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3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 xml:space="preserve">Less than one day </w:t>
            </w: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ab/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2C7E0B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2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211E74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1</w:t>
            </w:r>
            <w:r w:rsidRPr="00211E74"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  <w:t>-</w:t>
            </w: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2 d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2C7E0B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1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211E74">
            <w:pPr>
              <w:autoSpaceDE w:val="0"/>
              <w:autoSpaceDN w:val="0"/>
              <w:adjustRightInd w:val="0"/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 xml:space="preserve">More than 2 </w:t>
            </w:r>
            <w:r w:rsidRPr="00211E74">
              <w:rPr>
                <w:rFonts w:ascii="Book Antiqua" w:hAnsi="Book Antiqua" w:cs="Univers"/>
                <w:color w:val="231F20"/>
                <w:sz w:val="24"/>
                <w:szCs w:val="24"/>
                <w:lang w:eastAsia="zh-CN"/>
              </w:rPr>
              <w:t>d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2C7E0B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0</w:t>
            </w:r>
          </w:p>
        </w:tc>
      </w:tr>
      <w:tr w:rsidR="00211E74" w:rsidRPr="00211E74" w:rsidTr="006E7A81">
        <w:tc>
          <w:tcPr>
            <w:tcW w:w="2394" w:type="dxa"/>
          </w:tcPr>
          <w:p w:rsidR="00211E74" w:rsidRPr="00211E74" w:rsidRDefault="00211E74" w:rsidP="0012223E">
            <w:pPr>
              <w:autoSpaceDE w:val="0"/>
              <w:autoSpaceDN w:val="0"/>
              <w:adjustRightInd w:val="0"/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</w:pPr>
            <w:r w:rsidRPr="00211E74">
              <w:rPr>
                <w:rFonts w:ascii="Book Antiqua" w:eastAsia="Calibri" w:hAnsi="Book Antiqua" w:cs="Univers"/>
                <w:color w:val="231F20"/>
                <w:sz w:val="24"/>
                <w:szCs w:val="24"/>
              </w:rPr>
              <w:t>I have never rolled over on my ankle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Default="00211E74">
            <w:r w:rsidRPr="00D1315E">
              <w:rPr>
                <w:rFonts w:ascii="Book Antiqua" w:eastAsia="Universal-NewswithCommPi" w:hAnsi="Book Antiqua" w:cs="Universal-NewswithCommPi"/>
                <w:color w:val="231F20"/>
                <w:sz w:val="24"/>
                <w:szCs w:val="24"/>
              </w:rPr>
              <w:t>□</w:t>
            </w:r>
          </w:p>
        </w:tc>
        <w:tc>
          <w:tcPr>
            <w:tcW w:w="2394" w:type="dxa"/>
          </w:tcPr>
          <w:p w:rsidR="00211E74" w:rsidRPr="00211E74" w:rsidRDefault="00211E74" w:rsidP="002C7E0B">
            <w:pPr>
              <w:autoSpaceDE w:val="0"/>
              <w:autoSpaceDN w:val="0"/>
              <w:adjustRightInd w:val="0"/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</w:pPr>
            <w:r w:rsidRPr="00211E74">
              <w:rPr>
                <w:rFonts w:ascii="Book Antiqua" w:hAnsi="Book Antiqua" w:cs="Times-Bold"/>
                <w:b/>
                <w:bCs/>
                <w:color w:val="231F20"/>
                <w:sz w:val="24"/>
                <w:szCs w:val="24"/>
                <w:lang w:eastAsia="zh-CN"/>
              </w:rPr>
              <w:t>3</w:t>
            </w:r>
          </w:p>
        </w:tc>
      </w:tr>
    </w:tbl>
    <w:p w:rsidR="00054053" w:rsidRPr="001516AA" w:rsidRDefault="00054053" w:rsidP="001516AA">
      <w:pPr>
        <w:pStyle w:val="ListParagraph"/>
        <w:spacing w:after="0" w:line="360" w:lineRule="auto"/>
        <w:ind w:left="0"/>
        <w:jc w:val="both"/>
        <w:rPr>
          <w:rFonts w:ascii="Book Antiqua" w:hAnsi="Book Antiqua" w:cs="Times New Roman"/>
          <w:noProof/>
          <w:sz w:val="24"/>
          <w:szCs w:val="24"/>
          <w:lang w:eastAsia="zh-CN"/>
        </w:rPr>
      </w:pPr>
    </w:p>
    <w:sectPr w:rsidR="00054053" w:rsidRPr="001516AA" w:rsidSect="00717DAC"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915" w:rsidRDefault="003A2915">
      <w:pPr>
        <w:spacing w:after="0" w:line="240" w:lineRule="auto"/>
      </w:pPr>
      <w:r>
        <w:separator/>
      </w:r>
    </w:p>
  </w:endnote>
  <w:endnote w:type="continuationSeparator" w:id="0">
    <w:p w:rsidR="003A2915" w:rsidRDefault="003A29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宋体">
    <w:altName w:val="宋体"/>
    <w:charset w:val="50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007" w:usb1="00000000" w:usb2="00000000" w:usb3="00000000" w:csb0="00000093" w:csb1="00000000"/>
  </w:font>
  <w:font w:name="Universal-NewswithCommPi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97974"/>
      <w:docPartObj>
        <w:docPartGallery w:val="Page Numbers (Bottom of Page)"/>
        <w:docPartUnique/>
      </w:docPartObj>
    </w:sdtPr>
    <w:sdtEndPr/>
    <w:sdtContent>
      <w:p w:rsidR="002C7E0B" w:rsidRDefault="002C7E0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1512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:rsidR="002C7E0B" w:rsidRDefault="002C7E0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915" w:rsidRDefault="003A2915">
      <w:pPr>
        <w:spacing w:after="0" w:line="240" w:lineRule="auto"/>
      </w:pPr>
      <w:r>
        <w:separator/>
      </w:r>
    </w:p>
  </w:footnote>
  <w:footnote w:type="continuationSeparator" w:id="0">
    <w:p w:rsidR="003A2915" w:rsidRDefault="003A29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57C1A"/>
    <w:multiLevelType w:val="hybridMultilevel"/>
    <w:tmpl w:val="A7D642B8"/>
    <w:lvl w:ilvl="0" w:tplc="CA98A39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665F11"/>
    <w:multiLevelType w:val="hybridMultilevel"/>
    <w:tmpl w:val="4D72873A"/>
    <w:lvl w:ilvl="0" w:tplc="406CCD2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11D143BD"/>
    <w:multiLevelType w:val="hybridMultilevel"/>
    <w:tmpl w:val="F364E530"/>
    <w:lvl w:ilvl="0" w:tplc="98C080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8743D"/>
    <w:multiLevelType w:val="hybridMultilevel"/>
    <w:tmpl w:val="A538E160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D8C4CB3"/>
    <w:multiLevelType w:val="hybridMultilevel"/>
    <w:tmpl w:val="A51493C6"/>
    <w:lvl w:ilvl="0" w:tplc="4F666B52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243D621E"/>
    <w:multiLevelType w:val="hybridMultilevel"/>
    <w:tmpl w:val="5F4C7B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9804AE"/>
    <w:multiLevelType w:val="hybridMultilevel"/>
    <w:tmpl w:val="C7FA3F22"/>
    <w:lvl w:ilvl="0" w:tplc="38D6F82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715DBF"/>
    <w:multiLevelType w:val="hybridMultilevel"/>
    <w:tmpl w:val="13D66F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6F0589"/>
    <w:multiLevelType w:val="hybridMultilevel"/>
    <w:tmpl w:val="10AE4E5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A19118A"/>
    <w:multiLevelType w:val="hybridMultilevel"/>
    <w:tmpl w:val="9E268F88"/>
    <w:lvl w:ilvl="0" w:tplc="D44CE94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1236159"/>
    <w:multiLevelType w:val="hybridMultilevel"/>
    <w:tmpl w:val="860C0186"/>
    <w:lvl w:ilvl="0" w:tplc="74463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A2425B0"/>
    <w:multiLevelType w:val="hybridMultilevel"/>
    <w:tmpl w:val="7702E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F12C48"/>
    <w:multiLevelType w:val="hybridMultilevel"/>
    <w:tmpl w:val="A7E2F7BA"/>
    <w:lvl w:ilvl="0" w:tplc="0898F7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A044E19"/>
    <w:multiLevelType w:val="hybridMultilevel"/>
    <w:tmpl w:val="6F9403C6"/>
    <w:lvl w:ilvl="0" w:tplc="2B9EBE1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FE95365"/>
    <w:multiLevelType w:val="hybridMultilevel"/>
    <w:tmpl w:val="757CA0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3"/>
  </w:num>
  <w:num w:numId="9">
    <w:abstractNumId w:val="12"/>
  </w:num>
  <w:num w:numId="10">
    <w:abstractNumId w:val="1"/>
  </w:num>
  <w:num w:numId="11">
    <w:abstractNumId w:val="13"/>
  </w:num>
  <w:num w:numId="12">
    <w:abstractNumId w:val="9"/>
  </w:num>
  <w:num w:numId="13">
    <w:abstractNumId w:val="4"/>
  </w:num>
  <w:num w:numId="14">
    <w:abstractNumId w:val="2"/>
  </w:num>
  <w:num w:numId="15">
    <w:abstractNumId w:val="6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E453F2"/>
    <w:rsid w:val="0001325A"/>
    <w:rsid w:val="00015136"/>
    <w:rsid w:val="0001614E"/>
    <w:rsid w:val="00054053"/>
    <w:rsid w:val="00057732"/>
    <w:rsid w:val="00065624"/>
    <w:rsid w:val="000657BF"/>
    <w:rsid w:val="00080066"/>
    <w:rsid w:val="0008145F"/>
    <w:rsid w:val="00082FE4"/>
    <w:rsid w:val="00093EA4"/>
    <w:rsid w:val="000A7A47"/>
    <w:rsid w:val="000B0535"/>
    <w:rsid w:val="000B2464"/>
    <w:rsid w:val="000B25E9"/>
    <w:rsid w:val="000B6EC9"/>
    <w:rsid w:val="000C0164"/>
    <w:rsid w:val="000E0F1B"/>
    <w:rsid w:val="000E334D"/>
    <w:rsid w:val="0011270F"/>
    <w:rsid w:val="001138DB"/>
    <w:rsid w:val="00122209"/>
    <w:rsid w:val="0012223E"/>
    <w:rsid w:val="001340F1"/>
    <w:rsid w:val="00147BFE"/>
    <w:rsid w:val="001516AA"/>
    <w:rsid w:val="00152F2C"/>
    <w:rsid w:val="001530D2"/>
    <w:rsid w:val="00181386"/>
    <w:rsid w:val="00187FFD"/>
    <w:rsid w:val="0019564B"/>
    <w:rsid w:val="001B1E91"/>
    <w:rsid w:val="001B7A1B"/>
    <w:rsid w:val="001E35E2"/>
    <w:rsid w:val="00203966"/>
    <w:rsid w:val="0020772C"/>
    <w:rsid w:val="00210A2F"/>
    <w:rsid w:val="00211BD4"/>
    <w:rsid w:val="00211E74"/>
    <w:rsid w:val="0021468F"/>
    <w:rsid w:val="00223D0D"/>
    <w:rsid w:val="00240715"/>
    <w:rsid w:val="00241058"/>
    <w:rsid w:val="00265A09"/>
    <w:rsid w:val="00271A75"/>
    <w:rsid w:val="002730D4"/>
    <w:rsid w:val="002B0B0A"/>
    <w:rsid w:val="002C4D4D"/>
    <w:rsid w:val="002C784F"/>
    <w:rsid w:val="002C7E0B"/>
    <w:rsid w:val="002F1E4C"/>
    <w:rsid w:val="002F7646"/>
    <w:rsid w:val="003042BC"/>
    <w:rsid w:val="00305551"/>
    <w:rsid w:val="003354D2"/>
    <w:rsid w:val="00335EF9"/>
    <w:rsid w:val="00387F6B"/>
    <w:rsid w:val="00396520"/>
    <w:rsid w:val="00396850"/>
    <w:rsid w:val="003971E4"/>
    <w:rsid w:val="003A2915"/>
    <w:rsid w:val="003A6F2A"/>
    <w:rsid w:val="003D487F"/>
    <w:rsid w:val="003E2314"/>
    <w:rsid w:val="0040708D"/>
    <w:rsid w:val="00412290"/>
    <w:rsid w:val="00413B14"/>
    <w:rsid w:val="004348ED"/>
    <w:rsid w:val="00435098"/>
    <w:rsid w:val="0044789C"/>
    <w:rsid w:val="00453B36"/>
    <w:rsid w:val="00480A62"/>
    <w:rsid w:val="00496BEF"/>
    <w:rsid w:val="004A1A5A"/>
    <w:rsid w:val="004A4E44"/>
    <w:rsid w:val="004B1960"/>
    <w:rsid w:val="004C79D1"/>
    <w:rsid w:val="004D5AA9"/>
    <w:rsid w:val="004E6099"/>
    <w:rsid w:val="004F1D73"/>
    <w:rsid w:val="00507B6C"/>
    <w:rsid w:val="005210F8"/>
    <w:rsid w:val="00522692"/>
    <w:rsid w:val="00531654"/>
    <w:rsid w:val="00531680"/>
    <w:rsid w:val="005341F7"/>
    <w:rsid w:val="00551512"/>
    <w:rsid w:val="00593FF0"/>
    <w:rsid w:val="005A3E06"/>
    <w:rsid w:val="005A5EFB"/>
    <w:rsid w:val="005A6F28"/>
    <w:rsid w:val="005F5221"/>
    <w:rsid w:val="006003FE"/>
    <w:rsid w:val="00607692"/>
    <w:rsid w:val="00610373"/>
    <w:rsid w:val="0063218C"/>
    <w:rsid w:val="006335F3"/>
    <w:rsid w:val="00640BD7"/>
    <w:rsid w:val="00652F81"/>
    <w:rsid w:val="0065428F"/>
    <w:rsid w:val="00662412"/>
    <w:rsid w:val="00662E48"/>
    <w:rsid w:val="00671BFA"/>
    <w:rsid w:val="00676718"/>
    <w:rsid w:val="0068023F"/>
    <w:rsid w:val="0068491F"/>
    <w:rsid w:val="006A2A8D"/>
    <w:rsid w:val="006A75D8"/>
    <w:rsid w:val="006D07F4"/>
    <w:rsid w:val="006D55CF"/>
    <w:rsid w:val="006E0C80"/>
    <w:rsid w:val="006E1E60"/>
    <w:rsid w:val="006E7A81"/>
    <w:rsid w:val="006F1813"/>
    <w:rsid w:val="00703194"/>
    <w:rsid w:val="00710BFF"/>
    <w:rsid w:val="007148A0"/>
    <w:rsid w:val="00717DAC"/>
    <w:rsid w:val="007227C1"/>
    <w:rsid w:val="00726DF7"/>
    <w:rsid w:val="007316B8"/>
    <w:rsid w:val="007320F5"/>
    <w:rsid w:val="00753E58"/>
    <w:rsid w:val="00754F3D"/>
    <w:rsid w:val="00762CBC"/>
    <w:rsid w:val="00774DE6"/>
    <w:rsid w:val="007775AA"/>
    <w:rsid w:val="00780D08"/>
    <w:rsid w:val="0078288A"/>
    <w:rsid w:val="007830A8"/>
    <w:rsid w:val="0079351A"/>
    <w:rsid w:val="007A5348"/>
    <w:rsid w:val="007B19E6"/>
    <w:rsid w:val="007B3B30"/>
    <w:rsid w:val="007D1C4C"/>
    <w:rsid w:val="007F1C1A"/>
    <w:rsid w:val="007F4597"/>
    <w:rsid w:val="0081056E"/>
    <w:rsid w:val="00830829"/>
    <w:rsid w:val="00832EE8"/>
    <w:rsid w:val="00845038"/>
    <w:rsid w:val="00863B24"/>
    <w:rsid w:val="00864F88"/>
    <w:rsid w:val="00866F80"/>
    <w:rsid w:val="00870B4A"/>
    <w:rsid w:val="008715AD"/>
    <w:rsid w:val="00880C20"/>
    <w:rsid w:val="00885135"/>
    <w:rsid w:val="008A064D"/>
    <w:rsid w:val="008A3515"/>
    <w:rsid w:val="008A68CF"/>
    <w:rsid w:val="008B2154"/>
    <w:rsid w:val="008B4DF9"/>
    <w:rsid w:val="008F3165"/>
    <w:rsid w:val="008F490C"/>
    <w:rsid w:val="0090019D"/>
    <w:rsid w:val="00913E18"/>
    <w:rsid w:val="00917A1D"/>
    <w:rsid w:val="00944028"/>
    <w:rsid w:val="00951B85"/>
    <w:rsid w:val="00966BD0"/>
    <w:rsid w:val="0096712B"/>
    <w:rsid w:val="0097195F"/>
    <w:rsid w:val="00974345"/>
    <w:rsid w:val="00974F0E"/>
    <w:rsid w:val="00986DF5"/>
    <w:rsid w:val="009946A7"/>
    <w:rsid w:val="009B78C9"/>
    <w:rsid w:val="009C52CB"/>
    <w:rsid w:val="009D36F6"/>
    <w:rsid w:val="009E7111"/>
    <w:rsid w:val="009F0FDA"/>
    <w:rsid w:val="009F4FB9"/>
    <w:rsid w:val="00A13BDD"/>
    <w:rsid w:val="00A25B07"/>
    <w:rsid w:val="00A37212"/>
    <w:rsid w:val="00A408B4"/>
    <w:rsid w:val="00A642C5"/>
    <w:rsid w:val="00A663FC"/>
    <w:rsid w:val="00A81B9A"/>
    <w:rsid w:val="00A9135B"/>
    <w:rsid w:val="00A940AB"/>
    <w:rsid w:val="00AB1D7F"/>
    <w:rsid w:val="00AC0827"/>
    <w:rsid w:val="00AC568D"/>
    <w:rsid w:val="00AC7ABD"/>
    <w:rsid w:val="00AD1B1C"/>
    <w:rsid w:val="00AD76DC"/>
    <w:rsid w:val="00AE3457"/>
    <w:rsid w:val="00AE39FA"/>
    <w:rsid w:val="00AF4805"/>
    <w:rsid w:val="00AF7E50"/>
    <w:rsid w:val="00B03199"/>
    <w:rsid w:val="00B05664"/>
    <w:rsid w:val="00B140B5"/>
    <w:rsid w:val="00B146AD"/>
    <w:rsid w:val="00B30093"/>
    <w:rsid w:val="00B311D1"/>
    <w:rsid w:val="00B53C54"/>
    <w:rsid w:val="00B55BEA"/>
    <w:rsid w:val="00B64E39"/>
    <w:rsid w:val="00B810B7"/>
    <w:rsid w:val="00B86020"/>
    <w:rsid w:val="00BA2EDA"/>
    <w:rsid w:val="00BA3C37"/>
    <w:rsid w:val="00BB081C"/>
    <w:rsid w:val="00BB28F7"/>
    <w:rsid w:val="00BC2AB2"/>
    <w:rsid w:val="00BE7554"/>
    <w:rsid w:val="00BF7679"/>
    <w:rsid w:val="00C1447D"/>
    <w:rsid w:val="00C15C23"/>
    <w:rsid w:val="00C54F2E"/>
    <w:rsid w:val="00C96109"/>
    <w:rsid w:val="00C978C7"/>
    <w:rsid w:val="00CA4EBD"/>
    <w:rsid w:val="00CC274A"/>
    <w:rsid w:val="00CC480A"/>
    <w:rsid w:val="00CF553B"/>
    <w:rsid w:val="00D01D52"/>
    <w:rsid w:val="00D16337"/>
    <w:rsid w:val="00D2125E"/>
    <w:rsid w:val="00D2562A"/>
    <w:rsid w:val="00D32234"/>
    <w:rsid w:val="00D3583A"/>
    <w:rsid w:val="00D53F45"/>
    <w:rsid w:val="00D62ABB"/>
    <w:rsid w:val="00D923A8"/>
    <w:rsid w:val="00D96866"/>
    <w:rsid w:val="00D97899"/>
    <w:rsid w:val="00D978D5"/>
    <w:rsid w:val="00DA6F0E"/>
    <w:rsid w:val="00DC04CD"/>
    <w:rsid w:val="00DC5A73"/>
    <w:rsid w:val="00DE4701"/>
    <w:rsid w:val="00DF6D91"/>
    <w:rsid w:val="00E02CD4"/>
    <w:rsid w:val="00E1408A"/>
    <w:rsid w:val="00E1601D"/>
    <w:rsid w:val="00E17D9E"/>
    <w:rsid w:val="00E20A27"/>
    <w:rsid w:val="00E20D95"/>
    <w:rsid w:val="00E27C31"/>
    <w:rsid w:val="00E3686A"/>
    <w:rsid w:val="00E416D9"/>
    <w:rsid w:val="00E4219F"/>
    <w:rsid w:val="00E453F2"/>
    <w:rsid w:val="00E5697E"/>
    <w:rsid w:val="00E637BB"/>
    <w:rsid w:val="00E81C8D"/>
    <w:rsid w:val="00E908DE"/>
    <w:rsid w:val="00E94409"/>
    <w:rsid w:val="00E97A8C"/>
    <w:rsid w:val="00EA3B50"/>
    <w:rsid w:val="00EA68F0"/>
    <w:rsid w:val="00EB092E"/>
    <w:rsid w:val="00EB222C"/>
    <w:rsid w:val="00EB74C7"/>
    <w:rsid w:val="00EC1FCA"/>
    <w:rsid w:val="00ED189D"/>
    <w:rsid w:val="00ED1AE6"/>
    <w:rsid w:val="00EE11D0"/>
    <w:rsid w:val="00EF15F7"/>
    <w:rsid w:val="00EF76F0"/>
    <w:rsid w:val="00F173FB"/>
    <w:rsid w:val="00F3380C"/>
    <w:rsid w:val="00F508DC"/>
    <w:rsid w:val="00F67C2F"/>
    <w:rsid w:val="00F871B2"/>
    <w:rsid w:val="00F93CC8"/>
    <w:rsid w:val="00F946B1"/>
    <w:rsid w:val="00F95686"/>
    <w:rsid w:val="00FC1F82"/>
    <w:rsid w:val="00FE2C97"/>
    <w:rsid w:val="00FE557E"/>
    <w:rsid w:val="00FE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DAC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53F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453F2"/>
    <w:pPr>
      <w:ind w:left="720"/>
      <w:contextualSpacing/>
    </w:pPr>
  </w:style>
  <w:style w:type="character" w:styleId="Emphasis">
    <w:name w:val="Emphasis"/>
    <w:basedOn w:val="DefaultParagraphFont"/>
    <w:qFormat/>
    <w:rsid w:val="00E453F2"/>
    <w:rPr>
      <w:i/>
      <w:iCs/>
    </w:rPr>
  </w:style>
  <w:style w:type="paragraph" w:styleId="NoSpacing">
    <w:name w:val="No Spacing"/>
    <w:uiPriority w:val="1"/>
    <w:qFormat/>
    <w:rsid w:val="00E453F2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453F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453F2"/>
    <w:rPr>
      <w:rFonts w:eastAsia="Times New Roman" w:cs="Times New Roman"/>
      <w:sz w:val="24"/>
      <w:szCs w:val="24"/>
    </w:rPr>
  </w:style>
  <w:style w:type="paragraph" w:customStyle="1" w:styleId="Default">
    <w:name w:val="Default"/>
    <w:rsid w:val="00E453F2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453F2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45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3F2"/>
    <w:rPr>
      <w:rFonts w:asciiTheme="minorHAnsi" w:eastAsiaTheme="minorEastAsia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DAC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2F2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F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F2C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F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F2C"/>
    <w:rPr>
      <w:rFonts w:asciiTheme="minorHAnsi" w:hAnsiTheme="minorHAnsi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DAC"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453F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453F2"/>
    <w:pPr>
      <w:ind w:left="720"/>
      <w:contextualSpacing/>
    </w:pPr>
  </w:style>
  <w:style w:type="character" w:styleId="Emphasis">
    <w:name w:val="Emphasis"/>
    <w:basedOn w:val="DefaultParagraphFont"/>
    <w:qFormat/>
    <w:rsid w:val="00E453F2"/>
    <w:rPr>
      <w:i/>
      <w:iCs/>
    </w:rPr>
  </w:style>
  <w:style w:type="paragraph" w:styleId="NoSpacing">
    <w:name w:val="No Spacing"/>
    <w:uiPriority w:val="1"/>
    <w:qFormat/>
    <w:rsid w:val="00E453F2"/>
    <w:pPr>
      <w:spacing w:after="0" w:line="240" w:lineRule="auto"/>
    </w:pPr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rsid w:val="00E453F2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453F2"/>
    <w:rPr>
      <w:rFonts w:eastAsia="Times New Roman" w:cs="Times New Roman"/>
      <w:sz w:val="24"/>
      <w:szCs w:val="24"/>
    </w:rPr>
  </w:style>
  <w:style w:type="paragraph" w:customStyle="1" w:styleId="Default">
    <w:name w:val="Default"/>
    <w:rsid w:val="00E453F2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E453F2"/>
    <w:pPr>
      <w:spacing w:after="0" w:line="240" w:lineRule="auto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E453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3F2"/>
    <w:rPr>
      <w:rFonts w:asciiTheme="minorHAnsi" w:eastAsiaTheme="minorEastAsia" w:hAnsi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DAC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2F2C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2F2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2F2C"/>
    <w:rPr>
      <w:rFonts w:asciiTheme="minorHAnsi" w:hAnsiTheme="minorHAn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2F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2F2C"/>
    <w:rPr>
      <w:rFonts w:asciiTheme="minorHAnsi" w:hAnsi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4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01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980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96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22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0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0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4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5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94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81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02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9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6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6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10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1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8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5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4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4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88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8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18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16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60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50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9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8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87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68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8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2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19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73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16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3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74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4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1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3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7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3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18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1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82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3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0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9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29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6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3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0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2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66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78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2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05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1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05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8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you-jou.hung@angelo.edu" TargetMode="Externa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5090</Words>
  <Characters>29018</Characters>
  <Application>Microsoft Macintosh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Angelo State University</Company>
  <LinksUpToDate>false</LinksUpToDate>
  <CharactersWithSpaces>34040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You-jou Hung</dc:creator>
  <cp:lastModifiedBy>Na Ma</cp:lastModifiedBy>
  <cp:revision>2</cp:revision>
  <cp:lastPrinted>2016-07-15T21:12:00Z</cp:lastPrinted>
  <dcterms:created xsi:type="dcterms:W3CDTF">2016-10-05T22:47:00Z</dcterms:created>
  <dcterms:modified xsi:type="dcterms:W3CDTF">2016-10-05T22:47:00Z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1880846927</vt:i4>
  </property>
  <property fmtid="{D5CDD505-2E9C-101B-9397-08002B2CF9AE}" pid="3" name="_NewReviewCycle">
    <vt:lpwstr/>
  </property>
  <property fmtid="{D5CDD505-2E9C-101B-9397-08002B2CF9AE}" pid="4" name="_EmailSubject">
    <vt:lpwstr>28863</vt:lpwstr>
  </property>
  <property fmtid="{D5CDD505-2E9C-101B-9397-08002B2CF9AE}" pid="5" name="_AuthorEmail">
    <vt:lpwstr>you-jou.hung@angelo.edu</vt:lpwstr>
  </property>
  <property fmtid="{D5CDD505-2E9C-101B-9397-08002B2CF9AE}" pid="6" name="_AuthorEmailDisplayName">
    <vt:lpwstr>You-jou Hung</vt:lpwstr>
  </property>
  <property fmtid="{D5CDD505-2E9C-101B-9397-08002B2CF9AE}" pid="7" name="_ReviewingToolsShownOnce">
    <vt:lpwstr/>
  </property>
</Properties>
</file>