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7ACA" w14:textId="4324A43A" w:rsidR="00BA5A64" w:rsidRPr="00FC79FB" w:rsidRDefault="00BA5A64" w:rsidP="00CA6410">
      <w:pPr>
        <w:spacing w:line="360" w:lineRule="auto"/>
        <w:jc w:val="both"/>
        <w:rPr>
          <w:rFonts w:ascii="Book Antiqua" w:hAnsi="Book Antiqua"/>
          <w:b/>
        </w:rPr>
      </w:pPr>
      <w:r w:rsidRPr="00FC79FB">
        <w:rPr>
          <w:rFonts w:ascii="Book Antiqua" w:hAnsi="Book Antiqua"/>
          <w:b/>
        </w:rPr>
        <w:t xml:space="preserve">Name of Journal: </w:t>
      </w:r>
      <w:r w:rsidRPr="00FC79FB">
        <w:rPr>
          <w:rFonts w:ascii="Book Antiqua" w:hAnsi="Book Antiqua"/>
          <w:b/>
          <w:i/>
          <w:iCs/>
        </w:rPr>
        <w:t>World Journal of Transplantation</w:t>
      </w:r>
    </w:p>
    <w:p w14:paraId="7292800E" w14:textId="49636DFB" w:rsidR="00BA5A64" w:rsidRPr="00FC79FB" w:rsidRDefault="00BA5A64" w:rsidP="00CA6410">
      <w:pPr>
        <w:spacing w:line="360" w:lineRule="auto"/>
        <w:jc w:val="both"/>
        <w:rPr>
          <w:rFonts w:ascii="Book Antiqua" w:eastAsia="宋体" w:hAnsi="Book Antiqua"/>
          <w:b/>
          <w:lang w:eastAsia="zh-CN"/>
        </w:rPr>
      </w:pPr>
      <w:r w:rsidRPr="00FC79FB">
        <w:rPr>
          <w:rFonts w:ascii="Book Antiqua" w:hAnsi="Book Antiqua"/>
          <w:b/>
        </w:rPr>
        <w:t xml:space="preserve">ESPS Manuscript NO: </w:t>
      </w:r>
      <w:r w:rsidRPr="00FC79FB">
        <w:rPr>
          <w:rFonts w:ascii="Book Antiqua" w:eastAsia="宋体" w:hAnsi="Book Antiqua"/>
          <w:b/>
          <w:lang w:eastAsia="zh-CN"/>
        </w:rPr>
        <w:t>28869</w:t>
      </w:r>
    </w:p>
    <w:p w14:paraId="59ED2F34" w14:textId="77777777" w:rsidR="004211DC" w:rsidRPr="00FC79FB" w:rsidRDefault="00BA5A64" w:rsidP="00CA6410">
      <w:pPr>
        <w:spacing w:line="360" w:lineRule="auto"/>
        <w:jc w:val="both"/>
        <w:rPr>
          <w:rFonts w:ascii="Book Antiqua" w:eastAsia="宋体" w:hAnsi="Book Antiqua"/>
          <w:b/>
          <w:lang w:eastAsia="zh-CN"/>
        </w:rPr>
      </w:pPr>
      <w:r w:rsidRPr="00FC79FB">
        <w:rPr>
          <w:rFonts w:ascii="Book Antiqua" w:hAnsi="Book Antiqua"/>
          <w:b/>
        </w:rPr>
        <w:t>Manuscript Type: Original Article</w:t>
      </w:r>
    </w:p>
    <w:p w14:paraId="4C62D648" w14:textId="77777777" w:rsidR="004211DC" w:rsidRPr="00FC79FB" w:rsidRDefault="004211DC" w:rsidP="00CA6410">
      <w:pPr>
        <w:spacing w:line="360" w:lineRule="auto"/>
        <w:jc w:val="both"/>
        <w:rPr>
          <w:rFonts w:ascii="Book Antiqua" w:eastAsia="宋体" w:hAnsi="Book Antiqua"/>
          <w:b/>
          <w:lang w:eastAsia="zh-CN"/>
        </w:rPr>
      </w:pPr>
    </w:p>
    <w:p w14:paraId="6FBD1025" w14:textId="06C373D5" w:rsidR="00BA5A64" w:rsidRPr="00FC79FB" w:rsidRDefault="00BA5A64" w:rsidP="00CA6410">
      <w:pPr>
        <w:spacing w:line="360" w:lineRule="auto"/>
        <w:jc w:val="both"/>
        <w:rPr>
          <w:rFonts w:ascii="Book Antiqua" w:eastAsia="宋体" w:hAnsi="Book Antiqua"/>
          <w:b/>
          <w:i/>
          <w:lang w:eastAsia="zh-CN"/>
        </w:rPr>
      </w:pPr>
      <w:r w:rsidRPr="00FC79FB">
        <w:rPr>
          <w:rFonts w:ascii="Book Antiqua" w:hAnsi="Book Antiqua"/>
          <w:b/>
          <w:i/>
        </w:rPr>
        <w:t>Prospective Study</w:t>
      </w:r>
    </w:p>
    <w:p w14:paraId="35BC6FEF" w14:textId="0E36C224" w:rsidR="00060ED7" w:rsidRPr="00FC79FB" w:rsidRDefault="00971C9B" w:rsidP="00CA6410">
      <w:pPr>
        <w:spacing w:line="360" w:lineRule="auto"/>
        <w:jc w:val="both"/>
        <w:rPr>
          <w:rFonts w:ascii="Book Antiqua" w:hAnsi="Book Antiqua" w:cs="Times New Roman"/>
          <w:b/>
        </w:rPr>
      </w:pPr>
      <w:r w:rsidRPr="00FC79FB">
        <w:rPr>
          <w:rFonts w:ascii="Book Antiqua" w:hAnsi="Book Antiqua" w:cs="Times New Roman"/>
          <w:b/>
        </w:rPr>
        <w:t>Magnetic resonance imaging</w:t>
      </w:r>
      <w:r w:rsidR="00BD2D1B" w:rsidRPr="00FC79FB">
        <w:rPr>
          <w:rFonts w:ascii="Book Antiqua" w:hAnsi="Book Antiqua" w:cs="Times New Roman"/>
          <w:b/>
        </w:rPr>
        <w:t xml:space="preserve"> </w:t>
      </w:r>
      <w:r w:rsidRPr="00FC79FB">
        <w:rPr>
          <w:rFonts w:ascii="Book Antiqua" w:hAnsi="Book Antiqua" w:cs="Times New Roman"/>
          <w:b/>
        </w:rPr>
        <w:t>of the transplanted pediatric heart</w:t>
      </w:r>
      <w:r w:rsidR="00373F31" w:rsidRPr="00FC79FB">
        <w:rPr>
          <w:rFonts w:ascii="Book Antiqua" w:hAnsi="Book Antiqua" w:cs="Times New Roman"/>
          <w:b/>
        </w:rPr>
        <w:t xml:space="preserve"> </w:t>
      </w:r>
      <w:r w:rsidRPr="00FC79FB">
        <w:rPr>
          <w:rFonts w:ascii="Book Antiqua" w:hAnsi="Book Antiqua" w:cs="Times New Roman"/>
          <w:b/>
        </w:rPr>
        <w:t>as a potential predictor of rejection</w:t>
      </w:r>
    </w:p>
    <w:p w14:paraId="44F8DFDF" w14:textId="77777777" w:rsidR="006B7CF9" w:rsidRPr="00FC79FB" w:rsidRDefault="006B7CF9" w:rsidP="00CA6410">
      <w:pPr>
        <w:spacing w:line="360" w:lineRule="auto"/>
        <w:jc w:val="both"/>
        <w:rPr>
          <w:rFonts w:ascii="Book Antiqua" w:hAnsi="Book Antiqua" w:cs="Times New Roman"/>
          <w:b/>
        </w:rPr>
      </w:pPr>
    </w:p>
    <w:p w14:paraId="4B5C1A02" w14:textId="662B9528" w:rsidR="00F54D1E" w:rsidRPr="00FC79FB" w:rsidRDefault="00F54D1E" w:rsidP="00CA6410">
      <w:pPr>
        <w:spacing w:line="360" w:lineRule="auto"/>
        <w:jc w:val="both"/>
        <w:rPr>
          <w:rFonts w:ascii="Book Antiqua" w:hAnsi="Book Antiqua" w:cs="Times New Roman"/>
        </w:rPr>
      </w:pPr>
      <w:r w:rsidRPr="00FC79FB">
        <w:rPr>
          <w:rFonts w:ascii="Book Antiqua" w:hAnsi="Book Antiqua" w:cs="Times New Roman"/>
        </w:rPr>
        <w:t xml:space="preserve">Greenway SC </w:t>
      </w:r>
      <w:r w:rsidRPr="00FC79FB">
        <w:rPr>
          <w:rFonts w:ascii="Book Antiqua" w:hAnsi="Book Antiqua" w:cs="Times New Roman"/>
          <w:i/>
        </w:rPr>
        <w:t>et al</w:t>
      </w:r>
      <w:r w:rsidRPr="00FC79FB">
        <w:rPr>
          <w:rFonts w:ascii="Book Antiqua" w:hAnsi="Book Antiqua" w:cs="Times New Roman"/>
        </w:rPr>
        <w:t xml:space="preserve">. CMR for pediatric cardiac ACR </w:t>
      </w:r>
    </w:p>
    <w:p w14:paraId="275E96D8" w14:textId="77777777" w:rsidR="00F54D1E" w:rsidRPr="00FC79FB" w:rsidRDefault="00F54D1E" w:rsidP="00CA6410">
      <w:pPr>
        <w:spacing w:line="360" w:lineRule="auto"/>
        <w:jc w:val="both"/>
        <w:rPr>
          <w:rFonts w:ascii="Book Antiqua" w:hAnsi="Book Antiqua" w:cs="Times New Roman"/>
          <w:b/>
        </w:rPr>
      </w:pPr>
    </w:p>
    <w:p w14:paraId="191EEC35" w14:textId="226425E9" w:rsidR="001278D9" w:rsidRPr="00FC79FB" w:rsidRDefault="00F54D1E" w:rsidP="00CA6410">
      <w:pPr>
        <w:spacing w:line="360" w:lineRule="auto"/>
        <w:jc w:val="both"/>
        <w:rPr>
          <w:rFonts w:ascii="Book Antiqua" w:hAnsi="Book Antiqua" w:cs="Times New Roman"/>
          <w:b/>
          <w:vertAlign w:val="superscript"/>
        </w:rPr>
      </w:pPr>
      <w:r w:rsidRPr="00FC79FB">
        <w:rPr>
          <w:rFonts w:ascii="Book Antiqua" w:hAnsi="Book Antiqua" w:cs="Times New Roman"/>
          <w:b/>
        </w:rPr>
        <w:t>Steven C</w:t>
      </w:r>
      <w:r w:rsidR="00060ED7" w:rsidRPr="00FC79FB">
        <w:rPr>
          <w:rFonts w:ascii="Book Antiqua" w:hAnsi="Book Antiqua" w:cs="Times New Roman"/>
          <w:b/>
        </w:rPr>
        <w:t xml:space="preserve"> Greenway</w:t>
      </w:r>
      <w:r w:rsidRPr="00FC79FB">
        <w:rPr>
          <w:rFonts w:ascii="Book Antiqua" w:hAnsi="Book Antiqua" w:cs="Times New Roman"/>
          <w:b/>
        </w:rPr>
        <w:t xml:space="preserve">, </w:t>
      </w:r>
      <w:r w:rsidR="003E5D92" w:rsidRPr="00FC79FB">
        <w:rPr>
          <w:rFonts w:ascii="Book Antiqua" w:hAnsi="Book Antiqua" w:cs="Times New Roman"/>
          <w:b/>
        </w:rPr>
        <w:t>Frederic Dallaire</w:t>
      </w:r>
      <w:r w:rsidR="00903814" w:rsidRPr="00FC79FB">
        <w:rPr>
          <w:rFonts w:ascii="Book Antiqua" w:hAnsi="Book Antiqua" w:cs="Times New Roman"/>
          <w:b/>
        </w:rPr>
        <w:t>,</w:t>
      </w:r>
      <w:r w:rsidR="003E5D92" w:rsidRPr="00FC79FB">
        <w:rPr>
          <w:rFonts w:ascii="Book Antiqua" w:hAnsi="Book Antiqua" w:cs="Times New Roman"/>
          <w:b/>
        </w:rPr>
        <w:t xml:space="preserve"> </w:t>
      </w:r>
      <w:r w:rsidRPr="00FC79FB">
        <w:rPr>
          <w:rFonts w:ascii="Book Antiqua" w:hAnsi="Book Antiqua" w:cs="Times New Roman"/>
          <w:b/>
        </w:rPr>
        <w:t>Paul F</w:t>
      </w:r>
      <w:r w:rsidR="001278D9" w:rsidRPr="00FC79FB">
        <w:rPr>
          <w:rFonts w:ascii="Book Antiqua" w:hAnsi="Book Antiqua" w:cs="Times New Roman"/>
          <w:b/>
        </w:rPr>
        <w:t xml:space="preserve"> Kantor</w:t>
      </w:r>
      <w:r w:rsidR="00903814" w:rsidRPr="00FC79FB">
        <w:rPr>
          <w:rFonts w:ascii="Book Antiqua" w:hAnsi="Book Antiqua" w:cs="Times New Roman"/>
          <w:b/>
        </w:rPr>
        <w:t>,</w:t>
      </w:r>
      <w:r w:rsidRPr="00FC79FB">
        <w:rPr>
          <w:rFonts w:ascii="Book Antiqua" w:hAnsi="Book Antiqua" w:cs="Times New Roman"/>
          <w:b/>
        </w:rPr>
        <w:t xml:space="preserve"> Anne I</w:t>
      </w:r>
      <w:r w:rsidR="00F63B15" w:rsidRPr="00FC79FB">
        <w:rPr>
          <w:rFonts w:ascii="Book Antiqua" w:hAnsi="Book Antiqua" w:cs="Times New Roman"/>
          <w:b/>
        </w:rPr>
        <w:t xml:space="preserve"> Dipchand</w:t>
      </w:r>
      <w:r w:rsidR="00BA3C2A" w:rsidRPr="00FC79FB">
        <w:rPr>
          <w:rFonts w:ascii="Book Antiqua" w:hAnsi="Book Antiqua" w:cs="Times New Roman"/>
          <w:b/>
        </w:rPr>
        <w:t>,</w:t>
      </w:r>
      <w:r w:rsidRPr="00FC79FB">
        <w:rPr>
          <w:rFonts w:ascii="Book Antiqua" w:hAnsi="Book Antiqua" w:cs="Times New Roman"/>
          <w:b/>
        </w:rPr>
        <w:t xml:space="preserve"> Rajiv R</w:t>
      </w:r>
      <w:r w:rsidR="00F63B15" w:rsidRPr="00FC79FB">
        <w:rPr>
          <w:rFonts w:ascii="Book Antiqua" w:hAnsi="Book Antiqua" w:cs="Times New Roman"/>
          <w:b/>
        </w:rPr>
        <w:t xml:space="preserve"> Chaturvedi</w:t>
      </w:r>
      <w:r w:rsidR="00B97AC6" w:rsidRPr="00FC79FB">
        <w:rPr>
          <w:rFonts w:ascii="Book Antiqua" w:hAnsi="Book Antiqua" w:cs="Times New Roman"/>
          <w:b/>
        </w:rPr>
        <w:t>,</w:t>
      </w:r>
      <w:r w:rsidR="00F63B15" w:rsidRPr="00FC79FB">
        <w:rPr>
          <w:rFonts w:ascii="Book Antiqua" w:hAnsi="Book Antiqua" w:cs="Times New Roman"/>
          <w:b/>
        </w:rPr>
        <w:t xml:space="preserve"> </w:t>
      </w:r>
      <w:r w:rsidR="00373F31" w:rsidRPr="00FC79FB">
        <w:rPr>
          <w:rFonts w:ascii="Book Antiqua" w:hAnsi="Book Antiqua" w:cs="Times New Roman"/>
          <w:b/>
        </w:rPr>
        <w:t>Monali Warade</w:t>
      </w:r>
      <w:r w:rsidR="00BA3C2A" w:rsidRPr="00FC79FB">
        <w:rPr>
          <w:rFonts w:ascii="Book Antiqua" w:hAnsi="Book Antiqua" w:cs="Times New Roman"/>
          <w:b/>
        </w:rPr>
        <w:t xml:space="preserve">, </w:t>
      </w:r>
      <w:r w:rsidR="00E77782" w:rsidRPr="00FC79FB">
        <w:rPr>
          <w:rFonts w:ascii="Book Antiqua" w:hAnsi="Book Antiqua" w:cs="Times New Roman"/>
          <w:b/>
        </w:rPr>
        <w:t>Eugenie Riesenkampff</w:t>
      </w:r>
      <w:r w:rsidR="00BA3C2A" w:rsidRPr="00FC79FB">
        <w:rPr>
          <w:rFonts w:ascii="Book Antiqua" w:hAnsi="Book Antiqua" w:cs="Times New Roman"/>
          <w:b/>
        </w:rPr>
        <w:t xml:space="preserve">, </w:t>
      </w:r>
      <w:r w:rsidR="005E3534" w:rsidRPr="00FC79FB">
        <w:rPr>
          <w:rFonts w:ascii="Book Antiqua" w:hAnsi="Book Antiqua" w:cs="Times New Roman"/>
          <w:b/>
        </w:rPr>
        <w:t>Shi-Joon Yoo</w:t>
      </w:r>
      <w:r w:rsidR="00BA3C2A" w:rsidRPr="00FC79FB">
        <w:rPr>
          <w:rFonts w:ascii="Book Antiqua" w:hAnsi="Book Antiqua" w:cs="Times New Roman"/>
          <w:b/>
        </w:rPr>
        <w:t xml:space="preserve">, </w:t>
      </w:r>
      <w:r w:rsidR="001278D9" w:rsidRPr="00FC79FB">
        <w:rPr>
          <w:rFonts w:ascii="Book Antiqua" w:hAnsi="Book Antiqua" w:cs="Times New Roman"/>
          <w:b/>
        </w:rPr>
        <w:t>Lars Grosse-Wortmann</w:t>
      </w:r>
    </w:p>
    <w:p w14:paraId="52587290" w14:textId="77777777" w:rsidR="005C2E0B" w:rsidRPr="00FC79FB" w:rsidRDefault="005C2E0B" w:rsidP="00CA6410">
      <w:pPr>
        <w:spacing w:line="360" w:lineRule="auto"/>
        <w:jc w:val="both"/>
        <w:rPr>
          <w:rFonts w:ascii="Book Antiqua" w:eastAsia="宋体" w:hAnsi="Book Antiqua" w:cs="Times New Roman"/>
          <w:lang w:eastAsia="zh-CN"/>
        </w:rPr>
      </w:pPr>
    </w:p>
    <w:p w14:paraId="6BF9297B" w14:textId="312645B5" w:rsidR="001D4882" w:rsidRPr="00FC79FB" w:rsidRDefault="001D4882" w:rsidP="00CA6410">
      <w:pPr>
        <w:spacing w:line="360" w:lineRule="auto"/>
        <w:jc w:val="both"/>
        <w:rPr>
          <w:rFonts w:ascii="Book Antiqua" w:hAnsi="Book Antiqua" w:cs="Times New Roman"/>
        </w:rPr>
      </w:pPr>
      <w:r w:rsidRPr="00FC79FB">
        <w:rPr>
          <w:rFonts w:ascii="Book Antiqua" w:hAnsi="Book Antiqua" w:cs="Times New Roman"/>
          <w:b/>
        </w:rPr>
        <w:t xml:space="preserve">Steven C Greenway, </w:t>
      </w:r>
      <w:r w:rsidRPr="00FC79FB">
        <w:rPr>
          <w:rFonts w:ascii="Book Antiqua" w:hAnsi="Book Antiqua" w:cs="Times New Roman"/>
        </w:rPr>
        <w:t>Department of Paediatrics, University of Calgary, Calgary, Alberta T2N 1N4, Canada</w:t>
      </w:r>
    </w:p>
    <w:p w14:paraId="70AB0559" w14:textId="77777777" w:rsidR="001D4882" w:rsidRPr="00FC79FB" w:rsidRDefault="001D4882" w:rsidP="00CA6410">
      <w:pPr>
        <w:spacing w:line="360" w:lineRule="auto"/>
        <w:jc w:val="both"/>
        <w:rPr>
          <w:rFonts w:ascii="Book Antiqua" w:eastAsia="宋体" w:hAnsi="Book Antiqua" w:cs="Times New Roman"/>
          <w:lang w:eastAsia="zh-CN"/>
        </w:rPr>
      </w:pPr>
    </w:p>
    <w:p w14:paraId="282F21F6" w14:textId="05C7CEC6" w:rsidR="00F54D1E" w:rsidRPr="00FC79FB" w:rsidRDefault="00F54D1E" w:rsidP="00CA6410">
      <w:pPr>
        <w:spacing w:line="360" w:lineRule="auto"/>
        <w:jc w:val="both"/>
        <w:rPr>
          <w:rFonts w:ascii="Book Antiqua" w:hAnsi="Book Antiqua" w:cs="Times New Roman"/>
        </w:rPr>
      </w:pPr>
      <w:r w:rsidRPr="00FC79FB">
        <w:rPr>
          <w:rFonts w:ascii="Book Antiqua" w:hAnsi="Book Antiqua" w:cs="Times New Roman"/>
          <w:b/>
        </w:rPr>
        <w:t>Steven C Greenway, Frederic Dallaire, Paul F Kantor, Anne I Dipchand, Rajiv R Chaturvedi, Eugenie Riesenkampff, Shi-Joon Yoo, Lars Grosse-Wortmann,</w:t>
      </w:r>
      <w:r w:rsidRPr="00FC79FB">
        <w:rPr>
          <w:rFonts w:ascii="Book Antiqua" w:hAnsi="Book Antiqua" w:cs="Times New Roman"/>
        </w:rPr>
        <w:t xml:space="preserve"> </w:t>
      </w:r>
      <w:r w:rsidR="001278D9" w:rsidRPr="00FC79FB">
        <w:rPr>
          <w:rFonts w:ascii="Book Antiqua" w:hAnsi="Book Antiqua" w:cs="Times New Roman"/>
        </w:rPr>
        <w:t>Labatt Family Heart Centre</w:t>
      </w:r>
      <w:r w:rsidR="00373F31" w:rsidRPr="00FC79FB">
        <w:rPr>
          <w:rFonts w:ascii="Book Antiqua" w:hAnsi="Book Antiqua" w:cs="Times New Roman"/>
        </w:rPr>
        <w:t xml:space="preserve">, </w:t>
      </w:r>
      <w:r w:rsidR="001D4882" w:rsidRPr="00FC79FB">
        <w:rPr>
          <w:rFonts w:ascii="Book Antiqua" w:hAnsi="Book Antiqua" w:cs="Times New Roman"/>
        </w:rPr>
        <w:t>t</w:t>
      </w:r>
      <w:r w:rsidR="001278D9" w:rsidRPr="00FC79FB">
        <w:rPr>
          <w:rFonts w:ascii="Book Antiqua" w:hAnsi="Book Antiqua" w:cs="Times New Roman"/>
        </w:rPr>
        <w:t xml:space="preserve">he Hospital for Sick Children, </w:t>
      </w:r>
      <w:r w:rsidR="008A3F09" w:rsidRPr="00FC79FB">
        <w:rPr>
          <w:rFonts w:ascii="Book Antiqua" w:hAnsi="Book Antiqua" w:cs="Times New Roman"/>
        </w:rPr>
        <w:t xml:space="preserve">Department of Paediatrics, </w:t>
      </w:r>
      <w:r w:rsidR="00373F31" w:rsidRPr="00FC79FB">
        <w:rPr>
          <w:rFonts w:ascii="Book Antiqua" w:hAnsi="Book Antiqua" w:cs="Times New Roman"/>
        </w:rPr>
        <w:t xml:space="preserve">University of </w:t>
      </w:r>
      <w:r w:rsidR="001278D9" w:rsidRPr="00FC79FB">
        <w:rPr>
          <w:rFonts w:ascii="Book Antiqua" w:hAnsi="Book Antiqua" w:cs="Times New Roman"/>
        </w:rPr>
        <w:t xml:space="preserve">Toronto, </w:t>
      </w:r>
      <w:r w:rsidR="00373F31" w:rsidRPr="00FC79FB">
        <w:rPr>
          <w:rFonts w:ascii="Book Antiqua" w:hAnsi="Book Antiqua" w:cs="Times New Roman"/>
        </w:rPr>
        <w:t xml:space="preserve">Toronto, </w:t>
      </w:r>
      <w:r w:rsidR="001278D9" w:rsidRPr="00FC79FB">
        <w:rPr>
          <w:rFonts w:ascii="Book Antiqua" w:hAnsi="Book Antiqua" w:cs="Times New Roman"/>
        </w:rPr>
        <w:t>Ontario</w:t>
      </w:r>
      <w:r w:rsidR="00373F31" w:rsidRPr="00FC79FB">
        <w:rPr>
          <w:rFonts w:ascii="Book Antiqua" w:hAnsi="Book Antiqua" w:cs="Times New Roman"/>
        </w:rPr>
        <w:t xml:space="preserve"> </w:t>
      </w:r>
      <w:r w:rsidRPr="00FC79FB">
        <w:rPr>
          <w:rFonts w:ascii="Book Antiqua" w:hAnsi="Book Antiqua" w:cs="Times New Roman"/>
        </w:rPr>
        <w:t xml:space="preserve">M5G 1X8, </w:t>
      </w:r>
      <w:r w:rsidR="00373F31" w:rsidRPr="00FC79FB">
        <w:rPr>
          <w:rFonts w:ascii="Book Antiqua" w:hAnsi="Book Antiqua" w:cs="Times New Roman"/>
        </w:rPr>
        <w:t>Canada</w:t>
      </w:r>
    </w:p>
    <w:p w14:paraId="0671354E" w14:textId="77777777" w:rsidR="00195A28" w:rsidRPr="00FC79FB" w:rsidRDefault="00195A28" w:rsidP="00CA6410">
      <w:pPr>
        <w:spacing w:line="360" w:lineRule="auto"/>
        <w:jc w:val="both"/>
        <w:rPr>
          <w:rFonts w:ascii="Book Antiqua" w:hAnsi="Book Antiqua" w:cs="Times New Roman"/>
        </w:rPr>
      </w:pPr>
    </w:p>
    <w:p w14:paraId="0C8CC784" w14:textId="4067D97A" w:rsidR="00373F31" w:rsidRPr="00FC79FB" w:rsidRDefault="00F54D1E" w:rsidP="00CA6410">
      <w:pPr>
        <w:spacing w:line="360" w:lineRule="auto"/>
        <w:jc w:val="both"/>
        <w:rPr>
          <w:rFonts w:ascii="Book Antiqua" w:eastAsia="宋体" w:hAnsi="Book Antiqua" w:cs="Times New Roman"/>
          <w:lang w:eastAsia="zh-CN"/>
        </w:rPr>
      </w:pPr>
      <w:r w:rsidRPr="00FC79FB">
        <w:rPr>
          <w:rFonts w:ascii="Book Antiqua" w:hAnsi="Book Antiqua" w:cs="Times New Roman"/>
          <w:b/>
        </w:rPr>
        <w:t xml:space="preserve">Frederic Dallaire, </w:t>
      </w:r>
      <w:r w:rsidR="00373F31" w:rsidRPr="00FC79FB">
        <w:rPr>
          <w:rFonts w:ascii="Book Antiqua" w:hAnsi="Book Antiqua" w:cs="Times New Roman"/>
        </w:rPr>
        <w:t>D</w:t>
      </w:r>
      <w:r w:rsidR="003E5D92" w:rsidRPr="00FC79FB">
        <w:rPr>
          <w:rFonts w:ascii="Book Antiqua" w:hAnsi="Book Antiqua" w:cs="Times New Roman"/>
        </w:rPr>
        <w:t>ivision of Pediatric Cardiology,</w:t>
      </w:r>
      <w:r w:rsidR="008347B6" w:rsidRPr="00FC79FB">
        <w:rPr>
          <w:rFonts w:ascii="Book Antiqua" w:hAnsi="Book Antiqua" w:cs="Times New Roman"/>
        </w:rPr>
        <w:t xml:space="preserve"> University of Sherbrooke and</w:t>
      </w:r>
      <w:r w:rsidR="003E5D92" w:rsidRPr="00FC79FB">
        <w:rPr>
          <w:rFonts w:ascii="Book Antiqua" w:hAnsi="Book Antiqua" w:cs="Times New Roman"/>
        </w:rPr>
        <w:t xml:space="preserve"> </w:t>
      </w:r>
      <w:r w:rsidR="00373F31" w:rsidRPr="00FC79FB">
        <w:rPr>
          <w:rFonts w:ascii="Book Antiqua" w:hAnsi="Book Antiqua" w:cs="Times New Roman"/>
        </w:rPr>
        <w:t>Centre</w:t>
      </w:r>
      <w:r w:rsidR="008347B6" w:rsidRPr="00FC79FB">
        <w:rPr>
          <w:rFonts w:ascii="Book Antiqua" w:hAnsi="Book Antiqua" w:cs="Times New Roman"/>
        </w:rPr>
        <w:t xml:space="preserve"> de Recherche du Centre</w:t>
      </w:r>
      <w:r w:rsidR="00373F31" w:rsidRPr="00FC79FB">
        <w:rPr>
          <w:rFonts w:ascii="Book Antiqua" w:hAnsi="Book Antiqua" w:cs="Times New Roman"/>
        </w:rPr>
        <w:t xml:space="preserve"> </w:t>
      </w:r>
      <w:r w:rsidR="008347B6" w:rsidRPr="00FC79FB">
        <w:rPr>
          <w:rFonts w:ascii="Book Antiqua" w:hAnsi="Book Antiqua" w:cs="Times New Roman"/>
        </w:rPr>
        <w:t>H</w:t>
      </w:r>
      <w:r w:rsidR="00373F31" w:rsidRPr="00FC79FB">
        <w:rPr>
          <w:rFonts w:ascii="Book Antiqua" w:hAnsi="Book Antiqua" w:cs="Times New Roman"/>
        </w:rPr>
        <w:t xml:space="preserve">ospitalier </w:t>
      </w:r>
      <w:r w:rsidR="008347B6" w:rsidRPr="00FC79FB">
        <w:rPr>
          <w:rFonts w:ascii="Book Antiqua" w:hAnsi="Book Antiqua" w:cs="Times New Roman"/>
        </w:rPr>
        <w:t>U</w:t>
      </w:r>
      <w:r w:rsidR="00373F31" w:rsidRPr="00FC79FB">
        <w:rPr>
          <w:rFonts w:ascii="Book Antiqua" w:hAnsi="Book Antiqua" w:cs="Times New Roman"/>
        </w:rPr>
        <w:t>niversitaire de Sherbrooke,</w:t>
      </w:r>
      <w:r w:rsidRPr="00FC79FB">
        <w:rPr>
          <w:rFonts w:ascii="Book Antiqua" w:hAnsi="Book Antiqua" w:cs="Times New Roman"/>
        </w:rPr>
        <w:t xml:space="preserve"> Sherbrooke, Quebec</w:t>
      </w:r>
      <w:r w:rsidR="003E5D92" w:rsidRPr="00FC79FB">
        <w:rPr>
          <w:rFonts w:ascii="Book Antiqua" w:hAnsi="Book Antiqua" w:cs="Times New Roman"/>
        </w:rPr>
        <w:t xml:space="preserve"> </w:t>
      </w:r>
      <w:r w:rsidRPr="00FC79FB">
        <w:rPr>
          <w:rFonts w:ascii="Book Antiqua" w:hAnsi="Book Antiqua" w:cs="Times New Roman"/>
        </w:rPr>
        <w:t xml:space="preserve">J1H 5N4, </w:t>
      </w:r>
      <w:r w:rsidR="003E5D92" w:rsidRPr="00FC79FB">
        <w:rPr>
          <w:rFonts w:ascii="Book Antiqua" w:hAnsi="Book Antiqua" w:cs="Times New Roman"/>
        </w:rPr>
        <w:t>Canada</w:t>
      </w:r>
    </w:p>
    <w:p w14:paraId="50B94127" w14:textId="77777777" w:rsidR="001D4882" w:rsidRPr="00FC79FB" w:rsidRDefault="001D4882" w:rsidP="00CA6410">
      <w:pPr>
        <w:spacing w:line="360" w:lineRule="auto"/>
        <w:jc w:val="both"/>
        <w:rPr>
          <w:rFonts w:ascii="Book Antiqua" w:eastAsia="宋体" w:hAnsi="Book Antiqua" w:cs="Times New Roman"/>
          <w:lang w:eastAsia="zh-CN"/>
        </w:rPr>
      </w:pPr>
    </w:p>
    <w:p w14:paraId="0FCEBE31" w14:textId="11A459D3" w:rsidR="00373F31" w:rsidRPr="00FC79FB" w:rsidRDefault="001D4882" w:rsidP="00CA6410">
      <w:pPr>
        <w:spacing w:line="360" w:lineRule="auto"/>
        <w:jc w:val="both"/>
        <w:rPr>
          <w:rFonts w:ascii="Book Antiqua" w:eastAsia="宋体" w:hAnsi="Book Antiqua" w:cs="Times New Roman"/>
          <w:lang w:eastAsia="zh-CN"/>
        </w:rPr>
      </w:pPr>
      <w:r w:rsidRPr="00FC79FB">
        <w:rPr>
          <w:rFonts w:ascii="Book Antiqua" w:hAnsi="Book Antiqua" w:cs="Times New Roman"/>
          <w:b/>
        </w:rPr>
        <w:t>Paul F</w:t>
      </w:r>
      <w:r w:rsidR="00F54D1E" w:rsidRPr="00FC79FB">
        <w:rPr>
          <w:rFonts w:ascii="Book Antiqua" w:hAnsi="Book Antiqua" w:cs="Times New Roman"/>
          <w:b/>
        </w:rPr>
        <w:t xml:space="preserve"> Kantor, </w:t>
      </w:r>
      <w:r w:rsidR="0056442C" w:rsidRPr="00FC79FB">
        <w:rPr>
          <w:rFonts w:ascii="Book Antiqua" w:hAnsi="Book Antiqua" w:cs="Times New Roman"/>
        </w:rPr>
        <w:t xml:space="preserve">Department of Pediatric </w:t>
      </w:r>
      <w:r w:rsidR="00BD41E6" w:rsidRPr="00FC79FB">
        <w:rPr>
          <w:rFonts w:ascii="Book Antiqua" w:hAnsi="Book Antiqua" w:cs="Times New Roman"/>
        </w:rPr>
        <w:t>Cardiology, Stollery Childre</w:t>
      </w:r>
      <w:r w:rsidR="00F54D1E" w:rsidRPr="00FC79FB">
        <w:rPr>
          <w:rFonts w:ascii="Book Antiqua" w:hAnsi="Book Antiqua" w:cs="Times New Roman"/>
        </w:rPr>
        <w:t>n</w:t>
      </w:r>
      <w:r w:rsidRPr="00FC79FB">
        <w:rPr>
          <w:rFonts w:ascii="Book Antiqua" w:eastAsia="宋体" w:hAnsi="Book Antiqua" w:cs="Times New Roman"/>
          <w:lang w:eastAsia="zh-CN"/>
        </w:rPr>
        <w:t>’</w:t>
      </w:r>
      <w:r w:rsidR="00F54D1E" w:rsidRPr="00FC79FB">
        <w:rPr>
          <w:rFonts w:ascii="Book Antiqua" w:hAnsi="Book Antiqua" w:cs="Times New Roman"/>
        </w:rPr>
        <w:t>s Hospital, Edmonton, Alberta</w:t>
      </w:r>
      <w:r w:rsidR="00BD41E6" w:rsidRPr="00FC79FB">
        <w:rPr>
          <w:rFonts w:ascii="Book Antiqua" w:hAnsi="Book Antiqua" w:cs="Times New Roman"/>
        </w:rPr>
        <w:t xml:space="preserve"> </w:t>
      </w:r>
      <w:r w:rsidR="00F54D1E" w:rsidRPr="00FC79FB">
        <w:rPr>
          <w:rFonts w:ascii="Book Antiqua" w:hAnsi="Book Antiqua" w:cs="Times New Roman"/>
        </w:rPr>
        <w:t xml:space="preserve">T6G 2B7, </w:t>
      </w:r>
      <w:r w:rsidR="00BD41E6" w:rsidRPr="00FC79FB">
        <w:rPr>
          <w:rFonts w:ascii="Book Antiqua" w:hAnsi="Book Antiqua" w:cs="Times New Roman"/>
        </w:rPr>
        <w:t>Canada</w:t>
      </w:r>
    </w:p>
    <w:p w14:paraId="6E055D8A" w14:textId="77777777" w:rsidR="001D4882" w:rsidRPr="00FC79FB" w:rsidRDefault="001D4882" w:rsidP="00CA6410">
      <w:pPr>
        <w:spacing w:line="360" w:lineRule="auto"/>
        <w:jc w:val="both"/>
        <w:rPr>
          <w:rFonts w:ascii="Book Antiqua" w:eastAsia="宋体" w:hAnsi="Book Antiqua" w:cs="Times New Roman"/>
          <w:lang w:eastAsia="zh-CN"/>
        </w:rPr>
      </w:pPr>
    </w:p>
    <w:p w14:paraId="096309DD" w14:textId="27BCD024" w:rsidR="001278D9" w:rsidRPr="00FC79FB" w:rsidRDefault="00F54D1E" w:rsidP="00CA6410">
      <w:pPr>
        <w:spacing w:line="360" w:lineRule="auto"/>
        <w:jc w:val="both"/>
        <w:rPr>
          <w:rFonts w:ascii="Book Antiqua" w:hAnsi="Book Antiqua" w:cs="Times New Roman"/>
        </w:rPr>
      </w:pPr>
      <w:r w:rsidRPr="00FC79FB">
        <w:rPr>
          <w:rFonts w:ascii="Book Antiqua" w:hAnsi="Book Antiqua" w:cs="Times New Roman"/>
          <w:b/>
        </w:rPr>
        <w:lastRenderedPageBreak/>
        <w:t xml:space="preserve">Monali Warade, Shi-Joon Yoo, Lars Grosse-Wortmann, </w:t>
      </w:r>
      <w:r w:rsidR="00373F31" w:rsidRPr="00FC79FB">
        <w:rPr>
          <w:rFonts w:ascii="Book Antiqua" w:hAnsi="Book Antiqua" w:cs="Times New Roman"/>
        </w:rPr>
        <w:t xml:space="preserve">Department of Diagnostic Imaging, </w:t>
      </w:r>
      <w:r w:rsidR="001D4882" w:rsidRPr="00FC79FB">
        <w:rPr>
          <w:rFonts w:ascii="Book Antiqua" w:hAnsi="Book Antiqua" w:cs="Times New Roman"/>
        </w:rPr>
        <w:t>t</w:t>
      </w:r>
      <w:r w:rsidR="00373F31" w:rsidRPr="00FC79FB">
        <w:rPr>
          <w:rFonts w:ascii="Book Antiqua" w:hAnsi="Book Antiqua" w:cs="Times New Roman"/>
        </w:rPr>
        <w:t>he Hospital for Sick Children, Universi</w:t>
      </w:r>
      <w:r w:rsidRPr="00FC79FB">
        <w:rPr>
          <w:rFonts w:ascii="Book Antiqua" w:hAnsi="Book Antiqua" w:cs="Times New Roman"/>
        </w:rPr>
        <w:t>ty of Toronto, Toronto, Ontario</w:t>
      </w:r>
      <w:r w:rsidR="00373F31" w:rsidRPr="00FC79FB">
        <w:rPr>
          <w:rFonts w:ascii="Book Antiqua" w:hAnsi="Book Antiqua" w:cs="Times New Roman"/>
        </w:rPr>
        <w:t xml:space="preserve"> </w:t>
      </w:r>
      <w:r w:rsidRPr="00FC79FB">
        <w:rPr>
          <w:rFonts w:ascii="Book Antiqua" w:hAnsi="Book Antiqua" w:cs="Times New Roman"/>
        </w:rPr>
        <w:t xml:space="preserve">M5G 1X8, </w:t>
      </w:r>
      <w:r w:rsidR="00373F31" w:rsidRPr="00FC79FB">
        <w:rPr>
          <w:rFonts w:ascii="Book Antiqua" w:hAnsi="Book Antiqua" w:cs="Times New Roman"/>
        </w:rPr>
        <w:t>Canada</w:t>
      </w:r>
    </w:p>
    <w:p w14:paraId="46234976" w14:textId="77777777" w:rsidR="001D4882" w:rsidRPr="00FC79FB" w:rsidRDefault="001D4882" w:rsidP="00CA6410">
      <w:pPr>
        <w:spacing w:line="360" w:lineRule="auto"/>
        <w:jc w:val="both"/>
        <w:rPr>
          <w:rFonts w:ascii="Book Antiqua" w:eastAsia="宋体" w:hAnsi="Book Antiqua" w:cs="Times New Roman"/>
          <w:lang w:eastAsia="zh-CN"/>
        </w:rPr>
      </w:pPr>
    </w:p>
    <w:p w14:paraId="26A75639" w14:textId="2624E602" w:rsidR="00D6446C" w:rsidRPr="00FC79FB" w:rsidRDefault="001D4882" w:rsidP="00CA6410">
      <w:pPr>
        <w:spacing w:line="360" w:lineRule="auto"/>
        <w:jc w:val="both"/>
        <w:rPr>
          <w:rFonts w:ascii="Book Antiqua" w:hAnsi="Book Antiqua" w:cs="Times New Roman"/>
        </w:rPr>
      </w:pPr>
      <w:r w:rsidRPr="00FC79FB">
        <w:rPr>
          <w:rFonts w:ascii="Book Antiqua" w:hAnsi="Book Antiqua"/>
          <w:b/>
        </w:rPr>
        <w:t>Author contributions:</w:t>
      </w:r>
      <w:r w:rsidR="002C4AC8" w:rsidRPr="00FC79FB">
        <w:rPr>
          <w:rFonts w:ascii="Book Antiqua" w:hAnsi="Book Antiqua" w:cs="Times New Roman"/>
        </w:rPr>
        <w:t xml:space="preserve"> Kantor PF and Grosse-Wortmann L</w:t>
      </w:r>
      <w:r w:rsidR="00F54D1E" w:rsidRPr="00FC79FB">
        <w:rPr>
          <w:rFonts w:ascii="Book Antiqua" w:hAnsi="Book Antiqua" w:cs="Times New Roman"/>
        </w:rPr>
        <w:t xml:space="preserve"> design</w:t>
      </w:r>
      <w:r w:rsidR="002C4AC8" w:rsidRPr="00FC79FB">
        <w:rPr>
          <w:rFonts w:ascii="Book Antiqua" w:hAnsi="Book Antiqua" w:cs="Times New Roman"/>
        </w:rPr>
        <w:t>ed the study</w:t>
      </w:r>
      <w:r w:rsidR="00F54D1E" w:rsidRPr="00FC79FB">
        <w:rPr>
          <w:rFonts w:ascii="Book Antiqua" w:hAnsi="Book Antiqua" w:cs="Times New Roman"/>
        </w:rPr>
        <w:t xml:space="preserve"> and </w:t>
      </w:r>
      <w:r w:rsidR="002C4AC8" w:rsidRPr="00FC79FB">
        <w:rPr>
          <w:rFonts w:ascii="Book Antiqua" w:hAnsi="Book Antiqua" w:cs="Times New Roman"/>
        </w:rPr>
        <w:t xml:space="preserve">recruited the </w:t>
      </w:r>
      <w:r w:rsidR="00F54D1E" w:rsidRPr="00FC79FB">
        <w:rPr>
          <w:rFonts w:ascii="Book Antiqua" w:hAnsi="Book Antiqua" w:cs="Times New Roman"/>
        </w:rPr>
        <w:t>patient</w:t>
      </w:r>
      <w:r w:rsidR="002C4AC8" w:rsidRPr="00FC79FB">
        <w:rPr>
          <w:rFonts w:ascii="Book Antiqua" w:hAnsi="Book Antiqua" w:cs="Times New Roman"/>
        </w:rPr>
        <w:t>s</w:t>
      </w:r>
      <w:r w:rsidRPr="00FC79FB">
        <w:rPr>
          <w:rFonts w:ascii="Book Antiqua" w:eastAsia="宋体" w:hAnsi="Book Antiqua" w:cs="Times New Roman"/>
          <w:lang w:eastAsia="zh-CN"/>
        </w:rPr>
        <w:t>;</w:t>
      </w:r>
      <w:r w:rsidR="00F54D1E" w:rsidRPr="00FC79FB">
        <w:rPr>
          <w:rFonts w:ascii="Book Antiqua" w:hAnsi="Book Antiqua" w:cs="Times New Roman"/>
        </w:rPr>
        <w:t xml:space="preserve"> </w:t>
      </w:r>
      <w:r w:rsidR="002C4AC8" w:rsidRPr="00FC79FB">
        <w:rPr>
          <w:rFonts w:ascii="Book Antiqua" w:hAnsi="Book Antiqua" w:cs="Times New Roman"/>
        </w:rPr>
        <w:t>Grosse-Wortmann L, Yoo SJ and Chaturvedi RR performed the m</w:t>
      </w:r>
      <w:r w:rsidR="00F54D1E" w:rsidRPr="00FC79FB">
        <w:rPr>
          <w:rFonts w:ascii="Book Antiqua" w:hAnsi="Book Antiqua" w:cs="Times New Roman"/>
        </w:rPr>
        <w:t>agnetic resonance imaging and cardiac cathet</w:t>
      </w:r>
      <w:r w:rsidR="002C4AC8" w:rsidRPr="00FC79FB">
        <w:rPr>
          <w:rFonts w:ascii="Book Antiqua" w:hAnsi="Book Antiqua" w:cs="Times New Roman"/>
        </w:rPr>
        <w:t>erization</w:t>
      </w:r>
      <w:r w:rsidRPr="00FC79FB">
        <w:rPr>
          <w:rFonts w:ascii="Book Antiqua" w:eastAsia="宋体" w:hAnsi="Book Antiqua" w:cs="Times New Roman"/>
          <w:lang w:eastAsia="zh-CN"/>
        </w:rPr>
        <w:t>;</w:t>
      </w:r>
      <w:r w:rsidR="00F54D1E" w:rsidRPr="00FC79FB">
        <w:rPr>
          <w:rFonts w:ascii="Book Antiqua" w:hAnsi="Book Antiqua" w:cs="Times New Roman"/>
        </w:rPr>
        <w:t xml:space="preserve"> </w:t>
      </w:r>
      <w:r w:rsidR="002C4AC8" w:rsidRPr="00FC79FB">
        <w:rPr>
          <w:rFonts w:ascii="Book Antiqua" w:hAnsi="Book Antiqua" w:cs="Times New Roman"/>
        </w:rPr>
        <w:t>Greenway SC, Warade M and Riesenkampff E performed the d</w:t>
      </w:r>
      <w:r w:rsidR="00F54D1E" w:rsidRPr="00FC79FB">
        <w:rPr>
          <w:rFonts w:ascii="Book Antiqua" w:hAnsi="Book Antiqua" w:cs="Times New Roman"/>
        </w:rPr>
        <w:t xml:space="preserve">ata collection, analysis and writing of the </w:t>
      </w:r>
      <w:r w:rsidR="002C4AC8" w:rsidRPr="00FC79FB">
        <w:rPr>
          <w:rFonts w:ascii="Book Antiqua" w:hAnsi="Book Antiqua" w:cs="Times New Roman"/>
        </w:rPr>
        <w:t>manuscript</w:t>
      </w:r>
      <w:r w:rsidRPr="00FC79FB">
        <w:rPr>
          <w:rFonts w:ascii="Book Antiqua" w:eastAsia="宋体" w:hAnsi="Book Antiqua" w:cs="Times New Roman"/>
          <w:lang w:eastAsia="zh-CN"/>
        </w:rPr>
        <w:t>;</w:t>
      </w:r>
      <w:r w:rsidR="00F54D1E" w:rsidRPr="00FC79FB">
        <w:rPr>
          <w:rFonts w:ascii="Book Antiqua" w:hAnsi="Book Antiqua" w:cs="Times New Roman"/>
        </w:rPr>
        <w:t xml:space="preserve"> </w:t>
      </w:r>
      <w:r w:rsidR="002C4AC8" w:rsidRPr="00FC79FB">
        <w:rPr>
          <w:rFonts w:ascii="Book Antiqua" w:hAnsi="Book Antiqua" w:cs="Times New Roman"/>
        </w:rPr>
        <w:t>Dallaire F performed the s</w:t>
      </w:r>
      <w:r w:rsidR="00F54D1E" w:rsidRPr="00FC79FB">
        <w:rPr>
          <w:rFonts w:ascii="Book Antiqua" w:hAnsi="Book Antiqua" w:cs="Times New Roman"/>
        </w:rPr>
        <w:t>tatistical analys</w:t>
      </w:r>
      <w:r w:rsidR="002C4AC8" w:rsidRPr="00FC79FB">
        <w:rPr>
          <w:rFonts w:ascii="Book Antiqua" w:hAnsi="Book Antiqua" w:cs="Times New Roman"/>
        </w:rPr>
        <w:t>is</w:t>
      </w:r>
      <w:r w:rsidRPr="00FC79FB">
        <w:rPr>
          <w:rFonts w:ascii="Book Antiqua" w:eastAsia="宋体" w:hAnsi="Book Antiqua" w:cs="Times New Roman"/>
          <w:lang w:eastAsia="zh-CN"/>
        </w:rPr>
        <w:t>;</w:t>
      </w:r>
      <w:r w:rsidR="002C4AC8" w:rsidRPr="00FC79FB">
        <w:rPr>
          <w:rFonts w:ascii="Book Antiqua" w:hAnsi="Book Antiqua" w:cs="Times New Roman"/>
        </w:rPr>
        <w:t xml:space="preserve"> </w:t>
      </w:r>
      <w:r w:rsidRPr="00FC79FB">
        <w:rPr>
          <w:rFonts w:ascii="Book Antiqua" w:hAnsi="Book Antiqua" w:cs="Times New Roman"/>
        </w:rPr>
        <w:t>a</w:t>
      </w:r>
      <w:r w:rsidR="002C4AC8" w:rsidRPr="00FC79FB">
        <w:rPr>
          <w:rFonts w:ascii="Book Antiqua" w:hAnsi="Book Antiqua" w:cs="Times New Roman"/>
        </w:rPr>
        <w:t>ll authors contributed to the review of the manuscript.</w:t>
      </w:r>
    </w:p>
    <w:p w14:paraId="4C4B946B" w14:textId="77777777" w:rsidR="00F54D1E" w:rsidRPr="00FC79FB" w:rsidRDefault="00F54D1E" w:rsidP="00CA6410">
      <w:pPr>
        <w:spacing w:line="360" w:lineRule="auto"/>
        <w:jc w:val="both"/>
        <w:rPr>
          <w:rFonts w:ascii="Book Antiqua" w:hAnsi="Book Antiqua" w:cs="Times New Roman"/>
        </w:rPr>
      </w:pPr>
    </w:p>
    <w:p w14:paraId="7589A5EA" w14:textId="3EC1A37C" w:rsidR="001D4882" w:rsidRPr="00FC79FB" w:rsidRDefault="001D4882" w:rsidP="00CA6410">
      <w:pPr>
        <w:spacing w:line="360" w:lineRule="auto"/>
        <w:jc w:val="both"/>
        <w:rPr>
          <w:rFonts w:ascii="Book Antiqua" w:eastAsia="宋体" w:hAnsi="Book Antiqua" w:cs="Times New Roman"/>
          <w:lang w:eastAsia="zh-CN"/>
        </w:rPr>
      </w:pPr>
      <w:r w:rsidRPr="00FC79FB">
        <w:rPr>
          <w:rFonts w:ascii="Book Antiqua" w:hAnsi="Book Antiqua"/>
          <w:b/>
        </w:rPr>
        <w:t>Institutional review board statement</w:t>
      </w:r>
      <w:r w:rsidRPr="00FC79FB">
        <w:rPr>
          <w:rFonts w:ascii="Book Antiqua" w:hAnsi="Book Antiqua"/>
          <w:b/>
          <w:iCs/>
        </w:rPr>
        <w:t xml:space="preserve">: </w:t>
      </w:r>
      <w:r w:rsidRPr="00FC79FB">
        <w:rPr>
          <w:rFonts w:ascii="Book Antiqua" w:hAnsi="Book Antiqua" w:cs="Times New Roman"/>
        </w:rPr>
        <w:t>The study was reviewed and approved by the institutional review board at The Hospital for Sick Children (Toronto, Ontario, Canada).</w:t>
      </w:r>
    </w:p>
    <w:p w14:paraId="25A99075" w14:textId="77777777" w:rsidR="001D4882" w:rsidRPr="00FC79FB" w:rsidRDefault="001D4882" w:rsidP="00CA6410">
      <w:pPr>
        <w:spacing w:line="360" w:lineRule="auto"/>
        <w:jc w:val="both"/>
        <w:rPr>
          <w:rFonts w:ascii="Book Antiqua" w:eastAsia="宋体" w:hAnsi="Book Antiqua"/>
          <w:b/>
          <w:lang w:eastAsia="zh-CN"/>
        </w:rPr>
      </w:pPr>
    </w:p>
    <w:p w14:paraId="3CAEEC1B" w14:textId="41D8BB98" w:rsidR="001D4882" w:rsidRPr="00FC79FB" w:rsidRDefault="001D4882" w:rsidP="00CA6410">
      <w:pPr>
        <w:spacing w:line="360" w:lineRule="auto"/>
        <w:jc w:val="both"/>
        <w:rPr>
          <w:rFonts w:ascii="Book Antiqua" w:eastAsia="宋体" w:hAnsi="Book Antiqua" w:cs="Times New Roman"/>
          <w:lang w:eastAsia="zh-CN"/>
        </w:rPr>
      </w:pPr>
      <w:r w:rsidRPr="00FC79FB">
        <w:rPr>
          <w:rFonts w:ascii="Book Antiqua" w:hAnsi="Book Antiqua"/>
          <w:b/>
        </w:rPr>
        <w:t>Informed consent statement</w:t>
      </w:r>
      <w:r w:rsidRPr="00FC79FB">
        <w:rPr>
          <w:rFonts w:ascii="Book Antiqua" w:hAnsi="Book Antiqua"/>
          <w:b/>
          <w:iCs/>
        </w:rPr>
        <w:t xml:space="preserve">: </w:t>
      </w:r>
      <w:r w:rsidRPr="00FC79FB">
        <w:rPr>
          <w:rFonts w:ascii="Book Antiqua" w:hAnsi="Book Antiqua" w:cs="Times New Roman"/>
        </w:rPr>
        <w:t>All study participants, or their legal guardian, provided written consent prior to study enrollment.</w:t>
      </w:r>
    </w:p>
    <w:p w14:paraId="32A19108" w14:textId="77777777" w:rsidR="001D4882" w:rsidRPr="00FC79FB" w:rsidRDefault="001D4882" w:rsidP="00CA6410">
      <w:pPr>
        <w:spacing w:line="360" w:lineRule="auto"/>
        <w:jc w:val="both"/>
        <w:rPr>
          <w:rFonts w:ascii="Book Antiqua" w:eastAsia="宋体" w:hAnsi="Book Antiqua"/>
          <w:b/>
          <w:lang w:eastAsia="zh-CN"/>
        </w:rPr>
      </w:pPr>
    </w:p>
    <w:p w14:paraId="1DA4A971" w14:textId="5C09326E" w:rsidR="001D4882" w:rsidRPr="00FC79FB" w:rsidRDefault="001D4882" w:rsidP="00CA6410">
      <w:pPr>
        <w:spacing w:line="360" w:lineRule="auto"/>
        <w:jc w:val="both"/>
        <w:rPr>
          <w:rFonts w:ascii="Book Antiqua" w:eastAsia="宋体" w:hAnsi="Book Antiqua" w:cs="Times New Roman"/>
          <w:lang w:eastAsia="zh-CN"/>
        </w:rPr>
      </w:pPr>
      <w:r w:rsidRPr="00FC79FB">
        <w:rPr>
          <w:rFonts w:ascii="Book Antiqua" w:hAnsi="Book Antiqua"/>
          <w:b/>
        </w:rPr>
        <w:t>Conflict-of-interest statement</w:t>
      </w:r>
      <w:r w:rsidRPr="00FC79FB">
        <w:rPr>
          <w:rFonts w:ascii="Book Antiqua" w:hAnsi="Book Antiqua" w:cs="TimesNewRomanPS-BoldItalicMT"/>
          <w:b/>
          <w:iCs/>
        </w:rPr>
        <w:t xml:space="preserve">: </w:t>
      </w:r>
      <w:r w:rsidRPr="00FC79FB">
        <w:rPr>
          <w:rFonts w:ascii="Book Antiqua" w:hAnsi="Book Antiqua" w:cs="Times New Roman"/>
        </w:rPr>
        <w:t>The authors of this manuscript have no conflicts of interest to disclose.</w:t>
      </w:r>
    </w:p>
    <w:p w14:paraId="67E0953A" w14:textId="77777777" w:rsidR="001D4882" w:rsidRPr="00FC79FB" w:rsidRDefault="001D4882" w:rsidP="00CA6410">
      <w:pPr>
        <w:spacing w:line="360" w:lineRule="auto"/>
        <w:jc w:val="both"/>
        <w:rPr>
          <w:rFonts w:ascii="Book Antiqua" w:eastAsia="宋体" w:hAnsi="Book Antiqua"/>
          <w:b/>
          <w:lang w:eastAsia="zh-CN"/>
        </w:rPr>
      </w:pPr>
    </w:p>
    <w:p w14:paraId="51052187" w14:textId="17E9C186" w:rsidR="001D4882" w:rsidRPr="00FC79FB" w:rsidRDefault="001D4882" w:rsidP="00CA6410">
      <w:pPr>
        <w:spacing w:line="360" w:lineRule="auto"/>
        <w:jc w:val="both"/>
        <w:rPr>
          <w:rFonts w:ascii="Book Antiqua" w:hAnsi="Book Antiqua"/>
          <w:b/>
        </w:rPr>
      </w:pPr>
      <w:r w:rsidRPr="00FC79FB">
        <w:rPr>
          <w:rFonts w:ascii="Book Antiqua" w:hAnsi="Book Antiqua"/>
          <w:b/>
        </w:rPr>
        <w:t>Data sharing statement</w:t>
      </w:r>
      <w:r w:rsidRPr="00FC79FB">
        <w:rPr>
          <w:rFonts w:ascii="Book Antiqua" w:hAnsi="Book Antiqua" w:cs="TimesNewRomanPS-BoldItalicMT"/>
          <w:b/>
          <w:iCs/>
        </w:rPr>
        <w:t>:</w:t>
      </w:r>
      <w:r w:rsidRPr="00FC79FB">
        <w:rPr>
          <w:rFonts w:ascii="Book Antiqua" w:hAnsi="Book Antiqua"/>
          <w:b/>
        </w:rPr>
        <w:t xml:space="preserve"> </w:t>
      </w:r>
      <w:r w:rsidRPr="00FC79FB">
        <w:rPr>
          <w:rFonts w:ascii="Book Antiqua" w:hAnsi="Book Antiqua" w:cs="Times New Roman"/>
        </w:rPr>
        <w:t>No additional data are available.</w:t>
      </w:r>
    </w:p>
    <w:p w14:paraId="4CE40AD7" w14:textId="77777777" w:rsidR="001D4882" w:rsidRPr="00FC79FB" w:rsidRDefault="001D4882" w:rsidP="00CA6410">
      <w:pPr>
        <w:adjustRightInd w:val="0"/>
        <w:snapToGrid w:val="0"/>
        <w:spacing w:line="360" w:lineRule="auto"/>
        <w:jc w:val="both"/>
        <w:rPr>
          <w:rFonts w:ascii="Book Antiqua" w:hAnsi="Book Antiqua"/>
        </w:rPr>
      </w:pPr>
    </w:p>
    <w:p w14:paraId="6380A8EE" w14:textId="77777777" w:rsidR="001D4882" w:rsidRPr="00FC79FB" w:rsidRDefault="001D4882" w:rsidP="00CA6410">
      <w:pPr>
        <w:adjustRightInd w:val="0"/>
        <w:snapToGrid w:val="0"/>
        <w:spacing w:line="360" w:lineRule="auto"/>
        <w:jc w:val="both"/>
        <w:rPr>
          <w:rFonts w:ascii="Book Antiqua" w:hAnsi="Book Antiqua" w:cs="宋体"/>
        </w:rPr>
      </w:pPr>
      <w:r w:rsidRPr="00FC79FB">
        <w:rPr>
          <w:rFonts w:ascii="Book Antiqua" w:hAnsi="Book Antiqua"/>
          <w:b/>
        </w:rPr>
        <w:t xml:space="preserve">Open-Access: </w:t>
      </w:r>
      <w:r w:rsidRPr="00FC79FB">
        <w:rPr>
          <w:rFonts w:ascii="Book Antiqua" w:hAnsi="Book Antiqua"/>
        </w:rPr>
        <w:t xml:space="preserve">This is an </w:t>
      </w:r>
      <w:r w:rsidRPr="00FC79FB">
        <w:rPr>
          <w:rFonts w:ascii="Book Antiqua" w:hAnsi="Book Antiqua" w:cs="宋体"/>
        </w:rPr>
        <w:t xml:space="preserve">open-access article that was </w:t>
      </w:r>
      <w:r w:rsidRPr="00FC79FB">
        <w:rPr>
          <w:rFonts w:ascii="Book Antiqua" w:hAnsi="Book Antiqua"/>
        </w:rPr>
        <w:t xml:space="preserve">selected by an in-house editor and fully peer-reviewed by external reviewers. It is </w:t>
      </w:r>
      <w:r w:rsidRPr="00FC79FB">
        <w:rPr>
          <w:rFonts w:ascii="Book Antiqua" w:hAnsi="Book Antiqua" w:cs="宋体"/>
        </w:rPr>
        <w:t xml:space="preserve">distributed in accordance with </w:t>
      </w:r>
      <w:r w:rsidRPr="00FC79FB">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22CD1" w14:textId="1F9E1CAD" w:rsidR="00537D4E" w:rsidRPr="00FC79FB" w:rsidRDefault="00537D4E" w:rsidP="00CA6410">
      <w:pPr>
        <w:spacing w:line="360" w:lineRule="auto"/>
        <w:jc w:val="both"/>
        <w:rPr>
          <w:rFonts w:ascii="Book Antiqua" w:eastAsia="宋体" w:hAnsi="Book Antiqua" w:cs="Times New Roman"/>
          <w:lang w:eastAsia="zh-CN"/>
        </w:rPr>
      </w:pPr>
    </w:p>
    <w:p w14:paraId="3A585F58" w14:textId="4AEE371E" w:rsidR="00DB5506" w:rsidRPr="00FC79FB" w:rsidRDefault="001D4882" w:rsidP="00CA6410">
      <w:pPr>
        <w:spacing w:line="360" w:lineRule="auto"/>
        <w:jc w:val="both"/>
        <w:rPr>
          <w:rFonts w:ascii="Book Antiqua" w:eastAsia="宋体" w:hAnsi="Book Antiqua" w:cs="宋体"/>
          <w:lang w:eastAsia="zh-CN"/>
        </w:rPr>
      </w:pPr>
      <w:r w:rsidRPr="00FC79FB">
        <w:rPr>
          <w:rFonts w:ascii="Book Antiqua" w:eastAsia="宋体" w:hAnsi="Book Antiqua" w:cs="宋体"/>
          <w:b/>
        </w:rPr>
        <w:lastRenderedPageBreak/>
        <w:t>Manuscript source:</w:t>
      </w:r>
      <w:r w:rsidRPr="00FC79FB">
        <w:rPr>
          <w:rFonts w:ascii="Book Antiqua" w:eastAsia="宋体" w:hAnsi="Book Antiqua" w:cs="宋体"/>
        </w:rPr>
        <w:t> Invited manuscript</w:t>
      </w:r>
    </w:p>
    <w:p w14:paraId="2FC5565C" w14:textId="77777777" w:rsidR="001D4882" w:rsidRPr="00FC79FB" w:rsidRDefault="001D4882" w:rsidP="00CA6410">
      <w:pPr>
        <w:spacing w:line="360" w:lineRule="auto"/>
        <w:jc w:val="both"/>
        <w:rPr>
          <w:rFonts w:ascii="Book Antiqua" w:eastAsia="宋体" w:hAnsi="Book Antiqua" w:cs="Times New Roman"/>
          <w:lang w:eastAsia="zh-CN"/>
        </w:rPr>
      </w:pPr>
    </w:p>
    <w:p w14:paraId="359E05EA" w14:textId="34B6F7AC" w:rsidR="00994894" w:rsidRPr="00FC79FB" w:rsidRDefault="001D4882" w:rsidP="00CA6410">
      <w:pPr>
        <w:spacing w:line="360" w:lineRule="auto"/>
        <w:jc w:val="both"/>
        <w:rPr>
          <w:rFonts w:ascii="Book Antiqua" w:hAnsi="Book Antiqua" w:cs="Times New Roman"/>
        </w:rPr>
      </w:pPr>
      <w:r w:rsidRPr="00FC79FB">
        <w:rPr>
          <w:rFonts w:ascii="Book Antiqua" w:hAnsi="Book Antiqua"/>
          <w:b/>
        </w:rPr>
        <w:t>Correspondence to:</w:t>
      </w:r>
      <w:r w:rsidR="00994894" w:rsidRPr="00FC79FB">
        <w:rPr>
          <w:rFonts w:ascii="Book Antiqua" w:hAnsi="Book Antiqua" w:cs="Times New Roman"/>
        </w:rPr>
        <w:t xml:space="preserve"> </w:t>
      </w:r>
      <w:r w:rsidR="00994894" w:rsidRPr="00FC79FB">
        <w:rPr>
          <w:rFonts w:ascii="Book Antiqua" w:hAnsi="Book Antiqua" w:cs="Times New Roman"/>
          <w:b/>
        </w:rPr>
        <w:t>Lars Grosse-Wortmann, MD,</w:t>
      </w:r>
      <w:r w:rsidR="00994894" w:rsidRPr="00FC79FB">
        <w:rPr>
          <w:rFonts w:ascii="Book Antiqua" w:hAnsi="Book Antiqua" w:cs="Times New Roman"/>
        </w:rPr>
        <w:t xml:space="preserve"> Labatt Family Heart Centre, </w:t>
      </w:r>
      <w:r w:rsidRPr="00FC79FB">
        <w:rPr>
          <w:rFonts w:ascii="Book Antiqua" w:hAnsi="Book Antiqua" w:cs="Times New Roman"/>
        </w:rPr>
        <w:t>t</w:t>
      </w:r>
      <w:r w:rsidR="00994894" w:rsidRPr="00FC79FB">
        <w:rPr>
          <w:rFonts w:ascii="Book Antiqua" w:hAnsi="Book Antiqua" w:cs="Times New Roman"/>
        </w:rPr>
        <w:t>he Hospital for Sick Children, 555 University Avenue, Toronto, Ontario</w:t>
      </w:r>
      <w:r w:rsidRPr="00FC79FB">
        <w:rPr>
          <w:rFonts w:ascii="Book Antiqua" w:eastAsia="宋体" w:hAnsi="Book Antiqua" w:cs="Times New Roman"/>
          <w:lang w:eastAsia="zh-CN"/>
        </w:rPr>
        <w:t xml:space="preserve"> </w:t>
      </w:r>
      <w:r w:rsidRPr="00FC79FB">
        <w:rPr>
          <w:rFonts w:ascii="Book Antiqua" w:hAnsi="Book Antiqua" w:cs="Times New Roman"/>
        </w:rPr>
        <w:t>M5G 1X8</w:t>
      </w:r>
      <w:r w:rsidR="00994894" w:rsidRPr="00FC79FB">
        <w:rPr>
          <w:rFonts w:ascii="Book Antiqua" w:hAnsi="Book Antiqua" w:cs="Times New Roman"/>
        </w:rPr>
        <w:t>, Canada</w:t>
      </w:r>
      <w:r w:rsidR="00F74969" w:rsidRPr="00FC79FB">
        <w:rPr>
          <w:rFonts w:ascii="Book Antiqua" w:hAnsi="Book Antiqua" w:cs="Times New Roman"/>
        </w:rPr>
        <w:t xml:space="preserve">. </w:t>
      </w:r>
      <w:r w:rsidR="00994894" w:rsidRPr="00FC79FB">
        <w:rPr>
          <w:rFonts w:ascii="Book Antiqua" w:hAnsi="Book Antiqua" w:cs="Times New Roman"/>
        </w:rPr>
        <w:t>lars.grosse-wortmann@sickkids.ca</w:t>
      </w:r>
    </w:p>
    <w:p w14:paraId="0323FEE6" w14:textId="745A5707" w:rsidR="00537D4E" w:rsidRPr="00FC79FB" w:rsidRDefault="00537D4E" w:rsidP="00CA6410">
      <w:pPr>
        <w:spacing w:line="360" w:lineRule="auto"/>
        <w:jc w:val="both"/>
        <w:rPr>
          <w:rFonts w:ascii="Book Antiqua" w:hAnsi="Book Antiqua" w:cs="Times New Roman"/>
        </w:rPr>
      </w:pPr>
      <w:r w:rsidRPr="00FC79FB">
        <w:rPr>
          <w:rFonts w:ascii="Book Antiqua" w:hAnsi="Book Antiqua" w:cs="Times New Roman"/>
          <w:b/>
        </w:rPr>
        <w:t>Telephone:</w:t>
      </w:r>
      <w:r w:rsidRPr="00FC79FB">
        <w:rPr>
          <w:rFonts w:ascii="Book Antiqua" w:hAnsi="Book Antiqua" w:cs="Times New Roman"/>
        </w:rPr>
        <w:t xml:space="preserve"> </w:t>
      </w:r>
      <w:r w:rsidR="001D4882" w:rsidRPr="00FC79FB">
        <w:rPr>
          <w:rFonts w:ascii="Book Antiqua" w:hAnsi="Book Antiqua" w:cs="Times New Roman"/>
        </w:rPr>
        <w:t>+1-416-813</w:t>
      </w:r>
      <w:r w:rsidRPr="00FC79FB">
        <w:rPr>
          <w:rFonts w:ascii="Book Antiqua" w:hAnsi="Book Antiqua" w:cs="Times New Roman"/>
        </w:rPr>
        <w:t>7326</w:t>
      </w:r>
    </w:p>
    <w:p w14:paraId="1F4CA332" w14:textId="7C09D28F" w:rsidR="00537D4E" w:rsidRPr="00FC79FB" w:rsidRDefault="00537D4E" w:rsidP="00CA6410">
      <w:pPr>
        <w:spacing w:line="360" w:lineRule="auto"/>
        <w:jc w:val="both"/>
        <w:rPr>
          <w:rFonts w:ascii="Book Antiqua" w:hAnsi="Book Antiqua" w:cs="Times New Roman"/>
        </w:rPr>
      </w:pPr>
      <w:r w:rsidRPr="00FC79FB">
        <w:rPr>
          <w:rFonts w:ascii="Book Antiqua" w:hAnsi="Book Antiqua" w:cs="Times New Roman"/>
          <w:b/>
        </w:rPr>
        <w:t>Fax:</w:t>
      </w:r>
      <w:r w:rsidR="001D4882" w:rsidRPr="00FC79FB">
        <w:rPr>
          <w:rFonts w:ascii="Book Antiqua" w:hAnsi="Book Antiqua" w:cs="Times New Roman"/>
        </w:rPr>
        <w:t xml:space="preserve"> +1-416-813</w:t>
      </w:r>
      <w:r w:rsidRPr="00FC79FB">
        <w:rPr>
          <w:rFonts w:ascii="Book Antiqua" w:hAnsi="Book Antiqua" w:cs="Times New Roman"/>
        </w:rPr>
        <w:t>7591</w:t>
      </w:r>
    </w:p>
    <w:p w14:paraId="07389323" w14:textId="77777777" w:rsidR="00537D4E" w:rsidRPr="00FC79FB" w:rsidRDefault="00537D4E" w:rsidP="00CA6410">
      <w:pPr>
        <w:spacing w:line="360" w:lineRule="auto"/>
        <w:jc w:val="both"/>
        <w:rPr>
          <w:rFonts w:ascii="Book Antiqua" w:hAnsi="Book Antiqua" w:cs="Times New Roman"/>
        </w:rPr>
      </w:pPr>
    </w:p>
    <w:p w14:paraId="1168B4CE" w14:textId="6D25A4A6" w:rsidR="001D4882" w:rsidRPr="00FC79FB" w:rsidRDefault="001D4882" w:rsidP="00CA6410">
      <w:pPr>
        <w:spacing w:line="360" w:lineRule="auto"/>
        <w:jc w:val="both"/>
        <w:rPr>
          <w:rFonts w:ascii="Book Antiqua" w:hAnsi="Book Antiqua"/>
          <w:b/>
        </w:rPr>
      </w:pPr>
      <w:r w:rsidRPr="00FC79FB">
        <w:rPr>
          <w:rFonts w:ascii="Book Antiqua" w:hAnsi="Book Antiqua"/>
          <w:b/>
        </w:rPr>
        <w:t xml:space="preserve">Received: </w:t>
      </w:r>
      <w:r w:rsidRPr="00FC79FB">
        <w:rPr>
          <w:rFonts w:ascii="Book Antiqua" w:eastAsia="宋体" w:hAnsi="Book Antiqua"/>
          <w:lang w:eastAsia="zh-CN"/>
        </w:rPr>
        <w:t>July 19, 2016</w:t>
      </w:r>
      <w:r w:rsidRPr="00FC79FB">
        <w:rPr>
          <w:rFonts w:ascii="Book Antiqua" w:hAnsi="Book Antiqua"/>
          <w:b/>
        </w:rPr>
        <w:t xml:space="preserve">  </w:t>
      </w:r>
    </w:p>
    <w:p w14:paraId="78ED0CF0" w14:textId="3F06F55C" w:rsidR="001D4882" w:rsidRPr="00FC79FB" w:rsidRDefault="001D4882" w:rsidP="00CA6410">
      <w:pPr>
        <w:spacing w:line="360" w:lineRule="auto"/>
        <w:jc w:val="both"/>
        <w:rPr>
          <w:rFonts w:ascii="Book Antiqua" w:hAnsi="Book Antiqua"/>
          <w:b/>
        </w:rPr>
      </w:pPr>
      <w:r w:rsidRPr="00FC79FB">
        <w:rPr>
          <w:rFonts w:ascii="Book Antiqua" w:hAnsi="Book Antiqua"/>
          <w:b/>
        </w:rPr>
        <w:t>Peer-review started:</w:t>
      </w:r>
      <w:r w:rsidRPr="00FC79FB">
        <w:rPr>
          <w:rFonts w:ascii="Book Antiqua" w:eastAsia="宋体" w:hAnsi="Book Antiqua"/>
          <w:lang w:eastAsia="zh-CN"/>
        </w:rPr>
        <w:t xml:space="preserve"> July 21, 2016</w:t>
      </w:r>
    </w:p>
    <w:p w14:paraId="391645AE" w14:textId="6666F175" w:rsidR="001D4882" w:rsidRPr="00FC79FB" w:rsidRDefault="001D4882" w:rsidP="00CA6410">
      <w:pPr>
        <w:spacing w:line="360" w:lineRule="auto"/>
        <w:jc w:val="both"/>
        <w:rPr>
          <w:rFonts w:ascii="Book Antiqua" w:hAnsi="Book Antiqua"/>
          <w:b/>
        </w:rPr>
      </w:pPr>
      <w:r w:rsidRPr="00FC79FB">
        <w:rPr>
          <w:rFonts w:ascii="Book Antiqua" w:hAnsi="Book Antiqua"/>
          <w:b/>
        </w:rPr>
        <w:t>First decision:</w:t>
      </w:r>
      <w:r w:rsidRPr="00FC79FB">
        <w:rPr>
          <w:rFonts w:ascii="Book Antiqua" w:eastAsia="宋体" w:hAnsi="Book Antiqua"/>
          <w:lang w:eastAsia="zh-CN"/>
        </w:rPr>
        <w:t xml:space="preserve"> September 5, 2016</w:t>
      </w:r>
    </w:p>
    <w:p w14:paraId="267BECAB" w14:textId="449A7786" w:rsidR="001D4882" w:rsidRPr="00FC79FB" w:rsidRDefault="001D4882" w:rsidP="00CA6410">
      <w:pPr>
        <w:spacing w:line="360" w:lineRule="auto"/>
        <w:jc w:val="both"/>
        <w:rPr>
          <w:rFonts w:ascii="Book Antiqua" w:hAnsi="Book Antiqua"/>
          <w:b/>
        </w:rPr>
      </w:pPr>
      <w:r w:rsidRPr="00FC79FB">
        <w:rPr>
          <w:rFonts w:ascii="Book Antiqua" w:hAnsi="Book Antiqua"/>
          <w:b/>
        </w:rPr>
        <w:t xml:space="preserve">Revised:  </w:t>
      </w:r>
      <w:r w:rsidRPr="00FC79FB">
        <w:rPr>
          <w:rFonts w:ascii="Book Antiqua" w:eastAsia="宋体" w:hAnsi="Book Antiqua"/>
          <w:lang w:eastAsia="zh-CN"/>
        </w:rPr>
        <w:t>November 4, 2016</w:t>
      </w:r>
    </w:p>
    <w:p w14:paraId="7B332865" w14:textId="594C5728" w:rsidR="001D4882" w:rsidRPr="00150568" w:rsidRDefault="00150568" w:rsidP="00150568">
      <w:pPr>
        <w:rPr>
          <w:rFonts w:ascii="Book Antiqua" w:hAnsi="Book Antiqua"/>
          <w:iCs/>
        </w:rPr>
      </w:pPr>
      <w:r>
        <w:rPr>
          <w:rFonts w:ascii="Book Antiqua" w:hAnsi="Book Antiqua"/>
          <w:b/>
        </w:rPr>
        <w:t>Accepted:</w:t>
      </w:r>
      <w:r w:rsidR="001D4882" w:rsidRPr="00FC79FB">
        <w:rPr>
          <w:rFonts w:ascii="Book Antiqua" w:hAnsi="Book Antiqua"/>
          <w:b/>
        </w:rPr>
        <w:t xml:space="preserve"> </w:t>
      </w:r>
      <w:r>
        <w:rPr>
          <w:rStyle w:val="Emphasis"/>
        </w:rPr>
        <w:t>November</w:t>
      </w:r>
      <w:r>
        <w:rPr>
          <w:rStyle w:val="Emphasis"/>
          <w:rFonts w:ascii="宋体" w:hAnsi="宋体" w:cs="宋体" w:hint="eastAsia"/>
        </w:rPr>
        <w:t xml:space="preserve"> 27</w:t>
      </w:r>
      <w:r w:rsidR="00090202" w:rsidRPr="006C43E2">
        <w:rPr>
          <w:rFonts w:ascii="Book Antiqua" w:hAnsi="Book Antiqua"/>
          <w:lang w:eastAsia="zh-CN"/>
        </w:rPr>
        <w:t>,</w:t>
      </w:r>
      <w:bookmarkStart w:id="0" w:name="_GoBack"/>
      <w:bookmarkEnd w:id="0"/>
      <w:r>
        <w:rPr>
          <w:rStyle w:val="Emphasis"/>
        </w:rPr>
        <w:t xml:space="preserve"> 2016</w:t>
      </w:r>
    </w:p>
    <w:p w14:paraId="74A1A772" w14:textId="77777777" w:rsidR="001D4882" w:rsidRPr="00FC79FB" w:rsidRDefault="001D4882" w:rsidP="00CA6410">
      <w:pPr>
        <w:spacing w:line="360" w:lineRule="auto"/>
        <w:jc w:val="both"/>
        <w:rPr>
          <w:rFonts w:ascii="Book Antiqua" w:hAnsi="Book Antiqua"/>
        </w:rPr>
      </w:pPr>
      <w:r w:rsidRPr="00FC79FB">
        <w:rPr>
          <w:rFonts w:ascii="Book Antiqua" w:hAnsi="Book Antiqua"/>
          <w:b/>
        </w:rPr>
        <w:t>Article in press:</w:t>
      </w:r>
      <w:r w:rsidRPr="00FC79FB">
        <w:rPr>
          <w:rFonts w:ascii="Book Antiqua" w:hAnsi="Book Antiqua"/>
        </w:rPr>
        <w:t xml:space="preserve">    </w:t>
      </w:r>
    </w:p>
    <w:p w14:paraId="20715479" w14:textId="74E81A88" w:rsidR="00537D4E" w:rsidRPr="00FC79FB" w:rsidRDefault="001D4882" w:rsidP="00CA6410">
      <w:pPr>
        <w:spacing w:line="360" w:lineRule="auto"/>
        <w:jc w:val="both"/>
        <w:rPr>
          <w:rFonts w:ascii="Book Antiqua" w:eastAsia="宋体" w:hAnsi="Book Antiqua"/>
          <w:b/>
          <w:lang w:eastAsia="zh-CN"/>
        </w:rPr>
      </w:pPr>
      <w:r w:rsidRPr="00FC79FB">
        <w:rPr>
          <w:rFonts w:ascii="Book Antiqua" w:hAnsi="Book Antiqua"/>
          <w:b/>
        </w:rPr>
        <w:t xml:space="preserve">Published online: </w:t>
      </w:r>
    </w:p>
    <w:p w14:paraId="3BC16278" w14:textId="7D4454EA" w:rsidR="00994894" w:rsidRPr="00FC79FB" w:rsidRDefault="00994894" w:rsidP="00CA6410">
      <w:pPr>
        <w:spacing w:line="360" w:lineRule="auto"/>
        <w:jc w:val="both"/>
        <w:rPr>
          <w:rFonts w:ascii="Book Antiqua" w:hAnsi="Book Antiqua" w:cs="Times New Roman"/>
        </w:rPr>
      </w:pPr>
      <w:r w:rsidRPr="00FC79FB">
        <w:rPr>
          <w:rFonts w:ascii="Book Antiqua" w:hAnsi="Book Antiqua" w:cs="Times New Roman"/>
        </w:rPr>
        <w:br w:type="page"/>
      </w:r>
    </w:p>
    <w:p w14:paraId="24712F89" w14:textId="77777777" w:rsidR="00537D4E" w:rsidRPr="00FC79FB" w:rsidRDefault="006B7CF9" w:rsidP="00CA6410">
      <w:pPr>
        <w:spacing w:line="360" w:lineRule="auto"/>
        <w:jc w:val="both"/>
        <w:rPr>
          <w:rFonts w:ascii="Book Antiqua" w:hAnsi="Book Antiqua" w:cs="Times New Roman"/>
          <w:b/>
        </w:rPr>
      </w:pPr>
      <w:r w:rsidRPr="00FC79FB">
        <w:rPr>
          <w:rFonts w:ascii="Book Antiqua" w:hAnsi="Book Antiqua" w:cs="Times New Roman"/>
          <w:b/>
        </w:rPr>
        <w:lastRenderedPageBreak/>
        <w:t>Abstract</w:t>
      </w:r>
    </w:p>
    <w:p w14:paraId="1871ADEB" w14:textId="77777777" w:rsidR="001D4882" w:rsidRPr="00FC79FB" w:rsidRDefault="001D4882" w:rsidP="00CA6410">
      <w:pPr>
        <w:spacing w:line="360" w:lineRule="auto"/>
        <w:jc w:val="both"/>
        <w:rPr>
          <w:rFonts w:ascii="Book Antiqua" w:eastAsia="宋体" w:hAnsi="Book Antiqua" w:cs="Times New Roman"/>
          <w:b/>
          <w:i/>
          <w:lang w:eastAsia="zh-CN"/>
        </w:rPr>
      </w:pPr>
      <w:r w:rsidRPr="00FC79FB">
        <w:rPr>
          <w:rFonts w:ascii="Book Antiqua" w:hAnsi="Book Antiqua" w:cs="Times New Roman"/>
          <w:b/>
          <w:i/>
        </w:rPr>
        <w:t>AIM</w:t>
      </w:r>
    </w:p>
    <w:p w14:paraId="7F11AC5D" w14:textId="5C29C08C" w:rsidR="00D378DD" w:rsidRPr="00FC79FB" w:rsidRDefault="001D4882" w:rsidP="00CA6410">
      <w:pPr>
        <w:spacing w:line="360" w:lineRule="auto"/>
        <w:jc w:val="both"/>
        <w:rPr>
          <w:rFonts w:ascii="Book Antiqua" w:hAnsi="Book Antiqua" w:cs="Times New Roman"/>
        </w:rPr>
      </w:pPr>
      <w:r w:rsidRPr="00FC79FB">
        <w:rPr>
          <w:rFonts w:ascii="Book Antiqua" w:hAnsi="Book Antiqua" w:cs="Times New Roman"/>
        </w:rPr>
        <w:t>T</w:t>
      </w:r>
      <w:r w:rsidR="003462E7" w:rsidRPr="00FC79FB">
        <w:rPr>
          <w:rFonts w:ascii="Book Antiqua" w:hAnsi="Book Antiqua" w:cs="Times New Roman"/>
        </w:rPr>
        <w:t>o evaluate c</w:t>
      </w:r>
      <w:r w:rsidR="00430EFF" w:rsidRPr="00FC79FB">
        <w:rPr>
          <w:rFonts w:ascii="Book Antiqua" w:hAnsi="Book Antiqua" w:cs="Times New Roman"/>
        </w:rPr>
        <w:t xml:space="preserve">ardiac magnetic resonance imaging (CMR) </w:t>
      </w:r>
      <w:r w:rsidR="003462E7" w:rsidRPr="00FC79FB">
        <w:rPr>
          <w:rFonts w:ascii="Book Antiqua" w:hAnsi="Book Antiqua" w:cs="Times New Roman"/>
        </w:rPr>
        <w:t xml:space="preserve">as a </w:t>
      </w:r>
      <w:r w:rsidR="00840E97" w:rsidRPr="00FC79FB">
        <w:rPr>
          <w:rFonts w:ascii="Book Antiqua" w:hAnsi="Book Antiqua" w:cs="Times New Roman"/>
        </w:rPr>
        <w:t>non-invasive</w:t>
      </w:r>
      <w:r w:rsidR="003462E7" w:rsidRPr="00FC79FB">
        <w:rPr>
          <w:rFonts w:ascii="Book Antiqua" w:hAnsi="Book Antiqua" w:cs="Times New Roman"/>
        </w:rPr>
        <w:t xml:space="preserve"> tool</w:t>
      </w:r>
      <w:r w:rsidR="00840E97" w:rsidRPr="00FC79FB">
        <w:rPr>
          <w:rFonts w:ascii="Book Antiqua" w:hAnsi="Book Antiqua" w:cs="Times New Roman"/>
        </w:rPr>
        <w:t xml:space="preserve"> </w:t>
      </w:r>
      <w:r w:rsidR="003462E7" w:rsidRPr="00FC79FB">
        <w:rPr>
          <w:rFonts w:ascii="Book Antiqua" w:hAnsi="Book Antiqua" w:cs="Times New Roman"/>
        </w:rPr>
        <w:t xml:space="preserve">to </w:t>
      </w:r>
      <w:r w:rsidR="00430EFF" w:rsidRPr="00FC79FB">
        <w:rPr>
          <w:rFonts w:ascii="Book Antiqua" w:hAnsi="Book Antiqua" w:cs="Times New Roman"/>
        </w:rPr>
        <w:t xml:space="preserve">detect </w:t>
      </w:r>
      <w:r w:rsidR="00EC6AC1" w:rsidRPr="00FC79FB">
        <w:rPr>
          <w:rFonts w:ascii="Book Antiqua" w:hAnsi="Book Antiqua" w:cs="Times New Roman"/>
        </w:rPr>
        <w:t>acute cellular rejection (</w:t>
      </w:r>
      <w:r w:rsidR="00112A0F" w:rsidRPr="00FC79FB">
        <w:rPr>
          <w:rFonts w:ascii="Book Antiqua" w:hAnsi="Book Antiqua" w:cs="Times New Roman"/>
        </w:rPr>
        <w:t>ACR</w:t>
      </w:r>
      <w:r w:rsidR="00EC6AC1" w:rsidRPr="00FC79FB">
        <w:rPr>
          <w:rFonts w:ascii="Book Antiqua" w:hAnsi="Book Antiqua" w:cs="Times New Roman"/>
        </w:rPr>
        <w:t>)</w:t>
      </w:r>
      <w:r w:rsidR="003462E7" w:rsidRPr="00FC79FB">
        <w:rPr>
          <w:rFonts w:ascii="Book Antiqua" w:hAnsi="Book Antiqua" w:cs="Times New Roman"/>
        </w:rPr>
        <w:t xml:space="preserve"> in </w:t>
      </w:r>
      <w:r w:rsidR="00AA7628" w:rsidRPr="00FC79FB">
        <w:rPr>
          <w:rFonts w:ascii="Book Antiqua" w:hAnsi="Book Antiqua" w:cs="Times New Roman"/>
        </w:rPr>
        <w:t>children</w:t>
      </w:r>
      <w:r w:rsidR="003462E7" w:rsidRPr="00FC79FB">
        <w:rPr>
          <w:rFonts w:ascii="Book Antiqua" w:hAnsi="Book Antiqua" w:cs="Times New Roman"/>
        </w:rPr>
        <w:t xml:space="preserve"> after </w:t>
      </w:r>
      <w:r w:rsidR="00195A28" w:rsidRPr="00FC79FB">
        <w:rPr>
          <w:rFonts w:ascii="Book Antiqua" w:hAnsi="Book Antiqua" w:cs="Times New Roman"/>
        </w:rPr>
        <w:t>heart transplant</w:t>
      </w:r>
      <w:r w:rsidR="00EC6AC1" w:rsidRPr="00FC79FB">
        <w:rPr>
          <w:rFonts w:ascii="Book Antiqua" w:hAnsi="Book Antiqua" w:cs="Times New Roman"/>
        </w:rPr>
        <w:t xml:space="preserve"> (</w:t>
      </w:r>
      <w:r w:rsidR="00125FA2" w:rsidRPr="00FC79FB">
        <w:rPr>
          <w:rFonts w:ascii="Book Antiqua" w:hAnsi="Book Antiqua" w:cs="Times New Roman"/>
        </w:rPr>
        <w:t>HT</w:t>
      </w:r>
      <w:r w:rsidR="00EC6AC1" w:rsidRPr="00FC79FB">
        <w:rPr>
          <w:rFonts w:ascii="Book Antiqua" w:hAnsi="Book Antiqua" w:cs="Times New Roman"/>
        </w:rPr>
        <w:t>)</w:t>
      </w:r>
      <w:r w:rsidR="00CD0E33" w:rsidRPr="00FC79FB">
        <w:rPr>
          <w:rFonts w:ascii="Book Antiqua" w:hAnsi="Book Antiqua" w:cs="Times New Roman"/>
        </w:rPr>
        <w:t>.</w:t>
      </w:r>
    </w:p>
    <w:p w14:paraId="4AA8FE78" w14:textId="77777777" w:rsidR="00395A9F" w:rsidRPr="00FC79FB" w:rsidRDefault="00395A9F" w:rsidP="00CA6410">
      <w:pPr>
        <w:spacing w:line="360" w:lineRule="auto"/>
        <w:jc w:val="both"/>
        <w:rPr>
          <w:rFonts w:ascii="Book Antiqua" w:hAnsi="Book Antiqua" w:cs="Times New Roman"/>
          <w:i/>
        </w:rPr>
      </w:pPr>
    </w:p>
    <w:p w14:paraId="2E7603A5" w14:textId="77777777" w:rsidR="00CA6410" w:rsidRPr="00FC79FB" w:rsidRDefault="00537D4E" w:rsidP="00CA6410">
      <w:pPr>
        <w:spacing w:line="360" w:lineRule="auto"/>
        <w:jc w:val="both"/>
        <w:rPr>
          <w:rFonts w:ascii="Book Antiqua" w:eastAsia="宋体" w:hAnsi="Book Antiqua" w:cs="Times New Roman"/>
          <w:b/>
          <w:i/>
          <w:lang w:eastAsia="zh-CN"/>
        </w:rPr>
      </w:pPr>
      <w:r w:rsidRPr="00FC79FB">
        <w:rPr>
          <w:rFonts w:ascii="Book Antiqua" w:hAnsi="Book Antiqua" w:cs="Times New Roman"/>
          <w:b/>
          <w:i/>
        </w:rPr>
        <w:t>METHODS</w:t>
      </w:r>
    </w:p>
    <w:p w14:paraId="3A9C9FED" w14:textId="3A89F7AC" w:rsidR="00D378DD" w:rsidRPr="00FC79FB" w:rsidRDefault="00DC7B01" w:rsidP="00CA6410">
      <w:pPr>
        <w:spacing w:line="360" w:lineRule="auto"/>
        <w:jc w:val="both"/>
        <w:rPr>
          <w:rFonts w:ascii="Book Antiqua" w:hAnsi="Book Antiqua" w:cs="Times New Roman"/>
        </w:rPr>
      </w:pPr>
      <w:r w:rsidRPr="00FC79FB">
        <w:rPr>
          <w:rFonts w:ascii="Book Antiqua" w:hAnsi="Book Antiqua" w:cs="Times New Roman"/>
        </w:rPr>
        <w:t>Thirty</w:t>
      </w:r>
      <w:r w:rsidR="00B11C92" w:rsidRPr="00FC79FB">
        <w:rPr>
          <w:rFonts w:ascii="Book Antiqua" w:hAnsi="Book Antiqua" w:cs="Times New Roman"/>
        </w:rPr>
        <w:t xml:space="preserve"> </w:t>
      </w:r>
      <w:r w:rsidR="000865ED" w:rsidRPr="00FC79FB">
        <w:rPr>
          <w:rFonts w:ascii="Book Antiqua" w:hAnsi="Book Antiqua" w:cs="Times New Roman"/>
        </w:rPr>
        <w:t xml:space="preserve">pediatric </w:t>
      </w:r>
      <w:r w:rsidR="00AA7628" w:rsidRPr="00FC79FB">
        <w:rPr>
          <w:rFonts w:ascii="Book Antiqua" w:hAnsi="Book Antiqua" w:cs="Times New Roman"/>
        </w:rPr>
        <w:t>HT</w:t>
      </w:r>
      <w:r w:rsidR="000B5D37" w:rsidRPr="00FC79FB">
        <w:rPr>
          <w:rFonts w:ascii="Book Antiqua" w:hAnsi="Book Antiqua" w:cs="Times New Roman"/>
        </w:rPr>
        <w:t xml:space="preserve"> recipients </w:t>
      </w:r>
      <w:r w:rsidRPr="00FC79FB">
        <w:rPr>
          <w:rFonts w:ascii="Book Antiqua" w:hAnsi="Book Antiqua" w:cs="Times New Roman"/>
        </w:rPr>
        <w:t xml:space="preserve">underwent CMR at the time of </w:t>
      </w:r>
      <w:r w:rsidR="00125214" w:rsidRPr="00FC79FB">
        <w:rPr>
          <w:rFonts w:ascii="Book Antiqua" w:hAnsi="Book Antiqua" w:cs="Times New Roman"/>
        </w:rPr>
        <w:t>surveillance</w:t>
      </w:r>
      <w:r w:rsidRPr="00FC79FB">
        <w:rPr>
          <w:rFonts w:ascii="Book Antiqua" w:hAnsi="Book Antiqua" w:cs="Times New Roman"/>
        </w:rPr>
        <w:t xml:space="preserve"> </w:t>
      </w:r>
      <w:r w:rsidR="00EC6AC1" w:rsidRPr="00FC79FB">
        <w:rPr>
          <w:rFonts w:ascii="Book Antiqua" w:hAnsi="Book Antiqua" w:cs="Times New Roman"/>
        </w:rPr>
        <w:t>endomyocardial biopsy (</w:t>
      </w:r>
      <w:r w:rsidRPr="00FC79FB">
        <w:rPr>
          <w:rFonts w:ascii="Book Antiqua" w:hAnsi="Book Antiqua" w:cs="Times New Roman"/>
        </w:rPr>
        <w:t>EMB</w:t>
      </w:r>
      <w:r w:rsidR="00EC6AC1" w:rsidRPr="00FC79FB">
        <w:rPr>
          <w:rFonts w:ascii="Book Antiqua" w:hAnsi="Book Antiqua" w:cs="Times New Roman"/>
        </w:rPr>
        <w:t>)</w:t>
      </w:r>
      <w:r w:rsidR="00AA7628" w:rsidRPr="00FC79FB">
        <w:rPr>
          <w:rFonts w:ascii="Book Antiqua" w:hAnsi="Book Antiqua" w:cs="Times New Roman"/>
        </w:rPr>
        <w:t xml:space="preserve"> and</w:t>
      </w:r>
      <w:r w:rsidRPr="00FC79FB">
        <w:rPr>
          <w:rFonts w:ascii="Book Antiqua" w:hAnsi="Book Antiqua" w:cs="Times New Roman"/>
        </w:rPr>
        <w:t xml:space="preserve"> results were compared to 14</w:t>
      </w:r>
      <w:r w:rsidR="000B5D37" w:rsidRPr="00FC79FB">
        <w:rPr>
          <w:rFonts w:ascii="Book Antiqua" w:hAnsi="Book Antiqua" w:cs="Times New Roman"/>
        </w:rPr>
        <w:t xml:space="preserve"> </w:t>
      </w:r>
      <w:r w:rsidR="00DF51A3" w:rsidRPr="00FC79FB">
        <w:rPr>
          <w:rFonts w:ascii="Book Antiqua" w:hAnsi="Book Antiqua" w:cs="Times New Roman"/>
        </w:rPr>
        <w:t xml:space="preserve">non-transplant </w:t>
      </w:r>
      <w:r w:rsidR="000B5D37" w:rsidRPr="00FC79FB">
        <w:rPr>
          <w:rFonts w:ascii="Book Antiqua" w:hAnsi="Book Antiqua" w:cs="Times New Roman"/>
        </w:rPr>
        <w:t>controls</w:t>
      </w:r>
      <w:r w:rsidR="00430EFF" w:rsidRPr="00FC79FB">
        <w:rPr>
          <w:rFonts w:ascii="Book Antiqua" w:hAnsi="Book Antiqua" w:cs="Times New Roman"/>
        </w:rPr>
        <w:t xml:space="preserve">. </w:t>
      </w:r>
      <w:r w:rsidR="00E368A8" w:rsidRPr="00FC79FB">
        <w:rPr>
          <w:rFonts w:ascii="Book Antiqua" w:hAnsi="Book Antiqua" w:cs="Times New Roman"/>
        </w:rPr>
        <w:t>Biventricular volumes</w:t>
      </w:r>
      <w:r w:rsidR="00AA7628" w:rsidRPr="00FC79FB">
        <w:rPr>
          <w:rFonts w:ascii="Book Antiqua" w:hAnsi="Book Antiqua" w:cs="Times New Roman"/>
        </w:rPr>
        <w:t xml:space="preserve">, </w:t>
      </w:r>
      <w:r w:rsidR="00E368A8" w:rsidRPr="00FC79FB">
        <w:rPr>
          <w:rFonts w:ascii="Book Antiqua" w:hAnsi="Book Antiqua" w:cs="Times New Roman"/>
        </w:rPr>
        <w:t>ejection fractions (EFs)</w:t>
      </w:r>
      <w:r w:rsidR="00AE778D" w:rsidRPr="00FC79FB">
        <w:rPr>
          <w:rFonts w:ascii="Book Antiqua" w:hAnsi="Book Antiqua" w:cs="Times New Roman"/>
        </w:rPr>
        <w:t>,</w:t>
      </w:r>
      <w:r w:rsidR="001B27D2" w:rsidRPr="00FC79FB">
        <w:rPr>
          <w:rFonts w:ascii="Book Antiqua" w:hAnsi="Book Antiqua" w:cs="Times New Roman"/>
        </w:rPr>
        <w:t xml:space="preserve"> </w:t>
      </w:r>
      <w:r w:rsidR="00B11C92" w:rsidRPr="00FC79FB">
        <w:rPr>
          <w:rFonts w:ascii="Book Antiqua" w:hAnsi="Book Antiqua" w:cs="Times New Roman"/>
        </w:rPr>
        <w:t xml:space="preserve">T2-weighted </w:t>
      </w:r>
      <w:r w:rsidR="00176318" w:rsidRPr="00FC79FB">
        <w:rPr>
          <w:rFonts w:ascii="Book Antiqua" w:hAnsi="Book Antiqua" w:cs="Times New Roman"/>
        </w:rPr>
        <w:t>signal intensities</w:t>
      </w:r>
      <w:r w:rsidR="00E368A8" w:rsidRPr="00FC79FB">
        <w:rPr>
          <w:rFonts w:ascii="Book Antiqua" w:hAnsi="Book Antiqua" w:cs="Times New Roman"/>
        </w:rPr>
        <w:t xml:space="preserve">, native T1 times, extracellular volumes (ECVs) </w:t>
      </w:r>
      <w:r w:rsidR="00D66764" w:rsidRPr="00FC79FB">
        <w:rPr>
          <w:rFonts w:ascii="Book Antiqua" w:hAnsi="Book Antiqua" w:cs="Times New Roman"/>
        </w:rPr>
        <w:t xml:space="preserve">and </w:t>
      </w:r>
      <w:r w:rsidR="00E368A8" w:rsidRPr="00FC79FB">
        <w:rPr>
          <w:rFonts w:ascii="Book Antiqua" w:hAnsi="Book Antiqua" w:cs="Times New Roman"/>
        </w:rPr>
        <w:t xml:space="preserve">presence of </w:t>
      </w:r>
      <w:r w:rsidR="00D66764" w:rsidRPr="00FC79FB">
        <w:rPr>
          <w:rFonts w:ascii="Book Antiqua" w:hAnsi="Book Antiqua" w:cs="Times New Roman"/>
        </w:rPr>
        <w:t>late gadolinium enhancement</w:t>
      </w:r>
      <w:r w:rsidR="00491482" w:rsidRPr="00FC79FB">
        <w:rPr>
          <w:rFonts w:ascii="Book Antiqua" w:hAnsi="Book Antiqua" w:cs="Times New Roman"/>
        </w:rPr>
        <w:t xml:space="preserve"> (LGE)</w:t>
      </w:r>
      <w:r w:rsidR="00B11C92" w:rsidRPr="00FC79FB">
        <w:rPr>
          <w:rFonts w:ascii="Book Antiqua" w:hAnsi="Book Antiqua" w:cs="Times New Roman"/>
        </w:rPr>
        <w:t xml:space="preserve"> </w:t>
      </w:r>
      <w:r w:rsidR="00245492" w:rsidRPr="00FC79FB">
        <w:rPr>
          <w:rFonts w:ascii="Book Antiqua" w:hAnsi="Book Antiqua" w:cs="Times New Roman"/>
        </w:rPr>
        <w:t xml:space="preserve">were compared </w:t>
      </w:r>
      <w:r w:rsidRPr="00FC79FB">
        <w:rPr>
          <w:rFonts w:ascii="Book Antiqua" w:hAnsi="Book Antiqua" w:cs="Times New Roman"/>
        </w:rPr>
        <w:t>between patients and controls and between patients with</w:t>
      </w:r>
      <w:r w:rsidR="00E368A8" w:rsidRPr="00FC79FB">
        <w:rPr>
          <w:rFonts w:ascii="Book Antiqua" w:hAnsi="Book Antiqua" w:cs="Times New Roman"/>
        </w:rPr>
        <w:t xml:space="preserve"> International Society of Heart and Lung Transplantation (</w:t>
      </w:r>
      <w:r w:rsidR="00213C0F" w:rsidRPr="00FC79FB">
        <w:rPr>
          <w:rFonts w:ascii="Book Antiqua" w:hAnsi="Book Antiqua" w:cs="Times New Roman"/>
        </w:rPr>
        <w:t>ISHLT</w:t>
      </w:r>
      <w:r w:rsidR="00E368A8" w:rsidRPr="00FC79FB">
        <w:rPr>
          <w:rFonts w:ascii="Book Antiqua" w:hAnsi="Book Antiqua" w:cs="Times New Roman"/>
        </w:rPr>
        <w:t>)</w:t>
      </w:r>
      <w:r w:rsidR="00213C0F" w:rsidRPr="00FC79FB">
        <w:rPr>
          <w:rFonts w:ascii="Book Antiqua" w:hAnsi="Book Antiqua" w:cs="Times New Roman"/>
        </w:rPr>
        <w:t xml:space="preserve"> grade ≥</w:t>
      </w:r>
      <w:r w:rsidR="00CA6410" w:rsidRPr="00FC79FB">
        <w:rPr>
          <w:rFonts w:ascii="Book Antiqua" w:eastAsia="宋体" w:hAnsi="Book Antiqua" w:cs="Times New Roman"/>
          <w:lang w:eastAsia="zh-CN"/>
        </w:rPr>
        <w:t xml:space="preserve"> </w:t>
      </w:r>
      <w:r w:rsidR="00213C0F" w:rsidRPr="00FC79FB">
        <w:rPr>
          <w:rFonts w:ascii="Book Antiqua" w:hAnsi="Book Antiqua" w:cs="Times New Roman"/>
        </w:rPr>
        <w:t>2R</w:t>
      </w:r>
      <w:r w:rsidR="00E368A8" w:rsidRPr="00FC79FB">
        <w:rPr>
          <w:rFonts w:ascii="Book Antiqua" w:hAnsi="Book Antiqua" w:cs="Times New Roman"/>
        </w:rPr>
        <w:t xml:space="preserve"> </w:t>
      </w:r>
      <w:r w:rsidR="000405E8" w:rsidRPr="00FC79FB">
        <w:rPr>
          <w:rFonts w:ascii="Book Antiqua" w:hAnsi="Book Antiqua" w:cs="Times New Roman"/>
        </w:rPr>
        <w:t xml:space="preserve">rejection </w:t>
      </w:r>
      <w:r w:rsidR="00E368A8" w:rsidRPr="00FC79FB">
        <w:rPr>
          <w:rFonts w:ascii="Book Antiqua" w:hAnsi="Book Antiqua" w:cs="Times New Roman"/>
        </w:rPr>
        <w:t xml:space="preserve">and </w:t>
      </w:r>
      <w:r w:rsidR="000405E8" w:rsidRPr="00FC79FB">
        <w:rPr>
          <w:rFonts w:ascii="Book Antiqua" w:hAnsi="Book Antiqua" w:cs="Times New Roman"/>
        </w:rPr>
        <w:t xml:space="preserve">those </w:t>
      </w:r>
      <w:r w:rsidR="00E368A8" w:rsidRPr="00FC79FB">
        <w:rPr>
          <w:rFonts w:ascii="Book Antiqua" w:hAnsi="Book Antiqua" w:cs="Times New Roman"/>
        </w:rPr>
        <w:t>with</w:t>
      </w:r>
      <w:r w:rsidR="00213C0F" w:rsidRPr="00FC79FB">
        <w:rPr>
          <w:rFonts w:ascii="Book Antiqua" w:hAnsi="Book Antiqua" w:cs="Times New Roman"/>
        </w:rPr>
        <w:t xml:space="preserve"> grade 0</w:t>
      </w:r>
      <w:r w:rsidR="00AA7628" w:rsidRPr="00FC79FB">
        <w:rPr>
          <w:rFonts w:ascii="Book Antiqua" w:hAnsi="Book Antiqua" w:cs="Times New Roman"/>
        </w:rPr>
        <w:t>/1</w:t>
      </w:r>
      <w:r w:rsidR="00213C0F" w:rsidRPr="00FC79FB">
        <w:rPr>
          <w:rFonts w:ascii="Book Antiqua" w:hAnsi="Book Antiqua" w:cs="Times New Roman"/>
        </w:rPr>
        <w:t>R</w:t>
      </w:r>
      <w:r w:rsidR="00371387" w:rsidRPr="00FC79FB">
        <w:rPr>
          <w:rFonts w:ascii="Book Antiqua" w:hAnsi="Book Antiqua" w:cs="Times New Roman"/>
        </w:rPr>
        <w:t>.</w:t>
      </w:r>
      <w:r w:rsidR="00994894" w:rsidRPr="00FC79FB">
        <w:rPr>
          <w:rFonts w:ascii="Book Antiqua" w:hAnsi="Book Antiqua" w:cs="Times New Roman"/>
        </w:rPr>
        <w:t xml:space="preserve"> </w:t>
      </w:r>
      <w:r w:rsidR="00AA7628" w:rsidRPr="00FC79FB">
        <w:rPr>
          <w:rFonts w:ascii="Book Antiqua" w:hAnsi="Book Antiqua" w:cs="Times New Roman"/>
        </w:rPr>
        <w:t xml:space="preserve">Heart </w:t>
      </w:r>
      <w:r w:rsidR="000976E5" w:rsidRPr="00FC79FB">
        <w:rPr>
          <w:rFonts w:ascii="Book Antiqua" w:hAnsi="Book Antiqua" w:cs="Times New Roman"/>
        </w:rPr>
        <w:t>rate</w:t>
      </w:r>
      <w:r w:rsidR="004040D9" w:rsidRPr="00FC79FB">
        <w:rPr>
          <w:rFonts w:ascii="Book Antiqua" w:hAnsi="Book Antiqua" w:cs="Times New Roman"/>
        </w:rPr>
        <w:t xml:space="preserve"> (HR)</w:t>
      </w:r>
      <w:r w:rsidR="000976E5" w:rsidRPr="00FC79FB">
        <w:rPr>
          <w:rFonts w:ascii="Book Antiqua" w:hAnsi="Book Antiqua" w:cs="Times New Roman"/>
        </w:rPr>
        <w:t xml:space="preserve"> and brain natriuretic peptide (BNP)</w:t>
      </w:r>
      <w:r w:rsidR="00AA7628" w:rsidRPr="00FC79FB">
        <w:rPr>
          <w:rFonts w:ascii="Book Antiqua" w:hAnsi="Book Antiqua" w:cs="Times New Roman"/>
        </w:rPr>
        <w:t xml:space="preserve"> were assessed as potential biomarkers</w:t>
      </w:r>
      <w:r w:rsidR="000976E5" w:rsidRPr="00FC79FB">
        <w:rPr>
          <w:rFonts w:ascii="Book Antiqua" w:hAnsi="Book Antiqua" w:cs="Times New Roman"/>
        </w:rPr>
        <w:t>.</w:t>
      </w:r>
    </w:p>
    <w:p w14:paraId="50370CBF" w14:textId="77777777" w:rsidR="00395A9F" w:rsidRPr="00FC79FB" w:rsidRDefault="00395A9F" w:rsidP="00CA6410">
      <w:pPr>
        <w:spacing w:line="360" w:lineRule="auto"/>
        <w:jc w:val="both"/>
        <w:rPr>
          <w:rFonts w:ascii="Book Antiqua" w:hAnsi="Book Antiqua" w:cs="Times New Roman"/>
        </w:rPr>
      </w:pPr>
    </w:p>
    <w:p w14:paraId="3ECBC563" w14:textId="77777777" w:rsidR="00CA6410" w:rsidRPr="00FC79FB" w:rsidRDefault="00395A9F" w:rsidP="00CA6410">
      <w:pPr>
        <w:spacing w:line="360" w:lineRule="auto"/>
        <w:jc w:val="both"/>
        <w:rPr>
          <w:rFonts w:ascii="Book Antiqua" w:eastAsia="宋体" w:hAnsi="Book Antiqua" w:cs="Times New Roman"/>
          <w:b/>
          <w:i/>
          <w:lang w:eastAsia="zh-CN"/>
        </w:rPr>
      </w:pPr>
      <w:r w:rsidRPr="00FC79FB">
        <w:rPr>
          <w:rFonts w:ascii="Book Antiqua" w:hAnsi="Book Antiqua" w:cs="Times New Roman"/>
          <w:b/>
          <w:i/>
        </w:rPr>
        <w:t>RESULTS</w:t>
      </w:r>
    </w:p>
    <w:p w14:paraId="16B516F2" w14:textId="6F773FF9" w:rsidR="00D378DD" w:rsidRPr="00FC79FB" w:rsidRDefault="00B11C92" w:rsidP="00CA6410">
      <w:pPr>
        <w:spacing w:line="360" w:lineRule="auto"/>
        <w:jc w:val="both"/>
        <w:rPr>
          <w:rFonts w:ascii="Book Antiqua" w:hAnsi="Book Antiqua" w:cs="Times New Roman"/>
        </w:rPr>
      </w:pPr>
      <w:r w:rsidRPr="00FC79FB">
        <w:rPr>
          <w:rFonts w:ascii="Book Antiqua" w:hAnsi="Book Antiqua" w:cs="Times New Roman"/>
        </w:rPr>
        <w:t>Signific</w:t>
      </w:r>
      <w:r w:rsidR="00AE778D" w:rsidRPr="00FC79FB">
        <w:rPr>
          <w:rFonts w:ascii="Book Antiqua" w:hAnsi="Book Antiqua" w:cs="Times New Roman"/>
        </w:rPr>
        <w:t>ant ACR (ISHLT grade ≥</w:t>
      </w:r>
      <w:r w:rsidR="00CA6410" w:rsidRPr="00FC79FB">
        <w:rPr>
          <w:rFonts w:ascii="Book Antiqua" w:eastAsia="宋体" w:hAnsi="Book Antiqua" w:cs="Times New Roman"/>
          <w:lang w:eastAsia="zh-CN"/>
        </w:rPr>
        <w:t xml:space="preserve"> </w:t>
      </w:r>
      <w:r w:rsidR="00AE778D" w:rsidRPr="00FC79FB">
        <w:rPr>
          <w:rFonts w:ascii="Book Antiqua" w:hAnsi="Book Antiqua" w:cs="Times New Roman"/>
        </w:rPr>
        <w:t>2R) was a</w:t>
      </w:r>
      <w:r w:rsidR="003D4652" w:rsidRPr="00FC79FB">
        <w:rPr>
          <w:rFonts w:ascii="Book Antiqua" w:hAnsi="Book Antiqua" w:cs="Times New Roman"/>
        </w:rPr>
        <w:t>n infrequent</w:t>
      </w:r>
      <w:r w:rsidRPr="00FC79FB">
        <w:rPr>
          <w:rFonts w:ascii="Book Antiqua" w:hAnsi="Book Antiqua" w:cs="Times New Roman"/>
        </w:rPr>
        <w:t xml:space="preserve"> </w:t>
      </w:r>
      <w:r w:rsidR="00352820" w:rsidRPr="00FC79FB">
        <w:rPr>
          <w:rFonts w:ascii="Book Antiqua" w:hAnsi="Book Antiqua" w:cs="Times New Roman"/>
        </w:rPr>
        <w:t xml:space="preserve">event in </w:t>
      </w:r>
      <w:r w:rsidR="008B0710" w:rsidRPr="00FC79FB">
        <w:rPr>
          <w:rFonts w:ascii="Book Antiqua" w:hAnsi="Book Antiqua" w:cs="Times New Roman"/>
        </w:rPr>
        <w:t>our population</w:t>
      </w:r>
      <w:r w:rsidR="003D4652" w:rsidRPr="00FC79FB">
        <w:rPr>
          <w:rFonts w:ascii="Book Antiqua" w:hAnsi="Book Antiqua" w:cs="Times New Roman"/>
        </w:rPr>
        <w:t xml:space="preserve"> (5/30, 17%)</w:t>
      </w:r>
      <w:r w:rsidRPr="00FC79FB">
        <w:rPr>
          <w:rFonts w:ascii="Book Antiqua" w:hAnsi="Book Antiqua" w:cs="Times New Roman"/>
        </w:rPr>
        <w:t>.</w:t>
      </w:r>
      <w:r w:rsidR="00213C0F" w:rsidRPr="00FC79FB">
        <w:rPr>
          <w:rFonts w:ascii="Book Antiqua" w:hAnsi="Book Antiqua" w:cs="Times New Roman"/>
        </w:rPr>
        <w:t xml:space="preserve"> Ventricular volumes</w:t>
      </w:r>
      <w:r w:rsidR="00E368A8" w:rsidRPr="00FC79FB">
        <w:rPr>
          <w:rFonts w:ascii="Book Antiqua" w:hAnsi="Book Antiqua" w:cs="Times New Roman"/>
        </w:rPr>
        <w:t xml:space="preserve">, EFs, </w:t>
      </w:r>
      <w:r w:rsidR="00491482" w:rsidRPr="00FC79FB">
        <w:rPr>
          <w:rFonts w:ascii="Book Antiqua" w:hAnsi="Book Antiqua" w:cs="Times New Roman"/>
        </w:rPr>
        <w:t>LGE</w:t>
      </w:r>
      <w:r w:rsidR="00E368A8" w:rsidRPr="00FC79FB">
        <w:rPr>
          <w:rFonts w:ascii="Book Antiqua" w:hAnsi="Book Antiqua" w:cs="Times New Roman"/>
        </w:rPr>
        <w:t xml:space="preserve"> prevalence</w:t>
      </w:r>
      <w:r w:rsidR="00491482" w:rsidRPr="00FC79FB">
        <w:rPr>
          <w:rFonts w:ascii="Book Antiqua" w:hAnsi="Book Antiqua" w:cs="Times New Roman"/>
        </w:rPr>
        <w:t xml:space="preserve">, </w:t>
      </w:r>
      <w:r w:rsidR="00213C0F" w:rsidRPr="00FC79FB">
        <w:rPr>
          <w:rFonts w:ascii="Book Antiqua" w:hAnsi="Book Antiqua" w:cs="Times New Roman"/>
        </w:rPr>
        <w:t>ECV</w:t>
      </w:r>
      <w:r w:rsidR="00E368A8" w:rsidRPr="00FC79FB">
        <w:rPr>
          <w:rFonts w:ascii="Book Antiqua" w:hAnsi="Book Antiqua" w:cs="Times New Roman"/>
        </w:rPr>
        <w:t>s</w:t>
      </w:r>
      <w:r w:rsidR="00491482" w:rsidRPr="00FC79FB">
        <w:rPr>
          <w:rFonts w:ascii="Book Antiqua" w:hAnsi="Book Antiqua" w:cs="Times New Roman"/>
        </w:rPr>
        <w:t>,</w:t>
      </w:r>
      <w:r w:rsidR="003462E7" w:rsidRPr="00FC79FB">
        <w:rPr>
          <w:rFonts w:ascii="Book Antiqua" w:hAnsi="Book Antiqua" w:cs="Times New Roman"/>
        </w:rPr>
        <w:t xml:space="preserve"> native</w:t>
      </w:r>
      <w:r w:rsidR="00491482" w:rsidRPr="00FC79FB">
        <w:rPr>
          <w:rFonts w:ascii="Book Antiqua" w:hAnsi="Book Antiqua" w:cs="Times New Roman"/>
        </w:rPr>
        <w:t xml:space="preserve"> </w:t>
      </w:r>
      <w:r w:rsidR="00213C0F" w:rsidRPr="00FC79FB">
        <w:rPr>
          <w:rFonts w:ascii="Book Antiqua" w:hAnsi="Book Antiqua" w:cs="Times New Roman"/>
        </w:rPr>
        <w:t xml:space="preserve">T1 </w:t>
      </w:r>
      <w:r w:rsidR="003462E7" w:rsidRPr="00FC79FB">
        <w:rPr>
          <w:rFonts w:ascii="Book Antiqua" w:hAnsi="Book Antiqua" w:cs="Times New Roman"/>
        </w:rPr>
        <w:t>times</w:t>
      </w:r>
      <w:r w:rsidR="00AA7628" w:rsidRPr="00FC79FB">
        <w:rPr>
          <w:rFonts w:ascii="Book Antiqua" w:hAnsi="Book Antiqua" w:cs="Times New Roman"/>
        </w:rPr>
        <w:t xml:space="preserve">, </w:t>
      </w:r>
      <w:r w:rsidR="00885EE8" w:rsidRPr="00FC79FB">
        <w:rPr>
          <w:rFonts w:ascii="Book Antiqua" w:hAnsi="Book Antiqua" w:cs="Times New Roman"/>
        </w:rPr>
        <w:t>T2 signal intensity ratio</w:t>
      </w:r>
      <w:r w:rsidR="00E368A8" w:rsidRPr="00FC79FB">
        <w:rPr>
          <w:rFonts w:ascii="Book Antiqua" w:hAnsi="Book Antiqua" w:cs="Times New Roman"/>
        </w:rPr>
        <w:t>s</w:t>
      </w:r>
      <w:r w:rsidR="00AA7628" w:rsidRPr="00FC79FB">
        <w:rPr>
          <w:rFonts w:ascii="Book Antiqua" w:hAnsi="Book Antiqua" w:cs="Times New Roman"/>
        </w:rPr>
        <w:t>, HR and BNP</w:t>
      </w:r>
      <w:r w:rsidR="003462E7" w:rsidRPr="00FC79FB">
        <w:rPr>
          <w:rFonts w:ascii="Book Antiqua" w:hAnsi="Book Antiqua" w:cs="Times New Roman"/>
        </w:rPr>
        <w:t xml:space="preserve"> </w:t>
      </w:r>
      <w:r w:rsidR="00885EE8" w:rsidRPr="00FC79FB">
        <w:rPr>
          <w:rFonts w:ascii="Book Antiqua" w:hAnsi="Book Antiqua" w:cs="Times New Roman"/>
        </w:rPr>
        <w:t xml:space="preserve">were not </w:t>
      </w:r>
      <w:r w:rsidR="00422E26" w:rsidRPr="00FC79FB">
        <w:rPr>
          <w:rFonts w:ascii="Book Antiqua" w:hAnsi="Book Antiqua" w:cs="Times New Roman"/>
        </w:rPr>
        <w:t>associate</w:t>
      </w:r>
      <w:r w:rsidR="00B105A9" w:rsidRPr="00FC79FB">
        <w:rPr>
          <w:rFonts w:ascii="Book Antiqua" w:hAnsi="Book Antiqua" w:cs="Times New Roman"/>
        </w:rPr>
        <w:t>d with the presence of ≥</w:t>
      </w:r>
      <w:r w:rsidR="00CA6410" w:rsidRPr="00FC79FB">
        <w:rPr>
          <w:rFonts w:ascii="Book Antiqua" w:eastAsia="宋体" w:hAnsi="Book Antiqua" w:cs="Times New Roman"/>
          <w:lang w:eastAsia="zh-CN"/>
        </w:rPr>
        <w:t xml:space="preserve"> </w:t>
      </w:r>
      <w:r w:rsidR="00B105A9" w:rsidRPr="00FC79FB">
        <w:rPr>
          <w:rFonts w:ascii="Book Antiqua" w:hAnsi="Book Antiqua" w:cs="Times New Roman"/>
        </w:rPr>
        <w:t>2R ACR.</w:t>
      </w:r>
    </w:p>
    <w:p w14:paraId="4048592C" w14:textId="77777777" w:rsidR="002D060F" w:rsidRPr="00FC79FB" w:rsidRDefault="002D060F" w:rsidP="00CA6410">
      <w:pPr>
        <w:spacing w:line="360" w:lineRule="auto"/>
        <w:jc w:val="both"/>
        <w:rPr>
          <w:rFonts w:ascii="Book Antiqua" w:hAnsi="Book Antiqua" w:cs="Times New Roman"/>
        </w:rPr>
      </w:pPr>
    </w:p>
    <w:p w14:paraId="46834D2C" w14:textId="77777777" w:rsidR="00CA6410" w:rsidRPr="00FC79FB" w:rsidRDefault="002D060F" w:rsidP="00CA6410">
      <w:pPr>
        <w:spacing w:line="360" w:lineRule="auto"/>
        <w:jc w:val="both"/>
        <w:rPr>
          <w:rFonts w:ascii="Book Antiqua" w:eastAsia="宋体" w:hAnsi="Book Antiqua" w:cs="Times New Roman"/>
          <w:b/>
          <w:i/>
          <w:lang w:eastAsia="zh-CN"/>
        </w:rPr>
      </w:pPr>
      <w:r w:rsidRPr="00FC79FB">
        <w:rPr>
          <w:rFonts w:ascii="Book Antiqua" w:hAnsi="Book Antiqua" w:cs="Times New Roman"/>
          <w:b/>
          <w:i/>
        </w:rPr>
        <w:t>CONCLUSION</w:t>
      </w:r>
    </w:p>
    <w:p w14:paraId="644680C6" w14:textId="36345ED6" w:rsidR="00420899" w:rsidRPr="00FC79FB" w:rsidRDefault="00DF51A3" w:rsidP="00CA6410">
      <w:pPr>
        <w:spacing w:line="360" w:lineRule="auto"/>
        <w:jc w:val="both"/>
        <w:rPr>
          <w:rFonts w:ascii="Book Antiqua" w:hAnsi="Book Antiqua" w:cs="Times New Roman"/>
        </w:rPr>
      </w:pPr>
      <w:r w:rsidRPr="00FC79FB">
        <w:rPr>
          <w:rFonts w:ascii="Book Antiqua" w:hAnsi="Book Antiqua" w:cs="Times New Roman"/>
        </w:rPr>
        <w:t>In t</w:t>
      </w:r>
      <w:r w:rsidR="00DC7B01" w:rsidRPr="00FC79FB">
        <w:rPr>
          <w:rFonts w:ascii="Book Antiqua" w:hAnsi="Book Antiqua" w:cs="Times New Roman"/>
        </w:rPr>
        <w:t>his pilot study</w:t>
      </w:r>
      <w:r w:rsidR="00C80633" w:rsidRPr="00FC79FB">
        <w:rPr>
          <w:rFonts w:ascii="Book Antiqua" w:hAnsi="Book Antiqua" w:cs="Times New Roman"/>
        </w:rPr>
        <w:t xml:space="preserve"> </w:t>
      </w:r>
      <w:r w:rsidR="000C2D5B" w:rsidRPr="00FC79FB">
        <w:rPr>
          <w:rFonts w:ascii="Book Antiqua" w:hAnsi="Book Antiqua" w:cs="Times New Roman"/>
        </w:rPr>
        <w:t>CMR</w:t>
      </w:r>
      <w:r w:rsidR="00C80633" w:rsidRPr="00FC79FB">
        <w:rPr>
          <w:rFonts w:ascii="Book Antiqua" w:hAnsi="Book Antiqua" w:cs="Times New Roman"/>
        </w:rPr>
        <w:t xml:space="preserve"> </w:t>
      </w:r>
      <w:r w:rsidR="00422E26" w:rsidRPr="00FC79FB">
        <w:rPr>
          <w:rFonts w:ascii="Book Antiqua" w:hAnsi="Book Antiqua" w:cs="Times New Roman"/>
        </w:rPr>
        <w:t>d</w:t>
      </w:r>
      <w:r w:rsidRPr="00FC79FB">
        <w:rPr>
          <w:rFonts w:ascii="Book Antiqua" w:hAnsi="Book Antiqua" w:cs="Times New Roman"/>
        </w:rPr>
        <w:t>id</w:t>
      </w:r>
      <w:r w:rsidR="00422E26" w:rsidRPr="00FC79FB">
        <w:rPr>
          <w:rFonts w:ascii="Book Antiqua" w:hAnsi="Book Antiqua" w:cs="Times New Roman"/>
        </w:rPr>
        <w:t xml:space="preserve"> not</w:t>
      </w:r>
      <w:r w:rsidR="00885EE8" w:rsidRPr="00FC79FB">
        <w:rPr>
          <w:rFonts w:ascii="Book Antiqua" w:hAnsi="Book Antiqua" w:cs="Times New Roman"/>
        </w:rPr>
        <w:t xml:space="preserve"> reliably</w:t>
      </w:r>
      <w:r w:rsidR="00245492" w:rsidRPr="00FC79FB">
        <w:rPr>
          <w:rFonts w:ascii="Book Antiqua" w:hAnsi="Book Antiqua" w:cs="Times New Roman"/>
        </w:rPr>
        <w:t xml:space="preserve"> identify ACR-related changes</w:t>
      </w:r>
      <w:r w:rsidR="009F740B" w:rsidRPr="00FC79FB">
        <w:rPr>
          <w:rFonts w:ascii="Book Antiqua" w:hAnsi="Book Antiqua" w:cs="Times New Roman"/>
        </w:rPr>
        <w:t xml:space="preserve"> in pediatric </w:t>
      </w:r>
      <w:r w:rsidR="00CA6410" w:rsidRPr="00FC79FB">
        <w:rPr>
          <w:rFonts w:ascii="Book Antiqua" w:hAnsi="Book Antiqua" w:cs="Times New Roman"/>
        </w:rPr>
        <w:t>HT</w:t>
      </w:r>
      <w:r w:rsidR="009F740B" w:rsidRPr="00FC79FB">
        <w:rPr>
          <w:rFonts w:ascii="Book Antiqua" w:hAnsi="Book Antiqua" w:cs="Times New Roman"/>
        </w:rPr>
        <w:t xml:space="preserve"> patients</w:t>
      </w:r>
      <w:r w:rsidR="00C80633" w:rsidRPr="00FC79FB">
        <w:rPr>
          <w:rFonts w:ascii="Book Antiqua" w:hAnsi="Book Antiqua" w:cs="Times New Roman"/>
        </w:rPr>
        <w:t>.</w:t>
      </w:r>
    </w:p>
    <w:p w14:paraId="3291D5A9" w14:textId="77777777" w:rsidR="002D060F" w:rsidRPr="00FC79FB" w:rsidRDefault="002D060F" w:rsidP="00CA6410">
      <w:pPr>
        <w:spacing w:line="360" w:lineRule="auto"/>
        <w:jc w:val="both"/>
        <w:rPr>
          <w:rFonts w:ascii="Book Antiqua" w:hAnsi="Book Antiqua" w:cs="Times New Roman"/>
        </w:rPr>
      </w:pPr>
    </w:p>
    <w:p w14:paraId="492CCA53" w14:textId="7BFB75B2" w:rsidR="0009769D" w:rsidRPr="00FC79FB" w:rsidRDefault="006B7CF9" w:rsidP="00CA6410">
      <w:pPr>
        <w:spacing w:line="360" w:lineRule="auto"/>
        <w:jc w:val="both"/>
        <w:rPr>
          <w:rFonts w:ascii="Book Antiqua" w:hAnsi="Book Antiqua" w:cs="Times New Roman"/>
        </w:rPr>
      </w:pPr>
      <w:r w:rsidRPr="00FC79FB">
        <w:rPr>
          <w:rFonts w:ascii="Book Antiqua" w:hAnsi="Book Antiqua" w:cs="Times New Roman"/>
          <w:b/>
        </w:rPr>
        <w:t>Key</w:t>
      </w:r>
      <w:r w:rsidR="00420899" w:rsidRPr="00FC79FB">
        <w:rPr>
          <w:rFonts w:ascii="Book Antiqua" w:hAnsi="Book Antiqua" w:cs="Times New Roman"/>
          <w:b/>
        </w:rPr>
        <w:t xml:space="preserve"> </w:t>
      </w:r>
      <w:r w:rsidRPr="00FC79FB">
        <w:rPr>
          <w:rFonts w:ascii="Book Antiqua" w:hAnsi="Book Antiqua" w:cs="Times New Roman"/>
          <w:b/>
        </w:rPr>
        <w:t>words:</w:t>
      </w:r>
      <w:r w:rsidRPr="00FC79FB">
        <w:rPr>
          <w:rFonts w:ascii="Book Antiqua" w:hAnsi="Book Antiqua" w:cs="Times New Roman"/>
        </w:rPr>
        <w:t xml:space="preserve"> </w:t>
      </w:r>
      <w:r w:rsidR="00CA6410" w:rsidRPr="00FC79FB">
        <w:rPr>
          <w:rFonts w:ascii="Book Antiqua" w:hAnsi="Book Antiqua" w:cs="Times New Roman"/>
        </w:rPr>
        <w:t>Heart</w:t>
      </w:r>
      <w:r w:rsidR="00CA6410" w:rsidRPr="00FC79FB">
        <w:rPr>
          <w:rFonts w:ascii="Book Antiqua" w:eastAsia="宋体" w:hAnsi="Book Antiqua" w:cs="Times New Roman"/>
          <w:lang w:eastAsia="zh-CN"/>
        </w:rPr>
        <w:t>;</w:t>
      </w:r>
      <w:r w:rsidR="00CA6410" w:rsidRPr="00FC79FB">
        <w:rPr>
          <w:rFonts w:ascii="Book Antiqua" w:hAnsi="Book Antiqua" w:cs="Times New Roman"/>
        </w:rPr>
        <w:t xml:space="preserve"> Pediatric</w:t>
      </w:r>
      <w:r w:rsidR="00CA6410" w:rsidRPr="00FC79FB">
        <w:rPr>
          <w:rFonts w:ascii="Book Antiqua" w:eastAsia="宋体" w:hAnsi="Book Antiqua" w:cs="Times New Roman"/>
          <w:lang w:eastAsia="zh-CN"/>
        </w:rPr>
        <w:t>;</w:t>
      </w:r>
      <w:r w:rsidR="00CA6410" w:rsidRPr="00FC79FB">
        <w:rPr>
          <w:rFonts w:ascii="Book Antiqua" w:hAnsi="Book Antiqua" w:cs="Times New Roman"/>
        </w:rPr>
        <w:t xml:space="preserve"> Transplantation</w:t>
      </w:r>
      <w:r w:rsidR="00CA6410" w:rsidRPr="00FC79FB">
        <w:rPr>
          <w:rFonts w:ascii="Book Antiqua" w:eastAsia="宋体" w:hAnsi="Book Antiqua" w:cs="Times New Roman"/>
          <w:lang w:eastAsia="zh-CN"/>
        </w:rPr>
        <w:t>;</w:t>
      </w:r>
      <w:r w:rsidRPr="00FC79FB">
        <w:rPr>
          <w:rFonts w:ascii="Book Antiqua" w:hAnsi="Book Antiqua" w:cs="Times New Roman"/>
        </w:rPr>
        <w:t xml:space="preserve"> </w:t>
      </w:r>
      <w:r w:rsidR="00CA6410" w:rsidRPr="00FC79FB">
        <w:rPr>
          <w:rFonts w:ascii="Book Antiqua" w:hAnsi="Book Antiqua" w:cs="Times New Roman"/>
        </w:rPr>
        <w:t>Magnetic resonance imaging</w:t>
      </w:r>
      <w:r w:rsidR="00CA6410" w:rsidRPr="00FC79FB">
        <w:rPr>
          <w:rFonts w:ascii="Book Antiqua" w:eastAsia="宋体" w:hAnsi="Book Antiqua" w:cs="Times New Roman"/>
          <w:lang w:eastAsia="zh-CN"/>
        </w:rPr>
        <w:t xml:space="preserve">; </w:t>
      </w:r>
      <w:r w:rsidR="00CA6410" w:rsidRPr="00FC79FB">
        <w:rPr>
          <w:rFonts w:ascii="Book Antiqua" w:hAnsi="Book Antiqua" w:cs="Times New Roman"/>
        </w:rPr>
        <w:t>R</w:t>
      </w:r>
      <w:r w:rsidRPr="00FC79FB">
        <w:rPr>
          <w:rFonts w:ascii="Book Antiqua" w:hAnsi="Book Antiqua" w:cs="Times New Roman"/>
        </w:rPr>
        <w:t>ejection</w:t>
      </w:r>
    </w:p>
    <w:p w14:paraId="5B9E1763" w14:textId="77777777" w:rsidR="00EC6AC1" w:rsidRPr="00FC79FB" w:rsidRDefault="00EC6AC1" w:rsidP="00CA6410">
      <w:pPr>
        <w:spacing w:line="360" w:lineRule="auto"/>
        <w:jc w:val="both"/>
        <w:rPr>
          <w:rFonts w:ascii="Book Antiqua" w:eastAsia="宋体" w:hAnsi="Book Antiqua" w:cs="Times New Roman"/>
          <w:lang w:eastAsia="zh-CN"/>
        </w:rPr>
      </w:pPr>
    </w:p>
    <w:p w14:paraId="491C3EEE" w14:textId="77777777" w:rsidR="00CA6410" w:rsidRPr="00FC79FB" w:rsidRDefault="00CA6410" w:rsidP="00CA6410">
      <w:pPr>
        <w:spacing w:line="360" w:lineRule="auto"/>
        <w:jc w:val="both"/>
        <w:rPr>
          <w:rFonts w:ascii="Book Antiqua" w:hAnsi="Book Antiqua" w:cs="Arial"/>
        </w:rPr>
      </w:pPr>
      <w:r w:rsidRPr="00FC79FB">
        <w:rPr>
          <w:rFonts w:ascii="Book Antiqua" w:hAnsi="Book Antiqua"/>
          <w:b/>
        </w:rPr>
        <w:t xml:space="preserve">© </w:t>
      </w:r>
      <w:r w:rsidRPr="00FC79FB">
        <w:rPr>
          <w:rFonts w:ascii="Book Antiqua" w:hAnsi="Book Antiqua" w:cs="Arial"/>
          <w:b/>
        </w:rPr>
        <w:t>The Author(s) 2016.</w:t>
      </w:r>
      <w:r w:rsidRPr="00FC79FB">
        <w:rPr>
          <w:rFonts w:ascii="Book Antiqua" w:hAnsi="Book Antiqua" w:cs="Arial"/>
        </w:rPr>
        <w:t xml:space="preserve"> Published by Baishideng Publishing Group Inc. All rights reserved.</w:t>
      </w:r>
    </w:p>
    <w:p w14:paraId="78DF31AF" w14:textId="77777777" w:rsidR="00CA6410" w:rsidRPr="00FC79FB" w:rsidRDefault="00CA6410" w:rsidP="00CA6410">
      <w:pPr>
        <w:spacing w:line="360" w:lineRule="auto"/>
        <w:jc w:val="both"/>
        <w:rPr>
          <w:rFonts w:ascii="Book Antiqua" w:eastAsia="宋体" w:hAnsi="Book Antiqua" w:cs="Times New Roman"/>
          <w:lang w:eastAsia="zh-CN"/>
        </w:rPr>
      </w:pPr>
    </w:p>
    <w:p w14:paraId="3C9D192C" w14:textId="27C887FC" w:rsidR="002D060F" w:rsidRPr="00FC79FB" w:rsidRDefault="002D060F" w:rsidP="00CA6410">
      <w:pPr>
        <w:spacing w:line="360" w:lineRule="auto"/>
        <w:jc w:val="both"/>
        <w:rPr>
          <w:rFonts w:ascii="Book Antiqua" w:hAnsi="Book Antiqua" w:cs="Times New Roman"/>
        </w:rPr>
      </w:pPr>
      <w:r w:rsidRPr="00FC79FB">
        <w:rPr>
          <w:rFonts w:ascii="Book Antiqua" w:hAnsi="Book Antiqua" w:cs="Times New Roman"/>
          <w:b/>
        </w:rPr>
        <w:lastRenderedPageBreak/>
        <w:t xml:space="preserve">Core tip: </w:t>
      </w:r>
      <w:r w:rsidR="00195A28" w:rsidRPr="00FC79FB">
        <w:rPr>
          <w:rFonts w:ascii="Book Antiqua" w:hAnsi="Book Antiqua" w:cs="Times New Roman"/>
        </w:rPr>
        <w:t>After heart transplantation</w:t>
      </w:r>
      <w:r w:rsidR="00EC6AC1" w:rsidRPr="00FC79FB">
        <w:rPr>
          <w:rFonts w:ascii="Book Antiqua" w:hAnsi="Book Antiqua" w:cs="Times New Roman"/>
        </w:rPr>
        <w:t xml:space="preserve"> the diagnosis of significant acute cellular rejection (ACR) changes management and is associated with adverse outc</w:t>
      </w:r>
      <w:r w:rsidR="00195A28" w:rsidRPr="00FC79FB">
        <w:rPr>
          <w:rFonts w:ascii="Book Antiqua" w:hAnsi="Book Antiqua" w:cs="Times New Roman"/>
        </w:rPr>
        <w:t>ome. Endomyocardial biopsy</w:t>
      </w:r>
      <w:r w:rsidR="00EC6AC1" w:rsidRPr="00FC79FB">
        <w:rPr>
          <w:rFonts w:ascii="Book Antiqua" w:hAnsi="Book Antiqua" w:cs="Times New Roman"/>
        </w:rPr>
        <w:t xml:space="preserve"> is the gold standard for the detection of ACR but has important limitations. </w:t>
      </w:r>
      <w:r w:rsidRPr="00FC79FB">
        <w:rPr>
          <w:rFonts w:ascii="Book Antiqua" w:hAnsi="Book Antiqua" w:cs="Times New Roman"/>
        </w:rPr>
        <w:t xml:space="preserve">This prospective trial examined the use of </w:t>
      </w:r>
      <w:r w:rsidR="00CA6410" w:rsidRPr="00FC79FB">
        <w:rPr>
          <w:rFonts w:ascii="Book Antiqua" w:hAnsi="Book Antiqua" w:cs="Times New Roman"/>
        </w:rPr>
        <w:t>cardiac magnetic resonance imaging (CMR)</w:t>
      </w:r>
      <w:r w:rsidRPr="00FC79FB">
        <w:rPr>
          <w:rFonts w:ascii="Book Antiqua" w:hAnsi="Book Antiqua" w:cs="Times New Roman"/>
        </w:rPr>
        <w:t xml:space="preserve"> for the diagnosis of ACR in pediatric heart transplant reci</w:t>
      </w:r>
      <w:r w:rsidR="00195A28" w:rsidRPr="00FC79FB">
        <w:rPr>
          <w:rFonts w:ascii="Book Antiqua" w:hAnsi="Book Antiqua" w:cs="Times New Roman"/>
        </w:rPr>
        <w:t>pients. Significant rejection was</w:t>
      </w:r>
      <w:r w:rsidRPr="00FC79FB">
        <w:rPr>
          <w:rFonts w:ascii="Book Antiqua" w:hAnsi="Book Antiqua" w:cs="Times New Roman"/>
        </w:rPr>
        <w:t xml:space="preserve"> a rare event </w:t>
      </w:r>
      <w:r w:rsidR="00195A28" w:rsidRPr="00FC79FB">
        <w:rPr>
          <w:rFonts w:ascii="Book Antiqua" w:hAnsi="Book Antiqua" w:cs="Times New Roman"/>
        </w:rPr>
        <w:t xml:space="preserve">in our cohort </w:t>
      </w:r>
      <w:r w:rsidRPr="00FC79FB">
        <w:rPr>
          <w:rFonts w:ascii="Book Antiqua" w:hAnsi="Book Antiqua" w:cs="Times New Roman"/>
        </w:rPr>
        <w:t>and was not associated with changes in CMR parameters</w:t>
      </w:r>
      <w:r w:rsidR="00370DE0" w:rsidRPr="00FC79FB">
        <w:rPr>
          <w:rFonts w:ascii="Book Antiqua" w:hAnsi="Book Antiqua" w:cs="Times New Roman"/>
        </w:rPr>
        <w:t xml:space="preserve"> in this pilot study</w:t>
      </w:r>
      <w:r w:rsidRPr="00FC79FB">
        <w:rPr>
          <w:rFonts w:ascii="Book Antiqua" w:hAnsi="Book Antiqua" w:cs="Times New Roman"/>
        </w:rPr>
        <w:t>.</w:t>
      </w:r>
    </w:p>
    <w:p w14:paraId="0E309EE0" w14:textId="77777777" w:rsidR="00CA6410" w:rsidRPr="00FC79FB" w:rsidRDefault="00CA6410" w:rsidP="00CA6410">
      <w:pPr>
        <w:spacing w:line="360" w:lineRule="auto"/>
        <w:jc w:val="both"/>
        <w:rPr>
          <w:rFonts w:ascii="Book Antiqua" w:eastAsia="宋体" w:hAnsi="Book Antiqua" w:cs="Times New Roman"/>
          <w:b/>
          <w:lang w:eastAsia="zh-CN"/>
        </w:rPr>
      </w:pPr>
    </w:p>
    <w:p w14:paraId="35DD5E41" w14:textId="3A6804C8" w:rsidR="002D060F" w:rsidRPr="00FC79FB" w:rsidRDefault="00CA6410" w:rsidP="00CA6410">
      <w:pPr>
        <w:spacing w:line="360" w:lineRule="auto"/>
        <w:jc w:val="both"/>
        <w:rPr>
          <w:rFonts w:ascii="Book Antiqua" w:eastAsia="宋体" w:hAnsi="Book Antiqua" w:cs="Times New Roman"/>
          <w:lang w:eastAsia="zh-CN"/>
        </w:rPr>
      </w:pPr>
      <w:r w:rsidRPr="00FC79FB">
        <w:rPr>
          <w:rFonts w:ascii="Book Antiqua" w:hAnsi="Book Antiqua" w:cs="Times New Roman"/>
        </w:rPr>
        <w:t>Greenway</w:t>
      </w:r>
      <w:r w:rsidRPr="00FC79FB">
        <w:rPr>
          <w:rFonts w:ascii="Book Antiqua" w:eastAsia="宋体" w:hAnsi="Book Antiqua" w:cs="Times New Roman"/>
          <w:lang w:eastAsia="zh-CN"/>
        </w:rPr>
        <w:t xml:space="preserve"> SC</w:t>
      </w:r>
      <w:r w:rsidRPr="00FC79FB">
        <w:rPr>
          <w:rFonts w:ascii="Book Antiqua" w:hAnsi="Book Antiqua" w:cs="Times New Roman"/>
        </w:rPr>
        <w:t>, Dallaire</w:t>
      </w:r>
      <w:r w:rsidRPr="00FC79FB">
        <w:rPr>
          <w:rFonts w:ascii="Book Antiqua" w:eastAsia="宋体" w:hAnsi="Book Antiqua" w:cs="Times New Roman"/>
          <w:lang w:eastAsia="zh-CN"/>
        </w:rPr>
        <w:t xml:space="preserve"> F</w:t>
      </w:r>
      <w:r w:rsidRPr="00FC79FB">
        <w:rPr>
          <w:rFonts w:ascii="Book Antiqua" w:hAnsi="Book Antiqua" w:cs="Times New Roman"/>
        </w:rPr>
        <w:t>, Kantor</w:t>
      </w:r>
      <w:r w:rsidRPr="00FC79FB">
        <w:rPr>
          <w:rFonts w:ascii="Book Antiqua" w:eastAsia="宋体" w:hAnsi="Book Antiqua" w:cs="Times New Roman"/>
          <w:lang w:eastAsia="zh-CN"/>
        </w:rPr>
        <w:t xml:space="preserve"> PF</w:t>
      </w:r>
      <w:r w:rsidRPr="00FC79FB">
        <w:rPr>
          <w:rFonts w:ascii="Book Antiqua" w:hAnsi="Book Antiqua" w:cs="Times New Roman"/>
        </w:rPr>
        <w:t>, Dipchand</w:t>
      </w:r>
      <w:r w:rsidRPr="00FC79FB">
        <w:rPr>
          <w:rFonts w:ascii="Book Antiqua" w:eastAsia="宋体" w:hAnsi="Book Antiqua" w:cs="Times New Roman"/>
          <w:lang w:eastAsia="zh-CN"/>
        </w:rPr>
        <w:t xml:space="preserve"> AI</w:t>
      </w:r>
      <w:r w:rsidRPr="00FC79FB">
        <w:rPr>
          <w:rFonts w:ascii="Book Antiqua" w:hAnsi="Book Antiqua" w:cs="Times New Roman"/>
        </w:rPr>
        <w:t>, Chaturvedi</w:t>
      </w:r>
      <w:r w:rsidRPr="00FC79FB">
        <w:rPr>
          <w:rFonts w:ascii="Book Antiqua" w:eastAsia="宋体" w:hAnsi="Book Antiqua" w:cs="Times New Roman"/>
          <w:lang w:eastAsia="zh-CN"/>
        </w:rPr>
        <w:t xml:space="preserve"> RR</w:t>
      </w:r>
      <w:r w:rsidRPr="00FC79FB">
        <w:rPr>
          <w:rFonts w:ascii="Book Antiqua" w:hAnsi="Book Antiqua" w:cs="Times New Roman"/>
        </w:rPr>
        <w:t>, Warade</w:t>
      </w:r>
      <w:r w:rsidRPr="00FC79FB">
        <w:rPr>
          <w:rFonts w:ascii="Book Antiqua" w:eastAsia="宋体" w:hAnsi="Book Antiqua" w:cs="Times New Roman"/>
          <w:lang w:eastAsia="zh-CN"/>
        </w:rPr>
        <w:t xml:space="preserve"> M</w:t>
      </w:r>
      <w:r w:rsidRPr="00FC79FB">
        <w:rPr>
          <w:rFonts w:ascii="Book Antiqua" w:hAnsi="Book Antiqua" w:cs="Times New Roman"/>
        </w:rPr>
        <w:t>, Riesenkampff</w:t>
      </w:r>
      <w:r w:rsidRPr="00FC79FB">
        <w:rPr>
          <w:rFonts w:ascii="Book Antiqua" w:eastAsia="宋体" w:hAnsi="Book Antiqua" w:cs="Times New Roman"/>
          <w:lang w:eastAsia="zh-CN"/>
        </w:rPr>
        <w:t xml:space="preserve"> E</w:t>
      </w:r>
      <w:r w:rsidRPr="00FC79FB">
        <w:rPr>
          <w:rFonts w:ascii="Book Antiqua" w:hAnsi="Book Antiqua" w:cs="Times New Roman"/>
        </w:rPr>
        <w:t>, Yoo</w:t>
      </w:r>
      <w:r w:rsidRPr="00FC79FB">
        <w:rPr>
          <w:rFonts w:ascii="Book Antiqua" w:eastAsia="宋体" w:hAnsi="Book Antiqua" w:cs="Times New Roman"/>
          <w:lang w:eastAsia="zh-CN"/>
        </w:rPr>
        <w:t xml:space="preserve"> SJ</w:t>
      </w:r>
      <w:r w:rsidRPr="00FC79FB">
        <w:rPr>
          <w:rFonts w:ascii="Book Antiqua" w:hAnsi="Book Antiqua" w:cs="Times New Roman"/>
        </w:rPr>
        <w:t>, Grosse-Wortmann</w:t>
      </w:r>
      <w:r w:rsidRPr="00FC79FB">
        <w:rPr>
          <w:rFonts w:ascii="Book Antiqua" w:eastAsia="宋体" w:hAnsi="Book Antiqua" w:cs="Times New Roman"/>
          <w:lang w:eastAsia="zh-CN"/>
        </w:rPr>
        <w:t xml:space="preserve"> L.</w:t>
      </w:r>
      <w:r w:rsidRPr="00FC79FB">
        <w:rPr>
          <w:rFonts w:ascii="Book Antiqua" w:hAnsi="Book Antiqua" w:cs="Times New Roman"/>
        </w:rPr>
        <w:t xml:space="preserve"> Magnetic resonance imaging of the transplanted pediatric heart as a potential predictor of rejection</w:t>
      </w:r>
      <w:r w:rsidRPr="00FC79FB">
        <w:rPr>
          <w:rFonts w:ascii="Book Antiqua" w:eastAsia="宋体" w:hAnsi="Book Antiqua" w:cs="Times New Roman"/>
          <w:lang w:eastAsia="zh-CN"/>
        </w:rPr>
        <w:t>.</w:t>
      </w:r>
      <w:r w:rsidRPr="00FC79FB">
        <w:rPr>
          <w:rFonts w:ascii="Book Antiqua" w:hAnsi="Book Antiqua"/>
          <w:i/>
          <w:iCs/>
        </w:rPr>
        <w:t xml:space="preserve"> World J Transplant</w:t>
      </w:r>
      <w:r w:rsidRPr="00FC79FB">
        <w:rPr>
          <w:rFonts w:ascii="Book Antiqua" w:eastAsia="宋体" w:hAnsi="Book Antiqua"/>
          <w:i/>
          <w:iCs/>
          <w:lang w:eastAsia="zh-CN"/>
        </w:rPr>
        <w:t xml:space="preserve"> </w:t>
      </w:r>
      <w:r w:rsidRPr="00FC79FB">
        <w:rPr>
          <w:rFonts w:ascii="Book Antiqua" w:eastAsia="宋体" w:hAnsi="Book Antiqua"/>
          <w:iCs/>
          <w:lang w:eastAsia="zh-CN"/>
        </w:rPr>
        <w:t>2016; In press</w:t>
      </w:r>
    </w:p>
    <w:p w14:paraId="7FC71EDE" w14:textId="0749FDDF" w:rsidR="00420899" w:rsidRPr="00FC79FB" w:rsidRDefault="00420899" w:rsidP="00CA6410">
      <w:pPr>
        <w:spacing w:line="360" w:lineRule="auto"/>
        <w:jc w:val="both"/>
        <w:rPr>
          <w:rFonts w:ascii="Book Antiqua" w:hAnsi="Book Antiqua" w:cs="Times New Roman"/>
        </w:rPr>
      </w:pPr>
      <w:r w:rsidRPr="00FC79FB">
        <w:rPr>
          <w:rFonts w:ascii="Book Antiqua" w:hAnsi="Book Antiqua" w:cs="Times New Roman"/>
        </w:rPr>
        <w:br w:type="page"/>
      </w:r>
    </w:p>
    <w:p w14:paraId="405ABAE0" w14:textId="73C006E0" w:rsidR="004453B3" w:rsidRPr="00FC79FB" w:rsidRDefault="004453B3" w:rsidP="00CA6410">
      <w:pPr>
        <w:spacing w:line="360" w:lineRule="auto"/>
        <w:jc w:val="both"/>
        <w:rPr>
          <w:rFonts w:ascii="Book Antiqua" w:hAnsi="Book Antiqua" w:cs="Times New Roman"/>
          <w:b/>
        </w:rPr>
      </w:pPr>
      <w:r w:rsidRPr="00FC79FB">
        <w:rPr>
          <w:rFonts w:ascii="Book Antiqua" w:hAnsi="Book Antiqua" w:cs="Times New Roman"/>
          <w:b/>
        </w:rPr>
        <w:t>INTRODUCTION</w:t>
      </w:r>
    </w:p>
    <w:p w14:paraId="7D168CF6" w14:textId="477CB61D" w:rsidR="00B97AC6" w:rsidRPr="00FC79FB" w:rsidRDefault="00EF0CA5" w:rsidP="00CA6410">
      <w:pPr>
        <w:spacing w:line="360" w:lineRule="auto"/>
        <w:jc w:val="both"/>
        <w:rPr>
          <w:rFonts w:ascii="Book Antiqua" w:hAnsi="Book Antiqua" w:cs="Times New Roman"/>
        </w:rPr>
      </w:pPr>
      <w:r w:rsidRPr="00FC79FB">
        <w:rPr>
          <w:rFonts w:ascii="Book Antiqua" w:hAnsi="Book Antiqua" w:cs="Times New Roman"/>
        </w:rPr>
        <w:t xml:space="preserve">Acute cellular rejection (ACR) is </w:t>
      </w:r>
      <w:r w:rsidR="00393A63" w:rsidRPr="00FC79FB">
        <w:rPr>
          <w:rFonts w:ascii="Book Antiqua" w:hAnsi="Book Antiqua" w:cs="Times New Roman"/>
        </w:rPr>
        <w:t>a</w:t>
      </w:r>
      <w:r w:rsidR="00BA432C" w:rsidRPr="00FC79FB">
        <w:rPr>
          <w:rFonts w:ascii="Book Antiqua" w:hAnsi="Book Antiqua" w:cs="Times New Roman"/>
        </w:rPr>
        <w:t>n</w:t>
      </w:r>
      <w:r w:rsidR="00393A63" w:rsidRPr="00FC79FB">
        <w:rPr>
          <w:rFonts w:ascii="Book Antiqua" w:hAnsi="Book Antiqua" w:cs="Times New Roman"/>
        </w:rPr>
        <w:t xml:space="preserve"> </w:t>
      </w:r>
      <w:r w:rsidR="00A056B0" w:rsidRPr="00FC79FB">
        <w:rPr>
          <w:rFonts w:ascii="Book Antiqua" w:hAnsi="Book Antiqua" w:cs="Times New Roman"/>
        </w:rPr>
        <w:t>immune</w:t>
      </w:r>
      <w:r w:rsidR="00393A63" w:rsidRPr="00FC79FB">
        <w:rPr>
          <w:rFonts w:ascii="Book Antiqua" w:hAnsi="Book Antiqua" w:cs="Times New Roman"/>
        </w:rPr>
        <w:t>-</w:t>
      </w:r>
      <w:r w:rsidR="00840E97" w:rsidRPr="00FC79FB">
        <w:rPr>
          <w:rFonts w:ascii="Book Antiqua" w:hAnsi="Book Antiqua" w:cs="Times New Roman"/>
        </w:rPr>
        <w:t>mediated process leading to allograft dama</w:t>
      </w:r>
      <w:r w:rsidR="005004ED" w:rsidRPr="00FC79FB">
        <w:rPr>
          <w:rFonts w:ascii="Book Antiqua" w:hAnsi="Book Antiqua" w:cs="Times New Roman"/>
        </w:rPr>
        <w:t xml:space="preserve">ge and decreased graft survival and </w:t>
      </w:r>
      <w:r w:rsidR="00840E97" w:rsidRPr="00FC79FB">
        <w:rPr>
          <w:rFonts w:ascii="Book Antiqua" w:hAnsi="Book Antiqua" w:cs="Times New Roman"/>
        </w:rPr>
        <w:t xml:space="preserve">is </w:t>
      </w:r>
      <w:r w:rsidRPr="00FC79FB">
        <w:rPr>
          <w:rFonts w:ascii="Book Antiqua" w:hAnsi="Book Antiqua" w:cs="Times New Roman"/>
        </w:rPr>
        <w:t xml:space="preserve">a serious and potentially lethal complication </w:t>
      </w:r>
      <w:r w:rsidR="00376178" w:rsidRPr="00FC79FB">
        <w:rPr>
          <w:rFonts w:ascii="Book Antiqua" w:hAnsi="Book Antiqua" w:cs="Times New Roman"/>
        </w:rPr>
        <w:t xml:space="preserve">after </w:t>
      </w:r>
      <w:r w:rsidRPr="00FC79FB">
        <w:rPr>
          <w:rFonts w:ascii="Book Antiqua" w:hAnsi="Book Antiqua" w:cs="Times New Roman"/>
        </w:rPr>
        <w:t>heart transplant</w:t>
      </w:r>
      <w:r w:rsidR="00125FA2" w:rsidRPr="00FC79FB">
        <w:rPr>
          <w:rFonts w:ascii="Book Antiqua" w:hAnsi="Book Antiqua" w:cs="Times New Roman"/>
        </w:rPr>
        <w:t xml:space="preserve"> (HT)</w:t>
      </w:r>
      <w:r w:rsidR="005004ED" w:rsidRPr="00FC79FB">
        <w:rPr>
          <w:rFonts w:ascii="Book Antiqua" w:hAnsi="Book Antiqua" w:cs="Times New Roman"/>
        </w:rPr>
        <w:t>.</w:t>
      </w:r>
      <w:r w:rsidR="008B5016" w:rsidRPr="00FC79FB">
        <w:rPr>
          <w:rFonts w:ascii="Book Antiqua" w:hAnsi="Book Antiqua" w:cs="Times New Roman"/>
        </w:rPr>
        <w:t xml:space="preserve"> </w:t>
      </w:r>
      <w:r w:rsidRPr="00FC79FB">
        <w:rPr>
          <w:rFonts w:ascii="Book Antiqua" w:hAnsi="Book Antiqua" w:cs="Times New Roman"/>
        </w:rPr>
        <w:t>The gold standard for the detection of rejection</w:t>
      </w:r>
      <w:r w:rsidR="002F324E" w:rsidRPr="00FC79FB">
        <w:rPr>
          <w:rFonts w:ascii="Book Antiqua" w:hAnsi="Book Antiqua" w:cs="Times New Roman"/>
        </w:rPr>
        <w:t xml:space="preserve"> is</w:t>
      </w:r>
      <w:r w:rsidRPr="00FC79FB">
        <w:rPr>
          <w:rFonts w:ascii="Book Antiqua" w:hAnsi="Book Antiqua" w:cs="Times New Roman"/>
        </w:rPr>
        <w:t xml:space="preserve"> </w:t>
      </w:r>
      <w:r w:rsidR="003D0766" w:rsidRPr="00FC79FB">
        <w:rPr>
          <w:rFonts w:ascii="Book Antiqua" w:hAnsi="Book Antiqua" w:cs="Times New Roman"/>
        </w:rPr>
        <w:t xml:space="preserve">an </w:t>
      </w:r>
      <w:r w:rsidRPr="00FC79FB">
        <w:rPr>
          <w:rFonts w:ascii="Book Antiqua" w:hAnsi="Book Antiqua" w:cs="Times New Roman"/>
        </w:rPr>
        <w:t>endomyocardial biopsy (EMB)</w:t>
      </w:r>
      <w:r w:rsidR="008817E3" w:rsidRPr="00FC79FB">
        <w:rPr>
          <w:rFonts w:ascii="Book Antiqua" w:hAnsi="Book Antiqua" w:cs="Times New Roman"/>
        </w:rPr>
        <w:t xml:space="preserve">. However, EMB </w:t>
      </w:r>
      <w:r w:rsidRPr="00FC79FB">
        <w:rPr>
          <w:rFonts w:ascii="Book Antiqua" w:hAnsi="Book Antiqua" w:cs="Times New Roman"/>
        </w:rPr>
        <w:t>is</w:t>
      </w:r>
      <w:r w:rsidR="00931F99" w:rsidRPr="00FC79FB">
        <w:rPr>
          <w:rFonts w:ascii="Book Antiqua" w:hAnsi="Book Antiqua" w:cs="Times New Roman"/>
        </w:rPr>
        <w:t xml:space="preserve"> an</w:t>
      </w:r>
      <w:r w:rsidRPr="00FC79FB">
        <w:rPr>
          <w:rFonts w:ascii="Book Antiqua" w:hAnsi="Book Antiqua" w:cs="Times New Roman"/>
        </w:rPr>
        <w:t xml:space="preserve"> invasive procedure</w:t>
      </w:r>
      <w:r w:rsidR="00422E26" w:rsidRPr="00FC79FB">
        <w:rPr>
          <w:rFonts w:ascii="Book Antiqua" w:hAnsi="Book Antiqua" w:cs="Times New Roman"/>
        </w:rPr>
        <w:t>, exposes the patient to ionizing radiation</w:t>
      </w:r>
      <w:r w:rsidRPr="00FC79FB">
        <w:rPr>
          <w:rFonts w:ascii="Book Antiqua" w:hAnsi="Book Antiqua" w:cs="Times New Roman"/>
        </w:rPr>
        <w:t xml:space="preserve"> and carries a </w:t>
      </w:r>
      <w:r w:rsidR="000405E8" w:rsidRPr="00FC79FB">
        <w:rPr>
          <w:rFonts w:ascii="Book Antiqua" w:hAnsi="Book Antiqua" w:cs="Times New Roman"/>
        </w:rPr>
        <w:t xml:space="preserve">small but important </w:t>
      </w:r>
      <w:r w:rsidRPr="00FC79FB">
        <w:rPr>
          <w:rFonts w:ascii="Book Antiqua" w:hAnsi="Book Antiqua" w:cs="Times New Roman"/>
        </w:rPr>
        <w:t>risk of</w:t>
      </w:r>
      <w:r w:rsidR="00393A63" w:rsidRPr="00FC79FB">
        <w:rPr>
          <w:rFonts w:ascii="Book Antiqua" w:hAnsi="Book Antiqua" w:cs="Times New Roman"/>
        </w:rPr>
        <w:t xml:space="preserve"> </w:t>
      </w:r>
      <w:r w:rsidRPr="00FC79FB">
        <w:rPr>
          <w:rFonts w:ascii="Book Antiqua" w:hAnsi="Book Antiqua" w:cs="Times New Roman"/>
        </w:rPr>
        <w:t>serious complications</w:t>
      </w:r>
      <w:r w:rsidR="005B610B" w:rsidRPr="00FC79FB">
        <w:rPr>
          <w:rFonts w:ascii="Book Antiqua" w:hAnsi="Book Antiqua" w:cs="Times New Roman"/>
        </w:rPr>
        <w:fldChar w:fldCharType="begin">
          <w:fldData xml:space="preserve">PEVuZE5vdGU+PENpdGU+PEF1dGhvcj5TYXJhaXZhPC9BdXRob3I+PFllYXI+MjAxMTwvWWVhcj48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PEVuZE5vdGU+PENpdGU+PEF1dGhvcj5TYXJhaXZhPC9BdXRob3I+PFllYXI+MjAxMTwvWWVhcj48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5B610B" w:rsidRPr="00FC79FB">
        <w:rPr>
          <w:rFonts w:ascii="Book Antiqua" w:hAnsi="Book Antiqua" w:cs="Times New Roman"/>
        </w:rPr>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 w:tooltip="Saraiva, 2011 #2259" w:history="1">
        <w:r w:rsidR="00771B06" w:rsidRPr="00FC79FB">
          <w:rPr>
            <w:rFonts w:ascii="Book Antiqua" w:hAnsi="Book Antiqua" w:cs="Times New Roman"/>
            <w:noProof/>
            <w:vertAlign w:val="superscript"/>
          </w:rPr>
          <w:t>1-4</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B637D9" w:rsidRPr="00FC79FB">
        <w:rPr>
          <w:rFonts w:ascii="Book Antiqua" w:hAnsi="Book Antiqua" w:cs="Times New Roman"/>
        </w:rPr>
        <w:t>.</w:t>
      </w:r>
    </w:p>
    <w:p w14:paraId="098DEC46" w14:textId="5806A2CD" w:rsidR="004D78AB" w:rsidRPr="00FC79FB" w:rsidRDefault="00EF0CA5" w:rsidP="00CA6410">
      <w:pPr>
        <w:spacing w:line="360" w:lineRule="auto"/>
        <w:ind w:firstLineChars="100" w:firstLine="240"/>
        <w:jc w:val="both"/>
        <w:rPr>
          <w:rFonts w:ascii="Book Antiqua" w:hAnsi="Book Antiqua" w:cs="Times New Roman"/>
        </w:rPr>
      </w:pPr>
      <w:r w:rsidRPr="00FC79FB">
        <w:rPr>
          <w:rFonts w:ascii="Book Antiqua" w:hAnsi="Book Antiqua" w:cs="Times New Roman"/>
        </w:rPr>
        <w:t xml:space="preserve">Cardiac magnetic resonance </w:t>
      </w:r>
      <w:r w:rsidR="00E13F18" w:rsidRPr="00FC79FB">
        <w:rPr>
          <w:rFonts w:ascii="Book Antiqua" w:hAnsi="Book Antiqua" w:cs="Times New Roman"/>
        </w:rPr>
        <w:t xml:space="preserve">imaging (CMR) </w:t>
      </w:r>
      <w:r w:rsidR="00376178" w:rsidRPr="00FC79FB">
        <w:rPr>
          <w:rFonts w:ascii="Book Antiqua" w:hAnsi="Book Antiqua" w:cs="Times New Roman"/>
        </w:rPr>
        <w:t xml:space="preserve">has been proposed as </w:t>
      </w:r>
      <w:r w:rsidR="00E13F18" w:rsidRPr="00FC79FB">
        <w:rPr>
          <w:rFonts w:ascii="Book Antiqua" w:hAnsi="Book Antiqua" w:cs="Times New Roman"/>
        </w:rPr>
        <w:t>a</w:t>
      </w:r>
      <w:r w:rsidRPr="00FC79FB">
        <w:rPr>
          <w:rFonts w:ascii="Book Antiqua" w:hAnsi="Book Antiqua" w:cs="Times New Roman"/>
        </w:rPr>
        <w:t xml:space="preserve"> non-invasive </w:t>
      </w:r>
      <w:r w:rsidR="00E13F18" w:rsidRPr="00FC79FB">
        <w:rPr>
          <w:rFonts w:ascii="Book Antiqua" w:hAnsi="Book Antiqua" w:cs="Times New Roman"/>
        </w:rPr>
        <w:t>method for the detection</w:t>
      </w:r>
      <w:r w:rsidRPr="00FC79FB">
        <w:rPr>
          <w:rFonts w:ascii="Book Antiqua" w:hAnsi="Book Antiqua" w:cs="Times New Roman"/>
        </w:rPr>
        <w:t xml:space="preserve"> of</w:t>
      </w:r>
      <w:r w:rsidR="00E13F18" w:rsidRPr="00FC79FB">
        <w:rPr>
          <w:rFonts w:ascii="Book Antiqua" w:hAnsi="Book Antiqua" w:cs="Times New Roman"/>
        </w:rPr>
        <w:t xml:space="preserve"> rejection in</w:t>
      </w:r>
      <w:r w:rsidR="00422E26" w:rsidRPr="00FC79FB">
        <w:rPr>
          <w:rFonts w:ascii="Book Antiqua" w:hAnsi="Book Antiqua" w:cs="Times New Roman"/>
        </w:rPr>
        <w:t xml:space="preserve"> adults after</w:t>
      </w:r>
      <w:r w:rsidR="00E13F18" w:rsidRPr="00FC79FB">
        <w:rPr>
          <w:rFonts w:ascii="Book Antiqua" w:hAnsi="Book Antiqua" w:cs="Times New Roman"/>
        </w:rPr>
        <w:t xml:space="preserve"> </w:t>
      </w:r>
      <w:r w:rsidR="00125214" w:rsidRPr="00FC79FB">
        <w:rPr>
          <w:rFonts w:ascii="Book Antiqua" w:hAnsi="Book Antiqua" w:cs="Times New Roman"/>
        </w:rPr>
        <w:t>HT</w:t>
      </w:r>
      <w:r w:rsidR="00376178" w:rsidRPr="00FC79FB">
        <w:rPr>
          <w:rFonts w:ascii="Book Antiqua" w:hAnsi="Book Antiqua" w:cs="Times New Roman"/>
        </w:rPr>
        <w:t xml:space="preserve">. </w:t>
      </w:r>
      <w:r w:rsidR="00211363" w:rsidRPr="00FC79FB">
        <w:rPr>
          <w:rFonts w:ascii="Book Antiqua" w:hAnsi="Book Antiqua" w:cs="Times New Roman"/>
        </w:rPr>
        <w:t>However</w:t>
      </w:r>
      <w:r w:rsidR="00420899" w:rsidRPr="00FC79FB">
        <w:rPr>
          <w:rFonts w:ascii="Book Antiqua" w:hAnsi="Book Antiqua" w:cs="Times New Roman"/>
        </w:rPr>
        <w:t xml:space="preserve">, </w:t>
      </w:r>
      <w:r w:rsidR="008B2516" w:rsidRPr="00FC79FB">
        <w:rPr>
          <w:rFonts w:ascii="Book Antiqua" w:hAnsi="Book Antiqua" w:cs="Times New Roman"/>
        </w:rPr>
        <w:t>CMR measurements</w:t>
      </w:r>
      <w:r w:rsidR="00420899" w:rsidRPr="00FC79FB">
        <w:rPr>
          <w:rFonts w:ascii="Book Antiqua" w:hAnsi="Book Antiqua" w:cs="Times New Roman"/>
        </w:rPr>
        <w:t xml:space="preserve"> used in adults for the detection of rejection or myocardial inflammation, including T2-weighted imaging</w:t>
      </w:r>
      <w:r w:rsidR="00420899" w:rsidRPr="00FC79FB">
        <w:rPr>
          <w:rFonts w:ascii="Book Antiqua" w:hAnsi="Book Antiqua" w:cs="Times New Roman"/>
        </w:rPr>
        <w:fldChar w:fldCharType="begin">
          <w:fldData xml:space="preserve">PEVuZE5vdGU+PENpdGU+PEF1dGhvcj5TbWFydDwvQXV0aG9yPjxZZWFyPjE5OTM8L1llYXI+PFJl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PEVuZE5vdGU+PENpdGU+PEF1dGhvcj5TbWFydDwvQXV0aG9yPjxZZWFyPjE5OTM8L1llYXI+PFJl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420899" w:rsidRPr="00FC79FB">
        <w:rPr>
          <w:rFonts w:ascii="Book Antiqua" w:hAnsi="Book Antiqua" w:cs="Times New Roman"/>
        </w:rPr>
      </w:r>
      <w:r w:rsidR="00420899"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5" w:tooltip="Smart, 1993 #2577" w:history="1">
        <w:r w:rsidR="00771B06" w:rsidRPr="00FC79FB">
          <w:rPr>
            <w:rFonts w:ascii="Book Antiqua" w:hAnsi="Book Antiqua" w:cs="Times New Roman"/>
            <w:noProof/>
            <w:vertAlign w:val="superscript"/>
          </w:rPr>
          <w:t>5</w:t>
        </w:r>
      </w:hyperlink>
      <w:r w:rsidR="00CA6410" w:rsidRPr="00FC79FB">
        <w:rPr>
          <w:rFonts w:ascii="Book Antiqua" w:hAnsi="Book Antiqua" w:cs="Times New Roman"/>
          <w:noProof/>
          <w:vertAlign w:val="superscript"/>
        </w:rPr>
        <w:t>,</w:t>
      </w:r>
      <w:hyperlink w:anchor="_ENREF_6" w:tooltip="Friedrich, 2009 #2496" w:history="1">
        <w:r w:rsidR="00771B06" w:rsidRPr="00FC79FB">
          <w:rPr>
            <w:rFonts w:ascii="Book Antiqua" w:hAnsi="Book Antiqua" w:cs="Times New Roman"/>
            <w:noProof/>
            <w:vertAlign w:val="superscript"/>
          </w:rPr>
          <w:t>6</w:t>
        </w:r>
      </w:hyperlink>
      <w:r w:rsidR="00771B06" w:rsidRPr="00FC79FB">
        <w:rPr>
          <w:rFonts w:ascii="Book Antiqua" w:hAnsi="Book Antiqua" w:cs="Times New Roman"/>
          <w:noProof/>
          <w:vertAlign w:val="superscript"/>
        </w:rPr>
        <w:t>]</w:t>
      </w:r>
      <w:r w:rsidR="00420899" w:rsidRPr="00FC79FB">
        <w:rPr>
          <w:rFonts w:ascii="Book Antiqua" w:hAnsi="Book Antiqua" w:cs="Times New Roman"/>
        </w:rPr>
        <w:fldChar w:fldCharType="end"/>
      </w:r>
      <w:r w:rsidR="00420899" w:rsidRPr="00FC79FB">
        <w:rPr>
          <w:rFonts w:ascii="Book Antiqua" w:hAnsi="Book Antiqua" w:cs="Times New Roman"/>
        </w:rPr>
        <w:t>, native T1 times and extracellular volume fractions (ECVs) derived from T1 mapping</w:t>
      </w:r>
      <w:r w:rsidR="0026134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&lt;EndNote&gt;&lt;Cite&gt;&lt;Author&gt;Radunski&lt;/Author&gt;&lt;Year&gt;2014&lt;/Year&gt;&lt;RecNum&gt;2578&lt;/RecNum&gt;&lt;DisplayText&gt;&lt;style face="superscript"&gt;[7]&lt;/style&gt;&lt;/DisplayText&gt;&lt;record&gt;&lt;rec-number&gt;2578&lt;/rec-number&gt;&lt;foreign-keys&gt;&lt;key app="EN" db-id="edfe2pe9urzrr1eezpb529trdwxf9art2fap" timestamp="1428350559"&gt;2578&lt;/key&gt;&lt;/foreign-keys&gt;&lt;ref-type name="Journal Article"&gt;17&lt;/ref-type&gt;&lt;contributors&gt;&lt;authors&gt;&lt;author&gt;Radunski, U. K.&lt;/author&gt;&lt;author&gt;Lund, G. K.&lt;/author&gt;&lt;author&gt;Stehning, C.&lt;/author&gt;&lt;author&gt;Schnackenburg, B.&lt;/author&gt;&lt;author&gt;Bohnen, S.&lt;/author&gt;&lt;author&gt;Adam, G.&lt;/author&gt;&lt;author&gt;Blankenberg, S.&lt;/author&gt;&lt;author&gt;Muellerleile, K.&lt;/author&gt;&lt;/authors&gt;&lt;/contributors&gt;&lt;titles&gt;&lt;title&gt;CMR in patients with severe myocarditis: diagnostic value of quantitative tissue markers including extracellular volume imaging&lt;/title&gt;&lt;secondary-title&gt;JACC Cardiovasc Imaging.&lt;/secondary-title&gt;&lt;/titles&gt;&lt;periodical&gt;&lt;full-title&gt;JACC Cardiovasc Imaging.&lt;/full-title&gt;&lt;/periodical&gt;&lt;pages&gt;667-75. doi: 10.1016/j.jcmg.2014.02.005. Epub 2014 Jun 18.&lt;/pages&gt;&lt;volume&gt;7&lt;/volume&gt;&lt;number&gt;7&lt;/number&gt;&lt;dates&gt;&lt;year&gt;2014&lt;/year&gt;&lt;pub-dates&gt;&lt;date&gt;Jul&lt;/date&gt;&lt;/pub-dates&gt;&lt;/dates&gt;&lt;orig-pub&gt;T1 mapping&amp;#xD;T2 mapping&amp;#xD;cardiac magnetic resonance&amp;#xD;extracellular volume&amp;#xD;myocarditis&lt;/orig-pub&gt;&lt;isbn&gt;1876-7591 (Electronic)&lt;/isbn&gt;&lt;work-type&gt;Research Support, Non-U.S. Gov&amp;apos;t&lt;/work-type&gt;&lt;urls&gt;&lt;/urls&gt;&lt;/record&gt;&lt;/Cite&gt;&lt;/EndNote&gt;</w:instrText>
      </w:r>
      <w:r w:rsidR="0026134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7" w:tooltip="Radunski, 2014 #2578" w:history="1">
        <w:r w:rsidR="00771B06" w:rsidRPr="00FC79FB">
          <w:rPr>
            <w:rFonts w:ascii="Book Antiqua" w:hAnsi="Book Antiqua" w:cs="Times New Roman"/>
            <w:noProof/>
            <w:vertAlign w:val="superscript"/>
          </w:rPr>
          <w:t>7</w:t>
        </w:r>
      </w:hyperlink>
      <w:r w:rsidR="00771B06" w:rsidRPr="00FC79FB">
        <w:rPr>
          <w:rFonts w:ascii="Book Antiqua" w:hAnsi="Book Antiqua" w:cs="Times New Roman"/>
          <w:noProof/>
          <w:vertAlign w:val="superscript"/>
        </w:rPr>
        <w:t>]</w:t>
      </w:r>
      <w:r w:rsidR="0026134B" w:rsidRPr="00FC79FB">
        <w:rPr>
          <w:rFonts w:ascii="Book Antiqua" w:hAnsi="Book Antiqua" w:cs="Times New Roman"/>
        </w:rPr>
        <w:fldChar w:fldCharType="end"/>
      </w:r>
      <w:r w:rsidR="00420899" w:rsidRPr="00FC79FB">
        <w:rPr>
          <w:rFonts w:ascii="Book Antiqua" w:hAnsi="Book Antiqua" w:cs="Times New Roman"/>
        </w:rPr>
        <w:t>, myocardial thickness, ventricular volumes and ejection fraction</w:t>
      </w:r>
      <w:r w:rsidR="00CA6410" w:rsidRPr="00FC79FB">
        <w:rPr>
          <w:rFonts w:ascii="Book Antiqua" w:hAnsi="Book Antiqua" w:cs="Times New Roman"/>
        </w:rPr>
        <w:t xml:space="preserve"> (EF)</w:t>
      </w:r>
      <w:r w:rsidR="0026134B" w:rsidRPr="00FC79FB">
        <w:rPr>
          <w:rFonts w:ascii="Book Antiqua" w:hAnsi="Book Antiqua" w:cs="Times New Roman"/>
        </w:rPr>
        <w:fldChar w:fldCharType="begin">
          <w:fldData xml:space="preserve">PEVuZE5vdGU+PENpdGU+PEF1dGhvcj5NaWxsZXI8L0F1dGhvcj48WWVhcj4yMDE0PC9ZZWFyPjxS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PEVuZE5vdGU+PENpdGU+PEF1dGhvcj5NaWxsZXI8L0F1dGhvcj48WWVhcj4yMDE0PC9ZZWFyPjxS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26134B" w:rsidRPr="00FC79FB">
        <w:rPr>
          <w:rFonts w:ascii="Book Antiqua" w:hAnsi="Book Antiqua" w:cs="Times New Roman"/>
        </w:rPr>
      </w:r>
      <w:r w:rsidR="0026134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8" w:tooltip="Miller, 2014 #2500" w:history="1">
        <w:r w:rsidR="00771B06" w:rsidRPr="00FC79FB">
          <w:rPr>
            <w:rFonts w:ascii="Book Antiqua" w:hAnsi="Book Antiqua" w:cs="Times New Roman"/>
            <w:noProof/>
            <w:vertAlign w:val="superscript"/>
          </w:rPr>
          <w:t>8</w:t>
        </w:r>
      </w:hyperlink>
      <w:r w:rsidR="00CA6410" w:rsidRPr="00FC79FB">
        <w:rPr>
          <w:rFonts w:ascii="Book Antiqua" w:hAnsi="Book Antiqua" w:cs="Times New Roman"/>
          <w:noProof/>
          <w:vertAlign w:val="superscript"/>
        </w:rPr>
        <w:t>,</w:t>
      </w:r>
      <w:hyperlink w:anchor="_ENREF_9" w:tooltip="Almenar, 2003 #2579" w:history="1">
        <w:r w:rsidR="00771B06" w:rsidRPr="00FC79FB">
          <w:rPr>
            <w:rFonts w:ascii="Book Antiqua" w:hAnsi="Book Antiqua" w:cs="Times New Roman"/>
            <w:noProof/>
            <w:vertAlign w:val="superscript"/>
          </w:rPr>
          <w:t>9</w:t>
        </w:r>
      </w:hyperlink>
      <w:r w:rsidR="00771B06" w:rsidRPr="00FC79FB">
        <w:rPr>
          <w:rFonts w:ascii="Book Antiqua" w:hAnsi="Book Antiqua" w:cs="Times New Roman"/>
          <w:noProof/>
          <w:vertAlign w:val="superscript"/>
        </w:rPr>
        <w:t>]</w:t>
      </w:r>
      <w:r w:rsidR="0026134B" w:rsidRPr="00FC79FB">
        <w:rPr>
          <w:rFonts w:ascii="Book Antiqua" w:hAnsi="Book Antiqua" w:cs="Times New Roman"/>
        </w:rPr>
        <w:fldChar w:fldCharType="end"/>
      </w:r>
      <w:r w:rsidR="00420899" w:rsidRPr="00FC79FB">
        <w:rPr>
          <w:rFonts w:ascii="Book Antiqua" w:hAnsi="Book Antiqua" w:cs="Times New Roman"/>
        </w:rPr>
        <w:t xml:space="preserve"> </w:t>
      </w:r>
      <w:r w:rsidR="008B2516" w:rsidRPr="00FC79FB">
        <w:rPr>
          <w:rFonts w:ascii="Book Antiqua" w:hAnsi="Book Antiqua" w:cs="Times New Roman"/>
        </w:rPr>
        <w:t xml:space="preserve">have </w:t>
      </w:r>
      <w:r w:rsidR="00420899" w:rsidRPr="00FC79FB">
        <w:rPr>
          <w:rFonts w:ascii="Book Antiqua" w:hAnsi="Book Antiqua" w:cs="Times New Roman"/>
        </w:rPr>
        <w:t xml:space="preserve">not </w:t>
      </w:r>
      <w:r w:rsidR="008B2516" w:rsidRPr="00FC79FB">
        <w:rPr>
          <w:rFonts w:ascii="Book Antiqua" w:hAnsi="Book Antiqua" w:cs="Times New Roman"/>
        </w:rPr>
        <w:t xml:space="preserve">been </w:t>
      </w:r>
      <w:r w:rsidR="000865ED" w:rsidRPr="00FC79FB">
        <w:rPr>
          <w:rFonts w:ascii="Book Antiqua" w:hAnsi="Book Antiqua" w:cs="Times New Roman"/>
        </w:rPr>
        <w:t xml:space="preserve">systematically </w:t>
      </w:r>
      <w:r w:rsidR="008B2516" w:rsidRPr="00FC79FB">
        <w:rPr>
          <w:rFonts w:ascii="Book Antiqua" w:hAnsi="Book Antiqua" w:cs="Times New Roman"/>
        </w:rPr>
        <w:t xml:space="preserve">evaluated in pediatric </w:t>
      </w:r>
      <w:r w:rsidR="006C1F80" w:rsidRPr="00FC79FB">
        <w:rPr>
          <w:rFonts w:ascii="Book Antiqua" w:hAnsi="Book Antiqua" w:cs="Times New Roman"/>
        </w:rPr>
        <w:t>HT</w:t>
      </w:r>
      <w:r w:rsidR="008B2516" w:rsidRPr="00FC79FB">
        <w:rPr>
          <w:rFonts w:ascii="Book Antiqua" w:hAnsi="Book Antiqua" w:cs="Times New Roman"/>
        </w:rPr>
        <w:t xml:space="preserve"> recipients</w:t>
      </w:r>
      <w:r w:rsidR="00125214" w:rsidRPr="00FC79FB">
        <w:rPr>
          <w:rFonts w:ascii="Book Antiqua" w:hAnsi="Book Antiqua" w:cs="Times New Roman"/>
        </w:rPr>
        <w:t xml:space="preserve"> with EMB-</w:t>
      </w:r>
      <w:r w:rsidR="008817E3" w:rsidRPr="00FC79FB">
        <w:rPr>
          <w:rFonts w:ascii="Book Antiqua" w:hAnsi="Book Antiqua" w:cs="Times New Roman"/>
        </w:rPr>
        <w:t>proven ACR</w:t>
      </w:r>
      <w:r w:rsidR="008B2516" w:rsidRPr="00FC79FB">
        <w:rPr>
          <w:rFonts w:ascii="Book Antiqua" w:hAnsi="Book Antiqua" w:cs="Times New Roman"/>
        </w:rPr>
        <w:t xml:space="preserve">. </w:t>
      </w:r>
    </w:p>
    <w:p w14:paraId="7035AF5A" w14:textId="24ADF081" w:rsidR="000405E8" w:rsidRPr="00FC79FB" w:rsidRDefault="00BA432C" w:rsidP="00CA6410">
      <w:pPr>
        <w:spacing w:line="360" w:lineRule="auto"/>
        <w:ind w:firstLineChars="100" w:firstLine="240"/>
        <w:jc w:val="both"/>
        <w:rPr>
          <w:rFonts w:ascii="Book Antiqua" w:hAnsi="Book Antiqua" w:cs="Times New Roman"/>
        </w:rPr>
      </w:pPr>
      <w:r w:rsidRPr="00FC79FB">
        <w:rPr>
          <w:rFonts w:ascii="Book Antiqua" w:hAnsi="Book Antiqua" w:cs="Times New Roman"/>
        </w:rPr>
        <w:t>In this pilot study w</w:t>
      </w:r>
      <w:r w:rsidR="00EF0CA5" w:rsidRPr="00FC79FB">
        <w:rPr>
          <w:rFonts w:ascii="Book Antiqua" w:hAnsi="Book Antiqua" w:cs="Times New Roman"/>
        </w:rPr>
        <w:t xml:space="preserve">e sought to assess the utility of </w:t>
      </w:r>
      <w:r w:rsidR="0071684F" w:rsidRPr="00FC79FB">
        <w:rPr>
          <w:rFonts w:ascii="Book Antiqua" w:hAnsi="Book Antiqua" w:cs="Times New Roman"/>
        </w:rPr>
        <w:t xml:space="preserve">parameters of </w:t>
      </w:r>
      <w:r w:rsidR="001324EC" w:rsidRPr="00FC79FB">
        <w:rPr>
          <w:rFonts w:ascii="Book Antiqua" w:hAnsi="Book Antiqua" w:cs="Times New Roman"/>
        </w:rPr>
        <w:t xml:space="preserve">ventricular function and myocardial tissue characterization </w:t>
      </w:r>
      <w:r w:rsidR="004C0121" w:rsidRPr="00FC79FB">
        <w:rPr>
          <w:rFonts w:ascii="Book Antiqua" w:hAnsi="Book Antiqua" w:cs="Times New Roman"/>
        </w:rPr>
        <w:t xml:space="preserve">for the non-invasive detection of </w:t>
      </w:r>
      <w:r w:rsidR="00422E26" w:rsidRPr="00FC79FB">
        <w:rPr>
          <w:rFonts w:ascii="Book Antiqua" w:hAnsi="Book Antiqua" w:cs="Times New Roman"/>
        </w:rPr>
        <w:t xml:space="preserve">ACR </w:t>
      </w:r>
      <w:r w:rsidR="001324EC" w:rsidRPr="00FC79FB">
        <w:rPr>
          <w:rFonts w:ascii="Book Antiqua" w:hAnsi="Book Antiqua" w:cs="Times New Roman"/>
        </w:rPr>
        <w:t xml:space="preserve">in children and adolescents after </w:t>
      </w:r>
      <w:r w:rsidR="0071684F" w:rsidRPr="00FC79FB">
        <w:rPr>
          <w:rFonts w:ascii="Book Antiqua" w:hAnsi="Book Antiqua" w:cs="Times New Roman"/>
        </w:rPr>
        <w:t>HT</w:t>
      </w:r>
      <w:r w:rsidR="004C0121" w:rsidRPr="00FC79FB">
        <w:rPr>
          <w:rFonts w:ascii="Book Antiqua" w:hAnsi="Book Antiqua" w:cs="Times New Roman"/>
        </w:rPr>
        <w:t>.</w:t>
      </w:r>
    </w:p>
    <w:p w14:paraId="3D1C071B" w14:textId="77777777" w:rsidR="0026134B" w:rsidRPr="00FC79FB" w:rsidRDefault="0026134B" w:rsidP="00CA6410">
      <w:pPr>
        <w:spacing w:line="360" w:lineRule="auto"/>
        <w:jc w:val="both"/>
        <w:rPr>
          <w:rFonts w:ascii="Book Antiqua" w:hAnsi="Book Antiqua" w:cs="Times New Roman"/>
        </w:rPr>
      </w:pPr>
    </w:p>
    <w:p w14:paraId="2B895AF1" w14:textId="06085408" w:rsidR="00956F0C" w:rsidRPr="00FC79FB" w:rsidRDefault="004453B3" w:rsidP="00CA6410">
      <w:pPr>
        <w:spacing w:line="360" w:lineRule="auto"/>
        <w:jc w:val="both"/>
        <w:rPr>
          <w:rFonts w:ascii="Book Antiqua" w:hAnsi="Book Antiqua" w:cs="Times New Roman"/>
          <w:b/>
        </w:rPr>
      </w:pPr>
      <w:r w:rsidRPr="00FC79FB">
        <w:rPr>
          <w:rFonts w:ascii="Book Antiqua" w:hAnsi="Book Antiqua" w:cs="Times New Roman"/>
          <w:b/>
        </w:rPr>
        <w:t>MATERIALS AND METHODS</w:t>
      </w:r>
    </w:p>
    <w:p w14:paraId="2D286C6B" w14:textId="092FDB0B" w:rsidR="00B97AC6" w:rsidRPr="00FC79FB" w:rsidRDefault="00F74969" w:rsidP="00CA6410">
      <w:pPr>
        <w:spacing w:line="360" w:lineRule="auto"/>
        <w:jc w:val="both"/>
        <w:rPr>
          <w:rFonts w:ascii="Book Antiqua" w:hAnsi="Book Antiqua" w:cs="Times New Roman"/>
          <w:i/>
        </w:rPr>
      </w:pPr>
      <w:r w:rsidRPr="00FC79FB">
        <w:rPr>
          <w:rFonts w:ascii="Book Antiqua" w:hAnsi="Book Antiqua" w:cs="Times New Roman"/>
          <w:b/>
          <w:i/>
        </w:rPr>
        <w:t xml:space="preserve">Patients and </w:t>
      </w:r>
      <w:r w:rsidR="00CA6410" w:rsidRPr="00FC79FB">
        <w:rPr>
          <w:rFonts w:ascii="Book Antiqua" w:hAnsi="Book Antiqua" w:cs="Times New Roman"/>
          <w:b/>
          <w:i/>
        </w:rPr>
        <w:t>study design</w:t>
      </w:r>
    </w:p>
    <w:p w14:paraId="1FFD9F5E" w14:textId="0CFA3A76" w:rsidR="00B97AC6" w:rsidRPr="00FC79FB" w:rsidRDefault="00931F10" w:rsidP="00CA6410">
      <w:pPr>
        <w:spacing w:line="360" w:lineRule="auto"/>
        <w:jc w:val="both"/>
        <w:rPr>
          <w:rFonts w:ascii="Book Antiqua" w:hAnsi="Book Antiqua" w:cs="Times New Roman"/>
        </w:rPr>
      </w:pPr>
      <w:r w:rsidRPr="00FC79FB">
        <w:rPr>
          <w:rFonts w:ascii="Book Antiqua" w:hAnsi="Book Antiqua" w:cs="Times New Roman"/>
        </w:rPr>
        <w:t xml:space="preserve">This </w:t>
      </w:r>
      <w:r w:rsidR="006E4A42" w:rsidRPr="00FC79FB">
        <w:rPr>
          <w:rFonts w:ascii="Book Antiqua" w:hAnsi="Book Antiqua" w:cs="Times New Roman"/>
        </w:rPr>
        <w:t>single center</w:t>
      </w:r>
      <w:r w:rsidR="00B105A9" w:rsidRPr="00FC79FB">
        <w:rPr>
          <w:rFonts w:ascii="Book Antiqua" w:hAnsi="Book Antiqua" w:cs="Times New Roman"/>
        </w:rPr>
        <w:t>,</w:t>
      </w:r>
      <w:r w:rsidR="006E4A42" w:rsidRPr="00FC79FB">
        <w:rPr>
          <w:rFonts w:ascii="Book Antiqua" w:hAnsi="Book Antiqua" w:cs="Times New Roman"/>
        </w:rPr>
        <w:t xml:space="preserve"> </w:t>
      </w:r>
      <w:r w:rsidR="00422E26" w:rsidRPr="00FC79FB">
        <w:rPr>
          <w:rFonts w:ascii="Book Antiqua" w:hAnsi="Book Antiqua" w:cs="Times New Roman"/>
        </w:rPr>
        <w:t>prospective</w:t>
      </w:r>
      <w:r w:rsidR="00B105A9" w:rsidRPr="00FC79FB">
        <w:rPr>
          <w:rFonts w:ascii="Book Antiqua" w:hAnsi="Book Antiqua" w:cs="Times New Roman"/>
        </w:rPr>
        <w:t>,</w:t>
      </w:r>
      <w:r w:rsidR="00422E26" w:rsidRPr="00FC79FB">
        <w:rPr>
          <w:rFonts w:ascii="Book Antiqua" w:hAnsi="Book Antiqua" w:cs="Times New Roman"/>
        </w:rPr>
        <w:t xml:space="preserve"> </w:t>
      </w:r>
      <w:r w:rsidRPr="00FC79FB">
        <w:rPr>
          <w:rFonts w:ascii="Book Antiqua" w:hAnsi="Book Antiqua" w:cs="Times New Roman"/>
        </w:rPr>
        <w:t>cross-sectional study</w:t>
      </w:r>
      <w:r w:rsidR="00AB3E61" w:rsidRPr="00FC79FB">
        <w:rPr>
          <w:rFonts w:ascii="Book Antiqua" w:hAnsi="Book Antiqua" w:cs="Times New Roman"/>
        </w:rPr>
        <w:t xml:space="preserve"> was approved by the</w:t>
      </w:r>
      <w:r w:rsidR="000865ED" w:rsidRPr="00FC79FB">
        <w:rPr>
          <w:rFonts w:ascii="Book Antiqua" w:hAnsi="Book Antiqua" w:cs="Times New Roman"/>
        </w:rPr>
        <w:t xml:space="preserve"> </w:t>
      </w:r>
      <w:r w:rsidR="00AB3E61" w:rsidRPr="00FC79FB">
        <w:rPr>
          <w:rFonts w:ascii="Book Antiqua" w:hAnsi="Book Antiqua" w:cs="Times New Roman"/>
        </w:rPr>
        <w:t>institutional research ethics board</w:t>
      </w:r>
      <w:r w:rsidR="00DC2F6C" w:rsidRPr="00FC79FB">
        <w:rPr>
          <w:rFonts w:ascii="Book Antiqua" w:hAnsi="Book Antiqua" w:cs="Times New Roman"/>
        </w:rPr>
        <w:t xml:space="preserve"> </w:t>
      </w:r>
      <w:r w:rsidR="006E4A42" w:rsidRPr="00FC79FB">
        <w:rPr>
          <w:rFonts w:ascii="Book Antiqua" w:hAnsi="Book Antiqua" w:cs="Times New Roman"/>
        </w:rPr>
        <w:t>a</w:t>
      </w:r>
      <w:r w:rsidR="00AB3E61" w:rsidRPr="00FC79FB">
        <w:rPr>
          <w:rFonts w:ascii="Book Antiqua" w:hAnsi="Book Antiqua" w:cs="Times New Roman"/>
        </w:rPr>
        <w:t>nd</w:t>
      </w:r>
      <w:r w:rsidRPr="00FC79FB">
        <w:rPr>
          <w:rFonts w:ascii="Book Antiqua" w:hAnsi="Book Antiqua" w:cs="Times New Roman"/>
        </w:rPr>
        <w:t xml:space="preserve"> included p</w:t>
      </w:r>
      <w:r w:rsidR="004B58C2" w:rsidRPr="00FC79FB">
        <w:rPr>
          <w:rFonts w:ascii="Book Antiqua" w:hAnsi="Book Antiqua" w:cs="Times New Roman"/>
        </w:rPr>
        <w:t>ediatric (age &lt;</w:t>
      </w:r>
      <w:r w:rsidR="00CA6410" w:rsidRPr="00FC79FB">
        <w:rPr>
          <w:rFonts w:ascii="Book Antiqua" w:eastAsia="宋体" w:hAnsi="Book Antiqua" w:cs="Times New Roman" w:hint="eastAsia"/>
          <w:lang w:eastAsia="zh-CN"/>
        </w:rPr>
        <w:t xml:space="preserve"> </w:t>
      </w:r>
      <w:r w:rsidR="004B58C2" w:rsidRPr="00FC79FB">
        <w:rPr>
          <w:rFonts w:ascii="Book Antiqua" w:hAnsi="Book Antiqua" w:cs="Times New Roman"/>
        </w:rPr>
        <w:t>18</w:t>
      </w:r>
      <w:r w:rsidR="004C0121" w:rsidRPr="00FC79FB">
        <w:rPr>
          <w:rFonts w:ascii="Book Antiqua" w:hAnsi="Book Antiqua" w:cs="Times New Roman"/>
        </w:rPr>
        <w:t xml:space="preserve"> years) </w:t>
      </w:r>
      <w:r w:rsidR="006075DA" w:rsidRPr="00FC79FB">
        <w:rPr>
          <w:rFonts w:ascii="Book Antiqua" w:hAnsi="Book Antiqua" w:cs="Times New Roman"/>
        </w:rPr>
        <w:t>HT</w:t>
      </w:r>
      <w:r w:rsidR="004C0121" w:rsidRPr="00FC79FB">
        <w:rPr>
          <w:rFonts w:ascii="Book Antiqua" w:hAnsi="Book Antiqua" w:cs="Times New Roman"/>
        </w:rPr>
        <w:t xml:space="preserve"> patients who were scheduled for a clinically-indicated</w:t>
      </w:r>
      <w:r w:rsidR="00AB3E61" w:rsidRPr="00FC79FB">
        <w:rPr>
          <w:rFonts w:ascii="Book Antiqua" w:hAnsi="Book Antiqua" w:cs="Times New Roman"/>
        </w:rPr>
        <w:t xml:space="preserve"> </w:t>
      </w:r>
      <w:r w:rsidR="004C0121" w:rsidRPr="00FC79FB">
        <w:rPr>
          <w:rFonts w:ascii="Book Antiqua" w:hAnsi="Book Antiqua" w:cs="Times New Roman"/>
        </w:rPr>
        <w:t>EMB</w:t>
      </w:r>
      <w:r w:rsidR="00AB3E61" w:rsidRPr="00FC79FB">
        <w:rPr>
          <w:rFonts w:ascii="Book Antiqua" w:hAnsi="Book Antiqua" w:cs="Times New Roman"/>
        </w:rPr>
        <w:t xml:space="preserve"> </w:t>
      </w:r>
      <w:r w:rsidR="008B0710" w:rsidRPr="00FC79FB">
        <w:rPr>
          <w:rFonts w:ascii="Book Antiqua" w:hAnsi="Book Antiqua" w:cs="Times New Roman"/>
        </w:rPr>
        <w:t>between April 2010 and March 2011</w:t>
      </w:r>
      <w:r w:rsidR="004C0121" w:rsidRPr="00FC79FB">
        <w:rPr>
          <w:rFonts w:ascii="Book Antiqua" w:hAnsi="Book Antiqua" w:cs="Times New Roman"/>
        </w:rPr>
        <w:t xml:space="preserve">. </w:t>
      </w:r>
      <w:r w:rsidR="008D508A" w:rsidRPr="00FC79FB">
        <w:rPr>
          <w:rFonts w:ascii="Book Antiqua" w:hAnsi="Book Antiqua" w:cs="Times New Roman"/>
        </w:rPr>
        <w:t>All consecutive</w:t>
      </w:r>
      <w:r w:rsidR="008322E0" w:rsidRPr="00FC79FB">
        <w:rPr>
          <w:rFonts w:ascii="Book Antiqua" w:hAnsi="Book Antiqua" w:cs="Times New Roman"/>
        </w:rPr>
        <w:t xml:space="preserve"> and</w:t>
      </w:r>
      <w:r w:rsidR="008D508A" w:rsidRPr="00FC79FB">
        <w:rPr>
          <w:rFonts w:ascii="Book Antiqua" w:hAnsi="Book Antiqua" w:cs="Times New Roman"/>
        </w:rPr>
        <w:t xml:space="preserve"> eligible patients </w:t>
      </w:r>
      <w:r w:rsidR="008817E3" w:rsidRPr="00FC79FB">
        <w:rPr>
          <w:rFonts w:ascii="Book Antiqua" w:hAnsi="Book Antiqua" w:cs="Times New Roman"/>
        </w:rPr>
        <w:t xml:space="preserve">without contraindications to contrast-enhanced CMR </w:t>
      </w:r>
      <w:r w:rsidR="008D508A" w:rsidRPr="00FC79FB">
        <w:rPr>
          <w:rFonts w:ascii="Book Antiqua" w:hAnsi="Book Antiqua" w:cs="Times New Roman"/>
        </w:rPr>
        <w:t xml:space="preserve">during the study period were invited to participate. </w:t>
      </w:r>
      <w:r w:rsidR="00422E26" w:rsidRPr="00FC79FB">
        <w:rPr>
          <w:rFonts w:ascii="Book Antiqua" w:hAnsi="Book Antiqua" w:cs="Times New Roman"/>
        </w:rPr>
        <w:t>In patients wh</w:t>
      </w:r>
      <w:r w:rsidR="00CA6410" w:rsidRPr="00FC79FB">
        <w:rPr>
          <w:rFonts w:ascii="Book Antiqua" w:hAnsi="Book Antiqua" w:cs="Times New Roman"/>
        </w:rPr>
        <w:t>o underwent more than one CMR/</w:t>
      </w:r>
      <w:r w:rsidR="00422E26" w:rsidRPr="00FC79FB">
        <w:rPr>
          <w:rFonts w:ascii="Book Antiqua" w:hAnsi="Book Antiqua" w:cs="Times New Roman"/>
        </w:rPr>
        <w:t xml:space="preserve">EMB procedure during the study period only the first set of investigations was analyzed for this study. </w:t>
      </w:r>
      <w:r w:rsidR="002F1F63" w:rsidRPr="00FC79FB">
        <w:rPr>
          <w:rFonts w:ascii="Book Antiqua" w:hAnsi="Book Antiqua" w:cs="Times New Roman"/>
        </w:rPr>
        <w:t>Following written informed consent</w:t>
      </w:r>
      <w:r w:rsidR="00B105A9" w:rsidRPr="00FC79FB">
        <w:rPr>
          <w:rFonts w:ascii="Book Antiqua" w:hAnsi="Book Antiqua" w:cs="Times New Roman"/>
        </w:rPr>
        <w:t>,</w:t>
      </w:r>
      <w:r w:rsidR="002F1F63" w:rsidRPr="00FC79FB">
        <w:rPr>
          <w:rFonts w:ascii="Book Antiqua" w:hAnsi="Book Antiqua" w:cs="Times New Roman"/>
        </w:rPr>
        <w:t xml:space="preserve"> CMR was performed immediately prior to cardiac catheterization and EMB. </w:t>
      </w:r>
      <w:r w:rsidR="000B19B4" w:rsidRPr="00FC79FB">
        <w:rPr>
          <w:rFonts w:ascii="Book Antiqua" w:hAnsi="Book Antiqua" w:cs="Times New Roman"/>
        </w:rPr>
        <w:t xml:space="preserve">Control </w:t>
      </w:r>
      <w:r w:rsidR="008D508A" w:rsidRPr="00FC79FB">
        <w:rPr>
          <w:rFonts w:ascii="Book Antiqua" w:hAnsi="Book Antiqua" w:cs="Times New Roman"/>
        </w:rPr>
        <w:t>subject</w:t>
      </w:r>
      <w:r w:rsidR="008322E0" w:rsidRPr="00FC79FB">
        <w:rPr>
          <w:rFonts w:ascii="Book Antiqua" w:hAnsi="Book Antiqua" w:cs="Times New Roman"/>
        </w:rPr>
        <w:t>s</w:t>
      </w:r>
      <w:r w:rsidR="008D508A" w:rsidRPr="00FC79FB">
        <w:rPr>
          <w:rFonts w:ascii="Book Antiqua" w:hAnsi="Book Antiqua" w:cs="Times New Roman"/>
        </w:rPr>
        <w:t xml:space="preserve"> </w:t>
      </w:r>
      <w:r w:rsidR="000B19B4" w:rsidRPr="00FC79FB">
        <w:rPr>
          <w:rFonts w:ascii="Book Antiqua" w:hAnsi="Book Antiqua" w:cs="Times New Roman"/>
        </w:rPr>
        <w:t xml:space="preserve">were </w:t>
      </w:r>
      <w:r w:rsidR="00AB3E61" w:rsidRPr="00FC79FB">
        <w:rPr>
          <w:rFonts w:ascii="Book Antiqua" w:hAnsi="Book Antiqua" w:cs="Times New Roman"/>
        </w:rPr>
        <w:t xml:space="preserve">asymptomatic relatives </w:t>
      </w:r>
      <w:r w:rsidR="000B19B4" w:rsidRPr="00FC79FB">
        <w:rPr>
          <w:rFonts w:ascii="Book Antiqua" w:hAnsi="Book Antiqua" w:cs="Times New Roman"/>
        </w:rPr>
        <w:t>of patients diagnosed with arr</w:t>
      </w:r>
      <w:r w:rsidR="00AC5D31" w:rsidRPr="00FC79FB">
        <w:rPr>
          <w:rFonts w:ascii="Book Antiqua" w:hAnsi="Book Antiqua" w:cs="Times New Roman"/>
        </w:rPr>
        <w:t>h</w:t>
      </w:r>
      <w:r w:rsidR="000B19B4" w:rsidRPr="00FC79FB">
        <w:rPr>
          <w:rFonts w:ascii="Book Antiqua" w:hAnsi="Book Antiqua" w:cs="Times New Roman"/>
        </w:rPr>
        <w:t>ythmogenic right ventricular cardiomyopathy</w:t>
      </w:r>
      <w:r w:rsidR="00BB753E" w:rsidRPr="00FC79FB">
        <w:rPr>
          <w:rFonts w:ascii="Book Antiqua" w:hAnsi="Book Antiqua" w:cs="Times New Roman"/>
        </w:rPr>
        <w:t xml:space="preserve"> (ARVC)</w:t>
      </w:r>
      <w:r w:rsidR="000B19B4" w:rsidRPr="00FC79FB">
        <w:rPr>
          <w:rFonts w:ascii="Book Antiqua" w:hAnsi="Book Antiqua" w:cs="Times New Roman"/>
        </w:rPr>
        <w:t xml:space="preserve"> who had normal</w:t>
      </w:r>
      <w:r w:rsidR="00AB3E61" w:rsidRPr="00FC79FB">
        <w:rPr>
          <w:rFonts w:ascii="Book Antiqua" w:hAnsi="Book Antiqua" w:cs="Times New Roman"/>
        </w:rPr>
        <w:t xml:space="preserve"> echocardiograms, electrocardiograms (ECGs)</w:t>
      </w:r>
      <w:r w:rsidR="006E4A42" w:rsidRPr="00FC79FB">
        <w:rPr>
          <w:rFonts w:ascii="Book Antiqua" w:hAnsi="Book Antiqua" w:cs="Times New Roman"/>
        </w:rPr>
        <w:t xml:space="preserve">, </w:t>
      </w:r>
      <w:r w:rsidR="00AB3E61" w:rsidRPr="00FC79FB">
        <w:rPr>
          <w:rFonts w:ascii="Book Antiqua" w:hAnsi="Book Antiqua" w:cs="Times New Roman"/>
        </w:rPr>
        <w:t>signal</w:t>
      </w:r>
      <w:r w:rsidR="008322E0" w:rsidRPr="00FC79FB">
        <w:rPr>
          <w:rFonts w:ascii="Book Antiqua" w:hAnsi="Book Antiqua" w:cs="Times New Roman"/>
        </w:rPr>
        <w:t>-</w:t>
      </w:r>
      <w:r w:rsidR="00AB3E61" w:rsidRPr="00FC79FB">
        <w:rPr>
          <w:rFonts w:ascii="Book Antiqua" w:hAnsi="Book Antiqua" w:cs="Times New Roman"/>
        </w:rPr>
        <w:t>averaged ECGs</w:t>
      </w:r>
      <w:r w:rsidR="006E4A42" w:rsidRPr="00FC79FB">
        <w:rPr>
          <w:rFonts w:ascii="Book Antiqua" w:hAnsi="Book Antiqua" w:cs="Times New Roman"/>
        </w:rPr>
        <w:t xml:space="preserve"> as well as</w:t>
      </w:r>
      <w:r w:rsidR="000B19B4" w:rsidRPr="00FC79FB">
        <w:rPr>
          <w:rFonts w:ascii="Book Antiqua" w:hAnsi="Book Antiqua" w:cs="Times New Roman"/>
        </w:rPr>
        <w:t xml:space="preserve"> CMR scans</w:t>
      </w:r>
      <w:r w:rsidR="006E4A42" w:rsidRPr="00FC79FB">
        <w:rPr>
          <w:rFonts w:ascii="Book Antiqua" w:hAnsi="Book Antiqua" w:cs="Times New Roman"/>
        </w:rPr>
        <w:t xml:space="preserve"> and who were negative </w:t>
      </w:r>
      <w:r w:rsidR="00B105A9" w:rsidRPr="00FC79FB">
        <w:rPr>
          <w:rFonts w:ascii="Book Antiqua" w:hAnsi="Book Antiqua" w:cs="Times New Roman"/>
        </w:rPr>
        <w:t>for ARVC-</w:t>
      </w:r>
      <w:r w:rsidR="00422E26" w:rsidRPr="00FC79FB">
        <w:rPr>
          <w:rFonts w:ascii="Book Antiqua" w:hAnsi="Book Antiqua" w:cs="Times New Roman"/>
        </w:rPr>
        <w:t xml:space="preserve">associated mutations </w:t>
      </w:r>
      <w:r w:rsidR="006E4A42" w:rsidRPr="00FC79FB">
        <w:rPr>
          <w:rFonts w:ascii="Book Antiqua" w:hAnsi="Book Antiqua" w:cs="Times New Roman"/>
        </w:rPr>
        <w:t>if testing had been performed</w:t>
      </w:r>
      <w:r w:rsidR="000B19B4" w:rsidRPr="00FC79FB">
        <w:rPr>
          <w:rFonts w:ascii="Book Antiqua" w:hAnsi="Book Antiqua" w:cs="Times New Roman"/>
        </w:rPr>
        <w:t xml:space="preserve">. </w:t>
      </w:r>
      <w:r w:rsidR="000A58CE" w:rsidRPr="00FC79FB">
        <w:rPr>
          <w:rFonts w:ascii="Book Antiqua" w:hAnsi="Book Antiqua" w:cs="Times New Roman"/>
        </w:rPr>
        <w:t xml:space="preserve">Control subjects did not receive gadolinium as part of their CMR study. </w:t>
      </w:r>
      <w:r w:rsidR="002F1F63" w:rsidRPr="00FC79FB">
        <w:rPr>
          <w:rFonts w:ascii="Book Antiqua" w:hAnsi="Book Antiqua" w:cs="Times New Roman"/>
        </w:rPr>
        <w:t>Heart rate (HR) was obtained from the average HR during the short axis CMR cine acquisition for ventricular volumetry.</w:t>
      </w:r>
    </w:p>
    <w:p w14:paraId="377345A0" w14:textId="2C4C5662" w:rsidR="006D5AC9" w:rsidRPr="00FC79FB" w:rsidRDefault="00F74969" w:rsidP="00CA6410">
      <w:pPr>
        <w:spacing w:line="360" w:lineRule="auto"/>
        <w:ind w:firstLineChars="100" w:firstLine="240"/>
        <w:jc w:val="both"/>
        <w:rPr>
          <w:rFonts w:ascii="Book Antiqua" w:hAnsi="Book Antiqua" w:cs="Times New Roman"/>
        </w:rPr>
      </w:pPr>
      <w:r w:rsidRPr="00FC79FB">
        <w:rPr>
          <w:rFonts w:ascii="Book Antiqua" w:hAnsi="Book Antiqua" w:cs="Times New Roman"/>
        </w:rPr>
        <w:t>S</w:t>
      </w:r>
      <w:r w:rsidR="006D5AC9" w:rsidRPr="00FC79FB">
        <w:rPr>
          <w:rFonts w:ascii="Book Antiqua" w:hAnsi="Book Antiqua" w:cs="Times New Roman"/>
        </w:rPr>
        <w:t>tandardized immunosuppression post-</w:t>
      </w:r>
      <w:r w:rsidR="00C56F62" w:rsidRPr="00FC79FB">
        <w:rPr>
          <w:rFonts w:ascii="Book Antiqua" w:hAnsi="Book Antiqua" w:cs="Times New Roman"/>
        </w:rPr>
        <w:t>transplantation</w:t>
      </w:r>
      <w:r w:rsidR="002B0A09" w:rsidRPr="00FC79FB">
        <w:rPr>
          <w:rFonts w:ascii="Book Antiqua" w:hAnsi="Book Antiqua" w:cs="Times New Roman"/>
        </w:rPr>
        <w:t xml:space="preserve"> for all patients include</w:t>
      </w:r>
      <w:r w:rsidRPr="00FC79FB">
        <w:rPr>
          <w:rFonts w:ascii="Book Antiqua" w:hAnsi="Book Antiqua" w:cs="Times New Roman"/>
        </w:rPr>
        <w:t>d</w:t>
      </w:r>
      <w:r w:rsidR="006D5AC9" w:rsidRPr="00FC79FB">
        <w:rPr>
          <w:rFonts w:ascii="Book Antiqua" w:hAnsi="Book Antiqua" w:cs="Times New Roman"/>
        </w:rPr>
        <w:t xml:space="preserve"> the use of thymoglobulin for induction (1-5 doses depending on risk factors), tacrolimus and mycophenolate mofetil. Perioperative steroids were discontinued 6 mo post-</w:t>
      </w:r>
      <w:r w:rsidR="00125214" w:rsidRPr="00FC79FB">
        <w:rPr>
          <w:rFonts w:ascii="Book Antiqua" w:hAnsi="Book Antiqua" w:cs="Times New Roman"/>
        </w:rPr>
        <w:t xml:space="preserve">HT </w:t>
      </w:r>
      <w:r w:rsidR="006D5AC9" w:rsidRPr="00FC79FB">
        <w:rPr>
          <w:rFonts w:ascii="Book Antiqua" w:hAnsi="Book Antiqua" w:cs="Times New Roman"/>
        </w:rPr>
        <w:t>until 2007 and thereafter were discontinued at 5 d post-</w:t>
      </w:r>
      <w:r w:rsidR="00125214" w:rsidRPr="00FC79FB">
        <w:rPr>
          <w:rFonts w:ascii="Book Antiqua" w:hAnsi="Book Antiqua" w:cs="Times New Roman"/>
        </w:rPr>
        <w:t>HT</w:t>
      </w:r>
      <w:r w:rsidR="006D5AC9" w:rsidRPr="00FC79FB">
        <w:rPr>
          <w:rFonts w:ascii="Book Antiqua" w:hAnsi="Book Antiqua" w:cs="Times New Roman"/>
        </w:rPr>
        <w:t>. Routine sur</w:t>
      </w:r>
      <w:r w:rsidR="002B0A09" w:rsidRPr="00FC79FB">
        <w:rPr>
          <w:rFonts w:ascii="Book Antiqua" w:hAnsi="Book Antiqua" w:cs="Times New Roman"/>
        </w:rPr>
        <w:t>veillance for rejection include</w:t>
      </w:r>
      <w:r w:rsidR="00B105A9" w:rsidRPr="00FC79FB">
        <w:rPr>
          <w:rFonts w:ascii="Book Antiqua" w:hAnsi="Book Antiqua" w:cs="Times New Roman"/>
        </w:rPr>
        <w:t>d</w:t>
      </w:r>
      <w:r w:rsidR="006D5AC9" w:rsidRPr="00FC79FB">
        <w:rPr>
          <w:rFonts w:ascii="Book Antiqua" w:hAnsi="Book Antiqua" w:cs="Times New Roman"/>
        </w:rPr>
        <w:t xml:space="preserve"> serial echocardiograms, </w:t>
      </w:r>
      <w:r w:rsidR="00125214" w:rsidRPr="00FC79FB">
        <w:rPr>
          <w:rFonts w:ascii="Book Antiqua" w:hAnsi="Book Antiqua" w:cs="Times New Roman"/>
        </w:rPr>
        <w:t>ECGs</w:t>
      </w:r>
      <w:r w:rsidR="006D5AC9" w:rsidRPr="00FC79FB">
        <w:rPr>
          <w:rFonts w:ascii="Book Antiqua" w:hAnsi="Book Antiqua" w:cs="Times New Roman"/>
        </w:rPr>
        <w:t xml:space="preserve"> and cardiac catheterization with decreasing frequency </w:t>
      </w:r>
      <w:r w:rsidR="000865ED" w:rsidRPr="00FC79FB">
        <w:rPr>
          <w:rFonts w:ascii="Book Antiqua" w:hAnsi="Book Antiqua" w:cs="Times New Roman"/>
        </w:rPr>
        <w:t>over</w:t>
      </w:r>
      <w:r w:rsidR="00B105A9" w:rsidRPr="00FC79FB">
        <w:rPr>
          <w:rFonts w:ascii="Book Antiqua" w:hAnsi="Book Antiqua" w:cs="Times New Roman"/>
        </w:rPr>
        <w:t xml:space="preserve"> time post-transplantation.</w:t>
      </w:r>
    </w:p>
    <w:p w14:paraId="427350EC" w14:textId="77777777" w:rsidR="00E062DB" w:rsidRPr="00FC79FB" w:rsidRDefault="00E062DB" w:rsidP="00CA6410">
      <w:pPr>
        <w:spacing w:line="360" w:lineRule="auto"/>
        <w:jc w:val="both"/>
        <w:rPr>
          <w:rFonts w:ascii="Book Antiqua" w:hAnsi="Book Antiqua" w:cs="Times New Roman"/>
        </w:rPr>
      </w:pPr>
    </w:p>
    <w:p w14:paraId="5D651EA3" w14:textId="16DEF3FB" w:rsidR="005F4EE2" w:rsidRPr="00FC79FB" w:rsidRDefault="00CA6410" w:rsidP="00CA6410">
      <w:pPr>
        <w:spacing w:line="360" w:lineRule="auto"/>
        <w:jc w:val="both"/>
        <w:rPr>
          <w:rFonts w:ascii="Book Antiqua" w:hAnsi="Book Antiqua" w:cs="Times New Roman"/>
          <w:b/>
          <w:i/>
        </w:rPr>
      </w:pPr>
      <w:r w:rsidRPr="00FC79FB">
        <w:rPr>
          <w:rFonts w:ascii="Book Antiqua" w:hAnsi="Book Antiqua" w:cs="Times New Roman"/>
          <w:b/>
          <w:i/>
        </w:rPr>
        <w:t>EMB</w:t>
      </w:r>
    </w:p>
    <w:p w14:paraId="1FAC0AEE" w14:textId="53EE393F" w:rsidR="004B77A5" w:rsidRPr="00FC79FB" w:rsidRDefault="00422E26" w:rsidP="00CA6410">
      <w:pPr>
        <w:spacing w:line="360" w:lineRule="auto"/>
        <w:jc w:val="both"/>
        <w:rPr>
          <w:rFonts w:ascii="Book Antiqua" w:hAnsi="Book Antiqua" w:cs="Times New Roman"/>
          <w:b/>
        </w:rPr>
      </w:pPr>
      <w:r w:rsidRPr="00FC79FB">
        <w:rPr>
          <w:rFonts w:ascii="Book Antiqua" w:hAnsi="Book Antiqua" w:cs="Times New Roman"/>
        </w:rPr>
        <w:t>At the authors’ institution r</w:t>
      </w:r>
      <w:r w:rsidR="002171B1" w:rsidRPr="00FC79FB">
        <w:rPr>
          <w:rFonts w:ascii="Book Antiqua" w:hAnsi="Book Antiqua" w:cs="Times New Roman"/>
        </w:rPr>
        <w:t xml:space="preserve">ight ventricular EMBs </w:t>
      </w:r>
      <w:r w:rsidRPr="00FC79FB">
        <w:rPr>
          <w:rFonts w:ascii="Book Antiqua" w:hAnsi="Book Antiqua" w:cs="Times New Roman"/>
        </w:rPr>
        <w:t>a</w:t>
      </w:r>
      <w:r w:rsidR="002171B1" w:rsidRPr="00FC79FB">
        <w:rPr>
          <w:rFonts w:ascii="Book Antiqua" w:hAnsi="Book Antiqua" w:cs="Times New Roman"/>
        </w:rPr>
        <w:t xml:space="preserve">re </w:t>
      </w:r>
      <w:r w:rsidRPr="00FC79FB">
        <w:rPr>
          <w:rFonts w:ascii="Book Antiqua" w:hAnsi="Book Antiqua" w:cs="Times New Roman"/>
        </w:rPr>
        <w:t xml:space="preserve">obtained </w:t>
      </w:r>
      <w:r w:rsidR="002171B1" w:rsidRPr="00FC79FB">
        <w:rPr>
          <w:rFonts w:ascii="Book Antiqua" w:hAnsi="Book Antiqua" w:cs="Times New Roman"/>
        </w:rPr>
        <w:t>at 1, 6 and 12 mo and then annually up to 5 years post-</w:t>
      </w:r>
      <w:r w:rsidR="00125214" w:rsidRPr="00FC79FB">
        <w:rPr>
          <w:rFonts w:ascii="Book Antiqua" w:hAnsi="Book Antiqua" w:cs="Times New Roman"/>
        </w:rPr>
        <w:t>HT</w:t>
      </w:r>
      <w:r w:rsidR="002171B1" w:rsidRPr="00FC79FB">
        <w:rPr>
          <w:rFonts w:ascii="Book Antiqua" w:hAnsi="Book Antiqua" w:cs="Times New Roman"/>
        </w:rPr>
        <w:t xml:space="preserve"> and thereafter only if there </w:t>
      </w:r>
      <w:r w:rsidRPr="00FC79FB">
        <w:rPr>
          <w:rFonts w:ascii="Book Antiqua" w:hAnsi="Book Antiqua" w:cs="Times New Roman"/>
        </w:rPr>
        <w:t>i</w:t>
      </w:r>
      <w:r w:rsidR="002171B1" w:rsidRPr="00FC79FB">
        <w:rPr>
          <w:rFonts w:ascii="Book Antiqua" w:hAnsi="Book Antiqua" w:cs="Times New Roman"/>
        </w:rPr>
        <w:t xml:space="preserve">s clinical or echocardiographic suspicion for rejection. </w:t>
      </w:r>
      <w:r w:rsidR="00BF206A" w:rsidRPr="00FC79FB">
        <w:rPr>
          <w:rFonts w:ascii="Book Antiqua" w:hAnsi="Book Antiqua" w:cs="Times New Roman"/>
        </w:rPr>
        <w:t xml:space="preserve">During the EMB </w:t>
      </w:r>
      <w:r w:rsidRPr="00FC79FB">
        <w:rPr>
          <w:rFonts w:ascii="Book Antiqua" w:hAnsi="Book Antiqua" w:cs="Times New Roman"/>
        </w:rPr>
        <w:t>f</w:t>
      </w:r>
      <w:r w:rsidR="00027F0B" w:rsidRPr="00FC79FB">
        <w:rPr>
          <w:rFonts w:ascii="Book Antiqua" w:hAnsi="Book Antiqua" w:cs="Times New Roman"/>
        </w:rPr>
        <w:t xml:space="preserve">ive </w:t>
      </w:r>
      <w:r w:rsidR="008D508A" w:rsidRPr="00FC79FB">
        <w:rPr>
          <w:rFonts w:ascii="Book Antiqua" w:hAnsi="Book Antiqua" w:cs="Times New Roman"/>
        </w:rPr>
        <w:t xml:space="preserve">or six </w:t>
      </w:r>
      <w:r w:rsidR="00027F0B" w:rsidRPr="00FC79FB">
        <w:rPr>
          <w:rFonts w:ascii="Book Antiqua" w:hAnsi="Book Antiqua" w:cs="Times New Roman"/>
        </w:rPr>
        <w:t xml:space="preserve">tissue samples </w:t>
      </w:r>
      <w:r w:rsidR="00BF206A" w:rsidRPr="00FC79FB">
        <w:rPr>
          <w:rFonts w:ascii="Book Antiqua" w:hAnsi="Book Antiqua" w:cs="Times New Roman"/>
        </w:rPr>
        <w:t>we</w:t>
      </w:r>
      <w:r w:rsidR="00027F0B" w:rsidRPr="00FC79FB">
        <w:rPr>
          <w:rFonts w:ascii="Book Antiqua" w:hAnsi="Book Antiqua" w:cs="Times New Roman"/>
        </w:rPr>
        <w:t>re obtained from the right ventricular surface of the interventricular septum</w:t>
      </w:r>
      <w:r w:rsidR="002F1F63" w:rsidRPr="00FC79FB">
        <w:rPr>
          <w:rFonts w:ascii="Book Antiqua" w:hAnsi="Book Antiqua" w:cs="Times New Roman"/>
        </w:rPr>
        <w:t>,</w:t>
      </w:r>
      <w:r w:rsidR="00027F0B" w:rsidRPr="00FC79FB">
        <w:rPr>
          <w:rFonts w:ascii="Book Antiqua" w:hAnsi="Book Antiqua" w:cs="Times New Roman"/>
        </w:rPr>
        <w:t xml:space="preserve"> stained with hematoxylin and eosin and evaluated using light microscopy. </w:t>
      </w:r>
      <w:r w:rsidR="00422F2E" w:rsidRPr="00FC79FB">
        <w:rPr>
          <w:rFonts w:ascii="Book Antiqua" w:hAnsi="Book Antiqua" w:cs="Times New Roman"/>
        </w:rPr>
        <w:t>Samples were graded by a hospital pathologist</w:t>
      </w:r>
      <w:r w:rsidR="002F1F63" w:rsidRPr="00FC79FB">
        <w:rPr>
          <w:rFonts w:ascii="Book Antiqua" w:hAnsi="Book Antiqua" w:cs="Times New Roman"/>
        </w:rPr>
        <w:t xml:space="preserve"> who was</w:t>
      </w:r>
      <w:r w:rsidR="00B105A9" w:rsidRPr="00FC79FB">
        <w:rPr>
          <w:rFonts w:ascii="Book Antiqua" w:hAnsi="Book Antiqua" w:cs="Times New Roman"/>
        </w:rPr>
        <w:t xml:space="preserve"> blinded to</w:t>
      </w:r>
      <w:r w:rsidR="008D508A" w:rsidRPr="00FC79FB">
        <w:rPr>
          <w:rFonts w:ascii="Book Antiqua" w:hAnsi="Book Antiqua" w:cs="Times New Roman"/>
        </w:rPr>
        <w:t xml:space="preserve"> the CMR</w:t>
      </w:r>
      <w:r w:rsidR="002F1F63" w:rsidRPr="00FC79FB">
        <w:rPr>
          <w:rFonts w:ascii="Book Antiqua" w:hAnsi="Book Antiqua" w:cs="Times New Roman"/>
        </w:rPr>
        <w:t xml:space="preserve"> and biochemistry</w:t>
      </w:r>
      <w:r w:rsidR="008D508A" w:rsidRPr="00FC79FB">
        <w:rPr>
          <w:rFonts w:ascii="Book Antiqua" w:hAnsi="Book Antiqua" w:cs="Times New Roman"/>
        </w:rPr>
        <w:t xml:space="preserve"> results</w:t>
      </w:r>
      <w:r w:rsidR="00422F2E" w:rsidRPr="00FC79FB">
        <w:rPr>
          <w:rFonts w:ascii="Book Antiqua" w:hAnsi="Book Antiqua" w:cs="Times New Roman"/>
        </w:rPr>
        <w:t xml:space="preserve"> </w:t>
      </w:r>
      <w:r w:rsidR="00B542E1" w:rsidRPr="00FC79FB">
        <w:rPr>
          <w:rFonts w:ascii="Book Antiqua" w:hAnsi="Book Antiqua" w:cs="Times New Roman"/>
        </w:rPr>
        <w:t xml:space="preserve">(below) </w:t>
      </w:r>
      <w:r w:rsidR="00422F2E" w:rsidRPr="00FC79FB">
        <w:rPr>
          <w:rFonts w:ascii="Book Antiqua" w:hAnsi="Book Antiqua" w:cs="Times New Roman"/>
        </w:rPr>
        <w:t xml:space="preserve">and </w:t>
      </w:r>
      <w:r w:rsidR="00027F0B" w:rsidRPr="00FC79FB">
        <w:rPr>
          <w:rFonts w:ascii="Book Antiqua" w:hAnsi="Book Antiqua" w:cs="Times New Roman"/>
        </w:rPr>
        <w:t xml:space="preserve">reported according to the </w:t>
      </w:r>
      <w:r w:rsidR="005004ED" w:rsidRPr="00FC79FB">
        <w:rPr>
          <w:rFonts w:ascii="Book Antiqua" w:hAnsi="Book Antiqua" w:cs="Times New Roman"/>
        </w:rPr>
        <w:t>International Society of Heart and Lung Transplantation (</w:t>
      </w:r>
      <w:r w:rsidR="00027F0B" w:rsidRPr="00FC79FB">
        <w:rPr>
          <w:rFonts w:ascii="Book Antiqua" w:hAnsi="Book Antiqua" w:cs="Times New Roman"/>
        </w:rPr>
        <w:t>ISHLT</w:t>
      </w:r>
      <w:r w:rsidR="005004ED" w:rsidRPr="00FC79FB">
        <w:rPr>
          <w:rFonts w:ascii="Book Antiqua" w:hAnsi="Book Antiqua" w:cs="Times New Roman"/>
        </w:rPr>
        <w:t>)</w:t>
      </w:r>
      <w:r w:rsidR="00027F0B" w:rsidRPr="00FC79FB">
        <w:rPr>
          <w:rFonts w:ascii="Book Antiqua" w:hAnsi="Book Antiqua" w:cs="Times New Roman"/>
        </w:rPr>
        <w:t xml:space="preserve"> Standardized Cardiac Biopsy Grading Cri</w:t>
      </w:r>
      <w:r w:rsidR="00C456A6" w:rsidRPr="00FC79FB">
        <w:rPr>
          <w:rFonts w:ascii="Book Antiqua" w:hAnsi="Book Antiqua" w:cs="Times New Roman"/>
        </w:rPr>
        <w:t>teria</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&lt;EndNote&gt;&lt;Cite&gt;&lt;Author&gt;Stewart&lt;/Author&gt;&lt;Year&gt;2005&lt;/Year&gt;&lt;RecNum&gt;633&lt;/RecNum&gt;&lt;DisplayText&gt;&lt;style face="superscript"&gt;[10]&lt;/style&gt;&lt;/DisplayText&gt;&lt;record&gt;&lt;rec-number&gt;633&lt;/rec-number&gt;&lt;foreign-keys&gt;&lt;key app="EN" db-id="edfe2pe9urzrr1eezpb529trdwxf9art2fap" timestamp="1329748171"&gt;633&lt;/key&gt;&lt;/foreign-keys&gt;&lt;ref-type name="Journal Article"&gt;17&lt;/ref-type&gt;&lt;contributors&gt;&lt;authors&gt;&lt;author&gt;Stewart, Susan&lt;/author&gt;&lt;author&gt;Winters, Gayle L.&lt;/author&gt;&lt;author&gt;Fishbein, Michael C.&lt;/author&gt;&lt;author&gt;Tazelaar, Henry D.&lt;/author&gt;&lt;author&gt;Kobashigawa, Jon&lt;/author&gt;&lt;author&gt;Abrams, Jacki&lt;/author&gt;&lt;author&gt;Andersen, Claus B.&lt;/author&gt;&lt;author&gt;Angelini, Annalisa&lt;/author&gt;&lt;author&gt;Berry, Gerald J.&lt;/author&gt;&lt;author&gt;Burke, Margaret M.&lt;/author&gt;&lt;author&gt;Demetris, Anthony J.&lt;/author&gt;&lt;author&gt;Hammond, Elizabeth&lt;/author&gt;&lt;author&gt;Itescu, Silviu&lt;/author&gt;&lt;author&gt;Marboe, Charles C.&lt;/author&gt;&lt;author&gt;McManus, Bruce&lt;/author&gt;&lt;author&gt;Reed, Elaine F.&lt;/author&gt;&lt;author&gt;Reinsmoen, Nancy L.&lt;/author&gt;&lt;author&gt;Rodriguez, E. Rene&lt;/author&gt;&lt;author&gt;Rose, Alan G.&lt;/author&gt;&lt;author&gt;Rose, Marlene&lt;/author&gt;&lt;author&gt;Suciu-Focia, Nicole&lt;/author&gt;&lt;author&gt;Zeevi, Adriana&lt;/author&gt;&lt;author&gt;Billingham, Margaret E.&lt;/author&gt;&lt;/authors&gt;&lt;/contributors&gt;&lt;titles&gt;&lt;title&gt;Revision of the 1990 Working Formulation for the Standardization of Nomenclature in the Diagnosis of Heart Rejection&lt;/title&gt;&lt;secondary-title&gt;The Journal of Heart and Lung Transplantation&lt;/secondary-title&gt;&lt;/titles&gt;&lt;periodical&gt;&lt;full-title&gt;The Journal of Heart and Lung Transplantation&lt;/full-title&gt;&lt;/periodical&gt;&lt;pages&gt;1710-1720&lt;/pages&gt;&lt;volume&gt;24&lt;/volume&gt;&lt;number&gt;11&lt;/number&gt;&lt;dates&gt;&lt;year&gt;2005&lt;/year&gt;&lt;/dates&gt;&lt;isbn&gt;10532498&lt;/isbn&gt;&lt;urls&gt;&lt;/urls&gt;&lt;electronic-resource-num&gt;10.1016/j.healun.2005.03.019&lt;/electronic-resource-num&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0" w:tooltip="Stewart, 2005 #633" w:history="1">
        <w:r w:rsidR="00771B06" w:rsidRPr="00FC79FB">
          <w:rPr>
            <w:rFonts w:ascii="Book Antiqua" w:hAnsi="Book Antiqua" w:cs="Times New Roman"/>
            <w:noProof/>
            <w:vertAlign w:val="superscript"/>
          </w:rPr>
          <w:t>10</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5004ED" w:rsidRPr="00FC79FB">
        <w:rPr>
          <w:rFonts w:ascii="Book Antiqua" w:hAnsi="Book Antiqua" w:cs="Times New Roman"/>
        </w:rPr>
        <w:t>.</w:t>
      </w:r>
      <w:r w:rsidR="00027F0B" w:rsidRPr="00FC79FB">
        <w:rPr>
          <w:rFonts w:ascii="Book Antiqua" w:hAnsi="Book Antiqua" w:cs="Times New Roman"/>
        </w:rPr>
        <w:t xml:space="preserve"> </w:t>
      </w:r>
      <w:r w:rsidR="00B542E1" w:rsidRPr="00FC79FB">
        <w:rPr>
          <w:rFonts w:ascii="Book Antiqua" w:hAnsi="Book Antiqua" w:cs="Times New Roman"/>
        </w:rPr>
        <w:t>Congruent with</w:t>
      </w:r>
      <w:r w:rsidR="008D508A" w:rsidRPr="00FC79FB">
        <w:rPr>
          <w:rFonts w:ascii="Book Antiqua" w:hAnsi="Book Antiqua" w:cs="Times New Roman"/>
        </w:rPr>
        <w:t xml:space="preserve"> clinical practice g</w:t>
      </w:r>
      <w:r w:rsidR="00027F0B" w:rsidRPr="00FC79FB">
        <w:rPr>
          <w:rFonts w:ascii="Book Antiqua" w:hAnsi="Book Antiqua" w:cs="Times New Roman"/>
        </w:rPr>
        <w:t xml:space="preserve">rades 2R and 3R were classified as significant ACR and grades 0R </w:t>
      </w:r>
      <w:r w:rsidR="00422F2E" w:rsidRPr="00FC79FB">
        <w:rPr>
          <w:rFonts w:ascii="Book Antiqua" w:hAnsi="Book Antiqua" w:cs="Times New Roman"/>
        </w:rPr>
        <w:t>and 1R as non-significant ACR</w:t>
      </w:r>
      <w:r w:rsidR="00027F0B" w:rsidRPr="00FC79FB">
        <w:rPr>
          <w:rFonts w:ascii="Book Antiqua" w:hAnsi="Book Antiqua" w:cs="Times New Roman"/>
        </w:rPr>
        <w:t>.</w:t>
      </w:r>
      <w:r w:rsidR="00EF1811" w:rsidRPr="00FC79FB">
        <w:rPr>
          <w:rFonts w:ascii="Book Antiqua" w:hAnsi="Book Antiqua" w:cs="Times New Roman"/>
        </w:rPr>
        <w:t xml:space="preserve"> Tissue samples were also evaluated for the presence of antibody-mediated rejection (AMR) by C4d immunohistochemical staining.</w:t>
      </w:r>
    </w:p>
    <w:p w14:paraId="262C1418" w14:textId="77777777" w:rsidR="004B77A5" w:rsidRPr="00FC79FB" w:rsidRDefault="004B77A5" w:rsidP="00CA6410">
      <w:pPr>
        <w:spacing w:line="360" w:lineRule="auto"/>
        <w:jc w:val="both"/>
        <w:rPr>
          <w:rFonts w:ascii="Book Antiqua" w:hAnsi="Book Antiqua" w:cs="Times New Roman"/>
        </w:rPr>
      </w:pPr>
    </w:p>
    <w:p w14:paraId="284DDFE5" w14:textId="0AAC592F" w:rsidR="005F4EE2" w:rsidRPr="00FC79FB" w:rsidRDefault="00CA6410" w:rsidP="00CA6410">
      <w:pPr>
        <w:spacing w:line="360" w:lineRule="auto"/>
        <w:jc w:val="both"/>
        <w:rPr>
          <w:rFonts w:ascii="Book Antiqua" w:hAnsi="Book Antiqua" w:cs="Times New Roman"/>
          <w:b/>
          <w:i/>
        </w:rPr>
      </w:pPr>
      <w:r w:rsidRPr="00FC79FB">
        <w:rPr>
          <w:rFonts w:ascii="Book Antiqua" w:hAnsi="Book Antiqua" w:cs="Times New Roman"/>
          <w:b/>
          <w:i/>
        </w:rPr>
        <w:t>CMR</w:t>
      </w:r>
    </w:p>
    <w:p w14:paraId="4E61F4E6" w14:textId="4E93129B" w:rsidR="00447CED" w:rsidRPr="00FC79FB" w:rsidRDefault="008B0710" w:rsidP="00CA6410">
      <w:pPr>
        <w:spacing w:line="360" w:lineRule="auto"/>
        <w:jc w:val="both"/>
        <w:rPr>
          <w:rFonts w:ascii="Book Antiqua" w:hAnsi="Book Antiqua" w:cs="Times New Roman"/>
          <w:b/>
        </w:rPr>
      </w:pPr>
      <w:r w:rsidRPr="00FC79FB">
        <w:rPr>
          <w:rFonts w:ascii="Book Antiqua" w:hAnsi="Book Antiqua" w:cs="Times New Roman"/>
        </w:rPr>
        <w:t xml:space="preserve">CMR </w:t>
      </w:r>
      <w:r w:rsidR="00B8545F" w:rsidRPr="00FC79FB">
        <w:rPr>
          <w:rFonts w:ascii="Book Antiqua" w:hAnsi="Book Antiqua" w:cs="Times New Roman"/>
        </w:rPr>
        <w:t>was performed using</w:t>
      </w:r>
      <w:r w:rsidRPr="00FC79FB">
        <w:rPr>
          <w:rFonts w:ascii="Book Antiqua" w:hAnsi="Book Antiqua" w:cs="Times New Roman"/>
        </w:rPr>
        <w:t xml:space="preserve"> a 1.5 Tesla scanner (Magnetom Avanto, Siemens AG Healthcare Sector, Erlangen, Germany) </w:t>
      </w:r>
      <w:r w:rsidR="00B8545F" w:rsidRPr="00FC79FB">
        <w:rPr>
          <w:rFonts w:ascii="Book Antiqua" w:hAnsi="Book Antiqua" w:cs="Times New Roman"/>
        </w:rPr>
        <w:t>and</w:t>
      </w:r>
      <w:r w:rsidRPr="00FC79FB">
        <w:rPr>
          <w:rFonts w:ascii="Book Antiqua" w:hAnsi="Book Antiqua" w:cs="Times New Roman"/>
        </w:rPr>
        <w:t xml:space="preserve"> a phased-array multi-chan</w:t>
      </w:r>
      <w:r w:rsidR="00586934" w:rsidRPr="00FC79FB">
        <w:rPr>
          <w:rFonts w:ascii="Book Antiqua" w:hAnsi="Book Antiqua" w:cs="Times New Roman"/>
        </w:rPr>
        <w:t>nel surface receiver coil</w:t>
      </w:r>
      <w:r w:rsidR="00B8545F" w:rsidRPr="00FC79FB">
        <w:rPr>
          <w:rFonts w:ascii="Book Antiqua" w:hAnsi="Book Antiqua" w:cs="Times New Roman"/>
        </w:rPr>
        <w:t>.</w:t>
      </w:r>
    </w:p>
    <w:p w14:paraId="1EFD01D6" w14:textId="77777777" w:rsidR="006D5AC9" w:rsidRPr="00FC79FB" w:rsidRDefault="006D5AC9" w:rsidP="00CA6410">
      <w:pPr>
        <w:autoSpaceDE w:val="0"/>
        <w:autoSpaceDN w:val="0"/>
        <w:adjustRightInd w:val="0"/>
        <w:spacing w:line="360" w:lineRule="auto"/>
        <w:jc w:val="both"/>
        <w:rPr>
          <w:rFonts w:ascii="Book Antiqua" w:hAnsi="Book Antiqua" w:cs="Times New Roman"/>
        </w:rPr>
      </w:pPr>
    </w:p>
    <w:p w14:paraId="07AC352D" w14:textId="5920A3BE" w:rsidR="005F4EE2" w:rsidRPr="00FC79FB" w:rsidRDefault="00F74969" w:rsidP="00CA6410">
      <w:pPr>
        <w:autoSpaceDE w:val="0"/>
        <w:autoSpaceDN w:val="0"/>
        <w:adjustRightInd w:val="0"/>
        <w:spacing w:line="360" w:lineRule="auto"/>
        <w:jc w:val="both"/>
        <w:rPr>
          <w:rFonts w:ascii="Book Antiqua" w:hAnsi="Book Antiqua" w:cs="Times New Roman"/>
          <w:b/>
          <w:i/>
        </w:rPr>
      </w:pPr>
      <w:r w:rsidRPr="00FC79FB">
        <w:rPr>
          <w:rFonts w:ascii="Book Antiqua" w:hAnsi="Book Antiqua" w:cs="Times New Roman"/>
          <w:b/>
          <w:i/>
        </w:rPr>
        <w:t xml:space="preserve">Ventricular </w:t>
      </w:r>
      <w:r w:rsidR="00CA6410" w:rsidRPr="00FC79FB">
        <w:rPr>
          <w:rFonts w:ascii="Book Antiqua" w:hAnsi="Book Antiqua" w:cs="Times New Roman"/>
          <w:b/>
          <w:i/>
        </w:rPr>
        <w:t>volumetry and late gadolinium enhancement</w:t>
      </w:r>
    </w:p>
    <w:p w14:paraId="7CA07405" w14:textId="65CA457F" w:rsidR="004616EE" w:rsidRPr="00FC79FB" w:rsidRDefault="004616EE" w:rsidP="00CA6410">
      <w:pPr>
        <w:autoSpaceDE w:val="0"/>
        <w:autoSpaceDN w:val="0"/>
        <w:adjustRightInd w:val="0"/>
        <w:spacing w:line="360" w:lineRule="auto"/>
        <w:jc w:val="both"/>
        <w:rPr>
          <w:rFonts w:ascii="Book Antiqua" w:hAnsi="Book Antiqua" w:cs="Times New Roman"/>
          <w:b/>
        </w:rPr>
      </w:pPr>
      <w:r w:rsidRPr="00FC79FB">
        <w:rPr>
          <w:rFonts w:ascii="Book Antiqua" w:hAnsi="Book Antiqua" w:cs="Times New Roman"/>
        </w:rPr>
        <w:t xml:space="preserve">A stack of multiphase short axis slices was acquired </w:t>
      </w:r>
      <w:r w:rsidR="00254ADA" w:rsidRPr="00FC79FB">
        <w:rPr>
          <w:rFonts w:ascii="Book Antiqua" w:hAnsi="Book Antiqua" w:cs="Times New Roman"/>
        </w:rPr>
        <w:t>using</w:t>
      </w:r>
      <w:r w:rsidRPr="00FC79FB">
        <w:rPr>
          <w:rFonts w:ascii="Book Antiqua" w:hAnsi="Book Antiqua" w:cs="Times New Roman"/>
        </w:rPr>
        <w:t xml:space="preserve"> the steady state free precession technique for left and right ventricular volumes, as described previously</w:t>
      </w:r>
      <w:r w:rsidR="00D227AD" w:rsidRPr="00FC79FB">
        <w:rPr>
          <w:rFonts w:ascii="Book Antiqua" w:hAnsi="Book Antiqua" w:cs="Times New Roman"/>
        </w:rPr>
        <w:fldChar w:fldCharType="begin">
          <w:fldData xml:space="preserve">PEVuZE5vdGU+PENpdGU+PEF1dGhvcj5Hcm9zc2UtV29ydG1hbm48L0F1dGhvcj48WWVhcj4yMDEw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==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PEVuZE5vdGU+PENpdGU+PEF1dGhvcj5Hcm9zc2UtV29ydG1hbm48L0F1dGhvcj48WWVhcj4yMDEw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==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D227AD" w:rsidRPr="00FC79FB">
        <w:rPr>
          <w:rFonts w:ascii="Book Antiqua" w:hAnsi="Book Antiqua" w:cs="Times New Roman"/>
        </w:rPr>
      </w:r>
      <w:r w:rsidR="00D227AD"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1" w:tooltip="Grosse-Wortmann, 2010 #2106" w:history="1">
        <w:r w:rsidR="00771B06" w:rsidRPr="00FC79FB">
          <w:rPr>
            <w:rFonts w:ascii="Book Antiqua" w:hAnsi="Book Antiqua" w:cs="Times New Roman"/>
            <w:noProof/>
            <w:vertAlign w:val="superscript"/>
          </w:rPr>
          <w:t>11</w:t>
        </w:r>
      </w:hyperlink>
      <w:r w:rsidR="00CA6410" w:rsidRPr="00FC79FB">
        <w:rPr>
          <w:rFonts w:ascii="Book Antiqua" w:hAnsi="Book Antiqua" w:cs="Times New Roman"/>
          <w:noProof/>
          <w:vertAlign w:val="superscript"/>
        </w:rPr>
        <w:t>,</w:t>
      </w:r>
      <w:hyperlink w:anchor="_ENREF_12" w:tooltip="Lee, 2013 #2107" w:history="1">
        <w:r w:rsidR="00771B06" w:rsidRPr="00FC79FB">
          <w:rPr>
            <w:rFonts w:ascii="Book Antiqua" w:hAnsi="Book Antiqua" w:cs="Times New Roman"/>
            <w:noProof/>
            <w:vertAlign w:val="superscript"/>
          </w:rPr>
          <w:t>12</w:t>
        </w:r>
      </w:hyperlink>
      <w:r w:rsidR="00771B06" w:rsidRPr="00FC79FB">
        <w:rPr>
          <w:rFonts w:ascii="Book Antiqua" w:hAnsi="Book Antiqua" w:cs="Times New Roman"/>
          <w:noProof/>
          <w:vertAlign w:val="superscript"/>
        </w:rPr>
        <w:t>]</w:t>
      </w:r>
      <w:r w:rsidR="00D227AD" w:rsidRPr="00FC79FB">
        <w:rPr>
          <w:rFonts w:ascii="Book Antiqua" w:hAnsi="Book Antiqua" w:cs="Times New Roman"/>
        </w:rPr>
        <w:fldChar w:fldCharType="end"/>
      </w:r>
      <w:r w:rsidR="00E87E82" w:rsidRPr="00FC79FB">
        <w:rPr>
          <w:rFonts w:ascii="Book Antiqua" w:hAnsi="Book Antiqua" w:cs="Times New Roman"/>
        </w:rPr>
        <w:t>.</w:t>
      </w:r>
      <w:r w:rsidRPr="00FC79FB">
        <w:rPr>
          <w:rFonts w:ascii="Book Antiqua" w:hAnsi="Book Antiqua" w:cs="Times New Roman"/>
          <w:iCs/>
        </w:rPr>
        <w:t xml:space="preserve"> Ventricular volumes were extracted from the cine short axis stack in end-diastole and end-systole in the routine clinical fashion using commercially available software (QMass, version 7.2, Medis, Leiden, The Netherlands). Ventricular volumes </w:t>
      </w:r>
      <w:r w:rsidR="00254ADA" w:rsidRPr="00FC79FB">
        <w:rPr>
          <w:rFonts w:ascii="Book Antiqua" w:hAnsi="Book Antiqua" w:cs="Times New Roman"/>
          <w:iCs/>
        </w:rPr>
        <w:t>were</w:t>
      </w:r>
      <w:r w:rsidRPr="00FC79FB">
        <w:rPr>
          <w:rFonts w:ascii="Book Antiqua" w:hAnsi="Book Antiqua" w:cs="Times New Roman"/>
          <w:iCs/>
        </w:rPr>
        <w:t xml:space="preserve"> reported </w:t>
      </w:r>
      <w:r w:rsidR="000865ED" w:rsidRPr="00FC79FB">
        <w:rPr>
          <w:rFonts w:ascii="Book Antiqua" w:hAnsi="Book Antiqua" w:cs="Times New Roman"/>
          <w:iCs/>
        </w:rPr>
        <w:t>as</w:t>
      </w:r>
      <w:r w:rsidRPr="00FC79FB">
        <w:rPr>
          <w:rFonts w:ascii="Book Antiqua" w:hAnsi="Book Antiqua" w:cs="Times New Roman"/>
          <w:iCs/>
        </w:rPr>
        <w:t xml:space="preserve"> indexed to </w:t>
      </w:r>
      <w:r w:rsidR="00254ADA" w:rsidRPr="00FC79FB">
        <w:rPr>
          <w:rFonts w:ascii="Book Antiqua" w:hAnsi="Book Antiqua" w:cs="Times New Roman"/>
          <w:iCs/>
        </w:rPr>
        <w:t xml:space="preserve">recipient </w:t>
      </w:r>
      <w:r w:rsidRPr="00FC79FB">
        <w:rPr>
          <w:rFonts w:ascii="Book Antiqua" w:hAnsi="Book Antiqua" w:cs="Times New Roman"/>
          <w:iCs/>
        </w:rPr>
        <w:t xml:space="preserve">body surface area. </w:t>
      </w:r>
      <w:r w:rsidR="00125214" w:rsidRPr="00FC79FB">
        <w:rPr>
          <w:rFonts w:ascii="Book Antiqua" w:hAnsi="Book Antiqua" w:cs="Times New Roman"/>
          <w:iCs/>
        </w:rPr>
        <w:t>EFs for</w:t>
      </w:r>
      <w:r w:rsidRPr="00FC79FB">
        <w:rPr>
          <w:rFonts w:ascii="Book Antiqua" w:hAnsi="Book Antiqua" w:cs="Times New Roman"/>
          <w:iCs/>
        </w:rPr>
        <w:t xml:space="preserve"> both ventricles were calculated</w:t>
      </w:r>
      <w:r w:rsidR="00B0218C" w:rsidRPr="00FC79FB">
        <w:rPr>
          <w:rFonts w:ascii="Book Antiqua" w:hAnsi="Book Antiqua" w:cs="Times New Roman"/>
          <w:iCs/>
        </w:rPr>
        <w:t xml:space="preserve"> using end-diastolic and end-systolic volumes</w:t>
      </w:r>
      <w:r w:rsidRPr="00FC79FB">
        <w:rPr>
          <w:rFonts w:ascii="Book Antiqua" w:hAnsi="Book Antiqua" w:cs="Times New Roman"/>
        </w:rPr>
        <w:t>. The presence of late gadolinium enhancement (LGE) was determined qualitatively on standard long-axis (4-chamber, 2-chamber and 3-chamber) and short-axis slices using phase-sensitive inversion-recovery acquisitions &gt;</w:t>
      </w:r>
      <w:r w:rsidR="00CA6410" w:rsidRPr="00FC79FB">
        <w:rPr>
          <w:rFonts w:ascii="Book Antiqua" w:eastAsia="宋体" w:hAnsi="Book Antiqua" w:cs="Times New Roman" w:hint="eastAsia"/>
          <w:lang w:eastAsia="zh-CN"/>
        </w:rPr>
        <w:t xml:space="preserve"> </w:t>
      </w:r>
      <w:r w:rsidRPr="00FC79FB">
        <w:rPr>
          <w:rFonts w:ascii="Book Antiqua" w:hAnsi="Book Antiqua" w:cs="Times New Roman"/>
        </w:rPr>
        <w:t>10 min after</w:t>
      </w:r>
      <w:r w:rsidR="00B0218C" w:rsidRPr="00FC79FB">
        <w:rPr>
          <w:rFonts w:ascii="Book Antiqua" w:hAnsi="Book Antiqua" w:cs="Times New Roman"/>
        </w:rPr>
        <w:t xml:space="preserve"> the </w:t>
      </w:r>
      <w:r w:rsidR="00125214" w:rsidRPr="00FC79FB">
        <w:rPr>
          <w:rFonts w:ascii="Book Antiqua" w:hAnsi="Book Antiqua" w:cs="Times New Roman"/>
        </w:rPr>
        <w:t>administration</w:t>
      </w:r>
      <w:r w:rsidR="00B0218C" w:rsidRPr="00FC79FB">
        <w:rPr>
          <w:rFonts w:ascii="Book Antiqua" w:hAnsi="Book Antiqua" w:cs="Times New Roman"/>
        </w:rPr>
        <w:t xml:space="preserve"> of 0.2 mmol/kg gadopentetate dimeglumine (Magnevist</w:t>
      </w:r>
      <w:r w:rsidR="00B0218C" w:rsidRPr="00FC79FB">
        <w:rPr>
          <w:rFonts w:ascii="Book Antiqua" w:hAnsi="Book Antiqua" w:cs="Times New Roman"/>
          <w:vertAlign w:val="superscript"/>
        </w:rPr>
        <w:t>®</w:t>
      </w:r>
      <w:r w:rsidR="00B0218C" w:rsidRPr="00FC79FB">
        <w:rPr>
          <w:rFonts w:ascii="Book Antiqua" w:hAnsi="Book Antiqua" w:cs="Times New Roman"/>
        </w:rPr>
        <w:t>, Bayer, Leverkusen, Germany)</w:t>
      </w:r>
      <w:r w:rsidRPr="00FC79FB">
        <w:rPr>
          <w:rFonts w:ascii="Book Antiqua" w:hAnsi="Book Antiqua" w:cs="Times New Roman"/>
        </w:rPr>
        <w:t>.</w:t>
      </w:r>
    </w:p>
    <w:p w14:paraId="328FF04F" w14:textId="77777777" w:rsidR="004616EE" w:rsidRPr="00FC79FB" w:rsidRDefault="004616EE" w:rsidP="00CA6410">
      <w:pPr>
        <w:autoSpaceDE w:val="0"/>
        <w:autoSpaceDN w:val="0"/>
        <w:adjustRightInd w:val="0"/>
        <w:spacing w:line="360" w:lineRule="auto"/>
        <w:jc w:val="both"/>
        <w:rPr>
          <w:rFonts w:ascii="Book Antiqua" w:hAnsi="Book Antiqua" w:cs="Times New Roman"/>
        </w:rPr>
      </w:pPr>
    </w:p>
    <w:p w14:paraId="6EEE34B1" w14:textId="11FB7A5C" w:rsidR="005F4EE2" w:rsidRPr="00FC79FB" w:rsidRDefault="00F74969" w:rsidP="00CA6410">
      <w:pPr>
        <w:autoSpaceDE w:val="0"/>
        <w:autoSpaceDN w:val="0"/>
        <w:adjustRightInd w:val="0"/>
        <w:spacing w:line="360" w:lineRule="auto"/>
        <w:jc w:val="both"/>
        <w:rPr>
          <w:rFonts w:ascii="Book Antiqua" w:hAnsi="Book Antiqua" w:cs="Times New Roman"/>
          <w:b/>
          <w:i/>
        </w:rPr>
      </w:pPr>
      <w:r w:rsidRPr="00FC79FB">
        <w:rPr>
          <w:rFonts w:ascii="Book Antiqua" w:hAnsi="Book Antiqua" w:cs="Times New Roman"/>
          <w:b/>
          <w:i/>
        </w:rPr>
        <w:t xml:space="preserve">T1 </w:t>
      </w:r>
      <w:r w:rsidR="00CA6410" w:rsidRPr="00FC79FB">
        <w:rPr>
          <w:rFonts w:ascii="Book Antiqua" w:hAnsi="Book Antiqua" w:cs="Times New Roman"/>
          <w:b/>
          <w:i/>
        </w:rPr>
        <w:t>mapping and extracellular volumes</w:t>
      </w:r>
    </w:p>
    <w:p w14:paraId="21FFFBBE" w14:textId="5DDAC4FC" w:rsidR="00D8771E" w:rsidRPr="00FC79FB" w:rsidRDefault="00D8771E" w:rsidP="00CA6410">
      <w:pPr>
        <w:autoSpaceDE w:val="0"/>
        <w:autoSpaceDN w:val="0"/>
        <w:adjustRightInd w:val="0"/>
        <w:spacing w:line="360" w:lineRule="auto"/>
        <w:jc w:val="both"/>
        <w:rPr>
          <w:rFonts w:ascii="Book Antiqua" w:hAnsi="Book Antiqua" w:cs="Times New Roman"/>
          <w:b/>
        </w:rPr>
      </w:pPr>
      <w:r w:rsidRPr="00FC79FB">
        <w:rPr>
          <w:rFonts w:ascii="Book Antiqua" w:hAnsi="Book Antiqua" w:cs="Times New Roman"/>
        </w:rPr>
        <w:t xml:space="preserve">We previously described our T1 mapping approach </w:t>
      </w:r>
      <w:r w:rsidR="00254ADA" w:rsidRPr="00FC79FB">
        <w:rPr>
          <w:rFonts w:ascii="Book Antiqua" w:hAnsi="Book Antiqua" w:cs="Times New Roman"/>
        </w:rPr>
        <w:t>for</w:t>
      </w:r>
      <w:r w:rsidRPr="00FC79FB">
        <w:rPr>
          <w:rFonts w:ascii="Book Antiqua" w:hAnsi="Book Antiqua" w:cs="Times New Roman"/>
        </w:rPr>
        <w:t xml:space="preserve"> these patients in detail</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&lt;EndNote&gt;&lt;Cite&gt;&lt;Author&gt;Riesenkampff&lt;/Author&gt;&lt;Year&gt;2015&lt;/Year&gt;&lt;RecNum&gt;2595&lt;/RecNum&gt;&lt;DisplayText&gt;&lt;style face="superscript"&gt;[13]&lt;/style&gt;&lt;/DisplayText&gt;&lt;record&gt;&lt;rec-number&gt;2595&lt;/rec-number&gt;&lt;foreign-keys&gt;&lt;key app="EN" db-id="edfe2pe9urzrr1eezpb529trdwxf9art2fap" timestamp="1431125028"&gt;2595&lt;/key&gt;&lt;/foreign-keys&gt;&lt;ref-type name="Journal Article"&gt;17&lt;/ref-type&gt;&lt;contributors&gt;&lt;authors&gt;&lt;author&gt;Riesenkampff, E.&lt;/author&gt;&lt;author&gt;Messroghli, D. R.&lt;/author&gt;&lt;author&gt;Redington, A. N.&lt;/author&gt;&lt;author&gt;Grosse-Wortmann, L.&lt;/author&gt;&lt;/authors&gt;&lt;/contributors&gt;&lt;titles&gt;&lt;title&gt;Myocardial T1 mapping in pediatric and congenital heart disease&lt;/title&gt;&lt;secondary-title&gt;Circ Cardiovasc Imaging.&lt;/secondary-title&gt;&lt;/titles&gt;&lt;periodical&gt;&lt;full-title&gt;Circ Cardiovasc Imaging.&lt;/full-title&gt;&lt;/periodical&gt;&lt;pages&gt;e002504. doi: 10.1161/CIRCIMAGING.114.002504.&lt;/pages&gt;&lt;volume&gt;8&lt;/volume&gt;&lt;number&gt;2&lt;/number&gt;&lt;keywords&gt;&lt;keyword&gt;0 (Contrast Media)&lt;/keyword&gt;&lt;keyword&gt;Age Factors&lt;/keyword&gt;&lt;keyword&gt;Cardiomyopathies/*diagnosis/pathology/physiopathology&lt;/keyword&gt;&lt;keyword&gt;Child&lt;/keyword&gt;&lt;keyword&gt;Child, Preschool&lt;/keyword&gt;&lt;keyword&gt;Contrast Media/diagnostic use&lt;/keyword&gt;&lt;keyword&gt;Female&lt;/keyword&gt;&lt;keyword&gt;Fibrosis&lt;/keyword&gt;&lt;keyword&gt;Heart Defects, Congenital/*diagnosis/pathology/physiopathology&lt;/keyword&gt;&lt;keyword&gt;Humans&lt;/keyword&gt;&lt;keyword&gt;Infant&lt;/keyword&gt;&lt;keyword&gt;*Magnetic Resonance Imaging&lt;/keyword&gt;&lt;keyword&gt;Male&lt;/keyword&gt;&lt;keyword&gt;Myocardium/*pathology&lt;/keyword&gt;&lt;keyword&gt;Predictive Value of Tests&lt;/keyword&gt;&lt;keyword&gt;Sex Factors&lt;/keyword&gt;&lt;/keywords&gt;&lt;dates&gt;&lt;year&gt;2015&lt;/year&gt;&lt;pub-dates&gt;&lt;date&gt;Feb&lt;/date&gt;&lt;/pub-dates&gt;&lt;/dates&gt;&lt;orig-pub&gt;fibrosis&amp;#xD;magnetic resonance imaging&amp;#xD;pediatrics&lt;/orig-pub&gt;&lt;isbn&gt;1942-0080 (Electronic)&amp;#xD;1941-9651 (Linking)&lt;/isbn&gt;&lt;work-type&gt;Research Support, Non-U.S. Gov&amp;apos;t&amp;#xD;Review&lt;/work-type&gt;&lt;urls&gt;&lt;/urls&gt;&lt;/record&gt;&lt;/Cite&gt;&lt;/EndNote&gt;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3" w:tooltip="Riesenkampff, 2015 #2595" w:history="1">
        <w:r w:rsidR="00771B06" w:rsidRPr="00FC79FB">
          <w:rPr>
            <w:rFonts w:ascii="Book Antiqua" w:hAnsi="Book Antiqua" w:cs="Times New Roman"/>
            <w:noProof/>
            <w:vertAlign w:val="superscript"/>
          </w:rPr>
          <w:t>13</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E87E82" w:rsidRPr="00FC79FB">
        <w:rPr>
          <w:rFonts w:ascii="Book Antiqua" w:hAnsi="Book Antiqua" w:cs="Times New Roman"/>
        </w:rPr>
        <w:t>.</w:t>
      </w:r>
      <w:r w:rsidRPr="00FC79FB">
        <w:rPr>
          <w:rFonts w:ascii="Book Antiqua" w:hAnsi="Book Antiqua" w:cs="Times New Roman"/>
        </w:rPr>
        <w:t xml:space="preserve"> In short, a modified Look-Locker inversion recovery sequence (MOLLI) </w:t>
      </w:r>
      <w:r w:rsidR="00724B40" w:rsidRPr="00FC79FB">
        <w:rPr>
          <w:rFonts w:ascii="Book Antiqua" w:hAnsi="Book Antiqua" w:cs="Times New Roman"/>
        </w:rPr>
        <w:t>with inversion pulses of 100 ms</w:t>
      </w:r>
      <w:r w:rsidR="00C56F62" w:rsidRPr="00FC79FB">
        <w:rPr>
          <w:rFonts w:ascii="Book Antiqua" w:hAnsi="Book Antiqua" w:cs="Times New Roman"/>
        </w:rPr>
        <w:t>ec</w:t>
      </w:r>
      <w:r w:rsidR="00724B40" w:rsidRPr="00FC79FB">
        <w:rPr>
          <w:rFonts w:ascii="Book Antiqua" w:hAnsi="Book Antiqua" w:cs="Times New Roman"/>
        </w:rPr>
        <w:t xml:space="preserve"> and 150 ms</w:t>
      </w:r>
      <w:r w:rsidR="00C56F62" w:rsidRPr="00FC79FB">
        <w:rPr>
          <w:rFonts w:ascii="Book Antiqua" w:hAnsi="Book Antiqua" w:cs="Times New Roman"/>
        </w:rPr>
        <w:t>ec</w:t>
      </w:r>
      <w:r w:rsidR="00724B40" w:rsidRPr="00FC79FB">
        <w:rPr>
          <w:rFonts w:ascii="Book Antiqua" w:hAnsi="Book Antiqua" w:cs="Times New Roman"/>
        </w:rPr>
        <w:t xml:space="preserve">, respectively, as well as 3 and 5 single-shot images after these inversion pulses </w:t>
      </w:r>
      <w:r w:rsidRPr="00FC79FB">
        <w:rPr>
          <w:rFonts w:ascii="Book Antiqua" w:hAnsi="Book Antiqua" w:cs="Times New Roman"/>
        </w:rPr>
        <w:t>was used to measure native and post-contrast longitudinal relaxation T1 times of myocardium and blood. Images were acquired in diastole at a single mid-ventricular short axis slice orientation before and &gt;</w:t>
      </w:r>
      <w:r w:rsidR="00CA6410"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10 min after </w:t>
      </w:r>
      <w:r w:rsidR="00B0218C" w:rsidRPr="00FC79FB">
        <w:rPr>
          <w:rFonts w:ascii="Book Antiqua" w:hAnsi="Book Antiqua" w:cs="Times New Roman"/>
        </w:rPr>
        <w:t>administration of contrast (same injection as described above for LGE).</w:t>
      </w:r>
      <w:r w:rsidRPr="00FC79FB">
        <w:rPr>
          <w:rFonts w:ascii="Book Antiqua" w:hAnsi="Book Antiqua" w:cs="Times New Roman"/>
        </w:rPr>
        <w:t xml:space="preserve"> Breathholds were used in cooperative patients</w:t>
      </w:r>
      <w:r w:rsidR="00F33829" w:rsidRPr="00FC79FB">
        <w:rPr>
          <w:rFonts w:ascii="Book Antiqua" w:hAnsi="Book Antiqua" w:cs="Times New Roman"/>
        </w:rPr>
        <w:t xml:space="preserve"> and</w:t>
      </w:r>
      <w:r w:rsidRPr="00FC79FB">
        <w:rPr>
          <w:rFonts w:ascii="Book Antiqua" w:hAnsi="Book Antiqua" w:cs="Times New Roman"/>
        </w:rPr>
        <w:t xml:space="preserve"> all other patients were scanned during free breathing.</w:t>
      </w:r>
      <w:r w:rsidR="00724B40" w:rsidRPr="00FC79FB">
        <w:rPr>
          <w:rFonts w:ascii="Book Antiqua" w:hAnsi="Book Antiqua" w:cs="Times New Roman"/>
        </w:rPr>
        <w:t xml:space="preserve"> Longitudinal relaxation times (T1 times) were measured using commercially available software (CVI42, Circle Cardiovascular Imaging, Calgary, AB, Canada). </w:t>
      </w:r>
      <w:r w:rsidR="001A0DB7" w:rsidRPr="00FC79FB">
        <w:rPr>
          <w:rFonts w:ascii="Book Antiqua" w:hAnsi="Book Antiqua" w:cs="Times New Roman"/>
        </w:rPr>
        <w:t xml:space="preserve">Contours were drawn in </w:t>
      </w:r>
      <w:r w:rsidR="000E6C85" w:rsidRPr="00FC79FB">
        <w:rPr>
          <w:rFonts w:ascii="Book Antiqua" w:hAnsi="Book Antiqua" w:cs="Times New Roman"/>
        </w:rPr>
        <w:t>the interventricular septum</w:t>
      </w:r>
      <w:r w:rsidR="00254ADA" w:rsidRPr="00FC79FB">
        <w:rPr>
          <w:rFonts w:ascii="Book Antiqua" w:hAnsi="Book Antiqua" w:cs="Times New Roman"/>
        </w:rPr>
        <w:t>,</w:t>
      </w:r>
      <w:r w:rsidR="001A0DB7" w:rsidRPr="00FC79FB">
        <w:rPr>
          <w:rFonts w:ascii="Book Antiqua" w:hAnsi="Book Antiqua" w:cs="Times New Roman"/>
        </w:rPr>
        <w:t xml:space="preserve"> the left ventricular (LV) free wall </w:t>
      </w:r>
      <w:r w:rsidR="000E6C85" w:rsidRPr="00FC79FB">
        <w:rPr>
          <w:rFonts w:ascii="Book Antiqua" w:hAnsi="Book Antiqua" w:cs="Times New Roman"/>
        </w:rPr>
        <w:t xml:space="preserve">and in a region encompassing </w:t>
      </w:r>
      <w:r w:rsidR="001A0DB7" w:rsidRPr="00FC79FB">
        <w:rPr>
          <w:rFonts w:ascii="Book Antiqua" w:hAnsi="Book Antiqua" w:cs="Times New Roman"/>
        </w:rPr>
        <w:t xml:space="preserve">the entire LV myocardium. </w:t>
      </w:r>
      <w:r w:rsidR="00724B40" w:rsidRPr="00FC79FB">
        <w:rPr>
          <w:rFonts w:ascii="Book Antiqua" w:hAnsi="Book Antiqua" w:cs="Times New Roman"/>
        </w:rPr>
        <w:t>T1 times in the blood pool were measured in the LV cavity</w:t>
      </w:r>
      <w:r w:rsidR="000E6C85" w:rsidRPr="00FC79FB">
        <w:rPr>
          <w:rFonts w:ascii="Book Antiqua" w:hAnsi="Book Antiqua" w:cs="Times New Roman"/>
        </w:rPr>
        <w:t xml:space="preserve">. </w:t>
      </w:r>
      <w:r w:rsidR="00D73A12" w:rsidRPr="00FC79FB">
        <w:rPr>
          <w:rFonts w:ascii="Book Antiqua" w:hAnsi="Book Antiqua" w:cs="Times New Roman"/>
        </w:rPr>
        <w:t>The ECV was calculated using pre- and post-gadolinium T1 times of blood and myocardium as well as the patient</w:t>
      </w:r>
      <w:r w:rsidR="006D5AC9" w:rsidRPr="00FC79FB">
        <w:rPr>
          <w:rFonts w:ascii="Book Antiqua" w:hAnsi="Book Antiqua" w:cs="Times New Roman"/>
        </w:rPr>
        <w:t>'</w:t>
      </w:r>
      <w:r w:rsidR="00D73A12" w:rsidRPr="00FC79FB">
        <w:rPr>
          <w:rFonts w:ascii="Book Antiqua" w:hAnsi="Book Antiqua" w:cs="Times New Roman"/>
        </w:rPr>
        <w:t xml:space="preserve">s hematocrit, </w:t>
      </w:r>
      <w:r w:rsidR="00BB0452" w:rsidRPr="00FC79FB">
        <w:rPr>
          <w:rFonts w:ascii="Book Antiqua" w:hAnsi="Book Antiqua" w:cs="Times New Roman"/>
        </w:rPr>
        <w:t>obtained at the time of the scan</w:t>
      </w:r>
      <w:r w:rsidR="005B610B" w:rsidRPr="00FC79FB">
        <w:rPr>
          <w:rFonts w:ascii="Book Antiqua" w:hAnsi="Book Antiqua" w:cs="Times New Roman"/>
        </w:rPr>
        <w:fldChar w:fldCharType="begin">
          <w:fldData xml:space="preserve">PEVuZE5vdGU+PENpdGU+PEF1dGhvcj5GbGV0dDwvQXV0aG9yPjxZZWFyPjIwMTA8L1llYXI+PFJl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ZXJpb2RpY2FsPjxwYWdlcz4xMzgtNDQ8L3BhZ2VzPjx2b2x1bWU+MTIyPC92b2x1bWU+PG51bWJl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PEVuZE5vdGU+PENpdGU+PEF1dGhvcj5GbGV0dDwvQXV0aG9yPjxZZWFyPjIwMTA8L1llYXI+PFJl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ZXJpb2RpY2FsPjxwYWdlcz4xMzgtNDQ8L3BhZ2VzPjx2b2x1bWU+MTIyPC92b2x1bWU+PG51bWJl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5B610B" w:rsidRPr="00FC79FB">
        <w:rPr>
          <w:rFonts w:ascii="Book Antiqua" w:hAnsi="Book Antiqua" w:cs="Times New Roman"/>
        </w:rPr>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4" w:tooltip="Flett, 2010 #2502" w:history="1">
        <w:r w:rsidR="00771B06" w:rsidRPr="00FC79FB">
          <w:rPr>
            <w:rFonts w:ascii="Book Antiqua" w:hAnsi="Book Antiqua" w:cs="Times New Roman"/>
            <w:noProof/>
            <w:vertAlign w:val="superscript"/>
          </w:rPr>
          <w:t>14</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E87E82" w:rsidRPr="00FC79FB">
        <w:rPr>
          <w:rFonts w:ascii="Book Antiqua" w:hAnsi="Book Antiqua" w:cs="Times New Roman"/>
        </w:rPr>
        <w:t>.</w:t>
      </w:r>
    </w:p>
    <w:p w14:paraId="746962D7" w14:textId="77777777" w:rsidR="008414EC" w:rsidRPr="00FC79FB" w:rsidRDefault="008414EC" w:rsidP="00CA6410">
      <w:pPr>
        <w:autoSpaceDE w:val="0"/>
        <w:autoSpaceDN w:val="0"/>
        <w:adjustRightInd w:val="0"/>
        <w:spacing w:line="360" w:lineRule="auto"/>
        <w:jc w:val="both"/>
        <w:rPr>
          <w:rFonts w:ascii="Book Antiqua" w:hAnsi="Book Antiqua" w:cs="Times New Roman"/>
        </w:rPr>
      </w:pPr>
    </w:p>
    <w:p w14:paraId="7A6D9080" w14:textId="27D1C9DA" w:rsidR="005F4EE2" w:rsidRPr="00FC79FB" w:rsidRDefault="00254ADA" w:rsidP="00CA6410">
      <w:pPr>
        <w:autoSpaceDE w:val="0"/>
        <w:autoSpaceDN w:val="0"/>
        <w:adjustRightInd w:val="0"/>
        <w:spacing w:line="360" w:lineRule="auto"/>
        <w:jc w:val="both"/>
        <w:rPr>
          <w:rFonts w:ascii="Book Antiqua" w:hAnsi="Book Antiqua" w:cs="Times New Roman"/>
          <w:b/>
          <w:i/>
        </w:rPr>
      </w:pPr>
      <w:r w:rsidRPr="00FC79FB">
        <w:rPr>
          <w:rFonts w:ascii="Book Antiqua" w:hAnsi="Book Antiqua" w:cs="Times New Roman"/>
          <w:b/>
          <w:i/>
        </w:rPr>
        <w:t>T2</w:t>
      </w:r>
      <w:r w:rsidR="00CA6410" w:rsidRPr="00FC79FB">
        <w:rPr>
          <w:rFonts w:ascii="Book Antiqua" w:hAnsi="Book Antiqua" w:cs="Times New Roman"/>
          <w:b/>
          <w:i/>
        </w:rPr>
        <w:t>-weighted imaging</w:t>
      </w:r>
    </w:p>
    <w:p w14:paraId="008F6DAA" w14:textId="69BF0C69" w:rsidR="008414EC" w:rsidRPr="00FC79FB" w:rsidRDefault="008414EC" w:rsidP="00CA6410">
      <w:pPr>
        <w:autoSpaceDE w:val="0"/>
        <w:autoSpaceDN w:val="0"/>
        <w:adjustRightInd w:val="0"/>
        <w:spacing w:line="360" w:lineRule="auto"/>
        <w:jc w:val="both"/>
        <w:rPr>
          <w:rFonts w:ascii="Book Antiqua" w:hAnsi="Book Antiqua" w:cs="Times New Roman"/>
        </w:rPr>
      </w:pPr>
      <w:r w:rsidRPr="00FC79FB">
        <w:rPr>
          <w:rFonts w:ascii="Book Antiqua" w:hAnsi="Book Antiqua" w:cs="Times New Roman"/>
        </w:rPr>
        <w:t>An ECG-gated turbo spin-echo readout sequence without fat saturation pulse preceded by a double inversion recovery dark-blood preparation and the following parameters was obtained in a single midventricular short axis slice</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&lt;EndNote&gt;&lt;Cite&gt;&lt;Author&gt;Simonetti&lt;/Author&gt;&lt;Year&gt;1996&lt;/Year&gt;&lt;RecNum&gt;2109&lt;/RecNum&gt;&lt;DisplayText&gt;&lt;style face="superscript"&gt;[15]&lt;/style&gt;&lt;/DisplayText&gt;&lt;record&gt;&lt;rec-number&gt;2109&lt;/rec-number&gt;&lt;foreign-keys&gt;&lt;key app="EN" db-id="edfe2pe9urzrr1eezpb529trdwxf9art2fap"&gt;2109&lt;/key&gt;&lt;/foreign-keys&gt;&lt;ref-type name="Journal Article"&gt;17&lt;/ref-type&gt;&lt;contributors&gt;&lt;authors&gt;&lt;author&gt;Simonetti, O. P.&lt;/author&gt;&lt;author&gt;Finn, J. P.&lt;/author&gt;&lt;author&gt;White, R. D.&lt;/author&gt;&lt;author&gt;Laub, G.&lt;/author&gt;&lt;author&gt;Henry, D. A.&lt;/author&gt;&lt;/authors&gt;&lt;/contributors&gt;&lt;auth-address&gt;MR Research and Development, Siemens Medical Systems, Iselin, NJ 08830, USA.&lt;/auth-address&gt;&lt;titles&gt;&lt;title&gt;&amp;quot;Black blood&amp;quot; T2-weighted inversion-recovery MR imaging of the heart&lt;/title&gt;&lt;secondary-title&gt;Radiology&lt;/secondary-title&gt;&lt;/titles&gt;&lt;periodical&gt;&lt;full-title&gt;Radiology&lt;/full-title&gt;&lt;abbr-1&gt;Radiology&lt;/abbr-1&gt;&lt;/periodical&gt;&lt;pages&gt;49-57&lt;/pages&gt;&lt;volume&gt;199&lt;/volume&gt;&lt;number&gt;1&lt;/number&gt;&lt;edition&gt;1996/04/01&lt;/edition&gt;&lt;keywords&gt;&lt;keyword&gt;Adult&lt;/keyword&gt;&lt;keyword&gt;Aged&lt;/keyword&gt;&lt;keyword&gt;Artifacts&lt;/keyword&gt;&lt;keyword&gt;Coronary Circulation&lt;/keyword&gt;&lt;keyword&gt;Female&lt;/keyword&gt;&lt;keyword&gt;Heart/ anatomy &amp;amp; histology&lt;/keyword&gt;&lt;keyword&gt;Heart Neoplasms/diagnosis&lt;/keyword&gt;&lt;keyword&gt;Humans&lt;/keyword&gt;&lt;keyword&gt;Image Enhancement/methods&lt;/keyword&gt;&lt;keyword&gt;Magnetic Resonance Imaging/ methods&lt;/keyword&gt;&lt;keyword&gt;Male&lt;/keyword&gt;&lt;keyword&gt;Myocardial Infarction/ diagnosis&lt;/keyword&gt;&lt;keyword&gt;Myocardium/ pathology&lt;/keyword&gt;&lt;keyword&gt;Phantoms, Imaging&lt;/keyword&gt;&lt;/keywords&gt;&lt;dates&gt;&lt;year&gt;1996&lt;/year&gt;&lt;pub-dates&gt;&lt;date&gt;Apr&lt;/date&gt;&lt;/pub-dates&gt;&lt;/dates&gt;&lt;isbn&gt;0033-8419 (Print)&amp;#xD;0033-8419 (Linking)&lt;/isbn&gt;&lt;accession-num&gt;8633172&lt;/accession-num&gt;&lt;work-type&gt;Journal Article&lt;/work-type&gt;&lt;urls&gt;&lt;/urls&gt;&lt;language&gt;eng&lt;/language&gt;&lt;/record&gt;&lt;/Cite&gt;&lt;/EndNote&gt;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5" w:tooltip="Simonetti, 1996 #2109" w:history="1">
        <w:r w:rsidR="00771B06" w:rsidRPr="00FC79FB">
          <w:rPr>
            <w:rFonts w:ascii="Book Antiqua" w:hAnsi="Book Antiqua" w:cs="Times New Roman"/>
            <w:noProof/>
            <w:vertAlign w:val="superscript"/>
          </w:rPr>
          <w:t>15</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BF206A" w:rsidRPr="00FC79FB">
        <w:rPr>
          <w:rFonts w:ascii="Book Antiqua" w:hAnsi="Book Antiqua" w:cs="Times New Roman"/>
        </w:rPr>
        <w:t>:</w:t>
      </w:r>
      <w:r w:rsidRPr="00FC79FB">
        <w:rPr>
          <w:rFonts w:ascii="Book Antiqua" w:hAnsi="Book Antiqua" w:cs="Times New Roman"/>
        </w:rPr>
        <w:t xml:space="preserve"> </w:t>
      </w:r>
      <w:r w:rsidR="00CA6410" w:rsidRPr="00FC79FB">
        <w:rPr>
          <w:rFonts w:ascii="Book Antiqua" w:hAnsi="Book Antiqua" w:cs="Times New Roman"/>
        </w:rPr>
        <w:t>I</w:t>
      </w:r>
      <w:r w:rsidR="00F33829" w:rsidRPr="00FC79FB">
        <w:rPr>
          <w:rFonts w:ascii="Book Antiqua" w:hAnsi="Book Antiqua" w:cs="Times New Roman"/>
        </w:rPr>
        <w:t xml:space="preserve">nplane </w:t>
      </w:r>
      <w:r w:rsidRPr="00FC79FB">
        <w:rPr>
          <w:rFonts w:ascii="Book Antiqua" w:hAnsi="Book Antiqua" w:cs="Times New Roman"/>
        </w:rPr>
        <w:t xml:space="preserve">spatial resolution 1.6 mm, slice thickness 6-10 mm, TE 59 ms. Imaging was performed in diastole during every other or every third </w:t>
      </w:r>
      <w:r w:rsidR="00771B06" w:rsidRPr="00FC79FB">
        <w:rPr>
          <w:rFonts w:ascii="Book Antiqua" w:hAnsi="Book Antiqua" w:cs="Times New Roman"/>
        </w:rPr>
        <w:t>heartbeat</w:t>
      </w:r>
      <w:r w:rsidRPr="00FC79FB">
        <w:rPr>
          <w:rFonts w:ascii="Book Antiqua" w:hAnsi="Book Antiqua" w:cs="Times New Roman"/>
        </w:rPr>
        <w:t xml:space="preserve">, depending on the </w:t>
      </w:r>
      <w:r w:rsidR="00CA6410" w:rsidRPr="00FC79FB">
        <w:rPr>
          <w:rFonts w:ascii="Book Antiqua" w:hAnsi="Book Antiqua" w:cs="Times New Roman"/>
        </w:rPr>
        <w:t>HR</w:t>
      </w:r>
      <w:r w:rsidRPr="00FC79FB">
        <w:rPr>
          <w:rFonts w:ascii="Book Antiqua" w:hAnsi="Book Antiqua" w:cs="Times New Roman"/>
        </w:rPr>
        <w:t>, to achieve a TR of at least 1000 ms. The scanner’s body coil was used for a homogeneous signal reception within the field of view. Myocardial signal intensity was measured around the circumference of the short axis slice and normalized to that of skeletal muscle using a dedicated module within the CVI42 software</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&lt;EndNote&gt;&lt;Cite&gt;&lt;Author&gt;Eitel&lt;/Author&gt;&lt;Year&gt;2011&lt;/Year&gt;&lt;RecNum&gt;2110&lt;/RecNum&gt;&lt;DisplayText&gt;&lt;style face="superscript"&gt;[16]&lt;/style&gt;&lt;/DisplayText&gt;&lt;record&gt;&lt;rec-number&gt;2110&lt;/rec-number&gt;&lt;foreign-keys&gt;&lt;key app="EN" db-id="edfe2pe9urzrr1eezpb529trdwxf9art2fap"&gt;2110&lt;/key&gt;&lt;/foreign-keys&gt;&lt;ref-type name="Journal Article"&gt;17&lt;/ref-type&gt;&lt;contributors&gt;&lt;authors&gt;&lt;author&gt;Eitel, I.&lt;/author&gt;&lt;author&gt;Friedrich, M. G.&lt;/author&gt;&lt;/authors&gt;&lt;/contributors&gt;&lt;auth-address&gt;University of Leipzig - Heart Center, Department of Internal Medicine - Cardiology, Leipzig, Germany.&lt;/auth-address&gt;&lt;titles&gt;&lt;title&gt;T2-weighted cardiovascular magnetic resonance in acute cardiac disease&lt;/title&gt;&lt;secondary-title&gt;J Cardiovasc Magn Reson&lt;/secondary-title&gt;&lt;/titles&gt;&lt;periodical&gt;&lt;full-title&gt;J Cardiovasc Magn Reson&lt;/full-title&gt;&lt;/periodical&gt;&lt;pages&gt;13&lt;/pages&gt;&lt;volume&gt;13&lt;/volume&gt;&lt;number&gt;13&lt;/number&gt;&lt;edition&gt;2011/02/22 06:00&lt;/edition&gt;&lt;keywords&gt;&lt;keyword&gt;Acute Disease&lt;/keyword&gt;&lt;keyword&gt;Diagnosis, Differential&lt;/keyword&gt;&lt;keyword&gt;Diffusion Magnetic Resonance Imaging&lt;/keyword&gt;&lt;keyword&gt;Heart Diseases/ diagnosis&lt;/keyword&gt;&lt;keyword&gt;Humans&lt;/keyword&gt;&lt;keyword&gt;Image Interpretation, Computer-Assisted&lt;/keyword&gt;&lt;keyword&gt;Predictive Value of Tests&lt;/keyword&gt;&lt;keyword&gt;Prognosis&lt;/keyword&gt;&lt;keyword&gt;Severity of Illness Index&lt;/keyword&gt;&lt;/keywords&gt;&lt;dates&gt;&lt;year&gt;2011&lt;/year&gt;&lt;/dates&gt;&lt;isbn&gt;1532-429X (Electronic)&amp;#xD;1097-6647 (Linking)&lt;/isbn&gt;&lt;accession-num&gt;21332972&lt;/accession-num&gt;&lt;work-type&gt;Journal Article&amp;#xD;Research Support, Non-U.S. Gov&amp;apos;t&amp;#xD;Review&lt;/work-type&gt;&lt;urls&gt;&lt;/urls&gt;&lt;language&gt;eng&lt;/language&gt;&lt;/record&gt;&lt;/Cite&gt;&lt;/EndNote&gt;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6" w:tooltip="Eitel, 2011 #2110" w:history="1">
        <w:r w:rsidR="00771B06" w:rsidRPr="00FC79FB">
          <w:rPr>
            <w:rFonts w:ascii="Book Antiqua" w:hAnsi="Book Antiqua" w:cs="Times New Roman"/>
            <w:noProof/>
            <w:vertAlign w:val="superscript"/>
          </w:rPr>
          <w:t>16</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E87E82" w:rsidRPr="00FC79FB">
        <w:rPr>
          <w:rFonts w:ascii="Book Antiqua" w:hAnsi="Book Antiqua" w:cs="Times New Roman"/>
        </w:rPr>
        <w:t>.</w:t>
      </w:r>
    </w:p>
    <w:p w14:paraId="25F1C944" w14:textId="77777777" w:rsidR="005004ED" w:rsidRPr="00FC79FB" w:rsidRDefault="005004ED" w:rsidP="00CA6410">
      <w:pPr>
        <w:autoSpaceDE w:val="0"/>
        <w:autoSpaceDN w:val="0"/>
        <w:adjustRightInd w:val="0"/>
        <w:spacing w:line="360" w:lineRule="auto"/>
        <w:jc w:val="both"/>
        <w:rPr>
          <w:rFonts w:ascii="Book Antiqua" w:hAnsi="Book Antiqua" w:cs="Times New Roman"/>
          <w:b/>
        </w:rPr>
      </w:pPr>
    </w:p>
    <w:p w14:paraId="1CDFC51B" w14:textId="0CB01434" w:rsidR="005F4EE2" w:rsidRPr="00FC79FB" w:rsidRDefault="002F1F63" w:rsidP="00CA6410">
      <w:pPr>
        <w:spacing w:line="360" w:lineRule="auto"/>
        <w:jc w:val="both"/>
        <w:rPr>
          <w:rFonts w:ascii="Book Antiqua" w:hAnsi="Book Antiqua" w:cs="Times New Roman"/>
          <w:b/>
          <w:i/>
        </w:rPr>
      </w:pPr>
      <w:r w:rsidRPr="00FC79FB">
        <w:rPr>
          <w:rFonts w:ascii="Book Antiqua" w:hAnsi="Book Antiqua" w:cs="Times New Roman"/>
          <w:b/>
          <w:i/>
        </w:rPr>
        <w:t>B</w:t>
      </w:r>
      <w:r w:rsidR="00F74969" w:rsidRPr="00FC79FB">
        <w:rPr>
          <w:rFonts w:ascii="Book Antiqua" w:hAnsi="Book Antiqua" w:cs="Times New Roman"/>
          <w:b/>
          <w:i/>
        </w:rPr>
        <w:t xml:space="preserve">rain </w:t>
      </w:r>
      <w:r w:rsidR="00CA6410" w:rsidRPr="00FC79FB">
        <w:rPr>
          <w:rFonts w:ascii="Book Antiqua" w:hAnsi="Book Antiqua" w:cs="Times New Roman"/>
          <w:b/>
          <w:i/>
        </w:rPr>
        <w:t>natriuretic peptide levels</w:t>
      </w:r>
    </w:p>
    <w:p w14:paraId="6A3D52D6" w14:textId="4F9955AE" w:rsidR="00B778BF" w:rsidRPr="00FC79FB" w:rsidRDefault="002F1F63" w:rsidP="00CA6410">
      <w:pPr>
        <w:spacing w:line="360" w:lineRule="auto"/>
        <w:jc w:val="both"/>
        <w:rPr>
          <w:rFonts w:ascii="Book Antiqua" w:hAnsi="Book Antiqua" w:cs="Times New Roman"/>
          <w:b/>
        </w:rPr>
      </w:pPr>
      <w:r w:rsidRPr="00FC79FB">
        <w:rPr>
          <w:rFonts w:ascii="Book Antiqua" w:hAnsi="Book Antiqua" w:cs="Times New Roman"/>
        </w:rPr>
        <w:t xml:space="preserve">A blood sample was drawn upon insertion of the peripheral intravenous cannula </w:t>
      </w:r>
      <w:r w:rsidR="001741C9" w:rsidRPr="00FC79FB">
        <w:rPr>
          <w:rFonts w:ascii="Book Antiqua" w:hAnsi="Book Antiqua" w:cs="Times New Roman"/>
        </w:rPr>
        <w:t>needed for</w:t>
      </w:r>
      <w:r w:rsidRPr="00FC79FB">
        <w:rPr>
          <w:rFonts w:ascii="Book Antiqua" w:hAnsi="Book Antiqua" w:cs="Times New Roman"/>
        </w:rPr>
        <w:t xml:space="preserve"> </w:t>
      </w:r>
      <w:r w:rsidR="001741C9" w:rsidRPr="00FC79FB">
        <w:rPr>
          <w:rFonts w:ascii="Book Antiqua" w:hAnsi="Book Antiqua" w:cs="Times New Roman"/>
        </w:rPr>
        <w:t xml:space="preserve">the </w:t>
      </w:r>
      <w:r w:rsidRPr="00FC79FB">
        <w:rPr>
          <w:rFonts w:ascii="Book Antiqua" w:hAnsi="Book Antiqua" w:cs="Times New Roman"/>
        </w:rPr>
        <w:t>CMR</w:t>
      </w:r>
      <w:r w:rsidR="001741C9" w:rsidRPr="00FC79FB">
        <w:rPr>
          <w:rFonts w:ascii="Book Antiqua" w:hAnsi="Book Antiqua" w:cs="Times New Roman"/>
        </w:rPr>
        <w:t xml:space="preserve"> and analyzed for</w:t>
      </w:r>
      <w:r w:rsidRPr="00FC79FB">
        <w:rPr>
          <w:rFonts w:ascii="Book Antiqua" w:hAnsi="Book Antiqua" w:cs="Times New Roman"/>
        </w:rPr>
        <w:t xml:space="preserve"> brain natriuretic peptide (BNP) levels (Modular Analytics, Roche Diagnostics, Laval, QC, Canada).</w:t>
      </w:r>
    </w:p>
    <w:p w14:paraId="4D9FC2FE" w14:textId="77777777" w:rsidR="002F1F63" w:rsidRPr="00FC79FB" w:rsidRDefault="002F1F63" w:rsidP="00CA6410">
      <w:pPr>
        <w:spacing w:line="360" w:lineRule="auto"/>
        <w:jc w:val="both"/>
        <w:rPr>
          <w:rFonts w:ascii="Book Antiqua" w:hAnsi="Book Antiqua" w:cs="Times New Roman"/>
          <w:b/>
        </w:rPr>
      </w:pPr>
    </w:p>
    <w:p w14:paraId="5CBF4351" w14:textId="5BC33326" w:rsidR="005F4EE2" w:rsidRPr="00FC79FB" w:rsidRDefault="00F74969" w:rsidP="00CA6410">
      <w:pPr>
        <w:spacing w:line="360" w:lineRule="auto"/>
        <w:jc w:val="both"/>
        <w:rPr>
          <w:rFonts w:ascii="Book Antiqua" w:hAnsi="Book Antiqua" w:cs="Times New Roman"/>
          <w:i/>
        </w:rPr>
      </w:pPr>
      <w:r w:rsidRPr="00FC79FB">
        <w:rPr>
          <w:rFonts w:ascii="Book Antiqua" w:hAnsi="Book Antiqua" w:cs="Times New Roman"/>
          <w:b/>
          <w:i/>
        </w:rPr>
        <w:t xml:space="preserve">Statistical </w:t>
      </w:r>
      <w:r w:rsidR="00CA6410" w:rsidRPr="00FC79FB">
        <w:rPr>
          <w:rFonts w:ascii="Book Antiqua" w:hAnsi="Book Antiqua" w:cs="Times New Roman"/>
          <w:b/>
          <w:i/>
        </w:rPr>
        <w:t>a</w:t>
      </w:r>
      <w:r w:rsidR="00B778BF" w:rsidRPr="00FC79FB">
        <w:rPr>
          <w:rFonts w:ascii="Book Antiqua" w:hAnsi="Book Antiqua" w:cs="Times New Roman"/>
          <w:b/>
          <w:i/>
        </w:rPr>
        <w:t>nalysis</w:t>
      </w:r>
    </w:p>
    <w:p w14:paraId="2FB02A4B" w14:textId="58059D6B" w:rsidR="006D77D0" w:rsidRPr="00FC79FB" w:rsidRDefault="003F3B48" w:rsidP="00CA6410">
      <w:pPr>
        <w:spacing w:line="360" w:lineRule="auto"/>
        <w:jc w:val="both"/>
        <w:rPr>
          <w:rFonts w:ascii="Book Antiqua" w:hAnsi="Book Antiqua" w:cs="Times New Roman"/>
        </w:rPr>
      </w:pPr>
      <w:r w:rsidRPr="00FC79FB">
        <w:rPr>
          <w:rFonts w:ascii="Book Antiqua" w:hAnsi="Book Antiqua" w:cs="Times New Roman"/>
        </w:rPr>
        <w:t xml:space="preserve">CMR data from transplant patients were </w:t>
      </w:r>
      <w:r w:rsidR="00290888" w:rsidRPr="00FC79FB">
        <w:rPr>
          <w:rFonts w:ascii="Book Antiqua" w:hAnsi="Book Antiqua" w:cs="Times New Roman"/>
        </w:rPr>
        <w:t>stratified</w:t>
      </w:r>
      <w:r w:rsidRPr="00FC79FB">
        <w:rPr>
          <w:rFonts w:ascii="Book Antiqua" w:hAnsi="Book Antiqua" w:cs="Times New Roman"/>
        </w:rPr>
        <w:t xml:space="preserve"> according to the presence (grade ≥</w:t>
      </w:r>
      <w:r w:rsidR="00EC0967" w:rsidRPr="00FC79FB">
        <w:rPr>
          <w:rFonts w:ascii="Book Antiqua" w:hAnsi="Book Antiqua" w:cs="Times New Roman"/>
        </w:rPr>
        <w:t xml:space="preserve"> </w:t>
      </w:r>
      <w:r w:rsidRPr="00FC79FB">
        <w:rPr>
          <w:rFonts w:ascii="Book Antiqua" w:hAnsi="Book Antiqua" w:cs="Times New Roman"/>
        </w:rPr>
        <w:t xml:space="preserve">2R) or absence (grade 0R or 1R) of significant ACR. </w:t>
      </w:r>
      <w:r w:rsidR="006D77D0" w:rsidRPr="00FC79FB">
        <w:rPr>
          <w:rFonts w:ascii="Book Antiqua" w:hAnsi="Book Antiqua" w:cs="Times New Roman"/>
        </w:rPr>
        <w:t>Most variables were not normally distributed and results are thus presented as medians</w:t>
      </w:r>
      <w:r w:rsidR="00B834D6" w:rsidRPr="00FC79FB">
        <w:rPr>
          <w:rFonts w:ascii="Book Antiqua" w:hAnsi="Book Antiqua" w:cs="Times New Roman"/>
        </w:rPr>
        <w:t xml:space="preserve">, </w:t>
      </w:r>
      <w:r w:rsidR="00F36C76" w:rsidRPr="00FC79FB">
        <w:rPr>
          <w:rFonts w:ascii="Book Antiqua" w:hAnsi="Book Antiqua" w:cs="Times New Roman"/>
        </w:rPr>
        <w:t>10</w:t>
      </w:r>
      <w:r w:rsidR="00F36C76" w:rsidRPr="00FC79FB">
        <w:rPr>
          <w:rFonts w:ascii="Book Antiqua" w:hAnsi="Book Antiqua" w:cs="Times New Roman"/>
          <w:vertAlign w:val="superscript"/>
        </w:rPr>
        <w:t>th</w:t>
      </w:r>
      <w:r w:rsidR="00B834D6" w:rsidRPr="00FC79FB">
        <w:rPr>
          <w:rFonts w:ascii="Book Antiqua" w:hAnsi="Book Antiqua" w:cs="Times New Roman"/>
        </w:rPr>
        <w:t xml:space="preserve"> and </w:t>
      </w:r>
      <w:r w:rsidR="00F36C76" w:rsidRPr="00FC79FB">
        <w:rPr>
          <w:rFonts w:ascii="Book Antiqua" w:hAnsi="Book Antiqua" w:cs="Times New Roman"/>
        </w:rPr>
        <w:t>90</w:t>
      </w:r>
      <w:r w:rsidR="00F36C76" w:rsidRPr="00FC79FB">
        <w:rPr>
          <w:rFonts w:ascii="Book Antiqua" w:hAnsi="Book Antiqua" w:cs="Times New Roman"/>
          <w:vertAlign w:val="superscript"/>
        </w:rPr>
        <w:t>th</w:t>
      </w:r>
      <w:r w:rsidR="006D77D0" w:rsidRPr="00FC79FB">
        <w:rPr>
          <w:rFonts w:ascii="Book Antiqua" w:hAnsi="Book Antiqua" w:cs="Times New Roman"/>
        </w:rPr>
        <w:t xml:space="preserve"> percentiles. Medians between groups were compared using a non-parametric Wilcoxon two-sample test or the Kruskal-Wallis test where appropriate. </w:t>
      </w:r>
      <w:r w:rsidR="00BB7867" w:rsidRPr="00FC79FB">
        <w:rPr>
          <w:rFonts w:ascii="Book Antiqua" w:hAnsi="Book Antiqua" w:cs="Times New Roman"/>
        </w:rPr>
        <w:t xml:space="preserve">A </w:t>
      </w:r>
      <w:r w:rsidR="00CA6410" w:rsidRPr="00FC79FB">
        <w:rPr>
          <w:rFonts w:ascii="Book Antiqua" w:hAnsi="Book Antiqua" w:cs="Times New Roman"/>
          <w:i/>
        </w:rPr>
        <w:t>P</w:t>
      </w:r>
      <w:r w:rsidR="00BB7867" w:rsidRPr="00FC79FB">
        <w:rPr>
          <w:rFonts w:ascii="Book Antiqua" w:hAnsi="Book Antiqua" w:cs="Times New Roman"/>
        </w:rPr>
        <w:t>-value &lt;</w:t>
      </w:r>
      <w:r w:rsidR="00CA6410" w:rsidRPr="00FC79FB">
        <w:rPr>
          <w:rFonts w:ascii="Book Antiqua" w:eastAsia="宋体" w:hAnsi="Book Antiqua" w:cs="Times New Roman" w:hint="eastAsia"/>
          <w:lang w:eastAsia="zh-CN"/>
        </w:rPr>
        <w:t xml:space="preserve"> </w:t>
      </w:r>
      <w:r w:rsidR="006D77D0" w:rsidRPr="00FC79FB">
        <w:rPr>
          <w:rFonts w:ascii="Book Antiqua" w:hAnsi="Book Antiqua" w:cs="Times New Roman"/>
        </w:rPr>
        <w:t xml:space="preserve">0.05 was considered </w:t>
      </w:r>
      <w:r w:rsidR="00080378" w:rsidRPr="00FC79FB">
        <w:rPr>
          <w:rFonts w:ascii="Book Antiqua" w:hAnsi="Book Antiqua" w:cs="Times New Roman"/>
        </w:rPr>
        <w:t>statistically significant</w:t>
      </w:r>
      <w:r w:rsidR="006D77D0" w:rsidRPr="00FC79FB">
        <w:rPr>
          <w:rFonts w:ascii="Book Antiqua" w:hAnsi="Book Antiqua" w:cs="Times New Roman"/>
        </w:rPr>
        <w:t>. All analyses were performed using SAS for Windows 9.</w:t>
      </w:r>
      <w:r w:rsidR="00080378" w:rsidRPr="00FC79FB">
        <w:rPr>
          <w:rFonts w:ascii="Book Antiqua" w:hAnsi="Book Antiqua" w:cs="Times New Roman"/>
        </w:rPr>
        <w:t>4</w:t>
      </w:r>
      <w:r w:rsidR="006D77D0" w:rsidRPr="00FC79FB">
        <w:rPr>
          <w:rFonts w:ascii="Book Antiqua" w:hAnsi="Book Antiqua" w:cs="Times New Roman"/>
        </w:rPr>
        <w:t xml:space="preserve"> (SAS</w:t>
      </w:r>
      <w:r w:rsidR="005B610B" w:rsidRPr="00FC79FB">
        <w:rPr>
          <w:rFonts w:ascii="Book Antiqua" w:hAnsi="Book Antiqua" w:cs="Times New Roman"/>
        </w:rPr>
        <w:t xml:space="preserve"> Institute Inc., Cary, NC, U</w:t>
      </w:r>
      <w:r w:rsidR="00CA6410" w:rsidRPr="00FC79FB">
        <w:rPr>
          <w:rFonts w:ascii="Book Antiqua" w:eastAsia="宋体" w:hAnsi="Book Antiqua" w:cs="Times New Roman" w:hint="eastAsia"/>
          <w:lang w:eastAsia="zh-CN"/>
        </w:rPr>
        <w:t xml:space="preserve">nited </w:t>
      </w:r>
      <w:r w:rsidR="005B610B" w:rsidRPr="00FC79FB">
        <w:rPr>
          <w:rFonts w:ascii="Book Antiqua" w:hAnsi="Book Antiqua" w:cs="Times New Roman"/>
        </w:rPr>
        <w:t>S</w:t>
      </w:r>
      <w:r w:rsidR="00CA6410" w:rsidRPr="00FC79FB">
        <w:rPr>
          <w:rFonts w:ascii="Book Antiqua" w:eastAsia="宋体" w:hAnsi="Book Antiqua" w:cs="Times New Roman" w:hint="eastAsia"/>
          <w:lang w:eastAsia="zh-CN"/>
        </w:rPr>
        <w:t>tates</w:t>
      </w:r>
      <w:r w:rsidR="005B610B" w:rsidRPr="00FC79FB">
        <w:rPr>
          <w:rFonts w:ascii="Book Antiqua" w:hAnsi="Book Antiqua" w:cs="Times New Roman"/>
        </w:rPr>
        <w:t>).</w:t>
      </w:r>
      <w:r w:rsidR="009456CB" w:rsidRPr="00FC79FB">
        <w:rPr>
          <w:rFonts w:ascii="Book Antiqua" w:hAnsi="Book Antiqua" w:cs="Garamond"/>
        </w:rPr>
        <w:t xml:space="preserve"> Statistical review of the study was performed by a biomedical statistician (FD).</w:t>
      </w:r>
    </w:p>
    <w:p w14:paraId="1CA1B5DA" w14:textId="77777777" w:rsidR="005F4EE2" w:rsidRPr="00FC79FB" w:rsidRDefault="005F4EE2" w:rsidP="00CA6410">
      <w:pPr>
        <w:spacing w:line="360" w:lineRule="auto"/>
        <w:jc w:val="both"/>
        <w:rPr>
          <w:rFonts w:ascii="Book Antiqua" w:hAnsi="Book Antiqua" w:cs="Times New Roman"/>
        </w:rPr>
      </w:pPr>
    </w:p>
    <w:p w14:paraId="595D1764" w14:textId="0EA61A18" w:rsidR="00B778BF" w:rsidRPr="00FC79FB" w:rsidRDefault="004453B3" w:rsidP="00CA6410">
      <w:pPr>
        <w:spacing w:line="360" w:lineRule="auto"/>
        <w:jc w:val="both"/>
        <w:rPr>
          <w:rFonts w:ascii="Book Antiqua" w:hAnsi="Book Antiqua" w:cs="Times New Roman"/>
          <w:b/>
        </w:rPr>
      </w:pPr>
      <w:r w:rsidRPr="00FC79FB">
        <w:rPr>
          <w:rFonts w:ascii="Book Antiqua" w:hAnsi="Book Antiqua" w:cs="Times New Roman"/>
          <w:b/>
        </w:rPr>
        <w:t>RESULTS</w:t>
      </w:r>
    </w:p>
    <w:p w14:paraId="2332ECDC" w14:textId="5D0F3383" w:rsidR="005F4EE2" w:rsidRPr="00FC79FB" w:rsidRDefault="00F74969" w:rsidP="00CA6410">
      <w:pPr>
        <w:spacing w:line="360" w:lineRule="auto"/>
        <w:jc w:val="both"/>
        <w:rPr>
          <w:rFonts w:ascii="Book Antiqua" w:hAnsi="Book Antiqua" w:cs="Times New Roman"/>
          <w:b/>
          <w:i/>
        </w:rPr>
      </w:pPr>
      <w:r w:rsidRPr="00FC79FB">
        <w:rPr>
          <w:rFonts w:ascii="Book Antiqua" w:hAnsi="Book Antiqua" w:cs="Times New Roman"/>
          <w:b/>
          <w:i/>
        </w:rPr>
        <w:t xml:space="preserve">Patient </w:t>
      </w:r>
      <w:r w:rsidR="00CA6410" w:rsidRPr="00FC79FB">
        <w:rPr>
          <w:rFonts w:ascii="Book Antiqua" w:hAnsi="Book Antiqua" w:cs="Times New Roman"/>
          <w:b/>
          <w:i/>
        </w:rPr>
        <w:t>demographics and non-imaging biomarkers of rejection</w:t>
      </w:r>
    </w:p>
    <w:p w14:paraId="25E02F72" w14:textId="65E6FC78" w:rsidR="00FF16DF" w:rsidRPr="00FC79FB" w:rsidRDefault="00007A83" w:rsidP="00CA6410">
      <w:pPr>
        <w:spacing w:line="360" w:lineRule="auto"/>
        <w:jc w:val="both"/>
        <w:rPr>
          <w:rFonts w:ascii="Book Antiqua" w:hAnsi="Book Antiqua" w:cs="Times New Roman"/>
          <w:b/>
        </w:rPr>
      </w:pPr>
      <w:r w:rsidRPr="00FC79FB">
        <w:rPr>
          <w:rFonts w:ascii="Book Antiqua" w:hAnsi="Book Antiqua" w:cs="Times New Roman"/>
        </w:rPr>
        <w:t>The CMR studies from</w:t>
      </w:r>
      <w:r w:rsidR="001F40BB" w:rsidRPr="00FC79FB">
        <w:rPr>
          <w:rFonts w:ascii="Book Antiqua" w:hAnsi="Book Antiqua" w:cs="Times New Roman"/>
        </w:rPr>
        <w:t xml:space="preserve"> 14 </w:t>
      </w:r>
      <w:r w:rsidR="00F33829" w:rsidRPr="00FC79FB">
        <w:rPr>
          <w:rFonts w:ascii="Book Antiqua" w:hAnsi="Book Antiqua" w:cs="Times New Roman"/>
        </w:rPr>
        <w:t xml:space="preserve">non-transplant pediatric </w:t>
      </w:r>
      <w:r w:rsidR="001F40BB" w:rsidRPr="00FC79FB">
        <w:rPr>
          <w:rFonts w:ascii="Book Antiqua" w:hAnsi="Book Antiqua" w:cs="Times New Roman"/>
        </w:rPr>
        <w:t>control</w:t>
      </w:r>
      <w:r w:rsidRPr="00FC79FB">
        <w:rPr>
          <w:rFonts w:ascii="Book Antiqua" w:hAnsi="Book Antiqua" w:cs="Times New Roman"/>
        </w:rPr>
        <w:t>s</w:t>
      </w:r>
      <w:r w:rsidR="006D77D0" w:rsidRPr="00FC79FB">
        <w:rPr>
          <w:rFonts w:ascii="Book Antiqua" w:hAnsi="Book Antiqua" w:cs="Times New Roman"/>
        </w:rPr>
        <w:t xml:space="preserve"> and </w:t>
      </w:r>
      <w:r w:rsidRPr="00FC79FB">
        <w:rPr>
          <w:rFonts w:ascii="Book Antiqua" w:hAnsi="Book Antiqua" w:cs="Times New Roman"/>
        </w:rPr>
        <w:t xml:space="preserve">30 </w:t>
      </w:r>
      <w:r w:rsidR="00F06E8A" w:rsidRPr="00FC79FB">
        <w:rPr>
          <w:rFonts w:ascii="Book Antiqua" w:hAnsi="Book Antiqua" w:cs="Times New Roman"/>
        </w:rPr>
        <w:t xml:space="preserve">pediatric </w:t>
      </w:r>
      <w:r w:rsidR="00D10EFB" w:rsidRPr="00FC79FB">
        <w:rPr>
          <w:rFonts w:ascii="Book Antiqua" w:hAnsi="Book Antiqua" w:cs="Times New Roman"/>
        </w:rPr>
        <w:t>HT</w:t>
      </w:r>
      <w:r w:rsidR="00F06E8A" w:rsidRPr="00FC79FB">
        <w:rPr>
          <w:rFonts w:ascii="Book Antiqua" w:hAnsi="Book Antiqua" w:cs="Times New Roman"/>
        </w:rPr>
        <w:t xml:space="preserve"> recipients</w:t>
      </w:r>
      <w:r w:rsidRPr="00FC79FB">
        <w:rPr>
          <w:rFonts w:ascii="Book Antiqua" w:hAnsi="Book Antiqua" w:cs="Times New Roman"/>
        </w:rPr>
        <w:t xml:space="preserve"> were included in this study. The EMBs </w:t>
      </w:r>
      <w:r w:rsidR="00F36C76" w:rsidRPr="00FC79FB">
        <w:rPr>
          <w:rFonts w:ascii="Book Antiqua" w:hAnsi="Book Antiqua" w:cs="Times New Roman"/>
        </w:rPr>
        <w:t>from</w:t>
      </w:r>
      <w:r w:rsidRPr="00FC79FB">
        <w:rPr>
          <w:rFonts w:ascii="Book Antiqua" w:hAnsi="Book Antiqua" w:cs="Times New Roman"/>
        </w:rPr>
        <w:t xml:space="preserve"> </w:t>
      </w:r>
      <w:r w:rsidR="004D7B3E" w:rsidRPr="00FC79FB">
        <w:rPr>
          <w:rFonts w:ascii="Book Antiqua" w:hAnsi="Book Antiqua" w:cs="Times New Roman"/>
        </w:rPr>
        <w:t>25</w:t>
      </w:r>
      <w:r w:rsidR="00A81A7D" w:rsidRPr="00FC79FB">
        <w:rPr>
          <w:rFonts w:ascii="Book Antiqua" w:hAnsi="Book Antiqua" w:cs="Times New Roman"/>
        </w:rPr>
        <w:t xml:space="preserve"> </w:t>
      </w:r>
      <w:r w:rsidR="00C019D7" w:rsidRPr="00FC79FB">
        <w:rPr>
          <w:rFonts w:ascii="Book Antiqua" w:hAnsi="Book Antiqua" w:cs="Times New Roman"/>
        </w:rPr>
        <w:t>HT</w:t>
      </w:r>
      <w:r w:rsidR="00795578" w:rsidRPr="00FC79FB">
        <w:rPr>
          <w:rFonts w:ascii="Book Antiqua" w:hAnsi="Book Antiqua" w:cs="Times New Roman"/>
        </w:rPr>
        <w:t xml:space="preserve"> </w:t>
      </w:r>
      <w:r w:rsidR="00A81A7D" w:rsidRPr="00FC79FB">
        <w:rPr>
          <w:rFonts w:ascii="Book Antiqua" w:hAnsi="Book Antiqua" w:cs="Times New Roman"/>
        </w:rPr>
        <w:t xml:space="preserve">patients </w:t>
      </w:r>
      <w:r w:rsidRPr="00FC79FB">
        <w:rPr>
          <w:rFonts w:ascii="Book Antiqua" w:hAnsi="Book Antiqua" w:cs="Times New Roman"/>
        </w:rPr>
        <w:t xml:space="preserve">(83%) </w:t>
      </w:r>
      <w:r w:rsidR="00B542E1" w:rsidRPr="00FC79FB">
        <w:rPr>
          <w:rFonts w:ascii="Book Antiqua" w:hAnsi="Book Antiqua" w:cs="Times New Roman"/>
        </w:rPr>
        <w:t xml:space="preserve">showed </w:t>
      </w:r>
      <w:r w:rsidRPr="00FC79FB">
        <w:rPr>
          <w:rFonts w:ascii="Book Antiqua" w:hAnsi="Book Antiqua" w:cs="Times New Roman"/>
        </w:rPr>
        <w:t xml:space="preserve">no </w:t>
      </w:r>
      <w:r w:rsidR="00A81A7D" w:rsidRPr="00FC79FB">
        <w:rPr>
          <w:rFonts w:ascii="Book Antiqua" w:hAnsi="Book Antiqua" w:cs="Times New Roman"/>
        </w:rPr>
        <w:t>significant ACR (</w:t>
      </w:r>
      <w:r w:rsidR="006F5FBC" w:rsidRPr="00FC79FB">
        <w:rPr>
          <w:rFonts w:ascii="Book Antiqua" w:hAnsi="Book Antiqua" w:cs="Times New Roman"/>
        </w:rPr>
        <w:t xml:space="preserve">ISHLT </w:t>
      </w:r>
      <w:r w:rsidR="00A81A7D" w:rsidRPr="00FC79FB">
        <w:rPr>
          <w:rFonts w:ascii="Book Antiqua" w:hAnsi="Book Antiqua" w:cs="Times New Roman"/>
        </w:rPr>
        <w:t>grade</w:t>
      </w:r>
      <w:r w:rsidR="006F5FBC" w:rsidRPr="00FC79FB">
        <w:rPr>
          <w:rFonts w:ascii="Book Antiqua" w:hAnsi="Book Antiqua" w:cs="Times New Roman"/>
        </w:rPr>
        <w:t>s</w:t>
      </w:r>
      <w:r w:rsidR="00A81A7D" w:rsidRPr="00FC79FB">
        <w:rPr>
          <w:rFonts w:ascii="Book Antiqua" w:hAnsi="Book Antiqua" w:cs="Times New Roman"/>
        </w:rPr>
        <w:t xml:space="preserve"> 0R or 1R)</w:t>
      </w:r>
      <w:r w:rsidR="00F36C76" w:rsidRPr="00FC79FB">
        <w:rPr>
          <w:rFonts w:ascii="Book Antiqua" w:hAnsi="Book Antiqua" w:cs="Times New Roman"/>
        </w:rPr>
        <w:t xml:space="preserve"> </w:t>
      </w:r>
      <w:r w:rsidR="00EF1811" w:rsidRPr="00FC79FB">
        <w:rPr>
          <w:rFonts w:ascii="Book Antiqua" w:hAnsi="Book Antiqua" w:cs="Times New Roman"/>
        </w:rPr>
        <w:t xml:space="preserve">while </w:t>
      </w:r>
      <w:r w:rsidR="004D7B3E" w:rsidRPr="00FC79FB">
        <w:rPr>
          <w:rFonts w:ascii="Book Antiqua" w:hAnsi="Book Antiqua" w:cs="Times New Roman"/>
        </w:rPr>
        <w:t>5 (17%)</w:t>
      </w:r>
      <w:r w:rsidR="00A81A7D" w:rsidRPr="00FC79FB">
        <w:rPr>
          <w:rFonts w:ascii="Book Antiqua" w:hAnsi="Book Antiqua" w:cs="Times New Roman"/>
        </w:rPr>
        <w:t xml:space="preserve"> </w:t>
      </w:r>
      <w:r w:rsidR="00F255E4" w:rsidRPr="00FC79FB">
        <w:rPr>
          <w:rFonts w:ascii="Book Antiqua" w:hAnsi="Book Antiqua" w:cs="Times New Roman"/>
        </w:rPr>
        <w:t>demonstrated</w:t>
      </w:r>
      <w:r w:rsidRPr="00FC79FB">
        <w:rPr>
          <w:rFonts w:ascii="Book Antiqua" w:hAnsi="Book Antiqua" w:cs="Times New Roman"/>
        </w:rPr>
        <w:t xml:space="preserve"> </w:t>
      </w:r>
      <w:r w:rsidR="00A81A7D" w:rsidRPr="00FC79FB">
        <w:rPr>
          <w:rFonts w:ascii="Book Antiqua" w:hAnsi="Book Antiqua" w:cs="Times New Roman"/>
        </w:rPr>
        <w:t>significant rejection (</w:t>
      </w:r>
      <w:r w:rsidR="006F5FBC" w:rsidRPr="00FC79FB">
        <w:rPr>
          <w:rFonts w:ascii="Book Antiqua" w:hAnsi="Book Antiqua" w:cs="Times New Roman"/>
        </w:rPr>
        <w:t>ISHLT</w:t>
      </w:r>
      <w:r w:rsidR="00A81A7D" w:rsidRPr="00FC79FB">
        <w:rPr>
          <w:rFonts w:ascii="Book Antiqua" w:hAnsi="Book Antiqua" w:cs="Times New Roman"/>
        </w:rPr>
        <w:t xml:space="preserve"> 2R). </w:t>
      </w:r>
      <w:r w:rsidR="00B542E1" w:rsidRPr="00FC79FB">
        <w:rPr>
          <w:rFonts w:ascii="Book Antiqua" w:hAnsi="Book Antiqua" w:cs="Times New Roman"/>
        </w:rPr>
        <w:t>N</w:t>
      </w:r>
      <w:r w:rsidR="005D21F7" w:rsidRPr="00FC79FB">
        <w:rPr>
          <w:rFonts w:ascii="Book Antiqua" w:hAnsi="Book Antiqua" w:cs="Times New Roman"/>
        </w:rPr>
        <w:t>o</w:t>
      </w:r>
      <w:r w:rsidR="00D10EFB" w:rsidRPr="00FC79FB">
        <w:rPr>
          <w:rFonts w:ascii="Book Antiqua" w:hAnsi="Book Antiqua" w:cs="Times New Roman"/>
        </w:rPr>
        <w:t xml:space="preserve"> </w:t>
      </w:r>
      <w:r w:rsidR="004D7B3E" w:rsidRPr="00FC79FB">
        <w:rPr>
          <w:rFonts w:ascii="Book Antiqua" w:hAnsi="Book Antiqua" w:cs="Times New Roman"/>
        </w:rPr>
        <w:t>patient</w:t>
      </w:r>
      <w:r w:rsidR="00B542E1" w:rsidRPr="00FC79FB">
        <w:rPr>
          <w:rFonts w:ascii="Book Antiqua" w:hAnsi="Book Antiqua" w:cs="Times New Roman"/>
        </w:rPr>
        <w:t xml:space="preserve"> had </w:t>
      </w:r>
      <w:r w:rsidR="006F5FBC" w:rsidRPr="00FC79FB">
        <w:rPr>
          <w:rFonts w:ascii="Book Antiqua" w:hAnsi="Book Antiqua" w:cs="Times New Roman"/>
        </w:rPr>
        <w:t>ISHLT grade 3R</w:t>
      </w:r>
      <w:r w:rsidR="005D21F7" w:rsidRPr="00FC79FB">
        <w:rPr>
          <w:rFonts w:ascii="Book Antiqua" w:hAnsi="Book Antiqua" w:cs="Times New Roman"/>
        </w:rPr>
        <w:t xml:space="preserve"> </w:t>
      </w:r>
      <w:r w:rsidR="00B542E1" w:rsidRPr="00FC79FB">
        <w:rPr>
          <w:rFonts w:ascii="Book Antiqua" w:hAnsi="Book Antiqua" w:cs="Times New Roman"/>
        </w:rPr>
        <w:t>ACR</w:t>
      </w:r>
      <w:r w:rsidR="005D21F7" w:rsidRPr="00FC79FB">
        <w:rPr>
          <w:rFonts w:ascii="Book Antiqua" w:hAnsi="Book Antiqua" w:cs="Times New Roman"/>
        </w:rPr>
        <w:t xml:space="preserve">. </w:t>
      </w:r>
      <w:r w:rsidR="00136AAE" w:rsidRPr="00FC79FB">
        <w:rPr>
          <w:rFonts w:ascii="Book Antiqua" w:hAnsi="Book Antiqua" w:cs="Times New Roman"/>
        </w:rPr>
        <w:t xml:space="preserve">None of our HT patients were identified as having </w:t>
      </w:r>
      <w:r w:rsidR="00C019D7" w:rsidRPr="00FC79FB">
        <w:rPr>
          <w:rFonts w:ascii="Book Antiqua" w:hAnsi="Book Antiqua" w:cs="Times New Roman"/>
        </w:rPr>
        <w:t>AMR</w:t>
      </w:r>
      <w:r w:rsidR="00EF1811" w:rsidRPr="00FC79FB">
        <w:rPr>
          <w:rFonts w:ascii="Book Antiqua" w:hAnsi="Book Antiqua" w:cs="Times New Roman"/>
        </w:rPr>
        <w:t xml:space="preserve">. </w:t>
      </w:r>
      <w:r w:rsidR="006D5AC9" w:rsidRPr="00FC79FB">
        <w:rPr>
          <w:rFonts w:ascii="Book Antiqua" w:hAnsi="Book Antiqua" w:cs="Times New Roman"/>
        </w:rPr>
        <w:t xml:space="preserve">There were no statistically significant differences between the transplant groups </w:t>
      </w:r>
      <w:r w:rsidR="00741E93" w:rsidRPr="00FC79FB">
        <w:rPr>
          <w:rFonts w:ascii="Book Antiqua" w:hAnsi="Book Antiqua" w:cs="Times New Roman"/>
        </w:rPr>
        <w:t xml:space="preserve">with </w:t>
      </w:r>
      <w:r w:rsidR="006F5FBC" w:rsidRPr="00FC79FB">
        <w:rPr>
          <w:rFonts w:ascii="Book Antiqua" w:hAnsi="Book Antiqua" w:cs="Times New Roman"/>
        </w:rPr>
        <w:t>&lt;</w:t>
      </w:r>
      <w:r w:rsidR="00CA6410" w:rsidRPr="00FC79FB">
        <w:rPr>
          <w:rFonts w:ascii="Book Antiqua" w:eastAsia="宋体" w:hAnsi="Book Antiqua" w:cs="Times New Roman" w:hint="eastAsia"/>
          <w:lang w:eastAsia="zh-CN"/>
        </w:rPr>
        <w:t xml:space="preserve"> </w:t>
      </w:r>
      <w:r w:rsidR="006F5FBC" w:rsidRPr="00FC79FB">
        <w:rPr>
          <w:rFonts w:ascii="Book Antiqua" w:hAnsi="Book Antiqua" w:cs="Times New Roman"/>
        </w:rPr>
        <w:t xml:space="preserve">2R and </w:t>
      </w:r>
      <w:r w:rsidR="006F5FBC" w:rsidRPr="00FC79FB">
        <w:rPr>
          <w:rFonts w:ascii="Book Antiqua" w:eastAsia="MS Gothic" w:hAnsi="Book Antiqua" w:cs="Times New Roman"/>
        </w:rPr>
        <w:t>≥</w:t>
      </w:r>
      <w:r w:rsidR="00CA6410" w:rsidRPr="00FC79FB">
        <w:rPr>
          <w:rFonts w:ascii="Book Antiqua" w:eastAsia="宋体" w:hAnsi="Book Antiqua" w:cs="Times New Roman" w:hint="eastAsia"/>
          <w:lang w:eastAsia="zh-CN"/>
        </w:rPr>
        <w:t xml:space="preserve"> </w:t>
      </w:r>
      <w:r w:rsidR="00E42CAC" w:rsidRPr="00FC79FB">
        <w:rPr>
          <w:rFonts w:ascii="Book Antiqua" w:eastAsia="MS Gothic" w:hAnsi="Book Antiqua" w:cs="Times New Roman"/>
        </w:rPr>
        <w:t>2R</w:t>
      </w:r>
      <w:r w:rsidR="006F5FBC" w:rsidRPr="00FC79FB">
        <w:rPr>
          <w:rFonts w:ascii="Book Antiqua" w:eastAsia="MS Gothic" w:hAnsi="Book Antiqua" w:cs="Times New Roman"/>
        </w:rPr>
        <w:t xml:space="preserve"> </w:t>
      </w:r>
      <w:r w:rsidR="006F5FBC" w:rsidRPr="00FC79FB">
        <w:rPr>
          <w:rFonts w:ascii="Book Antiqua" w:hAnsi="Book Antiqua" w:cs="Times New Roman"/>
        </w:rPr>
        <w:t>ISHLT</w:t>
      </w:r>
      <w:r w:rsidR="00741E93" w:rsidRPr="00FC79FB">
        <w:rPr>
          <w:rFonts w:ascii="Book Antiqua" w:hAnsi="Book Antiqua" w:cs="Times New Roman"/>
        </w:rPr>
        <w:t xml:space="preserve"> rejection </w:t>
      </w:r>
      <w:r w:rsidR="006D5AC9" w:rsidRPr="00FC79FB">
        <w:rPr>
          <w:rFonts w:ascii="Book Antiqua" w:hAnsi="Book Antiqua" w:cs="Times New Roman"/>
        </w:rPr>
        <w:t xml:space="preserve">with respect to age at CMR or for </w:t>
      </w:r>
      <w:r w:rsidR="00741E93" w:rsidRPr="00FC79FB">
        <w:rPr>
          <w:rFonts w:ascii="Book Antiqua" w:hAnsi="Book Antiqua" w:cs="Times New Roman"/>
        </w:rPr>
        <w:t xml:space="preserve">time since </w:t>
      </w:r>
      <w:r w:rsidR="006D5AC9" w:rsidRPr="00FC79FB">
        <w:rPr>
          <w:rFonts w:ascii="Book Antiqua" w:hAnsi="Book Antiqua" w:cs="Times New Roman"/>
        </w:rPr>
        <w:t xml:space="preserve">transplant (Table 1). </w:t>
      </w:r>
      <w:r w:rsidR="001F292C" w:rsidRPr="00FC79FB">
        <w:rPr>
          <w:rFonts w:ascii="Book Antiqua" w:hAnsi="Book Antiqua" w:cs="Times New Roman"/>
        </w:rPr>
        <w:t xml:space="preserve">Patients with grade 2R </w:t>
      </w:r>
      <w:r w:rsidR="00F33829" w:rsidRPr="00FC79FB">
        <w:rPr>
          <w:rFonts w:ascii="Book Antiqua" w:hAnsi="Book Antiqua" w:cs="Times New Roman"/>
        </w:rPr>
        <w:t xml:space="preserve">rejection </w:t>
      </w:r>
      <w:r w:rsidR="001F292C" w:rsidRPr="00FC79FB">
        <w:rPr>
          <w:rFonts w:ascii="Book Antiqua" w:hAnsi="Book Antiqua" w:cs="Times New Roman"/>
        </w:rPr>
        <w:t>were younger than the control</w:t>
      </w:r>
      <w:r w:rsidR="00F33829" w:rsidRPr="00FC79FB">
        <w:rPr>
          <w:rFonts w:ascii="Book Antiqua" w:hAnsi="Book Antiqua" w:cs="Times New Roman"/>
        </w:rPr>
        <w:t>s</w:t>
      </w:r>
      <w:r w:rsidR="001F292C" w:rsidRPr="00FC79FB">
        <w:rPr>
          <w:rFonts w:ascii="Book Antiqua" w:hAnsi="Book Antiqua" w:cs="Times New Roman"/>
        </w:rPr>
        <w:t xml:space="preserve"> and </w:t>
      </w:r>
      <w:r w:rsidR="00CA6410" w:rsidRPr="00FC79FB">
        <w:rPr>
          <w:rFonts w:ascii="Book Antiqua" w:eastAsia="宋体" w:hAnsi="Book Antiqua" w:cs="Times New Roman"/>
          <w:lang w:eastAsia="zh-CN"/>
        </w:rPr>
        <w:t>“</w:t>
      </w:r>
      <w:r w:rsidR="001F292C" w:rsidRPr="00FC79FB">
        <w:rPr>
          <w:rFonts w:ascii="Book Antiqua" w:hAnsi="Book Antiqua" w:cs="Times New Roman"/>
        </w:rPr>
        <w:t>no</w:t>
      </w:r>
      <w:r w:rsidR="007F7E49" w:rsidRPr="00FC79FB">
        <w:rPr>
          <w:rFonts w:ascii="Book Antiqua" w:hAnsi="Book Antiqua" w:cs="Times New Roman"/>
        </w:rPr>
        <w:t xml:space="preserve"> </w:t>
      </w:r>
      <w:r w:rsidR="001F292C" w:rsidRPr="00FC79FB">
        <w:rPr>
          <w:rFonts w:ascii="Book Antiqua" w:hAnsi="Book Antiqua" w:cs="Times New Roman"/>
        </w:rPr>
        <w:t>rejection</w:t>
      </w:r>
      <w:r w:rsidR="00CA6410" w:rsidRPr="00FC79FB">
        <w:rPr>
          <w:rFonts w:ascii="Book Antiqua" w:eastAsia="宋体" w:hAnsi="Book Antiqua" w:cs="Times New Roman"/>
          <w:lang w:eastAsia="zh-CN"/>
        </w:rPr>
        <w:t>”</w:t>
      </w:r>
      <w:r w:rsidR="001F292C" w:rsidRPr="00FC79FB">
        <w:rPr>
          <w:rFonts w:ascii="Book Antiqua" w:hAnsi="Book Antiqua" w:cs="Times New Roman"/>
        </w:rPr>
        <w:t xml:space="preserve"> groups </w:t>
      </w:r>
      <w:r w:rsidR="00FF16DF" w:rsidRPr="00FC79FB">
        <w:rPr>
          <w:rFonts w:ascii="Book Antiqua" w:hAnsi="Book Antiqua" w:cs="Times New Roman"/>
        </w:rPr>
        <w:t xml:space="preserve">at the time of CMR </w:t>
      </w:r>
      <w:r w:rsidR="001F292C" w:rsidRPr="00FC79FB">
        <w:rPr>
          <w:rFonts w:ascii="Book Antiqua" w:hAnsi="Book Antiqua" w:cs="Times New Roman"/>
        </w:rPr>
        <w:t xml:space="preserve">but this difference was not statistically significant. </w:t>
      </w:r>
      <w:r w:rsidR="007F7E49" w:rsidRPr="00FC79FB">
        <w:rPr>
          <w:rFonts w:ascii="Book Antiqua" w:hAnsi="Book Antiqua" w:cs="Times New Roman"/>
        </w:rPr>
        <w:t>HR and BNP were significantly increased in both groups of HT patients compared to controls</w:t>
      </w:r>
      <w:r w:rsidR="00F33829" w:rsidRPr="00FC79FB">
        <w:rPr>
          <w:rFonts w:ascii="Book Antiqua" w:hAnsi="Book Antiqua" w:cs="Times New Roman"/>
        </w:rPr>
        <w:t xml:space="preserve"> but</w:t>
      </w:r>
      <w:r w:rsidR="00FF16DF" w:rsidRPr="00FC79FB">
        <w:rPr>
          <w:rFonts w:ascii="Book Antiqua" w:hAnsi="Book Antiqua" w:cs="Times New Roman"/>
        </w:rPr>
        <w:t xml:space="preserve"> </w:t>
      </w:r>
      <w:r w:rsidR="008301DD" w:rsidRPr="00FC79FB">
        <w:rPr>
          <w:rFonts w:ascii="Book Antiqua" w:hAnsi="Book Antiqua" w:cs="Times New Roman"/>
        </w:rPr>
        <w:t>there</w:t>
      </w:r>
      <w:r w:rsidR="00B07003" w:rsidRPr="00FC79FB">
        <w:rPr>
          <w:rFonts w:ascii="Book Antiqua" w:hAnsi="Book Antiqua" w:cs="Times New Roman"/>
        </w:rPr>
        <w:t xml:space="preserve"> were</w:t>
      </w:r>
      <w:r w:rsidR="00FF16DF" w:rsidRPr="00FC79FB">
        <w:rPr>
          <w:rFonts w:ascii="Book Antiqua" w:hAnsi="Book Antiqua" w:cs="Times New Roman"/>
        </w:rPr>
        <w:t xml:space="preserve"> </w:t>
      </w:r>
      <w:r w:rsidR="008301DD" w:rsidRPr="00FC79FB">
        <w:rPr>
          <w:rFonts w:ascii="Book Antiqua" w:hAnsi="Book Antiqua" w:cs="Times New Roman"/>
        </w:rPr>
        <w:t>no statistically significant differences</w:t>
      </w:r>
      <w:r w:rsidR="00FF16DF" w:rsidRPr="00FC79FB">
        <w:rPr>
          <w:rFonts w:ascii="Book Antiqua" w:hAnsi="Book Antiqua" w:cs="Times New Roman"/>
        </w:rPr>
        <w:t xml:space="preserve"> between the </w:t>
      </w:r>
      <w:r w:rsidR="00CA6410" w:rsidRPr="00FC79FB">
        <w:rPr>
          <w:rFonts w:ascii="Book Antiqua" w:eastAsia="宋体" w:hAnsi="Book Antiqua" w:cs="Times New Roman"/>
          <w:lang w:eastAsia="zh-CN"/>
        </w:rPr>
        <w:t>“</w:t>
      </w:r>
      <w:r w:rsidR="00FF16DF" w:rsidRPr="00FC79FB">
        <w:rPr>
          <w:rFonts w:ascii="Book Antiqua" w:hAnsi="Book Antiqua" w:cs="Times New Roman"/>
        </w:rPr>
        <w:t>no rejection</w:t>
      </w:r>
      <w:r w:rsidR="00CA6410" w:rsidRPr="00FC79FB">
        <w:rPr>
          <w:rFonts w:ascii="Book Antiqua" w:eastAsia="宋体" w:hAnsi="Book Antiqua" w:cs="Times New Roman"/>
          <w:lang w:eastAsia="zh-CN"/>
        </w:rPr>
        <w:t>”</w:t>
      </w:r>
      <w:r w:rsidR="00FF16DF" w:rsidRPr="00FC79FB">
        <w:rPr>
          <w:rFonts w:ascii="Book Antiqua" w:hAnsi="Book Antiqua" w:cs="Times New Roman"/>
        </w:rPr>
        <w:t xml:space="preserve"> and </w:t>
      </w:r>
      <w:r w:rsidR="00CA6410" w:rsidRPr="00FC79FB">
        <w:rPr>
          <w:rFonts w:ascii="Book Antiqua" w:eastAsia="宋体" w:hAnsi="Book Antiqua" w:cs="Times New Roman"/>
          <w:lang w:eastAsia="zh-CN"/>
        </w:rPr>
        <w:t>“</w:t>
      </w:r>
      <w:r w:rsidR="00FF16DF" w:rsidRPr="00FC79FB">
        <w:rPr>
          <w:rFonts w:ascii="Book Antiqua" w:hAnsi="Book Antiqua" w:cs="Times New Roman"/>
        </w:rPr>
        <w:t>rejection</w:t>
      </w:r>
      <w:r w:rsidR="00CA6410" w:rsidRPr="00FC79FB">
        <w:rPr>
          <w:rFonts w:ascii="Book Antiqua" w:eastAsia="宋体" w:hAnsi="Book Antiqua" w:cs="Times New Roman"/>
          <w:lang w:eastAsia="zh-CN"/>
        </w:rPr>
        <w:t>”</w:t>
      </w:r>
      <w:r w:rsidR="00FF16DF" w:rsidRPr="00FC79FB">
        <w:rPr>
          <w:rFonts w:ascii="Book Antiqua" w:hAnsi="Book Antiqua" w:cs="Times New Roman"/>
        </w:rPr>
        <w:t xml:space="preserve"> </w:t>
      </w:r>
      <w:r w:rsidR="00C019D7" w:rsidRPr="00FC79FB">
        <w:rPr>
          <w:rFonts w:ascii="Book Antiqua" w:hAnsi="Book Antiqua" w:cs="Times New Roman"/>
        </w:rPr>
        <w:t>HT</w:t>
      </w:r>
      <w:r w:rsidR="00853759" w:rsidRPr="00FC79FB">
        <w:rPr>
          <w:rFonts w:ascii="Book Antiqua" w:hAnsi="Book Antiqua" w:cs="Times New Roman"/>
        </w:rPr>
        <w:t xml:space="preserve"> </w:t>
      </w:r>
      <w:r w:rsidR="00FF16DF" w:rsidRPr="00FC79FB">
        <w:rPr>
          <w:rFonts w:ascii="Book Antiqua" w:hAnsi="Book Antiqua" w:cs="Times New Roman"/>
        </w:rPr>
        <w:t>groups</w:t>
      </w:r>
      <w:r w:rsidR="007F7E49" w:rsidRPr="00FC79FB">
        <w:rPr>
          <w:rFonts w:ascii="Book Antiqua" w:hAnsi="Book Antiqua" w:cs="Times New Roman"/>
        </w:rPr>
        <w:t>.</w:t>
      </w:r>
    </w:p>
    <w:p w14:paraId="2488F6DE" w14:textId="77777777" w:rsidR="00BA6D0A" w:rsidRPr="00FC79FB" w:rsidRDefault="00BA6D0A" w:rsidP="00CA6410">
      <w:pPr>
        <w:spacing w:line="360" w:lineRule="auto"/>
        <w:jc w:val="both"/>
        <w:rPr>
          <w:rFonts w:ascii="Book Antiqua" w:hAnsi="Book Antiqua" w:cs="Times New Roman"/>
        </w:rPr>
      </w:pPr>
    </w:p>
    <w:p w14:paraId="6DF60497" w14:textId="66A9466E" w:rsidR="005F4EE2" w:rsidRPr="00FC79FB" w:rsidRDefault="00F74969" w:rsidP="00CA6410">
      <w:pPr>
        <w:spacing w:line="360" w:lineRule="auto"/>
        <w:jc w:val="both"/>
        <w:rPr>
          <w:rFonts w:ascii="Book Antiqua" w:hAnsi="Book Antiqua" w:cs="Times New Roman"/>
          <w:b/>
          <w:i/>
        </w:rPr>
      </w:pPr>
      <w:r w:rsidRPr="00FC79FB">
        <w:rPr>
          <w:rFonts w:ascii="Book Antiqua" w:hAnsi="Book Antiqua" w:cs="Times New Roman"/>
          <w:b/>
          <w:i/>
        </w:rPr>
        <w:t xml:space="preserve">Ventricular </w:t>
      </w:r>
      <w:r w:rsidR="00CA6410" w:rsidRPr="00FC79FB">
        <w:rPr>
          <w:rFonts w:ascii="Book Antiqua" w:hAnsi="Book Antiqua" w:cs="Times New Roman"/>
          <w:b/>
          <w:i/>
        </w:rPr>
        <w:t>function, volumes and mass</w:t>
      </w:r>
    </w:p>
    <w:p w14:paraId="25C16F88" w14:textId="1804FF7E" w:rsidR="00B31B28" w:rsidRPr="00FC79FB" w:rsidRDefault="00B31B28" w:rsidP="00CA6410">
      <w:pPr>
        <w:spacing w:line="360" w:lineRule="auto"/>
        <w:jc w:val="both"/>
        <w:rPr>
          <w:rFonts w:ascii="Book Antiqua" w:hAnsi="Book Antiqua" w:cs="Times New Roman"/>
          <w:b/>
        </w:rPr>
      </w:pPr>
      <w:r w:rsidRPr="00FC79FB">
        <w:rPr>
          <w:rFonts w:ascii="Book Antiqua" w:hAnsi="Book Antiqua" w:cs="Times New Roman"/>
        </w:rPr>
        <w:t xml:space="preserve">Biventricular end-diastolic volumes were decreased in the rejection group compared to the controls but </w:t>
      </w:r>
      <w:r w:rsidR="003236C0" w:rsidRPr="00FC79FB">
        <w:rPr>
          <w:rFonts w:ascii="Book Antiqua" w:hAnsi="Book Antiqua" w:cs="Times New Roman"/>
        </w:rPr>
        <w:t xml:space="preserve">not in the group without </w:t>
      </w:r>
      <w:r w:rsidRPr="00FC79FB">
        <w:rPr>
          <w:rFonts w:ascii="Book Antiqua" w:hAnsi="Book Antiqua" w:cs="Times New Roman"/>
        </w:rPr>
        <w:t>rejection</w:t>
      </w:r>
      <w:r w:rsidR="0030701E" w:rsidRPr="00FC79FB">
        <w:rPr>
          <w:rFonts w:ascii="Book Antiqua" w:hAnsi="Book Antiqua" w:cs="Times New Roman"/>
        </w:rPr>
        <w:t xml:space="preserve"> (Figure 1)</w:t>
      </w:r>
      <w:r w:rsidRPr="00FC79FB">
        <w:rPr>
          <w:rFonts w:ascii="Book Antiqua" w:hAnsi="Book Antiqua" w:cs="Times New Roman"/>
        </w:rPr>
        <w:t xml:space="preserve">. LVEF was decreased and LV mass increased only in the </w:t>
      </w:r>
      <w:r w:rsidR="00CA6410" w:rsidRPr="00FC79FB">
        <w:rPr>
          <w:rFonts w:ascii="Book Antiqua" w:eastAsia="宋体" w:hAnsi="Book Antiqua" w:cs="Times New Roman"/>
          <w:lang w:eastAsia="zh-CN"/>
        </w:rPr>
        <w:t>“</w:t>
      </w:r>
      <w:r w:rsidRPr="00FC79FB">
        <w:rPr>
          <w:rFonts w:ascii="Book Antiqua" w:hAnsi="Book Antiqua" w:cs="Times New Roman"/>
        </w:rPr>
        <w:t>no rejection</w:t>
      </w:r>
      <w:r w:rsidR="00CA6410" w:rsidRPr="00FC79FB">
        <w:rPr>
          <w:rFonts w:ascii="Book Antiqua" w:eastAsia="宋体" w:hAnsi="Book Antiqua" w:cs="Times New Roman"/>
          <w:lang w:eastAsia="zh-CN"/>
        </w:rPr>
        <w:t>”</w:t>
      </w:r>
      <w:r w:rsidRPr="00FC79FB">
        <w:rPr>
          <w:rFonts w:ascii="Book Antiqua" w:hAnsi="Book Antiqua" w:cs="Times New Roman"/>
        </w:rPr>
        <w:t xml:space="preserve"> group compared to controls</w:t>
      </w:r>
      <w:r w:rsidR="003236C0" w:rsidRPr="00FC79FB">
        <w:rPr>
          <w:rFonts w:ascii="Book Antiqua" w:hAnsi="Book Antiqua" w:cs="Times New Roman"/>
        </w:rPr>
        <w:t xml:space="preserve"> (Table 2)</w:t>
      </w:r>
      <w:r w:rsidRPr="00FC79FB">
        <w:rPr>
          <w:rFonts w:ascii="Book Antiqua" w:hAnsi="Book Antiqua" w:cs="Times New Roman"/>
        </w:rPr>
        <w:t>.</w:t>
      </w:r>
      <w:r w:rsidR="003236C0" w:rsidRPr="00FC79FB">
        <w:rPr>
          <w:rFonts w:ascii="Book Antiqua" w:hAnsi="Book Antiqua" w:cs="Times New Roman"/>
        </w:rPr>
        <w:t xml:space="preserve"> However, no significant differences between HT patients with and without clinically important rejection were observed with regards to ventricular </w:t>
      </w:r>
      <w:r w:rsidR="00102F9E" w:rsidRPr="00FC79FB">
        <w:rPr>
          <w:rFonts w:ascii="Book Antiqua" w:hAnsi="Book Antiqua" w:cs="Times New Roman"/>
        </w:rPr>
        <w:t xml:space="preserve">volumes, ejection fractions, </w:t>
      </w:r>
      <w:r w:rsidR="003236C0" w:rsidRPr="00FC79FB">
        <w:rPr>
          <w:rFonts w:ascii="Book Antiqua" w:hAnsi="Book Antiqua" w:cs="Times New Roman"/>
        </w:rPr>
        <w:t>LV mass</w:t>
      </w:r>
      <w:r w:rsidR="00102F9E" w:rsidRPr="00FC79FB">
        <w:rPr>
          <w:rFonts w:ascii="Book Antiqua" w:hAnsi="Book Antiqua" w:cs="Times New Roman"/>
        </w:rPr>
        <w:t xml:space="preserve"> or LV mass/volume ratio</w:t>
      </w:r>
      <w:r w:rsidR="003236C0" w:rsidRPr="00FC79FB">
        <w:rPr>
          <w:rFonts w:ascii="Book Antiqua" w:hAnsi="Book Antiqua" w:cs="Times New Roman"/>
        </w:rPr>
        <w:t>.</w:t>
      </w:r>
      <w:r w:rsidR="00C5703E" w:rsidRPr="00FC79FB">
        <w:rPr>
          <w:rFonts w:ascii="Book Antiqua" w:hAnsi="Book Antiqua" w:cs="Times New Roman"/>
        </w:rPr>
        <w:t xml:space="preserve"> </w:t>
      </w:r>
      <w:r w:rsidR="00176816" w:rsidRPr="00FC79FB">
        <w:rPr>
          <w:rFonts w:ascii="Book Antiqua" w:hAnsi="Book Antiqua" w:cs="Times New Roman"/>
        </w:rPr>
        <w:t xml:space="preserve">The absence of a significant change in ventricular volumes with rejection may be confounded by the increase in ventricular size with age (Figure 2). </w:t>
      </w:r>
      <w:r w:rsidR="00C5703E" w:rsidRPr="00FC79FB">
        <w:rPr>
          <w:rFonts w:ascii="Book Antiqua" w:hAnsi="Book Antiqua" w:cs="Times New Roman"/>
        </w:rPr>
        <w:t>There was no significant association between BNP and CMR parameters.</w:t>
      </w:r>
    </w:p>
    <w:p w14:paraId="08E0700E" w14:textId="77777777" w:rsidR="004800A3" w:rsidRPr="00FC79FB" w:rsidRDefault="004800A3" w:rsidP="00CA6410">
      <w:pPr>
        <w:spacing w:line="360" w:lineRule="auto"/>
        <w:jc w:val="both"/>
        <w:rPr>
          <w:rFonts w:ascii="Book Antiqua" w:hAnsi="Book Antiqua" w:cs="Times New Roman"/>
        </w:rPr>
      </w:pPr>
    </w:p>
    <w:p w14:paraId="44654378" w14:textId="373F7D1A" w:rsidR="005F4EE2" w:rsidRPr="00FC79FB" w:rsidRDefault="00F74969" w:rsidP="00CA6410">
      <w:pPr>
        <w:spacing w:line="360" w:lineRule="auto"/>
        <w:jc w:val="both"/>
        <w:rPr>
          <w:rFonts w:ascii="Book Antiqua" w:hAnsi="Book Antiqua" w:cs="Times New Roman"/>
          <w:b/>
          <w:i/>
        </w:rPr>
      </w:pPr>
      <w:r w:rsidRPr="00FC79FB">
        <w:rPr>
          <w:rFonts w:ascii="Book Antiqua" w:hAnsi="Book Antiqua" w:cs="Times New Roman"/>
          <w:b/>
          <w:i/>
        </w:rPr>
        <w:t xml:space="preserve">Native T1 </w:t>
      </w:r>
      <w:r w:rsidR="00CA6410" w:rsidRPr="00FC79FB">
        <w:rPr>
          <w:rFonts w:ascii="Book Antiqua" w:hAnsi="Book Antiqua" w:cs="Times New Roman"/>
          <w:b/>
          <w:i/>
        </w:rPr>
        <w:t>times, myocardial extracellular volume fraction and</w:t>
      </w:r>
      <w:r w:rsidRPr="00FC79FB">
        <w:rPr>
          <w:rFonts w:ascii="Book Antiqua" w:hAnsi="Book Antiqua" w:cs="Times New Roman"/>
          <w:b/>
          <w:i/>
        </w:rPr>
        <w:t xml:space="preserve"> </w:t>
      </w:r>
      <w:r w:rsidR="00CA6410" w:rsidRPr="00FC79FB">
        <w:rPr>
          <w:rFonts w:ascii="Book Antiqua" w:hAnsi="Book Antiqua" w:cs="Times New Roman"/>
          <w:b/>
          <w:i/>
        </w:rPr>
        <w:t>LGE</w:t>
      </w:r>
    </w:p>
    <w:p w14:paraId="5A510D66" w14:textId="31D7E81E" w:rsidR="00FF16DF" w:rsidRPr="00FC79FB" w:rsidRDefault="00FF16DF" w:rsidP="00CA6410">
      <w:pPr>
        <w:spacing w:line="360" w:lineRule="auto"/>
        <w:jc w:val="both"/>
        <w:rPr>
          <w:rFonts w:ascii="Book Antiqua" w:hAnsi="Book Antiqua" w:cs="Times New Roman"/>
          <w:b/>
        </w:rPr>
      </w:pPr>
      <w:r w:rsidRPr="00FC79FB">
        <w:rPr>
          <w:rFonts w:ascii="Book Antiqua" w:hAnsi="Book Antiqua" w:cs="Times New Roman"/>
        </w:rPr>
        <w:t>The MOLLI sequence for T1 mapping became available to us after study enrollment had</w:t>
      </w:r>
      <w:r w:rsidR="00F255E4" w:rsidRPr="00FC79FB">
        <w:rPr>
          <w:rFonts w:ascii="Book Antiqua" w:hAnsi="Book Antiqua" w:cs="Times New Roman"/>
        </w:rPr>
        <w:t xml:space="preserve"> begun and therefore this data wa</w:t>
      </w:r>
      <w:r w:rsidRPr="00FC79FB">
        <w:rPr>
          <w:rFonts w:ascii="Book Antiqua" w:hAnsi="Book Antiqua" w:cs="Times New Roman"/>
        </w:rPr>
        <w:t xml:space="preserve">s available </w:t>
      </w:r>
      <w:r w:rsidR="00F255E4" w:rsidRPr="00FC79FB">
        <w:rPr>
          <w:rFonts w:ascii="Book Antiqua" w:hAnsi="Book Antiqua" w:cs="Times New Roman"/>
        </w:rPr>
        <w:t xml:space="preserve">only in a subgroup of </w:t>
      </w:r>
      <w:r w:rsidRPr="00FC79FB">
        <w:rPr>
          <w:rFonts w:ascii="Book Antiqua" w:hAnsi="Book Antiqua" w:cs="Times New Roman"/>
        </w:rPr>
        <w:t>patients</w:t>
      </w:r>
      <w:r w:rsidR="00F255E4" w:rsidRPr="00FC79FB">
        <w:rPr>
          <w:rFonts w:ascii="Book Antiqua" w:hAnsi="Book Antiqua" w:cs="Times New Roman"/>
        </w:rPr>
        <w:t xml:space="preserve"> (Table 3). </w:t>
      </w:r>
      <w:r w:rsidR="004616EE" w:rsidRPr="00FC79FB">
        <w:rPr>
          <w:rFonts w:ascii="Book Antiqua" w:hAnsi="Book Antiqua" w:cs="Times New Roman"/>
        </w:rPr>
        <w:t xml:space="preserve">With regards to patient </w:t>
      </w:r>
      <w:r w:rsidR="003236C0" w:rsidRPr="00FC79FB">
        <w:rPr>
          <w:rFonts w:ascii="Book Antiqua" w:hAnsi="Book Antiqua" w:cs="Times New Roman"/>
        </w:rPr>
        <w:t>demographics</w:t>
      </w:r>
      <w:r w:rsidR="004616EE" w:rsidRPr="00FC79FB">
        <w:rPr>
          <w:rFonts w:ascii="Book Antiqua" w:hAnsi="Book Antiqua" w:cs="Times New Roman"/>
        </w:rPr>
        <w:t xml:space="preserve"> t</w:t>
      </w:r>
      <w:r w:rsidRPr="00FC79FB">
        <w:rPr>
          <w:rFonts w:ascii="Book Antiqua" w:hAnsi="Book Antiqua" w:cs="Times New Roman"/>
        </w:rPr>
        <w:t>here were no significant differences between this patient subset and the entire cohort. There were no significant differences in native T1 times and ECV</w:t>
      </w:r>
      <w:r w:rsidR="004616EE" w:rsidRPr="00FC79FB">
        <w:rPr>
          <w:rFonts w:ascii="Book Antiqua" w:hAnsi="Book Antiqua" w:cs="Times New Roman"/>
        </w:rPr>
        <w:t xml:space="preserve"> fraction</w:t>
      </w:r>
      <w:r w:rsidRPr="00FC79FB">
        <w:rPr>
          <w:rFonts w:ascii="Book Antiqua" w:hAnsi="Book Antiqua" w:cs="Times New Roman"/>
        </w:rPr>
        <w:t xml:space="preserve"> between patients </w:t>
      </w:r>
      <w:r w:rsidR="00E42CAC" w:rsidRPr="00FC79FB">
        <w:rPr>
          <w:rFonts w:ascii="Book Antiqua" w:hAnsi="Book Antiqua" w:cs="Times New Roman"/>
        </w:rPr>
        <w:t>with &lt;</w:t>
      </w:r>
      <w:r w:rsidR="00FA77A9" w:rsidRPr="00FC79FB">
        <w:rPr>
          <w:rFonts w:ascii="Book Antiqua" w:eastAsia="宋体" w:hAnsi="Book Antiqua" w:cs="Times New Roman" w:hint="eastAsia"/>
          <w:lang w:eastAsia="zh-CN"/>
        </w:rPr>
        <w:t xml:space="preserve"> </w:t>
      </w:r>
      <w:r w:rsidR="00E42CAC" w:rsidRPr="00FC79FB">
        <w:rPr>
          <w:rFonts w:ascii="Book Antiqua" w:hAnsi="Book Antiqua" w:cs="Times New Roman"/>
        </w:rPr>
        <w:t xml:space="preserve">2R and </w:t>
      </w:r>
      <w:r w:rsidR="00E42CAC"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00E42CAC" w:rsidRPr="00FC79FB">
        <w:rPr>
          <w:rFonts w:ascii="Book Antiqua" w:eastAsia="MS Gothic" w:hAnsi="Book Antiqua" w:cs="Times New Roman"/>
        </w:rPr>
        <w:t xml:space="preserve">2R </w:t>
      </w:r>
      <w:r w:rsidR="00E42CAC" w:rsidRPr="00FC79FB">
        <w:rPr>
          <w:rFonts w:ascii="Book Antiqua" w:hAnsi="Book Antiqua" w:cs="Times New Roman"/>
        </w:rPr>
        <w:t>ISHLT rejection</w:t>
      </w:r>
      <w:r w:rsidRPr="00FC79FB">
        <w:rPr>
          <w:rFonts w:ascii="Book Antiqua" w:hAnsi="Book Antiqua" w:cs="Times New Roman"/>
        </w:rPr>
        <w:t>. L</w:t>
      </w:r>
      <w:r w:rsidR="007F6A22" w:rsidRPr="00FC79FB">
        <w:rPr>
          <w:rFonts w:ascii="Book Antiqua" w:hAnsi="Book Antiqua" w:cs="Times New Roman"/>
        </w:rPr>
        <w:t>GE</w:t>
      </w:r>
      <w:r w:rsidRPr="00FC79FB">
        <w:rPr>
          <w:rFonts w:ascii="Book Antiqua" w:hAnsi="Book Antiqua" w:cs="Times New Roman"/>
        </w:rPr>
        <w:t xml:space="preserve"> was not </w:t>
      </w:r>
      <w:r w:rsidR="00B542E1" w:rsidRPr="00FC79FB">
        <w:rPr>
          <w:rFonts w:ascii="Book Antiqua" w:hAnsi="Book Antiqua" w:cs="Times New Roman"/>
        </w:rPr>
        <w:t xml:space="preserve">observed </w:t>
      </w:r>
      <w:r w:rsidRPr="00FC79FB">
        <w:rPr>
          <w:rFonts w:ascii="Book Antiqua" w:hAnsi="Book Antiqua" w:cs="Times New Roman"/>
        </w:rPr>
        <w:t xml:space="preserve">in any of the </w:t>
      </w:r>
      <w:r w:rsidR="00C019D7" w:rsidRPr="00FC79FB">
        <w:rPr>
          <w:rFonts w:ascii="Book Antiqua" w:hAnsi="Book Antiqua" w:cs="Times New Roman"/>
        </w:rPr>
        <w:t xml:space="preserve">HT </w:t>
      </w:r>
      <w:r w:rsidRPr="00FC79FB">
        <w:rPr>
          <w:rFonts w:ascii="Book Antiqua" w:hAnsi="Book Antiqua" w:cs="Times New Roman"/>
        </w:rPr>
        <w:t>patients.</w:t>
      </w:r>
      <w:r w:rsidR="00F255E4" w:rsidRPr="00FC79FB">
        <w:rPr>
          <w:rFonts w:ascii="Book Antiqua" w:hAnsi="Book Antiqua" w:cs="Times New Roman"/>
        </w:rPr>
        <w:t xml:space="preserve"> Native T1 times and ECV were not quantified and LGE imaging was not obtained in controls who did not receive contrast.</w:t>
      </w:r>
    </w:p>
    <w:p w14:paraId="727BF91D" w14:textId="77777777" w:rsidR="00FF16DF" w:rsidRPr="00FC79FB" w:rsidRDefault="00FF16DF" w:rsidP="00CA6410">
      <w:pPr>
        <w:spacing w:line="360" w:lineRule="auto"/>
        <w:jc w:val="both"/>
        <w:rPr>
          <w:rFonts w:ascii="Book Antiqua" w:hAnsi="Book Antiqua" w:cs="Times New Roman"/>
        </w:rPr>
      </w:pPr>
    </w:p>
    <w:p w14:paraId="706A2420" w14:textId="450DE286" w:rsidR="005F4EE2" w:rsidRPr="00FC79FB" w:rsidRDefault="003B37B3" w:rsidP="00CA6410">
      <w:pPr>
        <w:spacing w:line="360" w:lineRule="auto"/>
        <w:jc w:val="both"/>
        <w:rPr>
          <w:rFonts w:ascii="Book Antiqua" w:hAnsi="Book Antiqua" w:cs="Times New Roman"/>
          <w:b/>
          <w:i/>
        </w:rPr>
      </w:pPr>
      <w:r w:rsidRPr="00FC79FB">
        <w:rPr>
          <w:rFonts w:ascii="Book Antiqua" w:hAnsi="Book Antiqua" w:cs="Times New Roman"/>
          <w:b/>
          <w:i/>
        </w:rPr>
        <w:t xml:space="preserve">Myocardial </w:t>
      </w:r>
      <w:r w:rsidR="00254ADA" w:rsidRPr="00FC79FB">
        <w:rPr>
          <w:rFonts w:ascii="Book Antiqua" w:hAnsi="Book Antiqua" w:cs="Times New Roman"/>
          <w:b/>
          <w:i/>
        </w:rPr>
        <w:t>T2-</w:t>
      </w:r>
      <w:r w:rsidR="00FA77A9" w:rsidRPr="00FC79FB">
        <w:rPr>
          <w:rFonts w:ascii="Book Antiqua" w:hAnsi="Book Antiqua" w:cs="Times New Roman"/>
          <w:b/>
          <w:i/>
        </w:rPr>
        <w:t>weighted imaging</w:t>
      </w:r>
    </w:p>
    <w:p w14:paraId="03A14AC7" w14:textId="6F8D6397" w:rsidR="00F74969" w:rsidRPr="00FC79FB" w:rsidRDefault="00480167" w:rsidP="00CA6410">
      <w:pPr>
        <w:spacing w:line="360" w:lineRule="auto"/>
        <w:jc w:val="both"/>
        <w:rPr>
          <w:rFonts w:ascii="Book Antiqua" w:hAnsi="Book Antiqua" w:cs="Times New Roman"/>
        </w:rPr>
      </w:pPr>
      <w:r w:rsidRPr="00FC79FB">
        <w:rPr>
          <w:rFonts w:ascii="Book Antiqua" w:hAnsi="Book Antiqua" w:cs="Times New Roman"/>
        </w:rPr>
        <w:t>The</w:t>
      </w:r>
      <w:r w:rsidR="00254ADA" w:rsidRPr="00FC79FB">
        <w:rPr>
          <w:rFonts w:ascii="Book Antiqua" w:hAnsi="Book Antiqua" w:cs="Times New Roman"/>
        </w:rPr>
        <w:t xml:space="preserve"> global ratios of myocardial:</w:t>
      </w:r>
      <w:r w:rsidRPr="00FC79FB">
        <w:rPr>
          <w:rFonts w:ascii="Book Antiqua" w:hAnsi="Book Antiqua" w:cs="Times New Roman"/>
        </w:rPr>
        <w:t xml:space="preserve">skeletal muscle </w:t>
      </w:r>
      <w:r w:rsidR="005B44D2" w:rsidRPr="00FC79FB">
        <w:rPr>
          <w:rFonts w:ascii="Book Antiqua" w:hAnsi="Book Antiqua" w:cs="Times New Roman"/>
        </w:rPr>
        <w:t>T2 signal intensit</w:t>
      </w:r>
      <w:r w:rsidRPr="00FC79FB">
        <w:rPr>
          <w:rFonts w:ascii="Book Antiqua" w:hAnsi="Book Antiqua" w:cs="Times New Roman"/>
        </w:rPr>
        <w:t>ies on a mid</w:t>
      </w:r>
      <w:r w:rsidR="000A58CE" w:rsidRPr="00FC79FB">
        <w:rPr>
          <w:rFonts w:ascii="Book Antiqua" w:hAnsi="Book Antiqua" w:cs="Times New Roman"/>
        </w:rPr>
        <w:t>-</w:t>
      </w:r>
      <w:r w:rsidRPr="00FC79FB">
        <w:rPr>
          <w:rFonts w:ascii="Book Antiqua" w:hAnsi="Book Antiqua" w:cs="Times New Roman"/>
        </w:rPr>
        <w:t xml:space="preserve">ventricular short axis slice </w:t>
      </w:r>
      <w:r w:rsidR="005656BF" w:rsidRPr="00FC79FB">
        <w:rPr>
          <w:rFonts w:ascii="Book Antiqua" w:hAnsi="Book Antiqua" w:cs="Times New Roman"/>
        </w:rPr>
        <w:t xml:space="preserve">were similar between groups </w:t>
      </w:r>
      <w:r w:rsidR="008703EB" w:rsidRPr="00FC79FB">
        <w:rPr>
          <w:rFonts w:ascii="Book Antiqua" w:hAnsi="Book Antiqua" w:cs="Times New Roman"/>
        </w:rPr>
        <w:t xml:space="preserve">and </w:t>
      </w:r>
      <w:r w:rsidR="009E7BEC" w:rsidRPr="00FC79FB">
        <w:rPr>
          <w:rFonts w:ascii="Book Antiqua" w:hAnsi="Book Antiqua" w:cs="Times New Roman"/>
        </w:rPr>
        <w:t>did</w:t>
      </w:r>
      <w:r w:rsidRPr="00FC79FB">
        <w:rPr>
          <w:rFonts w:ascii="Book Antiqua" w:hAnsi="Book Antiqua" w:cs="Times New Roman"/>
        </w:rPr>
        <w:t xml:space="preserve"> not differ </w:t>
      </w:r>
      <w:r w:rsidR="000A58CE" w:rsidRPr="00FC79FB">
        <w:rPr>
          <w:rFonts w:ascii="Book Antiqua" w:hAnsi="Book Antiqua" w:cs="Times New Roman"/>
        </w:rPr>
        <w:t xml:space="preserve">between </w:t>
      </w:r>
      <w:r w:rsidR="006950F7" w:rsidRPr="00FC79FB">
        <w:rPr>
          <w:rFonts w:ascii="Book Antiqua" w:hAnsi="Book Antiqua" w:cs="Times New Roman"/>
        </w:rPr>
        <w:t>controls</w:t>
      </w:r>
      <w:r w:rsidR="005656BF" w:rsidRPr="00FC79FB">
        <w:rPr>
          <w:rFonts w:ascii="Book Antiqua" w:hAnsi="Book Antiqua" w:cs="Times New Roman"/>
        </w:rPr>
        <w:t xml:space="preserve"> (median 1.37, 10</w:t>
      </w:r>
      <w:r w:rsidR="005656BF" w:rsidRPr="00FC79FB">
        <w:rPr>
          <w:rFonts w:ascii="Book Antiqua" w:hAnsi="Book Antiqua" w:cs="Times New Roman"/>
          <w:vertAlign w:val="superscript"/>
        </w:rPr>
        <w:t>th</w:t>
      </w:r>
      <w:r w:rsidR="005656BF" w:rsidRPr="00FC79FB">
        <w:rPr>
          <w:rFonts w:ascii="Book Antiqua" w:hAnsi="Book Antiqua" w:cs="Times New Roman"/>
        </w:rPr>
        <w:t xml:space="preserve"> </w:t>
      </w:r>
      <w:r w:rsidR="00F8492C" w:rsidRPr="00FC79FB">
        <w:rPr>
          <w:rFonts w:ascii="Book Antiqua" w:hAnsi="Book Antiqua" w:cs="Times New Roman"/>
        </w:rPr>
        <w:t>percent</w:t>
      </w:r>
      <w:r w:rsidR="005656BF" w:rsidRPr="00FC79FB">
        <w:rPr>
          <w:rFonts w:ascii="Book Antiqua" w:hAnsi="Book Antiqua" w:cs="Times New Roman"/>
        </w:rPr>
        <w:t>ile 1.29, 90</w:t>
      </w:r>
      <w:r w:rsidR="005656BF" w:rsidRPr="00FC79FB">
        <w:rPr>
          <w:rFonts w:ascii="Book Antiqua" w:hAnsi="Book Antiqua" w:cs="Times New Roman"/>
          <w:vertAlign w:val="superscript"/>
        </w:rPr>
        <w:t>th</w:t>
      </w:r>
      <w:r w:rsidR="005656BF" w:rsidRPr="00FC79FB">
        <w:rPr>
          <w:rFonts w:ascii="Book Antiqua" w:hAnsi="Book Antiqua" w:cs="Times New Roman"/>
        </w:rPr>
        <w:t xml:space="preserve"> </w:t>
      </w:r>
      <w:r w:rsidR="00F8492C" w:rsidRPr="00FC79FB">
        <w:rPr>
          <w:rFonts w:ascii="Book Antiqua" w:hAnsi="Book Antiqua" w:cs="Times New Roman"/>
        </w:rPr>
        <w:t>percentile</w:t>
      </w:r>
      <w:r w:rsidR="005656BF" w:rsidRPr="00FC79FB">
        <w:rPr>
          <w:rFonts w:ascii="Book Antiqua" w:hAnsi="Book Antiqua" w:cs="Times New Roman"/>
        </w:rPr>
        <w:t xml:space="preserve"> 1.67)</w:t>
      </w:r>
      <w:r w:rsidR="006950F7" w:rsidRPr="00FC79FB">
        <w:rPr>
          <w:rFonts w:ascii="Book Antiqua" w:hAnsi="Book Antiqua" w:cs="Times New Roman"/>
        </w:rPr>
        <w:t xml:space="preserve"> and transplant patients</w:t>
      </w:r>
      <w:r w:rsidR="005656BF" w:rsidRPr="00FC79FB">
        <w:rPr>
          <w:rFonts w:ascii="Book Antiqua" w:hAnsi="Book Antiqua" w:cs="Times New Roman"/>
        </w:rPr>
        <w:t xml:space="preserve"> with no rejection (median 1.3</w:t>
      </w:r>
      <w:r w:rsidR="00204B90" w:rsidRPr="00FC79FB">
        <w:rPr>
          <w:rFonts w:ascii="Book Antiqua" w:hAnsi="Book Antiqua" w:cs="Times New Roman"/>
        </w:rPr>
        <w:t>,</w:t>
      </w:r>
      <w:r w:rsidR="005656BF" w:rsidRPr="00FC79FB">
        <w:rPr>
          <w:rFonts w:ascii="Book Antiqua" w:hAnsi="Book Antiqua" w:cs="Times New Roman"/>
        </w:rPr>
        <w:t xml:space="preserve"> </w:t>
      </w:r>
      <w:r w:rsidR="00204B90" w:rsidRPr="00FC79FB">
        <w:rPr>
          <w:rFonts w:ascii="Book Antiqua" w:hAnsi="Book Antiqua" w:cs="Times New Roman"/>
        </w:rPr>
        <w:t>10</w:t>
      </w:r>
      <w:r w:rsidR="00204B90" w:rsidRPr="00FC79FB">
        <w:rPr>
          <w:rFonts w:ascii="Book Antiqua" w:hAnsi="Book Antiqua" w:cs="Times New Roman"/>
          <w:vertAlign w:val="superscript"/>
        </w:rPr>
        <w:t>th</w:t>
      </w:r>
      <w:r w:rsidR="00204B90" w:rsidRPr="00FC79FB">
        <w:rPr>
          <w:rFonts w:ascii="Book Antiqua" w:hAnsi="Book Antiqua" w:cs="Times New Roman"/>
        </w:rPr>
        <w:t xml:space="preserve"> </w:t>
      </w:r>
      <w:r w:rsidR="00F8492C" w:rsidRPr="00FC79FB">
        <w:rPr>
          <w:rFonts w:ascii="Book Antiqua" w:hAnsi="Book Antiqua" w:cs="Times New Roman"/>
        </w:rPr>
        <w:t xml:space="preserve">percentile </w:t>
      </w:r>
      <w:r w:rsidR="005656BF" w:rsidRPr="00FC79FB">
        <w:rPr>
          <w:rFonts w:ascii="Book Antiqua" w:hAnsi="Book Antiqua" w:cs="Times New Roman"/>
        </w:rPr>
        <w:t xml:space="preserve">1.02, </w:t>
      </w:r>
      <w:r w:rsidR="00204B90" w:rsidRPr="00FC79FB">
        <w:rPr>
          <w:rFonts w:ascii="Book Antiqua" w:hAnsi="Book Antiqua" w:cs="Times New Roman"/>
        </w:rPr>
        <w:t>90</w:t>
      </w:r>
      <w:r w:rsidR="00204B90" w:rsidRPr="00FC79FB">
        <w:rPr>
          <w:rFonts w:ascii="Book Antiqua" w:hAnsi="Book Antiqua" w:cs="Times New Roman"/>
          <w:vertAlign w:val="superscript"/>
        </w:rPr>
        <w:t>th</w:t>
      </w:r>
      <w:r w:rsidR="00204B90" w:rsidRPr="00FC79FB">
        <w:rPr>
          <w:rFonts w:ascii="Book Antiqua" w:hAnsi="Book Antiqua" w:cs="Times New Roman"/>
        </w:rPr>
        <w:t xml:space="preserve"> </w:t>
      </w:r>
      <w:r w:rsidR="00F8492C" w:rsidRPr="00FC79FB">
        <w:rPr>
          <w:rFonts w:ascii="Book Antiqua" w:hAnsi="Book Antiqua" w:cs="Times New Roman"/>
        </w:rPr>
        <w:t xml:space="preserve">percentile </w:t>
      </w:r>
      <w:r w:rsidR="005656BF" w:rsidRPr="00FC79FB">
        <w:rPr>
          <w:rFonts w:ascii="Book Antiqua" w:hAnsi="Book Antiqua" w:cs="Times New Roman"/>
        </w:rPr>
        <w:t>1.6) or with rejection</w:t>
      </w:r>
      <w:r w:rsidR="006950F7" w:rsidRPr="00FC79FB">
        <w:rPr>
          <w:rFonts w:ascii="Book Antiqua" w:hAnsi="Book Antiqua" w:cs="Times New Roman"/>
        </w:rPr>
        <w:t xml:space="preserve"> </w:t>
      </w:r>
      <w:r w:rsidR="00204B90" w:rsidRPr="00FC79FB">
        <w:rPr>
          <w:rFonts w:ascii="Book Antiqua" w:hAnsi="Book Antiqua" w:cs="Times New Roman"/>
        </w:rPr>
        <w:t>(median 1.3, 10</w:t>
      </w:r>
      <w:r w:rsidR="00204B90" w:rsidRPr="00FC79FB">
        <w:rPr>
          <w:rFonts w:ascii="Book Antiqua" w:hAnsi="Book Antiqua" w:cs="Times New Roman"/>
          <w:vertAlign w:val="superscript"/>
        </w:rPr>
        <w:t>th</w:t>
      </w:r>
      <w:r w:rsidR="00204B90" w:rsidRPr="00FC79FB">
        <w:rPr>
          <w:rFonts w:ascii="Book Antiqua" w:hAnsi="Book Antiqua" w:cs="Times New Roman"/>
        </w:rPr>
        <w:t xml:space="preserve"> </w:t>
      </w:r>
      <w:r w:rsidR="00F8492C" w:rsidRPr="00FC79FB">
        <w:rPr>
          <w:rFonts w:ascii="Book Antiqua" w:hAnsi="Book Antiqua" w:cs="Times New Roman"/>
        </w:rPr>
        <w:t xml:space="preserve">percentile </w:t>
      </w:r>
      <w:r w:rsidR="00204B90" w:rsidRPr="00FC79FB">
        <w:rPr>
          <w:rFonts w:ascii="Book Antiqua" w:hAnsi="Book Antiqua" w:cs="Times New Roman"/>
        </w:rPr>
        <w:t>1.12, 90</w:t>
      </w:r>
      <w:r w:rsidR="00204B90" w:rsidRPr="00FC79FB">
        <w:rPr>
          <w:rFonts w:ascii="Book Antiqua" w:hAnsi="Book Antiqua" w:cs="Times New Roman"/>
          <w:vertAlign w:val="superscript"/>
        </w:rPr>
        <w:t>th</w:t>
      </w:r>
      <w:r w:rsidR="00204B90" w:rsidRPr="00FC79FB">
        <w:rPr>
          <w:rFonts w:ascii="Book Antiqua" w:hAnsi="Book Antiqua" w:cs="Times New Roman"/>
        </w:rPr>
        <w:t xml:space="preserve"> </w:t>
      </w:r>
      <w:r w:rsidR="00F8492C" w:rsidRPr="00FC79FB">
        <w:rPr>
          <w:rFonts w:ascii="Book Antiqua" w:hAnsi="Book Antiqua" w:cs="Times New Roman"/>
        </w:rPr>
        <w:t xml:space="preserve">percentile </w:t>
      </w:r>
      <w:r w:rsidR="00204B90" w:rsidRPr="00FC79FB">
        <w:rPr>
          <w:rFonts w:ascii="Book Antiqua" w:hAnsi="Book Antiqua" w:cs="Times New Roman"/>
        </w:rPr>
        <w:t>1.47). There were no significant differences b</w:t>
      </w:r>
      <w:r w:rsidRPr="00FC79FB">
        <w:rPr>
          <w:rFonts w:ascii="Book Antiqua" w:hAnsi="Book Antiqua" w:cs="Times New Roman"/>
        </w:rPr>
        <w:t>etween transplant patient</w:t>
      </w:r>
      <w:r w:rsidR="008143CC" w:rsidRPr="00FC79FB">
        <w:rPr>
          <w:rFonts w:ascii="Book Antiqua" w:hAnsi="Book Antiqua" w:cs="Times New Roman"/>
        </w:rPr>
        <w:t>s</w:t>
      </w:r>
      <w:r w:rsidRPr="00FC79FB">
        <w:rPr>
          <w:rFonts w:ascii="Book Antiqua" w:hAnsi="Book Antiqua" w:cs="Times New Roman"/>
        </w:rPr>
        <w:t xml:space="preserve"> </w:t>
      </w:r>
      <w:r w:rsidR="00E42CAC" w:rsidRPr="00FC79FB">
        <w:rPr>
          <w:rFonts w:ascii="Book Antiqua" w:hAnsi="Book Antiqua" w:cs="Times New Roman"/>
        </w:rPr>
        <w:t>with &lt;</w:t>
      </w:r>
      <w:r w:rsidR="00FA77A9" w:rsidRPr="00FC79FB">
        <w:rPr>
          <w:rFonts w:ascii="Book Antiqua" w:eastAsia="宋体" w:hAnsi="Book Antiqua" w:cs="Times New Roman" w:hint="eastAsia"/>
          <w:lang w:eastAsia="zh-CN"/>
        </w:rPr>
        <w:t xml:space="preserve"> </w:t>
      </w:r>
      <w:r w:rsidR="00E42CAC" w:rsidRPr="00FC79FB">
        <w:rPr>
          <w:rFonts w:ascii="Book Antiqua" w:hAnsi="Book Antiqua" w:cs="Times New Roman"/>
        </w:rPr>
        <w:t xml:space="preserve">2R and </w:t>
      </w:r>
      <w:r w:rsidR="00E42CAC"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00E42CAC" w:rsidRPr="00FC79FB">
        <w:rPr>
          <w:rFonts w:ascii="Book Antiqua" w:eastAsia="MS Gothic" w:hAnsi="Book Antiqua" w:cs="Times New Roman"/>
        </w:rPr>
        <w:t xml:space="preserve">2R </w:t>
      </w:r>
      <w:r w:rsidR="00204B90" w:rsidRPr="00FC79FB">
        <w:rPr>
          <w:rFonts w:ascii="Book Antiqua" w:hAnsi="Book Antiqua" w:cs="Times New Roman"/>
        </w:rPr>
        <w:t>ACR</w:t>
      </w:r>
      <w:r w:rsidR="005656BF" w:rsidRPr="00FC79FB">
        <w:rPr>
          <w:rFonts w:ascii="Book Antiqua" w:hAnsi="Book Antiqua" w:cs="Times New Roman"/>
        </w:rPr>
        <w:t xml:space="preserve"> rejection</w:t>
      </w:r>
      <w:r w:rsidR="006950F7" w:rsidRPr="00FC79FB">
        <w:rPr>
          <w:rFonts w:ascii="Book Antiqua" w:hAnsi="Book Antiqua" w:cs="Times New Roman"/>
        </w:rPr>
        <w:t>.</w:t>
      </w:r>
    </w:p>
    <w:p w14:paraId="6DB0E39B" w14:textId="77777777" w:rsidR="00F74969" w:rsidRPr="00FC79FB" w:rsidRDefault="00F74969" w:rsidP="00CA6410">
      <w:pPr>
        <w:spacing w:line="360" w:lineRule="auto"/>
        <w:jc w:val="both"/>
        <w:rPr>
          <w:rFonts w:ascii="Book Antiqua" w:hAnsi="Book Antiqua" w:cs="Times New Roman"/>
        </w:rPr>
      </w:pPr>
    </w:p>
    <w:p w14:paraId="6A481864" w14:textId="1DA051E8" w:rsidR="00F74969" w:rsidRPr="00FC79FB" w:rsidRDefault="004453B3" w:rsidP="00CA6410">
      <w:pPr>
        <w:spacing w:line="360" w:lineRule="auto"/>
        <w:jc w:val="both"/>
        <w:rPr>
          <w:rFonts w:ascii="Book Antiqua" w:hAnsi="Book Antiqua" w:cs="Times New Roman"/>
          <w:b/>
        </w:rPr>
      </w:pPr>
      <w:r w:rsidRPr="00FC79FB">
        <w:rPr>
          <w:rFonts w:ascii="Book Antiqua" w:hAnsi="Book Antiqua" w:cs="Times New Roman"/>
          <w:b/>
        </w:rPr>
        <w:t>DISCUSSION</w:t>
      </w:r>
    </w:p>
    <w:p w14:paraId="322AC506" w14:textId="7EF22019" w:rsidR="00AD3168" w:rsidRPr="00FC79FB" w:rsidRDefault="0092781A" w:rsidP="00CA6410">
      <w:pPr>
        <w:spacing w:line="360" w:lineRule="auto"/>
        <w:jc w:val="both"/>
        <w:rPr>
          <w:rFonts w:ascii="Book Antiqua" w:hAnsi="Book Antiqua" w:cs="Times New Roman"/>
        </w:rPr>
      </w:pPr>
      <w:r w:rsidRPr="00FC79FB">
        <w:rPr>
          <w:rFonts w:ascii="Book Antiqua" w:hAnsi="Book Antiqua" w:cs="Times New Roman"/>
        </w:rPr>
        <w:t>Despite a growing</w:t>
      </w:r>
      <w:r w:rsidR="00C3584A" w:rsidRPr="00FC79FB">
        <w:rPr>
          <w:rFonts w:ascii="Book Antiqua" w:hAnsi="Book Antiqua" w:cs="Times New Roman"/>
        </w:rPr>
        <w:t xml:space="preserve"> body of evidence</w:t>
      </w:r>
      <w:r w:rsidR="00B779B9" w:rsidRPr="00FC79FB">
        <w:rPr>
          <w:rFonts w:ascii="Book Antiqua" w:hAnsi="Book Antiqua" w:cs="Times New Roman"/>
        </w:rPr>
        <w:t xml:space="preserve"> in adult HT patients and important information from animal experiments the role of CMR for the detection of ACR in children</w:t>
      </w:r>
      <w:r w:rsidR="00D66B31" w:rsidRPr="00FC79FB">
        <w:rPr>
          <w:rFonts w:ascii="Book Antiqua" w:hAnsi="Book Antiqua" w:cs="Times New Roman"/>
        </w:rPr>
        <w:t xml:space="preserve"> has not been explored</w:t>
      </w:r>
      <w:r w:rsidR="005B610B" w:rsidRPr="00FC79FB">
        <w:rPr>
          <w:rFonts w:ascii="Book Antiqua" w:hAnsi="Book Antiqua" w:cs="Times New Roman"/>
        </w:rPr>
        <w:fldChar w:fldCharType="begin">
          <w:fldData xml:space="preserve">PEVuZE5vdGU+PENpdGU+PEF1dGhvcj5CdXRsZXI8L0F1dGhvcj48WWVhcj4yMDA5PC9ZZWFyPjxS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PEVuZE5vdGU+PENpdGU+PEF1dGhvcj5CdXRsZXI8L0F1dGhvcj48WWVhcj4yMDA5PC9ZZWFyPjxS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5B610B" w:rsidRPr="00FC79FB">
        <w:rPr>
          <w:rFonts w:ascii="Book Antiqua" w:hAnsi="Book Antiqua" w:cs="Times New Roman"/>
        </w:rPr>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7" w:tooltip="Butler, 2009 #1981" w:history="1">
        <w:r w:rsidR="00771B06" w:rsidRPr="00FC79FB">
          <w:rPr>
            <w:rFonts w:ascii="Book Antiqua" w:hAnsi="Book Antiqua" w:cs="Times New Roman"/>
            <w:noProof/>
            <w:vertAlign w:val="superscript"/>
          </w:rPr>
          <w:t>17-19</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E87E82" w:rsidRPr="00FC79FB">
        <w:rPr>
          <w:rFonts w:ascii="Book Antiqua" w:hAnsi="Book Antiqua" w:cs="Times New Roman"/>
        </w:rPr>
        <w:t>.</w:t>
      </w:r>
      <w:r w:rsidR="00B779B9" w:rsidRPr="00FC79FB">
        <w:rPr>
          <w:rFonts w:ascii="Book Antiqua" w:hAnsi="Book Antiqua" w:cs="Times New Roman"/>
        </w:rPr>
        <w:t xml:space="preserve"> </w:t>
      </w:r>
      <w:r w:rsidR="00C33AA2" w:rsidRPr="00FC79FB">
        <w:rPr>
          <w:rFonts w:ascii="Book Antiqua" w:hAnsi="Book Antiqua" w:cs="Times New Roman"/>
        </w:rPr>
        <w:t xml:space="preserve">CMR </w:t>
      </w:r>
      <w:r w:rsidR="008F2E2C" w:rsidRPr="00FC79FB">
        <w:rPr>
          <w:rFonts w:ascii="Book Antiqua" w:hAnsi="Book Antiqua" w:cs="Times New Roman"/>
        </w:rPr>
        <w:t xml:space="preserve">tissue characterization </w:t>
      </w:r>
      <w:r w:rsidR="00C33AA2" w:rsidRPr="00FC79FB">
        <w:rPr>
          <w:rFonts w:ascii="Book Antiqua" w:hAnsi="Book Antiqua" w:cs="Times New Roman"/>
        </w:rPr>
        <w:t>overcomes important l</w:t>
      </w:r>
      <w:r w:rsidR="007F7DBC" w:rsidRPr="00FC79FB">
        <w:rPr>
          <w:rFonts w:ascii="Book Antiqua" w:hAnsi="Book Antiqua" w:cs="Times New Roman"/>
        </w:rPr>
        <w:t>imitatio</w:t>
      </w:r>
      <w:r w:rsidR="00C33AA2" w:rsidRPr="00FC79FB">
        <w:rPr>
          <w:rFonts w:ascii="Book Antiqua" w:hAnsi="Book Antiqua" w:cs="Times New Roman"/>
        </w:rPr>
        <w:t xml:space="preserve">ns of EMB </w:t>
      </w:r>
      <w:r w:rsidR="008F2E2C" w:rsidRPr="00FC79FB">
        <w:rPr>
          <w:rFonts w:ascii="Book Antiqua" w:hAnsi="Book Antiqua" w:cs="Times New Roman"/>
        </w:rPr>
        <w:t>such as</w:t>
      </w:r>
      <w:r w:rsidR="00C33AA2" w:rsidRPr="00FC79FB">
        <w:rPr>
          <w:rFonts w:ascii="Book Antiqua" w:hAnsi="Book Antiqua" w:cs="Times New Roman"/>
        </w:rPr>
        <w:t xml:space="preserve"> the potential of co</w:t>
      </w:r>
      <w:r w:rsidR="00C019D7" w:rsidRPr="00FC79FB">
        <w:rPr>
          <w:rFonts w:ascii="Book Antiqua" w:hAnsi="Book Antiqua" w:cs="Times New Roman"/>
        </w:rPr>
        <w:t>ntaining scar</w:t>
      </w:r>
      <w:r w:rsidR="00C33AA2" w:rsidRPr="00FC79FB">
        <w:rPr>
          <w:rFonts w:ascii="Book Antiqua" w:hAnsi="Book Antiqua" w:cs="Times New Roman"/>
        </w:rPr>
        <w:t xml:space="preserve"> from a previous EMB</w:t>
      </w:r>
      <w:r w:rsidR="008F2E2C" w:rsidRPr="00FC79FB">
        <w:rPr>
          <w:rFonts w:ascii="Book Antiqua" w:hAnsi="Book Antiqua" w:cs="Times New Roman"/>
        </w:rPr>
        <w:t xml:space="preserve"> in the histological sample</w:t>
      </w:r>
      <w:r w:rsidR="00C33AA2" w:rsidRPr="00FC79FB">
        <w:rPr>
          <w:rFonts w:ascii="Book Antiqua" w:hAnsi="Book Antiqua" w:cs="Times New Roman"/>
        </w:rPr>
        <w:t xml:space="preserve"> and the fact that specimens are </w:t>
      </w:r>
      <w:r w:rsidR="00BB38C0" w:rsidRPr="00FC79FB">
        <w:rPr>
          <w:rFonts w:ascii="Book Antiqua" w:hAnsi="Book Antiqua" w:cs="Times New Roman"/>
        </w:rPr>
        <w:t>collected</w:t>
      </w:r>
      <w:r w:rsidR="00C33AA2" w:rsidRPr="00FC79FB">
        <w:rPr>
          <w:rFonts w:ascii="Book Antiqua" w:hAnsi="Book Antiqua" w:cs="Times New Roman"/>
        </w:rPr>
        <w:t xml:space="preserve"> f</w:t>
      </w:r>
      <w:r w:rsidR="004F7395" w:rsidRPr="00FC79FB">
        <w:rPr>
          <w:rFonts w:ascii="Book Antiqua" w:hAnsi="Book Antiqua" w:cs="Times New Roman"/>
        </w:rPr>
        <w:t xml:space="preserve">rom the RV surface of the interventricular septum </w:t>
      </w:r>
      <w:r w:rsidR="00C33AA2" w:rsidRPr="00FC79FB">
        <w:rPr>
          <w:rFonts w:ascii="Book Antiqua" w:hAnsi="Book Antiqua" w:cs="Times New Roman"/>
        </w:rPr>
        <w:t xml:space="preserve">and may not </w:t>
      </w:r>
      <w:r w:rsidR="008F2E2C" w:rsidRPr="00FC79FB">
        <w:rPr>
          <w:rFonts w:ascii="Book Antiqua" w:hAnsi="Book Antiqua" w:cs="Times New Roman"/>
        </w:rPr>
        <w:t xml:space="preserve">be </w:t>
      </w:r>
      <w:r w:rsidR="00C33AA2" w:rsidRPr="00FC79FB">
        <w:rPr>
          <w:rFonts w:ascii="Book Antiqua" w:hAnsi="Book Antiqua" w:cs="Times New Roman"/>
        </w:rPr>
        <w:t>represent</w:t>
      </w:r>
      <w:r w:rsidR="008F2E2C" w:rsidRPr="00FC79FB">
        <w:rPr>
          <w:rFonts w:ascii="Book Antiqua" w:hAnsi="Book Antiqua" w:cs="Times New Roman"/>
        </w:rPr>
        <w:t>ative of</w:t>
      </w:r>
      <w:r w:rsidR="00C33AA2" w:rsidRPr="00FC79FB">
        <w:rPr>
          <w:rFonts w:ascii="Book Antiqua" w:hAnsi="Book Antiqua" w:cs="Times New Roman"/>
        </w:rPr>
        <w:t xml:space="preserve"> the remainder</w:t>
      </w:r>
      <w:r w:rsidR="004F7395" w:rsidRPr="00FC79FB">
        <w:rPr>
          <w:rFonts w:ascii="Book Antiqua" w:hAnsi="Book Antiqua" w:cs="Times New Roman"/>
        </w:rPr>
        <w:t xml:space="preserve"> of the myocardium</w:t>
      </w:r>
      <w:r w:rsidR="005B610B" w:rsidRPr="00FC79FB">
        <w:rPr>
          <w:rFonts w:ascii="Book Antiqua" w:hAnsi="Book Antiqua" w:cs="Times New Roman"/>
        </w:rPr>
        <w:fldChar w:fldCharType="begin">
          <w:fldData xml:space="preserve">PEVuZE5vdGU+PENpdGU+PEF1dGhvcj5CdXRsZXI8L0F1dGhvcj48WWVhcj4yMDA5PC9ZZWFyPjxS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PEVuZE5vdGU+PENpdGU+PEF1dGhvcj5CdXRsZXI8L0F1dGhvcj48WWVhcj4yMDA5PC9ZZWFyPjxS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5B610B" w:rsidRPr="00FC79FB">
        <w:rPr>
          <w:rFonts w:ascii="Book Antiqua" w:hAnsi="Book Antiqua" w:cs="Times New Roman"/>
        </w:rPr>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7" w:tooltip="Butler, 2009 #1981" w:history="1">
        <w:r w:rsidR="00771B06" w:rsidRPr="00FC79FB">
          <w:rPr>
            <w:rFonts w:ascii="Book Antiqua" w:hAnsi="Book Antiqua" w:cs="Times New Roman"/>
            <w:noProof/>
            <w:vertAlign w:val="superscript"/>
          </w:rPr>
          <w:t>17</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E87E82" w:rsidRPr="00FC79FB">
        <w:rPr>
          <w:rFonts w:ascii="Book Antiqua" w:hAnsi="Book Antiqua" w:cs="Times New Roman"/>
        </w:rPr>
        <w:t>.</w:t>
      </w:r>
      <w:r w:rsidR="00AD3168" w:rsidRPr="00FC79FB">
        <w:rPr>
          <w:rFonts w:ascii="Book Antiqua" w:hAnsi="Book Antiqua" w:cs="Times New Roman"/>
          <w:b/>
        </w:rPr>
        <w:t xml:space="preserve"> </w:t>
      </w:r>
      <w:r w:rsidR="00E7738D" w:rsidRPr="00FC79FB">
        <w:rPr>
          <w:rFonts w:ascii="Book Antiqua" w:hAnsi="Book Antiqua" w:cs="Times New Roman"/>
        </w:rPr>
        <w:t>T</w:t>
      </w:r>
      <w:r w:rsidR="00A30AB7" w:rsidRPr="00FC79FB">
        <w:rPr>
          <w:rFonts w:ascii="Book Antiqua" w:hAnsi="Book Antiqua" w:cs="Times New Roman"/>
        </w:rPr>
        <w:t xml:space="preserve">he current study </w:t>
      </w:r>
      <w:r w:rsidR="00E7738D" w:rsidRPr="00FC79FB">
        <w:rPr>
          <w:rFonts w:ascii="Book Antiqua" w:hAnsi="Book Antiqua" w:cs="Times New Roman"/>
        </w:rPr>
        <w:t xml:space="preserve">compared </w:t>
      </w:r>
      <w:r w:rsidR="00A30AB7" w:rsidRPr="00FC79FB">
        <w:rPr>
          <w:rFonts w:ascii="Book Antiqua" w:hAnsi="Book Antiqua" w:cs="Times New Roman"/>
        </w:rPr>
        <w:t>d</w:t>
      </w:r>
      <w:r w:rsidR="005510C2" w:rsidRPr="00FC79FB">
        <w:rPr>
          <w:rFonts w:ascii="Book Antiqua" w:hAnsi="Book Antiqua" w:cs="Times New Roman"/>
        </w:rPr>
        <w:t xml:space="preserve">escriptors of </w:t>
      </w:r>
      <w:r w:rsidR="00DD6F96" w:rsidRPr="00FC79FB">
        <w:rPr>
          <w:rFonts w:ascii="Book Antiqua" w:hAnsi="Book Antiqua" w:cs="Times New Roman"/>
        </w:rPr>
        <w:t xml:space="preserve">myocardial edema, expansion of the myocardial extracellular space, </w:t>
      </w:r>
      <w:r w:rsidR="008F2E2C" w:rsidRPr="00FC79FB">
        <w:rPr>
          <w:rFonts w:ascii="Book Antiqua" w:hAnsi="Book Antiqua" w:cs="Times New Roman"/>
        </w:rPr>
        <w:t xml:space="preserve">presence of </w:t>
      </w:r>
      <w:r w:rsidR="00694E80" w:rsidRPr="00FC79FB">
        <w:rPr>
          <w:rFonts w:ascii="Book Antiqua" w:hAnsi="Book Antiqua" w:cs="Times New Roman"/>
        </w:rPr>
        <w:t>patchy myocardial scarring as well as</w:t>
      </w:r>
      <w:r w:rsidR="00DD6F96" w:rsidRPr="00FC79FB">
        <w:rPr>
          <w:rFonts w:ascii="Book Antiqua" w:hAnsi="Book Antiqua" w:cs="Times New Roman"/>
        </w:rPr>
        <w:t xml:space="preserve"> ventricular size and function between controls and </w:t>
      </w:r>
      <w:r w:rsidR="006075DA" w:rsidRPr="00FC79FB">
        <w:rPr>
          <w:rFonts w:ascii="Book Antiqua" w:hAnsi="Book Antiqua" w:cs="Times New Roman"/>
        </w:rPr>
        <w:t>HT</w:t>
      </w:r>
      <w:r w:rsidR="00DD6F96" w:rsidRPr="00FC79FB">
        <w:rPr>
          <w:rFonts w:ascii="Book Antiqua" w:hAnsi="Book Antiqua" w:cs="Times New Roman"/>
        </w:rPr>
        <w:t xml:space="preserve"> recipient</w:t>
      </w:r>
      <w:r w:rsidR="006075DA" w:rsidRPr="00FC79FB">
        <w:rPr>
          <w:rFonts w:ascii="Book Antiqua" w:hAnsi="Book Antiqua" w:cs="Times New Roman"/>
        </w:rPr>
        <w:t>s</w:t>
      </w:r>
      <w:r w:rsidR="00DD6F96" w:rsidRPr="00FC79FB">
        <w:rPr>
          <w:rFonts w:ascii="Book Antiqua" w:hAnsi="Book Antiqua" w:cs="Times New Roman"/>
        </w:rPr>
        <w:t xml:space="preserve"> as well as </w:t>
      </w:r>
      <w:r w:rsidR="0065738D" w:rsidRPr="00FC79FB">
        <w:rPr>
          <w:rFonts w:ascii="Book Antiqua" w:hAnsi="Book Antiqua" w:cs="Times New Roman"/>
        </w:rPr>
        <w:t>betwee</w:t>
      </w:r>
      <w:r w:rsidR="006075DA" w:rsidRPr="00FC79FB">
        <w:rPr>
          <w:rFonts w:ascii="Book Antiqua" w:hAnsi="Book Antiqua" w:cs="Times New Roman"/>
        </w:rPr>
        <w:t xml:space="preserve">n HT </w:t>
      </w:r>
      <w:r w:rsidR="0065738D" w:rsidRPr="00FC79FB">
        <w:rPr>
          <w:rFonts w:ascii="Book Antiqua" w:hAnsi="Book Antiqua" w:cs="Times New Roman"/>
        </w:rPr>
        <w:t>patients</w:t>
      </w:r>
      <w:r w:rsidR="00900CB7" w:rsidRPr="00FC79FB">
        <w:rPr>
          <w:rFonts w:ascii="Book Antiqua" w:hAnsi="Book Antiqua" w:cs="Times New Roman"/>
        </w:rPr>
        <w:t xml:space="preserve"> with</w:t>
      </w:r>
      <w:r w:rsidR="0065738D" w:rsidRPr="00FC79FB">
        <w:rPr>
          <w:rFonts w:ascii="Book Antiqua" w:hAnsi="Book Antiqua" w:cs="Times New Roman"/>
        </w:rPr>
        <w:t xml:space="preserve"> </w:t>
      </w:r>
      <w:r w:rsidR="00694E80" w:rsidRPr="00FC79FB">
        <w:rPr>
          <w:rFonts w:ascii="Book Antiqua" w:hAnsi="Book Antiqua" w:cs="Times New Roman"/>
        </w:rPr>
        <w:t>&lt;</w:t>
      </w:r>
      <w:r w:rsidR="00FA77A9" w:rsidRPr="00FC79FB">
        <w:rPr>
          <w:rFonts w:ascii="Book Antiqua" w:eastAsia="宋体" w:hAnsi="Book Antiqua" w:cs="Times New Roman" w:hint="eastAsia"/>
          <w:lang w:eastAsia="zh-CN"/>
        </w:rPr>
        <w:t xml:space="preserve"> </w:t>
      </w:r>
      <w:r w:rsidR="00694E80" w:rsidRPr="00FC79FB">
        <w:rPr>
          <w:rFonts w:ascii="Book Antiqua" w:hAnsi="Book Antiqua" w:cs="Times New Roman"/>
        </w:rPr>
        <w:t xml:space="preserve">2R and </w:t>
      </w:r>
      <w:r w:rsidR="00694E80"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00694E80" w:rsidRPr="00FC79FB">
        <w:rPr>
          <w:rFonts w:ascii="Book Antiqua" w:eastAsia="MS Gothic" w:hAnsi="Book Antiqua" w:cs="Times New Roman"/>
        </w:rPr>
        <w:t xml:space="preserve">2R </w:t>
      </w:r>
      <w:r w:rsidR="00694E80" w:rsidRPr="00FC79FB">
        <w:rPr>
          <w:rFonts w:ascii="Book Antiqua" w:hAnsi="Book Antiqua" w:cs="Times New Roman"/>
        </w:rPr>
        <w:t>ISHLT rejection</w:t>
      </w:r>
      <w:r w:rsidR="0065738D" w:rsidRPr="00FC79FB">
        <w:rPr>
          <w:rFonts w:ascii="Book Antiqua" w:hAnsi="Book Antiqua" w:cs="Times New Roman"/>
        </w:rPr>
        <w:t xml:space="preserve">. </w:t>
      </w:r>
      <w:r w:rsidR="006075DA" w:rsidRPr="00FC79FB">
        <w:rPr>
          <w:rFonts w:ascii="Book Antiqua" w:hAnsi="Book Antiqua" w:cs="Times New Roman"/>
        </w:rPr>
        <w:t xml:space="preserve">However, </w:t>
      </w:r>
      <w:r w:rsidR="00E7738D" w:rsidRPr="00FC79FB">
        <w:rPr>
          <w:rFonts w:ascii="Book Antiqua" w:hAnsi="Book Antiqua" w:cs="Times New Roman"/>
        </w:rPr>
        <w:t>in contrast to the experience in adult HT populations</w:t>
      </w:r>
      <w:r w:rsidR="0065738D" w:rsidRPr="00FC79FB">
        <w:rPr>
          <w:rFonts w:ascii="Book Antiqua" w:hAnsi="Book Antiqua" w:cs="Times New Roman"/>
        </w:rPr>
        <w:t xml:space="preserve"> </w:t>
      </w:r>
      <w:r w:rsidR="008301DD" w:rsidRPr="00FC79FB">
        <w:rPr>
          <w:rFonts w:ascii="Book Antiqua" w:hAnsi="Book Antiqua" w:cs="Times New Roman"/>
        </w:rPr>
        <w:t>for</w:t>
      </w:r>
      <w:r w:rsidR="0065738D" w:rsidRPr="00FC79FB">
        <w:rPr>
          <w:rFonts w:ascii="Book Antiqua" w:hAnsi="Book Antiqua" w:cs="Times New Roman"/>
        </w:rPr>
        <w:t xml:space="preserve"> several of these parameters</w:t>
      </w:r>
      <w:r w:rsidR="007F7DBC" w:rsidRPr="00FC79FB">
        <w:rPr>
          <w:rFonts w:ascii="Book Antiqua" w:hAnsi="Book Antiqua" w:cs="Times New Roman"/>
        </w:rPr>
        <w:t>,</w:t>
      </w:r>
      <w:r w:rsidR="0065738D" w:rsidRPr="00FC79FB">
        <w:rPr>
          <w:rFonts w:ascii="Book Antiqua" w:hAnsi="Book Antiqua" w:cs="Times New Roman"/>
        </w:rPr>
        <w:t xml:space="preserve"> we were unable to demonstrate </w:t>
      </w:r>
      <w:r w:rsidR="00A30AB7" w:rsidRPr="00FC79FB">
        <w:rPr>
          <w:rFonts w:ascii="Book Antiqua" w:hAnsi="Book Antiqua" w:cs="Times New Roman"/>
        </w:rPr>
        <w:t>a</w:t>
      </w:r>
      <w:r w:rsidR="00C019D7" w:rsidRPr="00FC79FB">
        <w:rPr>
          <w:rFonts w:ascii="Book Antiqua" w:hAnsi="Book Antiqua" w:cs="Times New Roman"/>
        </w:rPr>
        <w:t>n</w:t>
      </w:r>
      <w:r w:rsidR="00A30AB7" w:rsidRPr="00FC79FB">
        <w:rPr>
          <w:rFonts w:ascii="Book Antiqua" w:hAnsi="Book Antiqua" w:cs="Times New Roman"/>
        </w:rPr>
        <w:t xml:space="preserve"> </w:t>
      </w:r>
      <w:r w:rsidR="0065738D" w:rsidRPr="00FC79FB">
        <w:rPr>
          <w:rFonts w:ascii="Book Antiqua" w:hAnsi="Book Antiqua" w:cs="Times New Roman"/>
        </w:rPr>
        <w:t>association of any of them with ACR</w:t>
      </w:r>
      <w:r w:rsidR="007F7DBC" w:rsidRPr="00FC79FB">
        <w:rPr>
          <w:rFonts w:ascii="Book Antiqua" w:hAnsi="Book Antiqua" w:cs="Times New Roman"/>
        </w:rPr>
        <w:t xml:space="preserve"> in pediatric HT recipients</w:t>
      </w:r>
      <w:r w:rsidR="00D227AD" w:rsidRPr="00FC79FB">
        <w:rPr>
          <w:rFonts w:ascii="Book Antiqua" w:hAnsi="Book Antiqua" w:cs="Times New Roman"/>
        </w:rPr>
        <w:fldChar w:fldCharType="begin">
          <w:fldData xml:space="preserve">PEVuZE5vdGU+PENpdGU+PEF1dGhvcj5CdXRsZXI8L0F1dGhvcj48WWVhcj4yMDA5PC9ZZWFyPjxS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=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PEVuZE5vdGU+PENpdGU+PEF1dGhvcj5CdXRsZXI8L0F1dGhvcj48WWVhcj4yMDA5PC9ZZWFyPjxS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=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D227AD" w:rsidRPr="00FC79FB">
        <w:rPr>
          <w:rFonts w:ascii="Book Antiqua" w:hAnsi="Book Antiqua" w:cs="Times New Roman"/>
        </w:rPr>
      </w:r>
      <w:r w:rsidR="00D227AD"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7" w:tooltip="Butler, 2009 #1981" w:history="1">
        <w:r w:rsidR="00771B06" w:rsidRPr="00FC79FB">
          <w:rPr>
            <w:rFonts w:ascii="Book Antiqua" w:hAnsi="Book Antiqua" w:cs="Times New Roman"/>
            <w:noProof/>
            <w:vertAlign w:val="superscript"/>
          </w:rPr>
          <w:t>17</w:t>
        </w:r>
      </w:hyperlink>
      <w:r w:rsidR="00FA77A9" w:rsidRPr="00FC79FB">
        <w:rPr>
          <w:rFonts w:ascii="Book Antiqua" w:hAnsi="Book Antiqua" w:cs="Times New Roman"/>
          <w:noProof/>
          <w:vertAlign w:val="superscript"/>
        </w:rPr>
        <w:t>,</w:t>
      </w:r>
      <w:hyperlink w:anchor="_ENREF_19" w:tooltip="Butler, 2015 #2593" w:history="1">
        <w:r w:rsidR="00771B06" w:rsidRPr="00FC79FB">
          <w:rPr>
            <w:rFonts w:ascii="Book Antiqua" w:hAnsi="Book Antiqua" w:cs="Times New Roman"/>
            <w:noProof/>
            <w:vertAlign w:val="superscript"/>
          </w:rPr>
          <w:t>19</w:t>
        </w:r>
      </w:hyperlink>
      <w:r w:rsidR="00771B06" w:rsidRPr="00FC79FB">
        <w:rPr>
          <w:rFonts w:ascii="Book Antiqua" w:hAnsi="Book Antiqua" w:cs="Times New Roman"/>
          <w:noProof/>
          <w:vertAlign w:val="superscript"/>
        </w:rPr>
        <w:t>]</w:t>
      </w:r>
      <w:r w:rsidR="00D227AD" w:rsidRPr="00FC79FB">
        <w:rPr>
          <w:rFonts w:ascii="Book Antiqua" w:hAnsi="Book Antiqua" w:cs="Times New Roman"/>
        </w:rPr>
        <w:fldChar w:fldCharType="end"/>
      </w:r>
      <w:r w:rsidR="00E87E82" w:rsidRPr="00FC79FB">
        <w:rPr>
          <w:rFonts w:ascii="Book Antiqua" w:hAnsi="Book Antiqua" w:cs="Times New Roman"/>
        </w:rPr>
        <w:t>.</w:t>
      </w:r>
      <w:r w:rsidR="00431185" w:rsidRPr="00FC79FB">
        <w:rPr>
          <w:rFonts w:ascii="Book Antiqua" w:hAnsi="Book Antiqua" w:cs="Times New Roman"/>
        </w:rPr>
        <w:t xml:space="preserve"> </w:t>
      </w:r>
    </w:p>
    <w:p w14:paraId="2159B2F7" w14:textId="5250D5FF" w:rsidR="006E16F5" w:rsidRPr="00FC79FB" w:rsidRDefault="00AD3168" w:rsidP="00FA77A9">
      <w:pPr>
        <w:spacing w:line="360" w:lineRule="auto"/>
        <w:ind w:firstLineChars="100" w:firstLine="240"/>
        <w:jc w:val="both"/>
        <w:rPr>
          <w:rFonts w:ascii="Book Antiqua" w:hAnsi="Book Antiqua" w:cs="Times New Roman"/>
        </w:rPr>
      </w:pPr>
      <w:r w:rsidRPr="00FC79FB">
        <w:rPr>
          <w:rFonts w:ascii="Book Antiqua" w:hAnsi="Book Antiqua" w:cs="Times New Roman"/>
        </w:rPr>
        <w:t>N</w:t>
      </w:r>
      <w:r w:rsidR="003972A4" w:rsidRPr="00FC79FB">
        <w:rPr>
          <w:rFonts w:ascii="Book Antiqua" w:hAnsi="Book Antiqua" w:cs="Times New Roman"/>
        </w:rPr>
        <w:t>o</w:t>
      </w:r>
      <w:r w:rsidR="00E2215C" w:rsidRPr="00FC79FB">
        <w:rPr>
          <w:rFonts w:ascii="Book Antiqua" w:hAnsi="Book Antiqua" w:cs="Times New Roman"/>
        </w:rPr>
        <w:t>ne of the 30</w:t>
      </w:r>
      <w:r w:rsidR="003972A4" w:rsidRPr="00FC79FB">
        <w:rPr>
          <w:rFonts w:ascii="Book Antiqua" w:hAnsi="Book Antiqua" w:cs="Times New Roman"/>
        </w:rPr>
        <w:t xml:space="preserve"> patient</w:t>
      </w:r>
      <w:r w:rsidR="00E2215C" w:rsidRPr="00FC79FB">
        <w:rPr>
          <w:rFonts w:ascii="Book Antiqua" w:hAnsi="Book Antiqua" w:cs="Times New Roman"/>
        </w:rPr>
        <w:t>s</w:t>
      </w:r>
      <w:r w:rsidR="00E1375A" w:rsidRPr="00FC79FB">
        <w:rPr>
          <w:rFonts w:ascii="Book Antiqua" w:hAnsi="Book Antiqua" w:cs="Times New Roman"/>
        </w:rPr>
        <w:t xml:space="preserve"> in our study</w:t>
      </w:r>
      <w:r w:rsidR="003972A4" w:rsidRPr="00FC79FB">
        <w:rPr>
          <w:rFonts w:ascii="Book Antiqua" w:hAnsi="Book Antiqua" w:cs="Times New Roman"/>
        </w:rPr>
        <w:t xml:space="preserve"> displayed patchy myocardial</w:t>
      </w:r>
      <w:r w:rsidR="00E1375A" w:rsidRPr="00FC79FB">
        <w:rPr>
          <w:rFonts w:ascii="Book Antiqua" w:hAnsi="Book Antiqua" w:cs="Times New Roman"/>
        </w:rPr>
        <w:t xml:space="preserve"> scarring as evidenced by LGE</w:t>
      </w:r>
      <w:r w:rsidR="003972A4" w:rsidRPr="00FC79FB">
        <w:rPr>
          <w:rFonts w:ascii="Book Antiqua" w:hAnsi="Book Antiqua" w:cs="Times New Roman"/>
        </w:rPr>
        <w:t>. This finding is in contrast to studies in adult HT recipients which found myocardial scarring on LGE imaging</w:t>
      </w:r>
      <w:r w:rsidR="008F2E2C" w:rsidRPr="00FC79FB">
        <w:rPr>
          <w:rFonts w:ascii="Book Antiqua" w:hAnsi="Book Antiqua" w:cs="Times New Roman"/>
        </w:rPr>
        <w:t xml:space="preserve"> in a sizeable proportion </w:t>
      </w:r>
      <w:r w:rsidR="003972A4" w:rsidRPr="00FC79FB">
        <w:rPr>
          <w:rFonts w:ascii="Book Antiqua" w:hAnsi="Book Antiqua" w:cs="Times New Roman"/>
        </w:rPr>
        <w:t>(although this was not correlated with rejection)</w:t>
      </w:r>
      <w:r w:rsidR="00D227AD" w:rsidRPr="00FC79FB">
        <w:rPr>
          <w:rFonts w:ascii="Book Antiqua" w:hAnsi="Book Antiqua" w:cs="Times New Roman"/>
        </w:rPr>
        <w:fldChar w:fldCharType="begin">
          <w:fldData xml:space="preserve">PEVuZE5vdGU+PENpdGU+PEF1dGhvcj5CdXRsZXI8L0F1dGhvcj48WWVhcj4yMDE1PC9ZZWFyPjxS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PEVuZE5vdGU+PENpdGU+PEF1dGhvcj5CdXRsZXI8L0F1dGhvcj48WWVhcj4yMDE1PC9ZZWFyPjxS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D227AD" w:rsidRPr="00FC79FB">
        <w:rPr>
          <w:rFonts w:ascii="Book Antiqua" w:hAnsi="Book Antiqua" w:cs="Times New Roman"/>
        </w:rPr>
      </w:r>
      <w:r w:rsidR="00D227AD"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9" w:tooltip="Butler, 2015 #2593" w:history="1">
        <w:r w:rsidR="00771B06" w:rsidRPr="00FC79FB">
          <w:rPr>
            <w:rFonts w:ascii="Book Antiqua" w:hAnsi="Book Antiqua" w:cs="Times New Roman"/>
            <w:noProof/>
            <w:vertAlign w:val="superscript"/>
          </w:rPr>
          <w:t>19</w:t>
        </w:r>
      </w:hyperlink>
      <w:r w:rsidR="00FA77A9" w:rsidRPr="00FC79FB">
        <w:rPr>
          <w:rFonts w:ascii="Book Antiqua" w:hAnsi="Book Antiqua" w:cs="Times New Roman"/>
          <w:noProof/>
          <w:vertAlign w:val="superscript"/>
        </w:rPr>
        <w:t>,</w:t>
      </w:r>
      <w:hyperlink w:anchor="_ENREF_20" w:tooltip="Krieghoff, 2014 #2594" w:history="1">
        <w:r w:rsidR="00771B06" w:rsidRPr="00FC79FB">
          <w:rPr>
            <w:rFonts w:ascii="Book Antiqua" w:hAnsi="Book Antiqua" w:cs="Times New Roman"/>
            <w:noProof/>
            <w:vertAlign w:val="superscript"/>
          </w:rPr>
          <w:t>20</w:t>
        </w:r>
      </w:hyperlink>
      <w:r w:rsidR="00771B06" w:rsidRPr="00FC79FB">
        <w:rPr>
          <w:rFonts w:ascii="Book Antiqua" w:hAnsi="Book Antiqua" w:cs="Times New Roman"/>
          <w:noProof/>
          <w:vertAlign w:val="superscript"/>
        </w:rPr>
        <w:t>]</w:t>
      </w:r>
      <w:r w:rsidR="00D227AD" w:rsidRPr="00FC79FB">
        <w:rPr>
          <w:rFonts w:ascii="Book Antiqua" w:hAnsi="Book Antiqua" w:cs="Times New Roman"/>
        </w:rPr>
        <w:fldChar w:fldCharType="end"/>
      </w:r>
      <w:r w:rsidR="00E87E82" w:rsidRPr="00FC79FB">
        <w:rPr>
          <w:rFonts w:ascii="Book Antiqua" w:hAnsi="Book Antiqua" w:cs="Times New Roman"/>
        </w:rPr>
        <w:t>.</w:t>
      </w:r>
      <w:r w:rsidR="003972A4" w:rsidRPr="00FC79FB">
        <w:rPr>
          <w:rFonts w:ascii="Book Antiqua" w:hAnsi="Book Antiqua" w:cs="Times New Roman"/>
        </w:rPr>
        <w:t xml:space="preserve"> </w:t>
      </w:r>
      <w:r w:rsidR="00E2215C" w:rsidRPr="00FC79FB">
        <w:rPr>
          <w:rFonts w:ascii="Book Antiqua" w:hAnsi="Book Antiqua" w:cs="Times New Roman"/>
        </w:rPr>
        <w:t xml:space="preserve">The reason for this discrepancy remains unclear, but may be related </w:t>
      </w:r>
      <w:r w:rsidR="00E1375A" w:rsidRPr="00FC79FB">
        <w:rPr>
          <w:rFonts w:ascii="Book Antiqua" w:hAnsi="Book Antiqua" w:cs="Times New Roman"/>
        </w:rPr>
        <w:t xml:space="preserve">to </w:t>
      </w:r>
      <w:r w:rsidR="00E2215C" w:rsidRPr="00FC79FB">
        <w:rPr>
          <w:rFonts w:ascii="Book Antiqua" w:hAnsi="Book Antiqua" w:cs="Times New Roman"/>
        </w:rPr>
        <w:t>the younger age of the donor hearts used for pediatric HT</w:t>
      </w:r>
      <w:r w:rsidR="00781DAA" w:rsidRPr="00FC79FB">
        <w:rPr>
          <w:rFonts w:ascii="Book Antiqua" w:hAnsi="Book Antiqua" w:cs="Times New Roman"/>
        </w:rPr>
        <w:fldChar w:fldCharType="begin">
          <w:fldData xml:space="preserve">PEVuZE5vdGU+PENpdGU+PEF1dGhvcj5Cb3VjZWs8L0F1dGhvcj48WWVhcj4xOTk0PC9ZZWFyPjxS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==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PEVuZE5vdGU+PENpdGU+PEF1dGhvcj5Cb3VjZWs8L0F1dGhvcj48WWVhcj4xOTk0PC9ZZWFyPjxS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==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781DAA" w:rsidRPr="00FC79FB">
        <w:rPr>
          <w:rFonts w:ascii="Book Antiqua" w:hAnsi="Book Antiqua" w:cs="Times New Roman"/>
        </w:rPr>
      </w:r>
      <w:r w:rsidR="00781DAA"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21" w:tooltip="Boucek, 1994 #2560" w:history="1">
        <w:r w:rsidR="00771B06" w:rsidRPr="00FC79FB">
          <w:rPr>
            <w:rFonts w:ascii="Book Antiqua" w:hAnsi="Book Antiqua" w:cs="Times New Roman"/>
            <w:noProof/>
            <w:vertAlign w:val="superscript"/>
          </w:rPr>
          <w:t>21</w:t>
        </w:r>
      </w:hyperlink>
      <w:r w:rsidR="00FA77A9" w:rsidRPr="00FC79FB">
        <w:rPr>
          <w:rFonts w:ascii="Book Antiqua" w:hAnsi="Book Antiqua" w:cs="Times New Roman"/>
          <w:noProof/>
          <w:vertAlign w:val="superscript"/>
        </w:rPr>
        <w:t>,</w:t>
      </w:r>
      <w:hyperlink w:anchor="_ENREF_22" w:tooltip="Webber, 2003 #2648" w:history="1">
        <w:r w:rsidR="00771B06" w:rsidRPr="00FC79FB">
          <w:rPr>
            <w:rFonts w:ascii="Book Antiqua" w:hAnsi="Book Antiqua" w:cs="Times New Roman"/>
            <w:noProof/>
            <w:vertAlign w:val="superscript"/>
          </w:rPr>
          <w:t>22</w:t>
        </w:r>
      </w:hyperlink>
      <w:r w:rsidR="00771B06" w:rsidRPr="00FC79FB">
        <w:rPr>
          <w:rFonts w:ascii="Book Antiqua" w:hAnsi="Book Antiqua" w:cs="Times New Roman"/>
          <w:noProof/>
          <w:vertAlign w:val="superscript"/>
        </w:rPr>
        <w:t>]</w:t>
      </w:r>
      <w:r w:rsidR="00781DAA" w:rsidRPr="00FC79FB">
        <w:rPr>
          <w:rFonts w:ascii="Book Antiqua" w:hAnsi="Book Antiqua" w:cs="Times New Roman"/>
        </w:rPr>
        <w:fldChar w:fldCharType="end"/>
      </w:r>
      <w:r w:rsidR="00E87E82" w:rsidRPr="00FC79FB">
        <w:rPr>
          <w:rFonts w:ascii="Book Antiqua" w:hAnsi="Book Antiqua" w:cs="Times New Roman"/>
        </w:rPr>
        <w:t>.</w:t>
      </w:r>
      <w:r w:rsidR="00E2215C" w:rsidRPr="00FC79FB">
        <w:rPr>
          <w:rFonts w:ascii="Book Antiqua" w:hAnsi="Book Antiqua" w:cs="Times New Roman"/>
        </w:rPr>
        <w:t xml:space="preserve"> </w:t>
      </w:r>
      <w:r w:rsidR="00246611" w:rsidRPr="00FC79FB">
        <w:rPr>
          <w:rFonts w:ascii="Book Antiqua" w:hAnsi="Book Antiqua" w:cs="Times New Roman"/>
        </w:rPr>
        <w:t xml:space="preserve">While LGE reflects patchy myocardial scarring of a certain size native T1 and ECV are regarded as measures of expansion of the extracellular matrix. Both are elevated in states of increased myocardial fibrosis or edema. </w:t>
      </w:r>
      <w:r w:rsidR="00900CB7" w:rsidRPr="00FC79FB">
        <w:rPr>
          <w:rFonts w:ascii="Book Antiqua" w:hAnsi="Book Antiqua" w:cs="Times New Roman"/>
        </w:rPr>
        <w:t>A</w:t>
      </w:r>
      <w:r w:rsidR="00246611" w:rsidRPr="00FC79FB">
        <w:rPr>
          <w:rFonts w:ascii="Book Antiqua" w:hAnsi="Book Antiqua" w:cs="Times New Roman"/>
        </w:rPr>
        <w:t>cute rejection is characterized</w:t>
      </w:r>
      <w:r w:rsidR="00900CB7" w:rsidRPr="00FC79FB">
        <w:rPr>
          <w:rFonts w:ascii="Book Antiqua" w:hAnsi="Book Antiqua" w:cs="Times New Roman"/>
        </w:rPr>
        <w:t xml:space="preserve"> histologically</w:t>
      </w:r>
      <w:r w:rsidR="00246611" w:rsidRPr="00FC79FB">
        <w:rPr>
          <w:rFonts w:ascii="Book Antiqua" w:hAnsi="Book Antiqua" w:cs="Times New Roman"/>
        </w:rPr>
        <w:t xml:space="preserve"> by inflammation of the myocardium while chronic or repeated episodes of rejection have been associated with fibrotic remodeling</w:t>
      </w:r>
      <w:r w:rsidR="000369F0" w:rsidRPr="00FC79FB">
        <w:rPr>
          <w:rFonts w:ascii="Book Antiqua" w:hAnsi="Book Antiqua" w:cs="Times New Roman"/>
        </w:rPr>
        <w:fldChar w:fldCharType="begin">
          <w:fldData xml:space="preserve">PEVuZE5vdGU+PENpdGU+PEF1dGhvcj5SYWR1bnNraTwvQXV0aG9yPjxZZWFyPjIwMTQ8L1llYXI+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PEVuZE5vdGU+PENpdGU+PEF1dGhvcj5SYWR1bnNraTwvQXV0aG9yPjxZZWFyPjIwMTQ8L1llYXI+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0369F0" w:rsidRPr="00FC79FB">
        <w:rPr>
          <w:rFonts w:ascii="Book Antiqua" w:hAnsi="Book Antiqua" w:cs="Times New Roman"/>
        </w:rPr>
      </w:r>
      <w:r w:rsidR="000369F0"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r w:rsidR="00FC79FB" w:rsidRPr="00FC79FB">
        <w:rPr>
          <w:rFonts w:ascii="Book Antiqua" w:eastAsia="宋体" w:hAnsi="Book Antiqua" w:cs="Times New Roman" w:hint="eastAsia"/>
          <w:noProof/>
          <w:vertAlign w:val="superscript"/>
          <w:lang w:eastAsia="zh-CN"/>
        </w:rPr>
        <w:t>7,</w:t>
      </w:r>
      <w:hyperlink w:anchor="_ENREF_23" w:tooltip="Radunski, 2014 #2112" w:history="1">
        <w:r w:rsidR="00771B06" w:rsidRPr="00FC79FB">
          <w:rPr>
            <w:rFonts w:ascii="Book Antiqua" w:hAnsi="Book Antiqua" w:cs="Times New Roman"/>
            <w:noProof/>
            <w:vertAlign w:val="superscript"/>
          </w:rPr>
          <w:t>23</w:t>
        </w:r>
        <w:r w:rsidR="00FC79FB" w:rsidRPr="00FC79FB">
          <w:rPr>
            <w:rFonts w:ascii="Book Antiqua" w:eastAsia="宋体" w:hAnsi="Book Antiqua" w:cs="Times New Roman" w:hint="eastAsia"/>
            <w:noProof/>
            <w:vertAlign w:val="superscript"/>
            <w:lang w:eastAsia="zh-CN"/>
          </w:rPr>
          <w:t>,</w:t>
        </w:r>
        <w:r w:rsidR="00771B06" w:rsidRPr="00FC79FB">
          <w:rPr>
            <w:rFonts w:ascii="Book Antiqua" w:hAnsi="Book Antiqua" w:cs="Times New Roman"/>
            <w:noProof/>
            <w:vertAlign w:val="superscript"/>
          </w:rPr>
          <w:t>2</w:t>
        </w:r>
        <w:r w:rsidR="00FC79FB" w:rsidRPr="00FC79FB">
          <w:rPr>
            <w:rFonts w:ascii="Book Antiqua" w:eastAsia="宋体" w:hAnsi="Book Antiqua" w:cs="Times New Roman" w:hint="eastAsia"/>
            <w:noProof/>
            <w:vertAlign w:val="superscript"/>
            <w:lang w:eastAsia="zh-CN"/>
          </w:rPr>
          <w:t>4</w:t>
        </w:r>
      </w:hyperlink>
      <w:r w:rsidR="00771B06" w:rsidRPr="00FC79FB">
        <w:rPr>
          <w:rFonts w:ascii="Book Antiqua" w:hAnsi="Book Antiqua" w:cs="Times New Roman"/>
          <w:noProof/>
          <w:vertAlign w:val="superscript"/>
        </w:rPr>
        <w:t>]</w:t>
      </w:r>
      <w:r w:rsidR="000369F0" w:rsidRPr="00FC79FB">
        <w:rPr>
          <w:rFonts w:ascii="Book Antiqua" w:hAnsi="Book Antiqua" w:cs="Times New Roman"/>
        </w:rPr>
        <w:fldChar w:fldCharType="end"/>
      </w:r>
      <w:r w:rsidR="00E87E82" w:rsidRPr="00FC79FB">
        <w:rPr>
          <w:rFonts w:ascii="Book Antiqua" w:hAnsi="Book Antiqua" w:cs="Times New Roman"/>
        </w:rPr>
        <w:t>.</w:t>
      </w:r>
      <w:r w:rsidR="000369F0" w:rsidRPr="00FC79FB">
        <w:rPr>
          <w:rFonts w:ascii="Book Antiqua" w:hAnsi="Book Antiqua" w:cs="Times New Roman"/>
        </w:rPr>
        <w:t xml:space="preserve"> </w:t>
      </w:r>
      <w:r w:rsidR="00246611" w:rsidRPr="00FC79FB">
        <w:rPr>
          <w:rFonts w:ascii="Book Antiqua" w:hAnsi="Book Antiqua" w:cs="Times New Roman"/>
        </w:rPr>
        <w:t>Native T1 and ECV have been explored as markers of ACR in a pilot study in adults after HT but an association with rejection has yet to be demonstrated</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&lt;EndNote&gt;&lt;Cite&gt;&lt;Author&gt;Miller&lt;/Author&gt;&lt;Year&gt;2014&lt;/Year&gt;&lt;RecNum&gt;2500&lt;/RecNum&gt;&lt;DisplayText&gt;&lt;style face="superscript"&gt;[8]&lt;/style&gt;&lt;/DisplayText&gt;&lt;record&gt;&lt;rec-number&gt;2500&lt;/rec-number&gt;&lt;foreign-keys&gt;&lt;key app="EN" db-id="edfe2pe9urzrr1eezpb529trdwxf9art2fap" timestamp="1423949640"&gt;2500&lt;/key&gt;&lt;/foreign-keys&gt;&lt;ref-type name="Journal Article"&gt;17&lt;/ref-type&gt;&lt;contributors&gt;&lt;authors&gt;&lt;author&gt;Miller, C. A.&lt;/author&gt;&lt;author&gt;Naish, J. H.&lt;/author&gt;&lt;author&gt;Shaw, S. M.&lt;/author&gt;&lt;author&gt;Yonan, N.&lt;/author&gt;&lt;author&gt;Williams, S. G.&lt;/author&gt;&lt;author&gt;Clark, D.&lt;/author&gt;&lt;author&gt;Bishop, P. W.&lt;/author&gt;&lt;author&gt;Ainslie, M. P.&lt;/author&gt;&lt;author&gt;Borg, A.&lt;/author&gt;&lt;author&gt;Coutts, G.&lt;/author&gt;&lt;author&gt;Parker, G. J.&lt;/author&gt;&lt;author&gt;Ray, S. G.&lt;/author&gt;&lt;author&gt;Schmitt, M.&lt;/author&gt;&lt;/authors&gt;&lt;/contributors&gt;&lt;titles&gt;&lt;title&gt;Multiparametric cardiovascular magnetic resonance surveillance of acute cardiac allograft rejection and characterisation of transplantation-associated myocardial injury: a pilot study&lt;/title&gt;&lt;secondary-title&gt;J Cardiovasc Magn Reson.&lt;/secondary-title&gt;&lt;/titles&gt;&lt;periodical&gt;&lt;full-title&gt;J Cardiovasc Magn Reson.&lt;/full-title&gt;&lt;/periodical&gt;&lt;pages&gt;10.1186/s12968-014-0052-6.&lt;/pages&gt;&lt;volume&gt;16:52.&lt;/volume&gt;&lt;number&gt;doi&lt;/number&gt;&lt;dates&gt;&lt;year&gt;2014&lt;/year&gt;&lt;pub-dates&gt;&lt;date&gt;Jul 20&lt;/date&gt;&lt;/pub-dates&gt;&lt;/dates&gt;&lt;isbn&gt;1532-429X (Electronic)&amp;#xD;1097-6647 (Linking)&lt;/isbn&gt;&lt;work-type&gt;Research Support, Non-U.S. Gov&amp;apos;t&lt;/work-type&gt;&lt;urls&gt;&lt;/urls&gt;&lt;/record&gt;&lt;/Cite&gt;&lt;/EndNote&gt;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8" w:tooltip="Miller, 2014 #2500" w:history="1">
        <w:r w:rsidR="00771B06" w:rsidRPr="00FC79FB">
          <w:rPr>
            <w:rFonts w:ascii="Book Antiqua" w:hAnsi="Book Antiqua" w:cs="Times New Roman"/>
            <w:noProof/>
            <w:vertAlign w:val="superscript"/>
          </w:rPr>
          <w:t>8</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E87E82" w:rsidRPr="00FC79FB">
        <w:rPr>
          <w:rFonts w:ascii="Book Antiqua" w:hAnsi="Book Antiqua" w:cs="Times New Roman"/>
        </w:rPr>
        <w:t>.</w:t>
      </w:r>
      <w:r w:rsidR="00246611" w:rsidRPr="00FC79FB">
        <w:rPr>
          <w:rFonts w:ascii="Book Antiqua" w:hAnsi="Book Antiqua" w:cs="Times New Roman"/>
        </w:rPr>
        <w:t xml:space="preserve"> In the current study, albeit in a limited number of patients, ECV and native T1 times did not distinguish between &lt;</w:t>
      </w:r>
      <w:r w:rsidR="00FA77A9" w:rsidRPr="00FC79FB">
        <w:rPr>
          <w:rFonts w:ascii="Book Antiqua" w:eastAsia="宋体" w:hAnsi="Book Antiqua" w:cs="Times New Roman" w:hint="eastAsia"/>
          <w:lang w:eastAsia="zh-CN"/>
        </w:rPr>
        <w:t xml:space="preserve"> </w:t>
      </w:r>
      <w:r w:rsidR="00FA77A9" w:rsidRPr="00FC79FB">
        <w:rPr>
          <w:rFonts w:ascii="Book Antiqua" w:hAnsi="Book Antiqua" w:cs="Times New Roman"/>
        </w:rPr>
        <w:t>2</w:t>
      </w:r>
      <w:r w:rsidR="00246611" w:rsidRPr="00FC79FB">
        <w:rPr>
          <w:rFonts w:ascii="Book Antiqua" w:hAnsi="Book Antiqua" w:cs="Times New Roman"/>
        </w:rPr>
        <w:t xml:space="preserve">R and </w:t>
      </w:r>
      <w:r w:rsidR="00246611"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00FA77A9" w:rsidRPr="00FC79FB">
        <w:rPr>
          <w:rFonts w:ascii="Book Antiqua" w:eastAsia="MS Gothic" w:hAnsi="Book Antiqua" w:cs="Times New Roman"/>
        </w:rPr>
        <w:t>2</w:t>
      </w:r>
      <w:r w:rsidR="00246611" w:rsidRPr="00FC79FB">
        <w:rPr>
          <w:rFonts w:ascii="Book Antiqua" w:eastAsia="MS Gothic" w:hAnsi="Book Antiqua" w:cs="Times New Roman"/>
        </w:rPr>
        <w:t xml:space="preserve">R </w:t>
      </w:r>
      <w:r w:rsidR="00246611" w:rsidRPr="00FC79FB">
        <w:rPr>
          <w:rFonts w:ascii="Book Antiqua" w:hAnsi="Book Antiqua" w:cs="Times New Roman"/>
        </w:rPr>
        <w:t xml:space="preserve">ISHLT rejection. </w:t>
      </w:r>
      <w:r w:rsidR="00B27847" w:rsidRPr="00FC79FB">
        <w:rPr>
          <w:rFonts w:ascii="Book Antiqua" w:hAnsi="Book Antiqua" w:cs="Times New Roman"/>
        </w:rPr>
        <w:t>T2-weighted imag</w:t>
      </w:r>
      <w:r w:rsidR="00F02A63" w:rsidRPr="00FC79FB">
        <w:rPr>
          <w:rFonts w:ascii="Book Antiqua" w:hAnsi="Book Antiqua" w:cs="Times New Roman"/>
        </w:rPr>
        <w:t>ing</w:t>
      </w:r>
      <w:r w:rsidR="00624E64" w:rsidRPr="00FC79FB">
        <w:rPr>
          <w:rFonts w:ascii="Book Antiqua" w:hAnsi="Book Antiqua" w:cs="Times New Roman"/>
        </w:rPr>
        <w:t xml:space="preserve"> is an established approach to detect tissue edema in inflammatory conditions</w:t>
      </w:r>
      <w:r w:rsidR="00900CB7" w:rsidRPr="00FC79FB">
        <w:rPr>
          <w:rFonts w:ascii="Book Antiqua" w:hAnsi="Book Antiqua" w:cs="Times New Roman"/>
        </w:rPr>
        <w:t xml:space="preserve"> and i</w:t>
      </w:r>
      <w:r w:rsidR="00624E64" w:rsidRPr="00FC79FB">
        <w:rPr>
          <w:rFonts w:ascii="Book Antiqua" w:hAnsi="Book Antiqua" w:cs="Times New Roman"/>
        </w:rPr>
        <w:t xml:space="preserve">n the heart it is </w:t>
      </w:r>
      <w:r w:rsidR="004D6625" w:rsidRPr="00FC79FB">
        <w:rPr>
          <w:rFonts w:ascii="Book Antiqua" w:hAnsi="Book Antiqua" w:cs="Times New Roman"/>
        </w:rPr>
        <w:t xml:space="preserve">used as a marker </w:t>
      </w:r>
      <w:r w:rsidR="00C019D7" w:rsidRPr="00FC79FB">
        <w:rPr>
          <w:rFonts w:ascii="Book Antiqua" w:hAnsi="Book Antiqua" w:cs="Times New Roman"/>
        </w:rPr>
        <w:t>for</w:t>
      </w:r>
      <w:r w:rsidR="004D6625" w:rsidRPr="00FC79FB">
        <w:rPr>
          <w:rFonts w:ascii="Book Antiqua" w:hAnsi="Book Antiqua" w:cs="Times New Roman"/>
        </w:rPr>
        <w:t xml:space="preserve"> myocardial edema in myocarditis</w:t>
      </w:r>
      <w:r w:rsidR="005B610B" w:rsidRPr="00FC79FB">
        <w:rPr>
          <w:rFonts w:ascii="Book Antiqua" w:hAnsi="Book Antiqua" w:cs="Times New Roman"/>
        </w:rPr>
        <w:fldChar w:fldCharType="begin">
          <w:fldData xml:space="preserve">PEVuZE5vdGU+PENpdGU+PEF1dGhvcj5GcmllZHJpY2g8L0F1dGhvcj48WWVhcj4yMDA5PC9ZZWFy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=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PEVuZE5vdGU+PENpdGU+PEF1dGhvcj5GcmllZHJpY2g8L0F1dGhvcj48WWVhcj4yMDA5PC9ZZWFy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=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5B610B" w:rsidRPr="00FC79FB">
        <w:rPr>
          <w:rFonts w:ascii="Book Antiqua" w:hAnsi="Book Antiqua" w:cs="Times New Roman"/>
        </w:rPr>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6" w:tooltip="Friedrich, 2009 #2496" w:history="1">
        <w:r w:rsidR="00771B06" w:rsidRPr="00FC79FB">
          <w:rPr>
            <w:rFonts w:ascii="Book Antiqua" w:hAnsi="Book Antiqua" w:cs="Times New Roman"/>
            <w:noProof/>
            <w:vertAlign w:val="superscript"/>
          </w:rPr>
          <w:t>6</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4D6625" w:rsidRPr="00FC79FB">
        <w:rPr>
          <w:rFonts w:ascii="Book Antiqua" w:hAnsi="Book Antiqua" w:cs="Times New Roman"/>
        </w:rPr>
        <w:t xml:space="preserve">. Studies that employed T2 signal intensity </w:t>
      </w:r>
      <w:r w:rsidR="00D6410E" w:rsidRPr="00FC79FB">
        <w:rPr>
          <w:rFonts w:ascii="Book Antiqua" w:hAnsi="Book Antiqua" w:cs="Times New Roman"/>
        </w:rPr>
        <w:t>for the non-invasive detection of rejection have yielded mixed results</w:t>
      </w:r>
      <w:r w:rsidR="00E7738D" w:rsidRPr="00FC79FB">
        <w:rPr>
          <w:rFonts w:ascii="Book Antiqua" w:hAnsi="Book Antiqua" w:cs="Times New Roman"/>
        </w:rPr>
        <w:t xml:space="preserve"> in adult HT patients</w:t>
      </w:r>
      <w:r w:rsidR="00D227AD" w:rsidRPr="00FC79FB">
        <w:rPr>
          <w:rFonts w:ascii="Book Antiqua" w:hAnsi="Book Antiqua" w:cs="Times New Roman"/>
        </w:rPr>
        <w:fldChar w:fldCharType="begin">
          <w:fldData xml:space="preserve">PEVuZE5vdGU+PENpdGU+PEF1dGhvcj5BaGVybmU8L0F1dGhvcj48WWVhcj4xOTg2PC9ZZWFyPjxS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PEVuZE5vdGU+PENpdGU+PEF1dGhvcj5BaGVybmU8L0F1dGhvcj48WWVhcj4xOTg2PC9ZZWFyPjxS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D227AD" w:rsidRPr="00FC79FB">
        <w:rPr>
          <w:rFonts w:ascii="Book Antiqua" w:hAnsi="Book Antiqua" w:cs="Times New Roman"/>
        </w:rPr>
      </w:r>
      <w:r w:rsidR="00D227AD"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5" w:tooltip="Smart, 1993 #2577" w:history="1">
        <w:r w:rsidR="00771B06" w:rsidRPr="00FC79FB">
          <w:rPr>
            <w:rFonts w:ascii="Book Antiqua" w:hAnsi="Book Antiqua" w:cs="Times New Roman"/>
            <w:noProof/>
            <w:vertAlign w:val="superscript"/>
          </w:rPr>
          <w:t>5</w:t>
        </w:r>
      </w:hyperlink>
      <w:r w:rsidR="00FA77A9" w:rsidRPr="00FC79FB">
        <w:rPr>
          <w:rFonts w:ascii="Book Antiqua" w:hAnsi="Book Antiqua" w:cs="Times New Roman"/>
          <w:noProof/>
          <w:vertAlign w:val="superscript"/>
        </w:rPr>
        <w:t>,</w:t>
      </w:r>
      <w:hyperlink w:anchor="_ENREF_9" w:tooltip="Almenar, 2003 #2579" w:history="1">
        <w:r w:rsidR="00771B06" w:rsidRPr="00FC79FB">
          <w:rPr>
            <w:rFonts w:ascii="Book Antiqua" w:hAnsi="Book Antiqua" w:cs="Times New Roman"/>
            <w:noProof/>
            <w:vertAlign w:val="superscript"/>
          </w:rPr>
          <w:t>9</w:t>
        </w:r>
      </w:hyperlink>
      <w:r w:rsidR="00FA77A9" w:rsidRPr="00FC79FB">
        <w:rPr>
          <w:rFonts w:ascii="Book Antiqua" w:hAnsi="Book Antiqua" w:cs="Times New Roman"/>
          <w:noProof/>
          <w:vertAlign w:val="superscript"/>
        </w:rPr>
        <w:t>,</w:t>
      </w:r>
      <w:hyperlink w:anchor="_ENREF_26" w:tooltip="Aherne, 1986 #2114" w:history="1">
        <w:r w:rsidR="00771B06" w:rsidRPr="00FC79FB">
          <w:rPr>
            <w:rFonts w:ascii="Book Antiqua" w:hAnsi="Book Antiqua" w:cs="Times New Roman"/>
            <w:noProof/>
            <w:vertAlign w:val="superscript"/>
          </w:rPr>
          <w:t>2</w:t>
        </w:r>
        <w:r w:rsidR="00FC79FB" w:rsidRPr="00FC79FB">
          <w:rPr>
            <w:rFonts w:ascii="Book Antiqua" w:eastAsia="宋体" w:hAnsi="Book Antiqua" w:cs="Times New Roman" w:hint="eastAsia"/>
            <w:noProof/>
            <w:vertAlign w:val="superscript"/>
            <w:lang w:eastAsia="zh-CN"/>
          </w:rPr>
          <w:t>5</w:t>
        </w:r>
      </w:hyperlink>
      <w:r w:rsidR="00771B06" w:rsidRPr="00FC79FB">
        <w:rPr>
          <w:rFonts w:ascii="Book Antiqua" w:hAnsi="Book Antiqua" w:cs="Times New Roman"/>
          <w:noProof/>
          <w:vertAlign w:val="superscript"/>
        </w:rPr>
        <w:t>]</w:t>
      </w:r>
      <w:r w:rsidR="00D227AD" w:rsidRPr="00FC79FB">
        <w:rPr>
          <w:rFonts w:ascii="Book Antiqua" w:hAnsi="Book Antiqua" w:cs="Times New Roman"/>
        </w:rPr>
        <w:fldChar w:fldCharType="end"/>
      </w:r>
      <w:r w:rsidR="00E87E82" w:rsidRPr="00FC79FB">
        <w:rPr>
          <w:rFonts w:ascii="Book Antiqua" w:hAnsi="Book Antiqua" w:cs="Times New Roman"/>
        </w:rPr>
        <w:t>.</w:t>
      </w:r>
      <w:r w:rsidR="004D6625" w:rsidRPr="00FC79FB">
        <w:rPr>
          <w:rFonts w:ascii="Book Antiqua" w:hAnsi="Book Antiqua" w:cs="Times New Roman"/>
        </w:rPr>
        <w:t xml:space="preserve"> </w:t>
      </w:r>
      <w:r w:rsidR="006E16F5" w:rsidRPr="00FC79FB">
        <w:rPr>
          <w:rFonts w:ascii="Book Antiqua" w:hAnsi="Book Antiqua" w:cs="Times New Roman"/>
        </w:rPr>
        <w:t>O</w:t>
      </w:r>
      <w:r w:rsidR="00624E64" w:rsidRPr="00FC79FB">
        <w:rPr>
          <w:rFonts w:ascii="Book Antiqua" w:hAnsi="Book Antiqua" w:cs="Times New Roman"/>
        </w:rPr>
        <w:t xml:space="preserve">ur early results did not reveal </w:t>
      </w:r>
      <w:r w:rsidR="00D6410E" w:rsidRPr="00FC79FB">
        <w:rPr>
          <w:rFonts w:ascii="Book Antiqua" w:hAnsi="Book Antiqua" w:cs="Times New Roman"/>
        </w:rPr>
        <w:t xml:space="preserve">increased signal intensity on T2-weighted imaging </w:t>
      </w:r>
      <w:r w:rsidR="00624E64" w:rsidRPr="00FC79FB">
        <w:rPr>
          <w:rFonts w:ascii="Book Antiqua" w:hAnsi="Book Antiqua" w:cs="Times New Roman"/>
        </w:rPr>
        <w:t xml:space="preserve">in patients </w:t>
      </w:r>
      <w:r w:rsidR="00D6410E" w:rsidRPr="00FC79FB">
        <w:rPr>
          <w:rFonts w:ascii="Book Antiqua" w:hAnsi="Book Antiqua" w:cs="Times New Roman"/>
        </w:rPr>
        <w:t xml:space="preserve">with ACR. </w:t>
      </w:r>
      <w:r w:rsidR="00624E64" w:rsidRPr="00FC79FB">
        <w:rPr>
          <w:rFonts w:ascii="Book Antiqua" w:hAnsi="Book Antiqua" w:cs="Times New Roman"/>
        </w:rPr>
        <w:t>T2 mapping is another approach to myocardial edema which has yielded</w:t>
      </w:r>
      <w:r w:rsidR="006E16F5" w:rsidRPr="00FC79FB">
        <w:rPr>
          <w:rFonts w:ascii="Book Antiqua" w:hAnsi="Book Antiqua" w:cs="Times New Roman"/>
        </w:rPr>
        <w:t xml:space="preserve"> promising results in adult ACR</w:t>
      </w:r>
      <w:r w:rsidR="00624E64" w:rsidRPr="00FC79FB">
        <w:rPr>
          <w:rFonts w:ascii="Book Antiqua" w:hAnsi="Book Antiqua" w:cs="Times New Roman"/>
        </w:rPr>
        <w:fldChar w:fldCharType="begin">
          <w:fldData xml:space="preserve">PEVuZE5vdGU+PENpdGU+PEF1dGhvcj5CdXRsZXI8L0F1dGhvcj48WWVhcj4yMDE1PC9ZZWFyPjxS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PEVuZE5vdGU+PENpdGU+PEF1dGhvcj5CdXRsZXI8L0F1dGhvcj48WWVhcj4yMDE1PC9ZZWFyPjxS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624E64" w:rsidRPr="00FC79FB">
        <w:rPr>
          <w:rFonts w:ascii="Book Antiqua" w:hAnsi="Book Antiqua" w:cs="Times New Roman"/>
        </w:rPr>
      </w:r>
      <w:r w:rsidR="00624E64"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9" w:tooltip="Butler, 2015 #2593" w:history="1">
        <w:r w:rsidR="00771B06" w:rsidRPr="00FC79FB">
          <w:rPr>
            <w:rFonts w:ascii="Book Antiqua" w:hAnsi="Book Antiqua" w:cs="Times New Roman"/>
            <w:noProof/>
            <w:vertAlign w:val="superscript"/>
          </w:rPr>
          <w:t>19</w:t>
        </w:r>
      </w:hyperlink>
      <w:r w:rsidR="00FA77A9" w:rsidRPr="00FC79FB">
        <w:rPr>
          <w:rFonts w:ascii="Book Antiqua" w:hAnsi="Book Antiqua" w:cs="Times New Roman"/>
          <w:noProof/>
          <w:vertAlign w:val="superscript"/>
        </w:rPr>
        <w:t>,</w:t>
      </w:r>
      <w:hyperlink w:anchor="_ENREF_27" w:tooltip="Marie, 2001 #2117" w:history="1">
        <w:r w:rsidR="00771B06" w:rsidRPr="00FC79FB">
          <w:rPr>
            <w:rFonts w:ascii="Book Antiqua" w:hAnsi="Book Antiqua" w:cs="Times New Roman"/>
            <w:noProof/>
            <w:vertAlign w:val="superscript"/>
          </w:rPr>
          <w:t>2</w:t>
        </w:r>
        <w:r w:rsidR="00FC79FB" w:rsidRPr="00FC79FB">
          <w:rPr>
            <w:rFonts w:ascii="Book Antiqua" w:eastAsia="宋体" w:hAnsi="Book Antiqua" w:cs="Times New Roman" w:hint="eastAsia"/>
            <w:noProof/>
            <w:vertAlign w:val="superscript"/>
            <w:lang w:eastAsia="zh-CN"/>
          </w:rPr>
          <w:t>6</w:t>
        </w:r>
        <w:r w:rsidR="00771B06" w:rsidRPr="00FC79FB">
          <w:rPr>
            <w:rFonts w:ascii="Book Antiqua" w:hAnsi="Book Antiqua" w:cs="Times New Roman"/>
            <w:noProof/>
            <w:vertAlign w:val="superscript"/>
          </w:rPr>
          <w:t>-2</w:t>
        </w:r>
        <w:r w:rsidR="00FC79FB" w:rsidRPr="00FC79FB">
          <w:rPr>
            <w:rFonts w:ascii="Book Antiqua" w:eastAsia="宋体" w:hAnsi="Book Antiqua" w:cs="Times New Roman" w:hint="eastAsia"/>
            <w:noProof/>
            <w:vertAlign w:val="superscript"/>
            <w:lang w:eastAsia="zh-CN"/>
          </w:rPr>
          <w:t>8</w:t>
        </w:r>
      </w:hyperlink>
      <w:r w:rsidR="00771B06" w:rsidRPr="00FC79FB">
        <w:rPr>
          <w:rFonts w:ascii="Book Antiqua" w:hAnsi="Book Antiqua" w:cs="Times New Roman"/>
          <w:noProof/>
          <w:vertAlign w:val="superscript"/>
        </w:rPr>
        <w:t>]</w:t>
      </w:r>
      <w:r w:rsidR="00624E64" w:rsidRPr="00FC79FB">
        <w:rPr>
          <w:rFonts w:ascii="Book Antiqua" w:hAnsi="Book Antiqua" w:cs="Times New Roman"/>
        </w:rPr>
        <w:fldChar w:fldCharType="end"/>
      </w:r>
      <w:r w:rsidR="006E16F5" w:rsidRPr="00FC79FB">
        <w:rPr>
          <w:rFonts w:ascii="Book Antiqua" w:hAnsi="Book Antiqua" w:cs="Times New Roman"/>
        </w:rPr>
        <w:t xml:space="preserve"> but t</w:t>
      </w:r>
      <w:r w:rsidR="00624E64" w:rsidRPr="00FC79FB">
        <w:rPr>
          <w:rFonts w:ascii="Book Antiqua" w:hAnsi="Book Antiqua" w:cs="Times New Roman"/>
        </w:rPr>
        <w:t xml:space="preserve">his technique was not available to us at the time of the study. </w:t>
      </w:r>
      <w:r w:rsidR="006E16F5" w:rsidRPr="00FC79FB">
        <w:rPr>
          <w:rFonts w:ascii="Book Antiqua" w:hAnsi="Book Antiqua" w:cs="Times New Roman"/>
        </w:rPr>
        <w:t xml:space="preserve">When discussing the lack of agreement between CMR markers and histological indicators of ACR, important shortcomings of EMB as the gold standard for the detection of ACR </w:t>
      </w:r>
      <w:r w:rsidR="00D30C5B" w:rsidRPr="00FC79FB">
        <w:rPr>
          <w:rFonts w:ascii="Book Antiqua" w:hAnsi="Book Antiqua" w:cs="Times New Roman"/>
        </w:rPr>
        <w:t>must be considered. Marie</w:t>
      </w:r>
      <w:r w:rsidR="00D30C5B" w:rsidRPr="00FC79FB">
        <w:rPr>
          <w:rFonts w:ascii="Book Antiqua" w:hAnsi="Book Antiqua" w:cs="Times New Roman"/>
          <w:i/>
        </w:rPr>
        <w:t xml:space="preserve"> et al</w:t>
      </w:r>
      <w:r w:rsidR="00D30C5B" w:rsidRPr="00FC79FB">
        <w:rPr>
          <w:rFonts w:ascii="Book Antiqua" w:hAnsi="Book Antiqua" w:cs="Times New Roman"/>
        </w:rPr>
        <w:fldChar w:fldCharType="begin"/>
      </w:r>
      <w:r w:rsidR="00D30C5B" w:rsidRPr="00FC79FB">
        <w:rPr>
          <w:rFonts w:ascii="Book Antiqua" w:hAnsi="Book Antiqua" w:cs="Times New Roman"/>
        </w:rPr>
        <w:instrText xml:space="preserve"> ADDIN EN.CITE &lt;EndNote&gt;&lt;Cite&gt;&lt;Author&gt;Marie&lt;/Author&gt;&lt;Year&gt;2001&lt;/Year&gt;&lt;RecNum&gt;2117&lt;/RecNum&gt;&lt;DisplayText&gt;&lt;style face="superscript"&gt;[27]&lt;/style&gt;&lt;/DisplayText&gt;&lt;record&gt;&lt;rec-number&gt;2117&lt;/rec-number&gt;&lt;foreign-keys&gt;&lt;key app="EN" db-id="edfe2pe9urzrr1eezpb529trdwxf9art2fap"&gt;2117&lt;/key&gt;&lt;/foreign-keys&gt;&lt;ref-type name="Journal Article"&gt;17&lt;/ref-type&gt;&lt;contributors&gt;&lt;authors&gt;&lt;author&gt;Marie, P. Y.&lt;/author&gt;&lt;author&gt;Angioi, M.&lt;/author&gt;&lt;author&gt;Carteaux, J. P.&lt;/author&gt;&lt;author&gt;Escanye, J. M.&lt;/author&gt;&lt;author&gt;Mattei, S.&lt;/author&gt;&lt;author&gt;Tzvetanov, K.&lt;/author&gt;&lt;author&gt;Claudon, O.&lt;/author&gt;&lt;author&gt;Hassan, N.&lt;/author&gt;&lt;author&gt;Danchin, N.&lt;/author&gt;&lt;author&gt;Karcher, G.&lt;/author&gt;&lt;author&gt;Bertrand, A.&lt;/author&gt;&lt;author&gt;Walker, P. M.&lt;/author&gt;&lt;author&gt;Villemot, J. P.&lt;/author&gt;&lt;/authors&gt;&lt;/contributors&gt;&lt;auth-address&gt;Department of Nuclear Medicine, UPRES EA 2403, CHU Nancy, France. py.marie@chu-nancy.fr&lt;/auth-address&gt;&lt;titles&gt;&lt;title&gt;Detection and prediction of acute heart transplant rejection with the myocardial T2 determination provided by a black-blood magnetic resonance imaging sequence&lt;/title&gt;&lt;secondary-title&gt;J Am Coll Cardiol&lt;/secondary-title&gt;&lt;/titles&gt;&lt;periodical&gt;&lt;full-title&gt;J Am Coll Cardiol&lt;/full-title&gt;&lt;/periodical&gt;&lt;pages&gt;825-31&lt;/pages&gt;&lt;volume&gt;37&lt;/volume&gt;&lt;number&gt;3&lt;/number&gt;&lt;edition&gt;2001/11/06 10:00&lt;/edition&gt;&lt;keywords&gt;&lt;keyword&gt;Adolescent&lt;/keyword&gt;&lt;keyword&gt;Adult&lt;/keyword&gt;&lt;keyword&gt;Aged&lt;/keyword&gt;&lt;keyword&gt;Echocardiography, Doppler&lt;/keyword&gt;&lt;keyword&gt;Female&lt;/keyword&gt;&lt;keyword&gt;Graft Rejection/ diagnosis&lt;/keyword&gt;&lt;keyword&gt;Heart Transplantation/immunology/ pathology/ultrasonography&lt;/keyword&gt;&lt;keyword&gt;Humans&lt;/keyword&gt;&lt;keyword&gt;Magnetic Resonance Imaging/ methods&lt;/keyword&gt;&lt;keyword&gt;Male&lt;/keyword&gt;&lt;keyword&gt;Middle Aged&lt;/keyword&gt;&lt;/keywords&gt;&lt;dates&gt;&lt;year&gt;2001&lt;/year&gt;&lt;pub-dates&gt;&lt;date&gt;Mar 1&lt;/date&gt;&lt;/pub-dates&gt;&lt;/dates&gt;&lt;isbn&gt;0735-1097 (Print)&amp;#xD;0735-1097 (Linking)&lt;/isbn&gt;&lt;accession-num&gt;11693758&lt;/accession-num&gt;&lt;work-type&gt;Journal Article&lt;/work-type&gt;&lt;urls&gt;&lt;/urls&gt;&lt;language&gt;eng&lt;/language&gt;&lt;/record&gt;&lt;/Cite&gt;&lt;/EndNote&gt;</w:instrText>
      </w:r>
      <w:r w:rsidR="00D30C5B" w:rsidRPr="00FC79FB">
        <w:rPr>
          <w:rFonts w:ascii="Book Antiqua" w:hAnsi="Book Antiqua" w:cs="Times New Roman"/>
        </w:rPr>
        <w:fldChar w:fldCharType="separate"/>
      </w:r>
      <w:r w:rsidR="00D30C5B" w:rsidRPr="00FC79FB">
        <w:rPr>
          <w:rFonts w:ascii="Book Antiqua" w:hAnsi="Book Antiqua" w:cs="Times New Roman"/>
          <w:noProof/>
          <w:vertAlign w:val="superscript"/>
        </w:rPr>
        <w:t>[</w:t>
      </w:r>
      <w:hyperlink w:anchor="_ENREF_27" w:tooltip="Marie, 2001 #2117" w:history="1">
        <w:r w:rsidR="00D30C5B" w:rsidRPr="00FC79FB">
          <w:rPr>
            <w:rFonts w:ascii="Book Antiqua" w:hAnsi="Book Antiqua" w:cs="Times New Roman"/>
            <w:noProof/>
            <w:vertAlign w:val="superscript"/>
          </w:rPr>
          <w:t>2</w:t>
        </w:r>
        <w:r w:rsidR="00FC79FB" w:rsidRPr="00FC79FB">
          <w:rPr>
            <w:rFonts w:ascii="Book Antiqua" w:eastAsia="宋体" w:hAnsi="Book Antiqua" w:cs="Times New Roman" w:hint="eastAsia"/>
            <w:noProof/>
            <w:vertAlign w:val="superscript"/>
            <w:lang w:eastAsia="zh-CN"/>
          </w:rPr>
          <w:t>6</w:t>
        </w:r>
      </w:hyperlink>
      <w:r w:rsidR="00D30C5B" w:rsidRPr="00FC79FB">
        <w:rPr>
          <w:rFonts w:ascii="Book Antiqua" w:hAnsi="Book Antiqua" w:cs="Times New Roman"/>
          <w:noProof/>
          <w:vertAlign w:val="superscript"/>
        </w:rPr>
        <w:t>]</w:t>
      </w:r>
      <w:r w:rsidR="00D30C5B" w:rsidRPr="00FC79FB">
        <w:rPr>
          <w:rFonts w:ascii="Book Antiqua" w:hAnsi="Book Antiqua" w:cs="Times New Roman"/>
        </w:rPr>
        <w:fldChar w:fldCharType="end"/>
      </w:r>
      <w:r w:rsidR="006E16F5" w:rsidRPr="00FC79FB">
        <w:rPr>
          <w:rFonts w:ascii="Book Antiqua" w:hAnsi="Book Antiqua" w:cs="Times New Roman"/>
        </w:rPr>
        <w:t xml:space="preserve"> found T2 mapping CMR to be </w:t>
      </w:r>
      <w:r w:rsidR="00FA77A9" w:rsidRPr="00FC79FB">
        <w:rPr>
          <w:rFonts w:ascii="Book Antiqua" w:eastAsia="宋体" w:hAnsi="Book Antiqua" w:cs="Times New Roman"/>
          <w:lang w:eastAsia="zh-CN"/>
        </w:rPr>
        <w:t>“</w:t>
      </w:r>
      <w:r w:rsidR="006E16F5" w:rsidRPr="00FC79FB">
        <w:rPr>
          <w:rFonts w:ascii="Book Antiqua" w:hAnsi="Book Antiqua" w:cs="Times New Roman"/>
        </w:rPr>
        <w:t>positive</w:t>
      </w:r>
      <w:r w:rsidR="00FA77A9" w:rsidRPr="00FC79FB">
        <w:rPr>
          <w:rFonts w:ascii="Book Antiqua" w:eastAsia="宋体" w:hAnsi="Book Antiqua" w:cs="Times New Roman"/>
          <w:lang w:eastAsia="zh-CN"/>
        </w:rPr>
        <w:t>”</w:t>
      </w:r>
      <w:r w:rsidR="006E16F5" w:rsidRPr="00FC79FB">
        <w:rPr>
          <w:rFonts w:ascii="Book Antiqua" w:hAnsi="Book Antiqua" w:cs="Times New Roman"/>
        </w:rPr>
        <w:t xml:space="preserve"> for significant rejection several weeks before a follow-up EMB confirmed it suggestin</w:t>
      </w:r>
      <w:r w:rsidR="00FA77A9" w:rsidRPr="00FC79FB">
        <w:rPr>
          <w:rFonts w:ascii="Book Antiqua" w:hAnsi="Book Antiqua" w:cs="Times New Roman"/>
        </w:rPr>
        <w:t>g a lack of sensitivity for EMB</w:t>
      </w:r>
      <w:r w:rsidR="006E16F5" w:rsidRPr="00FC79FB">
        <w:rPr>
          <w:rFonts w:ascii="Book Antiqua" w:hAnsi="Book Antiqua" w:cs="Times New Roman"/>
        </w:rPr>
        <w:t>.</w:t>
      </w:r>
    </w:p>
    <w:p w14:paraId="437B3ED9" w14:textId="4A2B8AE0" w:rsidR="00F74969" w:rsidRPr="00FC79FB" w:rsidRDefault="00820D1D" w:rsidP="00FA77A9">
      <w:pPr>
        <w:spacing w:line="360" w:lineRule="auto"/>
        <w:ind w:firstLineChars="100" w:firstLine="240"/>
        <w:jc w:val="both"/>
        <w:rPr>
          <w:rFonts w:ascii="Book Antiqua" w:hAnsi="Book Antiqua" w:cs="Times New Roman"/>
        </w:rPr>
      </w:pPr>
      <w:r w:rsidRPr="00FC79FB">
        <w:rPr>
          <w:rFonts w:ascii="Book Antiqua" w:hAnsi="Book Antiqua" w:cs="Times New Roman"/>
        </w:rPr>
        <w:t>Ventricular size, LV myocardial mass, and function did not distinguish between patients with &lt;</w:t>
      </w:r>
      <w:r w:rsidR="00FA77A9"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2R and </w:t>
      </w:r>
      <w:r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Pr="00FC79FB">
        <w:rPr>
          <w:rFonts w:ascii="Book Antiqua" w:eastAsia="MS Gothic" w:hAnsi="Book Antiqua" w:cs="Times New Roman"/>
        </w:rPr>
        <w:t xml:space="preserve">2R </w:t>
      </w:r>
      <w:r w:rsidRPr="00FC79FB">
        <w:rPr>
          <w:rFonts w:ascii="Book Antiqua" w:hAnsi="Book Antiqua" w:cs="Times New Roman"/>
        </w:rPr>
        <w:t>ISHLT rejection</w:t>
      </w:r>
      <w:r w:rsidR="00900CB7" w:rsidRPr="00FC79FB">
        <w:rPr>
          <w:rFonts w:ascii="Book Antiqua" w:hAnsi="Book Antiqua" w:cs="Times New Roman"/>
        </w:rPr>
        <w:t xml:space="preserve"> in our study</w:t>
      </w:r>
      <w:r w:rsidRPr="00FC79FB">
        <w:rPr>
          <w:rFonts w:ascii="Book Antiqua" w:hAnsi="Book Antiqua" w:cs="Times New Roman"/>
        </w:rPr>
        <w:t>. An increase in indexed right ventricular end-diastolic volume</w:t>
      </w:r>
      <w:r w:rsidRPr="00FC79FB" w:rsidDel="00D73D00">
        <w:rPr>
          <w:rFonts w:ascii="Book Antiqua" w:hAnsi="Book Antiqua" w:cs="Times New Roman"/>
        </w:rPr>
        <w:t xml:space="preserve"> </w:t>
      </w:r>
      <w:r w:rsidRPr="00FC79FB">
        <w:rPr>
          <w:rFonts w:ascii="Book Antiqua" w:hAnsi="Book Antiqua" w:cs="Times New Roman"/>
        </w:rPr>
        <w:t xml:space="preserve">has emerged as a </w:t>
      </w:r>
      <w:r w:rsidR="00E1375A" w:rsidRPr="00FC79FB">
        <w:rPr>
          <w:rFonts w:ascii="Book Antiqua" w:hAnsi="Book Antiqua" w:cs="Times New Roman"/>
        </w:rPr>
        <w:t xml:space="preserve">potential </w:t>
      </w:r>
      <w:r w:rsidRPr="00FC79FB">
        <w:rPr>
          <w:rFonts w:ascii="Book Antiqua" w:hAnsi="Book Antiqua" w:cs="Times New Roman"/>
        </w:rPr>
        <w:t>predictor of rejection in adults</w:t>
      </w:r>
      <w:r w:rsidR="005B610B" w:rsidRPr="00FC79FB">
        <w:rPr>
          <w:rFonts w:ascii="Book Antiqua" w:hAnsi="Book Antiqua" w:cs="Times New Roman"/>
        </w:rPr>
        <w:fldChar w:fldCharType="begin">
          <w:fldData xml:space="preserve">PEVuZE5vdGU+PENpdGU+PEF1dGhvcj5CdXRsZXI8L0F1dGhvcj48WWVhcj4yMDE1PC9ZZWFyPjxS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PEVuZE5vdGU+PENpdGU+PEF1dGhvcj5CdXRsZXI8L0F1dGhvcj48WWVhcj4yMDE1PC9ZZWFyPjxS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5B610B" w:rsidRPr="00FC79FB">
        <w:rPr>
          <w:rFonts w:ascii="Book Antiqua" w:hAnsi="Book Antiqua" w:cs="Times New Roman"/>
        </w:rPr>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19" w:tooltip="Butler, 2015 #2593" w:history="1">
        <w:r w:rsidR="00771B06" w:rsidRPr="00FC79FB">
          <w:rPr>
            <w:rFonts w:ascii="Book Antiqua" w:hAnsi="Book Antiqua" w:cs="Times New Roman"/>
            <w:noProof/>
            <w:vertAlign w:val="superscript"/>
          </w:rPr>
          <w:t>19</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Pr="00FC79FB">
        <w:rPr>
          <w:rFonts w:ascii="Book Antiqua" w:hAnsi="Book Antiqua" w:cs="Times New Roman"/>
        </w:rPr>
        <w:t xml:space="preserve"> but the trend in our patients was in the opposite direction for both right and left ventricular end-diastolic volumes. </w:t>
      </w:r>
      <w:r w:rsidR="002B4A98" w:rsidRPr="00FC79FB">
        <w:rPr>
          <w:rFonts w:ascii="Book Antiqua" w:hAnsi="Book Antiqua" w:cs="Times New Roman"/>
        </w:rPr>
        <w:t>The use of ventricular volumes as a biological marker is potentially problematic for two reasons: Firstly, there is often a</w:t>
      </w:r>
      <w:r w:rsidRPr="00FC79FB">
        <w:rPr>
          <w:rFonts w:ascii="Book Antiqua" w:hAnsi="Book Antiqua" w:cs="Times New Roman"/>
        </w:rPr>
        <w:t xml:space="preserve"> </w:t>
      </w:r>
      <w:r w:rsidR="002B4A98" w:rsidRPr="00FC79FB">
        <w:rPr>
          <w:rFonts w:ascii="Book Antiqua" w:hAnsi="Book Antiqua" w:cs="Times New Roman"/>
        </w:rPr>
        <w:t xml:space="preserve">size mismatch between the </w:t>
      </w:r>
      <w:r w:rsidRPr="00FC79FB">
        <w:rPr>
          <w:rFonts w:ascii="Book Antiqua" w:hAnsi="Book Antiqua" w:cs="Times New Roman"/>
        </w:rPr>
        <w:t>donor</w:t>
      </w:r>
      <w:r w:rsidR="002B4A98" w:rsidRPr="00FC79FB">
        <w:rPr>
          <w:rFonts w:ascii="Book Antiqua" w:hAnsi="Book Antiqua" w:cs="Times New Roman"/>
        </w:rPr>
        <w:t xml:space="preserve"> and the </w:t>
      </w:r>
      <w:r w:rsidRPr="00FC79FB">
        <w:rPr>
          <w:rFonts w:ascii="Book Antiqua" w:hAnsi="Book Antiqua" w:cs="Times New Roman"/>
        </w:rPr>
        <w:t>recipient</w:t>
      </w:r>
      <w:r w:rsidR="002B4A98" w:rsidRPr="00FC79FB">
        <w:rPr>
          <w:rFonts w:ascii="Book Antiqua" w:hAnsi="Book Antiqua" w:cs="Times New Roman"/>
        </w:rPr>
        <w:t xml:space="preserve"> </w:t>
      </w:r>
      <w:r w:rsidRPr="00FC79FB">
        <w:rPr>
          <w:rFonts w:ascii="Book Antiqua" w:hAnsi="Book Antiqua" w:cs="Times New Roman"/>
        </w:rPr>
        <w:t>which can be up to two-fold in children.</w:t>
      </w:r>
      <w:r w:rsidR="002B4A98" w:rsidRPr="00FC79FB">
        <w:rPr>
          <w:rFonts w:ascii="Book Antiqua" w:hAnsi="Book Antiqua" w:cs="Times New Roman"/>
        </w:rPr>
        <w:t xml:space="preserve"> This mismatch is fairly random and quite po</w:t>
      </w:r>
      <w:r w:rsidR="00E1375A" w:rsidRPr="00FC79FB">
        <w:rPr>
          <w:rFonts w:ascii="Book Antiqua" w:hAnsi="Book Antiqua" w:cs="Times New Roman"/>
        </w:rPr>
        <w:t>ssibly obscures any association</w:t>
      </w:r>
      <w:r w:rsidR="002B4A98" w:rsidRPr="00FC79FB">
        <w:rPr>
          <w:rFonts w:ascii="Book Antiqua" w:hAnsi="Book Antiqua" w:cs="Times New Roman"/>
        </w:rPr>
        <w:t xml:space="preserve"> between ventricular size and the presence of rejection. Secondly, indexing to body surface area, although standard practice, is a crude strategy </w:t>
      </w:r>
      <w:r w:rsidR="00E1375A" w:rsidRPr="00FC79FB">
        <w:rPr>
          <w:rFonts w:ascii="Book Antiqua" w:hAnsi="Book Antiqua" w:cs="Times New Roman"/>
        </w:rPr>
        <w:t>for</w:t>
      </w:r>
      <w:r w:rsidR="002B4A98" w:rsidRPr="00FC79FB">
        <w:rPr>
          <w:rFonts w:ascii="Book Antiqua" w:hAnsi="Book Antiqua" w:cs="Times New Roman"/>
        </w:rPr>
        <w:t xml:space="preserve"> normalizing ventricular volumes in children. Z-scores are more reliable in ensuring comparability across a spectrum of ages, body sizes and genders, but universally accepted </w:t>
      </w:r>
      <w:r w:rsidR="00E1375A" w:rsidRPr="00FC79FB">
        <w:rPr>
          <w:rFonts w:ascii="Book Antiqua" w:hAnsi="Book Antiqua" w:cs="Times New Roman"/>
        </w:rPr>
        <w:t>Z</w:t>
      </w:r>
      <w:r w:rsidR="002B4A98" w:rsidRPr="00FC79FB">
        <w:rPr>
          <w:rFonts w:ascii="Book Antiqua" w:hAnsi="Book Antiqua" w:cs="Times New Roman"/>
        </w:rPr>
        <w:t>-scores for CMR volumes are missing.</w:t>
      </w:r>
    </w:p>
    <w:p w14:paraId="5034D779" w14:textId="6B2E4BC5" w:rsidR="00F74969" w:rsidRPr="00FC79FB" w:rsidRDefault="0052408B" w:rsidP="00FA77A9">
      <w:pPr>
        <w:spacing w:line="360" w:lineRule="auto"/>
        <w:ind w:firstLineChars="100" w:firstLine="240"/>
        <w:jc w:val="both"/>
        <w:rPr>
          <w:rFonts w:ascii="Book Antiqua" w:hAnsi="Book Antiqua" w:cs="Times New Roman"/>
        </w:rPr>
      </w:pPr>
      <w:r w:rsidRPr="00FC79FB">
        <w:rPr>
          <w:rFonts w:ascii="Book Antiqua" w:hAnsi="Book Antiqua" w:cs="Times New Roman"/>
        </w:rPr>
        <w:t xml:space="preserve">Another potential sign of inflammation </w:t>
      </w:r>
      <w:r w:rsidR="007A291B" w:rsidRPr="00FC79FB">
        <w:rPr>
          <w:rFonts w:ascii="Book Antiqua" w:hAnsi="Book Antiqua" w:cs="Times New Roman"/>
        </w:rPr>
        <w:t xml:space="preserve">is myocardial swelling as evidenced by increased LV </w:t>
      </w:r>
      <w:r w:rsidR="00FA77A9" w:rsidRPr="00FC79FB">
        <w:rPr>
          <w:rFonts w:ascii="Book Antiqua" w:eastAsia="宋体" w:hAnsi="Book Antiqua" w:cs="Times New Roman"/>
          <w:lang w:eastAsia="zh-CN"/>
        </w:rPr>
        <w:t>“</w:t>
      </w:r>
      <w:r w:rsidR="007A291B" w:rsidRPr="00FC79FB">
        <w:rPr>
          <w:rFonts w:ascii="Book Antiqua" w:hAnsi="Book Antiqua" w:cs="Times New Roman"/>
        </w:rPr>
        <w:t>mass</w:t>
      </w:r>
      <w:r w:rsidR="00FA77A9" w:rsidRPr="00FC79FB">
        <w:rPr>
          <w:rFonts w:ascii="Book Antiqua" w:eastAsia="宋体" w:hAnsi="Book Antiqua" w:cs="Times New Roman"/>
          <w:lang w:eastAsia="zh-CN"/>
        </w:rPr>
        <w:t>”</w:t>
      </w:r>
      <w:r w:rsidR="007A291B" w:rsidRPr="00FC79FB">
        <w:rPr>
          <w:rFonts w:ascii="Book Antiqua" w:hAnsi="Book Antiqua" w:cs="Times New Roman"/>
        </w:rPr>
        <w:t xml:space="preserve">. </w:t>
      </w:r>
      <w:r w:rsidR="00F54BB3" w:rsidRPr="00FC79FB">
        <w:rPr>
          <w:rFonts w:ascii="Book Antiqua" w:hAnsi="Book Antiqua" w:cs="Times New Roman"/>
        </w:rPr>
        <w:t xml:space="preserve">Studies in adults </w:t>
      </w:r>
      <w:r w:rsidR="00836D44" w:rsidRPr="00FC79FB">
        <w:rPr>
          <w:rFonts w:ascii="Book Antiqua" w:hAnsi="Book Antiqua" w:cs="Times New Roman"/>
        </w:rPr>
        <w:t xml:space="preserve">have </w:t>
      </w:r>
      <w:r w:rsidR="00F54BB3" w:rsidRPr="00FC79FB">
        <w:rPr>
          <w:rFonts w:ascii="Book Antiqua" w:hAnsi="Book Antiqua" w:cs="Times New Roman"/>
        </w:rPr>
        <w:t>show</w:t>
      </w:r>
      <w:r w:rsidR="00836D44" w:rsidRPr="00FC79FB">
        <w:rPr>
          <w:rFonts w:ascii="Book Antiqua" w:hAnsi="Book Antiqua" w:cs="Times New Roman"/>
        </w:rPr>
        <w:t>n</w:t>
      </w:r>
      <w:r w:rsidR="00F54BB3" w:rsidRPr="00FC79FB">
        <w:rPr>
          <w:rFonts w:ascii="Book Antiqua" w:hAnsi="Book Antiqua" w:cs="Times New Roman"/>
        </w:rPr>
        <w:t xml:space="preserve"> an increase in LV wall thickness during episodes of rejection</w:t>
      </w:r>
      <w:r w:rsidR="00D227AD" w:rsidRPr="00FC79FB">
        <w:rPr>
          <w:rFonts w:ascii="Book Antiqua" w:hAnsi="Book Antiqua" w:cs="Times New Roman"/>
        </w:rPr>
        <w:fldChar w:fldCharType="begin">
          <w:fldData xml:space="preserve">PEVuZE5vdGU+PENpdGU+PEF1dGhvcj5XaXNlbmJlcmc8L0F1dGhvcj48WWVhcj4xOTg3PC9ZZWFy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PEVuZE5vdGU+PENpdGU+PEF1dGhvcj5XaXNlbmJlcmc8L0F1dGhvcj48WWVhcj4xOTg3PC9ZZWFy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D227AD" w:rsidRPr="00FC79FB">
        <w:rPr>
          <w:rFonts w:ascii="Book Antiqua" w:hAnsi="Book Antiqua" w:cs="Times New Roman"/>
        </w:rPr>
      </w:r>
      <w:r w:rsidR="00D227AD"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29" w:tooltip="Wisenberg, 1987 #2115" w:history="1">
        <w:r w:rsidR="00771B06" w:rsidRPr="00FC79FB">
          <w:rPr>
            <w:rFonts w:ascii="Book Antiqua" w:hAnsi="Book Antiqua" w:cs="Times New Roman"/>
            <w:noProof/>
            <w:vertAlign w:val="superscript"/>
          </w:rPr>
          <w:t>2</w:t>
        </w:r>
        <w:r w:rsidR="00FC79FB" w:rsidRPr="00FC79FB">
          <w:rPr>
            <w:rFonts w:ascii="Book Antiqua" w:eastAsia="宋体" w:hAnsi="Book Antiqua" w:cs="Times New Roman" w:hint="eastAsia"/>
            <w:noProof/>
            <w:vertAlign w:val="superscript"/>
            <w:lang w:eastAsia="zh-CN"/>
          </w:rPr>
          <w:t>8</w:t>
        </w:r>
      </w:hyperlink>
      <w:r w:rsidR="00FA77A9" w:rsidRPr="00FC79FB">
        <w:rPr>
          <w:rFonts w:ascii="Book Antiqua" w:hAnsi="Book Antiqua" w:cs="Times New Roman"/>
          <w:noProof/>
          <w:vertAlign w:val="superscript"/>
        </w:rPr>
        <w:t>,</w:t>
      </w:r>
      <w:hyperlink w:anchor="_ENREF_30" w:tooltip="Revel, 1989 #2116" w:history="1">
        <w:r w:rsidR="00FC79FB" w:rsidRPr="00FC79FB">
          <w:rPr>
            <w:rFonts w:ascii="Book Antiqua" w:eastAsia="宋体" w:hAnsi="Book Antiqua" w:cs="Times New Roman" w:hint="eastAsia"/>
            <w:noProof/>
            <w:vertAlign w:val="superscript"/>
            <w:lang w:eastAsia="zh-CN"/>
          </w:rPr>
          <w:t>29</w:t>
        </w:r>
      </w:hyperlink>
      <w:r w:rsidR="00771B06" w:rsidRPr="00FC79FB">
        <w:rPr>
          <w:rFonts w:ascii="Book Antiqua" w:hAnsi="Book Antiqua" w:cs="Times New Roman"/>
          <w:noProof/>
          <w:vertAlign w:val="superscript"/>
        </w:rPr>
        <w:t>]</w:t>
      </w:r>
      <w:r w:rsidR="00D227AD" w:rsidRPr="00FC79FB">
        <w:rPr>
          <w:rFonts w:ascii="Book Antiqua" w:hAnsi="Book Antiqua" w:cs="Times New Roman"/>
        </w:rPr>
        <w:fldChar w:fldCharType="end"/>
      </w:r>
      <w:r w:rsidR="00E87E82" w:rsidRPr="00FC79FB">
        <w:rPr>
          <w:rFonts w:ascii="Book Antiqua" w:hAnsi="Book Antiqua" w:cs="Times New Roman"/>
        </w:rPr>
        <w:t>.</w:t>
      </w:r>
      <w:r w:rsidR="00F54BB3" w:rsidRPr="00FC79FB">
        <w:rPr>
          <w:rFonts w:ascii="Book Antiqua" w:hAnsi="Book Antiqua" w:cs="Times New Roman"/>
        </w:rPr>
        <w:t xml:space="preserve"> </w:t>
      </w:r>
      <w:r w:rsidR="00836D44" w:rsidRPr="00FC79FB">
        <w:rPr>
          <w:rFonts w:ascii="Book Antiqua" w:hAnsi="Book Antiqua" w:cs="Times New Roman"/>
        </w:rPr>
        <w:t>However,</w:t>
      </w:r>
      <w:r w:rsidR="00F54BB3" w:rsidRPr="00FC79FB">
        <w:rPr>
          <w:rFonts w:ascii="Book Antiqua" w:hAnsi="Book Antiqua" w:cs="Times New Roman"/>
        </w:rPr>
        <w:t xml:space="preserve"> an increase in LV mass in HT patients also occurs unrelated to rejection </w:t>
      </w:r>
      <w:r w:rsidR="00836D44" w:rsidRPr="00FC79FB">
        <w:rPr>
          <w:rFonts w:ascii="Book Antiqua" w:hAnsi="Book Antiqua" w:cs="Times New Roman"/>
        </w:rPr>
        <w:t>due</w:t>
      </w:r>
      <w:r w:rsidR="00F54BB3" w:rsidRPr="00FC79FB">
        <w:rPr>
          <w:rFonts w:ascii="Book Antiqua" w:hAnsi="Book Antiqua" w:cs="Times New Roman"/>
        </w:rPr>
        <w:t xml:space="preserve"> to myocardial hypertrophy either as an adverse effect of medications</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&lt;EndNote&gt;&lt;Cite&gt;&lt;Author&gt;Mano&lt;/Author&gt;&lt;Year&gt;2009&lt;/Year&gt;&lt;RecNum&gt;2506&lt;/RecNum&gt;&lt;DisplayText&gt;&lt;style face="superscript"&gt;[31]&lt;/style&gt;&lt;/DisplayText&gt;&lt;record&gt;&lt;rec-number&gt;2506&lt;/rec-number&gt;&lt;foreign-keys&gt;&lt;key app="EN" db-id="edfe2pe9urzrr1eezpb529trdwxf9art2fap" timestamp="1424014439"&gt;2506&lt;/key&gt;&lt;/foreign-keys&gt;&lt;ref-type name="Journal Article"&gt;17&lt;/ref-type&gt;&lt;contributors&gt;&lt;authors&gt;&lt;author&gt;Mano, A.&lt;/author&gt;&lt;author&gt;Nakatani, T.&lt;/author&gt;&lt;author&gt;Yahata, Y.&lt;/author&gt;&lt;author&gt;Kato, T.&lt;/author&gt;&lt;author&gt;Hashimoto, S.&lt;/author&gt;&lt;author&gt;Wada, K.&lt;/author&gt;&lt;author&gt;Ishibashi-Ueda, H.&lt;/author&gt;&lt;/authors&gt;&lt;/contributors&gt;&lt;titles&gt;&lt;title&gt;Reversible myocardial hypertrophy induced by tacrolimus in a pediatric heart transplant recipient: case report&lt;/title&gt;&lt;secondary-title&gt;Transplant Proc.&lt;/secondary-title&gt;&lt;/titles&gt;&lt;periodical&gt;&lt;full-title&gt;Transplant Proc.&lt;/full-title&gt;&lt;/periodical&gt;&lt;pages&gt;3831-4. doi: 10.1016/j.transproceed.2009.05.040.&lt;/pages&gt;&lt;volume&gt;41&lt;/volume&gt;&lt;number&gt;9&lt;/number&gt;&lt;keywords&gt;&lt;keyword&gt;0 (Immunosuppressive Agents)&lt;/keyword&gt;&lt;keyword&gt;109581-93-3 (Tacrolimus)&lt;/keyword&gt;&lt;keyword&gt;Adolescent&lt;/keyword&gt;&lt;keyword&gt;Biopsy&lt;/keyword&gt;&lt;keyword&gt;Cardiomegaly/*chemically induced&lt;/keyword&gt;&lt;keyword&gt;Cardiomyopathy, Dilated/*surgery&lt;/keyword&gt;&lt;keyword&gt;Dose-Response Relationship, Drug&lt;/keyword&gt;&lt;keyword&gt;Drug Therapy, Combination&lt;/keyword&gt;&lt;keyword&gt;Female&lt;/keyword&gt;&lt;keyword&gt;Graft Rejection/chemically induced/pathology&lt;/keyword&gt;&lt;keyword&gt;Heart Transplantation/immunology/*pathology&lt;/keyword&gt;&lt;keyword&gt;Humans&lt;/keyword&gt;&lt;keyword&gt;Immunosuppressive Agents/adverse effects/therapeutic use&lt;/keyword&gt;&lt;keyword&gt;Tacrolimus/*adverse effects/blood/therapeutic use&lt;/keyword&gt;&lt;keyword&gt;Treatment Outcome&lt;/keyword&gt;&lt;/keywords&gt;&lt;dates&gt;&lt;year&gt;2009&lt;/year&gt;&lt;pub-dates&gt;&lt;date&gt;Nov&lt;/date&gt;&lt;/pub-dates&gt;&lt;/dates&gt;&lt;isbn&gt;1873-2623 (Electronic)&amp;#xD;0041-1345 (Linking)&lt;/isbn&gt;&lt;work-type&gt;Case Reports&lt;/work-type&gt;&lt;urls&gt;&lt;/urls&gt;&lt;/record&gt;&lt;/Cite&gt;&lt;/EndNote&gt;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31" w:tooltip="Mano, 2009 #2506" w:history="1">
        <w:r w:rsidR="00771B06" w:rsidRPr="00FC79FB">
          <w:rPr>
            <w:rFonts w:ascii="Book Antiqua" w:hAnsi="Book Antiqua" w:cs="Times New Roman"/>
            <w:noProof/>
            <w:vertAlign w:val="superscript"/>
          </w:rPr>
          <w:t>3</w:t>
        </w:r>
        <w:r w:rsidR="00FC79FB" w:rsidRPr="00FC79FB">
          <w:rPr>
            <w:rFonts w:ascii="Book Antiqua" w:eastAsia="宋体" w:hAnsi="Book Antiqua" w:cs="Times New Roman" w:hint="eastAsia"/>
            <w:noProof/>
            <w:vertAlign w:val="superscript"/>
            <w:lang w:eastAsia="zh-CN"/>
          </w:rPr>
          <w:t>0</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F54BB3" w:rsidRPr="00FC79FB">
        <w:rPr>
          <w:rFonts w:ascii="Book Antiqua" w:hAnsi="Book Antiqua" w:cs="Times New Roman"/>
        </w:rPr>
        <w:t>, myocardial TNF-α expression</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&lt;EndNote&gt;&lt;Cite&gt;&lt;Author&gt;Stetson&lt;/Author&gt;&lt;Year&gt;2001&lt;/Year&gt;&lt;RecNum&gt;2507&lt;/RecNum&gt;&lt;DisplayText&gt;&lt;style face="superscript"&gt;[32]&lt;/style&gt;&lt;/DisplayText&gt;&lt;record&gt;&lt;rec-number&gt;2507&lt;/rec-number&gt;&lt;foreign-keys&gt;&lt;key app="EN" db-id="edfe2pe9urzrr1eezpb529trdwxf9art2fap" timestamp="1424014506"&gt;2507&lt;/key&gt;&lt;/foreign-keys&gt;&lt;ref-type name="Journal Article"&gt;17&lt;/ref-type&gt;&lt;contributors&gt;&lt;authors&gt;&lt;author&gt;Stetson, S. J.&lt;/author&gt;&lt;author&gt;Perez-Verdia, A.&lt;/author&gt;&lt;author&gt;Mazur, W.&lt;/author&gt;&lt;author&gt;Farmer, J. A.&lt;/author&gt;&lt;author&gt;Koerner, M. M.&lt;/author&gt;&lt;author&gt;Weilbaecher, D. G.&lt;/author&gt;&lt;author&gt;Entman, M. L.&lt;/author&gt;&lt;author&gt;Quinones, M. A.&lt;/author&gt;&lt;author&gt;Noon, G. P.&lt;/author&gt;&lt;author&gt;Torre-Amione, G.&lt;/author&gt;&lt;/authors&gt;&lt;/contributors&gt;&lt;titles&gt;&lt;title&gt;Cardiac Hypertrophy After Transplantation Is Associated With Persistent Expression of Tumor Necrosis Factor- &lt;/title&gt;&lt;secondary-title&gt;Circulation&lt;/secondary-title&gt;&lt;/titles&gt;&lt;periodical&gt;&lt;full-title&gt;Circulation&lt;/full-title&gt;&lt;/periodical&gt;&lt;pages&gt;676-681&lt;/pages&gt;&lt;volume&gt;104&lt;/volume&gt;&lt;number&gt;6&lt;/number&gt;&lt;dates&gt;&lt;year&gt;2001&lt;/year&gt;&lt;/dates&gt;&lt;isbn&gt;0009-7322&amp;#xD;1524-4539&lt;/isbn&gt;&lt;urls&gt;&lt;/urls&gt;&lt;electronic-resource-num&gt;10.1161/hc3101.093765&lt;/electronic-resource-num&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32" w:tooltip="Stetson, 2001 #2507" w:history="1">
        <w:r w:rsidR="00771B06" w:rsidRPr="00FC79FB">
          <w:rPr>
            <w:rFonts w:ascii="Book Antiqua" w:hAnsi="Book Antiqua" w:cs="Times New Roman"/>
            <w:noProof/>
            <w:vertAlign w:val="superscript"/>
          </w:rPr>
          <w:t>3</w:t>
        </w:r>
        <w:r w:rsidR="00FC79FB" w:rsidRPr="00FC79FB">
          <w:rPr>
            <w:rFonts w:ascii="Book Antiqua" w:eastAsia="宋体" w:hAnsi="Book Antiqua" w:cs="Times New Roman" w:hint="eastAsia"/>
            <w:noProof/>
            <w:vertAlign w:val="superscript"/>
            <w:lang w:eastAsia="zh-CN"/>
          </w:rPr>
          <w:t>1</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F54BB3" w:rsidRPr="00FC79FB">
        <w:rPr>
          <w:rFonts w:ascii="Book Antiqua" w:hAnsi="Book Antiqua" w:cs="Times New Roman"/>
        </w:rPr>
        <w:t xml:space="preserve"> or hypertension. </w:t>
      </w:r>
      <w:r w:rsidR="00E1375A" w:rsidRPr="00FC79FB">
        <w:rPr>
          <w:rFonts w:ascii="Book Antiqua" w:hAnsi="Book Antiqua" w:cs="Times New Roman"/>
        </w:rPr>
        <w:t>In our study t</w:t>
      </w:r>
      <w:r w:rsidR="00102F9E" w:rsidRPr="00FC79FB">
        <w:rPr>
          <w:rFonts w:ascii="Book Antiqua" w:hAnsi="Book Antiqua" w:cs="Times New Roman"/>
        </w:rPr>
        <w:t xml:space="preserve">here was no significant difference between </w:t>
      </w:r>
      <w:r w:rsidR="00F54BB3" w:rsidRPr="00FC79FB">
        <w:rPr>
          <w:rFonts w:ascii="Book Antiqua" w:hAnsi="Book Antiqua" w:cs="Times New Roman"/>
        </w:rPr>
        <w:t xml:space="preserve">HT patients with and without </w:t>
      </w:r>
      <w:r w:rsidR="00F54BB3"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00F54BB3" w:rsidRPr="00FC79FB">
        <w:rPr>
          <w:rFonts w:ascii="Book Antiqua" w:eastAsia="MS Gothic" w:hAnsi="Book Antiqua" w:cs="Times New Roman"/>
        </w:rPr>
        <w:t xml:space="preserve">2R </w:t>
      </w:r>
      <w:r w:rsidR="00F54BB3" w:rsidRPr="00FC79FB">
        <w:rPr>
          <w:rFonts w:ascii="Book Antiqua" w:hAnsi="Book Antiqua" w:cs="Times New Roman"/>
        </w:rPr>
        <w:t>ACR</w:t>
      </w:r>
      <w:r w:rsidR="00E1375A" w:rsidRPr="00FC79FB">
        <w:rPr>
          <w:rFonts w:ascii="Book Antiqua" w:hAnsi="Book Antiqua" w:cs="Times New Roman"/>
        </w:rPr>
        <w:t xml:space="preserve"> with regards to LV mass</w:t>
      </w:r>
      <w:r w:rsidR="00F54BB3" w:rsidRPr="00FC79FB">
        <w:rPr>
          <w:rFonts w:ascii="Book Antiqua" w:hAnsi="Book Antiqua" w:cs="Times New Roman"/>
        </w:rPr>
        <w:t>.</w:t>
      </w:r>
    </w:p>
    <w:p w14:paraId="0A011614" w14:textId="124394A1" w:rsidR="001A694B" w:rsidRPr="00FC79FB" w:rsidRDefault="001A694B" w:rsidP="00FA77A9">
      <w:pPr>
        <w:spacing w:line="360" w:lineRule="auto"/>
        <w:ind w:firstLineChars="100" w:firstLine="240"/>
        <w:jc w:val="both"/>
        <w:rPr>
          <w:rFonts w:ascii="Book Antiqua" w:hAnsi="Book Antiqua" w:cs="Times New Roman"/>
        </w:rPr>
      </w:pPr>
      <w:r w:rsidRPr="00FC79FB">
        <w:rPr>
          <w:rFonts w:ascii="Book Antiqua" w:hAnsi="Book Antiqua" w:cs="Times New Roman"/>
        </w:rPr>
        <w:t xml:space="preserve">With regards to non-CMR parameters, </w:t>
      </w:r>
      <w:r w:rsidR="00823E51" w:rsidRPr="00FC79FB">
        <w:rPr>
          <w:rFonts w:ascii="Book Antiqua" w:hAnsi="Book Antiqua" w:cs="Times New Roman"/>
        </w:rPr>
        <w:t>higher</w:t>
      </w:r>
      <w:r w:rsidRPr="00FC79FB">
        <w:rPr>
          <w:rFonts w:ascii="Book Antiqua" w:hAnsi="Book Antiqua" w:cs="Times New Roman"/>
        </w:rPr>
        <w:t xml:space="preserve"> HR</w:t>
      </w:r>
      <w:r w:rsidR="00823E51" w:rsidRPr="00FC79FB">
        <w:rPr>
          <w:rFonts w:ascii="Book Antiqua" w:hAnsi="Book Antiqua" w:cs="Times New Roman"/>
        </w:rPr>
        <w:t>s</w:t>
      </w:r>
      <w:r w:rsidRPr="00FC79FB">
        <w:rPr>
          <w:rFonts w:ascii="Book Antiqua" w:hAnsi="Book Antiqua" w:cs="Times New Roman"/>
        </w:rPr>
        <w:t xml:space="preserve"> w</w:t>
      </w:r>
      <w:r w:rsidR="00823E51" w:rsidRPr="00FC79FB">
        <w:rPr>
          <w:rFonts w:ascii="Book Antiqua" w:hAnsi="Book Antiqua" w:cs="Times New Roman"/>
        </w:rPr>
        <w:t>ere</w:t>
      </w:r>
      <w:r w:rsidRPr="00FC79FB">
        <w:rPr>
          <w:rFonts w:ascii="Book Antiqua" w:hAnsi="Book Antiqua" w:cs="Times New Roman"/>
        </w:rPr>
        <w:t xml:space="preserve"> noted </w:t>
      </w:r>
      <w:r w:rsidR="00823E51" w:rsidRPr="00FC79FB">
        <w:rPr>
          <w:rFonts w:ascii="Book Antiqua" w:hAnsi="Book Antiqua" w:cs="Times New Roman"/>
        </w:rPr>
        <w:t>in the HT recipients as compared to controls</w:t>
      </w:r>
      <w:r w:rsidR="003505E8" w:rsidRPr="00FC79FB">
        <w:rPr>
          <w:rFonts w:ascii="Book Antiqua" w:hAnsi="Book Antiqua" w:cs="Times New Roman"/>
        </w:rPr>
        <w:t xml:space="preserve"> </w:t>
      </w:r>
      <w:r w:rsidRPr="00FC79FB">
        <w:rPr>
          <w:rFonts w:ascii="Book Antiqua" w:hAnsi="Book Antiqua" w:cs="Times New Roman"/>
        </w:rPr>
        <w:t xml:space="preserve">due to denervation during the transplant operation. </w:t>
      </w:r>
      <w:r w:rsidR="00823E51" w:rsidRPr="00FC79FB">
        <w:rPr>
          <w:rFonts w:ascii="Book Antiqua" w:hAnsi="Book Antiqua" w:cs="Times New Roman"/>
        </w:rPr>
        <w:t>However, i</w:t>
      </w:r>
      <w:r w:rsidR="00E53806" w:rsidRPr="00FC79FB">
        <w:rPr>
          <w:rFonts w:ascii="Book Antiqua" w:hAnsi="Book Antiqua" w:cs="Times New Roman"/>
        </w:rPr>
        <w:t>n our small cohort</w:t>
      </w:r>
      <w:r w:rsidRPr="00FC79FB">
        <w:rPr>
          <w:rFonts w:ascii="Book Antiqua" w:hAnsi="Book Antiqua" w:cs="Times New Roman"/>
        </w:rPr>
        <w:t xml:space="preserve"> HR </w:t>
      </w:r>
      <w:r w:rsidR="00E53806" w:rsidRPr="00FC79FB">
        <w:rPr>
          <w:rFonts w:ascii="Book Antiqua" w:hAnsi="Book Antiqua" w:cs="Times New Roman"/>
        </w:rPr>
        <w:t>did not differ significantly between patients with and without significant rejectio</w:t>
      </w:r>
      <w:r w:rsidR="002B5B34" w:rsidRPr="00FC79FB">
        <w:rPr>
          <w:rFonts w:ascii="Book Antiqua" w:hAnsi="Book Antiqua" w:cs="Times New Roman"/>
        </w:rPr>
        <w:t>n</w:t>
      </w:r>
      <w:r w:rsidR="00E53806" w:rsidRPr="00FC79FB">
        <w:rPr>
          <w:rFonts w:ascii="Book Antiqua" w:hAnsi="Book Antiqua" w:cs="Times New Roman"/>
        </w:rPr>
        <w:t xml:space="preserve">. </w:t>
      </w:r>
      <w:r w:rsidR="002B5B34" w:rsidRPr="00FC79FB">
        <w:rPr>
          <w:rFonts w:ascii="Book Antiqua" w:hAnsi="Book Antiqua" w:cs="Times New Roman"/>
        </w:rPr>
        <w:t xml:space="preserve">An elevated </w:t>
      </w:r>
      <w:r w:rsidRPr="00FC79FB">
        <w:rPr>
          <w:rFonts w:ascii="Book Antiqua" w:hAnsi="Book Antiqua" w:cs="Times New Roman"/>
        </w:rPr>
        <w:t xml:space="preserve">BNP has </w:t>
      </w:r>
      <w:r w:rsidR="005B2599" w:rsidRPr="00FC79FB">
        <w:rPr>
          <w:rFonts w:ascii="Book Antiqua" w:hAnsi="Book Antiqua" w:cs="Times New Roman"/>
        </w:rPr>
        <w:t xml:space="preserve">also </w:t>
      </w:r>
      <w:r w:rsidRPr="00FC79FB">
        <w:rPr>
          <w:rFonts w:ascii="Book Antiqua" w:hAnsi="Book Antiqua" w:cs="Times New Roman"/>
        </w:rPr>
        <w:t>been proposed as a marker for rejection in pediatric cardiac transplant patients</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&lt;EndNote&gt;&lt;Cite&gt;&lt;Author&gt;Knecht&lt;/Author&gt;&lt;Year&gt;2012&lt;/Year&gt;&lt;RecNum&gt;2187&lt;/RecNum&gt;&lt;DisplayText&gt;&lt;style face="superscript"&gt;[33]&lt;/style&gt;&lt;/DisplayText&gt;&lt;record&gt;&lt;rec-number&gt;2187&lt;/rec-number&gt;&lt;foreign-keys&gt;&lt;key app="EN" db-id="edfe2pe9urzrr1eezpb529trdwxf9art2fap" timestamp="1360624867"&gt;2187&lt;/key&gt;&lt;/foreign-keys&gt;&lt;ref-type name="Journal Article"&gt;17&lt;/ref-type&gt;&lt;contributors&gt;&lt;authors&gt;&lt;author&gt;Knecht, Kenneth R&lt;/author&gt;&lt;author&gt;Alexander, Molly L&lt;/author&gt;&lt;author&gt;Swearingen, Christopher J&lt;/author&gt;&lt;author&gt;Frazier, Elizabeth A&lt;/author&gt;&lt;/authors&gt;&lt;/contributors&gt;&lt;titles&gt;&lt;title&gt;NTproBNP as a marker of rejection in pediatric heart transplant recipients&lt;/title&gt;&lt;secondary-title&gt;NTproBNP in pediatric heart transplant&lt;/secondary-title&gt;&lt;/titles&gt;&lt;periodical&gt;&lt;full-title&gt;NTproBNP in pediatric heart transplant&lt;/full-title&gt;&lt;/periodical&gt;&lt;pages&gt;335-339&lt;/pages&gt;&lt;volume&gt;16&lt;/volume&gt;&lt;number&gt;4&lt;/number&gt;&lt;dates&gt;&lt;year&gt;2012&lt;/year&gt;&lt;pub-dates&gt;&lt;date&gt;Apr 19&lt;/date&gt;&lt;/pub-dates&gt;&lt;/dates&gt;&lt;label&gt;r18730&lt;/label&gt;&lt;urls&gt;&lt;related-urls&gt;&lt;url&gt;http://doi.wiley.com/10.1111/j.1399-3046.2012.01659.x&lt;/url&gt;&lt;/related-urls&gt;&lt;pdf-urls&gt;&lt;url&gt;file://localhost/Users/sgreenway/Dropbox/Papers2/Articles/2012/Pediatric%20Transplantation/K/Pediatric%20Transplantation%202012%20Knecht-1.pdf&lt;/url&gt;&lt;/pdf-urls&gt;&lt;/urls&gt;&lt;custom3&gt;papers2://publication/uuid/F59F6D11-D9EC-4CB3-A41D-784AF05E5413&lt;/custom3&gt;&lt;electronic-resource-num&gt;10.1111/j.1399-3046.2012.01659.x&lt;/electronic-resource-num&gt;&lt;language&gt;English&lt;/language&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33" w:tooltip="Knecht, 2012 #2187" w:history="1">
        <w:r w:rsidR="00771B06" w:rsidRPr="00FC79FB">
          <w:rPr>
            <w:rFonts w:ascii="Book Antiqua" w:hAnsi="Book Antiqua" w:cs="Times New Roman"/>
            <w:noProof/>
            <w:vertAlign w:val="superscript"/>
          </w:rPr>
          <w:t>3</w:t>
        </w:r>
        <w:r w:rsidR="00FC79FB" w:rsidRPr="00FC79FB">
          <w:rPr>
            <w:rFonts w:ascii="Book Antiqua" w:eastAsia="宋体" w:hAnsi="Book Antiqua" w:cs="Times New Roman" w:hint="eastAsia"/>
            <w:noProof/>
            <w:vertAlign w:val="superscript"/>
            <w:lang w:eastAsia="zh-CN"/>
          </w:rPr>
          <w:t>2</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781DAA" w:rsidRPr="00FC79FB">
        <w:rPr>
          <w:rFonts w:ascii="Book Antiqua" w:hAnsi="Book Antiqua" w:cs="Times New Roman"/>
        </w:rPr>
        <w:t xml:space="preserve"> and, although elevated in the t</w:t>
      </w:r>
      <w:r w:rsidR="0013011B" w:rsidRPr="00FC79FB">
        <w:rPr>
          <w:rFonts w:ascii="Book Antiqua" w:hAnsi="Book Antiqua" w:cs="Times New Roman"/>
        </w:rPr>
        <w:t>ransplant patients</w:t>
      </w:r>
      <w:r w:rsidR="00823E51" w:rsidRPr="00FC79FB">
        <w:rPr>
          <w:rFonts w:ascii="Book Antiqua" w:hAnsi="Book Antiqua" w:cs="Times New Roman"/>
        </w:rPr>
        <w:t xml:space="preserve">, </w:t>
      </w:r>
      <w:r w:rsidR="00E53806" w:rsidRPr="00FC79FB">
        <w:rPr>
          <w:rFonts w:ascii="Book Antiqua" w:hAnsi="Book Antiqua" w:cs="Times New Roman"/>
        </w:rPr>
        <w:t xml:space="preserve">there was </w:t>
      </w:r>
      <w:r w:rsidR="00781DAA" w:rsidRPr="00FC79FB">
        <w:rPr>
          <w:rFonts w:ascii="Book Antiqua" w:hAnsi="Book Antiqua" w:cs="Times New Roman"/>
        </w:rPr>
        <w:t xml:space="preserve">no significant difference between </w:t>
      </w:r>
      <w:r w:rsidR="0013011B" w:rsidRPr="00FC79FB">
        <w:rPr>
          <w:rFonts w:ascii="Book Antiqua" w:hAnsi="Book Antiqua" w:cs="Times New Roman"/>
        </w:rPr>
        <w:t xml:space="preserve">the </w:t>
      </w:r>
      <w:r w:rsidR="00781DAA" w:rsidRPr="00FC79FB">
        <w:rPr>
          <w:rFonts w:ascii="Book Antiqua" w:hAnsi="Book Antiqua" w:cs="Times New Roman"/>
        </w:rPr>
        <w:t xml:space="preserve">transplant </w:t>
      </w:r>
      <w:r w:rsidR="00836D44" w:rsidRPr="00FC79FB">
        <w:rPr>
          <w:rFonts w:ascii="Book Antiqua" w:hAnsi="Book Antiqua" w:cs="Times New Roman"/>
        </w:rPr>
        <w:t xml:space="preserve">rejection </w:t>
      </w:r>
      <w:r w:rsidR="0013011B" w:rsidRPr="00FC79FB">
        <w:rPr>
          <w:rFonts w:ascii="Book Antiqua" w:hAnsi="Book Antiqua" w:cs="Times New Roman"/>
        </w:rPr>
        <w:t>groups.</w:t>
      </w:r>
    </w:p>
    <w:p w14:paraId="45B44082" w14:textId="15AAD6BE" w:rsidR="00236353" w:rsidRPr="00FC79FB" w:rsidRDefault="00370B25" w:rsidP="00FA77A9">
      <w:pPr>
        <w:spacing w:line="360" w:lineRule="auto"/>
        <w:ind w:firstLineChars="100" w:firstLine="240"/>
        <w:jc w:val="both"/>
        <w:rPr>
          <w:rFonts w:ascii="Book Antiqua" w:hAnsi="Book Antiqua" w:cs="Times New Roman"/>
          <w:b/>
        </w:rPr>
      </w:pPr>
      <w:r w:rsidRPr="00FC79FB">
        <w:rPr>
          <w:rFonts w:ascii="Book Antiqua" w:hAnsi="Book Antiqua" w:cs="Times New Roman"/>
        </w:rPr>
        <w:t>The most important l</w:t>
      </w:r>
      <w:r w:rsidR="002B5B34" w:rsidRPr="00FC79FB">
        <w:rPr>
          <w:rFonts w:ascii="Book Antiqua" w:hAnsi="Book Antiqua" w:cs="Times New Roman"/>
        </w:rPr>
        <w:t>imitation</w:t>
      </w:r>
      <w:r w:rsidR="007145E1" w:rsidRPr="00FC79FB">
        <w:rPr>
          <w:rFonts w:ascii="Book Antiqua" w:hAnsi="Book Antiqua" w:cs="Times New Roman"/>
        </w:rPr>
        <w:t xml:space="preserve"> of this </w:t>
      </w:r>
      <w:r w:rsidR="002B5B34" w:rsidRPr="00FC79FB">
        <w:rPr>
          <w:rFonts w:ascii="Book Antiqua" w:hAnsi="Book Antiqua" w:cs="Times New Roman"/>
        </w:rPr>
        <w:t xml:space="preserve">pilot </w:t>
      </w:r>
      <w:r w:rsidR="007145E1" w:rsidRPr="00FC79FB">
        <w:rPr>
          <w:rFonts w:ascii="Book Antiqua" w:hAnsi="Book Antiqua" w:cs="Times New Roman"/>
        </w:rPr>
        <w:t>study</w:t>
      </w:r>
      <w:r w:rsidR="002B5B34" w:rsidRPr="00FC79FB">
        <w:rPr>
          <w:rFonts w:ascii="Book Antiqua" w:hAnsi="Book Antiqua" w:cs="Times New Roman"/>
        </w:rPr>
        <w:t xml:space="preserve"> </w:t>
      </w:r>
      <w:r w:rsidR="00C019D7" w:rsidRPr="00FC79FB">
        <w:rPr>
          <w:rFonts w:ascii="Book Antiqua" w:hAnsi="Book Antiqua" w:cs="Times New Roman"/>
        </w:rPr>
        <w:t>is</w:t>
      </w:r>
      <w:r w:rsidR="002B5B34" w:rsidRPr="00FC79FB">
        <w:rPr>
          <w:rFonts w:ascii="Book Antiqua" w:hAnsi="Book Antiqua" w:cs="Times New Roman"/>
        </w:rPr>
        <w:t xml:space="preserve"> t</w:t>
      </w:r>
      <w:r w:rsidR="007145E1" w:rsidRPr="00FC79FB">
        <w:rPr>
          <w:rFonts w:ascii="Book Antiqua" w:hAnsi="Book Antiqua" w:cs="Times New Roman"/>
        </w:rPr>
        <w:t xml:space="preserve">he small number of patients with </w:t>
      </w:r>
      <w:r w:rsidR="007B14D7" w:rsidRPr="00FC79FB">
        <w:rPr>
          <w:rFonts w:ascii="Book Antiqua" w:eastAsia="MS Gothic" w:hAnsi="Book Antiqua" w:cs="Times New Roman"/>
        </w:rPr>
        <w:t>≥</w:t>
      </w:r>
      <w:r w:rsidR="00FA77A9" w:rsidRPr="00FC79FB">
        <w:rPr>
          <w:rFonts w:ascii="Book Antiqua" w:eastAsia="宋体" w:hAnsi="Book Antiqua" w:cs="Times New Roman" w:hint="eastAsia"/>
          <w:lang w:eastAsia="zh-CN"/>
        </w:rPr>
        <w:t xml:space="preserve"> </w:t>
      </w:r>
      <w:r w:rsidR="007B14D7" w:rsidRPr="00FC79FB">
        <w:rPr>
          <w:rFonts w:ascii="Book Antiqua" w:eastAsia="MS Gothic" w:hAnsi="Book Antiqua" w:cs="Times New Roman"/>
        </w:rPr>
        <w:t>2R</w:t>
      </w:r>
      <w:r w:rsidR="0013011B" w:rsidRPr="00FC79FB">
        <w:rPr>
          <w:rFonts w:ascii="Book Antiqua" w:eastAsia="MS Gothic" w:hAnsi="Book Antiqua" w:cs="Times New Roman"/>
        </w:rPr>
        <w:t xml:space="preserve"> </w:t>
      </w:r>
      <w:r w:rsidR="007B14D7" w:rsidRPr="00FC79FB">
        <w:rPr>
          <w:rFonts w:ascii="Book Antiqua" w:hAnsi="Book Antiqua" w:cs="Times New Roman"/>
        </w:rPr>
        <w:t>rejection</w:t>
      </w:r>
      <w:r w:rsidR="00C23565" w:rsidRPr="00FC79FB">
        <w:rPr>
          <w:rFonts w:ascii="Book Antiqua" w:hAnsi="Book Antiqua" w:cs="Times New Roman"/>
        </w:rPr>
        <w:t xml:space="preserve"> which may have obscured associations of EMB with CMR parameters</w:t>
      </w:r>
      <w:r w:rsidR="007145E1" w:rsidRPr="00FC79FB">
        <w:rPr>
          <w:rFonts w:ascii="Book Antiqua" w:hAnsi="Book Antiqua" w:cs="Times New Roman"/>
        </w:rPr>
        <w:t xml:space="preserve">. </w:t>
      </w:r>
      <w:r w:rsidR="00C23565" w:rsidRPr="00FC79FB">
        <w:rPr>
          <w:rFonts w:ascii="Book Antiqua" w:hAnsi="Book Antiqua" w:cs="Times New Roman"/>
        </w:rPr>
        <w:t xml:space="preserve">The number of patients with available T1 mapping data, in particular, was very small. The small numbers may have </w:t>
      </w:r>
      <w:r w:rsidR="00836D44" w:rsidRPr="00FC79FB">
        <w:rPr>
          <w:rFonts w:ascii="Book Antiqua" w:hAnsi="Book Antiqua" w:cs="Times New Roman"/>
        </w:rPr>
        <w:t xml:space="preserve">also </w:t>
      </w:r>
      <w:r w:rsidR="00C23565" w:rsidRPr="00FC79FB">
        <w:rPr>
          <w:rFonts w:ascii="Book Antiqua" w:hAnsi="Book Antiqua" w:cs="Times New Roman"/>
        </w:rPr>
        <w:t>augmented the effects of potential confounders, for example donor:recipient size mismatch in HT patients</w:t>
      </w:r>
      <w:r w:rsidR="00836D44" w:rsidRPr="00FC79FB">
        <w:rPr>
          <w:rFonts w:ascii="Book Antiqua" w:hAnsi="Book Antiqua" w:cs="Times New Roman"/>
        </w:rPr>
        <w:t>, and thereby</w:t>
      </w:r>
      <w:r w:rsidR="00C23565" w:rsidRPr="00FC79FB">
        <w:rPr>
          <w:rFonts w:ascii="Book Antiqua" w:hAnsi="Book Antiqua" w:cs="Times New Roman"/>
        </w:rPr>
        <w:t xml:space="preserve"> </w:t>
      </w:r>
      <w:r w:rsidR="0013011B" w:rsidRPr="00FC79FB">
        <w:rPr>
          <w:rFonts w:ascii="Book Antiqua" w:hAnsi="Book Antiqua" w:cs="Times New Roman"/>
        </w:rPr>
        <w:t>affect</w:t>
      </w:r>
      <w:r w:rsidR="00836D44" w:rsidRPr="00FC79FB">
        <w:rPr>
          <w:rFonts w:ascii="Book Antiqua" w:hAnsi="Book Antiqua" w:cs="Times New Roman"/>
        </w:rPr>
        <w:t>ed</w:t>
      </w:r>
      <w:r w:rsidR="00C23565" w:rsidRPr="00FC79FB">
        <w:rPr>
          <w:rFonts w:ascii="Book Antiqua" w:hAnsi="Book Antiqua" w:cs="Times New Roman"/>
        </w:rPr>
        <w:t xml:space="preserve"> the comparability of ventricular volumes. </w:t>
      </w:r>
      <w:r w:rsidR="003F74D6" w:rsidRPr="00FC79FB">
        <w:rPr>
          <w:rFonts w:ascii="Book Antiqua" w:hAnsi="Book Antiqua" w:cs="Times New Roman"/>
        </w:rPr>
        <w:t>Th</w:t>
      </w:r>
      <w:r w:rsidR="00557A37" w:rsidRPr="00FC79FB">
        <w:rPr>
          <w:rFonts w:ascii="Book Antiqua" w:hAnsi="Book Antiqua" w:cs="Times New Roman"/>
        </w:rPr>
        <w:t>e</w:t>
      </w:r>
      <w:r w:rsidR="003F74D6" w:rsidRPr="00FC79FB">
        <w:rPr>
          <w:rFonts w:ascii="Book Antiqua" w:hAnsi="Book Antiqua" w:cs="Times New Roman"/>
        </w:rPr>
        <w:t xml:space="preserve"> relatively low prevalence of ACR</w:t>
      </w:r>
      <w:r w:rsidR="007B14D7" w:rsidRPr="00FC79FB">
        <w:rPr>
          <w:rFonts w:ascii="Book Antiqua" w:hAnsi="Book Antiqua" w:cs="Times New Roman"/>
        </w:rPr>
        <w:t xml:space="preserve"> in the current era</w:t>
      </w:r>
      <w:r w:rsidR="003F74D6" w:rsidRPr="00FC79FB">
        <w:rPr>
          <w:rFonts w:ascii="Book Antiqua" w:hAnsi="Book Antiqua" w:cs="Times New Roman"/>
        </w:rPr>
        <w:t xml:space="preserve"> </w:t>
      </w:r>
      <w:r w:rsidR="00557A37" w:rsidRPr="00FC79FB">
        <w:rPr>
          <w:rFonts w:ascii="Book Antiqua" w:hAnsi="Book Antiqua" w:cs="Times New Roman"/>
        </w:rPr>
        <w:t xml:space="preserve">is </w:t>
      </w:r>
      <w:r w:rsidR="003F74D6" w:rsidRPr="00FC79FB">
        <w:rPr>
          <w:rFonts w:ascii="Book Antiqua" w:hAnsi="Book Antiqua" w:cs="Times New Roman"/>
        </w:rPr>
        <w:t>related to improved immunosuppression regimes and, consistent with contemporary outcomes</w:t>
      </w:r>
      <w:r w:rsidR="005B610B" w:rsidRPr="00FC79FB">
        <w:rPr>
          <w:rFonts w:ascii="Book Antiqua" w:hAnsi="Book Antiqua" w:cs="Times New Roman"/>
        </w:rPr>
        <w:fldChar w:fldCharType="begin"/>
      </w:r>
      <w:r w:rsidR="00771B06" w:rsidRPr="00FC79FB">
        <w:rPr>
          <w:rFonts w:ascii="Book Antiqua" w:hAnsi="Book Antiqua" w:cs="Times New Roman"/>
        </w:rPr>
        <w:instrText xml:space="preserve"> ADDIN EN.CITE &lt;EndNote&gt;&lt;Cite&gt;&lt;Author&gt;Thrush&lt;/Author&gt;&lt;Year&gt;2014&lt;/Year&gt;&lt;RecNum&gt;2497&lt;/RecNum&gt;&lt;DisplayText&gt;&lt;style face="superscript"&gt;[34]&lt;/style&gt;&lt;/DisplayText&gt;&lt;record&gt;&lt;rec-number&gt;2497&lt;/rec-number&gt;&lt;foreign-keys&gt;&lt;key app="EN" db-id="edfe2pe9urzrr1eezpb529trdwxf9art2fap" timestamp="1423948579"&gt;2497&lt;/key&gt;&lt;/foreign-keys&gt;&lt;ref-type name="Journal Article"&gt;17&lt;/ref-type&gt;&lt;contributors&gt;&lt;authors&gt;&lt;author&gt;Thrush, P. T.&lt;/author&gt;&lt;author&gt;Hoffman, T. M.&lt;/author&gt;&lt;/authors&gt;&lt;/contributors&gt;&lt;auth-address&gt;1 The Heart Center, Nationwide Children&amp;apos;s Hospital, 2 Department of Pediatrics, The Ohio State University, Columbus, OH, USA.&lt;/auth-address&gt;&lt;titles&gt;&lt;title&gt;Pediatric heart transplantation-indications and outcomes in the current era&lt;/title&gt;&lt;secondary-title&gt;J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disease&lt;/abbr-1&gt;&lt;/alt-periodical&gt;&lt;pages&gt;1080-96&lt;/pages&gt;&lt;volume&gt;6&lt;/volume&gt;&lt;number&gt;8&lt;/number&gt;&lt;dates&gt;&lt;year&gt;2014&lt;/year&gt;&lt;pub-dates&gt;&lt;date&gt;Aug&lt;/date&gt;&lt;/pub-dates&gt;&lt;/dates&gt;&lt;isbn&gt;2072-1439 (Print)&amp;#xD;2072-1439 (Linking)&lt;/isbn&gt;&lt;accession-num&gt;25132975&lt;/accession-num&gt;&lt;urls&gt;&lt;related-urls&gt;&lt;url&gt;http://www.ncbi.nlm.nih.gov/pubmed/25132975&lt;/url&gt;&lt;/related-urls&gt;&lt;/urls&gt;&lt;custom2&gt;4133537&lt;/custom2&gt;&lt;electronic-resource-num&gt;10.3978/j.issn.2072-1439.2014.06.16&lt;/electronic-resource-num&gt;&lt;/record&gt;&lt;/Cite&gt;&lt;/EndNote&gt;</w:instrText>
      </w:r>
      <w:r w:rsidR="005B610B"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34" w:tooltip="Thrush, 2014 #2497" w:history="1">
        <w:r w:rsidR="00771B06" w:rsidRPr="00FC79FB">
          <w:rPr>
            <w:rFonts w:ascii="Book Antiqua" w:hAnsi="Book Antiqua" w:cs="Times New Roman"/>
            <w:noProof/>
            <w:vertAlign w:val="superscript"/>
          </w:rPr>
          <w:t>3</w:t>
        </w:r>
        <w:r w:rsidR="00FC79FB" w:rsidRPr="00FC79FB">
          <w:rPr>
            <w:rFonts w:ascii="Book Antiqua" w:eastAsia="宋体" w:hAnsi="Book Antiqua" w:cs="Times New Roman" w:hint="eastAsia"/>
            <w:noProof/>
            <w:vertAlign w:val="superscript"/>
            <w:lang w:eastAsia="zh-CN"/>
          </w:rPr>
          <w:t>3</w:t>
        </w:r>
      </w:hyperlink>
      <w:r w:rsidR="00771B06" w:rsidRPr="00FC79FB">
        <w:rPr>
          <w:rFonts w:ascii="Book Antiqua" w:hAnsi="Book Antiqua" w:cs="Times New Roman"/>
          <w:noProof/>
          <w:vertAlign w:val="superscript"/>
        </w:rPr>
        <w:t>]</w:t>
      </w:r>
      <w:r w:rsidR="005B610B" w:rsidRPr="00FC79FB">
        <w:rPr>
          <w:rFonts w:ascii="Book Antiqua" w:hAnsi="Book Antiqua" w:cs="Times New Roman"/>
        </w:rPr>
        <w:fldChar w:fldCharType="end"/>
      </w:r>
      <w:r w:rsidR="003F74D6" w:rsidRPr="00FC79FB">
        <w:rPr>
          <w:rFonts w:ascii="Book Antiqua" w:hAnsi="Book Antiqua" w:cs="Times New Roman"/>
        </w:rPr>
        <w:t>, none of the patients in our study had</w:t>
      </w:r>
      <w:r w:rsidR="00D13AF4" w:rsidRPr="00FC79FB">
        <w:rPr>
          <w:rFonts w:ascii="Book Antiqua" w:hAnsi="Book Antiqua" w:cs="Times New Roman"/>
        </w:rPr>
        <w:t xml:space="preserve"> severe grade 3R rejection</w:t>
      </w:r>
      <w:r w:rsidR="003F74D6" w:rsidRPr="00FC79FB">
        <w:rPr>
          <w:rFonts w:ascii="Book Antiqua" w:hAnsi="Book Antiqua" w:cs="Times New Roman"/>
        </w:rPr>
        <w:t xml:space="preserve">. Our incidence of moderate </w:t>
      </w:r>
      <w:r w:rsidR="00C23565" w:rsidRPr="00FC79FB">
        <w:rPr>
          <w:rFonts w:ascii="Book Antiqua" w:hAnsi="Book Antiqua" w:cs="Times New Roman"/>
        </w:rPr>
        <w:t>(</w:t>
      </w:r>
      <w:r w:rsidR="003F74D6" w:rsidRPr="00FC79FB">
        <w:rPr>
          <w:rFonts w:ascii="Book Antiqua" w:hAnsi="Book Antiqua" w:cs="Times New Roman"/>
        </w:rPr>
        <w:t>grade 2R</w:t>
      </w:r>
      <w:r w:rsidR="00C23565" w:rsidRPr="00FC79FB">
        <w:rPr>
          <w:rFonts w:ascii="Book Antiqua" w:hAnsi="Book Antiqua" w:cs="Times New Roman"/>
        </w:rPr>
        <w:t>)</w:t>
      </w:r>
      <w:r w:rsidR="003F74D6" w:rsidRPr="00FC79FB">
        <w:rPr>
          <w:rFonts w:ascii="Book Antiqua" w:hAnsi="Book Antiqua" w:cs="Times New Roman"/>
        </w:rPr>
        <w:t xml:space="preserve"> </w:t>
      </w:r>
      <w:r w:rsidR="00836D44" w:rsidRPr="00FC79FB">
        <w:rPr>
          <w:rFonts w:ascii="Book Antiqua" w:hAnsi="Book Antiqua" w:cs="Times New Roman"/>
        </w:rPr>
        <w:t xml:space="preserve">ACR </w:t>
      </w:r>
      <w:r w:rsidR="003F74D6" w:rsidRPr="00FC79FB">
        <w:rPr>
          <w:rFonts w:ascii="Book Antiqua" w:hAnsi="Book Antiqua" w:cs="Times New Roman"/>
        </w:rPr>
        <w:t xml:space="preserve">(17%) was similar to the </w:t>
      </w:r>
      <w:r w:rsidR="00CA72DA" w:rsidRPr="00FC79FB">
        <w:rPr>
          <w:rFonts w:ascii="Book Antiqua" w:hAnsi="Book Antiqua" w:cs="Times New Roman"/>
        </w:rPr>
        <w:t>1</w:t>
      </w:r>
      <w:r w:rsidR="00C970BA" w:rsidRPr="00FC79FB">
        <w:rPr>
          <w:rFonts w:ascii="Book Antiqua" w:hAnsi="Book Antiqua" w:cs="Times New Roman"/>
        </w:rPr>
        <w:t>3</w:t>
      </w:r>
      <w:r w:rsidR="00FA77A9" w:rsidRPr="00FC79FB">
        <w:rPr>
          <w:rFonts w:ascii="Book Antiqua" w:eastAsia="宋体" w:hAnsi="Book Antiqua" w:cs="Times New Roman" w:hint="eastAsia"/>
          <w:lang w:eastAsia="zh-CN"/>
        </w:rPr>
        <w:t>%</w:t>
      </w:r>
      <w:r w:rsidR="00CA72DA" w:rsidRPr="00FC79FB">
        <w:rPr>
          <w:rFonts w:ascii="Book Antiqua" w:hAnsi="Book Antiqua" w:cs="Times New Roman"/>
        </w:rPr>
        <w:t>-</w:t>
      </w:r>
      <w:r w:rsidR="003F74D6" w:rsidRPr="00FC79FB">
        <w:rPr>
          <w:rFonts w:ascii="Book Antiqua" w:hAnsi="Book Antiqua" w:cs="Times New Roman"/>
        </w:rPr>
        <w:t>23% found by others</w:t>
      </w:r>
      <w:r w:rsidR="00D227AD" w:rsidRPr="00FC79FB">
        <w:rPr>
          <w:rFonts w:ascii="Book Antiqua" w:hAnsi="Book Antiqua" w:cs="Times New Roman"/>
        </w:rPr>
        <w:fldChar w:fldCharType="begin">
          <w:fldData xml:space="preserve">PEVuZE5vdGU+PENpdGU+PEF1dGhvcj5NaWxsZXI8L0F1dGhvcj48WWVhcj4yMDE0PC9ZZWFyPjxS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</w:fldData>
        </w:fldChar>
      </w:r>
      <w:r w:rsidR="00771B06" w:rsidRPr="00FC79FB">
        <w:rPr>
          <w:rFonts w:ascii="Book Antiqua" w:hAnsi="Book Antiqua" w:cs="Times New Roman"/>
        </w:rPr>
        <w:instrText xml:space="preserve"> ADDIN EN.CITE </w:instrText>
      </w:r>
      <w:r w:rsidR="00771B06" w:rsidRPr="00FC79FB">
        <w:rPr>
          <w:rFonts w:ascii="Book Antiqua" w:hAnsi="Book Antiqua" w:cs="Times New Roman"/>
        </w:rPr>
        <w:fldChar w:fldCharType="begin">
          <w:fldData xml:space="preserve">PEVuZE5vdGU+PENpdGU+PEF1dGhvcj5NaWxsZXI8L0F1dGhvcj48WWVhcj4yMDE0PC9ZZWFyPjxS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</w:fldData>
        </w:fldChar>
      </w:r>
      <w:r w:rsidR="00771B06" w:rsidRPr="00FC79FB">
        <w:rPr>
          <w:rFonts w:ascii="Book Antiqua" w:hAnsi="Book Antiqua" w:cs="Times New Roman"/>
        </w:rPr>
        <w:instrText xml:space="preserve"> ADDIN EN.CITE.DATA </w:instrText>
      </w:r>
      <w:r w:rsidR="00771B06" w:rsidRPr="00FC79FB">
        <w:rPr>
          <w:rFonts w:ascii="Book Antiqua" w:hAnsi="Book Antiqua" w:cs="Times New Roman"/>
        </w:rPr>
      </w:r>
      <w:r w:rsidR="00771B06" w:rsidRPr="00FC79FB">
        <w:rPr>
          <w:rFonts w:ascii="Book Antiqua" w:hAnsi="Book Antiqua" w:cs="Times New Roman"/>
        </w:rPr>
        <w:fldChar w:fldCharType="end"/>
      </w:r>
      <w:r w:rsidR="00D227AD" w:rsidRPr="00FC79FB">
        <w:rPr>
          <w:rFonts w:ascii="Book Antiqua" w:hAnsi="Book Antiqua" w:cs="Times New Roman"/>
        </w:rPr>
      </w:r>
      <w:r w:rsidR="00D227AD" w:rsidRPr="00FC79FB">
        <w:rPr>
          <w:rFonts w:ascii="Book Antiqua" w:hAnsi="Book Antiqua" w:cs="Times New Roman"/>
        </w:rPr>
        <w:fldChar w:fldCharType="separate"/>
      </w:r>
      <w:r w:rsidR="00771B06" w:rsidRPr="00FC79FB">
        <w:rPr>
          <w:rFonts w:ascii="Book Antiqua" w:hAnsi="Book Antiqua" w:cs="Times New Roman"/>
          <w:noProof/>
          <w:vertAlign w:val="superscript"/>
        </w:rPr>
        <w:t>[</w:t>
      </w:r>
      <w:hyperlink w:anchor="_ENREF_8" w:tooltip="Miller, 2014 #2500" w:history="1">
        <w:r w:rsidR="00771B06" w:rsidRPr="00FC79FB">
          <w:rPr>
            <w:rFonts w:ascii="Book Antiqua" w:hAnsi="Book Antiqua" w:cs="Times New Roman"/>
            <w:noProof/>
            <w:vertAlign w:val="superscript"/>
          </w:rPr>
          <w:t>8</w:t>
        </w:r>
      </w:hyperlink>
      <w:r w:rsidR="00FA77A9" w:rsidRPr="00FC79FB">
        <w:rPr>
          <w:rFonts w:ascii="Book Antiqua" w:hAnsi="Book Antiqua" w:cs="Times New Roman"/>
          <w:noProof/>
          <w:vertAlign w:val="superscript"/>
        </w:rPr>
        <w:t>,</w:t>
      </w:r>
      <w:hyperlink w:anchor="_ENREF_19" w:tooltip="Butler, 2015 #2593" w:history="1">
        <w:r w:rsidR="00771B06" w:rsidRPr="00FC79FB">
          <w:rPr>
            <w:rFonts w:ascii="Book Antiqua" w:hAnsi="Book Antiqua" w:cs="Times New Roman"/>
            <w:noProof/>
            <w:vertAlign w:val="superscript"/>
          </w:rPr>
          <w:t>19</w:t>
        </w:r>
      </w:hyperlink>
      <w:r w:rsidR="00FA77A9" w:rsidRPr="00FC79FB">
        <w:rPr>
          <w:rFonts w:ascii="Book Antiqua" w:hAnsi="Book Antiqua" w:cs="Times New Roman"/>
          <w:noProof/>
          <w:vertAlign w:val="superscript"/>
        </w:rPr>
        <w:t>,</w:t>
      </w:r>
      <w:hyperlink w:anchor="_ENREF_20" w:tooltip="Krieghoff, 2014 #2594" w:history="1">
        <w:r w:rsidR="00771B06" w:rsidRPr="00FC79FB">
          <w:rPr>
            <w:rFonts w:ascii="Book Antiqua" w:hAnsi="Book Antiqua" w:cs="Times New Roman"/>
            <w:noProof/>
            <w:vertAlign w:val="superscript"/>
          </w:rPr>
          <w:t>20</w:t>
        </w:r>
      </w:hyperlink>
      <w:r w:rsidR="00771B06" w:rsidRPr="00FC79FB">
        <w:rPr>
          <w:rFonts w:ascii="Book Antiqua" w:hAnsi="Book Antiqua" w:cs="Times New Roman"/>
          <w:noProof/>
          <w:vertAlign w:val="superscript"/>
        </w:rPr>
        <w:t>]</w:t>
      </w:r>
      <w:r w:rsidR="00D227AD" w:rsidRPr="00FC79FB">
        <w:rPr>
          <w:rFonts w:ascii="Book Antiqua" w:hAnsi="Book Antiqua" w:cs="Times New Roman"/>
        </w:rPr>
        <w:fldChar w:fldCharType="end"/>
      </w:r>
      <w:r w:rsidR="00E87E82" w:rsidRPr="00FC79FB">
        <w:rPr>
          <w:rFonts w:ascii="Book Antiqua" w:hAnsi="Book Antiqua" w:cs="Times New Roman"/>
        </w:rPr>
        <w:t>.</w:t>
      </w:r>
      <w:r w:rsidR="003F74D6" w:rsidRPr="00FC79FB">
        <w:rPr>
          <w:rFonts w:ascii="Book Antiqua" w:hAnsi="Book Antiqua" w:cs="Times New Roman"/>
        </w:rPr>
        <w:t xml:space="preserve"> </w:t>
      </w:r>
      <w:r w:rsidR="007B14D7" w:rsidRPr="00FC79FB">
        <w:rPr>
          <w:rFonts w:ascii="Book Antiqua" w:hAnsi="Book Antiqua" w:cs="Times New Roman"/>
        </w:rPr>
        <w:t xml:space="preserve">T1 relaxometry and </w:t>
      </w:r>
      <w:r w:rsidR="0013011B" w:rsidRPr="00FC79FB">
        <w:rPr>
          <w:rFonts w:ascii="Book Antiqua" w:hAnsi="Book Antiqua" w:cs="Times New Roman"/>
        </w:rPr>
        <w:t>T2-</w:t>
      </w:r>
      <w:r w:rsidR="005D4D3E" w:rsidRPr="00FC79FB">
        <w:rPr>
          <w:rFonts w:ascii="Book Antiqua" w:hAnsi="Book Antiqua" w:cs="Times New Roman"/>
        </w:rPr>
        <w:t xml:space="preserve">weighted imaging </w:t>
      </w:r>
      <w:r w:rsidR="00C23565" w:rsidRPr="00FC79FB">
        <w:rPr>
          <w:rFonts w:ascii="Book Antiqua" w:hAnsi="Book Antiqua" w:cs="Times New Roman"/>
        </w:rPr>
        <w:t xml:space="preserve">were </w:t>
      </w:r>
      <w:r w:rsidR="005D4D3E" w:rsidRPr="00FC79FB">
        <w:rPr>
          <w:rFonts w:ascii="Book Antiqua" w:hAnsi="Book Antiqua" w:cs="Times New Roman"/>
        </w:rPr>
        <w:t xml:space="preserve">based exclusively on </w:t>
      </w:r>
      <w:r w:rsidR="00C23565" w:rsidRPr="00FC79FB">
        <w:rPr>
          <w:rFonts w:ascii="Book Antiqua" w:hAnsi="Book Antiqua" w:cs="Times New Roman"/>
        </w:rPr>
        <w:t xml:space="preserve">measurements </w:t>
      </w:r>
      <w:r w:rsidR="005D4D3E" w:rsidRPr="00FC79FB">
        <w:rPr>
          <w:rFonts w:ascii="Book Antiqua" w:hAnsi="Book Antiqua" w:cs="Times New Roman"/>
        </w:rPr>
        <w:t xml:space="preserve">in </w:t>
      </w:r>
      <w:r w:rsidR="00C23565" w:rsidRPr="00FC79FB">
        <w:rPr>
          <w:rFonts w:ascii="Book Antiqua" w:hAnsi="Book Antiqua" w:cs="Times New Roman"/>
        </w:rPr>
        <w:t>a single</w:t>
      </w:r>
      <w:r w:rsidR="005D4D3E" w:rsidRPr="00FC79FB">
        <w:rPr>
          <w:rFonts w:ascii="Book Antiqua" w:hAnsi="Book Antiqua" w:cs="Times New Roman"/>
        </w:rPr>
        <w:t xml:space="preserve"> mid</w:t>
      </w:r>
      <w:r w:rsidR="00236353" w:rsidRPr="00FC79FB">
        <w:rPr>
          <w:rFonts w:ascii="Book Antiqua" w:hAnsi="Book Antiqua" w:cs="Times New Roman"/>
        </w:rPr>
        <w:t>-</w:t>
      </w:r>
      <w:r w:rsidR="005D4D3E" w:rsidRPr="00FC79FB">
        <w:rPr>
          <w:rFonts w:ascii="Book Antiqua" w:hAnsi="Book Antiqua" w:cs="Times New Roman"/>
        </w:rPr>
        <w:t>ventricular short axis slice. M</w:t>
      </w:r>
      <w:r w:rsidR="00C23565" w:rsidRPr="00FC79FB">
        <w:rPr>
          <w:rFonts w:ascii="Book Antiqua" w:hAnsi="Book Antiqua" w:cs="Times New Roman"/>
        </w:rPr>
        <w:t>any</w:t>
      </w:r>
      <w:r w:rsidR="005D4D3E" w:rsidRPr="00FC79FB">
        <w:rPr>
          <w:rFonts w:ascii="Book Antiqua" w:hAnsi="Book Antiqua" w:cs="Times New Roman"/>
        </w:rPr>
        <w:t xml:space="preserve"> experts now recommend a wider representation of all regions of the LV </w:t>
      </w:r>
      <w:r w:rsidR="00331BD4" w:rsidRPr="00FC79FB">
        <w:rPr>
          <w:rFonts w:ascii="Book Antiqua" w:hAnsi="Book Antiqua" w:cs="Times New Roman"/>
        </w:rPr>
        <w:t xml:space="preserve">in </w:t>
      </w:r>
      <w:r w:rsidR="008D6279" w:rsidRPr="00FC79FB">
        <w:rPr>
          <w:rFonts w:ascii="Book Antiqua" w:hAnsi="Book Antiqua" w:cs="Times New Roman"/>
        </w:rPr>
        <w:t>tissue characterization</w:t>
      </w:r>
      <w:r w:rsidR="00331BD4" w:rsidRPr="00FC79FB">
        <w:rPr>
          <w:rFonts w:ascii="Book Antiqua" w:hAnsi="Book Antiqua" w:cs="Times New Roman"/>
        </w:rPr>
        <w:t>.</w:t>
      </w:r>
      <w:r w:rsidR="00836D44" w:rsidRPr="00FC79FB">
        <w:rPr>
          <w:rFonts w:ascii="Book Antiqua" w:hAnsi="Book Antiqua" w:cs="Times New Roman"/>
        </w:rPr>
        <w:t xml:space="preserve"> Since many of the measures we assessed are associated with </w:t>
      </w:r>
      <w:r w:rsidR="00A55839" w:rsidRPr="00FC79FB">
        <w:rPr>
          <w:rFonts w:ascii="Book Antiqua" w:hAnsi="Book Antiqua" w:cs="Times New Roman"/>
        </w:rPr>
        <w:t xml:space="preserve">intramyocardial edema, which is rare in 2R rejection, it is perhaps unsurprising that the studied CMR parameters were unchanged. </w:t>
      </w:r>
      <w:r w:rsidR="002D5FB4" w:rsidRPr="00FC79FB">
        <w:rPr>
          <w:rFonts w:ascii="Book Antiqua" w:hAnsi="Book Antiqua" w:cs="Times New Roman"/>
        </w:rPr>
        <w:t>It is possible that, r</w:t>
      </w:r>
      <w:r w:rsidR="00A55839" w:rsidRPr="00FC79FB">
        <w:rPr>
          <w:rFonts w:ascii="Book Antiqua" w:hAnsi="Book Antiqua" w:cs="Times New Roman"/>
        </w:rPr>
        <w:t>ather than detecting acute rejection, CMR may have a greater role in identifying long-term changes in the myocardium perhaps associated with cardiac allograft vasculopathy.</w:t>
      </w:r>
    </w:p>
    <w:p w14:paraId="791B42C2" w14:textId="6CE2E769" w:rsidR="00F74969" w:rsidRPr="00FC79FB" w:rsidRDefault="00A55839" w:rsidP="00FA77A9">
      <w:pPr>
        <w:spacing w:line="360" w:lineRule="auto"/>
        <w:ind w:firstLineChars="100" w:firstLine="240"/>
        <w:jc w:val="both"/>
        <w:rPr>
          <w:rFonts w:ascii="Book Antiqua" w:hAnsi="Book Antiqua" w:cs="Times New Roman"/>
        </w:rPr>
      </w:pPr>
      <w:r w:rsidRPr="00FC79FB">
        <w:rPr>
          <w:rFonts w:ascii="Book Antiqua" w:hAnsi="Book Antiqua" w:cs="Times New Roman"/>
        </w:rPr>
        <w:t>S</w:t>
      </w:r>
      <w:r w:rsidR="00447655" w:rsidRPr="00FC79FB">
        <w:rPr>
          <w:rFonts w:ascii="Book Antiqua" w:hAnsi="Book Antiqua" w:cs="Times New Roman"/>
        </w:rPr>
        <w:t>tudies in adults have produced mixed results with regards to the use of CMR as a screening tool for rejection</w:t>
      </w:r>
      <w:r w:rsidRPr="00FC79FB">
        <w:rPr>
          <w:rFonts w:ascii="Book Antiqua" w:hAnsi="Book Antiqua" w:cs="Times New Roman"/>
        </w:rPr>
        <w:t xml:space="preserve"> and</w:t>
      </w:r>
      <w:r w:rsidR="00447655" w:rsidRPr="00FC79FB">
        <w:rPr>
          <w:rFonts w:ascii="Book Antiqua" w:hAnsi="Book Antiqua" w:cs="Times New Roman"/>
        </w:rPr>
        <w:t xml:space="preserve"> </w:t>
      </w:r>
      <w:r w:rsidRPr="00FC79FB">
        <w:rPr>
          <w:rFonts w:ascii="Book Antiqua" w:hAnsi="Book Antiqua" w:cs="Times New Roman"/>
        </w:rPr>
        <w:t xml:space="preserve">our </w:t>
      </w:r>
      <w:r w:rsidR="00447655" w:rsidRPr="00FC79FB">
        <w:rPr>
          <w:rFonts w:ascii="Book Antiqua" w:hAnsi="Book Antiqua" w:cs="Times New Roman"/>
        </w:rPr>
        <w:t xml:space="preserve">pilot </w:t>
      </w:r>
      <w:r w:rsidRPr="00FC79FB">
        <w:rPr>
          <w:rFonts w:ascii="Book Antiqua" w:hAnsi="Book Antiqua" w:cs="Times New Roman"/>
        </w:rPr>
        <w:t>study</w:t>
      </w:r>
      <w:r w:rsidR="00447655" w:rsidRPr="00FC79FB">
        <w:rPr>
          <w:rFonts w:ascii="Book Antiqua" w:hAnsi="Book Antiqua" w:cs="Times New Roman"/>
        </w:rPr>
        <w:t xml:space="preserve"> </w:t>
      </w:r>
      <w:r w:rsidRPr="00FC79FB">
        <w:rPr>
          <w:rFonts w:ascii="Book Antiqua" w:hAnsi="Book Antiqua" w:cs="Times New Roman"/>
        </w:rPr>
        <w:t>did not identify CMR parameters altered by the presence of 2R rejection</w:t>
      </w:r>
      <w:r w:rsidR="00447655" w:rsidRPr="00FC79FB">
        <w:rPr>
          <w:rFonts w:ascii="Book Antiqua" w:hAnsi="Book Antiqua" w:cs="Times New Roman"/>
        </w:rPr>
        <w:t xml:space="preserve">. </w:t>
      </w:r>
      <w:r w:rsidR="0013011B" w:rsidRPr="00FC79FB">
        <w:rPr>
          <w:rFonts w:ascii="Book Antiqua" w:hAnsi="Book Antiqua" w:cs="Times New Roman"/>
        </w:rPr>
        <w:t>However, m</w:t>
      </w:r>
      <w:r w:rsidR="00C3584A" w:rsidRPr="00FC79FB">
        <w:rPr>
          <w:rFonts w:ascii="Book Antiqua" w:hAnsi="Book Antiqua" w:cs="Times New Roman"/>
        </w:rPr>
        <w:t xml:space="preserve">yocardial tissue characterization </w:t>
      </w:r>
      <w:r w:rsidR="00447655" w:rsidRPr="00FC79FB">
        <w:rPr>
          <w:rFonts w:ascii="Book Antiqua" w:hAnsi="Book Antiqua" w:cs="Times New Roman"/>
        </w:rPr>
        <w:t>by CMR is undergoing continuous refinement. Given the conceptual association between ACR and myocardial infl</w:t>
      </w:r>
      <w:r w:rsidR="0013011B" w:rsidRPr="00FC79FB">
        <w:rPr>
          <w:rFonts w:ascii="Book Antiqua" w:hAnsi="Book Antiqua" w:cs="Times New Roman"/>
        </w:rPr>
        <w:t>ammation and the multiple disadvantages of E</w:t>
      </w:r>
      <w:r w:rsidR="00447655" w:rsidRPr="00FC79FB">
        <w:rPr>
          <w:rFonts w:ascii="Book Antiqua" w:hAnsi="Book Antiqua" w:cs="Times New Roman"/>
        </w:rPr>
        <w:t>M</w:t>
      </w:r>
      <w:r w:rsidR="0013011B" w:rsidRPr="00FC79FB">
        <w:rPr>
          <w:rFonts w:ascii="Book Antiqua" w:hAnsi="Book Antiqua" w:cs="Times New Roman"/>
        </w:rPr>
        <w:t>B</w:t>
      </w:r>
      <w:r w:rsidR="00447655" w:rsidRPr="00FC79FB">
        <w:rPr>
          <w:rFonts w:ascii="Book Antiqua" w:hAnsi="Book Antiqua" w:cs="Times New Roman"/>
        </w:rPr>
        <w:t xml:space="preserve">, </w:t>
      </w:r>
      <w:r w:rsidR="0013011B" w:rsidRPr="00FC79FB">
        <w:rPr>
          <w:rFonts w:ascii="Book Antiqua" w:hAnsi="Book Antiqua" w:cs="Times New Roman"/>
        </w:rPr>
        <w:t xml:space="preserve">CMR </w:t>
      </w:r>
      <w:r w:rsidR="00447655" w:rsidRPr="00FC79FB">
        <w:rPr>
          <w:rFonts w:ascii="Book Antiqua" w:hAnsi="Book Antiqua" w:cs="Times New Roman"/>
        </w:rPr>
        <w:t xml:space="preserve">should continue to be evaluated for its ability to non-invasively detect rejection. </w:t>
      </w:r>
      <w:r w:rsidR="0062091B" w:rsidRPr="00FC79FB">
        <w:rPr>
          <w:rFonts w:ascii="Book Antiqua" w:hAnsi="Book Antiqua" w:cs="Times New Roman"/>
        </w:rPr>
        <w:t>L</w:t>
      </w:r>
      <w:r w:rsidR="00985781" w:rsidRPr="00FC79FB">
        <w:rPr>
          <w:rFonts w:ascii="Book Antiqua" w:hAnsi="Book Antiqua" w:cs="Times New Roman"/>
        </w:rPr>
        <w:t xml:space="preserve">arger trials producing sizable cohorts of patients with </w:t>
      </w:r>
      <w:r w:rsidR="0013011B" w:rsidRPr="00FC79FB">
        <w:rPr>
          <w:rFonts w:ascii="Book Antiqua" w:hAnsi="Book Antiqua" w:cs="Times New Roman"/>
        </w:rPr>
        <w:t>clinically-</w:t>
      </w:r>
      <w:r w:rsidR="00447655" w:rsidRPr="00FC79FB">
        <w:rPr>
          <w:rFonts w:ascii="Book Antiqua" w:hAnsi="Book Antiqua" w:cs="Times New Roman"/>
        </w:rPr>
        <w:t>significant</w:t>
      </w:r>
      <w:r w:rsidR="00985781" w:rsidRPr="00FC79FB">
        <w:rPr>
          <w:rFonts w:ascii="Book Antiqua" w:hAnsi="Book Antiqua" w:cs="Times New Roman"/>
        </w:rPr>
        <w:t xml:space="preserve"> rejection episodes </w:t>
      </w:r>
      <w:r w:rsidR="00C3584A" w:rsidRPr="00FC79FB">
        <w:rPr>
          <w:rFonts w:ascii="Book Antiqua" w:hAnsi="Book Antiqua" w:cs="Times New Roman"/>
        </w:rPr>
        <w:t>and including T2 relaxometry</w:t>
      </w:r>
      <w:r w:rsidR="00985781" w:rsidRPr="00FC79FB">
        <w:rPr>
          <w:rFonts w:ascii="Book Antiqua" w:hAnsi="Book Antiqua" w:cs="Times New Roman"/>
        </w:rPr>
        <w:t xml:space="preserve"> are </w:t>
      </w:r>
      <w:r w:rsidR="00447655" w:rsidRPr="00FC79FB">
        <w:rPr>
          <w:rFonts w:ascii="Book Antiqua" w:hAnsi="Book Antiqua" w:cs="Times New Roman"/>
        </w:rPr>
        <w:t>recommended</w:t>
      </w:r>
      <w:r w:rsidR="00985781" w:rsidRPr="00FC79FB">
        <w:rPr>
          <w:rFonts w:ascii="Book Antiqua" w:hAnsi="Book Antiqua" w:cs="Times New Roman"/>
        </w:rPr>
        <w:t>.</w:t>
      </w:r>
    </w:p>
    <w:p w14:paraId="4255A8CC" w14:textId="77777777" w:rsidR="00907070" w:rsidRPr="00FC79FB" w:rsidRDefault="00907070" w:rsidP="00CA6410">
      <w:pPr>
        <w:spacing w:line="360" w:lineRule="auto"/>
        <w:jc w:val="both"/>
        <w:rPr>
          <w:rFonts w:ascii="Book Antiqua" w:hAnsi="Book Antiqua" w:cs="Times New Roman"/>
        </w:rPr>
      </w:pPr>
    </w:p>
    <w:p w14:paraId="6178C114" w14:textId="77777777" w:rsidR="00DB5506" w:rsidRPr="00FC79FB" w:rsidRDefault="00DB5506" w:rsidP="00CA6410">
      <w:pPr>
        <w:autoSpaceDE w:val="0"/>
        <w:autoSpaceDN w:val="0"/>
        <w:adjustRightInd w:val="0"/>
        <w:spacing w:line="360" w:lineRule="auto"/>
        <w:jc w:val="both"/>
        <w:rPr>
          <w:rFonts w:ascii="Book Antiqua" w:hAnsi="Book Antiqua"/>
          <w:b/>
        </w:rPr>
      </w:pPr>
      <w:r w:rsidRPr="00FC79FB">
        <w:rPr>
          <w:rFonts w:ascii="Book Antiqua" w:hAnsi="Book Antiqua"/>
          <w:b/>
        </w:rPr>
        <w:t>COMMENTS</w:t>
      </w:r>
    </w:p>
    <w:p w14:paraId="76BFA71C" w14:textId="77777777" w:rsidR="00820AEC" w:rsidRPr="00FC79FB" w:rsidRDefault="00907070" w:rsidP="00CA6410">
      <w:pPr>
        <w:spacing w:line="360" w:lineRule="auto"/>
        <w:jc w:val="both"/>
        <w:rPr>
          <w:rFonts w:ascii="Book Antiqua" w:hAnsi="Book Antiqua" w:cs="Times New Roman"/>
          <w:b/>
          <w:i/>
        </w:rPr>
      </w:pPr>
      <w:r w:rsidRPr="00FC79FB">
        <w:rPr>
          <w:rFonts w:ascii="Book Antiqua" w:hAnsi="Book Antiqua" w:cs="Times New Roman"/>
          <w:b/>
          <w:i/>
        </w:rPr>
        <w:t>Background</w:t>
      </w:r>
    </w:p>
    <w:p w14:paraId="5F02328A" w14:textId="6631D801" w:rsidR="00820AEC" w:rsidRPr="00FC79FB" w:rsidRDefault="00820AEC" w:rsidP="00CA6410">
      <w:pPr>
        <w:spacing w:line="360" w:lineRule="auto"/>
        <w:jc w:val="both"/>
        <w:rPr>
          <w:rFonts w:ascii="Book Antiqua" w:eastAsia="宋体" w:hAnsi="Book Antiqua" w:cs="Times New Roman"/>
          <w:lang w:eastAsia="zh-CN"/>
        </w:rPr>
      </w:pPr>
      <w:r w:rsidRPr="00FC79FB">
        <w:rPr>
          <w:rFonts w:ascii="Book Antiqua" w:hAnsi="Book Antiqua" w:cs="Times New Roman"/>
        </w:rPr>
        <w:t>Cardiac magnetic resonance imaging (CMR) has been proposed as a non-invasive method for the detection of rejection in adults after heart transplant (HT). However, CMR measurements used in adults for the detection of rejection or myocardial inflammation have not been systematically evaluated in pediatric HT recipients with biopsy-proven acute cellular rejection (ACR). In this pilot study</w:t>
      </w:r>
      <w:r w:rsidR="00A634B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A634BB" w:rsidRPr="00FC79FB">
        <w:rPr>
          <w:rFonts w:ascii="Book Antiqua" w:eastAsia="宋体" w:hAnsi="Book Antiqua" w:cs="Times New Roman"/>
          <w:lang w:eastAsia="zh-CN"/>
        </w:rPr>
        <w:t>the authors</w:t>
      </w:r>
      <w:r w:rsidRPr="00FC79FB">
        <w:rPr>
          <w:rFonts w:ascii="Book Antiqua" w:hAnsi="Book Antiqua" w:cs="Times New Roman"/>
        </w:rPr>
        <w:t xml:space="preserve"> sought to assess the utility of parameters of ventricular function and myocardial tissue characterization for the non-invasive detection of ACR in children and adolescents after HT.</w:t>
      </w:r>
    </w:p>
    <w:p w14:paraId="5CCCF6E7" w14:textId="77777777" w:rsidR="00A14FDC" w:rsidRPr="00FC79FB" w:rsidRDefault="00A14FDC" w:rsidP="00CA6410">
      <w:pPr>
        <w:spacing w:line="360" w:lineRule="auto"/>
        <w:jc w:val="both"/>
        <w:rPr>
          <w:rFonts w:ascii="Book Antiqua" w:eastAsia="宋体" w:hAnsi="Book Antiqua" w:cs="Times New Roman"/>
          <w:b/>
          <w:i/>
          <w:lang w:eastAsia="zh-CN"/>
        </w:rPr>
      </w:pPr>
    </w:p>
    <w:p w14:paraId="7294C36C" w14:textId="3AC9BA97" w:rsidR="00820AEC" w:rsidRPr="00FC79FB" w:rsidRDefault="00820AEC" w:rsidP="00CA6410">
      <w:pPr>
        <w:spacing w:line="360" w:lineRule="auto"/>
        <w:jc w:val="both"/>
        <w:rPr>
          <w:rFonts w:ascii="Book Antiqua" w:hAnsi="Book Antiqua" w:cs="Times New Roman"/>
          <w:b/>
          <w:i/>
        </w:rPr>
      </w:pPr>
      <w:r w:rsidRPr="00FC79FB">
        <w:rPr>
          <w:rFonts w:ascii="Book Antiqua" w:hAnsi="Book Antiqua" w:cs="Times New Roman"/>
          <w:b/>
          <w:i/>
        </w:rPr>
        <w:t>Research frontiers</w:t>
      </w:r>
    </w:p>
    <w:p w14:paraId="2CFCD50E" w14:textId="5CED68B8" w:rsidR="00820AEC" w:rsidRPr="00FC79FB" w:rsidRDefault="00820AEC" w:rsidP="00CA6410">
      <w:pPr>
        <w:spacing w:line="360" w:lineRule="auto"/>
        <w:jc w:val="both"/>
        <w:rPr>
          <w:rFonts w:ascii="Book Antiqua" w:hAnsi="Book Antiqua" w:cs="Times New Roman"/>
        </w:rPr>
      </w:pPr>
      <w:r w:rsidRPr="00FC79FB">
        <w:rPr>
          <w:rFonts w:ascii="Book Antiqua" w:hAnsi="Book Antiqua" w:cs="Times New Roman"/>
        </w:rPr>
        <w:t>CMR tissue characterization overcomes important limitations of endomyocardial biopsy (EMB) such as the potential of containing scar from a previous EMB in the histological sample and the fact that specimens are collected from the RV surface of the interventricular septum and may not be representative of the remainder of the myocardium.</w:t>
      </w:r>
    </w:p>
    <w:p w14:paraId="1AD73104" w14:textId="77777777" w:rsidR="004E3330" w:rsidRPr="00FC79FB" w:rsidRDefault="004E3330" w:rsidP="00CA6410">
      <w:pPr>
        <w:spacing w:line="360" w:lineRule="auto"/>
        <w:jc w:val="both"/>
        <w:rPr>
          <w:rFonts w:ascii="Book Antiqua" w:eastAsia="宋体" w:hAnsi="Book Antiqua" w:cs="Times New Roman"/>
          <w:lang w:eastAsia="zh-CN"/>
        </w:rPr>
      </w:pPr>
    </w:p>
    <w:p w14:paraId="7A863AE5" w14:textId="0A8E67F8" w:rsidR="00820AEC" w:rsidRPr="00FC79FB" w:rsidRDefault="00820AEC" w:rsidP="00CA6410">
      <w:pPr>
        <w:spacing w:line="360" w:lineRule="auto"/>
        <w:jc w:val="both"/>
        <w:rPr>
          <w:rFonts w:ascii="Book Antiqua" w:hAnsi="Book Antiqua" w:cs="Times New Roman"/>
          <w:b/>
          <w:i/>
        </w:rPr>
      </w:pPr>
      <w:r w:rsidRPr="00FC79FB">
        <w:rPr>
          <w:rFonts w:ascii="Book Antiqua" w:hAnsi="Book Antiqua" w:cs="Times New Roman"/>
          <w:b/>
          <w:i/>
        </w:rPr>
        <w:t>Innovations and breakthroughs</w:t>
      </w:r>
    </w:p>
    <w:p w14:paraId="3126C60E" w14:textId="7E6F8190" w:rsidR="00907070" w:rsidRPr="00FC79FB" w:rsidRDefault="004E3330" w:rsidP="00CA6410">
      <w:pPr>
        <w:spacing w:line="360" w:lineRule="auto"/>
        <w:jc w:val="both"/>
        <w:rPr>
          <w:rFonts w:ascii="Book Antiqua" w:hAnsi="Book Antiqua" w:cs="Times New Roman"/>
        </w:rPr>
      </w:pPr>
      <w:r w:rsidRPr="00FC79FB">
        <w:rPr>
          <w:rFonts w:ascii="Book Antiqua" w:hAnsi="Book Antiqua" w:cs="Times New Roman"/>
        </w:rPr>
        <w:t>CMR has shown potential utility in adult heart transplant recipients. However, in this pilot study CMR did not reliably identify ACR-related changes in pediatric heart transplant patients.</w:t>
      </w:r>
    </w:p>
    <w:p w14:paraId="16CA8021" w14:textId="77777777" w:rsidR="004E3330" w:rsidRPr="00FC79FB" w:rsidRDefault="004E3330" w:rsidP="00CA6410">
      <w:pPr>
        <w:spacing w:line="360" w:lineRule="auto"/>
        <w:jc w:val="both"/>
        <w:rPr>
          <w:rFonts w:ascii="Book Antiqua" w:hAnsi="Book Antiqua" w:cs="Times New Roman"/>
        </w:rPr>
      </w:pPr>
    </w:p>
    <w:p w14:paraId="3FB62506" w14:textId="77777777" w:rsidR="000079CA" w:rsidRPr="00FC79FB" w:rsidRDefault="004E3330" w:rsidP="00CA6410">
      <w:pPr>
        <w:spacing w:line="360" w:lineRule="auto"/>
        <w:jc w:val="both"/>
        <w:rPr>
          <w:rFonts w:ascii="Book Antiqua" w:hAnsi="Book Antiqua" w:cs="Times New Roman"/>
          <w:b/>
          <w:i/>
        </w:rPr>
      </w:pPr>
      <w:r w:rsidRPr="00FC79FB">
        <w:rPr>
          <w:rFonts w:ascii="Book Antiqua" w:hAnsi="Book Antiqua" w:cs="Times New Roman"/>
          <w:b/>
          <w:i/>
        </w:rPr>
        <w:t>Applications</w:t>
      </w:r>
    </w:p>
    <w:p w14:paraId="3DCE80C5" w14:textId="6E2C6A77" w:rsidR="000079CA" w:rsidRPr="00FC79FB" w:rsidRDefault="000079CA" w:rsidP="00CA6410">
      <w:pPr>
        <w:spacing w:line="360" w:lineRule="auto"/>
        <w:jc w:val="both"/>
        <w:rPr>
          <w:rFonts w:ascii="Book Antiqua" w:hAnsi="Book Antiqua" w:cs="Times New Roman"/>
        </w:rPr>
      </w:pPr>
      <w:r w:rsidRPr="00FC79FB">
        <w:rPr>
          <w:rFonts w:ascii="Book Antiqua" w:hAnsi="Book Antiqua" w:cs="Times New Roman"/>
        </w:rPr>
        <w:t xml:space="preserve">Given the multiple disadvantages of EMB, CMR should continue to be evaluated for its ability to non-invasively detect rejection. Larger trials producing sizable cohorts of patients with clinically-significant rejection episodes and including T2 </w:t>
      </w:r>
      <w:r w:rsidR="00D313F3" w:rsidRPr="00FC79FB">
        <w:rPr>
          <w:rFonts w:ascii="Book Antiqua" w:hAnsi="Book Antiqua" w:cs="Times New Roman"/>
        </w:rPr>
        <w:t>imaging</w:t>
      </w:r>
      <w:r w:rsidRPr="00FC79FB">
        <w:rPr>
          <w:rFonts w:ascii="Book Antiqua" w:hAnsi="Book Antiqua" w:cs="Times New Roman"/>
        </w:rPr>
        <w:t xml:space="preserve"> are recommended.</w:t>
      </w:r>
    </w:p>
    <w:p w14:paraId="38FD5C14" w14:textId="77777777" w:rsidR="00D313F3" w:rsidRPr="00FC79FB" w:rsidRDefault="00D313F3" w:rsidP="00CA6410">
      <w:pPr>
        <w:spacing w:line="360" w:lineRule="auto"/>
        <w:jc w:val="both"/>
        <w:rPr>
          <w:rFonts w:ascii="Book Antiqua" w:hAnsi="Book Antiqua" w:cs="Times New Roman"/>
        </w:rPr>
      </w:pPr>
    </w:p>
    <w:p w14:paraId="5EAD7F3B" w14:textId="40F6D266" w:rsidR="00D313F3" w:rsidRPr="00FC79FB" w:rsidRDefault="00D313F3" w:rsidP="00CA6410">
      <w:pPr>
        <w:spacing w:line="360" w:lineRule="auto"/>
        <w:jc w:val="both"/>
        <w:rPr>
          <w:rFonts w:ascii="Book Antiqua" w:hAnsi="Book Antiqua" w:cs="Times New Roman"/>
          <w:b/>
          <w:i/>
        </w:rPr>
      </w:pPr>
      <w:r w:rsidRPr="00FC79FB">
        <w:rPr>
          <w:rFonts w:ascii="Book Antiqua" w:hAnsi="Book Antiqua" w:cs="Times New Roman"/>
          <w:b/>
          <w:i/>
        </w:rPr>
        <w:t>Terminology</w:t>
      </w:r>
    </w:p>
    <w:p w14:paraId="75BA89EF" w14:textId="569F168C" w:rsidR="004E3330" w:rsidRPr="00FC79FB" w:rsidRDefault="00CA6410" w:rsidP="00B8765A">
      <w:pPr>
        <w:spacing w:line="360" w:lineRule="auto"/>
        <w:jc w:val="both"/>
        <w:rPr>
          <w:rFonts w:ascii="Book Antiqua" w:hAnsi="Book Antiqua" w:cs="Times New Roman"/>
        </w:rPr>
      </w:pPr>
      <w:r w:rsidRPr="00FC79FB">
        <w:rPr>
          <w:rFonts w:ascii="Book Antiqua" w:hAnsi="Book Antiqua" w:cs="Times New Roman"/>
        </w:rPr>
        <w:t>EMB</w:t>
      </w:r>
      <w:r w:rsidR="00D53ABC" w:rsidRPr="00FC79FB">
        <w:rPr>
          <w:rFonts w:ascii="Book Antiqua" w:hAnsi="Book Antiqua" w:cs="Times New Roman"/>
        </w:rPr>
        <w:t>: Invasive procedure used to sample the endomyocardium of the right ventricle to diagnose rejection</w:t>
      </w:r>
      <w:r w:rsidR="00A14FDC" w:rsidRPr="00FC79FB">
        <w:rPr>
          <w:rFonts w:ascii="Book Antiqua" w:eastAsia="宋体" w:hAnsi="Book Antiqua" w:cs="Times New Roman" w:hint="eastAsia"/>
          <w:lang w:eastAsia="zh-CN"/>
        </w:rPr>
        <w:t>;</w:t>
      </w:r>
      <w:r w:rsidR="00D53ABC" w:rsidRPr="00FC79FB">
        <w:rPr>
          <w:rFonts w:ascii="Book Antiqua" w:hAnsi="Book Antiqua" w:cs="Times New Roman"/>
        </w:rPr>
        <w:t xml:space="preserve"> </w:t>
      </w:r>
      <w:r w:rsidRPr="00FC79FB">
        <w:rPr>
          <w:rFonts w:ascii="Book Antiqua" w:hAnsi="Book Antiqua" w:cs="Times New Roman"/>
        </w:rPr>
        <w:t>ACR</w:t>
      </w:r>
      <w:r w:rsidR="00D53ABC" w:rsidRPr="00FC79FB">
        <w:rPr>
          <w:rFonts w:ascii="Book Antiqua" w:hAnsi="Book Antiqua" w:cs="Times New Roman"/>
        </w:rPr>
        <w:t xml:space="preserve">: </w:t>
      </w:r>
      <w:r w:rsidR="00A14FDC" w:rsidRPr="00FC79FB">
        <w:rPr>
          <w:rFonts w:ascii="Book Antiqua" w:hAnsi="Book Antiqua" w:cs="Times New Roman"/>
        </w:rPr>
        <w:t>D</w:t>
      </w:r>
      <w:r w:rsidR="00D53ABC" w:rsidRPr="00FC79FB">
        <w:rPr>
          <w:rFonts w:ascii="Book Antiqua" w:hAnsi="Book Antiqua" w:cs="Times New Roman"/>
        </w:rPr>
        <w:t>amage created by T-cell mediated immun</w:t>
      </w:r>
      <w:r w:rsidR="00BC7141" w:rsidRPr="00FC79FB">
        <w:rPr>
          <w:rFonts w:ascii="Book Antiqua" w:hAnsi="Book Antiqua" w:cs="Times New Roman"/>
        </w:rPr>
        <w:t>e response directed by the</w:t>
      </w:r>
      <w:r w:rsidR="00D53ABC" w:rsidRPr="00FC79FB">
        <w:rPr>
          <w:rFonts w:ascii="Book Antiqua" w:hAnsi="Book Antiqua" w:cs="Times New Roman"/>
        </w:rPr>
        <w:t xml:space="preserve"> recipient against the transplanted organ</w:t>
      </w:r>
      <w:r w:rsidR="00A14FDC" w:rsidRPr="00FC79FB">
        <w:rPr>
          <w:rFonts w:ascii="Book Antiqua" w:eastAsia="宋体" w:hAnsi="Book Antiqua" w:cs="Times New Roman" w:hint="eastAsia"/>
          <w:lang w:eastAsia="zh-CN"/>
        </w:rPr>
        <w:t>;</w:t>
      </w:r>
      <w:r w:rsidR="004442AC" w:rsidRPr="00FC79FB">
        <w:rPr>
          <w:rFonts w:ascii="Book Antiqua" w:hAnsi="Book Antiqua" w:cs="Times New Roman"/>
        </w:rPr>
        <w:t xml:space="preserve"> T1-</w:t>
      </w:r>
      <w:r w:rsidR="0095246F" w:rsidRPr="00FC79FB">
        <w:rPr>
          <w:rFonts w:ascii="Book Antiqua" w:hAnsi="Book Antiqua" w:cs="Times New Roman"/>
        </w:rPr>
        <w:t xml:space="preserve"> and T2-</w:t>
      </w:r>
      <w:r w:rsidR="004442AC" w:rsidRPr="00FC79FB">
        <w:rPr>
          <w:rFonts w:ascii="Book Antiqua" w:hAnsi="Book Antiqua" w:cs="Times New Roman"/>
        </w:rPr>
        <w:t xml:space="preserve">weighted imaging: </w:t>
      </w:r>
      <w:r w:rsidR="0095246F" w:rsidRPr="00FC79FB">
        <w:rPr>
          <w:rFonts w:ascii="Book Antiqua" w:hAnsi="Book Antiqua" w:cs="Times New Roman"/>
        </w:rPr>
        <w:t>MRI sequences</w:t>
      </w:r>
      <w:r w:rsidR="00C812F1" w:rsidRPr="00FC79FB">
        <w:rPr>
          <w:rFonts w:ascii="Book Antiqua" w:hAnsi="Book Antiqua" w:cs="Times New Roman"/>
        </w:rPr>
        <w:t xml:space="preserve"> that are</w:t>
      </w:r>
      <w:r w:rsidR="0095246F" w:rsidRPr="00FC79FB">
        <w:rPr>
          <w:rFonts w:ascii="Book Antiqua" w:hAnsi="Book Antiqua" w:cs="Times New Roman"/>
        </w:rPr>
        <w:t xml:space="preserve"> used to differentiate </w:t>
      </w:r>
      <w:r w:rsidR="00294AD1" w:rsidRPr="00FC79FB">
        <w:rPr>
          <w:rFonts w:ascii="Book Antiqua" w:hAnsi="Book Antiqua" w:cs="Times New Roman"/>
        </w:rPr>
        <w:t xml:space="preserve">tissues based </w:t>
      </w:r>
      <w:r w:rsidR="003944DB" w:rsidRPr="00FC79FB">
        <w:rPr>
          <w:rFonts w:ascii="Book Antiqua" w:hAnsi="Book Antiqua" w:cs="Times New Roman"/>
        </w:rPr>
        <w:t xml:space="preserve">mainly </w:t>
      </w:r>
      <w:r w:rsidR="00294AD1" w:rsidRPr="00FC79FB">
        <w:rPr>
          <w:rFonts w:ascii="Book Antiqua" w:hAnsi="Book Antiqua" w:cs="Times New Roman"/>
        </w:rPr>
        <w:t>on their composition of fat and water.</w:t>
      </w:r>
    </w:p>
    <w:p w14:paraId="1437437A" w14:textId="77777777" w:rsidR="00820AEC" w:rsidRPr="00FC79FB" w:rsidRDefault="00820AEC" w:rsidP="00B8765A">
      <w:pPr>
        <w:spacing w:line="360" w:lineRule="auto"/>
        <w:jc w:val="both"/>
        <w:rPr>
          <w:rFonts w:ascii="Book Antiqua" w:eastAsia="宋体" w:hAnsi="Book Antiqua" w:cs="Times New Roman"/>
          <w:lang w:eastAsia="zh-CN"/>
        </w:rPr>
      </w:pPr>
    </w:p>
    <w:p w14:paraId="3030D27A" w14:textId="24C1B001" w:rsidR="00A14FDC" w:rsidRPr="00FC79FB" w:rsidRDefault="00A14FDC" w:rsidP="00B8765A">
      <w:pPr>
        <w:spacing w:line="360" w:lineRule="auto"/>
        <w:jc w:val="both"/>
        <w:rPr>
          <w:rFonts w:ascii="Book Antiqua" w:eastAsia="宋体" w:hAnsi="Book Antiqua" w:cs="Times New Roman"/>
          <w:b/>
          <w:i/>
          <w:lang w:eastAsia="zh-CN"/>
        </w:rPr>
      </w:pPr>
      <w:r w:rsidRPr="00FC79FB">
        <w:rPr>
          <w:rFonts w:ascii="Book Antiqua" w:eastAsia="宋体" w:hAnsi="Book Antiqua" w:cs="Times New Roman"/>
          <w:b/>
          <w:i/>
          <w:lang w:eastAsia="zh-CN"/>
        </w:rPr>
        <w:t>Peer-review</w:t>
      </w:r>
    </w:p>
    <w:p w14:paraId="00F3D1BB" w14:textId="65AD2AF1" w:rsidR="00A14FDC" w:rsidRDefault="00B8765A" w:rsidP="00B8765A">
      <w:pPr>
        <w:spacing w:line="360" w:lineRule="auto"/>
        <w:jc w:val="both"/>
        <w:rPr>
          <w:rFonts w:ascii="Book Antiqua" w:hAnsi="Book Antiqua"/>
        </w:rPr>
      </w:pPr>
      <w:r w:rsidRPr="00FC79FB">
        <w:rPr>
          <w:rFonts w:ascii="Book Antiqua" w:hAnsi="Book Antiqua"/>
        </w:rPr>
        <w:t xml:space="preserve">The authors have produced an interesting study evaluationg the use of </w:t>
      </w:r>
      <w:r w:rsidRPr="00FC79FB">
        <w:rPr>
          <w:rFonts w:ascii="Book Antiqua" w:eastAsia="宋体" w:hAnsi="Book Antiqua"/>
          <w:lang w:eastAsia="zh-CN"/>
        </w:rPr>
        <w:t>C</w:t>
      </w:r>
      <w:r w:rsidRPr="00FC79FB">
        <w:rPr>
          <w:rFonts w:ascii="Book Antiqua" w:hAnsi="Book Antiqua"/>
        </w:rPr>
        <w:t xml:space="preserve">MR scanning as a means to diagnose acute cellular rejection in paediatric </w:t>
      </w:r>
      <w:r w:rsidRPr="00FC79FB">
        <w:rPr>
          <w:rFonts w:ascii="Book Antiqua" w:eastAsia="宋体" w:hAnsi="Book Antiqua"/>
          <w:lang w:eastAsia="zh-CN"/>
        </w:rPr>
        <w:t>HT</w:t>
      </w:r>
      <w:r w:rsidRPr="00FC79FB">
        <w:rPr>
          <w:rFonts w:ascii="Book Antiqua" w:hAnsi="Book Antiqua"/>
        </w:rPr>
        <w:t xml:space="preserve"> recipients.</w:t>
      </w:r>
    </w:p>
    <w:p w14:paraId="48B5DF2A" w14:textId="77777777" w:rsidR="00150568" w:rsidRPr="00FC79FB" w:rsidRDefault="00150568" w:rsidP="00B8765A">
      <w:pPr>
        <w:spacing w:line="360" w:lineRule="auto"/>
        <w:jc w:val="both"/>
        <w:rPr>
          <w:rFonts w:ascii="Book Antiqua" w:eastAsia="宋体" w:hAnsi="Book Antiqua" w:cs="Times New Roman"/>
          <w:lang w:eastAsia="zh-CN"/>
        </w:rPr>
      </w:pPr>
    </w:p>
    <w:p w14:paraId="715ADAE6" w14:textId="33D80C83" w:rsidR="00CA6410" w:rsidRPr="00FC79FB" w:rsidRDefault="00DB5506" w:rsidP="00B8765A">
      <w:pPr>
        <w:spacing w:line="360" w:lineRule="auto"/>
        <w:jc w:val="both"/>
        <w:rPr>
          <w:rFonts w:ascii="Book Antiqua" w:hAnsi="Book Antiqua" w:cs="Times New Roman"/>
        </w:rPr>
      </w:pPr>
      <w:r w:rsidRPr="00FC79FB">
        <w:rPr>
          <w:rFonts w:ascii="Book Antiqua" w:hAnsi="Book Antiqua" w:cs="Times New Roman"/>
          <w:b/>
        </w:rPr>
        <w:t>REFERENCES</w:t>
      </w:r>
    </w:p>
    <w:p w14:paraId="7FB5F043"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 </w:t>
      </w:r>
      <w:r w:rsidRPr="00B8765A">
        <w:rPr>
          <w:rFonts w:ascii="Book Antiqua" w:eastAsia="宋体" w:hAnsi="Book Antiqua" w:cs="宋体"/>
          <w:b/>
          <w:bCs/>
          <w:lang w:eastAsia="zh-CN"/>
        </w:rPr>
        <w:t>Saraiva F</w:t>
      </w:r>
      <w:r w:rsidRPr="00B8765A">
        <w:rPr>
          <w:rFonts w:ascii="Book Antiqua" w:eastAsia="宋体" w:hAnsi="Book Antiqua" w:cs="宋体"/>
          <w:lang w:eastAsia="zh-CN"/>
        </w:rPr>
        <w:t xml:space="preserve">, Matos V, Gonçalves L, Antunes M, Providência LA. Complications of endomyocardial biopsy in heart transplant patients: a retrospective study of 2117 consecutive procedures. </w:t>
      </w:r>
      <w:r w:rsidRPr="00B8765A">
        <w:rPr>
          <w:rFonts w:ascii="Book Antiqua" w:eastAsia="宋体" w:hAnsi="Book Antiqua" w:cs="宋体"/>
          <w:i/>
          <w:iCs/>
          <w:lang w:eastAsia="zh-CN"/>
        </w:rPr>
        <w:t>Transplant Proc</w:t>
      </w:r>
      <w:r w:rsidRPr="00B8765A">
        <w:rPr>
          <w:rFonts w:ascii="Book Antiqua" w:eastAsia="宋体" w:hAnsi="Book Antiqua" w:cs="宋体"/>
          <w:lang w:eastAsia="zh-CN"/>
        </w:rPr>
        <w:t xml:space="preserve"> 2011; </w:t>
      </w:r>
      <w:r w:rsidRPr="00B8765A">
        <w:rPr>
          <w:rFonts w:ascii="Book Antiqua" w:eastAsia="宋体" w:hAnsi="Book Antiqua" w:cs="宋体"/>
          <w:b/>
          <w:bCs/>
          <w:lang w:eastAsia="zh-CN"/>
        </w:rPr>
        <w:t>43</w:t>
      </w:r>
      <w:r w:rsidRPr="00B8765A">
        <w:rPr>
          <w:rFonts w:ascii="Book Antiqua" w:eastAsia="宋体" w:hAnsi="Book Antiqua" w:cs="宋体"/>
          <w:lang w:eastAsia="zh-CN"/>
        </w:rPr>
        <w:t>: 1908-1912 [PMID: 21693299 DOI: 10.1016/j.transproceed.2011.03.010]</w:t>
      </w:r>
    </w:p>
    <w:p w14:paraId="01CF2EB5"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2 </w:t>
      </w:r>
      <w:r w:rsidRPr="00B8765A">
        <w:rPr>
          <w:rFonts w:ascii="Book Antiqua" w:eastAsia="宋体" w:hAnsi="Book Antiqua" w:cs="宋体"/>
          <w:b/>
          <w:bCs/>
          <w:lang w:eastAsia="zh-CN"/>
        </w:rPr>
        <w:t>Daly KP</w:t>
      </w:r>
      <w:r w:rsidRPr="00B8765A">
        <w:rPr>
          <w:rFonts w:ascii="Book Antiqua" w:eastAsia="宋体" w:hAnsi="Book Antiqua" w:cs="宋体"/>
          <w:lang w:eastAsia="zh-CN"/>
        </w:rPr>
        <w:t xml:space="preserve">, Marshall AC, Vincent JA, Zuckerman WA, Hoffman TM, Canter CE, Blume ED, Bergersen L. Endomyocardial biopsy and selective coronary angiography are low-risk procedures in pediatric heart transplant recipients: results of a multicenter experience. </w:t>
      </w:r>
      <w:r w:rsidRPr="00B8765A">
        <w:rPr>
          <w:rFonts w:ascii="Book Antiqua" w:eastAsia="宋体" w:hAnsi="Book Antiqua" w:cs="宋体"/>
          <w:i/>
          <w:iCs/>
          <w:lang w:eastAsia="zh-CN"/>
        </w:rPr>
        <w:t>J Heart Lung Transplant</w:t>
      </w:r>
      <w:r w:rsidRPr="00B8765A">
        <w:rPr>
          <w:rFonts w:ascii="Book Antiqua" w:eastAsia="宋体" w:hAnsi="Book Antiqua" w:cs="宋体"/>
          <w:lang w:eastAsia="zh-CN"/>
        </w:rPr>
        <w:t xml:space="preserve"> 2012; </w:t>
      </w:r>
      <w:r w:rsidRPr="00B8765A">
        <w:rPr>
          <w:rFonts w:ascii="Book Antiqua" w:eastAsia="宋体" w:hAnsi="Book Antiqua" w:cs="宋体"/>
          <w:b/>
          <w:bCs/>
          <w:lang w:eastAsia="zh-CN"/>
        </w:rPr>
        <w:t>31</w:t>
      </w:r>
      <w:r w:rsidRPr="00B8765A">
        <w:rPr>
          <w:rFonts w:ascii="Book Antiqua" w:eastAsia="宋体" w:hAnsi="Book Antiqua" w:cs="宋体"/>
          <w:lang w:eastAsia="zh-CN"/>
        </w:rPr>
        <w:t>: 398-409 [PMID: 22209354 DOI: 10.1016/j.healun.2011.11.019]</w:t>
      </w:r>
    </w:p>
    <w:p w14:paraId="043F8CAE"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3 </w:t>
      </w:r>
      <w:r w:rsidRPr="00B8765A">
        <w:rPr>
          <w:rFonts w:ascii="Book Antiqua" w:eastAsia="宋体" w:hAnsi="Book Antiqua" w:cs="宋体"/>
          <w:b/>
          <w:bCs/>
          <w:lang w:eastAsia="zh-CN"/>
        </w:rPr>
        <w:t>Fiorelli AI</w:t>
      </w:r>
      <w:r w:rsidRPr="00B8765A">
        <w:rPr>
          <w:rFonts w:ascii="Book Antiqua" w:eastAsia="宋体" w:hAnsi="Book Antiqua" w:cs="宋体"/>
          <w:lang w:eastAsia="zh-CN"/>
        </w:rPr>
        <w:t xml:space="preserve">, Coelho GH, Aiello VD, Benvenuti LA, Palazzo JF, Santos Júnior VP, Canizares B, Dias RR, Stolf NA. Tricuspid valve injury after heart transplantation due to endomyocardial biopsy: an analysis of 3550 biopsies. </w:t>
      </w:r>
      <w:r w:rsidRPr="00B8765A">
        <w:rPr>
          <w:rFonts w:ascii="Book Antiqua" w:eastAsia="宋体" w:hAnsi="Book Antiqua" w:cs="宋体"/>
          <w:i/>
          <w:iCs/>
          <w:lang w:eastAsia="zh-CN"/>
        </w:rPr>
        <w:t>Transplant Proc</w:t>
      </w:r>
      <w:r w:rsidRPr="00B8765A">
        <w:rPr>
          <w:rFonts w:ascii="Book Antiqua" w:eastAsia="宋体" w:hAnsi="Book Antiqua" w:cs="宋体"/>
          <w:lang w:eastAsia="zh-CN"/>
        </w:rPr>
        <w:t xml:space="preserve"> 2012; </w:t>
      </w:r>
      <w:r w:rsidRPr="00B8765A">
        <w:rPr>
          <w:rFonts w:ascii="Book Antiqua" w:eastAsia="宋体" w:hAnsi="Book Antiqua" w:cs="宋体"/>
          <w:b/>
          <w:bCs/>
          <w:lang w:eastAsia="zh-CN"/>
        </w:rPr>
        <w:t>44</w:t>
      </w:r>
      <w:r w:rsidRPr="00B8765A">
        <w:rPr>
          <w:rFonts w:ascii="Book Antiqua" w:eastAsia="宋体" w:hAnsi="Book Antiqua" w:cs="宋体"/>
          <w:lang w:eastAsia="zh-CN"/>
        </w:rPr>
        <w:t>: 2479-2482 [PMID: 23026624 DOI: 10.1016/j.transproceed.2012.07.024]</w:t>
      </w:r>
    </w:p>
    <w:p w14:paraId="1504A829"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4 </w:t>
      </w:r>
      <w:r w:rsidRPr="00B8765A">
        <w:rPr>
          <w:rFonts w:ascii="Book Antiqua" w:eastAsia="宋体" w:hAnsi="Book Antiqua" w:cs="宋体"/>
          <w:b/>
          <w:bCs/>
          <w:lang w:eastAsia="zh-CN"/>
        </w:rPr>
        <w:t>Strecker T</w:t>
      </w:r>
      <w:r w:rsidRPr="00B8765A">
        <w:rPr>
          <w:rFonts w:ascii="Book Antiqua" w:eastAsia="宋体" w:hAnsi="Book Antiqua" w:cs="宋体"/>
          <w:lang w:eastAsia="zh-CN"/>
        </w:rPr>
        <w:t xml:space="preserve">, Rösch J, Weyand M, Agaimy A. Endomyocardial biopsy for monitoring heart transplant patients: 11-years-experience at a german heart center. </w:t>
      </w:r>
      <w:r w:rsidRPr="00B8765A">
        <w:rPr>
          <w:rFonts w:ascii="Book Antiqua" w:eastAsia="宋体" w:hAnsi="Book Antiqua" w:cs="宋体"/>
          <w:i/>
          <w:iCs/>
          <w:lang w:eastAsia="zh-CN"/>
        </w:rPr>
        <w:t>Int J Clin Exp Pathol</w:t>
      </w:r>
      <w:r w:rsidRPr="00B8765A">
        <w:rPr>
          <w:rFonts w:ascii="Book Antiqua" w:eastAsia="宋体" w:hAnsi="Book Antiqua" w:cs="宋体"/>
          <w:lang w:eastAsia="zh-CN"/>
        </w:rPr>
        <w:t xml:space="preserve"> 2013; </w:t>
      </w:r>
      <w:r w:rsidRPr="00B8765A">
        <w:rPr>
          <w:rFonts w:ascii="Book Antiqua" w:eastAsia="宋体" w:hAnsi="Book Antiqua" w:cs="宋体"/>
          <w:b/>
          <w:bCs/>
          <w:lang w:eastAsia="zh-CN"/>
        </w:rPr>
        <w:t>6</w:t>
      </w:r>
      <w:r w:rsidRPr="00B8765A">
        <w:rPr>
          <w:rFonts w:ascii="Book Antiqua" w:eastAsia="宋体" w:hAnsi="Book Antiqua" w:cs="宋体"/>
          <w:lang w:eastAsia="zh-CN"/>
        </w:rPr>
        <w:t>: 55-65 [PMID: 23236543]</w:t>
      </w:r>
    </w:p>
    <w:p w14:paraId="6EB3F929" w14:textId="2C51C289"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5 </w:t>
      </w:r>
      <w:r w:rsidRPr="00B8765A">
        <w:rPr>
          <w:rFonts w:ascii="Book Antiqua" w:eastAsia="宋体" w:hAnsi="Book Antiqua" w:cs="宋体"/>
          <w:b/>
          <w:bCs/>
          <w:lang w:eastAsia="zh-CN"/>
        </w:rPr>
        <w:t>Smart FW</w:t>
      </w:r>
      <w:r w:rsidRPr="00B8765A">
        <w:rPr>
          <w:rFonts w:ascii="Book Antiqua" w:eastAsia="宋体" w:hAnsi="Book Antiqua" w:cs="宋体"/>
          <w:lang w:eastAsia="zh-CN"/>
        </w:rPr>
        <w:t xml:space="preserve">, Young JB, Weilbaecher D, Kleiman NS, Wendt RE, Johnston DL. Magnetic resonance imaging for assessment of tissue rejection after heterotopic heart transplantation. </w:t>
      </w:r>
      <w:r w:rsidRPr="00B8765A">
        <w:rPr>
          <w:rFonts w:ascii="Book Antiqua" w:eastAsia="宋体" w:hAnsi="Book Antiqua" w:cs="宋体"/>
          <w:i/>
          <w:iCs/>
          <w:lang w:eastAsia="zh-CN"/>
        </w:rPr>
        <w:t>J Heart Lung Transplant</w:t>
      </w:r>
      <w:r w:rsidRPr="00B8765A">
        <w:rPr>
          <w:rFonts w:ascii="Book Antiqua" w:eastAsia="宋体" w:hAnsi="Book Antiqua" w:cs="宋体"/>
          <w:lang w:eastAsia="zh-CN"/>
        </w:rPr>
        <w:t xml:space="preserve"> </w:t>
      </w:r>
      <w:r w:rsidR="00FC79FB" w:rsidRPr="00FC79FB">
        <w:rPr>
          <w:rFonts w:ascii="Book Antiqua" w:eastAsia="宋体" w:hAnsi="Book Antiqua" w:cs="宋体" w:hint="eastAsia"/>
          <w:lang w:eastAsia="zh-CN"/>
        </w:rPr>
        <w:t>1993</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12</w:t>
      </w:r>
      <w:r w:rsidRPr="00B8765A">
        <w:rPr>
          <w:rFonts w:ascii="Book Antiqua" w:eastAsia="宋体" w:hAnsi="Book Antiqua" w:cs="宋体"/>
          <w:lang w:eastAsia="zh-CN"/>
        </w:rPr>
        <w:t>: 403-410 [PMID: 8329410]</w:t>
      </w:r>
    </w:p>
    <w:p w14:paraId="096A8768"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6 </w:t>
      </w:r>
      <w:r w:rsidRPr="00B8765A">
        <w:rPr>
          <w:rFonts w:ascii="Book Antiqua" w:eastAsia="宋体" w:hAnsi="Book Antiqua" w:cs="宋体"/>
          <w:b/>
          <w:bCs/>
          <w:lang w:eastAsia="zh-CN"/>
        </w:rPr>
        <w:t>Friedrich MG</w:t>
      </w:r>
      <w:r w:rsidRPr="00B8765A">
        <w:rPr>
          <w:rFonts w:ascii="Book Antiqua" w:eastAsia="宋体" w:hAnsi="Book Antiqua" w:cs="宋体"/>
          <w:lang w:eastAsia="zh-CN"/>
        </w:rPr>
        <w:t xml:space="preserve">, Sechtem U, Schulz-Menger J, Holmvang G, Alakija P, Cooper LT, White JA, Abdel-Aty H, Gutberlet M, Prasad S, Aletras A, Laissy JP, Paterson I, Filipchuk NG, Kumar A, Pauschinger M, Liu P. Cardiovascular magnetic resonance in myocarditis: A JACC White Paper. </w:t>
      </w:r>
      <w:r w:rsidRPr="00B8765A">
        <w:rPr>
          <w:rFonts w:ascii="Book Antiqua" w:eastAsia="宋体" w:hAnsi="Book Antiqua" w:cs="宋体"/>
          <w:i/>
          <w:iCs/>
          <w:lang w:eastAsia="zh-CN"/>
        </w:rPr>
        <w:t>J Am Coll Cardiol</w:t>
      </w:r>
      <w:r w:rsidRPr="00B8765A">
        <w:rPr>
          <w:rFonts w:ascii="Book Antiqua" w:eastAsia="宋体" w:hAnsi="Book Antiqua" w:cs="宋体"/>
          <w:lang w:eastAsia="zh-CN"/>
        </w:rPr>
        <w:t xml:space="preserve"> 2009; </w:t>
      </w:r>
      <w:r w:rsidRPr="00B8765A">
        <w:rPr>
          <w:rFonts w:ascii="Book Antiqua" w:eastAsia="宋体" w:hAnsi="Book Antiqua" w:cs="宋体"/>
          <w:b/>
          <w:bCs/>
          <w:lang w:eastAsia="zh-CN"/>
        </w:rPr>
        <w:t>53</w:t>
      </w:r>
      <w:r w:rsidRPr="00B8765A">
        <w:rPr>
          <w:rFonts w:ascii="Book Antiqua" w:eastAsia="宋体" w:hAnsi="Book Antiqua" w:cs="宋体"/>
          <w:lang w:eastAsia="zh-CN"/>
        </w:rPr>
        <w:t>: 1475-1487 [PMID: 19389557 DOI: 10.1016/j.jacc.2009.02.007]</w:t>
      </w:r>
    </w:p>
    <w:p w14:paraId="56D9530F"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7 </w:t>
      </w:r>
      <w:r w:rsidRPr="00B8765A">
        <w:rPr>
          <w:rFonts w:ascii="Book Antiqua" w:eastAsia="宋体" w:hAnsi="Book Antiqua" w:cs="宋体"/>
          <w:b/>
          <w:bCs/>
          <w:lang w:eastAsia="zh-CN"/>
        </w:rPr>
        <w:t>Radunski UK</w:t>
      </w:r>
      <w:r w:rsidRPr="00B8765A">
        <w:rPr>
          <w:rFonts w:ascii="Book Antiqua" w:eastAsia="宋体" w:hAnsi="Book Antiqua" w:cs="宋体"/>
          <w:lang w:eastAsia="zh-CN"/>
        </w:rPr>
        <w:t xml:space="preserve">, Lund GK, Stehning C, Schnackenburg B, Bohnen S, Adam G, Blankenberg S, Muellerleile K. CMR in patients with severe myocarditis: diagnostic value of quantitative tissue markers including extracellular volume imaging. </w:t>
      </w:r>
      <w:r w:rsidRPr="00B8765A">
        <w:rPr>
          <w:rFonts w:ascii="Book Antiqua" w:eastAsia="宋体" w:hAnsi="Book Antiqua" w:cs="宋体"/>
          <w:i/>
          <w:iCs/>
          <w:lang w:eastAsia="zh-CN"/>
        </w:rPr>
        <w:t>JACC Cardiovasc Imaging</w:t>
      </w:r>
      <w:r w:rsidRPr="00B8765A">
        <w:rPr>
          <w:rFonts w:ascii="Book Antiqua" w:eastAsia="宋体" w:hAnsi="Book Antiqua" w:cs="宋体"/>
          <w:lang w:eastAsia="zh-CN"/>
        </w:rPr>
        <w:t xml:space="preserve"> 2014; </w:t>
      </w:r>
      <w:r w:rsidRPr="00B8765A">
        <w:rPr>
          <w:rFonts w:ascii="Book Antiqua" w:eastAsia="宋体" w:hAnsi="Book Antiqua" w:cs="宋体"/>
          <w:b/>
          <w:bCs/>
          <w:lang w:eastAsia="zh-CN"/>
        </w:rPr>
        <w:t>7</w:t>
      </w:r>
      <w:r w:rsidRPr="00B8765A">
        <w:rPr>
          <w:rFonts w:ascii="Book Antiqua" w:eastAsia="宋体" w:hAnsi="Book Antiqua" w:cs="宋体"/>
          <w:lang w:eastAsia="zh-CN"/>
        </w:rPr>
        <w:t>: 667-675 [PMID: 24954462 DOI: 10.1016/j.jcmg.2014.02.005]</w:t>
      </w:r>
    </w:p>
    <w:p w14:paraId="6A543BB7"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8 </w:t>
      </w:r>
      <w:r w:rsidRPr="00B8765A">
        <w:rPr>
          <w:rFonts w:ascii="Book Antiqua" w:eastAsia="宋体" w:hAnsi="Book Antiqua" w:cs="宋体"/>
          <w:b/>
          <w:bCs/>
          <w:lang w:eastAsia="zh-CN"/>
        </w:rPr>
        <w:t>Miller CA</w:t>
      </w:r>
      <w:r w:rsidRPr="00B8765A">
        <w:rPr>
          <w:rFonts w:ascii="Book Antiqua" w:eastAsia="宋体" w:hAnsi="Book Antiqua" w:cs="宋体"/>
          <w:lang w:eastAsia="zh-CN"/>
        </w:rPr>
        <w:t xml:space="preserve">, Naish JH, Shaw SM, Yonan N, Williams SG, Clark D, Bishop PW, Ainslie MP, Borg A, Coutts G, Parker GJ, Ray SG, Schmitt M. Multiparametric cardiovascular magnetic resonance surveillance of acute cardiac allograft rejection and characterisation of transplantation-associated myocardial injury: a pilot study. </w:t>
      </w:r>
      <w:r w:rsidRPr="00B8765A">
        <w:rPr>
          <w:rFonts w:ascii="Book Antiqua" w:eastAsia="宋体" w:hAnsi="Book Antiqua" w:cs="宋体"/>
          <w:i/>
          <w:iCs/>
          <w:lang w:eastAsia="zh-CN"/>
        </w:rPr>
        <w:t>J Cardiovasc Magn Reson</w:t>
      </w:r>
      <w:r w:rsidRPr="00B8765A">
        <w:rPr>
          <w:rFonts w:ascii="Book Antiqua" w:eastAsia="宋体" w:hAnsi="Book Antiqua" w:cs="宋体"/>
          <w:lang w:eastAsia="zh-CN"/>
        </w:rPr>
        <w:t xml:space="preserve"> 2014; </w:t>
      </w:r>
      <w:r w:rsidRPr="00B8765A">
        <w:rPr>
          <w:rFonts w:ascii="Book Antiqua" w:eastAsia="宋体" w:hAnsi="Book Antiqua" w:cs="宋体"/>
          <w:b/>
          <w:bCs/>
          <w:lang w:eastAsia="zh-CN"/>
        </w:rPr>
        <w:t>16</w:t>
      </w:r>
      <w:r w:rsidRPr="00B8765A">
        <w:rPr>
          <w:rFonts w:ascii="Book Antiqua" w:eastAsia="宋体" w:hAnsi="Book Antiqua" w:cs="宋体"/>
          <w:lang w:eastAsia="zh-CN"/>
        </w:rPr>
        <w:t>: 52 [PMID: 25160654 DOI: 10.1186/s12968-014-0052-6]</w:t>
      </w:r>
    </w:p>
    <w:p w14:paraId="3C83D072"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9 </w:t>
      </w:r>
      <w:r w:rsidRPr="00B8765A">
        <w:rPr>
          <w:rFonts w:ascii="Book Antiqua" w:eastAsia="宋体" w:hAnsi="Book Antiqua" w:cs="宋体"/>
          <w:b/>
          <w:bCs/>
          <w:lang w:eastAsia="zh-CN"/>
        </w:rPr>
        <w:t>Almenar L</w:t>
      </w:r>
      <w:r w:rsidRPr="00B8765A">
        <w:rPr>
          <w:rFonts w:ascii="Book Antiqua" w:eastAsia="宋体" w:hAnsi="Book Antiqua" w:cs="宋体"/>
          <w:lang w:eastAsia="zh-CN"/>
        </w:rPr>
        <w:t xml:space="preserve">, Igual B, Martínez-Dolz L, Arnau MA, Osa A, Rueda J, Palencia M. Utility of cardiac magnetic resonance imaging for the diagnosis of heart transplant rejection. </w:t>
      </w:r>
      <w:r w:rsidRPr="00B8765A">
        <w:rPr>
          <w:rFonts w:ascii="Book Antiqua" w:eastAsia="宋体" w:hAnsi="Book Antiqua" w:cs="宋体"/>
          <w:i/>
          <w:iCs/>
          <w:lang w:eastAsia="zh-CN"/>
        </w:rPr>
        <w:t>Transplant Proc</w:t>
      </w:r>
      <w:r w:rsidRPr="00B8765A">
        <w:rPr>
          <w:rFonts w:ascii="Book Antiqua" w:eastAsia="宋体" w:hAnsi="Book Antiqua" w:cs="宋体"/>
          <w:lang w:eastAsia="zh-CN"/>
        </w:rPr>
        <w:t xml:space="preserve"> 2003; </w:t>
      </w:r>
      <w:r w:rsidRPr="00B8765A">
        <w:rPr>
          <w:rFonts w:ascii="Book Antiqua" w:eastAsia="宋体" w:hAnsi="Book Antiqua" w:cs="宋体"/>
          <w:b/>
          <w:bCs/>
          <w:lang w:eastAsia="zh-CN"/>
        </w:rPr>
        <w:t>35</w:t>
      </w:r>
      <w:r w:rsidRPr="00B8765A">
        <w:rPr>
          <w:rFonts w:ascii="Book Antiqua" w:eastAsia="宋体" w:hAnsi="Book Antiqua" w:cs="宋体"/>
          <w:lang w:eastAsia="zh-CN"/>
        </w:rPr>
        <w:t>: 1962-1964 [PMID: 12962864 DOI: 10.1016/S0041-1345(03)00653-5]</w:t>
      </w:r>
    </w:p>
    <w:p w14:paraId="27E06DA6"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10 </w:t>
      </w:r>
      <w:r w:rsidRPr="00B8765A">
        <w:rPr>
          <w:rFonts w:ascii="Book Antiqua" w:eastAsia="宋体" w:hAnsi="Book Antiqua" w:cs="宋体"/>
          <w:b/>
          <w:bCs/>
          <w:lang w:eastAsia="zh-CN"/>
        </w:rPr>
        <w:t>Stewart S</w:t>
      </w:r>
      <w:r w:rsidRPr="00B8765A">
        <w:rPr>
          <w:rFonts w:ascii="Book Antiqua" w:eastAsia="宋体" w:hAnsi="Book Antiqua" w:cs="宋体"/>
          <w:lang w:eastAsia="zh-CN"/>
        </w:rPr>
        <w:t xml:space="preserve">, Winters GL, Fishbein MC, Tazelaar HD, Kobashigawa J, Abrams J, Andersen CB, Angelini A, Berry GJ, Burke MM, Demetris AJ, Hammond E, Itescu S, Marboe CC, McManus B, Reed EF, Reinsmoen NL, Rodriguez ER, Rose AG, Rose M, Suciu-Focia N, Zeevi A, Billingham ME. Revision of the 1990 working formulation for the standardization of nomenclature in the diagnosis of heart rejection. </w:t>
      </w:r>
      <w:r w:rsidRPr="00B8765A">
        <w:rPr>
          <w:rFonts w:ascii="Book Antiqua" w:eastAsia="宋体" w:hAnsi="Book Antiqua" w:cs="宋体"/>
          <w:i/>
          <w:iCs/>
          <w:lang w:eastAsia="zh-CN"/>
        </w:rPr>
        <w:t>J Heart Lung Transplant</w:t>
      </w:r>
      <w:r w:rsidRPr="00B8765A">
        <w:rPr>
          <w:rFonts w:ascii="Book Antiqua" w:eastAsia="宋体" w:hAnsi="Book Antiqua" w:cs="宋体"/>
          <w:lang w:eastAsia="zh-CN"/>
        </w:rPr>
        <w:t xml:space="preserve"> 2005; </w:t>
      </w:r>
      <w:r w:rsidRPr="00B8765A">
        <w:rPr>
          <w:rFonts w:ascii="Book Antiqua" w:eastAsia="宋体" w:hAnsi="Book Antiqua" w:cs="宋体"/>
          <w:b/>
          <w:bCs/>
          <w:lang w:eastAsia="zh-CN"/>
        </w:rPr>
        <w:t>24</w:t>
      </w:r>
      <w:r w:rsidRPr="00B8765A">
        <w:rPr>
          <w:rFonts w:ascii="Book Antiqua" w:eastAsia="宋体" w:hAnsi="Book Antiqua" w:cs="宋体"/>
          <w:lang w:eastAsia="zh-CN"/>
        </w:rPr>
        <w:t>: 1710-1720 [PMID: 16297770 DOI: 10.1016/j.healun.2005.03.019]</w:t>
      </w:r>
    </w:p>
    <w:p w14:paraId="67DB30AD"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11 </w:t>
      </w:r>
      <w:r w:rsidRPr="00B8765A">
        <w:rPr>
          <w:rFonts w:ascii="Book Antiqua" w:eastAsia="宋体" w:hAnsi="Book Antiqua" w:cs="宋体"/>
          <w:b/>
          <w:bCs/>
          <w:lang w:eastAsia="zh-CN"/>
        </w:rPr>
        <w:t>Grosse-Wortmann L</w:t>
      </w:r>
      <w:r w:rsidRPr="00B8765A">
        <w:rPr>
          <w:rFonts w:ascii="Book Antiqua" w:eastAsia="宋体" w:hAnsi="Book Antiqua" w:cs="宋体"/>
          <w:lang w:eastAsia="zh-CN"/>
        </w:rPr>
        <w:t xml:space="preserve">, Roche SL, Yoo SJ, Seed M, Kantor P. Early changes in right ventricular function and their clinical consequences in childhood and adolescent dilated cardiomyopathy. </w:t>
      </w:r>
      <w:r w:rsidRPr="00B8765A">
        <w:rPr>
          <w:rFonts w:ascii="Book Antiqua" w:eastAsia="宋体" w:hAnsi="Book Antiqua" w:cs="宋体"/>
          <w:i/>
          <w:iCs/>
          <w:lang w:eastAsia="zh-CN"/>
        </w:rPr>
        <w:t>Cardiol Young</w:t>
      </w:r>
      <w:r w:rsidRPr="00B8765A">
        <w:rPr>
          <w:rFonts w:ascii="Book Antiqua" w:eastAsia="宋体" w:hAnsi="Book Antiqua" w:cs="宋体"/>
          <w:lang w:eastAsia="zh-CN"/>
        </w:rPr>
        <w:t xml:space="preserve"> 2010; </w:t>
      </w:r>
      <w:r w:rsidRPr="00B8765A">
        <w:rPr>
          <w:rFonts w:ascii="Book Antiqua" w:eastAsia="宋体" w:hAnsi="Book Antiqua" w:cs="宋体"/>
          <w:b/>
          <w:bCs/>
          <w:lang w:eastAsia="zh-CN"/>
        </w:rPr>
        <w:t>20</w:t>
      </w:r>
      <w:r w:rsidRPr="00B8765A">
        <w:rPr>
          <w:rFonts w:ascii="Book Antiqua" w:eastAsia="宋体" w:hAnsi="Book Antiqua" w:cs="宋体"/>
          <w:lang w:eastAsia="zh-CN"/>
        </w:rPr>
        <w:t>: 418-425 [PMID: 20420745 DOI: 10.1017/S1047951109990540]</w:t>
      </w:r>
    </w:p>
    <w:p w14:paraId="5EE73F9A"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12 </w:t>
      </w:r>
      <w:r w:rsidRPr="00B8765A">
        <w:rPr>
          <w:rFonts w:ascii="Book Antiqua" w:eastAsia="宋体" w:hAnsi="Book Antiqua" w:cs="宋体"/>
          <w:b/>
          <w:bCs/>
          <w:lang w:eastAsia="zh-CN"/>
        </w:rPr>
        <w:t>Lee W</w:t>
      </w:r>
      <w:r w:rsidRPr="00B8765A">
        <w:rPr>
          <w:rFonts w:ascii="Book Antiqua" w:eastAsia="宋体" w:hAnsi="Book Antiqua" w:cs="宋体"/>
          <w:lang w:eastAsia="zh-CN"/>
        </w:rPr>
        <w:t xml:space="preserve">, Yoo SJ, Roche SL, Kantor P, van Arsdell G, Park EA, Redington A, Grosse-Wortmann L. Determinants and functional impact of restrictive physiology after repair of tetralogy of Fallot: new insights from magnetic resonance imaging. </w:t>
      </w:r>
      <w:r w:rsidRPr="00B8765A">
        <w:rPr>
          <w:rFonts w:ascii="Book Antiqua" w:eastAsia="宋体" w:hAnsi="Book Antiqua" w:cs="宋体"/>
          <w:i/>
          <w:iCs/>
          <w:lang w:eastAsia="zh-CN"/>
        </w:rPr>
        <w:t>Int J Cardiol</w:t>
      </w:r>
      <w:r w:rsidRPr="00B8765A">
        <w:rPr>
          <w:rFonts w:ascii="Book Antiqua" w:eastAsia="宋体" w:hAnsi="Book Antiqua" w:cs="宋体"/>
          <w:lang w:eastAsia="zh-CN"/>
        </w:rPr>
        <w:t xml:space="preserve"> 2013; </w:t>
      </w:r>
      <w:r w:rsidRPr="00B8765A">
        <w:rPr>
          <w:rFonts w:ascii="Book Antiqua" w:eastAsia="宋体" w:hAnsi="Book Antiqua" w:cs="宋体"/>
          <w:b/>
          <w:bCs/>
          <w:lang w:eastAsia="zh-CN"/>
        </w:rPr>
        <w:t>167</w:t>
      </w:r>
      <w:r w:rsidRPr="00B8765A">
        <w:rPr>
          <w:rFonts w:ascii="Book Antiqua" w:eastAsia="宋体" w:hAnsi="Book Antiqua" w:cs="宋体"/>
          <w:lang w:eastAsia="zh-CN"/>
        </w:rPr>
        <w:t>: 1347-1353 [PMID: 22537978 DOI: 10.1016/j.ijcard.2012.04.008]</w:t>
      </w:r>
    </w:p>
    <w:p w14:paraId="687FE038"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13 </w:t>
      </w:r>
      <w:r w:rsidRPr="00B8765A">
        <w:rPr>
          <w:rFonts w:ascii="Book Antiqua" w:eastAsia="宋体" w:hAnsi="Book Antiqua" w:cs="宋体"/>
          <w:b/>
          <w:bCs/>
          <w:lang w:eastAsia="zh-CN"/>
        </w:rPr>
        <w:t>Riesenkampff E</w:t>
      </w:r>
      <w:r w:rsidRPr="00B8765A">
        <w:rPr>
          <w:rFonts w:ascii="Book Antiqua" w:eastAsia="宋体" w:hAnsi="Book Antiqua" w:cs="宋体"/>
          <w:lang w:eastAsia="zh-CN"/>
        </w:rPr>
        <w:t xml:space="preserve">, Messroghli DR, Redington AN, Grosse-Wortmann L. Myocardial T1 mapping in pediatric and congenital heart disease. </w:t>
      </w:r>
      <w:r w:rsidRPr="00B8765A">
        <w:rPr>
          <w:rFonts w:ascii="Book Antiqua" w:eastAsia="宋体" w:hAnsi="Book Antiqua" w:cs="宋体"/>
          <w:i/>
          <w:iCs/>
          <w:lang w:eastAsia="zh-CN"/>
        </w:rPr>
        <w:t>Circ Cardiovasc Imaging</w:t>
      </w:r>
      <w:r w:rsidRPr="00B8765A">
        <w:rPr>
          <w:rFonts w:ascii="Book Antiqua" w:eastAsia="宋体" w:hAnsi="Book Antiqua" w:cs="宋体"/>
          <w:lang w:eastAsia="zh-CN"/>
        </w:rPr>
        <w:t xml:space="preserve"> 2015; </w:t>
      </w:r>
      <w:r w:rsidRPr="00B8765A">
        <w:rPr>
          <w:rFonts w:ascii="Book Antiqua" w:eastAsia="宋体" w:hAnsi="Book Antiqua" w:cs="宋体"/>
          <w:b/>
          <w:bCs/>
          <w:lang w:eastAsia="zh-CN"/>
        </w:rPr>
        <w:t>8</w:t>
      </w:r>
      <w:r w:rsidRPr="00B8765A">
        <w:rPr>
          <w:rFonts w:ascii="Book Antiqua" w:eastAsia="宋体" w:hAnsi="Book Antiqua" w:cs="宋体"/>
          <w:lang w:eastAsia="zh-CN"/>
        </w:rPr>
        <w:t>: e002504 [PMID: 25657297 DOI: 10.1161/CIRCIMAGING.114.002504]</w:t>
      </w:r>
    </w:p>
    <w:p w14:paraId="0CC9A60E"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14 </w:t>
      </w:r>
      <w:r w:rsidRPr="00B8765A">
        <w:rPr>
          <w:rFonts w:ascii="Book Antiqua" w:eastAsia="宋体" w:hAnsi="Book Antiqua" w:cs="宋体"/>
          <w:b/>
          <w:bCs/>
          <w:lang w:eastAsia="zh-CN"/>
        </w:rPr>
        <w:t>Flett AS</w:t>
      </w:r>
      <w:r w:rsidRPr="00B8765A">
        <w:rPr>
          <w:rFonts w:ascii="Book Antiqua" w:eastAsia="宋体" w:hAnsi="Book Antiqua" w:cs="宋体"/>
          <w:lang w:eastAsia="zh-CN"/>
        </w:rPr>
        <w:t xml:space="preserve">, Hayward MP, Ashworth MT, Hansen MS, Taylor AM, Elliott PM, McGregor C, Moon JC. Equilibrium contrast cardiovascular magnetic resonance for the measurement of diffuse myocardial fibrosis: preliminary validation in humans. </w:t>
      </w:r>
      <w:r w:rsidRPr="00B8765A">
        <w:rPr>
          <w:rFonts w:ascii="Book Antiqua" w:eastAsia="宋体" w:hAnsi="Book Antiqua" w:cs="宋体"/>
          <w:i/>
          <w:iCs/>
          <w:lang w:eastAsia="zh-CN"/>
        </w:rPr>
        <w:t>Circulation</w:t>
      </w:r>
      <w:r w:rsidRPr="00B8765A">
        <w:rPr>
          <w:rFonts w:ascii="Book Antiqua" w:eastAsia="宋体" w:hAnsi="Book Antiqua" w:cs="宋体"/>
          <w:lang w:eastAsia="zh-CN"/>
        </w:rPr>
        <w:t xml:space="preserve"> 2010; </w:t>
      </w:r>
      <w:r w:rsidRPr="00B8765A">
        <w:rPr>
          <w:rFonts w:ascii="Book Antiqua" w:eastAsia="宋体" w:hAnsi="Book Antiqua" w:cs="宋体"/>
          <w:b/>
          <w:bCs/>
          <w:lang w:eastAsia="zh-CN"/>
        </w:rPr>
        <w:t>122</w:t>
      </w:r>
      <w:r w:rsidRPr="00B8765A">
        <w:rPr>
          <w:rFonts w:ascii="Book Antiqua" w:eastAsia="宋体" w:hAnsi="Book Antiqua" w:cs="宋体"/>
          <w:lang w:eastAsia="zh-CN"/>
        </w:rPr>
        <w:t>: 138-144 [PMID: 20585010 DOI: 10.1161/CIRCULATIONAHA.109.930636]</w:t>
      </w:r>
    </w:p>
    <w:p w14:paraId="2EF4152B"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15 </w:t>
      </w:r>
      <w:r w:rsidRPr="00B8765A">
        <w:rPr>
          <w:rFonts w:ascii="Book Antiqua" w:eastAsia="宋体" w:hAnsi="Book Antiqua" w:cs="宋体"/>
          <w:b/>
          <w:bCs/>
          <w:lang w:eastAsia="zh-CN"/>
        </w:rPr>
        <w:t>Simonetti OP</w:t>
      </w:r>
      <w:r w:rsidRPr="00B8765A">
        <w:rPr>
          <w:rFonts w:ascii="Book Antiqua" w:eastAsia="宋体" w:hAnsi="Book Antiqua" w:cs="宋体"/>
          <w:lang w:eastAsia="zh-CN"/>
        </w:rPr>
        <w:t xml:space="preserve">, Finn JP, White RD, Laub G, Henry DA. "Black blood" T2-weighted inversion-recovery MR imaging of the heart. </w:t>
      </w:r>
      <w:r w:rsidRPr="00B8765A">
        <w:rPr>
          <w:rFonts w:ascii="Book Antiqua" w:eastAsia="宋体" w:hAnsi="Book Antiqua" w:cs="宋体"/>
          <w:i/>
          <w:iCs/>
          <w:lang w:eastAsia="zh-CN"/>
        </w:rPr>
        <w:t>Radiology</w:t>
      </w:r>
      <w:r w:rsidRPr="00B8765A">
        <w:rPr>
          <w:rFonts w:ascii="Book Antiqua" w:eastAsia="宋体" w:hAnsi="Book Antiqua" w:cs="宋体"/>
          <w:lang w:eastAsia="zh-CN"/>
        </w:rPr>
        <w:t xml:space="preserve"> 1996; </w:t>
      </w:r>
      <w:r w:rsidRPr="00B8765A">
        <w:rPr>
          <w:rFonts w:ascii="Book Antiqua" w:eastAsia="宋体" w:hAnsi="Book Antiqua" w:cs="宋体"/>
          <w:b/>
          <w:bCs/>
          <w:lang w:eastAsia="zh-CN"/>
        </w:rPr>
        <w:t>199</w:t>
      </w:r>
      <w:r w:rsidRPr="00B8765A">
        <w:rPr>
          <w:rFonts w:ascii="Book Antiqua" w:eastAsia="宋体" w:hAnsi="Book Antiqua" w:cs="宋体"/>
          <w:lang w:eastAsia="zh-CN"/>
        </w:rPr>
        <w:t>: 49-57 [PMID: 8633172 DOI: 10.1148/radiology.199.1.8633172]</w:t>
      </w:r>
    </w:p>
    <w:p w14:paraId="64DCE14B"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16 </w:t>
      </w:r>
      <w:r w:rsidRPr="00B8765A">
        <w:rPr>
          <w:rFonts w:ascii="Book Antiqua" w:eastAsia="宋体" w:hAnsi="Book Antiqua" w:cs="宋体"/>
          <w:b/>
          <w:bCs/>
          <w:lang w:eastAsia="zh-CN"/>
        </w:rPr>
        <w:t>Eitel I</w:t>
      </w:r>
      <w:r w:rsidRPr="00B8765A">
        <w:rPr>
          <w:rFonts w:ascii="Book Antiqua" w:eastAsia="宋体" w:hAnsi="Book Antiqua" w:cs="宋体"/>
          <w:lang w:eastAsia="zh-CN"/>
        </w:rPr>
        <w:t xml:space="preserve">, Friedrich MG. T2-weighted cardiovascular magnetic resonance in acute cardiac disease. </w:t>
      </w:r>
      <w:r w:rsidRPr="00B8765A">
        <w:rPr>
          <w:rFonts w:ascii="Book Antiqua" w:eastAsia="宋体" w:hAnsi="Book Antiqua" w:cs="宋体"/>
          <w:i/>
          <w:iCs/>
          <w:lang w:eastAsia="zh-CN"/>
        </w:rPr>
        <w:t>J Cardiovasc Magn Reson</w:t>
      </w:r>
      <w:r w:rsidRPr="00B8765A">
        <w:rPr>
          <w:rFonts w:ascii="Book Antiqua" w:eastAsia="宋体" w:hAnsi="Book Antiqua" w:cs="宋体"/>
          <w:lang w:eastAsia="zh-CN"/>
        </w:rPr>
        <w:t xml:space="preserve"> 2011; </w:t>
      </w:r>
      <w:r w:rsidRPr="00B8765A">
        <w:rPr>
          <w:rFonts w:ascii="Book Antiqua" w:eastAsia="宋体" w:hAnsi="Book Antiqua" w:cs="宋体"/>
          <w:b/>
          <w:bCs/>
          <w:lang w:eastAsia="zh-CN"/>
        </w:rPr>
        <w:t>13</w:t>
      </w:r>
      <w:r w:rsidRPr="00B8765A">
        <w:rPr>
          <w:rFonts w:ascii="Book Antiqua" w:eastAsia="宋体" w:hAnsi="Book Antiqua" w:cs="宋体"/>
          <w:lang w:eastAsia="zh-CN"/>
        </w:rPr>
        <w:t>: 13 [PMID: 21332972 DOI: 10.1186/1532-429X-13-13]</w:t>
      </w:r>
    </w:p>
    <w:p w14:paraId="08BBEFD0"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17 </w:t>
      </w:r>
      <w:r w:rsidRPr="00B8765A">
        <w:rPr>
          <w:rFonts w:ascii="Book Antiqua" w:eastAsia="宋体" w:hAnsi="Book Antiqua" w:cs="宋体"/>
          <w:b/>
          <w:bCs/>
          <w:lang w:eastAsia="zh-CN"/>
        </w:rPr>
        <w:t>Butler CR</w:t>
      </w:r>
      <w:r w:rsidRPr="00B8765A">
        <w:rPr>
          <w:rFonts w:ascii="Book Antiqua" w:eastAsia="宋体" w:hAnsi="Book Antiqua" w:cs="宋体"/>
          <w:lang w:eastAsia="zh-CN"/>
        </w:rPr>
        <w:t xml:space="preserve">, Thompson R, Haykowsky M, Toma M, Paterson I. Cardiovascular magnetic resonance in the diagnosis of acute heart transplant rejection: a review. </w:t>
      </w:r>
      <w:r w:rsidRPr="00B8765A">
        <w:rPr>
          <w:rFonts w:ascii="Book Antiqua" w:eastAsia="宋体" w:hAnsi="Book Antiqua" w:cs="宋体"/>
          <w:i/>
          <w:iCs/>
          <w:lang w:eastAsia="zh-CN"/>
        </w:rPr>
        <w:t>J Cardiovasc Magn Reson</w:t>
      </w:r>
      <w:r w:rsidRPr="00B8765A">
        <w:rPr>
          <w:rFonts w:ascii="Book Antiqua" w:eastAsia="宋体" w:hAnsi="Book Antiqua" w:cs="宋体"/>
          <w:lang w:eastAsia="zh-CN"/>
        </w:rPr>
        <w:t xml:space="preserve"> 2009; </w:t>
      </w:r>
      <w:r w:rsidRPr="00B8765A">
        <w:rPr>
          <w:rFonts w:ascii="Book Antiqua" w:eastAsia="宋体" w:hAnsi="Book Antiqua" w:cs="宋体"/>
          <w:b/>
          <w:bCs/>
          <w:lang w:eastAsia="zh-CN"/>
        </w:rPr>
        <w:t>11</w:t>
      </w:r>
      <w:r w:rsidRPr="00B8765A">
        <w:rPr>
          <w:rFonts w:ascii="Book Antiqua" w:eastAsia="宋体" w:hAnsi="Book Antiqua" w:cs="宋体"/>
          <w:lang w:eastAsia="zh-CN"/>
        </w:rPr>
        <w:t>: 7 [PMID: 19284612 DOI: 10.1186/1532-429X-11-7]</w:t>
      </w:r>
    </w:p>
    <w:p w14:paraId="2CEBB1D1"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18 </w:t>
      </w:r>
      <w:r w:rsidRPr="00B8765A">
        <w:rPr>
          <w:rFonts w:ascii="Book Antiqua" w:eastAsia="宋体" w:hAnsi="Book Antiqua" w:cs="宋体"/>
          <w:b/>
          <w:bCs/>
          <w:lang w:eastAsia="zh-CN"/>
        </w:rPr>
        <w:t>Lu W</w:t>
      </w:r>
      <w:r w:rsidRPr="00B8765A">
        <w:rPr>
          <w:rFonts w:ascii="Book Antiqua" w:eastAsia="宋体" w:hAnsi="Book Antiqua" w:cs="宋体"/>
          <w:lang w:eastAsia="zh-CN"/>
        </w:rPr>
        <w:t xml:space="preserve">, Zheng J, Pan XD, Zhang MD, Zhu TY, Li B, Sun LZ. Diagnostic performance of cardiac magnetic resonance for the detection of acute cardiac allograft rejection: a systematic review and meta-analysis. </w:t>
      </w:r>
      <w:r w:rsidRPr="00B8765A">
        <w:rPr>
          <w:rFonts w:ascii="Book Antiqua" w:eastAsia="宋体" w:hAnsi="Book Antiqua" w:cs="宋体"/>
          <w:i/>
          <w:iCs/>
          <w:lang w:eastAsia="zh-CN"/>
        </w:rPr>
        <w:t>J Thorac Dis</w:t>
      </w:r>
      <w:r w:rsidRPr="00B8765A">
        <w:rPr>
          <w:rFonts w:ascii="Book Antiqua" w:eastAsia="宋体" w:hAnsi="Book Antiqua" w:cs="宋体"/>
          <w:lang w:eastAsia="zh-CN"/>
        </w:rPr>
        <w:t xml:space="preserve"> 2015; </w:t>
      </w:r>
      <w:r w:rsidRPr="00B8765A">
        <w:rPr>
          <w:rFonts w:ascii="Book Antiqua" w:eastAsia="宋体" w:hAnsi="Book Antiqua" w:cs="宋体"/>
          <w:b/>
          <w:bCs/>
          <w:lang w:eastAsia="zh-CN"/>
        </w:rPr>
        <w:t>7</w:t>
      </w:r>
      <w:r w:rsidRPr="00B8765A">
        <w:rPr>
          <w:rFonts w:ascii="Book Antiqua" w:eastAsia="宋体" w:hAnsi="Book Antiqua" w:cs="宋体"/>
          <w:lang w:eastAsia="zh-CN"/>
        </w:rPr>
        <w:t>: 252-263 [PMID: 25922701]</w:t>
      </w:r>
    </w:p>
    <w:p w14:paraId="69115BB1"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19 </w:t>
      </w:r>
      <w:r w:rsidRPr="00B8765A">
        <w:rPr>
          <w:rFonts w:ascii="Book Antiqua" w:eastAsia="宋体" w:hAnsi="Book Antiqua" w:cs="宋体"/>
          <w:b/>
          <w:bCs/>
          <w:lang w:eastAsia="zh-CN"/>
        </w:rPr>
        <w:t>Butler CR</w:t>
      </w:r>
      <w:r w:rsidRPr="00B8765A">
        <w:rPr>
          <w:rFonts w:ascii="Book Antiqua" w:eastAsia="宋体" w:hAnsi="Book Antiqua" w:cs="宋体"/>
          <w:lang w:eastAsia="zh-CN"/>
        </w:rPr>
        <w:t xml:space="preserve">, Savu A, Bakal JA, Toma M, Thompson R, Chow K, Wang H, Kim DH, Mengel M, Haykowsky M, Pearson GJ, Kaul P, Paterson I. Correlation of cardiovascular magnetic resonance imaging findings and endomyocardial biopsy results in patients undergoing screening for heart transplant rejection. </w:t>
      </w:r>
      <w:r w:rsidRPr="00B8765A">
        <w:rPr>
          <w:rFonts w:ascii="Book Antiqua" w:eastAsia="宋体" w:hAnsi="Book Antiqua" w:cs="宋体"/>
          <w:i/>
          <w:iCs/>
          <w:lang w:eastAsia="zh-CN"/>
        </w:rPr>
        <w:t>J Heart Lung Transplant</w:t>
      </w:r>
      <w:r w:rsidRPr="00B8765A">
        <w:rPr>
          <w:rFonts w:ascii="Book Antiqua" w:eastAsia="宋体" w:hAnsi="Book Antiqua" w:cs="宋体"/>
          <w:lang w:eastAsia="zh-CN"/>
        </w:rPr>
        <w:t xml:space="preserve"> 2015; </w:t>
      </w:r>
      <w:r w:rsidRPr="00B8765A">
        <w:rPr>
          <w:rFonts w:ascii="Book Antiqua" w:eastAsia="宋体" w:hAnsi="Book Antiqua" w:cs="宋体"/>
          <w:b/>
          <w:bCs/>
          <w:lang w:eastAsia="zh-CN"/>
        </w:rPr>
        <w:t>34</w:t>
      </w:r>
      <w:r w:rsidRPr="00B8765A">
        <w:rPr>
          <w:rFonts w:ascii="Book Antiqua" w:eastAsia="宋体" w:hAnsi="Book Antiqua" w:cs="宋体"/>
          <w:lang w:eastAsia="zh-CN"/>
        </w:rPr>
        <w:t>: 643-650 [PMID: 25934478 DOI: 10.1016/j.healun.2014.12.020]</w:t>
      </w:r>
    </w:p>
    <w:p w14:paraId="59F77B0D"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20 </w:t>
      </w:r>
      <w:r w:rsidRPr="00B8765A">
        <w:rPr>
          <w:rFonts w:ascii="Book Antiqua" w:eastAsia="宋体" w:hAnsi="Book Antiqua" w:cs="宋体"/>
          <w:b/>
          <w:bCs/>
          <w:lang w:eastAsia="zh-CN"/>
        </w:rPr>
        <w:t>Krieghoff C</w:t>
      </w:r>
      <w:r w:rsidRPr="00B8765A">
        <w:rPr>
          <w:rFonts w:ascii="Book Antiqua" w:eastAsia="宋体" w:hAnsi="Book Antiqua" w:cs="宋体"/>
          <w:lang w:eastAsia="zh-CN"/>
        </w:rPr>
        <w:t xml:space="preserve">, Barten MJ, Hildebrand L, Grothoff M, Lehmkuhl L, Lücke C, Andres C, Nitzsche S, Riese F, Strüber M, Mohr FW, Gutberlet M. Assessment of sub-clinical acute cellular rejection after heart transplantation: comparison of cardiac magnetic resonance imaging and endomyocardial biopsy. </w:t>
      </w:r>
      <w:r w:rsidRPr="00B8765A">
        <w:rPr>
          <w:rFonts w:ascii="Book Antiqua" w:eastAsia="宋体" w:hAnsi="Book Antiqua" w:cs="宋体"/>
          <w:i/>
          <w:iCs/>
          <w:lang w:eastAsia="zh-CN"/>
        </w:rPr>
        <w:t>Eur Radiol</w:t>
      </w:r>
      <w:r w:rsidRPr="00B8765A">
        <w:rPr>
          <w:rFonts w:ascii="Book Antiqua" w:eastAsia="宋体" w:hAnsi="Book Antiqua" w:cs="宋体"/>
          <w:lang w:eastAsia="zh-CN"/>
        </w:rPr>
        <w:t xml:space="preserve"> 2014; </w:t>
      </w:r>
      <w:r w:rsidRPr="00B8765A">
        <w:rPr>
          <w:rFonts w:ascii="Book Antiqua" w:eastAsia="宋体" w:hAnsi="Book Antiqua" w:cs="宋体"/>
          <w:b/>
          <w:bCs/>
          <w:lang w:eastAsia="zh-CN"/>
        </w:rPr>
        <w:t>24</w:t>
      </w:r>
      <w:r w:rsidRPr="00B8765A">
        <w:rPr>
          <w:rFonts w:ascii="Book Antiqua" w:eastAsia="宋体" w:hAnsi="Book Antiqua" w:cs="宋体"/>
          <w:lang w:eastAsia="zh-CN"/>
        </w:rPr>
        <w:t>: 2360-2371 [PMID: 24895035 DOI: 10.1007/s00330-014-3246-2]</w:t>
      </w:r>
    </w:p>
    <w:p w14:paraId="06389531" w14:textId="57A0D709"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21 </w:t>
      </w:r>
      <w:r w:rsidRPr="00B8765A">
        <w:rPr>
          <w:rFonts w:ascii="Book Antiqua" w:eastAsia="宋体" w:hAnsi="Book Antiqua" w:cs="宋体"/>
          <w:b/>
          <w:bCs/>
          <w:lang w:eastAsia="zh-CN"/>
        </w:rPr>
        <w:t>Boucek MM</w:t>
      </w:r>
      <w:r w:rsidRPr="00B8765A">
        <w:rPr>
          <w:rFonts w:ascii="Book Antiqua" w:eastAsia="宋体" w:hAnsi="Book Antiqua" w:cs="宋体"/>
          <w:lang w:eastAsia="zh-CN"/>
        </w:rPr>
        <w:t xml:space="preserve">, Mathis CM, Boucek RJ, Hodgkin DD, Kanakriyeh MS, McCormack J, Gundry SR, Bailey LL. Prospective evaluation of echocardiography for primary rejection surveillance after infant heart transplantation: comparison with endomyocardial biopsy. </w:t>
      </w:r>
      <w:r w:rsidRPr="00B8765A">
        <w:rPr>
          <w:rFonts w:ascii="Book Antiqua" w:eastAsia="宋体" w:hAnsi="Book Antiqua" w:cs="宋体"/>
          <w:i/>
          <w:iCs/>
          <w:lang w:eastAsia="zh-CN"/>
        </w:rPr>
        <w:t>J Heart Lung Transplant</w:t>
      </w:r>
      <w:r w:rsidRPr="00B8765A">
        <w:rPr>
          <w:rFonts w:ascii="Book Antiqua" w:eastAsia="宋体" w:hAnsi="Book Antiqua" w:cs="宋体"/>
          <w:lang w:eastAsia="zh-CN"/>
        </w:rPr>
        <w:t xml:space="preserve"> </w:t>
      </w:r>
      <w:r w:rsidR="00FC79FB" w:rsidRPr="00FC79FB">
        <w:rPr>
          <w:rFonts w:ascii="Book Antiqua" w:eastAsia="宋体" w:hAnsi="Book Antiqua" w:cs="宋体" w:hint="eastAsia"/>
          <w:lang w:eastAsia="zh-CN"/>
        </w:rPr>
        <w:t>1994</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13</w:t>
      </w:r>
      <w:r w:rsidRPr="00B8765A">
        <w:rPr>
          <w:rFonts w:ascii="Book Antiqua" w:eastAsia="宋体" w:hAnsi="Book Antiqua" w:cs="宋体"/>
          <w:lang w:eastAsia="zh-CN"/>
        </w:rPr>
        <w:t>: 66-73 [PMID: 8167130]</w:t>
      </w:r>
    </w:p>
    <w:p w14:paraId="43C028C1" w14:textId="7777777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 xml:space="preserve">22 </w:t>
      </w:r>
      <w:r w:rsidRPr="00B8765A">
        <w:rPr>
          <w:rFonts w:ascii="Book Antiqua" w:eastAsia="宋体" w:hAnsi="Book Antiqua" w:cs="宋体"/>
          <w:b/>
          <w:bCs/>
          <w:lang w:eastAsia="zh-CN"/>
        </w:rPr>
        <w:t>Webber SA</w:t>
      </w:r>
      <w:r w:rsidRPr="00B8765A">
        <w:rPr>
          <w:rFonts w:ascii="Book Antiqua" w:eastAsia="宋体" w:hAnsi="Book Antiqua" w:cs="宋体"/>
          <w:lang w:eastAsia="zh-CN"/>
        </w:rPr>
        <w:t xml:space="preserve">, Naftel DC, Parker J, Mulla N, Balfour I, Kirklin JK, Morrow R. Late rejection episodes more than 1 year after pediatric heart transplantation: risk factors and outcomes. </w:t>
      </w:r>
      <w:r w:rsidRPr="00B8765A">
        <w:rPr>
          <w:rFonts w:ascii="Book Antiqua" w:eastAsia="宋体" w:hAnsi="Book Antiqua" w:cs="宋体"/>
          <w:i/>
          <w:iCs/>
          <w:lang w:eastAsia="zh-CN"/>
        </w:rPr>
        <w:t>J Heart Lung Transplant</w:t>
      </w:r>
      <w:r w:rsidRPr="00B8765A">
        <w:rPr>
          <w:rFonts w:ascii="Book Antiqua" w:eastAsia="宋体" w:hAnsi="Book Antiqua" w:cs="宋体"/>
          <w:lang w:eastAsia="zh-CN"/>
        </w:rPr>
        <w:t xml:space="preserve"> 2003; </w:t>
      </w:r>
      <w:r w:rsidRPr="00B8765A">
        <w:rPr>
          <w:rFonts w:ascii="Book Antiqua" w:eastAsia="宋体" w:hAnsi="Book Antiqua" w:cs="宋体"/>
          <w:b/>
          <w:bCs/>
          <w:lang w:eastAsia="zh-CN"/>
        </w:rPr>
        <w:t>22</w:t>
      </w:r>
      <w:r w:rsidRPr="00B8765A">
        <w:rPr>
          <w:rFonts w:ascii="Book Antiqua" w:eastAsia="宋体" w:hAnsi="Book Antiqua" w:cs="宋体"/>
          <w:lang w:eastAsia="zh-CN"/>
        </w:rPr>
        <w:t>: 869-875 [PMID: 12909466 DOI: 10.1016/S1053-2498(02)00819-7]</w:t>
      </w:r>
    </w:p>
    <w:p w14:paraId="3DE8578B" w14:textId="30300B8D"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2</w:t>
      </w:r>
      <w:r w:rsidR="00FC79FB" w:rsidRPr="00FC79FB">
        <w:rPr>
          <w:rFonts w:ascii="Book Antiqua" w:eastAsia="宋体" w:hAnsi="Book Antiqua" w:cs="宋体" w:hint="eastAsia"/>
          <w:lang w:eastAsia="zh-CN"/>
        </w:rPr>
        <w:t>3</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Kellman P</w:t>
      </w:r>
      <w:r w:rsidRPr="00B8765A">
        <w:rPr>
          <w:rFonts w:ascii="Book Antiqua" w:eastAsia="宋体" w:hAnsi="Book Antiqua" w:cs="宋体"/>
          <w:lang w:eastAsia="zh-CN"/>
        </w:rPr>
        <w:t xml:space="preserve">, Wilson JR, Xue H, Bandettini WP, Shanbhag SM, Druey KM, Ugander M, Arai AE. Extracellular volume fraction mapping in the myocardium, part 2: initial clinical experience. </w:t>
      </w:r>
      <w:r w:rsidRPr="00B8765A">
        <w:rPr>
          <w:rFonts w:ascii="Book Antiqua" w:eastAsia="宋体" w:hAnsi="Book Antiqua" w:cs="宋体"/>
          <w:i/>
          <w:iCs/>
          <w:lang w:eastAsia="zh-CN"/>
        </w:rPr>
        <w:t>J Cardiovasc Magn Reson</w:t>
      </w:r>
      <w:r w:rsidRPr="00B8765A">
        <w:rPr>
          <w:rFonts w:ascii="Book Antiqua" w:eastAsia="宋体" w:hAnsi="Book Antiqua" w:cs="宋体"/>
          <w:lang w:eastAsia="zh-CN"/>
        </w:rPr>
        <w:t xml:space="preserve"> 2012; </w:t>
      </w:r>
      <w:r w:rsidRPr="00B8765A">
        <w:rPr>
          <w:rFonts w:ascii="Book Antiqua" w:eastAsia="宋体" w:hAnsi="Book Antiqua" w:cs="宋体"/>
          <w:b/>
          <w:bCs/>
          <w:lang w:eastAsia="zh-CN"/>
        </w:rPr>
        <w:t>14</w:t>
      </w:r>
      <w:r w:rsidRPr="00B8765A">
        <w:rPr>
          <w:rFonts w:ascii="Book Antiqua" w:eastAsia="宋体" w:hAnsi="Book Antiqua" w:cs="宋体"/>
          <w:lang w:eastAsia="zh-CN"/>
        </w:rPr>
        <w:t>: 64 [PMID: 22967246 DOI: 10.1186/1532-429X-14-64]</w:t>
      </w:r>
    </w:p>
    <w:p w14:paraId="15734AC3" w14:textId="01117110"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2</w:t>
      </w:r>
      <w:r w:rsidR="00FC79FB" w:rsidRPr="00FC79FB">
        <w:rPr>
          <w:rFonts w:ascii="Book Antiqua" w:eastAsia="宋体" w:hAnsi="Book Antiqua" w:cs="宋体" w:hint="eastAsia"/>
          <w:lang w:eastAsia="zh-CN"/>
        </w:rPr>
        <w:t>4</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Riesenkampff E</w:t>
      </w:r>
      <w:r w:rsidRPr="00B8765A">
        <w:rPr>
          <w:rFonts w:ascii="Book Antiqua" w:eastAsia="宋体" w:hAnsi="Book Antiqua" w:cs="宋体"/>
          <w:lang w:eastAsia="zh-CN"/>
        </w:rPr>
        <w:t xml:space="preserve">, Chen CK, Kantor PF, Greenway S, Chaturvedi RR, Yoo SJ, Greiser A, Dipchand AI, Grosse-Wortmann L. Diffuse Myocardial Fibrosis in Children After Heart Transplantations: A Magnetic Resonance T1 Mapping Study. </w:t>
      </w:r>
      <w:r w:rsidRPr="00B8765A">
        <w:rPr>
          <w:rFonts w:ascii="Book Antiqua" w:eastAsia="宋体" w:hAnsi="Book Antiqua" w:cs="宋体"/>
          <w:i/>
          <w:iCs/>
          <w:lang w:eastAsia="zh-CN"/>
        </w:rPr>
        <w:t>Transplantation</w:t>
      </w:r>
      <w:r w:rsidRPr="00B8765A">
        <w:rPr>
          <w:rFonts w:ascii="Book Antiqua" w:eastAsia="宋体" w:hAnsi="Book Antiqua" w:cs="宋体"/>
          <w:lang w:eastAsia="zh-CN"/>
        </w:rPr>
        <w:t xml:space="preserve"> 2015; </w:t>
      </w:r>
      <w:r w:rsidRPr="00B8765A">
        <w:rPr>
          <w:rFonts w:ascii="Book Antiqua" w:eastAsia="宋体" w:hAnsi="Book Antiqua" w:cs="宋体"/>
          <w:b/>
          <w:bCs/>
          <w:lang w:eastAsia="zh-CN"/>
        </w:rPr>
        <w:t>99</w:t>
      </w:r>
      <w:r w:rsidRPr="00B8765A">
        <w:rPr>
          <w:rFonts w:ascii="Book Antiqua" w:eastAsia="宋体" w:hAnsi="Book Antiqua" w:cs="宋体"/>
          <w:lang w:eastAsia="zh-CN"/>
        </w:rPr>
        <w:t>: 2656-2662 [PMID: 26102614 DOI: 10.1097/TP.0000000000000769]</w:t>
      </w:r>
    </w:p>
    <w:p w14:paraId="0307D776" w14:textId="3299BFDE"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2</w:t>
      </w:r>
      <w:r w:rsidR="00FC79FB" w:rsidRPr="00FC79FB">
        <w:rPr>
          <w:rFonts w:ascii="Book Antiqua" w:eastAsia="宋体" w:hAnsi="Book Antiqua" w:cs="宋体" w:hint="eastAsia"/>
          <w:lang w:eastAsia="zh-CN"/>
        </w:rPr>
        <w:t>5</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Aherne T</w:t>
      </w:r>
      <w:r w:rsidRPr="00B8765A">
        <w:rPr>
          <w:rFonts w:ascii="Book Antiqua" w:eastAsia="宋体" w:hAnsi="Book Antiqua" w:cs="宋体"/>
          <w:lang w:eastAsia="zh-CN"/>
        </w:rPr>
        <w:t xml:space="preserve">, Tscholakoff D, Finkbeiner W, Sechtem U, Derugin N, Yee E, Higgins CB. Magnetic resonance imaging of cardiac transplants: the evaluation of rejection of cardiac allografts with and without immunosuppression. </w:t>
      </w:r>
      <w:r w:rsidRPr="00B8765A">
        <w:rPr>
          <w:rFonts w:ascii="Book Antiqua" w:eastAsia="宋体" w:hAnsi="Book Antiqua" w:cs="宋体"/>
          <w:i/>
          <w:iCs/>
          <w:lang w:eastAsia="zh-CN"/>
        </w:rPr>
        <w:t>Circulation</w:t>
      </w:r>
      <w:r w:rsidRPr="00B8765A">
        <w:rPr>
          <w:rFonts w:ascii="Book Antiqua" w:eastAsia="宋体" w:hAnsi="Book Antiqua" w:cs="宋体"/>
          <w:lang w:eastAsia="zh-CN"/>
        </w:rPr>
        <w:t xml:space="preserve"> 1986; </w:t>
      </w:r>
      <w:r w:rsidRPr="00B8765A">
        <w:rPr>
          <w:rFonts w:ascii="Book Antiqua" w:eastAsia="宋体" w:hAnsi="Book Antiqua" w:cs="宋体"/>
          <w:b/>
          <w:bCs/>
          <w:lang w:eastAsia="zh-CN"/>
        </w:rPr>
        <w:t>74</w:t>
      </w:r>
      <w:r w:rsidRPr="00B8765A">
        <w:rPr>
          <w:rFonts w:ascii="Book Antiqua" w:eastAsia="宋体" w:hAnsi="Book Antiqua" w:cs="宋体"/>
          <w:lang w:eastAsia="zh-CN"/>
        </w:rPr>
        <w:t>: 145-156 [PMID: 3518982 DOI: 10.1161/01.CIR.74.1.145]</w:t>
      </w:r>
    </w:p>
    <w:p w14:paraId="5EE17B51" w14:textId="112F7899"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2</w:t>
      </w:r>
      <w:r w:rsidR="00FC79FB" w:rsidRPr="00FC79FB">
        <w:rPr>
          <w:rFonts w:ascii="Book Antiqua" w:eastAsia="宋体" w:hAnsi="Book Antiqua" w:cs="宋体" w:hint="eastAsia"/>
          <w:lang w:eastAsia="zh-CN"/>
        </w:rPr>
        <w:t>6</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Marie PY</w:t>
      </w:r>
      <w:r w:rsidRPr="00B8765A">
        <w:rPr>
          <w:rFonts w:ascii="Book Antiqua" w:eastAsia="宋体" w:hAnsi="Book Antiqua" w:cs="宋体"/>
          <w:lang w:eastAsia="zh-CN"/>
        </w:rPr>
        <w:t xml:space="preserve">, Angioï M, Carteaux JP, Escanye JM, Mattei S, Tzvetanov K, Claudon O, Hassan N, Danchin N, Karcher G, Bertrand A, Walker PM, Villemot JP. Detection and prediction of acute heart transplant rejection with the myocardial T2 determination provided by a black-blood magnetic resonance imaging sequence. </w:t>
      </w:r>
      <w:r w:rsidRPr="00B8765A">
        <w:rPr>
          <w:rFonts w:ascii="Book Antiqua" w:eastAsia="宋体" w:hAnsi="Book Antiqua" w:cs="宋体"/>
          <w:i/>
          <w:iCs/>
          <w:lang w:eastAsia="zh-CN"/>
        </w:rPr>
        <w:t>J Am Coll Cardiol</w:t>
      </w:r>
      <w:r w:rsidRPr="00B8765A">
        <w:rPr>
          <w:rFonts w:ascii="Book Antiqua" w:eastAsia="宋体" w:hAnsi="Book Antiqua" w:cs="宋体"/>
          <w:lang w:eastAsia="zh-CN"/>
        </w:rPr>
        <w:t xml:space="preserve"> 2001; </w:t>
      </w:r>
      <w:r w:rsidRPr="00B8765A">
        <w:rPr>
          <w:rFonts w:ascii="Book Antiqua" w:eastAsia="宋体" w:hAnsi="Book Antiqua" w:cs="宋体"/>
          <w:b/>
          <w:bCs/>
          <w:lang w:eastAsia="zh-CN"/>
        </w:rPr>
        <w:t>37</w:t>
      </w:r>
      <w:r w:rsidRPr="00B8765A">
        <w:rPr>
          <w:rFonts w:ascii="Book Antiqua" w:eastAsia="宋体" w:hAnsi="Book Antiqua" w:cs="宋体"/>
          <w:lang w:eastAsia="zh-CN"/>
        </w:rPr>
        <w:t>: 825-831 [PMID: 11693758 DOI: 10.1016/S0735-1097(00)01196-7]</w:t>
      </w:r>
    </w:p>
    <w:p w14:paraId="0B44CE23" w14:textId="54369570"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2</w:t>
      </w:r>
      <w:r w:rsidR="00FC79FB" w:rsidRPr="00FC79FB">
        <w:rPr>
          <w:rFonts w:ascii="Book Antiqua" w:eastAsia="宋体" w:hAnsi="Book Antiqua" w:cs="宋体" w:hint="eastAsia"/>
          <w:lang w:eastAsia="zh-CN"/>
        </w:rPr>
        <w:t>7</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Lund G</w:t>
      </w:r>
      <w:r w:rsidRPr="00B8765A">
        <w:rPr>
          <w:rFonts w:ascii="Book Antiqua" w:eastAsia="宋体" w:hAnsi="Book Antiqua" w:cs="宋体"/>
          <w:lang w:eastAsia="zh-CN"/>
        </w:rPr>
        <w:t xml:space="preserve">, Morin RL, Olivari MT, Ring WS. Serial myocardial T2 relaxation time measurements in normal subjects and heart transplant recipients. </w:t>
      </w:r>
      <w:r w:rsidRPr="00B8765A">
        <w:rPr>
          <w:rFonts w:ascii="Book Antiqua" w:eastAsia="宋体" w:hAnsi="Book Antiqua" w:cs="宋体"/>
          <w:i/>
          <w:iCs/>
          <w:lang w:eastAsia="zh-CN"/>
        </w:rPr>
        <w:t>J Heart Transplant</w:t>
      </w:r>
      <w:r w:rsidRPr="00B8765A">
        <w:rPr>
          <w:rFonts w:ascii="Book Antiqua" w:eastAsia="宋体" w:hAnsi="Book Antiqua" w:cs="宋体"/>
          <w:lang w:eastAsia="zh-CN"/>
        </w:rPr>
        <w:t xml:space="preserve"> </w:t>
      </w:r>
      <w:r w:rsidR="00FC79FB" w:rsidRPr="00FC79FB">
        <w:rPr>
          <w:rFonts w:ascii="Book Antiqua" w:eastAsia="宋体" w:hAnsi="Book Antiqua" w:cs="宋体" w:hint="eastAsia"/>
          <w:lang w:eastAsia="zh-CN"/>
        </w:rPr>
        <w:t>1988</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7</w:t>
      </w:r>
      <w:r w:rsidRPr="00B8765A">
        <w:rPr>
          <w:rFonts w:ascii="Book Antiqua" w:eastAsia="宋体" w:hAnsi="Book Antiqua" w:cs="宋体"/>
          <w:lang w:eastAsia="zh-CN"/>
        </w:rPr>
        <w:t>: 274-279 [PMID: 2845037]</w:t>
      </w:r>
    </w:p>
    <w:p w14:paraId="69A4DAEC" w14:textId="718D7B0C"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2</w:t>
      </w:r>
      <w:r w:rsidR="00FC79FB" w:rsidRPr="00FC79FB">
        <w:rPr>
          <w:rFonts w:ascii="Book Antiqua" w:eastAsia="宋体" w:hAnsi="Book Antiqua" w:cs="宋体" w:hint="eastAsia"/>
          <w:lang w:eastAsia="zh-CN"/>
        </w:rPr>
        <w:t>8</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Wisenberg G</w:t>
      </w:r>
      <w:r w:rsidRPr="00B8765A">
        <w:rPr>
          <w:rFonts w:ascii="Book Antiqua" w:eastAsia="宋体" w:hAnsi="Book Antiqua" w:cs="宋体"/>
          <w:lang w:eastAsia="zh-CN"/>
        </w:rPr>
        <w:t xml:space="preserve">, Pflugfelder PW, Kostuk WJ, McKenzie FN, Prato FS. Diagnostic applicability of magnetic resonance imaging in assessing human cardiac allograft rejection. </w:t>
      </w:r>
      <w:r w:rsidRPr="00B8765A">
        <w:rPr>
          <w:rFonts w:ascii="Book Antiqua" w:eastAsia="宋体" w:hAnsi="Book Antiqua" w:cs="宋体"/>
          <w:i/>
          <w:iCs/>
          <w:lang w:eastAsia="zh-CN"/>
        </w:rPr>
        <w:t>Am J Cardiol</w:t>
      </w:r>
      <w:r w:rsidRPr="00B8765A">
        <w:rPr>
          <w:rFonts w:ascii="Book Antiqua" w:eastAsia="宋体" w:hAnsi="Book Antiqua" w:cs="宋体"/>
          <w:lang w:eastAsia="zh-CN"/>
        </w:rPr>
        <w:t xml:space="preserve"> 1987; </w:t>
      </w:r>
      <w:r w:rsidRPr="00B8765A">
        <w:rPr>
          <w:rFonts w:ascii="Book Antiqua" w:eastAsia="宋体" w:hAnsi="Book Antiqua" w:cs="宋体"/>
          <w:b/>
          <w:bCs/>
          <w:lang w:eastAsia="zh-CN"/>
        </w:rPr>
        <w:t>60</w:t>
      </w:r>
      <w:r w:rsidRPr="00B8765A">
        <w:rPr>
          <w:rFonts w:ascii="Book Antiqua" w:eastAsia="宋体" w:hAnsi="Book Antiqua" w:cs="宋体"/>
          <w:lang w:eastAsia="zh-CN"/>
        </w:rPr>
        <w:t>: 130-136 [PMID: 3300244 DOI: 10.1016/0002-9149(87)90999-4]</w:t>
      </w:r>
    </w:p>
    <w:p w14:paraId="746F7123" w14:textId="017B82D4" w:rsidR="00B8765A" w:rsidRPr="00B8765A" w:rsidRDefault="00FC79FB" w:rsidP="00B8765A">
      <w:pPr>
        <w:spacing w:line="360" w:lineRule="auto"/>
        <w:jc w:val="both"/>
        <w:rPr>
          <w:rFonts w:ascii="Book Antiqua" w:eastAsia="宋体" w:hAnsi="Book Antiqua" w:cs="宋体"/>
          <w:lang w:eastAsia="zh-CN"/>
        </w:rPr>
      </w:pPr>
      <w:r w:rsidRPr="00FC79FB">
        <w:rPr>
          <w:rFonts w:ascii="Book Antiqua" w:eastAsia="宋体" w:hAnsi="Book Antiqua" w:cs="宋体" w:hint="eastAsia"/>
          <w:lang w:eastAsia="zh-CN"/>
        </w:rPr>
        <w:t>29</w:t>
      </w:r>
      <w:r w:rsidR="00B8765A" w:rsidRPr="00B8765A">
        <w:rPr>
          <w:rFonts w:ascii="Book Antiqua" w:eastAsia="宋体" w:hAnsi="Book Antiqua" w:cs="宋体"/>
          <w:lang w:eastAsia="zh-CN"/>
        </w:rPr>
        <w:t xml:space="preserve"> </w:t>
      </w:r>
      <w:r w:rsidR="00B8765A" w:rsidRPr="00B8765A">
        <w:rPr>
          <w:rFonts w:ascii="Book Antiqua" w:eastAsia="宋体" w:hAnsi="Book Antiqua" w:cs="宋体"/>
          <w:b/>
          <w:bCs/>
          <w:lang w:eastAsia="zh-CN"/>
        </w:rPr>
        <w:t>Revel D</w:t>
      </w:r>
      <w:r w:rsidR="00B8765A" w:rsidRPr="00B8765A">
        <w:rPr>
          <w:rFonts w:ascii="Book Antiqua" w:eastAsia="宋体" w:hAnsi="Book Antiqua" w:cs="宋体"/>
          <w:lang w:eastAsia="zh-CN"/>
        </w:rPr>
        <w:t xml:space="preserve">, Chapelon C, Mathieu D, Cochet P, Ninet J, Chuzel M, Champsaur G, Dureau G, Amiel M, Helenon O. Magnetic resonance imaging of human orthotopic heart transplantation: correlation with endomyocardial biopsy. </w:t>
      </w:r>
      <w:r w:rsidR="00B8765A" w:rsidRPr="00B8765A">
        <w:rPr>
          <w:rFonts w:ascii="Book Antiqua" w:eastAsia="宋体" w:hAnsi="Book Antiqua" w:cs="宋体"/>
          <w:i/>
          <w:iCs/>
          <w:lang w:eastAsia="zh-CN"/>
        </w:rPr>
        <w:t>J Heart Transplant</w:t>
      </w:r>
      <w:r w:rsidR="00B8765A" w:rsidRPr="00B8765A">
        <w:rPr>
          <w:rFonts w:ascii="Book Antiqua" w:eastAsia="宋体" w:hAnsi="Book Antiqua" w:cs="宋体"/>
          <w:lang w:eastAsia="zh-CN"/>
        </w:rPr>
        <w:t xml:space="preserve"> </w:t>
      </w:r>
      <w:r w:rsidRPr="00FC79FB">
        <w:rPr>
          <w:rFonts w:ascii="Book Antiqua" w:eastAsia="宋体" w:hAnsi="Book Antiqua" w:cs="宋体" w:hint="eastAsia"/>
          <w:lang w:eastAsia="zh-CN"/>
        </w:rPr>
        <w:t>1989</w:t>
      </w:r>
      <w:r w:rsidR="00B8765A" w:rsidRPr="00B8765A">
        <w:rPr>
          <w:rFonts w:ascii="Book Antiqua" w:eastAsia="宋体" w:hAnsi="Book Antiqua" w:cs="宋体"/>
          <w:lang w:eastAsia="zh-CN"/>
        </w:rPr>
        <w:t xml:space="preserve">; </w:t>
      </w:r>
      <w:r w:rsidR="00B8765A" w:rsidRPr="00B8765A">
        <w:rPr>
          <w:rFonts w:ascii="Book Antiqua" w:eastAsia="宋体" w:hAnsi="Book Antiqua" w:cs="宋体"/>
          <w:b/>
          <w:bCs/>
          <w:lang w:eastAsia="zh-CN"/>
        </w:rPr>
        <w:t>8</w:t>
      </w:r>
      <w:r w:rsidR="00B8765A" w:rsidRPr="00B8765A">
        <w:rPr>
          <w:rFonts w:ascii="Book Antiqua" w:eastAsia="宋体" w:hAnsi="Book Antiqua" w:cs="宋体"/>
          <w:lang w:eastAsia="zh-CN"/>
        </w:rPr>
        <w:t>: 139-146 [PMID: 2651617]</w:t>
      </w:r>
    </w:p>
    <w:p w14:paraId="72545102" w14:textId="68109FB7"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3</w:t>
      </w:r>
      <w:r w:rsidR="00FC79FB" w:rsidRPr="00FC79FB">
        <w:rPr>
          <w:rFonts w:ascii="Book Antiqua" w:eastAsia="宋体" w:hAnsi="Book Antiqua" w:cs="宋体" w:hint="eastAsia"/>
          <w:lang w:eastAsia="zh-CN"/>
        </w:rPr>
        <w:t>0</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Mano A</w:t>
      </w:r>
      <w:r w:rsidRPr="00B8765A">
        <w:rPr>
          <w:rFonts w:ascii="Book Antiqua" w:eastAsia="宋体" w:hAnsi="Book Antiqua" w:cs="宋体"/>
          <w:lang w:eastAsia="zh-CN"/>
        </w:rPr>
        <w:t xml:space="preserve">, Nakatani T, Yahata Y, Kato T, Hashimoto S, Wada K, Ishibashi-Ueda H. Reversible myocardial hypertrophy induced by tacrolimus in a pediatric heart transplant recipient: case report. </w:t>
      </w:r>
      <w:r w:rsidRPr="00B8765A">
        <w:rPr>
          <w:rFonts w:ascii="Book Antiqua" w:eastAsia="宋体" w:hAnsi="Book Antiqua" w:cs="宋体"/>
          <w:i/>
          <w:iCs/>
          <w:lang w:eastAsia="zh-CN"/>
        </w:rPr>
        <w:t>Transplant Proc</w:t>
      </w:r>
      <w:r w:rsidRPr="00B8765A">
        <w:rPr>
          <w:rFonts w:ascii="Book Antiqua" w:eastAsia="宋体" w:hAnsi="Book Antiqua" w:cs="宋体"/>
          <w:lang w:eastAsia="zh-CN"/>
        </w:rPr>
        <w:t xml:space="preserve"> 2009; </w:t>
      </w:r>
      <w:r w:rsidRPr="00B8765A">
        <w:rPr>
          <w:rFonts w:ascii="Book Antiqua" w:eastAsia="宋体" w:hAnsi="Book Antiqua" w:cs="宋体"/>
          <w:b/>
          <w:bCs/>
          <w:lang w:eastAsia="zh-CN"/>
        </w:rPr>
        <w:t>41</w:t>
      </w:r>
      <w:r w:rsidRPr="00B8765A">
        <w:rPr>
          <w:rFonts w:ascii="Book Antiqua" w:eastAsia="宋体" w:hAnsi="Book Antiqua" w:cs="宋体"/>
          <w:lang w:eastAsia="zh-CN"/>
        </w:rPr>
        <w:t>: 3831-3834 [PMID: 19917396 DOI: 10.1016/j.transproceed.2009.05.040]</w:t>
      </w:r>
    </w:p>
    <w:p w14:paraId="27B4BF53" w14:textId="12E9AE49"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3</w:t>
      </w:r>
      <w:r w:rsidR="00FC79FB" w:rsidRPr="00FC79FB">
        <w:rPr>
          <w:rFonts w:ascii="Book Antiqua" w:eastAsia="宋体" w:hAnsi="Book Antiqua" w:cs="宋体" w:hint="eastAsia"/>
          <w:lang w:eastAsia="zh-CN"/>
        </w:rPr>
        <w:t>1</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Stetson SJ</w:t>
      </w:r>
      <w:r w:rsidRPr="00B8765A">
        <w:rPr>
          <w:rFonts w:ascii="Book Antiqua" w:eastAsia="宋体" w:hAnsi="Book Antiqua" w:cs="宋体"/>
          <w:lang w:eastAsia="zh-CN"/>
        </w:rPr>
        <w:t xml:space="preserve">, Perez-Verdia A, Mazur W, Farmer JA, Koerner MM, Weilbaecher DG, Entman ML, Quiñones MA, Noon GP, Torre-Amione G. Cardiac hypertrophy after transplantation is associated with persistent expression of tumor necrosis factor-alpha. </w:t>
      </w:r>
      <w:r w:rsidRPr="00B8765A">
        <w:rPr>
          <w:rFonts w:ascii="Book Antiqua" w:eastAsia="宋体" w:hAnsi="Book Antiqua" w:cs="宋体"/>
          <w:i/>
          <w:iCs/>
          <w:lang w:eastAsia="zh-CN"/>
        </w:rPr>
        <w:t>Circulation</w:t>
      </w:r>
      <w:r w:rsidRPr="00B8765A">
        <w:rPr>
          <w:rFonts w:ascii="Book Antiqua" w:eastAsia="宋体" w:hAnsi="Book Antiqua" w:cs="宋体"/>
          <w:lang w:eastAsia="zh-CN"/>
        </w:rPr>
        <w:t xml:space="preserve"> 2001; </w:t>
      </w:r>
      <w:r w:rsidRPr="00B8765A">
        <w:rPr>
          <w:rFonts w:ascii="Book Antiqua" w:eastAsia="宋体" w:hAnsi="Book Antiqua" w:cs="宋体"/>
          <w:b/>
          <w:bCs/>
          <w:lang w:eastAsia="zh-CN"/>
        </w:rPr>
        <w:t>104</w:t>
      </w:r>
      <w:r w:rsidRPr="00B8765A">
        <w:rPr>
          <w:rFonts w:ascii="Book Antiqua" w:eastAsia="宋体" w:hAnsi="Book Antiqua" w:cs="宋体"/>
          <w:lang w:eastAsia="zh-CN"/>
        </w:rPr>
        <w:t>: 676-681 [PMID: 11489774]</w:t>
      </w:r>
    </w:p>
    <w:p w14:paraId="5C1CA7E5" w14:textId="27B108E0"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3</w:t>
      </w:r>
      <w:r w:rsidR="00FC79FB" w:rsidRPr="00FC79FB">
        <w:rPr>
          <w:rFonts w:ascii="Book Antiqua" w:eastAsia="宋体" w:hAnsi="Book Antiqua" w:cs="宋体" w:hint="eastAsia"/>
          <w:lang w:eastAsia="zh-CN"/>
        </w:rPr>
        <w:t>2</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Knecht KR</w:t>
      </w:r>
      <w:r w:rsidRPr="00B8765A">
        <w:rPr>
          <w:rFonts w:ascii="Book Antiqua" w:eastAsia="宋体" w:hAnsi="Book Antiqua" w:cs="宋体"/>
          <w:lang w:eastAsia="zh-CN"/>
        </w:rPr>
        <w:t xml:space="preserve">, Alexander ML, Swearingen CJ, Frazier EA. NTproBNP as a marker of rejection in pediatric heart transplant recipients. </w:t>
      </w:r>
      <w:r w:rsidRPr="00B8765A">
        <w:rPr>
          <w:rFonts w:ascii="Book Antiqua" w:eastAsia="宋体" w:hAnsi="Book Antiqua" w:cs="宋体"/>
          <w:i/>
          <w:iCs/>
          <w:lang w:eastAsia="zh-CN"/>
        </w:rPr>
        <w:t>Pediatr Transplant</w:t>
      </w:r>
      <w:r w:rsidRPr="00B8765A">
        <w:rPr>
          <w:rFonts w:ascii="Book Antiqua" w:eastAsia="宋体" w:hAnsi="Book Antiqua" w:cs="宋体"/>
          <w:lang w:eastAsia="zh-CN"/>
        </w:rPr>
        <w:t xml:space="preserve"> 2012; </w:t>
      </w:r>
      <w:r w:rsidRPr="00B8765A">
        <w:rPr>
          <w:rFonts w:ascii="Book Antiqua" w:eastAsia="宋体" w:hAnsi="Book Antiqua" w:cs="宋体"/>
          <w:b/>
          <w:bCs/>
          <w:lang w:eastAsia="zh-CN"/>
        </w:rPr>
        <w:t>16</w:t>
      </w:r>
      <w:r w:rsidRPr="00B8765A">
        <w:rPr>
          <w:rFonts w:ascii="Book Antiqua" w:eastAsia="宋体" w:hAnsi="Book Antiqua" w:cs="宋体"/>
          <w:lang w:eastAsia="zh-CN"/>
        </w:rPr>
        <w:t>: 335-339 [PMID: 22429516 DOI: 10.1111/j.1399-3046.2012.01659.x]</w:t>
      </w:r>
    </w:p>
    <w:p w14:paraId="5261E6BD" w14:textId="33D2359E" w:rsidR="00B8765A" w:rsidRPr="00B8765A" w:rsidRDefault="00B8765A" w:rsidP="00B8765A">
      <w:pPr>
        <w:spacing w:line="360" w:lineRule="auto"/>
        <w:jc w:val="both"/>
        <w:rPr>
          <w:rFonts w:ascii="Book Antiqua" w:eastAsia="宋体" w:hAnsi="Book Antiqua" w:cs="宋体"/>
          <w:lang w:eastAsia="zh-CN"/>
        </w:rPr>
      </w:pPr>
      <w:r w:rsidRPr="00B8765A">
        <w:rPr>
          <w:rFonts w:ascii="Book Antiqua" w:eastAsia="宋体" w:hAnsi="Book Antiqua" w:cs="宋体"/>
          <w:lang w:eastAsia="zh-CN"/>
        </w:rPr>
        <w:t>3</w:t>
      </w:r>
      <w:r w:rsidR="00FC79FB" w:rsidRPr="00FC79FB">
        <w:rPr>
          <w:rFonts w:ascii="Book Antiqua" w:eastAsia="宋体" w:hAnsi="Book Antiqua" w:cs="宋体" w:hint="eastAsia"/>
          <w:lang w:eastAsia="zh-CN"/>
        </w:rPr>
        <w:t>3</w:t>
      </w:r>
      <w:r w:rsidRPr="00B8765A">
        <w:rPr>
          <w:rFonts w:ascii="Book Antiqua" w:eastAsia="宋体" w:hAnsi="Book Antiqua" w:cs="宋体"/>
          <w:lang w:eastAsia="zh-CN"/>
        </w:rPr>
        <w:t xml:space="preserve"> </w:t>
      </w:r>
      <w:r w:rsidRPr="00B8765A">
        <w:rPr>
          <w:rFonts w:ascii="Book Antiqua" w:eastAsia="宋体" w:hAnsi="Book Antiqua" w:cs="宋体"/>
          <w:b/>
          <w:bCs/>
          <w:lang w:eastAsia="zh-CN"/>
        </w:rPr>
        <w:t>Thrush PT</w:t>
      </w:r>
      <w:r w:rsidRPr="00B8765A">
        <w:rPr>
          <w:rFonts w:ascii="Book Antiqua" w:eastAsia="宋体" w:hAnsi="Book Antiqua" w:cs="宋体"/>
          <w:lang w:eastAsia="zh-CN"/>
        </w:rPr>
        <w:t xml:space="preserve">, Hoffman TM. Pediatric heart transplantation-indications and outcomes in the current era. </w:t>
      </w:r>
      <w:r w:rsidRPr="00B8765A">
        <w:rPr>
          <w:rFonts w:ascii="Book Antiqua" w:eastAsia="宋体" w:hAnsi="Book Antiqua" w:cs="宋体"/>
          <w:i/>
          <w:iCs/>
          <w:lang w:eastAsia="zh-CN"/>
        </w:rPr>
        <w:t>J Thorac Dis</w:t>
      </w:r>
      <w:r w:rsidRPr="00B8765A">
        <w:rPr>
          <w:rFonts w:ascii="Book Antiqua" w:eastAsia="宋体" w:hAnsi="Book Antiqua" w:cs="宋体"/>
          <w:lang w:eastAsia="zh-CN"/>
        </w:rPr>
        <w:t xml:space="preserve"> 2014; </w:t>
      </w:r>
      <w:r w:rsidRPr="00B8765A">
        <w:rPr>
          <w:rFonts w:ascii="Book Antiqua" w:eastAsia="宋体" w:hAnsi="Book Antiqua" w:cs="宋体"/>
          <w:b/>
          <w:bCs/>
          <w:lang w:eastAsia="zh-CN"/>
        </w:rPr>
        <w:t>6</w:t>
      </w:r>
      <w:r w:rsidRPr="00B8765A">
        <w:rPr>
          <w:rFonts w:ascii="Book Antiqua" w:eastAsia="宋体" w:hAnsi="Book Antiqua" w:cs="宋体"/>
          <w:lang w:eastAsia="zh-CN"/>
        </w:rPr>
        <w:t>: 1080-1096 [PMID: 25132975 DOI: 10.3978/j.issn.2072-1439.2014.06.16]</w:t>
      </w:r>
    </w:p>
    <w:p w14:paraId="39B345FC" w14:textId="211C9AFF" w:rsidR="00BF3634" w:rsidRPr="00FC79FB" w:rsidRDefault="00BF3634" w:rsidP="00FC79FB">
      <w:pPr>
        <w:spacing w:line="360" w:lineRule="auto"/>
        <w:jc w:val="right"/>
        <w:rPr>
          <w:rFonts w:ascii="Book Antiqua" w:eastAsia="宋体" w:hAnsi="Book Antiqua" w:cs="Times New Roman"/>
          <w:lang w:eastAsia="zh-CN"/>
        </w:rPr>
      </w:pPr>
    </w:p>
    <w:p w14:paraId="3589CB44" w14:textId="6CAB8C72" w:rsidR="00A14FDC" w:rsidRPr="00FC79FB" w:rsidRDefault="00A14FDC" w:rsidP="00FC79FB">
      <w:pPr>
        <w:spacing w:line="360" w:lineRule="auto"/>
        <w:jc w:val="right"/>
        <w:rPr>
          <w:rFonts w:ascii="Book Antiqua" w:eastAsia="宋体" w:hAnsi="Book Antiqua" w:cs="Times New Roman"/>
          <w:lang w:eastAsia="zh-CN"/>
        </w:rPr>
      </w:pPr>
      <w:r w:rsidRPr="00FC79FB">
        <w:rPr>
          <w:rFonts w:ascii="Book Antiqua" w:hAnsi="Book Antiqua"/>
          <w:b/>
        </w:rPr>
        <w:t xml:space="preserve">P-Reviewer: </w:t>
      </w:r>
      <w:r w:rsidRPr="00FC79FB">
        <w:rPr>
          <w:rFonts w:ascii="Book Antiqua" w:hAnsi="Book Antiqua"/>
        </w:rPr>
        <w:t>Bramhall</w:t>
      </w:r>
      <w:r w:rsidRPr="00FC79FB">
        <w:rPr>
          <w:rFonts w:ascii="Book Antiqua" w:eastAsia="宋体" w:hAnsi="Book Antiqua"/>
          <w:lang w:eastAsia="zh-CN"/>
        </w:rPr>
        <w:t xml:space="preserve"> S, </w:t>
      </w:r>
      <w:r w:rsidRPr="00FC79FB">
        <w:rPr>
          <w:rFonts w:ascii="Book Antiqua" w:hAnsi="Book Antiqua"/>
        </w:rPr>
        <w:t>Sijens</w:t>
      </w:r>
      <w:r w:rsidRPr="00FC79FB">
        <w:rPr>
          <w:rFonts w:ascii="Book Antiqua" w:eastAsia="宋体" w:hAnsi="Book Antiqua"/>
          <w:lang w:eastAsia="zh-CN"/>
        </w:rPr>
        <w:t xml:space="preserve"> PE </w:t>
      </w:r>
      <w:r w:rsidRPr="00FC79FB">
        <w:rPr>
          <w:rFonts w:ascii="Book Antiqua" w:hAnsi="Book Antiqua"/>
          <w:b/>
        </w:rPr>
        <w:t xml:space="preserve">S-Editor: </w:t>
      </w:r>
      <w:r w:rsidRPr="00FC79FB">
        <w:rPr>
          <w:rFonts w:ascii="Book Antiqua" w:hAnsi="Book Antiqua"/>
        </w:rPr>
        <w:t>Ji FF</w:t>
      </w:r>
      <w:r w:rsidRPr="00FC79FB">
        <w:rPr>
          <w:rFonts w:ascii="Book Antiqua" w:hAnsi="Book Antiqua"/>
          <w:b/>
        </w:rPr>
        <w:t xml:space="preserve"> L-Editor: E-Editor:</w:t>
      </w:r>
    </w:p>
    <w:p w14:paraId="2D90B282" w14:textId="231CF68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br w:type="page"/>
      </w:r>
    </w:p>
    <w:p w14:paraId="7B296E3C" w14:textId="3EA3A278" w:rsidR="00BF3634" w:rsidRPr="00FC79FB" w:rsidRDefault="004453B3" w:rsidP="00CA6410">
      <w:pPr>
        <w:spacing w:line="360" w:lineRule="auto"/>
        <w:jc w:val="both"/>
        <w:rPr>
          <w:rFonts w:ascii="Book Antiqua" w:hAnsi="Book Antiqua" w:cs="Times New Roman"/>
          <w:b/>
        </w:rPr>
      </w:pPr>
      <w:r w:rsidRPr="00FC79FB">
        <w:rPr>
          <w:rFonts w:ascii="Book Antiqua" w:hAnsi="Book Antiqua" w:cs="Times New Roman"/>
          <w:b/>
        </w:rPr>
        <w:t>Table 1</w:t>
      </w:r>
      <w:r w:rsidR="00BF3634" w:rsidRPr="00FC79FB">
        <w:rPr>
          <w:rFonts w:ascii="Book Antiqua" w:hAnsi="Book Antiqua" w:cs="Times New Roman"/>
          <w:b/>
        </w:rPr>
        <w:t xml:space="preserve"> Patient characteristics</w:t>
      </w:r>
    </w:p>
    <w:tbl>
      <w:tblPr>
        <w:tblStyle w:val="TableGrid"/>
        <w:tblW w:w="4705" w:type="pct"/>
        <w:tblLayout w:type="fixed"/>
        <w:tblLook w:val="04A0" w:firstRow="1" w:lastRow="0" w:firstColumn="1" w:lastColumn="0" w:noHBand="0" w:noVBand="1"/>
      </w:tblPr>
      <w:tblGrid>
        <w:gridCol w:w="2517"/>
        <w:gridCol w:w="1986"/>
        <w:gridCol w:w="2125"/>
        <w:gridCol w:w="2383"/>
      </w:tblGrid>
      <w:tr w:rsidR="00FC79FB" w:rsidRPr="00FC79FB" w14:paraId="41E6FE23" w14:textId="77777777" w:rsidTr="00A634BB">
        <w:tc>
          <w:tcPr>
            <w:tcW w:w="1397" w:type="pct"/>
            <w:vAlign w:val="center"/>
          </w:tcPr>
          <w:p w14:paraId="7F76E96E" w14:textId="77777777" w:rsidR="00BF3634" w:rsidRPr="00FC79FB" w:rsidRDefault="00BF3634" w:rsidP="00CA6410">
            <w:pPr>
              <w:spacing w:line="360" w:lineRule="auto"/>
              <w:jc w:val="both"/>
              <w:rPr>
                <w:rFonts w:ascii="Book Antiqua" w:hAnsi="Book Antiqua" w:cs="Times New Roman"/>
              </w:rPr>
            </w:pPr>
          </w:p>
        </w:tc>
        <w:tc>
          <w:tcPr>
            <w:tcW w:w="1102" w:type="pct"/>
          </w:tcPr>
          <w:p w14:paraId="0FE6280F"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Controls</w:t>
            </w:r>
          </w:p>
        </w:tc>
        <w:tc>
          <w:tcPr>
            <w:tcW w:w="1179" w:type="pct"/>
            <w:vAlign w:val="center"/>
          </w:tcPr>
          <w:p w14:paraId="0B9B8E1C"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No Rejection (0R/1R)</w:t>
            </w:r>
          </w:p>
        </w:tc>
        <w:tc>
          <w:tcPr>
            <w:tcW w:w="1322" w:type="pct"/>
            <w:vAlign w:val="center"/>
          </w:tcPr>
          <w:p w14:paraId="69A786A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Rejection</w:t>
            </w:r>
          </w:p>
          <w:p w14:paraId="5AE5EDF7"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(2R)</w:t>
            </w:r>
          </w:p>
        </w:tc>
      </w:tr>
      <w:tr w:rsidR="00FC79FB" w:rsidRPr="00FC79FB" w14:paraId="36D8B7AA" w14:textId="77777777" w:rsidTr="00A634BB">
        <w:tc>
          <w:tcPr>
            <w:tcW w:w="1397" w:type="pct"/>
          </w:tcPr>
          <w:p w14:paraId="55B063A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Number</w:t>
            </w:r>
          </w:p>
        </w:tc>
        <w:tc>
          <w:tcPr>
            <w:tcW w:w="1102" w:type="pct"/>
          </w:tcPr>
          <w:p w14:paraId="6AEBB67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14</w:t>
            </w:r>
          </w:p>
        </w:tc>
        <w:tc>
          <w:tcPr>
            <w:tcW w:w="1179" w:type="pct"/>
          </w:tcPr>
          <w:p w14:paraId="6FC3C0EE"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  25</w:t>
            </w:r>
          </w:p>
        </w:tc>
        <w:tc>
          <w:tcPr>
            <w:tcW w:w="1322" w:type="pct"/>
          </w:tcPr>
          <w:p w14:paraId="43CD523D"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5</w:t>
            </w:r>
          </w:p>
        </w:tc>
      </w:tr>
      <w:tr w:rsidR="00FC79FB" w:rsidRPr="00FC79FB" w14:paraId="1FD82367" w14:textId="77777777" w:rsidTr="00A634BB">
        <w:tc>
          <w:tcPr>
            <w:tcW w:w="1397" w:type="pct"/>
          </w:tcPr>
          <w:p w14:paraId="330AD5DE"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Female (%)</w:t>
            </w:r>
          </w:p>
        </w:tc>
        <w:tc>
          <w:tcPr>
            <w:tcW w:w="1102" w:type="pct"/>
          </w:tcPr>
          <w:p w14:paraId="41BB68B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8 (57)</w:t>
            </w:r>
          </w:p>
        </w:tc>
        <w:tc>
          <w:tcPr>
            <w:tcW w:w="1179" w:type="pct"/>
          </w:tcPr>
          <w:p w14:paraId="4DACD76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10 (40)</w:t>
            </w:r>
          </w:p>
        </w:tc>
        <w:tc>
          <w:tcPr>
            <w:tcW w:w="1322" w:type="pct"/>
          </w:tcPr>
          <w:p w14:paraId="7AD03041"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 (20)</w:t>
            </w:r>
          </w:p>
        </w:tc>
      </w:tr>
      <w:tr w:rsidR="00FC79FB" w:rsidRPr="00FC79FB" w14:paraId="7FAB877E" w14:textId="77777777" w:rsidTr="00A634BB">
        <w:tc>
          <w:tcPr>
            <w:tcW w:w="1397" w:type="pct"/>
          </w:tcPr>
          <w:p w14:paraId="41D2EE93"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Days post-transplant</w:t>
            </w:r>
          </w:p>
        </w:tc>
        <w:tc>
          <w:tcPr>
            <w:tcW w:w="1102" w:type="pct"/>
          </w:tcPr>
          <w:p w14:paraId="5417542B"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w:t>
            </w:r>
          </w:p>
        </w:tc>
        <w:tc>
          <w:tcPr>
            <w:tcW w:w="1179" w:type="pct"/>
          </w:tcPr>
          <w:p w14:paraId="1E04DC80"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702 (78, 1797)</w:t>
            </w:r>
          </w:p>
        </w:tc>
        <w:tc>
          <w:tcPr>
            <w:tcW w:w="1322" w:type="pct"/>
          </w:tcPr>
          <w:p w14:paraId="3B8BDD0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160 (12, 800)</w:t>
            </w:r>
          </w:p>
        </w:tc>
      </w:tr>
      <w:tr w:rsidR="00FC79FB" w:rsidRPr="00FC79FB" w14:paraId="66E12F00" w14:textId="77777777" w:rsidTr="00A634BB">
        <w:tc>
          <w:tcPr>
            <w:tcW w:w="1397" w:type="pct"/>
          </w:tcPr>
          <w:p w14:paraId="7279FC2F" w14:textId="210D5B91" w:rsidR="00BF3634" w:rsidRPr="00FC79FB" w:rsidRDefault="00A634BB" w:rsidP="00CA6410">
            <w:pPr>
              <w:spacing w:line="360" w:lineRule="auto"/>
              <w:jc w:val="both"/>
              <w:rPr>
                <w:rFonts w:ascii="Book Antiqua" w:hAnsi="Book Antiqua" w:cs="Times New Roman"/>
              </w:rPr>
            </w:pPr>
            <w:r w:rsidRPr="00FC79FB">
              <w:rPr>
                <w:rFonts w:ascii="Book Antiqua" w:hAnsi="Book Antiqua" w:cs="Times New Roman"/>
              </w:rPr>
              <w:t>Age at CMR (yr</w:t>
            </w:r>
            <w:r w:rsidR="00BF3634" w:rsidRPr="00FC79FB">
              <w:rPr>
                <w:rFonts w:ascii="Book Antiqua" w:hAnsi="Book Antiqua" w:cs="Times New Roman"/>
              </w:rPr>
              <w:t>)</w:t>
            </w:r>
          </w:p>
        </w:tc>
        <w:tc>
          <w:tcPr>
            <w:tcW w:w="1102" w:type="pct"/>
          </w:tcPr>
          <w:p w14:paraId="4CCC8A63"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12.8 (9.2, 15.3)</w:t>
            </w:r>
          </w:p>
        </w:tc>
        <w:tc>
          <w:tcPr>
            <w:tcW w:w="1179" w:type="pct"/>
          </w:tcPr>
          <w:p w14:paraId="5DE5E6C8"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13.6 (2.2, 17)</w:t>
            </w:r>
          </w:p>
        </w:tc>
        <w:tc>
          <w:tcPr>
            <w:tcW w:w="1322" w:type="pct"/>
          </w:tcPr>
          <w:p w14:paraId="57D3794C"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7.7 (1.6, 17.5)</w:t>
            </w:r>
          </w:p>
        </w:tc>
      </w:tr>
      <w:tr w:rsidR="00FC79FB" w:rsidRPr="00FC79FB" w14:paraId="77B3D783" w14:textId="77777777" w:rsidTr="00A634BB">
        <w:tc>
          <w:tcPr>
            <w:tcW w:w="1397" w:type="pct"/>
          </w:tcPr>
          <w:p w14:paraId="67D4FD65"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HR</w:t>
            </w:r>
          </w:p>
        </w:tc>
        <w:tc>
          <w:tcPr>
            <w:tcW w:w="1102" w:type="pct"/>
          </w:tcPr>
          <w:p w14:paraId="710A0932"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71 (57, 84)</w:t>
            </w:r>
          </w:p>
        </w:tc>
        <w:tc>
          <w:tcPr>
            <w:tcW w:w="1179" w:type="pct"/>
          </w:tcPr>
          <w:p w14:paraId="290FA685" w14:textId="63B08D07"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96</w:t>
            </w:r>
            <w:r w:rsidR="00E7612C" w:rsidRPr="00FC79FB">
              <w:rPr>
                <w:rFonts w:ascii="Book Antiqua" w:eastAsia="宋体" w:hAnsi="Book Antiqua" w:cs="Times New Roman" w:hint="eastAsia"/>
                <w:b/>
                <w:vertAlign w:val="superscript"/>
                <w:lang w:eastAsia="zh-CN"/>
              </w:rPr>
              <w:t>1</w:t>
            </w:r>
            <w:r w:rsidRPr="00FC79FB">
              <w:rPr>
                <w:rFonts w:ascii="Book Antiqua" w:hAnsi="Book Antiqua" w:cs="Times New Roman"/>
                <w:b/>
              </w:rPr>
              <w:t xml:space="preserve"> (82, 126)</w:t>
            </w:r>
          </w:p>
        </w:tc>
        <w:tc>
          <w:tcPr>
            <w:tcW w:w="1322" w:type="pct"/>
          </w:tcPr>
          <w:p w14:paraId="587410C2" w14:textId="6544D93B"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108</w:t>
            </w:r>
            <w:r w:rsidR="00E7612C" w:rsidRPr="00FC79FB">
              <w:rPr>
                <w:rFonts w:ascii="Book Antiqua" w:eastAsia="宋体" w:hAnsi="Book Antiqua" w:cs="Times New Roman" w:hint="eastAsia"/>
                <w:b/>
                <w:vertAlign w:val="superscript"/>
                <w:lang w:eastAsia="zh-CN"/>
              </w:rPr>
              <w:t>2</w:t>
            </w:r>
            <w:r w:rsidRPr="00FC79FB">
              <w:rPr>
                <w:rFonts w:ascii="Book Antiqua" w:hAnsi="Book Antiqua" w:cs="Times New Roman"/>
                <w:b/>
              </w:rPr>
              <w:t xml:space="preserve"> (101, 130)</w:t>
            </w:r>
          </w:p>
        </w:tc>
      </w:tr>
      <w:tr w:rsidR="00FC79FB" w:rsidRPr="00FC79FB" w14:paraId="6967F73B" w14:textId="77777777" w:rsidTr="00A634BB">
        <w:tc>
          <w:tcPr>
            <w:tcW w:w="1397" w:type="pct"/>
          </w:tcPr>
          <w:p w14:paraId="495FB227"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BNP</w:t>
            </w:r>
          </w:p>
        </w:tc>
        <w:tc>
          <w:tcPr>
            <w:tcW w:w="1102" w:type="pct"/>
          </w:tcPr>
          <w:p w14:paraId="77425BDB"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9.2 (5, 12.9)</w:t>
            </w:r>
          </w:p>
        </w:tc>
        <w:tc>
          <w:tcPr>
            <w:tcW w:w="1179" w:type="pct"/>
          </w:tcPr>
          <w:p w14:paraId="47CACAA8" w14:textId="555EE696"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38.7</w:t>
            </w:r>
            <w:r w:rsidR="00E7612C" w:rsidRPr="00FC79FB">
              <w:rPr>
                <w:rFonts w:ascii="Book Antiqua" w:eastAsia="宋体" w:hAnsi="Book Antiqua" w:cs="Times New Roman" w:hint="eastAsia"/>
                <w:b/>
                <w:vertAlign w:val="superscript"/>
                <w:lang w:eastAsia="zh-CN"/>
              </w:rPr>
              <w:t>3</w:t>
            </w:r>
            <w:r w:rsidRPr="00FC79FB">
              <w:rPr>
                <w:rFonts w:ascii="Book Antiqua" w:hAnsi="Book Antiqua" w:cs="Times New Roman"/>
                <w:b/>
              </w:rPr>
              <w:t xml:space="preserve"> (5, 81.6)</w:t>
            </w:r>
          </w:p>
        </w:tc>
        <w:tc>
          <w:tcPr>
            <w:tcW w:w="1322" w:type="pct"/>
          </w:tcPr>
          <w:p w14:paraId="49CD70AA" w14:textId="6D5EA51A"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59.9</w:t>
            </w:r>
            <w:r w:rsidR="00E7612C" w:rsidRPr="00FC79FB">
              <w:rPr>
                <w:rFonts w:ascii="Book Antiqua" w:eastAsia="宋体" w:hAnsi="Book Antiqua" w:cs="Times New Roman" w:hint="eastAsia"/>
                <w:b/>
                <w:vertAlign w:val="superscript"/>
                <w:lang w:eastAsia="zh-CN"/>
              </w:rPr>
              <w:t>4</w:t>
            </w:r>
            <w:r w:rsidRPr="00FC79FB">
              <w:rPr>
                <w:rFonts w:ascii="Book Antiqua" w:hAnsi="Book Antiqua" w:cs="Times New Roman"/>
                <w:b/>
              </w:rPr>
              <w:t xml:space="preserve"> (14.9, 202)</w:t>
            </w:r>
          </w:p>
        </w:tc>
      </w:tr>
    </w:tbl>
    <w:p w14:paraId="3541A2CF" w14:textId="77777777" w:rsidR="001B4670" w:rsidRPr="00FC79FB" w:rsidRDefault="001B4670" w:rsidP="00CA6410">
      <w:pPr>
        <w:spacing w:line="360" w:lineRule="auto"/>
        <w:jc w:val="both"/>
        <w:rPr>
          <w:rFonts w:ascii="Book Antiqua" w:hAnsi="Book Antiqua" w:cs="Times New Roman"/>
        </w:rPr>
      </w:pPr>
    </w:p>
    <w:p w14:paraId="0E1D76D6" w14:textId="499FCF04" w:rsidR="00607B7D" w:rsidRPr="00FC79FB" w:rsidRDefault="00BF3634" w:rsidP="00607B7D">
      <w:pPr>
        <w:spacing w:line="360" w:lineRule="auto"/>
        <w:jc w:val="both"/>
        <w:rPr>
          <w:rFonts w:ascii="Book Antiqua" w:eastAsia="宋体" w:hAnsi="Book Antiqua" w:cs="Times New Roman"/>
          <w:lang w:eastAsia="zh-CN"/>
        </w:rPr>
      </w:pPr>
      <w:r w:rsidRPr="00FC79FB">
        <w:rPr>
          <w:rFonts w:ascii="Book Antiqua" w:hAnsi="Book Antiqua" w:cs="Times New Roman"/>
        </w:rPr>
        <w:t>Data shown as number (percentage) or median (10</w:t>
      </w:r>
      <w:r w:rsidRPr="00FC79FB">
        <w:rPr>
          <w:rFonts w:ascii="Book Antiqua" w:hAnsi="Book Antiqua" w:cs="Times New Roman"/>
          <w:vertAlign w:val="superscript"/>
        </w:rPr>
        <w:t>th</w:t>
      </w:r>
      <w:r w:rsidRPr="00FC79FB">
        <w:rPr>
          <w:rFonts w:ascii="Book Antiqua" w:hAnsi="Book Antiqua" w:cs="Times New Roman"/>
        </w:rPr>
        <w:t>, 90</w:t>
      </w:r>
      <w:r w:rsidRPr="00FC79FB">
        <w:rPr>
          <w:rFonts w:ascii="Book Antiqua" w:hAnsi="Book Antiqua" w:cs="Times New Roman"/>
          <w:vertAlign w:val="superscript"/>
        </w:rPr>
        <w:t>th</w:t>
      </w:r>
      <w:r w:rsidRPr="00FC79FB">
        <w:rPr>
          <w:rFonts w:ascii="Book Antiqua" w:hAnsi="Book Antiqua" w:cs="Times New Roman"/>
        </w:rPr>
        <w:t xml:space="preserve"> percentiles). Significantly different compared to controls, </w:t>
      </w:r>
      <w:r w:rsidR="00E7612C" w:rsidRPr="00FC79FB">
        <w:rPr>
          <w:rFonts w:ascii="Book Antiqua" w:eastAsia="宋体" w:hAnsi="Book Antiqua" w:cs="Times New Roman" w:hint="eastAsia"/>
          <w:vertAlign w:val="superscript"/>
          <w:lang w:eastAsia="zh-CN"/>
        </w:rPr>
        <w:t>1</w:t>
      </w:r>
      <w:r w:rsidRPr="00FC79FB">
        <w:rPr>
          <w:rFonts w:ascii="Book Antiqua" w:hAnsi="Book Antiqua" w:cs="Times New Roman"/>
          <w:i/>
        </w:rPr>
        <w:t>P</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5.76E-05, </w:t>
      </w:r>
      <w:r w:rsidR="00E7612C" w:rsidRPr="00FC79FB">
        <w:rPr>
          <w:rFonts w:ascii="Book Antiqua" w:eastAsia="宋体" w:hAnsi="Book Antiqua" w:cs="Times New Roman" w:hint="eastAsia"/>
          <w:vertAlign w:val="superscript"/>
          <w:lang w:eastAsia="zh-CN"/>
        </w:rPr>
        <w:t>2</w:t>
      </w:r>
      <w:r w:rsidRPr="00FC79FB">
        <w:rPr>
          <w:rFonts w:ascii="Book Antiqua" w:hAnsi="Book Antiqua" w:cs="Times New Roman"/>
          <w:i/>
        </w:rPr>
        <w:t>P</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0.005, </w:t>
      </w:r>
      <w:r w:rsidR="00E7612C" w:rsidRPr="00FC79FB">
        <w:rPr>
          <w:rFonts w:ascii="Book Antiqua" w:eastAsia="宋体" w:hAnsi="Book Antiqua" w:cs="Times New Roman" w:hint="eastAsia"/>
          <w:vertAlign w:val="superscript"/>
          <w:lang w:eastAsia="zh-CN"/>
        </w:rPr>
        <w:t>3</w:t>
      </w:r>
      <w:r w:rsidRPr="00FC79FB">
        <w:rPr>
          <w:rFonts w:ascii="Book Antiqua" w:hAnsi="Book Antiqua" w:cs="Times New Roman"/>
          <w:i/>
        </w:rPr>
        <w:t>P</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0.005, </w:t>
      </w:r>
      <w:r w:rsidR="00E7612C" w:rsidRPr="00FC79FB">
        <w:rPr>
          <w:rFonts w:ascii="Book Antiqua" w:eastAsia="宋体" w:hAnsi="Book Antiqua" w:cs="Times New Roman" w:hint="eastAsia"/>
          <w:vertAlign w:val="superscript"/>
          <w:lang w:eastAsia="zh-CN"/>
        </w:rPr>
        <w:t>4</w:t>
      </w:r>
      <w:r w:rsidRPr="00FC79FB">
        <w:rPr>
          <w:rFonts w:ascii="Book Antiqua" w:hAnsi="Book Antiqua" w:cs="Times New Roman"/>
          <w:i/>
        </w:rPr>
        <w:t>P</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A634BB" w:rsidRPr="00FC79FB">
        <w:rPr>
          <w:rFonts w:ascii="Book Antiqua" w:eastAsia="宋体" w:hAnsi="Book Antiqua" w:cs="Times New Roman" w:hint="eastAsia"/>
          <w:lang w:eastAsia="zh-CN"/>
        </w:rPr>
        <w:t xml:space="preserve"> </w:t>
      </w:r>
      <w:r w:rsidRPr="00FC79FB">
        <w:rPr>
          <w:rFonts w:ascii="Book Antiqua" w:hAnsi="Book Antiqua" w:cs="Times New Roman"/>
        </w:rPr>
        <w:t>0.03. There were no significant differences between the transplanted rejection groups.</w:t>
      </w:r>
      <w:r w:rsidR="00607B7D" w:rsidRPr="00FC79FB">
        <w:rPr>
          <w:rFonts w:ascii="Book Antiqua" w:hAnsi="Book Antiqua" w:cs="Times New Roman"/>
        </w:rPr>
        <w:t xml:space="preserve"> HR</w:t>
      </w:r>
      <w:r w:rsidR="00607B7D" w:rsidRPr="00FC79FB">
        <w:rPr>
          <w:rFonts w:ascii="Book Antiqua" w:eastAsia="宋体" w:hAnsi="Book Antiqua" w:cs="Times New Roman" w:hint="eastAsia"/>
          <w:lang w:eastAsia="zh-CN"/>
        </w:rPr>
        <w:t>:</w:t>
      </w:r>
      <w:r w:rsidR="00607B7D" w:rsidRPr="00FC79FB">
        <w:rPr>
          <w:rFonts w:ascii="Book Antiqua" w:hAnsi="Book Antiqua" w:cs="Times New Roman"/>
        </w:rPr>
        <w:t xml:space="preserve"> Heart rate in beats per minute; BNP</w:t>
      </w:r>
      <w:r w:rsidR="00607B7D" w:rsidRPr="00FC79FB">
        <w:rPr>
          <w:rFonts w:ascii="Book Antiqua" w:eastAsia="宋体" w:hAnsi="Book Antiqua" w:cs="Times New Roman" w:hint="eastAsia"/>
          <w:lang w:eastAsia="zh-CN"/>
        </w:rPr>
        <w:t>:</w:t>
      </w:r>
      <w:r w:rsidR="00607B7D" w:rsidRPr="00FC79FB">
        <w:rPr>
          <w:rFonts w:ascii="Book Antiqua" w:hAnsi="Book Antiqua" w:cs="Times New Roman"/>
        </w:rPr>
        <w:t xml:space="preserve"> Brain natriuretic peptide in ng/L</w:t>
      </w:r>
      <w:r w:rsidR="00205077" w:rsidRPr="00FC79FB">
        <w:rPr>
          <w:rFonts w:ascii="Book Antiqua" w:eastAsia="宋体" w:hAnsi="Book Antiqua" w:cs="Times New Roman" w:hint="eastAsia"/>
          <w:lang w:eastAsia="zh-CN"/>
        </w:rPr>
        <w:t>;</w:t>
      </w:r>
      <w:r w:rsidR="00607B7D" w:rsidRPr="00FC79FB">
        <w:rPr>
          <w:rFonts w:ascii="Book Antiqua" w:hAnsi="Book Antiqua" w:cs="Times New Roman"/>
        </w:rPr>
        <w:t xml:space="preserve"> </w:t>
      </w:r>
      <w:r w:rsidR="00205077" w:rsidRPr="00FC79FB">
        <w:rPr>
          <w:rFonts w:ascii="Book Antiqua" w:hAnsi="Book Antiqua" w:cs="Times New Roman"/>
        </w:rPr>
        <w:t>CMR</w:t>
      </w:r>
      <w:r w:rsidR="00205077" w:rsidRPr="00FC79FB">
        <w:rPr>
          <w:rFonts w:ascii="Book Antiqua" w:eastAsia="宋体" w:hAnsi="Book Antiqua" w:cs="Times New Roman" w:hint="eastAsia"/>
          <w:lang w:eastAsia="zh-CN"/>
        </w:rPr>
        <w:t xml:space="preserve">: </w:t>
      </w:r>
      <w:r w:rsidR="00205077" w:rsidRPr="00FC79FB">
        <w:rPr>
          <w:rFonts w:ascii="Book Antiqua" w:hAnsi="Book Antiqua" w:cs="Times New Roman"/>
        </w:rPr>
        <w:t>Cardiac magnetic resonance imaging</w:t>
      </w:r>
      <w:r w:rsidR="00205077" w:rsidRPr="00FC79FB">
        <w:rPr>
          <w:rFonts w:ascii="Book Antiqua" w:eastAsia="宋体" w:hAnsi="Book Antiqua" w:cs="Times New Roman" w:hint="eastAsia"/>
          <w:lang w:eastAsia="zh-CN"/>
        </w:rPr>
        <w:t>.</w:t>
      </w:r>
    </w:p>
    <w:p w14:paraId="54848B97" w14:textId="690C0B61" w:rsidR="00BF3634" w:rsidRPr="00FC79FB" w:rsidRDefault="00BF3634" w:rsidP="00CA6410">
      <w:pPr>
        <w:spacing w:line="360" w:lineRule="auto"/>
        <w:jc w:val="both"/>
        <w:rPr>
          <w:rFonts w:ascii="Book Antiqua" w:eastAsia="宋体" w:hAnsi="Book Antiqua" w:cs="Times New Roman"/>
          <w:lang w:eastAsia="zh-CN"/>
        </w:rPr>
      </w:pPr>
    </w:p>
    <w:p w14:paraId="7BEC150A" w14:textId="77777777" w:rsidR="00BF3634" w:rsidRPr="00FC79FB" w:rsidRDefault="00BF3634" w:rsidP="00CA6410">
      <w:pPr>
        <w:spacing w:line="360" w:lineRule="auto"/>
        <w:jc w:val="both"/>
        <w:rPr>
          <w:rFonts w:ascii="Book Antiqua" w:hAnsi="Book Antiqua" w:cs="Times New Roman"/>
        </w:rPr>
      </w:pPr>
    </w:p>
    <w:p w14:paraId="2AF02422" w14:textId="307AACA1" w:rsidR="00195A28" w:rsidRPr="00FC79FB" w:rsidRDefault="00195A28" w:rsidP="00CA6410">
      <w:pPr>
        <w:spacing w:line="360" w:lineRule="auto"/>
        <w:jc w:val="both"/>
        <w:rPr>
          <w:rFonts w:ascii="Book Antiqua" w:hAnsi="Book Antiqua" w:cs="Times New Roman"/>
        </w:rPr>
      </w:pPr>
      <w:r w:rsidRPr="00FC79FB">
        <w:rPr>
          <w:rFonts w:ascii="Book Antiqua" w:hAnsi="Book Antiqua" w:cs="Times New Roman"/>
        </w:rPr>
        <w:br w:type="page"/>
      </w:r>
    </w:p>
    <w:p w14:paraId="731F7A87" w14:textId="62C1157B"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b/>
        </w:rPr>
        <w:t>Table 2 Ventricular volumes, function and mass</w:t>
      </w:r>
    </w:p>
    <w:tbl>
      <w:tblPr>
        <w:tblStyle w:val="TableGrid"/>
        <w:tblW w:w="0" w:type="auto"/>
        <w:tblLook w:val="04A0" w:firstRow="1" w:lastRow="0" w:firstColumn="1" w:lastColumn="0" w:noHBand="0" w:noVBand="1"/>
      </w:tblPr>
      <w:tblGrid>
        <w:gridCol w:w="2394"/>
        <w:gridCol w:w="2394"/>
        <w:gridCol w:w="2394"/>
        <w:gridCol w:w="2394"/>
      </w:tblGrid>
      <w:tr w:rsidR="00FC79FB" w:rsidRPr="00FC79FB" w14:paraId="25D9F0A6" w14:textId="77777777" w:rsidTr="00D71164">
        <w:tc>
          <w:tcPr>
            <w:tcW w:w="2394" w:type="dxa"/>
          </w:tcPr>
          <w:p w14:paraId="19AC914B" w14:textId="77777777" w:rsidR="00BF3634" w:rsidRPr="00FC79FB" w:rsidRDefault="00BF3634" w:rsidP="00CA6410">
            <w:pPr>
              <w:spacing w:line="360" w:lineRule="auto"/>
              <w:jc w:val="both"/>
              <w:rPr>
                <w:rFonts w:ascii="Book Antiqua" w:hAnsi="Book Antiqua" w:cs="Times New Roman"/>
                <w:b/>
              </w:rPr>
            </w:pPr>
          </w:p>
        </w:tc>
        <w:tc>
          <w:tcPr>
            <w:tcW w:w="2394" w:type="dxa"/>
          </w:tcPr>
          <w:p w14:paraId="0C4EB4A7"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Controls</w:t>
            </w:r>
          </w:p>
        </w:tc>
        <w:tc>
          <w:tcPr>
            <w:tcW w:w="2394" w:type="dxa"/>
          </w:tcPr>
          <w:p w14:paraId="42752C4E" w14:textId="5E55258B"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 xml:space="preserve">No </w:t>
            </w:r>
            <w:r w:rsidR="00FE6788" w:rsidRPr="00FC79FB">
              <w:rPr>
                <w:rFonts w:ascii="Book Antiqua" w:hAnsi="Book Antiqua" w:cs="Times New Roman"/>
              </w:rPr>
              <w:t>r</w:t>
            </w:r>
            <w:r w:rsidRPr="00FC79FB">
              <w:rPr>
                <w:rFonts w:ascii="Book Antiqua" w:hAnsi="Book Antiqua" w:cs="Times New Roman"/>
              </w:rPr>
              <w:t>ejection (0R/1R)</w:t>
            </w:r>
          </w:p>
        </w:tc>
        <w:tc>
          <w:tcPr>
            <w:tcW w:w="2394" w:type="dxa"/>
          </w:tcPr>
          <w:p w14:paraId="24318AAC"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Rejection</w:t>
            </w:r>
          </w:p>
          <w:p w14:paraId="1BA1B643"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(2R)</w:t>
            </w:r>
          </w:p>
        </w:tc>
      </w:tr>
      <w:tr w:rsidR="00FC79FB" w:rsidRPr="00FC79FB" w14:paraId="7D94997B" w14:textId="77777777" w:rsidTr="00D71164">
        <w:tc>
          <w:tcPr>
            <w:tcW w:w="2394" w:type="dxa"/>
          </w:tcPr>
          <w:p w14:paraId="34F1CEA5"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Number</w:t>
            </w:r>
          </w:p>
        </w:tc>
        <w:tc>
          <w:tcPr>
            <w:tcW w:w="2394" w:type="dxa"/>
          </w:tcPr>
          <w:p w14:paraId="3B916E94"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14</w:t>
            </w:r>
          </w:p>
        </w:tc>
        <w:tc>
          <w:tcPr>
            <w:tcW w:w="2394" w:type="dxa"/>
          </w:tcPr>
          <w:p w14:paraId="554BE70D"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25</w:t>
            </w:r>
          </w:p>
        </w:tc>
        <w:tc>
          <w:tcPr>
            <w:tcW w:w="2394" w:type="dxa"/>
          </w:tcPr>
          <w:p w14:paraId="5BEBBBE8"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5</w:t>
            </w:r>
          </w:p>
        </w:tc>
      </w:tr>
      <w:tr w:rsidR="00FC79FB" w:rsidRPr="00FC79FB" w14:paraId="2ECCCE79" w14:textId="77777777" w:rsidTr="00D71164">
        <w:tc>
          <w:tcPr>
            <w:tcW w:w="2394" w:type="dxa"/>
          </w:tcPr>
          <w:p w14:paraId="48D0FA98" w14:textId="4A07268D"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RVEDVi (m</w:t>
            </w:r>
            <w:r w:rsidR="00D71164" w:rsidRPr="00FC79FB">
              <w:rPr>
                <w:rFonts w:ascii="Book Antiqua" w:hAnsi="Book Antiqua" w:cs="Times New Roman"/>
              </w:rPr>
              <w:t>L</w:t>
            </w:r>
            <w:r w:rsidRPr="00FC79FB">
              <w:rPr>
                <w:rFonts w:ascii="Book Antiqua" w:hAnsi="Book Antiqua" w:cs="Times New Roman"/>
              </w:rPr>
              <w:t>/m</w:t>
            </w:r>
            <w:r w:rsidRPr="00FC79FB">
              <w:rPr>
                <w:rFonts w:ascii="Book Antiqua" w:hAnsi="Book Antiqua" w:cs="Times New Roman"/>
                <w:vertAlign w:val="superscript"/>
              </w:rPr>
              <w:t>2</w:t>
            </w:r>
            <w:r w:rsidRPr="00FC79FB">
              <w:rPr>
                <w:rFonts w:ascii="Book Antiqua" w:hAnsi="Book Antiqua" w:cs="Times New Roman"/>
              </w:rPr>
              <w:t>)</w:t>
            </w:r>
          </w:p>
        </w:tc>
        <w:tc>
          <w:tcPr>
            <w:tcW w:w="2394" w:type="dxa"/>
          </w:tcPr>
          <w:p w14:paraId="142A7D40"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98.5 (85.7, 120.4)</w:t>
            </w:r>
          </w:p>
        </w:tc>
        <w:tc>
          <w:tcPr>
            <w:tcW w:w="2394" w:type="dxa"/>
          </w:tcPr>
          <w:p w14:paraId="3D13C689"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86.6 (64.1, 124.4)</w:t>
            </w:r>
          </w:p>
        </w:tc>
        <w:tc>
          <w:tcPr>
            <w:tcW w:w="2394" w:type="dxa"/>
          </w:tcPr>
          <w:p w14:paraId="3AB437C8" w14:textId="2B8FA371"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80.6</w:t>
            </w:r>
            <w:r w:rsidR="00E7612C" w:rsidRPr="00FC79FB">
              <w:rPr>
                <w:rFonts w:ascii="Book Antiqua" w:eastAsia="宋体" w:hAnsi="Book Antiqua" w:cs="Times New Roman" w:hint="eastAsia"/>
                <w:b/>
                <w:vertAlign w:val="superscript"/>
                <w:lang w:eastAsia="zh-CN"/>
              </w:rPr>
              <w:t>1</w:t>
            </w:r>
            <w:r w:rsidRPr="00FC79FB">
              <w:rPr>
                <w:rFonts w:ascii="Book Antiqua" w:hAnsi="Book Antiqua" w:cs="Times New Roman"/>
                <w:b/>
              </w:rPr>
              <w:t xml:space="preserve"> (68.1, 102.7)</w:t>
            </w:r>
          </w:p>
        </w:tc>
      </w:tr>
      <w:tr w:rsidR="00FC79FB" w:rsidRPr="00FC79FB" w14:paraId="33D555A9" w14:textId="77777777" w:rsidTr="00D71164">
        <w:tc>
          <w:tcPr>
            <w:tcW w:w="2394" w:type="dxa"/>
          </w:tcPr>
          <w:p w14:paraId="0219B122" w14:textId="776103D8"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RVESVi (m</w:t>
            </w:r>
            <w:r w:rsidR="00D71164" w:rsidRPr="00FC79FB">
              <w:rPr>
                <w:rFonts w:ascii="Book Antiqua" w:hAnsi="Book Antiqua" w:cs="Times New Roman"/>
              </w:rPr>
              <w:t>L</w:t>
            </w:r>
            <w:r w:rsidRPr="00FC79FB">
              <w:rPr>
                <w:rFonts w:ascii="Book Antiqua" w:hAnsi="Book Antiqua" w:cs="Times New Roman"/>
              </w:rPr>
              <w:t>/m</w:t>
            </w:r>
            <w:r w:rsidRPr="00FC79FB">
              <w:rPr>
                <w:rFonts w:ascii="Book Antiqua" w:hAnsi="Book Antiqua" w:cs="Times New Roman"/>
                <w:vertAlign w:val="superscript"/>
              </w:rPr>
              <w:t>2</w:t>
            </w:r>
            <w:r w:rsidRPr="00FC79FB">
              <w:rPr>
                <w:rFonts w:ascii="Book Antiqua" w:hAnsi="Book Antiqua" w:cs="Times New Roman"/>
              </w:rPr>
              <w:t>)</w:t>
            </w:r>
          </w:p>
        </w:tc>
        <w:tc>
          <w:tcPr>
            <w:tcW w:w="2394" w:type="dxa"/>
          </w:tcPr>
          <w:p w14:paraId="2EAD092B"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50.5 (33.9, 56.1)</w:t>
            </w:r>
          </w:p>
        </w:tc>
        <w:tc>
          <w:tcPr>
            <w:tcW w:w="2394" w:type="dxa"/>
          </w:tcPr>
          <w:p w14:paraId="3F4589B8"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44.1 (30.7, 77)</w:t>
            </w:r>
          </w:p>
        </w:tc>
        <w:tc>
          <w:tcPr>
            <w:tcW w:w="2394" w:type="dxa"/>
          </w:tcPr>
          <w:p w14:paraId="69C1332E"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41 (34.9, 55.4)</w:t>
            </w:r>
          </w:p>
        </w:tc>
      </w:tr>
      <w:tr w:rsidR="00FC79FB" w:rsidRPr="00FC79FB" w14:paraId="5999156C" w14:textId="77777777" w:rsidTr="00D71164">
        <w:tc>
          <w:tcPr>
            <w:tcW w:w="2394" w:type="dxa"/>
          </w:tcPr>
          <w:p w14:paraId="1A440818"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RVEF (%)</w:t>
            </w:r>
          </w:p>
        </w:tc>
        <w:tc>
          <w:tcPr>
            <w:tcW w:w="2394" w:type="dxa"/>
          </w:tcPr>
          <w:p w14:paraId="3EF73013"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53.4 (48, 60)</w:t>
            </w:r>
          </w:p>
        </w:tc>
        <w:tc>
          <w:tcPr>
            <w:tcW w:w="2394" w:type="dxa"/>
          </w:tcPr>
          <w:p w14:paraId="2BFC1AF3"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50 (41, 57)</w:t>
            </w:r>
          </w:p>
        </w:tc>
        <w:tc>
          <w:tcPr>
            <w:tcW w:w="2394" w:type="dxa"/>
          </w:tcPr>
          <w:p w14:paraId="01A2B226"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47.4 (40, 56)</w:t>
            </w:r>
          </w:p>
        </w:tc>
      </w:tr>
      <w:tr w:rsidR="00FC79FB" w:rsidRPr="00FC79FB" w14:paraId="0B955804" w14:textId="77777777" w:rsidTr="00D71164">
        <w:tc>
          <w:tcPr>
            <w:tcW w:w="2394" w:type="dxa"/>
          </w:tcPr>
          <w:p w14:paraId="60D7C439" w14:textId="5123792A"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LVEDVi (m</w:t>
            </w:r>
            <w:r w:rsidR="00D71164" w:rsidRPr="00FC79FB">
              <w:rPr>
                <w:rFonts w:ascii="Book Antiqua" w:hAnsi="Book Antiqua" w:cs="Times New Roman"/>
              </w:rPr>
              <w:t>L</w:t>
            </w:r>
            <w:r w:rsidRPr="00FC79FB">
              <w:rPr>
                <w:rFonts w:ascii="Book Antiqua" w:hAnsi="Book Antiqua" w:cs="Times New Roman"/>
              </w:rPr>
              <w:t>/m</w:t>
            </w:r>
            <w:r w:rsidRPr="00FC79FB">
              <w:rPr>
                <w:rFonts w:ascii="Book Antiqua" w:hAnsi="Book Antiqua" w:cs="Times New Roman"/>
                <w:vertAlign w:val="superscript"/>
              </w:rPr>
              <w:t>2</w:t>
            </w:r>
            <w:r w:rsidRPr="00FC79FB">
              <w:rPr>
                <w:rFonts w:ascii="Book Antiqua" w:hAnsi="Book Antiqua" w:cs="Times New Roman"/>
              </w:rPr>
              <w:t>)</w:t>
            </w:r>
          </w:p>
        </w:tc>
        <w:tc>
          <w:tcPr>
            <w:tcW w:w="2394" w:type="dxa"/>
          </w:tcPr>
          <w:p w14:paraId="508FAAE7"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93 (79.2, 104)</w:t>
            </w:r>
          </w:p>
        </w:tc>
        <w:tc>
          <w:tcPr>
            <w:tcW w:w="2394" w:type="dxa"/>
          </w:tcPr>
          <w:p w14:paraId="329C44D9"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85.2 (58.9, 112)</w:t>
            </w:r>
          </w:p>
        </w:tc>
        <w:tc>
          <w:tcPr>
            <w:tcW w:w="2394" w:type="dxa"/>
          </w:tcPr>
          <w:p w14:paraId="300A0602" w14:textId="3BCECB03"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74.1</w:t>
            </w:r>
            <w:r w:rsidR="00E7612C" w:rsidRPr="00FC79FB">
              <w:rPr>
                <w:rFonts w:ascii="Book Antiqua" w:eastAsia="宋体" w:hAnsi="Book Antiqua" w:cs="Times New Roman" w:hint="eastAsia"/>
                <w:b/>
                <w:vertAlign w:val="superscript"/>
                <w:lang w:eastAsia="zh-CN"/>
              </w:rPr>
              <w:t>2</w:t>
            </w:r>
            <w:r w:rsidRPr="00FC79FB">
              <w:rPr>
                <w:rFonts w:ascii="Book Antiqua" w:hAnsi="Book Antiqua" w:cs="Times New Roman"/>
                <w:b/>
              </w:rPr>
              <w:t xml:space="preserve"> (73.7, 85)</w:t>
            </w:r>
          </w:p>
        </w:tc>
      </w:tr>
      <w:tr w:rsidR="00FC79FB" w:rsidRPr="00FC79FB" w14:paraId="7CED0AB2" w14:textId="77777777" w:rsidTr="00D71164">
        <w:tc>
          <w:tcPr>
            <w:tcW w:w="2394" w:type="dxa"/>
          </w:tcPr>
          <w:p w14:paraId="7B5E4A65" w14:textId="75B3AE03"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LVESVi (m</w:t>
            </w:r>
            <w:r w:rsidR="00D71164" w:rsidRPr="00FC79FB">
              <w:rPr>
                <w:rFonts w:ascii="Book Antiqua" w:hAnsi="Book Antiqua" w:cs="Times New Roman"/>
              </w:rPr>
              <w:t>L</w:t>
            </w:r>
            <w:r w:rsidRPr="00FC79FB">
              <w:rPr>
                <w:rFonts w:ascii="Book Antiqua" w:hAnsi="Book Antiqua" w:cs="Times New Roman"/>
              </w:rPr>
              <w:t>/m</w:t>
            </w:r>
            <w:r w:rsidRPr="00FC79FB">
              <w:rPr>
                <w:rFonts w:ascii="Book Antiqua" w:hAnsi="Book Antiqua" w:cs="Times New Roman"/>
                <w:vertAlign w:val="superscript"/>
              </w:rPr>
              <w:t>2</w:t>
            </w:r>
            <w:r w:rsidRPr="00FC79FB">
              <w:rPr>
                <w:rFonts w:ascii="Book Antiqua" w:hAnsi="Book Antiqua" w:cs="Times New Roman"/>
              </w:rPr>
              <w:t>)</w:t>
            </w:r>
          </w:p>
        </w:tc>
        <w:tc>
          <w:tcPr>
            <w:tcW w:w="2394" w:type="dxa"/>
          </w:tcPr>
          <w:p w14:paraId="6B5906B1"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40.3 (29.8, 45)</w:t>
            </w:r>
          </w:p>
        </w:tc>
        <w:tc>
          <w:tcPr>
            <w:tcW w:w="2394" w:type="dxa"/>
          </w:tcPr>
          <w:p w14:paraId="516293D5"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37.5 (24.6, 60.9)</w:t>
            </w:r>
          </w:p>
        </w:tc>
        <w:tc>
          <w:tcPr>
            <w:tcW w:w="2394" w:type="dxa"/>
          </w:tcPr>
          <w:p w14:paraId="4DCE42FF"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33.8 (27.2, 52)</w:t>
            </w:r>
          </w:p>
        </w:tc>
      </w:tr>
      <w:tr w:rsidR="00FC79FB" w:rsidRPr="00FC79FB" w14:paraId="0DEB58E0" w14:textId="77777777" w:rsidTr="00D71164">
        <w:tc>
          <w:tcPr>
            <w:tcW w:w="2394" w:type="dxa"/>
          </w:tcPr>
          <w:p w14:paraId="2CC05B9B"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LVEF (%)</w:t>
            </w:r>
          </w:p>
        </w:tc>
        <w:tc>
          <w:tcPr>
            <w:tcW w:w="2394" w:type="dxa"/>
          </w:tcPr>
          <w:p w14:paraId="6A871668"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58.8 (53.2, 63)</w:t>
            </w:r>
          </w:p>
        </w:tc>
        <w:tc>
          <w:tcPr>
            <w:tcW w:w="2394" w:type="dxa"/>
          </w:tcPr>
          <w:p w14:paraId="5B739076" w14:textId="7BF17901"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54</w:t>
            </w:r>
            <w:r w:rsidR="00E7612C" w:rsidRPr="00FC79FB">
              <w:rPr>
                <w:rFonts w:ascii="Book Antiqua" w:eastAsia="宋体" w:hAnsi="Book Antiqua" w:cs="Times New Roman" w:hint="eastAsia"/>
                <w:b/>
                <w:vertAlign w:val="superscript"/>
                <w:lang w:eastAsia="zh-CN"/>
              </w:rPr>
              <w:t>3</w:t>
            </w:r>
            <w:r w:rsidRPr="00FC79FB">
              <w:rPr>
                <w:rFonts w:ascii="Book Antiqua" w:hAnsi="Book Antiqua" w:cs="Times New Roman"/>
                <w:b/>
              </w:rPr>
              <w:t xml:space="preserve"> (46, 64)</w:t>
            </w:r>
          </w:p>
        </w:tc>
        <w:tc>
          <w:tcPr>
            <w:tcW w:w="2394" w:type="dxa"/>
          </w:tcPr>
          <w:p w14:paraId="7B79E24B"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56 (36, 63)</w:t>
            </w:r>
          </w:p>
        </w:tc>
      </w:tr>
      <w:tr w:rsidR="00FC79FB" w:rsidRPr="00FC79FB" w14:paraId="2477046F" w14:textId="77777777" w:rsidTr="00D71164">
        <w:tc>
          <w:tcPr>
            <w:tcW w:w="2394" w:type="dxa"/>
          </w:tcPr>
          <w:p w14:paraId="18BD4625"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LV mass (g/m</w:t>
            </w:r>
            <w:r w:rsidRPr="00FC79FB">
              <w:rPr>
                <w:rFonts w:ascii="Book Antiqua" w:hAnsi="Book Antiqua" w:cs="Times New Roman"/>
                <w:vertAlign w:val="superscript"/>
              </w:rPr>
              <w:t>2</w:t>
            </w:r>
            <w:r w:rsidRPr="00FC79FB">
              <w:rPr>
                <w:rFonts w:ascii="Book Antiqua" w:hAnsi="Book Antiqua" w:cs="Times New Roman"/>
              </w:rPr>
              <w:t>)</w:t>
            </w:r>
          </w:p>
        </w:tc>
        <w:tc>
          <w:tcPr>
            <w:tcW w:w="2394" w:type="dxa"/>
          </w:tcPr>
          <w:p w14:paraId="3038B8D5"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53.5 (45.8, 61)</w:t>
            </w:r>
          </w:p>
        </w:tc>
        <w:tc>
          <w:tcPr>
            <w:tcW w:w="2394" w:type="dxa"/>
          </w:tcPr>
          <w:p w14:paraId="0B17907C" w14:textId="3F58088F" w:rsidR="00BF3634" w:rsidRPr="00FC79FB" w:rsidRDefault="00BF3634" w:rsidP="00E7612C">
            <w:pPr>
              <w:spacing w:line="360" w:lineRule="auto"/>
              <w:jc w:val="both"/>
              <w:rPr>
                <w:rFonts w:ascii="Book Antiqua" w:hAnsi="Book Antiqua" w:cs="Times New Roman"/>
                <w:b/>
              </w:rPr>
            </w:pPr>
            <w:r w:rsidRPr="00FC79FB">
              <w:rPr>
                <w:rFonts w:ascii="Book Antiqua" w:hAnsi="Book Antiqua" w:cs="Times New Roman"/>
                <w:b/>
              </w:rPr>
              <w:t>61.5</w:t>
            </w:r>
            <w:r w:rsidR="00E7612C" w:rsidRPr="00FC79FB">
              <w:rPr>
                <w:rFonts w:ascii="Book Antiqua" w:eastAsia="宋体" w:hAnsi="Book Antiqua" w:cs="Times New Roman" w:hint="eastAsia"/>
                <w:b/>
                <w:vertAlign w:val="superscript"/>
                <w:lang w:eastAsia="zh-CN"/>
              </w:rPr>
              <w:t>4</w:t>
            </w:r>
            <w:r w:rsidRPr="00FC79FB">
              <w:rPr>
                <w:rFonts w:ascii="Book Antiqua" w:hAnsi="Book Antiqua" w:cs="Times New Roman"/>
                <w:b/>
              </w:rPr>
              <w:t xml:space="preserve"> (50, 84.6)</w:t>
            </w:r>
          </w:p>
        </w:tc>
        <w:tc>
          <w:tcPr>
            <w:tcW w:w="2394" w:type="dxa"/>
          </w:tcPr>
          <w:p w14:paraId="220E9501" w14:textId="77777777"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rPr>
              <w:t>66.1 (48, 80)</w:t>
            </w:r>
          </w:p>
        </w:tc>
      </w:tr>
    </w:tbl>
    <w:p w14:paraId="019B1357" w14:textId="77777777" w:rsidR="001B4670" w:rsidRPr="00FC79FB" w:rsidRDefault="001B4670" w:rsidP="00CA6410">
      <w:pPr>
        <w:spacing w:line="360" w:lineRule="auto"/>
        <w:jc w:val="both"/>
        <w:rPr>
          <w:rFonts w:ascii="Book Antiqua" w:hAnsi="Book Antiqua" w:cs="Times New Roman"/>
        </w:rPr>
      </w:pPr>
    </w:p>
    <w:p w14:paraId="04F1CB3A" w14:textId="77A54773" w:rsidR="00BF3634" w:rsidRPr="00FC79FB" w:rsidRDefault="00BF3634" w:rsidP="00CA6410">
      <w:pPr>
        <w:spacing w:line="360" w:lineRule="auto"/>
        <w:jc w:val="both"/>
        <w:rPr>
          <w:rFonts w:ascii="Book Antiqua" w:eastAsia="宋体" w:hAnsi="Book Antiqua" w:cs="Times New Roman"/>
          <w:lang w:eastAsia="zh-CN"/>
        </w:rPr>
      </w:pPr>
      <w:r w:rsidRPr="00FC79FB">
        <w:rPr>
          <w:rFonts w:ascii="Book Antiqua" w:hAnsi="Book Antiqua" w:cs="Times New Roman"/>
        </w:rPr>
        <w:t>Data shown as median (10</w:t>
      </w:r>
      <w:r w:rsidRPr="00FC79FB">
        <w:rPr>
          <w:rFonts w:ascii="Book Antiqua" w:hAnsi="Book Antiqua" w:cs="Times New Roman"/>
          <w:vertAlign w:val="superscript"/>
        </w:rPr>
        <w:t>th</w:t>
      </w:r>
      <w:r w:rsidRPr="00FC79FB">
        <w:rPr>
          <w:rFonts w:ascii="Book Antiqua" w:hAnsi="Book Antiqua" w:cs="Times New Roman"/>
        </w:rPr>
        <w:t>, 90</w:t>
      </w:r>
      <w:r w:rsidRPr="00FC79FB">
        <w:rPr>
          <w:rFonts w:ascii="Book Antiqua" w:hAnsi="Book Antiqua" w:cs="Times New Roman"/>
          <w:vertAlign w:val="superscript"/>
        </w:rPr>
        <w:t>th</w:t>
      </w:r>
      <w:r w:rsidRPr="00FC79FB">
        <w:rPr>
          <w:rFonts w:ascii="Book Antiqua" w:hAnsi="Book Antiqua" w:cs="Times New Roman"/>
        </w:rPr>
        <w:t xml:space="preserve"> percentiles) except for number. </w:t>
      </w:r>
      <w:r w:rsidRPr="00FE6788">
        <w:rPr>
          <w:rFonts w:ascii="Book Antiqua" w:hAnsi="Book Antiqua" w:cs="Times New Roman"/>
        </w:rPr>
        <w:t>Significantly different compared to controls,</w:t>
      </w:r>
      <w:r w:rsidRPr="00FC79FB">
        <w:rPr>
          <w:rFonts w:ascii="Book Antiqua" w:hAnsi="Book Antiqua" w:cs="Times New Roman"/>
        </w:rPr>
        <w:t xml:space="preserve"> </w:t>
      </w:r>
      <w:r w:rsidR="00E7612C" w:rsidRPr="00FC79FB">
        <w:rPr>
          <w:rFonts w:ascii="Book Antiqua" w:eastAsia="宋体" w:hAnsi="Book Antiqua" w:cs="Times New Roman" w:hint="eastAsia"/>
          <w:vertAlign w:val="superscript"/>
          <w:lang w:eastAsia="zh-CN"/>
        </w:rPr>
        <w:t>1</w:t>
      </w:r>
      <w:r w:rsidRPr="00FC79FB">
        <w:rPr>
          <w:rFonts w:ascii="Book Antiqua" w:hAnsi="Book Antiqua" w:cs="Times New Roman"/>
          <w:i/>
        </w:rPr>
        <w:t>P</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0.03, </w:t>
      </w:r>
      <w:r w:rsidR="00E7612C" w:rsidRPr="00FC79FB">
        <w:rPr>
          <w:rFonts w:ascii="Book Antiqua" w:eastAsia="宋体" w:hAnsi="Book Antiqua" w:cs="Times New Roman" w:hint="eastAsia"/>
          <w:vertAlign w:val="superscript"/>
          <w:lang w:eastAsia="zh-CN"/>
        </w:rPr>
        <w:t>2</w:t>
      </w:r>
      <w:r w:rsidRPr="00FC79FB">
        <w:rPr>
          <w:rFonts w:ascii="Book Antiqua" w:hAnsi="Book Antiqua" w:cs="Times New Roman"/>
          <w:i/>
        </w:rPr>
        <w:t>P</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0.02, </w:t>
      </w:r>
      <w:r w:rsidR="00E7612C" w:rsidRPr="00FC79FB">
        <w:rPr>
          <w:rFonts w:ascii="Book Antiqua" w:eastAsia="宋体" w:hAnsi="Book Antiqua" w:cs="Times New Roman" w:hint="eastAsia"/>
          <w:vertAlign w:val="superscript"/>
          <w:lang w:eastAsia="zh-CN"/>
        </w:rPr>
        <w:t>3</w:t>
      </w:r>
      <w:r w:rsidRPr="00FC79FB">
        <w:rPr>
          <w:rFonts w:ascii="Book Antiqua" w:hAnsi="Book Antiqua" w:cs="Times New Roman"/>
          <w:i/>
        </w:rPr>
        <w:t>P</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 xml:space="preserve">0.05, </w:t>
      </w:r>
      <w:r w:rsidR="00E7612C" w:rsidRPr="00FC79FB">
        <w:rPr>
          <w:rFonts w:ascii="Book Antiqua" w:eastAsia="宋体" w:hAnsi="Book Antiqua" w:cs="Times New Roman" w:hint="eastAsia"/>
          <w:vertAlign w:val="superscript"/>
          <w:lang w:eastAsia="zh-CN"/>
        </w:rPr>
        <w:t>4</w:t>
      </w:r>
      <w:r w:rsidRPr="00FC79FB">
        <w:rPr>
          <w:rFonts w:ascii="Book Antiqua" w:hAnsi="Book Antiqua" w:cs="Times New Roman"/>
          <w:i/>
        </w:rPr>
        <w:t>P</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w:t>
      </w:r>
      <w:r w:rsidR="00D71164" w:rsidRPr="00FC79FB">
        <w:rPr>
          <w:rFonts w:ascii="Book Antiqua" w:eastAsia="宋体" w:hAnsi="Book Antiqua" w:cs="Times New Roman" w:hint="eastAsia"/>
          <w:lang w:eastAsia="zh-CN"/>
        </w:rPr>
        <w:t xml:space="preserve"> </w:t>
      </w:r>
      <w:r w:rsidRPr="00FC79FB">
        <w:rPr>
          <w:rFonts w:ascii="Book Antiqua" w:hAnsi="Book Antiqua" w:cs="Times New Roman"/>
        </w:rPr>
        <w:t>0.003. There were no significant differences between the transplant rejection groups. RVEDVi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R</w:t>
      </w:r>
      <w:r w:rsidRPr="00FC79FB">
        <w:rPr>
          <w:rFonts w:ascii="Book Antiqua" w:hAnsi="Book Antiqua" w:cs="Times New Roman"/>
        </w:rPr>
        <w:t>ight ventricular end-diastolic volume indexed to recipient body surface area; RVESVi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R</w:t>
      </w:r>
      <w:r w:rsidRPr="00FC79FB">
        <w:rPr>
          <w:rFonts w:ascii="Book Antiqua" w:hAnsi="Book Antiqua" w:cs="Times New Roman"/>
        </w:rPr>
        <w:t>ight ventricular end-systolic volume indexed to recipient body surface area; RVEF</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xml:space="preserve"> R</w:t>
      </w:r>
      <w:r w:rsidRPr="00FC79FB">
        <w:rPr>
          <w:rFonts w:ascii="Book Antiqua" w:hAnsi="Book Antiqua" w:cs="Times New Roman"/>
        </w:rPr>
        <w:t>ight ventricular ejection fraction; LVEDVi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ventricular end-diastolic volume indexed to recipient body surface area; LVESVi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ventricular end-systolic volume indexed to recipient body surface area; LVEF</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ventricular ejection fraction; LV mass</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ventricular mass indexed</w:t>
      </w:r>
      <w:r w:rsidR="001D4F4B" w:rsidRPr="00FC79FB">
        <w:rPr>
          <w:rFonts w:ascii="Book Antiqua" w:hAnsi="Book Antiqua" w:cs="Times New Roman"/>
        </w:rPr>
        <w:t xml:space="preserve"> to recipient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CMR</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Cardiac magnetic resonance imaging</w:t>
      </w:r>
      <w:r w:rsidR="001D4F4B" w:rsidRPr="00FC79FB">
        <w:rPr>
          <w:rFonts w:ascii="Book Antiqua" w:eastAsia="宋体" w:hAnsi="Book Antiqua" w:cs="Times New Roman" w:hint="eastAsia"/>
          <w:lang w:eastAsia="zh-CN"/>
        </w:rPr>
        <w:t>.</w:t>
      </w:r>
    </w:p>
    <w:p w14:paraId="4B0E2CB0" w14:textId="77777777" w:rsidR="00BF3634" w:rsidRPr="00FC79FB" w:rsidRDefault="00BF3634" w:rsidP="00CA6410">
      <w:pPr>
        <w:spacing w:line="360" w:lineRule="auto"/>
        <w:jc w:val="both"/>
        <w:rPr>
          <w:rFonts w:ascii="Book Antiqua" w:hAnsi="Book Antiqua" w:cs="Times New Roman"/>
        </w:rPr>
      </w:pPr>
    </w:p>
    <w:p w14:paraId="66C6AAA8" w14:textId="6E8DD3A8" w:rsidR="00195A28" w:rsidRPr="00FC79FB" w:rsidRDefault="00195A28" w:rsidP="00CA6410">
      <w:pPr>
        <w:spacing w:line="360" w:lineRule="auto"/>
        <w:jc w:val="both"/>
        <w:rPr>
          <w:rFonts w:ascii="Book Antiqua" w:hAnsi="Book Antiqua" w:cs="Times New Roman"/>
        </w:rPr>
      </w:pPr>
      <w:r w:rsidRPr="00FC79FB">
        <w:rPr>
          <w:rFonts w:ascii="Book Antiqua" w:hAnsi="Book Antiqua" w:cs="Times New Roman"/>
        </w:rPr>
        <w:br w:type="page"/>
      </w:r>
    </w:p>
    <w:p w14:paraId="47FB8626" w14:textId="034FDDA4" w:rsidR="00BF3634" w:rsidRPr="00FC79FB" w:rsidRDefault="00BF3634" w:rsidP="00CA6410">
      <w:pPr>
        <w:spacing w:line="360" w:lineRule="auto"/>
        <w:jc w:val="both"/>
        <w:rPr>
          <w:rFonts w:ascii="Book Antiqua" w:hAnsi="Book Antiqua" w:cs="Times New Roman"/>
          <w:b/>
        </w:rPr>
      </w:pPr>
      <w:r w:rsidRPr="00FC79FB">
        <w:rPr>
          <w:rFonts w:ascii="Book Antiqua" w:hAnsi="Book Antiqua" w:cs="Times New Roman"/>
          <w:b/>
        </w:rPr>
        <w:t xml:space="preserve">Table 3 T1 and </w:t>
      </w:r>
      <w:r w:rsidR="001D4F4B" w:rsidRPr="00FC79FB">
        <w:rPr>
          <w:rFonts w:ascii="Book Antiqua" w:hAnsi="Book Antiqua" w:cs="Times New Roman"/>
          <w:b/>
        </w:rPr>
        <w:t>extracellular volume</w:t>
      </w:r>
      <w:r w:rsidRPr="00FC79FB">
        <w:rPr>
          <w:rFonts w:ascii="Book Antiqua" w:hAnsi="Book Antiqua" w:cs="Times New Roman"/>
          <w:b/>
        </w:rPr>
        <w:t xml:space="preserve"> data for </w:t>
      </w:r>
      <w:r w:rsidR="001D4F4B" w:rsidRPr="00FC79FB">
        <w:rPr>
          <w:rFonts w:ascii="Book Antiqua" w:hAnsi="Book Antiqua" w:cs="Times New Roman"/>
          <w:b/>
        </w:rPr>
        <w:t>heart transplant</w:t>
      </w:r>
      <w:r w:rsidRPr="00FC79FB">
        <w:rPr>
          <w:rFonts w:ascii="Book Antiqua" w:hAnsi="Book Antiqua" w:cs="Times New Roman"/>
          <w:b/>
        </w:rPr>
        <w:t xml:space="preserve"> patients</w:t>
      </w:r>
    </w:p>
    <w:tbl>
      <w:tblPr>
        <w:tblStyle w:val="TableGrid"/>
        <w:tblW w:w="0" w:type="auto"/>
        <w:tblLook w:val="04A0" w:firstRow="1" w:lastRow="0" w:firstColumn="1" w:lastColumn="0" w:noHBand="0" w:noVBand="1"/>
      </w:tblPr>
      <w:tblGrid>
        <w:gridCol w:w="2518"/>
        <w:gridCol w:w="2270"/>
        <w:gridCol w:w="2394"/>
      </w:tblGrid>
      <w:tr w:rsidR="00FC79FB" w:rsidRPr="00FC79FB" w14:paraId="38C933F6" w14:textId="77777777" w:rsidTr="001D4F4B">
        <w:tc>
          <w:tcPr>
            <w:tcW w:w="2518" w:type="dxa"/>
          </w:tcPr>
          <w:p w14:paraId="17562AE3" w14:textId="77777777" w:rsidR="00BF3634" w:rsidRPr="00FC79FB" w:rsidRDefault="00BF3634" w:rsidP="00CA6410">
            <w:pPr>
              <w:spacing w:line="360" w:lineRule="auto"/>
              <w:jc w:val="both"/>
              <w:rPr>
                <w:rFonts w:ascii="Book Antiqua" w:hAnsi="Book Antiqua" w:cs="Times New Roman"/>
              </w:rPr>
            </w:pPr>
          </w:p>
        </w:tc>
        <w:tc>
          <w:tcPr>
            <w:tcW w:w="2270" w:type="dxa"/>
          </w:tcPr>
          <w:p w14:paraId="5FB81118" w14:textId="7E54F7E9"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No </w:t>
            </w:r>
            <w:r w:rsidR="00FE6788" w:rsidRPr="00FC79FB">
              <w:rPr>
                <w:rFonts w:ascii="Book Antiqua" w:hAnsi="Book Antiqua" w:cs="Times New Roman"/>
              </w:rPr>
              <w:t>r</w:t>
            </w:r>
            <w:r w:rsidRPr="00FC79FB">
              <w:rPr>
                <w:rFonts w:ascii="Book Antiqua" w:hAnsi="Book Antiqua" w:cs="Times New Roman"/>
              </w:rPr>
              <w:t>ejection (0R/1R)</w:t>
            </w:r>
          </w:p>
        </w:tc>
        <w:tc>
          <w:tcPr>
            <w:tcW w:w="2394" w:type="dxa"/>
          </w:tcPr>
          <w:p w14:paraId="33749C43"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Rejection</w:t>
            </w:r>
          </w:p>
          <w:p w14:paraId="1B9B8850"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(2R)</w:t>
            </w:r>
          </w:p>
        </w:tc>
      </w:tr>
      <w:tr w:rsidR="00FC79FB" w:rsidRPr="00FC79FB" w14:paraId="2594C66B" w14:textId="77777777" w:rsidTr="001D4F4B">
        <w:tc>
          <w:tcPr>
            <w:tcW w:w="2518" w:type="dxa"/>
          </w:tcPr>
          <w:p w14:paraId="19DB487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Number</w:t>
            </w:r>
          </w:p>
        </w:tc>
        <w:tc>
          <w:tcPr>
            <w:tcW w:w="2270" w:type="dxa"/>
          </w:tcPr>
          <w:p w14:paraId="0C78173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18</w:t>
            </w:r>
          </w:p>
        </w:tc>
        <w:tc>
          <w:tcPr>
            <w:tcW w:w="2394" w:type="dxa"/>
          </w:tcPr>
          <w:p w14:paraId="761F3081"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4</w:t>
            </w:r>
          </w:p>
        </w:tc>
      </w:tr>
      <w:tr w:rsidR="00FC79FB" w:rsidRPr="00FC79FB" w14:paraId="674E7D6B" w14:textId="77777777" w:rsidTr="001D4F4B">
        <w:tc>
          <w:tcPr>
            <w:tcW w:w="2518" w:type="dxa"/>
          </w:tcPr>
          <w:p w14:paraId="578CAC98"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Female (%)</w:t>
            </w:r>
          </w:p>
        </w:tc>
        <w:tc>
          <w:tcPr>
            <w:tcW w:w="2270" w:type="dxa"/>
          </w:tcPr>
          <w:p w14:paraId="4AC62620"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8 (44)</w:t>
            </w:r>
          </w:p>
        </w:tc>
        <w:tc>
          <w:tcPr>
            <w:tcW w:w="2394" w:type="dxa"/>
          </w:tcPr>
          <w:p w14:paraId="2EB16A7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 (25)</w:t>
            </w:r>
          </w:p>
        </w:tc>
      </w:tr>
      <w:tr w:rsidR="00FC79FB" w:rsidRPr="00FC79FB" w14:paraId="2A61E167" w14:textId="77777777" w:rsidTr="001D4F4B">
        <w:tc>
          <w:tcPr>
            <w:tcW w:w="2518" w:type="dxa"/>
          </w:tcPr>
          <w:p w14:paraId="492E6D6D"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Days post-transplant</w:t>
            </w:r>
          </w:p>
        </w:tc>
        <w:tc>
          <w:tcPr>
            <w:tcW w:w="2270" w:type="dxa"/>
          </w:tcPr>
          <w:p w14:paraId="1528DC98"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485 (13, 1818)</w:t>
            </w:r>
          </w:p>
        </w:tc>
        <w:tc>
          <w:tcPr>
            <w:tcW w:w="2394" w:type="dxa"/>
          </w:tcPr>
          <w:p w14:paraId="5BA37F92"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142 (12, 800)</w:t>
            </w:r>
          </w:p>
        </w:tc>
      </w:tr>
      <w:tr w:rsidR="00FC79FB" w:rsidRPr="00FC79FB" w14:paraId="16A784BC" w14:textId="77777777" w:rsidTr="001D4F4B">
        <w:tc>
          <w:tcPr>
            <w:tcW w:w="2518" w:type="dxa"/>
          </w:tcPr>
          <w:p w14:paraId="0810EC56" w14:textId="1ABC679A" w:rsidR="00BF3634" w:rsidRPr="00FC79FB" w:rsidRDefault="001D4F4B" w:rsidP="00CA6410">
            <w:pPr>
              <w:spacing w:line="360" w:lineRule="auto"/>
              <w:jc w:val="both"/>
              <w:rPr>
                <w:rFonts w:ascii="Book Antiqua" w:hAnsi="Book Antiqua" w:cs="Times New Roman"/>
              </w:rPr>
            </w:pPr>
            <w:r w:rsidRPr="00FC79FB">
              <w:rPr>
                <w:rFonts w:ascii="Book Antiqua" w:hAnsi="Book Antiqua" w:cs="Times New Roman"/>
              </w:rPr>
              <w:t>Age at CMR (y</w:t>
            </w:r>
            <w:r w:rsidR="00BF3634" w:rsidRPr="00FC79FB">
              <w:rPr>
                <w:rFonts w:ascii="Book Antiqua" w:hAnsi="Book Antiqua" w:cs="Times New Roman"/>
              </w:rPr>
              <w:t>r)</w:t>
            </w:r>
          </w:p>
        </w:tc>
        <w:tc>
          <w:tcPr>
            <w:tcW w:w="2270" w:type="dxa"/>
          </w:tcPr>
          <w:p w14:paraId="0C47506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13.2 (1.4, 16.9)</w:t>
            </w:r>
          </w:p>
        </w:tc>
        <w:tc>
          <w:tcPr>
            <w:tcW w:w="2394" w:type="dxa"/>
          </w:tcPr>
          <w:p w14:paraId="26E41287"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5.3 (1.6, 16.8)</w:t>
            </w:r>
          </w:p>
        </w:tc>
      </w:tr>
      <w:tr w:rsidR="00FC79FB" w:rsidRPr="00FC79FB" w14:paraId="04145781" w14:textId="77777777" w:rsidTr="001D4F4B">
        <w:tc>
          <w:tcPr>
            <w:tcW w:w="2518" w:type="dxa"/>
          </w:tcPr>
          <w:p w14:paraId="339BE2E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Native T1 (ms)</w:t>
            </w:r>
          </w:p>
        </w:tc>
        <w:tc>
          <w:tcPr>
            <w:tcW w:w="2270" w:type="dxa"/>
          </w:tcPr>
          <w:p w14:paraId="7E5CCA79" w14:textId="77777777" w:rsidR="00BF3634" w:rsidRPr="00FC79FB" w:rsidRDefault="00BF3634" w:rsidP="00CA6410">
            <w:pPr>
              <w:spacing w:line="360" w:lineRule="auto"/>
              <w:jc w:val="both"/>
              <w:rPr>
                <w:rFonts w:ascii="Book Antiqua" w:hAnsi="Book Antiqua" w:cs="Times New Roman"/>
              </w:rPr>
            </w:pPr>
          </w:p>
        </w:tc>
        <w:tc>
          <w:tcPr>
            <w:tcW w:w="2394" w:type="dxa"/>
          </w:tcPr>
          <w:p w14:paraId="48D08F40" w14:textId="77777777" w:rsidR="00BF3634" w:rsidRPr="00FC79FB" w:rsidRDefault="00BF3634" w:rsidP="00CA6410">
            <w:pPr>
              <w:spacing w:line="360" w:lineRule="auto"/>
              <w:jc w:val="both"/>
              <w:rPr>
                <w:rFonts w:ascii="Book Antiqua" w:hAnsi="Book Antiqua" w:cs="Times New Roman"/>
              </w:rPr>
            </w:pPr>
          </w:p>
        </w:tc>
      </w:tr>
      <w:tr w:rsidR="00FC79FB" w:rsidRPr="00FC79FB" w14:paraId="0611F07D" w14:textId="77777777" w:rsidTr="001D4F4B">
        <w:tc>
          <w:tcPr>
            <w:tcW w:w="2518" w:type="dxa"/>
          </w:tcPr>
          <w:p w14:paraId="1B6DADC2"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    IVS</w:t>
            </w:r>
          </w:p>
        </w:tc>
        <w:tc>
          <w:tcPr>
            <w:tcW w:w="2270" w:type="dxa"/>
          </w:tcPr>
          <w:p w14:paraId="59AFA04D"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1008 (963, 1067) </w:t>
            </w:r>
          </w:p>
        </w:tc>
        <w:tc>
          <w:tcPr>
            <w:tcW w:w="2394" w:type="dxa"/>
          </w:tcPr>
          <w:p w14:paraId="41A585FC"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976 (967, 1026)</w:t>
            </w:r>
          </w:p>
        </w:tc>
      </w:tr>
      <w:tr w:rsidR="00FC79FB" w:rsidRPr="00FC79FB" w14:paraId="4B5C30B9" w14:textId="77777777" w:rsidTr="001D4F4B">
        <w:tc>
          <w:tcPr>
            <w:tcW w:w="2518" w:type="dxa"/>
          </w:tcPr>
          <w:p w14:paraId="79439A03"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    LV free wall</w:t>
            </w:r>
          </w:p>
        </w:tc>
        <w:tc>
          <w:tcPr>
            <w:tcW w:w="2270" w:type="dxa"/>
          </w:tcPr>
          <w:p w14:paraId="3178648B"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988 (903, 1018)</w:t>
            </w:r>
          </w:p>
        </w:tc>
        <w:tc>
          <w:tcPr>
            <w:tcW w:w="2394" w:type="dxa"/>
          </w:tcPr>
          <w:p w14:paraId="72B6014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978 (924, 1016)</w:t>
            </w:r>
          </w:p>
        </w:tc>
      </w:tr>
      <w:tr w:rsidR="00FC79FB" w:rsidRPr="00FC79FB" w14:paraId="306F9DEF" w14:textId="77777777" w:rsidTr="001D4F4B">
        <w:tc>
          <w:tcPr>
            <w:tcW w:w="2518" w:type="dxa"/>
          </w:tcPr>
          <w:p w14:paraId="2AC615EE" w14:textId="77777777" w:rsidR="00BF3634" w:rsidRPr="00FC79FB" w:rsidRDefault="00BF3634" w:rsidP="00CA6410">
            <w:pPr>
              <w:tabs>
                <w:tab w:val="left" w:pos="539"/>
              </w:tabs>
              <w:spacing w:line="360" w:lineRule="auto"/>
              <w:jc w:val="both"/>
              <w:rPr>
                <w:rFonts w:ascii="Book Antiqua" w:hAnsi="Book Antiqua" w:cs="Times New Roman"/>
              </w:rPr>
            </w:pPr>
            <w:r w:rsidRPr="00FC79FB">
              <w:rPr>
                <w:rFonts w:ascii="Book Antiqua" w:hAnsi="Book Antiqua" w:cs="Times New Roman"/>
              </w:rPr>
              <w:t xml:space="preserve">    Entire LV</w:t>
            </w:r>
          </w:p>
        </w:tc>
        <w:tc>
          <w:tcPr>
            <w:tcW w:w="2270" w:type="dxa"/>
          </w:tcPr>
          <w:p w14:paraId="0C441472"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991 (930, 1031)</w:t>
            </w:r>
          </w:p>
        </w:tc>
        <w:tc>
          <w:tcPr>
            <w:tcW w:w="2394" w:type="dxa"/>
          </w:tcPr>
          <w:p w14:paraId="2AD109BF"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978 (944, 1020)</w:t>
            </w:r>
          </w:p>
        </w:tc>
      </w:tr>
      <w:tr w:rsidR="00FC79FB" w:rsidRPr="00FC79FB" w14:paraId="4C8D5A03" w14:textId="77777777" w:rsidTr="001D4F4B">
        <w:tc>
          <w:tcPr>
            <w:tcW w:w="2518" w:type="dxa"/>
          </w:tcPr>
          <w:p w14:paraId="450AA07B"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Hematocrit</w:t>
            </w:r>
          </w:p>
        </w:tc>
        <w:tc>
          <w:tcPr>
            <w:tcW w:w="2270" w:type="dxa"/>
          </w:tcPr>
          <w:p w14:paraId="43BB738A"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0.37 (0.26, 0.44)</w:t>
            </w:r>
          </w:p>
        </w:tc>
        <w:tc>
          <w:tcPr>
            <w:tcW w:w="2394" w:type="dxa"/>
          </w:tcPr>
          <w:p w14:paraId="094C3B58"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0.35 (0.29, 0.38)</w:t>
            </w:r>
          </w:p>
        </w:tc>
      </w:tr>
      <w:tr w:rsidR="00FC79FB" w:rsidRPr="00FC79FB" w14:paraId="50957409" w14:textId="77777777" w:rsidTr="001D4F4B">
        <w:tc>
          <w:tcPr>
            <w:tcW w:w="2518" w:type="dxa"/>
          </w:tcPr>
          <w:p w14:paraId="65C30406"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ECV</w:t>
            </w:r>
          </w:p>
        </w:tc>
        <w:tc>
          <w:tcPr>
            <w:tcW w:w="2270" w:type="dxa"/>
          </w:tcPr>
          <w:p w14:paraId="057E3958" w14:textId="77777777" w:rsidR="00BF3634" w:rsidRPr="00FC79FB" w:rsidRDefault="00BF3634" w:rsidP="00CA6410">
            <w:pPr>
              <w:spacing w:line="360" w:lineRule="auto"/>
              <w:jc w:val="both"/>
              <w:rPr>
                <w:rFonts w:ascii="Book Antiqua" w:hAnsi="Book Antiqua" w:cs="Times New Roman"/>
              </w:rPr>
            </w:pPr>
          </w:p>
        </w:tc>
        <w:tc>
          <w:tcPr>
            <w:tcW w:w="2394" w:type="dxa"/>
          </w:tcPr>
          <w:p w14:paraId="566A8C4E" w14:textId="77777777" w:rsidR="00BF3634" w:rsidRPr="00FC79FB" w:rsidRDefault="00BF3634" w:rsidP="00CA6410">
            <w:pPr>
              <w:spacing w:line="360" w:lineRule="auto"/>
              <w:jc w:val="both"/>
              <w:rPr>
                <w:rFonts w:ascii="Book Antiqua" w:hAnsi="Book Antiqua" w:cs="Times New Roman"/>
              </w:rPr>
            </w:pPr>
          </w:p>
        </w:tc>
      </w:tr>
      <w:tr w:rsidR="00FC79FB" w:rsidRPr="00FC79FB" w14:paraId="64C477B3" w14:textId="77777777" w:rsidTr="001D4F4B">
        <w:tc>
          <w:tcPr>
            <w:tcW w:w="2518" w:type="dxa"/>
          </w:tcPr>
          <w:p w14:paraId="10916619"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   IVS</w:t>
            </w:r>
          </w:p>
        </w:tc>
        <w:tc>
          <w:tcPr>
            <w:tcW w:w="2270" w:type="dxa"/>
          </w:tcPr>
          <w:p w14:paraId="350684FB"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0.3 (0.26, 0.34)</w:t>
            </w:r>
          </w:p>
        </w:tc>
        <w:tc>
          <w:tcPr>
            <w:tcW w:w="2394" w:type="dxa"/>
          </w:tcPr>
          <w:p w14:paraId="562857FD"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0.29 (0.26, 0.33)</w:t>
            </w:r>
          </w:p>
        </w:tc>
      </w:tr>
      <w:tr w:rsidR="00FC79FB" w:rsidRPr="00FC79FB" w14:paraId="3DFD0F53" w14:textId="77777777" w:rsidTr="001D4F4B">
        <w:tc>
          <w:tcPr>
            <w:tcW w:w="2518" w:type="dxa"/>
          </w:tcPr>
          <w:p w14:paraId="6030F25B"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   LV free wall</w:t>
            </w:r>
          </w:p>
        </w:tc>
        <w:tc>
          <w:tcPr>
            <w:tcW w:w="2270" w:type="dxa"/>
          </w:tcPr>
          <w:p w14:paraId="50CE6F37"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0.27 (0.24, 0.34)</w:t>
            </w:r>
          </w:p>
        </w:tc>
        <w:tc>
          <w:tcPr>
            <w:tcW w:w="2394" w:type="dxa"/>
          </w:tcPr>
          <w:p w14:paraId="1A8D68E0"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0.28 (0.25, 0.31)</w:t>
            </w:r>
          </w:p>
        </w:tc>
      </w:tr>
      <w:tr w:rsidR="00FC79FB" w:rsidRPr="00FC79FB" w14:paraId="5F1345DA" w14:textId="77777777" w:rsidTr="001D4F4B">
        <w:tc>
          <w:tcPr>
            <w:tcW w:w="2518" w:type="dxa"/>
          </w:tcPr>
          <w:p w14:paraId="3041B49A"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   Entire LV</w:t>
            </w:r>
          </w:p>
        </w:tc>
        <w:tc>
          <w:tcPr>
            <w:tcW w:w="2270" w:type="dxa"/>
          </w:tcPr>
          <w:p w14:paraId="63BA3C6E"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0.29 (0.26, 0.33)</w:t>
            </w:r>
          </w:p>
        </w:tc>
        <w:tc>
          <w:tcPr>
            <w:tcW w:w="2394" w:type="dxa"/>
          </w:tcPr>
          <w:p w14:paraId="7AAD228C" w14:textId="77777777"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 xml:space="preserve">0.29 (0.27, 0.32) </w:t>
            </w:r>
          </w:p>
        </w:tc>
      </w:tr>
    </w:tbl>
    <w:p w14:paraId="320FAD80" w14:textId="77777777" w:rsidR="001B4670" w:rsidRPr="00FC79FB" w:rsidRDefault="001B4670" w:rsidP="00CA6410">
      <w:pPr>
        <w:spacing w:line="360" w:lineRule="auto"/>
        <w:jc w:val="both"/>
        <w:rPr>
          <w:rFonts w:ascii="Book Antiqua" w:hAnsi="Book Antiqua" w:cs="Times New Roman"/>
        </w:rPr>
      </w:pPr>
    </w:p>
    <w:p w14:paraId="016B92BE" w14:textId="0BB644C1" w:rsidR="00BF3634" w:rsidRPr="00FC79FB" w:rsidRDefault="00BF3634" w:rsidP="00CA6410">
      <w:pPr>
        <w:spacing w:line="360" w:lineRule="auto"/>
        <w:jc w:val="both"/>
        <w:rPr>
          <w:rFonts w:ascii="Book Antiqua" w:hAnsi="Book Antiqua" w:cs="Times New Roman"/>
        </w:rPr>
      </w:pPr>
      <w:r w:rsidRPr="00FC79FB">
        <w:rPr>
          <w:rFonts w:ascii="Book Antiqua" w:hAnsi="Book Antiqua" w:cs="Times New Roman"/>
        </w:rPr>
        <w:t>Data shown as number (percentage) or median (10</w:t>
      </w:r>
      <w:r w:rsidRPr="00FC79FB">
        <w:rPr>
          <w:rFonts w:ascii="Book Antiqua" w:hAnsi="Book Antiqua" w:cs="Times New Roman"/>
          <w:vertAlign w:val="superscript"/>
        </w:rPr>
        <w:t>th</w:t>
      </w:r>
      <w:r w:rsidRPr="00FC79FB">
        <w:rPr>
          <w:rFonts w:ascii="Book Antiqua" w:hAnsi="Book Antiqua" w:cs="Times New Roman"/>
        </w:rPr>
        <w:t>, 90</w:t>
      </w:r>
      <w:r w:rsidRPr="00FC79FB">
        <w:rPr>
          <w:rFonts w:ascii="Book Antiqua" w:hAnsi="Book Antiqua" w:cs="Times New Roman"/>
          <w:vertAlign w:val="superscript"/>
        </w:rPr>
        <w:t>th</w:t>
      </w:r>
      <w:r w:rsidRPr="00FC79FB">
        <w:rPr>
          <w:rFonts w:ascii="Book Antiqua" w:hAnsi="Book Antiqua" w:cs="Times New Roman"/>
        </w:rPr>
        <w:t xml:space="preserve"> percentiles). There were no significant differences between the groups. </w:t>
      </w:r>
      <w:r w:rsidR="00E87E82" w:rsidRPr="00FC79FB">
        <w:rPr>
          <w:rFonts w:ascii="Book Antiqua" w:hAnsi="Book Antiqua" w:cs="Times New Roman"/>
        </w:rPr>
        <w:t>ECV</w:t>
      </w:r>
      <w:r w:rsidR="001D4F4B" w:rsidRPr="00FC79FB">
        <w:rPr>
          <w:rFonts w:ascii="Book Antiqua" w:eastAsia="宋体" w:hAnsi="Book Antiqua" w:cs="Times New Roman" w:hint="eastAsia"/>
          <w:lang w:eastAsia="zh-CN"/>
        </w:rPr>
        <w:t>:</w:t>
      </w:r>
      <w:r w:rsidR="00E87E82" w:rsidRPr="00FC79FB">
        <w:rPr>
          <w:rFonts w:ascii="Book Antiqua" w:hAnsi="Book Antiqua" w:cs="Times New Roman"/>
        </w:rPr>
        <w:t xml:space="preserve"> </w:t>
      </w:r>
      <w:r w:rsidR="001D4F4B" w:rsidRPr="00FC79FB">
        <w:rPr>
          <w:rFonts w:ascii="Book Antiqua" w:hAnsi="Book Antiqua" w:cs="Times New Roman"/>
        </w:rPr>
        <w:t>E</w:t>
      </w:r>
      <w:r w:rsidR="00E87E82" w:rsidRPr="00FC79FB">
        <w:rPr>
          <w:rFonts w:ascii="Book Antiqua" w:hAnsi="Book Antiqua" w:cs="Times New Roman"/>
        </w:rPr>
        <w:t xml:space="preserve">xtracellular volume; </w:t>
      </w:r>
      <w:r w:rsidRPr="00FC79FB">
        <w:rPr>
          <w:rFonts w:ascii="Book Antiqua" w:hAnsi="Book Antiqua" w:cs="Times New Roman"/>
        </w:rPr>
        <w:t>IVS</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I</w:t>
      </w:r>
      <w:r w:rsidRPr="00FC79FB">
        <w:rPr>
          <w:rFonts w:ascii="Book Antiqua" w:hAnsi="Book Antiqua" w:cs="Times New Roman"/>
        </w:rPr>
        <w:t>nterventricular septum; LV</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ventricle.</w:t>
      </w:r>
    </w:p>
    <w:p w14:paraId="16E92EA2" w14:textId="77777777" w:rsidR="00BF3634" w:rsidRPr="00FC79FB" w:rsidRDefault="00BF3634" w:rsidP="00CA6410">
      <w:pPr>
        <w:spacing w:line="360" w:lineRule="auto"/>
        <w:jc w:val="both"/>
        <w:rPr>
          <w:rFonts w:ascii="Book Antiqua" w:hAnsi="Book Antiqua" w:cs="Times New Roman"/>
        </w:rPr>
      </w:pPr>
    </w:p>
    <w:p w14:paraId="29A0B1BF" w14:textId="14CFC58E" w:rsidR="007212CF" w:rsidRPr="00FC79FB" w:rsidRDefault="007212CF" w:rsidP="00CA6410">
      <w:pPr>
        <w:spacing w:line="360" w:lineRule="auto"/>
        <w:jc w:val="both"/>
        <w:rPr>
          <w:rFonts w:ascii="Book Antiqua" w:hAnsi="Book Antiqua" w:cs="Times New Roman"/>
        </w:rPr>
      </w:pPr>
      <w:r w:rsidRPr="00FC79FB">
        <w:rPr>
          <w:rFonts w:ascii="Book Antiqua" w:hAnsi="Book Antiqua" w:cs="Times New Roman"/>
        </w:rPr>
        <w:br w:type="page"/>
      </w:r>
    </w:p>
    <w:p w14:paraId="1AB2EF15" w14:textId="7C32D7FE" w:rsidR="001D4F4B" w:rsidRPr="00FC79FB" w:rsidRDefault="001D4F4B" w:rsidP="00CA6410">
      <w:pPr>
        <w:spacing w:line="360" w:lineRule="auto"/>
        <w:jc w:val="both"/>
        <w:rPr>
          <w:rFonts w:ascii="Book Antiqua" w:eastAsia="宋体" w:hAnsi="Book Antiqua" w:cs="Times New Roman"/>
          <w:b/>
          <w:lang w:eastAsia="zh-CN"/>
        </w:rPr>
      </w:pPr>
      <w:r w:rsidRPr="00FC79FB">
        <w:rPr>
          <w:rFonts w:ascii="Book Antiqua" w:eastAsia="宋体" w:hAnsi="Book Antiqua" w:cs="Times New Roman"/>
          <w:b/>
          <w:noProof/>
        </w:rPr>
        <w:drawing>
          <wp:inline distT="0" distB="0" distL="0" distR="0" wp14:anchorId="16BF9FE9" wp14:editId="7F5C7C2E">
            <wp:extent cx="5943600" cy="3343275"/>
            <wp:effectExtent l="0" t="0" r="0" b="9525"/>
            <wp:docPr id="1" name="图片 1" descr="E:\jifangfang\送修稿\2016-09-05\28869\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9-05\28869\Fig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1DA91E9" w14:textId="3277EC48" w:rsidR="007212CF" w:rsidRPr="00FC79FB" w:rsidRDefault="007212CF" w:rsidP="00CA6410">
      <w:pPr>
        <w:spacing w:line="360" w:lineRule="auto"/>
        <w:jc w:val="both"/>
        <w:rPr>
          <w:rFonts w:ascii="Book Antiqua" w:hAnsi="Book Antiqua" w:cs="Times New Roman"/>
        </w:rPr>
      </w:pPr>
      <w:r w:rsidRPr="00FC79FB">
        <w:rPr>
          <w:rFonts w:ascii="Book Antiqua" w:hAnsi="Book Antiqua" w:cs="Times New Roman"/>
          <w:b/>
        </w:rPr>
        <w:t>Figure 1 Box and whiskers plots for end-diastolic and end-systolic ventricular volumes of controls and transplant patients without (0R/1R) and with (2R) significant rejection.</w:t>
      </w:r>
      <w:r w:rsidRPr="00FC79FB">
        <w:rPr>
          <w:rFonts w:ascii="Book Antiqua" w:hAnsi="Book Antiqua" w:cs="Times New Roman"/>
        </w:rPr>
        <w:t xml:space="preserve"> </w:t>
      </w:r>
      <w:r w:rsidR="001D4F4B" w:rsidRPr="00FC79FB">
        <w:rPr>
          <w:rFonts w:ascii="Book Antiqua" w:hAnsi="Book Antiqua" w:cs="Times New Roman"/>
        </w:rPr>
        <w:t>A</w:t>
      </w:r>
      <w:r w:rsidR="001D4F4B" w:rsidRPr="00FC79FB">
        <w:rPr>
          <w:rFonts w:ascii="Book Antiqua" w:eastAsia="宋体" w:hAnsi="Book Antiqua" w:cs="Times New Roman" w:hint="eastAsia"/>
          <w:lang w:eastAsia="zh-CN"/>
        </w:rPr>
        <w:t>:</w:t>
      </w:r>
      <w:r w:rsidR="00332D87" w:rsidRPr="00FC79FB">
        <w:rPr>
          <w:rFonts w:ascii="Book Antiqua" w:hAnsi="Book Antiqua" w:cs="Times New Roman"/>
        </w:rPr>
        <w:t xml:space="preserve"> </w:t>
      </w:r>
      <w:r w:rsidR="001D4F4B" w:rsidRPr="00FC79FB">
        <w:rPr>
          <w:rFonts w:ascii="Book Antiqua" w:hAnsi="Book Antiqua" w:cs="Times New Roman"/>
        </w:rPr>
        <w:t>R</w:t>
      </w:r>
      <w:r w:rsidRPr="00FC79FB">
        <w:rPr>
          <w:rFonts w:ascii="Book Antiqua" w:hAnsi="Book Antiqua" w:cs="Times New Roman"/>
        </w:rPr>
        <w:t>ight ventricular end-diastolic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RVEDVi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B</w:t>
      </w:r>
      <w:r w:rsidR="001D4F4B" w:rsidRPr="00FC79FB">
        <w:rPr>
          <w:rFonts w:ascii="Book Antiqua" w:eastAsia="宋体" w:hAnsi="Book Antiqua" w:cs="Times New Roman" w:hint="eastAsia"/>
          <w:lang w:eastAsia="zh-CN"/>
        </w:rPr>
        <w:t>:</w:t>
      </w:r>
      <w:r w:rsidR="00332D87" w:rsidRPr="00FC79FB">
        <w:rPr>
          <w:rFonts w:ascii="Book Antiqua" w:hAnsi="Book Antiqua" w:cs="Times New Roman"/>
        </w:rPr>
        <w:t xml:space="preserve"> </w:t>
      </w:r>
      <w:r w:rsidR="001D4F4B" w:rsidRPr="00FC79FB">
        <w:rPr>
          <w:rFonts w:ascii="Book Antiqua" w:hAnsi="Book Antiqua" w:cs="Times New Roman"/>
        </w:rPr>
        <w:t>R</w:t>
      </w:r>
      <w:r w:rsidRPr="00FC79FB">
        <w:rPr>
          <w:rFonts w:ascii="Book Antiqua" w:hAnsi="Book Antiqua" w:cs="Times New Roman"/>
        </w:rPr>
        <w:t>ight ventricular end-systolic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RVESVi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C</w:t>
      </w:r>
      <w:r w:rsidR="001D4F4B" w:rsidRPr="00FC79FB">
        <w:rPr>
          <w:rFonts w:ascii="Book Antiqua" w:eastAsia="宋体" w:hAnsi="Book Antiqua" w:cs="Times New Roman" w:hint="eastAsia"/>
          <w:lang w:eastAsia="zh-CN"/>
        </w:rPr>
        <w:t>:</w:t>
      </w:r>
      <w:r w:rsidR="00332D87"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ventricular end-diastolic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LVEDVi</w:t>
      </w:r>
      <w:r w:rsidR="001D4F4B" w:rsidRPr="00FC79FB">
        <w:rPr>
          <w:rFonts w:ascii="Book Antiqua" w:eastAsia="宋体" w:hAnsi="Book Antiqua" w:cs="Times New Roman" w:hint="eastAsia"/>
          <w:lang w:eastAsia="zh-CN"/>
        </w:rPr>
        <w:t>)</w:t>
      </w:r>
      <w:r w:rsidRPr="00FC79FB">
        <w:rPr>
          <w:rFonts w:ascii="Book Antiqua" w:hAnsi="Book Antiqua" w:cs="Times New Roman"/>
        </w:rPr>
        <w:t xml:space="preserve">; </w:t>
      </w:r>
      <w:r w:rsidR="001D4F4B" w:rsidRPr="00FC79FB">
        <w:rPr>
          <w:rFonts w:ascii="Book Antiqua" w:hAnsi="Book Antiqua" w:cs="Times New Roman"/>
        </w:rPr>
        <w:t>D</w:t>
      </w:r>
      <w:r w:rsidR="001D4F4B" w:rsidRPr="00FC79FB">
        <w:rPr>
          <w:rFonts w:ascii="Book Antiqua" w:eastAsia="宋体" w:hAnsi="Book Antiqua" w:cs="Times New Roman" w:hint="eastAsia"/>
          <w:lang w:eastAsia="zh-CN"/>
        </w:rPr>
        <w:t>:</w:t>
      </w:r>
      <w:r w:rsidR="00332D87" w:rsidRPr="00FC79FB">
        <w:rPr>
          <w:rFonts w:ascii="Book Antiqua" w:hAnsi="Book Antiqua" w:cs="Times New Roman"/>
        </w:rPr>
        <w:t xml:space="preserve"> </w:t>
      </w:r>
      <w:r w:rsidR="001D4F4B" w:rsidRPr="00FC79FB">
        <w:rPr>
          <w:rFonts w:ascii="Book Antiqua" w:hAnsi="Book Antiqua" w:cs="Times New Roman"/>
        </w:rPr>
        <w:t>L</w:t>
      </w:r>
      <w:r w:rsidRPr="00FC79FB">
        <w:rPr>
          <w:rFonts w:ascii="Book Antiqua" w:hAnsi="Book Antiqua" w:cs="Times New Roman"/>
        </w:rPr>
        <w:t>eft ventricular end-systolic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LVESVi</w:t>
      </w:r>
      <w:r w:rsidR="001D4F4B" w:rsidRPr="00FC79FB">
        <w:rPr>
          <w:rFonts w:ascii="Book Antiqua" w:eastAsia="宋体" w:hAnsi="Book Antiqua" w:cs="Times New Roman" w:hint="eastAsia"/>
          <w:lang w:eastAsia="zh-CN"/>
        </w:rPr>
        <w:t>)</w:t>
      </w:r>
      <w:r w:rsidRPr="00FC79FB">
        <w:rPr>
          <w:rFonts w:ascii="Book Antiqua" w:hAnsi="Book Antiqua" w:cs="Times New Roman"/>
        </w:rPr>
        <w:t>.</w:t>
      </w:r>
    </w:p>
    <w:p w14:paraId="720A54B3" w14:textId="3DB0531C" w:rsidR="001D4F4B" w:rsidRPr="00FC79FB" w:rsidRDefault="001D4F4B">
      <w:pPr>
        <w:rPr>
          <w:rFonts w:ascii="Book Antiqua" w:hAnsi="Book Antiqua" w:cs="Times New Roman"/>
        </w:rPr>
      </w:pPr>
      <w:r w:rsidRPr="00FC79FB">
        <w:rPr>
          <w:rFonts w:ascii="Book Antiqua" w:hAnsi="Book Antiqua" w:cs="Times New Roman"/>
        </w:rPr>
        <w:br w:type="page"/>
      </w:r>
    </w:p>
    <w:p w14:paraId="3071218E" w14:textId="6F8ECD60" w:rsidR="001D4F4B" w:rsidRPr="00FC79FB" w:rsidRDefault="001D4F4B" w:rsidP="00CA6410">
      <w:pPr>
        <w:spacing w:line="360" w:lineRule="auto"/>
        <w:jc w:val="both"/>
        <w:rPr>
          <w:rFonts w:ascii="Book Antiqua" w:eastAsia="宋体" w:hAnsi="Book Antiqua" w:cs="Times New Roman"/>
          <w:lang w:eastAsia="zh-CN"/>
        </w:rPr>
      </w:pPr>
      <w:r w:rsidRPr="00FC79FB">
        <w:rPr>
          <w:rFonts w:ascii="Book Antiqua" w:eastAsia="宋体" w:hAnsi="Book Antiqua" w:cs="Times New Roman"/>
          <w:noProof/>
        </w:rPr>
        <w:drawing>
          <wp:inline distT="0" distB="0" distL="0" distR="0" wp14:anchorId="59C1242B" wp14:editId="4B88081C">
            <wp:extent cx="5943600" cy="3344300"/>
            <wp:effectExtent l="0" t="0" r="0" b="8890"/>
            <wp:docPr id="2" name="图片 2" descr="E:\jifangfang\送修稿\2016-09-05\28869\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9-05\28869\Fig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4300"/>
                    </a:xfrm>
                    <a:prstGeom prst="rect">
                      <a:avLst/>
                    </a:prstGeom>
                    <a:noFill/>
                    <a:ln>
                      <a:noFill/>
                    </a:ln>
                  </pic:spPr>
                </pic:pic>
              </a:graphicData>
            </a:graphic>
          </wp:inline>
        </w:drawing>
      </w:r>
    </w:p>
    <w:p w14:paraId="0AAECBC1" w14:textId="0B7DFD11" w:rsidR="00BF3634" w:rsidRPr="00FC79FB" w:rsidRDefault="007212CF" w:rsidP="00CA6410">
      <w:pPr>
        <w:spacing w:line="360" w:lineRule="auto"/>
        <w:jc w:val="both"/>
        <w:rPr>
          <w:rFonts w:ascii="Book Antiqua" w:hAnsi="Book Antiqua" w:cs="Times New Roman"/>
        </w:rPr>
      </w:pPr>
      <w:r w:rsidRPr="00FC79FB">
        <w:rPr>
          <w:rFonts w:ascii="Book Antiqua" w:hAnsi="Book Antiqua" w:cs="Times New Roman"/>
          <w:b/>
        </w:rPr>
        <w:t>Figure 2 Ventricular volumes plotted as a function of age for controls and transplant patients without (0R/1R) and with (2R) significant rejection.</w:t>
      </w:r>
      <w:r w:rsidRPr="00FC79FB">
        <w:rPr>
          <w:rFonts w:ascii="Book Antiqua" w:hAnsi="Book Antiqua" w:cs="Times New Roman"/>
        </w:rPr>
        <w:t xml:space="preserve"> </w:t>
      </w:r>
      <w:r w:rsidR="001D4F4B" w:rsidRPr="00FC79FB">
        <w:rPr>
          <w:rFonts w:ascii="Book Antiqua" w:hAnsi="Book Antiqua" w:cs="Times New Roman"/>
        </w:rPr>
        <w:t>A</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xml:space="preserve"> Right ventricular end-diastolic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RVEDVi</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B</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xml:space="preserve"> Right ventricular end-systolic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RVESVi</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C</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xml:space="preserve"> Left ventricular end-diastolic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LVEDVi</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D</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 xml:space="preserve"> Left ventricular end-systolic volume indexed to body surface area</w:t>
      </w:r>
      <w:r w:rsidR="001D4F4B" w:rsidRPr="00FC79FB">
        <w:rPr>
          <w:rFonts w:ascii="Book Antiqua" w:eastAsia="宋体" w:hAnsi="Book Antiqua" w:cs="Times New Roman" w:hint="eastAsia"/>
          <w:lang w:eastAsia="zh-CN"/>
        </w:rPr>
        <w:t xml:space="preserve"> (</w:t>
      </w:r>
      <w:r w:rsidR="001D4F4B" w:rsidRPr="00FC79FB">
        <w:rPr>
          <w:rFonts w:ascii="Book Antiqua" w:hAnsi="Book Antiqua" w:cs="Times New Roman"/>
        </w:rPr>
        <w:t>LVESVi</w:t>
      </w:r>
      <w:r w:rsidR="001D4F4B" w:rsidRPr="00FC79FB">
        <w:rPr>
          <w:rFonts w:ascii="Book Antiqua" w:eastAsia="宋体" w:hAnsi="Book Antiqua" w:cs="Times New Roman" w:hint="eastAsia"/>
          <w:lang w:eastAsia="zh-CN"/>
        </w:rPr>
        <w:t>)</w:t>
      </w:r>
      <w:r w:rsidR="001D4F4B" w:rsidRPr="00FC79FB">
        <w:rPr>
          <w:rFonts w:ascii="Book Antiqua" w:hAnsi="Book Antiqua" w:cs="Times New Roman"/>
        </w:rPr>
        <w:t>.</w:t>
      </w:r>
    </w:p>
    <w:p w14:paraId="292A4F98" w14:textId="3DCC62BC" w:rsidR="00BF3634" w:rsidRPr="00FC79FB" w:rsidRDefault="00BF3634" w:rsidP="00CA6410">
      <w:pPr>
        <w:spacing w:line="360" w:lineRule="auto"/>
        <w:jc w:val="both"/>
        <w:rPr>
          <w:rFonts w:ascii="Book Antiqua" w:hAnsi="Book Antiqua" w:cs="Times New Roman"/>
        </w:rPr>
      </w:pPr>
    </w:p>
    <w:sectPr w:rsidR="00BF3634" w:rsidRPr="00FC79FB" w:rsidSect="006B7CF9">
      <w:footerReference w:type="even" r:id="rId10"/>
      <w:footerReference w:type="default" r:id="rId11"/>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FF1BB" w15:done="0"/>
  <w15:commentEx w15:paraId="6E440B84" w15:done="0"/>
  <w15:commentEx w15:paraId="437AADD4" w15:done="0"/>
  <w15:commentEx w15:paraId="02442D69" w15:done="0"/>
  <w15:commentEx w15:paraId="20C64204" w15:done="0"/>
  <w15:commentEx w15:paraId="75CF0F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AA80" w14:textId="77777777" w:rsidR="0034133E" w:rsidRDefault="0034133E" w:rsidP="00846CD8">
      <w:r>
        <w:separator/>
      </w:r>
    </w:p>
  </w:endnote>
  <w:endnote w:type="continuationSeparator" w:id="0">
    <w:p w14:paraId="6F2482A6" w14:textId="77777777" w:rsidR="0034133E" w:rsidRDefault="0034133E" w:rsidP="008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C210" w14:textId="77777777" w:rsidR="00FA77A9" w:rsidRDefault="00FA77A9" w:rsidP="005E55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BFBD3F" w14:textId="77777777" w:rsidR="00FA77A9" w:rsidRDefault="00FA77A9" w:rsidP="00846C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76E7" w14:textId="77777777" w:rsidR="00FA77A9" w:rsidRDefault="00FA77A9" w:rsidP="005E55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202">
      <w:rPr>
        <w:rStyle w:val="PageNumber"/>
        <w:noProof/>
      </w:rPr>
      <w:t>3</w:t>
    </w:r>
    <w:r>
      <w:rPr>
        <w:rStyle w:val="PageNumber"/>
      </w:rPr>
      <w:fldChar w:fldCharType="end"/>
    </w:r>
  </w:p>
  <w:p w14:paraId="5DF01D69" w14:textId="77777777" w:rsidR="00FA77A9" w:rsidRDefault="00FA77A9" w:rsidP="00846C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2C2BE" w14:textId="77777777" w:rsidR="0034133E" w:rsidRDefault="0034133E" w:rsidP="00846CD8">
      <w:r>
        <w:separator/>
      </w:r>
    </w:p>
  </w:footnote>
  <w:footnote w:type="continuationSeparator" w:id="0">
    <w:p w14:paraId="238C74BD" w14:textId="77777777" w:rsidR="0034133E" w:rsidRDefault="0034133E" w:rsidP="00846CD8">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Greenway">
    <w15:presenceInfo w15:providerId="Windows Live" w15:userId="d038b3779a55964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fe2pe9urzrr1eezpb529trdwxf9art2fap&quot;&gt;My EndNote Library&lt;record-ids&gt;&lt;item&gt;633&lt;/item&gt;&lt;item&gt;1981&lt;/item&gt;&lt;item&gt;2187&lt;/item&gt;&lt;item&gt;2257&lt;/item&gt;&lt;item&gt;2258&lt;/item&gt;&lt;item&gt;2259&lt;/item&gt;&lt;item&gt;2262&lt;/item&gt;&lt;item&gt;2496&lt;/item&gt;&lt;item&gt;2497&lt;/item&gt;&lt;item&gt;2500&lt;/item&gt;&lt;item&gt;2502&lt;/item&gt;&lt;item&gt;2506&lt;/item&gt;&lt;item&gt;2507&lt;/item&gt;&lt;item&gt;2560&lt;/item&gt;&lt;item&gt;2577&lt;/item&gt;&lt;item&gt;2578&lt;/item&gt;&lt;item&gt;2579&lt;/item&gt;&lt;item&gt;2593&lt;/item&gt;&lt;item&gt;2594&lt;/item&gt;&lt;item&gt;2595&lt;/item&gt;&lt;item&gt;2620&lt;/item&gt;&lt;item&gt;2648&lt;/item&gt;&lt;/record-ids&gt;&lt;/item&gt;&lt;/Libraries&gt;"/>
  </w:docVars>
  <w:rsids>
    <w:rsidRoot w:val="001278D9"/>
    <w:rsid w:val="00002B3D"/>
    <w:rsid w:val="00004501"/>
    <w:rsid w:val="000079CA"/>
    <w:rsid w:val="00007A83"/>
    <w:rsid w:val="00010674"/>
    <w:rsid w:val="000203A9"/>
    <w:rsid w:val="000277E5"/>
    <w:rsid w:val="00027F0B"/>
    <w:rsid w:val="00030C45"/>
    <w:rsid w:val="00032006"/>
    <w:rsid w:val="000332C0"/>
    <w:rsid w:val="000369F0"/>
    <w:rsid w:val="000405E8"/>
    <w:rsid w:val="00043E12"/>
    <w:rsid w:val="00045513"/>
    <w:rsid w:val="00047373"/>
    <w:rsid w:val="00050513"/>
    <w:rsid w:val="0005158B"/>
    <w:rsid w:val="000536D3"/>
    <w:rsid w:val="00060ED7"/>
    <w:rsid w:val="0006143D"/>
    <w:rsid w:val="00063551"/>
    <w:rsid w:val="000666AE"/>
    <w:rsid w:val="00066C65"/>
    <w:rsid w:val="00080301"/>
    <w:rsid w:val="00080378"/>
    <w:rsid w:val="00082455"/>
    <w:rsid w:val="00082ED1"/>
    <w:rsid w:val="00085709"/>
    <w:rsid w:val="000863F8"/>
    <w:rsid w:val="000865ED"/>
    <w:rsid w:val="00090202"/>
    <w:rsid w:val="0009769D"/>
    <w:rsid w:val="000976E5"/>
    <w:rsid w:val="000A12F2"/>
    <w:rsid w:val="000A1F21"/>
    <w:rsid w:val="000A58CE"/>
    <w:rsid w:val="000A688F"/>
    <w:rsid w:val="000B057B"/>
    <w:rsid w:val="000B13F4"/>
    <w:rsid w:val="000B19B4"/>
    <w:rsid w:val="000B521E"/>
    <w:rsid w:val="000B5D37"/>
    <w:rsid w:val="000C001A"/>
    <w:rsid w:val="000C0745"/>
    <w:rsid w:val="000C0E3E"/>
    <w:rsid w:val="000C2D5B"/>
    <w:rsid w:val="000D3D50"/>
    <w:rsid w:val="000D603D"/>
    <w:rsid w:val="000E2FB3"/>
    <w:rsid w:val="000E47B6"/>
    <w:rsid w:val="000E53BD"/>
    <w:rsid w:val="000E6C85"/>
    <w:rsid w:val="000F6E0F"/>
    <w:rsid w:val="0010017E"/>
    <w:rsid w:val="0010129C"/>
    <w:rsid w:val="0010218F"/>
    <w:rsid w:val="00102F9E"/>
    <w:rsid w:val="001038D7"/>
    <w:rsid w:val="001056BC"/>
    <w:rsid w:val="001058CB"/>
    <w:rsid w:val="00105C5D"/>
    <w:rsid w:val="00107B3E"/>
    <w:rsid w:val="00112A0F"/>
    <w:rsid w:val="00114E54"/>
    <w:rsid w:val="00125214"/>
    <w:rsid w:val="00125FA2"/>
    <w:rsid w:val="001278D9"/>
    <w:rsid w:val="0013011B"/>
    <w:rsid w:val="001324EC"/>
    <w:rsid w:val="00136AAE"/>
    <w:rsid w:val="00150568"/>
    <w:rsid w:val="001559AA"/>
    <w:rsid w:val="00156632"/>
    <w:rsid w:val="00157E59"/>
    <w:rsid w:val="00161498"/>
    <w:rsid w:val="00164682"/>
    <w:rsid w:val="00164FE6"/>
    <w:rsid w:val="00165A1A"/>
    <w:rsid w:val="00171BF8"/>
    <w:rsid w:val="00173191"/>
    <w:rsid w:val="00173DF6"/>
    <w:rsid w:val="001741C9"/>
    <w:rsid w:val="001754D9"/>
    <w:rsid w:val="00176318"/>
    <w:rsid w:val="00176816"/>
    <w:rsid w:val="0018010A"/>
    <w:rsid w:val="0018127B"/>
    <w:rsid w:val="00184931"/>
    <w:rsid w:val="00195A28"/>
    <w:rsid w:val="001A0DB7"/>
    <w:rsid w:val="001A17B2"/>
    <w:rsid w:val="001A2FA2"/>
    <w:rsid w:val="001A694B"/>
    <w:rsid w:val="001B27D2"/>
    <w:rsid w:val="001B4670"/>
    <w:rsid w:val="001B6E47"/>
    <w:rsid w:val="001C0D86"/>
    <w:rsid w:val="001C19C7"/>
    <w:rsid w:val="001C28E2"/>
    <w:rsid w:val="001C5A6B"/>
    <w:rsid w:val="001D02CD"/>
    <w:rsid w:val="001D03F7"/>
    <w:rsid w:val="001D2D46"/>
    <w:rsid w:val="001D4882"/>
    <w:rsid w:val="001D4F4B"/>
    <w:rsid w:val="001D518D"/>
    <w:rsid w:val="001D5626"/>
    <w:rsid w:val="001D613E"/>
    <w:rsid w:val="001D6D00"/>
    <w:rsid w:val="001E17EB"/>
    <w:rsid w:val="001E7322"/>
    <w:rsid w:val="001F292C"/>
    <w:rsid w:val="001F40BB"/>
    <w:rsid w:val="001F5DE7"/>
    <w:rsid w:val="001F7998"/>
    <w:rsid w:val="002008A8"/>
    <w:rsid w:val="002012F1"/>
    <w:rsid w:val="00204976"/>
    <w:rsid w:val="00204B90"/>
    <w:rsid w:val="00204D42"/>
    <w:rsid w:val="00205077"/>
    <w:rsid w:val="00207709"/>
    <w:rsid w:val="00211363"/>
    <w:rsid w:val="0021173F"/>
    <w:rsid w:val="00213C0F"/>
    <w:rsid w:val="00213C1B"/>
    <w:rsid w:val="002171B1"/>
    <w:rsid w:val="00217A7D"/>
    <w:rsid w:val="002210C4"/>
    <w:rsid w:val="002217D0"/>
    <w:rsid w:val="0022432E"/>
    <w:rsid w:val="00225C97"/>
    <w:rsid w:val="00225E31"/>
    <w:rsid w:val="002316B5"/>
    <w:rsid w:val="0023306C"/>
    <w:rsid w:val="002360FD"/>
    <w:rsid w:val="00236353"/>
    <w:rsid w:val="00237E24"/>
    <w:rsid w:val="00244922"/>
    <w:rsid w:val="00245286"/>
    <w:rsid w:val="00245492"/>
    <w:rsid w:val="00246611"/>
    <w:rsid w:val="00254611"/>
    <w:rsid w:val="00254ADA"/>
    <w:rsid w:val="00255772"/>
    <w:rsid w:val="00257342"/>
    <w:rsid w:val="00257C45"/>
    <w:rsid w:val="0026134B"/>
    <w:rsid w:val="0026425E"/>
    <w:rsid w:val="00276473"/>
    <w:rsid w:val="00280695"/>
    <w:rsid w:val="0028167A"/>
    <w:rsid w:val="00281BCE"/>
    <w:rsid w:val="00285F15"/>
    <w:rsid w:val="00286814"/>
    <w:rsid w:val="002876E8"/>
    <w:rsid w:val="00290888"/>
    <w:rsid w:val="00294AD1"/>
    <w:rsid w:val="00297086"/>
    <w:rsid w:val="002A1987"/>
    <w:rsid w:val="002A7BE0"/>
    <w:rsid w:val="002B0A09"/>
    <w:rsid w:val="002B23C3"/>
    <w:rsid w:val="002B4A98"/>
    <w:rsid w:val="002B5B34"/>
    <w:rsid w:val="002B5E61"/>
    <w:rsid w:val="002C3031"/>
    <w:rsid w:val="002C4AC8"/>
    <w:rsid w:val="002D013C"/>
    <w:rsid w:val="002D060F"/>
    <w:rsid w:val="002D1B42"/>
    <w:rsid w:val="002D5FB4"/>
    <w:rsid w:val="002E2E75"/>
    <w:rsid w:val="002E31F9"/>
    <w:rsid w:val="002E3240"/>
    <w:rsid w:val="002E5EDB"/>
    <w:rsid w:val="002F10FE"/>
    <w:rsid w:val="002F1F63"/>
    <w:rsid w:val="002F2337"/>
    <w:rsid w:val="002F324E"/>
    <w:rsid w:val="00300009"/>
    <w:rsid w:val="00301025"/>
    <w:rsid w:val="0030182E"/>
    <w:rsid w:val="00302946"/>
    <w:rsid w:val="0030701E"/>
    <w:rsid w:val="00307E0E"/>
    <w:rsid w:val="00312AEA"/>
    <w:rsid w:val="003130BE"/>
    <w:rsid w:val="003174FC"/>
    <w:rsid w:val="00317BFB"/>
    <w:rsid w:val="003216AD"/>
    <w:rsid w:val="00321CB2"/>
    <w:rsid w:val="003236C0"/>
    <w:rsid w:val="00331BD4"/>
    <w:rsid w:val="00332D87"/>
    <w:rsid w:val="0033518A"/>
    <w:rsid w:val="0034133E"/>
    <w:rsid w:val="003462E7"/>
    <w:rsid w:val="00347B77"/>
    <w:rsid w:val="003505E8"/>
    <w:rsid w:val="00351489"/>
    <w:rsid w:val="00352820"/>
    <w:rsid w:val="00357C5A"/>
    <w:rsid w:val="003648A2"/>
    <w:rsid w:val="00365498"/>
    <w:rsid w:val="00370B25"/>
    <w:rsid w:val="00370DE0"/>
    <w:rsid w:val="00371387"/>
    <w:rsid w:val="003724DF"/>
    <w:rsid w:val="00373DD9"/>
    <w:rsid w:val="00373F31"/>
    <w:rsid w:val="003753E5"/>
    <w:rsid w:val="00375807"/>
    <w:rsid w:val="00376178"/>
    <w:rsid w:val="00376794"/>
    <w:rsid w:val="00383065"/>
    <w:rsid w:val="00383E75"/>
    <w:rsid w:val="003845CC"/>
    <w:rsid w:val="003900EF"/>
    <w:rsid w:val="00391206"/>
    <w:rsid w:val="00392325"/>
    <w:rsid w:val="00393A63"/>
    <w:rsid w:val="003944DB"/>
    <w:rsid w:val="00394B10"/>
    <w:rsid w:val="0039535D"/>
    <w:rsid w:val="00395A9F"/>
    <w:rsid w:val="003972A4"/>
    <w:rsid w:val="00397F46"/>
    <w:rsid w:val="003A188C"/>
    <w:rsid w:val="003A483C"/>
    <w:rsid w:val="003B26B7"/>
    <w:rsid w:val="003B37B3"/>
    <w:rsid w:val="003B467D"/>
    <w:rsid w:val="003B634B"/>
    <w:rsid w:val="003B6F22"/>
    <w:rsid w:val="003C03BA"/>
    <w:rsid w:val="003C29CE"/>
    <w:rsid w:val="003D0766"/>
    <w:rsid w:val="003D4652"/>
    <w:rsid w:val="003D5C84"/>
    <w:rsid w:val="003E03E9"/>
    <w:rsid w:val="003E260E"/>
    <w:rsid w:val="003E3652"/>
    <w:rsid w:val="003E3D55"/>
    <w:rsid w:val="003E5D92"/>
    <w:rsid w:val="003F191E"/>
    <w:rsid w:val="003F3B48"/>
    <w:rsid w:val="003F74D6"/>
    <w:rsid w:val="004005C2"/>
    <w:rsid w:val="00402CF1"/>
    <w:rsid w:val="00403886"/>
    <w:rsid w:val="004040D9"/>
    <w:rsid w:val="0040472C"/>
    <w:rsid w:val="00410B12"/>
    <w:rsid w:val="00414109"/>
    <w:rsid w:val="00416D2B"/>
    <w:rsid w:val="00420899"/>
    <w:rsid w:val="004211DC"/>
    <w:rsid w:val="004228E5"/>
    <w:rsid w:val="00422E26"/>
    <w:rsid w:val="00422F2E"/>
    <w:rsid w:val="00427A9F"/>
    <w:rsid w:val="00430EFF"/>
    <w:rsid w:val="00431185"/>
    <w:rsid w:val="00431AF4"/>
    <w:rsid w:val="004442AC"/>
    <w:rsid w:val="004453B3"/>
    <w:rsid w:val="00447655"/>
    <w:rsid w:val="00447CED"/>
    <w:rsid w:val="00452D57"/>
    <w:rsid w:val="0045433C"/>
    <w:rsid w:val="00455321"/>
    <w:rsid w:val="00457228"/>
    <w:rsid w:val="00460FCD"/>
    <w:rsid w:val="004616EE"/>
    <w:rsid w:val="004629BE"/>
    <w:rsid w:val="00464D9F"/>
    <w:rsid w:val="004800A3"/>
    <w:rsid w:val="00480167"/>
    <w:rsid w:val="0048229D"/>
    <w:rsid w:val="00490F4C"/>
    <w:rsid w:val="00491482"/>
    <w:rsid w:val="004944F4"/>
    <w:rsid w:val="00496628"/>
    <w:rsid w:val="004B0006"/>
    <w:rsid w:val="004B30A1"/>
    <w:rsid w:val="004B4262"/>
    <w:rsid w:val="004B58C2"/>
    <w:rsid w:val="004B77A5"/>
    <w:rsid w:val="004C0121"/>
    <w:rsid w:val="004C2F24"/>
    <w:rsid w:val="004C602E"/>
    <w:rsid w:val="004D1A46"/>
    <w:rsid w:val="004D613A"/>
    <w:rsid w:val="004D6625"/>
    <w:rsid w:val="004D78AB"/>
    <w:rsid w:val="004D7B3E"/>
    <w:rsid w:val="004E053D"/>
    <w:rsid w:val="004E1039"/>
    <w:rsid w:val="004E14B6"/>
    <w:rsid w:val="004E3330"/>
    <w:rsid w:val="004E61AE"/>
    <w:rsid w:val="004E7102"/>
    <w:rsid w:val="004F016A"/>
    <w:rsid w:val="004F2929"/>
    <w:rsid w:val="004F3BBD"/>
    <w:rsid w:val="004F3D75"/>
    <w:rsid w:val="004F5093"/>
    <w:rsid w:val="004F7277"/>
    <w:rsid w:val="004F7395"/>
    <w:rsid w:val="005004ED"/>
    <w:rsid w:val="005068FC"/>
    <w:rsid w:val="00511BD9"/>
    <w:rsid w:val="005126CC"/>
    <w:rsid w:val="00514999"/>
    <w:rsid w:val="005153E4"/>
    <w:rsid w:val="0051584B"/>
    <w:rsid w:val="00517D12"/>
    <w:rsid w:val="00520002"/>
    <w:rsid w:val="0052408B"/>
    <w:rsid w:val="005270FD"/>
    <w:rsid w:val="00527758"/>
    <w:rsid w:val="00537D4E"/>
    <w:rsid w:val="00547C54"/>
    <w:rsid w:val="005510C2"/>
    <w:rsid w:val="005525E7"/>
    <w:rsid w:val="005549E0"/>
    <w:rsid w:val="005560F4"/>
    <w:rsid w:val="00557A37"/>
    <w:rsid w:val="0056442C"/>
    <w:rsid w:val="00564647"/>
    <w:rsid w:val="005652AC"/>
    <w:rsid w:val="005656BF"/>
    <w:rsid w:val="00566596"/>
    <w:rsid w:val="005709D1"/>
    <w:rsid w:val="0057344A"/>
    <w:rsid w:val="0057553E"/>
    <w:rsid w:val="0058524D"/>
    <w:rsid w:val="00586934"/>
    <w:rsid w:val="0059396F"/>
    <w:rsid w:val="00595829"/>
    <w:rsid w:val="005B1854"/>
    <w:rsid w:val="005B20CF"/>
    <w:rsid w:val="005B2599"/>
    <w:rsid w:val="005B403E"/>
    <w:rsid w:val="005B44D2"/>
    <w:rsid w:val="005B610B"/>
    <w:rsid w:val="005C2E0B"/>
    <w:rsid w:val="005C6D8B"/>
    <w:rsid w:val="005D21F7"/>
    <w:rsid w:val="005D2B7C"/>
    <w:rsid w:val="005D4D3E"/>
    <w:rsid w:val="005E1F26"/>
    <w:rsid w:val="005E3534"/>
    <w:rsid w:val="005E551B"/>
    <w:rsid w:val="005F4AF2"/>
    <w:rsid w:val="005F4EE2"/>
    <w:rsid w:val="005F61BC"/>
    <w:rsid w:val="00601853"/>
    <w:rsid w:val="00603F95"/>
    <w:rsid w:val="006075DA"/>
    <w:rsid w:val="00607B7D"/>
    <w:rsid w:val="006136FB"/>
    <w:rsid w:val="0062091B"/>
    <w:rsid w:val="00622255"/>
    <w:rsid w:val="00624E64"/>
    <w:rsid w:val="006319AE"/>
    <w:rsid w:val="00633BCE"/>
    <w:rsid w:val="00634525"/>
    <w:rsid w:val="00634F9D"/>
    <w:rsid w:val="00635938"/>
    <w:rsid w:val="00640229"/>
    <w:rsid w:val="00642945"/>
    <w:rsid w:val="00644446"/>
    <w:rsid w:val="00646AB7"/>
    <w:rsid w:val="00647488"/>
    <w:rsid w:val="006537CA"/>
    <w:rsid w:val="00653B61"/>
    <w:rsid w:val="00654165"/>
    <w:rsid w:val="00655CCA"/>
    <w:rsid w:val="0065738D"/>
    <w:rsid w:val="006659AF"/>
    <w:rsid w:val="00667010"/>
    <w:rsid w:val="00677A0E"/>
    <w:rsid w:val="006838A2"/>
    <w:rsid w:val="00691F70"/>
    <w:rsid w:val="00694E80"/>
    <w:rsid w:val="00694F0E"/>
    <w:rsid w:val="006950F7"/>
    <w:rsid w:val="00695475"/>
    <w:rsid w:val="006B0215"/>
    <w:rsid w:val="006B5862"/>
    <w:rsid w:val="006B7AB7"/>
    <w:rsid w:val="006B7CF9"/>
    <w:rsid w:val="006C1F80"/>
    <w:rsid w:val="006C6054"/>
    <w:rsid w:val="006D3A66"/>
    <w:rsid w:val="006D5AC9"/>
    <w:rsid w:val="006D77D0"/>
    <w:rsid w:val="006E16F5"/>
    <w:rsid w:val="006E1A05"/>
    <w:rsid w:val="006E4A42"/>
    <w:rsid w:val="006E74CF"/>
    <w:rsid w:val="006F081D"/>
    <w:rsid w:val="006F19B3"/>
    <w:rsid w:val="006F46D2"/>
    <w:rsid w:val="006F5FBC"/>
    <w:rsid w:val="006F6713"/>
    <w:rsid w:val="00700D84"/>
    <w:rsid w:val="0070239F"/>
    <w:rsid w:val="007044EC"/>
    <w:rsid w:val="00705D84"/>
    <w:rsid w:val="0071009F"/>
    <w:rsid w:val="00712486"/>
    <w:rsid w:val="007145E1"/>
    <w:rsid w:val="0071677B"/>
    <w:rsid w:val="0071684F"/>
    <w:rsid w:val="007212CF"/>
    <w:rsid w:val="00724B40"/>
    <w:rsid w:val="00733594"/>
    <w:rsid w:val="00737D25"/>
    <w:rsid w:val="00741E93"/>
    <w:rsid w:val="00744DD0"/>
    <w:rsid w:val="00745DC5"/>
    <w:rsid w:val="00755319"/>
    <w:rsid w:val="00760B7B"/>
    <w:rsid w:val="00763680"/>
    <w:rsid w:val="00770A72"/>
    <w:rsid w:val="00771B06"/>
    <w:rsid w:val="00772F6F"/>
    <w:rsid w:val="007735A8"/>
    <w:rsid w:val="00773914"/>
    <w:rsid w:val="00773E7A"/>
    <w:rsid w:val="00776969"/>
    <w:rsid w:val="00776C33"/>
    <w:rsid w:val="00781DAA"/>
    <w:rsid w:val="00785C0D"/>
    <w:rsid w:val="00787202"/>
    <w:rsid w:val="0079406C"/>
    <w:rsid w:val="00795578"/>
    <w:rsid w:val="007A2408"/>
    <w:rsid w:val="007A291B"/>
    <w:rsid w:val="007B14D7"/>
    <w:rsid w:val="007B766E"/>
    <w:rsid w:val="007C4B1C"/>
    <w:rsid w:val="007C7DE0"/>
    <w:rsid w:val="007D400D"/>
    <w:rsid w:val="007D6372"/>
    <w:rsid w:val="007D6C2D"/>
    <w:rsid w:val="007D705C"/>
    <w:rsid w:val="007D78AA"/>
    <w:rsid w:val="007F13C1"/>
    <w:rsid w:val="007F56CF"/>
    <w:rsid w:val="007F6A22"/>
    <w:rsid w:val="007F7B83"/>
    <w:rsid w:val="007F7DBC"/>
    <w:rsid w:val="007F7E49"/>
    <w:rsid w:val="008007A7"/>
    <w:rsid w:val="0080102C"/>
    <w:rsid w:val="00804FB6"/>
    <w:rsid w:val="008143CC"/>
    <w:rsid w:val="008161AB"/>
    <w:rsid w:val="00820AEC"/>
    <w:rsid w:val="00820D1D"/>
    <w:rsid w:val="008227FF"/>
    <w:rsid w:val="008238A2"/>
    <w:rsid w:val="00823E51"/>
    <w:rsid w:val="008301DD"/>
    <w:rsid w:val="0083124C"/>
    <w:rsid w:val="008322E0"/>
    <w:rsid w:val="008347B6"/>
    <w:rsid w:val="00834FC9"/>
    <w:rsid w:val="00836D44"/>
    <w:rsid w:val="00837D45"/>
    <w:rsid w:val="00840E97"/>
    <w:rsid w:val="008414EC"/>
    <w:rsid w:val="008420BF"/>
    <w:rsid w:val="00846CD8"/>
    <w:rsid w:val="00850BE7"/>
    <w:rsid w:val="008517BA"/>
    <w:rsid w:val="008524CE"/>
    <w:rsid w:val="00853759"/>
    <w:rsid w:val="00856784"/>
    <w:rsid w:val="00862AE6"/>
    <w:rsid w:val="008703A9"/>
    <w:rsid w:val="008703EB"/>
    <w:rsid w:val="008749E0"/>
    <w:rsid w:val="008817E3"/>
    <w:rsid w:val="00885085"/>
    <w:rsid w:val="00885EE8"/>
    <w:rsid w:val="0089039A"/>
    <w:rsid w:val="00894E40"/>
    <w:rsid w:val="00895CA4"/>
    <w:rsid w:val="008963B9"/>
    <w:rsid w:val="008A2F07"/>
    <w:rsid w:val="008A3F09"/>
    <w:rsid w:val="008A518F"/>
    <w:rsid w:val="008A63DF"/>
    <w:rsid w:val="008B0710"/>
    <w:rsid w:val="008B2516"/>
    <w:rsid w:val="008B5016"/>
    <w:rsid w:val="008C0088"/>
    <w:rsid w:val="008C6292"/>
    <w:rsid w:val="008D0E63"/>
    <w:rsid w:val="008D3EB5"/>
    <w:rsid w:val="008D508A"/>
    <w:rsid w:val="008D6279"/>
    <w:rsid w:val="008D6DB2"/>
    <w:rsid w:val="008F2E2C"/>
    <w:rsid w:val="00900CB7"/>
    <w:rsid w:val="00901BEF"/>
    <w:rsid w:val="00903814"/>
    <w:rsid w:val="00906F5B"/>
    <w:rsid w:val="00907070"/>
    <w:rsid w:val="009074D9"/>
    <w:rsid w:val="0092781A"/>
    <w:rsid w:val="00931F10"/>
    <w:rsid w:val="00931F99"/>
    <w:rsid w:val="009338F0"/>
    <w:rsid w:val="00934E43"/>
    <w:rsid w:val="00937365"/>
    <w:rsid w:val="00943EEB"/>
    <w:rsid w:val="0094525C"/>
    <w:rsid w:val="009456CB"/>
    <w:rsid w:val="00946229"/>
    <w:rsid w:val="00946887"/>
    <w:rsid w:val="0095246F"/>
    <w:rsid w:val="00956F0C"/>
    <w:rsid w:val="00960780"/>
    <w:rsid w:val="00962B88"/>
    <w:rsid w:val="00964618"/>
    <w:rsid w:val="00971C9B"/>
    <w:rsid w:val="009725CB"/>
    <w:rsid w:val="00976129"/>
    <w:rsid w:val="009829BA"/>
    <w:rsid w:val="00984181"/>
    <w:rsid w:val="00984C45"/>
    <w:rsid w:val="00985781"/>
    <w:rsid w:val="009877C3"/>
    <w:rsid w:val="00991270"/>
    <w:rsid w:val="00992F84"/>
    <w:rsid w:val="00994894"/>
    <w:rsid w:val="00994E8A"/>
    <w:rsid w:val="009A3509"/>
    <w:rsid w:val="009A39D8"/>
    <w:rsid w:val="009A792F"/>
    <w:rsid w:val="009B4768"/>
    <w:rsid w:val="009B5CB9"/>
    <w:rsid w:val="009C01E3"/>
    <w:rsid w:val="009C4327"/>
    <w:rsid w:val="009D245A"/>
    <w:rsid w:val="009D3BA8"/>
    <w:rsid w:val="009D4A18"/>
    <w:rsid w:val="009D6485"/>
    <w:rsid w:val="009E2312"/>
    <w:rsid w:val="009E2FDC"/>
    <w:rsid w:val="009E7BEC"/>
    <w:rsid w:val="009F4774"/>
    <w:rsid w:val="009F559C"/>
    <w:rsid w:val="009F5A3A"/>
    <w:rsid w:val="009F72D5"/>
    <w:rsid w:val="009F740B"/>
    <w:rsid w:val="00A04C7C"/>
    <w:rsid w:val="00A056B0"/>
    <w:rsid w:val="00A14FDC"/>
    <w:rsid w:val="00A205E6"/>
    <w:rsid w:val="00A304D2"/>
    <w:rsid w:val="00A30AB7"/>
    <w:rsid w:val="00A404AD"/>
    <w:rsid w:val="00A4064F"/>
    <w:rsid w:val="00A54533"/>
    <w:rsid w:val="00A55839"/>
    <w:rsid w:val="00A575E5"/>
    <w:rsid w:val="00A60956"/>
    <w:rsid w:val="00A60E91"/>
    <w:rsid w:val="00A634BB"/>
    <w:rsid w:val="00A6371D"/>
    <w:rsid w:val="00A65BBF"/>
    <w:rsid w:val="00A711EE"/>
    <w:rsid w:val="00A726B4"/>
    <w:rsid w:val="00A81A7D"/>
    <w:rsid w:val="00A85BEC"/>
    <w:rsid w:val="00A9050F"/>
    <w:rsid w:val="00A91CAC"/>
    <w:rsid w:val="00A921A6"/>
    <w:rsid w:val="00A967AB"/>
    <w:rsid w:val="00AA150D"/>
    <w:rsid w:val="00AA2F04"/>
    <w:rsid w:val="00AA63C8"/>
    <w:rsid w:val="00AA6F16"/>
    <w:rsid w:val="00AA7628"/>
    <w:rsid w:val="00AB3E61"/>
    <w:rsid w:val="00AB4060"/>
    <w:rsid w:val="00AB65DA"/>
    <w:rsid w:val="00AB71D2"/>
    <w:rsid w:val="00AB7C9E"/>
    <w:rsid w:val="00AC3573"/>
    <w:rsid w:val="00AC5BA9"/>
    <w:rsid w:val="00AC5D31"/>
    <w:rsid w:val="00AC5E27"/>
    <w:rsid w:val="00AD3168"/>
    <w:rsid w:val="00AE0FEE"/>
    <w:rsid w:val="00AE1313"/>
    <w:rsid w:val="00AE778D"/>
    <w:rsid w:val="00AF163D"/>
    <w:rsid w:val="00AF4DBD"/>
    <w:rsid w:val="00AF5D83"/>
    <w:rsid w:val="00AF7D90"/>
    <w:rsid w:val="00AF7F78"/>
    <w:rsid w:val="00B0039A"/>
    <w:rsid w:val="00B0218C"/>
    <w:rsid w:val="00B07003"/>
    <w:rsid w:val="00B105A9"/>
    <w:rsid w:val="00B107BE"/>
    <w:rsid w:val="00B11C92"/>
    <w:rsid w:val="00B11E57"/>
    <w:rsid w:val="00B22135"/>
    <w:rsid w:val="00B27847"/>
    <w:rsid w:val="00B31B28"/>
    <w:rsid w:val="00B45214"/>
    <w:rsid w:val="00B45A9F"/>
    <w:rsid w:val="00B45EB3"/>
    <w:rsid w:val="00B46C8C"/>
    <w:rsid w:val="00B504B5"/>
    <w:rsid w:val="00B522E4"/>
    <w:rsid w:val="00B52AB8"/>
    <w:rsid w:val="00B542E1"/>
    <w:rsid w:val="00B62A39"/>
    <w:rsid w:val="00B637D9"/>
    <w:rsid w:val="00B7068F"/>
    <w:rsid w:val="00B72D63"/>
    <w:rsid w:val="00B76CA2"/>
    <w:rsid w:val="00B778BF"/>
    <w:rsid w:val="00B779B9"/>
    <w:rsid w:val="00B77CBD"/>
    <w:rsid w:val="00B81A62"/>
    <w:rsid w:val="00B834D6"/>
    <w:rsid w:val="00B8545F"/>
    <w:rsid w:val="00B8643E"/>
    <w:rsid w:val="00B8765A"/>
    <w:rsid w:val="00B90B19"/>
    <w:rsid w:val="00B919D1"/>
    <w:rsid w:val="00B92176"/>
    <w:rsid w:val="00B97AC6"/>
    <w:rsid w:val="00BA3C2A"/>
    <w:rsid w:val="00BA432C"/>
    <w:rsid w:val="00BA5A64"/>
    <w:rsid w:val="00BA6D0A"/>
    <w:rsid w:val="00BB0452"/>
    <w:rsid w:val="00BB38C0"/>
    <w:rsid w:val="00BB753E"/>
    <w:rsid w:val="00BB7867"/>
    <w:rsid w:val="00BC7141"/>
    <w:rsid w:val="00BC7691"/>
    <w:rsid w:val="00BD19DC"/>
    <w:rsid w:val="00BD2D1B"/>
    <w:rsid w:val="00BD41E6"/>
    <w:rsid w:val="00BD4866"/>
    <w:rsid w:val="00BD7991"/>
    <w:rsid w:val="00BE5A46"/>
    <w:rsid w:val="00BE7752"/>
    <w:rsid w:val="00BE78EE"/>
    <w:rsid w:val="00BF206A"/>
    <w:rsid w:val="00BF3634"/>
    <w:rsid w:val="00BF6460"/>
    <w:rsid w:val="00C016E7"/>
    <w:rsid w:val="00C019D7"/>
    <w:rsid w:val="00C0372C"/>
    <w:rsid w:val="00C044ED"/>
    <w:rsid w:val="00C101D1"/>
    <w:rsid w:val="00C11A81"/>
    <w:rsid w:val="00C2354B"/>
    <w:rsid w:val="00C23565"/>
    <w:rsid w:val="00C23ABD"/>
    <w:rsid w:val="00C33AA2"/>
    <w:rsid w:val="00C3584A"/>
    <w:rsid w:val="00C361A6"/>
    <w:rsid w:val="00C36390"/>
    <w:rsid w:val="00C41EC2"/>
    <w:rsid w:val="00C456A6"/>
    <w:rsid w:val="00C45801"/>
    <w:rsid w:val="00C45C97"/>
    <w:rsid w:val="00C47400"/>
    <w:rsid w:val="00C502F7"/>
    <w:rsid w:val="00C505AE"/>
    <w:rsid w:val="00C54C6F"/>
    <w:rsid w:val="00C54EE8"/>
    <w:rsid w:val="00C56F62"/>
    <w:rsid w:val="00C5703E"/>
    <w:rsid w:val="00C65E70"/>
    <w:rsid w:val="00C7703D"/>
    <w:rsid w:val="00C805DE"/>
    <w:rsid w:val="00C80633"/>
    <w:rsid w:val="00C812F1"/>
    <w:rsid w:val="00C83894"/>
    <w:rsid w:val="00C9140C"/>
    <w:rsid w:val="00C9413F"/>
    <w:rsid w:val="00C970BA"/>
    <w:rsid w:val="00CA1CCA"/>
    <w:rsid w:val="00CA40F4"/>
    <w:rsid w:val="00CA6410"/>
    <w:rsid w:val="00CA72DA"/>
    <w:rsid w:val="00CB08D0"/>
    <w:rsid w:val="00CC09D6"/>
    <w:rsid w:val="00CC654C"/>
    <w:rsid w:val="00CD0E33"/>
    <w:rsid w:val="00CE18D7"/>
    <w:rsid w:val="00CE7107"/>
    <w:rsid w:val="00CE7DE0"/>
    <w:rsid w:val="00CF4B4B"/>
    <w:rsid w:val="00D00206"/>
    <w:rsid w:val="00D061BB"/>
    <w:rsid w:val="00D10EFB"/>
    <w:rsid w:val="00D13AF4"/>
    <w:rsid w:val="00D13B72"/>
    <w:rsid w:val="00D162E2"/>
    <w:rsid w:val="00D21295"/>
    <w:rsid w:val="00D227AD"/>
    <w:rsid w:val="00D23A05"/>
    <w:rsid w:val="00D30C5B"/>
    <w:rsid w:val="00D313F3"/>
    <w:rsid w:val="00D31AC1"/>
    <w:rsid w:val="00D3779A"/>
    <w:rsid w:val="00D378DD"/>
    <w:rsid w:val="00D40561"/>
    <w:rsid w:val="00D46A8C"/>
    <w:rsid w:val="00D471CA"/>
    <w:rsid w:val="00D503DE"/>
    <w:rsid w:val="00D504E9"/>
    <w:rsid w:val="00D514DB"/>
    <w:rsid w:val="00D53ABC"/>
    <w:rsid w:val="00D53D5B"/>
    <w:rsid w:val="00D6410E"/>
    <w:rsid w:val="00D6446C"/>
    <w:rsid w:val="00D64D1C"/>
    <w:rsid w:val="00D66764"/>
    <w:rsid w:val="00D66B31"/>
    <w:rsid w:val="00D71164"/>
    <w:rsid w:val="00D73A12"/>
    <w:rsid w:val="00D73D00"/>
    <w:rsid w:val="00D76F93"/>
    <w:rsid w:val="00D86F55"/>
    <w:rsid w:val="00D8771E"/>
    <w:rsid w:val="00D91AC9"/>
    <w:rsid w:val="00D935D9"/>
    <w:rsid w:val="00D96F55"/>
    <w:rsid w:val="00DA0F12"/>
    <w:rsid w:val="00DA322B"/>
    <w:rsid w:val="00DA56BD"/>
    <w:rsid w:val="00DB0365"/>
    <w:rsid w:val="00DB246F"/>
    <w:rsid w:val="00DB29FD"/>
    <w:rsid w:val="00DB5506"/>
    <w:rsid w:val="00DC156E"/>
    <w:rsid w:val="00DC2F6C"/>
    <w:rsid w:val="00DC40B8"/>
    <w:rsid w:val="00DC6848"/>
    <w:rsid w:val="00DC7B01"/>
    <w:rsid w:val="00DD491F"/>
    <w:rsid w:val="00DD6F96"/>
    <w:rsid w:val="00DD76F7"/>
    <w:rsid w:val="00DD7848"/>
    <w:rsid w:val="00DE1239"/>
    <w:rsid w:val="00DE739F"/>
    <w:rsid w:val="00DF3712"/>
    <w:rsid w:val="00DF51A3"/>
    <w:rsid w:val="00E03C4E"/>
    <w:rsid w:val="00E062DB"/>
    <w:rsid w:val="00E108D7"/>
    <w:rsid w:val="00E1159B"/>
    <w:rsid w:val="00E1375A"/>
    <w:rsid w:val="00E13F18"/>
    <w:rsid w:val="00E14C4E"/>
    <w:rsid w:val="00E14C90"/>
    <w:rsid w:val="00E154FA"/>
    <w:rsid w:val="00E2215C"/>
    <w:rsid w:val="00E23305"/>
    <w:rsid w:val="00E256A9"/>
    <w:rsid w:val="00E31E19"/>
    <w:rsid w:val="00E345C9"/>
    <w:rsid w:val="00E34BFA"/>
    <w:rsid w:val="00E35296"/>
    <w:rsid w:val="00E368A8"/>
    <w:rsid w:val="00E37DC7"/>
    <w:rsid w:val="00E40716"/>
    <w:rsid w:val="00E426D0"/>
    <w:rsid w:val="00E42CAC"/>
    <w:rsid w:val="00E430F1"/>
    <w:rsid w:val="00E433DF"/>
    <w:rsid w:val="00E53690"/>
    <w:rsid w:val="00E53806"/>
    <w:rsid w:val="00E65005"/>
    <w:rsid w:val="00E66751"/>
    <w:rsid w:val="00E71D7D"/>
    <w:rsid w:val="00E7221C"/>
    <w:rsid w:val="00E7612C"/>
    <w:rsid w:val="00E7738D"/>
    <w:rsid w:val="00E77782"/>
    <w:rsid w:val="00E82AF1"/>
    <w:rsid w:val="00E832A6"/>
    <w:rsid w:val="00E87E82"/>
    <w:rsid w:val="00E96442"/>
    <w:rsid w:val="00E974E4"/>
    <w:rsid w:val="00EA1EA9"/>
    <w:rsid w:val="00EA7E6A"/>
    <w:rsid w:val="00EB1240"/>
    <w:rsid w:val="00EB310E"/>
    <w:rsid w:val="00EB7927"/>
    <w:rsid w:val="00EB7B84"/>
    <w:rsid w:val="00EC0967"/>
    <w:rsid w:val="00EC6AC1"/>
    <w:rsid w:val="00EE13BE"/>
    <w:rsid w:val="00EE1E08"/>
    <w:rsid w:val="00EE5277"/>
    <w:rsid w:val="00EF0898"/>
    <w:rsid w:val="00EF0CA5"/>
    <w:rsid w:val="00EF1811"/>
    <w:rsid w:val="00EF1A25"/>
    <w:rsid w:val="00EF7984"/>
    <w:rsid w:val="00F02A63"/>
    <w:rsid w:val="00F030F3"/>
    <w:rsid w:val="00F035CB"/>
    <w:rsid w:val="00F06856"/>
    <w:rsid w:val="00F06CE6"/>
    <w:rsid w:val="00F06E8A"/>
    <w:rsid w:val="00F213E1"/>
    <w:rsid w:val="00F24959"/>
    <w:rsid w:val="00F255E4"/>
    <w:rsid w:val="00F25F94"/>
    <w:rsid w:val="00F32B48"/>
    <w:rsid w:val="00F33829"/>
    <w:rsid w:val="00F36C76"/>
    <w:rsid w:val="00F37FDD"/>
    <w:rsid w:val="00F465C4"/>
    <w:rsid w:val="00F54BB3"/>
    <w:rsid w:val="00F54D1E"/>
    <w:rsid w:val="00F56C71"/>
    <w:rsid w:val="00F60734"/>
    <w:rsid w:val="00F60C96"/>
    <w:rsid w:val="00F63B15"/>
    <w:rsid w:val="00F641F7"/>
    <w:rsid w:val="00F64C77"/>
    <w:rsid w:val="00F74969"/>
    <w:rsid w:val="00F7508B"/>
    <w:rsid w:val="00F75B34"/>
    <w:rsid w:val="00F8492C"/>
    <w:rsid w:val="00F867FB"/>
    <w:rsid w:val="00F90071"/>
    <w:rsid w:val="00F91C16"/>
    <w:rsid w:val="00F94F64"/>
    <w:rsid w:val="00FA728A"/>
    <w:rsid w:val="00FA77A9"/>
    <w:rsid w:val="00FB0E35"/>
    <w:rsid w:val="00FB4355"/>
    <w:rsid w:val="00FC3312"/>
    <w:rsid w:val="00FC585C"/>
    <w:rsid w:val="00FC79FB"/>
    <w:rsid w:val="00FD08DE"/>
    <w:rsid w:val="00FD1D1F"/>
    <w:rsid w:val="00FD280A"/>
    <w:rsid w:val="00FE6788"/>
    <w:rsid w:val="00FE7C91"/>
    <w:rsid w:val="00FF16DF"/>
    <w:rsid w:val="00FF2A31"/>
    <w:rsid w:val="00FF61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2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D9"/>
    <w:rPr>
      <w:color w:val="0000FF" w:themeColor="hyperlink"/>
      <w:u w:val="single"/>
    </w:rPr>
  </w:style>
  <w:style w:type="table" w:styleId="TableGrid">
    <w:name w:val="Table Grid"/>
    <w:basedOn w:val="TableNormal"/>
    <w:uiPriority w:val="59"/>
    <w:rsid w:val="00030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C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77D0"/>
    <w:rPr>
      <w:sz w:val="16"/>
      <w:szCs w:val="16"/>
    </w:rPr>
  </w:style>
  <w:style w:type="paragraph" w:styleId="CommentText">
    <w:name w:val="annotation text"/>
    <w:basedOn w:val="Normal"/>
    <w:link w:val="CommentTextChar"/>
    <w:uiPriority w:val="99"/>
    <w:unhideWhenUsed/>
    <w:rsid w:val="006D77D0"/>
    <w:rPr>
      <w:sz w:val="20"/>
      <w:szCs w:val="20"/>
    </w:rPr>
  </w:style>
  <w:style w:type="character" w:customStyle="1" w:styleId="CommentTextChar">
    <w:name w:val="Comment Text Char"/>
    <w:basedOn w:val="DefaultParagraphFont"/>
    <w:link w:val="CommentText"/>
    <w:uiPriority w:val="99"/>
    <w:rsid w:val="006D77D0"/>
    <w:rPr>
      <w:sz w:val="20"/>
      <w:szCs w:val="20"/>
    </w:rPr>
  </w:style>
  <w:style w:type="paragraph" w:customStyle="1" w:styleId="Style1">
    <w:name w:val="Style1"/>
    <w:basedOn w:val="BodyText"/>
    <w:uiPriority w:val="99"/>
    <w:qFormat/>
    <w:rsid w:val="003B26B7"/>
    <w:pPr>
      <w:spacing w:after="240" w:line="360" w:lineRule="auto"/>
      <w:jc w:val="both"/>
    </w:pPr>
    <w:rPr>
      <w:rFonts w:ascii="Times New Roman" w:eastAsia="Times New Roman" w:hAnsi="Times New Roman" w:cs="Times New Roman"/>
      <w:noProof/>
      <w:lang w:val="en-CA" w:eastAsia="fr-FR"/>
    </w:rPr>
  </w:style>
  <w:style w:type="paragraph" w:styleId="BodyText">
    <w:name w:val="Body Text"/>
    <w:basedOn w:val="Normal"/>
    <w:link w:val="BodyTextChar"/>
    <w:uiPriority w:val="99"/>
    <w:semiHidden/>
    <w:unhideWhenUsed/>
    <w:rsid w:val="003B26B7"/>
    <w:pPr>
      <w:spacing w:after="120"/>
    </w:pPr>
  </w:style>
  <w:style w:type="character" w:customStyle="1" w:styleId="BodyTextChar">
    <w:name w:val="Body Text Char"/>
    <w:basedOn w:val="DefaultParagraphFont"/>
    <w:link w:val="BodyText"/>
    <w:uiPriority w:val="99"/>
    <w:semiHidden/>
    <w:rsid w:val="003B26B7"/>
  </w:style>
  <w:style w:type="paragraph" w:styleId="CommentSubject">
    <w:name w:val="annotation subject"/>
    <w:basedOn w:val="CommentText"/>
    <w:next w:val="CommentText"/>
    <w:link w:val="CommentSubjectChar"/>
    <w:uiPriority w:val="99"/>
    <w:semiHidden/>
    <w:unhideWhenUsed/>
    <w:rsid w:val="008703A9"/>
    <w:rPr>
      <w:b/>
      <w:bCs/>
    </w:rPr>
  </w:style>
  <w:style w:type="character" w:customStyle="1" w:styleId="CommentSubjectChar">
    <w:name w:val="Comment Subject Char"/>
    <w:basedOn w:val="CommentTextChar"/>
    <w:link w:val="CommentSubject"/>
    <w:uiPriority w:val="99"/>
    <w:semiHidden/>
    <w:rsid w:val="008703A9"/>
    <w:rPr>
      <w:b/>
      <w:bCs/>
      <w:sz w:val="20"/>
      <w:szCs w:val="20"/>
    </w:rPr>
  </w:style>
  <w:style w:type="paragraph" w:styleId="Footer">
    <w:name w:val="footer"/>
    <w:basedOn w:val="Normal"/>
    <w:link w:val="FooterChar"/>
    <w:uiPriority w:val="99"/>
    <w:unhideWhenUsed/>
    <w:rsid w:val="00846CD8"/>
    <w:pPr>
      <w:tabs>
        <w:tab w:val="center" w:pos="4320"/>
        <w:tab w:val="right" w:pos="8640"/>
      </w:tabs>
    </w:pPr>
  </w:style>
  <w:style w:type="character" w:customStyle="1" w:styleId="FooterChar">
    <w:name w:val="Footer Char"/>
    <w:basedOn w:val="DefaultParagraphFont"/>
    <w:link w:val="Footer"/>
    <w:uiPriority w:val="99"/>
    <w:rsid w:val="00846CD8"/>
  </w:style>
  <w:style w:type="character" w:styleId="PageNumber">
    <w:name w:val="page number"/>
    <w:basedOn w:val="DefaultParagraphFont"/>
    <w:uiPriority w:val="99"/>
    <w:semiHidden/>
    <w:unhideWhenUsed/>
    <w:rsid w:val="00846CD8"/>
  </w:style>
  <w:style w:type="paragraph" w:styleId="Revision">
    <w:name w:val="Revision"/>
    <w:hidden/>
    <w:uiPriority w:val="99"/>
    <w:semiHidden/>
    <w:rsid w:val="00373DD9"/>
  </w:style>
  <w:style w:type="paragraph" w:styleId="Header">
    <w:name w:val="header"/>
    <w:basedOn w:val="Normal"/>
    <w:link w:val="HeaderChar"/>
    <w:uiPriority w:val="99"/>
    <w:semiHidden/>
    <w:unhideWhenUsed/>
    <w:rsid w:val="00B834D6"/>
    <w:pPr>
      <w:tabs>
        <w:tab w:val="center" w:pos="4320"/>
        <w:tab w:val="right" w:pos="8640"/>
      </w:tabs>
    </w:pPr>
  </w:style>
  <w:style w:type="character" w:customStyle="1" w:styleId="HeaderChar">
    <w:name w:val="Header Char"/>
    <w:basedOn w:val="DefaultParagraphFont"/>
    <w:link w:val="Header"/>
    <w:uiPriority w:val="99"/>
    <w:semiHidden/>
    <w:rsid w:val="00B834D6"/>
  </w:style>
  <w:style w:type="paragraph" w:customStyle="1" w:styleId="EndNoteBibliographyTitle">
    <w:name w:val="EndNote Bibliography Title"/>
    <w:basedOn w:val="Normal"/>
    <w:rsid w:val="000A688F"/>
    <w:pPr>
      <w:jc w:val="center"/>
    </w:pPr>
    <w:rPr>
      <w:rFonts w:ascii="Cambria" w:hAnsi="Cambria"/>
    </w:rPr>
  </w:style>
  <w:style w:type="paragraph" w:customStyle="1" w:styleId="EndNoteBibliography">
    <w:name w:val="EndNote Bibliography"/>
    <w:basedOn w:val="Normal"/>
    <w:rsid w:val="000A688F"/>
    <w:pPr>
      <w:jc w:val="both"/>
    </w:pPr>
    <w:rPr>
      <w:rFonts w:ascii="Cambria" w:hAnsi="Cambria"/>
    </w:rPr>
  </w:style>
  <w:style w:type="character" w:styleId="FollowedHyperlink">
    <w:name w:val="FollowedHyperlink"/>
    <w:basedOn w:val="DefaultParagraphFont"/>
    <w:uiPriority w:val="99"/>
    <w:semiHidden/>
    <w:unhideWhenUsed/>
    <w:rsid w:val="00537D4E"/>
    <w:rPr>
      <w:color w:val="800080" w:themeColor="followedHyperlink"/>
      <w:u w:val="single"/>
    </w:rPr>
  </w:style>
  <w:style w:type="character" w:styleId="Emphasis">
    <w:name w:val="Emphasis"/>
    <w:qFormat/>
    <w:rsid w:val="001505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D9"/>
    <w:rPr>
      <w:color w:val="0000FF" w:themeColor="hyperlink"/>
      <w:u w:val="single"/>
    </w:rPr>
  </w:style>
  <w:style w:type="table" w:styleId="TableGrid">
    <w:name w:val="Table Grid"/>
    <w:basedOn w:val="TableNormal"/>
    <w:uiPriority w:val="59"/>
    <w:rsid w:val="00030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C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77D0"/>
    <w:rPr>
      <w:sz w:val="16"/>
      <w:szCs w:val="16"/>
    </w:rPr>
  </w:style>
  <w:style w:type="paragraph" w:styleId="CommentText">
    <w:name w:val="annotation text"/>
    <w:basedOn w:val="Normal"/>
    <w:link w:val="CommentTextChar"/>
    <w:uiPriority w:val="99"/>
    <w:unhideWhenUsed/>
    <w:rsid w:val="006D77D0"/>
    <w:rPr>
      <w:sz w:val="20"/>
      <w:szCs w:val="20"/>
    </w:rPr>
  </w:style>
  <w:style w:type="character" w:customStyle="1" w:styleId="CommentTextChar">
    <w:name w:val="Comment Text Char"/>
    <w:basedOn w:val="DefaultParagraphFont"/>
    <w:link w:val="CommentText"/>
    <w:uiPriority w:val="99"/>
    <w:rsid w:val="006D77D0"/>
    <w:rPr>
      <w:sz w:val="20"/>
      <w:szCs w:val="20"/>
    </w:rPr>
  </w:style>
  <w:style w:type="paragraph" w:customStyle="1" w:styleId="Style1">
    <w:name w:val="Style1"/>
    <w:basedOn w:val="BodyText"/>
    <w:uiPriority w:val="99"/>
    <w:qFormat/>
    <w:rsid w:val="003B26B7"/>
    <w:pPr>
      <w:spacing w:after="240" w:line="360" w:lineRule="auto"/>
      <w:jc w:val="both"/>
    </w:pPr>
    <w:rPr>
      <w:rFonts w:ascii="Times New Roman" w:eastAsia="Times New Roman" w:hAnsi="Times New Roman" w:cs="Times New Roman"/>
      <w:noProof/>
      <w:lang w:val="en-CA" w:eastAsia="fr-FR"/>
    </w:rPr>
  </w:style>
  <w:style w:type="paragraph" w:styleId="BodyText">
    <w:name w:val="Body Text"/>
    <w:basedOn w:val="Normal"/>
    <w:link w:val="BodyTextChar"/>
    <w:uiPriority w:val="99"/>
    <w:semiHidden/>
    <w:unhideWhenUsed/>
    <w:rsid w:val="003B26B7"/>
    <w:pPr>
      <w:spacing w:after="120"/>
    </w:pPr>
  </w:style>
  <w:style w:type="character" w:customStyle="1" w:styleId="BodyTextChar">
    <w:name w:val="Body Text Char"/>
    <w:basedOn w:val="DefaultParagraphFont"/>
    <w:link w:val="BodyText"/>
    <w:uiPriority w:val="99"/>
    <w:semiHidden/>
    <w:rsid w:val="003B26B7"/>
  </w:style>
  <w:style w:type="paragraph" w:styleId="CommentSubject">
    <w:name w:val="annotation subject"/>
    <w:basedOn w:val="CommentText"/>
    <w:next w:val="CommentText"/>
    <w:link w:val="CommentSubjectChar"/>
    <w:uiPriority w:val="99"/>
    <w:semiHidden/>
    <w:unhideWhenUsed/>
    <w:rsid w:val="008703A9"/>
    <w:rPr>
      <w:b/>
      <w:bCs/>
    </w:rPr>
  </w:style>
  <w:style w:type="character" w:customStyle="1" w:styleId="CommentSubjectChar">
    <w:name w:val="Comment Subject Char"/>
    <w:basedOn w:val="CommentTextChar"/>
    <w:link w:val="CommentSubject"/>
    <w:uiPriority w:val="99"/>
    <w:semiHidden/>
    <w:rsid w:val="008703A9"/>
    <w:rPr>
      <w:b/>
      <w:bCs/>
      <w:sz w:val="20"/>
      <w:szCs w:val="20"/>
    </w:rPr>
  </w:style>
  <w:style w:type="paragraph" w:styleId="Footer">
    <w:name w:val="footer"/>
    <w:basedOn w:val="Normal"/>
    <w:link w:val="FooterChar"/>
    <w:uiPriority w:val="99"/>
    <w:unhideWhenUsed/>
    <w:rsid w:val="00846CD8"/>
    <w:pPr>
      <w:tabs>
        <w:tab w:val="center" w:pos="4320"/>
        <w:tab w:val="right" w:pos="8640"/>
      </w:tabs>
    </w:pPr>
  </w:style>
  <w:style w:type="character" w:customStyle="1" w:styleId="FooterChar">
    <w:name w:val="Footer Char"/>
    <w:basedOn w:val="DefaultParagraphFont"/>
    <w:link w:val="Footer"/>
    <w:uiPriority w:val="99"/>
    <w:rsid w:val="00846CD8"/>
  </w:style>
  <w:style w:type="character" w:styleId="PageNumber">
    <w:name w:val="page number"/>
    <w:basedOn w:val="DefaultParagraphFont"/>
    <w:uiPriority w:val="99"/>
    <w:semiHidden/>
    <w:unhideWhenUsed/>
    <w:rsid w:val="00846CD8"/>
  </w:style>
  <w:style w:type="paragraph" w:styleId="Revision">
    <w:name w:val="Revision"/>
    <w:hidden/>
    <w:uiPriority w:val="99"/>
    <w:semiHidden/>
    <w:rsid w:val="00373DD9"/>
  </w:style>
  <w:style w:type="paragraph" w:styleId="Header">
    <w:name w:val="header"/>
    <w:basedOn w:val="Normal"/>
    <w:link w:val="HeaderChar"/>
    <w:uiPriority w:val="99"/>
    <w:semiHidden/>
    <w:unhideWhenUsed/>
    <w:rsid w:val="00B834D6"/>
    <w:pPr>
      <w:tabs>
        <w:tab w:val="center" w:pos="4320"/>
        <w:tab w:val="right" w:pos="8640"/>
      </w:tabs>
    </w:pPr>
  </w:style>
  <w:style w:type="character" w:customStyle="1" w:styleId="HeaderChar">
    <w:name w:val="Header Char"/>
    <w:basedOn w:val="DefaultParagraphFont"/>
    <w:link w:val="Header"/>
    <w:uiPriority w:val="99"/>
    <w:semiHidden/>
    <w:rsid w:val="00B834D6"/>
  </w:style>
  <w:style w:type="paragraph" w:customStyle="1" w:styleId="EndNoteBibliographyTitle">
    <w:name w:val="EndNote Bibliography Title"/>
    <w:basedOn w:val="Normal"/>
    <w:rsid w:val="000A688F"/>
    <w:pPr>
      <w:jc w:val="center"/>
    </w:pPr>
    <w:rPr>
      <w:rFonts w:ascii="Cambria" w:hAnsi="Cambria"/>
    </w:rPr>
  </w:style>
  <w:style w:type="paragraph" w:customStyle="1" w:styleId="EndNoteBibliography">
    <w:name w:val="EndNote Bibliography"/>
    <w:basedOn w:val="Normal"/>
    <w:rsid w:val="000A688F"/>
    <w:pPr>
      <w:jc w:val="both"/>
    </w:pPr>
    <w:rPr>
      <w:rFonts w:ascii="Cambria" w:hAnsi="Cambria"/>
    </w:rPr>
  </w:style>
  <w:style w:type="character" w:styleId="FollowedHyperlink">
    <w:name w:val="FollowedHyperlink"/>
    <w:basedOn w:val="DefaultParagraphFont"/>
    <w:uiPriority w:val="99"/>
    <w:semiHidden/>
    <w:unhideWhenUsed/>
    <w:rsid w:val="00537D4E"/>
    <w:rPr>
      <w:color w:val="800080" w:themeColor="followedHyperlink"/>
      <w:u w:val="single"/>
    </w:rPr>
  </w:style>
  <w:style w:type="character" w:styleId="Emphasis">
    <w:name w:val="Emphasis"/>
    <w:qFormat/>
    <w:rsid w:val="001505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7458">
      <w:bodyDiv w:val="1"/>
      <w:marLeft w:val="0"/>
      <w:marRight w:val="0"/>
      <w:marTop w:val="0"/>
      <w:marBottom w:val="0"/>
      <w:divBdr>
        <w:top w:val="none" w:sz="0" w:space="0" w:color="auto"/>
        <w:left w:val="none" w:sz="0" w:space="0" w:color="auto"/>
        <w:bottom w:val="none" w:sz="0" w:space="0" w:color="auto"/>
        <w:right w:val="none" w:sz="0" w:space="0" w:color="auto"/>
      </w:divBdr>
      <w:divsChild>
        <w:div w:id="1341541789">
          <w:marLeft w:val="0"/>
          <w:marRight w:val="0"/>
          <w:marTop w:val="0"/>
          <w:marBottom w:val="0"/>
          <w:divBdr>
            <w:top w:val="none" w:sz="0" w:space="0" w:color="auto"/>
            <w:left w:val="none" w:sz="0" w:space="0" w:color="auto"/>
            <w:bottom w:val="none" w:sz="0" w:space="0" w:color="auto"/>
            <w:right w:val="none" w:sz="0" w:space="0" w:color="auto"/>
          </w:divBdr>
          <w:divsChild>
            <w:div w:id="1819573220">
              <w:marLeft w:val="0"/>
              <w:marRight w:val="0"/>
              <w:marTop w:val="0"/>
              <w:marBottom w:val="0"/>
              <w:divBdr>
                <w:top w:val="none" w:sz="0" w:space="0" w:color="auto"/>
                <w:left w:val="none" w:sz="0" w:space="0" w:color="auto"/>
                <w:bottom w:val="none" w:sz="0" w:space="0" w:color="auto"/>
                <w:right w:val="none" w:sz="0" w:space="0" w:color="auto"/>
              </w:divBdr>
            </w:div>
            <w:div w:id="2023700897">
              <w:marLeft w:val="0"/>
              <w:marRight w:val="0"/>
              <w:marTop w:val="0"/>
              <w:marBottom w:val="0"/>
              <w:divBdr>
                <w:top w:val="none" w:sz="0" w:space="0" w:color="auto"/>
                <w:left w:val="none" w:sz="0" w:space="0" w:color="auto"/>
                <w:bottom w:val="none" w:sz="0" w:space="0" w:color="auto"/>
                <w:right w:val="none" w:sz="0" w:space="0" w:color="auto"/>
              </w:divBdr>
            </w:div>
            <w:div w:id="1613512254">
              <w:marLeft w:val="0"/>
              <w:marRight w:val="0"/>
              <w:marTop w:val="0"/>
              <w:marBottom w:val="0"/>
              <w:divBdr>
                <w:top w:val="none" w:sz="0" w:space="0" w:color="auto"/>
                <w:left w:val="none" w:sz="0" w:space="0" w:color="auto"/>
                <w:bottom w:val="none" w:sz="0" w:space="0" w:color="auto"/>
                <w:right w:val="none" w:sz="0" w:space="0" w:color="auto"/>
              </w:divBdr>
            </w:div>
            <w:div w:id="2023119451">
              <w:marLeft w:val="0"/>
              <w:marRight w:val="0"/>
              <w:marTop w:val="0"/>
              <w:marBottom w:val="0"/>
              <w:divBdr>
                <w:top w:val="none" w:sz="0" w:space="0" w:color="auto"/>
                <w:left w:val="none" w:sz="0" w:space="0" w:color="auto"/>
                <w:bottom w:val="none" w:sz="0" w:space="0" w:color="auto"/>
                <w:right w:val="none" w:sz="0" w:space="0" w:color="auto"/>
              </w:divBdr>
            </w:div>
            <w:div w:id="1756170162">
              <w:marLeft w:val="0"/>
              <w:marRight w:val="0"/>
              <w:marTop w:val="0"/>
              <w:marBottom w:val="0"/>
              <w:divBdr>
                <w:top w:val="none" w:sz="0" w:space="0" w:color="auto"/>
                <w:left w:val="none" w:sz="0" w:space="0" w:color="auto"/>
                <w:bottom w:val="none" w:sz="0" w:space="0" w:color="auto"/>
                <w:right w:val="none" w:sz="0" w:space="0" w:color="auto"/>
              </w:divBdr>
            </w:div>
            <w:div w:id="1176379987">
              <w:marLeft w:val="0"/>
              <w:marRight w:val="0"/>
              <w:marTop w:val="0"/>
              <w:marBottom w:val="0"/>
              <w:divBdr>
                <w:top w:val="none" w:sz="0" w:space="0" w:color="auto"/>
                <w:left w:val="none" w:sz="0" w:space="0" w:color="auto"/>
                <w:bottom w:val="none" w:sz="0" w:space="0" w:color="auto"/>
                <w:right w:val="none" w:sz="0" w:space="0" w:color="auto"/>
              </w:divBdr>
            </w:div>
            <w:div w:id="1383285704">
              <w:marLeft w:val="0"/>
              <w:marRight w:val="0"/>
              <w:marTop w:val="0"/>
              <w:marBottom w:val="0"/>
              <w:divBdr>
                <w:top w:val="none" w:sz="0" w:space="0" w:color="auto"/>
                <w:left w:val="none" w:sz="0" w:space="0" w:color="auto"/>
                <w:bottom w:val="none" w:sz="0" w:space="0" w:color="auto"/>
                <w:right w:val="none" w:sz="0" w:space="0" w:color="auto"/>
              </w:divBdr>
            </w:div>
            <w:div w:id="1818377860">
              <w:marLeft w:val="0"/>
              <w:marRight w:val="0"/>
              <w:marTop w:val="0"/>
              <w:marBottom w:val="0"/>
              <w:divBdr>
                <w:top w:val="none" w:sz="0" w:space="0" w:color="auto"/>
                <w:left w:val="none" w:sz="0" w:space="0" w:color="auto"/>
                <w:bottom w:val="none" w:sz="0" w:space="0" w:color="auto"/>
                <w:right w:val="none" w:sz="0" w:space="0" w:color="auto"/>
              </w:divBdr>
            </w:div>
            <w:div w:id="1695689944">
              <w:marLeft w:val="0"/>
              <w:marRight w:val="0"/>
              <w:marTop w:val="0"/>
              <w:marBottom w:val="0"/>
              <w:divBdr>
                <w:top w:val="none" w:sz="0" w:space="0" w:color="auto"/>
                <w:left w:val="none" w:sz="0" w:space="0" w:color="auto"/>
                <w:bottom w:val="none" w:sz="0" w:space="0" w:color="auto"/>
                <w:right w:val="none" w:sz="0" w:space="0" w:color="auto"/>
              </w:divBdr>
            </w:div>
            <w:div w:id="1720087426">
              <w:marLeft w:val="0"/>
              <w:marRight w:val="0"/>
              <w:marTop w:val="0"/>
              <w:marBottom w:val="0"/>
              <w:divBdr>
                <w:top w:val="none" w:sz="0" w:space="0" w:color="auto"/>
                <w:left w:val="none" w:sz="0" w:space="0" w:color="auto"/>
                <w:bottom w:val="none" w:sz="0" w:space="0" w:color="auto"/>
                <w:right w:val="none" w:sz="0" w:space="0" w:color="auto"/>
              </w:divBdr>
            </w:div>
            <w:div w:id="1590234085">
              <w:marLeft w:val="0"/>
              <w:marRight w:val="0"/>
              <w:marTop w:val="0"/>
              <w:marBottom w:val="0"/>
              <w:divBdr>
                <w:top w:val="none" w:sz="0" w:space="0" w:color="auto"/>
                <w:left w:val="none" w:sz="0" w:space="0" w:color="auto"/>
                <w:bottom w:val="none" w:sz="0" w:space="0" w:color="auto"/>
                <w:right w:val="none" w:sz="0" w:space="0" w:color="auto"/>
              </w:divBdr>
            </w:div>
            <w:div w:id="1739546501">
              <w:marLeft w:val="0"/>
              <w:marRight w:val="0"/>
              <w:marTop w:val="0"/>
              <w:marBottom w:val="0"/>
              <w:divBdr>
                <w:top w:val="none" w:sz="0" w:space="0" w:color="auto"/>
                <w:left w:val="none" w:sz="0" w:space="0" w:color="auto"/>
                <w:bottom w:val="none" w:sz="0" w:space="0" w:color="auto"/>
                <w:right w:val="none" w:sz="0" w:space="0" w:color="auto"/>
              </w:divBdr>
            </w:div>
            <w:div w:id="326322444">
              <w:marLeft w:val="0"/>
              <w:marRight w:val="0"/>
              <w:marTop w:val="0"/>
              <w:marBottom w:val="0"/>
              <w:divBdr>
                <w:top w:val="none" w:sz="0" w:space="0" w:color="auto"/>
                <w:left w:val="none" w:sz="0" w:space="0" w:color="auto"/>
                <w:bottom w:val="none" w:sz="0" w:space="0" w:color="auto"/>
                <w:right w:val="none" w:sz="0" w:space="0" w:color="auto"/>
              </w:divBdr>
            </w:div>
            <w:div w:id="1981960044">
              <w:marLeft w:val="0"/>
              <w:marRight w:val="0"/>
              <w:marTop w:val="0"/>
              <w:marBottom w:val="0"/>
              <w:divBdr>
                <w:top w:val="none" w:sz="0" w:space="0" w:color="auto"/>
                <w:left w:val="none" w:sz="0" w:space="0" w:color="auto"/>
                <w:bottom w:val="none" w:sz="0" w:space="0" w:color="auto"/>
                <w:right w:val="none" w:sz="0" w:space="0" w:color="auto"/>
              </w:divBdr>
            </w:div>
            <w:div w:id="2066637257">
              <w:marLeft w:val="0"/>
              <w:marRight w:val="0"/>
              <w:marTop w:val="0"/>
              <w:marBottom w:val="0"/>
              <w:divBdr>
                <w:top w:val="none" w:sz="0" w:space="0" w:color="auto"/>
                <w:left w:val="none" w:sz="0" w:space="0" w:color="auto"/>
                <w:bottom w:val="none" w:sz="0" w:space="0" w:color="auto"/>
                <w:right w:val="none" w:sz="0" w:space="0" w:color="auto"/>
              </w:divBdr>
            </w:div>
            <w:div w:id="93939799">
              <w:marLeft w:val="0"/>
              <w:marRight w:val="0"/>
              <w:marTop w:val="0"/>
              <w:marBottom w:val="0"/>
              <w:divBdr>
                <w:top w:val="none" w:sz="0" w:space="0" w:color="auto"/>
                <w:left w:val="none" w:sz="0" w:space="0" w:color="auto"/>
                <w:bottom w:val="none" w:sz="0" w:space="0" w:color="auto"/>
                <w:right w:val="none" w:sz="0" w:space="0" w:color="auto"/>
              </w:divBdr>
            </w:div>
            <w:div w:id="2128309743">
              <w:marLeft w:val="0"/>
              <w:marRight w:val="0"/>
              <w:marTop w:val="0"/>
              <w:marBottom w:val="0"/>
              <w:divBdr>
                <w:top w:val="none" w:sz="0" w:space="0" w:color="auto"/>
                <w:left w:val="none" w:sz="0" w:space="0" w:color="auto"/>
                <w:bottom w:val="none" w:sz="0" w:space="0" w:color="auto"/>
                <w:right w:val="none" w:sz="0" w:space="0" w:color="auto"/>
              </w:divBdr>
            </w:div>
            <w:div w:id="584800205">
              <w:marLeft w:val="0"/>
              <w:marRight w:val="0"/>
              <w:marTop w:val="0"/>
              <w:marBottom w:val="0"/>
              <w:divBdr>
                <w:top w:val="none" w:sz="0" w:space="0" w:color="auto"/>
                <w:left w:val="none" w:sz="0" w:space="0" w:color="auto"/>
                <w:bottom w:val="none" w:sz="0" w:space="0" w:color="auto"/>
                <w:right w:val="none" w:sz="0" w:space="0" w:color="auto"/>
              </w:divBdr>
            </w:div>
            <w:div w:id="1742021535">
              <w:marLeft w:val="0"/>
              <w:marRight w:val="0"/>
              <w:marTop w:val="0"/>
              <w:marBottom w:val="0"/>
              <w:divBdr>
                <w:top w:val="none" w:sz="0" w:space="0" w:color="auto"/>
                <w:left w:val="none" w:sz="0" w:space="0" w:color="auto"/>
                <w:bottom w:val="none" w:sz="0" w:space="0" w:color="auto"/>
                <w:right w:val="none" w:sz="0" w:space="0" w:color="auto"/>
              </w:divBdr>
            </w:div>
            <w:div w:id="704981675">
              <w:marLeft w:val="0"/>
              <w:marRight w:val="0"/>
              <w:marTop w:val="0"/>
              <w:marBottom w:val="0"/>
              <w:divBdr>
                <w:top w:val="none" w:sz="0" w:space="0" w:color="auto"/>
                <w:left w:val="none" w:sz="0" w:space="0" w:color="auto"/>
                <w:bottom w:val="none" w:sz="0" w:space="0" w:color="auto"/>
                <w:right w:val="none" w:sz="0" w:space="0" w:color="auto"/>
              </w:divBdr>
            </w:div>
            <w:div w:id="2080637597">
              <w:marLeft w:val="0"/>
              <w:marRight w:val="0"/>
              <w:marTop w:val="0"/>
              <w:marBottom w:val="0"/>
              <w:divBdr>
                <w:top w:val="none" w:sz="0" w:space="0" w:color="auto"/>
                <w:left w:val="none" w:sz="0" w:space="0" w:color="auto"/>
                <w:bottom w:val="none" w:sz="0" w:space="0" w:color="auto"/>
                <w:right w:val="none" w:sz="0" w:space="0" w:color="auto"/>
              </w:divBdr>
            </w:div>
            <w:div w:id="1003167460">
              <w:marLeft w:val="0"/>
              <w:marRight w:val="0"/>
              <w:marTop w:val="0"/>
              <w:marBottom w:val="0"/>
              <w:divBdr>
                <w:top w:val="none" w:sz="0" w:space="0" w:color="auto"/>
                <w:left w:val="none" w:sz="0" w:space="0" w:color="auto"/>
                <w:bottom w:val="none" w:sz="0" w:space="0" w:color="auto"/>
                <w:right w:val="none" w:sz="0" w:space="0" w:color="auto"/>
              </w:divBdr>
            </w:div>
            <w:div w:id="618605123">
              <w:marLeft w:val="0"/>
              <w:marRight w:val="0"/>
              <w:marTop w:val="0"/>
              <w:marBottom w:val="0"/>
              <w:divBdr>
                <w:top w:val="none" w:sz="0" w:space="0" w:color="auto"/>
                <w:left w:val="none" w:sz="0" w:space="0" w:color="auto"/>
                <w:bottom w:val="none" w:sz="0" w:space="0" w:color="auto"/>
                <w:right w:val="none" w:sz="0" w:space="0" w:color="auto"/>
              </w:divBdr>
            </w:div>
            <w:div w:id="1698896320">
              <w:marLeft w:val="0"/>
              <w:marRight w:val="0"/>
              <w:marTop w:val="0"/>
              <w:marBottom w:val="0"/>
              <w:divBdr>
                <w:top w:val="none" w:sz="0" w:space="0" w:color="auto"/>
                <w:left w:val="none" w:sz="0" w:space="0" w:color="auto"/>
                <w:bottom w:val="none" w:sz="0" w:space="0" w:color="auto"/>
                <w:right w:val="none" w:sz="0" w:space="0" w:color="auto"/>
              </w:divBdr>
            </w:div>
            <w:div w:id="1734817428">
              <w:marLeft w:val="0"/>
              <w:marRight w:val="0"/>
              <w:marTop w:val="0"/>
              <w:marBottom w:val="0"/>
              <w:divBdr>
                <w:top w:val="none" w:sz="0" w:space="0" w:color="auto"/>
                <w:left w:val="none" w:sz="0" w:space="0" w:color="auto"/>
                <w:bottom w:val="none" w:sz="0" w:space="0" w:color="auto"/>
                <w:right w:val="none" w:sz="0" w:space="0" w:color="auto"/>
              </w:divBdr>
            </w:div>
            <w:div w:id="1613782335">
              <w:marLeft w:val="0"/>
              <w:marRight w:val="0"/>
              <w:marTop w:val="0"/>
              <w:marBottom w:val="0"/>
              <w:divBdr>
                <w:top w:val="none" w:sz="0" w:space="0" w:color="auto"/>
                <w:left w:val="none" w:sz="0" w:space="0" w:color="auto"/>
                <w:bottom w:val="none" w:sz="0" w:space="0" w:color="auto"/>
                <w:right w:val="none" w:sz="0" w:space="0" w:color="auto"/>
              </w:divBdr>
            </w:div>
            <w:div w:id="1623342040">
              <w:marLeft w:val="0"/>
              <w:marRight w:val="0"/>
              <w:marTop w:val="0"/>
              <w:marBottom w:val="0"/>
              <w:divBdr>
                <w:top w:val="none" w:sz="0" w:space="0" w:color="auto"/>
                <w:left w:val="none" w:sz="0" w:space="0" w:color="auto"/>
                <w:bottom w:val="none" w:sz="0" w:space="0" w:color="auto"/>
                <w:right w:val="none" w:sz="0" w:space="0" w:color="auto"/>
              </w:divBdr>
            </w:div>
            <w:div w:id="1941527989">
              <w:marLeft w:val="0"/>
              <w:marRight w:val="0"/>
              <w:marTop w:val="0"/>
              <w:marBottom w:val="0"/>
              <w:divBdr>
                <w:top w:val="none" w:sz="0" w:space="0" w:color="auto"/>
                <w:left w:val="none" w:sz="0" w:space="0" w:color="auto"/>
                <w:bottom w:val="none" w:sz="0" w:space="0" w:color="auto"/>
                <w:right w:val="none" w:sz="0" w:space="0" w:color="auto"/>
              </w:divBdr>
            </w:div>
            <w:div w:id="2110659464">
              <w:marLeft w:val="0"/>
              <w:marRight w:val="0"/>
              <w:marTop w:val="0"/>
              <w:marBottom w:val="0"/>
              <w:divBdr>
                <w:top w:val="none" w:sz="0" w:space="0" w:color="auto"/>
                <w:left w:val="none" w:sz="0" w:space="0" w:color="auto"/>
                <w:bottom w:val="none" w:sz="0" w:space="0" w:color="auto"/>
                <w:right w:val="none" w:sz="0" w:space="0" w:color="auto"/>
              </w:divBdr>
            </w:div>
            <w:div w:id="1390228269">
              <w:marLeft w:val="0"/>
              <w:marRight w:val="0"/>
              <w:marTop w:val="0"/>
              <w:marBottom w:val="0"/>
              <w:divBdr>
                <w:top w:val="none" w:sz="0" w:space="0" w:color="auto"/>
                <w:left w:val="none" w:sz="0" w:space="0" w:color="auto"/>
                <w:bottom w:val="none" w:sz="0" w:space="0" w:color="auto"/>
                <w:right w:val="none" w:sz="0" w:space="0" w:color="auto"/>
              </w:divBdr>
            </w:div>
            <w:div w:id="1278372411">
              <w:marLeft w:val="0"/>
              <w:marRight w:val="0"/>
              <w:marTop w:val="0"/>
              <w:marBottom w:val="0"/>
              <w:divBdr>
                <w:top w:val="none" w:sz="0" w:space="0" w:color="auto"/>
                <w:left w:val="none" w:sz="0" w:space="0" w:color="auto"/>
                <w:bottom w:val="none" w:sz="0" w:space="0" w:color="auto"/>
                <w:right w:val="none" w:sz="0" w:space="0" w:color="auto"/>
              </w:divBdr>
            </w:div>
            <w:div w:id="16202322">
              <w:marLeft w:val="0"/>
              <w:marRight w:val="0"/>
              <w:marTop w:val="0"/>
              <w:marBottom w:val="0"/>
              <w:divBdr>
                <w:top w:val="none" w:sz="0" w:space="0" w:color="auto"/>
                <w:left w:val="none" w:sz="0" w:space="0" w:color="auto"/>
                <w:bottom w:val="none" w:sz="0" w:space="0" w:color="auto"/>
                <w:right w:val="none" w:sz="0" w:space="0" w:color="auto"/>
              </w:divBdr>
            </w:div>
            <w:div w:id="18771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35C392-8F3F-1F43-B358-BC907A77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8841</Words>
  <Characters>50398</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Alberta Children's Hospital</Company>
  <LinksUpToDate>false</LinksUpToDate>
  <CharactersWithSpaces>59121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Greenway</dc:creator>
  <cp:lastModifiedBy>Na Ma</cp:lastModifiedBy>
  <cp:revision>3</cp:revision>
  <cp:lastPrinted>2016-05-05T15:34:00Z</cp:lastPrinted>
  <dcterms:created xsi:type="dcterms:W3CDTF">2016-11-28T00:21:00Z</dcterms:created>
  <dcterms:modified xsi:type="dcterms:W3CDTF">2016-11-28T02:43:00Z</dcterms:modified>
</cp:coreProperties>
</file>