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6" w:rsidRDefault="00DC6876" w:rsidP="00DC6876">
      <w:pPr>
        <w:textAlignment w:val="top"/>
        <w:rPr>
          <w:rFonts w:ascii="Book Antiqua" w:eastAsia="맑은 고딕" w:hAnsi="Book Antiqua" w:hint="eastAsia"/>
          <w:szCs w:val="21"/>
          <w:lang w:eastAsia="ko-KR"/>
        </w:rPr>
      </w:pPr>
      <w:r>
        <w:rPr>
          <w:rFonts w:ascii="Book Antiqua" w:eastAsia="맑은 고딕" w:hAnsi="Book Antiqua" w:hint="eastAsia"/>
          <w:szCs w:val="21"/>
          <w:lang w:eastAsia="ko-KR"/>
        </w:rPr>
        <w:t>Dear Editor,</w:t>
      </w:r>
    </w:p>
    <w:p w:rsidR="00DC6876" w:rsidRDefault="00DC6876" w:rsidP="00DC6876">
      <w:pPr>
        <w:textAlignment w:val="top"/>
        <w:rPr>
          <w:rFonts w:ascii="Book Antiqua" w:eastAsia="맑은 고딕" w:hAnsi="Book Antiqua" w:hint="eastAsia"/>
          <w:szCs w:val="21"/>
          <w:lang w:eastAsia="ko-KR"/>
        </w:rPr>
      </w:pPr>
    </w:p>
    <w:p w:rsidR="00DC6876" w:rsidRDefault="00DC6876" w:rsidP="00DC6876">
      <w:pPr>
        <w:textAlignment w:val="top"/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</w:pPr>
      <w:r>
        <w:rPr>
          <w:rFonts w:ascii="Book Antiqua" w:eastAsia="맑은 고딕" w:hAnsi="Book Antiqua" w:hint="eastAsia"/>
          <w:szCs w:val="21"/>
          <w:lang w:eastAsia="ko-KR"/>
        </w:rPr>
        <w:t>T</w:t>
      </w:r>
      <w:r w:rsidRPr="0043109A">
        <w:rPr>
          <w:rFonts w:ascii="Book Antiqua" w:hAnsi="Book Antiqua" w:cs="Arial"/>
          <w:color w:val="000000"/>
          <w:kern w:val="0"/>
          <w:szCs w:val="21"/>
        </w:rPr>
        <w:t xml:space="preserve">he language of </w:t>
      </w:r>
      <w:r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  <w:t>our</w:t>
      </w:r>
      <w:r w:rsidRPr="0043109A">
        <w:rPr>
          <w:rFonts w:ascii="Book Antiqua" w:hAnsi="Book Antiqua" w:cs="Arial"/>
          <w:color w:val="000000"/>
          <w:kern w:val="0"/>
          <w:szCs w:val="21"/>
        </w:rPr>
        <w:t xml:space="preserve"> manuscript </w:t>
      </w:r>
      <w:r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  <w:t>was edited by Biomedical proofreading at the time of first submission (</w:t>
      </w:r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 xml:space="preserve">Representative of </w:t>
      </w:r>
      <w:proofErr w:type="spellStart"/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>BioMed</w:t>
      </w:r>
      <w:proofErr w:type="spellEnd"/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 xml:space="preserve"> Proofreading, LLC</w:t>
      </w:r>
      <w:r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  <w:t xml:space="preserve">. </w:t>
      </w:r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>www.biomedproofreading.com</w:t>
      </w:r>
      <w:r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  <w:t xml:space="preserve">. </w:t>
      </w:r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 xml:space="preserve">Crown Centre, Suite 600-093, 5005 </w:t>
      </w:r>
      <w:proofErr w:type="spellStart"/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>Rockside</w:t>
      </w:r>
      <w:proofErr w:type="spellEnd"/>
      <w:r w:rsidRPr="0091312D">
        <w:rPr>
          <w:rFonts w:ascii="Book Antiqua" w:eastAsia="맑은 고딕" w:hAnsi="Book Antiqua" w:cs="Arial"/>
          <w:color w:val="000000"/>
          <w:kern w:val="0"/>
          <w:szCs w:val="21"/>
          <w:lang w:eastAsia="ko-KR"/>
        </w:rPr>
        <w:t xml:space="preserve"> Road, Cleveland, OH 44131, USA</w:t>
      </w:r>
      <w:r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  <w:t>). And 2 reviewer gave marks as Grade A. Sorry for omission of description at the time of first submission. However, I think the language of our manuscript may be acceptable if you agree.</w:t>
      </w:r>
    </w:p>
    <w:p w:rsidR="00DC6876" w:rsidRDefault="00DC6876" w:rsidP="00DC6876">
      <w:pPr>
        <w:textAlignment w:val="top"/>
        <w:rPr>
          <w:rFonts w:ascii="Book Antiqua" w:eastAsia="맑은 고딕" w:hAnsi="Book Antiqua" w:cs="Arial" w:hint="eastAsia"/>
          <w:color w:val="000000"/>
          <w:kern w:val="0"/>
          <w:szCs w:val="21"/>
          <w:lang w:eastAsia="ko-KR"/>
        </w:rPr>
      </w:pPr>
    </w:p>
    <w:p w:rsidR="00B82D38" w:rsidRDefault="00DC6876" w:rsidP="00DC6876">
      <w:pPr>
        <w:rPr>
          <w:rFonts w:eastAsiaTheme="minorEastAsia" w:hint="eastAsia"/>
          <w:lang w:eastAsia="ko-KR"/>
        </w:rPr>
      </w:pPr>
      <w:r>
        <w:rPr>
          <w:rFonts w:ascii="Book Antiqua" w:eastAsia="맑은 고딕" w:hAnsi="Book Antiqua" w:cs="Arial" w:hint="eastAsia"/>
          <w:noProof/>
          <w:color w:val="000000"/>
          <w:kern w:val="0"/>
          <w:szCs w:val="21"/>
          <w:lang w:eastAsia="ko-KR"/>
        </w:rPr>
        <w:drawing>
          <wp:inline distT="0" distB="0" distL="0" distR="0">
            <wp:extent cx="6134100" cy="19050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76" w:rsidRDefault="00DC6876" w:rsidP="00DC6876">
      <w:pPr>
        <w:rPr>
          <w:rFonts w:eastAsiaTheme="minorEastAsia" w:hint="eastAsia"/>
          <w:lang w:eastAsia="ko-KR"/>
        </w:rPr>
      </w:pPr>
    </w:p>
    <w:p w:rsidR="00DC6876" w:rsidRDefault="00DC6876" w:rsidP="00DC6876">
      <w:pPr>
        <w:rPr>
          <w:rFonts w:eastAsiaTheme="minorEastAsia" w:hint="eastAsia"/>
          <w:lang w:eastAsia="ko-KR"/>
        </w:rPr>
      </w:pPr>
    </w:p>
    <w:p w:rsidR="00DC6876" w:rsidRDefault="00DC6876" w:rsidP="00DC6876">
      <w:pPr>
        <w:rPr>
          <w:rFonts w:eastAsiaTheme="minorEastAsia" w:hint="eastAsia"/>
          <w:lang w:eastAsia="ko-KR"/>
        </w:rPr>
      </w:pPr>
    </w:p>
    <w:p w:rsidR="00DC6876" w:rsidRDefault="00DC6876" w:rsidP="00DC6876">
      <w:pPr>
        <w:spacing w:line="280" w:lineRule="exact"/>
        <w:rPr>
          <w:rFonts w:ascii="Book Antiqua" w:eastAsia="맑은 고딕" w:hAnsi="Book Antiqua" w:cs="Arial" w:hint="eastAsia"/>
          <w:i/>
          <w:iCs/>
          <w:spacing w:val="-10"/>
          <w:szCs w:val="21"/>
          <w:lang w:eastAsia="ko-KR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for </w:t>
      </w:r>
      <w:r>
        <w:rPr>
          <w:rFonts w:ascii="Book Antiqua" w:eastAsiaTheme="minorEastAsia" w:hAnsi="Book Antiqua" w:cs="Arial" w:hint="eastAsia"/>
          <w:spacing w:val="-10"/>
          <w:szCs w:val="21"/>
          <w:lang w:eastAsia="ko-KR"/>
        </w:rPr>
        <w:t>consideration of p</w:t>
      </w:r>
      <w:r w:rsidRPr="002163F4">
        <w:rPr>
          <w:rFonts w:ascii="Book Antiqua" w:hAnsi="Book Antiqua" w:cs="Arial"/>
          <w:spacing w:val="-10"/>
          <w:szCs w:val="21"/>
        </w:rPr>
        <w:t>ubli</w:t>
      </w:r>
      <w:r>
        <w:rPr>
          <w:rFonts w:ascii="Book Antiqua" w:eastAsiaTheme="minorEastAsia" w:hAnsi="Book Antiqua" w:cs="Arial" w:hint="eastAsia"/>
          <w:spacing w:val="-10"/>
          <w:szCs w:val="21"/>
          <w:lang w:eastAsia="ko-KR"/>
        </w:rPr>
        <w:t>cation</w:t>
      </w:r>
      <w:r w:rsidRPr="002163F4">
        <w:rPr>
          <w:rFonts w:ascii="Book Antiqua" w:hAnsi="Book Antiqua" w:cs="Arial"/>
          <w:spacing w:val="-10"/>
          <w:szCs w:val="21"/>
        </w:rPr>
        <w:t xml:space="preserve">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DC6876" w:rsidRDefault="00DC6876" w:rsidP="00DC6876">
      <w:pPr>
        <w:spacing w:line="280" w:lineRule="exact"/>
        <w:rPr>
          <w:rFonts w:ascii="Book Antiqua" w:eastAsia="맑은 고딕" w:hAnsi="Book Antiqua" w:cs="Arial" w:hint="eastAsia"/>
          <w:i/>
          <w:iCs/>
          <w:spacing w:val="-10"/>
          <w:szCs w:val="21"/>
          <w:lang w:eastAsia="ko-KR"/>
        </w:rPr>
      </w:pPr>
    </w:p>
    <w:p w:rsidR="00DC6876" w:rsidRDefault="00DC6876" w:rsidP="00DC6876">
      <w:pPr>
        <w:spacing w:line="280" w:lineRule="exact"/>
        <w:rPr>
          <w:rFonts w:ascii="Book Antiqua" w:eastAsia="맑은 고딕" w:hAnsi="Book Antiqua" w:cs="Arial" w:hint="eastAsia"/>
          <w:szCs w:val="21"/>
          <w:lang w:eastAsia="ko-KR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DC6876" w:rsidRPr="002163F4" w:rsidRDefault="00DC6876" w:rsidP="00DC6876">
      <w:pPr>
        <w:spacing w:line="480" w:lineRule="auto"/>
        <w:rPr>
          <w:rFonts w:ascii="Book Antiqua" w:hAnsi="Book Antiqua" w:cs="Arial" w:hint="eastAsia"/>
          <w:i/>
          <w:iCs/>
          <w:szCs w:val="21"/>
        </w:rPr>
      </w:pPr>
      <w:r>
        <w:rPr>
          <w:rFonts w:ascii="Book Antiqua" w:eastAsia="맑은 고딕" w:hAnsi="Book Antiqua" w:cs="Arial" w:hint="eastAsia"/>
          <w:noProof/>
          <w:szCs w:val="21"/>
          <w:lang w:eastAsia="ko-KR"/>
        </w:rPr>
        <w:drawing>
          <wp:inline distT="0" distB="0" distL="0" distR="0">
            <wp:extent cx="1514475" cy="685800"/>
            <wp:effectExtent l="19050" t="0" r="9525" b="0"/>
            <wp:docPr id="6" name="그림 6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76" w:rsidRPr="00DF1631" w:rsidRDefault="00DC6876" w:rsidP="00DC6876">
      <w:pPr>
        <w:rPr>
          <w:rFonts w:ascii="Book Antiqua" w:hAnsi="Book Antiqua"/>
          <w:szCs w:val="21"/>
        </w:rPr>
      </w:pPr>
      <w:proofErr w:type="spellStart"/>
      <w:r w:rsidRPr="00DF1631">
        <w:rPr>
          <w:rFonts w:ascii="Book Antiqua" w:hAnsi="Book Antiqua"/>
          <w:szCs w:val="21"/>
        </w:rPr>
        <w:t>Hyung-Kee</w:t>
      </w:r>
      <w:proofErr w:type="spellEnd"/>
      <w:r w:rsidRPr="00DF1631">
        <w:rPr>
          <w:rFonts w:ascii="Book Antiqua" w:hAnsi="Book Antiqua"/>
          <w:szCs w:val="21"/>
        </w:rPr>
        <w:t xml:space="preserve"> Kim, MD</w:t>
      </w:r>
    </w:p>
    <w:p w:rsidR="00DC6876" w:rsidRPr="00DF1631" w:rsidRDefault="00DC6876" w:rsidP="00DC6876">
      <w:pPr>
        <w:rPr>
          <w:rFonts w:ascii="Book Antiqua" w:hAnsi="Book Antiqua"/>
          <w:szCs w:val="21"/>
        </w:rPr>
      </w:pPr>
      <w:r w:rsidRPr="00DF1631">
        <w:rPr>
          <w:rFonts w:ascii="Book Antiqua" w:hAnsi="Book Antiqua"/>
          <w:szCs w:val="21"/>
        </w:rPr>
        <w:t xml:space="preserve">Division of Transplantation &amp; Vascular Surgery, Department of Surgery </w:t>
      </w:r>
    </w:p>
    <w:p w:rsidR="00DC6876" w:rsidRPr="00DF1631" w:rsidRDefault="00DC6876" w:rsidP="00DC6876">
      <w:pPr>
        <w:rPr>
          <w:rFonts w:ascii="Book Antiqua" w:hAnsi="Book Antiqua"/>
          <w:szCs w:val="21"/>
        </w:rPr>
      </w:pPr>
      <w:proofErr w:type="spellStart"/>
      <w:r w:rsidRPr="00DF1631">
        <w:rPr>
          <w:rFonts w:ascii="Book Antiqua" w:hAnsi="Book Antiqua"/>
          <w:szCs w:val="21"/>
        </w:rPr>
        <w:t>Kyungpook</w:t>
      </w:r>
      <w:proofErr w:type="spellEnd"/>
      <w:r w:rsidRPr="00DF1631">
        <w:rPr>
          <w:rFonts w:ascii="Book Antiqua" w:hAnsi="Book Antiqua"/>
          <w:szCs w:val="21"/>
        </w:rPr>
        <w:t xml:space="preserve"> National University Hospital</w:t>
      </w:r>
    </w:p>
    <w:p w:rsidR="00DC6876" w:rsidRPr="00DF1631" w:rsidRDefault="00DC6876" w:rsidP="00DC6876">
      <w:pPr>
        <w:rPr>
          <w:rFonts w:ascii="Book Antiqua" w:hAnsi="Book Antiqua"/>
          <w:szCs w:val="21"/>
        </w:rPr>
      </w:pPr>
      <w:r w:rsidRPr="00DF1631">
        <w:rPr>
          <w:rFonts w:ascii="Book Antiqua" w:hAnsi="Book Antiqua"/>
          <w:szCs w:val="21"/>
        </w:rPr>
        <w:t xml:space="preserve">200, </w:t>
      </w:r>
      <w:proofErr w:type="spellStart"/>
      <w:r w:rsidRPr="00DF1631">
        <w:rPr>
          <w:rFonts w:ascii="Book Antiqua" w:hAnsi="Book Antiqua"/>
          <w:szCs w:val="21"/>
        </w:rPr>
        <w:t>Dongduk-ro</w:t>
      </w:r>
      <w:proofErr w:type="spellEnd"/>
      <w:r w:rsidRPr="00DF1631">
        <w:rPr>
          <w:rFonts w:ascii="Book Antiqua" w:hAnsi="Book Antiqua"/>
          <w:szCs w:val="21"/>
        </w:rPr>
        <w:t>, Jung-</w:t>
      </w:r>
      <w:proofErr w:type="spellStart"/>
      <w:r w:rsidRPr="00DF1631">
        <w:rPr>
          <w:rFonts w:ascii="Book Antiqua" w:hAnsi="Book Antiqua"/>
          <w:szCs w:val="21"/>
        </w:rPr>
        <w:t>gu</w:t>
      </w:r>
      <w:proofErr w:type="spellEnd"/>
      <w:r w:rsidRPr="00DF1631">
        <w:rPr>
          <w:rFonts w:ascii="Book Antiqua" w:hAnsi="Book Antiqua"/>
          <w:szCs w:val="21"/>
        </w:rPr>
        <w:t xml:space="preserve">, </w:t>
      </w:r>
      <w:proofErr w:type="spellStart"/>
      <w:r w:rsidRPr="00DF1631">
        <w:rPr>
          <w:rFonts w:ascii="Book Antiqua" w:hAnsi="Book Antiqua"/>
          <w:szCs w:val="21"/>
        </w:rPr>
        <w:t>Daegu</w:t>
      </w:r>
      <w:proofErr w:type="spellEnd"/>
      <w:r w:rsidRPr="00DF1631">
        <w:rPr>
          <w:rFonts w:ascii="Book Antiqua" w:hAnsi="Book Antiqua"/>
          <w:szCs w:val="21"/>
        </w:rPr>
        <w:t>, 700-721, South Korea</w:t>
      </w:r>
    </w:p>
    <w:p w:rsidR="00DC6876" w:rsidRPr="00DF1631" w:rsidRDefault="00DC6876" w:rsidP="00DC6876">
      <w:pPr>
        <w:rPr>
          <w:rFonts w:ascii="Book Antiqua" w:hAnsi="Book Antiqua"/>
          <w:szCs w:val="21"/>
        </w:rPr>
      </w:pPr>
      <w:r w:rsidRPr="00DF1631">
        <w:rPr>
          <w:rFonts w:ascii="Book Antiqua" w:hAnsi="Book Antiqua"/>
          <w:szCs w:val="21"/>
        </w:rPr>
        <w:t>Phone: +82-53-420-5605</w:t>
      </w:r>
    </w:p>
    <w:p w:rsidR="00DC6876" w:rsidRPr="00DF1631" w:rsidRDefault="00DC6876" w:rsidP="00DC6876">
      <w:pPr>
        <w:rPr>
          <w:rFonts w:ascii="Book Antiqua" w:hAnsi="Book Antiqua"/>
          <w:szCs w:val="21"/>
        </w:rPr>
      </w:pPr>
      <w:r w:rsidRPr="00DF1631">
        <w:rPr>
          <w:rFonts w:ascii="Book Antiqua" w:hAnsi="Book Antiqua"/>
          <w:szCs w:val="21"/>
        </w:rPr>
        <w:t>Fax: +82-53-421-0510</w:t>
      </w:r>
    </w:p>
    <w:p w:rsidR="00DC6876" w:rsidRPr="002163F4" w:rsidRDefault="00DC6876" w:rsidP="00DC6876">
      <w:pPr>
        <w:rPr>
          <w:szCs w:val="21"/>
        </w:rPr>
      </w:pPr>
      <w:r w:rsidRPr="00DF1631">
        <w:rPr>
          <w:rFonts w:ascii="Book Antiqua" w:hAnsi="Book Antiqua"/>
          <w:szCs w:val="21"/>
        </w:rPr>
        <w:t>E-mail address: hkkim6260@knu.ac.kr</w:t>
      </w:r>
    </w:p>
    <w:p w:rsidR="00DC6876" w:rsidRPr="00DC6876" w:rsidRDefault="00DC6876" w:rsidP="00DC6876">
      <w:pPr>
        <w:rPr>
          <w:rFonts w:eastAsiaTheme="minorEastAsia" w:hint="eastAsia"/>
          <w:lang w:eastAsia="ko-KR"/>
        </w:rPr>
      </w:pPr>
    </w:p>
    <w:sectPr w:rsidR="00DC6876" w:rsidRPr="00DC6876" w:rsidSect="00B82D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C6876"/>
    <w:rsid w:val="00B82D38"/>
    <w:rsid w:val="00D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6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6876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2013-05-20T12:23:00Z</dcterms:created>
  <dcterms:modified xsi:type="dcterms:W3CDTF">2013-05-20T12:28:00Z</dcterms:modified>
</cp:coreProperties>
</file>