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9DED3" w14:textId="77777777" w:rsidR="00FE60A4" w:rsidRPr="00903042" w:rsidRDefault="00FE60A4" w:rsidP="00FE60A4">
      <w:pPr>
        <w:spacing w:line="360" w:lineRule="auto"/>
        <w:rPr>
          <w:rFonts w:ascii="Book Antiqua" w:eastAsia="Times New Roman" w:hAnsi="Book Antiqua" w:cs="SimSun"/>
          <w:i/>
          <w:sz w:val="24"/>
        </w:rPr>
      </w:pPr>
      <w:bookmarkStart w:id="0" w:name="OLE_LINK2088"/>
      <w:bookmarkStart w:id="1" w:name="OLE_LINK3171"/>
      <w:bookmarkStart w:id="2" w:name="OLE_LINK3301"/>
      <w:bookmarkStart w:id="3" w:name="OLE_LINK3302"/>
      <w:bookmarkStart w:id="4" w:name="OLE_LINK2410"/>
      <w:bookmarkStart w:id="5" w:name="OLE_LINK2411"/>
      <w:bookmarkStart w:id="6" w:name="OLE_LINK3234"/>
      <w:bookmarkStart w:id="7" w:name="OLE_LINK40"/>
      <w:bookmarkStart w:id="8" w:name="OLE_LINK41"/>
      <w:bookmarkStart w:id="9" w:name="OLE_LINK2445"/>
      <w:bookmarkStart w:id="10" w:name="OLE_LINK3563"/>
      <w:bookmarkStart w:id="11" w:name="OLE_LINK437"/>
      <w:bookmarkStart w:id="12" w:name="OLE_LINK438"/>
      <w:bookmarkStart w:id="13" w:name="OLE_LINK1420"/>
      <w:bookmarkStart w:id="14" w:name="OLE_LINK1602"/>
      <w:bookmarkStart w:id="15" w:name="OLE_LINK2188"/>
      <w:bookmarkStart w:id="16" w:name="OLE_LINK2646"/>
      <w:bookmarkStart w:id="17" w:name="OLE_LINK2650"/>
      <w:bookmarkStart w:id="18" w:name="OLE_LINK2656"/>
      <w:bookmarkStart w:id="19" w:name="OLE_LINK45"/>
      <w:bookmarkStart w:id="20" w:name="OLE_LINK3003"/>
      <w:bookmarkStart w:id="21" w:name="OLE_LINK3029"/>
      <w:bookmarkStart w:id="22" w:name="OLE_LINK3072"/>
      <w:bookmarkStart w:id="23" w:name="OLE_LINK3222"/>
      <w:bookmarkStart w:id="24" w:name="OLE_LINK3247"/>
      <w:bookmarkStart w:id="25" w:name="OLE_LINK3655"/>
      <w:bookmarkStart w:id="26" w:name="OLE_LINK99"/>
      <w:bookmarkStart w:id="27" w:name="OLE_LINK3745"/>
      <w:bookmarkStart w:id="28" w:name="OLE_LINK90"/>
      <w:bookmarkStart w:id="29" w:name="OLE_LINK3613"/>
      <w:r w:rsidRPr="00903042">
        <w:rPr>
          <w:rFonts w:ascii="Book Antiqua" w:eastAsia="Times New Roman" w:hAnsi="Book Antiqua" w:cs="SimSun"/>
          <w:b/>
          <w:sz w:val="24"/>
        </w:rPr>
        <w:t xml:space="preserve">Name of journal: </w:t>
      </w:r>
      <w:bookmarkStart w:id="30" w:name="OLE_LINK718"/>
      <w:bookmarkStart w:id="31" w:name="OLE_LINK719"/>
      <w:bookmarkStart w:id="32" w:name="OLE_LINK645"/>
      <w:bookmarkStart w:id="33" w:name="OLE_LINK661"/>
      <w:bookmarkStart w:id="34" w:name="OLE_LINK696"/>
      <w:bookmarkStart w:id="35" w:name="OLE_LINK1068"/>
      <w:bookmarkStart w:id="36" w:name="OLE_LINK335"/>
      <w:r w:rsidRPr="00903042">
        <w:rPr>
          <w:rFonts w:ascii="Book Antiqua" w:eastAsia="Times New Roman" w:hAnsi="Book Antiqua" w:cs="SimSun"/>
          <w:i/>
          <w:sz w:val="24"/>
          <w:szCs w:val="21"/>
        </w:rPr>
        <w:t>World Journal of Gastroenterology</w:t>
      </w:r>
      <w:bookmarkEnd w:id="30"/>
      <w:bookmarkEnd w:id="31"/>
      <w:bookmarkEnd w:id="32"/>
      <w:bookmarkEnd w:id="33"/>
      <w:bookmarkEnd w:id="34"/>
      <w:bookmarkEnd w:id="35"/>
      <w:bookmarkEnd w:id="36"/>
    </w:p>
    <w:p w14:paraId="0AF628D6" w14:textId="4F4464ED" w:rsidR="00FE60A4" w:rsidRPr="00903042" w:rsidRDefault="00FE60A4" w:rsidP="00FE60A4">
      <w:pPr>
        <w:spacing w:line="360" w:lineRule="auto"/>
        <w:rPr>
          <w:rFonts w:ascii="Book Antiqua" w:eastAsia="Times New Roman" w:hAnsi="Book Antiqua" w:cs="SimSun"/>
          <w:b/>
          <w:i/>
          <w:sz w:val="24"/>
          <w:lang w:eastAsia="zh-CN"/>
        </w:rPr>
      </w:pPr>
      <w:bookmarkStart w:id="37" w:name="OLE_LINK19"/>
      <w:bookmarkStart w:id="38" w:name="OLE_LINK21"/>
      <w:bookmarkStart w:id="39" w:name="OLE_LINK2694"/>
      <w:r w:rsidRPr="00903042">
        <w:rPr>
          <w:rFonts w:ascii="Book Antiqua" w:hAnsi="Book Antiqua" w:cs="Arial"/>
          <w:b/>
          <w:sz w:val="24"/>
          <w:lang w:val="en"/>
        </w:rPr>
        <w:t xml:space="preserve">ESPS Manuscript NO: </w:t>
      </w:r>
      <w:r w:rsidRPr="00903042">
        <w:rPr>
          <w:rFonts w:ascii="Book Antiqua" w:hAnsi="Book Antiqua" w:cs="Arial" w:hint="eastAsia"/>
          <w:b/>
          <w:sz w:val="24"/>
          <w:lang w:val="en" w:eastAsia="zh-CN"/>
        </w:rPr>
        <w:t>30705</w:t>
      </w:r>
    </w:p>
    <w:p w14:paraId="20895311" w14:textId="77777777" w:rsidR="00FE60A4" w:rsidRPr="00903042" w:rsidRDefault="00FE60A4" w:rsidP="00FE60A4">
      <w:pPr>
        <w:rPr>
          <w:rFonts w:ascii="Book Antiqua" w:hAnsi="Book Antiqua"/>
          <w:b/>
          <w:sz w:val="24"/>
        </w:rPr>
      </w:pPr>
      <w:bookmarkStart w:id="40" w:name="OLE_LINK886"/>
      <w:bookmarkStart w:id="41" w:name="OLE_LINK887"/>
      <w:bookmarkStart w:id="42" w:name="OLE_LINK888"/>
      <w:bookmarkStart w:id="43" w:name="OLE_LINK1072"/>
      <w:bookmarkStart w:id="44" w:name="OLE_LINK863"/>
      <w:bookmarkStart w:id="45" w:name="OLE_LINK965"/>
      <w:bookmarkStart w:id="46" w:name="OLE_LINK897"/>
      <w:bookmarkStart w:id="47" w:name="OLE_LINK1021"/>
      <w:bookmarkStart w:id="48" w:name="OLE_LINK870"/>
      <w:bookmarkStart w:id="49" w:name="OLE_LINK1029"/>
      <w:bookmarkStart w:id="50" w:name="OLE_LINK1154"/>
      <w:bookmarkStart w:id="51" w:name="OLE_LINK950"/>
      <w:bookmarkStart w:id="52" w:name="OLE_LINK1191"/>
      <w:bookmarkStart w:id="53" w:name="OLE_LINK1225"/>
      <w:bookmarkStart w:id="54" w:name="OLE_LINK1064"/>
      <w:bookmarkStart w:id="55" w:name="OLE_LINK1165"/>
      <w:bookmarkStart w:id="56" w:name="OLE_LINK1333"/>
      <w:bookmarkStart w:id="57" w:name="OLE_LINK1367"/>
      <w:bookmarkStart w:id="58" w:name="OLE_LINK1400"/>
      <w:bookmarkStart w:id="59" w:name="OLE_LINK1616"/>
      <w:bookmarkStart w:id="60" w:name="OLE_LINK1378"/>
      <w:bookmarkStart w:id="61" w:name="OLE_LINK1489"/>
      <w:bookmarkStart w:id="62" w:name="OLE_LINK1379"/>
      <w:bookmarkStart w:id="63" w:name="OLE_LINK1638"/>
      <w:bookmarkStart w:id="64" w:name="OLE_LINK1764"/>
      <w:bookmarkStart w:id="65" w:name="OLE_LINK1715"/>
      <w:bookmarkStart w:id="66" w:name="OLE_LINK1893"/>
      <w:bookmarkStart w:id="67" w:name="OLE_LINK1929"/>
      <w:bookmarkStart w:id="68" w:name="OLE_LINK1717"/>
      <w:bookmarkStart w:id="69" w:name="OLE_LINK1908"/>
      <w:bookmarkStart w:id="70" w:name="OLE_LINK1933"/>
      <w:bookmarkStart w:id="71" w:name="OLE_LINK1867"/>
      <w:bookmarkStart w:id="72" w:name="OLE_LINK1904"/>
      <w:bookmarkStart w:id="73" w:name="OLE_LINK1937"/>
      <w:bookmarkStart w:id="74" w:name="OLE_LINK2062"/>
      <w:bookmarkStart w:id="75" w:name="OLE_LINK2119"/>
      <w:bookmarkStart w:id="76" w:name="OLE_LINK2067"/>
      <w:bookmarkStart w:id="77" w:name="OLE_LINK2244"/>
      <w:bookmarkStart w:id="78" w:name="OLE_LINK3"/>
      <w:bookmarkStart w:id="79" w:name="OLE_LINK4"/>
      <w:bookmarkStart w:id="80" w:name="OLE_LINK5"/>
      <w:bookmarkStart w:id="81" w:name="OLE_LINK3045"/>
      <w:bookmarkEnd w:id="0"/>
      <w:bookmarkEnd w:id="1"/>
      <w:bookmarkEnd w:id="37"/>
      <w:bookmarkEnd w:id="38"/>
      <w:bookmarkEnd w:id="39"/>
      <w:r w:rsidRPr="00903042">
        <w:rPr>
          <w:rFonts w:ascii="Book Antiqua" w:hAnsi="Book Antiqua"/>
          <w:b/>
          <w:sz w:val="24"/>
        </w:rPr>
        <w:t>Manuscript Type</w:t>
      </w:r>
      <w:bookmarkEnd w:id="2"/>
      <w:bookmarkEnd w:id="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903042">
        <w:rPr>
          <w:rFonts w:ascii="Book Antiqua" w:hAnsi="Book Antiqua"/>
          <w:b/>
          <w:sz w:val="24"/>
        </w:rPr>
        <w:t>:</w:t>
      </w:r>
      <w:bookmarkStart w:id="82" w:name="OLE_LINK74"/>
      <w:bookmarkStart w:id="83" w:name="OLE_LINK75"/>
      <w:bookmarkEnd w:id="4"/>
      <w:bookmarkEnd w:id="5"/>
      <w:bookmarkEnd w:id="6"/>
      <w:r w:rsidRPr="00903042">
        <w:rPr>
          <w:rFonts w:ascii="Book Antiqua" w:hAnsi="Book Antiqua"/>
          <w:b/>
          <w:sz w:val="24"/>
        </w:rPr>
        <w:t xml:space="preserve"> </w:t>
      </w:r>
      <w:bookmarkStart w:id="84" w:name="OLE_LINK3164"/>
      <w:bookmarkStart w:id="85" w:name="OLE_LINK3165"/>
      <w:bookmarkStart w:id="86" w:name="OLE_LINK70"/>
      <w:bookmarkStart w:id="87" w:name="OLE_LINK3525"/>
      <w:bookmarkStart w:id="88" w:name="OLE_LINK7"/>
      <w:bookmarkStart w:id="89" w:name="OLE_LINK8"/>
      <w:bookmarkStart w:id="90" w:name="OLE_LINK1386"/>
      <w:bookmarkStart w:id="91" w:name="OLE_LINK37"/>
      <w:bookmarkStart w:id="92" w:name="OLE_LINK79"/>
      <w:bookmarkEnd w:id="7"/>
      <w:bookmarkEnd w:id="8"/>
      <w:bookmarkEnd w:id="9"/>
      <w:bookmarkEnd w:id="10"/>
      <w:bookmarkEnd w:id="78"/>
      <w:bookmarkEnd w:id="79"/>
      <w:r w:rsidRPr="00903042">
        <w:rPr>
          <w:rFonts w:ascii="Book Antiqua" w:hAnsi="Book Antiqua"/>
          <w:b/>
          <w:sz w:val="24"/>
        </w:rPr>
        <w:t>ORIGINAL ARTICLE</w:t>
      </w:r>
      <w:bookmarkEnd w:id="82"/>
      <w:bookmarkEnd w:id="83"/>
      <w:bookmarkEnd w:id="84"/>
      <w:bookmarkEnd w:id="85"/>
      <w:bookmarkEnd w:id="86"/>
      <w:bookmarkEnd w:id="87"/>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80"/>
    <w:bookmarkEnd w:id="81"/>
    <w:bookmarkEnd w:id="88"/>
    <w:bookmarkEnd w:id="89"/>
    <w:bookmarkEnd w:id="90"/>
    <w:bookmarkEnd w:id="91"/>
    <w:bookmarkEnd w:id="92"/>
    <w:p w14:paraId="5D1E4DD8" w14:textId="77777777" w:rsidR="00FE60A4" w:rsidRPr="00903042" w:rsidRDefault="00FE60A4" w:rsidP="002C1B93">
      <w:pPr>
        <w:adjustRightInd w:val="0"/>
        <w:snapToGrid w:val="0"/>
        <w:spacing w:line="360" w:lineRule="auto"/>
        <w:jc w:val="both"/>
        <w:rPr>
          <w:rFonts w:ascii="Book Antiqua" w:hAnsi="Book Antiqua"/>
          <w:b/>
          <w:sz w:val="24"/>
          <w:szCs w:val="24"/>
          <w:lang w:eastAsia="zh-CN"/>
        </w:rPr>
      </w:pPr>
    </w:p>
    <w:p w14:paraId="7680735D" w14:textId="7978AB8F" w:rsidR="006500EE" w:rsidRPr="00903042" w:rsidRDefault="00F06F41" w:rsidP="002C1B93">
      <w:pPr>
        <w:adjustRightInd w:val="0"/>
        <w:snapToGrid w:val="0"/>
        <w:spacing w:line="360" w:lineRule="auto"/>
        <w:jc w:val="both"/>
        <w:rPr>
          <w:rFonts w:ascii="Book Antiqua" w:hAnsi="Book Antiqua"/>
          <w:sz w:val="24"/>
          <w:szCs w:val="24"/>
        </w:rPr>
      </w:pPr>
      <w:r w:rsidRPr="00903042">
        <w:rPr>
          <w:rFonts w:ascii="Book Antiqua" w:hAnsi="Book Antiqua"/>
          <w:b/>
          <w:i/>
          <w:sz w:val="24"/>
          <w:szCs w:val="24"/>
        </w:rPr>
        <w:t>Retrospective Cohort Study</w:t>
      </w:r>
    </w:p>
    <w:p w14:paraId="38D6A2FB" w14:textId="51494256" w:rsidR="006500EE" w:rsidRPr="00903042" w:rsidRDefault="00CB132C" w:rsidP="002C1B93">
      <w:pPr>
        <w:adjustRightInd w:val="0"/>
        <w:snapToGrid w:val="0"/>
        <w:spacing w:line="360" w:lineRule="auto"/>
        <w:jc w:val="both"/>
        <w:rPr>
          <w:rFonts w:ascii="Book Antiqua" w:hAnsi="Book Antiqua"/>
          <w:b/>
          <w:sz w:val="24"/>
          <w:szCs w:val="24"/>
        </w:rPr>
      </w:pPr>
      <w:bookmarkStart w:id="93" w:name="OLE_LINK3874"/>
      <w:bookmarkStart w:id="94" w:name="OLE_LINK3875"/>
      <w:r w:rsidRPr="00903042">
        <w:rPr>
          <w:rFonts w:ascii="Book Antiqua" w:hAnsi="Book Antiqua"/>
          <w:b/>
          <w:sz w:val="24"/>
          <w:szCs w:val="24"/>
        </w:rPr>
        <w:t xml:space="preserve">Multitarget </w:t>
      </w:r>
      <w:r w:rsidR="006D4F19" w:rsidRPr="00903042">
        <w:rPr>
          <w:rFonts w:ascii="Book Antiqua" w:hAnsi="Book Antiqua"/>
          <w:b/>
          <w:sz w:val="24"/>
          <w:szCs w:val="24"/>
        </w:rPr>
        <w:t xml:space="preserve">stool </w:t>
      </w:r>
      <w:r w:rsidRPr="00903042">
        <w:rPr>
          <w:rFonts w:ascii="Book Antiqua" w:hAnsi="Book Antiqua"/>
          <w:b/>
          <w:sz w:val="24"/>
          <w:szCs w:val="24"/>
        </w:rPr>
        <w:t xml:space="preserve">DNA </w:t>
      </w:r>
      <w:r w:rsidR="006D4F19" w:rsidRPr="00903042">
        <w:rPr>
          <w:rFonts w:ascii="Book Antiqua" w:hAnsi="Book Antiqua"/>
          <w:b/>
          <w:sz w:val="24"/>
          <w:szCs w:val="24"/>
        </w:rPr>
        <w:t>tests increases colorectal cancer screening among previously noncompliant medicare patients</w:t>
      </w:r>
    </w:p>
    <w:bookmarkEnd w:id="93"/>
    <w:bookmarkEnd w:id="94"/>
    <w:p w14:paraId="1D375C1D" w14:textId="77777777" w:rsidR="006500EE" w:rsidRPr="00903042" w:rsidRDefault="006500EE" w:rsidP="002C1B93">
      <w:pPr>
        <w:adjustRightInd w:val="0"/>
        <w:snapToGrid w:val="0"/>
        <w:spacing w:line="360" w:lineRule="auto"/>
        <w:jc w:val="both"/>
        <w:rPr>
          <w:rFonts w:ascii="Book Antiqua" w:hAnsi="Book Antiqua"/>
          <w:sz w:val="24"/>
          <w:szCs w:val="24"/>
        </w:rPr>
      </w:pPr>
    </w:p>
    <w:p w14:paraId="179EDECE" w14:textId="75FF5E07" w:rsidR="006500EE" w:rsidRPr="00903042" w:rsidRDefault="003102D2" w:rsidP="002C1B93">
      <w:pPr>
        <w:adjustRightInd w:val="0"/>
        <w:snapToGrid w:val="0"/>
        <w:spacing w:line="360" w:lineRule="auto"/>
        <w:jc w:val="both"/>
        <w:rPr>
          <w:rFonts w:ascii="Book Antiqua" w:hAnsi="Book Antiqua"/>
          <w:sz w:val="24"/>
          <w:szCs w:val="24"/>
        </w:rPr>
      </w:pPr>
      <w:r w:rsidRPr="00903042">
        <w:rPr>
          <w:rFonts w:ascii="Book Antiqua" w:hAnsi="Book Antiqua"/>
          <w:sz w:val="24"/>
          <w:szCs w:val="24"/>
        </w:rPr>
        <w:t xml:space="preserve">Prince M </w:t>
      </w:r>
      <w:r w:rsidR="006D4F19" w:rsidRPr="00903042">
        <w:rPr>
          <w:rFonts w:ascii="Book Antiqua" w:hAnsi="Book Antiqua"/>
          <w:i/>
          <w:sz w:val="24"/>
          <w:szCs w:val="24"/>
        </w:rPr>
        <w:t>et al</w:t>
      </w:r>
      <w:r w:rsidRPr="00903042">
        <w:rPr>
          <w:rFonts w:ascii="Book Antiqua" w:hAnsi="Book Antiqua"/>
          <w:sz w:val="24"/>
          <w:szCs w:val="24"/>
        </w:rPr>
        <w:t xml:space="preserve">. </w:t>
      </w:r>
      <w:r w:rsidR="005E375F" w:rsidRPr="00903042">
        <w:rPr>
          <w:rFonts w:ascii="Book Antiqua" w:hAnsi="Book Antiqua"/>
          <w:sz w:val="24"/>
          <w:szCs w:val="24"/>
        </w:rPr>
        <w:t xml:space="preserve">Mt-sDNA </w:t>
      </w:r>
      <w:r w:rsidR="006500EE" w:rsidRPr="00903042">
        <w:rPr>
          <w:rFonts w:ascii="Book Antiqua" w:hAnsi="Book Antiqua"/>
          <w:sz w:val="24"/>
          <w:szCs w:val="24"/>
        </w:rPr>
        <w:t xml:space="preserve">increases </w:t>
      </w:r>
      <w:r w:rsidR="007E5BC7" w:rsidRPr="00903042">
        <w:rPr>
          <w:rFonts w:ascii="Book Antiqua" w:hAnsi="Book Antiqua"/>
          <w:sz w:val="24"/>
          <w:szCs w:val="24"/>
        </w:rPr>
        <w:t xml:space="preserve">CRC </w:t>
      </w:r>
      <w:r w:rsidR="006500EE" w:rsidRPr="00903042">
        <w:rPr>
          <w:rFonts w:ascii="Book Antiqua" w:hAnsi="Book Antiqua"/>
          <w:sz w:val="24"/>
          <w:szCs w:val="24"/>
        </w:rPr>
        <w:t>screening</w:t>
      </w:r>
    </w:p>
    <w:p w14:paraId="44D64127" w14:textId="77777777" w:rsidR="006500EE" w:rsidRPr="00903042" w:rsidRDefault="006500EE" w:rsidP="002C1B93">
      <w:pPr>
        <w:adjustRightInd w:val="0"/>
        <w:snapToGrid w:val="0"/>
        <w:spacing w:line="360" w:lineRule="auto"/>
        <w:jc w:val="both"/>
        <w:rPr>
          <w:rFonts w:ascii="Book Antiqua" w:hAnsi="Book Antiqua"/>
          <w:sz w:val="24"/>
          <w:szCs w:val="24"/>
        </w:rPr>
      </w:pPr>
    </w:p>
    <w:p w14:paraId="6A8E5779" w14:textId="440AC8AA" w:rsidR="006500EE" w:rsidRPr="00903042" w:rsidRDefault="003102D2" w:rsidP="002C1B93">
      <w:pPr>
        <w:adjustRightInd w:val="0"/>
        <w:snapToGrid w:val="0"/>
        <w:spacing w:line="360" w:lineRule="auto"/>
        <w:jc w:val="both"/>
        <w:rPr>
          <w:rFonts w:ascii="Book Antiqua" w:hAnsi="Book Antiqua"/>
          <w:sz w:val="24"/>
          <w:szCs w:val="24"/>
        </w:rPr>
      </w:pPr>
      <w:bookmarkStart w:id="95" w:name="OLE_LINK3872"/>
      <w:bookmarkStart w:id="96" w:name="OLE_LINK3873"/>
      <w:bookmarkStart w:id="97" w:name="OLE_LINK3876"/>
      <w:bookmarkStart w:id="98" w:name="OLE_LINK3877"/>
      <w:r w:rsidRPr="00903042">
        <w:rPr>
          <w:rFonts w:ascii="Book Antiqua" w:hAnsi="Book Antiqua"/>
          <w:sz w:val="24"/>
          <w:szCs w:val="24"/>
        </w:rPr>
        <w:t>Mark Prince</w:t>
      </w:r>
      <w:bookmarkEnd w:id="95"/>
      <w:bookmarkEnd w:id="96"/>
      <w:r w:rsidRPr="00903042">
        <w:rPr>
          <w:rFonts w:ascii="Book Antiqua" w:hAnsi="Book Antiqua"/>
          <w:sz w:val="24"/>
          <w:szCs w:val="24"/>
        </w:rPr>
        <w:t>, Lynn Lester,</w:t>
      </w:r>
      <w:r w:rsidR="00903042" w:rsidRPr="00903042">
        <w:rPr>
          <w:rFonts w:ascii="Book Antiqua" w:hAnsi="Book Antiqua"/>
          <w:sz w:val="24"/>
          <w:szCs w:val="24"/>
        </w:rPr>
        <w:t xml:space="preserve"> </w:t>
      </w:r>
      <w:r w:rsidRPr="00903042">
        <w:rPr>
          <w:rFonts w:ascii="Book Antiqua" w:hAnsi="Book Antiqua"/>
          <w:sz w:val="24"/>
          <w:szCs w:val="24"/>
        </w:rPr>
        <w:t>Rupal Chiniwala, Barry Berger</w:t>
      </w:r>
    </w:p>
    <w:bookmarkEnd w:id="97"/>
    <w:bookmarkEnd w:id="98"/>
    <w:p w14:paraId="6BF43073" w14:textId="77777777" w:rsidR="003102D2" w:rsidRPr="00903042" w:rsidRDefault="003102D2" w:rsidP="002C1B93">
      <w:pPr>
        <w:adjustRightInd w:val="0"/>
        <w:snapToGrid w:val="0"/>
        <w:spacing w:line="360" w:lineRule="auto"/>
        <w:jc w:val="both"/>
        <w:rPr>
          <w:rFonts w:ascii="Book Antiqua" w:hAnsi="Book Antiqua"/>
          <w:sz w:val="24"/>
          <w:szCs w:val="24"/>
        </w:rPr>
      </w:pPr>
    </w:p>
    <w:p w14:paraId="32B5D14D" w14:textId="6936B862" w:rsidR="006500EE" w:rsidRPr="00903042" w:rsidRDefault="003102D2" w:rsidP="002C1B93">
      <w:pPr>
        <w:adjustRightInd w:val="0"/>
        <w:snapToGrid w:val="0"/>
        <w:spacing w:line="360" w:lineRule="auto"/>
        <w:jc w:val="both"/>
        <w:rPr>
          <w:rFonts w:ascii="Book Antiqua" w:hAnsi="Book Antiqua"/>
          <w:sz w:val="24"/>
          <w:szCs w:val="24"/>
          <w:lang w:eastAsia="zh-CN"/>
        </w:rPr>
      </w:pPr>
      <w:r w:rsidRPr="00903042">
        <w:rPr>
          <w:rFonts w:ascii="Book Antiqua" w:hAnsi="Book Antiqua"/>
          <w:b/>
          <w:sz w:val="24"/>
          <w:szCs w:val="24"/>
        </w:rPr>
        <w:t xml:space="preserve">Mark Prince, </w:t>
      </w:r>
      <w:r w:rsidR="006500EE" w:rsidRPr="00903042">
        <w:rPr>
          <w:rFonts w:ascii="Book Antiqua" w:hAnsi="Book Antiqua"/>
          <w:sz w:val="24"/>
          <w:szCs w:val="24"/>
        </w:rPr>
        <w:t>USMD Health System</w:t>
      </w:r>
      <w:r w:rsidRPr="00903042">
        <w:rPr>
          <w:rFonts w:ascii="Book Antiqua" w:hAnsi="Book Antiqua"/>
          <w:sz w:val="24"/>
          <w:szCs w:val="24"/>
        </w:rPr>
        <w:t xml:space="preserve">, </w:t>
      </w:r>
      <w:r w:rsidR="006500EE" w:rsidRPr="00903042">
        <w:rPr>
          <w:rFonts w:ascii="Book Antiqua" w:hAnsi="Book Antiqua"/>
          <w:sz w:val="24"/>
          <w:szCs w:val="24"/>
        </w:rPr>
        <w:t>Arlington, TX 76017</w:t>
      </w:r>
      <w:r w:rsidR="006D4F19" w:rsidRPr="00903042">
        <w:rPr>
          <w:rFonts w:ascii="Book Antiqua" w:hAnsi="Book Antiqua" w:hint="eastAsia"/>
          <w:sz w:val="24"/>
          <w:szCs w:val="24"/>
          <w:lang w:eastAsia="zh-CN"/>
        </w:rPr>
        <w:t>, United States</w:t>
      </w:r>
    </w:p>
    <w:p w14:paraId="0BB419A7" w14:textId="77777777" w:rsidR="006500EE" w:rsidRPr="00903042" w:rsidRDefault="006500EE" w:rsidP="002C1B93">
      <w:pPr>
        <w:adjustRightInd w:val="0"/>
        <w:snapToGrid w:val="0"/>
        <w:spacing w:line="360" w:lineRule="auto"/>
        <w:jc w:val="both"/>
        <w:outlineLvl w:val="0"/>
        <w:rPr>
          <w:rFonts w:ascii="Book Antiqua" w:hAnsi="Book Antiqua"/>
          <w:sz w:val="24"/>
          <w:szCs w:val="24"/>
        </w:rPr>
      </w:pPr>
    </w:p>
    <w:p w14:paraId="59FEDDE1" w14:textId="3F8CF044" w:rsidR="006500EE" w:rsidRPr="00903042" w:rsidRDefault="006500EE" w:rsidP="002C1B93">
      <w:pPr>
        <w:adjustRightInd w:val="0"/>
        <w:snapToGrid w:val="0"/>
        <w:spacing w:line="360" w:lineRule="auto"/>
        <w:jc w:val="both"/>
        <w:outlineLvl w:val="0"/>
        <w:rPr>
          <w:rFonts w:ascii="Book Antiqua" w:hAnsi="Book Antiqua"/>
          <w:sz w:val="24"/>
          <w:szCs w:val="24"/>
          <w:lang w:eastAsia="zh-CN"/>
        </w:rPr>
      </w:pPr>
      <w:r w:rsidRPr="00903042">
        <w:rPr>
          <w:rFonts w:ascii="Book Antiqua" w:hAnsi="Book Antiqua"/>
          <w:b/>
          <w:sz w:val="24"/>
          <w:szCs w:val="24"/>
        </w:rPr>
        <w:t>Lynn Lester</w:t>
      </w:r>
      <w:r w:rsidR="003102D2" w:rsidRPr="00903042">
        <w:rPr>
          <w:rFonts w:ascii="Book Antiqua" w:hAnsi="Book Antiqua"/>
          <w:sz w:val="24"/>
          <w:szCs w:val="24"/>
        </w:rPr>
        <w:t xml:space="preserve">, USMD Health System, </w:t>
      </w:r>
      <w:r w:rsidRPr="00903042">
        <w:rPr>
          <w:rFonts w:ascii="Book Antiqua" w:hAnsi="Book Antiqua"/>
          <w:sz w:val="24"/>
          <w:szCs w:val="24"/>
        </w:rPr>
        <w:t>Fort Worth, TX</w:t>
      </w:r>
      <w:r w:rsidR="00903042" w:rsidRPr="00903042">
        <w:rPr>
          <w:rFonts w:ascii="Book Antiqua" w:hAnsi="Book Antiqua"/>
          <w:sz w:val="24"/>
          <w:szCs w:val="24"/>
        </w:rPr>
        <w:t xml:space="preserve"> </w:t>
      </w:r>
      <w:r w:rsidRPr="00903042">
        <w:rPr>
          <w:rFonts w:ascii="Book Antiqua" w:hAnsi="Book Antiqua"/>
          <w:sz w:val="24"/>
          <w:szCs w:val="24"/>
        </w:rPr>
        <w:t>76104</w:t>
      </w:r>
      <w:r w:rsidR="006D4F19" w:rsidRPr="00903042">
        <w:rPr>
          <w:rFonts w:ascii="Book Antiqua" w:hAnsi="Book Antiqua" w:hint="eastAsia"/>
          <w:sz w:val="24"/>
          <w:szCs w:val="24"/>
          <w:lang w:eastAsia="zh-CN"/>
        </w:rPr>
        <w:t>, United States</w:t>
      </w:r>
      <w:r w:rsidR="006D4F19" w:rsidRPr="00903042">
        <w:rPr>
          <w:rFonts w:ascii="Book Antiqua" w:hAnsi="Book Antiqua"/>
          <w:sz w:val="24"/>
          <w:szCs w:val="24"/>
          <w:lang w:eastAsia="zh-CN"/>
        </w:rPr>
        <w:tab/>
      </w:r>
    </w:p>
    <w:p w14:paraId="1B7EBE6E" w14:textId="77777777" w:rsidR="006500EE" w:rsidRPr="00903042" w:rsidRDefault="006500EE" w:rsidP="002C1B93">
      <w:pPr>
        <w:adjustRightInd w:val="0"/>
        <w:snapToGrid w:val="0"/>
        <w:spacing w:line="360" w:lineRule="auto"/>
        <w:jc w:val="both"/>
        <w:outlineLvl w:val="0"/>
        <w:rPr>
          <w:rFonts w:ascii="Book Antiqua" w:hAnsi="Book Antiqua"/>
          <w:sz w:val="24"/>
          <w:szCs w:val="24"/>
        </w:rPr>
      </w:pPr>
    </w:p>
    <w:p w14:paraId="03BB693C" w14:textId="71C0D4FE" w:rsidR="006D4F19" w:rsidRPr="00903042" w:rsidRDefault="006500EE" w:rsidP="006D4F19">
      <w:pPr>
        <w:adjustRightInd w:val="0"/>
        <w:snapToGrid w:val="0"/>
        <w:spacing w:line="360" w:lineRule="auto"/>
        <w:jc w:val="both"/>
        <w:outlineLvl w:val="0"/>
        <w:rPr>
          <w:rFonts w:ascii="Book Antiqua" w:hAnsi="Book Antiqua"/>
          <w:sz w:val="24"/>
          <w:szCs w:val="24"/>
          <w:lang w:eastAsia="zh-CN"/>
        </w:rPr>
      </w:pPr>
      <w:r w:rsidRPr="00903042">
        <w:rPr>
          <w:rFonts w:ascii="Book Antiqua" w:hAnsi="Book Antiqua"/>
          <w:b/>
          <w:sz w:val="24"/>
          <w:szCs w:val="24"/>
        </w:rPr>
        <w:t>Rupal Chiniwala</w:t>
      </w:r>
      <w:r w:rsidR="003102D2" w:rsidRPr="00903042">
        <w:rPr>
          <w:rFonts w:ascii="Book Antiqua" w:hAnsi="Book Antiqua"/>
          <w:sz w:val="24"/>
          <w:szCs w:val="24"/>
        </w:rPr>
        <w:t xml:space="preserve">, </w:t>
      </w:r>
      <w:r w:rsidRPr="00903042">
        <w:rPr>
          <w:rFonts w:ascii="Book Antiqua" w:hAnsi="Book Antiqua"/>
          <w:sz w:val="24"/>
          <w:szCs w:val="24"/>
        </w:rPr>
        <w:t>USMD Health System</w:t>
      </w:r>
      <w:r w:rsidR="003102D2" w:rsidRPr="00903042">
        <w:rPr>
          <w:rFonts w:ascii="Book Antiqua" w:hAnsi="Book Antiqua"/>
          <w:sz w:val="24"/>
          <w:szCs w:val="24"/>
        </w:rPr>
        <w:t xml:space="preserve">, </w:t>
      </w:r>
      <w:r w:rsidR="003102D2" w:rsidRPr="00903042">
        <w:rPr>
          <w:rFonts w:ascii="Book Antiqua" w:eastAsia="Times New Roman" w:hAnsi="Book Antiqua"/>
          <w:sz w:val="24"/>
          <w:szCs w:val="24"/>
        </w:rPr>
        <w:t>I</w:t>
      </w:r>
      <w:r w:rsidRPr="00903042">
        <w:rPr>
          <w:rFonts w:ascii="Book Antiqua" w:eastAsia="Times New Roman" w:hAnsi="Book Antiqua"/>
          <w:sz w:val="24"/>
          <w:szCs w:val="24"/>
        </w:rPr>
        <w:t>rving Texas</w:t>
      </w:r>
      <w:r w:rsidR="00FB0A81">
        <w:rPr>
          <w:rFonts w:ascii="Book Antiqua" w:hAnsi="Book Antiqua" w:hint="eastAsia"/>
          <w:sz w:val="24"/>
          <w:szCs w:val="24"/>
          <w:lang w:eastAsia="zh-CN"/>
        </w:rPr>
        <w:t>,</w:t>
      </w:r>
      <w:r w:rsidRPr="00903042">
        <w:rPr>
          <w:rFonts w:ascii="Book Antiqua" w:eastAsia="Times New Roman" w:hAnsi="Book Antiqua"/>
          <w:sz w:val="24"/>
          <w:szCs w:val="24"/>
        </w:rPr>
        <w:t xml:space="preserve"> </w:t>
      </w:r>
      <w:r w:rsidR="00FB0A81" w:rsidRPr="00903042">
        <w:rPr>
          <w:rFonts w:ascii="Book Antiqua" w:hAnsi="Book Antiqua"/>
          <w:sz w:val="24"/>
          <w:szCs w:val="24"/>
        </w:rPr>
        <w:t xml:space="preserve">TX </w:t>
      </w:r>
      <w:r w:rsidRPr="00903042">
        <w:rPr>
          <w:rFonts w:ascii="Book Antiqua" w:eastAsia="Times New Roman" w:hAnsi="Book Antiqua"/>
          <w:sz w:val="24"/>
          <w:szCs w:val="24"/>
        </w:rPr>
        <w:t>75039</w:t>
      </w:r>
      <w:r w:rsidR="006D4F19" w:rsidRPr="00903042">
        <w:rPr>
          <w:rFonts w:ascii="Book Antiqua" w:hAnsi="Book Antiqua" w:hint="eastAsia"/>
          <w:sz w:val="24"/>
          <w:szCs w:val="24"/>
          <w:lang w:eastAsia="zh-CN"/>
        </w:rPr>
        <w:t>, United States</w:t>
      </w:r>
      <w:r w:rsidR="006D4F19" w:rsidRPr="00903042">
        <w:rPr>
          <w:rFonts w:ascii="Book Antiqua" w:hAnsi="Book Antiqua"/>
          <w:sz w:val="24"/>
          <w:szCs w:val="24"/>
          <w:lang w:eastAsia="zh-CN"/>
        </w:rPr>
        <w:tab/>
      </w:r>
    </w:p>
    <w:p w14:paraId="349EC355" w14:textId="77777777" w:rsidR="002948A2" w:rsidRPr="00903042" w:rsidRDefault="002948A2" w:rsidP="002C1B93">
      <w:pPr>
        <w:adjustRightInd w:val="0"/>
        <w:snapToGrid w:val="0"/>
        <w:spacing w:line="360" w:lineRule="auto"/>
        <w:jc w:val="both"/>
        <w:outlineLvl w:val="0"/>
        <w:rPr>
          <w:rFonts w:ascii="Book Antiqua" w:eastAsia="Times New Roman" w:hAnsi="Book Antiqua"/>
          <w:sz w:val="24"/>
          <w:szCs w:val="24"/>
        </w:rPr>
      </w:pPr>
    </w:p>
    <w:p w14:paraId="675B6DDC" w14:textId="3CFF7F6B" w:rsidR="006500EE" w:rsidRPr="00903042" w:rsidRDefault="002948A2" w:rsidP="002C1B93">
      <w:pPr>
        <w:adjustRightInd w:val="0"/>
        <w:snapToGrid w:val="0"/>
        <w:spacing w:line="360" w:lineRule="auto"/>
        <w:jc w:val="both"/>
        <w:outlineLvl w:val="0"/>
        <w:rPr>
          <w:rFonts w:ascii="Book Antiqua" w:hAnsi="Book Antiqua"/>
          <w:sz w:val="24"/>
          <w:szCs w:val="24"/>
        </w:rPr>
      </w:pPr>
      <w:r w:rsidRPr="00903042">
        <w:rPr>
          <w:rFonts w:ascii="Book Antiqua" w:eastAsia="Times New Roman" w:hAnsi="Book Antiqua"/>
          <w:b/>
          <w:sz w:val="24"/>
          <w:szCs w:val="24"/>
        </w:rPr>
        <w:t>Barry Berger</w:t>
      </w:r>
      <w:r w:rsidRPr="00903042">
        <w:rPr>
          <w:rFonts w:ascii="Book Antiqua" w:eastAsia="Times New Roman" w:hAnsi="Book Antiqua"/>
          <w:sz w:val="24"/>
          <w:szCs w:val="24"/>
        </w:rPr>
        <w:t xml:space="preserve">, </w:t>
      </w:r>
      <w:r w:rsidR="006500EE" w:rsidRPr="00903042">
        <w:rPr>
          <w:rFonts w:ascii="Book Antiqua" w:hAnsi="Book Antiqua"/>
          <w:sz w:val="24"/>
          <w:szCs w:val="24"/>
        </w:rPr>
        <w:t>Exact Sciences Corporation</w:t>
      </w:r>
      <w:r w:rsidRPr="00903042">
        <w:rPr>
          <w:rFonts w:ascii="Book Antiqua" w:hAnsi="Book Antiqua"/>
          <w:sz w:val="24"/>
          <w:szCs w:val="24"/>
        </w:rPr>
        <w:t xml:space="preserve">, </w:t>
      </w:r>
      <w:r w:rsidR="006500EE" w:rsidRPr="00903042">
        <w:rPr>
          <w:rFonts w:ascii="Book Antiqua" w:hAnsi="Book Antiqua"/>
          <w:sz w:val="24"/>
          <w:szCs w:val="24"/>
        </w:rPr>
        <w:t>Madison</w:t>
      </w:r>
      <w:r w:rsidR="006D4F19" w:rsidRPr="00903042">
        <w:rPr>
          <w:rFonts w:ascii="Book Antiqua" w:hAnsi="Book Antiqua" w:hint="eastAsia"/>
          <w:sz w:val="24"/>
          <w:szCs w:val="24"/>
          <w:lang w:eastAsia="zh-CN"/>
        </w:rPr>
        <w:t>,</w:t>
      </w:r>
      <w:r w:rsidR="006500EE" w:rsidRPr="00903042">
        <w:rPr>
          <w:rFonts w:ascii="Book Antiqua" w:hAnsi="Book Antiqua"/>
          <w:sz w:val="24"/>
          <w:szCs w:val="24"/>
        </w:rPr>
        <w:t xml:space="preserve"> WI 53729</w:t>
      </w:r>
      <w:r w:rsidR="006D4F19" w:rsidRPr="00903042">
        <w:rPr>
          <w:rFonts w:ascii="Book Antiqua" w:hAnsi="Book Antiqua" w:hint="eastAsia"/>
          <w:sz w:val="24"/>
          <w:szCs w:val="24"/>
          <w:lang w:eastAsia="zh-CN"/>
        </w:rPr>
        <w:t>, United States</w:t>
      </w:r>
      <w:r w:rsidR="006500EE" w:rsidRPr="00903042">
        <w:rPr>
          <w:rFonts w:ascii="Book Antiqua" w:hAnsi="Book Antiqua"/>
          <w:sz w:val="24"/>
          <w:szCs w:val="24"/>
        </w:rPr>
        <w:tab/>
      </w:r>
    </w:p>
    <w:p w14:paraId="416708E4" w14:textId="77777777" w:rsidR="006500EE" w:rsidRPr="00903042" w:rsidRDefault="006500EE" w:rsidP="002C1B93">
      <w:pPr>
        <w:adjustRightInd w:val="0"/>
        <w:snapToGrid w:val="0"/>
        <w:spacing w:line="360" w:lineRule="auto"/>
        <w:jc w:val="both"/>
        <w:rPr>
          <w:rFonts w:ascii="Book Antiqua" w:hAnsi="Book Antiqua"/>
          <w:sz w:val="24"/>
          <w:szCs w:val="24"/>
        </w:rPr>
      </w:pPr>
    </w:p>
    <w:p w14:paraId="5AFEBDBB" w14:textId="61E55649" w:rsidR="008C168B" w:rsidRPr="00903042" w:rsidRDefault="006D4F19" w:rsidP="002C1B93">
      <w:pPr>
        <w:adjustRightInd w:val="0"/>
        <w:snapToGrid w:val="0"/>
        <w:spacing w:line="360" w:lineRule="auto"/>
        <w:jc w:val="both"/>
        <w:rPr>
          <w:rFonts w:ascii="Book Antiqua" w:hAnsi="Book Antiqua"/>
          <w:b/>
          <w:sz w:val="24"/>
          <w:szCs w:val="24"/>
        </w:rPr>
      </w:pPr>
      <w:bookmarkStart w:id="99" w:name="OLE_LINK17"/>
      <w:bookmarkStart w:id="100" w:name="OLE_LINK18"/>
      <w:bookmarkStart w:id="101" w:name="OLE_LINK1048"/>
      <w:bookmarkStart w:id="102" w:name="OLE_LINK1049"/>
      <w:bookmarkStart w:id="103" w:name="OLE_LINK3480"/>
      <w:bookmarkStart w:id="104" w:name="OLE_LINK46"/>
      <w:bookmarkStart w:id="105" w:name="OLE_LINK3050"/>
      <w:bookmarkStart w:id="106" w:name="OLE_LINK3160"/>
      <w:bookmarkStart w:id="107" w:name="OLE_LINK3764"/>
      <w:r w:rsidRPr="00903042">
        <w:rPr>
          <w:rFonts w:ascii="Book Antiqua" w:hAnsi="Book Antiqua"/>
          <w:b/>
          <w:sz w:val="24"/>
        </w:rPr>
        <w:t xml:space="preserve">Author </w:t>
      </w:r>
      <w:bookmarkStart w:id="108" w:name="OLE_LINK1527"/>
      <w:bookmarkStart w:id="109" w:name="OLE_LINK1528"/>
      <w:r w:rsidRPr="00903042">
        <w:rPr>
          <w:rFonts w:ascii="Book Antiqua" w:hAnsi="Book Antiqua"/>
          <w:b/>
          <w:sz w:val="24"/>
        </w:rPr>
        <w:t>contributions</w:t>
      </w:r>
      <w:bookmarkEnd w:id="99"/>
      <w:bookmarkEnd w:id="100"/>
      <w:r w:rsidRPr="00903042">
        <w:rPr>
          <w:rStyle w:val="CommentReference"/>
          <w:rFonts w:ascii="Book Antiqua" w:hAnsi="Book Antiqua"/>
          <w:sz w:val="24"/>
          <w:szCs w:val="24"/>
        </w:rPr>
        <w:t>:</w:t>
      </w:r>
      <w:bookmarkEnd w:id="101"/>
      <w:bookmarkEnd w:id="102"/>
      <w:bookmarkEnd w:id="103"/>
      <w:bookmarkEnd w:id="104"/>
      <w:bookmarkEnd w:id="105"/>
      <w:bookmarkEnd w:id="106"/>
      <w:bookmarkEnd w:id="107"/>
      <w:bookmarkEnd w:id="108"/>
      <w:bookmarkEnd w:id="109"/>
      <w:r w:rsidR="008C168B" w:rsidRPr="00903042">
        <w:rPr>
          <w:rFonts w:ascii="Book Antiqua" w:hAnsi="Book Antiqua"/>
          <w:b/>
          <w:sz w:val="24"/>
          <w:szCs w:val="24"/>
        </w:rPr>
        <w:t xml:space="preserve"> </w:t>
      </w:r>
      <w:r w:rsidR="00CD5CC6" w:rsidRPr="00903042">
        <w:rPr>
          <w:rFonts w:ascii="Book Antiqua" w:hAnsi="Book Antiqua"/>
          <w:sz w:val="24"/>
          <w:szCs w:val="24"/>
        </w:rPr>
        <w:t>Prince M</w:t>
      </w:r>
      <w:r w:rsidRPr="00903042">
        <w:rPr>
          <w:rFonts w:ascii="Book Antiqua" w:hAnsi="Book Antiqua" w:hint="eastAsia"/>
          <w:sz w:val="24"/>
          <w:szCs w:val="24"/>
          <w:lang w:eastAsia="zh-CN"/>
        </w:rPr>
        <w:t>,</w:t>
      </w:r>
      <w:r w:rsidR="00FC56D3" w:rsidRPr="00903042">
        <w:rPr>
          <w:rFonts w:ascii="Book Antiqua" w:hAnsi="Book Antiqua"/>
          <w:sz w:val="24"/>
          <w:szCs w:val="24"/>
        </w:rPr>
        <w:t xml:space="preserve"> Lester L</w:t>
      </w:r>
      <w:r w:rsidRPr="00903042">
        <w:rPr>
          <w:rFonts w:ascii="Book Antiqua" w:hAnsi="Book Antiqua" w:hint="eastAsia"/>
          <w:sz w:val="24"/>
          <w:szCs w:val="24"/>
          <w:lang w:eastAsia="zh-CN"/>
        </w:rPr>
        <w:t>,</w:t>
      </w:r>
      <w:r w:rsidR="00FC56D3" w:rsidRPr="00903042">
        <w:rPr>
          <w:rFonts w:ascii="Book Antiqua" w:hAnsi="Book Antiqua"/>
          <w:sz w:val="24"/>
          <w:szCs w:val="24"/>
        </w:rPr>
        <w:t xml:space="preserve"> and Berger B contributed to </w:t>
      </w:r>
      <w:r w:rsidR="008C168B" w:rsidRPr="00903042">
        <w:rPr>
          <w:rFonts w:ascii="Book Antiqua" w:hAnsi="Book Antiqua"/>
          <w:sz w:val="24"/>
          <w:szCs w:val="24"/>
        </w:rPr>
        <w:t xml:space="preserve">study concept and design; </w:t>
      </w:r>
      <w:r w:rsidR="00FC56D3" w:rsidRPr="00903042">
        <w:rPr>
          <w:rFonts w:ascii="Book Antiqua" w:hAnsi="Book Antiqua"/>
          <w:sz w:val="24"/>
          <w:szCs w:val="24"/>
        </w:rPr>
        <w:t>Prince M</w:t>
      </w:r>
      <w:r w:rsidRPr="00903042">
        <w:rPr>
          <w:rFonts w:ascii="Book Antiqua" w:hAnsi="Book Antiqua" w:hint="eastAsia"/>
          <w:sz w:val="24"/>
          <w:szCs w:val="24"/>
          <w:lang w:eastAsia="zh-CN"/>
        </w:rPr>
        <w:t>,</w:t>
      </w:r>
      <w:r w:rsidR="00FC56D3" w:rsidRPr="00903042">
        <w:rPr>
          <w:rFonts w:ascii="Book Antiqua" w:hAnsi="Book Antiqua"/>
          <w:sz w:val="24"/>
          <w:szCs w:val="24"/>
        </w:rPr>
        <w:t xml:space="preserve"> Lester L</w:t>
      </w:r>
      <w:r w:rsidRPr="00903042">
        <w:rPr>
          <w:rFonts w:ascii="Book Antiqua" w:hAnsi="Book Antiqua" w:hint="eastAsia"/>
          <w:sz w:val="24"/>
          <w:szCs w:val="24"/>
          <w:lang w:eastAsia="zh-CN"/>
        </w:rPr>
        <w:t>,</w:t>
      </w:r>
      <w:r w:rsidR="00FC56D3" w:rsidRPr="00903042">
        <w:rPr>
          <w:rFonts w:ascii="Book Antiqua" w:hAnsi="Book Antiqua"/>
          <w:sz w:val="24"/>
          <w:szCs w:val="24"/>
        </w:rPr>
        <w:t xml:space="preserve"> Chiniwala R and Berger B </w:t>
      </w:r>
      <w:r w:rsidRPr="00903042">
        <w:rPr>
          <w:rFonts w:ascii="Book Antiqua" w:hAnsi="Book Antiqua"/>
          <w:sz w:val="24"/>
          <w:szCs w:val="24"/>
        </w:rPr>
        <w:t xml:space="preserve">contributed </w:t>
      </w:r>
      <w:r w:rsidR="00FC56D3" w:rsidRPr="00903042">
        <w:rPr>
          <w:rFonts w:ascii="Book Antiqua" w:hAnsi="Book Antiqua"/>
          <w:sz w:val="24"/>
          <w:szCs w:val="24"/>
        </w:rPr>
        <w:t xml:space="preserve">to data </w:t>
      </w:r>
      <w:r w:rsidR="008C168B" w:rsidRPr="00903042">
        <w:rPr>
          <w:rFonts w:ascii="Book Antiqua" w:hAnsi="Book Antiqua"/>
          <w:sz w:val="24"/>
          <w:szCs w:val="24"/>
        </w:rPr>
        <w:t xml:space="preserve">acquisition; </w:t>
      </w:r>
      <w:r w:rsidR="00DA6391" w:rsidRPr="00903042">
        <w:rPr>
          <w:rFonts w:ascii="Book Antiqua" w:hAnsi="Book Antiqua"/>
          <w:sz w:val="24"/>
          <w:szCs w:val="24"/>
        </w:rPr>
        <w:t xml:space="preserve">Prince M and Berger B </w:t>
      </w:r>
      <w:r w:rsidRPr="00903042">
        <w:rPr>
          <w:rFonts w:ascii="Book Antiqua" w:hAnsi="Book Antiqua"/>
          <w:sz w:val="24"/>
          <w:szCs w:val="24"/>
        </w:rPr>
        <w:t xml:space="preserve">contributed </w:t>
      </w:r>
      <w:r w:rsidR="00FC56D3" w:rsidRPr="00903042">
        <w:rPr>
          <w:rFonts w:ascii="Book Antiqua" w:hAnsi="Book Antiqua"/>
          <w:sz w:val="24"/>
          <w:szCs w:val="24"/>
        </w:rPr>
        <w:t xml:space="preserve">to </w:t>
      </w:r>
      <w:r w:rsidR="008C168B" w:rsidRPr="00903042">
        <w:rPr>
          <w:rFonts w:ascii="Book Antiqua" w:hAnsi="Book Antiqua"/>
          <w:sz w:val="24"/>
          <w:szCs w:val="24"/>
        </w:rPr>
        <w:t>analysis, interpretation and manuscript drafting</w:t>
      </w:r>
      <w:r w:rsidR="00FC56D3" w:rsidRPr="00903042">
        <w:rPr>
          <w:rFonts w:ascii="Book Antiqua" w:hAnsi="Book Antiqua"/>
          <w:sz w:val="24"/>
          <w:szCs w:val="24"/>
        </w:rPr>
        <w:t xml:space="preserve"> and revision</w:t>
      </w:r>
      <w:r w:rsidR="008C168B" w:rsidRPr="00903042">
        <w:rPr>
          <w:rFonts w:ascii="Book Antiqua" w:hAnsi="Book Antiqua"/>
          <w:sz w:val="24"/>
          <w:szCs w:val="24"/>
        </w:rPr>
        <w:t xml:space="preserve">; </w:t>
      </w:r>
      <w:r w:rsidR="00FC56D3" w:rsidRPr="00903042">
        <w:rPr>
          <w:rFonts w:ascii="Book Antiqua" w:hAnsi="Book Antiqua"/>
          <w:sz w:val="24"/>
          <w:szCs w:val="24"/>
        </w:rPr>
        <w:t>Prince M</w:t>
      </w:r>
      <w:r w:rsidRPr="00903042">
        <w:rPr>
          <w:rFonts w:ascii="Book Antiqua" w:hAnsi="Book Antiqua" w:hint="eastAsia"/>
          <w:sz w:val="24"/>
          <w:szCs w:val="24"/>
          <w:lang w:eastAsia="zh-CN"/>
        </w:rPr>
        <w:t>,</w:t>
      </w:r>
      <w:r w:rsidR="00FC56D3" w:rsidRPr="00903042">
        <w:rPr>
          <w:rFonts w:ascii="Book Antiqua" w:hAnsi="Book Antiqua"/>
          <w:sz w:val="24"/>
          <w:szCs w:val="24"/>
        </w:rPr>
        <w:t xml:space="preserve"> Lester L</w:t>
      </w:r>
      <w:r w:rsidRPr="00903042">
        <w:rPr>
          <w:rFonts w:ascii="Book Antiqua" w:hAnsi="Book Antiqua" w:hint="eastAsia"/>
          <w:sz w:val="24"/>
          <w:szCs w:val="24"/>
          <w:lang w:eastAsia="zh-CN"/>
        </w:rPr>
        <w:t>,</w:t>
      </w:r>
      <w:r w:rsidR="00FC56D3" w:rsidRPr="00903042">
        <w:rPr>
          <w:rFonts w:ascii="Book Antiqua" w:hAnsi="Book Antiqua"/>
          <w:sz w:val="24"/>
          <w:szCs w:val="24"/>
        </w:rPr>
        <w:t xml:space="preserve"> Chiniwala R and Berger B </w:t>
      </w:r>
      <w:r w:rsidRPr="00903042">
        <w:rPr>
          <w:rFonts w:ascii="Book Antiqua" w:hAnsi="Book Antiqua"/>
          <w:sz w:val="24"/>
          <w:szCs w:val="24"/>
        </w:rPr>
        <w:t xml:space="preserve">contributed </w:t>
      </w:r>
      <w:r w:rsidR="00FC56D3" w:rsidRPr="00903042">
        <w:rPr>
          <w:rFonts w:ascii="Book Antiqua" w:hAnsi="Book Antiqua"/>
          <w:sz w:val="24"/>
          <w:szCs w:val="24"/>
        </w:rPr>
        <w:t xml:space="preserve">to </w:t>
      </w:r>
      <w:r w:rsidR="008C168B" w:rsidRPr="00903042">
        <w:rPr>
          <w:rFonts w:ascii="Book Antiqua" w:hAnsi="Book Antiqua"/>
          <w:sz w:val="24"/>
          <w:szCs w:val="24"/>
        </w:rPr>
        <w:t xml:space="preserve">critical revision for intellectual content; </w:t>
      </w:r>
      <w:r w:rsidR="00FC56D3" w:rsidRPr="00903042">
        <w:rPr>
          <w:rFonts w:ascii="Book Antiqua" w:hAnsi="Book Antiqua"/>
          <w:sz w:val="24"/>
          <w:szCs w:val="24"/>
        </w:rPr>
        <w:t xml:space="preserve">Prince M and Berger B </w:t>
      </w:r>
      <w:r w:rsidRPr="00903042">
        <w:rPr>
          <w:rFonts w:ascii="Book Antiqua" w:hAnsi="Book Antiqua"/>
          <w:sz w:val="24"/>
          <w:szCs w:val="24"/>
        </w:rPr>
        <w:t xml:space="preserve">contributed </w:t>
      </w:r>
      <w:r w:rsidR="00FC56D3" w:rsidRPr="00903042">
        <w:rPr>
          <w:rFonts w:ascii="Book Antiqua" w:hAnsi="Book Antiqua"/>
          <w:sz w:val="24"/>
          <w:szCs w:val="24"/>
        </w:rPr>
        <w:t>to</w:t>
      </w:r>
      <w:r w:rsidR="008C168B" w:rsidRPr="00903042">
        <w:rPr>
          <w:rFonts w:ascii="Book Antiqua" w:hAnsi="Book Antiqua"/>
          <w:sz w:val="24"/>
          <w:szCs w:val="24"/>
        </w:rPr>
        <w:t xml:space="preserve"> statistical analysis</w:t>
      </w:r>
      <w:r w:rsidR="00DA6391" w:rsidRPr="00903042">
        <w:rPr>
          <w:rFonts w:ascii="Book Antiqua" w:hAnsi="Book Antiqua"/>
          <w:sz w:val="24"/>
          <w:szCs w:val="24"/>
        </w:rPr>
        <w:t>;</w:t>
      </w:r>
      <w:r w:rsidR="008C168B" w:rsidRPr="00903042">
        <w:rPr>
          <w:rFonts w:ascii="Book Antiqua" w:hAnsi="Book Antiqua"/>
          <w:sz w:val="24"/>
          <w:szCs w:val="24"/>
        </w:rPr>
        <w:t xml:space="preserve"> </w:t>
      </w:r>
      <w:r w:rsidR="00FC56D3" w:rsidRPr="00903042">
        <w:rPr>
          <w:rFonts w:ascii="Book Antiqua" w:hAnsi="Book Antiqua"/>
          <w:sz w:val="24"/>
          <w:szCs w:val="24"/>
        </w:rPr>
        <w:t xml:space="preserve">Prince M and Lester L </w:t>
      </w:r>
      <w:r w:rsidRPr="00903042">
        <w:rPr>
          <w:rFonts w:ascii="Book Antiqua" w:hAnsi="Book Antiqua"/>
          <w:sz w:val="24"/>
          <w:szCs w:val="24"/>
        </w:rPr>
        <w:t xml:space="preserve">contributed </w:t>
      </w:r>
      <w:r w:rsidR="00FC56D3" w:rsidRPr="00903042">
        <w:rPr>
          <w:rFonts w:ascii="Book Antiqua" w:hAnsi="Book Antiqua"/>
          <w:sz w:val="24"/>
          <w:szCs w:val="24"/>
        </w:rPr>
        <w:t xml:space="preserve">to </w:t>
      </w:r>
      <w:r w:rsidR="008C168B" w:rsidRPr="00903042">
        <w:rPr>
          <w:rFonts w:ascii="Book Antiqua" w:hAnsi="Book Antiqua"/>
          <w:sz w:val="24"/>
          <w:szCs w:val="24"/>
        </w:rPr>
        <w:t>clinical study supervision and clinical data acquisition</w:t>
      </w:r>
      <w:r w:rsidR="00FC56D3" w:rsidRPr="00903042">
        <w:rPr>
          <w:rFonts w:ascii="Book Antiqua" w:hAnsi="Book Antiqua"/>
          <w:sz w:val="24"/>
          <w:szCs w:val="24"/>
        </w:rPr>
        <w:t xml:space="preserve">; Berger B </w:t>
      </w:r>
      <w:r w:rsidRPr="00903042">
        <w:rPr>
          <w:rFonts w:ascii="Book Antiqua" w:hAnsi="Book Antiqua"/>
          <w:sz w:val="24"/>
          <w:szCs w:val="24"/>
        </w:rPr>
        <w:t xml:space="preserve">contributed </w:t>
      </w:r>
      <w:r w:rsidR="00FC56D3" w:rsidRPr="00903042">
        <w:rPr>
          <w:rFonts w:ascii="Book Antiqua" w:hAnsi="Book Antiqua"/>
          <w:sz w:val="24"/>
          <w:szCs w:val="24"/>
        </w:rPr>
        <w:t xml:space="preserve">to </w:t>
      </w:r>
      <w:r w:rsidR="008C168B" w:rsidRPr="00903042">
        <w:rPr>
          <w:rFonts w:ascii="Book Antiqua" w:hAnsi="Book Antiqua"/>
          <w:sz w:val="24"/>
          <w:szCs w:val="24"/>
        </w:rPr>
        <w:t>laboratory data acquisition and histopathologic report analysis.</w:t>
      </w:r>
      <w:r w:rsidR="008C168B" w:rsidRPr="00903042">
        <w:rPr>
          <w:rFonts w:ascii="Book Antiqua" w:hAnsi="Book Antiqua"/>
          <w:b/>
          <w:sz w:val="24"/>
          <w:szCs w:val="24"/>
        </w:rPr>
        <w:t xml:space="preserve"> </w:t>
      </w:r>
    </w:p>
    <w:p w14:paraId="28CCEBEB" w14:textId="77777777" w:rsidR="006500EE" w:rsidRPr="00903042" w:rsidRDefault="006500EE" w:rsidP="002C1B93">
      <w:pPr>
        <w:adjustRightInd w:val="0"/>
        <w:snapToGrid w:val="0"/>
        <w:spacing w:line="360" w:lineRule="auto"/>
        <w:jc w:val="both"/>
        <w:rPr>
          <w:rFonts w:ascii="Book Antiqua" w:hAnsi="Book Antiqua"/>
          <w:sz w:val="24"/>
          <w:szCs w:val="24"/>
        </w:rPr>
      </w:pPr>
    </w:p>
    <w:p w14:paraId="2AEB0A8A" w14:textId="1023D91B" w:rsidR="002948A2" w:rsidRPr="00903042" w:rsidRDefault="002948A2" w:rsidP="002C1B93">
      <w:pPr>
        <w:adjustRightInd w:val="0"/>
        <w:snapToGrid w:val="0"/>
        <w:spacing w:line="360" w:lineRule="auto"/>
        <w:jc w:val="both"/>
        <w:rPr>
          <w:rFonts w:ascii="Book Antiqua" w:hAnsi="Book Antiqua"/>
          <w:sz w:val="24"/>
          <w:szCs w:val="24"/>
        </w:rPr>
      </w:pPr>
      <w:r w:rsidRPr="00903042">
        <w:rPr>
          <w:rFonts w:ascii="Book Antiqua" w:hAnsi="Book Antiqua"/>
          <w:b/>
          <w:sz w:val="24"/>
          <w:szCs w:val="24"/>
        </w:rPr>
        <w:lastRenderedPageBreak/>
        <w:t>Institutional review board statement</w:t>
      </w:r>
      <w:r w:rsidRPr="00903042">
        <w:rPr>
          <w:rFonts w:ascii="Book Antiqua" w:hAnsi="Book Antiqua"/>
          <w:sz w:val="24"/>
          <w:szCs w:val="24"/>
        </w:rPr>
        <w:t xml:space="preserve">: </w:t>
      </w:r>
      <w:r w:rsidR="008C168B" w:rsidRPr="00903042">
        <w:rPr>
          <w:rFonts w:ascii="Book Antiqua" w:hAnsi="Book Antiqua"/>
          <w:sz w:val="24"/>
          <w:szCs w:val="24"/>
        </w:rPr>
        <w:t>This cohort study was performed under the peer-reviewed quality assurance guidelines involving only retrospective records review by the medical institutions involved in the care of patients and was waived for IRB review.</w:t>
      </w:r>
    </w:p>
    <w:p w14:paraId="2C7E218F" w14:textId="77777777" w:rsidR="008C168B" w:rsidRPr="00903042" w:rsidRDefault="008C168B" w:rsidP="002C1B93">
      <w:pPr>
        <w:adjustRightInd w:val="0"/>
        <w:snapToGrid w:val="0"/>
        <w:spacing w:line="360" w:lineRule="auto"/>
        <w:jc w:val="both"/>
        <w:rPr>
          <w:rFonts w:ascii="Book Antiqua" w:hAnsi="Book Antiqua"/>
          <w:sz w:val="24"/>
          <w:szCs w:val="24"/>
        </w:rPr>
      </w:pPr>
    </w:p>
    <w:p w14:paraId="22B3148A" w14:textId="1B6AFFB4" w:rsidR="008C168B" w:rsidRPr="00903042" w:rsidRDefault="008C168B" w:rsidP="002C1B93">
      <w:pPr>
        <w:adjustRightInd w:val="0"/>
        <w:snapToGrid w:val="0"/>
        <w:spacing w:line="360" w:lineRule="auto"/>
        <w:jc w:val="both"/>
        <w:rPr>
          <w:rFonts w:ascii="Book Antiqua" w:hAnsi="Book Antiqua"/>
          <w:sz w:val="24"/>
          <w:szCs w:val="24"/>
        </w:rPr>
      </w:pPr>
      <w:r w:rsidRPr="00903042">
        <w:rPr>
          <w:rFonts w:ascii="Book Antiqua" w:hAnsi="Book Antiqua"/>
          <w:b/>
          <w:sz w:val="24"/>
          <w:szCs w:val="24"/>
        </w:rPr>
        <w:t>Conflict-of-interest statement:</w:t>
      </w:r>
      <w:r w:rsidRPr="00903042">
        <w:rPr>
          <w:rFonts w:ascii="Book Antiqua" w:hAnsi="Book Antiqua"/>
          <w:sz w:val="24"/>
          <w:szCs w:val="24"/>
        </w:rPr>
        <w:t xml:space="preserve"> Mark Prince, Lynn Lester, and Rupal Chiniwala </w:t>
      </w:r>
      <w:r w:rsidR="003D13A1" w:rsidRPr="00903042">
        <w:rPr>
          <w:rFonts w:ascii="Book Antiqua" w:hAnsi="Book Antiqua"/>
          <w:sz w:val="24"/>
          <w:szCs w:val="24"/>
        </w:rPr>
        <w:t>have n</w:t>
      </w:r>
      <w:r w:rsidRPr="00903042">
        <w:rPr>
          <w:rFonts w:ascii="Book Antiqua" w:hAnsi="Book Antiqua"/>
          <w:sz w:val="24"/>
          <w:szCs w:val="24"/>
        </w:rPr>
        <w:t>o conflict of interest related to the manuscript. Barry Berger is an employee and owns stock in Exact Sciences Corporation.</w:t>
      </w:r>
    </w:p>
    <w:p w14:paraId="4B27C4EE" w14:textId="77777777" w:rsidR="008C168B" w:rsidRPr="00903042" w:rsidRDefault="008C168B" w:rsidP="002C1B93">
      <w:pPr>
        <w:adjustRightInd w:val="0"/>
        <w:snapToGrid w:val="0"/>
        <w:spacing w:line="360" w:lineRule="auto"/>
        <w:jc w:val="both"/>
        <w:rPr>
          <w:rFonts w:ascii="Book Antiqua" w:hAnsi="Book Antiqua"/>
          <w:sz w:val="24"/>
          <w:szCs w:val="24"/>
        </w:rPr>
      </w:pPr>
    </w:p>
    <w:p w14:paraId="4B091EF4" w14:textId="67E46CC4" w:rsidR="008C168B" w:rsidRPr="00903042" w:rsidRDefault="008C168B" w:rsidP="002C1B93">
      <w:pPr>
        <w:adjustRightInd w:val="0"/>
        <w:snapToGrid w:val="0"/>
        <w:spacing w:line="360" w:lineRule="auto"/>
        <w:jc w:val="both"/>
        <w:rPr>
          <w:rFonts w:ascii="Book Antiqua" w:hAnsi="Book Antiqua"/>
          <w:sz w:val="24"/>
          <w:szCs w:val="24"/>
        </w:rPr>
      </w:pPr>
      <w:r w:rsidRPr="00903042">
        <w:rPr>
          <w:rFonts w:ascii="Book Antiqua" w:hAnsi="Book Antiqua"/>
          <w:b/>
          <w:sz w:val="24"/>
          <w:szCs w:val="24"/>
        </w:rPr>
        <w:t>Data sharing statement:</w:t>
      </w:r>
      <w:r w:rsidRPr="00903042">
        <w:rPr>
          <w:rFonts w:ascii="Book Antiqua" w:hAnsi="Book Antiqua"/>
          <w:sz w:val="24"/>
          <w:szCs w:val="24"/>
        </w:rPr>
        <w:t xml:space="preserve"> De-identified medical records have been archived for review at USMD by Mark Prince, MD, MBA, AGA</w:t>
      </w:r>
      <w:r w:rsidR="00DA6391" w:rsidRPr="00903042">
        <w:rPr>
          <w:rFonts w:ascii="Book Antiqua" w:hAnsi="Book Antiqua"/>
          <w:sz w:val="24"/>
          <w:szCs w:val="24"/>
        </w:rPr>
        <w:t xml:space="preserve">F Director of Gastroenterology </w:t>
      </w:r>
      <w:r w:rsidRPr="00903042">
        <w:rPr>
          <w:rFonts w:ascii="Book Antiqua" w:hAnsi="Book Antiqua"/>
          <w:sz w:val="24"/>
          <w:szCs w:val="24"/>
        </w:rPr>
        <w:t>USMD Health System, 801 W Interstate 20, Ste 132, Arlington, TX 76017, United States.</w:t>
      </w:r>
    </w:p>
    <w:p w14:paraId="57F81D8C" w14:textId="77777777" w:rsidR="008C168B" w:rsidRPr="00903042" w:rsidRDefault="008C168B" w:rsidP="002C1B93">
      <w:pPr>
        <w:adjustRightInd w:val="0"/>
        <w:snapToGrid w:val="0"/>
        <w:spacing w:line="360" w:lineRule="auto"/>
        <w:jc w:val="both"/>
        <w:rPr>
          <w:rFonts w:ascii="Book Antiqua" w:hAnsi="Book Antiqua"/>
          <w:sz w:val="24"/>
          <w:szCs w:val="24"/>
          <w:lang w:eastAsia="zh-CN"/>
        </w:rPr>
      </w:pPr>
    </w:p>
    <w:p w14:paraId="2052A312" w14:textId="77777777" w:rsidR="006D4F19" w:rsidRPr="00903042" w:rsidRDefault="006D4F19" w:rsidP="006D4F19">
      <w:pPr>
        <w:spacing w:line="360" w:lineRule="auto"/>
        <w:jc w:val="both"/>
        <w:rPr>
          <w:rFonts w:ascii="Book Antiqua" w:hAnsi="Book Antiqua" w:cs="SimSun"/>
          <w:sz w:val="24"/>
          <w:szCs w:val="24"/>
          <w:lang w:eastAsia="zh-CN"/>
        </w:rPr>
      </w:pPr>
      <w:bookmarkStart w:id="110" w:name="OLE_LINK441"/>
      <w:bookmarkStart w:id="111" w:name="OLE_LINK442"/>
      <w:bookmarkStart w:id="112" w:name="OLE_LINK1032"/>
      <w:bookmarkStart w:id="113" w:name="OLE_LINK1232"/>
      <w:bookmarkStart w:id="114" w:name="OLE_LINK1460"/>
      <w:bookmarkStart w:id="115" w:name="OLE_LINK1708"/>
      <w:bookmarkStart w:id="116" w:name="OLE_LINK1435"/>
      <w:bookmarkStart w:id="117" w:name="OLE_LINK1478"/>
      <w:bookmarkStart w:id="118" w:name="OLE_LINK1428"/>
      <w:bookmarkStart w:id="119" w:name="OLE_LINK1355"/>
      <w:bookmarkStart w:id="120" w:name="OLE_LINK1425"/>
      <w:bookmarkStart w:id="121" w:name="OLE_LINK1504"/>
      <w:bookmarkStart w:id="122" w:name="OLE_LINK1544"/>
      <w:bookmarkStart w:id="123" w:name="OLE_LINK1680"/>
      <w:bookmarkStart w:id="124" w:name="OLE_LINK1710"/>
      <w:bookmarkStart w:id="125" w:name="OLE_LINK3317"/>
      <w:bookmarkStart w:id="126" w:name="OLE_LINK22"/>
      <w:bookmarkStart w:id="127" w:name="OLE_LINK1684"/>
      <w:bookmarkStart w:id="128" w:name="OLE_LINK1885"/>
      <w:bookmarkStart w:id="129" w:name="OLE_LINK1799"/>
      <w:bookmarkStart w:id="130" w:name="OLE_LINK27"/>
      <w:bookmarkStart w:id="131" w:name="OLE_LINK732"/>
      <w:bookmarkStart w:id="132" w:name="OLE_LINK2053"/>
      <w:bookmarkStart w:id="133" w:name="OLE_LINK2096"/>
      <w:bookmarkStart w:id="134" w:name="OLE_LINK2174"/>
      <w:bookmarkStart w:id="135" w:name="OLE_LINK2108"/>
      <w:bookmarkStart w:id="136" w:name="OLE_LINK2183"/>
      <w:bookmarkStart w:id="137" w:name="OLE_LINK2328"/>
      <w:bookmarkStart w:id="138" w:name="OLE_LINK766"/>
      <w:bookmarkStart w:id="139" w:name="OLE_LINK2256"/>
      <w:bookmarkStart w:id="140" w:name="OLE_LINK38"/>
      <w:bookmarkStart w:id="141" w:name="OLE_LINK2368"/>
      <w:bookmarkStart w:id="142" w:name="OLE_LINK2446"/>
      <w:bookmarkStart w:id="143" w:name="OLE_LINK2509"/>
      <w:bookmarkStart w:id="144" w:name="OLE_LINK2651"/>
      <w:bookmarkStart w:id="145" w:name="OLE_LINK2842"/>
      <w:bookmarkStart w:id="146" w:name="OLE_LINK2909"/>
      <w:bookmarkStart w:id="147" w:name="OLE_LINK3004"/>
      <w:bookmarkStart w:id="148" w:name="OLE_LINK3170"/>
      <w:bookmarkStart w:id="149" w:name="OLE_LINK3181"/>
      <w:bookmarkStart w:id="150" w:name="OLE_LINK3182"/>
      <w:bookmarkStart w:id="151" w:name="OLE_LINK3293"/>
      <w:bookmarkStart w:id="152" w:name="OLE_LINK71"/>
      <w:bookmarkStart w:id="153" w:name="OLE_LINK3789"/>
      <w:bookmarkStart w:id="154" w:name="OLE_LINK76"/>
      <w:bookmarkStart w:id="155" w:name="OLE_LINK102"/>
      <w:bookmarkStart w:id="156" w:name="OLE_LINK3733"/>
      <w:r w:rsidRPr="00903042">
        <w:rPr>
          <w:rFonts w:ascii="Book Antiqua" w:hAnsi="Book Antiqua"/>
          <w:b/>
          <w:sz w:val="24"/>
          <w:szCs w:val="24"/>
          <w:lang w:eastAsia="zh-CN"/>
        </w:rPr>
        <w:t xml:space="preserve">Open-Access: </w:t>
      </w:r>
      <w:bookmarkStart w:id="157" w:name="OLE_LINK479"/>
      <w:bookmarkStart w:id="158" w:name="OLE_LINK496"/>
      <w:bookmarkStart w:id="159" w:name="OLE_LINK506"/>
      <w:bookmarkStart w:id="160" w:name="OLE_LINK507"/>
      <w:r w:rsidRPr="00903042">
        <w:rPr>
          <w:rFonts w:ascii="Book Antiqua" w:hAnsi="Book Antiqua"/>
          <w:kern w:val="2"/>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03042">
          <w:rPr>
            <w:rFonts w:ascii="Book Antiqua" w:hAnsi="Book Antiqua"/>
            <w:kern w:val="2"/>
            <w:sz w:val="24"/>
            <w:szCs w:val="24"/>
            <w:u w:val="single"/>
            <w:lang w:eastAsia="zh-CN"/>
          </w:rPr>
          <w:t>http://creativecommons.org/licenses/by-nc/4.0/</w:t>
        </w:r>
      </w:hyperlink>
      <w:bookmarkEnd w:id="157"/>
      <w:bookmarkEnd w:id="158"/>
      <w:bookmarkEnd w:id="159"/>
      <w:bookmarkEnd w:id="160"/>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14:paraId="1D469AC5" w14:textId="77777777" w:rsidR="006D4F19" w:rsidRPr="00903042" w:rsidRDefault="006D4F19" w:rsidP="006D4F19">
      <w:pPr>
        <w:widowControl w:val="0"/>
        <w:adjustRightInd w:val="0"/>
        <w:snapToGrid w:val="0"/>
        <w:spacing w:line="360" w:lineRule="auto"/>
        <w:jc w:val="both"/>
        <w:rPr>
          <w:rFonts w:ascii="Book Antiqua" w:hAnsi="Book Antiqua"/>
          <w:b/>
          <w:kern w:val="2"/>
          <w:sz w:val="24"/>
          <w:szCs w:val="24"/>
          <w:lang w:eastAsia="zh-CN"/>
        </w:rPr>
      </w:pPr>
    </w:p>
    <w:p w14:paraId="38AC3801" w14:textId="77777777" w:rsidR="006D4F19" w:rsidRPr="00903042" w:rsidRDefault="006D4F19" w:rsidP="006D4F19">
      <w:pPr>
        <w:widowControl w:val="0"/>
        <w:adjustRightInd w:val="0"/>
        <w:snapToGrid w:val="0"/>
        <w:spacing w:line="360" w:lineRule="auto"/>
        <w:jc w:val="both"/>
        <w:rPr>
          <w:rFonts w:ascii="Book Antiqua" w:hAnsi="Book Antiqua"/>
          <w:kern w:val="2"/>
          <w:sz w:val="24"/>
          <w:szCs w:val="24"/>
          <w:lang w:eastAsia="zh-CN"/>
        </w:rPr>
      </w:pPr>
      <w:bookmarkStart w:id="161" w:name="OLE_LINK3166"/>
      <w:bookmarkStart w:id="162" w:name="OLE_LINK3167"/>
      <w:bookmarkStart w:id="163" w:name="OLE_LINK3173"/>
      <w:bookmarkStart w:id="164" w:name="OLE_LINK3235"/>
      <w:r w:rsidRPr="00903042">
        <w:rPr>
          <w:rFonts w:ascii="Book Antiqua" w:hAnsi="Book Antiqua"/>
          <w:b/>
          <w:kern w:val="2"/>
          <w:sz w:val="24"/>
          <w:szCs w:val="24"/>
          <w:lang w:eastAsia="zh-CN"/>
        </w:rPr>
        <w:t xml:space="preserve">Manuscript source: </w:t>
      </w:r>
      <w:r w:rsidRPr="00903042">
        <w:rPr>
          <w:rFonts w:ascii="Book Antiqua" w:hAnsi="Book Antiqua"/>
          <w:kern w:val="2"/>
          <w:sz w:val="24"/>
          <w:szCs w:val="24"/>
          <w:lang w:eastAsia="zh-CN"/>
        </w:rPr>
        <w:t>Invited manuscript</w:t>
      </w:r>
    </w:p>
    <w:bookmarkEnd w:id="149"/>
    <w:bookmarkEnd w:id="150"/>
    <w:bookmarkEnd w:id="151"/>
    <w:bookmarkEnd w:id="152"/>
    <w:bookmarkEnd w:id="153"/>
    <w:bookmarkEnd w:id="154"/>
    <w:bookmarkEnd w:id="155"/>
    <w:bookmarkEnd w:id="156"/>
    <w:bookmarkEnd w:id="161"/>
    <w:bookmarkEnd w:id="162"/>
    <w:bookmarkEnd w:id="163"/>
    <w:bookmarkEnd w:id="164"/>
    <w:p w14:paraId="53CAB1C3" w14:textId="77777777" w:rsidR="006D4F19" w:rsidRPr="00903042" w:rsidRDefault="006D4F19" w:rsidP="002C1B93">
      <w:pPr>
        <w:adjustRightInd w:val="0"/>
        <w:snapToGrid w:val="0"/>
        <w:spacing w:line="360" w:lineRule="auto"/>
        <w:jc w:val="both"/>
        <w:rPr>
          <w:rFonts w:ascii="Book Antiqua" w:hAnsi="Book Antiqua"/>
          <w:sz w:val="24"/>
          <w:szCs w:val="24"/>
          <w:lang w:eastAsia="zh-CN"/>
        </w:rPr>
      </w:pPr>
    </w:p>
    <w:p w14:paraId="6565E8A1" w14:textId="7C43FC43" w:rsidR="009A54AA" w:rsidRPr="00903042" w:rsidRDefault="009A54AA" w:rsidP="002C1B93">
      <w:pPr>
        <w:adjustRightInd w:val="0"/>
        <w:snapToGrid w:val="0"/>
        <w:spacing w:line="360" w:lineRule="auto"/>
        <w:jc w:val="both"/>
        <w:rPr>
          <w:rFonts w:ascii="Book Antiqua" w:hAnsi="Book Antiqua"/>
          <w:sz w:val="24"/>
          <w:szCs w:val="24"/>
        </w:rPr>
      </w:pPr>
      <w:r w:rsidRPr="00903042">
        <w:rPr>
          <w:rFonts w:ascii="Book Antiqua" w:hAnsi="Book Antiqua"/>
          <w:b/>
          <w:sz w:val="24"/>
          <w:szCs w:val="24"/>
        </w:rPr>
        <w:t>Correspondence to: Barry Berger</w:t>
      </w:r>
      <w:r w:rsidR="00605DF5" w:rsidRPr="00903042">
        <w:rPr>
          <w:rFonts w:ascii="Book Antiqua" w:hAnsi="Book Antiqua"/>
          <w:b/>
          <w:sz w:val="24"/>
          <w:szCs w:val="24"/>
        </w:rPr>
        <w:t>, MD</w:t>
      </w:r>
      <w:r w:rsidRPr="00903042">
        <w:rPr>
          <w:rFonts w:ascii="Book Antiqua" w:hAnsi="Book Antiqua"/>
          <w:b/>
          <w:sz w:val="24"/>
          <w:szCs w:val="24"/>
        </w:rPr>
        <w:t>,</w:t>
      </w:r>
      <w:r w:rsidRPr="00903042">
        <w:rPr>
          <w:rFonts w:ascii="Book Antiqua" w:hAnsi="Book Antiqua"/>
          <w:sz w:val="24"/>
          <w:szCs w:val="24"/>
        </w:rPr>
        <w:t xml:space="preserve"> </w:t>
      </w:r>
      <w:r w:rsidR="006D4F19" w:rsidRPr="00903042">
        <w:rPr>
          <w:rFonts w:ascii="Book Antiqua" w:hAnsi="Book Antiqua"/>
          <w:sz w:val="24"/>
          <w:szCs w:val="24"/>
        </w:rPr>
        <w:t xml:space="preserve">Exact Sciences Corporation, </w:t>
      </w:r>
      <w:r w:rsidRPr="00903042">
        <w:rPr>
          <w:rFonts w:ascii="Book Antiqua" w:hAnsi="Book Antiqua"/>
          <w:sz w:val="24"/>
          <w:szCs w:val="24"/>
        </w:rPr>
        <w:t>441 Charmany Drive, Madison</w:t>
      </w:r>
      <w:r w:rsidR="006D4F19" w:rsidRPr="00903042">
        <w:rPr>
          <w:rFonts w:ascii="Book Antiqua" w:hAnsi="Book Antiqua" w:hint="eastAsia"/>
          <w:sz w:val="24"/>
          <w:szCs w:val="24"/>
          <w:lang w:eastAsia="zh-CN"/>
        </w:rPr>
        <w:t>,</w:t>
      </w:r>
      <w:r w:rsidRPr="00903042">
        <w:rPr>
          <w:rFonts w:ascii="Book Antiqua" w:hAnsi="Book Antiqua"/>
          <w:sz w:val="24"/>
          <w:szCs w:val="24"/>
        </w:rPr>
        <w:t xml:space="preserve"> WI</w:t>
      </w:r>
      <w:r w:rsidR="006D4F19" w:rsidRPr="00903042">
        <w:rPr>
          <w:rFonts w:ascii="Book Antiqua" w:hAnsi="Book Antiqua" w:hint="eastAsia"/>
          <w:sz w:val="24"/>
          <w:szCs w:val="24"/>
          <w:lang w:eastAsia="zh-CN"/>
        </w:rPr>
        <w:t xml:space="preserve"> </w:t>
      </w:r>
      <w:r w:rsidR="006D4F19" w:rsidRPr="00903042">
        <w:rPr>
          <w:rFonts w:ascii="Book Antiqua" w:hAnsi="Book Antiqua"/>
          <w:sz w:val="24"/>
          <w:szCs w:val="24"/>
        </w:rPr>
        <w:t>53719</w:t>
      </w:r>
      <w:r w:rsidR="006D4F19" w:rsidRPr="00903042">
        <w:rPr>
          <w:rFonts w:ascii="Book Antiqua" w:hAnsi="Book Antiqua" w:hint="eastAsia"/>
          <w:sz w:val="24"/>
          <w:szCs w:val="24"/>
          <w:lang w:eastAsia="zh-CN"/>
        </w:rPr>
        <w:t>,</w:t>
      </w:r>
      <w:r w:rsidRPr="00903042">
        <w:rPr>
          <w:rFonts w:ascii="Book Antiqua" w:hAnsi="Book Antiqua"/>
          <w:sz w:val="24"/>
          <w:szCs w:val="24"/>
        </w:rPr>
        <w:t xml:space="preserve"> </w:t>
      </w:r>
      <w:r w:rsidR="006D4F19" w:rsidRPr="00903042">
        <w:rPr>
          <w:rFonts w:ascii="Book Antiqua" w:hAnsi="Book Antiqua" w:hint="eastAsia"/>
          <w:sz w:val="24"/>
          <w:szCs w:val="24"/>
          <w:lang w:eastAsia="zh-CN"/>
        </w:rPr>
        <w:t>United States</w:t>
      </w:r>
      <w:r w:rsidR="0058357C" w:rsidRPr="00903042">
        <w:rPr>
          <w:rFonts w:ascii="Book Antiqua" w:hAnsi="Book Antiqua"/>
          <w:sz w:val="24"/>
          <w:szCs w:val="24"/>
        </w:rPr>
        <w:t xml:space="preserve">. </w:t>
      </w:r>
      <w:hyperlink r:id="rId8" w:history="1">
        <w:r w:rsidR="0058357C" w:rsidRPr="00903042">
          <w:rPr>
            <w:rStyle w:val="Hyperlink"/>
            <w:rFonts w:ascii="Book Antiqua" w:hAnsi="Book Antiqua"/>
            <w:color w:val="auto"/>
            <w:sz w:val="24"/>
            <w:szCs w:val="24"/>
          </w:rPr>
          <w:t>bberger@exactsciences.com</w:t>
        </w:r>
      </w:hyperlink>
    </w:p>
    <w:p w14:paraId="119A4806" w14:textId="4AB05346" w:rsidR="009A54AA" w:rsidRPr="00903042" w:rsidRDefault="009A54AA" w:rsidP="002C1B93">
      <w:pPr>
        <w:adjustRightInd w:val="0"/>
        <w:snapToGrid w:val="0"/>
        <w:spacing w:line="360" w:lineRule="auto"/>
        <w:jc w:val="both"/>
        <w:rPr>
          <w:rFonts w:ascii="Book Antiqua" w:hAnsi="Book Antiqua"/>
          <w:sz w:val="24"/>
          <w:szCs w:val="24"/>
        </w:rPr>
      </w:pPr>
      <w:r w:rsidRPr="00903042">
        <w:rPr>
          <w:rFonts w:ascii="Book Antiqua" w:hAnsi="Book Antiqua"/>
          <w:b/>
          <w:sz w:val="24"/>
          <w:szCs w:val="24"/>
        </w:rPr>
        <w:t xml:space="preserve">Telephone: </w:t>
      </w:r>
      <w:r w:rsidR="006D4F19" w:rsidRPr="00903042">
        <w:rPr>
          <w:rFonts w:ascii="Book Antiqua" w:hAnsi="Book Antiqua"/>
          <w:sz w:val="24"/>
          <w:szCs w:val="24"/>
        </w:rPr>
        <w:t>+1-617-293</w:t>
      </w:r>
      <w:r w:rsidRPr="00903042">
        <w:rPr>
          <w:rFonts w:ascii="Book Antiqua" w:hAnsi="Book Antiqua"/>
          <w:sz w:val="24"/>
          <w:szCs w:val="24"/>
        </w:rPr>
        <w:t>7738</w:t>
      </w:r>
    </w:p>
    <w:p w14:paraId="13EE1633" w14:textId="77777777" w:rsidR="00CC7419" w:rsidRPr="00903042" w:rsidRDefault="00CC7419" w:rsidP="002C1B93">
      <w:pPr>
        <w:adjustRightInd w:val="0"/>
        <w:snapToGrid w:val="0"/>
        <w:spacing w:line="360" w:lineRule="auto"/>
        <w:jc w:val="both"/>
        <w:rPr>
          <w:rFonts w:ascii="Book Antiqua" w:hAnsi="Book Antiqua"/>
          <w:sz w:val="24"/>
          <w:szCs w:val="24"/>
        </w:rPr>
      </w:pPr>
    </w:p>
    <w:p w14:paraId="75263E18" w14:textId="466428F8" w:rsidR="006D4F19" w:rsidRPr="00903042" w:rsidRDefault="006D4F19" w:rsidP="006D4F19">
      <w:pPr>
        <w:adjustRightInd w:val="0"/>
        <w:snapToGrid w:val="0"/>
        <w:spacing w:line="360" w:lineRule="auto"/>
        <w:rPr>
          <w:rFonts w:ascii="Book Antiqua" w:hAnsi="Book Antiqua"/>
          <w:b/>
          <w:bCs/>
          <w:sz w:val="24"/>
        </w:rPr>
      </w:pPr>
      <w:bookmarkStart w:id="165" w:name="OLE_LINK1346"/>
      <w:bookmarkStart w:id="166" w:name="OLE_LINK1347"/>
      <w:bookmarkStart w:id="167" w:name="OLE_LINK1461"/>
      <w:bookmarkStart w:id="168" w:name="OLE_LINK1437"/>
      <w:bookmarkStart w:id="169" w:name="OLE_LINK1493"/>
      <w:bookmarkStart w:id="170" w:name="OLE_LINK1436"/>
      <w:bookmarkStart w:id="171" w:name="OLE_LINK1584"/>
      <w:bookmarkStart w:id="172" w:name="OLE_LINK1426"/>
      <w:bookmarkStart w:id="173" w:name="OLE_LINK1470"/>
      <w:bookmarkStart w:id="174" w:name="OLE_LINK1726"/>
      <w:bookmarkStart w:id="175" w:name="OLE_LINK1773"/>
      <w:bookmarkStart w:id="176" w:name="OLE_LINK1819"/>
      <w:bookmarkStart w:id="177" w:name="OLE_LINK1800"/>
      <w:bookmarkStart w:id="178" w:name="OLE_LINK1718"/>
      <w:bookmarkStart w:id="179" w:name="OLE_LINK1895"/>
      <w:bookmarkStart w:id="180" w:name="OLE_LINK25"/>
      <w:bookmarkStart w:id="181" w:name="OLE_LINK29"/>
      <w:bookmarkStart w:id="182" w:name="OLE_LINK733"/>
      <w:bookmarkStart w:id="183" w:name="OLE_LINK2054"/>
      <w:bookmarkStart w:id="184" w:name="OLE_LINK2100"/>
      <w:bookmarkStart w:id="185" w:name="OLE_LINK767"/>
      <w:bookmarkStart w:id="186" w:name="OLE_LINK39"/>
      <w:bookmarkStart w:id="187" w:name="OLE_LINK42"/>
      <w:bookmarkStart w:id="188" w:name="OLE_LINK2412"/>
      <w:bookmarkStart w:id="189" w:name="OLE_LINK2447"/>
      <w:bookmarkStart w:id="190" w:name="OLE_LINK2378"/>
      <w:bookmarkStart w:id="191" w:name="OLE_LINK2510"/>
      <w:bookmarkStart w:id="192" w:name="OLE_LINK2774"/>
      <w:bookmarkStart w:id="193" w:name="OLE_LINK54"/>
      <w:bookmarkStart w:id="194" w:name="OLE_LINK59"/>
      <w:bookmarkStart w:id="195" w:name="OLE_LINK60"/>
      <w:bookmarkStart w:id="196" w:name="OLE_LINK3168"/>
      <w:bookmarkStart w:id="197" w:name="OLE_LINK3243"/>
      <w:bookmarkStart w:id="198" w:name="OLE_LINK3331"/>
      <w:bookmarkStart w:id="199" w:name="OLE_LINK67"/>
      <w:bookmarkStart w:id="200" w:name="OLE_LINK3303"/>
      <w:bookmarkStart w:id="201" w:name="OLE_LINK72"/>
      <w:bookmarkStart w:id="202" w:name="OLE_LINK3751"/>
      <w:bookmarkStart w:id="203" w:name="OLE_LINK3531"/>
      <w:bookmarkStart w:id="204" w:name="OLE_LINK77"/>
      <w:bookmarkStart w:id="205" w:name="OLE_LINK84"/>
      <w:bookmarkStart w:id="206" w:name="OLE_LINK207"/>
      <w:bookmarkStart w:id="207" w:name="OLE_LINK3746"/>
      <w:bookmarkStart w:id="208" w:name="OLE_LINK85"/>
      <w:bookmarkStart w:id="209" w:name="OLE_LINK91"/>
      <w:bookmarkStart w:id="210" w:name="OLE_LINK3611"/>
      <w:bookmarkStart w:id="211" w:name="OLE_LINK1569"/>
      <w:bookmarkStart w:id="212" w:name="OLE_LINK1570"/>
      <w:bookmarkStart w:id="213" w:name="OLE_LINK1709"/>
      <w:bookmarkStart w:id="214" w:name="OLE_LINK1387"/>
      <w:bookmarkStart w:id="215" w:name="OLE_LINK1479"/>
      <w:bookmarkStart w:id="216" w:name="OLE_LINK1603"/>
      <w:bookmarkStart w:id="217" w:name="OLE_LINK1711"/>
      <w:bookmarkStart w:id="218" w:name="OLE_LINK1859"/>
      <w:bookmarkStart w:id="219" w:name="OLE_LINK31"/>
      <w:bookmarkStart w:id="220" w:name="OLE_LINK2002"/>
      <w:bookmarkStart w:id="221" w:name="OLE_LINK2240"/>
      <w:bookmarkStart w:id="222" w:name="OLE_LINK2949"/>
      <w:bookmarkStart w:id="223" w:name="OLE_LINK81"/>
      <w:bookmarkStart w:id="224" w:name="OLE_LINK103"/>
      <w:bookmarkStart w:id="225" w:name="OLE_LINK3636"/>
      <w:r w:rsidRPr="00903042">
        <w:rPr>
          <w:rFonts w:ascii="Book Antiqua" w:hAnsi="Book Antiqua"/>
          <w:b/>
          <w:bCs/>
          <w:sz w:val="24"/>
        </w:rPr>
        <w:t xml:space="preserve">Received: </w:t>
      </w:r>
      <w:r w:rsidRPr="00903042">
        <w:rPr>
          <w:rFonts w:ascii="Book Antiqua" w:hAnsi="Book Antiqua" w:hint="eastAsia"/>
          <w:bCs/>
          <w:sz w:val="24"/>
          <w:lang w:eastAsia="zh-CN"/>
        </w:rPr>
        <w:t>October</w:t>
      </w:r>
      <w:r w:rsidRPr="00903042">
        <w:rPr>
          <w:rFonts w:ascii="Book Antiqua" w:hAnsi="Book Antiqua" w:hint="eastAsia"/>
          <w:bCs/>
          <w:sz w:val="24"/>
        </w:rPr>
        <w:t xml:space="preserve"> </w:t>
      </w:r>
      <w:r w:rsidRPr="00903042">
        <w:rPr>
          <w:rFonts w:ascii="Book Antiqua" w:hAnsi="Book Antiqua" w:hint="eastAsia"/>
          <w:bCs/>
          <w:sz w:val="24"/>
          <w:lang w:eastAsia="zh-CN"/>
        </w:rPr>
        <w:t>13</w:t>
      </w:r>
      <w:r w:rsidRPr="00903042">
        <w:rPr>
          <w:rFonts w:ascii="Book Antiqua" w:hAnsi="Book Antiqua" w:hint="eastAsia"/>
          <w:bCs/>
          <w:sz w:val="24"/>
        </w:rPr>
        <w:t>, 2016</w:t>
      </w:r>
    </w:p>
    <w:p w14:paraId="572907FE" w14:textId="55902A86" w:rsidR="006D4F19" w:rsidRPr="00903042" w:rsidRDefault="006D4F19" w:rsidP="006D4F19">
      <w:pPr>
        <w:adjustRightInd w:val="0"/>
        <w:snapToGrid w:val="0"/>
        <w:spacing w:line="360" w:lineRule="auto"/>
        <w:rPr>
          <w:rFonts w:ascii="Book Antiqua" w:hAnsi="Book Antiqua"/>
          <w:bCs/>
          <w:sz w:val="24"/>
        </w:rPr>
      </w:pPr>
      <w:r w:rsidRPr="00903042">
        <w:rPr>
          <w:rFonts w:ascii="Book Antiqua" w:hAnsi="Book Antiqua"/>
          <w:b/>
          <w:bCs/>
          <w:sz w:val="24"/>
        </w:rPr>
        <w:t>Peer-review started:</w:t>
      </w:r>
      <w:r w:rsidRPr="00903042">
        <w:rPr>
          <w:rFonts w:ascii="Book Antiqua" w:hAnsi="Book Antiqua" w:hint="eastAsia"/>
          <w:bCs/>
          <w:sz w:val="24"/>
        </w:rPr>
        <w:t xml:space="preserve"> </w:t>
      </w:r>
      <w:r w:rsidRPr="00903042">
        <w:rPr>
          <w:rFonts w:ascii="Book Antiqua" w:hAnsi="Book Antiqua" w:hint="eastAsia"/>
          <w:bCs/>
          <w:sz w:val="24"/>
          <w:lang w:eastAsia="zh-CN"/>
        </w:rPr>
        <w:t>October</w:t>
      </w:r>
      <w:r w:rsidRPr="00903042">
        <w:rPr>
          <w:rFonts w:ascii="Book Antiqua" w:hAnsi="Book Antiqua" w:hint="eastAsia"/>
          <w:bCs/>
          <w:sz w:val="24"/>
        </w:rPr>
        <w:t xml:space="preserve"> </w:t>
      </w:r>
      <w:r w:rsidRPr="00903042">
        <w:rPr>
          <w:rFonts w:ascii="Book Antiqua" w:hAnsi="Book Antiqua" w:hint="eastAsia"/>
          <w:bCs/>
          <w:sz w:val="24"/>
          <w:lang w:eastAsia="zh-CN"/>
        </w:rPr>
        <w:t>14</w:t>
      </w:r>
      <w:r w:rsidRPr="00903042">
        <w:rPr>
          <w:rFonts w:ascii="Book Antiqua" w:hAnsi="Book Antiqua" w:hint="eastAsia"/>
          <w:bCs/>
          <w:sz w:val="24"/>
        </w:rPr>
        <w:t>, 2016</w:t>
      </w:r>
    </w:p>
    <w:p w14:paraId="5C247D0E" w14:textId="2EEE03BB" w:rsidR="006D4F19" w:rsidRPr="00903042" w:rsidRDefault="006D4F19" w:rsidP="006D4F19">
      <w:pPr>
        <w:adjustRightInd w:val="0"/>
        <w:snapToGrid w:val="0"/>
        <w:spacing w:line="360" w:lineRule="auto"/>
        <w:rPr>
          <w:rFonts w:ascii="Book Antiqua" w:hAnsi="Book Antiqua"/>
          <w:bCs/>
          <w:sz w:val="24"/>
        </w:rPr>
      </w:pPr>
      <w:bookmarkStart w:id="226" w:name="OLE_LINK23"/>
      <w:bookmarkStart w:id="227" w:name="OLE_LINK24"/>
      <w:r w:rsidRPr="00903042">
        <w:rPr>
          <w:rFonts w:ascii="Book Antiqua" w:hAnsi="Book Antiqua"/>
          <w:b/>
          <w:bCs/>
          <w:sz w:val="24"/>
        </w:rPr>
        <w:lastRenderedPageBreak/>
        <w:t>First decision:</w:t>
      </w:r>
      <w:r w:rsidRPr="00903042">
        <w:rPr>
          <w:rFonts w:ascii="Book Antiqua" w:hAnsi="Book Antiqua" w:hint="eastAsia"/>
          <w:bCs/>
          <w:sz w:val="24"/>
        </w:rPr>
        <w:t xml:space="preserve"> </w:t>
      </w:r>
      <w:r w:rsidRPr="00903042">
        <w:rPr>
          <w:rFonts w:ascii="Book Antiqua" w:hAnsi="Book Antiqua" w:hint="eastAsia"/>
          <w:bCs/>
          <w:sz w:val="24"/>
          <w:lang w:eastAsia="zh-CN"/>
        </w:rPr>
        <w:t>November</w:t>
      </w:r>
      <w:r w:rsidRPr="00903042">
        <w:rPr>
          <w:rFonts w:ascii="Book Antiqua" w:hAnsi="Book Antiqua" w:hint="eastAsia"/>
          <w:bCs/>
          <w:sz w:val="24"/>
        </w:rPr>
        <w:t xml:space="preserve"> </w:t>
      </w:r>
      <w:r w:rsidRPr="00903042">
        <w:rPr>
          <w:rFonts w:ascii="Book Antiqua" w:hAnsi="Book Antiqua" w:hint="eastAsia"/>
          <w:bCs/>
          <w:sz w:val="24"/>
          <w:lang w:eastAsia="zh-CN"/>
        </w:rPr>
        <w:t>21</w:t>
      </w:r>
      <w:r w:rsidRPr="00903042">
        <w:rPr>
          <w:rFonts w:ascii="Book Antiqua" w:hAnsi="Book Antiqua" w:hint="eastAsia"/>
          <w:bCs/>
          <w:sz w:val="24"/>
        </w:rPr>
        <w:t>, 2016</w:t>
      </w:r>
    </w:p>
    <w:p w14:paraId="7EDE5D7F" w14:textId="0B3BBD94" w:rsidR="006D4F19" w:rsidRPr="00903042" w:rsidRDefault="006D4F19" w:rsidP="006D4F19">
      <w:pPr>
        <w:adjustRightInd w:val="0"/>
        <w:snapToGrid w:val="0"/>
        <w:spacing w:line="360" w:lineRule="auto"/>
        <w:rPr>
          <w:rFonts w:ascii="Book Antiqua" w:hAnsi="Book Antiqua"/>
          <w:bCs/>
          <w:sz w:val="24"/>
        </w:rPr>
      </w:pPr>
      <w:r w:rsidRPr="00903042">
        <w:rPr>
          <w:rFonts w:ascii="Book Antiqua" w:hAnsi="Book Antiqua"/>
          <w:b/>
          <w:bCs/>
          <w:sz w:val="24"/>
        </w:rPr>
        <w:t>Revised:</w:t>
      </w:r>
      <w:r w:rsidRPr="00903042">
        <w:rPr>
          <w:rFonts w:ascii="Book Antiqua" w:hAnsi="Book Antiqua" w:hint="eastAsia"/>
          <w:bCs/>
          <w:sz w:val="24"/>
        </w:rPr>
        <w:t xml:space="preserve"> </w:t>
      </w:r>
      <w:r w:rsidRPr="00903042">
        <w:rPr>
          <w:rFonts w:ascii="Book Antiqua" w:hAnsi="Book Antiqua" w:hint="eastAsia"/>
          <w:bCs/>
          <w:sz w:val="24"/>
          <w:lang w:eastAsia="zh-CN"/>
        </w:rPr>
        <w:t>December</w:t>
      </w:r>
      <w:r w:rsidRPr="00903042">
        <w:rPr>
          <w:rFonts w:ascii="Book Antiqua" w:hAnsi="Book Antiqua" w:hint="eastAsia"/>
          <w:bCs/>
          <w:sz w:val="24"/>
        </w:rPr>
        <w:t xml:space="preserve"> </w:t>
      </w:r>
      <w:r w:rsidRPr="00903042">
        <w:rPr>
          <w:rFonts w:ascii="Book Antiqua" w:hAnsi="Book Antiqua" w:hint="eastAsia"/>
          <w:bCs/>
          <w:sz w:val="24"/>
          <w:lang w:eastAsia="zh-CN"/>
        </w:rPr>
        <w:t>10</w:t>
      </w:r>
      <w:r w:rsidRPr="00903042">
        <w:rPr>
          <w:rFonts w:ascii="Book Antiqua" w:hAnsi="Book Antiqua" w:hint="eastAsia"/>
          <w:bCs/>
          <w:sz w:val="24"/>
        </w:rPr>
        <w:t>, 2016</w:t>
      </w:r>
    </w:p>
    <w:p w14:paraId="33B5C20E" w14:textId="237E7744" w:rsidR="006D4F19" w:rsidRPr="00A04082" w:rsidRDefault="006D4F19" w:rsidP="00A04082">
      <w:pPr>
        <w:spacing w:line="360" w:lineRule="auto"/>
        <w:rPr>
          <w:rFonts w:ascii="Book Antiqua" w:hAnsi="Book Antiqua"/>
          <w:color w:val="000000"/>
          <w:sz w:val="24"/>
        </w:rPr>
      </w:pPr>
      <w:r w:rsidRPr="00903042">
        <w:rPr>
          <w:rFonts w:ascii="Book Antiqua" w:hAnsi="Book Antiqua"/>
          <w:b/>
          <w:bCs/>
          <w:sz w:val="24"/>
        </w:rPr>
        <w:t>Accepted:</w:t>
      </w:r>
      <w:r w:rsidR="00A04082" w:rsidRPr="00A04082">
        <w:rPr>
          <w:rFonts w:ascii="Book Antiqua" w:hAnsi="Book Antiqua"/>
          <w:color w:val="000000"/>
          <w:sz w:val="24"/>
        </w:rPr>
        <w:t xml:space="preserve"> </w:t>
      </w:r>
      <w:r w:rsidR="00A04082">
        <w:rPr>
          <w:rFonts w:ascii="Book Antiqua" w:hAnsi="Book Antiqua"/>
          <w:color w:val="000000"/>
          <w:sz w:val="24"/>
        </w:rPr>
        <w:t>December 21, 2016</w:t>
      </w:r>
      <w:bookmarkStart w:id="228" w:name="_GoBack"/>
      <w:bookmarkEnd w:id="228"/>
      <w:r w:rsidR="00903042" w:rsidRPr="00903042">
        <w:rPr>
          <w:rFonts w:ascii="Book Antiqua" w:hAnsi="Book Antiqua"/>
          <w:b/>
          <w:bCs/>
          <w:sz w:val="24"/>
        </w:rPr>
        <w:t xml:space="preserve"> </w:t>
      </w:r>
    </w:p>
    <w:p w14:paraId="5EE262BC" w14:textId="77777777" w:rsidR="006D4F19" w:rsidRPr="00903042" w:rsidRDefault="006D4F19" w:rsidP="006D4F19">
      <w:pPr>
        <w:adjustRightInd w:val="0"/>
        <w:snapToGrid w:val="0"/>
        <w:spacing w:line="360" w:lineRule="auto"/>
        <w:rPr>
          <w:rFonts w:ascii="Book Antiqua" w:hAnsi="Book Antiqua"/>
          <w:b/>
          <w:bCs/>
          <w:sz w:val="24"/>
        </w:rPr>
      </w:pPr>
      <w:r w:rsidRPr="00903042">
        <w:rPr>
          <w:rFonts w:ascii="Book Antiqua" w:hAnsi="Book Antiqua"/>
          <w:b/>
          <w:bCs/>
          <w:sz w:val="24"/>
        </w:rPr>
        <w:t>Article in press:</w:t>
      </w:r>
    </w:p>
    <w:p w14:paraId="2DF2A35C" w14:textId="77777777" w:rsidR="006D4F19" w:rsidRPr="00903042" w:rsidRDefault="006D4F19" w:rsidP="006D4F19">
      <w:pPr>
        <w:adjustRightInd w:val="0"/>
        <w:snapToGrid w:val="0"/>
        <w:spacing w:line="360" w:lineRule="auto"/>
        <w:rPr>
          <w:rFonts w:ascii="Book Antiqua" w:hAnsi="Book Antiqua"/>
          <w:b/>
          <w:bCs/>
          <w:sz w:val="24"/>
        </w:rPr>
      </w:pPr>
      <w:r w:rsidRPr="00903042">
        <w:rPr>
          <w:rFonts w:ascii="Book Antiqua" w:hAnsi="Book Antiqua"/>
          <w:b/>
          <w:bCs/>
          <w:sz w:val="24"/>
        </w:rPr>
        <w:t xml:space="preserve">Published online: </w:t>
      </w:r>
    </w:p>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26"/>
    <w:bookmarkEnd w:id="227"/>
    <w:p w14:paraId="5071CAD3" w14:textId="77777777" w:rsidR="006D4F19" w:rsidRPr="00903042" w:rsidRDefault="006D4F19" w:rsidP="006D4F19">
      <w:pPr>
        <w:spacing w:line="360" w:lineRule="auto"/>
        <w:rPr>
          <w:rFonts w:ascii="Book Antiqua" w:hAnsi="Book Antiqua"/>
          <w:b/>
          <w:sz w:val="24"/>
        </w:rPr>
      </w:pPr>
    </w:p>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14:paraId="2FD6564E" w14:textId="77777777" w:rsidR="00CC7419" w:rsidRPr="00903042" w:rsidRDefault="00CC7419" w:rsidP="002C1B93">
      <w:pPr>
        <w:adjustRightInd w:val="0"/>
        <w:snapToGrid w:val="0"/>
        <w:spacing w:line="360" w:lineRule="auto"/>
        <w:jc w:val="both"/>
        <w:rPr>
          <w:rFonts w:ascii="Book Antiqua" w:hAnsi="Book Antiqua"/>
          <w:sz w:val="24"/>
          <w:szCs w:val="24"/>
        </w:rPr>
      </w:pPr>
    </w:p>
    <w:p w14:paraId="687E1484" w14:textId="11DD8ECE" w:rsidR="00B5357F" w:rsidRPr="00903042" w:rsidRDefault="00B5357F" w:rsidP="002C1B93">
      <w:pPr>
        <w:adjustRightInd w:val="0"/>
        <w:snapToGrid w:val="0"/>
        <w:spacing w:line="360" w:lineRule="auto"/>
        <w:jc w:val="both"/>
        <w:rPr>
          <w:rFonts w:ascii="Book Antiqua" w:hAnsi="Book Antiqua"/>
          <w:sz w:val="24"/>
          <w:szCs w:val="24"/>
        </w:rPr>
      </w:pPr>
      <w:r w:rsidRPr="00903042">
        <w:rPr>
          <w:rFonts w:ascii="Book Antiqua" w:hAnsi="Book Antiqua"/>
          <w:sz w:val="24"/>
          <w:szCs w:val="24"/>
        </w:rPr>
        <w:br w:type="page"/>
      </w:r>
    </w:p>
    <w:p w14:paraId="1208B02D" w14:textId="74160447" w:rsidR="006D4F19" w:rsidRPr="00903042" w:rsidRDefault="007E5BC7" w:rsidP="006D4F19">
      <w:pPr>
        <w:shd w:val="clear" w:color="auto" w:fill="FFFFFF"/>
        <w:adjustRightInd w:val="0"/>
        <w:snapToGrid w:val="0"/>
        <w:spacing w:line="360" w:lineRule="auto"/>
        <w:jc w:val="both"/>
        <w:rPr>
          <w:rFonts w:ascii="Book Antiqua" w:hAnsi="Book Antiqua"/>
          <w:b/>
          <w:i/>
          <w:sz w:val="24"/>
          <w:szCs w:val="24"/>
          <w:lang w:eastAsia="zh-CN"/>
        </w:rPr>
      </w:pPr>
      <w:r w:rsidRPr="00903042">
        <w:rPr>
          <w:rFonts w:ascii="Book Antiqua" w:eastAsia="Times New Roman" w:hAnsi="Book Antiqua" w:cs="Helvetica"/>
          <w:b/>
          <w:bCs/>
          <w:sz w:val="24"/>
          <w:szCs w:val="24"/>
          <w:lang w:val="en"/>
        </w:rPr>
        <w:lastRenderedPageBreak/>
        <w:t>Abstract</w:t>
      </w:r>
      <w:r w:rsidRPr="00903042">
        <w:rPr>
          <w:rFonts w:ascii="Book Antiqua" w:eastAsia="Times New Roman" w:hAnsi="Book Antiqua" w:cs="Helvetica"/>
          <w:sz w:val="24"/>
          <w:szCs w:val="24"/>
          <w:lang w:val="en"/>
        </w:rPr>
        <w:br/>
      </w:r>
      <w:r w:rsidR="006D33F0" w:rsidRPr="00903042">
        <w:rPr>
          <w:rFonts w:ascii="Book Antiqua" w:hAnsi="Book Antiqua"/>
          <w:b/>
          <w:i/>
          <w:sz w:val="24"/>
          <w:szCs w:val="24"/>
        </w:rPr>
        <w:t>AIM</w:t>
      </w:r>
    </w:p>
    <w:p w14:paraId="0C65F943" w14:textId="4F25DAEF" w:rsidR="007E5BC7" w:rsidRPr="00903042" w:rsidRDefault="007E5BC7" w:rsidP="006D4F19">
      <w:pPr>
        <w:shd w:val="clear" w:color="auto" w:fill="FFFFFF"/>
        <w:adjustRightInd w:val="0"/>
        <w:snapToGrid w:val="0"/>
        <w:spacing w:line="360" w:lineRule="auto"/>
        <w:jc w:val="both"/>
        <w:rPr>
          <w:rFonts w:ascii="Book Antiqua" w:hAnsi="Book Antiqua"/>
          <w:sz w:val="24"/>
          <w:szCs w:val="24"/>
        </w:rPr>
      </w:pPr>
      <w:r w:rsidRPr="00903042">
        <w:rPr>
          <w:rFonts w:ascii="Book Antiqua" w:hAnsi="Book Antiqua"/>
          <w:sz w:val="24"/>
          <w:szCs w:val="24"/>
        </w:rPr>
        <w:t>T</w:t>
      </w:r>
      <w:r w:rsidR="00583EE3" w:rsidRPr="00903042">
        <w:rPr>
          <w:rFonts w:ascii="Book Antiqua" w:hAnsi="Book Antiqua"/>
          <w:sz w:val="24"/>
          <w:szCs w:val="24"/>
        </w:rPr>
        <w:t xml:space="preserve">o determine </w:t>
      </w:r>
      <w:r w:rsidR="00650226" w:rsidRPr="00903042">
        <w:rPr>
          <w:rFonts w:ascii="Book Antiqua" w:hAnsi="Book Antiqua"/>
          <w:sz w:val="24"/>
          <w:szCs w:val="24"/>
        </w:rPr>
        <w:t>the uptake of non</w:t>
      </w:r>
      <w:r w:rsidRPr="00903042">
        <w:rPr>
          <w:rFonts w:ascii="Book Antiqua" w:hAnsi="Book Antiqua"/>
          <w:sz w:val="24"/>
          <w:szCs w:val="24"/>
        </w:rPr>
        <w:t xml:space="preserve">invasive </w:t>
      </w:r>
      <w:r w:rsidR="00650226" w:rsidRPr="00903042">
        <w:rPr>
          <w:rFonts w:ascii="Book Antiqua" w:hAnsi="Book Antiqua"/>
          <w:sz w:val="24"/>
          <w:szCs w:val="24"/>
        </w:rPr>
        <w:t xml:space="preserve">multitarget stool DNA </w:t>
      </w:r>
      <w:r w:rsidRPr="00903042">
        <w:rPr>
          <w:rFonts w:ascii="Book Antiqua" w:hAnsi="Book Antiqua"/>
          <w:sz w:val="24"/>
          <w:szCs w:val="24"/>
        </w:rPr>
        <w:t xml:space="preserve">(mt-sDNA) in a cohort of </w:t>
      </w:r>
      <w:r w:rsidR="0014101B" w:rsidRPr="00903042">
        <w:rPr>
          <w:rFonts w:ascii="Book Antiqua" w:hAnsi="Book Antiqua" w:hint="eastAsia"/>
          <w:sz w:val="24"/>
          <w:szCs w:val="24"/>
          <w:lang w:eastAsia="zh-CN"/>
        </w:rPr>
        <w:t>c</w:t>
      </w:r>
      <w:r w:rsidR="0014101B" w:rsidRPr="00903042">
        <w:rPr>
          <w:rFonts w:ascii="Book Antiqua" w:hAnsi="Book Antiqua"/>
          <w:sz w:val="24"/>
          <w:szCs w:val="24"/>
        </w:rPr>
        <w:t>olonrectal cancer (CRC)</w:t>
      </w:r>
      <w:r w:rsidR="0014101B" w:rsidRPr="00903042">
        <w:rPr>
          <w:rFonts w:ascii="Book Antiqua" w:hAnsi="Book Antiqua" w:hint="eastAsia"/>
          <w:sz w:val="24"/>
          <w:szCs w:val="24"/>
          <w:lang w:eastAsia="zh-CN"/>
        </w:rPr>
        <w:t xml:space="preserve"> </w:t>
      </w:r>
      <w:r w:rsidRPr="00903042">
        <w:rPr>
          <w:rFonts w:ascii="Book Antiqua" w:hAnsi="Book Antiqua"/>
          <w:sz w:val="24"/>
          <w:szCs w:val="24"/>
        </w:rPr>
        <w:t>screening non-compliant average-risk Medicare patients.</w:t>
      </w:r>
    </w:p>
    <w:p w14:paraId="174AAF72" w14:textId="77777777" w:rsidR="005852D1" w:rsidRPr="00903042" w:rsidRDefault="005852D1" w:rsidP="002C1B93">
      <w:pPr>
        <w:adjustRightInd w:val="0"/>
        <w:snapToGrid w:val="0"/>
        <w:spacing w:line="360" w:lineRule="auto"/>
        <w:jc w:val="both"/>
        <w:outlineLvl w:val="0"/>
        <w:rPr>
          <w:rFonts w:ascii="Book Antiqua" w:hAnsi="Book Antiqua"/>
          <w:sz w:val="24"/>
          <w:szCs w:val="24"/>
        </w:rPr>
      </w:pPr>
    </w:p>
    <w:p w14:paraId="0BAEFCBA" w14:textId="1AE894C6" w:rsidR="006D4F19" w:rsidRPr="00903042" w:rsidRDefault="006D4F19" w:rsidP="002C1B93">
      <w:pPr>
        <w:adjustRightInd w:val="0"/>
        <w:snapToGrid w:val="0"/>
        <w:spacing w:line="360" w:lineRule="auto"/>
        <w:jc w:val="both"/>
        <w:rPr>
          <w:rFonts w:ascii="Book Antiqua" w:hAnsi="Book Antiqua"/>
          <w:i/>
          <w:sz w:val="24"/>
          <w:szCs w:val="24"/>
          <w:lang w:eastAsia="zh-CN"/>
        </w:rPr>
      </w:pPr>
      <w:r w:rsidRPr="00903042">
        <w:rPr>
          <w:rFonts w:ascii="Book Antiqua" w:hAnsi="Book Antiqua"/>
          <w:b/>
          <w:i/>
          <w:sz w:val="24"/>
          <w:szCs w:val="24"/>
        </w:rPr>
        <w:t>METHODS</w:t>
      </w:r>
    </w:p>
    <w:p w14:paraId="3F18427A" w14:textId="4204D175" w:rsidR="007E5BC7" w:rsidRPr="00903042" w:rsidRDefault="007E5BC7" w:rsidP="002C1B93">
      <w:pPr>
        <w:adjustRightInd w:val="0"/>
        <w:snapToGrid w:val="0"/>
        <w:spacing w:line="360" w:lineRule="auto"/>
        <w:jc w:val="both"/>
        <w:rPr>
          <w:rFonts w:ascii="Book Antiqua" w:hAnsi="Book Antiqua"/>
          <w:sz w:val="24"/>
          <w:szCs w:val="24"/>
        </w:rPr>
      </w:pPr>
      <w:r w:rsidRPr="00903042">
        <w:rPr>
          <w:rFonts w:ascii="Book Antiqua" w:hAnsi="Book Antiqua"/>
          <w:sz w:val="24"/>
          <w:szCs w:val="24"/>
        </w:rPr>
        <w:t xml:space="preserve">This cross sectional primary care office-based study examined mt-sDNA uptake in routine clinical practice among 393 </w:t>
      </w:r>
      <w:r w:rsidR="00C87FB1" w:rsidRPr="00903042">
        <w:rPr>
          <w:rFonts w:ascii="Book Antiqua" w:hAnsi="Book Antiqua"/>
          <w:sz w:val="24"/>
          <w:szCs w:val="24"/>
        </w:rPr>
        <w:t xml:space="preserve">colorectal cancer </w:t>
      </w:r>
      <w:r w:rsidRPr="00903042">
        <w:rPr>
          <w:rFonts w:ascii="Book Antiqua" w:hAnsi="Book Antiqua"/>
          <w:sz w:val="24"/>
          <w:szCs w:val="24"/>
        </w:rPr>
        <w:t>screening non-compliant Medicare patients ages 50-85 ordered by 77 physicians in a multispecialty group practice (USMD Physician Services, Dallas, T</w:t>
      </w:r>
      <w:r w:rsidR="0014101B" w:rsidRPr="00903042">
        <w:rPr>
          <w:rFonts w:ascii="Book Antiqua" w:hAnsi="Book Antiqua" w:hint="eastAsia"/>
          <w:sz w:val="24"/>
          <w:szCs w:val="24"/>
          <w:lang w:eastAsia="zh-CN"/>
        </w:rPr>
        <w:t>X</w:t>
      </w:r>
      <w:r w:rsidRPr="00903042">
        <w:rPr>
          <w:rFonts w:ascii="Book Antiqua" w:hAnsi="Book Antiqua"/>
          <w:sz w:val="24"/>
          <w:szCs w:val="24"/>
        </w:rPr>
        <w:t>) from October</w:t>
      </w:r>
      <w:r w:rsidR="0014101B" w:rsidRPr="00903042">
        <w:rPr>
          <w:rFonts w:ascii="Book Antiqua" w:hAnsi="Book Antiqua" w:hint="eastAsia"/>
          <w:sz w:val="24"/>
          <w:szCs w:val="24"/>
          <w:lang w:eastAsia="zh-CN"/>
        </w:rPr>
        <w:t>,</w:t>
      </w:r>
      <w:r w:rsidR="0014101B" w:rsidRPr="00903042">
        <w:rPr>
          <w:rFonts w:ascii="Book Antiqua" w:hAnsi="Book Antiqua"/>
          <w:sz w:val="24"/>
          <w:szCs w:val="24"/>
        </w:rPr>
        <w:t xml:space="preserve"> 2014–</w:t>
      </w:r>
      <w:r w:rsidRPr="00903042">
        <w:rPr>
          <w:rFonts w:ascii="Book Antiqua" w:hAnsi="Book Antiqua"/>
          <w:sz w:val="24"/>
          <w:szCs w:val="24"/>
        </w:rPr>
        <w:t>September</w:t>
      </w:r>
      <w:r w:rsidR="0014101B" w:rsidRPr="00903042">
        <w:rPr>
          <w:rFonts w:ascii="Book Antiqua" w:hAnsi="Book Antiqua" w:hint="eastAsia"/>
          <w:sz w:val="24"/>
          <w:szCs w:val="24"/>
          <w:lang w:eastAsia="zh-CN"/>
        </w:rPr>
        <w:t>,</w:t>
      </w:r>
      <w:r w:rsidRPr="00903042">
        <w:rPr>
          <w:rFonts w:ascii="Book Antiqua" w:hAnsi="Book Antiqua"/>
          <w:sz w:val="24"/>
          <w:szCs w:val="24"/>
        </w:rPr>
        <w:t xml:space="preserve"> 2015. Investigators performed a HIPAA compliant retrospective review of electronic health records to identify mt-sDNA use in patients who were either &gt;</w:t>
      </w:r>
      <w:r w:rsidR="0014101B" w:rsidRPr="00903042">
        <w:rPr>
          <w:rFonts w:ascii="Book Antiqua" w:hAnsi="Book Antiqua" w:hint="eastAsia"/>
          <w:sz w:val="24"/>
          <w:szCs w:val="24"/>
          <w:lang w:eastAsia="zh-CN"/>
        </w:rPr>
        <w:t xml:space="preserve"> </w:t>
      </w:r>
      <w:r w:rsidRPr="00903042">
        <w:rPr>
          <w:rFonts w:ascii="Book Antiqua" w:hAnsi="Book Antiqua"/>
          <w:sz w:val="24"/>
          <w:szCs w:val="24"/>
        </w:rPr>
        <w:t>10 years since last colonoscopy and/or &gt;</w:t>
      </w:r>
      <w:r w:rsidR="0014101B" w:rsidRPr="00903042">
        <w:rPr>
          <w:rFonts w:ascii="Book Antiqua" w:hAnsi="Book Antiqua" w:hint="eastAsia"/>
          <w:sz w:val="24"/>
          <w:szCs w:val="24"/>
          <w:lang w:eastAsia="zh-CN"/>
        </w:rPr>
        <w:t xml:space="preserve"> </w:t>
      </w:r>
      <w:r w:rsidRPr="00903042">
        <w:rPr>
          <w:rFonts w:ascii="Book Antiqua" w:hAnsi="Book Antiqua"/>
          <w:sz w:val="24"/>
          <w:szCs w:val="24"/>
        </w:rPr>
        <w:t>1 year since last fecal occult blood test. Test positive patients were advised to get diagnostic colonoscopy and thereafter patients were characterized by the most clinically significant lesion documented on histopathology of biopsies or excisional tissue.</w:t>
      </w:r>
      <w:r w:rsidR="00903042" w:rsidRPr="00903042">
        <w:rPr>
          <w:rFonts w:ascii="Book Antiqua" w:hAnsi="Book Antiqua"/>
          <w:sz w:val="24"/>
          <w:szCs w:val="24"/>
        </w:rPr>
        <w:t xml:space="preserve"> </w:t>
      </w:r>
      <w:r w:rsidRPr="00903042">
        <w:rPr>
          <w:rFonts w:ascii="Book Antiqua" w:hAnsi="Book Antiqua"/>
          <w:sz w:val="24"/>
          <w:szCs w:val="24"/>
        </w:rPr>
        <w:t xml:space="preserve">Descriptive statistics were employed. Key outcome measures included mt-sDNA compliance and diagnostic colonoscopy compliance on positive cases. </w:t>
      </w:r>
    </w:p>
    <w:p w14:paraId="4EAC5436" w14:textId="77777777" w:rsidR="00B647B6" w:rsidRPr="00903042" w:rsidRDefault="00B647B6" w:rsidP="002C1B93">
      <w:pPr>
        <w:adjustRightInd w:val="0"/>
        <w:snapToGrid w:val="0"/>
        <w:spacing w:line="360" w:lineRule="auto"/>
        <w:jc w:val="both"/>
        <w:rPr>
          <w:rFonts w:ascii="Book Antiqua" w:hAnsi="Book Antiqua"/>
          <w:sz w:val="24"/>
          <w:szCs w:val="24"/>
        </w:rPr>
      </w:pPr>
    </w:p>
    <w:p w14:paraId="67A02580" w14:textId="42E79CF0" w:rsidR="006D4F19" w:rsidRPr="00903042" w:rsidRDefault="006D4F19" w:rsidP="002C1B93">
      <w:pPr>
        <w:adjustRightInd w:val="0"/>
        <w:snapToGrid w:val="0"/>
        <w:spacing w:line="360" w:lineRule="auto"/>
        <w:jc w:val="both"/>
        <w:rPr>
          <w:rFonts w:ascii="Book Antiqua" w:hAnsi="Book Antiqua"/>
          <w:i/>
          <w:sz w:val="24"/>
          <w:szCs w:val="24"/>
          <w:lang w:eastAsia="zh-CN"/>
        </w:rPr>
      </w:pPr>
      <w:r w:rsidRPr="00903042">
        <w:rPr>
          <w:rFonts w:ascii="Book Antiqua" w:hAnsi="Book Antiqua"/>
          <w:b/>
          <w:i/>
          <w:sz w:val="24"/>
          <w:szCs w:val="24"/>
        </w:rPr>
        <w:t>RESULTS</w:t>
      </w:r>
    </w:p>
    <w:p w14:paraId="36A305E0" w14:textId="7B72F049" w:rsidR="00BA49BD" w:rsidRPr="00903042" w:rsidRDefault="00BA49BD" w:rsidP="002C1B93">
      <w:pPr>
        <w:adjustRightInd w:val="0"/>
        <w:snapToGrid w:val="0"/>
        <w:spacing w:line="360" w:lineRule="auto"/>
        <w:jc w:val="both"/>
        <w:rPr>
          <w:rFonts w:ascii="Book Antiqua" w:hAnsi="Book Antiqua"/>
          <w:sz w:val="24"/>
          <w:szCs w:val="24"/>
        </w:rPr>
      </w:pPr>
      <w:r w:rsidRPr="00903042">
        <w:rPr>
          <w:rFonts w:ascii="Book Antiqua" w:hAnsi="Book Antiqua"/>
          <w:sz w:val="24"/>
          <w:szCs w:val="24"/>
        </w:rPr>
        <w:t>Over 12 months, 77 providers ordered 393 mt-sDNA studies with 347 completed (88.3% compliance). Patient mean age was 69.8 (50-85) and patients were 64% female. Mt-sDNA was negative in 85.3% (296/347) and positive in 14.7% (51/347). Follow-up colonoscopy was performed in 49 positive patients (96.0% colonoscopy compliance) with two patients lost to follow up. Index findings included: colon cancer (4/49, 8.2%), advanced adenomas (21/49, 42.9%), non-advanced adenoma (15/49, 30.</w:t>
      </w:r>
      <w:r w:rsidR="00193FC3">
        <w:rPr>
          <w:rFonts w:ascii="Book Antiqua" w:hAnsi="Book Antiqua"/>
          <w:sz w:val="24"/>
          <w:szCs w:val="24"/>
        </w:rPr>
        <w:t>6%), and negative results (9/49</w:t>
      </w:r>
      <w:r w:rsidRPr="00903042">
        <w:rPr>
          <w:rFonts w:ascii="Book Antiqua" w:hAnsi="Book Antiqua"/>
          <w:sz w:val="24"/>
          <w:szCs w:val="24"/>
        </w:rPr>
        <w:t>,</w:t>
      </w:r>
      <w:r w:rsidR="00193FC3">
        <w:rPr>
          <w:rFonts w:ascii="Book Antiqua" w:hAnsi="Book Antiqua" w:hint="eastAsia"/>
          <w:sz w:val="24"/>
          <w:szCs w:val="24"/>
          <w:lang w:eastAsia="zh-CN"/>
        </w:rPr>
        <w:t xml:space="preserve"> </w:t>
      </w:r>
      <w:r w:rsidRPr="00903042">
        <w:rPr>
          <w:rFonts w:ascii="Book Antiqua" w:hAnsi="Book Antiqua"/>
          <w:sz w:val="24"/>
          <w:szCs w:val="24"/>
        </w:rPr>
        <w:t>18.4%). The positive predictive value for advanced colorectal lesions was 51.0% and for any colorectal neoplasia was 81.6%. The mean age of patients with colorectal cancer was 70.3 and all CRC’s were localized, Stage I (2) and Stage II (2), three were located in the proximal colon and one was located in the distal colon.</w:t>
      </w:r>
    </w:p>
    <w:p w14:paraId="57DDBED2" w14:textId="7B5CEAA7" w:rsidR="005852D1" w:rsidRPr="00903042" w:rsidRDefault="005852D1" w:rsidP="002C1B93">
      <w:pPr>
        <w:adjustRightInd w:val="0"/>
        <w:snapToGrid w:val="0"/>
        <w:spacing w:line="360" w:lineRule="auto"/>
        <w:jc w:val="both"/>
        <w:rPr>
          <w:rFonts w:ascii="Book Antiqua" w:hAnsi="Book Antiqua"/>
          <w:sz w:val="24"/>
          <w:szCs w:val="24"/>
        </w:rPr>
      </w:pPr>
    </w:p>
    <w:p w14:paraId="4A7C6DAA" w14:textId="03D7BBC6" w:rsidR="006D4F19" w:rsidRPr="00903042" w:rsidRDefault="006D4F19" w:rsidP="002C1B93">
      <w:pPr>
        <w:adjustRightInd w:val="0"/>
        <w:snapToGrid w:val="0"/>
        <w:spacing w:line="360" w:lineRule="auto"/>
        <w:jc w:val="both"/>
        <w:rPr>
          <w:rFonts w:ascii="Book Antiqua" w:hAnsi="Book Antiqua"/>
          <w:i/>
          <w:sz w:val="24"/>
          <w:szCs w:val="24"/>
          <w:lang w:eastAsia="zh-CN"/>
        </w:rPr>
      </w:pPr>
      <w:r w:rsidRPr="00903042">
        <w:rPr>
          <w:rFonts w:ascii="Book Antiqua" w:hAnsi="Book Antiqua"/>
          <w:b/>
          <w:i/>
          <w:sz w:val="24"/>
          <w:szCs w:val="24"/>
        </w:rPr>
        <w:t>CONCLUSION</w:t>
      </w:r>
    </w:p>
    <w:p w14:paraId="45D11C36" w14:textId="497B03E6" w:rsidR="00367B72" w:rsidRPr="00903042" w:rsidRDefault="00367B72" w:rsidP="002C1B93">
      <w:pPr>
        <w:adjustRightInd w:val="0"/>
        <w:snapToGrid w:val="0"/>
        <w:spacing w:line="360" w:lineRule="auto"/>
        <w:jc w:val="both"/>
        <w:rPr>
          <w:rFonts w:ascii="Book Antiqua" w:hAnsi="Book Antiqua"/>
          <w:sz w:val="24"/>
          <w:szCs w:val="24"/>
        </w:rPr>
      </w:pPr>
      <w:r w:rsidRPr="00903042">
        <w:rPr>
          <w:rFonts w:ascii="Book Antiqua" w:hAnsi="Book Antiqua"/>
          <w:sz w:val="24"/>
          <w:szCs w:val="24"/>
        </w:rPr>
        <w:t>Mt-sDNA provided medical benefit to screening noncompliant Medicare population. High compliance with mt</w:t>
      </w:r>
      <w:r w:rsidR="0014101B" w:rsidRPr="00903042">
        <w:rPr>
          <w:rFonts w:ascii="Book Antiqua" w:hAnsi="Book Antiqua" w:hint="eastAsia"/>
          <w:sz w:val="24"/>
          <w:szCs w:val="24"/>
          <w:lang w:eastAsia="zh-CN"/>
        </w:rPr>
        <w:t>-</w:t>
      </w:r>
      <w:r w:rsidRPr="00903042">
        <w:rPr>
          <w:rFonts w:ascii="Book Antiqua" w:hAnsi="Book Antiqua"/>
          <w:sz w:val="24"/>
          <w:szCs w:val="24"/>
        </w:rPr>
        <w:t>sDNA and subsequent follow-up diagnostic colonoscopy identified patients with clinically critical advanced colorectal neoplasia.</w:t>
      </w:r>
    </w:p>
    <w:p w14:paraId="150F95F1" w14:textId="2E41C994" w:rsidR="005852D1" w:rsidRPr="00903042" w:rsidRDefault="007E5BC7" w:rsidP="002C1B93">
      <w:pPr>
        <w:adjustRightInd w:val="0"/>
        <w:snapToGrid w:val="0"/>
        <w:spacing w:line="360" w:lineRule="auto"/>
        <w:jc w:val="both"/>
        <w:rPr>
          <w:rFonts w:ascii="Book Antiqua" w:eastAsia="Times New Roman" w:hAnsi="Book Antiqua"/>
          <w:bCs/>
          <w:sz w:val="24"/>
          <w:szCs w:val="24"/>
          <w:lang w:val="en"/>
        </w:rPr>
      </w:pPr>
      <w:r w:rsidRPr="00903042">
        <w:rPr>
          <w:rFonts w:ascii="Book Antiqua" w:eastAsia="Times New Roman" w:hAnsi="Book Antiqua"/>
          <w:sz w:val="24"/>
          <w:szCs w:val="24"/>
          <w:lang w:val="en"/>
        </w:rPr>
        <w:br/>
      </w:r>
      <w:r w:rsidRPr="00903042">
        <w:rPr>
          <w:rFonts w:ascii="Book Antiqua" w:eastAsia="Times New Roman" w:hAnsi="Book Antiqua"/>
          <w:b/>
          <w:bCs/>
          <w:sz w:val="24"/>
          <w:szCs w:val="24"/>
          <w:lang w:val="en"/>
        </w:rPr>
        <w:t>Key</w:t>
      </w:r>
      <w:r w:rsidR="0014101B" w:rsidRPr="00903042">
        <w:rPr>
          <w:rFonts w:ascii="Book Antiqua" w:hAnsi="Book Antiqua" w:hint="eastAsia"/>
          <w:b/>
          <w:bCs/>
          <w:sz w:val="24"/>
          <w:szCs w:val="24"/>
          <w:lang w:val="en" w:eastAsia="zh-CN"/>
        </w:rPr>
        <w:t xml:space="preserve"> </w:t>
      </w:r>
      <w:r w:rsidRPr="00903042">
        <w:rPr>
          <w:rFonts w:ascii="Book Antiqua" w:eastAsia="Times New Roman" w:hAnsi="Book Antiqua"/>
          <w:b/>
          <w:bCs/>
          <w:sz w:val="24"/>
          <w:szCs w:val="24"/>
          <w:lang w:val="en"/>
        </w:rPr>
        <w:t>words</w:t>
      </w:r>
      <w:r w:rsidR="00C211AA" w:rsidRPr="00903042">
        <w:rPr>
          <w:rFonts w:ascii="Book Antiqua" w:eastAsia="Times New Roman" w:hAnsi="Book Antiqua"/>
          <w:b/>
          <w:bCs/>
          <w:sz w:val="24"/>
          <w:szCs w:val="24"/>
          <w:lang w:val="en"/>
        </w:rPr>
        <w:t xml:space="preserve">: </w:t>
      </w:r>
      <w:r w:rsidR="0014101B" w:rsidRPr="00903042">
        <w:rPr>
          <w:rFonts w:ascii="Book Antiqua" w:eastAsia="Times New Roman" w:hAnsi="Book Antiqua"/>
          <w:bCs/>
          <w:sz w:val="24"/>
          <w:szCs w:val="24"/>
          <w:lang w:val="en"/>
        </w:rPr>
        <w:t xml:space="preserve">Multitarget </w:t>
      </w:r>
      <w:r w:rsidR="00C211AA" w:rsidRPr="00903042">
        <w:rPr>
          <w:rFonts w:ascii="Book Antiqua" w:eastAsia="Times New Roman" w:hAnsi="Book Antiqua"/>
          <w:bCs/>
          <w:sz w:val="24"/>
          <w:szCs w:val="24"/>
          <w:lang w:val="en"/>
        </w:rPr>
        <w:t xml:space="preserve">stool DNA; </w:t>
      </w:r>
      <w:r w:rsidR="0014101B" w:rsidRPr="00903042">
        <w:rPr>
          <w:rFonts w:ascii="Book Antiqua" w:eastAsia="Times New Roman" w:hAnsi="Book Antiqua"/>
          <w:bCs/>
          <w:sz w:val="24"/>
          <w:szCs w:val="24"/>
          <w:lang w:val="en"/>
        </w:rPr>
        <w:t xml:space="preserve">Colorectal </w:t>
      </w:r>
      <w:r w:rsidR="00C211AA" w:rsidRPr="00903042">
        <w:rPr>
          <w:rFonts w:ascii="Book Antiqua" w:eastAsia="Times New Roman" w:hAnsi="Book Antiqua"/>
          <w:bCs/>
          <w:sz w:val="24"/>
          <w:szCs w:val="24"/>
          <w:lang w:val="en"/>
        </w:rPr>
        <w:t xml:space="preserve">cancer screening; </w:t>
      </w:r>
      <w:r w:rsidR="0014101B" w:rsidRPr="00903042">
        <w:rPr>
          <w:rFonts w:ascii="Book Antiqua" w:eastAsia="Times New Roman" w:hAnsi="Book Antiqua"/>
          <w:bCs/>
          <w:sz w:val="24"/>
          <w:szCs w:val="24"/>
          <w:lang w:val="en"/>
        </w:rPr>
        <w:t xml:space="preserve">Screening </w:t>
      </w:r>
      <w:r w:rsidR="00C211AA" w:rsidRPr="00903042">
        <w:rPr>
          <w:rFonts w:ascii="Book Antiqua" w:eastAsia="Times New Roman" w:hAnsi="Book Antiqua"/>
          <w:bCs/>
          <w:sz w:val="24"/>
          <w:szCs w:val="24"/>
          <w:lang w:val="en"/>
        </w:rPr>
        <w:t xml:space="preserve">compliance; </w:t>
      </w:r>
      <w:r w:rsidR="0014101B" w:rsidRPr="00903042">
        <w:rPr>
          <w:rFonts w:ascii="Book Antiqua" w:eastAsia="Times New Roman" w:hAnsi="Book Antiqua"/>
          <w:bCs/>
          <w:sz w:val="24"/>
          <w:szCs w:val="24"/>
          <w:lang w:val="en"/>
        </w:rPr>
        <w:t>Preventive</w:t>
      </w:r>
      <w:r w:rsidRPr="00903042">
        <w:rPr>
          <w:rFonts w:ascii="Book Antiqua" w:eastAsia="Times New Roman" w:hAnsi="Book Antiqua"/>
          <w:bCs/>
          <w:sz w:val="24"/>
          <w:szCs w:val="24"/>
          <w:lang w:val="en"/>
        </w:rPr>
        <w:t xml:space="preserve">; </w:t>
      </w:r>
      <w:r w:rsidR="0014101B" w:rsidRPr="00903042">
        <w:rPr>
          <w:rFonts w:ascii="Book Antiqua" w:eastAsia="Times New Roman" w:hAnsi="Book Antiqua"/>
          <w:bCs/>
          <w:sz w:val="24"/>
          <w:szCs w:val="24"/>
          <w:lang w:val="en"/>
        </w:rPr>
        <w:t xml:space="preserve">Colonoscopy; Advanced </w:t>
      </w:r>
      <w:r w:rsidR="00C211AA" w:rsidRPr="00903042">
        <w:rPr>
          <w:rFonts w:ascii="Book Antiqua" w:eastAsia="Times New Roman" w:hAnsi="Book Antiqua"/>
          <w:bCs/>
          <w:sz w:val="24"/>
          <w:szCs w:val="24"/>
          <w:lang w:val="en"/>
        </w:rPr>
        <w:t>adenoma</w:t>
      </w:r>
    </w:p>
    <w:p w14:paraId="3CC5A725" w14:textId="77777777" w:rsidR="00BC7F41" w:rsidRPr="00903042" w:rsidRDefault="00BC7F41" w:rsidP="002C1B93">
      <w:pPr>
        <w:adjustRightInd w:val="0"/>
        <w:snapToGrid w:val="0"/>
        <w:spacing w:line="360" w:lineRule="auto"/>
        <w:jc w:val="both"/>
        <w:rPr>
          <w:rFonts w:ascii="Book Antiqua" w:eastAsia="Times New Roman" w:hAnsi="Book Antiqua"/>
          <w:bCs/>
          <w:sz w:val="24"/>
          <w:szCs w:val="24"/>
          <w:lang w:val="en"/>
        </w:rPr>
      </w:pPr>
    </w:p>
    <w:p w14:paraId="4E36C1B2" w14:textId="3B3FE31F" w:rsidR="0085409A" w:rsidRPr="00903042" w:rsidRDefault="0085409A" w:rsidP="002C1B93">
      <w:pPr>
        <w:adjustRightInd w:val="0"/>
        <w:snapToGrid w:val="0"/>
        <w:spacing w:line="360" w:lineRule="auto"/>
        <w:jc w:val="both"/>
        <w:rPr>
          <w:rFonts w:ascii="Book Antiqua" w:eastAsia="Times New Roman" w:hAnsi="Book Antiqua"/>
          <w:bCs/>
          <w:sz w:val="24"/>
          <w:szCs w:val="24"/>
        </w:rPr>
      </w:pPr>
      <w:r w:rsidRPr="00903042">
        <w:rPr>
          <w:rFonts w:ascii="Book Antiqua" w:eastAsia="Times New Roman" w:hAnsi="Book Antiqua"/>
          <w:b/>
          <w:bCs/>
          <w:sz w:val="24"/>
          <w:szCs w:val="24"/>
        </w:rPr>
        <w:t xml:space="preserve">© The Author(s) 2016. </w:t>
      </w:r>
      <w:r w:rsidRPr="00903042">
        <w:rPr>
          <w:rFonts w:ascii="Book Antiqua" w:eastAsia="Times New Roman" w:hAnsi="Book Antiqua"/>
          <w:bCs/>
          <w:sz w:val="24"/>
          <w:szCs w:val="24"/>
        </w:rPr>
        <w:t xml:space="preserve">Published by Baishideng Publishing Group Inc. All rights reserved. </w:t>
      </w:r>
    </w:p>
    <w:p w14:paraId="0BE84D07" w14:textId="77777777" w:rsidR="00C211AA" w:rsidRPr="00903042" w:rsidRDefault="00C211AA" w:rsidP="002C1B93">
      <w:pPr>
        <w:adjustRightInd w:val="0"/>
        <w:snapToGrid w:val="0"/>
        <w:spacing w:line="360" w:lineRule="auto"/>
        <w:jc w:val="both"/>
        <w:rPr>
          <w:rFonts w:ascii="Book Antiqua" w:hAnsi="Book Antiqua"/>
          <w:bCs/>
          <w:sz w:val="24"/>
          <w:szCs w:val="24"/>
          <w:lang w:val="en" w:eastAsia="zh-CN"/>
        </w:rPr>
      </w:pPr>
    </w:p>
    <w:p w14:paraId="7D587962" w14:textId="4F72143A" w:rsidR="00DA578A" w:rsidRPr="00903042" w:rsidRDefault="00C211AA" w:rsidP="002C1B93">
      <w:pPr>
        <w:adjustRightInd w:val="0"/>
        <w:snapToGrid w:val="0"/>
        <w:spacing w:line="360" w:lineRule="auto"/>
        <w:jc w:val="both"/>
        <w:rPr>
          <w:rFonts w:ascii="Book Antiqua" w:hAnsi="Book Antiqua"/>
          <w:bCs/>
          <w:sz w:val="24"/>
          <w:szCs w:val="24"/>
        </w:rPr>
      </w:pPr>
      <w:bookmarkStart w:id="229" w:name="OLE_LINK576"/>
      <w:bookmarkStart w:id="230" w:name="OLE_LINK579"/>
      <w:bookmarkStart w:id="231" w:name="OLE_LINK580"/>
      <w:bookmarkStart w:id="232" w:name="OLE_LINK521"/>
      <w:bookmarkStart w:id="233" w:name="OLE_LINK1043"/>
      <w:bookmarkStart w:id="234" w:name="OLE_LINK1886"/>
      <w:bookmarkStart w:id="235" w:name="OLE_LINK1887"/>
      <w:bookmarkStart w:id="236" w:name="OLE_LINK1888"/>
      <w:bookmarkStart w:id="237" w:name="OLE_LINK1889"/>
      <w:bookmarkStart w:id="238" w:name="OLE_LINK1903"/>
      <w:bookmarkStart w:id="239" w:name="OLE_LINK2083"/>
      <w:bookmarkStart w:id="240" w:name="OLE_LINK2084"/>
      <w:bookmarkStart w:id="241" w:name="OLE_LINK1977"/>
      <w:bookmarkStart w:id="242" w:name="OLE_LINK3258"/>
      <w:bookmarkStart w:id="243" w:name="OLE_LINK274"/>
      <w:bookmarkStart w:id="244" w:name="OLE_LINK275"/>
      <w:bookmarkStart w:id="245" w:name="OLE_LINK309"/>
      <w:bookmarkStart w:id="246" w:name="OLE_LINK477"/>
      <w:bookmarkStart w:id="247" w:name="OLE_LINK352"/>
      <w:bookmarkStart w:id="248" w:name="OLE_LINK312"/>
      <w:bookmarkStart w:id="249" w:name="OLE_LINK547"/>
      <w:bookmarkStart w:id="250" w:name="OLE_LINK1878"/>
      <w:bookmarkStart w:id="251" w:name="OLE_LINK581"/>
      <w:bookmarkStart w:id="252" w:name="OLE_LINK582"/>
      <w:bookmarkStart w:id="253" w:name="OLE_LINK994"/>
      <w:bookmarkStart w:id="254" w:name="OLE_LINK995"/>
      <w:bookmarkStart w:id="255" w:name="OLE_LINK1074"/>
      <w:bookmarkStart w:id="256" w:name="OLE_LINK1140"/>
      <w:bookmarkStart w:id="257" w:name="OLE_LINK1127"/>
      <w:bookmarkStart w:id="258" w:name="OLE_LINK1266"/>
      <w:bookmarkStart w:id="259" w:name="OLE_LINK1540"/>
      <w:bookmarkStart w:id="260" w:name="OLE_LINK1541"/>
      <w:bookmarkStart w:id="261" w:name="OLE_LINK1551"/>
      <w:bookmarkStart w:id="262" w:name="OLE_LINK1560"/>
      <w:bookmarkStart w:id="263" w:name="OLE_LINK1561"/>
      <w:bookmarkStart w:id="264" w:name="OLE_LINK1568"/>
      <w:bookmarkStart w:id="265" w:name="OLE_LINK1587"/>
      <w:bookmarkStart w:id="266" w:name="OLE_LINK1601"/>
      <w:bookmarkStart w:id="267" w:name="OLE_LINK1707"/>
      <w:bookmarkStart w:id="268" w:name="OLE_LINK1731"/>
      <w:bookmarkStart w:id="269" w:name="OLE_LINK1775"/>
      <w:bookmarkStart w:id="270" w:name="OLE_LINK1818"/>
      <w:bookmarkStart w:id="271" w:name="OLE_LINK1909"/>
      <w:bookmarkStart w:id="272" w:name="OLE_LINK1965"/>
      <w:bookmarkStart w:id="273" w:name="OLE_LINK1967"/>
      <w:bookmarkStart w:id="274" w:name="OLE_LINK1972"/>
      <w:bookmarkStart w:id="275" w:name="OLE_LINK1973"/>
      <w:bookmarkStart w:id="276" w:name="OLE_LINK2021"/>
      <w:bookmarkStart w:id="277" w:name="OLE_LINK2022"/>
      <w:bookmarkStart w:id="278" w:name="OLE_LINK2041"/>
      <w:bookmarkStart w:id="279" w:name="OLE_LINK2042"/>
      <w:bookmarkStart w:id="280" w:name="OLE_LINK2063"/>
      <w:bookmarkStart w:id="281" w:name="OLE_LINK2120"/>
      <w:bookmarkStart w:id="282" w:name="OLE_LINK2158"/>
      <w:bookmarkStart w:id="283" w:name="OLE_LINK2180"/>
      <w:bookmarkStart w:id="284" w:name="OLE_LINK2253"/>
      <w:bookmarkStart w:id="285" w:name="OLE_LINK2217"/>
      <w:bookmarkStart w:id="286" w:name="OLE_LINK2236"/>
      <w:bookmarkStart w:id="287" w:name="OLE_LINK2268"/>
      <w:bookmarkStart w:id="288" w:name="OLE_LINK2279"/>
      <w:bookmarkStart w:id="289" w:name="OLE_LINK2313"/>
      <w:bookmarkStart w:id="290" w:name="OLE_LINK2319"/>
      <w:bookmarkStart w:id="291" w:name="OLE_LINK2320"/>
      <w:bookmarkStart w:id="292" w:name="OLE_LINK2366"/>
      <w:bookmarkStart w:id="293" w:name="OLE_LINK2372"/>
      <w:bookmarkStart w:id="294" w:name="OLE_LINK2384"/>
      <w:bookmarkStart w:id="295" w:name="OLE_LINK2464"/>
      <w:bookmarkStart w:id="296" w:name="OLE_LINK2492"/>
      <w:bookmarkStart w:id="297" w:name="OLE_LINK2532"/>
      <w:bookmarkStart w:id="298" w:name="OLE_LINK2405"/>
      <w:bookmarkStart w:id="299" w:name="OLE_LINK2406"/>
      <w:bookmarkStart w:id="300" w:name="OLE_LINK2425"/>
      <w:bookmarkStart w:id="301" w:name="OLE_LINK2478"/>
      <w:bookmarkStart w:id="302" w:name="OLE_LINK525"/>
      <w:bookmarkStart w:id="303" w:name="OLE_LINK894"/>
      <w:bookmarkStart w:id="304" w:name="OLE_LINK3485"/>
      <w:bookmarkStart w:id="305" w:name="OLE_LINK3486"/>
      <w:bookmarkStart w:id="306" w:name="OLE_LINK3524"/>
      <w:bookmarkStart w:id="307" w:name="OLE_LINK3534"/>
      <w:bookmarkStart w:id="308" w:name="OLE_LINK3575"/>
      <w:bookmarkStart w:id="309" w:name="OLE_LINK3583"/>
      <w:bookmarkStart w:id="310" w:name="OLE_LINK3618"/>
      <w:bookmarkStart w:id="311" w:name="OLE_LINK3615"/>
      <w:bookmarkStart w:id="312" w:name="OLE_LINK3630"/>
      <w:bookmarkStart w:id="313" w:name="OLE_LINK3658"/>
      <w:r w:rsidRPr="00903042">
        <w:rPr>
          <w:rFonts w:ascii="Book Antiqua" w:hAnsi="Book Antiqua"/>
          <w:b/>
          <w:sz w:val="24"/>
          <w:szCs w:val="24"/>
        </w:rPr>
        <w:t>Core tip:</w:t>
      </w:r>
      <w:r w:rsidR="005E7803" w:rsidRPr="00903042">
        <w:rPr>
          <w:rFonts w:ascii="Book Antiqua" w:hAnsi="Book Antiqua"/>
          <w:sz w:val="24"/>
          <w:szCs w:val="24"/>
        </w:rPr>
        <w:t xml:space="preserve"> </w:t>
      </w:r>
      <w:r w:rsidR="005E7803" w:rsidRPr="00903042">
        <w:rPr>
          <w:rFonts w:ascii="Book Antiqua" w:eastAsia="Times New Roman" w:hAnsi="Book Antiqua"/>
          <w:sz w:val="24"/>
          <w:szCs w:val="24"/>
        </w:rPr>
        <w:t>The availability of mt-sDNA CRC screening led to high screening compliance (88%) and diagnostic colonoscopy compliance on mt-sDNA positive cases (96%) in a cohort of previously screening non-compliant Medicare patients ages 50-85 years in a multi-specialty group practice setting</w:t>
      </w:r>
      <w:bookmarkStart w:id="314" w:name="OLE_LINK1130"/>
      <w:bookmarkStart w:id="315" w:name="OLE_LINK1131"/>
      <w:bookmarkStart w:id="316" w:name="OLE_LINK1226"/>
      <w:bookmarkStart w:id="317" w:name="OLE_LINK1227"/>
      <w:bookmarkStart w:id="318" w:name="OLE_LINK2554"/>
      <w:bookmarkStart w:id="319" w:name="OLE_LINK2555"/>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005E7803" w:rsidRPr="00903042">
        <w:rPr>
          <w:rFonts w:ascii="Book Antiqua" w:eastAsia="Times New Roman" w:hAnsi="Book Antiqua"/>
          <w:sz w:val="24"/>
          <w:szCs w:val="24"/>
        </w:rPr>
        <w:t>.</w:t>
      </w:r>
    </w:p>
    <w:p w14:paraId="46358E7A" w14:textId="77777777" w:rsidR="00DA578A" w:rsidRPr="00903042" w:rsidRDefault="00DA578A" w:rsidP="002C1B93">
      <w:pPr>
        <w:adjustRightInd w:val="0"/>
        <w:snapToGrid w:val="0"/>
        <w:spacing w:line="360" w:lineRule="auto"/>
        <w:jc w:val="both"/>
        <w:rPr>
          <w:rFonts w:ascii="Book Antiqua" w:hAnsi="Book Antiqua" w:cs="SimSun"/>
          <w:sz w:val="24"/>
          <w:szCs w:val="24"/>
        </w:rPr>
      </w:pPr>
      <w:bookmarkStart w:id="320" w:name="OLE_LINK3454"/>
      <w:bookmarkStart w:id="321" w:name="OLE_LINK3455"/>
      <w:bookmarkStart w:id="322" w:name="OLE_LINK3506"/>
      <w:bookmarkStart w:id="323" w:name="OLE_LINK3507"/>
      <w:bookmarkStart w:id="324" w:name="OLE_LINK3550"/>
      <w:bookmarkStart w:id="325" w:name="OLE_LINK3619"/>
      <w:bookmarkStart w:id="326" w:name="OLE_LINK3688"/>
      <w:bookmarkEnd w:id="243"/>
      <w:bookmarkEnd w:id="244"/>
      <w:bookmarkEnd w:id="245"/>
      <w:bookmarkEnd w:id="246"/>
      <w:bookmarkEnd w:id="247"/>
      <w:bookmarkEnd w:id="248"/>
      <w:bookmarkEnd w:id="249"/>
      <w:bookmarkEnd w:id="250"/>
      <w:bookmarkEnd w:id="314"/>
      <w:bookmarkEnd w:id="315"/>
    </w:p>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6"/>
    <w:bookmarkEnd w:id="317"/>
    <w:bookmarkEnd w:id="318"/>
    <w:bookmarkEnd w:id="319"/>
    <w:bookmarkEnd w:id="320"/>
    <w:bookmarkEnd w:id="321"/>
    <w:bookmarkEnd w:id="322"/>
    <w:bookmarkEnd w:id="323"/>
    <w:bookmarkEnd w:id="324"/>
    <w:bookmarkEnd w:id="325"/>
    <w:bookmarkEnd w:id="326"/>
    <w:p w14:paraId="025499D9" w14:textId="77777777" w:rsidR="00CC6AE2" w:rsidRPr="00903042" w:rsidRDefault="00F64053" w:rsidP="00CC6AE2">
      <w:pPr>
        <w:adjustRightInd w:val="0"/>
        <w:snapToGrid w:val="0"/>
        <w:spacing w:line="360" w:lineRule="auto"/>
        <w:jc w:val="both"/>
        <w:rPr>
          <w:rFonts w:ascii="Book Antiqua" w:hAnsi="Book Antiqua"/>
          <w:sz w:val="24"/>
        </w:rPr>
      </w:pPr>
      <w:r w:rsidRPr="00903042">
        <w:rPr>
          <w:rFonts w:ascii="Book Antiqua" w:eastAsia="Times New Roman" w:hAnsi="Book Antiqua" w:cs="Helvetica"/>
          <w:bCs/>
          <w:sz w:val="24"/>
          <w:szCs w:val="24"/>
          <w:lang w:val="en"/>
        </w:rPr>
        <w:t xml:space="preserve">Prince M, Lester L, Chihiwala R, Berger B. </w:t>
      </w:r>
      <w:r w:rsidR="00CC6AE2" w:rsidRPr="00903042">
        <w:rPr>
          <w:rFonts w:ascii="Book Antiqua" w:eastAsia="Times New Roman" w:hAnsi="Book Antiqua" w:cs="Helvetica"/>
          <w:bCs/>
          <w:sz w:val="24"/>
          <w:szCs w:val="24"/>
        </w:rPr>
        <w:t>Multitarget stool DNA tests increases colorectal cancer screening among previously noncompliant medicare patients</w:t>
      </w:r>
      <w:r w:rsidRPr="00903042">
        <w:rPr>
          <w:rFonts w:ascii="Book Antiqua" w:eastAsia="Times New Roman" w:hAnsi="Book Antiqua" w:cs="Helvetica"/>
          <w:bCs/>
          <w:sz w:val="24"/>
          <w:szCs w:val="24"/>
        </w:rPr>
        <w:t xml:space="preserve">. </w:t>
      </w:r>
      <w:bookmarkStart w:id="327" w:name="OLE_LINK2756"/>
      <w:bookmarkStart w:id="328" w:name="OLE_LINK2349"/>
      <w:bookmarkStart w:id="329" w:name="OLE_LINK2413"/>
      <w:bookmarkStart w:id="330" w:name="OLE_LINK2287"/>
      <w:bookmarkStart w:id="331" w:name="OLE_LINK2309"/>
      <w:bookmarkStart w:id="332" w:name="OLE_LINK2329"/>
      <w:bookmarkStart w:id="333" w:name="OLE_LINK2285"/>
      <w:bookmarkStart w:id="334" w:name="OLE_LINK2245"/>
      <w:bookmarkStart w:id="335" w:name="OLE_LINK2212"/>
      <w:bookmarkStart w:id="336" w:name="OLE_LINK2178"/>
      <w:bookmarkStart w:id="337" w:name="OLE_LINK2039"/>
      <w:bookmarkStart w:id="338" w:name="OLE_LINK3369"/>
      <w:bookmarkStart w:id="339" w:name="OLE_LINK3314"/>
      <w:bookmarkStart w:id="340" w:name="OLE_LINK2028"/>
      <w:bookmarkStart w:id="341" w:name="OLE_LINK2206"/>
      <w:bookmarkStart w:id="342" w:name="OLE_LINK2074"/>
      <w:bookmarkStart w:id="343" w:name="OLE_LINK2176"/>
      <w:bookmarkStart w:id="344" w:name="OLE_LINK1942"/>
      <w:bookmarkStart w:id="345" w:name="OLE_LINK1917"/>
      <w:bookmarkStart w:id="346" w:name="OLE_LINK1875"/>
      <w:bookmarkStart w:id="347" w:name="OLE_LINK1869"/>
      <w:bookmarkStart w:id="348" w:name="OLE_LINK1796"/>
      <w:bookmarkStart w:id="349" w:name="OLE_LINK1719"/>
      <w:bookmarkStart w:id="350" w:name="OLE_LINK1802"/>
      <w:bookmarkStart w:id="351" w:name="OLE_LINK1369"/>
      <w:bookmarkStart w:id="352" w:name="OLE_LINK1236"/>
      <w:bookmarkStart w:id="353" w:name="OLE_LINK658"/>
      <w:bookmarkStart w:id="354" w:name="OLE_LINK699"/>
      <w:bookmarkStart w:id="355" w:name="OLE_LINK140"/>
      <w:bookmarkStart w:id="356" w:name="OLE_LINK111"/>
      <w:bookmarkStart w:id="357" w:name="OLE_LINK110"/>
      <w:bookmarkStart w:id="358" w:name="OLE_LINK47"/>
      <w:bookmarkStart w:id="359" w:name="OLE_LINK48"/>
      <w:bookmarkStart w:id="360" w:name="OLE_LINK2951"/>
      <w:bookmarkStart w:id="361" w:name="OLE_LINK3500"/>
      <w:bookmarkStart w:id="362" w:name="OLE_LINK58"/>
      <w:bookmarkStart w:id="363" w:name="OLE_LINK3037"/>
      <w:bookmarkStart w:id="364" w:name="OLE_LINK61"/>
      <w:bookmarkStart w:id="365" w:name="OLE_LINK3055"/>
      <w:bookmarkStart w:id="366" w:name="OLE_LINK3169"/>
      <w:bookmarkStart w:id="367" w:name="OLE_LINK3178"/>
      <w:bookmarkStart w:id="368" w:name="OLE_LINK3179"/>
      <w:bookmarkStart w:id="369" w:name="OLE_LINK69"/>
      <w:bookmarkStart w:id="370" w:name="OLE_LINK3294"/>
      <w:bookmarkStart w:id="371" w:name="OLE_LINK3752"/>
      <w:bookmarkStart w:id="372" w:name="OLE_LINK3566"/>
      <w:bookmarkStart w:id="373" w:name="OLE_LINK82"/>
      <w:bookmarkStart w:id="374" w:name="OLE_LINK105"/>
      <w:bookmarkStart w:id="375" w:name="OLE_LINK106"/>
      <w:bookmarkStart w:id="376" w:name="OLE_LINK87"/>
      <w:bookmarkStart w:id="377" w:name="OLE_LINK3747"/>
      <w:bookmarkStart w:id="378" w:name="OLE_LINK89"/>
      <w:bookmarkStart w:id="379" w:name="OLE_LINK3689"/>
      <w:bookmarkStart w:id="380" w:name="OLE_LINK3826"/>
      <w:r w:rsidR="00CC6AE2" w:rsidRPr="00903042">
        <w:rPr>
          <w:rFonts w:ascii="Book Antiqua" w:hAnsi="Book Antiqua"/>
          <w:i/>
          <w:sz w:val="24"/>
        </w:rPr>
        <w:t xml:space="preserve">World J Gastroenterol </w:t>
      </w:r>
      <w:r w:rsidR="00CC6AE2" w:rsidRPr="00903042">
        <w:rPr>
          <w:rFonts w:ascii="Book Antiqua" w:hAnsi="Book Antiqua"/>
          <w:sz w:val="24"/>
        </w:rPr>
        <w:t>2016; In press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14:paraId="48CA8FF3" w14:textId="49C41489" w:rsidR="00BF5DA9" w:rsidRPr="00903042" w:rsidRDefault="007E5BC7" w:rsidP="002C1B93">
      <w:pPr>
        <w:adjustRightInd w:val="0"/>
        <w:snapToGrid w:val="0"/>
        <w:spacing w:line="360" w:lineRule="auto"/>
        <w:jc w:val="both"/>
        <w:rPr>
          <w:rFonts w:ascii="Book Antiqua" w:eastAsia="Times New Roman" w:hAnsi="Book Antiqua" w:cs="Helvetica"/>
          <w:sz w:val="24"/>
          <w:szCs w:val="24"/>
          <w:lang w:val="en"/>
        </w:rPr>
      </w:pPr>
      <w:r w:rsidRPr="00903042">
        <w:rPr>
          <w:rFonts w:ascii="Book Antiqua" w:eastAsia="Times New Roman" w:hAnsi="Book Antiqua" w:cs="Helvetica"/>
          <w:sz w:val="24"/>
          <w:szCs w:val="24"/>
          <w:lang w:val="en"/>
        </w:rPr>
        <w:br w:type="page"/>
      </w:r>
    </w:p>
    <w:p w14:paraId="747F4433" w14:textId="09C204FD" w:rsidR="005167D5" w:rsidRPr="00903042" w:rsidRDefault="00161FD3" w:rsidP="002C1B93">
      <w:pPr>
        <w:adjustRightInd w:val="0"/>
        <w:snapToGrid w:val="0"/>
        <w:spacing w:line="360" w:lineRule="auto"/>
        <w:jc w:val="both"/>
        <w:outlineLvl w:val="0"/>
        <w:rPr>
          <w:rFonts w:ascii="Book Antiqua" w:hAnsi="Book Antiqua"/>
          <w:b/>
          <w:sz w:val="24"/>
          <w:szCs w:val="24"/>
        </w:rPr>
      </w:pPr>
      <w:r w:rsidRPr="00903042">
        <w:rPr>
          <w:rFonts w:ascii="Book Antiqua" w:hAnsi="Book Antiqua"/>
          <w:b/>
          <w:sz w:val="24"/>
          <w:szCs w:val="24"/>
        </w:rPr>
        <w:lastRenderedPageBreak/>
        <w:t>INTRODUCTION</w:t>
      </w:r>
    </w:p>
    <w:p w14:paraId="38C63AF6" w14:textId="2A5F7C6B" w:rsidR="00BF5DA9" w:rsidRPr="00903042" w:rsidRDefault="00BF5DA9" w:rsidP="002C1B93">
      <w:pPr>
        <w:adjustRightInd w:val="0"/>
        <w:snapToGrid w:val="0"/>
        <w:spacing w:line="360" w:lineRule="auto"/>
        <w:jc w:val="both"/>
        <w:rPr>
          <w:rFonts w:ascii="Book Antiqua" w:hAnsi="Book Antiqua"/>
          <w:sz w:val="24"/>
          <w:szCs w:val="24"/>
          <w:lang w:eastAsia="zh-CN"/>
        </w:rPr>
      </w:pPr>
      <w:bookmarkStart w:id="381" w:name="OLE_LINK3859"/>
      <w:bookmarkStart w:id="382" w:name="OLE_LINK3860"/>
      <w:r w:rsidRPr="00903042">
        <w:rPr>
          <w:rFonts w:ascii="Book Antiqua" w:hAnsi="Book Antiqua"/>
          <w:sz w:val="24"/>
          <w:szCs w:val="24"/>
        </w:rPr>
        <w:t>Colon</w:t>
      </w:r>
      <w:r w:rsidR="0072399B" w:rsidRPr="00903042">
        <w:rPr>
          <w:rFonts w:ascii="Book Antiqua" w:hAnsi="Book Antiqua"/>
          <w:sz w:val="24"/>
          <w:szCs w:val="24"/>
        </w:rPr>
        <w:t>rectal</w:t>
      </w:r>
      <w:r w:rsidRPr="00903042">
        <w:rPr>
          <w:rFonts w:ascii="Book Antiqua" w:hAnsi="Book Antiqua"/>
          <w:sz w:val="24"/>
          <w:szCs w:val="24"/>
        </w:rPr>
        <w:t xml:space="preserve"> cancer </w:t>
      </w:r>
      <w:r w:rsidR="0072399B" w:rsidRPr="00903042">
        <w:rPr>
          <w:rFonts w:ascii="Book Antiqua" w:hAnsi="Book Antiqua"/>
          <w:sz w:val="24"/>
          <w:szCs w:val="24"/>
        </w:rPr>
        <w:t>(CRC)</w:t>
      </w:r>
      <w:bookmarkEnd w:id="381"/>
      <w:bookmarkEnd w:id="382"/>
      <w:r w:rsidR="0072399B" w:rsidRPr="00903042">
        <w:rPr>
          <w:rFonts w:ascii="Book Antiqua" w:hAnsi="Book Antiqua"/>
          <w:sz w:val="24"/>
          <w:szCs w:val="24"/>
        </w:rPr>
        <w:t xml:space="preserve"> </w:t>
      </w:r>
      <w:r w:rsidRPr="00903042">
        <w:rPr>
          <w:rFonts w:ascii="Book Antiqua" w:hAnsi="Book Antiqua"/>
          <w:sz w:val="24"/>
          <w:szCs w:val="24"/>
        </w:rPr>
        <w:t xml:space="preserve">is </w:t>
      </w:r>
      <w:r w:rsidR="00486F2B" w:rsidRPr="00903042">
        <w:rPr>
          <w:rFonts w:ascii="Book Antiqua" w:hAnsi="Book Antiqua"/>
          <w:sz w:val="24"/>
          <w:szCs w:val="24"/>
        </w:rPr>
        <w:t xml:space="preserve">among the top three causes of cancer related </w:t>
      </w:r>
      <w:r w:rsidRPr="00903042">
        <w:rPr>
          <w:rFonts w:ascii="Book Antiqua" w:hAnsi="Book Antiqua"/>
          <w:sz w:val="24"/>
          <w:szCs w:val="24"/>
        </w:rPr>
        <w:t>death in men and women in the United States</w:t>
      </w:r>
      <w:r w:rsidR="00CF78AA" w:rsidRPr="00903042">
        <w:rPr>
          <w:rFonts w:ascii="Book Antiqua" w:hAnsi="Book Antiqua"/>
          <w:sz w:val="24"/>
          <w:szCs w:val="24"/>
        </w:rPr>
        <w:fldChar w:fldCharType="begin"/>
      </w:r>
      <w:r w:rsidR="003A77AE" w:rsidRPr="00903042">
        <w:rPr>
          <w:rFonts w:ascii="Book Antiqua" w:hAnsi="Book Antiqua"/>
          <w:sz w:val="24"/>
          <w:szCs w:val="24"/>
        </w:rPr>
        <w:instrText xml:space="preserve"> ADDIN EN.CITE &lt;EndNote&gt;&lt;Cite&gt;&lt;Author&gt;Siegel&lt;/Author&gt;&lt;Year&gt;2014&lt;/Year&gt;&lt;RecNum&gt;120&lt;/RecNum&gt;&lt;DisplayText&gt;&lt;style face="superscript"&gt;[1]&lt;/style&gt;&lt;/DisplayText&gt;&lt;record&gt;&lt;rec-number&gt;120&lt;/rec-number&gt;&lt;foreign-keys&gt;&lt;key app="EN" db-id="v0dw9fta6a5ra1e2vwn52w5k9tvwx9a90vfp" timestamp="1460488051"&gt;120&lt;/key&gt;&lt;key app="ENWeb" db-id=""&gt;0&lt;/key&gt;&lt;/foreign-keys&gt;&lt;ref-type name="Journal Article"&gt;17&lt;/ref-type&gt;&lt;contributors&gt;&lt;authors&gt;&lt;author&gt;Siegel, R.&lt;/author&gt;&lt;author&gt;Desantis, C.&lt;/author&gt;&lt;author&gt;Jemal, A.&lt;/author&gt;&lt;/authors&gt;&lt;/contributors&gt;&lt;auth-address&gt;Director, Surveillance Information, Surveillance and Health Services Research, American Cancer Society, Atlanta, GA.&lt;/auth-address&gt;&lt;titles&gt;&lt;title&gt;Colorectal cancer statistics, 2014&lt;/title&gt;&lt;secondary-title&gt;CA Cancer J Clin&lt;/secondary-title&gt;&lt;/titles&gt;&lt;periodical&gt;&lt;full-title&gt;CA Cancer J Clin&lt;/full-title&gt;&lt;/periodical&gt;&lt;pages&gt;104-17&lt;/pages&gt;&lt;volume&gt;64&lt;/volume&gt;&lt;number&gt;2&lt;/number&gt;&lt;keywords&gt;&lt;keyword&gt;Adult&lt;/keyword&gt;&lt;keyword&gt;Aged&lt;/keyword&gt;&lt;keyword&gt;Aged, 80 and over&lt;/keyword&gt;&lt;keyword&gt;Centers for Disease Control and Prevention (U.S.)&lt;/keyword&gt;&lt;keyword&gt;Colorectal Neoplasms/*epidemiology/ethnology/mortality&lt;/keyword&gt;&lt;keyword&gt;Continental Population Groups&lt;/keyword&gt;&lt;keyword&gt;Female&lt;/keyword&gt;&lt;keyword&gt;Humans&lt;/keyword&gt;&lt;keyword&gt;Incidence&lt;/keyword&gt;&lt;keyword&gt;Male&lt;/keyword&gt;&lt;keyword&gt;Middle Aged&lt;/keyword&gt;&lt;keyword&gt;Registries&lt;/keyword&gt;&lt;keyword&gt;Risk Factors&lt;/keyword&gt;&lt;keyword&gt;SEER Program&lt;/keyword&gt;&lt;keyword&gt;Survival Analysis&lt;/keyword&gt;&lt;keyword&gt;United States/epidemiology&lt;/keyword&gt;&lt;keyword&gt;colon and rectum neoplasms&lt;/keyword&gt;&lt;keyword&gt;epidemiology&lt;/keyword&gt;&lt;keyword&gt;health disparities&lt;/keyword&gt;&lt;keyword&gt;screening and early detection&lt;/keyword&gt;&lt;/keywords&gt;&lt;dates&gt;&lt;year&gt;2014&lt;/year&gt;&lt;pub-dates&gt;&lt;date&gt;Mar-Apr&lt;/date&gt;&lt;/pub-dates&gt;&lt;/dates&gt;&lt;isbn&gt;1542-4863 (Electronic)&amp;#xD;0007-9235 (Linking)&lt;/isbn&gt;&lt;accession-num&gt;24639052&lt;/accession-num&gt;&lt;urls&gt;&lt;related-urls&gt;&lt;url&gt;http://www.ncbi.nlm.nih.gov/pubmed/24639052&lt;/url&gt;&lt;/related-urls&gt;&lt;/urls&gt;&lt;electronic-resource-num&gt;10.3322/caac.21220&lt;/electronic-resource-num&gt;&lt;/record&gt;&lt;/Cite&gt;&lt;/EndNote&gt;</w:instrText>
      </w:r>
      <w:r w:rsidR="00CF78AA" w:rsidRPr="00903042">
        <w:rPr>
          <w:rFonts w:ascii="Book Antiqua" w:hAnsi="Book Antiqua"/>
          <w:sz w:val="24"/>
          <w:szCs w:val="24"/>
        </w:rPr>
        <w:fldChar w:fldCharType="separate"/>
      </w:r>
      <w:r w:rsidR="003A77AE" w:rsidRPr="00903042">
        <w:rPr>
          <w:rFonts w:ascii="Book Antiqua" w:hAnsi="Book Antiqua"/>
          <w:noProof/>
          <w:sz w:val="24"/>
          <w:szCs w:val="24"/>
          <w:vertAlign w:val="superscript"/>
        </w:rPr>
        <w:t>[1]</w:t>
      </w:r>
      <w:r w:rsidR="00CF78AA" w:rsidRPr="00903042">
        <w:rPr>
          <w:rFonts w:ascii="Book Antiqua" w:hAnsi="Book Antiqua"/>
          <w:sz w:val="24"/>
          <w:szCs w:val="24"/>
        </w:rPr>
        <w:fldChar w:fldCharType="end"/>
      </w:r>
      <w:r w:rsidR="003F065B" w:rsidRPr="00903042">
        <w:rPr>
          <w:rFonts w:ascii="Book Antiqua" w:hAnsi="Book Antiqua"/>
          <w:sz w:val="24"/>
          <w:szCs w:val="24"/>
        </w:rPr>
        <w:t>.</w:t>
      </w:r>
      <w:r w:rsidRPr="00903042">
        <w:rPr>
          <w:rFonts w:ascii="Book Antiqua" w:hAnsi="Book Antiqua"/>
          <w:sz w:val="24"/>
          <w:szCs w:val="24"/>
        </w:rPr>
        <w:t xml:space="preserve"> Despite the long</w:t>
      </w:r>
      <w:r w:rsidR="00486F2B" w:rsidRPr="00903042">
        <w:rPr>
          <w:rFonts w:ascii="Book Antiqua" w:hAnsi="Book Antiqua"/>
          <w:sz w:val="24"/>
          <w:szCs w:val="24"/>
        </w:rPr>
        <w:t xml:space="preserve">standing availability and recent </w:t>
      </w:r>
      <w:r w:rsidRPr="00903042">
        <w:rPr>
          <w:rFonts w:ascii="Book Antiqua" w:hAnsi="Book Antiqua"/>
          <w:sz w:val="24"/>
          <w:szCs w:val="24"/>
        </w:rPr>
        <w:t xml:space="preserve">broad third party coverage of screening </w:t>
      </w:r>
      <w:r w:rsidR="005852D1" w:rsidRPr="00903042">
        <w:rPr>
          <w:rFonts w:ascii="Book Antiqua" w:hAnsi="Book Antiqua"/>
          <w:sz w:val="24"/>
          <w:szCs w:val="24"/>
        </w:rPr>
        <w:t xml:space="preserve">tests without patient out-of-pocket expense, including fecal </w:t>
      </w:r>
      <w:r w:rsidRPr="00903042">
        <w:rPr>
          <w:rFonts w:ascii="Book Antiqua" w:hAnsi="Book Antiqua"/>
          <w:sz w:val="24"/>
          <w:szCs w:val="24"/>
        </w:rPr>
        <w:t>occult blood</w:t>
      </w:r>
      <w:r w:rsidR="005167D5" w:rsidRPr="00903042">
        <w:rPr>
          <w:rFonts w:ascii="Book Antiqua" w:hAnsi="Book Antiqua"/>
          <w:sz w:val="24"/>
          <w:szCs w:val="24"/>
        </w:rPr>
        <w:t xml:space="preserve"> (FOBT/FIT)</w:t>
      </w:r>
      <w:r w:rsidRPr="00903042">
        <w:rPr>
          <w:rFonts w:ascii="Book Antiqua" w:hAnsi="Book Antiqua"/>
          <w:sz w:val="24"/>
          <w:szCs w:val="24"/>
        </w:rPr>
        <w:t>, sigmoidoscopy, and colonoscopy</w:t>
      </w:r>
      <w:r w:rsidR="00486F2B" w:rsidRPr="00903042">
        <w:rPr>
          <w:rFonts w:ascii="Book Antiqua" w:hAnsi="Book Antiqua"/>
          <w:sz w:val="24"/>
          <w:szCs w:val="24"/>
        </w:rPr>
        <w:t xml:space="preserve"> under the </w:t>
      </w:r>
      <w:r w:rsidR="005852D1" w:rsidRPr="00903042">
        <w:rPr>
          <w:rFonts w:ascii="Book Antiqua" w:hAnsi="Book Antiqua"/>
          <w:sz w:val="24"/>
          <w:szCs w:val="24"/>
        </w:rPr>
        <w:t xml:space="preserve">U.S. </w:t>
      </w:r>
      <w:r w:rsidR="00486F2B" w:rsidRPr="00903042">
        <w:rPr>
          <w:rFonts w:ascii="Book Antiqua" w:hAnsi="Book Antiqua"/>
          <w:sz w:val="24"/>
          <w:szCs w:val="24"/>
        </w:rPr>
        <w:t>Affordable Care Act</w:t>
      </w:r>
      <w:r w:rsidRPr="00903042">
        <w:rPr>
          <w:rFonts w:ascii="Book Antiqua" w:hAnsi="Book Antiqua"/>
          <w:sz w:val="24"/>
          <w:szCs w:val="24"/>
        </w:rPr>
        <w:t xml:space="preserve">, a large percentage of Americans are not up to date with colorectal cancer </w:t>
      </w:r>
      <w:r w:rsidR="00486F2B" w:rsidRPr="00903042">
        <w:rPr>
          <w:rFonts w:ascii="Book Antiqua" w:hAnsi="Book Antiqua"/>
          <w:sz w:val="24"/>
          <w:szCs w:val="24"/>
        </w:rPr>
        <w:t xml:space="preserve">(CRC) </w:t>
      </w:r>
      <w:r w:rsidRPr="00903042">
        <w:rPr>
          <w:rFonts w:ascii="Book Antiqua" w:hAnsi="Book Antiqua"/>
          <w:sz w:val="24"/>
          <w:szCs w:val="24"/>
        </w:rPr>
        <w:t>screening</w:t>
      </w:r>
      <w:r w:rsidR="009D5733" w:rsidRPr="00903042">
        <w:rPr>
          <w:rFonts w:ascii="Book Antiqua" w:hAnsi="Book Antiqua"/>
          <w:sz w:val="24"/>
          <w:szCs w:val="24"/>
        </w:rPr>
        <w:fldChar w:fldCharType="begin">
          <w:fldData xml:space="preserve">PEVuZE5vdGU+PENpdGU+PEF1dGhvcj5TYWJhdGlubzwvQXV0aG9yPjxZZWFyPjIwMTU8L1llYXI+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</w:fldData>
        </w:fldChar>
      </w:r>
      <w:r w:rsidR="005852D1" w:rsidRPr="00903042">
        <w:rPr>
          <w:rFonts w:ascii="Book Antiqua" w:hAnsi="Book Antiqua"/>
          <w:sz w:val="24"/>
          <w:szCs w:val="24"/>
        </w:rPr>
        <w:instrText xml:space="preserve"> ADDIN EN.CITE </w:instrText>
      </w:r>
      <w:r w:rsidR="005852D1" w:rsidRPr="00903042">
        <w:rPr>
          <w:rFonts w:ascii="Book Antiqua" w:hAnsi="Book Antiqua"/>
          <w:sz w:val="24"/>
          <w:szCs w:val="24"/>
        </w:rPr>
        <w:fldChar w:fldCharType="begin">
          <w:fldData xml:space="preserve">PEVuZE5vdGU+PENpdGU+PEF1dGhvcj5TYWJhdGlubzwvQXV0aG9yPjxZZWFyPjIwMTU8L1llYXI+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</w:fldData>
        </w:fldChar>
      </w:r>
      <w:r w:rsidR="005852D1" w:rsidRPr="00903042">
        <w:rPr>
          <w:rFonts w:ascii="Book Antiqua" w:hAnsi="Book Antiqua"/>
          <w:sz w:val="24"/>
          <w:szCs w:val="24"/>
        </w:rPr>
        <w:instrText xml:space="preserve"> ADDIN EN.CITE.DATA </w:instrText>
      </w:r>
      <w:r w:rsidR="005852D1" w:rsidRPr="00903042">
        <w:rPr>
          <w:rFonts w:ascii="Book Antiqua" w:hAnsi="Book Antiqua"/>
          <w:sz w:val="24"/>
          <w:szCs w:val="24"/>
        </w:rPr>
      </w:r>
      <w:r w:rsidR="005852D1" w:rsidRPr="00903042">
        <w:rPr>
          <w:rFonts w:ascii="Book Antiqua" w:hAnsi="Book Antiqua"/>
          <w:sz w:val="24"/>
          <w:szCs w:val="24"/>
        </w:rPr>
        <w:fldChar w:fldCharType="end"/>
      </w:r>
      <w:r w:rsidR="009D5733" w:rsidRPr="00903042">
        <w:rPr>
          <w:rFonts w:ascii="Book Antiqua" w:hAnsi="Book Antiqua"/>
          <w:sz w:val="24"/>
          <w:szCs w:val="24"/>
        </w:rPr>
      </w:r>
      <w:r w:rsidR="009D5733" w:rsidRPr="00903042">
        <w:rPr>
          <w:rFonts w:ascii="Book Antiqua" w:hAnsi="Book Antiqua"/>
          <w:sz w:val="24"/>
          <w:szCs w:val="24"/>
        </w:rPr>
        <w:fldChar w:fldCharType="separate"/>
      </w:r>
      <w:r w:rsidR="00CC6AE2" w:rsidRPr="00903042">
        <w:rPr>
          <w:rFonts w:ascii="Book Antiqua" w:hAnsi="Book Antiqua"/>
          <w:noProof/>
          <w:sz w:val="24"/>
          <w:szCs w:val="24"/>
          <w:vertAlign w:val="superscript"/>
        </w:rPr>
        <w:t>[2,</w:t>
      </w:r>
      <w:r w:rsidR="005852D1" w:rsidRPr="00903042">
        <w:rPr>
          <w:rFonts w:ascii="Book Antiqua" w:hAnsi="Book Antiqua"/>
          <w:noProof/>
          <w:sz w:val="24"/>
          <w:szCs w:val="24"/>
          <w:vertAlign w:val="superscript"/>
        </w:rPr>
        <w:t>3]</w:t>
      </w:r>
      <w:r w:rsidR="009D5733" w:rsidRPr="00903042">
        <w:rPr>
          <w:rFonts w:ascii="Book Antiqua" w:hAnsi="Book Antiqua"/>
          <w:sz w:val="24"/>
          <w:szCs w:val="24"/>
        </w:rPr>
        <w:fldChar w:fldCharType="end"/>
      </w:r>
      <w:r w:rsidR="003F065B" w:rsidRPr="00903042">
        <w:rPr>
          <w:rFonts w:ascii="Book Antiqua" w:hAnsi="Book Antiqua"/>
          <w:sz w:val="24"/>
          <w:szCs w:val="24"/>
        </w:rPr>
        <w:t>.</w:t>
      </w:r>
      <w:r w:rsidR="009D5733" w:rsidRPr="00903042">
        <w:rPr>
          <w:rFonts w:ascii="Book Antiqua" w:hAnsi="Book Antiqua"/>
          <w:sz w:val="24"/>
          <w:szCs w:val="24"/>
        </w:rPr>
        <w:t xml:space="preserve"> </w:t>
      </w:r>
      <w:r w:rsidRPr="00903042">
        <w:rPr>
          <w:rFonts w:ascii="Book Antiqua" w:hAnsi="Book Antiqua"/>
          <w:sz w:val="24"/>
          <w:szCs w:val="24"/>
        </w:rPr>
        <w:t>Given the reluctance of some patients to have an invasive structural screening test like sigmoidoscopy or colonoscopy</w:t>
      </w:r>
      <w:r w:rsidR="005167D5" w:rsidRPr="00903042">
        <w:rPr>
          <w:rFonts w:ascii="Book Antiqua" w:hAnsi="Book Antiqua"/>
          <w:sz w:val="24"/>
          <w:szCs w:val="24"/>
        </w:rPr>
        <w:t xml:space="preserve"> or </w:t>
      </w:r>
      <w:r w:rsidR="00486F2B" w:rsidRPr="00903042">
        <w:rPr>
          <w:rFonts w:ascii="Book Antiqua" w:hAnsi="Book Antiqua"/>
          <w:sz w:val="24"/>
          <w:szCs w:val="24"/>
        </w:rPr>
        <w:t xml:space="preserve">the </w:t>
      </w:r>
      <w:r w:rsidR="005167D5" w:rsidRPr="00903042">
        <w:rPr>
          <w:rFonts w:ascii="Book Antiqua" w:hAnsi="Book Antiqua"/>
          <w:sz w:val="24"/>
          <w:szCs w:val="24"/>
        </w:rPr>
        <w:t>required annual testing using FOBT/FIT</w:t>
      </w:r>
      <w:r w:rsidRPr="00903042">
        <w:rPr>
          <w:rFonts w:ascii="Book Antiqua" w:hAnsi="Book Antiqua"/>
          <w:sz w:val="24"/>
          <w:szCs w:val="24"/>
        </w:rPr>
        <w:t xml:space="preserve">, </w:t>
      </w:r>
      <w:r w:rsidR="005167D5" w:rsidRPr="00903042">
        <w:rPr>
          <w:rFonts w:ascii="Book Antiqua" w:hAnsi="Book Antiqua"/>
          <w:sz w:val="24"/>
          <w:szCs w:val="24"/>
        </w:rPr>
        <w:t xml:space="preserve">a </w:t>
      </w:r>
      <w:r w:rsidRPr="00903042">
        <w:rPr>
          <w:rFonts w:ascii="Book Antiqua" w:hAnsi="Book Antiqua"/>
          <w:sz w:val="24"/>
          <w:szCs w:val="24"/>
        </w:rPr>
        <w:t xml:space="preserve">high sensitivity noninvasive screening tests </w:t>
      </w:r>
      <w:r w:rsidR="005167D5" w:rsidRPr="00903042">
        <w:rPr>
          <w:rFonts w:ascii="Book Antiqua" w:hAnsi="Book Antiqua"/>
          <w:sz w:val="24"/>
          <w:szCs w:val="24"/>
        </w:rPr>
        <w:t>with a longer screening interval could</w:t>
      </w:r>
      <w:r w:rsidRPr="00903042">
        <w:rPr>
          <w:rFonts w:ascii="Book Antiqua" w:hAnsi="Book Antiqua"/>
          <w:sz w:val="24"/>
          <w:szCs w:val="24"/>
        </w:rPr>
        <w:t xml:space="preserve"> provide an </w:t>
      </w:r>
      <w:r w:rsidR="005167D5" w:rsidRPr="00903042">
        <w:rPr>
          <w:rFonts w:ascii="Book Antiqua" w:hAnsi="Book Antiqua"/>
          <w:sz w:val="24"/>
          <w:szCs w:val="24"/>
        </w:rPr>
        <w:t xml:space="preserve">effective </w:t>
      </w:r>
      <w:r w:rsidRPr="00903042">
        <w:rPr>
          <w:rFonts w:ascii="Book Antiqua" w:hAnsi="Book Antiqua"/>
          <w:sz w:val="24"/>
          <w:szCs w:val="24"/>
        </w:rPr>
        <w:t>alternative t</w:t>
      </w:r>
      <w:r w:rsidR="005852D1" w:rsidRPr="00903042">
        <w:rPr>
          <w:rFonts w:ascii="Book Antiqua" w:hAnsi="Book Antiqua"/>
          <w:sz w:val="24"/>
          <w:szCs w:val="24"/>
        </w:rPr>
        <w:t xml:space="preserve">hat could </w:t>
      </w:r>
      <w:r w:rsidRPr="00903042">
        <w:rPr>
          <w:rFonts w:ascii="Book Antiqua" w:hAnsi="Book Antiqua"/>
          <w:sz w:val="24"/>
          <w:szCs w:val="24"/>
        </w:rPr>
        <w:t xml:space="preserve">increase the </w:t>
      </w:r>
      <w:r w:rsidR="005167D5" w:rsidRPr="00903042">
        <w:rPr>
          <w:rFonts w:ascii="Book Antiqua" w:hAnsi="Book Antiqua"/>
          <w:sz w:val="24"/>
          <w:szCs w:val="24"/>
        </w:rPr>
        <w:t xml:space="preserve">participation in and performance of </w:t>
      </w:r>
      <w:r w:rsidR="00486F2B" w:rsidRPr="00903042">
        <w:rPr>
          <w:rFonts w:ascii="Book Antiqua" w:hAnsi="Book Antiqua"/>
          <w:sz w:val="24"/>
          <w:szCs w:val="24"/>
        </w:rPr>
        <w:t>CRC</w:t>
      </w:r>
      <w:r w:rsidR="005167D5" w:rsidRPr="00903042">
        <w:rPr>
          <w:rFonts w:ascii="Book Antiqua" w:hAnsi="Book Antiqua"/>
          <w:sz w:val="24"/>
          <w:szCs w:val="24"/>
        </w:rPr>
        <w:t xml:space="preserve"> screening</w:t>
      </w:r>
      <w:r w:rsidR="00486F2B" w:rsidRPr="00903042">
        <w:rPr>
          <w:rFonts w:ascii="Book Antiqua" w:hAnsi="Book Antiqua"/>
          <w:sz w:val="24"/>
          <w:szCs w:val="24"/>
        </w:rPr>
        <w:t xml:space="preserve"> programs</w:t>
      </w:r>
      <w:r w:rsidR="003F065B" w:rsidRPr="00903042">
        <w:rPr>
          <w:rFonts w:ascii="Book Antiqua" w:hAnsi="Book Antiqua"/>
          <w:sz w:val="24"/>
          <w:szCs w:val="24"/>
        </w:rPr>
        <w:fldChar w:fldCharType="begin">
          <w:fldData xml:space="preserve">PEVuZE5vdGU+PENpdGU+PEF1dGhvcj5TY2hyb3k8L0F1dGhvcj48WWVhcj4yMDE2PC9ZZWFyPjxS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</w:fldData>
        </w:fldChar>
      </w:r>
      <w:r w:rsidR="005852D1" w:rsidRPr="00903042">
        <w:rPr>
          <w:rFonts w:ascii="Book Antiqua" w:hAnsi="Book Antiqua"/>
          <w:sz w:val="24"/>
          <w:szCs w:val="24"/>
        </w:rPr>
        <w:instrText xml:space="preserve"> ADDIN EN.CITE </w:instrText>
      </w:r>
      <w:r w:rsidR="005852D1" w:rsidRPr="00903042">
        <w:rPr>
          <w:rFonts w:ascii="Book Antiqua" w:hAnsi="Book Antiqua"/>
          <w:sz w:val="24"/>
          <w:szCs w:val="24"/>
        </w:rPr>
        <w:fldChar w:fldCharType="begin">
          <w:fldData xml:space="preserve">PEVuZE5vdGU+PENpdGU+PEF1dGhvcj5TY2hyb3k8L0F1dGhvcj48WWVhcj4yMDE2PC9ZZWFyPjxS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</w:fldData>
        </w:fldChar>
      </w:r>
      <w:r w:rsidR="005852D1" w:rsidRPr="00903042">
        <w:rPr>
          <w:rFonts w:ascii="Book Antiqua" w:hAnsi="Book Antiqua"/>
          <w:sz w:val="24"/>
          <w:szCs w:val="24"/>
        </w:rPr>
        <w:instrText xml:space="preserve"> ADDIN EN.CITE.DATA </w:instrText>
      </w:r>
      <w:r w:rsidR="005852D1" w:rsidRPr="00903042">
        <w:rPr>
          <w:rFonts w:ascii="Book Antiqua" w:hAnsi="Book Antiqua"/>
          <w:sz w:val="24"/>
          <w:szCs w:val="24"/>
        </w:rPr>
      </w:r>
      <w:r w:rsidR="005852D1" w:rsidRPr="00903042">
        <w:rPr>
          <w:rFonts w:ascii="Book Antiqua" w:hAnsi="Book Antiqua"/>
          <w:sz w:val="24"/>
          <w:szCs w:val="24"/>
        </w:rPr>
        <w:fldChar w:fldCharType="end"/>
      </w:r>
      <w:r w:rsidR="003F065B" w:rsidRPr="00903042">
        <w:rPr>
          <w:rFonts w:ascii="Book Antiqua" w:hAnsi="Book Antiqua"/>
          <w:sz w:val="24"/>
          <w:szCs w:val="24"/>
        </w:rPr>
      </w:r>
      <w:r w:rsidR="003F065B" w:rsidRPr="00903042">
        <w:rPr>
          <w:rFonts w:ascii="Book Antiqua" w:hAnsi="Book Antiqua"/>
          <w:sz w:val="24"/>
          <w:szCs w:val="24"/>
        </w:rPr>
        <w:fldChar w:fldCharType="separate"/>
      </w:r>
      <w:r w:rsidR="005852D1" w:rsidRPr="00903042">
        <w:rPr>
          <w:rFonts w:ascii="Book Antiqua" w:hAnsi="Book Antiqua"/>
          <w:noProof/>
          <w:sz w:val="24"/>
          <w:szCs w:val="24"/>
          <w:vertAlign w:val="superscript"/>
        </w:rPr>
        <w:t>[4-7]</w:t>
      </w:r>
      <w:r w:rsidR="003F065B" w:rsidRPr="00903042">
        <w:rPr>
          <w:rFonts w:ascii="Book Antiqua" w:hAnsi="Book Antiqua"/>
          <w:sz w:val="24"/>
          <w:szCs w:val="24"/>
        </w:rPr>
        <w:fldChar w:fldCharType="end"/>
      </w:r>
      <w:r w:rsidR="00CC6AE2" w:rsidRPr="00903042">
        <w:rPr>
          <w:rFonts w:ascii="Book Antiqua" w:hAnsi="Book Antiqua" w:hint="eastAsia"/>
          <w:sz w:val="24"/>
          <w:szCs w:val="24"/>
          <w:lang w:eastAsia="zh-CN"/>
        </w:rPr>
        <w:t>.</w:t>
      </w:r>
    </w:p>
    <w:p w14:paraId="631920AA" w14:textId="63CA1FD0" w:rsidR="007705CB" w:rsidRPr="00903042" w:rsidRDefault="007705CB" w:rsidP="00CC6AE2">
      <w:pPr>
        <w:adjustRightInd w:val="0"/>
        <w:snapToGrid w:val="0"/>
        <w:spacing w:line="360" w:lineRule="auto"/>
        <w:ind w:firstLineChars="100" w:firstLine="240"/>
        <w:jc w:val="both"/>
        <w:rPr>
          <w:rFonts w:ascii="Book Antiqua" w:hAnsi="Book Antiqua"/>
          <w:sz w:val="24"/>
          <w:szCs w:val="24"/>
        </w:rPr>
      </w:pPr>
      <w:r w:rsidRPr="00903042">
        <w:rPr>
          <w:rFonts w:ascii="Book Antiqua" w:hAnsi="Book Antiqua"/>
          <w:sz w:val="24"/>
          <w:szCs w:val="24"/>
        </w:rPr>
        <w:t xml:space="preserve">USMD (USMD, Dallas, TX) is an integrated health system in Dallas/Fort Worth, Texas and is focused on preventive care to improve population health. Patient compliance with colorectal cancer screening is a quality metric for USMD primary care physicians and is documented within our electronic health record (EHR). Despite repeated efforts by </w:t>
      </w:r>
      <w:r w:rsidR="005852D1" w:rsidRPr="00903042">
        <w:rPr>
          <w:rFonts w:ascii="Book Antiqua" w:hAnsi="Book Antiqua"/>
          <w:sz w:val="24"/>
          <w:szCs w:val="24"/>
        </w:rPr>
        <w:t>clinicians</w:t>
      </w:r>
      <w:r w:rsidRPr="00903042">
        <w:rPr>
          <w:rFonts w:ascii="Book Antiqua" w:hAnsi="Book Antiqua"/>
          <w:sz w:val="24"/>
          <w:szCs w:val="24"/>
        </w:rPr>
        <w:t xml:space="preserve">, some patients continuously refuse </w:t>
      </w:r>
      <w:r w:rsidR="0035024E" w:rsidRPr="00903042">
        <w:rPr>
          <w:rFonts w:ascii="Book Antiqua" w:hAnsi="Book Antiqua"/>
          <w:sz w:val="24"/>
          <w:szCs w:val="24"/>
        </w:rPr>
        <w:t xml:space="preserve">CRC screening </w:t>
      </w:r>
      <w:r w:rsidR="0035024E" w:rsidRPr="00903042">
        <w:rPr>
          <w:rFonts w:ascii="Book Antiqua" w:hAnsi="Book Antiqua"/>
          <w:i/>
          <w:sz w:val="24"/>
          <w:szCs w:val="24"/>
        </w:rPr>
        <w:t>via</w:t>
      </w:r>
      <w:r w:rsidR="0035024E" w:rsidRPr="00903042">
        <w:rPr>
          <w:rFonts w:ascii="Book Antiqua" w:hAnsi="Book Antiqua"/>
          <w:sz w:val="24"/>
          <w:szCs w:val="24"/>
        </w:rPr>
        <w:t xml:space="preserve"> </w:t>
      </w:r>
      <w:r w:rsidRPr="00903042">
        <w:rPr>
          <w:rFonts w:ascii="Book Antiqua" w:hAnsi="Book Antiqua"/>
          <w:sz w:val="24"/>
          <w:szCs w:val="24"/>
        </w:rPr>
        <w:t>colonoscopy</w:t>
      </w:r>
      <w:r w:rsidR="0035024E" w:rsidRPr="00903042">
        <w:rPr>
          <w:rFonts w:ascii="Book Antiqua" w:hAnsi="Book Antiqua"/>
          <w:sz w:val="24"/>
          <w:szCs w:val="24"/>
        </w:rPr>
        <w:t xml:space="preserve"> and FOBT/FIT</w:t>
      </w:r>
      <w:r w:rsidR="00DB5A54" w:rsidRPr="00903042">
        <w:rPr>
          <w:rFonts w:ascii="Book Antiqua" w:hAnsi="Book Antiqua"/>
          <w:sz w:val="24"/>
          <w:szCs w:val="24"/>
        </w:rPr>
        <w:t xml:space="preserve">. </w:t>
      </w:r>
      <w:r w:rsidRPr="00903042">
        <w:rPr>
          <w:rFonts w:ascii="Book Antiqua" w:hAnsi="Book Antiqua"/>
          <w:sz w:val="24"/>
          <w:szCs w:val="24"/>
        </w:rPr>
        <w:t xml:space="preserve">We implemented </w:t>
      </w:r>
      <w:r w:rsidR="005E375F" w:rsidRPr="00903042">
        <w:rPr>
          <w:rFonts w:ascii="Book Antiqua" w:hAnsi="Book Antiqua"/>
          <w:sz w:val="24"/>
          <w:szCs w:val="24"/>
        </w:rPr>
        <w:t xml:space="preserve">mt-sDNA </w:t>
      </w:r>
      <w:r w:rsidR="00DF1F8D" w:rsidRPr="00903042">
        <w:rPr>
          <w:rFonts w:ascii="Book Antiqua" w:hAnsi="Book Antiqua"/>
          <w:sz w:val="24"/>
          <w:szCs w:val="24"/>
        </w:rPr>
        <w:t>(mt-sDNA)</w:t>
      </w:r>
      <w:r w:rsidRPr="00903042">
        <w:rPr>
          <w:rFonts w:ascii="Book Antiqua" w:hAnsi="Book Antiqua"/>
          <w:sz w:val="24"/>
          <w:szCs w:val="24"/>
        </w:rPr>
        <w:t xml:space="preserve"> screening in general clinical practice to provide a new </w:t>
      </w:r>
      <w:r w:rsidR="0035024E" w:rsidRPr="00903042">
        <w:rPr>
          <w:rFonts w:ascii="Book Antiqua" w:hAnsi="Book Antiqua"/>
          <w:sz w:val="24"/>
          <w:szCs w:val="24"/>
        </w:rPr>
        <w:t xml:space="preserve">strategy </w:t>
      </w:r>
      <w:r w:rsidRPr="00903042">
        <w:rPr>
          <w:rFonts w:ascii="Book Antiqua" w:hAnsi="Book Antiqua"/>
          <w:sz w:val="24"/>
          <w:szCs w:val="24"/>
        </w:rPr>
        <w:t xml:space="preserve">to increase colorectal cancer screening in our previously screening-non-compliant Medicare patients. </w:t>
      </w:r>
    </w:p>
    <w:p w14:paraId="704D2181" w14:textId="2FDB295D" w:rsidR="00D84B59" w:rsidRPr="00903042" w:rsidRDefault="00CC6AE2" w:rsidP="00CC6AE2">
      <w:pPr>
        <w:adjustRightInd w:val="0"/>
        <w:snapToGrid w:val="0"/>
        <w:spacing w:line="360" w:lineRule="auto"/>
        <w:ind w:firstLineChars="100" w:firstLine="240"/>
        <w:jc w:val="both"/>
        <w:rPr>
          <w:rFonts w:ascii="Book Antiqua" w:hAnsi="Book Antiqua"/>
          <w:sz w:val="24"/>
          <w:szCs w:val="24"/>
        </w:rPr>
      </w:pPr>
      <w:r w:rsidRPr="00903042">
        <w:rPr>
          <w:rFonts w:ascii="Book Antiqua" w:hAnsi="Book Antiqua" w:hint="eastAsia"/>
          <w:sz w:val="24"/>
          <w:szCs w:val="24"/>
          <w:lang w:eastAsia="zh-CN"/>
        </w:rPr>
        <w:t>M</w:t>
      </w:r>
      <w:r w:rsidRPr="00903042">
        <w:rPr>
          <w:rFonts w:ascii="Book Antiqua" w:hAnsi="Book Antiqua"/>
          <w:sz w:val="24"/>
          <w:szCs w:val="24"/>
        </w:rPr>
        <w:t>ultitarget stool DNA (mt-sDNA)</w:t>
      </w:r>
      <w:r w:rsidR="005E375F" w:rsidRPr="00903042">
        <w:rPr>
          <w:rFonts w:ascii="Book Antiqua" w:hAnsi="Book Antiqua"/>
          <w:sz w:val="24"/>
          <w:szCs w:val="24"/>
        </w:rPr>
        <w:t xml:space="preserve"> </w:t>
      </w:r>
      <w:r w:rsidR="005852D1" w:rsidRPr="00903042">
        <w:rPr>
          <w:rFonts w:ascii="Book Antiqua" w:hAnsi="Book Antiqua"/>
          <w:sz w:val="24"/>
          <w:szCs w:val="24"/>
        </w:rPr>
        <w:t xml:space="preserve">is </w:t>
      </w:r>
      <w:r w:rsidR="0035024E" w:rsidRPr="00903042">
        <w:rPr>
          <w:rFonts w:ascii="Book Antiqua" w:hAnsi="Book Antiqua"/>
          <w:sz w:val="24"/>
          <w:szCs w:val="24"/>
        </w:rPr>
        <w:t>a</w:t>
      </w:r>
      <w:r w:rsidR="002E52D9" w:rsidRPr="00903042">
        <w:rPr>
          <w:rFonts w:ascii="Book Antiqua" w:hAnsi="Book Antiqua"/>
          <w:sz w:val="24"/>
          <w:szCs w:val="24"/>
        </w:rPr>
        <w:t>n</w:t>
      </w:r>
      <w:r w:rsidR="0035024E" w:rsidRPr="00903042">
        <w:rPr>
          <w:rFonts w:ascii="Book Antiqua" w:hAnsi="Book Antiqua"/>
          <w:sz w:val="24"/>
          <w:szCs w:val="24"/>
        </w:rPr>
        <w:t xml:space="preserve"> </w:t>
      </w:r>
      <w:r w:rsidR="00486F2B" w:rsidRPr="00903042">
        <w:rPr>
          <w:rFonts w:ascii="Book Antiqua" w:hAnsi="Book Antiqua"/>
          <w:sz w:val="24"/>
          <w:szCs w:val="24"/>
        </w:rPr>
        <w:t xml:space="preserve">FDA approved, </w:t>
      </w:r>
      <w:r w:rsidR="00C83DD2" w:rsidRPr="00903042">
        <w:rPr>
          <w:rFonts w:ascii="Book Antiqua" w:hAnsi="Book Antiqua"/>
          <w:sz w:val="24"/>
          <w:szCs w:val="24"/>
        </w:rPr>
        <w:t>noninvasive</w:t>
      </w:r>
      <w:r w:rsidR="00486F2B" w:rsidRPr="00903042">
        <w:rPr>
          <w:rFonts w:ascii="Book Antiqua" w:hAnsi="Book Antiqua"/>
          <w:sz w:val="24"/>
          <w:szCs w:val="24"/>
        </w:rPr>
        <w:t>,</w:t>
      </w:r>
      <w:r w:rsidR="00C83DD2" w:rsidRPr="00903042">
        <w:rPr>
          <w:rFonts w:ascii="Book Antiqua" w:hAnsi="Book Antiqua"/>
          <w:sz w:val="24"/>
          <w:szCs w:val="24"/>
        </w:rPr>
        <w:t xml:space="preserve"> </w:t>
      </w:r>
      <w:r w:rsidR="0035024E" w:rsidRPr="00903042">
        <w:rPr>
          <w:rFonts w:ascii="Book Antiqua" w:hAnsi="Book Antiqua"/>
          <w:sz w:val="24"/>
          <w:szCs w:val="24"/>
        </w:rPr>
        <w:t xml:space="preserve">high-sensitivity CRC screening strategy </w:t>
      </w:r>
      <w:r w:rsidR="005167D5" w:rsidRPr="00903042">
        <w:rPr>
          <w:rFonts w:ascii="Book Antiqua" w:hAnsi="Book Antiqua"/>
          <w:sz w:val="24"/>
          <w:szCs w:val="24"/>
        </w:rPr>
        <w:t>(</w:t>
      </w:r>
      <w:r w:rsidR="00BF5DA9" w:rsidRPr="00903042">
        <w:rPr>
          <w:rFonts w:ascii="Book Antiqua" w:hAnsi="Book Antiqua"/>
          <w:sz w:val="24"/>
          <w:szCs w:val="24"/>
        </w:rPr>
        <w:t>Cologuard®</w:t>
      </w:r>
      <w:r w:rsidR="005167D5" w:rsidRPr="00903042">
        <w:rPr>
          <w:rFonts w:ascii="Book Antiqua" w:hAnsi="Book Antiqua"/>
          <w:sz w:val="24"/>
          <w:szCs w:val="24"/>
        </w:rPr>
        <w:t>,</w:t>
      </w:r>
      <w:r w:rsidR="00BF5DA9" w:rsidRPr="00903042">
        <w:rPr>
          <w:rFonts w:ascii="Book Antiqua" w:hAnsi="Book Antiqua"/>
          <w:sz w:val="24"/>
          <w:szCs w:val="24"/>
        </w:rPr>
        <w:t xml:space="preserve"> </w:t>
      </w:r>
      <w:r w:rsidR="005167D5" w:rsidRPr="00903042">
        <w:rPr>
          <w:rFonts w:ascii="Book Antiqua" w:hAnsi="Book Antiqua"/>
          <w:sz w:val="24"/>
          <w:szCs w:val="24"/>
        </w:rPr>
        <w:t>Exact Sc</w:t>
      </w:r>
      <w:r w:rsidR="00486F2B" w:rsidRPr="00903042">
        <w:rPr>
          <w:rFonts w:ascii="Book Antiqua" w:hAnsi="Book Antiqua"/>
          <w:sz w:val="24"/>
          <w:szCs w:val="24"/>
        </w:rPr>
        <w:t>iences Corporation, Madison WI)</w:t>
      </w:r>
      <w:r w:rsidR="002E52D9" w:rsidRPr="00903042">
        <w:rPr>
          <w:rFonts w:ascii="Book Antiqua" w:hAnsi="Book Antiqua"/>
          <w:sz w:val="24"/>
          <w:szCs w:val="24"/>
        </w:rPr>
        <w:t xml:space="preserve"> </w:t>
      </w:r>
      <w:r w:rsidR="00D84B59" w:rsidRPr="00903042">
        <w:rPr>
          <w:rFonts w:ascii="Book Antiqua" w:hAnsi="Book Antiqua"/>
          <w:sz w:val="24"/>
          <w:szCs w:val="24"/>
        </w:rPr>
        <w:t xml:space="preserve">for patients at average risk for colorectal cancer. </w:t>
      </w:r>
      <w:r w:rsidR="005852D1" w:rsidRPr="00903042">
        <w:rPr>
          <w:rFonts w:ascii="Book Antiqua" w:hAnsi="Book Antiqua"/>
          <w:sz w:val="24"/>
          <w:szCs w:val="24"/>
        </w:rPr>
        <w:t xml:space="preserve">Average risk </w:t>
      </w:r>
      <w:r w:rsidR="002669BF" w:rsidRPr="00903042">
        <w:rPr>
          <w:rFonts w:ascii="Book Antiqua" w:hAnsi="Book Antiqua"/>
          <w:sz w:val="24"/>
          <w:szCs w:val="24"/>
        </w:rPr>
        <w:t xml:space="preserve">includes individuals </w:t>
      </w:r>
      <w:r w:rsidR="00D84B59" w:rsidRPr="00903042">
        <w:rPr>
          <w:rFonts w:ascii="Book Antiqua" w:hAnsi="Book Antiqua"/>
          <w:sz w:val="24"/>
          <w:szCs w:val="24"/>
        </w:rPr>
        <w:t>50 years of age and older who are asymptomatic and have no personal history of colorectal cancer or colorectal adenoma</w:t>
      </w:r>
      <w:r w:rsidR="00A35B40" w:rsidRPr="00903042">
        <w:rPr>
          <w:rFonts w:ascii="Book Antiqua" w:hAnsi="Book Antiqua"/>
          <w:sz w:val="24"/>
          <w:szCs w:val="24"/>
        </w:rPr>
        <w:t>;</w:t>
      </w:r>
      <w:r w:rsidR="00D84B59" w:rsidRPr="00903042">
        <w:rPr>
          <w:rFonts w:ascii="Book Antiqua" w:hAnsi="Book Antiqua"/>
          <w:sz w:val="24"/>
          <w:szCs w:val="24"/>
        </w:rPr>
        <w:t xml:space="preserve"> no family history of a first degree relative developing colorectal cancer at age 60 or younger</w:t>
      </w:r>
      <w:r w:rsidR="00A35B40" w:rsidRPr="00903042">
        <w:rPr>
          <w:rFonts w:ascii="Book Antiqua" w:hAnsi="Book Antiqua"/>
          <w:sz w:val="24"/>
          <w:szCs w:val="24"/>
        </w:rPr>
        <w:t>;</w:t>
      </w:r>
      <w:r w:rsidR="00D84B59" w:rsidRPr="00903042">
        <w:rPr>
          <w:rFonts w:ascii="Book Antiqua" w:hAnsi="Book Antiqua"/>
          <w:sz w:val="24"/>
          <w:szCs w:val="24"/>
        </w:rPr>
        <w:t xml:space="preserve"> or </w:t>
      </w:r>
      <w:r w:rsidR="001262B9" w:rsidRPr="00903042">
        <w:rPr>
          <w:rFonts w:ascii="Book Antiqua" w:hAnsi="Book Antiqua"/>
          <w:sz w:val="24"/>
          <w:szCs w:val="24"/>
        </w:rPr>
        <w:t xml:space="preserve">of </w:t>
      </w:r>
      <w:r w:rsidR="00D84B59" w:rsidRPr="00903042">
        <w:rPr>
          <w:rFonts w:ascii="Book Antiqua" w:hAnsi="Book Antiqua"/>
          <w:sz w:val="24"/>
          <w:szCs w:val="24"/>
        </w:rPr>
        <w:t>any two first degree relatives with colorectal cancer developed at any age</w:t>
      </w:r>
      <w:r w:rsidR="00A35B40" w:rsidRPr="00903042">
        <w:rPr>
          <w:rFonts w:ascii="Book Antiqua" w:hAnsi="Book Antiqua"/>
          <w:sz w:val="24"/>
          <w:szCs w:val="24"/>
        </w:rPr>
        <w:t>;</w:t>
      </w:r>
      <w:r w:rsidR="00D84B59" w:rsidRPr="00903042">
        <w:rPr>
          <w:rFonts w:ascii="Book Antiqua" w:hAnsi="Book Antiqua"/>
          <w:sz w:val="24"/>
          <w:szCs w:val="24"/>
        </w:rPr>
        <w:t xml:space="preserve"> or an inherited predisposition to colorectal cancer including adenomatous polyposis coli or Hereditary n</w:t>
      </w:r>
      <w:r w:rsidR="00A35B40" w:rsidRPr="00903042">
        <w:rPr>
          <w:rFonts w:ascii="Book Antiqua" w:hAnsi="Book Antiqua"/>
          <w:sz w:val="24"/>
          <w:szCs w:val="24"/>
        </w:rPr>
        <w:t xml:space="preserve">on-polyposis colorectal cancer </w:t>
      </w:r>
      <w:r w:rsidR="00D84B59" w:rsidRPr="00903042">
        <w:rPr>
          <w:rFonts w:ascii="Book Antiqua" w:hAnsi="Book Antiqua"/>
          <w:sz w:val="24"/>
          <w:szCs w:val="24"/>
        </w:rPr>
        <w:t xml:space="preserve">Lynch syndrome </w:t>
      </w:r>
      <w:r w:rsidR="00A35B40" w:rsidRPr="00903042">
        <w:rPr>
          <w:rFonts w:ascii="Book Antiqua" w:hAnsi="Book Antiqua"/>
          <w:sz w:val="24"/>
          <w:szCs w:val="24"/>
        </w:rPr>
        <w:t>(Hereditary non-polyposis colorectal cancer) or no o</w:t>
      </w:r>
      <w:r w:rsidR="00D84B59" w:rsidRPr="00903042">
        <w:rPr>
          <w:rFonts w:ascii="Book Antiqua" w:hAnsi="Book Antiqua"/>
          <w:sz w:val="24"/>
          <w:szCs w:val="24"/>
        </w:rPr>
        <w:t xml:space="preserve">ther rare inherited </w:t>
      </w:r>
      <w:r w:rsidR="00A35B40" w:rsidRPr="00903042">
        <w:rPr>
          <w:rFonts w:ascii="Book Antiqua" w:hAnsi="Book Antiqua"/>
          <w:sz w:val="24"/>
          <w:szCs w:val="24"/>
        </w:rPr>
        <w:t xml:space="preserve">CRC </w:t>
      </w:r>
      <w:r w:rsidR="00D84B59" w:rsidRPr="00903042">
        <w:rPr>
          <w:rFonts w:ascii="Book Antiqua" w:hAnsi="Book Antiqua"/>
          <w:sz w:val="24"/>
          <w:szCs w:val="24"/>
        </w:rPr>
        <w:t xml:space="preserve">predispositions, or inflammatory bowel disease. </w:t>
      </w:r>
    </w:p>
    <w:p w14:paraId="23C3FA5D" w14:textId="1B4F3979" w:rsidR="005167D5" w:rsidRPr="00903042" w:rsidRDefault="00D84B59" w:rsidP="00CC6AE2">
      <w:pPr>
        <w:adjustRightInd w:val="0"/>
        <w:snapToGrid w:val="0"/>
        <w:spacing w:line="360" w:lineRule="auto"/>
        <w:ind w:firstLineChars="100" w:firstLine="240"/>
        <w:jc w:val="both"/>
        <w:rPr>
          <w:rFonts w:ascii="Book Antiqua" w:hAnsi="Book Antiqua"/>
          <w:sz w:val="24"/>
          <w:szCs w:val="24"/>
        </w:rPr>
      </w:pPr>
      <w:r w:rsidRPr="00903042">
        <w:rPr>
          <w:rFonts w:ascii="Book Antiqua" w:hAnsi="Book Antiqua"/>
          <w:sz w:val="24"/>
          <w:szCs w:val="24"/>
        </w:rPr>
        <w:lastRenderedPageBreak/>
        <w:t xml:space="preserve">Mt-sDNA </w:t>
      </w:r>
      <w:r w:rsidR="002E52D9" w:rsidRPr="00903042">
        <w:rPr>
          <w:rFonts w:ascii="Book Antiqua" w:hAnsi="Book Antiqua"/>
          <w:sz w:val="24"/>
          <w:szCs w:val="24"/>
        </w:rPr>
        <w:t xml:space="preserve">is </w:t>
      </w:r>
      <w:r w:rsidR="00486F2B" w:rsidRPr="00903042">
        <w:rPr>
          <w:rFonts w:ascii="Book Antiqua" w:hAnsi="Book Antiqua"/>
          <w:sz w:val="24"/>
          <w:szCs w:val="24"/>
        </w:rPr>
        <w:t xml:space="preserve">a candidate test for increasing population based </w:t>
      </w:r>
      <w:r w:rsidR="002E52D9" w:rsidRPr="00903042">
        <w:rPr>
          <w:rFonts w:ascii="Book Antiqua" w:hAnsi="Book Antiqua"/>
          <w:sz w:val="24"/>
          <w:szCs w:val="24"/>
        </w:rPr>
        <w:t>screening.</w:t>
      </w:r>
      <w:r w:rsidR="00486F2B" w:rsidRPr="00903042">
        <w:rPr>
          <w:rFonts w:ascii="Book Antiqua" w:hAnsi="Book Antiqua"/>
          <w:sz w:val="24"/>
          <w:szCs w:val="24"/>
        </w:rPr>
        <w:t xml:space="preserve"> It has </w:t>
      </w:r>
      <w:r w:rsidR="00BF5DA9" w:rsidRPr="00903042">
        <w:rPr>
          <w:rFonts w:ascii="Book Antiqua" w:hAnsi="Book Antiqua"/>
          <w:sz w:val="24"/>
          <w:szCs w:val="24"/>
        </w:rPr>
        <w:t xml:space="preserve">documented superior sensitivity for </w:t>
      </w:r>
      <w:r w:rsidR="00486F2B" w:rsidRPr="00903042">
        <w:rPr>
          <w:rFonts w:ascii="Book Antiqua" w:hAnsi="Book Antiqua"/>
          <w:sz w:val="24"/>
          <w:szCs w:val="24"/>
        </w:rPr>
        <w:t>CRC</w:t>
      </w:r>
      <w:r w:rsidR="00BF5DA9" w:rsidRPr="00903042">
        <w:rPr>
          <w:rFonts w:ascii="Book Antiqua" w:hAnsi="Book Antiqua"/>
          <w:sz w:val="24"/>
          <w:szCs w:val="24"/>
        </w:rPr>
        <w:t xml:space="preserve">, high grade dysplasia, advanced adenoma, </w:t>
      </w:r>
      <w:r w:rsidR="00C75639" w:rsidRPr="00903042">
        <w:rPr>
          <w:rFonts w:ascii="Book Antiqua" w:hAnsi="Book Antiqua"/>
          <w:sz w:val="24"/>
          <w:szCs w:val="24"/>
        </w:rPr>
        <w:t xml:space="preserve">and </w:t>
      </w:r>
      <w:r w:rsidR="00BF5DA9" w:rsidRPr="00903042">
        <w:rPr>
          <w:rFonts w:ascii="Book Antiqua" w:hAnsi="Book Antiqua"/>
          <w:sz w:val="24"/>
          <w:szCs w:val="24"/>
        </w:rPr>
        <w:t>sessile serrated adenoma/polyps</w:t>
      </w:r>
      <w:r w:rsidR="007B6208" w:rsidRPr="00903042">
        <w:rPr>
          <w:rFonts w:ascii="Book Antiqua" w:hAnsi="Book Antiqua"/>
          <w:sz w:val="24"/>
          <w:szCs w:val="24"/>
          <w:vertAlign w:val="superscript"/>
        </w:rPr>
        <w:t xml:space="preserve"> </w:t>
      </w:r>
      <w:r w:rsidR="00C75639" w:rsidRPr="00903042">
        <w:rPr>
          <w:rFonts w:ascii="Book Antiqua" w:hAnsi="Book Antiqua"/>
          <w:sz w:val="24"/>
          <w:szCs w:val="24"/>
        </w:rPr>
        <w:t>compared</w:t>
      </w:r>
      <w:r w:rsidR="00BF5DA9" w:rsidRPr="00903042">
        <w:rPr>
          <w:rFonts w:ascii="Book Antiqua" w:hAnsi="Book Antiqua"/>
          <w:sz w:val="24"/>
          <w:szCs w:val="24"/>
        </w:rPr>
        <w:t xml:space="preserve"> to fecal immunochemical testing (FIT) alone, </w:t>
      </w:r>
      <w:r w:rsidR="0035024E" w:rsidRPr="00903042">
        <w:rPr>
          <w:rFonts w:ascii="Book Antiqua" w:hAnsi="Book Antiqua"/>
          <w:sz w:val="24"/>
          <w:szCs w:val="24"/>
        </w:rPr>
        <w:t xml:space="preserve">albeit </w:t>
      </w:r>
      <w:r w:rsidR="00BF5DA9" w:rsidRPr="00903042">
        <w:rPr>
          <w:rFonts w:ascii="Book Antiqua" w:hAnsi="Book Antiqua"/>
          <w:sz w:val="24"/>
          <w:szCs w:val="24"/>
        </w:rPr>
        <w:t xml:space="preserve">with somewhat lower </w:t>
      </w:r>
      <w:r w:rsidR="005E7803" w:rsidRPr="00903042">
        <w:rPr>
          <w:rFonts w:ascii="Book Antiqua" w:hAnsi="Book Antiqua"/>
          <w:sz w:val="24"/>
          <w:szCs w:val="24"/>
        </w:rPr>
        <w:t>specificity</w:t>
      </w:r>
      <w:r w:rsidR="007B6208" w:rsidRPr="00903042">
        <w:rPr>
          <w:rFonts w:ascii="Book Antiqua" w:hAnsi="Book Antiqua"/>
          <w:sz w:val="24"/>
          <w:szCs w:val="24"/>
        </w:rPr>
        <w:fldChar w:fldCharType="begin">
          <w:fldData xml:space="preserve">PEVuZE5vdGU+PENpdGU+PEF1dGhvcj5JbXBlcmlhbGU8L0F1dGhvcj48WWVhcj4yMDE0PC9ZZWFy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</w:fldData>
        </w:fldChar>
      </w:r>
      <w:r w:rsidR="005852D1" w:rsidRPr="00903042">
        <w:rPr>
          <w:rFonts w:ascii="Book Antiqua" w:hAnsi="Book Antiqua"/>
          <w:sz w:val="24"/>
          <w:szCs w:val="24"/>
        </w:rPr>
        <w:instrText xml:space="preserve"> ADDIN EN.CITE </w:instrText>
      </w:r>
      <w:r w:rsidR="005852D1" w:rsidRPr="00903042">
        <w:rPr>
          <w:rFonts w:ascii="Book Antiqua" w:hAnsi="Book Antiqua"/>
          <w:sz w:val="24"/>
          <w:szCs w:val="24"/>
        </w:rPr>
        <w:fldChar w:fldCharType="begin">
          <w:fldData xml:space="preserve">PEVuZE5vdGU+PENpdGU+PEF1dGhvcj5JbXBlcmlhbGU8L0F1dGhvcj48WWVhcj4yMDE0PC9ZZWFy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</w:fldData>
        </w:fldChar>
      </w:r>
      <w:r w:rsidR="005852D1" w:rsidRPr="00903042">
        <w:rPr>
          <w:rFonts w:ascii="Book Antiqua" w:hAnsi="Book Antiqua"/>
          <w:sz w:val="24"/>
          <w:szCs w:val="24"/>
        </w:rPr>
        <w:instrText xml:space="preserve"> ADDIN EN.CITE.DATA </w:instrText>
      </w:r>
      <w:r w:rsidR="005852D1" w:rsidRPr="00903042">
        <w:rPr>
          <w:rFonts w:ascii="Book Antiqua" w:hAnsi="Book Antiqua"/>
          <w:sz w:val="24"/>
          <w:szCs w:val="24"/>
        </w:rPr>
      </w:r>
      <w:r w:rsidR="005852D1" w:rsidRPr="00903042">
        <w:rPr>
          <w:rFonts w:ascii="Book Antiqua" w:hAnsi="Book Antiqua"/>
          <w:sz w:val="24"/>
          <w:szCs w:val="24"/>
        </w:rPr>
        <w:fldChar w:fldCharType="end"/>
      </w:r>
      <w:r w:rsidR="007B6208" w:rsidRPr="00903042">
        <w:rPr>
          <w:rFonts w:ascii="Book Antiqua" w:hAnsi="Book Antiqua"/>
          <w:sz w:val="24"/>
          <w:szCs w:val="24"/>
        </w:rPr>
      </w:r>
      <w:r w:rsidR="007B6208" w:rsidRPr="00903042">
        <w:rPr>
          <w:rFonts w:ascii="Book Antiqua" w:hAnsi="Book Antiqua"/>
          <w:sz w:val="24"/>
          <w:szCs w:val="24"/>
        </w:rPr>
        <w:fldChar w:fldCharType="separate"/>
      </w:r>
      <w:r w:rsidR="00CC6AE2" w:rsidRPr="00903042">
        <w:rPr>
          <w:rFonts w:ascii="Book Antiqua" w:hAnsi="Book Antiqua"/>
          <w:noProof/>
          <w:sz w:val="24"/>
          <w:szCs w:val="24"/>
          <w:vertAlign w:val="superscript"/>
        </w:rPr>
        <w:t>[8,</w:t>
      </w:r>
      <w:r w:rsidR="005852D1" w:rsidRPr="00903042">
        <w:rPr>
          <w:rFonts w:ascii="Book Antiqua" w:hAnsi="Book Antiqua"/>
          <w:noProof/>
          <w:sz w:val="24"/>
          <w:szCs w:val="24"/>
          <w:vertAlign w:val="superscript"/>
        </w:rPr>
        <w:t>9]</w:t>
      </w:r>
      <w:r w:rsidR="007B6208" w:rsidRPr="00903042">
        <w:rPr>
          <w:rFonts w:ascii="Book Antiqua" w:hAnsi="Book Antiqua"/>
          <w:sz w:val="24"/>
          <w:szCs w:val="24"/>
        </w:rPr>
        <w:fldChar w:fldCharType="end"/>
      </w:r>
      <w:r w:rsidR="007B6208" w:rsidRPr="00903042">
        <w:rPr>
          <w:rFonts w:ascii="Book Antiqua" w:hAnsi="Book Antiqua"/>
          <w:sz w:val="24"/>
          <w:szCs w:val="24"/>
        </w:rPr>
        <w:t xml:space="preserve">. </w:t>
      </w:r>
      <w:r w:rsidR="009A1A60" w:rsidRPr="00903042">
        <w:rPr>
          <w:rFonts w:ascii="Book Antiqua" w:hAnsi="Book Antiqua"/>
          <w:sz w:val="24"/>
          <w:szCs w:val="24"/>
        </w:rPr>
        <w:t>The CRC screening system which includes mt-</w:t>
      </w:r>
      <w:r w:rsidR="00C75639" w:rsidRPr="00903042">
        <w:rPr>
          <w:rFonts w:ascii="Book Antiqua" w:hAnsi="Book Antiqua"/>
          <w:sz w:val="24"/>
          <w:szCs w:val="24"/>
        </w:rPr>
        <w:t>sDNA was</w:t>
      </w:r>
      <w:r w:rsidR="00486F2B" w:rsidRPr="00903042">
        <w:rPr>
          <w:rFonts w:ascii="Book Antiqua" w:hAnsi="Book Antiqua"/>
          <w:sz w:val="24"/>
          <w:szCs w:val="24"/>
        </w:rPr>
        <w:t xml:space="preserve"> purpose designed to address patient preference issues</w:t>
      </w:r>
      <w:r w:rsidR="0035024E" w:rsidRPr="00903042">
        <w:rPr>
          <w:rFonts w:ascii="Book Antiqua" w:hAnsi="Book Antiqua"/>
          <w:sz w:val="24"/>
          <w:szCs w:val="24"/>
        </w:rPr>
        <w:t xml:space="preserve"> </w:t>
      </w:r>
      <w:r w:rsidR="002E52D9" w:rsidRPr="00903042">
        <w:rPr>
          <w:rFonts w:ascii="Book Antiqua" w:hAnsi="Book Antiqua"/>
          <w:sz w:val="24"/>
          <w:szCs w:val="24"/>
        </w:rPr>
        <w:t>including the need for screening support, which is managed through an</w:t>
      </w:r>
      <w:r w:rsidR="00486F2B" w:rsidRPr="00903042">
        <w:rPr>
          <w:rFonts w:ascii="Book Antiqua" w:hAnsi="Book Antiqua"/>
          <w:sz w:val="24"/>
          <w:szCs w:val="24"/>
        </w:rPr>
        <w:t xml:space="preserve"> embedded nation</w:t>
      </w:r>
      <w:r w:rsidR="00D14579" w:rsidRPr="00903042">
        <w:rPr>
          <w:rFonts w:ascii="Book Antiqua" w:hAnsi="Book Antiqua"/>
          <w:sz w:val="24"/>
          <w:szCs w:val="24"/>
        </w:rPr>
        <w:t>wide patient navigation system.</w:t>
      </w:r>
      <w:r w:rsidR="00486F2B" w:rsidRPr="00903042">
        <w:rPr>
          <w:rFonts w:ascii="Book Antiqua" w:hAnsi="Book Antiqua"/>
          <w:sz w:val="24"/>
          <w:szCs w:val="24"/>
        </w:rPr>
        <w:t xml:space="preserve"> </w:t>
      </w:r>
      <w:r w:rsidR="005E375F" w:rsidRPr="00903042">
        <w:rPr>
          <w:rFonts w:ascii="Book Antiqua" w:hAnsi="Book Antiqua"/>
          <w:sz w:val="24"/>
          <w:szCs w:val="24"/>
        </w:rPr>
        <w:t xml:space="preserve">Mt-sDNA </w:t>
      </w:r>
      <w:r w:rsidR="00C83DD2" w:rsidRPr="00903042">
        <w:rPr>
          <w:rFonts w:ascii="Book Antiqua" w:hAnsi="Book Antiqua"/>
          <w:sz w:val="24"/>
          <w:szCs w:val="24"/>
        </w:rPr>
        <w:t xml:space="preserve">was recently </w:t>
      </w:r>
      <w:r w:rsidR="00BF5DA9" w:rsidRPr="00903042">
        <w:rPr>
          <w:rFonts w:ascii="Book Antiqua" w:hAnsi="Book Antiqua"/>
          <w:sz w:val="24"/>
          <w:szCs w:val="24"/>
        </w:rPr>
        <w:t xml:space="preserve">included </w:t>
      </w:r>
      <w:r w:rsidR="00C83DD2" w:rsidRPr="00903042">
        <w:rPr>
          <w:rFonts w:ascii="Book Antiqua" w:hAnsi="Book Antiqua"/>
          <w:sz w:val="24"/>
          <w:szCs w:val="24"/>
        </w:rPr>
        <w:t xml:space="preserve">as a recommended </w:t>
      </w:r>
      <w:r w:rsidR="00486F2B" w:rsidRPr="00903042">
        <w:rPr>
          <w:rFonts w:ascii="Book Antiqua" w:hAnsi="Book Antiqua"/>
          <w:sz w:val="24"/>
          <w:szCs w:val="24"/>
        </w:rPr>
        <w:t>routine CRC screening test by</w:t>
      </w:r>
      <w:r w:rsidR="00C83DD2" w:rsidRPr="00903042">
        <w:rPr>
          <w:rFonts w:ascii="Book Antiqua" w:hAnsi="Book Antiqua"/>
          <w:sz w:val="24"/>
          <w:szCs w:val="24"/>
        </w:rPr>
        <w:t xml:space="preserve"> the United States Preventive Services Task Force </w:t>
      </w:r>
      <w:r w:rsidR="00486F2B" w:rsidRPr="00903042">
        <w:rPr>
          <w:rFonts w:ascii="Book Antiqua" w:hAnsi="Book Antiqua"/>
          <w:sz w:val="24"/>
          <w:szCs w:val="24"/>
        </w:rPr>
        <w:t>(</w:t>
      </w:r>
      <w:r w:rsidR="00C83DD2" w:rsidRPr="00903042">
        <w:rPr>
          <w:rFonts w:ascii="Book Antiqua" w:hAnsi="Book Antiqua"/>
          <w:sz w:val="24"/>
          <w:szCs w:val="24"/>
        </w:rPr>
        <w:t>2016</w:t>
      </w:r>
      <w:r w:rsidR="00486F2B" w:rsidRPr="00903042">
        <w:rPr>
          <w:rFonts w:ascii="Book Antiqua" w:hAnsi="Book Antiqua"/>
          <w:sz w:val="24"/>
          <w:szCs w:val="24"/>
        </w:rPr>
        <w:t>)</w:t>
      </w:r>
      <w:r w:rsidR="007B6208" w:rsidRPr="00903042">
        <w:rPr>
          <w:rFonts w:ascii="Book Antiqua" w:hAnsi="Book Antiqua"/>
          <w:sz w:val="24"/>
          <w:szCs w:val="24"/>
          <w:vertAlign w:val="superscript"/>
        </w:rPr>
        <w:t xml:space="preserve"> </w:t>
      </w:r>
      <w:r w:rsidR="00C75639" w:rsidRPr="00903042">
        <w:rPr>
          <w:rFonts w:ascii="Book Antiqua" w:hAnsi="Book Antiqua"/>
          <w:sz w:val="24"/>
          <w:szCs w:val="24"/>
        </w:rPr>
        <w:t xml:space="preserve">and </w:t>
      </w:r>
      <w:r w:rsidR="0035024E" w:rsidRPr="00903042">
        <w:rPr>
          <w:rFonts w:ascii="Book Antiqua" w:hAnsi="Book Antiqua"/>
          <w:sz w:val="24"/>
          <w:szCs w:val="24"/>
        </w:rPr>
        <w:t xml:space="preserve">is </w:t>
      </w:r>
      <w:r w:rsidR="00C83DD2" w:rsidRPr="00903042">
        <w:rPr>
          <w:rFonts w:ascii="Book Antiqua" w:hAnsi="Book Antiqua"/>
          <w:sz w:val="24"/>
          <w:szCs w:val="24"/>
        </w:rPr>
        <w:t xml:space="preserve">included in </w:t>
      </w:r>
      <w:r w:rsidR="00BF5DA9" w:rsidRPr="00903042">
        <w:rPr>
          <w:rFonts w:ascii="Book Antiqua" w:hAnsi="Book Antiqua"/>
          <w:sz w:val="24"/>
          <w:szCs w:val="24"/>
        </w:rPr>
        <w:t>the American Cancer Society</w:t>
      </w:r>
      <w:r w:rsidR="0035024E" w:rsidRPr="00903042">
        <w:rPr>
          <w:rFonts w:ascii="Book Antiqua" w:hAnsi="Book Antiqua"/>
          <w:sz w:val="24"/>
          <w:szCs w:val="24"/>
        </w:rPr>
        <w:t xml:space="preserve"> </w:t>
      </w:r>
      <w:r w:rsidR="002E52D9" w:rsidRPr="00903042">
        <w:rPr>
          <w:rFonts w:ascii="Book Antiqua" w:hAnsi="Book Antiqua"/>
          <w:sz w:val="24"/>
          <w:szCs w:val="24"/>
        </w:rPr>
        <w:t xml:space="preserve">(2014) </w:t>
      </w:r>
      <w:r w:rsidR="00C75639" w:rsidRPr="00903042">
        <w:rPr>
          <w:rFonts w:ascii="Book Antiqua" w:hAnsi="Book Antiqua"/>
          <w:sz w:val="24"/>
          <w:szCs w:val="24"/>
        </w:rPr>
        <w:t>and</w:t>
      </w:r>
      <w:r w:rsidR="002E52D9" w:rsidRPr="00903042">
        <w:rPr>
          <w:rFonts w:ascii="Book Antiqua" w:hAnsi="Book Antiqua"/>
          <w:sz w:val="24"/>
          <w:szCs w:val="24"/>
        </w:rPr>
        <w:t xml:space="preserve"> National Comprehensive Cancer Network (2016)</w:t>
      </w:r>
      <w:r w:rsidR="00C75639" w:rsidRPr="00903042">
        <w:rPr>
          <w:rFonts w:ascii="Book Antiqua" w:hAnsi="Book Antiqua"/>
          <w:sz w:val="24"/>
          <w:szCs w:val="24"/>
        </w:rPr>
        <w:t xml:space="preserve"> screening</w:t>
      </w:r>
      <w:r w:rsidR="0035024E" w:rsidRPr="00903042">
        <w:rPr>
          <w:rFonts w:ascii="Book Antiqua" w:hAnsi="Book Antiqua"/>
          <w:sz w:val="24"/>
          <w:szCs w:val="24"/>
        </w:rPr>
        <w:t xml:space="preserve"> guidelines</w:t>
      </w:r>
      <w:r w:rsidR="00C75639" w:rsidRPr="00903042">
        <w:rPr>
          <w:rFonts w:ascii="Book Antiqua" w:hAnsi="Book Antiqua"/>
          <w:sz w:val="24"/>
          <w:szCs w:val="24"/>
        </w:rPr>
        <w:t xml:space="preserve"> at three-year intervals</w:t>
      </w:r>
      <w:r w:rsidR="007B6208" w:rsidRPr="00903042">
        <w:rPr>
          <w:rFonts w:ascii="Book Antiqua" w:hAnsi="Book Antiqua"/>
          <w:sz w:val="24"/>
          <w:szCs w:val="24"/>
        </w:rPr>
        <w:fldChar w:fldCharType="begin">
          <w:fldData xml:space="preserve">PEVuZE5vdGU+PENpdGU+PEF1dGhvcj5CaWJiaW5zLURvbWluZ288L0F1dGhvcj48WWVhcj4yMDE2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</w:fldData>
        </w:fldChar>
      </w:r>
      <w:r w:rsidR="005852D1" w:rsidRPr="00903042">
        <w:rPr>
          <w:rFonts w:ascii="Book Antiqua" w:hAnsi="Book Antiqua"/>
          <w:sz w:val="24"/>
          <w:szCs w:val="24"/>
        </w:rPr>
        <w:instrText xml:space="preserve"> ADDIN EN.CITE </w:instrText>
      </w:r>
      <w:r w:rsidR="005852D1" w:rsidRPr="00903042">
        <w:rPr>
          <w:rFonts w:ascii="Book Antiqua" w:hAnsi="Book Antiqua"/>
          <w:sz w:val="24"/>
          <w:szCs w:val="24"/>
        </w:rPr>
        <w:fldChar w:fldCharType="begin">
          <w:fldData xml:space="preserve">PEVuZE5vdGU+PENpdGU+PEF1dGhvcj5CaWJiaW5zLURvbWluZ288L0F1dGhvcj48WWVhcj4yMDE2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</w:fldData>
        </w:fldChar>
      </w:r>
      <w:r w:rsidR="005852D1" w:rsidRPr="00903042">
        <w:rPr>
          <w:rFonts w:ascii="Book Antiqua" w:hAnsi="Book Antiqua"/>
          <w:sz w:val="24"/>
          <w:szCs w:val="24"/>
        </w:rPr>
        <w:instrText xml:space="preserve"> ADDIN EN.CITE.DATA </w:instrText>
      </w:r>
      <w:r w:rsidR="005852D1" w:rsidRPr="00903042">
        <w:rPr>
          <w:rFonts w:ascii="Book Antiqua" w:hAnsi="Book Antiqua"/>
          <w:sz w:val="24"/>
          <w:szCs w:val="24"/>
        </w:rPr>
      </w:r>
      <w:r w:rsidR="005852D1" w:rsidRPr="00903042">
        <w:rPr>
          <w:rFonts w:ascii="Book Antiqua" w:hAnsi="Book Antiqua"/>
          <w:sz w:val="24"/>
          <w:szCs w:val="24"/>
        </w:rPr>
        <w:fldChar w:fldCharType="end"/>
      </w:r>
      <w:r w:rsidR="007B6208" w:rsidRPr="00903042">
        <w:rPr>
          <w:rFonts w:ascii="Book Antiqua" w:hAnsi="Book Antiqua"/>
          <w:sz w:val="24"/>
          <w:szCs w:val="24"/>
        </w:rPr>
      </w:r>
      <w:r w:rsidR="007B6208" w:rsidRPr="00903042">
        <w:rPr>
          <w:rFonts w:ascii="Book Antiqua" w:hAnsi="Book Antiqua"/>
          <w:sz w:val="24"/>
          <w:szCs w:val="24"/>
        </w:rPr>
        <w:fldChar w:fldCharType="separate"/>
      </w:r>
      <w:r w:rsidR="005852D1" w:rsidRPr="00903042">
        <w:rPr>
          <w:rFonts w:ascii="Book Antiqua" w:hAnsi="Book Antiqua"/>
          <w:noProof/>
          <w:sz w:val="24"/>
          <w:szCs w:val="24"/>
          <w:vertAlign w:val="superscript"/>
        </w:rPr>
        <w:t>[10-12]</w:t>
      </w:r>
      <w:r w:rsidR="007B6208" w:rsidRPr="00903042">
        <w:rPr>
          <w:rFonts w:ascii="Book Antiqua" w:hAnsi="Book Antiqua"/>
          <w:sz w:val="24"/>
          <w:szCs w:val="24"/>
        </w:rPr>
        <w:fldChar w:fldCharType="end"/>
      </w:r>
      <w:r w:rsidR="00C75639" w:rsidRPr="00903042">
        <w:rPr>
          <w:rFonts w:ascii="Book Antiqua" w:hAnsi="Book Antiqua"/>
          <w:sz w:val="24"/>
          <w:szCs w:val="24"/>
        </w:rPr>
        <w:t xml:space="preserve">. </w:t>
      </w:r>
      <w:r w:rsidR="00DF1F8D" w:rsidRPr="00903042">
        <w:rPr>
          <w:rFonts w:ascii="Book Antiqua" w:hAnsi="Book Antiqua"/>
          <w:sz w:val="24"/>
          <w:szCs w:val="24"/>
        </w:rPr>
        <w:t xml:space="preserve">It is </w:t>
      </w:r>
      <w:r w:rsidR="00BF5DA9" w:rsidRPr="00903042">
        <w:rPr>
          <w:rFonts w:ascii="Book Antiqua" w:hAnsi="Book Antiqua"/>
          <w:sz w:val="24"/>
          <w:szCs w:val="24"/>
        </w:rPr>
        <w:t xml:space="preserve">covered by </w:t>
      </w:r>
      <w:r w:rsidR="000F2936" w:rsidRPr="00903042">
        <w:rPr>
          <w:rFonts w:ascii="Book Antiqua" w:hAnsi="Book Antiqua"/>
          <w:sz w:val="24"/>
          <w:szCs w:val="24"/>
        </w:rPr>
        <w:t xml:space="preserve">Centers for </w:t>
      </w:r>
      <w:r w:rsidR="00C83DD2" w:rsidRPr="00903042">
        <w:rPr>
          <w:rFonts w:ascii="Book Antiqua" w:hAnsi="Book Antiqua"/>
          <w:sz w:val="24"/>
          <w:szCs w:val="24"/>
        </w:rPr>
        <w:t>Medicare</w:t>
      </w:r>
      <w:r w:rsidR="000F2936" w:rsidRPr="00903042">
        <w:rPr>
          <w:rFonts w:ascii="Book Antiqua" w:hAnsi="Book Antiqua"/>
          <w:sz w:val="24"/>
          <w:szCs w:val="24"/>
        </w:rPr>
        <w:t xml:space="preserve"> and Medicaid Services (CMS)</w:t>
      </w:r>
      <w:r w:rsidR="00C83DD2" w:rsidRPr="00903042">
        <w:rPr>
          <w:rFonts w:ascii="Book Antiqua" w:hAnsi="Book Antiqua"/>
          <w:sz w:val="24"/>
          <w:szCs w:val="24"/>
        </w:rPr>
        <w:t xml:space="preserve"> </w:t>
      </w:r>
      <w:r w:rsidR="00C75639" w:rsidRPr="00903042">
        <w:rPr>
          <w:rFonts w:ascii="Book Antiqua" w:hAnsi="Book Antiqua"/>
          <w:sz w:val="24"/>
          <w:szCs w:val="24"/>
        </w:rPr>
        <w:t>at three</w:t>
      </w:r>
      <w:r w:rsidR="00BF5DA9" w:rsidRPr="00903042">
        <w:rPr>
          <w:rFonts w:ascii="Book Antiqua" w:hAnsi="Book Antiqua"/>
          <w:sz w:val="24"/>
          <w:szCs w:val="24"/>
        </w:rPr>
        <w:t xml:space="preserve"> year intervals</w:t>
      </w:r>
      <w:r w:rsidR="00303ACD" w:rsidRPr="00903042">
        <w:rPr>
          <w:rFonts w:ascii="Book Antiqua" w:hAnsi="Book Antiqua"/>
          <w:sz w:val="24"/>
          <w:szCs w:val="24"/>
        </w:rPr>
        <w:t xml:space="preserve"> and described by test specific descriptive </w:t>
      </w:r>
      <w:r w:rsidR="00C75639" w:rsidRPr="00903042">
        <w:rPr>
          <w:rFonts w:ascii="Book Antiqua" w:hAnsi="Book Antiqua"/>
          <w:sz w:val="24"/>
          <w:szCs w:val="24"/>
        </w:rPr>
        <w:t>codes (</w:t>
      </w:r>
      <w:r w:rsidR="00303ACD" w:rsidRPr="00903042">
        <w:rPr>
          <w:rFonts w:ascii="Book Antiqua" w:hAnsi="Book Antiqua"/>
          <w:sz w:val="24"/>
          <w:szCs w:val="24"/>
        </w:rPr>
        <w:t xml:space="preserve">HCPCS G0464, </w:t>
      </w:r>
      <w:r w:rsidR="00477D0A" w:rsidRPr="00903042">
        <w:rPr>
          <w:rFonts w:ascii="Book Antiqua" w:hAnsi="Book Antiqua"/>
          <w:sz w:val="24"/>
          <w:szCs w:val="24"/>
        </w:rPr>
        <w:t>CPT code 81528</w:t>
      </w:r>
      <w:r w:rsidR="00303ACD" w:rsidRPr="00903042">
        <w:rPr>
          <w:rFonts w:ascii="Book Antiqua" w:hAnsi="Book Antiqua"/>
          <w:sz w:val="24"/>
          <w:szCs w:val="24"/>
        </w:rPr>
        <w:t>)</w:t>
      </w:r>
      <w:r w:rsidR="00161FD3" w:rsidRPr="00903042">
        <w:rPr>
          <w:rFonts w:ascii="Book Antiqua" w:hAnsi="Book Antiqua"/>
          <w:sz w:val="24"/>
          <w:szCs w:val="24"/>
        </w:rPr>
        <w:fldChar w:fldCharType="begin"/>
      </w:r>
      <w:r w:rsidR="005852D1" w:rsidRPr="00903042">
        <w:rPr>
          <w:rFonts w:ascii="Book Antiqua" w:hAnsi="Book Antiqua"/>
          <w:sz w:val="24"/>
          <w:szCs w:val="24"/>
        </w:rPr>
        <w:instrText xml:space="preserve"> ADDIN EN.CITE &lt;EndNote&gt;&lt;Cite&gt;&lt;Author&gt;Centers for Medicare and Medicaid Services&lt;/Author&gt;&lt;Year&gt;2014&lt;/Year&gt;&lt;RecNum&gt;481&lt;/RecNum&gt;&lt;DisplayText&gt;&lt;style face="superscript"&gt;[13]&lt;/style&gt;&lt;/DisplayText&gt;&lt;record&gt;&lt;rec-number&gt;481&lt;/rec-number&gt;&lt;foreign-keys&gt;&lt;key app="EN" db-id="v0dw9fta6a5ra1e2vwn52w5k9tvwx9a90vfp" timestamp="1478289980"&gt;481&lt;/key&gt;&lt;/foreign-keys&gt;&lt;ref-type name="Web Page"&gt;12&lt;/ref-type&gt;&lt;contributors&gt;&lt;authors&gt;&lt;author&gt;Centers for Medicare and Medicaid Services,&lt;/author&gt;&lt;/authors&gt;&lt;/contributors&gt;&lt;titles&gt;&lt;title&gt;National Coverage Determination (NCD) for Screening for Colorectal Cancer Using CologuardTM - A Multitarget Stool DNA Test&lt;/title&gt;&lt;/titles&gt;&lt;dates&gt;&lt;year&gt;2014&lt;/year&gt;&lt;/dates&gt;&lt;publisher&gt;U.S. Department of Health and Human Services&lt;/publisher&gt;&lt;urls&gt;&lt;related-urls&gt;&lt;url&gt;https://www.cms.gov/Outreach-and-Education/Medicare-Learning-Network-MLN/MLNMattersArticles/downloads/MM9115.pdf&lt;/url&gt;&lt;/related-urls&gt;&lt;/urls&gt;&lt;/record&gt;&lt;/Cite&gt;&lt;/EndNote&gt;</w:instrText>
      </w:r>
      <w:r w:rsidR="00161FD3" w:rsidRPr="00903042">
        <w:rPr>
          <w:rFonts w:ascii="Book Antiqua" w:hAnsi="Book Antiqua"/>
          <w:sz w:val="24"/>
          <w:szCs w:val="24"/>
        </w:rPr>
        <w:fldChar w:fldCharType="separate"/>
      </w:r>
      <w:r w:rsidR="005852D1" w:rsidRPr="00903042">
        <w:rPr>
          <w:rFonts w:ascii="Book Antiqua" w:hAnsi="Book Antiqua"/>
          <w:noProof/>
          <w:sz w:val="24"/>
          <w:szCs w:val="24"/>
          <w:vertAlign w:val="superscript"/>
        </w:rPr>
        <w:t>[13]</w:t>
      </w:r>
      <w:r w:rsidR="00161FD3" w:rsidRPr="00903042">
        <w:rPr>
          <w:rFonts w:ascii="Book Antiqua" w:hAnsi="Book Antiqua"/>
          <w:sz w:val="24"/>
          <w:szCs w:val="24"/>
        </w:rPr>
        <w:fldChar w:fldCharType="end"/>
      </w:r>
      <w:r w:rsidR="00213EA9" w:rsidRPr="00903042">
        <w:rPr>
          <w:rFonts w:ascii="Book Antiqua" w:hAnsi="Book Antiqua"/>
          <w:sz w:val="24"/>
          <w:szCs w:val="24"/>
        </w:rPr>
        <w:t>.</w:t>
      </w:r>
      <w:r w:rsidR="00161FD3" w:rsidRPr="00903042">
        <w:rPr>
          <w:rFonts w:ascii="Book Antiqua" w:hAnsi="Book Antiqua"/>
          <w:sz w:val="24"/>
          <w:szCs w:val="24"/>
        </w:rPr>
        <w:t xml:space="preserve"> </w:t>
      </w:r>
      <w:r w:rsidR="00C75639" w:rsidRPr="00903042">
        <w:rPr>
          <w:rFonts w:ascii="Book Antiqua" w:hAnsi="Book Antiqua"/>
          <w:sz w:val="24"/>
          <w:szCs w:val="24"/>
        </w:rPr>
        <w:t>The</w:t>
      </w:r>
      <w:r w:rsidR="00C83DD2" w:rsidRPr="00903042">
        <w:rPr>
          <w:rFonts w:ascii="Book Antiqua" w:hAnsi="Book Antiqua"/>
          <w:sz w:val="24"/>
          <w:szCs w:val="24"/>
        </w:rPr>
        <w:t xml:space="preserve"> National Committee on Quality Assurance </w:t>
      </w:r>
      <w:r w:rsidR="0046001E" w:rsidRPr="00903042">
        <w:rPr>
          <w:rFonts w:ascii="Book Antiqua" w:hAnsi="Book Antiqua"/>
          <w:sz w:val="24"/>
          <w:szCs w:val="24"/>
        </w:rPr>
        <w:t xml:space="preserve">(NCQA) </w:t>
      </w:r>
      <w:r w:rsidR="00C83DD2" w:rsidRPr="00903042">
        <w:rPr>
          <w:rFonts w:ascii="Book Antiqua" w:hAnsi="Book Antiqua"/>
          <w:sz w:val="24"/>
          <w:szCs w:val="24"/>
        </w:rPr>
        <w:t>has add</w:t>
      </w:r>
      <w:r w:rsidR="00161FD3" w:rsidRPr="00903042">
        <w:rPr>
          <w:rFonts w:ascii="Book Antiqua" w:hAnsi="Book Antiqua"/>
          <w:sz w:val="24"/>
          <w:szCs w:val="24"/>
        </w:rPr>
        <w:t>ed</w:t>
      </w:r>
      <w:r w:rsidR="00C83DD2" w:rsidRPr="00903042">
        <w:rPr>
          <w:rFonts w:ascii="Book Antiqua" w:hAnsi="Book Antiqua"/>
          <w:sz w:val="24"/>
          <w:szCs w:val="24"/>
        </w:rPr>
        <w:t xml:space="preserve"> mt-sDNA to the 2017 Healthcare Employer Data Information Set (HEDIS 2017) </w:t>
      </w:r>
      <w:r w:rsidR="00DF1F8D" w:rsidRPr="00903042">
        <w:rPr>
          <w:rFonts w:ascii="Book Antiqua" w:hAnsi="Book Antiqua"/>
          <w:sz w:val="24"/>
          <w:szCs w:val="24"/>
        </w:rPr>
        <w:t xml:space="preserve">which </w:t>
      </w:r>
      <w:r w:rsidR="00161FD3" w:rsidRPr="00903042">
        <w:rPr>
          <w:rFonts w:ascii="Book Antiqua" w:hAnsi="Book Antiqua"/>
          <w:sz w:val="24"/>
          <w:szCs w:val="24"/>
        </w:rPr>
        <w:t xml:space="preserve">provides </w:t>
      </w:r>
      <w:r w:rsidR="0035024E" w:rsidRPr="00903042">
        <w:rPr>
          <w:rFonts w:ascii="Book Antiqua" w:hAnsi="Book Antiqua"/>
          <w:sz w:val="24"/>
          <w:szCs w:val="24"/>
        </w:rPr>
        <w:t xml:space="preserve">physicians </w:t>
      </w:r>
      <w:r w:rsidR="00161FD3" w:rsidRPr="00903042">
        <w:rPr>
          <w:rFonts w:ascii="Book Antiqua" w:hAnsi="Book Antiqua"/>
          <w:sz w:val="24"/>
          <w:szCs w:val="24"/>
        </w:rPr>
        <w:t xml:space="preserve">the opportunity </w:t>
      </w:r>
      <w:r w:rsidR="0035024E" w:rsidRPr="00903042">
        <w:rPr>
          <w:rFonts w:ascii="Book Antiqua" w:hAnsi="Book Antiqua"/>
          <w:sz w:val="24"/>
          <w:szCs w:val="24"/>
        </w:rPr>
        <w:t xml:space="preserve">to receive </w:t>
      </w:r>
      <w:r w:rsidR="00C83DD2" w:rsidRPr="00903042">
        <w:rPr>
          <w:rFonts w:ascii="Book Antiqua" w:hAnsi="Book Antiqua"/>
          <w:sz w:val="24"/>
          <w:szCs w:val="24"/>
        </w:rPr>
        <w:t>quality credit</w:t>
      </w:r>
      <w:r w:rsidR="00081530" w:rsidRPr="00903042">
        <w:rPr>
          <w:rFonts w:ascii="Book Antiqua" w:hAnsi="Book Antiqua"/>
          <w:sz w:val="24"/>
          <w:szCs w:val="24"/>
        </w:rPr>
        <w:t xml:space="preserve"> </w:t>
      </w:r>
      <w:r w:rsidR="00303ACD" w:rsidRPr="00903042">
        <w:rPr>
          <w:rFonts w:ascii="Book Antiqua" w:hAnsi="Book Antiqua"/>
          <w:sz w:val="24"/>
          <w:szCs w:val="24"/>
        </w:rPr>
        <w:t xml:space="preserve">for using mt-sDNA screening </w:t>
      </w:r>
      <w:r w:rsidR="0035024E" w:rsidRPr="00903042">
        <w:rPr>
          <w:rFonts w:ascii="Book Antiqua" w:hAnsi="Book Antiqua"/>
          <w:sz w:val="24"/>
          <w:szCs w:val="24"/>
        </w:rPr>
        <w:t>in</w:t>
      </w:r>
      <w:r w:rsidR="00161FD3" w:rsidRPr="00903042">
        <w:rPr>
          <w:rFonts w:ascii="Book Antiqua" w:hAnsi="Book Antiqua"/>
          <w:sz w:val="24"/>
          <w:szCs w:val="24"/>
        </w:rPr>
        <w:t xml:space="preserve"> the HEDIS</w:t>
      </w:r>
      <w:r w:rsidR="0035024E" w:rsidRPr="00903042">
        <w:rPr>
          <w:rFonts w:ascii="Book Antiqua" w:hAnsi="Book Antiqua"/>
          <w:sz w:val="24"/>
          <w:szCs w:val="24"/>
        </w:rPr>
        <w:t xml:space="preserve"> </w:t>
      </w:r>
      <w:r w:rsidR="00161FD3" w:rsidRPr="00903042">
        <w:rPr>
          <w:rFonts w:ascii="Book Antiqua" w:hAnsi="Book Antiqua"/>
          <w:sz w:val="24"/>
          <w:szCs w:val="24"/>
        </w:rPr>
        <w:t>effectiveness-of-</w:t>
      </w:r>
      <w:r w:rsidR="00081530" w:rsidRPr="00903042">
        <w:rPr>
          <w:rFonts w:ascii="Book Antiqua" w:hAnsi="Book Antiqua"/>
          <w:sz w:val="24"/>
          <w:szCs w:val="24"/>
        </w:rPr>
        <w:t>care</w:t>
      </w:r>
      <w:r w:rsidR="0035024E" w:rsidRPr="00903042">
        <w:rPr>
          <w:rFonts w:ascii="Book Antiqua" w:hAnsi="Book Antiqua"/>
          <w:sz w:val="24"/>
          <w:szCs w:val="24"/>
        </w:rPr>
        <w:t xml:space="preserve"> domain which covers preventive health measures</w:t>
      </w:r>
      <w:r w:rsidR="00161FD3" w:rsidRPr="00903042">
        <w:rPr>
          <w:rFonts w:ascii="Book Antiqua" w:hAnsi="Book Antiqua"/>
          <w:sz w:val="24"/>
          <w:szCs w:val="24"/>
        </w:rPr>
        <w:fldChar w:fldCharType="begin"/>
      </w:r>
      <w:r w:rsidR="005852D1" w:rsidRPr="00903042">
        <w:rPr>
          <w:rFonts w:ascii="Book Antiqua" w:hAnsi="Book Antiqua"/>
          <w:sz w:val="24"/>
          <w:szCs w:val="24"/>
        </w:rPr>
        <w:instrText xml:space="preserve"> ADDIN EN.CITE &lt;EndNote&gt;&lt;Cite&gt;&lt;Author&gt;National Committee for Quality Assurance&lt;/Author&gt;&lt;Year&gt;2016&lt;/Year&gt;&lt;RecNum&gt;391&lt;/RecNum&gt;&lt;DisplayText&gt;&lt;style face="superscript"&gt;[14]&lt;/style&gt;&lt;/DisplayText&gt;&lt;record&gt;&lt;rec-number&gt;391&lt;/rec-number&gt;&lt;foreign-keys&gt;&lt;key app="EN" db-id="v0dw9fta6a5ra1e2vwn52w5k9tvwx9a90vfp" timestamp="1475773775"&gt;391&lt;/key&gt;&lt;/foreign-keys&gt;&lt;ref-type name="Web Page"&gt;12&lt;/ref-type&gt;&lt;contributors&gt;&lt;authors&gt;&lt;author&gt;National Committee for Quality Assurance,&lt;/author&gt;&lt;/authors&gt;&lt;/contributors&gt;&lt;titles&gt;&lt;title&gt;HEDIS®1 2017 Volume 2: Technical Update&lt;/title&gt;&lt;/titles&gt;&lt;volume&gt;2016&lt;/volume&gt;&lt;number&gt;October 4&lt;/number&gt;&lt;dates&gt;&lt;year&gt;2016&lt;/year&gt;&lt;/dates&gt;&lt;pub-location&gt;Accessed at: http://www.ncqa.org/Portals/0/HEDISQM/HEDIS2017/HEDIS%202017%20Volume%202%20Technical%20Update.pdf?ver=2016-10-03-114902-317&lt;/pub-location&gt;&lt;publisher&gt;National Committee for Quality Assurance&lt;/publisher&gt;&lt;urls&gt;&lt;/urls&gt;&lt;/record&gt;&lt;/Cite&gt;&lt;/EndNote&gt;</w:instrText>
      </w:r>
      <w:r w:rsidR="00161FD3" w:rsidRPr="00903042">
        <w:rPr>
          <w:rFonts w:ascii="Book Antiqua" w:hAnsi="Book Antiqua"/>
          <w:sz w:val="24"/>
          <w:szCs w:val="24"/>
        </w:rPr>
        <w:fldChar w:fldCharType="separate"/>
      </w:r>
      <w:r w:rsidR="005852D1" w:rsidRPr="00903042">
        <w:rPr>
          <w:rFonts w:ascii="Book Antiqua" w:hAnsi="Book Antiqua"/>
          <w:noProof/>
          <w:sz w:val="24"/>
          <w:szCs w:val="24"/>
          <w:vertAlign w:val="superscript"/>
        </w:rPr>
        <w:t>[14]</w:t>
      </w:r>
      <w:r w:rsidR="00161FD3" w:rsidRPr="00903042">
        <w:rPr>
          <w:rFonts w:ascii="Book Antiqua" w:hAnsi="Book Antiqua"/>
          <w:sz w:val="24"/>
          <w:szCs w:val="24"/>
        </w:rPr>
        <w:fldChar w:fldCharType="end"/>
      </w:r>
      <w:r w:rsidR="00161FD3" w:rsidRPr="00903042">
        <w:rPr>
          <w:rFonts w:ascii="Book Antiqua" w:hAnsi="Book Antiqua"/>
          <w:sz w:val="24"/>
          <w:szCs w:val="24"/>
        </w:rPr>
        <w:t>.</w:t>
      </w:r>
    </w:p>
    <w:p w14:paraId="1580926E" w14:textId="54C812CD" w:rsidR="007705CB" w:rsidRPr="00903042" w:rsidRDefault="005E375F" w:rsidP="00CC6AE2">
      <w:pPr>
        <w:adjustRightInd w:val="0"/>
        <w:snapToGrid w:val="0"/>
        <w:spacing w:line="360" w:lineRule="auto"/>
        <w:ind w:firstLineChars="100" w:firstLine="240"/>
        <w:jc w:val="both"/>
        <w:rPr>
          <w:rFonts w:ascii="Book Antiqua" w:hAnsi="Book Antiqua"/>
          <w:sz w:val="24"/>
          <w:szCs w:val="24"/>
        </w:rPr>
      </w:pPr>
      <w:r w:rsidRPr="00903042">
        <w:rPr>
          <w:rFonts w:ascii="Book Antiqua" w:hAnsi="Book Antiqua"/>
          <w:sz w:val="24"/>
          <w:szCs w:val="24"/>
        </w:rPr>
        <w:t xml:space="preserve">Mt-sDNA </w:t>
      </w:r>
      <w:r w:rsidR="007705CB" w:rsidRPr="00903042">
        <w:rPr>
          <w:rFonts w:ascii="Book Antiqua" w:hAnsi="Book Antiqua"/>
          <w:sz w:val="24"/>
          <w:szCs w:val="24"/>
        </w:rPr>
        <w:t>is a multi-analyte test with algorithmic analysis</w:t>
      </w:r>
      <w:r w:rsidR="00477D0A" w:rsidRPr="00903042">
        <w:rPr>
          <w:rFonts w:ascii="Book Antiqua" w:hAnsi="Book Antiqua"/>
          <w:sz w:val="24"/>
          <w:szCs w:val="24"/>
        </w:rPr>
        <w:t xml:space="preserve"> that </w:t>
      </w:r>
      <w:r w:rsidR="007705CB" w:rsidRPr="00903042">
        <w:rPr>
          <w:rFonts w:ascii="Book Antiqua" w:hAnsi="Book Antiqua"/>
          <w:sz w:val="24"/>
          <w:szCs w:val="24"/>
        </w:rPr>
        <w:t>provides a single qualitative dichotomous positive or negative test result for each patient</w:t>
      </w:r>
      <w:r w:rsidR="00161FD3" w:rsidRPr="00903042">
        <w:rPr>
          <w:rFonts w:ascii="Book Antiqua" w:hAnsi="Book Antiqua"/>
          <w:sz w:val="24"/>
          <w:szCs w:val="24"/>
        </w:rPr>
        <w:fldChar w:fldCharType="begin"/>
      </w:r>
      <w:r w:rsidR="005852D1" w:rsidRPr="00903042">
        <w:rPr>
          <w:rFonts w:ascii="Book Antiqua" w:hAnsi="Book Antiqua"/>
          <w:sz w:val="24"/>
          <w:szCs w:val="24"/>
        </w:rPr>
        <w:instrText xml:space="preserve"> ADDIN EN.CITE &lt;EndNote&gt;&lt;Cite&gt;&lt;Author&gt;Exact Sciences Corporation&lt;/Author&gt;&lt;Year&gt;2014&lt;/Year&gt;&lt;RecNum&gt;486&lt;/RecNum&gt;&lt;DisplayText&gt;&lt;style face="superscript"&gt;[15]&lt;/style&gt;&lt;/DisplayText&gt;&lt;record&gt;&lt;rec-number&gt;486&lt;/rec-number&gt;&lt;foreign-keys&gt;&lt;key app="EN" db-id="v0dw9fta6a5ra1e2vwn52w5k9tvwx9a90vfp" timestamp="1478292570"&gt;486&lt;/key&gt;&lt;/foreign-keys&gt;&lt;ref-type name="Web Page"&gt;12&lt;/ref-type&gt;&lt;contributors&gt;&lt;authors&gt;&lt;author&gt;Exact Sciences Corporation,&lt;/author&gt;&lt;/authors&gt;&lt;/contributors&gt;&lt;titles&gt;&lt;title&gt;Cologuard Patient Guide&lt;/title&gt;&lt;/titles&gt;&lt;dates&gt;&lt;year&gt;2014&lt;/year&gt;&lt;/dates&gt;&lt;urls&gt;&lt;related-urls&gt;&lt;url&gt;http://www.cologuardtest.com/hubfs/US_Site_Assets/Document___LBL-0207_English.pdf?__hssc=76129098.2.1456781600642&amp;amp;__hstc=76129098.ba90e037e2d85e6a7afa904755fb8893.1452895569177.1456780624432.1456781600642.18&amp;amp;__hsfp=1920773771&amp;amp;hsCtaTracking=2f97e3f1-3a38-4278-867b-d19372282548%7Cca35a908-5b27-4804-8f9c-9e15d015a3cd&lt;/url&gt;&lt;/related-urls&gt;&lt;/urls&gt;&lt;/record&gt;&lt;/Cite&gt;&lt;/EndNote&gt;</w:instrText>
      </w:r>
      <w:r w:rsidR="00161FD3" w:rsidRPr="00903042">
        <w:rPr>
          <w:rFonts w:ascii="Book Antiqua" w:hAnsi="Book Antiqua"/>
          <w:sz w:val="24"/>
          <w:szCs w:val="24"/>
        </w:rPr>
        <w:fldChar w:fldCharType="separate"/>
      </w:r>
      <w:r w:rsidR="005852D1" w:rsidRPr="00903042">
        <w:rPr>
          <w:rFonts w:ascii="Book Antiqua" w:hAnsi="Book Antiqua"/>
          <w:noProof/>
          <w:sz w:val="24"/>
          <w:szCs w:val="24"/>
          <w:vertAlign w:val="superscript"/>
        </w:rPr>
        <w:t>[15]</w:t>
      </w:r>
      <w:r w:rsidR="00161FD3" w:rsidRPr="00903042">
        <w:rPr>
          <w:rFonts w:ascii="Book Antiqua" w:hAnsi="Book Antiqua"/>
          <w:sz w:val="24"/>
          <w:szCs w:val="24"/>
        </w:rPr>
        <w:fldChar w:fldCharType="end"/>
      </w:r>
      <w:r w:rsidR="00161FD3" w:rsidRPr="00903042">
        <w:rPr>
          <w:rFonts w:ascii="Book Antiqua" w:hAnsi="Book Antiqua"/>
          <w:sz w:val="24"/>
          <w:szCs w:val="24"/>
        </w:rPr>
        <w:t xml:space="preserve">. </w:t>
      </w:r>
      <w:r w:rsidR="005A1B70" w:rsidRPr="00903042">
        <w:rPr>
          <w:rFonts w:ascii="Book Antiqua" w:hAnsi="Book Antiqua"/>
          <w:sz w:val="24"/>
          <w:szCs w:val="24"/>
        </w:rPr>
        <w:t>The test requires no preparation, change in medication</w:t>
      </w:r>
      <w:r w:rsidR="0035024E" w:rsidRPr="00903042">
        <w:rPr>
          <w:rFonts w:ascii="Book Antiqua" w:hAnsi="Book Antiqua"/>
          <w:sz w:val="24"/>
          <w:szCs w:val="24"/>
        </w:rPr>
        <w:t>,</w:t>
      </w:r>
      <w:r w:rsidR="005A1B70" w:rsidRPr="00903042">
        <w:rPr>
          <w:rFonts w:ascii="Book Antiqua" w:hAnsi="Book Antiqua"/>
          <w:sz w:val="24"/>
          <w:szCs w:val="24"/>
        </w:rPr>
        <w:t xml:space="preserve"> or dietary restrictions. </w:t>
      </w:r>
      <w:r w:rsidR="007705CB" w:rsidRPr="00903042">
        <w:rPr>
          <w:rFonts w:ascii="Book Antiqua" w:hAnsi="Book Antiqua"/>
          <w:sz w:val="24"/>
          <w:szCs w:val="24"/>
        </w:rPr>
        <w:t xml:space="preserve">The </w:t>
      </w:r>
      <w:r w:rsidR="0035024E" w:rsidRPr="00903042">
        <w:rPr>
          <w:rFonts w:ascii="Book Antiqua" w:hAnsi="Book Antiqua"/>
          <w:sz w:val="24"/>
          <w:szCs w:val="24"/>
        </w:rPr>
        <w:t xml:space="preserve">test </w:t>
      </w:r>
      <w:r w:rsidR="007705CB" w:rsidRPr="00903042">
        <w:rPr>
          <w:rFonts w:ascii="Book Antiqua" w:hAnsi="Book Antiqua"/>
          <w:sz w:val="24"/>
          <w:szCs w:val="24"/>
        </w:rPr>
        <w:t xml:space="preserve">result is based on a </w:t>
      </w:r>
      <w:r w:rsidR="0046001E" w:rsidRPr="00903042">
        <w:rPr>
          <w:rFonts w:ascii="Book Antiqua" w:hAnsi="Book Antiqua"/>
          <w:sz w:val="24"/>
          <w:szCs w:val="24"/>
        </w:rPr>
        <w:t>composite</w:t>
      </w:r>
      <w:r w:rsidR="007705CB" w:rsidRPr="00903042">
        <w:rPr>
          <w:rFonts w:ascii="Book Antiqua" w:hAnsi="Book Antiqua"/>
          <w:sz w:val="24"/>
          <w:szCs w:val="24"/>
        </w:rPr>
        <w:t xml:space="preserve"> score derived from the composite quantitative values of the 11 biomarkers included in the test: 10 DNA markers (aberrantly methylated </w:t>
      </w:r>
      <w:r w:rsidR="007705CB" w:rsidRPr="00903042">
        <w:rPr>
          <w:rFonts w:ascii="Book Antiqua" w:hAnsi="Book Antiqua"/>
          <w:i/>
          <w:sz w:val="24"/>
          <w:szCs w:val="24"/>
        </w:rPr>
        <w:t>NDRG4</w:t>
      </w:r>
      <w:r w:rsidR="007705CB" w:rsidRPr="00903042">
        <w:rPr>
          <w:rFonts w:ascii="Book Antiqua" w:hAnsi="Book Antiqua"/>
          <w:sz w:val="24"/>
          <w:szCs w:val="24"/>
        </w:rPr>
        <w:t xml:space="preserve"> and </w:t>
      </w:r>
      <w:r w:rsidR="007705CB" w:rsidRPr="00903042">
        <w:rPr>
          <w:rFonts w:ascii="Book Antiqua" w:hAnsi="Book Antiqua"/>
          <w:i/>
          <w:sz w:val="24"/>
          <w:szCs w:val="24"/>
        </w:rPr>
        <w:t xml:space="preserve">BMP3 </w:t>
      </w:r>
      <w:r w:rsidR="007705CB" w:rsidRPr="00903042">
        <w:rPr>
          <w:rFonts w:ascii="Book Antiqua" w:hAnsi="Book Antiqua"/>
          <w:sz w:val="24"/>
          <w:szCs w:val="24"/>
        </w:rPr>
        <w:t xml:space="preserve">gene promoter regions, 7 </w:t>
      </w:r>
      <w:r w:rsidR="007705CB" w:rsidRPr="00903042">
        <w:rPr>
          <w:rFonts w:ascii="Book Antiqua" w:hAnsi="Book Antiqua"/>
          <w:i/>
          <w:sz w:val="24"/>
          <w:szCs w:val="24"/>
        </w:rPr>
        <w:t>Kras</w:t>
      </w:r>
      <w:r w:rsidR="007705CB" w:rsidRPr="00903042">
        <w:rPr>
          <w:rFonts w:ascii="Book Antiqua" w:hAnsi="Book Antiqua"/>
          <w:sz w:val="24"/>
          <w:szCs w:val="24"/>
        </w:rPr>
        <w:t xml:space="preserve"> point mutations, </w:t>
      </w:r>
      <w:r w:rsidR="00CC6AE2" w:rsidRPr="00903042">
        <w:rPr>
          <w:rFonts w:ascii="Book Antiqua" w:hAnsi="Book Antiqua"/>
          <w:i/>
          <w:sz w:val="24"/>
          <w:szCs w:val="24"/>
        </w:rPr>
        <w:t>β</w:t>
      </w:r>
      <w:r w:rsidR="007705CB" w:rsidRPr="00903042">
        <w:rPr>
          <w:rFonts w:ascii="Book Antiqua" w:hAnsi="Book Antiqua"/>
          <w:i/>
          <w:sz w:val="24"/>
          <w:szCs w:val="24"/>
        </w:rPr>
        <w:t>-</w:t>
      </w:r>
      <w:r w:rsidR="00CC6AE2" w:rsidRPr="00903042">
        <w:rPr>
          <w:rFonts w:ascii="Book Antiqua" w:hAnsi="Book Antiqua"/>
          <w:i/>
          <w:sz w:val="24"/>
          <w:szCs w:val="24"/>
        </w:rPr>
        <w:t>actin</w:t>
      </w:r>
      <w:r w:rsidR="00CC6AE2" w:rsidRPr="00903042">
        <w:rPr>
          <w:rFonts w:ascii="Book Antiqua" w:hAnsi="Book Antiqua"/>
          <w:sz w:val="24"/>
          <w:szCs w:val="24"/>
        </w:rPr>
        <w:t xml:space="preserve"> </w:t>
      </w:r>
      <w:r w:rsidR="007705CB" w:rsidRPr="00903042">
        <w:rPr>
          <w:rFonts w:ascii="Book Antiqua" w:hAnsi="Book Antiqua"/>
          <w:sz w:val="24"/>
          <w:szCs w:val="24"/>
        </w:rPr>
        <w:t xml:space="preserve">(reference gene)) and fecal hemoglobin </w:t>
      </w:r>
      <w:r w:rsidR="00E61831" w:rsidRPr="00903042">
        <w:rPr>
          <w:rFonts w:ascii="Book Antiqua" w:hAnsi="Book Antiqua"/>
          <w:sz w:val="24"/>
          <w:szCs w:val="24"/>
        </w:rPr>
        <w:t xml:space="preserve">(immunochemical technique) </w:t>
      </w:r>
      <w:r w:rsidR="007705CB" w:rsidRPr="00903042">
        <w:rPr>
          <w:rFonts w:ascii="Book Antiqua" w:hAnsi="Book Antiqua"/>
          <w:sz w:val="24"/>
          <w:szCs w:val="24"/>
        </w:rPr>
        <w:t>analyzed as a group in a logistic regression algorithm</w:t>
      </w:r>
      <w:r w:rsidR="00161FD3" w:rsidRPr="00903042">
        <w:rPr>
          <w:rFonts w:ascii="Book Antiqua" w:hAnsi="Book Antiqua"/>
          <w:sz w:val="24"/>
          <w:szCs w:val="24"/>
        </w:rPr>
        <w:fldChar w:fldCharType="begin">
          <w:fldData xml:space="preserve">PEVuZE5vdGU+PENpdGU+PEF1dGhvcj5JbXBlcmlhbGU8L0F1dGhvcj48WWVhcj4yMDE0PC9ZZWFy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</w:fldData>
        </w:fldChar>
      </w:r>
      <w:r w:rsidR="005852D1" w:rsidRPr="00903042">
        <w:rPr>
          <w:rFonts w:ascii="Book Antiqua" w:hAnsi="Book Antiqua"/>
          <w:sz w:val="24"/>
          <w:szCs w:val="24"/>
        </w:rPr>
        <w:instrText xml:space="preserve"> ADDIN EN.CITE </w:instrText>
      </w:r>
      <w:r w:rsidR="005852D1" w:rsidRPr="00903042">
        <w:rPr>
          <w:rFonts w:ascii="Book Antiqua" w:hAnsi="Book Antiqua"/>
          <w:sz w:val="24"/>
          <w:szCs w:val="24"/>
        </w:rPr>
        <w:fldChar w:fldCharType="begin">
          <w:fldData xml:space="preserve">PEVuZE5vdGU+PENpdGU+PEF1dGhvcj5JbXBlcmlhbGU8L0F1dGhvcj48WWVhcj4yMDE0PC9ZZWFy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</w:fldData>
        </w:fldChar>
      </w:r>
      <w:r w:rsidR="005852D1" w:rsidRPr="00903042">
        <w:rPr>
          <w:rFonts w:ascii="Book Antiqua" w:hAnsi="Book Antiqua"/>
          <w:sz w:val="24"/>
          <w:szCs w:val="24"/>
        </w:rPr>
        <w:instrText xml:space="preserve"> ADDIN EN.CITE.DATA </w:instrText>
      </w:r>
      <w:r w:rsidR="005852D1" w:rsidRPr="00903042">
        <w:rPr>
          <w:rFonts w:ascii="Book Antiqua" w:hAnsi="Book Antiqua"/>
          <w:sz w:val="24"/>
          <w:szCs w:val="24"/>
        </w:rPr>
      </w:r>
      <w:r w:rsidR="005852D1" w:rsidRPr="00903042">
        <w:rPr>
          <w:rFonts w:ascii="Book Antiqua" w:hAnsi="Book Antiqua"/>
          <w:sz w:val="24"/>
          <w:szCs w:val="24"/>
        </w:rPr>
        <w:fldChar w:fldCharType="end"/>
      </w:r>
      <w:r w:rsidR="00161FD3" w:rsidRPr="00903042">
        <w:rPr>
          <w:rFonts w:ascii="Book Antiqua" w:hAnsi="Book Antiqua"/>
          <w:sz w:val="24"/>
          <w:szCs w:val="24"/>
        </w:rPr>
      </w:r>
      <w:r w:rsidR="00161FD3" w:rsidRPr="00903042">
        <w:rPr>
          <w:rFonts w:ascii="Book Antiqua" w:hAnsi="Book Antiqua"/>
          <w:sz w:val="24"/>
          <w:szCs w:val="24"/>
        </w:rPr>
        <w:fldChar w:fldCharType="separate"/>
      </w:r>
      <w:r w:rsidR="005852D1" w:rsidRPr="00903042">
        <w:rPr>
          <w:rFonts w:ascii="Book Antiqua" w:hAnsi="Book Antiqua"/>
          <w:noProof/>
          <w:sz w:val="24"/>
          <w:szCs w:val="24"/>
          <w:vertAlign w:val="superscript"/>
        </w:rPr>
        <w:t>[8]</w:t>
      </w:r>
      <w:r w:rsidR="00161FD3" w:rsidRPr="00903042">
        <w:rPr>
          <w:rFonts w:ascii="Book Antiqua" w:hAnsi="Book Antiqua"/>
          <w:sz w:val="24"/>
          <w:szCs w:val="24"/>
        </w:rPr>
        <w:fldChar w:fldCharType="end"/>
      </w:r>
      <w:r w:rsidR="00161FD3" w:rsidRPr="00903042">
        <w:rPr>
          <w:rFonts w:ascii="Book Antiqua" w:hAnsi="Book Antiqua"/>
          <w:sz w:val="24"/>
          <w:szCs w:val="24"/>
        </w:rPr>
        <w:t xml:space="preserve">. </w:t>
      </w:r>
      <w:r w:rsidR="007705CB" w:rsidRPr="00903042">
        <w:rPr>
          <w:rFonts w:ascii="Book Antiqua" w:hAnsi="Book Antiqua"/>
          <w:sz w:val="24"/>
          <w:szCs w:val="24"/>
        </w:rPr>
        <w:t>Scores exceeding the composite score threshold are reported qualitatively as “positive.” Individual biomarker results are not reportable and are not associated with biomarker specific reference r</w:t>
      </w:r>
      <w:r w:rsidR="00161FD3" w:rsidRPr="00903042">
        <w:rPr>
          <w:rFonts w:ascii="Book Antiqua" w:hAnsi="Book Antiqua"/>
          <w:sz w:val="24"/>
          <w:szCs w:val="24"/>
        </w:rPr>
        <w:t>anges for clinical evaluation.</w:t>
      </w:r>
    </w:p>
    <w:p w14:paraId="0BC19619" w14:textId="2F9A16C0" w:rsidR="00BF5DA9" w:rsidRPr="00903042" w:rsidRDefault="005E2D77" w:rsidP="00CC6AE2">
      <w:pPr>
        <w:adjustRightInd w:val="0"/>
        <w:snapToGrid w:val="0"/>
        <w:spacing w:line="360" w:lineRule="auto"/>
        <w:ind w:firstLineChars="100" w:firstLine="240"/>
        <w:jc w:val="both"/>
        <w:rPr>
          <w:rFonts w:ascii="Book Antiqua" w:hAnsi="Book Antiqua"/>
          <w:sz w:val="24"/>
          <w:szCs w:val="24"/>
        </w:rPr>
      </w:pPr>
      <w:r w:rsidRPr="00903042">
        <w:rPr>
          <w:rFonts w:ascii="Book Antiqua" w:hAnsi="Book Antiqua"/>
          <w:sz w:val="24"/>
          <w:szCs w:val="24"/>
        </w:rPr>
        <w:t>T</w:t>
      </w:r>
      <w:r w:rsidR="00110DF2" w:rsidRPr="00903042">
        <w:rPr>
          <w:rFonts w:ascii="Book Antiqua" w:hAnsi="Book Antiqua"/>
          <w:sz w:val="24"/>
          <w:szCs w:val="24"/>
        </w:rPr>
        <w:t>his study evaluate</w:t>
      </w:r>
      <w:r w:rsidR="00E77CE5" w:rsidRPr="00903042">
        <w:rPr>
          <w:rFonts w:ascii="Book Antiqua" w:hAnsi="Book Antiqua"/>
          <w:sz w:val="24"/>
          <w:szCs w:val="24"/>
        </w:rPr>
        <w:t>d</w:t>
      </w:r>
      <w:r w:rsidR="00BF5DA9" w:rsidRPr="00903042">
        <w:rPr>
          <w:rFonts w:ascii="Book Antiqua" w:hAnsi="Book Antiqua"/>
          <w:sz w:val="24"/>
          <w:szCs w:val="24"/>
        </w:rPr>
        <w:t xml:space="preserve"> mt-sDNA </w:t>
      </w:r>
      <w:r w:rsidR="00110DF2" w:rsidRPr="00903042">
        <w:rPr>
          <w:rFonts w:ascii="Book Antiqua" w:hAnsi="Book Antiqua"/>
          <w:sz w:val="24"/>
          <w:szCs w:val="24"/>
        </w:rPr>
        <w:t xml:space="preserve">uptake </w:t>
      </w:r>
      <w:r w:rsidRPr="00903042">
        <w:rPr>
          <w:rFonts w:ascii="Book Antiqua" w:hAnsi="Book Antiqua"/>
          <w:sz w:val="24"/>
          <w:szCs w:val="24"/>
        </w:rPr>
        <w:t xml:space="preserve">in a cohort of </w:t>
      </w:r>
      <w:r w:rsidR="00E61831" w:rsidRPr="00903042">
        <w:rPr>
          <w:rFonts w:ascii="Book Antiqua" w:hAnsi="Book Antiqua"/>
          <w:sz w:val="24"/>
          <w:szCs w:val="24"/>
        </w:rPr>
        <w:t xml:space="preserve">screening non-compliant </w:t>
      </w:r>
      <w:r w:rsidRPr="00903042">
        <w:rPr>
          <w:rFonts w:ascii="Book Antiqua" w:hAnsi="Book Antiqua"/>
          <w:sz w:val="24"/>
          <w:szCs w:val="24"/>
        </w:rPr>
        <w:t xml:space="preserve">average-risk Medicare patients aged </w:t>
      </w:r>
      <w:r w:rsidR="00B65CFB" w:rsidRPr="00903042">
        <w:rPr>
          <w:rFonts w:ascii="Book Antiqua" w:hAnsi="Book Antiqua"/>
          <w:sz w:val="24"/>
          <w:szCs w:val="24"/>
        </w:rPr>
        <w:t xml:space="preserve">50-85 and the </w:t>
      </w:r>
      <w:r w:rsidR="0072409A" w:rsidRPr="00903042">
        <w:rPr>
          <w:rFonts w:ascii="Book Antiqua" w:hAnsi="Book Antiqua"/>
          <w:sz w:val="24"/>
          <w:szCs w:val="24"/>
        </w:rPr>
        <w:t xml:space="preserve">subsequent </w:t>
      </w:r>
      <w:r w:rsidR="00BF5DA9" w:rsidRPr="00903042">
        <w:rPr>
          <w:rFonts w:ascii="Book Antiqua" w:hAnsi="Book Antiqua"/>
          <w:sz w:val="24"/>
          <w:szCs w:val="24"/>
        </w:rPr>
        <w:t xml:space="preserve">diagnostic colonoscopy </w:t>
      </w:r>
      <w:r w:rsidR="00BF5DA9" w:rsidRPr="00903042">
        <w:rPr>
          <w:rFonts w:ascii="Book Antiqua" w:hAnsi="Book Antiqua"/>
          <w:sz w:val="24"/>
          <w:szCs w:val="24"/>
        </w:rPr>
        <w:lastRenderedPageBreak/>
        <w:t xml:space="preserve">usage </w:t>
      </w:r>
      <w:r w:rsidRPr="00903042">
        <w:rPr>
          <w:rFonts w:ascii="Book Antiqua" w:hAnsi="Book Antiqua"/>
          <w:sz w:val="24"/>
          <w:szCs w:val="24"/>
        </w:rPr>
        <w:t xml:space="preserve">for those patients with a positive mt-sDNA result. </w:t>
      </w:r>
      <w:r w:rsidR="00110DF2" w:rsidRPr="00903042">
        <w:rPr>
          <w:rFonts w:ascii="Book Antiqua" w:hAnsi="Book Antiqua"/>
          <w:sz w:val="24"/>
          <w:szCs w:val="24"/>
        </w:rPr>
        <w:t>We correlate</w:t>
      </w:r>
      <w:r w:rsidR="00E77CE5" w:rsidRPr="00903042">
        <w:rPr>
          <w:rFonts w:ascii="Book Antiqua" w:hAnsi="Book Antiqua"/>
          <w:sz w:val="24"/>
          <w:szCs w:val="24"/>
        </w:rPr>
        <w:t>d</w:t>
      </w:r>
      <w:r w:rsidR="00110DF2" w:rsidRPr="00903042">
        <w:rPr>
          <w:rFonts w:ascii="Book Antiqua" w:hAnsi="Book Antiqua"/>
          <w:sz w:val="24"/>
          <w:szCs w:val="24"/>
        </w:rPr>
        <w:t xml:space="preserve"> positive </w:t>
      </w:r>
      <w:r w:rsidR="00F7763C" w:rsidRPr="00903042">
        <w:rPr>
          <w:rFonts w:ascii="Book Antiqua" w:hAnsi="Book Antiqua"/>
          <w:sz w:val="24"/>
          <w:szCs w:val="24"/>
        </w:rPr>
        <w:t>mt-sDNA</w:t>
      </w:r>
      <w:r w:rsidR="00BF5DA9" w:rsidRPr="00903042">
        <w:rPr>
          <w:rFonts w:ascii="Book Antiqua" w:hAnsi="Book Antiqua"/>
          <w:sz w:val="24"/>
          <w:szCs w:val="24"/>
        </w:rPr>
        <w:t xml:space="preserve"> results with colonoscopy findings.</w:t>
      </w:r>
    </w:p>
    <w:p w14:paraId="59AA76C8" w14:textId="77777777" w:rsidR="00110DF2" w:rsidRPr="00903042" w:rsidRDefault="00110DF2" w:rsidP="002C1B93">
      <w:pPr>
        <w:adjustRightInd w:val="0"/>
        <w:snapToGrid w:val="0"/>
        <w:spacing w:line="360" w:lineRule="auto"/>
        <w:jc w:val="both"/>
        <w:rPr>
          <w:rFonts w:ascii="Book Antiqua" w:hAnsi="Book Antiqua"/>
          <w:sz w:val="24"/>
          <w:szCs w:val="24"/>
        </w:rPr>
      </w:pPr>
    </w:p>
    <w:p w14:paraId="7E1D6074" w14:textId="016DBD07" w:rsidR="00161FD3" w:rsidRPr="00903042" w:rsidRDefault="00161FD3" w:rsidP="002C1B93">
      <w:pPr>
        <w:adjustRightInd w:val="0"/>
        <w:snapToGrid w:val="0"/>
        <w:spacing w:line="360" w:lineRule="auto"/>
        <w:jc w:val="both"/>
        <w:rPr>
          <w:rFonts w:ascii="Book Antiqua" w:hAnsi="Book Antiqua"/>
          <w:b/>
          <w:sz w:val="24"/>
          <w:szCs w:val="24"/>
        </w:rPr>
      </w:pPr>
      <w:r w:rsidRPr="00903042">
        <w:rPr>
          <w:rFonts w:ascii="Book Antiqua" w:hAnsi="Book Antiqua"/>
          <w:b/>
          <w:sz w:val="24"/>
          <w:szCs w:val="24"/>
        </w:rPr>
        <w:t xml:space="preserve">MATERIALS AND METHODS </w:t>
      </w:r>
    </w:p>
    <w:p w14:paraId="6ED63B03" w14:textId="3B864F8A" w:rsidR="008324E6" w:rsidRPr="00903042" w:rsidRDefault="00110DF2" w:rsidP="002C1B93">
      <w:pPr>
        <w:adjustRightInd w:val="0"/>
        <w:snapToGrid w:val="0"/>
        <w:spacing w:line="360" w:lineRule="auto"/>
        <w:jc w:val="both"/>
        <w:rPr>
          <w:rFonts w:ascii="Book Antiqua" w:hAnsi="Book Antiqua"/>
          <w:sz w:val="24"/>
          <w:szCs w:val="24"/>
        </w:rPr>
      </w:pPr>
      <w:r w:rsidRPr="00903042">
        <w:rPr>
          <w:rFonts w:ascii="Book Antiqua" w:hAnsi="Book Antiqua"/>
          <w:sz w:val="24"/>
          <w:szCs w:val="24"/>
        </w:rPr>
        <w:t>Physicians at USMD began offerin</w:t>
      </w:r>
      <w:r w:rsidR="00E56D3C" w:rsidRPr="00903042">
        <w:rPr>
          <w:rFonts w:ascii="Book Antiqua" w:hAnsi="Book Antiqua"/>
          <w:sz w:val="24"/>
          <w:szCs w:val="24"/>
        </w:rPr>
        <w:t>g mt-sDNA routinely to patients as of October</w:t>
      </w:r>
      <w:r w:rsidR="0072409A" w:rsidRPr="00903042">
        <w:rPr>
          <w:rFonts w:ascii="Book Antiqua" w:hAnsi="Book Antiqua"/>
          <w:sz w:val="24"/>
          <w:szCs w:val="24"/>
        </w:rPr>
        <w:t xml:space="preserve"> </w:t>
      </w:r>
      <w:r w:rsidRPr="00903042">
        <w:rPr>
          <w:rFonts w:ascii="Book Antiqua" w:hAnsi="Book Antiqua"/>
          <w:sz w:val="24"/>
          <w:szCs w:val="24"/>
        </w:rPr>
        <w:t>2014 in an effort to improve CRC screening among previously non-compliant Medicare patients</w:t>
      </w:r>
      <w:r w:rsidR="00E56D3C" w:rsidRPr="00903042">
        <w:rPr>
          <w:rFonts w:ascii="Book Antiqua" w:hAnsi="Book Antiqua"/>
          <w:sz w:val="24"/>
          <w:szCs w:val="24"/>
        </w:rPr>
        <w:t>.</w:t>
      </w:r>
      <w:r w:rsidRPr="00903042">
        <w:rPr>
          <w:rFonts w:ascii="Book Antiqua" w:hAnsi="Book Antiqua"/>
          <w:sz w:val="24"/>
          <w:szCs w:val="24"/>
        </w:rPr>
        <w:t xml:space="preserve"> </w:t>
      </w:r>
      <w:r w:rsidR="00BF5DA9" w:rsidRPr="00903042">
        <w:rPr>
          <w:rFonts w:ascii="Book Antiqua" w:hAnsi="Book Antiqua"/>
          <w:sz w:val="24"/>
          <w:szCs w:val="24"/>
        </w:rPr>
        <w:t>We performed a HIPAA compliant retrospective EHR</w:t>
      </w:r>
      <w:r w:rsidR="0072409A" w:rsidRPr="00903042">
        <w:rPr>
          <w:rFonts w:ascii="Book Antiqua" w:hAnsi="Book Antiqua"/>
          <w:sz w:val="24"/>
          <w:szCs w:val="24"/>
        </w:rPr>
        <w:t>-</w:t>
      </w:r>
      <w:r w:rsidR="00BF5DA9" w:rsidRPr="00903042">
        <w:rPr>
          <w:rFonts w:ascii="Book Antiqua" w:hAnsi="Book Antiqua"/>
          <w:sz w:val="24"/>
          <w:szCs w:val="24"/>
        </w:rPr>
        <w:t>based medical records review (October</w:t>
      </w:r>
      <w:r w:rsidR="00CC6AE2" w:rsidRPr="00903042">
        <w:rPr>
          <w:rFonts w:ascii="Book Antiqua" w:hAnsi="Book Antiqua" w:hint="eastAsia"/>
          <w:sz w:val="24"/>
          <w:szCs w:val="24"/>
          <w:lang w:eastAsia="zh-CN"/>
        </w:rPr>
        <w:t>,</w:t>
      </w:r>
      <w:r w:rsidR="00BF5DA9" w:rsidRPr="00903042">
        <w:rPr>
          <w:rFonts w:ascii="Book Antiqua" w:hAnsi="Book Antiqua"/>
          <w:sz w:val="24"/>
          <w:szCs w:val="24"/>
        </w:rPr>
        <w:t xml:space="preserve"> 2014</w:t>
      </w:r>
      <w:r w:rsidR="00CC6AE2" w:rsidRPr="00903042">
        <w:rPr>
          <w:rFonts w:ascii="Book Antiqua" w:hAnsi="Book Antiqua" w:hint="eastAsia"/>
          <w:sz w:val="24"/>
          <w:szCs w:val="24"/>
          <w:lang w:eastAsia="zh-CN"/>
        </w:rPr>
        <w:t>-</w:t>
      </w:r>
      <w:r w:rsidRPr="00903042">
        <w:rPr>
          <w:rFonts w:ascii="Book Antiqua" w:hAnsi="Book Antiqua"/>
          <w:sz w:val="24"/>
          <w:szCs w:val="24"/>
        </w:rPr>
        <w:t>September</w:t>
      </w:r>
      <w:r w:rsidR="00CC6AE2" w:rsidRPr="00903042">
        <w:rPr>
          <w:rFonts w:ascii="Book Antiqua" w:hAnsi="Book Antiqua" w:hint="eastAsia"/>
          <w:sz w:val="24"/>
          <w:szCs w:val="24"/>
          <w:lang w:eastAsia="zh-CN"/>
        </w:rPr>
        <w:t xml:space="preserve">, </w:t>
      </w:r>
      <w:r w:rsidRPr="00903042">
        <w:rPr>
          <w:rFonts w:ascii="Book Antiqua" w:hAnsi="Book Antiqua"/>
          <w:sz w:val="24"/>
          <w:szCs w:val="24"/>
        </w:rPr>
        <w:t>2015) to identify mt-sDNA use in average-</w:t>
      </w:r>
      <w:r w:rsidR="00BF5DA9" w:rsidRPr="00903042">
        <w:rPr>
          <w:rFonts w:ascii="Book Antiqua" w:hAnsi="Book Antiqua"/>
          <w:sz w:val="24"/>
          <w:szCs w:val="24"/>
        </w:rPr>
        <w:t xml:space="preserve">risk Medicare patients treated by USMD Physician Services (Dallas, Texas) who were not previously compliant with colon </w:t>
      </w:r>
      <w:r w:rsidRPr="00903042">
        <w:rPr>
          <w:rFonts w:ascii="Book Antiqua" w:hAnsi="Book Antiqua"/>
          <w:sz w:val="24"/>
          <w:szCs w:val="24"/>
        </w:rPr>
        <w:t>cancer screening. We offered mt</w:t>
      </w:r>
      <w:r w:rsidR="00BF5DA9" w:rsidRPr="00903042">
        <w:rPr>
          <w:rFonts w:ascii="Book Antiqua" w:hAnsi="Book Antiqua"/>
          <w:sz w:val="24"/>
          <w:szCs w:val="24"/>
        </w:rPr>
        <w:t>-sDNA to patients who were either &gt;</w:t>
      </w:r>
      <w:r w:rsidR="00CC6AE2" w:rsidRPr="00903042">
        <w:rPr>
          <w:rFonts w:ascii="Book Antiqua" w:hAnsi="Book Antiqua" w:hint="eastAsia"/>
          <w:sz w:val="24"/>
          <w:szCs w:val="24"/>
          <w:lang w:eastAsia="zh-CN"/>
        </w:rPr>
        <w:t xml:space="preserve"> </w:t>
      </w:r>
      <w:r w:rsidR="00BF5DA9" w:rsidRPr="00903042">
        <w:rPr>
          <w:rFonts w:ascii="Book Antiqua" w:hAnsi="Book Antiqua"/>
          <w:sz w:val="24"/>
          <w:szCs w:val="24"/>
        </w:rPr>
        <w:t>10 years since last colonoscopy and/or &gt;</w:t>
      </w:r>
      <w:r w:rsidR="00CC6AE2" w:rsidRPr="00903042">
        <w:rPr>
          <w:rFonts w:ascii="Book Antiqua" w:hAnsi="Book Antiqua" w:hint="eastAsia"/>
          <w:sz w:val="24"/>
          <w:szCs w:val="24"/>
          <w:lang w:eastAsia="zh-CN"/>
        </w:rPr>
        <w:t xml:space="preserve"> </w:t>
      </w:r>
      <w:r w:rsidR="00BF5DA9" w:rsidRPr="00903042">
        <w:rPr>
          <w:rFonts w:ascii="Book Antiqua" w:hAnsi="Book Antiqua"/>
          <w:sz w:val="24"/>
          <w:szCs w:val="24"/>
        </w:rPr>
        <w:t>1 year since last f</w:t>
      </w:r>
      <w:r w:rsidR="00CD7593" w:rsidRPr="00903042">
        <w:rPr>
          <w:rFonts w:ascii="Book Antiqua" w:hAnsi="Book Antiqua"/>
          <w:sz w:val="24"/>
          <w:szCs w:val="24"/>
        </w:rPr>
        <w:t>ecal occult blood test. Follow-up</w:t>
      </w:r>
      <w:r w:rsidR="00BF5DA9" w:rsidRPr="00903042">
        <w:rPr>
          <w:rFonts w:ascii="Book Antiqua" w:hAnsi="Book Antiqua"/>
          <w:sz w:val="24"/>
          <w:szCs w:val="24"/>
        </w:rPr>
        <w:t xml:space="preserve"> colonoscopy was advised for all patients with a positive </w:t>
      </w:r>
      <w:r w:rsidR="0072409A" w:rsidRPr="00903042">
        <w:rPr>
          <w:rFonts w:ascii="Book Antiqua" w:hAnsi="Book Antiqua"/>
          <w:sz w:val="24"/>
          <w:szCs w:val="24"/>
        </w:rPr>
        <w:t xml:space="preserve">mt-sDNA </w:t>
      </w:r>
      <w:r w:rsidR="00BF5DA9" w:rsidRPr="00903042">
        <w:rPr>
          <w:rFonts w:ascii="Book Antiqua" w:hAnsi="Book Antiqua"/>
          <w:sz w:val="24"/>
          <w:szCs w:val="24"/>
        </w:rPr>
        <w:t xml:space="preserve">result. </w:t>
      </w:r>
    </w:p>
    <w:p w14:paraId="44840101" w14:textId="5788D435" w:rsidR="00F14EE4" w:rsidRPr="00903042" w:rsidRDefault="005E375F" w:rsidP="00CC6AE2">
      <w:pPr>
        <w:adjustRightInd w:val="0"/>
        <w:snapToGrid w:val="0"/>
        <w:spacing w:line="360" w:lineRule="auto"/>
        <w:ind w:firstLineChars="100" w:firstLine="240"/>
        <w:jc w:val="both"/>
        <w:rPr>
          <w:rFonts w:ascii="Book Antiqua" w:hAnsi="Book Antiqua"/>
          <w:sz w:val="24"/>
          <w:szCs w:val="24"/>
        </w:rPr>
      </w:pPr>
      <w:r w:rsidRPr="00903042">
        <w:rPr>
          <w:rFonts w:ascii="Book Antiqua" w:hAnsi="Book Antiqua"/>
          <w:sz w:val="24"/>
          <w:szCs w:val="24"/>
        </w:rPr>
        <w:t xml:space="preserve">Mt-sDNA </w:t>
      </w:r>
      <w:r w:rsidR="00F14EE4" w:rsidRPr="00903042">
        <w:rPr>
          <w:rFonts w:ascii="Book Antiqua" w:hAnsi="Book Antiqua"/>
          <w:sz w:val="24"/>
          <w:szCs w:val="24"/>
        </w:rPr>
        <w:t xml:space="preserve">was ordered as part of the USMD physician's daily clinical practice without any modification. Providers ordered the test, patients engaged with the mt-sDNA patient navigation system, collection kits were shipped directly to patients’ homes, samples were collected by the patients, and the completed tests were returned to </w:t>
      </w:r>
      <w:r w:rsidR="00E61831" w:rsidRPr="00903042">
        <w:rPr>
          <w:rFonts w:ascii="Book Antiqua" w:hAnsi="Book Antiqua"/>
          <w:sz w:val="24"/>
          <w:szCs w:val="24"/>
        </w:rPr>
        <w:t xml:space="preserve">the laboratory </w:t>
      </w:r>
      <w:r w:rsidR="00F14EE4" w:rsidRPr="00903042">
        <w:rPr>
          <w:rFonts w:ascii="Book Antiqua" w:hAnsi="Book Antiqua"/>
          <w:sz w:val="24"/>
          <w:szCs w:val="24"/>
        </w:rPr>
        <w:t xml:space="preserve">using pre-paid shipping labels. The samples were then processed and analyzed and the </w:t>
      </w:r>
      <w:r w:rsidR="00F7763C" w:rsidRPr="00903042">
        <w:rPr>
          <w:rFonts w:ascii="Book Antiqua" w:hAnsi="Book Antiqua"/>
          <w:sz w:val="24"/>
          <w:szCs w:val="24"/>
        </w:rPr>
        <w:t xml:space="preserve">results reported </w:t>
      </w:r>
      <w:r w:rsidR="00F14EE4" w:rsidRPr="00903042">
        <w:rPr>
          <w:rFonts w:ascii="Book Antiqua" w:hAnsi="Book Antiqua"/>
          <w:sz w:val="24"/>
          <w:szCs w:val="24"/>
        </w:rPr>
        <w:t>to the USMD ordering physicians. The kit and patient process is illustrated in Figure 1</w:t>
      </w:r>
      <w:r w:rsidR="007D7B40" w:rsidRPr="00903042">
        <w:rPr>
          <w:rFonts w:ascii="Book Antiqua" w:hAnsi="Book Antiqua"/>
          <w:sz w:val="24"/>
          <w:szCs w:val="24"/>
        </w:rPr>
        <w:t>.</w:t>
      </w:r>
      <w:r w:rsidR="00F14EE4" w:rsidRPr="00903042">
        <w:rPr>
          <w:rFonts w:ascii="Book Antiqua" w:hAnsi="Book Antiqua"/>
          <w:sz w:val="24"/>
          <w:szCs w:val="24"/>
        </w:rPr>
        <w:t xml:space="preserve"> </w:t>
      </w:r>
    </w:p>
    <w:p w14:paraId="1BF0B57D" w14:textId="67B29A48" w:rsidR="00F14EE4" w:rsidRPr="00903042" w:rsidRDefault="005E375F" w:rsidP="00CC6AE2">
      <w:pPr>
        <w:adjustRightInd w:val="0"/>
        <w:snapToGrid w:val="0"/>
        <w:spacing w:line="360" w:lineRule="auto"/>
        <w:ind w:firstLineChars="100" w:firstLine="240"/>
        <w:jc w:val="both"/>
        <w:rPr>
          <w:rFonts w:ascii="Book Antiqua" w:hAnsi="Book Antiqua"/>
          <w:sz w:val="24"/>
          <w:szCs w:val="24"/>
        </w:rPr>
      </w:pPr>
      <w:r w:rsidRPr="00903042">
        <w:rPr>
          <w:rFonts w:ascii="Book Antiqua" w:hAnsi="Book Antiqua"/>
          <w:sz w:val="24"/>
          <w:szCs w:val="24"/>
        </w:rPr>
        <w:t xml:space="preserve">Mt-sDNA </w:t>
      </w:r>
      <w:r w:rsidR="007D7B40" w:rsidRPr="00903042">
        <w:rPr>
          <w:rFonts w:ascii="Book Antiqua" w:hAnsi="Book Antiqua"/>
          <w:sz w:val="24"/>
          <w:szCs w:val="24"/>
        </w:rPr>
        <w:t xml:space="preserve">testing </w:t>
      </w:r>
      <w:r w:rsidR="00F14EE4" w:rsidRPr="00903042">
        <w:rPr>
          <w:rFonts w:ascii="Book Antiqua" w:hAnsi="Book Antiqua"/>
          <w:sz w:val="24"/>
          <w:szCs w:val="24"/>
        </w:rPr>
        <w:t>is</w:t>
      </w:r>
      <w:r w:rsidR="007D7B40" w:rsidRPr="00903042">
        <w:rPr>
          <w:rFonts w:ascii="Book Antiqua" w:hAnsi="Book Antiqua"/>
          <w:sz w:val="24"/>
          <w:szCs w:val="24"/>
        </w:rPr>
        <w:t xml:space="preserve"> provided by</w:t>
      </w:r>
      <w:r w:rsidR="00F14EE4" w:rsidRPr="00903042">
        <w:rPr>
          <w:rFonts w:ascii="Book Antiqua" w:hAnsi="Book Antiqua"/>
          <w:sz w:val="24"/>
          <w:szCs w:val="24"/>
        </w:rPr>
        <w:t xml:space="preserve"> a single source clinical laboratory (Exact Sciences Laboratories, LLC, Madison WI USA) that is accredited by the College of American Pathologists and </w:t>
      </w:r>
      <w:r w:rsidR="007D7B40" w:rsidRPr="00903042">
        <w:rPr>
          <w:rFonts w:ascii="Book Antiqua" w:hAnsi="Book Antiqua"/>
          <w:sz w:val="24"/>
          <w:szCs w:val="24"/>
        </w:rPr>
        <w:t xml:space="preserve">certified </w:t>
      </w:r>
      <w:r w:rsidR="00F14EE4" w:rsidRPr="00903042">
        <w:rPr>
          <w:rFonts w:ascii="Book Antiqua" w:hAnsi="Book Antiqua"/>
          <w:sz w:val="24"/>
          <w:szCs w:val="24"/>
        </w:rPr>
        <w:t xml:space="preserve">by </w:t>
      </w:r>
      <w:r w:rsidR="00DA4BE8" w:rsidRPr="00903042">
        <w:rPr>
          <w:rFonts w:ascii="Book Antiqua" w:hAnsi="Book Antiqua"/>
          <w:sz w:val="24"/>
          <w:szCs w:val="24"/>
        </w:rPr>
        <w:t>the CMS</w:t>
      </w:r>
      <w:r w:rsidR="00F14EE4" w:rsidRPr="00903042">
        <w:rPr>
          <w:rFonts w:ascii="Book Antiqua" w:hAnsi="Book Antiqua"/>
          <w:sz w:val="24"/>
          <w:szCs w:val="24"/>
        </w:rPr>
        <w:t xml:space="preserve"> Clinical Laboratory Improvement Amendments (CLIA</w:t>
      </w:r>
      <w:r w:rsidR="007D7B40" w:rsidRPr="00903042">
        <w:rPr>
          <w:rFonts w:ascii="Book Antiqua" w:hAnsi="Book Antiqua"/>
          <w:sz w:val="24"/>
          <w:szCs w:val="24"/>
        </w:rPr>
        <w:t xml:space="preserve"> ‘88</w:t>
      </w:r>
      <w:r w:rsidR="00F14EE4" w:rsidRPr="00903042">
        <w:rPr>
          <w:rFonts w:ascii="Book Antiqua" w:hAnsi="Book Antiqua"/>
          <w:sz w:val="24"/>
          <w:szCs w:val="24"/>
        </w:rPr>
        <w:t>) program</w:t>
      </w:r>
      <w:r w:rsidR="007D7B40" w:rsidRPr="00903042">
        <w:rPr>
          <w:rFonts w:ascii="Book Antiqua" w:hAnsi="Book Antiqua"/>
          <w:sz w:val="24"/>
          <w:szCs w:val="24"/>
        </w:rPr>
        <w:t xml:space="preserve"> for high complexity testing</w:t>
      </w:r>
      <w:r w:rsidR="00F14EE4" w:rsidRPr="00903042">
        <w:rPr>
          <w:rFonts w:ascii="Book Antiqua" w:hAnsi="Book Antiqua"/>
          <w:sz w:val="24"/>
          <w:szCs w:val="24"/>
        </w:rPr>
        <w:t xml:space="preserve">. It is supported by a patient navigation system </w:t>
      </w:r>
      <w:r w:rsidR="00DA4BE8" w:rsidRPr="00903042">
        <w:rPr>
          <w:rFonts w:ascii="Book Antiqua" w:hAnsi="Book Antiqua"/>
          <w:sz w:val="24"/>
          <w:szCs w:val="24"/>
        </w:rPr>
        <w:t xml:space="preserve">that is available </w:t>
      </w:r>
      <w:r w:rsidR="00DA4BE8" w:rsidRPr="00903042">
        <w:rPr>
          <w:rFonts w:ascii="Book Antiqua" w:hAnsi="Book Antiqua"/>
          <w:i/>
          <w:sz w:val="24"/>
          <w:szCs w:val="24"/>
        </w:rPr>
        <w:t>via</w:t>
      </w:r>
      <w:r w:rsidR="00DA4BE8" w:rsidRPr="00903042">
        <w:rPr>
          <w:rFonts w:ascii="Book Antiqua" w:hAnsi="Book Antiqua"/>
          <w:sz w:val="24"/>
          <w:szCs w:val="24"/>
        </w:rPr>
        <w:t xml:space="preserve"> telephone at all hours, every day and </w:t>
      </w:r>
      <w:r w:rsidR="00F14EE4" w:rsidRPr="00903042">
        <w:rPr>
          <w:rFonts w:ascii="Book Antiqua" w:hAnsi="Book Antiqua"/>
          <w:sz w:val="24"/>
          <w:szCs w:val="24"/>
        </w:rPr>
        <w:t xml:space="preserve">which supports patients, ordering providers, and health systems to assure successful screening events. </w:t>
      </w:r>
      <w:r w:rsidR="00F618FB" w:rsidRPr="00903042">
        <w:rPr>
          <w:rFonts w:ascii="Book Antiqua" w:hAnsi="Book Antiqua"/>
          <w:sz w:val="24"/>
          <w:szCs w:val="24"/>
        </w:rPr>
        <w:t>A laboratory report with an mt</w:t>
      </w:r>
      <w:r w:rsidR="00F14EE4" w:rsidRPr="00903042">
        <w:rPr>
          <w:rFonts w:ascii="Book Antiqua" w:hAnsi="Book Antiqua"/>
          <w:sz w:val="24"/>
          <w:szCs w:val="24"/>
        </w:rPr>
        <w:t xml:space="preserve">-sDNA </w:t>
      </w:r>
      <w:r w:rsidR="007D7B40" w:rsidRPr="00903042">
        <w:rPr>
          <w:rFonts w:ascii="Book Antiqua" w:hAnsi="Book Antiqua"/>
          <w:sz w:val="24"/>
          <w:szCs w:val="24"/>
        </w:rPr>
        <w:t xml:space="preserve">qualitative </w:t>
      </w:r>
      <w:r w:rsidR="00F14EE4" w:rsidRPr="00903042">
        <w:rPr>
          <w:rFonts w:ascii="Book Antiqua" w:hAnsi="Book Antiqua"/>
          <w:sz w:val="24"/>
          <w:szCs w:val="24"/>
        </w:rPr>
        <w:t xml:space="preserve">"Positive” or “Negative” clinical result was the measure of a completed test that was used to calculate screening </w:t>
      </w:r>
      <w:r w:rsidR="00F14EE4" w:rsidRPr="00903042">
        <w:rPr>
          <w:rFonts w:ascii="Book Antiqua" w:hAnsi="Book Antiqua"/>
          <w:sz w:val="24"/>
          <w:szCs w:val="24"/>
        </w:rPr>
        <w:lastRenderedPageBreak/>
        <w:t>compliance</w:t>
      </w:r>
      <w:r w:rsidR="007D7B40" w:rsidRPr="00903042">
        <w:rPr>
          <w:rFonts w:ascii="Book Antiqua" w:hAnsi="Book Antiqua"/>
          <w:sz w:val="24"/>
          <w:szCs w:val="24"/>
        </w:rPr>
        <w:t xml:space="preserve"> with a test order (intent-to screen compliance).</w:t>
      </w:r>
      <w:r w:rsidR="00D20F63" w:rsidRPr="00903042">
        <w:rPr>
          <w:rFonts w:ascii="Book Antiqua" w:hAnsi="Book Antiqua"/>
          <w:sz w:val="24"/>
          <w:szCs w:val="24"/>
        </w:rPr>
        <w:t xml:space="preserve"> Data was compiled and analyzed using descriptive statistics.</w:t>
      </w:r>
    </w:p>
    <w:p w14:paraId="1960A70C" w14:textId="77777777" w:rsidR="00F14EE4" w:rsidRPr="00903042" w:rsidRDefault="00F14EE4" w:rsidP="00CC6AE2">
      <w:pPr>
        <w:adjustRightInd w:val="0"/>
        <w:snapToGrid w:val="0"/>
        <w:spacing w:line="360" w:lineRule="auto"/>
        <w:ind w:firstLineChars="100" w:firstLine="240"/>
        <w:jc w:val="both"/>
        <w:rPr>
          <w:rFonts w:ascii="Book Antiqua" w:hAnsi="Book Antiqua"/>
          <w:sz w:val="24"/>
          <w:szCs w:val="24"/>
        </w:rPr>
      </w:pPr>
      <w:r w:rsidRPr="00903042">
        <w:rPr>
          <w:rFonts w:ascii="Book Antiqua" w:hAnsi="Book Antiqua"/>
          <w:sz w:val="24"/>
          <w:szCs w:val="24"/>
        </w:rPr>
        <w:t>USMD physicians referred the patients with positive results for diagnostic colonoscopy. Patients with negative results were returned to the screening pool to be screened again in three years.</w:t>
      </w:r>
    </w:p>
    <w:p w14:paraId="5446F01F" w14:textId="4C34A416" w:rsidR="00BF5DA9" w:rsidRPr="00903042" w:rsidRDefault="00CD7593" w:rsidP="00CC6AE2">
      <w:pPr>
        <w:adjustRightInd w:val="0"/>
        <w:snapToGrid w:val="0"/>
        <w:spacing w:line="360" w:lineRule="auto"/>
        <w:ind w:firstLineChars="100" w:firstLine="240"/>
        <w:jc w:val="both"/>
        <w:rPr>
          <w:rFonts w:ascii="Book Antiqua" w:hAnsi="Book Antiqua"/>
          <w:sz w:val="24"/>
          <w:szCs w:val="24"/>
        </w:rPr>
      </w:pPr>
      <w:r w:rsidRPr="00903042">
        <w:rPr>
          <w:rFonts w:ascii="Book Antiqua" w:hAnsi="Book Antiqua"/>
          <w:sz w:val="24"/>
          <w:szCs w:val="24"/>
        </w:rPr>
        <w:t>C</w:t>
      </w:r>
      <w:r w:rsidR="00BF5DA9" w:rsidRPr="00903042">
        <w:rPr>
          <w:rFonts w:ascii="Book Antiqua" w:hAnsi="Book Antiqua"/>
          <w:sz w:val="24"/>
          <w:szCs w:val="24"/>
        </w:rPr>
        <w:t xml:space="preserve">olonoscopy and pathology findings </w:t>
      </w:r>
      <w:r w:rsidRPr="00903042">
        <w:rPr>
          <w:rFonts w:ascii="Book Antiqua" w:hAnsi="Book Antiqua"/>
          <w:sz w:val="24"/>
          <w:szCs w:val="24"/>
        </w:rPr>
        <w:t xml:space="preserve">on all mt-sDNA positive patients were tabulated </w:t>
      </w:r>
      <w:r w:rsidR="00F46C94" w:rsidRPr="00903042">
        <w:rPr>
          <w:rFonts w:ascii="Book Antiqua" w:hAnsi="Book Antiqua"/>
          <w:sz w:val="24"/>
          <w:szCs w:val="24"/>
        </w:rPr>
        <w:t>and included</w:t>
      </w:r>
      <w:r w:rsidRPr="00903042">
        <w:rPr>
          <w:rFonts w:ascii="Book Antiqua" w:hAnsi="Book Antiqua"/>
          <w:sz w:val="24"/>
          <w:szCs w:val="24"/>
        </w:rPr>
        <w:t>: h</w:t>
      </w:r>
      <w:r w:rsidR="00BF5DA9" w:rsidRPr="00903042">
        <w:rPr>
          <w:rFonts w:ascii="Book Antiqua" w:hAnsi="Book Antiqua"/>
          <w:sz w:val="24"/>
          <w:szCs w:val="24"/>
        </w:rPr>
        <w:t>istologic classification, size, location</w:t>
      </w:r>
      <w:r w:rsidR="00F46C94" w:rsidRPr="00903042">
        <w:rPr>
          <w:rFonts w:ascii="Book Antiqua" w:hAnsi="Book Antiqua"/>
          <w:sz w:val="24"/>
          <w:szCs w:val="24"/>
        </w:rPr>
        <w:t>,</w:t>
      </w:r>
      <w:r w:rsidR="00BF5DA9" w:rsidRPr="00903042">
        <w:rPr>
          <w:rFonts w:ascii="Book Antiqua" w:hAnsi="Book Antiqua"/>
          <w:sz w:val="24"/>
          <w:szCs w:val="24"/>
        </w:rPr>
        <w:t xml:space="preserve"> and total number of adenomas and non</w:t>
      </w:r>
      <w:r w:rsidR="00897CEC" w:rsidRPr="00903042">
        <w:rPr>
          <w:rFonts w:ascii="Book Antiqua" w:hAnsi="Book Antiqua"/>
          <w:sz w:val="24"/>
          <w:szCs w:val="24"/>
        </w:rPr>
        <w:t>-</w:t>
      </w:r>
      <w:r w:rsidR="00BF5DA9" w:rsidRPr="00903042">
        <w:rPr>
          <w:rFonts w:ascii="Book Antiqua" w:hAnsi="Book Antiqua"/>
          <w:sz w:val="24"/>
          <w:szCs w:val="24"/>
        </w:rPr>
        <w:t>adenomatous polyps</w:t>
      </w:r>
      <w:r w:rsidRPr="00903042">
        <w:rPr>
          <w:rFonts w:ascii="Book Antiqua" w:hAnsi="Book Antiqua"/>
          <w:sz w:val="24"/>
          <w:szCs w:val="24"/>
        </w:rPr>
        <w:t>.</w:t>
      </w:r>
      <w:r w:rsidR="00BF5DA9" w:rsidRPr="00903042">
        <w:rPr>
          <w:rFonts w:ascii="Book Antiqua" w:hAnsi="Book Antiqua"/>
          <w:sz w:val="24"/>
          <w:szCs w:val="24"/>
        </w:rPr>
        <w:t xml:space="preserve"> </w:t>
      </w:r>
      <w:r w:rsidR="008324E6" w:rsidRPr="00903042">
        <w:rPr>
          <w:rFonts w:ascii="Book Antiqua" w:hAnsi="Book Antiqua"/>
          <w:sz w:val="24"/>
          <w:szCs w:val="24"/>
        </w:rPr>
        <w:t>Patients were categorized by the most advanced finding (index lesion) as described on pathologic analysis of colonoscopically directed biopsies and any subsequent surgical excisional tissues</w:t>
      </w:r>
      <w:r w:rsidR="00D20F63" w:rsidRPr="00903042">
        <w:rPr>
          <w:rFonts w:ascii="Book Antiqua" w:hAnsi="Book Antiqua"/>
          <w:sz w:val="24"/>
          <w:szCs w:val="24"/>
        </w:rPr>
        <w:fldChar w:fldCharType="begin">
          <w:fldData xml:space="preserve">PEVuZE5vdGU+PENpdGU+PEF1dGhvcj5JbXBlcmlhbGU8L0F1dGhvcj48WWVhcj4yMDE0PC9ZZWFy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</w:fldData>
        </w:fldChar>
      </w:r>
      <w:r w:rsidR="005852D1" w:rsidRPr="00903042">
        <w:rPr>
          <w:rFonts w:ascii="Book Antiqua" w:hAnsi="Book Antiqua"/>
          <w:sz w:val="24"/>
          <w:szCs w:val="24"/>
        </w:rPr>
        <w:instrText xml:space="preserve"> ADDIN EN.CITE </w:instrText>
      </w:r>
      <w:r w:rsidR="005852D1" w:rsidRPr="00903042">
        <w:rPr>
          <w:rFonts w:ascii="Book Antiqua" w:hAnsi="Book Antiqua"/>
          <w:sz w:val="24"/>
          <w:szCs w:val="24"/>
        </w:rPr>
        <w:fldChar w:fldCharType="begin">
          <w:fldData xml:space="preserve">PEVuZE5vdGU+PENpdGU+PEF1dGhvcj5JbXBlcmlhbGU8L0F1dGhvcj48WWVhcj4yMDE0PC9ZZWFy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</w:fldData>
        </w:fldChar>
      </w:r>
      <w:r w:rsidR="005852D1" w:rsidRPr="00903042">
        <w:rPr>
          <w:rFonts w:ascii="Book Antiqua" w:hAnsi="Book Antiqua"/>
          <w:sz w:val="24"/>
          <w:szCs w:val="24"/>
        </w:rPr>
        <w:instrText xml:space="preserve"> ADDIN EN.CITE.DATA </w:instrText>
      </w:r>
      <w:r w:rsidR="005852D1" w:rsidRPr="00903042">
        <w:rPr>
          <w:rFonts w:ascii="Book Antiqua" w:hAnsi="Book Antiqua"/>
          <w:sz w:val="24"/>
          <w:szCs w:val="24"/>
        </w:rPr>
      </w:r>
      <w:r w:rsidR="005852D1" w:rsidRPr="00903042">
        <w:rPr>
          <w:rFonts w:ascii="Book Antiqua" w:hAnsi="Book Antiqua"/>
          <w:sz w:val="24"/>
          <w:szCs w:val="24"/>
        </w:rPr>
        <w:fldChar w:fldCharType="end"/>
      </w:r>
      <w:r w:rsidR="00D20F63" w:rsidRPr="00903042">
        <w:rPr>
          <w:rFonts w:ascii="Book Antiqua" w:hAnsi="Book Antiqua"/>
          <w:sz w:val="24"/>
          <w:szCs w:val="24"/>
        </w:rPr>
      </w:r>
      <w:r w:rsidR="00D20F63" w:rsidRPr="00903042">
        <w:rPr>
          <w:rFonts w:ascii="Book Antiqua" w:hAnsi="Book Antiqua"/>
          <w:sz w:val="24"/>
          <w:szCs w:val="24"/>
        </w:rPr>
        <w:fldChar w:fldCharType="separate"/>
      </w:r>
      <w:r w:rsidR="005852D1" w:rsidRPr="00903042">
        <w:rPr>
          <w:rFonts w:ascii="Book Antiqua" w:hAnsi="Book Antiqua"/>
          <w:noProof/>
          <w:sz w:val="24"/>
          <w:szCs w:val="24"/>
          <w:vertAlign w:val="superscript"/>
        </w:rPr>
        <w:t>[8]</w:t>
      </w:r>
      <w:r w:rsidR="00D20F63" w:rsidRPr="00903042">
        <w:rPr>
          <w:rFonts w:ascii="Book Antiqua" w:hAnsi="Book Antiqua"/>
          <w:sz w:val="24"/>
          <w:szCs w:val="24"/>
        </w:rPr>
        <w:fldChar w:fldCharType="end"/>
      </w:r>
      <w:r w:rsidR="00D20F63" w:rsidRPr="00903042">
        <w:rPr>
          <w:rFonts w:ascii="Book Antiqua" w:hAnsi="Book Antiqua"/>
          <w:sz w:val="24"/>
          <w:szCs w:val="24"/>
        </w:rPr>
        <w:t>.</w:t>
      </w:r>
      <w:r w:rsidR="00903042" w:rsidRPr="00903042">
        <w:rPr>
          <w:rFonts w:ascii="Book Antiqua" w:hAnsi="Book Antiqua"/>
          <w:sz w:val="24"/>
          <w:szCs w:val="24"/>
        </w:rPr>
        <w:t xml:space="preserve"> </w:t>
      </w:r>
      <w:r w:rsidR="00D20F63" w:rsidRPr="00903042">
        <w:rPr>
          <w:rFonts w:ascii="Book Antiqua" w:hAnsi="Book Antiqua"/>
          <w:sz w:val="24"/>
          <w:szCs w:val="24"/>
        </w:rPr>
        <w:t>M</w:t>
      </w:r>
      <w:r w:rsidR="008324E6" w:rsidRPr="00903042">
        <w:rPr>
          <w:rFonts w:ascii="Book Antiqua" w:hAnsi="Book Antiqua"/>
          <w:sz w:val="24"/>
          <w:szCs w:val="24"/>
        </w:rPr>
        <w:t xml:space="preserve">ajor categories </w:t>
      </w:r>
      <w:r w:rsidR="00622874" w:rsidRPr="00903042">
        <w:rPr>
          <w:rFonts w:ascii="Book Antiqua" w:hAnsi="Book Antiqua"/>
          <w:sz w:val="24"/>
          <w:szCs w:val="24"/>
        </w:rPr>
        <w:t xml:space="preserve">of index lesions </w:t>
      </w:r>
      <w:r w:rsidR="00F14EE4" w:rsidRPr="00903042">
        <w:rPr>
          <w:rFonts w:ascii="Book Antiqua" w:hAnsi="Book Antiqua"/>
          <w:sz w:val="24"/>
          <w:szCs w:val="24"/>
        </w:rPr>
        <w:t>were</w:t>
      </w:r>
      <w:r w:rsidR="00622874" w:rsidRPr="00903042">
        <w:rPr>
          <w:rFonts w:ascii="Book Antiqua" w:hAnsi="Book Antiqua"/>
          <w:sz w:val="24"/>
          <w:szCs w:val="24"/>
        </w:rPr>
        <w:t xml:space="preserve"> </w:t>
      </w:r>
      <w:r w:rsidR="008324E6" w:rsidRPr="00903042">
        <w:rPr>
          <w:rFonts w:ascii="Book Antiqua" w:hAnsi="Book Antiqua"/>
          <w:sz w:val="24"/>
          <w:szCs w:val="24"/>
        </w:rPr>
        <w:t>colorectal cancer</w:t>
      </w:r>
      <w:r w:rsidR="0046001E" w:rsidRPr="00903042">
        <w:rPr>
          <w:rFonts w:ascii="Book Antiqua" w:hAnsi="Book Antiqua"/>
          <w:sz w:val="24"/>
          <w:szCs w:val="24"/>
        </w:rPr>
        <w:t xml:space="preserve"> (CRC)</w:t>
      </w:r>
      <w:r w:rsidR="00622874" w:rsidRPr="00903042">
        <w:rPr>
          <w:rFonts w:ascii="Book Antiqua" w:hAnsi="Book Antiqua"/>
          <w:sz w:val="24"/>
          <w:szCs w:val="24"/>
        </w:rPr>
        <w:t>, advanced adenoma (AA), non</w:t>
      </w:r>
      <w:r w:rsidR="00897CEC" w:rsidRPr="00903042">
        <w:rPr>
          <w:rFonts w:ascii="Book Antiqua" w:hAnsi="Book Antiqua"/>
          <w:sz w:val="24"/>
          <w:szCs w:val="24"/>
        </w:rPr>
        <w:t>-</w:t>
      </w:r>
      <w:r w:rsidR="00622874" w:rsidRPr="00903042">
        <w:rPr>
          <w:rFonts w:ascii="Book Antiqua" w:hAnsi="Book Antiqua"/>
          <w:sz w:val="24"/>
          <w:szCs w:val="24"/>
        </w:rPr>
        <w:t>advanced adenoma (NAA)</w:t>
      </w:r>
      <w:r w:rsidR="00F46C94" w:rsidRPr="00903042">
        <w:rPr>
          <w:rFonts w:ascii="Book Antiqua" w:hAnsi="Book Antiqua"/>
          <w:sz w:val="24"/>
          <w:szCs w:val="24"/>
        </w:rPr>
        <w:t xml:space="preserve">, and negative findings. </w:t>
      </w:r>
      <w:r w:rsidR="00622874" w:rsidRPr="00903042">
        <w:rPr>
          <w:rFonts w:ascii="Book Antiqua" w:hAnsi="Book Antiqua"/>
          <w:sz w:val="24"/>
          <w:szCs w:val="24"/>
        </w:rPr>
        <w:t xml:space="preserve">Advanced adenomas are further categorized as: tubular adenoma (TA) with high grade dysplasia or significant villous component of any size; and tubular adenoma or sessile serrated adenoma/polyp without other advanced features </w:t>
      </w:r>
      <w:r w:rsidR="00897CEC" w:rsidRPr="00903042">
        <w:rPr>
          <w:rFonts w:ascii="Book Antiqua" w:hAnsi="Book Antiqua"/>
          <w:sz w:val="24"/>
          <w:szCs w:val="24"/>
        </w:rPr>
        <w:t>≥</w:t>
      </w:r>
      <w:r w:rsidR="00622874" w:rsidRPr="00903042">
        <w:rPr>
          <w:rFonts w:ascii="Book Antiqua" w:hAnsi="Book Antiqua"/>
          <w:sz w:val="24"/>
          <w:szCs w:val="24"/>
        </w:rPr>
        <w:t xml:space="preserve"> 10 mm</w:t>
      </w:r>
      <w:r w:rsidR="00897CEC" w:rsidRPr="00903042">
        <w:rPr>
          <w:rFonts w:ascii="Book Antiqua" w:hAnsi="Book Antiqua"/>
          <w:sz w:val="24"/>
          <w:szCs w:val="24"/>
        </w:rPr>
        <w:t xml:space="preserve"> in greatest dimension.</w:t>
      </w:r>
      <w:r w:rsidR="00622874" w:rsidRPr="00903042">
        <w:rPr>
          <w:rFonts w:ascii="Book Antiqua" w:hAnsi="Book Antiqua"/>
          <w:sz w:val="24"/>
          <w:szCs w:val="24"/>
        </w:rPr>
        <w:t xml:space="preserve"> Non</w:t>
      </w:r>
      <w:r w:rsidR="00897CEC" w:rsidRPr="00903042">
        <w:rPr>
          <w:rFonts w:ascii="Book Antiqua" w:hAnsi="Book Antiqua"/>
          <w:sz w:val="24"/>
          <w:szCs w:val="24"/>
        </w:rPr>
        <w:t>-</w:t>
      </w:r>
      <w:r w:rsidR="00622874" w:rsidRPr="00903042">
        <w:rPr>
          <w:rFonts w:ascii="Book Antiqua" w:hAnsi="Book Antiqua"/>
          <w:sz w:val="24"/>
          <w:szCs w:val="24"/>
        </w:rPr>
        <w:t>advanced adenomas are further characterized as</w:t>
      </w:r>
      <w:r w:rsidR="00F14EE4" w:rsidRPr="00903042">
        <w:rPr>
          <w:rFonts w:ascii="Book Antiqua" w:hAnsi="Book Antiqua"/>
          <w:sz w:val="24"/>
          <w:szCs w:val="24"/>
        </w:rPr>
        <w:t>;</w:t>
      </w:r>
      <w:r w:rsidR="00622874" w:rsidRPr="00903042">
        <w:rPr>
          <w:rFonts w:ascii="Book Antiqua" w:hAnsi="Book Antiqua"/>
          <w:sz w:val="24"/>
          <w:szCs w:val="24"/>
        </w:rPr>
        <w:t xml:space="preserve"> 1-2 TA’s &gt; 5 mm but &lt; 10 mm; &gt; 3 TA’s </w:t>
      </w:r>
      <w:r w:rsidR="00F618FB" w:rsidRPr="00903042">
        <w:rPr>
          <w:rFonts w:ascii="Book Antiqua" w:hAnsi="Book Antiqua"/>
          <w:sz w:val="24"/>
          <w:szCs w:val="24"/>
        </w:rPr>
        <w:t>&lt; 10 mm</w:t>
      </w:r>
      <w:r w:rsidR="00622874" w:rsidRPr="00903042">
        <w:rPr>
          <w:rFonts w:ascii="Book Antiqua" w:hAnsi="Book Antiqua"/>
          <w:sz w:val="24"/>
          <w:szCs w:val="24"/>
        </w:rPr>
        <w:t>; 1-2 TA’s ≤</w:t>
      </w:r>
      <w:r w:rsidR="00CC6AE2" w:rsidRPr="00903042">
        <w:rPr>
          <w:rFonts w:ascii="Book Antiqua" w:hAnsi="Book Antiqua" w:hint="eastAsia"/>
          <w:sz w:val="24"/>
          <w:szCs w:val="24"/>
          <w:lang w:eastAsia="zh-CN"/>
        </w:rPr>
        <w:t xml:space="preserve"> </w:t>
      </w:r>
      <w:r w:rsidR="00622874" w:rsidRPr="00903042">
        <w:rPr>
          <w:rFonts w:ascii="Book Antiqua" w:hAnsi="Book Antiqua"/>
          <w:sz w:val="24"/>
          <w:szCs w:val="24"/>
        </w:rPr>
        <w:t>5 mm.</w:t>
      </w:r>
      <w:r w:rsidR="00F618FB" w:rsidRPr="00903042">
        <w:rPr>
          <w:rFonts w:ascii="Book Antiqua" w:hAnsi="Book Antiqua"/>
          <w:sz w:val="24"/>
          <w:szCs w:val="24"/>
        </w:rPr>
        <w:t xml:space="preserve"> </w:t>
      </w:r>
      <w:r w:rsidR="004F6E88" w:rsidRPr="00903042">
        <w:rPr>
          <w:rFonts w:ascii="Book Antiqua" w:hAnsi="Book Antiqua"/>
          <w:sz w:val="24"/>
          <w:szCs w:val="24"/>
        </w:rPr>
        <w:t xml:space="preserve">as these </w:t>
      </w:r>
      <w:r w:rsidR="00897CEC" w:rsidRPr="00903042">
        <w:rPr>
          <w:rFonts w:ascii="Book Antiqua" w:hAnsi="Book Antiqua"/>
          <w:sz w:val="24"/>
          <w:szCs w:val="24"/>
        </w:rPr>
        <w:t>may have differing post</w:t>
      </w:r>
      <w:r w:rsidR="00F618FB" w:rsidRPr="00903042">
        <w:rPr>
          <w:rFonts w:ascii="Book Antiqua" w:hAnsi="Book Antiqua"/>
          <w:sz w:val="24"/>
          <w:szCs w:val="24"/>
        </w:rPr>
        <w:t>-</w:t>
      </w:r>
      <w:r w:rsidR="00897CEC" w:rsidRPr="00903042">
        <w:rPr>
          <w:rFonts w:ascii="Book Antiqua" w:hAnsi="Book Antiqua"/>
          <w:sz w:val="24"/>
          <w:szCs w:val="24"/>
        </w:rPr>
        <w:t xml:space="preserve">colonoscopy clinical surveillance intervals. </w:t>
      </w:r>
      <w:r w:rsidR="00622874" w:rsidRPr="00903042">
        <w:rPr>
          <w:rFonts w:ascii="Book Antiqua" w:hAnsi="Book Antiqua"/>
          <w:sz w:val="24"/>
          <w:szCs w:val="24"/>
        </w:rPr>
        <w:t xml:space="preserve">Negative findings include </w:t>
      </w:r>
      <w:r w:rsidR="00F618FB" w:rsidRPr="00903042">
        <w:rPr>
          <w:rFonts w:ascii="Book Antiqua" w:hAnsi="Book Antiqua"/>
          <w:sz w:val="24"/>
          <w:szCs w:val="24"/>
        </w:rPr>
        <w:t xml:space="preserve">absence of colorectal neoplasia </w:t>
      </w:r>
      <w:r w:rsidR="0046001E" w:rsidRPr="00903042">
        <w:rPr>
          <w:rFonts w:ascii="Book Antiqua" w:hAnsi="Book Antiqua"/>
          <w:sz w:val="24"/>
          <w:szCs w:val="24"/>
        </w:rPr>
        <w:t xml:space="preserve">but </w:t>
      </w:r>
      <w:r w:rsidR="00F7763C" w:rsidRPr="00903042">
        <w:rPr>
          <w:rFonts w:ascii="Book Antiqua" w:hAnsi="Book Antiqua"/>
          <w:sz w:val="24"/>
          <w:szCs w:val="24"/>
        </w:rPr>
        <w:t xml:space="preserve">may include the presence </w:t>
      </w:r>
      <w:r w:rsidR="00622874" w:rsidRPr="00903042">
        <w:rPr>
          <w:rFonts w:ascii="Book Antiqua" w:hAnsi="Book Antiqua"/>
          <w:sz w:val="24"/>
          <w:szCs w:val="24"/>
        </w:rPr>
        <w:t>hyperplastic polyps (HP’s) &lt;</w:t>
      </w:r>
      <w:r w:rsidR="00CC6AE2" w:rsidRPr="00903042">
        <w:rPr>
          <w:rFonts w:ascii="Book Antiqua" w:hAnsi="Book Antiqua" w:hint="eastAsia"/>
          <w:sz w:val="24"/>
          <w:szCs w:val="24"/>
          <w:lang w:eastAsia="zh-CN"/>
        </w:rPr>
        <w:t xml:space="preserve"> </w:t>
      </w:r>
      <w:r w:rsidR="00622874" w:rsidRPr="00903042">
        <w:rPr>
          <w:rFonts w:ascii="Book Antiqua" w:hAnsi="Book Antiqua"/>
          <w:sz w:val="24"/>
          <w:szCs w:val="24"/>
        </w:rPr>
        <w:t xml:space="preserve">10 </w:t>
      </w:r>
      <w:r w:rsidR="004F6E88" w:rsidRPr="00903042">
        <w:rPr>
          <w:rFonts w:ascii="Book Antiqua" w:hAnsi="Book Antiqua"/>
          <w:sz w:val="24"/>
          <w:szCs w:val="24"/>
        </w:rPr>
        <w:t>mm.</w:t>
      </w:r>
      <w:r w:rsidR="001971AA" w:rsidRPr="00903042">
        <w:rPr>
          <w:rFonts w:ascii="Book Antiqua" w:hAnsi="Book Antiqua"/>
          <w:sz w:val="24"/>
          <w:szCs w:val="24"/>
        </w:rPr>
        <w:t xml:space="preserve"> </w:t>
      </w:r>
      <w:r w:rsidR="00A561FE" w:rsidRPr="00903042">
        <w:rPr>
          <w:rFonts w:ascii="Book Antiqua" w:hAnsi="Book Antiqua"/>
          <w:sz w:val="24"/>
          <w:szCs w:val="24"/>
        </w:rPr>
        <w:t xml:space="preserve">High risk patients </w:t>
      </w:r>
      <w:r w:rsidR="0046001E" w:rsidRPr="00903042">
        <w:rPr>
          <w:rFonts w:ascii="Book Antiqua" w:hAnsi="Book Antiqua"/>
          <w:sz w:val="24"/>
          <w:szCs w:val="24"/>
        </w:rPr>
        <w:t xml:space="preserve">were excluded from this study and included those patients </w:t>
      </w:r>
      <w:r w:rsidR="00E56D3C" w:rsidRPr="00903042">
        <w:rPr>
          <w:rFonts w:ascii="Book Antiqua" w:hAnsi="Book Antiqua"/>
          <w:sz w:val="24"/>
          <w:szCs w:val="24"/>
        </w:rPr>
        <w:t xml:space="preserve">who were </w:t>
      </w:r>
      <w:r w:rsidR="00110DF2" w:rsidRPr="00903042">
        <w:rPr>
          <w:rFonts w:ascii="Book Antiqua" w:hAnsi="Book Antiqua"/>
          <w:sz w:val="24"/>
          <w:szCs w:val="24"/>
        </w:rPr>
        <w:t xml:space="preserve">symptomatic </w:t>
      </w:r>
      <w:r w:rsidR="00A561FE" w:rsidRPr="00903042">
        <w:rPr>
          <w:rFonts w:ascii="Book Antiqua" w:hAnsi="Book Antiqua"/>
          <w:sz w:val="24"/>
          <w:szCs w:val="24"/>
        </w:rPr>
        <w:t>and/</w:t>
      </w:r>
      <w:r w:rsidR="00110DF2" w:rsidRPr="00903042">
        <w:rPr>
          <w:rFonts w:ascii="Book Antiqua" w:hAnsi="Book Antiqua"/>
          <w:sz w:val="24"/>
          <w:szCs w:val="24"/>
        </w:rPr>
        <w:t xml:space="preserve">or </w:t>
      </w:r>
      <w:r w:rsidR="000F2936" w:rsidRPr="00903042">
        <w:rPr>
          <w:rFonts w:ascii="Book Antiqua" w:hAnsi="Book Antiqua"/>
          <w:sz w:val="24"/>
          <w:szCs w:val="24"/>
        </w:rPr>
        <w:t>had</w:t>
      </w:r>
      <w:r w:rsidR="00110DF2" w:rsidRPr="00903042">
        <w:rPr>
          <w:rFonts w:ascii="Book Antiqua" w:hAnsi="Book Antiqua"/>
          <w:sz w:val="24"/>
          <w:szCs w:val="24"/>
        </w:rPr>
        <w:t xml:space="preserve"> a significant personal or family history of colorectal neoplasi</w:t>
      </w:r>
      <w:r w:rsidR="00A561FE" w:rsidRPr="00903042">
        <w:rPr>
          <w:rFonts w:ascii="Book Antiqua" w:hAnsi="Book Antiqua"/>
          <w:sz w:val="24"/>
          <w:szCs w:val="24"/>
        </w:rPr>
        <w:t>a or inflammatory bowel disease</w:t>
      </w:r>
      <w:r w:rsidR="00F46C94" w:rsidRPr="00903042">
        <w:rPr>
          <w:rFonts w:ascii="Book Antiqua" w:hAnsi="Book Antiqua"/>
          <w:sz w:val="24"/>
          <w:szCs w:val="24"/>
        </w:rPr>
        <w:t xml:space="preserve"> were excluded from </w:t>
      </w:r>
      <w:r w:rsidR="000F2936" w:rsidRPr="00903042">
        <w:rPr>
          <w:rFonts w:ascii="Book Antiqua" w:hAnsi="Book Antiqua"/>
          <w:sz w:val="24"/>
          <w:szCs w:val="24"/>
        </w:rPr>
        <w:t>this study</w:t>
      </w:r>
      <w:r w:rsidRPr="00903042">
        <w:rPr>
          <w:rFonts w:ascii="Book Antiqua" w:hAnsi="Book Antiqua"/>
          <w:sz w:val="24"/>
          <w:szCs w:val="24"/>
        </w:rPr>
        <w:t>.</w:t>
      </w:r>
    </w:p>
    <w:p w14:paraId="68E25CDE" w14:textId="77777777" w:rsidR="00AB32F3" w:rsidRPr="00903042" w:rsidRDefault="00AB32F3" w:rsidP="002C1B93">
      <w:pPr>
        <w:adjustRightInd w:val="0"/>
        <w:snapToGrid w:val="0"/>
        <w:spacing w:line="360" w:lineRule="auto"/>
        <w:jc w:val="both"/>
        <w:rPr>
          <w:rFonts w:ascii="Book Antiqua" w:hAnsi="Book Antiqua"/>
          <w:sz w:val="24"/>
          <w:szCs w:val="24"/>
        </w:rPr>
      </w:pPr>
    </w:p>
    <w:p w14:paraId="3E9D81BB" w14:textId="5AE39BF1" w:rsidR="00A561FE" w:rsidRPr="00903042" w:rsidRDefault="00AB32F3" w:rsidP="002C1B93">
      <w:pPr>
        <w:adjustRightInd w:val="0"/>
        <w:snapToGrid w:val="0"/>
        <w:spacing w:line="360" w:lineRule="auto"/>
        <w:jc w:val="both"/>
        <w:rPr>
          <w:rFonts w:ascii="Book Antiqua" w:hAnsi="Book Antiqua"/>
          <w:b/>
          <w:sz w:val="24"/>
          <w:szCs w:val="24"/>
        </w:rPr>
      </w:pPr>
      <w:r w:rsidRPr="00903042">
        <w:rPr>
          <w:rFonts w:ascii="Book Antiqua" w:hAnsi="Book Antiqua"/>
          <w:b/>
          <w:sz w:val="24"/>
          <w:szCs w:val="24"/>
        </w:rPr>
        <w:t>RESULTS</w:t>
      </w:r>
    </w:p>
    <w:p w14:paraId="3E02177F" w14:textId="7FD1B258" w:rsidR="00147D19" w:rsidRPr="00903042" w:rsidRDefault="00F81B32" w:rsidP="002C1B93">
      <w:pPr>
        <w:adjustRightInd w:val="0"/>
        <w:snapToGrid w:val="0"/>
        <w:spacing w:line="360" w:lineRule="auto"/>
        <w:jc w:val="both"/>
        <w:rPr>
          <w:rFonts w:ascii="Book Antiqua" w:hAnsi="Book Antiqua"/>
          <w:sz w:val="24"/>
          <w:szCs w:val="24"/>
        </w:rPr>
      </w:pPr>
      <w:r w:rsidRPr="00903042">
        <w:rPr>
          <w:rFonts w:ascii="Book Antiqua" w:hAnsi="Book Antiqua"/>
          <w:sz w:val="24"/>
          <w:szCs w:val="24"/>
        </w:rPr>
        <w:t>Over 12 months,</w:t>
      </w:r>
      <w:r w:rsidR="00132584" w:rsidRPr="00903042">
        <w:rPr>
          <w:rFonts w:ascii="Book Antiqua" w:hAnsi="Book Antiqua"/>
          <w:sz w:val="24"/>
          <w:szCs w:val="24"/>
        </w:rPr>
        <w:t xml:space="preserve"> </w:t>
      </w:r>
      <w:r w:rsidR="00BF5DA9" w:rsidRPr="00903042">
        <w:rPr>
          <w:rFonts w:ascii="Book Antiqua" w:hAnsi="Book Antiqua"/>
          <w:sz w:val="24"/>
          <w:szCs w:val="24"/>
        </w:rPr>
        <w:t>77 providers o</w:t>
      </w:r>
      <w:r w:rsidR="00F93D1D" w:rsidRPr="00903042">
        <w:rPr>
          <w:rFonts w:ascii="Book Antiqua" w:hAnsi="Book Antiqua"/>
          <w:sz w:val="24"/>
          <w:szCs w:val="24"/>
        </w:rPr>
        <w:t xml:space="preserve">rdered </w:t>
      </w:r>
      <w:r w:rsidR="0008164F" w:rsidRPr="00903042">
        <w:rPr>
          <w:rFonts w:ascii="Book Antiqua" w:hAnsi="Book Antiqua"/>
          <w:sz w:val="24"/>
          <w:szCs w:val="24"/>
        </w:rPr>
        <w:t>m</w:t>
      </w:r>
      <w:r w:rsidR="00DF1F8D" w:rsidRPr="00903042">
        <w:rPr>
          <w:rFonts w:ascii="Book Antiqua" w:hAnsi="Book Antiqua"/>
          <w:sz w:val="24"/>
          <w:szCs w:val="24"/>
        </w:rPr>
        <w:t>t-sDNA</w:t>
      </w:r>
      <w:r w:rsidR="00E20A71" w:rsidRPr="00903042">
        <w:rPr>
          <w:rFonts w:ascii="Book Antiqua" w:hAnsi="Book Antiqua"/>
          <w:sz w:val="24"/>
          <w:szCs w:val="24"/>
        </w:rPr>
        <w:t xml:space="preserve"> tests for 393</w:t>
      </w:r>
      <w:r w:rsidR="00F14EE4" w:rsidRPr="00903042">
        <w:rPr>
          <w:rFonts w:ascii="Book Antiqua" w:hAnsi="Book Antiqua"/>
          <w:sz w:val="24"/>
          <w:szCs w:val="24"/>
        </w:rPr>
        <w:t xml:space="preserve"> </w:t>
      </w:r>
      <w:r w:rsidR="00F93D1D" w:rsidRPr="00903042">
        <w:rPr>
          <w:rFonts w:ascii="Book Antiqua" w:hAnsi="Book Antiqua"/>
          <w:sz w:val="24"/>
          <w:szCs w:val="24"/>
        </w:rPr>
        <w:t>screening</w:t>
      </w:r>
      <w:r w:rsidR="00E325F2" w:rsidRPr="00903042">
        <w:rPr>
          <w:rFonts w:ascii="Book Antiqua" w:hAnsi="Book Antiqua"/>
          <w:sz w:val="24"/>
          <w:szCs w:val="24"/>
        </w:rPr>
        <w:t>-</w:t>
      </w:r>
      <w:r w:rsidR="00F93D1D" w:rsidRPr="00903042">
        <w:rPr>
          <w:rFonts w:ascii="Book Antiqua" w:hAnsi="Book Antiqua"/>
          <w:sz w:val="24"/>
          <w:szCs w:val="24"/>
        </w:rPr>
        <w:t>noncompliant Medicare patients</w:t>
      </w:r>
      <w:r w:rsidR="00132584" w:rsidRPr="00903042">
        <w:rPr>
          <w:rFonts w:ascii="Book Antiqua" w:hAnsi="Book Antiqua"/>
          <w:sz w:val="24"/>
          <w:szCs w:val="24"/>
        </w:rPr>
        <w:t xml:space="preserve"> and </w:t>
      </w:r>
      <w:r w:rsidR="00BF5DA9" w:rsidRPr="00903042">
        <w:rPr>
          <w:rFonts w:ascii="Book Antiqua" w:hAnsi="Book Antiqua"/>
          <w:sz w:val="24"/>
          <w:szCs w:val="24"/>
        </w:rPr>
        <w:t>347</w:t>
      </w:r>
      <w:r w:rsidR="00132584" w:rsidRPr="00903042">
        <w:rPr>
          <w:rFonts w:ascii="Book Antiqua" w:hAnsi="Book Antiqua"/>
          <w:sz w:val="24"/>
          <w:szCs w:val="24"/>
        </w:rPr>
        <w:t xml:space="preserve"> </w:t>
      </w:r>
      <w:r w:rsidR="00E325F2" w:rsidRPr="00903042">
        <w:rPr>
          <w:rFonts w:ascii="Book Antiqua" w:hAnsi="Book Antiqua"/>
          <w:sz w:val="24"/>
          <w:szCs w:val="24"/>
        </w:rPr>
        <w:t xml:space="preserve">patients </w:t>
      </w:r>
      <w:r w:rsidR="00BF5DA9" w:rsidRPr="00903042">
        <w:rPr>
          <w:rFonts w:ascii="Book Antiqua" w:hAnsi="Book Antiqua"/>
          <w:sz w:val="24"/>
          <w:szCs w:val="24"/>
        </w:rPr>
        <w:t xml:space="preserve">completed </w:t>
      </w:r>
      <w:r w:rsidR="00EE2BB4" w:rsidRPr="00903042">
        <w:rPr>
          <w:rFonts w:ascii="Book Antiqua" w:hAnsi="Book Antiqua"/>
          <w:sz w:val="24"/>
          <w:szCs w:val="24"/>
        </w:rPr>
        <w:t xml:space="preserve">the test </w:t>
      </w:r>
      <w:r w:rsidR="00BF5DA9" w:rsidRPr="00903042">
        <w:rPr>
          <w:rFonts w:ascii="Book Antiqua" w:hAnsi="Book Antiqua"/>
          <w:sz w:val="24"/>
          <w:szCs w:val="24"/>
        </w:rPr>
        <w:t>(88.3%</w:t>
      </w:r>
      <w:r w:rsidR="0046001E" w:rsidRPr="00903042">
        <w:rPr>
          <w:rFonts w:ascii="Book Antiqua" w:hAnsi="Book Antiqua"/>
          <w:sz w:val="24"/>
          <w:szCs w:val="24"/>
        </w:rPr>
        <w:t xml:space="preserve"> intent-to-screen</w:t>
      </w:r>
      <w:r w:rsidR="00BF5DA9" w:rsidRPr="00903042">
        <w:rPr>
          <w:rFonts w:ascii="Book Antiqua" w:hAnsi="Book Antiqua"/>
          <w:sz w:val="24"/>
          <w:szCs w:val="24"/>
        </w:rPr>
        <w:t xml:space="preserve"> compliance)</w:t>
      </w:r>
      <w:r w:rsidR="00EE2BB4" w:rsidRPr="00903042">
        <w:rPr>
          <w:rFonts w:ascii="Book Antiqua" w:hAnsi="Book Antiqua"/>
          <w:sz w:val="24"/>
          <w:szCs w:val="24"/>
        </w:rPr>
        <w:t>.</w:t>
      </w:r>
      <w:r w:rsidR="00BF5DA9" w:rsidRPr="00903042">
        <w:rPr>
          <w:rFonts w:ascii="Book Antiqua" w:hAnsi="Book Antiqua"/>
          <w:sz w:val="24"/>
          <w:szCs w:val="24"/>
        </w:rPr>
        <w:t xml:space="preserve"> </w:t>
      </w:r>
      <w:r w:rsidR="00A561FE" w:rsidRPr="00903042">
        <w:rPr>
          <w:rFonts w:ascii="Book Antiqua" w:hAnsi="Book Antiqua"/>
          <w:sz w:val="24"/>
          <w:szCs w:val="24"/>
        </w:rPr>
        <w:t>Successfully</w:t>
      </w:r>
      <w:r w:rsidR="00893C99" w:rsidRPr="00903042">
        <w:rPr>
          <w:rFonts w:ascii="Book Antiqua" w:hAnsi="Book Antiqua"/>
          <w:sz w:val="24"/>
          <w:szCs w:val="24"/>
        </w:rPr>
        <w:t xml:space="preserve"> </w:t>
      </w:r>
      <w:r w:rsidR="00A561FE" w:rsidRPr="00903042">
        <w:rPr>
          <w:rFonts w:ascii="Book Antiqua" w:hAnsi="Book Antiqua"/>
          <w:sz w:val="24"/>
          <w:szCs w:val="24"/>
        </w:rPr>
        <w:t>screened patients</w:t>
      </w:r>
      <w:r w:rsidR="00147D19" w:rsidRPr="00903042">
        <w:rPr>
          <w:rFonts w:ascii="Book Antiqua" w:hAnsi="Book Antiqua"/>
          <w:sz w:val="24"/>
          <w:szCs w:val="24"/>
        </w:rPr>
        <w:t xml:space="preserve"> (347) </w:t>
      </w:r>
      <w:r w:rsidR="00893C99" w:rsidRPr="00903042">
        <w:rPr>
          <w:rFonts w:ascii="Book Antiqua" w:hAnsi="Book Antiqua"/>
          <w:sz w:val="24"/>
          <w:szCs w:val="24"/>
        </w:rPr>
        <w:t xml:space="preserve">had a </w:t>
      </w:r>
      <w:r w:rsidR="00BF5DA9" w:rsidRPr="00903042">
        <w:rPr>
          <w:rFonts w:ascii="Book Antiqua" w:hAnsi="Book Antiqua"/>
          <w:sz w:val="24"/>
          <w:szCs w:val="24"/>
        </w:rPr>
        <w:t xml:space="preserve">mean age </w:t>
      </w:r>
      <w:r w:rsidRPr="00903042">
        <w:rPr>
          <w:rFonts w:ascii="Book Antiqua" w:hAnsi="Book Antiqua"/>
          <w:sz w:val="24"/>
          <w:szCs w:val="24"/>
        </w:rPr>
        <w:t xml:space="preserve">of </w:t>
      </w:r>
      <w:r w:rsidR="00BF5DA9" w:rsidRPr="00903042">
        <w:rPr>
          <w:rFonts w:ascii="Book Antiqua" w:hAnsi="Book Antiqua"/>
          <w:sz w:val="24"/>
          <w:szCs w:val="24"/>
        </w:rPr>
        <w:t>69.8 (</w:t>
      </w:r>
      <w:r w:rsidR="00893C99" w:rsidRPr="00903042">
        <w:rPr>
          <w:rFonts w:ascii="Book Antiqua" w:hAnsi="Book Antiqua"/>
          <w:sz w:val="24"/>
          <w:szCs w:val="24"/>
        </w:rPr>
        <w:t xml:space="preserve">range </w:t>
      </w:r>
      <w:r w:rsidR="00BF5DA9" w:rsidRPr="00903042">
        <w:rPr>
          <w:rFonts w:ascii="Book Antiqua" w:hAnsi="Book Antiqua"/>
          <w:sz w:val="24"/>
          <w:szCs w:val="24"/>
        </w:rPr>
        <w:t>50­85)</w:t>
      </w:r>
      <w:r w:rsidR="00A561FE" w:rsidRPr="00903042">
        <w:rPr>
          <w:rFonts w:ascii="Book Antiqua" w:hAnsi="Book Antiqua"/>
          <w:sz w:val="24"/>
          <w:szCs w:val="24"/>
        </w:rPr>
        <w:t xml:space="preserve"> and were 64% female</w:t>
      </w:r>
      <w:r w:rsidR="00EE2BB4" w:rsidRPr="00903042">
        <w:rPr>
          <w:rFonts w:ascii="Book Antiqua" w:hAnsi="Book Antiqua"/>
          <w:sz w:val="24"/>
          <w:szCs w:val="24"/>
        </w:rPr>
        <w:t>. Unsuccessfully screened patients (46;</w:t>
      </w:r>
      <w:r w:rsidR="00CB649D" w:rsidRPr="00903042">
        <w:rPr>
          <w:rFonts w:ascii="Book Antiqua" w:hAnsi="Book Antiqua"/>
          <w:sz w:val="24"/>
          <w:szCs w:val="24"/>
        </w:rPr>
        <w:t xml:space="preserve"> </w:t>
      </w:r>
      <w:r w:rsidR="00EE2BB4" w:rsidRPr="00903042">
        <w:rPr>
          <w:rFonts w:ascii="Book Antiqua" w:hAnsi="Book Antiqua"/>
          <w:sz w:val="24"/>
          <w:szCs w:val="24"/>
        </w:rPr>
        <w:t xml:space="preserve">11.7%) had a mean age </w:t>
      </w:r>
      <w:r w:rsidR="00CB649D" w:rsidRPr="00903042">
        <w:rPr>
          <w:rFonts w:ascii="Book Antiqua" w:hAnsi="Book Antiqua"/>
          <w:sz w:val="24"/>
          <w:szCs w:val="24"/>
        </w:rPr>
        <w:t xml:space="preserve">of </w:t>
      </w:r>
      <w:r w:rsidR="00EE2BB4" w:rsidRPr="00903042">
        <w:rPr>
          <w:rFonts w:ascii="Book Antiqua" w:hAnsi="Book Antiqua"/>
          <w:sz w:val="24"/>
          <w:szCs w:val="24"/>
        </w:rPr>
        <w:t xml:space="preserve">71.2 (range 61-83), and were 59% female. </w:t>
      </w:r>
      <w:r w:rsidR="00E325F2" w:rsidRPr="00903042">
        <w:rPr>
          <w:rFonts w:ascii="Book Antiqua" w:hAnsi="Book Antiqua"/>
          <w:sz w:val="24"/>
          <w:szCs w:val="24"/>
        </w:rPr>
        <w:t xml:space="preserve">The </w:t>
      </w:r>
      <w:r w:rsidR="00CB649D" w:rsidRPr="00903042">
        <w:rPr>
          <w:rFonts w:ascii="Book Antiqua" w:hAnsi="Book Antiqua"/>
          <w:sz w:val="24"/>
          <w:szCs w:val="24"/>
        </w:rPr>
        <w:t>m</w:t>
      </w:r>
      <w:r w:rsidR="00DF1F8D" w:rsidRPr="00903042">
        <w:rPr>
          <w:rFonts w:ascii="Book Antiqua" w:hAnsi="Book Antiqua"/>
          <w:sz w:val="24"/>
          <w:szCs w:val="24"/>
        </w:rPr>
        <w:t>t-sDNA</w:t>
      </w:r>
      <w:r w:rsidR="00E325F2" w:rsidRPr="00903042">
        <w:rPr>
          <w:rFonts w:ascii="Book Antiqua" w:hAnsi="Book Antiqua"/>
          <w:sz w:val="24"/>
          <w:szCs w:val="24"/>
        </w:rPr>
        <w:t xml:space="preserve"> result was </w:t>
      </w:r>
      <w:r w:rsidR="00BF5DA9" w:rsidRPr="00903042">
        <w:rPr>
          <w:rFonts w:ascii="Book Antiqua" w:hAnsi="Book Antiqua"/>
          <w:sz w:val="24"/>
          <w:szCs w:val="24"/>
        </w:rPr>
        <w:t xml:space="preserve">negative in </w:t>
      </w:r>
      <w:r w:rsidR="00E20A71" w:rsidRPr="00903042">
        <w:rPr>
          <w:rFonts w:ascii="Book Antiqua" w:hAnsi="Book Antiqua"/>
          <w:sz w:val="24"/>
          <w:szCs w:val="24"/>
        </w:rPr>
        <w:t xml:space="preserve">296 </w:t>
      </w:r>
      <w:r w:rsidR="00E20A71" w:rsidRPr="00903042">
        <w:rPr>
          <w:rFonts w:ascii="Book Antiqua" w:hAnsi="Book Antiqua"/>
          <w:sz w:val="24"/>
          <w:szCs w:val="24"/>
        </w:rPr>
        <w:lastRenderedPageBreak/>
        <w:t>patients (</w:t>
      </w:r>
      <w:r w:rsidR="00BF5DA9" w:rsidRPr="00903042">
        <w:rPr>
          <w:rFonts w:ascii="Book Antiqua" w:hAnsi="Book Antiqua"/>
          <w:sz w:val="24"/>
          <w:szCs w:val="24"/>
        </w:rPr>
        <w:t>85.3%</w:t>
      </w:r>
      <w:r w:rsidR="00E20A71" w:rsidRPr="00903042">
        <w:rPr>
          <w:rFonts w:ascii="Book Antiqua" w:hAnsi="Book Antiqua"/>
          <w:sz w:val="24"/>
          <w:szCs w:val="24"/>
        </w:rPr>
        <w:t>)</w:t>
      </w:r>
      <w:r w:rsidR="00147D19" w:rsidRPr="00903042">
        <w:rPr>
          <w:rFonts w:ascii="Book Antiqua" w:hAnsi="Book Antiqua"/>
          <w:sz w:val="24"/>
          <w:szCs w:val="24"/>
        </w:rPr>
        <w:t>, mean age 69.1 (</w:t>
      </w:r>
      <w:r w:rsidR="00EE2BB4" w:rsidRPr="00903042">
        <w:rPr>
          <w:rFonts w:ascii="Book Antiqua" w:hAnsi="Book Antiqua"/>
          <w:sz w:val="24"/>
          <w:szCs w:val="24"/>
        </w:rPr>
        <w:t xml:space="preserve">range </w:t>
      </w:r>
      <w:r w:rsidR="00147D19" w:rsidRPr="00903042">
        <w:rPr>
          <w:rFonts w:ascii="Book Antiqua" w:hAnsi="Book Antiqua"/>
          <w:sz w:val="24"/>
          <w:szCs w:val="24"/>
        </w:rPr>
        <w:t>50-85) and 61% female</w:t>
      </w:r>
      <w:r w:rsidR="00EE2BB4" w:rsidRPr="00903042">
        <w:rPr>
          <w:rFonts w:ascii="Book Antiqua" w:hAnsi="Book Antiqua"/>
          <w:sz w:val="24"/>
          <w:szCs w:val="24"/>
        </w:rPr>
        <w:t xml:space="preserve"> </w:t>
      </w:r>
      <w:r w:rsidR="00BF5DA9" w:rsidRPr="00903042">
        <w:rPr>
          <w:rFonts w:ascii="Book Antiqua" w:hAnsi="Book Antiqua"/>
          <w:sz w:val="24"/>
          <w:szCs w:val="24"/>
        </w:rPr>
        <w:t xml:space="preserve">and positive in </w:t>
      </w:r>
      <w:r w:rsidR="00E20A71" w:rsidRPr="00903042">
        <w:rPr>
          <w:rFonts w:ascii="Book Antiqua" w:hAnsi="Book Antiqua"/>
          <w:sz w:val="24"/>
          <w:szCs w:val="24"/>
        </w:rPr>
        <w:t>51 patients (</w:t>
      </w:r>
      <w:r w:rsidR="00BF5DA9" w:rsidRPr="00903042">
        <w:rPr>
          <w:rFonts w:ascii="Book Antiqua" w:hAnsi="Book Antiqua"/>
          <w:sz w:val="24"/>
          <w:szCs w:val="24"/>
        </w:rPr>
        <w:t>14.7%</w:t>
      </w:r>
      <w:r w:rsidR="00E20A71" w:rsidRPr="00903042">
        <w:rPr>
          <w:rFonts w:ascii="Book Antiqua" w:hAnsi="Book Antiqua"/>
          <w:sz w:val="24"/>
          <w:szCs w:val="24"/>
        </w:rPr>
        <w:t>)</w:t>
      </w:r>
      <w:r w:rsidR="00147D19" w:rsidRPr="00903042">
        <w:rPr>
          <w:rFonts w:ascii="Book Antiqua" w:hAnsi="Book Antiqua"/>
          <w:sz w:val="24"/>
          <w:szCs w:val="24"/>
        </w:rPr>
        <w:t>, mean age 71.8 (</w:t>
      </w:r>
      <w:r w:rsidR="00EE2BB4" w:rsidRPr="00903042">
        <w:rPr>
          <w:rFonts w:ascii="Book Antiqua" w:hAnsi="Book Antiqua"/>
          <w:sz w:val="24"/>
          <w:szCs w:val="24"/>
        </w:rPr>
        <w:t xml:space="preserve">range </w:t>
      </w:r>
      <w:r w:rsidR="00147D19" w:rsidRPr="00903042">
        <w:rPr>
          <w:rFonts w:ascii="Book Antiqua" w:hAnsi="Book Antiqua"/>
          <w:sz w:val="24"/>
          <w:szCs w:val="24"/>
        </w:rPr>
        <w:t>65-83), 49% female</w:t>
      </w:r>
      <w:r w:rsidR="00CC6AE2" w:rsidRPr="00903042">
        <w:rPr>
          <w:rFonts w:ascii="Book Antiqua" w:hAnsi="Book Antiqua" w:hint="eastAsia"/>
          <w:sz w:val="24"/>
          <w:szCs w:val="24"/>
          <w:lang w:eastAsia="zh-CN"/>
        </w:rPr>
        <w:t xml:space="preserve"> (</w:t>
      </w:r>
      <w:r w:rsidR="00F528E4" w:rsidRPr="00903042">
        <w:rPr>
          <w:rFonts w:ascii="Book Antiqua" w:hAnsi="Book Antiqua"/>
          <w:sz w:val="24"/>
          <w:szCs w:val="24"/>
        </w:rPr>
        <w:t>Figure 2</w:t>
      </w:r>
      <w:r w:rsidR="00CC6AE2" w:rsidRPr="00903042">
        <w:rPr>
          <w:rFonts w:ascii="Book Antiqua" w:hAnsi="Book Antiqua" w:hint="eastAsia"/>
          <w:sz w:val="24"/>
          <w:szCs w:val="24"/>
          <w:lang w:eastAsia="zh-CN"/>
        </w:rPr>
        <w:t>)</w:t>
      </w:r>
      <w:r w:rsidR="00F528E4" w:rsidRPr="00903042">
        <w:rPr>
          <w:rFonts w:ascii="Book Antiqua" w:hAnsi="Book Antiqua"/>
          <w:sz w:val="24"/>
          <w:szCs w:val="24"/>
        </w:rPr>
        <w:t xml:space="preserve">. </w:t>
      </w:r>
    </w:p>
    <w:p w14:paraId="7C664FEF" w14:textId="6F2CAAAE" w:rsidR="00BF5DA9" w:rsidRPr="00903042" w:rsidRDefault="00B031AB" w:rsidP="00CC6AE2">
      <w:pPr>
        <w:adjustRightInd w:val="0"/>
        <w:snapToGrid w:val="0"/>
        <w:spacing w:line="360" w:lineRule="auto"/>
        <w:ind w:firstLineChars="100" w:firstLine="240"/>
        <w:jc w:val="both"/>
        <w:rPr>
          <w:rFonts w:ascii="Book Antiqua" w:hAnsi="Book Antiqua"/>
          <w:sz w:val="24"/>
          <w:szCs w:val="24"/>
        </w:rPr>
      </w:pPr>
      <w:r w:rsidRPr="00903042">
        <w:rPr>
          <w:rFonts w:ascii="Book Antiqua" w:hAnsi="Book Antiqua"/>
          <w:sz w:val="24"/>
          <w:szCs w:val="24"/>
        </w:rPr>
        <w:t xml:space="preserve">Diagnostic </w:t>
      </w:r>
      <w:r w:rsidR="00893C99" w:rsidRPr="00903042">
        <w:rPr>
          <w:rFonts w:ascii="Book Antiqua" w:hAnsi="Book Antiqua"/>
          <w:sz w:val="24"/>
          <w:szCs w:val="24"/>
        </w:rPr>
        <w:t xml:space="preserve">colonoscopy was </w:t>
      </w:r>
      <w:r w:rsidR="00E325F2" w:rsidRPr="00903042">
        <w:rPr>
          <w:rFonts w:ascii="Book Antiqua" w:hAnsi="Book Antiqua"/>
          <w:sz w:val="24"/>
          <w:szCs w:val="24"/>
        </w:rPr>
        <w:t xml:space="preserve">subsequently </w:t>
      </w:r>
      <w:r w:rsidR="00893C99" w:rsidRPr="00903042">
        <w:rPr>
          <w:rFonts w:ascii="Book Antiqua" w:hAnsi="Book Antiqua"/>
          <w:sz w:val="24"/>
          <w:szCs w:val="24"/>
        </w:rPr>
        <w:t xml:space="preserve">performed </w:t>
      </w:r>
      <w:r w:rsidR="003C4544" w:rsidRPr="00903042">
        <w:rPr>
          <w:rFonts w:ascii="Book Antiqua" w:hAnsi="Book Antiqua"/>
          <w:sz w:val="24"/>
          <w:szCs w:val="24"/>
        </w:rPr>
        <w:t>o</w:t>
      </w:r>
      <w:r w:rsidR="00893C99" w:rsidRPr="00903042">
        <w:rPr>
          <w:rFonts w:ascii="Book Antiqua" w:hAnsi="Book Antiqua"/>
          <w:sz w:val="24"/>
          <w:szCs w:val="24"/>
        </w:rPr>
        <w:t>n</w:t>
      </w:r>
      <w:r w:rsidR="00E20A71" w:rsidRPr="00903042">
        <w:rPr>
          <w:rFonts w:ascii="Book Antiqua" w:hAnsi="Book Antiqua"/>
          <w:sz w:val="24"/>
          <w:szCs w:val="24"/>
        </w:rPr>
        <w:t xml:space="preserve"> 49 </w:t>
      </w:r>
      <w:r w:rsidR="0008164F" w:rsidRPr="00903042">
        <w:rPr>
          <w:rFonts w:ascii="Book Antiqua" w:hAnsi="Book Antiqua"/>
          <w:sz w:val="24"/>
          <w:szCs w:val="24"/>
        </w:rPr>
        <w:t>m</w:t>
      </w:r>
      <w:r w:rsidR="00DF1F8D" w:rsidRPr="00903042">
        <w:rPr>
          <w:rFonts w:ascii="Book Antiqua" w:hAnsi="Book Antiqua"/>
          <w:sz w:val="24"/>
          <w:szCs w:val="24"/>
        </w:rPr>
        <w:t>t-sDNA</w:t>
      </w:r>
      <w:r w:rsidR="00E20A71" w:rsidRPr="00903042">
        <w:rPr>
          <w:rFonts w:ascii="Book Antiqua" w:hAnsi="Book Antiqua"/>
          <w:sz w:val="24"/>
          <w:szCs w:val="24"/>
        </w:rPr>
        <w:t xml:space="preserve"> positive patients (</w:t>
      </w:r>
      <w:r w:rsidR="00A561FE" w:rsidRPr="00903042">
        <w:rPr>
          <w:rFonts w:ascii="Book Antiqua" w:hAnsi="Book Antiqua"/>
          <w:sz w:val="24"/>
          <w:szCs w:val="24"/>
        </w:rPr>
        <w:t>96.1%</w:t>
      </w:r>
      <w:r w:rsidR="003C4544" w:rsidRPr="00903042">
        <w:rPr>
          <w:rFonts w:ascii="Book Antiqua" w:hAnsi="Book Antiqua"/>
          <w:sz w:val="24"/>
          <w:szCs w:val="24"/>
        </w:rPr>
        <w:t xml:space="preserve"> </w:t>
      </w:r>
      <w:r w:rsidR="002F4645" w:rsidRPr="00903042">
        <w:rPr>
          <w:rFonts w:ascii="Book Antiqua" w:hAnsi="Book Antiqua"/>
          <w:sz w:val="24"/>
          <w:szCs w:val="24"/>
        </w:rPr>
        <w:t xml:space="preserve">diagnostic </w:t>
      </w:r>
      <w:r w:rsidR="003C4544" w:rsidRPr="00903042">
        <w:rPr>
          <w:rFonts w:ascii="Book Antiqua" w:hAnsi="Book Antiqua"/>
          <w:sz w:val="24"/>
          <w:szCs w:val="24"/>
        </w:rPr>
        <w:t>colonoscopy compliance</w:t>
      </w:r>
      <w:r w:rsidR="00E20A71" w:rsidRPr="00903042">
        <w:rPr>
          <w:rFonts w:ascii="Book Antiqua" w:hAnsi="Book Antiqua"/>
          <w:sz w:val="24"/>
          <w:szCs w:val="24"/>
        </w:rPr>
        <w:t>)</w:t>
      </w:r>
      <w:r w:rsidR="00A561FE" w:rsidRPr="00903042">
        <w:rPr>
          <w:rFonts w:ascii="Book Antiqua" w:hAnsi="Book Antiqua"/>
          <w:sz w:val="24"/>
          <w:szCs w:val="24"/>
        </w:rPr>
        <w:t xml:space="preserve"> </w:t>
      </w:r>
      <w:r w:rsidR="00E44E1F" w:rsidRPr="00903042">
        <w:rPr>
          <w:rFonts w:ascii="Book Antiqua" w:hAnsi="Book Antiqua"/>
          <w:sz w:val="24"/>
          <w:szCs w:val="24"/>
        </w:rPr>
        <w:t xml:space="preserve">and </w:t>
      </w:r>
      <w:r w:rsidR="00BF5DA9" w:rsidRPr="00903042">
        <w:rPr>
          <w:rFonts w:ascii="Book Antiqua" w:hAnsi="Book Antiqua"/>
          <w:sz w:val="24"/>
          <w:szCs w:val="24"/>
        </w:rPr>
        <w:t xml:space="preserve">two patients </w:t>
      </w:r>
      <w:r w:rsidR="00E44E1F" w:rsidRPr="00903042">
        <w:rPr>
          <w:rFonts w:ascii="Book Antiqua" w:hAnsi="Book Antiqua"/>
          <w:sz w:val="24"/>
          <w:szCs w:val="24"/>
        </w:rPr>
        <w:t xml:space="preserve">were </w:t>
      </w:r>
      <w:r w:rsidR="00BF5DA9" w:rsidRPr="00903042">
        <w:rPr>
          <w:rFonts w:ascii="Book Antiqua" w:hAnsi="Book Antiqua"/>
          <w:sz w:val="24"/>
          <w:szCs w:val="24"/>
        </w:rPr>
        <w:t>lost to follow up.</w:t>
      </w:r>
      <w:r w:rsidR="00A27766" w:rsidRPr="00903042">
        <w:rPr>
          <w:rFonts w:ascii="Book Antiqua" w:hAnsi="Book Antiqua"/>
          <w:sz w:val="24"/>
          <w:szCs w:val="24"/>
        </w:rPr>
        <w:t xml:space="preserve"> </w:t>
      </w:r>
      <w:r w:rsidR="00BF5DA9" w:rsidRPr="00903042">
        <w:rPr>
          <w:rFonts w:ascii="Book Antiqua" w:hAnsi="Book Antiqua"/>
          <w:sz w:val="24"/>
          <w:szCs w:val="24"/>
        </w:rPr>
        <w:t xml:space="preserve">Index findings </w:t>
      </w:r>
      <w:r w:rsidR="00A27766" w:rsidRPr="00903042">
        <w:rPr>
          <w:rFonts w:ascii="Book Antiqua" w:hAnsi="Book Antiqua"/>
          <w:sz w:val="24"/>
          <w:szCs w:val="24"/>
        </w:rPr>
        <w:t xml:space="preserve">among 49 positive patients included: </w:t>
      </w:r>
      <w:r w:rsidR="00E20A71" w:rsidRPr="00903042">
        <w:rPr>
          <w:rFonts w:ascii="Book Antiqua" w:hAnsi="Book Antiqua"/>
          <w:sz w:val="24"/>
          <w:szCs w:val="24"/>
        </w:rPr>
        <w:t xml:space="preserve">4 patients with </w:t>
      </w:r>
      <w:r w:rsidR="00A27766" w:rsidRPr="00903042">
        <w:rPr>
          <w:rFonts w:ascii="Book Antiqua" w:hAnsi="Book Antiqua"/>
          <w:sz w:val="24"/>
          <w:szCs w:val="24"/>
        </w:rPr>
        <w:t>colorectal cancer (8.2</w:t>
      </w:r>
      <w:r w:rsidR="00BF5DA9" w:rsidRPr="00903042">
        <w:rPr>
          <w:rFonts w:ascii="Book Antiqua" w:hAnsi="Book Antiqua"/>
          <w:sz w:val="24"/>
          <w:szCs w:val="24"/>
        </w:rPr>
        <w:t>%)</w:t>
      </w:r>
      <w:r w:rsidR="00A27766" w:rsidRPr="00903042">
        <w:rPr>
          <w:rFonts w:ascii="Book Antiqua" w:hAnsi="Book Antiqua"/>
          <w:sz w:val="24"/>
          <w:szCs w:val="24"/>
        </w:rPr>
        <w:t xml:space="preserve">, </w:t>
      </w:r>
      <w:r w:rsidR="00E20A71" w:rsidRPr="00903042">
        <w:rPr>
          <w:rFonts w:ascii="Book Antiqua" w:hAnsi="Book Antiqua"/>
          <w:sz w:val="24"/>
          <w:szCs w:val="24"/>
        </w:rPr>
        <w:t xml:space="preserve">21 patients with </w:t>
      </w:r>
      <w:r w:rsidR="00A27766" w:rsidRPr="00903042">
        <w:rPr>
          <w:rFonts w:ascii="Book Antiqua" w:hAnsi="Book Antiqua"/>
          <w:sz w:val="24"/>
          <w:szCs w:val="24"/>
        </w:rPr>
        <w:t>adv</w:t>
      </w:r>
      <w:r w:rsidR="000D3B74" w:rsidRPr="00903042">
        <w:rPr>
          <w:rFonts w:ascii="Book Antiqua" w:hAnsi="Book Antiqua"/>
          <w:sz w:val="24"/>
          <w:szCs w:val="24"/>
        </w:rPr>
        <w:t>anced adenoma (42.9%)</w:t>
      </w:r>
      <w:r w:rsidR="00E20A71" w:rsidRPr="00903042">
        <w:rPr>
          <w:rFonts w:ascii="Book Antiqua" w:hAnsi="Book Antiqua"/>
          <w:sz w:val="24"/>
          <w:szCs w:val="24"/>
        </w:rPr>
        <w:t xml:space="preserve">, 15 patients with </w:t>
      </w:r>
      <w:r w:rsidR="00A27766" w:rsidRPr="00903042">
        <w:rPr>
          <w:rFonts w:ascii="Book Antiqua" w:hAnsi="Book Antiqua"/>
          <w:sz w:val="24"/>
          <w:szCs w:val="24"/>
        </w:rPr>
        <w:t>no</w:t>
      </w:r>
      <w:r w:rsidR="00E20A71" w:rsidRPr="00903042">
        <w:rPr>
          <w:rFonts w:ascii="Book Antiqua" w:hAnsi="Book Antiqua"/>
          <w:sz w:val="24"/>
          <w:szCs w:val="24"/>
        </w:rPr>
        <w:t>n</w:t>
      </w:r>
      <w:r w:rsidR="002F4645" w:rsidRPr="00903042">
        <w:rPr>
          <w:rFonts w:ascii="Book Antiqua" w:hAnsi="Book Antiqua"/>
          <w:sz w:val="24"/>
          <w:szCs w:val="24"/>
        </w:rPr>
        <w:t>-</w:t>
      </w:r>
      <w:r w:rsidR="00A27766" w:rsidRPr="00903042">
        <w:rPr>
          <w:rFonts w:ascii="Book Antiqua" w:hAnsi="Book Antiqua"/>
          <w:sz w:val="24"/>
          <w:szCs w:val="24"/>
        </w:rPr>
        <w:t>advanced adenoma (30.6</w:t>
      </w:r>
      <w:r w:rsidR="00BF5DA9" w:rsidRPr="00903042">
        <w:rPr>
          <w:rFonts w:ascii="Book Antiqua" w:hAnsi="Book Antiqua"/>
          <w:sz w:val="24"/>
          <w:szCs w:val="24"/>
        </w:rPr>
        <w:t xml:space="preserve">%), and </w:t>
      </w:r>
      <w:r w:rsidR="00E20A71" w:rsidRPr="00903042">
        <w:rPr>
          <w:rFonts w:ascii="Book Antiqua" w:hAnsi="Book Antiqua"/>
          <w:sz w:val="24"/>
          <w:szCs w:val="24"/>
        </w:rPr>
        <w:t xml:space="preserve">9 patients with </w:t>
      </w:r>
      <w:r w:rsidR="00BF5DA9" w:rsidRPr="00903042">
        <w:rPr>
          <w:rFonts w:ascii="Book Antiqua" w:hAnsi="Book Antiqua"/>
          <w:sz w:val="24"/>
          <w:szCs w:val="24"/>
        </w:rPr>
        <w:t>negative results</w:t>
      </w:r>
      <w:r w:rsidR="00A27766" w:rsidRPr="00903042">
        <w:rPr>
          <w:rFonts w:ascii="Book Antiqua" w:hAnsi="Book Antiqua"/>
          <w:sz w:val="24"/>
          <w:szCs w:val="24"/>
        </w:rPr>
        <w:t xml:space="preserve"> (18.4</w:t>
      </w:r>
      <w:r w:rsidR="00BF5DA9" w:rsidRPr="00903042">
        <w:rPr>
          <w:rFonts w:ascii="Book Antiqua" w:hAnsi="Book Antiqua"/>
          <w:sz w:val="24"/>
          <w:szCs w:val="24"/>
        </w:rPr>
        <w:t>%)</w:t>
      </w:r>
      <w:r w:rsidR="00A27766" w:rsidRPr="00903042">
        <w:rPr>
          <w:rFonts w:ascii="Book Antiqua" w:hAnsi="Book Antiqua"/>
          <w:sz w:val="24"/>
          <w:szCs w:val="24"/>
        </w:rPr>
        <w:t xml:space="preserve"> </w:t>
      </w:r>
      <w:r w:rsidR="00E44E1F" w:rsidRPr="00903042">
        <w:rPr>
          <w:rFonts w:ascii="Book Antiqua" w:hAnsi="Book Antiqua"/>
          <w:sz w:val="24"/>
          <w:szCs w:val="24"/>
        </w:rPr>
        <w:t>(</w:t>
      </w:r>
      <w:r w:rsidR="00A27766" w:rsidRPr="00903042">
        <w:rPr>
          <w:rFonts w:ascii="Book Antiqua" w:hAnsi="Book Antiqua"/>
          <w:sz w:val="24"/>
          <w:szCs w:val="24"/>
        </w:rPr>
        <w:t>Table 1</w:t>
      </w:r>
      <w:r w:rsidR="00E44E1F" w:rsidRPr="00903042">
        <w:rPr>
          <w:rFonts w:ascii="Book Antiqua" w:hAnsi="Book Antiqua"/>
          <w:sz w:val="24"/>
          <w:szCs w:val="24"/>
        </w:rPr>
        <w:t>)</w:t>
      </w:r>
      <w:r w:rsidR="00BF5DA9" w:rsidRPr="00903042">
        <w:rPr>
          <w:rFonts w:ascii="Book Antiqua" w:hAnsi="Book Antiqua"/>
          <w:sz w:val="24"/>
          <w:szCs w:val="24"/>
        </w:rPr>
        <w:t>. The positive predictive value for ad</w:t>
      </w:r>
      <w:r w:rsidR="00A27766" w:rsidRPr="00903042">
        <w:rPr>
          <w:rFonts w:ascii="Book Antiqua" w:hAnsi="Book Antiqua"/>
          <w:sz w:val="24"/>
          <w:szCs w:val="24"/>
        </w:rPr>
        <w:t xml:space="preserve">vanced colorectal </w:t>
      </w:r>
      <w:r w:rsidR="00CD4B5B" w:rsidRPr="00903042">
        <w:rPr>
          <w:rFonts w:ascii="Book Antiqua" w:hAnsi="Book Antiqua"/>
          <w:sz w:val="24"/>
          <w:szCs w:val="24"/>
        </w:rPr>
        <w:t xml:space="preserve">neoplasia </w:t>
      </w:r>
      <w:r w:rsidR="00A27766" w:rsidRPr="00903042">
        <w:rPr>
          <w:rFonts w:ascii="Book Antiqua" w:hAnsi="Book Antiqua"/>
          <w:sz w:val="24"/>
          <w:szCs w:val="24"/>
        </w:rPr>
        <w:t>was 51.0</w:t>
      </w:r>
      <w:r w:rsidR="00BF5DA9" w:rsidRPr="00903042">
        <w:rPr>
          <w:rFonts w:ascii="Book Antiqua" w:hAnsi="Book Antiqua"/>
          <w:sz w:val="24"/>
          <w:szCs w:val="24"/>
        </w:rPr>
        <w:t xml:space="preserve">% </w:t>
      </w:r>
      <w:r w:rsidR="00A27766" w:rsidRPr="00903042">
        <w:rPr>
          <w:rFonts w:ascii="Book Antiqua" w:hAnsi="Book Antiqua"/>
          <w:sz w:val="24"/>
          <w:szCs w:val="24"/>
        </w:rPr>
        <w:t xml:space="preserve">(25/49) </w:t>
      </w:r>
      <w:r w:rsidR="00BF5DA9" w:rsidRPr="00903042">
        <w:rPr>
          <w:rFonts w:ascii="Book Antiqua" w:hAnsi="Book Antiqua"/>
          <w:sz w:val="24"/>
          <w:szCs w:val="24"/>
        </w:rPr>
        <w:t>and for a</w:t>
      </w:r>
      <w:r w:rsidR="00A27766" w:rsidRPr="00903042">
        <w:rPr>
          <w:rFonts w:ascii="Book Antiqua" w:hAnsi="Book Antiqua"/>
          <w:sz w:val="24"/>
          <w:szCs w:val="24"/>
        </w:rPr>
        <w:t xml:space="preserve">ny colorectal neoplasia was 81.6 </w:t>
      </w:r>
      <w:r w:rsidR="00BF5DA9" w:rsidRPr="00903042">
        <w:rPr>
          <w:rFonts w:ascii="Book Antiqua" w:hAnsi="Book Antiqua"/>
          <w:sz w:val="24"/>
          <w:szCs w:val="24"/>
        </w:rPr>
        <w:t>%</w:t>
      </w:r>
      <w:r w:rsidR="00A27766" w:rsidRPr="00903042">
        <w:rPr>
          <w:rFonts w:ascii="Book Antiqua" w:hAnsi="Book Antiqua"/>
          <w:sz w:val="24"/>
          <w:szCs w:val="24"/>
        </w:rPr>
        <w:t xml:space="preserve"> (</w:t>
      </w:r>
      <w:r w:rsidR="00B3449F" w:rsidRPr="00903042">
        <w:rPr>
          <w:rFonts w:ascii="Book Antiqua" w:hAnsi="Book Antiqua"/>
          <w:sz w:val="24"/>
          <w:szCs w:val="24"/>
        </w:rPr>
        <w:t>40/49)</w:t>
      </w:r>
      <w:r w:rsidR="00BF5DA9" w:rsidRPr="00903042">
        <w:rPr>
          <w:rFonts w:ascii="Book Antiqua" w:hAnsi="Book Antiqua"/>
          <w:sz w:val="24"/>
          <w:szCs w:val="24"/>
        </w:rPr>
        <w:t>.</w:t>
      </w:r>
    </w:p>
    <w:p w14:paraId="63DD2167" w14:textId="7069AFB9" w:rsidR="00532435" w:rsidRPr="00903042" w:rsidRDefault="000E4E65" w:rsidP="00CC6AE2">
      <w:pPr>
        <w:adjustRightInd w:val="0"/>
        <w:snapToGrid w:val="0"/>
        <w:spacing w:line="360" w:lineRule="auto"/>
        <w:ind w:firstLineChars="100" w:firstLine="240"/>
        <w:jc w:val="both"/>
        <w:rPr>
          <w:rFonts w:ascii="Book Antiqua" w:hAnsi="Book Antiqua"/>
          <w:sz w:val="24"/>
          <w:szCs w:val="24"/>
        </w:rPr>
      </w:pPr>
      <w:r w:rsidRPr="00903042">
        <w:rPr>
          <w:rFonts w:ascii="Book Antiqua" w:hAnsi="Book Antiqua"/>
          <w:sz w:val="24"/>
          <w:szCs w:val="24"/>
        </w:rPr>
        <w:t xml:space="preserve">The </w:t>
      </w:r>
      <w:r w:rsidR="00CD4B5B" w:rsidRPr="00903042">
        <w:rPr>
          <w:rFonts w:ascii="Book Antiqua" w:hAnsi="Book Antiqua"/>
          <w:sz w:val="24"/>
          <w:szCs w:val="24"/>
        </w:rPr>
        <w:t xml:space="preserve">four CRC patients were </w:t>
      </w:r>
      <w:r w:rsidR="00D113B9" w:rsidRPr="00903042">
        <w:rPr>
          <w:rFonts w:ascii="Book Antiqua" w:hAnsi="Book Antiqua"/>
          <w:sz w:val="24"/>
          <w:szCs w:val="24"/>
        </w:rPr>
        <w:t xml:space="preserve">ages </w:t>
      </w:r>
      <w:r w:rsidRPr="00903042">
        <w:rPr>
          <w:rFonts w:ascii="Book Antiqua" w:hAnsi="Book Antiqua"/>
          <w:sz w:val="24"/>
          <w:szCs w:val="24"/>
        </w:rPr>
        <w:t>66,</w:t>
      </w:r>
      <w:r w:rsidR="00CB649D" w:rsidRPr="00903042">
        <w:rPr>
          <w:rFonts w:ascii="Book Antiqua" w:hAnsi="Book Antiqua"/>
          <w:sz w:val="24"/>
          <w:szCs w:val="24"/>
        </w:rPr>
        <w:t xml:space="preserve"> 68, </w:t>
      </w:r>
      <w:r w:rsidRPr="00903042">
        <w:rPr>
          <w:rFonts w:ascii="Book Antiqua" w:hAnsi="Book Antiqua"/>
          <w:sz w:val="24"/>
          <w:szCs w:val="24"/>
        </w:rPr>
        <w:t>73</w:t>
      </w:r>
      <w:r w:rsidR="00CB649D" w:rsidRPr="00903042">
        <w:rPr>
          <w:rFonts w:ascii="Book Antiqua" w:hAnsi="Book Antiqua"/>
          <w:sz w:val="24"/>
          <w:szCs w:val="24"/>
        </w:rPr>
        <w:t>,</w:t>
      </w:r>
      <w:r w:rsidRPr="00903042">
        <w:rPr>
          <w:rFonts w:ascii="Book Antiqua" w:hAnsi="Book Antiqua"/>
          <w:sz w:val="24"/>
          <w:szCs w:val="24"/>
        </w:rPr>
        <w:t xml:space="preserve"> and 74 </w:t>
      </w:r>
      <w:r w:rsidR="002F4645" w:rsidRPr="00903042">
        <w:rPr>
          <w:rFonts w:ascii="Book Antiqua" w:hAnsi="Book Antiqua"/>
          <w:sz w:val="24"/>
          <w:szCs w:val="24"/>
        </w:rPr>
        <w:t>years and include</w:t>
      </w:r>
      <w:r w:rsidR="00D113B9" w:rsidRPr="00903042">
        <w:rPr>
          <w:rFonts w:ascii="Book Antiqua" w:hAnsi="Book Antiqua"/>
          <w:sz w:val="24"/>
          <w:szCs w:val="24"/>
        </w:rPr>
        <w:t>d</w:t>
      </w:r>
      <w:r w:rsidR="002F4645" w:rsidRPr="00903042">
        <w:rPr>
          <w:rFonts w:ascii="Book Antiqua" w:hAnsi="Book Antiqua"/>
          <w:sz w:val="24"/>
          <w:szCs w:val="24"/>
        </w:rPr>
        <w:t xml:space="preserve"> 2 men and 2 </w:t>
      </w:r>
      <w:r w:rsidR="00D113B9" w:rsidRPr="00903042">
        <w:rPr>
          <w:rFonts w:ascii="Book Antiqua" w:hAnsi="Book Antiqua"/>
          <w:sz w:val="24"/>
          <w:szCs w:val="24"/>
        </w:rPr>
        <w:t>women.</w:t>
      </w:r>
      <w:r w:rsidR="002F4645" w:rsidRPr="00903042">
        <w:rPr>
          <w:rFonts w:ascii="Book Antiqua" w:hAnsi="Book Antiqua"/>
          <w:sz w:val="24"/>
          <w:szCs w:val="24"/>
        </w:rPr>
        <w:t xml:space="preserve"> All CRC’s </w:t>
      </w:r>
      <w:r w:rsidRPr="00903042">
        <w:rPr>
          <w:rFonts w:ascii="Book Antiqua" w:hAnsi="Book Antiqua"/>
          <w:sz w:val="24"/>
          <w:szCs w:val="24"/>
        </w:rPr>
        <w:t>were</w:t>
      </w:r>
      <w:r w:rsidR="002F4645" w:rsidRPr="00903042">
        <w:rPr>
          <w:rFonts w:ascii="Book Antiqua" w:hAnsi="Book Antiqua"/>
          <w:sz w:val="24"/>
          <w:szCs w:val="24"/>
        </w:rPr>
        <w:t xml:space="preserve"> </w:t>
      </w:r>
      <w:r w:rsidR="00D113B9" w:rsidRPr="00903042">
        <w:rPr>
          <w:rFonts w:ascii="Book Antiqua" w:hAnsi="Book Antiqua"/>
          <w:sz w:val="24"/>
          <w:szCs w:val="24"/>
        </w:rPr>
        <w:t>localized, Stage</w:t>
      </w:r>
      <w:r w:rsidR="002F4645" w:rsidRPr="00903042">
        <w:rPr>
          <w:rFonts w:ascii="Book Antiqua" w:hAnsi="Book Antiqua"/>
          <w:sz w:val="24"/>
          <w:szCs w:val="24"/>
        </w:rPr>
        <w:t xml:space="preserve"> I (2) and Stage II (2)</w:t>
      </w:r>
      <w:r w:rsidR="00D113B9" w:rsidRPr="00903042">
        <w:rPr>
          <w:rFonts w:ascii="Book Antiqua" w:hAnsi="Book Antiqua"/>
          <w:sz w:val="24"/>
          <w:szCs w:val="24"/>
        </w:rPr>
        <w:t>,</w:t>
      </w:r>
      <w:r w:rsidR="002F4645" w:rsidRPr="00903042">
        <w:rPr>
          <w:rFonts w:ascii="Book Antiqua" w:hAnsi="Book Antiqua"/>
          <w:sz w:val="24"/>
          <w:szCs w:val="24"/>
        </w:rPr>
        <w:t xml:space="preserve"> </w:t>
      </w:r>
      <w:r w:rsidR="00D113B9" w:rsidRPr="00903042">
        <w:rPr>
          <w:rFonts w:ascii="Book Antiqua" w:hAnsi="Book Antiqua"/>
          <w:sz w:val="24"/>
          <w:szCs w:val="24"/>
        </w:rPr>
        <w:t xml:space="preserve">and three </w:t>
      </w:r>
      <w:r w:rsidR="002F4645" w:rsidRPr="00903042">
        <w:rPr>
          <w:rFonts w:ascii="Book Antiqua" w:hAnsi="Book Antiqua"/>
          <w:sz w:val="24"/>
          <w:szCs w:val="24"/>
        </w:rPr>
        <w:t xml:space="preserve">were </w:t>
      </w:r>
      <w:r w:rsidR="00E20A71" w:rsidRPr="00903042">
        <w:rPr>
          <w:rFonts w:ascii="Book Antiqua" w:hAnsi="Book Antiqua"/>
          <w:sz w:val="24"/>
          <w:szCs w:val="24"/>
        </w:rPr>
        <w:t xml:space="preserve">located in the </w:t>
      </w:r>
      <w:r w:rsidRPr="00903042">
        <w:rPr>
          <w:rFonts w:ascii="Book Antiqua" w:hAnsi="Book Antiqua"/>
          <w:sz w:val="24"/>
          <w:szCs w:val="24"/>
        </w:rPr>
        <w:t>proximal colon</w:t>
      </w:r>
      <w:r w:rsidR="002F4645" w:rsidRPr="00903042">
        <w:rPr>
          <w:rFonts w:ascii="Book Antiqua" w:hAnsi="Book Antiqua"/>
          <w:sz w:val="24"/>
          <w:szCs w:val="24"/>
        </w:rPr>
        <w:t xml:space="preserve"> and one was </w:t>
      </w:r>
      <w:r w:rsidR="00D113B9" w:rsidRPr="00903042">
        <w:rPr>
          <w:rFonts w:ascii="Book Antiqua" w:hAnsi="Book Antiqua"/>
          <w:sz w:val="24"/>
          <w:szCs w:val="24"/>
        </w:rPr>
        <w:t>located in</w:t>
      </w:r>
      <w:r w:rsidRPr="00903042">
        <w:rPr>
          <w:rFonts w:ascii="Book Antiqua" w:hAnsi="Book Antiqua"/>
          <w:sz w:val="24"/>
          <w:szCs w:val="24"/>
        </w:rPr>
        <w:t xml:space="preserve"> the distal </w:t>
      </w:r>
      <w:r w:rsidR="00DC4898" w:rsidRPr="00903042">
        <w:rPr>
          <w:rFonts w:ascii="Book Antiqua" w:hAnsi="Book Antiqua"/>
          <w:sz w:val="24"/>
          <w:szCs w:val="24"/>
        </w:rPr>
        <w:t>colon</w:t>
      </w:r>
      <w:r w:rsidR="002F4645" w:rsidRPr="00903042">
        <w:rPr>
          <w:rFonts w:ascii="Book Antiqua" w:hAnsi="Book Antiqua"/>
          <w:sz w:val="24"/>
          <w:szCs w:val="24"/>
        </w:rPr>
        <w:t>.</w:t>
      </w:r>
      <w:r w:rsidRPr="00903042">
        <w:rPr>
          <w:rFonts w:ascii="Book Antiqua" w:hAnsi="Book Antiqua"/>
          <w:sz w:val="24"/>
          <w:szCs w:val="24"/>
        </w:rPr>
        <w:t xml:space="preserve"> </w:t>
      </w:r>
      <w:r w:rsidR="001971AA" w:rsidRPr="00903042">
        <w:rPr>
          <w:rFonts w:ascii="Book Antiqua" w:hAnsi="Book Antiqua"/>
          <w:sz w:val="24"/>
          <w:szCs w:val="24"/>
        </w:rPr>
        <w:t xml:space="preserve">The </w:t>
      </w:r>
      <w:r w:rsidR="00CD4B5B" w:rsidRPr="00903042">
        <w:rPr>
          <w:rFonts w:ascii="Book Antiqua" w:hAnsi="Book Antiqua"/>
          <w:sz w:val="24"/>
          <w:szCs w:val="24"/>
        </w:rPr>
        <w:t xml:space="preserve">21 advanced adenoma patients, </w:t>
      </w:r>
      <w:r w:rsidR="00532435" w:rsidRPr="00903042">
        <w:rPr>
          <w:rFonts w:ascii="Book Antiqua" w:hAnsi="Book Antiqua"/>
          <w:sz w:val="24"/>
          <w:szCs w:val="24"/>
        </w:rPr>
        <w:t>median age 73 (65-83)</w:t>
      </w:r>
      <w:r w:rsidR="00DC4898" w:rsidRPr="00903042">
        <w:rPr>
          <w:rFonts w:ascii="Book Antiqua" w:hAnsi="Book Antiqua"/>
          <w:sz w:val="24"/>
          <w:szCs w:val="24"/>
        </w:rPr>
        <w:t>,</w:t>
      </w:r>
      <w:r w:rsidR="00532435" w:rsidRPr="00903042">
        <w:rPr>
          <w:rFonts w:ascii="Book Antiqua" w:hAnsi="Book Antiqua"/>
          <w:sz w:val="24"/>
          <w:szCs w:val="24"/>
        </w:rPr>
        <w:t xml:space="preserve"> </w:t>
      </w:r>
      <w:r w:rsidR="00DC4898" w:rsidRPr="00903042">
        <w:rPr>
          <w:rFonts w:ascii="Book Antiqua" w:hAnsi="Book Antiqua"/>
          <w:sz w:val="24"/>
          <w:szCs w:val="24"/>
        </w:rPr>
        <w:t>43% female</w:t>
      </w:r>
      <w:r w:rsidR="0059498A" w:rsidRPr="00903042">
        <w:rPr>
          <w:rFonts w:ascii="Book Antiqua" w:hAnsi="Book Antiqua"/>
          <w:sz w:val="24"/>
          <w:szCs w:val="24"/>
        </w:rPr>
        <w:t xml:space="preserve"> </w:t>
      </w:r>
      <w:r w:rsidR="00532435" w:rsidRPr="00903042">
        <w:rPr>
          <w:rFonts w:ascii="Book Antiqua" w:hAnsi="Book Antiqua"/>
          <w:sz w:val="24"/>
          <w:szCs w:val="24"/>
        </w:rPr>
        <w:t>(9/21)</w:t>
      </w:r>
      <w:r w:rsidR="001971AA" w:rsidRPr="00903042">
        <w:rPr>
          <w:rFonts w:ascii="Book Antiqua" w:hAnsi="Book Antiqua"/>
          <w:sz w:val="24"/>
          <w:szCs w:val="24"/>
        </w:rPr>
        <w:t>,</w:t>
      </w:r>
      <w:r w:rsidR="00DC4898" w:rsidRPr="00903042">
        <w:rPr>
          <w:rFonts w:ascii="Book Antiqua" w:hAnsi="Book Antiqua"/>
          <w:sz w:val="24"/>
          <w:szCs w:val="24"/>
        </w:rPr>
        <w:t xml:space="preserve"> includ</w:t>
      </w:r>
      <w:r w:rsidR="00CD4B5B" w:rsidRPr="00903042">
        <w:rPr>
          <w:rFonts w:ascii="Book Antiqua" w:hAnsi="Book Antiqua"/>
          <w:sz w:val="24"/>
          <w:szCs w:val="24"/>
        </w:rPr>
        <w:t>ed</w:t>
      </w:r>
      <w:r w:rsidR="0059498A" w:rsidRPr="00903042">
        <w:rPr>
          <w:rFonts w:ascii="Book Antiqua" w:hAnsi="Book Antiqua"/>
          <w:sz w:val="24"/>
          <w:szCs w:val="24"/>
        </w:rPr>
        <w:t xml:space="preserve">: </w:t>
      </w:r>
      <w:r w:rsidRPr="00903042">
        <w:rPr>
          <w:rFonts w:ascii="Book Antiqua" w:hAnsi="Book Antiqua"/>
          <w:sz w:val="24"/>
          <w:szCs w:val="24"/>
        </w:rPr>
        <w:t xml:space="preserve">one </w:t>
      </w:r>
      <w:r w:rsidR="00CD4B5B" w:rsidRPr="00903042">
        <w:rPr>
          <w:rFonts w:ascii="Book Antiqua" w:hAnsi="Book Antiqua"/>
          <w:sz w:val="24"/>
          <w:szCs w:val="24"/>
        </w:rPr>
        <w:t>with</w:t>
      </w:r>
      <w:r w:rsidRPr="00903042">
        <w:rPr>
          <w:rFonts w:ascii="Book Antiqua" w:hAnsi="Book Antiqua"/>
          <w:sz w:val="24"/>
          <w:szCs w:val="24"/>
        </w:rPr>
        <w:t xml:space="preserve"> high-grade dysplasia in a 20 mm rectal tubulovillous adenoma </w:t>
      </w:r>
      <w:r w:rsidR="00532435" w:rsidRPr="00903042">
        <w:rPr>
          <w:rFonts w:ascii="Book Antiqua" w:hAnsi="Book Antiqua"/>
          <w:sz w:val="24"/>
          <w:szCs w:val="24"/>
        </w:rPr>
        <w:t xml:space="preserve">in a </w:t>
      </w:r>
      <w:r w:rsidR="00A50D39" w:rsidRPr="00903042">
        <w:rPr>
          <w:rFonts w:ascii="Book Antiqua" w:hAnsi="Book Antiqua"/>
          <w:sz w:val="24"/>
          <w:szCs w:val="24"/>
        </w:rPr>
        <w:t>72-year-old</w:t>
      </w:r>
      <w:r w:rsidRPr="00903042">
        <w:rPr>
          <w:rFonts w:ascii="Book Antiqua" w:hAnsi="Book Antiqua"/>
          <w:sz w:val="24"/>
          <w:szCs w:val="24"/>
        </w:rPr>
        <w:t xml:space="preserve"> female</w:t>
      </w:r>
      <w:r w:rsidR="00F603DA" w:rsidRPr="00903042">
        <w:rPr>
          <w:rFonts w:ascii="Book Antiqua" w:hAnsi="Book Antiqua"/>
          <w:sz w:val="24"/>
          <w:szCs w:val="24"/>
        </w:rPr>
        <w:t>;</w:t>
      </w:r>
      <w:r w:rsidR="00532435" w:rsidRPr="00903042">
        <w:rPr>
          <w:rFonts w:ascii="Book Antiqua" w:hAnsi="Book Antiqua"/>
          <w:sz w:val="24"/>
          <w:szCs w:val="24"/>
        </w:rPr>
        <w:t xml:space="preserve"> </w:t>
      </w:r>
      <w:r w:rsidRPr="00903042">
        <w:rPr>
          <w:rFonts w:ascii="Book Antiqua" w:hAnsi="Book Antiqua"/>
          <w:sz w:val="24"/>
          <w:szCs w:val="24"/>
        </w:rPr>
        <w:t>9 with tubulovillous or villous adenoma</w:t>
      </w:r>
      <w:r w:rsidR="00F603DA" w:rsidRPr="00903042">
        <w:rPr>
          <w:rFonts w:ascii="Book Antiqua" w:hAnsi="Book Antiqua"/>
          <w:sz w:val="24"/>
          <w:szCs w:val="24"/>
        </w:rPr>
        <w:t xml:space="preserve">; </w:t>
      </w:r>
      <w:r w:rsidRPr="00903042">
        <w:rPr>
          <w:rFonts w:ascii="Book Antiqua" w:hAnsi="Book Antiqua"/>
          <w:sz w:val="24"/>
          <w:szCs w:val="24"/>
        </w:rPr>
        <w:t xml:space="preserve">10 with tubular adenoma </w:t>
      </w:r>
      <w:r w:rsidR="00532435" w:rsidRPr="00903042">
        <w:rPr>
          <w:rFonts w:ascii="Book Antiqua" w:hAnsi="Book Antiqua"/>
          <w:sz w:val="24"/>
          <w:szCs w:val="24"/>
        </w:rPr>
        <w:t>≥</w:t>
      </w:r>
      <w:r w:rsidR="00CC6AE2" w:rsidRPr="00903042">
        <w:rPr>
          <w:rFonts w:ascii="Book Antiqua" w:hAnsi="Book Antiqua" w:hint="eastAsia"/>
          <w:sz w:val="24"/>
          <w:szCs w:val="24"/>
          <w:lang w:eastAsia="zh-CN"/>
        </w:rPr>
        <w:t xml:space="preserve"> </w:t>
      </w:r>
      <w:r w:rsidR="00532435" w:rsidRPr="00903042">
        <w:rPr>
          <w:rFonts w:ascii="Book Antiqua" w:hAnsi="Book Antiqua"/>
          <w:sz w:val="24"/>
          <w:szCs w:val="24"/>
        </w:rPr>
        <w:t>10</w:t>
      </w:r>
      <w:r w:rsidR="00CC6AE2" w:rsidRPr="00903042">
        <w:rPr>
          <w:rFonts w:ascii="Book Antiqua" w:hAnsi="Book Antiqua" w:hint="eastAsia"/>
          <w:sz w:val="24"/>
          <w:szCs w:val="24"/>
          <w:lang w:eastAsia="zh-CN"/>
        </w:rPr>
        <w:t xml:space="preserve"> </w:t>
      </w:r>
      <w:r w:rsidR="00532435" w:rsidRPr="00903042">
        <w:rPr>
          <w:rFonts w:ascii="Book Antiqua" w:hAnsi="Book Antiqua"/>
          <w:sz w:val="24"/>
          <w:szCs w:val="24"/>
        </w:rPr>
        <w:t xml:space="preserve">mm </w:t>
      </w:r>
      <w:r w:rsidRPr="00903042">
        <w:rPr>
          <w:rFonts w:ascii="Book Antiqua" w:hAnsi="Book Antiqua"/>
          <w:sz w:val="24"/>
          <w:szCs w:val="24"/>
        </w:rPr>
        <w:t>wit</w:t>
      </w:r>
      <w:r w:rsidR="00532435" w:rsidRPr="00903042">
        <w:rPr>
          <w:rFonts w:ascii="Book Antiqua" w:hAnsi="Book Antiqua"/>
          <w:sz w:val="24"/>
          <w:szCs w:val="24"/>
        </w:rPr>
        <w:t>hout other advanced features</w:t>
      </w:r>
      <w:r w:rsidR="00F603DA" w:rsidRPr="00903042">
        <w:rPr>
          <w:rFonts w:ascii="Book Antiqua" w:hAnsi="Book Antiqua"/>
          <w:sz w:val="24"/>
          <w:szCs w:val="24"/>
        </w:rPr>
        <w:t>;</w:t>
      </w:r>
      <w:r w:rsidR="00532435" w:rsidRPr="00903042">
        <w:rPr>
          <w:rFonts w:ascii="Book Antiqua" w:hAnsi="Book Antiqua"/>
          <w:sz w:val="24"/>
          <w:szCs w:val="24"/>
        </w:rPr>
        <w:t xml:space="preserve"> and </w:t>
      </w:r>
      <w:r w:rsidRPr="00903042">
        <w:rPr>
          <w:rFonts w:ascii="Book Antiqua" w:hAnsi="Book Antiqua"/>
          <w:sz w:val="24"/>
          <w:szCs w:val="24"/>
        </w:rPr>
        <w:t xml:space="preserve">one </w:t>
      </w:r>
      <w:r w:rsidR="00532435" w:rsidRPr="00903042">
        <w:rPr>
          <w:rFonts w:ascii="Book Antiqua" w:hAnsi="Book Antiqua"/>
          <w:sz w:val="24"/>
          <w:szCs w:val="24"/>
        </w:rPr>
        <w:t xml:space="preserve">with a 10 mm sessile serrated adenoma/polyp. </w:t>
      </w:r>
      <w:r w:rsidR="00CD4B5B" w:rsidRPr="00903042">
        <w:rPr>
          <w:rFonts w:ascii="Book Antiqua" w:hAnsi="Book Antiqua"/>
          <w:sz w:val="24"/>
          <w:szCs w:val="24"/>
        </w:rPr>
        <w:t>I</w:t>
      </w:r>
      <w:r w:rsidR="00532435" w:rsidRPr="00903042">
        <w:rPr>
          <w:rFonts w:ascii="Book Antiqua" w:hAnsi="Book Antiqua"/>
          <w:sz w:val="24"/>
          <w:szCs w:val="24"/>
        </w:rPr>
        <w:t xml:space="preserve">ndex lesion location was specified in </w:t>
      </w:r>
      <w:r w:rsidR="00CD4B5B" w:rsidRPr="00903042">
        <w:rPr>
          <w:rFonts w:ascii="Book Antiqua" w:hAnsi="Book Antiqua"/>
          <w:sz w:val="24"/>
          <w:szCs w:val="24"/>
        </w:rPr>
        <w:t xml:space="preserve">20 advanced adenomas and </w:t>
      </w:r>
      <w:r w:rsidR="00532435" w:rsidRPr="00903042">
        <w:rPr>
          <w:rFonts w:ascii="Book Antiqua" w:hAnsi="Book Antiqua"/>
          <w:sz w:val="24"/>
          <w:szCs w:val="24"/>
        </w:rPr>
        <w:t xml:space="preserve">40% (8/20) were in the </w:t>
      </w:r>
      <w:r w:rsidR="00D113B9" w:rsidRPr="00903042">
        <w:rPr>
          <w:rFonts w:ascii="Book Antiqua" w:hAnsi="Book Antiqua"/>
          <w:sz w:val="24"/>
          <w:szCs w:val="24"/>
        </w:rPr>
        <w:t xml:space="preserve">proximal </w:t>
      </w:r>
      <w:r w:rsidR="00532435" w:rsidRPr="00903042">
        <w:rPr>
          <w:rFonts w:ascii="Book Antiqua" w:hAnsi="Book Antiqua"/>
          <w:sz w:val="24"/>
          <w:szCs w:val="24"/>
        </w:rPr>
        <w:t>colon.</w:t>
      </w:r>
      <w:r w:rsidR="00903042" w:rsidRPr="00903042">
        <w:rPr>
          <w:rFonts w:ascii="Book Antiqua" w:hAnsi="Book Antiqua"/>
          <w:sz w:val="24"/>
          <w:szCs w:val="24"/>
        </w:rPr>
        <w:t xml:space="preserve"> </w:t>
      </w:r>
    </w:p>
    <w:p w14:paraId="331E9B0E" w14:textId="2EE36F39" w:rsidR="00DC4898" w:rsidRPr="00903042" w:rsidRDefault="00DC4898" w:rsidP="00CC6AE2">
      <w:pPr>
        <w:adjustRightInd w:val="0"/>
        <w:snapToGrid w:val="0"/>
        <w:spacing w:line="360" w:lineRule="auto"/>
        <w:ind w:firstLineChars="100" w:firstLine="240"/>
        <w:jc w:val="both"/>
        <w:rPr>
          <w:rFonts w:ascii="Book Antiqua" w:hAnsi="Book Antiqua"/>
          <w:sz w:val="24"/>
          <w:szCs w:val="24"/>
        </w:rPr>
      </w:pPr>
      <w:r w:rsidRPr="00903042">
        <w:rPr>
          <w:rFonts w:ascii="Book Antiqua" w:hAnsi="Book Antiqua"/>
          <w:sz w:val="24"/>
          <w:szCs w:val="24"/>
        </w:rPr>
        <w:t>The</w:t>
      </w:r>
      <w:r w:rsidR="00A06763" w:rsidRPr="00903042">
        <w:rPr>
          <w:rFonts w:ascii="Book Antiqua" w:hAnsi="Book Antiqua"/>
          <w:sz w:val="24"/>
          <w:szCs w:val="24"/>
        </w:rPr>
        <w:t xml:space="preserve"> </w:t>
      </w:r>
      <w:r w:rsidR="004F6E88" w:rsidRPr="00903042">
        <w:rPr>
          <w:rFonts w:ascii="Book Antiqua" w:hAnsi="Book Antiqua"/>
          <w:sz w:val="24"/>
          <w:szCs w:val="24"/>
        </w:rPr>
        <w:t xml:space="preserve">15 </w:t>
      </w:r>
      <w:r w:rsidR="00A06763" w:rsidRPr="00903042">
        <w:rPr>
          <w:rFonts w:ascii="Book Antiqua" w:hAnsi="Book Antiqua"/>
          <w:sz w:val="24"/>
          <w:szCs w:val="24"/>
        </w:rPr>
        <w:t xml:space="preserve">non-advanced adenoma patients, </w:t>
      </w:r>
      <w:r w:rsidR="001971AA" w:rsidRPr="00903042">
        <w:rPr>
          <w:rFonts w:ascii="Book Antiqua" w:hAnsi="Book Antiqua"/>
          <w:sz w:val="24"/>
          <w:szCs w:val="24"/>
        </w:rPr>
        <w:t>me</w:t>
      </w:r>
      <w:r w:rsidR="00A06763" w:rsidRPr="00903042">
        <w:rPr>
          <w:rFonts w:ascii="Book Antiqua" w:hAnsi="Book Antiqua"/>
          <w:sz w:val="24"/>
          <w:szCs w:val="24"/>
        </w:rPr>
        <w:t>an</w:t>
      </w:r>
      <w:r w:rsidR="001971AA" w:rsidRPr="00903042">
        <w:rPr>
          <w:rFonts w:ascii="Book Antiqua" w:hAnsi="Book Antiqua"/>
          <w:sz w:val="24"/>
          <w:szCs w:val="24"/>
        </w:rPr>
        <w:t xml:space="preserve"> age</w:t>
      </w:r>
      <w:r w:rsidR="0008164F" w:rsidRPr="00903042">
        <w:rPr>
          <w:rFonts w:ascii="Book Antiqua" w:hAnsi="Book Antiqua"/>
          <w:sz w:val="24"/>
          <w:szCs w:val="24"/>
        </w:rPr>
        <w:t xml:space="preserve"> </w:t>
      </w:r>
      <w:r w:rsidR="001971AA" w:rsidRPr="00903042">
        <w:rPr>
          <w:rFonts w:ascii="Book Antiqua" w:hAnsi="Book Antiqua"/>
          <w:sz w:val="24"/>
          <w:szCs w:val="24"/>
        </w:rPr>
        <w:t>70 (</w:t>
      </w:r>
      <w:r w:rsidR="00A06763" w:rsidRPr="00903042">
        <w:rPr>
          <w:rFonts w:ascii="Book Antiqua" w:hAnsi="Book Antiqua"/>
          <w:sz w:val="24"/>
          <w:szCs w:val="24"/>
        </w:rPr>
        <w:t xml:space="preserve">range </w:t>
      </w:r>
      <w:r w:rsidR="001971AA" w:rsidRPr="00903042">
        <w:rPr>
          <w:rFonts w:ascii="Book Antiqua" w:hAnsi="Book Antiqua"/>
          <w:sz w:val="24"/>
          <w:szCs w:val="24"/>
        </w:rPr>
        <w:t>64-81)</w:t>
      </w:r>
      <w:r w:rsidR="00A06763" w:rsidRPr="00903042">
        <w:rPr>
          <w:rFonts w:ascii="Book Antiqua" w:hAnsi="Book Antiqua"/>
          <w:sz w:val="24"/>
          <w:szCs w:val="24"/>
        </w:rPr>
        <w:t xml:space="preserve"> and </w:t>
      </w:r>
      <w:r w:rsidR="001971AA" w:rsidRPr="00903042">
        <w:rPr>
          <w:rFonts w:ascii="Book Antiqua" w:hAnsi="Book Antiqua"/>
          <w:sz w:val="24"/>
          <w:szCs w:val="24"/>
        </w:rPr>
        <w:t>24% female (6/15)</w:t>
      </w:r>
      <w:r w:rsidR="00A24B5C" w:rsidRPr="00903042">
        <w:rPr>
          <w:rFonts w:ascii="Book Antiqua" w:hAnsi="Book Antiqua"/>
          <w:sz w:val="24"/>
          <w:szCs w:val="24"/>
        </w:rPr>
        <w:t xml:space="preserve">, </w:t>
      </w:r>
      <w:r w:rsidR="0059498A" w:rsidRPr="00903042">
        <w:rPr>
          <w:rFonts w:ascii="Book Antiqua" w:hAnsi="Book Antiqua"/>
          <w:sz w:val="24"/>
          <w:szCs w:val="24"/>
        </w:rPr>
        <w:t>includ</w:t>
      </w:r>
      <w:r w:rsidR="004F6E88" w:rsidRPr="00903042">
        <w:rPr>
          <w:rFonts w:ascii="Book Antiqua" w:hAnsi="Book Antiqua"/>
          <w:sz w:val="24"/>
          <w:szCs w:val="24"/>
        </w:rPr>
        <w:t>ed</w:t>
      </w:r>
      <w:r w:rsidRPr="00903042">
        <w:rPr>
          <w:rFonts w:ascii="Book Antiqua" w:hAnsi="Book Antiqua"/>
          <w:sz w:val="24"/>
          <w:szCs w:val="24"/>
        </w:rPr>
        <w:t>:</w:t>
      </w:r>
      <w:r w:rsidR="0059498A" w:rsidRPr="00903042">
        <w:rPr>
          <w:rFonts w:ascii="Book Antiqua" w:hAnsi="Book Antiqua"/>
          <w:sz w:val="24"/>
          <w:szCs w:val="24"/>
        </w:rPr>
        <w:t xml:space="preserve"> 7 </w:t>
      </w:r>
      <w:r w:rsidR="0008164F" w:rsidRPr="00903042">
        <w:rPr>
          <w:rFonts w:ascii="Book Antiqua" w:hAnsi="Book Antiqua"/>
          <w:sz w:val="24"/>
          <w:szCs w:val="24"/>
        </w:rPr>
        <w:t xml:space="preserve">patients </w:t>
      </w:r>
      <w:r w:rsidR="001971AA" w:rsidRPr="00903042">
        <w:rPr>
          <w:rFonts w:ascii="Book Antiqua" w:hAnsi="Book Antiqua"/>
          <w:sz w:val="24"/>
          <w:szCs w:val="24"/>
        </w:rPr>
        <w:t xml:space="preserve">with 1-2 tubular </w:t>
      </w:r>
      <w:r w:rsidR="00CB649D" w:rsidRPr="00903042">
        <w:rPr>
          <w:rFonts w:ascii="Book Antiqua" w:hAnsi="Book Antiqua"/>
          <w:sz w:val="24"/>
          <w:szCs w:val="24"/>
        </w:rPr>
        <w:t xml:space="preserve">adenomas </w:t>
      </w:r>
      <w:r w:rsidR="00A06763" w:rsidRPr="00903042">
        <w:rPr>
          <w:rFonts w:ascii="Book Antiqua" w:hAnsi="Book Antiqua"/>
          <w:sz w:val="24"/>
          <w:szCs w:val="24"/>
        </w:rPr>
        <w:t>&gt;</w:t>
      </w:r>
      <w:r w:rsidR="00CC6AE2" w:rsidRPr="00903042">
        <w:rPr>
          <w:rFonts w:ascii="Book Antiqua" w:hAnsi="Book Antiqua" w:hint="eastAsia"/>
          <w:sz w:val="24"/>
          <w:szCs w:val="24"/>
          <w:lang w:eastAsia="zh-CN"/>
        </w:rPr>
        <w:t xml:space="preserve"> </w:t>
      </w:r>
      <w:r w:rsidR="0059498A" w:rsidRPr="00903042">
        <w:rPr>
          <w:rFonts w:ascii="Book Antiqua" w:hAnsi="Book Antiqua"/>
          <w:sz w:val="24"/>
          <w:szCs w:val="24"/>
        </w:rPr>
        <w:t>5 but &lt;</w:t>
      </w:r>
      <w:r w:rsidR="00CC6AE2" w:rsidRPr="00903042">
        <w:rPr>
          <w:rFonts w:ascii="Book Antiqua" w:hAnsi="Book Antiqua" w:hint="eastAsia"/>
          <w:sz w:val="24"/>
          <w:szCs w:val="24"/>
          <w:lang w:eastAsia="zh-CN"/>
        </w:rPr>
        <w:t xml:space="preserve"> </w:t>
      </w:r>
      <w:r w:rsidR="0059498A" w:rsidRPr="00903042">
        <w:rPr>
          <w:rFonts w:ascii="Book Antiqua" w:hAnsi="Book Antiqua"/>
          <w:sz w:val="24"/>
          <w:szCs w:val="24"/>
        </w:rPr>
        <w:t>10 mm</w:t>
      </w:r>
      <w:r w:rsidR="00F603DA" w:rsidRPr="00903042">
        <w:rPr>
          <w:rFonts w:ascii="Book Antiqua" w:hAnsi="Book Antiqua"/>
          <w:sz w:val="24"/>
          <w:szCs w:val="24"/>
        </w:rPr>
        <w:t xml:space="preserve">; </w:t>
      </w:r>
      <w:r w:rsidR="0059498A" w:rsidRPr="00903042">
        <w:rPr>
          <w:rFonts w:ascii="Book Antiqua" w:hAnsi="Book Antiqua"/>
          <w:sz w:val="24"/>
          <w:szCs w:val="24"/>
        </w:rPr>
        <w:t xml:space="preserve">5 </w:t>
      </w:r>
      <w:r w:rsidR="0008164F" w:rsidRPr="00903042">
        <w:rPr>
          <w:rFonts w:ascii="Book Antiqua" w:hAnsi="Book Antiqua"/>
          <w:sz w:val="24"/>
          <w:szCs w:val="24"/>
        </w:rPr>
        <w:t xml:space="preserve">patients </w:t>
      </w:r>
      <w:r w:rsidR="0059498A" w:rsidRPr="00903042">
        <w:rPr>
          <w:rFonts w:ascii="Book Antiqua" w:hAnsi="Book Antiqua"/>
          <w:sz w:val="24"/>
          <w:szCs w:val="24"/>
        </w:rPr>
        <w:t>with &gt;</w:t>
      </w:r>
      <w:r w:rsidR="00CC6AE2" w:rsidRPr="00903042">
        <w:rPr>
          <w:rFonts w:ascii="Book Antiqua" w:hAnsi="Book Antiqua" w:hint="eastAsia"/>
          <w:sz w:val="24"/>
          <w:szCs w:val="24"/>
          <w:lang w:eastAsia="zh-CN"/>
        </w:rPr>
        <w:t xml:space="preserve"> </w:t>
      </w:r>
      <w:r w:rsidR="0059498A" w:rsidRPr="00903042">
        <w:rPr>
          <w:rFonts w:ascii="Book Antiqua" w:hAnsi="Book Antiqua"/>
          <w:sz w:val="24"/>
          <w:szCs w:val="24"/>
        </w:rPr>
        <w:t xml:space="preserve">3 tubular adenomas </w:t>
      </w:r>
      <w:r w:rsidR="004F6E88" w:rsidRPr="00903042">
        <w:rPr>
          <w:rFonts w:ascii="Book Antiqua" w:hAnsi="Book Antiqua"/>
          <w:sz w:val="24"/>
          <w:szCs w:val="24"/>
        </w:rPr>
        <w:t>&lt;</w:t>
      </w:r>
      <w:r w:rsidR="00CC6AE2" w:rsidRPr="00903042">
        <w:rPr>
          <w:rFonts w:ascii="Book Antiqua" w:hAnsi="Book Antiqua" w:hint="eastAsia"/>
          <w:sz w:val="24"/>
          <w:szCs w:val="24"/>
          <w:lang w:eastAsia="zh-CN"/>
        </w:rPr>
        <w:t xml:space="preserve"> </w:t>
      </w:r>
      <w:r w:rsidR="004F6E88" w:rsidRPr="00903042">
        <w:rPr>
          <w:rFonts w:ascii="Book Antiqua" w:hAnsi="Book Antiqua"/>
          <w:sz w:val="24"/>
          <w:szCs w:val="24"/>
        </w:rPr>
        <w:t>10 mm</w:t>
      </w:r>
      <w:r w:rsidR="00F603DA" w:rsidRPr="00903042">
        <w:rPr>
          <w:rFonts w:ascii="Book Antiqua" w:hAnsi="Book Antiqua"/>
          <w:sz w:val="24"/>
          <w:szCs w:val="24"/>
        </w:rPr>
        <w:t xml:space="preserve">; </w:t>
      </w:r>
      <w:r w:rsidR="0059498A" w:rsidRPr="00903042">
        <w:rPr>
          <w:rFonts w:ascii="Book Antiqua" w:hAnsi="Book Antiqua"/>
          <w:sz w:val="24"/>
          <w:szCs w:val="24"/>
        </w:rPr>
        <w:t xml:space="preserve">and 3 </w:t>
      </w:r>
      <w:r w:rsidR="0008164F" w:rsidRPr="00903042">
        <w:rPr>
          <w:rFonts w:ascii="Book Antiqua" w:hAnsi="Book Antiqua"/>
          <w:sz w:val="24"/>
          <w:szCs w:val="24"/>
        </w:rPr>
        <w:t xml:space="preserve">patients </w:t>
      </w:r>
      <w:r w:rsidR="008040C4" w:rsidRPr="00903042">
        <w:rPr>
          <w:rFonts w:ascii="Book Antiqua" w:hAnsi="Book Antiqua"/>
          <w:sz w:val="24"/>
          <w:szCs w:val="24"/>
        </w:rPr>
        <w:t xml:space="preserve">with 1-2 </w:t>
      </w:r>
      <w:r w:rsidR="0059498A" w:rsidRPr="00903042">
        <w:rPr>
          <w:rFonts w:ascii="Book Antiqua" w:hAnsi="Book Antiqua"/>
          <w:sz w:val="24"/>
          <w:szCs w:val="24"/>
        </w:rPr>
        <w:t>tubular adenomas ≤</w:t>
      </w:r>
      <w:r w:rsidR="00CC6AE2" w:rsidRPr="00903042">
        <w:rPr>
          <w:rFonts w:ascii="Book Antiqua" w:hAnsi="Book Antiqua" w:hint="eastAsia"/>
          <w:sz w:val="24"/>
          <w:szCs w:val="24"/>
          <w:lang w:eastAsia="zh-CN"/>
        </w:rPr>
        <w:t xml:space="preserve"> </w:t>
      </w:r>
      <w:r w:rsidR="0059498A" w:rsidRPr="00903042">
        <w:rPr>
          <w:rFonts w:ascii="Book Antiqua" w:hAnsi="Book Antiqua"/>
          <w:sz w:val="24"/>
          <w:szCs w:val="24"/>
        </w:rPr>
        <w:t xml:space="preserve">5 mm. </w:t>
      </w:r>
      <w:r w:rsidRPr="00903042">
        <w:rPr>
          <w:rFonts w:ascii="Book Antiqua" w:hAnsi="Book Antiqua"/>
          <w:sz w:val="24"/>
          <w:szCs w:val="24"/>
        </w:rPr>
        <w:t xml:space="preserve">The specimen of one patient with a well described 8 mm </w:t>
      </w:r>
      <w:r w:rsidR="008855E8" w:rsidRPr="00903042">
        <w:rPr>
          <w:rFonts w:ascii="Book Antiqua" w:hAnsi="Book Antiqua"/>
          <w:sz w:val="24"/>
          <w:szCs w:val="24"/>
        </w:rPr>
        <w:t xml:space="preserve">polyp </w:t>
      </w:r>
      <w:r w:rsidR="004F6E88" w:rsidRPr="00903042">
        <w:rPr>
          <w:rFonts w:ascii="Book Antiqua" w:hAnsi="Book Antiqua"/>
          <w:sz w:val="24"/>
          <w:szCs w:val="24"/>
        </w:rPr>
        <w:t xml:space="preserve">that </w:t>
      </w:r>
      <w:r w:rsidR="008855E8" w:rsidRPr="00903042">
        <w:rPr>
          <w:rFonts w:ascii="Book Antiqua" w:hAnsi="Book Antiqua"/>
          <w:sz w:val="24"/>
          <w:szCs w:val="24"/>
        </w:rPr>
        <w:t>was</w:t>
      </w:r>
      <w:r w:rsidRPr="00903042">
        <w:rPr>
          <w:rFonts w:ascii="Book Antiqua" w:hAnsi="Book Antiqua"/>
          <w:sz w:val="24"/>
          <w:szCs w:val="24"/>
        </w:rPr>
        <w:t xml:space="preserve"> removed but not retri</w:t>
      </w:r>
      <w:r w:rsidR="001971AA" w:rsidRPr="00903042">
        <w:rPr>
          <w:rFonts w:ascii="Book Antiqua" w:hAnsi="Book Antiqua"/>
          <w:sz w:val="24"/>
          <w:szCs w:val="24"/>
        </w:rPr>
        <w:t xml:space="preserve">eved </w:t>
      </w:r>
      <w:r w:rsidR="008040C4" w:rsidRPr="00903042">
        <w:rPr>
          <w:rFonts w:ascii="Book Antiqua" w:hAnsi="Book Antiqua"/>
          <w:sz w:val="24"/>
          <w:szCs w:val="24"/>
        </w:rPr>
        <w:t xml:space="preserve">and </w:t>
      </w:r>
      <w:r w:rsidR="001971AA" w:rsidRPr="00903042">
        <w:rPr>
          <w:rFonts w:ascii="Book Antiqua" w:hAnsi="Book Antiqua"/>
          <w:sz w:val="24"/>
          <w:szCs w:val="24"/>
        </w:rPr>
        <w:t>is included in the non-</w:t>
      </w:r>
      <w:r w:rsidRPr="00903042">
        <w:rPr>
          <w:rFonts w:ascii="Book Antiqua" w:hAnsi="Book Antiqua"/>
          <w:sz w:val="24"/>
          <w:szCs w:val="24"/>
        </w:rPr>
        <w:t xml:space="preserve">advanced adenoma total. </w:t>
      </w:r>
      <w:r w:rsidR="00CE6C7C" w:rsidRPr="00903042">
        <w:rPr>
          <w:rFonts w:ascii="Book Antiqua" w:hAnsi="Book Antiqua"/>
          <w:sz w:val="24"/>
          <w:szCs w:val="24"/>
        </w:rPr>
        <w:t xml:space="preserve">No sessile serrate adenomas/polyps were recorded that were </w:t>
      </w:r>
      <w:r w:rsidR="00C42337" w:rsidRPr="00903042">
        <w:rPr>
          <w:rFonts w:ascii="Book Antiqua" w:hAnsi="Book Antiqua"/>
          <w:sz w:val="24"/>
          <w:szCs w:val="24"/>
        </w:rPr>
        <w:t xml:space="preserve">&lt; </w:t>
      </w:r>
      <w:r w:rsidR="00CE6C7C" w:rsidRPr="00903042">
        <w:rPr>
          <w:rFonts w:ascii="Book Antiqua" w:hAnsi="Book Antiqua"/>
          <w:sz w:val="24"/>
          <w:szCs w:val="24"/>
        </w:rPr>
        <w:t xml:space="preserve">10 mm. There were 9 patients </w:t>
      </w:r>
      <w:r w:rsidR="00A06763" w:rsidRPr="00903042">
        <w:rPr>
          <w:rFonts w:ascii="Book Antiqua" w:hAnsi="Book Antiqua"/>
          <w:sz w:val="24"/>
          <w:szCs w:val="24"/>
        </w:rPr>
        <w:t xml:space="preserve">without colorectal neoplasia, </w:t>
      </w:r>
      <w:r w:rsidR="001971AA" w:rsidRPr="00903042">
        <w:rPr>
          <w:rFonts w:ascii="Book Antiqua" w:hAnsi="Book Antiqua"/>
          <w:sz w:val="24"/>
          <w:szCs w:val="24"/>
        </w:rPr>
        <w:t>median age 71 (65-80)</w:t>
      </w:r>
      <w:r w:rsidR="00A06763" w:rsidRPr="00903042">
        <w:rPr>
          <w:rFonts w:ascii="Book Antiqua" w:hAnsi="Book Antiqua"/>
          <w:sz w:val="24"/>
          <w:szCs w:val="24"/>
        </w:rPr>
        <w:t xml:space="preserve"> and </w:t>
      </w:r>
      <w:r w:rsidR="001971AA" w:rsidRPr="00903042">
        <w:rPr>
          <w:rFonts w:ascii="Book Antiqua" w:hAnsi="Book Antiqua"/>
          <w:sz w:val="24"/>
          <w:szCs w:val="24"/>
        </w:rPr>
        <w:t xml:space="preserve">67% female (6/9), </w:t>
      </w:r>
      <w:r w:rsidR="00CE6C7C" w:rsidRPr="00903042">
        <w:rPr>
          <w:rFonts w:ascii="Book Antiqua" w:hAnsi="Book Antiqua"/>
          <w:sz w:val="24"/>
          <w:szCs w:val="24"/>
        </w:rPr>
        <w:t xml:space="preserve">including 5 with hyperplastic polyps </w:t>
      </w:r>
      <w:r w:rsidR="00C42337" w:rsidRPr="00903042">
        <w:rPr>
          <w:rFonts w:ascii="Book Antiqua" w:hAnsi="Book Antiqua"/>
          <w:sz w:val="24"/>
          <w:szCs w:val="24"/>
        </w:rPr>
        <w:t>&lt;</w:t>
      </w:r>
      <w:r w:rsidR="00CC6AE2" w:rsidRPr="00903042">
        <w:rPr>
          <w:rFonts w:ascii="Book Antiqua" w:hAnsi="Book Antiqua" w:hint="eastAsia"/>
          <w:sz w:val="24"/>
          <w:szCs w:val="24"/>
          <w:lang w:eastAsia="zh-CN"/>
        </w:rPr>
        <w:t xml:space="preserve"> </w:t>
      </w:r>
      <w:r w:rsidR="00CE6C7C" w:rsidRPr="00903042">
        <w:rPr>
          <w:rFonts w:ascii="Book Antiqua" w:hAnsi="Book Antiqua"/>
          <w:sz w:val="24"/>
          <w:szCs w:val="24"/>
        </w:rPr>
        <w:t xml:space="preserve">10 mm and 4 not requiring a biopsy. </w:t>
      </w:r>
      <w:r w:rsidR="008855E8" w:rsidRPr="00903042">
        <w:rPr>
          <w:rFonts w:ascii="Book Antiqua" w:hAnsi="Book Antiqua"/>
          <w:sz w:val="24"/>
          <w:szCs w:val="24"/>
        </w:rPr>
        <w:t>Figure 3 includes a summary of the findings.</w:t>
      </w:r>
      <w:r w:rsidR="00B04AD9" w:rsidRPr="00903042">
        <w:rPr>
          <w:rFonts w:ascii="Book Antiqua" w:hAnsi="Book Antiqua"/>
          <w:sz w:val="24"/>
          <w:szCs w:val="24"/>
        </w:rPr>
        <w:t xml:space="preserve"> </w:t>
      </w:r>
    </w:p>
    <w:p w14:paraId="703EB85C" w14:textId="1E95C811" w:rsidR="00B04AD9" w:rsidRPr="00903042" w:rsidRDefault="00B04AD9" w:rsidP="00CC6AE2">
      <w:pPr>
        <w:adjustRightInd w:val="0"/>
        <w:snapToGrid w:val="0"/>
        <w:spacing w:line="360" w:lineRule="auto"/>
        <w:ind w:firstLineChars="100" w:firstLine="240"/>
        <w:jc w:val="both"/>
        <w:rPr>
          <w:rFonts w:ascii="Book Antiqua" w:hAnsi="Book Antiqua"/>
          <w:sz w:val="24"/>
          <w:szCs w:val="24"/>
        </w:rPr>
      </w:pPr>
      <w:r w:rsidRPr="00903042">
        <w:rPr>
          <w:rFonts w:ascii="Book Antiqua" w:hAnsi="Book Antiqua"/>
          <w:sz w:val="24"/>
          <w:szCs w:val="24"/>
        </w:rPr>
        <w:lastRenderedPageBreak/>
        <w:t>The</w:t>
      </w:r>
      <w:r w:rsidR="00EE6590" w:rsidRPr="00903042">
        <w:rPr>
          <w:rFonts w:ascii="Book Antiqua" w:hAnsi="Book Antiqua"/>
          <w:sz w:val="24"/>
          <w:szCs w:val="24"/>
        </w:rPr>
        <w:t xml:space="preserve"> </w:t>
      </w:r>
      <w:r w:rsidR="0046001E" w:rsidRPr="00903042">
        <w:rPr>
          <w:rFonts w:ascii="Book Antiqua" w:hAnsi="Book Antiqua"/>
          <w:sz w:val="24"/>
          <w:szCs w:val="24"/>
        </w:rPr>
        <w:t xml:space="preserve">size </w:t>
      </w:r>
      <w:r w:rsidR="00EE6590" w:rsidRPr="00903042">
        <w:rPr>
          <w:rFonts w:ascii="Book Antiqua" w:hAnsi="Book Antiqua"/>
          <w:sz w:val="24"/>
          <w:szCs w:val="24"/>
        </w:rPr>
        <w:t xml:space="preserve">distribution </w:t>
      </w:r>
      <w:r w:rsidR="0046001E" w:rsidRPr="00903042">
        <w:rPr>
          <w:rFonts w:ascii="Book Antiqua" w:hAnsi="Book Antiqua"/>
          <w:sz w:val="24"/>
          <w:szCs w:val="24"/>
        </w:rPr>
        <w:t xml:space="preserve">of </w:t>
      </w:r>
      <w:r w:rsidR="00EE6590" w:rsidRPr="00903042">
        <w:rPr>
          <w:rFonts w:ascii="Book Antiqua" w:hAnsi="Book Antiqua"/>
          <w:sz w:val="24"/>
          <w:szCs w:val="24"/>
        </w:rPr>
        <w:t xml:space="preserve">CRC and advanced adenoma cases is provided in Table 2. The </w:t>
      </w:r>
      <w:r w:rsidR="0046001E" w:rsidRPr="00903042">
        <w:rPr>
          <w:rFonts w:ascii="Book Antiqua" w:hAnsi="Book Antiqua"/>
          <w:sz w:val="24"/>
          <w:szCs w:val="24"/>
        </w:rPr>
        <w:t>four</w:t>
      </w:r>
      <w:r w:rsidR="00EE6590" w:rsidRPr="00903042">
        <w:rPr>
          <w:rFonts w:ascii="Book Antiqua" w:hAnsi="Book Antiqua"/>
          <w:sz w:val="24"/>
          <w:szCs w:val="24"/>
        </w:rPr>
        <w:t xml:space="preserve"> CRCs were 14, 20, 25, and 40 mm in greatest dimension. Advanced adenoma index lesions include </w:t>
      </w:r>
      <w:r w:rsidR="0046001E" w:rsidRPr="00903042">
        <w:rPr>
          <w:rFonts w:ascii="Book Antiqua" w:hAnsi="Book Antiqua"/>
          <w:sz w:val="24"/>
          <w:szCs w:val="24"/>
        </w:rPr>
        <w:t>5</w:t>
      </w:r>
      <w:r w:rsidR="00EE6590" w:rsidRPr="00903042">
        <w:rPr>
          <w:rFonts w:ascii="Book Antiqua" w:hAnsi="Book Antiqua"/>
          <w:sz w:val="24"/>
          <w:szCs w:val="24"/>
        </w:rPr>
        <w:t xml:space="preserve"> at 10 mm, 9 at 11-19 mm, </w:t>
      </w:r>
      <w:r w:rsidR="0046001E" w:rsidRPr="00903042">
        <w:rPr>
          <w:rFonts w:ascii="Book Antiqua" w:hAnsi="Book Antiqua"/>
          <w:sz w:val="24"/>
          <w:szCs w:val="24"/>
        </w:rPr>
        <w:t>5</w:t>
      </w:r>
      <w:r w:rsidR="00EE6590" w:rsidRPr="00903042">
        <w:rPr>
          <w:rFonts w:ascii="Book Antiqua" w:hAnsi="Book Antiqua"/>
          <w:sz w:val="24"/>
          <w:szCs w:val="24"/>
        </w:rPr>
        <w:t xml:space="preserve"> at 20-29 mm, and 2 at ≥ 30 mm</w:t>
      </w:r>
      <w:r w:rsidR="004E1411" w:rsidRPr="00903042">
        <w:rPr>
          <w:rFonts w:ascii="Book Antiqua" w:hAnsi="Book Antiqua"/>
          <w:sz w:val="24"/>
          <w:szCs w:val="24"/>
        </w:rPr>
        <w:t>.</w:t>
      </w:r>
    </w:p>
    <w:p w14:paraId="7E64882B" w14:textId="77777777" w:rsidR="008040C4" w:rsidRPr="00903042" w:rsidRDefault="008040C4" w:rsidP="002C1B93">
      <w:pPr>
        <w:adjustRightInd w:val="0"/>
        <w:snapToGrid w:val="0"/>
        <w:spacing w:line="360" w:lineRule="auto"/>
        <w:jc w:val="both"/>
        <w:rPr>
          <w:rFonts w:ascii="Book Antiqua" w:hAnsi="Book Antiqua"/>
          <w:sz w:val="24"/>
          <w:szCs w:val="24"/>
        </w:rPr>
      </w:pPr>
    </w:p>
    <w:p w14:paraId="24A40AAF" w14:textId="4036F289" w:rsidR="00B04AD9" w:rsidRPr="00903042" w:rsidRDefault="008040C4" w:rsidP="002C1B93">
      <w:pPr>
        <w:adjustRightInd w:val="0"/>
        <w:snapToGrid w:val="0"/>
        <w:spacing w:line="360" w:lineRule="auto"/>
        <w:jc w:val="both"/>
        <w:outlineLvl w:val="0"/>
        <w:rPr>
          <w:rFonts w:ascii="Book Antiqua" w:hAnsi="Book Antiqua"/>
          <w:b/>
          <w:sz w:val="24"/>
          <w:szCs w:val="24"/>
        </w:rPr>
      </w:pPr>
      <w:r w:rsidRPr="00903042">
        <w:rPr>
          <w:rFonts w:ascii="Book Antiqua" w:hAnsi="Book Antiqua"/>
          <w:b/>
          <w:sz w:val="24"/>
          <w:szCs w:val="24"/>
        </w:rPr>
        <w:t>DISCUSSION</w:t>
      </w:r>
    </w:p>
    <w:p w14:paraId="66AEB8E3" w14:textId="3AB85525" w:rsidR="00725EEE" w:rsidRPr="00903042" w:rsidRDefault="00725EEE" w:rsidP="002C1B93">
      <w:pPr>
        <w:adjustRightInd w:val="0"/>
        <w:snapToGrid w:val="0"/>
        <w:spacing w:line="360" w:lineRule="auto"/>
        <w:jc w:val="both"/>
        <w:rPr>
          <w:rFonts w:ascii="Book Antiqua" w:hAnsi="Book Antiqua"/>
          <w:sz w:val="24"/>
          <w:szCs w:val="24"/>
        </w:rPr>
      </w:pPr>
      <w:r w:rsidRPr="00903042">
        <w:rPr>
          <w:rFonts w:ascii="Book Antiqua" w:hAnsi="Book Antiqua"/>
          <w:sz w:val="24"/>
          <w:szCs w:val="24"/>
        </w:rPr>
        <w:t>Preventing colorectal cancer morbidity and mortality primarily rests on the ability of providers to successfully screen patients for premalignant and malignant colorectal neoplasia and treat accordingly. Colonoscopy is the most widely used</w:t>
      </w:r>
      <w:r w:rsidR="00315355" w:rsidRPr="00903042">
        <w:rPr>
          <w:rFonts w:ascii="Book Antiqua" w:hAnsi="Book Antiqua"/>
          <w:sz w:val="24"/>
          <w:szCs w:val="24"/>
          <w:vertAlign w:val="superscript"/>
        </w:rPr>
        <w:t xml:space="preserve"> </w:t>
      </w:r>
      <w:r w:rsidRPr="00903042">
        <w:rPr>
          <w:rFonts w:ascii="Book Antiqua" w:hAnsi="Book Antiqua"/>
          <w:sz w:val="24"/>
          <w:szCs w:val="24"/>
        </w:rPr>
        <w:t>and effective screening tool for those who will take advantage of it and ensures the screening compliance of the vast majority of screening compliant Americans</w:t>
      </w:r>
      <w:r w:rsidR="00315355" w:rsidRPr="00903042">
        <w:rPr>
          <w:rFonts w:ascii="Book Antiqua" w:hAnsi="Book Antiqua"/>
          <w:sz w:val="24"/>
          <w:szCs w:val="24"/>
        </w:rPr>
        <w:fldChar w:fldCharType="begin"/>
      </w:r>
      <w:r w:rsidR="005852D1" w:rsidRPr="00903042">
        <w:rPr>
          <w:rFonts w:ascii="Book Antiqua" w:hAnsi="Book Antiqua"/>
          <w:sz w:val="24"/>
          <w:szCs w:val="24"/>
        </w:rPr>
        <w:instrText xml:space="preserve"> ADDIN EN.CITE &lt;EndNote&gt;&lt;Cite&gt;&lt;Author&gt;Klabunde&lt;/Author&gt;&lt;Year&gt;2013&lt;/Year&gt;&lt;RecNum&gt;516&lt;/RecNum&gt;&lt;DisplayText&gt;&lt;style face="superscript"&gt;[3]&lt;/style&gt;&lt;/DisplayText&gt;&lt;record&gt;&lt;rec-number&gt;516&lt;/rec-number&gt;&lt;foreign-keys&gt;&lt;key app="EN" db-id="v0dw9fta6a5ra1e2vwn52w5k9tvwx9a90vfp" timestamp="1481063525"&gt;516&lt;/key&gt;&lt;/foreign-keys&gt;&lt;ref-type name="Journal Article"&gt;17&lt;/ref-type&gt;&lt;contributors&gt;&lt;authors&gt;&lt;author&gt;Klabunde, CN&lt;/author&gt;&lt;author&gt;Joseph, DA&lt;/author&gt;&lt;author&gt;King, JB&lt;/author&gt;&lt;author&gt;White, A&lt;/author&gt;&lt;author&gt;Plescia, M&lt;/author&gt;&lt;/authors&gt;&lt;/contributors&gt;&lt;titles&gt;&lt;title&gt;Vital Signs: Colorectal Cancer Screening Test Use — United States, 2012&lt;/title&gt;&lt;secondary-title&gt;Morbidity and Mortality Weekly Report (MMWR)&lt;/secondary-title&gt;&lt;/titles&gt;&lt;pages&gt;881-888&lt;/pages&gt;&lt;volume&gt;62&lt;/volume&gt;&lt;number&gt;44&lt;/number&gt;&lt;dates&gt;&lt;year&gt;2013&lt;/year&gt;&lt;/dates&gt;&lt;urls&gt;&lt;/urls&gt;&lt;/record&gt;&lt;/Cite&gt;&lt;/EndNote&gt;</w:instrText>
      </w:r>
      <w:r w:rsidR="00315355" w:rsidRPr="00903042">
        <w:rPr>
          <w:rFonts w:ascii="Book Antiqua" w:hAnsi="Book Antiqua"/>
          <w:sz w:val="24"/>
          <w:szCs w:val="24"/>
        </w:rPr>
        <w:fldChar w:fldCharType="separate"/>
      </w:r>
      <w:r w:rsidR="005852D1" w:rsidRPr="00903042">
        <w:rPr>
          <w:rFonts w:ascii="Book Antiqua" w:hAnsi="Book Antiqua"/>
          <w:noProof/>
          <w:sz w:val="24"/>
          <w:szCs w:val="24"/>
          <w:vertAlign w:val="superscript"/>
        </w:rPr>
        <w:t>[3]</w:t>
      </w:r>
      <w:r w:rsidR="00315355" w:rsidRPr="00903042">
        <w:rPr>
          <w:rFonts w:ascii="Book Antiqua" w:hAnsi="Book Antiqua"/>
          <w:sz w:val="24"/>
          <w:szCs w:val="24"/>
        </w:rPr>
        <w:fldChar w:fldCharType="end"/>
      </w:r>
      <w:r w:rsidRPr="00903042">
        <w:rPr>
          <w:rFonts w:ascii="Book Antiqua" w:hAnsi="Book Antiqua"/>
          <w:sz w:val="24"/>
          <w:szCs w:val="24"/>
        </w:rPr>
        <w:t>. However, there are millions of patients who remain unscreened</w:t>
      </w:r>
      <w:r w:rsidRPr="00903042">
        <w:rPr>
          <w:rFonts w:ascii="Book Antiqua" w:hAnsi="Book Antiqua"/>
          <w:sz w:val="24"/>
          <w:szCs w:val="24"/>
          <w:vertAlign w:val="superscript"/>
        </w:rPr>
        <w:t xml:space="preserve"> </w:t>
      </w:r>
      <w:r w:rsidRPr="00903042">
        <w:rPr>
          <w:rFonts w:ascii="Book Antiqua" w:hAnsi="Book Antiqua"/>
          <w:sz w:val="24"/>
          <w:szCs w:val="24"/>
        </w:rPr>
        <w:t xml:space="preserve">or only intermittently screened using </w:t>
      </w:r>
      <w:r w:rsidR="00C6514C" w:rsidRPr="00903042">
        <w:rPr>
          <w:rFonts w:ascii="Book Antiqua" w:hAnsi="Book Antiqua"/>
          <w:sz w:val="24"/>
          <w:szCs w:val="24"/>
        </w:rPr>
        <w:t>FOBT/FIT</w:t>
      </w:r>
      <w:r w:rsidR="008311B2" w:rsidRPr="00903042">
        <w:rPr>
          <w:rFonts w:ascii="Book Antiqua" w:hAnsi="Book Antiqua"/>
          <w:sz w:val="24"/>
          <w:szCs w:val="24"/>
        </w:rPr>
        <w:t xml:space="preserve"> </w:t>
      </w:r>
      <w:r w:rsidRPr="00903042">
        <w:rPr>
          <w:rFonts w:ascii="Book Antiqua" w:hAnsi="Book Antiqua"/>
          <w:sz w:val="24"/>
          <w:szCs w:val="24"/>
        </w:rPr>
        <w:t xml:space="preserve">only </w:t>
      </w:r>
      <w:r w:rsidR="00C6514C" w:rsidRPr="00903042">
        <w:rPr>
          <w:rFonts w:ascii="Book Antiqua" w:hAnsi="Book Antiqua"/>
          <w:sz w:val="24"/>
          <w:szCs w:val="24"/>
        </w:rPr>
        <w:t xml:space="preserve">and </w:t>
      </w:r>
      <w:r w:rsidRPr="00903042">
        <w:rPr>
          <w:rFonts w:ascii="Book Antiqua" w:hAnsi="Book Antiqua"/>
          <w:sz w:val="24"/>
          <w:szCs w:val="24"/>
        </w:rPr>
        <w:t>who will not use colonoscopic screening for a variety of reasons including risk, inconvenience, preparatory requirements and embarrassment</w:t>
      </w:r>
      <w:r w:rsidR="007C558E" w:rsidRPr="00903042">
        <w:rPr>
          <w:rFonts w:ascii="Book Antiqua" w:hAnsi="Book Antiqua"/>
          <w:sz w:val="24"/>
          <w:szCs w:val="24"/>
        </w:rPr>
        <w:fldChar w:fldCharType="begin">
          <w:fldData xml:space="preserve">PEVuZE5vdGU+PENpdGU+PEF1dGhvcj5TaWVnZWw8L0F1dGhvcj48WWVhcj4yMDE0PC9ZZWFyPjxS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</w:fldData>
        </w:fldChar>
      </w:r>
      <w:r w:rsidR="005852D1" w:rsidRPr="00903042">
        <w:rPr>
          <w:rFonts w:ascii="Book Antiqua" w:hAnsi="Book Antiqua"/>
          <w:sz w:val="24"/>
          <w:szCs w:val="24"/>
        </w:rPr>
        <w:instrText xml:space="preserve"> ADDIN EN.CITE </w:instrText>
      </w:r>
      <w:r w:rsidR="005852D1" w:rsidRPr="00903042">
        <w:rPr>
          <w:rFonts w:ascii="Book Antiqua" w:hAnsi="Book Antiqua"/>
          <w:sz w:val="24"/>
          <w:szCs w:val="24"/>
        </w:rPr>
        <w:fldChar w:fldCharType="begin">
          <w:fldData xml:space="preserve">PEVuZE5vdGU+PENpdGU+PEF1dGhvcj5TaWVnZWw8L0F1dGhvcj48WWVhcj4yMDE0PC9ZZWFyPjxS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</w:fldData>
        </w:fldChar>
      </w:r>
      <w:r w:rsidR="005852D1" w:rsidRPr="00903042">
        <w:rPr>
          <w:rFonts w:ascii="Book Antiqua" w:hAnsi="Book Antiqua"/>
          <w:sz w:val="24"/>
          <w:szCs w:val="24"/>
        </w:rPr>
        <w:instrText xml:space="preserve"> ADDIN EN.CITE.DATA </w:instrText>
      </w:r>
      <w:r w:rsidR="005852D1" w:rsidRPr="00903042">
        <w:rPr>
          <w:rFonts w:ascii="Book Antiqua" w:hAnsi="Book Antiqua"/>
          <w:sz w:val="24"/>
          <w:szCs w:val="24"/>
        </w:rPr>
      </w:r>
      <w:r w:rsidR="005852D1" w:rsidRPr="00903042">
        <w:rPr>
          <w:rFonts w:ascii="Book Antiqua" w:hAnsi="Book Antiqua"/>
          <w:sz w:val="24"/>
          <w:szCs w:val="24"/>
        </w:rPr>
        <w:fldChar w:fldCharType="end"/>
      </w:r>
      <w:r w:rsidR="007C558E" w:rsidRPr="00903042">
        <w:rPr>
          <w:rFonts w:ascii="Book Antiqua" w:hAnsi="Book Antiqua"/>
          <w:sz w:val="24"/>
          <w:szCs w:val="24"/>
        </w:rPr>
      </w:r>
      <w:r w:rsidR="007C558E" w:rsidRPr="00903042">
        <w:rPr>
          <w:rFonts w:ascii="Book Antiqua" w:hAnsi="Book Antiqua"/>
          <w:sz w:val="24"/>
          <w:szCs w:val="24"/>
        </w:rPr>
        <w:fldChar w:fldCharType="separate"/>
      </w:r>
      <w:r w:rsidR="00CC6AE2" w:rsidRPr="00903042">
        <w:rPr>
          <w:rFonts w:ascii="Book Antiqua" w:hAnsi="Book Antiqua"/>
          <w:noProof/>
          <w:sz w:val="24"/>
          <w:szCs w:val="24"/>
          <w:vertAlign w:val="superscript"/>
        </w:rPr>
        <w:t>[1,2,4,</w:t>
      </w:r>
      <w:r w:rsidR="005852D1" w:rsidRPr="00903042">
        <w:rPr>
          <w:rFonts w:ascii="Book Antiqua" w:hAnsi="Book Antiqua"/>
          <w:noProof/>
          <w:sz w:val="24"/>
          <w:szCs w:val="24"/>
          <w:vertAlign w:val="superscript"/>
        </w:rPr>
        <w:t>16-21]</w:t>
      </w:r>
      <w:r w:rsidR="007C558E" w:rsidRPr="00903042">
        <w:rPr>
          <w:rFonts w:ascii="Book Antiqua" w:hAnsi="Book Antiqua"/>
          <w:sz w:val="24"/>
          <w:szCs w:val="24"/>
        </w:rPr>
        <w:fldChar w:fldCharType="end"/>
      </w:r>
      <w:r w:rsidR="00682494" w:rsidRPr="00903042">
        <w:rPr>
          <w:rFonts w:ascii="Book Antiqua" w:hAnsi="Book Antiqua"/>
          <w:sz w:val="24"/>
          <w:szCs w:val="24"/>
        </w:rPr>
        <w:t>.</w:t>
      </w:r>
    </w:p>
    <w:p w14:paraId="44698DBA" w14:textId="3BE0CE05" w:rsidR="00C31B0B" w:rsidRPr="00903042" w:rsidRDefault="00C31B0B" w:rsidP="00CC6AE2">
      <w:pPr>
        <w:adjustRightInd w:val="0"/>
        <w:snapToGrid w:val="0"/>
        <w:spacing w:line="360" w:lineRule="auto"/>
        <w:ind w:firstLineChars="100" w:firstLine="240"/>
        <w:jc w:val="both"/>
        <w:rPr>
          <w:rFonts w:ascii="Book Antiqua" w:hAnsi="Book Antiqua"/>
          <w:sz w:val="24"/>
          <w:szCs w:val="24"/>
          <w:lang w:val="en"/>
        </w:rPr>
      </w:pPr>
      <w:r w:rsidRPr="00903042">
        <w:rPr>
          <w:rFonts w:ascii="Book Antiqua" w:hAnsi="Book Antiqua"/>
          <w:sz w:val="24"/>
          <w:szCs w:val="24"/>
        </w:rPr>
        <w:t xml:space="preserve">Consequently, in the United States, colorectal cancer remains the second leading cause of cancer related death overall and third leading cause of death for each sex. The age-adjusted incidence of new CRC cases reported by the US </w:t>
      </w:r>
      <w:hyperlink r:id="rId9" w:history="1">
        <w:r w:rsidRPr="00903042">
          <w:rPr>
            <w:rFonts w:ascii="Book Antiqua" w:hAnsi="Book Antiqua"/>
            <w:sz w:val="24"/>
            <w:szCs w:val="24"/>
            <w:lang w:val="en"/>
          </w:rPr>
          <w:t>Surveillance, Epidemiology, and End Results Program</w:t>
        </w:r>
      </w:hyperlink>
      <w:r w:rsidRPr="00903042">
        <w:rPr>
          <w:rFonts w:ascii="Book Antiqua" w:hAnsi="Book Antiqua"/>
          <w:sz w:val="24"/>
          <w:szCs w:val="24"/>
          <w:lang w:val="en"/>
        </w:rPr>
        <w:t xml:space="preserve"> </w:t>
      </w:r>
      <w:r w:rsidR="00444BC2" w:rsidRPr="00903042">
        <w:rPr>
          <w:rFonts w:ascii="Book Antiqua" w:hAnsi="Book Antiqua"/>
          <w:sz w:val="24"/>
          <w:szCs w:val="24"/>
          <w:lang w:val="en"/>
        </w:rPr>
        <w:t>for the period 2009</w:t>
      </w:r>
      <w:r w:rsidR="00CC6AE2" w:rsidRPr="00903042">
        <w:rPr>
          <w:rFonts w:ascii="Book Antiqua" w:hAnsi="Book Antiqua"/>
          <w:sz w:val="24"/>
          <w:szCs w:val="24"/>
          <w:lang w:val="en"/>
        </w:rPr>
        <w:t>-2013 was 47.1 and 36.0 per 100</w:t>
      </w:r>
      <w:r w:rsidR="00444BC2" w:rsidRPr="00903042">
        <w:rPr>
          <w:rFonts w:ascii="Book Antiqua" w:hAnsi="Book Antiqua"/>
          <w:sz w:val="24"/>
          <w:szCs w:val="24"/>
          <w:lang w:val="en"/>
        </w:rPr>
        <w:t xml:space="preserve">000 for men and women respectively. Incidence increases with age with 82.4% of new cases occurring patients age 45-84 years and with 21.8%, 24% and 21.8% of new cases seen in patients 55-64, 66-74, and 75-84 </w:t>
      </w:r>
      <w:r w:rsidR="007E673E" w:rsidRPr="00903042">
        <w:rPr>
          <w:rFonts w:ascii="Book Antiqua" w:hAnsi="Book Antiqua"/>
          <w:sz w:val="24"/>
          <w:szCs w:val="24"/>
          <w:lang w:val="en"/>
        </w:rPr>
        <w:t>respectively</w:t>
      </w:r>
      <w:r w:rsidR="00973BCE" w:rsidRPr="00903042">
        <w:rPr>
          <w:rFonts w:ascii="Book Antiqua" w:hAnsi="Book Antiqua"/>
          <w:sz w:val="24"/>
          <w:szCs w:val="24"/>
          <w:lang w:val="en"/>
        </w:rPr>
        <w:fldChar w:fldCharType="begin">
          <w:fldData xml:space="preserve">PEVuZE5vdGU+PENpdGU+PEF1dGhvcj5Ib3dsYWRlciBOPC9BdXRob3I+PFllYXI+MjAxNjwvWWVh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aWNhbD48cGFnZXM+MTYxMi0xNjE4LmUzPC9wYWdlcz48dm9sdW1lPjE0PC92b2x1bWU+PG51bWJl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</w:fldData>
        </w:fldChar>
      </w:r>
      <w:r w:rsidR="00D60615" w:rsidRPr="00903042">
        <w:rPr>
          <w:rFonts w:ascii="Book Antiqua" w:hAnsi="Book Antiqua"/>
          <w:sz w:val="24"/>
          <w:szCs w:val="24"/>
          <w:lang w:val="en"/>
        </w:rPr>
        <w:instrText xml:space="preserve"> ADDIN EN.CITE </w:instrText>
      </w:r>
      <w:r w:rsidR="00D60615" w:rsidRPr="00903042">
        <w:rPr>
          <w:rFonts w:ascii="Book Antiqua" w:hAnsi="Book Antiqua"/>
          <w:sz w:val="24"/>
          <w:szCs w:val="24"/>
          <w:lang w:val="en"/>
        </w:rPr>
        <w:fldChar w:fldCharType="begin">
          <w:fldData xml:space="preserve">PEVuZE5vdGU+PENpdGU+PEF1dGhvcj5Ib3dsYWRlciBOPC9BdXRob3I+PFllYXI+MjAxNjwvWWVh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</w:fldData>
        </w:fldChar>
      </w:r>
      <w:r w:rsidR="00D60615" w:rsidRPr="00903042">
        <w:rPr>
          <w:rFonts w:ascii="Book Antiqua" w:hAnsi="Book Antiqua"/>
          <w:sz w:val="24"/>
          <w:szCs w:val="24"/>
          <w:lang w:val="en"/>
        </w:rPr>
        <w:instrText xml:space="preserve"> ADDIN EN.CITE.DATA </w:instrText>
      </w:r>
      <w:r w:rsidR="00D60615" w:rsidRPr="00903042">
        <w:rPr>
          <w:rFonts w:ascii="Book Antiqua" w:hAnsi="Book Antiqua"/>
          <w:sz w:val="24"/>
          <w:szCs w:val="24"/>
          <w:lang w:val="en"/>
        </w:rPr>
      </w:r>
      <w:r w:rsidR="00D60615" w:rsidRPr="00903042">
        <w:rPr>
          <w:rFonts w:ascii="Book Antiqua" w:hAnsi="Book Antiqua"/>
          <w:sz w:val="24"/>
          <w:szCs w:val="24"/>
          <w:lang w:val="en"/>
        </w:rPr>
        <w:fldChar w:fldCharType="end"/>
      </w:r>
      <w:r w:rsidR="00973BCE" w:rsidRPr="00903042">
        <w:rPr>
          <w:rFonts w:ascii="Book Antiqua" w:hAnsi="Book Antiqua"/>
          <w:sz w:val="24"/>
          <w:szCs w:val="24"/>
          <w:lang w:val="en"/>
        </w:rPr>
      </w:r>
      <w:r w:rsidR="00973BCE" w:rsidRPr="00903042">
        <w:rPr>
          <w:rFonts w:ascii="Book Antiqua" w:hAnsi="Book Antiqua"/>
          <w:sz w:val="24"/>
          <w:szCs w:val="24"/>
          <w:lang w:val="en"/>
        </w:rPr>
        <w:fldChar w:fldCharType="separate"/>
      </w:r>
      <w:r w:rsidR="00CC6AE2" w:rsidRPr="00903042">
        <w:rPr>
          <w:rFonts w:ascii="Book Antiqua" w:hAnsi="Book Antiqua"/>
          <w:noProof/>
          <w:sz w:val="24"/>
          <w:szCs w:val="24"/>
          <w:vertAlign w:val="superscript"/>
          <w:lang w:val="en"/>
        </w:rPr>
        <w:t>[22,</w:t>
      </w:r>
      <w:r w:rsidR="00D60615" w:rsidRPr="00903042">
        <w:rPr>
          <w:rFonts w:ascii="Book Antiqua" w:hAnsi="Book Antiqua"/>
          <w:noProof/>
          <w:sz w:val="24"/>
          <w:szCs w:val="24"/>
          <w:vertAlign w:val="superscript"/>
          <w:lang w:val="en"/>
        </w:rPr>
        <w:t>23]</w:t>
      </w:r>
      <w:r w:rsidR="00973BCE" w:rsidRPr="00903042">
        <w:rPr>
          <w:rFonts w:ascii="Book Antiqua" w:hAnsi="Book Antiqua"/>
          <w:sz w:val="24"/>
          <w:szCs w:val="24"/>
          <w:lang w:val="en"/>
        </w:rPr>
        <w:fldChar w:fldCharType="end"/>
      </w:r>
      <w:r w:rsidR="00973BCE" w:rsidRPr="00903042">
        <w:rPr>
          <w:rFonts w:ascii="Book Antiqua" w:hAnsi="Book Antiqua"/>
          <w:sz w:val="24"/>
          <w:szCs w:val="24"/>
          <w:lang w:val="en"/>
        </w:rPr>
        <w:t>.</w:t>
      </w:r>
    </w:p>
    <w:p w14:paraId="5E6C0291" w14:textId="50E1B68C" w:rsidR="00027D7F" w:rsidRPr="00903042" w:rsidRDefault="00CE0909" w:rsidP="00CC6AE2">
      <w:pPr>
        <w:adjustRightInd w:val="0"/>
        <w:snapToGrid w:val="0"/>
        <w:spacing w:line="360" w:lineRule="auto"/>
        <w:ind w:firstLineChars="200" w:firstLine="480"/>
        <w:jc w:val="both"/>
        <w:rPr>
          <w:rFonts w:ascii="Book Antiqua" w:hAnsi="Book Antiqua"/>
          <w:sz w:val="24"/>
          <w:szCs w:val="24"/>
        </w:rPr>
      </w:pPr>
      <w:r w:rsidRPr="00903042">
        <w:rPr>
          <w:rFonts w:ascii="Book Antiqua" w:hAnsi="Book Antiqua"/>
          <w:sz w:val="24"/>
          <w:szCs w:val="24"/>
        </w:rPr>
        <w:t>Our study document</w:t>
      </w:r>
      <w:r w:rsidR="00A24B5C" w:rsidRPr="00903042">
        <w:rPr>
          <w:rFonts w:ascii="Book Antiqua" w:hAnsi="Book Antiqua"/>
          <w:sz w:val="24"/>
          <w:szCs w:val="24"/>
        </w:rPr>
        <w:t>ed</w:t>
      </w:r>
      <w:r w:rsidRPr="00903042">
        <w:rPr>
          <w:rFonts w:ascii="Book Antiqua" w:hAnsi="Book Antiqua"/>
          <w:sz w:val="24"/>
          <w:szCs w:val="24"/>
        </w:rPr>
        <w:t xml:space="preserve"> the experience of an integrated multispecialty medical practice working to increase screening effectiveness in </w:t>
      </w:r>
      <w:r w:rsidR="00D60615" w:rsidRPr="00903042">
        <w:rPr>
          <w:rFonts w:ascii="Book Antiqua" w:hAnsi="Book Antiqua"/>
          <w:sz w:val="24"/>
          <w:szCs w:val="24"/>
        </w:rPr>
        <w:t>its</w:t>
      </w:r>
      <w:r w:rsidRPr="00903042">
        <w:rPr>
          <w:rFonts w:ascii="Book Antiqua" w:hAnsi="Book Antiqua"/>
          <w:sz w:val="24"/>
          <w:szCs w:val="24"/>
        </w:rPr>
        <w:t xml:space="preserve"> screening-noncompliant Medicare age patients. This population is of critical importance</w:t>
      </w:r>
      <w:r w:rsidR="00C6514C" w:rsidRPr="00903042">
        <w:rPr>
          <w:rFonts w:ascii="Book Antiqua" w:hAnsi="Book Antiqua"/>
          <w:sz w:val="24"/>
          <w:szCs w:val="24"/>
        </w:rPr>
        <w:t xml:space="preserve">; </w:t>
      </w:r>
      <w:r w:rsidRPr="00903042">
        <w:rPr>
          <w:rFonts w:ascii="Book Antiqua" w:hAnsi="Book Antiqua"/>
          <w:sz w:val="24"/>
          <w:szCs w:val="24"/>
        </w:rPr>
        <w:t xml:space="preserve">CRC incidence increases with age and </w:t>
      </w:r>
      <w:r w:rsidR="000C3557" w:rsidRPr="00903042">
        <w:rPr>
          <w:rFonts w:ascii="Book Antiqua" w:hAnsi="Book Antiqua"/>
          <w:sz w:val="24"/>
          <w:szCs w:val="24"/>
        </w:rPr>
        <w:t>CRC’s that present with symptoms rather than being detected through asymptomatic screening are more likely to be of late stage with decreased and increased related morbidity and cost</w:t>
      </w:r>
      <w:r w:rsidR="00653397" w:rsidRPr="00903042">
        <w:rPr>
          <w:rFonts w:ascii="Book Antiqua" w:hAnsi="Book Antiqua"/>
          <w:sz w:val="24"/>
          <w:szCs w:val="24"/>
        </w:rPr>
        <w:fldChar w:fldCharType="begin"/>
      </w:r>
      <w:r w:rsidR="00D60615" w:rsidRPr="00903042">
        <w:rPr>
          <w:rFonts w:ascii="Book Antiqua" w:hAnsi="Book Antiqua"/>
          <w:sz w:val="24"/>
          <w:szCs w:val="24"/>
        </w:rPr>
        <w:instrText xml:space="preserve"> ADDIN EN.CITE &lt;EndNote&gt;&lt;Cite&gt;&lt;Author&gt;American Cancer Society&lt;/Author&gt;&lt;Year&gt;2015&lt;/Year&gt;&lt;RecNum&gt;6&lt;/RecNum&gt;&lt;DisplayText&gt;&lt;style face="superscript"&gt;[24]&lt;/style&gt;&lt;/DisplayText&gt;&lt;record&gt;&lt;rec-number&gt;6&lt;/rec-number&gt;&lt;foreign-keys&gt;&lt;key app="EN" db-id="v0dw9fta6a5ra1e2vwn52w5k9tvwx9a90vfp" timestamp="1460474901"&gt;6&lt;/key&gt;&lt;/foreign-keys&gt;&lt;ref-type name="Web Page"&gt;12&lt;/ref-type&gt;&lt;contributors&gt;&lt;authors&gt;&lt;author&gt;American Cancer Society,&lt;/author&gt;&lt;/authors&gt;&lt;/contributors&gt;&lt;titles&gt;&lt;title&gt;Cancer Facts &amp;amp; Figures 2015&lt;/title&gt;&lt;/titles&gt;&lt;dates&gt;&lt;year&gt;2015&lt;/year&gt;&lt;pub-dates&gt;&lt;date&gt;2015&lt;/date&gt;&lt;/pub-dates&gt;&lt;/dates&gt;&lt;pub-location&gt;Atlanta&lt;/pub-location&gt;&lt;publisher&gt;American Cancer Society&lt;/publisher&gt;&lt;urls&gt;&lt;related-urls&gt;&lt;url&gt;http://www.cancer.org/acs/groups/content/@editorial/documents/document/acspc-044552.pdf&lt;/url&gt;&lt;/related-urls&gt;&lt;/urls&gt;&lt;/record&gt;&lt;/Cite&gt;&lt;/EndNote&gt;</w:instrText>
      </w:r>
      <w:r w:rsidR="00653397" w:rsidRPr="00903042">
        <w:rPr>
          <w:rFonts w:ascii="Book Antiqua" w:hAnsi="Book Antiqua"/>
          <w:sz w:val="24"/>
          <w:szCs w:val="24"/>
        </w:rPr>
        <w:fldChar w:fldCharType="separate"/>
      </w:r>
      <w:r w:rsidR="00D60615" w:rsidRPr="00903042">
        <w:rPr>
          <w:rFonts w:ascii="Book Antiqua" w:hAnsi="Book Antiqua"/>
          <w:noProof/>
          <w:sz w:val="24"/>
          <w:szCs w:val="24"/>
          <w:vertAlign w:val="superscript"/>
        </w:rPr>
        <w:t>[24]</w:t>
      </w:r>
      <w:r w:rsidR="00653397" w:rsidRPr="00903042">
        <w:rPr>
          <w:rFonts w:ascii="Book Antiqua" w:hAnsi="Book Antiqua"/>
          <w:sz w:val="24"/>
          <w:szCs w:val="24"/>
        </w:rPr>
        <w:fldChar w:fldCharType="end"/>
      </w:r>
      <w:r w:rsidR="00027D7F" w:rsidRPr="00903042">
        <w:rPr>
          <w:rFonts w:ascii="Book Antiqua" w:hAnsi="Book Antiqua"/>
          <w:sz w:val="24"/>
          <w:szCs w:val="24"/>
        </w:rPr>
        <w:t xml:space="preserve">. </w:t>
      </w:r>
    </w:p>
    <w:p w14:paraId="42747A5C" w14:textId="5B498F65" w:rsidR="006D6176" w:rsidRPr="00903042" w:rsidRDefault="000C3557" w:rsidP="00CC6AE2">
      <w:pPr>
        <w:adjustRightInd w:val="0"/>
        <w:snapToGrid w:val="0"/>
        <w:spacing w:line="360" w:lineRule="auto"/>
        <w:ind w:firstLineChars="100" w:firstLine="240"/>
        <w:jc w:val="both"/>
        <w:rPr>
          <w:rFonts w:ascii="Book Antiqua" w:hAnsi="Book Antiqua"/>
          <w:sz w:val="24"/>
          <w:szCs w:val="24"/>
        </w:rPr>
      </w:pPr>
      <w:r w:rsidRPr="00903042">
        <w:rPr>
          <w:rFonts w:ascii="Book Antiqua" w:hAnsi="Book Antiqua"/>
          <w:sz w:val="24"/>
          <w:szCs w:val="24"/>
        </w:rPr>
        <w:t>We studied whether the availability of n</w:t>
      </w:r>
      <w:r w:rsidR="00725EEE" w:rsidRPr="00903042">
        <w:rPr>
          <w:rFonts w:ascii="Book Antiqua" w:hAnsi="Book Antiqua"/>
          <w:sz w:val="24"/>
          <w:szCs w:val="24"/>
        </w:rPr>
        <w:t xml:space="preserve">on-invasive CRC screening with </w:t>
      </w:r>
      <w:r w:rsidR="004F6F26" w:rsidRPr="00903042">
        <w:rPr>
          <w:rFonts w:ascii="Book Antiqua" w:hAnsi="Book Antiqua"/>
          <w:sz w:val="24"/>
          <w:szCs w:val="24"/>
        </w:rPr>
        <w:t xml:space="preserve">the </w:t>
      </w:r>
      <w:r w:rsidR="005E375F" w:rsidRPr="00903042">
        <w:rPr>
          <w:rFonts w:ascii="Book Antiqua" w:hAnsi="Book Antiqua"/>
          <w:sz w:val="24"/>
          <w:szCs w:val="24"/>
        </w:rPr>
        <w:t xml:space="preserve">mt-sDNA </w:t>
      </w:r>
      <w:r w:rsidR="00725EEE" w:rsidRPr="00903042">
        <w:rPr>
          <w:rFonts w:ascii="Book Antiqua" w:hAnsi="Book Antiqua"/>
          <w:sz w:val="24"/>
          <w:szCs w:val="24"/>
        </w:rPr>
        <w:t xml:space="preserve">test </w:t>
      </w:r>
      <w:r w:rsidRPr="00903042">
        <w:rPr>
          <w:rFonts w:ascii="Book Antiqua" w:hAnsi="Book Antiqua"/>
          <w:sz w:val="24"/>
          <w:szCs w:val="24"/>
        </w:rPr>
        <w:t xml:space="preserve">to our general medical practice for daily use might encourage providers and patients to </w:t>
      </w:r>
      <w:r w:rsidR="00652640" w:rsidRPr="00903042">
        <w:rPr>
          <w:rFonts w:ascii="Book Antiqua" w:hAnsi="Book Antiqua"/>
          <w:sz w:val="24"/>
          <w:szCs w:val="24"/>
        </w:rPr>
        <w:t xml:space="preserve">achieve </w:t>
      </w:r>
      <w:r w:rsidRPr="00903042">
        <w:rPr>
          <w:rFonts w:ascii="Book Antiqua" w:hAnsi="Book Antiqua"/>
          <w:sz w:val="24"/>
          <w:szCs w:val="24"/>
        </w:rPr>
        <w:t xml:space="preserve">successful screening. </w:t>
      </w:r>
      <w:r w:rsidR="00652640" w:rsidRPr="00903042">
        <w:rPr>
          <w:rFonts w:ascii="Book Antiqua" w:hAnsi="Book Antiqua"/>
          <w:sz w:val="24"/>
          <w:szCs w:val="24"/>
        </w:rPr>
        <w:t xml:space="preserve">Our study did not address the discriminate </w:t>
      </w:r>
      <w:r w:rsidR="00652640" w:rsidRPr="00903042">
        <w:rPr>
          <w:rFonts w:ascii="Book Antiqua" w:hAnsi="Book Antiqua"/>
          <w:sz w:val="24"/>
          <w:szCs w:val="24"/>
        </w:rPr>
        <w:lastRenderedPageBreak/>
        <w:t xml:space="preserve">features of mt-sDNA testing </w:t>
      </w:r>
      <w:r w:rsidR="0041569B" w:rsidRPr="00903042">
        <w:rPr>
          <w:rFonts w:ascii="Book Antiqua" w:hAnsi="Book Antiqua"/>
          <w:sz w:val="24"/>
          <w:szCs w:val="24"/>
        </w:rPr>
        <w:t xml:space="preserve">that </w:t>
      </w:r>
      <w:r w:rsidR="00652640" w:rsidRPr="00903042">
        <w:rPr>
          <w:rFonts w:ascii="Book Antiqua" w:hAnsi="Book Antiqua"/>
          <w:sz w:val="24"/>
          <w:szCs w:val="24"/>
        </w:rPr>
        <w:t>led to increase</w:t>
      </w:r>
      <w:r w:rsidR="00C6514C" w:rsidRPr="00903042">
        <w:rPr>
          <w:rFonts w:ascii="Book Antiqua" w:hAnsi="Book Antiqua"/>
          <w:sz w:val="24"/>
          <w:szCs w:val="24"/>
        </w:rPr>
        <w:t>d</w:t>
      </w:r>
      <w:r w:rsidR="00652640" w:rsidRPr="00903042">
        <w:rPr>
          <w:rFonts w:ascii="Book Antiqua" w:hAnsi="Book Antiqua"/>
          <w:sz w:val="24"/>
          <w:szCs w:val="24"/>
        </w:rPr>
        <w:t xml:space="preserve"> patient uptake and compliance</w:t>
      </w:r>
      <w:r w:rsidR="004F6F26" w:rsidRPr="00903042">
        <w:rPr>
          <w:rFonts w:ascii="Book Antiqua" w:hAnsi="Book Antiqua"/>
          <w:sz w:val="24"/>
          <w:szCs w:val="24"/>
        </w:rPr>
        <w:t xml:space="preserve">. Common </w:t>
      </w:r>
      <w:r w:rsidRPr="00903042">
        <w:rPr>
          <w:rFonts w:ascii="Book Antiqua" w:hAnsi="Book Antiqua"/>
          <w:sz w:val="24"/>
          <w:szCs w:val="24"/>
        </w:rPr>
        <w:t>patient preference</w:t>
      </w:r>
      <w:r w:rsidR="00A24B5C" w:rsidRPr="00903042">
        <w:rPr>
          <w:rFonts w:ascii="Book Antiqua" w:hAnsi="Book Antiqua"/>
          <w:sz w:val="24"/>
          <w:szCs w:val="24"/>
        </w:rPr>
        <w:t xml:space="preserve"> </w:t>
      </w:r>
      <w:r w:rsidR="004F6F26" w:rsidRPr="00903042">
        <w:rPr>
          <w:rFonts w:ascii="Book Antiqua" w:hAnsi="Book Antiqua"/>
          <w:sz w:val="24"/>
          <w:szCs w:val="24"/>
        </w:rPr>
        <w:t xml:space="preserve">issues that contribute to screening program performance </w:t>
      </w:r>
      <w:r w:rsidR="00D16C03" w:rsidRPr="00903042">
        <w:rPr>
          <w:rFonts w:ascii="Book Antiqua" w:hAnsi="Book Antiqua"/>
          <w:sz w:val="24"/>
          <w:szCs w:val="24"/>
        </w:rPr>
        <w:t xml:space="preserve">include concerns around </w:t>
      </w:r>
      <w:r w:rsidRPr="00903042">
        <w:rPr>
          <w:rFonts w:ascii="Book Antiqua" w:hAnsi="Book Antiqua"/>
          <w:sz w:val="24"/>
          <w:szCs w:val="24"/>
        </w:rPr>
        <w:t>privacy, convenience, accuracy, extended screening intervals</w:t>
      </w:r>
      <w:r w:rsidR="00A24B5C" w:rsidRPr="00903042">
        <w:rPr>
          <w:rFonts w:ascii="Book Antiqua" w:hAnsi="Book Antiqua"/>
          <w:sz w:val="24"/>
          <w:szCs w:val="24"/>
        </w:rPr>
        <w:t>,</w:t>
      </w:r>
      <w:r w:rsidRPr="00903042">
        <w:rPr>
          <w:rFonts w:ascii="Book Antiqua" w:hAnsi="Book Antiqua"/>
          <w:sz w:val="24"/>
          <w:szCs w:val="24"/>
        </w:rPr>
        <w:t xml:space="preserve"> and</w:t>
      </w:r>
      <w:r w:rsidR="00652640" w:rsidRPr="00903042">
        <w:rPr>
          <w:rFonts w:ascii="Book Antiqua" w:hAnsi="Book Antiqua"/>
          <w:sz w:val="24"/>
          <w:szCs w:val="24"/>
        </w:rPr>
        <w:t xml:space="preserve">/or </w:t>
      </w:r>
      <w:r w:rsidRPr="00903042">
        <w:rPr>
          <w:rFonts w:ascii="Book Antiqua" w:hAnsi="Book Antiqua"/>
          <w:sz w:val="24"/>
          <w:szCs w:val="24"/>
        </w:rPr>
        <w:t xml:space="preserve">direct patient support through an embedded patient navigation system. </w:t>
      </w:r>
      <w:r w:rsidR="00652640" w:rsidRPr="00903042">
        <w:rPr>
          <w:rFonts w:ascii="Book Antiqua" w:hAnsi="Book Antiqua"/>
          <w:sz w:val="24"/>
          <w:szCs w:val="24"/>
        </w:rPr>
        <w:t xml:space="preserve">Additionally, the </w:t>
      </w:r>
      <w:r w:rsidR="0041569B" w:rsidRPr="00903042">
        <w:rPr>
          <w:rFonts w:ascii="Book Antiqua" w:hAnsi="Book Antiqua"/>
          <w:sz w:val="24"/>
          <w:szCs w:val="24"/>
        </w:rPr>
        <w:t>long-term</w:t>
      </w:r>
      <w:r w:rsidR="00652640" w:rsidRPr="00903042">
        <w:rPr>
          <w:rFonts w:ascii="Book Antiqua" w:hAnsi="Book Antiqua"/>
          <w:sz w:val="24"/>
          <w:szCs w:val="24"/>
        </w:rPr>
        <w:t xml:space="preserve"> benefit</w:t>
      </w:r>
      <w:r w:rsidR="0041569B" w:rsidRPr="00903042">
        <w:rPr>
          <w:rFonts w:ascii="Book Antiqua" w:hAnsi="Book Antiqua"/>
          <w:sz w:val="24"/>
          <w:szCs w:val="24"/>
        </w:rPr>
        <w:t>s</w:t>
      </w:r>
      <w:r w:rsidR="00652640" w:rsidRPr="00903042">
        <w:rPr>
          <w:rFonts w:ascii="Book Antiqua" w:hAnsi="Book Antiqua"/>
          <w:sz w:val="24"/>
          <w:szCs w:val="24"/>
        </w:rPr>
        <w:t xml:space="preserve"> of decreased patient and provider screening burden related to performing, tracking, </w:t>
      </w:r>
      <w:r w:rsidR="006D6176" w:rsidRPr="00903042">
        <w:rPr>
          <w:rFonts w:ascii="Book Antiqua" w:hAnsi="Book Antiqua"/>
          <w:sz w:val="24"/>
          <w:szCs w:val="24"/>
        </w:rPr>
        <w:t>administer</w:t>
      </w:r>
      <w:r w:rsidR="00652640" w:rsidRPr="00903042">
        <w:rPr>
          <w:rFonts w:ascii="Book Antiqua" w:hAnsi="Book Antiqua"/>
          <w:sz w:val="24"/>
          <w:szCs w:val="24"/>
        </w:rPr>
        <w:t>ing</w:t>
      </w:r>
      <w:r w:rsidR="0041569B" w:rsidRPr="00903042">
        <w:rPr>
          <w:rFonts w:ascii="Book Antiqua" w:hAnsi="Book Antiqua"/>
          <w:sz w:val="24"/>
          <w:szCs w:val="24"/>
        </w:rPr>
        <w:t>,</w:t>
      </w:r>
      <w:r w:rsidR="00652640" w:rsidRPr="00903042">
        <w:rPr>
          <w:rFonts w:ascii="Book Antiqua" w:hAnsi="Book Antiqua"/>
          <w:sz w:val="24"/>
          <w:szCs w:val="24"/>
        </w:rPr>
        <w:t xml:space="preserve"> and navigating the </w:t>
      </w:r>
      <w:r w:rsidR="00D16C03" w:rsidRPr="00903042">
        <w:rPr>
          <w:rFonts w:ascii="Book Antiqua" w:hAnsi="Book Antiqua"/>
          <w:sz w:val="24"/>
          <w:szCs w:val="24"/>
        </w:rPr>
        <w:t xml:space="preserve">mt-sDNA </w:t>
      </w:r>
      <w:r w:rsidR="00652640" w:rsidRPr="00903042">
        <w:rPr>
          <w:rFonts w:ascii="Book Antiqua" w:hAnsi="Book Antiqua"/>
          <w:sz w:val="24"/>
          <w:szCs w:val="24"/>
        </w:rPr>
        <w:t xml:space="preserve">screening process </w:t>
      </w:r>
      <w:r w:rsidR="00D16C03" w:rsidRPr="00903042">
        <w:rPr>
          <w:rFonts w:ascii="Book Antiqua" w:hAnsi="Book Antiqua"/>
          <w:sz w:val="24"/>
          <w:szCs w:val="24"/>
        </w:rPr>
        <w:t xml:space="preserve">on patient compliance </w:t>
      </w:r>
      <w:r w:rsidR="0041569B" w:rsidRPr="00903042">
        <w:rPr>
          <w:rFonts w:ascii="Book Antiqua" w:hAnsi="Book Antiqua"/>
          <w:sz w:val="24"/>
          <w:szCs w:val="24"/>
        </w:rPr>
        <w:t xml:space="preserve">were </w:t>
      </w:r>
      <w:r w:rsidR="00652640" w:rsidRPr="00903042">
        <w:rPr>
          <w:rFonts w:ascii="Book Antiqua" w:hAnsi="Book Antiqua"/>
          <w:sz w:val="24"/>
          <w:szCs w:val="24"/>
        </w:rPr>
        <w:t>not assessed.</w:t>
      </w:r>
      <w:r w:rsidR="00903042" w:rsidRPr="00903042">
        <w:rPr>
          <w:rFonts w:ascii="Book Antiqua" w:hAnsi="Book Antiqua"/>
          <w:sz w:val="24"/>
          <w:szCs w:val="24"/>
        </w:rPr>
        <w:t xml:space="preserve"> </w:t>
      </w:r>
    </w:p>
    <w:p w14:paraId="6934B399" w14:textId="6E48431D" w:rsidR="001D23DB" w:rsidRPr="00903042" w:rsidRDefault="006D6176" w:rsidP="00CC6AE2">
      <w:pPr>
        <w:adjustRightInd w:val="0"/>
        <w:snapToGrid w:val="0"/>
        <w:spacing w:line="360" w:lineRule="auto"/>
        <w:ind w:firstLineChars="100" w:firstLine="240"/>
        <w:jc w:val="both"/>
        <w:rPr>
          <w:rFonts w:ascii="Book Antiqua" w:hAnsi="Book Antiqua"/>
          <w:sz w:val="24"/>
          <w:szCs w:val="24"/>
        </w:rPr>
      </w:pPr>
      <w:r w:rsidRPr="00903042">
        <w:rPr>
          <w:rFonts w:ascii="Book Antiqua" w:hAnsi="Book Antiqua"/>
          <w:sz w:val="24"/>
          <w:szCs w:val="24"/>
        </w:rPr>
        <w:t xml:space="preserve">Our data </w:t>
      </w:r>
      <w:r w:rsidR="00F14EE4" w:rsidRPr="00903042">
        <w:rPr>
          <w:rFonts w:ascii="Book Antiqua" w:hAnsi="Book Antiqua"/>
          <w:sz w:val="24"/>
          <w:szCs w:val="24"/>
        </w:rPr>
        <w:t xml:space="preserve">demonstrate </w:t>
      </w:r>
      <w:r w:rsidRPr="00903042">
        <w:rPr>
          <w:rFonts w:ascii="Book Antiqua" w:hAnsi="Book Antiqua"/>
          <w:sz w:val="24"/>
          <w:szCs w:val="24"/>
        </w:rPr>
        <w:t>that mt-sDNA</w:t>
      </w:r>
      <w:r w:rsidR="004E1411" w:rsidRPr="00903042">
        <w:rPr>
          <w:rFonts w:ascii="Book Antiqua" w:hAnsi="Book Antiqua"/>
          <w:sz w:val="24"/>
          <w:szCs w:val="24"/>
        </w:rPr>
        <w:t>,</w:t>
      </w:r>
      <w:r w:rsidRPr="00903042">
        <w:rPr>
          <w:rFonts w:ascii="Book Antiqua" w:hAnsi="Book Antiqua"/>
          <w:sz w:val="24"/>
          <w:szCs w:val="24"/>
        </w:rPr>
        <w:t xml:space="preserve"> </w:t>
      </w:r>
      <w:r w:rsidR="004E1411" w:rsidRPr="00903042">
        <w:rPr>
          <w:rFonts w:ascii="Book Antiqua" w:hAnsi="Book Antiqua"/>
          <w:sz w:val="24"/>
          <w:szCs w:val="24"/>
        </w:rPr>
        <w:t xml:space="preserve">with an 88.3% intent-to-screen compliance, </w:t>
      </w:r>
      <w:r w:rsidRPr="00903042">
        <w:rPr>
          <w:rFonts w:ascii="Book Antiqua" w:hAnsi="Book Antiqua"/>
          <w:sz w:val="24"/>
          <w:szCs w:val="24"/>
        </w:rPr>
        <w:t>provided an acce</w:t>
      </w:r>
      <w:r w:rsidR="00652640" w:rsidRPr="00903042">
        <w:rPr>
          <w:rFonts w:ascii="Book Antiqua" w:hAnsi="Book Antiqua"/>
          <w:sz w:val="24"/>
          <w:szCs w:val="24"/>
        </w:rPr>
        <w:t>ptable CRC screening strategy</w:t>
      </w:r>
      <w:r w:rsidRPr="00903042">
        <w:rPr>
          <w:rFonts w:ascii="Book Antiqua" w:hAnsi="Book Antiqua"/>
          <w:sz w:val="24"/>
          <w:szCs w:val="24"/>
        </w:rPr>
        <w:t xml:space="preserve"> for previously screening</w:t>
      </w:r>
      <w:r w:rsidR="0041569B" w:rsidRPr="00903042">
        <w:rPr>
          <w:rFonts w:ascii="Book Antiqua" w:hAnsi="Book Antiqua"/>
          <w:sz w:val="24"/>
          <w:szCs w:val="24"/>
        </w:rPr>
        <w:t>-</w:t>
      </w:r>
      <w:r w:rsidRPr="00903042">
        <w:rPr>
          <w:rFonts w:ascii="Book Antiqua" w:hAnsi="Book Antiqua"/>
          <w:sz w:val="24"/>
          <w:szCs w:val="24"/>
        </w:rPr>
        <w:t xml:space="preserve">noncompliant Medicare patients. Further, there was almost universal compliance with follow-up </w:t>
      </w:r>
      <w:r w:rsidR="004E1411" w:rsidRPr="00903042">
        <w:rPr>
          <w:rFonts w:ascii="Book Antiqua" w:hAnsi="Book Antiqua"/>
          <w:sz w:val="24"/>
          <w:szCs w:val="24"/>
        </w:rPr>
        <w:t xml:space="preserve">diagnostic </w:t>
      </w:r>
      <w:r w:rsidRPr="00903042">
        <w:rPr>
          <w:rFonts w:ascii="Book Antiqua" w:hAnsi="Book Antiqua"/>
          <w:sz w:val="24"/>
          <w:szCs w:val="24"/>
        </w:rPr>
        <w:t xml:space="preserve">colonoscopy (96.1%) </w:t>
      </w:r>
      <w:r w:rsidR="004E1411" w:rsidRPr="00903042">
        <w:rPr>
          <w:rFonts w:ascii="Book Antiqua" w:hAnsi="Book Antiqua"/>
          <w:sz w:val="24"/>
          <w:szCs w:val="24"/>
        </w:rPr>
        <w:t>by</w:t>
      </w:r>
      <w:r w:rsidRPr="00903042">
        <w:rPr>
          <w:rFonts w:ascii="Book Antiqua" w:hAnsi="Book Antiqua"/>
          <w:sz w:val="24"/>
          <w:szCs w:val="24"/>
        </w:rPr>
        <w:t xml:space="preserve"> mt-sDNA positive patients. Congruent with the purpose of </w:t>
      </w:r>
      <w:r w:rsidR="0041569B" w:rsidRPr="00903042">
        <w:rPr>
          <w:rFonts w:ascii="Book Antiqua" w:hAnsi="Book Antiqua"/>
          <w:sz w:val="24"/>
          <w:szCs w:val="24"/>
        </w:rPr>
        <w:t xml:space="preserve">CRC </w:t>
      </w:r>
      <w:r w:rsidRPr="00903042">
        <w:rPr>
          <w:rFonts w:ascii="Book Antiqua" w:hAnsi="Book Antiqua"/>
          <w:sz w:val="24"/>
          <w:szCs w:val="24"/>
        </w:rPr>
        <w:t xml:space="preserve">screening, mt-sDNA screening identified patients with early stage CRC (4/4) and advanced adenoma </w:t>
      </w:r>
      <w:r w:rsidR="0041569B" w:rsidRPr="00903042">
        <w:rPr>
          <w:rFonts w:ascii="Book Antiqua" w:hAnsi="Book Antiqua"/>
          <w:sz w:val="24"/>
          <w:szCs w:val="24"/>
        </w:rPr>
        <w:t>that w</w:t>
      </w:r>
      <w:r w:rsidR="00D60615" w:rsidRPr="00903042">
        <w:rPr>
          <w:rFonts w:ascii="Book Antiqua" w:hAnsi="Book Antiqua"/>
          <w:sz w:val="24"/>
          <w:szCs w:val="24"/>
        </w:rPr>
        <w:t xml:space="preserve">ere </w:t>
      </w:r>
      <w:r w:rsidR="004416EB" w:rsidRPr="00903042">
        <w:rPr>
          <w:rFonts w:ascii="Book Antiqua" w:hAnsi="Book Antiqua"/>
          <w:sz w:val="24"/>
          <w:szCs w:val="24"/>
        </w:rPr>
        <w:t xml:space="preserve">amenable to </w:t>
      </w:r>
      <w:r w:rsidR="007364E8" w:rsidRPr="00903042">
        <w:rPr>
          <w:rFonts w:ascii="Book Antiqua" w:hAnsi="Book Antiqua"/>
          <w:sz w:val="24"/>
          <w:szCs w:val="24"/>
        </w:rPr>
        <w:t xml:space="preserve">definitive surgical </w:t>
      </w:r>
      <w:r w:rsidR="004416EB" w:rsidRPr="00903042">
        <w:rPr>
          <w:rFonts w:ascii="Book Antiqua" w:hAnsi="Book Antiqua"/>
          <w:sz w:val="24"/>
          <w:szCs w:val="24"/>
        </w:rPr>
        <w:t>treatment and</w:t>
      </w:r>
      <w:r w:rsidR="00D16C03" w:rsidRPr="00903042">
        <w:rPr>
          <w:rFonts w:ascii="Book Antiqua" w:hAnsi="Book Antiqua"/>
          <w:sz w:val="24"/>
          <w:szCs w:val="24"/>
        </w:rPr>
        <w:t>/or</w:t>
      </w:r>
      <w:r w:rsidR="004416EB" w:rsidRPr="00903042">
        <w:rPr>
          <w:rFonts w:ascii="Book Antiqua" w:hAnsi="Book Antiqua"/>
          <w:sz w:val="24"/>
          <w:szCs w:val="24"/>
        </w:rPr>
        <w:t xml:space="preserve"> </w:t>
      </w:r>
      <w:r w:rsidR="007364E8" w:rsidRPr="00903042">
        <w:rPr>
          <w:rFonts w:ascii="Book Antiqua" w:hAnsi="Book Antiqua"/>
          <w:sz w:val="24"/>
          <w:szCs w:val="24"/>
        </w:rPr>
        <w:t>colonoscopic</w:t>
      </w:r>
      <w:r w:rsidR="00D16C03" w:rsidRPr="00903042">
        <w:rPr>
          <w:rFonts w:ascii="Book Antiqua" w:hAnsi="Book Antiqua"/>
          <w:sz w:val="24"/>
          <w:szCs w:val="24"/>
        </w:rPr>
        <w:t xml:space="preserve"> </w:t>
      </w:r>
      <w:r w:rsidR="007364E8" w:rsidRPr="00903042">
        <w:rPr>
          <w:rFonts w:ascii="Book Antiqua" w:hAnsi="Book Antiqua"/>
          <w:sz w:val="24"/>
          <w:szCs w:val="24"/>
        </w:rPr>
        <w:t>excision</w:t>
      </w:r>
      <w:r w:rsidR="004E1411" w:rsidRPr="00903042">
        <w:rPr>
          <w:rFonts w:ascii="Book Antiqua" w:hAnsi="Book Antiqua"/>
          <w:sz w:val="24"/>
          <w:szCs w:val="24"/>
        </w:rPr>
        <w:t xml:space="preserve">. Therefore, screening with mt-sDNA </w:t>
      </w:r>
      <w:r w:rsidR="00D16C03" w:rsidRPr="00903042">
        <w:rPr>
          <w:rFonts w:ascii="Book Antiqua" w:hAnsi="Book Antiqua"/>
          <w:sz w:val="24"/>
          <w:szCs w:val="24"/>
        </w:rPr>
        <w:t xml:space="preserve">could reasonably be expected to </w:t>
      </w:r>
      <w:r w:rsidR="0041569B" w:rsidRPr="00903042">
        <w:rPr>
          <w:rFonts w:ascii="Book Antiqua" w:hAnsi="Book Antiqua"/>
          <w:sz w:val="24"/>
          <w:szCs w:val="24"/>
        </w:rPr>
        <w:t xml:space="preserve">contribute </w:t>
      </w:r>
      <w:r w:rsidR="004416EB" w:rsidRPr="00903042">
        <w:rPr>
          <w:rFonts w:ascii="Book Antiqua" w:hAnsi="Book Antiqua"/>
          <w:sz w:val="24"/>
          <w:szCs w:val="24"/>
        </w:rPr>
        <w:t xml:space="preserve">to CRC </w:t>
      </w:r>
      <w:r w:rsidR="00D16C03" w:rsidRPr="00903042">
        <w:rPr>
          <w:rFonts w:ascii="Book Antiqua" w:hAnsi="Book Antiqua"/>
          <w:sz w:val="24"/>
          <w:szCs w:val="24"/>
        </w:rPr>
        <w:t xml:space="preserve">related </w:t>
      </w:r>
      <w:r w:rsidR="007364E8" w:rsidRPr="00903042">
        <w:rPr>
          <w:rFonts w:ascii="Book Antiqua" w:hAnsi="Book Antiqua"/>
          <w:sz w:val="24"/>
          <w:szCs w:val="24"/>
        </w:rPr>
        <w:t xml:space="preserve">mortality reduction and prevention respectively. </w:t>
      </w:r>
    </w:p>
    <w:p w14:paraId="7986AF19" w14:textId="49E250BD" w:rsidR="001D23DB" w:rsidRPr="00903042" w:rsidRDefault="004416EB" w:rsidP="00CC6AE2">
      <w:pPr>
        <w:adjustRightInd w:val="0"/>
        <w:snapToGrid w:val="0"/>
        <w:spacing w:line="360" w:lineRule="auto"/>
        <w:ind w:firstLineChars="100" w:firstLine="240"/>
        <w:jc w:val="both"/>
        <w:rPr>
          <w:rFonts w:ascii="Book Antiqua" w:hAnsi="Book Antiqua"/>
          <w:sz w:val="24"/>
          <w:szCs w:val="24"/>
        </w:rPr>
      </w:pPr>
      <w:r w:rsidRPr="00903042">
        <w:rPr>
          <w:rFonts w:ascii="Book Antiqua" w:hAnsi="Book Antiqua"/>
          <w:sz w:val="24"/>
          <w:szCs w:val="24"/>
        </w:rPr>
        <w:t>Because of the small size of the study, population based statistics are only somewhat informative</w:t>
      </w:r>
      <w:r w:rsidR="00D16C03" w:rsidRPr="00903042">
        <w:rPr>
          <w:rFonts w:ascii="Book Antiqua" w:hAnsi="Book Antiqua"/>
          <w:sz w:val="24"/>
          <w:szCs w:val="24"/>
        </w:rPr>
        <w:t>.</w:t>
      </w:r>
      <w:r w:rsidR="00903042" w:rsidRPr="00903042">
        <w:rPr>
          <w:rFonts w:ascii="Book Antiqua" w:hAnsi="Book Antiqua"/>
          <w:sz w:val="24"/>
          <w:szCs w:val="24"/>
        </w:rPr>
        <w:t xml:space="preserve"> </w:t>
      </w:r>
      <w:r w:rsidR="007364E8" w:rsidRPr="00903042">
        <w:rPr>
          <w:rFonts w:ascii="Book Antiqua" w:hAnsi="Book Antiqua"/>
          <w:sz w:val="24"/>
          <w:szCs w:val="24"/>
        </w:rPr>
        <w:t>CRC</w:t>
      </w:r>
      <w:r w:rsidRPr="00903042">
        <w:rPr>
          <w:rFonts w:ascii="Book Antiqua" w:hAnsi="Book Antiqua"/>
          <w:sz w:val="24"/>
          <w:szCs w:val="24"/>
        </w:rPr>
        <w:t xml:space="preserve"> incidence was </w:t>
      </w:r>
      <w:r w:rsidR="002927F0" w:rsidRPr="00903042">
        <w:rPr>
          <w:rFonts w:ascii="Book Antiqua" w:hAnsi="Book Antiqua"/>
          <w:sz w:val="24"/>
          <w:szCs w:val="24"/>
        </w:rPr>
        <w:t xml:space="preserve">elevated </w:t>
      </w:r>
      <w:r w:rsidR="0089413F" w:rsidRPr="00903042">
        <w:rPr>
          <w:rFonts w:ascii="Book Antiqua" w:hAnsi="Book Antiqua"/>
          <w:sz w:val="24"/>
          <w:szCs w:val="24"/>
        </w:rPr>
        <w:t xml:space="preserve">at </w:t>
      </w:r>
      <w:r w:rsidRPr="00903042">
        <w:rPr>
          <w:rFonts w:ascii="Book Antiqua" w:hAnsi="Book Antiqua"/>
          <w:sz w:val="24"/>
          <w:szCs w:val="24"/>
        </w:rPr>
        <w:t>11.5/1000</w:t>
      </w:r>
      <w:r w:rsidR="002927F0" w:rsidRPr="00903042">
        <w:rPr>
          <w:rFonts w:ascii="Book Antiqua" w:hAnsi="Book Antiqua"/>
          <w:sz w:val="24"/>
          <w:szCs w:val="24"/>
        </w:rPr>
        <w:t xml:space="preserve"> </w:t>
      </w:r>
      <w:r w:rsidRPr="00903042">
        <w:rPr>
          <w:rFonts w:ascii="Book Antiqua" w:hAnsi="Book Antiqua"/>
          <w:sz w:val="24"/>
          <w:szCs w:val="24"/>
        </w:rPr>
        <w:t xml:space="preserve">(1.2%) </w:t>
      </w:r>
      <w:r w:rsidR="002927F0" w:rsidRPr="00903042">
        <w:rPr>
          <w:rFonts w:ascii="Book Antiqua" w:hAnsi="Book Antiqua"/>
          <w:sz w:val="24"/>
          <w:szCs w:val="24"/>
        </w:rPr>
        <w:t xml:space="preserve">which is likely </w:t>
      </w:r>
      <w:r w:rsidRPr="00903042">
        <w:rPr>
          <w:rFonts w:ascii="Book Antiqua" w:hAnsi="Book Antiqua"/>
          <w:sz w:val="24"/>
          <w:szCs w:val="24"/>
        </w:rPr>
        <w:t>consistent with population age and advanced adenoma incidence was unremarkable at 60.5/1000 (6%).</w:t>
      </w:r>
      <w:r w:rsidR="007364E8" w:rsidRPr="00903042">
        <w:rPr>
          <w:rFonts w:ascii="Book Antiqua" w:hAnsi="Book Antiqua"/>
          <w:sz w:val="24"/>
          <w:szCs w:val="24"/>
        </w:rPr>
        <w:t xml:space="preserve"> </w:t>
      </w:r>
      <w:r w:rsidR="002927F0" w:rsidRPr="00903042">
        <w:rPr>
          <w:rFonts w:ascii="Book Antiqua" w:hAnsi="Book Antiqua"/>
          <w:sz w:val="24"/>
          <w:szCs w:val="24"/>
        </w:rPr>
        <w:t>T</w:t>
      </w:r>
      <w:r w:rsidR="007364E8" w:rsidRPr="00903042">
        <w:rPr>
          <w:rFonts w:ascii="Book Antiqua" w:hAnsi="Book Antiqua"/>
          <w:sz w:val="24"/>
          <w:szCs w:val="24"/>
        </w:rPr>
        <w:t xml:space="preserve">he positive predictive value of </w:t>
      </w:r>
      <w:r w:rsidR="0089413F" w:rsidRPr="00903042">
        <w:rPr>
          <w:rFonts w:ascii="Book Antiqua" w:hAnsi="Book Antiqua"/>
          <w:sz w:val="24"/>
          <w:szCs w:val="24"/>
        </w:rPr>
        <w:t xml:space="preserve">mt-sDNA </w:t>
      </w:r>
      <w:r w:rsidR="007364E8" w:rsidRPr="00903042">
        <w:rPr>
          <w:rFonts w:ascii="Book Antiqua" w:hAnsi="Book Antiqua"/>
          <w:sz w:val="24"/>
          <w:szCs w:val="24"/>
        </w:rPr>
        <w:t xml:space="preserve">for CRC and advanced adenoma exceeded that seen in the much larger and more diverse DeeP-C </w:t>
      </w:r>
      <w:r w:rsidR="002927F0" w:rsidRPr="00903042">
        <w:rPr>
          <w:rFonts w:ascii="Book Antiqua" w:hAnsi="Book Antiqua"/>
          <w:sz w:val="24"/>
          <w:szCs w:val="24"/>
        </w:rPr>
        <w:t xml:space="preserve">mt-sDNA screening </w:t>
      </w:r>
      <w:r w:rsidR="007364E8" w:rsidRPr="00903042">
        <w:rPr>
          <w:rFonts w:ascii="Book Antiqua" w:hAnsi="Book Antiqua"/>
          <w:sz w:val="24"/>
          <w:szCs w:val="24"/>
        </w:rPr>
        <w:t>study</w:t>
      </w:r>
      <w:r w:rsidR="00682494" w:rsidRPr="00903042">
        <w:rPr>
          <w:rFonts w:ascii="Book Antiqua" w:hAnsi="Book Antiqua"/>
          <w:sz w:val="24"/>
          <w:szCs w:val="24"/>
        </w:rPr>
        <w:t>,</w:t>
      </w:r>
      <w:r w:rsidR="007364E8" w:rsidRPr="00903042">
        <w:rPr>
          <w:rFonts w:ascii="Book Antiqua" w:hAnsi="Book Antiqua"/>
          <w:sz w:val="24"/>
          <w:szCs w:val="24"/>
        </w:rPr>
        <w:t xml:space="preserve"> again likely more reflective of the study population of unscreened and under-screened patients tha</w:t>
      </w:r>
      <w:r w:rsidR="002927F0" w:rsidRPr="00903042">
        <w:rPr>
          <w:rFonts w:ascii="Book Antiqua" w:hAnsi="Book Antiqua"/>
          <w:sz w:val="24"/>
          <w:szCs w:val="24"/>
        </w:rPr>
        <w:t>n</w:t>
      </w:r>
      <w:r w:rsidR="007364E8" w:rsidRPr="00903042">
        <w:rPr>
          <w:rFonts w:ascii="Book Antiqua" w:hAnsi="Book Antiqua"/>
          <w:sz w:val="24"/>
          <w:szCs w:val="24"/>
        </w:rPr>
        <w:t xml:space="preserve"> changes in test performance</w:t>
      </w:r>
      <w:r w:rsidR="002A38E6" w:rsidRPr="00903042">
        <w:rPr>
          <w:rFonts w:ascii="Book Antiqua" w:hAnsi="Book Antiqua"/>
          <w:sz w:val="24"/>
          <w:szCs w:val="24"/>
        </w:rPr>
        <w:fldChar w:fldCharType="begin"/>
      </w:r>
      <w:r w:rsidR="00D60615" w:rsidRPr="00903042">
        <w:rPr>
          <w:rFonts w:ascii="Book Antiqua" w:hAnsi="Book Antiqua"/>
          <w:sz w:val="24"/>
          <w:szCs w:val="24"/>
        </w:rPr>
        <w:instrText xml:space="preserve"> ADDIN EN.CITE &lt;EndNote&gt;&lt;Cite&gt;&lt;Author&gt;American Cancer Society&lt;/Author&gt;&lt;Year&gt;2015&lt;/Year&gt;&lt;RecNum&gt;6&lt;/RecNum&gt;&lt;DisplayText&gt;&lt;style face="superscript"&gt;[24]&lt;/style&gt;&lt;/DisplayText&gt;&lt;record&gt;&lt;rec-number&gt;6&lt;/rec-number&gt;&lt;foreign-keys&gt;&lt;key app="EN" db-id="v0dw9fta6a5ra1e2vwn52w5k9tvwx9a90vfp" timestamp="1460474901"&gt;6&lt;/key&gt;&lt;/foreign-keys&gt;&lt;ref-type name="Web Page"&gt;12&lt;/ref-type&gt;&lt;contributors&gt;&lt;authors&gt;&lt;author&gt;American Cancer Society,&lt;/author&gt;&lt;/authors&gt;&lt;/contributors&gt;&lt;titles&gt;&lt;title&gt;Cancer Facts &amp;amp; Figures 2015&lt;/title&gt;&lt;/titles&gt;&lt;dates&gt;&lt;year&gt;2015&lt;/year&gt;&lt;pub-dates&gt;&lt;date&gt;2015&lt;/date&gt;&lt;/pub-dates&gt;&lt;/dates&gt;&lt;pub-location&gt;Atlanta&lt;/pub-location&gt;&lt;publisher&gt;American Cancer Society&lt;/publisher&gt;&lt;urls&gt;&lt;related-urls&gt;&lt;url&gt;http://www.cancer.org/acs/groups/content/@editorial/documents/document/acspc-044552.pdf&lt;/url&gt;&lt;/related-urls&gt;&lt;/urls&gt;&lt;/record&gt;&lt;/Cite&gt;&lt;/EndNote&gt;</w:instrText>
      </w:r>
      <w:r w:rsidR="002A38E6" w:rsidRPr="00903042">
        <w:rPr>
          <w:rFonts w:ascii="Book Antiqua" w:hAnsi="Book Antiqua"/>
          <w:sz w:val="24"/>
          <w:szCs w:val="24"/>
        </w:rPr>
        <w:fldChar w:fldCharType="separate"/>
      </w:r>
      <w:r w:rsidR="00D60615" w:rsidRPr="00903042">
        <w:rPr>
          <w:rFonts w:ascii="Book Antiqua" w:hAnsi="Book Antiqua"/>
          <w:noProof/>
          <w:sz w:val="24"/>
          <w:szCs w:val="24"/>
          <w:vertAlign w:val="superscript"/>
        </w:rPr>
        <w:t>[24]</w:t>
      </w:r>
      <w:r w:rsidR="002A38E6" w:rsidRPr="00903042">
        <w:rPr>
          <w:rFonts w:ascii="Book Antiqua" w:hAnsi="Book Antiqua"/>
          <w:sz w:val="24"/>
          <w:szCs w:val="24"/>
        </w:rPr>
        <w:fldChar w:fldCharType="end"/>
      </w:r>
      <w:r w:rsidR="00027D7F" w:rsidRPr="00903042">
        <w:rPr>
          <w:rFonts w:ascii="Book Antiqua" w:hAnsi="Book Antiqua"/>
          <w:sz w:val="24"/>
          <w:szCs w:val="24"/>
        </w:rPr>
        <w:t>.</w:t>
      </w:r>
    </w:p>
    <w:p w14:paraId="5055C462" w14:textId="2BBAA03F" w:rsidR="007364E8" w:rsidRPr="00903042" w:rsidRDefault="007364E8" w:rsidP="00CC6AE2">
      <w:pPr>
        <w:adjustRightInd w:val="0"/>
        <w:snapToGrid w:val="0"/>
        <w:spacing w:line="360" w:lineRule="auto"/>
        <w:ind w:firstLineChars="100" w:firstLine="240"/>
        <w:jc w:val="both"/>
        <w:rPr>
          <w:rFonts w:ascii="Book Antiqua" w:hAnsi="Book Antiqua"/>
          <w:sz w:val="24"/>
          <w:szCs w:val="24"/>
        </w:rPr>
      </w:pPr>
      <w:r w:rsidRPr="00903042">
        <w:rPr>
          <w:rFonts w:ascii="Book Antiqua" w:hAnsi="Book Antiqua"/>
          <w:sz w:val="24"/>
          <w:szCs w:val="24"/>
        </w:rPr>
        <w:t>The study is limit</w:t>
      </w:r>
      <w:r w:rsidR="005D782D" w:rsidRPr="00903042">
        <w:rPr>
          <w:rFonts w:ascii="Book Antiqua" w:hAnsi="Book Antiqua"/>
          <w:sz w:val="24"/>
          <w:szCs w:val="24"/>
        </w:rPr>
        <w:t>ed by relatively small size (</w:t>
      </w:r>
      <w:r w:rsidRPr="00903042">
        <w:rPr>
          <w:rFonts w:ascii="Book Antiqua" w:hAnsi="Book Antiqua"/>
          <w:sz w:val="24"/>
          <w:szCs w:val="24"/>
        </w:rPr>
        <w:t xml:space="preserve">393) but </w:t>
      </w:r>
      <w:r w:rsidR="00A24B5C" w:rsidRPr="00903042">
        <w:rPr>
          <w:rFonts w:ascii="Book Antiqua" w:hAnsi="Book Antiqua"/>
          <w:sz w:val="24"/>
          <w:szCs w:val="24"/>
        </w:rPr>
        <w:t xml:space="preserve">it </w:t>
      </w:r>
      <w:r w:rsidRPr="00903042">
        <w:rPr>
          <w:rFonts w:ascii="Book Antiqua" w:hAnsi="Book Antiqua"/>
          <w:sz w:val="24"/>
          <w:szCs w:val="24"/>
        </w:rPr>
        <w:t>is strengthened by the diversity of the provider group participating (77)</w:t>
      </w:r>
      <w:r w:rsidR="0041569B" w:rsidRPr="00903042">
        <w:rPr>
          <w:rFonts w:ascii="Book Antiqua" w:hAnsi="Book Antiqua"/>
          <w:sz w:val="24"/>
          <w:szCs w:val="24"/>
        </w:rPr>
        <w:t>;</w:t>
      </w:r>
      <w:r w:rsidRPr="00903042">
        <w:rPr>
          <w:rFonts w:ascii="Book Antiqua" w:hAnsi="Book Antiqua"/>
          <w:sz w:val="24"/>
          <w:szCs w:val="24"/>
        </w:rPr>
        <w:t xml:space="preserve"> the use of </w:t>
      </w:r>
      <w:r w:rsidR="005D782D" w:rsidRPr="00903042">
        <w:rPr>
          <w:rFonts w:ascii="Book Antiqua" w:hAnsi="Book Antiqua"/>
          <w:sz w:val="24"/>
          <w:szCs w:val="24"/>
        </w:rPr>
        <w:t xml:space="preserve">mt-sDNA </w:t>
      </w:r>
      <w:r w:rsidRPr="00903042">
        <w:rPr>
          <w:rFonts w:ascii="Book Antiqua" w:hAnsi="Book Antiqua"/>
          <w:sz w:val="24"/>
          <w:szCs w:val="24"/>
        </w:rPr>
        <w:t xml:space="preserve">in </w:t>
      </w:r>
      <w:r w:rsidR="009F3A71" w:rsidRPr="00903042">
        <w:rPr>
          <w:rFonts w:ascii="Book Antiqua" w:hAnsi="Book Antiqua"/>
          <w:sz w:val="24"/>
          <w:szCs w:val="24"/>
        </w:rPr>
        <w:t xml:space="preserve">routine </w:t>
      </w:r>
      <w:r w:rsidRPr="00903042">
        <w:rPr>
          <w:rFonts w:ascii="Book Antiqua" w:hAnsi="Book Antiqua"/>
          <w:sz w:val="24"/>
          <w:szCs w:val="24"/>
        </w:rPr>
        <w:t>daily clinical practice</w:t>
      </w:r>
      <w:r w:rsidR="009F3A71" w:rsidRPr="00903042">
        <w:rPr>
          <w:rFonts w:ascii="Book Antiqua" w:hAnsi="Book Antiqua"/>
          <w:sz w:val="24"/>
          <w:szCs w:val="24"/>
        </w:rPr>
        <w:t xml:space="preserve"> with a focus on shared decision making</w:t>
      </w:r>
      <w:r w:rsidR="00A24B5C" w:rsidRPr="00903042">
        <w:rPr>
          <w:rFonts w:ascii="Book Antiqua" w:hAnsi="Book Antiqua"/>
          <w:sz w:val="24"/>
          <w:szCs w:val="24"/>
        </w:rPr>
        <w:t>;</w:t>
      </w:r>
      <w:r w:rsidRPr="00903042">
        <w:rPr>
          <w:rFonts w:ascii="Book Antiqua" w:hAnsi="Book Antiqua"/>
          <w:sz w:val="24"/>
          <w:szCs w:val="24"/>
        </w:rPr>
        <w:t xml:space="preserve"> </w:t>
      </w:r>
      <w:r w:rsidR="005D782D" w:rsidRPr="00903042">
        <w:rPr>
          <w:rFonts w:ascii="Book Antiqua" w:hAnsi="Book Antiqua"/>
          <w:sz w:val="24"/>
          <w:szCs w:val="24"/>
        </w:rPr>
        <w:t xml:space="preserve">and strong compliance data for both mt-sDNA </w:t>
      </w:r>
      <w:r w:rsidR="009F3A71" w:rsidRPr="00903042">
        <w:rPr>
          <w:rFonts w:ascii="Book Antiqua" w:hAnsi="Book Antiqua"/>
          <w:sz w:val="24"/>
          <w:szCs w:val="24"/>
        </w:rPr>
        <w:t xml:space="preserve">screening </w:t>
      </w:r>
      <w:r w:rsidR="005D782D" w:rsidRPr="00903042">
        <w:rPr>
          <w:rFonts w:ascii="Book Antiqua" w:hAnsi="Book Antiqua"/>
          <w:sz w:val="24"/>
          <w:szCs w:val="24"/>
        </w:rPr>
        <w:t>and post</w:t>
      </w:r>
      <w:r w:rsidR="0041569B" w:rsidRPr="00903042">
        <w:rPr>
          <w:rFonts w:ascii="Book Antiqua" w:hAnsi="Book Antiqua"/>
          <w:sz w:val="24"/>
          <w:szCs w:val="24"/>
        </w:rPr>
        <w:t>-</w:t>
      </w:r>
      <w:r w:rsidR="005D782D" w:rsidRPr="00903042">
        <w:rPr>
          <w:rFonts w:ascii="Book Antiqua" w:hAnsi="Book Antiqua"/>
          <w:sz w:val="24"/>
          <w:szCs w:val="24"/>
        </w:rPr>
        <w:t>positive test colonoscopy. The findings may not be generalizable to non-Medicare</w:t>
      </w:r>
      <w:r w:rsidR="0041569B" w:rsidRPr="00903042">
        <w:rPr>
          <w:rFonts w:ascii="Book Antiqua" w:hAnsi="Book Antiqua"/>
          <w:sz w:val="24"/>
          <w:szCs w:val="24"/>
        </w:rPr>
        <w:t>-</w:t>
      </w:r>
      <w:r w:rsidR="005D782D" w:rsidRPr="00903042">
        <w:rPr>
          <w:rFonts w:ascii="Book Antiqua" w:hAnsi="Book Antiqua"/>
          <w:sz w:val="24"/>
          <w:szCs w:val="24"/>
        </w:rPr>
        <w:t xml:space="preserve">age patients and may reflect disease incidence particular to this geographic area. </w:t>
      </w:r>
    </w:p>
    <w:p w14:paraId="45D6060B" w14:textId="77777777" w:rsidR="00027D7F" w:rsidRPr="00903042" w:rsidRDefault="00027D7F" w:rsidP="002C1B93">
      <w:pPr>
        <w:adjustRightInd w:val="0"/>
        <w:snapToGrid w:val="0"/>
        <w:spacing w:line="360" w:lineRule="auto"/>
        <w:jc w:val="both"/>
        <w:rPr>
          <w:rFonts w:ascii="Book Antiqua" w:hAnsi="Book Antiqua"/>
          <w:sz w:val="24"/>
          <w:szCs w:val="24"/>
        </w:rPr>
      </w:pPr>
    </w:p>
    <w:p w14:paraId="48C5FCD3" w14:textId="412D4904" w:rsidR="00BF5DA9" w:rsidRPr="00903042" w:rsidRDefault="00CC6AE2" w:rsidP="00CC6AE2">
      <w:pPr>
        <w:adjustRightInd w:val="0"/>
        <w:snapToGrid w:val="0"/>
        <w:spacing w:line="360" w:lineRule="auto"/>
        <w:ind w:firstLineChars="100" w:firstLine="240"/>
        <w:jc w:val="both"/>
        <w:rPr>
          <w:rFonts w:ascii="Book Antiqua" w:hAnsi="Book Antiqua"/>
          <w:sz w:val="24"/>
          <w:szCs w:val="24"/>
          <w:lang w:eastAsia="zh-CN"/>
        </w:rPr>
      </w:pPr>
      <w:r w:rsidRPr="00903042">
        <w:rPr>
          <w:rFonts w:ascii="Book Antiqua" w:hAnsi="Book Antiqua" w:hint="eastAsia"/>
          <w:sz w:val="24"/>
          <w:szCs w:val="24"/>
          <w:lang w:eastAsia="zh-CN"/>
        </w:rPr>
        <w:lastRenderedPageBreak/>
        <w:t xml:space="preserve">In </w:t>
      </w:r>
      <w:r w:rsidRPr="00903042">
        <w:rPr>
          <w:rFonts w:ascii="Book Antiqua" w:hAnsi="Book Antiqua"/>
          <w:sz w:val="24"/>
          <w:szCs w:val="24"/>
        </w:rPr>
        <w:t>conclusion</w:t>
      </w:r>
      <w:r w:rsidRPr="00903042">
        <w:rPr>
          <w:rFonts w:ascii="Book Antiqua" w:hAnsi="Book Antiqua"/>
          <w:sz w:val="24"/>
          <w:szCs w:val="24"/>
          <w:lang w:eastAsia="zh-CN"/>
        </w:rPr>
        <w:t xml:space="preserve">, </w:t>
      </w:r>
      <w:r w:rsidRPr="00903042">
        <w:rPr>
          <w:rFonts w:ascii="Book Antiqua" w:hAnsi="Book Antiqua"/>
          <w:sz w:val="24"/>
          <w:szCs w:val="24"/>
        </w:rPr>
        <w:t>the availabilit</w:t>
      </w:r>
      <w:r w:rsidR="00BF5DA9" w:rsidRPr="00903042">
        <w:rPr>
          <w:rFonts w:ascii="Book Antiqua" w:hAnsi="Book Antiqua"/>
          <w:sz w:val="24"/>
          <w:szCs w:val="24"/>
        </w:rPr>
        <w:t xml:space="preserve">y of </w:t>
      </w:r>
      <w:r w:rsidR="005E375F" w:rsidRPr="00903042">
        <w:rPr>
          <w:rFonts w:ascii="Book Antiqua" w:hAnsi="Book Antiqua"/>
          <w:sz w:val="24"/>
          <w:szCs w:val="24"/>
        </w:rPr>
        <w:t xml:space="preserve">mt-sDNA </w:t>
      </w:r>
      <w:r w:rsidR="009F3A71" w:rsidRPr="00903042">
        <w:rPr>
          <w:rFonts w:ascii="Book Antiqua" w:hAnsi="Book Antiqua"/>
          <w:sz w:val="24"/>
          <w:szCs w:val="24"/>
        </w:rPr>
        <w:t xml:space="preserve">colorectal cancer screening </w:t>
      </w:r>
      <w:r w:rsidR="00BF5DA9" w:rsidRPr="00903042">
        <w:rPr>
          <w:rFonts w:ascii="Book Antiqua" w:hAnsi="Book Antiqua"/>
          <w:sz w:val="24"/>
          <w:szCs w:val="24"/>
        </w:rPr>
        <w:t xml:space="preserve">provided significant medical benefit to </w:t>
      </w:r>
      <w:r w:rsidR="009F3A71" w:rsidRPr="00903042">
        <w:rPr>
          <w:rFonts w:ascii="Book Antiqua" w:hAnsi="Book Antiqua"/>
          <w:sz w:val="24"/>
          <w:szCs w:val="24"/>
        </w:rPr>
        <w:t xml:space="preserve">Medicare patients cared for in a large multi-specialty group practice who </w:t>
      </w:r>
      <w:r w:rsidR="00A91AF7" w:rsidRPr="00903042">
        <w:rPr>
          <w:rFonts w:ascii="Book Antiqua" w:hAnsi="Book Antiqua"/>
          <w:sz w:val="24"/>
          <w:szCs w:val="24"/>
        </w:rPr>
        <w:t xml:space="preserve">were </w:t>
      </w:r>
      <w:r w:rsidR="00BF5DA9" w:rsidRPr="00903042">
        <w:rPr>
          <w:rFonts w:ascii="Book Antiqua" w:hAnsi="Book Antiqua"/>
          <w:sz w:val="24"/>
          <w:szCs w:val="24"/>
        </w:rPr>
        <w:t>previously screening</w:t>
      </w:r>
      <w:r w:rsidR="00A91AF7" w:rsidRPr="00903042">
        <w:rPr>
          <w:rFonts w:ascii="Book Antiqua" w:hAnsi="Book Antiqua"/>
          <w:sz w:val="24"/>
          <w:szCs w:val="24"/>
        </w:rPr>
        <w:t>-</w:t>
      </w:r>
      <w:r w:rsidR="00AD1398" w:rsidRPr="00903042">
        <w:rPr>
          <w:rFonts w:ascii="Book Antiqua" w:hAnsi="Book Antiqua"/>
          <w:sz w:val="24"/>
          <w:szCs w:val="24"/>
        </w:rPr>
        <w:t>noncompliant</w:t>
      </w:r>
      <w:r w:rsidR="00BF5DA9" w:rsidRPr="00903042">
        <w:rPr>
          <w:rFonts w:ascii="Book Antiqua" w:hAnsi="Book Antiqua"/>
          <w:sz w:val="24"/>
          <w:szCs w:val="24"/>
        </w:rPr>
        <w:t xml:space="preserve">. Patients with </w:t>
      </w:r>
      <w:r w:rsidR="005D782D" w:rsidRPr="00903042">
        <w:rPr>
          <w:rFonts w:ascii="Book Antiqua" w:hAnsi="Book Antiqua"/>
          <w:sz w:val="24"/>
          <w:szCs w:val="24"/>
        </w:rPr>
        <w:t xml:space="preserve">clinically significant </w:t>
      </w:r>
      <w:r w:rsidR="00BF5DA9" w:rsidRPr="00903042">
        <w:rPr>
          <w:rFonts w:ascii="Book Antiqua" w:hAnsi="Book Antiqua"/>
          <w:sz w:val="24"/>
          <w:szCs w:val="24"/>
        </w:rPr>
        <w:t xml:space="preserve">advanced colorectal neoplasia </w:t>
      </w:r>
      <w:r w:rsidR="00B04AD9" w:rsidRPr="00903042">
        <w:rPr>
          <w:rFonts w:ascii="Book Antiqua" w:hAnsi="Book Antiqua"/>
          <w:sz w:val="24"/>
          <w:szCs w:val="24"/>
        </w:rPr>
        <w:t xml:space="preserve">were identified as a result of </w:t>
      </w:r>
      <w:r w:rsidR="00BF5DA9" w:rsidRPr="00903042">
        <w:rPr>
          <w:rFonts w:ascii="Book Antiqua" w:hAnsi="Book Antiqua"/>
          <w:sz w:val="24"/>
          <w:szCs w:val="24"/>
        </w:rPr>
        <w:t>high compliance with both mt</w:t>
      </w:r>
      <w:r w:rsidR="001D69E0" w:rsidRPr="00903042">
        <w:rPr>
          <w:rFonts w:ascii="Book Antiqua" w:hAnsi="Book Antiqua"/>
          <w:sz w:val="24"/>
          <w:szCs w:val="24"/>
        </w:rPr>
        <w:t>-</w:t>
      </w:r>
      <w:r w:rsidR="00BF5DA9" w:rsidRPr="00903042">
        <w:rPr>
          <w:rFonts w:ascii="Book Antiqua" w:hAnsi="Book Antiqua"/>
          <w:sz w:val="24"/>
          <w:szCs w:val="24"/>
        </w:rPr>
        <w:t>sDNA screening and subsequent diagnostic colonoscopy.</w:t>
      </w:r>
      <w:r w:rsidR="005D782D" w:rsidRPr="00903042">
        <w:rPr>
          <w:rFonts w:ascii="Book Antiqua" w:hAnsi="Book Antiqua"/>
          <w:sz w:val="24"/>
          <w:szCs w:val="24"/>
        </w:rPr>
        <w:t xml:space="preserve"> Broader implementation of mt-sDNA screening into patients ages 50-65 should be evaluated to ascertain similar benefits in screening compliance</w:t>
      </w:r>
      <w:r w:rsidR="009F3A71" w:rsidRPr="00903042">
        <w:rPr>
          <w:rFonts w:ascii="Book Antiqua" w:hAnsi="Book Antiqua"/>
          <w:sz w:val="24"/>
          <w:szCs w:val="24"/>
        </w:rPr>
        <w:t xml:space="preserve"> in younger patients</w:t>
      </w:r>
      <w:r w:rsidR="005D782D" w:rsidRPr="00903042">
        <w:rPr>
          <w:rFonts w:ascii="Book Antiqua" w:hAnsi="Book Antiqua"/>
          <w:sz w:val="24"/>
          <w:szCs w:val="24"/>
        </w:rPr>
        <w:t xml:space="preserve">. </w:t>
      </w:r>
    </w:p>
    <w:p w14:paraId="08280B07" w14:textId="77777777" w:rsidR="00DA578A" w:rsidRPr="00903042" w:rsidRDefault="00DA578A" w:rsidP="002C1B93">
      <w:pPr>
        <w:adjustRightInd w:val="0"/>
        <w:snapToGrid w:val="0"/>
        <w:spacing w:line="360" w:lineRule="auto"/>
        <w:jc w:val="both"/>
        <w:rPr>
          <w:rFonts w:ascii="Book Antiqua" w:hAnsi="Book Antiqua"/>
          <w:sz w:val="24"/>
          <w:szCs w:val="24"/>
          <w:lang w:eastAsia="zh-CN"/>
        </w:rPr>
      </w:pPr>
    </w:p>
    <w:p w14:paraId="021AA634" w14:textId="77777777" w:rsidR="00CC6AE2" w:rsidRPr="00903042" w:rsidRDefault="00CC6AE2" w:rsidP="00CC6AE2">
      <w:pPr>
        <w:adjustRightInd w:val="0"/>
        <w:snapToGrid w:val="0"/>
        <w:spacing w:line="360" w:lineRule="auto"/>
        <w:jc w:val="both"/>
        <w:rPr>
          <w:rFonts w:ascii="Book Antiqua" w:hAnsi="Book Antiqua" w:cs="Arial"/>
          <w:b/>
          <w:bCs/>
          <w:sz w:val="24"/>
          <w:szCs w:val="24"/>
        </w:rPr>
      </w:pPr>
      <w:bookmarkStart w:id="383" w:name="OLE_LINK685"/>
      <w:bookmarkStart w:id="384" w:name="OLE_LINK849"/>
      <w:bookmarkStart w:id="385" w:name="OLE_LINK936"/>
      <w:bookmarkStart w:id="386" w:name="OLE_LINK937"/>
      <w:bookmarkStart w:id="387" w:name="OLE_LINK938"/>
      <w:bookmarkStart w:id="388" w:name="OLE_LINK939"/>
      <w:bookmarkStart w:id="389" w:name="OLE_LINK940"/>
      <w:bookmarkStart w:id="390" w:name="OLE_LINK941"/>
      <w:bookmarkStart w:id="391" w:name="OLE_LINK1153"/>
      <w:bookmarkStart w:id="392" w:name="OLE_LINK1001"/>
      <w:bookmarkStart w:id="393" w:name="OLE_LINK1166"/>
      <w:bookmarkStart w:id="394" w:name="OLE_LINK1167"/>
      <w:bookmarkStart w:id="395" w:name="OLE_LINK1233"/>
      <w:bookmarkStart w:id="396" w:name="OLE_LINK1234"/>
      <w:bookmarkStart w:id="397" w:name="OLE_LINK1253"/>
      <w:bookmarkStart w:id="398" w:name="OLE_LINK1275"/>
      <w:bookmarkStart w:id="399" w:name="OLE_LINK1345"/>
      <w:bookmarkStart w:id="400" w:name="OLE_LINK1067"/>
      <w:bookmarkStart w:id="401" w:name="OLE_LINK1069"/>
      <w:bookmarkStart w:id="402" w:name="OLE_LINK1557"/>
      <w:bookmarkStart w:id="403" w:name="OLE_LINK1591"/>
      <w:bookmarkStart w:id="404" w:name="OLE_LINK1592"/>
      <w:bookmarkStart w:id="405" w:name="OLE_LINK1605"/>
      <w:bookmarkStart w:id="406" w:name="OLE_LINK1645"/>
      <w:bookmarkStart w:id="407" w:name="OLE_LINK1659"/>
      <w:bookmarkStart w:id="408" w:name="OLE_LINK1692"/>
      <w:bookmarkStart w:id="409" w:name="OLE_LINK1693"/>
      <w:bookmarkStart w:id="410" w:name="OLE_LINK1702"/>
      <w:bookmarkStart w:id="411" w:name="OLE_LINK1703"/>
      <w:bookmarkStart w:id="412" w:name="OLE_LINK1785"/>
      <w:bookmarkStart w:id="413" w:name="OLE_LINK1806"/>
      <w:bookmarkStart w:id="414" w:name="OLE_LINK1932"/>
      <w:bookmarkStart w:id="415" w:name="OLE_LINK1934"/>
      <w:bookmarkStart w:id="416" w:name="OLE_LINK2037"/>
      <w:bookmarkStart w:id="417" w:name="OLE_LINK2073"/>
      <w:bookmarkStart w:id="418" w:name="OLE_LINK2089"/>
      <w:bookmarkStart w:id="419" w:name="OLE_LINK2172"/>
      <w:bookmarkStart w:id="420" w:name="OLE_LINK2173"/>
      <w:bookmarkStart w:id="421" w:name="OLE_LINK2257"/>
      <w:bookmarkStart w:id="422" w:name="OLE_LINK2534"/>
      <w:bookmarkStart w:id="423" w:name="OLE_LINK2480"/>
      <w:bookmarkStart w:id="424" w:name="OLE_LINK2498"/>
      <w:bookmarkStart w:id="425" w:name="OLE_LINK2500"/>
      <w:bookmarkStart w:id="426" w:name="OLE_LINK2501"/>
      <w:bookmarkStart w:id="427" w:name="OLE_LINK2561"/>
      <w:bookmarkStart w:id="428" w:name="OLE_LINK902"/>
      <w:bookmarkStart w:id="429" w:name="OLE_LINK903"/>
      <w:bookmarkStart w:id="430" w:name="OLE_LINK904"/>
      <w:bookmarkStart w:id="431" w:name="OLE_LINK905"/>
      <w:bookmarkStart w:id="432" w:name="OLE_LINK1827"/>
      <w:bookmarkStart w:id="433" w:name="OLE_LINK1828"/>
      <w:bookmarkStart w:id="434" w:name="OLE_LINK1829"/>
      <w:bookmarkStart w:id="435" w:name="OLE_LINK2351"/>
      <w:bookmarkStart w:id="436" w:name="OLE_LINK2353"/>
      <w:bookmarkStart w:id="437" w:name="OLE_LINK2354"/>
      <w:bookmarkStart w:id="438" w:name="OLE_LINK2355"/>
      <w:r w:rsidRPr="00903042">
        <w:rPr>
          <w:rFonts w:ascii="Book Antiqua" w:hAnsi="Book Antiqua" w:cs="Arial"/>
          <w:b/>
          <w:bCs/>
          <w:sz w:val="24"/>
          <w:szCs w:val="24"/>
        </w:rPr>
        <w:t>COMMENTS</w:t>
      </w:r>
    </w:p>
    <w:p w14:paraId="5366D4AF" w14:textId="77777777" w:rsidR="00CC6AE2" w:rsidRPr="00903042" w:rsidRDefault="00CC6AE2" w:rsidP="00CC6AE2">
      <w:pPr>
        <w:adjustRightInd w:val="0"/>
        <w:snapToGrid w:val="0"/>
        <w:spacing w:line="360" w:lineRule="auto"/>
        <w:jc w:val="both"/>
        <w:rPr>
          <w:rFonts w:ascii="Book Antiqua" w:hAnsi="Book Antiqua" w:cs="Arial"/>
          <w:b/>
          <w:bCs/>
          <w:i/>
          <w:sz w:val="24"/>
          <w:szCs w:val="24"/>
        </w:rPr>
      </w:pPr>
      <w:bookmarkStart w:id="439" w:name="OLE_LINK614"/>
      <w:bookmarkStart w:id="440" w:name="OLE_LINK615"/>
      <w:bookmarkStart w:id="441" w:name="OLE_LINK843"/>
      <w:bookmarkStart w:id="442" w:name="OLE_LINK844"/>
      <w:r w:rsidRPr="00903042">
        <w:rPr>
          <w:rFonts w:ascii="Book Antiqua" w:hAnsi="Book Antiqua" w:cs="Arial"/>
          <w:b/>
          <w:bCs/>
          <w:i/>
          <w:sz w:val="24"/>
          <w:szCs w:val="24"/>
        </w:rPr>
        <w:t>Background</w:t>
      </w:r>
    </w:p>
    <w:bookmarkEnd w:id="439"/>
    <w:bookmarkEnd w:id="440"/>
    <w:p w14:paraId="2AFA1578" w14:textId="3F869CC1" w:rsidR="00CC6AE2" w:rsidRPr="00903042" w:rsidRDefault="00CC6AE2" w:rsidP="00CC6AE2">
      <w:pPr>
        <w:adjustRightInd w:val="0"/>
        <w:snapToGrid w:val="0"/>
        <w:spacing w:line="360" w:lineRule="auto"/>
        <w:jc w:val="both"/>
        <w:rPr>
          <w:rFonts w:ascii="Book Antiqua" w:hAnsi="Book Antiqua" w:cs="Arial"/>
          <w:sz w:val="24"/>
          <w:szCs w:val="24"/>
          <w:lang w:eastAsia="zh-CN"/>
        </w:rPr>
      </w:pPr>
      <w:r w:rsidRPr="00903042">
        <w:rPr>
          <w:rFonts w:ascii="Book Antiqua" w:hAnsi="Book Antiqua" w:cs="Arial"/>
          <w:sz w:val="24"/>
          <w:szCs w:val="24"/>
        </w:rPr>
        <w:t xml:space="preserve">A significant percentage of Americans are not up-to-date with colorectal cancer (CRC) screening. A high sensitivity noninvasive screening test with a multi-year screening interval could provide a strategy to increase CRC screening program participation. The multitarget stool DNA (mt-sDNA) was recently included in the recommendations of the Unites States Preventive Services Task Force for average risk colorectal cancer screening. In this study, we determine the uptake of mt-sDNA screening in a cohort of previously screening non-compliant Medicare patients age 50-85 years. </w:t>
      </w:r>
    </w:p>
    <w:p w14:paraId="31182DA7" w14:textId="77777777" w:rsidR="00CC6AE2" w:rsidRPr="00903042" w:rsidRDefault="00CC6AE2" w:rsidP="00CC6AE2">
      <w:pPr>
        <w:adjustRightInd w:val="0"/>
        <w:snapToGrid w:val="0"/>
        <w:spacing w:line="360" w:lineRule="auto"/>
        <w:jc w:val="both"/>
        <w:rPr>
          <w:rFonts w:ascii="Book Antiqua" w:hAnsi="Book Antiqua" w:cs="Arial"/>
          <w:sz w:val="24"/>
          <w:szCs w:val="24"/>
          <w:lang w:eastAsia="zh-CN"/>
        </w:rPr>
      </w:pPr>
    </w:p>
    <w:p w14:paraId="5716698B" w14:textId="77777777" w:rsidR="00CC6AE2" w:rsidRPr="00903042" w:rsidRDefault="00CC6AE2" w:rsidP="00CC6AE2">
      <w:pPr>
        <w:adjustRightInd w:val="0"/>
        <w:snapToGrid w:val="0"/>
        <w:spacing w:line="360" w:lineRule="auto"/>
        <w:jc w:val="both"/>
        <w:rPr>
          <w:rFonts w:ascii="Book Antiqua" w:hAnsi="Book Antiqua" w:cs="Arial"/>
          <w:b/>
          <w:bCs/>
          <w:i/>
          <w:sz w:val="24"/>
          <w:szCs w:val="24"/>
        </w:rPr>
      </w:pPr>
      <w:r w:rsidRPr="00903042">
        <w:rPr>
          <w:rFonts w:ascii="Book Antiqua" w:hAnsi="Book Antiqua" w:cs="Arial"/>
          <w:b/>
          <w:bCs/>
          <w:i/>
          <w:sz w:val="24"/>
          <w:szCs w:val="24"/>
        </w:rPr>
        <w:t>Research frontiers</w:t>
      </w:r>
    </w:p>
    <w:p w14:paraId="11DBE83E" w14:textId="5EE1DAB6" w:rsidR="00CC6AE2" w:rsidRPr="00903042" w:rsidRDefault="00CC6AE2" w:rsidP="00CC6AE2">
      <w:pPr>
        <w:adjustRightInd w:val="0"/>
        <w:snapToGrid w:val="0"/>
        <w:spacing w:line="360" w:lineRule="auto"/>
        <w:jc w:val="both"/>
        <w:rPr>
          <w:rFonts w:ascii="Book Antiqua" w:hAnsi="Book Antiqua" w:cs="Arial"/>
          <w:sz w:val="24"/>
          <w:szCs w:val="24"/>
        </w:rPr>
      </w:pPr>
      <w:r w:rsidRPr="00903042">
        <w:rPr>
          <w:rFonts w:ascii="Book Antiqua" w:hAnsi="Book Antiqua" w:cs="Arial"/>
          <w:sz w:val="24"/>
          <w:szCs w:val="24"/>
        </w:rPr>
        <w:t>While several options are available to patients for screening for colorectal cancer and pre-malignant polyps, patient compliance has been lower than that seen on breast or cervical cancer screening. In the United States, a new screening strategy, multitarget stool DNA, provides a systems approach including high cancer and high-grade dysplasia sensitivity in a non-invasive format and an embedded national patient navigation system to support successful screening.</w:t>
      </w:r>
      <w:r w:rsidR="00903042" w:rsidRPr="00903042">
        <w:rPr>
          <w:rFonts w:ascii="Book Antiqua" w:hAnsi="Book Antiqua" w:cs="Arial"/>
          <w:sz w:val="24"/>
          <w:szCs w:val="24"/>
        </w:rPr>
        <w:t xml:space="preserve"> </w:t>
      </w:r>
      <w:r w:rsidRPr="00903042">
        <w:rPr>
          <w:rFonts w:ascii="Book Antiqua" w:hAnsi="Book Antiqua" w:cs="Arial"/>
          <w:sz w:val="24"/>
          <w:szCs w:val="24"/>
        </w:rPr>
        <w:t>Studies to evaluate the clinical uptake and compliance with this test will help inform decisions on applicability to national screening programs</w:t>
      </w:r>
    </w:p>
    <w:p w14:paraId="3C6957D5" w14:textId="77777777" w:rsidR="00CC6AE2" w:rsidRPr="00903042" w:rsidRDefault="00CC6AE2" w:rsidP="00CC6AE2">
      <w:pPr>
        <w:adjustRightInd w:val="0"/>
        <w:snapToGrid w:val="0"/>
        <w:spacing w:line="360" w:lineRule="auto"/>
        <w:jc w:val="both"/>
        <w:rPr>
          <w:rFonts w:ascii="Book Antiqua" w:hAnsi="Book Antiqua" w:cs="Arial"/>
          <w:b/>
          <w:bCs/>
          <w:i/>
          <w:sz w:val="24"/>
          <w:szCs w:val="24"/>
        </w:rPr>
      </w:pPr>
    </w:p>
    <w:p w14:paraId="305B60E5" w14:textId="77777777" w:rsidR="00CC6AE2" w:rsidRPr="00903042" w:rsidRDefault="00CC6AE2" w:rsidP="00CC6AE2">
      <w:pPr>
        <w:adjustRightInd w:val="0"/>
        <w:snapToGrid w:val="0"/>
        <w:spacing w:line="360" w:lineRule="auto"/>
        <w:jc w:val="both"/>
        <w:rPr>
          <w:rFonts w:ascii="Book Antiqua" w:hAnsi="Book Antiqua" w:cs="Arial"/>
          <w:b/>
          <w:i/>
          <w:sz w:val="24"/>
          <w:szCs w:val="24"/>
        </w:rPr>
      </w:pPr>
      <w:r w:rsidRPr="00903042">
        <w:rPr>
          <w:rFonts w:ascii="Book Antiqua" w:hAnsi="Book Antiqua" w:cs="Arial"/>
          <w:b/>
          <w:bCs/>
          <w:i/>
          <w:sz w:val="24"/>
          <w:szCs w:val="24"/>
        </w:rPr>
        <w:t>Innovations and breakthroughs</w:t>
      </w:r>
    </w:p>
    <w:p w14:paraId="3CA0F4DA" w14:textId="11302D54" w:rsidR="00CC6AE2" w:rsidRPr="00903042" w:rsidRDefault="00CC6AE2" w:rsidP="00CC6AE2">
      <w:pPr>
        <w:adjustRightInd w:val="0"/>
        <w:snapToGrid w:val="0"/>
        <w:spacing w:line="360" w:lineRule="auto"/>
        <w:jc w:val="both"/>
        <w:rPr>
          <w:rFonts w:ascii="Book Antiqua" w:hAnsi="Book Antiqua" w:cs="Arial"/>
          <w:sz w:val="24"/>
          <w:szCs w:val="24"/>
        </w:rPr>
      </w:pPr>
      <w:r w:rsidRPr="00903042">
        <w:rPr>
          <w:rFonts w:ascii="Book Antiqua" w:hAnsi="Book Antiqua" w:cs="Arial"/>
          <w:sz w:val="24"/>
          <w:szCs w:val="24"/>
        </w:rPr>
        <w:lastRenderedPageBreak/>
        <w:t>This is the first report of mt-sDNA use for routine average risk colorectal cancer screening in daily clinical practice by typical primary care clinicians. This medical-records-review based study demonstrates that clinicians using this system-based colorectal cancer screening strategy, combining high sensitivity mt-sDNA and a patient navigation system, achieved high levels of screening compliance (88%) in 393 patients age 50-85 years who were previously non-compliant with screening and who were participating in the U.S. Medicare program. Diagnostic colonoscopy compliance on 51 cases was almost universal (96%) and revealed significant disease in 25 patients (4 colorectal cancers all Stage I or II, and 21 advanced adenomas). This first small but significant study reveals that mt-sDNA screening has the potential to enhance non-invasive screening success and performance in previously non-compliant individuals in daily practice.</w:t>
      </w:r>
    </w:p>
    <w:p w14:paraId="05DE29DD" w14:textId="77777777" w:rsidR="00CC6AE2" w:rsidRPr="00903042" w:rsidRDefault="00CC6AE2" w:rsidP="00CC6AE2">
      <w:pPr>
        <w:adjustRightInd w:val="0"/>
        <w:snapToGrid w:val="0"/>
        <w:spacing w:line="360" w:lineRule="auto"/>
        <w:jc w:val="both"/>
        <w:rPr>
          <w:rFonts w:ascii="Book Antiqua" w:hAnsi="Book Antiqua" w:cs="Arial"/>
          <w:b/>
          <w:bCs/>
          <w:i/>
          <w:sz w:val="24"/>
          <w:szCs w:val="24"/>
        </w:rPr>
      </w:pPr>
      <w:bookmarkStart w:id="443" w:name="OLE_LINK1860"/>
      <w:bookmarkStart w:id="444" w:name="OLE_LINK1861"/>
    </w:p>
    <w:p w14:paraId="36F8AE85" w14:textId="77777777" w:rsidR="00CC6AE2" w:rsidRPr="00903042" w:rsidRDefault="00CC6AE2" w:rsidP="00CC6AE2">
      <w:pPr>
        <w:adjustRightInd w:val="0"/>
        <w:snapToGrid w:val="0"/>
        <w:spacing w:line="360" w:lineRule="auto"/>
        <w:jc w:val="both"/>
        <w:rPr>
          <w:rFonts w:ascii="Book Antiqua" w:hAnsi="Book Antiqua" w:cs="Arial"/>
          <w:b/>
          <w:bCs/>
          <w:i/>
          <w:sz w:val="24"/>
          <w:szCs w:val="24"/>
        </w:rPr>
      </w:pPr>
      <w:r w:rsidRPr="00903042">
        <w:rPr>
          <w:rFonts w:ascii="Book Antiqua" w:hAnsi="Book Antiqua" w:cs="Arial"/>
          <w:b/>
          <w:bCs/>
          <w:i/>
          <w:sz w:val="24"/>
          <w:szCs w:val="24"/>
        </w:rPr>
        <w:t xml:space="preserve">Applications </w:t>
      </w:r>
    </w:p>
    <w:bookmarkEnd w:id="443"/>
    <w:bookmarkEnd w:id="444"/>
    <w:p w14:paraId="7D4BF6BC" w14:textId="72F93D26" w:rsidR="00CC6AE2" w:rsidRPr="00903042" w:rsidRDefault="00CC6AE2" w:rsidP="00CC6AE2">
      <w:pPr>
        <w:adjustRightInd w:val="0"/>
        <w:snapToGrid w:val="0"/>
        <w:spacing w:line="360" w:lineRule="auto"/>
        <w:jc w:val="both"/>
        <w:rPr>
          <w:rFonts w:ascii="Book Antiqua" w:hAnsi="Book Antiqua" w:cs="Arial"/>
          <w:sz w:val="24"/>
          <w:szCs w:val="24"/>
        </w:rPr>
      </w:pPr>
      <w:r w:rsidRPr="00903042">
        <w:rPr>
          <w:rFonts w:ascii="Book Antiqua" w:hAnsi="Book Antiqua" w:cs="Arial"/>
          <w:sz w:val="24"/>
          <w:szCs w:val="24"/>
        </w:rPr>
        <w:t>The results of this study support the implementation of m</w:t>
      </w:r>
      <w:r w:rsidRPr="00903042">
        <w:rPr>
          <w:rFonts w:ascii="Book Antiqua" w:hAnsi="Book Antiqua" w:cs="Arial" w:hint="eastAsia"/>
          <w:sz w:val="24"/>
          <w:szCs w:val="24"/>
          <w:lang w:eastAsia="zh-CN"/>
        </w:rPr>
        <w:t>t-</w:t>
      </w:r>
      <w:r w:rsidRPr="00903042">
        <w:rPr>
          <w:rFonts w:ascii="Book Antiqua" w:hAnsi="Book Antiqua" w:cs="Arial"/>
          <w:sz w:val="24"/>
          <w:szCs w:val="24"/>
        </w:rPr>
        <w:t xml:space="preserve">sDNA in daily clinical practice, especially in patients that have been screening non-compliant. The article demonstrates also demonstrates that compliance with a diagnostic colonoscopy in mt-sDNA positive patients was almost universal (96%) and that the positive predictive value for advanced colorectal neoplasia was high (51%), justifying the expenditure of colonoscopy resources in this group. </w:t>
      </w:r>
    </w:p>
    <w:p w14:paraId="66458301" w14:textId="77777777" w:rsidR="00CC6AE2" w:rsidRPr="00903042" w:rsidRDefault="00CC6AE2" w:rsidP="00CC6AE2">
      <w:pPr>
        <w:adjustRightInd w:val="0"/>
        <w:snapToGrid w:val="0"/>
        <w:spacing w:line="360" w:lineRule="auto"/>
        <w:jc w:val="both"/>
        <w:rPr>
          <w:rFonts w:ascii="Book Antiqua" w:hAnsi="Book Antiqua" w:cs="Arial"/>
          <w:b/>
          <w:bCs/>
          <w:i/>
          <w:sz w:val="24"/>
          <w:szCs w:val="24"/>
        </w:rPr>
      </w:pPr>
    </w:p>
    <w:p w14:paraId="13BFAF2F" w14:textId="77777777" w:rsidR="00CC6AE2" w:rsidRPr="00903042" w:rsidRDefault="00CC6AE2" w:rsidP="00CC6AE2">
      <w:pPr>
        <w:adjustRightInd w:val="0"/>
        <w:snapToGrid w:val="0"/>
        <w:spacing w:line="360" w:lineRule="auto"/>
        <w:jc w:val="both"/>
        <w:rPr>
          <w:rFonts w:ascii="Book Antiqua" w:hAnsi="Book Antiqua" w:cs="Arial"/>
          <w:b/>
          <w:bCs/>
          <w:i/>
          <w:sz w:val="24"/>
          <w:szCs w:val="24"/>
        </w:rPr>
      </w:pPr>
      <w:r w:rsidRPr="00903042">
        <w:rPr>
          <w:rFonts w:ascii="Book Antiqua" w:hAnsi="Book Antiqua" w:cs="Arial"/>
          <w:b/>
          <w:bCs/>
          <w:i/>
          <w:sz w:val="24"/>
          <w:szCs w:val="24"/>
        </w:rPr>
        <w:t>Terminology</w:t>
      </w:r>
    </w:p>
    <w:p w14:paraId="3BB04E2E" w14:textId="1B146546" w:rsidR="00CC6AE2" w:rsidRPr="00903042" w:rsidRDefault="00CC6AE2" w:rsidP="00CC6AE2">
      <w:pPr>
        <w:adjustRightInd w:val="0"/>
        <w:snapToGrid w:val="0"/>
        <w:spacing w:line="360" w:lineRule="auto"/>
        <w:jc w:val="both"/>
        <w:rPr>
          <w:rFonts w:ascii="Book Antiqua" w:hAnsi="Book Antiqua" w:cs="Arial"/>
          <w:sz w:val="24"/>
          <w:szCs w:val="24"/>
        </w:rPr>
      </w:pPr>
      <w:r w:rsidRPr="00903042">
        <w:rPr>
          <w:rFonts w:ascii="Book Antiqua" w:hAnsi="Book Antiqua" w:cs="Arial"/>
          <w:sz w:val="24"/>
          <w:szCs w:val="24"/>
        </w:rPr>
        <w:t>Advanced colorectal neoplasia: includes patients with colorectal cancer or advanced adenoma, the lesions which are the primary targets of screening. Advanced adenoma: the group of colorectal neoplasm most likely to progress to colorectal cancer over time. The group includes adenomas with high-grade dysplasia or ≥</w:t>
      </w:r>
      <w:r w:rsidR="00954F44" w:rsidRPr="00903042">
        <w:rPr>
          <w:rFonts w:ascii="Book Antiqua" w:hAnsi="Book Antiqua" w:cs="Arial" w:hint="eastAsia"/>
          <w:sz w:val="24"/>
          <w:szCs w:val="24"/>
          <w:lang w:eastAsia="zh-CN"/>
        </w:rPr>
        <w:t xml:space="preserve"> </w:t>
      </w:r>
      <w:r w:rsidRPr="00903042">
        <w:rPr>
          <w:rFonts w:ascii="Book Antiqua" w:hAnsi="Book Antiqua" w:cs="Arial"/>
          <w:sz w:val="24"/>
          <w:szCs w:val="24"/>
        </w:rPr>
        <w:t xml:space="preserve">25% villous component of any size and/or adenomas 1.0 cm in size or greater. </w:t>
      </w:r>
    </w:p>
    <w:p w14:paraId="75B405B6" w14:textId="77777777" w:rsidR="00CC6AE2" w:rsidRPr="00903042" w:rsidRDefault="00CC6AE2" w:rsidP="00954F44">
      <w:pPr>
        <w:adjustRightInd w:val="0"/>
        <w:snapToGrid w:val="0"/>
        <w:spacing w:line="360" w:lineRule="auto"/>
        <w:ind w:firstLineChars="100" w:firstLine="240"/>
        <w:jc w:val="both"/>
        <w:rPr>
          <w:rFonts w:ascii="Book Antiqua" w:hAnsi="Book Antiqua" w:cs="Arial"/>
          <w:sz w:val="24"/>
          <w:szCs w:val="24"/>
        </w:rPr>
      </w:pPr>
      <w:r w:rsidRPr="00903042">
        <w:rPr>
          <w:rFonts w:ascii="Book Antiqua" w:hAnsi="Book Antiqua" w:cs="Arial"/>
          <w:sz w:val="24"/>
          <w:szCs w:val="24"/>
        </w:rPr>
        <w:lastRenderedPageBreak/>
        <w:t>Affordable Care Act (ACA): U.S. regulation that includes a requirement for certain screening tests to be provided to individual participating in that program to be free of any costs to those individuals</w:t>
      </w:r>
    </w:p>
    <w:p w14:paraId="164C1081" w14:textId="5370B579" w:rsidR="00CC6AE2" w:rsidRPr="00903042" w:rsidRDefault="00CC6AE2" w:rsidP="00954F44">
      <w:pPr>
        <w:adjustRightInd w:val="0"/>
        <w:snapToGrid w:val="0"/>
        <w:spacing w:line="360" w:lineRule="auto"/>
        <w:ind w:firstLineChars="100" w:firstLine="240"/>
        <w:jc w:val="both"/>
        <w:rPr>
          <w:rFonts w:ascii="Book Antiqua" w:hAnsi="Book Antiqua" w:cs="Arial"/>
          <w:sz w:val="24"/>
          <w:szCs w:val="24"/>
        </w:rPr>
      </w:pPr>
      <w:r w:rsidRPr="00903042">
        <w:rPr>
          <w:rFonts w:ascii="Book Antiqua" w:hAnsi="Book Antiqua" w:cs="Arial"/>
          <w:sz w:val="24"/>
          <w:szCs w:val="24"/>
        </w:rPr>
        <w:t>Average risk patient:</w:t>
      </w:r>
      <w:r w:rsidR="00903042" w:rsidRPr="00903042">
        <w:rPr>
          <w:rFonts w:ascii="Book Antiqua" w:hAnsi="Book Antiqua" w:cs="Arial"/>
          <w:sz w:val="24"/>
          <w:szCs w:val="24"/>
        </w:rPr>
        <w:t xml:space="preserve"> </w:t>
      </w:r>
      <w:r w:rsidRPr="00903042">
        <w:rPr>
          <w:rFonts w:ascii="Book Antiqua" w:hAnsi="Book Antiqua" w:cs="Arial"/>
          <w:sz w:val="24"/>
          <w:szCs w:val="24"/>
        </w:rPr>
        <w:t xml:space="preserve">Individuals age 50 and older who are asymptomatic and have no personal history of colorectal cancer or colorectal adenoma, no family history of a first degree relative developing colorectal cancer at age 60 or younger or any two first degree relatives with colorectal cancer developed at any age, or an inherited predisposition to colorectal cancer including adenomatous polyposis coli or Hereditary non-polyposis colorectal cancer (Lynch syndrome) or other rare inherited predispositions, or inflammatory bowel disease. </w:t>
      </w:r>
    </w:p>
    <w:p w14:paraId="7F21E23A" w14:textId="77777777" w:rsidR="00CC6AE2" w:rsidRPr="00903042" w:rsidRDefault="00CC6AE2" w:rsidP="00954F44">
      <w:pPr>
        <w:adjustRightInd w:val="0"/>
        <w:snapToGrid w:val="0"/>
        <w:spacing w:line="360" w:lineRule="auto"/>
        <w:ind w:firstLineChars="100" w:firstLine="240"/>
        <w:jc w:val="both"/>
        <w:rPr>
          <w:rFonts w:ascii="Book Antiqua" w:hAnsi="Book Antiqua" w:cs="Arial"/>
          <w:sz w:val="24"/>
          <w:szCs w:val="24"/>
        </w:rPr>
      </w:pPr>
      <w:r w:rsidRPr="00903042">
        <w:rPr>
          <w:rFonts w:ascii="Book Antiqua" w:hAnsi="Book Antiqua" w:cs="Arial"/>
          <w:sz w:val="24"/>
          <w:szCs w:val="24"/>
        </w:rPr>
        <w:t>Medicare: The United States government based medical insurance system for persons 65 years of age and older and certain qualifying patients age 50-64 years of age. Medicare pays the full expense for mt-sDNA tests for these patients once, every three years.</w:t>
      </w:r>
    </w:p>
    <w:p w14:paraId="51F0C235" w14:textId="5924D486" w:rsidR="00CC6AE2" w:rsidRPr="00903042" w:rsidRDefault="00CC6AE2" w:rsidP="00954F44">
      <w:pPr>
        <w:adjustRightInd w:val="0"/>
        <w:snapToGrid w:val="0"/>
        <w:spacing w:line="360" w:lineRule="auto"/>
        <w:ind w:firstLineChars="100" w:firstLine="240"/>
        <w:jc w:val="both"/>
        <w:rPr>
          <w:rFonts w:ascii="Book Antiqua" w:hAnsi="Book Antiqua" w:cs="Arial"/>
          <w:sz w:val="24"/>
          <w:szCs w:val="24"/>
        </w:rPr>
      </w:pPr>
      <w:r w:rsidRPr="00903042">
        <w:rPr>
          <w:rFonts w:ascii="Book Antiqua" w:hAnsi="Book Antiqua" w:cs="Arial"/>
          <w:sz w:val="24"/>
          <w:szCs w:val="24"/>
        </w:rPr>
        <w:t>Mt-sDNA test:</w:t>
      </w:r>
      <w:r w:rsidR="00903042" w:rsidRPr="00903042">
        <w:rPr>
          <w:rFonts w:ascii="Book Antiqua" w:hAnsi="Book Antiqua" w:cs="Arial"/>
          <w:sz w:val="24"/>
          <w:szCs w:val="24"/>
        </w:rPr>
        <w:t xml:space="preserve"> </w:t>
      </w:r>
      <w:r w:rsidRPr="00903042">
        <w:rPr>
          <w:rFonts w:ascii="Book Antiqua" w:hAnsi="Book Antiqua" w:cs="Arial"/>
          <w:sz w:val="24"/>
          <w:szCs w:val="24"/>
        </w:rPr>
        <w:t>a stool based assay for colorectal cancer screening. It includes 11 biomarkers (10 DNA and 1 fecal hemoglobin) evaluated as a group in a logistic algorithm to provide a single composite result of “positive” or “negative.”</w:t>
      </w:r>
      <w:r w:rsidR="00903042" w:rsidRPr="00903042">
        <w:rPr>
          <w:rFonts w:ascii="Book Antiqua" w:hAnsi="Book Antiqua" w:cs="Arial"/>
          <w:sz w:val="24"/>
          <w:szCs w:val="24"/>
        </w:rPr>
        <w:t xml:space="preserve"> </w:t>
      </w:r>
      <w:r w:rsidRPr="00903042">
        <w:rPr>
          <w:rFonts w:ascii="Book Antiqua" w:hAnsi="Book Antiqua" w:cs="Arial"/>
          <w:sz w:val="24"/>
          <w:szCs w:val="24"/>
        </w:rPr>
        <w:t xml:space="preserve"> </w:t>
      </w:r>
    </w:p>
    <w:p w14:paraId="1C573DC1" w14:textId="77777777" w:rsidR="00CC6AE2" w:rsidRPr="00903042" w:rsidRDefault="00CC6AE2" w:rsidP="00CC6AE2">
      <w:pPr>
        <w:adjustRightInd w:val="0"/>
        <w:snapToGrid w:val="0"/>
        <w:spacing w:line="360" w:lineRule="auto"/>
        <w:jc w:val="both"/>
        <w:rPr>
          <w:rFonts w:ascii="Book Antiqua" w:hAnsi="Book Antiqua" w:cs="Arial"/>
          <w:bCs/>
          <w:i/>
          <w:sz w:val="24"/>
          <w:szCs w:val="24"/>
        </w:rPr>
      </w:pPr>
      <w:bookmarkStart w:id="445" w:name="OLE_LINK2204"/>
      <w:bookmarkStart w:id="446" w:name="OLE_LINK2135"/>
      <w:bookmarkStart w:id="447" w:name="OLE_LINK2585"/>
      <w:bookmarkStart w:id="448" w:name="OLE_LINK2586"/>
      <w:bookmarkStart w:id="449" w:name="OLE_LINK2709"/>
      <w:bookmarkStart w:id="450" w:name="OLE_LINK2926"/>
      <w:bookmarkStart w:id="451" w:name="OLE_LINK678"/>
      <w:bookmarkStart w:id="452" w:name="OLE_LINK679"/>
    </w:p>
    <w:p w14:paraId="59E8C810" w14:textId="75D686A2" w:rsidR="00CC6AE2" w:rsidRPr="00903042" w:rsidRDefault="00CC6AE2" w:rsidP="00CC6AE2">
      <w:pPr>
        <w:adjustRightInd w:val="0"/>
        <w:snapToGrid w:val="0"/>
        <w:spacing w:line="360" w:lineRule="auto"/>
        <w:jc w:val="both"/>
        <w:rPr>
          <w:rFonts w:ascii="Book Antiqua" w:hAnsi="Book Antiqua" w:cs="Arial"/>
          <w:b/>
          <w:bCs/>
          <w:i/>
          <w:sz w:val="24"/>
          <w:szCs w:val="24"/>
        </w:rPr>
      </w:pPr>
      <w:r w:rsidRPr="00903042">
        <w:rPr>
          <w:rFonts w:ascii="Book Antiqua" w:hAnsi="Book Antiqua" w:cs="Arial"/>
          <w:b/>
          <w:bCs/>
          <w:i/>
          <w:sz w:val="24"/>
          <w:szCs w:val="24"/>
        </w:rPr>
        <w:t>Peer</w:t>
      </w:r>
      <w:r w:rsidR="00954F44" w:rsidRPr="00903042">
        <w:rPr>
          <w:rFonts w:ascii="Book Antiqua" w:hAnsi="Book Antiqua" w:cs="Arial" w:hint="eastAsia"/>
          <w:b/>
          <w:bCs/>
          <w:i/>
          <w:sz w:val="24"/>
          <w:szCs w:val="24"/>
          <w:lang w:eastAsia="zh-CN"/>
        </w:rPr>
        <w:t>-</w:t>
      </w:r>
      <w:r w:rsidRPr="00903042">
        <w:rPr>
          <w:rFonts w:ascii="Book Antiqua" w:hAnsi="Book Antiqua" w:cs="Arial"/>
          <w:b/>
          <w:bCs/>
          <w:i/>
          <w:sz w:val="24"/>
          <w:szCs w:val="24"/>
        </w:rPr>
        <w:t>review</w:t>
      </w:r>
    </w:p>
    <w:p w14:paraId="0C685D83" w14:textId="509CECA4" w:rsidR="0008175D" w:rsidRPr="00903042" w:rsidRDefault="00CC6AE2" w:rsidP="000F0BCE">
      <w:pPr>
        <w:adjustRightInd w:val="0"/>
        <w:snapToGrid w:val="0"/>
        <w:spacing w:line="360" w:lineRule="auto"/>
        <w:jc w:val="both"/>
        <w:rPr>
          <w:rFonts w:ascii="Book Antiqua" w:hAnsi="Book Antiqua" w:cs="Arial"/>
          <w:b/>
          <w:sz w:val="24"/>
          <w:szCs w:val="24"/>
        </w:rPr>
      </w:pPr>
      <w:bookmarkStart w:id="453" w:name="OLE_LINK1375"/>
      <w:bookmarkStart w:id="454" w:name="OLE_LINK1382"/>
      <w:bookmarkEnd w:id="445"/>
      <w:bookmarkEnd w:id="446"/>
      <w:bookmarkEnd w:id="447"/>
      <w:bookmarkEnd w:id="448"/>
      <w:bookmarkEnd w:id="449"/>
      <w:bookmarkEnd w:id="450"/>
      <w:r w:rsidRPr="00903042">
        <w:rPr>
          <w:rFonts w:ascii="Book Antiqua" w:hAnsi="Book Antiqua" w:cs="Arial"/>
          <w:sz w:val="24"/>
          <w:szCs w:val="24"/>
        </w:rPr>
        <w:t>This paper contains interesting results which merit publication. The mt-sDNA CRC screening seems to be helpful for colorectal cancer in average-risk population.</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41"/>
      <w:bookmarkEnd w:id="442"/>
      <w:bookmarkEnd w:id="451"/>
      <w:bookmarkEnd w:id="452"/>
      <w:bookmarkEnd w:id="453"/>
      <w:bookmarkEnd w:id="454"/>
      <w:r w:rsidR="0008175D" w:rsidRPr="00903042">
        <w:rPr>
          <w:rFonts w:ascii="Book Antiqua" w:hAnsi="Book Antiqua" w:cs="Arial"/>
          <w:b/>
          <w:sz w:val="24"/>
          <w:szCs w:val="24"/>
        </w:rPr>
        <w:br w:type="page"/>
      </w:r>
    </w:p>
    <w:p w14:paraId="15858E86" w14:textId="77777777" w:rsidR="0008175D" w:rsidRPr="00903042" w:rsidRDefault="0008175D" w:rsidP="0008175D">
      <w:pPr>
        <w:adjustRightInd w:val="0"/>
        <w:snapToGrid w:val="0"/>
        <w:spacing w:line="360" w:lineRule="auto"/>
        <w:jc w:val="both"/>
        <w:outlineLvl w:val="0"/>
        <w:rPr>
          <w:rFonts w:ascii="Book Antiqua" w:hAnsi="Book Antiqua"/>
          <w:sz w:val="24"/>
          <w:szCs w:val="24"/>
        </w:rPr>
      </w:pPr>
      <w:r w:rsidRPr="00903042">
        <w:rPr>
          <w:rFonts w:ascii="Book Antiqua" w:hAnsi="Book Antiqua"/>
          <w:b/>
          <w:sz w:val="24"/>
          <w:szCs w:val="24"/>
        </w:rPr>
        <w:lastRenderedPageBreak/>
        <w:t>REFERENCES</w:t>
      </w:r>
    </w:p>
    <w:p w14:paraId="3FB95816"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1 </w:t>
      </w:r>
      <w:r w:rsidRPr="00903042">
        <w:rPr>
          <w:rFonts w:ascii="Book Antiqua" w:hAnsi="Book Antiqua" w:cs="SimSun"/>
          <w:b/>
          <w:bCs/>
          <w:sz w:val="24"/>
          <w:szCs w:val="24"/>
          <w:lang w:eastAsia="zh-CN"/>
        </w:rPr>
        <w:t>Siegel R</w:t>
      </w:r>
      <w:r w:rsidRPr="00903042">
        <w:rPr>
          <w:rFonts w:ascii="Book Antiqua" w:hAnsi="Book Antiqua" w:cs="SimSun"/>
          <w:sz w:val="24"/>
          <w:szCs w:val="24"/>
          <w:lang w:eastAsia="zh-CN"/>
        </w:rPr>
        <w:t>, Desantis C, Jemal A. Colorectal cancer statistics, 2014. </w:t>
      </w:r>
      <w:r w:rsidRPr="00903042">
        <w:rPr>
          <w:rFonts w:ascii="Book Antiqua" w:hAnsi="Book Antiqua" w:cs="SimSun"/>
          <w:i/>
          <w:iCs/>
          <w:sz w:val="24"/>
          <w:szCs w:val="24"/>
          <w:lang w:eastAsia="zh-CN"/>
        </w:rPr>
        <w:t>CA Cancer J Clin</w:t>
      </w:r>
      <w:r w:rsidRPr="00903042">
        <w:rPr>
          <w:rFonts w:ascii="Book Antiqua" w:hAnsi="Book Antiqua" w:cs="SimSun"/>
          <w:sz w:val="24"/>
          <w:szCs w:val="24"/>
          <w:lang w:eastAsia="zh-CN"/>
        </w:rPr>
        <w:t> 2014; </w:t>
      </w:r>
      <w:r w:rsidRPr="00903042">
        <w:rPr>
          <w:rFonts w:ascii="Book Antiqua" w:hAnsi="Book Antiqua" w:cs="SimSun"/>
          <w:b/>
          <w:bCs/>
          <w:sz w:val="24"/>
          <w:szCs w:val="24"/>
          <w:lang w:eastAsia="zh-CN"/>
        </w:rPr>
        <w:t>64</w:t>
      </w:r>
      <w:r w:rsidRPr="00903042">
        <w:rPr>
          <w:rFonts w:ascii="Book Antiqua" w:hAnsi="Book Antiqua" w:cs="SimSun"/>
          <w:sz w:val="24"/>
          <w:szCs w:val="24"/>
          <w:lang w:eastAsia="zh-CN"/>
        </w:rPr>
        <w:t>: 104-117 [PMID: 24639052 DOI: 10.3322/caac.21220]</w:t>
      </w:r>
    </w:p>
    <w:p w14:paraId="447520AE"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2 </w:t>
      </w:r>
      <w:r w:rsidRPr="00903042">
        <w:rPr>
          <w:rFonts w:ascii="Book Antiqua" w:hAnsi="Book Antiqua" w:cs="SimSun"/>
          <w:b/>
          <w:bCs/>
          <w:sz w:val="24"/>
          <w:szCs w:val="24"/>
          <w:lang w:eastAsia="zh-CN"/>
        </w:rPr>
        <w:t>Sabatino SA</w:t>
      </w:r>
      <w:r w:rsidRPr="00903042">
        <w:rPr>
          <w:rFonts w:ascii="Book Antiqua" w:hAnsi="Book Antiqua" w:cs="SimSun"/>
          <w:sz w:val="24"/>
          <w:szCs w:val="24"/>
          <w:lang w:eastAsia="zh-CN"/>
        </w:rPr>
        <w:t>, White MC, Thompson TD, Klabunde CN. Cancer screening test use - United States, 2013. </w:t>
      </w:r>
      <w:r w:rsidRPr="00903042">
        <w:rPr>
          <w:rFonts w:ascii="Book Antiqua" w:hAnsi="Book Antiqua" w:cs="SimSun"/>
          <w:i/>
          <w:iCs/>
          <w:sz w:val="24"/>
          <w:szCs w:val="24"/>
          <w:lang w:eastAsia="zh-CN"/>
        </w:rPr>
        <w:t>MMWR Morb Mortal Wkly Rep</w:t>
      </w:r>
      <w:r w:rsidRPr="00903042">
        <w:rPr>
          <w:rFonts w:ascii="Book Antiqua" w:hAnsi="Book Antiqua" w:cs="SimSun"/>
          <w:sz w:val="24"/>
          <w:szCs w:val="24"/>
          <w:lang w:eastAsia="zh-CN"/>
        </w:rPr>
        <w:t> 2015; </w:t>
      </w:r>
      <w:r w:rsidRPr="00903042">
        <w:rPr>
          <w:rFonts w:ascii="Book Antiqua" w:hAnsi="Book Antiqua" w:cs="SimSun"/>
          <w:b/>
          <w:bCs/>
          <w:sz w:val="24"/>
          <w:szCs w:val="24"/>
          <w:lang w:eastAsia="zh-CN"/>
        </w:rPr>
        <w:t>64</w:t>
      </w:r>
      <w:r w:rsidRPr="00903042">
        <w:rPr>
          <w:rFonts w:ascii="Book Antiqua" w:hAnsi="Book Antiqua" w:cs="SimSun"/>
          <w:sz w:val="24"/>
          <w:szCs w:val="24"/>
          <w:lang w:eastAsia="zh-CN"/>
        </w:rPr>
        <w:t>: 464-468 [PMID: 25950253]</w:t>
      </w:r>
    </w:p>
    <w:p w14:paraId="5C738123"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 xml:space="preserve">3 </w:t>
      </w:r>
      <w:r w:rsidRPr="00903042">
        <w:rPr>
          <w:rFonts w:ascii="Book Antiqua" w:hAnsi="Book Antiqua" w:cs="SimSun"/>
          <w:b/>
          <w:sz w:val="24"/>
          <w:szCs w:val="24"/>
          <w:lang w:eastAsia="zh-CN"/>
        </w:rPr>
        <w:t>Klabunde C</w:t>
      </w:r>
      <w:r w:rsidRPr="00903042">
        <w:rPr>
          <w:rFonts w:ascii="Book Antiqua" w:hAnsi="Book Antiqua" w:cs="SimSun"/>
          <w:sz w:val="24"/>
          <w:szCs w:val="24"/>
          <w:lang w:eastAsia="zh-CN"/>
        </w:rPr>
        <w:t xml:space="preserve">, Joseph D, King J, White A, Plescia M. Vital Signs: Colorectal Cancer Screening Test Use — United States, 2012. Morbidity and Mortality Weekly Report (MMWR). 2013; </w:t>
      </w:r>
      <w:r w:rsidRPr="00903042">
        <w:rPr>
          <w:rFonts w:ascii="Book Antiqua" w:hAnsi="Book Antiqua" w:cs="SimSun"/>
          <w:b/>
          <w:sz w:val="24"/>
          <w:szCs w:val="24"/>
          <w:lang w:eastAsia="zh-CN"/>
        </w:rPr>
        <w:t>62</w:t>
      </w:r>
      <w:r w:rsidRPr="00903042">
        <w:rPr>
          <w:rFonts w:ascii="Book Antiqua" w:hAnsi="Book Antiqua" w:cs="SimSun"/>
          <w:sz w:val="24"/>
          <w:szCs w:val="24"/>
          <w:lang w:eastAsia="zh-CN"/>
        </w:rPr>
        <w:t>: 881-888</w:t>
      </w:r>
    </w:p>
    <w:p w14:paraId="562DF1F5"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4 </w:t>
      </w:r>
      <w:r w:rsidRPr="00903042">
        <w:rPr>
          <w:rFonts w:ascii="Book Antiqua" w:hAnsi="Book Antiqua" w:cs="SimSun"/>
          <w:b/>
          <w:bCs/>
          <w:sz w:val="24"/>
          <w:szCs w:val="24"/>
          <w:lang w:eastAsia="zh-CN"/>
        </w:rPr>
        <w:t>Schroy PC</w:t>
      </w:r>
      <w:r w:rsidRPr="00903042">
        <w:rPr>
          <w:rFonts w:ascii="Book Antiqua" w:hAnsi="Book Antiqua" w:cs="SimSun"/>
          <w:sz w:val="24"/>
          <w:szCs w:val="24"/>
          <w:lang w:eastAsia="zh-CN"/>
        </w:rPr>
        <w:t>, Duhovic E, Chen CA, Heeren TC, Lopez W, Apodaca DL, Wong JB. Risk Stratification and Shared Decision Making for Colorectal Cancer Screening: A Randomized Controlled Trial. </w:t>
      </w:r>
      <w:r w:rsidRPr="00903042">
        <w:rPr>
          <w:rFonts w:ascii="Book Antiqua" w:hAnsi="Book Antiqua" w:cs="SimSun"/>
          <w:i/>
          <w:iCs/>
          <w:sz w:val="24"/>
          <w:szCs w:val="24"/>
          <w:lang w:eastAsia="zh-CN"/>
        </w:rPr>
        <w:t>Med Decis Making</w:t>
      </w:r>
      <w:r w:rsidRPr="00903042">
        <w:rPr>
          <w:rFonts w:ascii="Book Antiqua" w:hAnsi="Book Antiqua" w:cs="SimSun"/>
          <w:sz w:val="24"/>
          <w:szCs w:val="24"/>
          <w:lang w:eastAsia="zh-CN"/>
        </w:rPr>
        <w:t> 2016; </w:t>
      </w:r>
      <w:r w:rsidRPr="00903042">
        <w:rPr>
          <w:rFonts w:ascii="Book Antiqua" w:hAnsi="Book Antiqua" w:cs="SimSun"/>
          <w:b/>
          <w:bCs/>
          <w:sz w:val="24"/>
          <w:szCs w:val="24"/>
          <w:lang w:eastAsia="zh-CN"/>
        </w:rPr>
        <w:t>36</w:t>
      </w:r>
      <w:r w:rsidRPr="00903042">
        <w:rPr>
          <w:rFonts w:ascii="Book Antiqua" w:hAnsi="Book Antiqua" w:cs="SimSun"/>
          <w:sz w:val="24"/>
          <w:szCs w:val="24"/>
          <w:lang w:eastAsia="zh-CN"/>
        </w:rPr>
        <w:t>: 526-535 [PMID: 26785715 DOI: 10.1177/0272989x15625622]</w:t>
      </w:r>
    </w:p>
    <w:p w14:paraId="3BA82077"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 xml:space="preserve">5 </w:t>
      </w:r>
      <w:r w:rsidRPr="00903042">
        <w:rPr>
          <w:rFonts w:ascii="Book Antiqua" w:hAnsi="Book Antiqua" w:cs="SimSun"/>
          <w:b/>
          <w:sz w:val="24"/>
          <w:szCs w:val="24"/>
          <w:lang w:eastAsia="zh-CN"/>
        </w:rPr>
        <w:t>Cole DME</w:t>
      </w:r>
      <w:r w:rsidRPr="00903042">
        <w:rPr>
          <w:rFonts w:ascii="Book Antiqua" w:hAnsi="Book Antiqua" w:cs="SimSun"/>
          <w:sz w:val="24"/>
          <w:szCs w:val="24"/>
          <w:lang w:eastAsia="zh-CN"/>
        </w:rPr>
        <w:t xml:space="preserve">, Gaebler J, Hochnerg D, Dugan M, Schroy P, Calderwood AH. . Preferences for Colorectal Screening Tests Among a Previously Unscreened Population. </w:t>
      </w:r>
      <w:bookmarkStart w:id="455" w:name="OLE_LINK3866"/>
      <w:bookmarkStart w:id="456" w:name="OLE_LINK3865"/>
      <w:r w:rsidRPr="00903042">
        <w:rPr>
          <w:rFonts w:ascii="Book Antiqua" w:hAnsi="Book Antiqua" w:cs="SimSun"/>
          <w:sz w:val="24"/>
          <w:szCs w:val="24"/>
          <w:lang w:eastAsia="zh-CN"/>
        </w:rPr>
        <w:t>American Journal of Gastroenterology</w:t>
      </w:r>
      <w:bookmarkEnd w:id="455"/>
      <w:bookmarkEnd w:id="456"/>
      <w:r w:rsidRPr="00903042">
        <w:rPr>
          <w:rFonts w:ascii="Book Antiqua" w:hAnsi="Book Antiqua" w:cs="SimSun"/>
          <w:sz w:val="24"/>
          <w:szCs w:val="24"/>
          <w:lang w:eastAsia="zh-CN"/>
        </w:rPr>
        <w:t>, 2015; Proceedings of the 80th Annual American College of Gastroenterology</w:t>
      </w:r>
    </w:p>
    <w:p w14:paraId="3BF2549D"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6 </w:t>
      </w:r>
      <w:r w:rsidRPr="00903042">
        <w:rPr>
          <w:rFonts w:ascii="Book Antiqua" w:hAnsi="Book Antiqua" w:cs="SimSun"/>
          <w:b/>
          <w:bCs/>
          <w:sz w:val="24"/>
          <w:szCs w:val="24"/>
          <w:lang w:eastAsia="zh-CN"/>
        </w:rPr>
        <w:t>Chablani SV</w:t>
      </w:r>
      <w:r w:rsidRPr="00903042">
        <w:rPr>
          <w:rFonts w:ascii="Book Antiqua" w:hAnsi="Book Antiqua" w:cs="SimSun"/>
          <w:sz w:val="24"/>
          <w:szCs w:val="24"/>
          <w:lang w:eastAsia="zh-CN"/>
        </w:rPr>
        <w:t>, Cohen N, White D, Itzkowitz SH, DuHamel K, Jandorf L. Colorectal Cancer Screening Preferences among Black and Latino Primary Care Patients. </w:t>
      </w:r>
      <w:r w:rsidRPr="00903042">
        <w:rPr>
          <w:rFonts w:ascii="Book Antiqua" w:hAnsi="Book Antiqua" w:cs="SimSun"/>
          <w:i/>
          <w:iCs/>
          <w:sz w:val="24"/>
          <w:szCs w:val="24"/>
          <w:lang w:eastAsia="zh-CN"/>
        </w:rPr>
        <w:t>J Immigr Minor Health</w:t>
      </w:r>
      <w:r w:rsidRPr="00903042">
        <w:rPr>
          <w:rFonts w:ascii="Book Antiqua" w:hAnsi="Book Antiqua" w:cs="SimSun"/>
          <w:sz w:val="24"/>
          <w:szCs w:val="24"/>
          <w:lang w:eastAsia="zh-CN"/>
        </w:rPr>
        <w:t xml:space="preserve"> 2016 Jun 28; Epub ahead of print [PMID: </w:t>
      </w:r>
      <w:bookmarkStart w:id="457" w:name="OLE_LINK3868"/>
      <w:bookmarkStart w:id="458" w:name="OLE_LINK3867"/>
      <w:r w:rsidRPr="00903042">
        <w:rPr>
          <w:rFonts w:ascii="Book Antiqua" w:hAnsi="Book Antiqua" w:cs="SimSun"/>
          <w:sz w:val="24"/>
          <w:szCs w:val="24"/>
          <w:lang w:eastAsia="zh-CN"/>
        </w:rPr>
        <w:t xml:space="preserve">27351895 </w:t>
      </w:r>
      <w:bookmarkEnd w:id="457"/>
      <w:bookmarkEnd w:id="458"/>
      <w:r w:rsidRPr="00903042">
        <w:rPr>
          <w:rFonts w:ascii="Book Antiqua" w:hAnsi="Book Antiqua" w:cs="SimSun"/>
          <w:sz w:val="24"/>
          <w:szCs w:val="24"/>
          <w:lang w:eastAsia="zh-CN"/>
        </w:rPr>
        <w:t>DOI: 10.1007/s10903-016-0453-8]</w:t>
      </w:r>
    </w:p>
    <w:p w14:paraId="5AA4EDA4"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 xml:space="preserve">7 </w:t>
      </w:r>
      <w:r w:rsidRPr="00903042">
        <w:rPr>
          <w:rFonts w:ascii="Book Antiqua" w:hAnsi="Book Antiqua" w:cs="SimSun"/>
          <w:b/>
          <w:sz w:val="24"/>
          <w:szCs w:val="24"/>
          <w:lang w:eastAsia="zh-CN"/>
        </w:rPr>
        <w:t>Abola M</w:t>
      </w:r>
      <w:r w:rsidRPr="00903042">
        <w:rPr>
          <w:rFonts w:ascii="Book Antiqua" w:hAnsi="Book Antiqua" w:cs="SimSun"/>
          <w:sz w:val="24"/>
          <w:szCs w:val="24"/>
          <w:lang w:eastAsia="zh-CN"/>
        </w:rPr>
        <w:t xml:space="preserve">, Fennimore T, Chen M. DNA-based versus colonoscopy-based colorectal cancer screening: patient perceptions and preferences. Family Medicine Community Health 2015; </w:t>
      </w:r>
      <w:r w:rsidRPr="00903042">
        <w:rPr>
          <w:rFonts w:ascii="Book Antiqua" w:hAnsi="Book Antiqua" w:cs="SimSun"/>
          <w:b/>
          <w:sz w:val="24"/>
          <w:szCs w:val="24"/>
          <w:lang w:eastAsia="zh-CN"/>
        </w:rPr>
        <w:t>3</w:t>
      </w:r>
      <w:r w:rsidRPr="00903042">
        <w:rPr>
          <w:rFonts w:ascii="Book Antiqua" w:hAnsi="Book Antiqua" w:cs="SimSun"/>
          <w:sz w:val="24"/>
          <w:szCs w:val="24"/>
          <w:lang w:eastAsia="zh-CN"/>
        </w:rPr>
        <w:t>: 2-8</w:t>
      </w:r>
    </w:p>
    <w:p w14:paraId="043D87EB"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8 </w:t>
      </w:r>
      <w:r w:rsidRPr="00903042">
        <w:rPr>
          <w:rFonts w:ascii="Book Antiqua" w:hAnsi="Book Antiqua" w:cs="SimSun"/>
          <w:b/>
          <w:bCs/>
          <w:sz w:val="24"/>
          <w:szCs w:val="24"/>
          <w:lang w:eastAsia="zh-CN"/>
        </w:rPr>
        <w:t>Imperiale TF</w:t>
      </w:r>
      <w:r w:rsidRPr="00903042">
        <w:rPr>
          <w:rFonts w:ascii="Book Antiqua" w:hAnsi="Book Antiqua" w:cs="SimSun"/>
          <w:sz w:val="24"/>
          <w:szCs w:val="24"/>
          <w:lang w:eastAsia="zh-CN"/>
        </w:rPr>
        <w:t>, Ransohoff DF, Itzkowitz SH, Levin TR, Lavin P, Lidgard GP, Ahlquist DA, Berger BM. Multitarget stool DNA testing for colorectal-cancer screening. </w:t>
      </w:r>
      <w:r w:rsidRPr="00903042">
        <w:rPr>
          <w:rFonts w:ascii="Book Antiqua" w:hAnsi="Book Antiqua" w:cs="SimSun"/>
          <w:i/>
          <w:iCs/>
          <w:sz w:val="24"/>
          <w:szCs w:val="24"/>
          <w:lang w:eastAsia="zh-CN"/>
        </w:rPr>
        <w:t>N Engl J Med</w:t>
      </w:r>
      <w:r w:rsidRPr="00903042">
        <w:rPr>
          <w:rFonts w:ascii="Book Antiqua" w:hAnsi="Book Antiqua" w:cs="SimSun"/>
          <w:sz w:val="24"/>
          <w:szCs w:val="24"/>
          <w:lang w:eastAsia="zh-CN"/>
        </w:rPr>
        <w:t> 2014; </w:t>
      </w:r>
      <w:r w:rsidRPr="00903042">
        <w:rPr>
          <w:rFonts w:ascii="Book Antiqua" w:hAnsi="Book Antiqua" w:cs="SimSun"/>
          <w:b/>
          <w:bCs/>
          <w:sz w:val="24"/>
          <w:szCs w:val="24"/>
          <w:lang w:eastAsia="zh-CN"/>
        </w:rPr>
        <w:t>370</w:t>
      </w:r>
      <w:r w:rsidRPr="00903042">
        <w:rPr>
          <w:rFonts w:ascii="Book Antiqua" w:hAnsi="Book Antiqua" w:cs="SimSun"/>
          <w:sz w:val="24"/>
          <w:szCs w:val="24"/>
          <w:lang w:eastAsia="zh-CN"/>
        </w:rPr>
        <w:t>: 1287-1297 [PMID: 24645800 DOI: 10.1056/NEJMoa1311194]</w:t>
      </w:r>
    </w:p>
    <w:p w14:paraId="479405F5"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9 </w:t>
      </w:r>
      <w:r w:rsidRPr="00903042">
        <w:rPr>
          <w:rFonts w:ascii="Book Antiqua" w:hAnsi="Book Antiqua" w:cs="SimSun"/>
          <w:b/>
          <w:bCs/>
          <w:sz w:val="24"/>
          <w:szCs w:val="24"/>
          <w:lang w:eastAsia="zh-CN"/>
        </w:rPr>
        <w:t>Redwood DG</w:t>
      </w:r>
      <w:r w:rsidRPr="00903042">
        <w:rPr>
          <w:rFonts w:ascii="Book Antiqua" w:hAnsi="Book Antiqua" w:cs="SimSun"/>
          <w:sz w:val="24"/>
          <w:szCs w:val="24"/>
          <w:lang w:eastAsia="zh-CN"/>
        </w:rPr>
        <w:t xml:space="preserve">, Asay ED, Blake ID, Sacco PE, Christensen CM, Sacco FD, Tiesinga JJ, Devens ME, Alberts SR, Mahoney DW, Yab TC, Foote PH, Smyrk TC, Provost EM, Ahlquist DA. Stool DNA Testing for Screening Detection of Colorectal Neoplasia in </w:t>
      </w:r>
      <w:r w:rsidRPr="00903042">
        <w:rPr>
          <w:rFonts w:ascii="Book Antiqua" w:hAnsi="Book Antiqua" w:cs="SimSun"/>
          <w:sz w:val="24"/>
          <w:szCs w:val="24"/>
          <w:lang w:eastAsia="zh-CN"/>
        </w:rPr>
        <w:lastRenderedPageBreak/>
        <w:t>Alaska Native People. </w:t>
      </w:r>
      <w:r w:rsidRPr="00903042">
        <w:rPr>
          <w:rFonts w:ascii="Book Antiqua" w:hAnsi="Book Antiqua" w:cs="SimSun"/>
          <w:i/>
          <w:iCs/>
          <w:sz w:val="24"/>
          <w:szCs w:val="24"/>
          <w:lang w:eastAsia="zh-CN"/>
        </w:rPr>
        <w:t>Mayo Clin Proc</w:t>
      </w:r>
      <w:r w:rsidRPr="00903042">
        <w:rPr>
          <w:rFonts w:ascii="Book Antiqua" w:hAnsi="Book Antiqua" w:cs="SimSun"/>
          <w:sz w:val="24"/>
          <w:szCs w:val="24"/>
          <w:lang w:eastAsia="zh-CN"/>
        </w:rPr>
        <w:t> 2016; </w:t>
      </w:r>
      <w:r w:rsidRPr="00903042">
        <w:rPr>
          <w:rFonts w:ascii="Book Antiqua" w:hAnsi="Book Antiqua" w:cs="SimSun"/>
          <w:b/>
          <w:bCs/>
          <w:sz w:val="24"/>
          <w:szCs w:val="24"/>
          <w:lang w:eastAsia="zh-CN"/>
        </w:rPr>
        <w:t>91</w:t>
      </w:r>
      <w:r w:rsidRPr="00903042">
        <w:rPr>
          <w:rFonts w:ascii="Book Antiqua" w:hAnsi="Book Antiqua" w:cs="SimSun"/>
          <w:sz w:val="24"/>
          <w:szCs w:val="24"/>
          <w:lang w:eastAsia="zh-CN"/>
        </w:rPr>
        <w:t>: 61-70 [PMID: 26520415 DOI: 10.1016/j.mayocp.2015.10.008]</w:t>
      </w:r>
    </w:p>
    <w:p w14:paraId="14B55BB4"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10 </w:t>
      </w:r>
      <w:r w:rsidRPr="00903042">
        <w:rPr>
          <w:rFonts w:ascii="Book Antiqua" w:hAnsi="Book Antiqua" w:cs="SimSun"/>
          <w:b/>
          <w:bCs/>
          <w:sz w:val="24"/>
          <w:szCs w:val="24"/>
          <w:lang w:eastAsia="zh-CN"/>
        </w:rPr>
        <w:t>Bibbins-Domingo K</w:t>
      </w:r>
      <w:r w:rsidRPr="00903042">
        <w:rPr>
          <w:rFonts w:ascii="Book Antiqua" w:hAnsi="Book Antiqua" w:cs="SimSun"/>
          <w:sz w:val="24"/>
          <w:szCs w:val="24"/>
          <w:lang w:eastAsia="zh-CN"/>
        </w:rPr>
        <w:t>, Grossman DC, Curry SJ, Davidson KW, Epling JW, García FA, Gillman MW, Harper DM, Kemper AR, Krist AH, Kurth AE, Landefeld CS, Mangione CM, Owens DK, Phillips WR, Phipps MG, Pignone MP, Siu AL. Screening for Colorectal Cancer: US Preventive Services Task Force Recommendation Statement. </w:t>
      </w:r>
      <w:r w:rsidRPr="00903042">
        <w:rPr>
          <w:rFonts w:ascii="Book Antiqua" w:hAnsi="Book Antiqua" w:cs="SimSun"/>
          <w:i/>
          <w:iCs/>
          <w:sz w:val="24"/>
          <w:szCs w:val="24"/>
          <w:lang w:eastAsia="zh-CN"/>
        </w:rPr>
        <w:t>JAMA</w:t>
      </w:r>
      <w:r w:rsidRPr="00903042">
        <w:rPr>
          <w:rFonts w:ascii="Book Antiqua" w:hAnsi="Book Antiqua" w:cs="SimSun"/>
          <w:sz w:val="24"/>
          <w:szCs w:val="24"/>
          <w:lang w:eastAsia="zh-CN"/>
        </w:rPr>
        <w:t> 2016; </w:t>
      </w:r>
      <w:r w:rsidRPr="00903042">
        <w:rPr>
          <w:rFonts w:ascii="Book Antiqua" w:hAnsi="Book Antiqua" w:cs="SimSun"/>
          <w:b/>
          <w:bCs/>
          <w:sz w:val="24"/>
          <w:szCs w:val="24"/>
          <w:lang w:eastAsia="zh-CN"/>
        </w:rPr>
        <w:t>315</w:t>
      </w:r>
      <w:r w:rsidRPr="00903042">
        <w:rPr>
          <w:rFonts w:ascii="Book Antiqua" w:hAnsi="Book Antiqua" w:cs="SimSun"/>
          <w:sz w:val="24"/>
          <w:szCs w:val="24"/>
          <w:lang w:eastAsia="zh-CN"/>
        </w:rPr>
        <w:t>: 2564-2575 [PMID: 27304597 DOI: 10.1001/jama.2016.5989]</w:t>
      </w:r>
    </w:p>
    <w:p w14:paraId="0C8BB7C0"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11 </w:t>
      </w:r>
      <w:r w:rsidRPr="00903042">
        <w:rPr>
          <w:rFonts w:ascii="Book Antiqua" w:hAnsi="Book Antiqua" w:cs="SimSun"/>
          <w:b/>
          <w:bCs/>
          <w:sz w:val="24"/>
          <w:szCs w:val="24"/>
          <w:lang w:eastAsia="zh-CN"/>
        </w:rPr>
        <w:t>Smith RA</w:t>
      </w:r>
      <w:r w:rsidRPr="00903042">
        <w:rPr>
          <w:rFonts w:ascii="Book Antiqua" w:hAnsi="Book Antiqua" w:cs="SimSun"/>
          <w:sz w:val="24"/>
          <w:szCs w:val="24"/>
          <w:lang w:eastAsia="zh-CN"/>
        </w:rPr>
        <w:t>, Andrews K, Brooks D, DeSantis CE, Fedewa SA, Lortet-Tieulent J, Manassaram-Baptiste D, Brawley OW, Wender RC. Cancer screening in the United States, 2016: A review of current American Cancer Society guidelines and current issues in cancer screening. </w:t>
      </w:r>
      <w:r w:rsidRPr="00903042">
        <w:rPr>
          <w:rFonts w:ascii="Book Antiqua" w:hAnsi="Book Antiqua" w:cs="SimSun"/>
          <w:i/>
          <w:iCs/>
          <w:sz w:val="24"/>
          <w:szCs w:val="24"/>
          <w:lang w:eastAsia="zh-CN"/>
        </w:rPr>
        <w:t>CA Cancer J Clin</w:t>
      </w:r>
      <w:r w:rsidRPr="00903042">
        <w:rPr>
          <w:rFonts w:ascii="Book Antiqua" w:hAnsi="Book Antiqua" w:cs="SimSun"/>
          <w:sz w:val="24"/>
          <w:szCs w:val="24"/>
          <w:lang w:eastAsia="zh-CN"/>
        </w:rPr>
        <w:t> 2016; </w:t>
      </w:r>
      <w:r w:rsidRPr="00903042">
        <w:rPr>
          <w:rFonts w:ascii="Book Antiqua" w:hAnsi="Book Antiqua" w:cs="SimSun"/>
          <w:b/>
          <w:bCs/>
          <w:sz w:val="24"/>
          <w:szCs w:val="24"/>
          <w:lang w:eastAsia="zh-CN"/>
        </w:rPr>
        <w:t>66</w:t>
      </w:r>
      <w:r w:rsidRPr="00903042">
        <w:rPr>
          <w:rFonts w:ascii="Book Antiqua" w:hAnsi="Book Antiqua" w:cs="SimSun"/>
          <w:sz w:val="24"/>
          <w:szCs w:val="24"/>
          <w:lang w:eastAsia="zh-CN"/>
        </w:rPr>
        <w:t>: 96-114 [PMID: 26797525 DOI: 10.3322/caac.21336]</w:t>
      </w:r>
    </w:p>
    <w:p w14:paraId="6714EC6E"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12</w:t>
      </w:r>
      <w:r w:rsidRPr="00903042">
        <w:rPr>
          <w:rFonts w:ascii="Book Antiqua" w:hAnsi="Book Antiqua" w:cs="SimSun"/>
          <w:b/>
          <w:sz w:val="24"/>
          <w:szCs w:val="24"/>
          <w:lang w:eastAsia="zh-CN"/>
        </w:rPr>
        <w:t xml:space="preserve"> National Comprehensive Cancer Network</w:t>
      </w:r>
      <w:r w:rsidRPr="00903042">
        <w:rPr>
          <w:rFonts w:ascii="Book Antiqua" w:hAnsi="Book Antiqua" w:cs="SimSun"/>
          <w:sz w:val="24"/>
          <w:szCs w:val="24"/>
          <w:lang w:eastAsia="zh-CN"/>
        </w:rPr>
        <w:t>. NCCN Clinical Practice Guidelines in Oncology (NCCN Guidelines) Colorectal Cancer Screening. Version 2, 2016. National Comprehensive Cancer Network, 2016</w:t>
      </w:r>
    </w:p>
    <w:p w14:paraId="28BF3432"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 xml:space="preserve">13 </w:t>
      </w:r>
      <w:r w:rsidRPr="00903042">
        <w:rPr>
          <w:rFonts w:ascii="Book Antiqua" w:hAnsi="Book Antiqua" w:cs="SimSun"/>
          <w:b/>
          <w:sz w:val="24"/>
          <w:szCs w:val="24"/>
          <w:lang w:eastAsia="zh-CN"/>
        </w:rPr>
        <w:t>Centers for Medicare and Medicaid Services</w:t>
      </w:r>
      <w:r w:rsidRPr="00903042">
        <w:rPr>
          <w:rFonts w:ascii="Book Antiqua" w:hAnsi="Book Antiqua" w:cs="SimSun"/>
          <w:sz w:val="24"/>
          <w:szCs w:val="24"/>
          <w:lang w:eastAsia="zh-CN"/>
        </w:rPr>
        <w:t>. National Coverage Determination (NCD) for Screening for Colorectal Cancer Using CologuardTM - A Multitarget Stool DNA Test. U.S. Department of Health and Human Services, 2014</w:t>
      </w:r>
    </w:p>
    <w:p w14:paraId="4A421BC9" w14:textId="77777777" w:rsidR="0008175D" w:rsidRPr="00903042" w:rsidRDefault="0008175D" w:rsidP="0008175D">
      <w:pPr>
        <w:adjustRightInd w:val="0"/>
        <w:snapToGrid w:val="0"/>
        <w:spacing w:line="360" w:lineRule="auto"/>
        <w:jc w:val="both"/>
        <w:rPr>
          <w:rFonts w:ascii="Book Antiqua" w:hAnsi="Book Antiqua"/>
          <w:noProof/>
          <w:sz w:val="24"/>
          <w:szCs w:val="24"/>
        </w:rPr>
      </w:pPr>
      <w:r w:rsidRPr="00903042">
        <w:rPr>
          <w:rFonts w:ascii="Book Antiqua" w:hAnsi="Book Antiqua" w:cs="SimSun"/>
          <w:sz w:val="24"/>
          <w:szCs w:val="24"/>
        </w:rPr>
        <w:t xml:space="preserve">14 </w:t>
      </w:r>
      <w:r w:rsidRPr="00903042">
        <w:rPr>
          <w:rFonts w:ascii="Book Antiqua" w:hAnsi="Book Antiqua"/>
          <w:b/>
          <w:noProof/>
          <w:sz w:val="24"/>
          <w:szCs w:val="24"/>
        </w:rPr>
        <w:t>National Committee for Quality Assurance</w:t>
      </w:r>
      <w:r w:rsidRPr="00903042">
        <w:rPr>
          <w:rFonts w:ascii="Book Antiqua" w:hAnsi="Book Antiqua"/>
          <w:noProof/>
          <w:sz w:val="24"/>
          <w:szCs w:val="24"/>
        </w:rPr>
        <w:t>. HEDIS®1 2017 Volume 2: Technical Update. National Committee for Quality Assurance, 2016.</w:t>
      </w:r>
      <w:r w:rsidRPr="00903042">
        <w:rPr>
          <w:rFonts w:ascii="Book Antiqua" w:hAnsi="Book Antiqua"/>
          <w:noProof/>
          <w:sz w:val="24"/>
          <w:szCs w:val="24"/>
          <w:lang w:eastAsia="zh-CN"/>
        </w:rPr>
        <w:t xml:space="preserve"> Available from: URL: </w:t>
      </w:r>
      <w:r w:rsidRPr="00903042">
        <w:rPr>
          <w:rFonts w:ascii="Book Antiqua" w:hAnsi="Book Antiqua"/>
          <w:noProof/>
          <w:sz w:val="24"/>
          <w:szCs w:val="24"/>
        </w:rPr>
        <w:t xml:space="preserve">http://www.ncqa.org/Portals/0/HEDISQM/HEDIS2017/HEDIS%202017%20Volume%202%20Technical%20Update.pdf?ver=2016-10-03-114902-317 </w:t>
      </w:r>
    </w:p>
    <w:p w14:paraId="6530BBA5"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 xml:space="preserve">15 </w:t>
      </w:r>
      <w:r w:rsidRPr="00903042">
        <w:rPr>
          <w:rFonts w:ascii="Book Antiqua" w:hAnsi="Book Antiqua" w:cs="SimSun"/>
          <w:b/>
          <w:sz w:val="24"/>
          <w:szCs w:val="24"/>
          <w:lang w:eastAsia="zh-CN"/>
        </w:rPr>
        <w:t>Exact Sciences Corporation</w:t>
      </w:r>
      <w:r w:rsidRPr="00903042">
        <w:rPr>
          <w:rFonts w:ascii="Book Antiqua" w:hAnsi="Book Antiqua" w:cs="SimSun"/>
          <w:sz w:val="24"/>
          <w:szCs w:val="24"/>
          <w:lang w:eastAsia="zh-CN"/>
        </w:rPr>
        <w:t>. Cologuard Patient Guide. 2014</w:t>
      </w:r>
    </w:p>
    <w:p w14:paraId="199B89AD"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16 </w:t>
      </w:r>
      <w:r w:rsidRPr="00903042">
        <w:rPr>
          <w:rFonts w:ascii="Book Antiqua" w:hAnsi="Book Antiqua" w:cs="SimSun"/>
          <w:b/>
          <w:bCs/>
          <w:sz w:val="24"/>
          <w:szCs w:val="24"/>
          <w:lang w:eastAsia="zh-CN"/>
        </w:rPr>
        <w:t>Cyhaniuk A</w:t>
      </w:r>
      <w:r w:rsidRPr="00903042">
        <w:rPr>
          <w:rFonts w:ascii="Book Antiqua" w:hAnsi="Book Antiqua" w:cs="SimSun"/>
          <w:sz w:val="24"/>
          <w:szCs w:val="24"/>
          <w:lang w:eastAsia="zh-CN"/>
        </w:rPr>
        <w:t>, Coombes ME. Longitudinal adherence to colorectal cancer screening guidelines. </w:t>
      </w:r>
      <w:r w:rsidRPr="00903042">
        <w:rPr>
          <w:rFonts w:ascii="Book Antiqua" w:hAnsi="Book Antiqua" w:cs="SimSun"/>
          <w:i/>
          <w:iCs/>
          <w:sz w:val="24"/>
          <w:szCs w:val="24"/>
          <w:lang w:eastAsia="zh-CN"/>
        </w:rPr>
        <w:t>Am J Manag Care</w:t>
      </w:r>
      <w:r w:rsidRPr="00903042">
        <w:rPr>
          <w:rFonts w:ascii="Book Antiqua" w:hAnsi="Book Antiqua" w:cs="SimSun"/>
          <w:sz w:val="24"/>
          <w:szCs w:val="24"/>
          <w:lang w:eastAsia="zh-CN"/>
        </w:rPr>
        <w:t> 2016; </w:t>
      </w:r>
      <w:r w:rsidRPr="00903042">
        <w:rPr>
          <w:rFonts w:ascii="Book Antiqua" w:hAnsi="Book Antiqua" w:cs="SimSun"/>
          <w:b/>
          <w:bCs/>
          <w:sz w:val="24"/>
          <w:szCs w:val="24"/>
          <w:lang w:eastAsia="zh-CN"/>
        </w:rPr>
        <w:t>22</w:t>
      </w:r>
      <w:r w:rsidRPr="00903042">
        <w:rPr>
          <w:rFonts w:ascii="Book Antiqua" w:hAnsi="Book Antiqua" w:cs="SimSun"/>
          <w:sz w:val="24"/>
          <w:szCs w:val="24"/>
          <w:lang w:eastAsia="zh-CN"/>
        </w:rPr>
        <w:t>: 105-111 [PMID: 26885670]</w:t>
      </w:r>
    </w:p>
    <w:p w14:paraId="7EFD786D"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17 </w:t>
      </w:r>
      <w:r w:rsidRPr="00903042">
        <w:rPr>
          <w:rFonts w:ascii="Book Antiqua" w:hAnsi="Book Antiqua" w:cs="SimSun"/>
          <w:b/>
          <w:bCs/>
          <w:sz w:val="24"/>
          <w:szCs w:val="24"/>
          <w:lang w:eastAsia="zh-CN"/>
        </w:rPr>
        <w:t>Inadomi JM</w:t>
      </w:r>
      <w:r w:rsidRPr="00903042">
        <w:rPr>
          <w:rFonts w:ascii="Book Antiqua" w:hAnsi="Book Antiqua" w:cs="SimSun"/>
          <w:sz w:val="24"/>
          <w:szCs w:val="24"/>
          <w:lang w:eastAsia="zh-CN"/>
        </w:rPr>
        <w:t>, Vijan S, Janz NK, Fagerlin A, Thomas JP, Lin YV, Muñoz R, Lau C, Somsouk M, El-Nachef N, Hayward RA. Adherence to colorectal cancer screening: a randomized clinical trial of competing strategies. </w:t>
      </w:r>
      <w:r w:rsidRPr="00903042">
        <w:rPr>
          <w:rFonts w:ascii="Book Antiqua" w:hAnsi="Book Antiqua" w:cs="SimSun"/>
          <w:i/>
          <w:iCs/>
          <w:sz w:val="24"/>
          <w:szCs w:val="24"/>
          <w:lang w:eastAsia="zh-CN"/>
        </w:rPr>
        <w:t>Arch Intern Med</w:t>
      </w:r>
      <w:r w:rsidRPr="00903042">
        <w:rPr>
          <w:rFonts w:ascii="Book Antiqua" w:hAnsi="Book Antiqua" w:cs="SimSun"/>
          <w:sz w:val="24"/>
          <w:szCs w:val="24"/>
          <w:lang w:eastAsia="zh-CN"/>
        </w:rPr>
        <w:t> 2012; </w:t>
      </w:r>
      <w:r w:rsidRPr="00903042">
        <w:rPr>
          <w:rFonts w:ascii="Book Antiqua" w:hAnsi="Book Antiqua" w:cs="SimSun"/>
          <w:b/>
          <w:bCs/>
          <w:sz w:val="24"/>
          <w:szCs w:val="24"/>
          <w:lang w:eastAsia="zh-CN"/>
        </w:rPr>
        <w:t>172</w:t>
      </w:r>
      <w:r w:rsidRPr="00903042">
        <w:rPr>
          <w:rFonts w:ascii="Book Antiqua" w:hAnsi="Book Antiqua" w:cs="SimSun"/>
          <w:sz w:val="24"/>
          <w:szCs w:val="24"/>
          <w:lang w:eastAsia="zh-CN"/>
        </w:rPr>
        <w:t>: 575-582 [PMID: 22493463 DOI: 10.1001/archinternmed.2012.332]</w:t>
      </w:r>
    </w:p>
    <w:p w14:paraId="5D01F1D8"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lastRenderedPageBreak/>
        <w:t>18 </w:t>
      </w:r>
      <w:r w:rsidRPr="00903042">
        <w:rPr>
          <w:rFonts w:ascii="Book Antiqua" w:hAnsi="Book Antiqua" w:cs="SimSun"/>
          <w:b/>
          <w:bCs/>
          <w:sz w:val="24"/>
          <w:szCs w:val="24"/>
          <w:lang w:eastAsia="zh-CN"/>
        </w:rPr>
        <w:t>Liang PS</w:t>
      </w:r>
      <w:r w:rsidRPr="00903042">
        <w:rPr>
          <w:rFonts w:ascii="Book Antiqua" w:hAnsi="Book Antiqua" w:cs="SimSun"/>
          <w:sz w:val="24"/>
          <w:szCs w:val="24"/>
          <w:lang w:eastAsia="zh-CN"/>
        </w:rPr>
        <w:t>, Wheat CL, Abhat A, Brenner AT, Fagerlin A, Hayward RA, Thomas JP, Vijan S, Inadomi JM. Adherence to Competing Strategies for Colorectal Cancer Screening Over 3 Years. </w:t>
      </w:r>
      <w:r w:rsidRPr="00903042">
        <w:rPr>
          <w:rFonts w:ascii="Book Antiqua" w:hAnsi="Book Antiqua" w:cs="SimSun"/>
          <w:i/>
          <w:iCs/>
          <w:sz w:val="24"/>
          <w:szCs w:val="24"/>
          <w:lang w:eastAsia="zh-CN"/>
        </w:rPr>
        <w:t>Am J Gastroenterol</w:t>
      </w:r>
      <w:r w:rsidRPr="00903042">
        <w:rPr>
          <w:rFonts w:ascii="Book Antiqua" w:hAnsi="Book Antiqua" w:cs="SimSun"/>
          <w:sz w:val="24"/>
          <w:szCs w:val="24"/>
          <w:lang w:eastAsia="zh-CN"/>
        </w:rPr>
        <w:t> 2016; </w:t>
      </w:r>
      <w:r w:rsidRPr="00903042">
        <w:rPr>
          <w:rFonts w:ascii="Book Antiqua" w:hAnsi="Book Antiqua" w:cs="SimSun"/>
          <w:b/>
          <w:bCs/>
          <w:sz w:val="24"/>
          <w:szCs w:val="24"/>
          <w:lang w:eastAsia="zh-CN"/>
        </w:rPr>
        <w:t>111</w:t>
      </w:r>
      <w:r w:rsidRPr="00903042">
        <w:rPr>
          <w:rFonts w:ascii="Book Antiqua" w:hAnsi="Book Antiqua" w:cs="SimSun"/>
          <w:sz w:val="24"/>
          <w:szCs w:val="24"/>
          <w:lang w:eastAsia="zh-CN"/>
        </w:rPr>
        <w:t>: 105-114 [PMID: 26526080 DOI: 10.1038/ajg.2015.367]</w:t>
      </w:r>
    </w:p>
    <w:p w14:paraId="2EA7DC3D"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19 </w:t>
      </w:r>
      <w:r w:rsidRPr="00903042">
        <w:rPr>
          <w:rFonts w:ascii="Book Antiqua" w:hAnsi="Book Antiqua" w:cs="SimSun"/>
          <w:b/>
          <w:bCs/>
          <w:sz w:val="24"/>
          <w:szCs w:val="24"/>
          <w:lang w:eastAsia="zh-CN"/>
        </w:rPr>
        <w:t>Jensen CD</w:t>
      </w:r>
      <w:r w:rsidRPr="00903042">
        <w:rPr>
          <w:rFonts w:ascii="Book Antiqua" w:hAnsi="Book Antiqua" w:cs="SimSun"/>
          <w:sz w:val="24"/>
          <w:szCs w:val="24"/>
          <w:lang w:eastAsia="zh-CN"/>
        </w:rPr>
        <w:t>, Corley DA, Quinn VP, Doubeni CA, Zauber AG, Lee JK, Zhao WK, Marks AR, Schottinger JE, Ghai NR, Lee AT, Contreras R, Klabunde CN, Quesenberry CP, Levin TR, Mysliwiec PA. Fecal Immunochemical Test Program Performance Over 4 Rounds of Annual Screening: A Retrospective Cohort Study. </w:t>
      </w:r>
      <w:r w:rsidRPr="00903042">
        <w:rPr>
          <w:rFonts w:ascii="Book Antiqua" w:hAnsi="Book Antiqua" w:cs="SimSun"/>
          <w:i/>
          <w:iCs/>
          <w:sz w:val="24"/>
          <w:szCs w:val="24"/>
          <w:lang w:eastAsia="zh-CN"/>
        </w:rPr>
        <w:t>Ann Intern Med</w:t>
      </w:r>
      <w:r w:rsidRPr="00903042">
        <w:rPr>
          <w:rFonts w:ascii="Book Antiqua" w:hAnsi="Book Antiqua" w:cs="SimSun"/>
          <w:sz w:val="24"/>
          <w:szCs w:val="24"/>
          <w:lang w:eastAsia="zh-CN"/>
        </w:rPr>
        <w:t> 2016; </w:t>
      </w:r>
      <w:r w:rsidRPr="00903042">
        <w:rPr>
          <w:rFonts w:ascii="Book Antiqua" w:hAnsi="Book Antiqua" w:cs="SimSun"/>
          <w:b/>
          <w:bCs/>
          <w:sz w:val="24"/>
          <w:szCs w:val="24"/>
          <w:lang w:eastAsia="zh-CN"/>
        </w:rPr>
        <w:t>164</w:t>
      </w:r>
      <w:r w:rsidRPr="00903042">
        <w:rPr>
          <w:rFonts w:ascii="Book Antiqua" w:hAnsi="Book Antiqua" w:cs="SimSun"/>
          <w:sz w:val="24"/>
          <w:szCs w:val="24"/>
          <w:lang w:eastAsia="zh-CN"/>
        </w:rPr>
        <w:t>: 456-463 [PMID: 26811150 DOI: 10.7326/m15-0983]</w:t>
      </w:r>
    </w:p>
    <w:p w14:paraId="78B8D1CB"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20 </w:t>
      </w:r>
      <w:r w:rsidRPr="00903042">
        <w:rPr>
          <w:rFonts w:ascii="Book Antiqua" w:hAnsi="Book Antiqua" w:cs="SimSun"/>
          <w:b/>
          <w:bCs/>
          <w:sz w:val="24"/>
          <w:szCs w:val="24"/>
          <w:lang w:eastAsia="zh-CN"/>
        </w:rPr>
        <w:t>Gellad ZF</w:t>
      </w:r>
      <w:r w:rsidRPr="00903042">
        <w:rPr>
          <w:rFonts w:ascii="Book Antiqua" w:hAnsi="Book Antiqua" w:cs="SimSun"/>
          <w:sz w:val="24"/>
          <w:szCs w:val="24"/>
          <w:lang w:eastAsia="zh-CN"/>
        </w:rPr>
        <w:t>, Stechuchak KM, Fisher DA, Olsen MK, McDuffie JR, Ostbye T, Yancy WS. Longitudinal adherence to fecal occult blood testing impacts colorectal cancer screening quality. </w:t>
      </w:r>
      <w:r w:rsidRPr="00903042">
        <w:rPr>
          <w:rFonts w:ascii="Book Antiqua" w:hAnsi="Book Antiqua" w:cs="SimSun"/>
          <w:i/>
          <w:iCs/>
          <w:sz w:val="24"/>
          <w:szCs w:val="24"/>
          <w:lang w:eastAsia="zh-CN"/>
        </w:rPr>
        <w:t>Am J Gastroenterol</w:t>
      </w:r>
      <w:r w:rsidRPr="00903042">
        <w:rPr>
          <w:rFonts w:ascii="Book Antiqua" w:hAnsi="Book Antiqua" w:cs="SimSun"/>
          <w:sz w:val="24"/>
          <w:szCs w:val="24"/>
          <w:lang w:eastAsia="zh-CN"/>
        </w:rPr>
        <w:t> 2011; </w:t>
      </w:r>
      <w:r w:rsidRPr="00903042">
        <w:rPr>
          <w:rFonts w:ascii="Book Antiqua" w:hAnsi="Book Antiqua" w:cs="SimSun"/>
          <w:b/>
          <w:bCs/>
          <w:sz w:val="24"/>
          <w:szCs w:val="24"/>
          <w:lang w:eastAsia="zh-CN"/>
        </w:rPr>
        <w:t>106</w:t>
      </w:r>
      <w:r w:rsidRPr="00903042">
        <w:rPr>
          <w:rFonts w:ascii="Book Antiqua" w:hAnsi="Book Antiqua" w:cs="SimSun"/>
          <w:sz w:val="24"/>
          <w:szCs w:val="24"/>
          <w:lang w:eastAsia="zh-CN"/>
        </w:rPr>
        <w:t>: 1125-1134 [PMID: 21304501 DOI: 10.1038/ajg.2011.11]</w:t>
      </w:r>
    </w:p>
    <w:p w14:paraId="65555D71"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21 </w:t>
      </w:r>
      <w:r w:rsidRPr="00903042">
        <w:rPr>
          <w:rFonts w:ascii="Book Antiqua" w:hAnsi="Book Antiqua" w:cs="SimSun"/>
          <w:b/>
          <w:bCs/>
          <w:sz w:val="24"/>
          <w:szCs w:val="24"/>
          <w:lang w:eastAsia="zh-CN"/>
        </w:rPr>
        <w:t>Getrich CM</w:t>
      </w:r>
      <w:r w:rsidRPr="00903042">
        <w:rPr>
          <w:rFonts w:ascii="Book Antiqua" w:hAnsi="Book Antiqua" w:cs="SimSun"/>
          <w:sz w:val="24"/>
          <w:szCs w:val="24"/>
          <w:lang w:eastAsia="zh-CN"/>
        </w:rPr>
        <w:t>, Sussman AL, Helitzer DL, Hoffman RM, Warner TD, Sánchez V, Solares A, Rhyne RL. Expressions of machismo in colorectal cancer screening among New Mexico Hispanic subpopulations. </w:t>
      </w:r>
      <w:r w:rsidRPr="00903042">
        <w:rPr>
          <w:rFonts w:ascii="Book Antiqua" w:hAnsi="Book Antiqua" w:cs="SimSun"/>
          <w:i/>
          <w:iCs/>
          <w:sz w:val="24"/>
          <w:szCs w:val="24"/>
          <w:lang w:eastAsia="zh-CN"/>
        </w:rPr>
        <w:t>Qual Health Res</w:t>
      </w:r>
      <w:r w:rsidRPr="00903042">
        <w:rPr>
          <w:rFonts w:ascii="Book Antiqua" w:hAnsi="Book Antiqua" w:cs="SimSun"/>
          <w:sz w:val="24"/>
          <w:szCs w:val="24"/>
          <w:lang w:eastAsia="zh-CN"/>
        </w:rPr>
        <w:t> 2012; </w:t>
      </w:r>
      <w:r w:rsidRPr="00903042">
        <w:rPr>
          <w:rFonts w:ascii="Book Antiqua" w:hAnsi="Book Antiqua" w:cs="SimSun"/>
          <w:b/>
          <w:bCs/>
          <w:sz w:val="24"/>
          <w:szCs w:val="24"/>
          <w:lang w:eastAsia="zh-CN"/>
        </w:rPr>
        <w:t>22</w:t>
      </w:r>
      <w:r w:rsidRPr="00903042">
        <w:rPr>
          <w:rFonts w:ascii="Book Antiqua" w:hAnsi="Book Antiqua" w:cs="SimSun"/>
          <w:sz w:val="24"/>
          <w:szCs w:val="24"/>
          <w:lang w:eastAsia="zh-CN"/>
        </w:rPr>
        <w:t>: 546-559 [PMID: 22138258 DOI: 10.1177/1049732311424509]</w:t>
      </w:r>
    </w:p>
    <w:p w14:paraId="16EEAC44"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 xml:space="preserve">22 </w:t>
      </w:r>
      <w:r w:rsidRPr="00903042">
        <w:rPr>
          <w:rFonts w:ascii="Book Antiqua" w:hAnsi="Book Antiqua" w:cs="SimSun"/>
          <w:b/>
          <w:sz w:val="24"/>
          <w:szCs w:val="24"/>
          <w:lang w:eastAsia="zh-CN"/>
        </w:rPr>
        <w:t>Howlader NNA</w:t>
      </w:r>
      <w:r w:rsidRPr="00903042">
        <w:rPr>
          <w:rFonts w:ascii="Book Antiqua" w:hAnsi="Book Antiqua" w:cs="SimSun"/>
          <w:sz w:val="24"/>
          <w:szCs w:val="24"/>
          <w:lang w:eastAsia="zh-CN"/>
        </w:rPr>
        <w:t>, Krapcho M, Miller D, Bishop K, Altekruse SF, Kosary CL, Yu M, Ruhl J, Tatalovich Z, Mariotto A, Lewis DR, Chen HS, Feuer EJ, Cronin KA, editors. SEER Cancer Statistics Review, 1975-2013. Bethesda, MD: National Cancer Institute, 2016</w:t>
      </w:r>
    </w:p>
    <w:p w14:paraId="5D537BFA"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23 </w:t>
      </w:r>
      <w:r w:rsidRPr="00903042">
        <w:rPr>
          <w:rFonts w:ascii="Book Antiqua" w:hAnsi="Book Antiqua" w:cs="SimSun"/>
          <w:b/>
          <w:bCs/>
          <w:sz w:val="24"/>
          <w:szCs w:val="24"/>
          <w:lang w:eastAsia="zh-CN"/>
        </w:rPr>
        <w:t>Kubisch CH</w:t>
      </w:r>
      <w:r w:rsidRPr="00903042">
        <w:rPr>
          <w:rFonts w:ascii="Book Antiqua" w:hAnsi="Book Antiqua" w:cs="SimSun"/>
          <w:sz w:val="24"/>
          <w:szCs w:val="24"/>
          <w:lang w:eastAsia="zh-CN"/>
        </w:rPr>
        <w:t>, Crispin A, Mansmann U, Göke B, Kolligs FT. Screening for Colorectal Cancer Is Associated With Lower Disease Stage: A Population-Based Study. </w:t>
      </w:r>
      <w:r w:rsidRPr="00903042">
        <w:rPr>
          <w:rFonts w:ascii="Book Antiqua" w:hAnsi="Book Antiqua" w:cs="SimSun"/>
          <w:i/>
          <w:iCs/>
          <w:sz w:val="24"/>
          <w:szCs w:val="24"/>
          <w:lang w:eastAsia="zh-CN"/>
        </w:rPr>
        <w:t>Clin Gastroenterol Hepatol</w:t>
      </w:r>
      <w:r w:rsidRPr="00903042">
        <w:rPr>
          <w:rFonts w:ascii="Book Antiqua" w:hAnsi="Book Antiqua" w:cs="SimSun"/>
          <w:sz w:val="24"/>
          <w:szCs w:val="24"/>
          <w:lang w:eastAsia="zh-CN"/>
        </w:rPr>
        <w:t> 2016; </w:t>
      </w:r>
      <w:r w:rsidRPr="00903042">
        <w:rPr>
          <w:rFonts w:ascii="Book Antiqua" w:hAnsi="Book Antiqua" w:cs="SimSun"/>
          <w:b/>
          <w:bCs/>
          <w:sz w:val="24"/>
          <w:szCs w:val="24"/>
          <w:lang w:eastAsia="zh-CN"/>
        </w:rPr>
        <w:t>14</w:t>
      </w:r>
      <w:r w:rsidRPr="00903042">
        <w:rPr>
          <w:rFonts w:ascii="Book Antiqua" w:hAnsi="Book Antiqua" w:cs="SimSun"/>
          <w:sz w:val="24"/>
          <w:szCs w:val="24"/>
          <w:lang w:eastAsia="zh-CN"/>
        </w:rPr>
        <w:t>: 1612-1618.e3 [PMID: 27085763 DOI: 10.1016/j.cgh.2016.04.008]</w:t>
      </w:r>
    </w:p>
    <w:p w14:paraId="66C80667" w14:textId="77777777" w:rsidR="0008175D" w:rsidRPr="00903042" w:rsidRDefault="0008175D" w:rsidP="0008175D">
      <w:pPr>
        <w:spacing w:line="360" w:lineRule="auto"/>
        <w:jc w:val="both"/>
        <w:rPr>
          <w:rFonts w:ascii="Book Antiqua" w:hAnsi="Book Antiqua" w:cs="SimSun"/>
          <w:sz w:val="24"/>
          <w:szCs w:val="24"/>
          <w:lang w:eastAsia="zh-CN"/>
        </w:rPr>
      </w:pPr>
      <w:r w:rsidRPr="00903042">
        <w:rPr>
          <w:rFonts w:ascii="Book Antiqua" w:hAnsi="Book Antiqua" w:cs="SimSun"/>
          <w:sz w:val="24"/>
          <w:szCs w:val="24"/>
          <w:lang w:eastAsia="zh-CN"/>
        </w:rPr>
        <w:t xml:space="preserve">24 </w:t>
      </w:r>
      <w:r w:rsidRPr="00903042">
        <w:rPr>
          <w:rFonts w:ascii="Book Antiqua" w:hAnsi="Book Antiqua" w:cs="SimSun"/>
          <w:b/>
          <w:sz w:val="24"/>
          <w:szCs w:val="24"/>
          <w:lang w:eastAsia="zh-CN"/>
        </w:rPr>
        <w:t>American Cancer Society</w:t>
      </w:r>
      <w:r w:rsidRPr="00903042">
        <w:rPr>
          <w:rFonts w:ascii="Book Antiqua" w:hAnsi="Book Antiqua" w:cs="SimSun"/>
          <w:sz w:val="24"/>
          <w:szCs w:val="24"/>
          <w:lang w:eastAsia="zh-CN"/>
        </w:rPr>
        <w:t>. Cancer Facts &amp; Figures 2015. Atlanta: American Cancer Society, 2015</w:t>
      </w:r>
    </w:p>
    <w:p w14:paraId="22AA7C6E" w14:textId="4EBAB45C" w:rsidR="0008175D" w:rsidRPr="00903042" w:rsidRDefault="0008175D" w:rsidP="0008175D">
      <w:pPr>
        <w:wordWrap w:val="0"/>
        <w:spacing w:line="360" w:lineRule="auto"/>
        <w:ind w:left="361" w:hangingChars="150" w:hanging="361"/>
        <w:jc w:val="right"/>
        <w:rPr>
          <w:rFonts w:ascii="Book Antiqua" w:hAnsi="Book Antiqua"/>
          <w:sz w:val="24"/>
        </w:rPr>
      </w:pPr>
      <w:bookmarkStart w:id="459" w:name="OLE_LINK51"/>
      <w:bookmarkStart w:id="460" w:name="OLE_LINK52"/>
      <w:bookmarkStart w:id="461" w:name="OLE_LINK120"/>
      <w:bookmarkStart w:id="462" w:name="OLE_LINK148"/>
      <w:bookmarkStart w:id="463" w:name="OLE_LINK112"/>
      <w:bookmarkStart w:id="464" w:name="OLE_LINK320"/>
      <w:bookmarkStart w:id="465" w:name="OLE_LINK387"/>
      <w:bookmarkStart w:id="466" w:name="OLE_LINK183"/>
      <w:bookmarkStart w:id="467" w:name="OLE_LINK254"/>
      <w:bookmarkStart w:id="468" w:name="OLE_LINK149"/>
      <w:bookmarkStart w:id="469" w:name="OLE_LINK225"/>
      <w:bookmarkStart w:id="470" w:name="OLE_LINK226"/>
      <w:bookmarkStart w:id="471" w:name="OLE_LINK212"/>
      <w:bookmarkStart w:id="472" w:name="OLE_LINK250"/>
      <w:bookmarkStart w:id="473" w:name="OLE_LINK281"/>
      <w:bookmarkStart w:id="474" w:name="OLE_LINK240"/>
      <w:bookmarkStart w:id="475" w:name="OLE_LINK282"/>
      <w:bookmarkStart w:id="476" w:name="OLE_LINK313"/>
      <w:bookmarkStart w:id="477" w:name="OLE_LINK304"/>
      <w:bookmarkStart w:id="478" w:name="OLE_LINK321"/>
      <w:bookmarkStart w:id="479" w:name="OLE_LINK385"/>
      <w:bookmarkStart w:id="480" w:name="OLE_LINK400"/>
      <w:bookmarkStart w:id="481" w:name="OLE_LINK346"/>
      <w:bookmarkStart w:id="482" w:name="OLE_LINK371"/>
      <w:bookmarkStart w:id="483" w:name="OLE_LINK334"/>
      <w:bookmarkStart w:id="484" w:name="OLE_LINK1830"/>
      <w:bookmarkStart w:id="485" w:name="OLE_LINK457"/>
      <w:bookmarkStart w:id="486" w:name="OLE_LINK288"/>
      <w:bookmarkStart w:id="487" w:name="OLE_LINK384"/>
      <w:bookmarkStart w:id="488" w:name="OLE_LINK379"/>
      <w:bookmarkStart w:id="489" w:name="OLE_LINK303"/>
      <w:bookmarkStart w:id="490" w:name="OLE_LINK450"/>
      <w:bookmarkStart w:id="491" w:name="OLE_LINK489"/>
      <w:bookmarkStart w:id="492" w:name="OLE_LINK535"/>
      <w:bookmarkStart w:id="493" w:name="OLE_LINK648"/>
      <w:bookmarkStart w:id="494" w:name="OLE_LINK686"/>
      <w:bookmarkStart w:id="495" w:name="OLE_LINK430"/>
      <w:bookmarkStart w:id="496" w:name="OLE_LINK471"/>
      <w:bookmarkStart w:id="497" w:name="OLE_LINK462"/>
      <w:bookmarkStart w:id="498" w:name="OLE_LINK519"/>
      <w:bookmarkStart w:id="499" w:name="OLE_LINK575"/>
      <w:bookmarkStart w:id="500" w:name="OLE_LINK491"/>
      <w:bookmarkStart w:id="501" w:name="OLE_LINK532"/>
      <w:bookmarkStart w:id="502" w:name="OLE_LINK572"/>
      <w:bookmarkStart w:id="503" w:name="OLE_LINK574"/>
      <w:bookmarkStart w:id="504" w:name="OLE_LINK480"/>
      <w:bookmarkStart w:id="505" w:name="OLE_LINK567"/>
      <w:bookmarkStart w:id="506" w:name="OLE_LINK2700"/>
      <w:bookmarkStart w:id="507" w:name="OLE_LINK639"/>
      <w:bookmarkStart w:id="508" w:name="OLE_LINK688"/>
      <w:bookmarkStart w:id="509" w:name="OLE_LINK722"/>
      <w:bookmarkStart w:id="510" w:name="OLE_LINK542"/>
      <w:bookmarkStart w:id="511" w:name="OLE_LINK589"/>
      <w:bookmarkStart w:id="512" w:name="OLE_LINK640"/>
      <w:bookmarkStart w:id="513" w:name="OLE_LINK714"/>
      <w:bookmarkStart w:id="514" w:name="OLE_LINK593"/>
      <w:bookmarkStart w:id="515" w:name="OLE_LINK716"/>
      <w:bookmarkStart w:id="516" w:name="OLE_LINK770"/>
      <w:bookmarkStart w:id="517" w:name="OLE_LINK801"/>
      <w:bookmarkStart w:id="518" w:name="OLE_LINK660"/>
      <w:bookmarkStart w:id="519" w:name="OLE_LINK739"/>
      <w:bookmarkStart w:id="520" w:name="OLE_LINK781"/>
      <w:bookmarkStart w:id="521" w:name="OLE_LINK833"/>
      <w:bookmarkStart w:id="522" w:name="OLE_LINK642"/>
      <w:bookmarkStart w:id="523" w:name="OLE_LINK700"/>
      <w:bookmarkStart w:id="524" w:name="OLE_LINK792"/>
      <w:bookmarkStart w:id="525" w:name="OLE_LINK2882"/>
      <w:bookmarkStart w:id="526" w:name="OLE_LINK836"/>
      <w:bookmarkStart w:id="527" w:name="OLE_LINK889"/>
      <w:bookmarkStart w:id="528" w:name="OLE_LINK782"/>
      <w:bookmarkStart w:id="529" w:name="OLE_LINK826"/>
      <w:bookmarkStart w:id="530" w:name="OLE_LINK865"/>
      <w:bookmarkStart w:id="531" w:name="OLE_LINK2898"/>
      <w:bookmarkStart w:id="532" w:name="OLE_LINK856"/>
      <w:bookmarkStart w:id="533" w:name="OLE_LINK908"/>
      <w:bookmarkStart w:id="534" w:name="OLE_LINK980"/>
      <w:bookmarkStart w:id="535" w:name="OLE_LINK1018"/>
      <w:bookmarkStart w:id="536" w:name="OLE_LINK1076"/>
      <w:bookmarkStart w:id="537" w:name="OLE_LINK1106"/>
      <w:bookmarkStart w:id="538" w:name="OLE_LINK891"/>
      <w:bookmarkStart w:id="539" w:name="OLE_LINK943"/>
      <w:bookmarkStart w:id="540" w:name="OLE_LINK981"/>
      <w:bookmarkStart w:id="541" w:name="OLE_LINK1030"/>
      <w:bookmarkStart w:id="542" w:name="OLE_LINK847"/>
      <w:bookmarkStart w:id="543" w:name="OLE_LINK909"/>
      <w:bookmarkStart w:id="544" w:name="OLE_LINK898"/>
      <w:bookmarkStart w:id="545" w:name="OLE_LINK906"/>
      <w:bookmarkStart w:id="546" w:name="OLE_LINK992"/>
      <w:bookmarkStart w:id="547" w:name="OLE_LINK993"/>
      <w:bookmarkStart w:id="548" w:name="OLE_LINK1052"/>
      <w:bookmarkStart w:id="549" w:name="OLE_LINK946"/>
      <w:bookmarkStart w:id="550" w:name="OLE_LINK911"/>
      <w:bookmarkStart w:id="551" w:name="OLE_LINK930"/>
      <w:bookmarkStart w:id="552" w:name="OLE_LINK1059"/>
      <w:bookmarkStart w:id="553" w:name="OLE_LINK1174"/>
      <w:bookmarkStart w:id="554" w:name="OLE_LINK1137"/>
      <w:bookmarkStart w:id="555" w:name="OLE_LINK1200"/>
      <w:bookmarkStart w:id="556" w:name="OLE_LINK1241"/>
      <w:bookmarkStart w:id="557" w:name="OLE_LINK1288"/>
      <w:bookmarkStart w:id="558" w:name="OLE_LINK1056"/>
      <w:bookmarkStart w:id="559" w:name="OLE_LINK1158"/>
      <w:bookmarkStart w:id="560" w:name="OLE_LINK1175"/>
      <w:bookmarkStart w:id="561" w:name="OLE_LINK1169"/>
      <w:bookmarkStart w:id="562" w:name="OLE_LINK1060"/>
      <w:bookmarkStart w:id="563" w:name="OLE_LINK1185"/>
      <w:bookmarkStart w:id="564" w:name="OLE_LINK1172"/>
      <w:bookmarkStart w:id="565" w:name="OLE_LINK1176"/>
      <w:bookmarkStart w:id="566" w:name="OLE_LINK1348"/>
      <w:bookmarkStart w:id="567" w:name="OLE_LINK1373"/>
      <w:bookmarkStart w:id="568" w:name="OLE_LINK1410"/>
      <w:bookmarkStart w:id="569" w:name="OLE_LINK1448"/>
      <w:bookmarkStart w:id="570" w:name="OLE_LINK1492"/>
      <w:bookmarkStart w:id="571" w:name="OLE_LINK1530"/>
      <w:bookmarkStart w:id="572" w:name="OLE_LINK1585"/>
      <w:bookmarkStart w:id="573" w:name="OLE_LINK1622"/>
      <w:bookmarkStart w:id="574" w:name="OLE_LINK1661"/>
      <w:bookmarkStart w:id="575" w:name="OLE_LINK1691"/>
      <w:bookmarkStart w:id="576" w:name="OLE_LINK1349"/>
      <w:bookmarkStart w:id="577" w:name="OLE_LINK1343"/>
      <w:bookmarkStart w:id="578" w:name="OLE_LINK1462"/>
      <w:bookmarkStart w:id="579" w:name="OLE_LINK1531"/>
      <w:bookmarkStart w:id="580" w:name="OLE_LINK1344"/>
      <w:bookmarkStart w:id="581" w:name="OLE_LINK1384"/>
      <w:bookmarkStart w:id="582" w:name="OLE_LINK1457"/>
      <w:bookmarkStart w:id="583" w:name="OLE_LINK1500"/>
      <w:bookmarkStart w:id="584" w:name="OLE_LINK1370"/>
      <w:bookmarkStart w:id="585" w:name="OLE_LINK1443"/>
      <w:bookmarkStart w:id="586" w:name="OLE_LINK1472"/>
      <w:bookmarkStart w:id="587" w:name="OLE_LINK1503"/>
      <w:bookmarkStart w:id="588" w:name="OLE_LINK1390"/>
      <w:bookmarkStart w:id="589" w:name="OLE_LINK1490"/>
      <w:bookmarkStart w:id="590" w:name="OLE_LINK1576"/>
      <w:bookmarkStart w:id="591" w:name="OLE_LINK1618"/>
      <w:bookmarkStart w:id="592" w:name="OLE_LINK1650"/>
      <w:bookmarkStart w:id="593" w:name="OLE_LINK1721"/>
      <w:bookmarkStart w:id="594" w:name="OLE_LINK1565"/>
      <w:bookmarkStart w:id="595" w:name="OLE_LINK1619"/>
      <w:bookmarkStart w:id="596" w:name="OLE_LINK1671"/>
      <w:bookmarkStart w:id="597" w:name="OLE_LINK1716"/>
      <w:bookmarkStart w:id="598" w:name="OLE_LINK1761"/>
      <w:bookmarkStart w:id="599" w:name="OLE_LINK1586"/>
      <w:bookmarkStart w:id="600" w:name="OLE_LINK1593"/>
      <w:bookmarkStart w:id="601" w:name="OLE_LINK1630"/>
      <w:bookmarkStart w:id="602" w:name="OLE_LINK1699"/>
      <w:bookmarkStart w:id="603" w:name="OLE_LINK1736"/>
      <w:bookmarkStart w:id="604" w:name="OLE_LINK1792"/>
      <w:bookmarkStart w:id="605" w:name="OLE_LINK1825"/>
      <w:bookmarkStart w:id="606" w:name="OLE_LINK1865"/>
      <w:bookmarkStart w:id="607" w:name="OLE_LINK1808"/>
      <w:bookmarkStart w:id="608" w:name="OLE_LINK1862"/>
      <w:bookmarkStart w:id="609" w:name="OLE_LINK1901"/>
      <w:bookmarkStart w:id="610" w:name="OLE_LINK1939"/>
      <w:bookmarkStart w:id="611" w:name="OLE_LINK1841"/>
      <w:bookmarkStart w:id="612" w:name="OLE_LINK1879"/>
      <w:bookmarkStart w:id="613" w:name="OLE_LINK1916"/>
      <w:bookmarkStart w:id="614" w:name="OLE_LINK1960"/>
      <w:bookmarkStart w:id="615" w:name="OLE_LINK1834"/>
      <w:bookmarkStart w:id="616" w:name="OLE_LINK2027"/>
      <w:bookmarkStart w:id="617" w:name="OLE_LINK2056"/>
      <w:bookmarkStart w:id="618" w:name="OLE_LINK1870"/>
      <w:bookmarkStart w:id="619" w:name="OLE_LINK1883"/>
      <w:bookmarkStart w:id="620" w:name="OLE_LINK1890"/>
      <w:bookmarkStart w:id="621" w:name="OLE_LINK1922"/>
      <w:bookmarkStart w:id="622" w:name="OLE_LINK1943"/>
      <w:bookmarkStart w:id="623" w:name="OLE_LINK1970"/>
      <w:bookmarkStart w:id="624" w:name="OLE_LINK1983"/>
      <w:bookmarkStart w:id="625" w:name="OLE_LINK2031"/>
      <w:bookmarkStart w:id="626" w:name="OLE_LINK2066"/>
      <w:bookmarkStart w:id="627" w:name="OLE_LINK2094"/>
      <w:bookmarkStart w:id="628" w:name="OLE_LINK2136"/>
      <w:bookmarkStart w:id="629" w:name="OLE_LINK2192"/>
      <w:bookmarkStart w:id="630" w:name="OLE_LINK1984"/>
      <w:bookmarkStart w:id="631" w:name="OLE_LINK2040"/>
      <w:bookmarkStart w:id="632" w:name="OLE_LINK2087"/>
      <w:bookmarkStart w:id="633" w:name="OLE_LINK2131"/>
      <w:bookmarkStart w:id="634" w:name="OLE_LINK2167"/>
      <w:bookmarkStart w:id="635" w:name="OLE_LINK2211"/>
      <w:bookmarkStart w:id="636" w:name="OLE_LINK2265"/>
      <w:bookmarkStart w:id="637" w:name="OLE_LINK2274"/>
      <w:bookmarkStart w:id="638" w:name="OLE_LINK2071"/>
      <w:bookmarkStart w:id="639" w:name="OLE_LINK3320"/>
      <w:bookmarkStart w:id="640" w:name="OLE_LINK3374"/>
      <w:bookmarkStart w:id="641" w:name="OLE_LINK3410"/>
      <w:bookmarkStart w:id="642" w:name="OLE_LINK1997"/>
      <w:bookmarkStart w:id="643" w:name="OLE_LINK2043"/>
      <w:bookmarkStart w:id="644" w:name="OLE_LINK2133"/>
      <w:bookmarkStart w:id="645" w:name="OLE_LINK2181"/>
      <w:bookmarkStart w:id="646" w:name="OLE_LINK2101"/>
      <w:bookmarkStart w:id="647" w:name="OLE_LINK2128"/>
      <w:bookmarkStart w:id="648" w:name="OLE_LINK3357"/>
      <w:bookmarkStart w:id="649" w:name="OLE_LINK2139"/>
      <w:bookmarkStart w:id="650" w:name="OLE_LINK2219"/>
      <w:bookmarkStart w:id="651" w:name="OLE_LINK2248"/>
      <w:bookmarkStart w:id="652" w:name="OLE_LINK2281"/>
      <w:bookmarkStart w:id="653" w:name="OLE_LINK2294"/>
      <w:bookmarkStart w:id="654" w:name="OLE_LINK2395"/>
      <w:bookmarkStart w:id="655" w:name="OLE_LINK2148"/>
      <w:bookmarkStart w:id="656" w:name="OLE_LINK2273"/>
      <w:bookmarkStart w:id="657" w:name="OLE_LINK2314"/>
      <w:bookmarkStart w:id="658" w:name="OLE_LINK2290"/>
      <w:bookmarkStart w:id="659" w:name="OLE_LINK2330"/>
      <w:bookmarkStart w:id="660" w:name="OLE_LINK2402"/>
      <w:bookmarkStart w:id="661" w:name="OLE_LINK2432"/>
      <w:bookmarkStart w:id="662" w:name="OLE_LINK2336"/>
      <w:bookmarkStart w:id="663" w:name="OLE_LINK2369"/>
      <w:bookmarkStart w:id="664" w:name="OLE_LINK2427"/>
      <w:bookmarkStart w:id="665" w:name="OLE_LINK2370"/>
      <w:bookmarkStart w:id="666" w:name="OLE_LINK2474"/>
      <w:bookmarkStart w:id="667" w:name="OLE_LINK2382"/>
      <w:bookmarkStart w:id="668" w:name="OLE_LINK2476"/>
      <w:bookmarkStart w:id="669" w:name="OLE_LINK2471"/>
      <w:bookmarkStart w:id="670" w:name="OLE_LINK2483"/>
      <w:bookmarkStart w:id="671" w:name="OLE_LINK2511"/>
      <w:bookmarkStart w:id="672" w:name="OLE_LINK2583"/>
      <w:bookmarkStart w:id="673" w:name="OLE_LINK2615"/>
      <w:bookmarkStart w:id="674" w:name="OLE_LINK2528"/>
      <w:bookmarkStart w:id="675" w:name="OLE_LINK2537"/>
      <w:bookmarkStart w:id="676" w:name="OLE_LINK2550"/>
      <w:bookmarkStart w:id="677" w:name="OLE_LINK2594"/>
      <w:bookmarkStart w:id="678" w:name="OLE_LINK2589"/>
      <w:bookmarkStart w:id="679" w:name="OLE_LINK2648"/>
      <w:bookmarkStart w:id="680" w:name="OLE_LINK2669"/>
      <w:bookmarkStart w:id="681" w:name="OLE_LINK2567"/>
      <w:bookmarkStart w:id="682" w:name="OLE_LINK2593"/>
      <w:bookmarkStart w:id="683" w:name="OLE_LINK2629"/>
      <w:bookmarkStart w:id="684" w:name="OLE_LINK2678"/>
      <w:bookmarkStart w:id="685" w:name="OLE_LINK2658"/>
      <w:bookmarkStart w:id="686" w:name="OLE_LINK2703"/>
      <w:bookmarkStart w:id="687" w:name="OLE_LINK2739"/>
      <w:bookmarkStart w:id="688" w:name="OLE_LINK2757"/>
      <w:bookmarkStart w:id="689" w:name="OLE_LINK3464"/>
      <w:bookmarkStart w:id="690" w:name="OLE_LINK3508"/>
      <w:bookmarkStart w:id="691" w:name="OLE_LINK2779"/>
      <w:bookmarkStart w:id="692" w:name="OLE_LINK2724"/>
      <w:bookmarkStart w:id="693" w:name="OLE_LINK2733"/>
      <w:bookmarkStart w:id="694" w:name="OLE_LINK2744"/>
      <w:bookmarkStart w:id="695" w:name="OLE_LINK2777"/>
      <w:bookmarkStart w:id="696" w:name="OLE_LINK2858"/>
      <w:bookmarkStart w:id="697" w:name="OLE_LINK2834"/>
      <w:bookmarkStart w:id="698" w:name="OLE_LINK2864"/>
      <w:bookmarkStart w:id="699" w:name="OLE_LINK3467"/>
      <w:bookmarkStart w:id="700" w:name="OLE_LINK2846"/>
      <w:bookmarkStart w:id="701" w:name="OLE_LINK2893"/>
      <w:bookmarkStart w:id="702" w:name="OLE_LINK2837"/>
      <w:bookmarkStart w:id="703" w:name="OLE_LINK2853"/>
      <w:bookmarkStart w:id="704" w:name="OLE_LINK2889"/>
      <w:bookmarkStart w:id="705" w:name="OLE_LINK2915"/>
      <w:bookmarkStart w:id="706" w:name="OLE_LINK2938"/>
      <w:bookmarkStart w:id="707" w:name="OLE_LINK2920"/>
      <w:bookmarkStart w:id="708" w:name="OLE_LINK2954"/>
      <w:bookmarkStart w:id="709" w:name="OLE_LINK2986"/>
      <w:bookmarkStart w:id="710" w:name="OLE_LINK3031"/>
      <w:bookmarkStart w:id="711" w:name="OLE_LINK2953"/>
      <w:bookmarkStart w:id="712" w:name="OLE_LINK2972"/>
      <w:bookmarkStart w:id="713" w:name="OLE_LINK3020"/>
      <w:bookmarkStart w:id="714" w:name="OLE_LINK3067"/>
      <w:bookmarkStart w:id="715" w:name="OLE_LINK3108"/>
      <w:bookmarkStart w:id="716" w:name="OLE_LINK3135"/>
      <w:bookmarkStart w:id="717" w:name="OLE_LINK3015"/>
      <w:bookmarkStart w:id="718" w:name="OLE_LINK3032"/>
      <w:bookmarkStart w:id="719" w:name="OLE_LINK3039"/>
      <w:bookmarkStart w:id="720" w:name="OLE_LINK3059"/>
      <w:bookmarkStart w:id="721" w:name="OLE_LINK3065"/>
      <w:bookmarkStart w:id="722" w:name="OLE_LINK3071"/>
      <w:bookmarkStart w:id="723" w:name="OLE_LINK3089"/>
      <w:bookmarkStart w:id="724" w:name="OLE_LINK3114"/>
      <w:bookmarkStart w:id="725" w:name="OLE_LINK3130"/>
      <w:bookmarkStart w:id="726" w:name="OLE_LINK3142"/>
      <w:bookmarkStart w:id="727" w:name="OLE_LINK3118"/>
      <w:bookmarkStart w:id="728" w:name="OLE_LINK3192"/>
      <w:bookmarkStart w:id="729" w:name="OLE_LINK3186"/>
      <w:bookmarkStart w:id="730" w:name="OLE_LINK3184"/>
      <w:bookmarkStart w:id="731" w:name="OLE_LINK3218"/>
      <w:bookmarkStart w:id="732" w:name="OLE_LINK3219"/>
      <w:bookmarkStart w:id="733" w:name="OLE_LINK3248"/>
      <w:bookmarkStart w:id="734" w:name="OLE_LINK3380"/>
      <w:bookmarkStart w:id="735" w:name="OLE_LINK3187"/>
      <w:bookmarkStart w:id="736" w:name="OLE_LINK3245"/>
      <w:bookmarkStart w:id="737" w:name="OLE_LINK3254"/>
      <w:bookmarkStart w:id="738" w:name="OLE_LINK3249"/>
      <w:bookmarkStart w:id="739" w:name="OLE_LINK3263"/>
      <w:bookmarkStart w:id="740" w:name="OLE_LINK3281"/>
      <w:bookmarkStart w:id="741" w:name="OLE_LINK3318"/>
      <w:bookmarkStart w:id="742" w:name="OLE_LINK3378"/>
      <w:bookmarkStart w:id="743" w:name="OLE_LINK3412"/>
      <w:bookmarkStart w:id="744" w:name="OLE_LINK3324"/>
      <w:bookmarkStart w:id="745" w:name="OLE_LINK3372"/>
      <w:bookmarkStart w:id="746" w:name="OLE_LINK3435"/>
      <w:bookmarkStart w:id="747" w:name="OLE_LINK3640"/>
      <w:bookmarkStart w:id="748" w:name="OLE_LINK3755"/>
      <w:bookmarkStart w:id="749" w:name="OLE_LINK3796"/>
      <w:bookmarkStart w:id="750" w:name="OLE_LINK3549"/>
      <w:bookmarkStart w:id="751" w:name="OLE_LINK3554"/>
      <w:bookmarkStart w:id="752" w:name="OLE_LINK3565"/>
      <w:bookmarkStart w:id="753" w:name="OLE_LINK3573"/>
      <w:bookmarkStart w:id="754" w:name="OLE_LINK3700"/>
      <w:bookmarkStart w:id="755" w:name="OLE_LINK3705"/>
      <w:bookmarkStart w:id="756" w:name="OLE_LINK3750"/>
      <w:bookmarkStart w:id="757" w:name="OLE_LINK3604"/>
      <w:bookmarkStart w:id="758" w:name="OLE_LINK3638"/>
      <w:bookmarkStart w:id="759" w:name="OLE_LINK3662"/>
      <w:bookmarkStart w:id="760" w:name="OLE_LINK3692"/>
      <w:bookmarkStart w:id="761" w:name="OLE_LINK3694"/>
      <w:bookmarkStart w:id="762" w:name="OLE_LINK3693"/>
      <w:bookmarkStart w:id="763" w:name="OLE_LINK3709"/>
      <w:bookmarkStart w:id="764" w:name="OLE_LINK3790"/>
      <w:bookmarkStart w:id="765" w:name="OLE_LINK3825"/>
      <w:bookmarkStart w:id="766" w:name="OLE_LINK3833"/>
      <w:r w:rsidRPr="00903042">
        <w:rPr>
          <w:rFonts w:ascii="Book Antiqua" w:hAnsi="Book Antiqua"/>
          <w:b/>
          <w:bCs/>
          <w:sz w:val="24"/>
        </w:rPr>
        <w:t>P-Reviewer:</w:t>
      </w:r>
      <w:r w:rsidR="00903042" w:rsidRPr="00903042">
        <w:rPr>
          <w:rFonts w:ascii="Book Antiqua" w:hAnsi="Book Antiqua"/>
          <w:b/>
          <w:bCs/>
          <w:sz w:val="24"/>
        </w:rPr>
        <w:t xml:space="preserve"> </w:t>
      </w:r>
      <w:r w:rsidR="00E205BC" w:rsidRPr="00E205BC">
        <w:rPr>
          <w:rFonts w:ascii="Book Antiqua" w:hAnsi="Book Antiqua"/>
          <w:bCs/>
          <w:sz w:val="24"/>
        </w:rPr>
        <w:t>Lakatos</w:t>
      </w:r>
      <w:r w:rsidR="00E205BC" w:rsidRPr="00E205BC">
        <w:rPr>
          <w:rFonts w:ascii="Book Antiqua" w:hAnsi="Book Antiqua" w:hint="eastAsia"/>
          <w:bCs/>
          <w:sz w:val="24"/>
          <w:lang w:eastAsia="zh-CN"/>
        </w:rPr>
        <w:t xml:space="preserve"> PL, </w:t>
      </w:r>
      <w:r w:rsidRPr="00903042">
        <w:rPr>
          <w:rFonts w:ascii="Book Antiqua" w:hAnsi="Book Antiqua"/>
          <w:bCs/>
          <w:sz w:val="24"/>
        </w:rPr>
        <w:t>Li</w:t>
      </w:r>
      <w:r w:rsidRPr="00903042">
        <w:rPr>
          <w:rFonts w:ascii="Book Antiqua" w:hAnsi="Book Antiqua" w:hint="eastAsia"/>
          <w:bCs/>
          <w:sz w:val="24"/>
          <w:lang w:eastAsia="zh-CN"/>
        </w:rPr>
        <w:t xml:space="preserve"> </w:t>
      </w:r>
      <w:r w:rsidRPr="00903042">
        <w:rPr>
          <w:rFonts w:ascii="Book Antiqua" w:hAnsi="Book Antiqua"/>
          <w:bCs/>
          <w:sz w:val="24"/>
        </w:rPr>
        <w:t>MC</w:t>
      </w:r>
      <w:r w:rsidRPr="00903042">
        <w:rPr>
          <w:rFonts w:ascii="Book Antiqua" w:hAnsi="Book Antiqua" w:hint="eastAsia"/>
          <w:bCs/>
          <w:sz w:val="24"/>
          <w:lang w:eastAsia="zh-CN"/>
        </w:rPr>
        <w:t>, Li YQ</w:t>
      </w:r>
      <w:r w:rsidRPr="00903042">
        <w:rPr>
          <w:rFonts w:ascii="Book Antiqua" w:hAnsi="Book Antiqua" w:hint="eastAsia"/>
          <w:b/>
          <w:bCs/>
          <w:sz w:val="24"/>
          <w:lang w:eastAsia="zh-CN"/>
        </w:rPr>
        <w:t xml:space="preserve"> </w:t>
      </w:r>
      <w:r w:rsidRPr="00903042">
        <w:rPr>
          <w:rFonts w:ascii="Book Antiqua" w:hAnsi="Book Antiqua"/>
          <w:b/>
          <w:bCs/>
          <w:sz w:val="24"/>
        </w:rPr>
        <w:t>S-Editor:</w:t>
      </w:r>
      <w:r w:rsidRPr="00903042">
        <w:rPr>
          <w:rFonts w:ascii="Book Antiqua" w:hAnsi="Book Antiqua"/>
          <w:sz w:val="24"/>
        </w:rPr>
        <w:t xml:space="preserve"> </w:t>
      </w:r>
      <w:r w:rsidRPr="00903042">
        <w:rPr>
          <w:rFonts w:ascii="Book Antiqua" w:hAnsi="Book Antiqua" w:hint="eastAsia"/>
          <w:sz w:val="24"/>
        </w:rPr>
        <w:t>Yu J</w:t>
      </w:r>
      <w:r w:rsidRPr="00903042">
        <w:rPr>
          <w:rFonts w:ascii="Book Antiqua" w:hAnsi="Book Antiqua"/>
          <w:sz w:val="24"/>
        </w:rPr>
        <w:t xml:space="preserve"> </w:t>
      </w:r>
      <w:r w:rsidRPr="00903042">
        <w:rPr>
          <w:rFonts w:ascii="Book Antiqua" w:hAnsi="Book Antiqua"/>
          <w:b/>
          <w:bCs/>
          <w:sz w:val="24"/>
        </w:rPr>
        <w:t>L-Editor:</w:t>
      </w:r>
      <w:r w:rsidR="00903042" w:rsidRPr="00903042">
        <w:rPr>
          <w:rFonts w:ascii="Book Antiqua" w:hAnsi="Book Antiqua"/>
          <w:sz w:val="24"/>
        </w:rPr>
        <w:t xml:space="preserve"> </w:t>
      </w:r>
      <w:r w:rsidRPr="00903042">
        <w:rPr>
          <w:rFonts w:ascii="Book Antiqua" w:hAnsi="Book Antiqua"/>
          <w:b/>
          <w:bCs/>
          <w:sz w:val="24"/>
        </w:rPr>
        <w:t>E-Editor:</w:t>
      </w:r>
    </w:p>
    <w:p w14:paraId="6D0219C9" w14:textId="77777777" w:rsidR="00E205BC" w:rsidRPr="008E0DB1" w:rsidRDefault="00E205BC" w:rsidP="00E205BC">
      <w:pPr>
        <w:adjustRightInd w:val="0"/>
        <w:snapToGrid w:val="0"/>
        <w:spacing w:line="360" w:lineRule="auto"/>
        <w:rPr>
          <w:rFonts w:ascii="Book Antiqua" w:hAnsi="Book Antiqua"/>
          <w:color w:val="000000"/>
          <w:sz w:val="24"/>
        </w:rPr>
      </w:pPr>
      <w:bookmarkStart w:id="767" w:name="OLE_LINK3503"/>
      <w:bookmarkStart w:id="768" w:name="OLE_LINK3504"/>
      <w:bookmarkStart w:id="769" w:name="OLE_LINK3509"/>
      <w:bookmarkStart w:id="770" w:name="OLE_LINK3510"/>
      <w:bookmarkStart w:id="771" w:name="OLE_LINK3388"/>
      <w:bookmarkStart w:id="772" w:name="OLE_LINK3389"/>
      <w:bookmarkStart w:id="773" w:name="OLE_LINK3420"/>
      <w:bookmarkStart w:id="774" w:name="OLE_LINK3381"/>
      <w:bookmarkStart w:id="775" w:name="OLE_LINK3382"/>
      <w:bookmarkStart w:id="776" w:name="OLE_LINK3383"/>
      <w:bookmarkStart w:id="777" w:name="OLE_LINK3440"/>
      <w:bookmarkStart w:id="778" w:name="OLE_LINK3441"/>
      <w:bookmarkStart w:id="779" w:name="OLE_LINK3444"/>
      <w:bookmarkStart w:id="780" w:name="OLE_LINK3450"/>
      <w:bookmarkStart w:id="781" w:name="OLE_LINK3465"/>
      <w:bookmarkStart w:id="782" w:name="OLE_LINK3762"/>
      <w:bookmarkStart w:id="783" w:name="OLE_LINK3809"/>
      <w:bookmarkStart w:id="784" w:name="OLE_LINK3541"/>
      <w:bookmarkStart w:id="785" w:name="OLE_LINK3542"/>
      <w:bookmarkStart w:id="786" w:name="OLE_LINK3551"/>
      <w:bookmarkStart w:id="787" w:name="OLE_LINK3569"/>
      <w:bookmarkStart w:id="788" w:name="OLE_LINK3574"/>
      <w:bookmarkStart w:id="789" w:name="OLE_LINK3582"/>
      <w:bookmarkStart w:id="790" w:name="OLE_LINK3598"/>
      <w:bookmarkStart w:id="791" w:name="OLE_LINK3601"/>
      <w:bookmarkStart w:id="792" w:name="OLE_LINK3602"/>
      <w:bookmarkStart w:id="793" w:name="OLE_LINK3603"/>
      <w:bookmarkStart w:id="794" w:name="OLE_LINK3605"/>
      <w:bookmarkStart w:id="795" w:name="OLE_LINK3600"/>
      <w:bookmarkStart w:id="796" w:name="OLE_LINK3706"/>
      <w:bookmarkStart w:id="797" w:name="OLE_LINK3728"/>
      <w:bookmarkStart w:id="798" w:name="OLE_LINK3695"/>
      <w:bookmarkStart w:id="799" w:name="OLE_LINK3711"/>
      <w:bookmarkStart w:id="800" w:name="OLE_LINK3759"/>
      <w:bookmarkStart w:id="801" w:name="OLE_LINK3827"/>
      <w:bookmarkStart w:id="802" w:name="OLE_LINK3834"/>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rsidRPr="008E0DB1">
        <w:rPr>
          <w:rFonts w:ascii="Book Antiqua" w:hAnsi="Book Antiqua"/>
          <w:b/>
          <w:color w:val="000000"/>
          <w:sz w:val="24"/>
        </w:rPr>
        <w:t xml:space="preserve">Specialty type: </w:t>
      </w:r>
      <w:r w:rsidRPr="008E0DB1">
        <w:rPr>
          <w:rFonts w:ascii="Book Antiqua" w:hAnsi="Book Antiqua"/>
          <w:color w:val="000000"/>
          <w:sz w:val="24"/>
        </w:rPr>
        <w:t>Gastroenterology and hepatology</w:t>
      </w:r>
    </w:p>
    <w:p w14:paraId="04A4276A" w14:textId="17AF1737" w:rsidR="00E205BC" w:rsidRPr="008E0DB1" w:rsidRDefault="00E205BC" w:rsidP="00E205BC">
      <w:pPr>
        <w:adjustRightInd w:val="0"/>
        <w:snapToGrid w:val="0"/>
        <w:spacing w:line="360" w:lineRule="auto"/>
        <w:rPr>
          <w:rFonts w:ascii="Book Antiqua" w:hAnsi="Book Antiqua"/>
          <w:color w:val="000000"/>
          <w:sz w:val="24"/>
          <w:lang w:eastAsia="zh-CN"/>
        </w:rPr>
      </w:pPr>
      <w:r w:rsidRPr="008E0DB1">
        <w:rPr>
          <w:rFonts w:ascii="Book Antiqua" w:hAnsi="Book Antiqua"/>
          <w:b/>
          <w:color w:val="000000"/>
          <w:sz w:val="24"/>
        </w:rPr>
        <w:lastRenderedPageBreak/>
        <w:t xml:space="preserve">Country of origin: </w:t>
      </w:r>
      <w:r>
        <w:rPr>
          <w:rFonts w:ascii="Book Antiqua" w:hAnsi="Book Antiqua" w:hint="eastAsia"/>
          <w:color w:val="000000"/>
          <w:sz w:val="24"/>
          <w:lang w:eastAsia="zh-CN"/>
        </w:rPr>
        <w:t>United States</w:t>
      </w:r>
    </w:p>
    <w:bookmarkEnd w:id="767"/>
    <w:bookmarkEnd w:id="768"/>
    <w:bookmarkEnd w:id="769"/>
    <w:bookmarkEnd w:id="770"/>
    <w:p w14:paraId="2888B67F" w14:textId="77777777" w:rsidR="00E205BC" w:rsidRPr="001153D1" w:rsidRDefault="00E205BC" w:rsidP="00E205BC">
      <w:pPr>
        <w:shd w:val="clear" w:color="auto" w:fill="FFFFFF"/>
        <w:spacing w:line="360" w:lineRule="auto"/>
        <w:rPr>
          <w:rFonts w:ascii="Book Antiqua" w:hAnsi="Book Antiqua" w:cs="Helvetica"/>
          <w:b/>
          <w:color w:val="000000"/>
          <w:sz w:val="24"/>
          <w:szCs w:val="24"/>
        </w:rPr>
      </w:pPr>
      <w:r w:rsidRPr="001153D1">
        <w:rPr>
          <w:rFonts w:ascii="Book Antiqua" w:hAnsi="Book Antiqua" w:cs="Helvetica"/>
          <w:b/>
          <w:color w:val="000000"/>
          <w:sz w:val="24"/>
          <w:szCs w:val="24"/>
        </w:rPr>
        <w:t>Peer-review report classification</w:t>
      </w:r>
    </w:p>
    <w:p w14:paraId="1FCDE754" w14:textId="172E357D" w:rsidR="00E205BC" w:rsidRDefault="00E205BC" w:rsidP="00E205BC">
      <w:pPr>
        <w:shd w:val="clear" w:color="auto" w:fill="FFFFFF"/>
        <w:spacing w:line="360" w:lineRule="auto"/>
        <w:rPr>
          <w:rFonts w:ascii="Book Antiqua" w:hAnsi="Book Antiqua" w:cs="Helvetica"/>
          <w:color w:val="000000"/>
          <w:sz w:val="24"/>
          <w:szCs w:val="24"/>
          <w:lang w:eastAsia="zh-CN"/>
        </w:rPr>
      </w:pPr>
      <w:r>
        <w:rPr>
          <w:rFonts w:ascii="Book Antiqua" w:hAnsi="Book Antiqua" w:cs="Helvetica"/>
          <w:color w:val="000000"/>
          <w:sz w:val="24"/>
          <w:szCs w:val="24"/>
        </w:rPr>
        <w:t xml:space="preserve">Grade A (Excellent): </w:t>
      </w:r>
      <w:r>
        <w:rPr>
          <w:rFonts w:ascii="Book Antiqua" w:hAnsi="Book Antiqua" w:cs="Helvetica" w:hint="eastAsia"/>
          <w:color w:val="000000"/>
          <w:sz w:val="24"/>
          <w:szCs w:val="24"/>
          <w:lang w:eastAsia="zh-CN"/>
        </w:rPr>
        <w:t>0</w:t>
      </w:r>
    </w:p>
    <w:p w14:paraId="3930360B" w14:textId="23C77F89" w:rsidR="00E205BC" w:rsidRDefault="00E205BC" w:rsidP="00E205BC">
      <w:pPr>
        <w:shd w:val="clear" w:color="auto" w:fill="FFFFFF"/>
        <w:spacing w:line="360" w:lineRule="auto"/>
        <w:rPr>
          <w:rFonts w:ascii="Book Antiqua" w:hAnsi="Book Antiqua" w:cs="Helvetica"/>
          <w:color w:val="000000"/>
          <w:sz w:val="24"/>
          <w:szCs w:val="24"/>
          <w:lang w:eastAsia="zh-CN"/>
        </w:rPr>
      </w:pPr>
      <w:r>
        <w:rPr>
          <w:rFonts w:ascii="Book Antiqua" w:hAnsi="Book Antiqua" w:cs="Helvetica"/>
          <w:color w:val="000000"/>
          <w:sz w:val="24"/>
          <w:szCs w:val="24"/>
        </w:rPr>
        <w:t xml:space="preserve">Grade B (Very good): </w:t>
      </w:r>
      <w:r>
        <w:rPr>
          <w:rFonts w:ascii="Book Antiqua" w:hAnsi="Book Antiqua" w:cs="Helvetica" w:hint="eastAsia"/>
          <w:color w:val="000000"/>
          <w:sz w:val="24"/>
          <w:szCs w:val="24"/>
          <w:lang w:eastAsia="zh-CN"/>
        </w:rPr>
        <w:t>B</w:t>
      </w:r>
    </w:p>
    <w:p w14:paraId="09960423" w14:textId="2F2F3C4D" w:rsidR="00E205BC" w:rsidRDefault="00E205BC" w:rsidP="00E205BC">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C (Good): </w:t>
      </w:r>
      <w:r>
        <w:rPr>
          <w:rFonts w:ascii="Book Antiqua" w:hAnsi="Book Antiqua" w:cs="Helvetica" w:hint="eastAsia"/>
          <w:color w:val="000000"/>
          <w:sz w:val="24"/>
          <w:szCs w:val="24"/>
        </w:rPr>
        <w:t>C,</w:t>
      </w:r>
      <w:r w:rsidR="000F0BCE">
        <w:rPr>
          <w:rFonts w:ascii="Book Antiqua" w:hAnsi="Book Antiqua" w:cs="Helvetica" w:hint="eastAsia"/>
          <w:color w:val="000000"/>
          <w:sz w:val="24"/>
          <w:szCs w:val="24"/>
          <w:lang w:eastAsia="zh-CN"/>
        </w:rPr>
        <w:t xml:space="preserve"> </w:t>
      </w:r>
      <w:r>
        <w:rPr>
          <w:rFonts w:ascii="Book Antiqua" w:hAnsi="Book Antiqua" w:cs="Helvetica" w:hint="eastAsia"/>
          <w:color w:val="000000"/>
          <w:sz w:val="24"/>
          <w:szCs w:val="24"/>
        </w:rPr>
        <w:t>C</w:t>
      </w:r>
    </w:p>
    <w:p w14:paraId="5B2978C5" w14:textId="77777777" w:rsidR="00E205BC" w:rsidRDefault="00E205BC" w:rsidP="00E205BC">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Grade D (Fair): 0</w:t>
      </w:r>
    </w:p>
    <w:p w14:paraId="610B1766" w14:textId="77777777" w:rsidR="00E205BC" w:rsidRDefault="00E205BC" w:rsidP="00E205BC">
      <w:pPr>
        <w:shd w:val="clear" w:color="auto" w:fill="FFFFFF"/>
        <w:spacing w:line="360" w:lineRule="auto"/>
        <w:rPr>
          <w:rFonts w:ascii="Calibri" w:hAnsi="Calibri"/>
          <w:color w:val="000000"/>
        </w:rPr>
      </w:pPr>
      <w:r>
        <w:rPr>
          <w:rFonts w:ascii="Book Antiqua" w:hAnsi="Book Antiqua" w:cs="Helvetica"/>
          <w:color w:val="000000"/>
          <w:sz w:val="24"/>
          <w:szCs w:val="24"/>
        </w:rPr>
        <w:t>Grade E (Poor): 0</w:t>
      </w:r>
    </w:p>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14:paraId="6D54E464" w14:textId="6BA600E4" w:rsidR="00E205BC" w:rsidRDefault="00E205BC">
      <w:pPr>
        <w:rPr>
          <w:rFonts w:ascii="Book Antiqua" w:hAnsi="Book Antiqua" w:cs="Arial"/>
          <w:b/>
          <w:sz w:val="24"/>
          <w:szCs w:val="24"/>
        </w:rPr>
      </w:pPr>
      <w:r>
        <w:rPr>
          <w:rFonts w:ascii="Book Antiqua" w:hAnsi="Book Antiqua" w:cs="Arial"/>
          <w:b/>
          <w:sz w:val="24"/>
          <w:szCs w:val="24"/>
        </w:rPr>
        <w:br w:type="page"/>
      </w:r>
    </w:p>
    <w:p w14:paraId="564F7FBA" w14:textId="0AD980AF" w:rsidR="00D1110C" w:rsidRPr="00903042" w:rsidRDefault="00D1110C" w:rsidP="002C1B93">
      <w:pPr>
        <w:adjustRightInd w:val="0"/>
        <w:snapToGrid w:val="0"/>
        <w:spacing w:line="360" w:lineRule="auto"/>
        <w:jc w:val="both"/>
        <w:rPr>
          <w:rFonts w:ascii="Book Antiqua" w:hAnsi="Book Antiqua" w:cs="Arial"/>
          <w:b/>
          <w:sz w:val="24"/>
          <w:szCs w:val="24"/>
          <w:lang w:eastAsia="zh-CN"/>
        </w:rPr>
      </w:pPr>
      <w:r w:rsidRPr="00903042">
        <w:rPr>
          <w:noProof/>
          <w:lang w:eastAsia="zh-CN"/>
        </w:rPr>
        <w:lastRenderedPageBreak/>
        <w:drawing>
          <wp:inline distT="0" distB="0" distL="0" distR="0" wp14:anchorId="552A7823" wp14:editId="594FCA41">
            <wp:extent cx="3780953" cy="4990477"/>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80953" cy="4990477"/>
                    </a:xfrm>
                    <a:prstGeom prst="rect">
                      <a:avLst/>
                    </a:prstGeom>
                  </pic:spPr>
                </pic:pic>
              </a:graphicData>
            </a:graphic>
          </wp:inline>
        </w:drawing>
      </w:r>
    </w:p>
    <w:p w14:paraId="28702FC4" w14:textId="3BE595C4" w:rsidR="008B0FCE" w:rsidRPr="00903042" w:rsidRDefault="00D1110C" w:rsidP="002C1B93">
      <w:pPr>
        <w:adjustRightInd w:val="0"/>
        <w:snapToGrid w:val="0"/>
        <w:spacing w:line="360" w:lineRule="auto"/>
        <w:jc w:val="both"/>
        <w:rPr>
          <w:rFonts w:ascii="Book Antiqua" w:hAnsi="Book Antiqua"/>
          <w:sz w:val="24"/>
          <w:szCs w:val="24"/>
          <w:lang w:eastAsia="zh-CN"/>
        </w:rPr>
      </w:pPr>
      <w:r w:rsidRPr="00903042">
        <w:rPr>
          <w:rFonts w:ascii="Book Antiqua" w:hAnsi="Book Antiqua" w:cs="Arial"/>
          <w:b/>
          <w:sz w:val="24"/>
          <w:szCs w:val="24"/>
        </w:rPr>
        <w:t>Figure 1</w:t>
      </w:r>
      <w:r w:rsidRPr="00903042">
        <w:rPr>
          <w:rFonts w:ascii="Book Antiqua" w:hAnsi="Book Antiqua" w:cs="Arial" w:hint="eastAsia"/>
          <w:b/>
          <w:sz w:val="24"/>
          <w:szCs w:val="24"/>
          <w:lang w:eastAsia="zh-CN"/>
        </w:rPr>
        <w:t xml:space="preserve"> Multi-target</w:t>
      </w:r>
      <w:r w:rsidR="00903042" w:rsidRPr="00903042">
        <w:rPr>
          <w:rFonts w:ascii="Book Antiqua" w:hAnsi="Book Antiqua" w:cs="Arial" w:hint="eastAsia"/>
          <w:b/>
          <w:sz w:val="24"/>
          <w:szCs w:val="24"/>
          <w:lang w:eastAsia="zh-CN"/>
        </w:rPr>
        <w:t xml:space="preserve"> </w:t>
      </w:r>
      <w:r w:rsidRPr="00903042">
        <w:rPr>
          <w:rFonts w:ascii="Book Antiqua" w:hAnsi="Book Antiqua" w:cs="Arial" w:hint="eastAsia"/>
          <w:b/>
          <w:sz w:val="24"/>
          <w:szCs w:val="24"/>
          <w:lang w:eastAsia="zh-CN"/>
        </w:rPr>
        <w:t>stool DNA collection kit and collection process.</w:t>
      </w:r>
      <w:r w:rsidRPr="00903042">
        <w:rPr>
          <w:rFonts w:ascii="Book Antiqua" w:hAnsi="Book Antiqua" w:hint="eastAsia"/>
          <w:sz w:val="24"/>
          <w:szCs w:val="24"/>
          <w:lang w:eastAsia="zh-CN"/>
        </w:rPr>
        <w:t xml:space="preserve"> </w:t>
      </w:r>
      <w:r w:rsidR="008B0FCE" w:rsidRPr="00903042">
        <w:rPr>
          <w:rFonts w:ascii="Book Antiqua" w:hAnsi="Book Antiqua"/>
          <w:sz w:val="24"/>
          <w:szCs w:val="24"/>
        </w:rPr>
        <w:t>A</w:t>
      </w:r>
      <w:r w:rsidRPr="00903042">
        <w:rPr>
          <w:rFonts w:ascii="Book Antiqua" w:hAnsi="Book Antiqua" w:hint="eastAsia"/>
          <w:sz w:val="24"/>
          <w:szCs w:val="24"/>
          <w:lang w:eastAsia="zh-CN"/>
        </w:rPr>
        <w:t xml:space="preserve">: </w:t>
      </w:r>
      <w:r w:rsidRPr="00903042">
        <w:rPr>
          <w:rFonts w:ascii="Book Antiqua" w:hAnsi="Book Antiqua"/>
          <w:sz w:val="24"/>
          <w:szCs w:val="24"/>
        </w:rPr>
        <w:t xml:space="preserve">Contents </w:t>
      </w:r>
      <w:r w:rsidR="008B0FCE" w:rsidRPr="00903042">
        <w:rPr>
          <w:rFonts w:ascii="Book Antiqua" w:hAnsi="Book Antiqua"/>
          <w:sz w:val="24"/>
          <w:szCs w:val="24"/>
        </w:rPr>
        <w:t xml:space="preserve">of </w:t>
      </w:r>
      <w:r w:rsidRPr="00903042">
        <w:rPr>
          <w:rFonts w:ascii="Book Antiqua" w:hAnsi="Book Antiqua"/>
          <w:sz w:val="24"/>
          <w:szCs w:val="24"/>
        </w:rPr>
        <w:t xml:space="preserve">cologuard </w:t>
      </w:r>
      <w:r w:rsidR="008B0FCE" w:rsidRPr="00903042">
        <w:rPr>
          <w:rFonts w:ascii="Book Antiqua" w:hAnsi="Book Antiqua"/>
          <w:sz w:val="24"/>
          <w:szCs w:val="24"/>
        </w:rPr>
        <w:t xml:space="preserve">collection kit: Top row, left to right: collection kit /shipping box, stool collection container, hemoglobin sample tube, collection container support bracket for toilet; Bottom </w:t>
      </w:r>
      <w:r w:rsidRPr="00903042">
        <w:rPr>
          <w:rFonts w:ascii="Book Antiqua" w:hAnsi="Book Antiqua"/>
          <w:sz w:val="24"/>
          <w:szCs w:val="24"/>
        </w:rPr>
        <w:t xml:space="preserve">row </w:t>
      </w:r>
      <w:r w:rsidR="008B0FCE" w:rsidRPr="00903042">
        <w:rPr>
          <w:rFonts w:ascii="Book Antiqua" w:hAnsi="Book Antiqua"/>
          <w:sz w:val="24"/>
          <w:szCs w:val="24"/>
        </w:rPr>
        <w:t>-</w:t>
      </w:r>
      <w:r w:rsidR="00903042" w:rsidRPr="00903042">
        <w:rPr>
          <w:rFonts w:ascii="Book Antiqua" w:hAnsi="Book Antiqua"/>
          <w:sz w:val="24"/>
          <w:szCs w:val="24"/>
        </w:rPr>
        <w:t xml:space="preserve"> </w:t>
      </w:r>
      <w:r w:rsidR="008B0FCE" w:rsidRPr="00903042">
        <w:rPr>
          <w:rFonts w:ascii="Book Antiqua" w:hAnsi="Book Antiqua"/>
          <w:sz w:val="24"/>
          <w:szCs w:val="24"/>
        </w:rPr>
        <w:t>instructions for use, DNA preservative buffer</w:t>
      </w:r>
      <w:r w:rsidRPr="00903042">
        <w:rPr>
          <w:rFonts w:ascii="Book Antiqua" w:hAnsi="Book Antiqua" w:cs="Arial" w:hint="eastAsia"/>
          <w:sz w:val="24"/>
          <w:szCs w:val="24"/>
          <w:lang w:eastAsia="zh-CN"/>
        </w:rPr>
        <w:t xml:space="preserve">; </w:t>
      </w:r>
      <w:r w:rsidR="008B0FCE" w:rsidRPr="00903042">
        <w:rPr>
          <w:rFonts w:ascii="Book Antiqua" w:hAnsi="Book Antiqua" w:cs="Arial"/>
          <w:sz w:val="24"/>
          <w:szCs w:val="24"/>
        </w:rPr>
        <w:t>B</w:t>
      </w:r>
      <w:r w:rsidR="008B0FCE" w:rsidRPr="00903042">
        <w:rPr>
          <w:rFonts w:ascii="Book Antiqua" w:hAnsi="Book Antiqua"/>
          <w:sz w:val="24"/>
          <w:szCs w:val="24"/>
        </w:rPr>
        <w:t>: Collection process – 1</w:t>
      </w:r>
      <w:r w:rsidRPr="00903042">
        <w:rPr>
          <w:rFonts w:ascii="Book Antiqua" w:hAnsi="Book Antiqua" w:hint="eastAsia"/>
          <w:sz w:val="24"/>
          <w:szCs w:val="24"/>
          <w:lang w:eastAsia="zh-CN"/>
        </w:rPr>
        <w:t>,</w:t>
      </w:r>
      <w:r w:rsidRPr="00903042">
        <w:rPr>
          <w:rFonts w:ascii="Book Antiqua" w:hAnsi="Book Antiqua"/>
          <w:sz w:val="24"/>
          <w:szCs w:val="24"/>
        </w:rPr>
        <w:t xml:space="preserve"> set up collection container; 2</w:t>
      </w:r>
      <w:r w:rsidR="008B0FCE" w:rsidRPr="00903042">
        <w:rPr>
          <w:rFonts w:ascii="Book Antiqua" w:hAnsi="Book Antiqua"/>
          <w:sz w:val="24"/>
          <w:szCs w:val="24"/>
        </w:rPr>
        <w:t xml:space="preserve"> and 3</w:t>
      </w:r>
      <w:r w:rsidRPr="00903042">
        <w:rPr>
          <w:rFonts w:ascii="Book Antiqua" w:hAnsi="Book Antiqua" w:hint="eastAsia"/>
          <w:sz w:val="24"/>
          <w:szCs w:val="24"/>
          <w:lang w:eastAsia="zh-CN"/>
        </w:rPr>
        <w:t>,</w:t>
      </w:r>
      <w:r w:rsidR="008B0FCE" w:rsidRPr="00903042">
        <w:rPr>
          <w:rFonts w:ascii="Book Antiqua" w:hAnsi="Book Antiqua"/>
          <w:sz w:val="24"/>
          <w:szCs w:val="24"/>
        </w:rPr>
        <w:t xml:space="preserve"> sample for hemoglobin; 4</w:t>
      </w:r>
      <w:r w:rsidRPr="00903042">
        <w:rPr>
          <w:rFonts w:ascii="Book Antiqua" w:hAnsi="Book Antiqua" w:hint="eastAsia"/>
          <w:sz w:val="24"/>
          <w:szCs w:val="24"/>
          <w:lang w:eastAsia="zh-CN"/>
        </w:rPr>
        <w:t>,</w:t>
      </w:r>
      <w:r w:rsidR="008B0FCE" w:rsidRPr="00903042">
        <w:rPr>
          <w:rFonts w:ascii="Book Antiqua" w:hAnsi="Book Antiqua"/>
          <w:sz w:val="24"/>
          <w:szCs w:val="24"/>
        </w:rPr>
        <w:t xml:space="preserve"> add DNA preservative buffer; 5</w:t>
      </w:r>
      <w:r w:rsidRPr="00903042">
        <w:rPr>
          <w:rFonts w:ascii="Book Antiqua" w:hAnsi="Book Antiqua" w:hint="eastAsia"/>
          <w:sz w:val="24"/>
          <w:szCs w:val="24"/>
          <w:lang w:eastAsia="zh-CN"/>
        </w:rPr>
        <w:t>,</w:t>
      </w:r>
      <w:r w:rsidR="008B0FCE" w:rsidRPr="00903042">
        <w:rPr>
          <w:rFonts w:ascii="Book Antiqua" w:hAnsi="Book Antiqua"/>
          <w:sz w:val="24"/>
          <w:szCs w:val="24"/>
        </w:rPr>
        <w:t xml:space="preserve"> close container; 6</w:t>
      </w:r>
      <w:r w:rsidRPr="00903042">
        <w:rPr>
          <w:rFonts w:ascii="Book Antiqua" w:hAnsi="Book Antiqua" w:hint="eastAsia"/>
          <w:sz w:val="24"/>
          <w:szCs w:val="24"/>
          <w:lang w:eastAsia="zh-CN"/>
        </w:rPr>
        <w:t>,</w:t>
      </w:r>
      <w:r w:rsidR="008B0FCE" w:rsidRPr="00903042">
        <w:rPr>
          <w:rFonts w:ascii="Book Antiqua" w:hAnsi="Book Antiqua"/>
          <w:sz w:val="24"/>
          <w:szCs w:val="24"/>
        </w:rPr>
        <w:t xml:space="preserve"> replace hemoglobin tube and sample container in box, seal and ship.</w:t>
      </w:r>
    </w:p>
    <w:p w14:paraId="615F87E1" w14:textId="5BF62BAD" w:rsidR="00D1110C" w:rsidRPr="00903042" w:rsidRDefault="00D1110C">
      <w:pPr>
        <w:rPr>
          <w:rFonts w:ascii="Book Antiqua" w:hAnsi="Book Antiqua" w:cs="Arial"/>
          <w:sz w:val="24"/>
          <w:szCs w:val="24"/>
        </w:rPr>
      </w:pPr>
      <w:r w:rsidRPr="00903042">
        <w:rPr>
          <w:rFonts w:ascii="Book Antiqua" w:hAnsi="Book Antiqua" w:cs="Arial"/>
          <w:sz w:val="24"/>
          <w:szCs w:val="24"/>
        </w:rPr>
        <w:br w:type="page"/>
      </w:r>
    </w:p>
    <w:p w14:paraId="0DF68276" w14:textId="59A9A209" w:rsidR="00FA5676" w:rsidRPr="00903042" w:rsidRDefault="00D1110C" w:rsidP="002C1B93">
      <w:pPr>
        <w:adjustRightInd w:val="0"/>
        <w:snapToGrid w:val="0"/>
        <w:spacing w:line="360" w:lineRule="auto"/>
        <w:jc w:val="both"/>
        <w:rPr>
          <w:rFonts w:ascii="Book Antiqua" w:hAnsi="Book Antiqua" w:cs="Arial"/>
          <w:sz w:val="24"/>
          <w:szCs w:val="24"/>
        </w:rPr>
      </w:pPr>
      <w:r w:rsidRPr="00903042">
        <w:rPr>
          <w:rFonts w:ascii="Book Antiqua" w:hAnsi="Book Antiqua" w:cs="Arial"/>
          <w:noProof/>
          <w:sz w:val="24"/>
          <w:szCs w:val="24"/>
          <w:lang w:eastAsia="zh-CN"/>
        </w:rPr>
        <w:lastRenderedPageBreak/>
        <w:drawing>
          <wp:inline distT="0" distB="0" distL="0" distR="0" wp14:anchorId="4B7F6982" wp14:editId="359024D9">
            <wp:extent cx="4134170" cy="4581144"/>
            <wp:effectExtent l="0" t="0" r="0" b="0"/>
            <wp:docPr id="4" name="图片 4" descr="C:\Users\baishideng-2014\Desktop\revised-jyu\30705\30705-Figures\figu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ishideng-2014\Desktop\revised-jyu\30705\30705-Figures\figure2.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3016" cy="4579866"/>
                    </a:xfrm>
                    <a:prstGeom prst="rect">
                      <a:avLst/>
                    </a:prstGeom>
                    <a:noFill/>
                    <a:ln>
                      <a:noFill/>
                    </a:ln>
                  </pic:spPr>
                </pic:pic>
              </a:graphicData>
            </a:graphic>
          </wp:inline>
        </w:drawing>
      </w:r>
    </w:p>
    <w:p w14:paraId="7C939273" w14:textId="790F0036" w:rsidR="008647C7" w:rsidRPr="00903042" w:rsidRDefault="00D1110C" w:rsidP="002C1B93">
      <w:pPr>
        <w:adjustRightInd w:val="0"/>
        <w:snapToGrid w:val="0"/>
        <w:spacing w:line="360" w:lineRule="auto"/>
        <w:jc w:val="both"/>
        <w:rPr>
          <w:rFonts w:ascii="Book Antiqua" w:hAnsi="Book Antiqua" w:cs="Arial"/>
          <w:b/>
          <w:sz w:val="24"/>
          <w:szCs w:val="24"/>
          <w:lang w:eastAsia="zh-CN"/>
        </w:rPr>
      </w:pPr>
      <w:r w:rsidRPr="00903042">
        <w:rPr>
          <w:rFonts w:ascii="Book Antiqua" w:hAnsi="Book Antiqua" w:cs="Arial"/>
          <w:b/>
          <w:sz w:val="24"/>
          <w:szCs w:val="24"/>
        </w:rPr>
        <w:t>Figure 2</w:t>
      </w:r>
      <w:r w:rsidRPr="00903042">
        <w:rPr>
          <w:rFonts w:ascii="Book Antiqua" w:hAnsi="Book Antiqua" w:cs="Arial" w:hint="eastAsia"/>
          <w:b/>
          <w:sz w:val="24"/>
          <w:szCs w:val="24"/>
          <w:lang w:eastAsia="zh-CN"/>
        </w:rPr>
        <w:t xml:space="preserve"> </w:t>
      </w:r>
      <w:r w:rsidR="008647C7" w:rsidRPr="00903042">
        <w:rPr>
          <w:rFonts w:ascii="Book Antiqua" w:hAnsi="Book Antiqua"/>
          <w:b/>
          <w:sz w:val="24"/>
          <w:szCs w:val="24"/>
        </w:rPr>
        <w:t>Enrollment outcomes</w:t>
      </w:r>
      <w:r w:rsidRPr="00903042">
        <w:rPr>
          <w:rFonts w:ascii="Book Antiqua" w:hAnsi="Book Antiqua" w:hint="eastAsia"/>
          <w:b/>
          <w:sz w:val="24"/>
          <w:szCs w:val="24"/>
          <w:lang w:eastAsia="zh-CN"/>
        </w:rPr>
        <w:t>.</w:t>
      </w:r>
      <w:r w:rsidRPr="00903042">
        <w:rPr>
          <w:rFonts w:ascii="Book Antiqua" w:hAnsi="Book Antiqua" w:cs="Arial" w:hint="eastAsia"/>
          <w:b/>
          <w:sz w:val="24"/>
          <w:szCs w:val="24"/>
          <w:lang w:eastAsia="zh-CN"/>
        </w:rPr>
        <w:t xml:space="preserve"> </w:t>
      </w:r>
      <w:r w:rsidRPr="00903042">
        <w:rPr>
          <w:rFonts w:ascii="Book Antiqua" w:hAnsi="Book Antiqua" w:hint="eastAsia"/>
          <w:sz w:val="24"/>
          <w:szCs w:val="24"/>
          <w:vertAlign w:val="superscript"/>
          <w:lang w:eastAsia="zh-CN"/>
        </w:rPr>
        <w:t>1</w:t>
      </w:r>
      <w:r w:rsidR="008647C7" w:rsidRPr="00903042">
        <w:rPr>
          <w:rFonts w:ascii="Book Antiqua" w:hAnsi="Book Antiqua"/>
          <w:sz w:val="24"/>
          <w:szCs w:val="24"/>
        </w:rPr>
        <w:t>Advanced adenoma: colorectal adenoma or sessile serrated adenoma/polyp ≥</w:t>
      </w:r>
      <w:r w:rsidRPr="00903042">
        <w:rPr>
          <w:rFonts w:ascii="Book Antiqua" w:hAnsi="Book Antiqua" w:hint="eastAsia"/>
          <w:sz w:val="24"/>
          <w:szCs w:val="24"/>
          <w:lang w:eastAsia="zh-CN"/>
        </w:rPr>
        <w:t xml:space="preserve"> </w:t>
      </w:r>
      <w:r w:rsidR="008647C7" w:rsidRPr="00903042">
        <w:rPr>
          <w:rFonts w:ascii="Book Antiqua" w:hAnsi="Book Antiqua"/>
          <w:sz w:val="24"/>
          <w:szCs w:val="24"/>
        </w:rPr>
        <w:t xml:space="preserve">1.0 cm in </w:t>
      </w:r>
      <w:r w:rsidRPr="00903042">
        <w:rPr>
          <w:rFonts w:ascii="Book Antiqua" w:hAnsi="Book Antiqua"/>
          <w:sz w:val="24"/>
          <w:szCs w:val="24"/>
        </w:rPr>
        <w:t>diameter; or adenoma with high-</w:t>
      </w:r>
      <w:r w:rsidR="008647C7" w:rsidRPr="00903042">
        <w:rPr>
          <w:rFonts w:ascii="Book Antiqua" w:hAnsi="Book Antiqua"/>
          <w:sz w:val="24"/>
          <w:szCs w:val="24"/>
        </w:rPr>
        <w:t>grade dysplasia or ≥</w:t>
      </w:r>
      <w:r w:rsidRPr="00903042">
        <w:rPr>
          <w:rFonts w:ascii="Book Antiqua" w:hAnsi="Book Antiqua" w:hint="eastAsia"/>
          <w:sz w:val="24"/>
          <w:szCs w:val="24"/>
          <w:lang w:eastAsia="zh-CN"/>
        </w:rPr>
        <w:t xml:space="preserve"> </w:t>
      </w:r>
      <w:r w:rsidR="008647C7" w:rsidRPr="00903042">
        <w:rPr>
          <w:rFonts w:ascii="Book Antiqua" w:hAnsi="Book Antiqua"/>
          <w:sz w:val="24"/>
          <w:szCs w:val="24"/>
        </w:rPr>
        <w:t>25% villous component, of any size</w:t>
      </w:r>
      <w:r w:rsidRPr="00903042">
        <w:rPr>
          <w:rFonts w:ascii="Book Antiqua" w:hAnsi="Book Antiqua" w:hint="eastAsia"/>
          <w:sz w:val="24"/>
          <w:szCs w:val="24"/>
          <w:lang w:eastAsia="zh-CN"/>
        </w:rPr>
        <w:t>.</w:t>
      </w:r>
    </w:p>
    <w:p w14:paraId="2197AB84" w14:textId="76BE9261" w:rsidR="00D1110C" w:rsidRPr="00903042" w:rsidRDefault="00D1110C">
      <w:pPr>
        <w:rPr>
          <w:rFonts w:ascii="Book Antiqua" w:hAnsi="Book Antiqua" w:cs="Arial"/>
          <w:sz w:val="24"/>
          <w:szCs w:val="24"/>
        </w:rPr>
      </w:pPr>
      <w:r w:rsidRPr="00903042">
        <w:rPr>
          <w:rFonts w:ascii="Book Antiqua" w:hAnsi="Book Antiqua" w:cs="Arial"/>
          <w:sz w:val="24"/>
          <w:szCs w:val="24"/>
        </w:rPr>
        <w:br w:type="page"/>
      </w:r>
    </w:p>
    <w:p w14:paraId="08028F9F" w14:textId="2B06B199" w:rsidR="008647C7" w:rsidRPr="00903042" w:rsidRDefault="00D1110C" w:rsidP="002C1B93">
      <w:pPr>
        <w:adjustRightInd w:val="0"/>
        <w:snapToGrid w:val="0"/>
        <w:spacing w:line="360" w:lineRule="auto"/>
        <w:jc w:val="both"/>
        <w:rPr>
          <w:rFonts w:ascii="Book Antiqua" w:hAnsi="Book Antiqua" w:cs="Arial"/>
          <w:sz w:val="24"/>
          <w:szCs w:val="24"/>
        </w:rPr>
      </w:pPr>
      <w:r w:rsidRPr="00903042">
        <w:rPr>
          <w:noProof/>
          <w:lang w:eastAsia="zh-CN"/>
        </w:rPr>
        <w:lastRenderedPageBreak/>
        <w:drawing>
          <wp:inline distT="0" distB="0" distL="0" distR="0" wp14:anchorId="3AD80ECD" wp14:editId="0DBCAE9C">
            <wp:extent cx="3961905" cy="2571429"/>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61905" cy="2571429"/>
                    </a:xfrm>
                    <a:prstGeom prst="rect">
                      <a:avLst/>
                    </a:prstGeom>
                  </pic:spPr>
                </pic:pic>
              </a:graphicData>
            </a:graphic>
          </wp:inline>
        </w:drawing>
      </w:r>
    </w:p>
    <w:p w14:paraId="559D06B9" w14:textId="133E92A6" w:rsidR="008647C7" w:rsidRPr="00903042" w:rsidRDefault="00D1110C" w:rsidP="002C1B93">
      <w:pPr>
        <w:adjustRightInd w:val="0"/>
        <w:snapToGrid w:val="0"/>
        <w:spacing w:line="360" w:lineRule="auto"/>
        <w:jc w:val="both"/>
        <w:rPr>
          <w:rFonts w:ascii="Book Antiqua" w:hAnsi="Book Antiqua" w:cs="Arial"/>
          <w:b/>
          <w:sz w:val="24"/>
          <w:szCs w:val="24"/>
          <w:lang w:eastAsia="zh-CN"/>
        </w:rPr>
      </w:pPr>
      <w:r w:rsidRPr="00903042">
        <w:rPr>
          <w:rFonts w:ascii="Book Antiqua" w:hAnsi="Book Antiqua" w:cs="Arial"/>
          <w:b/>
          <w:sz w:val="24"/>
          <w:szCs w:val="24"/>
        </w:rPr>
        <w:t>Figure 3</w:t>
      </w:r>
      <w:r w:rsidRPr="00903042">
        <w:rPr>
          <w:rFonts w:ascii="Book Antiqua" w:hAnsi="Book Antiqua" w:cs="Arial" w:hint="eastAsia"/>
          <w:b/>
          <w:sz w:val="24"/>
          <w:szCs w:val="24"/>
          <w:lang w:eastAsia="zh-CN"/>
        </w:rPr>
        <w:t xml:space="preserve"> </w:t>
      </w:r>
      <w:r w:rsidR="008647C7" w:rsidRPr="00903042">
        <w:rPr>
          <w:rFonts w:ascii="Book Antiqua" w:hAnsi="Book Antiqua"/>
          <w:b/>
          <w:sz w:val="24"/>
          <w:szCs w:val="24"/>
        </w:rPr>
        <w:t>Summary of colonoscopy findings in 49 mt-sDNA positive patients</w:t>
      </w:r>
      <w:r w:rsidRPr="00903042">
        <w:rPr>
          <w:rFonts w:ascii="Book Antiqua" w:hAnsi="Book Antiqua" w:hint="eastAsia"/>
          <w:b/>
          <w:sz w:val="24"/>
          <w:szCs w:val="24"/>
          <w:lang w:eastAsia="zh-CN"/>
        </w:rPr>
        <w:t>.</w:t>
      </w:r>
      <w:r w:rsidRPr="00903042">
        <w:rPr>
          <w:rFonts w:ascii="Book Antiqua" w:hAnsi="Book Antiqua" w:cs="Arial" w:hint="eastAsia"/>
          <w:b/>
          <w:sz w:val="24"/>
          <w:szCs w:val="24"/>
          <w:lang w:eastAsia="zh-CN"/>
        </w:rPr>
        <w:t xml:space="preserve"> </w:t>
      </w:r>
      <w:r w:rsidRPr="00903042">
        <w:rPr>
          <w:rFonts w:ascii="Book Antiqua" w:hAnsi="Book Antiqua"/>
          <w:sz w:val="24"/>
          <w:szCs w:val="24"/>
        </w:rPr>
        <w:t>PPV</w:t>
      </w:r>
      <w:r w:rsidRPr="00903042">
        <w:rPr>
          <w:rFonts w:ascii="Book Antiqua" w:hAnsi="Book Antiqua" w:hint="eastAsia"/>
          <w:sz w:val="24"/>
          <w:szCs w:val="24"/>
          <w:lang w:eastAsia="zh-CN"/>
        </w:rPr>
        <w:t xml:space="preserve">: </w:t>
      </w:r>
      <w:r w:rsidRPr="00903042">
        <w:rPr>
          <w:rFonts w:ascii="Book Antiqua" w:hAnsi="Book Antiqua"/>
          <w:sz w:val="24"/>
          <w:szCs w:val="24"/>
        </w:rPr>
        <w:t xml:space="preserve">Positive </w:t>
      </w:r>
      <w:r w:rsidR="008647C7" w:rsidRPr="00903042">
        <w:rPr>
          <w:rFonts w:ascii="Book Antiqua" w:hAnsi="Book Antiqua"/>
          <w:sz w:val="24"/>
          <w:szCs w:val="24"/>
        </w:rPr>
        <w:t>predictive value; CRC</w:t>
      </w:r>
      <w:r w:rsidRPr="00903042">
        <w:rPr>
          <w:rFonts w:ascii="Book Antiqua" w:hAnsi="Book Antiqua" w:hint="eastAsia"/>
          <w:sz w:val="24"/>
          <w:szCs w:val="24"/>
          <w:lang w:eastAsia="zh-CN"/>
        </w:rPr>
        <w:t>:</w:t>
      </w:r>
      <w:r w:rsidR="00903042" w:rsidRPr="00903042">
        <w:rPr>
          <w:rFonts w:ascii="Book Antiqua" w:hAnsi="Book Antiqua" w:hint="eastAsia"/>
          <w:sz w:val="24"/>
          <w:szCs w:val="24"/>
          <w:lang w:eastAsia="zh-CN"/>
        </w:rPr>
        <w:t xml:space="preserve"> </w:t>
      </w:r>
      <w:r w:rsidRPr="00903042">
        <w:rPr>
          <w:rFonts w:ascii="Book Antiqua" w:hAnsi="Book Antiqua"/>
          <w:sz w:val="24"/>
          <w:szCs w:val="24"/>
        </w:rPr>
        <w:t xml:space="preserve">Colorectal </w:t>
      </w:r>
      <w:r w:rsidR="008647C7" w:rsidRPr="00903042">
        <w:rPr>
          <w:rFonts w:ascii="Book Antiqua" w:hAnsi="Book Antiqua"/>
          <w:sz w:val="24"/>
          <w:szCs w:val="24"/>
        </w:rPr>
        <w:t>cancer; NAA</w:t>
      </w:r>
      <w:r w:rsidRPr="00903042">
        <w:rPr>
          <w:rFonts w:ascii="Book Antiqua" w:hAnsi="Book Antiqua" w:hint="eastAsia"/>
          <w:sz w:val="24"/>
          <w:szCs w:val="24"/>
          <w:lang w:eastAsia="zh-CN"/>
        </w:rPr>
        <w:t>:</w:t>
      </w:r>
      <w:r w:rsidR="00903042" w:rsidRPr="00903042">
        <w:rPr>
          <w:rFonts w:ascii="Book Antiqua" w:hAnsi="Book Antiqua" w:hint="eastAsia"/>
          <w:sz w:val="24"/>
          <w:szCs w:val="24"/>
          <w:lang w:eastAsia="zh-CN"/>
        </w:rPr>
        <w:t xml:space="preserve"> </w:t>
      </w:r>
      <w:r w:rsidRPr="00903042">
        <w:rPr>
          <w:rFonts w:ascii="Book Antiqua" w:hAnsi="Book Antiqua"/>
          <w:sz w:val="24"/>
          <w:szCs w:val="24"/>
        </w:rPr>
        <w:t>Non</w:t>
      </w:r>
      <w:r w:rsidR="008647C7" w:rsidRPr="00903042">
        <w:rPr>
          <w:rFonts w:ascii="Book Antiqua" w:hAnsi="Book Antiqua"/>
          <w:sz w:val="24"/>
          <w:szCs w:val="24"/>
        </w:rPr>
        <w:t>-advanced adenoma; HP</w:t>
      </w:r>
      <w:r w:rsidRPr="00903042">
        <w:rPr>
          <w:rFonts w:ascii="Book Antiqua" w:hAnsi="Book Antiqua" w:hint="eastAsia"/>
          <w:sz w:val="24"/>
          <w:szCs w:val="24"/>
          <w:lang w:eastAsia="zh-CN"/>
        </w:rPr>
        <w:t xml:space="preserve">: </w:t>
      </w:r>
      <w:r w:rsidRPr="00903042">
        <w:rPr>
          <w:rFonts w:ascii="Book Antiqua" w:hAnsi="Book Antiqua"/>
          <w:sz w:val="24"/>
          <w:szCs w:val="24"/>
        </w:rPr>
        <w:t xml:space="preserve">Hyperplastic </w:t>
      </w:r>
      <w:r w:rsidR="008647C7" w:rsidRPr="00903042">
        <w:rPr>
          <w:rFonts w:ascii="Book Antiqua" w:hAnsi="Book Antiqua"/>
          <w:sz w:val="24"/>
          <w:szCs w:val="24"/>
        </w:rPr>
        <w:t>polyps</w:t>
      </w:r>
      <w:r w:rsidRPr="00903042">
        <w:rPr>
          <w:rFonts w:ascii="Book Antiqua" w:hAnsi="Book Antiqua" w:hint="eastAsia"/>
          <w:sz w:val="24"/>
          <w:szCs w:val="24"/>
          <w:lang w:eastAsia="zh-CN"/>
        </w:rPr>
        <w:t>.</w:t>
      </w:r>
    </w:p>
    <w:p w14:paraId="523BBD24" w14:textId="77777777" w:rsidR="008647C7" w:rsidRPr="00903042" w:rsidRDefault="008647C7" w:rsidP="002C1B93">
      <w:pPr>
        <w:adjustRightInd w:val="0"/>
        <w:snapToGrid w:val="0"/>
        <w:spacing w:line="360" w:lineRule="auto"/>
        <w:jc w:val="both"/>
        <w:rPr>
          <w:rFonts w:ascii="Book Antiqua" w:hAnsi="Book Antiqua" w:cs="Arial"/>
          <w:sz w:val="24"/>
          <w:szCs w:val="24"/>
        </w:rPr>
      </w:pPr>
    </w:p>
    <w:p w14:paraId="13DB0308" w14:textId="1B892E2F" w:rsidR="007E5BC7" w:rsidRPr="00903042" w:rsidRDefault="007E5BC7" w:rsidP="002C1B93">
      <w:pPr>
        <w:adjustRightInd w:val="0"/>
        <w:snapToGrid w:val="0"/>
        <w:spacing w:line="360" w:lineRule="auto"/>
        <w:jc w:val="both"/>
        <w:rPr>
          <w:rFonts w:ascii="Book Antiqua" w:hAnsi="Book Antiqua"/>
          <w:sz w:val="24"/>
          <w:szCs w:val="24"/>
        </w:rPr>
      </w:pPr>
      <w:r w:rsidRPr="00903042">
        <w:rPr>
          <w:rFonts w:ascii="Book Antiqua" w:hAnsi="Book Antiqua"/>
          <w:sz w:val="24"/>
          <w:szCs w:val="24"/>
        </w:rPr>
        <w:br w:type="page"/>
      </w:r>
    </w:p>
    <w:p w14:paraId="403637FC" w14:textId="33A108D9" w:rsidR="00EA6842" w:rsidRPr="00903042" w:rsidRDefault="004D2294" w:rsidP="002C1B93">
      <w:pPr>
        <w:adjustRightInd w:val="0"/>
        <w:snapToGrid w:val="0"/>
        <w:spacing w:line="360" w:lineRule="auto"/>
        <w:jc w:val="both"/>
        <w:rPr>
          <w:rFonts w:ascii="Book Antiqua" w:hAnsi="Book Antiqua"/>
          <w:b/>
          <w:sz w:val="24"/>
          <w:szCs w:val="24"/>
          <w:lang w:eastAsia="zh-CN"/>
        </w:rPr>
      </w:pPr>
      <w:r w:rsidRPr="00903042">
        <w:rPr>
          <w:rFonts w:ascii="Book Antiqua" w:hAnsi="Book Antiqua"/>
          <w:b/>
          <w:sz w:val="24"/>
          <w:szCs w:val="24"/>
          <w:lang w:eastAsia="zh-CN"/>
        </w:rPr>
        <w:lastRenderedPageBreak/>
        <w:t>Table 1 Distribution of most advanced findings on colonoscopy</w:t>
      </w:r>
    </w:p>
    <w:tbl>
      <w:tblPr>
        <w:tblpPr w:leftFromText="180" w:rightFromText="180" w:vertAnchor="text" w:tblpY="1"/>
        <w:tblOverlap w:val="never"/>
        <w:tblW w:w="9145" w:type="dxa"/>
        <w:tblLook w:val="04A0" w:firstRow="1" w:lastRow="0" w:firstColumn="1" w:lastColumn="0" w:noHBand="0" w:noVBand="1"/>
      </w:tblPr>
      <w:tblGrid>
        <w:gridCol w:w="6461"/>
        <w:gridCol w:w="1422"/>
        <w:gridCol w:w="1262"/>
      </w:tblGrid>
      <w:tr w:rsidR="00EA6842" w:rsidRPr="00903042" w14:paraId="0B410E81" w14:textId="77777777" w:rsidTr="00EB7D0B">
        <w:trPr>
          <w:trHeight w:val="367"/>
        </w:trPr>
        <w:tc>
          <w:tcPr>
            <w:tcW w:w="6461" w:type="dxa"/>
            <w:tcBorders>
              <w:top w:val="single" w:sz="4" w:space="0" w:color="auto"/>
              <w:bottom w:val="single" w:sz="4" w:space="0" w:color="auto"/>
            </w:tcBorders>
            <w:shd w:val="clear" w:color="auto" w:fill="auto"/>
            <w:noWrap/>
            <w:vAlign w:val="center"/>
            <w:hideMark/>
          </w:tcPr>
          <w:p w14:paraId="484356F3" w14:textId="77777777" w:rsidR="00EA6842" w:rsidRPr="00903042" w:rsidRDefault="00EA6842" w:rsidP="002C1B93">
            <w:pPr>
              <w:adjustRightInd w:val="0"/>
              <w:snapToGrid w:val="0"/>
              <w:spacing w:line="360" w:lineRule="auto"/>
              <w:jc w:val="both"/>
              <w:rPr>
                <w:rFonts w:ascii="Book Antiqua" w:eastAsia="Times New Roman" w:hAnsi="Book Antiqua" w:cs="Arial"/>
                <w:b/>
                <w:bCs/>
                <w:sz w:val="24"/>
                <w:szCs w:val="24"/>
              </w:rPr>
            </w:pPr>
            <w:r w:rsidRPr="00903042">
              <w:rPr>
                <w:rFonts w:ascii="Book Antiqua" w:eastAsia="Times New Roman" w:hAnsi="Book Antiqua" w:cs="Arial"/>
                <w:b/>
                <w:bCs/>
                <w:sz w:val="24"/>
                <w:szCs w:val="24"/>
              </w:rPr>
              <w:t>Most advanced finding</w:t>
            </w:r>
          </w:p>
        </w:tc>
        <w:tc>
          <w:tcPr>
            <w:tcW w:w="1422" w:type="dxa"/>
            <w:tcBorders>
              <w:top w:val="single" w:sz="4" w:space="0" w:color="auto"/>
              <w:bottom w:val="single" w:sz="4" w:space="0" w:color="auto"/>
            </w:tcBorders>
            <w:shd w:val="clear" w:color="auto" w:fill="auto"/>
            <w:noWrap/>
            <w:vAlign w:val="center"/>
            <w:hideMark/>
          </w:tcPr>
          <w:p w14:paraId="5A6B771A" w14:textId="67BAF042" w:rsidR="00EA6842" w:rsidRPr="00903042" w:rsidRDefault="004D2294" w:rsidP="004D2294">
            <w:pPr>
              <w:adjustRightInd w:val="0"/>
              <w:snapToGrid w:val="0"/>
              <w:spacing w:line="360" w:lineRule="auto"/>
              <w:jc w:val="center"/>
              <w:rPr>
                <w:rFonts w:ascii="Book Antiqua" w:hAnsi="Book Antiqua" w:cs="Arial"/>
                <w:b/>
                <w:bCs/>
                <w:i/>
                <w:sz w:val="24"/>
                <w:szCs w:val="24"/>
                <w:lang w:eastAsia="zh-CN"/>
              </w:rPr>
            </w:pPr>
            <w:r w:rsidRPr="00903042">
              <w:rPr>
                <w:rFonts w:ascii="Book Antiqua" w:hAnsi="Book Antiqua" w:cs="Arial" w:hint="eastAsia"/>
                <w:b/>
                <w:bCs/>
                <w:i/>
                <w:sz w:val="24"/>
                <w:szCs w:val="24"/>
                <w:lang w:eastAsia="zh-CN"/>
              </w:rPr>
              <w:t>n</w:t>
            </w:r>
          </w:p>
        </w:tc>
        <w:tc>
          <w:tcPr>
            <w:tcW w:w="1262" w:type="dxa"/>
            <w:tcBorders>
              <w:top w:val="single" w:sz="4" w:space="0" w:color="auto"/>
              <w:bottom w:val="single" w:sz="4" w:space="0" w:color="auto"/>
            </w:tcBorders>
            <w:shd w:val="clear" w:color="auto" w:fill="auto"/>
            <w:noWrap/>
            <w:vAlign w:val="center"/>
            <w:hideMark/>
          </w:tcPr>
          <w:p w14:paraId="67C4FD94" w14:textId="77777777" w:rsidR="00EA6842" w:rsidRPr="00903042" w:rsidRDefault="00EA6842" w:rsidP="004D2294">
            <w:pPr>
              <w:adjustRightInd w:val="0"/>
              <w:snapToGrid w:val="0"/>
              <w:spacing w:line="360" w:lineRule="auto"/>
              <w:jc w:val="center"/>
              <w:rPr>
                <w:rFonts w:ascii="Book Antiqua" w:eastAsia="Times New Roman" w:hAnsi="Book Antiqua" w:cs="Arial"/>
                <w:b/>
                <w:bCs/>
                <w:sz w:val="24"/>
                <w:szCs w:val="24"/>
              </w:rPr>
            </w:pPr>
            <w:r w:rsidRPr="00903042">
              <w:rPr>
                <w:rFonts w:ascii="Book Antiqua" w:eastAsia="Times New Roman" w:hAnsi="Book Antiqua" w:cs="Arial"/>
                <w:b/>
                <w:bCs/>
                <w:sz w:val="24"/>
                <w:szCs w:val="24"/>
              </w:rPr>
              <w:t>%</w:t>
            </w:r>
          </w:p>
        </w:tc>
      </w:tr>
      <w:tr w:rsidR="00EA6842" w:rsidRPr="00903042" w14:paraId="2EB6C679" w14:textId="77777777" w:rsidTr="00EB7D0B">
        <w:trPr>
          <w:trHeight w:val="367"/>
        </w:trPr>
        <w:tc>
          <w:tcPr>
            <w:tcW w:w="6461" w:type="dxa"/>
            <w:tcBorders>
              <w:top w:val="single" w:sz="4" w:space="0" w:color="auto"/>
            </w:tcBorders>
            <w:shd w:val="clear" w:color="000000" w:fill="FFFFFF"/>
            <w:noWrap/>
            <w:vAlign w:val="center"/>
            <w:hideMark/>
          </w:tcPr>
          <w:p w14:paraId="59D62861" w14:textId="77777777" w:rsidR="00EA6842" w:rsidRPr="00903042" w:rsidRDefault="00EA6842" w:rsidP="002C1B93">
            <w:pPr>
              <w:adjustRightInd w:val="0"/>
              <w:snapToGrid w:val="0"/>
              <w:spacing w:line="360" w:lineRule="auto"/>
              <w:jc w:val="both"/>
              <w:rPr>
                <w:rFonts w:ascii="Book Antiqua" w:eastAsia="Times New Roman" w:hAnsi="Book Antiqua" w:cs="Arial"/>
                <w:bCs/>
                <w:sz w:val="24"/>
                <w:szCs w:val="24"/>
              </w:rPr>
            </w:pPr>
            <w:r w:rsidRPr="00903042">
              <w:rPr>
                <w:rFonts w:ascii="Book Antiqua" w:eastAsia="Times New Roman" w:hAnsi="Book Antiqua" w:cs="Arial"/>
                <w:bCs/>
                <w:sz w:val="24"/>
                <w:szCs w:val="24"/>
              </w:rPr>
              <w:t>Colorectal cancer</w:t>
            </w:r>
          </w:p>
        </w:tc>
        <w:tc>
          <w:tcPr>
            <w:tcW w:w="1422" w:type="dxa"/>
            <w:tcBorders>
              <w:top w:val="single" w:sz="4" w:space="0" w:color="auto"/>
            </w:tcBorders>
            <w:shd w:val="clear" w:color="000000" w:fill="FFFFFF"/>
            <w:noWrap/>
            <w:vAlign w:val="center"/>
            <w:hideMark/>
          </w:tcPr>
          <w:p w14:paraId="07D7EFF4" w14:textId="77777777" w:rsidR="00EA6842" w:rsidRPr="00903042" w:rsidRDefault="00EA6842" w:rsidP="004D2294">
            <w:pPr>
              <w:adjustRightInd w:val="0"/>
              <w:snapToGrid w:val="0"/>
              <w:spacing w:line="360" w:lineRule="auto"/>
              <w:jc w:val="center"/>
              <w:rPr>
                <w:rFonts w:ascii="Book Antiqua" w:eastAsia="Times New Roman" w:hAnsi="Book Antiqua" w:cs="Arial"/>
                <w:bCs/>
                <w:sz w:val="24"/>
                <w:szCs w:val="24"/>
              </w:rPr>
            </w:pPr>
            <w:r w:rsidRPr="00903042">
              <w:rPr>
                <w:rFonts w:ascii="Book Antiqua" w:eastAsia="Times New Roman" w:hAnsi="Book Antiqua" w:cs="Arial"/>
                <w:bCs/>
                <w:sz w:val="24"/>
                <w:szCs w:val="24"/>
              </w:rPr>
              <w:t>4</w:t>
            </w:r>
          </w:p>
        </w:tc>
        <w:tc>
          <w:tcPr>
            <w:tcW w:w="1262" w:type="dxa"/>
            <w:tcBorders>
              <w:top w:val="single" w:sz="4" w:space="0" w:color="auto"/>
            </w:tcBorders>
            <w:shd w:val="clear" w:color="000000" w:fill="FFFFFF"/>
            <w:noWrap/>
            <w:vAlign w:val="center"/>
            <w:hideMark/>
          </w:tcPr>
          <w:p w14:paraId="021D0789" w14:textId="5B80EDE9" w:rsidR="00EA6842" w:rsidRPr="00903042" w:rsidRDefault="004D2294" w:rsidP="004D2294">
            <w:pPr>
              <w:adjustRightInd w:val="0"/>
              <w:snapToGrid w:val="0"/>
              <w:spacing w:line="360" w:lineRule="auto"/>
              <w:jc w:val="center"/>
              <w:rPr>
                <w:rFonts w:ascii="Book Antiqua" w:hAnsi="Book Antiqua" w:cs="Arial"/>
                <w:bCs/>
                <w:sz w:val="24"/>
                <w:szCs w:val="24"/>
                <w:lang w:eastAsia="zh-CN"/>
              </w:rPr>
            </w:pPr>
            <w:r w:rsidRPr="00903042">
              <w:rPr>
                <w:rFonts w:ascii="Book Antiqua" w:eastAsia="Times New Roman" w:hAnsi="Book Antiqua" w:cs="Arial"/>
                <w:bCs/>
                <w:sz w:val="24"/>
                <w:szCs w:val="24"/>
              </w:rPr>
              <w:t>8.2</w:t>
            </w:r>
          </w:p>
        </w:tc>
      </w:tr>
      <w:tr w:rsidR="00EA6842" w:rsidRPr="00903042" w14:paraId="6F0303AB" w14:textId="77777777" w:rsidTr="00EB7D0B">
        <w:trPr>
          <w:trHeight w:val="367"/>
        </w:trPr>
        <w:tc>
          <w:tcPr>
            <w:tcW w:w="6461" w:type="dxa"/>
            <w:shd w:val="clear" w:color="000000" w:fill="FFFFFF"/>
            <w:noWrap/>
            <w:vAlign w:val="center"/>
            <w:hideMark/>
          </w:tcPr>
          <w:p w14:paraId="34E8D02D" w14:textId="23452DBE" w:rsidR="00EA6842" w:rsidRPr="00903042" w:rsidRDefault="00EA6842" w:rsidP="002C1B93">
            <w:pPr>
              <w:adjustRightInd w:val="0"/>
              <w:snapToGrid w:val="0"/>
              <w:spacing w:line="360" w:lineRule="auto"/>
              <w:jc w:val="both"/>
              <w:rPr>
                <w:rFonts w:ascii="Book Antiqua" w:eastAsia="Times New Roman" w:hAnsi="Book Antiqua" w:cs="Arial"/>
                <w:bCs/>
                <w:sz w:val="24"/>
                <w:szCs w:val="24"/>
              </w:rPr>
            </w:pPr>
            <w:r w:rsidRPr="00903042">
              <w:rPr>
                <w:rFonts w:ascii="Book Antiqua" w:eastAsia="Times New Roman" w:hAnsi="Book Antiqua" w:cs="Arial"/>
                <w:bCs/>
                <w:sz w:val="24"/>
                <w:szCs w:val="24"/>
              </w:rPr>
              <w:t xml:space="preserve">Advanced </w:t>
            </w:r>
            <w:r w:rsidR="00C028CA" w:rsidRPr="00903042">
              <w:rPr>
                <w:rFonts w:ascii="Book Antiqua" w:eastAsia="Times New Roman" w:hAnsi="Book Antiqua" w:cs="Arial"/>
                <w:bCs/>
                <w:sz w:val="24"/>
                <w:szCs w:val="24"/>
              </w:rPr>
              <w:t>a</w:t>
            </w:r>
            <w:r w:rsidRPr="00903042">
              <w:rPr>
                <w:rFonts w:ascii="Book Antiqua" w:eastAsia="Times New Roman" w:hAnsi="Book Antiqua" w:cs="Arial"/>
                <w:bCs/>
                <w:sz w:val="24"/>
                <w:szCs w:val="24"/>
              </w:rPr>
              <w:t>denoma</w:t>
            </w:r>
            <w:r w:rsidRPr="00903042">
              <w:rPr>
                <w:rFonts w:ascii="Book Antiqua" w:eastAsia="Times New Roman" w:hAnsi="Book Antiqua" w:cs="Arial"/>
                <w:bCs/>
                <w:sz w:val="24"/>
                <w:szCs w:val="24"/>
                <w:vertAlign w:val="superscript"/>
              </w:rPr>
              <w:t>1</w:t>
            </w:r>
          </w:p>
        </w:tc>
        <w:tc>
          <w:tcPr>
            <w:tcW w:w="1422" w:type="dxa"/>
            <w:shd w:val="clear" w:color="000000" w:fill="FFFFFF"/>
            <w:noWrap/>
            <w:vAlign w:val="center"/>
            <w:hideMark/>
          </w:tcPr>
          <w:p w14:paraId="62870C03" w14:textId="77777777" w:rsidR="00EA6842" w:rsidRPr="00903042" w:rsidRDefault="00EA6842" w:rsidP="004D2294">
            <w:pPr>
              <w:adjustRightInd w:val="0"/>
              <w:snapToGrid w:val="0"/>
              <w:spacing w:line="360" w:lineRule="auto"/>
              <w:jc w:val="center"/>
              <w:rPr>
                <w:rFonts w:ascii="Book Antiqua" w:eastAsia="Times New Roman" w:hAnsi="Book Antiqua" w:cs="Arial"/>
                <w:bCs/>
                <w:sz w:val="24"/>
                <w:szCs w:val="24"/>
              </w:rPr>
            </w:pPr>
            <w:r w:rsidRPr="00903042">
              <w:rPr>
                <w:rFonts w:ascii="Book Antiqua" w:eastAsia="Times New Roman" w:hAnsi="Book Antiqua" w:cs="Arial"/>
                <w:bCs/>
                <w:sz w:val="24"/>
                <w:szCs w:val="24"/>
              </w:rPr>
              <w:t>21</w:t>
            </w:r>
          </w:p>
        </w:tc>
        <w:tc>
          <w:tcPr>
            <w:tcW w:w="1262" w:type="dxa"/>
            <w:shd w:val="clear" w:color="000000" w:fill="FFFFFF"/>
            <w:noWrap/>
            <w:vAlign w:val="center"/>
            <w:hideMark/>
          </w:tcPr>
          <w:p w14:paraId="71E4BBBC" w14:textId="6DF841E1" w:rsidR="00EA6842" w:rsidRPr="00903042" w:rsidRDefault="004D2294" w:rsidP="004D2294">
            <w:pPr>
              <w:adjustRightInd w:val="0"/>
              <w:snapToGrid w:val="0"/>
              <w:spacing w:line="360" w:lineRule="auto"/>
              <w:jc w:val="center"/>
              <w:rPr>
                <w:rFonts w:ascii="Book Antiqua" w:hAnsi="Book Antiqua" w:cs="Arial"/>
                <w:bCs/>
                <w:sz w:val="24"/>
                <w:szCs w:val="24"/>
                <w:lang w:eastAsia="zh-CN"/>
              </w:rPr>
            </w:pPr>
            <w:r w:rsidRPr="00903042">
              <w:rPr>
                <w:rFonts w:ascii="Book Antiqua" w:eastAsia="Times New Roman" w:hAnsi="Book Antiqua" w:cs="Arial"/>
                <w:bCs/>
                <w:sz w:val="24"/>
                <w:szCs w:val="24"/>
              </w:rPr>
              <w:t>42.9</w:t>
            </w:r>
          </w:p>
        </w:tc>
      </w:tr>
      <w:tr w:rsidR="00EA6842" w:rsidRPr="00903042" w14:paraId="67B574F3" w14:textId="77777777" w:rsidTr="00EB7D0B">
        <w:trPr>
          <w:trHeight w:val="380"/>
        </w:trPr>
        <w:tc>
          <w:tcPr>
            <w:tcW w:w="6461" w:type="dxa"/>
            <w:shd w:val="clear" w:color="000000" w:fill="FFFFFF"/>
            <w:noWrap/>
            <w:vAlign w:val="center"/>
            <w:hideMark/>
          </w:tcPr>
          <w:p w14:paraId="61B0B85F" w14:textId="77777777" w:rsidR="00EA6842" w:rsidRPr="00903042" w:rsidRDefault="00EA6842" w:rsidP="002C1B93">
            <w:pPr>
              <w:adjustRightInd w:val="0"/>
              <w:snapToGrid w:val="0"/>
              <w:spacing w:line="360" w:lineRule="auto"/>
              <w:jc w:val="both"/>
              <w:rPr>
                <w:rFonts w:ascii="Book Antiqua" w:eastAsia="Times New Roman" w:hAnsi="Book Antiqua" w:cs="Arial"/>
                <w:bCs/>
                <w:sz w:val="24"/>
                <w:szCs w:val="24"/>
              </w:rPr>
            </w:pPr>
            <w:r w:rsidRPr="00903042">
              <w:rPr>
                <w:rFonts w:ascii="Book Antiqua" w:eastAsia="Times New Roman" w:hAnsi="Book Antiqua" w:cs="Arial"/>
                <w:bCs/>
                <w:sz w:val="24"/>
                <w:szCs w:val="24"/>
              </w:rPr>
              <w:t>Non advanced adenoma</w:t>
            </w:r>
            <w:r w:rsidRPr="00903042">
              <w:rPr>
                <w:rFonts w:ascii="Book Antiqua" w:eastAsia="Times New Roman" w:hAnsi="Book Antiqua" w:cs="Arial"/>
                <w:bCs/>
                <w:sz w:val="24"/>
                <w:szCs w:val="24"/>
                <w:vertAlign w:val="superscript"/>
              </w:rPr>
              <w:t>2</w:t>
            </w:r>
          </w:p>
        </w:tc>
        <w:tc>
          <w:tcPr>
            <w:tcW w:w="1422" w:type="dxa"/>
            <w:shd w:val="clear" w:color="000000" w:fill="FFFFFF"/>
            <w:noWrap/>
            <w:vAlign w:val="center"/>
            <w:hideMark/>
          </w:tcPr>
          <w:p w14:paraId="539DFB16" w14:textId="77777777" w:rsidR="00EA6842" w:rsidRPr="00903042" w:rsidRDefault="00EA6842" w:rsidP="004D2294">
            <w:pPr>
              <w:adjustRightInd w:val="0"/>
              <w:snapToGrid w:val="0"/>
              <w:spacing w:line="360" w:lineRule="auto"/>
              <w:jc w:val="center"/>
              <w:rPr>
                <w:rFonts w:ascii="Book Antiqua" w:eastAsia="Times New Roman" w:hAnsi="Book Antiqua" w:cs="Arial"/>
                <w:bCs/>
                <w:sz w:val="24"/>
                <w:szCs w:val="24"/>
              </w:rPr>
            </w:pPr>
            <w:r w:rsidRPr="00903042">
              <w:rPr>
                <w:rFonts w:ascii="Book Antiqua" w:eastAsia="Times New Roman" w:hAnsi="Book Antiqua" w:cs="Arial"/>
                <w:bCs/>
                <w:sz w:val="24"/>
                <w:szCs w:val="24"/>
              </w:rPr>
              <w:t>15</w:t>
            </w:r>
          </w:p>
        </w:tc>
        <w:tc>
          <w:tcPr>
            <w:tcW w:w="1262" w:type="dxa"/>
            <w:shd w:val="clear" w:color="000000" w:fill="FFFFFF"/>
            <w:noWrap/>
            <w:vAlign w:val="center"/>
            <w:hideMark/>
          </w:tcPr>
          <w:p w14:paraId="6EB66E61" w14:textId="0655D4AB" w:rsidR="00EA6842" w:rsidRPr="00903042" w:rsidRDefault="004D2294" w:rsidP="004D2294">
            <w:pPr>
              <w:adjustRightInd w:val="0"/>
              <w:snapToGrid w:val="0"/>
              <w:spacing w:line="360" w:lineRule="auto"/>
              <w:jc w:val="center"/>
              <w:rPr>
                <w:rFonts w:ascii="Book Antiqua" w:hAnsi="Book Antiqua" w:cs="Arial"/>
                <w:bCs/>
                <w:sz w:val="24"/>
                <w:szCs w:val="24"/>
                <w:lang w:eastAsia="zh-CN"/>
              </w:rPr>
            </w:pPr>
            <w:r w:rsidRPr="00903042">
              <w:rPr>
                <w:rFonts w:ascii="Book Antiqua" w:eastAsia="Times New Roman" w:hAnsi="Book Antiqua" w:cs="Arial"/>
                <w:bCs/>
                <w:sz w:val="24"/>
                <w:szCs w:val="24"/>
              </w:rPr>
              <w:t>30.6</w:t>
            </w:r>
          </w:p>
        </w:tc>
      </w:tr>
      <w:tr w:rsidR="00EA6842" w:rsidRPr="00903042" w14:paraId="73BE597E" w14:textId="77777777" w:rsidTr="00EB7D0B">
        <w:trPr>
          <w:trHeight w:val="367"/>
        </w:trPr>
        <w:tc>
          <w:tcPr>
            <w:tcW w:w="6461" w:type="dxa"/>
            <w:shd w:val="clear" w:color="000000" w:fill="FFFFFF"/>
            <w:noWrap/>
            <w:vAlign w:val="center"/>
            <w:hideMark/>
          </w:tcPr>
          <w:p w14:paraId="375475E7" w14:textId="43F4BED6" w:rsidR="00EA6842" w:rsidRPr="00903042" w:rsidRDefault="00EA6842" w:rsidP="002C1B93">
            <w:pPr>
              <w:adjustRightInd w:val="0"/>
              <w:snapToGrid w:val="0"/>
              <w:spacing w:line="360" w:lineRule="auto"/>
              <w:jc w:val="both"/>
              <w:rPr>
                <w:rFonts w:ascii="Book Antiqua" w:eastAsia="Times New Roman" w:hAnsi="Book Antiqua" w:cs="Arial"/>
                <w:bCs/>
                <w:sz w:val="24"/>
                <w:szCs w:val="24"/>
              </w:rPr>
            </w:pPr>
            <w:r w:rsidRPr="00903042">
              <w:rPr>
                <w:rFonts w:ascii="Book Antiqua" w:eastAsia="Times New Roman" w:hAnsi="Book Antiqua" w:cs="Arial"/>
                <w:bCs/>
                <w:sz w:val="24"/>
                <w:szCs w:val="24"/>
              </w:rPr>
              <w:t>1-2 adenomas, &gt;</w:t>
            </w:r>
            <w:r w:rsidR="004D2294" w:rsidRPr="00903042">
              <w:rPr>
                <w:rFonts w:ascii="Book Antiqua" w:hAnsi="Book Antiqua" w:cs="Arial" w:hint="eastAsia"/>
                <w:bCs/>
                <w:sz w:val="24"/>
                <w:szCs w:val="24"/>
                <w:lang w:eastAsia="zh-CN"/>
              </w:rPr>
              <w:t xml:space="preserve"> </w:t>
            </w:r>
            <w:r w:rsidRPr="00903042">
              <w:rPr>
                <w:rFonts w:ascii="Book Antiqua" w:eastAsia="Times New Roman" w:hAnsi="Book Antiqua" w:cs="Arial"/>
                <w:bCs/>
                <w:sz w:val="24"/>
                <w:szCs w:val="24"/>
              </w:rPr>
              <w:t xml:space="preserve">5 and &lt; 10 mm </w:t>
            </w:r>
          </w:p>
        </w:tc>
        <w:tc>
          <w:tcPr>
            <w:tcW w:w="1422" w:type="dxa"/>
            <w:shd w:val="clear" w:color="000000" w:fill="FFFFFF"/>
            <w:noWrap/>
            <w:vAlign w:val="center"/>
            <w:hideMark/>
          </w:tcPr>
          <w:p w14:paraId="3E3C00C6" w14:textId="77777777" w:rsidR="00EA6842" w:rsidRPr="00903042" w:rsidRDefault="00EA6842" w:rsidP="004D2294">
            <w:pPr>
              <w:adjustRightInd w:val="0"/>
              <w:snapToGrid w:val="0"/>
              <w:spacing w:line="360" w:lineRule="auto"/>
              <w:jc w:val="center"/>
              <w:rPr>
                <w:rFonts w:ascii="Book Antiqua" w:eastAsia="Times New Roman" w:hAnsi="Book Antiqua" w:cs="Arial"/>
                <w:bCs/>
                <w:sz w:val="24"/>
                <w:szCs w:val="24"/>
              </w:rPr>
            </w:pPr>
            <w:r w:rsidRPr="00903042">
              <w:rPr>
                <w:rFonts w:ascii="Book Antiqua" w:eastAsia="Times New Roman" w:hAnsi="Book Antiqua" w:cs="Arial"/>
                <w:bCs/>
                <w:sz w:val="24"/>
                <w:szCs w:val="24"/>
              </w:rPr>
              <w:t>7</w:t>
            </w:r>
          </w:p>
        </w:tc>
        <w:tc>
          <w:tcPr>
            <w:tcW w:w="1262" w:type="dxa"/>
            <w:shd w:val="clear" w:color="000000" w:fill="FFFFFF"/>
            <w:noWrap/>
            <w:vAlign w:val="center"/>
            <w:hideMark/>
          </w:tcPr>
          <w:p w14:paraId="1EF68E50" w14:textId="77777777" w:rsidR="00EA6842" w:rsidRPr="00903042" w:rsidRDefault="00EA6842" w:rsidP="004D2294">
            <w:pPr>
              <w:adjustRightInd w:val="0"/>
              <w:snapToGrid w:val="0"/>
              <w:spacing w:line="360" w:lineRule="auto"/>
              <w:jc w:val="center"/>
              <w:rPr>
                <w:rFonts w:ascii="Book Antiqua" w:eastAsia="Times New Roman" w:hAnsi="Book Antiqua" w:cs="Arial"/>
                <w:bCs/>
                <w:sz w:val="24"/>
                <w:szCs w:val="24"/>
              </w:rPr>
            </w:pPr>
          </w:p>
        </w:tc>
      </w:tr>
      <w:tr w:rsidR="00EA6842" w:rsidRPr="00903042" w14:paraId="2E88ADC2" w14:textId="77777777" w:rsidTr="00EB7D0B">
        <w:trPr>
          <w:trHeight w:val="367"/>
        </w:trPr>
        <w:tc>
          <w:tcPr>
            <w:tcW w:w="6461" w:type="dxa"/>
            <w:shd w:val="clear" w:color="000000" w:fill="FFFFFF"/>
            <w:noWrap/>
            <w:vAlign w:val="center"/>
            <w:hideMark/>
          </w:tcPr>
          <w:p w14:paraId="687C2D15" w14:textId="77777777" w:rsidR="00EA6842" w:rsidRPr="00903042" w:rsidRDefault="00EA6842" w:rsidP="002C1B93">
            <w:pPr>
              <w:adjustRightInd w:val="0"/>
              <w:snapToGrid w:val="0"/>
              <w:spacing w:line="360" w:lineRule="auto"/>
              <w:jc w:val="both"/>
              <w:rPr>
                <w:rFonts w:ascii="Book Antiqua" w:eastAsia="Times New Roman" w:hAnsi="Book Antiqua" w:cs="Arial"/>
                <w:bCs/>
                <w:sz w:val="24"/>
                <w:szCs w:val="24"/>
              </w:rPr>
            </w:pPr>
            <w:r w:rsidRPr="00903042">
              <w:rPr>
                <w:rFonts w:ascii="Book Antiqua" w:eastAsia="Times New Roman" w:hAnsi="Book Antiqua" w:cs="Arial"/>
                <w:bCs/>
                <w:sz w:val="24"/>
                <w:szCs w:val="24"/>
              </w:rPr>
              <w:t>&gt;3 adenomas, any size &lt; 10 mm</w:t>
            </w:r>
          </w:p>
        </w:tc>
        <w:tc>
          <w:tcPr>
            <w:tcW w:w="1422" w:type="dxa"/>
            <w:shd w:val="clear" w:color="000000" w:fill="FFFFFF"/>
            <w:noWrap/>
            <w:vAlign w:val="center"/>
            <w:hideMark/>
          </w:tcPr>
          <w:p w14:paraId="7EDA77A2" w14:textId="77777777" w:rsidR="00EA6842" w:rsidRPr="00903042" w:rsidRDefault="00EA6842" w:rsidP="004D2294">
            <w:pPr>
              <w:adjustRightInd w:val="0"/>
              <w:snapToGrid w:val="0"/>
              <w:spacing w:line="360" w:lineRule="auto"/>
              <w:jc w:val="center"/>
              <w:rPr>
                <w:rFonts w:ascii="Book Antiqua" w:eastAsia="Times New Roman" w:hAnsi="Book Antiqua" w:cs="Arial"/>
                <w:bCs/>
                <w:sz w:val="24"/>
                <w:szCs w:val="24"/>
              </w:rPr>
            </w:pPr>
            <w:r w:rsidRPr="00903042">
              <w:rPr>
                <w:rFonts w:ascii="Book Antiqua" w:eastAsia="Times New Roman" w:hAnsi="Book Antiqua" w:cs="Arial"/>
                <w:bCs/>
                <w:sz w:val="24"/>
                <w:szCs w:val="24"/>
              </w:rPr>
              <w:t>5</w:t>
            </w:r>
          </w:p>
        </w:tc>
        <w:tc>
          <w:tcPr>
            <w:tcW w:w="1262" w:type="dxa"/>
            <w:shd w:val="clear" w:color="000000" w:fill="FFFFFF"/>
            <w:noWrap/>
            <w:vAlign w:val="center"/>
            <w:hideMark/>
          </w:tcPr>
          <w:p w14:paraId="1E2C8F78" w14:textId="77777777" w:rsidR="00EA6842" w:rsidRPr="00903042" w:rsidRDefault="00EA6842" w:rsidP="004D2294">
            <w:pPr>
              <w:adjustRightInd w:val="0"/>
              <w:snapToGrid w:val="0"/>
              <w:spacing w:line="360" w:lineRule="auto"/>
              <w:jc w:val="center"/>
              <w:rPr>
                <w:rFonts w:ascii="Book Antiqua" w:eastAsia="Times New Roman" w:hAnsi="Book Antiqua" w:cs="Arial"/>
                <w:bCs/>
                <w:sz w:val="24"/>
                <w:szCs w:val="24"/>
              </w:rPr>
            </w:pPr>
          </w:p>
        </w:tc>
      </w:tr>
      <w:tr w:rsidR="00EA6842" w:rsidRPr="00903042" w14:paraId="1C591AF5" w14:textId="77777777" w:rsidTr="00EB7D0B">
        <w:trPr>
          <w:trHeight w:val="367"/>
        </w:trPr>
        <w:tc>
          <w:tcPr>
            <w:tcW w:w="6461" w:type="dxa"/>
            <w:shd w:val="clear" w:color="000000" w:fill="FFFFFF"/>
            <w:noWrap/>
            <w:vAlign w:val="center"/>
            <w:hideMark/>
          </w:tcPr>
          <w:p w14:paraId="4C7ECA09" w14:textId="77777777" w:rsidR="00EA6842" w:rsidRPr="00903042" w:rsidRDefault="00EA6842" w:rsidP="002C1B93">
            <w:pPr>
              <w:adjustRightInd w:val="0"/>
              <w:snapToGrid w:val="0"/>
              <w:spacing w:line="360" w:lineRule="auto"/>
              <w:jc w:val="both"/>
              <w:rPr>
                <w:rFonts w:ascii="Book Antiqua" w:eastAsia="Times New Roman" w:hAnsi="Book Antiqua" w:cs="Arial"/>
                <w:bCs/>
                <w:sz w:val="24"/>
                <w:szCs w:val="24"/>
              </w:rPr>
            </w:pPr>
            <w:r w:rsidRPr="00903042">
              <w:rPr>
                <w:rFonts w:ascii="Book Antiqua" w:eastAsia="Times New Roman" w:hAnsi="Book Antiqua" w:cs="Arial"/>
                <w:bCs/>
                <w:sz w:val="24"/>
                <w:szCs w:val="24"/>
              </w:rPr>
              <w:t>1-2 adenomas, ≤ 5 mm</w:t>
            </w:r>
          </w:p>
        </w:tc>
        <w:tc>
          <w:tcPr>
            <w:tcW w:w="1422" w:type="dxa"/>
            <w:shd w:val="clear" w:color="000000" w:fill="FFFFFF"/>
            <w:noWrap/>
            <w:vAlign w:val="center"/>
            <w:hideMark/>
          </w:tcPr>
          <w:p w14:paraId="37199DF3" w14:textId="77777777" w:rsidR="00EA6842" w:rsidRPr="00903042" w:rsidRDefault="00EA6842" w:rsidP="004D2294">
            <w:pPr>
              <w:adjustRightInd w:val="0"/>
              <w:snapToGrid w:val="0"/>
              <w:spacing w:line="360" w:lineRule="auto"/>
              <w:jc w:val="center"/>
              <w:rPr>
                <w:rFonts w:ascii="Book Antiqua" w:eastAsia="Times New Roman" w:hAnsi="Book Antiqua" w:cs="Arial"/>
                <w:bCs/>
                <w:sz w:val="24"/>
                <w:szCs w:val="24"/>
              </w:rPr>
            </w:pPr>
            <w:r w:rsidRPr="00903042">
              <w:rPr>
                <w:rFonts w:ascii="Book Antiqua" w:eastAsia="Times New Roman" w:hAnsi="Book Antiqua" w:cs="Arial"/>
                <w:bCs/>
                <w:sz w:val="24"/>
                <w:szCs w:val="24"/>
              </w:rPr>
              <w:t>3</w:t>
            </w:r>
          </w:p>
        </w:tc>
        <w:tc>
          <w:tcPr>
            <w:tcW w:w="1262" w:type="dxa"/>
            <w:shd w:val="clear" w:color="000000" w:fill="FFFFFF"/>
            <w:noWrap/>
            <w:vAlign w:val="center"/>
            <w:hideMark/>
          </w:tcPr>
          <w:p w14:paraId="6CCD5595" w14:textId="77777777" w:rsidR="00EA6842" w:rsidRPr="00903042" w:rsidRDefault="00EA6842" w:rsidP="004D2294">
            <w:pPr>
              <w:adjustRightInd w:val="0"/>
              <w:snapToGrid w:val="0"/>
              <w:spacing w:line="360" w:lineRule="auto"/>
              <w:jc w:val="center"/>
              <w:rPr>
                <w:rFonts w:ascii="Book Antiqua" w:eastAsia="Times New Roman" w:hAnsi="Book Antiqua" w:cs="Arial"/>
                <w:bCs/>
                <w:sz w:val="24"/>
                <w:szCs w:val="24"/>
              </w:rPr>
            </w:pPr>
          </w:p>
        </w:tc>
      </w:tr>
      <w:tr w:rsidR="00EA6842" w:rsidRPr="00903042" w14:paraId="5CE23A68" w14:textId="77777777" w:rsidTr="00EB7D0B">
        <w:trPr>
          <w:trHeight w:val="367"/>
        </w:trPr>
        <w:tc>
          <w:tcPr>
            <w:tcW w:w="6461" w:type="dxa"/>
            <w:shd w:val="clear" w:color="000000" w:fill="FFFFFF"/>
            <w:noWrap/>
            <w:vAlign w:val="center"/>
            <w:hideMark/>
          </w:tcPr>
          <w:p w14:paraId="216BFD27" w14:textId="77777777" w:rsidR="00EA6842" w:rsidRPr="00903042" w:rsidRDefault="00EA6842" w:rsidP="002C1B93">
            <w:pPr>
              <w:adjustRightInd w:val="0"/>
              <w:snapToGrid w:val="0"/>
              <w:spacing w:line="360" w:lineRule="auto"/>
              <w:jc w:val="both"/>
              <w:rPr>
                <w:rFonts w:ascii="Book Antiqua" w:eastAsia="Times New Roman" w:hAnsi="Book Antiqua" w:cs="Arial"/>
                <w:bCs/>
                <w:sz w:val="24"/>
                <w:szCs w:val="24"/>
              </w:rPr>
            </w:pPr>
            <w:r w:rsidRPr="00903042">
              <w:rPr>
                <w:rFonts w:ascii="Book Antiqua" w:eastAsia="Times New Roman" w:hAnsi="Book Antiqua" w:cs="Arial"/>
                <w:bCs/>
                <w:sz w:val="24"/>
                <w:szCs w:val="24"/>
              </w:rPr>
              <w:t>No colorectal neoplasia</w:t>
            </w:r>
          </w:p>
        </w:tc>
        <w:tc>
          <w:tcPr>
            <w:tcW w:w="1422" w:type="dxa"/>
            <w:shd w:val="clear" w:color="000000" w:fill="FFFFFF"/>
            <w:noWrap/>
            <w:vAlign w:val="center"/>
            <w:hideMark/>
          </w:tcPr>
          <w:p w14:paraId="46DB73F8" w14:textId="77777777" w:rsidR="00EA6842" w:rsidRPr="00903042" w:rsidRDefault="00EA6842" w:rsidP="004D2294">
            <w:pPr>
              <w:adjustRightInd w:val="0"/>
              <w:snapToGrid w:val="0"/>
              <w:spacing w:line="360" w:lineRule="auto"/>
              <w:jc w:val="center"/>
              <w:rPr>
                <w:rFonts w:ascii="Book Antiqua" w:eastAsia="Times New Roman" w:hAnsi="Book Antiqua" w:cs="Arial"/>
                <w:bCs/>
                <w:sz w:val="24"/>
                <w:szCs w:val="24"/>
              </w:rPr>
            </w:pPr>
            <w:r w:rsidRPr="00903042">
              <w:rPr>
                <w:rFonts w:ascii="Book Antiqua" w:eastAsia="Times New Roman" w:hAnsi="Book Antiqua" w:cs="Arial"/>
                <w:bCs/>
                <w:sz w:val="24"/>
                <w:szCs w:val="24"/>
              </w:rPr>
              <w:t>9</w:t>
            </w:r>
          </w:p>
        </w:tc>
        <w:tc>
          <w:tcPr>
            <w:tcW w:w="1262" w:type="dxa"/>
            <w:shd w:val="clear" w:color="000000" w:fill="FFFFFF"/>
            <w:noWrap/>
            <w:vAlign w:val="center"/>
            <w:hideMark/>
          </w:tcPr>
          <w:p w14:paraId="6BFCD0C6" w14:textId="2A9FC1E3" w:rsidR="00EA6842" w:rsidRPr="00903042" w:rsidRDefault="004D2294" w:rsidP="004D2294">
            <w:pPr>
              <w:adjustRightInd w:val="0"/>
              <w:snapToGrid w:val="0"/>
              <w:spacing w:line="360" w:lineRule="auto"/>
              <w:jc w:val="center"/>
              <w:rPr>
                <w:rFonts w:ascii="Book Antiqua" w:hAnsi="Book Antiqua" w:cs="Arial"/>
                <w:bCs/>
                <w:sz w:val="24"/>
                <w:szCs w:val="24"/>
                <w:lang w:eastAsia="zh-CN"/>
              </w:rPr>
            </w:pPr>
            <w:r w:rsidRPr="00903042">
              <w:rPr>
                <w:rFonts w:ascii="Book Antiqua" w:eastAsia="Times New Roman" w:hAnsi="Book Antiqua" w:cs="Arial"/>
                <w:bCs/>
                <w:sz w:val="24"/>
                <w:szCs w:val="24"/>
              </w:rPr>
              <w:t>18.4</w:t>
            </w:r>
          </w:p>
        </w:tc>
      </w:tr>
      <w:tr w:rsidR="00EA6842" w:rsidRPr="00903042" w14:paraId="280B7AB6" w14:textId="77777777" w:rsidTr="00EB7D0B">
        <w:trPr>
          <w:trHeight w:val="380"/>
        </w:trPr>
        <w:tc>
          <w:tcPr>
            <w:tcW w:w="6461" w:type="dxa"/>
            <w:shd w:val="clear" w:color="000000" w:fill="FFFFFF"/>
            <w:noWrap/>
            <w:vAlign w:val="center"/>
            <w:hideMark/>
          </w:tcPr>
          <w:p w14:paraId="6DE798FF" w14:textId="77777777" w:rsidR="00EA6842" w:rsidRPr="00903042" w:rsidRDefault="00EA6842" w:rsidP="002C1B93">
            <w:pPr>
              <w:adjustRightInd w:val="0"/>
              <w:snapToGrid w:val="0"/>
              <w:spacing w:line="360" w:lineRule="auto"/>
              <w:jc w:val="both"/>
              <w:rPr>
                <w:rFonts w:ascii="Book Antiqua" w:eastAsia="Times New Roman" w:hAnsi="Book Antiqua" w:cs="Arial"/>
                <w:bCs/>
                <w:sz w:val="24"/>
                <w:szCs w:val="24"/>
              </w:rPr>
            </w:pPr>
            <w:r w:rsidRPr="00903042">
              <w:rPr>
                <w:rFonts w:ascii="Book Antiqua" w:eastAsia="Times New Roman" w:hAnsi="Book Antiqua" w:cs="Arial"/>
                <w:bCs/>
                <w:sz w:val="24"/>
                <w:szCs w:val="24"/>
              </w:rPr>
              <w:t xml:space="preserve">HP only </w:t>
            </w:r>
          </w:p>
        </w:tc>
        <w:tc>
          <w:tcPr>
            <w:tcW w:w="1422" w:type="dxa"/>
            <w:shd w:val="clear" w:color="000000" w:fill="FFFFFF"/>
            <w:noWrap/>
            <w:vAlign w:val="center"/>
            <w:hideMark/>
          </w:tcPr>
          <w:p w14:paraId="68E55A15" w14:textId="77777777" w:rsidR="00EA6842" w:rsidRPr="00903042" w:rsidRDefault="00EA6842" w:rsidP="004D2294">
            <w:pPr>
              <w:adjustRightInd w:val="0"/>
              <w:snapToGrid w:val="0"/>
              <w:spacing w:line="360" w:lineRule="auto"/>
              <w:jc w:val="center"/>
              <w:rPr>
                <w:rFonts w:ascii="Book Antiqua" w:eastAsia="Times New Roman" w:hAnsi="Book Antiqua" w:cs="Arial"/>
                <w:bCs/>
                <w:sz w:val="24"/>
                <w:szCs w:val="24"/>
              </w:rPr>
            </w:pPr>
            <w:r w:rsidRPr="00903042">
              <w:rPr>
                <w:rFonts w:ascii="Book Antiqua" w:eastAsia="Times New Roman" w:hAnsi="Book Antiqua" w:cs="Arial"/>
                <w:bCs/>
                <w:sz w:val="24"/>
                <w:szCs w:val="24"/>
              </w:rPr>
              <w:t>5</w:t>
            </w:r>
          </w:p>
        </w:tc>
        <w:tc>
          <w:tcPr>
            <w:tcW w:w="1262" w:type="dxa"/>
            <w:shd w:val="clear" w:color="000000" w:fill="FFFFFF"/>
            <w:noWrap/>
            <w:vAlign w:val="center"/>
            <w:hideMark/>
          </w:tcPr>
          <w:p w14:paraId="41BDC3C0" w14:textId="77777777" w:rsidR="00EA6842" w:rsidRPr="00903042" w:rsidRDefault="00EA6842" w:rsidP="004D2294">
            <w:pPr>
              <w:adjustRightInd w:val="0"/>
              <w:snapToGrid w:val="0"/>
              <w:spacing w:line="360" w:lineRule="auto"/>
              <w:jc w:val="center"/>
              <w:rPr>
                <w:rFonts w:ascii="Book Antiqua" w:eastAsia="Times New Roman" w:hAnsi="Book Antiqua" w:cs="Arial"/>
                <w:bCs/>
                <w:sz w:val="24"/>
                <w:szCs w:val="24"/>
              </w:rPr>
            </w:pPr>
          </w:p>
        </w:tc>
      </w:tr>
      <w:tr w:rsidR="00EA6842" w:rsidRPr="00903042" w14:paraId="21552646" w14:textId="77777777" w:rsidTr="00EB7D0B">
        <w:trPr>
          <w:trHeight w:val="380"/>
        </w:trPr>
        <w:tc>
          <w:tcPr>
            <w:tcW w:w="6461" w:type="dxa"/>
            <w:shd w:val="clear" w:color="000000" w:fill="FFFFFF"/>
            <w:noWrap/>
            <w:vAlign w:val="center"/>
            <w:hideMark/>
          </w:tcPr>
          <w:p w14:paraId="5B6F696A" w14:textId="77777777" w:rsidR="00EA6842" w:rsidRPr="00903042" w:rsidRDefault="00EA6842" w:rsidP="002C1B93">
            <w:pPr>
              <w:adjustRightInd w:val="0"/>
              <w:snapToGrid w:val="0"/>
              <w:spacing w:line="360" w:lineRule="auto"/>
              <w:jc w:val="both"/>
              <w:rPr>
                <w:rFonts w:ascii="Book Antiqua" w:eastAsia="Times New Roman" w:hAnsi="Book Antiqua" w:cs="Arial"/>
                <w:bCs/>
                <w:sz w:val="24"/>
                <w:szCs w:val="24"/>
              </w:rPr>
            </w:pPr>
            <w:r w:rsidRPr="00903042">
              <w:rPr>
                <w:rFonts w:ascii="Book Antiqua" w:eastAsia="Times New Roman" w:hAnsi="Book Antiqua" w:cs="Arial"/>
                <w:bCs/>
                <w:sz w:val="24"/>
                <w:szCs w:val="24"/>
              </w:rPr>
              <w:t xml:space="preserve">No findings </w:t>
            </w:r>
          </w:p>
        </w:tc>
        <w:tc>
          <w:tcPr>
            <w:tcW w:w="1422" w:type="dxa"/>
            <w:shd w:val="clear" w:color="000000" w:fill="FFFFFF"/>
            <w:noWrap/>
            <w:vAlign w:val="center"/>
            <w:hideMark/>
          </w:tcPr>
          <w:p w14:paraId="5C2BE46B" w14:textId="77777777" w:rsidR="00EA6842" w:rsidRPr="00903042" w:rsidRDefault="00EA6842" w:rsidP="004D2294">
            <w:pPr>
              <w:adjustRightInd w:val="0"/>
              <w:snapToGrid w:val="0"/>
              <w:spacing w:line="360" w:lineRule="auto"/>
              <w:jc w:val="center"/>
              <w:rPr>
                <w:rFonts w:ascii="Book Antiqua" w:eastAsia="Times New Roman" w:hAnsi="Book Antiqua" w:cs="Arial"/>
                <w:bCs/>
                <w:sz w:val="24"/>
                <w:szCs w:val="24"/>
              </w:rPr>
            </w:pPr>
            <w:r w:rsidRPr="00903042">
              <w:rPr>
                <w:rFonts w:ascii="Book Antiqua" w:eastAsia="Times New Roman" w:hAnsi="Book Antiqua" w:cs="Arial"/>
                <w:bCs/>
                <w:sz w:val="24"/>
                <w:szCs w:val="24"/>
              </w:rPr>
              <w:t>4</w:t>
            </w:r>
          </w:p>
        </w:tc>
        <w:tc>
          <w:tcPr>
            <w:tcW w:w="1262" w:type="dxa"/>
            <w:shd w:val="clear" w:color="000000" w:fill="FFFFFF"/>
            <w:noWrap/>
            <w:vAlign w:val="center"/>
            <w:hideMark/>
          </w:tcPr>
          <w:p w14:paraId="1AE6BFB4" w14:textId="77777777" w:rsidR="00EA6842" w:rsidRPr="00903042" w:rsidRDefault="00EA6842" w:rsidP="004D2294">
            <w:pPr>
              <w:adjustRightInd w:val="0"/>
              <w:snapToGrid w:val="0"/>
              <w:spacing w:line="360" w:lineRule="auto"/>
              <w:jc w:val="center"/>
              <w:rPr>
                <w:rFonts w:ascii="Book Antiqua" w:eastAsia="Times New Roman" w:hAnsi="Book Antiqua" w:cs="Arial"/>
                <w:bCs/>
                <w:sz w:val="24"/>
                <w:szCs w:val="24"/>
              </w:rPr>
            </w:pPr>
          </w:p>
        </w:tc>
      </w:tr>
      <w:tr w:rsidR="00EA6842" w:rsidRPr="00903042" w14:paraId="08C42046" w14:textId="77777777" w:rsidTr="00EB7D0B">
        <w:trPr>
          <w:trHeight w:val="367"/>
        </w:trPr>
        <w:tc>
          <w:tcPr>
            <w:tcW w:w="6461" w:type="dxa"/>
            <w:tcBorders>
              <w:bottom w:val="single" w:sz="4" w:space="0" w:color="auto"/>
            </w:tcBorders>
            <w:shd w:val="clear" w:color="000000" w:fill="FFFFFF"/>
            <w:noWrap/>
            <w:vAlign w:val="center"/>
            <w:hideMark/>
          </w:tcPr>
          <w:p w14:paraId="5AAA02A7" w14:textId="77777777" w:rsidR="00EA6842" w:rsidRPr="00903042" w:rsidRDefault="00EA6842" w:rsidP="002C1B93">
            <w:pPr>
              <w:adjustRightInd w:val="0"/>
              <w:snapToGrid w:val="0"/>
              <w:spacing w:line="360" w:lineRule="auto"/>
              <w:jc w:val="both"/>
              <w:rPr>
                <w:rFonts w:ascii="Book Antiqua" w:eastAsia="Times New Roman" w:hAnsi="Book Antiqua" w:cs="Arial"/>
                <w:bCs/>
                <w:sz w:val="24"/>
                <w:szCs w:val="24"/>
              </w:rPr>
            </w:pPr>
            <w:r w:rsidRPr="00903042">
              <w:rPr>
                <w:rFonts w:ascii="Book Antiqua" w:eastAsia="Times New Roman" w:hAnsi="Book Antiqua" w:cs="Arial"/>
                <w:bCs/>
                <w:sz w:val="24"/>
                <w:szCs w:val="24"/>
              </w:rPr>
              <w:t xml:space="preserve">Total Patients </w:t>
            </w:r>
          </w:p>
        </w:tc>
        <w:tc>
          <w:tcPr>
            <w:tcW w:w="1422" w:type="dxa"/>
            <w:tcBorders>
              <w:bottom w:val="single" w:sz="4" w:space="0" w:color="auto"/>
            </w:tcBorders>
            <w:shd w:val="clear" w:color="000000" w:fill="FFFFFF"/>
            <w:noWrap/>
            <w:vAlign w:val="center"/>
            <w:hideMark/>
          </w:tcPr>
          <w:p w14:paraId="4734957D" w14:textId="77777777" w:rsidR="00EA6842" w:rsidRPr="00903042" w:rsidRDefault="00EA6842" w:rsidP="004D2294">
            <w:pPr>
              <w:adjustRightInd w:val="0"/>
              <w:snapToGrid w:val="0"/>
              <w:spacing w:line="360" w:lineRule="auto"/>
              <w:jc w:val="center"/>
              <w:rPr>
                <w:rFonts w:ascii="Book Antiqua" w:eastAsia="Times New Roman" w:hAnsi="Book Antiqua" w:cs="Arial"/>
                <w:bCs/>
                <w:sz w:val="24"/>
                <w:szCs w:val="24"/>
              </w:rPr>
            </w:pPr>
            <w:r w:rsidRPr="00903042">
              <w:rPr>
                <w:rFonts w:ascii="Book Antiqua" w:eastAsia="Times New Roman" w:hAnsi="Book Antiqua" w:cs="Arial"/>
                <w:bCs/>
                <w:sz w:val="24"/>
                <w:szCs w:val="24"/>
              </w:rPr>
              <w:t>49</w:t>
            </w:r>
          </w:p>
        </w:tc>
        <w:tc>
          <w:tcPr>
            <w:tcW w:w="1262" w:type="dxa"/>
            <w:tcBorders>
              <w:bottom w:val="single" w:sz="4" w:space="0" w:color="auto"/>
            </w:tcBorders>
            <w:shd w:val="clear" w:color="000000" w:fill="FFFFFF"/>
            <w:noWrap/>
            <w:vAlign w:val="center"/>
            <w:hideMark/>
          </w:tcPr>
          <w:p w14:paraId="4757A790" w14:textId="541EFDA0" w:rsidR="00EA6842" w:rsidRPr="00903042" w:rsidRDefault="004D2294" w:rsidP="004D2294">
            <w:pPr>
              <w:adjustRightInd w:val="0"/>
              <w:snapToGrid w:val="0"/>
              <w:spacing w:line="360" w:lineRule="auto"/>
              <w:jc w:val="center"/>
              <w:rPr>
                <w:rFonts w:ascii="Book Antiqua" w:hAnsi="Book Antiqua" w:cs="Arial"/>
                <w:bCs/>
                <w:sz w:val="24"/>
                <w:szCs w:val="24"/>
                <w:lang w:eastAsia="zh-CN"/>
              </w:rPr>
            </w:pPr>
            <w:r w:rsidRPr="00903042">
              <w:rPr>
                <w:rFonts w:ascii="Book Antiqua" w:eastAsia="Times New Roman" w:hAnsi="Book Antiqua" w:cs="Arial"/>
                <w:bCs/>
                <w:sz w:val="24"/>
                <w:szCs w:val="24"/>
              </w:rPr>
              <w:t>100</w:t>
            </w:r>
          </w:p>
        </w:tc>
      </w:tr>
      <w:tr w:rsidR="00EA6842" w:rsidRPr="00903042" w14:paraId="7198631B" w14:textId="77777777" w:rsidTr="00EB7D0B">
        <w:trPr>
          <w:trHeight w:val="447"/>
        </w:trPr>
        <w:tc>
          <w:tcPr>
            <w:tcW w:w="9145" w:type="dxa"/>
            <w:gridSpan w:val="3"/>
            <w:vMerge w:val="restart"/>
            <w:tcBorders>
              <w:top w:val="single" w:sz="4" w:space="0" w:color="auto"/>
            </w:tcBorders>
            <w:shd w:val="clear" w:color="000000" w:fill="FFFFFF"/>
            <w:vAlign w:val="center"/>
            <w:hideMark/>
          </w:tcPr>
          <w:p w14:paraId="2CE34A49" w14:textId="26A597AE" w:rsidR="004D2294" w:rsidRPr="00903042" w:rsidRDefault="00EA6842" w:rsidP="004D2294">
            <w:pPr>
              <w:adjustRightInd w:val="0"/>
              <w:snapToGrid w:val="0"/>
              <w:spacing w:line="360" w:lineRule="auto"/>
              <w:jc w:val="both"/>
              <w:rPr>
                <w:rFonts w:ascii="Book Antiqua" w:hAnsi="Book Antiqua" w:cs="Arial"/>
                <w:bCs/>
                <w:sz w:val="24"/>
                <w:szCs w:val="24"/>
                <w:lang w:eastAsia="zh-CN"/>
              </w:rPr>
            </w:pPr>
            <w:r w:rsidRPr="00903042">
              <w:rPr>
                <w:rFonts w:ascii="Book Antiqua" w:eastAsia="Times New Roman" w:hAnsi="Book Antiqua" w:cs="Arial"/>
                <w:bCs/>
                <w:sz w:val="24"/>
                <w:szCs w:val="24"/>
                <w:vertAlign w:val="superscript"/>
              </w:rPr>
              <w:t>1</w:t>
            </w:r>
            <w:r w:rsidRPr="00903042">
              <w:rPr>
                <w:rFonts w:ascii="Book Antiqua" w:eastAsia="Times New Roman" w:hAnsi="Book Antiqua" w:cs="Arial"/>
                <w:bCs/>
                <w:sz w:val="24"/>
                <w:szCs w:val="24"/>
              </w:rPr>
              <w:t>Includes adenoma with high grade dysplasia, villous adenoma, tubulovillous adenoma and tubular adenoma and sessile serrated adenoma/polyp ≥ 10 mm</w:t>
            </w:r>
            <w:r w:rsidR="004D2294" w:rsidRPr="00903042">
              <w:rPr>
                <w:rFonts w:ascii="Book Antiqua" w:hAnsi="Book Antiqua" w:cs="Arial" w:hint="eastAsia"/>
                <w:bCs/>
                <w:sz w:val="24"/>
                <w:szCs w:val="24"/>
                <w:lang w:eastAsia="zh-CN"/>
              </w:rPr>
              <w:t xml:space="preserve">; </w:t>
            </w:r>
            <w:r w:rsidR="004D2294" w:rsidRPr="00903042">
              <w:rPr>
                <w:rFonts w:ascii="Book Antiqua" w:eastAsia="Times New Roman" w:hAnsi="Book Antiqua" w:cs="Arial"/>
                <w:bCs/>
                <w:sz w:val="24"/>
                <w:szCs w:val="24"/>
                <w:vertAlign w:val="superscript"/>
              </w:rPr>
              <w:t>2</w:t>
            </w:r>
            <w:r w:rsidR="004D2294" w:rsidRPr="00903042">
              <w:rPr>
                <w:rFonts w:ascii="Book Antiqua" w:eastAsia="Times New Roman" w:hAnsi="Book Antiqua" w:cs="Arial"/>
                <w:bCs/>
                <w:sz w:val="24"/>
                <w:szCs w:val="24"/>
              </w:rPr>
              <w:t>Non advanced adenoma includes tubular adenomas &lt; 10 mm with no advanced features</w:t>
            </w:r>
            <w:r w:rsidR="004D2294" w:rsidRPr="00903042">
              <w:rPr>
                <w:rFonts w:ascii="Book Antiqua" w:hAnsi="Book Antiqua" w:cs="Arial" w:hint="eastAsia"/>
                <w:bCs/>
                <w:sz w:val="24"/>
                <w:szCs w:val="24"/>
                <w:lang w:eastAsia="zh-CN"/>
              </w:rPr>
              <w:t>.</w:t>
            </w:r>
          </w:p>
          <w:p w14:paraId="6716D28D" w14:textId="34AE497C" w:rsidR="00EA6842" w:rsidRPr="00903042" w:rsidRDefault="00EA6842" w:rsidP="004D2294">
            <w:pPr>
              <w:adjustRightInd w:val="0"/>
              <w:snapToGrid w:val="0"/>
              <w:spacing w:line="360" w:lineRule="auto"/>
              <w:jc w:val="both"/>
              <w:rPr>
                <w:rFonts w:ascii="Book Antiqua" w:hAnsi="Book Antiqua" w:cs="Arial"/>
                <w:bCs/>
                <w:sz w:val="24"/>
                <w:szCs w:val="24"/>
                <w:lang w:eastAsia="zh-CN"/>
              </w:rPr>
            </w:pPr>
          </w:p>
        </w:tc>
      </w:tr>
      <w:tr w:rsidR="00EA6842" w:rsidRPr="00903042" w14:paraId="049B74AC" w14:textId="77777777" w:rsidTr="00EB7D0B">
        <w:trPr>
          <w:trHeight w:val="447"/>
        </w:trPr>
        <w:tc>
          <w:tcPr>
            <w:tcW w:w="9145" w:type="dxa"/>
            <w:gridSpan w:val="3"/>
            <w:vMerge/>
            <w:vAlign w:val="center"/>
            <w:hideMark/>
          </w:tcPr>
          <w:p w14:paraId="7E1EF49F" w14:textId="77777777" w:rsidR="00EA6842" w:rsidRPr="00903042" w:rsidRDefault="00EA6842" w:rsidP="002C1B93">
            <w:pPr>
              <w:adjustRightInd w:val="0"/>
              <w:snapToGrid w:val="0"/>
              <w:spacing w:line="360" w:lineRule="auto"/>
              <w:jc w:val="both"/>
              <w:rPr>
                <w:rFonts w:ascii="Book Antiqua" w:eastAsia="Times New Roman" w:hAnsi="Book Antiqua" w:cs="Arial"/>
                <w:bCs/>
                <w:sz w:val="24"/>
                <w:szCs w:val="24"/>
              </w:rPr>
            </w:pPr>
          </w:p>
        </w:tc>
      </w:tr>
      <w:tr w:rsidR="00EA6842" w:rsidRPr="00903042" w14:paraId="1BA8C57E" w14:textId="77777777" w:rsidTr="00EB7D0B">
        <w:trPr>
          <w:trHeight w:val="447"/>
        </w:trPr>
        <w:tc>
          <w:tcPr>
            <w:tcW w:w="9145" w:type="dxa"/>
            <w:gridSpan w:val="3"/>
            <w:vMerge/>
            <w:vAlign w:val="center"/>
            <w:hideMark/>
          </w:tcPr>
          <w:p w14:paraId="5AD7962B" w14:textId="77777777" w:rsidR="00EA6842" w:rsidRPr="00903042" w:rsidRDefault="00EA6842" w:rsidP="002C1B93">
            <w:pPr>
              <w:adjustRightInd w:val="0"/>
              <w:snapToGrid w:val="0"/>
              <w:spacing w:line="360" w:lineRule="auto"/>
              <w:jc w:val="both"/>
              <w:rPr>
                <w:rFonts w:ascii="Book Antiqua" w:eastAsia="Times New Roman" w:hAnsi="Book Antiqua" w:cs="Arial"/>
                <w:bCs/>
                <w:sz w:val="24"/>
                <w:szCs w:val="24"/>
              </w:rPr>
            </w:pPr>
          </w:p>
        </w:tc>
      </w:tr>
      <w:tr w:rsidR="00EA6842" w:rsidRPr="00903042" w14:paraId="2352C029" w14:textId="77777777" w:rsidTr="00EB7D0B">
        <w:trPr>
          <w:trHeight w:val="447"/>
        </w:trPr>
        <w:tc>
          <w:tcPr>
            <w:tcW w:w="9145" w:type="dxa"/>
            <w:gridSpan w:val="3"/>
            <w:vMerge w:val="restart"/>
            <w:shd w:val="clear" w:color="000000" w:fill="FFFFFF"/>
            <w:vAlign w:val="center"/>
            <w:hideMark/>
          </w:tcPr>
          <w:p w14:paraId="728CEC50" w14:textId="77777777" w:rsidR="00EA6842" w:rsidRPr="00903042" w:rsidRDefault="00EA6842" w:rsidP="004D2294">
            <w:pPr>
              <w:adjustRightInd w:val="0"/>
              <w:snapToGrid w:val="0"/>
              <w:spacing w:line="360" w:lineRule="auto"/>
              <w:jc w:val="both"/>
              <w:rPr>
                <w:rFonts w:ascii="Book Antiqua" w:eastAsia="Times New Roman" w:hAnsi="Book Antiqua" w:cs="Arial"/>
                <w:bCs/>
                <w:sz w:val="24"/>
                <w:szCs w:val="24"/>
              </w:rPr>
            </w:pPr>
          </w:p>
        </w:tc>
      </w:tr>
      <w:tr w:rsidR="00EA6842" w:rsidRPr="00903042" w14:paraId="539C2513" w14:textId="77777777" w:rsidTr="00EB7D0B">
        <w:trPr>
          <w:trHeight w:val="447"/>
        </w:trPr>
        <w:tc>
          <w:tcPr>
            <w:tcW w:w="9145" w:type="dxa"/>
            <w:gridSpan w:val="3"/>
            <w:vMerge/>
            <w:vAlign w:val="center"/>
            <w:hideMark/>
          </w:tcPr>
          <w:p w14:paraId="38A2AB8D" w14:textId="77777777" w:rsidR="00EA6842" w:rsidRPr="00903042" w:rsidRDefault="00EA6842" w:rsidP="002C1B93">
            <w:pPr>
              <w:adjustRightInd w:val="0"/>
              <w:snapToGrid w:val="0"/>
              <w:spacing w:line="360" w:lineRule="auto"/>
              <w:jc w:val="both"/>
              <w:rPr>
                <w:rFonts w:ascii="Book Antiqua" w:eastAsia="Times New Roman" w:hAnsi="Book Antiqua" w:cs="Arial"/>
                <w:bCs/>
                <w:sz w:val="24"/>
                <w:szCs w:val="24"/>
              </w:rPr>
            </w:pPr>
          </w:p>
        </w:tc>
      </w:tr>
    </w:tbl>
    <w:p w14:paraId="0EF5C052" w14:textId="04DFD253" w:rsidR="00EA6842" w:rsidRPr="00903042" w:rsidRDefault="00EA6842" w:rsidP="002C1B93">
      <w:pPr>
        <w:adjustRightInd w:val="0"/>
        <w:snapToGrid w:val="0"/>
        <w:spacing w:line="360" w:lineRule="auto"/>
        <w:jc w:val="both"/>
        <w:rPr>
          <w:rFonts w:ascii="Book Antiqua" w:hAnsi="Book Antiqua"/>
          <w:b/>
          <w:sz w:val="24"/>
          <w:szCs w:val="24"/>
        </w:rPr>
      </w:pPr>
    </w:p>
    <w:p w14:paraId="19946709" w14:textId="6D41968A" w:rsidR="00EA6842" w:rsidRPr="00903042" w:rsidRDefault="00EA6842" w:rsidP="002C1B93">
      <w:pPr>
        <w:adjustRightInd w:val="0"/>
        <w:snapToGrid w:val="0"/>
        <w:spacing w:line="360" w:lineRule="auto"/>
        <w:jc w:val="both"/>
        <w:rPr>
          <w:rFonts w:ascii="Book Antiqua" w:hAnsi="Book Antiqua"/>
          <w:b/>
          <w:sz w:val="24"/>
          <w:szCs w:val="24"/>
        </w:rPr>
      </w:pPr>
    </w:p>
    <w:p w14:paraId="083916E9" w14:textId="113095FB" w:rsidR="00EA6842" w:rsidRPr="00903042" w:rsidRDefault="00EA6842" w:rsidP="002C1B93">
      <w:pPr>
        <w:adjustRightInd w:val="0"/>
        <w:snapToGrid w:val="0"/>
        <w:spacing w:line="360" w:lineRule="auto"/>
        <w:jc w:val="both"/>
        <w:rPr>
          <w:rFonts w:ascii="Book Antiqua" w:hAnsi="Book Antiqua"/>
          <w:b/>
          <w:sz w:val="24"/>
          <w:szCs w:val="24"/>
        </w:rPr>
      </w:pPr>
    </w:p>
    <w:p w14:paraId="0FF66D8B" w14:textId="7BD5192D" w:rsidR="00EA6842" w:rsidRPr="00903042" w:rsidRDefault="00EA6842" w:rsidP="002C1B93">
      <w:pPr>
        <w:adjustRightInd w:val="0"/>
        <w:snapToGrid w:val="0"/>
        <w:spacing w:line="360" w:lineRule="auto"/>
        <w:jc w:val="both"/>
        <w:rPr>
          <w:rFonts w:ascii="Book Antiqua" w:hAnsi="Book Antiqua"/>
          <w:b/>
          <w:sz w:val="24"/>
          <w:szCs w:val="24"/>
        </w:rPr>
      </w:pPr>
    </w:p>
    <w:p w14:paraId="3933CF94" w14:textId="13AF40E7" w:rsidR="00EA6842" w:rsidRPr="00903042" w:rsidRDefault="00EA6842" w:rsidP="002C1B93">
      <w:pPr>
        <w:adjustRightInd w:val="0"/>
        <w:snapToGrid w:val="0"/>
        <w:spacing w:line="360" w:lineRule="auto"/>
        <w:jc w:val="both"/>
        <w:rPr>
          <w:rFonts w:ascii="Book Antiqua" w:hAnsi="Book Antiqua"/>
          <w:b/>
          <w:sz w:val="24"/>
          <w:szCs w:val="24"/>
        </w:rPr>
      </w:pPr>
    </w:p>
    <w:p w14:paraId="4559931E" w14:textId="186DBE64" w:rsidR="00EA6842" w:rsidRPr="00903042" w:rsidRDefault="00EA6842" w:rsidP="002C1B93">
      <w:pPr>
        <w:adjustRightInd w:val="0"/>
        <w:snapToGrid w:val="0"/>
        <w:spacing w:line="360" w:lineRule="auto"/>
        <w:jc w:val="both"/>
        <w:rPr>
          <w:rFonts w:ascii="Book Antiqua" w:hAnsi="Book Antiqua"/>
          <w:b/>
          <w:sz w:val="24"/>
          <w:szCs w:val="24"/>
        </w:rPr>
      </w:pPr>
    </w:p>
    <w:p w14:paraId="452DC9A9" w14:textId="089E2F3D" w:rsidR="00EA6842" w:rsidRPr="00903042" w:rsidRDefault="00EA6842" w:rsidP="002C1B93">
      <w:pPr>
        <w:adjustRightInd w:val="0"/>
        <w:snapToGrid w:val="0"/>
        <w:spacing w:line="360" w:lineRule="auto"/>
        <w:jc w:val="both"/>
        <w:rPr>
          <w:rFonts w:ascii="Book Antiqua" w:hAnsi="Book Antiqua"/>
          <w:b/>
          <w:sz w:val="24"/>
          <w:szCs w:val="24"/>
        </w:rPr>
      </w:pPr>
    </w:p>
    <w:p w14:paraId="3786FEA5" w14:textId="50E3BE5B" w:rsidR="00EA6842" w:rsidRPr="00903042" w:rsidRDefault="00EA6842" w:rsidP="002C1B93">
      <w:pPr>
        <w:adjustRightInd w:val="0"/>
        <w:snapToGrid w:val="0"/>
        <w:spacing w:line="360" w:lineRule="auto"/>
        <w:jc w:val="both"/>
        <w:rPr>
          <w:rFonts w:ascii="Book Antiqua" w:hAnsi="Book Antiqua"/>
          <w:b/>
          <w:sz w:val="24"/>
          <w:szCs w:val="24"/>
        </w:rPr>
      </w:pPr>
    </w:p>
    <w:p w14:paraId="31084E7C" w14:textId="77777777" w:rsidR="00331A9F" w:rsidRDefault="00331A9F">
      <w:pPr>
        <w:rPr>
          <w:rFonts w:ascii="Book Antiqua" w:hAnsi="Book Antiqua" w:cs="Arial"/>
          <w:b/>
          <w:sz w:val="24"/>
          <w:szCs w:val="24"/>
        </w:rPr>
      </w:pPr>
      <w:r>
        <w:rPr>
          <w:rFonts w:ascii="Book Antiqua" w:hAnsi="Book Antiqua" w:cs="Arial"/>
          <w:b/>
          <w:sz w:val="24"/>
          <w:szCs w:val="24"/>
        </w:rPr>
        <w:br w:type="page"/>
      </w:r>
    </w:p>
    <w:p w14:paraId="137B9CE6" w14:textId="028B31F6" w:rsidR="00EA6842" w:rsidRPr="00903042" w:rsidRDefault="007F39F2" w:rsidP="002C1B93">
      <w:pPr>
        <w:adjustRightInd w:val="0"/>
        <w:snapToGrid w:val="0"/>
        <w:spacing w:line="360" w:lineRule="auto"/>
        <w:jc w:val="both"/>
        <w:rPr>
          <w:rFonts w:ascii="Book Antiqua" w:hAnsi="Book Antiqua" w:cs="Arial"/>
          <w:sz w:val="24"/>
          <w:szCs w:val="24"/>
          <w:lang w:eastAsia="zh-CN"/>
        </w:rPr>
      </w:pPr>
      <w:r w:rsidRPr="00903042">
        <w:rPr>
          <w:rFonts w:ascii="Book Antiqua" w:hAnsi="Book Antiqua" w:cs="Arial"/>
          <w:b/>
          <w:sz w:val="24"/>
          <w:szCs w:val="24"/>
        </w:rPr>
        <w:lastRenderedPageBreak/>
        <w:t>Table 2 Features of the advanced colorectal neoplasms found in Cologuard positive patients on</w:t>
      </w:r>
      <w:r w:rsidR="004D2294" w:rsidRPr="00903042">
        <w:rPr>
          <w:rFonts w:ascii="Book Antiqua" w:hAnsi="Book Antiqua" w:cs="Arial"/>
          <w:b/>
          <w:sz w:val="24"/>
          <w:szCs w:val="24"/>
        </w:rPr>
        <w:t xml:space="preserve"> colonoscopy</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1168"/>
        <w:gridCol w:w="1169"/>
        <w:gridCol w:w="1169"/>
        <w:gridCol w:w="1169"/>
        <w:gridCol w:w="1169"/>
        <w:gridCol w:w="1353"/>
        <w:gridCol w:w="985"/>
      </w:tblGrid>
      <w:tr w:rsidR="00903042" w:rsidRPr="00903042" w14:paraId="2B79A575" w14:textId="77777777" w:rsidTr="004D2294">
        <w:tc>
          <w:tcPr>
            <w:tcW w:w="1309" w:type="dxa"/>
            <w:tcBorders>
              <w:top w:val="single" w:sz="4" w:space="0" w:color="auto"/>
              <w:bottom w:val="single" w:sz="4" w:space="0" w:color="auto"/>
            </w:tcBorders>
          </w:tcPr>
          <w:p w14:paraId="39FB3665" w14:textId="77777777" w:rsidR="00EA6842" w:rsidRPr="00903042" w:rsidRDefault="00EA6842" w:rsidP="002C1B93">
            <w:pPr>
              <w:adjustRightInd w:val="0"/>
              <w:snapToGrid w:val="0"/>
              <w:spacing w:line="360" w:lineRule="auto"/>
              <w:jc w:val="both"/>
              <w:rPr>
                <w:rFonts w:ascii="Book Antiqua" w:hAnsi="Book Antiqua" w:cs="Arial"/>
                <w:b/>
              </w:rPr>
            </w:pPr>
          </w:p>
        </w:tc>
        <w:tc>
          <w:tcPr>
            <w:tcW w:w="5844" w:type="dxa"/>
            <w:gridSpan w:val="5"/>
            <w:tcBorders>
              <w:top w:val="single" w:sz="4" w:space="0" w:color="auto"/>
              <w:bottom w:val="single" w:sz="4" w:space="0" w:color="auto"/>
            </w:tcBorders>
            <w:shd w:val="clear" w:color="auto" w:fill="auto"/>
            <w:vAlign w:val="center"/>
          </w:tcPr>
          <w:p w14:paraId="756284CC" w14:textId="250CA12D" w:rsidR="00EA6842" w:rsidRPr="00903042" w:rsidRDefault="00EA6842" w:rsidP="008F5F2D">
            <w:pPr>
              <w:adjustRightInd w:val="0"/>
              <w:snapToGrid w:val="0"/>
              <w:spacing w:line="360" w:lineRule="auto"/>
              <w:jc w:val="center"/>
              <w:rPr>
                <w:rFonts w:ascii="Book Antiqua" w:hAnsi="Book Antiqua" w:cs="Arial"/>
                <w:b/>
                <w:lang w:eastAsia="zh-CN"/>
              </w:rPr>
            </w:pPr>
            <w:r w:rsidRPr="00903042">
              <w:rPr>
                <w:rFonts w:ascii="Book Antiqua" w:hAnsi="Book Antiqua" w:cs="Arial"/>
                <w:b/>
              </w:rPr>
              <w:t xml:space="preserve">Greatest </w:t>
            </w:r>
            <w:r w:rsidR="004D2294" w:rsidRPr="00903042">
              <w:rPr>
                <w:rFonts w:ascii="Book Antiqua" w:hAnsi="Book Antiqua" w:cs="Arial"/>
                <w:b/>
              </w:rPr>
              <w:t xml:space="preserve">dimension </w:t>
            </w:r>
            <w:r w:rsidR="004D2294" w:rsidRPr="00903042">
              <w:rPr>
                <w:rFonts w:ascii="Book Antiqua" w:hAnsi="Book Antiqua" w:cs="Arial" w:hint="eastAsia"/>
                <w:b/>
                <w:lang w:eastAsia="zh-CN"/>
              </w:rPr>
              <w:t>(</w:t>
            </w:r>
            <w:r w:rsidR="004D2294" w:rsidRPr="00903042">
              <w:rPr>
                <w:rFonts w:ascii="Book Antiqua" w:hAnsi="Book Antiqua" w:cs="Arial"/>
                <w:b/>
              </w:rPr>
              <w:t>mm</w:t>
            </w:r>
            <w:r w:rsidR="004D2294" w:rsidRPr="00903042">
              <w:rPr>
                <w:rFonts w:ascii="Book Antiqua" w:hAnsi="Book Antiqua" w:cs="Arial" w:hint="eastAsia"/>
                <w:b/>
                <w:lang w:eastAsia="zh-CN"/>
              </w:rPr>
              <w:t>)</w:t>
            </w:r>
          </w:p>
        </w:tc>
        <w:tc>
          <w:tcPr>
            <w:tcW w:w="1353" w:type="dxa"/>
            <w:tcBorders>
              <w:top w:val="single" w:sz="4" w:space="0" w:color="auto"/>
              <w:bottom w:val="single" w:sz="4" w:space="0" w:color="auto"/>
            </w:tcBorders>
          </w:tcPr>
          <w:p w14:paraId="5F8D8A95" w14:textId="77777777" w:rsidR="00EA6842" w:rsidRPr="00903042" w:rsidRDefault="00EA6842" w:rsidP="008F5F2D">
            <w:pPr>
              <w:adjustRightInd w:val="0"/>
              <w:snapToGrid w:val="0"/>
              <w:spacing w:line="360" w:lineRule="auto"/>
              <w:jc w:val="center"/>
              <w:rPr>
                <w:rFonts w:ascii="Book Antiqua" w:hAnsi="Book Antiqua" w:cs="Arial"/>
                <w:b/>
              </w:rPr>
            </w:pPr>
          </w:p>
        </w:tc>
        <w:tc>
          <w:tcPr>
            <w:tcW w:w="985" w:type="dxa"/>
            <w:tcBorders>
              <w:top w:val="single" w:sz="4" w:space="0" w:color="auto"/>
              <w:bottom w:val="single" w:sz="4" w:space="0" w:color="auto"/>
            </w:tcBorders>
          </w:tcPr>
          <w:p w14:paraId="540A555D" w14:textId="77777777" w:rsidR="00EA6842" w:rsidRPr="00903042" w:rsidRDefault="00EA6842" w:rsidP="008F5F2D">
            <w:pPr>
              <w:adjustRightInd w:val="0"/>
              <w:snapToGrid w:val="0"/>
              <w:spacing w:line="360" w:lineRule="auto"/>
              <w:jc w:val="center"/>
              <w:rPr>
                <w:rFonts w:ascii="Book Antiqua" w:hAnsi="Book Antiqua" w:cs="Arial"/>
                <w:b/>
              </w:rPr>
            </w:pPr>
          </w:p>
        </w:tc>
      </w:tr>
      <w:tr w:rsidR="00903042" w:rsidRPr="00903042" w14:paraId="064FB477" w14:textId="77777777" w:rsidTr="004D2294">
        <w:tc>
          <w:tcPr>
            <w:tcW w:w="1309" w:type="dxa"/>
            <w:tcBorders>
              <w:top w:val="single" w:sz="4" w:space="0" w:color="auto"/>
              <w:bottom w:val="single" w:sz="4" w:space="0" w:color="auto"/>
            </w:tcBorders>
            <w:shd w:val="clear" w:color="auto" w:fill="auto"/>
            <w:vAlign w:val="center"/>
          </w:tcPr>
          <w:p w14:paraId="74CD36B8" w14:textId="0FA8995B" w:rsidR="00EA6842" w:rsidRPr="00903042" w:rsidRDefault="00EA6842" w:rsidP="008F5F2D">
            <w:pPr>
              <w:adjustRightInd w:val="0"/>
              <w:snapToGrid w:val="0"/>
              <w:spacing w:line="360" w:lineRule="auto"/>
              <w:rPr>
                <w:rFonts w:ascii="Book Antiqua" w:hAnsi="Book Antiqua" w:cs="Arial"/>
                <w:b/>
              </w:rPr>
            </w:pPr>
            <w:r w:rsidRPr="00903042">
              <w:rPr>
                <w:rFonts w:ascii="Book Antiqua" w:hAnsi="Book Antiqua" w:cs="Arial"/>
                <w:b/>
              </w:rPr>
              <w:t xml:space="preserve">Index </w:t>
            </w:r>
            <w:r w:rsidR="008F5F2D" w:rsidRPr="00903042">
              <w:rPr>
                <w:rFonts w:ascii="Book Antiqua" w:hAnsi="Book Antiqua" w:cs="Arial"/>
                <w:b/>
              </w:rPr>
              <w:t>lesion</w:t>
            </w:r>
          </w:p>
        </w:tc>
        <w:tc>
          <w:tcPr>
            <w:tcW w:w="1168" w:type="dxa"/>
            <w:tcBorders>
              <w:top w:val="single" w:sz="4" w:space="0" w:color="auto"/>
              <w:bottom w:val="single" w:sz="4" w:space="0" w:color="auto"/>
            </w:tcBorders>
            <w:vAlign w:val="center"/>
          </w:tcPr>
          <w:p w14:paraId="7FB91A0A" w14:textId="77777777" w:rsidR="00EA6842" w:rsidRPr="00903042" w:rsidRDefault="00EA6842" w:rsidP="008F5F2D">
            <w:pPr>
              <w:adjustRightInd w:val="0"/>
              <w:snapToGrid w:val="0"/>
              <w:spacing w:line="360" w:lineRule="auto"/>
              <w:jc w:val="center"/>
              <w:rPr>
                <w:rFonts w:ascii="Book Antiqua" w:hAnsi="Book Antiqua" w:cs="Arial"/>
                <w:b/>
              </w:rPr>
            </w:pPr>
            <w:r w:rsidRPr="00903042">
              <w:rPr>
                <w:rFonts w:ascii="Book Antiqua" w:hAnsi="Book Antiqua" w:cs="Arial"/>
                <w:b/>
              </w:rPr>
              <w:t>10</w:t>
            </w:r>
          </w:p>
        </w:tc>
        <w:tc>
          <w:tcPr>
            <w:tcW w:w="1169" w:type="dxa"/>
            <w:tcBorders>
              <w:top w:val="single" w:sz="4" w:space="0" w:color="auto"/>
              <w:bottom w:val="single" w:sz="4" w:space="0" w:color="auto"/>
            </w:tcBorders>
            <w:vAlign w:val="center"/>
          </w:tcPr>
          <w:p w14:paraId="7B28F2BB" w14:textId="77777777" w:rsidR="00EA6842" w:rsidRPr="00903042" w:rsidRDefault="00EA6842" w:rsidP="008F5F2D">
            <w:pPr>
              <w:adjustRightInd w:val="0"/>
              <w:snapToGrid w:val="0"/>
              <w:spacing w:line="360" w:lineRule="auto"/>
              <w:jc w:val="center"/>
              <w:rPr>
                <w:rFonts w:ascii="Book Antiqua" w:hAnsi="Book Antiqua" w:cs="Arial"/>
                <w:b/>
              </w:rPr>
            </w:pPr>
            <w:r w:rsidRPr="00903042">
              <w:rPr>
                <w:rFonts w:ascii="Book Antiqua" w:hAnsi="Book Antiqua" w:cs="Arial"/>
                <w:b/>
              </w:rPr>
              <w:t>11-19</w:t>
            </w:r>
          </w:p>
        </w:tc>
        <w:tc>
          <w:tcPr>
            <w:tcW w:w="1169" w:type="dxa"/>
            <w:tcBorders>
              <w:top w:val="single" w:sz="4" w:space="0" w:color="auto"/>
              <w:bottom w:val="single" w:sz="4" w:space="0" w:color="auto"/>
            </w:tcBorders>
            <w:vAlign w:val="center"/>
          </w:tcPr>
          <w:p w14:paraId="6CF4EEEF" w14:textId="77777777" w:rsidR="00EA6842" w:rsidRPr="00903042" w:rsidRDefault="00EA6842" w:rsidP="008F5F2D">
            <w:pPr>
              <w:adjustRightInd w:val="0"/>
              <w:snapToGrid w:val="0"/>
              <w:spacing w:line="360" w:lineRule="auto"/>
              <w:jc w:val="center"/>
              <w:rPr>
                <w:rFonts w:ascii="Book Antiqua" w:hAnsi="Book Antiqua" w:cs="Arial"/>
                <w:b/>
              </w:rPr>
            </w:pPr>
            <w:r w:rsidRPr="00903042">
              <w:rPr>
                <w:rFonts w:ascii="Book Antiqua" w:hAnsi="Book Antiqua" w:cs="Arial"/>
                <w:b/>
              </w:rPr>
              <w:t>20-29</w:t>
            </w:r>
          </w:p>
        </w:tc>
        <w:tc>
          <w:tcPr>
            <w:tcW w:w="1169" w:type="dxa"/>
            <w:tcBorders>
              <w:top w:val="single" w:sz="4" w:space="0" w:color="auto"/>
              <w:bottom w:val="single" w:sz="4" w:space="0" w:color="auto"/>
            </w:tcBorders>
            <w:vAlign w:val="center"/>
          </w:tcPr>
          <w:p w14:paraId="0B7F4289" w14:textId="77777777" w:rsidR="00EA6842" w:rsidRPr="00903042" w:rsidRDefault="00EA6842" w:rsidP="008F5F2D">
            <w:pPr>
              <w:adjustRightInd w:val="0"/>
              <w:snapToGrid w:val="0"/>
              <w:spacing w:line="360" w:lineRule="auto"/>
              <w:jc w:val="center"/>
              <w:rPr>
                <w:rFonts w:ascii="Book Antiqua" w:hAnsi="Book Antiqua" w:cs="Arial"/>
                <w:b/>
              </w:rPr>
            </w:pPr>
            <w:r w:rsidRPr="00903042">
              <w:rPr>
                <w:rFonts w:ascii="Book Antiqua" w:hAnsi="Book Antiqua" w:cs="Arial"/>
                <w:b/>
              </w:rPr>
              <w:t>30+</w:t>
            </w:r>
          </w:p>
        </w:tc>
        <w:tc>
          <w:tcPr>
            <w:tcW w:w="1169" w:type="dxa"/>
            <w:tcBorders>
              <w:top w:val="single" w:sz="4" w:space="0" w:color="auto"/>
              <w:bottom w:val="single" w:sz="4" w:space="0" w:color="auto"/>
            </w:tcBorders>
            <w:vAlign w:val="center"/>
          </w:tcPr>
          <w:p w14:paraId="2C28310D" w14:textId="77777777" w:rsidR="00EA6842" w:rsidRPr="00903042" w:rsidRDefault="00EA6842" w:rsidP="008F5F2D">
            <w:pPr>
              <w:adjustRightInd w:val="0"/>
              <w:snapToGrid w:val="0"/>
              <w:spacing w:line="360" w:lineRule="auto"/>
              <w:jc w:val="center"/>
              <w:rPr>
                <w:rFonts w:ascii="Book Antiqua" w:hAnsi="Book Antiqua" w:cs="Arial"/>
                <w:b/>
              </w:rPr>
            </w:pPr>
            <w:r w:rsidRPr="00903042">
              <w:rPr>
                <w:rFonts w:ascii="Book Antiqua" w:hAnsi="Book Antiqua" w:cs="Arial"/>
                <w:b/>
              </w:rPr>
              <w:t>Total</w:t>
            </w:r>
          </w:p>
        </w:tc>
        <w:tc>
          <w:tcPr>
            <w:tcW w:w="2338" w:type="dxa"/>
            <w:gridSpan w:val="2"/>
            <w:tcBorders>
              <w:top w:val="single" w:sz="4" w:space="0" w:color="auto"/>
              <w:bottom w:val="single" w:sz="4" w:space="0" w:color="auto"/>
            </w:tcBorders>
            <w:shd w:val="clear" w:color="auto" w:fill="auto"/>
            <w:vAlign w:val="center"/>
          </w:tcPr>
          <w:p w14:paraId="1CEE8ACE" w14:textId="6B4384B4" w:rsidR="00EA6842" w:rsidRPr="00903042" w:rsidRDefault="00EA6842" w:rsidP="008F5F2D">
            <w:pPr>
              <w:adjustRightInd w:val="0"/>
              <w:snapToGrid w:val="0"/>
              <w:spacing w:line="360" w:lineRule="auto"/>
              <w:jc w:val="center"/>
              <w:rPr>
                <w:rFonts w:ascii="Book Antiqua" w:hAnsi="Book Antiqua" w:cs="Arial"/>
                <w:b/>
                <w:lang w:eastAsia="zh-CN"/>
              </w:rPr>
            </w:pPr>
            <w:r w:rsidRPr="00903042">
              <w:rPr>
                <w:rFonts w:ascii="Book Antiqua" w:hAnsi="Book Antiqua" w:cs="Arial"/>
                <w:b/>
              </w:rPr>
              <w:t xml:space="preserve">Proximal </w:t>
            </w:r>
            <w:r w:rsidR="008F5F2D" w:rsidRPr="00903042">
              <w:rPr>
                <w:rFonts w:ascii="Book Antiqua" w:hAnsi="Book Antiqua" w:cs="Arial"/>
                <w:b/>
              </w:rPr>
              <w:t>colon</w:t>
            </w:r>
            <w:r w:rsidR="008F5F2D" w:rsidRPr="00903042">
              <w:rPr>
                <w:rFonts w:ascii="Book Antiqua" w:hAnsi="Book Antiqua" w:cs="Arial" w:hint="eastAsia"/>
                <w:b/>
                <w:lang w:eastAsia="zh-CN"/>
              </w:rPr>
              <w:t xml:space="preserve"> </w:t>
            </w:r>
          </w:p>
        </w:tc>
      </w:tr>
      <w:tr w:rsidR="00EA6842" w:rsidRPr="00903042" w14:paraId="2946386F" w14:textId="77777777" w:rsidTr="004D2294">
        <w:tc>
          <w:tcPr>
            <w:tcW w:w="1309" w:type="dxa"/>
            <w:tcBorders>
              <w:top w:val="single" w:sz="4" w:space="0" w:color="auto"/>
            </w:tcBorders>
            <w:shd w:val="clear" w:color="auto" w:fill="auto"/>
            <w:vAlign w:val="center"/>
          </w:tcPr>
          <w:p w14:paraId="3ACAF27A" w14:textId="77777777" w:rsidR="00EA6842" w:rsidRPr="00903042" w:rsidRDefault="00EA6842" w:rsidP="008F5F2D">
            <w:pPr>
              <w:adjustRightInd w:val="0"/>
              <w:snapToGrid w:val="0"/>
              <w:spacing w:line="360" w:lineRule="auto"/>
              <w:rPr>
                <w:rFonts w:ascii="Book Antiqua" w:hAnsi="Book Antiqua" w:cs="Arial"/>
              </w:rPr>
            </w:pPr>
            <w:r w:rsidRPr="00903042">
              <w:rPr>
                <w:rFonts w:ascii="Book Antiqua" w:hAnsi="Book Antiqua" w:cs="Arial"/>
              </w:rPr>
              <w:t>CRC</w:t>
            </w:r>
            <w:r w:rsidRPr="00903042">
              <w:rPr>
                <w:rFonts w:ascii="Book Antiqua" w:hAnsi="Book Antiqua" w:cs="Arial"/>
                <w:vertAlign w:val="superscript"/>
              </w:rPr>
              <w:t>1</w:t>
            </w:r>
          </w:p>
        </w:tc>
        <w:tc>
          <w:tcPr>
            <w:tcW w:w="1168" w:type="dxa"/>
            <w:tcBorders>
              <w:top w:val="single" w:sz="4" w:space="0" w:color="auto"/>
            </w:tcBorders>
            <w:shd w:val="clear" w:color="auto" w:fill="auto"/>
            <w:vAlign w:val="center"/>
          </w:tcPr>
          <w:p w14:paraId="16C50378"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0</w:t>
            </w:r>
          </w:p>
        </w:tc>
        <w:tc>
          <w:tcPr>
            <w:tcW w:w="1169" w:type="dxa"/>
            <w:tcBorders>
              <w:top w:val="single" w:sz="4" w:space="0" w:color="auto"/>
            </w:tcBorders>
            <w:shd w:val="clear" w:color="auto" w:fill="auto"/>
            <w:vAlign w:val="center"/>
          </w:tcPr>
          <w:p w14:paraId="1F22E192"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1</w:t>
            </w:r>
          </w:p>
        </w:tc>
        <w:tc>
          <w:tcPr>
            <w:tcW w:w="1169" w:type="dxa"/>
            <w:tcBorders>
              <w:top w:val="single" w:sz="4" w:space="0" w:color="auto"/>
            </w:tcBorders>
            <w:shd w:val="clear" w:color="auto" w:fill="auto"/>
            <w:vAlign w:val="center"/>
          </w:tcPr>
          <w:p w14:paraId="183462C0"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2</w:t>
            </w:r>
          </w:p>
        </w:tc>
        <w:tc>
          <w:tcPr>
            <w:tcW w:w="1169" w:type="dxa"/>
            <w:tcBorders>
              <w:top w:val="single" w:sz="4" w:space="0" w:color="auto"/>
            </w:tcBorders>
            <w:shd w:val="clear" w:color="auto" w:fill="auto"/>
            <w:vAlign w:val="center"/>
          </w:tcPr>
          <w:p w14:paraId="2CBD28E2"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1</w:t>
            </w:r>
          </w:p>
        </w:tc>
        <w:tc>
          <w:tcPr>
            <w:tcW w:w="1169" w:type="dxa"/>
            <w:tcBorders>
              <w:top w:val="single" w:sz="4" w:space="0" w:color="auto"/>
            </w:tcBorders>
            <w:shd w:val="clear" w:color="auto" w:fill="auto"/>
            <w:vAlign w:val="center"/>
          </w:tcPr>
          <w:p w14:paraId="6FD6245D"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4</w:t>
            </w:r>
          </w:p>
        </w:tc>
        <w:tc>
          <w:tcPr>
            <w:tcW w:w="1353" w:type="dxa"/>
            <w:tcBorders>
              <w:top w:val="single" w:sz="4" w:space="0" w:color="auto"/>
            </w:tcBorders>
            <w:shd w:val="clear" w:color="auto" w:fill="auto"/>
            <w:vAlign w:val="center"/>
          </w:tcPr>
          <w:p w14:paraId="053E01D2"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75% (3/4)</w:t>
            </w:r>
          </w:p>
        </w:tc>
        <w:tc>
          <w:tcPr>
            <w:tcW w:w="985" w:type="dxa"/>
            <w:tcBorders>
              <w:top w:val="single" w:sz="4" w:space="0" w:color="auto"/>
            </w:tcBorders>
            <w:shd w:val="clear" w:color="auto" w:fill="auto"/>
            <w:vAlign w:val="center"/>
          </w:tcPr>
          <w:p w14:paraId="36D8767C" w14:textId="77777777" w:rsidR="00EA6842" w:rsidRPr="00903042" w:rsidRDefault="00EA6842" w:rsidP="008F5F2D">
            <w:pPr>
              <w:adjustRightInd w:val="0"/>
              <w:snapToGrid w:val="0"/>
              <w:spacing w:line="360" w:lineRule="auto"/>
              <w:jc w:val="center"/>
              <w:rPr>
                <w:rFonts w:ascii="Book Antiqua" w:hAnsi="Book Antiqua" w:cs="Arial"/>
              </w:rPr>
            </w:pPr>
          </w:p>
        </w:tc>
      </w:tr>
      <w:tr w:rsidR="00EA6842" w:rsidRPr="00903042" w14:paraId="291B816B" w14:textId="77777777" w:rsidTr="004D2294">
        <w:tc>
          <w:tcPr>
            <w:tcW w:w="1309" w:type="dxa"/>
            <w:shd w:val="clear" w:color="auto" w:fill="auto"/>
            <w:vAlign w:val="center"/>
          </w:tcPr>
          <w:p w14:paraId="05EFB572" w14:textId="77777777" w:rsidR="00EA6842" w:rsidRPr="00903042" w:rsidRDefault="00EA6842" w:rsidP="008F5F2D">
            <w:pPr>
              <w:adjustRightInd w:val="0"/>
              <w:snapToGrid w:val="0"/>
              <w:spacing w:line="360" w:lineRule="auto"/>
              <w:rPr>
                <w:rFonts w:ascii="Book Antiqua" w:hAnsi="Book Antiqua" w:cs="Arial"/>
              </w:rPr>
            </w:pPr>
            <w:r w:rsidRPr="00903042">
              <w:rPr>
                <w:rFonts w:ascii="Book Antiqua" w:hAnsi="Book Antiqua" w:cs="Arial"/>
              </w:rPr>
              <w:t>HGD</w:t>
            </w:r>
          </w:p>
        </w:tc>
        <w:tc>
          <w:tcPr>
            <w:tcW w:w="1168" w:type="dxa"/>
            <w:shd w:val="clear" w:color="auto" w:fill="auto"/>
            <w:vAlign w:val="center"/>
          </w:tcPr>
          <w:p w14:paraId="581095F4"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0</w:t>
            </w:r>
          </w:p>
        </w:tc>
        <w:tc>
          <w:tcPr>
            <w:tcW w:w="1169" w:type="dxa"/>
            <w:shd w:val="clear" w:color="auto" w:fill="auto"/>
            <w:vAlign w:val="center"/>
          </w:tcPr>
          <w:p w14:paraId="0F558CAF"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0</w:t>
            </w:r>
          </w:p>
        </w:tc>
        <w:tc>
          <w:tcPr>
            <w:tcW w:w="1169" w:type="dxa"/>
            <w:shd w:val="clear" w:color="auto" w:fill="auto"/>
            <w:vAlign w:val="center"/>
          </w:tcPr>
          <w:p w14:paraId="6002BD49"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1</w:t>
            </w:r>
          </w:p>
        </w:tc>
        <w:tc>
          <w:tcPr>
            <w:tcW w:w="1169" w:type="dxa"/>
            <w:shd w:val="clear" w:color="auto" w:fill="auto"/>
            <w:vAlign w:val="center"/>
          </w:tcPr>
          <w:p w14:paraId="64247DB2"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0</w:t>
            </w:r>
          </w:p>
        </w:tc>
        <w:tc>
          <w:tcPr>
            <w:tcW w:w="1169" w:type="dxa"/>
            <w:shd w:val="clear" w:color="auto" w:fill="auto"/>
            <w:vAlign w:val="center"/>
          </w:tcPr>
          <w:p w14:paraId="66F7103F"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1</w:t>
            </w:r>
          </w:p>
        </w:tc>
        <w:tc>
          <w:tcPr>
            <w:tcW w:w="1353" w:type="dxa"/>
            <w:shd w:val="clear" w:color="auto" w:fill="auto"/>
            <w:vAlign w:val="center"/>
          </w:tcPr>
          <w:p w14:paraId="2F372105"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0% (0/1)</w:t>
            </w:r>
          </w:p>
        </w:tc>
        <w:tc>
          <w:tcPr>
            <w:tcW w:w="985" w:type="dxa"/>
            <w:vMerge w:val="restart"/>
            <w:shd w:val="clear" w:color="auto" w:fill="auto"/>
            <w:vAlign w:val="bottom"/>
          </w:tcPr>
          <w:p w14:paraId="237A6258" w14:textId="77777777" w:rsidR="00EA6842" w:rsidRPr="00903042" w:rsidRDefault="00EA6842" w:rsidP="008F5F2D">
            <w:pPr>
              <w:adjustRightInd w:val="0"/>
              <w:snapToGrid w:val="0"/>
              <w:spacing w:line="360" w:lineRule="auto"/>
              <w:jc w:val="center"/>
              <w:rPr>
                <w:rFonts w:ascii="Book Antiqua" w:hAnsi="Book Antiqua" w:cs="Arial"/>
              </w:rPr>
            </w:pPr>
          </w:p>
        </w:tc>
      </w:tr>
      <w:tr w:rsidR="00EA6842" w:rsidRPr="00903042" w14:paraId="5AED9A89" w14:textId="77777777" w:rsidTr="004D2294">
        <w:tc>
          <w:tcPr>
            <w:tcW w:w="1309" w:type="dxa"/>
            <w:shd w:val="clear" w:color="auto" w:fill="auto"/>
            <w:vAlign w:val="center"/>
          </w:tcPr>
          <w:p w14:paraId="1F40A93C" w14:textId="77777777" w:rsidR="00EA6842" w:rsidRPr="00903042" w:rsidRDefault="00EA6842" w:rsidP="008F5F2D">
            <w:pPr>
              <w:adjustRightInd w:val="0"/>
              <w:snapToGrid w:val="0"/>
              <w:spacing w:line="360" w:lineRule="auto"/>
              <w:rPr>
                <w:rFonts w:ascii="Book Antiqua" w:hAnsi="Book Antiqua" w:cs="Arial"/>
              </w:rPr>
            </w:pPr>
            <w:r w:rsidRPr="00903042">
              <w:rPr>
                <w:rFonts w:ascii="Book Antiqua" w:hAnsi="Book Antiqua" w:cs="Arial"/>
              </w:rPr>
              <w:t>TVA/VA</w:t>
            </w:r>
            <w:r w:rsidRPr="00903042">
              <w:rPr>
                <w:rFonts w:ascii="Book Antiqua" w:hAnsi="Book Antiqua" w:cs="Arial"/>
                <w:vertAlign w:val="superscript"/>
              </w:rPr>
              <w:t>2</w:t>
            </w:r>
          </w:p>
        </w:tc>
        <w:tc>
          <w:tcPr>
            <w:tcW w:w="1168" w:type="dxa"/>
            <w:shd w:val="clear" w:color="auto" w:fill="auto"/>
            <w:vAlign w:val="center"/>
          </w:tcPr>
          <w:p w14:paraId="0EA92197"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1</w:t>
            </w:r>
          </w:p>
        </w:tc>
        <w:tc>
          <w:tcPr>
            <w:tcW w:w="1169" w:type="dxa"/>
            <w:shd w:val="clear" w:color="auto" w:fill="auto"/>
            <w:vAlign w:val="center"/>
          </w:tcPr>
          <w:p w14:paraId="097A5994"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3</w:t>
            </w:r>
          </w:p>
        </w:tc>
        <w:tc>
          <w:tcPr>
            <w:tcW w:w="1169" w:type="dxa"/>
            <w:shd w:val="clear" w:color="auto" w:fill="auto"/>
            <w:vAlign w:val="center"/>
          </w:tcPr>
          <w:p w14:paraId="35CB2D53"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4</w:t>
            </w:r>
          </w:p>
        </w:tc>
        <w:tc>
          <w:tcPr>
            <w:tcW w:w="1169" w:type="dxa"/>
            <w:shd w:val="clear" w:color="auto" w:fill="auto"/>
            <w:vAlign w:val="center"/>
          </w:tcPr>
          <w:p w14:paraId="4E96A996"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1</w:t>
            </w:r>
          </w:p>
        </w:tc>
        <w:tc>
          <w:tcPr>
            <w:tcW w:w="1169" w:type="dxa"/>
            <w:shd w:val="clear" w:color="auto" w:fill="auto"/>
            <w:vAlign w:val="center"/>
          </w:tcPr>
          <w:p w14:paraId="04F4B092"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9</w:t>
            </w:r>
          </w:p>
        </w:tc>
        <w:tc>
          <w:tcPr>
            <w:tcW w:w="1353" w:type="dxa"/>
            <w:shd w:val="clear" w:color="auto" w:fill="auto"/>
            <w:vAlign w:val="center"/>
          </w:tcPr>
          <w:p w14:paraId="3A2672AF"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38% (3/8)</w:t>
            </w:r>
          </w:p>
        </w:tc>
        <w:tc>
          <w:tcPr>
            <w:tcW w:w="985" w:type="dxa"/>
            <w:vMerge/>
            <w:shd w:val="clear" w:color="auto" w:fill="auto"/>
            <w:vAlign w:val="center"/>
          </w:tcPr>
          <w:p w14:paraId="700A6C67" w14:textId="77777777" w:rsidR="00EA6842" w:rsidRPr="00903042" w:rsidRDefault="00EA6842" w:rsidP="008F5F2D">
            <w:pPr>
              <w:adjustRightInd w:val="0"/>
              <w:snapToGrid w:val="0"/>
              <w:spacing w:line="360" w:lineRule="auto"/>
              <w:jc w:val="center"/>
              <w:rPr>
                <w:rFonts w:ascii="Book Antiqua" w:hAnsi="Book Antiqua" w:cs="Arial"/>
              </w:rPr>
            </w:pPr>
          </w:p>
        </w:tc>
      </w:tr>
      <w:tr w:rsidR="00903042" w:rsidRPr="00903042" w14:paraId="58C152B7" w14:textId="77777777" w:rsidTr="004D2294">
        <w:tc>
          <w:tcPr>
            <w:tcW w:w="1309" w:type="dxa"/>
            <w:shd w:val="clear" w:color="auto" w:fill="auto"/>
            <w:vAlign w:val="center"/>
          </w:tcPr>
          <w:p w14:paraId="684E61FE" w14:textId="77777777" w:rsidR="00EA6842" w:rsidRPr="00903042" w:rsidRDefault="00EA6842" w:rsidP="008F5F2D">
            <w:pPr>
              <w:adjustRightInd w:val="0"/>
              <w:snapToGrid w:val="0"/>
              <w:spacing w:line="360" w:lineRule="auto"/>
              <w:rPr>
                <w:rFonts w:ascii="Book Antiqua" w:hAnsi="Book Antiqua" w:cs="Arial"/>
              </w:rPr>
            </w:pPr>
            <w:r w:rsidRPr="00903042">
              <w:rPr>
                <w:rFonts w:ascii="Book Antiqua" w:hAnsi="Book Antiqua" w:cs="Arial"/>
              </w:rPr>
              <w:t>TA</w:t>
            </w:r>
          </w:p>
        </w:tc>
        <w:tc>
          <w:tcPr>
            <w:tcW w:w="1168" w:type="dxa"/>
            <w:shd w:val="clear" w:color="auto" w:fill="auto"/>
            <w:vAlign w:val="center"/>
          </w:tcPr>
          <w:p w14:paraId="22124084"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3</w:t>
            </w:r>
          </w:p>
        </w:tc>
        <w:tc>
          <w:tcPr>
            <w:tcW w:w="1169" w:type="dxa"/>
            <w:shd w:val="clear" w:color="auto" w:fill="auto"/>
            <w:vAlign w:val="center"/>
          </w:tcPr>
          <w:p w14:paraId="3141C95E"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6</w:t>
            </w:r>
          </w:p>
        </w:tc>
        <w:tc>
          <w:tcPr>
            <w:tcW w:w="1169" w:type="dxa"/>
            <w:shd w:val="clear" w:color="auto" w:fill="auto"/>
            <w:vAlign w:val="center"/>
          </w:tcPr>
          <w:p w14:paraId="43D6E494"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0</w:t>
            </w:r>
          </w:p>
        </w:tc>
        <w:tc>
          <w:tcPr>
            <w:tcW w:w="1169" w:type="dxa"/>
            <w:shd w:val="clear" w:color="auto" w:fill="auto"/>
            <w:vAlign w:val="center"/>
          </w:tcPr>
          <w:p w14:paraId="260BDBE8"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1</w:t>
            </w:r>
          </w:p>
        </w:tc>
        <w:tc>
          <w:tcPr>
            <w:tcW w:w="1169" w:type="dxa"/>
            <w:shd w:val="clear" w:color="auto" w:fill="auto"/>
            <w:vAlign w:val="center"/>
          </w:tcPr>
          <w:p w14:paraId="30001A77"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10</w:t>
            </w:r>
          </w:p>
        </w:tc>
        <w:tc>
          <w:tcPr>
            <w:tcW w:w="1353" w:type="dxa"/>
            <w:shd w:val="clear" w:color="auto" w:fill="auto"/>
            <w:vAlign w:val="center"/>
          </w:tcPr>
          <w:p w14:paraId="0F041024"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40% (4/10)</w:t>
            </w:r>
          </w:p>
        </w:tc>
        <w:tc>
          <w:tcPr>
            <w:tcW w:w="985" w:type="dxa"/>
            <w:vMerge/>
            <w:shd w:val="clear" w:color="auto" w:fill="auto"/>
            <w:vAlign w:val="center"/>
          </w:tcPr>
          <w:p w14:paraId="29EBDE71" w14:textId="77777777" w:rsidR="00EA6842" w:rsidRPr="00903042" w:rsidRDefault="00EA6842" w:rsidP="008F5F2D">
            <w:pPr>
              <w:adjustRightInd w:val="0"/>
              <w:snapToGrid w:val="0"/>
              <w:spacing w:line="360" w:lineRule="auto"/>
              <w:jc w:val="center"/>
              <w:rPr>
                <w:rFonts w:ascii="Book Antiqua" w:hAnsi="Book Antiqua" w:cs="Arial"/>
              </w:rPr>
            </w:pPr>
          </w:p>
        </w:tc>
      </w:tr>
      <w:tr w:rsidR="00EA6842" w:rsidRPr="00903042" w14:paraId="70737AFA" w14:textId="77777777" w:rsidTr="004D2294">
        <w:tc>
          <w:tcPr>
            <w:tcW w:w="1309" w:type="dxa"/>
            <w:shd w:val="clear" w:color="auto" w:fill="auto"/>
            <w:vAlign w:val="center"/>
          </w:tcPr>
          <w:p w14:paraId="0B8F2321" w14:textId="77777777" w:rsidR="00EA6842" w:rsidRPr="00903042" w:rsidRDefault="00EA6842" w:rsidP="008F5F2D">
            <w:pPr>
              <w:adjustRightInd w:val="0"/>
              <w:snapToGrid w:val="0"/>
              <w:spacing w:line="360" w:lineRule="auto"/>
              <w:rPr>
                <w:rFonts w:ascii="Book Antiqua" w:hAnsi="Book Antiqua" w:cs="Arial"/>
              </w:rPr>
            </w:pPr>
            <w:r w:rsidRPr="00903042">
              <w:rPr>
                <w:rFonts w:ascii="Book Antiqua" w:hAnsi="Book Antiqua" w:cs="Arial"/>
              </w:rPr>
              <w:t>SSA/P</w:t>
            </w:r>
          </w:p>
        </w:tc>
        <w:tc>
          <w:tcPr>
            <w:tcW w:w="1168" w:type="dxa"/>
            <w:shd w:val="clear" w:color="auto" w:fill="auto"/>
            <w:vAlign w:val="center"/>
          </w:tcPr>
          <w:p w14:paraId="0D436B01"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1</w:t>
            </w:r>
          </w:p>
        </w:tc>
        <w:tc>
          <w:tcPr>
            <w:tcW w:w="1169" w:type="dxa"/>
            <w:shd w:val="clear" w:color="auto" w:fill="auto"/>
            <w:vAlign w:val="center"/>
          </w:tcPr>
          <w:p w14:paraId="6E6CB9D0"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0</w:t>
            </w:r>
          </w:p>
        </w:tc>
        <w:tc>
          <w:tcPr>
            <w:tcW w:w="1169" w:type="dxa"/>
            <w:shd w:val="clear" w:color="auto" w:fill="auto"/>
            <w:vAlign w:val="center"/>
          </w:tcPr>
          <w:p w14:paraId="5C214018"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0</w:t>
            </w:r>
          </w:p>
        </w:tc>
        <w:tc>
          <w:tcPr>
            <w:tcW w:w="1169" w:type="dxa"/>
            <w:shd w:val="clear" w:color="auto" w:fill="auto"/>
            <w:vAlign w:val="center"/>
          </w:tcPr>
          <w:p w14:paraId="02A4C957"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0</w:t>
            </w:r>
          </w:p>
        </w:tc>
        <w:tc>
          <w:tcPr>
            <w:tcW w:w="1169" w:type="dxa"/>
            <w:shd w:val="clear" w:color="auto" w:fill="auto"/>
            <w:vAlign w:val="center"/>
          </w:tcPr>
          <w:p w14:paraId="06CCC24F"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1</w:t>
            </w:r>
          </w:p>
        </w:tc>
        <w:tc>
          <w:tcPr>
            <w:tcW w:w="1353" w:type="dxa"/>
            <w:shd w:val="clear" w:color="auto" w:fill="auto"/>
            <w:vAlign w:val="center"/>
          </w:tcPr>
          <w:p w14:paraId="784710E9" w14:textId="77777777" w:rsidR="00EA6842" w:rsidRPr="00903042" w:rsidRDefault="00EA6842" w:rsidP="008F5F2D">
            <w:pPr>
              <w:adjustRightInd w:val="0"/>
              <w:snapToGrid w:val="0"/>
              <w:spacing w:line="360" w:lineRule="auto"/>
              <w:jc w:val="center"/>
              <w:rPr>
                <w:rFonts w:ascii="Book Antiqua" w:hAnsi="Book Antiqua" w:cs="Arial"/>
              </w:rPr>
            </w:pPr>
            <w:r w:rsidRPr="00903042">
              <w:rPr>
                <w:rFonts w:ascii="Book Antiqua" w:hAnsi="Book Antiqua" w:cs="Arial"/>
              </w:rPr>
              <w:t>100% (1/1)</w:t>
            </w:r>
          </w:p>
        </w:tc>
        <w:tc>
          <w:tcPr>
            <w:tcW w:w="985" w:type="dxa"/>
            <w:vMerge/>
            <w:shd w:val="clear" w:color="auto" w:fill="auto"/>
            <w:vAlign w:val="center"/>
          </w:tcPr>
          <w:p w14:paraId="5960C507" w14:textId="77777777" w:rsidR="00EA6842" w:rsidRPr="00903042" w:rsidRDefault="00EA6842" w:rsidP="008F5F2D">
            <w:pPr>
              <w:adjustRightInd w:val="0"/>
              <w:snapToGrid w:val="0"/>
              <w:spacing w:line="360" w:lineRule="auto"/>
              <w:jc w:val="center"/>
              <w:rPr>
                <w:rFonts w:ascii="Book Antiqua" w:hAnsi="Book Antiqua" w:cs="Arial"/>
              </w:rPr>
            </w:pPr>
          </w:p>
        </w:tc>
      </w:tr>
      <w:tr w:rsidR="00803999" w:rsidRPr="00903042" w14:paraId="716D8031" w14:textId="77777777" w:rsidTr="0023445D">
        <w:tc>
          <w:tcPr>
            <w:tcW w:w="1309" w:type="dxa"/>
            <w:tcBorders>
              <w:bottom w:val="single" w:sz="4" w:space="0" w:color="auto"/>
            </w:tcBorders>
            <w:shd w:val="clear" w:color="auto" w:fill="auto"/>
            <w:vAlign w:val="center"/>
          </w:tcPr>
          <w:p w14:paraId="1941B612" w14:textId="77777777" w:rsidR="00803999" w:rsidRPr="00903042" w:rsidRDefault="00803999" w:rsidP="008F5F2D">
            <w:pPr>
              <w:adjustRightInd w:val="0"/>
              <w:snapToGrid w:val="0"/>
              <w:spacing w:line="360" w:lineRule="auto"/>
              <w:rPr>
                <w:rFonts w:ascii="Book Antiqua" w:hAnsi="Book Antiqua" w:cs="Arial"/>
              </w:rPr>
            </w:pPr>
            <w:r w:rsidRPr="00903042">
              <w:rPr>
                <w:rFonts w:ascii="Book Antiqua" w:hAnsi="Book Antiqua" w:cs="Arial"/>
              </w:rPr>
              <w:t>Total</w:t>
            </w:r>
          </w:p>
        </w:tc>
        <w:tc>
          <w:tcPr>
            <w:tcW w:w="1168" w:type="dxa"/>
            <w:tcBorders>
              <w:bottom w:val="single" w:sz="4" w:space="0" w:color="auto"/>
            </w:tcBorders>
            <w:shd w:val="clear" w:color="auto" w:fill="auto"/>
            <w:vAlign w:val="center"/>
          </w:tcPr>
          <w:p w14:paraId="08F27DB9" w14:textId="77777777" w:rsidR="00803999" w:rsidRPr="00903042" w:rsidRDefault="00803999" w:rsidP="008F5F2D">
            <w:pPr>
              <w:adjustRightInd w:val="0"/>
              <w:snapToGrid w:val="0"/>
              <w:spacing w:line="360" w:lineRule="auto"/>
              <w:jc w:val="center"/>
              <w:rPr>
                <w:rFonts w:ascii="Book Antiqua" w:hAnsi="Book Antiqua" w:cs="Arial"/>
              </w:rPr>
            </w:pPr>
            <w:r w:rsidRPr="00903042">
              <w:rPr>
                <w:rFonts w:ascii="Book Antiqua" w:hAnsi="Book Antiqua" w:cs="Arial"/>
              </w:rPr>
              <w:t>4</w:t>
            </w:r>
          </w:p>
        </w:tc>
        <w:tc>
          <w:tcPr>
            <w:tcW w:w="1169" w:type="dxa"/>
            <w:tcBorders>
              <w:bottom w:val="single" w:sz="4" w:space="0" w:color="auto"/>
            </w:tcBorders>
            <w:shd w:val="clear" w:color="auto" w:fill="auto"/>
            <w:vAlign w:val="center"/>
          </w:tcPr>
          <w:p w14:paraId="59CDE9FD" w14:textId="77777777" w:rsidR="00803999" w:rsidRPr="00903042" w:rsidRDefault="00803999" w:rsidP="008F5F2D">
            <w:pPr>
              <w:adjustRightInd w:val="0"/>
              <w:snapToGrid w:val="0"/>
              <w:spacing w:line="360" w:lineRule="auto"/>
              <w:jc w:val="center"/>
              <w:rPr>
                <w:rFonts w:ascii="Book Antiqua" w:hAnsi="Book Antiqua" w:cs="Arial"/>
              </w:rPr>
            </w:pPr>
            <w:r w:rsidRPr="00903042">
              <w:rPr>
                <w:rFonts w:ascii="Book Antiqua" w:hAnsi="Book Antiqua" w:cs="Arial"/>
              </w:rPr>
              <w:t>10</w:t>
            </w:r>
          </w:p>
        </w:tc>
        <w:tc>
          <w:tcPr>
            <w:tcW w:w="1169" w:type="dxa"/>
            <w:tcBorders>
              <w:bottom w:val="single" w:sz="4" w:space="0" w:color="auto"/>
            </w:tcBorders>
            <w:shd w:val="clear" w:color="auto" w:fill="auto"/>
            <w:vAlign w:val="center"/>
          </w:tcPr>
          <w:p w14:paraId="4B966933" w14:textId="77777777" w:rsidR="00803999" w:rsidRPr="00903042" w:rsidRDefault="00803999" w:rsidP="008F5F2D">
            <w:pPr>
              <w:adjustRightInd w:val="0"/>
              <w:snapToGrid w:val="0"/>
              <w:spacing w:line="360" w:lineRule="auto"/>
              <w:jc w:val="center"/>
              <w:rPr>
                <w:rFonts w:ascii="Book Antiqua" w:hAnsi="Book Antiqua" w:cs="Arial"/>
              </w:rPr>
            </w:pPr>
            <w:r w:rsidRPr="00903042">
              <w:rPr>
                <w:rFonts w:ascii="Book Antiqua" w:hAnsi="Book Antiqua" w:cs="Arial"/>
              </w:rPr>
              <w:t>7</w:t>
            </w:r>
          </w:p>
        </w:tc>
        <w:tc>
          <w:tcPr>
            <w:tcW w:w="1169" w:type="dxa"/>
            <w:tcBorders>
              <w:bottom w:val="single" w:sz="4" w:space="0" w:color="auto"/>
            </w:tcBorders>
            <w:shd w:val="clear" w:color="auto" w:fill="auto"/>
            <w:vAlign w:val="center"/>
          </w:tcPr>
          <w:p w14:paraId="644E9EA5" w14:textId="77777777" w:rsidR="00803999" w:rsidRPr="00903042" w:rsidRDefault="00803999" w:rsidP="008F5F2D">
            <w:pPr>
              <w:adjustRightInd w:val="0"/>
              <w:snapToGrid w:val="0"/>
              <w:spacing w:line="360" w:lineRule="auto"/>
              <w:jc w:val="center"/>
              <w:rPr>
                <w:rFonts w:ascii="Book Antiqua" w:hAnsi="Book Antiqua" w:cs="Arial"/>
              </w:rPr>
            </w:pPr>
            <w:r w:rsidRPr="00903042">
              <w:rPr>
                <w:rFonts w:ascii="Book Antiqua" w:hAnsi="Book Antiqua" w:cs="Arial"/>
              </w:rPr>
              <w:t>3</w:t>
            </w:r>
          </w:p>
        </w:tc>
        <w:tc>
          <w:tcPr>
            <w:tcW w:w="1169" w:type="dxa"/>
            <w:tcBorders>
              <w:bottom w:val="single" w:sz="4" w:space="0" w:color="auto"/>
            </w:tcBorders>
            <w:shd w:val="clear" w:color="auto" w:fill="auto"/>
            <w:vAlign w:val="center"/>
          </w:tcPr>
          <w:p w14:paraId="372906F8" w14:textId="77777777" w:rsidR="00803999" w:rsidRPr="00903042" w:rsidRDefault="00803999" w:rsidP="008F5F2D">
            <w:pPr>
              <w:adjustRightInd w:val="0"/>
              <w:snapToGrid w:val="0"/>
              <w:spacing w:line="360" w:lineRule="auto"/>
              <w:jc w:val="center"/>
              <w:rPr>
                <w:rFonts w:ascii="Book Antiqua" w:hAnsi="Book Antiqua" w:cs="Arial"/>
              </w:rPr>
            </w:pPr>
            <w:r w:rsidRPr="00903042">
              <w:rPr>
                <w:rFonts w:ascii="Book Antiqua" w:hAnsi="Book Antiqua" w:cs="Arial"/>
              </w:rPr>
              <w:t>24</w:t>
            </w:r>
          </w:p>
        </w:tc>
        <w:tc>
          <w:tcPr>
            <w:tcW w:w="1353" w:type="dxa"/>
            <w:tcBorders>
              <w:bottom w:val="single" w:sz="4" w:space="0" w:color="auto"/>
            </w:tcBorders>
            <w:vAlign w:val="bottom"/>
          </w:tcPr>
          <w:p w14:paraId="76F663F2" w14:textId="77777777" w:rsidR="00803999" w:rsidRDefault="00803999" w:rsidP="004F62A9">
            <w:pPr>
              <w:adjustRightInd w:val="0"/>
              <w:snapToGrid w:val="0"/>
              <w:spacing w:line="360" w:lineRule="auto"/>
              <w:jc w:val="center"/>
              <w:rPr>
                <w:rFonts w:ascii="Book Antiqua" w:hAnsi="Book Antiqua" w:cs="Arial"/>
                <w:lang w:eastAsia="zh-CN"/>
              </w:rPr>
            </w:pPr>
          </w:p>
          <w:p w14:paraId="6565369E" w14:textId="77777777" w:rsidR="00803999" w:rsidRPr="00903042" w:rsidRDefault="00803999" w:rsidP="004F62A9">
            <w:pPr>
              <w:adjustRightInd w:val="0"/>
              <w:snapToGrid w:val="0"/>
              <w:spacing w:line="360" w:lineRule="auto"/>
              <w:jc w:val="center"/>
              <w:rPr>
                <w:rFonts w:ascii="Book Antiqua" w:hAnsi="Book Antiqua" w:cs="Arial"/>
              </w:rPr>
            </w:pPr>
            <w:r w:rsidRPr="00903042">
              <w:rPr>
                <w:rFonts w:ascii="Book Antiqua" w:hAnsi="Book Antiqua" w:cs="Arial"/>
              </w:rPr>
              <w:t>40% (8/20)</w:t>
            </w:r>
          </w:p>
          <w:p w14:paraId="3BFD2891" w14:textId="77777777" w:rsidR="00803999" w:rsidRPr="00903042" w:rsidRDefault="00803999" w:rsidP="00803999">
            <w:pPr>
              <w:adjustRightInd w:val="0"/>
              <w:snapToGrid w:val="0"/>
              <w:spacing w:line="360" w:lineRule="auto"/>
              <w:rPr>
                <w:rFonts w:ascii="Book Antiqua" w:hAnsi="Book Antiqua" w:cs="Arial"/>
                <w:lang w:eastAsia="zh-CN"/>
              </w:rPr>
            </w:pPr>
          </w:p>
        </w:tc>
        <w:tc>
          <w:tcPr>
            <w:tcW w:w="985" w:type="dxa"/>
            <w:tcBorders>
              <w:bottom w:val="single" w:sz="4" w:space="0" w:color="auto"/>
            </w:tcBorders>
            <w:vAlign w:val="center"/>
          </w:tcPr>
          <w:p w14:paraId="7A0A1FA9" w14:textId="77777777" w:rsidR="00803999" w:rsidRPr="00903042" w:rsidRDefault="00803999" w:rsidP="008F5F2D">
            <w:pPr>
              <w:adjustRightInd w:val="0"/>
              <w:snapToGrid w:val="0"/>
              <w:spacing w:line="360" w:lineRule="auto"/>
              <w:jc w:val="center"/>
              <w:rPr>
                <w:rFonts w:ascii="Book Antiqua" w:hAnsi="Book Antiqua" w:cs="Arial"/>
              </w:rPr>
            </w:pPr>
          </w:p>
        </w:tc>
      </w:tr>
    </w:tbl>
    <w:tbl>
      <w:tblPr>
        <w:tblW w:w="9145" w:type="dxa"/>
        <w:tblLayout w:type="fixed"/>
        <w:tblLook w:val="04A0" w:firstRow="1" w:lastRow="0" w:firstColumn="1" w:lastColumn="0" w:noHBand="0" w:noVBand="1"/>
      </w:tblPr>
      <w:tblGrid>
        <w:gridCol w:w="9145"/>
      </w:tblGrid>
      <w:tr w:rsidR="00903042" w:rsidRPr="00903042" w14:paraId="59F812C5" w14:textId="77777777" w:rsidTr="004D2294">
        <w:trPr>
          <w:trHeight w:val="367"/>
        </w:trPr>
        <w:tc>
          <w:tcPr>
            <w:tcW w:w="9145" w:type="dxa"/>
            <w:tcBorders>
              <w:top w:val="nil"/>
              <w:left w:val="nil"/>
              <w:bottom w:val="nil"/>
              <w:right w:val="nil"/>
            </w:tcBorders>
            <w:shd w:val="clear" w:color="000000" w:fill="FFFFFF"/>
            <w:vAlign w:val="bottom"/>
            <w:hideMark/>
          </w:tcPr>
          <w:p w14:paraId="10DBC3ED" w14:textId="42291EF4" w:rsidR="00EA6842" w:rsidRPr="00903042" w:rsidRDefault="004D2294" w:rsidP="000F0BCE">
            <w:pPr>
              <w:adjustRightInd w:val="0"/>
              <w:snapToGrid w:val="0"/>
              <w:spacing w:line="360" w:lineRule="auto"/>
              <w:jc w:val="both"/>
              <w:rPr>
                <w:rFonts w:ascii="Book Antiqua" w:hAnsi="Book Antiqua"/>
                <w:bCs/>
                <w:sz w:val="24"/>
                <w:szCs w:val="24"/>
                <w:lang w:eastAsia="zh-CN"/>
              </w:rPr>
            </w:pPr>
            <w:r w:rsidRPr="00903042">
              <w:rPr>
                <w:rFonts w:ascii="Book Antiqua" w:eastAsia="Times New Roman" w:hAnsi="Book Antiqua"/>
                <w:bCs/>
                <w:sz w:val="24"/>
                <w:szCs w:val="24"/>
              </w:rPr>
              <w:t>Index lesion only</w:t>
            </w:r>
            <w:r w:rsidRPr="00903042">
              <w:rPr>
                <w:rFonts w:ascii="Book Antiqua" w:hAnsi="Book Antiqua" w:hint="eastAsia"/>
                <w:bCs/>
                <w:sz w:val="24"/>
                <w:szCs w:val="24"/>
                <w:lang w:eastAsia="zh-CN"/>
              </w:rPr>
              <w:t>.</w:t>
            </w:r>
            <w:r w:rsidRPr="00903042">
              <w:rPr>
                <w:rFonts w:ascii="Book Antiqua" w:eastAsia="Times New Roman" w:hAnsi="Book Antiqua"/>
                <w:bCs/>
                <w:sz w:val="24"/>
                <w:szCs w:val="24"/>
              </w:rPr>
              <w:t xml:space="preserve"> </w:t>
            </w:r>
            <w:r w:rsidR="0008175D" w:rsidRPr="00903042">
              <w:rPr>
                <w:rFonts w:ascii="Book Antiqua" w:eastAsia="Times New Roman" w:hAnsi="Book Antiqua"/>
                <w:bCs/>
                <w:sz w:val="24"/>
                <w:szCs w:val="24"/>
                <w:vertAlign w:val="superscript"/>
              </w:rPr>
              <w:t>1</w:t>
            </w:r>
            <w:r w:rsidR="00EA6842" w:rsidRPr="00903042">
              <w:rPr>
                <w:rFonts w:ascii="Book Antiqua" w:eastAsia="Times New Roman" w:hAnsi="Book Antiqua"/>
                <w:bCs/>
                <w:sz w:val="24"/>
                <w:szCs w:val="24"/>
                <w:vertAlign w:val="superscript"/>
              </w:rPr>
              <w:t xml:space="preserve"> </w:t>
            </w:r>
            <w:r w:rsidR="00EA6842" w:rsidRPr="00903042">
              <w:rPr>
                <w:rFonts w:ascii="Book Antiqua" w:eastAsia="Times New Roman" w:hAnsi="Book Antiqua"/>
                <w:bCs/>
                <w:sz w:val="24"/>
                <w:szCs w:val="24"/>
              </w:rPr>
              <w:t>Stage I (2), Stage II (2)</w:t>
            </w:r>
            <w:r w:rsidR="0008175D" w:rsidRPr="00903042">
              <w:rPr>
                <w:rFonts w:ascii="Book Antiqua" w:hAnsi="Book Antiqua" w:hint="eastAsia"/>
                <w:bCs/>
                <w:sz w:val="24"/>
                <w:szCs w:val="24"/>
                <w:lang w:eastAsia="zh-CN"/>
              </w:rPr>
              <w:t xml:space="preserve">; </w:t>
            </w:r>
            <w:r w:rsidR="0008175D" w:rsidRPr="00903042">
              <w:rPr>
                <w:rFonts w:ascii="Book Antiqua" w:hAnsi="Book Antiqua"/>
                <w:bCs/>
                <w:sz w:val="24"/>
                <w:szCs w:val="24"/>
                <w:vertAlign w:val="superscript"/>
                <w:lang w:eastAsia="zh-CN"/>
              </w:rPr>
              <w:t>2</w:t>
            </w:r>
            <w:r w:rsidR="0008175D" w:rsidRPr="00903042">
              <w:rPr>
                <w:rFonts w:ascii="Book Antiqua" w:hAnsi="Book Antiqua"/>
                <w:bCs/>
                <w:sz w:val="24"/>
                <w:szCs w:val="24"/>
                <w:lang w:eastAsia="zh-CN"/>
              </w:rPr>
              <w:t>1 location not reported</w:t>
            </w:r>
            <w:r w:rsidR="0008175D" w:rsidRPr="00903042">
              <w:rPr>
                <w:rFonts w:ascii="Book Antiqua" w:hAnsi="Book Antiqua" w:hint="eastAsia"/>
                <w:bCs/>
                <w:sz w:val="24"/>
                <w:szCs w:val="24"/>
                <w:lang w:eastAsia="zh-CN"/>
              </w:rPr>
              <w:t>.</w:t>
            </w:r>
            <w:r w:rsidR="00903042" w:rsidRPr="00903042">
              <w:rPr>
                <w:rFonts w:ascii="Book Antiqua" w:eastAsia="Times New Roman" w:hAnsi="Book Antiqua"/>
                <w:bCs/>
                <w:sz w:val="24"/>
                <w:szCs w:val="24"/>
                <w:vertAlign w:val="superscript"/>
              </w:rPr>
              <w:t xml:space="preserve"> </w:t>
            </w:r>
            <w:r w:rsidR="0008175D" w:rsidRPr="00903042">
              <w:rPr>
                <w:rFonts w:ascii="Book Antiqua" w:eastAsia="Times New Roman" w:hAnsi="Book Antiqua" w:cs="Arial"/>
                <w:bCs/>
                <w:sz w:val="24"/>
                <w:szCs w:val="24"/>
              </w:rPr>
              <w:t>Index lesion</w:t>
            </w:r>
            <w:r w:rsidR="0008175D" w:rsidRPr="00903042">
              <w:rPr>
                <w:rFonts w:ascii="Book Antiqua" w:hAnsi="Book Antiqua" w:cs="Arial" w:hint="eastAsia"/>
                <w:bCs/>
                <w:sz w:val="24"/>
                <w:szCs w:val="24"/>
                <w:lang w:eastAsia="zh-CN"/>
              </w:rPr>
              <w:t>:</w:t>
            </w:r>
            <w:r w:rsidR="00903042" w:rsidRPr="00903042">
              <w:rPr>
                <w:rFonts w:ascii="Book Antiqua" w:hAnsi="Book Antiqua" w:cs="Arial" w:hint="eastAsia"/>
                <w:bCs/>
                <w:sz w:val="24"/>
                <w:szCs w:val="24"/>
                <w:lang w:eastAsia="zh-CN"/>
              </w:rPr>
              <w:t xml:space="preserve"> </w:t>
            </w:r>
            <w:r w:rsidR="0008175D" w:rsidRPr="00903042">
              <w:rPr>
                <w:rFonts w:ascii="Book Antiqua" w:eastAsia="Times New Roman" w:hAnsi="Book Antiqua" w:cs="Arial"/>
                <w:bCs/>
                <w:sz w:val="24"/>
                <w:szCs w:val="24"/>
              </w:rPr>
              <w:t>Most clinically significant lesion found on colonoscopy; CRC</w:t>
            </w:r>
            <w:r w:rsidR="0008175D" w:rsidRPr="00903042">
              <w:rPr>
                <w:rFonts w:ascii="Book Antiqua" w:hAnsi="Book Antiqua" w:cs="Arial" w:hint="eastAsia"/>
                <w:bCs/>
                <w:sz w:val="24"/>
                <w:szCs w:val="24"/>
                <w:lang w:eastAsia="zh-CN"/>
              </w:rPr>
              <w:t xml:space="preserve">: </w:t>
            </w:r>
            <w:r w:rsidR="0008175D" w:rsidRPr="00903042">
              <w:rPr>
                <w:rFonts w:ascii="Book Antiqua" w:eastAsia="Times New Roman" w:hAnsi="Book Antiqua" w:cs="Arial"/>
                <w:bCs/>
                <w:sz w:val="24"/>
                <w:szCs w:val="24"/>
              </w:rPr>
              <w:t>Colorectal cancer; HGD</w:t>
            </w:r>
            <w:r w:rsidR="0008175D" w:rsidRPr="00903042">
              <w:rPr>
                <w:rFonts w:ascii="Book Antiqua" w:hAnsi="Book Antiqua" w:cs="Arial" w:hint="eastAsia"/>
                <w:bCs/>
                <w:sz w:val="24"/>
                <w:szCs w:val="24"/>
                <w:lang w:eastAsia="zh-CN"/>
              </w:rPr>
              <w:t xml:space="preserve">: </w:t>
            </w:r>
            <w:r w:rsidR="0008175D" w:rsidRPr="00903042">
              <w:rPr>
                <w:rFonts w:ascii="Book Antiqua" w:eastAsia="Times New Roman" w:hAnsi="Book Antiqua" w:cs="Arial"/>
                <w:bCs/>
                <w:sz w:val="24"/>
                <w:szCs w:val="24"/>
              </w:rPr>
              <w:t>High grade dysplasia; TVA/VA</w:t>
            </w:r>
            <w:r w:rsidR="0008175D" w:rsidRPr="00903042">
              <w:rPr>
                <w:rFonts w:ascii="Book Antiqua" w:hAnsi="Book Antiqua" w:cs="Arial" w:hint="eastAsia"/>
                <w:bCs/>
                <w:sz w:val="24"/>
                <w:szCs w:val="24"/>
                <w:lang w:eastAsia="zh-CN"/>
              </w:rPr>
              <w:t xml:space="preserve">: </w:t>
            </w:r>
            <w:r w:rsidR="0008175D" w:rsidRPr="00903042">
              <w:rPr>
                <w:rFonts w:ascii="Book Antiqua" w:eastAsia="Times New Roman" w:hAnsi="Book Antiqua" w:cs="Arial"/>
                <w:bCs/>
                <w:sz w:val="24"/>
                <w:szCs w:val="24"/>
              </w:rPr>
              <w:t>Tubulovillous adenoma, villous adenoma; TA</w:t>
            </w:r>
            <w:r w:rsidR="0008175D" w:rsidRPr="00903042">
              <w:rPr>
                <w:rFonts w:ascii="Book Antiqua" w:hAnsi="Book Antiqua" w:cs="Arial" w:hint="eastAsia"/>
                <w:bCs/>
                <w:sz w:val="24"/>
                <w:szCs w:val="24"/>
                <w:lang w:eastAsia="zh-CN"/>
              </w:rPr>
              <w:t xml:space="preserve">: </w:t>
            </w:r>
            <w:r w:rsidR="0008175D" w:rsidRPr="00903042">
              <w:rPr>
                <w:rFonts w:ascii="Book Antiqua" w:eastAsia="Times New Roman" w:hAnsi="Book Antiqua" w:cs="Arial"/>
                <w:bCs/>
                <w:sz w:val="24"/>
                <w:szCs w:val="24"/>
              </w:rPr>
              <w:t>Tubular adenoma ≥</w:t>
            </w:r>
            <w:r w:rsidR="0008175D" w:rsidRPr="00903042">
              <w:rPr>
                <w:rFonts w:ascii="Book Antiqua" w:hAnsi="Book Antiqua" w:cs="Arial" w:hint="eastAsia"/>
                <w:bCs/>
                <w:sz w:val="24"/>
                <w:szCs w:val="24"/>
                <w:lang w:eastAsia="zh-CN"/>
              </w:rPr>
              <w:t xml:space="preserve"> </w:t>
            </w:r>
            <w:r w:rsidR="0008175D" w:rsidRPr="00903042">
              <w:rPr>
                <w:rFonts w:ascii="Book Antiqua" w:eastAsia="Times New Roman" w:hAnsi="Book Antiqua" w:cs="Arial"/>
                <w:bCs/>
                <w:sz w:val="24"/>
                <w:szCs w:val="24"/>
              </w:rPr>
              <w:t>10 mm with no HGD or villous features; SSP</w:t>
            </w:r>
            <w:r w:rsidR="0008175D" w:rsidRPr="00903042">
              <w:rPr>
                <w:rFonts w:ascii="Book Antiqua" w:hAnsi="Book Antiqua" w:cs="Arial" w:hint="eastAsia"/>
                <w:bCs/>
                <w:sz w:val="24"/>
                <w:szCs w:val="24"/>
                <w:lang w:eastAsia="zh-CN"/>
              </w:rPr>
              <w:t>:</w:t>
            </w:r>
            <w:r w:rsidR="00903042" w:rsidRPr="00903042">
              <w:rPr>
                <w:rFonts w:ascii="Book Antiqua" w:hAnsi="Book Antiqua" w:cs="Arial" w:hint="eastAsia"/>
                <w:bCs/>
                <w:sz w:val="24"/>
                <w:szCs w:val="24"/>
                <w:lang w:eastAsia="zh-CN"/>
              </w:rPr>
              <w:t xml:space="preserve"> </w:t>
            </w:r>
            <w:r w:rsidR="0008175D" w:rsidRPr="00903042">
              <w:rPr>
                <w:rFonts w:ascii="Book Antiqua" w:eastAsia="Times New Roman" w:hAnsi="Book Antiqua" w:cs="Arial"/>
                <w:bCs/>
                <w:sz w:val="24"/>
                <w:szCs w:val="24"/>
              </w:rPr>
              <w:t>Sessile serrated adenoma /polyp ≥</w:t>
            </w:r>
            <w:r w:rsidR="0008175D" w:rsidRPr="00903042">
              <w:rPr>
                <w:rFonts w:ascii="Book Antiqua" w:hAnsi="Book Antiqua" w:cs="Arial" w:hint="eastAsia"/>
                <w:bCs/>
                <w:sz w:val="24"/>
                <w:szCs w:val="24"/>
                <w:lang w:eastAsia="zh-CN"/>
              </w:rPr>
              <w:t xml:space="preserve"> </w:t>
            </w:r>
            <w:r w:rsidR="0008175D" w:rsidRPr="00903042">
              <w:rPr>
                <w:rFonts w:ascii="Book Antiqua" w:eastAsia="Times New Roman" w:hAnsi="Book Antiqua" w:cs="Arial"/>
                <w:bCs/>
                <w:sz w:val="24"/>
                <w:szCs w:val="24"/>
              </w:rPr>
              <w:t>10 mm.</w:t>
            </w:r>
          </w:p>
        </w:tc>
      </w:tr>
    </w:tbl>
    <w:p w14:paraId="304EF688" w14:textId="77777777" w:rsidR="001740D7" w:rsidRPr="00903042" w:rsidRDefault="001740D7" w:rsidP="000F0BCE">
      <w:pPr>
        <w:adjustRightInd w:val="0"/>
        <w:snapToGrid w:val="0"/>
        <w:spacing w:line="360" w:lineRule="auto"/>
        <w:jc w:val="both"/>
        <w:rPr>
          <w:rFonts w:ascii="Book Antiqua" w:eastAsia="Times New Roman" w:hAnsi="Book Antiqua" w:cs="Arial"/>
          <w:bCs/>
          <w:sz w:val="24"/>
          <w:szCs w:val="24"/>
        </w:rPr>
      </w:pPr>
    </w:p>
    <w:sectPr w:rsidR="001740D7" w:rsidRPr="00903042" w:rsidSect="00574E4F">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F2E9D" w14:textId="77777777" w:rsidR="000D5B5D" w:rsidRDefault="000D5B5D" w:rsidP="002F7090">
      <w:r>
        <w:separator/>
      </w:r>
    </w:p>
  </w:endnote>
  <w:endnote w:type="continuationSeparator" w:id="0">
    <w:p w14:paraId="31873472" w14:textId="77777777" w:rsidR="000D5B5D" w:rsidRDefault="000D5B5D" w:rsidP="002F7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955E5" w14:textId="77777777" w:rsidR="004D2294" w:rsidRDefault="004D2294" w:rsidP="004F5D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26DA8D" w14:textId="77777777" w:rsidR="004D2294" w:rsidRDefault="004D2294" w:rsidP="000106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ED34" w14:textId="77777777" w:rsidR="004D2294" w:rsidRDefault="004D2294" w:rsidP="004D22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7E58">
      <w:rPr>
        <w:rStyle w:val="PageNumber"/>
        <w:noProof/>
      </w:rPr>
      <w:t>3</w:t>
    </w:r>
    <w:r>
      <w:rPr>
        <w:rStyle w:val="PageNumber"/>
      </w:rPr>
      <w:fldChar w:fldCharType="end"/>
    </w:r>
  </w:p>
  <w:p w14:paraId="241635B1" w14:textId="77777777" w:rsidR="004D2294" w:rsidRDefault="004D2294" w:rsidP="004F5D1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D9FD7" w14:textId="77777777" w:rsidR="000D5B5D" w:rsidRDefault="000D5B5D" w:rsidP="002F7090">
      <w:r>
        <w:separator/>
      </w:r>
    </w:p>
  </w:footnote>
  <w:footnote w:type="continuationSeparator" w:id="0">
    <w:p w14:paraId="48A471A4" w14:textId="77777777" w:rsidR="000D5B5D" w:rsidRDefault="000D5B5D" w:rsidP="002F7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DE23D" w14:textId="77777777" w:rsidR="004D2294" w:rsidRPr="00F06F41" w:rsidRDefault="004D2294" w:rsidP="00CB649D">
    <w:pPr>
      <w:rPr>
        <w:rFonts w:ascii="Book Antiqua" w:hAnsi="Book Antiqua"/>
        <w:sz w:val="24"/>
        <w:szCs w:val="24"/>
      </w:rPr>
    </w:pPr>
  </w:p>
  <w:p w14:paraId="4A503006" w14:textId="014F2216" w:rsidR="004D2294" w:rsidRPr="00F06F41" w:rsidRDefault="004D2294" w:rsidP="005167D5">
    <w:pPr>
      <w:pStyle w:val="Header"/>
      <w:rPr>
        <w:rFonts w:ascii="Book Antiqua" w:hAnsi="Book Antiqu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A071A"/>
    <w:multiLevelType w:val="hybridMultilevel"/>
    <w:tmpl w:val="F856A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F982333"/>
    <w:multiLevelType w:val="hybridMultilevel"/>
    <w:tmpl w:val="4738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D85002"/>
    <w:multiLevelType w:val="hybridMultilevel"/>
    <w:tmpl w:val="147C40FA"/>
    <w:lvl w:ilvl="0" w:tplc="6F989CB4">
      <w:numFmt w:val="bullet"/>
      <w:lvlText w:val="-"/>
      <w:lvlJc w:val="left"/>
      <w:pPr>
        <w:ind w:left="425" w:hanging="360"/>
      </w:pPr>
      <w:rPr>
        <w:rFonts w:ascii="Book Antiqua" w:eastAsia="SimSun" w:hAnsi="Book Antiqua" w:cs="SimSun" w:hint="default"/>
      </w:rPr>
    </w:lvl>
    <w:lvl w:ilvl="1" w:tplc="04090003" w:tentative="1">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age Vancouver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v0dw9fta6a5ra1e2vwn52w5k9tvwx9a90vfp&quot;&gt;My EndNote Library&lt;record-ids&gt;&lt;item&gt;2&lt;/item&gt;&lt;item&gt;6&lt;/item&gt;&lt;item&gt;14&lt;/item&gt;&lt;item&gt;74&lt;/item&gt;&lt;item&gt;90&lt;/item&gt;&lt;item&gt;120&lt;/item&gt;&lt;item&gt;124&lt;/item&gt;&lt;item&gt;127&lt;/item&gt;&lt;item&gt;128&lt;/item&gt;&lt;item&gt;159&lt;/item&gt;&lt;item&gt;163&lt;/item&gt;&lt;item&gt;195&lt;/item&gt;&lt;item&gt;262&lt;/item&gt;&lt;item&gt;315&lt;/item&gt;&lt;item&gt;376&lt;/item&gt;&lt;item&gt;391&lt;/item&gt;&lt;item&gt;481&lt;/item&gt;&lt;item&gt;486&lt;/item&gt;&lt;item&gt;492&lt;/item&gt;&lt;item&gt;511&lt;/item&gt;&lt;item&gt;515&lt;/item&gt;&lt;item&gt;516&lt;/item&gt;&lt;item&gt;517&lt;/item&gt;&lt;item&gt;523&lt;/item&gt;&lt;/record-ids&gt;&lt;/item&gt;&lt;/Libraries&gt;"/>
  </w:docVars>
  <w:rsids>
    <w:rsidRoot w:val="002F7090"/>
    <w:rsid w:val="0001063D"/>
    <w:rsid w:val="000119D7"/>
    <w:rsid w:val="0002292B"/>
    <w:rsid w:val="00027D7F"/>
    <w:rsid w:val="00036BE1"/>
    <w:rsid w:val="000518CD"/>
    <w:rsid w:val="0005794A"/>
    <w:rsid w:val="00062621"/>
    <w:rsid w:val="00063AF2"/>
    <w:rsid w:val="00066208"/>
    <w:rsid w:val="00081530"/>
    <w:rsid w:val="0008164F"/>
    <w:rsid w:val="0008175D"/>
    <w:rsid w:val="0008386E"/>
    <w:rsid w:val="00084E9C"/>
    <w:rsid w:val="00090124"/>
    <w:rsid w:val="000C3557"/>
    <w:rsid w:val="000C529C"/>
    <w:rsid w:val="000D3B74"/>
    <w:rsid w:val="000D5B5D"/>
    <w:rsid w:val="000D767F"/>
    <w:rsid w:val="000E4E65"/>
    <w:rsid w:val="000F0BCE"/>
    <w:rsid w:val="000F2936"/>
    <w:rsid w:val="00110DF2"/>
    <w:rsid w:val="0011200B"/>
    <w:rsid w:val="00125048"/>
    <w:rsid w:val="001262B9"/>
    <w:rsid w:val="00132584"/>
    <w:rsid w:val="0014101B"/>
    <w:rsid w:val="001476B0"/>
    <w:rsid w:val="00147D19"/>
    <w:rsid w:val="001613D8"/>
    <w:rsid w:val="00161FD3"/>
    <w:rsid w:val="001740D7"/>
    <w:rsid w:val="00190123"/>
    <w:rsid w:val="00190B06"/>
    <w:rsid w:val="00193FC3"/>
    <w:rsid w:val="001971AA"/>
    <w:rsid w:val="001C2F89"/>
    <w:rsid w:val="001D23DB"/>
    <w:rsid w:val="001D69E0"/>
    <w:rsid w:val="001E1526"/>
    <w:rsid w:val="001F7CCE"/>
    <w:rsid w:val="0020734D"/>
    <w:rsid w:val="00213EA9"/>
    <w:rsid w:val="00214CE0"/>
    <w:rsid w:val="00215279"/>
    <w:rsid w:val="00234A3E"/>
    <w:rsid w:val="0024399C"/>
    <w:rsid w:val="002619B5"/>
    <w:rsid w:val="002669BF"/>
    <w:rsid w:val="002927F0"/>
    <w:rsid w:val="002948A2"/>
    <w:rsid w:val="00297B2A"/>
    <w:rsid w:val="002A38E6"/>
    <w:rsid w:val="002B688D"/>
    <w:rsid w:val="002C1B93"/>
    <w:rsid w:val="002C33B4"/>
    <w:rsid w:val="002D7CE0"/>
    <w:rsid w:val="002E074F"/>
    <w:rsid w:val="002E511D"/>
    <w:rsid w:val="002E52D9"/>
    <w:rsid w:val="002F4645"/>
    <w:rsid w:val="002F7090"/>
    <w:rsid w:val="00303ACD"/>
    <w:rsid w:val="00306A03"/>
    <w:rsid w:val="003102D2"/>
    <w:rsid w:val="00315355"/>
    <w:rsid w:val="00331A9F"/>
    <w:rsid w:val="00334328"/>
    <w:rsid w:val="0035024E"/>
    <w:rsid w:val="003657E1"/>
    <w:rsid w:val="00367B72"/>
    <w:rsid w:val="003A74FE"/>
    <w:rsid w:val="003A77AE"/>
    <w:rsid w:val="003B7295"/>
    <w:rsid w:val="003C4544"/>
    <w:rsid w:val="003D13A1"/>
    <w:rsid w:val="003D2F2F"/>
    <w:rsid w:val="003D457D"/>
    <w:rsid w:val="003D5DF2"/>
    <w:rsid w:val="003E1900"/>
    <w:rsid w:val="003E3041"/>
    <w:rsid w:val="003E5962"/>
    <w:rsid w:val="003E5F7D"/>
    <w:rsid w:val="003E7226"/>
    <w:rsid w:val="003F065B"/>
    <w:rsid w:val="00406CFB"/>
    <w:rsid w:val="0041569B"/>
    <w:rsid w:val="00416AA0"/>
    <w:rsid w:val="00417407"/>
    <w:rsid w:val="004345F7"/>
    <w:rsid w:val="004416EB"/>
    <w:rsid w:val="00441DCB"/>
    <w:rsid w:val="00444BC2"/>
    <w:rsid w:val="00444F3F"/>
    <w:rsid w:val="00453A50"/>
    <w:rsid w:val="0046001E"/>
    <w:rsid w:val="00477D0A"/>
    <w:rsid w:val="0048309A"/>
    <w:rsid w:val="00486E88"/>
    <w:rsid w:val="00486F2B"/>
    <w:rsid w:val="004917BB"/>
    <w:rsid w:val="004B01D7"/>
    <w:rsid w:val="004C7C57"/>
    <w:rsid w:val="004D06B0"/>
    <w:rsid w:val="004D2294"/>
    <w:rsid w:val="004E1411"/>
    <w:rsid w:val="004F5D1C"/>
    <w:rsid w:val="004F6E88"/>
    <w:rsid w:val="004F6F26"/>
    <w:rsid w:val="005017D5"/>
    <w:rsid w:val="00501B4E"/>
    <w:rsid w:val="00512F70"/>
    <w:rsid w:val="005167D5"/>
    <w:rsid w:val="005222C9"/>
    <w:rsid w:val="00526520"/>
    <w:rsid w:val="00532435"/>
    <w:rsid w:val="00551A66"/>
    <w:rsid w:val="00571A08"/>
    <w:rsid w:val="00574E4F"/>
    <w:rsid w:val="005775AB"/>
    <w:rsid w:val="0058357C"/>
    <w:rsid w:val="00583EE3"/>
    <w:rsid w:val="005852D1"/>
    <w:rsid w:val="0059498A"/>
    <w:rsid w:val="005A1B70"/>
    <w:rsid w:val="005A6582"/>
    <w:rsid w:val="005B7C3F"/>
    <w:rsid w:val="005D782D"/>
    <w:rsid w:val="005E121F"/>
    <w:rsid w:val="005E2D77"/>
    <w:rsid w:val="005E375F"/>
    <w:rsid w:val="005E7803"/>
    <w:rsid w:val="00605DF5"/>
    <w:rsid w:val="006077BF"/>
    <w:rsid w:val="00615EA6"/>
    <w:rsid w:val="00622874"/>
    <w:rsid w:val="00624DEC"/>
    <w:rsid w:val="00626322"/>
    <w:rsid w:val="0063143B"/>
    <w:rsid w:val="006404B7"/>
    <w:rsid w:val="00642B36"/>
    <w:rsid w:val="006500EE"/>
    <w:rsid w:val="00650226"/>
    <w:rsid w:val="00652640"/>
    <w:rsid w:val="00653397"/>
    <w:rsid w:val="00665810"/>
    <w:rsid w:val="00676BD2"/>
    <w:rsid w:val="00682494"/>
    <w:rsid w:val="00686420"/>
    <w:rsid w:val="006867C1"/>
    <w:rsid w:val="006A6E03"/>
    <w:rsid w:val="006A7255"/>
    <w:rsid w:val="006A7F10"/>
    <w:rsid w:val="006B32F0"/>
    <w:rsid w:val="006D33F0"/>
    <w:rsid w:val="006D4F19"/>
    <w:rsid w:val="006D6176"/>
    <w:rsid w:val="006E0497"/>
    <w:rsid w:val="006E7E58"/>
    <w:rsid w:val="006F5D59"/>
    <w:rsid w:val="00712AB1"/>
    <w:rsid w:val="0071351D"/>
    <w:rsid w:val="007152B8"/>
    <w:rsid w:val="007217A0"/>
    <w:rsid w:val="0072399B"/>
    <w:rsid w:val="0072409A"/>
    <w:rsid w:val="00725EEE"/>
    <w:rsid w:val="007364E8"/>
    <w:rsid w:val="00754B72"/>
    <w:rsid w:val="00755895"/>
    <w:rsid w:val="00760660"/>
    <w:rsid w:val="00765390"/>
    <w:rsid w:val="007705CB"/>
    <w:rsid w:val="007741B7"/>
    <w:rsid w:val="00780801"/>
    <w:rsid w:val="00784750"/>
    <w:rsid w:val="00784E24"/>
    <w:rsid w:val="00787009"/>
    <w:rsid w:val="007915A5"/>
    <w:rsid w:val="007971D2"/>
    <w:rsid w:val="007A37D8"/>
    <w:rsid w:val="007B6208"/>
    <w:rsid w:val="007C558E"/>
    <w:rsid w:val="007D7B40"/>
    <w:rsid w:val="007E5BC7"/>
    <w:rsid w:val="007E673E"/>
    <w:rsid w:val="007F39F2"/>
    <w:rsid w:val="00803999"/>
    <w:rsid w:val="008040C4"/>
    <w:rsid w:val="00824F80"/>
    <w:rsid w:val="008311B2"/>
    <w:rsid w:val="008324E6"/>
    <w:rsid w:val="00842158"/>
    <w:rsid w:val="0085409A"/>
    <w:rsid w:val="008647C7"/>
    <w:rsid w:val="00865CF6"/>
    <w:rsid w:val="008660DA"/>
    <w:rsid w:val="008679B3"/>
    <w:rsid w:val="008855E8"/>
    <w:rsid w:val="00893C99"/>
    <w:rsid w:val="0089413F"/>
    <w:rsid w:val="00897CEC"/>
    <w:rsid w:val="008A2776"/>
    <w:rsid w:val="008B0FCE"/>
    <w:rsid w:val="008C168B"/>
    <w:rsid w:val="008D16B1"/>
    <w:rsid w:val="008F5F2D"/>
    <w:rsid w:val="00902D56"/>
    <w:rsid w:val="00903042"/>
    <w:rsid w:val="009127B5"/>
    <w:rsid w:val="00922AA1"/>
    <w:rsid w:val="009338ED"/>
    <w:rsid w:val="00953754"/>
    <w:rsid w:val="00954F44"/>
    <w:rsid w:val="00962679"/>
    <w:rsid w:val="00973097"/>
    <w:rsid w:val="00973BCE"/>
    <w:rsid w:val="009A1A60"/>
    <w:rsid w:val="009A54AA"/>
    <w:rsid w:val="009B58B5"/>
    <w:rsid w:val="009B5D0B"/>
    <w:rsid w:val="009C3953"/>
    <w:rsid w:val="009D5733"/>
    <w:rsid w:val="009E3C67"/>
    <w:rsid w:val="009E6205"/>
    <w:rsid w:val="009E6C39"/>
    <w:rsid w:val="009F097C"/>
    <w:rsid w:val="009F3A71"/>
    <w:rsid w:val="00A00AD1"/>
    <w:rsid w:val="00A04082"/>
    <w:rsid w:val="00A04EFD"/>
    <w:rsid w:val="00A06763"/>
    <w:rsid w:val="00A24B5C"/>
    <w:rsid w:val="00A27766"/>
    <w:rsid w:val="00A35185"/>
    <w:rsid w:val="00A35B40"/>
    <w:rsid w:val="00A45241"/>
    <w:rsid w:val="00A50D39"/>
    <w:rsid w:val="00A561FE"/>
    <w:rsid w:val="00A572F8"/>
    <w:rsid w:val="00A61019"/>
    <w:rsid w:val="00A61740"/>
    <w:rsid w:val="00A62427"/>
    <w:rsid w:val="00A77874"/>
    <w:rsid w:val="00A91AF7"/>
    <w:rsid w:val="00A943D9"/>
    <w:rsid w:val="00AA23F5"/>
    <w:rsid w:val="00AB32F3"/>
    <w:rsid w:val="00AC5464"/>
    <w:rsid w:val="00AD1398"/>
    <w:rsid w:val="00AD7E1A"/>
    <w:rsid w:val="00AE01F4"/>
    <w:rsid w:val="00AE3F92"/>
    <w:rsid w:val="00B02A14"/>
    <w:rsid w:val="00B031AB"/>
    <w:rsid w:val="00B032F2"/>
    <w:rsid w:val="00B04554"/>
    <w:rsid w:val="00B04AD9"/>
    <w:rsid w:val="00B06C20"/>
    <w:rsid w:val="00B07944"/>
    <w:rsid w:val="00B3449F"/>
    <w:rsid w:val="00B457D5"/>
    <w:rsid w:val="00B5357F"/>
    <w:rsid w:val="00B63C69"/>
    <w:rsid w:val="00B647B6"/>
    <w:rsid w:val="00B65CFB"/>
    <w:rsid w:val="00B712DD"/>
    <w:rsid w:val="00B819E7"/>
    <w:rsid w:val="00B90489"/>
    <w:rsid w:val="00BA49BD"/>
    <w:rsid w:val="00BC35A5"/>
    <w:rsid w:val="00BC68CD"/>
    <w:rsid w:val="00BC7F41"/>
    <w:rsid w:val="00BD3D87"/>
    <w:rsid w:val="00BF3142"/>
    <w:rsid w:val="00BF5156"/>
    <w:rsid w:val="00BF5DA9"/>
    <w:rsid w:val="00C028CA"/>
    <w:rsid w:val="00C211AA"/>
    <w:rsid w:val="00C24089"/>
    <w:rsid w:val="00C26B4F"/>
    <w:rsid w:val="00C27AF5"/>
    <w:rsid w:val="00C31B0B"/>
    <w:rsid w:val="00C37331"/>
    <w:rsid w:val="00C42337"/>
    <w:rsid w:val="00C6514C"/>
    <w:rsid w:val="00C73800"/>
    <w:rsid w:val="00C75639"/>
    <w:rsid w:val="00C83DD2"/>
    <w:rsid w:val="00C87FB1"/>
    <w:rsid w:val="00C90B13"/>
    <w:rsid w:val="00CA42B9"/>
    <w:rsid w:val="00CB132C"/>
    <w:rsid w:val="00CB55F3"/>
    <w:rsid w:val="00CB649D"/>
    <w:rsid w:val="00CC6AE2"/>
    <w:rsid w:val="00CC7419"/>
    <w:rsid w:val="00CD4B5B"/>
    <w:rsid w:val="00CD5CC6"/>
    <w:rsid w:val="00CD7593"/>
    <w:rsid w:val="00CE0909"/>
    <w:rsid w:val="00CE28D5"/>
    <w:rsid w:val="00CE6C7C"/>
    <w:rsid w:val="00CE72E2"/>
    <w:rsid w:val="00CE76E9"/>
    <w:rsid w:val="00CF5304"/>
    <w:rsid w:val="00CF63C8"/>
    <w:rsid w:val="00CF78AA"/>
    <w:rsid w:val="00D028B9"/>
    <w:rsid w:val="00D1110C"/>
    <w:rsid w:val="00D113B9"/>
    <w:rsid w:val="00D14579"/>
    <w:rsid w:val="00D16C03"/>
    <w:rsid w:val="00D20F63"/>
    <w:rsid w:val="00D21191"/>
    <w:rsid w:val="00D5017A"/>
    <w:rsid w:val="00D60615"/>
    <w:rsid w:val="00D84B59"/>
    <w:rsid w:val="00DA4BE8"/>
    <w:rsid w:val="00DA5178"/>
    <w:rsid w:val="00DA578A"/>
    <w:rsid w:val="00DA6391"/>
    <w:rsid w:val="00DB4A96"/>
    <w:rsid w:val="00DB5A54"/>
    <w:rsid w:val="00DB658D"/>
    <w:rsid w:val="00DC4898"/>
    <w:rsid w:val="00DF1F8D"/>
    <w:rsid w:val="00DF2597"/>
    <w:rsid w:val="00DF6131"/>
    <w:rsid w:val="00E00C4C"/>
    <w:rsid w:val="00E205BC"/>
    <w:rsid w:val="00E20A71"/>
    <w:rsid w:val="00E23223"/>
    <w:rsid w:val="00E325F2"/>
    <w:rsid w:val="00E365A5"/>
    <w:rsid w:val="00E44E1F"/>
    <w:rsid w:val="00E56D3C"/>
    <w:rsid w:val="00E6004B"/>
    <w:rsid w:val="00E610AF"/>
    <w:rsid w:val="00E61831"/>
    <w:rsid w:val="00E74A53"/>
    <w:rsid w:val="00E77CE5"/>
    <w:rsid w:val="00E91F14"/>
    <w:rsid w:val="00EA40D7"/>
    <w:rsid w:val="00EA6842"/>
    <w:rsid w:val="00EB7D0B"/>
    <w:rsid w:val="00ED3B97"/>
    <w:rsid w:val="00ED7A10"/>
    <w:rsid w:val="00EE2BB4"/>
    <w:rsid w:val="00EE5244"/>
    <w:rsid w:val="00EE6590"/>
    <w:rsid w:val="00F057D9"/>
    <w:rsid w:val="00F06F41"/>
    <w:rsid w:val="00F075D2"/>
    <w:rsid w:val="00F10526"/>
    <w:rsid w:val="00F10FA5"/>
    <w:rsid w:val="00F14019"/>
    <w:rsid w:val="00F14EE4"/>
    <w:rsid w:val="00F24550"/>
    <w:rsid w:val="00F46C94"/>
    <w:rsid w:val="00F51F78"/>
    <w:rsid w:val="00F528E4"/>
    <w:rsid w:val="00F53171"/>
    <w:rsid w:val="00F603DA"/>
    <w:rsid w:val="00F618FB"/>
    <w:rsid w:val="00F64053"/>
    <w:rsid w:val="00F7763C"/>
    <w:rsid w:val="00F81B32"/>
    <w:rsid w:val="00F8454A"/>
    <w:rsid w:val="00F93D1D"/>
    <w:rsid w:val="00FA1AC6"/>
    <w:rsid w:val="00FA5676"/>
    <w:rsid w:val="00FB0A81"/>
    <w:rsid w:val="00FB2D63"/>
    <w:rsid w:val="00FB3D51"/>
    <w:rsid w:val="00FC0E25"/>
    <w:rsid w:val="00FC56D3"/>
    <w:rsid w:val="00FD6555"/>
    <w:rsid w:val="00FE4ACF"/>
    <w:rsid w:val="00FE60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66E7E"/>
  <w15:docId w15:val="{041BF065-DC12-4AC4-8686-C3DF8483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090"/>
    <w:pPr>
      <w:tabs>
        <w:tab w:val="center" w:pos="4680"/>
        <w:tab w:val="right" w:pos="9360"/>
      </w:tabs>
    </w:pPr>
  </w:style>
  <w:style w:type="character" w:customStyle="1" w:styleId="HeaderChar">
    <w:name w:val="Header Char"/>
    <w:basedOn w:val="DefaultParagraphFont"/>
    <w:link w:val="Header"/>
    <w:uiPriority w:val="99"/>
    <w:rsid w:val="002F7090"/>
  </w:style>
  <w:style w:type="paragraph" w:styleId="Footer">
    <w:name w:val="footer"/>
    <w:basedOn w:val="Normal"/>
    <w:link w:val="FooterChar"/>
    <w:uiPriority w:val="99"/>
    <w:unhideWhenUsed/>
    <w:rsid w:val="002F7090"/>
    <w:pPr>
      <w:tabs>
        <w:tab w:val="center" w:pos="4680"/>
        <w:tab w:val="right" w:pos="9360"/>
      </w:tabs>
    </w:pPr>
  </w:style>
  <w:style w:type="character" w:customStyle="1" w:styleId="FooterChar">
    <w:name w:val="Footer Char"/>
    <w:basedOn w:val="DefaultParagraphFont"/>
    <w:link w:val="Footer"/>
    <w:uiPriority w:val="99"/>
    <w:rsid w:val="002F7090"/>
  </w:style>
  <w:style w:type="paragraph" w:styleId="ListParagraph">
    <w:name w:val="List Paragraph"/>
    <w:basedOn w:val="Normal"/>
    <w:uiPriority w:val="34"/>
    <w:qFormat/>
    <w:rsid w:val="00922AA1"/>
    <w:pPr>
      <w:ind w:left="720"/>
      <w:contextualSpacing/>
    </w:pPr>
  </w:style>
  <w:style w:type="character" w:styleId="Hyperlink">
    <w:name w:val="Hyperlink"/>
    <w:basedOn w:val="DefaultParagraphFont"/>
    <w:uiPriority w:val="99"/>
    <w:unhideWhenUsed/>
    <w:rsid w:val="005D782D"/>
    <w:rPr>
      <w:color w:val="0563C1" w:themeColor="hyperlink"/>
      <w:u w:val="single"/>
    </w:rPr>
  </w:style>
  <w:style w:type="paragraph" w:customStyle="1" w:styleId="Default">
    <w:name w:val="Default"/>
    <w:rsid w:val="003657E1"/>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DB5A54"/>
    <w:rPr>
      <w:sz w:val="18"/>
      <w:szCs w:val="18"/>
    </w:rPr>
  </w:style>
  <w:style w:type="character" w:customStyle="1" w:styleId="BalloonTextChar">
    <w:name w:val="Balloon Text Char"/>
    <w:basedOn w:val="DefaultParagraphFont"/>
    <w:link w:val="BalloonText"/>
    <w:uiPriority w:val="99"/>
    <w:semiHidden/>
    <w:rsid w:val="00DB5A54"/>
    <w:rPr>
      <w:sz w:val="18"/>
      <w:szCs w:val="18"/>
    </w:rPr>
  </w:style>
  <w:style w:type="paragraph" w:styleId="DocumentMap">
    <w:name w:val="Document Map"/>
    <w:basedOn w:val="Normal"/>
    <w:link w:val="DocumentMapChar"/>
    <w:uiPriority w:val="99"/>
    <w:semiHidden/>
    <w:unhideWhenUsed/>
    <w:rsid w:val="00DF1F8D"/>
    <w:rPr>
      <w:sz w:val="24"/>
      <w:szCs w:val="24"/>
    </w:rPr>
  </w:style>
  <w:style w:type="character" w:customStyle="1" w:styleId="DocumentMapChar">
    <w:name w:val="Document Map Char"/>
    <w:basedOn w:val="DefaultParagraphFont"/>
    <w:link w:val="DocumentMap"/>
    <w:uiPriority w:val="99"/>
    <w:semiHidden/>
    <w:rsid w:val="00DF1F8D"/>
    <w:rPr>
      <w:sz w:val="24"/>
      <w:szCs w:val="24"/>
    </w:rPr>
  </w:style>
  <w:style w:type="character" w:styleId="CommentReference">
    <w:name w:val="annotation reference"/>
    <w:basedOn w:val="DefaultParagraphFont"/>
    <w:uiPriority w:val="99"/>
    <w:semiHidden/>
    <w:unhideWhenUsed/>
    <w:rsid w:val="005E2D77"/>
    <w:rPr>
      <w:sz w:val="18"/>
      <w:szCs w:val="18"/>
    </w:rPr>
  </w:style>
  <w:style w:type="paragraph" w:styleId="CommentText">
    <w:name w:val="annotation text"/>
    <w:basedOn w:val="Normal"/>
    <w:link w:val="CommentTextChar"/>
    <w:uiPriority w:val="99"/>
    <w:unhideWhenUsed/>
    <w:rsid w:val="005E2D77"/>
    <w:rPr>
      <w:sz w:val="24"/>
      <w:szCs w:val="24"/>
    </w:rPr>
  </w:style>
  <w:style w:type="character" w:customStyle="1" w:styleId="CommentTextChar">
    <w:name w:val="Comment Text Char"/>
    <w:basedOn w:val="DefaultParagraphFont"/>
    <w:link w:val="CommentText"/>
    <w:uiPriority w:val="99"/>
    <w:semiHidden/>
    <w:rsid w:val="005E2D77"/>
    <w:rPr>
      <w:sz w:val="24"/>
      <w:szCs w:val="24"/>
    </w:rPr>
  </w:style>
  <w:style w:type="paragraph" w:styleId="CommentSubject">
    <w:name w:val="annotation subject"/>
    <w:basedOn w:val="CommentText"/>
    <w:next w:val="CommentText"/>
    <w:link w:val="CommentSubjectChar"/>
    <w:uiPriority w:val="99"/>
    <w:semiHidden/>
    <w:unhideWhenUsed/>
    <w:rsid w:val="005E2D77"/>
    <w:rPr>
      <w:b/>
      <w:bCs/>
      <w:sz w:val="20"/>
      <w:szCs w:val="20"/>
    </w:rPr>
  </w:style>
  <w:style w:type="character" w:customStyle="1" w:styleId="CommentSubjectChar">
    <w:name w:val="Comment Subject Char"/>
    <w:basedOn w:val="CommentTextChar"/>
    <w:link w:val="CommentSubject"/>
    <w:uiPriority w:val="99"/>
    <w:semiHidden/>
    <w:rsid w:val="005E2D77"/>
    <w:rPr>
      <w:b/>
      <w:bCs/>
      <w:sz w:val="20"/>
      <w:szCs w:val="20"/>
    </w:rPr>
  </w:style>
  <w:style w:type="table" w:styleId="TableGrid">
    <w:name w:val="Table Grid"/>
    <w:basedOn w:val="TableNormal"/>
    <w:uiPriority w:val="39"/>
    <w:rsid w:val="00486E88"/>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528E4"/>
    <w:pPr>
      <w:pBdr>
        <w:top w:val="nil"/>
        <w:left w:val="nil"/>
        <w:bottom w:val="nil"/>
        <w:right w:val="nil"/>
        <w:between w:val="nil"/>
        <w:bar w:val="nil"/>
      </w:pBdr>
    </w:pPr>
    <w:rPr>
      <w:rFonts w:ascii="Helvetica" w:eastAsia="Arial Unicode MS" w:hAnsi="Helvetica" w:cs="Arial Unicode MS"/>
      <w:color w:val="000000"/>
      <w:bdr w:val="nil"/>
    </w:rPr>
  </w:style>
  <w:style w:type="character" w:styleId="PageNumber">
    <w:name w:val="page number"/>
    <w:basedOn w:val="DefaultParagraphFont"/>
    <w:uiPriority w:val="99"/>
    <w:semiHidden/>
    <w:unhideWhenUsed/>
    <w:rsid w:val="00CB649D"/>
  </w:style>
  <w:style w:type="character" w:customStyle="1" w:styleId="st1">
    <w:name w:val="st1"/>
    <w:basedOn w:val="DefaultParagraphFont"/>
    <w:rsid w:val="006500EE"/>
  </w:style>
  <w:style w:type="character" w:styleId="PlaceholderText">
    <w:name w:val="Placeholder Text"/>
    <w:basedOn w:val="DefaultParagraphFont"/>
    <w:uiPriority w:val="99"/>
    <w:semiHidden/>
    <w:rsid w:val="00334328"/>
    <w:rPr>
      <w:color w:val="808080"/>
    </w:rPr>
  </w:style>
  <w:style w:type="character" w:customStyle="1" w:styleId="Char1">
    <w:name w:val="批注文字 Char1"/>
    <w:uiPriority w:val="99"/>
    <w:rsid w:val="00DA578A"/>
    <w:rPr>
      <w:rFonts w:eastAsia="SimSun"/>
      <w:kern w:val="2"/>
      <w:sz w:val="21"/>
      <w:szCs w:val="24"/>
      <w:lang w:val="en-US" w:eastAsia="zh-CN" w:bidi="ar-SA"/>
    </w:rPr>
  </w:style>
  <w:style w:type="paragraph" w:customStyle="1" w:styleId="EndNoteBibliographyTitle">
    <w:name w:val="EndNote Bibliography Title"/>
    <w:basedOn w:val="Normal"/>
    <w:rsid w:val="00CF78AA"/>
    <w:pPr>
      <w:jc w:val="center"/>
    </w:pPr>
    <w:rPr>
      <w:rFonts w:ascii="Book Antiqua" w:hAnsi="Book Antiqua"/>
      <w:sz w:val="24"/>
    </w:rPr>
  </w:style>
  <w:style w:type="paragraph" w:customStyle="1" w:styleId="EndNoteBibliography">
    <w:name w:val="EndNote Bibliography"/>
    <w:basedOn w:val="Normal"/>
    <w:rsid w:val="00CF78AA"/>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9559">
      <w:bodyDiv w:val="1"/>
      <w:marLeft w:val="0"/>
      <w:marRight w:val="0"/>
      <w:marTop w:val="0"/>
      <w:marBottom w:val="0"/>
      <w:divBdr>
        <w:top w:val="none" w:sz="0" w:space="0" w:color="auto"/>
        <w:left w:val="none" w:sz="0" w:space="0" w:color="auto"/>
        <w:bottom w:val="none" w:sz="0" w:space="0" w:color="auto"/>
        <w:right w:val="none" w:sz="0" w:space="0" w:color="auto"/>
      </w:divBdr>
    </w:div>
    <w:div w:id="438725282">
      <w:bodyDiv w:val="1"/>
      <w:marLeft w:val="0"/>
      <w:marRight w:val="0"/>
      <w:marTop w:val="0"/>
      <w:marBottom w:val="0"/>
      <w:divBdr>
        <w:top w:val="none" w:sz="0" w:space="0" w:color="auto"/>
        <w:left w:val="none" w:sz="0" w:space="0" w:color="auto"/>
        <w:bottom w:val="none" w:sz="0" w:space="0" w:color="auto"/>
        <w:right w:val="none" w:sz="0" w:space="0" w:color="auto"/>
      </w:divBdr>
    </w:div>
    <w:div w:id="450168588">
      <w:bodyDiv w:val="1"/>
      <w:marLeft w:val="0"/>
      <w:marRight w:val="0"/>
      <w:marTop w:val="0"/>
      <w:marBottom w:val="0"/>
      <w:divBdr>
        <w:top w:val="none" w:sz="0" w:space="0" w:color="auto"/>
        <w:left w:val="none" w:sz="0" w:space="0" w:color="auto"/>
        <w:bottom w:val="none" w:sz="0" w:space="0" w:color="auto"/>
        <w:right w:val="none" w:sz="0" w:space="0" w:color="auto"/>
      </w:divBdr>
    </w:div>
    <w:div w:id="530917779">
      <w:bodyDiv w:val="1"/>
      <w:marLeft w:val="0"/>
      <w:marRight w:val="0"/>
      <w:marTop w:val="0"/>
      <w:marBottom w:val="0"/>
      <w:divBdr>
        <w:top w:val="none" w:sz="0" w:space="0" w:color="auto"/>
        <w:left w:val="none" w:sz="0" w:space="0" w:color="auto"/>
        <w:bottom w:val="none" w:sz="0" w:space="0" w:color="auto"/>
        <w:right w:val="none" w:sz="0" w:space="0" w:color="auto"/>
      </w:divBdr>
    </w:div>
    <w:div w:id="552040902">
      <w:bodyDiv w:val="1"/>
      <w:marLeft w:val="0"/>
      <w:marRight w:val="0"/>
      <w:marTop w:val="0"/>
      <w:marBottom w:val="0"/>
      <w:divBdr>
        <w:top w:val="none" w:sz="0" w:space="0" w:color="auto"/>
        <w:left w:val="none" w:sz="0" w:space="0" w:color="auto"/>
        <w:bottom w:val="none" w:sz="0" w:space="0" w:color="auto"/>
        <w:right w:val="none" w:sz="0" w:space="0" w:color="auto"/>
      </w:divBdr>
    </w:div>
    <w:div w:id="626862346">
      <w:bodyDiv w:val="1"/>
      <w:marLeft w:val="0"/>
      <w:marRight w:val="0"/>
      <w:marTop w:val="0"/>
      <w:marBottom w:val="0"/>
      <w:divBdr>
        <w:top w:val="none" w:sz="0" w:space="0" w:color="auto"/>
        <w:left w:val="none" w:sz="0" w:space="0" w:color="auto"/>
        <w:bottom w:val="none" w:sz="0" w:space="0" w:color="auto"/>
        <w:right w:val="none" w:sz="0" w:space="0" w:color="auto"/>
      </w:divBdr>
    </w:div>
    <w:div w:id="664473905">
      <w:bodyDiv w:val="1"/>
      <w:marLeft w:val="0"/>
      <w:marRight w:val="0"/>
      <w:marTop w:val="0"/>
      <w:marBottom w:val="0"/>
      <w:divBdr>
        <w:top w:val="none" w:sz="0" w:space="0" w:color="auto"/>
        <w:left w:val="none" w:sz="0" w:space="0" w:color="auto"/>
        <w:bottom w:val="none" w:sz="0" w:space="0" w:color="auto"/>
        <w:right w:val="none" w:sz="0" w:space="0" w:color="auto"/>
      </w:divBdr>
    </w:div>
    <w:div w:id="762411635">
      <w:bodyDiv w:val="1"/>
      <w:marLeft w:val="0"/>
      <w:marRight w:val="0"/>
      <w:marTop w:val="0"/>
      <w:marBottom w:val="0"/>
      <w:divBdr>
        <w:top w:val="none" w:sz="0" w:space="0" w:color="auto"/>
        <w:left w:val="none" w:sz="0" w:space="0" w:color="auto"/>
        <w:bottom w:val="none" w:sz="0" w:space="0" w:color="auto"/>
        <w:right w:val="none" w:sz="0" w:space="0" w:color="auto"/>
      </w:divBdr>
    </w:div>
    <w:div w:id="1053575634">
      <w:bodyDiv w:val="1"/>
      <w:marLeft w:val="0"/>
      <w:marRight w:val="0"/>
      <w:marTop w:val="0"/>
      <w:marBottom w:val="0"/>
      <w:divBdr>
        <w:top w:val="none" w:sz="0" w:space="0" w:color="auto"/>
        <w:left w:val="none" w:sz="0" w:space="0" w:color="auto"/>
        <w:bottom w:val="none" w:sz="0" w:space="0" w:color="auto"/>
        <w:right w:val="none" w:sz="0" w:space="0" w:color="auto"/>
      </w:divBdr>
    </w:div>
    <w:div w:id="1102918040">
      <w:bodyDiv w:val="1"/>
      <w:marLeft w:val="0"/>
      <w:marRight w:val="0"/>
      <w:marTop w:val="0"/>
      <w:marBottom w:val="0"/>
      <w:divBdr>
        <w:top w:val="none" w:sz="0" w:space="0" w:color="auto"/>
        <w:left w:val="none" w:sz="0" w:space="0" w:color="auto"/>
        <w:bottom w:val="none" w:sz="0" w:space="0" w:color="auto"/>
        <w:right w:val="none" w:sz="0" w:space="0" w:color="auto"/>
      </w:divBdr>
    </w:div>
    <w:div w:id="1108040971">
      <w:bodyDiv w:val="1"/>
      <w:marLeft w:val="0"/>
      <w:marRight w:val="0"/>
      <w:marTop w:val="0"/>
      <w:marBottom w:val="0"/>
      <w:divBdr>
        <w:top w:val="none" w:sz="0" w:space="0" w:color="auto"/>
        <w:left w:val="none" w:sz="0" w:space="0" w:color="auto"/>
        <w:bottom w:val="none" w:sz="0" w:space="0" w:color="auto"/>
        <w:right w:val="none" w:sz="0" w:space="0" w:color="auto"/>
      </w:divBdr>
    </w:div>
    <w:div w:id="1278102617">
      <w:bodyDiv w:val="1"/>
      <w:marLeft w:val="0"/>
      <w:marRight w:val="0"/>
      <w:marTop w:val="0"/>
      <w:marBottom w:val="0"/>
      <w:divBdr>
        <w:top w:val="none" w:sz="0" w:space="0" w:color="auto"/>
        <w:left w:val="none" w:sz="0" w:space="0" w:color="auto"/>
        <w:bottom w:val="none" w:sz="0" w:space="0" w:color="auto"/>
        <w:right w:val="none" w:sz="0" w:space="0" w:color="auto"/>
      </w:divBdr>
    </w:div>
    <w:div w:id="1309171699">
      <w:bodyDiv w:val="1"/>
      <w:marLeft w:val="0"/>
      <w:marRight w:val="0"/>
      <w:marTop w:val="0"/>
      <w:marBottom w:val="0"/>
      <w:divBdr>
        <w:top w:val="none" w:sz="0" w:space="0" w:color="auto"/>
        <w:left w:val="none" w:sz="0" w:space="0" w:color="auto"/>
        <w:bottom w:val="none" w:sz="0" w:space="0" w:color="auto"/>
        <w:right w:val="none" w:sz="0" w:space="0" w:color="auto"/>
      </w:divBdr>
    </w:div>
    <w:div w:id="1659187248">
      <w:bodyDiv w:val="1"/>
      <w:marLeft w:val="0"/>
      <w:marRight w:val="0"/>
      <w:marTop w:val="0"/>
      <w:marBottom w:val="0"/>
      <w:divBdr>
        <w:top w:val="none" w:sz="0" w:space="0" w:color="auto"/>
        <w:left w:val="none" w:sz="0" w:space="0" w:color="auto"/>
        <w:bottom w:val="none" w:sz="0" w:space="0" w:color="auto"/>
        <w:right w:val="none" w:sz="0" w:space="0" w:color="auto"/>
      </w:divBdr>
    </w:div>
    <w:div w:id="1763380271">
      <w:bodyDiv w:val="1"/>
      <w:marLeft w:val="0"/>
      <w:marRight w:val="0"/>
      <w:marTop w:val="0"/>
      <w:marBottom w:val="0"/>
      <w:divBdr>
        <w:top w:val="none" w:sz="0" w:space="0" w:color="auto"/>
        <w:left w:val="none" w:sz="0" w:space="0" w:color="auto"/>
        <w:bottom w:val="none" w:sz="0" w:space="0" w:color="auto"/>
        <w:right w:val="none" w:sz="0" w:space="0" w:color="auto"/>
      </w:divBdr>
    </w:div>
    <w:div w:id="1821841647">
      <w:bodyDiv w:val="1"/>
      <w:marLeft w:val="0"/>
      <w:marRight w:val="0"/>
      <w:marTop w:val="0"/>
      <w:marBottom w:val="0"/>
      <w:divBdr>
        <w:top w:val="none" w:sz="0" w:space="0" w:color="auto"/>
        <w:left w:val="none" w:sz="0" w:space="0" w:color="auto"/>
        <w:bottom w:val="none" w:sz="0" w:space="0" w:color="auto"/>
        <w:right w:val="none" w:sz="0" w:space="0" w:color="auto"/>
      </w:divBdr>
    </w:div>
    <w:div w:id="1889367037">
      <w:bodyDiv w:val="1"/>
      <w:marLeft w:val="0"/>
      <w:marRight w:val="0"/>
      <w:marTop w:val="0"/>
      <w:marBottom w:val="0"/>
      <w:divBdr>
        <w:top w:val="none" w:sz="0" w:space="0" w:color="auto"/>
        <w:left w:val="none" w:sz="0" w:space="0" w:color="auto"/>
        <w:bottom w:val="none" w:sz="0" w:space="0" w:color="auto"/>
        <w:right w:val="none" w:sz="0" w:space="0" w:color="auto"/>
      </w:divBdr>
    </w:div>
    <w:div w:id="2007777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erger@exactscience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google.com/url?sa=t&amp;rct=j&amp;q=&amp;esrc=s&amp;source=web&amp;cd=1&amp;cad=rja&amp;uact=8&amp;sqi=2&amp;ved=0ahUKEwiu8I77-N3QAhUFymMKHYAFChEQFggbMAA&amp;url=https%3A%2F%2Fseer.cancer.gov%2F&amp;usg=AFQjCNFBnSA59_LSQx5ZVJYBSRPs82zH-Q&amp;bvm=bv.139782543,d.cG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6320</Words>
  <Characters>36028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Balchen</dc:creator>
  <cp:lastModifiedBy>LS Ma</cp:lastModifiedBy>
  <cp:revision>2</cp:revision>
  <cp:lastPrinted>2016-12-07T19:17:00Z</cp:lastPrinted>
  <dcterms:created xsi:type="dcterms:W3CDTF">2016-12-20T17:34:00Z</dcterms:created>
  <dcterms:modified xsi:type="dcterms:W3CDTF">2016-12-20T17:34:00Z</dcterms:modified>
</cp:coreProperties>
</file>