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B3F0236" w14:textId="77777777" w:rsidR="007B6BF1" w:rsidRPr="00384739" w:rsidRDefault="00EE26B4" w:rsidP="000C48B1">
      <w:pPr>
        <w:pStyle w:val="Heading1"/>
        <w:keepNext w:val="0"/>
        <w:keepLines w:val="0"/>
        <w:snapToGrid w:val="0"/>
        <w:spacing w:before="0" w:after="0" w:line="360" w:lineRule="auto"/>
        <w:rPr>
          <w:rFonts w:ascii="Book Antiqua" w:hAnsi="Book Antiqua"/>
          <w:sz w:val="24"/>
          <w:szCs w:val="24"/>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12"/>
      <w:bookmarkStart w:id="10" w:name="OLE_LINK8"/>
      <w:r w:rsidRPr="00384739">
        <w:rPr>
          <w:rFonts w:ascii="Book Antiqua" w:hAnsi="Book Antiqua"/>
          <w:sz w:val="24"/>
          <w:szCs w:val="24"/>
        </w:rPr>
        <w:t xml:space="preserve">Name of </w:t>
      </w:r>
      <w:r w:rsidRPr="00384739">
        <w:rPr>
          <w:rFonts w:ascii="Book Antiqua" w:hAnsi="Book Antiqua"/>
          <w:caps/>
          <w:sz w:val="24"/>
          <w:szCs w:val="24"/>
        </w:rPr>
        <w:t>j</w:t>
      </w:r>
      <w:r w:rsidRPr="00384739">
        <w:rPr>
          <w:rFonts w:ascii="Book Antiqua" w:hAnsi="Book Antiqua"/>
          <w:sz w:val="24"/>
          <w:szCs w:val="24"/>
        </w:rPr>
        <w:t xml:space="preserve">ournal: </w:t>
      </w:r>
      <w:bookmarkStart w:id="11" w:name="OLE_LINK718"/>
      <w:bookmarkStart w:id="12" w:name="OLE_LINK719"/>
      <w:r w:rsidRPr="00384739">
        <w:rPr>
          <w:rFonts w:ascii="Book Antiqua" w:hAnsi="Book Antiqua"/>
          <w:i/>
          <w:sz w:val="24"/>
          <w:szCs w:val="24"/>
        </w:rPr>
        <w:t>World Journal of Gastroenterology</w:t>
      </w:r>
      <w:bookmarkEnd w:id="11"/>
      <w:bookmarkEnd w:id="12"/>
    </w:p>
    <w:p w14:paraId="7B44B44B" w14:textId="77777777" w:rsidR="007B6BF1" w:rsidRPr="00384739" w:rsidRDefault="00EE26B4" w:rsidP="000C48B1">
      <w:pPr>
        <w:pStyle w:val="Heading1"/>
        <w:keepNext w:val="0"/>
        <w:keepLines w:val="0"/>
        <w:snapToGrid w:val="0"/>
        <w:spacing w:before="0" w:after="0" w:line="360" w:lineRule="auto"/>
        <w:rPr>
          <w:rFonts w:ascii="Book Antiqua" w:hAnsi="Book Antiqua"/>
          <w:i/>
          <w:sz w:val="24"/>
          <w:szCs w:val="24"/>
        </w:rPr>
      </w:pPr>
      <w:bookmarkStart w:id="13" w:name="OLE_LINK768"/>
      <w:bookmarkStart w:id="14" w:name="OLE_LINK661"/>
      <w:bookmarkStart w:id="15" w:name="OLE_LINK485"/>
      <w:bookmarkStart w:id="16" w:name="OLE_LINK486"/>
      <w:bookmarkStart w:id="17" w:name="OLE_LINK514"/>
      <w:bookmarkStart w:id="18" w:name="OLE_LINK515"/>
      <w:r w:rsidRPr="00384739">
        <w:rPr>
          <w:rFonts w:ascii="Book Antiqua" w:hAnsi="Book Antiqua"/>
          <w:sz w:val="24"/>
          <w:szCs w:val="24"/>
          <w:lang w:val="pl-PL"/>
        </w:rPr>
        <w:t>ESPS Manuscript NO:</w:t>
      </w:r>
      <w:bookmarkEnd w:id="13"/>
      <w:bookmarkEnd w:id="14"/>
      <w:bookmarkEnd w:id="15"/>
      <w:bookmarkEnd w:id="16"/>
      <w:r w:rsidR="000C48B1" w:rsidRPr="00384739">
        <w:rPr>
          <w:rFonts w:ascii="Book Antiqua" w:hAnsi="Book Antiqua"/>
          <w:sz w:val="24"/>
          <w:szCs w:val="24"/>
          <w:lang w:val="pl-PL"/>
        </w:rPr>
        <w:t xml:space="preserve"> </w:t>
      </w:r>
      <w:r w:rsidRPr="00384739">
        <w:rPr>
          <w:rFonts w:ascii="Book Antiqua" w:hAnsi="Book Antiqua"/>
          <w:sz w:val="24"/>
          <w:szCs w:val="24"/>
        </w:rPr>
        <w:t>30713</w:t>
      </w:r>
    </w:p>
    <w:bookmarkEnd w:id="17"/>
    <w:bookmarkEnd w:id="18"/>
    <w:p w14:paraId="15C5A9EB" w14:textId="77777777" w:rsidR="007B6BF1" w:rsidRPr="00384739" w:rsidRDefault="00EE26B4" w:rsidP="000C48B1">
      <w:pPr>
        <w:pStyle w:val="Heading1"/>
        <w:keepNext w:val="0"/>
        <w:keepLines w:val="0"/>
        <w:snapToGrid w:val="0"/>
        <w:spacing w:before="0" w:after="0" w:line="360" w:lineRule="auto"/>
        <w:rPr>
          <w:rFonts w:ascii="Book Antiqua" w:hAnsi="Book Antiqua"/>
          <w:sz w:val="24"/>
          <w:szCs w:val="24"/>
          <w:lang w:val="it-IT"/>
        </w:rPr>
      </w:pPr>
      <w:r w:rsidRPr="00384739">
        <w:rPr>
          <w:rFonts w:ascii="Book Antiqua" w:hAnsi="Book Antiqua"/>
          <w:sz w:val="24"/>
          <w:szCs w:val="24"/>
          <w:lang w:val="it-IT"/>
        </w:rPr>
        <w:t xml:space="preserve">Manuscript </w:t>
      </w:r>
      <w:r w:rsidRPr="00384739">
        <w:rPr>
          <w:rFonts w:ascii="Book Antiqua" w:hAnsi="Book Antiqua"/>
          <w:caps/>
          <w:sz w:val="24"/>
          <w:szCs w:val="24"/>
        </w:rPr>
        <w:t>t</w:t>
      </w:r>
      <w:r w:rsidRPr="00384739">
        <w:rPr>
          <w:rFonts w:ascii="Book Antiqua" w:hAnsi="Book Antiqua"/>
          <w:sz w:val="24"/>
          <w:szCs w:val="24"/>
          <w:lang w:val="it-IT"/>
        </w:rPr>
        <w:t>ype:</w:t>
      </w:r>
      <w:bookmarkEnd w:id="0"/>
      <w:bookmarkEnd w:id="1"/>
      <w:bookmarkEnd w:id="2"/>
      <w:bookmarkEnd w:id="3"/>
      <w:bookmarkEnd w:id="4"/>
      <w:bookmarkEnd w:id="5"/>
      <w:bookmarkEnd w:id="6"/>
      <w:bookmarkEnd w:id="7"/>
      <w:bookmarkEnd w:id="8"/>
      <w:r w:rsidRPr="00384739">
        <w:rPr>
          <w:rFonts w:ascii="Book Antiqua" w:hAnsi="Book Antiqua"/>
          <w:sz w:val="24"/>
          <w:szCs w:val="24"/>
        </w:rPr>
        <w:t xml:space="preserve"> </w:t>
      </w:r>
      <w:r w:rsidRPr="00384739">
        <w:rPr>
          <w:rFonts w:ascii="Book Antiqua" w:hAnsi="Book Antiqua"/>
          <w:caps/>
          <w:sz w:val="24"/>
          <w:szCs w:val="24"/>
        </w:rPr>
        <w:t>Original Article</w:t>
      </w:r>
    </w:p>
    <w:p w14:paraId="5B145BD6" w14:textId="77777777" w:rsidR="000C48B1" w:rsidRPr="00384739" w:rsidRDefault="000C48B1" w:rsidP="000C48B1">
      <w:pPr>
        <w:snapToGrid w:val="0"/>
        <w:spacing w:line="360" w:lineRule="auto"/>
        <w:rPr>
          <w:rFonts w:ascii="Book Antiqua" w:hAnsi="Book Antiqua"/>
          <w:b/>
          <w:i/>
          <w:sz w:val="24"/>
          <w:szCs w:val="24"/>
        </w:rPr>
      </w:pPr>
    </w:p>
    <w:p w14:paraId="3713F4D0" w14:textId="77777777" w:rsidR="007B6BF1" w:rsidRPr="00384739" w:rsidRDefault="000C48B1" w:rsidP="000C48B1">
      <w:pPr>
        <w:snapToGrid w:val="0"/>
        <w:spacing w:line="360" w:lineRule="auto"/>
        <w:rPr>
          <w:rFonts w:ascii="Book Antiqua" w:hAnsi="Book Antiqua"/>
          <w:sz w:val="24"/>
          <w:szCs w:val="24"/>
          <w:lang w:val="it-IT"/>
        </w:rPr>
      </w:pPr>
      <w:r w:rsidRPr="00384739">
        <w:rPr>
          <w:rFonts w:ascii="Book Antiqua" w:hAnsi="Book Antiqua"/>
          <w:b/>
          <w:i/>
          <w:sz w:val="24"/>
          <w:szCs w:val="24"/>
        </w:rPr>
        <w:t xml:space="preserve">Randomized </w:t>
      </w:r>
      <w:r w:rsidRPr="004F6A54">
        <w:rPr>
          <w:rFonts w:ascii="Book Antiqua" w:hAnsi="Book Antiqua"/>
          <w:b/>
          <w:i/>
          <w:caps/>
          <w:sz w:val="24"/>
          <w:szCs w:val="24"/>
        </w:rPr>
        <w:t>c</w:t>
      </w:r>
      <w:r w:rsidRPr="00384739">
        <w:rPr>
          <w:rFonts w:ascii="Book Antiqua" w:hAnsi="Book Antiqua"/>
          <w:b/>
          <w:i/>
          <w:sz w:val="24"/>
          <w:szCs w:val="24"/>
        </w:rPr>
        <w:t xml:space="preserve">ontrolled </w:t>
      </w:r>
      <w:r w:rsidRPr="004F6A54">
        <w:rPr>
          <w:rFonts w:ascii="Book Antiqua" w:hAnsi="Book Antiqua"/>
          <w:b/>
          <w:i/>
          <w:caps/>
          <w:sz w:val="24"/>
          <w:szCs w:val="24"/>
        </w:rPr>
        <w:t>t</w:t>
      </w:r>
      <w:r w:rsidRPr="00384739">
        <w:rPr>
          <w:rFonts w:ascii="Book Antiqua" w:hAnsi="Book Antiqua"/>
          <w:b/>
          <w:i/>
          <w:sz w:val="24"/>
          <w:szCs w:val="24"/>
        </w:rPr>
        <w:t>rial</w:t>
      </w:r>
    </w:p>
    <w:p w14:paraId="13A3A1C3" w14:textId="77777777" w:rsidR="007B6BF1" w:rsidRPr="00384739" w:rsidRDefault="00EE26B4" w:rsidP="000C48B1">
      <w:pPr>
        <w:pStyle w:val="Heading1"/>
        <w:keepNext w:val="0"/>
        <w:keepLines w:val="0"/>
        <w:snapToGrid w:val="0"/>
        <w:spacing w:before="0" w:after="0" w:line="360" w:lineRule="auto"/>
        <w:rPr>
          <w:rFonts w:ascii="Book Antiqua" w:hAnsi="Book Antiqua"/>
          <w:sz w:val="24"/>
          <w:szCs w:val="24"/>
        </w:rPr>
      </w:pPr>
      <w:bookmarkStart w:id="19" w:name="OLE_LINK27"/>
      <w:bookmarkStart w:id="20" w:name="OLE_LINK28"/>
      <w:r w:rsidRPr="00384739">
        <w:rPr>
          <w:rFonts w:ascii="Book Antiqua" w:hAnsi="Book Antiqua"/>
          <w:sz w:val="24"/>
          <w:szCs w:val="24"/>
        </w:rPr>
        <w:t xml:space="preserve">Effects of premedication with </w:t>
      </w:r>
      <w:proofErr w:type="spellStart"/>
      <w:r w:rsidR="005D1F5D" w:rsidRPr="00384739">
        <w:rPr>
          <w:rFonts w:ascii="Book Antiqua" w:hAnsi="Book Antiqua"/>
          <w:sz w:val="24"/>
          <w:szCs w:val="24"/>
        </w:rPr>
        <w:t>Pronase</w:t>
      </w:r>
      <w:proofErr w:type="spellEnd"/>
      <w:r w:rsidR="005D1F5D" w:rsidRPr="00384739">
        <w:rPr>
          <w:rFonts w:ascii="Book Antiqua" w:hAnsi="Book Antiqua"/>
          <w:sz w:val="24"/>
          <w:szCs w:val="24"/>
        </w:rPr>
        <w:t xml:space="preserve"> </w:t>
      </w:r>
      <w:r w:rsidRPr="00384739">
        <w:rPr>
          <w:rFonts w:ascii="Book Antiqua" w:hAnsi="Book Antiqua"/>
          <w:sz w:val="24"/>
          <w:szCs w:val="24"/>
        </w:rPr>
        <w:t xml:space="preserve">for endoscopic ultrasound of the stomach: </w:t>
      </w:r>
      <w:r w:rsidRPr="00384739">
        <w:rPr>
          <w:rFonts w:ascii="Book Antiqua" w:hAnsi="Book Antiqua"/>
          <w:caps/>
          <w:sz w:val="24"/>
          <w:szCs w:val="24"/>
        </w:rPr>
        <w:t>a</w:t>
      </w:r>
      <w:r w:rsidRPr="00384739">
        <w:rPr>
          <w:rFonts w:ascii="Book Antiqua" w:hAnsi="Book Antiqua"/>
          <w:sz w:val="24"/>
          <w:szCs w:val="24"/>
        </w:rPr>
        <w:t xml:space="preserve"> randomized controlled trial</w:t>
      </w:r>
      <w:bookmarkEnd w:id="9"/>
      <w:bookmarkEnd w:id="10"/>
    </w:p>
    <w:p w14:paraId="07817349" w14:textId="77777777" w:rsidR="000C48B1" w:rsidRPr="00384739" w:rsidRDefault="000C48B1" w:rsidP="000C48B1">
      <w:pPr>
        <w:pStyle w:val="10"/>
        <w:widowControl w:val="0"/>
        <w:snapToGrid w:val="0"/>
        <w:spacing w:line="360" w:lineRule="auto"/>
        <w:jc w:val="both"/>
        <w:rPr>
          <w:rFonts w:ascii="Book Antiqua" w:hAnsi="Book Antiqua" w:cs="Times New Roman"/>
          <w:b/>
          <w:color w:val="auto"/>
          <w:sz w:val="24"/>
          <w:szCs w:val="24"/>
          <w:highlight w:val="white"/>
          <w:lang w:val="en-US" w:eastAsia="zh-CN"/>
        </w:rPr>
      </w:pPr>
      <w:bookmarkStart w:id="21" w:name="OLE_LINK41"/>
      <w:bookmarkStart w:id="22" w:name="OLE_LINK42"/>
      <w:bookmarkStart w:id="23" w:name="OLE_LINK941"/>
      <w:bookmarkStart w:id="24" w:name="OLE_LINK122"/>
      <w:bookmarkStart w:id="25" w:name="OLE_LINK123"/>
      <w:bookmarkStart w:id="26" w:name="OLE_LINK221"/>
      <w:bookmarkStart w:id="27" w:name="OLE_LINK230"/>
      <w:bookmarkStart w:id="28" w:name="OLE_LINK342"/>
      <w:bookmarkStart w:id="29" w:name="OLE_LINK401"/>
      <w:bookmarkStart w:id="30" w:name="OLE_LINK576"/>
      <w:bookmarkStart w:id="31" w:name="OLE_LINK605"/>
      <w:bookmarkStart w:id="32" w:name="OLE_LINK638"/>
      <w:bookmarkStart w:id="33" w:name="OLE_LINK732"/>
      <w:bookmarkStart w:id="34" w:name="OLE_LINK850"/>
      <w:bookmarkStart w:id="35" w:name="OLE_LINK868"/>
      <w:bookmarkStart w:id="36" w:name="OLE_LINK901"/>
      <w:bookmarkStart w:id="37" w:name="OLE_LINK931"/>
      <w:bookmarkStart w:id="38" w:name="OLE_LINK972"/>
      <w:bookmarkEnd w:id="19"/>
      <w:bookmarkEnd w:id="20"/>
    </w:p>
    <w:p w14:paraId="0C3068E7" w14:textId="77777777" w:rsidR="007B6BF1" w:rsidRPr="00384739" w:rsidRDefault="000C48B1" w:rsidP="000C48B1">
      <w:pPr>
        <w:pStyle w:val="10"/>
        <w:widowControl w:val="0"/>
        <w:snapToGrid w:val="0"/>
        <w:spacing w:line="360" w:lineRule="auto"/>
        <w:jc w:val="both"/>
        <w:rPr>
          <w:rFonts w:ascii="Book Antiqua" w:hAnsi="Book Antiqua" w:cs="Times New Roman"/>
          <w:b/>
          <w:color w:val="auto"/>
          <w:sz w:val="24"/>
          <w:szCs w:val="24"/>
          <w:highlight w:val="white"/>
          <w:lang w:val="en-US" w:eastAsia="zh-CN"/>
        </w:rPr>
      </w:pPr>
      <w:r w:rsidRPr="00384739">
        <w:rPr>
          <w:rFonts w:ascii="Book Antiqua" w:hAnsi="Book Antiqua"/>
          <w:sz w:val="24"/>
          <w:szCs w:val="24"/>
        </w:rPr>
        <w:t>Wang</w:t>
      </w:r>
      <w:r w:rsidRPr="00384739">
        <w:rPr>
          <w:rFonts w:ascii="Book Antiqua" w:hAnsi="Book Antiqua"/>
          <w:sz w:val="24"/>
          <w:szCs w:val="24"/>
          <w:lang w:eastAsia="zh-CN"/>
        </w:rPr>
        <w:t xml:space="preserve"> GX </w:t>
      </w:r>
      <w:r w:rsidRPr="00384739">
        <w:rPr>
          <w:rFonts w:ascii="Book Antiqua" w:hAnsi="Book Antiqua"/>
          <w:i/>
          <w:sz w:val="24"/>
          <w:szCs w:val="24"/>
          <w:lang w:eastAsia="zh-CN"/>
        </w:rPr>
        <w:t>et al</w:t>
      </w:r>
      <w:r w:rsidRPr="00384739">
        <w:rPr>
          <w:rFonts w:ascii="Book Antiqua" w:hAnsi="Book Antiqua"/>
          <w:sz w:val="24"/>
          <w:szCs w:val="24"/>
          <w:lang w:eastAsia="zh-CN"/>
        </w:rPr>
        <w:t>.</w:t>
      </w:r>
      <w:bookmarkEnd w:id="21"/>
      <w:bookmarkEnd w:id="22"/>
      <w:bookmarkEnd w:id="23"/>
      <w:r w:rsidRPr="00384739">
        <w:rPr>
          <w:rFonts w:ascii="Book Antiqua" w:hAnsi="Book Antiqua" w:cs="Times New Roman"/>
          <w:b/>
          <w:color w:val="auto"/>
          <w:sz w:val="24"/>
          <w:szCs w:val="24"/>
          <w:highlight w:val="white"/>
          <w:lang w:val="en-US" w:eastAsia="zh-CN"/>
        </w:rPr>
        <w:t xml:space="preserve"> </w:t>
      </w:r>
      <w:proofErr w:type="spellStart"/>
      <w:r w:rsidR="00EE26B4" w:rsidRPr="00384739">
        <w:rPr>
          <w:rFonts w:ascii="Book Antiqua" w:hAnsi="Book Antiqua" w:cs="Times New Roman"/>
          <w:color w:val="auto"/>
          <w:sz w:val="24"/>
          <w:szCs w:val="24"/>
          <w:highlight w:val="white"/>
          <w:lang w:val="en-US" w:eastAsia="zh-CN"/>
        </w:rPr>
        <w:t>Pronase</w:t>
      </w:r>
      <w:proofErr w:type="spellEnd"/>
      <w:r w:rsidR="00EE26B4" w:rsidRPr="00384739">
        <w:rPr>
          <w:rFonts w:ascii="Book Antiqua" w:hAnsi="Book Antiqua" w:cs="Times New Roman"/>
          <w:color w:val="auto"/>
          <w:sz w:val="24"/>
          <w:szCs w:val="24"/>
          <w:highlight w:val="white"/>
          <w:lang w:val="en-US" w:eastAsia="zh-CN"/>
        </w:rPr>
        <w:t xml:space="preserve"> in EUS imaging</w:t>
      </w:r>
    </w:p>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14:paraId="38350DEE" w14:textId="77777777" w:rsidR="007B6BF1" w:rsidRPr="00384739" w:rsidRDefault="007B6BF1" w:rsidP="000C48B1">
      <w:pPr>
        <w:snapToGrid w:val="0"/>
        <w:spacing w:line="360" w:lineRule="auto"/>
        <w:rPr>
          <w:rFonts w:ascii="Book Antiqua" w:hAnsi="Book Antiqua"/>
          <w:sz w:val="24"/>
          <w:szCs w:val="24"/>
        </w:rPr>
      </w:pPr>
    </w:p>
    <w:p w14:paraId="66643D26" w14:textId="77777777" w:rsidR="00652D68" w:rsidRPr="00384739" w:rsidRDefault="00652D68" w:rsidP="000C48B1">
      <w:pPr>
        <w:snapToGrid w:val="0"/>
        <w:spacing w:line="360" w:lineRule="auto"/>
        <w:rPr>
          <w:rFonts w:ascii="Book Antiqua" w:hAnsi="Book Antiqua"/>
          <w:b/>
          <w:sz w:val="24"/>
          <w:szCs w:val="24"/>
        </w:rPr>
      </w:pPr>
      <w:proofErr w:type="spellStart"/>
      <w:r w:rsidRPr="00384739">
        <w:rPr>
          <w:rFonts w:ascii="Book Antiqua" w:hAnsi="Book Antiqua"/>
          <w:b/>
          <w:sz w:val="24"/>
          <w:szCs w:val="24"/>
        </w:rPr>
        <w:t>Guo-</w:t>
      </w:r>
      <w:r w:rsidRPr="00384739">
        <w:rPr>
          <w:rFonts w:ascii="Book Antiqua" w:hAnsi="Book Antiqua"/>
          <w:b/>
          <w:caps/>
          <w:sz w:val="24"/>
          <w:szCs w:val="24"/>
        </w:rPr>
        <w:t>x</w:t>
      </w:r>
      <w:r w:rsidRPr="00384739">
        <w:rPr>
          <w:rFonts w:ascii="Book Antiqua" w:hAnsi="Book Antiqua"/>
          <w:b/>
          <w:sz w:val="24"/>
          <w:szCs w:val="24"/>
        </w:rPr>
        <w:t>in</w:t>
      </w:r>
      <w:proofErr w:type="spellEnd"/>
      <w:r w:rsidR="000C48B1" w:rsidRPr="00384739">
        <w:rPr>
          <w:rFonts w:ascii="Book Antiqua" w:hAnsi="Book Antiqua"/>
          <w:b/>
          <w:sz w:val="24"/>
          <w:szCs w:val="24"/>
        </w:rPr>
        <w:t xml:space="preserve"> </w:t>
      </w:r>
      <w:r w:rsidRPr="00384739">
        <w:rPr>
          <w:rFonts w:ascii="Book Antiqua" w:hAnsi="Book Antiqua"/>
          <w:b/>
          <w:sz w:val="24"/>
          <w:szCs w:val="24"/>
        </w:rPr>
        <w:t>Wang, Xiang Liu, Sheng Wang, Nan Ge, Jin-</w:t>
      </w:r>
      <w:r w:rsidRPr="00384739">
        <w:rPr>
          <w:rFonts w:ascii="Book Antiqua" w:hAnsi="Book Antiqua"/>
          <w:b/>
          <w:caps/>
          <w:sz w:val="24"/>
          <w:szCs w:val="24"/>
        </w:rPr>
        <w:t>t</w:t>
      </w:r>
      <w:r w:rsidRPr="00384739">
        <w:rPr>
          <w:rFonts w:ascii="Book Antiqua" w:hAnsi="Book Antiqua"/>
          <w:b/>
          <w:sz w:val="24"/>
          <w:szCs w:val="24"/>
        </w:rPr>
        <w:t xml:space="preserve">ao </w:t>
      </w:r>
      <w:proofErr w:type="spellStart"/>
      <w:r w:rsidRPr="00384739">
        <w:rPr>
          <w:rFonts w:ascii="Book Antiqua" w:hAnsi="Book Antiqua"/>
          <w:b/>
          <w:sz w:val="24"/>
          <w:szCs w:val="24"/>
        </w:rPr>
        <w:t>Guo</w:t>
      </w:r>
      <w:proofErr w:type="spellEnd"/>
      <w:r w:rsidRPr="00384739">
        <w:rPr>
          <w:rFonts w:ascii="Book Antiqua" w:hAnsi="Book Antiqua"/>
          <w:b/>
          <w:sz w:val="24"/>
          <w:szCs w:val="24"/>
        </w:rPr>
        <w:t>, Si-</w:t>
      </w:r>
      <w:r w:rsidRPr="00384739">
        <w:rPr>
          <w:rFonts w:ascii="Book Antiqua" w:hAnsi="Book Antiqua"/>
          <w:b/>
          <w:caps/>
          <w:sz w:val="24"/>
          <w:szCs w:val="24"/>
        </w:rPr>
        <w:t>y</w:t>
      </w:r>
      <w:r w:rsidRPr="00384739">
        <w:rPr>
          <w:rFonts w:ascii="Book Antiqua" w:hAnsi="Book Antiqua"/>
          <w:b/>
          <w:sz w:val="24"/>
          <w:szCs w:val="24"/>
        </w:rPr>
        <w:t>u Sun</w:t>
      </w:r>
    </w:p>
    <w:p w14:paraId="2E8AC4E8" w14:textId="77777777" w:rsidR="00652D68" w:rsidRPr="00384739" w:rsidRDefault="00652D68" w:rsidP="000C48B1">
      <w:pPr>
        <w:snapToGrid w:val="0"/>
        <w:spacing w:line="360" w:lineRule="auto"/>
        <w:rPr>
          <w:rFonts w:ascii="Book Antiqua" w:hAnsi="Book Antiqua"/>
          <w:sz w:val="24"/>
          <w:szCs w:val="24"/>
        </w:rPr>
      </w:pPr>
    </w:p>
    <w:p w14:paraId="1CB0B38D" w14:textId="77777777" w:rsidR="007B6BF1" w:rsidRPr="00384739" w:rsidRDefault="00EE26B4" w:rsidP="000C48B1">
      <w:pPr>
        <w:snapToGrid w:val="0"/>
        <w:spacing w:line="360" w:lineRule="auto"/>
        <w:rPr>
          <w:rFonts w:ascii="Book Antiqua" w:hAnsi="Book Antiqua"/>
          <w:b/>
          <w:sz w:val="24"/>
          <w:szCs w:val="24"/>
        </w:rPr>
      </w:pPr>
      <w:proofErr w:type="spellStart"/>
      <w:r w:rsidRPr="00384739">
        <w:rPr>
          <w:rFonts w:ascii="Book Antiqua" w:hAnsi="Book Antiqua"/>
          <w:b/>
          <w:sz w:val="24"/>
          <w:szCs w:val="24"/>
        </w:rPr>
        <w:t>Guo-</w:t>
      </w:r>
      <w:r w:rsidRPr="00384739">
        <w:rPr>
          <w:rFonts w:ascii="Book Antiqua" w:hAnsi="Book Antiqua"/>
          <w:b/>
          <w:caps/>
          <w:sz w:val="24"/>
          <w:szCs w:val="24"/>
        </w:rPr>
        <w:t>x</w:t>
      </w:r>
      <w:r w:rsidRPr="00384739">
        <w:rPr>
          <w:rFonts w:ascii="Book Antiqua" w:hAnsi="Book Antiqua"/>
          <w:b/>
          <w:sz w:val="24"/>
          <w:szCs w:val="24"/>
        </w:rPr>
        <w:t>in</w:t>
      </w:r>
      <w:proofErr w:type="spellEnd"/>
      <w:r w:rsidRPr="00384739">
        <w:rPr>
          <w:rFonts w:ascii="Book Antiqua" w:hAnsi="Book Antiqua"/>
          <w:b/>
          <w:sz w:val="24"/>
          <w:szCs w:val="24"/>
        </w:rPr>
        <w:t xml:space="preserve"> Wang, Xiang Liu, Sheng Wang, Nan Ge, Jin-</w:t>
      </w:r>
      <w:r w:rsidRPr="00384739">
        <w:rPr>
          <w:rFonts w:ascii="Book Antiqua" w:hAnsi="Book Antiqua"/>
          <w:b/>
          <w:caps/>
          <w:sz w:val="24"/>
          <w:szCs w:val="24"/>
        </w:rPr>
        <w:t>t</w:t>
      </w:r>
      <w:r w:rsidRPr="00384739">
        <w:rPr>
          <w:rFonts w:ascii="Book Antiqua" w:hAnsi="Book Antiqua"/>
          <w:b/>
          <w:sz w:val="24"/>
          <w:szCs w:val="24"/>
        </w:rPr>
        <w:t xml:space="preserve">ao </w:t>
      </w:r>
      <w:proofErr w:type="spellStart"/>
      <w:r w:rsidRPr="00384739">
        <w:rPr>
          <w:rFonts w:ascii="Book Antiqua" w:hAnsi="Book Antiqua"/>
          <w:b/>
          <w:sz w:val="24"/>
          <w:szCs w:val="24"/>
        </w:rPr>
        <w:t>Guo</w:t>
      </w:r>
      <w:proofErr w:type="spellEnd"/>
      <w:r w:rsidRPr="00384739">
        <w:rPr>
          <w:rFonts w:ascii="Book Antiqua" w:hAnsi="Book Antiqua"/>
          <w:b/>
          <w:sz w:val="24"/>
          <w:szCs w:val="24"/>
        </w:rPr>
        <w:t>, Si-</w:t>
      </w:r>
      <w:r w:rsidRPr="00384739">
        <w:rPr>
          <w:rFonts w:ascii="Book Antiqua" w:hAnsi="Book Antiqua"/>
          <w:b/>
          <w:caps/>
          <w:sz w:val="24"/>
          <w:szCs w:val="24"/>
        </w:rPr>
        <w:t>y</w:t>
      </w:r>
      <w:r w:rsidRPr="00384739">
        <w:rPr>
          <w:rFonts w:ascii="Book Antiqua" w:hAnsi="Book Antiqua"/>
          <w:b/>
          <w:sz w:val="24"/>
          <w:szCs w:val="24"/>
        </w:rPr>
        <w:t>u Sun</w:t>
      </w:r>
    </w:p>
    <w:p w14:paraId="41E4F5B3" w14:textId="77777777" w:rsidR="007B6BF1" w:rsidRPr="00384739" w:rsidRDefault="00EE26B4" w:rsidP="000C48B1">
      <w:pPr>
        <w:snapToGrid w:val="0"/>
        <w:spacing w:line="360" w:lineRule="auto"/>
        <w:rPr>
          <w:rFonts w:ascii="Book Antiqua" w:hAnsi="Book Antiqua"/>
          <w:sz w:val="24"/>
          <w:szCs w:val="24"/>
        </w:rPr>
      </w:pPr>
      <w:r w:rsidRPr="00384739">
        <w:rPr>
          <w:rFonts w:ascii="Book Antiqua" w:hAnsi="Book Antiqua"/>
          <w:sz w:val="24"/>
          <w:szCs w:val="24"/>
        </w:rPr>
        <w:t xml:space="preserve">Endoscopic Center, </w:t>
      </w:r>
      <w:proofErr w:type="spellStart"/>
      <w:r w:rsidRPr="00384739">
        <w:rPr>
          <w:rFonts w:ascii="Book Antiqua" w:hAnsi="Book Antiqua"/>
          <w:sz w:val="24"/>
          <w:szCs w:val="24"/>
        </w:rPr>
        <w:t>Shengjing</w:t>
      </w:r>
      <w:proofErr w:type="spellEnd"/>
      <w:r w:rsidRPr="00384739">
        <w:rPr>
          <w:rFonts w:ascii="Book Antiqua" w:hAnsi="Book Antiqua"/>
          <w:sz w:val="24"/>
          <w:szCs w:val="24"/>
        </w:rPr>
        <w:t xml:space="preserve"> Hospital of China Medical University, No. 36 </w:t>
      </w:r>
      <w:proofErr w:type="spellStart"/>
      <w:r w:rsidRPr="00384739">
        <w:rPr>
          <w:rFonts w:ascii="Book Antiqua" w:hAnsi="Book Antiqua"/>
          <w:sz w:val="24"/>
          <w:szCs w:val="24"/>
        </w:rPr>
        <w:t>Sanhao</w:t>
      </w:r>
      <w:proofErr w:type="spellEnd"/>
      <w:r w:rsidRPr="00384739">
        <w:rPr>
          <w:rFonts w:ascii="Book Antiqua" w:hAnsi="Book Antiqua"/>
          <w:sz w:val="24"/>
          <w:szCs w:val="24"/>
        </w:rPr>
        <w:t xml:space="preserve"> Street, Shenyang</w:t>
      </w:r>
      <w:r w:rsidR="000C48B1" w:rsidRPr="00384739">
        <w:rPr>
          <w:rFonts w:ascii="Book Antiqua" w:hAnsi="Book Antiqua"/>
          <w:sz w:val="24"/>
          <w:szCs w:val="24"/>
        </w:rPr>
        <w:t xml:space="preserve"> </w:t>
      </w:r>
      <w:r w:rsidR="00652D68" w:rsidRPr="00384739">
        <w:rPr>
          <w:rFonts w:ascii="Book Antiqua" w:hAnsi="Book Antiqua"/>
          <w:sz w:val="24"/>
          <w:szCs w:val="24"/>
        </w:rPr>
        <w:t>110004, Liaoning Province,</w:t>
      </w:r>
      <w:r w:rsidRPr="00384739">
        <w:rPr>
          <w:rFonts w:ascii="Book Antiqua" w:hAnsi="Book Antiqua"/>
          <w:sz w:val="24"/>
          <w:szCs w:val="24"/>
        </w:rPr>
        <w:t xml:space="preserve"> China</w:t>
      </w:r>
    </w:p>
    <w:p w14:paraId="07B2A6D4" w14:textId="77777777" w:rsidR="007B6BF1" w:rsidRPr="00384739" w:rsidRDefault="007B6BF1" w:rsidP="000C48B1">
      <w:pPr>
        <w:snapToGrid w:val="0"/>
        <w:spacing w:line="360" w:lineRule="auto"/>
        <w:rPr>
          <w:rFonts w:ascii="Book Antiqua" w:hAnsi="Book Antiqua"/>
          <w:sz w:val="24"/>
          <w:szCs w:val="24"/>
        </w:rPr>
      </w:pPr>
    </w:p>
    <w:p w14:paraId="6BB6BB79" w14:textId="77777777" w:rsidR="007B6BF1" w:rsidRPr="00384739" w:rsidRDefault="00EE26B4" w:rsidP="000C48B1">
      <w:pPr>
        <w:adjustRightInd w:val="0"/>
        <w:snapToGrid w:val="0"/>
        <w:spacing w:line="360" w:lineRule="auto"/>
        <w:rPr>
          <w:rFonts w:ascii="Book Antiqua" w:hAnsi="Book Antiqua"/>
          <w:sz w:val="24"/>
          <w:szCs w:val="24"/>
        </w:rPr>
      </w:pPr>
      <w:r w:rsidRPr="00384739">
        <w:rPr>
          <w:rFonts w:ascii="Book Antiqua" w:hAnsi="Book Antiqua"/>
          <w:b/>
          <w:sz w:val="24"/>
          <w:szCs w:val="24"/>
          <w:highlight w:val="white"/>
        </w:rPr>
        <w:t>Author contributions:</w:t>
      </w:r>
      <w:r w:rsidR="002E6E30" w:rsidRPr="00384739">
        <w:rPr>
          <w:rFonts w:ascii="Book Antiqua" w:hAnsi="Book Antiqua"/>
          <w:b/>
          <w:sz w:val="24"/>
          <w:szCs w:val="24"/>
        </w:rPr>
        <w:t xml:space="preserve"> </w:t>
      </w:r>
      <w:r w:rsidR="000C48B1" w:rsidRPr="00384739">
        <w:rPr>
          <w:rFonts w:ascii="Book Antiqua" w:hAnsi="Book Antiqua"/>
          <w:sz w:val="24"/>
          <w:szCs w:val="24"/>
        </w:rPr>
        <w:t>Sun S</w:t>
      </w:r>
      <w:r w:rsidRPr="00384739">
        <w:rPr>
          <w:rFonts w:ascii="Book Antiqua" w:hAnsi="Book Antiqua"/>
          <w:sz w:val="24"/>
          <w:szCs w:val="24"/>
        </w:rPr>
        <w:t>Y</w:t>
      </w:r>
      <w:r w:rsidR="000C48B1" w:rsidRPr="00384739">
        <w:rPr>
          <w:rFonts w:ascii="Book Antiqua" w:hAnsi="Book Antiqua"/>
          <w:sz w:val="24"/>
          <w:szCs w:val="24"/>
        </w:rPr>
        <w:t xml:space="preserve"> </w:t>
      </w:r>
      <w:r w:rsidRPr="00384739">
        <w:rPr>
          <w:rFonts w:ascii="Book Antiqua" w:hAnsi="Book Antiqua"/>
          <w:sz w:val="24"/>
          <w:szCs w:val="24"/>
        </w:rPr>
        <w:t xml:space="preserve">and </w:t>
      </w:r>
      <w:r w:rsidR="000C48B1" w:rsidRPr="00384739">
        <w:rPr>
          <w:rFonts w:ascii="Book Antiqua" w:hAnsi="Book Antiqua"/>
          <w:sz w:val="24"/>
          <w:szCs w:val="24"/>
        </w:rPr>
        <w:t>Wang G</w:t>
      </w:r>
      <w:r w:rsidRPr="00384739">
        <w:rPr>
          <w:rFonts w:ascii="Book Antiqua" w:hAnsi="Book Antiqua"/>
          <w:sz w:val="24"/>
          <w:szCs w:val="24"/>
        </w:rPr>
        <w:t>X</w:t>
      </w:r>
      <w:r w:rsidR="000C48B1" w:rsidRPr="00384739">
        <w:rPr>
          <w:rFonts w:ascii="Book Antiqua" w:hAnsi="Book Antiqua"/>
          <w:sz w:val="24"/>
          <w:szCs w:val="24"/>
        </w:rPr>
        <w:t xml:space="preserve"> </w:t>
      </w:r>
      <w:r w:rsidRPr="00384739">
        <w:rPr>
          <w:rFonts w:ascii="Book Antiqua" w:hAnsi="Book Antiqua"/>
          <w:sz w:val="24"/>
          <w:szCs w:val="24"/>
        </w:rPr>
        <w:t xml:space="preserve">were involved in the study conception and design; </w:t>
      </w:r>
      <w:r w:rsidR="000C48B1" w:rsidRPr="00384739">
        <w:rPr>
          <w:rFonts w:ascii="Book Antiqua" w:hAnsi="Book Antiqua"/>
          <w:sz w:val="24"/>
          <w:szCs w:val="24"/>
        </w:rPr>
        <w:t>Wang GX</w:t>
      </w:r>
      <w:r w:rsidRPr="00384739">
        <w:rPr>
          <w:rFonts w:ascii="Book Antiqua" w:hAnsi="Book Antiqua"/>
          <w:sz w:val="24"/>
          <w:szCs w:val="24"/>
        </w:rPr>
        <w:t xml:space="preserve"> drafted the article and analyzed and interpreted the data; </w:t>
      </w:r>
      <w:r w:rsidR="000C48B1" w:rsidRPr="00384739">
        <w:rPr>
          <w:rFonts w:ascii="Book Antiqua" w:hAnsi="Book Antiqua"/>
          <w:sz w:val="24"/>
          <w:szCs w:val="24"/>
        </w:rPr>
        <w:t xml:space="preserve">Liu </w:t>
      </w:r>
      <w:r w:rsidRPr="00384739">
        <w:rPr>
          <w:rFonts w:ascii="Book Antiqua" w:hAnsi="Book Antiqua"/>
          <w:sz w:val="24"/>
          <w:szCs w:val="24"/>
        </w:rPr>
        <w:t>X</w:t>
      </w:r>
      <w:r w:rsidR="000C48B1" w:rsidRPr="00384739">
        <w:rPr>
          <w:rFonts w:ascii="Book Antiqua" w:hAnsi="Book Antiqua"/>
          <w:sz w:val="24"/>
          <w:szCs w:val="24"/>
        </w:rPr>
        <w:t xml:space="preserve"> </w:t>
      </w:r>
      <w:r w:rsidRPr="00384739">
        <w:rPr>
          <w:rFonts w:ascii="Book Antiqua" w:hAnsi="Book Antiqua"/>
          <w:sz w:val="24"/>
          <w:szCs w:val="24"/>
        </w:rPr>
        <w:t xml:space="preserve">performed critical revision of the article for important intellectual content and collected data; </w:t>
      </w:r>
      <w:r w:rsidR="000C48B1" w:rsidRPr="00384739">
        <w:rPr>
          <w:rFonts w:ascii="Book Antiqua" w:hAnsi="Book Antiqua"/>
          <w:sz w:val="24"/>
          <w:szCs w:val="24"/>
        </w:rPr>
        <w:t xml:space="preserve">Wang </w:t>
      </w:r>
      <w:r w:rsidRPr="00384739">
        <w:rPr>
          <w:rFonts w:ascii="Book Antiqua" w:hAnsi="Book Antiqua"/>
          <w:sz w:val="24"/>
          <w:szCs w:val="24"/>
        </w:rPr>
        <w:t>S</w:t>
      </w:r>
      <w:r w:rsidR="000C48B1" w:rsidRPr="00384739">
        <w:rPr>
          <w:rFonts w:ascii="Book Antiqua" w:hAnsi="Book Antiqua"/>
          <w:sz w:val="24"/>
          <w:szCs w:val="24"/>
        </w:rPr>
        <w:t xml:space="preserve"> </w:t>
      </w:r>
      <w:r w:rsidRPr="00384739">
        <w:rPr>
          <w:rFonts w:ascii="Book Antiqua" w:hAnsi="Book Antiqua"/>
          <w:sz w:val="24"/>
          <w:szCs w:val="24"/>
        </w:rPr>
        <w:t>performed endoscopic procedure and statistical analysis;</w:t>
      </w:r>
      <w:r w:rsidR="000C48B1" w:rsidRPr="00384739">
        <w:rPr>
          <w:rFonts w:ascii="Book Antiqua" w:hAnsi="Book Antiqua"/>
          <w:sz w:val="24"/>
          <w:szCs w:val="24"/>
        </w:rPr>
        <w:t xml:space="preserve"> Ge </w:t>
      </w:r>
      <w:r w:rsidRPr="00384739">
        <w:rPr>
          <w:rFonts w:ascii="Book Antiqua" w:hAnsi="Book Antiqua"/>
          <w:sz w:val="24"/>
          <w:szCs w:val="24"/>
        </w:rPr>
        <w:t>N</w:t>
      </w:r>
      <w:r w:rsidR="000C48B1" w:rsidRPr="00384739">
        <w:rPr>
          <w:rFonts w:ascii="Book Antiqua" w:hAnsi="Book Antiqua"/>
          <w:sz w:val="24"/>
          <w:szCs w:val="24"/>
        </w:rPr>
        <w:t xml:space="preserve"> </w:t>
      </w:r>
      <w:r w:rsidRPr="00384739">
        <w:rPr>
          <w:rFonts w:ascii="Book Antiqua" w:hAnsi="Book Antiqua"/>
          <w:sz w:val="24"/>
          <w:szCs w:val="24"/>
        </w:rPr>
        <w:t xml:space="preserve">and </w:t>
      </w:r>
      <w:proofErr w:type="spellStart"/>
      <w:r w:rsidR="000C48B1" w:rsidRPr="00384739">
        <w:rPr>
          <w:rFonts w:ascii="Book Antiqua" w:hAnsi="Book Antiqua"/>
          <w:sz w:val="24"/>
          <w:szCs w:val="24"/>
        </w:rPr>
        <w:t>Guo</w:t>
      </w:r>
      <w:proofErr w:type="spellEnd"/>
      <w:r w:rsidR="000C48B1" w:rsidRPr="00384739">
        <w:rPr>
          <w:rFonts w:ascii="Book Antiqua" w:hAnsi="Book Antiqua"/>
          <w:sz w:val="24"/>
          <w:szCs w:val="24"/>
        </w:rPr>
        <w:t xml:space="preserve"> </w:t>
      </w:r>
      <w:r w:rsidRPr="00384739">
        <w:rPr>
          <w:rFonts w:ascii="Book Antiqua" w:hAnsi="Book Antiqua"/>
          <w:sz w:val="24"/>
          <w:szCs w:val="24"/>
        </w:rPr>
        <w:t>JT</w:t>
      </w:r>
      <w:r w:rsidR="000C48B1" w:rsidRPr="00384739">
        <w:rPr>
          <w:rFonts w:ascii="Book Antiqua" w:hAnsi="Book Antiqua"/>
          <w:sz w:val="24"/>
          <w:szCs w:val="24"/>
        </w:rPr>
        <w:t xml:space="preserve"> </w:t>
      </w:r>
      <w:r w:rsidRPr="00384739">
        <w:rPr>
          <w:rFonts w:ascii="Book Antiqua" w:hAnsi="Book Antiqua"/>
          <w:sz w:val="24"/>
          <w:szCs w:val="24"/>
        </w:rPr>
        <w:t>conducted EUS imaging evaluation; all authors performed the final approval of the article.</w:t>
      </w:r>
      <w:bookmarkStart w:id="39" w:name="OLE_LINK83"/>
      <w:bookmarkStart w:id="40" w:name="OLE_LINK82"/>
    </w:p>
    <w:p w14:paraId="5C431474" w14:textId="77777777" w:rsidR="000C48B1" w:rsidRPr="00384739" w:rsidRDefault="000C48B1" w:rsidP="000C48B1">
      <w:pPr>
        <w:snapToGrid w:val="0"/>
        <w:spacing w:line="360" w:lineRule="auto"/>
        <w:rPr>
          <w:rFonts w:ascii="Book Antiqua" w:hAnsi="Book Antiqua"/>
          <w:sz w:val="24"/>
          <w:szCs w:val="24"/>
        </w:rPr>
      </w:pPr>
    </w:p>
    <w:p w14:paraId="14749DF4" w14:textId="77777777" w:rsidR="000C48B1" w:rsidRPr="00384739" w:rsidRDefault="000C48B1" w:rsidP="000C48B1">
      <w:pPr>
        <w:snapToGrid w:val="0"/>
        <w:spacing w:line="360" w:lineRule="auto"/>
        <w:rPr>
          <w:rFonts w:ascii="Book Antiqua" w:hAnsi="Book Antiqua"/>
          <w:sz w:val="24"/>
          <w:szCs w:val="24"/>
        </w:rPr>
      </w:pPr>
      <w:r w:rsidRPr="00384739">
        <w:rPr>
          <w:rFonts w:ascii="Book Antiqua" w:hAnsi="Book Antiqua"/>
          <w:b/>
          <w:caps/>
          <w:sz w:val="24"/>
          <w:szCs w:val="24"/>
        </w:rPr>
        <w:t>s</w:t>
      </w:r>
      <w:r w:rsidRPr="00384739">
        <w:rPr>
          <w:rFonts w:ascii="Book Antiqua" w:hAnsi="Book Antiqua"/>
          <w:b/>
          <w:sz w:val="24"/>
          <w:szCs w:val="24"/>
        </w:rPr>
        <w:t>upported by</w:t>
      </w:r>
      <w:r w:rsidRPr="00384739">
        <w:rPr>
          <w:rFonts w:ascii="Book Antiqua" w:hAnsi="Book Antiqua"/>
          <w:sz w:val="24"/>
          <w:szCs w:val="24"/>
        </w:rPr>
        <w:t xml:space="preserve"> the National Natural Science Foundation of China, No. 81470908.</w:t>
      </w:r>
    </w:p>
    <w:p w14:paraId="58DC5E20" w14:textId="77777777" w:rsidR="000C48B1" w:rsidRPr="00384739" w:rsidRDefault="000C48B1" w:rsidP="000C48B1">
      <w:pPr>
        <w:snapToGrid w:val="0"/>
        <w:spacing w:line="360" w:lineRule="auto"/>
        <w:rPr>
          <w:rFonts w:ascii="Book Antiqua" w:hAnsi="Book Antiqua"/>
          <w:b/>
          <w:bCs/>
          <w:iCs/>
          <w:sz w:val="24"/>
          <w:szCs w:val="24"/>
          <w:highlight w:val="white"/>
        </w:rPr>
      </w:pPr>
    </w:p>
    <w:p w14:paraId="1913CC37" w14:textId="77777777" w:rsidR="007B6BF1" w:rsidRPr="00384739" w:rsidRDefault="00EE26B4" w:rsidP="000C48B1">
      <w:pPr>
        <w:snapToGrid w:val="0"/>
        <w:spacing w:line="360" w:lineRule="auto"/>
        <w:rPr>
          <w:rFonts w:ascii="Book Antiqua" w:hAnsi="Book Antiqua"/>
          <w:sz w:val="24"/>
          <w:szCs w:val="24"/>
        </w:rPr>
      </w:pPr>
      <w:r w:rsidRPr="00384739">
        <w:rPr>
          <w:rFonts w:ascii="Book Antiqua" w:hAnsi="Book Antiqua"/>
          <w:b/>
          <w:bCs/>
          <w:iCs/>
          <w:sz w:val="24"/>
          <w:szCs w:val="24"/>
          <w:highlight w:val="white"/>
        </w:rPr>
        <w:t>Institutional review board statement:</w:t>
      </w:r>
      <w:bookmarkEnd w:id="39"/>
      <w:bookmarkEnd w:id="40"/>
      <w:r w:rsidR="000C48B1" w:rsidRPr="00384739">
        <w:rPr>
          <w:rFonts w:ascii="Book Antiqua" w:hAnsi="Book Antiqua"/>
          <w:b/>
          <w:bCs/>
          <w:iCs/>
          <w:sz w:val="24"/>
          <w:szCs w:val="24"/>
        </w:rPr>
        <w:t xml:space="preserve"> </w:t>
      </w:r>
      <w:r w:rsidR="000C48B1" w:rsidRPr="00384739">
        <w:rPr>
          <w:rFonts w:ascii="Book Antiqua" w:hAnsi="Book Antiqua" w:cstheme="majorHAnsi"/>
          <w:sz w:val="24"/>
          <w:szCs w:val="24"/>
        </w:rPr>
        <w:t xml:space="preserve">The study was reviewed and approved by the Ethics Committee of </w:t>
      </w:r>
      <w:proofErr w:type="spellStart"/>
      <w:r w:rsidR="000C48B1" w:rsidRPr="00384739">
        <w:rPr>
          <w:rFonts w:ascii="Book Antiqua" w:hAnsi="Book Antiqua" w:cstheme="majorHAnsi"/>
          <w:sz w:val="24"/>
          <w:szCs w:val="24"/>
        </w:rPr>
        <w:t>Shengjing</w:t>
      </w:r>
      <w:proofErr w:type="spellEnd"/>
      <w:r w:rsidR="000C48B1" w:rsidRPr="00384739">
        <w:rPr>
          <w:rFonts w:ascii="Book Antiqua" w:hAnsi="Book Antiqua" w:cstheme="majorHAnsi"/>
          <w:sz w:val="24"/>
          <w:szCs w:val="24"/>
        </w:rPr>
        <w:t xml:space="preserve"> Hospital of China Medical University.</w:t>
      </w:r>
    </w:p>
    <w:p w14:paraId="278E249C" w14:textId="77777777" w:rsidR="00384739" w:rsidRPr="00384739" w:rsidRDefault="00384739" w:rsidP="00384739">
      <w:pPr>
        <w:adjustRightInd w:val="0"/>
        <w:snapToGrid w:val="0"/>
        <w:spacing w:line="360" w:lineRule="auto"/>
        <w:rPr>
          <w:rFonts w:ascii="Book Antiqua" w:hAnsi="Book Antiqua"/>
          <w:b/>
          <w:bCs/>
          <w:iCs/>
          <w:sz w:val="24"/>
          <w:szCs w:val="24"/>
        </w:rPr>
      </w:pPr>
    </w:p>
    <w:p w14:paraId="131F4B38" w14:textId="77777777" w:rsidR="007B6BF1" w:rsidRPr="00384739" w:rsidRDefault="00EE26B4" w:rsidP="000C48B1">
      <w:pPr>
        <w:snapToGrid w:val="0"/>
        <w:spacing w:line="360" w:lineRule="auto"/>
        <w:rPr>
          <w:rFonts w:ascii="Book Antiqua" w:hAnsi="Book Antiqua"/>
          <w:sz w:val="24"/>
          <w:szCs w:val="24"/>
        </w:rPr>
      </w:pPr>
      <w:bookmarkStart w:id="41" w:name="OLE_LINK202"/>
      <w:bookmarkStart w:id="42" w:name="OLE_LINK203"/>
      <w:bookmarkStart w:id="43" w:name="OLE_LINK208"/>
      <w:r w:rsidRPr="00384739">
        <w:rPr>
          <w:rFonts w:ascii="Book Antiqua" w:hAnsi="Book Antiqua"/>
          <w:b/>
          <w:bCs/>
          <w:iCs/>
          <w:sz w:val="24"/>
          <w:szCs w:val="24"/>
        </w:rPr>
        <w:t xml:space="preserve">Clinical trial registration statement: </w:t>
      </w:r>
      <w:r w:rsidRPr="00384739">
        <w:rPr>
          <w:rFonts w:ascii="Book Antiqua" w:hAnsi="Book Antiqua"/>
          <w:sz w:val="24"/>
          <w:szCs w:val="24"/>
        </w:rPr>
        <w:t>The trial was registered in the Chinese Clinical Trial Registry (www.chictr.org.cn). T</w:t>
      </w:r>
      <w:r w:rsidRPr="00384739">
        <w:rPr>
          <w:rFonts w:ascii="Book Antiqua" w:hAnsi="Book Antiqua" w:cstheme="majorHAnsi"/>
          <w:sz w:val="24"/>
          <w:szCs w:val="24"/>
        </w:rPr>
        <w:t xml:space="preserve">he registration identification </w:t>
      </w:r>
      <w:r w:rsidRPr="00384739">
        <w:rPr>
          <w:rFonts w:ascii="Book Antiqua" w:hAnsi="Book Antiqua" w:cstheme="majorHAnsi"/>
          <w:sz w:val="24"/>
          <w:szCs w:val="24"/>
        </w:rPr>
        <w:lastRenderedPageBreak/>
        <w:t xml:space="preserve">number is </w:t>
      </w:r>
      <w:r w:rsidR="000C48B1" w:rsidRPr="00384739">
        <w:rPr>
          <w:rFonts w:ascii="Book Antiqua" w:hAnsi="Book Antiqua"/>
          <w:sz w:val="24"/>
          <w:szCs w:val="24"/>
        </w:rPr>
        <w:t>ChiCTR-DPD-15006240.</w:t>
      </w:r>
    </w:p>
    <w:p w14:paraId="32954EF4" w14:textId="77777777" w:rsidR="007B6BF1" w:rsidRDefault="007B6BF1" w:rsidP="000C48B1">
      <w:pPr>
        <w:snapToGrid w:val="0"/>
        <w:spacing w:line="360" w:lineRule="auto"/>
        <w:rPr>
          <w:rFonts w:ascii="Book Antiqua" w:hAnsi="Book Antiqua"/>
          <w:b/>
          <w:bCs/>
          <w:iCs/>
          <w:sz w:val="24"/>
          <w:szCs w:val="24"/>
          <w:highlight w:val="white"/>
        </w:rPr>
      </w:pPr>
      <w:bookmarkStart w:id="44" w:name="OLE_LINK378"/>
      <w:bookmarkStart w:id="45" w:name="OLE_LINK43"/>
      <w:bookmarkStart w:id="46" w:name="OLE_LINK44"/>
      <w:bookmarkStart w:id="47" w:name="OLE_LINK130"/>
      <w:bookmarkStart w:id="48" w:name="OLE_LINK309"/>
      <w:bookmarkStart w:id="49" w:name="OLE_LINK740"/>
      <w:bookmarkStart w:id="50" w:name="OLE_LINK944"/>
      <w:bookmarkEnd w:id="41"/>
      <w:bookmarkEnd w:id="42"/>
      <w:bookmarkEnd w:id="43"/>
    </w:p>
    <w:p w14:paraId="2502B58B" w14:textId="77777777" w:rsidR="00046586" w:rsidRPr="00384739" w:rsidRDefault="00046586" w:rsidP="00046586">
      <w:pPr>
        <w:adjustRightInd w:val="0"/>
        <w:snapToGrid w:val="0"/>
        <w:spacing w:line="360" w:lineRule="auto"/>
        <w:rPr>
          <w:rFonts w:ascii="Book Antiqua" w:hAnsi="Book Antiqua" w:cstheme="majorHAnsi"/>
          <w:sz w:val="24"/>
          <w:szCs w:val="24"/>
        </w:rPr>
      </w:pPr>
      <w:r w:rsidRPr="00384739">
        <w:rPr>
          <w:rFonts w:ascii="Book Antiqua" w:hAnsi="Book Antiqua"/>
          <w:b/>
          <w:bCs/>
          <w:iCs/>
          <w:sz w:val="24"/>
          <w:szCs w:val="24"/>
          <w:highlight w:val="white"/>
        </w:rPr>
        <w:t xml:space="preserve">Informed consent statement: </w:t>
      </w:r>
      <w:r w:rsidRPr="00384739">
        <w:rPr>
          <w:rFonts w:ascii="Book Antiqua" w:hAnsi="Book Antiqua" w:cstheme="majorHAnsi"/>
          <w:sz w:val="24"/>
          <w:szCs w:val="24"/>
        </w:rPr>
        <w:t>All study participants provided informed written consent prior to study enrollment.</w:t>
      </w:r>
    </w:p>
    <w:p w14:paraId="73FB533C" w14:textId="77777777" w:rsidR="00046586" w:rsidRPr="00046586" w:rsidRDefault="00046586" w:rsidP="000C48B1">
      <w:pPr>
        <w:snapToGrid w:val="0"/>
        <w:spacing w:line="360" w:lineRule="auto"/>
        <w:rPr>
          <w:rFonts w:ascii="Book Antiqua" w:hAnsi="Book Antiqua"/>
          <w:b/>
          <w:bCs/>
          <w:iCs/>
          <w:sz w:val="24"/>
          <w:szCs w:val="24"/>
          <w:highlight w:val="white"/>
        </w:rPr>
      </w:pPr>
    </w:p>
    <w:p w14:paraId="0BB5186A" w14:textId="77777777" w:rsidR="00384739" w:rsidRPr="00384739" w:rsidRDefault="00EE26B4" w:rsidP="00384739">
      <w:pPr>
        <w:adjustRightInd w:val="0"/>
        <w:snapToGrid w:val="0"/>
        <w:spacing w:line="360" w:lineRule="auto"/>
        <w:rPr>
          <w:rFonts w:ascii="Book Antiqua" w:hAnsi="Book Antiqua"/>
          <w:bCs/>
          <w:iCs/>
          <w:sz w:val="24"/>
          <w:szCs w:val="24"/>
        </w:rPr>
      </w:pPr>
      <w:r w:rsidRPr="00384739">
        <w:rPr>
          <w:rFonts w:ascii="Book Antiqua" w:hAnsi="Book Antiqua"/>
          <w:b/>
          <w:bCs/>
          <w:iCs/>
          <w:sz w:val="24"/>
          <w:szCs w:val="24"/>
          <w:highlight w:val="white"/>
        </w:rPr>
        <w:t>Conflict-of-interest statement</w:t>
      </w:r>
      <w:bookmarkEnd w:id="44"/>
      <w:r w:rsidRPr="00384739">
        <w:rPr>
          <w:rFonts w:ascii="Book Antiqua" w:hAnsi="Book Antiqua"/>
          <w:b/>
          <w:bCs/>
          <w:iCs/>
          <w:sz w:val="24"/>
          <w:szCs w:val="24"/>
          <w:highlight w:val="white"/>
        </w:rPr>
        <w:t>:</w:t>
      </w:r>
      <w:bookmarkEnd w:id="45"/>
      <w:bookmarkEnd w:id="46"/>
      <w:bookmarkEnd w:id="47"/>
      <w:bookmarkEnd w:id="48"/>
      <w:bookmarkEnd w:id="49"/>
      <w:bookmarkEnd w:id="50"/>
      <w:r w:rsidR="000C48B1" w:rsidRPr="00384739">
        <w:rPr>
          <w:rFonts w:ascii="Book Antiqua" w:hAnsi="Book Antiqua"/>
          <w:b/>
          <w:bCs/>
          <w:iCs/>
          <w:sz w:val="24"/>
          <w:szCs w:val="24"/>
        </w:rPr>
        <w:t xml:space="preserve"> </w:t>
      </w:r>
      <w:r w:rsidR="00384739" w:rsidRPr="00384739">
        <w:rPr>
          <w:rFonts w:ascii="Book Antiqua" w:hAnsi="Book Antiqua"/>
          <w:bCs/>
          <w:iCs/>
          <w:sz w:val="24"/>
          <w:szCs w:val="24"/>
        </w:rPr>
        <w:t>None of the authors have any competing interests or financial ties to disclose.</w:t>
      </w:r>
    </w:p>
    <w:p w14:paraId="3D765879" w14:textId="77777777" w:rsidR="007B6BF1" w:rsidRPr="00384739" w:rsidRDefault="007B6BF1" w:rsidP="000C48B1">
      <w:pPr>
        <w:pStyle w:val="10"/>
        <w:widowControl w:val="0"/>
        <w:snapToGrid w:val="0"/>
        <w:spacing w:line="360" w:lineRule="auto"/>
        <w:jc w:val="both"/>
        <w:rPr>
          <w:rFonts w:ascii="Book Antiqua" w:hAnsi="Book Antiqua" w:cs="Times New Roman"/>
          <w:b/>
          <w:bCs/>
          <w:iCs/>
          <w:color w:val="auto"/>
          <w:sz w:val="24"/>
          <w:szCs w:val="24"/>
          <w:highlight w:val="white"/>
          <w:lang w:val="en-US" w:eastAsia="zh-CN"/>
        </w:rPr>
      </w:pPr>
      <w:bookmarkStart w:id="51" w:name="OLE_LINK962"/>
      <w:bookmarkStart w:id="52" w:name="OLE_LINK963"/>
      <w:bookmarkStart w:id="53" w:name="OLE_LINK516"/>
      <w:bookmarkStart w:id="54" w:name="OLE_LINK517"/>
    </w:p>
    <w:p w14:paraId="002CFC1E" w14:textId="77777777" w:rsidR="007B6BF1" w:rsidRPr="00384739" w:rsidRDefault="00EE26B4" w:rsidP="000C48B1">
      <w:pPr>
        <w:adjustRightInd w:val="0"/>
        <w:snapToGrid w:val="0"/>
        <w:spacing w:line="360" w:lineRule="auto"/>
        <w:rPr>
          <w:rFonts w:ascii="Book Antiqua" w:hAnsi="Book Antiqua" w:cstheme="majorHAnsi"/>
          <w:sz w:val="24"/>
          <w:szCs w:val="24"/>
        </w:rPr>
      </w:pPr>
      <w:r w:rsidRPr="00384739">
        <w:rPr>
          <w:rFonts w:ascii="Book Antiqua" w:hAnsi="Book Antiqua"/>
          <w:b/>
          <w:bCs/>
          <w:iCs/>
          <w:sz w:val="24"/>
          <w:szCs w:val="24"/>
          <w:highlight w:val="white"/>
        </w:rPr>
        <w:t>Data sharing statement:</w:t>
      </w:r>
      <w:bookmarkEnd w:id="51"/>
      <w:bookmarkEnd w:id="52"/>
      <w:r w:rsidR="002E6E30" w:rsidRPr="00384739">
        <w:rPr>
          <w:rFonts w:ascii="Book Antiqua" w:hAnsi="Book Antiqua"/>
          <w:b/>
          <w:bCs/>
          <w:iCs/>
          <w:sz w:val="24"/>
          <w:szCs w:val="24"/>
        </w:rPr>
        <w:t xml:space="preserve"> </w:t>
      </w:r>
      <w:r w:rsidRPr="00384739">
        <w:rPr>
          <w:rFonts w:ascii="Book Antiqua" w:hAnsi="Book Antiqua"/>
          <w:sz w:val="24"/>
          <w:szCs w:val="24"/>
        </w:rPr>
        <w:t>The technical appendix, statistical code, and data set are available from the corresponding author.</w:t>
      </w:r>
    </w:p>
    <w:bookmarkEnd w:id="53"/>
    <w:bookmarkEnd w:id="54"/>
    <w:p w14:paraId="58D0BC6D" w14:textId="77777777" w:rsidR="007B6BF1" w:rsidRPr="00384739" w:rsidRDefault="007B6BF1" w:rsidP="000C48B1">
      <w:pPr>
        <w:snapToGrid w:val="0"/>
        <w:spacing w:line="360" w:lineRule="auto"/>
        <w:rPr>
          <w:rFonts w:ascii="Book Antiqua" w:hAnsi="Book Antiqua"/>
          <w:sz w:val="24"/>
          <w:szCs w:val="24"/>
        </w:rPr>
      </w:pPr>
    </w:p>
    <w:p w14:paraId="5AD97DE9" w14:textId="77777777" w:rsidR="003D49E2" w:rsidRPr="00384739" w:rsidRDefault="003D49E2" w:rsidP="003D49E2">
      <w:pPr>
        <w:pStyle w:val="10"/>
        <w:snapToGrid w:val="0"/>
        <w:spacing w:line="360" w:lineRule="auto"/>
        <w:jc w:val="both"/>
        <w:rPr>
          <w:rFonts w:ascii="Book Antiqua" w:hAnsi="Book Antiqua" w:cs="Times New Roman"/>
          <w:bCs/>
          <w:color w:val="auto"/>
          <w:sz w:val="24"/>
          <w:szCs w:val="24"/>
          <w:highlight w:val="white"/>
          <w:lang w:val="en-US"/>
        </w:rPr>
      </w:pPr>
      <w:bookmarkStart w:id="55" w:name="OLE_LINK734"/>
      <w:bookmarkStart w:id="56" w:name="OLE_LINK441"/>
      <w:bookmarkStart w:id="57" w:name="OLE_LINK442"/>
      <w:bookmarkStart w:id="58" w:name="OLE_LINK1032"/>
      <w:bookmarkStart w:id="59" w:name="OLE_LINK1232"/>
      <w:bookmarkStart w:id="60" w:name="OLE_LINK559"/>
      <w:bookmarkStart w:id="61" w:name="OLE_LINK878"/>
      <w:bookmarkStart w:id="62" w:name="OLE_LINK879"/>
      <w:r w:rsidRPr="00384739">
        <w:rPr>
          <w:rFonts w:ascii="Book Antiqua" w:hAnsi="Book Antiqua" w:cs="Times New Roman"/>
          <w:b/>
          <w:bCs/>
          <w:color w:val="auto"/>
          <w:sz w:val="24"/>
          <w:szCs w:val="24"/>
          <w:highlight w:val="white"/>
          <w:lang w:val="en-US"/>
        </w:rPr>
        <w:t>Open-Access:</w:t>
      </w:r>
      <w:r w:rsidRPr="00384739">
        <w:rPr>
          <w:rFonts w:ascii="Book Antiqua" w:hAnsi="Book Antiqua" w:cs="Times New Roman"/>
          <w:bCs/>
          <w:color w:val="auto"/>
          <w:sz w:val="24"/>
          <w:szCs w:val="24"/>
          <w:highlight w:val="white"/>
          <w:lang w:val="en-US"/>
        </w:rPr>
        <w:t xml:space="preserve"> </w:t>
      </w:r>
      <w:bookmarkStart w:id="63" w:name="OLE_LINK479"/>
      <w:bookmarkStart w:id="64" w:name="OLE_LINK496"/>
      <w:bookmarkStart w:id="65" w:name="OLE_LINK506"/>
      <w:bookmarkStart w:id="66" w:name="OLE_LINK507"/>
      <w:r w:rsidRPr="00384739">
        <w:rPr>
          <w:rFonts w:ascii="Book Antiqua" w:hAnsi="Book Antiqua" w:cs="Times New Roman"/>
          <w:bCs/>
          <w:color w:val="auto"/>
          <w:sz w:val="24"/>
          <w:szCs w:val="24"/>
          <w:highlight w:val="white"/>
          <w:lang w:val="en-US"/>
        </w:rPr>
        <w:t>This article is an open-access article which was selected by an in-house editor and fully peer-reviewed by external reviewers. It is distributed</w:t>
      </w:r>
      <w:r w:rsidRPr="00384739">
        <w:rPr>
          <w:rFonts w:ascii="Book Antiqua" w:hAnsi="Book Antiqua" w:cs="Times New Roman"/>
          <w:bCs/>
          <w:color w:val="auto"/>
          <w:sz w:val="24"/>
          <w:szCs w:val="24"/>
          <w:highlight w:val="white"/>
          <w:lang w:val="en-US" w:eastAsia="zh-CN"/>
        </w:rPr>
        <w:t xml:space="preserve"> </w:t>
      </w:r>
      <w:r w:rsidRPr="00384739">
        <w:rPr>
          <w:rFonts w:ascii="Book Antiqua" w:hAnsi="Book Antiqua" w:cs="Times New Roman"/>
          <w:bCs/>
          <w:color w:val="auto"/>
          <w:sz w:val="24"/>
          <w:szCs w:val="24"/>
          <w:highlight w:val="white"/>
          <w:lang w:val="en-US"/>
        </w:rPr>
        <w:t>in</w:t>
      </w:r>
      <w:r w:rsidRPr="00384739">
        <w:rPr>
          <w:rFonts w:ascii="Book Antiqua" w:hAnsi="Book Antiqua" w:cs="Times New Roman"/>
          <w:bCs/>
          <w:color w:val="auto"/>
          <w:sz w:val="24"/>
          <w:szCs w:val="24"/>
          <w:highlight w:val="white"/>
          <w:lang w:val="en-US" w:eastAsia="zh-CN"/>
        </w:rPr>
        <w:t xml:space="preserve"> </w:t>
      </w:r>
      <w:r w:rsidRPr="00384739">
        <w:rPr>
          <w:rFonts w:ascii="Book Antiqua" w:hAnsi="Book Antiqua" w:cs="Times New Roman"/>
          <w:bCs/>
          <w:color w:val="auto"/>
          <w:sz w:val="24"/>
          <w:szCs w:val="24"/>
          <w:highlight w:val="white"/>
          <w:lang w:val="en-US"/>
        </w:rPr>
        <w:t xml:space="preserve">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384739">
          <w:rPr>
            <w:rStyle w:val="Hyperlink"/>
            <w:rFonts w:ascii="Book Antiqua" w:hAnsi="Book Antiqua"/>
            <w:color w:val="auto"/>
            <w:sz w:val="24"/>
            <w:szCs w:val="24"/>
            <w:highlight w:val="white"/>
            <w:lang w:val="en-US"/>
          </w:rPr>
          <w:t>http://creativecommons.org/licenses/by-nc/4.0/</w:t>
        </w:r>
      </w:hyperlink>
      <w:bookmarkEnd w:id="55"/>
      <w:bookmarkEnd w:id="63"/>
      <w:bookmarkEnd w:id="64"/>
      <w:bookmarkEnd w:id="65"/>
      <w:bookmarkEnd w:id="66"/>
    </w:p>
    <w:bookmarkEnd w:id="56"/>
    <w:bookmarkEnd w:id="57"/>
    <w:bookmarkEnd w:id="58"/>
    <w:bookmarkEnd w:id="59"/>
    <w:bookmarkEnd w:id="60"/>
    <w:p w14:paraId="64C0337A" w14:textId="77777777" w:rsidR="003D49E2" w:rsidRPr="00384739" w:rsidRDefault="003D49E2" w:rsidP="003D49E2">
      <w:pPr>
        <w:pStyle w:val="10"/>
        <w:snapToGrid w:val="0"/>
        <w:spacing w:line="360" w:lineRule="auto"/>
        <w:jc w:val="both"/>
        <w:rPr>
          <w:rFonts w:ascii="Book Antiqua" w:hAnsi="Book Antiqua" w:cs="Times New Roman"/>
          <w:b/>
          <w:bCs/>
          <w:color w:val="FF0000"/>
          <w:sz w:val="24"/>
          <w:szCs w:val="24"/>
          <w:highlight w:val="white"/>
          <w:lang w:val="en-US" w:eastAsia="zh-CN"/>
        </w:rPr>
      </w:pPr>
    </w:p>
    <w:p w14:paraId="3C83B560" w14:textId="77777777" w:rsidR="003D49E2" w:rsidRPr="00384739" w:rsidRDefault="003D49E2" w:rsidP="003D49E2">
      <w:pPr>
        <w:pStyle w:val="10"/>
        <w:snapToGrid w:val="0"/>
        <w:spacing w:line="360" w:lineRule="auto"/>
        <w:jc w:val="both"/>
        <w:rPr>
          <w:rFonts w:ascii="Book Antiqua" w:hAnsi="Book Antiqua" w:cs="Times New Roman"/>
          <w:b/>
          <w:bCs/>
          <w:color w:val="auto"/>
          <w:sz w:val="24"/>
          <w:szCs w:val="24"/>
          <w:highlight w:val="white"/>
          <w:lang w:val="en-US"/>
        </w:rPr>
      </w:pPr>
      <w:r w:rsidRPr="00384739">
        <w:rPr>
          <w:rFonts w:ascii="Book Antiqua" w:hAnsi="Book Antiqua" w:cs="Times New Roman"/>
          <w:b/>
          <w:bCs/>
          <w:color w:val="auto"/>
          <w:sz w:val="24"/>
          <w:szCs w:val="24"/>
          <w:highlight w:val="white"/>
          <w:lang w:val="en-US"/>
        </w:rPr>
        <w:t>Manuscript source:</w:t>
      </w:r>
      <w:r w:rsidRPr="00384739">
        <w:rPr>
          <w:rFonts w:ascii="Book Antiqua" w:hAnsi="Book Antiqua" w:cs="Times New Roman"/>
          <w:b/>
          <w:bCs/>
          <w:color w:val="auto"/>
          <w:sz w:val="24"/>
          <w:szCs w:val="24"/>
          <w:highlight w:val="white"/>
          <w:lang w:val="en-US" w:eastAsia="zh-CN"/>
        </w:rPr>
        <w:t xml:space="preserve"> </w:t>
      </w:r>
      <w:r w:rsidRPr="00384739">
        <w:rPr>
          <w:rFonts w:ascii="Book Antiqua" w:hAnsi="Book Antiqua" w:cs="Times New Roman"/>
          <w:bCs/>
          <w:color w:val="auto"/>
          <w:sz w:val="24"/>
          <w:szCs w:val="24"/>
          <w:highlight w:val="white"/>
          <w:lang w:val="en-US"/>
        </w:rPr>
        <w:t>Unsolicited manuscript</w:t>
      </w:r>
      <w:bookmarkEnd w:id="61"/>
      <w:bookmarkEnd w:id="62"/>
      <w:r w:rsidRPr="00384739">
        <w:rPr>
          <w:rFonts w:ascii="Book Antiqua" w:hAnsi="Book Antiqua" w:cs="Times New Roman"/>
          <w:bCs/>
          <w:color w:val="auto"/>
          <w:sz w:val="24"/>
          <w:szCs w:val="24"/>
          <w:highlight w:val="white"/>
          <w:lang w:val="en-US"/>
        </w:rPr>
        <w:t xml:space="preserve"> </w:t>
      </w:r>
    </w:p>
    <w:p w14:paraId="23D1E67D" w14:textId="77777777" w:rsidR="003D49E2" w:rsidRPr="00384739" w:rsidRDefault="003D49E2" w:rsidP="000C48B1">
      <w:pPr>
        <w:snapToGrid w:val="0"/>
        <w:spacing w:line="360" w:lineRule="auto"/>
        <w:rPr>
          <w:rFonts w:ascii="Book Antiqua" w:hAnsi="Book Antiqua"/>
          <w:sz w:val="24"/>
          <w:szCs w:val="24"/>
        </w:rPr>
      </w:pPr>
    </w:p>
    <w:p w14:paraId="46840F3E" w14:textId="77777777" w:rsidR="007B6BF1" w:rsidRPr="00384739" w:rsidRDefault="003D49E2" w:rsidP="000C48B1">
      <w:pPr>
        <w:snapToGrid w:val="0"/>
        <w:spacing w:line="360" w:lineRule="auto"/>
        <w:rPr>
          <w:rFonts w:ascii="Book Antiqua" w:hAnsi="Book Antiqua"/>
          <w:b/>
          <w:sz w:val="24"/>
          <w:szCs w:val="24"/>
          <w:lang w:val="de-DE"/>
        </w:rPr>
      </w:pPr>
      <w:r w:rsidRPr="00384739">
        <w:rPr>
          <w:rFonts w:ascii="Book Antiqua" w:hAnsi="Book Antiqua"/>
          <w:b/>
          <w:bCs/>
          <w:sz w:val="24"/>
          <w:szCs w:val="24"/>
        </w:rPr>
        <w:t>Correspondence to:</w:t>
      </w:r>
      <w:r w:rsidRPr="00384739">
        <w:rPr>
          <w:rFonts w:ascii="Book Antiqua" w:hAnsi="Book Antiqua"/>
          <w:b/>
          <w:sz w:val="24"/>
          <w:szCs w:val="24"/>
          <w:lang w:val="de-DE"/>
        </w:rPr>
        <w:t xml:space="preserve"> </w:t>
      </w:r>
      <w:bookmarkStart w:id="67" w:name="OLE_LINK25"/>
      <w:bookmarkStart w:id="68" w:name="OLE_LINK26"/>
      <w:r w:rsidR="00EE26B4" w:rsidRPr="00384739">
        <w:rPr>
          <w:rFonts w:ascii="Book Antiqua" w:hAnsi="Book Antiqua"/>
          <w:b/>
          <w:sz w:val="24"/>
          <w:szCs w:val="24"/>
        </w:rPr>
        <w:t>Si</w:t>
      </w:r>
      <w:r w:rsidRPr="00384739">
        <w:rPr>
          <w:rFonts w:ascii="Book Antiqua" w:hAnsi="Book Antiqua"/>
          <w:b/>
          <w:caps/>
          <w:sz w:val="24"/>
          <w:szCs w:val="24"/>
        </w:rPr>
        <w:t>-</w:t>
      </w:r>
      <w:r w:rsidR="00EE26B4" w:rsidRPr="00384739">
        <w:rPr>
          <w:rFonts w:ascii="Book Antiqua" w:hAnsi="Book Antiqua"/>
          <w:b/>
          <w:caps/>
          <w:sz w:val="24"/>
          <w:szCs w:val="24"/>
        </w:rPr>
        <w:t>y</w:t>
      </w:r>
      <w:r w:rsidR="00EE26B4" w:rsidRPr="00384739">
        <w:rPr>
          <w:rFonts w:ascii="Book Antiqua" w:hAnsi="Book Antiqua"/>
          <w:b/>
          <w:sz w:val="24"/>
          <w:szCs w:val="24"/>
        </w:rPr>
        <w:t xml:space="preserve">u Sun, </w:t>
      </w:r>
      <w:r w:rsidR="00EE26B4" w:rsidRPr="00384739">
        <w:rPr>
          <w:rFonts w:ascii="Book Antiqua" w:hAnsi="Book Antiqua" w:cstheme="majorHAnsi"/>
          <w:b/>
          <w:sz w:val="24"/>
          <w:szCs w:val="24"/>
        </w:rPr>
        <w:t xml:space="preserve">MD, PhD, </w:t>
      </w:r>
      <w:r w:rsidR="002E6E30" w:rsidRPr="00384739">
        <w:rPr>
          <w:rFonts w:ascii="Book Antiqua" w:hAnsi="Book Antiqua" w:cstheme="majorHAnsi"/>
          <w:b/>
          <w:sz w:val="24"/>
          <w:szCs w:val="24"/>
        </w:rPr>
        <w:t>Professor,</w:t>
      </w:r>
      <w:r w:rsidR="002E6E30" w:rsidRPr="00384739">
        <w:rPr>
          <w:rFonts w:ascii="Book Antiqua" w:hAnsi="Book Antiqua" w:cstheme="majorHAnsi"/>
          <w:sz w:val="24"/>
          <w:szCs w:val="24"/>
        </w:rPr>
        <w:t xml:space="preserve"> </w:t>
      </w:r>
      <w:r w:rsidR="00EE26B4" w:rsidRPr="00384739">
        <w:rPr>
          <w:rFonts w:ascii="Book Antiqua" w:hAnsi="Book Antiqua" w:cstheme="majorHAnsi"/>
          <w:sz w:val="24"/>
          <w:szCs w:val="24"/>
        </w:rPr>
        <w:t>Endoscopy Center,</w:t>
      </w:r>
      <w:r w:rsidR="002E6E30" w:rsidRPr="00384739">
        <w:rPr>
          <w:rFonts w:ascii="Book Antiqua" w:hAnsi="Book Antiqua" w:cstheme="majorHAnsi"/>
          <w:sz w:val="24"/>
          <w:szCs w:val="24"/>
        </w:rPr>
        <w:t xml:space="preserve"> </w:t>
      </w:r>
      <w:proofErr w:type="spellStart"/>
      <w:r w:rsidR="00EE26B4" w:rsidRPr="00384739">
        <w:rPr>
          <w:rFonts w:ascii="Book Antiqua" w:hAnsi="Book Antiqua" w:cstheme="majorHAnsi"/>
          <w:sz w:val="24"/>
          <w:szCs w:val="24"/>
        </w:rPr>
        <w:t>Shengjing</w:t>
      </w:r>
      <w:proofErr w:type="spellEnd"/>
      <w:r w:rsidR="00EE26B4" w:rsidRPr="00384739">
        <w:rPr>
          <w:rFonts w:ascii="Book Antiqua" w:hAnsi="Book Antiqua" w:cstheme="majorHAnsi"/>
          <w:sz w:val="24"/>
          <w:szCs w:val="24"/>
        </w:rPr>
        <w:t xml:space="preserve"> Hospital of China Medical University, </w:t>
      </w:r>
      <w:r w:rsidR="00EE26B4" w:rsidRPr="00384739">
        <w:rPr>
          <w:rFonts w:ascii="Book Antiqua" w:hAnsi="Book Antiqua" w:cs="BookAntiqua"/>
          <w:kern w:val="0"/>
          <w:sz w:val="24"/>
          <w:szCs w:val="24"/>
        </w:rPr>
        <w:t xml:space="preserve">No. 36 </w:t>
      </w:r>
      <w:proofErr w:type="spellStart"/>
      <w:r w:rsidR="00EE26B4" w:rsidRPr="00384739">
        <w:rPr>
          <w:rFonts w:ascii="Book Antiqua" w:hAnsi="Book Antiqua" w:cs="BookAntiqua"/>
          <w:kern w:val="0"/>
          <w:sz w:val="24"/>
          <w:szCs w:val="24"/>
        </w:rPr>
        <w:t>Sanhao</w:t>
      </w:r>
      <w:proofErr w:type="spellEnd"/>
      <w:r w:rsidR="00EE26B4" w:rsidRPr="00384739">
        <w:rPr>
          <w:rFonts w:ascii="Book Antiqua" w:hAnsi="Book Antiqua" w:cs="BookAntiqua"/>
          <w:kern w:val="0"/>
          <w:sz w:val="24"/>
          <w:szCs w:val="24"/>
        </w:rPr>
        <w:t xml:space="preserve"> Street, Shenyang</w:t>
      </w:r>
      <w:r w:rsidR="00BF53F3" w:rsidRPr="00384739">
        <w:rPr>
          <w:rFonts w:ascii="Book Antiqua" w:hAnsi="Book Antiqua" w:cs="BookAntiqua"/>
          <w:kern w:val="0"/>
          <w:sz w:val="24"/>
          <w:szCs w:val="24"/>
        </w:rPr>
        <w:t xml:space="preserve"> 110004</w:t>
      </w:r>
      <w:r w:rsidR="00EE26B4" w:rsidRPr="00384739">
        <w:rPr>
          <w:rFonts w:ascii="Book Antiqua" w:hAnsi="Book Antiqua" w:cs="BookAntiqua"/>
          <w:kern w:val="0"/>
          <w:sz w:val="24"/>
          <w:szCs w:val="24"/>
        </w:rPr>
        <w:t>, Liaoning Province, China</w:t>
      </w:r>
      <w:r w:rsidRPr="00384739">
        <w:rPr>
          <w:rFonts w:ascii="Book Antiqua" w:hAnsi="Book Antiqua" w:cs="BookAntiqua"/>
          <w:kern w:val="0"/>
          <w:sz w:val="24"/>
          <w:szCs w:val="24"/>
        </w:rPr>
        <w:t xml:space="preserve">. </w:t>
      </w:r>
      <w:hyperlink r:id="rId10" w:history="1">
        <w:r w:rsidRPr="00384739">
          <w:rPr>
            <w:rStyle w:val="Hyperlink"/>
            <w:rFonts w:ascii="Book Antiqua" w:hAnsi="Book Antiqua"/>
            <w:color w:val="auto"/>
            <w:sz w:val="24"/>
            <w:szCs w:val="24"/>
          </w:rPr>
          <w:t>sun-siyu@163.com</w:t>
        </w:r>
      </w:hyperlink>
    </w:p>
    <w:p w14:paraId="5349A273" w14:textId="77777777" w:rsidR="00BF53F3" w:rsidRPr="00384739" w:rsidRDefault="009A4852" w:rsidP="000C48B1">
      <w:pPr>
        <w:snapToGrid w:val="0"/>
        <w:spacing w:line="360" w:lineRule="auto"/>
        <w:rPr>
          <w:rFonts w:ascii="Book Antiqua" w:hAnsi="Book Antiqua"/>
          <w:sz w:val="24"/>
          <w:szCs w:val="24"/>
        </w:rPr>
      </w:pPr>
      <w:r w:rsidRPr="00384739">
        <w:rPr>
          <w:rFonts w:ascii="Book Antiqua" w:hAnsi="Book Antiqua"/>
          <w:b/>
          <w:sz w:val="24"/>
          <w:szCs w:val="24"/>
          <w:lang w:val="pl-PL"/>
        </w:rPr>
        <w:t>Telephone:</w:t>
      </w:r>
      <w:r w:rsidR="003D49E2" w:rsidRPr="00384739">
        <w:rPr>
          <w:rFonts w:ascii="Book Antiqua" w:hAnsi="Book Antiqua"/>
          <w:sz w:val="24"/>
          <w:szCs w:val="24"/>
        </w:rPr>
        <w:t xml:space="preserve"> +86-24-96615</w:t>
      </w:r>
      <w:r w:rsidR="00EE26B4" w:rsidRPr="00384739">
        <w:rPr>
          <w:rFonts w:ascii="Book Antiqua" w:hAnsi="Book Antiqua"/>
          <w:sz w:val="24"/>
          <w:szCs w:val="24"/>
        </w:rPr>
        <w:t>26111</w:t>
      </w:r>
    </w:p>
    <w:p w14:paraId="4AEA0951" w14:textId="77777777" w:rsidR="003D49E2" w:rsidRPr="00384739" w:rsidRDefault="003D49E2" w:rsidP="000C48B1">
      <w:pPr>
        <w:snapToGrid w:val="0"/>
        <w:spacing w:line="360" w:lineRule="auto"/>
        <w:jc w:val="left"/>
        <w:rPr>
          <w:rFonts w:ascii="Book Antiqua" w:hAnsi="Book Antiqua"/>
          <w:sz w:val="24"/>
          <w:szCs w:val="24"/>
        </w:rPr>
      </w:pPr>
      <w:bookmarkStart w:id="69" w:name="OLE_LINK112"/>
      <w:bookmarkEnd w:id="67"/>
      <w:bookmarkEnd w:id="68"/>
    </w:p>
    <w:p w14:paraId="0F7445B7" w14:textId="77777777" w:rsidR="009A4852" w:rsidRPr="00384739" w:rsidRDefault="009A4852" w:rsidP="009A4852">
      <w:pPr>
        <w:snapToGrid w:val="0"/>
        <w:spacing w:line="360" w:lineRule="auto"/>
        <w:jc w:val="left"/>
        <w:rPr>
          <w:rFonts w:ascii="Book Antiqua" w:hAnsi="Book Antiqua"/>
          <w:b/>
          <w:sz w:val="24"/>
          <w:szCs w:val="24"/>
        </w:rPr>
      </w:pPr>
      <w:bookmarkStart w:id="70" w:name="OLE_LINK952"/>
      <w:r w:rsidRPr="00384739">
        <w:rPr>
          <w:rFonts w:ascii="Book Antiqua" w:hAnsi="Book Antiqua"/>
          <w:b/>
          <w:sz w:val="24"/>
          <w:szCs w:val="24"/>
        </w:rPr>
        <w:t xml:space="preserve">Received: </w:t>
      </w:r>
      <w:r w:rsidRPr="00384739">
        <w:rPr>
          <w:rFonts w:ascii="Book Antiqua" w:hAnsi="Book Antiqua"/>
          <w:sz w:val="24"/>
          <w:szCs w:val="24"/>
        </w:rPr>
        <w:t>October 13, 2016</w:t>
      </w:r>
    </w:p>
    <w:p w14:paraId="7AA3366C" w14:textId="77777777" w:rsidR="009A4852" w:rsidRPr="00384739" w:rsidRDefault="009A4852" w:rsidP="009A4852">
      <w:pPr>
        <w:snapToGrid w:val="0"/>
        <w:spacing w:line="360" w:lineRule="auto"/>
        <w:jc w:val="left"/>
        <w:rPr>
          <w:rFonts w:ascii="Book Antiqua" w:hAnsi="Book Antiqua"/>
          <w:b/>
          <w:sz w:val="24"/>
          <w:szCs w:val="24"/>
        </w:rPr>
      </w:pPr>
      <w:r w:rsidRPr="00384739">
        <w:rPr>
          <w:rFonts w:ascii="Book Antiqua" w:hAnsi="Book Antiqua"/>
          <w:b/>
          <w:sz w:val="24"/>
          <w:szCs w:val="24"/>
        </w:rPr>
        <w:t xml:space="preserve">Peer-review started: </w:t>
      </w:r>
      <w:r w:rsidRPr="00384739">
        <w:rPr>
          <w:rFonts w:ascii="Book Antiqua" w:hAnsi="Book Antiqua"/>
          <w:sz w:val="24"/>
          <w:szCs w:val="24"/>
        </w:rPr>
        <w:t>October 14, 2016</w:t>
      </w:r>
    </w:p>
    <w:p w14:paraId="626BCF3C" w14:textId="77777777" w:rsidR="009A4852" w:rsidRPr="00384739" w:rsidRDefault="009A4852" w:rsidP="009A4852">
      <w:pPr>
        <w:snapToGrid w:val="0"/>
        <w:spacing w:line="360" w:lineRule="auto"/>
        <w:jc w:val="left"/>
        <w:rPr>
          <w:rFonts w:ascii="Book Antiqua" w:hAnsi="Book Antiqua"/>
          <w:b/>
          <w:sz w:val="24"/>
          <w:szCs w:val="24"/>
        </w:rPr>
      </w:pPr>
      <w:r w:rsidRPr="00384739">
        <w:rPr>
          <w:rFonts w:ascii="Book Antiqua" w:hAnsi="Book Antiqua"/>
          <w:b/>
          <w:sz w:val="24"/>
          <w:szCs w:val="24"/>
        </w:rPr>
        <w:t>First decision:</w:t>
      </w:r>
      <w:r w:rsidR="00420992" w:rsidRPr="00384739">
        <w:rPr>
          <w:rFonts w:ascii="Book Antiqua" w:hAnsi="Book Antiqua"/>
          <w:b/>
          <w:sz w:val="24"/>
          <w:szCs w:val="24"/>
        </w:rPr>
        <w:t xml:space="preserve"> </w:t>
      </w:r>
      <w:r w:rsidRPr="00384739">
        <w:rPr>
          <w:rFonts w:ascii="Book Antiqua" w:hAnsi="Book Antiqua"/>
          <w:sz w:val="24"/>
          <w:szCs w:val="24"/>
        </w:rPr>
        <w:t>November 14, 2016</w:t>
      </w:r>
    </w:p>
    <w:p w14:paraId="5CFA1054" w14:textId="77777777" w:rsidR="009A4852" w:rsidRPr="00384739" w:rsidRDefault="009A4852" w:rsidP="009A4852">
      <w:pPr>
        <w:snapToGrid w:val="0"/>
        <w:spacing w:line="360" w:lineRule="auto"/>
        <w:jc w:val="left"/>
        <w:rPr>
          <w:rFonts w:ascii="Book Antiqua" w:hAnsi="Book Antiqua"/>
          <w:b/>
          <w:sz w:val="24"/>
          <w:szCs w:val="24"/>
        </w:rPr>
      </w:pPr>
      <w:r w:rsidRPr="00384739">
        <w:rPr>
          <w:rFonts w:ascii="Book Antiqua" w:hAnsi="Book Antiqua"/>
          <w:b/>
          <w:sz w:val="24"/>
          <w:szCs w:val="24"/>
        </w:rPr>
        <w:t>Revised:</w:t>
      </w:r>
      <w:r w:rsidR="00420992" w:rsidRPr="00384739">
        <w:rPr>
          <w:rFonts w:ascii="Book Antiqua" w:hAnsi="Book Antiqua"/>
          <w:b/>
          <w:sz w:val="24"/>
          <w:szCs w:val="24"/>
        </w:rPr>
        <w:t xml:space="preserve"> </w:t>
      </w:r>
      <w:r w:rsidRPr="00384739">
        <w:rPr>
          <w:rFonts w:ascii="Book Antiqua" w:hAnsi="Book Antiqua"/>
          <w:sz w:val="24"/>
          <w:szCs w:val="24"/>
        </w:rPr>
        <w:t>November 22, 2016</w:t>
      </w:r>
    </w:p>
    <w:p w14:paraId="00515710" w14:textId="77777777" w:rsidR="000E135A" w:rsidRPr="00235CD4" w:rsidRDefault="009A4852" w:rsidP="000E135A">
      <w:pPr>
        <w:rPr>
          <w:rStyle w:val="Emphasis"/>
        </w:rPr>
      </w:pPr>
      <w:r w:rsidRPr="00384739">
        <w:rPr>
          <w:rFonts w:ascii="Book Antiqua" w:hAnsi="Book Antiqua"/>
          <w:b/>
          <w:sz w:val="24"/>
          <w:szCs w:val="24"/>
        </w:rPr>
        <w:t>Accepted:</w:t>
      </w:r>
      <w:r w:rsidR="000E135A">
        <w:rPr>
          <w:rFonts w:ascii="Book Antiqua" w:hAnsi="Book Antiqua"/>
          <w:b/>
          <w:sz w:val="24"/>
          <w:szCs w:val="24"/>
        </w:rPr>
        <w:t xml:space="preserve"> </w:t>
      </w:r>
      <w:r w:rsidR="000E135A">
        <w:rPr>
          <w:rStyle w:val="Emphasis"/>
        </w:rPr>
        <w:t>November</w:t>
      </w:r>
      <w:r w:rsidR="000E135A">
        <w:rPr>
          <w:rStyle w:val="Emphasis"/>
          <w:rFonts w:ascii="宋体" w:hAnsi="宋体" w:cs="宋体" w:hint="eastAsia"/>
        </w:rPr>
        <w:t xml:space="preserve"> 23</w:t>
      </w:r>
      <w:r w:rsidR="000E135A" w:rsidRPr="00235CD4">
        <w:rPr>
          <w:rStyle w:val="Emphasis"/>
        </w:rPr>
        <w:t>,</w:t>
      </w:r>
      <w:r w:rsidR="000E135A">
        <w:rPr>
          <w:rStyle w:val="Emphasis"/>
        </w:rPr>
        <w:t xml:space="preserve"> 2016</w:t>
      </w:r>
    </w:p>
    <w:p w14:paraId="4B85AD8B" w14:textId="77777777" w:rsidR="009A4852" w:rsidRPr="00384739" w:rsidRDefault="009A4852" w:rsidP="009A4852">
      <w:pPr>
        <w:snapToGrid w:val="0"/>
        <w:spacing w:line="360" w:lineRule="auto"/>
        <w:jc w:val="left"/>
        <w:rPr>
          <w:rFonts w:ascii="Book Antiqua" w:hAnsi="Book Antiqua"/>
          <w:b/>
          <w:sz w:val="24"/>
          <w:szCs w:val="24"/>
        </w:rPr>
      </w:pPr>
    </w:p>
    <w:p w14:paraId="625F9832" w14:textId="77777777" w:rsidR="009A4852" w:rsidRPr="00384739" w:rsidRDefault="009A4852" w:rsidP="009A4852">
      <w:pPr>
        <w:snapToGrid w:val="0"/>
        <w:spacing w:line="360" w:lineRule="auto"/>
        <w:jc w:val="left"/>
        <w:rPr>
          <w:rFonts w:ascii="Book Antiqua" w:hAnsi="Book Antiqua"/>
          <w:b/>
          <w:sz w:val="24"/>
          <w:szCs w:val="24"/>
        </w:rPr>
      </w:pPr>
      <w:r w:rsidRPr="00384739">
        <w:rPr>
          <w:rFonts w:ascii="Book Antiqua" w:hAnsi="Book Antiqua"/>
          <w:b/>
          <w:sz w:val="24"/>
          <w:szCs w:val="24"/>
        </w:rPr>
        <w:t>Article in press:</w:t>
      </w:r>
    </w:p>
    <w:p w14:paraId="085E9135" w14:textId="77777777" w:rsidR="009A4852" w:rsidRPr="00384739" w:rsidRDefault="009A4852" w:rsidP="009A4852">
      <w:pPr>
        <w:snapToGrid w:val="0"/>
        <w:spacing w:line="360" w:lineRule="auto"/>
        <w:jc w:val="left"/>
        <w:rPr>
          <w:rFonts w:ascii="Book Antiqua" w:hAnsi="Book Antiqua"/>
          <w:b/>
          <w:sz w:val="24"/>
          <w:szCs w:val="24"/>
          <w:lang w:val="pl-PL"/>
        </w:rPr>
      </w:pPr>
      <w:r w:rsidRPr="00384739">
        <w:rPr>
          <w:rFonts w:ascii="Book Antiqua" w:hAnsi="Book Antiqua"/>
          <w:b/>
          <w:sz w:val="24"/>
          <w:szCs w:val="24"/>
          <w:lang w:val="pl-PL"/>
        </w:rPr>
        <w:t>Published online:</w:t>
      </w:r>
    </w:p>
    <w:bookmarkEnd w:id="70"/>
    <w:p w14:paraId="2EF545F8" w14:textId="77777777" w:rsidR="009A4852" w:rsidRPr="00384739" w:rsidRDefault="009A4852" w:rsidP="000C48B1">
      <w:pPr>
        <w:snapToGrid w:val="0"/>
        <w:spacing w:line="360" w:lineRule="auto"/>
        <w:jc w:val="left"/>
        <w:rPr>
          <w:rFonts w:ascii="Book Antiqua" w:hAnsi="Book Antiqua"/>
          <w:sz w:val="24"/>
          <w:szCs w:val="24"/>
        </w:rPr>
      </w:pPr>
    </w:p>
    <w:p w14:paraId="1289F8EA" w14:textId="77777777" w:rsidR="007B6BF1" w:rsidRPr="00384739" w:rsidRDefault="00EE26B4" w:rsidP="000C48B1">
      <w:pPr>
        <w:snapToGrid w:val="0"/>
        <w:spacing w:line="360" w:lineRule="auto"/>
        <w:jc w:val="left"/>
        <w:rPr>
          <w:rFonts w:ascii="Book Antiqua" w:hAnsi="Book Antiqua"/>
          <w:b/>
          <w:sz w:val="24"/>
          <w:szCs w:val="24"/>
        </w:rPr>
      </w:pPr>
      <w:r w:rsidRPr="00384739">
        <w:rPr>
          <w:rFonts w:ascii="Book Antiqua" w:hAnsi="Book Antiqua"/>
          <w:b/>
          <w:sz w:val="24"/>
          <w:szCs w:val="24"/>
        </w:rPr>
        <w:br w:type="page"/>
      </w:r>
    </w:p>
    <w:p w14:paraId="521ED6DD" w14:textId="77777777" w:rsidR="007B6BF1" w:rsidRPr="00384739" w:rsidRDefault="00EE26B4" w:rsidP="000C48B1">
      <w:pPr>
        <w:snapToGrid w:val="0"/>
        <w:spacing w:line="360" w:lineRule="auto"/>
        <w:rPr>
          <w:rFonts w:ascii="Book Antiqua" w:hAnsi="Book Antiqua"/>
          <w:b/>
          <w:sz w:val="24"/>
          <w:szCs w:val="24"/>
        </w:rPr>
      </w:pPr>
      <w:r w:rsidRPr="00384739">
        <w:rPr>
          <w:rFonts w:ascii="Book Antiqua" w:hAnsi="Book Antiqua"/>
          <w:b/>
          <w:sz w:val="24"/>
          <w:szCs w:val="24"/>
        </w:rPr>
        <w:lastRenderedPageBreak/>
        <w:t xml:space="preserve">Abstract </w:t>
      </w:r>
    </w:p>
    <w:p w14:paraId="0425BC6C" w14:textId="77777777" w:rsidR="00420992" w:rsidRPr="00384739" w:rsidRDefault="00EE26B4" w:rsidP="000C48B1">
      <w:pPr>
        <w:snapToGrid w:val="0"/>
        <w:spacing w:line="360" w:lineRule="auto"/>
        <w:rPr>
          <w:rFonts w:ascii="Book Antiqua" w:hAnsi="Book Antiqua"/>
          <w:b/>
          <w:i/>
          <w:sz w:val="24"/>
          <w:szCs w:val="24"/>
        </w:rPr>
      </w:pPr>
      <w:r w:rsidRPr="00384739">
        <w:rPr>
          <w:rFonts w:ascii="Book Antiqua" w:hAnsi="Book Antiqua"/>
          <w:b/>
          <w:i/>
          <w:sz w:val="24"/>
          <w:szCs w:val="24"/>
        </w:rPr>
        <w:t>AIM</w:t>
      </w:r>
    </w:p>
    <w:p w14:paraId="36BA306F" w14:textId="77777777" w:rsidR="007B6BF1" w:rsidRPr="00384739" w:rsidRDefault="00EE26B4" w:rsidP="000C48B1">
      <w:pPr>
        <w:snapToGrid w:val="0"/>
        <w:spacing w:line="360" w:lineRule="auto"/>
        <w:rPr>
          <w:rFonts w:ascii="Book Antiqua" w:hAnsi="Book Antiqua"/>
          <w:sz w:val="24"/>
          <w:szCs w:val="24"/>
        </w:rPr>
      </w:pPr>
      <w:proofErr w:type="gramStart"/>
      <w:r w:rsidRPr="00384739">
        <w:rPr>
          <w:rFonts w:ascii="Book Antiqua" w:hAnsi="Book Antiqua"/>
          <w:sz w:val="24"/>
          <w:szCs w:val="24"/>
        </w:rPr>
        <w:t xml:space="preserve">To analyze the effects of premedication with </w:t>
      </w:r>
      <w:proofErr w:type="spellStart"/>
      <w:r w:rsidRPr="00384739">
        <w:rPr>
          <w:rFonts w:ascii="Book Antiqua" w:hAnsi="Book Antiqua"/>
          <w:sz w:val="24"/>
          <w:szCs w:val="24"/>
        </w:rPr>
        <w:t>Pronase</w:t>
      </w:r>
      <w:proofErr w:type="spellEnd"/>
      <w:r w:rsidRPr="00384739">
        <w:rPr>
          <w:rFonts w:ascii="Book Antiqua" w:hAnsi="Book Antiqua"/>
          <w:sz w:val="24"/>
          <w:szCs w:val="24"/>
        </w:rPr>
        <w:t xml:space="preserve"> for endoscopic ultrasound (EUS) examination of the stomach.</w:t>
      </w:r>
      <w:proofErr w:type="gramEnd"/>
    </w:p>
    <w:p w14:paraId="1FE0EAD1" w14:textId="77777777" w:rsidR="007B6BF1" w:rsidRPr="00384739" w:rsidRDefault="007B6BF1" w:rsidP="000C48B1">
      <w:pPr>
        <w:snapToGrid w:val="0"/>
        <w:spacing w:line="360" w:lineRule="auto"/>
        <w:rPr>
          <w:rFonts w:ascii="Book Antiqua" w:hAnsi="Book Antiqua"/>
          <w:sz w:val="24"/>
          <w:szCs w:val="24"/>
        </w:rPr>
      </w:pPr>
    </w:p>
    <w:p w14:paraId="129D1B43" w14:textId="77777777" w:rsidR="00420992" w:rsidRPr="00384739" w:rsidRDefault="00EE26B4" w:rsidP="000C48B1">
      <w:pPr>
        <w:adjustRightInd w:val="0"/>
        <w:snapToGrid w:val="0"/>
        <w:spacing w:line="360" w:lineRule="auto"/>
        <w:rPr>
          <w:rFonts w:ascii="Book Antiqua" w:hAnsi="Book Antiqua"/>
          <w:b/>
          <w:i/>
          <w:caps/>
          <w:sz w:val="24"/>
          <w:szCs w:val="24"/>
        </w:rPr>
      </w:pPr>
      <w:r w:rsidRPr="00384739">
        <w:rPr>
          <w:rFonts w:ascii="Book Antiqua" w:hAnsi="Book Antiqua"/>
          <w:b/>
          <w:i/>
          <w:caps/>
          <w:sz w:val="24"/>
          <w:szCs w:val="24"/>
        </w:rPr>
        <w:t>Methods</w:t>
      </w:r>
    </w:p>
    <w:p w14:paraId="302B89D2" w14:textId="77777777" w:rsidR="00EE26B4" w:rsidRPr="00384739" w:rsidRDefault="00EE26B4" w:rsidP="000C48B1">
      <w:pPr>
        <w:adjustRightInd w:val="0"/>
        <w:snapToGrid w:val="0"/>
        <w:spacing w:line="360" w:lineRule="auto"/>
        <w:rPr>
          <w:rFonts w:ascii="Book Antiqua" w:hAnsi="Book Antiqua"/>
          <w:sz w:val="24"/>
          <w:szCs w:val="24"/>
        </w:rPr>
      </w:pPr>
      <w:r w:rsidRPr="00384739">
        <w:rPr>
          <w:rFonts w:ascii="Book Antiqua" w:hAnsi="Book Antiqua"/>
          <w:sz w:val="24"/>
          <w:szCs w:val="24"/>
        </w:rPr>
        <w:t xml:space="preserve">This was a prospective, randomized, and controlled clinical study. All patients were randomly assigned to either the </w:t>
      </w:r>
      <w:proofErr w:type="spellStart"/>
      <w:r w:rsidR="001558FD" w:rsidRPr="00384739">
        <w:rPr>
          <w:rFonts w:ascii="Book Antiqua" w:hAnsi="Book Antiqua"/>
          <w:sz w:val="24"/>
          <w:szCs w:val="24"/>
        </w:rPr>
        <w:t>Pronase</w:t>
      </w:r>
      <w:proofErr w:type="spellEnd"/>
      <w:r w:rsidR="001558FD" w:rsidRPr="00384739">
        <w:rPr>
          <w:rFonts w:ascii="Book Antiqua" w:hAnsi="Book Antiqua"/>
          <w:sz w:val="24"/>
          <w:szCs w:val="24"/>
        </w:rPr>
        <w:t xml:space="preserve"> </w:t>
      </w:r>
      <w:r w:rsidRPr="00384739">
        <w:rPr>
          <w:rFonts w:ascii="Book Antiqua" w:hAnsi="Book Antiqua"/>
          <w:sz w:val="24"/>
          <w:szCs w:val="24"/>
        </w:rPr>
        <w:t>group or placebo group. The pretreatment so</w:t>
      </w:r>
      <w:r w:rsidR="00420992" w:rsidRPr="00384739">
        <w:rPr>
          <w:rFonts w:ascii="Book Antiqua" w:hAnsi="Book Antiqua"/>
          <w:sz w:val="24"/>
          <w:szCs w:val="24"/>
        </w:rPr>
        <w:t>lution was mixed solution of 20</w:t>
      </w:r>
      <w:r w:rsidRPr="00384739">
        <w:rPr>
          <w:rFonts w:ascii="Book Antiqua" w:hAnsi="Book Antiqua"/>
          <w:sz w:val="24"/>
          <w:szCs w:val="24"/>
        </w:rPr>
        <w:t xml:space="preserve">000 units of </w:t>
      </w:r>
      <w:proofErr w:type="spellStart"/>
      <w:r w:rsidR="001558FD" w:rsidRPr="00384739">
        <w:rPr>
          <w:rFonts w:ascii="Book Antiqua" w:hAnsi="Book Antiqua"/>
          <w:sz w:val="24"/>
          <w:szCs w:val="24"/>
        </w:rPr>
        <w:t>Pronase</w:t>
      </w:r>
      <w:proofErr w:type="spellEnd"/>
      <w:r w:rsidR="001558FD" w:rsidRPr="00384739">
        <w:rPr>
          <w:rFonts w:ascii="Book Antiqua" w:hAnsi="Book Antiqua"/>
          <w:sz w:val="24"/>
          <w:szCs w:val="24"/>
        </w:rPr>
        <w:t xml:space="preserve"> </w:t>
      </w:r>
      <w:r w:rsidRPr="00384739">
        <w:rPr>
          <w:rFonts w:ascii="Book Antiqua" w:hAnsi="Book Antiqua"/>
          <w:sz w:val="24"/>
          <w:szCs w:val="24"/>
        </w:rPr>
        <w:t>and 60 m</w:t>
      </w:r>
      <w:r w:rsidRPr="00384739">
        <w:rPr>
          <w:rFonts w:ascii="Book Antiqua" w:hAnsi="Book Antiqua"/>
          <w:caps/>
          <w:sz w:val="24"/>
          <w:szCs w:val="24"/>
        </w:rPr>
        <w:t xml:space="preserve">l </w:t>
      </w:r>
      <w:r w:rsidRPr="00384739">
        <w:rPr>
          <w:rFonts w:ascii="Book Antiqua" w:hAnsi="Book Antiqua"/>
          <w:sz w:val="24"/>
          <w:szCs w:val="24"/>
        </w:rPr>
        <w:t xml:space="preserve">sodium bicarbonate solution in the </w:t>
      </w:r>
      <w:proofErr w:type="spellStart"/>
      <w:r w:rsidR="001558FD" w:rsidRPr="00384739">
        <w:rPr>
          <w:rFonts w:ascii="Book Antiqua" w:hAnsi="Book Antiqua"/>
          <w:sz w:val="24"/>
          <w:szCs w:val="24"/>
        </w:rPr>
        <w:t>Pronase</w:t>
      </w:r>
      <w:proofErr w:type="spellEnd"/>
      <w:r w:rsidR="001558FD" w:rsidRPr="00384739">
        <w:rPr>
          <w:rFonts w:ascii="Book Antiqua" w:hAnsi="Book Antiqua"/>
          <w:sz w:val="24"/>
          <w:szCs w:val="24"/>
        </w:rPr>
        <w:t xml:space="preserve"> </w:t>
      </w:r>
      <w:r w:rsidRPr="00384739">
        <w:rPr>
          <w:rFonts w:ascii="Book Antiqua" w:hAnsi="Book Antiqua"/>
          <w:sz w:val="24"/>
          <w:szCs w:val="24"/>
        </w:rPr>
        <w:t>group, while an equal amount of sodium bicarbonate solution in the placebo group. All operators, image evaluators and experimental recorders in EUS did not participate in the preparation and allocation of pretreatment solution.</w:t>
      </w:r>
      <w:r w:rsidR="00420992" w:rsidRPr="00384739">
        <w:rPr>
          <w:rFonts w:ascii="Book Antiqua" w:hAnsi="Book Antiqua"/>
          <w:sz w:val="24"/>
          <w:szCs w:val="24"/>
        </w:rPr>
        <w:t xml:space="preserve"> </w:t>
      </w:r>
      <w:r w:rsidRPr="00384739">
        <w:rPr>
          <w:rFonts w:ascii="Book Antiqua" w:hAnsi="Book Antiqua"/>
          <w:sz w:val="24"/>
          <w:szCs w:val="24"/>
        </w:rPr>
        <w:t>Two blinded investigators assessed the obscurity scores for the EUS images according to the size of artifacts (including ultrasound images of the gastric cavity and the gastric wall)</w:t>
      </w:r>
      <w:proofErr w:type="gramStart"/>
      <w:r w:rsidRPr="00384739">
        <w:rPr>
          <w:rFonts w:ascii="Book Antiqua" w:hAnsi="Book Antiqua"/>
          <w:sz w:val="24"/>
          <w:szCs w:val="24"/>
        </w:rPr>
        <w:t>.Differences</w:t>
      </w:r>
      <w:proofErr w:type="gramEnd"/>
      <w:r w:rsidRPr="00384739">
        <w:rPr>
          <w:rFonts w:ascii="Book Antiqua" w:hAnsi="Book Antiqua"/>
          <w:sz w:val="24"/>
          <w:szCs w:val="24"/>
        </w:rPr>
        <w:t xml:space="preserve"> in imaging quality, the duration of examination and the usage of physiological saline during the examination process between the </w:t>
      </w:r>
      <w:proofErr w:type="spellStart"/>
      <w:r w:rsidR="001558FD" w:rsidRPr="00384739">
        <w:rPr>
          <w:rFonts w:ascii="Book Antiqua" w:hAnsi="Book Antiqua"/>
          <w:sz w:val="24"/>
          <w:szCs w:val="24"/>
        </w:rPr>
        <w:t>Pronase</w:t>
      </w:r>
      <w:proofErr w:type="spellEnd"/>
      <w:r w:rsidR="001558FD" w:rsidRPr="00384739">
        <w:rPr>
          <w:rFonts w:ascii="Book Antiqua" w:hAnsi="Book Antiqua"/>
          <w:sz w:val="24"/>
          <w:szCs w:val="24"/>
        </w:rPr>
        <w:t xml:space="preserve"> </w:t>
      </w:r>
      <w:r w:rsidRPr="00384739">
        <w:rPr>
          <w:rFonts w:ascii="Book Antiqua" w:hAnsi="Book Antiqua"/>
          <w:sz w:val="24"/>
          <w:szCs w:val="24"/>
        </w:rPr>
        <w:t>group and the control group</w:t>
      </w:r>
      <w:r w:rsidR="00420992" w:rsidRPr="00384739">
        <w:rPr>
          <w:rFonts w:ascii="Book Antiqua" w:hAnsi="Book Antiqua"/>
          <w:sz w:val="24"/>
          <w:szCs w:val="24"/>
        </w:rPr>
        <w:t xml:space="preserve"> </w:t>
      </w:r>
      <w:r w:rsidRPr="00384739">
        <w:rPr>
          <w:rFonts w:ascii="Book Antiqua" w:hAnsi="Book Antiqua"/>
          <w:sz w:val="24"/>
          <w:szCs w:val="24"/>
        </w:rPr>
        <w:t>were compared.</w:t>
      </w:r>
    </w:p>
    <w:p w14:paraId="115304C6" w14:textId="77777777" w:rsidR="007B6BF1" w:rsidRPr="00384739" w:rsidRDefault="007B6BF1" w:rsidP="000C48B1">
      <w:pPr>
        <w:adjustRightInd w:val="0"/>
        <w:snapToGrid w:val="0"/>
        <w:spacing w:line="360" w:lineRule="auto"/>
        <w:rPr>
          <w:rFonts w:ascii="Book Antiqua" w:hAnsi="Book Antiqua"/>
          <w:b/>
          <w:sz w:val="24"/>
          <w:szCs w:val="24"/>
        </w:rPr>
      </w:pPr>
    </w:p>
    <w:p w14:paraId="38EADE59" w14:textId="77777777" w:rsidR="00420992" w:rsidRPr="00384739" w:rsidRDefault="00EE26B4" w:rsidP="000C48B1">
      <w:pPr>
        <w:autoSpaceDE w:val="0"/>
        <w:autoSpaceDN w:val="0"/>
        <w:adjustRightInd w:val="0"/>
        <w:snapToGrid w:val="0"/>
        <w:spacing w:line="360" w:lineRule="auto"/>
        <w:rPr>
          <w:rFonts w:ascii="Book Antiqua" w:hAnsi="Book Antiqua"/>
          <w:b/>
          <w:i/>
          <w:caps/>
          <w:sz w:val="24"/>
          <w:szCs w:val="24"/>
        </w:rPr>
      </w:pPr>
      <w:r w:rsidRPr="00384739">
        <w:rPr>
          <w:rFonts w:ascii="Book Antiqua" w:hAnsi="Book Antiqua"/>
          <w:b/>
          <w:i/>
          <w:caps/>
          <w:sz w:val="24"/>
          <w:szCs w:val="24"/>
        </w:rPr>
        <w:t>Results</w:t>
      </w:r>
    </w:p>
    <w:p w14:paraId="2560BB93" w14:textId="77777777" w:rsidR="007B6BF1" w:rsidRPr="00384739" w:rsidRDefault="00EE26B4" w:rsidP="000C48B1">
      <w:pPr>
        <w:autoSpaceDE w:val="0"/>
        <w:autoSpaceDN w:val="0"/>
        <w:adjustRightInd w:val="0"/>
        <w:snapToGrid w:val="0"/>
        <w:spacing w:line="360" w:lineRule="auto"/>
        <w:rPr>
          <w:rFonts w:ascii="Book Antiqua" w:hAnsi="Book Antiqua"/>
          <w:sz w:val="24"/>
          <w:szCs w:val="24"/>
        </w:rPr>
      </w:pPr>
      <w:r w:rsidRPr="00384739">
        <w:rPr>
          <w:rFonts w:ascii="Book Antiqua" w:hAnsi="Book Antiqua"/>
          <w:sz w:val="24"/>
          <w:szCs w:val="24"/>
        </w:rPr>
        <w:t xml:space="preserve">No differences existed in patient demographics between the two groups. For the </w:t>
      </w:r>
      <w:r w:rsidRPr="00384739">
        <w:rPr>
          <w:rFonts w:ascii="Book Antiqua" w:hAnsi="Book Antiqua"/>
          <w:kern w:val="0"/>
          <w:sz w:val="24"/>
          <w:szCs w:val="24"/>
        </w:rPr>
        <w:t xml:space="preserve">gastric cavity, the </w:t>
      </w:r>
      <w:proofErr w:type="spellStart"/>
      <w:r w:rsidR="001558FD" w:rsidRPr="00384739">
        <w:rPr>
          <w:rFonts w:ascii="Book Antiqua" w:hAnsi="Book Antiqua"/>
          <w:kern w:val="0"/>
          <w:sz w:val="24"/>
          <w:szCs w:val="24"/>
        </w:rPr>
        <w:t>Pronase</w:t>
      </w:r>
      <w:proofErr w:type="spellEnd"/>
      <w:r w:rsidR="001558FD" w:rsidRPr="00384739">
        <w:rPr>
          <w:rFonts w:ascii="Book Antiqua" w:hAnsi="Book Antiqua"/>
          <w:kern w:val="0"/>
          <w:sz w:val="24"/>
          <w:szCs w:val="24"/>
        </w:rPr>
        <w:t xml:space="preserve"> </w:t>
      </w:r>
      <w:r w:rsidRPr="00384739">
        <w:rPr>
          <w:rFonts w:ascii="Book Antiqua" w:hAnsi="Book Antiqua"/>
          <w:kern w:val="0"/>
          <w:sz w:val="24"/>
          <w:szCs w:val="24"/>
        </w:rPr>
        <w:t xml:space="preserve">group had significantly lower mean </w:t>
      </w:r>
      <w:bookmarkStart w:id="71" w:name="OLE_LINK20"/>
      <w:r w:rsidRPr="00384739">
        <w:rPr>
          <w:rFonts w:ascii="Book Antiqua" w:hAnsi="Book Antiqua"/>
          <w:kern w:val="0"/>
          <w:sz w:val="24"/>
          <w:szCs w:val="24"/>
        </w:rPr>
        <w:t xml:space="preserve">obscurity </w:t>
      </w:r>
      <w:bookmarkEnd w:id="71"/>
      <w:r w:rsidRPr="00384739">
        <w:rPr>
          <w:rFonts w:ascii="Book Antiqua" w:hAnsi="Book Antiqua"/>
          <w:kern w:val="0"/>
          <w:sz w:val="24"/>
          <w:szCs w:val="24"/>
        </w:rPr>
        <w:t xml:space="preserve">scores than the placebo group (1.0476 ± 0.77 </w:t>
      </w:r>
      <w:r w:rsidRPr="00384739">
        <w:rPr>
          <w:rFonts w:ascii="Book Antiqua" w:hAnsi="Book Antiqua"/>
          <w:i/>
          <w:kern w:val="0"/>
          <w:sz w:val="24"/>
          <w:szCs w:val="24"/>
        </w:rPr>
        <w:t xml:space="preserve">vs </w:t>
      </w:r>
      <w:r w:rsidRPr="00384739">
        <w:rPr>
          <w:rFonts w:ascii="Book Antiqua" w:hAnsi="Book Antiqua"/>
          <w:kern w:val="0"/>
          <w:sz w:val="24"/>
          <w:szCs w:val="24"/>
        </w:rPr>
        <w:t>1.6129 ± 0.96, respectively</w:t>
      </w:r>
      <w:r w:rsidR="006D050E">
        <w:rPr>
          <w:rFonts w:ascii="Book Antiqua" w:hAnsi="Book Antiqua" w:hint="eastAsia"/>
          <w:kern w:val="0"/>
          <w:sz w:val="24"/>
          <w:szCs w:val="24"/>
        </w:rPr>
        <w:t>,</w:t>
      </w:r>
      <w:r w:rsidRPr="00384739">
        <w:rPr>
          <w:rFonts w:ascii="Book Antiqua" w:hAnsi="Book Antiqua"/>
          <w:kern w:val="0"/>
          <w:sz w:val="24"/>
          <w:szCs w:val="24"/>
        </w:rPr>
        <w:t xml:space="preserve"> </w:t>
      </w:r>
      <w:r w:rsidRPr="00384739">
        <w:rPr>
          <w:rFonts w:ascii="Book Antiqua" w:hAnsi="Book Antiqua"/>
          <w:i/>
          <w:caps/>
          <w:sz w:val="24"/>
          <w:szCs w:val="24"/>
        </w:rPr>
        <w:t>p</w:t>
      </w:r>
      <w:r w:rsidRPr="00384739">
        <w:rPr>
          <w:rFonts w:ascii="Book Antiqua" w:hAnsi="Book Antiqua"/>
          <w:kern w:val="0"/>
          <w:sz w:val="24"/>
          <w:szCs w:val="24"/>
        </w:rPr>
        <w:t xml:space="preserve"> = 0.000). The mean </w:t>
      </w:r>
      <w:r w:rsidRPr="00384739">
        <w:rPr>
          <w:rFonts w:ascii="Book Antiqua" w:hAnsi="Book Antiqua"/>
          <w:sz w:val="24"/>
          <w:szCs w:val="24"/>
        </w:rPr>
        <w:t>obscurity</w:t>
      </w:r>
      <w:r w:rsidRPr="00384739">
        <w:rPr>
          <w:rFonts w:ascii="Book Antiqua" w:hAnsi="Book Antiqua"/>
          <w:kern w:val="0"/>
          <w:sz w:val="24"/>
          <w:szCs w:val="24"/>
        </w:rPr>
        <w:t xml:space="preserve"> scores for the gastric mucosal surface were significantly lower in the </w:t>
      </w:r>
      <w:proofErr w:type="spellStart"/>
      <w:r w:rsidR="001558FD" w:rsidRPr="00384739">
        <w:rPr>
          <w:rFonts w:ascii="Book Antiqua" w:hAnsi="Book Antiqua"/>
          <w:kern w:val="0"/>
          <w:sz w:val="24"/>
          <w:szCs w:val="24"/>
        </w:rPr>
        <w:t>Pronase</w:t>
      </w:r>
      <w:proofErr w:type="spellEnd"/>
      <w:r w:rsidR="001558FD" w:rsidRPr="00384739">
        <w:rPr>
          <w:rFonts w:ascii="Book Antiqua" w:hAnsi="Book Antiqua"/>
          <w:kern w:val="0"/>
          <w:sz w:val="24"/>
          <w:szCs w:val="24"/>
        </w:rPr>
        <w:t xml:space="preserve"> </w:t>
      </w:r>
      <w:r w:rsidRPr="00384739">
        <w:rPr>
          <w:rFonts w:ascii="Book Antiqua" w:hAnsi="Book Antiqua"/>
          <w:kern w:val="0"/>
          <w:sz w:val="24"/>
          <w:szCs w:val="24"/>
        </w:rPr>
        <w:t xml:space="preserve">group than the placebo group (1.2063 ± 0.90 </w:t>
      </w:r>
      <w:r w:rsidRPr="00384739">
        <w:rPr>
          <w:rFonts w:ascii="Book Antiqua" w:hAnsi="Book Antiqua"/>
          <w:i/>
          <w:kern w:val="0"/>
          <w:sz w:val="24"/>
          <w:szCs w:val="24"/>
        </w:rPr>
        <w:t>vs</w:t>
      </w:r>
      <w:r w:rsidRPr="00384739">
        <w:rPr>
          <w:rFonts w:ascii="Book Antiqua" w:hAnsi="Book Antiqua"/>
          <w:kern w:val="0"/>
          <w:sz w:val="24"/>
          <w:szCs w:val="24"/>
        </w:rPr>
        <w:t xml:space="preserve"> 1.7581 ± 0.84, respectively</w:t>
      </w:r>
      <w:r w:rsidR="006D050E">
        <w:rPr>
          <w:rFonts w:ascii="Book Antiqua" w:hAnsi="Book Antiqua" w:hint="eastAsia"/>
          <w:kern w:val="0"/>
          <w:sz w:val="24"/>
          <w:szCs w:val="24"/>
        </w:rPr>
        <w:t>,</w:t>
      </w:r>
      <w:r w:rsidRPr="00384739">
        <w:rPr>
          <w:rFonts w:ascii="Book Antiqua" w:hAnsi="Book Antiqua"/>
          <w:kern w:val="0"/>
          <w:sz w:val="24"/>
          <w:szCs w:val="24"/>
        </w:rPr>
        <w:t xml:space="preserve"> </w:t>
      </w:r>
      <w:r w:rsidRPr="00384739">
        <w:rPr>
          <w:rFonts w:ascii="Book Antiqua" w:hAnsi="Book Antiqua"/>
          <w:i/>
          <w:caps/>
          <w:sz w:val="24"/>
          <w:szCs w:val="24"/>
        </w:rPr>
        <w:t>p</w:t>
      </w:r>
      <w:r w:rsidRPr="00384739">
        <w:rPr>
          <w:rFonts w:ascii="Book Antiqua" w:hAnsi="Book Antiqua"/>
          <w:caps/>
          <w:kern w:val="0"/>
          <w:sz w:val="24"/>
          <w:szCs w:val="24"/>
        </w:rPr>
        <w:t xml:space="preserve"> </w:t>
      </w:r>
      <w:r w:rsidRPr="00384739">
        <w:rPr>
          <w:rFonts w:ascii="Book Antiqua" w:hAnsi="Book Antiqua"/>
          <w:kern w:val="0"/>
          <w:sz w:val="24"/>
          <w:szCs w:val="24"/>
        </w:rPr>
        <w:t xml:space="preserve">= 0.001). </w:t>
      </w:r>
      <w:r w:rsidRPr="00384739">
        <w:rPr>
          <w:rFonts w:ascii="Book Antiqua" w:hAnsi="Book Antiqua"/>
          <w:sz w:val="24"/>
          <w:szCs w:val="24"/>
        </w:rPr>
        <w:t xml:space="preserve">The average EUS procedure duration for the </w:t>
      </w:r>
      <w:proofErr w:type="spellStart"/>
      <w:r w:rsidRPr="00384739">
        <w:rPr>
          <w:rFonts w:ascii="Book Antiqua" w:hAnsi="Book Antiqua"/>
          <w:sz w:val="24"/>
          <w:szCs w:val="24"/>
        </w:rPr>
        <w:t>Pronase</w:t>
      </w:r>
      <w:proofErr w:type="spellEnd"/>
      <w:r w:rsidRPr="00384739">
        <w:rPr>
          <w:rFonts w:ascii="Book Antiqua" w:hAnsi="Book Antiqua"/>
          <w:sz w:val="24"/>
          <w:szCs w:val="24"/>
        </w:rPr>
        <w:t xml:space="preserve"> group was </w:t>
      </w:r>
      <w:r w:rsidRPr="00384739">
        <w:rPr>
          <w:rFonts w:ascii="Book Antiqua" w:hAnsi="Book Antiqua"/>
          <w:kern w:val="0"/>
          <w:sz w:val="24"/>
          <w:szCs w:val="24"/>
        </w:rPr>
        <w:t>11.60 ± 3.32</w:t>
      </w:r>
      <w:r w:rsidRPr="00384739">
        <w:rPr>
          <w:rFonts w:ascii="Book Antiqua" w:hAnsi="Book Antiqua"/>
          <w:sz w:val="24"/>
          <w:szCs w:val="24"/>
        </w:rPr>
        <w:t xml:space="preserve"> min that was significantly shorter than that of placebo group (</w:t>
      </w:r>
      <w:r w:rsidRPr="00384739">
        <w:rPr>
          <w:rFonts w:ascii="Book Antiqua" w:hAnsi="Book Antiqua"/>
          <w:kern w:val="0"/>
          <w:sz w:val="24"/>
          <w:szCs w:val="24"/>
        </w:rPr>
        <w:t xml:space="preserve">13.13 ± 3.81 </w:t>
      </w:r>
      <w:r w:rsidRPr="00384739">
        <w:rPr>
          <w:rFonts w:ascii="Book Antiqua" w:hAnsi="Book Antiqua"/>
          <w:sz w:val="24"/>
          <w:szCs w:val="24"/>
        </w:rPr>
        <w:t>min</w:t>
      </w:r>
      <w:r w:rsidR="006D050E">
        <w:rPr>
          <w:rFonts w:ascii="Book Antiqua" w:hAnsi="Book Antiqua" w:hint="eastAsia"/>
          <w:sz w:val="24"/>
          <w:szCs w:val="24"/>
        </w:rPr>
        <w:t>,</w:t>
      </w:r>
      <w:r w:rsidRPr="00384739">
        <w:rPr>
          <w:rFonts w:ascii="Book Antiqua" w:hAnsi="Book Antiqua"/>
          <w:sz w:val="24"/>
          <w:szCs w:val="24"/>
        </w:rPr>
        <w:t xml:space="preserve"> </w:t>
      </w:r>
      <w:r w:rsidRPr="00384739">
        <w:rPr>
          <w:rFonts w:ascii="Book Antiqua" w:hAnsi="Book Antiqua"/>
          <w:i/>
          <w:caps/>
          <w:sz w:val="24"/>
          <w:szCs w:val="24"/>
        </w:rPr>
        <w:t>p</w:t>
      </w:r>
      <w:r w:rsidRPr="00384739">
        <w:rPr>
          <w:rFonts w:ascii="Book Antiqua" w:hAnsi="Book Antiqua"/>
          <w:caps/>
          <w:sz w:val="24"/>
          <w:szCs w:val="24"/>
        </w:rPr>
        <w:t xml:space="preserve"> </w:t>
      </w:r>
      <w:r w:rsidRPr="00384739">
        <w:rPr>
          <w:rFonts w:ascii="Book Antiqua" w:hAnsi="Book Antiqua"/>
          <w:sz w:val="24"/>
          <w:szCs w:val="24"/>
        </w:rPr>
        <w:t xml:space="preserve">= 0.007). Less </w:t>
      </w:r>
      <w:bookmarkStart w:id="72" w:name="OLE_LINK21"/>
      <w:bookmarkStart w:id="73" w:name="OLE_LINK22"/>
      <w:r w:rsidRPr="00384739">
        <w:rPr>
          <w:rFonts w:ascii="Book Antiqua" w:hAnsi="Book Antiqua"/>
          <w:sz w:val="24"/>
          <w:szCs w:val="24"/>
        </w:rPr>
        <w:t>saline</w:t>
      </w:r>
      <w:bookmarkEnd w:id="72"/>
      <w:bookmarkEnd w:id="73"/>
      <w:r w:rsidRPr="00384739">
        <w:rPr>
          <w:rFonts w:ascii="Book Antiqua" w:hAnsi="Book Antiqua"/>
          <w:sz w:val="24"/>
          <w:szCs w:val="24"/>
        </w:rPr>
        <w:t xml:space="preserve"> was used in the </w:t>
      </w:r>
      <w:proofErr w:type="spellStart"/>
      <w:r w:rsidR="001558FD" w:rsidRPr="00384739">
        <w:rPr>
          <w:rFonts w:ascii="Book Antiqua" w:hAnsi="Book Antiqua"/>
          <w:sz w:val="24"/>
          <w:szCs w:val="24"/>
        </w:rPr>
        <w:t>Pronase</w:t>
      </w:r>
      <w:proofErr w:type="spellEnd"/>
      <w:r w:rsidR="001558FD" w:rsidRPr="00384739">
        <w:rPr>
          <w:rFonts w:ascii="Book Antiqua" w:hAnsi="Book Antiqua"/>
          <w:sz w:val="24"/>
          <w:szCs w:val="24"/>
        </w:rPr>
        <w:t xml:space="preserve"> </w:t>
      </w:r>
      <w:r w:rsidRPr="00384739">
        <w:rPr>
          <w:rFonts w:ascii="Book Antiqua" w:hAnsi="Book Antiqua"/>
          <w:sz w:val="24"/>
          <w:szCs w:val="24"/>
        </w:rPr>
        <w:t>group than the placebo group, and the difference was significant (</w:t>
      </w:r>
      <w:r w:rsidRPr="00384739">
        <w:rPr>
          <w:rFonts w:ascii="Book Antiqua" w:hAnsi="Book Antiqua"/>
          <w:kern w:val="0"/>
          <w:sz w:val="24"/>
          <w:szCs w:val="24"/>
        </w:rPr>
        <w:t>417.94 ± 121.38</w:t>
      </w:r>
      <w:r w:rsidRPr="00384739">
        <w:rPr>
          <w:rFonts w:ascii="Book Antiqua" w:hAnsi="Book Antiqua"/>
          <w:sz w:val="24"/>
          <w:szCs w:val="24"/>
        </w:rPr>
        <w:t xml:space="preserve"> m</w:t>
      </w:r>
      <w:r w:rsidRPr="00384739">
        <w:rPr>
          <w:rFonts w:ascii="Book Antiqua" w:hAnsi="Book Antiqua"/>
          <w:caps/>
          <w:sz w:val="24"/>
          <w:szCs w:val="24"/>
        </w:rPr>
        <w:t xml:space="preserve">l </w:t>
      </w:r>
      <w:r w:rsidRPr="00384739">
        <w:rPr>
          <w:rFonts w:ascii="Book Antiqua" w:hAnsi="Book Antiqua"/>
          <w:i/>
          <w:sz w:val="24"/>
          <w:szCs w:val="24"/>
        </w:rPr>
        <w:t>vs</w:t>
      </w:r>
      <w:r w:rsidRPr="00384739">
        <w:rPr>
          <w:rFonts w:ascii="Book Antiqua" w:hAnsi="Book Antiqua"/>
          <w:sz w:val="24"/>
          <w:szCs w:val="24"/>
        </w:rPr>
        <w:t xml:space="preserve"> </w:t>
      </w:r>
      <w:r w:rsidRPr="00384739">
        <w:rPr>
          <w:rFonts w:ascii="Book Antiqua" w:hAnsi="Book Antiqua"/>
          <w:kern w:val="0"/>
          <w:sz w:val="24"/>
          <w:szCs w:val="24"/>
        </w:rPr>
        <w:t>467.42 ± 104.52 m</w:t>
      </w:r>
      <w:r w:rsidRPr="00384739">
        <w:rPr>
          <w:rFonts w:ascii="Book Antiqua" w:hAnsi="Book Antiqua"/>
          <w:caps/>
          <w:kern w:val="0"/>
          <w:sz w:val="24"/>
          <w:szCs w:val="24"/>
        </w:rPr>
        <w:t>l</w:t>
      </w:r>
      <w:r w:rsidRPr="00384739">
        <w:rPr>
          <w:rFonts w:ascii="Book Antiqua" w:hAnsi="Book Antiqua"/>
          <w:kern w:val="0"/>
          <w:sz w:val="24"/>
          <w:szCs w:val="24"/>
        </w:rPr>
        <w:t>, respectively</w:t>
      </w:r>
      <w:r w:rsidR="006D050E">
        <w:rPr>
          <w:rFonts w:ascii="Book Antiqua" w:hAnsi="Book Antiqua" w:hint="eastAsia"/>
          <w:kern w:val="0"/>
          <w:sz w:val="24"/>
          <w:szCs w:val="24"/>
        </w:rPr>
        <w:t>,</w:t>
      </w:r>
      <w:r w:rsidRPr="00384739">
        <w:rPr>
          <w:rFonts w:ascii="Book Antiqua" w:hAnsi="Book Antiqua"/>
          <w:kern w:val="0"/>
          <w:sz w:val="24"/>
          <w:szCs w:val="24"/>
        </w:rPr>
        <w:t xml:space="preserve"> </w:t>
      </w:r>
      <w:r w:rsidRPr="00384739">
        <w:rPr>
          <w:rFonts w:ascii="Book Antiqua" w:hAnsi="Book Antiqua"/>
          <w:i/>
          <w:caps/>
          <w:sz w:val="24"/>
          <w:szCs w:val="24"/>
        </w:rPr>
        <w:t>p</w:t>
      </w:r>
      <w:r w:rsidRPr="00384739">
        <w:rPr>
          <w:rFonts w:ascii="Book Antiqua" w:hAnsi="Book Antiqua"/>
          <w:caps/>
          <w:sz w:val="24"/>
          <w:szCs w:val="24"/>
        </w:rPr>
        <w:t xml:space="preserve"> </w:t>
      </w:r>
      <w:r w:rsidRPr="00384739">
        <w:rPr>
          <w:rFonts w:ascii="Book Antiqua" w:hAnsi="Book Antiqua"/>
          <w:sz w:val="24"/>
          <w:szCs w:val="24"/>
        </w:rPr>
        <w:t>= 0.016).</w:t>
      </w:r>
    </w:p>
    <w:p w14:paraId="0B08B592" w14:textId="77777777" w:rsidR="007B6BF1" w:rsidRPr="00384739" w:rsidRDefault="007B6BF1" w:rsidP="000C48B1">
      <w:pPr>
        <w:snapToGrid w:val="0"/>
        <w:spacing w:line="360" w:lineRule="auto"/>
        <w:rPr>
          <w:rFonts w:ascii="Book Antiqua" w:hAnsi="Book Antiqua"/>
          <w:b/>
          <w:sz w:val="24"/>
          <w:szCs w:val="24"/>
        </w:rPr>
      </w:pPr>
    </w:p>
    <w:p w14:paraId="682A5A3C" w14:textId="77777777" w:rsidR="003D7E0C" w:rsidRPr="003D7E0C" w:rsidRDefault="00EE26B4" w:rsidP="000C48B1">
      <w:pPr>
        <w:snapToGrid w:val="0"/>
        <w:spacing w:line="360" w:lineRule="auto"/>
        <w:rPr>
          <w:rFonts w:ascii="Book Antiqua" w:hAnsi="Book Antiqua"/>
          <w:b/>
          <w:i/>
          <w:caps/>
          <w:sz w:val="24"/>
          <w:szCs w:val="24"/>
        </w:rPr>
      </w:pPr>
      <w:r w:rsidRPr="003D7E0C">
        <w:rPr>
          <w:rFonts w:ascii="Book Antiqua" w:hAnsi="Book Antiqua"/>
          <w:b/>
          <w:i/>
          <w:caps/>
          <w:sz w:val="24"/>
          <w:szCs w:val="24"/>
        </w:rPr>
        <w:t>Conclusion</w:t>
      </w:r>
    </w:p>
    <w:p w14:paraId="3BD4927A" w14:textId="77777777" w:rsidR="007B6BF1" w:rsidRPr="00384739" w:rsidRDefault="00EE26B4" w:rsidP="000C48B1">
      <w:pPr>
        <w:snapToGrid w:val="0"/>
        <w:spacing w:line="360" w:lineRule="auto"/>
        <w:rPr>
          <w:rFonts w:ascii="Book Antiqua" w:hAnsi="Book Antiqua"/>
          <w:sz w:val="24"/>
          <w:szCs w:val="24"/>
        </w:rPr>
      </w:pPr>
      <w:r w:rsidRPr="00384739">
        <w:rPr>
          <w:rFonts w:ascii="Book Antiqua" w:hAnsi="Book Antiqua"/>
          <w:sz w:val="24"/>
          <w:szCs w:val="24"/>
        </w:rPr>
        <w:lastRenderedPageBreak/>
        <w:t xml:space="preserve">The group that had </w:t>
      </w:r>
      <w:proofErr w:type="spellStart"/>
      <w:r w:rsidR="006D050E" w:rsidRPr="00384739">
        <w:rPr>
          <w:rFonts w:ascii="Book Antiqua" w:hAnsi="Book Antiqua"/>
          <w:sz w:val="24"/>
          <w:szCs w:val="24"/>
        </w:rPr>
        <w:t>Pronase</w:t>
      </w:r>
      <w:proofErr w:type="spellEnd"/>
      <w:r w:rsidR="006D050E" w:rsidRPr="00384739">
        <w:rPr>
          <w:rFonts w:ascii="Book Antiqua" w:hAnsi="Book Antiqua"/>
          <w:sz w:val="24"/>
          <w:szCs w:val="24"/>
        </w:rPr>
        <w:t xml:space="preserve"> </w:t>
      </w:r>
      <w:r w:rsidRPr="00384739">
        <w:rPr>
          <w:rFonts w:ascii="Book Antiqua" w:hAnsi="Book Antiqua"/>
          <w:sz w:val="24"/>
          <w:szCs w:val="24"/>
        </w:rPr>
        <w:t xml:space="preserve">premedication prior to the EUS examination had clearer images than the placebo group. With </w:t>
      </w:r>
      <w:proofErr w:type="spellStart"/>
      <w:r w:rsidR="006D050E" w:rsidRPr="00384739">
        <w:rPr>
          <w:rFonts w:ascii="Book Antiqua" w:hAnsi="Book Antiqua"/>
          <w:sz w:val="24"/>
          <w:szCs w:val="24"/>
        </w:rPr>
        <w:t>Pronase</w:t>
      </w:r>
      <w:proofErr w:type="spellEnd"/>
      <w:r w:rsidR="006D050E" w:rsidRPr="00384739">
        <w:rPr>
          <w:rFonts w:ascii="Book Antiqua" w:hAnsi="Book Antiqua"/>
          <w:sz w:val="24"/>
          <w:szCs w:val="24"/>
        </w:rPr>
        <w:t xml:space="preserve"> </w:t>
      </w:r>
      <w:r w:rsidRPr="00384739">
        <w:rPr>
          <w:rFonts w:ascii="Book Antiqua" w:hAnsi="Book Antiqua"/>
          <w:sz w:val="24"/>
          <w:szCs w:val="24"/>
        </w:rPr>
        <w:t>premedication, the examination time was shorter, and the amount of saline used during the EUS examination was less.</w:t>
      </w:r>
    </w:p>
    <w:p w14:paraId="650434A0" w14:textId="77777777" w:rsidR="007B6BF1" w:rsidRPr="00384739" w:rsidRDefault="007B6BF1" w:rsidP="000C48B1">
      <w:pPr>
        <w:snapToGrid w:val="0"/>
        <w:spacing w:line="360" w:lineRule="auto"/>
        <w:rPr>
          <w:rFonts w:ascii="Book Antiqua" w:hAnsi="Book Antiqua"/>
          <w:b/>
          <w:sz w:val="24"/>
          <w:szCs w:val="24"/>
        </w:rPr>
      </w:pPr>
    </w:p>
    <w:p w14:paraId="6D63C3F3" w14:textId="77777777" w:rsidR="007B6BF1" w:rsidRPr="00384739" w:rsidRDefault="00EE26B4" w:rsidP="000C48B1">
      <w:pPr>
        <w:snapToGrid w:val="0"/>
        <w:spacing w:line="360" w:lineRule="auto"/>
        <w:rPr>
          <w:rFonts w:ascii="Book Antiqua" w:hAnsi="Book Antiqua"/>
          <w:sz w:val="24"/>
          <w:szCs w:val="24"/>
        </w:rPr>
      </w:pPr>
      <w:r w:rsidRPr="00384739">
        <w:rPr>
          <w:rFonts w:ascii="Book Antiqua" w:hAnsi="Book Antiqua"/>
          <w:b/>
          <w:sz w:val="24"/>
          <w:szCs w:val="24"/>
        </w:rPr>
        <w:t>Key</w:t>
      </w:r>
      <w:r w:rsidR="00420992" w:rsidRPr="00384739">
        <w:rPr>
          <w:rFonts w:ascii="Book Antiqua" w:hAnsi="Book Antiqua"/>
          <w:b/>
          <w:sz w:val="24"/>
          <w:szCs w:val="24"/>
        </w:rPr>
        <w:t xml:space="preserve"> </w:t>
      </w:r>
      <w:r w:rsidRPr="00384739">
        <w:rPr>
          <w:rFonts w:ascii="Book Antiqua" w:hAnsi="Book Antiqua"/>
          <w:b/>
          <w:sz w:val="24"/>
          <w:szCs w:val="24"/>
        </w:rPr>
        <w:t>words:</w:t>
      </w:r>
      <w:r w:rsidRPr="00384739">
        <w:rPr>
          <w:rFonts w:ascii="Book Antiqua" w:hAnsi="Book Antiqua"/>
          <w:sz w:val="24"/>
          <w:szCs w:val="24"/>
        </w:rPr>
        <w:t xml:space="preserve"> </w:t>
      </w:r>
      <w:proofErr w:type="spellStart"/>
      <w:r w:rsidRPr="00384739">
        <w:rPr>
          <w:rFonts w:ascii="Book Antiqua" w:hAnsi="Book Antiqua"/>
          <w:sz w:val="24"/>
          <w:szCs w:val="24"/>
        </w:rPr>
        <w:t>Endosonography</w:t>
      </w:r>
      <w:proofErr w:type="spellEnd"/>
      <w:r w:rsidR="00420992" w:rsidRPr="00384739">
        <w:rPr>
          <w:rFonts w:ascii="Book Antiqua" w:hAnsi="Book Antiqua"/>
          <w:sz w:val="24"/>
          <w:szCs w:val="24"/>
        </w:rPr>
        <w:t>;</w:t>
      </w:r>
      <w:r w:rsidRPr="00384739">
        <w:rPr>
          <w:rFonts w:ascii="Book Antiqua" w:hAnsi="Book Antiqua"/>
          <w:sz w:val="24"/>
          <w:szCs w:val="24"/>
        </w:rPr>
        <w:t xml:space="preserve"> </w:t>
      </w:r>
      <w:proofErr w:type="spellStart"/>
      <w:r w:rsidRPr="00384739">
        <w:rPr>
          <w:rFonts w:ascii="Book Antiqua" w:hAnsi="Book Antiqua"/>
          <w:sz w:val="24"/>
          <w:szCs w:val="24"/>
        </w:rPr>
        <w:t>Pronase</w:t>
      </w:r>
      <w:proofErr w:type="spellEnd"/>
      <w:r w:rsidR="00420992" w:rsidRPr="00384739">
        <w:rPr>
          <w:rFonts w:ascii="Book Antiqua" w:hAnsi="Book Antiqua"/>
          <w:sz w:val="24"/>
          <w:szCs w:val="24"/>
        </w:rPr>
        <w:t>;</w:t>
      </w:r>
      <w:r w:rsidRPr="00384739">
        <w:rPr>
          <w:rFonts w:ascii="Book Antiqua" w:hAnsi="Book Antiqua"/>
          <w:sz w:val="24"/>
          <w:szCs w:val="24"/>
        </w:rPr>
        <w:t xml:space="preserve"> Stomach; Artifacts</w:t>
      </w:r>
      <w:r w:rsidR="00420992" w:rsidRPr="00384739">
        <w:rPr>
          <w:rFonts w:ascii="Book Antiqua" w:hAnsi="Book Antiqua"/>
          <w:sz w:val="24"/>
          <w:szCs w:val="24"/>
        </w:rPr>
        <w:t>;</w:t>
      </w:r>
      <w:r w:rsidRPr="00384739">
        <w:rPr>
          <w:rFonts w:ascii="Book Antiqua" w:hAnsi="Book Antiqua"/>
          <w:sz w:val="24"/>
          <w:szCs w:val="24"/>
        </w:rPr>
        <w:t xml:space="preserve"> Randomized </w:t>
      </w:r>
      <w:r w:rsidR="00420992" w:rsidRPr="00384739">
        <w:rPr>
          <w:rFonts w:ascii="Book Antiqua" w:hAnsi="Book Antiqua"/>
          <w:sz w:val="24"/>
          <w:szCs w:val="24"/>
        </w:rPr>
        <w:t>c</w:t>
      </w:r>
      <w:r w:rsidRPr="00384739">
        <w:rPr>
          <w:rFonts w:ascii="Book Antiqua" w:hAnsi="Book Antiqua"/>
          <w:sz w:val="24"/>
          <w:szCs w:val="24"/>
        </w:rPr>
        <w:t xml:space="preserve">ontrolled </w:t>
      </w:r>
      <w:r w:rsidR="00420992" w:rsidRPr="00384739">
        <w:rPr>
          <w:rFonts w:ascii="Book Antiqua" w:hAnsi="Book Antiqua"/>
          <w:sz w:val="24"/>
          <w:szCs w:val="24"/>
        </w:rPr>
        <w:t>t</w:t>
      </w:r>
      <w:r w:rsidRPr="00384739">
        <w:rPr>
          <w:rFonts w:ascii="Book Antiqua" w:hAnsi="Book Antiqua"/>
          <w:sz w:val="24"/>
          <w:szCs w:val="24"/>
        </w:rPr>
        <w:t>rial</w:t>
      </w:r>
    </w:p>
    <w:p w14:paraId="27613BB6" w14:textId="77777777" w:rsidR="007B6BF1" w:rsidRPr="00384739" w:rsidRDefault="007B6BF1" w:rsidP="000C48B1">
      <w:pPr>
        <w:snapToGrid w:val="0"/>
        <w:spacing w:line="360" w:lineRule="auto"/>
        <w:rPr>
          <w:rFonts w:ascii="Book Antiqua" w:hAnsi="Book Antiqua"/>
          <w:sz w:val="24"/>
          <w:szCs w:val="24"/>
        </w:rPr>
      </w:pPr>
    </w:p>
    <w:p w14:paraId="583C8776" w14:textId="77777777" w:rsidR="00420992" w:rsidRPr="00384739" w:rsidRDefault="00420992" w:rsidP="00420992">
      <w:pPr>
        <w:snapToGrid w:val="0"/>
        <w:spacing w:line="360" w:lineRule="auto"/>
        <w:rPr>
          <w:rFonts w:ascii="Book Antiqua" w:hAnsi="Book Antiqua"/>
          <w:sz w:val="24"/>
          <w:szCs w:val="24"/>
        </w:rPr>
      </w:pPr>
      <w:bookmarkStart w:id="74" w:name="OLE_LINK363"/>
      <w:bookmarkStart w:id="75" w:name="OLE_LINK364"/>
      <w:bookmarkStart w:id="76" w:name="OLE_LINK359"/>
      <w:bookmarkStart w:id="77" w:name="OLE_LINK1037"/>
      <w:bookmarkStart w:id="78" w:name="OLE_LINK1195"/>
      <w:bookmarkStart w:id="79" w:name="OLE_LINK1140"/>
      <w:bookmarkStart w:id="80" w:name="OLE_LINK1062"/>
      <w:bookmarkStart w:id="81" w:name="OLE_LINK500"/>
      <w:bookmarkStart w:id="82" w:name="OLE_LINK916"/>
      <w:bookmarkStart w:id="83" w:name="OLE_LINK956"/>
      <w:proofErr w:type="gramStart"/>
      <w:r w:rsidRPr="00384739">
        <w:rPr>
          <w:rFonts w:ascii="Book Antiqua" w:hAnsi="Book Antiqua"/>
          <w:b/>
          <w:sz w:val="24"/>
          <w:szCs w:val="24"/>
        </w:rPr>
        <w:t>© The Author(s) 2016.</w:t>
      </w:r>
      <w:proofErr w:type="gramEnd"/>
      <w:r w:rsidRPr="00384739">
        <w:rPr>
          <w:rFonts w:ascii="Book Antiqua" w:hAnsi="Book Antiqua"/>
          <w:sz w:val="24"/>
          <w:szCs w:val="24"/>
        </w:rPr>
        <w:t xml:space="preserve"> Published by </w:t>
      </w:r>
      <w:proofErr w:type="spellStart"/>
      <w:r w:rsidRPr="00384739">
        <w:rPr>
          <w:rFonts w:ascii="Book Antiqua" w:hAnsi="Book Antiqua"/>
          <w:sz w:val="24"/>
          <w:szCs w:val="24"/>
        </w:rPr>
        <w:t>Baishideng</w:t>
      </w:r>
      <w:proofErr w:type="spellEnd"/>
      <w:r w:rsidRPr="00384739">
        <w:rPr>
          <w:rFonts w:ascii="Book Antiqua" w:hAnsi="Book Antiqua"/>
          <w:sz w:val="24"/>
          <w:szCs w:val="24"/>
        </w:rPr>
        <w:t xml:space="preserve"> Publishing Group Inc. All rights reserved.</w:t>
      </w:r>
    </w:p>
    <w:bookmarkEnd w:id="74"/>
    <w:bookmarkEnd w:id="75"/>
    <w:bookmarkEnd w:id="76"/>
    <w:bookmarkEnd w:id="77"/>
    <w:bookmarkEnd w:id="78"/>
    <w:bookmarkEnd w:id="79"/>
    <w:bookmarkEnd w:id="80"/>
    <w:bookmarkEnd w:id="81"/>
    <w:bookmarkEnd w:id="82"/>
    <w:bookmarkEnd w:id="83"/>
    <w:p w14:paraId="2525AB9C" w14:textId="77777777" w:rsidR="00420992" w:rsidRPr="00384739" w:rsidRDefault="00420992" w:rsidP="000C48B1">
      <w:pPr>
        <w:snapToGrid w:val="0"/>
        <w:spacing w:line="360" w:lineRule="auto"/>
        <w:rPr>
          <w:rFonts w:ascii="Book Antiqua" w:hAnsi="Book Antiqua"/>
          <w:sz w:val="24"/>
          <w:szCs w:val="24"/>
        </w:rPr>
      </w:pPr>
    </w:p>
    <w:p w14:paraId="31354F2C" w14:textId="77777777" w:rsidR="007B6BF1" w:rsidRPr="00384739" w:rsidRDefault="00EE26B4" w:rsidP="000C48B1">
      <w:pPr>
        <w:snapToGrid w:val="0"/>
        <w:spacing w:line="360" w:lineRule="auto"/>
        <w:rPr>
          <w:rFonts w:ascii="Book Antiqua" w:hAnsi="Book Antiqua"/>
          <w:sz w:val="24"/>
          <w:szCs w:val="24"/>
        </w:rPr>
      </w:pPr>
      <w:bookmarkStart w:id="84" w:name="OLE_LINK2878"/>
      <w:bookmarkStart w:id="85" w:name="OLE_LINK2194"/>
      <w:bookmarkStart w:id="86" w:name="OLE_LINK1939"/>
      <w:bookmarkStart w:id="87" w:name="OLE_LINK1764"/>
      <w:bookmarkStart w:id="88" w:name="OLE_LINK1763"/>
      <w:bookmarkStart w:id="89" w:name="OLE_LINK1762"/>
      <w:bookmarkStart w:id="90" w:name="OLE_LINK1635"/>
      <w:bookmarkStart w:id="91" w:name="OLE_LINK1634"/>
      <w:bookmarkStart w:id="92" w:name="OLE_LINK1225"/>
      <w:bookmarkStart w:id="93" w:name="OLE_LINK1224"/>
      <w:bookmarkStart w:id="94" w:name="OLE_LINK1044"/>
      <w:bookmarkStart w:id="95" w:name="OLE_LINK1322"/>
      <w:bookmarkStart w:id="96" w:name="OLE_LINK1155"/>
      <w:bookmarkStart w:id="97" w:name="OLE_LINK1154"/>
      <w:bookmarkStart w:id="98" w:name="OLE_LINK1196"/>
      <w:bookmarkStart w:id="99" w:name="OLE_LINK711"/>
      <w:bookmarkStart w:id="100" w:name="OLE_LINK742"/>
      <w:bookmarkStart w:id="101" w:name="OLE_LINK905"/>
      <w:bookmarkStart w:id="102" w:name="OLE_LINK531"/>
      <w:bookmarkStart w:id="103" w:name="OLE_LINK533"/>
      <w:bookmarkStart w:id="104" w:name="OLE_LINK948"/>
      <w:bookmarkStart w:id="105" w:name="OLE_LINK949"/>
      <w:bookmarkStart w:id="106" w:name="OLE_LINK609"/>
      <w:bookmarkStart w:id="107" w:name="OLE_LINK607"/>
      <w:bookmarkStart w:id="108" w:name="OLE_LINK395"/>
      <w:bookmarkStart w:id="109" w:name="OLE_LINK409"/>
      <w:bookmarkStart w:id="110" w:name="OLE_LINK197"/>
      <w:bookmarkStart w:id="111" w:name="OLE_LINK198"/>
      <w:bookmarkStart w:id="112" w:name="OLE_LINK936"/>
      <w:bookmarkStart w:id="113" w:name="OLE_LINK811"/>
      <w:bookmarkStart w:id="114" w:name="OLE_LINK832"/>
      <w:bookmarkStart w:id="115" w:name="OLE_LINK476"/>
      <w:bookmarkStart w:id="116" w:name="OLE_LINK845"/>
      <w:bookmarkStart w:id="117" w:name="OLE_LINK592"/>
      <w:bookmarkStart w:id="118" w:name="OLE_LINK698"/>
      <w:bookmarkStart w:id="119" w:name="OLE_LINK475"/>
      <w:r w:rsidRPr="00384739">
        <w:rPr>
          <w:rFonts w:ascii="Book Antiqua" w:hAnsi="Book Antiqua"/>
          <w:b/>
          <w:sz w:val="24"/>
          <w:szCs w:val="24"/>
          <w:highlight w:val="white"/>
        </w:rPr>
        <w:t>C</w:t>
      </w:r>
      <w:bookmarkStart w:id="120" w:name="OLE_LINK787"/>
      <w:bookmarkStart w:id="121" w:name="OLE_LINK786"/>
      <w:r w:rsidRPr="00384739">
        <w:rPr>
          <w:rFonts w:ascii="Book Antiqua" w:hAnsi="Book Antiqua"/>
          <w:b/>
          <w:sz w:val="24"/>
          <w:szCs w:val="24"/>
          <w:highlight w:val="white"/>
        </w:rPr>
        <w:t>ore tip:</w:t>
      </w:r>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r w:rsidR="00420992" w:rsidRPr="00384739">
        <w:rPr>
          <w:rFonts w:ascii="Book Antiqua" w:hAnsi="Book Antiqua"/>
          <w:b/>
          <w:sz w:val="24"/>
          <w:szCs w:val="24"/>
        </w:rPr>
        <w:t xml:space="preserve"> </w:t>
      </w:r>
      <w:r w:rsidRPr="00384739">
        <w:rPr>
          <w:rFonts w:ascii="Book Antiqua" w:hAnsi="Book Antiqua"/>
          <w:sz w:val="24"/>
          <w:szCs w:val="24"/>
        </w:rPr>
        <w:t xml:space="preserve">Previous studies have confirmed that </w:t>
      </w:r>
      <w:proofErr w:type="spellStart"/>
      <w:r w:rsidR="006D050E" w:rsidRPr="00384739">
        <w:rPr>
          <w:rFonts w:ascii="Book Antiqua" w:hAnsi="Book Antiqua"/>
          <w:sz w:val="24"/>
          <w:szCs w:val="24"/>
        </w:rPr>
        <w:t>Pronase</w:t>
      </w:r>
      <w:proofErr w:type="spellEnd"/>
      <w:r w:rsidR="006D050E" w:rsidRPr="00384739">
        <w:rPr>
          <w:rFonts w:ascii="Book Antiqua" w:hAnsi="Book Antiqua"/>
          <w:sz w:val="24"/>
          <w:szCs w:val="24"/>
        </w:rPr>
        <w:t xml:space="preserve"> </w:t>
      </w:r>
      <w:r w:rsidRPr="00384739">
        <w:rPr>
          <w:rFonts w:ascii="Book Antiqua" w:hAnsi="Book Antiqua"/>
          <w:sz w:val="24"/>
          <w:szCs w:val="24"/>
        </w:rPr>
        <w:t xml:space="preserve">can improve the quality of </w:t>
      </w:r>
      <w:r w:rsidR="00420992" w:rsidRPr="00384739">
        <w:rPr>
          <w:rFonts w:ascii="Book Antiqua" w:hAnsi="Book Antiqua"/>
          <w:sz w:val="24"/>
          <w:szCs w:val="24"/>
        </w:rPr>
        <w:t>endoscopic ultrasound (EUS)</w:t>
      </w:r>
      <w:r w:rsidRPr="00384739">
        <w:rPr>
          <w:rFonts w:ascii="Book Antiqua" w:hAnsi="Book Antiqua"/>
          <w:sz w:val="24"/>
          <w:szCs w:val="24"/>
        </w:rPr>
        <w:t xml:space="preserve"> images. Based on previous findings, this study hypothesized that </w:t>
      </w:r>
      <w:proofErr w:type="spellStart"/>
      <w:r w:rsidR="006D050E" w:rsidRPr="00384739">
        <w:rPr>
          <w:rFonts w:ascii="Book Antiqua" w:hAnsi="Book Antiqua"/>
          <w:sz w:val="24"/>
          <w:szCs w:val="24"/>
        </w:rPr>
        <w:t>Pronase</w:t>
      </w:r>
      <w:proofErr w:type="spellEnd"/>
      <w:r w:rsidR="006D050E" w:rsidRPr="00384739">
        <w:rPr>
          <w:rFonts w:ascii="Book Antiqua" w:hAnsi="Book Antiqua"/>
          <w:sz w:val="24"/>
          <w:szCs w:val="24"/>
        </w:rPr>
        <w:t xml:space="preserve"> </w:t>
      </w:r>
      <w:r w:rsidRPr="00384739">
        <w:rPr>
          <w:rFonts w:ascii="Book Antiqua" w:hAnsi="Book Antiqua"/>
          <w:sz w:val="24"/>
          <w:szCs w:val="24"/>
        </w:rPr>
        <w:t>could further shorten the duration of examination and reduce the usage of physiological saline during EUS examination through improving the quality of EUS images. Moreover, this study verified this hypothesis.</w:t>
      </w:r>
      <w:r w:rsidR="00420992" w:rsidRPr="00384739">
        <w:rPr>
          <w:rFonts w:ascii="Book Antiqua" w:hAnsi="Book Antiqua"/>
          <w:sz w:val="24"/>
          <w:szCs w:val="24"/>
        </w:rPr>
        <w:t xml:space="preserve"> </w:t>
      </w:r>
      <w:r w:rsidRPr="00384739">
        <w:rPr>
          <w:rFonts w:ascii="Book Antiqua" w:hAnsi="Book Antiqua"/>
          <w:sz w:val="24"/>
          <w:szCs w:val="24"/>
        </w:rPr>
        <w:t>This study found that for EUS examination, preoperative</w:t>
      </w:r>
      <w:r w:rsidR="000E135A">
        <w:rPr>
          <w:rFonts w:ascii="Book Antiqua" w:hAnsi="Book Antiqua"/>
          <w:sz w:val="24"/>
          <w:szCs w:val="24"/>
        </w:rPr>
        <w:t xml:space="preserve"> </w:t>
      </w:r>
      <w:r w:rsidRPr="00384739">
        <w:rPr>
          <w:rFonts w:ascii="Book Antiqua" w:hAnsi="Book Antiqua"/>
          <w:sz w:val="24"/>
          <w:szCs w:val="24"/>
        </w:rPr>
        <w:t xml:space="preserve">application of </w:t>
      </w:r>
      <w:proofErr w:type="spellStart"/>
      <w:r w:rsidR="006D050E" w:rsidRPr="00384739">
        <w:rPr>
          <w:rFonts w:ascii="Book Antiqua" w:hAnsi="Book Antiqua"/>
          <w:sz w:val="24"/>
          <w:szCs w:val="24"/>
        </w:rPr>
        <w:t>Pronase</w:t>
      </w:r>
      <w:proofErr w:type="spellEnd"/>
      <w:r w:rsidR="006D050E" w:rsidRPr="00384739">
        <w:rPr>
          <w:rFonts w:ascii="Book Antiqua" w:hAnsi="Book Antiqua"/>
          <w:sz w:val="24"/>
          <w:szCs w:val="24"/>
        </w:rPr>
        <w:t xml:space="preserve"> </w:t>
      </w:r>
      <w:r w:rsidRPr="00384739">
        <w:rPr>
          <w:rFonts w:ascii="Book Antiqua" w:hAnsi="Book Antiqua"/>
          <w:sz w:val="24"/>
          <w:szCs w:val="24"/>
        </w:rPr>
        <w:t>could provide clearer ultrasound images, shorten the duration of EUS examination, and reduce the intraoperative usage of physiological saline.</w:t>
      </w:r>
    </w:p>
    <w:p w14:paraId="652B1A1B" w14:textId="77777777" w:rsidR="007B6BF1" w:rsidRPr="00384739" w:rsidRDefault="007B6BF1" w:rsidP="000C48B1">
      <w:pPr>
        <w:snapToGrid w:val="0"/>
        <w:spacing w:line="360" w:lineRule="auto"/>
        <w:rPr>
          <w:rFonts w:ascii="Book Antiqua" w:hAnsi="Book Antiqua"/>
          <w:sz w:val="24"/>
          <w:szCs w:val="24"/>
          <w:lang w:val="pl-PL"/>
        </w:rPr>
      </w:pPr>
      <w:bookmarkStart w:id="122" w:name="OLE_LINK579"/>
      <w:bookmarkStart w:id="123" w:name="OLE_LINK712"/>
      <w:bookmarkStart w:id="124" w:name="OLE_LINK286"/>
      <w:bookmarkStart w:id="125" w:name="OLE_LINK287"/>
      <w:bookmarkStart w:id="126" w:name="OLE_LINK310"/>
      <w:bookmarkStart w:id="127" w:name="OLE_LINK892"/>
      <w:bookmarkStart w:id="128" w:name="OLE_LINK907"/>
      <w:bookmarkStart w:id="129" w:name="OLE_LINK452"/>
      <w:bookmarkStart w:id="130" w:name="OLE_LINK924"/>
      <w:bookmarkStart w:id="131" w:name="OLE_LINK753"/>
      <w:bookmarkStart w:id="132" w:name="OLE_LINK233"/>
      <w:bookmarkStart w:id="133" w:name="OLE_LINK775"/>
      <w:bookmarkStart w:id="134" w:name="OLE_LINK271"/>
      <w:bookmarkStart w:id="135" w:name="OLE_LINK311"/>
      <w:bookmarkStart w:id="136" w:name="OLE_LINK232"/>
      <w:bookmarkEnd w:id="99"/>
      <w:bookmarkEnd w:id="100"/>
      <w:bookmarkEnd w:id="101"/>
      <w:bookmarkEnd w:id="102"/>
      <w:bookmarkEnd w:id="103"/>
      <w:bookmarkEnd w:id="104"/>
      <w:bookmarkEnd w:id="105"/>
    </w:p>
    <w:p w14:paraId="419576D1" w14:textId="77777777" w:rsidR="007B6BF1" w:rsidRPr="00384739" w:rsidRDefault="00420992" w:rsidP="000C48B1">
      <w:pPr>
        <w:snapToGrid w:val="0"/>
        <w:spacing w:line="360" w:lineRule="auto"/>
        <w:rPr>
          <w:rFonts w:ascii="Book Antiqua" w:hAnsi="Book Antiqua"/>
          <w:sz w:val="24"/>
          <w:szCs w:val="24"/>
        </w:rPr>
      </w:pPr>
      <w:bookmarkStart w:id="137" w:name="OLE_LINK47"/>
      <w:bookmarkStart w:id="138" w:name="OLE_LINK48"/>
      <w:bookmarkStart w:id="139" w:name="OLE_LINK70"/>
      <w:bookmarkStart w:id="140" w:name="OLE_LINK118"/>
      <w:bookmarkStart w:id="141" w:name="OLE_LINK145"/>
      <w:bookmarkStart w:id="142" w:name="OLE_LINK218"/>
      <w:bookmarkStart w:id="143" w:name="OLE_LINK520"/>
      <w:bookmarkStart w:id="144" w:name="OLE_LINK537"/>
      <w:bookmarkStart w:id="145" w:name="OLE_LINK598"/>
      <w:bookmarkStart w:id="146" w:name="OLE_LINK728"/>
      <w:bookmarkStart w:id="147" w:name="OLE_LINK745"/>
      <w:bookmarkEnd w:id="106"/>
      <w:bookmarkEnd w:id="107"/>
      <w:r w:rsidRPr="00384739">
        <w:rPr>
          <w:rFonts w:ascii="Book Antiqua" w:hAnsi="Book Antiqua"/>
          <w:sz w:val="24"/>
          <w:szCs w:val="24"/>
        </w:rPr>
        <w:t>Wang GX</w:t>
      </w:r>
      <w:r w:rsidR="00AB4049" w:rsidRPr="00384739">
        <w:rPr>
          <w:rFonts w:ascii="Book Antiqua" w:hAnsi="Book Antiqua"/>
          <w:sz w:val="24"/>
          <w:szCs w:val="24"/>
        </w:rPr>
        <w:t xml:space="preserve">, </w:t>
      </w:r>
      <w:r w:rsidRPr="00384739">
        <w:rPr>
          <w:rFonts w:ascii="Book Antiqua" w:hAnsi="Book Antiqua"/>
          <w:sz w:val="24"/>
          <w:szCs w:val="24"/>
        </w:rPr>
        <w:t>Liu X</w:t>
      </w:r>
      <w:r w:rsidR="00AB4049" w:rsidRPr="00384739">
        <w:rPr>
          <w:rFonts w:ascii="Book Antiqua" w:hAnsi="Book Antiqua"/>
          <w:sz w:val="24"/>
          <w:szCs w:val="24"/>
        </w:rPr>
        <w:t xml:space="preserve">, </w:t>
      </w:r>
      <w:r w:rsidRPr="00384739">
        <w:rPr>
          <w:rFonts w:ascii="Book Antiqua" w:hAnsi="Book Antiqua"/>
          <w:sz w:val="24"/>
          <w:szCs w:val="24"/>
        </w:rPr>
        <w:t>Wang S</w:t>
      </w:r>
      <w:r w:rsidR="00AB4049" w:rsidRPr="00384739">
        <w:rPr>
          <w:rFonts w:ascii="Book Antiqua" w:hAnsi="Book Antiqua"/>
          <w:sz w:val="24"/>
          <w:szCs w:val="24"/>
        </w:rPr>
        <w:t xml:space="preserve">, </w:t>
      </w:r>
      <w:r w:rsidRPr="00384739">
        <w:rPr>
          <w:rFonts w:ascii="Book Antiqua" w:hAnsi="Book Antiqua"/>
          <w:sz w:val="24"/>
          <w:szCs w:val="24"/>
        </w:rPr>
        <w:t>Ge N</w:t>
      </w:r>
      <w:r w:rsidR="00AB4049" w:rsidRPr="00384739">
        <w:rPr>
          <w:rFonts w:ascii="Book Antiqua" w:hAnsi="Book Antiqua"/>
          <w:sz w:val="24"/>
          <w:szCs w:val="24"/>
        </w:rPr>
        <w:t xml:space="preserve">, </w:t>
      </w:r>
      <w:proofErr w:type="spellStart"/>
      <w:r w:rsidRPr="00384739">
        <w:rPr>
          <w:rFonts w:ascii="Book Antiqua" w:hAnsi="Book Antiqua"/>
          <w:sz w:val="24"/>
          <w:szCs w:val="24"/>
        </w:rPr>
        <w:t>Guo</w:t>
      </w:r>
      <w:proofErr w:type="spellEnd"/>
      <w:r w:rsidRPr="00384739">
        <w:rPr>
          <w:rFonts w:ascii="Book Antiqua" w:hAnsi="Book Antiqua"/>
          <w:sz w:val="24"/>
          <w:szCs w:val="24"/>
        </w:rPr>
        <w:t xml:space="preserve"> JT</w:t>
      </w:r>
      <w:r w:rsidR="00AB4049" w:rsidRPr="00384739">
        <w:rPr>
          <w:rFonts w:ascii="Book Antiqua" w:hAnsi="Book Antiqua"/>
          <w:sz w:val="24"/>
          <w:szCs w:val="24"/>
        </w:rPr>
        <w:t xml:space="preserve">, </w:t>
      </w:r>
      <w:r w:rsidRPr="00384739">
        <w:rPr>
          <w:rFonts w:ascii="Book Antiqua" w:hAnsi="Book Antiqua"/>
          <w:sz w:val="24"/>
          <w:szCs w:val="24"/>
        </w:rPr>
        <w:t>Sun SY</w:t>
      </w:r>
      <w:r w:rsidR="00AB4049" w:rsidRPr="00384739">
        <w:rPr>
          <w:rFonts w:ascii="Book Antiqua" w:hAnsi="Book Antiqua"/>
          <w:sz w:val="24"/>
          <w:szCs w:val="24"/>
        </w:rPr>
        <w:t>.</w:t>
      </w:r>
      <w:r w:rsidRPr="00384739">
        <w:rPr>
          <w:rFonts w:ascii="Book Antiqua" w:hAnsi="Book Antiqua"/>
          <w:sz w:val="24"/>
          <w:szCs w:val="24"/>
        </w:rPr>
        <w:t xml:space="preserve"> </w:t>
      </w:r>
      <w:r w:rsidR="00AB4049" w:rsidRPr="00384739">
        <w:rPr>
          <w:rFonts w:ascii="Book Antiqua" w:hAnsi="Book Antiqua"/>
          <w:sz w:val="24"/>
          <w:szCs w:val="24"/>
        </w:rPr>
        <w:t xml:space="preserve">Effects of premedication with </w:t>
      </w:r>
      <w:proofErr w:type="spellStart"/>
      <w:r w:rsidR="00B360A2" w:rsidRPr="00384739">
        <w:rPr>
          <w:rFonts w:ascii="Book Antiqua" w:hAnsi="Book Antiqua"/>
          <w:sz w:val="24"/>
          <w:szCs w:val="24"/>
        </w:rPr>
        <w:t>Pronase</w:t>
      </w:r>
      <w:proofErr w:type="spellEnd"/>
      <w:r w:rsidR="00B360A2" w:rsidRPr="00384739">
        <w:rPr>
          <w:rFonts w:ascii="Book Antiqua" w:hAnsi="Book Antiqua"/>
          <w:sz w:val="24"/>
          <w:szCs w:val="24"/>
        </w:rPr>
        <w:t xml:space="preserve"> </w:t>
      </w:r>
      <w:r w:rsidR="00AB4049" w:rsidRPr="00384739">
        <w:rPr>
          <w:rFonts w:ascii="Book Antiqua" w:hAnsi="Book Antiqua"/>
          <w:sz w:val="24"/>
          <w:szCs w:val="24"/>
        </w:rPr>
        <w:t xml:space="preserve">for endoscopic ultrasound of the stomach: </w:t>
      </w:r>
      <w:r w:rsidR="00AB4049" w:rsidRPr="00384739">
        <w:rPr>
          <w:rFonts w:ascii="Book Antiqua" w:hAnsi="Book Antiqua"/>
          <w:caps/>
          <w:sz w:val="24"/>
          <w:szCs w:val="24"/>
        </w:rPr>
        <w:t>a</w:t>
      </w:r>
      <w:r w:rsidR="00AB4049" w:rsidRPr="00384739">
        <w:rPr>
          <w:rFonts w:ascii="Book Antiqua" w:hAnsi="Book Antiqua"/>
          <w:sz w:val="24"/>
          <w:szCs w:val="24"/>
        </w:rPr>
        <w:t xml:space="preserve"> randomized controlled tria</w:t>
      </w:r>
      <w:r w:rsidRPr="00384739">
        <w:rPr>
          <w:rFonts w:ascii="Book Antiqua" w:hAnsi="Book Antiqua"/>
          <w:sz w:val="24"/>
          <w:szCs w:val="24"/>
        </w:rPr>
        <w:t>l</w:t>
      </w:r>
      <w:r w:rsidR="00EE26B4" w:rsidRPr="00384739">
        <w:rPr>
          <w:rFonts w:ascii="Book Antiqua" w:hAnsi="Book Antiqua"/>
          <w:sz w:val="24"/>
          <w:szCs w:val="24"/>
        </w:rPr>
        <w:t>.</w:t>
      </w:r>
      <w:bookmarkStart w:id="148" w:name="OLE_LINK200"/>
      <w:bookmarkStart w:id="149" w:name="OLE_LINK196"/>
      <w:bookmarkStart w:id="150" w:name="OLE_LINK341"/>
      <w:bookmarkStart w:id="151" w:name="OLE_LINK377"/>
      <w:bookmarkStart w:id="152" w:name="OLE_LINK366"/>
      <w:bookmarkStart w:id="153" w:name="OLE_LINK1038"/>
      <w:bookmarkStart w:id="154" w:name="OLE_LINK1166"/>
      <w:r w:rsidR="00EE26B4" w:rsidRPr="00384739">
        <w:rPr>
          <w:rFonts w:ascii="Book Antiqua" w:hAnsi="Book Antiqua"/>
          <w:i/>
          <w:sz w:val="24"/>
          <w:szCs w:val="24"/>
        </w:rPr>
        <w:t xml:space="preserve"> World J </w:t>
      </w:r>
      <w:proofErr w:type="spellStart"/>
      <w:r w:rsidR="00EE26B4" w:rsidRPr="00384739">
        <w:rPr>
          <w:rFonts w:ascii="Book Antiqua" w:hAnsi="Book Antiqua"/>
          <w:i/>
          <w:sz w:val="24"/>
          <w:szCs w:val="24"/>
        </w:rPr>
        <w:t>Gastroenterol</w:t>
      </w:r>
      <w:proofErr w:type="spellEnd"/>
      <w:r w:rsidR="00EE26B4" w:rsidRPr="00384739">
        <w:rPr>
          <w:rFonts w:ascii="Book Antiqua" w:hAnsi="Book Antiqua"/>
          <w:i/>
          <w:sz w:val="24"/>
          <w:szCs w:val="24"/>
        </w:rPr>
        <w:t xml:space="preserve"> </w:t>
      </w:r>
      <w:r w:rsidR="00EE26B4" w:rsidRPr="00384739">
        <w:rPr>
          <w:rFonts w:ascii="Book Antiqua" w:hAnsi="Book Antiqua"/>
          <w:sz w:val="24"/>
          <w:szCs w:val="24"/>
        </w:rPr>
        <w:t>2016;</w:t>
      </w:r>
      <w:r w:rsidRPr="00384739">
        <w:rPr>
          <w:rFonts w:ascii="Book Antiqua" w:hAnsi="Book Antiqua"/>
          <w:sz w:val="24"/>
          <w:szCs w:val="24"/>
        </w:rPr>
        <w:t xml:space="preserve"> </w:t>
      </w:r>
      <w:proofErr w:type="gramStart"/>
      <w:r w:rsidR="00EE26B4" w:rsidRPr="00384739">
        <w:rPr>
          <w:rFonts w:ascii="Book Antiqua" w:hAnsi="Book Antiqua"/>
          <w:sz w:val="24"/>
          <w:szCs w:val="24"/>
        </w:rPr>
        <w:t>In</w:t>
      </w:r>
      <w:proofErr w:type="gramEnd"/>
      <w:r w:rsidR="00EE26B4" w:rsidRPr="00384739">
        <w:rPr>
          <w:rFonts w:ascii="Book Antiqua" w:hAnsi="Book Antiqua"/>
          <w:sz w:val="24"/>
          <w:szCs w:val="24"/>
        </w:rPr>
        <w:t xml:space="preserve"> press</w:t>
      </w:r>
      <w:bookmarkEnd w:id="108"/>
      <w:bookmarkEnd w:id="109"/>
      <w:bookmarkEnd w:id="110"/>
      <w:bookmarkEnd w:id="111"/>
      <w:bookmarkEnd w:id="122"/>
      <w:bookmarkEnd w:id="123"/>
      <w:bookmarkEnd w:id="124"/>
      <w:bookmarkEnd w:id="125"/>
      <w:bookmarkEnd w:id="126"/>
      <w:bookmarkEnd w:id="137"/>
      <w:bookmarkEnd w:id="138"/>
    </w:p>
    <w:bookmarkEnd w:id="112"/>
    <w:bookmarkEnd w:id="113"/>
    <w:bookmarkEnd w:id="114"/>
    <w:bookmarkEnd w:id="115"/>
    <w:bookmarkEnd w:id="116"/>
    <w:bookmarkEnd w:id="117"/>
    <w:bookmarkEnd w:id="118"/>
    <w:bookmarkEnd w:id="119"/>
    <w:bookmarkEnd w:id="120"/>
    <w:bookmarkEnd w:id="121"/>
    <w:bookmarkEnd w:id="127"/>
    <w:bookmarkEnd w:id="128"/>
    <w:bookmarkEnd w:id="129"/>
    <w:bookmarkEnd w:id="130"/>
    <w:bookmarkEnd w:id="131"/>
    <w:bookmarkEnd w:id="132"/>
    <w:bookmarkEnd w:id="133"/>
    <w:bookmarkEnd w:id="134"/>
    <w:bookmarkEnd w:id="135"/>
    <w:bookmarkEnd w:id="136"/>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p w14:paraId="1DFC172E" w14:textId="77777777" w:rsidR="007B6BF1" w:rsidRPr="00384739" w:rsidRDefault="007B6BF1" w:rsidP="000C48B1">
      <w:pPr>
        <w:snapToGrid w:val="0"/>
        <w:spacing w:line="360" w:lineRule="auto"/>
        <w:rPr>
          <w:rFonts w:ascii="Book Antiqua" w:hAnsi="Book Antiqua"/>
          <w:sz w:val="24"/>
          <w:szCs w:val="24"/>
        </w:rPr>
      </w:pPr>
    </w:p>
    <w:bookmarkEnd w:id="69"/>
    <w:p w14:paraId="6B11FEB9" w14:textId="77777777" w:rsidR="007B6BF1" w:rsidRPr="00384739" w:rsidRDefault="00EE26B4" w:rsidP="000C48B1">
      <w:pPr>
        <w:snapToGrid w:val="0"/>
        <w:spacing w:line="360" w:lineRule="auto"/>
        <w:jc w:val="left"/>
        <w:rPr>
          <w:rFonts w:ascii="Book Antiqua" w:hAnsi="Book Antiqua"/>
          <w:sz w:val="24"/>
          <w:szCs w:val="24"/>
        </w:rPr>
      </w:pPr>
      <w:r w:rsidRPr="00384739">
        <w:rPr>
          <w:rFonts w:ascii="Book Antiqua" w:hAnsi="Book Antiqua"/>
          <w:sz w:val="24"/>
          <w:szCs w:val="24"/>
        </w:rPr>
        <w:br w:type="page"/>
      </w:r>
    </w:p>
    <w:p w14:paraId="2C65F632" w14:textId="77777777" w:rsidR="007B6BF1" w:rsidRPr="00384739" w:rsidRDefault="007B6BF1" w:rsidP="000C48B1">
      <w:pPr>
        <w:snapToGrid w:val="0"/>
        <w:spacing w:line="360" w:lineRule="auto"/>
        <w:rPr>
          <w:rFonts w:ascii="Book Antiqua" w:hAnsi="Book Antiqua"/>
          <w:b/>
          <w:sz w:val="24"/>
          <w:szCs w:val="24"/>
        </w:rPr>
      </w:pPr>
      <w:r w:rsidRPr="00384739">
        <w:rPr>
          <w:rFonts w:ascii="Book Antiqua" w:hAnsi="Book Antiqua"/>
          <w:b/>
          <w:sz w:val="24"/>
          <w:szCs w:val="24"/>
        </w:rPr>
        <w:lastRenderedPageBreak/>
        <w:t>INTRODUCTION</w:t>
      </w:r>
    </w:p>
    <w:p w14:paraId="5EA2A0B9" w14:textId="77777777" w:rsidR="007B6BF1" w:rsidRPr="00384739" w:rsidRDefault="00EE26B4" w:rsidP="000C48B1">
      <w:pPr>
        <w:snapToGrid w:val="0"/>
        <w:spacing w:line="360" w:lineRule="auto"/>
        <w:rPr>
          <w:rFonts w:ascii="Book Antiqua" w:hAnsi="Book Antiqua"/>
          <w:sz w:val="24"/>
          <w:szCs w:val="24"/>
        </w:rPr>
      </w:pPr>
      <w:bookmarkStart w:id="155" w:name="OLE_LINK84"/>
      <w:bookmarkStart w:id="156" w:name="OLE_LINK85"/>
      <w:r w:rsidRPr="00384739">
        <w:rPr>
          <w:rFonts w:ascii="Book Antiqua" w:hAnsi="Book Antiqua"/>
          <w:sz w:val="24"/>
          <w:szCs w:val="24"/>
        </w:rPr>
        <w:t>Endoscopic ultrasound (EUS) is an important tool to diagnosis benign and malignant diseases of the gastrointestinal trac</w:t>
      </w:r>
      <w:r w:rsidR="00420992" w:rsidRPr="00384739">
        <w:rPr>
          <w:rFonts w:ascii="Book Antiqua" w:hAnsi="Book Antiqua"/>
          <w:sz w:val="24"/>
          <w:szCs w:val="24"/>
        </w:rPr>
        <w:t xml:space="preserve">t and </w:t>
      </w:r>
      <w:proofErr w:type="spellStart"/>
      <w:r w:rsidR="00420992" w:rsidRPr="00384739">
        <w:rPr>
          <w:rFonts w:ascii="Book Antiqua" w:hAnsi="Book Antiqua"/>
          <w:sz w:val="24"/>
          <w:szCs w:val="24"/>
        </w:rPr>
        <w:t>pancreaticobiliary</w:t>
      </w:r>
      <w:proofErr w:type="spellEnd"/>
      <w:r w:rsidR="00420992" w:rsidRPr="00384739">
        <w:rPr>
          <w:rFonts w:ascii="Book Antiqua" w:hAnsi="Book Antiqua"/>
          <w:sz w:val="24"/>
          <w:szCs w:val="24"/>
        </w:rPr>
        <w:t xml:space="preserve"> system</w:t>
      </w:r>
      <w:r w:rsidR="006B1D27" w:rsidRPr="00384739">
        <w:rPr>
          <w:rFonts w:ascii="Book Antiqua" w:hAnsi="Book Antiqua"/>
          <w:sz w:val="24"/>
          <w:szCs w:val="24"/>
        </w:rPr>
        <w:fldChar w:fldCharType="begin">
          <w:fldData xml:space="preserve">PEVuZE5vdGU+PENpdGU+PEF1dGhvcj5CeXJuZTwvQXV0aG9yPjxZZWFyPjIwMDI8L1llYXI+PFJl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</w:fldData>
        </w:fldChar>
      </w:r>
      <w:r w:rsidRPr="00384739">
        <w:rPr>
          <w:rFonts w:ascii="Book Antiqua" w:hAnsi="Book Antiqua"/>
          <w:sz w:val="24"/>
          <w:szCs w:val="24"/>
        </w:rPr>
        <w:instrText xml:space="preserve"> ADDIN EN.CITE </w:instrText>
      </w:r>
      <w:r w:rsidR="006B1D27" w:rsidRPr="00384739">
        <w:rPr>
          <w:rFonts w:ascii="Book Antiqua" w:hAnsi="Book Antiqua"/>
          <w:sz w:val="24"/>
          <w:szCs w:val="24"/>
        </w:rPr>
        <w:fldChar w:fldCharType="begin">
          <w:fldData xml:space="preserve">PEVuZE5vdGU+PENpdGU+PEF1dGhvcj5CeXJuZTwvQXV0aG9yPjxZZWFyPjIwMDI8L1llYXI+PFJl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</w:fldData>
        </w:fldChar>
      </w:r>
      <w:r w:rsidRPr="00384739">
        <w:rPr>
          <w:rFonts w:ascii="Book Antiqua" w:hAnsi="Book Antiqua"/>
          <w:sz w:val="24"/>
          <w:szCs w:val="24"/>
        </w:rPr>
        <w:instrText xml:space="preserve"> ADDIN EN.CITE.DATA </w:instrText>
      </w:r>
      <w:r w:rsidR="006B1D27" w:rsidRPr="00384739">
        <w:rPr>
          <w:rFonts w:ascii="Book Antiqua" w:hAnsi="Book Antiqua"/>
          <w:sz w:val="24"/>
          <w:szCs w:val="24"/>
        </w:rPr>
      </w:r>
      <w:r w:rsidR="006B1D27" w:rsidRPr="00384739">
        <w:rPr>
          <w:rFonts w:ascii="Book Antiqua" w:hAnsi="Book Antiqua"/>
          <w:sz w:val="24"/>
          <w:szCs w:val="24"/>
        </w:rPr>
        <w:fldChar w:fldCharType="end"/>
      </w:r>
      <w:r w:rsidR="006B1D27" w:rsidRPr="00384739">
        <w:rPr>
          <w:rFonts w:ascii="Book Antiqua" w:hAnsi="Book Antiqua"/>
          <w:sz w:val="24"/>
          <w:szCs w:val="24"/>
        </w:rPr>
      </w:r>
      <w:r w:rsidR="006B1D27" w:rsidRPr="00384739">
        <w:rPr>
          <w:rFonts w:ascii="Book Antiqua" w:hAnsi="Book Antiqua"/>
          <w:sz w:val="24"/>
          <w:szCs w:val="24"/>
        </w:rPr>
        <w:fldChar w:fldCharType="separate"/>
      </w:r>
      <w:r w:rsidRPr="00384739">
        <w:rPr>
          <w:rFonts w:ascii="Book Antiqua" w:hAnsi="Book Antiqua"/>
          <w:sz w:val="24"/>
          <w:szCs w:val="24"/>
          <w:vertAlign w:val="superscript"/>
        </w:rPr>
        <w:t>[</w:t>
      </w:r>
      <w:hyperlink w:anchor="_ENREF_1" w:tooltip="Byrne, 2002 #1459" w:history="1">
        <w:r w:rsidRPr="00384739">
          <w:rPr>
            <w:rFonts w:ascii="Book Antiqua" w:hAnsi="Book Antiqua"/>
            <w:sz w:val="24"/>
            <w:szCs w:val="24"/>
            <w:vertAlign w:val="superscript"/>
          </w:rPr>
          <w:t>1-4</w:t>
        </w:r>
      </w:hyperlink>
      <w:r w:rsidRPr="00384739">
        <w:rPr>
          <w:rFonts w:ascii="Book Antiqua" w:hAnsi="Book Antiqua"/>
          <w:sz w:val="24"/>
          <w:szCs w:val="24"/>
          <w:vertAlign w:val="superscript"/>
        </w:rPr>
        <w:t>]</w:t>
      </w:r>
      <w:r w:rsidR="006B1D27" w:rsidRPr="00384739">
        <w:rPr>
          <w:rFonts w:ascii="Book Antiqua" w:hAnsi="Book Antiqua"/>
          <w:sz w:val="24"/>
          <w:szCs w:val="24"/>
        </w:rPr>
        <w:fldChar w:fldCharType="end"/>
      </w:r>
      <w:r w:rsidR="000C48B1" w:rsidRPr="00384739">
        <w:rPr>
          <w:rFonts w:ascii="Book Antiqua" w:hAnsi="Book Antiqua"/>
          <w:sz w:val="24"/>
          <w:szCs w:val="24"/>
        </w:rPr>
        <w:fldChar w:fldCharType="begin"/>
      </w:r>
      <w:r w:rsidR="000C48B1" w:rsidRPr="00384739">
        <w:rPr>
          <w:rFonts w:ascii="Book Antiqua" w:hAnsi="Book Antiqua"/>
          <w:sz w:val="24"/>
          <w:szCs w:val="24"/>
        </w:rPr>
        <w:fldChar w:fldCharType="separate"/>
      </w:r>
      <w:r w:rsidRPr="00384739">
        <w:rPr>
          <w:rFonts w:ascii="Book Antiqua" w:hAnsi="Book Antiqua"/>
          <w:sz w:val="24"/>
          <w:szCs w:val="24"/>
        </w:rPr>
        <w:t>{Byrne, 2002 #1458}</w:t>
      </w:r>
      <w:r w:rsidR="000C48B1" w:rsidRPr="00384739">
        <w:rPr>
          <w:rFonts w:ascii="Book Antiqua" w:hAnsi="Book Antiqua"/>
          <w:sz w:val="24"/>
          <w:szCs w:val="24"/>
        </w:rPr>
        <w:fldChar w:fldCharType="end"/>
      </w:r>
      <w:r w:rsidR="000C48B1" w:rsidRPr="00384739">
        <w:rPr>
          <w:rFonts w:ascii="Book Antiqua" w:hAnsi="Book Antiqua"/>
          <w:sz w:val="24"/>
          <w:szCs w:val="24"/>
        </w:rPr>
        <w:fldChar w:fldCharType="begin"/>
      </w:r>
      <w:r w:rsidR="000C48B1" w:rsidRPr="00384739">
        <w:rPr>
          <w:rFonts w:ascii="Book Antiqua" w:hAnsi="Book Antiqua"/>
          <w:sz w:val="24"/>
          <w:szCs w:val="24"/>
        </w:rPr>
        <w:fldChar w:fldCharType="separate"/>
      </w:r>
      <w:r w:rsidRPr="00384739">
        <w:rPr>
          <w:rFonts w:ascii="Book Antiqua" w:hAnsi="Book Antiqua"/>
          <w:sz w:val="24"/>
          <w:szCs w:val="24"/>
        </w:rPr>
        <w:t>{Byrne, 2002 #1458}</w:t>
      </w:r>
      <w:r w:rsidR="000C48B1" w:rsidRPr="00384739">
        <w:rPr>
          <w:rFonts w:ascii="Book Antiqua" w:hAnsi="Book Antiqua"/>
          <w:sz w:val="24"/>
          <w:szCs w:val="24"/>
        </w:rPr>
        <w:fldChar w:fldCharType="end"/>
      </w:r>
      <w:r w:rsidRPr="00384739">
        <w:rPr>
          <w:rFonts w:ascii="Book Antiqua" w:hAnsi="Book Antiqua"/>
          <w:sz w:val="24"/>
          <w:szCs w:val="24"/>
        </w:rPr>
        <w:t>. Previous studies demonstrated its superiority in evaluating the staging of early gastric carcinoma and gastric submucosal tumors (SMTs), as compared with standard diagnostic modalities such as computed tomography (CT), conventional ultrasonography, and magneti</w:t>
      </w:r>
      <w:r w:rsidR="00420992" w:rsidRPr="00384739">
        <w:rPr>
          <w:rFonts w:ascii="Book Antiqua" w:hAnsi="Book Antiqua"/>
          <w:sz w:val="24"/>
          <w:szCs w:val="24"/>
        </w:rPr>
        <w:t>c resonance imaging (MRI)</w:t>
      </w:r>
      <w:r w:rsidR="006B1D27" w:rsidRPr="00384739">
        <w:rPr>
          <w:rFonts w:ascii="Book Antiqua" w:hAnsi="Book Antiqua"/>
          <w:sz w:val="24"/>
          <w:szCs w:val="24"/>
        </w:rPr>
        <w:fldChar w:fldCharType="begin">
          <w:fldData xml:space="preserve">PEVuZE5vdGU+PENpdGU+PEF1dGhvcj5Sb3NjaDwvQXV0aG9yPjxZZWFyPjE5OTI8L1llYXI+PFJl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</w:fldData>
        </w:fldChar>
      </w:r>
      <w:r w:rsidRPr="00384739">
        <w:rPr>
          <w:rFonts w:ascii="Book Antiqua" w:hAnsi="Book Antiqua"/>
          <w:sz w:val="24"/>
          <w:szCs w:val="24"/>
        </w:rPr>
        <w:instrText xml:space="preserve"> ADDIN EN.CITE </w:instrText>
      </w:r>
      <w:r w:rsidR="006B1D27" w:rsidRPr="00384739">
        <w:rPr>
          <w:rFonts w:ascii="Book Antiqua" w:hAnsi="Book Antiqua"/>
          <w:sz w:val="24"/>
          <w:szCs w:val="24"/>
        </w:rPr>
        <w:fldChar w:fldCharType="begin">
          <w:fldData xml:space="preserve">PEVuZE5vdGU+PENpdGU+PEF1dGhvcj5Sb3NjaDwvQXV0aG9yPjxZZWFyPjE5OTI8L1llYXI+PFJl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</w:fldData>
        </w:fldChar>
      </w:r>
      <w:r w:rsidRPr="00384739">
        <w:rPr>
          <w:rFonts w:ascii="Book Antiqua" w:hAnsi="Book Antiqua"/>
          <w:sz w:val="24"/>
          <w:szCs w:val="24"/>
        </w:rPr>
        <w:instrText xml:space="preserve"> ADDIN EN.CITE.DATA </w:instrText>
      </w:r>
      <w:r w:rsidR="006B1D27" w:rsidRPr="00384739">
        <w:rPr>
          <w:rFonts w:ascii="Book Antiqua" w:hAnsi="Book Antiqua"/>
          <w:sz w:val="24"/>
          <w:szCs w:val="24"/>
        </w:rPr>
      </w:r>
      <w:r w:rsidR="006B1D27" w:rsidRPr="00384739">
        <w:rPr>
          <w:rFonts w:ascii="Book Antiqua" w:hAnsi="Book Antiqua"/>
          <w:sz w:val="24"/>
          <w:szCs w:val="24"/>
        </w:rPr>
        <w:fldChar w:fldCharType="end"/>
      </w:r>
      <w:r w:rsidR="006B1D27" w:rsidRPr="00384739">
        <w:rPr>
          <w:rFonts w:ascii="Book Antiqua" w:hAnsi="Book Antiqua"/>
          <w:sz w:val="24"/>
          <w:szCs w:val="24"/>
        </w:rPr>
      </w:r>
      <w:r w:rsidR="006B1D27" w:rsidRPr="00384739">
        <w:rPr>
          <w:rFonts w:ascii="Book Antiqua" w:hAnsi="Book Antiqua"/>
          <w:sz w:val="24"/>
          <w:szCs w:val="24"/>
        </w:rPr>
        <w:fldChar w:fldCharType="separate"/>
      </w:r>
      <w:r w:rsidRPr="00384739">
        <w:rPr>
          <w:rFonts w:ascii="Book Antiqua" w:hAnsi="Book Antiqua"/>
          <w:sz w:val="24"/>
          <w:szCs w:val="24"/>
          <w:vertAlign w:val="superscript"/>
        </w:rPr>
        <w:t>[</w:t>
      </w:r>
      <w:hyperlink w:anchor="_ENREF_5" w:tooltip="Rosch, 1992 #1" w:history="1">
        <w:r w:rsidRPr="00384739">
          <w:rPr>
            <w:rFonts w:ascii="Book Antiqua" w:hAnsi="Book Antiqua"/>
            <w:sz w:val="24"/>
            <w:szCs w:val="24"/>
            <w:vertAlign w:val="superscript"/>
          </w:rPr>
          <w:t>5-14</w:t>
        </w:r>
      </w:hyperlink>
      <w:r w:rsidRPr="00384739">
        <w:rPr>
          <w:rFonts w:ascii="Book Antiqua" w:hAnsi="Book Antiqua"/>
          <w:sz w:val="24"/>
          <w:szCs w:val="24"/>
          <w:vertAlign w:val="superscript"/>
        </w:rPr>
        <w:t>]</w:t>
      </w:r>
      <w:r w:rsidR="006B1D27" w:rsidRPr="00384739">
        <w:rPr>
          <w:rFonts w:ascii="Book Antiqua" w:hAnsi="Book Antiqua"/>
          <w:sz w:val="24"/>
          <w:szCs w:val="24"/>
        </w:rPr>
        <w:fldChar w:fldCharType="end"/>
      </w:r>
      <w:r w:rsidRPr="00384739">
        <w:rPr>
          <w:rFonts w:ascii="Book Antiqua" w:hAnsi="Book Antiqua"/>
          <w:sz w:val="24"/>
          <w:szCs w:val="24"/>
        </w:rPr>
        <w:t xml:space="preserve">. Gastric mucus is one of the most frequent sources of </w:t>
      </w:r>
      <w:bookmarkStart w:id="157" w:name="OLE_LINK13"/>
      <w:bookmarkStart w:id="158" w:name="OLE_LINK14"/>
      <w:r w:rsidRPr="00384739">
        <w:rPr>
          <w:rFonts w:ascii="Book Antiqua" w:hAnsi="Book Antiqua"/>
          <w:sz w:val="24"/>
          <w:szCs w:val="24"/>
        </w:rPr>
        <w:t xml:space="preserve">artifacts </w:t>
      </w:r>
      <w:bookmarkEnd w:id="157"/>
      <w:bookmarkEnd w:id="158"/>
      <w:r w:rsidR="00420992" w:rsidRPr="00384739">
        <w:rPr>
          <w:rFonts w:ascii="Book Antiqua" w:hAnsi="Book Antiqua"/>
          <w:sz w:val="24"/>
          <w:szCs w:val="24"/>
        </w:rPr>
        <w:t xml:space="preserve">during </w:t>
      </w:r>
      <w:proofErr w:type="gramStart"/>
      <w:r w:rsidR="00420992" w:rsidRPr="00384739">
        <w:rPr>
          <w:rFonts w:ascii="Book Antiqua" w:hAnsi="Book Antiqua"/>
          <w:sz w:val="24"/>
          <w:szCs w:val="24"/>
        </w:rPr>
        <w:t>an</w:t>
      </w:r>
      <w:proofErr w:type="gramEnd"/>
      <w:r w:rsidR="00420992" w:rsidRPr="00384739">
        <w:rPr>
          <w:rFonts w:ascii="Book Antiqua" w:hAnsi="Book Antiqua"/>
          <w:sz w:val="24"/>
          <w:szCs w:val="24"/>
        </w:rPr>
        <w:t xml:space="preserve"> EUS</w:t>
      </w:r>
      <w:r w:rsidR="006B1D27" w:rsidRPr="00384739">
        <w:rPr>
          <w:rFonts w:ascii="Book Antiqua" w:hAnsi="Book Antiqua"/>
          <w:sz w:val="24"/>
          <w:szCs w:val="24"/>
        </w:rPr>
        <w:fldChar w:fldCharType="begin">
          <w:fldData xml:space="preserve">PEVuZE5vdGU+PENpdGU+PEF1dGhvcj5TYWthaTwvQXV0aG9yPjxZZWFyPjIwMDM8L1llYXI+PFJl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</w:fldData>
        </w:fldChar>
      </w:r>
      <w:r w:rsidRPr="00384739">
        <w:rPr>
          <w:rFonts w:ascii="Book Antiqua" w:hAnsi="Book Antiqua"/>
          <w:sz w:val="24"/>
          <w:szCs w:val="24"/>
        </w:rPr>
        <w:instrText xml:space="preserve"> ADDIN EN.CITE </w:instrText>
      </w:r>
      <w:r w:rsidR="006B1D27" w:rsidRPr="00384739">
        <w:rPr>
          <w:rFonts w:ascii="Book Antiqua" w:hAnsi="Book Antiqua"/>
          <w:sz w:val="24"/>
          <w:szCs w:val="24"/>
        </w:rPr>
        <w:fldChar w:fldCharType="begin">
          <w:fldData xml:space="preserve">PEVuZE5vdGU+PENpdGU+PEF1dGhvcj5TYWthaTwvQXV0aG9yPjxZZWFyPjIwMDM8L1llYXI+PFJl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</w:fldData>
        </w:fldChar>
      </w:r>
      <w:r w:rsidRPr="00384739">
        <w:rPr>
          <w:rFonts w:ascii="Book Antiqua" w:hAnsi="Book Antiqua"/>
          <w:sz w:val="24"/>
          <w:szCs w:val="24"/>
        </w:rPr>
        <w:instrText xml:space="preserve"> ADDIN EN.CITE.DATA </w:instrText>
      </w:r>
      <w:r w:rsidR="006B1D27" w:rsidRPr="00384739">
        <w:rPr>
          <w:rFonts w:ascii="Book Antiqua" w:hAnsi="Book Antiqua"/>
          <w:sz w:val="24"/>
          <w:szCs w:val="24"/>
        </w:rPr>
      </w:r>
      <w:r w:rsidR="006B1D27" w:rsidRPr="00384739">
        <w:rPr>
          <w:rFonts w:ascii="Book Antiqua" w:hAnsi="Book Antiqua"/>
          <w:sz w:val="24"/>
          <w:szCs w:val="24"/>
        </w:rPr>
        <w:fldChar w:fldCharType="end"/>
      </w:r>
      <w:r w:rsidR="006B1D27" w:rsidRPr="00384739">
        <w:rPr>
          <w:rFonts w:ascii="Book Antiqua" w:hAnsi="Book Antiqua"/>
          <w:sz w:val="24"/>
          <w:szCs w:val="24"/>
        </w:rPr>
      </w:r>
      <w:r w:rsidR="006B1D27" w:rsidRPr="00384739">
        <w:rPr>
          <w:rFonts w:ascii="Book Antiqua" w:hAnsi="Book Antiqua"/>
          <w:sz w:val="24"/>
          <w:szCs w:val="24"/>
        </w:rPr>
        <w:fldChar w:fldCharType="separate"/>
      </w:r>
      <w:r w:rsidRPr="00384739">
        <w:rPr>
          <w:rFonts w:ascii="Book Antiqua" w:hAnsi="Book Antiqua"/>
          <w:sz w:val="24"/>
          <w:szCs w:val="24"/>
          <w:vertAlign w:val="superscript"/>
        </w:rPr>
        <w:t>[</w:t>
      </w:r>
      <w:hyperlink w:anchor="_ENREF_15" w:tooltip="Sakai, 2003 #4" w:history="1">
        <w:r w:rsidRPr="00384739">
          <w:rPr>
            <w:rFonts w:ascii="Book Antiqua" w:hAnsi="Book Antiqua"/>
            <w:sz w:val="24"/>
            <w:szCs w:val="24"/>
            <w:vertAlign w:val="superscript"/>
          </w:rPr>
          <w:t>15</w:t>
        </w:r>
      </w:hyperlink>
      <w:r w:rsidR="00420992" w:rsidRPr="00384739">
        <w:rPr>
          <w:rFonts w:ascii="Book Antiqua" w:hAnsi="Book Antiqua"/>
          <w:sz w:val="24"/>
          <w:szCs w:val="24"/>
          <w:vertAlign w:val="superscript"/>
        </w:rPr>
        <w:t>,</w:t>
      </w:r>
      <w:hyperlink w:anchor="_ENREF_16" w:tooltip="Yiengpruksawan, 1991 #6" w:history="1">
        <w:r w:rsidRPr="00384739">
          <w:rPr>
            <w:rFonts w:ascii="Book Antiqua" w:hAnsi="Book Antiqua"/>
            <w:sz w:val="24"/>
            <w:szCs w:val="24"/>
            <w:vertAlign w:val="superscript"/>
          </w:rPr>
          <w:t>16</w:t>
        </w:r>
      </w:hyperlink>
      <w:r w:rsidRPr="00384739">
        <w:rPr>
          <w:rFonts w:ascii="Book Antiqua" w:hAnsi="Book Antiqua"/>
          <w:sz w:val="24"/>
          <w:szCs w:val="24"/>
          <w:vertAlign w:val="superscript"/>
        </w:rPr>
        <w:t>]</w:t>
      </w:r>
      <w:r w:rsidR="006B1D27" w:rsidRPr="00384739">
        <w:rPr>
          <w:rFonts w:ascii="Book Antiqua" w:hAnsi="Book Antiqua"/>
          <w:sz w:val="24"/>
          <w:szCs w:val="24"/>
        </w:rPr>
        <w:fldChar w:fldCharType="end"/>
      </w:r>
      <w:r w:rsidRPr="00384739">
        <w:rPr>
          <w:rFonts w:ascii="Book Antiqua" w:hAnsi="Book Antiqua"/>
          <w:sz w:val="24"/>
          <w:szCs w:val="24"/>
        </w:rPr>
        <w:t xml:space="preserve">. The vague image will influence the EUS procedure and increase the inspection time. Low-quality EUS images could lead to the misdiagnosis of small lesions and misinterpretation of the invasion depth in early gastric cancer </w:t>
      </w:r>
      <w:r w:rsidR="006B1D27" w:rsidRPr="00384739">
        <w:rPr>
          <w:rFonts w:ascii="Book Antiqua" w:hAnsi="Book Antiqua"/>
          <w:sz w:val="24"/>
          <w:szCs w:val="24"/>
        </w:rPr>
        <w:fldChar w:fldCharType="begin">
          <w:fldData xml:space="preserve">PEVuZE5vdGU+PENpdGU+PEF1dGhvcj5ZYW1hbW90bzwvQXV0aG9yPjxZZWFyPjIwMTI8L1llYXI+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</w:fldData>
        </w:fldChar>
      </w:r>
      <w:r w:rsidRPr="00384739">
        <w:rPr>
          <w:rFonts w:ascii="Book Antiqua" w:hAnsi="Book Antiqua"/>
          <w:sz w:val="24"/>
          <w:szCs w:val="24"/>
        </w:rPr>
        <w:instrText xml:space="preserve"> ADDIN EN.CITE </w:instrText>
      </w:r>
      <w:r w:rsidR="006B1D27" w:rsidRPr="00384739">
        <w:rPr>
          <w:rFonts w:ascii="Book Antiqua" w:hAnsi="Book Antiqua"/>
          <w:sz w:val="24"/>
          <w:szCs w:val="24"/>
        </w:rPr>
        <w:fldChar w:fldCharType="begin">
          <w:fldData xml:space="preserve">PEVuZE5vdGU+PENpdGU+PEF1dGhvcj5ZYW1hbW90bzwvQXV0aG9yPjxZZWFyPjIwMTI8L1llYXI+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</w:fldData>
        </w:fldChar>
      </w:r>
      <w:r w:rsidRPr="00384739">
        <w:rPr>
          <w:rFonts w:ascii="Book Antiqua" w:hAnsi="Book Antiqua"/>
          <w:sz w:val="24"/>
          <w:szCs w:val="24"/>
        </w:rPr>
        <w:instrText xml:space="preserve"> ADDIN EN.CITE.DATA </w:instrText>
      </w:r>
      <w:r w:rsidR="006B1D27" w:rsidRPr="00384739">
        <w:rPr>
          <w:rFonts w:ascii="Book Antiqua" w:hAnsi="Book Antiqua"/>
          <w:sz w:val="24"/>
          <w:szCs w:val="24"/>
        </w:rPr>
      </w:r>
      <w:r w:rsidR="006B1D27" w:rsidRPr="00384739">
        <w:rPr>
          <w:rFonts w:ascii="Book Antiqua" w:hAnsi="Book Antiqua"/>
          <w:sz w:val="24"/>
          <w:szCs w:val="24"/>
        </w:rPr>
        <w:fldChar w:fldCharType="end"/>
      </w:r>
      <w:r w:rsidR="006B1D27" w:rsidRPr="00384739">
        <w:rPr>
          <w:rFonts w:ascii="Book Antiqua" w:hAnsi="Book Antiqua"/>
          <w:sz w:val="24"/>
          <w:szCs w:val="24"/>
        </w:rPr>
      </w:r>
      <w:r w:rsidR="006B1D27" w:rsidRPr="00384739">
        <w:rPr>
          <w:rFonts w:ascii="Book Antiqua" w:hAnsi="Book Antiqua"/>
          <w:sz w:val="24"/>
          <w:szCs w:val="24"/>
        </w:rPr>
        <w:fldChar w:fldCharType="separate"/>
      </w:r>
      <w:r w:rsidRPr="00384739">
        <w:rPr>
          <w:rFonts w:ascii="Book Antiqua" w:hAnsi="Book Antiqua"/>
          <w:sz w:val="24"/>
          <w:szCs w:val="24"/>
          <w:vertAlign w:val="superscript"/>
        </w:rPr>
        <w:t>[</w:t>
      </w:r>
      <w:hyperlink w:anchor="_ENREF_17" w:tooltip="Yamamoto, 2012 #22" w:history="1">
        <w:r w:rsidRPr="00384739">
          <w:rPr>
            <w:rFonts w:ascii="Book Antiqua" w:hAnsi="Book Antiqua"/>
            <w:sz w:val="24"/>
            <w:szCs w:val="24"/>
            <w:vertAlign w:val="superscript"/>
          </w:rPr>
          <w:t>17</w:t>
        </w:r>
      </w:hyperlink>
      <w:r w:rsidR="00391202">
        <w:rPr>
          <w:rFonts w:ascii="Book Antiqua" w:hAnsi="Book Antiqua"/>
          <w:sz w:val="24"/>
          <w:szCs w:val="24"/>
          <w:vertAlign w:val="superscript"/>
        </w:rPr>
        <w:t>,</w:t>
      </w:r>
      <w:hyperlink w:anchor="_ENREF_18" w:tooltip="Rana, 2015 #72" w:history="1">
        <w:r w:rsidRPr="00384739">
          <w:rPr>
            <w:rFonts w:ascii="Book Antiqua" w:hAnsi="Book Antiqua"/>
            <w:sz w:val="24"/>
            <w:szCs w:val="24"/>
            <w:vertAlign w:val="superscript"/>
          </w:rPr>
          <w:t>18</w:t>
        </w:r>
      </w:hyperlink>
      <w:r w:rsidRPr="00384739">
        <w:rPr>
          <w:rFonts w:ascii="Book Antiqua" w:hAnsi="Book Antiqua"/>
          <w:sz w:val="24"/>
          <w:szCs w:val="24"/>
          <w:vertAlign w:val="superscript"/>
        </w:rPr>
        <w:t>]</w:t>
      </w:r>
      <w:r w:rsidR="006B1D27" w:rsidRPr="00384739">
        <w:rPr>
          <w:rFonts w:ascii="Book Antiqua" w:hAnsi="Book Antiqua"/>
          <w:sz w:val="24"/>
          <w:szCs w:val="24"/>
        </w:rPr>
        <w:fldChar w:fldCharType="end"/>
      </w:r>
      <w:r w:rsidRPr="00384739">
        <w:rPr>
          <w:rFonts w:ascii="Book Antiqua" w:hAnsi="Book Antiqua"/>
          <w:sz w:val="24"/>
          <w:szCs w:val="24"/>
        </w:rPr>
        <w:t>. To flush the mucosa and eliminate artifacts, more saline would need to be injected into the stomach that is associated with a more uncomfortable examination and an increased risk of aspiration.</w:t>
      </w:r>
    </w:p>
    <w:p w14:paraId="1FFCBAC4" w14:textId="77777777" w:rsidR="007B6BF1" w:rsidRPr="00384739" w:rsidRDefault="00EE26B4" w:rsidP="00420992">
      <w:pPr>
        <w:snapToGrid w:val="0"/>
        <w:spacing w:line="360" w:lineRule="auto"/>
        <w:ind w:firstLineChars="100" w:firstLine="240"/>
        <w:rPr>
          <w:rFonts w:ascii="Book Antiqua" w:hAnsi="Book Antiqua"/>
          <w:sz w:val="24"/>
          <w:szCs w:val="24"/>
        </w:rPr>
      </w:pPr>
      <w:proofErr w:type="spellStart"/>
      <w:r w:rsidRPr="00384739">
        <w:rPr>
          <w:rFonts w:ascii="Book Antiqua" w:hAnsi="Book Antiqua"/>
          <w:sz w:val="24"/>
          <w:szCs w:val="24"/>
        </w:rPr>
        <w:t>Pronase</w:t>
      </w:r>
      <w:proofErr w:type="spellEnd"/>
      <w:r w:rsidRPr="00384739">
        <w:rPr>
          <w:rFonts w:ascii="Book Antiqua" w:hAnsi="Book Antiqua"/>
          <w:sz w:val="24"/>
          <w:szCs w:val="24"/>
        </w:rPr>
        <w:t xml:space="preserve">, separated and extracted from the culture filtrate of </w:t>
      </w:r>
      <w:r w:rsidRPr="00384739">
        <w:rPr>
          <w:rFonts w:ascii="Book Antiqua" w:hAnsi="Book Antiqua"/>
          <w:i/>
          <w:sz w:val="24"/>
          <w:szCs w:val="24"/>
        </w:rPr>
        <w:t xml:space="preserve">Streptomyces </w:t>
      </w:r>
      <w:proofErr w:type="spellStart"/>
      <w:r w:rsidRPr="00384739">
        <w:rPr>
          <w:rFonts w:ascii="Book Antiqua" w:hAnsi="Book Antiqua"/>
          <w:i/>
          <w:sz w:val="24"/>
          <w:szCs w:val="24"/>
        </w:rPr>
        <w:t>griseus</w:t>
      </w:r>
      <w:proofErr w:type="spellEnd"/>
      <w:r w:rsidR="006B1D27" w:rsidRPr="00384739">
        <w:rPr>
          <w:rFonts w:ascii="Book Antiqua" w:hAnsi="Book Antiqua"/>
          <w:sz w:val="24"/>
          <w:szCs w:val="24"/>
        </w:rPr>
        <w:fldChar w:fldCharType="begin">
          <w:fldData xml:space="preserve">PEVuZE5vdGU+PENpdGU+PEF1dGhvcj5UYXJlbnRpbm88L0F1dGhvcj48WWVhcj4xOTc0PC9ZZWFy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</w:fldData>
        </w:fldChar>
      </w:r>
      <w:r w:rsidRPr="00384739">
        <w:rPr>
          <w:rFonts w:ascii="Book Antiqua" w:hAnsi="Book Antiqua"/>
          <w:sz w:val="24"/>
          <w:szCs w:val="24"/>
        </w:rPr>
        <w:instrText xml:space="preserve"> ADDIN EN.CITE </w:instrText>
      </w:r>
      <w:r w:rsidR="006B1D27" w:rsidRPr="00384739">
        <w:rPr>
          <w:rFonts w:ascii="Book Antiqua" w:hAnsi="Book Antiqua"/>
          <w:sz w:val="24"/>
          <w:szCs w:val="24"/>
        </w:rPr>
        <w:fldChar w:fldCharType="begin">
          <w:fldData xml:space="preserve">PEVuZE5vdGU+PENpdGU+PEF1dGhvcj5UYXJlbnRpbm88L0F1dGhvcj48WWVhcj4xOTc0PC9ZZWFy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</w:fldData>
        </w:fldChar>
      </w:r>
      <w:r w:rsidRPr="00384739">
        <w:rPr>
          <w:rFonts w:ascii="Book Antiqua" w:hAnsi="Book Antiqua"/>
          <w:sz w:val="24"/>
          <w:szCs w:val="24"/>
        </w:rPr>
        <w:instrText xml:space="preserve"> ADDIN EN.CITE.DATA </w:instrText>
      </w:r>
      <w:r w:rsidR="006B1D27" w:rsidRPr="00384739">
        <w:rPr>
          <w:rFonts w:ascii="Book Antiqua" w:hAnsi="Book Antiqua"/>
          <w:sz w:val="24"/>
          <w:szCs w:val="24"/>
        </w:rPr>
      </w:r>
      <w:r w:rsidR="006B1D27" w:rsidRPr="00384739">
        <w:rPr>
          <w:rFonts w:ascii="Book Antiqua" w:hAnsi="Book Antiqua"/>
          <w:sz w:val="24"/>
          <w:szCs w:val="24"/>
        </w:rPr>
        <w:fldChar w:fldCharType="end"/>
      </w:r>
      <w:r w:rsidR="006B1D27" w:rsidRPr="00384739">
        <w:rPr>
          <w:rFonts w:ascii="Book Antiqua" w:hAnsi="Book Antiqua"/>
          <w:sz w:val="24"/>
          <w:szCs w:val="24"/>
        </w:rPr>
      </w:r>
      <w:r w:rsidR="006B1D27" w:rsidRPr="00384739">
        <w:rPr>
          <w:rFonts w:ascii="Book Antiqua" w:hAnsi="Book Antiqua"/>
          <w:sz w:val="24"/>
          <w:szCs w:val="24"/>
        </w:rPr>
        <w:fldChar w:fldCharType="separate"/>
      </w:r>
      <w:r w:rsidRPr="00384739">
        <w:rPr>
          <w:rFonts w:ascii="Book Antiqua" w:hAnsi="Book Antiqua"/>
          <w:sz w:val="24"/>
          <w:szCs w:val="24"/>
          <w:vertAlign w:val="superscript"/>
        </w:rPr>
        <w:t>[</w:t>
      </w:r>
      <w:hyperlink w:anchor="_ENREF_19" w:tooltip="Tarentino, 1974 #1150" w:history="1">
        <w:r w:rsidRPr="00384739">
          <w:rPr>
            <w:rFonts w:ascii="Book Antiqua" w:hAnsi="Book Antiqua"/>
            <w:sz w:val="24"/>
            <w:szCs w:val="24"/>
            <w:vertAlign w:val="superscript"/>
          </w:rPr>
          <w:t>19-21</w:t>
        </w:r>
      </w:hyperlink>
      <w:r w:rsidRPr="00384739">
        <w:rPr>
          <w:rFonts w:ascii="Book Antiqua" w:hAnsi="Book Antiqua"/>
          <w:sz w:val="24"/>
          <w:szCs w:val="24"/>
          <w:vertAlign w:val="superscript"/>
        </w:rPr>
        <w:t>]</w:t>
      </w:r>
      <w:r w:rsidR="006B1D27" w:rsidRPr="00384739">
        <w:rPr>
          <w:rFonts w:ascii="Book Antiqua" w:hAnsi="Book Antiqua"/>
          <w:sz w:val="24"/>
          <w:szCs w:val="24"/>
        </w:rPr>
        <w:fldChar w:fldCharType="end"/>
      </w:r>
      <w:r w:rsidRPr="00384739">
        <w:rPr>
          <w:rFonts w:ascii="Book Antiqua" w:hAnsi="Book Antiqua"/>
          <w:sz w:val="24"/>
          <w:szCs w:val="24"/>
        </w:rPr>
        <w:t>, is a kind of proteolytic enzyme that can disrupt the mucous gel laye</w:t>
      </w:r>
      <w:r w:rsidR="00420992" w:rsidRPr="00384739">
        <w:rPr>
          <w:rFonts w:ascii="Book Antiqua" w:hAnsi="Book Antiqua"/>
          <w:sz w:val="24"/>
          <w:szCs w:val="24"/>
        </w:rPr>
        <w:t>r on the surface of the stomach</w:t>
      </w:r>
      <w:r w:rsidR="006B1D27" w:rsidRPr="00384739">
        <w:rPr>
          <w:rFonts w:ascii="Book Antiqua" w:hAnsi="Book Antiqua"/>
          <w:sz w:val="24"/>
          <w:szCs w:val="24"/>
        </w:rPr>
        <w:fldChar w:fldCharType="begin"/>
      </w:r>
      <w:r w:rsidRPr="00384739">
        <w:rPr>
          <w:rFonts w:ascii="Book Antiqua" w:hAnsi="Book Antiqua"/>
          <w:sz w:val="24"/>
          <w:szCs w:val="24"/>
        </w:rPr>
        <w:instrText xml:space="preserve"> ADDIN EN.CITE &lt;EndNote&gt;&lt;Cite&gt;&lt;Author&gt;Kuo&lt;/Author&gt;&lt;Year&gt;2002&lt;/Year&gt;&lt;RecNum&gt;10&lt;/RecNum&gt;&lt;DisplayText&gt;&lt;style face="superscript"&gt;[22]&lt;/style&gt;&lt;/DisplayText&gt;&lt;record&gt;&lt;rec-number&gt;10&lt;/rec-number&gt;&lt;foreign-keys&gt;&lt;key app="EN" db-id="erpwprd0awtev3err05xstr1v2avs2zrp02x" timestamp="1399271577"&gt;10&lt;/key&gt;&lt;key app="ENWeb" db-id=""&gt;0&lt;/key&gt;&lt;/foreign-keys&gt;&lt;ref-type name="Journal Article"&gt;17&lt;/ref-type&gt;&lt;contributors&gt;&lt;authors&gt;&lt;author&gt;Kuo, C. H.&lt;/author&gt;&lt;author&gt;Sheu, B. S.&lt;/author&gt;&lt;author&gt;Kao, A. W.&lt;/author&gt;&lt;author&gt;Wu, C. H.&lt;/author&gt;&lt;author&gt;Chuang, C. H.&lt;/author&gt;&lt;/authors&gt;&lt;/contributors&gt;&lt;auth-address&gt;Chuang, CH&amp;#xD;Natl Cheng Kung Univ Hosp, Dept Internal Med, 138 Sheng Li Rd, Tainan 70428, Taiwan&amp;#xD;Natl Cheng Kung Univ Hosp, Dept Internal Med, 138 Sheng Li Rd, Tainan 70428, Taiwan&amp;#xD;Natl Cheng Kung Univ Hosp, Dept Internal Med, Tainan 70428, Taiwan&amp;#xD;St Martin De Porres Hosp, Dept Internal Med, Chiayi, Taiwan&lt;/auth-address&gt;&lt;titles&gt;&lt;title&gt;A defoaming agent should be used with pronase premedication to improve visibility in upper gastrointestinal endoscopy&lt;/title&gt;&lt;secondary-title&gt;Endoscopy&lt;/secondary-title&gt;&lt;alt-title&gt;Endoscopy&lt;/alt-title&gt;&lt;/titles&gt;&lt;periodical&gt;&lt;full-title&gt;Endoscopy&lt;/full-title&gt;&lt;abbr-1&gt;Endoscopy&lt;/abbr-1&gt;&lt;/periodical&gt;&lt;alt-periodical&gt;&lt;full-title&gt;Endoscopy&lt;/full-title&gt;&lt;abbr-1&gt;Endoscopy&lt;/abbr-1&gt;&lt;/alt-periodical&gt;&lt;pages&gt;531-534&lt;/pages&gt;&lt;volume&gt;34&lt;/volume&gt;&lt;number&gt;7&lt;/number&gt;&lt;keywords&gt;&lt;keyword&gt;urea breath test&lt;/keyword&gt;&lt;keyword&gt;helicobacter-pylori&lt;/keyword&gt;&lt;/keywords&gt;&lt;dates&gt;&lt;year&gt;2002&lt;/year&gt;&lt;pub-dates&gt;&lt;date&gt;Jul&lt;/date&gt;&lt;/pub-dates&gt;&lt;/dates&gt;&lt;isbn&gt;0013-726X&lt;/isbn&gt;&lt;accession-num&gt;WOS:000176526900004&lt;/accession-num&gt;&lt;urls&gt;&lt;related-urls&gt;&lt;url&gt;&amp;lt;Go to ISI&amp;gt;://WOS:000176526900004&lt;/url&gt;&lt;/related-urls&gt;&lt;/urls&gt;&lt;electronic-resource-num&gt;Doi 10.1055/S-2002-33220&lt;/electronic-resource-num&gt;&lt;language&gt;English&lt;/language&gt;&lt;/record&gt;&lt;/Cite&gt;&lt;/EndNote&gt;</w:instrText>
      </w:r>
      <w:r w:rsidR="006B1D27" w:rsidRPr="00384739">
        <w:rPr>
          <w:rFonts w:ascii="Book Antiqua" w:hAnsi="Book Antiqua"/>
          <w:sz w:val="24"/>
          <w:szCs w:val="24"/>
        </w:rPr>
        <w:fldChar w:fldCharType="separate"/>
      </w:r>
      <w:r w:rsidRPr="00384739">
        <w:rPr>
          <w:rFonts w:ascii="Book Antiqua" w:hAnsi="Book Antiqua"/>
          <w:sz w:val="24"/>
          <w:szCs w:val="24"/>
          <w:vertAlign w:val="superscript"/>
        </w:rPr>
        <w:t>[</w:t>
      </w:r>
      <w:hyperlink w:anchor="_ENREF_22" w:tooltip="Kuo, 2002 #10" w:history="1">
        <w:r w:rsidRPr="00384739">
          <w:rPr>
            <w:rFonts w:ascii="Book Antiqua" w:hAnsi="Book Antiqua"/>
            <w:sz w:val="24"/>
            <w:szCs w:val="24"/>
            <w:vertAlign w:val="superscript"/>
          </w:rPr>
          <w:t>22</w:t>
        </w:r>
      </w:hyperlink>
      <w:r w:rsidRPr="00384739">
        <w:rPr>
          <w:rFonts w:ascii="Book Antiqua" w:hAnsi="Book Antiqua"/>
          <w:sz w:val="24"/>
          <w:szCs w:val="24"/>
          <w:vertAlign w:val="superscript"/>
        </w:rPr>
        <w:t>]</w:t>
      </w:r>
      <w:r w:rsidR="006B1D27" w:rsidRPr="00384739">
        <w:rPr>
          <w:rFonts w:ascii="Book Antiqua" w:hAnsi="Book Antiqua"/>
          <w:sz w:val="24"/>
          <w:szCs w:val="24"/>
        </w:rPr>
        <w:fldChar w:fldCharType="end"/>
      </w:r>
      <w:r w:rsidRPr="00384739">
        <w:rPr>
          <w:rFonts w:ascii="Book Antiqua" w:hAnsi="Book Antiqua"/>
          <w:sz w:val="24"/>
          <w:szCs w:val="24"/>
        </w:rPr>
        <w:t xml:space="preserve">, and it has been used to prepare digestive and </w:t>
      </w:r>
      <w:bookmarkStart w:id="159" w:name="OLE_LINK2"/>
      <w:bookmarkStart w:id="160" w:name="OLE_LINK1"/>
      <w:r w:rsidRPr="00384739">
        <w:rPr>
          <w:rFonts w:ascii="Book Antiqua" w:hAnsi="Book Antiqua"/>
          <w:sz w:val="24"/>
          <w:szCs w:val="24"/>
        </w:rPr>
        <w:t>anti-inflammatory enzymes</w:t>
      </w:r>
      <w:bookmarkEnd w:id="159"/>
      <w:bookmarkEnd w:id="160"/>
      <w:r w:rsidRPr="00384739">
        <w:rPr>
          <w:rFonts w:ascii="Book Antiqua" w:hAnsi="Book Antiqua"/>
          <w:sz w:val="24"/>
          <w:szCs w:val="24"/>
        </w:rPr>
        <w:t xml:space="preserve">. </w:t>
      </w:r>
      <w:proofErr w:type="spellStart"/>
      <w:r w:rsidRPr="00384739">
        <w:rPr>
          <w:rFonts w:ascii="Book Antiqua" w:hAnsi="Book Antiqua"/>
          <w:sz w:val="24"/>
          <w:szCs w:val="24"/>
        </w:rPr>
        <w:t>Fujii</w:t>
      </w:r>
      <w:proofErr w:type="spellEnd"/>
      <w:r w:rsidRPr="00384739">
        <w:rPr>
          <w:rFonts w:ascii="Book Antiqua" w:hAnsi="Book Antiqua"/>
          <w:sz w:val="24"/>
          <w:szCs w:val="24"/>
        </w:rPr>
        <w:t xml:space="preserve"> </w:t>
      </w:r>
      <w:r w:rsidRPr="00384739">
        <w:rPr>
          <w:rFonts w:ascii="Book Antiqua" w:hAnsi="Book Antiqua"/>
          <w:i/>
          <w:sz w:val="24"/>
          <w:szCs w:val="24"/>
        </w:rPr>
        <w:t>et al</w:t>
      </w:r>
      <w:r w:rsidR="006B1D27" w:rsidRPr="00384739">
        <w:rPr>
          <w:rFonts w:ascii="Book Antiqua" w:hAnsi="Book Antiqua"/>
          <w:sz w:val="24"/>
          <w:szCs w:val="24"/>
        </w:rPr>
        <w:fldChar w:fldCharType="begin">
          <w:fldData xml:space="preserve">PEVuZE5vdGU+PENpdGU+PEF1dGhvcj5GdWppaTwvQXV0aG9yPjxZZWFyPjE5OTg8L1llYXI+PFJl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</w:fldData>
        </w:fldChar>
      </w:r>
      <w:r w:rsidRPr="00384739">
        <w:rPr>
          <w:rFonts w:ascii="Book Antiqua" w:hAnsi="Book Antiqua"/>
          <w:sz w:val="24"/>
          <w:szCs w:val="24"/>
        </w:rPr>
        <w:instrText xml:space="preserve"> ADDIN EN.CITE </w:instrText>
      </w:r>
      <w:r w:rsidR="006B1D27" w:rsidRPr="00384739">
        <w:rPr>
          <w:rFonts w:ascii="Book Antiqua" w:hAnsi="Book Antiqua"/>
          <w:sz w:val="24"/>
          <w:szCs w:val="24"/>
        </w:rPr>
        <w:fldChar w:fldCharType="begin">
          <w:fldData xml:space="preserve">PEVuZE5vdGU+PENpdGU+PEF1dGhvcj5GdWppaTwvQXV0aG9yPjxZZWFyPjE5OTg8L1llYXI+PFJl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</w:fldData>
        </w:fldChar>
      </w:r>
      <w:r w:rsidRPr="00384739">
        <w:rPr>
          <w:rFonts w:ascii="Book Antiqua" w:hAnsi="Book Antiqua"/>
          <w:sz w:val="24"/>
          <w:szCs w:val="24"/>
        </w:rPr>
        <w:instrText xml:space="preserve"> ADDIN EN.CITE.DATA </w:instrText>
      </w:r>
      <w:r w:rsidR="006B1D27" w:rsidRPr="00384739">
        <w:rPr>
          <w:rFonts w:ascii="Book Antiqua" w:hAnsi="Book Antiqua"/>
          <w:sz w:val="24"/>
          <w:szCs w:val="24"/>
        </w:rPr>
      </w:r>
      <w:r w:rsidR="006B1D27" w:rsidRPr="00384739">
        <w:rPr>
          <w:rFonts w:ascii="Book Antiqua" w:hAnsi="Book Antiqua"/>
          <w:sz w:val="24"/>
          <w:szCs w:val="24"/>
        </w:rPr>
        <w:fldChar w:fldCharType="end"/>
      </w:r>
      <w:r w:rsidR="006B1D27" w:rsidRPr="00384739">
        <w:rPr>
          <w:rFonts w:ascii="Book Antiqua" w:hAnsi="Book Antiqua"/>
          <w:sz w:val="24"/>
          <w:szCs w:val="24"/>
        </w:rPr>
      </w:r>
      <w:r w:rsidR="006B1D27" w:rsidRPr="00384739">
        <w:rPr>
          <w:rFonts w:ascii="Book Antiqua" w:hAnsi="Book Antiqua"/>
          <w:sz w:val="24"/>
          <w:szCs w:val="24"/>
        </w:rPr>
        <w:fldChar w:fldCharType="separate"/>
      </w:r>
      <w:r w:rsidRPr="00384739">
        <w:rPr>
          <w:rFonts w:ascii="Book Antiqua" w:hAnsi="Book Antiqua"/>
          <w:sz w:val="24"/>
          <w:szCs w:val="24"/>
          <w:vertAlign w:val="superscript"/>
        </w:rPr>
        <w:t>[</w:t>
      </w:r>
      <w:hyperlink w:anchor="_ENREF_23" w:tooltip="Fujii, 1998 #7" w:history="1">
        <w:r w:rsidRPr="00384739">
          <w:rPr>
            <w:rFonts w:ascii="Book Antiqua" w:hAnsi="Book Antiqua"/>
            <w:sz w:val="24"/>
            <w:szCs w:val="24"/>
            <w:vertAlign w:val="superscript"/>
          </w:rPr>
          <w:t>23</w:t>
        </w:r>
      </w:hyperlink>
      <w:r w:rsidRPr="00384739">
        <w:rPr>
          <w:rFonts w:ascii="Book Antiqua" w:hAnsi="Book Antiqua"/>
          <w:sz w:val="24"/>
          <w:szCs w:val="24"/>
          <w:vertAlign w:val="superscript"/>
        </w:rPr>
        <w:t>]</w:t>
      </w:r>
      <w:r w:rsidR="006B1D27" w:rsidRPr="00384739">
        <w:rPr>
          <w:rFonts w:ascii="Book Antiqua" w:hAnsi="Book Antiqua"/>
          <w:sz w:val="24"/>
          <w:szCs w:val="24"/>
        </w:rPr>
        <w:fldChar w:fldCharType="end"/>
      </w:r>
      <w:r w:rsidRPr="00384739">
        <w:rPr>
          <w:rFonts w:ascii="Book Antiqua" w:hAnsi="Book Antiqua"/>
          <w:sz w:val="24"/>
          <w:szCs w:val="24"/>
        </w:rPr>
        <w:t xml:space="preserve"> first found that during </w:t>
      </w:r>
      <w:proofErr w:type="spellStart"/>
      <w:r w:rsidRPr="00384739">
        <w:rPr>
          <w:rFonts w:ascii="Book Antiqua" w:hAnsi="Book Antiqua"/>
          <w:sz w:val="24"/>
          <w:szCs w:val="24"/>
        </w:rPr>
        <w:t>chromoendoscopy</w:t>
      </w:r>
      <w:proofErr w:type="spellEnd"/>
      <w:r w:rsidRPr="00384739">
        <w:rPr>
          <w:rFonts w:ascii="Book Antiqua" w:hAnsi="Book Antiqua"/>
          <w:sz w:val="24"/>
          <w:szCs w:val="24"/>
        </w:rPr>
        <w:t xml:space="preserve"> and conventional endoscopy procedures, premedication with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 xml:space="preserve">could improve endoscopic visualization. Over the last 10 years, it has become common practice to provide patients a pretreatment solution containing dimethylpolysiloxane and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before endoscopy. Sakai</w:t>
      </w:r>
      <w:r w:rsidR="00420992" w:rsidRPr="00384739">
        <w:rPr>
          <w:rFonts w:ascii="Book Antiqua" w:hAnsi="Book Antiqua"/>
          <w:i/>
          <w:sz w:val="24"/>
          <w:szCs w:val="24"/>
        </w:rPr>
        <w:t xml:space="preserve"> et al</w:t>
      </w:r>
      <w:r w:rsidR="006B1D27" w:rsidRPr="00384739">
        <w:rPr>
          <w:rFonts w:ascii="Book Antiqua" w:hAnsi="Book Antiqua"/>
          <w:sz w:val="24"/>
          <w:szCs w:val="24"/>
        </w:rPr>
        <w:fldChar w:fldCharType="begin"/>
      </w:r>
      <w:r w:rsidRPr="00384739">
        <w:rPr>
          <w:rFonts w:ascii="Book Antiqua" w:hAnsi="Book Antiqua"/>
          <w:sz w:val="24"/>
          <w:szCs w:val="24"/>
        </w:rPr>
        <w:instrText xml:space="preserve"> ADDIN EN.CITE &lt;EndNote&gt;&lt;Cite&gt;&lt;Author&gt;Sakai&lt;/Author&gt;&lt;Year&gt;2003&lt;/Year&gt;&lt;RecNum&gt;4&lt;/RecNum&gt;&lt;DisplayText&gt;&lt;style face="superscript"&gt;[15]&lt;/style&gt;&lt;/DisplayText&gt;&lt;record&gt;&lt;rec-number&gt;4&lt;/rec-number&gt;&lt;foreign-keys&gt;&lt;key app="EN" db-id="erpwprd0awtev3err05xstr1v2avs2zrp02x" timestamp="1399271555"&gt;4&lt;/key&gt;&lt;/foreign-keys&gt;&lt;ref-type name="Journal Article"&gt;17&lt;/ref-type&gt;&lt;contributors&gt;&lt;authors&gt;&lt;author&gt;Sakai, N.&lt;/author&gt;&lt;author&gt;Tatsuta, M.&lt;/author&gt;&lt;author&gt;Iishi, H.&lt;/author&gt;&lt;author&gt;Nakaizumi, A.&lt;/author&gt;&lt;/authors&gt;&lt;/contributors&gt;&lt;auth-address&gt;Department of Gastrointestinal Oncology, Osaka Medical Center for Cancer and Cardiovascular Diseases, Osaka, Japan. Sakai_n@kich.Itami.Hyogo.jp&lt;/auth-address&gt;&lt;titles&gt;&lt;title&gt;Pre-medication with pronase reduces artefacts during endoscopic ultrasonography&lt;/title&gt;&lt;secondary-title&gt;Aliment Pharmacol Ther&lt;/secondary-title&gt;&lt;alt-title&gt;Alimentary pharmacology &amp;amp; therapeutics&lt;/alt-title&gt;&lt;/titles&gt;&lt;periodical&gt;&lt;full-title&gt;Aliment Pharmacol Ther&lt;/full-title&gt;&lt;abbr-1&gt;Alimentary pharmacology &amp;amp; therapeutics&lt;/abbr-1&gt;&lt;/periodical&gt;&lt;alt-periodical&gt;&lt;full-title&gt;Aliment Pharmacol Ther&lt;/full-title&gt;&lt;abbr-1&gt;Alimentary pharmacology &amp;amp; therapeutics&lt;/abbr-1&gt;&lt;/alt-periodical&gt;&lt;pages&gt;327-32&lt;/pages&gt;&lt;volume&gt;18&lt;/volume&gt;&lt;number&gt;3&lt;/number&gt;&lt;edition&gt;2003/08/05&lt;/edition&gt;&lt;keywords&gt;&lt;keyword&gt;Artifacts&lt;/keyword&gt;&lt;keyword&gt;Endosonography/*methods/standards&lt;/keyword&gt;&lt;keyword&gt;Female&lt;/keyword&gt;&lt;keyword&gt;Humans&lt;/keyword&gt;&lt;keyword&gt;Male&lt;/keyword&gt;&lt;keyword&gt;Middle Aged&lt;/keyword&gt;&lt;keyword&gt;Premedication/*methods&lt;/keyword&gt;&lt;keyword&gt;Pronase/*administration &amp;amp; dosage&lt;/keyword&gt;&lt;/keywords&gt;&lt;dates&gt;&lt;year&gt;2003&lt;/year&gt;&lt;pub-dates&gt;&lt;date&gt;Aug 1&lt;/date&gt;&lt;/pub-dates&gt;&lt;/dates&gt;&lt;isbn&gt;0269-2813 (Print)&amp;#xD;0269-2813&lt;/isbn&gt;&lt;accession-num&gt;12895217&lt;/accession-num&gt;&lt;urls&gt;&lt;/urls&gt;&lt;remote-database-provider&gt;Nlm&lt;/remote-database-provider&gt;&lt;language&gt;eng&lt;/language&gt;&lt;/record&gt;&lt;/Cite&gt;&lt;/EndNote&gt;</w:instrText>
      </w:r>
      <w:r w:rsidR="006B1D27" w:rsidRPr="00384739">
        <w:rPr>
          <w:rFonts w:ascii="Book Antiqua" w:hAnsi="Book Antiqua"/>
          <w:sz w:val="24"/>
          <w:szCs w:val="24"/>
        </w:rPr>
        <w:fldChar w:fldCharType="separate"/>
      </w:r>
      <w:r w:rsidRPr="00384739">
        <w:rPr>
          <w:rFonts w:ascii="Book Antiqua" w:hAnsi="Book Antiqua"/>
          <w:sz w:val="24"/>
          <w:szCs w:val="24"/>
          <w:vertAlign w:val="superscript"/>
        </w:rPr>
        <w:t>[</w:t>
      </w:r>
      <w:hyperlink w:anchor="_ENREF_15" w:tooltip="Sakai, 2003 #4" w:history="1">
        <w:r w:rsidRPr="00384739">
          <w:rPr>
            <w:rFonts w:ascii="Book Antiqua" w:hAnsi="Book Antiqua"/>
            <w:sz w:val="24"/>
            <w:szCs w:val="24"/>
            <w:vertAlign w:val="superscript"/>
          </w:rPr>
          <w:t>15</w:t>
        </w:r>
      </w:hyperlink>
      <w:r w:rsidRPr="00384739">
        <w:rPr>
          <w:rFonts w:ascii="Book Antiqua" w:hAnsi="Book Antiqua"/>
          <w:sz w:val="24"/>
          <w:szCs w:val="24"/>
          <w:vertAlign w:val="superscript"/>
        </w:rPr>
        <w:t>]</w:t>
      </w:r>
      <w:r w:rsidR="006B1D27" w:rsidRPr="00384739">
        <w:rPr>
          <w:rFonts w:ascii="Book Antiqua" w:hAnsi="Book Antiqua"/>
          <w:sz w:val="24"/>
          <w:szCs w:val="24"/>
        </w:rPr>
        <w:fldChar w:fldCharType="end"/>
      </w:r>
      <w:r w:rsidRPr="00384739">
        <w:rPr>
          <w:rFonts w:ascii="Book Antiqua" w:hAnsi="Book Antiqua"/>
          <w:sz w:val="24"/>
          <w:szCs w:val="24"/>
        </w:rPr>
        <w:t xml:space="preserve"> found that pretreatment with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 xml:space="preserve">could reduce artifacts during an EUS examination. Han </w:t>
      </w:r>
      <w:r w:rsidRPr="00384739">
        <w:rPr>
          <w:rFonts w:ascii="Book Antiqua" w:hAnsi="Book Antiqua"/>
          <w:i/>
          <w:sz w:val="24"/>
          <w:szCs w:val="24"/>
        </w:rPr>
        <w:t>et al</w:t>
      </w:r>
      <w:r w:rsidR="006B1D27" w:rsidRPr="00384739">
        <w:rPr>
          <w:rFonts w:ascii="Book Antiqua" w:hAnsi="Book Antiqua"/>
          <w:sz w:val="24"/>
          <w:szCs w:val="24"/>
        </w:rPr>
        <w:fldChar w:fldCharType="begin">
          <w:fldData xml:space="preserve">PEVuZE5vdGU+PENpdGU+PEF1dGhvcj5IYW48L0F1dGhvcj48WWVhcj4yMDExPC9ZZWFyPjxSZWNO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==
</w:fldData>
        </w:fldChar>
      </w:r>
      <w:r w:rsidRPr="00384739">
        <w:rPr>
          <w:rFonts w:ascii="Book Antiqua" w:hAnsi="Book Antiqua"/>
          <w:sz w:val="24"/>
          <w:szCs w:val="24"/>
        </w:rPr>
        <w:instrText xml:space="preserve"> ADDIN EN.CITE </w:instrText>
      </w:r>
      <w:r w:rsidR="006B1D27" w:rsidRPr="00384739">
        <w:rPr>
          <w:rFonts w:ascii="Book Antiqua" w:hAnsi="Book Antiqua"/>
          <w:sz w:val="24"/>
          <w:szCs w:val="24"/>
        </w:rPr>
        <w:fldChar w:fldCharType="begin">
          <w:fldData xml:space="preserve">PEVuZE5vdGU+PENpdGU+PEF1dGhvcj5IYW48L0F1dGhvcj48WWVhcj4yMDExPC9ZZWFyPjxSZWNO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==
</w:fldData>
        </w:fldChar>
      </w:r>
      <w:r w:rsidRPr="00384739">
        <w:rPr>
          <w:rFonts w:ascii="Book Antiqua" w:hAnsi="Book Antiqua"/>
          <w:sz w:val="24"/>
          <w:szCs w:val="24"/>
        </w:rPr>
        <w:instrText xml:space="preserve"> ADDIN EN.CITE.DATA </w:instrText>
      </w:r>
      <w:r w:rsidR="006B1D27" w:rsidRPr="00384739">
        <w:rPr>
          <w:rFonts w:ascii="Book Antiqua" w:hAnsi="Book Antiqua"/>
          <w:sz w:val="24"/>
          <w:szCs w:val="24"/>
        </w:rPr>
      </w:r>
      <w:r w:rsidR="006B1D27" w:rsidRPr="00384739">
        <w:rPr>
          <w:rFonts w:ascii="Book Antiqua" w:hAnsi="Book Antiqua"/>
          <w:sz w:val="24"/>
          <w:szCs w:val="24"/>
        </w:rPr>
        <w:fldChar w:fldCharType="end"/>
      </w:r>
      <w:r w:rsidR="006B1D27" w:rsidRPr="00384739">
        <w:rPr>
          <w:rFonts w:ascii="Book Antiqua" w:hAnsi="Book Antiqua"/>
          <w:sz w:val="24"/>
          <w:szCs w:val="24"/>
        </w:rPr>
      </w:r>
      <w:r w:rsidR="006B1D27" w:rsidRPr="00384739">
        <w:rPr>
          <w:rFonts w:ascii="Book Antiqua" w:hAnsi="Book Antiqua"/>
          <w:sz w:val="24"/>
          <w:szCs w:val="24"/>
        </w:rPr>
        <w:fldChar w:fldCharType="separate"/>
      </w:r>
      <w:r w:rsidRPr="00384739">
        <w:rPr>
          <w:rFonts w:ascii="Book Antiqua" w:hAnsi="Book Antiqua"/>
          <w:sz w:val="24"/>
          <w:szCs w:val="24"/>
          <w:vertAlign w:val="superscript"/>
        </w:rPr>
        <w:t>[</w:t>
      </w:r>
      <w:hyperlink w:anchor="_ENREF_24" w:tooltip="Han, 2011 #9" w:history="1">
        <w:r w:rsidRPr="00384739">
          <w:rPr>
            <w:rFonts w:ascii="Book Antiqua" w:hAnsi="Book Antiqua"/>
            <w:sz w:val="24"/>
            <w:szCs w:val="24"/>
            <w:vertAlign w:val="superscript"/>
          </w:rPr>
          <w:t>24</w:t>
        </w:r>
      </w:hyperlink>
      <w:r w:rsidRPr="00384739">
        <w:rPr>
          <w:rFonts w:ascii="Book Antiqua" w:hAnsi="Book Antiqua"/>
          <w:sz w:val="24"/>
          <w:szCs w:val="24"/>
          <w:vertAlign w:val="superscript"/>
        </w:rPr>
        <w:t>]</w:t>
      </w:r>
      <w:r w:rsidR="006B1D27" w:rsidRPr="00384739">
        <w:rPr>
          <w:rFonts w:ascii="Book Antiqua" w:hAnsi="Book Antiqua"/>
          <w:sz w:val="24"/>
          <w:szCs w:val="24"/>
        </w:rPr>
        <w:fldChar w:fldCharType="end"/>
      </w:r>
      <w:r w:rsidRPr="00384739">
        <w:rPr>
          <w:rFonts w:ascii="Book Antiqua" w:hAnsi="Book Antiqua"/>
          <w:sz w:val="24"/>
          <w:szCs w:val="24"/>
        </w:rPr>
        <w:t xml:space="preserve"> also found that premedication with a mixture containing bicarbonate and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seemed to reduce hyperechoic artifacts secondary to the gastric wall and lumen.</w:t>
      </w:r>
    </w:p>
    <w:p w14:paraId="3D95B7B6" w14:textId="77777777" w:rsidR="007B6BF1" w:rsidRDefault="00EE26B4" w:rsidP="00420992">
      <w:pPr>
        <w:snapToGrid w:val="0"/>
        <w:spacing w:line="360" w:lineRule="auto"/>
        <w:ind w:firstLineChars="100" w:firstLine="240"/>
        <w:rPr>
          <w:rFonts w:ascii="Book Antiqua" w:hAnsi="Book Antiqua"/>
          <w:sz w:val="24"/>
          <w:szCs w:val="24"/>
        </w:rPr>
      </w:pPr>
      <w:r w:rsidRPr="00384739">
        <w:rPr>
          <w:rFonts w:ascii="Book Antiqua" w:hAnsi="Book Antiqua"/>
          <w:sz w:val="24"/>
          <w:szCs w:val="24"/>
        </w:rPr>
        <w:t>Herein, we presumed that decreasing the number of artifacts would shorten the EUS examination, leading to a decrease in the amount of saline solution irrigated during the procedure</w:t>
      </w:r>
      <w:r w:rsidRPr="00384739">
        <w:rPr>
          <w:rStyle w:val="CommentReference"/>
          <w:rFonts w:ascii="Book Antiqua" w:hAnsi="Book Antiqua"/>
          <w:sz w:val="24"/>
          <w:szCs w:val="24"/>
        </w:rPr>
        <w:t>.</w:t>
      </w:r>
      <w:r w:rsidRPr="00384739">
        <w:rPr>
          <w:rFonts w:ascii="Book Antiqua" w:hAnsi="Book Antiqua"/>
          <w:sz w:val="24"/>
          <w:szCs w:val="24"/>
        </w:rPr>
        <w:t xml:space="preserve"> To further address this hypothesis, we conducted this study to analyze the effects of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 xml:space="preserve">on EUS imaging and EUS duration time, as well as the saline volume </w:t>
      </w:r>
      <w:bookmarkStart w:id="161" w:name="OLE_LINK16"/>
      <w:bookmarkStart w:id="162" w:name="OLE_LINK17"/>
      <w:r w:rsidRPr="00384739">
        <w:rPr>
          <w:rFonts w:ascii="Book Antiqua" w:hAnsi="Book Antiqua"/>
          <w:sz w:val="24"/>
          <w:szCs w:val="24"/>
        </w:rPr>
        <w:t>irrigate</w:t>
      </w:r>
      <w:bookmarkEnd w:id="161"/>
      <w:bookmarkEnd w:id="162"/>
      <w:r w:rsidRPr="00384739">
        <w:rPr>
          <w:rFonts w:ascii="Book Antiqua" w:hAnsi="Book Antiqua"/>
          <w:sz w:val="24"/>
          <w:szCs w:val="24"/>
        </w:rPr>
        <w:t>d during EUS.</w:t>
      </w:r>
    </w:p>
    <w:p w14:paraId="33B59809" w14:textId="77777777" w:rsidR="000E135A" w:rsidRPr="00384739" w:rsidRDefault="000E135A" w:rsidP="00420992">
      <w:pPr>
        <w:snapToGrid w:val="0"/>
        <w:spacing w:line="360" w:lineRule="auto"/>
        <w:ind w:firstLineChars="100" w:firstLine="240"/>
        <w:rPr>
          <w:rFonts w:ascii="Book Antiqua" w:hAnsi="Book Antiqua"/>
          <w:sz w:val="24"/>
          <w:szCs w:val="24"/>
        </w:rPr>
      </w:pPr>
    </w:p>
    <w:p w14:paraId="58965FB8" w14:textId="77777777" w:rsidR="00420992" w:rsidRPr="00384739" w:rsidRDefault="00420992" w:rsidP="00420992">
      <w:pPr>
        <w:pStyle w:val="Heading3"/>
        <w:keepNext w:val="0"/>
        <w:keepLines w:val="0"/>
        <w:snapToGrid w:val="0"/>
        <w:spacing w:before="0" w:after="0" w:line="360" w:lineRule="auto"/>
        <w:rPr>
          <w:rFonts w:ascii="Book Antiqua" w:hAnsi="Book Antiqua"/>
          <w:sz w:val="24"/>
          <w:szCs w:val="24"/>
        </w:rPr>
      </w:pPr>
      <w:r w:rsidRPr="00384739">
        <w:rPr>
          <w:rFonts w:ascii="Book Antiqua" w:hAnsi="Book Antiqua"/>
          <w:sz w:val="24"/>
          <w:szCs w:val="24"/>
        </w:rPr>
        <w:lastRenderedPageBreak/>
        <w:t>MATERIALS AND METHODS</w:t>
      </w:r>
    </w:p>
    <w:p w14:paraId="1BE2F681" w14:textId="77777777" w:rsidR="007B6BF1" w:rsidRPr="00384739" w:rsidRDefault="00EE26B4" w:rsidP="00420992">
      <w:pPr>
        <w:pStyle w:val="Heading3"/>
        <w:keepNext w:val="0"/>
        <w:keepLines w:val="0"/>
        <w:snapToGrid w:val="0"/>
        <w:spacing w:before="0" w:after="0" w:line="360" w:lineRule="auto"/>
        <w:rPr>
          <w:rFonts w:ascii="Book Antiqua" w:hAnsi="Book Antiqua"/>
          <w:i/>
          <w:sz w:val="24"/>
          <w:szCs w:val="24"/>
        </w:rPr>
      </w:pPr>
      <w:r w:rsidRPr="00384739">
        <w:rPr>
          <w:rFonts w:ascii="Book Antiqua" w:hAnsi="Book Antiqua"/>
          <w:i/>
          <w:sz w:val="24"/>
          <w:szCs w:val="24"/>
        </w:rPr>
        <w:t>Patients</w:t>
      </w:r>
    </w:p>
    <w:p w14:paraId="6D17727A" w14:textId="77777777" w:rsidR="007B6BF1" w:rsidRPr="00384739" w:rsidRDefault="00EE26B4" w:rsidP="000C48B1">
      <w:pPr>
        <w:snapToGrid w:val="0"/>
        <w:spacing w:line="360" w:lineRule="auto"/>
        <w:rPr>
          <w:rFonts w:ascii="Book Antiqua" w:hAnsi="Book Antiqua"/>
          <w:sz w:val="24"/>
          <w:szCs w:val="24"/>
        </w:rPr>
      </w:pPr>
      <w:r w:rsidRPr="00384739">
        <w:rPr>
          <w:rFonts w:ascii="Book Antiqua" w:hAnsi="Book Antiqua"/>
          <w:sz w:val="24"/>
          <w:szCs w:val="24"/>
        </w:rPr>
        <w:t xml:space="preserve">This prospective, randomized, and controlled single-center study was conducted at the Endoscopic Center of </w:t>
      </w:r>
      <w:proofErr w:type="spellStart"/>
      <w:r w:rsidRPr="00384739">
        <w:rPr>
          <w:rFonts w:ascii="Book Antiqua" w:hAnsi="Book Antiqua"/>
          <w:sz w:val="24"/>
          <w:szCs w:val="24"/>
        </w:rPr>
        <w:t>Shengjing</w:t>
      </w:r>
      <w:proofErr w:type="spellEnd"/>
      <w:r w:rsidRPr="00384739">
        <w:rPr>
          <w:rFonts w:ascii="Book Antiqua" w:hAnsi="Book Antiqua"/>
          <w:sz w:val="24"/>
          <w:szCs w:val="24"/>
        </w:rPr>
        <w:t xml:space="preserve"> Hospital of China Medical University. The eligibility and exclusion criteria are listed in Table 1. At least 102 patients were needed to acquire 90% statistical power based on a previous</w:t>
      </w:r>
      <w:r w:rsidR="00420992" w:rsidRPr="00384739">
        <w:rPr>
          <w:rFonts w:ascii="Book Antiqua" w:hAnsi="Book Antiqua"/>
          <w:sz w:val="24"/>
          <w:szCs w:val="24"/>
        </w:rPr>
        <w:t xml:space="preserve"> study performed by Han in 2011</w:t>
      </w:r>
      <w:r w:rsidR="006B1D27" w:rsidRPr="00384739">
        <w:rPr>
          <w:rFonts w:ascii="Book Antiqua" w:hAnsi="Book Antiqua"/>
          <w:sz w:val="24"/>
          <w:szCs w:val="24"/>
        </w:rPr>
        <w:fldChar w:fldCharType="begin">
          <w:fldData xml:space="preserve">PEVuZE5vdGU+PENpdGU+PEF1dGhvcj5IYW48L0F1dGhvcj48WWVhcj4yMDExPC9ZZWFyPjxSZWNO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==
</w:fldData>
        </w:fldChar>
      </w:r>
      <w:r w:rsidRPr="00384739">
        <w:rPr>
          <w:rFonts w:ascii="Book Antiqua" w:hAnsi="Book Antiqua"/>
          <w:sz w:val="24"/>
          <w:szCs w:val="24"/>
        </w:rPr>
        <w:instrText xml:space="preserve"> ADDIN EN.CITE </w:instrText>
      </w:r>
      <w:r w:rsidR="006B1D27" w:rsidRPr="00384739">
        <w:rPr>
          <w:rFonts w:ascii="Book Antiqua" w:hAnsi="Book Antiqua"/>
          <w:sz w:val="24"/>
          <w:szCs w:val="24"/>
        </w:rPr>
        <w:fldChar w:fldCharType="begin">
          <w:fldData xml:space="preserve">PEVuZE5vdGU+PENpdGU+PEF1dGhvcj5IYW48L0F1dGhvcj48WWVhcj4yMDExPC9ZZWFyPjxSZWNO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==
</w:fldData>
        </w:fldChar>
      </w:r>
      <w:r w:rsidRPr="00384739">
        <w:rPr>
          <w:rFonts w:ascii="Book Antiqua" w:hAnsi="Book Antiqua"/>
          <w:sz w:val="24"/>
          <w:szCs w:val="24"/>
        </w:rPr>
        <w:instrText xml:space="preserve"> ADDIN EN.CITE.DATA </w:instrText>
      </w:r>
      <w:r w:rsidR="006B1D27" w:rsidRPr="00384739">
        <w:rPr>
          <w:rFonts w:ascii="Book Antiqua" w:hAnsi="Book Antiqua"/>
          <w:sz w:val="24"/>
          <w:szCs w:val="24"/>
        </w:rPr>
      </w:r>
      <w:r w:rsidR="006B1D27" w:rsidRPr="00384739">
        <w:rPr>
          <w:rFonts w:ascii="Book Antiqua" w:hAnsi="Book Antiqua"/>
          <w:sz w:val="24"/>
          <w:szCs w:val="24"/>
        </w:rPr>
        <w:fldChar w:fldCharType="end"/>
      </w:r>
      <w:r w:rsidR="006B1D27" w:rsidRPr="00384739">
        <w:rPr>
          <w:rFonts w:ascii="Book Antiqua" w:hAnsi="Book Antiqua"/>
          <w:sz w:val="24"/>
          <w:szCs w:val="24"/>
        </w:rPr>
      </w:r>
      <w:r w:rsidR="006B1D27" w:rsidRPr="00384739">
        <w:rPr>
          <w:rFonts w:ascii="Book Antiqua" w:hAnsi="Book Antiqua"/>
          <w:sz w:val="24"/>
          <w:szCs w:val="24"/>
        </w:rPr>
        <w:fldChar w:fldCharType="separate"/>
      </w:r>
      <w:r w:rsidRPr="00384739">
        <w:rPr>
          <w:rFonts w:ascii="Book Antiqua" w:hAnsi="Book Antiqua"/>
          <w:sz w:val="24"/>
          <w:szCs w:val="24"/>
          <w:vertAlign w:val="superscript"/>
        </w:rPr>
        <w:t>[</w:t>
      </w:r>
      <w:hyperlink w:anchor="_ENREF_24" w:tooltip="Han, 2011 #9" w:history="1">
        <w:r w:rsidRPr="00384739">
          <w:rPr>
            <w:rFonts w:ascii="Book Antiqua" w:hAnsi="Book Antiqua"/>
            <w:sz w:val="24"/>
            <w:szCs w:val="24"/>
            <w:vertAlign w:val="superscript"/>
          </w:rPr>
          <w:t>24</w:t>
        </w:r>
      </w:hyperlink>
      <w:r w:rsidRPr="00384739">
        <w:rPr>
          <w:rFonts w:ascii="Book Antiqua" w:hAnsi="Book Antiqua"/>
          <w:sz w:val="24"/>
          <w:szCs w:val="24"/>
          <w:vertAlign w:val="superscript"/>
        </w:rPr>
        <w:t>]</w:t>
      </w:r>
      <w:r w:rsidR="006B1D27" w:rsidRPr="00384739">
        <w:rPr>
          <w:rFonts w:ascii="Book Antiqua" w:hAnsi="Book Antiqua"/>
          <w:sz w:val="24"/>
          <w:szCs w:val="24"/>
        </w:rPr>
        <w:fldChar w:fldCharType="end"/>
      </w:r>
      <w:r w:rsidRPr="00384739">
        <w:rPr>
          <w:rFonts w:ascii="Book Antiqua" w:hAnsi="Book Antiqua"/>
          <w:sz w:val="24"/>
          <w:szCs w:val="24"/>
        </w:rPr>
        <w:t xml:space="preserve">. All patients provided written informed consent before the procedure. The Institutional Review Board of China Medical University approved this study based on the Helsinki Declaration. The trial was registered in the Chinese Clinical Trial Registry (ChiCTR-DPD-15006240). </w:t>
      </w:r>
    </w:p>
    <w:p w14:paraId="378F9454" w14:textId="77777777" w:rsidR="00420992" w:rsidRPr="00384739" w:rsidRDefault="00420992" w:rsidP="00420992">
      <w:pPr>
        <w:pStyle w:val="Heading3"/>
        <w:keepNext w:val="0"/>
        <w:keepLines w:val="0"/>
        <w:snapToGrid w:val="0"/>
        <w:spacing w:before="0" w:after="0" w:line="360" w:lineRule="auto"/>
        <w:rPr>
          <w:rFonts w:ascii="Book Antiqua" w:hAnsi="Book Antiqua"/>
          <w:sz w:val="24"/>
          <w:szCs w:val="24"/>
        </w:rPr>
      </w:pPr>
    </w:p>
    <w:p w14:paraId="1A3A2479" w14:textId="77777777" w:rsidR="007B6BF1" w:rsidRPr="00384739" w:rsidRDefault="00EE26B4" w:rsidP="00420992">
      <w:pPr>
        <w:pStyle w:val="Heading3"/>
        <w:keepNext w:val="0"/>
        <w:keepLines w:val="0"/>
        <w:snapToGrid w:val="0"/>
        <w:spacing w:before="0" w:after="0" w:line="360" w:lineRule="auto"/>
        <w:rPr>
          <w:rFonts w:ascii="Book Antiqua" w:hAnsi="Book Antiqua"/>
          <w:i/>
          <w:sz w:val="24"/>
          <w:szCs w:val="24"/>
        </w:rPr>
      </w:pPr>
      <w:r w:rsidRPr="00384739">
        <w:rPr>
          <w:rFonts w:ascii="Book Antiqua" w:hAnsi="Book Antiqua"/>
          <w:i/>
          <w:sz w:val="24"/>
          <w:szCs w:val="24"/>
        </w:rPr>
        <w:t xml:space="preserve">Randomization and </w:t>
      </w:r>
      <w:r w:rsidR="00420992" w:rsidRPr="00384739">
        <w:rPr>
          <w:rFonts w:ascii="Book Antiqua" w:hAnsi="Book Antiqua"/>
          <w:i/>
          <w:sz w:val="24"/>
          <w:szCs w:val="24"/>
        </w:rPr>
        <w:t>e</w:t>
      </w:r>
      <w:r w:rsidRPr="00384739">
        <w:rPr>
          <w:rFonts w:ascii="Book Antiqua" w:hAnsi="Book Antiqua"/>
          <w:i/>
          <w:sz w:val="24"/>
          <w:szCs w:val="24"/>
        </w:rPr>
        <w:t>ndoscopic</w:t>
      </w:r>
      <w:r w:rsidR="00420992" w:rsidRPr="00384739">
        <w:rPr>
          <w:rFonts w:ascii="Book Antiqua" w:hAnsi="Book Antiqua"/>
          <w:i/>
          <w:sz w:val="24"/>
          <w:szCs w:val="24"/>
        </w:rPr>
        <w:t xml:space="preserve"> p</w:t>
      </w:r>
      <w:r w:rsidRPr="00384739">
        <w:rPr>
          <w:rFonts w:ascii="Book Antiqua" w:hAnsi="Book Antiqua"/>
          <w:i/>
          <w:sz w:val="24"/>
          <w:szCs w:val="24"/>
        </w:rPr>
        <w:t>rocedures</w:t>
      </w:r>
    </w:p>
    <w:p w14:paraId="4395F426" w14:textId="77777777" w:rsidR="007B6BF1" w:rsidRPr="00384739" w:rsidRDefault="00EE26B4" w:rsidP="000C48B1">
      <w:pPr>
        <w:snapToGrid w:val="0"/>
        <w:spacing w:line="360" w:lineRule="auto"/>
        <w:rPr>
          <w:rFonts w:ascii="Book Antiqua" w:hAnsi="Book Antiqua"/>
          <w:sz w:val="24"/>
          <w:szCs w:val="24"/>
        </w:rPr>
      </w:pPr>
      <w:r w:rsidRPr="00384739">
        <w:rPr>
          <w:rFonts w:ascii="Book Antiqua" w:hAnsi="Book Antiqua"/>
          <w:sz w:val="24"/>
          <w:szCs w:val="24"/>
        </w:rPr>
        <w:t xml:space="preserve">The local clinical trials unit performed computerized individual randomization. Included patients were randomly assigned to either the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 xml:space="preserve">or placebo group with a computer-generated random allocation sequence. In the placebo group, the premedication solution contained a 1-g sodium bicarbonate solution; in the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group, the premedication solution contained a 1-g sod</w:t>
      </w:r>
      <w:r w:rsidR="00420992" w:rsidRPr="00384739">
        <w:rPr>
          <w:rFonts w:ascii="Book Antiqua" w:hAnsi="Book Antiqua"/>
          <w:sz w:val="24"/>
          <w:szCs w:val="24"/>
        </w:rPr>
        <w:t>ium bicarbonate solution and 20</w:t>
      </w:r>
      <w:r w:rsidRPr="00384739">
        <w:rPr>
          <w:rFonts w:ascii="Book Antiqua" w:hAnsi="Book Antiqua"/>
          <w:sz w:val="24"/>
          <w:szCs w:val="24"/>
        </w:rPr>
        <w:t xml:space="preserve">000 units of </w:t>
      </w:r>
      <w:proofErr w:type="spellStart"/>
      <w:r w:rsidRPr="00384739">
        <w:rPr>
          <w:rFonts w:ascii="Book Antiqua" w:hAnsi="Book Antiqua"/>
          <w:sz w:val="24"/>
          <w:szCs w:val="24"/>
        </w:rPr>
        <w:t>Pronase</w:t>
      </w:r>
      <w:proofErr w:type="spellEnd"/>
      <w:r w:rsidRPr="00384739">
        <w:rPr>
          <w:rFonts w:ascii="Book Antiqua" w:hAnsi="Book Antiqua"/>
          <w:sz w:val="24"/>
          <w:szCs w:val="24"/>
        </w:rPr>
        <w:t>. All the solutions were placed in a paper cup of the same color. In both groups, 60 m</w:t>
      </w:r>
      <w:r w:rsidRPr="00384739">
        <w:rPr>
          <w:rFonts w:ascii="Book Antiqua" w:hAnsi="Book Antiqua"/>
          <w:caps/>
          <w:sz w:val="24"/>
          <w:szCs w:val="24"/>
        </w:rPr>
        <w:t>l</w:t>
      </w:r>
      <w:r w:rsidRPr="00384739">
        <w:rPr>
          <w:rFonts w:ascii="Book Antiqua" w:hAnsi="Book Antiqua"/>
          <w:sz w:val="24"/>
          <w:szCs w:val="24"/>
        </w:rPr>
        <w:t xml:space="preserve"> of the premedication solution was administrated about 10</w:t>
      </w:r>
      <w:r w:rsidR="00420992" w:rsidRPr="00384739">
        <w:rPr>
          <w:rFonts w:ascii="Book Antiqua" w:hAnsi="Book Antiqua"/>
          <w:sz w:val="24"/>
          <w:szCs w:val="24"/>
        </w:rPr>
        <w:t>-</w:t>
      </w:r>
      <w:r w:rsidRPr="00384739">
        <w:rPr>
          <w:rFonts w:ascii="Book Antiqua" w:hAnsi="Book Antiqua"/>
          <w:sz w:val="24"/>
          <w:szCs w:val="24"/>
        </w:rPr>
        <w:t>30 min</w:t>
      </w:r>
      <w:r w:rsidR="00420992" w:rsidRPr="00384739">
        <w:rPr>
          <w:rFonts w:ascii="Book Antiqua" w:hAnsi="Book Antiqua"/>
          <w:sz w:val="24"/>
          <w:szCs w:val="24"/>
        </w:rPr>
        <w:t xml:space="preserve"> </w:t>
      </w:r>
      <w:r w:rsidRPr="00384739">
        <w:rPr>
          <w:rFonts w:ascii="Book Antiqua" w:hAnsi="Book Antiqua"/>
          <w:sz w:val="24"/>
          <w:szCs w:val="24"/>
        </w:rPr>
        <w:t>before the EUS examination, a</w:t>
      </w:r>
      <w:r w:rsidR="00420992" w:rsidRPr="00384739">
        <w:rPr>
          <w:rFonts w:ascii="Book Antiqua" w:hAnsi="Book Antiqua"/>
          <w:sz w:val="24"/>
          <w:szCs w:val="24"/>
        </w:rPr>
        <w:t>s a previous report recommended</w:t>
      </w:r>
      <w:r w:rsidR="006B1D27" w:rsidRPr="00384739">
        <w:rPr>
          <w:rFonts w:ascii="Book Antiqua" w:hAnsi="Book Antiqua"/>
          <w:sz w:val="24"/>
          <w:szCs w:val="24"/>
        </w:rPr>
        <w:fldChar w:fldCharType="begin">
          <w:fldData xml:space="preserve">PEVuZE5vdGU+PENpdGU+PEF1dGhvcj5Xb288L0F1dGhvcj48WWVhcj4yMDEzPC9ZZWFyPjxSZWNO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</w:fldData>
        </w:fldChar>
      </w:r>
      <w:r w:rsidRPr="00384739">
        <w:rPr>
          <w:rFonts w:ascii="Book Antiqua" w:hAnsi="Book Antiqua"/>
          <w:sz w:val="24"/>
          <w:szCs w:val="24"/>
        </w:rPr>
        <w:instrText xml:space="preserve"> ADDIN EN.CITE </w:instrText>
      </w:r>
      <w:r w:rsidR="006B1D27" w:rsidRPr="00384739">
        <w:rPr>
          <w:rFonts w:ascii="Book Antiqua" w:hAnsi="Book Antiqua"/>
          <w:sz w:val="24"/>
          <w:szCs w:val="24"/>
        </w:rPr>
        <w:fldChar w:fldCharType="begin">
          <w:fldData xml:space="preserve">PEVuZE5vdGU+PENpdGU+PEF1dGhvcj5Xb288L0F1dGhvcj48WWVhcj4yMDEzPC9ZZWFyPjxSZWNO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</w:fldData>
        </w:fldChar>
      </w:r>
      <w:r w:rsidRPr="00384739">
        <w:rPr>
          <w:rFonts w:ascii="Book Antiqua" w:hAnsi="Book Antiqua"/>
          <w:sz w:val="24"/>
          <w:szCs w:val="24"/>
        </w:rPr>
        <w:instrText xml:space="preserve"> ADDIN EN.CITE.DATA </w:instrText>
      </w:r>
      <w:r w:rsidR="006B1D27" w:rsidRPr="00384739">
        <w:rPr>
          <w:rFonts w:ascii="Book Antiqua" w:hAnsi="Book Antiqua"/>
          <w:sz w:val="24"/>
          <w:szCs w:val="24"/>
        </w:rPr>
      </w:r>
      <w:r w:rsidR="006B1D27" w:rsidRPr="00384739">
        <w:rPr>
          <w:rFonts w:ascii="Book Antiqua" w:hAnsi="Book Antiqua"/>
          <w:sz w:val="24"/>
          <w:szCs w:val="24"/>
        </w:rPr>
        <w:fldChar w:fldCharType="end"/>
      </w:r>
      <w:r w:rsidR="006B1D27" w:rsidRPr="00384739">
        <w:rPr>
          <w:rFonts w:ascii="Book Antiqua" w:hAnsi="Book Antiqua"/>
          <w:sz w:val="24"/>
          <w:szCs w:val="24"/>
        </w:rPr>
      </w:r>
      <w:r w:rsidR="006B1D27" w:rsidRPr="00384739">
        <w:rPr>
          <w:rFonts w:ascii="Book Antiqua" w:hAnsi="Book Antiqua"/>
          <w:sz w:val="24"/>
          <w:szCs w:val="24"/>
        </w:rPr>
        <w:fldChar w:fldCharType="separate"/>
      </w:r>
      <w:r w:rsidRPr="00384739">
        <w:rPr>
          <w:rFonts w:ascii="Book Antiqua" w:hAnsi="Book Antiqua"/>
          <w:sz w:val="24"/>
          <w:szCs w:val="24"/>
          <w:vertAlign w:val="superscript"/>
        </w:rPr>
        <w:t>[</w:t>
      </w:r>
      <w:hyperlink w:anchor="_ENREF_25" w:tooltip="Woo, 2013 #1" w:history="1">
        <w:r w:rsidRPr="00384739">
          <w:rPr>
            <w:rFonts w:ascii="Book Antiqua" w:hAnsi="Book Antiqua"/>
            <w:sz w:val="24"/>
            <w:szCs w:val="24"/>
            <w:vertAlign w:val="superscript"/>
          </w:rPr>
          <w:t>25</w:t>
        </w:r>
      </w:hyperlink>
      <w:r w:rsidRPr="00384739">
        <w:rPr>
          <w:rFonts w:ascii="Book Antiqua" w:hAnsi="Book Antiqua"/>
          <w:sz w:val="24"/>
          <w:szCs w:val="24"/>
          <w:vertAlign w:val="superscript"/>
        </w:rPr>
        <w:t>]</w:t>
      </w:r>
      <w:r w:rsidR="006B1D27" w:rsidRPr="00384739">
        <w:rPr>
          <w:rFonts w:ascii="Book Antiqua" w:hAnsi="Book Antiqua"/>
          <w:sz w:val="24"/>
          <w:szCs w:val="24"/>
        </w:rPr>
        <w:fldChar w:fldCharType="end"/>
      </w:r>
      <w:r w:rsidRPr="00384739">
        <w:rPr>
          <w:rFonts w:ascii="Book Antiqua" w:hAnsi="Book Antiqua"/>
          <w:sz w:val="24"/>
          <w:szCs w:val="24"/>
        </w:rPr>
        <w:t>. The study investigators were not involved in the preparation of the premedication solution. All patients underwent EUS examinations using both radial and</w:t>
      </w:r>
      <w:bookmarkStart w:id="163" w:name="OLE_LINK3"/>
      <w:r w:rsidRPr="00384739">
        <w:rPr>
          <w:rFonts w:ascii="Book Antiqua" w:hAnsi="Book Antiqua"/>
          <w:sz w:val="24"/>
          <w:szCs w:val="24"/>
        </w:rPr>
        <w:t xml:space="preserve"> linear-array</w:t>
      </w:r>
      <w:bookmarkEnd w:id="163"/>
      <w:r w:rsidRPr="00384739">
        <w:rPr>
          <w:rFonts w:ascii="Book Antiqua" w:hAnsi="Book Antiqua"/>
          <w:sz w:val="24"/>
          <w:szCs w:val="24"/>
        </w:rPr>
        <w:t xml:space="preserve"> systems. All procedures were carried out by one </w:t>
      </w:r>
      <w:proofErr w:type="spellStart"/>
      <w:r w:rsidRPr="00384739">
        <w:rPr>
          <w:rFonts w:ascii="Book Antiqua" w:hAnsi="Book Antiqua"/>
          <w:sz w:val="24"/>
          <w:szCs w:val="24"/>
        </w:rPr>
        <w:t>endosonographer</w:t>
      </w:r>
      <w:proofErr w:type="spellEnd"/>
      <w:r w:rsidRPr="00384739">
        <w:rPr>
          <w:rFonts w:ascii="Book Antiqua" w:hAnsi="Book Antiqua"/>
          <w:sz w:val="24"/>
          <w:szCs w:val="24"/>
        </w:rPr>
        <w:t>.</w:t>
      </w:r>
    </w:p>
    <w:p w14:paraId="6AC42680" w14:textId="77777777" w:rsidR="00420992" w:rsidRPr="00384739" w:rsidRDefault="00420992" w:rsidP="00420992">
      <w:pPr>
        <w:pStyle w:val="Heading3"/>
        <w:keepNext w:val="0"/>
        <w:keepLines w:val="0"/>
        <w:snapToGrid w:val="0"/>
        <w:spacing w:before="0" w:after="0" w:line="360" w:lineRule="auto"/>
        <w:rPr>
          <w:rFonts w:ascii="Book Antiqua" w:hAnsi="Book Antiqua"/>
          <w:sz w:val="24"/>
          <w:szCs w:val="24"/>
        </w:rPr>
      </w:pPr>
    </w:p>
    <w:p w14:paraId="0205EE65" w14:textId="77777777" w:rsidR="007B6BF1" w:rsidRPr="00384739" w:rsidRDefault="00EE26B4" w:rsidP="00420992">
      <w:pPr>
        <w:pStyle w:val="Heading3"/>
        <w:keepNext w:val="0"/>
        <w:keepLines w:val="0"/>
        <w:snapToGrid w:val="0"/>
        <w:spacing w:before="0" w:after="0" w:line="360" w:lineRule="auto"/>
        <w:rPr>
          <w:rFonts w:ascii="Book Antiqua" w:hAnsi="Book Antiqua"/>
          <w:i/>
          <w:sz w:val="24"/>
          <w:szCs w:val="24"/>
        </w:rPr>
      </w:pPr>
      <w:r w:rsidRPr="00384739">
        <w:rPr>
          <w:rFonts w:ascii="Book Antiqua" w:hAnsi="Book Antiqua"/>
          <w:i/>
          <w:sz w:val="24"/>
          <w:szCs w:val="24"/>
        </w:rPr>
        <w:t>Measurements</w:t>
      </w:r>
    </w:p>
    <w:p w14:paraId="38974FC4" w14:textId="77777777" w:rsidR="007B6BF1" w:rsidRPr="00384739" w:rsidRDefault="00420992" w:rsidP="000C48B1">
      <w:pPr>
        <w:snapToGrid w:val="0"/>
        <w:spacing w:line="360" w:lineRule="auto"/>
        <w:rPr>
          <w:rFonts w:ascii="Book Antiqua" w:hAnsi="Book Antiqua"/>
          <w:sz w:val="24"/>
          <w:szCs w:val="24"/>
        </w:rPr>
      </w:pPr>
      <w:r w:rsidRPr="00384739">
        <w:rPr>
          <w:rFonts w:ascii="Book Antiqua" w:hAnsi="Book Antiqua"/>
          <w:kern w:val="0"/>
          <w:sz w:val="24"/>
          <w:szCs w:val="24"/>
        </w:rPr>
        <w:t>As previously reported</w:t>
      </w:r>
      <w:r w:rsidR="006B1D27" w:rsidRPr="00384739">
        <w:rPr>
          <w:rFonts w:ascii="Book Antiqua" w:hAnsi="Book Antiqua"/>
          <w:kern w:val="0"/>
          <w:sz w:val="24"/>
          <w:szCs w:val="24"/>
        </w:rPr>
        <w:fldChar w:fldCharType="begin">
          <w:fldData xml:space="preserve">PEVuZE5vdGU+PENpdGU+PEF1dGhvcj5TYWthaTwvQXV0aG9yPjxZZWFyPjIwMDM8L1llYXI+PFJl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</w:fldData>
        </w:fldChar>
      </w:r>
      <w:r w:rsidR="00EE26B4" w:rsidRPr="00384739">
        <w:rPr>
          <w:rFonts w:ascii="Book Antiqua" w:hAnsi="Book Antiqua"/>
          <w:kern w:val="0"/>
          <w:sz w:val="24"/>
          <w:szCs w:val="24"/>
        </w:rPr>
        <w:instrText xml:space="preserve"> ADDIN EN.CITE </w:instrText>
      </w:r>
      <w:r w:rsidR="006B1D27" w:rsidRPr="00384739">
        <w:rPr>
          <w:rFonts w:ascii="Book Antiqua" w:hAnsi="Book Antiqua"/>
          <w:kern w:val="0"/>
          <w:sz w:val="24"/>
          <w:szCs w:val="24"/>
        </w:rPr>
        <w:fldChar w:fldCharType="begin">
          <w:fldData xml:space="preserve">PEVuZE5vdGU+PENpdGU+PEF1dGhvcj5TYWthaTwvQXV0aG9yPjxZZWFyPjIwMDM8L1llYXI+PFJl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</w:fldData>
        </w:fldChar>
      </w:r>
      <w:r w:rsidR="00EE26B4" w:rsidRPr="00384739">
        <w:rPr>
          <w:rFonts w:ascii="Book Antiqua" w:hAnsi="Book Antiqua"/>
          <w:kern w:val="0"/>
          <w:sz w:val="24"/>
          <w:szCs w:val="24"/>
        </w:rPr>
        <w:instrText xml:space="preserve"> ADDIN EN.CITE.DATA </w:instrText>
      </w:r>
      <w:r w:rsidR="006B1D27" w:rsidRPr="00384739">
        <w:rPr>
          <w:rFonts w:ascii="Book Antiqua" w:hAnsi="Book Antiqua"/>
          <w:kern w:val="0"/>
          <w:sz w:val="24"/>
          <w:szCs w:val="24"/>
        </w:rPr>
      </w:r>
      <w:r w:rsidR="006B1D27" w:rsidRPr="00384739">
        <w:rPr>
          <w:rFonts w:ascii="Book Antiqua" w:hAnsi="Book Antiqua"/>
          <w:kern w:val="0"/>
          <w:sz w:val="24"/>
          <w:szCs w:val="24"/>
        </w:rPr>
        <w:fldChar w:fldCharType="end"/>
      </w:r>
      <w:r w:rsidR="006B1D27" w:rsidRPr="00384739">
        <w:rPr>
          <w:rFonts w:ascii="Book Antiqua" w:hAnsi="Book Antiqua"/>
          <w:kern w:val="0"/>
          <w:sz w:val="24"/>
          <w:szCs w:val="24"/>
        </w:rPr>
      </w:r>
      <w:r w:rsidR="006B1D27" w:rsidRPr="00384739">
        <w:rPr>
          <w:rFonts w:ascii="Book Antiqua" w:hAnsi="Book Antiqua"/>
          <w:kern w:val="0"/>
          <w:sz w:val="24"/>
          <w:szCs w:val="24"/>
        </w:rPr>
        <w:fldChar w:fldCharType="separate"/>
      </w:r>
      <w:r w:rsidR="00EE26B4" w:rsidRPr="00384739">
        <w:rPr>
          <w:rFonts w:ascii="Book Antiqua" w:hAnsi="Book Antiqua"/>
          <w:kern w:val="0"/>
          <w:sz w:val="24"/>
          <w:szCs w:val="24"/>
          <w:vertAlign w:val="superscript"/>
        </w:rPr>
        <w:t>[</w:t>
      </w:r>
      <w:hyperlink w:anchor="_ENREF_15" w:tooltip="Sakai, 2003 #4" w:history="1">
        <w:r w:rsidR="00EE26B4" w:rsidRPr="00384739">
          <w:rPr>
            <w:rFonts w:ascii="Book Antiqua" w:hAnsi="Book Antiqua"/>
            <w:kern w:val="0"/>
            <w:sz w:val="24"/>
            <w:szCs w:val="24"/>
            <w:vertAlign w:val="superscript"/>
          </w:rPr>
          <w:t>15</w:t>
        </w:r>
      </w:hyperlink>
      <w:r w:rsidRPr="00384739">
        <w:rPr>
          <w:rFonts w:ascii="Book Antiqua" w:hAnsi="Book Antiqua"/>
          <w:kern w:val="0"/>
          <w:sz w:val="24"/>
          <w:szCs w:val="24"/>
          <w:vertAlign w:val="superscript"/>
        </w:rPr>
        <w:t>,</w:t>
      </w:r>
      <w:hyperlink w:anchor="_ENREF_24" w:tooltip="Han, 2011 #9" w:history="1">
        <w:r w:rsidR="00EE26B4" w:rsidRPr="00384739">
          <w:rPr>
            <w:rFonts w:ascii="Book Antiqua" w:hAnsi="Book Antiqua"/>
            <w:kern w:val="0"/>
            <w:sz w:val="24"/>
            <w:szCs w:val="24"/>
            <w:vertAlign w:val="superscript"/>
          </w:rPr>
          <w:t>24</w:t>
        </w:r>
      </w:hyperlink>
      <w:r w:rsidR="00EE26B4" w:rsidRPr="00384739">
        <w:rPr>
          <w:rFonts w:ascii="Book Antiqua" w:hAnsi="Book Antiqua"/>
          <w:kern w:val="0"/>
          <w:sz w:val="24"/>
          <w:szCs w:val="24"/>
          <w:vertAlign w:val="superscript"/>
        </w:rPr>
        <w:t>]</w:t>
      </w:r>
      <w:r w:rsidR="006B1D27" w:rsidRPr="00384739">
        <w:rPr>
          <w:rFonts w:ascii="Book Antiqua" w:hAnsi="Book Antiqua"/>
          <w:kern w:val="0"/>
          <w:sz w:val="24"/>
          <w:szCs w:val="24"/>
        </w:rPr>
        <w:fldChar w:fldCharType="end"/>
      </w:r>
      <w:r w:rsidR="00EE26B4" w:rsidRPr="00384739">
        <w:rPr>
          <w:rFonts w:ascii="Book Antiqua" w:hAnsi="Book Antiqua"/>
          <w:kern w:val="0"/>
          <w:sz w:val="24"/>
          <w:szCs w:val="24"/>
        </w:rPr>
        <w:t xml:space="preserve">, for EUS imaging, </w:t>
      </w:r>
      <w:r w:rsidR="00EE26B4" w:rsidRPr="00384739">
        <w:rPr>
          <w:rFonts w:ascii="Book Antiqua" w:hAnsi="Book Antiqua"/>
          <w:sz w:val="24"/>
          <w:szCs w:val="24"/>
        </w:rPr>
        <w:t>the gastric cavity obscurity grade is scored from 0 to 3 (Fig</w:t>
      </w:r>
      <w:r w:rsidRPr="00384739">
        <w:rPr>
          <w:rFonts w:ascii="Book Antiqua" w:hAnsi="Book Antiqua"/>
          <w:sz w:val="24"/>
          <w:szCs w:val="24"/>
        </w:rPr>
        <w:t>ure</w:t>
      </w:r>
      <w:r w:rsidR="00384739" w:rsidRPr="00384739">
        <w:rPr>
          <w:rFonts w:ascii="Book Antiqua" w:hAnsi="Book Antiqua"/>
          <w:sz w:val="24"/>
          <w:szCs w:val="24"/>
        </w:rPr>
        <w:t xml:space="preserve"> </w:t>
      </w:r>
      <w:r w:rsidR="00EE26B4" w:rsidRPr="00384739">
        <w:rPr>
          <w:rFonts w:ascii="Book Antiqua" w:hAnsi="Book Antiqua"/>
          <w:sz w:val="24"/>
          <w:szCs w:val="24"/>
        </w:rPr>
        <w:t>1</w:t>
      </w:r>
      <w:r w:rsidR="00EE26B4" w:rsidRPr="00384739">
        <w:rPr>
          <w:rFonts w:ascii="Book Antiqua" w:hAnsi="Book Antiqua"/>
          <w:caps/>
          <w:sz w:val="24"/>
          <w:szCs w:val="24"/>
        </w:rPr>
        <w:t>a</w:t>
      </w:r>
      <w:r w:rsidR="00EE26B4" w:rsidRPr="00384739">
        <w:rPr>
          <w:rFonts w:ascii="Book Antiqua" w:hAnsi="Book Antiqua"/>
          <w:sz w:val="24"/>
          <w:szCs w:val="24"/>
        </w:rPr>
        <w:t>-</w:t>
      </w:r>
      <w:r w:rsidR="00EE26B4" w:rsidRPr="00384739">
        <w:rPr>
          <w:rFonts w:ascii="Book Antiqua" w:hAnsi="Book Antiqua"/>
          <w:caps/>
          <w:sz w:val="24"/>
          <w:szCs w:val="24"/>
        </w:rPr>
        <w:t>d</w:t>
      </w:r>
      <w:r w:rsidR="00EE26B4" w:rsidRPr="00384739">
        <w:rPr>
          <w:rFonts w:ascii="Book Antiqua" w:hAnsi="Book Antiqua"/>
          <w:sz w:val="24"/>
          <w:szCs w:val="24"/>
        </w:rPr>
        <w:t>), according to the number of high-echo spots as shown in Table 2.</w:t>
      </w:r>
      <w:bookmarkStart w:id="164" w:name="OLE_LINK9"/>
      <w:r w:rsidRPr="00384739">
        <w:rPr>
          <w:rFonts w:ascii="Book Antiqua" w:hAnsi="Book Antiqua"/>
          <w:sz w:val="24"/>
          <w:szCs w:val="24"/>
        </w:rPr>
        <w:t xml:space="preserve"> </w:t>
      </w:r>
      <w:r w:rsidR="00EE26B4" w:rsidRPr="00384739">
        <w:rPr>
          <w:rFonts w:ascii="Book Antiqua" w:hAnsi="Book Antiqua"/>
          <w:kern w:val="0"/>
          <w:sz w:val="24"/>
          <w:szCs w:val="24"/>
        </w:rPr>
        <w:t>EUS imaging of</w:t>
      </w:r>
      <w:bookmarkEnd w:id="164"/>
      <w:r w:rsidR="00EE26B4" w:rsidRPr="00384739">
        <w:rPr>
          <w:rFonts w:ascii="Book Antiqua" w:hAnsi="Book Antiqua"/>
          <w:kern w:val="0"/>
          <w:sz w:val="24"/>
          <w:szCs w:val="24"/>
        </w:rPr>
        <w:t xml:space="preserve"> the gastric wall surface was similarly scored (</w:t>
      </w:r>
      <w:r w:rsidR="00384739" w:rsidRPr="00384739">
        <w:rPr>
          <w:rFonts w:ascii="Book Antiqua" w:hAnsi="Book Antiqua"/>
          <w:sz w:val="24"/>
          <w:szCs w:val="24"/>
        </w:rPr>
        <w:t>Figure 2</w:t>
      </w:r>
      <w:r w:rsidR="00384739" w:rsidRPr="00384739">
        <w:rPr>
          <w:rFonts w:ascii="Book Antiqua" w:hAnsi="Book Antiqua"/>
          <w:caps/>
          <w:sz w:val="24"/>
          <w:szCs w:val="24"/>
        </w:rPr>
        <w:t>a</w:t>
      </w:r>
      <w:r w:rsidR="00384739" w:rsidRPr="00384739">
        <w:rPr>
          <w:rFonts w:ascii="Book Antiqua" w:hAnsi="Book Antiqua"/>
          <w:sz w:val="24"/>
          <w:szCs w:val="24"/>
        </w:rPr>
        <w:t>-</w:t>
      </w:r>
      <w:r w:rsidR="00384739" w:rsidRPr="00384739">
        <w:rPr>
          <w:rFonts w:ascii="Book Antiqua" w:hAnsi="Book Antiqua"/>
          <w:caps/>
          <w:sz w:val="24"/>
          <w:szCs w:val="24"/>
        </w:rPr>
        <w:t>d</w:t>
      </w:r>
      <w:r w:rsidR="00EE26B4" w:rsidRPr="00384739">
        <w:rPr>
          <w:rFonts w:ascii="Book Antiqua" w:hAnsi="Book Antiqua"/>
          <w:kern w:val="0"/>
          <w:sz w:val="24"/>
          <w:szCs w:val="24"/>
        </w:rPr>
        <w:t xml:space="preserve">), as shown in Table 3. </w:t>
      </w:r>
      <w:r w:rsidR="00EE26B4" w:rsidRPr="00384739">
        <w:rPr>
          <w:rFonts w:ascii="Book Antiqua" w:hAnsi="Book Antiqua"/>
          <w:sz w:val="24"/>
          <w:szCs w:val="24"/>
        </w:rPr>
        <w:t>A</w:t>
      </w:r>
      <w:r w:rsidR="00EE26B4" w:rsidRPr="00384739">
        <w:rPr>
          <w:rFonts w:ascii="Book Antiqua" w:hAnsi="Book Antiqua"/>
          <w:kern w:val="0"/>
          <w:sz w:val="24"/>
          <w:szCs w:val="24"/>
        </w:rPr>
        <w:t xml:space="preserve">ll EUS images were </w:t>
      </w:r>
      <w:r w:rsidR="00EE26B4" w:rsidRPr="00384739">
        <w:rPr>
          <w:rFonts w:ascii="Book Antiqua" w:hAnsi="Book Antiqua"/>
          <w:kern w:val="0"/>
          <w:sz w:val="24"/>
          <w:szCs w:val="24"/>
        </w:rPr>
        <w:lastRenderedPageBreak/>
        <w:t xml:space="preserve">assigned to two experienced </w:t>
      </w:r>
      <w:proofErr w:type="spellStart"/>
      <w:r w:rsidR="00EE26B4" w:rsidRPr="00384739">
        <w:rPr>
          <w:rFonts w:ascii="Book Antiqua" w:hAnsi="Book Antiqua"/>
          <w:kern w:val="0"/>
          <w:sz w:val="24"/>
          <w:szCs w:val="24"/>
        </w:rPr>
        <w:t>endoscopists</w:t>
      </w:r>
      <w:proofErr w:type="spellEnd"/>
      <w:r w:rsidR="00EE26B4" w:rsidRPr="00384739">
        <w:rPr>
          <w:rFonts w:ascii="Book Antiqua" w:hAnsi="Book Antiqua"/>
          <w:kern w:val="0"/>
          <w:sz w:val="24"/>
          <w:szCs w:val="24"/>
        </w:rPr>
        <w:t>, who scored the images and were blind to the procedure at the time of scoring.</w:t>
      </w:r>
      <w:bookmarkStart w:id="165" w:name="OLE_LINK10"/>
      <w:r w:rsidR="00384739" w:rsidRPr="00384739">
        <w:rPr>
          <w:rFonts w:ascii="Book Antiqua" w:hAnsi="Book Antiqua"/>
          <w:kern w:val="0"/>
          <w:sz w:val="24"/>
          <w:szCs w:val="24"/>
        </w:rPr>
        <w:t xml:space="preserve"> </w:t>
      </w:r>
      <w:r w:rsidR="00EE26B4" w:rsidRPr="00384739">
        <w:rPr>
          <w:rFonts w:ascii="Book Antiqua" w:hAnsi="Book Antiqua"/>
          <w:sz w:val="24"/>
          <w:szCs w:val="24"/>
        </w:rPr>
        <w:t>We recorded the duration of the EUS procedure for all patients. EUS duration was measured from the time the endoscope was inserted into the mouth to the time the endoscope was withdrawn from the mouth</w:t>
      </w:r>
      <w:bookmarkEnd w:id="165"/>
      <w:r w:rsidR="00EE26B4" w:rsidRPr="00384739">
        <w:rPr>
          <w:rFonts w:ascii="Book Antiqua" w:hAnsi="Book Antiqua"/>
          <w:sz w:val="24"/>
          <w:szCs w:val="24"/>
        </w:rPr>
        <w:t xml:space="preserve">. One investigator recorded the volume of saline solution irrigated during the EUS procedure to determine whether premedication with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00EE26B4" w:rsidRPr="00384739">
        <w:rPr>
          <w:rFonts w:ascii="Book Antiqua" w:hAnsi="Book Antiqua"/>
          <w:sz w:val="24"/>
          <w:szCs w:val="24"/>
        </w:rPr>
        <w:t>decreased the amount of saline used.</w:t>
      </w:r>
    </w:p>
    <w:p w14:paraId="1FDBD917" w14:textId="77777777" w:rsidR="00384739" w:rsidRPr="00384739" w:rsidRDefault="00384739" w:rsidP="00384739">
      <w:pPr>
        <w:pStyle w:val="Heading3"/>
        <w:keepNext w:val="0"/>
        <w:keepLines w:val="0"/>
        <w:snapToGrid w:val="0"/>
        <w:spacing w:before="0" w:after="0" w:line="360" w:lineRule="auto"/>
        <w:rPr>
          <w:rFonts w:ascii="Book Antiqua" w:hAnsi="Book Antiqua"/>
          <w:sz w:val="24"/>
          <w:szCs w:val="24"/>
        </w:rPr>
      </w:pPr>
    </w:p>
    <w:p w14:paraId="50240B64" w14:textId="77777777" w:rsidR="007B6BF1" w:rsidRPr="00384739" w:rsidRDefault="00EE26B4" w:rsidP="00384739">
      <w:pPr>
        <w:pStyle w:val="Heading3"/>
        <w:keepNext w:val="0"/>
        <w:keepLines w:val="0"/>
        <w:snapToGrid w:val="0"/>
        <w:spacing w:before="0" w:after="0" w:line="360" w:lineRule="auto"/>
        <w:rPr>
          <w:rFonts w:ascii="Book Antiqua" w:hAnsi="Book Antiqua"/>
          <w:i/>
          <w:sz w:val="24"/>
          <w:szCs w:val="24"/>
        </w:rPr>
      </w:pPr>
      <w:r w:rsidRPr="00384739">
        <w:rPr>
          <w:rFonts w:ascii="Book Antiqua" w:hAnsi="Book Antiqua"/>
          <w:i/>
          <w:sz w:val="24"/>
          <w:szCs w:val="24"/>
        </w:rPr>
        <w:t xml:space="preserve">Statistical </w:t>
      </w:r>
      <w:r w:rsidR="00384739" w:rsidRPr="00384739">
        <w:rPr>
          <w:rFonts w:ascii="Book Antiqua" w:hAnsi="Book Antiqua"/>
          <w:i/>
          <w:sz w:val="24"/>
          <w:szCs w:val="24"/>
        </w:rPr>
        <w:t>a</w:t>
      </w:r>
      <w:r w:rsidRPr="00384739">
        <w:rPr>
          <w:rFonts w:ascii="Book Antiqua" w:hAnsi="Book Antiqua"/>
          <w:i/>
          <w:sz w:val="24"/>
          <w:szCs w:val="24"/>
        </w:rPr>
        <w:t>nalysis</w:t>
      </w:r>
    </w:p>
    <w:p w14:paraId="11D5D279" w14:textId="77777777" w:rsidR="007B6BF1" w:rsidRPr="00384739" w:rsidRDefault="00EE26B4" w:rsidP="000C48B1">
      <w:pPr>
        <w:snapToGrid w:val="0"/>
        <w:spacing w:line="360" w:lineRule="auto"/>
        <w:rPr>
          <w:rFonts w:ascii="Book Antiqua" w:hAnsi="Book Antiqua"/>
          <w:sz w:val="24"/>
          <w:szCs w:val="24"/>
        </w:rPr>
      </w:pPr>
      <w:r w:rsidRPr="00384739">
        <w:rPr>
          <w:rFonts w:ascii="Book Antiqua" w:hAnsi="Book Antiqua"/>
          <w:sz w:val="24"/>
          <w:szCs w:val="24"/>
        </w:rPr>
        <w:t xml:space="preserve">The demographic characteristics were assessed using a Pearson chi-square test or one-way analysis of variance. The obscurity scores for the two groups were assessed using a rank sum test with Mann-Whitney </w:t>
      </w:r>
      <w:r w:rsidRPr="00384739">
        <w:rPr>
          <w:rFonts w:ascii="Book Antiqua" w:hAnsi="Book Antiqua"/>
          <w:i/>
          <w:sz w:val="24"/>
          <w:szCs w:val="24"/>
        </w:rPr>
        <w:t>U</w:t>
      </w:r>
      <w:r w:rsidRPr="00384739">
        <w:rPr>
          <w:rFonts w:ascii="Book Antiqua" w:hAnsi="Book Antiqua"/>
          <w:sz w:val="24"/>
          <w:szCs w:val="24"/>
        </w:rPr>
        <w:t xml:space="preserve"> comparisons and the Student </w:t>
      </w:r>
      <w:r w:rsidRPr="00384739">
        <w:rPr>
          <w:rFonts w:ascii="Book Antiqua" w:hAnsi="Book Antiqua"/>
          <w:i/>
          <w:sz w:val="24"/>
          <w:szCs w:val="24"/>
        </w:rPr>
        <w:t>t</w:t>
      </w:r>
      <w:r w:rsidR="00384739" w:rsidRPr="00384739">
        <w:rPr>
          <w:rFonts w:ascii="Book Antiqua" w:hAnsi="Book Antiqua"/>
          <w:sz w:val="24"/>
          <w:szCs w:val="24"/>
        </w:rPr>
        <w:t>-</w:t>
      </w:r>
      <w:r w:rsidRPr="00384739">
        <w:rPr>
          <w:rFonts w:ascii="Book Antiqua" w:hAnsi="Book Antiqua"/>
          <w:sz w:val="24"/>
          <w:szCs w:val="24"/>
        </w:rPr>
        <w:t xml:space="preserve">test. The mean obscurity scores for the gastric cavity and gastric mucosal surface, the EUS procedure duration and the volume of saline were expressed as mean ± SD and compared using the Student t test. A </w:t>
      </w:r>
      <w:r w:rsidRPr="00384739">
        <w:rPr>
          <w:rFonts w:ascii="Book Antiqua" w:hAnsi="Book Antiqua"/>
          <w:i/>
          <w:caps/>
          <w:sz w:val="24"/>
          <w:szCs w:val="24"/>
        </w:rPr>
        <w:t>p</w:t>
      </w:r>
      <w:r w:rsidRPr="00384739">
        <w:rPr>
          <w:rFonts w:ascii="Book Antiqua" w:hAnsi="Book Antiqua"/>
          <w:sz w:val="24"/>
          <w:szCs w:val="24"/>
        </w:rPr>
        <w:t xml:space="preserve"> value of &lt;</w:t>
      </w:r>
      <w:r w:rsidR="00384739" w:rsidRPr="00384739">
        <w:rPr>
          <w:rFonts w:ascii="Book Antiqua" w:hAnsi="Book Antiqua"/>
          <w:sz w:val="24"/>
          <w:szCs w:val="24"/>
        </w:rPr>
        <w:t xml:space="preserve"> </w:t>
      </w:r>
      <w:r w:rsidRPr="00384739">
        <w:rPr>
          <w:rFonts w:ascii="Book Antiqua" w:hAnsi="Book Antiqua"/>
          <w:sz w:val="24"/>
          <w:szCs w:val="24"/>
        </w:rPr>
        <w:t>0.05 was considered significant.</w:t>
      </w:r>
    </w:p>
    <w:p w14:paraId="52F828F3" w14:textId="77777777" w:rsidR="00384739" w:rsidRPr="00384739" w:rsidRDefault="00384739" w:rsidP="00384739">
      <w:pPr>
        <w:pStyle w:val="Heading2"/>
        <w:keepNext w:val="0"/>
        <w:keepLines w:val="0"/>
        <w:snapToGrid w:val="0"/>
        <w:spacing w:before="0" w:after="0" w:line="360" w:lineRule="auto"/>
        <w:rPr>
          <w:rFonts w:ascii="Book Antiqua" w:hAnsi="Book Antiqua"/>
          <w:sz w:val="24"/>
          <w:szCs w:val="24"/>
        </w:rPr>
      </w:pPr>
    </w:p>
    <w:p w14:paraId="1547C693" w14:textId="77777777" w:rsidR="007B6BF1" w:rsidRPr="00384739" w:rsidRDefault="00EE26B4" w:rsidP="00384739">
      <w:pPr>
        <w:pStyle w:val="Heading2"/>
        <w:keepNext w:val="0"/>
        <w:keepLines w:val="0"/>
        <w:snapToGrid w:val="0"/>
        <w:spacing w:before="0" w:after="0" w:line="360" w:lineRule="auto"/>
        <w:rPr>
          <w:rFonts w:ascii="Book Antiqua" w:hAnsi="Book Antiqua"/>
          <w:caps/>
          <w:sz w:val="24"/>
          <w:szCs w:val="24"/>
        </w:rPr>
      </w:pPr>
      <w:r w:rsidRPr="00384739">
        <w:rPr>
          <w:rFonts w:ascii="Book Antiqua" w:hAnsi="Book Antiqua"/>
          <w:caps/>
          <w:sz w:val="24"/>
          <w:szCs w:val="24"/>
        </w:rPr>
        <w:t>Results</w:t>
      </w:r>
    </w:p>
    <w:p w14:paraId="7D99B623" w14:textId="77777777" w:rsidR="007B6BF1" w:rsidRPr="00384739" w:rsidRDefault="00EE26B4" w:rsidP="000C48B1">
      <w:pPr>
        <w:autoSpaceDE w:val="0"/>
        <w:autoSpaceDN w:val="0"/>
        <w:adjustRightInd w:val="0"/>
        <w:snapToGrid w:val="0"/>
        <w:spacing w:line="360" w:lineRule="auto"/>
        <w:rPr>
          <w:rFonts w:ascii="Book Antiqua" w:hAnsi="Book Antiqua"/>
          <w:kern w:val="0"/>
          <w:sz w:val="24"/>
          <w:szCs w:val="24"/>
        </w:rPr>
      </w:pPr>
      <w:r w:rsidRPr="00384739">
        <w:rPr>
          <w:rFonts w:ascii="Book Antiqua" w:hAnsi="Book Antiqua"/>
          <w:kern w:val="0"/>
          <w:sz w:val="24"/>
          <w:szCs w:val="24"/>
        </w:rPr>
        <w:t xml:space="preserve">From May 2015 to July 2015, 125 patients were enrolled in the study and allocated equally </w:t>
      </w:r>
      <w:bookmarkStart w:id="166" w:name="OLE_LINK113"/>
      <w:r w:rsidRPr="00384739">
        <w:rPr>
          <w:rFonts w:ascii="Book Antiqua" w:hAnsi="Book Antiqua"/>
          <w:kern w:val="0"/>
          <w:sz w:val="24"/>
          <w:szCs w:val="24"/>
        </w:rPr>
        <w:t xml:space="preserve">to either the </w:t>
      </w:r>
      <w:proofErr w:type="spellStart"/>
      <w:r w:rsidR="00C83CDF" w:rsidRPr="00384739">
        <w:rPr>
          <w:rFonts w:ascii="Book Antiqua" w:hAnsi="Book Antiqua"/>
          <w:kern w:val="0"/>
          <w:sz w:val="24"/>
          <w:szCs w:val="24"/>
        </w:rPr>
        <w:t>Pronase</w:t>
      </w:r>
      <w:proofErr w:type="spellEnd"/>
      <w:r w:rsidR="00C83CDF" w:rsidRPr="00384739">
        <w:rPr>
          <w:rFonts w:ascii="Book Antiqua" w:hAnsi="Book Antiqua"/>
          <w:kern w:val="0"/>
          <w:sz w:val="24"/>
          <w:szCs w:val="24"/>
        </w:rPr>
        <w:t xml:space="preserve"> </w:t>
      </w:r>
      <w:r w:rsidRPr="00384739">
        <w:rPr>
          <w:rFonts w:ascii="Book Antiqua" w:hAnsi="Book Antiqua"/>
          <w:kern w:val="0"/>
          <w:sz w:val="24"/>
          <w:szCs w:val="24"/>
        </w:rPr>
        <w:t>group (63 patients) or placebo group (62 patients).</w:t>
      </w:r>
      <w:bookmarkEnd w:id="166"/>
      <w:r w:rsidRPr="00384739">
        <w:rPr>
          <w:rFonts w:ascii="Book Antiqua" w:hAnsi="Book Antiqua"/>
          <w:kern w:val="0"/>
          <w:sz w:val="24"/>
          <w:szCs w:val="24"/>
        </w:rPr>
        <w:t xml:space="preserve"> There were no differences in age (</w:t>
      </w:r>
      <w:r w:rsidRPr="00384739">
        <w:rPr>
          <w:rFonts w:ascii="Book Antiqua" w:hAnsi="Book Antiqua"/>
          <w:i/>
          <w:caps/>
          <w:kern w:val="0"/>
          <w:sz w:val="24"/>
          <w:szCs w:val="24"/>
        </w:rPr>
        <w:t>p</w:t>
      </w:r>
      <w:r w:rsidRPr="00384739">
        <w:rPr>
          <w:rFonts w:ascii="Book Antiqua" w:hAnsi="Book Antiqua"/>
          <w:i/>
          <w:kern w:val="0"/>
          <w:sz w:val="24"/>
          <w:szCs w:val="24"/>
        </w:rPr>
        <w:t xml:space="preserve"> </w:t>
      </w:r>
      <w:r w:rsidRPr="00384739">
        <w:rPr>
          <w:rFonts w:ascii="Book Antiqua" w:hAnsi="Book Antiqua"/>
          <w:kern w:val="0"/>
          <w:sz w:val="24"/>
          <w:szCs w:val="24"/>
        </w:rPr>
        <w:t>= 0.319), sex (</w:t>
      </w:r>
      <w:r w:rsidRPr="00384739">
        <w:rPr>
          <w:rFonts w:ascii="Book Antiqua" w:hAnsi="Book Antiqua"/>
          <w:i/>
          <w:caps/>
          <w:kern w:val="0"/>
          <w:sz w:val="24"/>
          <w:szCs w:val="24"/>
        </w:rPr>
        <w:t>p</w:t>
      </w:r>
      <w:r w:rsidRPr="00384739">
        <w:rPr>
          <w:rFonts w:ascii="Book Antiqua" w:hAnsi="Book Antiqua"/>
          <w:kern w:val="0"/>
          <w:sz w:val="24"/>
          <w:szCs w:val="24"/>
        </w:rPr>
        <w:t xml:space="preserve"> = 0.611), location (</w:t>
      </w:r>
      <w:r w:rsidRPr="00384739">
        <w:rPr>
          <w:rFonts w:ascii="Book Antiqua" w:hAnsi="Book Antiqua"/>
          <w:i/>
          <w:caps/>
          <w:kern w:val="0"/>
          <w:sz w:val="24"/>
          <w:szCs w:val="24"/>
        </w:rPr>
        <w:t>p</w:t>
      </w:r>
      <w:r w:rsidRPr="00384739">
        <w:rPr>
          <w:rFonts w:ascii="Book Antiqua" w:hAnsi="Book Antiqua"/>
          <w:kern w:val="0"/>
          <w:sz w:val="24"/>
          <w:szCs w:val="24"/>
        </w:rPr>
        <w:t xml:space="preserve"> = 0.532), or EUS methods (</w:t>
      </w:r>
      <w:r w:rsidRPr="00384739">
        <w:rPr>
          <w:rFonts w:ascii="Book Antiqua" w:hAnsi="Book Antiqua"/>
          <w:i/>
          <w:caps/>
          <w:kern w:val="0"/>
          <w:sz w:val="24"/>
          <w:szCs w:val="24"/>
        </w:rPr>
        <w:t>p</w:t>
      </w:r>
      <w:r w:rsidRPr="00384739">
        <w:rPr>
          <w:rFonts w:ascii="Book Antiqua" w:hAnsi="Book Antiqua"/>
          <w:kern w:val="0"/>
          <w:sz w:val="24"/>
          <w:szCs w:val="24"/>
        </w:rPr>
        <w:t xml:space="preserve"> = 0.391) between groups, as shown in Table 4.</w:t>
      </w:r>
    </w:p>
    <w:p w14:paraId="0CED5A86" w14:textId="77777777" w:rsidR="007B6BF1" w:rsidRPr="00384739" w:rsidRDefault="00EE26B4" w:rsidP="00384739">
      <w:pPr>
        <w:autoSpaceDE w:val="0"/>
        <w:autoSpaceDN w:val="0"/>
        <w:adjustRightInd w:val="0"/>
        <w:snapToGrid w:val="0"/>
        <w:spacing w:line="360" w:lineRule="auto"/>
        <w:ind w:firstLineChars="100" w:firstLine="240"/>
        <w:rPr>
          <w:rFonts w:ascii="Book Antiqua" w:hAnsi="Book Antiqua"/>
          <w:kern w:val="0"/>
          <w:sz w:val="24"/>
          <w:szCs w:val="24"/>
        </w:rPr>
      </w:pPr>
      <w:r w:rsidRPr="00384739">
        <w:rPr>
          <w:rFonts w:ascii="Book Antiqua" w:hAnsi="Book Antiqua"/>
          <w:kern w:val="0"/>
          <w:sz w:val="24"/>
          <w:szCs w:val="24"/>
        </w:rPr>
        <w:t xml:space="preserve">The obscurity scores for the gastric cavity and gastric mucosal surface were compared between the two groups (Table 5). The </w:t>
      </w:r>
      <w:proofErr w:type="spellStart"/>
      <w:r w:rsidR="00C83CDF" w:rsidRPr="00384739">
        <w:rPr>
          <w:rFonts w:ascii="Book Antiqua" w:hAnsi="Book Antiqua"/>
          <w:kern w:val="0"/>
          <w:sz w:val="24"/>
          <w:szCs w:val="24"/>
        </w:rPr>
        <w:t>Pronase</w:t>
      </w:r>
      <w:proofErr w:type="spellEnd"/>
      <w:r w:rsidR="00C83CDF" w:rsidRPr="00384739">
        <w:rPr>
          <w:rFonts w:ascii="Book Antiqua" w:hAnsi="Book Antiqua"/>
          <w:kern w:val="0"/>
          <w:sz w:val="24"/>
          <w:szCs w:val="24"/>
        </w:rPr>
        <w:t xml:space="preserve"> </w:t>
      </w:r>
      <w:r w:rsidRPr="00384739">
        <w:rPr>
          <w:rFonts w:ascii="Book Antiqua" w:hAnsi="Book Antiqua"/>
          <w:kern w:val="0"/>
          <w:sz w:val="24"/>
          <w:szCs w:val="24"/>
        </w:rPr>
        <w:t xml:space="preserve">group had significantly lower </w:t>
      </w:r>
      <w:bookmarkStart w:id="167" w:name="OLE_LINK19"/>
      <w:bookmarkStart w:id="168" w:name="OLE_LINK18"/>
      <w:r w:rsidRPr="00384739">
        <w:rPr>
          <w:rFonts w:ascii="Book Antiqua" w:hAnsi="Book Antiqua"/>
          <w:kern w:val="0"/>
          <w:sz w:val="24"/>
          <w:szCs w:val="24"/>
        </w:rPr>
        <w:t>obscurity</w:t>
      </w:r>
      <w:bookmarkEnd w:id="167"/>
      <w:bookmarkEnd w:id="168"/>
      <w:r w:rsidRPr="00384739">
        <w:rPr>
          <w:rFonts w:ascii="Book Antiqua" w:hAnsi="Book Antiqua"/>
          <w:kern w:val="0"/>
          <w:sz w:val="24"/>
          <w:szCs w:val="24"/>
        </w:rPr>
        <w:t xml:space="preserve"> scores for the gastric cavity and gastric mucosal surface than the placebo group (</w:t>
      </w:r>
      <w:r w:rsidRPr="00384739">
        <w:rPr>
          <w:rFonts w:ascii="Book Antiqua" w:hAnsi="Book Antiqua"/>
          <w:i/>
          <w:caps/>
          <w:sz w:val="24"/>
          <w:szCs w:val="24"/>
        </w:rPr>
        <w:t>p</w:t>
      </w:r>
      <w:r w:rsidR="00384739" w:rsidRPr="00384739">
        <w:rPr>
          <w:rFonts w:ascii="Book Antiqua" w:hAnsi="Book Antiqua"/>
          <w:i/>
          <w:caps/>
          <w:sz w:val="24"/>
          <w:szCs w:val="24"/>
        </w:rPr>
        <w:t xml:space="preserve"> </w:t>
      </w:r>
      <w:r w:rsidRPr="00384739">
        <w:rPr>
          <w:rFonts w:ascii="Book Antiqua" w:hAnsi="Book Antiqua"/>
          <w:kern w:val="0"/>
          <w:sz w:val="24"/>
          <w:szCs w:val="24"/>
        </w:rPr>
        <w:t>&lt; 0.05).</w:t>
      </w:r>
    </w:p>
    <w:p w14:paraId="08B67943" w14:textId="77777777" w:rsidR="007B6BF1" w:rsidRPr="00384739" w:rsidRDefault="00EE26B4" w:rsidP="00384739">
      <w:pPr>
        <w:autoSpaceDE w:val="0"/>
        <w:autoSpaceDN w:val="0"/>
        <w:adjustRightInd w:val="0"/>
        <w:snapToGrid w:val="0"/>
        <w:spacing w:line="360" w:lineRule="auto"/>
        <w:ind w:firstLineChars="100" w:firstLine="240"/>
        <w:rPr>
          <w:rFonts w:ascii="Book Antiqua" w:hAnsi="Book Antiqua"/>
          <w:kern w:val="0"/>
          <w:sz w:val="24"/>
          <w:szCs w:val="24"/>
        </w:rPr>
      </w:pPr>
      <w:r w:rsidRPr="00384739">
        <w:rPr>
          <w:rFonts w:ascii="Book Antiqua" w:hAnsi="Book Antiqua"/>
          <w:kern w:val="0"/>
          <w:sz w:val="24"/>
          <w:szCs w:val="24"/>
        </w:rPr>
        <w:t xml:space="preserve">Table 6 compares the mean obscurity scores for the gastric cavity and gastric mucosal surface, and EUS procedure means, as well as the mean volume of saline irrigated during the EUS procedure. As for the gastric cavity, the mean obscurity scores in the </w:t>
      </w:r>
      <w:proofErr w:type="spellStart"/>
      <w:r w:rsidR="00C83CDF" w:rsidRPr="00384739">
        <w:rPr>
          <w:rFonts w:ascii="Book Antiqua" w:hAnsi="Book Antiqua"/>
          <w:kern w:val="0"/>
          <w:sz w:val="24"/>
          <w:szCs w:val="24"/>
        </w:rPr>
        <w:t>Pronase</w:t>
      </w:r>
      <w:proofErr w:type="spellEnd"/>
      <w:r w:rsidR="00C83CDF" w:rsidRPr="00384739">
        <w:rPr>
          <w:rFonts w:ascii="Book Antiqua" w:hAnsi="Book Antiqua"/>
          <w:kern w:val="0"/>
          <w:sz w:val="24"/>
          <w:szCs w:val="24"/>
        </w:rPr>
        <w:t xml:space="preserve"> </w:t>
      </w:r>
      <w:r w:rsidRPr="00384739">
        <w:rPr>
          <w:rFonts w:ascii="Book Antiqua" w:hAnsi="Book Antiqua"/>
          <w:kern w:val="0"/>
          <w:sz w:val="24"/>
          <w:szCs w:val="24"/>
        </w:rPr>
        <w:t xml:space="preserve">and placebo groups were 1.0476 ± 0.77 and 1.6129 ± 0.96, respectively. Additionally, for the gastric cavity, the </w:t>
      </w:r>
      <w:proofErr w:type="spellStart"/>
      <w:r w:rsidRPr="00384739">
        <w:rPr>
          <w:rFonts w:ascii="Book Antiqua" w:hAnsi="Book Antiqua"/>
          <w:kern w:val="0"/>
          <w:sz w:val="24"/>
          <w:szCs w:val="24"/>
        </w:rPr>
        <w:lastRenderedPageBreak/>
        <w:t>Pronase</w:t>
      </w:r>
      <w:proofErr w:type="spellEnd"/>
      <w:r w:rsidRPr="00384739">
        <w:rPr>
          <w:rFonts w:ascii="Book Antiqua" w:hAnsi="Book Antiqua"/>
          <w:kern w:val="0"/>
          <w:sz w:val="24"/>
          <w:szCs w:val="24"/>
        </w:rPr>
        <w:t xml:space="preserve"> group had significantly lower mean obscurity scores than the placebo group (</w:t>
      </w:r>
      <w:r w:rsidRPr="00384739">
        <w:rPr>
          <w:rFonts w:ascii="Book Antiqua" w:hAnsi="Book Antiqua"/>
          <w:i/>
          <w:caps/>
          <w:sz w:val="24"/>
          <w:szCs w:val="24"/>
        </w:rPr>
        <w:t>p</w:t>
      </w:r>
      <w:r w:rsidRPr="00384739">
        <w:rPr>
          <w:rFonts w:ascii="Book Antiqua" w:hAnsi="Book Antiqua"/>
          <w:kern w:val="0"/>
          <w:sz w:val="24"/>
          <w:szCs w:val="24"/>
        </w:rPr>
        <w:t xml:space="preserve"> = 0.000). As for the gastric mucosal surface, the mean obscurity scores in the </w:t>
      </w:r>
      <w:proofErr w:type="spellStart"/>
      <w:r w:rsidR="00C83CDF" w:rsidRPr="00384739">
        <w:rPr>
          <w:rFonts w:ascii="Book Antiqua" w:hAnsi="Book Antiqua"/>
          <w:kern w:val="0"/>
          <w:sz w:val="24"/>
          <w:szCs w:val="24"/>
        </w:rPr>
        <w:t>Pronase</w:t>
      </w:r>
      <w:proofErr w:type="spellEnd"/>
      <w:r w:rsidR="00C83CDF" w:rsidRPr="00384739">
        <w:rPr>
          <w:rFonts w:ascii="Book Antiqua" w:hAnsi="Book Antiqua"/>
          <w:kern w:val="0"/>
          <w:sz w:val="24"/>
          <w:szCs w:val="24"/>
        </w:rPr>
        <w:t xml:space="preserve"> </w:t>
      </w:r>
      <w:r w:rsidRPr="00384739">
        <w:rPr>
          <w:rFonts w:ascii="Book Antiqua" w:hAnsi="Book Antiqua"/>
          <w:kern w:val="0"/>
          <w:sz w:val="24"/>
          <w:szCs w:val="24"/>
        </w:rPr>
        <w:t>and placebo groups were 1.2063 ± 0.90 and 1.7581</w:t>
      </w:r>
      <w:r w:rsidR="00384739" w:rsidRPr="00384739">
        <w:rPr>
          <w:rFonts w:ascii="Book Antiqua" w:hAnsi="Book Antiqua"/>
          <w:kern w:val="0"/>
          <w:sz w:val="24"/>
          <w:szCs w:val="24"/>
        </w:rPr>
        <w:t xml:space="preserve"> </w:t>
      </w:r>
      <w:r w:rsidRPr="00384739">
        <w:rPr>
          <w:rFonts w:ascii="Book Antiqua" w:hAnsi="Book Antiqua"/>
          <w:kern w:val="0"/>
          <w:sz w:val="24"/>
          <w:szCs w:val="24"/>
        </w:rPr>
        <w:t>±</w:t>
      </w:r>
      <w:r w:rsidR="00384739" w:rsidRPr="00384739">
        <w:rPr>
          <w:rFonts w:ascii="Book Antiqua" w:hAnsi="Book Antiqua"/>
          <w:kern w:val="0"/>
          <w:sz w:val="24"/>
          <w:szCs w:val="24"/>
        </w:rPr>
        <w:t xml:space="preserve"> </w:t>
      </w:r>
      <w:r w:rsidRPr="00384739">
        <w:rPr>
          <w:rFonts w:ascii="Book Antiqua" w:hAnsi="Book Antiqua"/>
          <w:kern w:val="0"/>
          <w:sz w:val="24"/>
          <w:szCs w:val="24"/>
        </w:rPr>
        <w:t xml:space="preserve">0.84, respectively. Further, for the gastric cavity, the </w:t>
      </w:r>
      <w:proofErr w:type="spellStart"/>
      <w:r w:rsidRPr="00384739">
        <w:rPr>
          <w:rFonts w:ascii="Book Antiqua" w:hAnsi="Book Antiqua"/>
          <w:kern w:val="0"/>
          <w:sz w:val="24"/>
          <w:szCs w:val="24"/>
        </w:rPr>
        <w:t>Pronase</w:t>
      </w:r>
      <w:proofErr w:type="spellEnd"/>
      <w:r w:rsidRPr="00384739">
        <w:rPr>
          <w:rFonts w:ascii="Book Antiqua" w:hAnsi="Book Antiqua"/>
          <w:kern w:val="0"/>
          <w:sz w:val="24"/>
          <w:szCs w:val="24"/>
        </w:rPr>
        <w:t xml:space="preserve"> group had significantly higher mean obscurity scores than the placebo group (</w:t>
      </w:r>
      <w:r w:rsidR="00C83CDF" w:rsidRPr="00384739">
        <w:rPr>
          <w:rFonts w:ascii="Book Antiqua" w:hAnsi="Book Antiqua"/>
          <w:i/>
          <w:sz w:val="24"/>
          <w:szCs w:val="24"/>
        </w:rPr>
        <w:t>P</w:t>
      </w:r>
      <w:r w:rsidR="00C83CDF" w:rsidRPr="00384739">
        <w:rPr>
          <w:rFonts w:ascii="Book Antiqua" w:hAnsi="Book Antiqua"/>
          <w:kern w:val="0"/>
          <w:sz w:val="24"/>
          <w:szCs w:val="24"/>
        </w:rPr>
        <w:t xml:space="preserve"> </w:t>
      </w:r>
      <w:r w:rsidRPr="00384739">
        <w:rPr>
          <w:rFonts w:ascii="Book Antiqua" w:hAnsi="Book Antiqua"/>
          <w:kern w:val="0"/>
          <w:sz w:val="24"/>
          <w:szCs w:val="24"/>
        </w:rPr>
        <w:t>= 0.001).</w:t>
      </w:r>
    </w:p>
    <w:p w14:paraId="5B56A3C1" w14:textId="77777777" w:rsidR="007B6BF1" w:rsidRPr="00384739" w:rsidRDefault="00EE26B4" w:rsidP="000C48B1">
      <w:pPr>
        <w:snapToGrid w:val="0"/>
        <w:spacing w:line="360" w:lineRule="auto"/>
        <w:rPr>
          <w:rFonts w:ascii="Book Antiqua" w:hAnsi="Book Antiqua"/>
          <w:kern w:val="0"/>
          <w:sz w:val="24"/>
          <w:szCs w:val="24"/>
        </w:rPr>
      </w:pPr>
      <w:r w:rsidRPr="00384739">
        <w:rPr>
          <w:rFonts w:ascii="Book Antiqua" w:hAnsi="Book Antiqua"/>
          <w:sz w:val="24"/>
          <w:szCs w:val="24"/>
        </w:rPr>
        <w:t xml:space="preserve">The average EUS procedure time for the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 xml:space="preserve">group was </w:t>
      </w:r>
      <w:r w:rsidRPr="00384739">
        <w:rPr>
          <w:rFonts w:ascii="Book Antiqua" w:hAnsi="Book Antiqua"/>
          <w:kern w:val="0"/>
          <w:sz w:val="24"/>
          <w:szCs w:val="24"/>
        </w:rPr>
        <w:t>11.60 ± 3.32</w:t>
      </w:r>
      <w:r w:rsidRPr="00384739">
        <w:rPr>
          <w:rFonts w:ascii="Book Antiqua" w:hAnsi="Book Antiqua"/>
          <w:sz w:val="24"/>
          <w:szCs w:val="24"/>
        </w:rPr>
        <w:t xml:space="preserve"> min, which was significantly shorter than the placebo group (</w:t>
      </w:r>
      <w:r w:rsidRPr="00384739">
        <w:rPr>
          <w:rFonts w:ascii="Book Antiqua" w:hAnsi="Book Antiqua"/>
          <w:kern w:val="0"/>
          <w:sz w:val="24"/>
          <w:szCs w:val="24"/>
        </w:rPr>
        <w:t xml:space="preserve">13.13 ± 3.81 </w:t>
      </w:r>
      <w:r w:rsidRPr="00384739">
        <w:rPr>
          <w:rFonts w:ascii="Book Antiqua" w:hAnsi="Book Antiqua"/>
          <w:sz w:val="24"/>
          <w:szCs w:val="24"/>
        </w:rPr>
        <w:t xml:space="preserve">min; </w:t>
      </w:r>
      <w:r w:rsidRPr="00384739">
        <w:rPr>
          <w:rFonts w:ascii="Book Antiqua" w:hAnsi="Book Antiqua"/>
          <w:i/>
          <w:caps/>
          <w:sz w:val="24"/>
          <w:szCs w:val="24"/>
        </w:rPr>
        <w:t>p</w:t>
      </w:r>
      <w:r w:rsidRPr="00384739">
        <w:rPr>
          <w:rFonts w:ascii="Book Antiqua" w:hAnsi="Book Antiqua"/>
          <w:sz w:val="24"/>
          <w:szCs w:val="24"/>
        </w:rPr>
        <w:t xml:space="preserve"> = 0.007). The mean saline volumes were </w:t>
      </w:r>
      <w:r w:rsidRPr="00384739">
        <w:rPr>
          <w:rFonts w:ascii="Book Antiqua" w:hAnsi="Book Antiqua"/>
          <w:kern w:val="0"/>
          <w:sz w:val="24"/>
          <w:szCs w:val="24"/>
        </w:rPr>
        <w:t>417.94 ± 121.38 m</w:t>
      </w:r>
      <w:r w:rsidRPr="00384739">
        <w:rPr>
          <w:rFonts w:ascii="Book Antiqua" w:hAnsi="Book Antiqua"/>
          <w:caps/>
          <w:kern w:val="0"/>
          <w:sz w:val="24"/>
          <w:szCs w:val="24"/>
        </w:rPr>
        <w:t>l</w:t>
      </w:r>
      <w:r w:rsidRPr="00384739">
        <w:rPr>
          <w:rFonts w:ascii="Book Antiqua" w:hAnsi="Book Antiqua"/>
          <w:sz w:val="24"/>
          <w:szCs w:val="24"/>
        </w:rPr>
        <w:t xml:space="preserve"> and </w:t>
      </w:r>
      <w:r w:rsidRPr="00384739">
        <w:rPr>
          <w:rFonts w:ascii="Book Antiqua" w:hAnsi="Book Antiqua"/>
          <w:kern w:val="0"/>
          <w:sz w:val="24"/>
          <w:szCs w:val="24"/>
        </w:rPr>
        <w:t>467.42 ± 104.52 m</w:t>
      </w:r>
      <w:r w:rsidRPr="00384739">
        <w:rPr>
          <w:rFonts w:ascii="Book Antiqua" w:hAnsi="Book Antiqua"/>
          <w:caps/>
          <w:kern w:val="0"/>
          <w:sz w:val="24"/>
          <w:szCs w:val="24"/>
        </w:rPr>
        <w:t>l</w:t>
      </w:r>
      <w:r w:rsidRPr="00384739">
        <w:rPr>
          <w:rFonts w:ascii="Book Antiqua" w:hAnsi="Book Antiqua"/>
          <w:sz w:val="24"/>
          <w:szCs w:val="24"/>
        </w:rPr>
        <w:t xml:space="preserve"> in the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 xml:space="preserve">group and placebo group, respectively. The amount of saline used for the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group was less than that of the placebo group, and the difference was significant (</w:t>
      </w:r>
      <w:r w:rsidRPr="00384739">
        <w:rPr>
          <w:rFonts w:ascii="Book Antiqua" w:hAnsi="Book Antiqua"/>
          <w:i/>
          <w:caps/>
          <w:sz w:val="24"/>
          <w:szCs w:val="24"/>
        </w:rPr>
        <w:t>p</w:t>
      </w:r>
      <w:r w:rsidRPr="00384739">
        <w:rPr>
          <w:rFonts w:ascii="Book Antiqua" w:hAnsi="Book Antiqua"/>
          <w:caps/>
          <w:sz w:val="24"/>
          <w:szCs w:val="24"/>
        </w:rPr>
        <w:t xml:space="preserve"> </w:t>
      </w:r>
      <w:r w:rsidRPr="00384739">
        <w:rPr>
          <w:rFonts w:ascii="Book Antiqua" w:hAnsi="Book Antiqua"/>
          <w:sz w:val="24"/>
          <w:szCs w:val="24"/>
        </w:rPr>
        <w:t>= 0.016).</w:t>
      </w:r>
    </w:p>
    <w:p w14:paraId="25D50798" w14:textId="77777777" w:rsidR="00384739" w:rsidRPr="00384739" w:rsidRDefault="00384739" w:rsidP="00384739">
      <w:pPr>
        <w:pStyle w:val="Heading2"/>
        <w:keepNext w:val="0"/>
        <w:keepLines w:val="0"/>
        <w:snapToGrid w:val="0"/>
        <w:spacing w:before="0" w:after="0" w:line="360" w:lineRule="auto"/>
        <w:rPr>
          <w:rFonts w:ascii="Book Antiqua" w:hAnsi="Book Antiqua"/>
          <w:sz w:val="24"/>
          <w:szCs w:val="24"/>
        </w:rPr>
      </w:pPr>
    </w:p>
    <w:p w14:paraId="78911BF2" w14:textId="77777777" w:rsidR="007B6BF1" w:rsidRPr="00384739" w:rsidRDefault="00EE26B4" w:rsidP="00384739">
      <w:pPr>
        <w:pStyle w:val="Heading2"/>
        <w:keepNext w:val="0"/>
        <w:keepLines w:val="0"/>
        <w:snapToGrid w:val="0"/>
        <w:spacing w:before="0" w:after="0" w:line="360" w:lineRule="auto"/>
        <w:rPr>
          <w:rFonts w:ascii="Book Antiqua" w:hAnsi="Book Antiqua"/>
          <w:caps/>
          <w:sz w:val="24"/>
          <w:szCs w:val="24"/>
        </w:rPr>
      </w:pPr>
      <w:r w:rsidRPr="00384739">
        <w:rPr>
          <w:rFonts w:ascii="Book Antiqua" w:hAnsi="Book Antiqua"/>
          <w:caps/>
          <w:sz w:val="24"/>
          <w:szCs w:val="24"/>
        </w:rPr>
        <w:t>Discussion</w:t>
      </w:r>
    </w:p>
    <w:p w14:paraId="71EA08EC" w14:textId="77777777" w:rsidR="007B6BF1" w:rsidRPr="00384739" w:rsidRDefault="00EE26B4" w:rsidP="000C48B1">
      <w:pPr>
        <w:snapToGrid w:val="0"/>
        <w:spacing w:line="360" w:lineRule="auto"/>
        <w:rPr>
          <w:rFonts w:ascii="Book Antiqua" w:hAnsi="Book Antiqua"/>
          <w:sz w:val="24"/>
          <w:szCs w:val="24"/>
        </w:rPr>
      </w:pPr>
      <w:r w:rsidRPr="00384739">
        <w:rPr>
          <w:rFonts w:ascii="Book Antiqua" w:hAnsi="Book Antiqua"/>
          <w:sz w:val="24"/>
          <w:szCs w:val="24"/>
        </w:rPr>
        <w:t xml:space="preserve">EUS is now increasingly available and plays a significant role in the diagnosis and intervention of gastrointestinal </w:t>
      </w:r>
      <w:r w:rsidR="00384739" w:rsidRPr="00384739">
        <w:rPr>
          <w:rFonts w:ascii="Book Antiqua" w:hAnsi="Book Antiqua"/>
          <w:sz w:val="24"/>
          <w:szCs w:val="24"/>
        </w:rPr>
        <w:t xml:space="preserve">and </w:t>
      </w:r>
      <w:proofErr w:type="spellStart"/>
      <w:r w:rsidR="00384739" w:rsidRPr="00384739">
        <w:rPr>
          <w:rFonts w:ascii="Book Antiqua" w:hAnsi="Book Antiqua"/>
          <w:sz w:val="24"/>
          <w:szCs w:val="24"/>
        </w:rPr>
        <w:t>pancreaticobiliary</w:t>
      </w:r>
      <w:proofErr w:type="spellEnd"/>
      <w:r w:rsidR="00384739" w:rsidRPr="00384739">
        <w:rPr>
          <w:rFonts w:ascii="Book Antiqua" w:hAnsi="Book Antiqua"/>
          <w:sz w:val="24"/>
          <w:szCs w:val="24"/>
        </w:rPr>
        <w:t xml:space="preserve"> diseases</w:t>
      </w:r>
      <w:r w:rsidR="006B1D27" w:rsidRPr="00384739">
        <w:rPr>
          <w:rFonts w:ascii="Book Antiqua" w:hAnsi="Book Antiqua"/>
          <w:sz w:val="24"/>
          <w:szCs w:val="24"/>
        </w:rPr>
        <w:fldChar w:fldCharType="begin">
          <w:fldData xml:space="preserve">PEVuZE5vdGU+PENpdGU+PEF1dGhvcj5CaHV0YW5pPC9BdXRob3I+PFllYXI+MjAxNTwvWWVhcj48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</w:fldData>
        </w:fldChar>
      </w:r>
      <w:r w:rsidRPr="00384739">
        <w:rPr>
          <w:rFonts w:ascii="Book Antiqua" w:hAnsi="Book Antiqua"/>
          <w:sz w:val="24"/>
          <w:szCs w:val="24"/>
        </w:rPr>
        <w:instrText xml:space="preserve"> ADDIN EN.CITE </w:instrText>
      </w:r>
      <w:r w:rsidR="006B1D27" w:rsidRPr="00384739">
        <w:rPr>
          <w:rFonts w:ascii="Book Antiqua" w:hAnsi="Book Antiqua"/>
          <w:sz w:val="24"/>
          <w:szCs w:val="24"/>
        </w:rPr>
        <w:fldChar w:fldCharType="begin">
          <w:fldData xml:space="preserve">PEVuZE5vdGU+PENpdGU+PEF1dGhvcj5CaHV0YW5pPC9BdXRob3I+PFllYXI+MjAxNTwvWWVhcj48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</w:fldData>
        </w:fldChar>
      </w:r>
      <w:r w:rsidRPr="00384739">
        <w:rPr>
          <w:rFonts w:ascii="Book Antiqua" w:hAnsi="Book Antiqua"/>
          <w:sz w:val="24"/>
          <w:szCs w:val="24"/>
        </w:rPr>
        <w:instrText xml:space="preserve"> ADDIN EN.CITE.DATA </w:instrText>
      </w:r>
      <w:r w:rsidR="006B1D27" w:rsidRPr="00384739">
        <w:rPr>
          <w:rFonts w:ascii="Book Antiqua" w:hAnsi="Book Antiqua"/>
          <w:sz w:val="24"/>
          <w:szCs w:val="24"/>
        </w:rPr>
      </w:r>
      <w:r w:rsidR="006B1D27" w:rsidRPr="00384739">
        <w:rPr>
          <w:rFonts w:ascii="Book Antiqua" w:hAnsi="Book Antiqua"/>
          <w:sz w:val="24"/>
          <w:szCs w:val="24"/>
        </w:rPr>
        <w:fldChar w:fldCharType="end"/>
      </w:r>
      <w:r w:rsidR="006B1D27" w:rsidRPr="00384739">
        <w:rPr>
          <w:rFonts w:ascii="Book Antiqua" w:hAnsi="Book Antiqua"/>
          <w:sz w:val="24"/>
          <w:szCs w:val="24"/>
        </w:rPr>
      </w:r>
      <w:r w:rsidR="006B1D27" w:rsidRPr="00384739">
        <w:rPr>
          <w:rFonts w:ascii="Book Antiqua" w:hAnsi="Book Antiqua"/>
          <w:sz w:val="24"/>
          <w:szCs w:val="24"/>
        </w:rPr>
        <w:fldChar w:fldCharType="separate"/>
      </w:r>
      <w:r w:rsidRPr="00384739">
        <w:rPr>
          <w:rFonts w:ascii="Book Antiqua" w:hAnsi="Book Antiqua"/>
          <w:sz w:val="24"/>
          <w:szCs w:val="24"/>
          <w:vertAlign w:val="superscript"/>
        </w:rPr>
        <w:t>[</w:t>
      </w:r>
      <w:hyperlink w:anchor="_ENREF_1" w:tooltip="Byrne, 2002 #1459" w:history="1">
        <w:r w:rsidRPr="00384739">
          <w:rPr>
            <w:rFonts w:ascii="Book Antiqua" w:hAnsi="Book Antiqua"/>
            <w:sz w:val="24"/>
            <w:szCs w:val="24"/>
            <w:vertAlign w:val="superscript"/>
          </w:rPr>
          <w:t>1</w:t>
        </w:r>
      </w:hyperlink>
      <w:r w:rsidR="00384739" w:rsidRPr="00384739">
        <w:rPr>
          <w:rFonts w:ascii="Book Antiqua" w:hAnsi="Book Antiqua"/>
          <w:sz w:val="24"/>
          <w:szCs w:val="24"/>
          <w:vertAlign w:val="superscript"/>
        </w:rPr>
        <w:t>,</w:t>
      </w:r>
      <w:hyperlink w:anchor="_ENREF_26" w:tooltip="Bhutani, 2015 #87" w:history="1">
        <w:r w:rsidRPr="00384739">
          <w:rPr>
            <w:rFonts w:ascii="Book Antiqua" w:hAnsi="Book Antiqua"/>
            <w:sz w:val="24"/>
            <w:szCs w:val="24"/>
            <w:vertAlign w:val="superscript"/>
          </w:rPr>
          <w:t>26-29</w:t>
        </w:r>
      </w:hyperlink>
      <w:r w:rsidRPr="00384739">
        <w:rPr>
          <w:rFonts w:ascii="Book Antiqua" w:hAnsi="Book Antiqua"/>
          <w:sz w:val="24"/>
          <w:szCs w:val="24"/>
          <w:vertAlign w:val="superscript"/>
        </w:rPr>
        <w:t>]</w:t>
      </w:r>
      <w:r w:rsidR="006B1D27" w:rsidRPr="00384739">
        <w:rPr>
          <w:rFonts w:ascii="Book Antiqua" w:hAnsi="Book Antiqua"/>
          <w:sz w:val="24"/>
          <w:szCs w:val="24"/>
        </w:rPr>
        <w:fldChar w:fldCharType="end"/>
      </w:r>
      <w:r w:rsidRPr="00384739">
        <w:rPr>
          <w:rFonts w:ascii="Book Antiqua" w:hAnsi="Book Antiqua"/>
          <w:sz w:val="24"/>
          <w:szCs w:val="24"/>
        </w:rPr>
        <w:t xml:space="preserve">. Artifacts secondary to gastric mucus can potentially interfere with visibility during EUS scanning of the stomach. Bubbles and foams may lead to blurred layers and borders and the possible diagnosis </w:t>
      </w:r>
      <w:r w:rsidR="00384739" w:rsidRPr="00384739">
        <w:rPr>
          <w:rFonts w:ascii="Book Antiqua" w:hAnsi="Book Antiqua"/>
          <w:sz w:val="24"/>
          <w:szCs w:val="24"/>
        </w:rPr>
        <w:t>of a lesion that does not exist</w:t>
      </w:r>
      <w:r w:rsidR="006B1D27" w:rsidRPr="00384739">
        <w:rPr>
          <w:rFonts w:ascii="Book Antiqua" w:hAnsi="Book Antiqua"/>
          <w:sz w:val="24"/>
          <w:szCs w:val="24"/>
        </w:rPr>
        <w:fldChar w:fldCharType="begin">
          <w:fldData xml:space="preserve">PEVuZE5vdGU+PENpdGU+PEF1dGhvcj5IdXNzYWluPC9BdXRob3I+PFllYXI+MjAwNTwvWWVhcj48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</w:fldData>
        </w:fldChar>
      </w:r>
      <w:r w:rsidRPr="00384739">
        <w:rPr>
          <w:rFonts w:ascii="Book Antiqua" w:hAnsi="Book Antiqua"/>
          <w:sz w:val="24"/>
          <w:szCs w:val="24"/>
        </w:rPr>
        <w:instrText xml:space="preserve"> ADDIN EN.CITE </w:instrText>
      </w:r>
      <w:r w:rsidR="006B1D27" w:rsidRPr="00384739">
        <w:rPr>
          <w:rFonts w:ascii="Book Antiqua" w:hAnsi="Book Antiqua"/>
          <w:sz w:val="24"/>
          <w:szCs w:val="24"/>
        </w:rPr>
        <w:fldChar w:fldCharType="begin">
          <w:fldData xml:space="preserve">PEVuZE5vdGU+PENpdGU+PEF1dGhvcj5IdXNzYWluPC9BdXRob3I+PFllYXI+MjAwNTwvWWVhcj48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</w:fldData>
        </w:fldChar>
      </w:r>
      <w:r w:rsidRPr="00384739">
        <w:rPr>
          <w:rFonts w:ascii="Book Antiqua" w:hAnsi="Book Antiqua"/>
          <w:sz w:val="24"/>
          <w:szCs w:val="24"/>
        </w:rPr>
        <w:instrText xml:space="preserve"> ADDIN EN.CITE.DATA </w:instrText>
      </w:r>
      <w:r w:rsidR="006B1D27" w:rsidRPr="00384739">
        <w:rPr>
          <w:rFonts w:ascii="Book Antiqua" w:hAnsi="Book Antiqua"/>
          <w:sz w:val="24"/>
          <w:szCs w:val="24"/>
        </w:rPr>
      </w:r>
      <w:r w:rsidR="006B1D27" w:rsidRPr="00384739">
        <w:rPr>
          <w:rFonts w:ascii="Book Antiqua" w:hAnsi="Book Antiqua"/>
          <w:sz w:val="24"/>
          <w:szCs w:val="24"/>
        </w:rPr>
        <w:fldChar w:fldCharType="end"/>
      </w:r>
      <w:r w:rsidR="006B1D27" w:rsidRPr="00384739">
        <w:rPr>
          <w:rFonts w:ascii="Book Antiqua" w:hAnsi="Book Antiqua"/>
          <w:sz w:val="24"/>
          <w:szCs w:val="24"/>
        </w:rPr>
      </w:r>
      <w:r w:rsidR="006B1D27" w:rsidRPr="00384739">
        <w:rPr>
          <w:rFonts w:ascii="Book Antiqua" w:hAnsi="Book Antiqua"/>
          <w:sz w:val="24"/>
          <w:szCs w:val="24"/>
        </w:rPr>
        <w:fldChar w:fldCharType="separate"/>
      </w:r>
      <w:r w:rsidRPr="00384739">
        <w:rPr>
          <w:rFonts w:ascii="Book Antiqua" w:hAnsi="Book Antiqua"/>
          <w:sz w:val="24"/>
          <w:szCs w:val="24"/>
          <w:vertAlign w:val="superscript"/>
        </w:rPr>
        <w:t>[</w:t>
      </w:r>
      <w:r w:rsidR="00391202">
        <w:rPr>
          <w:rFonts w:ascii="Book Antiqua" w:hAnsi="Book Antiqua" w:hint="eastAsia"/>
          <w:sz w:val="24"/>
          <w:szCs w:val="24"/>
          <w:vertAlign w:val="superscript"/>
        </w:rPr>
        <w:t>16,</w:t>
      </w:r>
      <w:hyperlink w:anchor="_ENREF_30" w:tooltip="Hussain, 2005 #55" w:history="1">
        <w:r w:rsidRPr="00384739">
          <w:rPr>
            <w:rFonts w:ascii="Book Antiqua" w:hAnsi="Book Antiqua"/>
            <w:sz w:val="24"/>
            <w:szCs w:val="24"/>
            <w:vertAlign w:val="superscript"/>
          </w:rPr>
          <w:t>30-3</w:t>
        </w:r>
        <w:r w:rsidR="00391202">
          <w:rPr>
            <w:rFonts w:ascii="Book Antiqua" w:hAnsi="Book Antiqua" w:hint="eastAsia"/>
            <w:sz w:val="24"/>
            <w:szCs w:val="24"/>
            <w:vertAlign w:val="superscript"/>
          </w:rPr>
          <w:t>2</w:t>
        </w:r>
      </w:hyperlink>
      <w:r w:rsidRPr="00384739">
        <w:rPr>
          <w:rFonts w:ascii="Book Antiqua" w:hAnsi="Book Antiqua"/>
          <w:sz w:val="24"/>
          <w:szCs w:val="24"/>
          <w:vertAlign w:val="superscript"/>
        </w:rPr>
        <w:t>]</w:t>
      </w:r>
      <w:r w:rsidR="006B1D27" w:rsidRPr="00384739">
        <w:rPr>
          <w:rFonts w:ascii="Book Antiqua" w:hAnsi="Book Antiqua"/>
          <w:sz w:val="24"/>
          <w:szCs w:val="24"/>
        </w:rPr>
        <w:fldChar w:fldCharType="end"/>
      </w:r>
      <w:r w:rsidRPr="00384739">
        <w:rPr>
          <w:rFonts w:ascii="Book Antiqua" w:hAnsi="Book Antiqua"/>
          <w:sz w:val="24"/>
          <w:szCs w:val="24"/>
        </w:rPr>
        <w:t>. Before EUS, premedication played a major role in ensuring satisfactory visualization</w:t>
      </w:r>
      <w:r w:rsidR="00384739" w:rsidRPr="00384739">
        <w:rPr>
          <w:rFonts w:ascii="Book Antiqua" w:hAnsi="Book Antiqua"/>
          <w:sz w:val="24"/>
          <w:szCs w:val="24"/>
        </w:rPr>
        <w:t xml:space="preserve"> of the gastric cavity and wall</w:t>
      </w:r>
      <w:r w:rsidR="006B1D27" w:rsidRPr="00384739">
        <w:rPr>
          <w:rFonts w:ascii="Book Antiqua" w:hAnsi="Book Antiqua"/>
          <w:sz w:val="24"/>
          <w:szCs w:val="24"/>
        </w:rPr>
        <w:fldChar w:fldCharType="begin">
          <w:fldData xml:space="preserve">PEVuZE5vdGU+PENpdGU+PEF1dGhvcj5GdWppaTwvQXV0aG9yPjxZZWFyPjE5OTg8L1llYXI+PFJl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</w:fldData>
        </w:fldChar>
      </w:r>
      <w:r w:rsidRPr="00384739">
        <w:rPr>
          <w:rFonts w:ascii="Book Antiqua" w:hAnsi="Book Antiqua"/>
          <w:sz w:val="24"/>
          <w:szCs w:val="24"/>
        </w:rPr>
        <w:instrText xml:space="preserve"> ADDIN EN.CITE </w:instrText>
      </w:r>
      <w:r w:rsidR="006B1D27" w:rsidRPr="00384739">
        <w:rPr>
          <w:rFonts w:ascii="Book Antiqua" w:hAnsi="Book Antiqua"/>
          <w:sz w:val="24"/>
          <w:szCs w:val="24"/>
        </w:rPr>
        <w:fldChar w:fldCharType="begin">
          <w:fldData xml:space="preserve">PEVuZE5vdGU+PENpdGU+PEF1dGhvcj5GdWppaTwvQXV0aG9yPjxZZWFyPjE5OTg8L1llYXI+PFJl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</w:fldData>
        </w:fldChar>
      </w:r>
      <w:r w:rsidRPr="00384739">
        <w:rPr>
          <w:rFonts w:ascii="Book Antiqua" w:hAnsi="Book Antiqua"/>
          <w:sz w:val="24"/>
          <w:szCs w:val="24"/>
        </w:rPr>
        <w:instrText xml:space="preserve"> ADDIN EN.CITE.DATA </w:instrText>
      </w:r>
      <w:r w:rsidR="006B1D27" w:rsidRPr="00384739">
        <w:rPr>
          <w:rFonts w:ascii="Book Antiqua" w:hAnsi="Book Antiqua"/>
          <w:sz w:val="24"/>
          <w:szCs w:val="24"/>
        </w:rPr>
      </w:r>
      <w:r w:rsidR="006B1D27" w:rsidRPr="00384739">
        <w:rPr>
          <w:rFonts w:ascii="Book Antiqua" w:hAnsi="Book Antiqua"/>
          <w:sz w:val="24"/>
          <w:szCs w:val="24"/>
        </w:rPr>
        <w:fldChar w:fldCharType="end"/>
      </w:r>
      <w:r w:rsidR="006B1D27" w:rsidRPr="00384739">
        <w:rPr>
          <w:rFonts w:ascii="Book Antiqua" w:hAnsi="Book Antiqua"/>
          <w:sz w:val="24"/>
          <w:szCs w:val="24"/>
        </w:rPr>
      </w:r>
      <w:r w:rsidR="006B1D27" w:rsidRPr="00384739">
        <w:rPr>
          <w:rFonts w:ascii="Book Antiqua" w:hAnsi="Book Antiqua"/>
          <w:sz w:val="24"/>
          <w:szCs w:val="24"/>
        </w:rPr>
        <w:fldChar w:fldCharType="separate"/>
      </w:r>
      <w:r w:rsidRPr="00384739">
        <w:rPr>
          <w:rFonts w:ascii="Book Antiqua" w:hAnsi="Book Antiqua"/>
          <w:sz w:val="24"/>
          <w:szCs w:val="24"/>
          <w:vertAlign w:val="superscript"/>
        </w:rPr>
        <w:t>[</w:t>
      </w:r>
      <w:hyperlink w:anchor="_ENREF_22" w:tooltip="Kuo, 2002 #10" w:history="1">
        <w:r w:rsidRPr="00384739">
          <w:rPr>
            <w:rFonts w:ascii="Book Antiqua" w:hAnsi="Book Antiqua"/>
            <w:sz w:val="24"/>
            <w:szCs w:val="24"/>
            <w:vertAlign w:val="superscript"/>
          </w:rPr>
          <w:t>22</w:t>
        </w:r>
      </w:hyperlink>
      <w:r w:rsidR="00384739" w:rsidRPr="00384739">
        <w:rPr>
          <w:rFonts w:ascii="Book Antiqua" w:hAnsi="Book Antiqua"/>
          <w:sz w:val="24"/>
          <w:szCs w:val="24"/>
          <w:vertAlign w:val="superscript"/>
        </w:rPr>
        <w:t>,</w:t>
      </w:r>
      <w:hyperlink w:anchor="_ENREF_23" w:tooltip="Fujii, 1998 #7" w:history="1">
        <w:r w:rsidRPr="00384739">
          <w:rPr>
            <w:rFonts w:ascii="Book Antiqua" w:hAnsi="Book Antiqua"/>
            <w:sz w:val="24"/>
            <w:szCs w:val="24"/>
            <w:vertAlign w:val="superscript"/>
          </w:rPr>
          <w:t>23</w:t>
        </w:r>
      </w:hyperlink>
      <w:r w:rsidR="00384739" w:rsidRPr="00384739">
        <w:rPr>
          <w:rFonts w:ascii="Book Antiqua" w:hAnsi="Book Antiqua"/>
          <w:sz w:val="24"/>
          <w:szCs w:val="24"/>
          <w:vertAlign w:val="superscript"/>
        </w:rPr>
        <w:t>,</w:t>
      </w:r>
      <w:hyperlink w:anchor="_ENREF_34" w:tooltip="Everett, 2000 #6" w:history="1">
        <w:r w:rsidRPr="00384739">
          <w:rPr>
            <w:rFonts w:ascii="Book Antiqua" w:hAnsi="Book Antiqua"/>
            <w:sz w:val="24"/>
            <w:szCs w:val="24"/>
            <w:vertAlign w:val="superscript"/>
          </w:rPr>
          <w:t>3</w:t>
        </w:r>
        <w:r w:rsidR="00391202">
          <w:rPr>
            <w:rFonts w:ascii="Book Antiqua" w:hAnsi="Book Antiqua" w:hint="eastAsia"/>
            <w:sz w:val="24"/>
            <w:szCs w:val="24"/>
            <w:vertAlign w:val="superscript"/>
          </w:rPr>
          <w:t>3</w:t>
        </w:r>
      </w:hyperlink>
      <w:r w:rsidRPr="00384739">
        <w:rPr>
          <w:rFonts w:ascii="Book Antiqua" w:hAnsi="Book Antiqua"/>
          <w:sz w:val="24"/>
          <w:szCs w:val="24"/>
          <w:vertAlign w:val="superscript"/>
        </w:rPr>
        <w:t>]</w:t>
      </w:r>
      <w:r w:rsidR="006B1D27" w:rsidRPr="00384739">
        <w:rPr>
          <w:rFonts w:ascii="Book Antiqua" w:hAnsi="Book Antiqua"/>
          <w:sz w:val="24"/>
          <w:szCs w:val="24"/>
        </w:rPr>
        <w:fldChar w:fldCharType="end"/>
      </w:r>
      <w:r w:rsidRPr="00384739">
        <w:rPr>
          <w:rFonts w:ascii="Book Antiqua" w:hAnsi="Book Antiqua"/>
          <w:sz w:val="24"/>
          <w:szCs w:val="24"/>
        </w:rPr>
        <w:t>.</w:t>
      </w:r>
    </w:p>
    <w:p w14:paraId="3A65493C" w14:textId="77777777" w:rsidR="007B6BF1" w:rsidRPr="00384739" w:rsidRDefault="00EE26B4" w:rsidP="00384739">
      <w:pPr>
        <w:snapToGrid w:val="0"/>
        <w:spacing w:line="360" w:lineRule="auto"/>
        <w:ind w:firstLineChars="100" w:firstLine="240"/>
        <w:rPr>
          <w:rFonts w:ascii="Book Antiqua" w:hAnsi="Book Antiqua"/>
          <w:sz w:val="24"/>
          <w:szCs w:val="24"/>
        </w:rPr>
      </w:pPr>
      <w:bookmarkStart w:id="169" w:name="OLE_LINK15"/>
      <w:bookmarkStart w:id="170" w:name="OLE_LINK6"/>
      <w:bookmarkStart w:id="171" w:name="OLE_LINK7"/>
      <w:proofErr w:type="spellStart"/>
      <w:r w:rsidRPr="00384739">
        <w:rPr>
          <w:rFonts w:ascii="Book Antiqua" w:hAnsi="Book Antiqua"/>
          <w:sz w:val="24"/>
          <w:szCs w:val="24"/>
        </w:rPr>
        <w:t>Pronase</w:t>
      </w:r>
      <w:bookmarkEnd w:id="169"/>
      <w:proofErr w:type="spellEnd"/>
      <w:r w:rsidRPr="00384739">
        <w:rPr>
          <w:rFonts w:ascii="Book Antiqua" w:hAnsi="Book Antiqua"/>
          <w:sz w:val="24"/>
          <w:szCs w:val="24"/>
        </w:rPr>
        <w:t xml:space="preserve">, which can eliminate gastric mucus as a mucolytic enzyme, can further improve diagnosis of gastric diseases using radiographic </w:t>
      </w:r>
      <w:bookmarkEnd w:id="170"/>
      <w:bookmarkEnd w:id="171"/>
      <w:r w:rsidR="00384739" w:rsidRPr="00384739">
        <w:rPr>
          <w:rFonts w:ascii="Book Antiqua" w:hAnsi="Book Antiqua"/>
          <w:sz w:val="24"/>
          <w:szCs w:val="24"/>
        </w:rPr>
        <w:t>imaging techniques</w:t>
      </w:r>
      <w:r w:rsidR="006B1D27" w:rsidRPr="00384739">
        <w:rPr>
          <w:rFonts w:ascii="Book Antiqua" w:hAnsi="Book Antiqua"/>
          <w:sz w:val="24"/>
          <w:szCs w:val="24"/>
        </w:rPr>
        <w:fldChar w:fldCharType="begin">
          <w:fldData xml:space="preserve">PEVuZE5vdGU+PENpdGU+PEF1dGhvcj5DaGFuZzwvQXV0aG9yPjxZZWFyPjIwMDc8L1llYXI+PFJl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</w:fldData>
        </w:fldChar>
      </w:r>
      <w:r w:rsidRPr="00384739">
        <w:rPr>
          <w:rFonts w:ascii="Book Antiqua" w:hAnsi="Book Antiqua"/>
          <w:sz w:val="24"/>
          <w:szCs w:val="24"/>
        </w:rPr>
        <w:instrText xml:space="preserve"> ADDIN EN.CITE </w:instrText>
      </w:r>
      <w:r w:rsidR="006B1D27" w:rsidRPr="00384739">
        <w:rPr>
          <w:rFonts w:ascii="Book Antiqua" w:hAnsi="Book Antiqua"/>
          <w:sz w:val="24"/>
          <w:szCs w:val="24"/>
        </w:rPr>
        <w:fldChar w:fldCharType="begin">
          <w:fldData xml:space="preserve">PEVuZE5vdGU+PENpdGU+PEF1dGhvcj5DaGFuZzwvQXV0aG9yPjxZZWFyPjIwMDc8L1llYXI+PFJl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</w:fldData>
        </w:fldChar>
      </w:r>
      <w:r w:rsidRPr="00384739">
        <w:rPr>
          <w:rFonts w:ascii="Book Antiqua" w:hAnsi="Book Antiqua"/>
          <w:sz w:val="24"/>
          <w:szCs w:val="24"/>
        </w:rPr>
        <w:instrText xml:space="preserve"> ADDIN EN.CITE.DATA </w:instrText>
      </w:r>
      <w:r w:rsidR="006B1D27" w:rsidRPr="00384739">
        <w:rPr>
          <w:rFonts w:ascii="Book Antiqua" w:hAnsi="Book Antiqua"/>
          <w:sz w:val="24"/>
          <w:szCs w:val="24"/>
        </w:rPr>
      </w:r>
      <w:r w:rsidR="006B1D27" w:rsidRPr="00384739">
        <w:rPr>
          <w:rFonts w:ascii="Book Antiqua" w:hAnsi="Book Antiqua"/>
          <w:sz w:val="24"/>
          <w:szCs w:val="24"/>
        </w:rPr>
        <w:fldChar w:fldCharType="end"/>
      </w:r>
      <w:r w:rsidR="006B1D27" w:rsidRPr="00384739">
        <w:rPr>
          <w:rFonts w:ascii="Book Antiqua" w:hAnsi="Book Antiqua"/>
          <w:sz w:val="24"/>
          <w:szCs w:val="24"/>
        </w:rPr>
      </w:r>
      <w:r w:rsidR="006B1D27" w:rsidRPr="00384739">
        <w:rPr>
          <w:rFonts w:ascii="Book Antiqua" w:hAnsi="Book Antiqua"/>
          <w:sz w:val="24"/>
          <w:szCs w:val="24"/>
        </w:rPr>
        <w:fldChar w:fldCharType="separate"/>
      </w:r>
      <w:r w:rsidRPr="00384739">
        <w:rPr>
          <w:rFonts w:ascii="Book Antiqua" w:hAnsi="Book Antiqua"/>
          <w:sz w:val="24"/>
          <w:szCs w:val="24"/>
          <w:vertAlign w:val="superscript"/>
        </w:rPr>
        <w:t>[</w:t>
      </w:r>
      <w:hyperlink w:anchor="_ENREF_35" w:tooltip="Chang, 2007 #15" w:history="1">
        <w:r w:rsidRPr="00384739">
          <w:rPr>
            <w:rFonts w:ascii="Book Antiqua" w:hAnsi="Book Antiqua"/>
            <w:sz w:val="24"/>
            <w:szCs w:val="24"/>
            <w:vertAlign w:val="superscript"/>
          </w:rPr>
          <w:t>3</w:t>
        </w:r>
        <w:r w:rsidR="00391202">
          <w:rPr>
            <w:rFonts w:ascii="Book Antiqua" w:hAnsi="Book Antiqua" w:hint="eastAsia"/>
            <w:sz w:val="24"/>
            <w:szCs w:val="24"/>
            <w:vertAlign w:val="superscript"/>
          </w:rPr>
          <w:t>4</w:t>
        </w:r>
      </w:hyperlink>
      <w:r w:rsidRPr="00384739">
        <w:rPr>
          <w:rFonts w:ascii="Book Antiqua" w:hAnsi="Book Antiqua"/>
          <w:sz w:val="24"/>
          <w:szCs w:val="24"/>
          <w:vertAlign w:val="superscript"/>
        </w:rPr>
        <w:t>]</w:t>
      </w:r>
      <w:r w:rsidR="006B1D27" w:rsidRPr="00384739">
        <w:rPr>
          <w:rFonts w:ascii="Book Antiqua" w:hAnsi="Book Antiqua"/>
          <w:sz w:val="24"/>
          <w:szCs w:val="24"/>
        </w:rPr>
        <w:fldChar w:fldCharType="end"/>
      </w:r>
      <w:r w:rsidRPr="00384739">
        <w:rPr>
          <w:rFonts w:ascii="Book Antiqua" w:hAnsi="Book Antiqua"/>
          <w:sz w:val="24"/>
          <w:szCs w:val="24"/>
        </w:rPr>
        <w:t xml:space="preserve">. A randomized study conducted by </w:t>
      </w:r>
      <w:proofErr w:type="spellStart"/>
      <w:r w:rsidRPr="00384739">
        <w:rPr>
          <w:rFonts w:ascii="Book Antiqua" w:hAnsi="Book Antiqua"/>
          <w:sz w:val="24"/>
          <w:szCs w:val="24"/>
        </w:rPr>
        <w:t>Fujii</w:t>
      </w:r>
      <w:proofErr w:type="spellEnd"/>
      <w:r w:rsidRPr="00384739">
        <w:rPr>
          <w:rFonts w:ascii="Book Antiqua" w:hAnsi="Book Antiqua"/>
          <w:sz w:val="24"/>
          <w:szCs w:val="24"/>
        </w:rPr>
        <w:t xml:space="preserve"> </w:t>
      </w:r>
      <w:r w:rsidRPr="00384739">
        <w:rPr>
          <w:rFonts w:ascii="Book Antiqua" w:hAnsi="Book Antiqua"/>
          <w:i/>
          <w:sz w:val="24"/>
          <w:szCs w:val="24"/>
        </w:rPr>
        <w:t>et al</w:t>
      </w:r>
      <w:r w:rsidR="006B1D27" w:rsidRPr="00384739">
        <w:rPr>
          <w:rFonts w:ascii="Book Antiqua" w:hAnsi="Book Antiqua"/>
          <w:sz w:val="24"/>
          <w:szCs w:val="24"/>
        </w:rPr>
        <w:fldChar w:fldCharType="begin">
          <w:fldData xml:space="preserve">PEVuZE5vdGU+PENpdGU+PEF1dGhvcj5GdWppaTwvQXV0aG9yPjxZZWFyPjE5OTg8L1llYXI+PFJl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</w:fldData>
        </w:fldChar>
      </w:r>
      <w:r w:rsidRPr="00384739">
        <w:rPr>
          <w:rFonts w:ascii="Book Antiqua" w:hAnsi="Book Antiqua"/>
          <w:sz w:val="24"/>
          <w:szCs w:val="24"/>
        </w:rPr>
        <w:instrText xml:space="preserve"> ADDIN EN.CITE </w:instrText>
      </w:r>
      <w:r w:rsidR="006B1D27" w:rsidRPr="00384739">
        <w:rPr>
          <w:rFonts w:ascii="Book Antiqua" w:hAnsi="Book Antiqua"/>
          <w:sz w:val="24"/>
          <w:szCs w:val="24"/>
        </w:rPr>
        <w:fldChar w:fldCharType="begin">
          <w:fldData xml:space="preserve">PEVuZE5vdGU+PENpdGU+PEF1dGhvcj5GdWppaTwvQXV0aG9yPjxZZWFyPjE5OTg8L1llYXI+PFJl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</w:fldData>
        </w:fldChar>
      </w:r>
      <w:r w:rsidRPr="00384739">
        <w:rPr>
          <w:rFonts w:ascii="Book Antiqua" w:hAnsi="Book Antiqua"/>
          <w:sz w:val="24"/>
          <w:szCs w:val="24"/>
        </w:rPr>
        <w:instrText xml:space="preserve"> ADDIN EN.CITE.DATA </w:instrText>
      </w:r>
      <w:r w:rsidR="006B1D27" w:rsidRPr="00384739">
        <w:rPr>
          <w:rFonts w:ascii="Book Antiqua" w:hAnsi="Book Antiqua"/>
          <w:sz w:val="24"/>
          <w:szCs w:val="24"/>
        </w:rPr>
      </w:r>
      <w:r w:rsidR="006B1D27" w:rsidRPr="00384739">
        <w:rPr>
          <w:rFonts w:ascii="Book Antiqua" w:hAnsi="Book Antiqua"/>
          <w:sz w:val="24"/>
          <w:szCs w:val="24"/>
        </w:rPr>
        <w:fldChar w:fldCharType="end"/>
      </w:r>
      <w:r w:rsidR="006B1D27" w:rsidRPr="00384739">
        <w:rPr>
          <w:rFonts w:ascii="Book Antiqua" w:hAnsi="Book Antiqua"/>
          <w:sz w:val="24"/>
          <w:szCs w:val="24"/>
        </w:rPr>
      </w:r>
      <w:r w:rsidR="006B1D27" w:rsidRPr="00384739">
        <w:rPr>
          <w:rFonts w:ascii="Book Antiqua" w:hAnsi="Book Antiqua"/>
          <w:sz w:val="24"/>
          <w:szCs w:val="24"/>
        </w:rPr>
        <w:fldChar w:fldCharType="separate"/>
      </w:r>
      <w:r w:rsidRPr="00384739">
        <w:rPr>
          <w:rFonts w:ascii="Book Antiqua" w:hAnsi="Book Antiqua"/>
          <w:sz w:val="24"/>
          <w:szCs w:val="24"/>
          <w:vertAlign w:val="superscript"/>
        </w:rPr>
        <w:t>[</w:t>
      </w:r>
      <w:hyperlink w:anchor="_ENREF_23" w:tooltip="Fujii, 1998 #7" w:history="1">
        <w:r w:rsidRPr="00384739">
          <w:rPr>
            <w:rFonts w:ascii="Book Antiqua" w:hAnsi="Book Antiqua"/>
            <w:sz w:val="24"/>
            <w:szCs w:val="24"/>
            <w:vertAlign w:val="superscript"/>
          </w:rPr>
          <w:t>23</w:t>
        </w:r>
      </w:hyperlink>
      <w:r w:rsidRPr="00384739">
        <w:rPr>
          <w:rFonts w:ascii="Book Antiqua" w:hAnsi="Book Antiqua"/>
          <w:sz w:val="24"/>
          <w:szCs w:val="24"/>
          <w:vertAlign w:val="superscript"/>
        </w:rPr>
        <w:t>]</w:t>
      </w:r>
      <w:r w:rsidR="006B1D27" w:rsidRPr="00384739">
        <w:rPr>
          <w:rFonts w:ascii="Book Antiqua" w:hAnsi="Book Antiqua"/>
          <w:sz w:val="24"/>
          <w:szCs w:val="24"/>
        </w:rPr>
        <w:fldChar w:fldCharType="end"/>
      </w:r>
      <w:r w:rsidRPr="00384739">
        <w:rPr>
          <w:rFonts w:ascii="Book Antiqua" w:hAnsi="Book Antiqua"/>
          <w:sz w:val="24"/>
          <w:szCs w:val="24"/>
        </w:rPr>
        <w:t xml:space="preserve"> demonstrated that premedication with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 xml:space="preserve">not only substantially enhanced visibility before and after methylene blue spraying, but also reduced the duration of </w:t>
      </w:r>
      <w:proofErr w:type="spellStart"/>
      <w:r w:rsidRPr="00384739">
        <w:rPr>
          <w:rFonts w:ascii="Book Antiqua" w:hAnsi="Book Antiqua"/>
          <w:sz w:val="24"/>
          <w:szCs w:val="24"/>
        </w:rPr>
        <w:t>chromoendoscopy</w:t>
      </w:r>
      <w:proofErr w:type="spellEnd"/>
      <w:r w:rsidRPr="00384739">
        <w:rPr>
          <w:rFonts w:ascii="Book Antiqua" w:hAnsi="Book Antiqua"/>
          <w:sz w:val="24"/>
          <w:szCs w:val="24"/>
        </w:rPr>
        <w:t xml:space="preserve"> examination. In 2002, </w:t>
      </w:r>
      <w:proofErr w:type="spellStart"/>
      <w:r w:rsidRPr="00384739">
        <w:rPr>
          <w:rFonts w:ascii="Book Antiqua" w:hAnsi="Book Antiqua"/>
          <w:sz w:val="24"/>
          <w:szCs w:val="24"/>
        </w:rPr>
        <w:t>Kuo</w:t>
      </w:r>
      <w:proofErr w:type="spellEnd"/>
      <w:r w:rsidRPr="00384739">
        <w:rPr>
          <w:rFonts w:ascii="Book Antiqua" w:hAnsi="Book Antiqua"/>
          <w:i/>
          <w:sz w:val="24"/>
          <w:szCs w:val="24"/>
        </w:rPr>
        <w:t xml:space="preserve"> et al</w:t>
      </w:r>
      <w:r w:rsidR="006B1D27" w:rsidRPr="00384739">
        <w:rPr>
          <w:rFonts w:ascii="Book Antiqua" w:hAnsi="Book Antiqua"/>
          <w:sz w:val="24"/>
          <w:szCs w:val="24"/>
        </w:rPr>
        <w:fldChar w:fldCharType="begin"/>
      </w:r>
      <w:r w:rsidRPr="00384739">
        <w:rPr>
          <w:rFonts w:ascii="Book Antiqua" w:hAnsi="Book Antiqua"/>
          <w:sz w:val="24"/>
          <w:szCs w:val="24"/>
        </w:rPr>
        <w:instrText xml:space="preserve"> ADDIN EN.CITE &lt;EndNote&gt;&lt;Cite&gt;&lt;Author&gt;Kuo&lt;/Author&gt;&lt;Year&gt;2002&lt;/Year&gt;&lt;RecNum&gt;10&lt;/RecNum&gt;&lt;DisplayText&gt;&lt;style face="superscript"&gt;[22]&lt;/style&gt;&lt;/DisplayText&gt;&lt;record&gt;&lt;rec-number&gt;10&lt;/rec-number&gt;&lt;foreign-keys&gt;&lt;key app="EN" db-id="erpwprd0awtev3err05xstr1v2avs2zrp02x" timestamp="1399271577"&gt;10&lt;/key&gt;&lt;key app="ENWeb" db-id=""&gt;0&lt;/key&gt;&lt;/foreign-keys&gt;&lt;ref-type name="Journal Article"&gt;17&lt;/ref-type&gt;&lt;contributors&gt;&lt;authors&gt;&lt;author&gt;Kuo, C. H.&lt;/author&gt;&lt;author&gt;Sheu, B. S.&lt;/author&gt;&lt;author&gt;Kao, A. W.&lt;/author&gt;&lt;author&gt;Wu, C. H.&lt;/author&gt;&lt;author&gt;Chuang, C. H.&lt;/author&gt;&lt;/authors&gt;&lt;/contributors&gt;&lt;auth-address&gt;Chuang, CH&amp;#xD;Natl Cheng Kung Univ Hosp, Dept Internal Med, 138 Sheng Li Rd, Tainan 70428, Taiwan&amp;#xD;Natl Cheng Kung Univ Hosp, Dept Internal Med, 138 Sheng Li Rd, Tainan 70428, Taiwan&amp;#xD;Natl Cheng Kung Univ Hosp, Dept Internal Med, Tainan 70428, Taiwan&amp;#xD;St Martin De Porres Hosp, Dept Internal Med, Chiayi, Taiwan&lt;/auth-address&gt;&lt;titles&gt;&lt;title&gt;A defoaming agent should be used with pronase premedication to improve visibility in upper gastrointestinal endoscopy&lt;/title&gt;&lt;secondary-title&gt;Endoscopy&lt;/secondary-title&gt;&lt;alt-title&gt;Endoscopy&lt;/alt-title&gt;&lt;/titles&gt;&lt;periodical&gt;&lt;full-title&gt;Endoscopy&lt;/full-title&gt;&lt;abbr-1&gt;Endoscopy&lt;/abbr-1&gt;&lt;/periodical&gt;&lt;alt-periodical&gt;&lt;full-title&gt;Endoscopy&lt;/full-title&gt;&lt;abbr-1&gt;Endoscopy&lt;/abbr-1&gt;&lt;/alt-periodical&gt;&lt;pages&gt;531-534&lt;/pages&gt;&lt;volume&gt;34&lt;/volume&gt;&lt;number&gt;7&lt;/number&gt;&lt;keywords&gt;&lt;keyword&gt;urea breath test&lt;/keyword&gt;&lt;keyword&gt;helicobacter-pylori&lt;/keyword&gt;&lt;/keywords&gt;&lt;dates&gt;&lt;year&gt;2002&lt;/year&gt;&lt;pub-dates&gt;&lt;date&gt;Jul&lt;/date&gt;&lt;/pub-dates&gt;&lt;/dates&gt;&lt;isbn&gt;0013-726X&lt;/isbn&gt;&lt;accession-num&gt;WOS:000176526900004&lt;/accession-num&gt;&lt;urls&gt;&lt;related-urls&gt;&lt;url&gt;&amp;lt;Go to ISI&amp;gt;://WOS:000176526900004&lt;/url&gt;&lt;/related-urls&gt;&lt;/urls&gt;&lt;electronic-resource-num&gt;Doi 10.1055/S-2002-33220&lt;/electronic-resource-num&gt;&lt;language&gt;English&lt;/language&gt;&lt;/record&gt;&lt;/Cite&gt;&lt;/EndNote&gt;</w:instrText>
      </w:r>
      <w:r w:rsidR="006B1D27" w:rsidRPr="00384739">
        <w:rPr>
          <w:rFonts w:ascii="Book Antiqua" w:hAnsi="Book Antiqua"/>
          <w:sz w:val="24"/>
          <w:szCs w:val="24"/>
        </w:rPr>
        <w:fldChar w:fldCharType="separate"/>
      </w:r>
      <w:r w:rsidRPr="00384739">
        <w:rPr>
          <w:rFonts w:ascii="Book Antiqua" w:hAnsi="Book Antiqua"/>
          <w:sz w:val="24"/>
          <w:szCs w:val="24"/>
          <w:vertAlign w:val="superscript"/>
        </w:rPr>
        <w:t>[</w:t>
      </w:r>
      <w:hyperlink w:anchor="_ENREF_22" w:tooltip="Kuo, 2002 #10" w:history="1">
        <w:r w:rsidRPr="00384739">
          <w:rPr>
            <w:rFonts w:ascii="Book Antiqua" w:hAnsi="Book Antiqua"/>
            <w:sz w:val="24"/>
            <w:szCs w:val="24"/>
            <w:vertAlign w:val="superscript"/>
          </w:rPr>
          <w:t>22</w:t>
        </w:r>
      </w:hyperlink>
      <w:r w:rsidRPr="00384739">
        <w:rPr>
          <w:rFonts w:ascii="Book Antiqua" w:hAnsi="Book Antiqua"/>
          <w:sz w:val="24"/>
          <w:szCs w:val="24"/>
          <w:vertAlign w:val="superscript"/>
        </w:rPr>
        <w:t>]</w:t>
      </w:r>
      <w:r w:rsidR="006B1D27" w:rsidRPr="00384739">
        <w:rPr>
          <w:rFonts w:ascii="Book Antiqua" w:hAnsi="Book Antiqua"/>
          <w:sz w:val="24"/>
          <w:szCs w:val="24"/>
        </w:rPr>
        <w:fldChar w:fldCharType="end"/>
      </w:r>
      <w:r w:rsidRPr="00384739">
        <w:rPr>
          <w:rFonts w:ascii="Book Antiqua" w:hAnsi="Book Antiqua"/>
          <w:sz w:val="24"/>
          <w:szCs w:val="24"/>
        </w:rPr>
        <w:t xml:space="preserve"> also found that premedication with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 xml:space="preserve">provided the clearest endoscopic visibility. In 2003, Sakai </w:t>
      </w:r>
      <w:r w:rsidRPr="00384739">
        <w:rPr>
          <w:rFonts w:ascii="Book Antiqua" w:hAnsi="Book Antiqua"/>
          <w:i/>
          <w:sz w:val="24"/>
          <w:szCs w:val="24"/>
        </w:rPr>
        <w:t>et al</w:t>
      </w:r>
      <w:r w:rsidR="006B1D27" w:rsidRPr="00384739">
        <w:rPr>
          <w:rFonts w:ascii="Book Antiqua" w:hAnsi="Book Antiqua"/>
          <w:sz w:val="24"/>
          <w:szCs w:val="24"/>
        </w:rPr>
        <w:fldChar w:fldCharType="begin"/>
      </w:r>
      <w:r w:rsidRPr="00384739">
        <w:rPr>
          <w:rFonts w:ascii="Book Antiqua" w:hAnsi="Book Antiqua"/>
          <w:sz w:val="24"/>
          <w:szCs w:val="24"/>
        </w:rPr>
        <w:instrText xml:space="preserve"> ADDIN EN.CITE &lt;EndNote&gt;&lt;Cite&gt;&lt;Author&gt;Sakai&lt;/Author&gt;&lt;Year&gt;2003&lt;/Year&gt;&lt;RecNum&gt;4&lt;/RecNum&gt;&lt;DisplayText&gt;&lt;style face="superscript"&gt;[15]&lt;/style&gt;&lt;/DisplayText&gt;&lt;record&gt;&lt;rec-number&gt;4&lt;/rec-number&gt;&lt;foreign-keys&gt;&lt;key app="EN" db-id="erpwprd0awtev3err05xstr1v2avs2zrp02x" timestamp="1399271555"&gt;4&lt;/key&gt;&lt;/foreign-keys&gt;&lt;ref-type name="Journal Article"&gt;17&lt;/ref-type&gt;&lt;contributors&gt;&lt;authors&gt;&lt;author&gt;Sakai, N.&lt;/author&gt;&lt;author&gt;Tatsuta, M.&lt;/author&gt;&lt;author&gt;Iishi, H.&lt;/author&gt;&lt;author&gt;Nakaizumi, A.&lt;/author&gt;&lt;/authors&gt;&lt;/contributors&gt;&lt;auth-address&gt;Department of Gastrointestinal Oncology, Osaka Medical Center for Cancer and Cardiovascular Diseases, Osaka, Japan. Sakai_n@kich.Itami.Hyogo.jp&lt;/auth-address&gt;&lt;titles&gt;&lt;title&gt;Pre-medication with pronase reduces artefacts during endoscopic ultrasonography&lt;/title&gt;&lt;secondary-title&gt;Aliment Pharmacol Ther&lt;/secondary-title&gt;&lt;alt-title&gt;Alimentary pharmacology &amp;amp; therapeutics&lt;/alt-title&gt;&lt;/titles&gt;&lt;periodical&gt;&lt;full-title&gt;Aliment Pharmacol Ther&lt;/full-title&gt;&lt;abbr-1&gt;Alimentary pharmacology &amp;amp; therapeutics&lt;/abbr-1&gt;&lt;/periodical&gt;&lt;alt-periodical&gt;&lt;full-title&gt;Aliment Pharmacol Ther&lt;/full-title&gt;&lt;abbr-1&gt;Alimentary pharmacology &amp;amp; therapeutics&lt;/abbr-1&gt;&lt;/alt-periodical&gt;&lt;pages&gt;327-32&lt;/pages&gt;&lt;volume&gt;18&lt;/volume&gt;&lt;number&gt;3&lt;/number&gt;&lt;edition&gt;2003/08/05&lt;/edition&gt;&lt;keywords&gt;&lt;keyword&gt;Artifacts&lt;/keyword&gt;&lt;keyword&gt;Endosonography/*methods/standards&lt;/keyword&gt;&lt;keyword&gt;Female&lt;/keyword&gt;&lt;keyword&gt;Humans&lt;/keyword&gt;&lt;keyword&gt;Male&lt;/keyword&gt;&lt;keyword&gt;Middle Aged&lt;/keyword&gt;&lt;keyword&gt;Premedication/*methods&lt;/keyword&gt;&lt;keyword&gt;Pronase/*administration &amp;amp; dosage&lt;/keyword&gt;&lt;/keywords&gt;&lt;dates&gt;&lt;year&gt;2003&lt;/year&gt;&lt;pub-dates&gt;&lt;date&gt;Aug 1&lt;/date&gt;&lt;/pub-dates&gt;&lt;/dates&gt;&lt;isbn&gt;0269-2813 (Print)&amp;#xD;0269-2813&lt;/isbn&gt;&lt;accession-num&gt;12895217&lt;/accession-num&gt;&lt;urls&gt;&lt;/urls&gt;&lt;remote-database-provider&gt;Nlm&lt;/remote-database-provider&gt;&lt;language&gt;eng&lt;/language&gt;&lt;/record&gt;&lt;/Cite&gt;&lt;/EndNote&gt;</w:instrText>
      </w:r>
      <w:r w:rsidR="006B1D27" w:rsidRPr="00384739">
        <w:rPr>
          <w:rFonts w:ascii="Book Antiqua" w:hAnsi="Book Antiqua"/>
          <w:sz w:val="24"/>
          <w:szCs w:val="24"/>
        </w:rPr>
        <w:fldChar w:fldCharType="separate"/>
      </w:r>
      <w:r w:rsidRPr="00384739">
        <w:rPr>
          <w:rFonts w:ascii="Book Antiqua" w:hAnsi="Book Antiqua"/>
          <w:sz w:val="24"/>
          <w:szCs w:val="24"/>
          <w:vertAlign w:val="superscript"/>
        </w:rPr>
        <w:t>[</w:t>
      </w:r>
      <w:hyperlink w:anchor="_ENREF_15" w:tooltip="Sakai, 2003 #4" w:history="1">
        <w:r w:rsidRPr="00384739">
          <w:rPr>
            <w:rFonts w:ascii="Book Antiqua" w:hAnsi="Book Antiqua"/>
            <w:sz w:val="24"/>
            <w:szCs w:val="24"/>
            <w:vertAlign w:val="superscript"/>
          </w:rPr>
          <w:t>15</w:t>
        </w:r>
      </w:hyperlink>
      <w:r w:rsidRPr="00384739">
        <w:rPr>
          <w:rFonts w:ascii="Book Antiqua" w:hAnsi="Book Antiqua"/>
          <w:sz w:val="24"/>
          <w:szCs w:val="24"/>
          <w:vertAlign w:val="superscript"/>
        </w:rPr>
        <w:t>]</w:t>
      </w:r>
      <w:r w:rsidR="006B1D27" w:rsidRPr="00384739">
        <w:rPr>
          <w:rFonts w:ascii="Book Antiqua" w:hAnsi="Book Antiqua"/>
          <w:sz w:val="24"/>
          <w:szCs w:val="24"/>
        </w:rPr>
        <w:fldChar w:fldCharType="end"/>
      </w:r>
      <w:r w:rsidR="00384739" w:rsidRPr="00384739">
        <w:rPr>
          <w:rFonts w:ascii="Book Antiqua" w:hAnsi="Book Antiqua"/>
          <w:sz w:val="24"/>
          <w:szCs w:val="24"/>
        </w:rPr>
        <w:t xml:space="preserve"> </w:t>
      </w:r>
      <w:r w:rsidRPr="00384739">
        <w:rPr>
          <w:rFonts w:ascii="Book Antiqua" w:hAnsi="Book Antiqua"/>
          <w:kern w:val="0"/>
          <w:sz w:val="24"/>
          <w:szCs w:val="24"/>
        </w:rPr>
        <w:t xml:space="preserve">reported the first </w:t>
      </w:r>
      <w:proofErr w:type="spellStart"/>
      <w:r w:rsidR="00C83CDF" w:rsidRPr="00384739">
        <w:rPr>
          <w:rFonts w:ascii="Book Antiqua" w:hAnsi="Book Antiqua"/>
          <w:kern w:val="0"/>
          <w:sz w:val="24"/>
          <w:szCs w:val="24"/>
        </w:rPr>
        <w:t>Pronase</w:t>
      </w:r>
      <w:proofErr w:type="spellEnd"/>
      <w:r w:rsidR="00C83CDF" w:rsidRPr="00384739">
        <w:rPr>
          <w:rFonts w:ascii="Book Antiqua" w:hAnsi="Book Antiqua"/>
          <w:kern w:val="0"/>
          <w:sz w:val="24"/>
          <w:szCs w:val="24"/>
        </w:rPr>
        <w:t xml:space="preserve"> </w:t>
      </w:r>
      <w:r w:rsidRPr="00384739">
        <w:rPr>
          <w:rFonts w:ascii="Book Antiqua" w:hAnsi="Book Antiqua"/>
          <w:kern w:val="0"/>
          <w:sz w:val="24"/>
          <w:szCs w:val="24"/>
        </w:rPr>
        <w:t>trial and suggested that</w:t>
      </w:r>
      <w:r w:rsidRPr="00384739">
        <w:rPr>
          <w:rFonts w:ascii="Book Antiqua" w:hAnsi="Book Antiqua"/>
          <w:sz w:val="24"/>
          <w:szCs w:val="24"/>
        </w:rPr>
        <w:t xml:space="preserve"> premedication with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 xml:space="preserve">reduced artifacts during endoscopic ultrasonography. In 2011, Han </w:t>
      </w:r>
      <w:r w:rsidR="00384739" w:rsidRPr="00384739">
        <w:rPr>
          <w:rFonts w:ascii="Book Antiqua" w:hAnsi="Book Antiqua"/>
          <w:i/>
          <w:sz w:val="24"/>
          <w:szCs w:val="24"/>
        </w:rPr>
        <w:t>et al</w:t>
      </w:r>
      <w:r w:rsidR="006B1D27" w:rsidRPr="00384739">
        <w:rPr>
          <w:rFonts w:ascii="Book Antiqua" w:hAnsi="Book Antiqua"/>
          <w:sz w:val="24"/>
          <w:szCs w:val="24"/>
        </w:rPr>
        <w:fldChar w:fldCharType="begin">
          <w:fldData xml:space="preserve">PEVuZE5vdGU+PENpdGU+PEF1dGhvcj5IYW48L0F1dGhvcj48WWVhcj4yMDExPC9ZZWFyPjxSZWNO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==
</w:fldData>
        </w:fldChar>
      </w:r>
      <w:r w:rsidRPr="00384739">
        <w:rPr>
          <w:rFonts w:ascii="Book Antiqua" w:hAnsi="Book Antiqua"/>
          <w:sz w:val="24"/>
          <w:szCs w:val="24"/>
        </w:rPr>
        <w:instrText xml:space="preserve"> ADDIN EN.CITE </w:instrText>
      </w:r>
      <w:r w:rsidR="006B1D27" w:rsidRPr="00384739">
        <w:rPr>
          <w:rFonts w:ascii="Book Antiqua" w:hAnsi="Book Antiqua"/>
          <w:sz w:val="24"/>
          <w:szCs w:val="24"/>
        </w:rPr>
        <w:fldChar w:fldCharType="begin">
          <w:fldData xml:space="preserve">PEVuZE5vdGU+PENpdGU+PEF1dGhvcj5IYW48L0F1dGhvcj48WWVhcj4yMDExPC9ZZWFyPjxSZWNO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==
</w:fldData>
        </w:fldChar>
      </w:r>
      <w:r w:rsidRPr="00384739">
        <w:rPr>
          <w:rFonts w:ascii="Book Antiqua" w:hAnsi="Book Antiqua"/>
          <w:sz w:val="24"/>
          <w:szCs w:val="24"/>
        </w:rPr>
        <w:instrText xml:space="preserve"> ADDIN EN.CITE.DATA </w:instrText>
      </w:r>
      <w:r w:rsidR="006B1D27" w:rsidRPr="00384739">
        <w:rPr>
          <w:rFonts w:ascii="Book Antiqua" w:hAnsi="Book Antiqua"/>
          <w:sz w:val="24"/>
          <w:szCs w:val="24"/>
        </w:rPr>
      </w:r>
      <w:r w:rsidR="006B1D27" w:rsidRPr="00384739">
        <w:rPr>
          <w:rFonts w:ascii="Book Antiqua" w:hAnsi="Book Antiqua"/>
          <w:sz w:val="24"/>
          <w:szCs w:val="24"/>
        </w:rPr>
        <w:fldChar w:fldCharType="end"/>
      </w:r>
      <w:r w:rsidR="006B1D27" w:rsidRPr="00384739">
        <w:rPr>
          <w:rFonts w:ascii="Book Antiqua" w:hAnsi="Book Antiqua"/>
          <w:sz w:val="24"/>
          <w:szCs w:val="24"/>
        </w:rPr>
      </w:r>
      <w:r w:rsidR="006B1D27" w:rsidRPr="00384739">
        <w:rPr>
          <w:rFonts w:ascii="Book Antiqua" w:hAnsi="Book Antiqua"/>
          <w:sz w:val="24"/>
          <w:szCs w:val="24"/>
        </w:rPr>
        <w:fldChar w:fldCharType="separate"/>
      </w:r>
      <w:r w:rsidRPr="00384739">
        <w:rPr>
          <w:rFonts w:ascii="Book Antiqua" w:hAnsi="Book Antiqua"/>
          <w:sz w:val="24"/>
          <w:szCs w:val="24"/>
          <w:vertAlign w:val="superscript"/>
        </w:rPr>
        <w:t>[</w:t>
      </w:r>
      <w:hyperlink w:anchor="_ENREF_24" w:tooltip="Han, 2011 #9" w:history="1">
        <w:r w:rsidRPr="00384739">
          <w:rPr>
            <w:rFonts w:ascii="Book Antiqua" w:hAnsi="Book Antiqua"/>
            <w:sz w:val="24"/>
            <w:szCs w:val="24"/>
            <w:vertAlign w:val="superscript"/>
          </w:rPr>
          <w:t>24</w:t>
        </w:r>
      </w:hyperlink>
      <w:r w:rsidRPr="00384739">
        <w:rPr>
          <w:rFonts w:ascii="Book Antiqua" w:hAnsi="Book Antiqua"/>
          <w:sz w:val="24"/>
          <w:szCs w:val="24"/>
          <w:vertAlign w:val="superscript"/>
        </w:rPr>
        <w:t>]</w:t>
      </w:r>
      <w:r w:rsidR="006B1D27" w:rsidRPr="00384739">
        <w:rPr>
          <w:rFonts w:ascii="Book Antiqua" w:hAnsi="Book Antiqua"/>
          <w:sz w:val="24"/>
          <w:szCs w:val="24"/>
        </w:rPr>
        <w:fldChar w:fldCharType="end"/>
      </w:r>
      <w:r w:rsidRPr="00384739">
        <w:rPr>
          <w:rFonts w:ascii="Book Antiqua" w:hAnsi="Book Antiqua"/>
          <w:sz w:val="24"/>
          <w:szCs w:val="24"/>
        </w:rPr>
        <w:t xml:space="preserve"> found that premedication with bicarbonate mixed with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decreased the number of hyperechoic artifacts secondary to the stom</w:t>
      </w:r>
      <w:r w:rsidR="00384739" w:rsidRPr="00384739">
        <w:rPr>
          <w:rFonts w:ascii="Book Antiqua" w:hAnsi="Book Antiqua"/>
          <w:sz w:val="24"/>
          <w:szCs w:val="24"/>
        </w:rPr>
        <w:t>ach wall and lumen during EUS.</w:t>
      </w:r>
    </w:p>
    <w:p w14:paraId="5AB7543E" w14:textId="77777777" w:rsidR="007B6BF1" w:rsidRPr="00384739" w:rsidRDefault="00EE26B4" w:rsidP="00384739">
      <w:pPr>
        <w:snapToGrid w:val="0"/>
        <w:spacing w:line="360" w:lineRule="auto"/>
        <w:ind w:firstLineChars="100" w:firstLine="240"/>
        <w:rPr>
          <w:rFonts w:ascii="Book Antiqua" w:hAnsi="Book Antiqua"/>
          <w:sz w:val="24"/>
          <w:szCs w:val="24"/>
        </w:rPr>
      </w:pPr>
      <w:r w:rsidRPr="00384739">
        <w:rPr>
          <w:rFonts w:ascii="Book Antiqua" w:hAnsi="Book Antiqua"/>
          <w:sz w:val="24"/>
          <w:szCs w:val="24"/>
        </w:rPr>
        <w:lastRenderedPageBreak/>
        <w:t xml:space="preserve">As for the gastric mucosal surface and gastric cavity, we found that the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 xml:space="preserve">group had significantly lower obscurity scores than the placebo group. The average time for the EUS examination was significantly shorter for the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 xml:space="preserve">group than the placebo group. The amount of saline irrigated was significantly less for the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 xml:space="preserve">group than the placebo group. The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 xml:space="preserve">premedication solution provided clearer images of the patients according to the </w:t>
      </w:r>
      <w:proofErr w:type="spellStart"/>
      <w:r w:rsidRPr="00384739">
        <w:rPr>
          <w:rFonts w:ascii="Book Antiqua" w:hAnsi="Book Antiqua"/>
          <w:sz w:val="24"/>
          <w:szCs w:val="24"/>
        </w:rPr>
        <w:t>endosonographer</w:t>
      </w:r>
      <w:proofErr w:type="spellEnd"/>
      <w:r w:rsidRPr="00384739">
        <w:rPr>
          <w:rFonts w:ascii="Book Antiqua" w:hAnsi="Book Antiqua"/>
          <w:sz w:val="24"/>
          <w:szCs w:val="24"/>
        </w:rPr>
        <w:t xml:space="preserve"> that may facilitate EUS examination and shorten the procedure duration. Meanwhile, a clearer image may lead to less saline usage during the EUS examination.</w:t>
      </w:r>
    </w:p>
    <w:p w14:paraId="4627B95F" w14:textId="77777777" w:rsidR="007B6BF1" w:rsidRPr="00384739" w:rsidRDefault="00EE26B4" w:rsidP="00384739">
      <w:pPr>
        <w:snapToGrid w:val="0"/>
        <w:spacing w:line="360" w:lineRule="auto"/>
        <w:ind w:firstLineChars="100" w:firstLine="240"/>
        <w:rPr>
          <w:rFonts w:ascii="Book Antiqua" w:hAnsi="Book Antiqua"/>
          <w:sz w:val="24"/>
          <w:szCs w:val="24"/>
        </w:rPr>
      </w:pPr>
      <w:r w:rsidRPr="00384739">
        <w:rPr>
          <w:rFonts w:ascii="Book Antiqua" w:hAnsi="Book Antiqua"/>
          <w:sz w:val="24"/>
          <w:szCs w:val="24"/>
        </w:rPr>
        <w:t xml:space="preserve">Woo </w:t>
      </w:r>
      <w:r w:rsidR="00384739" w:rsidRPr="00384739">
        <w:rPr>
          <w:rFonts w:ascii="Book Antiqua" w:hAnsi="Book Antiqua"/>
          <w:i/>
          <w:sz w:val="24"/>
          <w:szCs w:val="24"/>
        </w:rPr>
        <w:t>et al</w:t>
      </w:r>
      <w:r w:rsidR="006B1D27" w:rsidRPr="00384739">
        <w:rPr>
          <w:rFonts w:ascii="Book Antiqua" w:hAnsi="Book Antiqua"/>
          <w:sz w:val="24"/>
          <w:szCs w:val="24"/>
        </w:rPr>
        <w:fldChar w:fldCharType="begin">
          <w:fldData xml:space="preserve">PEVuZE5vdGU+PENpdGU+PEF1dGhvcj5Xb288L0F1dGhvcj48WWVhcj4yMDEzPC9ZZWFyPjxSZWNO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</w:fldData>
        </w:fldChar>
      </w:r>
      <w:r w:rsidRPr="00384739">
        <w:rPr>
          <w:rFonts w:ascii="Book Antiqua" w:hAnsi="Book Antiqua"/>
          <w:sz w:val="24"/>
          <w:szCs w:val="24"/>
        </w:rPr>
        <w:instrText xml:space="preserve"> ADDIN EN.CITE </w:instrText>
      </w:r>
      <w:r w:rsidR="006B1D27" w:rsidRPr="00384739">
        <w:rPr>
          <w:rFonts w:ascii="Book Antiqua" w:hAnsi="Book Antiqua"/>
          <w:sz w:val="24"/>
          <w:szCs w:val="24"/>
        </w:rPr>
        <w:fldChar w:fldCharType="begin">
          <w:fldData xml:space="preserve">PEVuZE5vdGU+PENpdGU+PEF1dGhvcj5Xb288L0F1dGhvcj48WWVhcj4yMDEzPC9ZZWFyPjxSZWNO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</w:fldData>
        </w:fldChar>
      </w:r>
      <w:r w:rsidRPr="00384739">
        <w:rPr>
          <w:rFonts w:ascii="Book Antiqua" w:hAnsi="Book Antiqua"/>
          <w:sz w:val="24"/>
          <w:szCs w:val="24"/>
        </w:rPr>
        <w:instrText xml:space="preserve"> ADDIN EN.CITE.DATA </w:instrText>
      </w:r>
      <w:r w:rsidR="006B1D27" w:rsidRPr="00384739">
        <w:rPr>
          <w:rFonts w:ascii="Book Antiqua" w:hAnsi="Book Antiqua"/>
          <w:sz w:val="24"/>
          <w:szCs w:val="24"/>
        </w:rPr>
      </w:r>
      <w:r w:rsidR="006B1D27" w:rsidRPr="00384739">
        <w:rPr>
          <w:rFonts w:ascii="Book Antiqua" w:hAnsi="Book Antiqua"/>
          <w:sz w:val="24"/>
          <w:szCs w:val="24"/>
        </w:rPr>
        <w:fldChar w:fldCharType="end"/>
      </w:r>
      <w:r w:rsidR="006B1D27" w:rsidRPr="00384739">
        <w:rPr>
          <w:rFonts w:ascii="Book Antiqua" w:hAnsi="Book Antiqua"/>
          <w:sz w:val="24"/>
          <w:szCs w:val="24"/>
        </w:rPr>
      </w:r>
      <w:r w:rsidR="006B1D27" w:rsidRPr="00384739">
        <w:rPr>
          <w:rFonts w:ascii="Book Antiqua" w:hAnsi="Book Antiqua"/>
          <w:sz w:val="24"/>
          <w:szCs w:val="24"/>
        </w:rPr>
        <w:fldChar w:fldCharType="separate"/>
      </w:r>
      <w:r w:rsidRPr="00384739">
        <w:rPr>
          <w:rFonts w:ascii="Book Antiqua" w:hAnsi="Book Antiqua"/>
          <w:sz w:val="24"/>
          <w:szCs w:val="24"/>
          <w:vertAlign w:val="superscript"/>
        </w:rPr>
        <w:t>[</w:t>
      </w:r>
      <w:hyperlink w:anchor="_ENREF_25" w:tooltip="Woo, 2013 #1" w:history="1">
        <w:r w:rsidRPr="00384739">
          <w:rPr>
            <w:rFonts w:ascii="Book Antiqua" w:hAnsi="Book Antiqua"/>
            <w:sz w:val="24"/>
            <w:szCs w:val="24"/>
            <w:vertAlign w:val="superscript"/>
          </w:rPr>
          <w:t>25</w:t>
        </w:r>
      </w:hyperlink>
      <w:r w:rsidRPr="00384739">
        <w:rPr>
          <w:rFonts w:ascii="Book Antiqua" w:hAnsi="Book Antiqua"/>
          <w:sz w:val="24"/>
          <w:szCs w:val="24"/>
          <w:vertAlign w:val="superscript"/>
        </w:rPr>
        <w:t>]</w:t>
      </w:r>
      <w:r w:rsidR="006B1D27" w:rsidRPr="00384739">
        <w:rPr>
          <w:rFonts w:ascii="Book Antiqua" w:hAnsi="Book Antiqua"/>
          <w:sz w:val="24"/>
          <w:szCs w:val="24"/>
        </w:rPr>
        <w:fldChar w:fldCharType="end"/>
      </w:r>
      <w:r w:rsidRPr="00384739">
        <w:rPr>
          <w:rFonts w:ascii="Book Antiqua" w:hAnsi="Book Antiqua"/>
          <w:sz w:val="24"/>
          <w:szCs w:val="24"/>
        </w:rPr>
        <w:t xml:space="preserve"> found that the administration of </w:t>
      </w:r>
      <w:proofErr w:type="spellStart"/>
      <w:r w:rsidR="00C83CDF" w:rsidRPr="00384739">
        <w:rPr>
          <w:rFonts w:ascii="Book Antiqua" w:hAnsi="Book Antiqua"/>
          <w:sz w:val="24"/>
          <w:szCs w:val="24"/>
        </w:rPr>
        <w:t>Pronase</w:t>
      </w:r>
      <w:proofErr w:type="spellEnd"/>
      <w:r w:rsidRPr="00384739">
        <w:rPr>
          <w:rFonts w:ascii="Book Antiqua" w:hAnsi="Book Antiqua"/>
          <w:sz w:val="24"/>
          <w:szCs w:val="24"/>
        </w:rPr>
        <w:t>, sodium bicarbonate, and dimethylpolysiloxane 30 min</w:t>
      </w:r>
      <w:r w:rsidR="00384739" w:rsidRPr="00384739">
        <w:rPr>
          <w:rFonts w:ascii="Book Antiqua" w:hAnsi="Book Antiqua"/>
          <w:sz w:val="24"/>
          <w:szCs w:val="24"/>
        </w:rPr>
        <w:t xml:space="preserve"> </w:t>
      </w:r>
      <w:r w:rsidRPr="00384739">
        <w:rPr>
          <w:rFonts w:ascii="Book Antiqua" w:hAnsi="Book Antiqua"/>
          <w:sz w:val="24"/>
          <w:szCs w:val="24"/>
        </w:rPr>
        <w:t xml:space="preserve">before </w:t>
      </w:r>
      <w:proofErr w:type="spellStart"/>
      <w:r w:rsidRPr="00384739">
        <w:rPr>
          <w:rFonts w:ascii="Book Antiqua" w:hAnsi="Book Antiqua"/>
          <w:sz w:val="24"/>
          <w:szCs w:val="24"/>
        </w:rPr>
        <w:t>gastroduodenoscopy</w:t>
      </w:r>
      <w:proofErr w:type="spellEnd"/>
      <w:r w:rsidRPr="00384739">
        <w:rPr>
          <w:rFonts w:ascii="Book Antiqua" w:hAnsi="Book Antiqua"/>
          <w:sz w:val="24"/>
          <w:szCs w:val="24"/>
        </w:rPr>
        <w:t xml:space="preserve"> remarkably helped improve endoscopic visualization, and the best visibility was achieved with the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administration 10 to 30 min</w:t>
      </w:r>
      <w:r w:rsidR="00384739" w:rsidRPr="00384739">
        <w:rPr>
          <w:rFonts w:ascii="Book Antiqua" w:hAnsi="Book Antiqua"/>
          <w:sz w:val="24"/>
          <w:szCs w:val="24"/>
        </w:rPr>
        <w:t xml:space="preserve"> </w:t>
      </w:r>
      <w:r w:rsidRPr="00384739">
        <w:rPr>
          <w:rFonts w:ascii="Book Antiqua" w:hAnsi="Book Antiqua"/>
          <w:sz w:val="24"/>
          <w:szCs w:val="24"/>
        </w:rPr>
        <w:t>before the GI endoscopic procedure. In this study, we recommended that patients take the premedication solution 10 to 30 min</w:t>
      </w:r>
      <w:r w:rsidR="00384739" w:rsidRPr="00384739">
        <w:rPr>
          <w:rFonts w:ascii="Book Antiqua" w:hAnsi="Book Antiqua"/>
          <w:sz w:val="24"/>
          <w:szCs w:val="24"/>
        </w:rPr>
        <w:t xml:space="preserve"> </w:t>
      </w:r>
      <w:r w:rsidRPr="00384739">
        <w:rPr>
          <w:rFonts w:ascii="Book Antiqua" w:hAnsi="Book Antiqua"/>
          <w:sz w:val="24"/>
          <w:szCs w:val="24"/>
        </w:rPr>
        <w:t>before the EUS procedure.</w:t>
      </w:r>
    </w:p>
    <w:p w14:paraId="7CFF4C19" w14:textId="77777777" w:rsidR="007B6BF1" w:rsidRPr="00384739" w:rsidRDefault="00EE26B4" w:rsidP="00384739">
      <w:pPr>
        <w:snapToGrid w:val="0"/>
        <w:spacing w:line="360" w:lineRule="auto"/>
        <w:ind w:firstLineChars="100" w:firstLine="240"/>
        <w:rPr>
          <w:rFonts w:ascii="Book Antiqua" w:hAnsi="Book Antiqua"/>
          <w:sz w:val="24"/>
          <w:szCs w:val="24"/>
        </w:rPr>
      </w:pPr>
      <w:bookmarkStart w:id="172" w:name="OLE_LINK117"/>
      <w:bookmarkStart w:id="173" w:name="OLE_LINK116"/>
      <w:r w:rsidRPr="00384739">
        <w:rPr>
          <w:rFonts w:ascii="Book Antiqua" w:hAnsi="Book Antiqua"/>
          <w:sz w:val="24"/>
          <w:szCs w:val="24"/>
        </w:rPr>
        <w:t xml:space="preserve">In conclusion, for EUS, the group that was administered </w:t>
      </w:r>
      <w:proofErr w:type="spellStart"/>
      <w:r w:rsidRPr="00384739">
        <w:rPr>
          <w:rFonts w:ascii="Book Antiqua" w:hAnsi="Book Antiqua"/>
          <w:sz w:val="24"/>
          <w:szCs w:val="24"/>
        </w:rPr>
        <w:t>Pronase</w:t>
      </w:r>
      <w:proofErr w:type="spellEnd"/>
      <w:r w:rsidRPr="00384739">
        <w:rPr>
          <w:rFonts w:ascii="Book Antiqua" w:hAnsi="Book Antiqua"/>
          <w:sz w:val="24"/>
          <w:szCs w:val="24"/>
        </w:rPr>
        <w:t xml:space="preserve"> premedication had clearer images than the placebo group. </w:t>
      </w:r>
      <w:bookmarkEnd w:id="172"/>
      <w:bookmarkEnd w:id="173"/>
      <w:r w:rsidRPr="00384739">
        <w:rPr>
          <w:rFonts w:ascii="Book Antiqua" w:hAnsi="Book Antiqua"/>
          <w:sz w:val="24"/>
          <w:szCs w:val="24"/>
        </w:rPr>
        <w:t xml:space="preserve">With </w:t>
      </w:r>
      <w:proofErr w:type="spellStart"/>
      <w:r w:rsidRPr="00384739">
        <w:rPr>
          <w:rFonts w:ascii="Book Antiqua" w:hAnsi="Book Antiqua"/>
          <w:sz w:val="24"/>
          <w:szCs w:val="24"/>
        </w:rPr>
        <w:t>Pronase</w:t>
      </w:r>
      <w:proofErr w:type="spellEnd"/>
      <w:r w:rsidRPr="00384739">
        <w:rPr>
          <w:rFonts w:ascii="Book Antiqua" w:hAnsi="Book Antiqua"/>
          <w:sz w:val="24"/>
          <w:szCs w:val="24"/>
        </w:rPr>
        <w:t xml:space="preserve"> premedication, the examination time was shorter, and the amount of saline used during the EUS procedure was less.</w:t>
      </w:r>
    </w:p>
    <w:p w14:paraId="69174C12" w14:textId="77777777" w:rsidR="007B6BF1" w:rsidRPr="00384739" w:rsidRDefault="007B6BF1" w:rsidP="000C48B1">
      <w:pPr>
        <w:snapToGrid w:val="0"/>
        <w:spacing w:line="360" w:lineRule="auto"/>
        <w:rPr>
          <w:rFonts w:ascii="Book Antiqua" w:hAnsi="Book Antiqua"/>
          <w:sz w:val="24"/>
          <w:szCs w:val="24"/>
        </w:rPr>
      </w:pPr>
    </w:p>
    <w:p w14:paraId="3DCE4B72" w14:textId="77777777" w:rsidR="007B6BF1" w:rsidRPr="00384739" w:rsidRDefault="00EE26B4" w:rsidP="000C48B1">
      <w:pPr>
        <w:snapToGrid w:val="0"/>
        <w:spacing w:line="360" w:lineRule="auto"/>
        <w:rPr>
          <w:rFonts w:ascii="Book Antiqua" w:hAnsi="Book Antiqua"/>
          <w:b/>
          <w:sz w:val="24"/>
          <w:szCs w:val="24"/>
        </w:rPr>
      </w:pPr>
      <w:bookmarkStart w:id="174" w:name="OLE_LINK677"/>
      <w:bookmarkStart w:id="175" w:name="OLE_LINK861"/>
      <w:bookmarkStart w:id="176" w:name="OLE_LINK733"/>
      <w:bookmarkStart w:id="177" w:name="OLE_LINK937"/>
      <w:bookmarkStart w:id="178" w:name="OLE_LINK678"/>
      <w:bookmarkStart w:id="179" w:name="OLE_LINK961"/>
      <w:bookmarkStart w:id="180" w:name="OLE_LINK399"/>
      <w:bookmarkStart w:id="181" w:name="OLE_LINK546"/>
      <w:bookmarkStart w:id="182" w:name="OLE_LINK594"/>
      <w:bookmarkStart w:id="183" w:name="OLE_LINK621"/>
      <w:bookmarkStart w:id="184" w:name="OLE_LINK953"/>
      <w:bookmarkStart w:id="185" w:name="OLE_LINK610"/>
      <w:r w:rsidRPr="00384739">
        <w:rPr>
          <w:rFonts w:ascii="Book Antiqua" w:hAnsi="Book Antiqua"/>
          <w:b/>
          <w:sz w:val="24"/>
          <w:szCs w:val="24"/>
        </w:rPr>
        <w:t>COMMENTS</w:t>
      </w:r>
    </w:p>
    <w:p w14:paraId="2E312663" w14:textId="77777777" w:rsidR="007B6BF1" w:rsidRPr="00384739" w:rsidRDefault="00EE26B4" w:rsidP="000C48B1">
      <w:pPr>
        <w:autoSpaceDE w:val="0"/>
        <w:autoSpaceDN w:val="0"/>
        <w:adjustRightInd w:val="0"/>
        <w:snapToGrid w:val="0"/>
        <w:spacing w:line="360" w:lineRule="auto"/>
        <w:rPr>
          <w:rFonts w:ascii="Book Antiqua" w:hAnsi="Book Antiqua" w:cs="Book Antiqua"/>
          <w:b/>
          <w:i/>
          <w:iCs/>
          <w:sz w:val="24"/>
          <w:szCs w:val="24"/>
        </w:rPr>
      </w:pPr>
      <w:bookmarkStart w:id="186" w:name="OLE_LINK729"/>
      <w:bookmarkStart w:id="187" w:name="OLE_LINK730"/>
      <w:r w:rsidRPr="00384739">
        <w:rPr>
          <w:rFonts w:ascii="Book Antiqua" w:hAnsi="Book Antiqua" w:cs="Book Antiqua"/>
          <w:b/>
          <w:i/>
          <w:iCs/>
          <w:sz w:val="24"/>
          <w:szCs w:val="24"/>
        </w:rPr>
        <w:t>Background</w:t>
      </w:r>
    </w:p>
    <w:p w14:paraId="2E9A72DE" w14:textId="77777777" w:rsidR="007B6BF1" w:rsidRPr="00384739" w:rsidRDefault="00204993" w:rsidP="00384739">
      <w:pPr>
        <w:snapToGrid w:val="0"/>
        <w:spacing w:line="360" w:lineRule="auto"/>
        <w:rPr>
          <w:rFonts w:ascii="Book Antiqua" w:hAnsi="Book Antiqua"/>
          <w:sz w:val="24"/>
          <w:szCs w:val="24"/>
        </w:rPr>
      </w:pPr>
      <w:r w:rsidRPr="00384739">
        <w:rPr>
          <w:rFonts w:ascii="Book Antiqua" w:hAnsi="Book Antiqua"/>
          <w:sz w:val="24"/>
          <w:szCs w:val="24"/>
        </w:rPr>
        <w:t xml:space="preserve">Previous studies have confirmed that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 xml:space="preserve">can improve the quality of </w:t>
      </w:r>
      <w:r w:rsidR="00384739" w:rsidRPr="00384739">
        <w:rPr>
          <w:rFonts w:ascii="Book Antiqua" w:hAnsi="Book Antiqua"/>
          <w:sz w:val="24"/>
          <w:szCs w:val="24"/>
        </w:rPr>
        <w:t>endoscopic ultrasonography</w:t>
      </w:r>
      <w:r w:rsidR="00384739">
        <w:rPr>
          <w:rFonts w:ascii="Book Antiqua" w:hAnsi="Book Antiqua"/>
          <w:sz w:val="24"/>
          <w:szCs w:val="24"/>
        </w:rPr>
        <w:t xml:space="preserve"> (</w:t>
      </w:r>
      <w:r w:rsidRPr="00384739">
        <w:rPr>
          <w:rFonts w:ascii="Book Antiqua" w:hAnsi="Book Antiqua"/>
          <w:sz w:val="24"/>
          <w:szCs w:val="24"/>
        </w:rPr>
        <w:t>EUS</w:t>
      </w:r>
      <w:r w:rsidR="00384739">
        <w:rPr>
          <w:rFonts w:ascii="Book Antiqua" w:hAnsi="Book Antiqua"/>
          <w:sz w:val="24"/>
          <w:szCs w:val="24"/>
        </w:rPr>
        <w:t>)</w:t>
      </w:r>
      <w:r w:rsidRPr="00384739">
        <w:rPr>
          <w:rFonts w:ascii="Book Antiqua" w:hAnsi="Book Antiqua"/>
          <w:sz w:val="24"/>
          <w:szCs w:val="24"/>
        </w:rPr>
        <w:t xml:space="preserve"> images. Based on previous findings, this study hypothesized that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could further shorten the duration of examination and reduce the usage of physiological saline during EUS examination through improving the quality of EUS images.</w:t>
      </w:r>
    </w:p>
    <w:p w14:paraId="76356C63" w14:textId="77777777" w:rsidR="00204993" w:rsidRPr="00384739" w:rsidRDefault="00204993" w:rsidP="000C48B1">
      <w:pPr>
        <w:autoSpaceDE w:val="0"/>
        <w:autoSpaceDN w:val="0"/>
        <w:adjustRightInd w:val="0"/>
        <w:snapToGrid w:val="0"/>
        <w:spacing w:line="360" w:lineRule="auto"/>
        <w:rPr>
          <w:rFonts w:ascii="Book Antiqua" w:hAnsi="Book Antiqua" w:cs="Book Antiqua"/>
          <w:b/>
          <w:i/>
          <w:iCs/>
          <w:sz w:val="24"/>
          <w:szCs w:val="24"/>
        </w:rPr>
      </w:pPr>
    </w:p>
    <w:p w14:paraId="7A8C0593" w14:textId="77777777" w:rsidR="007B6BF1" w:rsidRPr="00384739" w:rsidRDefault="00EE26B4" w:rsidP="000C48B1">
      <w:pPr>
        <w:autoSpaceDE w:val="0"/>
        <w:autoSpaceDN w:val="0"/>
        <w:adjustRightInd w:val="0"/>
        <w:snapToGrid w:val="0"/>
        <w:spacing w:line="360" w:lineRule="auto"/>
        <w:rPr>
          <w:rFonts w:ascii="Book Antiqua" w:hAnsi="Book Antiqua" w:cs="Book Antiqua"/>
          <w:b/>
          <w:i/>
          <w:iCs/>
          <w:sz w:val="24"/>
          <w:szCs w:val="24"/>
        </w:rPr>
      </w:pPr>
      <w:r w:rsidRPr="00384739">
        <w:rPr>
          <w:rFonts w:ascii="Book Antiqua" w:hAnsi="Book Antiqua" w:cs="Book Antiqua"/>
          <w:b/>
          <w:i/>
          <w:iCs/>
          <w:sz w:val="24"/>
          <w:szCs w:val="24"/>
        </w:rPr>
        <w:t>Research frontiers</w:t>
      </w:r>
    </w:p>
    <w:p w14:paraId="68BEE318" w14:textId="77777777" w:rsidR="00BC5469" w:rsidRPr="00384739" w:rsidRDefault="00BC5469" w:rsidP="00384739">
      <w:pPr>
        <w:snapToGrid w:val="0"/>
        <w:spacing w:line="360" w:lineRule="auto"/>
        <w:rPr>
          <w:rFonts w:ascii="Book Antiqua" w:hAnsi="Book Antiqua"/>
          <w:sz w:val="24"/>
          <w:szCs w:val="24"/>
        </w:rPr>
      </w:pPr>
      <w:r w:rsidRPr="00384739">
        <w:rPr>
          <w:rFonts w:ascii="Book Antiqua" w:hAnsi="Book Antiqua"/>
          <w:sz w:val="24"/>
          <w:szCs w:val="24"/>
        </w:rPr>
        <w:t xml:space="preserve">A few human studies have suggested that premedication with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 xml:space="preserve">could improve endoscopic visualization. This study found that for EUS examination, preoperative application of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 xml:space="preserve">could provide clearer ultrasound images, </w:t>
      </w:r>
      <w:r w:rsidRPr="00384739">
        <w:rPr>
          <w:rFonts w:ascii="Book Antiqua" w:hAnsi="Book Antiqua"/>
          <w:sz w:val="24"/>
          <w:szCs w:val="24"/>
        </w:rPr>
        <w:lastRenderedPageBreak/>
        <w:t>shorten the duration of EUS examination, and reduce the intraoperative usage of physiological saline.</w:t>
      </w:r>
    </w:p>
    <w:p w14:paraId="7E1AF1F2" w14:textId="77777777" w:rsidR="00BC5469" w:rsidRPr="00384739" w:rsidRDefault="00BC5469" w:rsidP="000C48B1">
      <w:pPr>
        <w:snapToGrid w:val="0"/>
        <w:spacing w:line="360" w:lineRule="auto"/>
        <w:ind w:firstLineChars="200" w:firstLine="480"/>
        <w:rPr>
          <w:rFonts w:ascii="Book Antiqua" w:hAnsi="Book Antiqua"/>
          <w:sz w:val="24"/>
          <w:szCs w:val="24"/>
        </w:rPr>
      </w:pPr>
    </w:p>
    <w:p w14:paraId="6AC0D622" w14:textId="77777777" w:rsidR="007B6BF1" w:rsidRPr="00384739" w:rsidRDefault="00EE26B4" w:rsidP="000C48B1">
      <w:pPr>
        <w:snapToGrid w:val="0"/>
        <w:spacing w:line="360" w:lineRule="auto"/>
        <w:rPr>
          <w:rFonts w:ascii="Book Antiqua" w:hAnsi="Book Antiqua" w:cs="Book Antiqua"/>
          <w:b/>
          <w:i/>
          <w:iCs/>
          <w:sz w:val="24"/>
          <w:szCs w:val="24"/>
        </w:rPr>
      </w:pPr>
      <w:r w:rsidRPr="00384739">
        <w:rPr>
          <w:rFonts w:ascii="Book Antiqua" w:hAnsi="Book Antiqua" w:cs="Book Antiqua"/>
          <w:b/>
          <w:i/>
          <w:iCs/>
          <w:sz w:val="24"/>
          <w:szCs w:val="24"/>
        </w:rPr>
        <w:t>Innovations and breakthrough</w:t>
      </w:r>
    </w:p>
    <w:p w14:paraId="02E3D50F" w14:textId="77777777" w:rsidR="006F0C40" w:rsidRPr="00384739" w:rsidRDefault="00A77F07" w:rsidP="00384739">
      <w:pPr>
        <w:snapToGrid w:val="0"/>
        <w:spacing w:line="360" w:lineRule="auto"/>
        <w:rPr>
          <w:rFonts w:ascii="Book Antiqua" w:hAnsi="Book Antiqua"/>
          <w:sz w:val="24"/>
          <w:szCs w:val="24"/>
        </w:rPr>
      </w:pPr>
      <w:r w:rsidRPr="00384739">
        <w:rPr>
          <w:rFonts w:ascii="Book Antiqua" w:hAnsi="Book Antiqua"/>
          <w:sz w:val="24"/>
          <w:szCs w:val="24"/>
        </w:rPr>
        <w:t xml:space="preserve">This study aimed to analyze and evaluate the effect of pretreatment with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on imaging quality, the duration of examination and the usage of physiological saline during the examination process in gastric endoscopic ultrasound.</w:t>
      </w:r>
    </w:p>
    <w:p w14:paraId="797159D7" w14:textId="77777777" w:rsidR="00A77F07" w:rsidRPr="00384739" w:rsidRDefault="00A77F07" w:rsidP="000C48B1">
      <w:pPr>
        <w:snapToGrid w:val="0"/>
        <w:spacing w:line="360" w:lineRule="auto"/>
        <w:ind w:firstLineChars="200" w:firstLine="480"/>
        <w:rPr>
          <w:rFonts w:ascii="Book Antiqua" w:hAnsi="Book Antiqua"/>
          <w:sz w:val="24"/>
          <w:szCs w:val="24"/>
        </w:rPr>
      </w:pPr>
    </w:p>
    <w:p w14:paraId="0C90928F" w14:textId="77777777" w:rsidR="007B6BF1" w:rsidRPr="00384739" w:rsidRDefault="00EE26B4" w:rsidP="000C48B1">
      <w:pPr>
        <w:snapToGrid w:val="0"/>
        <w:spacing w:line="360" w:lineRule="auto"/>
        <w:rPr>
          <w:rFonts w:ascii="Book Antiqua" w:hAnsi="Book Antiqua" w:cs="Book Antiqua"/>
          <w:b/>
          <w:i/>
          <w:iCs/>
          <w:sz w:val="24"/>
          <w:szCs w:val="24"/>
        </w:rPr>
      </w:pPr>
      <w:r w:rsidRPr="00384739">
        <w:rPr>
          <w:rFonts w:ascii="Book Antiqua" w:hAnsi="Book Antiqua" w:cs="Book Antiqua"/>
          <w:b/>
          <w:i/>
          <w:iCs/>
          <w:sz w:val="24"/>
          <w:szCs w:val="24"/>
        </w:rPr>
        <w:t>Applications</w:t>
      </w:r>
    </w:p>
    <w:p w14:paraId="21532F53" w14:textId="77777777" w:rsidR="005004E9" w:rsidRPr="00384739" w:rsidRDefault="005004E9" w:rsidP="00384739">
      <w:pPr>
        <w:snapToGrid w:val="0"/>
        <w:spacing w:line="360" w:lineRule="auto"/>
        <w:rPr>
          <w:rFonts w:ascii="Book Antiqua" w:hAnsi="Book Antiqua"/>
          <w:sz w:val="24"/>
          <w:szCs w:val="24"/>
        </w:rPr>
      </w:pPr>
      <w:r w:rsidRPr="00384739">
        <w:rPr>
          <w:rFonts w:ascii="Book Antiqua" w:hAnsi="Book Antiqua"/>
          <w:sz w:val="24"/>
          <w:szCs w:val="24"/>
        </w:rPr>
        <w:t xml:space="preserve">With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Pr="00384739">
        <w:rPr>
          <w:rFonts w:ascii="Book Antiqua" w:hAnsi="Book Antiqua"/>
          <w:sz w:val="24"/>
          <w:szCs w:val="24"/>
        </w:rPr>
        <w:t>premedication, the EUS examination time was shorter, and the amount of saline used during the EUS procedure was less.</w:t>
      </w:r>
    </w:p>
    <w:p w14:paraId="0F4B3F8C" w14:textId="77777777" w:rsidR="007B6BF1" w:rsidRPr="00384739" w:rsidRDefault="007B6BF1" w:rsidP="000C48B1">
      <w:pPr>
        <w:snapToGrid w:val="0"/>
        <w:spacing w:line="360" w:lineRule="auto"/>
        <w:rPr>
          <w:rFonts w:ascii="Book Antiqua" w:hAnsi="Book Antiqua" w:cs="Book Antiqua"/>
          <w:b/>
          <w:i/>
          <w:iCs/>
          <w:sz w:val="24"/>
          <w:szCs w:val="24"/>
        </w:rPr>
      </w:pPr>
    </w:p>
    <w:p w14:paraId="54D1A0C5" w14:textId="77777777" w:rsidR="007B6BF1" w:rsidRPr="00384739" w:rsidRDefault="00EE26B4" w:rsidP="000C48B1">
      <w:pPr>
        <w:snapToGrid w:val="0"/>
        <w:spacing w:line="360" w:lineRule="auto"/>
        <w:rPr>
          <w:rFonts w:ascii="Book Antiqua" w:hAnsi="Book Antiqua"/>
          <w:sz w:val="24"/>
          <w:szCs w:val="24"/>
          <w:lang w:val="en-GB"/>
        </w:rPr>
      </w:pPr>
      <w:bookmarkStart w:id="188" w:name="OLE_LINK494"/>
      <w:bookmarkStart w:id="189" w:name="OLE_LINK493"/>
      <w:r w:rsidRPr="00384739">
        <w:rPr>
          <w:rFonts w:ascii="Book Antiqua" w:hAnsi="Book Antiqua" w:cs="Book Antiqua"/>
          <w:b/>
          <w:i/>
          <w:iCs/>
          <w:sz w:val="24"/>
          <w:szCs w:val="24"/>
        </w:rPr>
        <w:t>Peer-review</w:t>
      </w:r>
      <w:bookmarkEnd w:id="174"/>
      <w:bookmarkEnd w:id="175"/>
      <w:bookmarkEnd w:id="176"/>
      <w:bookmarkEnd w:id="177"/>
      <w:bookmarkEnd w:id="178"/>
      <w:bookmarkEnd w:id="179"/>
      <w:bookmarkEnd w:id="180"/>
      <w:bookmarkEnd w:id="181"/>
      <w:bookmarkEnd w:id="182"/>
      <w:bookmarkEnd w:id="183"/>
      <w:bookmarkEnd w:id="184"/>
      <w:bookmarkEnd w:id="186"/>
      <w:bookmarkEnd w:id="187"/>
      <w:bookmarkEnd w:id="188"/>
      <w:bookmarkEnd w:id="189"/>
    </w:p>
    <w:bookmarkEnd w:id="185"/>
    <w:p w14:paraId="09118747" w14:textId="77777777" w:rsidR="007B6BF1" w:rsidRPr="00384739" w:rsidRDefault="00A77F07" w:rsidP="00384739">
      <w:pPr>
        <w:snapToGrid w:val="0"/>
        <w:spacing w:line="360" w:lineRule="auto"/>
        <w:rPr>
          <w:rFonts w:ascii="Book Antiqua" w:hAnsi="Book Antiqua"/>
          <w:sz w:val="24"/>
          <w:szCs w:val="24"/>
        </w:rPr>
      </w:pPr>
      <w:r w:rsidRPr="00384739">
        <w:rPr>
          <w:rFonts w:ascii="Book Antiqua" w:hAnsi="Book Antiqua"/>
          <w:sz w:val="24"/>
          <w:szCs w:val="24"/>
        </w:rPr>
        <w:t xml:space="preserve">This is an interesting study on the use of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proofErr w:type="spellStart"/>
      <w:r w:rsidRPr="00384739">
        <w:rPr>
          <w:rFonts w:ascii="Book Antiqua" w:hAnsi="Book Antiqua"/>
          <w:sz w:val="24"/>
          <w:szCs w:val="24"/>
        </w:rPr>
        <w:t>premedicationa</w:t>
      </w:r>
      <w:proofErr w:type="spellEnd"/>
      <w:r w:rsidRPr="00384739">
        <w:rPr>
          <w:rFonts w:ascii="Book Antiqua" w:hAnsi="Book Antiqua"/>
          <w:sz w:val="24"/>
          <w:szCs w:val="24"/>
        </w:rPr>
        <w:t xml:space="preserve"> during EUS examination.</w:t>
      </w:r>
      <w:r w:rsidR="00384739">
        <w:rPr>
          <w:rFonts w:ascii="Book Antiqua" w:hAnsi="Book Antiqua"/>
          <w:sz w:val="24"/>
          <w:szCs w:val="24"/>
        </w:rPr>
        <w:t xml:space="preserve"> </w:t>
      </w:r>
      <w:r w:rsidR="00384739" w:rsidRPr="00384739">
        <w:rPr>
          <w:rFonts w:ascii="Book Antiqua" w:hAnsi="Book Antiqua"/>
          <w:caps/>
          <w:sz w:val="24"/>
          <w:szCs w:val="24"/>
        </w:rPr>
        <w:t>t</w:t>
      </w:r>
      <w:r w:rsidR="00384739" w:rsidRPr="00384739">
        <w:rPr>
          <w:rFonts w:ascii="Book Antiqua" w:hAnsi="Book Antiqua"/>
          <w:sz w:val="24"/>
          <w:szCs w:val="24"/>
        </w:rPr>
        <w:t xml:space="preserve">he authors analyzed the effects of premedication with </w:t>
      </w:r>
      <w:proofErr w:type="spellStart"/>
      <w:r w:rsidR="00C83CDF" w:rsidRPr="00384739">
        <w:rPr>
          <w:rFonts w:ascii="Book Antiqua" w:hAnsi="Book Antiqua"/>
          <w:sz w:val="24"/>
          <w:szCs w:val="24"/>
        </w:rPr>
        <w:t>Pronase</w:t>
      </w:r>
      <w:proofErr w:type="spellEnd"/>
      <w:r w:rsidR="00C83CDF" w:rsidRPr="00384739">
        <w:rPr>
          <w:rFonts w:ascii="Book Antiqua" w:hAnsi="Book Antiqua"/>
          <w:sz w:val="24"/>
          <w:szCs w:val="24"/>
        </w:rPr>
        <w:t xml:space="preserve"> </w:t>
      </w:r>
      <w:r w:rsidR="00384739" w:rsidRPr="00384739">
        <w:rPr>
          <w:rFonts w:ascii="Book Antiqua" w:hAnsi="Book Antiqua"/>
          <w:sz w:val="24"/>
          <w:szCs w:val="24"/>
        </w:rPr>
        <w:t>for EUS examination of the stomach. Two blinded investigators assessed the obscurity scores for the EUS images.</w:t>
      </w:r>
    </w:p>
    <w:bookmarkEnd w:id="155"/>
    <w:bookmarkEnd w:id="156"/>
    <w:p w14:paraId="007F5CE1" w14:textId="77777777" w:rsidR="007B6BF1" w:rsidRPr="00384739" w:rsidRDefault="00EE26B4" w:rsidP="000C48B1">
      <w:pPr>
        <w:snapToGrid w:val="0"/>
        <w:spacing w:line="360" w:lineRule="auto"/>
        <w:jc w:val="left"/>
        <w:rPr>
          <w:rFonts w:ascii="Book Antiqua" w:hAnsi="Book Antiqua"/>
          <w:sz w:val="24"/>
          <w:szCs w:val="24"/>
        </w:rPr>
      </w:pPr>
      <w:r w:rsidRPr="00384739">
        <w:rPr>
          <w:rFonts w:ascii="Book Antiqua" w:hAnsi="Book Antiqua"/>
          <w:sz w:val="24"/>
          <w:szCs w:val="24"/>
        </w:rPr>
        <w:br w:type="page"/>
      </w:r>
    </w:p>
    <w:p w14:paraId="311ACC0D" w14:textId="77777777" w:rsidR="007B6BF1" w:rsidRPr="00384739" w:rsidRDefault="007B6BF1" w:rsidP="000C48B1">
      <w:pPr>
        <w:snapToGrid w:val="0"/>
        <w:spacing w:line="360" w:lineRule="auto"/>
        <w:rPr>
          <w:rFonts w:ascii="Book Antiqua" w:hAnsi="Book Antiqua"/>
          <w:b/>
          <w:sz w:val="24"/>
          <w:szCs w:val="24"/>
        </w:rPr>
      </w:pPr>
      <w:r w:rsidRPr="00384739">
        <w:rPr>
          <w:rFonts w:ascii="Book Antiqua" w:hAnsi="Book Antiqua"/>
          <w:b/>
          <w:sz w:val="24"/>
          <w:szCs w:val="24"/>
        </w:rPr>
        <w:lastRenderedPageBreak/>
        <w:t>REFERENCES</w:t>
      </w:r>
    </w:p>
    <w:p w14:paraId="6C12DDEC"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1 </w:t>
      </w:r>
      <w:r w:rsidRPr="000054D5">
        <w:rPr>
          <w:rFonts w:ascii="Book Antiqua" w:hAnsi="Book Antiqua" w:cs="宋体"/>
          <w:b/>
          <w:bCs/>
          <w:color w:val="000000"/>
          <w:kern w:val="0"/>
          <w:sz w:val="24"/>
          <w:szCs w:val="24"/>
        </w:rPr>
        <w:t>Byrne MF</w:t>
      </w:r>
      <w:r w:rsidRPr="000054D5">
        <w:rPr>
          <w:rFonts w:ascii="Book Antiqua" w:hAnsi="Book Antiqua" w:cs="宋体"/>
          <w:color w:val="000000"/>
          <w:kern w:val="0"/>
          <w:sz w:val="24"/>
          <w:szCs w:val="24"/>
        </w:rPr>
        <w:t xml:space="preserve">, Jowell PS. Gastrointestinal imaging: endoscopic ultrasound. </w:t>
      </w:r>
      <w:r w:rsidRPr="000054D5">
        <w:rPr>
          <w:rFonts w:ascii="Book Antiqua" w:hAnsi="Book Antiqua" w:cs="宋体"/>
          <w:i/>
          <w:iCs/>
          <w:color w:val="000000"/>
          <w:kern w:val="0"/>
          <w:sz w:val="24"/>
          <w:szCs w:val="24"/>
        </w:rPr>
        <w:t>Gastroenterology</w:t>
      </w:r>
      <w:r w:rsidRPr="000054D5">
        <w:rPr>
          <w:rFonts w:ascii="Book Antiqua" w:hAnsi="Book Antiqua" w:cs="宋体"/>
          <w:color w:val="000000"/>
          <w:kern w:val="0"/>
          <w:sz w:val="24"/>
          <w:szCs w:val="24"/>
        </w:rPr>
        <w:t xml:space="preserve"> 2002; </w:t>
      </w:r>
      <w:r w:rsidRPr="000054D5">
        <w:rPr>
          <w:rFonts w:ascii="Book Antiqua" w:hAnsi="Book Antiqua" w:cs="宋体"/>
          <w:b/>
          <w:bCs/>
          <w:color w:val="000000"/>
          <w:kern w:val="0"/>
          <w:sz w:val="24"/>
          <w:szCs w:val="24"/>
        </w:rPr>
        <w:t>122</w:t>
      </w:r>
      <w:r w:rsidRPr="000054D5">
        <w:rPr>
          <w:rFonts w:ascii="Book Antiqua" w:hAnsi="Book Antiqua" w:cs="宋体"/>
          <w:color w:val="000000"/>
          <w:kern w:val="0"/>
          <w:sz w:val="24"/>
          <w:szCs w:val="24"/>
        </w:rPr>
        <w:t>: 1631-1648 [PMID: 12016428 DOI: 10.1053/gast.2002.33576]</w:t>
      </w:r>
    </w:p>
    <w:p w14:paraId="2AD88BDA"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2 </w:t>
      </w:r>
      <w:r w:rsidRPr="000054D5">
        <w:rPr>
          <w:rFonts w:ascii="Book Antiqua" w:hAnsi="Book Antiqua" w:cs="宋体"/>
          <w:b/>
          <w:bCs/>
          <w:color w:val="000000"/>
          <w:kern w:val="0"/>
          <w:sz w:val="24"/>
          <w:szCs w:val="24"/>
        </w:rPr>
        <w:t>Levy MJ</w:t>
      </w:r>
      <w:r w:rsidRPr="000054D5">
        <w:rPr>
          <w:rFonts w:ascii="Book Antiqua" w:hAnsi="Book Antiqua" w:cs="宋体"/>
          <w:color w:val="000000"/>
          <w:kern w:val="0"/>
          <w:sz w:val="24"/>
          <w:szCs w:val="24"/>
        </w:rPr>
        <w:t xml:space="preserve">, </w:t>
      </w:r>
      <w:proofErr w:type="spellStart"/>
      <w:r w:rsidRPr="000054D5">
        <w:rPr>
          <w:rFonts w:ascii="Book Antiqua" w:hAnsi="Book Antiqua" w:cs="宋体"/>
          <w:color w:val="000000"/>
          <w:kern w:val="0"/>
          <w:sz w:val="24"/>
          <w:szCs w:val="24"/>
        </w:rPr>
        <w:t>Heimbach</w:t>
      </w:r>
      <w:proofErr w:type="spellEnd"/>
      <w:r w:rsidRPr="000054D5">
        <w:rPr>
          <w:rFonts w:ascii="Book Antiqua" w:hAnsi="Book Antiqua" w:cs="宋体"/>
          <w:color w:val="000000"/>
          <w:kern w:val="0"/>
          <w:sz w:val="24"/>
          <w:szCs w:val="24"/>
        </w:rPr>
        <w:t xml:space="preserve"> JK, Gores GJ. </w:t>
      </w:r>
      <w:proofErr w:type="gramStart"/>
      <w:r w:rsidRPr="000054D5">
        <w:rPr>
          <w:rFonts w:ascii="Book Antiqua" w:hAnsi="Book Antiqua" w:cs="宋体"/>
          <w:color w:val="000000"/>
          <w:kern w:val="0"/>
          <w:sz w:val="24"/>
          <w:szCs w:val="24"/>
        </w:rPr>
        <w:t>Endoscopic ultrasound staging of cholangiocarcinoma.</w:t>
      </w:r>
      <w:proofErr w:type="gramEnd"/>
      <w:r w:rsidRPr="000054D5">
        <w:rPr>
          <w:rFonts w:ascii="Book Antiqua" w:hAnsi="Book Antiqua" w:cs="宋体"/>
          <w:color w:val="000000"/>
          <w:kern w:val="0"/>
          <w:sz w:val="24"/>
          <w:szCs w:val="24"/>
        </w:rPr>
        <w:t> </w:t>
      </w:r>
      <w:proofErr w:type="spellStart"/>
      <w:r w:rsidRPr="000054D5">
        <w:rPr>
          <w:rFonts w:ascii="Book Antiqua" w:hAnsi="Book Antiqua" w:cs="宋体"/>
          <w:i/>
          <w:iCs/>
          <w:color w:val="000000"/>
          <w:kern w:val="0"/>
          <w:sz w:val="24"/>
          <w:szCs w:val="24"/>
        </w:rPr>
        <w:t>Curr</w:t>
      </w:r>
      <w:proofErr w:type="spellEnd"/>
      <w:r w:rsidRPr="000054D5">
        <w:rPr>
          <w:rFonts w:ascii="Book Antiqua" w:hAnsi="Book Antiqua" w:cs="宋体"/>
          <w:i/>
          <w:iCs/>
          <w:color w:val="000000"/>
          <w:kern w:val="0"/>
          <w:sz w:val="24"/>
          <w:szCs w:val="24"/>
        </w:rPr>
        <w:t xml:space="preserve"> </w:t>
      </w:r>
      <w:proofErr w:type="spellStart"/>
      <w:r w:rsidRPr="000054D5">
        <w:rPr>
          <w:rFonts w:ascii="Book Antiqua" w:hAnsi="Book Antiqua" w:cs="宋体"/>
          <w:i/>
          <w:iCs/>
          <w:color w:val="000000"/>
          <w:kern w:val="0"/>
          <w:sz w:val="24"/>
          <w:szCs w:val="24"/>
        </w:rPr>
        <w:t>Opin</w:t>
      </w:r>
      <w:proofErr w:type="spellEnd"/>
      <w:r w:rsidRPr="000054D5">
        <w:rPr>
          <w:rFonts w:ascii="Book Antiqua" w:hAnsi="Book Antiqua" w:cs="宋体"/>
          <w:i/>
          <w:iCs/>
          <w:color w:val="000000"/>
          <w:kern w:val="0"/>
          <w:sz w:val="24"/>
          <w:szCs w:val="24"/>
        </w:rPr>
        <w:t xml:space="preserve"> </w:t>
      </w:r>
      <w:proofErr w:type="spellStart"/>
      <w:r w:rsidRPr="000054D5">
        <w:rPr>
          <w:rFonts w:ascii="Book Antiqua" w:hAnsi="Book Antiqua" w:cs="宋体"/>
          <w:i/>
          <w:iCs/>
          <w:color w:val="000000"/>
          <w:kern w:val="0"/>
          <w:sz w:val="24"/>
          <w:szCs w:val="24"/>
        </w:rPr>
        <w:t>Gastroenterol</w:t>
      </w:r>
      <w:proofErr w:type="spellEnd"/>
      <w:r w:rsidRPr="000054D5">
        <w:rPr>
          <w:rFonts w:ascii="Book Antiqua" w:hAnsi="Book Antiqua" w:cs="宋体"/>
          <w:color w:val="000000"/>
          <w:kern w:val="0"/>
          <w:sz w:val="24"/>
          <w:szCs w:val="24"/>
        </w:rPr>
        <w:t> 2012; </w:t>
      </w:r>
      <w:r w:rsidRPr="000054D5">
        <w:rPr>
          <w:rFonts w:ascii="Book Antiqua" w:hAnsi="Book Antiqua" w:cs="宋体"/>
          <w:b/>
          <w:bCs/>
          <w:color w:val="000000"/>
          <w:kern w:val="0"/>
          <w:sz w:val="24"/>
          <w:szCs w:val="24"/>
        </w:rPr>
        <w:t>28</w:t>
      </w:r>
      <w:r w:rsidRPr="000054D5">
        <w:rPr>
          <w:rFonts w:ascii="Book Antiqua" w:hAnsi="Book Antiqua" w:cs="宋体"/>
          <w:color w:val="000000"/>
          <w:kern w:val="0"/>
          <w:sz w:val="24"/>
          <w:szCs w:val="24"/>
        </w:rPr>
        <w:t>: 244-252 [PMID: 22274618 DOI: 10.1097/MOG.0b013e32835005bc]</w:t>
      </w:r>
    </w:p>
    <w:p w14:paraId="5079F5A6"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3 </w:t>
      </w:r>
      <w:proofErr w:type="spellStart"/>
      <w:r w:rsidRPr="000054D5">
        <w:rPr>
          <w:rFonts w:ascii="Book Antiqua" w:hAnsi="Book Antiqua" w:cs="宋体"/>
          <w:b/>
          <w:bCs/>
          <w:color w:val="000000"/>
          <w:kern w:val="0"/>
          <w:sz w:val="24"/>
          <w:szCs w:val="24"/>
        </w:rPr>
        <w:t>Yoshinaga</w:t>
      </w:r>
      <w:proofErr w:type="spellEnd"/>
      <w:r w:rsidRPr="000054D5">
        <w:rPr>
          <w:rFonts w:ascii="Book Antiqua" w:hAnsi="Book Antiqua" w:cs="宋体"/>
          <w:b/>
          <w:bCs/>
          <w:color w:val="000000"/>
          <w:kern w:val="0"/>
          <w:sz w:val="24"/>
          <w:szCs w:val="24"/>
        </w:rPr>
        <w:t xml:space="preserve"> S</w:t>
      </w:r>
      <w:r w:rsidRPr="000054D5">
        <w:rPr>
          <w:rFonts w:ascii="Book Antiqua" w:hAnsi="Book Antiqua" w:cs="宋体"/>
          <w:color w:val="000000"/>
          <w:kern w:val="0"/>
          <w:sz w:val="24"/>
          <w:szCs w:val="24"/>
        </w:rPr>
        <w:t xml:space="preserve">, </w:t>
      </w:r>
      <w:proofErr w:type="spellStart"/>
      <w:r w:rsidRPr="000054D5">
        <w:rPr>
          <w:rFonts w:ascii="Book Antiqua" w:hAnsi="Book Antiqua" w:cs="宋体"/>
          <w:color w:val="000000"/>
          <w:kern w:val="0"/>
          <w:sz w:val="24"/>
          <w:szCs w:val="24"/>
        </w:rPr>
        <w:t>Hilmi</w:t>
      </w:r>
      <w:proofErr w:type="spellEnd"/>
      <w:r w:rsidRPr="000054D5">
        <w:rPr>
          <w:rFonts w:ascii="Book Antiqua" w:hAnsi="Book Antiqua" w:cs="宋体"/>
          <w:color w:val="000000"/>
          <w:kern w:val="0"/>
          <w:sz w:val="24"/>
          <w:szCs w:val="24"/>
        </w:rPr>
        <w:t xml:space="preserve"> IN, </w:t>
      </w:r>
      <w:proofErr w:type="spellStart"/>
      <w:r w:rsidRPr="000054D5">
        <w:rPr>
          <w:rFonts w:ascii="Book Antiqua" w:hAnsi="Book Antiqua" w:cs="宋体"/>
          <w:color w:val="000000"/>
          <w:kern w:val="0"/>
          <w:sz w:val="24"/>
          <w:szCs w:val="24"/>
        </w:rPr>
        <w:t>Kwek</w:t>
      </w:r>
      <w:proofErr w:type="spellEnd"/>
      <w:r w:rsidRPr="000054D5">
        <w:rPr>
          <w:rFonts w:ascii="Book Antiqua" w:hAnsi="Book Antiqua" w:cs="宋体"/>
          <w:color w:val="000000"/>
          <w:kern w:val="0"/>
          <w:sz w:val="24"/>
          <w:szCs w:val="24"/>
        </w:rPr>
        <w:t xml:space="preserve"> BE, Hara K, </w:t>
      </w:r>
      <w:proofErr w:type="spellStart"/>
      <w:r w:rsidRPr="000054D5">
        <w:rPr>
          <w:rFonts w:ascii="Book Antiqua" w:hAnsi="Book Antiqua" w:cs="宋体"/>
          <w:color w:val="000000"/>
          <w:kern w:val="0"/>
          <w:sz w:val="24"/>
          <w:szCs w:val="24"/>
        </w:rPr>
        <w:t>Goda</w:t>
      </w:r>
      <w:proofErr w:type="spellEnd"/>
      <w:r w:rsidRPr="000054D5">
        <w:rPr>
          <w:rFonts w:ascii="Book Antiqua" w:hAnsi="Book Antiqua" w:cs="宋体"/>
          <w:color w:val="000000"/>
          <w:kern w:val="0"/>
          <w:sz w:val="24"/>
          <w:szCs w:val="24"/>
        </w:rPr>
        <w:t xml:space="preserve"> K. Current status of endoscopic ultrasound for the upper gastrointestinal tract in Asia. </w:t>
      </w:r>
      <w:r w:rsidRPr="000054D5">
        <w:rPr>
          <w:rFonts w:ascii="Book Antiqua" w:hAnsi="Book Antiqua" w:cs="宋体"/>
          <w:i/>
          <w:iCs/>
          <w:color w:val="000000"/>
          <w:kern w:val="0"/>
          <w:sz w:val="24"/>
          <w:szCs w:val="24"/>
        </w:rPr>
        <w:t xml:space="preserve">Dig </w:t>
      </w:r>
      <w:proofErr w:type="spellStart"/>
      <w:r w:rsidRPr="000054D5">
        <w:rPr>
          <w:rFonts w:ascii="Book Antiqua" w:hAnsi="Book Antiqua" w:cs="宋体"/>
          <w:i/>
          <w:iCs/>
          <w:color w:val="000000"/>
          <w:kern w:val="0"/>
          <w:sz w:val="24"/>
          <w:szCs w:val="24"/>
        </w:rPr>
        <w:t>Endosc</w:t>
      </w:r>
      <w:proofErr w:type="spellEnd"/>
      <w:r w:rsidRPr="000054D5">
        <w:rPr>
          <w:rFonts w:ascii="Book Antiqua" w:hAnsi="Book Antiqua" w:cs="宋体"/>
          <w:color w:val="000000"/>
          <w:kern w:val="0"/>
          <w:sz w:val="24"/>
          <w:szCs w:val="24"/>
        </w:rPr>
        <w:t xml:space="preserve"> 2015; </w:t>
      </w:r>
      <w:r w:rsidRPr="000054D5">
        <w:rPr>
          <w:rFonts w:ascii="Book Antiqua" w:hAnsi="Book Antiqua" w:cs="宋体"/>
          <w:b/>
          <w:bCs/>
          <w:color w:val="000000"/>
          <w:kern w:val="0"/>
          <w:sz w:val="24"/>
          <w:szCs w:val="24"/>
        </w:rPr>
        <w:t xml:space="preserve">27 </w:t>
      </w:r>
      <w:proofErr w:type="spellStart"/>
      <w:r w:rsidRPr="000054D5">
        <w:rPr>
          <w:rFonts w:ascii="Book Antiqua" w:hAnsi="Book Antiqua" w:cs="宋体"/>
          <w:b/>
          <w:bCs/>
          <w:color w:val="000000"/>
          <w:kern w:val="0"/>
          <w:sz w:val="24"/>
          <w:szCs w:val="24"/>
        </w:rPr>
        <w:t>Suppl</w:t>
      </w:r>
      <w:proofErr w:type="spellEnd"/>
      <w:r w:rsidRPr="000054D5">
        <w:rPr>
          <w:rFonts w:ascii="Book Antiqua" w:hAnsi="Book Antiqua" w:cs="宋体"/>
          <w:b/>
          <w:bCs/>
          <w:color w:val="000000"/>
          <w:kern w:val="0"/>
          <w:sz w:val="24"/>
          <w:szCs w:val="24"/>
        </w:rPr>
        <w:t xml:space="preserve"> 1</w:t>
      </w:r>
      <w:r w:rsidRPr="000054D5">
        <w:rPr>
          <w:rFonts w:ascii="Book Antiqua" w:hAnsi="Book Antiqua" w:cs="宋体"/>
          <w:color w:val="000000"/>
          <w:kern w:val="0"/>
          <w:sz w:val="24"/>
          <w:szCs w:val="24"/>
        </w:rPr>
        <w:t>: 2-10 [PMID: 25537645 DOI: 10.1111/den.12422]</w:t>
      </w:r>
    </w:p>
    <w:p w14:paraId="71D1B7C5"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4 </w:t>
      </w:r>
      <w:r w:rsidRPr="000054D5">
        <w:rPr>
          <w:rFonts w:ascii="Book Antiqua" w:hAnsi="Book Antiqua" w:cs="宋体"/>
          <w:b/>
          <w:bCs/>
          <w:color w:val="000000"/>
          <w:kern w:val="0"/>
          <w:sz w:val="24"/>
          <w:szCs w:val="24"/>
        </w:rPr>
        <w:t>Lennon AM</w:t>
      </w:r>
      <w:r w:rsidRPr="000054D5">
        <w:rPr>
          <w:rFonts w:ascii="Book Antiqua" w:hAnsi="Book Antiqua" w:cs="宋体"/>
          <w:color w:val="000000"/>
          <w:kern w:val="0"/>
          <w:sz w:val="24"/>
          <w:szCs w:val="24"/>
        </w:rPr>
        <w:t xml:space="preserve">, Penman ID. </w:t>
      </w:r>
      <w:proofErr w:type="gramStart"/>
      <w:r w:rsidRPr="000054D5">
        <w:rPr>
          <w:rFonts w:ascii="Book Antiqua" w:hAnsi="Book Antiqua" w:cs="宋体"/>
          <w:color w:val="000000"/>
          <w:kern w:val="0"/>
          <w:sz w:val="24"/>
          <w:szCs w:val="24"/>
        </w:rPr>
        <w:t>Endoscopic ultrasound in cancer staging.</w:t>
      </w:r>
      <w:proofErr w:type="gramEnd"/>
      <w:r w:rsidRPr="000054D5">
        <w:rPr>
          <w:rFonts w:ascii="Book Antiqua" w:hAnsi="Book Antiqua" w:cs="宋体"/>
          <w:color w:val="000000"/>
          <w:kern w:val="0"/>
          <w:sz w:val="24"/>
          <w:szCs w:val="24"/>
        </w:rPr>
        <w:t> </w:t>
      </w:r>
      <w:r w:rsidRPr="000054D5">
        <w:rPr>
          <w:rFonts w:ascii="Book Antiqua" w:hAnsi="Book Antiqua" w:cs="宋体"/>
          <w:i/>
          <w:iCs/>
          <w:color w:val="000000"/>
          <w:kern w:val="0"/>
          <w:sz w:val="24"/>
          <w:szCs w:val="24"/>
        </w:rPr>
        <w:t>Br Med Bull</w:t>
      </w:r>
      <w:r w:rsidRPr="000054D5">
        <w:rPr>
          <w:rFonts w:ascii="Book Antiqua" w:hAnsi="Book Antiqua" w:cs="宋体"/>
          <w:color w:val="000000"/>
          <w:kern w:val="0"/>
          <w:sz w:val="24"/>
          <w:szCs w:val="24"/>
        </w:rPr>
        <w:t xml:space="preserve"> 2007; </w:t>
      </w:r>
      <w:r w:rsidRPr="000054D5">
        <w:rPr>
          <w:rFonts w:ascii="Book Antiqua" w:hAnsi="Book Antiqua" w:cs="宋体"/>
          <w:b/>
          <w:bCs/>
          <w:color w:val="000000"/>
          <w:kern w:val="0"/>
          <w:sz w:val="24"/>
          <w:szCs w:val="24"/>
        </w:rPr>
        <w:t>84</w:t>
      </w:r>
      <w:r w:rsidRPr="000054D5">
        <w:rPr>
          <w:rFonts w:ascii="Book Antiqua" w:hAnsi="Book Antiqua" w:cs="宋体"/>
          <w:color w:val="000000"/>
          <w:kern w:val="0"/>
          <w:sz w:val="24"/>
          <w:szCs w:val="24"/>
        </w:rPr>
        <w:t>: 81-98 [PMID: 18096635 DOI: 10.1093/</w:t>
      </w:r>
      <w:proofErr w:type="spellStart"/>
      <w:r w:rsidRPr="000054D5">
        <w:rPr>
          <w:rFonts w:ascii="Book Antiqua" w:hAnsi="Book Antiqua" w:cs="宋体"/>
          <w:color w:val="000000"/>
          <w:kern w:val="0"/>
          <w:sz w:val="24"/>
          <w:szCs w:val="24"/>
        </w:rPr>
        <w:t>bmb</w:t>
      </w:r>
      <w:proofErr w:type="spellEnd"/>
      <w:r w:rsidRPr="000054D5">
        <w:rPr>
          <w:rFonts w:ascii="Book Antiqua" w:hAnsi="Book Antiqua" w:cs="宋体"/>
          <w:color w:val="000000"/>
          <w:kern w:val="0"/>
          <w:sz w:val="24"/>
          <w:szCs w:val="24"/>
        </w:rPr>
        <w:t>/ldm033]</w:t>
      </w:r>
    </w:p>
    <w:p w14:paraId="1583F1F0"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5 </w:t>
      </w:r>
      <w:proofErr w:type="spellStart"/>
      <w:r w:rsidRPr="000054D5">
        <w:rPr>
          <w:rFonts w:ascii="Book Antiqua" w:hAnsi="Book Antiqua" w:cs="宋体"/>
          <w:b/>
          <w:bCs/>
          <w:color w:val="000000"/>
          <w:kern w:val="0"/>
          <w:sz w:val="24"/>
          <w:szCs w:val="24"/>
        </w:rPr>
        <w:t>Rösch</w:t>
      </w:r>
      <w:proofErr w:type="spellEnd"/>
      <w:r w:rsidRPr="000054D5">
        <w:rPr>
          <w:rFonts w:ascii="Book Antiqua" w:hAnsi="Book Antiqua" w:cs="宋体"/>
          <w:b/>
          <w:bCs/>
          <w:color w:val="000000"/>
          <w:kern w:val="0"/>
          <w:sz w:val="24"/>
          <w:szCs w:val="24"/>
        </w:rPr>
        <w:t xml:space="preserve"> T</w:t>
      </w:r>
      <w:r w:rsidRPr="000054D5">
        <w:rPr>
          <w:rFonts w:ascii="Book Antiqua" w:hAnsi="Book Antiqua" w:cs="宋体"/>
          <w:color w:val="000000"/>
          <w:kern w:val="0"/>
          <w:sz w:val="24"/>
          <w:szCs w:val="24"/>
        </w:rPr>
        <w:t xml:space="preserve">, </w:t>
      </w:r>
      <w:proofErr w:type="spellStart"/>
      <w:r w:rsidRPr="000054D5">
        <w:rPr>
          <w:rFonts w:ascii="Book Antiqua" w:hAnsi="Book Antiqua" w:cs="宋体"/>
          <w:color w:val="000000"/>
          <w:kern w:val="0"/>
          <w:sz w:val="24"/>
          <w:szCs w:val="24"/>
        </w:rPr>
        <w:t>Braig</w:t>
      </w:r>
      <w:proofErr w:type="spellEnd"/>
      <w:r w:rsidRPr="000054D5">
        <w:rPr>
          <w:rFonts w:ascii="Book Antiqua" w:hAnsi="Book Antiqua" w:cs="宋体"/>
          <w:color w:val="000000"/>
          <w:kern w:val="0"/>
          <w:sz w:val="24"/>
          <w:szCs w:val="24"/>
        </w:rPr>
        <w:t xml:space="preserve"> C, Gain T, Feuerbach S, </w:t>
      </w:r>
      <w:proofErr w:type="spellStart"/>
      <w:r w:rsidRPr="000054D5">
        <w:rPr>
          <w:rFonts w:ascii="Book Antiqua" w:hAnsi="Book Antiqua" w:cs="宋体"/>
          <w:color w:val="000000"/>
          <w:kern w:val="0"/>
          <w:sz w:val="24"/>
          <w:szCs w:val="24"/>
        </w:rPr>
        <w:t>Siewert</w:t>
      </w:r>
      <w:proofErr w:type="spellEnd"/>
      <w:r w:rsidRPr="000054D5">
        <w:rPr>
          <w:rFonts w:ascii="Book Antiqua" w:hAnsi="Book Antiqua" w:cs="宋体"/>
          <w:color w:val="000000"/>
          <w:kern w:val="0"/>
          <w:sz w:val="24"/>
          <w:szCs w:val="24"/>
        </w:rPr>
        <w:t xml:space="preserve"> JR, </w:t>
      </w:r>
      <w:proofErr w:type="spellStart"/>
      <w:r w:rsidRPr="000054D5">
        <w:rPr>
          <w:rFonts w:ascii="Book Antiqua" w:hAnsi="Book Antiqua" w:cs="宋体"/>
          <w:color w:val="000000"/>
          <w:kern w:val="0"/>
          <w:sz w:val="24"/>
          <w:szCs w:val="24"/>
        </w:rPr>
        <w:t>Schusdziarra</w:t>
      </w:r>
      <w:proofErr w:type="spellEnd"/>
      <w:r w:rsidRPr="000054D5">
        <w:rPr>
          <w:rFonts w:ascii="Book Antiqua" w:hAnsi="Book Antiqua" w:cs="宋体"/>
          <w:color w:val="000000"/>
          <w:kern w:val="0"/>
          <w:sz w:val="24"/>
          <w:szCs w:val="24"/>
        </w:rPr>
        <w:t xml:space="preserve"> V, </w:t>
      </w:r>
      <w:proofErr w:type="spellStart"/>
      <w:r w:rsidRPr="000054D5">
        <w:rPr>
          <w:rFonts w:ascii="Book Antiqua" w:hAnsi="Book Antiqua" w:cs="宋体"/>
          <w:color w:val="000000"/>
          <w:kern w:val="0"/>
          <w:sz w:val="24"/>
          <w:szCs w:val="24"/>
        </w:rPr>
        <w:t>Classen</w:t>
      </w:r>
      <w:proofErr w:type="spellEnd"/>
      <w:r w:rsidRPr="000054D5">
        <w:rPr>
          <w:rFonts w:ascii="Book Antiqua" w:hAnsi="Book Antiqua" w:cs="宋体"/>
          <w:color w:val="000000"/>
          <w:kern w:val="0"/>
          <w:sz w:val="24"/>
          <w:szCs w:val="24"/>
        </w:rPr>
        <w:t xml:space="preserve"> M. Staging of pancreatic and </w:t>
      </w:r>
      <w:proofErr w:type="spellStart"/>
      <w:r w:rsidRPr="000054D5">
        <w:rPr>
          <w:rFonts w:ascii="Book Antiqua" w:hAnsi="Book Antiqua" w:cs="宋体"/>
          <w:color w:val="000000"/>
          <w:kern w:val="0"/>
          <w:sz w:val="24"/>
          <w:szCs w:val="24"/>
        </w:rPr>
        <w:t>ampullary</w:t>
      </w:r>
      <w:proofErr w:type="spellEnd"/>
      <w:r w:rsidRPr="000054D5">
        <w:rPr>
          <w:rFonts w:ascii="Book Antiqua" w:hAnsi="Book Antiqua" w:cs="宋体"/>
          <w:color w:val="000000"/>
          <w:kern w:val="0"/>
          <w:sz w:val="24"/>
          <w:szCs w:val="24"/>
        </w:rPr>
        <w:t xml:space="preserve"> carcinoma by endoscopic ultrasonography. </w:t>
      </w:r>
      <w:proofErr w:type="gramStart"/>
      <w:r w:rsidRPr="000054D5">
        <w:rPr>
          <w:rFonts w:ascii="Book Antiqua" w:hAnsi="Book Antiqua" w:cs="宋体"/>
          <w:color w:val="000000"/>
          <w:kern w:val="0"/>
          <w:sz w:val="24"/>
          <w:szCs w:val="24"/>
        </w:rPr>
        <w:t>Comparison with conventional sonography, computed tomography, and angiography.</w:t>
      </w:r>
      <w:proofErr w:type="gramEnd"/>
      <w:r w:rsidRPr="000054D5">
        <w:rPr>
          <w:rFonts w:ascii="Book Antiqua" w:hAnsi="Book Antiqua" w:cs="宋体"/>
          <w:color w:val="000000"/>
          <w:kern w:val="0"/>
          <w:sz w:val="24"/>
          <w:szCs w:val="24"/>
        </w:rPr>
        <w:t xml:space="preserve"> </w:t>
      </w:r>
      <w:r w:rsidRPr="000054D5">
        <w:rPr>
          <w:rFonts w:ascii="Book Antiqua" w:hAnsi="Book Antiqua" w:cs="宋体"/>
          <w:i/>
          <w:iCs/>
          <w:color w:val="000000"/>
          <w:kern w:val="0"/>
          <w:sz w:val="24"/>
          <w:szCs w:val="24"/>
        </w:rPr>
        <w:t>Gastroenterology</w:t>
      </w:r>
      <w:r w:rsidRPr="000054D5">
        <w:rPr>
          <w:rFonts w:ascii="Book Antiqua" w:hAnsi="Book Antiqua" w:cs="宋体"/>
          <w:color w:val="000000"/>
          <w:kern w:val="0"/>
          <w:sz w:val="24"/>
          <w:szCs w:val="24"/>
        </w:rPr>
        <w:t> 1992; </w:t>
      </w:r>
      <w:r w:rsidRPr="000054D5">
        <w:rPr>
          <w:rFonts w:ascii="Book Antiqua" w:hAnsi="Book Antiqua" w:cs="宋体"/>
          <w:b/>
          <w:bCs/>
          <w:color w:val="000000"/>
          <w:kern w:val="0"/>
          <w:sz w:val="24"/>
          <w:szCs w:val="24"/>
        </w:rPr>
        <w:t>102</w:t>
      </w:r>
      <w:r w:rsidRPr="000054D5">
        <w:rPr>
          <w:rFonts w:ascii="Book Antiqua" w:hAnsi="Book Antiqua" w:cs="宋体"/>
          <w:color w:val="000000"/>
          <w:kern w:val="0"/>
          <w:sz w:val="24"/>
          <w:szCs w:val="24"/>
        </w:rPr>
        <w:t>: 188-199 [PMID: 1727753]</w:t>
      </w:r>
    </w:p>
    <w:p w14:paraId="01E530EC"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6 </w:t>
      </w:r>
      <w:proofErr w:type="spellStart"/>
      <w:r w:rsidRPr="000054D5">
        <w:rPr>
          <w:rFonts w:ascii="Book Antiqua" w:hAnsi="Book Antiqua" w:cs="宋体"/>
          <w:b/>
          <w:bCs/>
          <w:color w:val="000000"/>
          <w:kern w:val="0"/>
          <w:sz w:val="24"/>
          <w:szCs w:val="24"/>
        </w:rPr>
        <w:t>Snady</w:t>
      </w:r>
      <w:proofErr w:type="spellEnd"/>
      <w:r w:rsidRPr="000054D5">
        <w:rPr>
          <w:rFonts w:ascii="Book Antiqua" w:hAnsi="Book Antiqua" w:cs="宋体"/>
          <w:b/>
          <w:bCs/>
          <w:color w:val="000000"/>
          <w:kern w:val="0"/>
          <w:sz w:val="24"/>
          <w:szCs w:val="24"/>
        </w:rPr>
        <w:t xml:space="preserve"> H</w:t>
      </w:r>
      <w:r w:rsidRPr="000054D5">
        <w:rPr>
          <w:rFonts w:ascii="Book Antiqua" w:hAnsi="Book Antiqua" w:cs="宋体"/>
          <w:color w:val="000000"/>
          <w:kern w:val="0"/>
          <w:sz w:val="24"/>
          <w:szCs w:val="24"/>
        </w:rPr>
        <w:t xml:space="preserve">, Cooperman A, Siegel J. Endoscopic ultrasonography compared with computed tomography with ERCP in patients with obstructive jaundice or small </w:t>
      </w:r>
      <w:proofErr w:type="spellStart"/>
      <w:r w:rsidRPr="000054D5">
        <w:rPr>
          <w:rFonts w:ascii="Book Antiqua" w:hAnsi="Book Antiqua" w:cs="宋体"/>
          <w:color w:val="000000"/>
          <w:kern w:val="0"/>
          <w:sz w:val="24"/>
          <w:szCs w:val="24"/>
        </w:rPr>
        <w:t>peri</w:t>
      </w:r>
      <w:proofErr w:type="spellEnd"/>
      <w:r w:rsidRPr="000054D5">
        <w:rPr>
          <w:rFonts w:ascii="Book Antiqua" w:hAnsi="Book Antiqua" w:cs="宋体"/>
          <w:color w:val="000000"/>
          <w:kern w:val="0"/>
          <w:sz w:val="24"/>
          <w:szCs w:val="24"/>
        </w:rPr>
        <w:t>-pancreatic mass. </w:t>
      </w:r>
      <w:proofErr w:type="spellStart"/>
      <w:r w:rsidRPr="000054D5">
        <w:rPr>
          <w:rFonts w:ascii="Book Antiqua" w:hAnsi="Book Antiqua" w:cs="宋体"/>
          <w:i/>
          <w:iCs/>
          <w:color w:val="000000"/>
          <w:kern w:val="0"/>
          <w:sz w:val="24"/>
          <w:szCs w:val="24"/>
        </w:rPr>
        <w:t>Gastrointest</w:t>
      </w:r>
      <w:proofErr w:type="spellEnd"/>
      <w:r w:rsidRPr="000054D5">
        <w:rPr>
          <w:rFonts w:ascii="Book Antiqua" w:hAnsi="Book Antiqua" w:cs="宋体"/>
          <w:i/>
          <w:iCs/>
          <w:color w:val="000000"/>
          <w:kern w:val="0"/>
          <w:sz w:val="24"/>
          <w:szCs w:val="24"/>
        </w:rPr>
        <w:t xml:space="preserve"> </w:t>
      </w:r>
      <w:proofErr w:type="spellStart"/>
      <w:r w:rsidRPr="000054D5">
        <w:rPr>
          <w:rFonts w:ascii="Book Antiqua" w:hAnsi="Book Antiqua" w:cs="宋体"/>
          <w:i/>
          <w:iCs/>
          <w:color w:val="000000"/>
          <w:kern w:val="0"/>
          <w:sz w:val="24"/>
          <w:szCs w:val="24"/>
        </w:rPr>
        <w:t>Endosc</w:t>
      </w:r>
      <w:proofErr w:type="spellEnd"/>
      <w:r w:rsidRPr="000054D5">
        <w:rPr>
          <w:rFonts w:ascii="Book Antiqua" w:hAnsi="Book Antiqua" w:cs="宋体"/>
          <w:color w:val="000000"/>
          <w:kern w:val="0"/>
          <w:sz w:val="24"/>
          <w:szCs w:val="24"/>
        </w:rPr>
        <w:t> 1992; </w:t>
      </w:r>
      <w:r w:rsidRPr="000054D5">
        <w:rPr>
          <w:rFonts w:ascii="Book Antiqua" w:hAnsi="Book Antiqua" w:cs="宋体"/>
          <w:b/>
          <w:bCs/>
          <w:color w:val="000000"/>
          <w:kern w:val="0"/>
          <w:sz w:val="24"/>
          <w:szCs w:val="24"/>
        </w:rPr>
        <w:t>38</w:t>
      </w:r>
      <w:r w:rsidRPr="000054D5">
        <w:rPr>
          <w:rFonts w:ascii="Book Antiqua" w:hAnsi="Book Antiqua" w:cs="宋体"/>
          <w:color w:val="000000"/>
          <w:kern w:val="0"/>
          <w:sz w:val="24"/>
          <w:szCs w:val="24"/>
        </w:rPr>
        <w:t>: 27-34 [PMID: 1612375 DOI: 10.1016/S0016-5107(92)70326-5]</w:t>
      </w:r>
    </w:p>
    <w:p w14:paraId="50929211"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7 </w:t>
      </w:r>
      <w:r w:rsidRPr="000054D5">
        <w:rPr>
          <w:rFonts w:ascii="Book Antiqua" w:hAnsi="Book Antiqua" w:cs="宋体"/>
          <w:b/>
          <w:bCs/>
          <w:color w:val="000000"/>
          <w:kern w:val="0"/>
          <w:sz w:val="24"/>
          <w:szCs w:val="24"/>
        </w:rPr>
        <w:t>Boyce GA</w:t>
      </w:r>
      <w:r w:rsidRPr="000054D5">
        <w:rPr>
          <w:rFonts w:ascii="Book Antiqua" w:hAnsi="Book Antiqua" w:cs="宋体"/>
          <w:color w:val="000000"/>
          <w:kern w:val="0"/>
          <w:sz w:val="24"/>
          <w:szCs w:val="24"/>
        </w:rPr>
        <w:t xml:space="preserve">, </w:t>
      </w:r>
      <w:proofErr w:type="spellStart"/>
      <w:r w:rsidRPr="000054D5">
        <w:rPr>
          <w:rFonts w:ascii="Book Antiqua" w:hAnsi="Book Antiqua" w:cs="宋体"/>
          <w:color w:val="000000"/>
          <w:kern w:val="0"/>
          <w:sz w:val="24"/>
          <w:szCs w:val="24"/>
        </w:rPr>
        <w:t>Sivak</w:t>
      </w:r>
      <w:proofErr w:type="spellEnd"/>
      <w:r w:rsidRPr="000054D5">
        <w:rPr>
          <w:rFonts w:ascii="Book Antiqua" w:hAnsi="Book Antiqua" w:cs="宋体"/>
          <w:color w:val="000000"/>
          <w:kern w:val="0"/>
          <w:sz w:val="24"/>
          <w:szCs w:val="24"/>
        </w:rPr>
        <w:t xml:space="preserve"> MV, </w:t>
      </w:r>
      <w:proofErr w:type="spellStart"/>
      <w:r w:rsidRPr="000054D5">
        <w:rPr>
          <w:rFonts w:ascii="Book Antiqua" w:hAnsi="Book Antiqua" w:cs="宋体"/>
          <w:color w:val="000000"/>
          <w:kern w:val="0"/>
          <w:sz w:val="24"/>
          <w:szCs w:val="24"/>
        </w:rPr>
        <w:t>Rösch</w:t>
      </w:r>
      <w:proofErr w:type="spellEnd"/>
      <w:r w:rsidRPr="000054D5">
        <w:rPr>
          <w:rFonts w:ascii="Book Antiqua" w:hAnsi="Book Antiqua" w:cs="宋体"/>
          <w:color w:val="000000"/>
          <w:kern w:val="0"/>
          <w:sz w:val="24"/>
          <w:szCs w:val="24"/>
        </w:rPr>
        <w:t xml:space="preserve"> T, </w:t>
      </w:r>
      <w:proofErr w:type="spellStart"/>
      <w:r w:rsidRPr="000054D5">
        <w:rPr>
          <w:rFonts w:ascii="Book Antiqua" w:hAnsi="Book Antiqua" w:cs="宋体"/>
          <w:color w:val="000000"/>
          <w:kern w:val="0"/>
          <w:sz w:val="24"/>
          <w:szCs w:val="24"/>
        </w:rPr>
        <w:t>Classen</w:t>
      </w:r>
      <w:proofErr w:type="spellEnd"/>
      <w:r w:rsidRPr="000054D5">
        <w:rPr>
          <w:rFonts w:ascii="Book Antiqua" w:hAnsi="Book Antiqua" w:cs="宋体"/>
          <w:color w:val="000000"/>
          <w:kern w:val="0"/>
          <w:sz w:val="24"/>
          <w:szCs w:val="24"/>
        </w:rPr>
        <w:t xml:space="preserve"> M, Fleischer DE, Boyce HW, </w:t>
      </w:r>
      <w:proofErr w:type="spellStart"/>
      <w:r w:rsidRPr="000054D5">
        <w:rPr>
          <w:rFonts w:ascii="Book Antiqua" w:hAnsi="Book Antiqua" w:cs="宋体"/>
          <w:color w:val="000000"/>
          <w:kern w:val="0"/>
          <w:sz w:val="24"/>
          <w:szCs w:val="24"/>
        </w:rPr>
        <w:t>Lightdale</w:t>
      </w:r>
      <w:proofErr w:type="spellEnd"/>
      <w:r w:rsidRPr="000054D5">
        <w:rPr>
          <w:rFonts w:ascii="Book Antiqua" w:hAnsi="Book Antiqua" w:cs="宋体"/>
          <w:color w:val="000000"/>
          <w:kern w:val="0"/>
          <w:sz w:val="24"/>
          <w:szCs w:val="24"/>
        </w:rPr>
        <w:t xml:space="preserve"> CJ, </w:t>
      </w:r>
      <w:proofErr w:type="spellStart"/>
      <w:r w:rsidRPr="000054D5">
        <w:rPr>
          <w:rFonts w:ascii="Book Antiqua" w:hAnsi="Book Antiqua" w:cs="宋体"/>
          <w:color w:val="000000"/>
          <w:kern w:val="0"/>
          <w:sz w:val="24"/>
          <w:szCs w:val="24"/>
        </w:rPr>
        <w:t>Botet</w:t>
      </w:r>
      <w:proofErr w:type="spellEnd"/>
      <w:r w:rsidRPr="000054D5">
        <w:rPr>
          <w:rFonts w:ascii="Book Antiqua" w:hAnsi="Book Antiqua" w:cs="宋体"/>
          <w:color w:val="000000"/>
          <w:kern w:val="0"/>
          <w:sz w:val="24"/>
          <w:szCs w:val="24"/>
        </w:rPr>
        <w:t xml:space="preserve"> JF, Hawes RH, Lehman GA. Evaluation of submucosal upper gastrointestinal tract lesions by endoscopic ultrasound. </w:t>
      </w:r>
      <w:proofErr w:type="spellStart"/>
      <w:r w:rsidRPr="000054D5">
        <w:rPr>
          <w:rFonts w:ascii="Book Antiqua" w:hAnsi="Book Antiqua" w:cs="宋体"/>
          <w:i/>
          <w:iCs/>
          <w:color w:val="000000"/>
          <w:kern w:val="0"/>
          <w:sz w:val="24"/>
          <w:szCs w:val="24"/>
        </w:rPr>
        <w:t>Gastrointest</w:t>
      </w:r>
      <w:proofErr w:type="spellEnd"/>
      <w:r w:rsidRPr="000054D5">
        <w:rPr>
          <w:rFonts w:ascii="Book Antiqua" w:hAnsi="Book Antiqua" w:cs="宋体"/>
          <w:i/>
          <w:iCs/>
          <w:color w:val="000000"/>
          <w:kern w:val="0"/>
          <w:sz w:val="24"/>
          <w:szCs w:val="24"/>
        </w:rPr>
        <w:t xml:space="preserve"> </w:t>
      </w:r>
      <w:proofErr w:type="spellStart"/>
      <w:r w:rsidRPr="000054D5">
        <w:rPr>
          <w:rFonts w:ascii="Book Antiqua" w:hAnsi="Book Antiqua" w:cs="宋体"/>
          <w:i/>
          <w:iCs/>
          <w:color w:val="000000"/>
          <w:kern w:val="0"/>
          <w:sz w:val="24"/>
          <w:szCs w:val="24"/>
        </w:rPr>
        <w:t>Endosc</w:t>
      </w:r>
      <w:proofErr w:type="spellEnd"/>
      <w:r w:rsidRPr="000054D5">
        <w:rPr>
          <w:rFonts w:ascii="Book Antiqua" w:hAnsi="Book Antiqua" w:cs="宋体"/>
          <w:color w:val="000000"/>
          <w:kern w:val="0"/>
          <w:sz w:val="24"/>
          <w:szCs w:val="24"/>
        </w:rPr>
        <w:t> 1991; </w:t>
      </w:r>
      <w:r w:rsidRPr="000054D5">
        <w:rPr>
          <w:rFonts w:ascii="Book Antiqua" w:hAnsi="Book Antiqua" w:cs="宋体"/>
          <w:b/>
          <w:bCs/>
          <w:color w:val="000000"/>
          <w:kern w:val="0"/>
          <w:sz w:val="24"/>
          <w:szCs w:val="24"/>
        </w:rPr>
        <w:t>37</w:t>
      </w:r>
      <w:r w:rsidRPr="000054D5">
        <w:rPr>
          <w:rFonts w:ascii="Book Antiqua" w:hAnsi="Book Antiqua" w:cs="宋体"/>
          <w:color w:val="000000"/>
          <w:kern w:val="0"/>
          <w:sz w:val="24"/>
          <w:szCs w:val="24"/>
        </w:rPr>
        <w:t>: 449-454 [PMID: 1916167 DOI: 10.1016/S0016-5107(05)80300-1]</w:t>
      </w:r>
    </w:p>
    <w:p w14:paraId="21FA8932"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8 </w:t>
      </w:r>
      <w:r w:rsidRPr="000054D5">
        <w:rPr>
          <w:rFonts w:ascii="Book Antiqua" w:hAnsi="Book Antiqua" w:cs="宋体"/>
          <w:b/>
          <w:bCs/>
          <w:color w:val="000000"/>
          <w:kern w:val="0"/>
          <w:sz w:val="24"/>
          <w:szCs w:val="24"/>
        </w:rPr>
        <w:t>Adler DG</w:t>
      </w:r>
      <w:r w:rsidRPr="000054D5">
        <w:rPr>
          <w:rFonts w:ascii="Book Antiqua" w:hAnsi="Book Antiqua" w:cs="宋体"/>
          <w:color w:val="000000"/>
          <w:kern w:val="0"/>
          <w:sz w:val="24"/>
          <w:szCs w:val="24"/>
        </w:rPr>
        <w:t xml:space="preserve">, Diehl DL. </w:t>
      </w:r>
      <w:proofErr w:type="gramStart"/>
      <w:r w:rsidRPr="000054D5">
        <w:rPr>
          <w:rFonts w:ascii="Book Antiqua" w:hAnsi="Book Antiqua" w:cs="宋体"/>
          <w:color w:val="000000"/>
          <w:kern w:val="0"/>
          <w:sz w:val="24"/>
          <w:szCs w:val="24"/>
        </w:rPr>
        <w:t>Missed lesions in endoscopic ultrasound.</w:t>
      </w:r>
      <w:proofErr w:type="gramEnd"/>
      <w:r w:rsidRPr="000054D5">
        <w:rPr>
          <w:rFonts w:ascii="Book Antiqua" w:hAnsi="Book Antiqua" w:cs="宋体"/>
          <w:color w:val="000000"/>
          <w:kern w:val="0"/>
          <w:sz w:val="24"/>
          <w:szCs w:val="24"/>
        </w:rPr>
        <w:t> </w:t>
      </w:r>
      <w:proofErr w:type="spellStart"/>
      <w:r w:rsidRPr="000054D5">
        <w:rPr>
          <w:rFonts w:ascii="Book Antiqua" w:hAnsi="Book Antiqua" w:cs="宋体"/>
          <w:i/>
          <w:iCs/>
          <w:color w:val="000000"/>
          <w:kern w:val="0"/>
          <w:sz w:val="24"/>
          <w:szCs w:val="24"/>
        </w:rPr>
        <w:t>Endosc</w:t>
      </w:r>
      <w:proofErr w:type="spellEnd"/>
      <w:r w:rsidRPr="000054D5">
        <w:rPr>
          <w:rFonts w:ascii="Book Antiqua" w:hAnsi="Book Antiqua" w:cs="宋体"/>
          <w:i/>
          <w:iCs/>
          <w:color w:val="000000"/>
          <w:kern w:val="0"/>
          <w:sz w:val="24"/>
          <w:szCs w:val="24"/>
        </w:rPr>
        <w:t xml:space="preserve"> Ultrasound</w:t>
      </w:r>
      <w:r w:rsidRPr="000054D5">
        <w:rPr>
          <w:rFonts w:ascii="Book Antiqua" w:hAnsi="Book Antiqua" w:cs="宋体"/>
          <w:color w:val="000000"/>
          <w:kern w:val="0"/>
          <w:sz w:val="24"/>
          <w:szCs w:val="24"/>
        </w:rPr>
        <w:t> 2015; </w:t>
      </w:r>
      <w:r w:rsidRPr="000054D5">
        <w:rPr>
          <w:rFonts w:ascii="Book Antiqua" w:hAnsi="Book Antiqua" w:cs="宋体"/>
          <w:b/>
          <w:bCs/>
          <w:color w:val="000000"/>
          <w:kern w:val="0"/>
          <w:sz w:val="24"/>
          <w:szCs w:val="24"/>
        </w:rPr>
        <w:t>4</w:t>
      </w:r>
      <w:r w:rsidRPr="000054D5">
        <w:rPr>
          <w:rFonts w:ascii="Book Antiqua" w:hAnsi="Book Antiqua" w:cs="宋体"/>
          <w:color w:val="000000"/>
          <w:kern w:val="0"/>
          <w:sz w:val="24"/>
          <w:szCs w:val="24"/>
        </w:rPr>
        <w:t>: 165-167 [PMID: 26374573 DOI: 10.4103/2303-9027.162993]</w:t>
      </w:r>
    </w:p>
    <w:p w14:paraId="236E06AD" w14:textId="77777777" w:rsidR="000054D5" w:rsidRPr="000054D5" w:rsidRDefault="000054D5" w:rsidP="000054D5">
      <w:pPr>
        <w:widowControl/>
        <w:spacing w:line="360" w:lineRule="auto"/>
        <w:rPr>
          <w:rFonts w:ascii="Book Antiqua" w:hAnsi="Book Antiqua" w:cs="宋体"/>
          <w:color w:val="000000"/>
          <w:kern w:val="0"/>
          <w:sz w:val="24"/>
          <w:szCs w:val="24"/>
        </w:rPr>
      </w:pPr>
      <w:proofErr w:type="gramStart"/>
      <w:r w:rsidRPr="000054D5">
        <w:rPr>
          <w:rFonts w:ascii="Book Antiqua" w:hAnsi="Book Antiqua" w:cs="宋体"/>
          <w:color w:val="000000"/>
          <w:kern w:val="0"/>
          <w:sz w:val="24"/>
          <w:szCs w:val="24"/>
        </w:rPr>
        <w:t>9 </w:t>
      </w:r>
      <w:proofErr w:type="spellStart"/>
      <w:r w:rsidRPr="000054D5">
        <w:rPr>
          <w:rFonts w:ascii="Book Antiqua" w:hAnsi="Book Antiqua" w:cs="宋体"/>
          <w:b/>
          <w:bCs/>
          <w:color w:val="000000"/>
          <w:kern w:val="0"/>
          <w:sz w:val="24"/>
          <w:szCs w:val="24"/>
        </w:rPr>
        <w:t>Altonbary</w:t>
      </w:r>
      <w:proofErr w:type="spellEnd"/>
      <w:r w:rsidRPr="000054D5">
        <w:rPr>
          <w:rFonts w:ascii="Book Antiqua" w:hAnsi="Book Antiqua" w:cs="宋体"/>
          <w:b/>
          <w:bCs/>
          <w:color w:val="000000"/>
          <w:kern w:val="0"/>
          <w:sz w:val="24"/>
          <w:szCs w:val="24"/>
        </w:rPr>
        <w:t xml:space="preserve"> AY</w:t>
      </w:r>
      <w:r w:rsidRPr="000054D5">
        <w:rPr>
          <w:rFonts w:ascii="Book Antiqua" w:hAnsi="Book Antiqua" w:cs="宋体"/>
          <w:color w:val="000000"/>
          <w:kern w:val="0"/>
          <w:sz w:val="24"/>
          <w:szCs w:val="24"/>
        </w:rPr>
        <w:t xml:space="preserve">, </w:t>
      </w:r>
      <w:proofErr w:type="spellStart"/>
      <w:r w:rsidRPr="000054D5">
        <w:rPr>
          <w:rFonts w:ascii="Book Antiqua" w:hAnsi="Book Antiqua" w:cs="宋体"/>
          <w:color w:val="000000"/>
          <w:kern w:val="0"/>
          <w:sz w:val="24"/>
          <w:szCs w:val="24"/>
        </w:rPr>
        <w:t>Deiab</w:t>
      </w:r>
      <w:proofErr w:type="spellEnd"/>
      <w:r w:rsidRPr="000054D5">
        <w:rPr>
          <w:rFonts w:ascii="Book Antiqua" w:hAnsi="Book Antiqua" w:cs="宋体"/>
          <w:color w:val="000000"/>
          <w:kern w:val="0"/>
          <w:sz w:val="24"/>
          <w:szCs w:val="24"/>
        </w:rPr>
        <w:t xml:space="preserve"> AG, </w:t>
      </w:r>
      <w:proofErr w:type="spellStart"/>
      <w:r w:rsidRPr="000054D5">
        <w:rPr>
          <w:rFonts w:ascii="Book Antiqua" w:hAnsi="Book Antiqua" w:cs="宋体"/>
          <w:color w:val="000000"/>
          <w:kern w:val="0"/>
          <w:sz w:val="24"/>
          <w:szCs w:val="24"/>
        </w:rPr>
        <w:t>Negm</w:t>
      </w:r>
      <w:proofErr w:type="spellEnd"/>
      <w:r w:rsidRPr="000054D5">
        <w:rPr>
          <w:rFonts w:ascii="Book Antiqua" w:hAnsi="Book Antiqua" w:cs="宋体"/>
          <w:color w:val="000000"/>
          <w:kern w:val="0"/>
          <w:sz w:val="24"/>
          <w:szCs w:val="24"/>
        </w:rPr>
        <w:t xml:space="preserve"> EH, El </w:t>
      </w:r>
      <w:proofErr w:type="spellStart"/>
      <w:r w:rsidRPr="000054D5">
        <w:rPr>
          <w:rFonts w:ascii="Book Antiqua" w:hAnsi="Book Antiqua" w:cs="宋体"/>
          <w:color w:val="000000"/>
          <w:kern w:val="0"/>
          <w:sz w:val="24"/>
          <w:szCs w:val="24"/>
        </w:rPr>
        <w:t>Sorogy</w:t>
      </w:r>
      <w:proofErr w:type="spellEnd"/>
      <w:r w:rsidRPr="000054D5">
        <w:rPr>
          <w:rFonts w:ascii="Book Antiqua" w:hAnsi="Book Antiqua" w:cs="宋体"/>
          <w:color w:val="000000"/>
          <w:kern w:val="0"/>
          <w:sz w:val="24"/>
          <w:szCs w:val="24"/>
        </w:rPr>
        <w:t xml:space="preserve"> MM, </w:t>
      </w:r>
      <w:proofErr w:type="spellStart"/>
      <w:r w:rsidRPr="000054D5">
        <w:rPr>
          <w:rFonts w:ascii="Book Antiqua" w:hAnsi="Book Antiqua" w:cs="宋体"/>
          <w:color w:val="000000"/>
          <w:kern w:val="0"/>
          <w:sz w:val="24"/>
          <w:szCs w:val="24"/>
        </w:rPr>
        <w:t>Elkashef</w:t>
      </w:r>
      <w:proofErr w:type="spellEnd"/>
      <w:r w:rsidRPr="000054D5">
        <w:rPr>
          <w:rFonts w:ascii="Book Antiqua" w:hAnsi="Book Antiqua" w:cs="宋体"/>
          <w:color w:val="000000"/>
          <w:kern w:val="0"/>
          <w:sz w:val="24"/>
          <w:szCs w:val="24"/>
        </w:rPr>
        <w:t xml:space="preserve"> WF.</w:t>
      </w:r>
      <w:proofErr w:type="gramEnd"/>
      <w:r w:rsidRPr="000054D5">
        <w:rPr>
          <w:rFonts w:ascii="Book Antiqua" w:hAnsi="Book Antiqua" w:cs="宋体"/>
          <w:color w:val="000000"/>
          <w:kern w:val="0"/>
          <w:sz w:val="24"/>
          <w:szCs w:val="24"/>
        </w:rPr>
        <w:t xml:space="preserve"> Endoscopic ultrasound of isolated gastric corrosive stricture mimicking </w:t>
      </w:r>
      <w:proofErr w:type="spellStart"/>
      <w:r w:rsidRPr="000054D5">
        <w:rPr>
          <w:rFonts w:ascii="Book Antiqua" w:hAnsi="Book Antiqua" w:cs="宋体"/>
          <w:color w:val="000000"/>
          <w:kern w:val="0"/>
          <w:sz w:val="24"/>
          <w:szCs w:val="24"/>
        </w:rPr>
        <w:t>linitis</w:t>
      </w:r>
      <w:proofErr w:type="spellEnd"/>
      <w:r w:rsidRPr="000054D5">
        <w:rPr>
          <w:rFonts w:ascii="Book Antiqua" w:hAnsi="Book Antiqua" w:cs="宋体"/>
          <w:color w:val="000000"/>
          <w:kern w:val="0"/>
          <w:sz w:val="24"/>
          <w:szCs w:val="24"/>
        </w:rPr>
        <w:t xml:space="preserve"> </w:t>
      </w:r>
      <w:proofErr w:type="spellStart"/>
      <w:r w:rsidRPr="000054D5">
        <w:rPr>
          <w:rFonts w:ascii="Book Antiqua" w:hAnsi="Book Antiqua" w:cs="宋体"/>
          <w:color w:val="000000"/>
          <w:kern w:val="0"/>
          <w:sz w:val="24"/>
          <w:szCs w:val="24"/>
        </w:rPr>
        <w:lastRenderedPageBreak/>
        <w:t>plastica</w:t>
      </w:r>
      <w:proofErr w:type="spellEnd"/>
      <w:r w:rsidRPr="000054D5">
        <w:rPr>
          <w:rFonts w:ascii="Book Antiqua" w:hAnsi="Book Antiqua" w:cs="宋体"/>
          <w:color w:val="000000"/>
          <w:kern w:val="0"/>
          <w:sz w:val="24"/>
          <w:szCs w:val="24"/>
        </w:rPr>
        <w:t xml:space="preserve">. </w:t>
      </w:r>
      <w:proofErr w:type="spellStart"/>
      <w:r w:rsidRPr="000054D5">
        <w:rPr>
          <w:rFonts w:ascii="Book Antiqua" w:hAnsi="Book Antiqua" w:cs="宋体"/>
          <w:i/>
          <w:iCs/>
          <w:color w:val="000000"/>
          <w:kern w:val="0"/>
          <w:sz w:val="24"/>
          <w:szCs w:val="24"/>
        </w:rPr>
        <w:t>Endosc</w:t>
      </w:r>
      <w:proofErr w:type="spellEnd"/>
      <w:r w:rsidRPr="000054D5">
        <w:rPr>
          <w:rFonts w:ascii="Book Antiqua" w:hAnsi="Book Antiqua" w:cs="宋体"/>
          <w:i/>
          <w:iCs/>
          <w:color w:val="000000"/>
          <w:kern w:val="0"/>
          <w:sz w:val="24"/>
          <w:szCs w:val="24"/>
        </w:rPr>
        <w:t xml:space="preserve"> Ultrasound</w:t>
      </w:r>
      <w:r w:rsidRPr="000054D5">
        <w:rPr>
          <w:rFonts w:ascii="Book Antiqua" w:hAnsi="Book Antiqua" w:cs="宋体"/>
          <w:color w:val="000000"/>
          <w:kern w:val="0"/>
          <w:sz w:val="24"/>
          <w:szCs w:val="24"/>
        </w:rPr>
        <w:t> 2015; </w:t>
      </w:r>
      <w:r w:rsidRPr="000054D5">
        <w:rPr>
          <w:rFonts w:ascii="Book Antiqua" w:hAnsi="Book Antiqua" w:cs="宋体"/>
          <w:b/>
          <w:bCs/>
          <w:color w:val="000000"/>
          <w:kern w:val="0"/>
          <w:sz w:val="24"/>
          <w:szCs w:val="24"/>
        </w:rPr>
        <w:t>4</w:t>
      </w:r>
      <w:r w:rsidRPr="000054D5">
        <w:rPr>
          <w:rFonts w:ascii="Book Antiqua" w:hAnsi="Book Antiqua" w:cs="宋体"/>
          <w:color w:val="000000"/>
          <w:kern w:val="0"/>
          <w:sz w:val="24"/>
          <w:szCs w:val="24"/>
        </w:rPr>
        <w:t>: 66-68 [PMID: 25789288 DOI: 10.4103/2303-9027.151365]</w:t>
      </w:r>
    </w:p>
    <w:p w14:paraId="4F02E793" w14:textId="77777777" w:rsidR="000054D5" w:rsidRPr="000054D5" w:rsidRDefault="000054D5" w:rsidP="000054D5">
      <w:pPr>
        <w:widowControl/>
        <w:spacing w:line="360" w:lineRule="auto"/>
        <w:rPr>
          <w:rFonts w:ascii="Book Antiqua" w:hAnsi="Book Antiqua" w:cs="宋体"/>
          <w:color w:val="000000"/>
          <w:kern w:val="0"/>
          <w:sz w:val="24"/>
          <w:szCs w:val="24"/>
        </w:rPr>
      </w:pPr>
      <w:proofErr w:type="gramStart"/>
      <w:r w:rsidRPr="000054D5">
        <w:rPr>
          <w:rFonts w:ascii="Book Antiqua" w:hAnsi="Book Antiqua" w:cs="宋体"/>
          <w:color w:val="000000"/>
          <w:kern w:val="0"/>
          <w:sz w:val="24"/>
          <w:szCs w:val="24"/>
        </w:rPr>
        <w:t>10 </w:t>
      </w:r>
      <w:proofErr w:type="spellStart"/>
      <w:r w:rsidRPr="000054D5">
        <w:rPr>
          <w:rFonts w:ascii="Book Antiqua" w:hAnsi="Book Antiqua" w:cs="宋体"/>
          <w:b/>
          <w:bCs/>
          <w:color w:val="000000"/>
          <w:kern w:val="0"/>
          <w:sz w:val="24"/>
          <w:szCs w:val="24"/>
        </w:rPr>
        <w:t>Bhutani</w:t>
      </w:r>
      <w:proofErr w:type="spellEnd"/>
      <w:r w:rsidRPr="000054D5">
        <w:rPr>
          <w:rFonts w:ascii="Book Antiqua" w:hAnsi="Book Antiqua" w:cs="宋体"/>
          <w:b/>
          <w:bCs/>
          <w:color w:val="000000"/>
          <w:kern w:val="0"/>
          <w:sz w:val="24"/>
          <w:szCs w:val="24"/>
        </w:rPr>
        <w:t xml:space="preserve"> MS</w:t>
      </w:r>
      <w:r w:rsidRPr="000054D5">
        <w:rPr>
          <w:rFonts w:ascii="Book Antiqua" w:hAnsi="Book Antiqua" w:cs="宋体"/>
          <w:color w:val="000000"/>
          <w:kern w:val="0"/>
          <w:sz w:val="24"/>
          <w:szCs w:val="24"/>
        </w:rPr>
        <w:t>, Arora A.</w:t>
      </w:r>
      <w:proofErr w:type="gramEnd"/>
      <w:r w:rsidRPr="000054D5">
        <w:rPr>
          <w:rFonts w:ascii="Book Antiqua" w:hAnsi="Book Antiqua" w:cs="宋体"/>
          <w:color w:val="000000"/>
          <w:kern w:val="0"/>
          <w:sz w:val="24"/>
          <w:szCs w:val="24"/>
        </w:rPr>
        <w:t xml:space="preserve"> </w:t>
      </w:r>
      <w:proofErr w:type="gramStart"/>
      <w:r w:rsidRPr="000054D5">
        <w:rPr>
          <w:rFonts w:ascii="Book Antiqua" w:hAnsi="Book Antiqua" w:cs="宋体"/>
          <w:color w:val="000000"/>
          <w:kern w:val="0"/>
          <w:sz w:val="24"/>
          <w:szCs w:val="24"/>
        </w:rPr>
        <w:t>New developments in endoscopic ultrasound-guided therapies.</w:t>
      </w:r>
      <w:proofErr w:type="gramEnd"/>
      <w:r w:rsidRPr="000054D5">
        <w:rPr>
          <w:rFonts w:ascii="Book Antiqua" w:hAnsi="Book Antiqua" w:cs="宋体"/>
          <w:color w:val="000000"/>
          <w:kern w:val="0"/>
          <w:sz w:val="24"/>
          <w:szCs w:val="24"/>
        </w:rPr>
        <w:t> </w:t>
      </w:r>
      <w:proofErr w:type="spellStart"/>
      <w:r w:rsidRPr="000054D5">
        <w:rPr>
          <w:rFonts w:ascii="Book Antiqua" w:hAnsi="Book Antiqua" w:cs="宋体"/>
          <w:i/>
          <w:iCs/>
          <w:color w:val="000000"/>
          <w:kern w:val="0"/>
          <w:sz w:val="24"/>
          <w:szCs w:val="24"/>
        </w:rPr>
        <w:t>Endosc</w:t>
      </w:r>
      <w:proofErr w:type="spellEnd"/>
      <w:r w:rsidRPr="000054D5">
        <w:rPr>
          <w:rFonts w:ascii="Book Antiqua" w:hAnsi="Book Antiqua" w:cs="宋体"/>
          <w:i/>
          <w:iCs/>
          <w:color w:val="000000"/>
          <w:kern w:val="0"/>
          <w:sz w:val="24"/>
          <w:szCs w:val="24"/>
        </w:rPr>
        <w:t xml:space="preserve"> Ultrasound</w:t>
      </w:r>
      <w:r w:rsidRPr="000054D5">
        <w:rPr>
          <w:rFonts w:ascii="Book Antiqua" w:hAnsi="Book Antiqua" w:cs="宋体"/>
          <w:color w:val="000000"/>
          <w:kern w:val="0"/>
          <w:sz w:val="24"/>
          <w:szCs w:val="24"/>
        </w:rPr>
        <w:t> 2015; </w:t>
      </w:r>
      <w:r w:rsidRPr="000054D5">
        <w:rPr>
          <w:rFonts w:ascii="Book Antiqua" w:hAnsi="Book Antiqua" w:cs="宋体"/>
          <w:b/>
          <w:bCs/>
          <w:color w:val="000000"/>
          <w:kern w:val="0"/>
          <w:sz w:val="24"/>
          <w:szCs w:val="24"/>
        </w:rPr>
        <w:t>4</w:t>
      </w:r>
      <w:r w:rsidRPr="000054D5">
        <w:rPr>
          <w:rFonts w:ascii="Book Antiqua" w:hAnsi="Book Antiqua" w:cs="宋体"/>
          <w:color w:val="000000"/>
          <w:kern w:val="0"/>
          <w:sz w:val="24"/>
          <w:szCs w:val="24"/>
        </w:rPr>
        <w:t>: 304-311 [PMID: 26643698 DOI: 10.4103/2303-9027.170419]</w:t>
      </w:r>
    </w:p>
    <w:p w14:paraId="3D7ACC3E"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11 </w:t>
      </w:r>
      <w:proofErr w:type="spellStart"/>
      <w:r w:rsidRPr="000054D5">
        <w:rPr>
          <w:rFonts w:ascii="Book Antiqua" w:hAnsi="Book Antiqua" w:cs="宋体"/>
          <w:b/>
          <w:bCs/>
          <w:color w:val="000000"/>
          <w:kern w:val="0"/>
          <w:sz w:val="24"/>
          <w:szCs w:val="24"/>
        </w:rPr>
        <w:t>Razavi</w:t>
      </w:r>
      <w:proofErr w:type="spellEnd"/>
      <w:r w:rsidRPr="000054D5">
        <w:rPr>
          <w:rFonts w:ascii="Book Antiqua" w:hAnsi="Book Antiqua" w:cs="宋体"/>
          <w:b/>
          <w:bCs/>
          <w:color w:val="000000"/>
          <w:kern w:val="0"/>
          <w:sz w:val="24"/>
          <w:szCs w:val="24"/>
        </w:rPr>
        <w:t xml:space="preserve"> SM</w:t>
      </w:r>
      <w:r w:rsidRPr="000054D5">
        <w:rPr>
          <w:rFonts w:ascii="Book Antiqua" w:hAnsi="Book Antiqua" w:cs="宋体"/>
          <w:color w:val="000000"/>
          <w:kern w:val="0"/>
          <w:sz w:val="24"/>
          <w:szCs w:val="24"/>
        </w:rPr>
        <w:t xml:space="preserve">, </w:t>
      </w:r>
      <w:proofErr w:type="spellStart"/>
      <w:r w:rsidRPr="000054D5">
        <w:rPr>
          <w:rFonts w:ascii="Book Antiqua" w:hAnsi="Book Antiqua" w:cs="宋体"/>
          <w:color w:val="000000"/>
          <w:kern w:val="0"/>
          <w:sz w:val="24"/>
          <w:szCs w:val="24"/>
        </w:rPr>
        <w:t>Khodadost</w:t>
      </w:r>
      <w:proofErr w:type="spellEnd"/>
      <w:r w:rsidRPr="000054D5">
        <w:rPr>
          <w:rFonts w:ascii="Book Antiqua" w:hAnsi="Book Antiqua" w:cs="宋体"/>
          <w:color w:val="000000"/>
          <w:kern w:val="0"/>
          <w:sz w:val="24"/>
          <w:szCs w:val="24"/>
        </w:rPr>
        <w:t xml:space="preserve"> M, </w:t>
      </w:r>
      <w:proofErr w:type="spellStart"/>
      <w:r w:rsidRPr="000054D5">
        <w:rPr>
          <w:rFonts w:ascii="Book Antiqua" w:hAnsi="Book Antiqua" w:cs="宋体"/>
          <w:color w:val="000000"/>
          <w:kern w:val="0"/>
          <w:sz w:val="24"/>
          <w:szCs w:val="24"/>
        </w:rPr>
        <w:t>Sohrabi</w:t>
      </w:r>
      <w:proofErr w:type="spellEnd"/>
      <w:r w:rsidRPr="000054D5">
        <w:rPr>
          <w:rFonts w:ascii="Book Antiqua" w:hAnsi="Book Antiqua" w:cs="宋体"/>
          <w:color w:val="000000"/>
          <w:kern w:val="0"/>
          <w:sz w:val="24"/>
          <w:szCs w:val="24"/>
        </w:rPr>
        <w:t xml:space="preserve"> M, </w:t>
      </w:r>
      <w:proofErr w:type="spellStart"/>
      <w:r w:rsidRPr="000054D5">
        <w:rPr>
          <w:rFonts w:ascii="Book Antiqua" w:hAnsi="Book Antiqua" w:cs="宋体"/>
          <w:color w:val="000000"/>
          <w:kern w:val="0"/>
          <w:sz w:val="24"/>
          <w:szCs w:val="24"/>
        </w:rPr>
        <w:t>Keshavarzi</w:t>
      </w:r>
      <w:proofErr w:type="spellEnd"/>
      <w:r w:rsidRPr="000054D5">
        <w:rPr>
          <w:rFonts w:ascii="Book Antiqua" w:hAnsi="Book Antiqua" w:cs="宋体"/>
          <w:color w:val="000000"/>
          <w:kern w:val="0"/>
          <w:sz w:val="24"/>
          <w:szCs w:val="24"/>
        </w:rPr>
        <w:t xml:space="preserve"> A, </w:t>
      </w:r>
      <w:proofErr w:type="spellStart"/>
      <w:r w:rsidRPr="000054D5">
        <w:rPr>
          <w:rFonts w:ascii="Book Antiqua" w:hAnsi="Book Antiqua" w:cs="宋体"/>
          <w:color w:val="000000"/>
          <w:kern w:val="0"/>
          <w:sz w:val="24"/>
          <w:szCs w:val="24"/>
        </w:rPr>
        <w:t>Zamani</w:t>
      </w:r>
      <w:proofErr w:type="spellEnd"/>
      <w:r w:rsidRPr="000054D5">
        <w:rPr>
          <w:rFonts w:ascii="Book Antiqua" w:hAnsi="Book Antiqua" w:cs="宋体"/>
          <w:color w:val="000000"/>
          <w:kern w:val="0"/>
          <w:sz w:val="24"/>
          <w:szCs w:val="24"/>
        </w:rPr>
        <w:t xml:space="preserve"> F, </w:t>
      </w:r>
      <w:proofErr w:type="spellStart"/>
      <w:r w:rsidRPr="000054D5">
        <w:rPr>
          <w:rFonts w:ascii="Book Antiqua" w:hAnsi="Book Antiqua" w:cs="宋体"/>
          <w:color w:val="000000"/>
          <w:kern w:val="0"/>
          <w:sz w:val="24"/>
          <w:szCs w:val="24"/>
        </w:rPr>
        <w:t>Rakhshani</w:t>
      </w:r>
      <w:proofErr w:type="spellEnd"/>
      <w:r w:rsidRPr="000054D5">
        <w:rPr>
          <w:rFonts w:ascii="Book Antiqua" w:hAnsi="Book Antiqua" w:cs="宋体"/>
          <w:color w:val="000000"/>
          <w:kern w:val="0"/>
          <w:sz w:val="24"/>
          <w:szCs w:val="24"/>
        </w:rPr>
        <w:t xml:space="preserve"> N, </w:t>
      </w:r>
      <w:proofErr w:type="spellStart"/>
      <w:r w:rsidRPr="000054D5">
        <w:rPr>
          <w:rFonts w:ascii="Book Antiqua" w:hAnsi="Book Antiqua" w:cs="宋体"/>
          <w:color w:val="000000"/>
          <w:kern w:val="0"/>
          <w:sz w:val="24"/>
          <w:szCs w:val="24"/>
        </w:rPr>
        <w:t>Ameli</w:t>
      </w:r>
      <w:proofErr w:type="spellEnd"/>
      <w:r w:rsidRPr="000054D5">
        <w:rPr>
          <w:rFonts w:ascii="Book Antiqua" w:hAnsi="Book Antiqua" w:cs="宋体"/>
          <w:color w:val="000000"/>
          <w:kern w:val="0"/>
          <w:sz w:val="24"/>
          <w:szCs w:val="24"/>
        </w:rPr>
        <w:t xml:space="preserve"> M, </w:t>
      </w:r>
      <w:proofErr w:type="spellStart"/>
      <w:r w:rsidRPr="000054D5">
        <w:rPr>
          <w:rFonts w:ascii="Book Antiqua" w:hAnsi="Book Antiqua" w:cs="宋体"/>
          <w:color w:val="000000"/>
          <w:kern w:val="0"/>
          <w:sz w:val="24"/>
          <w:szCs w:val="24"/>
        </w:rPr>
        <w:t>Sadeghi</w:t>
      </w:r>
      <w:proofErr w:type="spellEnd"/>
      <w:r w:rsidRPr="000054D5">
        <w:rPr>
          <w:rFonts w:ascii="Book Antiqua" w:hAnsi="Book Antiqua" w:cs="宋体"/>
          <w:color w:val="000000"/>
          <w:kern w:val="0"/>
          <w:sz w:val="24"/>
          <w:szCs w:val="24"/>
        </w:rPr>
        <w:t xml:space="preserve"> R, </w:t>
      </w:r>
      <w:proofErr w:type="spellStart"/>
      <w:r w:rsidRPr="000054D5">
        <w:rPr>
          <w:rFonts w:ascii="Book Antiqua" w:hAnsi="Book Antiqua" w:cs="宋体"/>
          <w:color w:val="000000"/>
          <w:kern w:val="0"/>
          <w:sz w:val="24"/>
          <w:szCs w:val="24"/>
        </w:rPr>
        <w:t>Hatami</w:t>
      </w:r>
      <w:proofErr w:type="spellEnd"/>
      <w:r w:rsidRPr="000054D5">
        <w:rPr>
          <w:rFonts w:ascii="Book Antiqua" w:hAnsi="Book Antiqua" w:cs="宋体"/>
          <w:color w:val="000000"/>
          <w:kern w:val="0"/>
          <w:sz w:val="24"/>
          <w:szCs w:val="24"/>
        </w:rPr>
        <w:t xml:space="preserve"> K, </w:t>
      </w:r>
      <w:proofErr w:type="spellStart"/>
      <w:r w:rsidRPr="000054D5">
        <w:rPr>
          <w:rFonts w:ascii="Book Antiqua" w:hAnsi="Book Antiqua" w:cs="宋体"/>
          <w:color w:val="000000"/>
          <w:kern w:val="0"/>
          <w:sz w:val="24"/>
          <w:szCs w:val="24"/>
        </w:rPr>
        <w:t>Ajdarkosh</w:t>
      </w:r>
      <w:proofErr w:type="spellEnd"/>
      <w:r w:rsidRPr="000054D5">
        <w:rPr>
          <w:rFonts w:ascii="Book Antiqua" w:hAnsi="Book Antiqua" w:cs="宋体"/>
          <w:color w:val="000000"/>
          <w:kern w:val="0"/>
          <w:sz w:val="24"/>
          <w:szCs w:val="24"/>
        </w:rPr>
        <w:t xml:space="preserve"> H, </w:t>
      </w:r>
      <w:proofErr w:type="spellStart"/>
      <w:r w:rsidRPr="000054D5">
        <w:rPr>
          <w:rFonts w:ascii="Book Antiqua" w:hAnsi="Book Antiqua" w:cs="宋体"/>
          <w:color w:val="000000"/>
          <w:kern w:val="0"/>
          <w:sz w:val="24"/>
          <w:szCs w:val="24"/>
        </w:rPr>
        <w:t>Golmahi</w:t>
      </w:r>
      <w:proofErr w:type="spellEnd"/>
      <w:r w:rsidRPr="000054D5">
        <w:rPr>
          <w:rFonts w:ascii="Book Antiqua" w:hAnsi="Book Antiqua" w:cs="宋体"/>
          <w:color w:val="000000"/>
          <w:kern w:val="0"/>
          <w:sz w:val="24"/>
          <w:szCs w:val="24"/>
        </w:rPr>
        <w:t xml:space="preserve"> Z, </w:t>
      </w:r>
      <w:proofErr w:type="spellStart"/>
      <w:r w:rsidRPr="000054D5">
        <w:rPr>
          <w:rFonts w:ascii="Book Antiqua" w:hAnsi="Book Antiqua" w:cs="宋体"/>
          <w:color w:val="000000"/>
          <w:kern w:val="0"/>
          <w:sz w:val="24"/>
          <w:szCs w:val="24"/>
        </w:rPr>
        <w:t>Ranjbaran</w:t>
      </w:r>
      <w:proofErr w:type="spellEnd"/>
      <w:r w:rsidRPr="000054D5">
        <w:rPr>
          <w:rFonts w:ascii="Book Antiqua" w:hAnsi="Book Antiqua" w:cs="宋体"/>
          <w:color w:val="000000"/>
          <w:kern w:val="0"/>
          <w:sz w:val="24"/>
          <w:szCs w:val="24"/>
        </w:rPr>
        <w:t xml:space="preserve"> M. Accuracy of endoscopic ultrasonography for determination of tumor invasion depth in gastric cancer. </w:t>
      </w:r>
      <w:r w:rsidRPr="000054D5">
        <w:rPr>
          <w:rFonts w:ascii="Book Antiqua" w:hAnsi="Book Antiqua" w:cs="宋体"/>
          <w:i/>
          <w:iCs/>
          <w:color w:val="000000"/>
          <w:kern w:val="0"/>
          <w:sz w:val="24"/>
          <w:szCs w:val="24"/>
        </w:rPr>
        <w:t xml:space="preserve">Asian Pac J Cancer </w:t>
      </w:r>
      <w:proofErr w:type="spellStart"/>
      <w:r w:rsidRPr="000054D5">
        <w:rPr>
          <w:rFonts w:ascii="Book Antiqua" w:hAnsi="Book Antiqua" w:cs="宋体"/>
          <w:i/>
          <w:iCs/>
          <w:color w:val="000000"/>
          <w:kern w:val="0"/>
          <w:sz w:val="24"/>
          <w:szCs w:val="24"/>
        </w:rPr>
        <w:t>Prev</w:t>
      </w:r>
      <w:proofErr w:type="spellEnd"/>
      <w:r w:rsidRPr="000054D5">
        <w:rPr>
          <w:rFonts w:ascii="Book Antiqua" w:hAnsi="Book Antiqua" w:cs="宋体"/>
          <w:color w:val="000000"/>
          <w:kern w:val="0"/>
          <w:sz w:val="24"/>
          <w:szCs w:val="24"/>
        </w:rPr>
        <w:t> 2015; </w:t>
      </w:r>
      <w:r w:rsidRPr="000054D5">
        <w:rPr>
          <w:rFonts w:ascii="Book Antiqua" w:hAnsi="Book Antiqua" w:cs="宋体"/>
          <w:b/>
          <w:bCs/>
          <w:color w:val="000000"/>
          <w:kern w:val="0"/>
          <w:sz w:val="24"/>
          <w:szCs w:val="24"/>
        </w:rPr>
        <w:t>16</w:t>
      </w:r>
      <w:r w:rsidRPr="000054D5">
        <w:rPr>
          <w:rFonts w:ascii="Book Antiqua" w:hAnsi="Book Antiqua" w:cs="宋体"/>
          <w:color w:val="000000"/>
          <w:kern w:val="0"/>
          <w:sz w:val="24"/>
          <w:szCs w:val="24"/>
        </w:rPr>
        <w:t>: 3141-3145 [PMID: 25921111 DOI: 10.7314/APJCP.2015.16.8.3141]</w:t>
      </w:r>
    </w:p>
    <w:p w14:paraId="2AFA3832"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12 </w:t>
      </w:r>
      <w:proofErr w:type="spellStart"/>
      <w:r w:rsidRPr="000054D5">
        <w:rPr>
          <w:rFonts w:ascii="Book Antiqua" w:hAnsi="Book Antiqua" w:cs="宋体"/>
          <w:b/>
          <w:bCs/>
          <w:color w:val="000000"/>
          <w:kern w:val="0"/>
          <w:sz w:val="24"/>
          <w:szCs w:val="24"/>
        </w:rPr>
        <w:t>Alkaade</w:t>
      </w:r>
      <w:proofErr w:type="spellEnd"/>
      <w:r w:rsidRPr="000054D5">
        <w:rPr>
          <w:rFonts w:ascii="Book Antiqua" w:hAnsi="Book Antiqua" w:cs="宋体"/>
          <w:b/>
          <w:bCs/>
          <w:color w:val="000000"/>
          <w:kern w:val="0"/>
          <w:sz w:val="24"/>
          <w:szCs w:val="24"/>
        </w:rPr>
        <w:t xml:space="preserve"> S</w:t>
      </w:r>
      <w:r w:rsidRPr="000054D5">
        <w:rPr>
          <w:rFonts w:ascii="Book Antiqua" w:hAnsi="Book Antiqua" w:cs="宋体"/>
          <w:color w:val="000000"/>
          <w:kern w:val="0"/>
          <w:sz w:val="24"/>
          <w:szCs w:val="24"/>
        </w:rPr>
        <w:t xml:space="preserve">, </w:t>
      </w:r>
      <w:proofErr w:type="spellStart"/>
      <w:r w:rsidRPr="000054D5">
        <w:rPr>
          <w:rFonts w:ascii="Book Antiqua" w:hAnsi="Book Antiqua" w:cs="宋体"/>
          <w:color w:val="000000"/>
          <w:kern w:val="0"/>
          <w:sz w:val="24"/>
          <w:szCs w:val="24"/>
        </w:rPr>
        <w:t>Chahla</w:t>
      </w:r>
      <w:proofErr w:type="spellEnd"/>
      <w:r w:rsidRPr="000054D5">
        <w:rPr>
          <w:rFonts w:ascii="Book Antiqua" w:hAnsi="Book Antiqua" w:cs="宋体"/>
          <w:color w:val="000000"/>
          <w:kern w:val="0"/>
          <w:sz w:val="24"/>
          <w:szCs w:val="24"/>
        </w:rPr>
        <w:t xml:space="preserve"> E, Levy M. Role of endoscopic ultrasound-guided fine-needle aspiration cytology, viscosity, and carcinoembryonic antigen in pancreatic cyst fluid. </w:t>
      </w:r>
      <w:proofErr w:type="spellStart"/>
      <w:r w:rsidRPr="000054D5">
        <w:rPr>
          <w:rFonts w:ascii="Book Antiqua" w:hAnsi="Book Antiqua" w:cs="宋体"/>
          <w:i/>
          <w:iCs/>
          <w:color w:val="000000"/>
          <w:kern w:val="0"/>
          <w:sz w:val="24"/>
          <w:szCs w:val="24"/>
        </w:rPr>
        <w:t>Endosc</w:t>
      </w:r>
      <w:proofErr w:type="spellEnd"/>
      <w:r w:rsidRPr="000054D5">
        <w:rPr>
          <w:rFonts w:ascii="Book Antiqua" w:hAnsi="Book Antiqua" w:cs="宋体"/>
          <w:i/>
          <w:iCs/>
          <w:color w:val="000000"/>
          <w:kern w:val="0"/>
          <w:sz w:val="24"/>
          <w:szCs w:val="24"/>
        </w:rPr>
        <w:t xml:space="preserve"> Ultrasound</w:t>
      </w:r>
      <w:r w:rsidRPr="000054D5">
        <w:rPr>
          <w:rFonts w:ascii="Book Antiqua" w:hAnsi="Book Antiqua" w:cs="宋体"/>
          <w:color w:val="000000"/>
          <w:kern w:val="0"/>
          <w:sz w:val="24"/>
          <w:szCs w:val="24"/>
        </w:rPr>
        <w:t> 2015; </w:t>
      </w:r>
      <w:r w:rsidRPr="000054D5">
        <w:rPr>
          <w:rFonts w:ascii="Book Antiqua" w:hAnsi="Book Antiqua" w:cs="宋体"/>
          <w:b/>
          <w:bCs/>
          <w:color w:val="000000"/>
          <w:kern w:val="0"/>
          <w:sz w:val="24"/>
          <w:szCs w:val="24"/>
        </w:rPr>
        <w:t>4</w:t>
      </w:r>
      <w:r w:rsidRPr="000054D5">
        <w:rPr>
          <w:rFonts w:ascii="Book Antiqua" w:hAnsi="Book Antiqua" w:cs="宋体"/>
          <w:color w:val="000000"/>
          <w:kern w:val="0"/>
          <w:sz w:val="24"/>
          <w:szCs w:val="24"/>
        </w:rPr>
        <w:t>: 299-303 [PMID: 26643697 DOI: 10.4103/2303-9027.170417]</w:t>
      </w:r>
    </w:p>
    <w:p w14:paraId="5C4AAF8D"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13 </w:t>
      </w:r>
      <w:proofErr w:type="spellStart"/>
      <w:r w:rsidRPr="000054D5">
        <w:rPr>
          <w:rFonts w:ascii="Book Antiqua" w:hAnsi="Book Antiqua" w:cs="宋体"/>
          <w:b/>
          <w:bCs/>
          <w:color w:val="000000"/>
          <w:kern w:val="0"/>
          <w:sz w:val="24"/>
          <w:szCs w:val="24"/>
        </w:rPr>
        <w:t>Hata</w:t>
      </w:r>
      <w:proofErr w:type="spellEnd"/>
      <w:r w:rsidRPr="000054D5">
        <w:rPr>
          <w:rFonts w:ascii="Book Antiqua" w:hAnsi="Book Antiqua" w:cs="宋体"/>
          <w:b/>
          <w:bCs/>
          <w:color w:val="000000"/>
          <w:kern w:val="0"/>
          <w:sz w:val="24"/>
          <w:szCs w:val="24"/>
        </w:rPr>
        <w:t xml:space="preserve"> S</w:t>
      </w:r>
      <w:r w:rsidRPr="000054D5">
        <w:rPr>
          <w:rFonts w:ascii="Book Antiqua" w:hAnsi="Book Antiqua" w:cs="宋体"/>
          <w:color w:val="000000"/>
          <w:kern w:val="0"/>
          <w:sz w:val="24"/>
          <w:szCs w:val="24"/>
        </w:rPr>
        <w:t xml:space="preserve">, Arai M, Suzuki T, </w:t>
      </w:r>
      <w:proofErr w:type="spellStart"/>
      <w:r w:rsidRPr="000054D5">
        <w:rPr>
          <w:rFonts w:ascii="Book Antiqua" w:hAnsi="Book Antiqua" w:cs="宋体"/>
          <w:color w:val="000000"/>
          <w:kern w:val="0"/>
          <w:sz w:val="24"/>
          <w:szCs w:val="24"/>
        </w:rPr>
        <w:t>Maruoka</w:t>
      </w:r>
      <w:proofErr w:type="spellEnd"/>
      <w:r w:rsidRPr="000054D5">
        <w:rPr>
          <w:rFonts w:ascii="Book Antiqua" w:hAnsi="Book Antiqua" w:cs="宋体"/>
          <w:color w:val="000000"/>
          <w:kern w:val="0"/>
          <w:sz w:val="24"/>
          <w:szCs w:val="24"/>
        </w:rPr>
        <w:t xml:space="preserve"> D, Matsumura T, Nakagawa T, </w:t>
      </w:r>
      <w:proofErr w:type="spellStart"/>
      <w:r w:rsidRPr="000054D5">
        <w:rPr>
          <w:rFonts w:ascii="Book Antiqua" w:hAnsi="Book Antiqua" w:cs="宋体"/>
          <w:color w:val="000000"/>
          <w:kern w:val="0"/>
          <w:sz w:val="24"/>
          <w:szCs w:val="24"/>
        </w:rPr>
        <w:t>Katsuno</w:t>
      </w:r>
      <w:proofErr w:type="spellEnd"/>
      <w:r w:rsidRPr="000054D5">
        <w:rPr>
          <w:rFonts w:ascii="Book Antiqua" w:hAnsi="Book Antiqua" w:cs="宋体"/>
          <w:color w:val="000000"/>
          <w:kern w:val="0"/>
          <w:sz w:val="24"/>
          <w:szCs w:val="24"/>
        </w:rPr>
        <w:t xml:space="preserve"> T, </w:t>
      </w:r>
      <w:proofErr w:type="spellStart"/>
      <w:r w:rsidRPr="000054D5">
        <w:rPr>
          <w:rFonts w:ascii="Book Antiqua" w:hAnsi="Book Antiqua" w:cs="宋体"/>
          <w:color w:val="000000"/>
          <w:kern w:val="0"/>
          <w:sz w:val="24"/>
          <w:szCs w:val="24"/>
        </w:rPr>
        <w:t>Imazeki</w:t>
      </w:r>
      <w:proofErr w:type="spellEnd"/>
      <w:r w:rsidRPr="000054D5">
        <w:rPr>
          <w:rFonts w:ascii="Book Antiqua" w:hAnsi="Book Antiqua" w:cs="宋体"/>
          <w:color w:val="000000"/>
          <w:kern w:val="0"/>
          <w:sz w:val="24"/>
          <w:szCs w:val="24"/>
        </w:rPr>
        <w:t xml:space="preserve"> F, Yokosuka O. Clinical significance of endoscopic ultrasound for gastric submucosal tumors. </w:t>
      </w:r>
      <w:proofErr w:type="spellStart"/>
      <w:r w:rsidRPr="000054D5">
        <w:rPr>
          <w:rFonts w:ascii="Book Antiqua" w:hAnsi="Book Antiqua" w:cs="宋体"/>
          <w:i/>
          <w:iCs/>
          <w:color w:val="000000"/>
          <w:kern w:val="0"/>
          <w:sz w:val="24"/>
          <w:szCs w:val="24"/>
        </w:rPr>
        <w:t>Clin</w:t>
      </w:r>
      <w:proofErr w:type="spellEnd"/>
      <w:r w:rsidRPr="000054D5">
        <w:rPr>
          <w:rFonts w:ascii="Book Antiqua" w:hAnsi="Book Antiqua" w:cs="宋体"/>
          <w:i/>
          <w:iCs/>
          <w:color w:val="000000"/>
          <w:kern w:val="0"/>
          <w:sz w:val="24"/>
          <w:szCs w:val="24"/>
        </w:rPr>
        <w:t xml:space="preserve"> Res </w:t>
      </w:r>
      <w:proofErr w:type="spellStart"/>
      <w:r w:rsidRPr="000054D5">
        <w:rPr>
          <w:rFonts w:ascii="Book Antiqua" w:hAnsi="Book Antiqua" w:cs="宋体"/>
          <w:i/>
          <w:iCs/>
          <w:color w:val="000000"/>
          <w:kern w:val="0"/>
          <w:sz w:val="24"/>
          <w:szCs w:val="24"/>
        </w:rPr>
        <w:t>Hepatol</w:t>
      </w:r>
      <w:proofErr w:type="spellEnd"/>
      <w:r w:rsidRPr="000054D5">
        <w:rPr>
          <w:rFonts w:ascii="Book Antiqua" w:hAnsi="Book Antiqua" w:cs="宋体"/>
          <w:i/>
          <w:iCs/>
          <w:color w:val="000000"/>
          <w:kern w:val="0"/>
          <w:sz w:val="24"/>
          <w:szCs w:val="24"/>
        </w:rPr>
        <w:t xml:space="preserve"> </w:t>
      </w:r>
      <w:proofErr w:type="spellStart"/>
      <w:r w:rsidRPr="000054D5">
        <w:rPr>
          <w:rFonts w:ascii="Book Antiqua" w:hAnsi="Book Antiqua" w:cs="宋体"/>
          <w:i/>
          <w:iCs/>
          <w:color w:val="000000"/>
          <w:kern w:val="0"/>
          <w:sz w:val="24"/>
          <w:szCs w:val="24"/>
        </w:rPr>
        <w:t>Gastroenterol</w:t>
      </w:r>
      <w:proofErr w:type="spellEnd"/>
      <w:r w:rsidRPr="000054D5">
        <w:rPr>
          <w:rFonts w:ascii="Book Antiqua" w:hAnsi="Book Antiqua" w:cs="宋体"/>
          <w:color w:val="000000"/>
          <w:kern w:val="0"/>
          <w:sz w:val="24"/>
          <w:szCs w:val="24"/>
        </w:rPr>
        <w:t xml:space="preserve"> 2013; </w:t>
      </w:r>
      <w:r w:rsidRPr="000054D5">
        <w:rPr>
          <w:rFonts w:ascii="Book Antiqua" w:hAnsi="Book Antiqua" w:cs="宋体"/>
          <w:b/>
          <w:bCs/>
          <w:color w:val="000000"/>
          <w:kern w:val="0"/>
          <w:sz w:val="24"/>
          <w:szCs w:val="24"/>
        </w:rPr>
        <w:t>37</w:t>
      </w:r>
      <w:r w:rsidRPr="000054D5">
        <w:rPr>
          <w:rFonts w:ascii="Book Antiqua" w:hAnsi="Book Antiqua" w:cs="宋体"/>
          <w:color w:val="000000"/>
          <w:kern w:val="0"/>
          <w:sz w:val="24"/>
          <w:szCs w:val="24"/>
        </w:rPr>
        <w:t>: 207-212 [PMID: 22633196 DOI: 10.1016/j.clinre.2012.04.004]</w:t>
      </w:r>
    </w:p>
    <w:p w14:paraId="383DA8D0" w14:textId="77777777" w:rsidR="000054D5" w:rsidRPr="000054D5" w:rsidRDefault="000054D5" w:rsidP="000054D5">
      <w:pPr>
        <w:widowControl/>
        <w:spacing w:line="360" w:lineRule="auto"/>
        <w:rPr>
          <w:rFonts w:ascii="Book Antiqua" w:hAnsi="Book Antiqua" w:cs="宋体"/>
          <w:color w:val="000000"/>
          <w:kern w:val="0"/>
          <w:sz w:val="24"/>
          <w:szCs w:val="24"/>
        </w:rPr>
      </w:pPr>
      <w:proofErr w:type="gramStart"/>
      <w:r w:rsidRPr="000054D5">
        <w:rPr>
          <w:rFonts w:ascii="Book Antiqua" w:hAnsi="Book Antiqua" w:cs="宋体"/>
          <w:color w:val="000000"/>
          <w:kern w:val="0"/>
          <w:sz w:val="24"/>
          <w:szCs w:val="24"/>
        </w:rPr>
        <w:t>14 </w:t>
      </w:r>
      <w:proofErr w:type="spellStart"/>
      <w:r w:rsidRPr="000054D5">
        <w:rPr>
          <w:rFonts w:ascii="Book Antiqua" w:hAnsi="Book Antiqua" w:cs="宋体"/>
          <w:b/>
          <w:bCs/>
          <w:color w:val="000000"/>
          <w:kern w:val="0"/>
          <w:sz w:val="24"/>
          <w:szCs w:val="24"/>
        </w:rPr>
        <w:t>Gotoda</w:t>
      </w:r>
      <w:proofErr w:type="spellEnd"/>
      <w:r w:rsidRPr="000054D5">
        <w:rPr>
          <w:rFonts w:ascii="Book Antiqua" w:hAnsi="Book Antiqua" w:cs="宋体"/>
          <w:b/>
          <w:bCs/>
          <w:color w:val="000000"/>
          <w:kern w:val="0"/>
          <w:sz w:val="24"/>
          <w:szCs w:val="24"/>
        </w:rPr>
        <w:t xml:space="preserve"> T</w:t>
      </w:r>
      <w:r w:rsidRPr="000054D5">
        <w:rPr>
          <w:rFonts w:ascii="Book Antiqua" w:hAnsi="Book Antiqua" w:cs="宋体"/>
          <w:color w:val="000000"/>
          <w:kern w:val="0"/>
          <w:sz w:val="24"/>
          <w:szCs w:val="24"/>
        </w:rPr>
        <w:t xml:space="preserve">, Yamamoto H, </w:t>
      </w:r>
      <w:proofErr w:type="spellStart"/>
      <w:r w:rsidRPr="000054D5">
        <w:rPr>
          <w:rFonts w:ascii="Book Antiqua" w:hAnsi="Book Antiqua" w:cs="宋体"/>
          <w:color w:val="000000"/>
          <w:kern w:val="0"/>
          <w:sz w:val="24"/>
          <w:szCs w:val="24"/>
        </w:rPr>
        <w:t>Soetikno</w:t>
      </w:r>
      <w:proofErr w:type="spellEnd"/>
      <w:r w:rsidRPr="000054D5">
        <w:rPr>
          <w:rFonts w:ascii="Book Antiqua" w:hAnsi="Book Antiqua" w:cs="宋体"/>
          <w:color w:val="000000"/>
          <w:kern w:val="0"/>
          <w:sz w:val="24"/>
          <w:szCs w:val="24"/>
        </w:rPr>
        <w:t xml:space="preserve"> RM. Endoscopic submucosal dissection of early gastric cancer.</w:t>
      </w:r>
      <w:proofErr w:type="gramEnd"/>
      <w:r w:rsidRPr="000054D5">
        <w:rPr>
          <w:rFonts w:ascii="Book Antiqua" w:hAnsi="Book Antiqua" w:cs="宋体"/>
          <w:color w:val="000000"/>
          <w:kern w:val="0"/>
          <w:sz w:val="24"/>
          <w:szCs w:val="24"/>
        </w:rPr>
        <w:t> </w:t>
      </w:r>
      <w:r w:rsidRPr="000054D5">
        <w:rPr>
          <w:rFonts w:ascii="Book Antiqua" w:hAnsi="Book Antiqua" w:cs="宋体"/>
          <w:i/>
          <w:iCs/>
          <w:color w:val="000000"/>
          <w:kern w:val="0"/>
          <w:sz w:val="24"/>
          <w:szCs w:val="24"/>
        </w:rPr>
        <w:t xml:space="preserve">J </w:t>
      </w:r>
      <w:proofErr w:type="spellStart"/>
      <w:r w:rsidRPr="000054D5">
        <w:rPr>
          <w:rFonts w:ascii="Book Antiqua" w:hAnsi="Book Antiqua" w:cs="宋体"/>
          <w:i/>
          <w:iCs/>
          <w:color w:val="000000"/>
          <w:kern w:val="0"/>
          <w:sz w:val="24"/>
          <w:szCs w:val="24"/>
        </w:rPr>
        <w:t>Gastroenterol</w:t>
      </w:r>
      <w:proofErr w:type="spellEnd"/>
      <w:r w:rsidRPr="000054D5">
        <w:rPr>
          <w:rFonts w:ascii="Book Antiqua" w:hAnsi="Book Antiqua" w:cs="宋体"/>
          <w:color w:val="000000"/>
          <w:kern w:val="0"/>
          <w:sz w:val="24"/>
          <w:szCs w:val="24"/>
        </w:rPr>
        <w:t> 2006; </w:t>
      </w:r>
      <w:r w:rsidRPr="000054D5">
        <w:rPr>
          <w:rFonts w:ascii="Book Antiqua" w:hAnsi="Book Antiqua" w:cs="宋体"/>
          <w:b/>
          <w:bCs/>
          <w:color w:val="000000"/>
          <w:kern w:val="0"/>
          <w:sz w:val="24"/>
          <w:szCs w:val="24"/>
        </w:rPr>
        <w:t>41</w:t>
      </w:r>
      <w:r w:rsidRPr="000054D5">
        <w:rPr>
          <w:rFonts w:ascii="Book Antiqua" w:hAnsi="Book Antiqua" w:cs="宋体"/>
          <w:color w:val="000000"/>
          <w:kern w:val="0"/>
          <w:sz w:val="24"/>
          <w:szCs w:val="24"/>
        </w:rPr>
        <w:t>: 929-942 [PMID: 17096062 DOI: 10.1007/s00535-006-1954-3]</w:t>
      </w:r>
    </w:p>
    <w:p w14:paraId="3081FF51"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15 </w:t>
      </w:r>
      <w:r w:rsidRPr="000054D5">
        <w:rPr>
          <w:rFonts w:ascii="Book Antiqua" w:hAnsi="Book Antiqua" w:cs="宋体"/>
          <w:b/>
          <w:bCs/>
          <w:color w:val="000000"/>
          <w:kern w:val="0"/>
          <w:sz w:val="24"/>
          <w:szCs w:val="24"/>
        </w:rPr>
        <w:t>Sakai N</w:t>
      </w:r>
      <w:r w:rsidRPr="000054D5">
        <w:rPr>
          <w:rFonts w:ascii="Book Antiqua" w:hAnsi="Book Antiqua" w:cs="宋体"/>
          <w:color w:val="000000"/>
          <w:kern w:val="0"/>
          <w:sz w:val="24"/>
          <w:szCs w:val="24"/>
        </w:rPr>
        <w:t xml:space="preserve">, Tatsuta M, </w:t>
      </w:r>
      <w:proofErr w:type="spellStart"/>
      <w:r w:rsidRPr="000054D5">
        <w:rPr>
          <w:rFonts w:ascii="Book Antiqua" w:hAnsi="Book Antiqua" w:cs="宋体"/>
          <w:color w:val="000000"/>
          <w:kern w:val="0"/>
          <w:sz w:val="24"/>
          <w:szCs w:val="24"/>
        </w:rPr>
        <w:t>Iishi</w:t>
      </w:r>
      <w:proofErr w:type="spellEnd"/>
      <w:r w:rsidRPr="000054D5">
        <w:rPr>
          <w:rFonts w:ascii="Book Antiqua" w:hAnsi="Book Antiqua" w:cs="宋体"/>
          <w:color w:val="000000"/>
          <w:kern w:val="0"/>
          <w:sz w:val="24"/>
          <w:szCs w:val="24"/>
        </w:rPr>
        <w:t xml:space="preserve"> H, </w:t>
      </w:r>
      <w:proofErr w:type="spellStart"/>
      <w:r w:rsidRPr="000054D5">
        <w:rPr>
          <w:rFonts w:ascii="Book Antiqua" w:hAnsi="Book Antiqua" w:cs="宋体"/>
          <w:color w:val="000000"/>
          <w:kern w:val="0"/>
          <w:sz w:val="24"/>
          <w:szCs w:val="24"/>
        </w:rPr>
        <w:t>Nakaizumi</w:t>
      </w:r>
      <w:proofErr w:type="spellEnd"/>
      <w:r w:rsidRPr="000054D5">
        <w:rPr>
          <w:rFonts w:ascii="Book Antiqua" w:hAnsi="Book Antiqua" w:cs="宋体"/>
          <w:color w:val="000000"/>
          <w:kern w:val="0"/>
          <w:sz w:val="24"/>
          <w:szCs w:val="24"/>
        </w:rPr>
        <w:t xml:space="preserve"> A. Pre-medication with </w:t>
      </w:r>
      <w:proofErr w:type="spellStart"/>
      <w:r w:rsidRPr="000054D5">
        <w:rPr>
          <w:rFonts w:ascii="Book Antiqua" w:hAnsi="Book Antiqua" w:cs="宋体"/>
          <w:color w:val="000000"/>
          <w:kern w:val="0"/>
          <w:sz w:val="24"/>
          <w:szCs w:val="24"/>
        </w:rPr>
        <w:t>pronase</w:t>
      </w:r>
      <w:proofErr w:type="spellEnd"/>
      <w:r w:rsidRPr="000054D5">
        <w:rPr>
          <w:rFonts w:ascii="Book Antiqua" w:hAnsi="Book Antiqua" w:cs="宋体"/>
          <w:color w:val="000000"/>
          <w:kern w:val="0"/>
          <w:sz w:val="24"/>
          <w:szCs w:val="24"/>
        </w:rPr>
        <w:t xml:space="preserve"> reduces artefacts during endoscopic ultrasonography. </w:t>
      </w:r>
      <w:r w:rsidRPr="000054D5">
        <w:rPr>
          <w:rFonts w:ascii="Book Antiqua" w:hAnsi="Book Antiqua" w:cs="宋体"/>
          <w:i/>
          <w:iCs/>
          <w:color w:val="000000"/>
          <w:kern w:val="0"/>
          <w:sz w:val="24"/>
          <w:szCs w:val="24"/>
        </w:rPr>
        <w:t xml:space="preserve">Aliment </w:t>
      </w:r>
      <w:proofErr w:type="spellStart"/>
      <w:r w:rsidRPr="000054D5">
        <w:rPr>
          <w:rFonts w:ascii="Book Antiqua" w:hAnsi="Book Antiqua" w:cs="宋体"/>
          <w:i/>
          <w:iCs/>
          <w:color w:val="000000"/>
          <w:kern w:val="0"/>
          <w:sz w:val="24"/>
          <w:szCs w:val="24"/>
        </w:rPr>
        <w:t>Pharmacol</w:t>
      </w:r>
      <w:proofErr w:type="spellEnd"/>
      <w:r w:rsidRPr="000054D5">
        <w:rPr>
          <w:rFonts w:ascii="Book Antiqua" w:hAnsi="Book Antiqua" w:cs="宋体"/>
          <w:i/>
          <w:iCs/>
          <w:color w:val="000000"/>
          <w:kern w:val="0"/>
          <w:sz w:val="24"/>
          <w:szCs w:val="24"/>
        </w:rPr>
        <w:t xml:space="preserve"> </w:t>
      </w:r>
      <w:proofErr w:type="spellStart"/>
      <w:r w:rsidRPr="000054D5">
        <w:rPr>
          <w:rFonts w:ascii="Book Antiqua" w:hAnsi="Book Antiqua" w:cs="宋体"/>
          <w:i/>
          <w:iCs/>
          <w:color w:val="000000"/>
          <w:kern w:val="0"/>
          <w:sz w:val="24"/>
          <w:szCs w:val="24"/>
        </w:rPr>
        <w:t>Ther</w:t>
      </w:r>
      <w:proofErr w:type="spellEnd"/>
      <w:r w:rsidRPr="000054D5">
        <w:rPr>
          <w:rFonts w:ascii="Book Antiqua" w:hAnsi="Book Antiqua" w:cs="宋体"/>
          <w:color w:val="000000"/>
          <w:kern w:val="0"/>
          <w:sz w:val="24"/>
          <w:szCs w:val="24"/>
        </w:rPr>
        <w:t> 2003; </w:t>
      </w:r>
      <w:r w:rsidRPr="000054D5">
        <w:rPr>
          <w:rFonts w:ascii="Book Antiqua" w:hAnsi="Book Antiqua" w:cs="宋体"/>
          <w:b/>
          <w:bCs/>
          <w:color w:val="000000"/>
          <w:kern w:val="0"/>
          <w:sz w:val="24"/>
          <w:szCs w:val="24"/>
        </w:rPr>
        <w:t>18</w:t>
      </w:r>
      <w:r w:rsidRPr="000054D5">
        <w:rPr>
          <w:rFonts w:ascii="Book Antiqua" w:hAnsi="Book Antiqua" w:cs="宋体"/>
          <w:color w:val="000000"/>
          <w:kern w:val="0"/>
          <w:sz w:val="24"/>
          <w:szCs w:val="24"/>
        </w:rPr>
        <w:t>: 327-332 [PMID: 12895217 DOI: 10.1046/j.1365-2036.2003.01582.x]</w:t>
      </w:r>
    </w:p>
    <w:p w14:paraId="062C9268"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16 </w:t>
      </w:r>
      <w:proofErr w:type="spellStart"/>
      <w:r w:rsidRPr="000054D5">
        <w:rPr>
          <w:rFonts w:ascii="Book Antiqua" w:hAnsi="Book Antiqua" w:cs="宋体"/>
          <w:b/>
          <w:bCs/>
          <w:color w:val="000000"/>
          <w:kern w:val="0"/>
          <w:sz w:val="24"/>
          <w:szCs w:val="24"/>
        </w:rPr>
        <w:t>Yiengpruksawan</w:t>
      </w:r>
      <w:proofErr w:type="spellEnd"/>
      <w:r w:rsidRPr="000054D5">
        <w:rPr>
          <w:rFonts w:ascii="Book Antiqua" w:hAnsi="Book Antiqua" w:cs="宋体"/>
          <w:b/>
          <w:bCs/>
          <w:color w:val="000000"/>
          <w:kern w:val="0"/>
          <w:sz w:val="24"/>
          <w:szCs w:val="24"/>
        </w:rPr>
        <w:t xml:space="preserve"> A</w:t>
      </w:r>
      <w:r w:rsidRPr="000054D5">
        <w:rPr>
          <w:rFonts w:ascii="Book Antiqua" w:hAnsi="Book Antiqua" w:cs="宋体"/>
          <w:color w:val="000000"/>
          <w:kern w:val="0"/>
          <w:sz w:val="24"/>
          <w:szCs w:val="24"/>
        </w:rPr>
        <w:t xml:space="preserve">, </w:t>
      </w:r>
      <w:proofErr w:type="spellStart"/>
      <w:r w:rsidRPr="000054D5">
        <w:rPr>
          <w:rFonts w:ascii="Book Antiqua" w:hAnsi="Book Antiqua" w:cs="宋体"/>
          <w:color w:val="000000"/>
          <w:kern w:val="0"/>
          <w:sz w:val="24"/>
          <w:szCs w:val="24"/>
        </w:rPr>
        <w:t>Lightdale</w:t>
      </w:r>
      <w:proofErr w:type="spellEnd"/>
      <w:r w:rsidRPr="000054D5">
        <w:rPr>
          <w:rFonts w:ascii="Book Antiqua" w:hAnsi="Book Antiqua" w:cs="宋体"/>
          <w:color w:val="000000"/>
          <w:kern w:val="0"/>
          <w:sz w:val="24"/>
          <w:szCs w:val="24"/>
        </w:rPr>
        <w:t xml:space="preserve"> CJ, </w:t>
      </w:r>
      <w:proofErr w:type="spellStart"/>
      <w:r w:rsidRPr="000054D5">
        <w:rPr>
          <w:rFonts w:ascii="Book Antiqua" w:hAnsi="Book Antiqua" w:cs="宋体"/>
          <w:color w:val="000000"/>
          <w:kern w:val="0"/>
          <w:sz w:val="24"/>
          <w:szCs w:val="24"/>
        </w:rPr>
        <w:t>Gerdes</w:t>
      </w:r>
      <w:proofErr w:type="spellEnd"/>
      <w:r w:rsidRPr="000054D5">
        <w:rPr>
          <w:rFonts w:ascii="Book Antiqua" w:hAnsi="Book Antiqua" w:cs="宋体"/>
          <w:color w:val="000000"/>
          <w:kern w:val="0"/>
          <w:sz w:val="24"/>
          <w:szCs w:val="24"/>
        </w:rPr>
        <w:t xml:space="preserve"> H, </w:t>
      </w:r>
      <w:proofErr w:type="spellStart"/>
      <w:r w:rsidRPr="000054D5">
        <w:rPr>
          <w:rFonts w:ascii="Book Antiqua" w:hAnsi="Book Antiqua" w:cs="宋体"/>
          <w:color w:val="000000"/>
          <w:kern w:val="0"/>
          <w:sz w:val="24"/>
          <w:szCs w:val="24"/>
        </w:rPr>
        <w:t>Botet</w:t>
      </w:r>
      <w:proofErr w:type="spellEnd"/>
      <w:r w:rsidRPr="000054D5">
        <w:rPr>
          <w:rFonts w:ascii="Book Antiqua" w:hAnsi="Book Antiqua" w:cs="宋体"/>
          <w:color w:val="000000"/>
          <w:kern w:val="0"/>
          <w:sz w:val="24"/>
          <w:szCs w:val="24"/>
        </w:rPr>
        <w:t xml:space="preserve"> JF. Mucolytic-antifoam solution for reduction of artifacts during endoscopic ultrasonography: a randomized controlled trial. </w:t>
      </w:r>
      <w:proofErr w:type="spellStart"/>
      <w:r w:rsidRPr="000054D5">
        <w:rPr>
          <w:rFonts w:ascii="Book Antiqua" w:hAnsi="Book Antiqua" w:cs="宋体"/>
          <w:i/>
          <w:iCs/>
          <w:color w:val="000000"/>
          <w:kern w:val="0"/>
          <w:sz w:val="24"/>
          <w:szCs w:val="24"/>
        </w:rPr>
        <w:t>Gastrointest</w:t>
      </w:r>
      <w:proofErr w:type="spellEnd"/>
      <w:r w:rsidRPr="000054D5">
        <w:rPr>
          <w:rFonts w:ascii="Book Antiqua" w:hAnsi="Book Antiqua" w:cs="宋体"/>
          <w:i/>
          <w:iCs/>
          <w:color w:val="000000"/>
          <w:kern w:val="0"/>
          <w:sz w:val="24"/>
          <w:szCs w:val="24"/>
        </w:rPr>
        <w:t xml:space="preserve"> </w:t>
      </w:r>
      <w:proofErr w:type="spellStart"/>
      <w:r w:rsidRPr="000054D5">
        <w:rPr>
          <w:rFonts w:ascii="Book Antiqua" w:hAnsi="Book Antiqua" w:cs="宋体"/>
          <w:i/>
          <w:iCs/>
          <w:color w:val="000000"/>
          <w:kern w:val="0"/>
          <w:sz w:val="24"/>
          <w:szCs w:val="24"/>
        </w:rPr>
        <w:t>Endosc</w:t>
      </w:r>
      <w:proofErr w:type="spellEnd"/>
      <w:r w:rsidRPr="000054D5">
        <w:rPr>
          <w:rFonts w:ascii="Book Antiqua" w:hAnsi="Book Antiqua" w:cs="宋体"/>
          <w:color w:val="000000"/>
          <w:kern w:val="0"/>
          <w:sz w:val="24"/>
          <w:szCs w:val="24"/>
        </w:rPr>
        <w:t> 1991; </w:t>
      </w:r>
      <w:r w:rsidRPr="000054D5">
        <w:rPr>
          <w:rFonts w:ascii="Book Antiqua" w:hAnsi="Book Antiqua" w:cs="宋体"/>
          <w:b/>
          <w:bCs/>
          <w:color w:val="000000"/>
          <w:kern w:val="0"/>
          <w:sz w:val="24"/>
          <w:szCs w:val="24"/>
        </w:rPr>
        <w:t>37</w:t>
      </w:r>
      <w:r w:rsidRPr="000054D5">
        <w:rPr>
          <w:rFonts w:ascii="Book Antiqua" w:hAnsi="Book Antiqua" w:cs="宋体"/>
          <w:color w:val="000000"/>
          <w:kern w:val="0"/>
          <w:sz w:val="24"/>
          <w:szCs w:val="24"/>
        </w:rPr>
        <w:t>: 543-546 [PMID: 1657680 DOI: 10.1016/S0016-5107(91)70825-0]</w:t>
      </w:r>
    </w:p>
    <w:p w14:paraId="76F95A4C"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lastRenderedPageBreak/>
        <w:t>17 </w:t>
      </w:r>
      <w:r w:rsidRPr="000054D5">
        <w:rPr>
          <w:rFonts w:ascii="Book Antiqua" w:hAnsi="Book Antiqua" w:cs="宋体"/>
          <w:b/>
          <w:bCs/>
          <w:color w:val="000000"/>
          <w:kern w:val="0"/>
          <w:sz w:val="24"/>
          <w:szCs w:val="24"/>
        </w:rPr>
        <w:t>Yamamoto S</w:t>
      </w:r>
      <w:r w:rsidRPr="000054D5">
        <w:rPr>
          <w:rFonts w:ascii="Book Antiqua" w:hAnsi="Book Antiqua" w:cs="宋体"/>
          <w:color w:val="000000"/>
          <w:kern w:val="0"/>
          <w:sz w:val="24"/>
          <w:szCs w:val="24"/>
        </w:rPr>
        <w:t xml:space="preserve">, Nishida T, Kato M, Inoue T, Hayashi Y, Kondo J, </w:t>
      </w:r>
      <w:proofErr w:type="spellStart"/>
      <w:r w:rsidRPr="000054D5">
        <w:rPr>
          <w:rFonts w:ascii="Book Antiqua" w:hAnsi="Book Antiqua" w:cs="宋体"/>
          <w:color w:val="000000"/>
          <w:kern w:val="0"/>
          <w:sz w:val="24"/>
          <w:szCs w:val="24"/>
        </w:rPr>
        <w:t>Akasaka</w:t>
      </w:r>
      <w:proofErr w:type="spellEnd"/>
      <w:r w:rsidRPr="000054D5">
        <w:rPr>
          <w:rFonts w:ascii="Book Antiqua" w:hAnsi="Book Antiqua" w:cs="宋体"/>
          <w:color w:val="000000"/>
          <w:kern w:val="0"/>
          <w:sz w:val="24"/>
          <w:szCs w:val="24"/>
        </w:rPr>
        <w:t xml:space="preserve"> T, Yamada T, </w:t>
      </w:r>
      <w:proofErr w:type="spellStart"/>
      <w:r w:rsidRPr="000054D5">
        <w:rPr>
          <w:rFonts w:ascii="Book Antiqua" w:hAnsi="Book Antiqua" w:cs="宋体"/>
          <w:color w:val="000000"/>
          <w:kern w:val="0"/>
          <w:sz w:val="24"/>
          <w:szCs w:val="24"/>
        </w:rPr>
        <w:t>Shinzaki</w:t>
      </w:r>
      <w:proofErr w:type="spellEnd"/>
      <w:r w:rsidRPr="000054D5">
        <w:rPr>
          <w:rFonts w:ascii="Book Antiqua" w:hAnsi="Book Antiqua" w:cs="宋体"/>
          <w:color w:val="000000"/>
          <w:kern w:val="0"/>
          <w:sz w:val="24"/>
          <w:szCs w:val="24"/>
        </w:rPr>
        <w:t xml:space="preserve"> S, </w:t>
      </w:r>
      <w:proofErr w:type="spellStart"/>
      <w:r w:rsidRPr="000054D5">
        <w:rPr>
          <w:rFonts w:ascii="Book Antiqua" w:hAnsi="Book Antiqua" w:cs="宋体"/>
          <w:color w:val="000000"/>
          <w:kern w:val="0"/>
          <w:sz w:val="24"/>
          <w:szCs w:val="24"/>
        </w:rPr>
        <w:t>Iijima</w:t>
      </w:r>
      <w:proofErr w:type="spellEnd"/>
      <w:r w:rsidRPr="000054D5">
        <w:rPr>
          <w:rFonts w:ascii="Book Antiqua" w:hAnsi="Book Antiqua" w:cs="宋体"/>
          <w:color w:val="000000"/>
          <w:kern w:val="0"/>
          <w:sz w:val="24"/>
          <w:szCs w:val="24"/>
        </w:rPr>
        <w:t xml:space="preserve"> H, </w:t>
      </w:r>
      <w:proofErr w:type="spellStart"/>
      <w:r w:rsidRPr="000054D5">
        <w:rPr>
          <w:rFonts w:ascii="Book Antiqua" w:hAnsi="Book Antiqua" w:cs="宋体"/>
          <w:color w:val="000000"/>
          <w:kern w:val="0"/>
          <w:sz w:val="24"/>
          <w:szCs w:val="24"/>
        </w:rPr>
        <w:t>Tsujii</w:t>
      </w:r>
      <w:proofErr w:type="spellEnd"/>
      <w:r w:rsidRPr="000054D5">
        <w:rPr>
          <w:rFonts w:ascii="Book Antiqua" w:hAnsi="Book Antiqua" w:cs="宋体"/>
          <w:color w:val="000000"/>
          <w:kern w:val="0"/>
          <w:sz w:val="24"/>
          <w:szCs w:val="24"/>
        </w:rPr>
        <w:t xml:space="preserve"> M, </w:t>
      </w:r>
      <w:proofErr w:type="spellStart"/>
      <w:r w:rsidRPr="000054D5">
        <w:rPr>
          <w:rFonts w:ascii="Book Antiqua" w:hAnsi="Book Antiqua" w:cs="宋体"/>
          <w:color w:val="000000"/>
          <w:kern w:val="0"/>
          <w:sz w:val="24"/>
          <w:szCs w:val="24"/>
        </w:rPr>
        <w:t>Takehara</w:t>
      </w:r>
      <w:proofErr w:type="spellEnd"/>
      <w:r w:rsidRPr="000054D5">
        <w:rPr>
          <w:rFonts w:ascii="Book Antiqua" w:hAnsi="Book Antiqua" w:cs="宋体"/>
          <w:color w:val="000000"/>
          <w:kern w:val="0"/>
          <w:sz w:val="24"/>
          <w:szCs w:val="24"/>
        </w:rPr>
        <w:t xml:space="preserve"> T. Evaluation of endoscopic ultrasound image quality is necessary in </w:t>
      </w:r>
      <w:proofErr w:type="spellStart"/>
      <w:r w:rsidRPr="000054D5">
        <w:rPr>
          <w:rFonts w:ascii="Book Antiqua" w:hAnsi="Book Antiqua" w:cs="宋体"/>
          <w:color w:val="000000"/>
          <w:kern w:val="0"/>
          <w:sz w:val="24"/>
          <w:szCs w:val="24"/>
        </w:rPr>
        <w:t>endosonographic</w:t>
      </w:r>
      <w:proofErr w:type="spellEnd"/>
      <w:r w:rsidRPr="000054D5">
        <w:rPr>
          <w:rFonts w:ascii="Book Antiqua" w:hAnsi="Book Antiqua" w:cs="宋体"/>
          <w:color w:val="000000"/>
          <w:kern w:val="0"/>
          <w:sz w:val="24"/>
          <w:szCs w:val="24"/>
        </w:rPr>
        <w:t xml:space="preserve"> assessment of early gastric cancer invasion depth. </w:t>
      </w:r>
      <w:proofErr w:type="spellStart"/>
      <w:r w:rsidRPr="000054D5">
        <w:rPr>
          <w:rFonts w:ascii="Book Antiqua" w:hAnsi="Book Antiqua" w:cs="宋体"/>
          <w:i/>
          <w:iCs/>
          <w:color w:val="000000"/>
          <w:kern w:val="0"/>
          <w:sz w:val="24"/>
          <w:szCs w:val="24"/>
        </w:rPr>
        <w:t>Gastroenterol</w:t>
      </w:r>
      <w:proofErr w:type="spellEnd"/>
      <w:r w:rsidRPr="000054D5">
        <w:rPr>
          <w:rFonts w:ascii="Book Antiqua" w:hAnsi="Book Antiqua" w:cs="宋体"/>
          <w:i/>
          <w:iCs/>
          <w:color w:val="000000"/>
          <w:kern w:val="0"/>
          <w:sz w:val="24"/>
          <w:szCs w:val="24"/>
        </w:rPr>
        <w:t xml:space="preserve"> Res </w:t>
      </w:r>
      <w:proofErr w:type="spellStart"/>
      <w:r w:rsidRPr="000054D5">
        <w:rPr>
          <w:rFonts w:ascii="Book Antiqua" w:hAnsi="Book Antiqua" w:cs="宋体"/>
          <w:i/>
          <w:iCs/>
          <w:color w:val="000000"/>
          <w:kern w:val="0"/>
          <w:sz w:val="24"/>
          <w:szCs w:val="24"/>
        </w:rPr>
        <w:t>Pract</w:t>
      </w:r>
      <w:proofErr w:type="spellEnd"/>
      <w:r w:rsidRPr="000054D5">
        <w:rPr>
          <w:rFonts w:ascii="Book Antiqua" w:hAnsi="Book Antiqua" w:cs="宋体"/>
          <w:color w:val="000000"/>
          <w:kern w:val="0"/>
          <w:sz w:val="24"/>
          <w:szCs w:val="24"/>
        </w:rPr>
        <w:t> 2012; </w:t>
      </w:r>
      <w:r w:rsidRPr="000054D5">
        <w:rPr>
          <w:rFonts w:ascii="Book Antiqua" w:hAnsi="Book Antiqua" w:cs="宋体"/>
          <w:b/>
          <w:bCs/>
          <w:color w:val="000000"/>
          <w:kern w:val="0"/>
          <w:sz w:val="24"/>
          <w:szCs w:val="24"/>
        </w:rPr>
        <w:t>2012</w:t>
      </w:r>
      <w:r w:rsidRPr="000054D5">
        <w:rPr>
          <w:rFonts w:ascii="Book Antiqua" w:hAnsi="Book Antiqua" w:cs="宋体"/>
          <w:color w:val="000000"/>
          <w:kern w:val="0"/>
          <w:sz w:val="24"/>
          <w:szCs w:val="24"/>
        </w:rPr>
        <w:t>: 194530 [PMID: 23024651 DOI: 10.1155/2012/194530]</w:t>
      </w:r>
    </w:p>
    <w:p w14:paraId="570A107E"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18 </w:t>
      </w:r>
      <w:r w:rsidRPr="000054D5">
        <w:rPr>
          <w:rFonts w:ascii="Book Antiqua" w:hAnsi="Book Antiqua" w:cs="宋体"/>
          <w:b/>
          <w:bCs/>
          <w:color w:val="000000"/>
          <w:kern w:val="0"/>
          <w:sz w:val="24"/>
          <w:szCs w:val="24"/>
        </w:rPr>
        <w:t>Rana SS</w:t>
      </w:r>
      <w:r w:rsidRPr="000054D5">
        <w:rPr>
          <w:rFonts w:ascii="Book Antiqua" w:hAnsi="Book Antiqua" w:cs="宋体"/>
          <w:color w:val="000000"/>
          <w:kern w:val="0"/>
          <w:sz w:val="24"/>
          <w:szCs w:val="24"/>
        </w:rPr>
        <w:t xml:space="preserve">, Sharma V, Sharma R, </w:t>
      </w:r>
      <w:proofErr w:type="spellStart"/>
      <w:r w:rsidRPr="000054D5">
        <w:rPr>
          <w:rFonts w:ascii="Book Antiqua" w:hAnsi="Book Antiqua" w:cs="宋体"/>
          <w:color w:val="000000"/>
          <w:kern w:val="0"/>
          <w:sz w:val="24"/>
          <w:szCs w:val="24"/>
        </w:rPr>
        <w:t>Gunjan</w:t>
      </w:r>
      <w:proofErr w:type="spellEnd"/>
      <w:r w:rsidRPr="000054D5">
        <w:rPr>
          <w:rFonts w:ascii="Book Antiqua" w:hAnsi="Book Antiqua" w:cs="宋体"/>
          <w:color w:val="000000"/>
          <w:kern w:val="0"/>
          <w:sz w:val="24"/>
          <w:szCs w:val="24"/>
        </w:rPr>
        <w:t xml:space="preserve"> D, </w:t>
      </w:r>
      <w:proofErr w:type="spellStart"/>
      <w:r w:rsidRPr="000054D5">
        <w:rPr>
          <w:rFonts w:ascii="Book Antiqua" w:hAnsi="Book Antiqua" w:cs="宋体"/>
          <w:color w:val="000000"/>
          <w:kern w:val="0"/>
          <w:sz w:val="24"/>
          <w:szCs w:val="24"/>
        </w:rPr>
        <w:t>Dhalaria</w:t>
      </w:r>
      <w:proofErr w:type="spellEnd"/>
      <w:r w:rsidRPr="000054D5">
        <w:rPr>
          <w:rFonts w:ascii="Book Antiqua" w:hAnsi="Book Antiqua" w:cs="宋体"/>
          <w:color w:val="000000"/>
          <w:kern w:val="0"/>
          <w:sz w:val="24"/>
          <w:szCs w:val="24"/>
        </w:rPr>
        <w:t xml:space="preserve"> L, Gupta R, </w:t>
      </w:r>
      <w:proofErr w:type="spellStart"/>
      <w:r w:rsidRPr="000054D5">
        <w:rPr>
          <w:rFonts w:ascii="Book Antiqua" w:hAnsi="Book Antiqua" w:cs="宋体"/>
          <w:color w:val="000000"/>
          <w:kern w:val="0"/>
          <w:sz w:val="24"/>
          <w:szCs w:val="24"/>
        </w:rPr>
        <w:t>Bhasin</w:t>
      </w:r>
      <w:proofErr w:type="spellEnd"/>
      <w:r w:rsidRPr="000054D5">
        <w:rPr>
          <w:rFonts w:ascii="Book Antiqua" w:hAnsi="Book Antiqua" w:cs="宋体"/>
          <w:color w:val="000000"/>
          <w:kern w:val="0"/>
          <w:sz w:val="24"/>
          <w:szCs w:val="24"/>
        </w:rPr>
        <w:t xml:space="preserve"> DK. Gastric gastrointestinal stromal tumor mimicking cystic tumor of the pancreas: Diagnosed by endoscopic ultrasound-fine-needle aspiration. </w:t>
      </w:r>
      <w:proofErr w:type="spellStart"/>
      <w:r w:rsidRPr="000054D5">
        <w:rPr>
          <w:rFonts w:ascii="Book Antiqua" w:hAnsi="Book Antiqua" w:cs="宋体"/>
          <w:i/>
          <w:iCs/>
          <w:color w:val="000000"/>
          <w:kern w:val="0"/>
          <w:sz w:val="24"/>
          <w:szCs w:val="24"/>
        </w:rPr>
        <w:t>Endosc</w:t>
      </w:r>
      <w:proofErr w:type="spellEnd"/>
      <w:r w:rsidRPr="000054D5">
        <w:rPr>
          <w:rFonts w:ascii="Book Antiqua" w:hAnsi="Book Antiqua" w:cs="宋体"/>
          <w:i/>
          <w:iCs/>
          <w:color w:val="000000"/>
          <w:kern w:val="0"/>
          <w:sz w:val="24"/>
          <w:szCs w:val="24"/>
        </w:rPr>
        <w:t xml:space="preserve"> Ultrasound</w:t>
      </w:r>
      <w:r w:rsidRPr="000054D5">
        <w:rPr>
          <w:rFonts w:ascii="Book Antiqua" w:hAnsi="Book Antiqua" w:cs="宋体"/>
          <w:color w:val="000000"/>
          <w:kern w:val="0"/>
          <w:sz w:val="24"/>
          <w:szCs w:val="24"/>
        </w:rPr>
        <w:t xml:space="preserve"> 2015; </w:t>
      </w:r>
      <w:r w:rsidRPr="000054D5">
        <w:rPr>
          <w:rFonts w:ascii="Book Antiqua" w:hAnsi="Book Antiqua" w:cs="宋体"/>
          <w:b/>
          <w:bCs/>
          <w:color w:val="000000"/>
          <w:kern w:val="0"/>
          <w:sz w:val="24"/>
          <w:szCs w:val="24"/>
        </w:rPr>
        <w:t>4</w:t>
      </w:r>
      <w:r w:rsidRPr="000054D5">
        <w:rPr>
          <w:rFonts w:ascii="Book Antiqua" w:hAnsi="Book Antiqua" w:cs="宋体"/>
          <w:color w:val="000000"/>
          <w:kern w:val="0"/>
          <w:sz w:val="24"/>
          <w:szCs w:val="24"/>
        </w:rPr>
        <w:t>: 351-352 [PMID: 26643707 DOI: 10.4103/2303-9027.170452]</w:t>
      </w:r>
    </w:p>
    <w:p w14:paraId="3827876B" w14:textId="77777777" w:rsidR="000054D5" w:rsidRPr="000054D5" w:rsidRDefault="000054D5" w:rsidP="000054D5">
      <w:pPr>
        <w:widowControl/>
        <w:spacing w:line="360" w:lineRule="auto"/>
        <w:rPr>
          <w:rFonts w:ascii="Book Antiqua" w:hAnsi="Book Antiqua" w:cs="宋体"/>
          <w:color w:val="000000"/>
          <w:kern w:val="0"/>
          <w:sz w:val="24"/>
          <w:szCs w:val="24"/>
        </w:rPr>
      </w:pPr>
      <w:proofErr w:type="gramStart"/>
      <w:r w:rsidRPr="000054D5">
        <w:rPr>
          <w:rFonts w:ascii="Book Antiqua" w:hAnsi="Book Antiqua" w:cs="宋体"/>
          <w:color w:val="000000"/>
          <w:kern w:val="0"/>
          <w:sz w:val="24"/>
          <w:szCs w:val="24"/>
        </w:rPr>
        <w:t>19 </w:t>
      </w:r>
      <w:proofErr w:type="spellStart"/>
      <w:r w:rsidRPr="000054D5">
        <w:rPr>
          <w:rFonts w:ascii="Book Antiqua" w:hAnsi="Book Antiqua" w:cs="宋体"/>
          <w:b/>
          <w:bCs/>
          <w:color w:val="000000"/>
          <w:kern w:val="0"/>
          <w:sz w:val="24"/>
          <w:szCs w:val="24"/>
        </w:rPr>
        <w:t>Tarentino</w:t>
      </w:r>
      <w:proofErr w:type="spellEnd"/>
      <w:r w:rsidRPr="000054D5">
        <w:rPr>
          <w:rFonts w:ascii="Book Antiqua" w:hAnsi="Book Antiqua" w:cs="宋体"/>
          <w:b/>
          <w:bCs/>
          <w:color w:val="000000"/>
          <w:kern w:val="0"/>
          <w:sz w:val="24"/>
          <w:szCs w:val="24"/>
        </w:rPr>
        <w:t xml:space="preserve"> AL</w:t>
      </w:r>
      <w:r w:rsidRPr="000054D5">
        <w:rPr>
          <w:rFonts w:ascii="Book Antiqua" w:hAnsi="Book Antiqua" w:cs="宋体"/>
          <w:color w:val="000000"/>
          <w:kern w:val="0"/>
          <w:sz w:val="24"/>
          <w:szCs w:val="24"/>
        </w:rPr>
        <w:t xml:space="preserve">, </w:t>
      </w:r>
      <w:proofErr w:type="spellStart"/>
      <w:r w:rsidRPr="000054D5">
        <w:rPr>
          <w:rFonts w:ascii="Book Antiqua" w:hAnsi="Book Antiqua" w:cs="宋体"/>
          <w:color w:val="000000"/>
          <w:kern w:val="0"/>
          <w:sz w:val="24"/>
          <w:szCs w:val="24"/>
        </w:rPr>
        <w:t>Maley</w:t>
      </w:r>
      <w:proofErr w:type="spellEnd"/>
      <w:r w:rsidRPr="000054D5">
        <w:rPr>
          <w:rFonts w:ascii="Book Antiqua" w:hAnsi="Book Antiqua" w:cs="宋体"/>
          <w:color w:val="000000"/>
          <w:kern w:val="0"/>
          <w:sz w:val="24"/>
          <w:szCs w:val="24"/>
        </w:rPr>
        <w:t xml:space="preserve"> F. Purification and properties of an </w:t>
      </w:r>
      <w:proofErr w:type="spellStart"/>
      <w:r w:rsidRPr="000054D5">
        <w:rPr>
          <w:rFonts w:ascii="Book Antiqua" w:hAnsi="Book Antiqua" w:cs="宋体"/>
          <w:color w:val="000000"/>
          <w:kern w:val="0"/>
          <w:sz w:val="24"/>
          <w:szCs w:val="24"/>
        </w:rPr>
        <w:t>endo</w:t>
      </w:r>
      <w:proofErr w:type="spellEnd"/>
      <w:r w:rsidRPr="000054D5">
        <w:rPr>
          <w:rFonts w:ascii="Book Antiqua" w:hAnsi="Book Antiqua" w:cs="宋体"/>
          <w:color w:val="000000"/>
          <w:kern w:val="0"/>
          <w:sz w:val="24"/>
          <w:szCs w:val="24"/>
        </w:rPr>
        <w:t>-beta-N-</w:t>
      </w:r>
      <w:proofErr w:type="spellStart"/>
      <w:r w:rsidRPr="000054D5">
        <w:rPr>
          <w:rFonts w:ascii="Book Antiqua" w:hAnsi="Book Antiqua" w:cs="宋体"/>
          <w:color w:val="000000"/>
          <w:kern w:val="0"/>
          <w:sz w:val="24"/>
          <w:szCs w:val="24"/>
        </w:rPr>
        <w:t>acetylglucosaminidase</w:t>
      </w:r>
      <w:proofErr w:type="spellEnd"/>
      <w:r w:rsidRPr="000054D5">
        <w:rPr>
          <w:rFonts w:ascii="Book Antiqua" w:hAnsi="Book Antiqua" w:cs="宋体"/>
          <w:color w:val="000000"/>
          <w:kern w:val="0"/>
          <w:sz w:val="24"/>
          <w:szCs w:val="24"/>
        </w:rPr>
        <w:t xml:space="preserve"> from Streptomyces </w:t>
      </w:r>
      <w:proofErr w:type="spellStart"/>
      <w:r w:rsidRPr="000054D5">
        <w:rPr>
          <w:rFonts w:ascii="Book Antiqua" w:hAnsi="Book Antiqua" w:cs="宋体"/>
          <w:color w:val="000000"/>
          <w:kern w:val="0"/>
          <w:sz w:val="24"/>
          <w:szCs w:val="24"/>
        </w:rPr>
        <w:t>griseus</w:t>
      </w:r>
      <w:proofErr w:type="spellEnd"/>
      <w:r w:rsidRPr="000054D5">
        <w:rPr>
          <w:rFonts w:ascii="Book Antiqua" w:hAnsi="Book Antiqua" w:cs="宋体"/>
          <w:color w:val="000000"/>
          <w:kern w:val="0"/>
          <w:sz w:val="24"/>
          <w:szCs w:val="24"/>
        </w:rPr>
        <w:t>.</w:t>
      </w:r>
      <w:proofErr w:type="gramEnd"/>
      <w:r w:rsidRPr="000054D5">
        <w:rPr>
          <w:rFonts w:ascii="Book Antiqua" w:hAnsi="Book Antiqua" w:cs="宋体"/>
          <w:color w:val="000000"/>
          <w:kern w:val="0"/>
          <w:sz w:val="24"/>
          <w:szCs w:val="24"/>
        </w:rPr>
        <w:t> </w:t>
      </w:r>
      <w:r w:rsidRPr="000054D5">
        <w:rPr>
          <w:rFonts w:ascii="Book Antiqua" w:hAnsi="Book Antiqua" w:cs="宋体"/>
          <w:i/>
          <w:iCs/>
          <w:color w:val="000000"/>
          <w:kern w:val="0"/>
          <w:sz w:val="24"/>
          <w:szCs w:val="24"/>
        </w:rPr>
        <w:t xml:space="preserve">J </w:t>
      </w:r>
      <w:proofErr w:type="spellStart"/>
      <w:r w:rsidRPr="000054D5">
        <w:rPr>
          <w:rFonts w:ascii="Book Antiqua" w:hAnsi="Book Antiqua" w:cs="宋体"/>
          <w:i/>
          <w:iCs/>
          <w:color w:val="000000"/>
          <w:kern w:val="0"/>
          <w:sz w:val="24"/>
          <w:szCs w:val="24"/>
        </w:rPr>
        <w:t>Biol</w:t>
      </w:r>
      <w:proofErr w:type="spellEnd"/>
      <w:r w:rsidRPr="000054D5">
        <w:rPr>
          <w:rFonts w:ascii="Book Antiqua" w:hAnsi="Book Antiqua" w:cs="宋体"/>
          <w:i/>
          <w:iCs/>
          <w:color w:val="000000"/>
          <w:kern w:val="0"/>
          <w:sz w:val="24"/>
          <w:szCs w:val="24"/>
        </w:rPr>
        <w:t xml:space="preserve"> </w:t>
      </w:r>
      <w:proofErr w:type="spellStart"/>
      <w:r w:rsidRPr="000054D5">
        <w:rPr>
          <w:rFonts w:ascii="Book Antiqua" w:hAnsi="Book Antiqua" w:cs="宋体"/>
          <w:i/>
          <w:iCs/>
          <w:color w:val="000000"/>
          <w:kern w:val="0"/>
          <w:sz w:val="24"/>
          <w:szCs w:val="24"/>
        </w:rPr>
        <w:t>Chem</w:t>
      </w:r>
      <w:proofErr w:type="spellEnd"/>
      <w:r w:rsidRPr="000054D5">
        <w:rPr>
          <w:rFonts w:ascii="Book Antiqua" w:hAnsi="Book Antiqua" w:cs="宋体"/>
          <w:color w:val="000000"/>
          <w:kern w:val="0"/>
          <w:sz w:val="24"/>
          <w:szCs w:val="24"/>
        </w:rPr>
        <w:t xml:space="preserve"> 1974; </w:t>
      </w:r>
      <w:r w:rsidRPr="000054D5">
        <w:rPr>
          <w:rFonts w:ascii="Book Antiqua" w:hAnsi="Book Antiqua" w:cs="宋体"/>
          <w:b/>
          <w:bCs/>
          <w:color w:val="000000"/>
          <w:kern w:val="0"/>
          <w:sz w:val="24"/>
          <w:szCs w:val="24"/>
        </w:rPr>
        <w:t>249</w:t>
      </w:r>
      <w:r w:rsidRPr="000054D5">
        <w:rPr>
          <w:rFonts w:ascii="Book Antiqua" w:hAnsi="Book Antiqua" w:cs="宋体"/>
          <w:color w:val="000000"/>
          <w:kern w:val="0"/>
          <w:sz w:val="24"/>
          <w:szCs w:val="24"/>
        </w:rPr>
        <w:t>: 811-817 [PMID: 4204552]</w:t>
      </w:r>
    </w:p>
    <w:p w14:paraId="5F82DEF3" w14:textId="77777777" w:rsidR="000054D5" w:rsidRPr="000054D5" w:rsidRDefault="000054D5" w:rsidP="000054D5">
      <w:pPr>
        <w:widowControl/>
        <w:spacing w:line="360" w:lineRule="auto"/>
        <w:rPr>
          <w:rFonts w:ascii="Book Antiqua" w:hAnsi="Book Antiqua" w:cs="宋体"/>
          <w:color w:val="000000"/>
          <w:kern w:val="0"/>
          <w:sz w:val="24"/>
          <w:szCs w:val="24"/>
        </w:rPr>
      </w:pPr>
      <w:proofErr w:type="gramStart"/>
      <w:r w:rsidRPr="000054D5">
        <w:rPr>
          <w:rFonts w:ascii="Book Antiqua" w:hAnsi="Book Antiqua" w:cs="宋体"/>
          <w:color w:val="000000"/>
          <w:kern w:val="0"/>
          <w:sz w:val="24"/>
          <w:szCs w:val="24"/>
        </w:rPr>
        <w:t>20 </w:t>
      </w:r>
      <w:r w:rsidRPr="000054D5">
        <w:rPr>
          <w:rFonts w:ascii="Book Antiqua" w:hAnsi="Book Antiqua" w:cs="宋体"/>
          <w:b/>
          <w:bCs/>
          <w:color w:val="000000"/>
          <w:kern w:val="0"/>
          <w:sz w:val="24"/>
          <w:szCs w:val="24"/>
        </w:rPr>
        <w:t>Ambler RP</w:t>
      </w:r>
      <w:r w:rsidRPr="000054D5">
        <w:rPr>
          <w:rFonts w:ascii="Book Antiqua" w:hAnsi="Book Antiqua" w:cs="宋体"/>
          <w:color w:val="000000"/>
          <w:kern w:val="0"/>
          <w:sz w:val="24"/>
          <w:szCs w:val="24"/>
        </w:rPr>
        <w:t>.</w:t>
      </w:r>
      <w:proofErr w:type="gramEnd"/>
      <w:r w:rsidRPr="000054D5">
        <w:rPr>
          <w:rFonts w:ascii="Book Antiqua" w:hAnsi="Book Antiqua" w:cs="宋体"/>
          <w:color w:val="000000"/>
          <w:kern w:val="0"/>
          <w:sz w:val="24"/>
          <w:szCs w:val="24"/>
        </w:rPr>
        <w:t xml:space="preserve"> </w:t>
      </w:r>
      <w:proofErr w:type="gramStart"/>
      <w:r w:rsidRPr="000054D5">
        <w:rPr>
          <w:rFonts w:ascii="Book Antiqua" w:hAnsi="Book Antiqua" w:cs="宋体"/>
          <w:color w:val="000000"/>
          <w:kern w:val="0"/>
          <w:sz w:val="24"/>
          <w:szCs w:val="24"/>
        </w:rPr>
        <w:t>The purification and amino acid composition of pseudomonas cytochrome C-551.</w:t>
      </w:r>
      <w:proofErr w:type="gramEnd"/>
      <w:r w:rsidRPr="000054D5">
        <w:rPr>
          <w:rFonts w:ascii="Book Antiqua" w:hAnsi="Book Antiqua" w:cs="宋体"/>
          <w:color w:val="000000"/>
          <w:kern w:val="0"/>
          <w:sz w:val="24"/>
          <w:szCs w:val="24"/>
        </w:rPr>
        <w:t xml:space="preserve"> </w:t>
      </w:r>
      <w:proofErr w:type="spellStart"/>
      <w:r w:rsidRPr="000054D5">
        <w:rPr>
          <w:rFonts w:ascii="Book Antiqua" w:hAnsi="Book Antiqua" w:cs="宋体"/>
          <w:i/>
          <w:iCs/>
          <w:color w:val="000000"/>
          <w:kern w:val="0"/>
          <w:sz w:val="24"/>
          <w:szCs w:val="24"/>
        </w:rPr>
        <w:t>Biochem</w:t>
      </w:r>
      <w:proofErr w:type="spellEnd"/>
      <w:r w:rsidRPr="000054D5">
        <w:rPr>
          <w:rFonts w:ascii="Book Antiqua" w:hAnsi="Book Antiqua" w:cs="宋体"/>
          <w:i/>
          <w:iCs/>
          <w:color w:val="000000"/>
          <w:kern w:val="0"/>
          <w:sz w:val="24"/>
          <w:szCs w:val="24"/>
        </w:rPr>
        <w:t xml:space="preserve"> J</w:t>
      </w:r>
      <w:r w:rsidRPr="000054D5">
        <w:rPr>
          <w:rFonts w:ascii="Book Antiqua" w:hAnsi="Book Antiqua" w:cs="宋体"/>
          <w:color w:val="000000"/>
          <w:kern w:val="0"/>
          <w:sz w:val="24"/>
          <w:szCs w:val="24"/>
        </w:rPr>
        <w:t xml:space="preserve"> 1963; </w:t>
      </w:r>
      <w:r w:rsidRPr="000054D5">
        <w:rPr>
          <w:rFonts w:ascii="Book Antiqua" w:hAnsi="Book Antiqua" w:cs="宋体"/>
          <w:b/>
          <w:bCs/>
          <w:color w:val="000000"/>
          <w:kern w:val="0"/>
          <w:sz w:val="24"/>
          <w:szCs w:val="24"/>
        </w:rPr>
        <w:t>89</w:t>
      </w:r>
      <w:r w:rsidRPr="000054D5">
        <w:rPr>
          <w:rFonts w:ascii="Book Antiqua" w:hAnsi="Book Antiqua" w:cs="宋体"/>
          <w:color w:val="000000"/>
          <w:kern w:val="0"/>
          <w:sz w:val="24"/>
          <w:szCs w:val="24"/>
        </w:rPr>
        <w:t>: 341-349 [PMID: 14084621 DOI: 10.1042/bj0890349]</w:t>
      </w:r>
    </w:p>
    <w:p w14:paraId="3AAFEA44"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21 </w:t>
      </w:r>
      <w:proofErr w:type="spellStart"/>
      <w:r w:rsidRPr="000054D5">
        <w:rPr>
          <w:rFonts w:ascii="Book Antiqua" w:hAnsi="Book Antiqua" w:cs="宋体"/>
          <w:b/>
          <w:bCs/>
          <w:color w:val="000000"/>
          <w:kern w:val="0"/>
          <w:sz w:val="24"/>
          <w:szCs w:val="24"/>
        </w:rPr>
        <w:t>Narahashi</w:t>
      </w:r>
      <w:proofErr w:type="spellEnd"/>
      <w:r w:rsidRPr="000054D5">
        <w:rPr>
          <w:rFonts w:ascii="Book Antiqua" w:hAnsi="Book Antiqua" w:cs="宋体"/>
          <w:b/>
          <w:bCs/>
          <w:color w:val="000000"/>
          <w:kern w:val="0"/>
          <w:sz w:val="24"/>
          <w:szCs w:val="24"/>
        </w:rPr>
        <w:t xml:space="preserve"> Y</w:t>
      </w:r>
      <w:r w:rsidRPr="000054D5">
        <w:rPr>
          <w:rFonts w:ascii="Book Antiqua" w:hAnsi="Book Antiqua" w:cs="宋体"/>
          <w:color w:val="000000"/>
          <w:kern w:val="0"/>
          <w:sz w:val="24"/>
          <w:szCs w:val="24"/>
        </w:rPr>
        <w:t xml:space="preserve">, Shibuya K, </w:t>
      </w:r>
      <w:proofErr w:type="spellStart"/>
      <w:r w:rsidRPr="000054D5">
        <w:rPr>
          <w:rFonts w:ascii="Book Antiqua" w:hAnsi="Book Antiqua" w:cs="宋体"/>
          <w:color w:val="000000"/>
          <w:kern w:val="0"/>
          <w:sz w:val="24"/>
          <w:szCs w:val="24"/>
        </w:rPr>
        <w:t>Yanagita</w:t>
      </w:r>
      <w:proofErr w:type="spellEnd"/>
      <w:r w:rsidRPr="000054D5">
        <w:rPr>
          <w:rFonts w:ascii="Book Antiqua" w:hAnsi="Book Antiqua" w:cs="宋体"/>
          <w:color w:val="000000"/>
          <w:kern w:val="0"/>
          <w:sz w:val="24"/>
          <w:szCs w:val="24"/>
        </w:rPr>
        <w:t xml:space="preserve"> M. Studies on proteolytic enzymes (</w:t>
      </w:r>
      <w:proofErr w:type="spellStart"/>
      <w:r w:rsidRPr="000054D5">
        <w:rPr>
          <w:rFonts w:ascii="Book Antiqua" w:hAnsi="Book Antiqua" w:cs="宋体"/>
          <w:color w:val="000000"/>
          <w:kern w:val="0"/>
          <w:sz w:val="24"/>
          <w:szCs w:val="24"/>
        </w:rPr>
        <w:t>pronase</w:t>
      </w:r>
      <w:proofErr w:type="spellEnd"/>
      <w:r w:rsidRPr="000054D5">
        <w:rPr>
          <w:rFonts w:ascii="Book Antiqua" w:hAnsi="Book Antiqua" w:cs="宋体"/>
          <w:color w:val="000000"/>
          <w:kern w:val="0"/>
          <w:sz w:val="24"/>
          <w:szCs w:val="24"/>
        </w:rPr>
        <w:t xml:space="preserve">) of Streptomyces </w:t>
      </w:r>
      <w:proofErr w:type="spellStart"/>
      <w:r w:rsidRPr="000054D5">
        <w:rPr>
          <w:rFonts w:ascii="Book Antiqua" w:hAnsi="Book Antiqua" w:cs="宋体"/>
          <w:color w:val="000000"/>
          <w:kern w:val="0"/>
          <w:sz w:val="24"/>
          <w:szCs w:val="24"/>
        </w:rPr>
        <w:t>griseus</w:t>
      </w:r>
      <w:proofErr w:type="spellEnd"/>
      <w:r w:rsidRPr="000054D5">
        <w:rPr>
          <w:rFonts w:ascii="Book Antiqua" w:hAnsi="Book Antiqua" w:cs="宋体"/>
          <w:color w:val="000000"/>
          <w:kern w:val="0"/>
          <w:sz w:val="24"/>
          <w:szCs w:val="24"/>
        </w:rPr>
        <w:t xml:space="preserve"> K-1. II. Separation of </w:t>
      </w:r>
      <w:proofErr w:type="spellStart"/>
      <w:r w:rsidRPr="000054D5">
        <w:rPr>
          <w:rFonts w:ascii="Book Antiqua" w:hAnsi="Book Antiqua" w:cs="宋体"/>
          <w:color w:val="000000"/>
          <w:kern w:val="0"/>
          <w:sz w:val="24"/>
          <w:szCs w:val="24"/>
        </w:rPr>
        <w:t>exo</w:t>
      </w:r>
      <w:proofErr w:type="spellEnd"/>
      <w:r w:rsidRPr="000054D5">
        <w:rPr>
          <w:rFonts w:ascii="Book Antiqua" w:hAnsi="Book Antiqua" w:cs="宋体"/>
          <w:color w:val="000000"/>
          <w:kern w:val="0"/>
          <w:sz w:val="24"/>
          <w:szCs w:val="24"/>
        </w:rPr>
        <w:t xml:space="preserve">- and endopeptidases of </w:t>
      </w:r>
      <w:proofErr w:type="spellStart"/>
      <w:r w:rsidRPr="000054D5">
        <w:rPr>
          <w:rFonts w:ascii="Book Antiqua" w:hAnsi="Book Antiqua" w:cs="宋体"/>
          <w:color w:val="000000"/>
          <w:kern w:val="0"/>
          <w:sz w:val="24"/>
          <w:szCs w:val="24"/>
        </w:rPr>
        <w:t>pronase</w:t>
      </w:r>
      <w:proofErr w:type="spellEnd"/>
      <w:r w:rsidRPr="000054D5">
        <w:rPr>
          <w:rFonts w:ascii="Book Antiqua" w:hAnsi="Book Antiqua" w:cs="宋体"/>
          <w:color w:val="000000"/>
          <w:kern w:val="0"/>
          <w:sz w:val="24"/>
          <w:szCs w:val="24"/>
        </w:rPr>
        <w:t>. </w:t>
      </w:r>
      <w:r w:rsidRPr="000054D5">
        <w:rPr>
          <w:rFonts w:ascii="Book Antiqua" w:hAnsi="Book Antiqua" w:cs="宋体"/>
          <w:i/>
          <w:iCs/>
          <w:color w:val="000000"/>
          <w:kern w:val="0"/>
          <w:sz w:val="24"/>
          <w:szCs w:val="24"/>
        </w:rPr>
        <w:t xml:space="preserve">J </w:t>
      </w:r>
      <w:proofErr w:type="spellStart"/>
      <w:r w:rsidRPr="000054D5">
        <w:rPr>
          <w:rFonts w:ascii="Book Antiqua" w:hAnsi="Book Antiqua" w:cs="宋体"/>
          <w:i/>
          <w:iCs/>
          <w:color w:val="000000"/>
          <w:kern w:val="0"/>
          <w:sz w:val="24"/>
          <w:szCs w:val="24"/>
        </w:rPr>
        <w:t>Biochem</w:t>
      </w:r>
      <w:proofErr w:type="spellEnd"/>
      <w:r w:rsidRPr="000054D5">
        <w:rPr>
          <w:rFonts w:ascii="Book Antiqua" w:hAnsi="Book Antiqua" w:cs="宋体"/>
          <w:color w:val="000000"/>
          <w:kern w:val="0"/>
          <w:sz w:val="24"/>
          <w:szCs w:val="24"/>
        </w:rPr>
        <w:t> 1968; </w:t>
      </w:r>
      <w:r w:rsidRPr="000054D5">
        <w:rPr>
          <w:rFonts w:ascii="Book Antiqua" w:hAnsi="Book Antiqua" w:cs="宋体"/>
          <w:b/>
          <w:bCs/>
          <w:color w:val="000000"/>
          <w:kern w:val="0"/>
          <w:sz w:val="24"/>
          <w:szCs w:val="24"/>
        </w:rPr>
        <w:t>64</w:t>
      </w:r>
      <w:r w:rsidRPr="000054D5">
        <w:rPr>
          <w:rFonts w:ascii="Book Antiqua" w:hAnsi="Book Antiqua" w:cs="宋体"/>
          <w:color w:val="000000"/>
          <w:kern w:val="0"/>
          <w:sz w:val="24"/>
          <w:szCs w:val="24"/>
        </w:rPr>
        <w:t>: 427-437 [PMID: 5707831]</w:t>
      </w:r>
    </w:p>
    <w:p w14:paraId="09BB1251"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 xml:space="preserve">22 </w:t>
      </w:r>
      <w:proofErr w:type="spellStart"/>
      <w:r w:rsidRPr="00AF538F">
        <w:rPr>
          <w:rFonts w:ascii="Book Antiqua" w:hAnsi="Book Antiqua" w:cs="宋体"/>
          <w:b/>
          <w:color w:val="000000"/>
          <w:kern w:val="0"/>
          <w:sz w:val="24"/>
          <w:szCs w:val="24"/>
        </w:rPr>
        <w:t>Kuo</w:t>
      </w:r>
      <w:proofErr w:type="spellEnd"/>
      <w:r w:rsidRPr="00AF538F">
        <w:rPr>
          <w:rFonts w:ascii="Book Antiqua" w:hAnsi="Book Antiqua" w:cs="宋体"/>
          <w:b/>
          <w:color w:val="000000"/>
          <w:kern w:val="0"/>
          <w:sz w:val="24"/>
          <w:szCs w:val="24"/>
        </w:rPr>
        <w:t xml:space="preserve"> CH</w:t>
      </w:r>
      <w:r w:rsidRPr="000054D5">
        <w:rPr>
          <w:rFonts w:ascii="Book Antiqua" w:hAnsi="Book Antiqua" w:cs="宋体"/>
          <w:color w:val="000000"/>
          <w:kern w:val="0"/>
          <w:sz w:val="24"/>
          <w:szCs w:val="24"/>
        </w:rPr>
        <w:t xml:space="preserve">, </w:t>
      </w:r>
      <w:proofErr w:type="spellStart"/>
      <w:r w:rsidRPr="000054D5">
        <w:rPr>
          <w:rFonts w:ascii="Book Antiqua" w:hAnsi="Book Antiqua" w:cs="宋体"/>
          <w:color w:val="000000"/>
          <w:kern w:val="0"/>
          <w:sz w:val="24"/>
          <w:szCs w:val="24"/>
        </w:rPr>
        <w:t>Sheu</w:t>
      </w:r>
      <w:proofErr w:type="spellEnd"/>
      <w:r w:rsidRPr="000054D5">
        <w:rPr>
          <w:rFonts w:ascii="Book Antiqua" w:hAnsi="Book Antiqua" w:cs="宋体"/>
          <w:color w:val="000000"/>
          <w:kern w:val="0"/>
          <w:sz w:val="24"/>
          <w:szCs w:val="24"/>
        </w:rPr>
        <w:t xml:space="preserve"> BS, Kao AW, Wu CH, Chuang CH. A </w:t>
      </w:r>
      <w:proofErr w:type="spellStart"/>
      <w:r w:rsidRPr="000054D5">
        <w:rPr>
          <w:rFonts w:ascii="Book Antiqua" w:hAnsi="Book Antiqua" w:cs="宋体"/>
          <w:color w:val="000000"/>
          <w:kern w:val="0"/>
          <w:sz w:val="24"/>
          <w:szCs w:val="24"/>
        </w:rPr>
        <w:t>defoaming</w:t>
      </w:r>
      <w:proofErr w:type="spellEnd"/>
      <w:r w:rsidRPr="000054D5">
        <w:rPr>
          <w:rFonts w:ascii="Book Antiqua" w:hAnsi="Book Antiqua" w:cs="宋体"/>
          <w:color w:val="000000"/>
          <w:kern w:val="0"/>
          <w:sz w:val="24"/>
          <w:szCs w:val="24"/>
        </w:rPr>
        <w:t xml:space="preserve"> agent should be used with </w:t>
      </w:r>
      <w:proofErr w:type="spellStart"/>
      <w:r w:rsidRPr="000054D5">
        <w:rPr>
          <w:rFonts w:ascii="Book Antiqua" w:hAnsi="Book Antiqua" w:cs="宋体"/>
          <w:color w:val="000000"/>
          <w:kern w:val="0"/>
          <w:sz w:val="24"/>
          <w:szCs w:val="24"/>
        </w:rPr>
        <w:t>pronase</w:t>
      </w:r>
      <w:proofErr w:type="spellEnd"/>
      <w:r w:rsidRPr="000054D5">
        <w:rPr>
          <w:rFonts w:ascii="Book Antiqua" w:hAnsi="Book Antiqua" w:cs="宋体"/>
          <w:color w:val="000000"/>
          <w:kern w:val="0"/>
          <w:sz w:val="24"/>
          <w:szCs w:val="24"/>
        </w:rPr>
        <w:t xml:space="preserve"> premedication to improve visibility in upper gastrointestinal endoscopy. Endoscopy 2002; 34(7): 531-534 [PMID: WOS: 000176526900004 DOI: </w:t>
      </w:r>
      <w:proofErr w:type="spellStart"/>
      <w:r w:rsidRPr="000054D5">
        <w:rPr>
          <w:rFonts w:ascii="Book Antiqua" w:hAnsi="Book Antiqua" w:cs="宋体"/>
          <w:color w:val="000000"/>
          <w:kern w:val="0"/>
          <w:sz w:val="24"/>
          <w:szCs w:val="24"/>
        </w:rPr>
        <w:t>Doi</w:t>
      </w:r>
      <w:proofErr w:type="spellEnd"/>
      <w:r w:rsidRPr="000054D5">
        <w:rPr>
          <w:rFonts w:ascii="Book Antiqua" w:hAnsi="Book Antiqua" w:cs="宋体"/>
          <w:color w:val="000000"/>
          <w:kern w:val="0"/>
          <w:sz w:val="24"/>
          <w:szCs w:val="24"/>
        </w:rPr>
        <w:t xml:space="preserve"> 10.1055/S-2002-33220]</w:t>
      </w:r>
    </w:p>
    <w:p w14:paraId="68BA5835"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23 </w:t>
      </w:r>
      <w:proofErr w:type="spellStart"/>
      <w:r w:rsidRPr="000054D5">
        <w:rPr>
          <w:rFonts w:ascii="Book Antiqua" w:hAnsi="Book Antiqua" w:cs="宋体"/>
          <w:b/>
          <w:bCs/>
          <w:color w:val="000000"/>
          <w:kern w:val="0"/>
          <w:sz w:val="24"/>
          <w:szCs w:val="24"/>
        </w:rPr>
        <w:t>Fujii</w:t>
      </w:r>
      <w:proofErr w:type="spellEnd"/>
      <w:r w:rsidRPr="000054D5">
        <w:rPr>
          <w:rFonts w:ascii="Book Antiqua" w:hAnsi="Book Antiqua" w:cs="宋体"/>
          <w:b/>
          <w:bCs/>
          <w:color w:val="000000"/>
          <w:kern w:val="0"/>
          <w:sz w:val="24"/>
          <w:szCs w:val="24"/>
        </w:rPr>
        <w:t xml:space="preserve"> T</w:t>
      </w:r>
      <w:r w:rsidRPr="000054D5">
        <w:rPr>
          <w:rFonts w:ascii="Book Antiqua" w:hAnsi="Book Antiqua" w:cs="宋体"/>
          <w:color w:val="000000"/>
          <w:kern w:val="0"/>
          <w:sz w:val="24"/>
          <w:szCs w:val="24"/>
        </w:rPr>
        <w:t xml:space="preserve">, </w:t>
      </w:r>
      <w:proofErr w:type="spellStart"/>
      <w:r w:rsidRPr="000054D5">
        <w:rPr>
          <w:rFonts w:ascii="Book Antiqua" w:hAnsi="Book Antiqua" w:cs="宋体"/>
          <w:color w:val="000000"/>
          <w:kern w:val="0"/>
          <w:sz w:val="24"/>
          <w:szCs w:val="24"/>
        </w:rPr>
        <w:t>Iishi</w:t>
      </w:r>
      <w:proofErr w:type="spellEnd"/>
      <w:r w:rsidRPr="000054D5">
        <w:rPr>
          <w:rFonts w:ascii="Book Antiqua" w:hAnsi="Book Antiqua" w:cs="宋体"/>
          <w:color w:val="000000"/>
          <w:kern w:val="0"/>
          <w:sz w:val="24"/>
          <w:szCs w:val="24"/>
        </w:rPr>
        <w:t xml:space="preserve"> H, Tatsuta M, </w:t>
      </w:r>
      <w:proofErr w:type="spellStart"/>
      <w:r w:rsidRPr="000054D5">
        <w:rPr>
          <w:rFonts w:ascii="Book Antiqua" w:hAnsi="Book Antiqua" w:cs="宋体"/>
          <w:color w:val="000000"/>
          <w:kern w:val="0"/>
          <w:sz w:val="24"/>
          <w:szCs w:val="24"/>
        </w:rPr>
        <w:t>Hirasawa</w:t>
      </w:r>
      <w:proofErr w:type="spellEnd"/>
      <w:r w:rsidRPr="000054D5">
        <w:rPr>
          <w:rFonts w:ascii="Book Antiqua" w:hAnsi="Book Antiqua" w:cs="宋体"/>
          <w:color w:val="000000"/>
          <w:kern w:val="0"/>
          <w:sz w:val="24"/>
          <w:szCs w:val="24"/>
        </w:rPr>
        <w:t xml:space="preserve"> R, </w:t>
      </w:r>
      <w:proofErr w:type="spellStart"/>
      <w:r w:rsidRPr="000054D5">
        <w:rPr>
          <w:rFonts w:ascii="Book Antiqua" w:hAnsi="Book Antiqua" w:cs="宋体"/>
          <w:color w:val="000000"/>
          <w:kern w:val="0"/>
          <w:sz w:val="24"/>
          <w:szCs w:val="24"/>
        </w:rPr>
        <w:t>Uedo</w:t>
      </w:r>
      <w:proofErr w:type="spellEnd"/>
      <w:r w:rsidRPr="000054D5">
        <w:rPr>
          <w:rFonts w:ascii="Book Antiqua" w:hAnsi="Book Antiqua" w:cs="宋体"/>
          <w:color w:val="000000"/>
          <w:kern w:val="0"/>
          <w:sz w:val="24"/>
          <w:szCs w:val="24"/>
        </w:rPr>
        <w:t xml:space="preserve"> N, </w:t>
      </w:r>
      <w:proofErr w:type="spellStart"/>
      <w:r w:rsidRPr="000054D5">
        <w:rPr>
          <w:rFonts w:ascii="Book Antiqua" w:hAnsi="Book Antiqua" w:cs="宋体"/>
          <w:color w:val="000000"/>
          <w:kern w:val="0"/>
          <w:sz w:val="24"/>
          <w:szCs w:val="24"/>
        </w:rPr>
        <w:t>Hifumi</w:t>
      </w:r>
      <w:proofErr w:type="spellEnd"/>
      <w:r w:rsidRPr="000054D5">
        <w:rPr>
          <w:rFonts w:ascii="Book Antiqua" w:hAnsi="Book Antiqua" w:cs="宋体"/>
          <w:color w:val="000000"/>
          <w:kern w:val="0"/>
          <w:sz w:val="24"/>
          <w:szCs w:val="24"/>
        </w:rPr>
        <w:t xml:space="preserve"> K, Omori M. Effectiveness of premedication with </w:t>
      </w:r>
      <w:proofErr w:type="spellStart"/>
      <w:r w:rsidRPr="000054D5">
        <w:rPr>
          <w:rFonts w:ascii="Book Antiqua" w:hAnsi="Book Antiqua" w:cs="宋体"/>
          <w:color w:val="000000"/>
          <w:kern w:val="0"/>
          <w:sz w:val="24"/>
          <w:szCs w:val="24"/>
        </w:rPr>
        <w:t>pronase</w:t>
      </w:r>
      <w:proofErr w:type="spellEnd"/>
      <w:r w:rsidRPr="000054D5">
        <w:rPr>
          <w:rFonts w:ascii="Book Antiqua" w:hAnsi="Book Antiqua" w:cs="宋体"/>
          <w:color w:val="000000"/>
          <w:kern w:val="0"/>
          <w:sz w:val="24"/>
          <w:szCs w:val="24"/>
        </w:rPr>
        <w:t xml:space="preserve"> for improving visibility during </w:t>
      </w:r>
      <w:proofErr w:type="spellStart"/>
      <w:r w:rsidRPr="000054D5">
        <w:rPr>
          <w:rFonts w:ascii="Book Antiqua" w:hAnsi="Book Antiqua" w:cs="宋体"/>
          <w:color w:val="000000"/>
          <w:kern w:val="0"/>
          <w:sz w:val="24"/>
          <w:szCs w:val="24"/>
        </w:rPr>
        <w:t>gastroendoscopy</w:t>
      </w:r>
      <w:proofErr w:type="spellEnd"/>
      <w:r w:rsidRPr="000054D5">
        <w:rPr>
          <w:rFonts w:ascii="Book Antiqua" w:hAnsi="Book Antiqua" w:cs="宋体"/>
          <w:color w:val="000000"/>
          <w:kern w:val="0"/>
          <w:sz w:val="24"/>
          <w:szCs w:val="24"/>
        </w:rPr>
        <w:t>: a randomized controlled trial. </w:t>
      </w:r>
      <w:proofErr w:type="spellStart"/>
      <w:r w:rsidRPr="000054D5">
        <w:rPr>
          <w:rFonts w:ascii="Book Antiqua" w:hAnsi="Book Antiqua" w:cs="宋体"/>
          <w:i/>
          <w:iCs/>
          <w:color w:val="000000"/>
          <w:kern w:val="0"/>
          <w:sz w:val="24"/>
          <w:szCs w:val="24"/>
        </w:rPr>
        <w:t>Gastrointest</w:t>
      </w:r>
      <w:proofErr w:type="spellEnd"/>
      <w:r w:rsidRPr="000054D5">
        <w:rPr>
          <w:rFonts w:ascii="Book Antiqua" w:hAnsi="Book Antiqua" w:cs="宋体"/>
          <w:i/>
          <w:iCs/>
          <w:color w:val="000000"/>
          <w:kern w:val="0"/>
          <w:sz w:val="24"/>
          <w:szCs w:val="24"/>
        </w:rPr>
        <w:t xml:space="preserve"> </w:t>
      </w:r>
      <w:proofErr w:type="spellStart"/>
      <w:r w:rsidRPr="000054D5">
        <w:rPr>
          <w:rFonts w:ascii="Book Antiqua" w:hAnsi="Book Antiqua" w:cs="宋体"/>
          <w:i/>
          <w:iCs/>
          <w:color w:val="000000"/>
          <w:kern w:val="0"/>
          <w:sz w:val="24"/>
          <w:szCs w:val="24"/>
        </w:rPr>
        <w:t>Endosc</w:t>
      </w:r>
      <w:proofErr w:type="spellEnd"/>
      <w:r w:rsidRPr="000054D5">
        <w:rPr>
          <w:rFonts w:ascii="Book Antiqua" w:hAnsi="Book Antiqua" w:cs="宋体"/>
          <w:color w:val="000000"/>
          <w:kern w:val="0"/>
          <w:sz w:val="24"/>
          <w:szCs w:val="24"/>
        </w:rPr>
        <w:t> 1998; </w:t>
      </w:r>
      <w:r w:rsidRPr="000054D5">
        <w:rPr>
          <w:rFonts w:ascii="Book Antiqua" w:hAnsi="Book Antiqua" w:cs="宋体"/>
          <w:b/>
          <w:bCs/>
          <w:color w:val="000000"/>
          <w:kern w:val="0"/>
          <w:sz w:val="24"/>
          <w:szCs w:val="24"/>
        </w:rPr>
        <w:t>47</w:t>
      </w:r>
      <w:r w:rsidRPr="000054D5">
        <w:rPr>
          <w:rFonts w:ascii="Book Antiqua" w:hAnsi="Book Antiqua" w:cs="宋体"/>
          <w:color w:val="000000"/>
          <w:kern w:val="0"/>
          <w:sz w:val="24"/>
          <w:szCs w:val="24"/>
        </w:rPr>
        <w:t>: 382-387 [PMID: 9609431 DOI: 10.1016/S0016-5107(98)70223-8]</w:t>
      </w:r>
    </w:p>
    <w:p w14:paraId="4FD6DE97"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24 </w:t>
      </w:r>
      <w:r w:rsidRPr="000054D5">
        <w:rPr>
          <w:rFonts w:ascii="Book Antiqua" w:hAnsi="Book Antiqua" w:cs="宋体"/>
          <w:b/>
          <w:bCs/>
          <w:color w:val="000000"/>
          <w:kern w:val="0"/>
          <w:sz w:val="24"/>
          <w:szCs w:val="24"/>
        </w:rPr>
        <w:t>Han JP</w:t>
      </w:r>
      <w:r w:rsidRPr="000054D5">
        <w:rPr>
          <w:rFonts w:ascii="Book Antiqua" w:hAnsi="Book Antiqua" w:cs="宋体"/>
          <w:color w:val="000000"/>
          <w:kern w:val="0"/>
          <w:sz w:val="24"/>
          <w:szCs w:val="24"/>
        </w:rPr>
        <w:t xml:space="preserve">, Hong SJ, Moon JH, Lee GH, Byun JM, Kim HJ, Choi HJ, </w:t>
      </w:r>
      <w:proofErr w:type="spellStart"/>
      <w:r w:rsidRPr="000054D5">
        <w:rPr>
          <w:rFonts w:ascii="Book Antiqua" w:hAnsi="Book Antiqua" w:cs="宋体"/>
          <w:color w:val="000000"/>
          <w:kern w:val="0"/>
          <w:sz w:val="24"/>
          <w:szCs w:val="24"/>
        </w:rPr>
        <w:t>Ko</w:t>
      </w:r>
      <w:proofErr w:type="spellEnd"/>
      <w:r w:rsidRPr="000054D5">
        <w:rPr>
          <w:rFonts w:ascii="Book Antiqua" w:hAnsi="Book Antiqua" w:cs="宋体"/>
          <w:color w:val="000000"/>
          <w:kern w:val="0"/>
          <w:sz w:val="24"/>
          <w:szCs w:val="24"/>
        </w:rPr>
        <w:t xml:space="preserve"> BM, Lee MS. Benefit of </w:t>
      </w:r>
      <w:proofErr w:type="spellStart"/>
      <w:r w:rsidRPr="000054D5">
        <w:rPr>
          <w:rFonts w:ascii="Book Antiqua" w:hAnsi="Book Antiqua" w:cs="宋体"/>
          <w:color w:val="000000"/>
          <w:kern w:val="0"/>
          <w:sz w:val="24"/>
          <w:szCs w:val="24"/>
        </w:rPr>
        <w:t>pronase</w:t>
      </w:r>
      <w:proofErr w:type="spellEnd"/>
      <w:r w:rsidRPr="000054D5">
        <w:rPr>
          <w:rFonts w:ascii="Book Antiqua" w:hAnsi="Book Antiqua" w:cs="宋体"/>
          <w:color w:val="000000"/>
          <w:kern w:val="0"/>
          <w:sz w:val="24"/>
          <w:szCs w:val="24"/>
        </w:rPr>
        <w:t xml:space="preserve"> in image quality during EUS. </w:t>
      </w:r>
      <w:proofErr w:type="spellStart"/>
      <w:r w:rsidRPr="000054D5">
        <w:rPr>
          <w:rFonts w:ascii="Book Antiqua" w:hAnsi="Book Antiqua" w:cs="宋体"/>
          <w:i/>
          <w:iCs/>
          <w:color w:val="000000"/>
          <w:kern w:val="0"/>
          <w:sz w:val="24"/>
          <w:szCs w:val="24"/>
        </w:rPr>
        <w:t>Gastrointest</w:t>
      </w:r>
      <w:proofErr w:type="spellEnd"/>
      <w:r w:rsidRPr="000054D5">
        <w:rPr>
          <w:rFonts w:ascii="Book Antiqua" w:hAnsi="Book Antiqua" w:cs="宋体"/>
          <w:i/>
          <w:iCs/>
          <w:color w:val="000000"/>
          <w:kern w:val="0"/>
          <w:sz w:val="24"/>
          <w:szCs w:val="24"/>
        </w:rPr>
        <w:t xml:space="preserve"> </w:t>
      </w:r>
      <w:proofErr w:type="spellStart"/>
      <w:r w:rsidRPr="000054D5">
        <w:rPr>
          <w:rFonts w:ascii="Book Antiqua" w:hAnsi="Book Antiqua" w:cs="宋体"/>
          <w:i/>
          <w:iCs/>
          <w:color w:val="000000"/>
          <w:kern w:val="0"/>
          <w:sz w:val="24"/>
          <w:szCs w:val="24"/>
        </w:rPr>
        <w:t>Endosc</w:t>
      </w:r>
      <w:proofErr w:type="spellEnd"/>
      <w:r w:rsidRPr="000054D5">
        <w:rPr>
          <w:rFonts w:ascii="Book Antiqua" w:hAnsi="Book Antiqua" w:cs="宋体"/>
          <w:color w:val="000000"/>
          <w:kern w:val="0"/>
          <w:sz w:val="24"/>
          <w:szCs w:val="24"/>
        </w:rPr>
        <w:t> 2011; </w:t>
      </w:r>
      <w:r w:rsidRPr="000054D5">
        <w:rPr>
          <w:rFonts w:ascii="Book Antiqua" w:hAnsi="Book Antiqua" w:cs="宋体"/>
          <w:b/>
          <w:bCs/>
          <w:color w:val="000000"/>
          <w:kern w:val="0"/>
          <w:sz w:val="24"/>
          <w:szCs w:val="24"/>
        </w:rPr>
        <w:t>74</w:t>
      </w:r>
      <w:r w:rsidRPr="000054D5">
        <w:rPr>
          <w:rFonts w:ascii="Book Antiqua" w:hAnsi="Book Antiqua" w:cs="宋体"/>
          <w:color w:val="000000"/>
          <w:kern w:val="0"/>
          <w:sz w:val="24"/>
          <w:szCs w:val="24"/>
        </w:rPr>
        <w:t>: 1230-1237 [PMID: 21963063 DOI: 10.1016/j.gie.2011.07.044]</w:t>
      </w:r>
    </w:p>
    <w:p w14:paraId="012631EF"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lastRenderedPageBreak/>
        <w:t>25 </w:t>
      </w:r>
      <w:r w:rsidRPr="000054D5">
        <w:rPr>
          <w:rFonts w:ascii="Book Antiqua" w:hAnsi="Book Antiqua" w:cs="宋体"/>
          <w:b/>
          <w:bCs/>
          <w:color w:val="000000"/>
          <w:kern w:val="0"/>
          <w:sz w:val="24"/>
          <w:szCs w:val="24"/>
        </w:rPr>
        <w:t>Woo JG</w:t>
      </w:r>
      <w:r w:rsidRPr="000054D5">
        <w:rPr>
          <w:rFonts w:ascii="Book Antiqua" w:hAnsi="Book Antiqua" w:cs="宋体"/>
          <w:color w:val="000000"/>
          <w:kern w:val="0"/>
          <w:sz w:val="24"/>
          <w:szCs w:val="24"/>
        </w:rPr>
        <w:t xml:space="preserve">, Kim TO, Kim HJ, Shin BC, </w:t>
      </w:r>
      <w:proofErr w:type="spellStart"/>
      <w:r w:rsidRPr="000054D5">
        <w:rPr>
          <w:rFonts w:ascii="Book Antiqua" w:hAnsi="Book Antiqua" w:cs="宋体"/>
          <w:color w:val="000000"/>
          <w:kern w:val="0"/>
          <w:sz w:val="24"/>
          <w:szCs w:val="24"/>
        </w:rPr>
        <w:t>Seo</w:t>
      </w:r>
      <w:proofErr w:type="spellEnd"/>
      <w:r w:rsidRPr="000054D5">
        <w:rPr>
          <w:rFonts w:ascii="Book Antiqua" w:hAnsi="Book Antiqua" w:cs="宋体"/>
          <w:color w:val="000000"/>
          <w:kern w:val="0"/>
          <w:sz w:val="24"/>
          <w:szCs w:val="24"/>
        </w:rPr>
        <w:t xml:space="preserve"> EH, </w:t>
      </w:r>
      <w:proofErr w:type="spellStart"/>
      <w:r w:rsidRPr="000054D5">
        <w:rPr>
          <w:rFonts w:ascii="Book Antiqua" w:hAnsi="Book Antiqua" w:cs="宋体"/>
          <w:color w:val="000000"/>
          <w:kern w:val="0"/>
          <w:sz w:val="24"/>
          <w:szCs w:val="24"/>
        </w:rPr>
        <w:t>Heo</w:t>
      </w:r>
      <w:proofErr w:type="spellEnd"/>
      <w:r w:rsidRPr="000054D5">
        <w:rPr>
          <w:rFonts w:ascii="Book Antiqua" w:hAnsi="Book Antiqua" w:cs="宋体"/>
          <w:color w:val="000000"/>
          <w:kern w:val="0"/>
          <w:sz w:val="24"/>
          <w:szCs w:val="24"/>
        </w:rPr>
        <w:t xml:space="preserve"> NY, Park J, Park SH, Yang SY, Moon YS, Lee NY. </w:t>
      </w:r>
      <w:proofErr w:type="gramStart"/>
      <w:r w:rsidRPr="000054D5">
        <w:rPr>
          <w:rFonts w:ascii="Book Antiqua" w:hAnsi="Book Antiqua" w:cs="宋体"/>
          <w:color w:val="000000"/>
          <w:kern w:val="0"/>
          <w:sz w:val="24"/>
          <w:szCs w:val="24"/>
        </w:rPr>
        <w:t xml:space="preserve">Determination of the optimal time for premedication with </w:t>
      </w:r>
      <w:proofErr w:type="spellStart"/>
      <w:r w:rsidRPr="000054D5">
        <w:rPr>
          <w:rFonts w:ascii="Book Antiqua" w:hAnsi="Book Antiqua" w:cs="宋体"/>
          <w:color w:val="000000"/>
          <w:kern w:val="0"/>
          <w:sz w:val="24"/>
          <w:szCs w:val="24"/>
        </w:rPr>
        <w:t>pronase</w:t>
      </w:r>
      <w:proofErr w:type="spellEnd"/>
      <w:r w:rsidRPr="000054D5">
        <w:rPr>
          <w:rFonts w:ascii="Book Antiqua" w:hAnsi="Book Antiqua" w:cs="宋体"/>
          <w:color w:val="000000"/>
          <w:kern w:val="0"/>
          <w:sz w:val="24"/>
          <w:szCs w:val="24"/>
        </w:rPr>
        <w:t>, dimethylpolysiloxane, and sodium bicarbonate for upper gastrointestinal endoscopy.</w:t>
      </w:r>
      <w:proofErr w:type="gramEnd"/>
      <w:r w:rsidRPr="000054D5">
        <w:rPr>
          <w:rFonts w:ascii="Book Antiqua" w:hAnsi="Book Antiqua" w:cs="宋体"/>
          <w:color w:val="000000"/>
          <w:kern w:val="0"/>
          <w:sz w:val="24"/>
          <w:szCs w:val="24"/>
        </w:rPr>
        <w:t> </w:t>
      </w:r>
      <w:r w:rsidRPr="000054D5">
        <w:rPr>
          <w:rFonts w:ascii="Book Antiqua" w:hAnsi="Book Antiqua" w:cs="宋体"/>
          <w:i/>
          <w:iCs/>
          <w:color w:val="000000"/>
          <w:kern w:val="0"/>
          <w:sz w:val="24"/>
          <w:szCs w:val="24"/>
        </w:rPr>
        <w:t xml:space="preserve">J </w:t>
      </w:r>
      <w:proofErr w:type="spellStart"/>
      <w:r w:rsidRPr="000054D5">
        <w:rPr>
          <w:rFonts w:ascii="Book Antiqua" w:hAnsi="Book Antiqua" w:cs="宋体"/>
          <w:i/>
          <w:iCs/>
          <w:color w:val="000000"/>
          <w:kern w:val="0"/>
          <w:sz w:val="24"/>
          <w:szCs w:val="24"/>
        </w:rPr>
        <w:t>Clin</w:t>
      </w:r>
      <w:proofErr w:type="spellEnd"/>
      <w:r w:rsidRPr="000054D5">
        <w:rPr>
          <w:rFonts w:ascii="Book Antiqua" w:hAnsi="Book Antiqua" w:cs="宋体"/>
          <w:i/>
          <w:iCs/>
          <w:color w:val="000000"/>
          <w:kern w:val="0"/>
          <w:sz w:val="24"/>
          <w:szCs w:val="24"/>
        </w:rPr>
        <w:t xml:space="preserve"> </w:t>
      </w:r>
      <w:proofErr w:type="spellStart"/>
      <w:r w:rsidRPr="000054D5">
        <w:rPr>
          <w:rFonts w:ascii="Book Antiqua" w:hAnsi="Book Antiqua" w:cs="宋体"/>
          <w:i/>
          <w:iCs/>
          <w:color w:val="000000"/>
          <w:kern w:val="0"/>
          <w:sz w:val="24"/>
          <w:szCs w:val="24"/>
        </w:rPr>
        <w:t>Gastroenterol</w:t>
      </w:r>
      <w:proofErr w:type="spellEnd"/>
      <w:r w:rsidRPr="000054D5">
        <w:rPr>
          <w:rFonts w:ascii="Book Antiqua" w:hAnsi="Book Antiqua" w:cs="宋体"/>
          <w:color w:val="000000"/>
          <w:kern w:val="0"/>
          <w:sz w:val="24"/>
          <w:szCs w:val="24"/>
        </w:rPr>
        <w:t> 2013; </w:t>
      </w:r>
      <w:r w:rsidRPr="000054D5">
        <w:rPr>
          <w:rFonts w:ascii="Book Antiqua" w:hAnsi="Book Antiqua" w:cs="宋体"/>
          <w:b/>
          <w:bCs/>
          <w:color w:val="000000"/>
          <w:kern w:val="0"/>
          <w:sz w:val="24"/>
          <w:szCs w:val="24"/>
        </w:rPr>
        <w:t>47</w:t>
      </w:r>
      <w:r w:rsidRPr="000054D5">
        <w:rPr>
          <w:rFonts w:ascii="Book Antiqua" w:hAnsi="Book Antiqua" w:cs="宋体"/>
          <w:color w:val="000000"/>
          <w:kern w:val="0"/>
          <w:sz w:val="24"/>
          <w:szCs w:val="24"/>
        </w:rPr>
        <w:t>: 389-392 [PMID: 23442831 DOI: 10.1097/MCG.0b013e3182758944]</w:t>
      </w:r>
    </w:p>
    <w:p w14:paraId="31564098"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26 </w:t>
      </w:r>
      <w:proofErr w:type="spellStart"/>
      <w:r w:rsidRPr="000054D5">
        <w:rPr>
          <w:rFonts w:ascii="Book Antiqua" w:hAnsi="Book Antiqua" w:cs="宋体"/>
          <w:b/>
          <w:bCs/>
          <w:color w:val="000000"/>
          <w:kern w:val="0"/>
          <w:sz w:val="24"/>
          <w:szCs w:val="24"/>
        </w:rPr>
        <w:t>Bhutani</w:t>
      </w:r>
      <w:proofErr w:type="spellEnd"/>
      <w:r w:rsidRPr="000054D5">
        <w:rPr>
          <w:rFonts w:ascii="Book Antiqua" w:hAnsi="Book Antiqua" w:cs="宋体"/>
          <w:b/>
          <w:bCs/>
          <w:color w:val="000000"/>
          <w:kern w:val="0"/>
          <w:sz w:val="24"/>
          <w:szCs w:val="24"/>
        </w:rPr>
        <w:t xml:space="preserve"> MS</w:t>
      </w:r>
      <w:r w:rsidRPr="000054D5">
        <w:rPr>
          <w:rFonts w:ascii="Book Antiqua" w:hAnsi="Book Antiqua" w:cs="宋体"/>
          <w:color w:val="000000"/>
          <w:kern w:val="0"/>
          <w:sz w:val="24"/>
          <w:szCs w:val="24"/>
        </w:rPr>
        <w:t>. Role of endoscopic ultrasound for pancreatic cystic lesions: Past, present, and future! </w:t>
      </w:r>
      <w:proofErr w:type="spellStart"/>
      <w:r w:rsidRPr="000054D5">
        <w:rPr>
          <w:rFonts w:ascii="Book Antiqua" w:hAnsi="Book Antiqua" w:cs="宋体"/>
          <w:i/>
          <w:iCs/>
          <w:color w:val="000000"/>
          <w:kern w:val="0"/>
          <w:sz w:val="24"/>
          <w:szCs w:val="24"/>
        </w:rPr>
        <w:t>Endosc</w:t>
      </w:r>
      <w:proofErr w:type="spellEnd"/>
      <w:r w:rsidRPr="000054D5">
        <w:rPr>
          <w:rFonts w:ascii="Book Antiqua" w:hAnsi="Book Antiqua" w:cs="宋体"/>
          <w:i/>
          <w:iCs/>
          <w:color w:val="000000"/>
          <w:kern w:val="0"/>
          <w:sz w:val="24"/>
          <w:szCs w:val="24"/>
        </w:rPr>
        <w:t xml:space="preserve"> Ultrasound</w:t>
      </w:r>
      <w:r w:rsidRPr="000054D5">
        <w:rPr>
          <w:rFonts w:ascii="Book Antiqua" w:hAnsi="Book Antiqua" w:cs="宋体"/>
          <w:color w:val="000000"/>
          <w:kern w:val="0"/>
          <w:sz w:val="24"/>
          <w:szCs w:val="24"/>
        </w:rPr>
        <w:t> 2015; </w:t>
      </w:r>
      <w:r w:rsidRPr="000054D5">
        <w:rPr>
          <w:rFonts w:ascii="Book Antiqua" w:hAnsi="Book Antiqua" w:cs="宋体"/>
          <w:b/>
          <w:bCs/>
          <w:color w:val="000000"/>
          <w:kern w:val="0"/>
          <w:sz w:val="24"/>
          <w:szCs w:val="24"/>
        </w:rPr>
        <w:t>4</w:t>
      </w:r>
      <w:r w:rsidRPr="000054D5">
        <w:rPr>
          <w:rFonts w:ascii="Book Antiqua" w:hAnsi="Book Antiqua" w:cs="宋体"/>
          <w:color w:val="000000"/>
          <w:kern w:val="0"/>
          <w:sz w:val="24"/>
          <w:szCs w:val="24"/>
        </w:rPr>
        <w:t>: 273-275 [PMID: 26643692 DOI: 10.4103/2303-9027.170400]</w:t>
      </w:r>
    </w:p>
    <w:p w14:paraId="54F8C57C"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27 </w:t>
      </w:r>
      <w:r w:rsidRPr="000054D5">
        <w:rPr>
          <w:rFonts w:ascii="Book Antiqua" w:hAnsi="Book Antiqua" w:cs="宋体"/>
          <w:b/>
          <w:bCs/>
          <w:color w:val="000000"/>
          <w:kern w:val="0"/>
          <w:sz w:val="24"/>
          <w:szCs w:val="24"/>
        </w:rPr>
        <w:t>Lu X</w:t>
      </w:r>
      <w:r w:rsidRPr="000054D5">
        <w:rPr>
          <w:rFonts w:ascii="Book Antiqua" w:hAnsi="Book Antiqua" w:cs="宋体"/>
          <w:color w:val="000000"/>
          <w:kern w:val="0"/>
          <w:sz w:val="24"/>
          <w:szCs w:val="24"/>
        </w:rPr>
        <w:t xml:space="preserve">, Zhang S, Ma C, Peng C, </w:t>
      </w:r>
      <w:proofErr w:type="spellStart"/>
      <w:r w:rsidRPr="000054D5">
        <w:rPr>
          <w:rFonts w:ascii="Book Antiqua" w:hAnsi="Book Antiqua" w:cs="宋体"/>
          <w:color w:val="000000"/>
          <w:kern w:val="0"/>
          <w:sz w:val="24"/>
          <w:szCs w:val="24"/>
        </w:rPr>
        <w:t>Lv</w:t>
      </w:r>
      <w:proofErr w:type="spellEnd"/>
      <w:r w:rsidRPr="000054D5">
        <w:rPr>
          <w:rFonts w:ascii="Book Antiqua" w:hAnsi="Book Antiqua" w:cs="宋体"/>
          <w:color w:val="000000"/>
          <w:kern w:val="0"/>
          <w:sz w:val="24"/>
          <w:szCs w:val="24"/>
        </w:rPr>
        <w:t xml:space="preserve"> Y, Zou X. The diagnostic value of EUS in pancreatic cystic neoplasms compared with CT and MRI. </w:t>
      </w:r>
      <w:proofErr w:type="spellStart"/>
      <w:r w:rsidRPr="000054D5">
        <w:rPr>
          <w:rFonts w:ascii="Book Antiqua" w:hAnsi="Book Antiqua" w:cs="宋体"/>
          <w:i/>
          <w:iCs/>
          <w:color w:val="000000"/>
          <w:kern w:val="0"/>
          <w:sz w:val="24"/>
          <w:szCs w:val="24"/>
        </w:rPr>
        <w:t>Endosc</w:t>
      </w:r>
      <w:proofErr w:type="spellEnd"/>
      <w:r w:rsidRPr="000054D5">
        <w:rPr>
          <w:rFonts w:ascii="Book Antiqua" w:hAnsi="Book Antiqua" w:cs="宋体"/>
          <w:i/>
          <w:iCs/>
          <w:color w:val="000000"/>
          <w:kern w:val="0"/>
          <w:sz w:val="24"/>
          <w:szCs w:val="24"/>
        </w:rPr>
        <w:t xml:space="preserve"> Ultrasound</w:t>
      </w:r>
      <w:r w:rsidRPr="000054D5">
        <w:rPr>
          <w:rFonts w:ascii="Book Antiqua" w:hAnsi="Book Antiqua" w:cs="宋体"/>
          <w:color w:val="000000"/>
          <w:kern w:val="0"/>
          <w:sz w:val="24"/>
          <w:szCs w:val="24"/>
        </w:rPr>
        <w:t> 2015; </w:t>
      </w:r>
      <w:r w:rsidRPr="000054D5">
        <w:rPr>
          <w:rFonts w:ascii="Book Antiqua" w:hAnsi="Book Antiqua" w:cs="宋体"/>
          <w:b/>
          <w:bCs/>
          <w:color w:val="000000"/>
          <w:kern w:val="0"/>
          <w:sz w:val="24"/>
          <w:szCs w:val="24"/>
        </w:rPr>
        <w:t>4</w:t>
      </w:r>
      <w:r w:rsidRPr="000054D5">
        <w:rPr>
          <w:rFonts w:ascii="Book Antiqua" w:hAnsi="Book Antiqua" w:cs="宋体"/>
          <w:color w:val="000000"/>
          <w:kern w:val="0"/>
          <w:sz w:val="24"/>
          <w:szCs w:val="24"/>
        </w:rPr>
        <w:t>: 324-329 [PMID: 26643701 DOI: 10.4103/2303-9027.170425]</w:t>
      </w:r>
    </w:p>
    <w:p w14:paraId="66BD0936"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28 </w:t>
      </w:r>
      <w:r w:rsidRPr="000054D5">
        <w:rPr>
          <w:rFonts w:ascii="Book Antiqua" w:hAnsi="Book Antiqua" w:cs="宋体"/>
          <w:b/>
          <w:bCs/>
          <w:color w:val="000000"/>
          <w:kern w:val="0"/>
          <w:sz w:val="24"/>
          <w:szCs w:val="24"/>
        </w:rPr>
        <w:t>Yoon WJ</w:t>
      </w:r>
      <w:r w:rsidRPr="000054D5">
        <w:rPr>
          <w:rFonts w:ascii="Book Antiqua" w:hAnsi="Book Antiqua" w:cs="宋体"/>
          <w:color w:val="000000"/>
          <w:kern w:val="0"/>
          <w:sz w:val="24"/>
          <w:szCs w:val="24"/>
        </w:rPr>
        <w:t xml:space="preserve">, </w:t>
      </w:r>
      <w:proofErr w:type="spellStart"/>
      <w:r w:rsidRPr="000054D5">
        <w:rPr>
          <w:rFonts w:ascii="Book Antiqua" w:hAnsi="Book Antiqua" w:cs="宋体"/>
          <w:color w:val="000000"/>
          <w:kern w:val="0"/>
          <w:sz w:val="24"/>
          <w:szCs w:val="24"/>
        </w:rPr>
        <w:t>Brugge</w:t>
      </w:r>
      <w:proofErr w:type="spellEnd"/>
      <w:r w:rsidRPr="000054D5">
        <w:rPr>
          <w:rFonts w:ascii="Book Antiqua" w:hAnsi="Book Antiqua" w:cs="宋体"/>
          <w:color w:val="000000"/>
          <w:kern w:val="0"/>
          <w:sz w:val="24"/>
          <w:szCs w:val="24"/>
        </w:rPr>
        <w:t xml:space="preserve"> WR. </w:t>
      </w:r>
      <w:proofErr w:type="gramStart"/>
      <w:r w:rsidRPr="000054D5">
        <w:rPr>
          <w:rFonts w:ascii="Book Antiqua" w:hAnsi="Book Antiqua" w:cs="宋体"/>
          <w:color w:val="000000"/>
          <w:kern w:val="0"/>
          <w:sz w:val="24"/>
          <w:szCs w:val="24"/>
        </w:rPr>
        <w:t>The safety of endoscopic ultrasound-guided fine-needle aspiration of pancreatic cystic lesions.</w:t>
      </w:r>
      <w:proofErr w:type="gramEnd"/>
      <w:r w:rsidRPr="000054D5">
        <w:rPr>
          <w:rFonts w:ascii="Book Antiqua" w:hAnsi="Book Antiqua" w:cs="宋体"/>
          <w:color w:val="000000"/>
          <w:kern w:val="0"/>
          <w:sz w:val="24"/>
          <w:szCs w:val="24"/>
        </w:rPr>
        <w:t> </w:t>
      </w:r>
      <w:proofErr w:type="spellStart"/>
      <w:r w:rsidRPr="000054D5">
        <w:rPr>
          <w:rFonts w:ascii="Book Antiqua" w:hAnsi="Book Antiqua" w:cs="宋体"/>
          <w:i/>
          <w:iCs/>
          <w:color w:val="000000"/>
          <w:kern w:val="0"/>
          <w:sz w:val="24"/>
          <w:szCs w:val="24"/>
        </w:rPr>
        <w:t>Endosc</w:t>
      </w:r>
      <w:proofErr w:type="spellEnd"/>
      <w:r w:rsidRPr="000054D5">
        <w:rPr>
          <w:rFonts w:ascii="Book Antiqua" w:hAnsi="Book Antiqua" w:cs="宋体"/>
          <w:i/>
          <w:iCs/>
          <w:color w:val="000000"/>
          <w:kern w:val="0"/>
          <w:sz w:val="24"/>
          <w:szCs w:val="24"/>
        </w:rPr>
        <w:t xml:space="preserve"> Ultrasound</w:t>
      </w:r>
      <w:r w:rsidRPr="000054D5">
        <w:rPr>
          <w:rFonts w:ascii="Book Antiqua" w:hAnsi="Book Antiqua" w:cs="宋体"/>
          <w:color w:val="000000"/>
          <w:kern w:val="0"/>
          <w:sz w:val="24"/>
          <w:szCs w:val="24"/>
        </w:rPr>
        <w:t> 2015; </w:t>
      </w:r>
      <w:r w:rsidRPr="000054D5">
        <w:rPr>
          <w:rFonts w:ascii="Book Antiqua" w:hAnsi="Book Antiqua" w:cs="宋体"/>
          <w:b/>
          <w:bCs/>
          <w:color w:val="000000"/>
          <w:kern w:val="0"/>
          <w:sz w:val="24"/>
          <w:szCs w:val="24"/>
        </w:rPr>
        <w:t>4</w:t>
      </w:r>
      <w:r w:rsidRPr="000054D5">
        <w:rPr>
          <w:rFonts w:ascii="Book Antiqua" w:hAnsi="Book Antiqua" w:cs="宋体"/>
          <w:color w:val="000000"/>
          <w:kern w:val="0"/>
          <w:sz w:val="24"/>
          <w:szCs w:val="24"/>
        </w:rPr>
        <w:t>: 289-292 [PMID: 26643695 DOI: 10.4103/2303-9027.170408]</w:t>
      </w:r>
    </w:p>
    <w:p w14:paraId="7D1758FF"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29 </w:t>
      </w:r>
      <w:r w:rsidRPr="000054D5">
        <w:rPr>
          <w:rFonts w:ascii="Book Antiqua" w:hAnsi="Book Antiqua" w:cs="宋体"/>
          <w:b/>
          <w:bCs/>
          <w:color w:val="000000"/>
          <w:kern w:val="0"/>
          <w:sz w:val="24"/>
          <w:szCs w:val="24"/>
        </w:rPr>
        <w:t>Wilcox CM</w:t>
      </w:r>
      <w:r w:rsidRPr="000054D5">
        <w:rPr>
          <w:rFonts w:ascii="Book Antiqua" w:hAnsi="Book Antiqua" w:cs="宋体"/>
          <w:color w:val="000000"/>
          <w:kern w:val="0"/>
          <w:sz w:val="24"/>
          <w:szCs w:val="24"/>
        </w:rPr>
        <w:t xml:space="preserve">, </w:t>
      </w:r>
      <w:proofErr w:type="spellStart"/>
      <w:r w:rsidRPr="000054D5">
        <w:rPr>
          <w:rFonts w:ascii="Book Antiqua" w:hAnsi="Book Antiqua" w:cs="宋体"/>
          <w:color w:val="000000"/>
          <w:kern w:val="0"/>
          <w:sz w:val="24"/>
          <w:szCs w:val="24"/>
        </w:rPr>
        <w:t>Varadarajulu</w:t>
      </w:r>
      <w:proofErr w:type="spellEnd"/>
      <w:r w:rsidRPr="000054D5">
        <w:rPr>
          <w:rFonts w:ascii="Book Antiqua" w:hAnsi="Book Antiqua" w:cs="宋体"/>
          <w:color w:val="000000"/>
          <w:kern w:val="0"/>
          <w:sz w:val="24"/>
          <w:szCs w:val="24"/>
        </w:rPr>
        <w:t xml:space="preserve"> S, </w:t>
      </w:r>
      <w:proofErr w:type="spellStart"/>
      <w:r w:rsidRPr="000054D5">
        <w:rPr>
          <w:rFonts w:ascii="Book Antiqua" w:hAnsi="Book Antiqua" w:cs="宋体"/>
          <w:color w:val="000000"/>
          <w:kern w:val="0"/>
          <w:sz w:val="24"/>
          <w:szCs w:val="24"/>
        </w:rPr>
        <w:t>Eloubeidi</w:t>
      </w:r>
      <w:proofErr w:type="spellEnd"/>
      <w:r w:rsidRPr="000054D5">
        <w:rPr>
          <w:rFonts w:ascii="Book Antiqua" w:hAnsi="Book Antiqua" w:cs="宋体"/>
          <w:color w:val="000000"/>
          <w:kern w:val="0"/>
          <w:sz w:val="24"/>
          <w:szCs w:val="24"/>
        </w:rPr>
        <w:t xml:space="preserve"> M. Role of endoscopic evaluation in idiopathic pancreatitis: a systematic review. </w:t>
      </w:r>
      <w:proofErr w:type="spellStart"/>
      <w:r w:rsidRPr="000054D5">
        <w:rPr>
          <w:rFonts w:ascii="Book Antiqua" w:hAnsi="Book Antiqua" w:cs="宋体"/>
          <w:i/>
          <w:iCs/>
          <w:color w:val="000000"/>
          <w:kern w:val="0"/>
          <w:sz w:val="24"/>
          <w:szCs w:val="24"/>
        </w:rPr>
        <w:t>Gastrointest</w:t>
      </w:r>
      <w:proofErr w:type="spellEnd"/>
      <w:r w:rsidRPr="000054D5">
        <w:rPr>
          <w:rFonts w:ascii="Book Antiqua" w:hAnsi="Book Antiqua" w:cs="宋体"/>
          <w:i/>
          <w:iCs/>
          <w:color w:val="000000"/>
          <w:kern w:val="0"/>
          <w:sz w:val="24"/>
          <w:szCs w:val="24"/>
        </w:rPr>
        <w:t xml:space="preserve"> </w:t>
      </w:r>
      <w:proofErr w:type="spellStart"/>
      <w:r w:rsidRPr="000054D5">
        <w:rPr>
          <w:rFonts w:ascii="Book Antiqua" w:hAnsi="Book Antiqua" w:cs="宋体"/>
          <w:i/>
          <w:iCs/>
          <w:color w:val="000000"/>
          <w:kern w:val="0"/>
          <w:sz w:val="24"/>
          <w:szCs w:val="24"/>
        </w:rPr>
        <w:t>Endosc</w:t>
      </w:r>
      <w:proofErr w:type="spellEnd"/>
      <w:r w:rsidRPr="000054D5">
        <w:rPr>
          <w:rFonts w:ascii="Book Antiqua" w:hAnsi="Book Antiqua" w:cs="宋体"/>
          <w:color w:val="000000"/>
          <w:kern w:val="0"/>
          <w:sz w:val="24"/>
          <w:szCs w:val="24"/>
        </w:rPr>
        <w:t> 2006; </w:t>
      </w:r>
      <w:r w:rsidRPr="000054D5">
        <w:rPr>
          <w:rFonts w:ascii="Book Antiqua" w:hAnsi="Book Antiqua" w:cs="宋体"/>
          <w:b/>
          <w:bCs/>
          <w:color w:val="000000"/>
          <w:kern w:val="0"/>
          <w:sz w:val="24"/>
          <w:szCs w:val="24"/>
        </w:rPr>
        <w:t>63</w:t>
      </w:r>
      <w:r w:rsidRPr="000054D5">
        <w:rPr>
          <w:rFonts w:ascii="Book Antiqua" w:hAnsi="Book Antiqua" w:cs="宋体"/>
          <w:color w:val="000000"/>
          <w:kern w:val="0"/>
          <w:sz w:val="24"/>
          <w:szCs w:val="24"/>
        </w:rPr>
        <w:t>: 1037-1045 [PMID: 16733122 DOI: 10.1016/j.gie.2006.02.024]</w:t>
      </w:r>
    </w:p>
    <w:p w14:paraId="03BE1C8F"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30 </w:t>
      </w:r>
      <w:r w:rsidRPr="000054D5">
        <w:rPr>
          <w:rFonts w:ascii="Book Antiqua" w:hAnsi="Book Antiqua" w:cs="宋体"/>
          <w:b/>
          <w:bCs/>
          <w:color w:val="000000"/>
          <w:kern w:val="0"/>
          <w:sz w:val="24"/>
          <w:szCs w:val="24"/>
        </w:rPr>
        <w:t>Hussain N</w:t>
      </w:r>
      <w:r w:rsidRPr="000054D5">
        <w:rPr>
          <w:rFonts w:ascii="Book Antiqua" w:hAnsi="Book Antiqua" w:cs="宋体"/>
          <w:color w:val="000000"/>
          <w:kern w:val="0"/>
          <w:sz w:val="24"/>
          <w:szCs w:val="24"/>
        </w:rPr>
        <w:t xml:space="preserve">, Hawes RH. </w:t>
      </w:r>
      <w:proofErr w:type="gramStart"/>
      <w:r w:rsidRPr="000054D5">
        <w:rPr>
          <w:rFonts w:ascii="Book Antiqua" w:hAnsi="Book Antiqua" w:cs="宋体"/>
          <w:color w:val="000000"/>
          <w:kern w:val="0"/>
          <w:sz w:val="24"/>
          <w:szCs w:val="24"/>
        </w:rPr>
        <w:t xml:space="preserve">Principles of </w:t>
      </w:r>
      <w:proofErr w:type="spellStart"/>
      <w:r w:rsidRPr="000054D5">
        <w:rPr>
          <w:rFonts w:ascii="Book Antiqua" w:hAnsi="Book Antiqua" w:cs="宋体"/>
          <w:color w:val="000000"/>
          <w:kern w:val="0"/>
          <w:sz w:val="24"/>
          <w:szCs w:val="24"/>
        </w:rPr>
        <w:t>endosonography</w:t>
      </w:r>
      <w:proofErr w:type="spellEnd"/>
      <w:r w:rsidRPr="000054D5">
        <w:rPr>
          <w:rFonts w:ascii="Book Antiqua" w:hAnsi="Book Antiqua" w:cs="宋体"/>
          <w:color w:val="000000"/>
          <w:kern w:val="0"/>
          <w:sz w:val="24"/>
          <w:szCs w:val="24"/>
        </w:rPr>
        <w:t xml:space="preserve"> and imaging.</w:t>
      </w:r>
      <w:proofErr w:type="gramEnd"/>
      <w:r w:rsidRPr="000054D5">
        <w:rPr>
          <w:rFonts w:ascii="Book Antiqua" w:hAnsi="Book Antiqua" w:cs="宋体"/>
          <w:color w:val="000000"/>
          <w:kern w:val="0"/>
          <w:sz w:val="24"/>
          <w:szCs w:val="24"/>
        </w:rPr>
        <w:t xml:space="preserve"> </w:t>
      </w:r>
      <w:proofErr w:type="spellStart"/>
      <w:r w:rsidRPr="000054D5">
        <w:rPr>
          <w:rFonts w:ascii="Book Antiqua" w:hAnsi="Book Antiqua" w:cs="宋体"/>
          <w:i/>
          <w:iCs/>
          <w:color w:val="000000"/>
          <w:kern w:val="0"/>
          <w:sz w:val="24"/>
          <w:szCs w:val="24"/>
        </w:rPr>
        <w:t>Gastrointest</w:t>
      </w:r>
      <w:proofErr w:type="spellEnd"/>
      <w:r w:rsidRPr="000054D5">
        <w:rPr>
          <w:rFonts w:ascii="Book Antiqua" w:hAnsi="Book Antiqua" w:cs="宋体"/>
          <w:i/>
          <w:iCs/>
          <w:color w:val="000000"/>
          <w:kern w:val="0"/>
          <w:sz w:val="24"/>
          <w:szCs w:val="24"/>
        </w:rPr>
        <w:t xml:space="preserve"> </w:t>
      </w:r>
      <w:proofErr w:type="spellStart"/>
      <w:r w:rsidRPr="000054D5">
        <w:rPr>
          <w:rFonts w:ascii="Book Antiqua" w:hAnsi="Book Antiqua" w:cs="宋体"/>
          <w:i/>
          <w:iCs/>
          <w:color w:val="000000"/>
          <w:kern w:val="0"/>
          <w:sz w:val="24"/>
          <w:szCs w:val="24"/>
        </w:rPr>
        <w:t>Endosc</w:t>
      </w:r>
      <w:proofErr w:type="spellEnd"/>
      <w:r w:rsidRPr="000054D5">
        <w:rPr>
          <w:rFonts w:ascii="Book Antiqua" w:hAnsi="Book Antiqua" w:cs="宋体"/>
          <w:i/>
          <w:iCs/>
          <w:color w:val="000000"/>
          <w:kern w:val="0"/>
          <w:sz w:val="24"/>
          <w:szCs w:val="24"/>
        </w:rPr>
        <w:t xml:space="preserve"> </w:t>
      </w:r>
      <w:proofErr w:type="spellStart"/>
      <w:r w:rsidRPr="000054D5">
        <w:rPr>
          <w:rFonts w:ascii="Book Antiqua" w:hAnsi="Book Antiqua" w:cs="宋体"/>
          <w:i/>
          <w:iCs/>
          <w:color w:val="000000"/>
          <w:kern w:val="0"/>
          <w:sz w:val="24"/>
          <w:szCs w:val="24"/>
        </w:rPr>
        <w:t>Clin</w:t>
      </w:r>
      <w:proofErr w:type="spellEnd"/>
      <w:r w:rsidRPr="000054D5">
        <w:rPr>
          <w:rFonts w:ascii="Book Antiqua" w:hAnsi="Book Antiqua" w:cs="宋体"/>
          <w:i/>
          <w:iCs/>
          <w:color w:val="000000"/>
          <w:kern w:val="0"/>
          <w:sz w:val="24"/>
          <w:szCs w:val="24"/>
        </w:rPr>
        <w:t xml:space="preserve"> N Am</w:t>
      </w:r>
      <w:r w:rsidRPr="000054D5">
        <w:rPr>
          <w:rFonts w:ascii="Book Antiqua" w:hAnsi="Book Antiqua" w:cs="宋体"/>
          <w:color w:val="000000"/>
          <w:kern w:val="0"/>
          <w:sz w:val="24"/>
          <w:szCs w:val="24"/>
        </w:rPr>
        <w:t> 2005; </w:t>
      </w:r>
      <w:r w:rsidRPr="000054D5">
        <w:rPr>
          <w:rFonts w:ascii="Book Antiqua" w:hAnsi="Book Antiqua" w:cs="宋体"/>
          <w:b/>
          <w:bCs/>
          <w:color w:val="000000"/>
          <w:kern w:val="0"/>
          <w:sz w:val="24"/>
          <w:szCs w:val="24"/>
        </w:rPr>
        <w:t>15</w:t>
      </w:r>
      <w:r w:rsidRPr="000054D5">
        <w:rPr>
          <w:rFonts w:ascii="Book Antiqua" w:hAnsi="Book Antiqua" w:cs="宋体"/>
          <w:color w:val="000000"/>
          <w:kern w:val="0"/>
          <w:sz w:val="24"/>
          <w:szCs w:val="24"/>
        </w:rPr>
        <w:t>: 1-12, vii [PMID: 15555948 DOI: 10.1016/j.giec.2004.07.010]</w:t>
      </w:r>
    </w:p>
    <w:p w14:paraId="2F5A5F69"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3</w:t>
      </w:r>
      <w:r w:rsidR="00391202">
        <w:rPr>
          <w:rFonts w:ascii="Book Antiqua" w:hAnsi="Book Antiqua" w:cs="宋体" w:hint="eastAsia"/>
          <w:color w:val="000000"/>
          <w:kern w:val="0"/>
          <w:sz w:val="24"/>
          <w:szCs w:val="24"/>
        </w:rPr>
        <w:t>1</w:t>
      </w:r>
      <w:r w:rsidRPr="000054D5">
        <w:rPr>
          <w:rFonts w:ascii="Book Antiqua" w:hAnsi="Book Antiqua" w:cs="宋体"/>
          <w:color w:val="000000"/>
          <w:kern w:val="0"/>
          <w:sz w:val="24"/>
          <w:szCs w:val="24"/>
        </w:rPr>
        <w:t> </w:t>
      </w:r>
      <w:proofErr w:type="spellStart"/>
      <w:r w:rsidRPr="000054D5">
        <w:rPr>
          <w:rFonts w:ascii="Book Antiqua" w:hAnsi="Book Antiqua" w:cs="宋体"/>
          <w:b/>
          <w:bCs/>
          <w:color w:val="000000"/>
          <w:kern w:val="0"/>
          <w:sz w:val="24"/>
          <w:szCs w:val="24"/>
        </w:rPr>
        <w:t>Kwee</w:t>
      </w:r>
      <w:proofErr w:type="spellEnd"/>
      <w:r w:rsidRPr="000054D5">
        <w:rPr>
          <w:rFonts w:ascii="Book Antiqua" w:hAnsi="Book Antiqua" w:cs="宋体"/>
          <w:b/>
          <w:bCs/>
          <w:color w:val="000000"/>
          <w:kern w:val="0"/>
          <w:sz w:val="24"/>
          <w:szCs w:val="24"/>
        </w:rPr>
        <w:t xml:space="preserve"> RM</w:t>
      </w:r>
      <w:r w:rsidRPr="000054D5">
        <w:rPr>
          <w:rFonts w:ascii="Book Antiqua" w:hAnsi="Book Antiqua" w:cs="宋体"/>
          <w:color w:val="000000"/>
          <w:kern w:val="0"/>
          <w:sz w:val="24"/>
          <w:szCs w:val="24"/>
        </w:rPr>
        <w:t xml:space="preserve">, </w:t>
      </w:r>
      <w:proofErr w:type="spellStart"/>
      <w:r w:rsidRPr="000054D5">
        <w:rPr>
          <w:rFonts w:ascii="Book Antiqua" w:hAnsi="Book Antiqua" w:cs="宋体"/>
          <w:color w:val="000000"/>
          <w:kern w:val="0"/>
          <w:sz w:val="24"/>
          <w:szCs w:val="24"/>
        </w:rPr>
        <w:t>Kwee</w:t>
      </w:r>
      <w:proofErr w:type="spellEnd"/>
      <w:r w:rsidRPr="000054D5">
        <w:rPr>
          <w:rFonts w:ascii="Book Antiqua" w:hAnsi="Book Antiqua" w:cs="宋体"/>
          <w:color w:val="000000"/>
          <w:kern w:val="0"/>
          <w:sz w:val="24"/>
          <w:szCs w:val="24"/>
        </w:rPr>
        <w:t xml:space="preserve"> TC. Imaging in local staging of gastric cancer: a systematic review. </w:t>
      </w:r>
      <w:r w:rsidRPr="000054D5">
        <w:rPr>
          <w:rFonts w:ascii="Book Antiqua" w:hAnsi="Book Antiqua" w:cs="宋体"/>
          <w:i/>
          <w:iCs/>
          <w:color w:val="000000"/>
          <w:kern w:val="0"/>
          <w:sz w:val="24"/>
          <w:szCs w:val="24"/>
        </w:rPr>
        <w:t xml:space="preserve">J </w:t>
      </w:r>
      <w:proofErr w:type="spellStart"/>
      <w:r w:rsidRPr="000054D5">
        <w:rPr>
          <w:rFonts w:ascii="Book Antiqua" w:hAnsi="Book Antiqua" w:cs="宋体"/>
          <w:i/>
          <w:iCs/>
          <w:color w:val="000000"/>
          <w:kern w:val="0"/>
          <w:sz w:val="24"/>
          <w:szCs w:val="24"/>
        </w:rPr>
        <w:t>Clin</w:t>
      </w:r>
      <w:proofErr w:type="spellEnd"/>
      <w:r w:rsidRPr="000054D5">
        <w:rPr>
          <w:rFonts w:ascii="Book Antiqua" w:hAnsi="Book Antiqua" w:cs="宋体"/>
          <w:i/>
          <w:iCs/>
          <w:color w:val="000000"/>
          <w:kern w:val="0"/>
          <w:sz w:val="24"/>
          <w:szCs w:val="24"/>
        </w:rPr>
        <w:t xml:space="preserve"> </w:t>
      </w:r>
      <w:proofErr w:type="spellStart"/>
      <w:r w:rsidRPr="000054D5">
        <w:rPr>
          <w:rFonts w:ascii="Book Antiqua" w:hAnsi="Book Antiqua" w:cs="宋体"/>
          <w:i/>
          <w:iCs/>
          <w:color w:val="000000"/>
          <w:kern w:val="0"/>
          <w:sz w:val="24"/>
          <w:szCs w:val="24"/>
        </w:rPr>
        <w:t>Oncol</w:t>
      </w:r>
      <w:proofErr w:type="spellEnd"/>
      <w:r w:rsidRPr="000054D5">
        <w:rPr>
          <w:rFonts w:ascii="Book Antiqua" w:hAnsi="Book Antiqua" w:cs="宋体"/>
          <w:color w:val="000000"/>
          <w:kern w:val="0"/>
          <w:sz w:val="24"/>
          <w:szCs w:val="24"/>
        </w:rPr>
        <w:t> 2007; </w:t>
      </w:r>
      <w:r w:rsidRPr="000054D5">
        <w:rPr>
          <w:rFonts w:ascii="Book Antiqua" w:hAnsi="Book Antiqua" w:cs="宋体"/>
          <w:b/>
          <w:bCs/>
          <w:color w:val="000000"/>
          <w:kern w:val="0"/>
          <w:sz w:val="24"/>
          <w:szCs w:val="24"/>
        </w:rPr>
        <w:t>25</w:t>
      </w:r>
      <w:r w:rsidRPr="000054D5">
        <w:rPr>
          <w:rFonts w:ascii="Book Antiqua" w:hAnsi="Book Antiqua" w:cs="宋体"/>
          <w:color w:val="000000"/>
          <w:kern w:val="0"/>
          <w:sz w:val="24"/>
          <w:szCs w:val="24"/>
        </w:rPr>
        <w:t>: 2107-2116 [PMID: 17513817 DOI: 10.1200/JCO.2006.09.5224]</w:t>
      </w:r>
    </w:p>
    <w:p w14:paraId="390B013B"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3</w:t>
      </w:r>
      <w:r w:rsidR="00391202">
        <w:rPr>
          <w:rFonts w:ascii="Book Antiqua" w:hAnsi="Book Antiqua" w:cs="宋体" w:hint="eastAsia"/>
          <w:color w:val="000000"/>
          <w:kern w:val="0"/>
          <w:sz w:val="24"/>
          <w:szCs w:val="24"/>
        </w:rPr>
        <w:t>2</w:t>
      </w:r>
      <w:r w:rsidRPr="000054D5">
        <w:rPr>
          <w:rFonts w:ascii="Book Antiqua" w:hAnsi="Book Antiqua" w:cs="宋体"/>
          <w:color w:val="000000"/>
          <w:kern w:val="0"/>
          <w:sz w:val="24"/>
          <w:szCs w:val="24"/>
        </w:rPr>
        <w:t> </w:t>
      </w:r>
      <w:proofErr w:type="spellStart"/>
      <w:r w:rsidRPr="000054D5">
        <w:rPr>
          <w:rFonts w:ascii="Book Antiqua" w:hAnsi="Book Antiqua" w:cs="宋体"/>
          <w:b/>
          <w:bCs/>
          <w:color w:val="000000"/>
          <w:kern w:val="0"/>
          <w:sz w:val="24"/>
          <w:szCs w:val="24"/>
        </w:rPr>
        <w:t>Polkowski</w:t>
      </w:r>
      <w:proofErr w:type="spellEnd"/>
      <w:r w:rsidRPr="000054D5">
        <w:rPr>
          <w:rFonts w:ascii="Book Antiqua" w:hAnsi="Book Antiqua" w:cs="宋体"/>
          <w:b/>
          <w:bCs/>
          <w:color w:val="000000"/>
          <w:kern w:val="0"/>
          <w:sz w:val="24"/>
          <w:szCs w:val="24"/>
        </w:rPr>
        <w:t xml:space="preserve"> M</w:t>
      </w:r>
      <w:r w:rsidRPr="000054D5">
        <w:rPr>
          <w:rFonts w:ascii="Book Antiqua" w:hAnsi="Book Antiqua" w:cs="宋体"/>
          <w:color w:val="000000"/>
          <w:kern w:val="0"/>
          <w:sz w:val="24"/>
          <w:szCs w:val="24"/>
        </w:rPr>
        <w:t xml:space="preserve">, </w:t>
      </w:r>
      <w:proofErr w:type="spellStart"/>
      <w:r w:rsidRPr="000054D5">
        <w:rPr>
          <w:rFonts w:ascii="Book Antiqua" w:hAnsi="Book Antiqua" w:cs="宋体"/>
          <w:color w:val="000000"/>
          <w:kern w:val="0"/>
          <w:sz w:val="24"/>
          <w:szCs w:val="24"/>
        </w:rPr>
        <w:t>Larghi</w:t>
      </w:r>
      <w:proofErr w:type="spellEnd"/>
      <w:r w:rsidRPr="000054D5">
        <w:rPr>
          <w:rFonts w:ascii="Book Antiqua" w:hAnsi="Book Antiqua" w:cs="宋体"/>
          <w:color w:val="000000"/>
          <w:kern w:val="0"/>
          <w:sz w:val="24"/>
          <w:szCs w:val="24"/>
        </w:rPr>
        <w:t xml:space="preserve"> A, </w:t>
      </w:r>
      <w:proofErr w:type="spellStart"/>
      <w:r w:rsidRPr="000054D5">
        <w:rPr>
          <w:rFonts w:ascii="Book Antiqua" w:hAnsi="Book Antiqua" w:cs="宋体"/>
          <w:color w:val="000000"/>
          <w:kern w:val="0"/>
          <w:sz w:val="24"/>
          <w:szCs w:val="24"/>
        </w:rPr>
        <w:t>Weynand</w:t>
      </w:r>
      <w:proofErr w:type="spellEnd"/>
      <w:r w:rsidRPr="000054D5">
        <w:rPr>
          <w:rFonts w:ascii="Book Antiqua" w:hAnsi="Book Antiqua" w:cs="宋体"/>
          <w:color w:val="000000"/>
          <w:kern w:val="0"/>
          <w:sz w:val="24"/>
          <w:szCs w:val="24"/>
        </w:rPr>
        <w:t xml:space="preserve"> B, </w:t>
      </w:r>
      <w:proofErr w:type="spellStart"/>
      <w:r w:rsidRPr="000054D5">
        <w:rPr>
          <w:rFonts w:ascii="Book Antiqua" w:hAnsi="Book Antiqua" w:cs="宋体"/>
          <w:color w:val="000000"/>
          <w:kern w:val="0"/>
          <w:sz w:val="24"/>
          <w:szCs w:val="24"/>
        </w:rPr>
        <w:t>Boustière</w:t>
      </w:r>
      <w:proofErr w:type="spellEnd"/>
      <w:r w:rsidRPr="000054D5">
        <w:rPr>
          <w:rFonts w:ascii="Book Antiqua" w:hAnsi="Book Antiqua" w:cs="宋体"/>
          <w:color w:val="000000"/>
          <w:kern w:val="0"/>
          <w:sz w:val="24"/>
          <w:szCs w:val="24"/>
        </w:rPr>
        <w:t xml:space="preserve"> C, </w:t>
      </w:r>
      <w:proofErr w:type="spellStart"/>
      <w:r w:rsidRPr="000054D5">
        <w:rPr>
          <w:rFonts w:ascii="Book Antiqua" w:hAnsi="Book Antiqua" w:cs="宋体"/>
          <w:color w:val="000000"/>
          <w:kern w:val="0"/>
          <w:sz w:val="24"/>
          <w:szCs w:val="24"/>
        </w:rPr>
        <w:t>Giovannini</w:t>
      </w:r>
      <w:proofErr w:type="spellEnd"/>
      <w:r w:rsidRPr="000054D5">
        <w:rPr>
          <w:rFonts w:ascii="Book Antiqua" w:hAnsi="Book Antiqua" w:cs="宋体"/>
          <w:color w:val="000000"/>
          <w:kern w:val="0"/>
          <w:sz w:val="24"/>
          <w:szCs w:val="24"/>
        </w:rPr>
        <w:t xml:space="preserve"> M, </w:t>
      </w:r>
      <w:proofErr w:type="spellStart"/>
      <w:r w:rsidRPr="000054D5">
        <w:rPr>
          <w:rFonts w:ascii="Book Antiqua" w:hAnsi="Book Antiqua" w:cs="宋体"/>
          <w:color w:val="000000"/>
          <w:kern w:val="0"/>
          <w:sz w:val="24"/>
          <w:szCs w:val="24"/>
        </w:rPr>
        <w:t>Pujol</w:t>
      </w:r>
      <w:proofErr w:type="spellEnd"/>
      <w:r w:rsidRPr="000054D5">
        <w:rPr>
          <w:rFonts w:ascii="Book Antiqua" w:hAnsi="Book Antiqua" w:cs="宋体"/>
          <w:color w:val="000000"/>
          <w:kern w:val="0"/>
          <w:sz w:val="24"/>
          <w:szCs w:val="24"/>
        </w:rPr>
        <w:t xml:space="preserve"> B, </w:t>
      </w:r>
      <w:proofErr w:type="spellStart"/>
      <w:r w:rsidRPr="000054D5">
        <w:rPr>
          <w:rFonts w:ascii="Book Antiqua" w:hAnsi="Book Antiqua" w:cs="宋体"/>
          <w:color w:val="000000"/>
          <w:kern w:val="0"/>
          <w:sz w:val="24"/>
          <w:szCs w:val="24"/>
        </w:rPr>
        <w:t>Dumonceau</w:t>
      </w:r>
      <w:proofErr w:type="spellEnd"/>
      <w:r w:rsidRPr="000054D5">
        <w:rPr>
          <w:rFonts w:ascii="Book Antiqua" w:hAnsi="Book Antiqua" w:cs="宋体"/>
          <w:color w:val="000000"/>
          <w:kern w:val="0"/>
          <w:sz w:val="24"/>
          <w:szCs w:val="24"/>
        </w:rPr>
        <w:t xml:space="preserve"> JM. Learning, techniques, and complications of endoscopic ultrasound (EUS)-guided sampling in gastroenterology: European Society of Gastrointestinal Endoscopy (ESGE) Technical Guideline. </w:t>
      </w:r>
      <w:r w:rsidRPr="000054D5">
        <w:rPr>
          <w:rFonts w:ascii="Book Antiqua" w:hAnsi="Book Antiqua" w:cs="宋体"/>
          <w:i/>
          <w:iCs/>
          <w:color w:val="000000"/>
          <w:kern w:val="0"/>
          <w:sz w:val="24"/>
          <w:szCs w:val="24"/>
        </w:rPr>
        <w:t>Endoscopy</w:t>
      </w:r>
      <w:r w:rsidRPr="000054D5">
        <w:rPr>
          <w:rFonts w:ascii="Book Antiqua" w:hAnsi="Book Antiqua" w:cs="宋体"/>
          <w:color w:val="000000"/>
          <w:kern w:val="0"/>
          <w:sz w:val="24"/>
          <w:szCs w:val="24"/>
        </w:rPr>
        <w:t> 2012; </w:t>
      </w:r>
      <w:r w:rsidRPr="000054D5">
        <w:rPr>
          <w:rFonts w:ascii="Book Antiqua" w:hAnsi="Book Antiqua" w:cs="宋体"/>
          <w:b/>
          <w:bCs/>
          <w:color w:val="000000"/>
          <w:kern w:val="0"/>
          <w:sz w:val="24"/>
          <w:szCs w:val="24"/>
        </w:rPr>
        <w:t>44</w:t>
      </w:r>
      <w:r w:rsidRPr="000054D5">
        <w:rPr>
          <w:rFonts w:ascii="Book Antiqua" w:hAnsi="Book Antiqua" w:cs="宋体"/>
          <w:color w:val="000000"/>
          <w:kern w:val="0"/>
          <w:sz w:val="24"/>
          <w:szCs w:val="24"/>
        </w:rPr>
        <w:t>: 190-206 [PMID: 22180307 DOI: 10.1055/s-0031-1291543]</w:t>
      </w:r>
    </w:p>
    <w:p w14:paraId="763B1636" w14:textId="77777777" w:rsidR="000054D5" w:rsidRPr="000054D5" w:rsidRDefault="000054D5" w:rsidP="000054D5">
      <w:pPr>
        <w:widowControl/>
        <w:spacing w:line="360" w:lineRule="auto"/>
        <w:rPr>
          <w:rFonts w:ascii="Book Antiqua" w:hAnsi="Book Antiqua" w:cs="宋体"/>
          <w:color w:val="000000"/>
          <w:kern w:val="0"/>
          <w:sz w:val="24"/>
          <w:szCs w:val="24"/>
        </w:rPr>
      </w:pPr>
      <w:proofErr w:type="gramStart"/>
      <w:r w:rsidRPr="000054D5">
        <w:rPr>
          <w:rFonts w:ascii="Book Antiqua" w:hAnsi="Book Antiqua" w:cs="宋体"/>
          <w:color w:val="000000"/>
          <w:kern w:val="0"/>
          <w:sz w:val="24"/>
          <w:szCs w:val="24"/>
        </w:rPr>
        <w:lastRenderedPageBreak/>
        <w:t>3</w:t>
      </w:r>
      <w:r w:rsidR="00391202">
        <w:rPr>
          <w:rFonts w:ascii="Book Antiqua" w:hAnsi="Book Antiqua" w:cs="宋体" w:hint="eastAsia"/>
          <w:color w:val="000000"/>
          <w:kern w:val="0"/>
          <w:sz w:val="24"/>
          <w:szCs w:val="24"/>
        </w:rPr>
        <w:t>3</w:t>
      </w:r>
      <w:r w:rsidRPr="000054D5">
        <w:rPr>
          <w:rFonts w:ascii="Book Antiqua" w:hAnsi="Book Antiqua" w:cs="宋体"/>
          <w:color w:val="000000"/>
          <w:kern w:val="0"/>
          <w:sz w:val="24"/>
          <w:szCs w:val="24"/>
        </w:rPr>
        <w:t> </w:t>
      </w:r>
      <w:r w:rsidRPr="000054D5">
        <w:rPr>
          <w:rFonts w:ascii="Book Antiqua" w:hAnsi="Book Antiqua" w:cs="宋体"/>
          <w:b/>
          <w:bCs/>
          <w:color w:val="000000"/>
          <w:kern w:val="0"/>
          <w:sz w:val="24"/>
          <w:szCs w:val="24"/>
        </w:rPr>
        <w:t>Everett SM</w:t>
      </w:r>
      <w:r w:rsidRPr="000054D5">
        <w:rPr>
          <w:rFonts w:ascii="Book Antiqua" w:hAnsi="Book Antiqua" w:cs="宋体"/>
          <w:color w:val="000000"/>
          <w:kern w:val="0"/>
          <w:sz w:val="24"/>
          <w:szCs w:val="24"/>
        </w:rPr>
        <w:t xml:space="preserve">, White KL, </w:t>
      </w:r>
      <w:proofErr w:type="spellStart"/>
      <w:r w:rsidRPr="000054D5">
        <w:rPr>
          <w:rFonts w:ascii="Book Antiqua" w:hAnsi="Book Antiqua" w:cs="宋体"/>
          <w:color w:val="000000"/>
          <w:kern w:val="0"/>
          <w:sz w:val="24"/>
          <w:szCs w:val="24"/>
        </w:rPr>
        <w:t>Schorah</w:t>
      </w:r>
      <w:proofErr w:type="spellEnd"/>
      <w:r w:rsidRPr="000054D5">
        <w:rPr>
          <w:rFonts w:ascii="Book Antiqua" w:hAnsi="Book Antiqua" w:cs="宋体"/>
          <w:color w:val="000000"/>
          <w:kern w:val="0"/>
          <w:sz w:val="24"/>
          <w:szCs w:val="24"/>
        </w:rPr>
        <w:t xml:space="preserve"> CJ, Calvert RJ, Skinner C, Miller D, Axon AT.</w:t>
      </w:r>
      <w:proofErr w:type="gramEnd"/>
      <w:r w:rsidRPr="000054D5">
        <w:rPr>
          <w:rFonts w:ascii="Book Antiqua" w:hAnsi="Book Antiqua" w:cs="宋体"/>
          <w:color w:val="000000"/>
          <w:kern w:val="0"/>
          <w:sz w:val="24"/>
          <w:szCs w:val="24"/>
        </w:rPr>
        <w:t xml:space="preserve"> </w:t>
      </w:r>
      <w:proofErr w:type="gramStart"/>
      <w:r w:rsidRPr="000054D5">
        <w:rPr>
          <w:rFonts w:ascii="Book Antiqua" w:hAnsi="Book Antiqua" w:cs="宋体"/>
          <w:color w:val="000000"/>
          <w:kern w:val="0"/>
          <w:sz w:val="24"/>
          <w:szCs w:val="24"/>
        </w:rPr>
        <w:t>In vivo DNA damage in gastric epithelial cells.</w:t>
      </w:r>
      <w:proofErr w:type="gramEnd"/>
      <w:r w:rsidRPr="000054D5">
        <w:rPr>
          <w:rFonts w:ascii="Book Antiqua" w:hAnsi="Book Antiqua" w:cs="宋体"/>
          <w:color w:val="000000"/>
          <w:kern w:val="0"/>
          <w:sz w:val="24"/>
          <w:szCs w:val="24"/>
        </w:rPr>
        <w:t> </w:t>
      </w:r>
      <w:proofErr w:type="spellStart"/>
      <w:r w:rsidRPr="000054D5">
        <w:rPr>
          <w:rFonts w:ascii="Book Antiqua" w:hAnsi="Book Antiqua" w:cs="宋体"/>
          <w:i/>
          <w:iCs/>
          <w:color w:val="000000"/>
          <w:kern w:val="0"/>
          <w:sz w:val="24"/>
          <w:szCs w:val="24"/>
        </w:rPr>
        <w:t>Mutat</w:t>
      </w:r>
      <w:proofErr w:type="spellEnd"/>
      <w:r w:rsidRPr="000054D5">
        <w:rPr>
          <w:rFonts w:ascii="Book Antiqua" w:hAnsi="Book Antiqua" w:cs="宋体"/>
          <w:i/>
          <w:iCs/>
          <w:color w:val="000000"/>
          <w:kern w:val="0"/>
          <w:sz w:val="24"/>
          <w:szCs w:val="24"/>
        </w:rPr>
        <w:t xml:space="preserve"> Res</w:t>
      </w:r>
      <w:r w:rsidRPr="000054D5">
        <w:rPr>
          <w:rFonts w:ascii="Book Antiqua" w:hAnsi="Book Antiqua" w:cs="宋体"/>
          <w:color w:val="000000"/>
          <w:kern w:val="0"/>
          <w:sz w:val="24"/>
          <w:szCs w:val="24"/>
        </w:rPr>
        <w:t> 2000; </w:t>
      </w:r>
      <w:r w:rsidRPr="000054D5">
        <w:rPr>
          <w:rFonts w:ascii="Book Antiqua" w:hAnsi="Book Antiqua" w:cs="宋体"/>
          <w:b/>
          <w:bCs/>
          <w:color w:val="000000"/>
          <w:kern w:val="0"/>
          <w:sz w:val="24"/>
          <w:szCs w:val="24"/>
        </w:rPr>
        <w:t>468</w:t>
      </w:r>
      <w:r w:rsidRPr="000054D5">
        <w:rPr>
          <w:rFonts w:ascii="Book Antiqua" w:hAnsi="Book Antiqua" w:cs="宋体"/>
          <w:color w:val="000000"/>
          <w:kern w:val="0"/>
          <w:sz w:val="24"/>
          <w:szCs w:val="24"/>
        </w:rPr>
        <w:t>: 73-85 [PMID: 10863159 DOI: 10.1016/S1383-5718(00)00041-3]</w:t>
      </w:r>
    </w:p>
    <w:p w14:paraId="53D01764" w14:textId="77777777" w:rsidR="000054D5" w:rsidRPr="000054D5" w:rsidRDefault="000054D5" w:rsidP="000054D5">
      <w:pPr>
        <w:widowControl/>
        <w:spacing w:line="360" w:lineRule="auto"/>
        <w:rPr>
          <w:rFonts w:ascii="Book Antiqua" w:hAnsi="Book Antiqua" w:cs="宋体"/>
          <w:color w:val="000000"/>
          <w:kern w:val="0"/>
          <w:sz w:val="24"/>
          <w:szCs w:val="24"/>
        </w:rPr>
      </w:pPr>
      <w:r w:rsidRPr="000054D5">
        <w:rPr>
          <w:rFonts w:ascii="Book Antiqua" w:hAnsi="Book Antiqua" w:cs="宋体"/>
          <w:color w:val="000000"/>
          <w:kern w:val="0"/>
          <w:sz w:val="24"/>
          <w:szCs w:val="24"/>
        </w:rPr>
        <w:t>3</w:t>
      </w:r>
      <w:r w:rsidR="00391202">
        <w:rPr>
          <w:rFonts w:ascii="Book Antiqua" w:hAnsi="Book Antiqua" w:cs="宋体" w:hint="eastAsia"/>
          <w:color w:val="000000"/>
          <w:kern w:val="0"/>
          <w:sz w:val="24"/>
          <w:szCs w:val="24"/>
        </w:rPr>
        <w:t>4</w:t>
      </w:r>
      <w:r w:rsidRPr="000054D5">
        <w:rPr>
          <w:rFonts w:ascii="Book Antiqua" w:hAnsi="Book Antiqua" w:cs="宋体"/>
          <w:color w:val="000000"/>
          <w:kern w:val="0"/>
          <w:sz w:val="24"/>
          <w:szCs w:val="24"/>
        </w:rPr>
        <w:t> </w:t>
      </w:r>
      <w:r w:rsidRPr="000054D5">
        <w:rPr>
          <w:rFonts w:ascii="Book Antiqua" w:hAnsi="Book Antiqua" w:cs="宋体"/>
          <w:b/>
          <w:bCs/>
          <w:color w:val="000000"/>
          <w:kern w:val="0"/>
          <w:sz w:val="24"/>
          <w:szCs w:val="24"/>
        </w:rPr>
        <w:t>Chang CC</w:t>
      </w:r>
      <w:r w:rsidRPr="000054D5">
        <w:rPr>
          <w:rFonts w:ascii="Book Antiqua" w:hAnsi="Book Antiqua" w:cs="宋体"/>
          <w:color w:val="000000"/>
          <w:kern w:val="0"/>
          <w:sz w:val="24"/>
          <w:szCs w:val="24"/>
        </w:rPr>
        <w:t xml:space="preserve">, Chen SH, Lin CP, Hsieh CR, Lou HY, Suk FM, Pan S, Wu MS, Chen JN, Chen YF. Premedication with </w:t>
      </w:r>
      <w:proofErr w:type="spellStart"/>
      <w:r w:rsidRPr="000054D5">
        <w:rPr>
          <w:rFonts w:ascii="Book Antiqua" w:hAnsi="Book Antiqua" w:cs="宋体"/>
          <w:color w:val="000000"/>
          <w:kern w:val="0"/>
          <w:sz w:val="24"/>
          <w:szCs w:val="24"/>
        </w:rPr>
        <w:t>pronase</w:t>
      </w:r>
      <w:proofErr w:type="spellEnd"/>
      <w:r w:rsidRPr="000054D5">
        <w:rPr>
          <w:rFonts w:ascii="Book Antiqua" w:hAnsi="Book Antiqua" w:cs="宋体"/>
          <w:color w:val="000000"/>
          <w:kern w:val="0"/>
          <w:sz w:val="24"/>
          <w:szCs w:val="24"/>
        </w:rPr>
        <w:t xml:space="preserve"> or N-acetylcysteine improves visibility during </w:t>
      </w:r>
      <w:proofErr w:type="spellStart"/>
      <w:r w:rsidRPr="000054D5">
        <w:rPr>
          <w:rFonts w:ascii="Book Antiqua" w:hAnsi="Book Antiqua" w:cs="宋体"/>
          <w:color w:val="000000"/>
          <w:kern w:val="0"/>
          <w:sz w:val="24"/>
          <w:szCs w:val="24"/>
        </w:rPr>
        <w:t>gastroendoscopy</w:t>
      </w:r>
      <w:proofErr w:type="spellEnd"/>
      <w:r w:rsidRPr="000054D5">
        <w:rPr>
          <w:rFonts w:ascii="Book Antiqua" w:hAnsi="Book Antiqua" w:cs="宋体"/>
          <w:color w:val="000000"/>
          <w:kern w:val="0"/>
          <w:sz w:val="24"/>
          <w:szCs w:val="24"/>
        </w:rPr>
        <w:t xml:space="preserve">: an </w:t>
      </w:r>
      <w:proofErr w:type="spellStart"/>
      <w:r w:rsidRPr="000054D5">
        <w:rPr>
          <w:rFonts w:ascii="Book Antiqua" w:hAnsi="Book Antiqua" w:cs="宋体"/>
          <w:color w:val="000000"/>
          <w:kern w:val="0"/>
          <w:sz w:val="24"/>
          <w:szCs w:val="24"/>
        </w:rPr>
        <w:t>endoscopist</w:t>
      </w:r>
      <w:proofErr w:type="spellEnd"/>
      <w:r w:rsidRPr="000054D5">
        <w:rPr>
          <w:rFonts w:ascii="Book Antiqua" w:hAnsi="Book Antiqua" w:cs="宋体"/>
          <w:color w:val="000000"/>
          <w:kern w:val="0"/>
          <w:sz w:val="24"/>
          <w:szCs w:val="24"/>
        </w:rPr>
        <w:t>-blinded, prospective, randomized study. </w:t>
      </w:r>
      <w:r w:rsidRPr="000054D5">
        <w:rPr>
          <w:rFonts w:ascii="Book Antiqua" w:hAnsi="Book Antiqua" w:cs="宋体"/>
          <w:i/>
          <w:iCs/>
          <w:color w:val="000000"/>
          <w:kern w:val="0"/>
          <w:sz w:val="24"/>
          <w:szCs w:val="24"/>
        </w:rPr>
        <w:t xml:space="preserve">World J </w:t>
      </w:r>
      <w:proofErr w:type="spellStart"/>
      <w:r w:rsidRPr="000054D5">
        <w:rPr>
          <w:rFonts w:ascii="Book Antiqua" w:hAnsi="Book Antiqua" w:cs="宋体"/>
          <w:i/>
          <w:iCs/>
          <w:color w:val="000000"/>
          <w:kern w:val="0"/>
          <w:sz w:val="24"/>
          <w:szCs w:val="24"/>
        </w:rPr>
        <w:t>Gastroenterol</w:t>
      </w:r>
      <w:proofErr w:type="spellEnd"/>
      <w:r w:rsidRPr="000054D5">
        <w:rPr>
          <w:rFonts w:ascii="Book Antiqua" w:hAnsi="Book Antiqua" w:cs="宋体"/>
          <w:color w:val="000000"/>
          <w:kern w:val="0"/>
          <w:sz w:val="24"/>
          <w:szCs w:val="24"/>
        </w:rPr>
        <w:t> 2007; </w:t>
      </w:r>
      <w:r w:rsidRPr="000054D5">
        <w:rPr>
          <w:rFonts w:ascii="Book Antiqua" w:hAnsi="Book Antiqua" w:cs="宋体"/>
          <w:b/>
          <w:bCs/>
          <w:color w:val="000000"/>
          <w:kern w:val="0"/>
          <w:sz w:val="24"/>
          <w:szCs w:val="24"/>
        </w:rPr>
        <w:t>13</w:t>
      </w:r>
      <w:r w:rsidRPr="000054D5">
        <w:rPr>
          <w:rFonts w:ascii="Book Antiqua" w:hAnsi="Book Antiqua" w:cs="宋体"/>
          <w:color w:val="000000"/>
          <w:kern w:val="0"/>
          <w:sz w:val="24"/>
          <w:szCs w:val="24"/>
        </w:rPr>
        <w:t>: 444-447 [PMID: 17230616 DOI: 10.3748/WJG.v13.i3.444]</w:t>
      </w:r>
    </w:p>
    <w:p w14:paraId="711E483E" w14:textId="77777777" w:rsidR="000054D5" w:rsidRPr="000054D5" w:rsidRDefault="000054D5" w:rsidP="000054D5">
      <w:pPr>
        <w:widowControl/>
        <w:wordWrap w:val="0"/>
        <w:snapToGrid w:val="0"/>
        <w:spacing w:line="360" w:lineRule="auto"/>
        <w:jc w:val="right"/>
        <w:rPr>
          <w:rFonts w:ascii="Book Antiqua" w:hAnsi="Book Antiqua"/>
          <w:kern w:val="0"/>
          <w:sz w:val="24"/>
          <w:szCs w:val="24"/>
        </w:rPr>
      </w:pPr>
      <w:bookmarkStart w:id="190" w:name="OLE_LINK51"/>
      <w:bookmarkStart w:id="191" w:name="OLE_LINK52"/>
      <w:bookmarkStart w:id="192" w:name="OLE_LINK120"/>
      <w:bookmarkStart w:id="193" w:name="OLE_LINK148"/>
      <w:bookmarkStart w:id="194" w:name="OLE_LINK72"/>
      <w:bookmarkStart w:id="195" w:name="OLE_LINK320"/>
      <w:bookmarkStart w:id="196" w:name="OLE_LINK387"/>
      <w:bookmarkStart w:id="197" w:name="OLE_LINK183"/>
      <w:bookmarkStart w:id="198" w:name="OLE_LINK254"/>
      <w:bookmarkStart w:id="199" w:name="OLE_LINK149"/>
      <w:bookmarkStart w:id="200" w:name="OLE_LINK225"/>
      <w:bookmarkStart w:id="201" w:name="OLE_LINK207"/>
      <w:bookmarkStart w:id="202" w:name="OLE_LINK226"/>
      <w:bookmarkStart w:id="203" w:name="OLE_LINK212"/>
      <w:bookmarkStart w:id="204" w:name="OLE_LINK250"/>
      <w:bookmarkStart w:id="205" w:name="OLE_LINK281"/>
      <w:bookmarkStart w:id="206" w:name="OLE_LINK282"/>
      <w:bookmarkStart w:id="207" w:name="OLE_LINK313"/>
      <w:bookmarkStart w:id="208" w:name="OLE_LINK304"/>
      <w:bookmarkStart w:id="209" w:name="OLE_LINK321"/>
      <w:bookmarkStart w:id="210" w:name="OLE_LINK385"/>
      <w:bookmarkStart w:id="211" w:name="OLE_LINK400"/>
      <w:bookmarkStart w:id="212" w:name="OLE_LINK346"/>
      <w:bookmarkStart w:id="213" w:name="OLE_LINK371"/>
      <w:bookmarkStart w:id="214" w:name="OLE_LINK334"/>
      <w:bookmarkStart w:id="215" w:name="OLE_LINK1830"/>
      <w:bookmarkStart w:id="216" w:name="OLE_LINK457"/>
      <w:bookmarkStart w:id="217" w:name="OLE_LINK288"/>
      <w:bookmarkStart w:id="218" w:name="OLE_LINK384"/>
      <w:bookmarkStart w:id="219" w:name="OLE_LINK379"/>
      <w:bookmarkStart w:id="220" w:name="OLE_LINK303"/>
      <w:bookmarkStart w:id="221" w:name="OLE_LINK450"/>
      <w:bookmarkStart w:id="222" w:name="OLE_LINK489"/>
      <w:bookmarkStart w:id="223" w:name="OLE_LINK535"/>
      <w:bookmarkStart w:id="224" w:name="OLE_LINK648"/>
      <w:bookmarkStart w:id="225" w:name="OLE_LINK686"/>
      <w:bookmarkStart w:id="226" w:name="OLE_LINK471"/>
      <w:bookmarkStart w:id="227" w:name="OLE_LINK462"/>
      <w:bookmarkStart w:id="228" w:name="OLE_LINK519"/>
      <w:bookmarkStart w:id="229" w:name="OLE_LINK575"/>
      <w:bookmarkStart w:id="230" w:name="OLE_LINK491"/>
      <w:bookmarkStart w:id="231" w:name="OLE_LINK532"/>
      <w:bookmarkStart w:id="232" w:name="OLE_LINK572"/>
      <w:bookmarkStart w:id="233" w:name="OLE_LINK574"/>
      <w:bookmarkStart w:id="234" w:name="OLE_LINK480"/>
      <w:bookmarkStart w:id="235" w:name="OLE_LINK567"/>
      <w:bookmarkStart w:id="236" w:name="OLE_LINK2700"/>
      <w:bookmarkStart w:id="237" w:name="OLE_LINK581"/>
      <w:bookmarkStart w:id="238" w:name="OLE_LINK639"/>
      <w:bookmarkStart w:id="239" w:name="OLE_LINK688"/>
      <w:bookmarkStart w:id="240" w:name="OLE_LINK722"/>
      <w:bookmarkStart w:id="241" w:name="OLE_LINK542"/>
      <w:bookmarkStart w:id="242" w:name="OLE_LINK589"/>
      <w:bookmarkStart w:id="243" w:name="OLE_LINK582"/>
      <w:bookmarkStart w:id="244" w:name="OLE_LINK640"/>
      <w:bookmarkStart w:id="245" w:name="OLE_LINK714"/>
      <w:bookmarkStart w:id="246" w:name="OLE_LINK593"/>
      <w:bookmarkStart w:id="247" w:name="OLE_LINK716"/>
      <w:bookmarkStart w:id="248" w:name="OLE_LINK770"/>
      <w:bookmarkStart w:id="249" w:name="OLE_LINK801"/>
      <w:bookmarkStart w:id="250" w:name="OLE_LINK660"/>
      <w:bookmarkStart w:id="251" w:name="OLE_LINK781"/>
      <w:bookmarkStart w:id="252" w:name="OLE_LINK833"/>
      <w:bookmarkStart w:id="253" w:name="OLE_LINK642"/>
      <w:bookmarkStart w:id="254" w:name="OLE_LINK700"/>
      <w:bookmarkStart w:id="255" w:name="OLE_LINK792"/>
      <w:bookmarkStart w:id="256" w:name="OLE_LINK2882"/>
      <w:bookmarkStart w:id="257" w:name="OLE_LINK836"/>
      <w:bookmarkStart w:id="258" w:name="OLE_LINK889"/>
      <w:bookmarkStart w:id="259" w:name="OLE_LINK782"/>
      <w:bookmarkStart w:id="260" w:name="OLE_LINK826"/>
      <w:bookmarkStart w:id="261" w:name="OLE_LINK865"/>
      <w:bookmarkStart w:id="262" w:name="OLE_LINK856"/>
      <w:bookmarkStart w:id="263" w:name="OLE_LINK908"/>
      <w:bookmarkStart w:id="264" w:name="OLE_LINK980"/>
      <w:bookmarkStart w:id="265" w:name="OLE_LINK1018"/>
      <w:bookmarkStart w:id="266" w:name="OLE_LINK1049"/>
      <w:bookmarkStart w:id="267" w:name="OLE_LINK1076"/>
      <w:bookmarkStart w:id="268" w:name="OLE_LINK1106"/>
      <w:bookmarkStart w:id="269" w:name="OLE_LINK891"/>
      <w:bookmarkStart w:id="270" w:name="OLE_LINK943"/>
      <w:bookmarkStart w:id="271" w:name="OLE_LINK981"/>
      <w:bookmarkStart w:id="272" w:name="OLE_LINK1030"/>
      <w:bookmarkStart w:id="273" w:name="OLE_LINK847"/>
      <w:bookmarkStart w:id="274" w:name="OLE_LINK909"/>
      <w:bookmarkStart w:id="275" w:name="OLE_LINK906"/>
      <w:bookmarkStart w:id="276" w:name="OLE_LINK992"/>
      <w:bookmarkStart w:id="277" w:name="OLE_LINK993"/>
      <w:bookmarkStart w:id="278" w:name="OLE_LINK1052"/>
      <w:bookmarkStart w:id="279" w:name="OLE_LINK946"/>
      <w:bookmarkStart w:id="280" w:name="OLE_LINK911"/>
      <w:bookmarkStart w:id="281" w:name="OLE_LINK930"/>
      <w:bookmarkStart w:id="282" w:name="OLE_LINK1059"/>
      <w:bookmarkStart w:id="283" w:name="OLE_LINK1174"/>
      <w:bookmarkStart w:id="284" w:name="OLE_LINK1137"/>
      <w:bookmarkStart w:id="285" w:name="OLE_LINK1167"/>
      <w:bookmarkStart w:id="286" w:name="OLE_LINK1200"/>
      <w:bookmarkStart w:id="287" w:name="OLE_LINK1241"/>
      <w:bookmarkStart w:id="288" w:name="OLE_LINK1288"/>
      <w:bookmarkStart w:id="289" w:name="OLE_LINK1056"/>
      <w:bookmarkStart w:id="290" w:name="OLE_LINK1158"/>
      <w:bookmarkStart w:id="291" w:name="OLE_LINK1175"/>
      <w:bookmarkStart w:id="292" w:name="OLE_LINK1074"/>
      <w:bookmarkStart w:id="293" w:name="OLE_LINK1169"/>
      <w:r w:rsidRPr="000054D5">
        <w:rPr>
          <w:rFonts w:ascii="Book Antiqua" w:hAnsi="Book Antiqua"/>
          <w:b/>
          <w:bCs/>
          <w:kern w:val="0"/>
          <w:sz w:val="24"/>
          <w:szCs w:val="24"/>
        </w:rPr>
        <w:t>P-Reviewer:</w:t>
      </w:r>
      <w:r w:rsidRPr="000054D5">
        <w:rPr>
          <w:rFonts w:ascii="Book Antiqua" w:hAnsi="Book Antiqua" w:hint="eastAsia"/>
          <w:b/>
          <w:bCs/>
          <w:kern w:val="0"/>
          <w:sz w:val="24"/>
          <w:szCs w:val="24"/>
        </w:rPr>
        <w:t xml:space="preserve"> </w:t>
      </w:r>
      <w:r w:rsidRPr="000054D5">
        <w:rPr>
          <w:rFonts w:ascii="Book Antiqua" w:hAnsi="Book Antiqua"/>
          <w:bCs/>
          <w:kern w:val="0"/>
          <w:sz w:val="24"/>
          <w:szCs w:val="24"/>
        </w:rPr>
        <w:t xml:space="preserve">Chamberlain MC, </w:t>
      </w:r>
      <w:proofErr w:type="spellStart"/>
      <w:r w:rsidRPr="000054D5">
        <w:rPr>
          <w:rFonts w:ascii="Book Antiqua" w:hAnsi="Book Antiqua"/>
          <w:bCs/>
          <w:kern w:val="0"/>
          <w:sz w:val="24"/>
          <w:szCs w:val="24"/>
        </w:rPr>
        <w:t>Faloppi</w:t>
      </w:r>
      <w:proofErr w:type="spellEnd"/>
      <w:r w:rsidRPr="000054D5">
        <w:rPr>
          <w:rFonts w:ascii="Book Antiqua" w:hAnsi="Book Antiqua"/>
          <w:bCs/>
          <w:kern w:val="0"/>
          <w:sz w:val="24"/>
          <w:szCs w:val="24"/>
        </w:rPr>
        <w:t xml:space="preserve"> L, Jones G</w:t>
      </w:r>
      <w:r w:rsidRPr="000054D5">
        <w:rPr>
          <w:rFonts w:ascii="Book Antiqua" w:hAnsi="Book Antiqua"/>
          <w:b/>
          <w:bCs/>
          <w:kern w:val="0"/>
          <w:sz w:val="24"/>
          <w:szCs w:val="24"/>
        </w:rPr>
        <w:t xml:space="preserve"> S-Editor:</w:t>
      </w:r>
      <w:r w:rsidRPr="000054D5">
        <w:rPr>
          <w:rFonts w:ascii="Book Antiqua" w:hAnsi="Book Antiqua" w:hint="eastAsia"/>
          <w:kern w:val="0"/>
          <w:sz w:val="24"/>
          <w:szCs w:val="24"/>
        </w:rPr>
        <w:t xml:space="preserve"> Gong ZM</w:t>
      </w:r>
    </w:p>
    <w:p w14:paraId="31C66876" w14:textId="77777777" w:rsidR="000054D5" w:rsidRPr="000054D5" w:rsidRDefault="000054D5" w:rsidP="000054D5">
      <w:pPr>
        <w:widowControl/>
        <w:snapToGrid w:val="0"/>
        <w:spacing w:line="360" w:lineRule="auto"/>
        <w:jc w:val="right"/>
        <w:rPr>
          <w:rFonts w:ascii="Book Antiqua" w:hAnsi="Book Antiqua"/>
          <w:b/>
          <w:bCs/>
          <w:kern w:val="0"/>
          <w:sz w:val="24"/>
          <w:szCs w:val="24"/>
        </w:rPr>
      </w:pPr>
      <w:r w:rsidRPr="000054D5">
        <w:rPr>
          <w:rFonts w:ascii="Book Antiqua" w:hAnsi="Book Antiqua"/>
          <w:b/>
          <w:bCs/>
          <w:kern w:val="0"/>
          <w:sz w:val="24"/>
          <w:szCs w:val="24"/>
        </w:rPr>
        <w:t>L-Editor:</w:t>
      </w:r>
      <w:r w:rsidRPr="000054D5">
        <w:rPr>
          <w:rFonts w:ascii="Book Antiqua" w:hAnsi="Book Antiqua"/>
          <w:kern w:val="0"/>
          <w:sz w:val="24"/>
          <w:szCs w:val="24"/>
        </w:rPr>
        <w:t xml:space="preserve"> </w:t>
      </w:r>
      <w:r w:rsidRPr="000054D5">
        <w:rPr>
          <w:rFonts w:ascii="Book Antiqua" w:hAnsi="Book Antiqua"/>
          <w:b/>
          <w:bCs/>
          <w:kern w:val="0"/>
          <w:sz w:val="24"/>
          <w:szCs w:val="24"/>
        </w:rPr>
        <w:t>E-Editor:</w:t>
      </w:r>
    </w:p>
    <w:p w14:paraId="23A24D1D" w14:textId="77777777" w:rsidR="000054D5" w:rsidRPr="000054D5" w:rsidRDefault="000054D5" w:rsidP="000054D5">
      <w:pPr>
        <w:widowControl/>
        <w:shd w:val="clear" w:color="auto" w:fill="FFFFFF"/>
        <w:snapToGrid w:val="0"/>
        <w:spacing w:line="360" w:lineRule="auto"/>
        <w:rPr>
          <w:rFonts w:ascii="Book Antiqua" w:hAnsi="Book Antiqua" w:cs="Helvetica"/>
          <w:b/>
          <w:kern w:val="0"/>
          <w:sz w:val="24"/>
          <w:szCs w:val="24"/>
        </w:rPr>
      </w:pPr>
      <w:bookmarkStart w:id="294" w:name="OLE_LINK880"/>
      <w:bookmarkStart w:id="295" w:name="OLE_LINK881"/>
      <w:bookmarkStart w:id="296" w:name="OLE_LINK497"/>
      <w:bookmarkStart w:id="297" w:name="OLE_LINK813"/>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r w:rsidRPr="000054D5">
        <w:rPr>
          <w:rFonts w:ascii="Book Antiqua" w:hAnsi="Book Antiqua" w:cs="Helvetica"/>
          <w:b/>
          <w:kern w:val="0"/>
          <w:sz w:val="24"/>
          <w:szCs w:val="24"/>
        </w:rPr>
        <w:t xml:space="preserve">Specialty type: </w:t>
      </w:r>
      <w:r w:rsidRPr="000054D5">
        <w:rPr>
          <w:rFonts w:ascii="Book Antiqua" w:hAnsi="Book Antiqua" w:cs="Helvetica"/>
          <w:kern w:val="0"/>
          <w:sz w:val="24"/>
          <w:szCs w:val="24"/>
        </w:rPr>
        <w:t>Gastroenterology and</w:t>
      </w:r>
      <w:r w:rsidRPr="000054D5">
        <w:rPr>
          <w:rFonts w:ascii="Book Antiqua" w:hAnsi="Book Antiqua" w:cs="Helvetica" w:hint="eastAsia"/>
          <w:kern w:val="0"/>
          <w:sz w:val="24"/>
          <w:szCs w:val="24"/>
        </w:rPr>
        <w:t xml:space="preserve"> </w:t>
      </w:r>
      <w:r w:rsidRPr="000054D5">
        <w:rPr>
          <w:rFonts w:ascii="Book Antiqua" w:hAnsi="Book Antiqua" w:cs="Helvetica"/>
          <w:kern w:val="0"/>
          <w:sz w:val="24"/>
          <w:szCs w:val="24"/>
        </w:rPr>
        <w:t>hepatology</w:t>
      </w:r>
    </w:p>
    <w:p w14:paraId="247507A3" w14:textId="77777777" w:rsidR="000054D5" w:rsidRPr="000054D5" w:rsidRDefault="000054D5" w:rsidP="000054D5">
      <w:pPr>
        <w:widowControl/>
        <w:shd w:val="clear" w:color="auto" w:fill="FFFFFF"/>
        <w:snapToGrid w:val="0"/>
        <w:spacing w:line="360" w:lineRule="auto"/>
        <w:rPr>
          <w:rFonts w:ascii="Book Antiqua" w:hAnsi="Book Antiqua" w:cs="Helvetica"/>
          <w:b/>
          <w:kern w:val="0"/>
          <w:sz w:val="24"/>
          <w:szCs w:val="24"/>
        </w:rPr>
      </w:pPr>
      <w:r w:rsidRPr="000054D5">
        <w:rPr>
          <w:rFonts w:ascii="Book Antiqua" w:hAnsi="Book Antiqua" w:cs="Helvetica"/>
          <w:b/>
          <w:kern w:val="0"/>
          <w:sz w:val="24"/>
          <w:szCs w:val="24"/>
        </w:rPr>
        <w:t xml:space="preserve">Country of origin: </w:t>
      </w:r>
      <w:r w:rsidRPr="000054D5">
        <w:rPr>
          <w:rFonts w:ascii="Book Antiqua" w:hAnsi="Book Antiqua" w:cs="Helvetica"/>
          <w:kern w:val="0"/>
          <w:sz w:val="24"/>
          <w:szCs w:val="24"/>
          <w:lang w:val="en-CA"/>
        </w:rPr>
        <w:t>China</w:t>
      </w:r>
    </w:p>
    <w:p w14:paraId="38B2B13C" w14:textId="77777777" w:rsidR="000054D5" w:rsidRPr="000054D5" w:rsidRDefault="000054D5" w:rsidP="000054D5">
      <w:pPr>
        <w:widowControl/>
        <w:shd w:val="clear" w:color="auto" w:fill="FFFFFF"/>
        <w:snapToGrid w:val="0"/>
        <w:spacing w:line="360" w:lineRule="auto"/>
        <w:rPr>
          <w:rFonts w:ascii="Book Antiqua" w:hAnsi="Book Antiqua" w:cs="Helvetica"/>
          <w:b/>
          <w:kern w:val="0"/>
          <w:sz w:val="24"/>
          <w:szCs w:val="24"/>
        </w:rPr>
      </w:pPr>
      <w:r w:rsidRPr="000054D5">
        <w:rPr>
          <w:rFonts w:ascii="Book Antiqua" w:hAnsi="Book Antiqua" w:cs="Helvetica"/>
          <w:b/>
          <w:kern w:val="0"/>
          <w:sz w:val="24"/>
          <w:szCs w:val="24"/>
        </w:rPr>
        <w:t>Peer-review report classification</w:t>
      </w:r>
    </w:p>
    <w:p w14:paraId="3A462D67" w14:textId="77777777" w:rsidR="000054D5" w:rsidRPr="000054D5" w:rsidRDefault="000054D5" w:rsidP="000054D5">
      <w:pPr>
        <w:widowControl/>
        <w:shd w:val="clear" w:color="auto" w:fill="FFFFFF"/>
        <w:snapToGrid w:val="0"/>
        <w:spacing w:line="360" w:lineRule="auto"/>
        <w:rPr>
          <w:rFonts w:ascii="Book Antiqua" w:hAnsi="Book Antiqua" w:cs="Helvetica"/>
          <w:kern w:val="0"/>
          <w:sz w:val="24"/>
          <w:szCs w:val="24"/>
        </w:rPr>
      </w:pPr>
      <w:r w:rsidRPr="000054D5">
        <w:rPr>
          <w:rFonts w:ascii="Book Antiqua" w:hAnsi="Book Antiqua" w:cs="Helvetica"/>
          <w:kern w:val="0"/>
          <w:sz w:val="24"/>
          <w:szCs w:val="24"/>
        </w:rPr>
        <w:t xml:space="preserve">Grade A (Excellent): </w:t>
      </w:r>
      <w:r w:rsidRPr="000054D5">
        <w:rPr>
          <w:rFonts w:ascii="Book Antiqua" w:hAnsi="Book Antiqua" w:cs="Helvetica" w:hint="eastAsia"/>
          <w:kern w:val="0"/>
          <w:sz w:val="24"/>
          <w:szCs w:val="24"/>
        </w:rPr>
        <w:t>0</w:t>
      </w:r>
    </w:p>
    <w:p w14:paraId="3148A3C2" w14:textId="77777777" w:rsidR="000054D5" w:rsidRPr="000054D5" w:rsidRDefault="000054D5" w:rsidP="000054D5">
      <w:pPr>
        <w:widowControl/>
        <w:shd w:val="clear" w:color="auto" w:fill="FFFFFF"/>
        <w:snapToGrid w:val="0"/>
        <w:spacing w:line="360" w:lineRule="auto"/>
        <w:rPr>
          <w:rFonts w:eastAsia="MS Mincho"/>
          <w:kern w:val="0"/>
          <w:sz w:val="22"/>
        </w:rPr>
      </w:pPr>
      <w:r w:rsidRPr="000054D5">
        <w:rPr>
          <w:rFonts w:ascii="Book Antiqua" w:hAnsi="Book Antiqua" w:cs="Helvetica"/>
          <w:kern w:val="0"/>
          <w:sz w:val="24"/>
          <w:szCs w:val="24"/>
        </w:rPr>
        <w:t xml:space="preserve">Grade B (Very good): B, B, </w:t>
      </w:r>
      <w:proofErr w:type="gramStart"/>
      <w:r w:rsidRPr="000054D5">
        <w:rPr>
          <w:rFonts w:ascii="Book Antiqua" w:hAnsi="Book Antiqua" w:cs="Helvetica"/>
          <w:kern w:val="0"/>
          <w:sz w:val="24"/>
          <w:szCs w:val="24"/>
        </w:rPr>
        <w:t>B</w:t>
      </w:r>
      <w:proofErr w:type="gramEnd"/>
    </w:p>
    <w:p w14:paraId="4ABF0D10" w14:textId="77777777" w:rsidR="000054D5" w:rsidRPr="000054D5" w:rsidRDefault="000054D5" w:rsidP="000054D5">
      <w:pPr>
        <w:widowControl/>
        <w:shd w:val="clear" w:color="auto" w:fill="FFFFFF"/>
        <w:snapToGrid w:val="0"/>
        <w:spacing w:line="360" w:lineRule="auto"/>
        <w:rPr>
          <w:rFonts w:ascii="Book Antiqua" w:hAnsi="Book Antiqua" w:cs="Helvetica"/>
          <w:kern w:val="0"/>
          <w:sz w:val="24"/>
          <w:szCs w:val="24"/>
        </w:rPr>
      </w:pPr>
      <w:r w:rsidRPr="000054D5">
        <w:rPr>
          <w:rFonts w:ascii="Book Antiqua" w:hAnsi="Book Antiqua" w:cs="Helvetica"/>
          <w:kern w:val="0"/>
          <w:sz w:val="24"/>
          <w:szCs w:val="24"/>
        </w:rPr>
        <w:t>Grade C (Good): 0</w:t>
      </w:r>
    </w:p>
    <w:p w14:paraId="1E64F283" w14:textId="77777777" w:rsidR="000054D5" w:rsidRPr="000054D5" w:rsidRDefault="000054D5" w:rsidP="000054D5">
      <w:pPr>
        <w:widowControl/>
        <w:shd w:val="clear" w:color="auto" w:fill="FFFFFF"/>
        <w:snapToGrid w:val="0"/>
        <w:spacing w:line="360" w:lineRule="auto"/>
        <w:rPr>
          <w:rFonts w:ascii="Book Antiqua" w:hAnsi="Book Antiqua" w:cs="Helvetica"/>
          <w:kern w:val="0"/>
          <w:sz w:val="24"/>
          <w:szCs w:val="24"/>
        </w:rPr>
      </w:pPr>
      <w:r w:rsidRPr="000054D5">
        <w:rPr>
          <w:rFonts w:ascii="Book Antiqua" w:hAnsi="Book Antiqua" w:cs="Helvetica"/>
          <w:kern w:val="0"/>
          <w:sz w:val="24"/>
          <w:szCs w:val="24"/>
        </w:rPr>
        <w:t xml:space="preserve">Grade D (Fair): </w:t>
      </w:r>
      <w:r w:rsidRPr="000054D5">
        <w:rPr>
          <w:rFonts w:ascii="Book Antiqua" w:hAnsi="Book Antiqua" w:cs="Helvetica" w:hint="eastAsia"/>
          <w:kern w:val="0"/>
          <w:sz w:val="24"/>
          <w:szCs w:val="24"/>
        </w:rPr>
        <w:t>0</w:t>
      </w:r>
    </w:p>
    <w:p w14:paraId="21B83AF2" w14:textId="77777777" w:rsidR="007B6BF1" w:rsidRPr="000054D5" w:rsidRDefault="000054D5" w:rsidP="000054D5">
      <w:pPr>
        <w:widowControl/>
        <w:shd w:val="clear" w:color="auto" w:fill="FFFFFF"/>
        <w:snapToGrid w:val="0"/>
        <w:spacing w:line="360" w:lineRule="auto"/>
        <w:rPr>
          <w:rFonts w:ascii="Book Antiqua" w:hAnsi="Book Antiqua" w:cs="Helvetica"/>
          <w:kern w:val="0"/>
          <w:sz w:val="24"/>
          <w:szCs w:val="24"/>
        </w:rPr>
      </w:pPr>
      <w:r w:rsidRPr="000054D5">
        <w:rPr>
          <w:rFonts w:ascii="Book Antiqua" w:hAnsi="Book Antiqua" w:cs="Helvetica"/>
          <w:kern w:val="0"/>
          <w:sz w:val="24"/>
          <w:szCs w:val="24"/>
        </w:rPr>
        <w:t xml:space="preserve">Grade E (Poor): </w:t>
      </w:r>
      <w:r w:rsidRPr="000054D5">
        <w:rPr>
          <w:rFonts w:ascii="Book Antiqua" w:hAnsi="Book Antiqua" w:cs="Helvetica" w:hint="eastAsia"/>
          <w:kern w:val="0"/>
          <w:sz w:val="24"/>
          <w:szCs w:val="24"/>
        </w:rPr>
        <w:t>0</w:t>
      </w:r>
      <w:bookmarkEnd w:id="294"/>
      <w:bookmarkEnd w:id="295"/>
      <w:bookmarkEnd w:id="296"/>
      <w:bookmarkEnd w:id="297"/>
    </w:p>
    <w:p w14:paraId="33BA27F6" w14:textId="77777777" w:rsidR="007B6BF1" w:rsidRPr="00384739" w:rsidRDefault="00EE26B4" w:rsidP="000C48B1">
      <w:pPr>
        <w:snapToGrid w:val="0"/>
        <w:spacing w:line="360" w:lineRule="auto"/>
        <w:jc w:val="left"/>
        <w:rPr>
          <w:rFonts w:ascii="Book Antiqua" w:hAnsi="Book Antiqua"/>
          <w:sz w:val="24"/>
          <w:szCs w:val="24"/>
        </w:rPr>
      </w:pPr>
      <w:r w:rsidRPr="00384739">
        <w:rPr>
          <w:rFonts w:ascii="Book Antiqua" w:hAnsi="Book Antiqua"/>
          <w:sz w:val="24"/>
          <w:szCs w:val="24"/>
        </w:rPr>
        <w:br w:type="page"/>
      </w:r>
    </w:p>
    <w:p w14:paraId="079BDE3D" w14:textId="77777777" w:rsidR="007B6BF1" w:rsidRPr="00B105D4" w:rsidRDefault="00EE26B4" w:rsidP="000C48B1">
      <w:pPr>
        <w:snapToGrid w:val="0"/>
        <w:spacing w:line="360" w:lineRule="auto"/>
        <w:rPr>
          <w:rFonts w:ascii="Book Antiqua" w:hAnsi="Book Antiqua"/>
          <w:b/>
          <w:sz w:val="24"/>
          <w:szCs w:val="24"/>
        </w:rPr>
      </w:pPr>
      <w:r w:rsidRPr="00B105D4">
        <w:rPr>
          <w:rFonts w:ascii="Book Antiqua" w:hAnsi="Book Antiqua"/>
          <w:b/>
          <w:sz w:val="24"/>
          <w:szCs w:val="24"/>
        </w:rPr>
        <w:lastRenderedPageBreak/>
        <w:t>Table 1</w:t>
      </w:r>
      <w:r w:rsidR="00B105D4" w:rsidRPr="00B105D4">
        <w:rPr>
          <w:rFonts w:ascii="Book Antiqua" w:hAnsi="Book Antiqua" w:hint="eastAsia"/>
          <w:b/>
          <w:sz w:val="24"/>
          <w:szCs w:val="24"/>
        </w:rPr>
        <w:t xml:space="preserve"> </w:t>
      </w:r>
      <w:r w:rsidRPr="00B105D4">
        <w:rPr>
          <w:rFonts w:ascii="Book Antiqua" w:hAnsi="Book Antiqua"/>
          <w:b/>
          <w:sz w:val="24"/>
          <w:szCs w:val="24"/>
        </w:rPr>
        <w:t xml:space="preserve">Eligibility and </w:t>
      </w:r>
      <w:r w:rsidR="00B105D4" w:rsidRPr="00B105D4">
        <w:rPr>
          <w:rFonts w:ascii="Book Antiqua" w:hAnsi="Book Antiqua"/>
          <w:b/>
          <w:sz w:val="24"/>
          <w:szCs w:val="24"/>
        </w:rPr>
        <w:t>e</w:t>
      </w:r>
      <w:r w:rsidRPr="00B105D4">
        <w:rPr>
          <w:rFonts w:ascii="Book Antiqua" w:hAnsi="Book Antiqua"/>
          <w:b/>
          <w:sz w:val="24"/>
          <w:szCs w:val="24"/>
        </w:rPr>
        <w:t xml:space="preserve">xclusion </w:t>
      </w:r>
      <w:r w:rsidR="00B105D4" w:rsidRPr="00B105D4">
        <w:rPr>
          <w:rFonts w:ascii="Book Antiqua" w:hAnsi="Book Antiqua"/>
          <w:b/>
          <w:sz w:val="24"/>
          <w:szCs w:val="24"/>
        </w:rPr>
        <w:t>c</w:t>
      </w:r>
      <w:r w:rsidRPr="00B105D4">
        <w:rPr>
          <w:rFonts w:ascii="Book Antiqua" w:hAnsi="Book Antiqua"/>
          <w:b/>
          <w:sz w:val="24"/>
          <w:szCs w:val="24"/>
        </w:rPr>
        <w:t xml:space="preserve">riteria for </w:t>
      </w:r>
      <w:r w:rsidR="00B105D4" w:rsidRPr="00B105D4">
        <w:rPr>
          <w:rFonts w:ascii="Book Antiqua" w:hAnsi="Book Antiqua"/>
          <w:b/>
          <w:sz w:val="24"/>
          <w:szCs w:val="24"/>
        </w:rPr>
        <w:t>t</w:t>
      </w:r>
      <w:r w:rsidRPr="00B105D4">
        <w:rPr>
          <w:rFonts w:ascii="Book Antiqua" w:hAnsi="Book Antiqua"/>
          <w:b/>
          <w:sz w:val="24"/>
          <w:szCs w:val="24"/>
        </w:rPr>
        <w:t xml:space="preserve">his </w:t>
      </w:r>
      <w:r w:rsidR="00B105D4" w:rsidRPr="00B105D4">
        <w:rPr>
          <w:rFonts w:ascii="Book Antiqua" w:hAnsi="Book Antiqua"/>
          <w:b/>
          <w:sz w:val="24"/>
          <w:szCs w:val="24"/>
        </w:rPr>
        <w:t>s</w:t>
      </w:r>
      <w:r w:rsidRPr="00B105D4">
        <w:rPr>
          <w:rFonts w:ascii="Book Antiqua" w:hAnsi="Book Antiqua"/>
          <w:b/>
          <w:sz w:val="24"/>
          <w:szCs w:val="24"/>
        </w:rPr>
        <w:t>tudy</w:t>
      </w:r>
    </w:p>
    <w:tbl>
      <w:tblPr>
        <w:tblW w:w="8522" w:type="dxa"/>
        <w:tblBorders>
          <w:top w:val="single" w:sz="4" w:space="0" w:color="000000"/>
          <w:bottom w:val="single" w:sz="4" w:space="0" w:color="000000"/>
        </w:tblBorders>
        <w:tblLayout w:type="fixed"/>
        <w:tblLook w:val="04A0" w:firstRow="1" w:lastRow="0" w:firstColumn="1" w:lastColumn="0" w:noHBand="0" w:noVBand="1"/>
      </w:tblPr>
      <w:tblGrid>
        <w:gridCol w:w="1809"/>
        <w:gridCol w:w="6713"/>
      </w:tblGrid>
      <w:tr w:rsidR="007B6BF1" w:rsidRPr="00384739" w14:paraId="03D473E5" w14:textId="77777777">
        <w:tc>
          <w:tcPr>
            <w:tcW w:w="1809" w:type="dxa"/>
            <w:tcBorders>
              <w:top w:val="single" w:sz="4" w:space="0" w:color="000000"/>
              <w:bottom w:val="single" w:sz="4" w:space="0" w:color="000000"/>
            </w:tcBorders>
          </w:tcPr>
          <w:p w14:paraId="01A983C9" w14:textId="77777777" w:rsidR="007B6BF1" w:rsidRPr="00B105D4" w:rsidRDefault="00EE26B4" w:rsidP="00B105D4">
            <w:pPr>
              <w:snapToGrid w:val="0"/>
              <w:spacing w:line="360" w:lineRule="auto"/>
              <w:jc w:val="left"/>
              <w:rPr>
                <w:rFonts w:ascii="Book Antiqua" w:hAnsi="Book Antiqua"/>
                <w:b/>
                <w:bCs/>
                <w:sz w:val="24"/>
                <w:szCs w:val="24"/>
              </w:rPr>
            </w:pPr>
            <w:r w:rsidRPr="00B105D4">
              <w:rPr>
                <w:rFonts w:ascii="Book Antiqua" w:hAnsi="Book Antiqua"/>
                <w:b/>
                <w:bCs/>
                <w:sz w:val="24"/>
                <w:szCs w:val="24"/>
              </w:rPr>
              <w:t>Eligibility criteria</w:t>
            </w:r>
          </w:p>
        </w:tc>
        <w:tc>
          <w:tcPr>
            <w:tcW w:w="6713" w:type="dxa"/>
            <w:tcBorders>
              <w:top w:val="single" w:sz="4" w:space="0" w:color="000000"/>
              <w:bottom w:val="single" w:sz="4" w:space="0" w:color="000000"/>
            </w:tcBorders>
          </w:tcPr>
          <w:p w14:paraId="5F315D48" w14:textId="77777777" w:rsidR="007B6BF1" w:rsidRPr="00384739" w:rsidRDefault="007B6BF1" w:rsidP="00B105D4">
            <w:pPr>
              <w:snapToGrid w:val="0"/>
              <w:spacing w:line="360" w:lineRule="auto"/>
              <w:jc w:val="left"/>
              <w:rPr>
                <w:rFonts w:ascii="Book Antiqua" w:hAnsi="Book Antiqua"/>
                <w:b/>
                <w:bCs/>
                <w:sz w:val="24"/>
                <w:szCs w:val="24"/>
              </w:rPr>
            </w:pPr>
          </w:p>
        </w:tc>
      </w:tr>
      <w:tr w:rsidR="007B6BF1" w:rsidRPr="00384739" w14:paraId="4029B082" w14:textId="77777777">
        <w:tc>
          <w:tcPr>
            <w:tcW w:w="1809" w:type="dxa"/>
          </w:tcPr>
          <w:p w14:paraId="086EC3E1" w14:textId="77777777" w:rsidR="007B6BF1" w:rsidRPr="00384739" w:rsidRDefault="00EE26B4" w:rsidP="00B105D4">
            <w:pPr>
              <w:snapToGrid w:val="0"/>
              <w:spacing w:line="360" w:lineRule="auto"/>
              <w:jc w:val="left"/>
              <w:rPr>
                <w:rFonts w:ascii="Book Antiqua" w:hAnsi="Book Antiqua"/>
                <w:b/>
                <w:bCs/>
                <w:sz w:val="24"/>
                <w:szCs w:val="24"/>
              </w:rPr>
            </w:pPr>
            <w:r w:rsidRPr="00384739">
              <w:rPr>
                <w:rFonts w:ascii="Book Antiqua" w:hAnsi="Book Antiqua"/>
                <w:bCs/>
                <w:sz w:val="24"/>
                <w:szCs w:val="24"/>
              </w:rPr>
              <w:t>1</w:t>
            </w:r>
          </w:p>
        </w:tc>
        <w:tc>
          <w:tcPr>
            <w:tcW w:w="6713" w:type="dxa"/>
          </w:tcPr>
          <w:p w14:paraId="1C5D3E3F" w14:textId="77777777" w:rsidR="007B6BF1" w:rsidRPr="00384739" w:rsidRDefault="00EE26B4" w:rsidP="00B105D4">
            <w:pPr>
              <w:snapToGrid w:val="0"/>
              <w:spacing w:line="360" w:lineRule="auto"/>
              <w:jc w:val="left"/>
              <w:rPr>
                <w:rFonts w:ascii="Book Antiqua" w:hAnsi="Book Antiqua"/>
                <w:sz w:val="24"/>
                <w:szCs w:val="24"/>
              </w:rPr>
            </w:pPr>
            <w:r w:rsidRPr="00384739">
              <w:rPr>
                <w:rFonts w:ascii="Book Antiqua" w:hAnsi="Book Antiqua"/>
                <w:sz w:val="24"/>
                <w:szCs w:val="24"/>
              </w:rPr>
              <w:t>Patients who required an EUS examination because of gastric diseases</w:t>
            </w:r>
          </w:p>
        </w:tc>
      </w:tr>
      <w:tr w:rsidR="007B6BF1" w:rsidRPr="00384739" w14:paraId="792EE80A" w14:textId="77777777">
        <w:tc>
          <w:tcPr>
            <w:tcW w:w="1809" w:type="dxa"/>
            <w:tcBorders>
              <w:bottom w:val="single" w:sz="4" w:space="0" w:color="000000"/>
            </w:tcBorders>
          </w:tcPr>
          <w:p w14:paraId="1A6538DB" w14:textId="77777777" w:rsidR="007B6BF1" w:rsidRPr="00384739" w:rsidRDefault="00EE26B4" w:rsidP="00B105D4">
            <w:pPr>
              <w:snapToGrid w:val="0"/>
              <w:spacing w:line="360" w:lineRule="auto"/>
              <w:jc w:val="left"/>
              <w:rPr>
                <w:rFonts w:ascii="Book Antiqua" w:hAnsi="Book Antiqua"/>
                <w:b/>
                <w:bCs/>
                <w:sz w:val="24"/>
                <w:szCs w:val="24"/>
              </w:rPr>
            </w:pPr>
            <w:r w:rsidRPr="00384739">
              <w:rPr>
                <w:rFonts w:ascii="Book Antiqua" w:hAnsi="Book Antiqua"/>
                <w:bCs/>
                <w:sz w:val="24"/>
                <w:szCs w:val="24"/>
              </w:rPr>
              <w:t>2</w:t>
            </w:r>
          </w:p>
        </w:tc>
        <w:tc>
          <w:tcPr>
            <w:tcW w:w="6713" w:type="dxa"/>
            <w:tcBorders>
              <w:bottom w:val="single" w:sz="4" w:space="0" w:color="000000"/>
            </w:tcBorders>
          </w:tcPr>
          <w:p w14:paraId="3842E3EE" w14:textId="77777777" w:rsidR="007B6BF1" w:rsidRPr="00384739" w:rsidRDefault="00EE26B4" w:rsidP="00B105D4">
            <w:pPr>
              <w:snapToGrid w:val="0"/>
              <w:spacing w:line="360" w:lineRule="auto"/>
              <w:jc w:val="left"/>
              <w:rPr>
                <w:rFonts w:ascii="Book Antiqua" w:hAnsi="Book Antiqua"/>
                <w:sz w:val="24"/>
                <w:szCs w:val="24"/>
              </w:rPr>
            </w:pPr>
            <w:r w:rsidRPr="00384739">
              <w:rPr>
                <w:rFonts w:ascii="Book Antiqua" w:hAnsi="Book Antiqua"/>
                <w:sz w:val="24"/>
                <w:szCs w:val="24"/>
              </w:rPr>
              <w:t>Patients aged 18</w:t>
            </w:r>
            <w:r w:rsidR="00B105D4">
              <w:rPr>
                <w:rFonts w:ascii="Book Antiqua" w:hAnsi="Book Antiqua" w:hint="eastAsia"/>
                <w:sz w:val="24"/>
                <w:szCs w:val="24"/>
              </w:rPr>
              <w:t>-</w:t>
            </w:r>
            <w:r w:rsidR="00B105D4">
              <w:rPr>
                <w:rFonts w:ascii="Book Antiqua" w:hAnsi="Book Antiqua"/>
                <w:sz w:val="24"/>
                <w:szCs w:val="24"/>
              </w:rPr>
              <w:t xml:space="preserve">70 </w:t>
            </w:r>
            <w:proofErr w:type="spellStart"/>
            <w:r w:rsidR="00B105D4">
              <w:rPr>
                <w:rFonts w:ascii="Book Antiqua" w:hAnsi="Book Antiqua"/>
                <w:sz w:val="24"/>
                <w:szCs w:val="24"/>
              </w:rPr>
              <w:t>yr</w:t>
            </w:r>
            <w:proofErr w:type="spellEnd"/>
          </w:p>
        </w:tc>
      </w:tr>
      <w:tr w:rsidR="007B6BF1" w:rsidRPr="00384739" w14:paraId="5549A7DD" w14:textId="77777777">
        <w:tc>
          <w:tcPr>
            <w:tcW w:w="1809" w:type="dxa"/>
            <w:tcBorders>
              <w:top w:val="single" w:sz="4" w:space="0" w:color="000000"/>
              <w:bottom w:val="single" w:sz="4" w:space="0" w:color="000000"/>
            </w:tcBorders>
          </w:tcPr>
          <w:p w14:paraId="1788CBE2" w14:textId="77777777" w:rsidR="007B6BF1" w:rsidRPr="00384739" w:rsidRDefault="00EE26B4" w:rsidP="00B105D4">
            <w:pPr>
              <w:snapToGrid w:val="0"/>
              <w:spacing w:line="360" w:lineRule="auto"/>
              <w:jc w:val="left"/>
              <w:rPr>
                <w:rFonts w:ascii="Book Antiqua" w:hAnsi="Book Antiqua"/>
                <w:b/>
                <w:bCs/>
                <w:sz w:val="24"/>
                <w:szCs w:val="24"/>
              </w:rPr>
            </w:pPr>
            <w:r w:rsidRPr="00384739">
              <w:rPr>
                <w:rFonts w:ascii="Book Antiqua" w:hAnsi="Book Antiqua"/>
                <w:bCs/>
                <w:sz w:val="24"/>
                <w:szCs w:val="24"/>
              </w:rPr>
              <w:t>Exclusion criteria</w:t>
            </w:r>
          </w:p>
        </w:tc>
        <w:tc>
          <w:tcPr>
            <w:tcW w:w="6713" w:type="dxa"/>
            <w:tcBorders>
              <w:top w:val="single" w:sz="4" w:space="0" w:color="000000"/>
              <w:bottom w:val="single" w:sz="4" w:space="0" w:color="000000"/>
            </w:tcBorders>
          </w:tcPr>
          <w:p w14:paraId="76026781" w14:textId="77777777" w:rsidR="007B6BF1" w:rsidRPr="00384739" w:rsidRDefault="007B6BF1" w:rsidP="00B105D4">
            <w:pPr>
              <w:snapToGrid w:val="0"/>
              <w:spacing w:line="360" w:lineRule="auto"/>
              <w:jc w:val="left"/>
              <w:rPr>
                <w:rFonts w:ascii="Book Antiqua" w:hAnsi="Book Antiqua"/>
                <w:b/>
                <w:bCs/>
                <w:sz w:val="24"/>
                <w:szCs w:val="24"/>
              </w:rPr>
            </w:pPr>
          </w:p>
        </w:tc>
      </w:tr>
      <w:tr w:rsidR="007B6BF1" w:rsidRPr="00384739" w14:paraId="0F651271" w14:textId="77777777">
        <w:tc>
          <w:tcPr>
            <w:tcW w:w="1809" w:type="dxa"/>
          </w:tcPr>
          <w:p w14:paraId="05B9A7A0" w14:textId="77777777" w:rsidR="007B6BF1" w:rsidRPr="00384739" w:rsidRDefault="00EE26B4" w:rsidP="00B105D4">
            <w:pPr>
              <w:snapToGrid w:val="0"/>
              <w:spacing w:line="360" w:lineRule="auto"/>
              <w:jc w:val="left"/>
              <w:rPr>
                <w:rFonts w:ascii="Book Antiqua" w:hAnsi="Book Antiqua"/>
                <w:b/>
                <w:bCs/>
                <w:sz w:val="24"/>
                <w:szCs w:val="24"/>
              </w:rPr>
            </w:pPr>
            <w:r w:rsidRPr="00384739">
              <w:rPr>
                <w:rFonts w:ascii="Book Antiqua" w:hAnsi="Book Antiqua"/>
                <w:bCs/>
                <w:sz w:val="24"/>
                <w:szCs w:val="24"/>
              </w:rPr>
              <w:t>1</w:t>
            </w:r>
          </w:p>
        </w:tc>
        <w:tc>
          <w:tcPr>
            <w:tcW w:w="6713" w:type="dxa"/>
          </w:tcPr>
          <w:p w14:paraId="3E604C8A" w14:textId="77777777" w:rsidR="007B6BF1" w:rsidRPr="00384739" w:rsidRDefault="00EE26B4" w:rsidP="00B105D4">
            <w:pPr>
              <w:snapToGrid w:val="0"/>
              <w:spacing w:line="360" w:lineRule="auto"/>
              <w:jc w:val="left"/>
              <w:rPr>
                <w:rFonts w:ascii="Book Antiqua" w:hAnsi="Book Antiqua"/>
                <w:sz w:val="24"/>
                <w:szCs w:val="24"/>
              </w:rPr>
            </w:pPr>
            <w:r w:rsidRPr="00384739">
              <w:rPr>
                <w:rFonts w:ascii="Book Antiqua" w:hAnsi="Book Antiqua"/>
                <w:sz w:val="24"/>
                <w:szCs w:val="24"/>
              </w:rPr>
              <w:t>Patients with contraindications to endoscopy</w:t>
            </w:r>
          </w:p>
        </w:tc>
      </w:tr>
      <w:tr w:rsidR="007B6BF1" w:rsidRPr="00384739" w14:paraId="75BB2803" w14:textId="77777777">
        <w:tc>
          <w:tcPr>
            <w:tcW w:w="1809" w:type="dxa"/>
          </w:tcPr>
          <w:p w14:paraId="33813764" w14:textId="77777777" w:rsidR="007B6BF1" w:rsidRPr="00384739" w:rsidRDefault="00EE26B4" w:rsidP="00B105D4">
            <w:pPr>
              <w:snapToGrid w:val="0"/>
              <w:spacing w:line="360" w:lineRule="auto"/>
              <w:jc w:val="left"/>
              <w:rPr>
                <w:rFonts w:ascii="Book Antiqua" w:hAnsi="Book Antiqua"/>
                <w:b/>
                <w:bCs/>
                <w:sz w:val="24"/>
                <w:szCs w:val="24"/>
              </w:rPr>
            </w:pPr>
            <w:r w:rsidRPr="00384739">
              <w:rPr>
                <w:rFonts w:ascii="Book Antiqua" w:hAnsi="Book Antiqua"/>
                <w:bCs/>
                <w:sz w:val="24"/>
                <w:szCs w:val="24"/>
              </w:rPr>
              <w:t>2</w:t>
            </w:r>
          </w:p>
        </w:tc>
        <w:tc>
          <w:tcPr>
            <w:tcW w:w="6713" w:type="dxa"/>
          </w:tcPr>
          <w:p w14:paraId="7F36D5F6" w14:textId="77777777" w:rsidR="007B6BF1" w:rsidRPr="00384739" w:rsidRDefault="00EE26B4" w:rsidP="00B105D4">
            <w:pPr>
              <w:snapToGrid w:val="0"/>
              <w:spacing w:line="360" w:lineRule="auto"/>
              <w:jc w:val="left"/>
              <w:rPr>
                <w:rFonts w:ascii="Book Antiqua" w:hAnsi="Book Antiqua"/>
                <w:sz w:val="24"/>
                <w:szCs w:val="24"/>
              </w:rPr>
            </w:pPr>
            <w:r w:rsidRPr="00384739">
              <w:rPr>
                <w:rFonts w:ascii="Book Antiqua" w:hAnsi="Book Antiqua"/>
                <w:sz w:val="24"/>
                <w:szCs w:val="24"/>
              </w:rPr>
              <w:t>Patients allergic to the pharmaceutical ingredients</w:t>
            </w:r>
          </w:p>
        </w:tc>
      </w:tr>
      <w:tr w:rsidR="007B6BF1" w:rsidRPr="00384739" w14:paraId="51E2EB12" w14:textId="77777777">
        <w:tc>
          <w:tcPr>
            <w:tcW w:w="1809" w:type="dxa"/>
          </w:tcPr>
          <w:p w14:paraId="27FAFFCA" w14:textId="77777777" w:rsidR="007B6BF1" w:rsidRPr="00384739" w:rsidRDefault="00EE26B4" w:rsidP="00B105D4">
            <w:pPr>
              <w:snapToGrid w:val="0"/>
              <w:spacing w:line="360" w:lineRule="auto"/>
              <w:jc w:val="left"/>
              <w:rPr>
                <w:rFonts w:ascii="Book Antiqua" w:hAnsi="Book Antiqua"/>
                <w:b/>
                <w:bCs/>
                <w:sz w:val="24"/>
                <w:szCs w:val="24"/>
              </w:rPr>
            </w:pPr>
            <w:r w:rsidRPr="00384739">
              <w:rPr>
                <w:rFonts w:ascii="Book Antiqua" w:hAnsi="Book Antiqua"/>
                <w:bCs/>
                <w:sz w:val="24"/>
                <w:szCs w:val="24"/>
              </w:rPr>
              <w:t>3</w:t>
            </w:r>
          </w:p>
        </w:tc>
        <w:tc>
          <w:tcPr>
            <w:tcW w:w="6713" w:type="dxa"/>
          </w:tcPr>
          <w:p w14:paraId="6333B63B" w14:textId="77777777" w:rsidR="007B6BF1" w:rsidRPr="00384739" w:rsidRDefault="00EE26B4" w:rsidP="00B105D4">
            <w:pPr>
              <w:snapToGrid w:val="0"/>
              <w:spacing w:line="360" w:lineRule="auto"/>
              <w:jc w:val="left"/>
              <w:rPr>
                <w:rFonts w:ascii="Book Antiqua" w:hAnsi="Book Antiqua"/>
                <w:sz w:val="24"/>
                <w:szCs w:val="24"/>
              </w:rPr>
            </w:pPr>
            <w:r w:rsidRPr="00384739">
              <w:rPr>
                <w:rFonts w:ascii="Book Antiqua" w:hAnsi="Book Antiqua"/>
                <w:sz w:val="24"/>
                <w:szCs w:val="24"/>
              </w:rPr>
              <w:t>Patients with gastric bleeding or suspected gastric bleeding</w:t>
            </w:r>
          </w:p>
        </w:tc>
      </w:tr>
      <w:tr w:rsidR="007B6BF1" w:rsidRPr="00384739" w14:paraId="07D43333" w14:textId="77777777">
        <w:tc>
          <w:tcPr>
            <w:tcW w:w="1809" w:type="dxa"/>
          </w:tcPr>
          <w:p w14:paraId="0960F220" w14:textId="77777777" w:rsidR="007B6BF1" w:rsidRPr="00384739" w:rsidRDefault="00EE26B4" w:rsidP="00B105D4">
            <w:pPr>
              <w:snapToGrid w:val="0"/>
              <w:spacing w:line="360" w:lineRule="auto"/>
              <w:jc w:val="left"/>
              <w:rPr>
                <w:rFonts w:ascii="Book Antiqua" w:hAnsi="Book Antiqua"/>
                <w:b/>
                <w:bCs/>
                <w:sz w:val="24"/>
                <w:szCs w:val="24"/>
              </w:rPr>
            </w:pPr>
            <w:r w:rsidRPr="00384739">
              <w:rPr>
                <w:rFonts w:ascii="Book Antiqua" w:hAnsi="Book Antiqua"/>
                <w:bCs/>
                <w:sz w:val="24"/>
                <w:szCs w:val="24"/>
              </w:rPr>
              <w:t>4</w:t>
            </w:r>
          </w:p>
        </w:tc>
        <w:tc>
          <w:tcPr>
            <w:tcW w:w="6713" w:type="dxa"/>
          </w:tcPr>
          <w:p w14:paraId="67356E45" w14:textId="77777777" w:rsidR="007B6BF1" w:rsidRPr="00384739" w:rsidRDefault="00EE26B4" w:rsidP="00B105D4">
            <w:pPr>
              <w:snapToGrid w:val="0"/>
              <w:spacing w:line="360" w:lineRule="auto"/>
              <w:jc w:val="left"/>
              <w:rPr>
                <w:rFonts w:ascii="Book Antiqua" w:hAnsi="Book Antiqua"/>
                <w:sz w:val="24"/>
                <w:szCs w:val="24"/>
              </w:rPr>
            </w:pPr>
            <w:r w:rsidRPr="00384739">
              <w:rPr>
                <w:rFonts w:ascii="Book Antiqua" w:hAnsi="Book Antiqua"/>
                <w:sz w:val="24"/>
                <w:szCs w:val="24"/>
              </w:rPr>
              <w:t>Patients with a blood coagulation dysfunction</w:t>
            </w:r>
          </w:p>
        </w:tc>
      </w:tr>
      <w:tr w:rsidR="007B6BF1" w:rsidRPr="00384739" w14:paraId="49D29F76" w14:textId="77777777">
        <w:tc>
          <w:tcPr>
            <w:tcW w:w="1809" w:type="dxa"/>
          </w:tcPr>
          <w:p w14:paraId="72BCCEBE" w14:textId="77777777" w:rsidR="007B6BF1" w:rsidRPr="00384739" w:rsidRDefault="00EE26B4" w:rsidP="00B105D4">
            <w:pPr>
              <w:snapToGrid w:val="0"/>
              <w:spacing w:line="360" w:lineRule="auto"/>
              <w:jc w:val="left"/>
              <w:rPr>
                <w:rFonts w:ascii="Book Antiqua" w:hAnsi="Book Antiqua"/>
                <w:b/>
                <w:bCs/>
                <w:sz w:val="24"/>
                <w:szCs w:val="24"/>
              </w:rPr>
            </w:pPr>
            <w:r w:rsidRPr="00384739">
              <w:rPr>
                <w:rFonts w:ascii="Book Antiqua" w:hAnsi="Book Antiqua"/>
                <w:bCs/>
                <w:sz w:val="24"/>
                <w:szCs w:val="24"/>
              </w:rPr>
              <w:t>5</w:t>
            </w:r>
          </w:p>
        </w:tc>
        <w:tc>
          <w:tcPr>
            <w:tcW w:w="6713" w:type="dxa"/>
          </w:tcPr>
          <w:p w14:paraId="50543719" w14:textId="77777777" w:rsidR="007B6BF1" w:rsidRPr="00384739" w:rsidRDefault="00EE26B4" w:rsidP="00B105D4">
            <w:pPr>
              <w:snapToGrid w:val="0"/>
              <w:spacing w:line="360" w:lineRule="auto"/>
              <w:jc w:val="left"/>
              <w:rPr>
                <w:rFonts w:ascii="Book Antiqua" w:hAnsi="Book Antiqua"/>
                <w:sz w:val="24"/>
                <w:szCs w:val="24"/>
              </w:rPr>
            </w:pPr>
            <w:r w:rsidRPr="00384739">
              <w:rPr>
                <w:rFonts w:ascii="Book Antiqua" w:hAnsi="Book Antiqua"/>
                <w:sz w:val="24"/>
                <w:szCs w:val="24"/>
              </w:rPr>
              <w:t>Patients with severe psychological diseases such as depression, anxiety, hypochondria, and hysteria</w:t>
            </w:r>
          </w:p>
        </w:tc>
      </w:tr>
      <w:tr w:rsidR="007B6BF1" w:rsidRPr="00384739" w14:paraId="4246BE70" w14:textId="77777777">
        <w:tc>
          <w:tcPr>
            <w:tcW w:w="1809" w:type="dxa"/>
          </w:tcPr>
          <w:p w14:paraId="303C427E" w14:textId="77777777" w:rsidR="007B6BF1" w:rsidRPr="00384739" w:rsidRDefault="00EE26B4" w:rsidP="00B105D4">
            <w:pPr>
              <w:snapToGrid w:val="0"/>
              <w:spacing w:line="360" w:lineRule="auto"/>
              <w:jc w:val="left"/>
              <w:rPr>
                <w:rFonts w:ascii="Book Antiqua" w:hAnsi="Book Antiqua"/>
                <w:b/>
                <w:bCs/>
                <w:sz w:val="24"/>
                <w:szCs w:val="24"/>
              </w:rPr>
            </w:pPr>
            <w:r w:rsidRPr="00384739">
              <w:rPr>
                <w:rFonts w:ascii="Book Antiqua" w:hAnsi="Book Antiqua"/>
                <w:bCs/>
                <w:sz w:val="24"/>
                <w:szCs w:val="24"/>
              </w:rPr>
              <w:t>6</w:t>
            </w:r>
          </w:p>
        </w:tc>
        <w:tc>
          <w:tcPr>
            <w:tcW w:w="6713" w:type="dxa"/>
          </w:tcPr>
          <w:p w14:paraId="12CFA056" w14:textId="77777777" w:rsidR="007B6BF1" w:rsidRPr="00384739" w:rsidRDefault="00EE26B4" w:rsidP="00B105D4">
            <w:pPr>
              <w:snapToGrid w:val="0"/>
              <w:spacing w:line="360" w:lineRule="auto"/>
              <w:jc w:val="left"/>
              <w:rPr>
                <w:rFonts w:ascii="Book Antiqua" w:hAnsi="Book Antiqua"/>
                <w:sz w:val="24"/>
                <w:szCs w:val="24"/>
              </w:rPr>
            </w:pPr>
            <w:r w:rsidRPr="00384739">
              <w:rPr>
                <w:rFonts w:ascii="Book Antiqua" w:hAnsi="Book Antiqua"/>
                <w:sz w:val="24"/>
                <w:szCs w:val="24"/>
              </w:rPr>
              <w:t>Patients with severe cardiac dysfunction. (NYHA cardiac function classification ≥ class III)</w:t>
            </w:r>
          </w:p>
        </w:tc>
      </w:tr>
      <w:tr w:rsidR="007B6BF1" w:rsidRPr="00384739" w14:paraId="6DAAD214" w14:textId="77777777">
        <w:tc>
          <w:tcPr>
            <w:tcW w:w="1809" w:type="dxa"/>
          </w:tcPr>
          <w:p w14:paraId="2F049532" w14:textId="77777777" w:rsidR="007B6BF1" w:rsidRPr="00384739" w:rsidRDefault="00EE26B4" w:rsidP="00B105D4">
            <w:pPr>
              <w:snapToGrid w:val="0"/>
              <w:spacing w:line="360" w:lineRule="auto"/>
              <w:jc w:val="left"/>
              <w:rPr>
                <w:rFonts w:ascii="Book Antiqua" w:hAnsi="Book Antiqua"/>
                <w:b/>
                <w:bCs/>
                <w:sz w:val="24"/>
                <w:szCs w:val="24"/>
              </w:rPr>
            </w:pPr>
            <w:r w:rsidRPr="00384739">
              <w:rPr>
                <w:rFonts w:ascii="Book Antiqua" w:hAnsi="Book Antiqua"/>
                <w:bCs/>
                <w:sz w:val="24"/>
                <w:szCs w:val="24"/>
              </w:rPr>
              <w:t>7</w:t>
            </w:r>
          </w:p>
        </w:tc>
        <w:tc>
          <w:tcPr>
            <w:tcW w:w="6713" w:type="dxa"/>
          </w:tcPr>
          <w:p w14:paraId="5DDC7614" w14:textId="77777777" w:rsidR="007B6BF1" w:rsidRPr="00384739" w:rsidRDefault="00EE26B4" w:rsidP="00B105D4">
            <w:pPr>
              <w:snapToGrid w:val="0"/>
              <w:spacing w:line="360" w:lineRule="auto"/>
              <w:jc w:val="left"/>
              <w:rPr>
                <w:rFonts w:ascii="Book Antiqua" w:hAnsi="Book Antiqua"/>
                <w:sz w:val="24"/>
                <w:szCs w:val="24"/>
              </w:rPr>
            </w:pPr>
            <w:r w:rsidRPr="00384739">
              <w:rPr>
                <w:rFonts w:ascii="Book Antiqua" w:hAnsi="Book Antiqua"/>
                <w:sz w:val="24"/>
                <w:szCs w:val="24"/>
              </w:rPr>
              <w:t>Patients with abnormal hepatic function. (Serum ALT and AST levels of ≥</w:t>
            </w:r>
            <w:r w:rsidR="00B105D4">
              <w:rPr>
                <w:rFonts w:ascii="Book Antiqua" w:hAnsi="Book Antiqua" w:hint="eastAsia"/>
                <w:sz w:val="24"/>
                <w:szCs w:val="24"/>
              </w:rPr>
              <w:t xml:space="preserve"> </w:t>
            </w:r>
            <w:r w:rsidRPr="00384739">
              <w:rPr>
                <w:rFonts w:ascii="Book Antiqua" w:hAnsi="Book Antiqua"/>
                <w:sz w:val="24"/>
                <w:szCs w:val="24"/>
              </w:rPr>
              <w:t>4 times the upper normal limit)</w:t>
            </w:r>
          </w:p>
        </w:tc>
      </w:tr>
      <w:tr w:rsidR="007B6BF1" w:rsidRPr="00384739" w14:paraId="2C276FDE" w14:textId="77777777">
        <w:tc>
          <w:tcPr>
            <w:tcW w:w="1809" w:type="dxa"/>
          </w:tcPr>
          <w:p w14:paraId="4D4A29EC" w14:textId="77777777" w:rsidR="007B6BF1" w:rsidRPr="00384739" w:rsidRDefault="00EE26B4" w:rsidP="00B105D4">
            <w:pPr>
              <w:snapToGrid w:val="0"/>
              <w:spacing w:line="360" w:lineRule="auto"/>
              <w:jc w:val="left"/>
              <w:rPr>
                <w:rFonts w:ascii="Book Antiqua" w:hAnsi="Book Antiqua"/>
                <w:b/>
                <w:bCs/>
                <w:sz w:val="24"/>
                <w:szCs w:val="24"/>
              </w:rPr>
            </w:pPr>
            <w:r w:rsidRPr="00384739">
              <w:rPr>
                <w:rFonts w:ascii="Book Antiqua" w:hAnsi="Book Antiqua"/>
                <w:bCs/>
                <w:sz w:val="24"/>
                <w:szCs w:val="24"/>
              </w:rPr>
              <w:t>8</w:t>
            </w:r>
          </w:p>
        </w:tc>
        <w:tc>
          <w:tcPr>
            <w:tcW w:w="6713" w:type="dxa"/>
          </w:tcPr>
          <w:p w14:paraId="313728DD" w14:textId="77777777" w:rsidR="007B6BF1" w:rsidRPr="00384739" w:rsidRDefault="00EE26B4" w:rsidP="00B105D4">
            <w:pPr>
              <w:snapToGrid w:val="0"/>
              <w:spacing w:line="360" w:lineRule="auto"/>
              <w:jc w:val="left"/>
              <w:rPr>
                <w:rFonts w:ascii="Book Antiqua" w:hAnsi="Book Antiqua"/>
                <w:sz w:val="24"/>
                <w:szCs w:val="24"/>
              </w:rPr>
            </w:pPr>
            <w:r w:rsidRPr="00384739">
              <w:rPr>
                <w:rFonts w:ascii="Book Antiqua" w:hAnsi="Book Antiqua"/>
                <w:sz w:val="24"/>
                <w:szCs w:val="24"/>
              </w:rPr>
              <w:t>Patients with renal dysfunction. (Serum Cr level of ≥</w:t>
            </w:r>
            <w:r w:rsidR="00B105D4">
              <w:rPr>
                <w:rFonts w:ascii="Book Antiqua" w:hAnsi="Book Antiqua" w:hint="eastAsia"/>
                <w:sz w:val="24"/>
                <w:szCs w:val="24"/>
              </w:rPr>
              <w:t xml:space="preserve"> </w:t>
            </w:r>
            <w:r w:rsidRPr="00384739">
              <w:rPr>
                <w:rFonts w:ascii="Book Antiqua" w:hAnsi="Book Antiqua"/>
                <w:sz w:val="24"/>
                <w:szCs w:val="24"/>
              </w:rPr>
              <w:t>2 times the upper normal limit)</w:t>
            </w:r>
          </w:p>
        </w:tc>
      </w:tr>
      <w:tr w:rsidR="007B6BF1" w:rsidRPr="00384739" w14:paraId="5DBBC039" w14:textId="77777777">
        <w:tc>
          <w:tcPr>
            <w:tcW w:w="1809" w:type="dxa"/>
          </w:tcPr>
          <w:p w14:paraId="7FFB595B" w14:textId="77777777" w:rsidR="007B6BF1" w:rsidRPr="00384739" w:rsidRDefault="00EE26B4" w:rsidP="00B105D4">
            <w:pPr>
              <w:snapToGrid w:val="0"/>
              <w:spacing w:line="360" w:lineRule="auto"/>
              <w:jc w:val="left"/>
              <w:rPr>
                <w:rFonts w:ascii="Book Antiqua" w:hAnsi="Book Antiqua"/>
                <w:b/>
                <w:bCs/>
                <w:sz w:val="24"/>
                <w:szCs w:val="24"/>
              </w:rPr>
            </w:pPr>
            <w:r w:rsidRPr="00384739">
              <w:rPr>
                <w:rFonts w:ascii="Book Antiqua" w:hAnsi="Book Antiqua"/>
                <w:bCs/>
                <w:sz w:val="24"/>
                <w:szCs w:val="24"/>
              </w:rPr>
              <w:t>9</w:t>
            </w:r>
          </w:p>
        </w:tc>
        <w:tc>
          <w:tcPr>
            <w:tcW w:w="6713" w:type="dxa"/>
          </w:tcPr>
          <w:p w14:paraId="68A003B9" w14:textId="77777777" w:rsidR="007B6BF1" w:rsidRPr="00384739" w:rsidRDefault="00EE26B4" w:rsidP="00B105D4">
            <w:pPr>
              <w:snapToGrid w:val="0"/>
              <w:spacing w:line="360" w:lineRule="auto"/>
              <w:jc w:val="left"/>
              <w:rPr>
                <w:rFonts w:ascii="Book Antiqua" w:hAnsi="Book Antiqua"/>
                <w:sz w:val="24"/>
                <w:szCs w:val="24"/>
              </w:rPr>
            </w:pPr>
            <w:r w:rsidRPr="00384739">
              <w:rPr>
                <w:rFonts w:ascii="Book Antiqua" w:hAnsi="Book Antiqua"/>
                <w:sz w:val="24"/>
                <w:szCs w:val="24"/>
              </w:rPr>
              <w:t xml:space="preserve">Patients with moderate to severe </w:t>
            </w:r>
            <w:proofErr w:type="spellStart"/>
            <w:r w:rsidRPr="00384739">
              <w:rPr>
                <w:rFonts w:ascii="Book Antiqua" w:hAnsi="Book Antiqua"/>
                <w:sz w:val="24"/>
                <w:szCs w:val="24"/>
              </w:rPr>
              <w:t>ventilatory</w:t>
            </w:r>
            <w:proofErr w:type="spellEnd"/>
            <w:r w:rsidRPr="00384739">
              <w:rPr>
                <w:rFonts w:ascii="Book Antiqua" w:hAnsi="Book Antiqua"/>
                <w:sz w:val="24"/>
                <w:szCs w:val="24"/>
              </w:rPr>
              <w:t xml:space="preserve"> dysfunction</w:t>
            </w:r>
          </w:p>
        </w:tc>
      </w:tr>
      <w:tr w:rsidR="007B6BF1" w:rsidRPr="00384739" w14:paraId="4FD1A9DA" w14:textId="77777777">
        <w:tc>
          <w:tcPr>
            <w:tcW w:w="1809" w:type="dxa"/>
          </w:tcPr>
          <w:p w14:paraId="06CA39C1" w14:textId="77777777" w:rsidR="007B6BF1" w:rsidRPr="00384739" w:rsidRDefault="00EE26B4" w:rsidP="00B105D4">
            <w:pPr>
              <w:snapToGrid w:val="0"/>
              <w:spacing w:line="360" w:lineRule="auto"/>
              <w:jc w:val="left"/>
              <w:rPr>
                <w:rFonts w:ascii="Book Antiqua" w:hAnsi="Book Antiqua"/>
                <w:b/>
                <w:bCs/>
                <w:sz w:val="24"/>
                <w:szCs w:val="24"/>
              </w:rPr>
            </w:pPr>
            <w:r w:rsidRPr="00384739">
              <w:rPr>
                <w:rFonts w:ascii="Book Antiqua" w:hAnsi="Book Antiqua"/>
                <w:bCs/>
                <w:sz w:val="24"/>
                <w:szCs w:val="24"/>
              </w:rPr>
              <w:t>10</w:t>
            </w:r>
          </w:p>
        </w:tc>
        <w:tc>
          <w:tcPr>
            <w:tcW w:w="6713" w:type="dxa"/>
          </w:tcPr>
          <w:p w14:paraId="17165BEF" w14:textId="77777777" w:rsidR="007B6BF1" w:rsidRPr="00384739" w:rsidRDefault="00EE26B4" w:rsidP="00B105D4">
            <w:pPr>
              <w:snapToGrid w:val="0"/>
              <w:spacing w:line="360" w:lineRule="auto"/>
              <w:jc w:val="left"/>
              <w:rPr>
                <w:rFonts w:ascii="Book Antiqua" w:hAnsi="Book Antiqua"/>
                <w:sz w:val="24"/>
                <w:szCs w:val="24"/>
              </w:rPr>
            </w:pPr>
            <w:r w:rsidRPr="00384739">
              <w:rPr>
                <w:rFonts w:ascii="Book Antiqua" w:hAnsi="Book Antiqua"/>
                <w:sz w:val="24"/>
                <w:szCs w:val="24"/>
              </w:rPr>
              <w:t>Diabetic patients with unsatisfactory glycemic control</w:t>
            </w:r>
          </w:p>
        </w:tc>
      </w:tr>
      <w:tr w:rsidR="007B6BF1" w:rsidRPr="00384739" w14:paraId="058A9124" w14:textId="77777777">
        <w:tc>
          <w:tcPr>
            <w:tcW w:w="1809" w:type="dxa"/>
          </w:tcPr>
          <w:p w14:paraId="396DFBB8" w14:textId="77777777" w:rsidR="007B6BF1" w:rsidRPr="00384739" w:rsidRDefault="00EE26B4" w:rsidP="00B105D4">
            <w:pPr>
              <w:snapToGrid w:val="0"/>
              <w:spacing w:line="360" w:lineRule="auto"/>
              <w:jc w:val="left"/>
              <w:rPr>
                <w:rFonts w:ascii="Book Antiqua" w:hAnsi="Book Antiqua"/>
                <w:b/>
                <w:bCs/>
                <w:sz w:val="24"/>
                <w:szCs w:val="24"/>
              </w:rPr>
            </w:pPr>
            <w:r w:rsidRPr="00384739">
              <w:rPr>
                <w:rFonts w:ascii="Book Antiqua" w:hAnsi="Book Antiqua"/>
                <w:bCs/>
                <w:sz w:val="24"/>
                <w:szCs w:val="24"/>
              </w:rPr>
              <w:t>11</w:t>
            </w:r>
          </w:p>
        </w:tc>
        <w:tc>
          <w:tcPr>
            <w:tcW w:w="6713" w:type="dxa"/>
          </w:tcPr>
          <w:p w14:paraId="4B5E8E6C" w14:textId="77777777" w:rsidR="007B6BF1" w:rsidRPr="00384739" w:rsidRDefault="00EE26B4" w:rsidP="00B105D4">
            <w:pPr>
              <w:snapToGrid w:val="0"/>
              <w:spacing w:line="360" w:lineRule="auto"/>
              <w:jc w:val="left"/>
              <w:rPr>
                <w:rFonts w:ascii="Book Antiqua" w:hAnsi="Book Antiqua"/>
                <w:sz w:val="24"/>
                <w:szCs w:val="24"/>
              </w:rPr>
            </w:pPr>
            <w:r w:rsidRPr="00384739">
              <w:rPr>
                <w:rFonts w:ascii="Book Antiqua" w:hAnsi="Book Antiqua"/>
                <w:sz w:val="24"/>
                <w:szCs w:val="24"/>
              </w:rPr>
              <w:t xml:space="preserve">Hypertensive patients with unsatisfactory blood pressure control </w:t>
            </w:r>
          </w:p>
        </w:tc>
      </w:tr>
      <w:tr w:rsidR="007B6BF1" w:rsidRPr="00384739" w14:paraId="595FE941" w14:textId="77777777">
        <w:tc>
          <w:tcPr>
            <w:tcW w:w="1809" w:type="dxa"/>
            <w:tcBorders>
              <w:bottom w:val="single" w:sz="4" w:space="0" w:color="000000"/>
            </w:tcBorders>
          </w:tcPr>
          <w:p w14:paraId="2FEEC5A1" w14:textId="77777777" w:rsidR="007B6BF1" w:rsidRPr="00384739" w:rsidRDefault="00EE26B4" w:rsidP="00B105D4">
            <w:pPr>
              <w:snapToGrid w:val="0"/>
              <w:spacing w:line="360" w:lineRule="auto"/>
              <w:jc w:val="left"/>
              <w:rPr>
                <w:rFonts w:ascii="Book Antiqua" w:hAnsi="Book Antiqua"/>
                <w:b/>
                <w:bCs/>
                <w:sz w:val="24"/>
                <w:szCs w:val="24"/>
              </w:rPr>
            </w:pPr>
            <w:r w:rsidRPr="00384739">
              <w:rPr>
                <w:rFonts w:ascii="Book Antiqua" w:hAnsi="Book Antiqua"/>
                <w:bCs/>
                <w:sz w:val="24"/>
                <w:szCs w:val="24"/>
              </w:rPr>
              <w:t>12</w:t>
            </w:r>
          </w:p>
        </w:tc>
        <w:tc>
          <w:tcPr>
            <w:tcW w:w="6713" w:type="dxa"/>
            <w:tcBorders>
              <w:bottom w:val="single" w:sz="4" w:space="0" w:color="000000"/>
            </w:tcBorders>
          </w:tcPr>
          <w:p w14:paraId="76208A20" w14:textId="77777777" w:rsidR="007B6BF1" w:rsidRPr="00384739" w:rsidRDefault="00EE26B4" w:rsidP="00B105D4">
            <w:pPr>
              <w:snapToGrid w:val="0"/>
              <w:spacing w:line="360" w:lineRule="auto"/>
              <w:jc w:val="left"/>
              <w:rPr>
                <w:rFonts w:ascii="Book Antiqua" w:hAnsi="Book Antiqua"/>
                <w:sz w:val="24"/>
                <w:szCs w:val="24"/>
              </w:rPr>
            </w:pPr>
            <w:r w:rsidRPr="00384739">
              <w:rPr>
                <w:rFonts w:ascii="Book Antiqua" w:hAnsi="Book Antiqua"/>
                <w:sz w:val="24"/>
                <w:szCs w:val="24"/>
              </w:rPr>
              <w:t>Pregnant women or women who are breastfeeding</w:t>
            </w:r>
          </w:p>
        </w:tc>
      </w:tr>
    </w:tbl>
    <w:p w14:paraId="4F8457BA" w14:textId="32F2E4CC" w:rsidR="007B6BF1" w:rsidRPr="00AF538F" w:rsidRDefault="00B105D4" w:rsidP="000C48B1">
      <w:pPr>
        <w:snapToGrid w:val="0"/>
        <w:spacing w:line="360" w:lineRule="auto"/>
        <w:rPr>
          <w:rFonts w:ascii="宋体" w:hAnsi="宋体" w:cs="宋体"/>
          <w:sz w:val="24"/>
          <w:szCs w:val="24"/>
        </w:rPr>
      </w:pPr>
      <w:r w:rsidRPr="00384739">
        <w:rPr>
          <w:rFonts w:ascii="Book Antiqua" w:hAnsi="Book Antiqua"/>
          <w:sz w:val="24"/>
          <w:szCs w:val="24"/>
        </w:rPr>
        <w:t>EUS</w:t>
      </w:r>
      <w:r>
        <w:rPr>
          <w:rFonts w:ascii="Book Antiqua" w:hAnsi="Book Antiqua" w:hint="eastAsia"/>
          <w:sz w:val="24"/>
          <w:szCs w:val="24"/>
        </w:rPr>
        <w:t xml:space="preserve">: </w:t>
      </w:r>
      <w:r w:rsidRPr="00B105D4">
        <w:rPr>
          <w:rFonts w:ascii="Book Antiqua" w:hAnsi="Book Antiqua"/>
          <w:caps/>
          <w:sz w:val="24"/>
          <w:szCs w:val="24"/>
        </w:rPr>
        <w:t>e</w:t>
      </w:r>
      <w:r w:rsidRPr="00B105D4">
        <w:rPr>
          <w:rFonts w:ascii="Book Antiqua" w:hAnsi="Book Antiqua"/>
          <w:sz w:val="24"/>
          <w:szCs w:val="24"/>
        </w:rPr>
        <w:t>ndoscopic ultrasonography</w:t>
      </w:r>
      <w:r>
        <w:rPr>
          <w:rFonts w:ascii="Book Antiqua" w:hAnsi="Book Antiqua" w:hint="eastAsia"/>
          <w:sz w:val="24"/>
          <w:szCs w:val="24"/>
        </w:rPr>
        <w:t xml:space="preserve">; </w:t>
      </w:r>
      <w:r w:rsidRPr="00384739">
        <w:rPr>
          <w:rFonts w:ascii="Book Antiqua" w:hAnsi="Book Antiqua"/>
          <w:sz w:val="24"/>
          <w:szCs w:val="24"/>
        </w:rPr>
        <w:t>ALT</w:t>
      </w:r>
      <w:r>
        <w:rPr>
          <w:rFonts w:ascii="Book Antiqua" w:hAnsi="Book Antiqua" w:hint="eastAsia"/>
          <w:sz w:val="24"/>
          <w:szCs w:val="24"/>
        </w:rPr>
        <w:t>:</w:t>
      </w:r>
      <w:r w:rsidRPr="00B105D4">
        <w:rPr>
          <w:rFonts w:ascii="Book Antiqua" w:hAnsi="Book Antiqua"/>
          <w:sz w:val="24"/>
          <w:szCs w:val="24"/>
        </w:rPr>
        <w:t xml:space="preserve"> </w:t>
      </w:r>
      <w:r w:rsidRPr="00B105D4">
        <w:rPr>
          <w:rFonts w:ascii="Book Antiqua" w:hAnsi="Book Antiqua"/>
          <w:caps/>
          <w:sz w:val="24"/>
          <w:szCs w:val="24"/>
        </w:rPr>
        <w:t>a</w:t>
      </w:r>
      <w:r w:rsidRPr="00B105D4">
        <w:rPr>
          <w:rFonts w:ascii="Book Antiqua" w:hAnsi="Book Antiqua"/>
          <w:sz w:val="24"/>
          <w:szCs w:val="24"/>
        </w:rPr>
        <w:t>lanine aminotransferase</w:t>
      </w:r>
      <w:r>
        <w:rPr>
          <w:rFonts w:ascii="Book Antiqua" w:hAnsi="Book Antiqua" w:hint="eastAsia"/>
          <w:sz w:val="24"/>
          <w:szCs w:val="24"/>
        </w:rPr>
        <w:t xml:space="preserve">; </w:t>
      </w:r>
      <w:r w:rsidRPr="00384739">
        <w:rPr>
          <w:rFonts w:ascii="Book Antiqua" w:hAnsi="Book Antiqua"/>
          <w:sz w:val="24"/>
          <w:szCs w:val="24"/>
        </w:rPr>
        <w:t>AST</w:t>
      </w:r>
      <w:r>
        <w:rPr>
          <w:rFonts w:ascii="Book Antiqua" w:hAnsi="Book Antiqua" w:hint="eastAsia"/>
          <w:sz w:val="24"/>
          <w:szCs w:val="24"/>
        </w:rPr>
        <w:t xml:space="preserve">: </w:t>
      </w:r>
      <w:r w:rsidRPr="00B105D4">
        <w:rPr>
          <w:rFonts w:ascii="Book Antiqua" w:hAnsi="Book Antiqua"/>
          <w:sz w:val="24"/>
          <w:szCs w:val="24"/>
        </w:rPr>
        <w:t>Aspartate transaminase</w:t>
      </w:r>
      <w:r w:rsidR="00AF538F">
        <w:rPr>
          <w:rFonts w:ascii="宋体" w:hAnsi="宋体" w:cs="宋体"/>
          <w:sz w:val="24"/>
          <w:szCs w:val="24"/>
        </w:rPr>
        <w:t>.</w:t>
      </w:r>
      <w:bookmarkStart w:id="298" w:name="_GoBack"/>
      <w:bookmarkEnd w:id="298"/>
    </w:p>
    <w:p w14:paraId="232650BD" w14:textId="77777777" w:rsidR="007B6BF1" w:rsidRPr="00384739" w:rsidRDefault="00EE26B4" w:rsidP="000C48B1">
      <w:pPr>
        <w:snapToGrid w:val="0"/>
        <w:spacing w:line="360" w:lineRule="auto"/>
        <w:jc w:val="left"/>
        <w:rPr>
          <w:rFonts w:ascii="Book Antiqua" w:hAnsi="Book Antiqua"/>
          <w:sz w:val="24"/>
          <w:szCs w:val="24"/>
        </w:rPr>
      </w:pPr>
      <w:r w:rsidRPr="00384739">
        <w:rPr>
          <w:rFonts w:ascii="Book Antiqua" w:hAnsi="Book Antiqua"/>
          <w:sz w:val="24"/>
          <w:szCs w:val="24"/>
        </w:rPr>
        <w:br w:type="page"/>
      </w:r>
    </w:p>
    <w:p w14:paraId="0FF43828" w14:textId="77777777" w:rsidR="007B6BF1" w:rsidRPr="00B105D4" w:rsidRDefault="00EE26B4" w:rsidP="000C48B1">
      <w:pPr>
        <w:snapToGrid w:val="0"/>
        <w:spacing w:line="360" w:lineRule="auto"/>
        <w:rPr>
          <w:rFonts w:ascii="Book Antiqua" w:hAnsi="Book Antiqua"/>
          <w:b/>
          <w:sz w:val="24"/>
          <w:szCs w:val="24"/>
        </w:rPr>
      </w:pPr>
      <w:r w:rsidRPr="00B105D4">
        <w:rPr>
          <w:rFonts w:ascii="Book Antiqua" w:hAnsi="Book Antiqua"/>
          <w:b/>
          <w:sz w:val="24"/>
          <w:szCs w:val="24"/>
        </w:rPr>
        <w:lastRenderedPageBreak/>
        <w:t>Table 2</w:t>
      </w:r>
      <w:r w:rsidR="00B105D4" w:rsidRPr="00B105D4">
        <w:rPr>
          <w:rFonts w:ascii="Book Antiqua" w:hAnsi="Book Antiqua" w:hint="eastAsia"/>
          <w:b/>
          <w:sz w:val="24"/>
          <w:szCs w:val="24"/>
        </w:rPr>
        <w:t xml:space="preserve"> </w:t>
      </w:r>
      <w:bookmarkStart w:id="299" w:name="OLE_LINK23"/>
      <w:bookmarkStart w:id="300" w:name="OLE_LINK24"/>
      <w:r w:rsidRPr="00B105D4">
        <w:rPr>
          <w:rFonts w:ascii="Book Antiqua" w:hAnsi="Book Antiqua"/>
          <w:b/>
          <w:sz w:val="24"/>
          <w:szCs w:val="24"/>
        </w:rPr>
        <w:t>Scoring of the Gastric Cavity Obscurity Grade</w:t>
      </w:r>
      <w:bookmarkEnd w:id="299"/>
      <w:bookmarkEnd w:id="300"/>
    </w:p>
    <w:tbl>
      <w:tblPr>
        <w:tblW w:w="7338" w:type="dxa"/>
        <w:tblBorders>
          <w:top w:val="single" w:sz="4" w:space="0" w:color="000000"/>
          <w:bottom w:val="single" w:sz="4" w:space="0" w:color="000000"/>
        </w:tblBorders>
        <w:tblLayout w:type="fixed"/>
        <w:tblLook w:val="04A0" w:firstRow="1" w:lastRow="0" w:firstColumn="1" w:lastColumn="0" w:noHBand="0" w:noVBand="1"/>
      </w:tblPr>
      <w:tblGrid>
        <w:gridCol w:w="2376"/>
        <w:gridCol w:w="4962"/>
      </w:tblGrid>
      <w:tr w:rsidR="007B6BF1" w:rsidRPr="00384739" w14:paraId="136C3E58" w14:textId="77777777" w:rsidTr="00B105D4">
        <w:tc>
          <w:tcPr>
            <w:tcW w:w="2376" w:type="dxa"/>
            <w:tcBorders>
              <w:top w:val="single" w:sz="4" w:space="0" w:color="000000"/>
              <w:bottom w:val="single" w:sz="4" w:space="0" w:color="000000"/>
            </w:tcBorders>
          </w:tcPr>
          <w:p w14:paraId="271B13AD" w14:textId="77777777" w:rsidR="007B6BF1" w:rsidRPr="00384739" w:rsidRDefault="00EE26B4" w:rsidP="000C48B1">
            <w:pPr>
              <w:snapToGrid w:val="0"/>
              <w:spacing w:line="360" w:lineRule="auto"/>
              <w:rPr>
                <w:rFonts w:ascii="Book Antiqua" w:hAnsi="Book Antiqua"/>
                <w:b/>
                <w:bCs/>
                <w:sz w:val="24"/>
                <w:szCs w:val="24"/>
              </w:rPr>
            </w:pPr>
            <w:r w:rsidRPr="00384739">
              <w:rPr>
                <w:rFonts w:ascii="Book Antiqua" w:hAnsi="Book Antiqua"/>
                <w:bCs/>
                <w:sz w:val="24"/>
                <w:szCs w:val="24"/>
              </w:rPr>
              <w:t>Score</w:t>
            </w:r>
          </w:p>
        </w:tc>
        <w:tc>
          <w:tcPr>
            <w:tcW w:w="4962" w:type="dxa"/>
            <w:tcBorders>
              <w:top w:val="single" w:sz="4" w:space="0" w:color="000000"/>
              <w:bottom w:val="single" w:sz="4" w:space="0" w:color="000000"/>
            </w:tcBorders>
          </w:tcPr>
          <w:p w14:paraId="54CE8FB7" w14:textId="77777777" w:rsidR="007B6BF1" w:rsidRPr="00384739" w:rsidRDefault="00EE26B4" w:rsidP="000C48B1">
            <w:pPr>
              <w:snapToGrid w:val="0"/>
              <w:spacing w:line="360" w:lineRule="auto"/>
              <w:rPr>
                <w:rFonts w:ascii="Book Antiqua" w:hAnsi="Book Antiqua"/>
                <w:b/>
                <w:bCs/>
                <w:sz w:val="24"/>
                <w:szCs w:val="24"/>
              </w:rPr>
            </w:pPr>
            <w:r w:rsidRPr="00384739">
              <w:rPr>
                <w:rFonts w:ascii="Book Antiqua" w:hAnsi="Book Antiqua"/>
                <w:bCs/>
                <w:sz w:val="24"/>
                <w:szCs w:val="24"/>
              </w:rPr>
              <w:t>The number of high-echo spots</w:t>
            </w:r>
          </w:p>
        </w:tc>
      </w:tr>
      <w:tr w:rsidR="007B6BF1" w:rsidRPr="00384739" w14:paraId="37A167CA" w14:textId="77777777" w:rsidTr="00B105D4">
        <w:tc>
          <w:tcPr>
            <w:tcW w:w="2376" w:type="dxa"/>
          </w:tcPr>
          <w:p w14:paraId="3AA067CC" w14:textId="77777777" w:rsidR="007B6BF1" w:rsidRPr="00384739" w:rsidRDefault="00EE26B4" w:rsidP="000C48B1">
            <w:pPr>
              <w:snapToGrid w:val="0"/>
              <w:spacing w:line="360" w:lineRule="auto"/>
              <w:rPr>
                <w:rFonts w:ascii="Book Antiqua" w:hAnsi="Book Antiqua"/>
                <w:b/>
                <w:bCs/>
                <w:sz w:val="24"/>
                <w:szCs w:val="24"/>
              </w:rPr>
            </w:pPr>
            <w:r w:rsidRPr="00384739">
              <w:rPr>
                <w:rFonts w:ascii="Book Antiqua" w:hAnsi="Book Antiqua"/>
                <w:bCs/>
                <w:sz w:val="24"/>
                <w:szCs w:val="24"/>
              </w:rPr>
              <w:t>0</w:t>
            </w:r>
          </w:p>
        </w:tc>
        <w:tc>
          <w:tcPr>
            <w:tcW w:w="4962" w:type="dxa"/>
          </w:tcPr>
          <w:p w14:paraId="36BACEEF" w14:textId="77777777" w:rsidR="007B6BF1" w:rsidRPr="00384739" w:rsidRDefault="00EE26B4" w:rsidP="000C48B1">
            <w:pPr>
              <w:snapToGrid w:val="0"/>
              <w:spacing w:line="360" w:lineRule="auto"/>
              <w:rPr>
                <w:rFonts w:ascii="Book Antiqua" w:hAnsi="Book Antiqua"/>
                <w:sz w:val="24"/>
                <w:szCs w:val="24"/>
              </w:rPr>
            </w:pPr>
            <w:r w:rsidRPr="00384739">
              <w:rPr>
                <w:rFonts w:ascii="Book Antiqua" w:hAnsi="Book Antiqua"/>
                <w:sz w:val="24"/>
                <w:szCs w:val="24"/>
              </w:rPr>
              <w:t>No or few high-echo spots</w:t>
            </w:r>
          </w:p>
        </w:tc>
      </w:tr>
      <w:tr w:rsidR="007B6BF1" w:rsidRPr="00384739" w14:paraId="55FF8B9A" w14:textId="77777777" w:rsidTr="00B105D4">
        <w:tc>
          <w:tcPr>
            <w:tcW w:w="2376" w:type="dxa"/>
          </w:tcPr>
          <w:p w14:paraId="4617765E" w14:textId="77777777" w:rsidR="007B6BF1" w:rsidRPr="00384739" w:rsidRDefault="00EE26B4" w:rsidP="000C48B1">
            <w:pPr>
              <w:snapToGrid w:val="0"/>
              <w:spacing w:line="360" w:lineRule="auto"/>
              <w:rPr>
                <w:rFonts w:ascii="Book Antiqua" w:hAnsi="Book Antiqua"/>
                <w:b/>
                <w:bCs/>
                <w:sz w:val="24"/>
                <w:szCs w:val="24"/>
              </w:rPr>
            </w:pPr>
            <w:r w:rsidRPr="00384739">
              <w:rPr>
                <w:rFonts w:ascii="Book Antiqua" w:hAnsi="Book Antiqua"/>
                <w:bCs/>
                <w:sz w:val="24"/>
                <w:szCs w:val="24"/>
              </w:rPr>
              <w:t>1</w:t>
            </w:r>
          </w:p>
        </w:tc>
        <w:tc>
          <w:tcPr>
            <w:tcW w:w="4962" w:type="dxa"/>
          </w:tcPr>
          <w:p w14:paraId="0D24C0A7" w14:textId="77777777" w:rsidR="007B6BF1" w:rsidRPr="00384739" w:rsidRDefault="00EE26B4" w:rsidP="000C48B1">
            <w:pPr>
              <w:snapToGrid w:val="0"/>
              <w:spacing w:line="360" w:lineRule="auto"/>
              <w:rPr>
                <w:rFonts w:ascii="Book Antiqua" w:hAnsi="Book Antiqua"/>
                <w:sz w:val="24"/>
                <w:szCs w:val="24"/>
              </w:rPr>
            </w:pPr>
            <w:r w:rsidRPr="00384739">
              <w:rPr>
                <w:rFonts w:ascii="Book Antiqua" w:hAnsi="Book Antiqua"/>
                <w:sz w:val="24"/>
                <w:szCs w:val="24"/>
              </w:rPr>
              <w:t>Small number of high-echo spots</w:t>
            </w:r>
          </w:p>
        </w:tc>
      </w:tr>
      <w:tr w:rsidR="007B6BF1" w:rsidRPr="00384739" w14:paraId="048B8592" w14:textId="77777777" w:rsidTr="00B105D4">
        <w:tc>
          <w:tcPr>
            <w:tcW w:w="2376" w:type="dxa"/>
          </w:tcPr>
          <w:p w14:paraId="479B70FB" w14:textId="77777777" w:rsidR="007B6BF1" w:rsidRPr="00384739" w:rsidRDefault="00EE26B4" w:rsidP="000C48B1">
            <w:pPr>
              <w:snapToGrid w:val="0"/>
              <w:spacing w:line="360" w:lineRule="auto"/>
              <w:rPr>
                <w:rFonts w:ascii="Book Antiqua" w:hAnsi="Book Antiqua"/>
                <w:b/>
                <w:bCs/>
                <w:sz w:val="24"/>
                <w:szCs w:val="24"/>
              </w:rPr>
            </w:pPr>
            <w:r w:rsidRPr="00384739">
              <w:rPr>
                <w:rFonts w:ascii="Book Antiqua" w:hAnsi="Book Antiqua"/>
                <w:bCs/>
                <w:sz w:val="24"/>
                <w:szCs w:val="24"/>
              </w:rPr>
              <w:t>2</w:t>
            </w:r>
          </w:p>
        </w:tc>
        <w:tc>
          <w:tcPr>
            <w:tcW w:w="4962" w:type="dxa"/>
          </w:tcPr>
          <w:p w14:paraId="314A2573" w14:textId="77777777" w:rsidR="007B6BF1" w:rsidRPr="00384739" w:rsidRDefault="00EE26B4" w:rsidP="000C48B1">
            <w:pPr>
              <w:snapToGrid w:val="0"/>
              <w:spacing w:line="360" w:lineRule="auto"/>
              <w:rPr>
                <w:rFonts w:ascii="Book Antiqua" w:hAnsi="Book Antiqua"/>
                <w:sz w:val="24"/>
                <w:szCs w:val="24"/>
              </w:rPr>
            </w:pPr>
            <w:r w:rsidRPr="00384739">
              <w:rPr>
                <w:rFonts w:ascii="Book Antiqua" w:hAnsi="Book Antiqua"/>
                <w:sz w:val="24"/>
                <w:szCs w:val="24"/>
              </w:rPr>
              <w:t>Moderate number of high-echo spots</w:t>
            </w:r>
          </w:p>
        </w:tc>
      </w:tr>
      <w:tr w:rsidR="007B6BF1" w:rsidRPr="00384739" w14:paraId="1C1FE9ED" w14:textId="77777777" w:rsidTr="00B105D4">
        <w:tc>
          <w:tcPr>
            <w:tcW w:w="2376" w:type="dxa"/>
            <w:tcBorders>
              <w:bottom w:val="single" w:sz="4" w:space="0" w:color="000000"/>
            </w:tcBorders>
          </w:tcPr>
          <w:p w14:paraId="778FEEE1" w14:textId="77777777" w:rsidR="007B6BF1" w:rsidRPr="00384739" w:rsidRDefault="00EE26B4" w:rsidP="000C48B1">
            <w:pPr>
              <w:snapToGrid w:val="0"/>
              <w:spacing w:line="360" w:lineRule="auto"/>
              <w:rPr>
                <w:rFonts w:ascii="Book Antiqua" w:hAnsi="Book Antiqua"/>
                <w:b/>
                <w:bCs/>
                <w:sz w:val="24"/>
                <w:szCs w:val="24"/>
              </w:rPr>
            </w:pPr>
            <w:r w:rsidRPr="00384739">
              <w:rPr>
                <w:rFonts w:ascii="Book Antiqua" w:hAnsi="Book Antiqua"/>
                <w:bCs/>
                <w:sz w:val="24"/>
                <w:szCs w:val="24"/>
              </w:rPr>
              <w:t>3</w:t>
            </w:r>
          </w:p>
        </w:tc>
        <w:tc>
          <w:tcPr>
            <w:tcW w:w="4962" w:type="dxa"/>
            <w:tcBorders>
              <w:bottom w:val="single" w:sz="4" w:space="0" w:color="000000"/>
            </w:tcBorders>
          </w:tcPr>
          <w:p w14:paraId="67CC1A75" w14:textId="77777777" w:rsidR="007B6BF1" w:rsidRPr="00384739" w:rsidRDefault="00EE26B4" w:rsidP="000C48B1">
            <w:pPr>
              <w:snapToGrid w:val="0"/>
              <w:spacing w:line="360" w:lineRule="auto"/>
              <w:rPr>
                <w:rFonts w:ascii="Book Antiqua" w:hAnsi="Book Antiqua"/>
                <w:sz w:val="24"/>
                <w:szCs w:val="24"/>
              </w:rPr>
            </w:pPr>
            <w:r w:rsidRPr="00384739">
              <w:rPr>
                <w:rFonts w:ascii="Book Antiqua" w:hAnsi="Book Antiqua"/>
                <w:sz w:val="24"/>
                <w:szCs w:val="24"/>
              </w:rPr>
              <w:t>Large number of high-echo spots</w:t>
            </w:r>
          </w:p>
        </w:tc>
      </w:tr>
    </w:tbl>
    <w:p w14:paraId="0F5DE066" w14:textId="77777777" w:rsidR="007B6BF1" w:rsidRPr="00384739" w:rsidRDefault="007B6BF1" w:rsidP="000C48B1">
      <w:pPr>
        <w:snapToGrid w:val="0"/>
        <w:spacing w:line="360" w:lineRule="auto"/>
        <w:rPr>
          <w:rFonts w:ascii="Book Antiqua" w:hAnsi="Book Antiqua"/>
          <w:sz w:val="24"/>
          <w:szCs w:val="24"/>
        </w:rPr>
      </w:pPr>
    </w:p>
    <w:p w14:paraId="1F765E7B" w14:textId="77777777" w:rsidR="007B6BF1" w:rsidRPr="00384739" w:rsidRDefault="00EE26B4" w:rsidP="000C48B1">
      <w:pPr>
        <w:snapToGrid w:val="0"/>
        <w:spacing w:line="360" w:lineRule="auto"/>
        <w:jc w:val="left"/>
        <w:rPr>
          <w:rFonts w:ascii="Book Antiqua" w:hAnsi="Book Antiqua"/>
          <w:kern w:val="0"/>
          <w:sz w:val="24"/>
          <w:szCs w:val="24"/>
        </w:rPr>
      </w:pPr>
      <w:r w:rsidRPr="00384739">
        <w:rPr>
          <w:rFonts w:ascii="Book Antiqua" w:hAnsi="Book Antiqua"/>
          <w:kern w:val="0"/>
          <w:sz w:val="24"/>
          <w:szCs w:val="24"/>
        </w:rPr>
        <w:br w:type="page"/>
      </w:r>
    </w:p>
    <w:p w14:paraId="1B135BB8" w14:textId="77777777" w:rsidR="007B6BF1" w:rsidRPr="00B105D4" w:rsidRDefault="00EE26B4" w:rsidP="000C48B1">
      <w:pPr>
        <w:snapToGrid w:val="0"/>
        <w:spacing w:line="360" w:lineRule="auto"/>
        <w:rPr>
          <w:rFonts w:ascii="Book Antiqua" w:hAnsi="Book Antiqua"/>
          <w:b/>
          <w:kern w:val="0"/>
          <w:sz w:val="24"/>
          <w:szCs w:val="24"/>
        </w:rPr>
      </w:pPr>
      <w:r w:rsidRPr="00B105D4">
        <w:rPr>
          <w:rFonts w:ascii="Book Antiqua" w:hAnsi="Book Antiqua"/>
          <w:b/>
          <w:kern w:val="0"/>
          <w:sz w:val="24"/>
          <w:szCs w:val="24"/>
        </w:rPr>
        <w:lastRenderedPageBreak/>
        <w:t>Table 3</w:t>
      </w:r>
      <w:r w:rsidR="00B105D4" w:rsidRPr="00B105D4">
        <w:rPr>
          <w:rFonts w:ascii="Book Antiqua" w:hAnsi="Book Antiqua" w:hint="eastAsia"/>
          <w:b/>
          <w:kern w:val="0"/>
          <w:sz w:val="24"/>
          <w:szCs w:val="24"/>
        </w:rPr>
        <w:t xml:space="preserve"> </w:t>
      </w:r>
      <w:r w:rsidRPr="00B105D4">
        <w:rPr>
          <w:rFonts w:ascii="Book Antiqua" w:hAnsi="Book Antiqua"/>
          <w:b/>
          <w:kern w:val="0"/>
          <w:sz w:val="24"/>
          <w:szCs w:val="24"/>
        </w:rPr>
        <w:t xml:space="preserve">Scoring of the </w:t>
      </w:r>
      <w:r w:rsidR="00B105D4" w:rsidRPr="00B105D4">
        <w:rPr>
          <w:rFonts w:ascii="Book Antiqua" w:hAnsi="Book Antiqua"/>
          <w:b/>
          <w:kern w:val="0"/>
          <w:sz w:val="24"/>
          <w:szCs w:val="24"/>
        </w:rPr>
        <w:t>g</w:t>
      </w:r>
      <w:r w:rsidRPr="00B105D4">
        <w:rPr>
          <w:rFonts w:ascii="Book Antiqua" w:hAnsi="Book Antiqua"/>
          <w:b/>
          <w:kern w:val="0"/>
          <w:sz w:val="24"/>
          <w:szCs w:val="24"/>
        </w:rPr>
        <w:t xml:space="preserve">astric </w:t>
      </w:r>
      <w:r w:rsidR="00B105D4" w:rsidRPr="00B105D4">
        <w:rPr>
          <w:rFonts w:ascii="Book Antiqua" w:hAnsi="Book Antiqua"/>
          <w:b/>
          <w:kern w:val="0"/>
          <w:sz w:val="24"/>
          <w:szCs w:val="24"/>
        </w:rPr>
        <w:t>w</w:t>
      </w:r>
      <w:r w:rsidRPr="00B105D4">
        <w:rPr>
          <w:rFonts w:ascii="Book Antiqua" w:hAnsi="Book Antiqua"/>
          <w:b/>
          <w:kern w:val="0"/>
          <w:sz w:val="24"/>
          <w:szCs w:val="24"/>
        </w:rPr>
        <w:t xml:space="preserve">all </w:t>
      </w:r>
      <w:r w:rsidR="00B105D4" w:rsidRPr="00B105D4">
        <w:rPr>
          <w:rFonts w:ascii="Book Antiqua" w:hAnsi="Book Antiqua"/>
          <w:b/>
          <w:kern w:val="0"/>
          <w:sz w:val="24"/>
          <w:szCs w:val="24"/>
        </w:rPr>
        <w:t>s</w:t>
      </w:r>
      <w:r w:rsidRPr="00B105D4">
        <w:rPr>
          <w:rFonts w:ascii="Book Antiqua" w:hAnsi="Book Antiqua"/>
          <w:b/>
          <w:kern w:val="0"/>
          <w:sz w:val="24"/>
          <w:szCs w:val="24"/>
        </w:rPr>
        <w:t xml:space="preserve">urface in </w:t>
      </w:r>
      <w:r w:rsidR="00B105D4" w:rsidRPr="00B105D4">
        <w:rPr>
          <w:rFonts w:ascii="Book Antiqua" w:hAnsi="Book Antiqua"/>
          <w:b/>
          <w:kern w:val="0"/>
          <w:sz w:val="24"/>
          <w:szCs w:val="24"/>
        </w:rPr>
        <w:t>endoscopic ultrasonography</w:t>
      </w:r>
      <w:r w:rsidRPr="00B105D4">
        <w:rPr>
          <w:rFonts w:ascii="Book Antiqua" w:hAnsi="Book Antiqua"/>
          <w:b/>
          <w:kern w:val="0"/>
          <w:sz w:val="24"/>
          <w:szCs w:val="24"/>
        </w:rPr>
        <w:t xml:space="preserve"> Imaging</w:t>
      </w:r>
    </w:p>
    <w:tbl>
      <w:tblPr>
        <w:tblW w:w="7479" w:type="dxa"/>
        <w:tblBorders>
          <w:top w:val="single" w:sz="4" w:space="0" w:color="000000"/>
          <w:bottom w:val="single" w:sz="4" w:space="0" w:color="000000"/>
        </w:tblBorders>
        <w:tblLayout w:type="fixed"/>
        <w:tblLook w:val="04A0" w:firstRow="1" w:lastRow="0" w:firstColumn="1" w:lastColumn="0" w:noHBand="0" w:noVBand="1"/>
      </w:tblPr>
      <w:tblGrid>
        <w:gridCol w:w="2093"/>
        <w:gridCol w:w="5386"/>
      </w:tblGrid>
      <w:tr w:rsidR="007B6BF1" w:rsidRPr="00384739" w14:paraId="30867153" w14:textId="77777777" w:rsidTr="00B105D4">
        <w:tc>
          <w:tcPr>
            <w:tcW w:w="2093" w:type="dxa"/>
            <w:tcBorders>
              <w:top w:val="single" w:sz="4" w:space="0" w:color="000000"/>
              <w:bottom w:val="single" w:sz="4" w:space="0" w:color="000000"/>
            </w:tcBorders>
          </w:tcPr>
          <w:p w14:paraId="50B25CD0" w14:textId="77777777" w:rsidR="007B6BF1" w:rsidRPr="00384739" w:rsidRDefault="00EE26B4" w:rsidP="000C48B1">
            <w:pPr>
              <w:snapToGrid w:val="0"/>
              <w:spacing w:line="360" w:lineRule="auto"/>
              <w:rPr>
                <w:rFonts w:ascii="Book Antiqua" w:hAnsi="Book Antiqua"/>
                <w:b/>
                <w:bCs/>
                <w:kern w:val="0"/>
                <w:sz w:val="24"/>
                <w:szCs w:val="24"/>
              </w:rPr>
            </w:pPr>
            <w:r w:rsidRPr="00384739">
              <w:rPr>
                <w:rFonts w:ascii="Book Antiqua" w:hAnsi="Book Antiqua"/>
                <w:bCs/>
                <w:kern w:val="0"/>
                <w:sz w:val="24"/>
                <w:szCs w:val="24"/>
              </w:rPr>
              <w:t>Scores</w:t>
            </w:r>
          </w:p>
        </w:tc>
        <w:tc>
          <w:tcPr>
            <w:tcW w:w="5386" w:type="dxa"/>
            <w:tcBorders>
              <w:top w:val="single" w:sz="4" w:space="0" w:color="000000"/>
              <w:bottom w:val="single" w:sz="4" w:space="0" w:color="000000"/>
            </w:tcBorders>
          </w:tcPr>
          <w:p w14:paraId="659F6F87" w14:textId="77777777" w:rsidR="007B6BF1" w:rsidRPr="00384739" w:rsidRDefault="00EE26B4" w:rsidP="000C48B1">
            <w:pPr>
              <w:snapToGrid w:val="0"/>
              <w:spacing w:line="360" w:lineRule="auto"/>
              <w:rPr>
                <w:rFonts w:ascii="Book Antiqua" w:hAnsi="Book Antiqua"/>
                <w:b/>
                <w:bCs/>
                <w:kern w:val="0"/>
                <w:sz w:val="24"/>
                <w:szCs w:val="24"/>
              </w:rPr>
            </w:pPr>
            <w:r w:rsidRPr="00384739">
              <w:rPr>
                <w:rFonts w:ascii="Book Antiqua" w:hAnsi="Book Antiqua"/>
                <w:bCs/>
                <w:kern w:val="0"/>
                <w:sz w:val="24"/>
                <w:szCs w:val="24"/>
              </w:rPr>
              <w:t xml:space="preserve">Artifacts </w:t>
            </w:r>
          </w:p>
        </w:tc>
      </w:tr>
      <w:tr w:rsidR="007B6BF1" w:rsidRPr="00384739" w14:paraId="20CB4C91" w14:textId="77777777" w:rsidTr="00B105D4">
        <w:tc>
          <w:tcPr>
            <w:tcW w:w="2093" w:type="dxa"/>
          </w:tcPr>
          <w:p w14:paraId="30B64A7B" w14:textId="77777777" w:rsidR="007B6BF1" w:rsidRPr="00384739" w:rsidRDefault="00EE26B4" w:rsidP="000C48B1">
            <w:pPr>
              <w:snapToGrid w:val="0"/>
              <w:spacing w:line="360" w:lineRule="auto"/>
              <w:rPr>
                <w:rFonts w:ascii="Book Antiqua" w:hAnsi="Book Antiqua"/>
                <w:b/>
                <w:bCs/>
                <w:kern w:val="0"/>
                <w:sz w:val="24"/>
                <w:szCs w:val="24"/>
              </w:rPr>
            </w:pPr>
            <w:r w:rsidRPr="00384739">
              <w:rPr>
                <w:rFonts w:ascii="Book Antiqua" w:hAnsi="Book Antiqua"/>
                <w:bCs/>
                <w:kern w:val="0"/>
                <w:sz w:val="24"/>
                <w:szCs w:val="24"/>
              </w:rPr>
              <w:t>0</w:t>
            </w:r>
          </w:p>
        </w:tc>
        <w:tc>
          <w:tcPr>
            <w:tcW w:w="5386" w:type="dxa"/>
          </w:tcPr>
          <w:p w14:paraId="5C54158B" w14:textId="77777777" w:rsidR="007B6BF1" w:rsidRPr="00384739" w:rsidRDefault="00EE26B4" w:rsidP="000C48B1">
            <w:pPr>
              <w:snapToGrid w:val="0"/>
              <w:spacing w:line="360" w:lineRule="auto"/>
              <w:rPr>
                <w:rFonts w:ascii="Book Antiqua" w:hAnsi="Book Antiqua"/>
                <w:kern w:val="0"/>
                <w:sz w:val="24"/>
                <w:szCs w:val="24"/>
              </w:rPr>
            </w:pPr>
            <w:r w:rsidRPr="00384739">
              <w:rPr>
                <w:rFonts w:ascii="Book Antiqua" w:hAnsi="Book Antiqua"/>
                <w:sz w:val="24"/>
                <w:szCs w:val="24"/>
              </w:rPr>
              <w:t>Notable artifacts affecting the diagnosis</w:t>
            </w:r>
          </w:p>
        </w:tc>
      </w:tr>
      <w:tr w:rsidR="007B6BF1" w:rsidRPr="00384739" w14:paraId="41FB60C7" w14:textId="77777777" w:rsidTr="00B105D4">
        <w:tc>
          <w:tcPr>
            <w:tcW w:w="2093" w:type="dxa"/>
          </w:tcPr>
          <w:p w14:paraId="32450CB3" w14:textId="77777777" w:rsidR="007B6BF1" w:rsidRPr="00384739" w:rsidRDefault="00EE26B4" w:rsidP="000C48B1">
            <w:pPr>
              <w:snapToGrid w:val="0"/>
              <w:spacing w:line="360" w:lineRule="auto"/>
              <w:rPr>
                <w:rFonts w:ascii="Book Antiqua" w:hAnsi="Book Antiqua"/>
                <w:b/>
                <w:bCs/>
                <w:kern w:val="0"/>
                <w:sz w:val="24"/>
                <w:szCs w:val="24"/>
              </w:rPr>
            </w:pPr>
            <w:r w:rsidRPr="00384739">
              <w:rPr>
                <w:rFonts w:ascii="Book Antiqua" w:hAnsi="Book Antiqua"/>
                <w:bCs/>
                <w:sz w:val="24"/>
                <w:szCs w:val="24"/>
              </w:rPr>
              <w:t>1</w:t>
            </w:r>
          </w:p>
        </w:tc>
        <w:tc>
          <w:tcPr>
            <w:tcW w:w="5386" w:type="dxa"/>
          </w:tcPr>
          <w:p w14:paraId="1E050772" w14:textId="77777777" w:rsidR="007B6BF1" w:rsidRPr="00384739" w:rsidRDefault="00EE26B4" w:rsidP="000C48B1">
            <w:pPr>
              <w:snapToGrid w:val="0"/>
              <w:spacing w:line="360" w:lineRule="auto"/>
              <w:rPr>
                <w:rFonts w:ascii="Book Antiqua" w:hAnsi="Book Antiqua"/>
                <w:kern w:val="0"/>
                <w:sz w:val="24"/>
                <w:szCs w:val="24"/>
              </w:rPr>
            </w:pPr>
            <w:r w:rsidRPr="00384739">
              <w:rPr>
                <w:rFonts w:ascii="Book Antiqua" w:hAnsi="Book Antiqua"/>
                <w:sz w:val="24"/>
                <w:szCs w:val="24"/>
              </w:rPr>
              <w:t xml:space="preserve">Moderate artifacts </w:t>
            </w:r>
          </w:p>
        </w:tc>
      </w:tr>
      <w:tr w:rsidR="007B6BF1" w:rsidRPr="00384739" w14:paraId="05D1E1EF" w14:textId="77777777" w:rsidTr="00B105D4">
        <w:tc>
          <w:tcPr>
            <w:tcW w:w="2093" w:type="dxa"/>
          </w:tcPr>
          <w:p w14:paraId="63BC8D41" w14:textId="77777777" w:rsidR="007B6BF1" w:rsidRPr="00384739" w:rsidRDefault="00EE26B4" w:rsidP="000C48B1">
            <w:pPr>
              <w:snapToGrid w:val="0"/>
              <w:spacing w:line="360" w:lineRule="auto"/>
              <w:rPr>
                <w:rFonts w:ascii="Book Antiqua" w:hAnsi="Book Antiqua"/>
                <w:b/>
                <w:bCs/>
                <w:kern w:val="0"/>
                <w:sz w:val="24"/>
                <w:szCs w:val="24"/>
              </w:rPr>
            </w:pPr>
            <w:r w:rsidRPr="00384739">
              <w:rPr>
                <w:rFonts w:ascii="Book Antiqua" w:hAnsi="Book Antiqua"/>
                <w:bCs/>
                <w:sz w:val="24"/>
                <w:szCs w:val="24"/>
              </w:rPr>
              <w:t>2</w:t>
            </w:r>
          </w:p>
        </w:tc>
        <w:tc>
          <w:tcPr>
            <w:tcW w:w="5386" w:type="dxa"/>
          </w:tcPr>
          <w:p w14:paraId="5383E415" w14:textId="77777777" w:rsidR="007B6BF1" w:rsidRPr="00384739" w:rsidRDefault="00EE26B4" w:rsidP="000C48B1">
            <w:pPr>
              <w:snapToGrid w:val="0"/>
              <w:spacing w:line="360" w:lineRule="auto"/>
              <w:rPr>
                <w:rFonts w:ascii="Book Antiqua" w:hAnsi="Book Antiqua"/>
                <w:kern w:val="0"/>
                <w:sz w:val="24"/>
                <w:szCs w:val="24"/>
              </w:rPr>
            </w:pPr>
            <w:r w:rsidRPr="00384739">
              <w:rPr>
                <w:rFonts w:ascii="Book Antiqua" w:hAnsi="Book Antiqua"/>
                <w:sz w:val="24"/>
                <w:szCs w:val="24"/>
              </w:rPr>
              <w:t>Negligible artifacts</w:t>
            </w:r>
          </w:p>
        </w:tc>
      </w:tr>
      <w:tr w:rsidR="007B6BF1" w:rsidRPr="00384739" w14:paraId="48EC9414" w14:textId="77777777" w:rsidTr="00B105D4">
        <w:tc>
          <w:tcPr>
            <w:tcW w:w="2093" w:type="dxa"/>
            <w:tcBorders>
              <w:bottom w:val="single" w:sz="4" w:space="0" w:color="000000"/>
            </w:tcBorders>
          </w:tcPr>
          <w:p w14:paraId="5FD53B4E" w14:textId="77777777" w:rsidR="007B6BF1" w:rsidRPr="00384739" w:rsidRDefault="00EE26B4" w:rsidP="000C48B1">
            <w:pPr>
              <w:snapToGrid w:val="0"/>
              <w:spacing w:line="360" w:lineRule="auto"/>
              <w:rPr>
                <w:rFonts w:ascii="Book Antiqua" w:hAnsi="Book Antiqua"/>
                <w:b/>
                <w:bCs/>
                <w:kern w:val="0"/>
                <w:sz w:val="24"/>
                <w:szCs w:val="24"/>
              </w:rPr>
            </w:pPr>
            <w:r w:rsidRPr="00384739">
              <w:rPr>
                <w:rFonts w:ascii="Book Antiqua" w:hAnsi="Book Antiqua"/>
                <w:bCs/>
                <w:sz w:val="24"/>
                <w:szCs w:val="24"/>
              </w:rPr>
              <w:t>3</w:t>
            </w:r>
          </w:p>
        </w:tc>
        <w:tc>
          <w:tcPr>
            <w:tcW w:w="5386" w:type="dxa"/>
            <w:tcBorders>
              <w:bottom w:val="single" w:sz="4" w:space="0" w:color="000000"/>
            </w:tcBorders>
          </w:tcPr>
          <w:p w14:paraId="125102FE" w14:textId="77777777" w:rsidR="007B6BF1" w:rsidRPr="00384739" w:rsidRDefault="00EE26B4" w:rsidP="000C48B1">
            <w:pPr>
              <w:snapToGrid w:val="0"/>
              <w:spacing w:line="360" w:lineRule="auto"/>
              <w:rPr>
                <w:rFonts w:ascii="Book Antiqua" w:hAnsi="Book Antiqua"/>
                <w:kern w:val="0"/>
                <w:sz w:val="24"/>
                <w:szCs w:val="24"/>
              </w:rPr>
            </w:pPr>
            <w:r w:rsidRPr="00384739">
              <w:rPr>
                <w:rFonts w:ascii="Book Antiqua" w:hAnsi="Book Antiqua"/>
                <w:kern w:val="0"/>
                <w:sz w:val="24"/>
                <w:szCs w:val="24"/>
              </w:rPr>
              <w:t>No artifacts; clear wall interface</w:t>
            </w:r>
          </w:p>
        </w:tc>
      </w:tr>
    </w:tbl>
    <w:p w14:paraId="36F999E2" w14:textId="77777777" w:rsidR="007B6BF1" w:rsidRPr="00384739" w:rsidRDefault="007B6BF1" w:rsidP="000C48B1">
      <w:pPr>
        <w:snapToGrid w:val="0"/>
        <w:spacing w:line="360" w:lineRule="auto"/>
        <w:rPr>
          <w:rFonts w:ascii="Book Antiqua" w:hAnsi="Book Antiqua"/>
          <w:sz w:val="24"/>
          <w:szCs w:val="24"/>
        </w:rPr>
      </w:pPr>
    </w:p>
    <w:p w14:paraId="20914C0B" w14:textId="77777777" w:rsidR="007B6BF1" w:rsidRPr="00384739" w:rsidRDefault="00EE26B4" w:rsidP="000C48B1">
      <w:pPr>
        <w:snapToGrid w:val="0"/>
        <w:spacing w:line="360" w:lineRule="auto"/>
        <w:jc w:val="left"/>
        <w:rPr>
          <w:rFonts w:ascii="Book Antiqua" w:hAnsi="Book Antiqua"/>
          <w:sz w:val="24"/>
          <w:szCs w:val="24"/>
        </w:rPr>
      </w:pPr>
      <w:r w:rsidRPr="00384739">
        <w:rPr>
          <w:rFonts w:ascii="Book Antiqua" w:hAnsi="Book Antiqua"/>
          <w:sz w:val="24"/>
          <w:szCs w:val="24"/>
        </w:rPr>
        <w:br w:type="page"/>
      </w:r>
    </w:p>
    <w:p w14:paraId="011F0CC7" w14:textId="77777777" w:rsidR="007B6BF1" w:rsidRPr="00B105D4" w:rsidRDefault="00EE26B4" w:rsidP="000C48B1">
      <w:pPr>
        <w:snapToGrid w:val="0"/>
        <w:spacing w:line="360" w:lineRule="auto"/>
        <w:rPr>
          <w:rFonts w:ascii="Book Antiqua" w:hAnsi="Book Antiqua"/>
          <w:b/>
          <w:sz w:val="24"/>
          <w:szCs w:val="24"/>
        </w:rPr>
      </w:pPr>
      <w:r w:rsidRPr="00B105D4">
        <w:rPr>
          <w:rFonts w:ascii="Book Antiqua" w:hAnsi="Book Antiqua"/>
          <w:b/>
          <w:sz w:val="24"/>
          <w:szCs w:val="24"/>
        </w:rPr>
        <w:lastRenderedPageBreak/>
        <w:t>Table 4</w:t>
      </w:r>
      <w:r w:rsidR="00B105D4" w:rsidRPr="00B105D4">
        <w:rPr>
          <w:rFonts w:ascii="Book Antiqua" w:hAnsi="Book Antiqua" w:hint="eastAsia"/>
          <w:b/>
          <w:sz w:val="24"/>
          <w:szCs w:val="24"/>
        </w:rPr>
        <w:t xml:space="preserve"> </w:t>
      </w:r>
      <w:r w:rsidRPr="00B105D4">
        <w:rPr>
          <w:rFonts w:ascii="Book Antiqua" w:hAnsi="Book Antiqua"/>
          <w:b/>
          <w:sz w:val="24"/>
          <w:szCs w:val="24"/>
        </w:rPr>
        <w:t xml:space="preserve">Demographic </w:t>
      </w:r>
      <w:r w:rsidR="00B105D4" w:rsidRPr="00B105D4">
        <w:rPr>
          <w:rFonts w:ascii="Book Antiqua" w:hAnsi="Book Antiqua"/>
          <w:b/>
          <w:sz w:val="24"/>
          <w:szCs w:val="24"/>
        </w:rPr>
        <w:t>c</w:t>
      </w:r>
      <w:r w:rsidRPr="00B105D4">
        <w:rPr>
          <w:rFonts w:ascii="Book Antiqua" w:hAnsi="Book Antiqua"/>
          <w:b/>
          <w:sz w:val="24"/>
          <w:szCs w:val="24"/>
        </w:rPr>
        <w:t xml:space="preserve">haracteristics of </w:t>
      </w:r>
      <w:r w:rsidR="00B105D4" w:rsidRPr="00B105D4">
        <w:rPr>
          <w:rFonts w:ascii="Book Antiqua" w:hAnsi="Book Antiqua"/>
          <w:b/>
          <w:sz w:val="24"/>
          <w:szCs w:val="24"/>
        </w:rPr>
        <w:t>e</w:t>
      </w:r>
      <w:r w:rsidRPr="00B105D4">
        <w:rPr>
          <w:rFonts w:ascii="Book Antiqua" w:hAnsi="Book Antiqua"/>
          <w:b/>
          <w:sz w:val="24"/>
          <w:szCs w:val="24"/>
        </w:rPr>
        <w:t xml:space="preserve">nrolled </w:t>
      </w:r>
      <w:r w:rsidR="00B105D4" w:rsidRPr="00B105D4">
        <w:rPr>
          <w:rFonts w:ascii="Book Antiqua" w:hAnsi="Book Antiqua"/>
          <w:b/>
          <w:sz w:val="24"/>
          <w:szCs w:val="24"/>
        </w:rPr>
        <w:t>p</w:t>
      </w:r>
      <w:r w:rsidRPr="00B105D4">
        <w:rPr>
          <w:rFonts w:ascii="Book Antiqua" w:hAnsi="Book Antiqua"/>
          <w:b/>
          <w:sz w:val="24"/>
          <w:szCs w:val="24"/>
        </w:rPr>
        <w:t>atients</w:t>
      </w:r>
    </w:p>
    <w:tbl>
      <w:tblPr>
        <w:tblW w:w="9176" w:type="dxa"/>
        <w:tblLayout w:type="fixed"/>
        <w:tblLook w:val="04A0" w:firstRow="1" w:lastRow="0" w:firstColumn="1" w:lastColumn="0" w:noHBand="0" w:noVBand="1"/>
      </w:tblPr>
      <w:tblGrid>
        <w:gridCol w:w="2469"/>
        <w:gridCol w:w="2289"/>
        <w:gridCol w:w="1879"/>
        <w:gridCol w:w="1248"/>
        <w:gridCol w:w="1291"/>
      </w:tblGrid>
      <w:tr w:rsidR="007B6BF1" w:rsidRPr="00384739" w14:paraId="239FD843" w14:textId="77777777" w:rsidTr="00B105D4">
        <w:trPr>
          <w:trHeight w:val="277"/>
        </w:trPr>
        <w:tc>
          <w:tcPr>
            <w:tcW w:w="2469" w:type="dxa"/>
            <w:tcBorders>
              <w:top w:val="single" w:sz="4" w:space="0" w:color="auto"/>
              <w:bottom w:val="single" w:sz="4" w:space="0" w:color="auto"/>
            </w:tcBorders>
            <w:vAlign w:val="center"/>
          </w:tcPr>
          <w:p w14:paraId="1F39EC69" w14:textId="77777777" w:rsidR="007B6BF1" w:rsidRPr="00384739" w:rsidRDefault="007B6BF1" w:rsidP="000C48B1">
            <w:pPr>
              <w:snapToGrid w:val="0"/>
              <w:spacing w:line="360" w:lineRule="auto"/>
              <w:rPr>
                <w:rFonts w:ascii="Book Antiqua" w:hAnsi="Book Antiqua"/>
                <w:kern w:val="0"/>
                <w:sz w:val="24"/>
                <w:szCs w:val="24"/>
              </w:rPr>
            </w:pPr>
          </w:p>
        </w:tc>
        <w:tc>
          <w:tcPr>
            <w:tcW w:w="2289" w:type="dxa"/>
            <w:tcBorders>
              <w:top w:val="single" w:sz="4" w:space="0" w:color="auto"/>
              <w:bottom w:val="single" w:sz="4" w:space="0" w:color="auto"/>
            </w:tcBorders>
            <w:vAlign w:val="center"/>
          </w:tcPr>
          <w:p w14:paraId="0C2F41E1" w14:textId="77777777" w:rsidR="007B6BF1" w:rsidRPr="00B105D4" w:rsidRDefault="00EE26B4" w:rsidP="00B105D4">
            <w:pPr>
              <w:snapToGrid w:val="0"/>
              <w:spacing w:line="360" w:lineRule="auto"/>
              <w:jc w:val="center"/>
              <w:rPr>
                <w:rFonts w:ascii="Book Antiqua" w:hAnsi="Book Antiqua"/>
                <w:b/>
                <w:kern w:val="0"/>
                <w:sz w:val="24"/>
                <w:szCs w:val="24"/>
              </w:rPr>
            </w:pPr>
            <w:proofErr w:type="spellStart"/>
            <w:r w:rsidRPr="00B105D4">
              <w:rPr>
                <w:rFonts w:ascii="Book Antiqua" w:hAnsi="Book Antiqua"/>
                <w:b/>
                <w:kern w:val="0"/>
                <w:sz w:val="24"/>
                <w:szCs w:val="24"/>
              </w:rPr>
              <w:t>Pronase</w:t>
            </w:r>
            <w:proofErr w:type="spellEnd"/>
            <w:r w:rsidRPr="00B105D4">
              <w:rPr>
                <w:rFonts w:ascii="Book Antiqua" w:hAnsi="Book Antiqua"/>
                <w:b/>
                <w:kern w:val="0"/>
                <w:sz w:val="24"/>
                <w:szCs w:val="24"/>
              </w:rPr>
              <w:t xml:space="preserve"> group</w:t>
            </w:r>
          </w:p>
        </w:tc>
        <w:tc>
          <w:tcPr>
            <w:tcW w:w="1879" w:type="dxa"/>
            <w:tcBorders>
              <w:top w:val="single" w:sz="4" w:space="0" w:color="auto"/>
              <w:bottom w:val="single" w:sz="4" w:space="0" w:color="auto"/>
            </w:tcBorders>
            <w:vAlign w:val="center"/>
          </w:tcPr>
          <w:p w14:paraId="0BFF0987" w14:textId="77777777" w:rsidR="007B6BF1" w:rsidRPr="00B105D4" w:rsidRDefault="00EE26B4" w:rsidP="00B105D4">
            <w:pPr>
              <w:snapToGrid w:val="0"/>
              <w:spacing w:line="360" w:lineRule="auto"/>
              <w:jc w:val="center"/>
              <w:rPr>
                <w:rFonts w:ascii="Book Antiqua" w:hAnsi="Book Antiqua"/>
                <w:b/>
                <w:kern w:val="0"/>
                <w:sz w:val="24"/>
                <w:szCs w:val="24"/>
              </w:rPr>
            </w:pPr>
            <w:r w:rsidRPr="00B105D4">
              <w:rPr>
                <w:rFonts w:ascii="Book Antiqua" w:hAnsi="Book Antiqua"/>
                <w:b/>
                <w:kern w:val="0"/>
                <w:sz w:val="24"/>
                <w:szCs w:val="24"/>
              </w:rPr>
              <w:t>Placebo group</w:t>
            </w:r>
          </w:p>
        </w:tc>
        <w:tc>
          <w:tcPr>
            <w:tcW w:w="1248" w:type="dxa"/>
            <w:tcBorders>
              <w:top w:val="single" w:sz="4" w:space="0" w:color="auto"/>
              <w:bottom w:val="single" w:sz="4" w:space="0" w:color="auto"/>
            </w:tcBorders>
            <w:vAlign w:val="center"/>
          </w:tcPr>
          <w:p w14:paraId="521D4563" w14:textId="77777777" w:rsidR="007B6BF1" w:rsidRPr="00B105D4" w:rsidRDefault="00EE26B4" w:rsidP="00B105D4">
            <w:pPr>
              <w:snapToGrid w:val="0"/>
              <w:spacing w:line="360" w:lineRule="auto"/>
              <w:jc w:val="center"/>
              <w:rPr>
                <w:rFonts w:ascii="Book Antiqua" w:hAnsi="Book Antiqua"/>
                <w:b/>
                <w:kern w:val="0"/>
                <w:sz w:val="24"/>
                <w:szCs w:val="24"/>
              </w:rPr>
            </w:pPr>
            <w:r w:rsidRPr="00B105D4">
              <w:rPr>
                <w:rFonts w:ascii="Book Antiqua" w:hAnsi="Book Antiqua"/>
                <w:b/>
                <w:kern w:val="0"/>
                <w:sz w:val="24"/>
                <w:szCs w:val="24"/>
              </w:rPr>
              <w:t>Value</w:t>
            </w:r>
          </w:p>
        </w:tc>
        <w:tc>
          <w:tcPr>
            <w:tcW w:w="1291" w:type="dxa"/>
            <w:tcBorders>
              <w:top w:val="single" w:sz="4" w:space="0" w:color="auto"/>
              <w:bottom w:val="single" w:sz="4" w:space="0" w:color="auto"/>
            </w:tcBorders>
            <w:vAlign w:val="center"/>
          </w:tcPr>
          <w:p w14:paraId="47FBD825" w14:textId="77777777" w:rsidR="007B6BF1" w:rsidRPr="00B105D4" w:rsidRDefault="00B105D4" w:rsidP="00B105D4">
            <w:pPr>
              <w:snapToGrid w:val="0"/>
              <w:spacing w:line="360" w:lineRule="auto"/>
              <w:jc w:val="center"/>
              <w:rPr>
                <w:rFonts w:ascii="Book Antiqua" w:hAnsi="Book Antiqua"/>
                <w:b/>
                <w:kern w:val="0"/>
                <w:sz w:val="24"/>
                <w:szCs w:val="24"/>
              </w:rPr>
            </w:pPr>
            <w:r w:rsidRPr="00B105D4">
              <w:rPr>
                <w:rFonts w:ascii="Book Antiqua" w:hAnsi="Book Antiqua"/>
                <w:b/>
                <w:i/>
                <w:kern w:val="0"/>
                <w:sz w:val="24"/>
                <w:szCs w:val="24"/>
              </w:rPr>
              <w:t>P</w:t>
            </w:r>
            <w:r w:rsidRPr="00B105D4">
              <w:rPr>
                <w:rFonts w:ascii="Book Antiqua" w:hAnsi="Book Antiqua" w:hint="eastAsia"/>
                <w:b/>
                <w:kern w:val="0"/>
                <w:sz w:val="24"/>
                <w:szCs w:val="24"/>
              </w:rPr>
              <w:t xml:space="preserve"> </w:t>
            </w:r>
            <w:r w:rsidRPr="00B105D4">
              <w:rPr>
                <w:rFonts w:ascii="Book Antiqua" w:hAnsi="Book Antiqua"/>
                <w:b/>
                <w:kern w:val="0"/>
                <w:sz w:val="24"/>
                <w:szCs w:val="24"/>
              </w:rPr>
              <w:t>value</w:t>
            </w:r>
          </w:p>
        </w:tc>
      </w:tr>
      <w:tr w:rsidR="007B6BF1" w:rsidRPr="00384739" w14:paraId="187A43D2" w14:textId="77777777" w:rsidTr="00B105D4">
        <w:trPr>
          <w:trHeight w:val="277"/>
        </w:trPr>
        <w:tc>
          <w:tcPr>
            <w:tcW w:w="2469" w:type="dxa"/>
            <w:tcBorders>
              <w:top w:val="single" w:sz="4" w:space="0" w:color="auto"/>
            </w:tcBorders>
            <w:vAlign w:val="center"/>
          </w:tcPr>
          <w:p w14:paraId="46384D7E" w14:textId="77777777" w:rsidR="007B6BF1" w:rsidRPr="00384739" w:rsidRDefault="00EE26B4" w:rsidP="000C48B1">
            <w:pPr>
              <w:snapToGrid w:val="0"/>
              <w:spacing w:line="360" w:lineRule="auto"/>
              <w:rPr>
                <w:rFonts w:ascii="Book Antiqua" w:hAnsi="Book Antiqua"/>
                <w:kern w:val="0"/>
                <w:sz w:val="24"/>
                <w:szCs w:val="24"/>
              </w:rPr>
            </w:pPr>
            <w:r w:rsidRPr="00384739">
              <w:rPr>
                <w:rFonts w:ascii="Book Antiqua" w:hAnsi="Book Antiqua"/>
                <w:kern w:val="0"/>
                <w:sz w:val="24"/>
                <w:szCs w:val="24"/>
              </w:rPr>
              <w:t>Number of patients</w:t>
            </w:r>
          </w:p>
        </w:tc>
        <w:tc>
          <w:tcPr>
            <w:tcW w:w="2289" w:type="dxa"/>
            <w:tcBorders>
              <w:top w:val="single" w:sz="4" w:space="0" w:color="auto"/>
            </w:tcBorders>
            <w:vAlign w:val="center"/>
          </w:tcPr>
          <w:p w14:paraId="7901BBBA" w14:textId="77777777" w:rsidR="007B6BF1" w:rsidRPr="00384739" w:rsidRDefault="00EE26B4" w:rsidP="00B105D4">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63</w:t>
            </w:r>
          </w:p>
        </w:tc>
        <w:tc>
          <w:tcPr>
            <w:tcW w:w="1879" w:type="dxa"/>
            <w:tcBorders>
              <w:top w:val="single" w:sz="4" w:space="0" w:color="auto"/>
            </w:tcBorders>
            <w:vAlign w:val="center"/>
          </w:tcPr>
          <w:p w14:paraId="528BD06C" w14:textId="77777777" w:rsidR="007B6BF1" w:rsidRPr="00384739" w:rsidRDefault="00EE26B4" w:rsidP="00B105D4">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62</w:t>
            </w:r>
          </w:p>
        </w:tc>
        <w:tc>
          <w:tcPr>
            <w:tcW w:w="1248" w:type="dxa"/>
            <w:tcBorders>
              <w:top w:val="single" w:sz="4" w:space="0" w:color="auto"/>
            </w:tcBorders>
            <w:vAlign w:val="center"/>
          </w:tcPr>
          <w:p w14:paraId="58C790D5" w14:textId="77777777" w:rsidR="007B6BF1" w:rsidRPr="00384739" w:rsidRDefault="007B6BF1" w:rsidP="00B105D4">
            <w:pPr>
              <w:snapToGrid w:val="0"/>
              <w:spacing w:line="360" w:lineRule="auto"/>
              <w:jc w:val="center"/>
              <w:rPr>
                <w:rFonts w:ascii="Book Antiqua" w:hAnsi="Book Antiqua"/>
                <w:kern w:val="0"/>
                <w:sz w:val="24"/>
                <w:szCs w:val="24"/>
              </w:rPr>
            </w:pPr>
          </w:p>
        </w:tc>
        <w:tc>
          <w:tcPr>
            <w:tcW w:w="1291" w:type="dxa"/>
            <w:tcBorders>
              <w:top w:val="single" w:sz="4" w:space="0" w:color="auto"/>
            </w:tcBorders>
            <w:vAlign w:val="center"/>
          </w:tcPr>
          <w:p w14:paraId="7B0C0DCC" w14:textId="77777777" w:rsidR="007B6BF1" w:rsidRPr="00384739" w:rsidRDefault="007B6BF1" w:rsidP="00B105D4">
            <w:pPr>
              <w:snapToGrid w:val="0"/>
              <w:spacing w:line="360" w:lineRule="auto"/>
              <w:jc w:val="center"/>
              <w:rPr>
                <w:rFonts w:ascii="Book Antiqua" w:hAnsi="Book Antiqua"/>
                <w:kern w:val="0"/>
                <w:sz w:val="24"/>
                <w:szCs w:val="24"/>
              </w:rPr>
            </w:pPr>
          </w:p>
        </w:tc>
      </w:tr>
      <w:tr w:rsidR="007B6BF1" w:rsidRPr="00384739" w14:paraId="01D09686" w14:textId="77777777" w:rsidTr="00B105D4">
        <w:trPr>
          <w:trHeight w:val="277"/>
        </w:trPr>
        <w:tc>
          <w:tcPr>
            <w:tcW w:w="2469" w:type="dxa"/>
            <w:vAlign w:val="center"/>
          </w:tcPr>
          <w:p w14:paraId="25889ABE" w14:textId="77777777" w:rsidR="007B6BF1" w:rsidRPr="00384739" w:rsidRDefault="00EE26B4" w:rsidP="000C48B1">
            <w:pPr>
              <w:snapToGrid w:val="0"/>
              <w:spacing w:line="360" w:lineRule="auto"/>
              <w:rPr>
                <w:rFonts w:ascii="Book Antiqua" w:hAnsi="Book Antiqua"/>
                <w:kern w:val="0"/>
                <w:sz w:val="24"/>
                <w:szCs w:val="24"/>
              </w:rPr>
            </w:pPr>
            <w:r w:rsidRPr="00384739">
              <w:rPr>
                <w:rFonts w:ascii="Book Antiqua" w:hAnsi="Book Antiqua"/>
                <w:kern w:val="0"/>
                <w:sz w:val="24"/>
                <w:szCs w:val="24"/>
              </w:rPr>
              <w:t>Age (mean ± SD)</w:t>
            </w:r>
          </w:p>
        </w:tc>
        <w:tc>
          <w:tcPr>
            <w:tcW w:w="2289" w:type="dxa"/>
            <w:vAlign w:val="center"/>
          </w:tcPr>
          <w:p w14:paraId="04A5417F" w14:textId="77777777" w:rsidR="007B6BF1" w:rsidRPr="00384739" w:rsidRDefault="00EE26B4" w:rsidP="00B105D4">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55.78</w:t>
            </w:r>
            <w:r w:rsidR="00B105D4">
              <w:rPr>
                <w:rFonts w:ascii="Book Antiqua" w:hAnsi="Book Antiqua" w:hint="eastAsia"/>
                <w:kern w:val="0"/>
                <w:sz w:val="24"/>
                <w:szCs w:val="24"/>
              </w:rPr>
              <w:t xml:space="preserve"> </w:t>
            </w:r>
            <w:r w:rsidRPr="00384739">
              <w:rPr>
                <w:rFonts w:ascii="Book Antiqua" w:hAnsi="Book Antiqua"/>
                <w:kern w:val="0"/>
                <w:sz w:val="24"/>
                <w:szCs w:val="24"/>
              </w:rPr>
              <w:t>±</w:t>
            </w:r>
            <w:r w:rsidR="00B105D4">
              <w:rPr>
                <w:rFonts w:ascii="Book Antiqua" w:hAnsi="Book Antiqua" w:hint="eastAsia"/>
                <w:kern w:val="0"/>
                <w:sz w:val="24"/>
                <w:szCs w:val="24"/>
              </w:rPr>
              <w:t xml:space="preserve"> </w:t>
            </w:r>
            <w:r w:rsidRPr="00384739">
              <w:rPr>
                <w:rFonts w:ascii="Book Antiqua" w:hAnsi="Book Antiqua"/>
                <w:kern w:val="0"/>
                <w:sz w:val="24"/>
                <w:szCs w:val="24"/>
              </w:rPr>
              <w:t>12.37</w:t>
            </w:r>
          </w:p>
        </w:tc>
        <w:tc>
          <w:tcPr>
            <w:tcW w:w="1879" w:type="dxa"/>
            <w:vAlign w:val="center"/>
          </w:tcPr>
          <w:p w14:paraId="52CE49C7" w14:textId="77777777" w:rsidR="007B6BF1" w:rsidRPr="00384739" w:rsidRDefault="00EE26B4" w:rsidP="00B105D4">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53.47</w:t>
            </w:r>
            <w:r w:rsidR="00B105D4">
              <w:rPr>
                <w:rFonts w:ascii="Book Antiqua" w:hAnsi="Book Antiqua" w:hint="eastAsia"/>
                <w:kern w:val="0"/>
                <w:sz w:val="24"/>
                <w:szCs w:val="24"/>
              </w:rPr>
              <w:t xml:space="preserve"> </w:t>
            </w:r>
            <w:r w:rsidRPr="00384739">
              <w:rPr>
                <w:rFonts w:ascii="Book Antiqua" w:hAnsi="Book Antiqua"/>
                <w:kern w:val="0"/>
                <w:sz w:val="24"/>
                <w:szCs w:val="24"/>
              </w:rPr>
              <w:t>±</w:t>
            </w:r>
            <w:r w:rsidR="00B105D4">
              <w:rPr>
                <w:rFonts w:ascii="Book Antiqua" w:hAnsi="Book Antiqua" w:hint="eastAsia"/>
                <w:kern w:val="0"/>
                <w:sz w:val="24"/>
                <w:szCs w:val="24"/>
              </w:rPr>
              <w:t xml:space="preserve"> </w:t>
            </w:r>
            <w:r w:rsidRPr="00384739">
              <w:rPr>
                <w:rFonts w:ascii="Book Antiqua" w:hAnsi="Book Antiqua"/>
                <w:kern w:val="0"/>
                <w:sz w:val="24"/>
                <w:szCs w:val="24"/>
              </w:rPr>
              <w:t>13.41</w:t>
            </w:r>
          </w:p>
        </w:tc>
        <w:tc>
          <w:tcPr>
            <w:tcW w:w="1248" w:type="dxa"/>
            <w:vAlign w:val="center"/>
          </w:tcPr>
          <w:p w14:paraId="4EF12A50" w14:textId="77777777" w:rsidR="007B6BF1" w:rsidRPr="00384739" w:rsidRDefault="00EE26B4" w:rsidP="00B105D4">
            <w:pPr>
              <w:snapToGrid w:val="0"/>
              <w:spacing w:line="360" w:lineRule="auto"/>
              <w:jc w:val="center"/>
              <w:rPr>
                <w:rFonts w:ascii="Book Antiqua" w:hAnsi="Book Antiqua"/>
                <w:kern w:val="0"/>
                <w:sz w:val="24"/>
                <w:szCs w:val="24"/>
              </w:rPr>
            </w:pPr>
            <w:r w:rsidRPr="00B105D4">
              <w:rPr>
                <w:rFonts w:ascii="Book Antiqua" w:hAnsi="Book Antiqua"/>
                <w:i/>
                <w:kern w:val="0"/>
                <w:sz w:val="24"/>
                <w:szCs w:val="24"/>
              </w:rPr>
              <w:t>t</w:t>
            </w:r>
            <w:r w:rsidR="00B105D4">
              <w:rPr>
                <w:rFonts w:ascii="Book Antiqua" w:hAnsi="Book Antiqua" w:hint="eastAsia"/>
                <w:kern w:val="0"/>
                <w:sz w:val="24"/>
                <w:szCs w:val="24"/>
              </w:rPr>
              <w:t xml:space="preserve"> </w:t>
            </w:r>
            <w:r w:rsidRPr="00384739">
              <w:rPr>
                <w:rFonts w:ascii="Book Antiqua" w:hAnsi="Book Antiqua"/>
                <w:kern w:val="0"/>
                <w:sz w:val="24"/>
                <w:szCs w:val="24"/>
              </w:rPr>
              <w:t>=</w:t>
            </w:r>
            <w:r w:rsidR="00B105D4">
              <w:rPr>
                <w:rFonts w:ascii="Book Antiqua" w:hAnsi="Book Antiqua" w:hint="eastAsia"/>
                <w:kern w:val="0"/>
                <w:sz w:val="24"/>
                <w:szCs w:val="24"/>
              </w:rPr>
              <w:t xml:space="preserve"> </w:t>
            </w:r>
            <w:r w:rsidRPr="00384739">
              <w:rPr>
                <w:rFonts w:ascii="Book Antiqua" w:hAnsi="Book Antiqua"/>
                <w:kern w:val="0"/>
                <w:sz w:val="24"/>
                <w:szCs w:val="24"/>
              </w:rPr>
              <w:t>1.001</w:t>
            </w:r>
          </w:p>
        </w:tc>
        <w:tc>
          <w:tcPr>
            <w:tcW w:w="1291" w:type="dxa"/>
            <w:vAlign w:val="center"/>
          </w:tcPr>
          <w:p w14:paraId="14F122CC" w14:textId="77777777" w:rsidR="007B6BF1" w:rsidRPr="00384739" w:rsidRDefault="00EE26B4" w:rsidP="00B105D4">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0.319</w:t>
            </w:r>
          </w:p>
        </w:tc>
      </w:tr>
      <w:tr w:rsidR="007B6BF1" w:rsidRPr="00384739" w14:paraId="28158AE2" w14:textId="77777777" w:rsidTr="00025E91">
        <w:trPr>
          <w:trHeight w:val="277"/>
        </w:trPr>
        <w:tc>
          <w:tcPr>
            <w:tcW w:w="9176" w:type="dxa"/>
            <w:gridSpan w:val="5"/>
            <w:vAlign w:val="center"/>
          </w:tcPr>
          <w:p w14:paraId="3A2B3ED0" w14:textId="77777777" w:rsidR="007B6BF1" w:rsidRPr="00384739" w:rsidRDefault="00EE26B4" w:rsidP="000C48B1">
            <w:pPr>
              <w:snapToGrid w:val="0"/>
              <w:spacing w:line="360" w:lineRule="auto"/>
              <w:rPr>
                <w:rFonts w:ascii="Book Antiqua" w:hAnsi="Book Antiqua"/>
                <w:kern w:val="0"/>
                <w:sz w:val="24"/>
                <w:szCs w:val="24"/>
              </w:rPr>
            </w:pPr>
            <w:r w:rsidRPr="00384739">
              <w:rPr>
                <w:rFonts w:ascii="Book Antiqua" w:hAnsi="Book Antiqua"/>
                <w:kern w:val="0"/>
                <w:sz w:val="24"/>
                <w:szCs w:val="24"/>
              </w:rPr>
              <w:t>Gender</w:t>
            </w:r>
          </w:p>
        </w:tc>
      </w:tr>
      <w:tr w:rsidR="007B6BF1" w:rsidRPr="00384739" w14:paraId="0CC55081" w14:textId="77777777" w:rsidTr="00B105D4">
        <w:trPr>
          <w:trHeight w:val="277"/>
        </w:trPr>
        <w:tc>
          <w:tcPr>
            <w:tcW w:w="2469" w:type="dxa"/>
            <w:vAlign w:val="center"/>
          </w:tcPr>
          <w:p w14:paraId="5D7DB7FF" w14:textId="77777777" w:rsidR="007B6BF1" w:rsidRPr="00384739" w:rsidRDefault="00EE26B4" w:rsidP="000C48B1">
            <w:pPr>
              <w:snapToGrid w:val="0"/>
              <w:spacing w:line="360" w:lineRule="auto"/>
              <w:ind w:leftChars="100" w:left="210"/>
              <w:rPr>
                <w:rFonts w:ascii="Book Antiqua" w:hAnsi="Book Antiqua"/>
                <w:kern w:val="0"/>
                <w:sz w:val="24"/>
                <w:szCs w:val="24"/>
              </w:rPr>
            </w:pPr>
            <w:r w:rsidRPr="00384739">
              <w:rPr>
                <w:rFonts w:ascii="Book Antiqua" w:hAnsi="Book Antiqua"/>
                <w:kern w:val="0"/>
                <w:sz w:val="24"/>
                <w:szCs w:val="24"/>
              </w:rPr>
              <w:t>Male</w:t>
            </w:r>
          </w:p>
        </w:tc>
        <w:tc>
          <w:tcPr>
            <w:tcW w:w="2289" w:type="dxa"/>
            <w:vAlign w:val="center"/>
          </w:tcPr>
          <w:p w14:paraId="3B089ECF" w14:textId="77777777" w:rsidR="007B6BF1" w:rsidRPr="00384739" w:rsidRDefault="00EE26B4" w:rsidP="00B105D4">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22</w:t>
            </w:r>
          </w:p>
        </w:tc>
        <w:tc>
          <w:tcPr>
            <w:tcW w:w="1879" w:type="dxa"/>
            <w:vAlign w:val="center"/>
          </w:tcPr>
          <w:p w14:paraId="54C137A0" w14:textId="77777777" w:rsidR="007B6BF1" w:rsidRPr="00384739" w:rsidRDefault="00EE26B4" w:rsidP="00B105D4">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19</w:t>
            </w:r>
          </w:p>
        </w:tc>
        <w:tc>
          <w:tcPr>
            <w:tcW w:w="1248" w:type="dxa"/>
            <w:vMerge w:val="restart"/>
            <w:vAlign w:val="center"/>
          </w:tcPr>
          <w:p w14:paraId="137FD975" w14:textId="77777777" w:rsidR="007B6BF1" w:rsidRPr="00384739" w:rsidRDefault="00B105D4" w:rsidP="00B105D4">
            <w:pPr>
              <w:snapToGrid w:val="0"/>
              <w:spacing w:line="360" w:lineRule="auto"/>
              <w:jc w:val="center"/>
              <w:rPr>
                <w:rFonts w:ascii="Book Antiqua" w:hAnsi="Book Antiqua"/>
                <w:kern w:val="0"/>
                <w:sz w:val="24"/>
                <w:szCs w:val="24"/>
              </w:rPr>
            </w:pPr>
            <w:r w:rsidRPr="00B105D4">
              <w:rPr>
                <w:rFonts w:ascii="Book Antiqua" w:hAnsi="Book Antiqua"/>
                <w:i/>
                <w:kern w:val="0"/>
                <w:sz w:val="24"/>
                <w:szCs w:val="24"/>
              </w:rPr>
              <w:t>χ</w:t>
            </w:r>
            <w:r w:rsidR="00EE26B4" w:rsidRPr="00B105D4">
              <w:rPr>
                <w:rFonts w:ascii="Book Antiqua" w:hAnsi="Book Antiqua"/>
                <w:i/>
                <w:kern w:val="0"/>
                <w:sz w:val="24"/>
                <w:szCs w:val="24"/>
                <w:vertAlign w:val="superscript"/>
              </w:rPr>
              <w:t>2</w:t>
            </w:r>
            <w:r w:rsidRPr="00B105D4">
              <w:rPr>
                <w:rFonts w:ascii="Book Antiqua" w:hAnsi="Book Antiqua" w:hint="eastAsia"/>
                <w:i/>
                <w:kern w:val="0"/>
                <w:sz w:val="24"/>
                <w:szCs w:val="24"/>
                <w:vertAlign w:val="superscript"/>
              </w:rPr>
              <w:t xml:space="preserve"> </w:t>
            </w:r>
            <w:r w:rsidR="00EE26B4" w:rsidRPr="00384739">
              <w:rPr>
                <w:rFonts w:ascii="Book Antiqua" w:hAnsi="Book Antiqua"/>
                <w:kern w:val="0"/>
                <w:sz w:val="24"/>
                <w:szCs w:val="24"/>
              </w:rPr>
              <w:t>=</w:t>
            </w:r>
            <w:r>
              <w:rPr>
                <w:rFonts w:ascii="Book Antiqua" w:hAnsi="Book Antiqua" w:hint="eastAsia"/>
                <w:kern w:val="0"/>
                <w:sz w:val="24"/>
                <w:szCs w:val="24"/>
              </w:rPr>
              <w:t xml:space="preserve"> </w:t>
            </w:r>
            <w:r w:rsidR="00EE26B4" w:rsidRPr="00384739">
              <w:rPr>
                <w:rFonts w:ascii="Book Antiqua" w:hAnsi="Book Antiqua"/>
                <w:kern w:val="0"/>
                <w:sz w:val="24"/>
                <w:szCs w:val="24"/>
              </w:rPr>
              <w:t>0.259</w:t>
            </w:r>
          </w:p>
        </w:tc>
        <w:tc>
          <w:tcPr>
            <w:tcW w:w="1291" w:type="dxa"/>
            <w:vMerge w:val="restart"/>
            <w:vAlign w:val="center"/>
          </w:tcPr>
          <w:p w14:paraId="2AC6194C" w14:textId="77777777" w:rsidR="007B6BF1" w:rsidRPr="00384739" w:rsidRDefault="00EE26B4" w:rsidP="00B105D4">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0.611</w:t>
            </w:r>
          </w:p>
        </w:tc>
      </w:tr>
      <w:tr w:rsidR="007B6BF1" w:rsidRPr="00384739" w14:paraId="37B90176" w14:textId="77777777" w:rsidTr="00B105D4">
        <w:trPr>
          <w:trHeight w:val="277"/>
        </w:trPr>
        <w:tc>
          <w:tcPr>
            <w:tcW w:w="2469" w:type="dxa"/>
            <w:vAlign w:val="center"/>
          </w:tcPr>
          <w:p w14:paraId="08AE1AD1" w14:textId="77777777" w:rsidR="007B6BF1" w:rsidRPr="00384739" w:rsidRDefault="00EE26B4" w:rsidP="000C48B1">
            <w:pPr>
              <w:snapToGrid w:val="0"/>
              <w:spacing w:line="360" w:lineRule="auto"/>
              <w:ind w:leftChars="100" w:left="210"/>
              <w:rPr>
                <w:rFonts w:ascii="Book Antiqua" w:hAnsi="Book Antiqua"/>
                <w:kern w:val="0"/>
                <w:sz w:val="24"/>
                <w:szCs w:val="24"/>
              </w:rPr>
            </w:pPr>
            <w:r w:rsidRPr="00384739">
              <w:rPr>
                <w:rFonts w:ascii="Book Antiqua" w:hAnsi="Book Antiqua"/>
                <w:kern w:val="0"/>
                <w:sz w:val="24"/>
                <w:szCs w:val="24"/>
              </w:rPr>
              <w:t>Female</w:t>
            </w:r>
          </w:p>
        </w:tc>
        <w:tc>
          <w:tcPr>
            <w:tcW w:w="2289" w:type="dxa"/>
            <w:vAlign w:val="center"/>
          </w:tcPr>
          <w:p w14:paraId="1A476F03" w14:textId="77777777" w:rsidR="007B6BF1" w:rsidRPr="00384739" w:rsidRDefault="00EE26B4" w:rsidP="00B105D4">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41</w:t>
            </w:r>
          </w:p>
        </w:tc>
        <w:tc>
          <w:tcPr>
            <w:tcW w:w="1879" w:type="dxa"/>
            <w:vAlign w:val="center"/>
          </w:tcPr>
          <w:p w14:paraId="417A8A93" w14:textId="77777777" w:rsidR="007B6BF1" w:rsidRPr="00384739" w:rsidRDefault="00EE26B4" w:rsidP="00B105D4">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43</w:t>
            </w:r>
          </w:p>
        </w:tc>
        <w:tc>
          <w:tcPr>
            <w:tcW w:w="1248" w:type="dxa"/>
            <w:vMerge/>
            <w:vAlign w:val="center"/>
          </w:tcPr>
          <w:p w14:paraId="152303FE" w14:textId="77777777" w:rsidR="007B6BF1" w:rsidRPr="00384739" w:rsidRDefault="007B6BF1" w:rsidP="000C48B1">
            <w:pPr>
              <w:snapToGrid w:val="0"/>
              <w:spacing w:line="360" w:lineRule="auto"/>
              <w:rPr>
                <w:rFonts w:ascii="Book Antiqua" w:hAnsi="Book Antiqua"/>
                <w:kern w:val="0"/>
                <w:sz w:val="24"/>
                <w:szCs w:val="24"/>
              </w:rPr>
            </w:pPr>
          </w:p>
        </w:tc>
        <w:tc>
          <w:tcPr>
            <w:tcW w:w="1291" w:type="dxa"/>
            <w:vMerge/>
            <w:vAlign w:val="center"/>
          </w:tcPr>
          <w:p w14:paraId="7B5CF1E6" w14:textId="77777777" w:rsidR="007B6BF1" w:rsidRPr="00384739" w:rsidRDefault="007B6BF1" w:rsidP="000C48B1">
            <w:pPr>
              <w:snapToGrid w:val="0"/>
              <w:spacing w:line="360" w:lineRule="auto"/>
              <w:rPr>
                <w:rFonts w:ascii="Book Antiqua" w:hAnsi="Book Antiqua"/>
                <w:kern w:val="0"/>
                <w:sz w:val="24"/>
                <w:szCs w:val="24"/>
              </w:rPr>
            </w:pPr>
          </w:p>
        </w:tc>
      </w:tr>
      <w:tr w:rsidR="007B6BF1" w:rsidRPr="00384739" w14:paraId="11432FE1" w14:textId="77777777" w:rsidTr="00025E91">
        <w:trPr>
          <w:trHeight w:val="277"/>
        </w:trPr>
        <w:tc>
          <w:tcPr>
            <w:tcW w:w="9176" w:type="dxa"/>
            <w:gridSpan w:val="5"/>
            <w:vAlign w:val="center"/>
          </w:tcPr>
          <w:p w14:paraId="4F79DDEA" w14:textId="77777777" w:rsidR="007B6BF1" w:rsidRPr="00384739" w:rsidRDefault="00EE26B4" w:rsidP="000C48B1">
            <w:pPr>
              <w:snapToGrid w:val="0"/>
              <w:spacing w:line="360" w:lineRule="auto"/>
              <w:rPr>
                <w:rFonts w:ascii="Book Antiqua" w:hAnsi="Book Antiqua"/>
                <w:kern w:val="0"/>
                <w:sz w:val="24"/>
                <w:szCs w:val="24"/>
              </w:rPr>
            </w:pPr>
            <w:r w:rsidRPr="00384739">
              <w:rPr>
                <w:rFonts w:ascii="Book Antiqua" w:hAnsi="Book Antiqua"/>
                <w:kern w:val="0"/>
                <w:sz w:val="24"/>
                <w:szCs w:val="24"/>
              </w:rPr>
              <w:t>Location</w:t>
            </w:r>
          </w:p>
        </w:tc>
      </w:tr>
      <w:tr w:rsidR="007B6BF1" w:rsidRPr="00384739" w14:paraId="55F4A040" w14:textId="77777777" w:rsidTr="00B105D4">
        <w:trPr>
          <w:trHeight w:val="277"/>
        </w:trPr>
        <w:tc>
          <w:tcPr>
            <w:tcW w:w="2469" w:type="dxa"/>
            <w:vAlign w:val="center"/>
          </w:tcPr>
          <w:p w14:paraId="5990845B" w14:textId="77777777" w:rsidR="007B6BF1" w:rsidRPr="00384739" w:rsidRDefault="00EE26B4" w:rsidP="000C48B1">
            <w:pPr>
              <w:snapToGrid w:val="0"/>
              <w:spacing w:line="360" w:lineRule="auto"/>
              <w:ind w:leftChars="100" w:left="210"/>
              <w:rPr>
                <w:rFonts w:ascii="Book Antiqua" w:hAnsi="Book Antiqua"/>
                <w:kern w:val="0"/>
                <w:sz w:val="24"/>
                <w:szCs w:val="24"/>
              </w:rPr>
            </w:pPr>
            <w:r w:rsidRPr="00384739">
              <w:rPr>
                <w:rFonts w:ascii="Book Antiqua" w:hAnsi="Book Antiqua"/>
                <w:kern w:val="0"/>
                <w:sz w:val="24"/>
                <w:szCs w:val="24"/>
              </w:rPr>
              <w:t>Fundus</w:t>
            </w:r>
          </w:p>
        </w:tc>
        <w:tc>
          <w:tcPr>
            <w:tcW w:w="2289" w:type="dxa"/>
            <w:vAlign w:val="center"/>
          </w:tcPr>
          <w:p w14:paraId="18328B0D" w14:textId="77777777" w:rsidR="007B6BF1" w:rsidRPr="00384739" w:rsidRDefault="00EE26B4" w:rsidP="00B105D4">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14</w:t>
            </w:r>
          </w:p>
        </w:tc>
        <w:tc>
          <w:tcPr>
            <w:tcW w:w="1879" w:type="dxa"/>
            <w:vAlign w:val="center"/>
          </w:tcPr>
          <w:p w14:paraId="660D2C17" w14:textId="77777777" w:rsidR="007B6BF1" w:rsidRPr="00384739" w:rsidRDefault="00EE26B4" w:rsidP="00B105D4">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9</w:t>
            </w:r>
          </w:p>
        </w:tc>
        <w:tc>
          <w:tcPr>
            <w:tcW w:w="1248" w:type="dxa"/>
            <w:vMerge w:val="restart"/>
            <w:vAlign w:val="center"/>
          </w:tcPr>
          <w:p w14:paraId="22615B4E" w14:textId="77777777" w:rsidR="007B6BF1" w:rsidRPr="00384739" w:rsidRDefault="00B105D4" w:rsidP="00B105D4">
            <w:pPr>
              <w:snapToGrid w:val="0"/>
              <w:spacing w:line="360" w:lineRule="auto"/>
              <w:jc w:val="center"/>
              <w:rPr>
                <w:rFonts w:ascii="Book Antiqua" w:hAnsi="Book Antiqua"/>
                <w:kern w:val="0"/>
                <w:sz w:val="24"/>
                <w:szCs w:val="24"/>
              </w:rPr>
            </w:pPr>
            <w:r w:rsidRPr="00B105D4">
              <w:rPr>
                <w:rFonts w:ascii="Book Antiqua" w:hAnsi="Book Antiqua"/>
                <w:i/>
                <w:kern w:val="0"/>
                <w:sz w:val="24"/>
                <w:szCs w:val="24"/>
              </w:rPr>
              <w:t>χ</w:t>
            </w:r>
            <w:r w:rsidRPr="00B105D4">
              <w:rPr>
                <w:rFonts w:ascii="Book Antiqua" w:hAnsi="Book Antiqua"/>
                <w:i/>
                <w:kern w:val="0"/>
                <w:sz w:val="24"/>
                <w:szCs w:val="24"/>
                <w:vertAlign w:val="superscript"/>
              </w:rPr>
              <w:t>2</w:t>
            </w:r>
            <w:r w:rsidRPr="00B105D4">
              <w:rPr>
                <w:rFonts w:ascii="Book Antiqua" w:hAnsi="Book Antiqua" w:hint="eastAsia"/>
                <w:i/>
                <w:kern w:val="0"/>
                <w:sz w:val="24"/>
                <w:szCs w:val="24"/>
                <w:vertAlign w:val="superscript"/>
              </w:rPr>
              <w:t xml:space="preserve"> </w:t>
            </w:r>
            <w:r w:rsidR="00EE26B4" w:rsidRPr="00384739">
              <w:rPr>
                <w:rFonts w:ascii="Book Antiqua" w:hAnsi="Book Antiqua"/>
                <w:kern w:val="0"/>
                <w:sz w:val="24"/>
                <w:szCs w:val="24"/>
              </w:rPr>
              <w:t>=</w:t>
            </w:r>
            <w:r>
              <w:rPr>
                <w:rFonts w:ascii="Book Antiqua" w:hAnsi="Book Antiqua" w:hint="eastAsia"/>
                <w:kern w:val="0"/>
                <w:sz w:val="24"/>
                <w:szCs w:val="24"/>
              </w:rPr>
              <w:t xml:space="preserve"> </w:t>
            </w:r>
            <w:r w:rsidR="00EE26B4" w:rsidRPr="00384739">
              <w:rPr>
                <w:rFonts w:ascii="Book Antiqua" w:hAnsi="Book Antiqua"/>
                <w:kern w:val="0"/>
                <w:sz w:val="24"/>
                <w:szCs w:val="24"/>
              </w:rPr>
              <w:t>1.264</w:t>
            </w:r>
          </w:p>
        </w:tc>
        <w:tc>
          <w:tcPr>
            <w:tcW w:w="1291" w:type="dxa"/>
            <w:vMerge w:val="restart"/>
            <w:vAlign w:val="center"/>
          </w:tcPr>
          <w:p w14:paraId="0BF876DC" w14:textId="77777777" w:rsidR="007B6BF1" w:rsidRPr="00384739" w:rsidRDefault="00EE26B4" w:rsidP="00B105D4">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0.532</w:t>
            </w:r>
          </w:p>
        </w:tc>
      </w:tr>
      <w:tr w:rsidR="007B6BF1" w:rsidRPr="00384739" w14:paraId="0E0E4252" w14:textId="77777777" w:rsidTr="00B105D4">
        <w:trPr>
          <w:trHeight w:val="277"/>
        </w:trPr>
        <w:tc>
          <w:tcPr>
            <w:tcW w:w="2469" w:type="dxa"/>
            <w:vAlign w:val="center"/>
          </w:tcPr>
          <w:p w14:paraId="24B49849" w14:textId="77777777" w:rsidR="007B6BF1" w:rsidRPr="00384739" w:rsidRDefault="00EE26B4" w:rsidP="000C48B1">
            <w:pPr>
              <w:snapToGrid w:val="0"/>
              <w:spacing w:line="360" w:lineRule="auto"/>
              <w:ind w:leftChars="100" w:left="210"/>
              <w:rPr>
                <w:rFonts w:ascii="Book Antiqua" w:hAnsi="Book Antiqua"/>
                <w:kern w:val="0"/>
                <w:sz w:val="24"/>
                <w:szCs w:val="24"/>
              </w:rPr>
            </w:pPr>
            <w:r w:rsidRPr="00384739">
              <w:rPr>
                <w:rFonts w:ascii="Book Antiqua" w:hAnsi="Book Antiqua"/>
                <w:kern w:val="0"/>
                <w:sz w:val="24"/>
                <w:szCs w:val="24"/>
              </w:rPr>
              <w:t>Corpus</w:t>
            </w:r>
          </w:p>
        </w:tc>
        <w:tc>
          <w:tcPr>
            <w:tcW w:w="2289" w:type="dxa"/>
            <w:vAlign w:val="center"/>
          </w:tcPr>
          <w:p w14:paraId="3F42E49D" w14:textId="77777777" w:rsidR="007B6BF1" w:rsidRPr="00384739" w:rsidRDefault="00EE26B4" w:rsidP="00B105D4">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26</w:t>
            </w:r>
          </w:p>
        </w:tc>
        <w:tc>
          <w:tcPr>
            <w:tcW w:w="1879" w:type="dxa"/>
            <w:vAlign w:val="center"/>
          </w:tcPr>
          <w:p w14:paraId="04492871" w14:textId="77777777" w:rsidR="007B6BF1" w:rsidRPr="00384739" w:rsidRDefault="00EE26B4" w:rsidP="00B105D4">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29</w:t>
            </w:r>
          </w:p>
        </w:tc>
        <w:tc>
          <w:tcPr>
            <w:tcW w:w="1248" w:type="dxa"/>
            <w:vMerge/>
            <w:vAlign w:val="center"/>
          </w:tcPr>
          <w:p w14:paraId="05A11C85" w14:textId="77777777" w:rsidR="007B6BF1" w:rsidRPr="00384739" w:rsidRDefault="007B6BF1" w:rsidP="000C48B1">
            <w:pPr>
              <w:snapToGrid w:val="0"/>
              <w:spacing w:line="360" w:lineRule="auto"/>
              <w:rPr>
                <w:rFonts w:ascii="Book Antiqua" w:hAnsi="Book Antiqua"/>
                <w:kern w:val="0"/>
                <w:sz w:val="24"/>
                <w:szCs w:val="24"/>
              </w:rPr>
            </w:pPr>
          </w:p>
        </w:tc>
        <w:tc>
          <w:tcPr>
            <w:tcW w:w="1291" w:type="dxa"/>
            <w:vMerge/>
            <w:vAlign w:val="center"/>
          </w:tcPr>
          <w:p w14:paraId="10CFC6E7" w14:textId="77777777" w:rsidR="007B6BF1" w:rsidRPr="00384739" w:rsidRDefault="007B6BF1" w:rsidP="000C48B1">
            <w:pPr>
              <w:snapToGrid w:val="0"/>
              <w:spacing w:line="360" w:lineRule="auto"/>
              <w:rPr>
                <w:rFonts w:ascii="Book Antiqua" w:hAnsi="Book Antiqua"/>
                <w:kern w:val="0"/>
                <w:sz w:val="24"/>
                <w:szCs w:val="24"/>
              </w:rPr>
            </w:pPr>
          </w:p>
        </w:tc>
      </w:tr>
      <w:tr w:rsidR="007B6BF1" w:rsidRPr="00384739" w14:paraId="38A1F92D" w14:textId="77777777" w:rsidTr="00B105D4">
        <w:trPr>
          <w:trHeight w:val="277"/>
        </w:trPr>
        <w:tc>
          <w:tcPr>
            <w:tcW w:w="2469" w:type="dxa"/>
            <w:vAlign w:val="center"/>
          </w:tcPr>
          <w:p w14:paraId="5412F252" w14:textId="77777777" w:rsidR="007B6BF1" w:rsidRPr="00384739" w:rsidRDefault="00EE26B4" w:rsidP="000C48B1">
            <w:pPr>
              <w:snapToGrid w:val="0"/>
              <w:spacing w:line="360" w:lineRule="auto"/>
              <w:ind w:leftChars="100" w:left="210"/>
              <w:rPr>
                <w:rFonts w:ascii="Book Antiqua" w:hAnsi="Book Antiqua"/>
                <w:kern w:val="0"/>
                <w:sz w:val="24"/>
                <w:szCs w:val="24"/>
              </w:rPr>
            </w:pPr>
            <w:r w:rsidRPr="00384739">
              <w:rPr>
                <w:rFonts w:ascii="Book Antiqua" w:hAnsi="Book Antiqua"/>
                <w:kern w:val="0"/>
                <w:sz w:val="24"/>
                <w:szCs w:val="24"/>
              </w:rPr>
              <w:t>Antrum</w:t>
            </w:r>
          </w:p>
        </w:tc>
        <w:tc>
          <w:tcPr>
            <w:tcW w:w="2289" w:type="dxa"/>
            <w:vAlign w:val="center"/>
          </w:tcPr>
          <w:p w14:paraId="75E705E8" w14:textId="77777777" w:rsidR="007B6BF1" w:rsidRPr="00384739" w:rsidRDefault="00EE26B4" w:rsidP="00B105D4">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23</w:t>
            </w:r>
          </w:p>
        </w:tc>
        <w:tc>
          <w:tcPr>
            <w:tcW w:w="1879" w:type="dxa"/>
            <w:vAlign w:val="center"/>
          </w:tcPr>
          <w:p w14:paraId="3ADA987B" w14:textId="77777777" w:rsidR="007B6BF1" w:rsidRPr="00384739" w:rsidRDefault="00EE26B4" w:rsidP="00B105D4">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24</w:t>
            </w:r>
          </w:p>
        </w:tc>
        <w:tc>
          <w:tcPr>
            <w:tcW w:w="1248" w:type="dxa"/>
            <w:vMerge/>
            <w:vAlign w:val="center"/>
          </w:tcPr>
          <w:p w14:paraId="6F18829E" w14:textId="77777777" w:rsidR="007B6BF1" w:rsidRPr="00384739" w:rsidRDefault="007B6BF1" w:rsidP="000C48B1">
            <w:pPr>
              <w:snapToGrid w:val="0"/>
              <w:spacing w:line="360" w:lineRule="auto"/>
              <w:rPr>
                <w:rFonts w:ascii="Book Antiqua" w:hAnsi="Book Antiqua"/>
                <w:kern w:val="0"/>
                <w:sz w:val="24"/>
                <w:szCs w:val="24"/>
              </w:rPr>
            </w:pPr>
          </w:p>
        </w:tc>
        <w:tc>
          <w:tcPr>
            <w:tcW w:w="1291" w:type="dxa"/>
            <w:vMerge/>
            <w:vAlign w:val="center"/>
          </w:tcPr>
          <w:p w14:paraId="1A57E2BC" w14:textId="77777777" w:rsidR="007B6BF1" w:rsidRPr="00384739" w:rsidRDefault="007B6BF1" w:rsidP="000C48B1">
            <w:pPr>
              <w:snapToGrid w:val="0"/>
              <w:spacing w:line="360" w:lineRule="auto"/>
              <w:rPr>
                <w:rFonts w:ascii="Book Antiqua" w:hAnsi="Book Antiqua"/>
                <w:kern w:val="0"/>
                <w:sz w:val="24"/>
                <w:szCs w:val="24"/>
              </w:rPr>
            </w:pPr>
          </w:p>
        </w:tc>
      </w:tr>
      <w:tr w:rsidR="007B6BF1" w:rsidRPr="00384739" w14:paraId="28EF8836" w14:textId="77777777" w:rsidTr="00025E91">
        <w:trPr>
          <w:trHeight w:val="702"/>
        </w:trPr>
        <w:tc>
          <w:tcPr>
            <w:tcW w:w="9176" w:type="dxa"/>
            <w:gridSpan w:val="5"/>
            <w:vAlign w:val="center"/>
          </w:tcPr>
          <w:p w14:paraId="38E0F3A3" w14:textId="77777777" w:rsidR="007B6BF1" w:rsidRPr="00384739" w:rsidRDefault="00EE26B4" w:rsidP="000C48B1">
            <w:pPr>
              <w:snapToGrid w:val="0"/>
              <w:spacing w:line="360" w:lineRule="auto"/>
              <w:rPr>
                <w:rFonts w:ascii="Book Antiqua" w:hAnsi="Book Antiqua"/>
                <w:kern w:val="0"/>
                <w:sz w:val="24"/>
                <w:szCs w:val="24"/>
              </w:rPr>
            </w:pPr>
            <w:r w:rsidRPr="00384739">
              <w:rPr>
                <w:rFonts w:ascii="Book Antiqua" w:hAnsi="Book Antiqua"/>
                <w:kern w:val="0"/>
                <w:sz w:val="24"/>
                <w:szCs w:val="24"/>
              </w:rPr>
              <w:t>Methods</w:t>
            </w:r>
          </w:p>
        </w:tc>
      </w:tr>
      <w:tr w:rsidR="007B6BF1" w:rsidRPr="00384739" w14:paraId="20238F5A" w14:textId="77777777" w:rsidTr="00B105D4">
        <w:trPr>
          <w:trHeight w:val="277"/>
        </w:trPr>
        <w:tc>
          <w:tcPr>
            <w:tcW w:w="2469" w:type="dxa"/>
            <w:vAlign w:val="center"/>
          </w:tcPr>
          <w:p w14:paraId="08494AD9" w14:textId="77777777" w:rsidR="007B6BF1" w:rsidRPr="00384739" w:rsidRDefault="00EE26B4" w:rsidP="000C48B1">
            <w:pPr>
              <w:snapToGrid w:val="0"/>
              <w:spacing w:line="360" w:lineRule="auto"/>
              <w:ind w:leftChars="100" w:left="210"/>
              <w:rPr>
                <w:rFonts w:ascii="Book Antiqua" w:hAnsi="Book Antiqua"/>
                <w:kern w:val="0"/>
                <w:sz w:val="24"/>
                <w:szCs w:val="24"/>
              </w:rPr>
            </w:pPr>
            <w:r w:rsidRPr="00384739">
              <w:rPr>
                <w:rFonts w:ascii="Book Antiqua" w:hAnsi="Book Antiqua"/>
                <w:sz w:val="24"/>
                <w:szCs w:val="24"/>
              </w:rPr>
              <w:t>Radial EUS</w:t>
            </w:r>
          </w:p>
        </w:tc>
        <w:tc>
          <w:tcPr>
            <w:tcW w:w="2289" w:type="dxa"/>
            <w:vAlign w:val="center"/>
          </w:tcPr>
          <w:p w14:paraId="7EC92864" w14:textId="77777777" w:rsidR="007B6BF1" w:rsidRPr="00384739" w:rsidRDefault="00EE26B4" w:rsidP="00B105D4">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48</w:t>
            </w:r>
          </w:p>
        </w:tc>
        <w:tc>
          <w:tcPr>
            <w:tcW w:w="1879" w:type="dxa"/>
            <w:vAlign w:val="center"/>
          </w:tcPr>
          <w:p w14:paraId="061F8210" w14:textId="77777777" w:rsidR="007B6BF1" w:rsidRPr="00384739" w:rsidRDefault="00EE26B4" w:rsidP="00B105D4">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43</w:t>
            </w:r>
          </w:p>
        </w:tc>
        <w:tc>
          <w:tcPr>
            <w:tcW w:w="1248" w:type="dxa"/>
            <w:vMerge w:val="restart"/>
            <w:vAlign w:val="center"/>
          </w:tcPr>
          <w:p w14:paraId="01CD4B80" w14:textId="77777777" w:rsidR="007B6BF1" w:rsidRPr="00384739" w:rsidRDefault="00B105D4" w:rsidP="00B105D4">
            <w:pPr>
              <w:snapToGrid w:val="0"/>
              <w:spacing w:line="360" w:lineRule="auto"/>
              <w:jc w:val="center"/>
              <w:rPr>
                <w:rFonts w:ascii="Book Antiqua" w:hAnsi="Book Antiqua"/>
                <w:kern w:val="0"/>
                <w:sz w:val="24"/>
                <w:szCs w:val="24"/>
              </w:rPr>
            </w:pPr>
            <w:r w:rsidRPr="00B105D4">
              <w:rPr>
                <w:rFonts w:ascii="Book Antiqua" w:hAnsi="Book Antiqua"/>
                <w:i/>
                <w:kern w:val="0"/>
                <w:sz w:val="24"/>
                <w:szCs w:val="24"/>
              </w:rPr>
              <w:t>χ</w:t>
            </w:r>
            <w:r w:rsidRPr="00B105D4">
              <w:rPr>
                <w:rFonts w:ascii="Book Antiqua" w:hAnsi="Book Antiqua"/>
                <w:i/>
                <w:kern w:val="0"/>
                <w:sz w:val="24"/>
                <w:szCs w:val="24"/>
                <w:vertAlign w:val="superscript"/>
              </w:rPr>
              <w:t>2</w:t>
            </w:r>
            <w:r>
              <w:rPr>
                <w:rFonts w:ascii="Book Antiqua" w:hAnsi="Book Antiqua" w:hint="eastAsia"/>
                <w:kern w:val="0"/>
                <w:sz w:val="24"/>
                <w:szCs w:val="24"/>
                <w:vertAlign w:val="superscript"/>
              </w:rPr>
              <w:t xml:space="preserve"> </w:t>
            </w:r>
            <w:r w:rsidR="00EE26B4" w:rsidRPr="00384739">
              <w:rPr>
                <w:rFonts w:ascii="Book Antiqua" w:hAnsi="Book Antiqua"/>
                <w:kern w:val="0"/>
                <w:sz w:val="24"/>
                <w:szCs w:val="24"/>
              </w:rPr>
              <w:t>=</w:t>
            </w:r>
            <w:r>
              <w:rPr>
                <w:rFonts w:ascii="Book Antiqua" w:hAnsi="Book Antiqua" w:hint="eastAsia"/>
                <w:kern w:val="0"/>
                <w:sz w:val="24"/>
                <w:szCs w:val="24"/>
              </w:rPr>
              <w:t xml:space="preserve"> </w:t>
            </w:r>
            <w:r w:rsidR="00EE26B4" w:rsidRPr="00384739">
              <w:rPr>
                <w:rFonts w:ascii="Book Antiqua" w:hAnsi="Book Antiqua"/>
                <w:kern w:val="0"/>
                <w:sz w:val="24"/>
                <w:szCs w:val="24"/>
              </w:rPr>
              <w:t>0.737</w:t>
            </w:r>
          </w:p>
        </w:tc>
        <w:tc>
          <w:tcPr>
            <w:tcW w:w="1291" w:type="dxa"/>
            <w:vMerge w:val="restart"/>
            <w:vAlign w:val="center"/>
          </w:tcPr>
          <w:p w14:paraId="3BD61D01" w14:textId="77777777" w:rsidR="007B6BF1" w:rsidRPr="00384739" w:rsidRDefault="00EE26B4" w:rsidP="00B105D4">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0.391</w:t>
            </w:r>
          </w:p>
        </w:tc>
      </w:tr>
      <w:tr w:rsidR="007B6BF1" w:rsidRPr="00384739" w14:paraId="26117745" w14:textId="77777777" w:rsidTr="00B105D4">
        <w:trPr>
          <w:trHeight w:val="277"/>
        </w:trPr>
        <w:tc>
          <w:tcPr>
            <w:tcW w:w="2469" w:type="dxa"/>
            <w:tcBorders>
              <w:bottom w:val="single" w:sz="4" w:space="0" w:color="auto"/>
            </w:tcBorders>
            <w:vAlign w:val="center"/>
          </w:tcPr>
          <w:p w14:paraId="0F3F2DF7" w14:textId="77777777" w:rsidR="007B6BF1" w:rsidRPr="00384739" w:rsidRDefault="00EE26B4" w:rsidP="000C48B1">
            <w:pPr>
              <w:snapToGrid w:val="0"/>
              <w:spacing w:line="360" w:lineRule="auto"/>
              <w:ind w:leftChars="100" w:left="210"/>
              <w:rPr>
                <w:rFonts w:ascii="Book Antiqua" w:hAnsi="Book Antiqua"/>
                <w:kern w:val="0"/>
                <w:sz w:val="24"/>
                <w:szCs w:val="24"/>
              </w:rPr>
            </w:pPr>
            <w:r w:rsidRPr="00384739">
              <w:rPr>
                <w:rFonts w:ascii="Book Antiqua" w:hAnsi="Book Antiqua"/>
                <w:sz w:val="24"/>
                <w:szCs w:val="24"/>
              </w:rPr>
              <w:t>Linear-array EUS</w:t>
            </w:r>
          </w:p>
        </w:tc>
        <w:tc>
          <w:tcPr>
            <w:tcW w:w="2289" w:type="dxa"/>
            <w:tcBorders>
              <w:bottom w:val="single" w:sz="4" w:space="0" w:color="auto"/>
            </w:tcBorders>
            <w:vAlign w:val="center"/>
          </w:tcPr>
          <w:p w14:paraId="05D30E0A" w14:textId="77777777" w:rsidR="007B6BF1" w:rsidRPr="00384739" w:rsidRDefault="00EE26B4" w:rsidP="00B105D4">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15</w:t>
            </w:r>
          </w:p>
        </w:tc>
        <w:tc>
          <w:tcPr>
            <w:tcW w:w="1879" w:type="dxa"/>
            <w:tcBorders>
              <w:bottom w:val="single" w:sz="4" w:space="0" w:color="auto"/>
            </w:tcBorders>
            <w:vAlign w:val="center"/>
          </w:tcPr>
          <w:p w14:paraId="0CCE36AE" w14:textId="77777777" w:rsidR="007B6BF1" w:rsidRPr="00384739" w:rsidRDefault="00EE26B4" w:rsidP="00B105D4">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19</w:t>
            </w:r>
          </w:p>
        </w:tc>
        <w:tc>
          <w:tcPr>
            <w:tcW w:w="1248" w:type="dxa"/>
            <w:vMerge/>
            <w:tcBorders>
              <w:bottom w:val="single" w:sz="4" w:space="0" w:color="auto"/>
            </w:tcBorders>
            <w:vAlign w:val="center"/>
          </w:tcPr>
          <w:p w14:paraId="5E1468A8" w14:textId="77777777" w:rsidR="007B6BF1" w:rsidRPr="00384739" w:rsidRDefault="007B6BF1" w:rsidP="000C48B1">
            <w:pPr>
              <w:snapToGrid w:val="0"/>
              <w:spacing w:line="360" w:lineRule="auto"/>
              <w:rPr>
                <w:rFonts w:ascii="Book Antiqua" w:hAnsi="Book Antiqua"/>
                <w:kern w:val="0"/>
                <w:sz w:val="24"/>
                <w:szCs w:val="24"/>
              </w:rPr>
            </w:pPr>
          </w:p>
        </w:tc>
        <w:tc>
          <w:tcPr>
            <w:tcW w:w="1291" w:type="dxa"/>
            <w:vMerge/>
            <w:tcBorders>
              <w:bottom w:val="single" w:sz="4" w:space="0" w:color="auto"/>
            </w:tcBorders>
            <w:vAlign w:val="center"/>
          </w:tcPr>
          <w:p w14:paraId="4FFFDEC1" w14:textId="77777777" w:rsidR="007B6BF1" w:rsidRPr="00384739" w:rsidRDefault="007B6BF1" w:rsidP="000C48B1">
            <w:pPr>
              <w:snapToGrid w:val="0"/>
              <w:spacing w:line="360" w:lineRule="auto"/>
              <w:rPr>
                <w:rFonts w:ascii="Book Antiqua" w:hAnsi="Book Antiqua"/>
                <w:kern w:val="0"/>
                <w:sz w:val="24"/>
                <w:szCs w:val="24"/>
              </w:rPr>
            </w:pPr>
          </w:p>
        </w:tc>
      </w:tr>
    </w:tbl>
    <w:p w14:paraId="07194DCA" w14:textId="77777777" w:rsidR="007B6BF1" w:rsidRPr="00384739" w:rsidRDefault="00025E91" w:rsidP="000C48B1">
      <w:pPr>
        <w:snapToGrid w:val="0"/>
        <w:spacing w:line="360" w:lineRule="auto"/>
        <w:rPr>
          <w:rFonts w:ascii="Book Antiqua" w:hAnsi="Book Antiqua"/>
          <w:sz w:val="24"/>
          <w:szCs w:val="24"/>
        </w:rPr>
      </w:pPr>
      <w:r w:rsidRPr="00384739">
        <w:rPr>
          <w:rFonts w:ascii="Book Antiqua" w:hAnsi="Book Antiqua"/>
          <w:sz w:val="24"/>
          <w:szCs w:val="24"/>
        </w:rPr>
        <w:t>EUS</w:t>
      </w:r>
      <w:r>
        <w:rPr>
          <w:rFonts w:ascii="Book Antiqua" w:hAnsi="Book Antiqua" w:hint="eastAsia"/>
          <w:sz w:val="24"/>
          <w:szCs w:val="24"/>
        </w:rPr>
        <w:t xml:space="preserve">: </w:t>
      </w:r>
      <w:r w:rsidRPr="00B105D4">
        <w:rPr>
          <w:rFonts w:ascii="Book Antiqua" w:hAnsi="Book Antiqua"/>
          <w:caps/>
          <w:sz w:val="24"/>
          <w:szCs w:val="24"/>
        </w:rPr>
        <w:t>e</w:t>
      </w:r>
      <w:r w:rsidRPr="00B105D4">
        <w:rPr>
          <w:rFonts w:ascii="Book Antiqua" w:hAnsi="Book Antiqua"/>
          <w:sz w:val="24"/>
          <w:szCs w:val="24"/>
        </w:rPr>
        <w:t>ndoscopic ultrasonography</w:t>
      </w:r>
      <w:r>
        <w:rPr>
          <w:rFonts w:ascii="Book Antiqua" w:hAnsi="Book Antiqua" w:hint="eastAsia"/>
          <w:sz w:val="24"/>
          <w:szCs w:val="24"/>
        </w:rPr>
        <w:t>.</w:t>
      </w:r>
    </w:p>
    <w:p w14:paraId="70C9E8F0" w14:textId="77777777" w:rsidR="007B6BF1" w:rsidRPr="00384739" w:rsidRDefault="00EE26B4" w:rsidP="000C48B1">
      <w:pPr>
        <w:snapToGrid w:val="0"/>
        <w:spacing w:line="360" w:lineRule="auto"/>
        <w:jc w:val="left"/>
        <w:rPr>
          <w:rFonts w:ascii="Book Antiqua" w:hAnsi="Book Antiqua"/>
          <w:sz w:val="24"/>
          <w:szCs w:val="24"/>
        </w:rPr>
      </w:pPr>
      <w:r w:rsidRPr="00384739">
        <w:rPr>
          <w:rFonts w:ascii="Book Antiqua" w:hAnsi="Book Antiqua"/>
          <w:sz w:val="24"/>
          <w:szCs w:val="24"/>
        </w:rPr>
        <w:br w:type="page"/>
      </w:r>
    </w:p>
    <w:p w14:paraId="0CFA45FD" w14:textId="77777777" w:rsidR="007B6BF1" w:rsidRPr="00B105D4" w:rsidRDefault="00EE26B4" w:rsidP="000C48B1">
      <w:pPr>
        <w:snapToGrid w:val="0"/>
        <w:spacing w:line="360" w:lineRule="auto"/>
        <w:rPr>
          <w:rFonts w:ascii="Book Antiqua" w:hAnsi="Book Antiqua"/>
          <w:b/>
          <w:sz w:val="24"/>
          <w:szCs w:val="24"/>
        </w:rPr>
      </w:pPr>
      <w:r w:rsidRPr="00B105D4">
        <w:rPr>
          <w:rFonts w:ascii="Book Antiqua" w:hAnsi="Book Antiqua"/>
          <w:b/>
          <w:sz w:val="24"/>
          <w:szCs w:val="24"/>
        </w:rPr>
        <w:lastRenderedPageBreak/>
        <w:t>Table 5</w:t>
      </w:r>
      <w:r w:rsidR="00B105D4" w:rsidRPr="00B105D4">
        <w:rPr>
          <w:rFonts w:ascii="Book Antiqua" w:hAnsi="Book Antiqua" w:hint="eastAsia"/>
          <w:b/>
          <w:sz w:val="24"/>
          <w:szCs w:val="24"/>
        </w:rPr>
        <w:t xml:space="preserve"> </w:t>
      </w:r>
      <w:r w:rsidR="00B105D4" w:rsidRPr="00B105D4">
        <w:rPr>
          <w:rFonts w:ascii="Book Antiqua" w:hAnsi="Book Antiqua"/>
          <w:b/>
          <w:caps/>
          <w:kern w:val="0"/>
          <w:sz w:val="24"/>
          <w:szCs w:val="24"/>
        </w:rPr>
        <w:t>e</w:t>
      </w:r>
      <w:r w:rsidR="00B105D4" w:rsidRPr="00B105D4">
        <w:rPr>
          <w:rFonts w:ascii="Book Antiqua" w:hAnsi="Book Antiqua"/>
          <w:b/>
          <w:kern w:val="0"/>
          <w:sz w:val="24"/>
          <w:szCs w:val="24"/>
        </w:rPr>
        <w:t>ndoscopic ultrasonography</w:t>
      </w:r>
      <w:r w:rsidRPr="00B105D4">
        <w:rPr>
          <w:rFonts w:ascii="Book Antiqua" w:hAnsi="Book Antiqua"/>
          <w:b/>
          <w:kern w:val="0"/>
          <w:sz w:val="24"/>
          <w:szCs w:val="24"/>
        </w:rPr>
        <w:t xml:space="preserve"> </w:t>
      </w:r>
      <w:r w:rsidR="00B105D4" w:rsidRPr="00B105D4">
        <w:rPr>
          <w:rFonts w:ascii="Book Antiqua" w:hAnsi="Book Antiqua"/>
          <w:b/>
          <w:kern w:val="0"/>
          <w:sz w:val="24"/>
          <w:szCs w:val="24"/>
        </w:rPr>
        <w:t>obscurity scores for the gastric cavity and mucosal surface</w:t>
      </w:r>
    </w:p>
    <w:tbl>
      <w:tblPr>
        <w:tblW w:w="9872" w:type="dxa"/>
        <w:tblLayout w:type="fixed"/>
        <w:tblLook w:val="04A0" w:firstRow="1" w:lastRow="0" w:firstColumn="1" w:lastColumn="0" w:noHBand="0" w:noVBand="1"/>
      </w:tblPr>
      <w:tblGrid>
        <w:gridCol w:w="4788"/>
        <w:gridCol w:w="1513"/>
        <w:gridCol w:w="1491"/>
        <w:gridCol w:w="1197"/>
        <w:gridCol w:w="883"/>
      </w:tblGrid>
      <w:tr w:rsidR="007B6BF1" w:rsidRPr="00384739" w14:paraId="6F1FD3CE" w14:textId="77777777" w:rsidTr="00025E91">
        <w:trPr>
          <w:trHeight w:val="305"/>
        </w:trPr>
        <w:tc>
          <w:tcPr>
            <w:tcW w:w="4788" w:type="dxa"/>
            <w:tcBorders>
              <w:top w:val="single" w:sz="4" w:space="0" w:color="auto"/>
              <w:bottom w:val="single" w:sz="4" w:space="0" w:color="auto"/>
            </w:tcBorders>
            <w:vAlign w:val="center"/>
          </w:tcPr>
          <w:p w14:paraId="785BA5B1" w14:textId="77777777" w:rsidR="007B6BF1" w:rsidRPr="00384739" w:rsidRDefault="007B6BF1" w:rsidP="000C48B1">
            <w:pPr>
              <w:snapToGrid w:val="0"/>
              <w:spacing w:line="360" w:lineRule="auto"/>
              <w:rPr>
                <w:rFonts w:ascii="Book Antiqua" w:hAnsi="Book Antiqua"/>
                <w:kern w:val="0"/>
                <w:sz w:val="24"/>
                <w:szCs w:val="24"/>
              </w:rPr>
            </w:pPr>
          </w:p>
        </w:tc>
        <w:tc>
          <w:tcPr>
            <w:tcW w:w="1513" w:type="dxa"/>
            <w:tcBorders>
              <w:top w:val="single" w:sz="4" w:space="0" w:color="auto"/>
              <w:bottom w:val="single" w:sz="4" w:space="0" w:color="auto"/>
            </w:tcBorders>
            <w:vAlign w:val="center"/>
          </w:tcPr>
          <w:p w14:paraId="6EF06CA3" w14:textId="77777777" w:rsidR="007B6BF1" w:rsidRPr="00EA7709" w:rsidRDefault="00EE26B4" w:rsidP="00025E91">
            <w:pPr>
              <w:snapToGrid w:val="0"/>
              <w:spacing w:line="360" w:lineRule="auto"/>
              <w:jc w:val="center"/>
              <w:rPr>
                <w:rFonts w:ascii="Book Antiqua" w:hAnsi="Book Antiqua"/>
                <w:b/>
                <w:kern w:val="0"/>
                <w:sz w:val="24"/>
                <w:szCs w:val="24"/>
              </w:rPr>
            </w:pPr>
            <w:proofErr w:type="spellStart"/>
            <w:r w:rsidRPr="00EA7709">
              <w:rPr>
                <w:rFonts w:ascii="Book Antiqua" w:hAnsi="Book Antiqua"/>
                <w:b/>
                <w:kern w:val="0"/>
                <w:sz w:val="24"/>
                <w:szCs w:val="24"/>
              </w:rPr>
              <w:t>Pronase</w:t>
            </w:r>
            <w:proofErr w:type="spellEnd"/>
            <w:r w:rsidRPr="00EA7709">
              <w:rPr>
                <w:rFonts w:ascii="Book Antiqua" w:hAnsi="Book Antiqua"/>
                <w:b/>
                <w:kern w:val="0"/>
                <w:sz w:val="24"/>
                <w:szCs w:val="24"/>
              </w:rPr>
              <w:t xml:space="preserve"> group</w:t>
            </w:r>
          </w:p>
        </w:tc>
        <w:tc>
          <w:tcPr>
            <w:tcW w:w="1491" w:type="dxa"/>
            <w:tcBorders>
              <w:top w:val="single" w:sz="4" w:space="0" w:color="auto"/>
              <w:bottom w:val="single" w:sz="4" w:space="0" w:color="auto"/>
            </w:tcBorders>
            <w:vAlign w:val="center"/>
          </w:tcPr>
          <w:p w14:paraId="18849471" w14:textId="77777777" w:rsidR="007B6BF1" w:rsidRPr="00EA7709" w:rsidRDefault="00EE26B4" w:rsidP="00025E91">
            <w:pPr>
              <w:snapToGrid w:val="0"/>
              <w:spacing w:line="360" w:lineRule="auto"/>
              <w:jc w:val="center"/>
              <w:rPr>
                <w:rFonts w:ascii="Book Antiqua" w:hAnsi="Book Antiqua"/>
                <w:b/>
                <w:kern w:val="0"/>
                <w:sz w:val="24"/>
                <w:szCs w:val="24"/>
              </w:rPr>
            </w:pPr>
            <w:r w:rsidRPr="00EA7709">
              <w:rPr>
                <w:rFonts w:ascii="Book Antiqua" w:hAnsi="Book Antiqua"/>
                <w:b/>
                <w:kern w:val="0"/>
                <w:sz w:val="24"/>
                <w:szCs w:val="24"/>
              </w:rPr>
              <w:t>Placebo group</w:t>
            </w:r>
          </w:p>
        </w:tc>
        <w:tc>
          <w:tcPr>
            <w:tcW w:w="1197" w:type="dxa"/>
            <w:tcBorders>
              <w:top w:val="single" w:sz="4" w:space="0" w:color="auto"/>
              <w:bottom w:val="single" w:sz="4" w:space="0" w:color="auto"/>
            </w:tcBorders>
            <w:vAlign w:val="center"/>
          </w:tcPr>
          <w:p w14:paraId="313F63D5" w14:textId="77777777" w:rsidR="007B6BF1" w:rsidRPr="00EA7709" w:rsidRDefault="00EE26B4" w:rsidP="00025E91">
            <w:pPr>
              <w:snapToGrid w:val="0"/>
              <w:spacing w:line="360" w:lineRule="auto"/>
              <w:jc w:val="center"/>
              <w:rPr>
                <w:rFonts w:ascii="Book Antiqua" w:hAnsi="Book Antiqua"/>
                <w:b/>
                <w:kern w:val="0"/>
                <w:sz w:val="24"/>
                <w:szCs w:val="24"/>
              </w:rPr>
            </w:pPr>
            <w:r w:rsidRPr="00EA7709">
              <w:rPr>
                <w:rFonts w:ascii="Book Antiqua" w:hAnsi="Book Antiqua"/>
                <w:b/>
                <w:kern w:val="0"/>
                <w:sz w:val="24"/>
                <w:szCs w:val="24"/>
              </w:rPr>
              <w:t>Value</w:t>
            </w:r>
          </w:p>
        </w:tc>
        <w:tc>
          <w:tcPr>
            <w:tcW w:w="883" w:type="dxa"/>
            <w:tcBorders>
              <w:top w:val="single" w:sz="4" w:space="0" w:color="auto"/>
              <w:bottom w:val="single" w:sz="4" w:space="0" w:color="auto"/>
            </w:tcBorders>
            <w:vAlign w:val="center"/>
          </w:tcPr>
          <w:p w14:paraId="67E59F5E" w14:textId="77777777" w:rsidR="007B6BF1" w:rsidRPr="00EA7709" w:rsidRDefault="00025E91" w:rsidP="00025E91">
            <w:pPr>
              <w:snapToGrid w:val="0"/>
              <w:spacing w:line="360" w:lineRule="auto"/>
              <w:jc w:val="center"/>
              <w:rPr>
                <w:rFonts w:ascii="Book Antiqua" w:hAnsi="Book Antiqua"/>
                <w:b/>
                <w:kern w:val="0"/>
                <w:sz w:val="24"/>
                <w:szCs w:val="24"/>
              </w:rPr>
            </w:pPr>
            <w:r w:rsidRPr="00EA7709">
              <w:rPr>
                <w:rFonts w:ascii="Book Antiqua" w:hAnsi="Book Antiqua"/>
                <w:b/>
                <w:i/>
                <w:kern w:val="0"/>
                <w:sz w:val="24"/>
                <w:szCs w:val="24"/>
              </w:rPr>
              <w:t>P</w:t>
            </w:r>
            <w:r w:rsidRPr="00EA7709">
              <w:rPr>
                <w:rFonts w:ascii="Book Antiqua" w:hAnsi="Book Antiqua" w:hint="eastAsia"/>
                <w:b/>
                <w:kern w:val="0"/>
                <w:sz w:val="24"/>
                <w:szCs w:val="24"/>
              </w:rPr>
              <w:t xml:space="preserve"> </w:t>
            </w:r>
            <w:r w:rsidRPr="00EA7709">
              <w:rPr>
                <w:rFonts w:ascii="Book Antiqua" w:hAnsi="Book Antiqua"/>
                <w:b/>
                <w:kern w:val="0"/>
                <w:sz w:val="24"/>
                <w:szCs w:val="24"/>
              </w:rPr>
              <w:t>value</w:t>
            </w:r>
          </w:p>
        </w:tc>
      </w:tr>
      <w:tr w:rsidR="007B6BF1" w:rsidRPr="00384739" w14:paraId="4CB99B5A" w14:textId="77777777" w:rsidTr="00025E91">
        <w:trPr>
          <w:trHeight w:val="305"/>
        </w:trPr>
        <w:tc>
          <w:tcPr>
            <w:tcW w:w="4788" w:type="dxa"/>
            <w:tcBorders>
              <w:top w:val="single" w:sz="4" w:space="0" w:color="auto"/>
            </w:tcBorders>
            <w:vAlign w:val="center"/>
          </w:tcPr>
          <w:p w14:paraId="330D6CF0" w14:textId="77777777" w:rsidR="007B6BF1" w:rsidRPr="00384739" w:rsidRDefault="00EE26B4" w:rsidP="000C48B1">
            <w:pPr>
              <w:snapToGrid w:val="0"/>
              <w:spacing w:line="360" w:lineRule="auto"/>
              <w:rPr>
                <w:rFonts w:ascii="Book Antiqua" w:hAnsi="Book Antiqua"/>
                <w:kern w:val="0"/>
                <w:sz w:val="24"/>
                <w:szCs w:val="24"/>
              </w:rPr>
            </w:pPr>
            <w:r w:rsidRPr="00384739">
              <w:rPr>
                <w:rFonts w:ascii="Book Antiqua" w:hAnsi="Book Antiqua"/>
                <w:kern w:val="0"/>
                <w:sz w:val="24"/>
                <w:szCs w:val="24"/>
              </w:rPr>
              <w:t>Gastric cavity obscurity scores during EUS</w:t>
            </w:r>
          </w:p>
        </w:tc>
        <w:tc>
          <w:tcPr>
            <w:tcW w:w="5084" w:type="dxa"/>
            <w:gridSpan w:val="4"/>
            <w:tcBorders>
              <w:top w:val="single" w:sz="4" w:space="0" w:color="auto"/>
            </w:tcBorders>
            <w:vAlign w:val="center"/>
          </w:tcPr>
          <w:p w14:paraId="25190AA1" w14:textId="77777777" w:rsidR="007B6BF1" w:rsidRPr="00384739" w:rsidRDefault="007B6BF1" w:rsidP="00025E91">
            <w:pPr>
              <w:snapToGrid w:val="0"/>
              <w:spacing w:line="360" w:lineRule="auto"/>
              <w:jc w:val="center"/>
              <w:rPr>
                <w:rFonts w:ascii="Book Antiqua" w:hAnsi="Book Antiqua"/>
                <w:kern w:val="0"/>
                <w:sz w:val="24"/>
                <w:szCs w:val="24"/>
              </w:rPr>
            </w:pPr>
          </w:p>
        </w:tc>
      </w:tr>
      <w:tr w:rsidR="007B6BF1" w:rsidRPr="00384739" w14:paraId="60938A2E" w14:textId="77777777" w:rsidTr="00025E91">
        <w:trPr>
          <w:trHeight w:val="305"/>
        </w:trPr>
        <w:tc>
          <w:tcPr>
            <w:tcW w:w="4788" w:type="dxa"/>
            <w:vAlign w:val="center"/>
          </w:tcPr>
          <w:p w14:paraId="0789B5DF" w14:textId="77777777" w:rsidR="007B6BF1" w:rsidRPr="00384739" w:rsidRDefault="00EE26B4" w:rsidP="00025E91">
            <w:pPr>
              <w:snapToGrid w:val="0"/>
              <w:spacing w:line="360" w:lineRule="auto"/>
              <w:ind w:firstLineChars="100" w:firstLine="240"/>
              <w:rPr>
                <w:rFonts w:ascii="Book Antiqua" w:hAnsi="Book Antiqua"/>
                <w:kern w:val="0"/>
                <w:sz w:val="24"/>
                <w:szCs w:val="24"/>
              </w:rPr>
            </w:pPr>
            <w:r w:rsidRPr="00384739">
              <w:rPr>
                <w:rFonts w:ascii="Book Antiqua" w:hAnsi="Book Antiqua"/>
                <w:kern w:val="0"/>
                <w:sz w:val="24"/>
                <w:szCs w:val="24"/>
              </w:rPr>
              <w:t>3</w:t>
            </w:r>
          </w:p>
        </w:tc>
        <w:tc>
          <w:tcPr>
            <w:tcW w:w="1513" w:type="dxa"/>
            <w:vAlign w:val="center"/>
          </w:tcPr>
          <w:p w14:paraId="4912EE40" w14:textId="77777777" w:rsidR="007B6BF1" w:rsidRPr="00384739" w:rsidRDefault="00EE26B4" w:rsidP="00025E91">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14</w:t>
            </w:r>
          </w:p>
        </w:tc>
        <w:tc>
          <w:tcPr>
            <w:tcW w:w="1491" w:type="dxa"/>
            <w:vAlign w:val="center"/>
          </w:tcPr>
          <w:p w14:paraId="764AD69A" w14:textId="77777777" w:rsidR="007B6BF1" w:rsidRPr="00384739" w:rsidRDefault="00EE26B4" w:rsidP="00025E91">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8</w:t>
            </w:r>
          </w:p>
        </w:tc>
        <w:tc>
          <w:tcPr>
            <w:tcW w:w="1197" w:type="dxa"/>
            <w:vMerge w:val="restart"/>
            <w:vAlign w:val="center"/>
          </w:tcPr>
          <w:p w14:paraId="3017CB7B" w14:textId="77777777" w:rsidR="007B6BF1" w:rsidRPr="00384739" w:rsidRDefault="00EE26B4" w:rsidP="00025E91">
            <w:pPr>
              <w:snapToGrid w:val="0"/>
              <w:spacing w:line="360" w:lineRule="auto"/>
              <w:jc w:val="center"/>
              <w:rPr>
                <w:rFonts w:ascii="Book Antiqua" w:hAnsi="Book Antiqua"/>
                <w:kern w:val="0"/>
                <w:sz w:val="24"/>
                <w:szCs w:val="24"/>
              </w:rPr>
            </w:pPr>
            <w:r w:rsidRPr="00025E91">
              <w:rPr>
                <w:rFonts w:ascii="Book Antiqua" w:hAnsi="Book Antiqua"/>
                <w:i/>
                <w:kern w:val="0"/>
                <w:sz w:val="24"/>
                <w:szCs w:val="24"/>
              </w:rPr>
              <w:t>Z</w:t>
            </w:r>
            <w:r w:rsidR="00025E91">
              <w:rPr>
                <w:rFonts w:ascii="Book Antiqua" w:hAnsi="Book Antiqua" w:hint="eastAsia"/>
                <w:kern w:val="0"/>
                <w:sz w:val="24"/>
                <w:szCs w:val="24"/>
              </w:rPr>
              <w:t xml:space="preserve"> </w:t>
            </w:r>
            <w:r w:rsidRPr="00384739">
              <w:rPr>
                <w:rFonts w:ascii="Book Antiqua" w:hAnsi="Book Antiqua"/>
                <w:kern w:val="0"/>
                <w:sz w:val="24"/>
                <w:szCs w:val="24"/>
              </w:rPr>
              <w:t>=</w:t>
            </w:r>
            <w:r w:rsidR="00025E91">
              <w:rPr>
                <w:rFonts w:ascii="Book Antiqua" w:hAnsi="Book Antiqua" w:hint="eastAsia"/>
                <w:kern w:val="0"/>
                <w:sz w:val="24"/>
                <w:szCs w:val="24"/>
              </w:rPr>
              <w:t xml:space="preserve"> </w:t>
            </w:r>
            <w:r w:rsidRPr="00384739">
              <w:rPr>
                <w:rFonts w:ascii="Book Antiqua" w:hAnsi="Book Antiqua"/>
                <w:kern w:val="0"/>
                <w:sz w:val="24"/>
                <w:szCs w:val="24"/>
              </w:rPr>
              <w:t>-3.428</w:t>
            </w:r>
          </w:p>
        </w:tc>
        <w:tc>
          <w:tcPr>
            <w:tcW w:w="883" w:type="dxa"/>
            <w:vMerge w:val="restart"/>
            <w:vAlign w:val="center"/>
          </w:tcPr>
          <w:p w14:paraId="1BE5F924" w14:textId="77777777" w:rsidR="007B6BF1" w:rsidRPr="00384739" w:rsidRDefault="00EE26B4" w:rsidP="00025E91">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0.001</w:t>
            </w:r>
          </w:p>
        </w:tc>
      </w:tr>
      <w:tr w:rsidR="007B6BF1" w:rsidRPr="00384739" w14:paraId="0D5F743E" w14:textId="77777777" w:rsidTr="00025E91">
        <w:trPr>
          <w:trHeight w:val="305"/>
        </w:trPr>
        <w:tc>
          <w:tcPr>
            <w:tcW w:w="4788" w:type="dxa"/>
            <w:vAlign w:val="center"/>
          </w:tcPr>
          <w:p w14:paraId="1728F815" w14:textId="77777777" w:rsidR="007B6BF1" w:rsidRPr="00384739" w:rsidRDefault="00EE26B4" w:rsidP="00025E91">
            <w:pPr>
              <w:snapToGrid w:val="0"/>
              <w:spacing w:line="360" w:lineRule="auto"/>
              <w:ind w:firstLineChars="100" w:firstLine="240"/>
              <w:rPr>
                <w:rFonts w:ascii="Book Antiqua" w:hAnsi="Book Antiqua"/>
                <w:kern w:val="0"/>
                <w:sz w:val="24"/>
                <w:szCs w:val="24"/>
              </w:rPr>
            </w:pPr>
            <w:r w:rsidRPr="00384739">
              <w:rPr>
                <w:rFonts w:ascii="Book Antiqua" w:hAnsi="Book Antiqua"/>
                <w:kern w:val="0"/>
                <w:sz w:val="24"/>
                <w:szCs w:val="24"/>
              </w:rPr>
              <w:t>2</w:t>
            </w:r>
          </w:p>
        </w:tc>
        <w:tc>
          <w:tcPr>
            <w:tcW w:w="1513" w:type="dxa"/>
            <w:vAlign w:val="center"/>
          </w:tcPr>
          <w:p w14:paraId="19C1EA4A" w14:textId="77777777" w:rsidR="007B6BF1" w:rsidRPr="00384739" w:rsidRDefault="00EE26B4" w:rsidP="00025E91">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35</w:t>
            </w:r>
          </w:p>
        </w:tc>
        <w:tc>
          <w:tcPr>
            <w:tcW w:w="1491" w:type="dxa"/>
            <w:vAlign w:val="center"/>
          </w:tcPr>
          <w:p w14:paraId="3F45D640" w14:textId="77777777" w:rsidR="007B6BF1" w:rsidRPr="00384739" w:rsidRDefault="00EE26B4" w:rsidP="00025E91">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21</w:t>
            </w:r>
          </w:p>
        </w:tc>
        <w:tc>
          <w:tcPr>
            <w:tcW w:w="1197" w:type="dxa"/>
            <w:vMerge/>
            <w:vAlign w:val="center"/>
          </w:tcPr>
          <w:p w14:paraId="75392605" w14:textId="77777777" w:rsidR="007B6BF1" w:rsidRPr="00384739" w:rsidRDefault="007B6BF1" w:rsidP="000C48B1">
            <w:pPr>
              <w:snapToGrid w:val="0"/>
              <w:spacing w:line="360" w:lineRule="auto"/>
              <w:rPr>
                <w:rFonts w:ascii="Book Antiqua" w:hAnsi="Book Antiqua"/>
                <w:kern w:val="0"/>
                <w:sz w:val="24"/>
                <w:szCs w:val="24"/>
              </w:rPr>
            </w:pPr>
          </w:p>
        </w:tc>
        <w:tc>
          <w:tcPr>
            <w:tcW w:w="883" w:type="dxa"/>
            <w:vMerge/>
            <w:vAlign w:val="center"/>
          </w:tcPr>
          <w:p w14:paraId="2C7486AD" w14:textId="77777777" w:rsidR="007B6BF1" w:rsidRPr="00384739" w:rsidRDefault="007B6BF1" w:rsidP="000C48B1">
            <w:pPr>
              <w:snapToGrid w:val="0"/>
              <w:spacing w:line="360" w:lineRule="auto"/>
              <w:rPr>
                <w:rFonts w:ascii="Book Antiqua" w:hAnsi="Book Antiqua"/>
                <w:kern w:val="0"/>
                <w:sz w:val="24"/>
                <w:szCs w:val="24"/>
              </w:rPr>
            </w:pPr>
          </w:p>
        </w:tc>
      </w:tr>
      <w:tr w:rsidR="007B6BF1" w:rsidRPr="00384739" w14:paraId="05E7EC83" w14:textId="77777777" w:rsidTr="00025E91">
        <w:trPr>
          <w:trHeight w:val="305"/>
        </w:trPr>
        <w:tc>
          <w:tcPr>
            <w:tcW w:w="4788" w:type="dxa"/>
            <w:vAlign w:val="center"/>
          </w:tcPr>
          <w:p w14:paraId="21FB1663" w14:textId="77777777" w:rsidR="007B6BF1" w:rsidRPr="00384739" w:rsidRDefault="00EE26B4" w:rsidP="00025E91">
            <w:pPr>
              <w:snapToGrid w:val="0"/>
              <w:spacing w:line="360" w:lineRule="auto"/>
              <w:ind w:firstLineChars="100" w:firstLine="240"/>
              <w:rPr>
                <w:rFonts w:ascii="Book Antiqua" w:hAnsi="Book Antiqua"/>
                <w:kern w:val="0"/>
                <w:sz w:val="24"/>
                <w:szCs w:val="24"/>
              </w:rPr>
            </w:pPr>
            <w:r w:rsidRPr="00384739">
              <w:rPr>
                <w:rFonts w:ascii="Book Antiqua" w:hAnsi="Book Antiqua"/>
                <w:kern w:val="0"/>
                <w:sz w:val="24"/>
                <w:szCs w:val="24"/>
              </w:rPr>
              <w:t>1</w:t>
            </w:r>
          </w:p>
        </w:tc>
        <w:tc>
          <w:tcPr>
            <w:tcW w:w="1513" w:type="dxa"/>
            <w:vAlign w:val="center"/>
          </w:tcPr>
          <w:p w14:paraId="38969FB8" w14:textId="77777777" w:rsidR="007B6BF1" w:rsidRPr="00384739" w:rsidRDefault="00EE26B4" w:rsidP="00025E91">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11</w:t>
            </w:r>
          </w:p>
        </w:tc>
        <w:tc>
          <w:tcPr>
            <w:tcW w:w="1491" w:type="dxa"/>
            <w:vAlign w:val="center"/>
          </w:tcPr>
          <w:p w14:paraId="057A21D3" w14:textId="77777777" w:rsidR="007B6BF1" w:rsidRPr="00384739" w:rsidRDefault="00EE26B4" w:rsidP="00025E91">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20</w:t>
            </w:r>
          </w:p>
        </w:tc>
        <w:tc>
          <w:tcPr>
            <w:tcW w:w="1197" w:type="dxa"/>
            <w:vMerge/>
            <w:vAlign w:val="center"/>
          </w:tcPr>
          <w:p w14:paraId="3970562C" w14:textId="77777777" w:rsidR="007B6BF1" w:rsidRPr="00384739" w:rsidRDefault="007B6BF1" w:rsidP="000C48B1">
            <w:pPr>
              <w:snapToGrid w:val="0"/>
              <w:spacing w:line="360" w:lineRule="auto"/>
              <w:rPr>
                <w:rFonts w:ascii="Book Antiqua" w:hAnsi="Book Antiqua"/>
                <w:kern w:val="0"/>
                <w:sz w:val="24"/>
                <w:szCs w:val="24"/>
              </w:rPr>
            </w:pPr>
          </w:p>
        </w:tc>
        <w:tc>
          <w:tcPr>
            <w:tcW w:w="883" w:type="dxa"/>
            <w:vMerge/>
            <w:vAlign w:val="center"/>
          </w:tcPr>
          <w:p w14:paraId="25A6AA81" w14:textId="77777777" w:rsidR="007B6BF1" w:rsidRPr="00384739" w:rsidRDefault="007B6BF1" w:rsidP="000C48B1">
            <w:pPr>
              <w:snapToGrid w:val="0"/>
              <w:spacing w:line="360" w:lineRule="auto"/>
              <w:rPr>
                <w:rFonts w:ascii="Book Antiqua" w:hAnsi="Book Antiqua"/>
                <w:kern w:val="0"/>
                <w:sz w:val="24"/>
                <w:szCs w:val="24"/>
              </w:rPr>
            </w:pPr>
          </w:p>
        </w:tc>
      </w:tr>
      <w:tr w:rsidR="007B6BF1" w:rsidRPr="00384739" w14:paraId="4405C12D" w14:textId="77777777" w:rsidTr="00025E91">
        <w:trPr>
          <w:trHeight w:val="305"/>
        </w:trPr>
        <w:tc>
          <w:tcPr>
            <w:tcW w:w="4788" w:type="dxa"/>
            <w:vAlign w:val="center"/>
          </w:tcPr>
          <w:p w14:paraId="2D69024E" w14:textId="77777777" w:rsidR="007B6BF1" w:rsidRPr="00384739" w:rsidRDefault="00EE26B4" w:rsidP="00025E91">
            <w:pPr>
              <w:snapToGrid w:val="0"/>
              <w:spacing w:line="360" w:lineRule="auto"/>
              <w:ind w:firstLineChars="100" w:firstLine="240"/>
              <w:rPr>
                <w:rFonts w:ascii="Book Antiqua" w:hAnsi="Book Antiqua"/>
                <w:kern w:val="0"/>
                <w:sz w:val="24"/>
                <w:szCs w:val="24"/>
              </w:rPr>
            </w:pPr>
            <w:r w:rsidRPr="00384739">
              <w:rPr>
                <w:rFonts w:ascii="Book Antiqua" w:hAnsi="Book Antiqua"/>
                <w:kern w:val="0"/>
                <w:sz w:val="24"/>
                <w:szCs w:val="24"/>
              </w:rPr>
              <w:t>0</w:t>
            </w:r>
          </w:p>
        </w:tc>
        <w:tc>
          <w:tcPr>
            <w:tcW w:w="1513" w:type="dxa"/>
            <w:vAlign w:val="center"/>
          </w:tcPr>
          <w:p w14:paraId="308A4453" w14:textId="77777777" w:rsidR="007B6BF1" w:rsidRPr="00384739" w:rsidRDefault="00EE26B4" w:rsidP="00025E91">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3</w:t>
            </w:r>
          </w:p>
        </w:tc>
        <w:tc>
          <w:tcPr>
            <w:tcW w:w="1491" w:type="dxa"/>
            <w:vAlign w:val="center"/>
          </w:tcPr>
          <w:p w14:paraId="436C03C3" w14:textId="77777777" w:rsidR="007B6BF1" w:rsidRPr="00384739" w:rsidRDefault="00EE26B4" w:rsidP="00025E91">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13</w:t>
            </w:r>
          </w:p>
        </w:tc>
        <w:tc>
          <w:tcPr>
            <w:tcW w:w="1197" w:type="dxa"/>
            <w:vMerge/>
            <w:vAlign w:val="center"/>
          </w:tcPr>
          <w:p w14:paraId="21D920FD" w14:textId="77777777" w:rsidR="007B6BF1" w:rsidRPr="00384739" w:rsidRDefault="007B6BF1" w:rsidP="000C48B1">
            <w:pPr>
              <w:snapToGrid w:val="0"/>
              <w:spacing w:line="360" w:lineRule="auto"/>
              <w:rPr>
                <w:rFonts w:ascii="Book Antiqua" w:hAnsi="Book Antiqua"/>
                <w:kern w:val="0"/>
                <w:sz w:val="24"/>
                <w:szCs w:val="24"/>
              </w:rPr>
            </w:pPr>
          </w:p>
        </w:tc>
        <w:tc>
          <w:tcPr>
            <w:tcW w:w="883" w:type="dxa"/>
            <w:vMerge/>
            <w:vAlign w:val="center"/>
          </w:tcPr>
          <w:p w14:paraId="21D358E3" w14:textId="77777777" w:rsidR="007B6BF1" w:rsidRPr="00384739" w:rsidRDefault="007B6BF1" w:rsidP="000C48B1">
            <w:pPr>
              <w:snapToGrid w:val="0"/>
              <w:spacing w:line="360" w:lineRule="auto"/>
              <w:rPr>
                <w:rFonts w:ascii="Book Antiqua" w:hAnsi="Book Antiqua"/>
                <w:kern w:val="0"/>
                <w:sz w:val="24"/>
                <w:szCs w:val="24"/>
              </w:rPr>
            </w:pPr>
          </w:p>
        </w:tc>
      </w:tr>
      <w:tr w:rsidR="007B6BF1" w:rsidRPr="00384739" w14:paraId="61F101F1" w14:textId="77777777" w:rsidTr="00025E91">
        <w:trPr>
          <w:trHeight w:val="305"/>
        </w:trPr>
        <w:tc>
          <w:tcPr>
            <w:tcW w:w="4788" w:type="dxa"/>
            <w:vAlign w:val="center"/>
          </w:tcPr>
          <w:p w14:paraId="2BD0A47B" w14:textId="77777777" w:rsidR="007B6BF1" w:rsidRPr="00384739" w:rsidRDefault="00EE26B4" w:rsidP="000C48B1">
            <w:pPr>
              <w:snapToGrid w:val="0"/>
              <w:spacing w:line="360" w:lineRule="auto"/>
              <w:rPr>
                <w:rFonts w:ascii="Book Antiqua" w:hAnsi="Book Antiqua"/>
                <w:kern w:val="0"/>
                <w:sz w:val="24"/>
                <w:szCs w:val="24"/>
              </w:rPr>
            </w:pPr>
            <w:r w:rsidRPr="00384739">
              <w:rPr>
                <w:rFonts w:ascii="Book Antiqua" w:hAnsi="Book Antiqua"/>
                <w:kern w:val="0"/>
                <w:sz w:val="24"/>
                <w:szCs w:val="24"/>
              </w:rPr>
              <w:t>Gastric mucosal surface obscurity scores during EUS</w:t>
            </w:r>
          </w:p>
        </w:tc>
        <w:tc>
          <w:tcPr>
            <w:tcW w:w="5084" w:type="dxa"/>
            <w:gridSpan w:val="4"/>
            <w:vAlign w:val="center"/>
          </w:tcPr>
          <w:p w14:paraId="7E42C0F2" w14:textId="77777777" w:rsidR="007B6BF1" w:rsidRPr="00384739" w:rsidRDefault="007B6BF1" w:rsidP="000C48B1">
            <w:pPr>
              <w:snapToGrid w:val="0"/>
              <w:spacing w:line="360" w:lineRule="auto"/>
              <w:rPr>
                <w:rFonts w:ascii="Book Antiqua" w:hAnsi="Book Antiqua"/>
                <w:kern w:val="0"/>
                <w:sz w:val="24"/>
                <w:szCs w:val="24"/>
              </w:rPr>
            </w:pPr>
          </w:p>
        </w:tc>
      </w:tr>
      <w:tr w:rsidR="007B6BF1" w:rsidRPr="00384739" w14:paraId="415630EA" w14:textId="77777777" w:rsidTr="00025E91">
        <w:trPr>
          <w:trHeight w:val="305"/>
        </w:trPr>
        <w:tc>
          <w:tcPr>
            <w:tcW w:w="4788" w:type="dxa"/>
            <w:vAlign w:val="center"/>
          </w:tcPr>
          <w:p w14:paraId="75E46878" w14:textId="77777777" w:rsidR="007B6BF1" w:rsidRPr="00384739" w:rsidRDefault="00EE26B4" w:rsidP="00025E91">
            <w:pPr>
              <w:snapToGrid w:val="0"/>
              <w:spacing w:line="360" w:lineRule="auto"/>
              <w:ind w:firstLineChars="100" w:firstLine="240"/>
              <w:rPr>
                <w:rFonts w:ascii="Book Antiqua" w:hAnsi="Book Antiqua"/>
                <w:kern w:val="0"/>
                <w:sz w:val="24"/>
                <w:szCs w:val="24"/>
              </w:rPr>
            </w:pPr>
            <w:r w:rsidRPr="00384739">
              <w:rPr>
                <w:rFonts w:ascii="Book Antiqua" w:hAnsi="Book Antiqua"/>
                <w:kern w:val="0"/>
                <w:sz w:val="24"/>
                <w:szCs w:val="24"/>
              </w:rPr>
              <w:t>3</w:t>
            </w:r>
          </w:p>
        </w:tc>
        <w:tc>
          <w:tcPr>
            <w:tcW w:w="1513" w:type="dxa"/>
            <w:vAlign w:val="center"/>
          </w:tcPr>
          <w:p w14:paraId="5688AF57" w14:textId="77777777" w:rsidR="007B6BF1" w:rsidRPr="00384739" w:rsidRDefault="00EE26B4" w:rsidP="00025E91">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11</w:t>
            </w:r>
          </w:p>
        </w:tc>
        <w:tc>
          <w:tcPr>
            <w:tcW w:w="1491" w:type="dxa"/>
            <w:vAlign w:val="center"/>
          </w:tcPr>
          <w:p w14:paraId="54BB7E3C" w14:textId="77777777" w:rsidR="007B6BF1" w:rsidRPr="00384739" w:rsidRDefault="00EE26B4" w:rsidP="00025E91">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7</w:t>
            </w:r>
          </w:p>
        </w:tc>
        <w:tc>
          <w:tcPr>
            <w:tcW w:w="1197" w:type="dxa"/>
            <w:vMerge w:val="restart"/>
            <w:tcBorders>
              <w:bottom w:val="single" w:sz="4" w:space="0" w:color="auto"/>
            </w:tcBorders>
            <w:vAlign w:val="center"/>
          </w:tcPr>
          <w:p w14:paraId="37E6B7A3" w14:textId="77777777" w:rsidR="007B6BF1" w:rsidRPr="00384739" w:rsidRDefault="00EE26B4" w:rsidP="00025E91">
            <w:pPr>
              <w:snapToGrid w:val="0"/>
              <w:spacing w:line="360" w:lineRule="auto"/>
              <w:jc w:val="center"/>
              <w:rPr>
                <w:rFonts w:ascii="Book Antiqua" w:hAnsi="Book Antiqua"/>
                <w:kern w:val="0"/>
                <w:sz w:val="24"/>
                <w:szCs w:val="24"/>
              </w:rPr>
            </w:pPr>
            <w:r w:rsidRPr="00025E91">
              <w:rPr>
                <w:rFonts w:ascii="Book Antiqua" w:hAnsi="Book Antiqua"/>
                <w:i/>
                <w:kern w:val="0"/>
                <w:sz w:val="24"/>
                <w:szCs w:val="24"/>
              </w:rPr>
              <w:t>Z</w:t>
            </w:r>
            <w:r w:rsidR="00025E91">
              <w:rPr>
                <w:rFonts w:ascii="Book Antiqua" w:hAnsi="Book Antiqua" w:hint="eastAsia"/>
                <w:kern w:val="0"/>
                <w:sz w:val="24"/>
                <w:szCs w:val="24"/>
              </w:rPr>
              <w:t xml:space="preserve"> </w:t>
            </w:r>
            <w:r w:rsidRPr="00384739">
              <w:rPr>
                <w:rFonts w:ascii="Book Antiqua" w:hAnsi="Book Antiqua"/>
                <w:kern w:val="0"/>
                <w:sz w:val="24"/>
                <w:szCs w:val="24"/>
              </w:rPr>
              <w:t>=</w:t>
            </w:r>
            <w:r w:rsidR="00025E91">
              <w:rPr>
                <w:rFonts w:ascii="Book Antiqua" w:hAnsi="Book Antiqua" w:hint="eastAsia"/>
                <w:kern w:val="0"/>
                <w:sz w:val="24"/>
                <w:szCs w:val="24"/>
              </w:rPr>
              <w:t xml:space="preserve"> </w:t>
            </w:r>
            <w:r w:rsidRPr="00384739">
              <w:rPr>
                <w:rFonts w:ascii="Book Antiqua" w:hAnsi="Book Antiqua"/>
                <w:kern w:val="0"/>
                <w:sz w:val="24"/>
                <w:szCs w:val="24"/>
              </w:rPr>
              <w:t>-3.861</w:t>
            </w:r>
          </w:p>
        </w:tc>
        <w:tc>
          <w:tcPr>
            <w:tcW w:w="883" w:type="dxa"/>
            <w:vMerge w:val="restart"/>
            <w:tcBorders>
              <w:bottom w:val="single" w:sz="4" w:space="0" w:color="auto"/>
            </w:tcBorders>
            <w:vAlign w:val="center"/>
          </w:tcPr>
          <w:p w14:paraId="291FBB03" w14:textId="77777777" w:rsidR="007B6BF1" w:rsidRPr="00384739" w:rsidRDefault="00EE26B4" w:rsidP="00025E91">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0.000</w:t>
            </w:r>
          </w:p>
        </w:tc>
      </w:tr>
      <w:tr w:rsidR="007B6BF1" w:rsidRPr="00384739" w14:paraId="3BABEBC8" w14:textId="77777777" w:rsidTr="00025E91">
        <w:trPr>
          <w:trHeight w:val="305"/>
        </w:trPr>
        <w:tc>
          <w:tcPr>
            <w:tcW w:w="4788" w:type="dxa"/>
            <w:vAlign w:val="center"/>
          </w:tcPr>
          <w:p w14:paraId="229F5E25" w14:textId="77777777" w:rsidR="007B6BF1" w:rsidRPr="00384739" w:rsidRDefault="00EE26B4" w:rsidP="00025E91">
            <w:pPr>
              <w:snapToGrid w:val="0"/>
              <w:spacing w:line="360" w:lineRule="auto"/>
              <w:ind w:firstLineChars="100" w:firstLine="240"/>
              <w:rPr>
                <w:rFonts w:ascii="Book Antiqua" w:hAnsi="Book Antiqua"/>
                <w:kern w:val="0"/>
                <w:sz w:val="24"/>
                <w:szCs w:val="24"/>
              </w:rPr>
            </w:pPr>
            <w:r w:rsidRPr="00384739">
              <w:rPr>
                <w:rFonts w:ascii="Book Antiqua" w:hAnsi="Book Antiqua"/>
                <w:kern w:val="0"/>
                <w:sz w:val="24"/>
                <w:szCs w:val="24"/>
              </w:rPr>
              <w:t>2</w:t>
            </w:r>
          </w:p>
        </w:tc>
        <w:tc>
          <w:tcPr>
            <w:tcW w:w="1513" w:type="dxa"/>
            <w:vAlign w:val="center"/>
          </w:tcPr>
          <w:p w14:paraId="56EB82D0" w14:textId="77777777" w:rsidR="007B6BF1" w:rsidRPr="00384739" w:rsidRDefault="00EE26B4" w:rsidP="00025E91">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37</w:t>
            </w:r>
          </w:p>
        </w:tc>
        <w:tc>
          <w:tcPr>
            <w:tcW w:w="1491" w:type="dxa"/>
            <w:vAlign w:val="center"/>
          </w:tcPr>
          <w:p w14:paraId="24064972" w14:textId="77777777" w:rsidR="007B6BF1" w:rsidRPr="00384739" w:rsidRDefault="00EE26B4" w:rsidP="00025E91">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10</w:t>
            </w:r>
          </w:p>
        </w:tc>
        <w:tc>
          <w:tcPr>
            <w:tcW w:w="1197" w:type="dxa"/>
            <w:vMerge/>
            <w:tcBorders>
              <w:bottom w:val="single" w:sz="4" w:space="0" w:color="auto"/>
            </w:tcBorders>
            <w:vAlign w:val="center"/>
          </w:tcPr>
          <w:p w14:paraId="203C52C3" w14:textId="77777777" w:rsidR="007B6BF1" w:rsidRPr="00384739" w:rsidRDefault="007B6BF1" w:rsidP="000C48B1">
            <w:pPr>
              <w:snapToGrid w:val="0"/>
              <w:spacing w:line="360" w:lineRule="auto"/>
              <w:rPr>
                <w:rFonts w:ascii="Book Antiqua" w:hAnsi="Book Antiqua"/>
                <w:kern w:val="0"/>
                <w:sz w:val="24"/>
                <w:szCs w:val="24"/>
              </w:rPr>
            </w:pPr>
          </w:p>
        </w:tc>
        <w:tc>
          <w:tcPr>
            <w:tcW w:w="883" w:type="dxa"/>
            <w:vMerge/>
            <w:tcBorders>
              <w:bottom w:val="single" w:sz="4" w:space="0" w:color="auto"/>
            </w:tcBorders>
            <w:vAlign w:val="center"/>
          </w:tcPr>
          <w:p w14:paraId="453FCD18" w14:textId="77777777" w:rsidR="007B6BF1" w:rsidRPr="00384739" w:rsidRDefault="007B6BF1" w:rsidP="000C48B1">
            <w:pPr>
              <w:snapToGrid w:val="0"/>
              <w:spacing w:line="360" w:lineRule="auto"/>
              <w:rPr>
                <w:rFonts w:ascii="Book Antiqua" w:hAnsi="Book Antiqua"/>
                <w:kern w:val="0"/>
                <w:sz w:val="24"/>
                <w:szCs w:val="24"/>
              </w:rPr>
            </w:pPr>
          </w:p>
        </w:tc>
      </w:tr>
      <w:tr w:rsidR="007B6BF1" w:rsidRPr="00384739" w14:paraId="63D0E390" w14:textId="77777777" w:rsidTr="00025E91">
        <w:trPr>
          <w:trHeight w:val="305"/>
        </w:trPr>
        <w:tc>
          <w:tcPr>
            <w:tcW w:w="4788" w:type="dxa"/>
            <w:vAlign w:val="center"/>
          </w:tcPr>
          <w:p w14:paraId="4D813E3C" w14:textId="77777777" w:rsidR="007B6BF1" w:rsidRPr="00384739" w:rsidRDefault="00EE26B4" w:rsidP="00025E91">
            <w:pPr>
              <w:snapToGrid w:val="0"/>
              <w:spacing w:line="360" w:lineRule="auto"/>
              <w:ind w:firstLineChars="100" w:firstLine="240"/>
              <w:rPr>
                <w:rFonts w:ascii="Book Antiqua" w:hAnsi="Book Antiqua"/>
                <w:kern w:val="0"/>
                <w:sz w:val="24"/>
                <w:szCs w:val="24"/>
              </w:rPr>
            </w:pPr>
            <w:r w:rsidRPr="00384739">
              <w:rPr>
                <w:rFonts w:ascii="Book Antiqua" w:hAnsi="Book Antiqua"/>
                <w:kern w:val="0"/>
                <w:sz w:val="24"/>
                <w:szCs w:val="24"/>
              </w:rPr>
              <w:t>1</w:t>
            </w:r>
          </w:p>
        </w:tc>
        <w:tc>
          <w:tcPr>
            <w:tcW w:w="1513" w:type="dxa"/>
            <w:vAlign w:val="center"/>
          </w:tcPr>
          <w:p w14:paraId="723D50D2" w14:textId="77777777" w:rsidR="007B6BF1" w:rsidRPr="00384739" w:rsidRDefault="00EE26B4" w:rsidP="00025E91">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6</w:t>
            </w:r>
          </w:p>
        </w:tc>
        <w:tc>
          <w:tcPr>
            <w:tcW w:w="1491" w:type="dxa"/>
            <w:vAlign w:val="center"/>
          </w:tcPr>
          <w:p w14:paraId="35527E01" w14:textId="77777777" w:rsidR="007B6BF1" w:rsidRPr="00384739" w:rsidRDefault="00EE26B4" w:rsidP="00025E91">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36</w:t>
            </w:r>
          </w:p>
        </w:tc>
        <w:tc>
          <w:tcPr>
            <w:tcW w:w="1197" w:type="dxa"/>
            <w:vMerge/>
            <w:tcBorders>
              <w:bottom w:val="single" w:sz="4" w:space="0" w:color="auto"/>
            </w:tcBorders>
            <w:vAlign w:val="center"/>
          </w:tcPr>
          <w:p w14:paraId="38B8ADA0" w14:textId="77777777" w:rsidR="007B6BF1" w:rsidRPr="00384739" w:rsidRDefault="007B6BF1" w:rsidP="000C48B1">
            <w:pPr>
              <w:snapToGrid w:val="0"/>
              <w:spacing w:line="360" w:lineRule="auto"/>
              <w:rPr>
                <w:rFonts w:ascii="Book Antiqua" w:hAnsi="Book Antiqua"/>
                <w:kern w:val="0"/>
                <w:sz w:val="24"/>
                <w:szCs w:val="24"/>
              </w:rPr>
            </w:pPr>
          </w:p>
        </w:tc>
        <w:tc>
          <w:tcPr>
            <w:tcW w:w="883" w:type="dxa"/>
            <w:vMerge/>
            <w:tcBorders>
              <w:bottom w:val="single" w:sz="4" w:space="0" w:color="auto"/>
            </w:tcBorders>
            <w:vAlign w:val="center"/>
          </w:tcPr>
          <w:p w14:paraId="1FE9B4FC" w14:textId="77777777" w:rsidR="007B6BF1" w:rsidRPr="00384739" w:rsidRDefault="007B6BF1" w:rsidP="000C48B1">
            <w:pPr>
              <w:snapToGrid w:val="0"/>
              <w:spacing w:line="360" w:lineRule="auto"/>
              <w:rPr>
                <w:rFonts w:ascii="Book Antiqua" w:hAnsi="Book Antiqua"/>
                <w:kern w:val="0"/>
                <w:sz w:val="24"/>
                <w:szCs w:val="24"/>
              </w:rPr>
            </w:pPr>
          </w:p>
        </w:tc>
      </w:tr>
      <w:tr w:rsidR="007B6BF1" w:rsidRPr="00384739" w14:paraId="7E88DD70" w14:textId="77777777" w:rsidTr="00025E91">
        <w:trPr>
          <w:trHeight w:val="305"/>
        </w:trPr>
        <w:tc>
          <w:tcPr>
            <w:tcW w:w="4788" w:type="dxa"/>
            <w:tcBorders>
              <w:bottom w:val="single" w:sz="4" w:space="0" w:color="auto"/>
            </w:tcBorders>
            <w:vAlign w:val="center"/>
          </w:tcPr>
          <w:p w14:paraId="5FB6F81B" w14:textId="77777777" w:rsidR="007B6BF1" w:rsidRPr="00384739" w:rsidRDefault="00EE26B4" w:rsidP="00025E91">
            <w:pPr>
              <w:snapToGrid w:val="0"/>
              <w:spacing w:line="360" w:lineRule="auto"/>
              <w:ind w:firstLineChars="100" w:firstLine="240"/>
              <w:rPr>
                <w:rFonts w:ascii="Book Antiqua" w:hAnsi="Book Antiqua"/>
                <w:kern w:val="0"/>
                <w:sz w:val="24"/>
                <w:szCs w:val="24"/>
              </w:rPr>
            </w:pPr>
            <w:r w:rsidRPr="00384739">
              <w:rPr>
                <w:rFonts w:ascii="Book Antiqua" w:hAnsi="Book Antiqua"/>
                <w:kern w:val="0"/>
                <w:sz w:val="24"/>
                <w:szCs w:val="24"/>
              </w:rPr>
              <w:t>0</w:t>
            </w:r>
          </w:p>
        </w:tc>
        <w:tc>
          <w:tcPr>
            <w:tcW w:w="1513" w:type="dxa"/>
            <w:tcBorders>
              <w:bottom w:val="single" w:sz="4" w:space="0" w:color="auto"/>
            </w:tcBorders>
            <w:vAlign w:val="center"/>
          </w:tcPr>
          <w:p w14:paraId="09591A20" w14:textId="77777777" w:rsidR="007B6BF1" w:rsidRPr="00384739" w:rsidRDefault="00EE26B4" w:rsidP="00025E91">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9</w:t>
            </w:r>
          </w:p>
        </w:tc>
        <w:tc>
          <w:tcPr>
            <w:tcW w:w="1491" w:type="dxa"/>
            <w:tcBorders>
              <w:bottom w:val="single" w:sz="4" w:space="0" w:color="auto"/>
            </w:tcBorders>
            <w:vAlign w:val="center"/>
          </w:tcPr>
          <w:p w14:paraId="3A4BE9D5" w14:textId="77777777" w:rsidR="007B6BF1" w:rsidRPr="00384739" w:rsidRDefault="00EE26B4" w:rsidP="00025E91">
            <w:pPr>
              <w:snapToGrid w:val="0"/>
              <w:spacing w:line="360" w:lineRule="auto"/>
              <w:jc w:val="center"/>
              <w:rPr>
                <w:rFonts w:ascii="Book Antiqua" w:hAnsi="Book Antiqua"/>
                <w:kern w:val="0"/>
                <w:sz w:val="24"/>
                <w:szCs w:val="24"/>
              </w:rPr>
            </w:pPr>
            <w:r w:rsidRPr="00384739">
              <w:rPr>
                <w:rFonts w:ascii="Book Antiqua" w:hAnsi="Book Antiqua"/>
                <w:kern w:val="0"/>
                <w:sz w:val="24"/>
                <w:szCs w:val="24"/>
              </w:rPr>
              <w:t>9</w:t>
            </w:r>
          </w:p>
        </w:tc>
        <w:tc>
          <w:tcPr>
            <w:tcW w:w="1197" w:type="dxa"/>
            <w:vMerge/>
            <w:tcBorders>
              <w:bottom w:val="single" w:sz="4" w:space="0" w:color="auto"/>
            </w:tcBorders>
            <w:vAlign w:val="center"/>
          </w:tcPr>
          <w:p w14:paraId="0D5670AA" w14:textId="77777777" w:rsidR="007B6BF1" w:rsidRPr="00384739" w:rsidRDefault="007B6BF1" w:rsidP="000C48B1">
            <w:pPr>
              <w:snapToGrid w:val="0"/>
              <w:spacing w:line="360" w:lineRule="auto"/>
              <w:rPr>
                <w:rFonts w:ascii="Book Antiqua" w:hAnsi="Book Antiqua"/>
                <w:kern w:val="0"/>
                <w:sz w:val="24"/>
                <w:szCs w:val="24"/>
              </w:rPr>
            </w:pPr>
          </w:p>
        </w:tc>
        <w:tc>
          <w:tcPr>
            <w:tcW w:w="883" w:type="dxa"/>
            <w:vMerge/>
            <w:tcBorders>
              <w:bottom w:val="single" w:sz="4" w:space="0" w:color="auto"/>
            </w:tcBorders>
            <w:vAlign w:val="center"/>
          </w:tcPr>
          <w:p w14:paraId="482CECE5" w14:textId="77777777" w:rsidR="007B6BF1" w:rsidRPr="00384739" w:rsidRDefault="007B6BF1" w:rsidP="000C48B1">
            <w:pPr>
              <w:snapToGrid w:val="0"/>
              <w:spacing w:line="360" w:lineRule="auto"/>
              <w:rPr>
                <w:rFonts w:ascii="Book Antiqua" w:hAnsi="Book Antiqua"/>
                <w:kern w:val="0"/>
                <w:sz w:val="24"/>
                <w:szCs w:val="24"/>
              </w:rPr>
            </w:pPr>
          </w:p>
        </w:tc>
      </w:tr>
    </w:tbl>
    <w:p w14:paraId="63A40021" w14:textId="77777777" w:rsidR="007B6BF1" w:rsidRPr="00384739" w:rsidRDefault="00025E91" w:rsidP="000C48B1">
      <w:pPr>
        <w:snapToGrid w:val="0"/>
        <w:spacing w:line="360" w:lineRule="auto"/>
        <w:rPr>
          <w:rFonts w:ascii="Book Antiqua" w:hAnsi="Book Antiqua"/>
          <w:sz w:val="24"/>
          <w:szCs w:val="24"/>
        </w:rPr>
      </w:pPr>
      <w:bookmarkStart w:id="301" w:name="OLE_LINK5"/>
      <w:r w:rsidRPr="00384739">
        <w:rPr>
          <w:rFonts w:ascii="Book Antiqua" w:hAnsi="Book Antiqua"/>
          <w:sz w:val="24"/>
          <w:szCs w:val="24"/>
        </w:rPr>
        <w:t>EUS</w:t>
      </w:r>
      <w:r>
        <w:rPr>
          <w:rFonts w:ascii="Book Antiqua" w:hAnsi="Book Antiqua" w:hint="eastAsia"/>
          <w:sz w:val="24"/>
          <w:szCs w:val="24"/>
        </w:rPr>
        <w:t xml:space="preserve">: </w:t>
      </w:r>
      <w:r w:rsidRPr="00B105D4">
        <w:rPr>
          <w:rFonts w:ascii="Book Antiqua" w:hAnsi="Book Antiqua"/>
          <w:caps/>
          <w:sz w:val="24"/>
          <w:szCs w:val="24"/>
        </w:rPr>
        <w:t>e</w:t>
      </w:r>
      <w:r w:rsidRPr="00B105D4">
        <w:rPr>
          <w:rFonts w:ascii="Book Antiqua" w:hAnsi="Book Antiqua"/>
          <w:sz w:val="24"/>
          <w:szCs w:val="24"/>
        </w:rPr>
        <w:t>ndoscopic ultrasonography</w:t>
      </w:r>
      <w:r>
        <w:rPr>
          <w:rFonts w:ascii="Book Antiqua" w:hAnsi="Book Antiqua" w:hint="eastAsia"/>
          <w:sz w:val="24"/>
          <w:szCs w:val="24"/>
        </w:rPr>
        <w:t>.</w:t>
      </w:r>
    </w:p>
    <w:p w14:paraId="25A5E84D" w14:textId="77777777" w:rsidR="007B6BF1" w:rsidRPr="00384739" w:rsidRDefault="00EE26B4" w:rsidP="000C48B1">
      <w:pPr>
        <w:snapToGrid w:val="0"/>
        <w:spacing w:line="360" w:lineRule="auto"/>
        <w:jc w:val="left"/>
        <w:rPr>
          <w:rFonts w:ascii="Book Antiqua" w:hAnsi="Book Antiqua"/>
          <w:sz w:val="24"/>
          <w:szCs w:val="24"/>
        </w:rPr>
      </w:pPr>
      <w:r w:rsidRPr="00384739">
        <w:rPr>
          <w:rFonts w:ascii="Book Antiqua" w:hAnsi="Book Antiqua"/>
          <w:sz w:val="24"/>
          <w:szCs w:val="24"/>
        </w:rPr>
        <w:br w:type="page"/>
      </w:r>
    </w:p>
    <w:p w14:paraId="68CDA48B" w14:textId="77777777" w:rsidR="007B6BF1" w:rsidRPr="00EA7709" w:rsidRDefault="00EE26B4" w:rsidP="000C48B1">
      <w:pPr>
        <w:snapToGrid w:val="0"/>
        <w:spacing w:line="360" w:lineRule="auto"/>
        <w:rPr>
          <w:rFonts w:ascii="Book Antiqua" w:hAnsi="Book Antiqua"/>
          <w:b/>
          <w:sz w:val="24"/>
          <w:szCs w:val="24"/>
        </w:rPr>
      </w:pPr>
      <w:r w:rsidRPr="00EA7709">
        <w:rPr>
          <w:rFonts w:ascii="Book Antiqua" w:hAnsi="Book Antiqua"/>
          <w:b/>
          <w:sz w:val="24"/>
          <w:szCs w:val="24"/>
        </w:rPr>
        <w:lastRenderedPageBreak/>
        <w:t>Table 6</w:t>
      </w:r>
      <w:r w:rsidR="00EA7709" w:rsidRPr="00EA7709">
        <w:rPr>
          <w:rFonts w:ascii="Book Antiqua" w:hAnsi="Book Antiqua" w:hint="eastAsia"/>
          <w:b/>
          <w:sz w:val="24"/>
          <w:szCs w:val="24"/>
        </w:rPr>
        <w:t xml:space="preserve"> </w:t>
      </w:r>
      <w:r w:rsidRPr="00EA7709">
        <w:rPr>
          <w:rFonts w:ascii="Book Antiqua" w:hAnsi="Book Antiqua"/>
          <w:b/>
          <w:sz w:val="24"/>
          <w:szCs w:val="24"/>
        </w:rPr>
        <w:t xml:space="preserve">Mean </w:t>
      </w:r>
      <w:r w:rsidR="00EA7709" w:rsidRPr="00EA7709">
        <w:rPr>
          <w:rFonts w:ascii="Book Antiqua" w:hAnsi="Book Antiqua"/>
          <w:b/>
          <w:kern w:val="0"/>
          <w:sz w:val="24"/>
          <w:szCs w:val="24"/>
        </w:rPr>
        <w:t>endoscopic ultrasonography</w:t>
      </w:r>
      <w:r w:rsidRPr="00EA7709">
        <w:rPr>
          <w:rFonts w:ascii="Book Antiqua" w:hAnsi="Book Antiqua"/>
          <w:b/>
          <w:kern w:val="0"/>
          <w:sz w:val="24"/>
          <w:szCs w:val="24"/>
        </w:rPr>
        <w:t xml:space="preserve"> </w:t>
      </w:r>
      <w:r w:rsidR="00EA7709" w:rsidRPr="00EA7709">
        <w:rPr>
          <w:rFonts w:ascii="Book Antiqua" w:hAnsi="Book Antiqua"/>
          <w:b/>
          <w:kern w:val="0"/>
          <w:sz w:val="24"/>
          <w:szCs w:val="24"/>
        </w:rPr>
        <w:t>obscurity scores for the gastric cavity and mucosal surface</w:t>
      </w:r>
    </w:p>
    <w:bookmarkEnd w:id="301"/>
    <w:tbl>
      <w:tblPr>
        <w:tblW w:w="11041" w:type="dxa"/>
        <w:tblInd w:w="-1213" w:type="dxa"/>
        <w:tblLayout w:type="fixed"/>
        <w:tblLook w:val="04A0" w:firstRow="1" w:lastRow="0" w:firstColumn="1" w:lastColumn="0" w:noHBand="0" w:noVBand="1"/>
      </w:tblPr>
      <w:tblGrid>
        <w:gridCol w:w="5285"/>
        <w:gridCol w:w="1869"/>
        <w:gridCol w:w="1842"/>
        <w:gridCol w:w="1213"/>
        <w:gridCol w:w="832"/>
      </w:tblGrid>
      <w:tr w:rsidR="007B6BF1" w:rsidRPr="00384739" w14:paraId="51FB6A77" w14:textId="77777777" w:rsidTr="00EA7709">
        <w:trPr>
          <w:trHeight w:val="323"/>
        </w:trPr>
        <w:tc>
          <w:tcPr>
            <w:tcW w:w="5285" w:type="dxa"/>
            <w:tcBorders>
              <w:top w:val="single" w:sz="4" w:space="0" w:color="auto"/>
              <w:bottom w:val="single" w:sz="4" w:space="0" w:color="auto"/>
            </w:tcBorders>
            <w:vAlign w:val="center"/>
          </w:tcPr>
          <w:p w14:paraId="342E48C8" w14:textId="77777777" w:rsidR="007B6BF1" w:rsidRPr="00384739" w:rsidRDefault="007B6BF1" w:rsidP="000C48B1">
            <w:pPr>
              <w:snapToGrid w:val="0"/>
              <w:spacing w:line="360" w:lineRule="auto"/>
              <w:rPr>
                <w:rFonts w:ascii="Book Antiqua" w:hAnsi="Book Antiqua"/>
                <w:kern w:val="0"/>
                <w:sz w:val="24"/>
                <w:szCs w:val="24"/>
              </w:rPr>
            </w:pPr>
          </w:p>
        </w:tc>
        <w:tc>
          <w:tcPr>
            <w:tcW w:w="1869" w:type="dxa"/>
            <w:tcBorders>
              <w:top w:val="single" w:sz="4" w:space="0" w:color="auto"/>
              <w:bottom w:val="single" w:sz="4" w:space="0" w:color="auto"/>
            </w:tcBorders>
            <w:vAlign w:val="center"/>
          </w:tcPr>
          <w:p w14:paraId="6EAAE3CA" w14:textId="77777777" w:rsidR="007B6BF1" w:rsidRPr="00EA7709" w:rsidRDefault="00EE26B4" w:rsidP="00EA7709">
            <w:pPr>
              <w:snapToGrid w:val="0"/>
              <w:spacing w:line="360" w:lineRule="auto"/>
              <w:jc w:val="center"/>
              <w:rPr>
                <w:rFonts w:ascii="Book Antiqua" w:hAnsi="Book Antiqua"/>
                <w:b/>
                <w:kern w:val="0"/>
                <w:sz w:val="24"/>
                <w:szCs w:val="24"/>
              </w:rPr>
            </w:pPr>
            <w:proofErr w:type="spellStart"/>
            <w:r w:rsidRPr="00EA7709">
              <w:rPr>
                <w:rFonts w:ascii="Book Antiqua" w:hAnsi="Book Antiqua"/>
                <w:b/>
                <w:kern w:val="0"/>
                <w:sz w:val="24"/>
                <w:szCs w:val="24"/>
              </w:rPr>
              <w:t>Pronase</w:t>
            </w:r>
            <w:proofErr w:type="spellEnd"/>
            <w:r w:rsidRPr="00EA7709">
              <w:rPr>
                <w:rFonts w:ascii="Book Antiqua" w:hAnsi="Book Antiqua"/>
                <w:b/>
                <w:kern w:val="0"/>
                <w:sz w:val="24"/>
                <w:szCs w:val="24"/>
              </w:rPr>
              <w:t xml:space="preserve"> group</w:t>
            </w:r>
          </w:p>
        </w:tc>
        <w:tc>
          <w:tcPr>
            <w:tcW w:w="1842" w:type="dxa"/>
            <w:tcBorders>
              <w:top w:val="single" w:sz="4" w:space="0" w:color="auto"/>
              <w:bottom w:val="single" w:sz="4" w:space="0" w:color="auto"/>
            </w:tcBorders>
            <w:vAlign w:val="center"/>
          </w:tcPr>
          <w:p w14:paraId="2CF1B2FF" w14:textId="77777777" w:rsidR="007B6BF1" w:rsidRPr="00EA7709" w:rsidRDefault="00EE26B4" w:rsidP="00EA7709">
            <w:pPr>
              <w:snapToGrid w:val="0"/>
              <w:spacing w:line="360" w:lineRule="auto"/>
              <w:jc w:val="center"/>
              <w:rPr>
                <w:rFonts w:ascii="Book Antiqua" w:hAnsi="Book Antiqua"/>
                <w:b/>
                <w:kern w:val="0"/>
                <w:sz w:val="24"/>
                <w:szCs w:val="24"/>
              </w:rPr>
            </w:pPr>
            <w:r w:rsidRPr="00EA7709">
              <w:rPr>
                <w:rFonts w:ascii="Book Antiqua" w:hAnsi="Book Antiqua"/>
                <w:b/>
                <w:kern w:val="0"/>
                <w:sz w:val="24"/>
                <w:szCs w:val="24"/>
              </w:rPr>
              <w:t>Placebo group</w:t>
            </w:r>
          </w:p>
        </w:tc>
        <w:tc>
          <w:tcPr>
            <w:tcW w:w="1213" w:type="dxa"/>
            <w:tcBorders>
              <w:top w:val="single" w:sz="4" w:space="0" w:color="auto"/>
              <w:bottom w:val="single" w:sz="4" w:space="0" w:color="auto"/>
            </w:tcBorders>
            <w:vAlign w:val="center"/>
          </w:tcPr>
          <w:p w14:paraId="4F6CA8CB" w14:textId="77777777" w:rsidR="007B6BF1" w:rsidRPr="00EA7709" w:rsidRDefault="00EE26B4" w:rsidP="00EA7709">
            <w:pPr>
              <w:snapToGrid w:val="0"/>
              <w:spacing w:line="360" w:lineRule="auto"/>
              <w:jc w:val="center"/>
              <w:rPr>
                <w:rFonts w:ascii="Book Antiqua" w:hAnsi="Book Antiqua"/>
                <w:b/>
                <w:kern w:val="0"/>
                <w:sz w:val="24"/>
                <w:szCs w:val="24"/>
              </w:rPr>
            </w:pPr>
            <w:r w:rsidRPr="00EA7709">
              <w:rPr>
                <w:rFonts w:ascii="Book Antiqua" w:hAnsi="Book Antiqua"/>
                <w:b/>
                <w:kern w:val="0"/>
                <w:sz w:val="24"/>
                <w:szCs w:val="24"/>
              </w:rPr>
              <w:t>Value</w:t>
            </w:r>
          </w:p>
        </w:tc>
        <w:tc>
          <w:tcPr>
            <w:tcW w:w="832" w:type="dxa"/>
            <w:tcBorders>
              <w:top w:val="single" w:sz="4" w:space="0" w:color="auto"/>
              <w:bottom w:val="single" w:sz="4" w:space="0" w:color="auto"/>
            </w:tcBorders>
            <w:vAlign w:val="center"/>
          </w:tcPr>
          <w:p w14:paraId="16944A84" w14:textId="77777777" w:rsidR="007B6BF1" w:rsidRPr="00384739" w:rsidRDefault="00EA7709" w:rsidP="00EA7709">
            <w:pPr>
              <w:snapToGrid w:val="0"/>
              <w:spacing w:line="360" w:lineRule="auto"/>
              <w:jc w:val="center"/>
              <w:rPr>
                <w:rFonts w:ascii="Book Antiqua" w:hAnsi="Book Antiqua"/>
                <w:kern w:val="0"/>
                <w:sz w:val="24"/>
                <w:szCs w:val="24"/>
              </w:rPr>
            </w:pPr>
            <w:r w:rsidRPr="00EA7709">
              <w:rPr>
                <w:rFonts w:ascii="Book Antiqua" w:hAnsi="Book Antiqua"/>
                <w:b/>
                <w:i/>
                <w:kern w:val="0"/>
                <w:sz w:val="24"/>
                <w:szCs w:val="24"/>
              </w:rPr>
              <w:t>P</w:t>
            </w:r>
            <w:r w:rsidRPr="00EA7709">
              <w:rPr>
                <w:rFonts w:ascii="Book Antiqua" w:hAnsi="Book Antiqua" w:hint="eastAsia"/>
                <w:b/>
                <w:kern w:val="0"/>
                <w:sz w:val="24"/>
                <w:szCs w:val="24"/>
              </w:rPr>
              <w:t xml:space="preserve"> </w:t>
            </w:r>
            <w:r w:rsidRPr="00EA7709">
              <w:rPr>
                <w:rFonts w:ascii="Book Antiqua" w:hAnsi="Book Antiqua"/>
                <w:b/>
                <w:kern w:val="0"/>
                <w:sz w:val="24"/>
                <w:szCs w:val="24"/>
              </w:rPr>
              <w:t>value</w:t>
            </w:r>
          </w:p>
        </w:tc>
      </w:tr>
      <w:tr w:rsidR="007B6BF1" w:rsidRPr="00384739" w14:paraId="438922DD" w14:textId="77777777" w:rsidTr="00EA7709">
        <w:trPr>
          <w:trHeight w:val="323"/>
        </w:trPr>
        <w:tc>
          <w:tcPr>
            <w:tcW w:w="5285" w:type="dxa"/>
            <w:tcBorders>
              <w:top w:val="single" w:sz="4" w:space="0" w:color="auto"/>
            </w:tcBorders>
            <w:vAlign w:val="center"/>
          </w:tcPr>
          <w:p w14:paraId="35304022" w14:textId="77777777" w:rsidR="007B6BF1" w:rsidRPr="00384739" w:rsidRDefault="00EE26B4" w:rsidP="000C48B1">
            <w:pPr>
              <w:snapToGrid w:val="0"/>
              <w:spacing w:line="360" w:lineRule="auto"/>
              <w:rPr>
                <w:rFonts w:ascii="Book Antiqua" w:hAnsi="Book Antiqua"/>
                <w:kern w:val="0"/>
                <w:sz w:val="24"/>
                <w:szCs w:val="24"/>
              </w:rPr>
            </w:pPr>
            <w:r w:rsidRPr="00384739">
              <w:rPr>
                <w:rFonts w:ascii="Book Antiqua" w:hAnsi="Book Antiqua"/>
                <w:kern w:val="0"/>
                <w:sz w:val="24"/>
                <w:szCs w:val="24"/>
              </w:rPr>
              <w:t>Mean gastric cavity obscurity scores</w:t>
            </w:r>
          </w:p>
        </w:tc>
        <w:tc>
          <w:tcPr>
            <w:tcW w:w="1869" w:type="dxa"/>
            <w:tcBorders>
              <w:top w:val="single" w:sz="4" w:space="0" w:color="auto"/>
            </w:tcBorders>
          </w:tcPr>
          <w:p w14:paraId="17191738" w14:textId="77777777" w:rsidR="007B6BF1" w:rsidRPr="00384739" w:rsidRDefault="00EE26B4" w:rsidP="00EA7709">
            <w:pPr>
              <w:snapToGrid w:val="0"/>
              <w:spacing w:line="360" w:lineRule="auto"/>
              <w:jc w:val="center"/>
              <w:rPr>
                <w:rFonts w:ascii="Book Antiqua" w:hAnsi="Book Antiqua"/>
                <w:kern w:val="0"/>
                <w:sz w:val="24"/>
                <w:szCs w:val="24"/>
              </w:rPr>
            </w:pPr>
            <w:r w:rsidRPr="00384739">
              <w:rPr>
                <w:rFonts w:ascii="Book Antiqua" w:hAnsi="Book Antiqua"/>
                <w:sz w:val="24"/>
                <w:szCs w:val="24"/>
              </w:rPr>
              <w:t>1.0476</w:t>
            </w:r>
            <w:r w:rsidR="00AD4A53">
              <w:rPr>
                <w:rFonts w:ascii="Book Antiqua" w:hAnsi="Book Antiqua" w:hint="eastAsia"/>
                <w:sz w:val="24"/>
                <w:szCs w:val="24"/>
              </w:rPr>
              <w:t xml:space="preserve"> </w:t>
            </w:r>
            <w:r w:rsidRPr="00384739">
              <w:rPr>
                <w:rFonts w:ascii="Book Antiqua" w:hAnsi="Book Antiqua"/>
                <w:sz w:val="24"/>
                <w:szCs w:val="24"/>
              </w:rPr>
              <w:t>±</w:t>
            </w:r>
            <w:r w:rsidR="00AD4A53">
              <w:rPr>
                <w:rFonts w:ascii="Book Antiqua" w:hAnsi="Book Antiqua" w:hint="eastAsia"/>
                <w:sz w:val="24"/>
                <w:szCs w:val="24"/>
              </w:rPr>
              <w:t xml:space="preserve"> </w:t>
            </w:r>
            <w:r w:rsidRPr="00384739">
              <w:rPr>
                <w:rFonts w:ascii="Book Antiqua" w:hAnsi="Book Antiqua"/>
                <w:sz w:val="24"/>
                <w:szCs w:val="24"/>
              </w:rPr>
              <w:t>0.77</w:t>
            </w:r>
          </w:p>
        </w:tc>
        <w:tc>
          <w:tcPr>
            <w:tcW w:w="1842" w:type="dxa"/>
            <w:tcBorders>
              <w:top w:val="single" w:sz="4" w:space="0" w:color="auto"/>
            </w:tcBorders>
          </w:tcPr>
          <w:p w14:paraId="389C8208" w14:textId="77777777" w:rsidR="007B6BF1" w:rsidRPr="00384739" w:rsidRDefault="00EE26B4" w:rsidP="00EA7709">
            <w:pPr>
              <w:snapToGrid w:val="0"/>
              <w:spacing w:line="360" w:lineRule="auto"/>
              <w:jc w:val="center"/>
              <w:rPr>
                <w:rFonts w:ascii="Book Antiqua" w:hAnsi="Book Antiqua"/>
                <w:kern w:val="0"/>
                <w:sz w:val="24"/>
                <w:szCs w:val="24"/>
              </w:rPr>
            </w:pPr>
            <w:r w:rsidRPr="00384739">
              <w:rPr>
                <w:rFonts w:ascii="Book Antiqua" w:hAnsi="Book Antiqua"/>
                <w:sz w:val="24"/>
                <w:szCs w:val="24"/>
              </w:rPr>
              <w:t>1.6129</w:t>
            </w:r>
            <w:r w:rsidR="00AD4A53">
              <w:rPr>
                <w:rFonts w:ascii="Book Antiqua" w:hAnsi="Book Antiqua" w:hint="eastAsia"/>
                <w:sz w:val="24"/>
                <w:szCs w:val="24"/>
              </w:rPr>
              <w:t xml:space="preserve"> </w:t>
            </w:r>
            <w:r w:rsidRPr="00384739">
              <w:rPr>
                <w:rFonts w:ascii="Book Antiqua" w:hAnsi="Book Antiqua"/>
                <w:sz w:val="24"/>
                <w:szCs w:val="24"/>
              </w:rPr>
              <w:t>±</w:t>
            </w:r>
            <w:r w:rsidR="00AD4A53">
              <w:rPr>
                <w:rFonts w:ascii="Book Antiqua" w:hAnsi="Book Antiqua" w:hint="eastAsia"/>
                <w:sz w:val="24"/>
                <w:szCs w:val="24"/>
              </w:rPr>
              <w:t xml:space="preserve"> </w:t>
            </w:r>
            <w:r w:rsidRPr="00384739">
              <w:rPr>
                <w:rFonts w:ascii="Book Antiqua" w:hAnsi="Book Antiqua"/>
                <w:sz w:val="24"/>
                <w:szCs w:val="24"/>
              </w:rPr>
              <w:t>0.96</w:t>
            </w:r>
          </w:p>
        </w:tc>
        <w:tc>
          <w:tcPr>
            <w:tcW w:w="1213" w:type="dxa"/>
            <w:tcBorders>
              <w:top w:val="single" w:sz="4" w:space="0" w:color="auto"/>
            </w:tcBorders>
          </w:tcPr>
          <w:p w14:paraId="673539B5" w14:textId="77777777" w:rsidR="007B6BF1" w:rsidRPr="00384739" w:rsidRDefault="00EA7709" w:rsidP="00EA7709">
            <w:pPr>
              <w:snapToGrid w:val="0"/>
              <w:spacing w:line="360" w:lineRule="auto"/>
              <w:jc w:val="center"/>
              <w:rPr>
                <w:rFonts w:ascii="Book Antiqua" w:hAnsi="Book Antiqua"/>
                <w:kern w:val="0"/>
                <w:sz w:val="24"/>
                <w:szCs w:val="24"/>
              </w:rPr>
            </w:pPr>
            <w:r w:rsidRPr="00EA7709">
              <w:rPr>
                <w:rFonts w:ascii="Book Antiqua" w:hAnsi="Book Antiqua"/>
                <w:i/>
                <w:sz w:val="24"/>
                <w:szCs w:val="24"/>
              </w:rPr>
              <w:t>t</w:t>
            </w:r>
            <w:r>
              <w:rPr>
                <w:rFonts w:ascii="Book Antiqua" w:hAnsi="Book Antiqua" w:hint="eastAsia"/>
                <w:sz w:val="24"/>
                <w:szCs w:val="24"/>
              </w:rPr>
              <w:t xml:space="preserve"> </w:t>
            </w:r>
            <w:r w:rsidR="00EE26B4" w:rsidRPr="00384739">
              <w:rPr>
                <w:rFonts w:ascii="Book Antiqua" w:hAnsi="Book Antiqua"/>
                <w:sz w:val="24"/>
                <w:szCs w:val="24"/>
              </w:rPr>
              <w:t>=</w:t>
            </w:r>
            <w:r>
              <w:rPr>
                <w:rFonts w:ascii="Book Antiqua" w:hAnsi="Book Antiqua" w:hint="eastAsia"/>
                <w:sz w:val="24"/>
                <w:szCs w:val="24"/>
              </w:rPr>
              <w:t xml:space="preserve"> </w:t>
            </w:r>
            <w:r w:rsidR="00EE26B4" w:rsidRPr="00384739">
              <w:rPr>
                <w:rFonts w:ascii="Book Antiqua" w:hAnsi="Book Antiqua"/>
                <w:sz w:val="24"/>
                <w:szCs w:val="24"/>
              </w:rPr>
              <w:t>-3.617</w:t>
            </w:r>
          </w:p>
        </w:tc>
        <w:tc>
          <w:tcPr>
            <w:tcW w:w="832" w:type="dxa"/>
            <w:tcBorders>
              <w:top w:val="single" w:sz="4" w:space="0" w:color="auto"/>
            </w:tcBorders>
          </w:tcPr>
          <w:p w14:paraId="7FF3B58F" w14:textId="77777777" w:rsidR="007B6BF1" w:rsidRPr="00384739" w:rsidRDefault="00EE26B4" w:rsidP="00EA7709">
            <w:pPr>
              <w:snapToGrid w:val="0"/>
              <w:spacing w:line="360" w:lineRule="auto"/>
              <w:jc w:val="center"/>
              <w:rPr>
                <w:rFonts w:ascii="Book Antiqua" w:hAnsi="Book Antiqua"/>
                <w:kern w:val="0"/>
                <w:sz w:val="24"/>
                <w:szCs w:val="24"/>
              </w:rPr>
            </w:pPr>
            <w:r w:rsidRPr="00384739">
              <w:rPr>
                <w:rFonts w:ascii="Book Antiqua" w:hAnsi="Book Antiqua"/>
                <w:sz w:val="24"/>
                <w:szCs w:val="24"/>
              </w:rPr>
              <w:t>0.000</w:t>
            </w:r>
          </w:p>
        </w:tc>
      </w:tr>
      <w:tr w:rsidR="007B6BF1" w:rsidRPr="00384739" w14:paraId="31C586ED" w14:textId="77777777" w:rsidTr="00EA7709">
        <w:trPr>
          <w:trHeight w:val="323"/>
        </w:trPr>
        <w:tc>
          <w:tcPr>
            <w:tcW w:w="5285" w:type="dxa"/>
            <w:vAlign w:val="center"/>
          </w:tcPr>
          <w:p w14:paraId="7F0B521F" w14:textId="77777777" w:rsidR="007B6BF1" w:rsidRPr="00384739" w:rsidRDefault="00EE26B4" w:rsidP="000C48B1">
            <w:pPr>
              <w:snapToGrid w:val="0"/>
              <w:spacing w:line="360" w:lineRule="auto"/>
              <w:rPr>
                <w:rFonts w:ascii="Book Antiqua" w:hAnsi="Book Antiqua"/>
                <w:kern w:val="0"/>
                <w:sz w:val="24"/>
                <w:szCs w:val="24"/>
              </w:rPr>
            </w:pPr>
            <w:bookmarkStart w:id="302" w:name="OLE_LINK11"/>
            <w:r w:rsidRPr="00384739">
              <w:rPr>
                <w:rFonts w:ascii="Book Antiqua" w:hAnsi="Book Antiqua"/>
                <w:kern w:val="0"/>
                <w:sz w:val="24"/>
                <w:szCs w:val="24"/>
              </w:rPr>
              <w:t xml:space="preserve">Mean gastric mucosal surface </w:t>
            </w:r>
            <w:bookmarkEnd w:id="302"/>
            <w:r w:rsidRPr="00384739">
              <w:rPr>
                <w:rFonts w:ascii="Book Antiqua" w:hAnsi="Book Antiqua"/>
                <w:kern w:val="0"/>
                <w:sz w:val="24"/>
                <w:szCs w:val="24"/>
              </w:rPr>
              <w:t>obscurity scores</w:t>
            </w:r>
          </w:p>
        </w:tc>
        <w:tc>
          <w:tcPr>
            <w:tcW w:w="1869" w:type="dxa"/>
          </w:tcPr>
          <w:p w14:paraId="705A674B" w14:textId="77777777" w:rsidR="007B6BF1" w:rsidRPr="00384739" w:rsidRDefault="00EE26B4" w:rsidP="00EA7709">
            <w:pPr>
              <w:snapToGrid w:val="0"/>
              <w:spacing w:line="360" w:lineRule="auto"/>
              <w:jc w:val="center"/>
              <w:rPr>
                <w:rFonts w:ascii="Book Antiqua" w:hAnsi="Book Antiqua"/>
                <w:kern w:val="0"/>
                <w:sz w:val="24"/>
                <w:szCs w:val="24"/>
              </w:rPr>
            </w:pPr>
            <w:r w:rsidRPr="00384739">
              <w:rPr>
                <w:rFonts w:ascii="Book Antiqua" w:hAnsi="Book Antiqua"/>
                <w:sz w:val="24"/>
                <w:szCs w:val="24"/>
              </w:rPr>
              <w:t>1.2063</w:t>
            </w:r>
            <w:r w:rsidR="00AD4A53">
              <w:rPr>
                <w:rFonts w:ascii="Book Antiqua" w:hAnsi="Book Antiqua" w:hint="eastAsia"/>
                <w:sz w:val="24"/>
                <w:szCs w:val="24"/>
              </w:rPr>
              <w:t xml:space="preserve"> </w:t>
            </w:r>
            <w:r w:rsidRPr="00384739">
              <w:rPr>
                <w:rFonts w:ascii="Book Antiqua" w:hAnsi="Book Antiqua"/>
                <w:sz w:val="24"/>
                <w:szCs w:val="24"/>
              </w:rPr>
              <w:t>±</w:t>
            </w:r>
            <w:r w:rsidR="00AD4A53">
              <w:rPr>
                <w:rFonts w:ascii="Book Antiqua" w:hAnsi="Book Antiqua" w:hint="eastAsia"/>
                <w:sz w:val="24"/>
                <w:szCs w:val="24"/>
              </w:rPr>
              <w:t xml:space="preserve"> </w:t>
            </w:r>
            <w:r w:rsidRPr="00384739">
              <w:rPr>
                <w:rFonts w:ascii="Book Antiqua" w:hAnsi="Book Antiqua"/>
                <w:sz w:val="24"/>
                <w:szCs w:val="24"/>
              </w:rPr>
              <w:t>0.90</w:t>
            </w:r>
          </w:p>
        </w:tc>
        <w:tc>
          <w:tcPr>
            <w:tcW w:w="1842" w:type="dxa"/>
          </w:tcPr>
          <w:p w14:paraId="5739A826" w14:textId="77777777" w:rsidR="007B6BF1" w:rsidRPr="00384739" w:rsidRDefault="00EE26B4" w:rsidP="00EA7709">
            <w:pPr>
              <w:snapToGrid w:val="0"/>
              <w:spacing w:line="360" w:lineRule="auto"/>
              <w:jc w:val="center"/>
              <w:rPr>
                <w:rFonts w:ascii="Book Antiqua" w:hAnsi="Book Antiqua"/>
                <w:kern w:val="0"/>
                <w:sz w:val="24"/>
                <w:szCs w:val="24"/>
              </w:rPr>
            </w:pPr>
            <w:r w:rsidRPr="00384739">
              <w:rPr>
                <w:rFonts w:ascii="Book Antiqua" w:hAnsi="Book Antiqua"/>
                <w:sz w:val="24"/>
                <w:szCs w:val="24"/>
              </w:rPr>
              <w:t>1.7581</w:t>
            </w:r>
            <w:r w:rsidR="00AD4A53">
              <w:rPr>
                <w:rFonts w:ascii="Book Antiqua" w:hAnsi="Book Antiqua" w:hint="eastAsia"/>
                <w:sz w:val="24"/>
                <w:szCs w:val="24"/>
              </w:rPr>
              <w:t xml:space="preserve"> </w:t>
            </w:r>
            <w:r w:rsidRPr="00384739">
              <w:rPr>
                <w:rFonts w:ascii="Book Antiqua" w:hAnsi="Book Antiqua"/>
                <w:sz w:val="24"/>
                <w:szCs w:val="24"/>
              </w:rPr>
              <w:t>±</w:t>
            </w:r>
            <w:r w:rsidR="00AD4A53">
              <w:rPr>
                <w:rFonts w:ascii="Book Antiqua" w:hAnsi="Book Antiqua" w:hint="eastAsia"/>
                <w:sz w:val="24"/>
                <w:szCs w:val="24"/>
              </w:rPr>
              <w:t xml:space="preserve"> </w:t>
            </w:r>
            <w:r w:rsidRPr="00384739">
              <w:rPr>
                <w:rFonts w:ascii="Book Antiqua" w:hAnsi="Book Antiqua"/>
                <w:sz w:val="24"/>
                <w:szCs w:val="24"/>
              </w:rPr>
              <w:t>0.84</w:t>
            </w:r>
          </w:p>
        </w:tc>
        <w:tc>
          <w:tcPr>
            <w:tcW w:w="1213" w:type="dxa"/>
          </w:tcPr>
          <w:p w14:paraId="59F4960A" w14:textId="77777777" w:rsidR="007B6BF1" w:rsidRPr="00384739" w:rsidRDefault="00EA7709" w:rsidP="00EA7709">
            <w:pPr>
              <w:snapToGrid w:val="0"/>
              <w:spacing w:line="360" w:lineRule="auto"/>
              <w:jc w:val="center"/>
              <w:rPr>
                <w:rFonts w:ascii="Book Antiqua" w:hAnsi="Book Antiqua"/>
                <w:kern w:val="0"/>
                <w:sz w:val="24"/>
                <w:szCs w:val="24"/>
              </w:rPr>
            </w:pPr>
            <w:r w:rsidRPr="00EA7709">
              <w:rPr>
                <w:rFonts w:ascii="Book Antiqua" w:hAnsi="Book Antiqua"/>
                <w:i/>
                <w:sz w:val="24"/>
                <w:szCs w:val="24"/>
              </w:rPr>
              <w:t>t</w:t>
            </w:r>
            <w:r>
              <w:rPr>
                <w:rFonts w:ascii="Book Antiqua" w:hAnsi="Book Antiqua" w:hint="eastAsia"/>
                <w:sz w:val="24"/>
                <w:szCs w:val="24"/>
              </w:rPr>
              <w:t xml:space="preserve"> </w:t>
            </w:r>
            <w:r w:rsidR="00EE26B4" w:rsidRPr="00384739">
              <w:rPr>
                <w:rFonts w:ascii="Book Antiqua" w:hAnsi="Book Antiqua"/>
                <w:sz w:val="24"/>
                <w:szCs w:val="24"/>
              </w:rPr>
              <w:t>=</w:t>
            </w:r>
            <w:r>
              <w:rPr>
                <w:rFonts w:ascii="Book Antiqua" w:hAnsi="Book Antiqua" w:hint="eastAsia"/>
                <w:sz w:val="24"/>
                <w:szCs w:val="24"/>
              </w:rPr>
              <w:t xml:space="preserve"> </w:t>
            </w:r>
            <w:r w:rsidR="00EE26B4" w:rsidRPr="00384739">
              <w:rPr>
                <w:rFonts w:ascii="Book Antiqua" w:hAnsi="Book Antiqua"/>
                <w:sz w:val="24"/>
                <w:szCs w:val="24"/>
              </w:rPr>
              <w:t>-3.534</w:t>
            </w:r>
          </w:p>
        </w:tc>
        <w:tc>
          <w:tcPr>
            <w:tcW w:w="832" w:type="dxa"/>
          </w:tcPr>
          <w:p w14:paraId="172CEE7A" w14:textId="77777777" w:rsidR="007B6BF1" w:rsidRPr="00384739" w:rsidRDefault="00EE26B4" w:rsidP="00EA7709">
            <w:pPr>
              <w:snapToGrid w:val="0"/>
              <w:spacing w:line="360" w:lineRule="auto"/>
              <w:jc w:val="center"/>
              <w:rPr>
                <w:rFonts w:ascii="Book Antiqua" w:hAnsi="Book Antiqua"/>
                <w:kern w:val="0"/>
                <w:sz w:val="24"/>
                <w:szCs w:val="24"/>
              </w:rPr>
            </w:pPr>
            <w:r w:rsidRPr="00384739">
              <w:rPr>
                <w:rFonts w:ascii="Book Antiqua" w:hAnsi="Book Antiqua"/>
                <w:sz w:val="24"/>
                <w:szCs w:val="24"/>
              </w:rPr>
              <w:t>0.001</w:t>
            </w:r>
          </w:p>
        </w:tc>
      </w:tr>
      <w:tr w:rsidR="007B6BF1" w:rsidRPr="00384739" w14:paraId="6910BFEE" w14:textId="77777777" w:rsidTr="00EA7709">
        <w:trPr>
          <w:trHeight w:val="323"/>
        </w:trPr>
        <w:tc>
          <w:tcPr>
            <w:tcW w:w="5285" w:type="dxa"/>
            <w:vAlign w:val="center"/>
          </w:tcPr>
          <w:p w14:paraId="01D60C51" w14:textId="77777777" w:rsidR="007B6BF1" w:rsidRPr="00384739" w:rsidRDefault="00EE26B4" w:rsidP="000C48B1">
            <w:pPr>
              <w:snapToGrid w:val="0"/>
              <w:spacing w:line="360" w:lineRule="auto"/>
              <w:rPr>
                <w:rFonts w:ascii="Book Antiqua" w:hAnsi="Book Antiqua"/>
                <w:kern w:val="0"/>
                <w:sz w:val="24"/>
                <w:szCs w:val="24"/>
              </w:rPr>
            </w:pPr>
            <w:r w:rsidRPr="00384739">
              <w:rPr>
                <w:rFonts w:ascii="Book Antiqua" w:hAnsi="Book Antiqua"/>
                <w:kern w:val="0"/>
                <w:sz w:val="24"/>
                <w:szCs w:val="24"/>
              </w:rPr>
              <w:t xml:space="preserve">Duration of EUS </w:t>
            </w:r>
            <w:bookmarkStart w:id="303" w:name="OLE_LINK4"/>
            <w:r w:rsidRPr="00384739">
              <w:rPr>
                <w:rFonts w:ascii="Book Antiqua" w:hAnsi="Book Antiqua"/>
                <w:kern w:val="0"/>
                <w:sz w:val="24"/>
                <w:szCs w:val="24"/>
              </w:rPr>
              <w:t>(Mean ± SD)</w:t>
            </w:r>
            <w:bookmarkEnd w:id="303"/>
          </w:p>
        </w:tc>
        <w:tc>
          <w:tcPr>
            <w:tcW w:w="1869" w:type="dxa"/>
          </w:tcPr>
          <w:p w14:paraId="0BA32737" w14:textId="77777777" w:rsidR="007B6BF1" w:rsidRPr="00384739" w:rsidRDefault="00EE26B4" w:rsidP="00EA7709">
            <w:pPr>
              <w:snapToGrid w:val="0"/>
              <w:spacing w:line="360" w:lineRule="auto"/>
              <w:jc w:val="center"/>
              <w:rPr>
                <w:rFonts w:ascii="Book Antiqua" w:hAnsi="Book Antiqua"/>
                <w:kern w:val="0"/>
                <w:sz w:val="24"/>
                <w:szCs w:val="24"/>
              </w:rPr>
            </w:pPr>
            <w:r w:rsidRPr="00384739">
              <w:rPr>
                <w:rFonts w:ascii="Book Antiqua" w:hAnsi="Book Antiqua"/>
                <w:sz w:val="24"/>
                <w:szCs w:val="24"/>
              </w:rPr>
              <w:t>11.60</w:t>
            </w:r>
            <w:r w:rsidR="00AD4A53">
              <w:rPr>
                <w:rFonts w:ascii="Book Antiqua" w:hAnsi="Book Antiqua" w:hint="eastAsia"/>
                <w:sz w:val="24"/>
                <w:szCs w:val="24"/>
              </w:rPr>
              <w:t xml:space="preserve"> </w:t>
            </w:r>
            <w:r w:rsidRPr="00384739">
              <w:rPr>
                <w:rFonts w:ascii="Book Antiqua" w:hAnsi="Book Antiqua"/>
                <w:sz w:val="24"/>
                <w:szCs w:val="24"/>
              </w:rPr>
              <w:t>±</w:t>
            </w:r>
            <w:r w:rsidR="00AD4A53">
              <w:rPr>
                <w:rFonts w:ascii="Book Antiqua" w:hAnsi="Book Antiqua" w:hint="eastAsia"/>
                <w:sz w:val="24"/>
                <w:szCs w:val="24"/>
              </w:rPr>
              <w:t xml:space="preserve"> </w:t>
            </w:r>
            <w:r w:rsidRPr="00384739">
              <w:rPr>
                <w:rFonts w:ascii="Book Antiqua" w:hAnsi="Book Antiqua"/>
                <w:sz w:val="24"/>
                <w:szCs w:val="24"/>
              </w:rPr>
              <w:t>3.32</w:t>
            </w:r>
          </w:p>
        </w:tc>
        <w:tc>
          <w:tcPr>
            <w:tcW w:w="1842" w:type="dxa"/>
          </w:tcPr>
          <w:p w14:paraId="0D242DC5" w14:textId="77777777" w:rsidR="007B6BF1" w:rsidRPr="00384739" w:rsidRDefault="00EE26B4" w:rsidP="00EA7709">
            <w:pPr>
              <w:snapToGrid w:val="0"/>
              <w:spacing w:line="360" w:lineRule="auto"/>
              <w:jc w:val="center"/>
              <w:rPr>
                <w:rFonts w:ascii="Book Antiqua" w:hAnsi="Book Antiqua"/>
                <w:kern w:val="0"/>
                <w:sz w:val="24"/>
                <w:szCs w:val="24"/>
              </w:rPr>
            </w:pPr>
            <w:r w:rsidRPr="00384739">
              <w:rPr>
                <w:rFonts w:ascii="Book Antiqua" w:hAnsi="Book Antiqua"/>
                <w:sz w:val="24"/>
                <w:szCs w:val="24"/>
              </w:rPr>
              <w:t>13.13</w:t>
            </w:r>
            <w:r w:rsidR="00AD4A53">
              <w:rPr>
                <w:rFonts w:ascii="Book Antiqua" w:hAnsi="Book Antiqua" w:hint="eastAsia"/>
                <w:sz w:val="24"/>
                <w:szCs w:val="24"/>
              </w:rPr>
              <w:t xml:space="preserve"> </w:t>
            </w:r>
            <w:r w:rsidRPr="00384739">
              <w:rPr>
                <w:rFonts w:ascii="Book Antiqua" w:hAnsi="Book Antiqua"/>
                <w:sz w:val="24"/>
                <w:szCs w:val="24"/>
              </w:rPr>
              <w:t>±</w:t>
            </w:r>
            <w:r w:rsidR="00AD4A53">
              <w:rPr>
                <w:rFonts w:ascii="Book Antiqua" w:hAnsi="Book Antiqua" w:hint="eastAsia"/>
                <w:sz w:val="24"/>
                <w:szCs w:val="24"/>
              </w:rPr>
              <w:t xml:space="preserve"> </w:t>
            </w:r>
            <w:r w:rsidRPr="00384739">
              <w:rPr>
                <w:rFonts w:ascii="Book Antiqua" w:hAnsi="Book Antiqua"/>
                <w:sz w:val="24"/>
                <w:szCs w:val="24"/>
              </w:rPr>
              <w:t>3.81</w:t>
            </w:r>
          </w:p>
        </w:tc>
        <w:tc>
          <w:tcPr>
            <w:tcW w:w="1213" w:type="dxa"/>
          </w:tcPr>
          <w:p w14:paraId="3FFC9F4C" w14:textId="77777777" w:rsidR="007B6BF1" w:rsidRPr="00384739" w:rsidRDefault="00EA7709" w:rsidP="00EA7709">
            <w:pPr>
              <w:snapToGrid w:val="0"/>
              <w:spacing w:line="360" w:lineRule="auto"/>
              <w:jc w:val="center"/>
              <w:rPr>
                <w:rFonts w:ascii="Book Antiqua" w:hAnsi="Book Antiqua"/>
                <w:kern w:val="0"/>
                <w:sz w:val="24"/>
                <w:szCs w:val="24"/>
              </w:rPr>
            </w:pPr>
            <w:r w:rsidRPr="00EA7709">
              <w:rPr>
                <w:rFonts w:ascii="Book Antiqua" w:hAnsi="Book Antiqua"/>
                <w:i/>
                <w:sz w:val="24"/>
                <w:szCs w:val="24"/>
              </w:rPr>
              <w:t>t</w:t>
            </w:r>
            <w:r>
              <w:rPr>
                <w:rFonts w:ascii="Book Antiqua" w:hAnsi="Book Antiqua" w:hint="eastAsia"/>
                <w:sz w:val="24"/>
                <w:szCs w:val="24"/>
              </w:rPr>
              <w:t xml:space="preserve"> </w:t>
            </w:r>
            <w:r w:rsidR="00EE26B4" w:rsidRPr="00384739">
              <w:rPr>
                <w:rFonts w:ascii="Book Antiqua" w:hAnsi="Book Antiqua"/>
                <w:sz w:val="24"/>
                <w:szCs w:val="24"/>
              </w:rPr>
              <w:t>=</w:t>
            </w:r>
            <w:r>
              <w:rPr>
                <w:rFonts w:ascii="Book Antiqua" w:hAnsi="Book Antiqua" w:hint="eastAsia"/>
                <w:sz w:val="24"/>
                <w:szCs w:val="24"/>
              </w:rPr>
              <w:t xml:space="preserve"> </w:t>
            </w:r>
            <w:r w:rsidR="00EE26B4" w:rsidRPr="00384739">
              <w:rPr>
                <w:rFonts w:ascii="Book Antiqua" w:hAnsi="Book Antiqua"/>
                <w:sz w:val="24"/>
                <w:szCs w:val="24"/>
              </w:rPr>
              <w:t>-2.387</w:t>
            </w:r>
          </w:p>
        </w:tc>
        <w:tc>
          <w:tcPr>
            <w:tcW w:w="832" w:type="dxa"/>
          </w:tcPr>
          <w:p w14:paraId="5977EECB" w14:textId="77777777" w:rsidR="007B6BF1" w:rsidRPr="00384739" w:rsidRDefault="00EE26B4" w:rsidP="00EA7709">
            <w:pPr>
              <w:snapToGrid w:val="0"/>
              <w:spacing w:line="360" w:lineRule="auto"/>
              <w:jc w:val="center"/>
              <w:rPr>
                <w:rFonts w:ascii="Book Antiqua" w:hAnsi="Book Antiqua"/>
                <w:kern w:val="0"/>
                <w:sz w:val="24"/>
                <w:szCs w:val="24"/>
              </w:rPr>
            </w:pPr>
            <w:r w:rsidRPr="00384739">
              <w:rPr>
                <w:rFonts w:ascii="Book Antiqua" w:hAnsi="Book Antiqua"/>
                <w:sz w:val="24"/>
                <w:szCs w:val="24"/>
              </w:rPr>
              <w:t>0.018</w:t>
            </w:r>
          </w:p>
        </w:tc>
      </w:tr>
      <w:tr w:rsidR="007B6BF1" w:rsidRPr="00384739" w14:paraId="6680C2DA" w14:textId="77777777" w:rsidTr="00EA7709">
        <w:trPr>
          <w:trHeight w:val="323"/>
        </w:trPr>
        <w:tc>
          <w:tcPr>
            <w:tcW w:w="5285" w:type="dxa"/>
            <w:tcBorders>
              <w:bottom w:val="single" w:sz="4" w:space="0" w:color="auto"/>
            </w:tcBorders>
            <w:vAlign w:val="center"/>
          </w:tcPr>
          <w:p w14:paraId="429FF3AA" w14:textId="77777777" w:rsidR="007B6BF1" w:rsidRPr="00384739" w:rsidRDefault="00EE26B4" w:rsidP="000C48B1">
            <w:pPr>
              <w:snapToGrid w:val="0"/>
              <w:spacing w:line="360" w:lineRule="auto"/>
              <w:rPr>
                <w:rFonts w:ascii="Book Antiqua" w:hAnsi="Book Antiqua"/>
                <w:kern w:val="0"/>
                <w:sz w:val="24"/>
                <w:szCs w:val="24"/>
              </w:rPr>
            </w:pPr>
            <w:r w:rsidRPr="00384739">
              <w:rPr>
                <w:rFonts w:ascii="Book Antiqua" w:hAnsi="Book Antiqua"/>
                <w:kern w:val="0"/>
                <w:sz w:val="24"/>
                <w:szCs w:val="24"/>
              </w:rPr>
              <w:t>Volume of saline (Mean ± SD)</w:t>
            </w:r>
          </w:p>
        </w:tc>
        <w:tc>
          <w:tcPr>
            <w:tcW w:w="1869" w:type="dxa"/>
            <w:tcBorders>
              <w:bottom w:val="single" w:sz="4" w:space="0" w:color="auto"/>
            </w:tcBorders>
          </w:tcPr>
          <w:p w14:paraId="0D53914F" w14:textId="77777777" w:rsidR="007B6BF1" w:rsidRPr="00384739" w:rsidRDefault="00EE26B4" w:rsidP="00EA7709">
            <w:pPr>
              <w:snapToGrid w:val="0"/>
              <w:spacing w:line="360" w:lineRule="auto"/>
              <w:jc w:val="center"/>
              <w:rPr>
                <w:rFonts w:ascii="Book Antiqua" w:hAnsi="Book Antiqua"/>
                <w:kern w:val="0"/>
                <w:sz w:val="24"/>
                <w:szCs w:val="24"/>
              </w:rPr>
            </w:pPr>
            <w:r w:rsidRPr="00384739">
              <w:rPr>
                <w:rFonts w:ascii="Book Antiqua" w:hAnsi="Book Antiqua"/>
                <w:sz w:val="24"/>
                <w:szCs w:val="24"/>
              </w:rPr>
              <w:t>417.94</w:t>
            </w:r>
            <w:r w:rsidR="00AD4A53">
              <w:rPr>
                <w:rFonts w:ascii="Book Antiqua" w:hAnsi="Book Antiqua" w:hint="eastAsia"/>
                <w:sz w:val="24"/>
                <w:szCs w:val="24"/>
              </w:rPr>
              <w:t xml:space="preserve"> </w:t>
            </w:r>
            <w:r w:rsidRPr="00384739">
              <w:rPr>
                <w:rFonts w:ascii="Book Antiqua" w:hAnsi="Book Antiqua"/>
                <w:sz w:val="24"/>
                <w:szCs w:val="24"/>
              </w:rPr>
              <w:t>±</w:t>
            </w:r>
            <w:r w:rsidR="00AD4A53">
              <w:rPr>
                <w:rFonts w:ascii="Book Antiqua" w:hAnsi="Book Antiqua" w:hint="eastAsia"/>
                <w:sz w:val="24"/>
                <w:szCs w:val="24"/>
              </w:rPr>
              <w:t xml:space="preserve"> </w:t>
            </w:r>
            <w:r w:rsidRPr="00384739">
              <w:rPr>
                <w:rFonts w:ascii="Book Antiqua" w:hAnsi="Book Antiqua"/>
                <w:sz w:val="24"/>
                <w:szCs w:val="24"/>
              </w:rPr>
              <w:t>121.38</w:t>
            </w:r>
          </w:p>
        </w:tc>
        <w:tc>
          <w:tcPr>
            <w:tcW w:w="1842" w:type="dxa"/>
            <w:tcBorders>
              <w:bottom w:val="single" w:sz="4" w:space="0" w:color="auto"/>
            </w:tcBorders>
          </w:tcPr>
          <w:p w14:paraId="59FA414A" w14:textId="77777777" w:rsidR="007B6BF1" w:rsidRPr="00384739" w:rsidRDefault="00EE26B4" w:rsidP="00EA7709">
            <w:pPr>
              <w:snapToGrid w:val="0"/>
              <w:spacing w:line="360" w:lineRule="auto"/>
              <w:jc w:val="center"/>
              <w:rPr>
                <w:rFonts w:ascii="Book Antiqua" w:hAnsi="Book Antiqua"/>
                <w:kern w:val="0"/>
                <w:sz w:val="24"/>
                <w:szCs w:val="24"/>
              </w:rPr>
            </w:pPr>
            <w:r w:rsidRPr="00384739">
              <w:rPr>
                <w:rFonts w:ascii="Book Antiqua" w:hAnsi="Book Antiqua"/>
                <w:sz w:val="24"/>
                <w:szCs w:val="24"/>
              </w:rPr>
              <w:t>467.42</w:t>
            </w:r>
            <w:r w:rsidR="00AD4A53">
              <w:rPr>
                <w:rFonts w:ascii="Book Antiqua" w:hAnsi="Book Antiqua" w:hint="eastAsia"/>
                <w:sz w:val="24"/>
                <w:szCs w:val="24"/>
              </w:rPr>
              <w:t xml:space="preserve"> </w:t>
            </w:r>
            <w:r w:rsidRPr="00384739">
              <w:rPr>
                <w:rFonts w:ascii="Book Antiqua" w:hAnsi="Book Antiqua"/>
                <w:sz w:val="24"/>
                <w:szCs w:val="24"/>
              </w:rPr>
              <w:t>±</w:t>
            </w:r>
            <w:r w:rsidR="00AD4A53">
              <w:rPr>
                <w:rFonts w:ascii="Book Antiqua" w:hAnsi="Book Antiqua" w:hint="eastAsia"/>
                <w:sz w:val="24"/>
                <w:szCs w:val="24"/>
              </w:rPr>
              <w:t xml:space="preserve"> </w:t>
            </w:r>
            <w:r w:rsidRPr="00384739">
              <w:rPr>
                <w:rFonts w:ascii="Book Antiqua" w:hAnsi="Book Antiqua"/>
                <w:sz w:val="24"/>
                <w:szCs w:val="24"/>
              </w:rPr>
              <w:t>104.52</w:t>
            </w:r>
          </w:p>
        </w:tc>
        <w:tc>
          <w:tcPr>
            <w:tcW w:w="1213" w:type="dxa"/>
            <w:tcBorders>
              <w:bottom w:val="single" w:sz="4" w:space="0" w:color="auto"/>
            </w:tcBorders>
          </w:tcPr>
          <w:p w14:paraId="70A7998F" w14:textId="77777777" w:rsidR="007B6BF1" w:rsidRPr="00384739" w:rsidRDefault="00EA7709" w:rsidP="00EA7709">
            <w:pPr>
              <w:snapToGrid w:val="0"/>
              <w:spacing w:line="360" w:lineRule="auto"/>
              <w:jc w:val="center"/>
              <w:rPr>
                <w:rFonts w:ascii="Book Antiqua" w:hAnsi="Book Antiqua"/>
                <w:kern w:val="0"/>
                <w:sz w:val="24"/>
                <w:szCs w:val="24"/>
              </w:rPr>
            </w:pPr>
            <w:r w:rsidRPr="00EA7709">
              <w:rPr>
                <w:rFonts w:ascii="Book Antiqua" w:hAnsi="Book Antiqua"/>
                <w:i/>
                <w:sz w:val="24"/>
                <w:szCs w:val="24"/>
              </w:rPr>
              <w:t>t</w:t>
            </w:r>
            <w:r>
              <w:rPr>
                <w:rFonts w:ascii="Book Antiqua" w:hAnsi="Book Antiqua" w:hint="eastAsia"/>
                <w:sz w:val="24"/>
                <w:szCs w:val="24"/>
              </w:rPr>
              <w:t xml:space="preserve"> </w:t>
            </w:r>
            <w:r w:rsidR="00EE26B4" w:rsidRPr="00384739">
              <w:rPr>
                <w:rFonts w:ascii="Book Antiqua" w:hAnsi="Book Antiqua"/>
                <w:sz w:val="24"/>
                <w:szCs w:val="24"/>
              </w:rPr>
              <w:t>=</w:t>
            </w:r>
            <w:r>
              <w:rPr>
                <w:rFonts w:ascii="Book Antiqua" w:hAnsi="Book Antiqua" w:hint="eastAsia"/>
                <w:sz w:val="24"/>
                <w:szCs w:val="24"/>
              </w:rPr>
              <w:t xml:space="preserve"> </w:t>
            </w:r>
            <w:r w:rsidR="00EE26B4" w:rsidRPr="00384739">
              <w:rPr>
                <w:rFonts w:ascii="Book Antiqua" w:hAnsi="Book Antiqua"/>
                <w:sz w:val="24"/>
                <w:szCs w:val="24"/>
              </w:rPr>
              <w:t>-2.441</w:t>
            </w:r>
          </w:p>
        </w:tc>
        <w:tc>
          <w:tcPr>
            <w:tcW w:w="832" w:type="dxa"/>
            <w:tcBorders>
              <w:bottom w:val="single" w:sz="4" w:space="0" w:color="auto"/>
            </w:tcBorders>
          </w:tcPr>
          <w:p w14:paraId="68BAEF71" w14:textId="77777777" w:rsidR="007B6BF1" w:rsidRPr="00384739" w:rsidRDefault="00EE26B4" w:rsidP="00EA7709">
            <w:pPr>
              <w:snapToGrid w:val="0"/>
              <w:spacing w:line="360" w:lineRule="auto"/>
              <w:jc w:val="center"/>
              <w:rPr>
                <w:rFonts w:ascii="Book Antiqua" w:hAnsi="Book Antiqua"/>
                <w:kern w:val="0"/>
                <w:sz w:val="24"/>
                <w:szCs w:val="24"/>
              </w:rPr>
            </w:pPr>
            <w:r w:rsidRPr="00384739">
              <w:rPr>
                <w:rFonts w:ascii="Book Antiqua" w:hAnsi="Book Antiqua"/>
                <w:sz w:val="24"/>
                <w:szCs w:val="24"/>
              </w:rPr>
              <w:t>0.016</w:t>
            </w:r>
          </w:p>
        </w:tc>
      </w:tr>
    </w:tbl>
    <w:p w14:paraId="74C0083F" w14:textId="77777777" w:rsidR="007B6BF1" w:rsidRPr="00384739" w:rsidRDefault="007B6BF1" w:rsidP="000C48B1">
      <w:pPr>
        <w:snapToGrid w:val="0"/>
        <w:spacing w:line="360" w:lineRule="auto"/>
        <w:rPr>
          <w:rFonts w:ascii="Book Antiqua" w:hAnsi="Book Antiqua"/>
          <w:sz w:val="24"/>
          <w:szCs w:val="24"/>
        </w:rPr>
      </w:pPr>
    </w:p>
    <w:p w14:paraId="06095E0A" w14:textId="77777777" w:rsidR="007B6BF1" w:rsidRPr="00384739" w:rsidRDefault="00EE26B4" w:rsidP="000C48B1">
      <w:pPr>
        <w:snapToGrid w:val="0"/>
        <w:spacing w:line="360" w:lineRule="auto"/>
        <w:jc w:val="left"/>
        <w:rPr>
          <w:rFonts w:ascii="Book Antiqua" w:hAnsi="Book Antiqua"/>
          <w:kern w:val="0"/>
          <w:sz w:val="24"/>
          <w:szCs w:val="24"/>
        </w:rPr>
      </w:pPr>
      <w:r w:rsidRPr="00384739">
        <w:rPr>
          <w:rFonts w:ascii="Book Antiqua" w:hAnsi="Book Antiqua"/>
          <w:kern w:val="0"/>
          <w:sz w:val="24"/>
          <w:szCs w:val="24"/>
        </w:rPr>
        <w:br w:type="page"/>
      </w:r>
    </w:p>
    <w:p w14:paraId="30695091" w14:textId="77777777" w:rsidR="007B6BF1" w:rsidRPr="00384739" w:rsidRDefault="00EE26B4" w:rsidP="000C48B1">
      <w:pPr>
        <w:snapToGrid w:val="0"/>
        <w:spacing w:line="360" w:lineRule="auto"/>
        <w:rPr>
          <w:rFonts w:ascii="Book Antiqua" w:hAnsi="Book Antiqua"/>
          <w:kern w:val="0"/>
          <w:sz w:val="24"/>
          <w:szCs w:val="24"/>
        </w:rPr>
      </w:pPr>
      <w:r w:rsidRPr="00384739">
        <w:rPr>
          <w:rFonts w:ascii="Book Antiqua" w:hAnsi="Book Antiqua"/>
          <w:kern w:val="0"/>
          <w:sz w:val="24"/>
          <w:szCs w:val="24"/>
        </w:rPr>
        <w:lastRenderedPageBreak/>
        <w:t>A</w:t>
      </w:r>
      <w:r w:rsidR="00EA7709">
        <w:rPr>
          <w:rFonts w:ascii="Book Antiqua" w:hAnsi="Book Antiqua" w:hint="eastAsia"/>
          <w:kern w:val="0"/>
          <w:sz w:val="24"/>
          <w:szCs w:val="24"/>
        </w:rPr>
        <w:t xml:space="preserve">                                 </w:t>
      </w:r>
      <w:r w:rsidR="00EA7709" w:rsidRPr="00384739">
        <w:rPr>
          <w:rFonts w:ascii="Book Antiqua" w:hAnsi="Book Antiqua"/>
          <w:kern w:val="0"/>
          <w:sz w:val="24"/>
          <w:szCs w:val="24"/>
        </w:rPr>
        <w:t>B</w:t>
      </w:r>
    </w:p>
    <w:p w14:paraId="5344A796" w14:textId="77777777" w:rsidR="007B6BF1" w:rsidRPr="00384739" w:rsidRDefault="00EE26B4" w:rsidP="000C48B1">
      <w:pPr>
        <w:snapToGrid w:val="0"/>
        <w:spacing w:line="360" w:lineRule="auto"/>
        <w:rPr>
          <w:rFonts w:ascii="Book Antiqua" w:hAnsi="Book Antiqua"/>
          <w:kern w:val="0"/>
          <w:sz w:val="24"/>
          <w:szCs w:val="24"/>
        </w:rPr>
      </w:pPr>
      <w:r w:rsidRPr="00384739">
        <w:rPr>
          <w:rFonts w:ascii="Book Antiqua" w:hAnsi="Book Antiqua"/>
          <w:noProof/>
          <w:kern w:val="0"/>
          <w:sz w:val="24"/>
          <w:szCs w:val="24"/>
          <w:lang w:eastAsia="en-US"/>
        </w:rPr>
        <w:drawing>
          <wp:inline distT="0" distB="0" distL="0" distR="0" wp14:anchorId="60BAFD61" wp14:editId="00974FC1">
            <wp:extent cx="2558133" cy="1708030"/>
            <wp:effectExtent l="0" t="0" r="0" b="0"/>
            <wp:docPr id="5" name="图片 5" descr="C:\Users\WangJL\Desktop\2016-09-21 张海宁-未投\投稿ready\Figures\Fig.1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WangJL\Desktop\2016-09-21 张海宁-未投\投稿ready\Figures\Fig.1A.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2558647" cy="1708373"/>
                    </a:xfrm>
                    <a:prstGeom prst="rect">
                      <a:avLst/>
                    </a:prstGeom>
                    <a:noFill/>
                    <a:ln>
                      <a:noFill/>
                    </a:ln>
                  </pic:spPr>
                </pic:pic>
              </a:graphicData>
            </a:graphic>
          </wp:inline>
        </w:drawing>
      </w:r>
      <w:r w:rsidR="00EA7709">
        <w:rPr>
          <w:rFonts w:ascii="Book Antiqua" w:hAnsi="Book Antiqua" w:hint="eastAsia"/>
          <w:noProof/>
          <w:kern w:val="0"/>
          <w:sz w:val="24"/>
          <w:szCs w:val="24"/>
        </w:rPr>
        <w:t xml:space="preserve"> </w:t>
      </w:r>
      <w:r w:rsidR="00EA7709" w:rsidRPr="00384739">
        <w:rPr>
          <w:rFonts w:ascii="Book Antiqua" w:hAnsi="Book Antiqua"/>
          <w:noProof/>
          <w:kern w:val="0"/>
          <w:sz w:val="24"/>
          <w:szCs w:val="24"/>
          <w:lang w:eastAsia="en-US"/>
        </w:rPr>
        <w:drawing>
          <wp:inline distT="0" distB="0" distL="0" distR="0" wp14:anchorId="47DB469A" wp14:editId="42305139">
            <wp:extent cx="2571054" cy="1716657"/>
            <wp:effectExtent l="0" t="0" r="0" b="0"/>
            <wp:docPr id="6" name="图片 6" descr="C:\Users\WangJL\Desktop\2016-09-21 张海宁-未投\投稿ready\Figures\Fig.1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WangJL\Desktop\2016-09-21 张海宁-未投\投稿ready\Figures\Fig.1B.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2574938" cy="1719250"/>
                    </a:xfrm>
                    <a:prstGeom prst="rect">
                      <a:avLst/>
                    </a:prstGeom>
                    <a:noFill/>
                    <a:ln>
                      <a:noFill/>
                    </a:ln>
                  </pic:spPr>
                </pic:pic>
              </a:graphicData>
            </a:graphic>
          </wp:inline>
        </w:drawing>
      </w:r>
    </w:p>
    <w:p w14:paraId="0BDE0853" w14:textId="77777777" w:rsidR="007B6BF1" w:rsidRPr="00384739" w:rsidRDefault="00EE26B4" w:rsidP="000C48B1">
      <w:pPr>
        <w:snapToGrid w:val="0"/>
        <w:spacing w:line="360" w:lineRule="auto"/>
        <w:rPr>
          <w:rFonts w:ascii="Book Antiqua" w:hAnsi="Book Antiqua"/>
          <w:kern w:val="0"/>
          <w:sz w:val="24"/>
          <w:szCs w:val="24"/>
        </w:rPr>
      </w:pPr>
      <w:r w:rsidRPr="00384739">
        <w:rPr>
          <w:rFonts w:ascii="Book Antiqua" w:hAnsi="Book Antiqua"/>
          <w:kern w:val="0"/>
          <w:sz w:val="24"/>
          <w:szCs w:val="24"/>
        </w:rPr>
        <w:t>C</w:t>
      </w:r>
      <w:r w:rsidR="00EA7709">
        <w:rPr>
          <w:rFonts w:ascii="Book Antiqua" w:hAnsi="Book Antiqua" w:hint="eastAsia"/>
          <w:kern w:val="0"/>
          <w:sz w:val="24"/>
          <w:szCs w:val="24"/>
        </w:rPr>
        <w:t xml:space="preserve">                                 </w:t>
      </w:r>
      <w:r w:rsidR="00EA7709" w:rsidRPr="00384739">
        <w:rPr>
          <w:rFonts w:ascii="Book Antiqua" w:hAnsi="Book Antiqua"/>
          <w:kern w:val="0"/>
          <w:sz w:val="24"/>
          <w:szCs w:val="24"/>
        </w:rPr>
        <w:t>D</w:t>
      </w:r>
    </w:p>
    <w:p w14:paraId="5FF22208" w14:textId="77777777" w:rsidR="007B6BF1" w:rsidRPr="00384739" w:rsidRDefault="00EE26B4" w:rsidP="000C48B1">
      <w:pPr>
        <w:snapToGrid w:val="0"/>
        <w:spacing w:line="360" w:lineRule="auto"/>
        <w:rPr>
          <w:rFonts w:ascii="Book Antiqua" w:hAnsi="Book Antiqua"/>
          <w:kern w:val="0"/>
          <w:sz w:val="24"/>
          <w:szCs w:val="24"/>
        </w:rPr>
      </w:pPr>
      <w:r w:rsidRPr="00384739">
        <w:rPr>
          <w:rFonts w:ascii="Book Antiqua" w:hAnsi="Book Antiqua"/>
          <w:noProof/>
          <w:kern w:val="0"/>
          <w:sz w:val="24"/>
          <w:szCs w:val="24"/>
          <w:lang w:eastAsia="en-US"/>
        </w:rPr>
        <w:drawing>
          <wp:inline distT="0" distB="0" distL="0" distR="0" wp14:anchorId="52A8BD64" wp14:editId="2E767C52">
            <wp:extent cx="2562045" cy="1710640"/>
            <wp:effectExtent l="0" t="0" r="0" b="0"/>
            <wp:docPr id="7" name="图片 7" descr="C:\Users\WangJL\Desktop\2016-09-21 张海宁-未投\投稿ready\Figures\Fig.1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WangJL\Desktop\2016-09-21 张海宁-未投\投稿ready\Figures\Fig.1C.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2570482" cy="1716273"/>
                    </a:xfrm>
                    <a:prstGeom prst="rect">
                      <a:avLst/>
                    </a:prstGeom>
                    <a:noFill/>
                    <a:ln>
                      <a:noFill/>
                    </a:ln>
                  </pic:spPr>
                </pic:pic>
              </a:graphicData>
            </a:graphic>
          </wp:inline>
        </w:drawing>
      </w:r>
      <w:r w:rsidR="00EA7709">
        <w:rPr>
          <w:rFonts w:ascii="Book Antiqua" w:hAnsi="Book Antiqua" w:hint="eastAsia"/>
          <w:kern w:val="0"/>
          <w:sz w:val="24"/>
          <w:szCs w:val="24"/>
        </w:rPr>
        <w:t xml:space="preserve"> </w:t>
      </w:r>
      <w:r w:rsidR="00EA7709" w:rsidRPr="00384739">
        <w:rPr>
          <w:rFonts w:ascii="Book Antiqua" w:hAnsi="Book Antiqua"/>
          <w:noProof/>
          <w:kern w:val="0"/>
          <w:sz w:val="24"/>
          <w:szCs w:val="24"/>
          <w:lang w:eastAsia="en-US"/>
        </w:rPr>
        <w:drawing>
          <wp:inline distT="0" distB="0" distL="0" distR="0" wp14:anchorId="128C2B36" wp14:editId="26626CCB">
            <wp:extent cx="2536166" cy="1693362"/>
            <wp:effectExtent l="0" t="0" r="0" b="0"/>
            <wp:docPr id="8" name="图片 8" descr="C:\Users\WangJL\Desktop\2016-09-21 张海宁-未投\投稿ready\Figures\Fig.1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WangJL\Desktop\2016-09-21 张海宁-未投\投稿ready\Figures\Fig.1D.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2536166" cy="1693362"/>
                    </a:xfrm>
                    <a:prstGeom prst="rect">
                      <a:avLst/>
                    </a:prstGeom>
                    <a:noFill/>
                    <a:ln>
                      <a:noFill/>
                    </a:ln>
                  </pic:spPr>
                </pic:pic>
              </a:graphicData>
            </a:graphic>
          </wp:inline>
        </w:drawing>
      </w:r>
    </w:p>
    <w:p w14:paraId="67106A7D" w14:textId="77777777" w:rsidR="007B6BF1" w:rsidRPr="002408CC" w:rsidRDefault="00EE26B4" w:rsidP="000C48B1">
      <w:pPr>
        <w:snapToGrid w:val="0"/>
        <w:spacing w:line="360" w:lineRule="auto"/>
        <w:rPr>
          <w:rFonts w:ascii="Book Antiqua" w:hAnsi="Book Antiqua"/>
          <w:b/>
          <w:kern w:val="0"/>
          <w:sz w:val="24"/>
          <w:szCs w:val="24"/>
        </w:rPr>
      </w:pPr>
      <w:r w:rsidRPr="002408CC">
        <w:rPr>
          <w:rFonts w:ascii="Book Antiqua" w:hAnsi="Book Antiqua"/>
          <w:b/>
          <w:kern w:val="0"/>
          <w:sz w:val="24"/>
          <w:szCs w:val="24"/>
        </w:rPr>
        <w:t>Figure 1</w:t>
      </w:r>
      <w:r w:rsidR="002408CC" w:rsidRPr="002408CC">
        <w:rPr>
          <w:rFonts w:ascii="Book Antiqua" w:hAnsi="Book Antiqua" w:hint="eastAsia"/>
          <w:b/>
          <w:kern w:val="0"/>
          <w:sz w:val="24"/>
          <w:szCs w:val="24"/>
        </w:rPr>
        <w:t xml:space="preserve"> </w:t>
      </w:r>
      <w:r w:rsidRPr="002408CC">
        <w:rPr>
          <w:rFonts w:ascii="Book Antiqua" w:hAnsi="Book Antiqua"/>
          <w:b/>
          <w:kern w:val="0"/>
          <w:sz w:val="24"/>
          <w:szCs w:val="24"/>
        </w:rPr>
        <w:t>Scoring of the gastric cavity obscurity grade depending on the numbers of high-echo spots.</w:t>
      </w:r>
      <w:r w:rsidR="002408CC">
        <w:rPr>
          <w:rFonts w:ascii="Book Antiqua" w:hAnsi="Book Antiqua" w:hint="eastAsia"/>
          <w:b/>
          <w:kern w:val="0"/>
          <w:sz w:val="24"/>
          <w:szCs w:val="24"/>
        </w:rPr>
        <w:t xml:space="preserve"> </w:t>
      </w:r>
      <w:r w:rsidRPr="00384739">
        <w:rPr>
          <w:rFonts w:ascii="Book Antiqua" w:hAnsi="Book Antiqua"/>
          <w:kern w:val="0"/>
          <w:sz w:val="24"/>
          <w:szCs w:val="24"/>
        </w:rPr>
        <w:t>A</w:t>
      </w:r>
      <w:r w:rsidR="002408CC">
        <w:rPr>
          <w:rFonts w:ascii="Book Antiqua" w:hAnsi="Book Antiqua" w:hint="eastAsia"/>
          <w:kern w:val="0"/>
          <w:sz w:val="24"/>
          <w:szCs w:val="24"/>
        </w:rPr>
        <w:t xml:space="preserve">: </w:t>
      </w:r>
      <w:r w:rsidRPr="00384739">
        <w:rPr>
          <w:rFonts w:ascii="Book Antiqua" w:hAnsi="Book Antiqua"/>
          <w:kern w:val="0"/>
          <w:sz w:val="24"/>
          <w:szCs w:val="24"/>
        </w:rPr>
        <w:t>Score 0, few or no high-echo spots in the gastric cavity</w:t>
      </w:r>
      <w:r w:rsidR="002408CC">
        <w:rPr>
          <w:rFonts w:ascii="Book Antiqua" w:hAnsi="Book Antiqua" w:hint="eastAsia"/>
          <w:kern w:val="0"/>
          <w:sz w:val="24"/>
          <w:szCs w:val="24"/>
        </w:rPr>
        <w:t xml:space="preserve">; </w:t>
      </w:r>
      <w:r w:rsidRPr="00384739">
        <w:rPr>
          <w:rFonts w:ascii="Book Antiqua" w:hAnsi="Book Antiqua"/>
          <w:kern w:val="0"/>
          <w:sz w:val="24"/>
          <w:szCs w:val="24"/>
        </w:rPr>
        <w:t>B</w:t>
      </w:r>
      <w:r w:rsidR="002408CC">
        <w:rPr>
          <w:rFonts w:ascii="Book Antiqua" w:hAnsi="Book Antiqua" w:hint="eastAsia"/>
          <w:kern w:val="0"/>
          <w:sz w:val="24"/>
          <w:szCs w:val="24"/>
        </w:rPr>
        <w:t xml:space="preserve">: </w:t>
      </w:r>
      <w:r w:rsidRPr="00384739">
        <w:rPr>
          <w:rFonts w:ascii="Book Antiqua" w:hAnsi="Book Antiqua"/>
          <w:kern w:val="0"/>
          <w:sz w:val="24"/>
          <w:szCs w:val="24"/>
        </w:rPr>
        <w:t>Score 1, s</w:t>
      </w:r>
      <w:r w:rsidR="002408CC">
        <w:rPr>
          <w:rFonts w:ascii="Book Antiqua" w:hAnsi="Book Antiqua"/>
          <w:kern w:val="0"/>
          <w:sz w:val="24"/>
          <w:szCs w:val="24"/>
        </w:rPr>
        <w:t>mall number of high-echo spots</w:t>
      </w:r>
      <w:r w:rsidR="002408CC">
        <w:rPr>
          <w:rFonts w:ascii="Book Antiqua" w:hAnsi="Book Antiqua" w:hint="eastAsia"/>
          <w:kern w:val="0"/>
          <w:sz w:val="24"/>
          <w:szCs w:val="24"/>
        </w:rPr>
        <w:t xml:space="preserve">; </w:t>
      </w:r>
      <w:r w:rsidRPr="00384739">
        <w:rPr>
          <w:rFonts w:ascii="Book Antiqua" w:hAnsi="Book Antiqua"/>
          <w:kern w:val="0"/>
          <w:sz w:val="24"/>
          <w:szCs w:val="24"/>
        </w:rPr>
        <w:t>C</w:t>
      </w:r>
      <w:r w:rsidR="002408CC">
        <w:rPr>
          <w:rFonts w:ascii="Book Antiqua" w:hAnsi="Book Antiqua" w:hint="eastAsia"/>
          <w:kern w:val="0"/>
          <w:sz w:val="24"/>
          <w:szCs w:val="24"/>
        </w:rPr>
        <w:t xml:space="preserve">: </w:t>
      </w:r>
      <w:r w:rsidRPr="00384739">
        <w:rPr>
          <w:rFonts w:ascii="Book Antiqua" w:hAnsi="Book Antiqua"/>
          <w:kern w:val="0"/>
          <w:sz w:val="24"/>
          <w:szCs w:val="24"/>
        </w:rPr>
        <w:t>Score 2, moderate number of high-echo spots</w:t>
      </w:r>
      <w:r w:rsidR="002408CC">
        <w:rPr>
          <w:rFonts w:ascii="Book Antiqua" w:hAnsi="Book Antiqua" w:hint="eastAsia"/>
          <w:kern w:val="0"/>
          <w:sz w:val="24"/>
          <w:szCs w:val="24"/>
        </w:rPr>
        <w:t xml:space="preserve">; </w:t>
      </w:r>
      <w:r w:rsidR="002408CC" w:rsidRPr="002408CC">
        <w:rPr>
          <w:rFonts w:ascii="Book Antiqua" w:hAnsi="Book Antiqua" w:hint="eastAsia"/>
          <w:kern w:val="0"/>
          <w:sz w:val="24"/>
          <w:szCs w:val="24"/>
        </w:rPr>
        <w:t>and</w:t>
      </w:r>
      <w:r w:rsidR="002408CC">
        <w:rPr>
          <w:rFonts w:ascii="Book Antiqua" w:hAnsi="Book Antiqua" w:hint="eastAsia"/>
          <w:b/>
          <w:kern w:val="0"/>
          <w:sz w:val="24"/>
          <w:szCs w:val="24"/>
        </w:rPr>
        <w:t xml:space="preserve"> </w:t>
      </w:r>
      <w:r w:rsidRPr="00384739">
        <w:rPr>
          <w:rFonts w:ascii="Book Antiqua" w:hAnsi="Book Antiqua"/>
          <w:kern w:val="0"/>
          <w:sz w:val="24"/>
          <w:szCs w:val="24"/>
        </w:rPr>
        <w:t>D</w:t>
      </w:r>
      <w:r w:rsidR="002408CC">
        <w:rPr>
          <w:rFonts w:ascii="Book Antiqua" w:hAnsi="Book Antiqua" w:hint="eastAsia"/>
          <w:kern w:val="0"/>
          <w:sz w:val="24"/>
          <w:szCs w:val="24"/>
        </w:rPr>
        <w:t xml:space="preserve">: </w:t>
      </w:r>
      <w:r w:rsidRPr="00384739">
        <w:rPr>
          <w:rFonts w:ascii="Book Antiqua" w:hAnsi="Book Antiqua"/>
          <w:kern w:val="0"/>
          <w:sz w:val="24"/>
          <w:szCs w:val="24"/>
        </w:rPr>
        <w:t>Score 3, large number of high-echo spots.</w:t>
      </w:r>
    </w:p>
    <w:p w14:paraId="7BD23897" w14:textId="77777777" w:rsidR="007B6BF1" w:rsidRPr="00384739" w:rsidRDefault="00EE26B4" w:rsidP="000C48B1">
      <w:pPr>
        <w:snapToGrid w:val="0"/>
        <w:spacing w:line="360" w:lineRule="auto"/>
        <w:jc w:val="left"/>
        <w:rPr>
          <w:rFonts w:ascii="Book Antiqua" w:hAnsi="Book Antiqua"/>
          <w:kern w:val="0"/>
          <w:sz w:val="24"/>
          <w:szCs w:val="24"/>
        </w:rPr>
      </w:pPr>
      <w:r w:rsidRPr="00384739">
        <w:rPr>
          <w:rFonts w:ascii="Book Antiqua" w:hAnsi="Book Antiqua"/>
          <w:kern w:val="0"/>
          <w:sz w:val="24"/>
          <w:szCs w:val="24"/>
        </w:rPr>
        <w:br w:type="page"/>
      </w:r>
    </w:p>
    <w:p w14:paraId="4AD1EA5F" w14:textId="77777777" w:rsidR="007B6BF1" w:rsidRPr="00384739" w:rsidRDefault="00EE26B4" w:rsidP="000C48B1">
      <w:pPr>
        <w:snapToGrid w:val="0"/>
        <w:spacing w:line="360" w:lineRule="auto"/>
        <w:rPr>
          <w:rFonts w:ascii="Book Antiqua" w:hAnsi="Book Antiqua"/>
          <w:kern w:val="0"/>
          <w:sz w:val="24"/>
          <w:szCs w:val="24"/>
        </w:rPr>
      </w:pPr>
      <w:r w:rsidRPr="00384739">
        <w:rPr>
          <w:rFonts w:ascii="Book Antiqua" w:hAnsi="Book Antiqua"/>
          <w:kern w:val="0"/>
          <w:sz w:val="24"/>
          <w:szCs w:val="24"/>
        </w:rPr>
        <w:lastRenderedPageBreak/>
        <w:t>A</w:t>
      </w:r>
      <w:r w:rsidR="002408CC">
        <w:rPr>
          <w:rFonts w:ascii="Book Antiqua" w:hAnsi="Book Antiqua" w:hint="eastAsia"/>
          <w:kern w:val="0"/>
          <w:sz w:val="24"/>
          <w:szCs w:val="24"/>
        </w:rPr>
        <w:t xml:space="preserve">                                 B</w:t>
      </w:r>
    </w:p>
    <w:p w14:paraId="72191F8B" w14:textId="77777777" w:rsidR="007B6BF1" w:rsidRPr="00384739" w:rsidRDefault="00EE26B4" w:rsidP="000C48B1">
      <w:pPr>
        <w:snapToGrid w:val="0"/>
        <w:spacing w:line="360" w:lineRule="auto"/>
        <w:rPr>
          <w:rFonts w:ascii="Book Antiqua" w:hAnsi="Book Antiqua"/>
          <w:kern w:val="0"/>
          <w:sz w:val="24"/>
          <w:szCs w:val="24"/>
        </w:rPr>
      </w:pPr>
      <w:r w:rsidRPr="00384739">
        <w:rPr>
          <w:rFonts w:ascii="Book Antiqua" w:hAnsi="Book Antiqua"/>
          <w:noProof/>
          <w:kern w:val="0"/>
          <w:sz w:val="24"/>
          <w:szCs w:val="24"/>
          <w:lang w:eastAsia="en-US"/>
        </w:rPr>
        <w:drawing>
          <wp:inline distT="0" distB="0" distL="0" distR="0" wp14:anchorId="28F467BD" wp14:editId="433C75C8">
            <wp:extent cx="2545214" cy="1699403"/>
            <wp:effectExtent l="0" t="0" r="0" b="0"/>
            <wp:docPr id="9" name="图片 9" descr="C:\Users\WangJL\Desktop\2016-09-21 张海宁-未投\投稿ready\Figures\Fig.2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WangJL\Desktop\2016-09-21 张海宁-未投\投稿ready\Figures\Fig.2A.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2545169" cy="1699373"/>
                    </a:xfrm>
                    <a:prstGeom prst="rect">
                      <a:avLst/>
                    </a:prstGeom>
                    <a:noFill/>
                    <a:ln>
                      <a:noFill/>
                    </a:ln>
                  </pic:spPr>
                </pic:pic>
              </a:graphicData>
            </a:graphic>
          </wp:inline>
        </w:drawing>
      </w:r>
      <w:r w:rsidR="002408CC">
        <w:rPr>
          <w:rFonts w:ascii="Book Antiqua" w:hAnsi="Book Antiqua" w:hint="eastAsia"/>
          <w:kern w:val="0"/>
          <w:sz w:val="24"/>
          <w:szCs w:val="24"/>
        </w:rPr>
        <w:t xml:space="preserve"> </w:t>
      </w:r>
      <w:r w:rsidR="002408CC" w:rsidRPr="00384739">
        <w:rPr>
          <w:rFonts w:ascii="Book Antiqua" w:hAnsi="Book Antiqua"/>
          <w:noProof/>
          <w:kern w:val="0"/>
          <w:sz w:val="24"/>
          <w:szCs w:val="24"/>
          <w:lang w:eastAsia="en-US"/>
        </w:rPr>
        <w:drawing>
          <wp:inline distT="0" distB="0" distL="0" distR="0" wp14:anchorId="017F555F" wp14:editId="0CFADD94">
            <wp:extent cx="2519375" cy="1682151"/>
            <wp:effectExtent l="0" t="0" r="0" b="0"/>
            <wp:docPr id="10" name="图片 10" descr="C:\Users\WangJL\Desktop\2016-09-21 张海宁-未投\投稿ready\Figures\Fig.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WangJL\Desktop\2016-09-21 张海宁-未投\投稿ready\Figures\Fig.2B.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2519330" cy="1682121"/>
                    </a:xfrm>
                    <a:prstGeom prst="rect">
                      <a:avLst/>
                    </a:prstGeom>
                    <a:noFill/>
                    <a:ln>
                      <a:noFill/>
                    </a:ln>
                  </pic:spPr>
                </pic:pic>
              </a:graphicData>
            </a:graphic>
          </wp:inline>
        </w:drawing>
      </w:r>
    </w:p>
    <w:p w14:paraId="48DBF9F4" w14:textId="77777777" w:rsidR="007B6BF1" w:rsidRPr="00384739" w:rsidRDefault="00EE26B4" w:rsidP="000C48B1">
      <w:pPr>
        <w:snapToGrid w:val="0"/>
        <w:spacing w:line="360" w:lineRule="auto"/>
        <w:rPr>
          <w:rFonts w:ascii="Book Antiqua" w:hAnsi="Book Antiqua"/>
          <w:kern w:val="0"/>
          <w:sz w:val="24"/>
          <w:szCs w:val="24"/>
        </w:rPr>
      </w:pPr>
      <w:r w:rsidRPr="00384739">
        <w:rPr>
          <w:rFonts w:ascii="Book Antiqua" w:hAnsi="Book Antiqua"/>
          <w:kern w:val="0"/>
          <w:sz w:val="24"/>
          <w:szCs w:val="24"/>
        </w:rPr>
        <w:t>C</w:t>
      </w:r>
      <w:r w:rsidR="002408CC">
        <w:rPr>
          <w:rFonts w:ascii="Book Antiqua" w:hAnsi="Book Antiqua" w:hint="eastAsia"/>
          <w:kern w:val="0"/>
          <w:sz w:val="24"/>
          <w:szCs w:val="24"/>
        </w:rPr>
        <w:t xml:space="preserve">                                 </w:t>
      </w:r>
      <w:r w:rsidR="002408CC" w:rsidRPr="00384739">
        <w:rPr>
          <w:rFonts w:ascii="Book Antiqua" w:hAnsi="Book Antiqua"/>
          <w:kern w:val="0"/>
          <w:sz w:val="24"/>
          <w:szCs w:val="24"/>
        </w:rPr>
        <w:t>D</w:t>
      </w:r>
    </w:p>
    <w:p w14:paraId="3A10D331" w14:textId="77777777" w:rsidR="007B6BF1" w:rsidRPr="00384739" w:rsidRDefault="00EE26B4" w:rsidP="000C48B1">
      <w:pPr>
        <w:snapToGrid w:val="0"/>
        <w:spacing w:line="360" w:lineRule="auto"/>
        <w:rPr>
          <w:rFonts w:ascii="Book Antiqua" w:hAnsi="Book Antiqua"/>
          <w:kern w:val="0"/>
          <w:sz w:val="24"/>
          <w:szCs w:val="24"/>
        </w:rPr>
      </w:pPr>
      <w:r w:rsidRPr="00384739">
        <w:rPr>
          <w:rFonts w:ascii="Book Antiqua" w:hAnsi="Book Antiqua"/>
          <w:noProof/>
          <w:kern w:val="0"/>
          <w:sz w:val="24"/>
          <w:szCs w:val="24"/>
          <w:lang w:eastAsia="en-US"/>
        </w:rPr>
        <w:drawing>
          <wp:inline distT="0" distB="0" distL="0" distR="0" wp14:anchorId="0F1335DC" wp14:editId="6F05F5A6">
            <wp:extent cx="2544793" cy="1699122"/>
            <wp:effectExtent l="0" t="0" r="0" b="0"/>
            <wp:docPr id="11" name="图片 11" descr="C:\Users\WangJL\Desktop\2016-09-21 张海宁-未投\投稿ready\Figures\Fig.2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WangJL\Desktop\2016-09-21 张海宁-未投\投稿ready\Figures\Fig.2C.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2544748" cy="1699092"/>
                    </a:xfrm>
                    <a:prstGeom prst="rect">
                      <a:avLst/>
                    </a:prstGeom>
                    <a:noFill/>
                    <a:ln>
                      <a:noFill/>
                    </a:ln>
                  </pic:spPr>
                </pic:pic>
              </a:graphicData>
            </a:graphic>
          </wp:inline>
        </w:drawing>
      </w:r>
      <w:r w:rsidR="002408CC">
        <w:rPr>
          <w:rFonts w:ascii="Book Antiqua" w:hAnsi="Book Antiqua" w:hint="eastAsia"/>
          <w:kern w:val="0"/>
          <w:sz w:val="24"/>
          <w:szCs w:val="24"/>
        </w:rPr>
        <w:t xml:space="preserve"> </w:t>
      </w:r>
      <w:r w:rsidR="002408CC" w:rsidRPr="00384739">
        <w:rPr>
          <w:rFonts w:ascii="Book Antiqua" w:hAnsi="Book Antiqua"/>
          <w:noProof/>
          <w:kern w:val="0"/>
          <w:sz w:val="24"/>
          <w:szCs w:val="24"/>
          <w:lang w:eastAsia="en-US"/>
        </w:rPr>
        <w:drawing>
          <wp:inline distT="0" distB="0" distL="0" distR="0" wp14:anchorId="52ADD6C1" wp14:editId="72148C7E">
            <wp:extent cx="2545215" cy="1699404"/>
            <wp:effectExtent l="0" t="0" r="0" b="0"/>
            <wp:docPr id="12" name="图片 12" descr="C:\Users\WangJL\Desktop\2016-09-21 张海宁-未投\投稿ready\Figures\Fig.2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WangJL\Desktop\2016-09-21 张海宁-未投\投稿ready\Figures\Fig.2D.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2545170" cy="1699374"/>
                    </a:xfrm>
                    <a:prstGeom prst="rect">
                      <a:avLst/>
                    </a:prstGeom>
                    <a:noFill/>
                    <a:ln>
                      <a:noFill/>
                    </a:ln>
                  </pic:spPr>
                </pic:pic>
              </a:graphicData>
            </a:graphic>
          </wp:inline>
        </w:drawing>
      </w:r>
    </w:p>
    <w:p w14:paraId="3282D891" w14:textId="77777777" w:rsidR="007B6BF1" w:rsidRPr="002408CC" w:rsidRDefault="00EE26B4" w:rsidP="000C48B1">
      <w:pPr>
        <w:snapToGrid w:val="0"/>
        <w:spacing w:line="360" w:lineRule="auto"/>
        <w:rPr>
          <w:rFonts w:ascii="Book Antiqua" w:hAnsi="Book Antiqua"/>
          <w:b/>
          <w:kern w:val="0"/>
          <w:sz w:val="24"/>
          <w:szCs w:val="24"/>
        </w:rPr>
      </w:pPr>
      <w:r w:rsidRPr="002408CC">
        <w:rPr>
          <w:rFonts w:ascii="Book Antiqua" w:hAnsi="Book Antiqua"/>
          <w:b/>
          <w:kern w:val="0"/>
          <w:sz w:val="24"/>
          <w:szCs w:val="24"/>
        </w:rPr>
        <w:t>Figure 2</w:t>
      </w:r>
      <w:r w:rsidR="002408CC" w:rsidRPr="002408CC">
        <w:rPr>
          <w:rFonts w:ascii="Book Antiqua" w:hAnsi="Book Antiqua" w:hint="eastAsia"/>
          <w:b/>
          <w:kern w:val="0"/>
          <w:sz w:val="24"/>
          <w:szCs w:val="24"/>
        </w:rPr>
        <w:t xml:space="preserve"> </w:t>
      </w:r>
      <w:r w:rsidRPr="002408CC">
        <w:rPr>
          <w:rFonts w:ascii="Book Antiqua" w:hAnsi="Book Antiqua"/>
          <w:b/>
          <w:kern w:val="0"/>
          <w:sz w:val="24"/>
          <w:szCs w:val="24"/>
        </w:rPr>
        <w:t>Scoring of the gastric wall surface depending on the amount of adherent mucus.</w:t>
      </w:r>
      <w:r w:rsidR="002408CC">
        <w:rPr>
          <w:rFonts w:ascii="Book Antiqua" w:hAnsi="Book Antiqua" w:hint="eastAsia"/>
          <w:b/>
          <w:kern w:val="0"/>
          <w:sz w:val="24"/>
          <w:szCs w:val="24"/>
        </w:rPr>
        <w:t xml:space="preserve"> </w:t>
      </w:r>
      <w:r w:rsidRPr="00384739">
        <w:rPr>
          <w:rFonts w:ascii="Book Antiqua" w:hAnsi="Book Antiqua"/>
          <w:kern w:val="0"/>
          <w:sz w:val="24"/>
          <w:szCs w:val="24"/>
        </w:rPr>
        <w:t>A</w:t>
      </w:r>
      <w:r w:rsidR="002408CC">
        <w:rPr>
          <w:rFonts w:ascii="Book Antiqua" w:hAnsi="Book Antiqua" w:hint="eastAsia"/>
          <w:kern w:val="0"/>
          <w:sz w:val="24"/>
          <w:szCs w:val="24"/>
        </w:rPr>
        <w:t>:</w:t>
      </w:r>
      <w:r w:rsidRPr="00384739">
        <w:rPr>
          <w:rFonts w:ascii="Book Antiqua" w:hAnsi="Book Antiqua"/>
          <w:kern w:val="0"/>
          <w:sz w:val="24"/>
          <w:szCs w:val="24"/>
        </w:rPr>
        <w:t xml:space="preserve"> Score 0, no artifacts, clear wall interface</w:t>
      </w:r>
      <w:r w:rsidR="002408CC">
        <w:rPr>
          <w:rFonts w:ascii="Book Antiqua" w:hAnsi="Book Antiqua" w:hint="eastAsia"/>
          <w:kern w:val="0"/>
          <w:sz w:val="24"/>
          <w:szCs w:val="24"/>
        </w:rPr>
        <w:t xml:space="preserve">; </w:t>
      </w:r>
      <w:r w:rsidRPr="00384739">
        <w:rPr>
          <w:rFonts w:ascii="Book Antiqua" w:hAnsi="Book Antiqua"/>
          <w:kern w:val="0"/>
          <w:sz w:val="24"/>
          <w:szCs w:val="24"/>
        </w:rPr>
        <w:t>B</w:t>
      </w:r>
      <w:r w:rsidR="002408CC">
        <w:rPr>
          <w:rFonts w:ascii="Book Antiqua" w:hAnsi="Book Antiqua" w:hint="eastAsia"/>
          <w:kern w:val="0"/>
          <w:sz w:val="24"/>
          <w:szCs w:val="24"/>
        </w:rPr>
        <w:t>:</w:t>
      </w:r>
      <w:r w:rsidRPr="00384739">
        <w:rPr>
          <w:rFonts w:ascii="Book Antiqua" w:hAnsi="Book Antiqua"/>
          <w:kern w:val="0"/>
          <w:sz w:val="24"/>
          <w:szCs w:val="24"/>
        </w:rPr>
        <w:t xml:space="preserve"> Score 1, minimal artifacts, negligible</w:t>
      </w:r>
      <w:r w:rsidR="002408CC">
        <w:rPr>
          <w:rFonts w:ascii="Book Antiqua" w:hAnsi="Book Antiqua" w:hint="eastAsia"/>
          <w:kern w:val="0"/>
          <w:sz w:val="24"/>
          <w:szCs w:val="24"/>
        </w:rPr>
        <w:t xml:space="preserve">; </w:t>
      </w:r>
      <w:r w:rsidRPr="00384739">
        <w:rPr>
          <w:rFonts w:ascii="Book Antiqua" w:hAnsi="Book Antiqua"/>
          <w:kern w:val="0"/>
          <w:sz w:val="24"/>
          <w:szCs w:val="24"/>
        </w:rPr>
        <w:t>C</w:t>
      </w:r>
      <w:r w:rsidR="002408CC">
        <w:rPr>
          <w:rFonts w:ascii="Book Antiqua" w:hAnsi="Book Antiqua" w:hint="eastAsia"/>
          <w:kern w:val="0"/>
          <w:sz w:val="24"/>
          <w:szCs w:val="24"/>
        </w:rPr>
        <w:t>:</w:t>
      </w:r>
      <w:r w:rsidRPr="00384739">
        <w:rPr>
          <w:rFonts w:ascii="Book Antiqua" w:hAnsi="Book Antiqua"/>
          <w:kern w:val="0"/>
          <w:sz w:val="24"/>
          <w:szCs w:val="24"/>
        </w:rPr>
        <w:t xml:space="preserve"> Score 2, moderate artifacts</w:t>
      </w:r>
      <w:r w:rsidR="002408CC">
        <w:rPr>
          <w:rFonts w:ascii="Book Antiqua" w:hAnsi="Book Antiqua" w:hint="eastAsia"/>
          <w:kern w:val="0"/>
          <w:sz w:val="24"/>
          <w:szCs w:val="24"/>
        </w:rPr>
        <w:t xml:space="preserve">; and </w:t>
      </w:r>
      <w:r w:rsidRPr="00384739">
        <w:rPr>
          <w:rFonts w:ascii="Book Antiqua" w:hAnsi="Book Antiqua"/>
          <w:kern w:val="0"/>
          <w:sz w:val="24"/>
          <w:szCs w:val="24"/>
        </w:rPr>
        <w:t>D</w:t>
      </w:r>
      <w:r w:rsidR="002408CC">
        <w:rPr>
          <w:rFonts w:ascii="Book Antiqua" w:hAnsi="Book Antiqua" w:hint="eastAsia"/>
          <w:kern w:val="0"/>
          <w:sz w:val="24"/>
          <w:szCs w:val="24"/>
        </w:rPr>
        <w:t>:</w:t>
      </w:r>
      <w:r w:rsidRPr="00384739">
        <w:rPr>
          <w:rFonts w:ascii="Book Antiqua" w:hAnsi="Book Antiqua"/>
          <w:kern w:val="0"/>
          <w:sz w:val="24"/>
          <w:szCs w:val="24"/>
        </w:rPr>
        <w:t xml:space="preserve"> Score 3, significant artifacts affecting diagnostic judgment</w:t>
      </w:r>
      <w:r w:rsidR="002408CC">
        <w:rPr>
          <w:rFonts w:ascii="Book Antiqua" w:hAnsi="Book Antiqua" w:hint="eastAsia"/>
          <w:kern w:val="0"/>
          <w:sz w:val="24"/>
          <w:szCs w:val="24"/>
        </w:rPr>
        <w:t>.</w:t>
      </w:r>
    </w:p>
    <w:sectPr w:rsidR="007B6BF1" w:rsidRPr="002408CC" w:rsidSect="007B6BF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A3193A" w14:textId="77777777" w:rsidR="00683BEE" w:rsidRDefault="00683BEE" w:rsidP="00782AED">
      <w:r>
        <w:separator/>
      </w:r>
    </w:p>
  </w:endnote>
  <w:endnote w:type="continuationSeparator" w:id="0">
    <w:p w14:paraId="05524DBC" w14:textId="77777777" w:rsidR="00683BEE" w:rsidRDefault="00683BEE" w:rsidP="00782A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宋体">
    <w:altName w:val="宋体"/>
    <w:charset w:val="50"/>
    <w:family w:val="auto"/>
    <w:pitch w:val="variable"/>
    <w:sig w:usb0="00000001" w:usb1="080E0000" w:usb2="00000010" w:usb3="00000000" w:csb0="0004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Book Antiqua">
    <w:panose1 w:val="02040602050305030304"/>
    <w:charset w:val="00"/>
    <w:family w:val="auto"/>
    <w:pitch w:val="variable"/>
    <w:sig w:usb0="00000003" w:usb1="00000000" w:usb2="00000000" w:usb3="00000000" w:csb0="00000001" w:csb1="00000000"/>
  </w:font>
  <w:font w:name="BookAntiqua">
    <w:altName w:val="Times New Roman"/>
    <w:charset w:val="00"/>
    <w:family w:val="roman"/>
    <w:pitch w:val="default"/>
    <w:sig w:usb0="00000000"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MS Mincho">
    <w:altName w:val="ＭＳ 明朝"/>
    <w:charset w:val="80"/>
    <w:family w:val="modern"/>
    <w:pitch w:val="fixed"/>
    <w:sig w:usb0="A00002BF" w:usb1="68C7FCFB" w:usb2="00000010"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95EAA92" w14:textId="77777777" w:rsidR="00683BEE" w:rsidRDefault="00683BEE" w:rsidP="00782AED">
      <w:r>
        <w:separator/>
      </w:r>
    </w:p>
  </w:footnote>
  <w:footnote w:type="continuationSeparator" w:id="0">
    <w:p w14:paraId="41C2267B" w14:textId="77777777" w:rsidR="00683BEE" w:rsidRDefault="00683BEE" w:rsidP="00782AE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 Copy22&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erpwprd0awtev3err05xstr1v2avs2zrp02x&quot;&gt;Pronase&lt;record-ids&gt;&lt;item&gt;1&lt;/item&gt;&lt;item&gt;4&lt;/item&gt;&lt;item&gt;6&lt;/item&gt;&lt;item&gt;7&lt;/item&gt;&lt;item&gt;9&lt;/item&gt;&lt;item&gt;10&lt;/item&gt;&lt;item&gt;22&lt;/item&gt;&lt;item&gt;28&lt;/item&gt;&lt;item&gt;55&lt;/item&gt;&lt;item&gt;1148&lt;/item&gt;&lt;item&gt;1150&lt;/item&gt;&lt;item&gt;1151&lt;/item&gt;&lt;item&gt;1458&lt;/item&gt;&lt;item&gt;1459&lt;/item&gt;&lt;item&gt;1460&lt;/item&gt;&lt;item&gt;1461&lt;/item&gt;&lt;item&gt;1462&lt;/item&gt;&lt;/record-ids&gt;&lt;/item&gt;&lt;/Libraries&gt;"/>
  </w:docVars>
  <w:rsids>
    <w:rsidRoot w:val="00A01915"/>
    <w:rsid w:val="00000892"/>
    <w:rsid w:val="00000FBF"/>
    <w:rsid w:val="00003BDF"/>
    <w:rsid w:val="000054D5"/>
    <w:rsid w:val="00006EBC"/>
    <w:rsid w:val="00020676"/>
    <w:rsid w:val="0002235B"/>
    <w:rsid w:val="00025E91"/>
    <w:rsid w:val="000330B6"/>
    <w:rsid w:val="000369BA"/>
    <w:rsid w:val="00037CB9"/>
    <w:rsid w:val="00041A3E"/>
    <w:rsid w:val="00046586"/>
    <w:rsid w:val="00053F03"/>
    <w:rsid w:val="00064182"/>
    <w:rsid w:val="00065133"/>
    <w:rsid w:val="00070094"/>
    <w:rsid w:val="000830DA"/>
    <w:rsid w:val="00084966"/>
    <w:rsid w:val="00090802"/>
    <w:rsid w:val="00090E9B"/>
    <w:rsid w:val="000923E6"/>
    <w:rsid w:val="00092DB1"/>
    <w:rsid w:val="000C192E"/>
    <w:rsid w:val="000C48B1"/>
    <w:rsid w:val="000D751D"/>
    <w:rsid w:val="000E0DD4"/>
    <w:rsid w:val="000E135A"/>
    <w:rsid w:val="000F2727"/>
    <w:rsid w:val="000F391D"/>
    <w:rsid w:val="000F5BC3"/>
    <w:rsid w:val="001051D8"/>
    <w:rsid w:val="00107B15"/>
    <w:rsid w:val="00110A8B"/>
    <w:rsid w:val="00111C83"/>
    <w:rsid w:val="00135678"/>
    <w:rsid w:val="00135B69"/>
    <w:rsid w:val="00136A1A"/>
    <w:rsid w:val="00145281"/>
    <w:rsid w:val="00146DD2"/>
    <w:rsid w:val="00153944"/>
    <w:rsid w:val="001558FD"/>
    <w:rsid w:val="001570FD"/>
    <w:rsid w:val="00157C8F"/>
    <w:rsid w:val="001602F7"/>
    <w:rsid w:val="001660A2"/>
    <w:rsid w:val="00181D17"/>
    <w:rsid w:val="00183615"/>
    <w:rsid w:val="00192667"/>
    <w:rsid w:val="00193364"/>
    <w:rsid w:val="00195B26"/>
    <w:rsid w:val="001A5EEB"/>
    <w:rsid w:val="001A61E1"/>
    <w:rsid w:val="001A6495"/>
    <w:rsid w:val="001A6F18"/>
    <w:rsid w:val="001B2E79"/>
    <w:rsid w:val="001C20D9"/>
    <w:rsid w:val="001C4A9A"/>
    <w:rsid w:val="001D1236"/>
    <w:rsid w:val="001D4ACC"/>
    <w:rsid w:val="001D660C"/>
    <w:rsid w:val="001D74D7"/>
    <w:rsid w:val="001E01D3"/>
    <w:rsid w:val="001E41A3"/>
    <w:rsid w:val="001F261D"/>
    <w:rsid w:val="001F4341"/>
    <w:rsid w:val="001F55A5"/>
    <w:rsid w:val="002010B4"/>
    <w:rsid w:val="00204993"/>
    <w:rsid w:val="002052D4"/>
    <w:rsid w:val="002133B3"/>
    <w:rsid w:val="002161F9"/>
    <w:rsid w:val="00216F57"/>
    <w:rsid w:val="00217F9B"/>
    <w:rsid w:val="00222DD6"/>
    <w:rsid w:val="00227C96"/>
    <w:rsid w:val="00233517"/>
    <w:rsid w:val="00233FA0"/>
    <w:rsid w:val="00234D71"/>
    <w:rsid w:val="002408CC"/>
    <w:rsid w:val="0024260C"/>
    <w:rsid w:val="002476F6"/>
    <w:rsid w:val="00251913"/>
    <w:rsid w:val="002546B1"/>
    <w:rsid w:val="00256156"/>
    <w:rsid w:val="00264C9B"/>
    <w:rsid w:val="00264FE9"/>
    <w:rsid w:val="002717CF"/>
    <w:rsid w:val="00274C76"/>
    <w:rsid w:val="002765B5"/>
    <w:rsid w:val="0028442E"/>
    <w:rsid w:val="00284977"/>
    <w:rsid w:val="00285CE9"/>
    <w:rsid w:val="00295189"/>
    <w:rsid w:val="00295293"/>
    <w:rsid w:val="00297CE1"/>
    <w:rsid w:val="002A0825"/>
    <w:rsid w:val="002A143A"/>
    <w:rsid w:val="002B2D14"/>
    <w:rsid w:val="002B5369"/>
    <w:rsid w:val="002D3BB8"/>
    <w:rsid w:val="002D7356"/>
    <w:rsid w:val="002D7FC2"/>
    <w:rsid w:val="002E0EB1"/>
    <w:rsid w:val="002E6E30"/>
    <w:rsid w:val="002E7ABE"/>
    <w:rsid w:val="002F0625"/>
    <w:rsid w:val="002F33AB"/>
    <w:rsid w:val="00300B48"/>
    <w:rsid w:val="003040B6"/>
    <w:rsid w:val="00305295"/>
    <w:rsid w:val="003100A4"/>
    <w:rsid w:val="00311018"/>
    <w:rsid w:val="0031662B"/>
    <w:rsid w:val="0032006A"/>
    <w:rsid w:val="00320B28"/>
    <w:rsid w:val="0032376E"/>
    <w:rsid w:val="00323AF5"/>
    <w:rsid w:val="0032438C"/>
    <w:rsid w:val="003269F7"/>
    <w:rsid w:val="00337E59"/>
    <w:rsid w:val="00346B93"/>
    <w:rsid w:val="003524FD"/>
    <w:rsid w:val="00354B1E"/>
    <w:rsid w:val="003618CA"/>
    <w:rsid w:val="003628A7"/>
    <w:rsid w:val="00363348"/>
    <w:rsid w:val="00377817"/>
    <w:rsid w:val="00381E85"/>
    <w:rsid w:val="00384739"/>
    <w:rsid w:val="00385BAE"/>
    <w:rsid w:val="00387959"/>
    <w:rsid w:val="00387B72"/>
    <w:rsid w:val="00391202"/>
    <w:rsid w:val="003A129C"/>
    <w:rsid w:val="003A5B0B"/>
    <w:rsid w:val="003B18D6"/>
    <w:rsid w:val="003C11F7"/>
    <w:rsid w:val="003D0E1E"/>
    <w:rsid w:val="003D1214"/>
    <w:rsid w:val="003D49E2"/>
    <w:rsid w:val="003D7E0C"/>
    <w:rsid w:val="003F345F"/>
    <w:rsid w:val="003F79B7"/>
    <w:rsid w:val="00402C89"/>
    <w:rsid w:val="00403419"/>
    <w:rsid w:val="0040354E"/>
    <w:rsid w:val="004058E2"/>
    <w:rsid w:val="00410571"/>
    <w:rsid w:val="00420992"/>
    <w:rsid w:val="004235F8"/>
    <w:rsid w:val="00424584"/>
    <w:rsid w:val="00425818"/>
    <w:rsid w:val="004273D6"/>
    <w:rsid w:val="00432D8E"/>
    <w:rsid w:val="00434F4C"/>
    <w:rsid w:val="004431BA"/>
    <w:rsid w:val="00455ABE"/>
    <w:rsid w:val="0046383B"/>
    <w:rsid w:val="00465791"/>
    <w:rsid w:val="0047178D"/>
    <w:rsid w:val="00471F9A"/>
    <w:rsid w:val="00475271"/>
    <w:rsid w:val="0047597D"/>
    <w:rsid w:val="0048253D"/>
    <w:rsid w:val="00485DB5"/>
    <w:rsid w:val="004917F5"/>
    <w:rsid w:val="004940C6"/>
    <w:rsid w:val="004963DC"/>
    <w:rsid w:val="004972C5"/>
    <w:rsid w:val="004A2101"/>
    <w:rsid w:val="004B54C1"/>
    <w:rsid w:val="004B7223"/>
    <w:rsid w:val="004C0821"/>
    <w:rsid w:val="004C0C9F"/>
    <w:rsid w:val="004C1037"/>
    <w:rsid w:val="004D05FC"/>
    <w:rsid w:val="004D2E29"/>
    <w:rsid w:val="004D443C"/>
    <w:rsid w:val="004E23E9"/>
    <w:rsid w:val="004E2D87"/>
    <w:rsid w:val="004F0CFB"/>
    <w:rsid w:val="004F28E4"/>
    <w:rsid w:val="004F46E4"/>
    <w:rsid w:val="004F6A54"/>
    <w:rsid w:val="005004E9"/>
    <w:rsid w:val="00501D11"/>
    <w:rsid w:val="00502919"/>
    <w:rsid w:val="00503189"/>
    <w:rsid w:val="00510950"/>
    <w:rsid w:val="005140E4"/>
    <w:rsid w:val="0051537C"/>
    <w:rsid w:val="00515581"/>
    <w:rsid w:val="005222E2"/>
    <w:rsid w:val="00530415"/>
    <w:rsid w:val="005307EB"/>
    <w:rsid w:val="005321C2"/>
    <w:rsid w:val="005332EC"/>
    <w:rsid w:val="00535A2F"/>
    <w:rsid w:val="00541039"/>
    <w:rsid w:val="00546687"/>
    <w:rsid w:val="005551DA"/>
    <w:rsid w:val="005551FF"/>
    <w:rsid w:val="00555646"/>
    <w:rsid w:val="0056378C"/>
    <w:rsid w:val="00567C20"/>
    <w:rsid w:val="00573173"/>
    <w:rsid w:val="00576AA2"/>
    <w:rsid w:val="00576B9B"/>
    <w:rsid w:val="00577114"/>
    <w:rsid w:val="0057785F"/>
    <w:rsid w:val="00582C7B"/>
    <w:rsid w:val="00587B90"/>
    <w:rsid w:val="00592905"/>
    <w:rsid w:val="0059560B"/>
    <w:rsid w:val="00596F62"/>
    <w:rsid w:val="00597204"/>
    <w:rsid w:val="005974B4"/>
    <w:rsid w:val="0059761C"/>
    <w:rsid w:val="005A0E41"/>
    <w:rsid w:val="005A187C"/>
    <w:rsid w:val="005A67D3"/>
    <w:rsid w:val="005B0586"/>
    <w:rsid w:val="005B50C7"/>
    <w:rsid w:val="005B5AEA"/>
    <w:rsid w:val="005B7EFD"/>
    <w:rsid w:val="005C1010"/>
    <w:rsid w:val="005C414A"/>
    <w:rsid w:val="005D1F5D"/>
    <w:rsid w:val="005D4F78"/>
    <w:rsid w:val="005F1D32"/>
    <w:rsid w:val="005F7D56"/>
    <w:rsid w:val="006077D0"/>
    <w:rsid w:val="00615410"/>
    <w:rsid w:val="0061702C"/>
    <w:rsid w:val="00627518"/>
    <w:rsid w:val="0063506E"/>
    <w:rsid w:val="0064026B"/>
    <w:rsid w:val="006503BD"/>
    <w:rsid w:val="00652D68"/>
    <w:rsid w:val="00655B8E"/>
    <w:rsid w:val="0066411C"/>
    <w:rsid w:val="00666D77"/>
    <w:rsid w:val="00666F24"/>
    <w:rsid w:val="00667291"/>
    <w:rsid w:val="00667480"/>
    <w:rsid w:val="0067025E"/>
    <w:rsid w:val="00674AB0"/>
    <w:rsid w:val="006760AC"/>
    <w:rsid w:val="00680E5A"/>
    <w:rsid w:val="00683BEE"/>
    <w:rsid w:val="00691F9A"/>
    <w:rsid w:val="006A3B0C"/>
    <w:rsid w:val="006A6480"/>
    <w:rsid w:val="006A65D1"/>
    <w:rsid w:val="006B1D27"/>
    <w:rsid w:val="006B3748"/>
    <w:rsid w:val="006D050E"/>
    <w:rsid w:val="006D19E6"/>
    <w:rsid w:val="006F0C40"/>
    <w:rsid w:val="006F0E7B"/>
    <w:rsid w:val="00702CFD"/>
    <w:rsid w:val="007057BA"/>
    <w:rsid w:val="00706C7E"/>
    <w:rsid w:val="00713239"/>
    <w:rsid w:val="007137B9"/>
    <w:rsid w:val="007161FF"/>
    <w:rsid w:val="007233A5"/>
    <w:rsid w:val="00725C8C"/>
    <w:rsid w:val="00731232"/>
    <w:rsid w:val="0073258C"/>
    <w:rsid w:val="007338C6"/>
    <w:rsid w:val="007356ED"/>
    <w:rsid w:val="007367B8"/>
    <w:rsid w:val="0074620E"/>
    <w:rsid w:val="0074677E"/>
    <w:rsid w:val="00746E79"/>
    <w:rsid w:val="00753819"/>
    <w:rsid w:val="00753A6F"/>
    <w:rsid w:val="00756D93"/>
    <w:rsid w:val="00761842"/>
    <w:rsid w:val="007663B1"/>
    <w:rsid w:val="00777556"/>
    <w:rsid w:val="0078176A"/>
    <w:rsid w:val="00782AED"/>
    <w:rsid w:val="00784DEF"/>
    <w:rsid w:val="00795A0E"/>
    <w:rsid w:val="00797665"/>
    <w:rsid w:val="007A3C1B"/>
    <w:rsid w:val="007B6BF1"/>
    <w:rsid w:val="007C35C2"/>
    <w:rsid w:val="007C66E1"/>
    <w:rsid w:val="007C6BD4"/>
    <w:rsid w:val="007C7D35"/>
    <w:rsid w:val="007D0342"/>
    <w:rsid w:val="007D4B71"/>
    <w:rsid w:val="007D680C"/>
    <w:rsid w:val="007E2162"/>
    <w:rsid w:val="007E2EFE"/>
    <w:rsid w:val="007E59C2"/>
    <w:rsid w:val="007F503C"/>
    <w:rsid w:val="00801A12"/>
    <w:rsid w:val="00802EFC"/>
    <w:rsid w:val="00807D0A"/>
    <w:rsid w:val="00811AC3"/>
    <w:rsid w:val="00813752"/>
    <w:rsid w:val="00827D05"/>
    <w:rsid w:val="00833CBF"/>
    <w:rsid w:val="00844861"/>
    <w:rsid w:val="00845253"/>
    <w:rsid w:val="0084649E"/>
    <w:rsid w:val="00854470"/>
    <w:rsid w:val="00856D6A"/>
    <w:rsid w:val="008572FF"/>
    <w:rsid w:val="00861D33"/>
    <w:rsid w:val="00870207"/>
    <w:rsid w:val="008702C7"/>
    <w:rsid w:val="00873A4F"/>
    <w:rsid w:val="008777C4"/>
    <w:rsid w:val="008842CB"/>
    <w:rsid w:val="008843A0"/>
    <w:rsid w:val="008879C9"/>
    <w:rsid w:val="00890900"/>
    <w:rsid w:val="008924FE"/>
    <w:rsid w:val="008A0281"/>
    <w:rsid w:val="008A26B3"/>
    <w:rsid w:val="008A4556"/>
    <w:rsid w:val="008A5FF0"/>
    <w:rsid w:val="008B3D80"/>
    <w:rsid w:val="008B7622"/>
    <w:rsid w:val="008C3CFB"/>
    <w:rsid w:val="008D039F"/>
    <w:rsid w:val="008D198D"/>
    <w:rsid w:val="008D3BE7"/>
    <w:rsid w:val="008D423B"/>
    <w:rsid w:val="008D49F2"/>
    <w:rsid w:val="008D6EDD"/>
    <w:rsid w:val="008D79E3"/>
    <w:rsid w:val="008E4C2F"/>
    <w:rsid w:val="008E63EF"/>
    <w:rsid w:val="008E7C49"/>
    <w:rsid w:val="008F3654"/>
    <w:rsid w:val="008F5D33"/>
    <w:rsid w:val="008F7D12"/>
    <w:rsid w:val="00902507"/>
    <w:rsid w:val="00911C91"/>
    <w:rsid w:val="009220A2"/>
    <w:rsid w:val="00922B43"/>
    <w:rsid w:val="00936133"/>
    <w:rsid w:val="00950A19"/>
    <w:rsid w:val="00955407"/>
    <w:rsid w:val="00956741"/>
    <w:rsid w:val="00957817"/>
    <w:rsid w:val="00962E5A"/>
    <w:rsid w:val="0096630E"/>
    <w:rsid w:val="00975D85"/>
    <w:rsid w:val="00975E95"/>
    <w:rsid w:val="00980CBB"/>
    <w:rsid w:val="00982766"/>
    <w:rsid w:val="00984F58"/>
    <w:rsid w:val="00993504"/>
    <w:rsid w:val="009A4852"/>
    <w:rsid w:val="009B1389"/>
    <w:rsid w:val="009B4AE6"/>
    <w:rsid w:val="009B6793"/>
    <w:rsid w:val="009C6DC3"/>
    <w:rsid w:val="009D4F7E"/>
    <w:rsid w:val="009E23CB"/>
    <w:rsid w:val="009E5F35"/>
    <w:rsid w:val="009F1AFE"/>
    <w:rsid w:val="009F5422"/>
    <w:rsid w:val="009F5FF8"/>
    <w:rsid w:val="009F72FF"/>
    <w:rsid w:val="00A01915"/>
    <w:rsid w:val="00A05318"/>
    <w:rsid w:val="00A10FCB"/>
    <w:rsid w:val="00A17369"/>
    <w:rsid w:val="00A209F0"/>
    <w:rsid w:val="00A27463"/>
    <w:rsid w:val="00A35D9C"/>
    <w:rsid w:val="00A4313C"/>
    <w:rsid w:val="00A5628A"/>
    <w:rsid w:val="00A63889"/>
    <w:rsid w:val="00A63DCB"/>
    <w:rsid w:val="00A70911"/>
    <w:rsid w:val="00A76809"/>
    <w:rsid w:val="00A77F07"/>
    <w:rsid w:val="00A80EB5"/>
    <w:rsid w:val="00A8137D"/>
    <w:rsid w:val="00A840BD"/>
    <w:rsid w:val="00A8559C"/>
    <w:rsid w:val="00A9099B"/>
    <w:rsid w:val="00A95DCA"/>
    <w:rsid w:val="00AA1623"/>
    <w:rsid w:val="00AA3400"/>
    <w:rsid w:val="00AA40ED"/>
    <w:rsid w:val="00AA579C"/>
    <w:rsid w:val="00AA756E"/>
    <w:rsid w:val="00AB1288"/>
    <w:rsid w:val="00AB4049"/>
    <w:rsid w:val="00AC4D6D"/>
    <w:rsid w:val="00AD31BF"/>
    <w:rsid w:val="00AD4A53"/>
    <w:rsid w:val="00AF336E"/>
    <w:rsid w:val="00AF538F"/>
    <w:rsid w:val="00AF7D5B"/>
    <w:rsid w:val="00B0214F"/>
    <w:rsid w:val="00B105D4"/>
    <w:rsid w:val="00B13940"/>
    <w:rsid w:val="00B17AF9"/>
    <w:rsid w:val="00B22ECB"/>
    <w:rsid w:val="00B32778"/>
    <w:rsid w:val="00B360A2"/>
    <w:rsid w:val="00B4632F"/>
    <w:rsid w:val="00B5187F"/>
    <w:rsid w:val="00B52FFF"/>
    <w:rsid w:val="00B60950"/>
    <w:rsid w:val="00B6170D"/>
    <w:rsid w:val="00B61E44"/>
    <w:rsid w:val="00B62163"/>
    <w:rsid w:val="00B62A3E"/>
    <w:rsid w:val="00B64526"/>
    <w:rsid w:val="00B659EF"/>
    <w:rsid w:val="00B67B08"/>
    <w:rsid w:val="00B70764"/>
    <w:rsid w:val="00B71434"/>
    <w:rsid w:val="00B720B2"/>
    <w:rsid w:val="00B837D7"/>
    <w:rsid w:val="00B87B3C"/>
    <w:rsid w:val="00B9355E"/>
    <w:rsid w:val="00B97393"/>
    <w:rsid w:val="00BA1D59"/>
    <w:rsid w:val="00BC18EA"/>
    <w:rsid w:val="00BC5469"/>
    <w:rsid w:val="00BE1DAB"/>
    <w:rsid w:val="00BE30B5"/>
    <w:rsid w:val="00BF2FA1"/>
    <w:rsid w:val="00BF4F21"/>
    <w:rsid w:val="00BF53F3"/>
    <w:rsid w:val="00BF76B2"/>
    <w:rsid w:val="00C00541"/>
    <w:rsid w:val="00C019F5"/>
    <w:rsid w:val="00C02A64"/>
    <w:rsid w:val="00C030B9"/>
    <w:rsid w:val="00C049CC"/>
    <w:rsid w:val="00C12DCC"/>
    <w:rsid w:val="00C142B9"/>
    <w:rsid w:val="00C14DF2"/>
    <w:rsid w:val="00C24842"/>
    <w:rsid w:val="00C266B8"/>
    <w:rsid w:val="00C27EDD"/>
    <w:rsid w:val="00C31142"/>
    <w:rsid w:val="00C31A85"/>
    <w:rsid w:val="00C3463E"/>
    <w:rsid w:val="00C3748B"/>
    <w:rsid w:val="00C43126"/>
    <w:rsid w:val="00C45021"/>
    <w:rsid w:val="00C73450"/>
    <w:rsid w:val="00C747C5"/>
    <w:rsid w:val="00C75068"/>
    <w:rsid w:val="00C83CDF"/>
    <w:rsid w:val="00C9433E"/>
    <w:rsid w:val="00C94DA8"/>
    <w:rsid w:val="00CA0FB0"/>
    <w:rsid w:val="00CA4B70"/>
    <w:rsid w:val="00CA519F"/>
    <w:rsid w:val="00CB5EE9"/>
    <w:rsid w:val="00CB6BD4"/>
    <w:rsid w:val="00CC24ED"/>
    <w:rsid w:val="00CD0968"/>
    <w:rsid w:val="00CD26C9"/>
    <w:rsid w:val="00CD4FAB"/>
    <w:rsid w:val="00CD7BA9"/>
    <w:rsid w:val="00CE046D"/>
    <w:rsid w:val="00CE3EF4"/>
    <w:rsid w:val="00CE6096"/>
    <w:rsid w:val="00CF1B8B"/>
    <w:rsid w:val="00D10067"/>
    <w:rsid w:val="00D1263E"/>
    <w:rsid w:val="00D12BCE"/>
    <w:rsid w:val="00D12CC8"/>
    <w:rsid w:val="00D17F56"/>
    <w:rsid w:val="00D30721"/>
    <w:rsid w:val="00D31697"/>
    <w:rsid w:val="00D32212"/>
    <w:rsid w:val="00D46E1B"/>
    <w:rsid w:val="00D53601"/>
    <w:rsid w:val="00D625AF"/>
    <w:rsid w:val="00D6396F"/>
    <w:rsid w:val="00D650EE"/>
    <w:rsid w:val="00D6653C"/>
    <w:rsid w:val="00D6673B"/>
    <w:rsid w:val="00D72424"/>
    <w:rsid w:val="00D731DF"/>
    <w:rsid w:val="00D74FB2"/>
    <w:rsid w:val="00D7575A"/>
    <w:rsid w:val="00D77B1F"/>
    <w:rsid w:val="00D83B2A"/>
    <w:rsid w:val="00D90323"/>
    <w:rsid w:val="00D92810"/>
    <w:rsid w:val="00DA16ED"/>
    <w:rsid w:val="00DA6DDA"/>
    <w:rsid w:val="00DA7661"/>
    <w:rsid w:val="00DA77F2"/>
    <w:rsid w:val="00DB18BC"/>
    <w:rsid w:val="00DB1D9F"/>
    <w:rsid w:val="00DD2608"/>
    <w:rsid w:val="00DD3070"/>
    <w:rsid w:val="00DE3083"/>
    <w:rsid w:val="00DE5E11"/>
    <w:rsid w:val="00DE6490"/>
    <w:rsid w:val="00DE6F6A"/>
    <w:rsid w:val="00DE7370"/>
    <w:rsid w:val="00DF2F5D"/>
    <w:rsid w:val="00E02AFC"/>
    <w:rsid w:val="00E037B8"/>
    <w:rsid w:val="00E12B13"/>
    <w:rsid w:val="00E13701"/>
    <w:rsid w:val="00E17D9B"/>
    <w:rsid w:val="00E23F93"/>
    <w:rsid w:val="00E2541F"/>
    <w:rsid w:val="00E270E1"/>
    <w:rsid w:val="00E31B65"/>
    <w:rsid w:val="00E32681"/>
    <w:rsid w:val="00E3480D"/>
    <w:rsid w:val="00E35049"/>
    <w:rsid w:val="00E36B31"/>
    <w:rsid w:val="00E37F01"/>
    <w:rsid w:val="00E43985"/>
    <w:rsid w:val="00E447F2"/>
    <w:rsid w:val="00E52675"/>
    <w:rsid w:val="00E548E3"/>
    <w:rsid w:val="00E7294B"/>
    <w:rsid w:val="00E730D8"/>
    <w:rsid w:val="00E77360"/>
    <w:rsid w:val="00E80A91"/>
    <w:rsid w:val="00E8437F"/>
    <w:rsid w:val="00E84D64"/>
    <w:rsid w:val="00E92099"/>
    <w:rsid w:val="00EA15FF"/>
    <w:rsid w:val="00EA1C38"/>
    <w:rsid w:val="00EA541E"/>
    <w:rsid w:val="00EA6E9B"/>
    <w:rsid w:val="00EA7709"/>
    <w:rsid w:val="00EA7A42"/>
    <w:rsid w:val="00EB15B7"/>
    <w:rsid w:val="00EB3B4D"/>
    <w:rsid w:val="00EC1489"/>
    <w:rsid w:val="00EE26B4"/>
    <w:rsid w:val="00EF01EE"/>
    <w:rsid w:val="00EF216F"/>
    <w:rsid w:val="00EF3133"/>
    <w:rsid w:val="00EF4671"/>
    <w:rsid w:val="00EF53D0"/>
    <w:rsid w:val="00EF65F2"/>
    <w:rsid w:val="00F02B9E"/>
    <w:rsid w:val="00F12DD2"/>
    <w:rsid w:val="00F21B94"/>
    <w:rsid w:val="00F31211"/>
    <w:rsid w:val="00F326E5"/>
    <w:rsid w:val="00F34DD6"/>
    <w:rsid w:val="00F46D93"/>
    <w:rsid w:val="00F47EEE"/>
    <w:rsid w:val="00F6163D"/>
    <w:rsid w:val="00F623A4"/>
    <w:rsid w:val="00F6303C"/>
    <w:rsid w:val="00F72793"/>
    <w:rsid w:val="00F800A5"/>
    <w:rsid w:val="00F834D1"/>
    <w:rsid w:val="00F87BEC"/>
    <w:rsid w:val="00F914BA"/>
    <w:rsid w:val="00FA00BC"/>
    <w:rsid w:val="00FA6A5B"/>
    <w:rsid w:val="00FB6154"/>
    <w:rsid w:val="00FC56C8"/>
    <w:rsid w:val="00FD094A"/>
    <w:rsid w:val="00FD351B"/>
    <w:rsid w:val="00FE2373"/>
    <w:rsid w:val="00FE4684"/>
    <w:rsid w:val="00FE4B45"/>
    <w:rsid w:val="00FF12A6"/>
    <w:rsid w:val="00FF516D"/>
    <w:rsid w:val="4C425EEC"/>
    <w:rsid w:val="538565C4"/>
    <w:rsid w:val="53A00C6B"/>
    <w:rsid w:val="6F647DE1"/>
    <w:rsid w:val="72A41A90"/>
    <w:rsid w:val="74180CB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12F14F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annotation text" w:semiHidden="0"/>
    <w:lsdException w:name="header" w:semiHidden="0" w:unhideWhenUsed="0"/>
    <w:lsdException w:name="footer" w:semiHidden="0" w:unhideWhenUsed="0"/>
    <w:lsdException w:name="caption" w:locked="1" w:uiPriority="0" w:qFormat="1"/>
    <w:lsdException w:name="Title" w:locked="1" w:semiHidden="0" w:uiPriority="0" w:unhideWhenUsed="0" w:qFormat="1"/>
    <w:lsdException w:name="Default Paragraph Font" w:semiHidden="0" w:uiPriority="1"/>
    <w:lsdException w:name="Subtitle" w:locked="1" w:semiHidden="0" w:uiPriority="0" w:unhideWhenUsed="0" w:qFormat="1"/>
    <w:lsdException w:name="Hyperlink" w:semiHidden="0" w:unhideWhenUsed="0"/>
    <w:lsdException w:name="Strong" w:locked="1" w:semiHidden="0" w:uiPriority="0" w:unhideWhenUsed="0" w:qFormat="1"/>
    <w:lsdException w:name="Emphasis" w:locked="1" w:semiHidden="0" w:uiPriority="0" w:unhideWhenUsed="0" w:qFormat="1"/>
    <w:lsdException w:name="Normal (Web)" w:semiHidden="0" w:uiPriority="0" w:unhideWhenUsed="0"/>
    <w:lsdException w:name="Balloon Text" w:unhideWhenUsed="0"/>
    <w:lsdException w:name="Table Grid"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B6BF1"/>
    <w:pPr>
      <w:widowControl w:val="0"/>
      <w:jc w:val="both"/>
    </w:pPr>
    <w:rPr>
      <w:kern w:val="2"/>
      <w:sz w:val="21"/>
      <w:szCs w:val="22"/>
    </w:rPr>
  </w:style>
  <w:style w:type="paragraph" w:styleId="Heading1">
    <w:name w:val="heading 1"/>
    <w:basedOn w:val="Normal"/>
    <w:next w:val="Normal"/>
    <w:link w:val="Heading1Char"/>
    <w:uiPriority w:val="99"/>
    <w:qFormat/>
    <w:rsid w:val="007B6BF1"/>
    <w:pPr>
      <w:keepNext/>
      <w:keepLines/>
      <w:spacing w:before="340" w:after="330" w:line="578" w:lineRule="auto"/>
      <w:outlineLvl w:val="0"/>
    </w:pPr>
    <w:rPr>
      <w:b/>
      <w:bCs/>
      <w:kern w:val="44"/>
      <w:sz w:val="44"/>
      <w:szCs w:val="44"/>
    </w:rPr>
  </w:style>
  <w:style w:type="paragraph" w:styleId="Heading2">
    <w:name w:val="heading 2"/>
    <w:basedOn w:val="Normal"/>
    <w:next w:val="Normal"/>
    <w:link w:val="Heading2Char"/>
    <w:uiPriority w:val="99"/>
    <w:qFormat/>
    <w:rsid w:val="007B6BF1"/>
    <w:pPr>
      <w:keepNext/>
      <w:keepLines/>
      <w:spacing w:before="260" w:after="260" w:line="416" w:lineRule="auto"/>
      <w:outlineLvl w:val="1"/>
    </w:pPr>
    <w:rPr>
      <w:rFonts w:ascii="Cambria" w:hAnsi="Cambria"/>
      <w:b/>
      <w:bCs/>
      <w:sz w:val="32"/>
      <w:szCs w:val="32"/>
    </w:rPr>
  </w:style>
  <w:style w:type="paragraph" w:styleId="Heading3">
    <w:name w:val="heading 3"/>
    <w:basedOn w:val="Normal"/>
    <w:next w:val="Normal"/>
    <w:link w:val="Heading3Char"/>
    <w:uiPriority w:val="99"/>
    <w:qFormat/>
    <w:rsid w:val="007B6BF1"/>
    <w:pPr>
      <w:keepNext/>
      <w:keepLines/>
      <w:spacing w:before="260" w:after="260" w:line="416" w:lineRule="auto"/>
      <w:outlineLvl w:val="2"/>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Subject">
    <w:name w:val="annotation subject"/>
    <w:basedOn w:val="CommentText"/>
    <w:next w:val="CommentText"/>
    <w:link w:val="CommentSubjectChar"/>
    <w:uiPriority w:val="99"/>
    <w:unhideWhenUsed/>
    <w:rsid w:val="007B6BF1"/>
    <w:rPr>
      <w:b/>
      <w:bCs/>
    </w:rPr>
  </w:style>
  <w:style w:type="paragraph" w:styleId="CommentText">
    <w:name w:val="annotation text"/>
    <w:basedOn w:val="Normal"/>
    <w:link w:val="CommentTextChar"/>
    <w:uiPriority w:val="99"/>
    <w:unhideWhenUsed/>
    <w:rsid w:val="007B6BF1"/>
    <w:pPr>
      <w:jc w:val="left"/>
    </w:pPr>
  </w:style>
  <w:style w:type="paragraph" w:styleId="BalloonText">
    <w:name w:val="Balloon Text"/>
    <w:basedOn w:val="Normal"/>
    <w:link w:val="BalloonTextChar"/>
    <w:uiPriority w:val="99"/>
    <w:semiHidden/>
    <w:rsid w:val="007B6BF1"/>
    <w:rPr>
      <w:sz w:val="18"/>
      <w:szCs w:val="18"/>
    </w:rPr>
  </w:style>
  <w:style w:type="paragraph" w:styleId="Footer">
    <w:name w:val="footer"/>
    <w:basedOn w:val="Normal"/>
    <w:link w:val="FooterChar"/>
    <w:uiPriority w:val="99"/>
    <w:rsid w:val="007B6BF1"/>
    <w:pPr>
      <w:tabs>
        <w:tab w:val="center" w:pos="4153"/>
        <w:tab w:val="right" w:pos="8306"/>
      </w:tabs>
      <w:snapToGrid w:val="0"/>
      <w:jc w:val="left"/>
    </w:pPr>
    <w:rPr>
      <w:sz w:val="18"/>
      <w:szCs w:val="18"/>
    </w:rPr>
  </w:style>
  <w:style w:type="paragraph" w:styleId="Header">
    <w:name w:val="header"/>
    <w:basedOn w:val="Normal"/>
    <w:link w:val="HeaderChar"/>
    <w:uiPriority w:val="99"/>
    <w:rsid w:val="007B6BF1"/>
    <w:pPr>
      <w:pBdr>
        <w:bottom w:val="single" w:sz="6" w:space="1" w:color="auto"/>
      </w:pBdr>
      <w:tabs>
        <w:tab w:val="center" w:pos="4153"/>
        <w:tab w:val="right" w:pos="8306"/>
      </w:tabs>
      <w:snapToGrid w:val="0"/>
      <w:jc w:val="center"/>
    </w:pPr>
    <w:rPr>
      <w:sz w:val="18"/>
      <w:szCs w:val="18"/>
    </w:rPr>
  </w:style>
  <w:style w:type="paragraph" w:styleId="NormalWeb">
    <w:name w:val="Normal (Web)"/>
    <w:basedOn w:val="Normal"/>
    <w:rsid w:val="007B6BF1"/>
    <w:pPr>
      <w:widowControl/>
      <w:spacing w:before="100" w:beforeAutospacing="1" w:after="100" w:afterAutospacing="1"/>
      <w:jc w:val="left"/>
    </w:pPr>
    <w:rPr>
      <w:rFonts w:ascii="Times New Roman" w:hAnsi="Times New Roman"/>
      <w:kern w:val="0"/>
      <w:sz w:val="24"/>
      <w:szCs w:val="24"/>
    </w:rPr>
  </w:style>
  <w:style w:type="character" w:styleId="Hyperlink">
    <w:name w:val="Hyperlink"/>
    <w:uiPriority w:val="99"/>
    <w:rsid w:val="007B6BF1"/>
    <w:rPr>
      <w:rFonts w:cs="Times New Roman"/>
      <w:color w:val="0000FF"/>
      <w:u w:val="single"/>
    </w:rPr>
  </w:style>
  <w:style w:type="character" w:styleId="CommentReference">
    <w:name w:val="annotation reference"/>
    <w:basedOn w:val="DefaultParagraphFont"/>
    <w:uiPriority w:val="99"/>
    <w:unhideWhenUsed/>
    <w:rsid w:val="007B6BF1"/>
    <w:rPr>
      <w:sz w:val="21"/>
      <w:szCs w:val="21"/>
    </w:rPr>
  </w:style>
  <w:style w:type="table" w:styleId="TableGrid">
    <w:name w:val="Table Grid"/>
    <w:basedOn w:val="TableNormal"/>
    <w:uiPriority w:val="99"/>
    <w:qFormat/>
    <w:rsid w:val="007B6BF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link w:val="Heading1"/>
    <w:uiPriority w:val="99"/>
    <w:locked/>
    <w:rsid w:val="007B6BF1"/>
    <w:rPr>
      <w:rFonts w:cs="Times New Roman"/>
      <w:b/>
      <w:bCs/>
      <w:kern w:val="44"/>
      <w:sz w:val="44"/>
      <w:szCs w:val="44"/>
    </w:rPr>
  </w:style>
  <w:style w:type="character" w:customStyle="1" w:styleId="Heading2Char">
    <w:name w:val="Heading 2 Char"/>
    <w:link w:val="Heading2"/>
    <w:uiPriority w:val="99"/>
    <w:locked/>
    <w:rsid w:val="007B6BF1"/>
    <w:rPr>
      <w:rFonts w:ascii="Cambria" w:eastAsia="宋体" w:hAnsi="Cambria" w:cs="Times New Roman"/>
      <w:b/>
      <w:bCs/>
      <w:sz w:val="32"/>
      <w:szCs w:val="32"/>
    </w:rPr>
  </w:style>
  <w:style w:type="character" w:customStyle="1" w:styleId="Heading3Char">
    <w:name w:val="Heading 3 Char"/>
    <w:link w:val="Heading3"/>
    <w:uiPriority w:val="99"/>
    <w:locked/>
    <w:rsid w:val="007B6BF1"/>
    <w:rPr>
      <w:rFonts w:cs="Times New Roman"/>
      <w:b/>
      <w:bCs/>
      <w:sz w:val="32"/>
      <w:szCs w:val="32"/>
    </w:rPr>
  </w:style>
  <w:style w:type="paragraph" w:customStyle="1" w:styleId="EndNoteBibliographyTitle">
    <w:name w:val="EndNote Bibliography Title"/>
    <w:basedOn w:val="Normal"/>
    <w:link w:val="EndNoteBibliographyTitleChar"/>
    <w:uiPriority w:val="99"/>
    <w:rsid w:val="007B6BF1"/>
    <w:pPr>
      <w:jc w:val="center"/>
    </w:pPr>
    <w:rPr>
      <w:rFonts w:cs="Calibri"/>
      <w:sz w:val="20"/>
    </w:rPr>
  </w:style>
  <w:style w:type="character" w:customStyle="1" w:styleId="EndNoteBibliographyTitleChar">
    <w:name w:val="EndNote Bibliography Title Char"/>
    <w:link w:val="EndNoteBibliographyTitle"/>
    <w:uiPriority w:val="99"/>
    <w:qFormat/>
    <w:locked/>
    <w:rsid w:val="007B6BF1"/>
    <w:rPr>
      <w:rFonts w:cs="Calibri"/>
      <w:kern w:val="2"/>
      <w:szCs w:val="22"/>
    </w:rPr>
  </w:style>
  <w:style w:type="paragraph" w:customStyle="1" w:styleId="EndNoteBibliography">
    <w:name w:val="EndNote Bibliography"/>
    <w:basedOn w:val="Normal"/>
    <w:link w:val="EndNoteBibliographyChar"/>
    <w:uiPriority w:val="99"/>
    <w:qFormat/>
    <w:rsid w:val="007B6BF1"/>
    <w:rPr>
      <w:rFonts w:cs="Calibri"/>
      <w:sz w:val="20"/>
    </w:rPr>
  </w:style>
  <w:style w:type="character" w:customStyle="1" w:styleId="EndNoteBibliographyChar">
    <w:name w:val="EndNote Bibliography Char"/>
    <w:link w:val="EndNoteBibliography"/>
    <w:uiPriority w:val="99"/>
    <w:qFormat/>
    <w:locked/>
    <w:rsid w:val="007B6BF1"/>
    <w:rPr>
      <w:rFonts w:cs="Calibri"/>
      <w:kern w:val="2"/>
      <w:szCs w:val="22"/>
    </w:rPr>
  </w:style>
  <w:style w:type="table" w:customStyle="1" w:styleId="61">
    <w:name w:val="清单表 6 彩色1"/>
    <w:uiPriority w:val="99"/>
    <w:rsid w:val="007B6BF1"/>
    <w:rPr>
      <w:color w:val="000000"/>
    </w:rPr>
    <w:tblPr>
      <w:tblBorders>
        <w:top w:val="single" w:sz="4" w:space="0" w:color="000000"/>
        <w:bottom w:val="single" w:sz="4" w:space="0" w:color="000000"/>
      </w:tblBorders>
      <w:tblCellMar>
        <w:top w:w="0" w:type="dxa"/>
        <w:left w:w="108" w:type="dxa"/>
        <w:bottom w:w="0" w:type="dxa"/>
        <w:right w:w="108" w:type="dxa"/>
      </w:tblCellMar>
    </w:tblPr>
  </w:style>
  <w:style w:type="table" w:customStyle="1" w:styleId="21">
    <w:name w:val="清单表 21"/>
    <w:uiPriority w:val="99"/>
    <w:rsid w:val="007B6BF1"/>
    <w:tblPr>
      <w:tblBorders>
        <w:top w:val="single" w:sz="4" w:space="0" w:color="666666"/>
        <w:bottom w:val="single" w:sz="4" w:space="0" w:color="666666"/>
        <w:insideH w:val="single" w:sz="4" w:space="0" w:color="666666"/>
      </w:tblBorders>
      <w:tblCellMar>
        <w:top w:w="0" w:type="dxa"/>
        <w:left w:w="108" w:type="dxa"/>
        <w:bottom w:w="0" w:type="dxa"/>
        <w:right w:w="108" w:type="dxa"/>
      </w:tblCellMar>
    </w:tblPr>
  </w:style>
  <w:style w:type="character" w:customStyle="1" w:styleId="HeaderChar">
    <w:name w:val="Header Char"/>
    <w:link w:val="Header"/>
    <w:uiPriority w:val="99"/>
    <w:locked/>
    <w:rsid w:val="007B6BF1"/>
    <w:rPr>
      <w:rFonts w:cs="Times New Roman"/>
      <w:sz w:val="18"/>
      <w:szCs w:val="18"/>
    </w:rPr>
  </w:style>
  <w:style w:type="character" w:customStyle="1" w:styleId="FooterChar">
    <w:name w:val="Footer Char"/>
    <w:link w:val="Footer"/>
    <w:uiPriority w:val="99"/>
    <w:locked/>
    <w:rsid w:val="007B6BF1"/>
    <w:rPr>
      <w:rFonts w:cs="Times New Roman"/>
      <w:sz w:val="18"/>
      <w:szCs w:val="18"/>
    </w:rPr>
  </w:style>
  <w:style w:type="character" w:customStyle="1" w:styleId="BalloonTextChar">
    <w:name w:val="Balloon Text Char"/>
    <w:link w:val="BalloonText"/>
    <w:uiPriority w:val="99"/>
    <w:semiHidden/>
    <w:locked/>
    <w:rsid w:val="007B6BF1"/>
    <w:rPr>
      <w:rFonts w:cs="Times New Roman"/>
      <w:sz w:val="18"/>
      <w:szCs w:val="18"/>
    </w:rPr>
  </w:style>
  <w:style w:type="character" w:customStyle="1" w:styleId="CommentTextChar">
    <w:name w:val="Comment Text Char"/>
    <w:basedOn w:val="DefaultParagraphFont"/>
    <w:link w:val="CommentText"/>
    <w:uiPriority w:val="99"/>
    <w:rsid w:val="007B6BF1"/>
    <w:rPr>
      <w:kern w:val="2"/>
      <w:sz w:val="21"/>
      <w:szCs w:val="22"/>
    </w:rPr>
  </w:style>
  <w:style w:type="character" w:customStyle="1" w:styleId="CommentSubjectChar">
    <w:name w:val="Comment Subject Char"/>
    <w:basedOn w:val="CommentTextChar"/>
    <w:link w:val="CommentSubject"/>
    <w:uiPriority w:val="99"/>
    <w:semiHidden/>
    <w:rsid w:val="007B6BF1"/>
    <w:rPr>
      <w:b/>
      <w:bCs/>
      <w:kern w:val="2"/>
      <w:sz w:val="21"/>
      <w:szCs w:val="22"/>
    </w:rPr>
  </w:style>
  <w:style w:type="paragraph" w:customStyle="1" w:styleId="1">
    <w:name w:val="修订1"/>
    <w:hidden/>
    <w:uiPriority w:val="99"/>
    <w:semiHidden/>
    <w:rsid w:val="007B6BF1"/>
    <w:rPr>
      <w:kern w:val="2"/>
      <w:sz w:val="21"/>
      <w:szCs w:val="22"/>
    </w:rPr>
  </w:style>
  <w:style w:type="paragraph" w:customStyle="1" w:styleId="10">
    <w:name w:val="正文1"/>
    <w:uiPriority w:val="99"/>
    <w:rsid w:val="007B6BF1"/>
    <w:pPr>
      <w:spacing w:line="276" w:lineRule="auto"/>
    </w:pPr>
    <w:rPr>
      <w:rFonts w:ascii="Arial" w:hAnsi="Arial" w:cs="Arial"/>
      <w:color w:val="000000"/>
      <w:sz w:val="22"/>
      <w:lang w:val="pl-PL" w:eastAsia="pl-PL"/>
    </w:rPr>
  </w:style>
  <w:style w:type="character" w:styleId="Emphasis">
    <w:name w:val="Emphasis"/>
    <w:qFormat/>
    <w:locked/>
    <w:rsid w:val="000E135A"/>
    <w:rPr>
      <w:rFonts w:ascii="Book Antiqua" w:hAnsi="Book Antiqua"/>
      <w:iCs/>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annotation text" w:semiHidden="0"/>
    <w:lsdException w:name="header" w:semiHidden="0" w:unhideWhenUsed="0"/>
    <w:lsdException w:name="footer" w:semiHidden="0" w:unhideWhenUsed="0"/>
    <w:lsdException w:name="caption" w:locked="1" w:uiPriority="0" w:qFormat="1"/>
    <w:lsdException w:name="Title" w:locked="1" w:semiHidden="0" w:uiPriority="0" w:unhideWhenUsed="0" w:qFormat="1"/>
    <w:lsdException w:name="Default Paragraph Font" w:semiHidden="0" w:uiPriority="1"/>
    <w:lsdException w:name="Subtitle" w:locked="1" w:semiHidden="0" w:uiPriority="0" w:unhideWhenUsed="0" w:qFormat="1"/>
    <w:lsdException w:name="Hyperlink" w:semiHidden="0" w:unhideWhenUsed="0"/>
    <w:lsdException w:name="Strong" w:locked="1" w:semiHidden="0" w:uiPriority="0" w:unhideWhenUsed="0" w:qFormat="1"/>
    <w:lsdException w:name="Emphasis" w:locked="1" w:semiHidden="0" w:uiPriority="0" w:unhideWhenUsed="0" w:qFormat="1"/>
    <w:lsdException w:name="Normal (Web)" w:semiHidden="0" w:uiPriority="0" w:unhideWhenUsed="0"/>
    <w:lsdException w:name="Balloon Text" w:unhideWhenUsed="0"/>
    <w:lsdException w:name="Table Grid"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B6BF1"/>
    <w:pPr>
      <w:widowControl w:val="0"/>
      <w:jc w:val="both"/>
    </w:pPr>
    <w:rPr>
      <w:kern w:val="2"/>
      <w:sz w:val="21"/>
      <w:szCs w:val="22"/>
    </w:rPr>
  </w:style>
  <w:style w:type="paragraph" w:styleId="Heading1">
    <w:name w:val="heading 1"/>
    <w:basedOn w:val="Normal"/>
    <w:next w:val="Normal"/>
    <w:link w:val="Heading1Char"/>
    <w:uiPriority w:val="99"/>
    <w:qFormat/>
    <w:rsid w:val="007B6BF1"/>
    <w:pPr>
      <w:keepNext/>
      <w:keepLines/>
      <w:spacing w:before="340" w:after="330" w:line="578" w:lineRule="auto"/>
      <w:outlineLvl w:val="0"/>
    </w:pPr>
    <w:rPr>
      <w:b/>
      <w:bCs/>
      <w:kern w:val="44"/>
      <w:sz w:val="44"/>
      <w:szCs w:val="44"/>
    </w:rPr>
  </w:style>
  <w:style w:type="paragraph" w:styleId="Heading2">
    <w:name w:val="heading 2"/>
    <w:basedOn w:val="Normal"/>
    <w:next w:val="Normal"/>
    <w:link w:val="Heading2Char"/>
    <w:uiPriority w:val="99"/>
    <w:qFormat/>
    <w:rsid w:val="007B6BF1"/>
    <w:pPr>
      <w:keepNext/>
      <w:keepLines/>
      <w:spacing w:before="260" w:after="260" w:line="416" w:lineRule="auto"/>
      <w:outlineLvl w:val="1"/>
    </w:pPr>
    <w:rPr>
      <w:rFonts w:ascii="Cambria" w:hAnsi="Cambria"/>
      <w:b/>
      <w:bCs/>
      <w:sz w:val="32"/>
      <w:szCs w:val="32"/>
    </w:rPr>
  </w:style>
  <w:style w:type="paragraph" w:styleId="Heading3">
    <w:name w:val="heading 3"/>
    <w:basedOn w:val="Normal"/>
    <w:next w:val="Normal"/>
    <w:link w:val="Heading3Char"/>
    <w:uiPriority w:val="99"/>
    <w:qFormat/>
    <w:rsid w:val="007B6BF1"/>
    <w:pPr>
      <w:keepNext/>
      <w:keepLines/>
      <w:spacing w:before="260" w:after="260" w:line="416" w:lineRule="auto"/>
      <w:outlineLvl w:val="2"/>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Subject">
    <w:name w:val="annotation subject"/>
    <w:basedOn w:val="CommentText"/>
    <w:next w:val="CommentText"/>
    <w:link w:val="CommentSubjectChar"/>
    <w:uiPriority w:val="99"/>
    <w:unhideWhenUsed/>
    <w:rsid w:val="007B6BF1"/>
    <w:rPr>
      <w:b/>
      <w:bCs/>
    </w:rPr>
  </w:style>
  <w:style w:type="paragraph" w:styleId="CommentText">
    <w:name w:val="annotation text"/>
    <w:basedOn w:val="Normal"/>
    <w:link w:val="CommentTextChar"/>
    <w:uiPriority w:val="99"/>
    <w:unhideWhenUsed/>
    <w:rsid w:val="007B6BF1"/>
    <w:pPr>
      <w:jc w:val="left"/>
    </w:pPr>
  </w:style>
  <w:style w:type="paragraph" w:styleId="BalloonText">
    <w:name w:val="Balloon Text"/>
    <w:basedOn w:val="Normal"/>
    <w:link w:val="BalloonTextChar"/>
    <w:uiPriority w:val="99"/>
    <w:semiHidden/>
    <w:rsid w:val="007B6BF1"/>
    <w:rPr>
      <w:sz w:val="18"/>
      <w:szCs w:val="18"/>
    </w:rPr>
  </w:style>
  <w:style w:type="paragraph" w:styleId="Footer">
    <w:name w:val="footer"/>
    <w:basedOn w:val="Normal"/>
    <w:link w:val="FooterChar"/>
    <w:uiPriority w:val="99"/>
    <w:rsid w:val="007B6BF1"/>
    <w:pPr>
      <w:tabs>
        <w:tab w:val="center" w:pos="4153"/>
        <w:tab w:val="right" w:pos="8306"/>
      </w:tabs>
      <w:snapToGrid w:val="0"/>
      <w:jc w:val="left"/>
    </w:pPr>
    <w:rPr>
      <w:sz w:val="18"/>
      <w:szCs w:val="18"/>
    </w:rPr>
  </w:style>
  <w:style w:type="paragraph" w:styleId="Header">
    <w:name w:val="header"/>
    <w:basedOn w:val="Normal"/>
    <w:link w:val="HeaderChar"/>
    <w:uiPriority w:val="99"/>
    <w:rsid w:val="007B6BF1"/>
    <w:pPr>
      <w:pBdr>
        <w:bottom w:val="single" w:sz="6" w:space="1" w:color="auto"/>
      </w:pBdr>
      <w:tabs>
        <w:tab w:val="center" w:pos="4153"/>
        <w:tab w:val="right" w:pos="8306"/>
      </w:tabs>
      <w:snapToGrid w:val="0"/>
      <w:jc w:val="center"/>
    </w:pPr>
    <w:rPr>
      <w:sz w:val="18"/>
      <w:szCs w:val="18"/>
    </w:rPr>
  </w:style>
  <w:style w:type="paragraph" w:styleId="NormalWeb">
    <w:name w:val="Normal (Web)"/>
    <w:basedOn w:val="Normal"/>
    <w:rsid w:val="007B6BF1"/>
    <w:pPr>
      <w:widowControl/>
      <w:spacing w:before="100" w:beforeAutospacing="1" w:after="100" w:afterAutospacing="1"/>
      <w:jc w:val="left"/>
    </w:pPr>
    <w:rPr>
      <w:rFonts w:ascii="Times New Roman" w:hAnsi="Times New Roman"/>
      <w:kern w:val="0"/>
      <w:sz w:val="24"/>
      <w:szCs w:val="24"/>
    </w:rPr>
  </w:style>
  <w:style w:type="character" w:styleId="Hyperlink">
    <w:name w:val="Hyperlink"/>
    <w:uiPriority w:val="99"/>
    <w:rsid w:val="007B6BF1"/>
    <w:rPr>
      <w:rFonts w:cs="Times New Roman"/>
      <w:color w:val="0000FF"/>
      <w:u w:val="single"/>
    </w:rPr>
  </w:style>
  <w:style w:type="character" w:styleId="CommentReference">
    <w:name w:val="annotation reference"/>
    <w:basedOn w:val="DefaultParagraphFont"/>
    <w:uiPriority w:val="99"/>
    <w:unhideWhenUsed/>
    <w:rsid w:val="007B6BF1"/>
    <w:rPr>
      <w:sz w:val="21"/>
      <w:szCs w:val="21"/>
    </w:rPr>
  </w:style>
  <w:style w:type="table" w:styleId="TableGrid">
    <w:name w:val="Table Grid"/>
    <w:basedOn w:val="TableNormal"/>
    <w:uiPriority w:val="99"/>
    <w:qFormat/>
    <w:rsid w:val="007B6BF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link w:val="Heading1"/>
    <w:uiPriority w:val="99"/>
    <w:locked/>
    <w:rsid w:val="007B6BF1"/>
    <w:rPr>
      <w:rFonts w:cs="Times New Roman"/>
      <w:b/>
      <w:bCs/>
      <w:kern w:val="44"/>
      <w:sz w:val="44"/>
      <w:szCs w:val="44"/>
    </w:rPr>
  </w:style>
  <w:style w:type="character" w:customStyle="1" w:styleId="Heading2Char">
    <w:name w:val="Heading 2 Char"/>
    <w:link w:val="Heading2"/>
    <w:uiPriority w:val="99"/>
    <w:locked/>
    <w:rsid w:val="007B6BF1"/>
    <w:rPr>
      <w:rFonts w:ascii="Cambria" w:eastAsia="宋体" w:hAnsi="Cambria" w:cs="Times New Roman"/>
      <w:b/>
      <w:bCs/>
      <w:sz w:val="32"/>
      <w:szCs w:val="32"/>
    </w:rPr>
  </w:style>
  <w:style w:type="character" w:customStyle="1" w:styleId="Heading3Char">
    <w:name w:val="Heading 3 Char"/>
    <w:link w:val="Heading3"/>
    <w:uiPriority w:val="99"/>
    <w:locked/>
    <w:rsid w:val="007B6BF1"/>
    <w:rPr>
      <w:rFonts w:cs="Times New Roman"/>
      <w:b/>
      <w:bCs/>
      <w:sz w:val="32"/>
      <w:szCs w:val="32"/>
    </w:rPr>
  </w:style>
  <w:style w:type="paragraph" w:customStyle="1" w:styleId="EndNoteBibliographyTitle">
    <w:name w:val="EndNote Bibliography Title"/>
    <w:basedOn w:val="Normal"/>
    <w:link w:val="EndNoteBibliographyTitleChar"/>
    <w:uiPriority w:val="99"/>
    <w:rsid w:val="007B6BF1"/>
    <w:pPr>
      <w:jc w:val="center"/>
    </w:pPr>
    <w:rPr>
      <w:rFonts w:cs="Calibri"/>
      <w:sz w:val="20"/>
    </w:rPr>
  </w:style>
  <w:style w:type="character" w:customStyle="1" w:styleId="EndNoteBibliographyTitleChar">
    <w:name w:val="EndNote Bibliography Title Char"/>
    <w:link w:val="EndNoteBibliographyTitle"/>
    <w:uiPriority w:val="99"/>
    <w:qFormat/>
    <w:locked/>
    <w:rsid w:val="007B6BF1"/>
    <w:rPr>
      <w:rFonts w:cs="Calibri"/>
      <w:kern w:val="2"/>
      <w:szCs w:val="22"/>
    </w:rPr>
  </w:style>
  <w:style w:type="paragraph" w:customStyle="1" w:styleId="EndNoteBibliography">
    <w:name w:val="EndNote Bibliography"/>
    <w:basedOn w:val="Normal"/>
    <w:link w:val="EndNoteBibliographyChar"/>
    <w:uiPriority w:val="99"/>
    <w:qFormat/>
    <w:rsid w:val="007B6BF1"/>
    <w:rPr>
      <w:rFonts w:cs="Calibri"/>
      <w:sz w:val="20"/>
    </w:rPr>
  </w:style>
  <w:style w:type="character" w:customStyle="1" w:styleId="EndNoteBibliographyChar">
    <w:name w:val="EndNote Bibliography Char"/>
    <w:link w:val="EndNoteBibliography"/>
    <w:uiPriority w:val="99"/>
    <w:qFormat/>
    <w:locked/>
    <w:rsid w:val="007B6BF1"/>
    <w:rPr>
      <w:rFonts w:cs="Calibri"/>
      <w:kern w:val="2"/>
      <w:szCs w:val="22"/>
    </w:rPr>
  </w:style>
  <w:style w:type="table" w:customStyle="1" w:styleId="61">
    <w:name w:val="清单表 6 彩色1"/>
    <w:uiPriority w:val="99"/>
    <w:rsid w:val="007B6BF1"/>
    <w:rPr>
      <w:color w:val="000000"/>
    </w:rPr>
    <w:tblPr>
      <w:tblBorders>
        <w:top w:val="single" w:sz="4" w:space="0" w:color="000000"/>
        <w:bottom w:val="single" w:sz="4" w:space="0" w:color="000000"/>
      </w:tblBorders>
      <w:tblCellMar>
        <w:top w:w="0" w:type="dxa"/>
        <w:left w:w="108" w:type="dxa"/>
        <w:bottom w:w="0" w:type="dxa"/>
        <w:right w:w="108" w:type="dxa"/>
      </w:tblCellMar>
    </w:tblPr>
  </w:style>
  <w:style w:type="table" w:customStyle="1" w:styleId="21">
    <w:name w:val="清单表 21"/>
    <w:uiPriority w:val="99"/>
    <w:rsid w:val="007B6BF1"/>
    <w:tblPr>
      <w:tblBorders>
        <w:top w:val="single" w:sz="4" w:space="0" w:color="666666"/>
        <w:bottom w:val="single" w:sz="4" w:space="0" w:color="666666"/>
        <w:insideH w:val="single" w:sz="4" w:space="0" w:color="666666"/>
      </w:tblBorders>
      <w:tblCellMar>
        <w:top w:w="0" w:type="dxa"/>
        <w:left w:w="108" w:type="dxa"/>
        <w:bottom w:w="0" w:type="dxa"/>
        <w:right w:w="108" w:type="dxa"/>
      </w:tblCellMar>
    </w:tblPr>
  </w:style>
  <w:style w:type="character" w:customStyle="1" w:styleId="HeaderChar">
    <w:name w:val="Header Char"/>
    <w:link w:val="Header"/>
    <w:uiPriority w:val="99"/>
    <w:locked/>
    <w:rsid w:val="007B6BF1"/>
    <w:rPr>
      <w:rFonts w:cs="Times New Roman"/>
      <w:sz w:val="18"/>
      <w:szCs w:val="18"/>
    </w:rPr>
  </w:style>
  <w:style w:type="character" w:customStyle="1" w:styleId="FooterChar">
    <w:name w:val="Footer Char"/>
    <w:link w:val="Footer"/>
    <w:uiPriority w:val="99"/>
    <w:locked/>
    <w:rsid w:val="007B6BF1"/>
    <w:rPr>
      <w:rFonts w:cs="Times New Roman"/>
      <w:sz w:val="18"/>
      <w:szCs w:val="18"/>
    </w:rPr>
  </w:style>
  <w:style w:type="character" w:customStyle="1" w:styleId="BalloonTextChar">
    <w:name w:val="Balloon Text Char"/>
    <w:link w:val="BalloonText"/>
    <w:uiPriority w:val="99"/>
    <w:semiHidden/>
    <w:locked/>
    <w:rsid w:val="007B6BF1"/>
    <w:rPr>
      <w:rFonts w:cs="Times New Roman"/>
      <w:sz w:val="18"/>
      <w:szCs w:val="18"/>
    </w:rPr>
  </w:style>
  <w:style w:type="character" w:customStyle="1" w:styleId="CommentTextChar">
    <w:name w:val="Comment Text Char"/>
    <w:basedOn w:val="DefaultParagraphFont"/>
    <w:link w:val="CommentText"/>
    <w:uiPriority w:val="99"/>
    <w:rsid w:val="007B6BF1"/>
    <w:rPr>
      <w:kern w:val="2"/>
      <w:sz w:val="21"/>
      <w:szCs w:val="22"/>
    </w:rPr>
  </w:style>
  <w:style w:type="character" w:customStyle="1" w:styleId="CommentSubjectChar">
    <w:name w:val="Comment Subject Char"/>
    <w:basedOn w:val="CommentTextChar"/>
    <w:link w:val="CommentSubject"/>
    <w:uiPriority w:val="99"/>
    <w:semiHidden/>
    <w:rsid w:val="007B6BF1"/>
    <w:rPr>
      <w:b/>
      <w:bCs/>
      <w:kern w:val="2"/>
      <w:sz w:val="21"/>
      <w:szCs w:val="22"/>
    </w:rPr>
  </w:style>
  <w:style w:type="paragraph" w:customStyle="1" w:styleId="1">
    <w:name w:val="修订1"/>
    <w:hidden/>
    <w:uiPriority w:val="99"/>
    <w:semiHidden/>
    <w:rsid w:val="007B6BF1"/>
    <w:rPr>
      <w:kern w:val="2"/>
      <w:sz w:val="21"/>
      <w:szCs w:val="22"/>
    </w:rPr>
  </w:style>
  <w:style w:type="paragraph" w:customStyle="1" w:styleId="10">
    <w:name w:val="正文1"/>
    <w:uiPriority w:val="99"/>
    <w:rsid w:val="007B6BF1"/>
    <w:pPr>
      <w:spacing w:line="276" w:lineRule="auto"/>
    </w:pPr>
    <w:rPr>
      <w:rFonts w:ascii="Arial" w:hAnsi="Arial" w:cs="Arial"/>
      <w:color w:val="000000"/>
      <w:sz w:val="22"/>
      <w:lang w:val="pl-PL" w:eastAsia="pl-PL"/>
    </w:rPr>
  </w:style>
  <w:style w:type="character" w:styleId="Emphasis">
    <w:name w:val="Emphasis"/>
    <w:qFormat/>
    <w:locked/>
    <w:rsid w:val="000E135A"/>
    <w:rPr>
      <w:rFonts w:ascii="Book Antiqua" w:hAnsi="Book Antiqua"/>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creativecommons.org/licenses/by-nc/4.0/" TargetMode="External"/><Relationship Id="rId20" Type="http://schemas.openxmlformats.org/officeDocument/2006/relationships/theme" Target="theme/theme1.xml"/><Relationship Id="rId10" Type="http://schemas.openxmlformats.org/officeDocument/2006/relationships/hyperlink" Target="mailto:sun-siyu@163.com" TargetMode="External"/><Relationship Id="rId11" Type="http://schemas.openxmlformats.org/officeDocument/2006/relationships/image" Target="media/image1.tiff"/><Relationship Id="rId12" Type="http://schemas.openxmlformats.org/officeDocument/2006/relationships/image" Target="media/image2.tiff"/><Relationship Id="rId13" Type="http://schemas.openxmlformats.org/officeDocument/2006/relationships/image" Target="media/image3.tiff"/><Relationship Id="rId14" Type="http://schemas.openxmlformats.org/officeDocument/2006/relationships/image" Target="media/image4.tiff"/><Relationship Id="rId15" Type="http://schemas.openxmlformats.org/officeDocument/2006/relationships/image" Target="media/image5.tiff"/><Relationship Id="rId16" Type="http://schemas.openxmlformats.org/officeDocument/2006/relationships/image" Target="media/image6.tiff"/><Relationship Id="rId17" Type="http://schemas.openxmlformats.org/officeDocument/2006/relationships/image" Target="media/image7.tiff"/><Relationship Id="rId18" Type="http://schemas.openxmlformats.org/officeDocument/2006/relationships/image" Target="media/image8.tiff"/><Relationship Id="rId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9EDF8C7-4B2E-5747-805E-327099C79F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24</Pages>
  <Words>5686</Words>
  <Characters>32411</Characters>
  <Application>Microsoft Macintosh Word</Application>
  <DocSecurity>0</DocSecurity>
  <Lines>270</Lines>
  <Paragraphs>76</Paragraphs>
  <ScaleCrop>false</ScaleCrop>
  <Company>china</Company>
  <LinksUpToDate>false</LinksUpToDate>
  <CharactersWithSpaces>38021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Lingyin Zhou</dc:creator>
  <cp:lastModifiedBy>Na Ma</cp:lastModifiedBy>
  <cp:revision>2</cp:revision>
  <dcterms:created xsi:type="dcterms:W3CDTF">2016-11-24T00:24:00Z</dcterms:created>
  <dcterms:modified xsi:type="dcterms:W3CDTF">2016-11-24T00:24:00Z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2052-10.1.0.6028</vt:lpwstr>
  </property>
</Properties>
</file>