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A5" w:rsidRPr="00C216D4" w:rsidRDefault="008E65A5" w:rsidP="00E20812">
      <w:pPr>
        <w:adjustRightInd w:val="0"/>
        <w:snapToGrid w:val="0"/>
        <w:spacing w:after="0" w:line="360" w:lineRule="auto"/>
        <w:jc w:val="both"/>
        <w:rPr>
          <w:rFonts w:ascii="Book Antiqua" w:eastAsia="BatangChe" w:hAnsi="Book Antiqua"/>
          <w:i/>
          <w:color w:val="000000"/>
          <w:sz w:val="24"/>
          <w:szCs w:val="24"/>
        </w:rPr>
      </w:pPr>
      <w:r w:rsidRPr="00C216D4">
        <w:rPr>
          <w:rFonts w:ascii="Book Antiqua" w:eastAsia="BatangChe" w:hAnsi="Book Antiqua"/>
          <w:b/>
          <w:color w:val="000000"/>
          <w:sz w:val="24"/>
          <w:szCs w:val="24"/>
        </w:rPr>
        <w:t>Name of journal:</w:t>
      </w:r>
      <w:r w:rsidRPr="00C216D4">
        <w:rPr>
          <w:rFonts w:ascii="Book Antiqua" w:eastAsia="BatangChe" w:hAnsi="Book Antiqua"/>
          <w:i/>
          <w:color w:val="000000"/>
          <w:sz w:val="24"/>
          <w:szCs w:val="24"/>
        </w:rPr>
        <w:t xml:space="preserve"> World Journal of Gastroenterology</w:t>
      </w:r>
    </w:p>
    <w:p w:rsidR="008E65A5" w:rsidRPr="00C216D4" w:rsidRDefault="008E65A5" w:rsidP="00E20812">
      <w:pPr>
        <w:adjustRightInd w:val="0"/>
        <w:snapToGrid w:val="0"/>
        <w:spacing w:after="0" w:line="360" w:lineRule="auto"/>
        <w:jc w:val="both"/>
        <w:rPr>
          <w:rFonts w:ascii="Book Antiqua" w:hAnsi="Book Antiqua"/>
          <w:b/>
          <w:color w:val="000000"/>
          <w:sz w:val="24"/>
          <w:szCs w:val="24"/>
          <w:lang w:eastAsia="zh-CN"/>
        </w:rPr>
      </w:pPr>
      <w:r w:rsidRPr="00C216D4">
        <w:rPr>
          <w:rFonts w:ascii="Book Antiqua" w:eastAsia="BatangChe" w:hAnsi="Book Antiqua"/>
          <w:b/>
          <w:color w:val="000000"/>
          <w:sz w:val="24"/>
          <w:szCs w:val="24"/>
        </w:rPr>
        <w:t>ESPS Manuscript NO:</w:t>
      </w:r>
      <w:r w:rsidRPr="00C216D4">
        <w:rPr>
          <w:rFonts w:ascii="Book Antiqua" w:hAnsi="Book Antiqua"/>
          <w:b/>
          <w:color w:val="000000"/>
          <w:sz w:val="24"/>
          <w:szCs w:val="24"/>
          <w:lang w:eastAsia="zh-CN"/>
        </w:rPr>
        <w:t xml:space="preserve"> </w:t>
      </w:r>
      <w:r w:rsidRPr="00C216D4">
        <w:rPr>
          <w:rFonts w:ascii="Book Antiqua" w:eastAsia="BatangChe" w:hAnsi="Book Antiqua"/>
          <w:b/>
          <w:color w:val="000000"/>
          <w:sz w:val="24"/>
          <w:szCs w:val="24"/>
        </w:rPr>
        <w:t>31</w:t>
      </w:r>
      <w:r w:rsidRPr="00C216D4">
        <w:rPr>
          <w:rFonts w:ascii="Book Antiqua" w:hAnsi="Book Antiqua"/>
          <w:b/>
          <w:color w:val="000000"/>
          <w:sz w:val="24"/>
          <w:szCs w:val="24"/>
          <w:lang w:eastAsia="zh-CN"/>
        </w:rPr>
        <w:t>06</w:t>
      </w:r>
    </w:p>
    <w:p w:rsidR="008E65A5" w:rsidRPr="00C216D4" w:rsidRDefault="008E65A5" w:rsidP="00E20812">
      <w:pPr>
        <w:spacing w:after="0" w:line="360" w:lineRule="auto"/>
        <w:jc w:val="both"/>
        <w:rPr>
          <w:rFonts w:ascii="Book Antiqua" w:hAnsi="Book Antiqua"/>
          <w:b/>
          <w:color w:val="000000"/>
          <w:sz w:val="24"/>
          <w:szCs w:val="24"/>
          <w:lang w:eastAsia="zh-CN"/>
        </w:rPr>
      </w:pPr>
      <w:r w:rsidRPr="00C216D4">
        <w:rPr>
          <w:rFonts w:ascii="Book Antiqua" w:eastAsia="BatangChe" w:hAnsi="Book Antiqua"/>
          <w:b/>
          <w:color w:val="000000"/>
          <w:sz w:val="24"/>
          <w:szCs w:val="24"/>
        </w:rPr>
        <w:t xml:space="preserve">Columns: </w:t>
      </w:r>
      <w:r w:rsidRPr="00C216D4">
        <w:rPr>
          <w:rFonts w:ascii="Book Antiqua" w:hAnsi="Book Antiqua"/>
          <w:b/>
          <w:color w:val="000000"/>
          <w:sz w:val="24"/>
          <w:szCs w:val="24"/>
        </w:rPr>
        <w:t>BRIEF ARTICLE</w:t>
      </w:r>
    </w:p>
    <w:p w:rsidR="008E65A5" w:rsidRPr="00C216D4" w:rsidRDefault="008E65A5" w:rsidP="00E20812">
      <w:pPr>
        <w:spacing w:after="0" w:line="360" w:lineRule="auto"/>
        <w:jc w:val="both"/>
        <w:rPr>
          <w:rFonts w:ascii="Book Antiqua" w:hAnsi="Book Antiqua"/>
          <w:b/>
          <w:bCs/>
          <w:sz w:val="24"/>
          <w:szCs w:val="24"/>
          <w:lang w:eastAsia="zh-CN"/>
        </w:rPr>
      </w:pPr>
    </w:p>
    <w:p w:rsidR="008E65A5" w:rsidRPr="00C216D4" w:rsidRDefault="008E65A5" w:rsidP="00E20812">
      <w:pPr>
        <w:spacing w:after="0" w:line="360" w:lineRule="auto"/>
        <w:jc w:val="both"/>
        <w:rPr>
          <w:rFonts w:ascii="Book Antiqua" w:hAnsi="Book Antiqua"/>
          <w:b/>
          <w:bCs/>
          <w:sz w:val="24"/>
          <w:szCs w:val="24"/>
          <w:lang w:eastAsia="zh-CN"/>
        </w:rPr>
      </w:pPr>
      <w:r w:rsidRPr="00C216D4">
        <w:rPr>
          <w:rFonts w:ascii="Book Antiqua" w:hAnsi="Book Antiqua"/>
          <w:b/>
          <w:bCs/>
          <w:sz w:val="24"/>
          <w:szCs w:val="24"/>
        </w:rPr>
        <w:t>Screening pre-Bariatric surgery patients for esophageal disease with esophageal capsule endoscopy</w:t>
      </w:r>
    </w:p>
    <w:p w:rsidR="008E65A5" w:rsidRPr="00C216D4" w:rsidRDefault="008E65A5" w:rsidP="00E20812">
      <w:pPr>
        <w:spacing w:after="0" w:line="360" w:lineRule="auto"/>
        <w:jc w:val="both"/>
        <w:rPr>
          <w:rFonts w:ascii="Book Antiqua" w:hAnsi="Book Antiqua"/>
          <w:b/>
          <w:bCs/>
          <w:sz w:val="24"/>
          <w:szCs w:val="24"/>
          <w:lang w:eastAsia="zh-CN"/>
        </w:rPr>
      </w:pPr>
    </w:p>
    <w:p w:rsidR="008E65A5" w:rsidRPr="00C216D4" w:rsidRDefault="008E65A5" w:rsidP="00E20812">
      <w:pPr>
        <w:spacing w:after="0" w:line="360" w:lineRule="auto"/>
        <w:jc w:val="both"/>
        <w:rPr>
          <w:rFonts w:ascii="Book Antiqua" w:hAnsi="Book Antiqua"/>
          <w:bCs/>
          <w:sz w:val="24"/>
          <w:szCs w:val="24"/>
        </w:rPr>
      </w:pPr>
      <w:r w:rsidRPr="00C216D4">
        <w:rPr>
          <w:rFonts w:ascii="Book Antiqua" w:hAnsi="Book Antiqua"/>
          <w:bCs/>
          <w:sz w:val="24"/>
          <w:szCs w:val="24"/>
        </w:rPr>
        <w:t xml:space="preserve"> Shah A </w:t>
      </w:r>
      <w:r w:rsidRPr="00C216D4">
        <w:rPr>
          <w:rFonts w:ascii="Book Antiqua" w:hAnsi="Book Antiqua"/>
          <w:bCs/>
          <w:i/>
          <w:sz w:val="24"/>
          <w:szCs w:val="24"/>
        </w:rPr>
        <w:t>et al</w:t>
      </w:r>
      <w:r w:rsidRPr="00C216D4">
        <w:rPr>
          <w:rFonts w:ascii="Book Antiqua" w:hAnsi="Book Antiqua"/>
          <w:bCs/>
          <w:sz w:val="24"/>
          <w:szCs w:val="24"/>
        </w:rPr>
        <w:t>. Capsule endoscopy and pre-bariatric surgery</w:t>
      </w:r>
    </w:p>
    <w:p w:rsidR="008E65A5" w:rsidRPr="00C216D4" w:rsidRDefault="008E65A5" w:rsidP="00E20812">
      <w:pPr>
        <w:spacing w:after="0" w:line="360" w:lineRule="auto"/>
        <w:jc w:val="both"/>
        <w:rPr>
          <w:rFonts w:ascii="Book Antiqua" w:hAnsi="Book Antiqua"/>
          <w:bCs/>
          <w:sz w:val="24"/>
          <w:szCs w:val="24"/>
        </w:rPr>
      </w:pPr>
    </w:p>
    <w:p w:rsidR="008E65A5" w:rsidRPr="00C216D4" w:rsidRDefault="008E65A5" w:rsidP="00E20812">
      <w:pPr>
        <w:spacing w:after="0" w:line="360" w:lineRule="auto"/>
        <w:jc w:val="both"/>
        <w:rPr>
          <w:rFonts w:ascii="Book Antiqua" w:hAnsi="Book Antiqua"/>
          <w:sz w:val="24"/>
          <w:szCs w:val="24"/>
        </w:rPr>
      </w:pPr>
      <w:r w:rsidRPr="00C216D4">
        <w:rPr>
          <w:rFonts w:ascii="Book Antiqua" w:hAnsi="Book Antiqua"/>
          <w:sz w:val="24"/>
          <w:szCs w:val="24"/>
        </w:rPr>
        <w:t xml:space="preserve">Ashish Shah, Erica Boettcher, Marianne Fahmy, Thomas Savides, Santiago Horgan, Garth R Jacobsen, Bryan J Sandler, Michael Sedrak, Denise Kalmaz </w:t>
      </w:r>
    </w:p>
    <w:p w:rsidR="008E65A5" w:rsidRPr="00C216D4" w:rsidRDefault="0049573D" w:rsidP="00E20812">
      <w:pPr>
        <w:spacing w:after="0" w:line="360" w:lineRule="auto"/>
        <w:jc w:val="both"/>
        <w:rPr>
          <w:rFonts w:ascii="Book Antiqua" w:hAnsi="Book Antiqua"/>
          <w:sz w:val="24"/>
          <w:szCs w:val="24"/>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47624</wp:posOffset>
                </wp:positionV>
                <wp:extent cx="59436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" strokecolor="gray" strokeweight="3pt"/>
            </w:pict>
          </mc:Fallback>
        </mc:AlternateContent>
      </w:r>
    </w:p>
    <w:p w:rsidR="008E65A5" w:rsidRPr="00C216D4" w:rsidRDefault="008E65A5" w:rsidP="00E20812">
      <w:pPr>
        <w:spacing w:after="0" w:line="360" w:lineRule="auto"/>
        <w:jc w:val="both"/>
        <w:rPr>
          <w:rFonts w:ascii="Book Antiqua" w:hAnsi="Book Antiqua"/>
          <w:sz w:val="24"/>
          <w:szCs w:val="24"/>
          <w:lang w:eastAsia="zh-CN"/>
        </w:rPr>
      </w:pPr>
      <w:r w:rsidRPr="00C216D4">
        <w:rPr>
          <w:rFonts w:ascii="Book Antiqua" w:hAnsi="Book Antiqua"/>
          <w:b/>
          <w:sz w:val="24"/>
          <w:szCs w:val="24"/>
        </w:rPr>
        <w:t xml:space="preserve">Ashish Shah, Erica Boettcher, Marianne Fahmy, Thomas Savides, Denise Kalmaz, </w:t>
      </w:r>
      <w:r w:rsidRPr="00C216D4">
        <w:rPr>
          <w:rFonts w:ascii="Book Antiqua" w:hAnsi="Book Antiqua"/>
          <w:sz w:val="24"/>
          <w:szCs w:val="24"/>
        </w:rPr>
        <w:t>Department of Gastroenterology, University of California San Diego, La Jolla, CA 92093, United States</w:t>
      </w:r>
    </w:p>
    <w:p w:rsidR="008E65A5" w:rsidRPr="00C216D4" w:rsidRDefault="008E65A5" w:rsidP="00E20812">
      <w:pPr>
        <w:spacing w:after="0" w:line="360" w:lineRule="auto"/>
        <w:jc w:val="both"/>
        <w:rPr>
          <w:rFonts w:ascii="Book Antiqua" w:hAnsi="Book Antiqua"/>
          <w:sz w:val="24"/>
          <w:szCs w:val="24"/>
          <w:lang w:eastAsia="zh-CN"/>
        </w:rPr>
      </w:pPr>
    </w:p>
    <w:p w:rsidR="008E65A5" w:rsidRPr="00C216D4" w:rsidRDefault="008E65A5" w:rsidP="00E20812">
      <w:pPr>
        <w:spacing w:after="0" w:line="360" w:lineRule="auto"/>
        <w:jc w:val="both"/>
        <w:rPr>
          <w:rFonts w:ascii="Book Antiqua" w:hAnsi="Book Antiqua"/>
          <w:sz w:val="24"/>
          <w:szCs w:val="24"/>
        </w:rPr>
      </w:pPr>
      <w:r w:rsidRPr="00C216D4">
        <w:rPr>
          <w:rFonts w:ascii="Book Antiqua" w:hAnsi="Book Antiqua"/>
          <w:b/>
          <w:sz w:val="24"/>
          <w:szCs w:val="24"/>
        </w:rPr>
        <w:t>Santiago Horgan, Garth R Jacobsen, Bryan J Sandler, Michael Sedrak,</w:t>
      </w:r>
      <w:r w:rsidRPr="00C216D4">
        <w:rPr>
          <w:rFonts w:ascii="Book Antiqua" w:hAnsi="Book Antiqua"/>
          <w:sz w:val="24"/>
          <w:szCs w:val="24"/>
        </w:rPr>
        <w:t xml:space="preserve"> Department of Minimally Invasive Surgery, University of California San Diego, San Diego, C</w:t>
      </w:r>
      <w:r w:rsidRPr="00C216D4">
        <w:rPr>
          <w:rFonts w:ascii="Book Antiqua" w:hAnsi="Book Antiqua"/>
          <w:sz w:val="24"/>
          <w:szCs w:val="24"/>
          <w:lang w:eastAsia="zh-CN"/>
        </w:rPr>
        <w:t>A</w:t>
      </w:r>
      <w:r w:rsidRPr="00C216D4">
        <w:rPr>
          <w:rFonts w:ascii="Book Antiqua" w:hAnsi="Book Antiqua"/>
          <w:sz w:val="24"/>
          <w:szCs w:val="24"/>
        </w:rPr>
        <w:t xml:space="preserve"> 92103, United States</w:t>
      </w:r>
    </w:p>
    <w:p w:rsidR="008E65A5" w:rsidRPr="00C216D4" w:rsidRDefault="008E65A5" w:rsidP="00E20812">
      <w:pPr>
        <w:spacing w:after="0" w:line="360" w:lineRule="auto"/>
        <w:jc w:val="both"/>
        <w:rPr>
          <w:rFonts w:ascii="Book Antiqua" w:hAnsi="Book Antiqua"/>
          <w:bCs/>
          <w:sz w:val="24"/>
          <w:szCs w:val="24"/>
          <w:lang w:eastAsia="zh-CN"/>
        </w:rPr>
      </w:pPr>
    </w:p>
    <w:p w:rsidR="008E65A5" w:rsidRPr="00C216D4" w:rsidRDefault="008E65A5" w:rsidP="00E20812">
      <w:pPr>
        <w:spacing w:after="0" w:line="360" w:lineRule="auto"/>
        <w:jc w:val="both"/>
        <w:rPr>
          <w:rFonts w:ascii="Book Antiqua" w:hAnsi="Book Antiqua"/>
          <w:color w:val="000000"/>
          <w:sz w:val="24"/>
          <w:szCs w:val="24"/>
        </w:rPr>
      </w:pPr>
      <w:r w:rsidRPr="00C216D4">
        <w:rPr>
          <w:rFonts w:ascii="Book Antiqua" w:hAnsi="Book Antiqua"/>
          <w:b/>
          <w:color w:val="000000"/>
          <w:sz w:val="24"/>
          <w:szCs w:val="24"/>
        </w:rPr>
        <w:t xml:space="preserve">Author contributions: </w:t>
      </w:r>
      <w:r w:rsidRPr="00C216D4">
        <w:rPr>
          <w:rFonts w:ascii="Book Antiqua" w:hAnsi="Book Antiqua"/>
          <w:color w:val="000000"/>
          <w:sz w:val="24"/>
          <w:szCs w:val="24"/>
        </w:rPr>
        <w:t>Shah A wrote and assisted in editing the manuscript; Boettcher E and Fahmy M helped by enrolling patients and collecting and analyzing</w:t>
      </w:r>
      <w:r w:rsidRPr="00C216D4">
        <w:rPr>
          <w:rFonts w:ascii="Book Antiqua" w:hAnsi="Book Antiqua"/>
          <w:color w:val="000000"/>
          <w:sz w:val="24"/>
          <w:szCs w:val="24"/>
          <w:lang w:eastAsia="zh-CN"/>
        </w:rPr>
        <w:t xml:space="preserve">; </w:t>
      </w:r>
      <w:r w:rsidRPr="00C216D4">
        <w:rPr>
          <w:rFonts w:ascii="Book Antiqua" w:hAnsi="Book Antiqua"/>
          <w:color w:val="000000"/>
          <w:sz w:val="24"/>
          <w:szCs w:val="24"/>
        </w:rPr>
        <w:t>Savides T assisted in study design, editing the manuscript and reading capsule endoscopies</w:t>
      </w:r>
      <w:r w:rsidRPr="00C216D4">
        <w:rPr>
          <w:rFonts w:ascii="Book Antiqua" w:hAnsi="Book Antiqua"/>
          <w:color w:val="000000"/>
          <w:sz w:val="24"/>
          <w:szCs w:val="24"/>
          <w:lang w:eastAsia="zh-CN"/>
        </w:rPr>
        <w:t xml:space="preserve">; </w:t>
      </w:r>
      <w:r w:rsidRPr="00C216D4">
        <w:rPr>
          <w:rFonts w:ascii="Book Antiqua" w:hAnsi="Book Antiqua"/>
          <w:color w:val="000000"/>
          <w:sz w:val="24"/>
          <w:szCs w:val="24"/>
        </w:rPr>
        <w:t>Horgan S, Jacobsen GR, Sandler BJ and Sedrak M performed the pre-bariatric screening esophagogastroduodenoscopies</w:t>
      </w:r>
      <w:r w:rsidRPr="00C216D4">
        <w:rPr>
          <w:rFonts w:ascii="Book Antiqua" w:hAnsi="Book Antiqua"/>
          <w:color w:val="000000"/>
          <w:sz w:val="24"/>
          <w:szCs w:val="24"/>
          <w:lang w:eastAsia="zh-CN"/>
        </w:rPr>
        <w:t xml:space="preserve">; </w:t>
      </w:r>
      <w:r w:rsidRPr="00C216D4">
        <w:rPr>
          <w:rFonts w:ascii="Book Antiqua" w:hAnsi="Book Antiqua"/>
          <w:color w:val="000000"/>
          <w:sz w:val="24"/>
          <w:szCs w:val="24"/>
        </w:rPr>
        <w:t>Kalmaz D designed the study, assisted in editing the manuscript and read the capsule endoscopies.</w:t>
      </w:r>
    </w:p>
    <w:p w:rsidR="008E65A5" w:rsidRPr="00C216D4" w:rsidRDefault="008E65A5" w:rsidP="00E20812">
      <w:pPr>
        <w:spacing w:after="0" w:line="360" w:lineRule="auto"/>
        <w:jc w:val="both"/>
        <w:rPr>
          <w:rFonts w:ascii="Book Antiqua" w:hAnsi="Book Antiqua"/>
          <w:color w:val="000000"/>
          <w:sz w:val="24"/>
          <w:szCs w:val="24"/>
        </w:rPr>
      </w:pPr>
    </w:p>
    <w:p w:rsidR="008E65A5" w:rsidRPr="00C216D4" w:rsidRDefault="008E65A5" w:rsidP="00E20812">
      <w:pPr>
        <w:spacing w:after="0" w:line="360" w:lineRule="auto"/>
        <w:jc w:val="both"/>
        <w:rPr>
          <w:rFonts w:ascii="Book Antiqua" w:hAnsi="Book Antiqua"/>
          <w:color w:val="000000"/>
          <w:sz w:val="24"/>
          <w:szCs w:val="24"/>
        </w:rPr>
      </w:pPr>
      <w:r w:rsidRPr="00C216D4">
        <w:rPr>
          <w:rFonts w:ascii="Book Antiqua" w:hAnsi="Book Antiqua"/>
          <w:b/>
          <w:color w:val="000000"/>
          <w:sz w:val="24"/>
          <w:szCs w:val="24"/>
        </w:rPr>
        <w:lastRenderedPageBreak/>
        <w:t xml:space="preserve">Correspondence to: Denise Kalmaz, </w:t>
      </w:r>
      <w:r w:rsidRPr="00C216D4">
        <w:rPr>
          <w:rFonts w:ascii="Book Antiqua" w:hAnsi="Book Antiqua"/>
          <w:b/>
          <w:color w:val="000000"/>
          <w:sz w:val="24"/>
          <w:szCs w:val="24"/>
          <w:lang w:eastAsia="zh-CN"/>
        </w:rPr>
        <w:t xml:space="preserve">MD, </w:t>
      </w:r>
      <w:r w:rsidRPr="00C216D4">
        <w:rPr>
          <w:rFonts w:ascii="Book Antiqua" w:hAnsi="Book Antiqua"/>
          <w:color w:val="000000"/>
          <w:sz w:val="24"/>
          <w:szCs w:val="24"/>
        </w:rPr>
        <w:t>Department of Gastroenterology, University of California San Diego, 9500 Gilman Drive (MC 0956)</w:t>
      </w:r>
      <w:r>
        <w:rPr>
          <w:rFonts w:ascii="Book Antiqua" w:hAnsi="Book Antiqua"/>
          <w:color w:val="000000"/>
          <w:sz w:val="24"/>
          <w:szCs w:val="24"/>
          <w:lang w:eastAsia="zh-CN"/>
        </w:rPr>
        <w:t>,</w:t>
      </w:r>
      <w:r w:rsidRPr="00C216D4">
        <w:rPr>
          <w:rFonts w:ascii="Book Antiqua" w:hAnsi="Book Antiqua"/>
          <w:color w:val="000000"/>
          <w:sz w:val="24"/>
          <w:szCs w:val="24"/>
        </w:rPr>
        <w:t xml:space="preserve"> La Jolla, CA 92093, United States</w:t>
      </w:r>
      <w:r w:rsidRPr="00C216D4">
        <w:rPr>
          <w:rFonts w:ascii="Book Antiqua" w:hAnsi="Book Antiqua"/>
          <w:color w:val="000000"/>
          <w:sz w:val="24"/>
          <w:szCs w:val="24"/>
          <w:lang w:eastAsia="zh-CN"/>
        </w:rPr>
        <w:t>.</w:t>
      </w:r>
      <w:r w:rsidRPr="00C216D4">
        <w:rPr>
          <w:rFonts w:ascii="Book Antiqua" w:hAnsi="Book Antiqua"/>
          <w:color w:val="000000"/>
          <w:sz w:val="24"/>
          <w:szCs w:val="24"/>
        </w:rPr>
        <w:t xml:space="preserve"> </w:t>
      </w:r>
      <w:hyperlink r:id="rId8" w:history="1">
        <w:r w:rsidRPr="00C216D4">
          <w:rPr>
            <w:rStyle w:val="a3"/>
            <w:rFonts w:ascii="Book Antiqua" w:hAnsi="Book Antiqua"/>
            <w:sz w:val="24"/>
            <w:szCs w:val="24"/>
          </w:rPr>
          <w:t>dkalmaz@ucsd.edu</w:t>
        </w:r>
      </w:hyperlink>
    </w:p>
    <w:p w:rsidR="008E65A5" w:rsidRPr="00C216D4" w:rsidRDefault="008E65A5" w:rsidP="00E20812">
      <w:pPr>
        <w:spacing w:after="0" w:line="360" w:lineRule="auto"/>
        <w:jc w:val="both"/>
        <w:rPr>
          <w:rFonts w:ascii="Book Antiqua" w:hAnsi="Book Antiqua"/>
          <w:color w:val="000000"/>
          <w:sz w:val="24"/>
          <w:szCs w:val="24"/>
        </w:rPr>
      </w:pPr>
    </w:p>
    <w:p w:rsidR="008E65A5" w:rsidRPr="00C216D4" w:rsidRDefault="008E65A5" w:rsidP="00E20812">
      <w:pPr>
        <w:spacing w:after="0" w:line="360" w:lineRule="auto"/>
        <w:jc w:val="both"/>
        <w:rPr>
          <w:rFonts w:ascii="Book Antiqua" w:hAnsi="Book Antiqua"/>
          <w:color w:val="000000"/>
          <w:sz w:val="24"/>
          <w:szCs w:val="24"/>
          <w:lang w:eastAsia="zh-CN"/>
        </w:rPr>
      </w:pPr>
      <w:r w:rsidRPr="00C216D4">
        <w:rPr>
          <w:rFonts w:ascii="Book Antiqua" w:hAnsi="Book Antiqua"/>
          <w:b/>
          <w:color w:val="000000"/>
          <w:sz w:val="24"/>
          <w:szCs w:val="24"/>
        </w:rPr>
        <w:t>Telephone:</w:t>
      </w:r>
      <w:r w:rsidRPr="00C216D4">
        <w:rPr>
          <w:rFonts w:ascii="Book Antiqua" w:hAnsi="Book Antiqua"/>
          <w:color w:val="000000"/>
          <w:sz w:val="24"/>
          <w:szCs w:val="24"/>
        </w:rPr>
        <w:t xml:space="preserve"> +1-858-6575278 </w:t>
      </w:r>
      <w:r w:rsidRPr="00C216D4">
        <w:rPr>
          <w:rFonts w:ascii="Book Antiqua" w:hAnsi="Book Antiqua"/>
          <w:b/>
          <w:color w:val="000000"/>
          <w:sz w:val="24"/>
          <w:szCs w:val="24"/>
        </w:rPr>
        <w:t xml:space="preserve">Fax: </w:t>
      </w:r>
      <w:r w:rsidRPr="00C216D4">
        <w:rPr>
          <w:rFonts w:ascii="Book Antiqua" w:hAnsi="Book Antiqua"/>
          <w:color w:val="000000"/>
          <w:sz w:val="24"/>
          <w:szCs w:val="24"/>
        </w:rPr>
        <w:t>+1-858-6575022</w:t>
      </w:r>
    </w:p>
    <w:p w:rsidR="008E65A5" w:rsidRPr="00C216D4" w:rsidRDefault="008E65A5" w:rsidP="00E20812">
      <w:pPr>
        <w:spacing w:after="0" w:line="360" w:lineRule="auto"/>
        <w:jc w:val="both"/>
        <w:rPr>
          <w:rFonts w:ascii="Book Antiqua" w:hAnsi="Book Antiqua"/>
          <w:color w:val="000000"/>
          <w:sz w:val="24"/>
          <w:szCs w:val="24"/>
          <w:lang w:eastAsia="zh-CN"/>
        </w:rPr>
      </w:pPr>
    </w:p>
    <w:p w:rsidR="008E65A5" w:rsidRPr="00C216D4" w:rsidRDefault="008E65A5" w:rsidP="00E20812">
      <w:pPr>
        <w:spacing w:after="0" w:line="360" w:lineRule="auto"/>
        <w:jc w:val="both"/>
        <w:rPr>
          <w:rFonts w:ascii="Book Antiqua" w:hAnsi="Book Antiqua"/>
          <w:color w:val="000000"/>
          <w:sz w:val="24"/>
          <w:szCs w:val="24"/>
          <w:lang w:eastAsia="zh-CN"/>
        </w:rPr>
      </w:pPr>
      <w:r w:rsidRPr="00C216D4">
        <w:rPr>
          <w:rFonts w:ascii="Book Antiqua" w:hAnsi="Book Antiqua"/>
          <w:b/>
          <w:color w:val="000000"/>
          <w:sz w:val="24"/>
          <w:szCs w:val="24"/>
        </w:rPr>
        <w:t>Received:</w:t>
      </w:r>
      <w:r w:rsidRPr="00C216D4">
        <w:rPr>
          <w:rFonts w:ascii="Book Antiqua" w:hAnsi="Book Antiqua"/>
          <w:color w:val="000000"/>
          <w:sz w:val="24"/>
          <w:szCs w:val="24"/>
        </w:rPr>
        <w:t xml:space="preserve"> </w:t>
      </w:r>
      <w:r w:rsidRPr="00C216D4">
        <w:rPr>
          <w:rFonts w:ascii="Book Antiqua" w:hAnsi="Book Antiqua"/>
          <w:color w:val="000000"/>
          <w:sz w:val="24"/>
          <w:szCs w:val="24"/>
          <w:lang w:eastAsia="zh-CN"/>
        </w:rPr>
        <w:t>April 8, 2013</w:t>
      </w:r>
      <w:r w:rsidRPr="00C216D4">
        <w:rPr>
          <w:rFonts w:ascii="Book Antiqua" w:hAnsi="Book Antiqua"/>
          <w:b/>
          <w:color w:val="000000"/>
          <w:sz w:val="24"/>
          <w:szCs w:val="24"/>
        </w:rPr>
        <w:t xml:space="preserve"> Revised: </w:t>
      </w:r>
      <w:r w:rsidRPr="00C216D4">
        <w:rPr>
          <w:rFonts w:ascii="Book Antiqua" w:hAnsi="Book Antiqua"/>
          <w:color w:val="000000"/>
          <w:sz w:val="24"/>
          <w:szCs w:val="24"/>
          <w:lang w:eastAsia="zh-CN"/>
        </w:rPr>
        <w:t>June 15, 2013</w:t>
      </w:r>
    </w:p>
    <w:p w:rsidR="0032216D" w:rsidRPr="007D6347" w:rsidRDefault="008E65A5" w:rsidP="0032216D">
      <w:pPr>
        <w:rPr>
          <w:rFonts w:ascii="Book Antiqua" w:hAnsi="Book Antiqua"/>
          <w:sz w:val="24"/>
          <w:szCs w:val="24"/>
        </w:rPr>
      </w:pPr>
      <w:r w:rsidRPr="00C216D4">
        <w:rPr>
          <w:rFonts w:ascii="Book Antiqua" w:hAnsi="Book Antiqua"/>
          <w:b/>
          <w:color w:val="000000"/>
          <w:sz w:val="24"/>
          <w:szCs w:val="24"/>
        </w:rPr>
        <w:t xml:space="preserve">Accepted: </w:t>
      </w:r>
      <w:r w:rsidR="0032216D" w:rsidRPr="007D6347">
        <w:rPr>
          <w:rFonts w:ascii="Book Antiqua" w:hAnsi="Book Antiqua"/>
          <w:sz w:val="24"/>
          <w:szCs w:val="24"/>
        </w:rPr>
        <w:t>July 30, 2013</w:t>
      </w:r>
    </w:p>
    <w:p w:rsidR="008E65A5" w:rsidRPr="00C216D4" w:rsidRDefault="008E65A5" w:rsidP="00E20812">
      <w:pPr>
        <w:spacing w:after="0" w:line="360" w:lineRule="auto"/>
        <w:jc w:val="both"/>
        <w:rPr>
          <w:rFonts w:ascii="Book Antiqua" w:hAnsi="Book Antiqua"/>
          <w:b/>
          <w:color w:val="000000"/>
          <w:sz w:val="24"/>
          <w:szCs w:val="24"/>
        </w:rPr>
      </w:pPr>
      <w:bookmarkStart w:id="0" w:name="_GoBack"/>
      <w:bookmarkEnd w:id="0"/>
    </w:p>
    <w:p w:rsidR="008E65A5" w:rsidRPr="00C216D4" w:rsidRDefault="008E65A5" w:rsidP="00E20812">
      <w:pPr>
        <w:spacing w:after="0" w:line="360" w:lineRule="auto"/>
        <w:jc w:val="both"/>
        <w:rPr>
          <w:rFonts w:ascii="Book Antiqua" w:hAnsi="Book Antiqua"/>
          <w:b/>
          <w:color w:val="000000"/>
          <w:sz w:val="24"/>
          <w:szCs w:val="24"/>
        </w:rPr>
      </w:pPr>
      <w:r w:rsidRPr="00C216D4">
        <w:rPr>
          <w:rFonts w:ascii="Book Antiqua" w:hAnsi="Book Antiqua"/>
          <w:b/>
          <w:color w:val="000000"/>
          <w:sz w:val="24"/>
          <w:szCs w:val="24"/>
        </w:rPr>
        <w:t xml:space="preserve">Published online: </w:t>
      </w:r>
    </w:p>
    <w:p w:rsidR="008E65A5" w:rsidRPr="00C216D4" w:rsidRDefault="008E65A5" w:rsidP="00E20812">
      <w:pPr>
        <w:spacing w:after="0" w:line="360" w:lineRule="auto"/>
        <w:jc w:val="both"/>
        <w:rPr>
          <w:rFonts w:ascii="Book Antiqua" w:hAnsi="Book Antiqua"/>
          <w:b/>
          <w:color w:val="000000"/>
          <w:sz w:val="24"/>
          <w:szCs w:val="24"/>
          <w:lang w:eastAsia="zh-CN"/>
        </w:rPr>
      </w:pPr>
    </w:p>
    <w:p w:rsidR="008E65A5" w:rsidRPr="00C216D4" w:rsidRDefault="008E65A5" w:rsidP="00E20812">
      <w:pPr>
        <w:spacing w:after="0" w:line="360" w:lineRule="auto"/>
        <w:jc w:val="both"/>
        <w:rPr>
          <w:rFonts w:ascii="Book Antiqua" w:hAnsi="Book Antiqua"/>
          <w:b/>
          <w:color w:val="000000"/>
          <w:sz w:val="24"/>
          <w:szCs w:val="24"/>
        </w:rPr>
      </w:pPr>
      <w:r w:rsidRPr="00C216D4">
        <w:rPr>
          <w:rFonts w:ascii="Book Antiqua" w:hAnsi="Book Antiqua"/>
          <w:b/>
          <w:bCs/>
          <w:sz w:val="24"/>
          <w:szCs w:val="24"/>
        </w:rPr>
        <w:t>Abstract</w:t>
      </w:r>
    </w:p>
    <w:p w:rsidR="008E65A5" w:rsidRPr="00C216D4" w:rsidRDefault="008E65A5" w:rsidP="00E20812">
      <w:pPr>
        <w:spacing w:after="0" w:line="360" w:lineRule="auto"/>
        <w:jc w:val="both"/>
        <w:rPr>
          <w:rFonts w:ascii="Book Antiqua" w:hAnsi="Book Antiqua"/>
          <w:sz w:val="24"/>
          <w:szCs w:val="24"/>
        </w:rPr>
      </w:pPr>
      <w:r w:rsidRPr="00C216D4">
        <w:rPr>
          <w:rFonts w:ascii="Book Antiqua" w:hAnsi="Book Antiqua"/>
          <w:b/>
          <w:sz w:val="24"/>
          <w:szCs w:val="24"/>
        </w:rPr>
        <w:t xml:space="preserve">AIM: </w:t>
      </w:r>
      <w:r w:rsidRPr="00C216D4">
        <w:rPr>
          <w:rFonts w:ascii="Book Antiqua" w:hAnsi="Book Antiqua"/>
          <w:sz w:val="24"/>
          <w:szCs w:val="24"/>
        </w:rPr>
        <w:t>To determine if esophageal capsule endoscopy (ECE) is an adequat</w:t>
      </w:r>
      <w:r>
        <w:rPr>
          <w:rFonts w:ascii="Book Antiqua" w:hAnsi="Book Antiqua"/>
          <w:sz w:val="24"/>
          <w:szCs w:val="24"/>
        </w:rPr>
        <w:t>e diagnostic alternative to ECE</w:t>
      </w:r>
      <w:r w:rsidRPr="00C216D4">
        <w:rPr>
          <w:rFonts w:ascii="Book Antiqua" w:hAnsi="Book Antiqua"/>
          <w:sz w:val="24"/>
          <w:szCs w:val="24"/>
          <w:lang w:eastAsia="zh-CN"/>
        </w:rPr>
        <w:t xml:space="preserve"> </w:t>
      </w:r>
      <w:r w:rsidRPr="00C216D4">
        <w:rPr>
          <w:rFonts w:ascii="Book Antiqua" w:hAnsi="Book Antiqua"/>
          <w:sz w:val="24"/>
          <w:szCs w:val="24"/>
        </w:rPr>
        <w:t>in pre-bariatric surgery patients.</w:t>
      </w:r>
    </w:p>
    <w:p w:rsidR="008E65A5" w:rsidRPr="00C216D4" w:rsidRDefault="008E65A5" w:rsidP="00E20812">
      <w:pPr>
        <w:spacing w:after="0" w:line="360" w:lineRule="auto"/>
        <w:jc w:val="both"/>
        <w:rPr>
          <w:rFonts w:ascii="Book Antiqua" w:hAnsi="Book Antiqua"/>
          <w:sz w:val="24"/>
          <w:szCs w:val="24"/>
        </w:rPr>
      </w:pPr>
    </w:p>
    <w:p w:rsidR="008E65A5" w:rsidRPr="00C216D4" w:rsidRDefault="008E65A5" w:rsidP="00E20812">
      <w:pPr>
        <w:spacing w:after="0" w:line="360" w:lineRule="auto"/>
        <w:jc w:val="both"/>
        <w:rPr>
          <w:rFonts w:ascii="Book Antiqua" w:hAnsi="Book Antiqua"/>
          <w:sz w:val="24"/>
          <w:szCs w:val="24"/>
          <w:lang w:eastAsia="zh-CN"/>
        </w:rPr>
      </w:pPr>
      <w:r w:rsidRPr="00C216D4">
        <w:rPr>
          <w:rFonts w:ascii="Book Antiqua" w:hAnsi="Book Antiqua"/>
          <w:b/>
          <w:sz w:val="24"/>
          <w:szCs w:val="24"/>
        </w:rPr>
        <w:t>METHODS:</w:t>
      </w:r>
      <w:r w:rsidRPr="00C216D4">
        <w:rPr>
          <w:rFonts w:ascii="Book Antiqua" w:hAnsi="Book Antiqua"/>
          <w:sz w:val="24"/>
          <w:szCs w:val="24"/>
        </w:rPr>
        <w:t xml:space="preserve"> We conducted a prospective pilot study to assess the diagnostic accuracy of ECE (PillCam ESO, Given Imaging) </w:t>
      </w:r>
      <w:r w:rsidRPr="00C216D4">
        <w:rPr>
          <w:rFonts w:ascii="Book Antiqua" w:hAnsi="Book Antiqua"/>
          <w:i/>
          <w:sz w:val="24"/>
          <w:szCs w:val="24"/>
        </w:rPr>
        <w:t>v</w:t>
      </w:r>
      <w:r w:rsidRPr="00C216D4">
        <w:rPr>
          <w:rFonts w:ascii="Book Antiqua" w:hAnsi="Book Antiqua"/>
          <w:i/>
          <w:sz w:val="24"/>
          <w:szCs w:val="24"/>
          <w:lang w:eastAsia="zh-CN"/>
        </w:rPr>
        <w:t>s</w:t>
      </w:r>
      <w:r w:rsidRPr="00C216D4">
        <w:rPr>
          <w:rFonts w:ascii="Book Antiqua" w:hAnsi="Book Antiqua"/>
          <w:sz w:val="24"/>
          <w:szCs w:val="24"/>
        </w:rPr>
        <w:t xml:space="preserve"> conventional esophagogastroduodenoscopy (EGD) in pre-bariatric surgery patients. Patients who were scheduled for bariatric surgery and referred for pre-operative EGD were prospectively enrolled. All patients underwent ECE followed by standard EGD. Two experienced gastroenterologists blinded to the patient’s history and the findings of the EGD reviewed the ECE and documented their findings. The gold standard was the findings on EGD.</w:t>
      </w:r>
    </w:p>
    <w:p w:rsidR="008E65A5" w:rsidRPr="00C216D4" w:rsidRDefault="008E65A5" w:rsidP="00E20812">
      <w:pPr>
        <w:spacing w:after="0" w:line="360" w:lineRule="auto"/>
        <w:jc w:val="both"/>
        <w:rPr>
          <w:rFonts w:ascii="Book Antiqua" w:hAnsi="Book Antiqua"/>
          <w:sz w:val="24"/>
          <w:szCs w:val="24"/>
          <w:lang w:eastAsia="zh-CN"/>
        </w:rPr>
      </w:pPr>
    </w:p>
    <w:p w:rsidR="008E65A5" w:rsidRPr="00C216D4" w:rsidRDefault="008E65A5" w:rsidP="00E20812">
      <w:pPr>
        <w:spacing w:after="0" w:line="360" w:lineRule="auto"/>
        <w:jc w:val="both"/>
        <w:rPr>
          <w:rFonts w:ascii="Book Antiqua" w:hAnsi="Book Antiqua"/>
          <w:sz w:val="24"/>
          <w:szCs w:val="24"/>
        </w:rPr>
      </w:pPr>
      <w:r w:rsidRPr="00C216D4">
        <w:rPr>
          <w:rFonts w:ascii="Book Antiqua" w:hAnsi="Book Antiqua"/>
          <w:b/>
          <w:sz w:val="24"/>
          <w:szCs w:val="24"/>
        </w:rPr>
        <w:t>RESULTS</w:t>
      </w:r>
      <w:r w:rsidRPr="00C216D4">
        <w:rPr>
          <w:rFonts w:ascii="Book Antiqua" w:hAnsi="Book Antiqua"/>
          <w:sz w:val="24"/>
          <w:szCs w:val="24"/>
        </w:rPr>
        <w:t xml:space="preserve">: Ten patients with an average body mass index of </w:t>
      </w:r>
      <w:smartTag w:uri="urn:schemas-microsoft-com:office:smarttags" w:element="chmetcnv">
        <w:smartTagPr>
          <w:attr w:name="UnitName" w:val="kg"/>
          <w:attr w:name="SourceValue" w:val="50"/>
          <w:attr w:name="HasSpace" w:val="True"/>
          <w:attr w:name="Negative" w:val="False"/>
          <w:attr w:name="NumberType" w:val="1"/>
          <w:attr w:name="TCSC" w:val="0"/>
        </w:smartTagPr>
        <w:r w:rsidRPr="00C216D4">
          <w:rPr>
            <w:rFonts w:ascii="Book Antiqua" w:hAnsi="Book Antiqua"/>
            <w:sz w:val="24"/>
            <w:szCs w:val="24"/>
          </w:rPr>
          <w:t>50 kg</w:t>
        </w:r>
      </w:smartTag>
      <w:r w:rsidRPr="00C216D4">
        <w:rPr>
          <w:rFonts w:ascii="Book Antiqua" w:hAnsi="Book Antiqua"/>
          <w:sz w:val="24"/>
          <w:szCs w:val="24"/>
        </w:rPr>
        <w:t>/m</w:t>
      </w:r>
      <w:r w:rsidRPr="00C216D4">
        <w:rPr>
          <w:rFonts w:ascii="Book Antiqua" w:hAnsi="Book Antiqua"/>
          <w:sz w:val="24"/>
          <w:szCs w:val="24"/>
          <w:vertAlign w:val="superscript"/>
        </w:rPr>
        <w:t>2</w:t>
      </w:r>
      <w:r w:rsidRPr="00C216D4">
        <w:rPr>
          <w:rFonts w:ascii="Book Antiqua" w:hAnsi="Book Antiqua"/>
          <w:sz w:val="24"/>
          <w:szCs w:val="24"/>
        </w:rPr>
        <w:t xml:space="preserve"> were enrolled and completed the study. ECE identified 11 of 14 (79%) positive esophageal/gastroesophageal junction (GEJ) findings and 14 of 17 (82%) combined esophageal and gastric findings identified on EGD. Fisher’s exact test was used to compare the findings and no significant difference was found between ECE and EGD (</w:t>
      </w:r>
      <w:r w:rsidRPr="00C216D4">
        <w:rPr>
          <w:rFonts w:ascii="Book Antiqua" w:hAnsi="Book Antiqua"/>
          <w:i/>
          <w:sz w:val="24"/>
          <w:szCs w:val="24"/>
        </w:rPr>
        <w:t>P</w:t>
      </w:r>
      <w:r w:rsidRPr="00C216D4">
        <w:rPr>
          <w:rFonts w:ascii="Book Antiqua" w:hAnsi="Book Antiqua"/>
          <w:sz w:val="24"/>
          <w:szCs w:val="24"/>
          <w:lang w:eastAsia="zh-CN"/>
        </w:rPr>
        <w:t xml:space="preserve"> </w:t>
      </w:r>
      <w:r w:rsidRPr="00C216D4">
        <w:rPr>
          <w:rFonts w:ascii="Book Antiqua" w:hAnsi="Book Antiqua"/>
          <w:sz w:val="24"/>
          <w:szCs w:val="24"/>
        </w:rPr>
        <w:t>=</w:t>
      </w:r>
      <w:r w:rsidRPr="00C216D4">
        <w:rPr>
          <w:rFonts w:ascii="Book Antiqua" w:hAnsi="Book Antiqua"/>
          <w:sz w:val="24"/>
          <w:szCs w:val="24"/>
          <w:lang w:eastAsia="zh-CN"/>
        </w:rPr>
        <w:t xml:space="preserve"> </w:t>
      </w:r>
      <w:r w:rsidRPr="00C216D4">
        <w:rPr>
          <w:rFonts w:ascii="Book Antiqua" w:hAnsi="Book Antiqua"/>
          <w:sz w:val="24"/>
          <w:szCs w:val="24"/>
        </w:rPr>
        <w:t xml:space="preserve">0.64 for esophageal/GEJ and 0.66 for combined esophageal and gastric findings </w:t>
      </w:r>
      <w:r w:rsidRPr="00C216D4">
        <w:rPr>
          <w:rFonts w:ascii="Book Antiqua" w:hAnsi="Book Antiqua"/>
          <w:sz w:val="24"/>
          <w:szCs w:val="24"/>
        </w:rPr>
        <w:lastRenderedPageBreak/>
        <w:t>respectively). Of the positive esophageal/GEJ findings, ECE failed to identify the following: hiatal hernia in two patients, mild esophagitis in two patients, and mild Schatzki ring in two patients. ECE was able to identify the entire esophagus in 100%, gastric cardia in 0%, gastric body in 100%, gastric antrum in 70%, pylorus in 60%, and duodenum in 0%.</w:t>
      </w:r>
    </w:p>
    <w:p w:rsidR="008E65A5" w:rsidRPr="00C216D4" w:rsidRDefault="008E65A5" w:rsidP="00E20812">
      <w:pPr>
        <w:spacing w:after="0" w:line="360" w:lineRule="auto"/>
        <w:jc w:val="both"/>
        <w:rPr>
          <w:rFonts w:ascii="Book Antiqua" w:hAnsi="Book Antiqua"/>
          <w:sz w:val="24"/>
          <w:szCs w:val="24"/>
        </w:rPr>
      </w:pPr>
    </w:p>
    <w:p w:rsidR="008E65A5" w:rsidRPr="00C216D4" w:rsidRDefault="008E65A5" w:rsidP="00E20812">
      <w:pPr>
        <w:spacing w:after="0" w:line="360" w:lineRule="auto"/>
        <w:jc w:val="both"/>
        <w:rPr>
          <w:rFonts w:ascii="Book Antiqua" w:hAnsi="Book Antiqua"/>
          <w:sz w:val="24"/>
          <w:szCs w:val="24"/>
          <w:lang w:eastAsia="zh-CN"/>
        </w:rPr>
      </w:pPr>
      <w:r w:rsidRPr="00C216D4">
        <w:rPr>
          <w:rFonts w:ascii="Book Antiqua" w:hAnsi="Book Antiqua"/>
          <w:b/>
          <w:sz w:val="24"/>
          <w:szCs w:val="24"/>
        </w:rPr>
        <w:t>CONCLUSION:</w:t>
      </w:r>
      <w:r w:rsidRPr="00C216D4">
        <w:rPr>
          <w:rFonts w:ascii="Book Antiqua" w:hAnsi="Book Antiqua"/>
          <w:sz w:val="24"/>
          <w:szCs w:val="24"/>
        </w:rPr>
        <w:t xml:space="preserve"> There were no significant differences in the likelihood of identifying a positive finding using ECE compared with EGD in preoperative evaluation of bariatric patients. </w:t>
      </w:r>
    </w:p>
    <w:p w:rsidR="008E65A5" w:rsidRPr="00C216D4" w:rsidRDefault="008E65A5" w:rsidP="00E20812">
      <w:pPr>
        <w:spacing w:after="0" w:line="360" w:lineRule="auto"/>
        <w:jc w:val="both"/>
        <w:rPr>
          <w:rFonts w:ascii="Book Antiqua" w:hAnsi="Book Antiqua"/>
          <w:sz w:val="24"/>
          <w:szCs w:val="24"/>
          <w:lang w:eastAsia="zh-CN"/>
        </w:rPr>
      </w:pPr>
    </w:p>
    <w:p w:rsidR="008E65A5" w:rsidRPr="00C216D4" w:rsidRDefault="008E65A5" w:rsidP="00E20812">
      <w:pPr>
        <w:spacing w:after="0" w:line="360" w:lineRule="auto"/>
        <w:jc w:val="both"/>
        <w:rPr>
          <w:rFonts w:ascii="Book Antiqua" w:hAnsi="Book Antiqua"/>
          <w:sz w:val="24"/>
          <w:szCs w:val="24"/>
        </w:rPr>
      </w:pPr>
      <w:r w:rsidRPr="00C216D4">
        <w:rPr>
          <w:rFonts w:ascii="Book Antiqua" w:hAnsi="Book Antiqua"/>
          <w:sz w:val="24"/>
          <w:szCs w:val="24"/>
        </w:rPr>
        <w:sym w:font="Symbol" w:char="F0D3"/>
      </w:r>
      <w:r w:rsidRPr="00C216D4">
        <w:rPr>
          <w:rFonts w:ascii="Book Antiqua" w:hAnsi="Book Antiqua"/>
          <w:sz w:val="24"/>
          <w:szCs w:val="24"/>
        </w:rPr>
        <w:t xml:space="preserve"> 2013 Baishideng. All rights reserved.</w:t>
      </w:r>
    </w:p>
    <w:p w:rsidR="008E65A5" w:rsidRPr="00C216D4" w:rsidRDefault="008E65A5" w:rsidP="00E20812">
      <w:pPr>
        <w:spacing w:after="0" w:line="360" w:lineRule="auto"/>
        <w:jc w:val="both"/>
        <w:rPr>
          <w:rFonts w:ascii="Book Antiqua" w:eastAsia="Arial Unicode MS" w:hAnsi="Book Antiqua" w:cs="Arial Unicode MS"/>
          <w:b/>
          <w:color w:val="000000"/>
          <w:sz w:val="24"/>
          <w:szCs w:val="24"/>
          <w:lang w:eastAsia="zh-CN"/>
        </w:rPr>
      </w:pPr>
    </w:p>
    <w:p w:rsidR="008E65A5" w:rsidRPr="00C216D4" w:rsidRDefault="008E65A5" w:rsidP="00E20812">
      <w:pPr>
        <w:spacing w:after="0" w:line="360" w:lineRule="auto"/>
        <w:jc w:val="both"/>
        <w:rPr>
          <w:rFonts w:ascii="Book Antiqua" w:eastAsia="Arial Unicode MS" w:hAnsi="Book Antiqua" w:cs="Arial Unicode MS"/>
          <w:color w:val="000000"/>
          <w:sz w:val="24"/>
          <w:szCs w:val="24"/>
          <w:lang w:eastAsia="zh-CN"/>
        </w:rPr>
      </w:pPr>
      <w:r w:rsidRPr="00C216D4">
        <w:rPr>
          <w:rFonts w:ascii="Book Antiqua" w:eastAsia="Arial Unicode MS" w:hAnsi="Book Antiqua" w:cs="Arial Unicode MS"/>
          <w:b/>
          <w:color w:val="000000"/>
          <w:sz w:val="24"/>
          <w:szCs w:val="24"/>
        </w:rPr>
        <w:t>Key</w:t>
      </w:r>
      <w:r w:rsidRPr="00C216D4">
        <w:rPr>
          <w:rFonts w:ascii="Book Antiqua" w:eastAsia="Arial Unicode MS" w:hAnsi="Book Antiqua" w:cs="Arial Unicode MS"/>
          <w:b/>
          <w:color w:val="000000"/>
          <w:sz w:val="24"/>
          <w:szCs w:val="24"/>
          <w:lang w:eastAsia="zh-CN"/>
        </w:rPr>
        <w:t xml:space="preserve"> </w:t>
      </w:r>
      <w:r w:rsidRPr="00C216D4">
        <w:rPr>
          <w:rFonts w:ascii="Book Antiqua" w:eastAsia="Arial Unicode MS" w:hAnsi="Book Antiqua" w:cs="Arial Unicode MS"/>
          <w:b/>
          <w:color w:val="000000"/>
          <w:sz w:val="24"/>
          <w:szCs w:val="24"/>
        </w:rPr>
        <w:t xml:space="preserve">words: </w:t>
      </w:r>
      <w:r w:rsidRPr="00C216D4">
        <w:rPr>
          <w:rFonts w:ascii="Book Antiqua" w:eastAsia="Arial Unicode MS" w:hAnsi="Book Antiqua" w:cs="Arial Unicode MS"/>
          <w:color w:val="000000"/>
          <w:sz w:val="24"/>
          <w:szCs w:val="24"/>
        </w:rPr>
        <w:t>Capsule endoscopy; Bariatric; Moderate sedation; Esophagogastroduodenoscopy</w:t>
      </w:r>
      <w:r w:rsidRPr="00C216D4">
        <w:rPr>
          <w:rFonts w:ascii="Book Antiqua" w:eastAsia="Arial Unicode MS" w:hAnsi="Book Antiqua" w:cs="Arial Unicode MS"/>
          <w:color w:val="000000"/>
          <w:sz w:val="24"/>
          <w:szCs w:val="24"/>
          <w:lang w:eastAsia="zh-CN"/>
        </w:rPr>
        <w:t xml:space="preserve">; </w:t>
      </w:r>
      <w:r w:rsidRPr="00C216D4">
        <w:rPr>
          <w:rFonts w:ascii="Book Antiqua" w:hAnsi="Book Antiqua"/>
          <w:sz w:val="24"/>
          <w:szCs w:val="24"/>
        </w:rPr>
        <w:t>Esophageal capsule endoscopy</w:t>
      </w:r>
    </w:p>
    <w:p w:rsidR="008E65A5" w:rsidRPr="00C216D4" w:rsidRDefault="008E65A5" w:rsidP="00E20812">
      <w:pPr>
        <w:spacing w:after="0" w:line="360" w:lineRule="auto"/>
        <w:jc w:val="both"/>
        <w:rPr>
          <w:rFonts w:ascii="Book Antiqua" w:hAnsi="Book Antiqua"/>
          <w:sz w:val="24"/>
          <w:szCs w:val="24"/>
          <w:lang w:eastAsia="zh-CN"/>
        </w:rPr>
      </w:pPr>
    </w:p>
    <w:p w:rsidR="008E65A5" w:rsidRPr="00C216D4" w:rsidRDefault="008E65A5" w:rsidP="00E20812">
      <w:pPr>
        <w:spacing w:after="0" w:line="360" w:lineRule="auto"/>
        <w:jc w:val="both"/>
        <w:rPr>
          <w:rFonts w:ascii="Book Antiqua" w:hAnsi="Book Antiqua"/>
          <w:color w:val="000000"/>
          <w:sz w:val="24"/>
          <w:szCs w:val="24"/>
          <w:lang w:eastAsia="zh-CN"/>
        </w:rPr>
      </w:pPr>
      <w:r w:rsidRPr="00C216D4">
        <w:rPr>
          <w:rFonts w:ascii="Book Antiqua" w:hAnsi="Book Antiqua"/>
          <w:b/>
          <w:color w:val="000000"/>
          <w:sz w:val="24"/>
          <w:szCs w:val="24"/>
        </w:rPr>
        <w:t>Core tip:</w:t>
      </w:r>
      <w:r w:rsidRPr="00C216D4">
        <w:rPr>
          <w:rFonts w:ascii="Book Antiqua" w:hAnsi="Book Antiqua"/>
          <w:color w:val="000000"/>
          <w:sz w:val="24"/>
          <w:szCs w:val="24"/>
        </w:rPr>
        <w:t xml:space="preserve"> This is the first prospective study that shows in pre-bariatric patients, capsule endoscopy can be used to identify positive esophageal disorders when compared to a sedated</w:t>
      </w:r>
      <w:r w:rsidRPr="00C216D4">
        <w:rPr>
          <w:rFonts w:ascii="Book Antiqua" w:hAnsi="Book Antiqua"/>
          <w:sz w:val="24"/>
          <w:szCs w:val="24"/>
        </w:rPr>
        <w:t xml:space="preserve"> esophagogastroduodenoscopy (EGD)</w:t>
      </w:r>
      <w:r w:rsidRPr="00C216D4">
        <w:rPr>
          <w:rFonts w:ascii="Book Antiqua" w:hAnsi="Book Antiqua"/>
          <w:color w:val="000000"/>
          <w:sz w:val="24"/>
          <w:szCs w:val="24"/>
        </w:rPr>
        <w:t xml:space="preserve">. Further studies are needed to help define the role of </w:t>
      </w:r>
      <w:r w:rsidRPr="00C216D4">
        <w:rPr>
          <w:rFonts w:ascii="Book Antiqua" w:hAnsi="Book Antiqua"/>
          <w:sz w:val="24"/>
          <w:szCs w:val="24"/>
        </w:rPr>
        <w:t>esophageal capsule endoscopy</w:t>
      </w:r>
      <w:r w:rsidRPr="00C216D4">
        <w:rPr>
          <w:rFonts w:ascii="Book Antiqua" w:hAnsi="Book Antiqua"/>
          <w:color w:val="000000"/>
          <w:sz w:val="24"/>
          <w:szCs w:val="24"/>
        </w:rPr>
        <w:t xml:space="preserve"> as a tool for pre-operative evaluation.</w:t>
      </w:r>
    </w:p>
    <w:p w:rsidR="008E65A5" w:rsidRPr="00C216D4" w:rsidRDefault="008E65A5" w:rsidP="00E20812">
      <w:pPr>
        <w:spacing w:after="0" w:line="360" w:lineRule="auto"/>
        <w:jc w:val="both"/>
        <w:rPr>
          <w:rFonts w:ascii="Book Antiqua" w:hAnsi="Book Antiqua"/>
          <w:color w:val="000000"/>
          <w:sz w:val="24"/>
          <w:szCs w:val="24"/>
          <w:lang w:eastAsia="zh-CN"/>
        </w:rPr>
      </w:pPr>
    </w:p>
    <w:p w:rsidR="008E65A5" w:rsidRPr="00C216D4" w:rsidRDefault="008E65A5" w:rsidP="00E20812">
      <w:pPr>
        <w:spacing w:after="0" w:line="360" w:lineRule="auto"/>
        <w:jc w:val="both"/>
        <w:rPr>
          <w:rFonts w:ascii="Book Antiqua" w:hAnsi="Book Antiqua"/>
          <w:sz w:val="24"/>
          <w:szCs w:val="24"/>
          <w:lang w:eastAsia="zh-CN"/>
        </w:rPr>
      </w:pPr>
      <w:r w:rsidRPr="00C216D4">
        <w:rPr>
          <w:rFonts w:ascii="Book Antiqua" w:hAnsi="Book Antiqua"/>
          <w:sz w:val="24"/>
          <w:szCs w:val="24"/>
        </w:rPr>
        <w:t>Shah A, Boettcher E, Fahmy M, Savides T, Horgan S, Jacobsen GR, Sandler BJ, Sedrak M, Kalmaz D</w:t>
      </w:r>
      <w:r w:rsidRPr="00C216D4">
        <w:rPr>
          <w:rFonts w:ascii="Book Antiqua" w:hAnsi="Book Antiqua"/>
          <w:sz w:val="24"/>
          <w:szCs w:val="24"/>
          <w:lang w:eastAsia="zh-CN"/>
        </w:rPr>
        <w:t>. Screening pre-Bariatric surgery patients for esophageal disease with esophageal capsule endoscopy</w:t>
      </w:r>
    </w:p>
    <w:p w:rsidR="008E65A5" w:rsidRPr="00C216D4" w:rsidRDefault="008E65A5" w:rsidP="00E20812">
      <w:pPr>
        <w:spacing w:after="0" w:line="360" w:lineRule="auto"/>
        <w:jc w:val="both"/>
        <w:rPr>
          <w:rFonts w:ascii="Book Antiqua" w:hAnsi="Book Antiqua"/>
          <w:color w:val="000000"/>
          <w:sz w:val="24"/>
          <w:szCs w:val="24"/>
          <w:lang w:eastAsia="zh-CN"/>
        </w:rPr>
      </w:pPr>
    </w:p>
    <w:p w:rsidR="008E65A5" w:rsidRPr="00C216D4" w:rsidRDefault="008E65A5" w:rsidP="00E20812">
      <w:pPr>
        <w:spacing w:after="0" w:line="360" w:lineRule="auto"/>
        <w:jc w:val="both"/>
        <w:rPr>
          <w:rFonts w:ascii="Book Antiqua" w:hAnsi="Book Antiqua"/>
          <w:iCs/>
          <w:sz w:val="24"/>
          <w:szCs w:val="24"/>
        </w:rPr>
      </w:pPr>
      <w:r w:rsidRPr="00C216D4">
        <w:rPr>
          <w:rFonts w:ascii="Book Antiqua" w:hAnsi="Book Antiqua"/>
          <w:b/>
          <w:iCs/>
          <w:sz w:val="24"/>
          <w:szCs w:val="24"/>
        </w:rPr>
        <w:t xml:space="preserve">Available from: </w:t>
      </w:r>
    </w:p>
    <w:p w:rsidR="008E65A5" w:rsidRPr="00C216D4" w:rsidRDefault="008E65A5" w:rsidP="00E20812">
      <w:pPr>
        <w:spacing w:after="0" w:line="360" w:lineRule="auto"/>
        <w:jc w:val="both"/>
        <w:rPr>
          <w:rFonts w:ascii="Book Antiqua" w:hAnsi="Book Antiqua"/>
          <w:sz w:val="24"/>
          <w:szCs w:val="24"/>
        </w:rPr>
      </w:pPr>
      <w:r w:rsidRPr="00C216D4">
        <w:rPr>
          <w:rFonts w:ascii="Book Antiqua" w:hAnsi="Book Antiqua"/>
          <w:b/>
          <w:iCs/>
          <w:sz w:val="24"/>
          <w:szCs w:val="24"/>
        </w:rPr>
        <w:t xml:space="preserve">DOI: </w:t>
      </w:r>
    </w:p>
    <w:p w:rsidR="008E65A5" w:rsidRPr="00C216D4" w:rsidRDefault="008E65A5" w:rsidP="00E20812">
      <w:pPr>
        <w:spacing w:after="0" w:line="360" w:lineRule="auto"/>
        <w:jc w:val="both"/>
        <w:rPr>
          <w:rFonts w:ascii="Book Antiqua" w:hAnsi="Book Antiqua"/>
          <w:sz w:val="24"/>
          <w:szCs w:val="24"/>
        </w:rPr>
      </w:pPr>
    </w:p>
    <w:p w:rsidR="008E65A5" w:rsidRPr="00C216D4" w:rsidRDefault="008E65A5" w:rsidP="00E20812">
      <w:pPr>
        <w:spacing w:after="0" w:line="360" w:lineRule="auto"/>
        <w:jc w:val="both"/>
        <w:rPr>
          <w:rFonts w:ascii="Book Antiqua" w:hAnsi="Book Antiqua"/>
          <w:b/>
          <w:sz w:val="24"/>
          <w:szCs w:val="24"/>
        </w:rPr>
      </w:pPr>
      <w:r>
        <w:rPr>
          <w:rFonts w:ascii="Book Antiqua" w:hAnsi="Book Antiqua"/>
          <w:b/>
          <w:sz w:val="24"/>
          <w:szCs w:val="24"/>
        </w:rPr>
        <w:br w:type="page"/>
      </w:r>
      <w:r w:rsidRPr="00C216D4">
        <w:rPr>
          <w:rFonts w:ascii="Book Antiqua" w:hAnsi="Book Antiqua"/>
          <w:b/>
          <w:sz w:val="24"/>
          <w:szCs w:val="24"/>
        </w:rPr>
        <w:lastRenderedPageBreak/>
        <w:t>INTRODUCTION</w:t>
      </w:r>
    </w:p>
    <w:p w:rsidR="008E65A5" w:rsidRPr="00C216D4" w:rsidRDefault="008E65A5" w:rsidP="00E20812">
      <w:pPr>
        <w:spacing w:after="0" w:line="360" w:lineRule="auto"/>
        <w:jc w:val="both"/>
        <w:rPr>
          <w:rFonts w:ascii="Book Antiqua" w:hAnsi="Book Antiqua"/>
          <w:sz w:val="24"/>
          <w:szCs w:val="24"/>
        </w:rPr>
      </w:pPr>
      <w:r w:rsidRPr="00C216D4">
        <w:rPr>
          <w:rFonts w:ascii="Book Antiqua" w:hAnsi="Book Antiqua"/>
          <w:sz w:val="24"/>
          <w:szCs w:val="24"/>
        </w:rPr>
        <w:t>In patients with morbid obesity, surgery is a treatment option associated with good medium and long-term results</w:t>
      </w:r>
      <w:r w:rsidRPr="00C216D4">
        <w:rPr>
          <w:rFonts w:ascii="Book Antiqua" w:hAnsi="Book Antiqua"/>
          <w:sz w:val="24"/>
          <w:szCs w:val="24"/>
          <w:vertAlign w:val="superscript"/>
        </w:rPr>
        <w:t xml:space="preserve"> </w:t>
      </w:r>
      <w:r w:rsidRPr="00C216D4">
        <w:rPr>
          <w:rFonts w:ascii="Book Antiqua" w:hAnsi="Book Antiqua"/>
          <w:sz w:val="24"/>
          <w:szCs w:val="24"/>
        </w:rPr>
        <w:t>with procedures such as gastric banding, sleeve gastrectomy, gastric bypass, and biliopancreatic diversion</w:t>
      </w:r>
      <w:r w:rsidRPr="00C216D4">
        <w:rPr>
          <w:rFonts w:ascii="Book Antiqua" w:hAnsi="Book Antiqua"/>
          <w:sz w:val="24"/>
          <w:szCs w:val="24"/>
          <w:vertAlign w:val="superscript"/>
          <w:lang w:eastAsia="zh-CN"/>
        </w:rPr>
        <w:t>[1]</w:t>
      </w:r>
      <w:r w:rsidRPr="00C216D4">
        <w:rPr>
          <w:rFonts w:ascii="Book Antiqua" w:hAnsi="Book Antiqua"/>
          <w:sz w:val="24"/>
          <w:szCs w:val="24"/>
        </w:rPr>
        <w:t>. These operations can be performed laparoscopically in most obesity centers</w:t>
      </w:r>
      <w:r w:rsidRPr="00C216D4">
        <w:rPr>
          <w:rFonts w:ascii="Book Antiqua" w:hAnsi="Book Antiqua"/>
          <w:sz w:val="24"/>
          <w:szCs w:val="24"/>
          <w:vertAlign w:val="superscript"/>
        </w:rPr>
        <w:t>[2</w:t>
      </w:r>
      <w:r w:rsidRPr="00C216D4">
        <w:rPr>
          <w:rFonts w:ascii="Book Antiqua" w:hAnsi="Book Antiqua"/>
          <w:sz w:val="24"/>
          <w:szCs w:val="24"/>
          <w:vertAlign w:val="superscript"/>
          <w:lang w:eastAsia="zh-CN"/>
        </w:rPr>
        <w:t>-</w:t>
      </w:r>
      <w:r w:rsidRPr="00C216D4">
        <w:rPr>
          <w:rFonts w:ascii="Book Antiqua" w:hAnsi="Book Antiqua"/>
          <w:sz w:val="24"/>
          <w:szCs w:val="24"/>
          <w:vertAlign w:val="superscript"/>
        </w:rPr>
        <w:t>4]</w:t>
      </w:r>
      <w:r w:rsidRPr="00C216D4">
        <w:rPr>
          <w:rFonts w:ascii="Book Antiqua" w:hAnsi="Book Antiqua"/>
          <w:sz w:val="24"/>
          <w:szCs w:val="24"/>
        </w:rPr>
        <w:t>.</w:t>
      </w:r>
      <w:r w:rsidRPr="00C216D4">
        <w:rPr>
          <w:rFonts w:ascii="Book Antiqua" w:hAnsi="Book Antiqua"/>
          <w:sz w:val="24"/>
          <w:szCs w:val="24"/>
          <w:vertAlign w:val="superscript"/>
        </w:rPr>
        <w:t xml:space="preserve"> </w:t>
      </w:r>
      <w:r w:rsidRPr="00C216D4">
        <w:rPr>
          <w:rFonts w:ascii="Book Antiqua" w:hAnsi="Book Antiqua"/>
          <w:sz w:val="24"/>
          <w:szCs w:val="24"/>
        </w:rPr>
        <w:t>Preoperative esophagogastroduodenoscopy (EGD) is useful to detect pathological findings that might preclude or delay bariatric surgery</w:t>
      </w:r>
      <w:r w:rsidRPr="00C216D4">
        <w:rPr>
          <w:rFonts w:ascii="Book Antiqua" w:hAnsi="Book Antiqua"/>
          <w:sz w:val="24"/>
          <w:szCs w:val="24"/>
          <w:vertAlign w:val="superscript"/>
          <w:lang w:eastAsia="zh-CN"/>
        </w:rPr>
        <w:t>[5]</w:t>
      </w:r>
      <w:r w:rsidRPr="00C216D4">
        <w:rPr>
          <w:rFonts w:ascii="Book Antiqua" w:hAnsi="Book Antiqua"/>
          <w:sz w:val="24"/>
          <w:szCs w:val="24"/>
        </w:rPr>
        <w:t xml:space="preserve">. </w:t>
      </w:r>
    </w:p>
    <w:p w:rsidR="008E65A5" w:rsidRPr="00C216D4" w:rsidRDefault="008E65A5" w:rsidP="00E20812">
      <w:pPr>
        <w:spacing w:after="0" w:line="360" w:lineRule="auto"/>
        <w:ind w:firstLineChars="200" w:firstLine="480"/>
        <w:jc w:val="both"/>
        <w:rPr>
          <w:rFonts w:ascii="Book Antiqua" w:hAnsi="Book Antiqua"/>
          <w:sz w:val="24"/>
          <w:szCs w:val="24"/>
        </w:rPr>
      </w:pPr>
      <w:r w:rsidRPr="00C216D4">
        <w:rPr>
          <w:rFonts w:ascii="Book Antiqua" w:hAnsi="Book Antiqua"/>
          <w:sz w:val="24"/>
          <w:szCs w:val="24"/>
        </w:rPr>
        <w:t>Patients referred for bariatric surgery often have co-morbidities including obstructive sleep apnea, arterial hypertension, coronary heart disease or diabetes mellitus which puts them at risk for any procedure that involves conscious sedation. The risk of EGD in these patients includes aspiration, hypoxemia, hypoventilation, airway obstruction, vasovagal episodes, and arrhythmias. Esophageal capsule endoscopy (ECE) offers a less invasive diagnostic alternative in evaluating diseases of the esophagus. ECE does not require sedation and is therefore better tolerated by patients. Several studies have shown that ECE is an adequate alternative diagnostic method for esophageal variceal screening and diagnosis of Barrett’s esophagus in patients with chronic gastroesophageal reflux</w:t>
      </w:r>
      <w:r w:rsidRPr="00C216D4">
        <w:rPr>
          <w:rFonts w:ascii="Book Antiqua" w:hAnsi="Book Antiqua"/>
          <w:sz w:val="24"/>
          <w:szCs w:val="24"/>
          <w:vertAlign w:val="superscript"/>
          <w:lang w:eastAsia="zh-CN"/>
        </w:rPr>
        <w:t>[6-8]</w:t>
      </w:r>
      <w:r w:rsidRPr="00C216D4">
        <w:rPr>
          <w:rFonts w:ascii="Book Antiqua" w:hAnsi="Book Antiqua"/>
          <w:sz w:val="24"/>
          <w:szCs w:val="24"/>
        </w:rPr>
        <w:t>.</w:t>
      </w:r>
      <w:r w:rsidRPr="00C216D4">
        <w:rPr>
          <w:rFonts w:ascii="Book Antiqua" w:hAnsi="Book Antiqua"/>
          <w:color w:val="000000"/>
          <w:sz w:val="24"/>
          <w:szCs w:val="24"/>
        </w:rPr>
        <w:t xml:space="preserve"> Delvaux </w:t>
      </w:r>
      <w:r w:rsidRPr="00C216D4">
        <w:rPr>
          <w:rFonts w:ascii="Book Antiqua" w:hAnsi="Book Antiqua"/>
          <w:i/>
          <w:color w:val="000000"/>
          <w:sz w:val="24"/>
          <w:szCs w:val="24"/>
        </w:rPr>
        <w:t>et al</w:t>
      </w:r>
      <w:r w:rsidRPr="00C216D4">
        <w:rPr>
          <w:rFonts w:ascii="Book Antiqua" w:hAnsi="Book Antiqua"/>
          <w:sz w:val="24"/>
          <w:szCs w:val="24"/>
          <w:vertAlign w:val="superscript"/>
          <w:lang w:eastAsia="zh-CN"/>
        </w:rPr>
        <w:t xml:space="preserve">[9] </w:t>
      </w:r>
      <w:r w:rsidRPr="00C216D4">
        <w:rPr>
          <w:rFonts w:ascii="Book Antiqua" w:hAnsi="Book Antiqua"/>
          <w:color w:val="000000"/>
          <w:sz w:val="24"/>
          <w:szCs w:val="24"/>
        </w:rPr>
        <w:t xml:space="preserve">concluded that capsule endoscopy showed a moderate sensitivity and specificity in detecting esophageal diseases such as esophagitis, hiatal hernias, varices and Barrett’s esophagus. They determined the overall positive predictive value of capsule endoscopy was 80%. </w:t>
      </w:r>
      <w:r w:rsidRPr="00C216D4">
        <w:rPr>
          <w:rFonts w:ascii="Book Antiqua" w:hAnsi="Book Antiqua"/>
          <w:sz w:val="24"/>
          <w:szCs w:val="24"/>
        </w:rPr>
        <w:t>In this study we aim to determine if capsule endoscopy is adequate in identifying specific esophageal and gastric pathology for patients undergoing bariatric surgery as compared to EGD.</w:t>
      </w:r>
    </w:p>
    <w:p w:rsidR="008E65A5" w:rsidRPr="00C216D4" w:rsidRDefault="008E65A5" w:rsidP="00E20812">
      <w:pPr>
        <w:spacing w:after="0" w:line="360" w:lineRule="auto"/>
        <w:ind w:firstLineChars="200" w:firstLine="480"/>
        <w:jc w:val="both"/>
        <w:rPr>
          <w:rFonts w:ascii="Book Antiqua" w:hAnsi="Book Antiqua"/>
          <w:sz w:val="24"/>
          <w:szCs w:val="24"/>
        </w:rPr>
      </w:pPr>
    </w:p>
    <w:p w:rsidR="008E65A5" w:rsidRPr="00C216D4" w:rsidRDefault="008E65A5" w:rsidP="00E20812">
      <w:pPr>
        <w:spacing w:after="0" w:line="360" w:lineRule="auto"/>
        <w:jc w:val="both"/>
        <w:rPr>
          <w:rFonts w:ascii="Book Antiqua" w:hAnsi="Book Antiqua"/>
          <w:b/>
          <w:color w:val="000000"/>
          <w:sz w:val="24"/>
          <w:szCs w:val="24"/>
        </w:rPr>
      </w:pPr>
      <w:r w:rsidRPr="00C216D4">
        <w:rPr>
          <w:rFonts w:ascii="Book Antiqua" w:hAnsi="Book Antiqua"/>
          <w:b/>
          <w:color w:val="000000"/>
          <w:sz w:val="24"/>
          <w:szCs w:val="24"/>
        </w:rPr>
        <w:t>MATERIALS AND METHODS</w:t>
      </w:r>
    </w:p>
    <w:p w:rsidR="008E65A5" w:rsidRPr="00C216D4" w:rsidRDefault="008E65A5" w:rsidP="00E20812">
      <w:pPr>
        <w:spacing w:after="0" w:line="360" w:lineRule="auto"/>
        <w:jc w:val="both"/>
        <w:rPr>
          <w:rFonts w:ascii="Book Antiqua" w:hAnsi="Book Antiqua"/>
          <w:sz w:val="24"/>
          <w:szCs w:val="24"/>
        </w:rPr>
      </w:pPr>
      <w:r w:rsidRPr="00C216D4">
        <w:rPr>
          <w:rFonts w:ascii="Book Antiqua" w:hAnsi="Book Antiqua"/>
          <w:sz w:val="24"/>
          <w:szCs w:val="24"/>
        </w:rPr>
        <w:t>This was a prospective pilot study. Patients from 2010 to 2012 who were scheduled to undergo bariatric surgery at University of California San Diego Medical Center and referred for pre-operative EGD were prospectively enrolled to assess the diagnostic accuracy of the ECE (Pi</w:t>
      </w:r>
      <w:r>
        <w:rPr>
          <w:rFonts w:ascii="Book Antiqua" w:hAnsi="Book Antiqua"/>
          <w:sz w:val="24"/>
          <w:szCs w:val="24"/>
        </w:rPr>
        <w:t xml:space="preserve">llCam ESO2, Given Imaging) </w:t>
      </w:r>
      <w:r w:rsidRPr="00866A40">
        <w:rPr>
          <w:rFonts w:ascii="Book Antiqua" w:hAnsi="Book Antiqua"/>
          <w:i/>
          <w:sz w:val="24"/>
          <w:szCs w:val="24"/>
        </w:rPr>
        <w:t>vs</w:t>
      </w:r>
      <w:r w:rsidRPr="00C216D4">
        <w:rPr>
          <w:rFonts w:ascii="Book Antiqua" w:hAnsi="Book Antiqua"/>
          <w:sz w:val="24"/>
          <w:szCs w:val="24"/>
        </w:rPr>
        <w:t xml:space="preserve"> conventional EGD. A total of ten </w:t>
      </w:r>
      <w:r w:rsidRPr="00C216D4">
        <w:rPr>
          <w:rFonts w:ascii="Book Antiqua" w:hAnsi="Book Antiqua"/>
          <w:sz w:val="24"/>
          <w:szCs w:val="24"/>
        </w:rPr>
        <w:lastRenderedPageBreak/>
        <w:t xml:space="preserve">patients were enrolled in the study. Patients were enrolled after Human Subjects Research Protection Committee approved consent was obtained. All patients underwent ECE </w:t>
      </w:r>
      <w:r w:rsidRPr="00C216D4">
        <w:rPr>
          <w:rFonts w:ascii="Book Antiqua" w:hAnsi="Book Antiqua"/>
          <w:color w:val="000000"/>
          <w:sz w:val="24"/>
          <w:szCs w:val="24"/>
        </w:rPr>
        <w:t>followed by standard EGD performed under moderate sedation with fentanyl and versed</w:t>
      </w:r>
      <w:r w:rsidRPr="00C216D4">
        <w:rPr>
          <w:rFonts w:ascii="Book Antiqua" w:hAnsi="Book Antiqua"/>
          <w:sz w:val="24"/>
          <w:szCs w:val="24"/>
        </w:rPr>
        <w:t xml:space="preserve"> All patients underwent ECE followed by standard EGD performed by a single endoscopist that was video recorded. Demographic data was collected on each patient including age, sex, weight in kilograms (kg), and body mass index (BMI) per patient’s medical chart. Co-morbidities on each patient were documented including obstructive sleep apnea, coronary artery disease hypertension, type II diabetes mellitus, chronic kidney disease, and non-alcoholic fatty liver disease (NAFLD). Two experienced gastroenterologists reviewed the ECE and EGD videos and documented their findings. Both gastroenterologists were blinded to patients’ history. Findings on ECE were than compared with the findings on EGD. Findings were categorical variables where 0 represented a normal finding and 1 represented an abnormal finding. Abnormal findings included esophagitis, Schatzki ring, and hiatal hernia. Fisher’s exact test was used to compare the findings between the two modalities with the findings on the EGD considered the gold standard.</w:t>
      </w:r>
    </w:p>
    <w:p w:rsidR="008E65A5" w:rsidRPr="00C216D4" w:rsidRDefault="008E65A5" w:rsidP="00E20812">
      <w:pPr>
        <w:spacing w:after="0" w:line="360" w:lineRule="auto"/>
        <w:jc w:val="both"/>
        <w:rPr>
          <w:rFonts w:ascii="Book Antiqua" w:hAnsi="Book Antiqua"/>
          <w:sz w:val="24"/>
          <w:szCs w:val="24"/>
        </w:rPr>
      </w:pPr>
    </w:p>
    <w:p w:rsidR="008E65A5" w:rsidRPr="00C216D4" w:rsidRDefault="008E65A5" w:rsidP="00E20812">
      <w:pPr>
        <w:spacing w:after="0" w:line="360" w:lineRule="auto"/>
        <w:jc w:val="both"/>
        <w:rPr>
          <w:rFonts w:ascii="Book Antiqua" w:hAnsi="Book Antiqua"/>
          <w:b/>
          <w:sz w:val="24"/>
          <w:szCs w:val="24"/>
        </w:rPr>
      </w:pPr>
      <w:r w:rsidRPr="00C216D4">
        <w:rPr>
          <w:rFonts w:ascii="Book Antiqua" w:hAnsi="Book Antiqua"/>
          <w:b/>
          <w:sz w:val="24"/>
          <w:szCs w:val="24"/>
        </w:rPr>
        <w:t>RESULTS</w:t>
      </w:r>
    </w:p>
    <w:p w:rsidR="008E65A5" w:rsidRPr="00C216D4" w:rsidRDefault="008E65A5" w:rsidP="00E20812">
      <w:pPr>
        <w:spacing w:after="0" w:line="360" w:lineRule="auto"/>
        <w:jc w:val="both"/>
        <w:rPr>
          <w:rFonts w:ascii="Book Antiqua" w:hAnsi="Book Antiqua"/>
          <w:sz w:val="24"/>
          <w:szCs w:val="24"/>
        </w:rPr>
      </w:pPr>
      <w:r w:rsidRPr="00C216D4">
        <w:rPr>
          <w:rFonts w:ascii="Book Antiqua" w:hAnsi="Book Antiqua"/>
          <w:sz w:val="24"/>
          <w:szCs w:val="24"/>
        </w:rPr>
        <w:t xml:space="preserve">Table </w:t>
      </w:r>
      <w:r w:rsidRPr="00C216D4">
        <w:rPr>
          <w:rFonts w:ascii="Book Antiqua" w:hAnsi="Book Antiqua"/>
          <w:sz w:val="24"/>
          <w:szCs w:val="24"/>
          <w:lang w:eastAsia="zh-CN"/>
        </w:rPr>
        <w:t xml:space="preserve">1 </w:t>
      </w:r>
      <w:r w:rsidRPr="00C216D4">
        <w:rPr>
          <w:rFonts w:ascii="Book Antiqua" w:hAnsi="Book Antiqua"/>
          <w:sz w:val="24"/>
          <w:szCs w:val="24"/>
        </w:rPr>
        <w:t xml:space="preserve">provides baseline demographic information and co-morbidities on each patient. The mean age was 46.2 years with the majority of patients being female (6/10). The average BMI was </w:t>
      </w:r>
      <w:smartTag w:uri="urn:schemas-microsoft-com:office:smarttags" w:element="chmetcnv">
        <w:smartTagPr>
          <w:attr w:name="UnitName" w:val="kg"/>
          <w:attr w:name="SourceValue" w:val="50.12"/>
          <w:attr w:name="HasSpace" w:val="True"/>
          <w:attr w:name="Negative" w:val="False"/>
          <w:attr w:name="NumberType" w:val="1"/>
          <w:attr w:name="TCSC" w:val="0"/>
        </w:smartTagPr>
        <w:r w:rsidRPr="00C216D4">
          <w:rPr>
            <w:rFonts w:ascii="Book Antiqua" w:hAnsi="Book Antiqua"/>
            <w:sz w:val="24"/>
            <w:szCs w:val="24"/>
          </w:rPr>
          <w:t xml:space="preserve">50.12 </w:t>
        </w:r>
        <w:r w:rsidRPr="00C216D4">
          <w:rPr>
            <w:rFonts w:ascii="Book Antiqua" w:hAnsi="Book Antiqua"/>
            <w:sz w:val="24"/>
            <w:szCs w:val="24"/>
            <w:lang w:eastAsia="zh-CN"/>
          </w:rPr>
          <w:t>kg</w:t>
        </w:r>
      </w:smartTag>
      <w:r w:rsidRPr="00C216D4">
        <w:rPr>
          <w:rFonts w:ascii="Book Antiqua" w:hAnsi="Book Antiqua"/>
          <w:sz w:val="24"/>
          <w:szCs w:val="24"/>
          <w:lang w:eastAsia="zh-CN"/>
        </w:rPr>
        <w:t>/m</w:t>
      </w:r>
      <w:r w:rsidRPr="00C216D4">
        <w:rPr>
          <w:rFonts w:ascii="Book Antiqua" w:hAnsi="Book Antiqua"/>
          <w:sz w:val="24"/>
          <w:szCs w:val="24"/>
          <w:vertAlign w:val="superscript"/>
          <w:lang w:eastAsia="zh-CN"/>
        </w:rPr>
        <w:t>2</w:t>
      </w:r>
      <w:r w:rsidRPr="00C216D4">
        <w:rPr>
          <w:rFonts w:ascii="Book Antiqua" w:hAnsi="Book Antiqua"/>
          <w:sz w:val="24"/>
          <w:szCs w:val="24"/>
          <w:lang w:eastAsia="zh-CN"/>
        </w:rPr>
        <w:t xml:space="preserve"> </w:t>
      </w:r>
      <w:r w:rsidRPr="00C216D4">
        <w:rPr>
          <w:rFonts w:ascii="Book Antiqua" w:hAnsi="Book Antiqua"/>
          <w:sz w:val="24"/>
          <w:szCs w:val="24"/>
        </w:rPr>
        <w:t xml:space="preserve">and average weight of </w:t>
      </w:r>
      <w:smartTag w:uri="urn:schemas-microsoft-com:office:smarttags" w:element="chmetcnv">
        <w:smartTagPr>
          <w:attr w:name="UnitName" w:val="kg"/>
          <w:attr w:name="SourceValue" w:val="141.85"/>
          <w:attr w:name="HasSpace" w:val="True"/>
          <w:attr w:name="Negative" w:val="False"/>
          <w:attr w:name="NumberType" w:val="1"/>
          <w:attr w:name="TCSC" w:val="0"/>
        </w:smartTagPr>
        <w:r w:rsidRPr="00C216D4">
          <w:rPr>
            <w:rFonts w:ascii="Book Antiqua" w:hAnsi="Book Antiqua"/>
            <w:sz w:val="24"/>
            <w:szCs w:val="24"/>
          </w:rPr>
          <w:t>141.85 kg</w:t>
        </w:r>
      </w:smartTag>
      <w:r w:rsidRPr="00C216D4">
        <w:rPr>
          <w:rFonts w:ascii="Book Antiqua" w:hAnsi="Book Antiqua"/>
          <w:sz w:val="24"/>
          <w:szCs w:val="24"/>
        </w:rPr>
        <w:t xml:space="preserve">. Eight out of ten patients and nine out of ten patients suffered from suffered from obstructive sleep apnea and hypertension respectively. 40% of patients suffered from diabetes and 30% of patients had a diagnosis of NAFLD. Two out of ten patients had chronic kidney disease with a Glomerular Filtration Rate of 55 and 48. </w:t>
      </w:r>
    </w:p>
    <w:p w:rsidR="008E65A5" w:rsidRPr="00C216D4" w:rsidRDefault="008E65A5" w:rsidP="00E20812">
      <w:pPr>
        <w:spacing w:after="0" w:line="360" w:lineRule="auto"/>
        <w:ind w:firstLineChars="200" w:firstLine="480"/>
        <w:jc w:val="both"/>
        <w:rPr>
          <w:rFonts w:ascii="Book Antiqua" w:hAnsi="Book Antiqua"/>
          <w:sz w:val="24"/>
          <w:szCs w:val="24"/>
        </w:rPr>
      </w:pPr>
      <w:r w:rsidRPr="00C216D4">
        <w:rPr>
          <w:rFonts w:ascii="Book Antiqua" w:hAnsi="Book Antiqua"/>
          <w:sz w:val="24"/>
          <w:szCs w:val="24"/>
        </w:rPr>
        <w:t xml:space="preserve">Visualization of the esophagus, GE junction, and gastric body were seen 100% of the time on ECE. The antrum and pylorus were identified 60 % and 70% of the time respectively. The gastric cardia and the duodenum were not able to be identified on any </w:t>
      </w:r>
      <w:r w:rsidRPr="00C216D4">
        <w:rPr>
          <w:rFonts w:ascii="Book Antiqua" w:hAnsi="Book Antiqua"/>
          <w:sz w:val="24"/>
          <w:szCs w:val="24"/>
        </w:rPr>
        <w:lastRenderedPageBreak/>
        <w:t>capsule endoscopies. The majority of the capsules (9/10) were retained in the stomach</w:t>
      </w:r>
      <w:r w:rsidRPr="00C216D4">
        <w:rPr>
          <w:rFonts w:ascii="Book Antiqua" w:hAnsi="Book Antiqua"/>
          <w:sz w:val="24"/>
          <w:szCs w:val="24"/>
          <w:lang w:eastAsia="zh-CN"/>
        </w:rPr>
        <w:t xml:space="preserve"> (</w:t>
      </w:r>
      <w:r w:rsidRPr="00C216D4">
        <w:rPr>
          <w:rFonts w:ascii="Book Antiqua" w:hAnsi="Book Antiqua"/>
          <w:sz w:val="24"/>
          <w:szCs w:val="24"/>
        </w:rPr>
        <w:t xml:space="preserve">Table </w:t>
      </w:r>
      <w:r w:rsidRPr="00C216D4">
        <w:rPr>
          <w:rFonts w:ascii="Book Antiqua" w:hAnsi="Book Antiqua"/>
          <w:sz w:val="24"/>
          <w:szCs w:val="24"/>
          <w:lang w:eastAsia="zh-CN"/>
        </w:rPr>
        <w:t>1)</w:t>
      </w:r>
      <w:r w:rsidRPr="00C216D4">
        <w:rPr>
          <w:rFonts w:ascii="Book Antiqua" w:hAnsi="Book Antiqua"/>
          <w:sz w:val="24"/>
          <w:szCs w:val="24"/>
        </w:rPr>
        <w:t>.</w:t>
      </w:r>
    </w:p>
    <w:p w:rsidR="008E65A5" w:rsidRPr="00C216D4" w:rsidRDefault="008E65A5" w:rsidP="00E20812">
      <w:pPr>
        <w:spacing w:after="0" w:line="360" w:lineRule="auto"/>
        <w:ind w:firstLineChars="200" w:firstLine="480"/>
        <w:jc w:val="both"/>
        <w:rPr>
          <w:rFonts w:ascii="Book Antiqua" w:hAnsi="Book Antiqua"/>
          <w:sz w:val="24"/>
          <w:szCs w:val="24"/>
        </w:rPr>
      </w:pPr>
      <w:r w:rsidRPr="00C216D4">
        <w:rPr>
          <w:rFonts w:ascii="Book Antiqua" w:hAnsi="Book Antiqua"/>
          <w:sz w:val="24"/>
          <w:szCs w:val="24"/>
        </w:rPr>
        <w:t xml:space="preserve">Esophageal findings on EGD included Schatzki ring, hiatal hernia and esophagitis. Two patients were noted to have gastric findings. One patient was found to have mild gastropathy and the other patient was described as having a watermelon stomach at the pylorus. </w:t>
      </w:r>
    </w:p>
    <w:p w:rsidR="008E65A5" w:rsidRPr="00C216D4" w:rsidRDefault="008E65A5" w:rsidP="00E20812">
      <w:pPr>
        <w:spacing w:after="0" w:line="360" w:lineRule="auto"/>
        <w:ind w:firstLineChars="200" w:firstLine="480"/>
        <w:jc w:val="both"/>
        <w:rPr>
          <w:rFonts w:ascii="Book Antiqua" w:hAnsi="Book Antiqua"/>
          <w:sz w:val="24"/>
          <w:szCs w:val="24"/>
        </w:rPr>
      </w:pPr>
      <w:r w:rsidRPr="00C216D4">
        <w:rPr>
          <w:rFonts w:ascii="Book Antiqua" w:hAnsi="Book Antiqua"/>
          <w:sz w:val="24"/>
          <w:szCs w:val="24"/>
        </w:rPr>
        <w:t>ECE identified 11 of 14 (79%) positive esophageal/gastroesophageal junction (GEJ) findings and 14 of 17 (82%) combined esophageal and gastric findings identified on EGD. Correctly identified abnormal findings on ECE as seen on EGD in the esophagus included hiatal hernia in seven out of ten patients (Figure 1), Schatzki ring in one out of three patients and felinization rings were correctly identified in one patient on both ECE and EGD. Gastric findings seen on ECE as well as EGD included gastropathy in the body of the stomach in three out of three patients. Erosions were correctly identified on ECE and EGD in one patient. There was a trend toward agreement among ECE and EGD findings in the esophagus versus stomach (35/40 findings in agreement in the esophagus</w:t>
      </w:r>
      <w:r w:rsidRPr="00C216D4">
        <w:rPr>
          <w:rFonts w:ascii="Book Antiqua" w:hAnsi="Book Antiqua"/>
          <w:i/>
          <w:sz w:val="24"/>
          <w:szCs w:val="24"/>
        </w:rPr>
        <w:t xml:space="preserve"> vs </w:t>
      </w:r>
      <w:r w:rsidRPr="00C216D4">
        <w:rPr>
          <w:rFonts w:ascii="Book Antiqua" w:hAnsi="Book Antiqua"/>
          <w:sz w:val="24"/>
          <w:szCs w:val="24"/>
        </w:rPr>
        <w:t>30/40 findings in agreement in the stomach) (Figure 2</w:t>
      </w:r>
      <w:r>
        <w:rPr>
          <w:rFonts w:ascii="Book Antiqua" w:hAnsi="Book Antiqua"/>
          <w:sz w:val="24"/>
          <w:szCs w:val="24"/>
          <w:lang w:eastAsia="zh-CN"/>
        </w:rPr>
        <w:t>A</w:t>
      </w:r>
      <w:r w:rsidRPr="00C216D4">
        <w:rPr>
          <w:rFonts w:ascii="Book Antiqua" w:hAnsi="Book Antiqua"/>
          <w:sz w:val="24"/>
          <w:szCs w:val="24"/>
        </w:rPr>
        <w:t>).</w:t>
      </w:r>
    </w:p>
    <w:p w:rsidR="008E65A5" w:rsidRPr="00C216D4" w:rsidRDefault="008E65A5" w:rsidP="00E20812">
      <w:pPr>
        <w:spacing w:after="0" w:line="360" w:lineRule="auto"/>
        <w:ind w:firstLineChars="200" w:firstLine="480"/>
        <w:jc w:val="both"/>
        <w:rPr>
          <w:rFonts w:ascii="Book Antiqua" w:hAnsi="Book Antiqua"/>
          <w:sz w:val="24"/>
          <w:szCs w:val="24"/>
        </w:rPr>
      </w:pPr>
      <w:r w:rsidRPr="00C216D4">
        <w:rPr>
          <w:rFonts w:ascii="Book Antiqua" w:hAnsi="Book Antiqua"/>
          <w:sz w:val="24"/>
          <w:szCs w:val="24"/>
        </w:rPr>
        <w:t>Fisher’s exact test was used to compare the findings and no significant difference was found between ECE and EGD (</w:t>
      </w:r>
      <w:r w:rsidRPr="00C216D4">
        <w:rPr>
          <w:rFonts w:ascii="Book Antiqua" w:hAnsi="Book Antiqua"/>
          <w:i/>
          <w:sz w:val="24"/>
          <w:szCs w:val="24"/>
        </w:rPr>
        <w:t>P</w:t>
      </w:r>
      <w:r w:rsidRPr="00C216D4">
        <w:rPr>
          <w:rFonts w:ascii="Book Antiqua" w:hAnsi="Book Antiqua"/>
          <w:sz w:val="24"/>
          <w:szCs w:val="24"/>
        </w:rPr>
        <w:t xml:space="preserve"> = 0.64 for esophageal/GEJ and 0.66 for combined esophageal and gastric </w:t>
      </w:r>
      <w:r>
        <w:rPr>
          <w:rFonts w:ascii="Book Antiqua" w:hAnsi="Book Antiqua"/>
          <w:sz w:val="24"/>
          <w:szCs w:val="24"/>
        </w:rPr>
        <w:t xml:space="preserve">findings respectively) (Figure </w:t>
      </w:r>
      <w:r>
        <w:rPr>
          <w:rFonts w:ascii="Book Antiqua" w:hAnsi="Book Antiqua"/>
          <w:sz w:val="24"/>
          <w:szCs w:val="24"/>
          <w:lang w:eastAsia="zh-CN"/>
        </w:rPr>
        <w:t>2B</w:t>
      </w:r>
      <w:r w:rsidRPr="00C216D4">
        <w:rPr>
          <w:rFonts w:ascii="Book Antiqua" w:hAnsi="Book Antiqua"/>
          <w:sz w:val="24"/>
          <w:szCs w:val="24"/>
        </w:rPr>
        <w:t xml:space="preserve">). Of the positive esophageal/GEJ findings, ECE failed to identify the following: hiatal hernia in two patients, mild esophagitis in two patients, and mild Schatzki ring in two patients. Conversely, ECE identified a Schatzki ring in one patient, an irregular Z-line in another patient, and a hiatal hernia in a third patient not identified on EGD. There were no adverse events related to ECE. </w:t>
      </w:r>
    </w:p>
    <w:p w:rsidR="008E65A5" w:rsidRPr="00C216D4" w:rsidRDefault="008E65A5" w:rsidP="00E20812">
      <w:pPr>
        <w:spacing w:after="0" w:line="360" w:lineRule="auto"/>
        <w:ind w:firstLineChars="200" w:firstLine="480"/>
        <w:jc w:val="both"/>
        <w:rPr>
          <w:rFonts w:ascii="Book Antiqua" w:hAnsi="Book Antiqua"/>
          <w:sz w:val="24"/>
          <w:szCs w:val="24"/>
        </w:rPr>
      </w:pPr>
    </w:p>
    <w:p w:rsidR="008E65A5" w:rsidRPr="00C216D4" w:rsidRDefault="008E65A5" w:rsidP="00E20812">
      <w:pPr>
        <w:spacing w:after="0" w:line="360" w:lineRule="auto"/>
        <w:jc w:val="both"/>
        <w:rPr>
          <w:rFonts w:ascii="Book Antiqua" w:hAnsi="Book Antiqua"/>
          <w:b/>
          <w:sz w:val="24"/>
          <w:szCs w:val="24"/>
        </w:rPr>
      </w:pPr>
      <w:r w:rsidRPr="00C216D4">
        <w:rPr>
          <w:rFonts w:ascii="Book Antiqua" w:hAnsi="Book Antiqua"/>
          <w:b/>
          <w:sz w:val="24"/>
          <w:szCs w:val="24"/>
        </w:rPr>
        <w:t>DISCUSSION</w:t>
      </w:r>
    </w:p>
    <w:p w:rsidR="008E65A5" w:rsidRPr="00C216D4" w:rsidRDefault="008E65A5" w:rsidP="00E20812">
      <w:pPr>
        <w:tabs>
          <w:tab w:val="left" w:pos="387"/>
        </w:tabs>
        <w:spacing w:after="0" w:line="360" w:lineRule="auto"/>
        <w:jc w:val="both"/>
        <w:rPr>
          <w:rFonts w:ascii="Book Antiqua" w:hAnsi="Book Antiqua"/>
          <w:sz w:val="24"/>
          <w:szCs w:val="24"/>
        </w:rPr>
      </w:pPr>
      <w:r w:rsidRPr="00C216D4">
        <w:rPr>
          <w:rFonts w:ascii="Book Antiqua" w:hAnsi="Book Antiqua"/>
          <w:sz w:val="24"/>
          <w:szCs w:val="24"/>
        </w:rPr>
        <w:t xml:space="preserve">Bariatric surgery is increasingly performed to treat morbid obesity and its complications. Pre-operative EGD can help identify useful pathology that can negatively influence post-operative outcomes. However EGD is an invasive procedure </w:t>
      </w:r>
      <w:r w:rsidRPr="00C216D4">
        <w:rPr>
          <w:rFonts w:ascii="Book Antiqua" w:hAnsi="Book Antiqua"/>
          <w:sz w:val="24"/>
          <w:szCs w:val="24"/>
        </w:rPr>
        <w:lastRenderedPageBreak/>
        <w:t>requiring the use of conscious sedation that can carry risks of cardiopulmonary complications, hypoxemia, aspiration and cardiac arrhythmias</w:t>
      </w:r>
      <w:r w:rsidRPr="00C216D4">
        <w:rPr>
          <w:rFonts w:ascii="Book Antiqua" w:hAnsi="Book Antiqua"/>
          <w:sz w:val="24"/>
          <w:szCs w:val="24"/>
          <w:vertAlign w:val="superscript"/>
          <w:lang w:eastAsia="zh-CN"/>
        </w:rPr>
        <w:t>[10-13]</w:t>
      </w:r>
      <w:r w:rsidRPr="00C216D4">
        <w:rPr>
          <w:rFonts w:ascii="Book Antiqua" w:hAnsi="Book Antiqua"/>
          <w:sz w:val="24"/>
          <w:szCs w:val="24"/>
        </w:rPr>
        <w:t>. Quine</w:t>
      </w:r>
      <w:r w:rsidRPr="00C216D4">
        <w:rPr>
          <w:rFonts w:ascii="Book Antiqua" w:hAnsi="Book Antiqua"/>
          <w:i/>
          <w:sz w:val="24"/>
          <w:szCs w:val="24"/>
        </w:rPr>
        <w:t xml:space="preserve"> et al</w:t>
      </w:r>
      <w:r w:rsidRPr="00C216D4">
        <w:rPr>
          <w:rFonts w:ascii="Book Antiqua" w:hAnsi="Book Antiqua"/>
          <w:sz w:val="24"/>
          <w:szCs w:val="24"/>
          <w:vertAlign w:val="superscript"/>
          <w:lang w:eastAsia="zh-CN"/>
        </w:rPr>
        <w:t>[10]</w:t>
      </w:r>
      <w:r w:rsidRPr="00C216D4">
        <w:rPr>
          <w:rFonts w:ascii="Book Antiqua" w:hAnsi="Book Antiqua"/>
          <w:sz w:val="24"/>
          <w:szCs w:val="24"/>
        </w:rPr>
        <w:t xml:space="preserve"> showed in a prospective study of 14149 upper endoscopies that 31 patients experienced cardiopulmonary complications related to moderate sedation. Similar studies have shown the rate of cardiopulmonary complications to range from 1.3 per thousand to 5.4 per thousand</w:t>
      </w:r>
      <w:r w:rsidRPr="00C216D4">
        <w:rPr>
          <w:rFonts w:ascii="Book Antiqua" w:hAnsi="Book Antiqua"/>
          <w:sz w:val="24"/>
          <w:szCs w:val="24"/>
          <w:vertAlign w:val="superscript"/>
          <w:lang w:eastAsia="zh-CN"/>
        </w:rPr>
        <w:t>[11,14]</w:t>
      </w:r>
      <w:r w:rsidRPr="00C216D4">
        <w:rPr>
          <w:rFonts w:ascii="Book Antiqua" w:hAnsi="Book Antiqua"/>
          <w:sz w:val="24"/>
          <w:szCs w:val="24"/>
        </w:rPr>
        <w:t>. Sharma et al showed that the risk of developing unplanned cardiopulmonary events following upper endoscopy was 0.6%</w:t>
      </w:r>
      <w:r w:rsidRPr="00C216D4">
        <w:rPr>
          <w:rFonts w:ascii="Book Antiqua" w:hAnsi="Book Antiqua"/>
          <w:sz w:val="24"/>
          <w:szCs w:val="24"/>
          <w:vertAlign w:val="superscript"/>
          <w:lang w:eastAsia="zh-CN"/>
        </w:rPr>
        <w:t>[15]</w:t>
      </w:r>
      <w:r w:rsidRPr="00C216D4">
        <w:rPr>
          <w:rFonts w:ascii="Book Antiqua" w:hAnsi="Book Antiqua"/>
          <w:sz w:val="24"/>
          <w:szCs w:val="24"/>
        </w:rPr>
        <w:t>. Multiple studies have determined that the risks of moderate sedation in patients undergoing endoscopy increase with co-morbidities such as advanced age, obstructive sleep apnea, underlying heart disease, and obesity</w:t>
      </w:r>
      <w:r w:rsidRPr="00C216D4">
        <w:rPr>
          <w:rFonts w:ascii="Book Antiqua" w:hAnsi="Book Antiqua"/>
          <w:sz w:val="24"/>
          <w:szCs w:val="24"/>
          <w:vertAlign w:val="superscript"/>
          <w:lang w:eastAsia="zh-CN"/>
        </w:rPr>
        <w:t>[10-12,14,16]</w:t>
      </w:r>
      <w:r w:rsidRPr="00C216D4">
        <w:rPr>
          <w:rFonts w:ascii="Book Antiqua" w:hAnsi="Book Antiqua"/>
          <w:sz w:val="24"/>
          <w:szCs w:val="24"/>
        </w:rPr>
        <w:t>. Sharma et al found that an increased American Society of Anesthesiologists classification (ASA class score) was attributed to an increase risk of developing cardiopulmonary complications. Odds ratio ranged from 1.1 with an ASA II score to 1.8 with ASA class III and 7.4 with class V</w:t>
      </w:r>
      <w:r w:rsidRPr="00C216D4">
        <w:rPr>
          <w:rFonts w:ascii="Book Antiqua" w:hAnsi="Book Antiqua"/>
          <w:sz w:val="24"/>
          <w:szCs w:val="24"/>
          <w:vertAlign w:val="superscript"/>
          <w:lang w:eastAsia="zh-CN"/>
        </w:rPr>
        <w:t>[15]</w:t>
      </w:r>
      <w:r w:rsidRPr="00C216D4">
        <w:rPr>
          <w:rFonts w:ascii="Book Antiqua" w:hAnsi="Book Antiqua"/>
          <w:sz w:val="24"/>
          <w:szCs w:val="24"/>
        </w:rPr>
        <w:t xml:space="preserve">. Many bariatric surgery patients will generally have higher ASA scores. </w:t>
      </w:r>
    </w:p>
    <w:p w:rsidR="008E65A5" w:rsidRPr="00C216D4" w:rsidRDefault="008E65A5" w:rsidP="00E20812">
      <w:pPr>
        <w:spacing w:after="0" w:line="360" w:lineRule="auto"/>
        <w:ind w:firstLineChars="200" w:firstLine="480"/>
        <w:jc w:val="both"/>
        <w:rPr>
          <w:rFonts w:ascii="Book Antiqua" w:hAnsi="Book Antiqua"/>
          <w:sz w:val="24"/>
          <w:szCs w:val="24"/>
          <w:vertAlign w:val="superscript"/>
          <w:lang w:eastAsia="zh-CN"/>
        </w:rPr>
      </w:pPr>
      <w:r w:rsidRPr="00C216D4">
        <w:rPr>
          <w:rFonts w:ascii="Book Antiqua" w:hAnsi="Book Antiqua"/>
          <w:sz w:val="24"/>
          <w:szCs w:val="24"/>
        </w:rPr>
        <w:t>Endoscopic capsule was initially approved by the Food and Drug Administration in 2001 for evaluation of the small bowel. It is increasingly being used for the evaluation of obscure GI bleeding, Crohns' disease, and suspected small bowel tumors</w:t>
      </w:r>
      <w:r w:rsidRPr="00C216D4">
        <w:rPr>
          <w:rFonts w:ascii="Book Antiqua" w:hAnsi="Book Antiqua"/>
          <w:sz w:val="24"/>
          <w:szCs w:val="24"/>
          <w:vertAlign w:val="superscript"/>
          <w:lang w:eastAsia="zh-CN"/>
        </w:rPr>
        <w:t>[17-21]</w:t>
      </w:r>
      <w:r w:rsidRPr="00C216D4">
        <w:rPr>
          <w:rFonts w:ascii="Book Antiqua" w:hAnsi="Book Antiqua"/>
          <w:sz w:val="24"/>
          <w:szCs w:val="24"/>
        </w:rPr>
        <w:t>.</w:t>
      </w:r>
      <w:r w:rsidRPr="00C216D4">
        <w:rPr>
          <w:rFonts w:ascii="Book Antiqua" w:hAnsi="Book Antiqua"/>
          <w:color w:val="000000"/>
          <w:sz w:val="24"/>
          <w:szCs w:val="24"/>
        </w:rPr>
        <w:t xml:space="preserve"> </w:t>
      </w:r>
      <w:r w:rsidRPr="00C216D4">
        <w:rPr>
          <w:rFonts w:ascii="Book Antiqua" w:hAnsi="Book Antiqua"/>
          <w:sz w:val="24"/>
          <w:szCs w:val="24"/>
        </w:rPr>
        <w:t>Several studies have shown that capsule endoscopy can be used to identify esophageal disorders such as Barrett’s esophagus/esophagitis, hiatal hernia, and esophageal varices</w:t>
      </w:r>
      <w:r w:rsidRPr="00C216D4">
        <w:rPr>
          <w:rFonts w:ascii="Book Antiqua" w:hAnsi="Book Antiqua"/>
          <w:sz w:val="24"/>
          <w:szCs w:val="24"/>
          <w:vertAlign w:val="superscript"/>
          <w:lang w:eastAsia="zh-CN"/>
        </w:rPr>
        <w:t>[22-26]</w:t>
      </w:r>
      <w:r w:rsidRPr="00C216D4">
        <w:rPr>
          <w:rFonts w:ascii="Book Antiqua" w:hAnsi="Book Antiqua"/>
          <w:sz w:val="24"/>
          <w:szCs w:val="24"/>
        </w:rPr>
        <w:t>.</w:t>
      </w:r>
    </w:p>
    <w:p w:rsidR="008E65A5" w:rsidRPr="00C216D4" w:rsidRDefault="008E65A5" w:rsidP="00E20812">
      <w:pPr>
        <w:spacing w:after="0" w:line="360" w:lineRule="auto"/>
        <w:ind w:firstLineChars="200" w:firstLine="480"/>
        <w:jc w:val="both"/>
        <w:rPr>
          <w:rFonts w:ascii="Book Antiqua" w:hAnsi="Book Antiqua"/>
          <w:sz w:val="24"/>
          <w:szCs w:val="24"/>
        </w:rPr>
      </w:pPr>
      <w:r w:rsidRPr="00C216D4">
        <w:rPr>
          <w:rFonts w:ascii="Book Antiqua" w:hAnsi="Book Antiqua"/>
          <w:sz w:val="24"/>
          <w:szCs w:val="24"/>
        </w:rPr>
        <w:t>Our study shows that in pre-bariatric patients, capsule endoscopy can be used to identify positive esophageal disorders when compared to a sedated EGD. Capsule endoscopy was correctly able to identify hiatal hernias, Schatzki rings and esophagitis when compared with EGD. However in our study ECE failed to identify gastric pathology the majority of the time. The gastric cardia was not visualized during ECE and the gastric antrum and pylorus were identified 30% and 40% of the time respectively. The duodenum also could not be correctly identified by ECE due to the short caps</w:t>
      </w:r>
      <w:r>
        <w:rPr>
          <w:rFonts w:ascii="Book Antiqua" w:hAnsi="Book Antiqua"/>
          <w:sz w:val="24"/>
          <w:szCs w:val="24"/>
        </w:rPr>
        <w:t>ule recording time of 20 min</w:t>
      </w:r>
      <w:r w:rsidRPr="00C216D4">
        <w:rPr>
          <w:rFonts w:ascii="Book Antiqua" w:hAnsi="Book Antiqua"/>
          <w:sz w:val="24"/>
          <w:szCs w:val="24"/>
        </w:rPr>
        <w:t>.</w:t>
      </w:r>
    </w:p>
    <w:p w:rsidR="008E65A5" w:rsidRPr="00C216D4" w:rsidRDefault="008E65A5" w:rsidP="00E20812">
      <w:pPr>
        <w:spacing w:after="0" w:line="360" w:lineRule="auto"/>
        <w:ind w:firstLineChars="200" w:firstLine="480"/>
        <w:jc w:val="both"/>
        <w:rPr>
          <w:rFonts w:ascii="Book Antiqua" w:hAnsi="Book Antiqua"/>
          <w:sz w:val="24"/>
          <w:szCs w:val="24"/>
        </w:rPr>
      </w:pPr>
      <w:r w:rsidRPr="00C216D4">
        <w:rPr>
          <w:rFonts w:ascii="Book Antiqua" w:hAnsi="Book Antiqua"/>
          <w:sz w:val="24"/>
          <w:szCs w:val="24"/>
        </w:rPr>
        <w:lastRenderedPageBreak/>
        <w:t>Esophageal findings seen on ECE but not noted on EGD included a Schatzki ring in one patient, an irregular Z-line in another patient, and a hiatal hernia in a third patient. This might be explained by changes in body position between the upright ECE and left lateral decubitus EGD.</w:t>
      </w:r>
    </w:p>
    <w:p w:rsidR="008E65A5" w:rsidRPr="00C216D4" w:rsidRDefault="008E65A5" w:rsidP="00E20812">
      <w:pPr>
        <w:spacing w:after="0" w:line="360" w:lineRule="auto"/>
        <w:ind w:firstLineChars="200" w:firstLine="480"/>
        <w:jc w:val="both"/>
        <w:rPr>
          <w:rFonts w:ascii="Book Antiqua" w:hAnsi="Book Antiqua"/>
          <w:sz w:val="24"/>
          <w:szCs w:val="24"/>
        </w:rPr>
      </w:pPr>
      <w:r w:rsidRPr="00C216D4">
        <w:rPr>
          <w:rFonts w:ascii="Book Antiqua" w:hAnsi="Book Antiqua"/>
          <w:sz w:val="24"/>
          <w:szCs w:val="24"/>
        </w:rPr>
        <w:t>Further limitations of this pilot study include a small patient size. Only ten patients were enrolled in the trial. Despite this, results trended towards no significant difference in the likelihood of identifying a positive finding using ECE compared with EGD.</w:t>
      </w:r>
    </w:p>
    <w:p w:rsidR="008E65A5" w:rsidRPr="00C216D4" w:rsidRDefault="008E65A5" w:rsidP="00E20812">
      <w:pPr>
        <w:spacing w:after="0" w:line="360" w:lineRule="auto"/>
        <w:ind w:firstLineChars="200" w:firstLine="480"/>
        <w:jc w:val="both"/>
        <w:rPr>
          <w:rFonts w:ascii="Book Antiqua" w:hAnsi="Book Antiqua"/>
          <w:sz w:val="24"/>
          <w:szCs w:val="24"/>
          <w:lang w:eastAsia="zh-CN"/>
        </w:rPr>
      </w:pPr>
      <w:r w:rsidRPr="00C216D4">
        <w:rPr>
          <w:rFonts w:ascii="Book Antiqua" w:hAnsi="Book Antiqua"/>
          <w:sz w:val="24"/>
          <w:szCs w:val="24"/>
        </w:rPr>
        <w:t>In conclusion, this is the first study to suggest that ECE may be a safer alternative than sedated EGD for evaluation of esophageal disorders prior to bariatric surgery. However ECE cannot consistently evaluate for gastric or duodenal pathology. Further studies are needed to help define the role of ECE as a tool for pre-operative evaluation.</w:t>
      </w:r>
    </w:p>
    <w:p w:rsidR="008E65A5" w:rsidRPr="00C216D4" w:rsidRDefault="008E65A5" w:rsidP="00E20812">
      <w:pPr>
        <w:spacing w:after="0" w:line="360" w:lineRule="auto"/>
        <w:jc w:val="both"/>
        <w:rPr>
          <w:rFonts w:ascii="Book Antiqua" w:hAnsi="Book Antiqua"/>
          <w:sz w:val="24"/>
          <w:szCs w:val="24"/>
          <w:lang w:eastAsia="zh-CN"/>
        </w:rPr>
      </w:pPr>
    </w:p>
    <w:p w:rsidR="008E65A5" w:rsidRPr="00C216D4" w:rsidRDefault="008E65A5" w:rsidP="00E20812">
      <w:pPr>
        <w:spacing w:after="0" w:line="360" w:lineRule="auto"/>
        <w:jc w:val="both"/>
        <w:rPr>
          <w:rFonts w:ascii="Book Antiqua" w:hAnsi="Book Antiqua"/>
          <w:b/>
          <w:color w:val="000000"/>
          <w:sz w:val="24"/>
          <w:szCs w:val="24"/>
        </w:rPr>
      </w:pPr>
      <w:r w:rsidRPr="00C216D4">
        <w:rPr>
          <w:rFonts w:ascii="Book Antiqua" w:hAnsi="Book Antiqua"/>
          <w:b/>
          <w:color w:val="000000"/>
          <w:sz w:val="24"/>
          <w:szCs w:val="24"/>
        </w:rPr>
        <w:t>COMMENTS</w:t>
      </w:r>
    </w:p>
    <w:p w:rsidR="008E65A5" w:rsidRPr="00C216D4" w:rsidRDefault="008E65A5" w:rsidP="00E20812">
      <w:pPr>
        <w:spacing w:after="0" w:line="360" w:lineRule="auto"/>
        <w:jc w:val="both"/>
        <w:rPr>
          <w:rFonts w:ascii="Book Antiqua" w:hAnsi="Book Antiqua"/>
          <w:b/>
          <w:bCs/>
          <w:i/>
          <w:color w:val="000000"/>
          <w:sz w:val="24"/>
          <w:szCs w:val="24"/>
        </w:rPr>
      </w:pPr>
      <w:r w:rsidRPr="00C216D4">
        <w:rPr>
          <w:rFonts w:ascii="Book Antiqua" w:hAnsi="Book Antiqua"/>
          <w:b/>
          <w:bCs/>
          <w:i/>
          <w:color w:val="000000"/>
          <w:sz w:val="24"/>
          <w:szCs w:val="24"/>
        </w:rPr>
        <w:t>Background</w:t>
      </w:r>
    </w:p>
    <w:p w:rsidR="008E65A5" w:rsidRPr="00C216D4" w:rsidRDefault="008E65A5" w:rsidP="00E20812">
      <w:pPr>
        <w:spacing w:after="0" w:line="360" w:lineRule="auto"/>
        <w:jc w:val="both"/>
        <w:rPr>
          <w:rFonts w:ascii="Book Antiqua" w:hAnsi="Book Antiqua" w:cs="Courier New"/>
          <w:sz w:val="24"/>
          <w:szCs w:val="24"/>
        </w:rPr>
      </w:pPr>
      <w:r w:rsidRPr="00C216D4">
        <w:rPr>
          <w:rFonts w:ascii="Book Antiqua" w:hAnsi="Book Antiqua" w:cs="Courier New"/>
          <w:sz w:val="24"/>
          <w:szCs w:val="24"/>
        </w:rPr>
        <w:t>In patients with morbid obesity, bariatric surgery is a treatment option associated with good medium and long-term results. Prior to surgery, many patients undergo an endoscopic examination to determine if they have any pathology to prevent or delay them from undergoing bariatric surgery.</w:t>
      </w:r>
      <w:r w:rsidRPr="00C216D4">
        <w:rPr>
          <w:rFonts w:ascii="Book Antiqua" w:hAnsi="Book Antiqua" w:cs="Courier New"/>
          <w:sz w:val="24"/>
          <w:szCs w:val="24"/>
          <w:lang w:eastAsia="zh-CN"/>
        </w:rPr>
        <w:t xml:space="preserve"> </w:t>
      </w:r>
      <w:r w:rsidRPr="00C216D4">
        <w:rPr>
          <w:rFonts w:ascii="Book Antiqua" w:hAnsi="Book Antiqua" w:cs="Courier New"/>
          <w:sz w:val="24"/>
          <w:szCs w:val="24"/>
        </w:rPr>
        <w:t>Esophagogastroduodenoscopy (EGD) however is an invasive procedure which comes with risks including the risk of sedation associated with morbidly obese patients. Small bowel capsule endoscopy has been used to identify pathology in the small bowel for years. Esophageal capsule endoscopy (ECE) uses the same technology to examine the esophagus and stomach. Several studies have shown that ECE is able to identify pathology and anatomic variations in the esophagus and stomach, and can be performed without the risks of moderate sedation. No studies to date have been done to determine whether capsule endoscopy is equivalent to EGD in screening pre-bariatric surgery patients.</w:t>
      </w:r>
    </w:p>
    <w:p w:rsidR="008E65A5" w:rsidRPr="00C216D4" w:rsidRDefault="008E65A5" w:rsidP="00E20812">
      <w:pPr>
        <w:spacing w:after="0" w:line="360" w:lineRule="auto"/>
        <w:jc w:val="both"/>
        <w:rPr>
          <w:rFonts w:ascii="Book Antiqua" w:hAnsi="Book Antiqua"/>
          <w:color w:val="000000"/>
          <w:sz w:val="24"/>
          <w:szCs w:val="24"/>
        </w:rPr>
      </w:pPr>
    </w:p>
    <w:p w:rsidR="008E65A5" w:rsidRPr="00C216D4" w:rsidRDefault="008E65A5" w:rsidP="00E20812">
      <w:pPr>
        <w:spacing w:after="0" w:line="360" w:lineRule="auto"/>
        <w:jc w:val="both"/>
        <w:rPr>
          <w:rFonts w:ascii="Book Antiqua" w:hAnsi="Book Antiqua"/>
          <w:b/>
          <w:bCs/>
          <w:i/>
          <w:color w:val="000000"/>
          <w:sz w:val="24"/>
          <w:szCs w:val="24"/>
        </w:rPr>
      </w:pPr>
      <w:r w:rsidRPr="00C216D4">
        <w:rPr>
          <w:rFonts w:ascii="Book Antiqua" w:hAnsi="Book Antiqua"/>
          <w:b/>
          <w:bCs/>
          <w:i/>
          <w:color w:val="000000"/>
          <w:sz w:val="24"/>
          <w:szCs w:val="24"/>
        </w:rPr>
        <w:t>Research frontiers</w:t>
      </w:r>
    </w:p>
    <w:p w:rsidR="008E65A5" w:rsidRPr="00C216D4" w:rsidRDefault="008E65A5" w:rsidP="00E20812">
      <w:pPr>
        <w:spacing w:after="0" w:line="360" w:lineRule="auto"/>
        <w:jc w:val="both"/>
        <w:rPr>
          <w:rFonts w:ascii="Book Antiqua" w:hAnsi="Book Antiqua" w:cs="Courier New"/>
          <w:sz w:val="24"/>
          <w:szCs w:val="24"/>
        </w:rPr>
      </w:pPr>
      <w:r w:rsidRPr="00C216D4">
        <w:rPr>
          <w:rFonts w:ascii="Book Antiqua" w:hAnsi="Book Antiqua" w:cs="Courier New"/>
          <w:sz w:val="24"/>
          <w:szCs w:val="24"/>
        </w:rPr>
        <w:lastRenderedPageBreak/>
        <w:t>Small bowel capsule endoscopy was developed as a means to non-invasively examine the small bowel for pathology. ECE was subsequently developed and FDA approved using the same technology to examine the esophagus and stomach. There have been several studies to suggest that ECE is comparable to EGD in the diagnosis of upper gastrointestinal disorders such as Barrett's esophagus and esophageal varices.</w:t>
      </w:r>
    </w:p>
    <w:p w:rsidR="008E65A5" w:rsidRPr="00C216D4" w:rsidRDefault="008E65A5" w:rsidP="00E20812">
      <w:pPr>
        <w:spacing w:after="0" w:line="360" w:lineRule="auto"/>
        <w:jc w:val="both"/>
        <w:rPr>
          <w:rFonts w:ascii="Book Antiqua" w:hAnsi="Book Antiqua"/>
          <w:color w:val="000000"/>
          <w:sz w:val="24"/>
          <w:szCs w:val="24"/>
        </w:rPr>
      </w:pPr>
    </w:p>
    <w:p w:rsidR="008E65A5" w:rsidRPr="00C216D4" w:rsidRDefault="008E65A5" w:rsidP="00E20812">
      <w:pPr>
        <w:spacing w:after="0" w:line="360" w:lineRule="auto"/>
        <w:jc w:val="both"/>
        <w:rPr>
          <w:rFonts w:ascii="Book Antiqua" w:hAnsi="Book Antiqua"/>
          <w:i/>
          <w:color w:val="000000"/>
          <w:sz w:val="24"/>
          <w:szCs w:val="24"/>
        </w:rPr>
      </w:pPr>
      <w:r w:rsidRPr="00C216D4">
        <w:rPr>
          <w:rFonts w:ascii="Book Antiqua" w:hAnsi="Book Antiqua"/>
          <w:b/>
          <w:bCs/>
          <w:i/>
          <w:color w:val="000000"/>
          <w:sz w:val="24"/>
          <w:szCs w:val="24"/>
        </w:rPr>
        <w:t>Innovations and breakthroughs</w:t>
      </w:r>
    </w:p>
    <w:p w:rsidR="008E65A5" w:rsidRPr="00C216D4" w:rsidRDefault="008E65A5" w:rsidP="00E20812">
      <w:pPr>
        <w:spacing w:after="0" w:line="360" w:lineRule="auto"/>
        <w:jc w:val="both"/>
        <w:rPr>
          <w:rFonts w:ascii="Book Antiqua" w:hAnsi="Book Antiqua" w:cs="Courier New"/>
          <w:sz w:val="24"/>
          <w:szCs w:val="24"/>
        </w:rPr>
      </w:pPr>
      <w:r w:rsidRPr="00C216D4">
        <w:rPr>
          <w:rFonts w:ascii="Book Antiqua" w:hAnsi="Book Antiqua" w:cs="Courier New"/>
          <w:sz w:val="24"/>
          <w:szCs w:val="24"/>
        </w:rPr>
        <w:t>Small bowel capsule endoscopy is a useful tool to non-invasively examine the small bowel. ECE uses the same technology to examine the esophagus and stomach. Recent studies have shown that ECE is comparable EGD in diagnosing esophageal pathology such as esophagitis, Barrett’s esophagus and esophageal varices as well as stomach pathology such as gastric cancers. However ECE has never been compared to EGD in pre-screening patients for pathology which may preclude them from bariatric surgery. Ours is the first study to date to compare the two in this patient population.</w:t>
      </w:r>
    </w:p>
    <w:p w:rsidR="008E65A5" w:rsidRPr="00C216D4" w:rsidRDefault="008E65A5" w:rsidP="00E20812">
      <w:pPr>
        <w:spacing w:after="0" w:line="360" w:lineRule="auto"/>
        <w:jc w:val="both"/>
        <w:rPr>
          <w:rFonts w:ascii="Book Antiqua" w:hAnsi="Book Antiqua"/>
          <w:color w:val="000000"/>
          <w:sz w:val="24"/>
          <w:szCs w:val="24"/>
        </w:rPr>
      </w:pPr>
    </w:p>
    <w:p w:rsidR="008E65A5" w:rsidRPr="00C216D4" w:rsidRDefault="008E65A5" w:rsidP="00E20812">
      <w:pPr>
        <w:spacing w:after="0" w:line="360" w:lineRule="auto"/>
        <w:jc w:val="both"/>
        <w:rPr>
          <w:rFonts w:ascii="Book Antiqua" w:hAnsi="Book Antiqua"/>
          <w:b/>
          <w:bCs/>
          <w:i/>
          <w:color w:val="000000"/>
          <w:sz w:val="24"/>
          <w:szCs w:val="24"/>
        </w:rPr>
      </w:pPr>
      <w:r w:rsidRPr="00C216D4">
        <w:rPr>
          <w:rFonts w:ascii="Book Antiqua" w:hAnsi="Book Antiqua"/>
          <w:b/>
          <w:bCs/>
          <w:i/>
          <w:color w:val="000000"/>
          <w:sz w:val="24"/>
          <w:szCs w:val="24"/>
        </w:rPr>
        <w:t>Applications</w:t>
      </w:r>
    </w:p>
    <w:p w:rsidR="008E65A5" w:rsidRPr="00C216D4" w:rsidRDefault="008E65A5" w:rsidP="00E20812">
      <w:pPr>
        <w:spacing w:after="0" w:line="360" w:lineRule="auto"/>
        <w:jc w:val="both"/>
        <w:rPr>
          <w:rFonts w:ascii="Book Antiqua" w:hAnsi="Book Antiqua"/>
          <w:sz w:val="24"/>
          <w:szCs w:val="24"/>
        </w:rPr>
      </w:pPr>
      <w:r w:rsidRPr="00C216D4">
        <w:rPr>
          <w:rFonts w:ascii="Book Antiqua" w:hAnsi="Book Antiqua"/>
          <w:sz w:val="24"/>
          <w:szCs w:val="24"/>
        </w:rPr>
        <w:t>The study results indicate that ECE may be a safer alternative than sedated EGD for evaluation of esophageal disorders prior to bariatric surgery, but cannot consistently evaluate for gastric or duodenal pathology. Further studies are needed to help define the role of ECE as a tool for pre-operative evaluation.</w:t>
      </w:r>
    </w:p>
    <w:p w:rsidR="008E65A5" w:rsidRPr="00C216D4" w:rsidRDefault="008E65A5" w:rsidP="00E20812">
      <w:pPr>
        <w:spacing w:after="0" w:line="360" w:lineRule="auto"/>
        <w:jc w:val="both"/>
        <w:rPr>
          <w:rFonts w:ascii="Book Antiqua" w:hAnsi="Book Antiqua"/>
          <w:color w:val="000000"/>
          <w:sz w:val="24"/>
          <w:szCs w:val="24"/>
        </w:rPr>
      </w:pPr>
    </w:p>
    <w:p w:rsidR="008E65A5" w:rsidRPr="00C216D4" w:rsidRDefault="008E65A5" w:rsidP="00E20812">
      <w:pPr>
        <w:spacing w:after="0" w:line="360" w:lineRule="auto"/>
        <w:jc w:val="both"/>
        <w:rPr>
          <w:rFonts w:ascii="Book Antiqua" w:hAnsi="Book Antiqua"/>
          <w:b/>
          <w:bCs/>
          <w:i/>
          <w:color w:val="000000"/>
          <w:sz w:val="24"/>
          <w:szCs w:val="24"/>
        </w:rPr>
      </w:pPr>
      <w:r w:rsidRPr="00C216D4">
        <w:rPr>
          <w:rFonts w:ascii="Book Antiqua" w:hAnsi="Book Antiqua"/>
          <w:b/>
          <w:bCs/>
          <w:i/>
          <w:color w:val="000000"/>
          <w:sz w:val="24"/>
          <w:szCs w:val="24"/>
        </w:rPr>
        <w:t>Terminology</w:t>
      </w:r>
    </w:p>
    <w:p w:rsidR="008E65A5" w:rsidRPr="00C216D4" w:rsidRDefault="008E65A5" w:rsidP="00E20812">
      <w:pPr>
        <w:spacing w:after="0" w:line="360" w:lineRule="auto"/>
        <w:jc w:val="both"/>
        <w:rPr>
          <w:rFonts w:ascii="Book Antiqua" w:hAnsi="Book Antiqua" w:cs="Courier New"/>
          <w:sz w:val="24"/>
          <w:szCs w:val="24"/>
          <w:lang w:eastAsia="zh-CN"/>
        </w:rPr>
      </w:pPr>
      <w:r w:rsidRPr="00C216D4">
        <w:rPr>
          <w:rFonts w:ascii="Book Antiqua" w:hAnsi="Book Antiqua" w:cs="Courier New"/>
          <w:sz w:val="24"/>
          <w:szCs w:val="24"/>
        </w:rPr>
        <w:t xml:space="preserve">Bariatric surgery: Surgery is performed on the stomach and/or intestines in order to facilitate weight loss in obese patients.  This could be achieved either through restrictive alone or both restrictive and malabsorptive mechanisms. EGD: An imaging test that involves visually examining the lining of the esophagus, stomach, and upper duodenum with a flexible fiberoptic endoscope; ECE: A small camera inside a capsule shaped and sized like a pill which is used to take video images of the digestive tract to help in evaluation of symptoms such as gastrointestinal bleeding or abdominal pain; </w:t>
      </w:r>
      <w:r w:rsidRPr="00C216D4">
        <w:rPr>
          <w:rFonts w:ascii="Book Antiqua" w:hAnsi="Book Antiqua" w:cs="Courier New"/>
          <w:sz w:val="24"/>
          <w:szCs w:val="24"/>
        </w:rPr>
        <w:lastRenderedPageBreak/>
        <w:t>Moderate sedation: Drug induced consciousness (typically carried out with a combination of a narcotic such as fentanyl and benzodiazepine such as midazolam) during which patients respond purposefully to verbal commands, either alone or by light tactile stimulation. No interventions are needed to maintain a patent airway, patient is able to spontaneously breathe during moderate sedation. Used in a wide variety of medical procedures.</w:t>
      </w:r>
    </w:p>
    <w:p w:rsidR="008E65A5" w:rsidRPr="00C216D4" w:rsidRDefault="008E65A5" w:rsidP="00E20812">
      <w:pPr>
        <w:spacing w:after="0" w:line="360" w:lineRule="auto"/>
        <w:jc w:val="both"/>
        <w:rPr>
          <w:rFonts w:ascii="Book Antiqua" w:hAnsi="Book Antiqua"/>
          <w:bCs/>
          <w:color w:val="000000"/>
          <w:sz w:val="24"/>
          <w:szCs w:val="24"/>
          <w:lang w:eastAsia="zh-CN"/>
        </w:rPr>
      </w:pPr>
    </w:p>
    <w:p w:rsidR="008E65A5" w:rsidRPr="00C216D4" w:rsidRDefault="008E65A5" w:rsidP="00E20812">
      <w:pPr>
        <w:spacing w:after="0" w:line="360" w:lineRule="auto"/>
        <w:jc w:val="both"/>
        <w:rPr>
          <w:rFonts w:ascii="Book Antiqua" w:hAnsi="Book Antiqua"/>
          <w:bCs/>
          <w:color w:val="000000"/>
          <w:sz w:val="24"/>
          <w:szCs w:val="24"/>
        </w:rPr>
      </w:pPr>
      <w:r w:rsidRPr="00C216D4">
        <w:rPr>
          <w:rFonts w:ascii="Book Antiqua" w:hAnsi="Book Antiqua"/>
          <w:b/>
          <w:bCs/>
          <w:i/>
          <w:color w:val="000000"/>
          <w:sz w:val="24"/>
          <w:szCs w:val="24"/>
        </w:rPr>
        <w:t>Peer review</w:t>
      </w:r>
    </w:p>
    <w:p w:rsidR="008E65A5" w:rsidRPr="00C216D4" w:rsidRDefault="008E65A5" w:rsidP="00E20812">
      <w:pPr>
        <w:spacing w:after="0" w:line="360" w:lineRule="auto"/>
        <w:jc w:val="both"/>
        <w:rPr>
          <w:rFonts w:ascii="Book Antiqua" w:hAnsi="Book Antiqua"/>
          <w:sz w:val="24"/>
          <w:szCs w:val="24"/>
          <w:lang w:eastAsia="zh-CN"/>
        </w:rPr>
      </w:pPr>
      <w:r w:rsidRPr="00C216D4">
        <w:rPr>
          <w:rFonts w:ascii="Book Antiqua" w:hAnsi="Book Antiqua"/>
          <w:sz w:val="24"/>
          <w:szCs w:val="24"/>
          <w:lang w:eastAsia="zh-CN"/>
        </w:rPr>
        <w:t>The results suggest that ECE may be a safer alternative than sedated EGD for evaluation of esophageal disorders prior to bariatric surgery. The paper would be desirable to specify</w:t>
      </w:r>
    </w:p>
    <w:p w:rsidR="008E65A5" w:rsidRPr="00C216D4" w:rsidRDefault="008E65A5" w:rsidP="00E20812">
      <w:pPr>
        <w:spacing w:after="0" w:line="360" w:lineRule="auto"/>
        <w:jc w:val="both"/>
        <w:rPr>
          <w:rFonts w:ascii="Book Antiqua" w:hAnsi="Book Antiqua"/>
          <w:sz w:val="24"/>
          <w:szCs w:val="24"/>
          <w:lang w:eastAsia="zh-CN"/>
        </w:rPr>
      </w:pPr>
    </w:p>
    <w:p w:rsidR="008E65A5" w:rsidRPr="00C216D4" w:rsidRDefault="008E65A5" w:rsidP="00E20812">
      <w:pPr>
        <w:spacing w:after="0" w:line="360" w:lineRule="auto"/>
        <w:jc w:val="both"/>
        <w:rPr>
          <w:rFonts w:ascii="Book Antiqua" w:hAnsi="Book Antiqua"/>
          <w:sz w:val="24"/>
          <w:szCs w:val="24"/>
        </w:rPr>
      </w:pPr>
      <w:r w:rsidRPr="00C216D4">
        <w:rPr>
          <w:rFonts w:ascii="Book Antiqua" w:hAnsi="Book Antiqua"/>
          <w:b/>
          <w:sz w:val="24"/>
          <w:szCs w:val="24"/>
        </w:rPr>
        <w:t>REFERENCES</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t xml:space="preserve">1 </w:t>
      </w:r>
      <w:r w:rsidRPr="00C216D4">
        <w:rPr>
          <w:rFonts w:ascii="Book Antiqua" w:hAnsi="Book Antiqua" w:cs="宋体"/>
          <w:b/>
          <w:bCs/>
          <w:sz w:val="24"/>
          <w:szCs w:val="24"/>
          <w:lang w:eastAsia="zh-CN"/>
        </w:rPr>
        <w:t>Brolin RE</w:t>
      </w:r>
      <w:r w:rsidRPr="00C216D4">
        <w:rPr>
          <w:rFonts w:ascii="Book Antiqua" w:hAnsi="Book Antiqua" w:cs="宋体"/>
          <w:sz w:val="24"/>
          <w:szCs w:val="24"/>
          <w:lang w:eastAsia="zh-CN"/>
        </w:rPr>
        <w:t xml:space="preserve">. Bariatric surgery and long-term control of morbid obesity. </w:t>
      </w:r>
      <w:r w:rsidRPr="00C216D4">
        <w:rPr>
          <w:rFonts w:ascii="Book Antiqua" w:hAnsi="Book Antiqua" w:cs="宋体"/>
          <w:i/>
          <w:iCs/>
          <w:sz w:val="24"/>
          <w:szCs w:val="24"/>
          <w:lang w:eastAsia="zh-CN"/>
        </w:rPr>
        <w:t>JAMA</w:t>
      </w:r>
      <w:r w:rsidRPr="00C216D4">
        <w:rPr>
          <w:rFonts w:ascii="Book Antiqua" w:hAnsi="Book Antiqua" w:cs="宋体"/>
          <w:sz w:val="24"/>
          <w:szCs w:val="24"/>
          <w:lang w:eastAsia="zh-CN"/>
        </w:rPr>
        <w:t xml:space="preserve"> 2002; </w:t>
      </w:r>
      <w:r w:rsidRPr="00C216D4">
        <w:rPr>
          <w:rFonts w:ascii="Book Antiqua" w:hAnsi="Book Antiqua" w:cs="宋体"/>
          <w:b/>
          <w:bCs/>
          <w:sz w:val="24"/>
          <w:szCs w:val="24"/>
          <w:lang w:eastAsia="zh-CN"/>
        </w:rPr>
        <w:t>288</w:t>
      </w:r>
      <w:r w:rsidRPr="00C216D4">
        <w:rPr>
          <w:rFonts w:ascii="Book Antiqua" w:hAnsi="Book Antiqua" w:cs="宋体"/>
          <w:sz w:val="24"/>
          <w:szCs w:val="24"/>
          <w:lang w:eastAsia="zh-CN"/>
        </w:rPr>
        <w:t>: 2793-2796 [PMID: 12472304]</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t xml:space="preserve">2 </w:t>
      </w:r>
      <w:r w:rsidRPr="00C216D4">
        <w:rPr>
          <w:rFonts w:ascii="Book Antiqua" w:hAnsi="Book Antiqua" w:cs="宋体"/>
          <w:b/>
          <w:bCs/>
          <w:sz w:val="24"/>
          <w:szCs w:val="24"/>
          <w:lang w:eastAsia="zh-CN"/>
        </w:rPr>
        <w:t>Kueper MA</w:t>
      </w:r>
      <w:r w:rsidRPr="00C216D4">
        <w:rPr>
          <w:rFonts w:ascii="Book Antiqua" w:hAnsi="Book Antiqua" w:cs="宋体"/>
          <w:sz w:val="24"/>
          <w:szCs w:val="24"/>
          <w:lang w:eastAsia="zh-CN"/>
        </w:rPr>
        <w:t xml:space="preserve">, Kramer KM, Kirschniak A, Königsrainer A, Pointner R, Granderath FA. Laparoscopic sleeve gastrectomy: standardized technique of a potential stand-alone bariatric procedure in morbidly obese patients. </w:t>
      </w:r>
      <w:r w:rsidRPr="00C216D4">
        <w:rPr>
          <w:rFonts w:ascii="Book Antiqua" w:hAnsi="Book Antiqua" w:cs="宋体"/>
          <w:i/>
          <w:iCs/>
          <w:sz w:val="24"/>
          <w:szCs w:val="24"/>
          <w:lang w:eastAsia="zh-CN"/>
        </w:rPr>
        <w:t>World J Surg</w:t>
      </w:r>
      <w:r w:rsidRPr="00C216D4">
        <w:rPr>
          <w:rFonts w:ascii="Book Antiqua" w:hAnsi="Book Antiqua" w:cs="宋体"/>
          <w:sz w:val="24"/>
          <w:szCs w:val="24"/>
          <w:lang w:eastAsia="zh-CN"/>
        </w:rPr>
        <w:t xml:space="preserve"> 2008; </w:t>
      </w:r>
      <w:r w:rsidRPr="00C216D4">
        <w:rPr>
          <w:rFonts w:ascii="Book Antiqua" w:hAnsi="Book Antiqua" w:cs="宋体"/>
          <w:b/>
          <w:bCs/>
          <w:sz w:val="24"/>
          <w:szCs w:val="24"/>
          <w:lang w:eastAsia="zh-CN"/>
        </w:rPr>
        <w:t>32</w:t>
      </w:r>
      <w:r w:rsidRPr="00C216D4">
        <w:rPr>
          <w:rFonts w:ascii="Book Antiqua" w:hAnsi="Book Antiqua" w:cs="宋体"/>
          <w:sz w:val="24"/>
          <w:szCs w:val="24"/>
          <w:lang w:eastAsia="zh-CN"/>
        </w:rPr>
        <w:t>: 1462-1465 [PMID: 18368447 DOI: 10.1007/s00268-008-9548-2]</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t xml:space="preserve">3 </w:t>
      </w:r>
      <w:r w:rsidRPr="00C216D4">
        <w:rPr>
          <w:rFonts w:ascii="Book Antiqua" w:hAnsi="Book Antiqua" w:cs="宋体"/>
          <w:b/>
          <w:bCs/>
          <w:sz w:val="24"/>
          <w:szCs w:val="24"/>
          <w:lang w:eastAsia="zh-CN"/>
        </w:rPr>
        <w:t>Moy J</w:t>
      </w:r>
      <w:r w:rsidRPr="00C216D4">
        <w:rPr>
          <w:rFonts w:ascii="Book Antiqua" w:hAnsi="Book Antiqua" w:cs="宋体"/>
          <w:sz w:val="24"/>
          <w:szCs w:val="24"/>
          <w:lang w:eastAsia="zh-CN"/>
        </w:rPr>
        <w:t xml:space="preserve">, Pomp A, Dakin G, Parikh M, Gagner M. Laparoscopic sleeve gastrectomy for morbid obesity. </w:t>
      </w:r>
      <w:r w:rsidRPr="00C216D4">
        <w:rPr>
          <w:rFonts w:ascii="Book Antiqua" w:hAnsi="Book Antiqua" w:cs="宋体"/>
          <w:i/>
          <w:iCs/>
          <w:sz w:val="24"/>
          <w:szCs w:val="24"/>
          <w:lang w:eastAsia="zh-CN"/>
        </w:rPr>
        <w:t>Am J Surg</w:t>
      </w:r>
      <w:r w:rsidRPr="00C216D4">
        <w:rPr>
          <w:rFonts w:ascii="Book Antiqua" w:hAnsi="Book Antiqua" w:cs="宋体"/>
          <w:sz w:val="24"/>
          <w:szCs w:val="24"/>
          <w:lang w:eastAsia="zh-CN"/>
        </w:rPr>
        <w:t xml:space="preserve"> 2008; </w:t>
      </w:r>
      <w:r w:rsidRPr="00C216D4">
        <w:rPr>
          <w:rFonts w:ascii="Book Antiqua" w:hAnsi="Book Antiqua" w:cs="宋体"/>
          <w:b/>
          <w:bCs/>
          <w:sz w:val="24"/>
          <w:szCs w:val="24"/>
          <w:lang w:eastAsia="zh-CN"/>
        </w:rPr>
        <w:t>196</w:t>
      </w:r>
      <w:r w:rsidRPr="00C216D4">
        <w:rPr>
          <w:rFonts w:ascii="Book Antiqua" w:hAnsi="Book Antiqua" w:cs="宋体"/>
          <w:sz w:val="24"/>
          <w:szCs w:val="24"/>
          <w:lang w:eastAsia="zh-CN"/>
        </w:rPr>
        <w:t>: e56-e59 [PMID: 18954593 DOI: 10.1016/j.amjsurg.2008.04.008]</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t xml:space="preserve">4 </w:t>
      </w:r>
      <w:r w:rsidRPr="00C216D4">
        <w:rPr>
          <w:rFonts w:ascii="Book Antiqua" w:hAnsi="Book Antiqua" w:cs="宋体"/>
          <w:b/>
          <w:bCs/>
          <w:sz w:val="24"/>
          <w:szCs w:val="24"/>
          <w:lang w:eastAsia="zh-CN"/>
        </w:rPr>
        <w:t>Tice JA</w:t>
      </w:r>
      <w:r w:rsidRPr="00C216D4">
        <w:rPr>
          <w:rFonts w:ascii="Book Antiqua" w:hAnsi="Book Antiqua" w:cs="宋体"/>
          <w:sz w:val="24"/>
          <w:szCs w:val="24"/>
          <w:lang w:eastAsia="zh-CN"/>
        </w:rPr>
        <w:t xml:space="preserve">, Karliner L, Walsh J, Petersen AJ, Feldman MD. Gastric banding or bypass? A systematic review comparing the two most popular bariatric procedures. </w:t>
      </w:r>
      <w:r w:rsidRPr="00C216D4">
        <w:rPr>
          <w:rFonts w:ascii="Book Antiqua" w:hAnsi="Book Antiqua" w:cs="宋体"/>
          <w:i/>
          <w:iCs/>
          <w:sz w:val="24"/>
          <w:szCs w:val="24"/>
          <w:lang w:eastAsia="zh-CN"/>
        </w:rPr>
        <w:t>Am J Med</w:t>
      </w:r>
      <w:r w:rsidRPr="00C216D4">
        <w:rPr>
          <w:rFonts w:ascii="Book Antiqua" w:hAnsi="Book Antiqua" w:cs="宋体"/>
          <w:sz w:val="24"/>
          <w:szCs w:val="24"/>
          <w:lang w:eastAsia="zh-CN"/>
        </w:rPr>
        <w:t xml:space="preserve"> 2008; </w:t>
      </w:r>
      <w:r w:rsidRPr="00C216D4">
        <w:rPr>
          <w:rFonts w:ascii="Book Antiqua" w:hAnsi="Book Antiqua" w:cs="宋体"/>
          <w:b/>
          <w:bCs/>
          <w:sz w:val="24"/>
          <w:szCs w:val="24"/>
          <w:lang w:eastAsia="zh-CN"/>
        </w:rPr>
        <w:t>121</w:t>
      </w:r>
      <w:r w:rsidRPr="00C216D4">
        <w:rPr>
          <w:rFonts w:ascii="Book Antiqua" w:hAnsi="Book Antiqua" w:cs="宋体"/>
          <w:sz w:val="24"/>
          <w:szCs w:val="24"/>
          <w:lang w:eastAsia="zh-CN"/>
        </w:rPr>
        <w:t>: 885-893 [PMID: 18823860 DOI: 10.1016/j.amjmed.2008.05.036]</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t xml:space="preserve">5 </w:t>
      </w:r>
      <w:r w:rsidRPr="00C216D4">
        <w:rPr>
          <w:rFonts w:ascii="Book Antiqua" w:hAnsi="Book Antiqua" w:cs="宋体"/>
          <w:b/>
          <w:bCs/>
          <w:sz w:val="24"/>
          <w:szCs w:val="24"/>
          <w:lang w:eastAsia="zh-CN"/>
        </w:rPr>
        <w:t>Anderson MA</w:t>
      </w:r>
      <w:r w:rsidRPr="00C216D4">
        <w:rPr>
          <w:rFonts w:ascii="Book Antiqua" w:hAnsi="Book Antiqua" w:cs="宋体"/>
          <w:sz w:val="24"/>
          <w:szCs w:val="24"/>
          <w:lang w:eastAsia="zh-CN"/>
        </w:rPr>
        <w:t xml:space="preserve">, Gan SI, Fanelli RD, Baron TH, Banerjee S, Cash BD, Dominitz JA, Harrison ME, Ikenberry SO, Jagannath SB, Lichtenstein DR, Shen B, Lee KK, Van Guilder T, Stewart LE. Role of endoscopy in the bariatric surgery patient. </w:t>
      </w:r>
      <w:r w:rsidRPr="00C216D4">
        <w:rPr>
          <w:rFonts w:ascii="Book Antiqua" w:hAnsi="Book Antiqua" w:cs="宋体"/>
          <w:i/>
          <w:iCs/>
          <w:sz w:val="24"/>
          <w:szCs w:val="24"/>
          <w:lang w:eastAsia="zh-CN"/>
        </w:rPr>
        <w:t>Gastrointest Endosc</w:t>
      </w:r>
      <w:r w:rsidRPr="00C216D4">
        <w:rPr>
          <w:rFonts w:ascii="Book Antiqua" w:hAnsi="Book Antiqua" w:cs="宋体"/>
          <w:sz w:val="24"/>
          <w:szCs w:val="24"/>
          <w:lang w:eastAsia="zh-CN"/>
        </w:rPr>
        <w:t xml:space="preserve"> 2008; </w:t>
      </w:r>
      <w:r w:rsidRPr="00C216D4">
        <w:rPr>
          <w:rFonts w:ascii="Book Antiqua" w:hAnsi="Book Antiqua" w:cs="宋体"/>
          <w:b/>
          <w:bCs/>
          <w:sz w:val="24"/>
          <w:szCs w:val="24"/>
          <w:lang w:eastAsia="zh-CN"/>
        </w:rPr>
        <w:t>68</w:t>
      </w:r>
      <w:r w:rsidRPr="00C216D4">
        <w:rPr>
          <w:rFonts w:ascii="Book Antiqua" w:hAnsi="Book Antiqua" w:cs="宋体"/>
          <w:sz w:val="24"/>
          <w:szCs w:val="24"/>
          <w:lang w:eastAsia="zh-CN"/>
        </w:rPr>
        <w:t>: 1-10 [PMID: 18577471 DOI: 10.1016/j.gie.2008.01.028]</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lastRenderedPageBreak/>
        <w:t xml:space="preserve">6 </w:t>
      </w:r>
      <w:r w:rsidRPr="00C216D4">
        <w:rPr>
          <w:rFonts w:ascii="Book Antiqua" w:hAnsi="Book Antiqua" w:cs="宋体"/>
          <w:b/>
          <w:bCs/>
          <w:sz w:val="24"/>
          <w:szCs w:val="24"/>
          <w:lang w:eastAsia="zh-CN"/>
        </w:rPr>
        <w:t>Eliakim R</w:t>
      </w:r>
      <w:r w:rsidRPr="00C216D4">
        <w:rPr>
          <w:rFonts w:ascii="Book Antiqua" w:hAnsi="Book Antiqua" w:cs="宋体"/>
          <w:sz w:val="24"/>
          <w:szCs w:val="24"/>
          <w:lang w:eastAsia="zh-CN"/>
        </w:rPr>
        <w:t xml:space="preserve">, Sharma VK, Yassin K, Adler SN, Jacob H, Cave DR, Sachdev R, Mitty RD, Hartmann D, Schilling D, Riemann JF, Bar-Meir S, Bardan E, Fennerty B, Eisen G, Faigel D, Lewis BS, Fleischer DE. A prospective study of the diagnostic accuracy of PillCam ESO esophageal capsule endoscopy versus conventional upper endoscopy in patients with chronic gastroesophageal reflux diseases. </w:t>
      </w:r>
      <w:r w:rsidRPr="00C216D4">
        <w:rPr>
          <w:rFonts w:ascii="Book Antiqua" w:hAnsi="Book Antiqua" w:cs="宋体"/>
          <w:i/>
          <w:iCs/>
          <w:sz w:val="24"/>
          <w:szCs w:val="24"/>
          <w:lang w:eastAsia="zh-CN"/>
        </w:rPr>
        <w:t>J Clin Gastroenterol</w:t>
      </w:r>
      <w:r w:rsidRPr="00C216D4">
        <w:rPr>
          <w:rFonts w:ascii="Book Antiqua" w:hAnsi="Book Antiqua" w:cs="宋体"/>
          <w:sz w:val="24"/>
          <w:szCs w:val="24"/>
          <w:lang w:eastAsia="zh-CN"/>
        </w:rPr>
        <w:t xml:space="preserve"> 2005; </w:t>
      </w:r>
      <w:r w:rsidRPr="00C216D4">
        <w:rPr>
          <w:rFonts w:ascii="Book Antiqua" w:hAnsi="Book Antiqua" w:cs="宋体"/>
          <w:b/>
          <w:bCs/>
          <w:sz w:val="24"/>
          <w:szCs w:val="24"/>
          <w:lang w:eastAsia="zh-CN"/>
        </w:rPr>
        <w:t>39</w:t>
      </w:r>
      <w:r w:rsidRPr="00C216D4">
        <w:rPr>
          <w:rFonts w:ascii="Book Antiqua" w:hAnsi="Book Antiqua" w:cs="宋体"/>
          <w:sz w:val="24"/>
          <w:szCs w:val="24"/>
          <w:lang w:eastAsia="zh-CN"/>
        </w:rPr>
        <w:t>: 572-578 [PMID: 16000923]</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t xml:space="preserve">7 </w:t>
      </w:r>
      <w:r w:rsidRPr="00C216D4">
        <w:rPr>
          <w:rFonts w:ascii="Book Antiqua" w:hAnsi="Book Antiqua" w:cs="宋体"/>
          <w:b/>
          <w:bCs/>
          <w:sz w:val="24"/>
          <w:szCs w:val="24"/>
          <w:lang w:eastAsia="zh-CN"/>
        </w:rPr>
        <w:t>Lin OS</w:t>
      </w:r>
      <w:r w:rsidRPr="00C216D4">
        <w:rPr>
          <w:rFonts w:ascii="Book Antiqua" w:hAnsi="Book Antiqua" w:cs="宋体"/>
          <w:sz w:val="24"/>
          <w:szCs w:val="24"/>
          <w:lang w:eastAsia="zh-CN"/>
        </w:rPr>
        <w:t xml:space="preserve">, Schembre DB, Mergener K, Spaulding W, Lomah N, Ayub K, Brandabur JJ, Bredfeldt J, Drennan F, Gluck M, Jiranek GC, McCormick SE, Patterson D, Kozarek RA. Blinded comparison of esophageal capsule endoscopy versus conventional endoscopy for a diagnosis of Barrett's esophagus in patients with chronic gastroesophageal reflux. </w:t>
      </w:r>
      <w:r w:rsidRPr="00C216D4">
        <w:rPr>
          <w:rFonts w:ascii="Book Antiqua" w:hAnsi="Book Antiqua" w:cs="宋体"/>
          <w:i/>
          <w:iCs/>
          <w:sz w:val="24"/>
          <w:szCs w:val="24"/>
          <w:lang w:eastAsia="zh-CN"/>
        </w:rPr>
        <w:t>Gastrointest Endosc</w:t>
      </w:r>
      <w:r w:rsidRPr="00C216D4">
        <w:rPr>
          <w:rFonts w:ascii="Book Antiqua" w:hAnsi="Book Antiqua" w:cs="宋体"/>
          <w:sz w:val="24"/>
          <w:szCs w:val="24"/>
          <w:lang w:eastAsia="zh-CN"/>
        </w:rPr>
        <w:t xml:space="preserve"> 2007; </w:t>
      </w:r>
      <w:r w:rsidRPr="00C216D4">
        <w:rPr>
          <w:rFonts w:ascii="Book Antiqua" w:hAnsi="Book Antiqua" w:cs="宋体"/>
          <w:b/>
          <w:bCs/>
          <w:sz w:val="24"/>
          <w:szCs w:val="24"/>
          <w:lang w:eastAsia="zh-CN"/>
        </w:rPr>
        <w:t>65</w:t>
      </w:r>
      <w:r w:rsidRPr="00C216D4">
        <w:rPr>
          <w:rFonts w:ascii="Book Antiqua" w:hAnsi="Book Antiqua" w:cs="宋体"/>
          <w:sz w:val="24"/>
          <w:szCs w:val="24"/>
          <w:lang w:eastAsia="zh-CN"/>
        </w:rPr>
        <w:t>: 577-583 [PMID: 17324414 DOI: 10.1016/j.gie.2006.06.035]</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t xml:space="preserve">8 </w:t>
      </w:r>
      <w:r w:rsidRPr="00C216D4">
        <w:rPr>
          <w:rFonts w:ascii="Book Antiqua" w:hAnsi="Book Antiqua" w:cs="宋体"/>
          <w:b/>
          <w:bCs/>
          <w:sz w:val="24"/>
          <w:szCs w:val="24"/>
          <w:lang w:eastAsia="zh-CN"/>
        </w:rPr>
        <w:t>Lu Y</w:t>
      </w:r>
      <w:r w:rsidRPr="00C216D4">
        <w:rPr>
          <w:rFonts w:ascii="Book Antiqua" w:hAnsi="Book Antiqua" w:cs="宋体"/>
          <w:sz w:val="24"/>
          <w:szCs w:val="24"/>
          <w:lang w:eastAsia="zh-CN"/>
        </w:rPr>
        <w:t xml:space="preserve">, Gao R, Liao Z, Hu LH, Li ZS. Meta-analysis of capsule endoscopy in patients diagnosed or suspected with esophageal varices. </w:t>
      </w:r>
      <w:r w:rsidRPr="00C216D4">
        <w:rPr>
          <w:rFonts w:ascii="Book Antiqua" w:hAnsi="Book Antiqua" w:cs="宋体"/>
          <w:i/>
          <w:iCs/>
          <w:sz w:val="24"/>
          <w:szCs w:val="24"/>
          <w:lang w:eastAsia="zh-CN"/>
        </w:rPr>
        <w:t>World J Gastroenterol</w:t>
      </w:r>
      <w:r w:rsidRPr="00C216D4">
        <w:rPr>
          <w:rFonts w:ascii="Book Antiqua" w:hAnsi="Book Antiqua" w:cs="宋体"/>
          <w:sz w:val="24"/>
          <w:szCs w:val="24"/>
          <w:lang w:eastAsia="zh-CN"/>
        </w:rPr>
        <w:t xml:space="preserve"> 2009; </w:t>
      </w:r>
      <w:r w:rsidRPr="00C216D4">
        <w:rPr>
          <w:rFonts w:ascii="Book Antiqua" w:hAnsi="Book Antiqua" w:cs="宋体"/>
          <w:b/>
          <w:bCs/>
          <w:sz w:val="24"/>
          <w:szCs w:val="24"/>
          <w:lang w:eastAsia="zh-CN"/>
        </w:rPr>
        <w:t>15</w:t>
      </w:r>
      <w:r w:rsidRPr="00C216D4">
        <w:rPr>
          <w:rFonts w:ascii="Book Antiqua" w:hAnsi="Book Antiqua" w:cs="宋体"/>
          <w:sz w:val="24"/>
          <w:szCs w:val="24"/>
          <w:lang w:eastAsia="zh-CN"/>
        </w:rPr>
        <w:t>: 1254-1258 [PMID: 19291827]</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t xml:space="preserve">9 </w:t>
      </w:r>
      <w:r w:rsidRPr="00C216D4">
        <w:rPr>
          <w:rFonts w:ascii="Book Antiqua" w:hAnsi="Book Antiqua" w:cs="宋体"/>
          <w:b/>
          <w:bCs/>
          <w:sz w:val="24"/>
          <w:szCs w:val="24"/>
          <w:lang w:eastAsia="zh-CN"/>
        </w:rPr>
        <w:t>Delvaux M</w:t>
      </w:r>
      <w:r w:rsidRPr="00C216D4">
        <w:rPr>
          <w:rFonts w:ascii="Book Antiqua" w:hAnsi="Book Antiqua" w:cs="宋体"/>
          <w:sz w:val="24"/>
          <w:szCs w:val="24"/>
          <w:lang w:eastAsia="zh-CN"/>
        </w:rPr>
        <w:t xml:space="preserve">, Papanikolaou IS, Fassler I, Pohl H, Voderholzer W, Rösch T, Gay G. Esophageal capsule endoscopy in patients with suspected esophageal disease: double blinded comparison with esophagogastroduodenoscopy and assessment of interobserver variability. </w:t>
      </w:r>
      <w:r w:rsidRPr="00C216D4">
        <w:rPr>
          <w:rFonts w:ascii="Book Antiqua" w:hAnsi="Book Antiqua" w:cs="宋体"/>
          <w:i/>
          <w:iCs/>
          <w:sz w:val="24"/>
          <w:szCs w:val="24"/>
          <w:lang w:eastAsia="zh-CN"/>
        </w:rPr>
        <w:t>Endoscopy</w:t>
      </w:r>
      <w:r w:rsidRPr="00C216D4">
        <w:rPr>
          <w:rFonts w:ascii="Book Antiqua" w:hAnsi="Book Antiqua" w:cs="宋体"/>
          <w:sz w:val="24"/>
          <w:szCs w:val="24"/>
          <w:lang w:eastAsia="zh-CN"/>
        </w:rPr>
        <w:t xml:space="preserve"> 2008; </w:t>
      </w:r>
      <w:r w:rsidRPr="00C216D4">
        <w:rPr>
          <w:rFonts w:ascii="Book Antiqua" w:hAnsi="Book Antiqua" w:cs="宋体"/>
          <w:b/>
          <w:bCs/>
          <w:sz w:val="24"/>
          <w:szCs w:val="24"/>
          <w:lang w:eastAsia="zh-CN"/>
        </w:rPr>
        <w:t>40</w:t>
      </w:r>
      <w:r w:rsidRPr="00C216D4">
        <w:rPr>
          <w:rFonts w:ascii="Book Antiqua" w:hAnsi="Book Antiqua" w:cs="宋体"/>
          <w:sz w:val="24"/>
          <w:szCs w:val="24"/>
          <w:lang w:eastAsia="zh-CN"/>
        </w:rPr>
        <w:t>: 16-22 [PMID: 18058656 DOI: 10.1055/s-2007-966935]</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t xml:space="preserve">10 </w:t>
      </w:r>
      <w:r w:rsidRPr="00C216D4">
        <w:rPr>
          <w:rFonts w:ascii="Book Antiqua" w:hAnsi="Book Antiqua" w:cs="宋体"/>
          <w:b/>
          <w:bCs/>
          <w:sz w:val="24"/>
          <w:szCs w:val="24"/>
          <w:lang w:eastAsia="zh-CN"/>
        </w:rPr>
        <w:t>Quine MA</w:t>
      </w:r>
      <w:r w:rsidRPr="00C216D4">
        <w:rPr>
          <w:rFonts w:ascii="Book Antiqua" w:hAnsi="Book Antiqua" w:cs="宋体"/>
          <w:sz w:val="24"/>
          <w:szCs w:val="24"/>
          <w:lang w:eastAsia="zh-CN"/>
        </w:rPr>
        <w:t xml:space="preserve">, Bell GD, McCloy RF, Charlton JE, Devlin HB, Hopkins A. Prospective audit of upper gastrointestinal endoscopy in two regions of England: safety, staffing, and sedation methods. </w:t>
      </w:r>
      <w:r w:rsidRPr="00C216D4">
        <w:rPr>
          <w:rFonts w:ascii="Book Antiqua" w:hAnsi="Book Antiqua" w:cs="宋体"/>
          <w:i/>
          <w:iCs/>
          <w:sz w:val="24"/>
          <w:szCs w:val="24"/>
          <w:lang w:eastAsia="zh-CN"/>
        </w:rPr>
        <w:t>Gut</w:t>
      </w:r>
      <w:r w:rsidRPr="00C216D4">
        <w:rPr>
          <w:rFonts w:ascii="Book Antiqua" w:hAnsi="Book Antiqua" w:cs="宋体"/>
          <w:sz w:val="24"/>
          <w:szCs w:val="24"/>
          <w:lang w:eastAsia="zh-CN"/>
        </w:rPr>
        <w:t xml:space="preserve"> 1995; </w:t>
      </w:r>
      <w:r w:rsidRPr="00C216D4">
        <w:rPr>
          <w:rFonts w:ascii="Book Antiqua" w:hAnsi="Book Antiqua" w:cs="宋体"/>
          <w:b/>
          <w:bCs/>
          <w:sz w:val="24"/>
          <w:szCs w:val="24"/>
          <w:lang w:eastAsia="zh-CN"/>
        </w:rPr>
        <w:t>36</w:t>
      </w:r>
      <w:r w:rsidRPr="00C216D4">
        <w:rPr>
          <w:rFonts w:ascii="Book Antiqua" w:hAnsi="Book Antiqua" w:cs="宋体"/>
          <w:sz w:val="24"/>
          <w:szCs w:val="24"/>
          <w:lang w:eastAsia="zh-CN"/>
        </w:rPr>
        <w:t>: 462-467 [PMID: 7698711]</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t xml:space="preserve">11 </w:t>
      </w:r>
      <w:r w:rsidRPr="00C216D4">
        <w:rPr>
          <w:rFonts w:ascii="Book Antiqua" w:hAnsi="Book Antiqua" w:cs="宋体"/>
          <w:b/>
          <w:bCs/>
          <w:sz w:val="24"/>
          <w:szCs w:val="24"/>
          <w:lang w:eastAsia="zh-CN"/>
        </w:rPr>
        <w:t>Arrowsmith JB</w:t>
      </w:r>
      <w:r w:rsidRPr="00C216D4">
        <w:rPr>
          <w:rFonts w:ascii="Book Antiqua" w:hAnsi="Book Antiqua" w:cs="宋体"/>
          <w:sz w:val="24"/>
          <w:szCs w:val="24"/>
          <w:lang w:eastAsia="zh-CN"/>
        </w:rPr>
        <w:t xml:space="preserve">, Gerstman BB, Fleischer DE, Benjamin SB. Results from the American Society for Gastrointestinal Endoscopy/U.S. Food and Drug Administration collaborative study on complication rates and drug use during gastrointestinal endoscopy. </w:t>
      </w:r>
      <w:r w:rsidRPr="00C216D4">
        <w:rPr>
          <w:rFonts w:ascii="Book Antiqua" w:hAnsi="Book Antiqua" w:cs="宋体"/>
          <w:i/>
          <w:iCs/>
          <w:sz w:val="24"/>
          <w:szCs w:val="24"/>
          <w:lang w:eastAsia="zh-CN"/>
        </w:rPr>
        <w:t>Gastrointest Endosc</w:t>
      </w:r>
      <w:r w:rsidRPr="00C216D4">
        <w:rPr>
          <w:rFonts w:ascii="Book Antiqua" w:hAnsi="Book Antiqua" w:cs="宋体"/>
          <w:sz w:val="24"/>
          <w:szCs w:val="24"/>
          <w:lang w:eastAsia="zh-CN"/>
        </w:rPr>
        <w:t xml:space="preserve"> 1991; </w:t>
      </w:r>
      <w:r w:rsidRPr="00C216D4">
        <w:rPr>
          <w:rFonts w:ascii="Book Antiqua" w:hAnsi="Book Antiqua" w:cs="宋体"/>
          <w:b/>
          <w:bCs/>
          <w:sz w:val="24"/>
          <w:szCs w:val="24"/>
          <w:lang w:eastAsia="zh-CN"/>
        </w:rPr>
        <w:t>37</w:t>
      </w:r>
      <w:r w:rsidRPr="00C216D4">
        <w:rPr>
          <w:rFonts w:ascii="Book Antiqua" w:hAnsi="Book Antiqua" w:cs="宋体"/>
          <w:sz w:val="24"/>
          <w:szCs w:val="24"/>
          <w:lang w:eastAsia="zh-CN"/>
        </w:rPr>
        <w:t>: 421-427 [PMID: 1833259]</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t xml:space="preserve">12 </w:t>
      </w:r>
      <w:r w:rsidRPr="00C216D4">
        <w:rPr>
          <w:rFonts w:ascii="Book Antiqua" w:hAnsi="Book Antiqua" w:cs="宋体"/>
          <w:b/>
          <w:bCs/>
          <w:sz w:val="24"/>
          <w:szCs w:val="24"/>
          <w:lang w:eastAsia="zh-CN"/>
        </w:rPr>
        <w:t>Lieberman DA</w:t>
      </w:r>
      <w:r w:rsidRPr="00C216D4">
        <w:rPr>
          <w:rFonts w:ascii="Book Antiqua" w:hAnsi="Book Antiqua" w:cs="宋体"/>
          <w:sz w:val="24"/>
          <w:szCs w:val="24"/>
          <w:lang w:eastAsia="zh-CN"/>
        </w:rPr>
        <w:t xml:space="preserve">, Wuerker CK, Katon RM. Cardiopulmonary risk of esophagogastroduodenoscopy. Role of endoscope diameter and systemic sedation. </w:t>
      </w:r>
      <w:r w:rsidRPr="00C216D4">
        <w:rPr>
          <w:rFonts w:ascii="Book Antiqua" w:hAnsi="Book Antiqua" w:cs="宋体"/>
          <w:i/>
          <w:iCs/>
          <w:sz w:val="24"/>
          <w:szCs w:val="24"/>
          <w:lang w:eastAsia="zh-CN"/>
        </w:rPr>
        <w:t>Gastroenterology</w:t>
      </w:r>
      <w:r w:rsidRPr="00C216D4">
        <w:rPr>
          <w:rFonts w:ascii="Book Antiqua" w:hAnsi="Book Antiqua" w:cs="宋体"/>
          <w:sz w:val="24"/>
          <w:szCs w:val="24"/>
          <w:lang w:eastAsia="zh-CN"/>
        </w:rPr>
        <w:t xml:space="preserve"> 1985; </w:t>
      </w:r>
      <w:r w:rsidRPr="00C216D4">
        <w:rPr>
          <w:rFonts w:ascii="Book Antiqua" w:hAnsi="Book Antiqua" w:cs="宋体"/>
          <w:b/>
          <w:bCs/>
          <w:sz w:val="24"/>
          <w:szCs w:val="24"/>
          <w:lang w:eastAsia="zh-CN"/>
        </w:rPr>
        <w:t>88</w:t>
      </w:r>
      <w:r w:rsidRPr="00C216D4">
        <w:rPr>
          <w:rFonts w:ascii="Book Antiqua" w:hAnsi="Book Antiqua" w:cs="宋体"/>
          <w:sz w:val="24"/>
          <w:szCs w:val="24"/>
          <w:lang w:eastAsia="zh-CN"/>
        </w:rPr>
        <w:t>: 468-472 [PMID: 3965335]</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lastRenderedPageBreak/>
        <w:t xml:space="preserve">13 </w:t>
      </w:r>
      <w:r w:rsidRPr="00C216D4">
        <w:rPr>
          <w:rFonts w:ascii="Book Antiqua" w:hAnsi="Book Antiqua" w:cs="宋体"/>
          <w:b/>
          <w:bCs/>
          <w:sz w:val="24"/>
          <w:szCs w:val="24"/>
          <w:lang w:eastAsia="zh-CN"/>
        </w:rPr>
        <w:t>Yen D</w:t>
      </w:r>
      <w:r w:rsidRPr="00C216D4">
        <w:rPr>
          <w:rFonts w:ascii="Book Antiqua" w:hAnsi="Book Antiqua" w:cs="宋体"/>
          <w:sz w:val="24"/>
          <w:szCs w:val="24"/>
          <w:lang w:eastAsia="zh-CN"/>
        </w:rPr>
        <w:t xml:space="preserve">, Hu SC, Chen LS, Liu K, Kao WF, Tsai J, Chern CH, Lee CH. Arterial oxygen desaturation during emergent nonsedated upper gastrointestinal endoscopy in the emergency department. </w:t>
      </w:r>
      <w:r w:rsidRPr="00C216D4">
        <w:rPr>
          <w:rFonts w:ascii="Book Antiqua" w:hAnsi="Book Antiqua" w:cs="宋体"/>
          <w:i/>
          <w:iCs/>
          <w:sz w:val="24"/>
          <w:szCs w:val="24"/>
          <w:lang w:eastAsia="zh-CN"/>
        </w:rPr>
        <w:t>Am J Emerg Med</w:t>
      </w:r>
      <w:r w:rsidRPr="00C216D4">
        <w:rPr>
          <w:rFonts w:ascii="Book Antiqua" w:hAnsi="Book Antiqua" w:cs="宋体"/>
          <w:sz w:val="24"/>
          <w:szCs w:val="24"/>
          <w:lang w:eastAsia="zh-CN"/>
        </w:rPr>
        <w:t xml:space="preserve"> 1997; </w:t>
      </w:r>
      <w:r w:rsidRPr="00C216D4">
        <w:rPr>
          <w:rFonts w:ascii="Book Antiqua" w:hAnsi="Book Antiqua" w:cs="宋体"/>
          <w:b/>
          <w:bCs/>
          <w:sz w:val="24"/>
          <w:szCs w:val="24"/>
          <w:lang w:eastAsia="zh-CN"/>
        </w:rPr>
        <w:t>15</w:t>
      </w:r>
      <w:r w:rsidRPr="00C216D4">
        <w:rPr>
          <w:rFonts w:ascii="Book Antiqua" w:hAnsi="Book Antiqua" w:cs="宋体"/>
          <w:sz w:val="24"/>
          <w:szCs w:val="24"/>
          <w:lang w:eastAsia="zh-CN"/>
        </w:rPr>
        <w:t>: 644-647 [PMID: 9375545]</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t xml:space="preserve">14 </w:t>
      </w:r>
      <w:r w:rsidRPr="00C216D4">
        <w:rPr>
          <w:rFonts w:ascii="Book Antiqua" w:hAnsi="Book Antiqua" w:cs="宋体"/>
          <w:b/>
          <w:bCs/>
          <w:sz w:val="24"/>
          <w:szCs w:val="24"/>
          <w:lang w:eastAsia="zh-CN"/>
        </w:rPr>
        <w:t>Silvis SE</w:t>
      </w:r>
      <w:r w:rsidRPr="00C216D4">
        <w:rPr>
          <w:rFonts w:ascii="Book Antiqua" w:hAnsi="Book Antiqua" w:cs="宋体"/>
          <w:sz w:val="24"/>
          <w:szCs w:val="24"/>
          <w:lang w:eastAsia="zh-CN"/>
        </w:rPr>
        <w:t xml:space="preserve">, Nebel O, Rogers G, Sugawa C, Mandelstam P. Endoscopic complications. Results of the 1974 American Society for Gastrointestinal Endoscopy Survey. </w:t>
      </w:r>
      <w:r w:rsidRPr="00C216D4">
        <w:rPr>
          <w:rFonts w:ascii="Book Antiqua" w:hAnsi="Book Antiqua" w:cs="宋体"/>
          <w:i/>
          <w:iCs/>
          <w:sz w:val="24"/>
          <w:szCs w:val="24"/>
          <w:lang w:eastAsia="zh-CN"/>
        </w:rPr>
        <w:t>JAMA</w:t>
      </w:r>
      <w:r w:rsidRPr="00C216D4">
        <w:rPr>
          <w:rFonts w:ascii="Book Antiqua" w:hAnsi="Book Antiqua" w:cs="宋体"/>
          <w:sz w:val="24"/>
          <w:szCs w:val="24"/>
          <w:lang w:eastAsia="zh-CN"/>
        </w:rPr>
        <w:t xml:space="preserve"> 1976; </w:t>
      </w:r>
      <w:r w:rsidRPr="00C216D4">
        <w:rPr>
          <w:rFonts w:ascii="Book Antiqua" w:hAnsi="Book Antiqua" w:cs="宋体"/>
          <w:b/>
          <w:bCs/>
          <w:sz w:val="24"/>
          <w:szCs w:val="24"/>
          <w:lang w:eastAsia="zh-CN"/>
        </w:rPr>
        <w:t>235</w:t>
      </w:r>
      <w:r w:rsidRPr="00C216D4">
        <w:rPr>
          <w:rFonts w:ascii="Book Antiqua" w:hAnsi="Book Antiqua" w:cs="宋体"/>
          <w:sz w:val="24"/>
          <w:szCs w:val="24"/>
          <w:lang w:eastAsia="zh-CN"/>
        </w:rPr>
        <w:t>: 928-930 [PMID: 128642]</w:t>
      </w:r>
    </w:p>
    <w:p w:rsidR="008E65A5" w:rsidRPr="00C216D4" w:rsidRDefault="008E65A5" w:rsidP="00E20812">
      <w:pPr>
        <w:spacing w:after="0" w:line="360" w:lineRule="auto"/>
        <w:jc w:val="both"/>
        <w:rPr>
          <w:rFonts w:ascii="Book Antiqua" w:hAnsi="Book Antiqua" w:cs="宋体"/>
          <w:sz w:val="24"/>
          <w:szCs w:val="24"/>
          <w:lang w:eastAsia="zh-CN"/>
        </w:rPr>
      </w:pPr>
      <w:r w:rsidRPr="006A21DC">
        <w:rPr>
          <w:rFonts w:ascii="Book Antiqua" w:hAnsi="Book Antiqua" w:cs="宋体"/>
          <w:sz w:val="24"/>
          <w:szCs w:val="24"/>
          <w:lang w:val="es-ES" w:eastAsia="zh-CN"/>
        </w:rPr>
        <w:t xml:space="preserve">15 </w:t>
      </w:r>
      <w:r w:rsidRPr="006A21DC">
        <w:rPr>
          <w:rFonts w:ascii="Book Antiqua" w:hAnsi="Book Antiqua" w:cs="宋体"/>
          <w:b/>
          <w:bCs/>
          <w:sz w:val="24"/>
          <w:szCs w:val="24"/>
          <w:lang w:val="es-ES" w:eastAsia="zh-CN"/>
        </w:rPr>
        <w:t>Sharma VK</w:t>
      </w:r>
      <w:r w:rsidRPr="006A21DC">
        <w:rPr>
          <w:rFonts w:ascii="Book Antiqua" w:hAnsi="Book Antiqua" w:cs="宋体"/>
          <w:sz w:val="24"/>
          <w:szCs w:val="24"/>
          <w:lang w:val="es-ES" w:eastAsia="zh-CN"/>
        </w:rPr>
        <w:t xml:space="preserve">, Nguyen CC, Crowell MD, Lieberman DA, de Garmo P, Fleischer DE. </w:t>
      </w:r>
      <w:r w:rsidRPr="00C216D4">
        <w:rPr>
          <w:rFonts w:ascii="Book Antiqua" w:hAnsi="Book Antiqua" w:cs="宋体"/>
          <w:sz w:val="24"/>
          <w:szCs w:val="24"/>
          <w:lang w:eastAsia="zh-CN"/>
        </w:rPr>
        <w:t xml:space="preserve">A national study of cardiopulmonary unplanned events after GI endoscopy. </w:t>
      </w:r>
      <w:r w:rsidRPr="00C216D4">
        <w:rPr>
          <w:rFonts w:ascii="Book Antiqua" w:hAnsi="Book Antiqua" w:cs="宋体"/>
          <w:i/>
          <w:iCs/>
          <w:sz w:val="24"/>
          <w:szCs w:val="24"/>
          <w:lang w:eastAsia="zh-CN"/>
        </w:rPr>
        <w:t>Gastrointest Endosc</w:t>
      </w:r>
      <w:r w:rsidRPr="00C216D4">
        <w:rPr>
          <w:rFonts w:ascii="Book Antiqua" w:hAnsi="Book Antiqua" w:cs="宋体"/>
          <w:sz w:val="24"/>
          <w:szCs w:val="24"/>
          <w:lang w:eastAsia="zh-CN"/>
        </w:rPr>
        <w:t xml:space="preserve"> 2007; </w:t>
      </w:r>
      <w:r w:rsidRPr="00C216D4">
        <w:rPr>
          <w:rFonts w:ascii="Book Antiqua" w:hAnsi="Book Antiqua" w:cs="宋体"/>
          <w:b/>
          <w:bCs/>
          <w:sz w:val="24"/>
          <w:szCs w:val="24"/>
          <w:lang w:eastAsia="zh-CN"/>
        </w:rPr>
        <w:t>66</w:t>
      </w:r>
      <w:r w:rsidRPr="00C216D4">
        <w:rPr>
          <w:rFonts w:ascii="Book Antiqua" w:hAnsi="Book Antiqua" w:cs="宋体"/>
          <w:sz w:val="24"/>
          <w:szCs w:val="24"/>
          <w:lang w:eastAsia="zh-CN"/>
        </w:rPr>
        <w:t>: 27-34 [PMID: 17591470 DOI: 10.1016/j.gie.2006.12.040]</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t xml:space="preserve">16 </w:t>
      </w:r>
      <w:r w:rsidRPr="00C216D4">
        <w:rPr>
          <w:rFonts w:ascii="Book Antiqua" w:hAnsi="Book Antiqua" w:cs="宋体"/>
          <w:b/>
          <w:bCs/>
          <w:sz w:val="24"/>
          <w:szCs w:val="24"/>
          <w:lang w:eastAsia="zh-CN"/>
        </w:rPr>
        <w:t>Barkin JS</w:t>
      </w:r>
      <w:r w:rsidRPr="00C216D4">
        <w:rPr>
          <w:rFonts w:ascii="Book Antiqua" w:hAnsi="Book Antiqua" w:cs="宋体"/>
          <w:sz w:val="24"/>
          <w:szCs w:val="24"/>
          <w:lang w:eastAsia="zh-CN"/>
        </w:rPr>
        <w:t xml:space="preserve">, Krieger B, Blinder M, Bosch-Blinder L, Goldberg RI, Phillips RS. Oxygen desaturation and changes in breathing pattern in patients undergoing colonoscopy and gastroscopy. </w:t>
      </w:r>
      <w:r w:rsidRPr="00C216D4">
        <w:rPr>
          <w:rFonts w:ascii="Book Antiqua" w:hAnsi="Book Antiqua" w:cs="宋体"/>
          <w:i/>
          <w:iCs/>
          <w:sz w:val="24"/>
          <w:szCs w:val="24"/>
          <w:lang w:eastAsia="zh-CN"/>
        </w:rPr>
        <w:t>Gastrointest Endosc</w:t>
      </w:r>
      <w:r w:rsidRPr="00C216D4">
        <w:rPr>
          <w:rFonts w:ascii="Book Antiqua" w:hAnsi="Book Antiqua" w:cs="宋体"/>
          <w:sz w:val="24"/>
          <w:szCs w:val="24"/>
          <w:lang w:eastAsia="zh-CN"/>
        </w:rPr>
        <w:t xml:space="preserve"> ; </w:t>
      </w:r>
      <w:r w:rsidRPr="00C216D4">
        <w:rPr>
          <w:rFonts w:ascii="Book Antiqua" w:hAnsi="Book Antiqua" w:cs="宋体"/>
          <w:b/>
          <w:bCs/>
          <w:sz w:val="24"/>
          <w:szCs w:val="24"/>
          <w:lang w:eastAsia="zh-CN"/>
        </w:rPr>
        <w:t>35</w:t>
      </w:r>
      <w:r w:rsidRPr="00C216D4">
        <w:rPr>
          <w:rFonts w:ascii="Book Antiqua" w:hAnsi="Book Antiqua" w:cs="宋体"/>
          <w:sz w:val="24"/>
          <w:szCs w:val="24"/>
          <w:lang w:eastAsia="zh-CN"/>
        </w:rPr>
        <w:t>: 526-530 [PMID: 2599296]</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t xml:space="preserve">17 </w:t>
      </w:r>
      <w:r w:rsidRPr="00C216D4">
        <w:rPr>
          <w:rFonts w:ascii="Book Antiqua" w:hAnsi="Book Antiqua" w:cs="宋体"/>
          <w:b/>
          <w:bCs/>
          <w:sz w:val="24"/>
          <w:szCs w:val="24"/>
          <w:lang w:eastAsia="zh-CN"/>
        </w:rPr>
        <w:t>Adler DG</w:t>
      </w:r>
      <w:r w:rsidRPr="00C216D4">
        <w:rPr>
          <w:rFonts w:ascii="Book Antiqua" w:hAnsi="Book Antiqua" w:cs="宋体"/>
          <w:sz w:val="24"/>
          <w:szCs w:val="24"/>
          <w:lang w:eastAsia="zh-CN"/>
        </w:rPr>
        <w:t xml:space="preserve">, Knipschield M, Gostout C. A prospective comparison of capsule endoscopy and push enteroscopy in patients with GI bleeding of obscure origin. </w:t>
      </w:r>
      <w:r w:rsidRPr="00C216D4">
        <w:rPr>
          <w:rFonts w:ascii="Book Antiqua" w:hAnsi="Book Antiqua" w:cs="宋体"/>
          <w:i/>
          <w:iCs/>
          <w:sz w:val="24"/>
          <w:szCs w:val="24"/>
          <w:lang w:eastAsia="zh-CN"/>
        </w:rPr>
        <w:t>Gastrointest Endosc</w:t>
      </w:r>
      <w:r w:rsidRPr="00C216D4">
        <w:rPr>
          <w:rFonts w:ascii="Book Antiqua" w:hAnsi="Book Antiqua" w:cs="宋体"/>
          <w:sz w:val="24"/>
          <w:szCs w:val="24"/>
          <w:lang w:eastAsia="zh-CN"/>
        </w:rPr>
        <w:t xml:space="preserve"> 2004; </w:t>
      </w:r>
      <w:r w:rsidRPr="00C216D4">
        <w:rPr>
          <w:rFonts w:ascii="Book Antiqua" w:hAnsi="Book Antiqua" w:cs="宋体"/>
          <w:b/>
          <w:bCs/>
          <w:sz w:val="24"/>
          <w:szCs w:val="24"/>
          <w:lang w:eastAsia="zh-CN"/>
        </w:rPr>
        <w:t>59</w:t>
      </w:r>
      <w:r w:rsidRPr="00C216D4">
        <w:rPr>
          <w:rFonts w:ascii="Book Antiqua" w:hAnsi="Book Antiqua" w:cs="宋体"/>
          <w:sz w:val="24"/>
          <w:szCs w:val="24"/>
          <w:lang w:eastAsia="zh-CN"/>
        </w:rPr>
        <w:t>: 492-498 [PMID: 15044884]</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t xml:space="preserve">18 </w:t>
      </w:r>
      <w:r w:rsidRPr="00C216D4">
        <w:rPr>
          <w:rFonts w:ascii="Book Antiqua" w:hAnsi="Book Antiqua" w:cs="宋体"/>
          <w:b/>
          <w:bCs/>
          <w:sz w:val="24"/>
          <w:szCs w:val="24"/>
          <w:lang w:eastAsia="zh-CN"/>
        </w:rPr>
        <w:t>Fireman Z</w:t>
      </w:r>
      <w:r w:rsidRPr="00C216D4">
        <w:rPr>
          <w:rFonts w:ascii="Book Antiqua" w:hAnsi="Book Antiqua" w:cs="宋体"/>
          <w:sz w:val="24"/>
          <w:szCs w:val="24"/>
          <w:lang w:eastAsia="zh-CN"/>
        </w:rPr>
        <w:t xml:space="preserve">, Mahajna E, Broide E, Shapiro M, Fich L, Sternberg A, Kopelman Y, Scapa E. Diagnosing small bowel Crohn's disease with wireless capsule endoscopy. </w:t>
      </w:r>
      <w:r w:rsidRPr="00C216D4">
        <w:rPr>
          <w:rFonts w:ascii="Book Antiqua" w:hAnsi="Book Antiqua" w:cs="宋体"/>
          <w:i/>
          <w:iCs/>
          <w:sz w:val="24"/>
          <w:szCs w:val="24"/>
          <w:lang w:eastAsia="zh-CN"/>
        </w:rPr>
        <w:t>Gut</w:t>
      </w:r>
      <w:r w:rsidRPr="00C216D4">
        <w:rPr>
          <w:rFonts w:ascii="Book Antiqua" w:hAnsi="Book Antiqua" w:cs="宋体"/>
          <w:sz w:val="24"/>
          <w:szCs w:val="24"/>
          <w:lang w:eastAsia="zh-CN"/>
        </w:rPr>
        <w:t xml:space="preserve"> 2003; </w:t>
      </w:r>
      <w:r w:rsidRPr="00C216D4">
        <w:rPr>
          <w:rFonts w:ascii="Book Antiqua" w:hAnsi="Book Antiqua" w:cs="宋体"/>
          <w:b/>
          <w:bCs/>
          <w:sz w:val="24"/>
          <w:szCs w:val="24"/>
          <w:lang w:eastAsia="zh-CN"/>
        </w:rPr>
        <w:t>52</w:t>
      </w:r>
      <w:r w:rsidRPr="00C216D4">
        <w:rPr>
          <w:rFonts w:ascii="Book Antiqua" w:hAnsi="Book Antiqua" w:cs="宋体"/>
          <w:sz w:val="24"/>
          <w:szCs w:val="24"/>
          <w:lang w:eastAsia="zh-CN"/>
        </w:rPr>
        <w:t>: 390-392 [PMID: 12584221]</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t xml:space="preserve">19 </w:t>
      </w:r>
      <w:r w:rsidRPr="00C216D4">
        <w:rPr>
          <w:rFonts w:ascii="Book Antiqua" w:hAnsi="Book Antiqua" w:cs="宋体"/>
          <w:b/>
          <w:bCs/>
          <w:sz w:val="24"/>
          <w:szCs w:val="24"/>
          <w:lang w:eastAsia="zh-CN"/>
        </w:rPr>
        <w:t>Cobrin GM</w:t>
      </w:r>
      <w:r w:rsidRPr="00C216D4">
        <w:rPr>
          <w:rFonts w:ascii="Book Antiqua" w:hAnsi="Book Antiqua" w:cs="宋体"/>
          <w:sz w:val="24"/>
          <w:szCs w:val="24"/>
          <w:lang w:eastAsia="zh-CN"/>
        </w:rPr>
        <w:t xml:space="preserve">, Pittman RH, Lewis BS. Increased diagnostic yield of small bowel tumors with capsule endoscopy. </w:t>
      </w:r>
      <w:r w:rsidRPr="00C216D4">
        <w:rPr>
          <w:rFonts w:ascii="Book Antiqua" w:hAnsi="Book Antiqua" w:cs="宋体"/>
          <w:i/>
          <w:iCs/>
          <w:sz w:val="24"/>
          <w:szCs w:val="24"/>
          <w:lang w:eastAsia="zh-CN"/>
        </w:rPr>
        <w:t>Cancer</w:t>
      </w:r>
      <w:r w:rsidRPr="00C216D4">
        <w:rPr>
          <w:rFonts w:ascii="Book Antiqua" w:hAnsi="Book Antiqua" w:cs="宋体"/>
          <w:sz w:val="24"/>
          <w:szCs w:val="24"/>
          <w:lang w:eastAsia="zh-CN"/>
        </w:rPr>
        <w:t xml:space="preserve"> 2006; </w:t>
      </w:r>
      <w:r w:rsidRPr="00C216D4">
        <w:rPr>
          <w:rFonts w:ascii="Book Antiqua" w:hAnsi="Book Antiqua" w:cs="宋体"/>
          <w:b/>
          <w:bCs/>
          <w:sz w:val="24"/>
          <w:szCs w:val="24"/>
          <w:lang w:eastAsia="zh-CN"/>
        </w:rPr>
        <w:t>107</w:t>
      </w:r>
      <w:r w:rsidRPr="00C216D4">
        <w:rPr>
          <w:rFonts w:ascii="Book Antiqua" w:hAnsi="Book Antiqua" w:cs="宋体"/>
          <w:sz w:val="24"/>
          <w:szCs w:val="24"/>
          <w:lang w:eastAsia="zh-CN"/>
        </w:rPr>
        <w:t>: 22-27 [PMID: 16736516 DOI: 10.1002/cncr.21975]</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t xml:space="preserve">20 </w:t>
      </w:r>
      <w:r w:rsidRPr="00C216D4">
        <w:rPr>
          <w:rFonts w:ascii="Book Antiqua" w:hAnsi="Book Antiqua" w:cs="宋体"/>
          <w:b/>
          <w:bCs/>
          <w:sz w:val="24"/>
          <w:szCs w:val="24"/>
          <w:lang w:eastAsia="zh-CN"/>
        </w:rPr>
        <w:t>Pennazio M</w:t>
      </w:r>
      <w:r w:rsidRPr="00C216D4">
        <w:rPr>
          <w:rFonts w:ascii="Book Antiqua" w:hAnsi="Book Antiqua" w:cs="宋体"/>
          <w:sz w:val="24"/>
          <w:szCs w:val="24"/>
          <w:lang w:eastAsia="zh-CN"/>
        </w:rPr>
        <w:t xml:space="preserve">, Santucci R, Rondonotti E, Abbiati C, Beccari G, Rossini FP, De Franchis R. Outcome of patients with obscure gastrointestinal bleeding after capsule endoscopy: report of 100 consecutive cases. </w:t>
      </w:r>
      <w:r w:rsidRPr="00C216D4">
        <w:rPr>
          <w:rFonts w:ascii="Book Antiqua" w:hAnsi="Book Antiqua" w:cs="宋体"/>
          <w:i/>
          <w:iCs/>
          <w:sz w:val="24"/>
          <w:szCs w:val="24"/>
          <w:lang w:eastAsia="zh-CN"/>
        </w:rPr>
        <w:t>Gastroenterology</w:t>
      </w:r>
      <w:r w:rsidRPr="00C216D4">
        <w:rPr>
          <w:rFonts w:ascii="Book Antiqua" w:hAnsi="Book Antiqua" w:cs="宋体"/>
          <w:sz w:val="24"/>
          <w:szCs w:val="24"/>
          <w:lang w:eastAsia="zh-CN"/>
        </w:rPr>
        <w:t xml:space="preserve"> 2004; </w:t>
      </w:r>
      <w:r w:rsidRPr="00C216D4">
        <w:rPr>
          <w:rFonts w:ascii="Book Antiqua" w:hAnsi="Book Antiqua" w:cs="宋体"/>
          <w:b/>
          <w:bCs/>
          <w:sz w:val="24"/>
          <w:szCs w:val="24"/>
          <w:lang w:eastAsia="zh-CN"/>
        </w:rPr>
        <w:t>126</w:t>
      </w:r>
      <w:r w:rsidRPr="00C216D4">
        <w:rPr>
          <w:rFonts w:ascii="Book Antiqua" w:hAnsi="Book Antiqua" w:cs="宋体"/>
          <w:sz w:val="24"/>
          <w:szCs w:val="24"/>
          <w:lang w:eastAsia="zh-CN"/>
        </w:rPr>
        <w:t>: 643-653 [PMID: 14988816]</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t xml:space="preserve">21 </w:t>
      </w:r>
      <w:r w:rsidRPr="00C216D4">
        <w:rPr>
          <w:rFonts w:ascii="Book Antiqua" w:hAnsi="Book Antiqua" w:cs="宋体"/>
          <w:b/>
          <w:bCs/>
          <w:sz w:val="24"/>
          <w:szCs w:val="24"/>
          <w:lang w:eastAsia="zh-CN"/>
        </w:rPr>
        <w:t>de Leusse A</w:t>
      </w:r>
      <w:r w:rsidRPr="00C216D4">
        <w:rPr>
          <w:rFonts w:ascii="Book Antiqua" w:hAnsi="Book Antiqua" w:cs="宋体"/>
          <w:sz w:val="24"/>
          <w:szCs w:val="24"/>
          <w:lang w:eastAsia="zh-CN"/>
        </w:rPr>
        <w:t xml:space="preserve">, Vahedi K, Edery J, Tiah D, Fery-Lemonnier E, Cellier C, Bouhnik Y, Jian R. Capsule endoscopy or push enteroscopy for first-line exploration of obscure gastrointestinal bleeding? </w:t>
      </w:r>
      <w:r w:rsidRPr="00C216D4">
        <w:rPr>
          <w:rFonts w:ascii="Book Antiqua" w:hAnsi="Book Antiqua" w:cs="宋体"/>
          <w:i/>
          <w:iCs/>
          <w:sz w:val="24"/>
          <w:szCs w:val="24"/>
          <w:lang w:eastAsia="zh-CN"/>
        </w:rPr>
        <w:t>Gastroenterology</w:t>
      </w:r>
      <w:r w:rsidRPr="00C216D4">
        <w:rPr>
          <w:rFonts w:ascii="Book Antiqua" w:hAnsi="Book Antiqua" w:cs="宋体"/>
          <w:sz w:val="24"/>
          <w:szCs w:val="24"/>
          <w:lang w:eastAsia="zh-CN"/>
        </w:rPr>
        <w:t xml:space="preserve"> 2007; </w:t>
      </w:r>
      <w:r w:rsidRPr="00C216D4">
        <w:rPr>
          <w:rFonts w:ascii="Book Antiqua" w:hAnsi="Book Antiqua" w:cs="宋体"/>
          <w:b/>
          <w:bCs/>
          <w:sz w:val="24"/>
          <w:szCs w:val="24"/>
          <w:lang w:eastAsia="zh-CN"/>
        </w:rPr>
        <w:t>132</w:t>
      </w:r>
      <w:r w:rsidRPr="00C216D4">
        <w:rPr>
          <w:rFonts w:ascii="Book Antiqua" w:hAnsi="Book Antiqua" w:cs="宋体"/>
          <w:sz w:val="24"/>
          <w:szCs w:val="24"/>
          <w:lang w:eastAsia="zh-CN"/>
        </w:rPr>
        <w:t>: 855-62; quiz 1164-5 [PMID: 17324401 DOI: 10.1053/j.gastro.2006.12.002]</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lastRenderedPageBreak/>
        <w:t xml:space="preserve">22 </w:t>
      </w:r>
      <w:r w:rsidRPr="00C216D4">
        <w:rPr>
          <w:rFonts w:ascii="Book Antiqua" w:hAnsi="Book Antiqua" w:cs="宋体"/>
          <w:b/>
          <w:bCs/>
          <w:sz w:val="24"/>
          <w:szCs w:val="24"/>
          <w:lang w:eastAsia="zh-CN"/>
        </w:rPr>
        <w:t>Galmiche JP</w:t>
      </w:r>
      <w:r w:rsidRPr="00C216D4">
        <w:rPr>
          <w:rFonts w:ascii="Book Antiqua" w:hAnsi="Book Antiqua" w:cs="宋体"/>
          <w:sz w:val="24"/>
          <w:szCs w:val="24"/>
          <w:lang w:eastAsia="zh-CN"/>
        </w:rPr>
        <w:t xml:space="preserve">, Sacher-Huvelin S, Coron E, Cholet F, Soussan EB, Sébille V, Filoche B, d'Abrigeon G, Antonietti M, Robaszkiewicz M, Le Rhun M, Ducrotté P. Screening for esophagitis and Barrett's esophagus with wireless esophageal capsule endoscopy: a multicenter prospective trial in patients with reflux symptoms. </w:t>
      </w:r>
      <w:r w:rsidRPr="00C216D4">
        <w:rPr>
          <w:rFonts w:ascii="Book Antiqua" w:hAnsi="Book Antiqua" w:cs="宋体"/>
          <w:i/>
          <w:iCs/>
          <w:sz w:val="24"/>
          <w:szCs w:val="24"/>
          <w:lang w:eastAsia="zh-CN"/>
        </w:rPr>
        <w:t>Am J Gastroenterol</w:t>
      </w:r>
      <w:r w:rsidRPr="00C216D4">
        <w:rPr>
          <w:rFonts w:ascii="Book Antiqua" w:hAnsi="Book Antiqua" w:cs="宋体"/>
          <w:sz w:val="24"/>
          <w:szCs w:val="24"/>
          <w:lang w:eastAsia="zh-CN"/>
        </w:rPr>
        <w:t xml:space="preserve"> 2008; </w:t>
      </w:r>
      <w:r w:rsidRPr="00C216D4">
        <w:rPr>
          <w:rFonts w:ascii="Book Antiqua" w:hAnsi="Book Antiqua" w:cs="宋体"/>
          <w:b/>
          <w:bCs/>
          <w:sz w:val="24"/>
          <w:szCs w:val="24"/>
          <w:lang w:eastAsia="zh-CN"/>
        </w:rPr>
        <w:t>103</w:t>
      </w:r>
      <w:r w:rsidRPr="00C216D4">
        <w:rPr>
          <w:rFonts w:ascii="Book Antiqua" w:hAnsi="Book Antiqua" w:cs="宋体"/>
          <w:sz w:val="24"/>
          <w:szCs w:val="24"/>
          <w:lang w:eastAsia="zh-CN"/>
        </w:rPr>
        <w:t>: 538-545 [PMID: 18190647 DOI: 10.1111/j.1572-0241.2007.01731.x]</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t xml:space="preserve">23 </w:t>
      </w:r>
      <w:r w:rsidRPr="00C216D4">
        <w:rPr>
          <w:rFonts w:ascii="Book Antiqua" w:hAnsi="Book Antiqua" w:cs="宋体"/>
          <w:b/>
          <w:bCs/>
          <w:sz w:val="24"/>
          <w:szCs w:val="24"/>
          <w:lang w:eastAsia="zh-CN"/>
        </w:rPr>
        <w:t>Borobio E</w:t>
      </w:r>
      <w:r w:rsidRPr="00C216D4">
        <w:rPr>
          <w:rFonts w:ascii="Book Antiqua" w:hAnsi="Book Antiqua" w:cs="宋体"/>
          <w:sz w:val="24"/>
          <w:szCs w:val="24"/>
          <w:lang w:eastAsia="zh-CN"/>
        </w:rPr>
        <w:t xml:space="preserve">, Fernández-Urién I, Elizalde I, Jiménez Pérez FJ. Hiatal hernia and lesions of gastroesophageal reflux disease diagnosed by capsule endoscopy. </w:t>
      </w:r>
      <w:r w:rsidRPr="00C216D4">
        <w:rPr>
          <w:rFonts w:ascii="Book Antiqua" w:hAnsi="Book Antiqua" w:cs="宋体"/>
          <w:i/>
          <w:iCs/>
          <w:sz w:val="24"/>
          <w:szCs w:val="24"/>
          <w:lang w:eastAsia="zh-CN"/>
        </w:rPr>
        <w:t>Rev Esp Enferm Dig</w:t>
      </w:r>
      <w:r w:rsidRPr="00C216D4">
        <w:rPr>
          <w:rFonts w:ascii="Book Antiqua" w:hAnsi="Book Antiqua" w:cs="宋体"/>
          <w:sz w:val="24"/>
          <w:szCs w:val="24"/>
          <w:lang w:eastAsia="zh-CN"/>
        </w:rPr>
        <w:t xml:space="preserve"> 2009; </w:t>
      </w:r>
      <w:r w:rsidRPr="00C216D4">
        <w:rPr>
          <w:rFonts w:ascii="Book Antiqua" w:hAnsi="Book Antiqua" w:cs="宋体"/>
          <w:b/>
          <w:bCs/>
          <w:sz w:val="24"/>
          <w:szCs w:val="24"/>
          <w:lang w:eastAsia="zh-CN"/>
        </w:rPr>
        <w:t>101</w:t>
      </w:r>
      <w:r w:rsidRPr="00C216D4">
        <w:rPr>
          <w:rFonts w:ascii="Book Antiqua" w:hAnsi="Book Antiqua" w:cs="宋体"/>
          <w:sz w:val="24"/>
          <w:szCs w:val="24"/>
          <w:lang w:eastAsia="zh-CN"/>
        </w:rPr>
        <w:t>: 355-356 [PMID: 19527082]</w:t>
      </w:r>
    </w:p>
    <w:p w:rsidR="008E65A5" w:rsidRPr="006A21DC" w:rsidRDefault="008E65A5" w:rsidP="00E20812">
      <w:pPr>
        <w:spacing w:after="0" w:line="360" w:lineRule="auto"/>
        <w:jc w:val="both"/>
        <w:rPr>
          <w:rFonts w:ascii="Book Antiqua" w:hAnsi="Book Antiqua" w:cs="宋体"/>
          <w:sz w:val="24"/>
          <w:szCs w:val="24"/>
          <w:lang w:val="es-ES" w:eastAsia="zh-CN"/>
        </w:rPr>
      </w:pPr>
      <w:r w:rsidRPr="00C216D4">
        <w:rPr>
          <w:rFonts w:ascii="Book Antiqua" w:hAnsi="Book Antiqua" w:cs="宋体"/>
          <w:sz w:val="24"/>
          <w:szCs w:val="24"/>
          <w:lang w:eastAsia="zh-CN"/>
        </w:rPr>
        <w:t xml:space="preserve">24 </w:t>
      </w:r>
      <w:r w:rsidRPr="00C216D4">
        <w:rPr>
          <w:rFonts w:ascii="Book Antiqua" w:hAnsi="Book Antiqua" w:cs="宋体"/>
          <w:b/>
          <w:bCs/>
          <w:sz w:val="24"/>
          <w:szCs w:val="24"/>
          <w:lang w:eastAsia="zh-CN"/>
        </w:rPr>
        <w:t>Ahn D</w:t>
      </w:r>
      <w:r w:rsidRPr="00C216D4">
        <w:rPr>
          <w:rFonts w:ascii="Book Antiqua" w:hAnsi="Book Antiqua" w:cs="宋体"/>
          <w:sz w:val="24"/>
          <w:szCs w:val="24"/>
          <w:lang w:eastAsia="zh-CN"/>
        </w:rPr>
        <w:t xml:space="preserve">, Guturu P. Meta-analysis of capsule endoscopy in patients diagnosed or suspected with esophageal varices. </w:t>
      </w:r>
      <w:r w:rsidRPr="006A21DC">
        <w:rPr>
          <w:rFonts w:ascii="Book Antiqua" w:hAnsi="Book Antiqua" w:cs="宋体"/>
          <w:i/>
          <w:iCs/>
          <w:sz w:val="24"/>
          <w:szCs w:val="24"/>
          <w:lang w:val="es-ES" w:eastAsia="zh-CN"/>
        </w:rPr>
        <w:t>World J Gastroenterol</w:t>
      </w:r>
      <w:r w:rsidRPr="006A21DC">
        <w:rPr>
          <w:rFonts w:ascii="Book Antiqua" w:hAnsi="Book Antiqua" w:cs="宋体"/>
          <w:sz w:val="24"/>
          <w:szCs w:val="24"/>
          <w:lang w:val="es-ES" w:eastAsia="zh-CN"/>
        </w:rPr>
        <w:t xml:space="preserve"> 2010; </w:t>
      </w:r>
      <w:r w:rsidRPr="006A21DC">
        <w:rPr>
          <w:rFonts w:ascii="Book Antiqua" w:hAnsi="Book Antiqua" w:cs="宋体"/>
          <w:b/>
          <w:bCs/>
          <w:sz w:val="24"/>
          <w:szCs w:val="24"/>
          <w:lang w:val="es-ES" w:eastAsia="zh-CN"/>
        </w:rPr>
        <w:t>16</w:t>
      </w:r>
      <w:r w:rsidRPr="006A21DC">
        <w:rPr>
          <w:rFonts w:ascii="Book Antiqua" w:hAnsi="Book Antiqua" w:cs="宋体"/>
          <w:sz w:val="24"/>
          <w:szCs w:val="24"/>
          <w:lang w:val="es-ES" w:eastAsia="zh-CN"/>
        </w:rPr>
        <w:t>: 785-786 [PMID: 20135731]</w:t>
      </w:r>
    </w:p>
    <w:p w:rsidR="008E65A5" w:rsidRPr="00C216D4" w:rsidRDefault="008E65A5" w:rsidP="00E20812">
      <w:pPr>
        <w:spacing w:after="0" w:line="360" w:lineRule="auto"/>
        <w:jc w:val="both"/>
        <w:rPr>
          <w:rFonts w:ascii="Book Antiqua" w:hAnsi="Book Antiqua" w:cs="宋体"/>
          <w:sz w:val="24"/>
          <w:szCs w:val="24"/>
          <w:lang w:eastAsia="zh-CN"/>
        </w:rPr>
      </w:pPr>
      <w:r w:rsidRPr="006A21DC">
        <w:rPr>
          <w:rFonts w:ascii="Book Antiqua" w:hAnsi="Book Antiqua" w:cs="宋体"/>
          <w:sz w:val="24"/>
          <w:szCs w:val="24"/>
          <w:lang w:val="es-ES" w:eastAsia="zh-CN"/>
        </w:rPr>
        <w:t xml:space="preserve">25 </w:t>
      </w:r>
      <w:r w:rsidRPr="006A21DC">
        <w:rPr>
          <w:rFonts w:ascii="Book Antiqua" w:hAnsi="Book Antiqua" w:cs="宋体"/>
          <w:b/>
          <w:bCs/>
          <w:sz w:val="24"/>
          <w:szCs w:val="24"/>
          <w:lang w:val="es-ES" w:eastAsia="zh-CN"/>
        </w:rPr>
        <w:t>Sánchez-Yagüe A</w:t>
      </w:r>
      <w:r w:rsidRPr="006A21DC">
        <w:rPr>
          <w:rFonts w:ascii="Book Antiqua" w:hAnsi="Book Antiqua" w:cs="宋体"/>
          <w:sz w:val="24"/>
          <w:szCs w:val="24"/>
          <w:lang w:val="es-ES" w:eastAsia="zh-CN"/>
        </w:rPr>
        <w:t xml:space="preserve">, Caunedo-Alvarez A, García-Montes JM, Romero-Vázquez J, Pellicer-Bautista FJ, Herrerías-Gutiérrez JM. </w:t>
      </w:r>
      <w:r w:rsidRPr="00C216D4">
        <w:rPr>
          <w:rFonts w:ascii="Book Antiqua" w:hAnsi="Book Antiqua" w:cs="宋体"/>
          <w:sz w:val="24"/>
          <w:szCs w:val="24"/>
          <w:lang w:eastAsia="zh-CN"/>
        </w:rPr>
        <w:t xml:space="preserve">Esophageal capsule endoscopy in patients refusing conventional endoscopy for the study of suspected esophageal pathology. </w:t>
      </w:r>
      <w:r w:rsidRPr="00C216D4">
        <w:rPr>
          <w:rFonts w:ascii="Book Antiqua" w:hAnsi="Book Antiqua" w:cs="宋体"/>
          <w:i/>
          <w:iCs/>
          <w:sz w:val="24"/>
          <w:szCs w:val="24"/>
          <w:lang w:eastAsia="zh-CN"/>
        </w:rPr>
        <w:t>Eur J Gastroenterol Hepatol</w:t>
      </w:r>
      <w:r w:rsidRPr="00C216D4">
        <w:rPr>
          <w:rFonts w:ascii="Book Antiqua" w:hAnsi="Book Antiqua" w:cs="宋体"/>
          <w:sz w:val="24"/>
          <w:szCs w:val="24"/>
          <w:lang w:eastAsia="zh-CN"/>
        </w:rPr>
        <w:t xml:space="preserve"> 2006; </w:t>
      </w:r>
      <w:r w:rsidRPr="00C216D4">
        <w:rPr>
          <w:rFonts w:ascii="Book Antiqua" w:hAnsi="Book Antiqua" w:cs="宋体"/>
          <w:b/>
          <w:bCs/>
          <w:sz w:val="24"/>
          <w:szCs w:val="24"/>
          <w:lang w:eastAsia="zh-CN"/>
        </w:rPr>
        <w:t>18</w:t>
      </w:r>
      <w:r w:rsidRPr="00C216D4">
        <w:rPr>
          <w:rFonts w:ascii="Book Antiqua" w:hAnsi="Book Antiqua" w:cs="宋体"/>
          <w:sz w:val="24"/>
          <w:szCs w:val="24"/>
          <w:lang w:eastAsia="zh-CN"/>
        </w:rPr>
        <w:t>: 977-983 [PMID: 16894311 DOI: 10.1097/01.meg.0000230094.21911.f8]</w:t>
      </w:r>
    </w:p>
    <w:p w:rsidR="008E65A5" w:rsidRPr="00C216D4" w:rsidRDefault="008E65A5" w:rsidP="00E20812">
      <w:pPr>
        <w:spacing w:after="0" w:line="360" w:lineRule="auto"/>
        <w:jc w:val="both"/>
        <w:rPr>
          <w:rFonts w:ascii="Book Antiqua" w:hAnsi="Book Antiqua" w:cs="宋体"/>
          <w:sz w:val="24"/>
          <w:szCs w:val="24"/>
          <w:lang w:eastAsia="zh-CN"/>
        </w:rPr>
      </w:pPr>
      <w:r w:rsidRPr="00C216D4">
        <w:rPr>
          <w:rFonts w:ascii="Book Antiqua" w:hAnsi="Book Antiqua" w:cs="宋体"/>
          <w:sz w:val="24"/>
          <w:szCs w:val="24"/>
          <w:lang w:eastAsia="zh-CN"/>
        </w:rPr>
        <w:t xml:space="preserve">26 </w:t>
      </w:r>
      <w:r w:rsidRPr="00C216D4">
        <w:rPr>
          <w:rFonts w:ascii="Book Antiqua" w:hAnsi="Book Antiqua" w:cs="宋体"/>
          <w:b/>
          <w:bCs/>
          <w:sz w:val="24"/>
          <w:szCs w:val="24"/>
          <w:lang w:eastAsia="zh-CN"/>
        </w:rPr>
        <w:t>Bhardwaj A</w:t>
      </w:r>
      <w:r w:rsidRPr="00C216D4">
        <w:rPr>
          <w:rFonts w:ascii="Book Antiqua" w:hAnsi="Book Antiqua" w:cs="宋体"/>
          <w:sz w:val="24"/>
          <w:szCs w:val="24"/>
          <w:lang w:eastAsia="zh-CN"/>
        </w:rPr>
        <w:t xml:space="preserve">, Hollenbeak CS, Pooran N, Mathew A. A meta-analysis of the diagnostic accuracy of esophageal capsule endoscopy for Barrett's esophagus in patients with gastroesophageal reflux disease. </w:t>
      </w:r>
      <w:r w:rsidRPr="00C216D4">
        <w:rPr>
          <w:rFonts w:ascii="Book Antiqua" w:hAnsi="Book Antiqua" w:cs="宋体"/>
          <w:i/>
          <w:iCs/>
          <w:sz w:val="24"/>
          <w:szCs w:val="24"/>
          <w:lang w:eastAsia="zh-CN"/>
        </w:rPr>
        <w:t>Am J Gastroenterol</w:t>
      </w:r>
      <w:r w:rsidRPr="00C216D4">
        <w:rPr>
          <w:rFonts w:ascii="Book Antiqua" w:hAnsi="Book Antiqua" w:cs="宋体"/>
          <w:sz w:val="24"/>
          <w:szCs w:val="24"/>
          <w:lang w:eastAsia="zh-CN"/>
        </w:rPr>
        <w:t xml:space="preserve"> 2009; </w:t>
      </w:r>
      <w:r w:rsidRPr="00C216D4">
        <w:rPr>
          <w:rFonts w:ascii="Book Antiqua" w:hAnsi="Book Antiqua" w:cs="宋体"/>
          <w:b/>
          <w:bCs/>
          <w:sz w:val="24"/>
          <w:szCs w:val="24"/>
          <w:lang w:eastAsia="zh-CN"/>
        </w:rPr>
        <w:t>104</w:t>
      </w:r>
      <w:r w:rsidRPr="00C216D4">
        <w:rPr>
          <w:rFonts w:ascii="Book Antiqua" w:hAnsi="Book Antiqua" w:cs="宋体"/>
          <w:sz w:val="24"/>
          <w:szCs w:val="24"/>
          <w:lang w:eastAsia="zh-CN"/>
        </w:rPr>
        <w:t>: 1533-1539 [PMID: 19491867 DOI: 10.1038/ajg.2009.86]</w:t>
      </w:r>
    </w:p>
    <w:p w:rsidR="008E65A5" w:rsidRPr="00C216D4" w:rsidRDefault="008E65A5" w:rsidP="00E20812">
      <w:pPr>
        <w:spacing w:after="0" w:line="360" w:lineRule="auto"/>
        <w:jc w:val="right"/>
        <w:rPr>
          <w:rFonts w:ascii="Book Antiqua" w:hAnsi="Book Antiqua" w:cs="宋体"/>
          <w:sz w:val="24"/>
          <w:szCs w:val="24"/>
          <w:lang w:eastAsia="zh-CN"/>
        </w:rPr>
      </w:pPr>
      <w:r w:rsidRPr="00C216D4">
        <w:rPr>
          <w:rFonts w:ascii="Book Antiqua" w:hAnsi="Book Antiqua" w:cs="宋体"/>
          <w:b/>
          <w:sz w:val="24"/>
          <w:szCs w:val="24"/>
        </w:rPr>
        <w:t>P-Reviewer</w:t>
      </w:r>
      <w:r>
        <w:rPr>
          <w:rFonts w:ascii="Book Antiqua" w:hAnsi="Book Antiqua"/>
          <w:sz w:val="24"/>
          <w:szCs w:val="24"/>
          <w:lang w:eastAsia="zh-CN"/>
        </w:rPr>
        <w:t xml:space="preserve"> </w:t>
      </w:r>
      <w:r w:rsidRPr="00E20812">
        <w:rPr>
          <w:rFonts w:ascii="Book Antiqua" w:hAnsi="Book Antiqua"/>
          <w:sz w:val="24"/>
          <w:szCs w:val="24"/>
        </w:rPr>
        <w:t>Herrerias-Gutierrez</w:t>
      </w:r>
      <w:r w:rsidRPr="00C216D4">
        <w:rPr>
          <w:rFonts w:ascii="Book Antiqua" w:hAnsi="Book Antiqua"/>
          <w:sz w:val="24"/>
          <w:szCs w:val="24"/>
        </w:rPr>
        <w:t xml:space="preserve"> </w:t>
      </w:r>
      <w:r w:rsidRPr="00E20812">
        <w:rPr>
          <w:rFonts w:ascii="Book Antiqua" w:hAnsi="Book Antiqua"/>
          <w:sz w:val="24"/>
          <w:szCs w:val="24"/>
        </w:rPr>
        <w:t>JM</w:t>
      </w:r>
      <w:r w:rsidRPr="00C216D4">
        <w:rPr>
          <w:rFonts w:ascii="Book Antiqua" w:hAnsi="Book Antiqua" w:cs="宋体"/>
          <w:b/>
          <w:sz w:val="24"/>
          <w:szCs w:val="24"/>
        </w:rPr>
        <w:t xml:space="preserve"> S-Editor</w:t>
      </w:r>
      <w:r w:rsidRPr="00C216D4">
        <w:rPr>
          <w:rFonts w:ascii="Book Antiqua" w:hAnsi="Book Antiqua" w:cs="宋体"/>
          <w:sz w:val="24"/>
          <w:szCs w:val="24"/>
        </w:rPr>
        <w:t xml:space="preserve"> Zhai HH</w:t>
      </w:r>
      <w:r w:rsidRPr="00C216D4">
        <w:rPr>
          <w:rFonts w:ascii="Book Antiqua" w:hAnsi="Book Antiqua" w:cs="宋体"/>
          <w:b/>
          <w:sz w:val="24"/>
          <w:szCs w:val="24"/>
        </w:rPr>
        <w:t xml:space="preserve"> L-Editor E-Edito</w:t>
      </w:r>
      <w:r w:rsidRPr="00C216D4">
        <w:rPr>
          <w:rFonts w:ascii="Book Antiqua" w:hAnsi="Book Antiqua" w:cs="宋体"/>
          <w:sz w:val="24"/>
          <w:szCs w:val="24"/>
        </w:rPr>
        <w:t>r</w:t>
      </w:r>
    </w:p>
    <w:p w:rsidR="008E65A5" w:rsidRPr="00C216D4" w:rsidRDefault="008E65A5" w:rsidP="00E20812">
      <w:pPr>
        <w:spacing w:after="0" w:line="360" w:lineRule="auto"/>
        <w:jc w:val="both"/>
        <w:rPr>
          <w:rFonts w:ascii="Book Antiqua" w:hAnsi="Book Antiqua"/>
          <w:sz w:val="24"/>
          <w:szCs w:val="24"/>
        </w:rPr>
      </w:pPr>
    </w:p>
    <w:p w:rsidR="008E65A5" w:rsidRPr="00C216D4" w:rsidRDefault="008E65A5" w:rsidP="00E20812">
      <w:pPr>
        <w:spacing w:after="0" w:line="360" w:lineRule="auto"/>
        <w:jc w:val="both"/>
        <w:rPr>
          <w:rFonts w:ascii="Book Antiqua" w:hAnsi="Book Antiqua"/>
          <w:sz w:val="24"/>
          <w:szCs w:val="24"/>
        </w:rPr>
      </w:pPr>
      <w:r w:rsidRPr="00C216D4">
        <w:rPr>
          <w:rFonts w:ascii="Book Antiqua" w:hAnsi="Book Antiqua"/>
          <w:sz w:val="24"/>
          <w:szCs w:val="24"/>
        </w:rPr>
        <w:br w:type="page"/>
      </w:r>
    </w:p>
    <w:p w:rsidR="008E65A5" w:rsidRPr="00C216D4" w:rsidRDefault="008E65A5" w:rsidP="00E20812">
      <w:pPr>
        <w:spacing w:after="0" w:line="360" w:lineRule="auto"/>
        <w:jc w:val="both"/>
        <w:rPr>
          <w:rFonts w:ascii="Book Antiqua" w:hAnsi="Book Antiqua"/>
          <w:sz w:val="24"/>
          <w:szCs w:val="24"/>
          <w:lang w:eastAsia="zh-CN"/>
        </w:rPr>
      </w:pPr>
    </w:p>
    <w:p w:rsidR="008E65A5" w:rsidRPr="00C216D4" w:rsidRDefault="0049573D" w:rsidP="00E20812">
      <w:pPr>
        <w:spacing w:after="0" w:line="360" w:lineRule="auto"/>
        <w:jc w:val="both"/>
        <w:rPr>
          <w:rFonts w:ascii="Book Antiqua" w:hAnsi="Book Antiqua"/>
          <w:sz w:val="24"/>
          <w:szCs w:val="24"/>
        </w:rPr>
      </w:pPr>
      <w:r>
        <w:rPr>
          <w:rFonts w:ascii="Book Antiqua" w:hAnsi="Book Antiqua"/>
          <w:noProof/>
          <w:sz w:val="24"/>
          <w:szCs w:val="24"/>
          <w:lang w:eastAsia="zh-CN"/>
        </w:rPr>
        <w:drawing>
          <wp:inline distT="0" distB="0" distL="0" distR="0">
            <wp:extent cx="4214495" cy="2552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b="19321"/>
                    <a:stretch>
                      <a:fillRect/>
                    </a:stretch>
                  </pic:blipFill>
                  <pic:spPr bwMode="auto">
                    <a:xfrm>
                      <a:off x="0" y="0"/>
                      <a:ext cx="4214495" cy="2552065"/>
                    </a:xfrm>
                    <a:prstGeom prst="rect">
                      <a:avLst/>
                    </a:prstGeom>
                    <a:noFill/>
                    <a:ln>
                      <a:noFill/>
                    </a:ln>
                  </pic:spPr>
                </pic:pic>
              </a:graphicData>
            </a:graphic>
          </wp:inline>
        </w:drawing>
      </w:r>
    </w:p>
    <w:p w:rsidR="008E65A5" w:rsidRPr="00C216D4" w:rsidRDefault="008E65A5" w:rsidP="00E20812">
      <w:pPr>
        <w:spacing w:after="0" w:line="360" w:lineRule="auto"/>
        <w:jc w:val="both"/>
        <w:rPr>
          <w:rFonts w:ascii="Book Antiqua" w:hAnsi="Book Antiqua"/>
          <w:sz w:val="24"/>
          <w:szCs w:val="24"/>
        </w:rPr>
      </w:pPr>
      <w:r w:rsidRPr="00C216D4">
        <w:rPr>
          <w:rFonts w:ascii="Book Antiqua" w:hAnsi="Book Antiqua"/>
          <w:b/>
          <w:sz w:val="24"/>
          <w:szCs w:val="24"/>
        </w:rPr>
        <w:t>Figure 1 Comparison of esophageal capsule endoscopy</w:t>
      </w:r>
      <w:r w:rsidRPr="00C216D4">
        <w:rPr>
          <w:rFonts w:ascii="Book Antiqua" w:hAnsi="Book Antiqua"/>
          <w:b/>
          <w:i/>
          <w:sz w:val="24"/>
          <w:szCs w:val="24"/>
        </w:rPr>
        <w:t xml:space="preserve"> vs</w:t>
      </w:r>
      <w:r w:rsidRPr="00C216D4">
        <w:rPr>
          <w:rFonts w:ascii="Book Antiqua" w:hAnsi="Book Antiqua"/>
          <w:b/>
          <w:sz w:val="24"/>
          <w:szCs w:val="24"/>
        </w:rPr>
        <w:t xml:space="preserve"> esophagogastroduodenoscopy. </w:t>
      </w:r>
      <w:r w:rsidRPr="00C216D4">
        <w:rPr>
          <w:rFonts w:ascii="Book Antiqua" w:hAnsi="Book Antiqua"/>
          <w:sz w:val="24"/>
          <w:szCs w:val="24"/>
        </w:rPr>
        <w:t>Image of a hiatal hernia on esophageal capsule endoscopy (ECE)</w:t>
      </w:r>
      <w:r w:rsidRPr="00C216D4">
        <w:rPr>
          <w:rFonts w:ascii="Book Antiqua" w:hAnsi="Book Antiqua"/>
          <w:sz w:val="24"/>
          <w:szCs w:val="24"/>
          <w:lang w:eastAsia="zh-CN"/>
        </w:rPr>
        <w:t xml:space="preserve"> </w:t>
      </w:r>
      <w:r w:rsidRPr="00C216D4">
        <w:rPr>
          <w:rFonts w:ascii="Book Antiqua" w:hAnsi="Book Antiqua"/>
          <w:i/>
          <w:sz w:val="24"/>
          <w:szCs w:val="24"/>
        </w:rPr>
        <w:t xml:space="preserve">vs </w:t>
      </w:r>
      <w:r w:rsidRPr="00C216D4">
        <w:rPr>
          <w:rFonts w:ascii="Book Antiqua" w:hAnsi="Book Antiqua"/>
          <w:sz w:val="24"/>
          <w:szCs w:val="24"/>
        </w:rPr>
        <w:t xml:space="preserve">esophagogastroduodenoscopy (EGD). ECE was able to correctly abnormal findings in the esophagus such as hiatal hernias when compared to EGD. </w:t>
      </w:r>
    </w:p>
    <w:p w:rsidR="008E65A5" w:rsidRPr="00C216D4" w:rsidRDefault="008E65A5" w:rsidP="00E20812">
      <w:pPr>
        <w:spacing w:after="0" w:line="360" w:lineRule="auto"/>
        <w:jc w:val="both"/>
        <w:rPr>
          <w:rFonts w:ascii="Book Antiqua" w:hAnsi="Book Antiqua"/>
          <w:sz w:val="24"/>
          <w:szCs w:val="24"/>
          <w:lang w:eastAsia="zh-CN"/>
        </w:rPr>
      </w:pPr>
    </w:p>
    <w:p w:rsidR="008E65A5" w:rsidRPr="00C216D4" w:rsidRDefault="008E65A5" w:rsidP="00E20812">
      <w:pPr>
        <w:spacing w:after="0" w:line="360" w:lineRule="auto"/>
        <w:jc w:val="both"/>
        <w:rPr>
          <w:rFonts w:ascii="Book Antiqua" w:hAnsi="Book Antiqua"/>
          <w:sz w:val="24"/>
          <w:szCs w:val="24"/>
          <w:lang w:eastAsia="zh-CN"/>
        </w:rPr>
      </w:pPr>
      <w:r>
        <w:rPr>
          <w:rFonts w:ascii="Book Antiqua" w:hAnsi="Book Antiqua"/>
          <w:sz w:val="24"/>
          <w:szCs w:val="24"/>
          <w:lang w:eastAsia="zh-CN"/>
        </w:rPr>
        <w:t>A</w:t>
      </w:r>
    </w:p>
    <w:p w:rsidR="008E65A5" w:rsidRDefault="0049573D" w:rsidP="00E20812">
      <w:pPr>
        <w:spacing w:after="0" w:line="360" w:lineRule="auto"/>
        <w:jc w:val="both"/>
        <w:rPr>
          <w:rFonts w:ascii="Book Antiqua" w:hAnsi="Book Antiqua"/>
          <w:noProof/>
          <w:sz w:val="24"/>
          <w:szCs w:val="24"/>
          <w:lang w:eastAsia="zh-CN"/>
        </w:rPr>
      </w:pPr>
      <w:r>
        <w:rPr>
          <w:rFonts w:ascii="Book Antiqua" w:hAnsi="Book Antiqua"/>
          <w:noProof/>
          <w:sz w:val="24"/>
          <w:szCs w:val="24"/>
          <w:lang w:eastAsia="zh-CN"/>
        </w:rPr>
        <w:drawing>
          <wp:inline distT="0" distB="0" distL="0" distR="0">
            <wp:extent cx="3323590" cy="2162810"/>
            <wp:effectExtent l="0" t="0" r="0" b="8890"/>
            <wp:docPr id="2"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3323590" cy="2162810"/>
                    </a:xfrm>
                    <a:prstGeom prst="rect">
                      <a:avLst/>
                    </a:prstGeom>
                    <a:noFill/>
                    <a:ln>
                      <a:noFill/>
                    </a:ln>
                  </pic:spPr>
                </pic:pic>
              </a:graphicData>
            </a:graphic>
          </wp:inline>
        </w:drawing>
      </w:r>
    </w:p>
    <w:p w:rsidR="008E65A5" w:rsidRDefault="008E65A5" w:rsidP="00E20812">
      <w:pPr>
        <w:spacing w:after="0" w:line="360" w:lineRule="auto"/>
        <w:jc w:val="both"/>
        <w:rPr>
          <w:rFonts w:ascii="Book Antiqua" w:hAnsi="Book Antiqua"/>
          <w:noProof/>
          <w:sz w:val="24"/>
          <w:szCs w:val="24"/>
          <w:lang w:eastAsia="zh-CN"/>
        </w:rPr>
      </w:pPr>
      <w:r>
        <w:rPr>
          <w:rFonts w:ascii="Book Antiqua" w:hAnsi="Book Antiqua"/>
          <w:noProof/>
          <w:sz w:val="24"/>
          <w:szCs w:val="24"/>
          <w:lang w:eastAsia="zh-CN"/>
        </w:rPr>
        <w:t>B</w:t>
      </w:r>
    </w:p>
    <w:p w:rsidR="008E65A5" w:rsidRPr="00C216D4" w:rsidRDefault="0049573D" w:rsidP="00E20812">
      <w:pPr>
        <w:spacing w:after="0" w:line="360" w:lineRule="auto"/>
        <w:jc w:val="both"/>
        <w:rPr>
          <w:rFonts w:ascii="Book Antiqua" w:hAnsi="Book Antiqua"/>
          <w:sz w:val="24"/>
          <w:szCs w:val="24"/>
        </w:rPr>
      </w:pPr>
      <w:r>
        <w:rPr>
          <w:rFonts w:ascii="Book Antiqua" w:hAnsi="Book Antiqua"/>
          <w:noProof/>
          <w:sz w:val="24"/>
          <w:szCs w:val="24"/>
          <w:lang w:eastAsia="zh-CN"/>
        </w:rPr>
        <w:lastRenderedPageBreak/>
        <w:drawing>
          <wp:inline distT="0" distB="0" distL="0" distR="0">
            <wp:extent cx="3307715" cy="2162810"/>
            <wp:effectExtent l="0" t="0" r="6985" b="889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3307715" cy="2162810"/>
                    </a:xfrm>
                    <a:prstGeom prst="rect">
                      <a:avLst/>
                    </a:prstGeom>
                    <a:noFill/>
                    <a:ln>
                      <a:noFill/>
                    </a:ln>
                  </pic:spPr>
                </pic:pic>
              </a:graphicData>
            </a:graphic>
          </wp:inline>
        </w:drawing>
      </w:r>
    </w:p>
    <w:p w:rsidR="008E65A5" w:rsidRPr="00C216D4" w:rsidRDefault="008E65A5" w:rsidP="00596DD2">
      <w:pPr>
        <w:spacing w:after="0" w:line="360" w:lineRule="auto"/>
        <w:jc w:val="both"/>
        <w:rPr>
          <w:rFonts w:ascii="Book Antiqua" w:hAnsi="Book Antiqua"/>
          <w:sz w:val="24"/>
          <w:szCs w:val="24"/>
          <w:lang w:eastAsia="zh-CN"/>
        </w:rPr>
      </w:pPr>
      <w:r w:rsidRPr="00C216D4">
        <w:rPr>
          <w:rFonts w:ascii="Book Antiqua" w:hAnsi="Book Antiqua"/>
          <w:b/>
          <w:sz w:val="24"/>
          <w:szCs w:val="24"/>
        </w:rPr>
        <w:t>Figure 2</w:t>
      </w:r>
      <w:r w:rsidRPr="00C216D4">
        <w:rPr>
          <w:rFonts w:ascii="Book Antiqua" w:hAnsi="Book Antiqua"/>
          <w:b/>
          <w:sz w:val="24"/>
          <w:szCs w:val="24"/>
          <w:lang w:eastAsia="zh-CN"/>
        </w:rPr>
        <w:t xml:space="preserve"> </w:t>
      </w:r>
      <w:r w:rsidRPr="00C216D4">
        <w:rPr>
          <w:rFonts w:ascii="Book Antiqua" w:hAnsi="Book Antiqua"/>
          <w:b/>
          <w:sz w:val="24"/>
          <w:szCs w:val="24"/>
        </w:rPr>
        <w:t>Inter-observer agreement between esophageal and gastric findings</w:t>
      </w:r>
      <w:r>
        <w:rPr>
          <w:rFonts w:ascii="Book Antiqua" w:hAnsi="Book Antiqua"/>
          <w:b/>
          <w:sz w:val="24"/>
          <w:szCs w:val="24"/>
          <w:lang w:eastAsia="zh-CN"/>
        </w:rPr>
        <w:t xml:space="preserve"> (A) and </w:t>
      </w:r>
      <w:r w:rsidRPr="00C216D4">
        <w:rPr>
          <w:rFonts w:ascii="Book Antiqua" w:hAnsi="Book Antiqua"/>
          <w:b/>
          <w:sz w:val="24"/>
          <w:szCs w:val="24"/>
        </w:rPr>
        <w:t>Results</w:t>
      </w:r>
      <w:r w:rsidRPr="00C216D4">
        <w:rPr>
          <w:rFonts w:ascii="Book Antiqua" w:hAnsi="Book Antiqua"/>
          <w:b/>
          <w:sz w:val="24"/>
          <w:szCs w:val="24"/>
          <w:lang w:eastAsia="zh-CN"/>
        </w:rPr>
        <w:t xml:space="preserve"> of</w:t>
      </w:r>
      <w:r w:rsidRPr="00C216D4">
        <w:rPr>
          <w:rFonts w:ascii="Book Antiqua" w:hAnsi="Book Antiqua"/>
          <w:b/>
          <w:sz w:val="24"/>
          <w:szCs w:val="24"/>
        </w:rPr>
        <w:t xml:space="preserve"> esophageal findings on capsule </w:t>
      </w:r>
      <w:r w:rsidRPr="00C216D4">
        <w:rPr>
          <w:rFonts w:ascii="Book Antiqua" w:hAnsi="Book Antiqua"/>
          <w:b/>
          <w:i/>
          <w:sz w:val="24"/>
          <w:szCs w:val="24"/>
        </w:rPr>
        <w:t>vs</w:t>
      </w:r>
      <w:r w:rsidRPr="00C216D4">
        <w:rPr>
          <w:rFonts w:ascii="Book Antiqua" w:hAnsi="Book Antiqua"/>
          <w:b/>
          <w:sz w:val="24"/>
          <w:szCs w:val="24"/>
        </w:rPr>
        <w:t xml:space="preserve"> esophagogastroduodenoscopy</w:t>
      </w:r>
      <w:r>
        <w:rPr>
          <w:rFonts w:ascii="Book Antiqua" w:hAnsi="Book Antiqua"/>
          <w:b/>
          <w:sz w:val="24"/>
          <w:szCs w:val="24"/>
          <w:lang w:eastAsia="zh-CN"/>
        </w:rPr>
        <w:t xml:space="preserve"> (B)</w:t>
      </w:r>
      <w:r w:rsidRPr="00C216D4">
        <w:rPr>
          <w:rFonts w:ascii="Book Antiqua" w:hAnsi="Book Antiqua"/>
          <w:b/>
          <w:sz w:val="24"/>
          <w:szCs w:val="24"/>
        </w:rPr>
        <w:t xml:space="preserve">. </w:t>
      </w:r>
      <w:r>
        <w:rPr>
          <w:rFonts w:ascii="Book Antiqua" w:hAnsi="Book Antiqua"/>
          <w:b/>
          <w:sz w:val="24"/>
          <w:szCs w:val="24"/>
          <w:lang w:eastAsia="zh-CN"/>
        </w:rPr>
        <w:t xml:space="preserve">A: </w:t>
      </w:r>
      <w:r w:rsidRPr="00C216D4">
        <w:rPr>
          <w:rFonts w:ascii="Book Antiqua" w:hAnsi="Book Antiqua"/>
          <w:sz w:val="24"/>
          <w:szCs w:val="24"/>
        </w:rPr>
        <w:t>There was a trend toward agreement among esophageal capsule endoscopy and esophagogastroduodenoscopy findings in the esophagus versus stomach (35/40 findings in agreement in the esophagus</w:t>
      </w:r>
      <w:r w:rsidRPr="00C216D4">
        <w:rPr>
          <w:rFonts w:ascii="Book Antiqua" w:hAnsi="Book Antiqua"/>
          <w:i/>
          <w:sz w:val="24"/>
          <w:szCs w:val="24"/>
        </w:rPr>
        <w:t xml:space="preserve"> v</w:t>
      </w:r>
      <w:r w:rsidRPr="00C216D4">
        <w:rPr>
          <w:rFonts w:ascii="Book Antiqua" w:hAnsi="Book Antiqua"/>
          <w:i/>
          <w:sz w:val="24"/>
          <w:szCs w:val="24"/>
          <w:lang w:eastAsia="zh-CN"/>
        </w:rPr>
        <w:t>s</w:t>
      </w:r>
      <w:r w:rsidRPr="00C216D4">
        <w:rPr>
          <w:rFonts w:ascii="Book Antiqua" w:hAnsi="Book Antiqua"/>
          <w:sz w:val="24"/>
          <w:szCs w:val="24"/>
        </w:rPr>
        <w:t xml:space="preserve"> 30/40 findings in agreement in the stomach)</w:t>
      </w:r>
      <w:r>
        <w:rPr>
          <w:rFonts w:ascii="Book Antiqua" w:hAnsi="Book Antiqua"/>
          <w:sz w:val="24"/>
          <w:szCs w:val="24"/>
          <w:lang w:eastAsia="zh-CN"/>
        </w:rPr>
        <w:t xml:space="preserve">; B: </w:t>
      </w:r>
      <w:r w:rsidRPr="00C216D4">
        <w:rPr>
          <w:rFonts w:ascii="Book Antiqua" w:hAnsi="Book Antiqua"/>
          <w:sz w:val="24"/>
          <w:szCs w:val="24"/>
        </w:rPr>
        <w:t>There was no significant difference between esophageal capsule endoscopy</w:t>
      </w:r>
      <w:r w:rsidRPr="00C216D4">
        <w:rPr>
          <w:rFonts w:ascii="Book Antiqua" w:hAnsi="Book Antiqua"/>
          <w:sz w:val="24"/>
          <w:szCs w:val="24"/>
          <w:lang w:eastAsia="zh-CN"/>
        </w:rPr>
        <w:t xml:space="preserve"> </w:t>
      </w:r>
      <w:r w:rsidRPr="00C216D4">
        <w:rPr>
          <w:rFonts w:ascii="Book Antiqua" w:hAnsi="Book Antiqua"/>
          <w:sz w:val="24"/>
          <w:szCs w:val="24"/>
        </w:rPr>
        <w:t>and esophagogastroduodenoscopy (EGD)</w:t>
      </w:r>
      <w:r w:rsidRPr="00C216D4">
        <w:rPr>
          <w:rFonts w:ascii="Book Antiqua" w:hAnsi="Book Antiqua"/>
          <w:sz w:val="24"/>
          <w:szCs w:val="24"/>
          <w:lang w:eastAsia="zh-CN"/>
        </w:rPr>
        <w:t xml:space="preserve"> </w:t>
      </w:r>
      <w:r w:rsidRPr="00C216D4">
        <w:rPr>
          <w:rFonts w:ascii="Book Antiqua" w:hAnsi="Book Antiqua"/>
          <w:sz w:val="24"/>
          <w:szCs w:val="24"/>
        </w:rPr>
        <w:t>(</w:t>
      </w:r>
      <w:r w:rsidRPr="00C216D4">
        <w:rPr>
          <w:rFonts w:ascii="Book Antiqua" w:hAnsi="Book Antiqua"/>
          <w:i/>
          <w:sz w:val="24"/>
          <w:szCs w:val="24"/>
        </w:rPr>
        <w:t>P</w:t>
      </w:r>
      <w:r w:rsidRPr="00C216D4">
        <w:rPr>
          <w:rFonts w:ascii="Book Antiqua" w:hAnsi="Book Antiqua"/>
          <w:sz w:val="24"/>
          <w:szCs w:val="24"/>
        </w:rPr>
        <w:t xml:space="preserve"> = 0.64) for combined esophageal and gastroesophageal junction findings on 2-tailed Fischer exact test (</w:t>
      </w:r>
      <w:r w:rsidRPr="00C216D4">
        <w:rPr>
          <w:rFonts w:ascii="Book Antiqua" w:hAnsi="Book Antiqua"/>
          <w:i/>
          <w:sz w:val="24"/>
          <w:szCs w:val="24"/>
        </w:rPr>
        <w:t>P</w:t>
      </w:r>
      <w:r w:rsidRPr="00C216D4">
        <w:rPr>
          <w:rFonts w:ascii="Book Antiqua" w:hAnsi="Book Antiqua"/>
          <w:sz w:val="24"/>
          <w:szCs w:val="24"/>
        </w:rPr>
        <w:t xml:space="preserve"> = 0.64)</w:t>
      </w:r>
      <w:r>
        <w:rPr>
          <w:rFonts w:ascii="Book Antiqua" w:hAnsi="Book Antiqua"/>
          <w:sz w:val="24"/>
          <w:szCs w:val="24"/>
          <w:lang w:eastAsia="zh-CN"/>
        </w:rPr>
        <w:t>.</w:t>
      </w:r>
    </w:p>
    <w:p w:rsidR="008E65A5" w:rsidRPr="00596DD2" w:rsidRDefault="008E65A5" w:rsidP="00E20812">
      <w:pPr>
        <w:spacing w:after="0" w:line="360" w:lineRule="auto"/>
        <w:jc w:val="both"/>
        <w:rPr>
          <w:rFonts w:ascii="Book Antiqua" w:hAnsi="Book Antiqua"/>
          <w:sz w:val="24"/>
          <w:szCs w:val="24"/>
          <w:lang w:eastAsia="zh-CN"/>
        </w:rPr>
      </w:pPr>
    </w:p>
    <w:p w:rsidR="008E65A5" w:rsidRPr="00C216D4" w:rsidRDefault="008E65A5" w:rsidP="00E20812">
      <w:pPr>
        <w:spacing w:after="0" w:line="360" w:lineRule="auto"/>
        <w:jc w:val="both"/>
        <w:rPr>
          <w:rFonts w:ascii="Book Antiqua" w:hAnsi="Book Antiqua"/>
          <w:sz w:val="24"/>
          <w:szCs w:val="24"/>
          <w:lang w:eastAsia="zh-CN"/>
        </w:rPr>
      </w:pPr>
    </w:p>
    <w:p w:rsidR="008E65A5" w:rsidRPr="00C216D4" w:rsidRDefault="008E65A5" w:rsidP="00E20812">
      <w:pPr>
        <w:spacing w:after="0" w:line="360" w:lineRule="auto"/>
        <w:jc w:val="both"/>
        <w:rPr>
          <w:rFonts w:ascii="Book Antiqua" w:hAnsi="Book Antiqua"/>
          <w:b/>
          <w:color w:val="000000"/>
          <w:sz w:val="24"/>
          <w:szCs w:val="24"/>
          <w:lang w:eastAsia="zh-CN"/>
        </w:rPr>
      </w:pPr>
      <w:r w:rsidRPr="00C216D4">
        <w:rPr>
          <w:rFonts w:ascii="Book Antiqua" w:hAnsi="Book Antiqua"/>
          <w:b/>
          <w:color w:val="000000"/>
          <w:sz w:val="24"/>
          <w:szCs w:val="24"/>
        </w:rPr>
        <w:t>Table 1 Results</w:t>
      </w:r>
      <w:r w:rsidRPr="00C216D4">
        <w:rPr>
          <w:rFonts w:ascii="Book Antiqua" w:hAnsi="Book Antiqua"/>
          <w:b/>
          <w:color w:val="000000"/>
          <w:sz w:val="24"/>
          <w:szCs w:val="24"/>
          <w:lang w:eastAsia="zh-CN"/>
        </w:rPr>
        <w:t xml:space="preserve"> of</w:t>
      </w:r>
      <w:r w:rsidRPr="00C216D4">
        <w:rPr>
          <w:rFonts w:ascii="Book Antiqua" w:hAnsi="Book Antiqua"/>
          <w:b/>
          <w:color w:val="000000"/>
          <w:sz w:val="24"/>
          <w:szCs w:val="24"/>
        </w:rPr>
        <w:t xml:space="preserve"> patient characteristics</w:t>
      </w:r>
      <w:r w:rsidRPr="00C216D4">
        <w:rPr>
          <w:rFonts w:ascii="Book Antiqua" w:hAnsi="Book Antiqua"/>
          <w:b/>
          <w:color w:val="000000"/>
          <w:sz w:val="24"/>
          <w:szCs w:val="24"/>
          <w:lang w:eastAsia="zh-CN"/>
        </w:rPr>
        <w:t xml:space="preserve"> and</w:t>
      </w:r>
      <w:r w:rsidRPr="00C216D4">
        <w:rPr>
          <w:rFonts w:ascii="Book Antiqua" w:hAnsi="Book Antiqua"/>
          <w:b/>
          <w:color w:val="000000"/>
          <w:sz w:val="24"/>
          <w:szCs w:val="24"/>
        </w:rPr>
        <w:t xml:space="preserve"> visualization</w:t>
      </w:r>
      <w:r w:rsidRPr="00C216D4">
        <w:rPr>
          <w:rFonts w:ascii="Book Antiqua" w:hAnsi="Book Antiqua"/>
          <w:b/>
          <w:color w:val="000000"/>
          <w:sz w:val="24"/>
          <w:szCs w:val="24"/>
          <w:lang w:eastAsia="zh-CN"/>
        </w:rPr>
        <w:t xml:space="preserve"> (</w:t>
      </w:r>
      <w:r w:rsidRPr="00C216D4">
        <w:rPr>
          <w:rFonts w:ascii="Book Antiqua" w:hAnsi="Book Antiqua"/>
          <w:b/>
          <w:i/>
          <w:color w:val="000000"/>
          <w:sz w:val="24"/>
          <w:szCs w:val="24"/>
          <w:lang w:eastAsia="zh-CN"/>
        </w:rPr>
        <w:t xml:space="preserve">n </w:t>
      </w:r>
      <w:r w:rsidRPr="00C216D4">
        <w:rPr>
          <w:rFonts w:ascii="Book Antiqua" w:hAnsi="Book Antiqua"/>
          <w:b/>
          <w:color w:val="000000"/>
          <w:sz w:val="24"/>
          <w:szCs w:val="24"/>
          <w:lang w:eastAsia="zh-CN"/>
        </w:rPr>
        <w:t xml:space="preserve">= 10) </w:t>
      </w:r>
      <w:r w:rsidRPr="00C216D4">
        <w:rPr>
          <w:rFonts w:ascii="Book Antiqua" w:hAnsi="Book Antiqua"/>
          <w:b/>
          <w:i/>
          <w:color w:val="000000"/>
          <w:sz w:val="24"/>
          <w:szCs w:val="24"/>
          <w:lang w:eastAsia="zh-CN"/>
        </w:rPr>
        <w:t xml:space="preserve">n </w:t>
      </w:r>
      <w:r w:rsidRPr="00C216D4">
        <w:rPr>
          <w:rFonts w:ascii="Book Antiqua" w:hAnsi="Book Antiqua"/>
          <w:b/>
          <w:color w:val="000000"/>
          <w:sz w:val="24"/>
          <w:szCs w:val="24"/>
          <w:lang w:eastAsia="zh-CN"/>
        </w:rPr>
        <w:t>(%)</w:t>
      </w:r>
    </w:p>
    <w:p w:rsidR="008E65A5" w:rsidRPr="00C216D4" w:rsidRDefault="008E65A5" w:rsidP="00E20812">
      <w:pPr>
        <w:spacing w:after="0" w:line="360" w:lineRule="auto"/>
        <w:jc w:val="both"/>
        <w:rPr>
          <w:rFonts w:ascii="Book Antiqua" w:hAnsi="Book Antiqua"/>
          <w:color w:val="000000"/>
          <w:sz w:val="24"/>
          <w:szCs w:val="24"/>
        </w:rPr>
      </w:pPr>
    </w:p>
    <w:tbl>
      <w:tblPr>
        <w:tblW w:w="7581" w:type="dxa"/>
        <w:tblBorders>
          <w:top w:val="single" w:sz="4" w:space="0" w:color="auto"/>
        </w:tblBorders>
        <w:tblLook w:val="0000" w:firstRow="0" w:lastRow="0" w:firstColumn="0" w:lastColumn="0" w:noHBand="0" w:noVBand="0"/>
      </w:tblPr>
      <w:tblGrid>
        <w:gridCol w:w="108"/>
        <w:gridCol w:w="164"/>
        <w:gridCol w:w="5038"/>
        <w:gridCol w:w="108"/>
        <w:gridCol w:w="1872"/>
        <w:gridCol w:w="108"/>
        <w:gridCol w:w="183"/>
      </w:tblGrid>
      <w:tr w:rsidR="008E65A5" w:rsidRPr="0050605B" w:rsidTr="002D04FF">
        <w:trPr>
          <w:gridBefore w:val="1"/>
          <w:gridAfter w:val="1"/>
          <w:wBefore w:w="108" w:type="dxa"/>
          <w:wAfter w:w="183" w:type="dxa"/>
          <w:trHeight w:val="100"/>
        </w:trPr>
        <w:tc>
          <w:tcPr>
            <w:tcW w:w="7290" w:type="dxa"/>
            <w:gridSpan w:val="5"/>
            <w:tcBorders>
              <w:top w:val="single" w:sz="4" w:space="0" w:color="auto"/>
            </w:tcBorders>
          </w:tcPr>
          <w:p w:rsidR="008E65A5" w:rsidRPr="00C216D4" w:rsidRDefault="008E65A5" w:rsidP="00E20812">
            <w:pPr>
              <w:spacing w:after="0" w:line="360" w:lineRule="auto"/>
              <w:jc w:val="both"/>
              <w:rPr>
                <w:rFonts w:ascii="Book Antiqua" w:hAnsi="Book Antiqua"/>
                <w:color w:val="000000"/>
                <w:sz w:val="24"/>
                <w:szCs w:val="24"/>
                <w:lang w:eastAsia="zh-CN"/>
              </w:rPr>
            </w:pPr>
          </w:p>
        </w:tc>
      </w:tr>
      <w:tr w:rsidR="008E65A5" w:rsidRPr="0050605B" w:rsidTr="002D04FF">
        <w:tblPrEx>
          <w:tblBorders>
            <w:top w:val="none" w:sz="0" w:space="0" w:color="auto"/>
          </w:tblBorders>
          <w:tblCellMar>
            <w:left w:w="0" w:type="dxa"/>
            <w:right w:w="0" w:type="dxa"/>
          </w:tblCellMar>
        </w:tblPrEx>
        <w:trPr>
          <w:gridBefore w:val="1"/>
          <w:gridAfter w:val="1"/>
          <w:wBefore w:w="108" w:type="dxa"/>
          <w:wAfter w:w="183" w:type="dxa"/>
          <w:cantSplit/>
        </w:trPr>
        <w:tc>
          <w:tcPr>
            <w:tcW w:w="5310" w:type="dxa"/>
            <w:gridSpan w:val="3"/>
            <w:tcMar>
              <w:top w:w="15" w:type="dxa"/>
              <w:left w:w="108" w:type="dxa"/>
              <w:bottom w:w="0" w:type="dxa"/>
              <w:right w:w="108" w:type="dxa"/>
            </w:tcMar>
          </w:tcPr>
          <w:p w:rsidR="008E65A5" w:rsidRPr="00C216D4" w:rsidRDefault="008E65A5" w:rsidP="00E20812">
            <w:pPr>
              <w:spacing w:after="0" w:line="360" w:lineRule="auto"/>
              <w:jc w:val="both"/>
              <w:rPr>
                <w:rFonts w:ascii="Book Antiqua" w:hAnsi="Book Antiqua"/>
                <w:bCs/>
                <w:color w:val="000000"/>
                <w:sz w:val="24"/>
                <w:szCs w:val="24"/>
                <w:lang w:eastAsia="zh-CN"/>
              </w:rPr>
            </w:pPr>
            <w:r w:rsidRPr="00C216D4">
              <w:rPr>
                <w:rFonts w:ascii="Book Antiqua" w:hAnsi="Book Antiqua"/>
                <w:color w:val="000000"/>
                <w:sz w:val="24"/>
                <w:szCs w:val="24"/>
              </w:rPr>
              <w:t>Characteristics</w:t>
            </w:r>
            <w:r w:rsidRPr="00C216D4">
              <w:rPr>
                <w:rFonts w:ascii="Book Antiqua" w:hAnsi="Book Antiqua"/>
                <w:bCs/>
                <w:color w:val="000000"/>
                <w:sz w:val="24"/>
                <w:szCs w:val="24"/>
              </w:rPr>
              <w:t xml:space="preserve"> </w:t>
            </w:r>
          </w:p>
          <w:p w:rsidR="008E65A5" w:rsidRPr="00C216D4" w:rsidRDefault="008E65A5" w:rsidP="00E20812">
            <w:pPr>
              <w:spacing w:after="0" w:line="360" w:lineRule="auto"/>
              <w:ind w:firstLineChars="100" w:firstLine="240"/>
              <w:jc w:val="both"/>
              <w:rPr>
                <w:rFonts w:ascii="Book Antiqua" w:hAnsi="Book Antiqua"/>
                <w:color w:val="000000"/>
                <w:sz w:val="24"/>
                <w:szCs w:val="24"/>
              </w:rPr>
            </w:pPr>
            <w:r w:rsidRPr="00C216D4">
              <w:rPr>
                <w:rFonts w:ascii="Book Antiqua" w:hAnsi="Book Antiqua"/>
                <w:bCs/>
                <w:color w:val="000000"/>
                <w:sz w:val="24"/>
                <w:szCs w:val="24"/>
              </w:rPr>
              <w:t>Mean age (y</w:t>
            </w:r>
            <w:r w:rsidRPr="00C216D4">
              <w:rPr>
                <w:rFonts w:ascii="Book Antiqua" w:hAnsi="Book Antiqua"/>
                <w:bCs/>
                <w:color w:val="000000"/>
                <w:sz w:val="24"/>
                <w:szCs w:val="24"/>
                <w:lang w:eastAsia="zh-CN"/>
              </w:rPr>
              <w:t>r</w:t>
            </w:r>
            <w:r w:rsidRPr="00C216D4">
              <w:rPr>
                <w:rFonts w:ascii="Book Antiqua" w:hAnsi="Book Antiqua"/>
                <w:bCs/>
                <w:color w:val="000000"/>
                <w:sz w:val="24"/>
                <w:szCs w:val="24"/>
              </w:rPr>
              <w:t>) (median)</w:t>
            </w:r>
          </w:p>
        </w:tc>
        <w:tc>
          <w:tcPr>
            <w:tcW w:w="1980" w:type="dxa"/>
            <w:gridSpan w:val="2"/>
            <w:tcMar>
              <w:top w:w="15" w:type="dxa"/>
              <w:left w:w="108" w:type="dxa"/>
              <w:bottom w:w="0" w:type="dxa"/>
              <w:right w:w="108" w:type="dxa"/>
            </w:tcMar>
          </w:tcPr>
          <w:p w:rsidR="008E65A5" w:rsidRPr="00C216D4" w:rsidRDefault="008E65A5" w:rsidP="00E20812">
            <w:pPr>
              <w:spacing w:after="0" w:line="360" w:lineRule="auto"/>
              <w:jc w:val="both"/>
              <w:rPr>
                <w:rFonts w:ascii="Book Antiqua" w:hAnsi="Book Antiqua"/>
                <w:color w:val="000000"/>
                <w:sz w:val="24"/>
                <w:szCs w:val="24"/>
                <w:lang w:eastAsia="zh-CN"/>
              </w:rPr>
            </w:pPr>
          </w:p>
          <w:p w:rsidR="008E65A5" w:rsidRPr="00C216D4" w:rsidRDefault="008E65A5" w:rsidP="00E20812">
            <w:pPr>
              <w:spacing w:after="0" w:line="360" w:lineRule="auto"/>
              <w:jc w:val="both"/>
              <w:rPr>
                <w:rFonts w:ascii="Book Antiqua" w:hAnsi="Book Antiqua"/>
                <w:color w:val="000000"/>
                <w:sz w:val="24"/>
                <w:szCs w:val="24"/>
              </w:rPr>
            </w:pPr>
            <w:r w:rsidRPr="00C216D4">
              <w:rPr>
                <w:rFonts w:ascii="Book Antiqua" w:hAnsi="Book Antiqua"/>
                <w:color w:val="000000"/>
                <w:sz w:val="24"/>
                <w:szCs w:val="24"/>
              </w:rPr>
              <w:t>46.2 (46)</w:t>
            </w:r>
          </w:p>
        </w:tc>
      </w:tr>
      <w:tr w:rsidR="008E65A5" w:rsidRPr="0050605B" w:rsidTr="002D04FF">
        <w:tblPrEx>
          <w:tblBorders>
            <w:top w:val="none" w:sz="0" w:space="0" w:color="auto"/>
          </w:tblBorders>
          <w:tblCellMar>
            <w:left w:w="0" w:type="dxa"/>
            <w:right w:w="0" w:type="dxa"/>
          </w:tblCellMar>
        </w:tblPrEx>
        <w:trPr>
          <w:gridBefore w:val="1"/>
          <w:gridAfter w:val="1"/>
          <w:wBefore w:w="108" w:type="dxa"/>
          <w:wAfter w:w="183" w:type="dxa"/>
          <w:cantSplit/>
        </w:trPr>
        <w:tc>
          <w:tcPr>
            <w:tcW w:w="5310" w:type="dxa"/>
            <w:gridSpan w:val="3"/>
            <w:tcMar>
              <w:top w:w="15" w:type="dxa"/>
              <w:left w:w="108" w:type="dxa"/>
              <w:bottom w:w="0" w:type="dxa"/>
              <w:right w:w="108" w:type="dxa"/>
            </w:tcMar>
          </w:tcPr>
          <w:p w:rsidR="008E65A5" w:rsidRPr="00C216D4" w:rsidRDefault="008E65A5" w:rsidP="00E20812">
            <w:pPr>
              <w:spacing w:after="0" w:line="360" w:lineRule="auto"/>
              <w:ind w:firstLineChars="100" w:firstLine="240"/>
              <w:jc w:val="both"/>
              <w:rPr>
                <w:rFonts w:ascii="Book Antiqua" w:hAnsi="Book Antiqua"/>
                <w:color w:val="000000"/>
                <w:sz w:val="24"/>
                <w:szCs w:val="24"/>
              </w:rPr>
            </w:pPr>
            <w:r w:rsidRPr="00C216D4">
              <w:rPr>
                <w:rFonts w:ascii="Book Antiqua" w:hAnsi="Book Antiqua"/>
                <w:bCs/>
                <w:color w:val="000000"/>
                <w:sz w:val="24"/>
                <w:szCs w:val="24"/>
              </w:rPr>
              <w:t>Female</w:t>
            </w:r>
          </w:p>
        </w:tc>
        <w:tc>
          <w:tcPr>
            <w:tcW w:w="1980" w:type="dxa"/>
            <w:gridSpan w:val="2"/>
            <w:tcMar>
              <w:top w:w="15" w:type="dxa"/>
              <w:left w:w="108" w:type="dxa"/>
              <w:bottom w:w="0" w:type="dxa"/>
              <w:right w:w="108" w:type="dxa"/>
            </w:tcMar>
          </w:tcPr>
          <w:p w:rsidR="008E65A5" w:rsidRPr="00C216D4" w:rsidRDefault="008E65A5" w:rsidP="00E20812">
            <w:pPr>
              <w:spacing w:after="0" w:line="360" w:lineRule="auto"/>
              <w:jc w:val="both"/>
              <w:rPr>
                <w:rFonts w:ascii="Book Antiqua" w:hAnsi="Book Antiqua"/>
                <w:color w:val="000000"/>
                <w:sz w:val="24"/>
                <w:szCs w:val="24"/>
              </w:rPr>
            </w:pPr>
            <w:r w:rsidRPr="00C216D4">
              <w:rPr>
                <w:rFonts w:ascii="Book Antiqua" w:hAnsi="Book Antiqua"/>
                <w:color w:val="000000"/>
                <w:sz w:val="24"/>
                <w:szCs w:val="24"/>
              </w:rPr>
              <w:t>6 (60)</w:t>
            </w:r>
          </w:p>
        </w:tc>
      </w:tr>
      <w:tr w:rsidR="008E65A5" w:rsidRPr="0050605B" w:rsidTr="002D04FF">
        <w:tblPrEx>
          <w:tblBorders>
            <w:top w:val="none" w:sz="0" w:space="0" w:color="auto"/>
          </w:tblBorders>
          <w:tblCellMar>
            <w:left w:w="0" w:type="dxa"/>
            <w:right w:w="0" w:type="dxa"/>
          </w:tblCellMar>
        </w:tblPrEx>
        <w:trPr>
          <w:gridBefore w:val="1"/>
          <w:gridAfter w:val="1"/>
          <w:wBefore w:w="108" w:type="dxa"/>
          <w:wAfter w:w="183" w:type="dxa"/>
          <w:cantSplit/>
        </w:trPr>
        <w:tc>
          <w:tcPr>
            <w:tcW w:w="5310" w:type="dxa"/>
            <w:gridSpan w:val="3"/>
            <w:tcMar>
              <w:top w:w="15" w:type="dxa"/>
              <w:left w:w="108" w:type="dxa"/>
              <w:bottom w:w="0" w:type="dxa"/>
              <w:right w:w="108" w:type="dxa"/>
            </w:tcMar>
          </w:tcPr>
          <w:p w:rsidR="008E65A5" w:rsidRPr="00C216D4" w:rsidRDefault="008E65A5" w:rsidP="00E20812">
            <w:pPr>
              <w:spacing w:after="0" w:line="360" w:lineRule="auto"/>
              <w:ind w:firstLineChars="100" w:firstLine="240"/>
              <w:jc w:val="both"/>
              <w:rPr>
                <w:rFonts w:ascii="Book Antiqua" w:hAnsi="Book Antiqua"/>
                <w:color w:val="000000"/>
                <w:sz w:val="24"/>
                <w:szCs w:val="24"/>
              </w:rPr>
            </w:pPr>
            <w:r w:rsidRPr="00C216D4">
              <w:rPr>
                <w:rFonts w:ascii="Book Antiqua" w:hAnsi="Book Antiqua"/>
                <w:bCs/>
                <w:color w:val="000000"/>
                <w:sz w:val="24"/>
                <w:szCs w:val="24"/>
              </w:rPr>
              <w:t>Mean Body Mass Index (kg/m</w:t>
            </w:r>
            <w:r w:rsidRPr="00C216D4">
              <w:rPr>
                <w:rFonts w:ascii="Book Antiqua" w:hAnsi="Book Antiqua"/>
                <w:bCs/>
                <w:color w:val="000000"/>
                <w:sz w:val="24"/>
                <w:szCs w:val="24"/>
                <w:vertAlign w:val="superscript"/>
              </w:rPr>
              <w:t>2</w:t>
            </w:r>
            <w:r w:rsidRPr="00C216D4">
              <w:rPr>
                <w:rFonts w:ascii="Book Antiqua" w:hAnsi="Book Antiqua"/>
                <w:bCs/>
                <w:color w:val="000000"/>
                <w:sz w:val="24"/>
                <w:szCs w:val="24"/>
              </w:rPr>
              <w:t xml:space="preserve">) (median) </w:t>
            </w:r>
          </w:p>
        </w:tc>
        <w:tc>
          <w:tcPr>
            <w:tcW w:w="1980" w:type="dxa"/>
            <w:gridSpan w:val="2"/>
            <w:tcMar>
              <w:top w:w="15" w:type="dxa"/>
              <w:left w:w="108" w:type="dxa"/>
              <w:bottom w:w="0" w:type="dxa"/>
              <w:right w:w="108" w:type="dxa"/>
            </w:tcMar>
          </w:tcPr>
          <w:p w:rsidR="008E65A5" w:rsidRPr="00C216D4" w:rsidRDefault="008E65A5" w:rsidP="00E20812">
            <w:pPr>
              <w:spacing w:after="0" w:line="360" w:lineRule="auto"/>
              <w:jc w:val="both"/>
              <w:rPr>
                <w:rFonts w:ascii="Book Antiqua" w:hAnsi="Book Antiqua"/>
                <w:color w:val="000000"/>
                <w:sz w:val="24"/>
                <w:szCs w:val="24"/>
              </w:rPr>
            </w:pPr>
            <w:r w:rsidRPr="00C216D4">
              <w:rPr>
                <w:rFonts w:ascii="Book Antiqua" w:hAnsi="Book Antiqua"/>
                <w:color w:val="000000"/>
                <w:sz w:val="24"/>
                <w:szCs w:val="24"/>
              </w:rPr>
              <w:t>50.12 (48.1)</w:t>
            </w:r>
          </w:p>
        </w:tc>
      </w:tr>
      <w:tr w:rsidR="008E65A5" w:rsidRPr="0050605B" w:rsidTr="002D04FF">
        <w:tblPrEx>
          <w:tblBorders>
            <w:top w:val="none" w:sz="0" w:space="0" w:color="auto"/>
          </w:tblBorders>
          <w:tblCellMar>
            <w:left w:w="0" w:type="dxa"/>
            <w:right w:w="0" w:type="dxa"/>
          </w:tblCellMar>
        </w:tblPrEx>
        <w:trPr>
          <w:gridBefore w:val="1"/>
          <w:gridAfter w:val="1"/>
          <w:wBefore w:w="108" w:type="dxa"/>
          <w:wAfter w:w="183" w:type="dxa"/>
          <w:cantSplit/>
        </w:trPr>
        <w:tc>
          <w:tcPr>
            <w:tcW w:w="5310" w:type="dxa"/>
            <w:gridSpan w:val="3"/>
            <w:tcMar>
              <w:top w:w="15" w:type="dxa"/>
              <w:left w:w="108" w:type="dxa"/>
              <w:bottom w:w="0" w:type="dxa"/>
              <w:right w:w="108" w:type="dxa"/>
            </w:tcMar>
          </w:tcPr>
          <w:p w:rsidR="008E65A5" w:rsidRPr="00C216D4" w:rsidRDefault="008E65A5" w:rsidP="00E20812">
            <w:pPr>
              <w:spacing w:after="0" w:line="360" w:lineRule="auto"/>
              <w:ind w:firstLineChars="100" w:firstLine="240"/>
              <w:jc w:val="both"/>
              <w:rPr>
                <w:rFonts w:ascii="Book Antiqua" w:hAnsi="Book Antiqua"/>
                <w:color w:val="000000"/>
                <w:sz w:val="24"/>
                <w:szCs w:val="24"/>
              </w:rPr>
            </w:pPr>
            <w:r w:rsidRPr="00C216D4">
              <w:rPr>
                <w:rFonts w:ascii="Book Antiqua" w:hAnsi="Book Antiqua"/>
                <w:bCs/>
                <w:color w:val="000000"/>
                <w:sz w:val="24"/>
                <w:szCs w:val="24"/>
              </w:rPr>
              <w:t>Weight (kg) (median)</w:t>
            </w:r>
          </w:p>
        </w:tc>
        <w:tc>
          <w:tcPr>
            <w:tcW w:w="1980" w:type="dxa"/>
            <w:gridSpan w:val="2"/>
            <w:tcMar>
              <w:top w:w="15" w:type="dxa"/>
              <w:left w:w="108" w:type="dxa"/>
              <w:bottom w:w="0" w:type="dxa"/>
              <w:right w:w="108" w:type="dxa"/>
            </w:tcMar>
          </w:tcPr>
          <w:p w:rsidR="008E65A5" w:rsidRPr="00C216D4" w:rsidRDefault="008E65A5" w:rsidP="00E20812">
            <w:pPr>
              <w:spacing w:after="0" w:line="360" w:lineRule="auto"/>
              <w:jc w:val="both"/>
              <w:rPr>
                <w:rFonts w:ascii="Book Antiqua" w:hAnsi="Book Antiqua"/>
                <w:color w:val="000000"/>
                <w:sz w:val="24"/>
                <w:szCs w:val="24"/>
              </w:rPr>
            </w:pPr>
            <w:r w:rsidRPr="00C216D4">
              <w:rPr>
                <w:rFonts w:ascii="Book Antiqua" w:hAnsi="Book Antiqua"/>
                <w:color w:val="000000"/>
                <w:sz w:val="24"/>
                <w:szCs w:val="24"/>
              </w:rPr>
              <w:t>141.85 (139.9)</w:t>
            </w:r>
          </w:p>
        </w:tc>
      </w:tr>
      <w:tr w:rsidR="008E65A5" w:rsidRPr="0050605B" w:rsidTr="002D04FF">
        <w:tblPrEx>
          <w:tblBorders>
            <w:top w:val="none" w:sz="0" w:space="0" w:color="auto"/>
          </w:tblBorders>
          <w:tblCellMar>
            <w:left w:w="0" w:type="dxa"/>
            <w:right w:w="0" w:type="dxa"/>
          </w:tblCellMar>
        </w:tblPrEx>
        <w:trPr>
          <w:gridBefore w:val="1"/>
          <w:gridAfter w:val="1"/>
          <w:wBefore w:w="108" w:type="dxa"/>
          <w:wAfter w:w="183" w:type="dxa"/>
          <w:cantSplit/>
        </w:trPr>
        <w:tc>
          <w:tcPr>
            <w:tcW w:w="5310" w:type="dxa"/>
            <w:gridSpan w:val="3"/>
            <w:tcMar>
              <w:top w:w="15" w:type="dxa"/>
              <w:left w:w="108" w:type="dxa"/>
              <w:bottom w:w="0" w:type="dxa"/>
              <w:right w:w="108" w:type="dxa"/>
            </w:tcMar>
          </w:tcPr>
          <w:p w:rsidR="008E65A5" w:rsidRPr="00C216D4" w:rsidRDefault="008E65A5" w:rsidP="00E20812">
            <w:pPr>
              <w:spacing w:after="0" w:line="360" w:lineRule="auto"/>
              <w:ind w:firstLineChars="100" w:firstLine="240"/>
              <w:jc w:val="both"/>
              <w:rPr>
                <w:rFonts w:ascii="Book Antiqua" w:hAnsi="Book Antiqua"/>
                <w:color w:val="000000"/>
                <w:sz w:val="24"/>
                <w:szCs w:val="24"/>
              </w:rPr>
            </w:pPr>
            <w:r w:rsidRPr="00C216D4">
              <w:rPr>
                <w:rFonts w:ascii="Book Antiqua" w:hAnsi="Book Antiqua"/>
                <w:bCs/>
                <w:color w:val="000000"/>
                <w:sz w:val="24"/>
                <w:szCs w:val="24"/>
              </w:rPr>
              <w:t>Obstructive sleep apnea</w:t>
            </w:r>
          </w:p>
        </w:tc>
        <w:tc>
          <w:tcPr>
            <w:tcW w:w="1980" w:type="dxa"/>
            <w:gridSpan w:val="2"/>
            <w:tcMar>
              <w:top w:w="15" w:type="dxa"/>
              <w:left w:w="108" w:type="dxa"/>
              <w:bottom w:w="0" w:type="dxa"/>
              <w:right w:w="108" w:type="dxa"/>
            </w:tcMar>
          </w:tcPr>
          <w:p w:rsidR="008E65A5" w:rsidRPr="00C216D4" w:rsidRDefault="008E65A5" w:rsidP="00E20812">
            <w:pPr>
              <w:spacing w:after="0" w:line="360" w:lineRule="auto"/>
              <w:jc w:val="both"/>
              <w:rPr>
                <w:rFonts w:ascii="Book Antiqua" w:hAnsi="Book Antiqua"/>
                <w:color w:val="000000"/>
                <w:sz w:val="24"/>
                <w:szCs w:val="24"/>
              </w:rPr>
            </w:pPr>
            <w:r w:rsidRPr="00C216D4">
              <w:rPr>
                <w:rFonts w:ascii="Book Antiqua" w:hAnsi="Book Antiqua"/>
                <w:color w:val="000000"/>
                <w:sz w:val="24"/>
                <w:szCs w:val="24"/>
              </w:rPr>
              <w:t>8 (80)</w:t>
            </w:r>
          </w:p>
        </w:tc>
      </w:tr>
      <w:tr w:rsidR="008E65A5" w:rsidRPr="0050605B" w:rsidTr="002D04FF">
        <w:tblPrEx>
          <w:tblBorders>
            <w:top w:val="none" w:sz="0" w:space="0" w:color="auto"/>
          </w:tblBorders>
          <w:tblCellMar>
            <w:left w:w="0" w:type="dxa"/>
            <w:right w:w="0" w:type="dxa"/>
          </w:tblCellMar>
        </w:tblPrEx>
        <w:trPr>
          <w:gridBefore w:val="1"/>
          <w:gridAfter w:val="1"/>
          <w:wBefore w:w="108" w:type="dxa"/>
          <w:wAfter w:w="183" w:type="dxa"/>
          <w:cantSplit/>
        </w:trPr>
        <w:tc>
          <w:tcPr>
            <w:tcW w:w="5310" w:type="dxa"/>
            <w:gridSpan w:val="3"/>
            <w:tcMar>
              <w:top w:w="15" w:type="dxa"/>
              <w:left w:w="108" w:type="dxa"/>
              <w:bottom w:w="0" w:type="dxa"/>
              <w:right w:w="108" w:type="dxa"/>
            </w:tcMar>
          </w:tcPr>
          <w:p w:rsidR="008E65A5" w:rsidRPr="00C216D4" w:rsidRDefault="008E65A5" w:rsidP="00E20812">
            <w:pPr>
              <w:spacing w:after="0" w:line="360" w:lineRule="auto"/>
              <w:ind w:firstLineChars="100" w:firstLine="240"/>
              <w:jc w:val="both"/>
              <w:rPr>
                <w:rFonts w:ascii="Book Antiqua" w:hAnsi="Book Antiqua"/>
                <w:color w:val="000000"/>
                <w:sz w:val="24"/>
                <w:szCs w:val="24"/>
              </w:rPr>
            </w:pPr>
            <w:r w:rsidRPr="00C216D4">
              <w:rPr>
                <w:rFonts w:ascii="Book Antiqua" w:hAnsi="Book Antiqua"/>
                <w:bCs/>
                <w:color w:val="000000"/>
                <w:sz w:val="24"/>
                <w:szCs w:val="24"/>
              </w:rPr>
              <w:t>Coronary artery disease</w:t>
            </w:r>
          </w:p>
        </w:tc>
        <w:tc>
          <w:tcPr>
            <w:tcW w:w="1980" w:type="dxa"/>
            <w:gridSpan w:val="2"/>
            <w:tcMar>
              <w:top w:w="15" w:type="dxa"/>
              <w:left w:w="108" w:type="dxa"/>
              <w:bottom w:w="0" w:type="dxa"/>
              <w:right w:w="108" w:type="dxa"/>
            </w:tcMar>
          </w:tcPr>
          <w:p w:rsidR="008E65A5" w:rsidRPr="00C216D4" w:rsidRDefault="008E65A5" w:rsidP="00E20812">
            <w:pPr>
              <w:spacing w:after="0" w:line="360" w:lineRule="auto"/>
              <w:jc w:val="both"/>
              <w:rPr>
                <w:rFonts w:ascii="Book Antiqua" w:hAnsi="Book Antiqua"/>
                <w:color w:val="000000"/>
                <w:sz w:val="24"/>
                <w:szCs w:val="24"/>
              </w:rPr>
            </w:pPr>
            <w:r w:rsidRPr="00C216D4">
              <w:rPr>
                <w:rFonts w:ascii="Book Antiqua" w:hAnsi="Book Antiqua"/>
                <w:color w:val="000000"/>
                <w:sz w:val="24"/>
                <w:szCs w:val="24"/>
              </w:rPr>
              <w:t>1 (10)</w:t>
            </w:r>
          </w:p>
        </w:tc>
      </w:tr>
      <w:tr w:rsidR="008E65A5" w:rsidRPr="0050605B" w:rsidTr="002D04FF">
        <w:tblPrEx>
          <w:tblBorders>
            <w:top w:val="none" w:sz="0" w:space="0" w:color="auto"/>
          </w:tblBorders>
          <w:tblCellMar>
            <w:left w:w="0" w:type="dxa"/>
            <w:right w:w="0" w:type="dxa"/>
          </w:tblCellMar>
        </w:tblPrEx>
        <w:trPr>
          <w:gridBefore w:val="1"/>
          <w:gridAfter w:val="1"/>
          <w:wBefore w:w="108" w:type="dxa"/>
          <w:wAfter w:w="183" w:type="dxa"/>
          <w:cantSplit/>
        </w:trPr>
        <w:tc>
          <w:tcPr>
            <w:tcW w:w="5310" w:type="dxa"/>
            <w:gridSpan w:val="3"/>
            <w:tcMar>
              <w:top w:w="15" w:type="dxa"/>
              <w:left w:w="108" w:type="dxa"/>
              <w:bottom w:w="0" w:type="dxa"/>
              <w:right w:w="108" w:type="dxa"/>
            </w:tcMar>
          </w:tcPr>
          <w:p w:rsidR="008E65A5" w:rsidRPr="00C216D4" w:rsidRDefault="008E65A5" w:rsidP="00E20812">
            <w:pPr>
              <w:spacing w:after="0" w:line="360" w:lineRule="auto"/>
              <w:ind w:firstLineChars="100" w:firstLine="240"/>
              <w:jc w:val="both"/>
              <w:rPr>
                <w:rFonts w:ascii="Book Antiqua" w:hAnsi="Book Antiqua"/>
                <w:color w:val="000000"/>
                <w:sz w:val="24"/>
                <w:szCs w:val="24"/>
              </w:rPr>
            </w:pPr>
            <w:r w:rsidRPr="00C216D4">
              <w:rPr>
                <w:rFonts w:ascii="Book Antiqua" w:hAnsi="Book Antiqua"/>
                <w:bCs/>
                <w:color w:val="000000"/>
                <w:sz w:val="24"/>
                <w:szCs w:val="24"/>
              </w:rPr>
              <w:lastRenderedPageBreak/>
              <w:t>Hypertension</w:t>
            </w:r>
          </w:p>
        </w:tc>
        <w:tc>
          <w:tcPr>
            <w:tcW w:w="1980" w:type="dxa"/>
            <w:gridSpan w:val="2"/>
            <w:tcMar>
              <w:top w:w="15" w:type="dxa"/>
              <w:left w:w="108" w:type="dxa"/>
              <w:bottom w:w="0" w:type="dxa"/>
              <w:right w:w="108" w:type="dxa"/>
            </w:tcMar>
          </w:tcPr>
          <w:p w:rsidR="008E65A5" w:rsidRPr="00C216D4" w:rsidRDefault="008E65A5" w:rsidP="00E20812">
            <w:pPr>
              <w:spacing w:after="0" w:line="360" w:lineRule="auto"/>
              <w:jc w:val="both"/>
              <w:rPr>
                <w:rFonts w:ascii="Book Antiqua" w:hAnsi="Book Antiqua"/>
                <w:color w:val="000000"/>
                <w:sz w:val="24"/>
                <w:szCs w:val="24"/>
              </w:rPr>
            </w:pPr>
            <w:r w:rsidRPr="00C216D4">
              <w:rPr>
                <w:rFonts w:ascii="Book Antiqua" w:hAnsi="Book Antiqua"/>
                <w:color w:val="000000"/>
                <w:sz w:val="24"/>
                <w:szCs w:val="24"/>
              </w:rPr>
              <w:t>9 (90)</w:t>
            </w:r>
          </w:p>
        </w:tc>
      </w:tr>
      <w:tr w:rsidR="008E65A5" w:rsidRPr="0050605B" w:rsidTr="002D04FF">
        <w:tblPrEx>
          <w:tblBorders>
            <w:top w:val="none" w:sz="0" w:space="0" w:color="auto"/>
          </w:tblBorders>
          <w:tblCellMar>
            <w:left w:w="0" w:type="dxa"/>
            <w:right w:w="0" w:type="dxa"/>
          </w:tblCellMar>
        </w:tblPrEx>
        <w:trPr>
          <w:gridBefore w:val="1"/>
          <w:gridAfter w:val="1"/>
          <w:wBefore w:w="108" w:type="dxa"/>
          <w:wAfter w:w="183" w:type="dxa"/>
          <w:cantSplit/>
        </w:trPr>
        <w:tc>
          <w:tcPr>
            <w:tcW w:w="5310" w:type="dxa"/>
            <w:gridSpan w:val="3"/>
            <w:tcMar>
              <w:top w:w="15" w:type="dxa"/>
              <w:left w:w="108" w:type="dxa"/>
              <w:bottom w:w="0" w:type="dxa"/>
              <w:right w:w="108" w:type="dxa"/>
            </w:tcMar>
          </w:tcPr>
          <w:p w:rsidR="008E65A5" w:rsidRPr="00C216D4" w:rsidRDefault="008E65A5" w:rsidP="00E20812">
            <w:pPr>
              <w:spacing w:after="0" w:line="360" w:lineRule="auto"/>
              <w:ind w:firstLineChars="100" w:firstLine="240"/>
              <w:jc w:val="both"/>
              <w:rPr>
                <w:rFonts w:ascii="Book Antiqua" w:hAnsi="Book Antiqua"/>
                <w:color w:val="000000"/>
                <w:sz w:val="24"/>
                <w:szCs w:val="24"/>
              </w:rPr>
            </w:pPr>
            <w:r w:rsidRPr="00C216D4">
              <w:rPr>
                <w:rFonts w:ascii="Book Antiqua" w:hAnsi="Book Antiqua"/>
                <w:bCs/>
                <w:color w:val="000000"/>
                <w:sz w:val="24"/>
                <w:szCs w:val="24"/>
              </w:rPr>
              <w:t>Diabetes mellitus</w:t>
            </w:r>
          </w:p>
        </w:tc>
        <w:tc>
          <w:tcPr>
            <w:tcW w:w="1980" w:type="dxa"/>
            <w:gridSpan w:val="2"/>
            <w:tcMar>
              <w:top w:w="15" w:type="dxa"/>
              <w:left w:w="108" w:type="dxa"/>
              <w:bottom w:w="0" w:type="dxa"/>
              <w:right w:w="108" w:type="dxa"/>
            </w:tcMar>
          </w:tcPr>
          <w:p w:rsidR="008E65A5" w:rsidRPr="00C216D4" w:rsidRDefault="008E65A5" w:rsidP="00E20812">
            <w:pPr>
              <w:spacing w:after="0" w:line="360" w:lineRule="auto"/>
              <w:jc w:val="both"/>
              <w:rPr>
                <w:rFonts w:ascii="Book Antiqua" w:hAnsi="Book Antiqua"/>
                <w:color w:val="000000"/>
                <w:sz w:val="24"/>
                <w:szCs w:val="24"/>
              </w:rPr>
            </w:pPr>
            <w:r w:rsidRPr="00C216D4">
              <w:rPr>
                <w:rFonts w:ascii="Book Antiqua" w:hAnsi="Book Antiqua"/>
                <w:color w:val="000000"/>
                <w:sz w:val="24"/>
                <w:szCs w:val="24"/>
              </w:rPr>
              <w:t>4 (40)</w:t>
            </w:r>
          </w:p>
        </w:tc>
      </w:tr>
      <w:tr w:rsidR="008E65A5" w:rsidRPr="0050605B" w:rsidTr="002D04FF">
        <w:tblPrEx>
          <w:tblBorders>
            <w:top w:val="none" w:sz="0" w:space="0" w:color="auto"/>
          </w:tblBorders>
          <w:tblCellMar>
            <w:left w:w="0" w:type="dxa"/>
            <w:right w:w="0" w:type="dxa"/>
          </w:tblCellMar>
        </w:tblPrEx>
        <w:trPr>
          <w:gridBefore w:val="1"/>
          <w:gridAfter w:val="1"/>
          <w:wBefore w:w="108" w:type="dxa"/>
          <w:wAfter w:w="183" w:type="dxa"/>
          <w:cantSplit/>
        </w:trPr>
        <w:tc>
          <w:tcPr>
            <w:tcW w:w="5310" w:type="dxa"/>
            <w:gridSpan w:val="3"/>
            <w:tcMar>
              <w:top w:w="15" w:type="dxa"/>
              <w:left w:w="108" w:type="dxa"/>
              <w:bottom w:w="0" w:type="dxa"/>
              <w:right w:w="108" w:type="dxa"/>
            </w:tcMar>
          </w:tcPr>
          <w:p w:rsidR="008E65A5" w:rsidRPr="00C216D4" w:rsidRDefault="008E65A5" w:rsidP="00E20812">
            <w:pPr>
              <w:spacing w:after="0" w:line="360" w:lineRule="auto"/>
              <w:ind w:firstLineChars="100" w:firstLine="240"/>
              <w:jc w:val="both"/>
              <w:rPr>
                <w:rFonts w:ascii="Book Antiqua" w:hAnsi="Book Antiqua"/>
                <w:color w:val="000000"/>
                <w:sz w:val="24"/>
                <w:szCs w:val="24"/>
              </w:rPr>
            </w:pPr>
            <w:r w:rsidRPr="00C216D4">
              <w:rPr>
                <w:rFonts w:ascii="Book Antiqua" w:hAnsi="Book Antiqua"/>
                <w:bCs/>
                <w:color w:val="000000"/>
                <w:sz w:val="24"/>
                <w:szCs w:val="24"/>
              </w:rPr>
              <w:t>Chronic kidney disease</w:t>
            </w:r>
          </w:p>
        </w:tc>
        <w:tc>
          <w:tcPr>
            <w:tcW w:w="1980" w:type="dxa"/>
            <w:gridSpan w:val="2"/>
            <w:tcMar>
              <w:top w:w="15" w:type="dxa"/>
              <w:left w:w="108" w:type="dxa"/>
              <w:bottom w:w="0" w:type="dxa"/>
              <w:right w:w="108" w:type="dxa"/>
            </w:tcMar>
          </w:tcPr>
          <w:p w:rsidR="008E65A5" w:rsidRPr="00C216D4" w:rsidRDefault="008E65A5" w:rsidP="00E20812">
            <w:pPr>
              <w:spacing w:after="0" w:line="360" w:lineRule="auto"/>
              <w:jc w:val="both"/>
              <w:rPr>
                <w:rFonts w:ascii="Book Antiqua" w:hAnsi="Book Antiqua"/>
                <w:color w:val="000000"/>
                <w:sz w:val="24"/>
                <w:szCs w:val="24"/>
              </w:rPr>
            </w:pPr>
            <w:r w:rsidRPr="00C216D4">
              <w:rPr>
                <w:rFonts w:ascii="Book Antiqua" w:hAnsi="Book Antiqua"/>
                <w:color w:val="000000"/>
                <w:sz w:val="24"/>
                <w:szCs w:val="24"/>
              </w:rPr>
              <w:t>2 (20)</w:t>
            </w:r>
          </w:p>
        </w:tc>
      </w:tr>
      <w:tr w:rsidR="008E65A5" w:rsidRPr="0050605B" w:rsidTr="002D04FF">
        <w:tblPrEx>
          <w:tblBorders>
            <w:top w:val="none" w:sz="0" w:space="0" w:color="auto"/>
          </w:tblBorders>
          <w:tblCellMar>
            <w:left w:w="0" w:type="dxa"/>
            <w:right w:w="0" w:type="dxa"/>
          </w:tblCellMar>
        </w:tblPrEx>
        <w:trPr>
          <w:gridBefore w:val="1"/>
          <w:gridAfter w:val="1"/>
          <w:wBefore w:w="108" w:type="dxa"/>
          <w:wAfter w:w="183" w:type="dxa"/>
          <w:cantSplit/>
        </w:trPr>
        <w:tc>
          <w:tcPr>
            <w:tcW w:w="5310" w:type="dxa"/>
            <w:gridSpan w:val="3"/>
            <w:tcMar>
              <w:top w:w="15" w:type="dxa"/>
              <w:left w:w="108" w:type="dxa"/>
              <w:bottom w:w="0" w:type="dxa"/>
              <w:right w:w="108" w:type="dxa"/>
            </w:tcMar>
          </w:tcPr>
          <w:p w:rsidR="008E65A5" w:rsidRPr="00C216D4" w:rsidRDefault="008E65A5" w:rsidP="00E20812">
            <w:pPr>
              <w:spacing w:after="0" w:line="360" w:lineRule="auto"/>
              <w:ind w:firstLineChars="100" w:firstLine="240"/>
              <w:jc w:val="both"/>
              <w:rPr>
                <w:rFonts w:ascii="Book Antiqua" w:hAnsi="Book Antiqua"/>
                <w:color w:val="000000"/>
                <w:sz w:val="24"/>
                <w:szCs w:val="24"/>
              </w:rPr>
            </w:pPr>
            <w:r w:rsidRPr="00C216D4">
              <w:rPr>
                <w:rFonts w:ascii="Book Antiqua" w:hAnsi="Book Antiqua"/>
                <w:bCs/>
                <w:color w:val="000000"/>
                <w:sz w:val="24"/>
                <w:szCs w:val="24"/>
              </w:rPr>
              <w:t>Non-alcoholic fatty liver disease</w:t>
            </w:r>
          </w:p>
        </w:tc>
        <w:tc>
          <w:tcPr>
            <w:tcW w:w="1980" w:type="dxa"/>
            <w:gridSpan w:val="2"/>
            <w:tcMar>
              <w:top w:w="15" w:type="dxa"/>
              <w:left w:w="108" w:type="dxa"/>
              <w:bottom w:w="0" w:type="dxa"/>
              <w:right w:w="108" w:type="dxa"/>
            </w:tcMar>
          </w:tcPr>
          <w:p w:rsidR="008E65A5" w:rsidRPr="00C216D4" w:rsidRDefault="008E65A5" w:rsidP="00E20812">
            <w:pPr>
              <w:spacing w:after="0" w:line="360" w:lineRule="auto"/>
              <w:jc w:val="both"/>
              <w:rPr>
                <w:rFonts w:ascii="Book Antiqua" w:hAnsi="Book Antiqua"/>
                <w:color w:val="000000"/>
                <w:sz w:val="24"/>
                <w:szCs w:val="24"/>
              </w:rPr>
            </w:pPr>
            <w:r w:rsidRPr="00C216D4">
              <w:rPr>
                <w:rFonts w:ascii="Book Antiqua" w:hAnsi="Book Antiqua"/>
                <w:color w:val="000000"/>
                <w:sz w:val="24"/>
                <w:szCs w:val="24"/>
              </w:rPr>
              <w:t>3 (30)</w:t>
            </w:r>
          </w:p>
        </w:tc>
      </w:tr>
      <w:tr w:rsidR="008E65A5" w:rsidRPr="0050605B" w:rsidTr="002D04FF">
        <w:tblPrEx>
          <w:tblBorders>
            <w:top w:val="none" w:sz="0" w:space="0" w:color="auto"/>
          </w:tblBorders>
          <w:tblCellMar>
            <w:left w:w="0" w:type="dxa"/>
            <w:right w:w="0" w:type="dxa"/>
          </w:tblCellMar>
        </w:tblPrEx>
        <w:trPr>
          <w:gridAfter w:val="2"/>
          <w:wAfter w:w="291" w:type="dxa"/>
          <w:cantSplit/>
        </w:trPr>
        <w:tc>
          <w:tcPr>
            <w:tcW w:w="5310" w:type="dxa"/>
            <w:gridSpan w:val="3"/>
            <w:tcMar>
              <w:top w:w="15" w:type="dxa"/>
              <w:left w:w="108" w:type="dxa"/>
              <w:bottom w:w="0" w:type="dxa"/>
              <w:right w:w="108" w:type="dxa"/>
            </w:tcMar>
          </w:tcPr>
          <w:p w:rsidR="008E65A5" w:rsidRPr="00C216D4" w:rsidRDefault="008E65A5" w:rsidP="00E20812">
            <w:pPr>
              <w:spacing w:after="0" w:line="360" w:lineRule="auto"/>
              <w:jc w:val="both"/>
              <w:rPr>
                <w:rFonts w:ascii="Book Antiqua" w:hAnsi="Book Antiqua"/>
                <w:bCs/>
                <w:color w:val="000000"/>
                <w:sz w:val="24"/>
                <w:szCs w:val="24"/>
              </w:rPr>
            </w:pPr>
            <w:r w:rsidRPr="00C216D4">
              <w:rPr>
                <w:rFonts w:ascii="Book Antiqua" w:hAnsi="Book Antiqua"/>
                <w:bCs/>
                <w:color w:val="000000"/>
                <w:sz w:val="24"/>
                <w:szCs w:val="24"/>
              </w:rPr>
              <w:t>Visualization</w:t>
            </w:r>
          </w:p>
          <w:p w:rsidR="008E65A5" w:rsidRPr="00C216D4" w:rsidRDefault="008E65A5" w:rsidP="00E20812">
            <w:pPr>
              <w:spacing w:after="0" w:line="360" w:lineRule="auto"/>
              <w:ind w:firstLineChars="100" w:firstLine="240"/>
              <w:jc w:val="both"/>
              <w:rPr>
                <w:rFonts w:ascii="Book Antiqua" w:hAnsi="Book Antiqua"/>
                <w:bCs/>
                <w:color w:val="000000"/>
                <w:sz w:val="24"/>
                <w:szCs w:val="24"/>
              </w:rPr>
            </w:pPr>
            <w:r w:rsidRPr="00C216D4">
              <w:rPr>
                <w:rFonts w:ascii="Book Antiqua" w:hAnsi="Book Antiqua"/>
                <w:bCs/>
                <w:color w:val="000000"/>
                <w:sz w:val="24"/>
                <w:szCs w:val="24"/>
              </w:rPr>
              <w:t>Mean esophageal transit time (min) (median)</w:t>
            </w:r>
          </w:p>
        </w:tc>
        <w:tc>
          <w:tcPr>
            <w:tcW w:w="1980" w:type="dxa"/>
            <w:gridSpan w:val="2"/>
            <w:tcMar>
              <w:top w:w="15" w:type="dxa"/>
              <w:left w:w="108" w:type="dxa"/>
              <w:bottom w:w="0" w:type="dxa"/>
              <w:right w:w="108" w:type="dxa"/>
            </w:tcMar>
          </w:tcPr>
          <w:p w:rsidR="008E65A5" w:rsidRPr="00C216D4" w:rsidRDefault="008E65A5" w:rsidP="00E20812">
            <w:pPr>
              <w:spacing w:after="0" w:line="360" w:lineRule="auto"/>
              <w:jc w:val="both"/>
              <w:rPr>
                <w:rFonts w:ascii="Book Antiqua" w:hAnsi="Book Antiqua"/>
                <w:color w:val="000000"/>
                <w:sz w:val="24"/>
                <w:szCs w:val="24"/>
              </w:rPr>
            </w:pPr>
          </w:p>
          <w:p w:rsidR="008E65A5" w:rsidRPr="00C216D4" w:rsidRDefault="008E65A5" w:rsidP="00E20812">
            <w:pPr>
              <w:spacing w:after="0" w:line="360" w:lineRule="auto"/>
              <w:jc w:val="both"/>
              <w:rPr>
                <w:rFonts w:ascii="Book Antiqua" w:hAnsi="Book Antiqua"/>
                <w:color w:val="000000"/>
                <w:sz w:val="24"/>
                <w:szCs w:val="24"/>
              </w:rPr>
            </w:pPr>
            <w:r w:rsidRPr="00C216D4">
              <w:rPr>
                <w:rFonts w:ascii="Book Antiqua" w:hAnsi="Book Antiqua"/>
                <w:color w:val="000000"/>
                <w:sz w:val="24"/>
                <w:szCs w:val="24"/>
              </w:rPr>
              <w:t>3.997 (3.997)</w:t>
            </w:r>
          </w:p>
        </w:tc>
      </w:tr>
      <w:tr w:rsidR="008E65A5" w:rsidRPr="0050605B" w:rsidTr="002D04FF">
        <w:tblPrEx>
          <w:tblBorders>
            <w:top w:val="none" w:sz="0" w:space="0" w:color="auto"/>
          </w:tblBorders>
          <w:tblCellMar>
            <w:left w:w="0" w:type="dxa"/>
            <w:right w:w="0" w:type="dxa"/>
          </w:tblCellMar>
        </w:tblPrEx>
        <w:trPr>
          <w:gridAfter w:val="2"/>
          <w:wAfter w:w="291" w:type="dxa"/>
          <w:cantSplit/>
        </w:trPr>
        <w:tc>
          <w:tcPr>
            <w:tcW w:w="5310" w:type="dxa"/>
            <w:gridSpan w:val="3"/>
            <w:tcMar>
              <w:top w:w="15" w:type="dxa"/>
              <w:left w:w="108" w:type="dxa"/>
              <w:bottom w:w="0" w:type="dxa"/>
              <w:right w:w="108" w:type="dxa"/>
            </w:tcMar>
          </w:tcPr>
          <w:p w:rsidR="008E65A5" w:rsidRPr="00C216D4" w:rsidRDefault="008E65A5" w:rsidP="00E20812">
            <w:pPr>
              <w:spacing w:after="0" w:line="360" w:lineRule="auto"/>
              <w:ind w:firstLineChars="100" w:firstLine="240"/>
              <w:jc w:val="both"/>
              <w:rPr>
                <w:rFonts w:ascii="Book Antiqua" w:hAnsi="Book Antiqua"/>
                <w:bCs/>
                <w:color w:val="000000"/>
                <w:sz w:val="24"/>
                <w:szCs w:val="24"/>
              </w:rPr>
            </w:pPr>
            <w:r w:rsidRPr="00C216D4">
              <w:rPr>
                <w:rFonts w:ascii="Book Antiqua" w:hAnsi="Book Antiqua"/>
                <w:bCs/>
                <w:color w:val="000000"/>
                <w:sz w:val="24"/>
                <w:szCs w:val="24"/>
              </w:rPr>
              <w:t>Esophagus</w:t>
            </w:r>
          </w:p>
        </w:tc>
        <w:tc>
          <w:tcPr>
            <w:tcW w:w="1980" w:type="dxa"/>
            <w:gridSpan w:val="2"/>
            <w:tcMar>
              <w:top w:w="15" w:type="dxa"/>
              <w:left w:w="108" w:type="dxa"/>
              <w:bottom w:w="0" w:type="dxa"/>
              <w:right w:w="108" w:type="dxa"/>
            </w:tcMar>
          </w:tcPr>
          <w:p w:rsidR="008E65A5" w:rsidRPr="00C216D4" w:rsidRDefault="008E65A5" w:rsidP="00E20812">
            <w:pPr>
              <w:spacing w:after="0" w:line="360" w:lineRule="auto"/>
              <w:jc w:val="both"/>
              <w:rPr>
                <w:rFonts w:ascii="Book Antiqua" w:hAnsi="Book Antiqua"/>
                <w:color w:val="000000"/>
                <w:sz w:val="24"/>
                <w:szCs w:val="24"/>
              </w:rPr>
            </w:pPr>
            <w:r w:rsidRPr="00C216D4">
              <w:rPr>
                <w:rFonts w:ascii="Book Antiqua" w:hAnsi="Book Antiqua"/>
                <w:color w:val="000000"/>
                <w:sz w:val="24"/>
                <w:szCs w:val="24"/>
              </w:rPr>
              <w:t>10 (100)</w:t>
            </w:r>
          </w:p>
        </w:tc>
      </w:tr>
      <w:tr w:rsidR="008E65A5" w:rsidRPr="0050605B" w:rsidTr="002D04FF">
        <w:tblPrEx>
          <w:tblBorders>
            <w:top w:val="none" w:sz="0" w:space="0" w:color="auto"/>
          </w:tblBorders>
          <w:tblCellMar>
            <w:left w:w="0" w:type="dxa"/>
            <w:right w:w="0" w:type="dxa"/>
          </w:tblCellMar>
        </w:tblPrEx>
        <w:trPr>
          <w:gridAfter w:val="2"/>
          <w:wAfter w:w="291" w:type="dxa"/>
          <w:cantSplit/>
        </w:trPr>
        <w:tc>
          <w:tcPr>
            <w:tcW w:w="5310" w:type="dxa"/>
            <w:gridSpan w:val="3"/>
            <w:tcMar>
              <w:top w:w="15" w:type="dxa"/>
              <w:left w:w="108" w:type="dxa"/>
              <w:bottom w:w="0" w:type="dxa"/>
              <w:right w:w="108" w:type="dxa"/>
            </w:tcMar>
          </w:tcPr>
          <w:p w:rsidR="008E65A5" w:rsidRPr="00C216D4" w:rsidRDefault="008E65A5" w:rsidP="00E20812">
            <w:pPr>
              <w:spacing w:after="0" w:line="360" w:lineRule="auto"/>
              <w:ind w:firstLineChars="100" w:firstLine="240"/>
              <w:jc w:val="both"/>
              <w:rPr>
                <w:rFonts w:ascii="Book Antiqua" w:hAnsi="Book Antiqua"/>
                <w:bCs/>
                <w:color w:val="000000"/>
                <w:sz w:val="24"/>
                <w:szCs w:val="24"/>
              </w:rPr>
            </w:pPr>
            <w:r w:rsidRPr="00C216D4">
              <w:rPr>
                <w:rFonts w:ascii="Book Antiqua" w:hAnsi="Book Antiqua"/>
                <w:sz w:val="24"/>
                <w:szCs w:val="24"/>
              </w:rPr>
              <w:t>Gastroesophageal</w:t>
            </w:r>
            <w:r w:rsidRPr="00C216D4">
              <w:rPr>
                <w:rFonts w:ascii="Book Antiqua" w:hAnsi="Book Antiqua"/>
                <w:bCs/>
                <w:color w:val="000000"/>
                <w:sz w:val="24"/>
                <w:szCs w:val="24"/>
              </w:rPr>
              <w:t xml:space="preserve"> junction</w:t>
            </w:r>
          </w:p>
        </w:tc>
        <w:tc>
          <w:tcPr>
            <w:tcW w:w="1980" w:type="dxa"/>
            <w:gridSpan w:val="2"/>
            <w:tcMar>
              <w:top w:w="15" w:type="dxa"/>
              <w:left w:w="108" w:type="dxa"/>
              <w:bottom w:w="0" w:type="dxa"/>
              <w:right w:w="108" w:type="dxa"/>
            </w:tcMar>
          </w:tcPr>
          <w:p w:rsidR="008E65A5" w:rsidRPr="00C216D4" w:rsidRDefault="008E65A5" w:rsidP="00E20812">
            <w:pPr>
              <w:spacing w:after="0" w:line="360" w:lineRule="auto"/>
              <w:jc w:val="both"/>
              <w:rPr>
                <w:rFonts w:ascii="Book Antiqua" w:hAnsi="Book Antiqua"/>
                <w:color w:val="000000"/>
                <w:sz w:val="24"/>
                <w:szCs w:val="24"/>
              </w:rPr>
            </w:pPr>
            <w:r w:rsidRPr="00C216D4">
              <w:rPr>
                <w:rFonts w:ascii="Book Antiqua" w:hAnsi="Book Antiqua"/>
                <w:color w:val="000000"/>
                <w:sz w:val="24"/>
                <w:szCs w:val="24"/>
              </w:rPr>
              <w:t>10 (100)</w:t>
            </w:r>
          </w:p>
        </w:tc>
      </w:tr>
      <w:tr w:rsidR="008E65A5" w:rsidRPr="0050605B" w:rsidTr="002D04FF">
        <w:tblPrEx>
          <w:tblBorders>
            <w:top w:val="none" w:sz="0" w:space="0" w:color="auto"/>
          </w:tblBorders>
          <w:tblCellMar>
            <w:left w:w="0" w:type="dxa"/>
            <w:right w:w="0" w:type="dxa"/>
          </w:tblCellMar>
        </w:tblPrEx>
        <w:trPr>
          <w:gridAfter w:val="2"/>
          <w:wAfter w:w="291" w:type="dxa"/>
          <w:cantSplit/>
        </w:trPr>
        <w:tc>
          <w:tcPr>
            <w:tcW w:w="5310" w:type="dxa"/>
            <w:gridSpan w:val="3"/>
            <w:tcMar>
              <w:top w:w="15" w:type="dxa"/>
              <w:left w:w="108" w:type="dxa"/>
              <w:bottom w:w="0" w:type="dxa"/>
              <w:right w:w="108" w:type="dxa"/>
            </w:tcMar>
          </w:tcPr>
          <w:p w:rsidR="008E65A5" w:rsidRPr="00C216D4" w:rsidRDefault="008E65A5" w:rsidP="00E20812">
            <w:pPr>
              <w:spacing w:after="0" w:line="360" w:lineRule="auto"/>
              <w:ind w:firstLineChars="100" w:firstLine="240"/>
              <w:jc w:val="both"/>
              <w:rPr>
                <w:rFonts w:ascii="Book Antiqua" w:hAnsi="Book Antiqua"/>
                <w:bCs/>
                <w:color w:val="000000"/>
                <w:sz w:val="24"/>
                <w:szCs w:val="24"/>
              </w:rPr>
            </w:pPr>
            <w:r w:rsidRPr="00C216D4">
              <w:rPr>
                <w:rFonts w:ascii="Book Antiqua" w:hAnsi="Book Antiqua"/>
                <w:bCs/>
                <w:color w:val="000000"/>
                <w:sz w:val="24"/>
                <w:szCs w:val="24"/>
              </w:rPr>
              <w:t>Gastric cardia</w:t>
            </w:r>
          </w:p>
        </w:tc>
        <w:tc>
          <w:tcPr>
            <w:tcW w:w="1980" w:type="dxa"/>
            <w:gridSpan w:val="2"/>
            <w:tcMar>
              <w:top w:w="15" w:type="dxa"/>
              <w:left w:w="108" w:type="dxa"/>
              <w:bottom w:w="0" w:type="dxa"/>
              <w:right w:w="108" w:type="dxa"/>
            </w:tcMar>
          </w:tcPr>
          <w:p w:rsidR="008E65A5" w:rsidRPr="00C216D4" w:rsidRDefault="008E65A5" w:rsidP="00E20812">
            <w:pPr>
              <w:spacing w:after="0" w:line="360" w:lineRule="auto"/>
              <w:jc w:val="both"/>
              <w:rPr>
                <w:rFonts w:ascii="Book Antiqua" w:hAnsi="Book Antiqua"/>
                <w:color w:val="000000"/>
                <w:sz w:val="24"/>
                <w:szCs w:val="24"/>
              </w:rPr>
            </w:pPr>
            <w:r w:rsidRPr="00C216D4">
              <w:rPr>
                <w:rFonts w:ascii="Book Antiqua" w:hAnsi="Book Antiqua"/>
                <w:color w:val="000000"/>
                <w:sz w:val="24"/>
                <w:szCs w:val="24"/>
              </w:rPr>
              <w:t>0 (0)</w:t>
            </w:r>
          </w:p>
        </w:tc>
      </w:tr>
      <w:tr w:rsidR="008E65A5" w:rsidRPr="0050605B" w:rsidTr="002D04FF">
        <w:tblPrEx>
          <w:tblBorders>
            <w:top w:val="none" w:sz="0" w:space="0" w:color="auto"/>
          </w:tblBorders>
          <w:tblCellMar>
            <w:left w:w="0" w:type="dxa"/>
            <w:right w:w="0" w:type="dxa"/>
          </w:tblCellMar>
        </w:tblPrEx>
        <w:trPr>
          <w:gridAfter w:val="2"/>
          <w:wAfter w:w="291" w:type="dxa"/>
          <w:cantSplit/>
        </w:trPr>
        <w:tc>
          <w:tcPr>
            <w:tcW w:w="5310" w:type="dxa"/>
            <w:gridSpan w:val="3"/>
            <w:tcMar>
              <w:top w:w="15" w:type="dxa"/>
              <w:left w:w="108" w:type="dxa"/>
              <w:bottom w:w="0" w:type="dxa"/>
              <w:right w:w="108" w:type="dxa"/>
            </w:tcMar>
          </w:tcPr>
          <w:p w:rsidR="008E65A5" w:rsidRPr="00C216D4" w:rsidRDefault="008E65A5" w:rsidP="00E20812">
            <w:pPr>
              <w:spacing w:after="0" w:line="360" w:lineRule="auto"/>
              <w:ind w:firstLineChars="100" w:firstLine="240"/>
              <w:jc w:val="both"/>
              <w:rPr>
                <w:rFonts w:ascii="Book Antiqua" w:hAnsi="Book Antiqua"/>
                <w:bCs/>
                <w:color w:val="000000"/>
                <w:sz w:val="24"/>
                <w:szCs w:val="24"/>
              </w:rPr>
            </w:pPr>
            <w:r w:rsidRPr="00C216D4">
              <w:rPr>
                <w:rFonts w:ascii="Book Antiqua" w:hAnsi="Book Antiqua"/>
                <w:bCs/>
                <w:color w:val="000000"/>
                <w:sz w:val="24"/>
                <w:szCs w:val="24"/>
              </w:rPr>
              <w:t>Gastric body</w:t>
            </w:r>
          </w:p>
        </w:tc>
        <w:tc>
          <w:tcPr>
            <w:tcW w:w="1980" w:type="dxa"/>
            <w:gridSpan w:val="2"/>
            <w:tcMar>
              <w:top w:w="15" w:type="dxa"/>
              <w:left w:w="108" w:type="dxa"/>
              <w:bottom w:w="0" w:type="dxa"/>
              <w:right w:w="108" w:type="dxa"/>
            </w:tcMar>
          </w:tcPr>
          <w:p w:rsidR="008E65A5" w:rsidRPr="00C216D4" w:rsidRDefault="008E65A5" w:rsidP="00E20812">
            <w:pPr>
              <w:spacing w:after="0" w:line="360" w:lineRule="auto"/>
              <w:jc w:val="both"/>
              <w:rPr>
                <w:rFonts w:ascii="Book Antiqua" w:hAnsi="Book Antiqua"/>
                <w:color w:val="000000"/>
                <w:sz w:val="24"/>
                <w:szCs w:val="24"/>
              </w:rPr>
            </w:pPr>
            <w:r w:rsidRPr="00C216D4">
              <w:rPr>
                <w:rFonts w:ascii="Book Antiqua" w:hAnsi="Book Antiqua"/>
                <w:color w:val="000000"/>
                <w:sz w:val="24"/>
                <w:szCs w:val="24"/>
              </w:rPr>
              <w:t>10 (100)</w:t>
            </w:r>
          </w:p>
        </w:tc>
      </w:tr>
      <w:tr w:rsidR="008E65A5" w:rsidRPr="0050605B" w:rsidTr="002D04FF">
        <w:tblPrEx>
          <w:tblBorders>
            <w:top w:val="none" w:sz="0" w:space="0" w:color="auto"/>
          </w:tblBorders>
          <w:tblCellMar>
            <w:left w:w="0" w:type="dxa"/>
            <w:right w:w="0" w:type="dxa"/>
          </w:tblCellMar>
        </w:tblPrEx>
        <w:trPr>
          <w:gridAfter w:val="2"/>
          <w:wAfter w:w="291" w:type="dxa"/>
          <w:cantSplit/>
        </w:trPr>
        <w:tc>
          <w:tcPr>
            <w:tcW w:w="5310" w:type="dxa"/>
            <w:gridSpan w:val="3"/>
            <w:tcMar>
              <w:top w:w="15" w:type="dxa"/>
              <w:left w:w="108" w:type="dxa"/>
              <w:bottom w:w="0" w:type="dxa"/>
              <w:right w:w="108" w:type="dxa"/>
            </w:tcMar>
          </w:tcPr>
          <w:p w:rsidR="008E65A5" w:rsidRPr="00C216D4" w:rsidRDefault="008E65A5" w:rsidP="00E20812">
            <w:pPr>
              <w:spacing w:after="0" w:line="360" w:lineRule="auto"/>
              <w:ind w:firstLineChars="100" w:firstLine="240"/>
              <w:jc w:val="both"/>
              <w:rPr>
                <w:rFonts w:ascii="Book Antiqua" w:hAnsi="Book Antiqua"/>
                <w:bCs/>
                <w:color w:val="000000"/>
                <w:sz w:val="24"/>
                <w:szCs w:val="24"/>
              </w:rPr>
            </w:pPr>
            <w:r w:rsidRPr="00C216D4">
              <w:rPr>
                <w:rFonts w:ascii="Book Antiqua" w:hAnsi="Book Antiqua"/>
                <w:bCs/>
                <w:color w:val="000000"/>
                <w:sz w:val="24"/>
                <w:szCs w:val="24"/>
              </w:rPr>
              <w:t>Gastric antrum</w:t>
            </w:r>
          </w:p>
        </w:tc>
        <w:tc>
          <w:tcPr>
            <w:tcW w:w="1980" w:type="dxa"/>
            <w:gridSpan w:val="2"/>
            <w:tcMar>
              <w:top w:w="15" w:type="dxa"/>
              <w:left w:w="108" w:type="dxa"/>
              <w:bottom w:w="0" w:type="dxa"/>
              <w:right w:w="108" w:type="dxa"/>
            </w:tcMar>
          </w:tcPr>
          <w:p w:rsidR="008E65A5" w:rsidRPr="00C216D4" w:rsidRDefault="008E65A5" w:rsidP="00E20812">
            <w:pPr>
              <w:spacing w:after="0" w:line="360" w:lineRule="auto"/>
              <w:jc w:val="both"/>
              <w:rPr>
                <w:rFonts w:ascii="Book Antiqua" w:hAnsi="Book Antiqua"/>
                <w:color w:val="000000"/>
                <w:sz w:val="24"/>
                <w:szCs w:val="24"/>
              </w:rPr>
            </w:pPr>
            <w:r w:rsidRPr="00C216D4">
              <w:rPr>
                <w:rFonts w:ascii="Book Antiqua" w:hAnsi="Book Antiqua"/>
                <w:color w:val="000000"/>
                <w:sz w:val="24"/>
                <w:szCs w:val="24"/>
              </w:rPr>
              <w:t>7 (70)</w:t>
            </w:r>
          </w:p>
        </w:tc>
      </w:tr>
      <w:tr w:rsidR="008E65A5" w:rsidRPr="0050605B" w:rsidTr="002D04FF">
        <w:tblPrEx>
          <w:tblBorders>
            <w:top w:val="none" w:sz="0" w:space="0" w:color="auto"/>
          </w:tblBorders>
          <w:tblCellMar>
            <w:left w:w="0" w:type="dxa"/>
            <w:right w:w="0" w:type="dxa"/>
          </w:tblCellMar>
        </w:tblPrEx>
        <w:trPr>
          <w:gridAfter w:val="2"/>
          <w:wAfter w:w="291" w:type="dxa"/>
          <w:cantSplit/>
        </w:trPr>
        <w:tc>
          <w:tcPr>
            <w:tcW w:w="5310" w:type="dxa"/>
            <w:gridSpan w:val="3"/>
            <w:tcMar>
              <w:top w:w="15" w:type="dxa"/>
              <w:left w:w="108" w:type="dxa"/>
              <w:bottom w:w="0" w:type="dxa"/>
              <w:right w:w="108" w:type="dxa"/>
            </w:tcMar>
          </w:tcPr>
          <w:p w:rsidR="008E65A5" w:rsidRPr="00C216D4" w:rsidRDefault="008E65A5" w:rsidP="00E20812">
            <w:pPr>
              <w:spacing w:after="0" w:line="360" w:lineRule="auto"/>
              <w:ind w:firstLineChars="100" w:firstLine="240"/>
              <w:jc w:val="both"/>
              <w:rPr>
                <w:rFonts w:ascii="Book Antiqua" w:hAnsi="Book Antiqua"/>
                <w:bCs/>
                <w:color w:val="000000"/>
                <w:sz w:val="24"/>
                <w:szCs w:val="24"/>
              </w:rPr>
            </w:pPr>
            <w:r w:rsidRPr="00C216D4">
              <w:rPr>
                <w:rFonts w:ascii="Book Antiqua" w:hAnsi="Book Antiqua"/>
                <w:bCs/>
                <w:color w:val="000000"/>
                <w:sz w:val="24"/>
                <w:szCs w:val="24"/>
              </w:rPr>
              <w:t>Pylorus</w:t>
            </w:r>
          </w:p>
        </w:tc>
        <w:tc>
          <w:tcPr>
            <w:tcW w:w="1980" w:type="dxa"/>
            <w:gridSpan w:val="2"/>
            <w:tcMar>
              <w:top w:w="15" w:type="dxa"/>
              <w:left w:w="108" w:type="dxa"/>
              <w:bottom w:w="0" w:type="dxa"/>
              <w:right w:w="108" w:type="dxa"/>
            </w:tcMar>
          </w:tcPr>
          <w:p w:rsidR="008E65A5" w:rsidRPr="00C216D4" w:rsidRDefault="008E65A5" w:rsidP="00E20812">
            <w:pPr>
              <w:spacing w:after="0" w:line="360" w:lineRule="auto"/>
              <w:jc w:val="both"/>
              <w:rPr>
                <w:rFonts w:ascii="Book Antiqua" w:hAnsi="Book Antiqua"/>
                <w:color w:val="000000"/>
                <w:sz w:val="24"/>
                <w:szCs w:val="24"/>
              </w:rPr>
            </w:pPr>
            <w:r w:rsidRPr="00C216D4">
              <w:rPr>
                <w:rFonts w:ascii="Book Antiqua" w:hAnsi="Book Antiqua"/>
                <w:color w:val="000000"/>
                <w:sz w:val="24"/>
                <w:szCs w:val="24"/>
              </w:rPr>
              <w:t>6 (60)</w:t>
            </w:r>
          </w:p>
        </w:tc>
      </w:tr>
      <w:tr w:rsidR="008E65A5" w:rsidRPr="0050605B" w:rsidTr="002D04FF">
        <w:tblPrEx>
          <w:tblBorders>
            <w:top w:val="none" w:sz="0" w:space="0" w:color="auto"/>
          </w:tblBorders>
          <w:tblCellMar>
            <w:left w:w="0" w:type="dxa"/>
            <w:right w:w="0" w:type="dxa"/>
          </w:tblCellMar>
        </w:tblPrEx>
        <w:trPr>
          <w:gridAfter w:val="2"/>
          <w:wAfter w:w="291" w:type="dxa"/>
          <w:cantSplit/>
        </w:trPr>
        <w:tc>
          <w:tcPr>
            <w:tcW w:w="5310" w:type="dxa"/>
            <w:gridSpan w:val="3"/>
            <w:tcMar>
              <w:top w:w="15" w:type="dxa"/>
              <w:left w:w="108" w:type="dxa"/>
              <w:bottom w:w="0" w:type="dxa"/>
              <w:right w:w="108" w:type="dxa"/>
            </w:tcMar>
          </w:tcPr>
          <w:p w:rsidR="008E65A5" w:rsidRPr="00C216D4" w:rsidRDefault="008E65A5" w:rsidP="00E20812">
            <w:pPr>
              <w:spacing w:after="0" w:line="360" w:lineRule="auto"/>
              <w:ind w:firstLineChars="100" w:firstLine="240"/>
              <w:jc w:val="both"/>
              <w:rPr>
                <w:rFonts w:ascii="Book Antiqua" w:hAnsi="Book Antiqua"/>
                <w:bCs/>
                <w:color w:val="000000"/>
                <w:sz w:val="24"/>
                <w:szCs w:val="24"/>
              </w:rPr>
            </w:pPr>
            <w:r w:rsidRPr="00C216D4">
              <w:rPr>
                <w:rFonts w:ascii="Book Antiqua" w:hAnsi="Book Antiqua"/>
                <w:bCs/>
                <w:color w:val="000000"/>
                <w:sz w:val="24"/>
                <w:szCs w:val="24"/>
              </w:rPr>
              <w:t>Duodenum</w:t>
            </w:r>
          </w:p>
        </w:tc>
        <w:tc>
          <w:tcPr>
            <w:tcW w:w="1980" w:type="dxa"/>
            <w:gridSpan w:val="2"/>
            <w:tcMar>
              <w:top w:w="15" w:type="dxa"/>
              <w:left w:w="108" w:type="dxa"/>
              <w:bottom w:w="0" w:type="dxa"/>
              <w:right w:w="108" w:type="dxa"/>
            </w:tcMar>
          </w:tcPr>
          <w:p w:rsidR="008E65A5" w:rsidRPr="00C216D4" w:rsidRDefault="008E65A5" w:rsidP="00E20812">
            <w:pPr>
              <w:spacing w:after="0" w:line="360" w:lineRule="auto"/>
              <w:jc w:val="both"/>
              <w:rPr>
                <w:rFonts w:ascii="Book Antiqua" w:hAnsi="Book Antiqua"/>
                <w:color w:val="000000"/>
                <w:sz w:val="24"/>
                <w:szCs w:val="24"/>
              </w:rPr>
            </w:pPr>
            <w:r w:rsidRPr="00C216D4">
              <w:rPr>
                <w:rFonts w:ascii="Book Antiqua" w:hAnsi="Book Antiqua"/>
                <w:color w:val="000000"/>
                <w:sz w:val="24"/>
                <w:szCs w:val="24"/>
              </w:rPr>
              <w:t>0 (0)</w:t>
            </w:r>
          </w:p>
        </w:tc>
      </w:tr>
      <w:tr w:rsidR="008E65A5" w:rsidRPr="0050605B" w:rsidTr="002D04FF">
        <w:trPr>
          <w:gridBefore w:val="2"/>
          <w:wBefore w:w="272" w:type="dxa"/>
          <w:trHeight w:val="135"/>
        </w:trPr>
        <w:tc>
          <w:tcPr>
            <w:tcW w:w="7309" w:type="dxa"/>
            <w:gridSpan w:val="5"/>
            <w:tcBorders>
              <w:bottom w:val="single" w:sz="4" w:space="0" w:color="auto"/>
            </w:tcBorders>
          </w:tcPr>
          <w:p w:rsidR="008E65A5" w:rsidRPr="00C216D4" w:rsidRDefault="008E65A5" w:rsidP="00E20812">
            <w:pPr>
              <w:spacing w:after="0" w:line="360" w:lineRule="auto"/>
              <w:jc w:val="both"/>
              <w:rPr>
                <w:rFonts w:ascii="Book Antiqua" w:hAnsi="Book Antiqua"/>
                <w:color w:val="000000"/>
                <w:sz w:val="24"/>
                <w:szCs w:val="24"/>
              </w:rPr>
            </w:pPr>
          </w:p>
        </w:tc>
      </w:tr>
      <w:tr w:rsidR="008E65A5" w:rsidRPr="0050605B" w:rsidTr="002D04FF">
        <w:trPr>
          <w:gridBefore w:val="2"/>
          <w:wBefore w:w="272" w:type="dxa"/>
          <w:trHeight w:val="100"/>
        </w:trPr>
        <w:tc>
          <w:tcPr>
            <w:tcW w:w="7309" w:type="dxa"/>
            <w:gridSpan w:val="5"/>
            <w:tcBorders>
              <w:top w:val="single" w:sz="4" w:space="0" w:color="auto"/>
            </w:tcBorders>
          </w:tcPr>
          <w:p w:rsidR="008E65A5" w:rsidRPr="00C216D4" w:rsidRDefault="008E65A5" w:rsidP="00E20812">
            <w:pPr>
              <w:spacing w:after="0" w:line="360" w:lineRule="auto"/>
              <w:jc w:val="both"/>
              <w:rPr>
                <w:rFonts w:ascii="Book Antiqua" w:hAnsi="Book Antiqua"/>
                <w:color w:val="000000"/>
                <w:sz w:val="24"/>
                <w:szCs w:val="24"/>
              </w:rPr>
            </w:pPr>
          </w:p>
        </w:tc>
      </w:tr>
    </w:tbl>
    <w:p w:rsidR="008E65A5" w:rsidRPr="00C216D4" w:rsidRDefault="008E65A5" w:rsidP="00E20812">
      <w:pPr>
        <w:spacing w:after="0" w:line="360" w:lineRule="auto"/>
        <w:jc w:val="both"/>
        <w:rPr>
          <w:rFonts w:ascii="Book Antiqua" w:hAnsi="Book Antiqua"/>
          <w:color w:val="000000"/>
          <w:sz w:val="24"/>
          <w:szCs w:val="24"/>
        </w:rPr>
      </w:pPr>
    </w:p>
    <w:p w:rsidR="008E65A5" w:rsidRPr="00C216D4" w:rsidRDefault="008E65A5" w:rsidP="00E20812">
      <w:pPr>
        <w:spacing w:after="0" w:line="360" w:lineRule="auto"/>
        <w:jc w:val="both"/>
        <w:rPr>
          <w:rFonts w:ascii="Book Antiqua" w:hAnsi="Book Antiqua"/>
          <w:color w:val="000000"/>
          <w:sz w:val="24"/>
          <w:szCs w:val="24"/>
        </w:rPr>
      </w:pPr>
    </w:p>
    <w:p w:rsidR="008E65A5" w:rsidRPr="00C216D4" w:rsidRDefault="008E65A5" w:rsidP="00E20812">
      <w:pPr>
        <w:spacing w:after="0" w:line="360" w:lineRule="auto"/>
        <w:jc w:val="both"/>
        <w:rPr>
          <w:rFonts w:ascii="Book Antiqua" w:hAnsi="Book Antiqua"/>
          <w:color w:val="000000"/>
          <w:sz w:val="24"/>
          <w:szCs w:val="24"/>
        </w:rPr>
      </w:pPr>
    </w:p>
    <w:p w:rsidR="008E65A5" w:rsidRPr="00C216D4" w:rsidRDefault="008E65A5" w:rsidP="00E20812">
      <w:pPr>
        <w:spacing w:after="0" w:line="360" w:lineRule="auto"/>
        <w:jc w:val="both"/>
        <w:rPr>
          <w:rFonts w:ascii="Book Antiqua" w:hAnsi="Book Antiqua"/>
          <w:sz w:val="24"/>
          <w:szCs w:val="24"/>
        </w:rPr>
      </w:pPr>
    </w:p>
    <w:p w:rsidR="008E65A5" w:rsidRPr="00C216D4" w:rsidRDefault="008E65A5" w:rsidP="00E20812">
      <w:pPr>
        <w:spacing w:after="0" w:line="360" w:lineRule="auto"/>
        <w:jc w:val="both"/>
        <w:rPr>
          <w:rFonts w:ascii="Book Antiqua" w:hAnsi="Book Antiqua"/>
          <w:sz w:val="24"/>
          <w:szCs w:val="24"/>
        </w:rPr>
      </w:pPr>
    </w:p>
    <w:p w:rsidR="008E65A5" w:rsidRPr="00C216D4" w:rsidRDefault="008E65A5" w:rsidP="00E20812">
      <w:pPr>
        <w:spacing w:after="0" w:line="360" w:lineRule="auto"/>
        <w:jc w:val="both"/>
        <w:rPr>
          <w:rFonts w:ascii="Book Antiqua" w:hAnsi="Book Antiqua"/>
          <w:sz w:val="24"/>
          <w:szCs w:val="24"/>
        </w:rPr>
      </w:pPr>
    </w:p>
    <w:sectPr w:rsidR="008E65A5" w:rsidRPr="00C216D4" w:rsidSect="006C0D1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36C" w:rsidRDefault="009E536C" w:rsidP="00920341">
      <w:pPr>
        <w:spacing w:after="0" w:line="240" w:lineRule="auto"/>
      </w:pPr>
      <w:r>
        <w:separator/>
      </w:r>
    </w:p>
  </w:endnote>
  <w:endnote w:type="continuationSeparator" w:id="0">
    <w:p w:rsidR="009E536C" w:rsidRDefault="009E536C" w:rsidP="0092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36C" w:rsidRDefault="009E536C" w:rsidP="00920341">
      <w:pPr>
        <w:spacing w:after="0" w:line="240" w:lineRule="auto"/>
      </w:pPr>
      <w:r>
        <w:separator/>
      </w:r>
    </w:p>
  </w:footnote>
  <w:footnote w:type="continuationSeparator" w:id="0">
    <w:p w:rsidR="009E536C" w:rsidRDefault="009E536C" w:rsidP="00920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5FAF"/>
    <w:multiLevelType w:val="hybridMultilevel"/>
    <w:tmpl w:val="39F4A8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AA443C"/>
    <w:multiLevelType w:val="multilevel"/>
    <w:tmpl w:val="06A67A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A2E6061"/>
    <w:multiLevelType w:val="multilevel"/>
    <w:tmpl w:val="610ED0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5802EA6"/>
    <w:multiLevelType w:val="multilevel"/>
    <w:tmpl w:val="C19AC1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631306B"/>
    <w:multiLevelType w:val="multilevel"/>
    <w:tmpl w:val="77A8D1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BBA1A62"/>
    <w:multiLevelType w:val="hybridMultilevel"/>
    <w:tmpl w:val="64D819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E212A48"/>
    <w:multiLevelType w:val="multilevel"/>
    <w:tmpl w:val="94F01FA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05371BF"/>
    <w:multiLevelType w:val="hybridMultilevel"/>
    <w:tmpl w:val="F0768A60"/>
    <w:lvl w:ilvl="0" w:tplc="AD60E698">
      <w:start w:val="16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6B"/>
    <w:rsid w:val="00020EB5"/>
    <w:rsid w:val="00082D20"/>
    <w:rsid w:val="0009603A"/>
    <w:rsid w:val="000C5B5E"/>
    <w:rsid w:val="000E33D9"/>
    <w:rsid w:val="00104DB5"/>
    <w:rsid w:val="001100A9"/>
    <w:rsid w:val="001117F6"/>
    <w:rsid w:val="001126F3"/>
    <w:rsid w:val="00123502"/>
    <w:rsid w:val="001302A7"/>
    <w:rsid w:val="001336B6"/>
    <w:rsid w:val="00145A36"/>
    <w:rsid w:val="00151D3E"/>
    <w:rsid w:val="00173595"/>
    <w:rsid w:val="00177156"/>
    <w:rsid w:val="001811F4"/>
    <w:rsid w:val="00191059"/>
    <w:rsid w:val="00195C46"/>
    <w:rsid w:val="001A3AA1"/>
    <w:rsid w:val="001A4A04"/>
    <w:rsid w:val="001B5220"/>
    <w:rsid w:val="001B6986"/>
    <w:rsid w:val="001C1203"/>
    <w:rsid w:val="001E2037"/>
    <w:rsid w:val="002148A6"/>
    <w:rsid w:val="002353D9"/>
    <w:rsid w:val="00241F86"/>
    <w:rsid w:val="00246FE1"/>
    <w:rsid w:val="002868B0"/>
    <w:rsid w:val="00294097"/>
    <w:rsid w:val="0029694D"/>
    <w:rsid w:val="002A2BFD"/>
    <w:rsid w:val="002B4CB7"/>
    <w:rsid w:val="002C341E"/>
    <w:rsid w:val="002D04FF"/>
    <w:rsid w:val="002D213D"/>
    <w:rsid w:val="002E12F0"/>
    <w:rsid w:val="002E2321"/>
    <w:rsid w:val="002E29D9"/>
    <w:rsid w:val="002F302C"/>
    <w:rsid w:val="00300415"/>
    <w:rsid w:val="0031164E"/>
    <w:rsid w:val="0032216D"/>
    <w:rsid w:val="00327E8E"/>
    <w:rsid w:val="00332B85"/>
    <w:rsid w:val="00334869"/>
    <w:rsid w:val="0035114B"/>
    <w:rsid w:val="0037221D"/>
    <w:rsid w:val="00383AA0"/>
    <w:rsid w:val="00386015"/>
    <w:rsid w:val="003A0888"/>
    <w:rsid w:val="003C1F72"/>
    <w:rsid w:val="003D36F1"/>
    <w:rsid w:val="003E1EFC"/>
    <w:rsid w:val="003E49A7"/>
    <w:rsid w:val="003F0F10"/>
    <w:rsid w:val="003F4633"/>
    <w:rsid w:val="003F4AA4"/>
    <w:rsid w:val="0040356A"/>
    <w:rsid w:val="004072AF"/>
    <w:rsid w:val="004201DD"/>
    <w:rsid w:val="00422AB0"/>
    <w:rsid w:val="004239CE"/>
    <w:rsid w:val="00427CE6"/>
    <w:rsid w:val="004379C3"/>
    <w:rsid w:val="00453F8C"/>
    <w:rsid w:val="0046423F"/>
    <w:rsid w:val="004650D6"/>
    <w:rsid w:val="0049573D"/>
    <w:rsid w:val="004A177A"/>
    <w:rsid w:val="004A3335"/>
    <w:rsid w:val="004B574F"/>
    <w:rsid w:val="004D1CE2"/>
    <w:rsid w:val="004E3BFB"/>
    <w:rsid w:val="0050605B"/>
    <w:rsid w:val="00507C95"/>
    <w:rsid w:val="00521FA3"/>
    <w:rsid w:val="005624C8"/>
    <w:rsid w:val="00571722"/>
    <w:rsid w:val="0058265D"/>
    <w:rsid w:val="0058326E"/>
    <w:rsid w:val="00584C79"/>
    <w:rsid w:val="00596DD2"/>
    <w:rsid w:val="005B22B3"/>
    <w:rsid w:val="005B633B"/>
    <w:rsid w:val="005C42D9"/>
    <w:rsid w:val="005C531A"/>
    <w:rsid w:val="005E486B"/>
    <w:rsid w:val="005F19AF"/>
    <w:rsid w:val="00604B9D"/>
    <w:rsid w:val="00611165"/>
    <w:rsid w:val="00611631"/>
    <w:rsid w:val="006336FB"/>
    <w:rsid w:val="0063708C"/>
    <w:rsid w:val="00683333"/>
    <w:rsid w:val="00687703"/>
    <w:rsid w:val="006A0058"/>
    <w:rsid w:val="006A1164"/>
    <w:rsid w:val="006A21DC"/>
    <w:rsid w:val="006A7AC0"/>
    <w:rsid w:val="006C0D1E"/>
    <w:rsid w:val="006D156D"/>
    <w:rsid w:val="006D242B"/>
    <w:rsid w:val="006D531B"/>
    <w:rsid w:val="006E694A"/>
    <w:rsid w:val="006F2A57"/>
    <w:rsid w:val="0071292F"/>
    <w:rsid w:val="0071586C"/>
    <w:rsid w:val="00723E7B"/>
    <w:rsid w:val="007451AD"/>
    <w:rsid w:val="0075396B"/>
    <w:rsid w:val="00757218"/>
    <w:rsid w:val="00777CAE"/>
    <w:rsid w:val="00785F3B"/>
    <w:rsid w:val="00790CC1"/>
    <w:rsid w:val="007B5DA7"/>
    <w:rsid w:val="007C2B7E"/>
    <w:rsid w:val="007C6309"/>
    <w:rsid w:val="007D4AC6"/>
    <w:rsid w:val="007E03B2"/>
    <w:rsid w:val="007E3F2F"/>
    <w:rsid w:val="007E6D92"/>
    <w:rsid w:val="00804A47"/>
    <w:rsid w:val="008123F1"/>
    <w:rsid w:val="008217AD"/>
    <w:rsid w:val="00832945"/>
    <w:rsid w:val="00840CAF"/>
    <w:rsid w:val="00846A57"/>
    <w:rsid w:val="008571EB"/>
    <w:rsid w:val="00861E87"/>
    <w:rsid w:val="00866A40"/>
    <w:rsid w:val="00874941"/>
    <w:rsid w:val="008B06BF"/>
    <w:rsid w:val="008B406D"/>
    <w:rsid w:val="008C1EF7"/>
    <w:rsid w:val="008D0796"/>
    <w:rsid w:val="008D53A8"/>
    <w:rsid w:val="008E65A5"/>
    <w:rsid w:val="00905993"/>
    <w:rsid w:val="00920341"/>
    <w:rsid w:val="009237D5"/>
    <w:rsid w:val="009271DA"/>
    <w:rsid w:val="00936777"/>
    <w:rsid w:val="00936860"/>
    <w:rsid w:val="00937C46"/>
    <w:rsid w:val="00953A68"/>
    <w:rsid w:val="00956692"/>
    <w:rsid w:val="00964406"/>
    <w:rsid w:val="009665AC"/>
    <w:rsid w:val="00980A14"/>
    <w:rsid w:val="00996822"/>
    <w:rsid w:val="009C0624"/>
    <w:rsid w:val="009C4823"/>
    <w:rsid w:val="009D126C"/>
    <w:rsid w:val="009D32BE"/>
    <w:rsid w:val="009D44CC"/>
    <w:rsid w:val="009E536C"/>
    <w:rsid w:val="009F62BE"/>
    <w:rsid w:val="009F6EBF"/>
    <w:rsid w:val="00A00C57"/>
    <w:rsid w:val="00A52D90"/>
    <w:rsid w:val="00A9583A"/>
    <w:rsid w:val="00AA4197"/>
    <w:rsid w:val="00AB7EFD"/>
    <w:rsid w:val="00AC0E31"/>
    <w:rsid w:val="00AC36BD"/>
    <w:rsid w:val="00AE4E47"/>
    <w:rsid w:val="00AF3964"/>
    <w:rsid w:val="00B02102"/>
    <w:rsid w:val="00B0282F"/>
    <w:rsid w:val="00B0386A"/>
    <w:rsid w:val="00B37591"/>
    <w:rsid w:val="00B375EA"/>
    <w:rsid w:val="00B663E7"/>
    <w:rsid w:val="00B70BE8"/>
    <w:rsid w:val="00B75124"/>
    <w:rsid w:val="00B76D87"/>
    <w:rsid w:val="00B77C3E"/>
    <w:rsid w:val="00B82E55"/>
    <w:rsid w:val="00BC08D2"/>
    <w:rsid w:val="00BE1EC8"/>
    <w:rsid w:val="00BE2DA4"/>
    <w:rsid w:val="00C06A68"/>
    <w:rsid w:val="00C10C0B"/>
    <w:rsid w:val="00C216D4"/>
    <w:rsid w:val="00C22655"/>
    <w:rsid w:val="00C44857"/>
    <w:rsid w:val="00C562C3"/>
    <w:rsid w:val="00CB4AA9"/>
    <w:rsid w:val="00CD3B36"/>
    <w:rsid w:val="00CE70A2"/>
    <w:rsid w:val="00D05AD0"/>
    <w:rsid w:val="00D451E9"/>
    <w:rsid w:val="00D7059C"/>
    <w:rsid w:val="00D756E7"/>
    <w:rsid w:val="00D9210D"/>
    <w:rsid w:val="00DA01C7"/>
    <w:rsid w:val="00DA3328"/>
    <w:rsid w:val="00DD0DE6"/>
    <w:rsid w:val="00DD378C"/>
    <w:rsid w:val="00DF0564"/>
    <w:rsid w:val="00DF24EA"/>
    <w:rsid w:val="00E04837"/>
    <w:rsid w:val="00E20812"/>
    <w:rsid w:val="00E228F6"/>
    <w:rsid w:val="00E248B1"/>
    <w:rsid w:val="00E248C5"/>
    <w:rsid w:val="00E90905"/>
    <w:rsid w:val="00EA3F4D"/>
    <w:rsid w:val="00EB3A0A"/>
    <w:rsid w:val="00EB5D7F"/>
    <w:rsid w:val="00EC01C6"/>
    <w:rsid w:val="00EC3919"/>
    <w:rsid w:val="00ED498D"/>
    <w:rsid w:val="00ED4E47"/>
    <w:rsid w:val="00ED73D9"/>
    <w:rsid w:val="00EE432C"/>
    <w:rsid w:val="00EF58CA"/>
    <w:rsid w:val="00F02EA5"/>
    <w:rsid w:val="00F05DD9"/>
    <w:rsid w:val="00F15A94"/>
    <w:rsid w:val="00F31A98"/>
    <w:rsid w:val="00F517A3"/>
    <w:rsid w:val="00F6473E"/>
    <w:rsid w:val="00F675AA"/>
    <w:rsid w:val="00F72C27"/>
    <w:rsid w:val="00F83488"/>
    <w:rsid w:val="00F94297"/>
    <w:rsid w:val="00FB61E9"/>
    <w:rsid w:val="00FC33DE"/>
    <w:rsid w:val="00FD0908"/>
    <w:rsid w:val="00FE5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2BE"/>
    <w:pPr>
      <w:spacing w:after="200" w:line="276" w:lineRule="auto"/>
    </w:pPr>
    <w:rPr>
      <w:kern w:val="0"/>
      <w:sz w:val="22"/>
      <w:lang w:eastAsia="en-US"/>
    </w:rPr>
  </w:style>
  <w:style w:type="paragraph" w:styleId="1">
    <w:name w:val="heading 1"/>
    <w:basedOn w:val="a"/>
    <w:link w:val="1Char"/>
    <w:uiPriority w:val="99"/>
    <w:qFormat/>
    <w:rsid w:val="00611631"/>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Char"/>
    <w:uiPriority w:val="99"/>
    <w:qFormat/>
    <w:rsid w:val="00611631"/>
    <w:pPr>
      <w:keepNext/>
      <w:keepLines/>
      <w:spacing w:before="200" w:after="0"/>
      <w:outlineLvl w:val="2"/>
    </w:pPr>
    <w:rPr>
      <w:rFonts w:ascii="Cambria" w:eastAsia="MS Gothic" w:hAnsi="Cambria"/>
      <w:b/>
      <w:bCs/>
      <w:color w:val="4F81BD"/>
    </w:rPr>
  </w:style>
  <w:style w:type="paragraph" w:styleId="4">
    <w:name w:val="heading 4"/>
    <w:basedOn w:val="a"/>
    <w:next w:val="a"/>
    <w:link w:val="4Char"/>
    <w:uiPriority w:val="99"/>
    <w:qFormat/>
    <w:rsid w:val="00611631"/>
    <w:pPr>
      <w:keepNext/>
      <w:keepLines/>
      <w:spacing w:before="200" w:after="0"/>
      <w:outlineLvl w:val="3"/>
    </w:pPr>
    <w:rPr>
      <w:rFonts w:ascii="Cambria" w:eastAsia="MS Gothic"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11631"/>
    <w:rPr>
      <w:rFonts w:ascii="Times New Roman" w:hAnsi="Times New Roman" w:cs="Times New Roman"/>
      <w:b/>
      <w:bCs/>
      <w:kern w:val="36"/>
      <w:sz w:val="48"/>
      <w:szCs w:val="48"/>
    </w:rPr>
  </w:style>
  <w:style w:type="character" w:customStyle="1" w:styleId="3Char">
    <w:name w:val="标题 3 Char"/>
    <w:basedOn w:val="a0"/>
    <w:link w:val="3"/>
    <w:uiPriority w:val="99"/>
    <w:semiHidden/>
    <w:locked/>
    <w:rsid w:val="00611631"/>
    <w:rPr>
      <w:rFonts w:ascii="Cambria" w:eastAsia="MS Gothic" w:hAnsi="Cambria" w:cs="Times New Roman"/>
      <w:b/>
      <w:bCs/>
      <w:color w:val="4F81BD"/>
    </w:rPr>
  </w:style>
  <w:style w:type="character" w:customStyle="1" w:styleId="4Char">
    <w:name w:val="标题 4 Char"/>
    <w:basedOn w:val="a0"/>
    <w:link w:val="4"/>
    <w:uiPriority w:val="99"/>
    <w:semiHidden/>
    <w:locked/>
    <w:rsid w:val="00611631"/>
    <w:rPr>
      <w:rFonts w:ascii="Cambria" w:eastAsia="MS Gothic" w:hAnsi="Cambria" w:cs="Times New Roman"/>
      <w:b/>
      <w:bCs/>
      <w:i/>
      <w:iCs/>
      <w:color w:val="4F81BD"/>
    </w:rPr>
  </w:style>
  <w:style w:type="character" w:customStyle="1" w:styleId="Title1">
    <w:name w:val="Title1"/>
    <w:basedOn w:val="a0"/>
    <w:uiPriority w:val="99"/>
    <w:rsid w:val="0071586C"/>
    <w:rPr>
      <w:rFonts w:cs="Times New Roman"/>
    </w:rPr>
  </w:style>
  <w:style w:type="character" w:styleId="a3">
    <w:name w:val="Hyperlink"/>
    <w:basedOn w:val="a0"/>
    <w:uiPriority w:val="99"/>
    <w:rsid w:val="006D242B"/>
    <w:rPr>
      <w:rFonts w:cs="Times New Roman"/>
      <w:color w:val="0000FF"/>
      <w:u w:val="single"/>
    </w:rPr>
  </w:style>
  <w:style w:type="paragraph" w:customStyle="1" w:styleId="Title2">
    <w:name w:val="Title2"/>
    <w:basedOn w:val="a"/>
    <w:uiPriority w:val="99"/>
    <w:rsid w:val="00C10C0B"/>
    <w:pPr>
      <w:spacing w:before="100" w:beforeAutospacing="1" w:after="100" w:afterAutospacing="1" w:line="240" w:lineRule="auto"/>
    </w:pPr>
    <w:rPr>
      <w:rFonts w:ascii="Times New Roman" w:hAnsi="Times New Roman"/>
      <w:sz w:val="24"/>
      <w:szCs w:val="24"/>
    </w:rPr>
  </w:style>
  <w:style w:type="paragraph" w:customStyle="1" w:styleId="desc">
    <w:name w:val="desc"/>
    <w:basedOn w:val="a"/>
    <w:uiPriority w:val="99"/>
    <w:rsid w:val="00C10C0B"/>
    <w:pPr>
      <w:spacing w:before="100" w:beforeAutospacing="1" w:after="100" w:afterAutospacing="1" w:line="240" w:lineRule="auto"/>
    </w:pPr>
    <w:rPr>
      <w:rFonts w:ascii="Times New Roman" w:hAnsi="Times New Roman"/>
      <w:sz w:val="24"/>
      <w:szCs w:val="24"/>
    </w:rPr>
  </w:style>
  <w:style w:type="paragraph" w:customStyle="1" w:styleId="details">
    <w:name w:val="details"/>
    <w:basedOn w:val="a"/>
    <w:uiPriority w:val="99"/>
    <w:rsid w:val="00C10C0B"/>
    <w:pPr>
      <w:spacing w:before="100" w:beforeAutospacing="1" w:after="100" w:afterAutospacing="1" w:line="240" w:lineRule="auto"/>
    </w:pPr>
    <w:rPr>
      <w:rFonts w:ascii="Times New Roman" w:hAnsi="Times New Roman"/>
      <w:sz w:val="24"/>
      <w:szCs w:val="24"/>
    </w:rPr>
  </w:style>
  <w:style w:type="character" w:customStyle="1" w:styleId="jrnl">
    <w:name w:val="jrnl"/>
    <w:basedOn w:val="a0"/>
    <w:uiPriority w:val="99"/>
    <w:rsid w:val="00C10C0B"/>
    <w:rPr>
      <w:rFonts w:cs="Times New Roman"/>
    </w:rPr>
  </w:style>
  <w:style w:type="paragraph" w:customStyle="1" w:styleId="links">
    <w:name w:val="links"/>
    <w:basedOn w:val="a"/>
    <w:uiPriority w:val="99"/>
    <w:rsid w:val="00A00C57"/>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8D0796"/>
    <w:pPr>
      <w:ind w:left="720"/>
      <w:contextualSpacing/>
    </w:pPr>
  </w:style>
  <w:style w:type="character" w:styleId="a5">
    <w:name w:val="Emphasis"/>
    <w:basedOn w:val="a0"/>
    <w:uiPriority w:val="99"/>
    <w:qFormat/>
    <w:rsid w:val="00191059"/>
    <w:rPr>
      <w:rFonts w:cs="Times New Roman"/>
      <w:i/>
      <w:iCs/>
    </w:rPr>
  </w:style>
  <w:style w:type="paragraph" w:styleId="a6">
    <w:name w:val="Normal (Web)"/>
    <w:basedOn w:val="a"/>
    <w:uiPriority w:val="99"/>
    <w:rsid w:val="00191059"/>
    <w:pPr>
      <w:spacing w:before="100" w:beforeAutospacing="1" w:after="100" w:afterAutospacing="1" w:line="240" w:lineRule="auto"/>
    </w:pPr>
    <w:rPr>
      <w:rFonts w:ascii="Times New Roman" w:hAnsi="Times New Roman"/>
      <w:sz w:val="24"/>
      <w:szCs w:val="24"/>
    </w:rPr>
  </w:style>
  <w:style w:type="paragraph" w:styleId="a7">
    <w:name w:val="Balloon Text"/>
    <w:basedOn w:val="a"/>
    <w:link w:val="Char"/>
    <w:uiPriority w:val="99"/>
    <w:semiHidden/>
    <w:rsid w:val="00757218"/>
    <w:pPr>
      <w:spacing w:after="0" w:line="240" w:lineRule="auto"/>
    </w:pPr>
    <w:rPr>
      <w:rFonts w:ascii="Tahoma" w:hAnsi="Tahoma" w:cs="Tahoma"/>
      <w:sz w:val="16"/>
      <w:szCs w:val="16"/>
    </w:rPr>
  </w:style>
  <w:style w:type="character" w:customStyle="1" w:styleId="Char">
    <w:name w:val="批注框文本 Char"/>
    <w:basedOn w:val="a0"/>
    <w:link w:val="a7"/>
    <w:uiPriority w:val="99"/>
    <w:semiHidden/>
    <w:locked/>
    <w:rsid w:val="00757218"/>
    <w:rPr>
      <w:rFonts w:ascii="Tahoma" w:hAnsi="Tahoma" w:cs="Tahoma"/>
      <w:sz w:val="16"/>
      <w:szCs w:val="16"/>
    </w:rPr>
  </w:style>
  <w:style w:type="character" w:customStyle="1" w:styleId="highlight">
    <w:name w:val="highlight"/>
    <w:basedOn w:val="a0"/>
    <w:uiPriority w:val="99"/>
    <w:rsid w:val="00611631"/>
    <w:rPr>
      <w:rFonts w:cs="Times New Roman"/>
    </w:rPr>
  </w:style>
  <w:style w:type="character" w:styleId="a8">
    <w:name w:val="annotation reference"/>
    <w:basedOn w:val="a0"/>
    <w:uiPriority w:val="99"/>
    <w:semiHidden/>
    <w:rsid w:val="007C2B7E"/>
    <w:rPr>
      <w:rFonts w:cs="Times New Roman"/>
      <w:sz w:val="18"/>
      <w:szCs w:val="18"/>
    </w:rPr>
  </w:style>
  <w:style w:type="paragraph" w:styleId="a9">
    <w:name w:val="annotation text"/>
    <w:basedOn w:val="a"/>
    <w:link w:val="Char0"/>
    <w:uiPriority w:val="99"/>
    <w:rsid w:val="007C2B7E"/>
    <w:pPr>
      <w:spacing w:line="240" w:lineRule="auto"/>
    </w:pPr>
    <w:rPr>
      <w:sz w:val="24"/>
      <w:szCs w:val="24"/>
    </w:rPr>
  </w:style>
  <w:style w:type="character" w:customStyle="1" w:styleId="Char0">
    <w:name w:val="批注文字 Char"/>
    <w:basedOn w:val="a0"/>
    <w:link w:val="a9"/>
    <w:uiPriority w:val="99"/>
    <w:locked/>
    <w:rsid w:val="007C2B7E"/>
    <w:rPr>
      <w:rFonts w:cs="Times New Roman"/>
      <w:sz w:val="24"/>
      <w:szCs w:val="24"/>
    </w:rPr>
  </w:style>
  <w:style w:type="paragraph" w:styleId="aa">
    <w:name w:val="annotation subject"/>
    <w:basedOn w:val="a9"/>
    <w:next w:val="a9"/>
    <w:link w:val="Char1"/>
    <w:uiPriority w:val="99"/>
    <w:semiHidden/>
    <w:rsid w:val="007C2B7E"/>
    <w:rPr>
      <w:b/>
      <w:bCs/>
      <w:sz w:val="20"/>
      <w:szCs w:val="20"/>
    </w:rPr>
  </w:style>
  <w:style w:type="character" w:customStyle="1" w:styleId="Char1">
    <w:name w:val="批注主题 Char"/>
    <w:basedOn w:val="Char0"/>
    <w:link w:val="aa"/>
    <w:uiPriority w:val="99"/>
    <w:semiHidden/>
    <w:locked/>
    <w:rsid w:val="007C2B7E"/>
    <w:rPr>
      <w:rFonts w:cs="Times New Roman"/>
      <w:b/>
      <w:bCs/>
      <w:sz w:val="20"/>
      <w:szCs w:val="20"/>
    </w:rPr>
  </w:style>
  <w:style w:type="paragraph" w:styleId="ab">
    <w:name w:val="Revision"/>
    <w:hidden/>
    <w:uiPriority w:val="99"/>
    <w:semiHidden/>
    <w:rsid w:val="007C2B7E"/>
    <w:rPr>
      <w:kern w:val="0"/>
      <w:sz w:val="22"/>
      <w:lang w:eastAsia="en-US"/>
    </w:rPr>
  </w:style>
  <w:style w:type="paragraph" w:styleId="ac">
    <w:name w:val="endnote text"/>
    <w:basedOn w:val="a"/>
    <w:link w:val="Char2"/>
    <w:uiPriority w:val="99"/>
    <w:rsid w:val="00920341"/>
    <w:pPr>
      <w:spacing w:after="0" w:line="240" w:lineRule="auto"/>
    </w:pPr>
    <w:rPr>
      <w:sz w:val="20"/>
      <w:szCs w:val="20"/>
    </w:rPr>
  </w:style>
  <w:style w:type="character" w:customStyle="1" w:styleId="Char2">
    <w:name w:val="尾注文本 Char"/>
    <w:basedOn w:val="a0"/>
    <w:link w:val="ac"/>
    <w:uiPriority w:val="99"/>
    <w:locked/>
    <w:rsid w:val="00920341"/>
    <w:rPr>
      <w:rFonts w:cs="Times New Roman"/>
      <w:sz w:val="20"/>
      <w:szCs w:val="20"/>
    </w:rPr>
  </w:style>
  <w:style w:type="character" w:styleId="ad">
    <w:name w:val="endnote reference"/>
    <w:basedOn w:val="a0"/>
    <w:uiPriority w:val="99"/>
    <w:semiHidden/>
    <w:rsid w:val="00920341"/>
    <w:rPr>
      <w:rFonts w:cs="Times New Roman"/>
      <w:vertAlign w:val="superscript"/>
    </w:rPr>
  </w:style>
  <w:style w:type="paragraph" w:styleId="ae">
    <w:name w:val="footnote text"/>
    <w:basedOn w:val="a"/>
    <w:link w:val="Char3"/>
    <w:uiPriority w:val="99"/>
    <w:semiHidden/>
    <w:rsid w:val="00ED498D"/>
    <w:pPr>
      <w:spacing w:after="0" w:line="240" w:lineRule="auto"/>
    </w:pPr>
    <w:rPr>
      <w:sz w:val="20"/>
      <w:szCs w:val="20"/>
    </w:rPr>
  </w:style>
  <w:style w:type="character" w:customStyle="1" w:styleId="Char3">
    <w:name w:val="脚注文本 Char"/>
    <w:basedOn w:val="a0"/>
    <w:link w:val="ae"/>
    <w:uiPriority w:val="99"/>
    <w:semiHidden/>
    <w:locked/>
    <w:rsid w:val="00ED498D"/>
    <w:rPr>
      <w:rFonts w:cs="Times New Roman"/>
      <w:sz w:val="20"/>
      <w:szCs w:val="20"/>
    </w:rPr>
  </w:style>
  <w:style w:type="character" w:styleId="af">
    <w:name w:val="footnote reference"/>
    <w:basedOn w:val="a0"/>
    <w:uiPriority w:val="99"/>
    <w:semiHidden/>
    <w:rsid w:val="00ED498D"/>
    <w:rPr>
      <w:rFonts w:cs="Times New Roman"/>
      <w:vertAlign w:val="superscript"/>
    </w:rPr>
  </w:style>
  <w:style w:type="character" w:customStyle="1" w:styleId="labellist1">
    <w:name w:val="label_list1"/>
    <w:uiPriority w:val="99"/>
    <w:rsid w:val="00507C95"/>
  </w:style>
  <w:style w:type="character" w:customStyle="1" w:styleId="A12">
    <w:name w:val="A1+2"/>
    <w:uiPriority w:val="99"/>
    <w:rsid w:val="002B4CB7"/>
    <w:rPr>
      <w:color w:val="211D1E"/>
      <w:sz w:val="19"/>
    </w:rPr>
  </w:style>
  <w:style w:type="paragraph" w:styleId="af0">
    <w:name w:val="header"/>
    <w:basedOn w:val="a"/>
    <w:link w:val="Char4"/>
    <w:uiPriority w:val="99"/>
    <w:rsid w:val="00FC33D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uiPriority w:val="99"/>
    <w:locked/>
    <w:rsid w:val="00FC33DE"/>
    <w:rPr>
      <w:rFonts w:cs="Times New Roman"/>
      <w:sz w:val="18"/>
      <w:szCs w:val="18"/>
    </w:rPr>
  </w:style>
  <w:style w:type="paragraph" w:styleId="af1">
    <w:name w:val="footer"/>
    <w:basedOn w:val="a"/>
    <w:link w:val="Char5"/>
    <w:uiPriority w:val="99"/>
    <w:rsid w:val="00FC33DE"/>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locked/>
    <w:rsid w:val="00FC33DE"/>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2BE"/>
    <w:pPr>
      <w:spacing w:after="200" w:line="276" w:lineRule="auto"/>
    </w:pPr>
    <w:rPr>
      <w:kern w:val="0"/>
      <w:sz w:val="22"/>
      <w:lang w:eastAsia="en-US"/>
    </w:rPr>
  </w:style>
  <w:style w:type="paragraph" w:styleId="1">
    <w:name w:val="heading 1"/>
    <w:basedOn w:val="a"/>
    <w:link w:val="1Char"/>
    <w:uiPriority w:val="99"/>
    <w:qFormat/>
    <w:rsid w:val="00611631"/>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Char"/>
    <w:uiPriority w:val="99"/>
    <w:qFormat/>
    <w:rsid w:val="00611631"/>
    <w:pPr>
      <w:keepNext/>
      <w:keepLines/>
      <w:spacing w:before="200" w:after="0"/>
      <w:outlineLvl w:val="2"/>
    </w:pPr>
    <w:rPr>
      <w:rFonts w:ascii="Cambria" w:eastAsia="MS Gothic" w:hAnsi="Cambria"/>
      <w:b/>
      <w:bCs/>
      <w:color w:val="4F81BD"/>
    </w:rPr>
  </w:style>
  <w:style w:type="paragraph" w:styleId="4">
    <w:name w:val="heading 4"/>
    <w:basedOn w:val="a"/>
    <w:next w:val="a"/>
    <w:link w:val="4Char"/>
    <w:uiPriority w:val="99"/>
    <w:qFormat/>
    <w:rsid w:val="00611631"/>
    <w:pPr>
      <w:keepNext/>
      <w:keepLines/>
      <w:spacing w:before="200" w:after="0"/>
      <w:outlineLvl w:val="3"/>
    </w:pPr>
    <w:rPr>
      <w:rFonts w:ascii="Cambria" w:eastAsia="MS Gothic"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11631"/>
    <w:rPr>
      <w:rFonts w:ascii="Times New Roman" w:hAnsi="Times New Roman" w:cs="Times New Roman"/>
      <w:b/>
      <w:bCs/>
      <w:kern w:val="36"/>
      <w:sz w:val="48"/>
      <w:szCs w:val="48"/>
    </w:rPr>
  </w:style>
  <w:style w:type="character" w:customStyle="1" w:styleId="3Char">
    <w:name w:val="标题 3 Char"/>
    <w:basedOn w:val="a0"/>
    <w:link w:val="3"/>
    <w:uiPriority w:val="99"/>
    <w:semiHidden/>
    <w:locked/>
    <w:rsid w:val="00611631"/>
    <w:rPr>
      <w:rFonts w:ascii="Cambria" w:eastAsia="MS Gothic" w:hAnsi="Cambria" w:cs="Times New Roman"/>
      <w:b/>
      <w:bCs/>
      <w:color w:val="4F81BD"/>
    </w:rPr>
  </w:style>
  <w:style w:type="character" w:customStyle="1" w:styleId="4Char">
    <w:name w:val="标题 4 Char"/>
    <w:basedOn w:val="a0"/>
    <w:link w:val="4"/>
    <w:uiPriority w:val="99"/>
    <w:semiHidden/>
    <w:locked/>
    <w:rsid w:val="00611631"/>
    <w:rPr>
      <w:rFonts w:ascii="Cambria" w:eastAsia="MS Gothic" w:hAnsi="Cambria" w:cs="Times New Roman"/>
      <w:b/>
      <w:bCs/>
      <w:i/>
      <w:iCs/>
      <w:color w:val="4F81BD"/>
    </w:rPr>
  </w:style>
  <w:style w:type="character" w:customStyle="1" w:styleId="Title1">
    <w:name w:val="Title1"/>
    <w:basedOn w:val="a0"/>
    <w:uiPriority w:val="99"/>
    <w:rsid w:val="0071586C"/>
    <w:rPr>
      <w:rFonts w:cs="Times New Roman"/>
    </w:rPr>
  </w:style>
  <w:style w:type="character" w:styleId="a3">
    <w:name w:val="Hyperlink"/>
    <w:basedOn w:val="a0"/>
    <w:uiPriority w:val="99"/>
    <w:rsid w:val="006D242B"/>
    <w:rPr>
      <w:rFonts w:cs="Times New Roman"/>
      <w:color w:val="0000FF"/>
      <w:u w:val="single"/>
    </w:rPr>
  </w:style>
  <w:style w:type="paragraph" w:customStyle="1" w:styleId="Title2">
    <w:name w:val="Title2"/>
    <w:basedOn w:val="a"/>
    <w:uiPriority w:val="99"/>
    <w:rsid w:val="00C10C0B"/>
    <w:pPr>
      <w:spacing w:before="100" w:beforeAutospacing="1" w:after="100" w:afterAutospacing="1" w:line="240" w:lineRule="auto"/>
    </w:pPr>
    <w:rPr>
      <w:rFonts w:ascii="Times New Roman" w:hAnsi="Times New Roman"/>
      <w:sz w:val="24"/>
      <w:szCs w:val="24"/>
    </w:rPr>
  </w:style>
  <w:style w:type="paragraph" w:customStyle="1" w:styleId="desc">
    <w:name w:val="desc"/>
    <w:basedOn w:val="a"/>
    <w:uiPriority w:val="99"/>
    <w:rsid w:val="00C10C0B"/>
    <w:pPr>
      <w:spacing w:before="100" w:beforeAutospacing="1" w:after="100" w:afterAutospacing="1" w:line="240" w:lineRule="auto"/>
    </w:pPr>
    <w:rPr>
      <w:rFonts w:ascii="Times New Roman" w:hAnsi="Times New Roman"/>
      <w:sz w:val="24"/>
      <w:szCs w:val="24"/>
    </w:rPr>
  </w:style>
  <w:style w:type="paragraph" w:customStyle="1" w:styleId="details">
    <w:name w:val="details"/>
    <w:basedOn w:val="a"/>
    <w:uiPriority w:val="99"/>
    <w:rsid w:val="00C10C0B"/>
    <w:pPr>
      <w:spacing w:before="100" w:beforeAutospacing="1" w:after="100" w:afterAutospacing="1" w:line="240" w:lineRule="auto"/>
    </w:pPr>
    <w:rPr>
      <w:rFonts w:ascii="Times New Roman" w:hAnsi="Times New Roman"/>
      <w:sz w:val="24"/>
      <w:szCs w:val="24"/>
    </w:rPr>
  </w:style>
  <w:style w:type="character" w:customStyle="1" w:styleId="jrnl">
    <w:name w:val="jrnl"/>
    <w:basedOn w:val="a0"/>
    <w:uiPriority w:val="99"/>
    <w:rsid w:val="00C10C0B"/>
    <w:rPr>
      <w:rFonts w:cs="Times New Roman"/>
    </w:rPr>
  </w:style>
  <w:style w:type="paragraph" w:customStyle="1" w:styleId="links">
    <w:name w:val="links"/>
    <w:basedOn w:val="a"/>
    <w:uiPriority w:val="99"/>
    <w:rsid w:val="00A00C57"/>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8D0796"/>
    <w:pPr>
      <w:ind w:left="720"/>
      <w:contextualSpacing/>
    </w:pPr>
  </w:style>
  <w:style w:type="character" w:styleId="a5">
    <w:name w:val="Emphasis"/>
    <w:basedOn w:val="a0"/>
    <w:uiPriority w:val="99"/>
    <w:qFormat/>
    <w:rsid w:val="00191059"/>
    <w:rPr>
      <w:rFonts w:cs="Times New Roman"/>
      <w:i/>
      <w:iCs/>
    </w:rPr>
  </w:style>
  <w:style w:type="paragraph" w:styleId="a6">
    <w:name w:val="Normal (Web)"/>
    <w:basedOn w:val="a"/>
    <w:uiPriority w:val="99"/>
    <w:rsid w:val="00191059"/>
    <w:pPr>
      <w:spacing w:before="100" w:beforeAutospacing="1" w:after="100" w:afterAutospacing="1" w:line="240" w:lineRule="auto"/>
    </w:pPr>
    <w:rPr>
      <w:rFonts w:ascii="Times New Roman" w:hAnsi="Times New Roman"/>
      <w:sz w:val="24"/>
      <w:szCs w:val="24"/>
    </w:rPr>
  </w:style>
  <w:style w:type="paragraph" w:styleId="a7">
    <w:name w:val="Balloon Text"/>
    <w:basedOn w:val="a"/>
    <w:link w:val="Char"/>
    <w:uiPriority w:val="99"/>
    <w:semiHidden/>
    <w:rsid w:val="00757218"/>
    <w:pPr>
      <w:spacing w:after="0" w:line="240" w:lineRule="auto"/>
    </w:pPr>
    <w:rPr>
      <w:rFonts w:ascii="Tahoma" w:hAnsi="Tahoma" w:cs="Tahoma"/>
      <w:sz w:val="16"/>
      <w:szCs w:val="16"/>
    </w:rPr>
  </w:style>
  <w:style w:type="character" w:customStyle="1" w:styleId="Char">
    <w:name w:val="批注框文本 Char"/>
    <w:basedOn w:val="a0"/>
    <w:link w:val="a7"/>
    <w:uiPriority w:val="99"/>
    <w:semiHidden/>
    <w:locked/>
    <w:rsid w:val="00757218"/>
    <w:rPr>
      <w:rFonts w:ascii="Tahoma" w:hAnsi="Tahoma" w:cs="Tahoma"/>
      <w:sz w:val="16"/>
      <w:szCs w:val="16"/>
    </w:rPr>
  </w:style>
  <w:style w:type="character" w:customStyle="1" w:styleId="highlight">
    <w:name w:val="highlight"/>
    <w:basedOn w:val="a0"/>
    <w:uiPriority w:val="99"/>
    <w:rsid w:val="00611631"/>
    <w:rPr>
      <w:rFonts w:cs="Times New Roman"/>
    </w:rPr>
  </w:style>
  <w:style w:type="character" w:styleId="a8">
    <w:name w:val="annotation reference"/>
    <w:basedOn w:val="a0"/>
    <w:uiPriority w:val="99"/>
    <w:semiHidden/>
    <w:rsid w:val="007C2B7E"/>
    <w:rPr>
      <w:rFonts w:cs="Times New Roman"/>
      <w:sz w:val="18"/>
      <w:szCs w:val="18"/>
    </w:rPr>
  </w:style>
  <w:style w:type="paragraph" w:styleId="a9">
    <w:name w:val="annotation text"/>
    <w:basedOn w:val="a"/>
    <w:link w:val="Char0"/>
    <w:uiPriority w:val="99"/>
    <w:rsid w:val="007C2B7E"/>
    <w:pPr>
      <w:spacing w:line="240" w:lineRule="auto"/>
    </w:pPr>
    <w:rPr>
      <w:sz w:val="24"/>
      <w:szCs w:val="24"/>
    </w:rPr>
  </w:style>
  <w:style w:type="character" w:customStyle="1" w:styleId="Char0">
    <w:name w:val="批注文字 Char"/>
    <w:basedOn w:val="a0"/>
    <w:link w:val="a9"/>
    <w:uiPriority w:val="99"/>
    <w:locked/>
    <w:rsid w:val="007C2B7E"/>
    <w:rPr>
      <w:rFonts w:cs="Times New Roman"/>
      <w:sz w:val="24"/>
      <w:szCs w:val="24"/>
    </w:rPr>
  </w:style>
  <w:style w:type="paragraph" w:styleId="aa">
    <w:name w:val="annotation subject"/>
    <w:basedOn w:val="a9"/>
    <w:next w:val="a9"/>
    <w:link w:val="Char1"/>
    <w:uiPriority w:val="99"/>
    <w:semiHidden/>
    <w:rsid w:val="007C2B7E"/>
    <w:rPr>
      <w:b/>
      <w:bCs/>
      <w:sz w:val="20"/>
      <w:szCs w:val="20"/>
    </w:rPr>
  </w:style>
  <w:style w:type="character" w:customStyle="1" w:styleId="Char1">
    <w:name w:val="批注主题 Char"/>
    <w:basedOn w:val="Char0"/>
    <w:link w:val="aa"/>
    <w:uiPriority w:val="99"/>
    <w:semiHidden/>
    <w:locked/>
    <w:rsid w:val="007C2B7E"/>
    <w:rPr>
      <w:rFonts w:cs="Times New Roman"/>
      <w:b/>
      <w:bCs/>
      <w:sz w:val="20"/>
      <w:szCs w:val="20"/>
    </w:rPr>
  </w:style>
  <w:style w:type="paragraph" w:styleId="ab">
    <w:name w:val="Revision"/>
    <w:hidden/>
    <w:uiPriority w:val="99"/>
    <w:semiHidden/>
    <w:rsid w:val="007C2B7E"/>
    <w:rPr>
      <w:kern w:val="0"/>
      <w:sz w:val="22"/>
      <w:lang w:eastAsia="en-US"/>
    </w:rPr>
  </w:style>
  <w:style w:type="paragraph" w:styleId="ac">
    <w:name w:val="endnote text"/>
    <w:basedOn w:val="a"/>
    <w:link w:val="Char2"/>
    <w:uiPriority w:val="99"/>
    <w:rsid w:val="00920341"/>
    <w:pPr>
      <w:spacing w:after="0" w:line="240" w:lineRule="auto"/>
    </w:pPr>
    <w:rPr>
      <w:sz w:val="20"/>
      <w:szCs w:val="20"/>
    </w:rPr>
  </w:style>
  <w:style w:type="character" w:customStyle="1" w:styleId="Char2">
    <w:name w:val="尾注文本 Char"/>
    <w:basedOn w:val="a0"/>
    <w:link w:val="ac"/>
    <w:uiPriority w:val="99"/>
    <w:locked/>
    <w:rsid w:val="00920341"/>
    <w:rPr>
      <w:rFonts w:cs="Times New Roman"/>
      <w:sz w:val="20"/>
      <w:szCs w:val="20"/>
    </w:rPr>
  </w:style>
  <w:style w:type="character" w:styleId="ad">
    <w:name w:val="endnote reference"/>
    <w:basedOn w:val="a0"/>
    <w:uiPriority w:val="99"/>
    <w:semiHidden/>
    <w:rsid w:val="00920341"/>
    <w:rPr>
      <w:rFonts w:cs="Times New Roman"/>
      <w:vertAlign w:val="superscript"/>
    </w:rPr>
  </w:style>
  <w:style w:type="paragraph" w:styleId="ae">
    <w:name w:val="footnote text"/>
    <w:basedOn w:val="a"/>
    <w:link w:val="Char3"/>
    <w:uiPriority w:val="99"/>
    <w:semiHidden/>
    <w:rsid w:val="00ED498D"/>
    <w:pPr>
      <w:spacing w:after="0" w:line="240" w:lineRule="auto"/>
    </w:pPr>
    <w:rPr>
      <w:sz w:val="20"/>
      <w:szCs w:val="20"/>
    </w:rPr>
  </w:style>
  <w:style w:type="character" w:customStyle="1" w:styleId="Char3">
    <w:name w:val="脚注文本 Char"/>
    <w:basedOn w:val="a0"/>
    <w:link w:val="ae"/>
    <w:uiPriority w:val="99"/>
    <w:semiHidden/>
    <w:locked/>
    <w:rsid w:val="00ED498D"/>
    <w:rPr>
      <w:rFonts w:cs="Times New Roman"/>
      <w:sz w:val="20"/>
      <w:szCs w:val="20"/>
    </w:rPr>
  </w:style>
  <w:style w:type="character" w:styleId="af">
    <w:name w:val="footnote reference"/>
    <w:basedOn w:val="a0"/>
    <w:uiPriority w:val="99"/>
    <w:semiHidden/>
    <w:rsid w:val="00ED498D"/>
    <w:rPr>
      <w:rFonts w:cs="Times New Roman"/>
      <w:vertAlign w:val="superscript"/>
    </w:rPr>
  </w:style>
  <w:style w:type="character" w:customStyle="1" w:styleId="labellist1">
    <w:name w:val="label_list1"/>
    <w:uiPriority w:val="99"/>
    <w:rsid w:val="00507C95"/>
  </w:style>
  <w:style w:type="character" w:customStyle="1" w:styleId="A12">
    <w:name w:val="A1+2"/>
    <w:uiPriority w:val="99"/>
    <w:rsid w:val="002B4CB7"/>
    <w:rPr>
      <w:color w:val="211D1E"/>
      <w:sz w:val="19"/>
    </w:rPr>
  </w:style>
  <w:style w:type="paragraph" w:styleId="af0">
    <w:name w:val="header"/>
    <w:basedOn w:val="a"/>
    <w:link w:val="Char4"/>
    <w:uiPriority w:val="99"/>
    <w:rsid w:val="00FC33D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uiPriority w:val="99"/>
    <w:locked/>
    <w:rsid w:val="00FC33DE"/>
    <w:rPr>
      <w:rFonts w:cs="Times New Roman"/>
      <w:sz w:val="18"/>
      <w:szCs w:val="18"/>
    </w:rPr>
  </w:style>
  <w:style w:type="paragraph" w:styleId="af1">
    <w:name w:val="footer"/>
    <w:basedOn w:val="a"/>
    <w:link w:val="Char5"/>
    <w:uiPriority w:val="99"/>
    <w:rsid w:val="00FC33DE"/>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locked/>
    <w:rsid w:val="00FC33DE"/>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963778">
      <w:marLeft w:val="0"/>
      <w:marRight w:val="0"/>
      <w:marTop w:val="0"/>
      <w:marBottom w:val="0"/>
      <w:divBdr>
        <w:top w:val="none" w:sz="0" w:space="0" w:color="auto"/>
        <w:left w:val="none" w:sz="0" w:space="0" w:color="auto"/>
        <w:bottom w:val="none" w:sz="0" w:space="0" w:color="auto"/>
        <w:right w:val="none" w:sz="0" w:space="0" w:color="auto"/>
      </w:divBdr>
      <w:divsChild>
        <w:div w:id="1787964114">
          <w:marLeft w:val="0"/>
          <w:marRight w:val="0"/>
          <w:marTop w:val="0"/>
          <w:marBottom w:val="0"/>
          <w:divBdr>
            <w:top w:val="none" w:sz="0" w:space="0" w:color="auto"/>
            <w:left w:val="none" w:sz="0" w:space="0" w:color="auto"/>
            <w:bottom w:val="none" w:sz="0" w:space="0" w:color="auto"/>
            <w:right w:val="none" w:sz="0" w:space="0" w:color="auto"/>
          </w:divBdr>
          <w:divsChild>
            <w:div w:id="1787963826">
              <w:marLeft w:val="0"/>
              <w:marRight w:val="0"/>
              <w:marTop w:val="0"/>
              <w:marBottom w:val="0"/>
              <w:divBdr>
                <w:top w:val="none" w:sz="0" w:space="0" w:color="auto"/>
                <w:left w:val="none" w:sz="0" w:space="0" w:color="auto"/>
                <w:bottom w:val="none" w:sz="0" w:space="0" w:color="auto"/>
                <w:right w:val="none" w:sz="0" w:space="0" w:color="auto"/>
              </w:divBdr>
              <w:divsChild>
                <w:div w:id="17879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3791">
      <w:marLeft w:val="0"/>
      <w:marRight w:val="0"/>
      <w:marTop w:val="0"/>
      <w:marBottom w:val="0"/>
      <w:divBdr>
        <w:top w:val="none" w:sz="0" w:space="0" w:color="auto"/>
        <w:left w:val="none" w:sz="0" w:space="0" w:color="auto"/>
        <w:bottom w:val="none" w:sz="0" w:space="0" w:color="auto"/>
        <w:right w:val="none" w:sz="0" w:space="0" w:color="auto"/>
      </w:divBdr>
      <w:divsChild>
        <w:div w:id="1787964269">
          <w:marLeft w:val="0"/>
          <w:marRight w:val="0"/>
          <w:marTop w:val="0"/>
          <w:marBottom w:val="0"/>
          <w:divBdr>
            <w:top w:val="none" w:sz="0" w:space="0" w:color="auto"/>
            <w:left w:val="none" w:sz="0" w:space="0" w:color="auto"/>
            <w:bottom w:val="none" w:sz="0" w:space="0" w:color="auto"/>
            <w:right w:val="none" w:sz="0" w:space="0" w:color="auto"/>
          </w:divBdr>
          <w:divsChild>
            <w:div w:id="1787964090">
              <w:marLeft w:val="0"/>
              <w:marRight w:val="0"/>
              <w:marTop w:val="0"/>
              <w:marBottom w:val="0"/>
              <w:divBdr>
                <w:top w:val="none" w:sz="0" w:space="0" w:color="auto"/>
                <w:left w:val="none" w:sz="0" w:space="0" w:color="auto"/>
                <w:bottom w:val="none" w:sz="0" w:space="0" w:color="auto"/>
                <w:right w:val="none" w:sz="0" w:space="0" w:color="auto"/>
              </w:divBdr>
              <w:divsChild>
                <w:div w:id="1787963885">
                  <w:marLeft w:val="0"/>
                  <w:marRight w:val="0"/>
                  <w:marTop w:val="0"/>
                  <w:marBottom w:val="0"/>
                  <w:divBdr>
                    <w:top w:val="none" w:sz="0" w:space="0" w:color="auto"/>
                    <w:left w:val="none" w:sz="0" w:space="0" w:color="auto"/>
                    <w:bottom w:val="none" w:sz="0" w:space="0" w:color="auto"/>
                    <w:right w:val="none" w:sz="0" w:space="0" w:color="auto"/>
                  </w:divBdr>
                  <w:divsChild>
                    <w:div w:id="1787964028">
                      <w:marLeft w:val="0"/>
                      <w:marRight w:val="0"/>
                      <w:marTop w:val="0"/>
                      <w:marBottom w:val="0"/>
                      <w:divBdr>
                        <w:top w:val="none" w:sz="0" w:space="0" w:color="auto"/>
                        <w:left w:val="none" w:sz="0" w:space="0" w:color="auto"/>
                        <w:bottom w:val="none" w:sz="0" w:space="0" w:color="auto"/>
                        <w:right w:val="none" w:sz="0" w:space="0" w:color="auto"/>
                      </w:divBdr>
                      <w:divsChild>
                        <w:div w:id="1787963808">
                          <w:marLeft w:val="0"/>
                          <w:marRight w:val="0"/>
                          <w:marTop w:val="0"/>
                          <w:marBottom w:val="0"/>
                          <w:divBdr>
                            <w:top w:val="none" w:sz="0" w:space="0" w:color="auto"/>
                            <w:left w:val="none" w:sz="0" w:space="0" w:color="auto"/>
                            <w:bottom w:val="none" w:sz="0" w:space="0" w:color="auto"/>
                            <w:right w:val="none" w:sz="0" w:space="0" w:color="auto"/>
                          </w:divBdr>
                          <w:divsChild>
                            <w:div w:id="1787964106">
                              <w:marLeft w:val="0"/>
                              <w:marRight w:val="0"/>
                              <w:marTop w:val="0"/>
                              <w:marBottom w:val="0"/>
                              <w:divBdr>
                                <w:top w:val="none" w:sz="0" w:space="0" w:color="auto"/>
                                <w:left w:val="none" w:sz="0" w:space="0" w:color="auto"/>
                                <w:bottom w:val="none" w:sz="0" w:space="0" w:color="auto"/>
                                <w:right w:val="none" w:sz="0" w:space="0" w:color="auto"/>
                              </w:divBdr>
                              <w:divsChild>
                                <w:div w:id="1787963835">
                                  <w:marLeft w:val="0"/>
                                  <w:marRight w:val="0"/>
                                  <w:marTop w:val="0"/>
                                  <w:marBottom w:val="0"/>
                                  <w:divBdr>
                                    <w:top w:val="none" w:sz="0" w:space="0" w:color="auto"/>
                                    <w:left w:val="none" w:sz="0" w:space="0" w:color="auto"/>
                                    <w:bottom w:val="none" w:sz="0" w:space="0" w:color="auto"/>
                                    <w:right w:val="none" w:sz="0" w:space="0" w:color="auto"/>
                                  </w:divBdr>
                                  <w:divsChild>
                                    <w:div w:id="1787964109">
                                      <w:marLeft w:val="0"/>
                                      <w:marRight w:val="0"/>
                                      <w:marTop w:val="0"/>
                                      <w:marBottom w:val="0"/>
                                      <w:divBdr>
                                        <w:top w:val="none" w:sz="0" w:space="0" w:color="auto"/>
                                        <w:left w:val="none" w:sz="0" w:space="0" w:color="auto"/>
                                        <w:bottom w:val="none" w:sz="0" w:space="0" w:color="auto"/>
                                        <w:right w:val="none" w:sz="0" w:space="0" w:color="auto"/>
                                      </w:divBdr>
                                    </w:div>
                                    <w:div w:id="1787964325">
                                      <w:marLeft w:val="0"/>
                                      <w:marRight w:val="0"/>
                                      <w:marTop w:val="0"/>
                                      <w:marBottom w:val="0"/>
                                      <w:divBdr>
                                        <w:top w:val="none" w:sz="0" w:space="0" w:color="auto"/>
                                        <w:left w:val="none" w:sz="0" w:space="0" w:color="auto"/>
                                        <w:bottom w:val="none" w:sz="0" w:space="0" w:color="auto"/>
                                        <w:right w:val="none" w:sz="0" w:space="0" w:color="auto"/>
                                      </w:divBdr>
                                      <w:divsChild>
                                        <w:div w:id="1787964045">
                                          <w:marLeft w:val="0"/>
                                          <w:marRight w:val="0"/>
                                          <w:marTop w:val="0"/>
                                          <w:marBottom w:val="0"/>
                                          <w:divBdr>
                                            <w:top w:val="none" w:sz="0" w:space="0" w:color="auto"/>
                                            <w:left w:val="none" w:sz="0" w:space="0" w:color="auto"/>
                                            <w:bottom w:val="none" w:sz="0" w:space="0" w:color="auto"/>
                                            <w:right w:val="none" w:sz="0" w:space="0" w:color="auto"/>
                                          </w:divBdr>
                                          <w:divsChild>
                                            <w:div w:id="1787963870">
                                              <w:marLeft w:val="0"/>
                                              <w:marRight w:val="0"/>
                                              <w:marTop w:val="0"/>
                                              <w:marBottom w:val="0"/>
                                              <w:divBdr>
                                                <w:top w:val="none" w:sz="0" w:space="0" w:color="auto"/>
                                                <w:left w:val="none" w:sz="0" w:space="0" w:color="auto"/>
                                                <w:bottom w:val="none" w:sz="0" w:space="0" w:color="auto"/>
                                                <w:right w:val="none" w:sz="0" w:space="0" w:color="auto"/>
                                              </w:divBdr>
                                            </w:div>
                                          </w:divsChild>
                                        </w:div>
                                        <w:div w:id="17879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3868">
                                  <w:marLeft w:val="0"/>
                                  <w:marRight w:val="0"/>
                                  <w:marTop w:val="0"/>
                                  <w:marBottom w:val="0"/>
                                  <w:divBdr>
                                    <w:top w:val="none" w:sz="0" w:space="0" w:color="auto"/>
                                    <w:left w:val="none" w:sz="0" w:space="0" w:color="auto"/>
                                    <w:bottom w:val="none" w:sz="0" w:space="0" w:color="auto"/>
                                    <w:right w:val="none" w:sz="0" w:space="0" w:color="auto"/>
                                  </w:divBdr>
                                  <w:divsChild>
                                    <w:div w:id="1787963900">
                                      <w:marLeft w:val="0"/>
                                      <w:marRight w:val="0"/>
                                      <w:marTop w:val="0"/>
                                      <w:marBottom w:val="0"/>
                                      <w:divBdr>
                                        <w:top w:val="none" w:sz="0" w:space="0" w:color="auto"/>
                                        <w:left w:val="none" w:sz="0" w:space="0" w:color="auto"/>
                                        <w:bottom w:val="none" w:sz="0" w:space="0" w:color="auto"/>
                                        <w:right w:val="none" w:sz="0" w:space="0" w:color="auto"/>
                                      </w:divBdr>
                                      <w:divsChild>
                                        <w:div w:id="1787963960">
                                          <w:marLeft w:val="0"/>
                                          <w:marRight w:val="0"/>
                                          <w:marTop w:val="0"/>
                                          <w:marBottom w:val="0"/>
                                          <w:divBdr>
                                            <w:top w:val="none" w:sz="0" w:space="0" w:color="auto"/>
                                            <w:left w:val="none" w:sz="0" w:space="0" w:color="auto"/>
                                            <w:bottom w:val="none" w:sz="0" w:space="0" w:color="auto"/>
                                            <w:right w:val="none" w:sz="0" w:space="0" w:color="auto"/>
                                          </w:divBdr>
                                        </w:div>
                                        <w:div w:id="1787964239">
                                          <w:marLeft w:val="0"/>
                                          <w:marRight w:val="0"/>
                                          <w:marTop w:val="0"/>
                                          <w:marBottom w:val="0"/>
                                          <w:divBdr>
                                            <w:top w:val="none" w:sz="0" w:space="0" w:color="auto"/>
                                            <w:left w:val="none" w:sz="0" w:space="0" w:color="auto"/>
                                            <w:bottom w:val="none" w:sz="0" w:space="0" w:color="auto"/>
                                            <w:right w:val="none" w:sz="0" w:space="0" w:color="auto"/>
                                          </w:divBdr>
                                          <w:divsChild>
                                            <w:div w:id="17879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008">
                                      <w:marLeft w:val="0"/>
                                      <w:marRight w:val="0"/>
                                      <w:marTop w:val="0"/>
                                      <w:marBottom w:val="0"/>
                                      <w:divBdr>
                                        <w:top w:val="none" w:sz="0" w:space="0" w:color="auto"/>
                                        <w:left w:val="none" w:sz="0" w:space="0" w:color="auto"/>
                                        <w:bottom w:val="none" w:sz="0" w:space="0" w:color="auto"/>
                                        <w:right w:val="none" w:sz="0" w:space="0" w:color="auto"/>
                                      </w:divBdr>
                                    </w:div>
                                  </w:divsChild>
                                </w:div>
                                <w:div w:id="1787963980">
                                  <w:marLeft w:val="0"/>
                                  <w:marRight w:val="0"/>
                                  <w:marTop w:val="0"/>
                                  <w:marBottom w:val="0"/>
                                  <w:divBdr>
                                    <w:top w:val="none" w:sz="0" w:space="0" w:color="auto"/>
                                    <w:left w:val="none" w:sz="0" w:space="0" w:color="auto"/>
                                    <w:bottom w:val="none" w:sz="0" w:space="0" w:color="auto"/>
                                    <w:right w:val="none" w:sz="0" w:space="0" w:color="auto"/>
                                  </w:divBdr>
                                  <w:divsChild>
                                    <w:div w:id="1787963829">
                                      <w:marLeft w:val="0"/>
                                      <w:marRight w:val="0"/>
                                      <w:marTop w:val="0"/>
                                      <w:marBottom w:val="0"/>
                                      <w:divBdr>
                                        <w:top w:val="none" w:sz="0" w:space="0" w:color="auto"/>
                                        <w:left w:val="none" w:sz="0" w:space="0" w:color="auto"/>
                                        <w:bottom w:val="none" w:sz="0" w:space="0" w:color="auto"/>
                                        <w:right w:val="none" w:sz="0" w:space="0" w:color="auto"/>
                                      </w:divBdr>
                                    </w:div>
                                    <w:div w:id="1787964105">
                                      <w:marLeft w:val="0"/>
                                      <w:marRight w:val="0"/>
                                      <w:marTop w:val="0"/>
                                      <w:marBottom w:val="0"/>
                                      <w:divBdr>
                                        <w:top w:val="none" w:sz="0" w:space="0" w:color="auto"/>
                                        <w:left w:val="none" w:sz="0" w:space="0" w:color="auto"/>
                                        <w:bottom w:val="none" w:sz="0" w:space="0" w:color="auto"/>
                                        <w:right w:val="none" w:sz="0" w:space="0" w:color="auto"/>
                                      </w:divBdr>
                                      <w:divsChild>
                                        <w:div w:id="1787964190">
                                          <w:marLeft w:val="0"/>
                                          <w:marRight w:val="0"/>
                                          <w:marTop w:val="0"/>
                                          <w:marBottom w:val="0"/>
                                          <w:divBdr>
                                            <w:top w:val="none" w:sz="0" w:space="0" w:color="auto"/>
                                            <w:left w:val="none" w:sz="0" w:space="0" w:color="auto"/>
                                            <w:bottom w:val="none" w:sz="0" w:space="0" w:color="auto"/>
                                            <w:right w:val="none" w:sz="0" w:space="0" w:color="auto"/>
                                          </w:divBdr>
                                        </w:div>
                                        <w:div w:id="1787964289">
                                          <w:marLeft w:val="0"/>
                                          <w:marRight w:val="0"/>
                                          <w:marTop w:val="0"/>
                                          <w:marBottom w:val="0"/>
                                          <w:divBdr>
                                            <w:top w:val="none" w:sz="0" w:space="0" w:color="auto"/>
                                            <w:left w:val="none" w:sz="0" w:space="0" w:color="auto"/>
                                            <w:bottom w:val="none" w:sz="0" w:space="0" w:color="auto"/>
                                            <w:right w:val="none" w:sz="0" w:space="0" w:color="auto"/>
                                          </w:divBdr>
                                          <w:divsChild>
                                            <w:div w:id="17879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4083">
                                  <w:marLeft w:val="0"/>
                                  <w:marRight w:val="0"/>
                                  <w:marTop w:val="0"/>
                                  <w:marBottom w:val="0"/>
                                  <w:divBdr>
                                    <w:top w:val="none" w:sz="0" w:space="0" w:color="auto"/>
                                    <w:left w:val="none" w:sz="0" w:space="0" w:color="auto"/>
                                    <w:bottom w:val="none" w:sz="0" w:space="0" w:color="auto"/>
                                    <w:right w:val="none" w:sz="0" w:space="0" w:color="auto"/>
                                  </w:divBdr>
                                  <w:divsChild>
                                    <w:div w:id="1787963792">
                                      <w:marLeft w:val="0"/>
                                      <w:marRight w:val="0"/>
                                      <w:marTop w:val="0"/>
                                      <w:marBottom w:val="0"/>
                                      <w:divBdr>
                                        <w:top w:val="none" w:sz="0" w:space="0" w:color="auto"/>
                                        <w:left w:val="none" w:sz="0" w:space="0" w:color="auto"/>
                                        <w:bottom w:val="none" w:sz="0" w:space="0" w:color="auto"/>
                                        <w:right w:val="none" w:sz="0" w:space="0" w:color="auto"/>
                                      </w:divBdr>
                                    </w:div>
                                    <w:div w:id="1787964359">
                                      <w:marLeft w:val="0"/>
                                      <w:marRight w:val="0"/>
                                      <w:marTop w:val="0"/>
                                      <w:marBottom w:val="0"/>
                                      <w:divBdr>
                                        <w:top w:val="none" w:sz="0" w:space="0" w:color="auto"/>
                                        <w:left w:val="none" w:sz="0" w:space="0" w:color="auto"/>
                                        <w:bottom w:val="none" w:sz="0" w:space="0" w:color="auto"/>
                                        <w:right w:val="none" w:sz="0" w:space="0" w:color="auto"/>
                                      </w:divBdr>
                                      <w:divsChild>
                                        <w:div w:id="1787963999">
                                          <w:marLeft w:val="0"/>
                                          <w:marRight w:val="0"/>
                                          <w:marTop w:val="0"/>
                                          <w:marBottom w:val="0"/>
                                          <w:divBdr>
                                            <w:top w:val="none" w:sz="0" w:space="0" w:color="auto"/>
                                            <w:left w:val="none" w:sz="0" w:space="0" w:color="auto"/>
                                            <w:bottom w:val="none" w:sz="0" w:space="0" w:color="auto"/>
                                            <w:right w:val="none" w:sz="0" w:space="0" w:color="auto"/>
                                          </w:divBdr>
                                        </w:div>
                                        <w:div w:id="1787964217">
                                          <w:marLeft w:val="0"/>
                                          <w:marRight w:val="0"/>
                                          <w:marTop w:val="0"/>
                                          <w:marBottom w:val="0"/>
                                          <w:divBdr>
                                            <w:top w:val="none" w:sz="0" w:space="0" w:color="auto"/>
                                            <w:left w:val="none" w:sz="0" w:space="0" w:color="auto"/>
                                            <w:bottom w:val="none" w:sz="0" w:space="0" w:color="auto"/>
                                            <w:right w:val="none" w:sz="0" w:space="0" w:color="auto"/>
                                          </w:divBdr>
                                          <w:divsChild>
                                            <w:div w:id="17879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4164">
                                  <w:marLeft w:val="0"/>
                                  <w:marRight w:val="0"/>
                                  <w:marTop w:val="0"/>
                                  <w:marBottom w:val="0"/>
                                  <w:divBdr>
                                    <w:top w:val="none" w:sz="0" w:space="0" w:color="auto"/>
                                    <w:left w:val="none" w:sz="0" w:space="0" w:color="auto"/>
                                    <w:bottom w:val="none" w:sz="0" w:space="0" w:color="auto"/>
                                    <w:right w:val="none" w:sz="0" w:space="0" w:color="auto"/>
                                  </w:divBdr>
                                  <w:divsChild>
                                    <w:div w:id="1787963928">
                                      <w:marLeft w:val="0"/>
                                      <w:marRight w:val="0"/>
                                      <w:marTop w:val="0"/>
                                      <w:marBottom w:val="0"/>
                                      <w:divBdr>
                                        <w:top w:val="none" w:sz="0" w:space="0" w:color="auto"/>
                                        <w:left w:val="none" w:sz="0" w:space="0" w:color="auto"/>
                                        <w:bottom w:val="none" w:sz="0" w:space="0" w:color="auto"/>
                                        <w:right w:val="none" w:sz="0" w:space="0" w:color="auto"/>
                                      </w:divBdr>
                                      <w:divsChild>
                                        <w:div w:id="1787963871">
                                          <w:marLeft w:val="0"/>
                                          <w:marRight w:val="0"/>
                                          <w:marTop w:val="0"/>
                                          <w:marBottom w:val="0"/>
                                          <w:divBdr>
                                            <w:top w:val="none" w:sz="0" w:space="0" w:color="auto"/>
                                            <w:left w:val="none" w:sz="0" w:space="0" w:color="auto"/>
                                            <w:bottom w:val="none" w:sz="0" w:space="0" w:color="auto"/>
                                            <w:right w:val="none" w:sz="0" w:space="0" w:color="auto"/>
                                          </w:divBdr>
                                        </w:div>
                                        <w:div w:id="1787964245">
                                          <w:marLeft w:val="0"/>
                                          <w:marRight w:val="0"/>
                                          <w:marTop w:val="0"/>
                                          <w:marBottom w:val="0"/>
                                          <w:divBdr>
                                            <w:top w:val="none" w:sz="0" w:space="0" w:color="auto"/>
                                            <w:left w:val="none" w:sz="0" w:space="0" w:color="auto"/>
                                            <w:bottom w:val="none" w:sz="0" w:space="0" w:color="auto"/>
                                            <w:right w:val="none" w:sz="0" w:space="0" w:color="auto"/>
                                          </w:divBdr>
                                          <w:divsChild>
                                            <w:div w:id="17879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4200">
                                  <w:marLeft w:val="0"/>
                                  <w:marRight w:val="0"/>
                                  <w:marTop w:val="0"/>
                                  <w:marBottom w:val="0"/>
                                  <w:divBdr>
                                    <w:top w:val="none" w:sz="0" w:space="0" w:color="auto"/>
                                    <w:left w:val="none" w:sz="0" w:space="0" w:color="auto"/>
                                    <w:bottom w:val="none" w:sz="0" w:space="0" w:color="auto"/>
                                    <w:right w:val="none" w:sz="0" w:space="0" w:color="auto"/>
                                  </w:divBdr>
                                  <w:divsChild>
                                    <w:div w:id="1787963857">
                                      <w:marLeft w:val="0"/>
                                      <w:marRight w:val="0"/>
                                      <w:marTop w:val="0"/>
                                      <w:marBottom w:val="0"/>
                                      <w:divBdr>
                                        <w:top w:val="none" w:sz="0" w:space="0" w:color="auto"/>
                                        <w:left w:val="none" w:sz="0" w:space="0" w:color="auto"/>
                                        <w:bottom w:val="none" w:sz="0" w:space="0" w:color="auto"/>
                                        <w:right w:val="none" w:sz="0" w:space="0" w:color="auto"/>
                                      </w:divBdr>
                                      <w:divsChild>
                                        <w:div w:id="1787964129">
                                          <w:marLeft w:val="0"/>
                                          <w:marRight w:val="0"/>
                                          <w:marTop w:val="0"/>
                                          <w:marBottom w:val="0"/>
                                          <w:divBdr>
                                            <w:top w:val="none" w:sz="0" w:space="0" w:color="auto"/>
                                            <w:left w:val="none" w:sz="0" w:space="0" w:color="auto"/>
                                            <w:bottom w:val="none" w:sz="0" w:space="0" w:color="auto"/>
                                            <w:right w:val="none" w:sz="0" w:space="0" w:color="auto"/>
                                          </w:divBdr>
                                          <w:divsChild>
                                            <w:div w:id="1787963843">
                                              <w:marLeft w:val="0"/>
                                              <w:marRight w:val="0"/>
                                              <w:marTop w:val="0"/>
                                              <w:marBottom w:val="0"/>
                                              <w:divBdr>
                                                <w:top w:val="none" w:sz="0" w:space="0" w:color="auto"/>
                                                <w:left w:val="none" w:sz="0" w:space="0" w:color="auto"/>
                                                <w:bottom w:val="none" w:sz="0" w:space="0" w:color="auto"/>
                                                <w:right w:val="none" w:sz="0" w:space="0" w:color="auto"/>
                                              </w:divBdr>
                                            </w:div>
                                          </w:divsChild>
                                        </w:div>
                                        <w:div w:id="1787964208">
                                          <w:marLeft w:val="0"/>
                                          <w:marRight w:val="0"/>
                                          <w:marTop w:val="0"/>
                                          <w:marBottom w:val="0"/>
                                          <w:divBdr>
                                            <w:top w:val="none" w:sz="0" w:space="0" w:color="auto"/>
                                            <w:left w:val="none" w:sz="0" w:space="0" w:color="auto"/>
                                            <w:bottom w:val="none" w:sz="0" w:space="0" w:color="auto"/>
                                            <w:right w:val="none" w:sz="0" w:space="0" w:color="auto"/>
                                          </w:divBdr>
                                        </w:div>
                                      </w:divsChild>
                                    </w:div>
                                    <w:div w:id="1787964076">
                                      <w:marLeft w:val="0"/>
                                      <w:marRight w:val="0"/>
                                      <w:marTop w:val="0"/>
                                      <w:marBottom w:val="0"/>
                                      <w:divBdr>
                                        <w:top w:val="none" w:sz="0" w:space="0" w:color="auto"/>
                                        <w:left w:val="none" w:sz="0" w:space="0" w:color="auto"/>
                                        <w:bottom w:val="none" w:sz="0" w:space="0" w:color="auto"/>
                                        <w:right w:val="none" w:sz="0" w:space="0" w:color="auto"/>
                                      </w:divBdr>
                                    </w:div>
                                  </w:divsChild>
                                </w:div>
                                <w:div w:id="1787964232">
                                  <w:marLeft w:val="0"/>
                                  <w:marRight w:val="0"/>
                                  <w:marTop w:val="0"/>
                                  <w:marBottom w:val="0"/>
                                  <w:divBdr>
                                    <w:top w:val="none" w:sz="0" w:space="0" w:color="auto"/>
                                    <w:left w:val="none" w:sz="0" w:space="0" w:color="auto"/>
                                    <w:bottom w:val="none" w:sz="0" w:space="0" w:color="auto"/>
                                    <w:right w:val="none" w:sz="0" w:space="0" w:color="auto"/>
                                  </w:divBdr>
                                  <w:divsChild>
                                    <w:div w:id="1787963800">
                                      <w:marLeft w:val="0"/>
                                      <w:marRight w:val="0"/>
                                      <w:marTop w:val="0"/>
                                      <w:marBottom w:val="0"/>
                                      <w:divBdr>
                                        <w:top w:val="none" w:sz="0" w:space="0" w:color="auto"/>
                                        <w:left w:val="none" w:sz="0" w:space="0" w:color="auto"/>
                                        <w:bottom w:val="none" w:sz="0" w:space="0" w:color="auto"/>
                                        <w:right w:val="none" w:sz="0" w:space="0" w:color="auto"/>
                                      </w:divBdr>
                                    </w:div>
                                    <w:div w:id="1787964203">
                                      <w:marLeft w:val="0"/>
                                      <w:marRight w:val="0"/>
                                      <w:marTop w:val="0"/>
                                      <w:marBottom w:val="0"/>
                                      <w:divBdr>
                                        <w:top w:val="none" w:sz="0" w:space="0" w:color="auto"/>
                                        <w:left w:val="none" w:sz="0" w:space="0" w:color="auto"/>
                                        <w:bottom w:val="none" w:sz="0" w:space="0" w:color="auto"/>
                                        <w:right w:val="none" w:sz="0" w:space="0" w:color="auto"/>
                                      </w:divBdr>
                                      <w:divsChild>
                                        <w:div w:id="1787963805">
                                          <w:marLeft w:val="0"/>
                                          <w:marRight w:val="0"/>
                                          <w:marTop w:val="0"/>
                                          <w:marBottom w:val="0"/>
                                          <w:divBdr>
                                            <w:top w:val="none" w:sz="0" w:space="0" w:color="auto"/>
                                            <w:left w:val="none" w:sz="0" w:space="0" w:color="auto"/>
                                            <w:bottom w:val="none" w:sz="0" w:space="0" w:color="auto"/>
                                            <w:right w:val="none" w:sz="0" w:space="0" w:color="auto"/>
                                          </w:divBdr>
                                        </w:div>
                                        <w:div w:id="1787963938">
                                          <w:marLeft w:val="0"/>
                                          <w:marRight w:val="0"/>
                                          <w:marTop w:val="0"/>
                                          <w:marBottom w:val="0"/>
                                          <w:divBdr>
                                            <w:top w:val="none" w:sz="0" w:space="0" w:color="auto"/>
                                            <w:left w:val="none" w:sz="0" w:space="0" w:color="auto"/>
                                            <w:bottom w:val="none" w:sz="0" w:space="0" w:color="auto"/>
                                            <w:right w:val="none" w:sz="0" w:space="0" w:color="auto"/>
                                          </w:divBdr>
                                          <w:divsChild>
                                            <w:div w:id="17879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4292">
                                  <w:marLeft w:val="0"/>
                                  <w:marRight w:val="0"/>
                                  <w:marTop w:val="0"/>
                                  <w:marBottom w:val="0"/>
                                  <w:divBdr>
                                    <w:top w:val="none" w:sz="0" w:space="0" w:color="auto"/>
                                    <w:left w:val="none" w:sz="0" w:space="0" w:color="auto"/>
                                    <w:bottom w:val="none" w:sz="0" w:space="0" w:color="auto"/>
                                    <w:right w:val="none" w:sz="0" w:space="0" w:color="auto"/>
                                  </w:divBdr>
                                  <w:divsChild>
                                    <w:div w:id="1787963879">
                                      <w:marLeft w:val="0"/>
                                      <w:marRight w:val="0"/>
                                      <w:marTop w:val="0"/>
                                      <w:marBottom w:val="0"/>
                                      <w:divBdr>
                                        <w:top w:val="none" w:sz="0" w:space="0" w:color="auto"/>
                                        <w:left w:val="none" w:sz="0" w:space="0" w:color="auto"/>
                                        <w:bottom w:val="none" w:sz="0" w:space="0" w:color="auto"/>
                                        <w:right w:val="none" w:sz="0" w:space="0" w:color="auto"/>
                                      </w:divBdr>
                                    </w:div>
                                    <w:div w:id="1787964168">
                                      <w:marLeft w:val="0"/>
                                      <w:marRight w:val="0"/>
                                      <w:marTop w:val="0"/>
                                      <w:marBottom w:val="0"/>
                                      <w:divBdr>
                                        <w:top w:val="none" w:sz="0" w:space="0" w:color="auto"/>
                                        <w:left w:val="none" w:sz="0" w:space="0" w:color="auto"/>
                                        <w:bottom w:val="none" w:sz="0" w:space="0" w:color="auto"/>
                                        <w:right w:val="none" w:sz="0" w:space="0" w:color="auto"/>
                                      </w:divBdr>
                                      <w:divsChild>
                                        <w:div w:id="1787963951">
                                          <w:marLeft w:val="0"/>
                                          <w:marRight w:val="0"/>
                                          <w:marTop w:val="0"/>
                                          <w:marBottom w:val="0"/>
                                          <w:divBdr>
                                            <w:top w:val="none" w:sz="0" w:space="0" w:color="auto"/>
                                            <w:left w:val="none" w:sz="0" w:space="0" w:color="auto"/>
                                            <w:bottom w:val="none" w:sz="0" w:space="0" w:color="auto"/>
                                            <w:right w:val="none" w:sz="0" w:space="0" w:color="auto"/>
                                          </w:divBdr>
                                        </w:div>
                                        <w:div w:id="1787964093">
                                          <w:marLeft w:val="0"/>
                                          <w:marRight w:val="0"/>
                                          <w:marTop w:val="0"/>
                                          <w:marBottom w:val="0"/>
                                          <w:divBdr>
                                            <w:top w:val="none" w:sz="0" w:space="0" w:color="auto"/>
                                            <w:left w:val="none" w:sz="0" w:space="0" w:color="auto"/>
                                            <w:bottom w:val="none" w:sz="0" w:space="0" w:color="auto"/>
                                            <w:right w:val="none" w:sz="0" w:space="0" w:color="auto"/>
                                          </w:divBdr>
                                          <w:divsChild>
                                            <w:div w:id="17879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4295">
                                  <w:marLeft w:val="0"/>
                                  <w:marRight w:val="0"/>
                                  <w:marTop w:val="0"/>
                                  <w:marBottom w:val="0"/>
                                  <w:divBdr>
                                    <w:top w:val="none" w:sz="0" w:space="0" w:color="auto"/>
                                    <w:left w:val="none" w:sz="0" w:space="0" w:color="auto"/>
                                    <w:bottom w:val="none" w:sz="0" w:space="0" w:color="auto"/>
                                    <w:right w:val="none" w:sz="0" w:space="0" w:color="auto"/>
                                  </w:divBdr>
                                  <w:divsChild>
                                    <w:div w:id="1787963834">
                                      <w:marLeft w:val="0"/>
                                      <w:marRight w:val="0"/>
                                      <w:marTop w:val="0"/>
                                      <w:marBottom w:val="0"/>
                                      <w:divBdr>
                                        <w:top w:val="none" w:sz="0" w:space="0" w:color="auto"/>
                                        <w:left w:val="none" w:sz="0" w:space="0" w:color="auto"/>
                                        <w:bottom w:val="none" w:sz="0" w:space="0" w:color="auto"/>
                                        <w:right w:val="none" w:sz="0" w:space="0" w:color="auto"/>
                                      </w:divBdr>
                                      <w:divsChild>
                                        <w:div w:id="1787963968">
                                          <w:marLeft w:val="0"/>
                                          <w:marRight w:val="0"/>
                                          <w:marTop w:val="0"/>
                                          <w:marBottom w:val="0"/>
                                          <w:divBdr>
                                            <w:top w:val="none" w:sz="0" w:space="0" w:color="auto"/>
                                            <w:left w:val="none" w:sz="0" w:space="0" w:color="auto"/>
                                            <w:bottom w:val="none" w:sz="0" w:space="0" w:color="auto"/>
                                            <w:right w:val="none" w:sz="0" w:space="0" w:color="auto"/>
                                          </w:divBdr>
                                        </w:div>
                                        <w:div w:id="1787964204">
                                          <w:marLeft w:val="0"/>
                                          <w:marRight w:val="0"/>
                                          <w:marTop w:val="0"/>
                                          <w:marBottom w:val="0"/>
                                          <w:divBdr>
                                            <w:top w:val="none" w:sz="0" w:space="0" w:color="auto"/>
                                            <w:left w:val="none" w:sz="0" w:space="0" w:color="auto"/>
                                            <w:bottom w:val="none" w:sz="0" w:space="0" w:color="auto"/>
                                            <w:right w:val="none" w:sz="0" w:space="0" w:color="auto"/>
                                          </w:divBdr>
                                          <w:divsChild>
                                            <w:div w:id="17879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144">
                                      <w:marLeft w:val="0"/>
                                      <w:marRight w:val="0"/>
                                      <w:marTop w:val="0"/>
                                      <w:marBottom w:val="0"/>
                                      <w:divBdr>
                                        <w:top w:val="none" w:sz="0" w:space="0" w:color="auto"/>
                                        <w:left w:val="none" w:sz="0" w:space="0" w:color="auto"/>
                                        <w:bottom w:val="none" w:sz="0" w:space="0" w:color="auto"/>
                                        <w:right w:val="none" w:sz="0" w:space="0" w:color="auto"/>
                                      </w:divBdr>
                                    </w:div>
                                  </w:divsChild>
                                </w:div>
                                <w:div w:id="1787964339">
                                  <w:marLeft w:val="0"/>
                                  <w:marRight w:val="0"/>
                                  <w:marTop w:val="0"/>
                                  <w:marBottom w:val="0"/>
                                  <w:divBdr>
                                    <w:top w:val="none" w:sz="0" w:space="0" w:color="auto"/>
                                    <w:left w:val="none" w:sz="0" w:space="0" w:color="auto"/>
                                    <w:bottom w:val="none" w:sz="0" w:space="0" w:color="auto"/>
                                    <w:right w:val="none" w:sz="0" w:space="0" w:color="auto"/>
                                  </w:divBdr>
                                  <w:divsChild>
                                    <w:div w:id="1787964036">
                                      <w:marLeft w:val="0"/>
                                      <w:marRight w:val="0"/>
                                      <w:marTop w:val="0"/>
                                      <w:marBottom w:val="0"/>
                                      <w:divBdr>
                                        <w:top w:val="none" w:sz="0" w:space="0" w:color="auto"/>
                                        <w:left w:val="none" w:sz="0" w:space="0" w:color="auto"/>
                                        <w:bottom w:val="none" w:sz="0" w:space="0" w:color="auto"/>
                                        <w:right w:val="none" w:sz="0" w:space="0" w:color="auto"/>
                                      </w:divBdr>
                                      <w:divsChild>
                                        <w:div w:id="1787964156">
                                          <w:marLeft w:val="0"/>
                                          <w:marRight w:val="0"/>
                                          <w:marTop w:val="0"/>
                                          <w:marBottom w:val="0"/>
                                          <w:divBdr>
                                            <w:top w:val="none" w:sz="0" w:space="0" w:color="auto"/>
                                            <w:left w:val="none" w:sz="0" w:space="0" w:color="auto"/>
                                            <w:bottom w:val="none" w:sz="0" w:space="0" w:color="auto"/>
                                            <w:right w:val="none" w:sz="0" w:space="0" w:color="auto"/>
                                          </w:divBdr>
                                        </w:div>
                                        <w:div w:id="1787964172">
                                          <w:marLeft w:val="0"/>
                                          <w:marRight w:val="0"/>
                                          <w:marTop w:val="0"/>
                                          <w:marBottom w:val="0"/>
                                          <w:divBdr>
                                            <w:top w:val="none" w:sz="0" w:space="0" w:color="auto"/>
                                            <w:left w:val="none" w:sz="0" w:space="0" w:color="auto"/>
                                            <w:bottom w:val="none" w:sz="0" w:space="0" w:color="auto"/>
                                            <w:right w:val="none" w:sz="0" w:space="0" w:color="auto"/>
                                          </w:divBdr>
                                          <w:divsChild>
                                            <w:div w:id="17879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148">
                                      <w:marLeft w:val="0"/>
                                      <w:marRight w:val="0"/>
                                      <w:marTop w:val="0"/>
                                      <w:marBottom w:val="0"/>
                                      <w:divBdr>
                                        <w:top w:val="none" w:sz="0" w:space="0" w:color="auto"/>
                                        <w:left w:val="none" w:sz="0" w:space="0" w:color="auto"/>
                                        <w:bottom w:val="none" w:sz="0" w:space="0" w:color="auto"/>
                                        <w:right w:val="none" w:sz="0" w:space="0" w:color="auto"/>
                                      </w:divBdr>
                                    </w:div>
                                  </w:divsChild>
                                </w:div>
                                <w:div w:id="1787964361">
                                  <w:marLeft w:val="0"/>
                                  <w:marRight w:val="0"/>
                                  <w:marTop w:val="0"/>
                                  <w:marBottom w:val="0"/>
                                  <w:divBdr>
                                    <w:top w:val="none" w:sz="0" w:space="0" w:color="auto"/>
                                    <w:left w:val="none" w:sz="0" w:space="0" w:color="auto"/>
                                    <w:bottom w:val="none" w:sz="0" w:space="0" w:color="auto"/>
                                    <w:right w:val="none" w:sz="0" w:space="0" w:color="auto"/>
                                  </w:divBdr>
                                  <w:divsChild>
                                    <w:div w:id="1787963930">
                                      <w:marLeft w:val="0"/>
                                      <w:marRight w:val="0"/>
                                      <w:marTop w:val="0"/>
                                      <w:marBottom w:val="0"/>
                                      <w:divBdr>
                                        <w:top w:val="none" w:sz="0" w:space="0" w:color="auto"/>
                                        <w:left w:val="none" w:sz="0" w:space="0" w:color="auto"/>
                                        <w:bottom w:val="none" w:sz="0" w:space="0" w:color="auto"/>
                                        <w:right w:val="none" w:sz="0" w:space="0" w:color="auto"/>
                                      </w:divBdr>
                                      <w:divsChild>
                                        <w:div w:id="1787964017">
                                          <w:marLeft w:val="0"/>
                                          <w:marRight w:val="0"/>
                                          <w:marTop w:val="0"/>
                                          <w:marBottom w:val="0"/>
                                          <w:divBdr>
                                            <w:top w:val="none" w:sz="0" w:space="0" w:color="auto"/>
                                            <w:left w:val="none" w:sz="0" w:space="0" w:color="auto"/>
                                            <w:bottom w:val="none" w:sz="0" w:space="0" w:color="auto"/>
                                            <w:right w:val="none" w:sz="0" w:space="0" w:color="auto"/>
                                          </w:divBdr>
                                          <w:divsChild>
                                            <w:div w:id="1787964254">
                                              <w:marLeft w:val="0"/>
                                              <w:marRight w:val="0"/>
                                              <w:marTop w:val="0"/>
                                              <w:marBottom w:val="0"/>
                                              <w:divBdr>
                                                <w:top w:val="none" w:sz="0" w:space="0" w:color="auto"/>
                                                <w:left w:val="none" w:sz="0" w:space="0" w:color="auto"/>
                                                <w:bottom w:val="none" w:sz="0" w:space="0" w:color="auto"/>
                                                <w:right w:val="none" w:sz="0" w:space="0" w:color="auto"/>
                                              </w:divBdr>
                                            </w:div>
                                          </w:divsChild>
                                        </w:div>
                                        <w:div w:id="1787964119">
                                          <w:marLeft w:val="0"/>
                                          <w:marRight w:val="0"/>
                                          <w:marTop w:val="0"/>
                                          <w:marBottom w:val="0"/>
                                          <w:divBdr>
                                            <w:top w:val="none" w:sz="0" w:space="0" w:color="auto"/>
                                            <w:left w:val="none" w:sz="0" w:space="0" w:color="auto"/>
                                            <w:bottom w:val="none" w:sz="0" w:space="0" w:color="auto"/>
                                            <w:right w:val="none" w:sz="0" w:space="0" w:color="auto"/>
                                          </w:divBdr>
                                        </w:div>
                                      </w:divsChild>
                                    </w:div>
                                    <w:div w:id="17879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963812">
      <w:marLeft w:val="0"/>
      <w:marRight w:val="0"/>
      <w:marTop w:val="0"/>
      <w:marBottom w:val="0"/>
      <w:divBdr>
        <w:top w:val="none" w:sz="0" w:space="0" w:color="auto"/>
        <w:left w:val="none" w:sz="0" w:space="0" w:color="auto"/>
        <w:bottom w:val="none" w:sz="0" w:space="0" w:color="auto"/>
        <w:right w:val="none" w:sz="0" w:space="0" w:color="auto"/>
      </w:divBdr>
    </w:div>
    <w:div w:id="1787963842">
      <w:marLeft w:val="0"/>
      <w:marRight w:val="0"/>
      <w:marTop w:val="0"/>
      <w:marBottom w:val="0"/>
      <w:divBdr>
        <w:top w:val="none" w:sz="0" w:space="0" w:color="auto"/>
        <w:left w:val="none" w:sz="0" w:space="0" w:color="auto"/>
        <w:bottom w:val="none" w:sz="0" w:space="0" w:color="auto"/>
        <w:right w:val="none" w:sz="0" w:space="0" w:color="auto"/>
      </w:divBdr>
      <w:divsChild>
        <w:div w:id="1787963970">
          <w:marLeft w:val="0"/>
          <w:marRight w:val="0"/>
          <w:marTop w:val="0"/>
          <w:marBottom w:val="0"/>
          <w:divBdr>
            <w:top w:val="none" w:sz="0" w:space="0" w:color="auto"/>
            <w:left w:val="none" w:sz="0" w:space="0" w:color="auto"/>
            <w:bottom w:val="none" w:sz="0" w:space="0" w:color="auto"/>
            <w:right w:val="none" w:sz="0" w:space="0" w:color="auto"/>
          </w:divBdr>
          <w:divsChild>
            <w:div w:id="1787963793">
              <w:marLeft w:val="0"/>
              <w:marRight w:val="0"/>
              <w:marTop w:val="0"/>
              <w:marBottom w:val="0"/>
              <w:divBdr>
                <w:top w:val="none" w:sz="0" w:space="0" w:color="auto"/>
                <w:left w:val="none" w:sz="0" w:space="0" w:color="auto"/>
                <w:bottom w:val="none" w:sz="0" w:space="0" w:color="auto"/>
                <w:right w:val="none" w:sz="0" w:space="0" w:color="auto"/>
              </w:divBdr>
              <w:divsChild>
                <w:div w:id="17879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3860">
      <w:marLeft w:val="0"/>
      <w:marRight w:val="0"/>
      <w:marTop w:val="0"/>
      <w:marBottom w:val="0"/>
      <w:divBdr>
        <w:top w:val="none" w:sz="0" w:space="0" w:color="auto"/>
        <w:left w:val="none" w:sz="0" w:space="0" w:color="auto"/>
        <w:bottom w:val="none" w:sz="0" w:space="0" w:color="auto"/>
        <w:right w:val="none" w:sz="0" w:space="0" w:color="auto"/>
      </w:divBdr>
      <w:divsChild>
        <w:div w:id="1787963825">
          <w:marLeft w:val="0"/>
          <w:marRight w:val="0"/>
          <w:marTop w:val="0"/>
          <w:marBottom w:val="0"/>
          <w:divBdr>
            <w:top w:val="none" w:sz="0" w:space="0" w:color="auto"/>
            <w:left w:val="none" w:sz="0" w:space="0" w:color="auto"/>
            <w:bottom w:val="none" w:sz="0" w:space="0" w:color="auto"/>
            <w:right w:val="none" w:sz="0" w:space="0" w:color="auto"/>
          </w:divBdr>
          <w:divsChild>
            <w:div w:id="1787963866">
              <w:marLeft w:val="0"/>
              <w:marRight w:val="0"/>
              <w:marTop w:val="0"/>
              <w:marBottom w:val="0"/>
              <w:divBdr>
                <w:top w:val="none" w:sz="0" w:space="0" w:color="auto"/>
                <w:left w:val="none" w:sz="0" w:space="0" w:color="auto"/>
                <w:bottom w:val="none" w:sz="0" w:space="0" w:color="auto"/>
                <w:right w:val="none" w:sz="0" w:space="0" w:color="auto"/>
              </w:divBdr>
              <w:divsChild>
                <w:div w:id="1787964047">
                  <w:marLeft w:val="0"/>
                  <w:marRight w:val="0"/>
                  <w:marTop w:val="0"/>
                  <w:marBottom w:val="0"/>
                  <w:divBdr>
                    <w:top w:val="none" w:sz="0" w:space="0" w:color="auto"/>
                    <w:left w:val="none" w:sz="0" w:space="0" w:color="auto"/>
                    <w:bottom w:val="none" w:sz="0" w:space="0" w:color="auto"/>
                    <w:right w:val="none" w:sz="0" w:space="0" w:color="auto"/>
                  </w:divBdr>
                  <w:divsChild>
                    <w:div w:id="1787964241">
                      <w:marLeft w:val="0"/>
                      <w:marRight w:val="0"/>
                      <w:marTop w:val="0"/>
                      <w:marBottom w:val="0"/>
                      <w:divBdr>
                        <w:top w:val="none" w:sz="0" w:space="0" w:color="auto"/>
                        <w:left w:val="none" w:sz="0" w:space="0" w:color="auto"/>
                        <w:bottom w:val="none" w:sz="0" w:space="0" w:color="auto"/>
                        <w:right w:val="none" w:sz="0" w:space="0" w:color="auto"/>
                      </w:divBdr>
                      <w:divsChild>
                        <w:div w:id="1787964357">
                          <w:marLeft w:val="0"/>
                          <w:marRight w:val="0"/>
                          <w:marTop w:val="0"/>
                          <w:marBottom w:val="0"/>
                          <w:divBdr>
                            <w:top w:val="none" w:sz="0" w:space="0" w:color="auto"/>
                            <w:left w:val="none" w:sz="0" w:space="0" w:color="auto"/>
                            <w:bottom w:val="none" w:sz="0" w:space="0" w:color="auto"/>
                            <w:right w:val="none" w:sz="0" w:space="0" w:color="auto"/>
                          </w:divBdr>
                          <w:divsChild>
                            <w:div w:id="1787964233">
                              <w:marLeft w:val="0"/>
                              <w:marRight w:val="0"/>
                              <w:marTop w:val="0"/>
                              <w:marBottom w:val="0"/>
                              <w:divBdr>
                                <w:top w:val="none" w:sz="0" w:space="0" w:color="auto"/>
                                <w:left w:val="none" w:sz="0" w:space="0" w:color="auto"/>
                                <w:bottom w:val="none" w:sz="0" w:space="0" w:color="auto"/>
                                <w:right w:val="none" w:sz="0" w:space="0" w:color="auto"/>
                              </w:divBdr>
                              <w:divsChild>
                                <w:div w:id="1787963814">
                                  <w:marLeft w:val="0"/>
                                  <w:marRight w:val="0"/>
                                  <w:marTop w:val="0"/>
                                  <w:marBottom w:val="0"/>
                                  <w:divBdr>
                                    <w:top w:val="none" w:sz="0" w:space="0" w:color="auto"/>
                                    <w:left w:val="none" w:sz="0" w:space="0" w:color="auto"/>
                                    <w:bottom w:val="none" w:sz="0" w:space="0" w:color="auto"/>
                                    <w:right w:val="none" w:sz="0" w:space="0" w:color="auto"/>
                                  </w:divBdr>
                                  <w:divsChild>
                                    <w:div w:id="1787964094">
                                      <w:marLeft w:val="0"/>
                                      <w:marRight w:val="0"/>
                                      <w:marTop w:val="0"/>
                                      <w:marBottom w:val="0"/>
                                      <w:divBdr>
                                        <w:top w:val="none" w:sz="0" w:space="0" w:color="auto"/>
                                        <w:left w:val="none" w:sz="0" w:space="0" w:color="auto"/>
                                        <w:bottom w:val="none" w:sz="0" w:space="0" w:color="auto"/>
                                        <w:right w:val="none" w:sz="0" w:space="0" w:color="auto"/>
                                      </w:divBdr>
                                    </w:div>
                                    <w:div w:id="1787964272">
                                      <w:marLeft w:val="0"/>
                                      <w:marRight w:val="0"/>
                                      <w:marTop w:val="0"/>
                                      <w:marBottom w:val="0"/>
                                      <w:divBdr>
                                        <w:top w:val="none" w:sz="0" w:space="0" w:color="auto"/>
                                        <w:left w:val="none" w:sz="0" w:space="0" w:color="auto"/>
                                        <w:bottom w:val="none" w:sz="0" w:space="0" w:color="auto"/>
                                        <w:right w:val="none" w:sz="0" w:space="0" w:color="auto"/>
                                      </w:divBdr>
                                      <w:divsChild>
                                        <w:div w:id="1787963830">
                                          <w:marLeft w:val="0"/>
                                          <w:marRight w:val="0"/>
                                          <w:marTop w:val="0"/>
                                          <w:marBottom w:val="0"/>
                                          <w:divBdr>
                                            <w:top w:val="none" w:sz="0" w:space="0" w:color="auto"/>
                                            <w:left w:val="none" w:sz="0" w:space="0" w:color="auto"/>
                                            <w:bottom w:val="none" w:sz="0" w:space="0" w:color="auto"/>
                                            <w:right w:val="none" w:sz="0" w:space="0" w:color="auto"/>
                                          </w:divBdr>
                                          <w:divsChild>
                                            <w:div w:id="1787964007">
                                              <w:marLeft w:val="0"/>
                                              <w:marRight w:val="0"/>
                                              <w:marTop w:val="0"/>
                                              <w:marBottom w:val="0"/>
                                              <w:divBdr>
                                                <w:top w:val="none" w:sz="0" w:space="0" w:color="auto"/>
                                                <w:left w:val="none" w:sz="0" w:space="0" w:color="auto"/>
                                                <w:bottom w:val="none" w:sz="0" w:space="0" w:color="auto"/>
                                                <w:right w:val="none" w:sz="0" w:space="0" w:color="auto"/>
                                              </w:divBdr>
                                            </w:div>
                                          </w:divsChild>
                                        </w:div>
                                        <w:div w:id="17879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3854">
                                  <w:marLeft w:val="0"/>
                                  <w:marRight w:val="0"/>
                                  <w:marTop w:val="0"/>
                                  <w:marBottom w:val="0"/>
                                  <w:divBdr>
                                    <w:top w:val="none" w:sz="0" w:space="0" w:color="auto"/>
                                    <w:left w:val="none" w:sz="0" w:space="0" w:color="auto"/>
                                    <w:bottom w:val="none" w:sz="0" w:space="0" w:color="auto"/>
                                    <w:right w:val="none" w:sz="0" w:space="0" w:color="auto"/>
                                  </w:divBdr>
                                  <w:divsChild>
                                    <w:div w:id="1787964211">
                                      <w:marLeft w:val="0"/>
                                      <w:marRight w:val="0"/>
                                      <w:marTop w:val="0"/>
                                      <w:marBottom w:val="0"/>
                                      <w:divBdr>
                                        <w:top w:val="none" w:sz="0" w:space="0" w:color="auto"/>
                                        <w:left w:val="none" w:sz="0" w:space="0" w:color="auto"/>
                                        <w:bottom w:val="none" w:sz="0" w:space="0" w:color="auto"/>
                                        <w:right w:val="none" w:sz="0" w:space="0" w:color="auto"/>
                                      </w:divBdr>
                                    </w:div>
                                    <w:div w:id="1787964230">
                                      <w:marLeft w:val="0"/>
                                      <w:marRight w:val="0"/>
                                      <w:marTop w:val="0"/>
                                      <w:marBottom w:val="0"/>
                                      <w:divBdr>
                                        <w:top w:val="none" w:sz="0" w:space="0" w:color="auto"/>
                                        <w:left w:val="none" w:sz="0" w:space="0" w:color="auto"/>
                                        <w:bottom w:val="none" w:sz="0" w:space="0" w:color="auto"/>
                                        <w:right w:val="none" w:sz="0" w:space="0" w:color="auto"/>
                                      </w:divBdr>
                                      <w:divsChild>
                                        <w:div w:id="1787963856">
                                          <w:marLeft w:val="0"/>
                                          <w:marRight w:val="0"/>
                                          <w:marTop w:val="0"/>
                                          <w:marBottom w:val="0"/>
                                          <w:divBdr>
                                            <w:top w:val="none" w:sz="0" w:space="0" w:color="auto"/>
                                            <w:left w:val="none" w:sz="0" w:space="0" w:color="auto"/>
                                            <w:bottom w:val="none" w:sz="0" w:space="0" w:color="auto"/>
                                            <w:right w:val="none" w:sz="0" w:space="0" w:color="auto"/>
                                          </w:divBdr>
                                          <w:divsChild>
                                            <w:div w:id="1787964084">
                                              <w:marLeft w:val="0"/>
                                              <w:marRight w:val="0"/>
                                              <w:marTop w:val="0"/>
                                              <w:marBottom w:val="0"/>
                                              <w:divBdr>
                                                <w:top w:val="none" w:sz="0" w:space="0" w:color="auto"/>
                                                <w:left w:val="none" w:sz="0" w:space="0" w:color="auto"/>
                                                <w:bottom w:val="none" w:sz="0" w:space="0" w:color="auto"/>
                                                <w:right w:val="none" w:sz="0" w:space="0" w:color="auto"/>
                                              </w:divBdr>
                                            </w:div>
                                          </w:divsChild>
                                        </w:div>
                                        <w:div w:id="17879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3899">
                                  <w:marLeft w:val="0"/>
                                  <w:marRight w:val="0"/>
                                  <w:marTop w:val="0"/>
                                  <w:marBottom w:val="0"/>
                                  <w:divBdr>
                                    <w:top w:val="none" w:sz="0" w:space="0" w:color="auto"/>
                                    <w:left w:val="none" w:sz="0" w:space="0" w:color="auto"/>
                                    <w:bottom w:val="none" w:sz="0" w:space="0" w:color="auto"/>
                                    <w:right w:val="none" w:sz="0" w:space="0" w:color="auto"/>
                                  </w:divBdr>
                                  <w:divsChild>
                                    <w:div w:id="1787963807">
                                      <w:marLeft w:val="0"/>
                                      <w:marRight w:val="0"/>
                                      <w:marTop w:val="0"/>
                                      <w:marBottom w:val="0"/>
                                      <w:divBdr>
                                        <w:top w:val="none" w:sz="0" w:space="0" w:color="auto"/>
                                        <w:left w:val="none" w:sz="0" w:space="0" w:color="auto"/>
                                        <w:bottom w:val="none" w:sz="0" w:space="0" w:color="auto"/>
                                        <w:right w:val="none" w:sz="0" w:space="0" w:color="auto"/>
                                      </w:divBdr>
                                      <w:divsChild>
                                        <w:div w:id="1787963851">
                                          <w:marLeft w:val="0"/>
                                          <w:marRight w:val="0"/>
                                          <w:marTop w:val="0"/>
                                          <w:marBottom w:val="0"/>
                                          <w:divBdr>
                                            <w:top w:val="none" w:sz="0" w:space="0" w:color="auto"/>
                                            <w:left w:val="none" w:sz="0" w:space="0" w:color="auto"/>
                                            <w:bottom w:val="none" w:sz="0" w:space="0" w:color="auto"/>
                                            <w:right w:val="none" w:sz="0" w:space="0" w:color="auto"/>
                                          </w:divBdr>
                                        </w:div>
                                        <w:div w:id="1787964111">
                                          <w:marLeft w:val="0"/>
                                          <w:marRight w:val="0"/>
                                          <w:marTop w:val="0"/>
                                          <w:marBottom w:val="0"/>
                                          <w:divBdr>
                                            <w:top w:val="none" w:sz="0" w:space="0" w:color="auto"/>
                                            <w:left w:val="none" w:sz="0" w:space="0" w:color="auto"/>
                                            <w:bottom w:val="none" w:sz="0" w:space="0" w:color="auto"/>
                                            <w:right w:val="none" w:sz="0" w:space="0" w:color="auto"/>
                                          </w:divBdr>
                                          <w:divsChild>
                                            <w:div w:id="17879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059">
                                      <w:marLeft w:val="0"/>
                                      <w:marRight w:val="0"/>
                                      <w:marTop w:val="0"/>
                                      <w:marBottom w:val="0"/>
                                      <w:divBdr>
                                        <w:top w:val="none" w:sz="0" w:space="0" w:color="auto"/>
                                        <w:left w:val="none" w:sz="0" w:space="0" w:color="auto"/>
                                        <w:bottom w:val="none" w:sz="0" w:space="0" w:color="auto"/>
                                        <w:right w:val="none" w:sz="0" w:space="0" w:color="auto"/>
                                      </w:divBdr>
                                    </w:div>
                                  </w:divsChild>
                                </w:div>
                                <w:div w:id="1787963901">
                                  <w:marLeft w:val="0"/>
                                  <w:marRight w:val="0"/>
                                  <w:marTop w:val="0"/>
                                  <w:marBottom w:val="0"/>
                                  <w:divBdr>
                                    <w:top w:val="none" w:sz="0" w:space="0" w:color="auto"/>
                                    <w:left w:val="none" w:sz="0" w:space="0" w:color="auto"/>
                                    <w:bottom w:val="none" w:sz="0" w:space="0" w:color="auto"/>
                                    <w:right w:val="none" w:sz="0" w:space="0" w:color="auto"/>
                                  </w:divBdr>
                                  <w:divsChild>
                                    <w:div w:id="1787963985">
                                      <w:marLeft w:val="0"/>
                                      <w:marRight w:val="0"/>
                                      <w:marTop w:val="0"/>
                                      <w:marBottom w:val="0"/>
                                      <w:divBdr>
                                        <w:top w:val="none" w:sz="0" w:space="0" w:color="auto"/>
                                        <w:left w:val="none" w:sz="0" w:space="0" w:color="auto"/>
                                        <w:bottom w:val="none" w:sz="0" w:space="0" w:color="auto"/>
                                        <w:right w:val="none" w:sz="0" w:space="0" w:color="auto"/>
                                      </w:divBdr>
                                    </w:div>
                                    <w:div w:id="1787964234">
                                      <w:marLeft w:val="0"/>
                                      <w:marRight w:val="0"/>
                                      <w:marTop w:val="0"/>
                                      <w:marBottom w:val="0"/>
                                      <w:divBdr>
                                        <w:top w:val="none" w:sz="0" w:space="0" w:color="auto"/>
                                        <w:left w:val="none" w:sz="0" w:space="0" w:color="auto"/>
                                        <w:bottom w:val="none" w:sz="0" w:space="0" w:color="auto"/>
                                        <w:right w:val="none" w:sz="0" w:space="0" w:color="auto"/>
                                      </w:divBdr>
                                      <w:divsChild>
                                        <w:div w:id="1787963877">
                                          <w:marLeft w:val="0"/>
                                          <w:marRight w:val="0"/>
                                          <w:marTop w:val="0"/>
                                          <w:marBottom w:val="0"/>
                                          <w:divBdr>
                                            <w:top w:val="none" w:sz="0" w:space="0" w:color="auto"/>
                                            <w:left w:val="none" w:sz="0" w:space="0" w:color="auto"/>
                                            <w:bottom w:val="none" w:sz="0" w:space="0" w:color="auto"/>
                                            <w:right w:val="none" w:sz="0" w:space="0" w:color="auto"/>
                                          </w:divBdr>
                                          <w:divsChild>
                                            <w:div w:id="1787964048">
                                              <w:marLeft w:val="0"/>
                                              <w:marRight w:val="0"/>
                                              <w:marTop w:val="0"/>
                                              <w:marBottom w:val="0"/>
                                              <w:divBdr>
                                                <w:top w:val="none" w:sz="0" w:space="0" w:color="auto"/>
                                                <w:left w:val="none" w:sz="0" w:space="0" w:color="auto"/>
                                                <w:bottom w:val="none" w:sz="0" w:space="0" w:color="auto"/>
                                                <w:right w:val="none" w:sz="0" w:space="0" w:color="auto"/>
                                              </w:divBdr>
                                            </w:div>
                                          </w:divsChild>
                                        </w:div>
                                        <w:div w:id="178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3947">
                                  <w:marLeft w:val="0"/>
                                  <w:marRight w:val="0"/>
                                  <w:marTop w:val="0"/>
                                  <w:marBottom w:val="0"/>
                                  <w:divBdr>
                                    <w:top w:val="none" w:sz="0" w:space="0" w:color="auto"/>
                                    <w:left w:val="none" w:sz="0" w:space="0" w:color="auto"/>
                                    <w:bottom w:val="none" w:sz="0" w:space="0" w:color="auto"/>
                                    <w:right w:val="none" w:sz="0" w:space="0" w:color="auto"/>
                                  </w:divBdr>
                                  <w:divsChild>
                                    <w:div w:id="1787963905">
                                      <w:marLeft w:val="0"/>
                                      <w:marRight w:val="0"/>
                                      <w:marTop w:val="0"/>
                                      <w:marBottom w:val="0"/>
                                      <w:divBdr>
                                        <w:top w:val="none" w:sz="0" w:space="0" w:color="auto"/>
                                        <w:left w:val="none" w:sz="0" w:space="0" w:color="auto"/>
                                        <w:bottom w:val="none" w:sz="0" w:space="0" w:color="auto"/>
                                        <w:right w:val="none" w:sz="0" w:space="0" w:color="auto"/>
                                      </w:divBdr>
                                      <w:divsChild>
                                        <w:div w:id="1787963920">
                                          <w:marLeft w:val="0"/>
                                          <w:marRight w:val="0"/>
                                          <w:marTop w:val="0"/>
                                          <w:marBottom w:val="0"/>
                                          <w:divBdr>
                                            <w:top w:val="none" w:sz="0" w:space="0" w:color="auto"/>
                                            <w:left w:val="none" w:sz="0" w:space="0" w:color="auto"/>
                                            <w:bottom w:val="none" w:sz="0" w:space="0" w:color="auto"/>
                                            <w:right w:val="none" w:sz="0" w:space="0" w:color="auto"/>
                                          </w:divBdr>
                                        </w:div>
                                        <w:div w:id="1787964294">
                                          <w:marLeft w:val="0"/>
                                          <w:marRight w:val="0"/>
                                          <w:marTop w:val="0"/>
                                          <w:marBottom w:val="0"/>
                                          <w:divBdr>
                                            <w:top w:val="none" w:sz="0" w:space="0" w:color="auto"/>
                                            <w:left w:val="none" w:sz="0" w:space="0" w:color="auto"/>
                                            <w:bottom w:val="none" w:sz="0" w:space="0" w:color="auto"/>
                                            <w:right w:val="none" w:sz="0" w:space="0" w:color="auto"/>
                                          </w:divBdr>
                                          <w:divsChild>
                                            <w:div w:id="17879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086">
                                      <w:marLeft w:val="0"/>
                                      <w:marRight w:val="0"/>
                                      <w:marTop w:val="0"/>
                                      <w:marBottom w:val="0"/>
                                      <w:divBdr>
                                        <w:top w:val="none" w:sz="0" w:space="0" w:color="auto"/>
                                        <w:left w:val="none" w:sz="0" w:space="0" w:color="auto"/>
                                        <w:bottom w:val="none" w:sz="0" w:space="0" w:color="auto"/>
                                        <w:right w:val="none" w:sz="0" w:space="0" w:color="auto"/>
                                      </w:divBdr>
                                    </w:div>
                                  </w:divsChild>
                                </w:div>
                                <w:div w:id="1787963988">
                                  <w:marLeft w:val="0"/>
                                  <w:marRight w:val="0"/>
                                  <w:marTop w:val="0"/>
                                  <w:marBottom w:val="0"/>
                                  <w:divBdr>
                                    <w:top w:val="none" w:sz="0" w:space="0" w:color="auto"/>
                                    <w:left w:val="none" w:sz="0" w:space="0" w:color="auto"/>
                                    <w:bottom w:val="none" w:sz="0" w:space="0" w:color="auto"/>
                                    <w:right w:val="none" w:sz="0" w:space="0" w:color="auto"/>
                                  </w:divBdr>
                                  <w:divsChild>
                                    <w:div w:id="1787964065">
                                      <w:marLeft w:val="0"/>
                                      <w:marRight w:val="0"/>
                                      <w:marTop w:val="0"/>
                                      <w:marBottom w:val="0"/>
                                      <w:divBdr>
                                        <w:top w:val="none" w:sz="0" w:space="0" w:color="auto"/>
                                        <w:left w:val="none" w:sz="0" w:space="0" w:color="auto"/>
                                        <w:bottom w:val="none" w:sz="0" w:space="0" w:color="auto"/>
                                        <w:right w:val="none" w:sz="0" w:space="0" w:color="auto"/>
                                      </w:divBdr>
                                    </w:div>
                                    <w:div w:id="1787964335">
                                      <w:marLeft w:val="0"/>
                                      <w:marRight w:val="0"/>
                                      <w:marTop w:val="0"/>
                                      <w:marBottom w:val="0"/>
                                      <w:divBdr>
                                        <w:top w:val="none" w:sz="0" w:space="0" w:color="auto"/>
                                        <w:left w:val="none" w:sz="0" w:space="0" w:color="auto"/>
                                        <w:bottom w:val="none" w:sz="0" w:space="0" w:color="auto"/>
                                        <w:right w:val="none" w:sz="0" w:space="0" w:color="auto"/>
                                      </w:divBdr>
                                      <w:divsChild>
                                        <w:div w:id="1787964069">
                                          <w:marLeft w:val="0"/>
                                          <w:marRight w:val="0"/>
                                          <w:marTop w:val="0"/>
                                          <w:marBottom w:val="0"/>
                                          <w:divBdr>
                                            <w:top w:val="none" w:sz="0" w:space="0" w:color="auto"/>
                                            <w:left w:val="none" w:sz="0" w:space="0" w:color="auto"/>
                                            <w:bottom w:val="none" w:sz="0" w:space="0" w:color="auto"/>
                                            <w:right w:val="none" w:sz="0" w:space="0" w:color="auto"/>
                                          </w:divBdr>
                                        </w:div>
                                        <w:div w:id="1787964213">
                                          <w:marLeft w:val="0"/>
                                          <w:marRight w:val="0"/>
                                          <w:marTop w:val="0"/>
                                          <w:marBottom w:val="0"/>
                                          <w:divBdr>
                                            <w:top w:val="none" w:sz="0" w:space="0" w:color="auto"/>
                                            <w:left w:val="none" w:sz="0" w:space="0" w:color="auto"/>
                                            <w:bottom w:val="none" w:sz="0" w:space="0" w:color="auto"/>
                                            <w:right w:val="none" w:sz="0" w:space="0" w:color="auto"/>
                                          </w:divBdr>
                                          <w:divsChild>
                                            <w:div w:id="17879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3996">
                                  <w:marLeft w:val="0"/>
                                  <w:marRight w:val="0"/>
                                  <w:marTop w:val="0"/>
                                  <w:marBottom w:val="0"/>
                                  <w:divBdr>
                                    <w:top w:val="none" w:sz="0" w:space="0" w:color="auto"/>
                                    <w:left w:val="none" w:sz="0" w:space="0" w:color="auto"/>
                                    <w:bottom w:val="none" w:sz="0" w:space="0" w:color="auto"/>
                                    <w:right w:val="none" w:sz="0" w:space="0" w:color="auto"/>
                                  </w:divBdr>
                                  <w:divsChild>
                                    <w:div w:id="1787963971">
                                      <w:marLeft w:val="0"/>
                                      <w:marRight w:val="0"/>
                                      <w:marTop w:val="0"/>
                                      <w:marBottom w:val="0"/>
                                      <w:divBdr>
                                        <w:top w:val="none" w:sz="0" w:space="0" w:color="auto"/>
                                        <w:left w:val="none" w:sz="0" w:space="0" w:color="auto"/>
                                        <w:bottom w:val="none" w:sz="0" w:space="0" w:color="auto"/>
                                        <w:right w:val="none" w:sz="0" w:space="0" w:color="auto"/>
                                      </w:divBdr>
                                      <w:divsChild>
                                        <w:div w:id="1787963848">
                                          <w:marLeft w:val="0"/>
                                          <w:marRight w:val="0"/>
                                          <w:marTop w:val="0"/>
                                          <w:marBottom w:val="0"/>
                                          <w:divBdr>
                                            <w:top w:val="none" w:sz="0" w:space="0" w:color="auto"/>
                                            <w:left w:val="none" w:sz="0" w:space="0" w:color="auto"/>
                                            <w:bottom w:val="none" w:sz="0" w:space="0" w:color="auto"/>
                                            <w:right w:val="none" w:sz="0" w:space="0" w:color="auto"/>
                                          </w:divBdr>
                                        </w:div>
                                        <w:div w:id="1787964280">
                                          <w:marLeft w:val="0"/>
                                          <w:marRight w:val="0"/>
                                          <w:marTop w:val="0"/>
                                          <w:marBottom w:val="0"/>
                                          <w:divBdr>
                                            <w:top w:val="none" w:sz="0" w:space="0" w:color="auto"/>
                                            <w:left w:val="none" w:sz="0" w:space="0" w:color="auto"/>
                                            <w:bottom w:val="none" w:sz="0" w:space="0" w:color="auto"/>
                                            <w:right w:val="none" w:sz="0" w:space="0" w:color="auto"/>
                                          </w:divBdr>
                                          <w:divsChild>
                                            <w:div w:id="17879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131">
                                      <w:marLeft w:val="0"/>
                                      <w:marRight w:val="0"/>
                                      <w:marTop w:val="0"/>
                                      <w:marBottom w:val="0"/>
                                      <w:divBdr>
                                        <w:top w:val="none" w:sz="0" w:space="0" w:color="auto"/>
                                        <w:left w:val="none" w:sz="0" w:space="0" w:color="auto"/>
                                        <w:bottom w:val="none" w:sz="0" w:space="0" w:color="auto"/>
                                        <w:right w:val="none" w:sz="0" w:space="0" w:color="auto"/>
                                      </w:divBdr>
                                    </w:div>
                                  </w:divsChild>
                                </w:div>
                                <w:div w:id="1787964030">
                                  <w:marLeft w:val="0"/>
                                  <w:marRight w:val="0"/>
                                  <w:marTop w:val="0"/>
                                  <w:marBottom w:val="0"/>
                                  <w:divBdr>
                                    <w:top w:val="none" w:sz="0" w:space="0" w:color="auto"/>
                                    <w:left w:val="none" w:sz="0" w:space="0" w:color="auto"/>
                                    <w:bottom w:val="none" w:sz="0" w:space="0" w:color="auto"/>
                                    <w:right w:val="none" w:sz="0" w:space="0" w:color="auto"/>
                                  </w:divBdr>
                                  <w:divsChild>
                                    <w:div w:id="1787963783">
                                      <w:marLeft w:val="0"/>
                                      <w:marRight w:val="0"/>
                                      <w:marTop w:val="0"/>
                                      <w:marBottom w:val="0"/>
                                      <w:divBdr>
                                        <w:top w:val="none" w:sz="0" w:space="0" w:color="auto"/>
                                        <w:left w:val="none" w:sz="0" w:space="0" w:color="auto"/>
                                        <w:bottom w:val="none" w:sz="0" w:space="0" w:color="auto"/>
                                        <w:right w:val="none" w:sz="0" w:space="0" w:color="auto"/>
                                      </w:divBdr>
                                    </w:div>
                                    <w:div w:id="1787963880">
                                      <w:marLeft w:val="0"/>
                                      <w:marRight w:val="0"/>
                                      <w:marTop w:val="0"/>
                                      <w:marBottom w:val="0"/>
                                      <w:divBdr>
                                        <w:top w:val="none" w:sz="0" w:space="0" w:color="auto"/>
                                        <w:left w:val="none" w:sz="0" w:space="0" w:color="auto"/>
                                        <w:bottom w:val="none" w:sz="0" w:space="0" w:color="auto"/>
                                        <w:right w:val="none" w:sz="0" w:space="0" w:color="auto"/>
                                      </w:divBdr>
                                      <w:divsChild>
                                        <w:div w:id="1787963801">
                                          <w:marLeft w:val="0"/>
                                          <w:marRight w:val="0"/>
                                          <w:marTop w:val="0"/>
                                          <w:marBottom w:val="0"/>
                                          <w:divBdr>
                                            <w:top w:val="none" w:sz="0" w:space="0" w:color="auto"/>
                                            <w:left w:val="none" w:sz="0" w:space="0" w:color="auto"/>
                                            <w:bottom w:val="none" w:sz="0" w:space="0" w:color="auto"/>
                                            <w:right w:val="none" w:sz="0" w:space="0" w:color="auto"/>
                                          </w:divBdr>
                                        </w:div>
                                        <w:div w:id="1787964271">
                                          <w:marLeft w:val="0"/>
                                          <w:marRight w:val="0"/>
                                          <w:marTop w:val="0"/>
                                          <w:marBottom w:val="0"/>
                                          <w:divBdr>
                                            <w:top w:val="none" w:sz="0" w:space="0" w:color="auto"/>
                                            <w:left w:val="none" w:sz="0" w:space="0" w:color="auto"/>
                                            <w:bottom w:val="none" w:sz="0" w:space="0" w:color="auto"/>
                                            <w:right w:val="none" w:sz="0" w:space="0" w:color="auto"/>
                                          </w:divBdr>
                                          <w:divsChild>
                                            <w:div w:id="17879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4089">
                                  <w:marLeft w:val="0"/>
                                  <w:marRight w:val="0"/>
                                  <w:marTop w:val="0"/>
                                  <w:marBottom w:val="0"/>
                                  <w:divBdr>
                                    <w:top w:val="none" w:sz="0" w:space="0" w:color="auto"/>
                                    <w:left w:val="none" w:sz="0" w:space="0" w:color="auto"/>
                                    <w:bottom w:val="none" w:sz="0" w:space="0" w:color="auto"/>
                                    <w:right w:val="none" w:sz="0" w:space="0" w:color="auto"/>
                                  </w:divBdr>
                                  <w:divsChild>
                                    <w:div w:id="1787963894">
                                      <w:marLeft w:val="0"/>
                                      <w:marRight w:val="0"/>
                                      <w:marTop w:val="0"/>
                                      <w:marBottom w:val="0"/>
                                      <w:divBdr>
                                        <w:top w:val="none" w:sz="0" w:space="0" w:color="auto"/>
                                        <w:left w:val="none" w:sz="0" w:space="0" w:color="auto"/>
                                        <w:bottom w:val="none" w:sz="0" w:space="0" w:color="auto"/>
                                        <w:right w:val="none" w:sz="0" w:space="0" w:color="auto"/>
                                      </w:divBdr>
                                      <w:divsChild>
                                        <w:div w:id="1787963881">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sChild>
                                            <w:div w:id="17879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3912">
                                      <w:marLeft w:val="0"/>
                                      <w:marRight w:val="0"/>
                                      <w:marTop w:val="0"/>
                                      <w:marBottom w:val="0"/>
                                      <w:divBdr>
                                        <w:top w:val="none" w:sz="0" w:space="0" w:color="auto"/>
                                        <w:left w:val="none" w:sz="0" w:space="0" w:color="auto"/>
                                        <w:bottom w:val="none" w:sz="0" w:space="0" w:color="auto"/>
                                        <w:right w:val="none" w:sz="0" w:space="0" w:color="auto"/>
                                      </w:divBdr>
                                    </w:div>
                                  </w:divsChild>
                                </w:div>
                                <w:div w:id="1787964126">
                                  <w:marLeft w:val="0"/>
                                  <w:marRight w:val="0"/>
                                  <w:marTop w:val="0"/>
                                  <w:marBottom w:val="0"/>
                                  <w:divBdr>
                                    <w:top w:val="none" w:sz="0" w:space="0" w:color="auto"/>
                                    <w:left w:val="none" w:sz="0" w:space="0" w:color="auto"/>
                                    <w:bottom w:val="none" w:sz="0" w:space="0" w:color="auto"/>
                                    <w:right w:val="none" w:sz="0" w:space="0" w:color="auto"/>
                                  </w:divBdr>
                                  <w:divsChild>
                                    <w:div w:id="1787963822">
                                      <w:marLeft w:val="0"/>
                                      <w:marRight w:val="0"/>
                                      <w:marTop w:val="0"/>
                                      <w:marBottom w:val="0"/>
                                      <w:divBdr>
                                        <w:top w:val="none" w:sz="0" w:space="0" w:color="auto"/>
                                        <w:left w:val="none" w:sz="0" w:space="0" w:color="auto"/>
                                        <w:bottom w:val="none" w:sz="0" w:space="0" w:color="auto"/>
                                        <w:right w:val="none" w:sz="0" w:space="0" w:color="auto"/>
                                      </w:divBdr>
                                      <w:divsChild>
                                        <w:div w:id="1787963795">
                                          <w:marLeft w:val="0"/>
                                          <w:marRight w:val="0"/>
                                          <w:marTop w:val="0"/>
                                          <w:marBottom w:val="0"/>
                                          <w:divBdr>
                                            <w:top w:val="none" w:sz="0" w:space="0" w:color="auto"/>
                                            <w:left w:val="none" w:sz="0" w:space="0" w:color="auto"/>
                                            <w:bottom w:val="none" w:sz="0" w:space="0" w:color="auto"/>
                                            <w:right w:val="none" w:sz="0" w:space="0" w:color="auto"/>
                                          </w:divBdr>
                                        </w:div>
                                        <w:div w:id="1787964332">
                                          <w:marLeft w:val="0"/>
                                          <w:marRight w:val="0"/>
                                          <w:marTop w:val="0"/>
                                          <w:marBottom w:val="0"/>
                                          <w:divBdr>
                                            <w:top w:val="none" w:sz="0" w:space="0" w:color="auto"/>
                                            <w:left w:val="none" w:sz="0" w:space="0" w:color="auto"/>
                                            <w:bottom w:val="none" w:sz="0" w:space="0" w:color="auto"/>
                                            <w:right w:val="none" w:sz="0" w:space="0" w:color="auto"/>
                                          </w:divBdr>
                                          <w:divsChild>
                                            <w:div w:id="17879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240">
                                      <w:marLeft w:val="0"/>
                                      <w:marRight w:val="0"/>
                                      <w:marTop w:val="0"/>
                                      <w:marBottom w:val="0"/>
                                      <w:divBdr>
                                        <w:top w:val="none" w:sz="0" w:space="0" w:color="auto"/>
                                        <w:left w:val="none" w:sz="0" w:space="0" w:color="auto"/>
                                        <w:bottom w:val="none" w:sz="0" w:space="0" w:color="auto"/>
                                        <w:right w:val="none" w:sz="0" w:space="0" w:color="auto"/>
                                      </w:divBdr>
                                    </w:div>
                                  </w:divsChild>
                                </w:div>
                                <w:div w:id="1787964136">
                                  <w:marLeft w:val="0"/>
                                  <w:marRight w:val="0"/>
                                  <w:marTop w:val="0"/>
                                  <w:marBottom w:val="0"/>
                                  <w:divBdr>
                                    <w:top w:val="none" w:sz="0" w:space="0" w:color="auto"/>
                                    <w:left w:val="none" w:sz="0" w:space="0" w:color="auto"/>
                                    <w:bottom w:val="none" w:sz="0" w:space="0" w:color="auto"/>
                                    <w:right w:val="none" w:sz="0" w:space="0" w:color="auto"/>
                                  </w:divBdr>
                                  <w:divsChild>
                                    <w:div w:id="1787963837">
                                      <w:marLeft w:val="0"/>
                                      <w:marRight w:val="0"/>
                                      <w:marTop w:val="0"/>
                                      <w:marBottom w:val="0"/>
                                      <w:divBdr>
                                        <w:top w:val="none" w:sz="0" w:space="0" w:color="auto"/>
                                        <w:left w:val="none" w:sz="0" w:space="0" w:color="auto"/>
                                        <w:bottom w:val="none" w:sz="0" w:space="0" w:color="auto"/>
                                        <w:right w:val="none" w:sz="0" w:space="0" w:color="auto"/>
                                      </w:divBdr>
                                      <w:divsChild>
                                        <w:div w:id="1787963802">
                                          <w:marLeft w:val="0"/>
                                          <w:marRight w:val="0"/>
                                          <w:marTop w:val="0"/>
                                          <w:marBottom w:val="0"/>
                                          <w:divBdr>
                                            <w:top w:val="none" w:sz="0" w:space="0" w:color="auto"/>
                                            <w:left w:val="none" w:sz="0" w:space="0" w:color="auto"/>
                                            <w:bottom w:val="none" w:sz="0" w:space="0" w:color="auto"/>
                                            <w:right w:val="none" w:sz="0" w:space="0" w:color="auto"/>
                                          </w:divBdr>
                                          <w:divsChild>
                                            <w:div w:id="1787963873">
                                              <w:marLeft w:val="0"/>
                                              <w:marRight w:val="0"/>
                                              <w:marTop w:val="0"/>
                                              <w:marBottom w:val="0"/>
                                              <w:divBdr>
                                                <w:top w:val="none" w:sz="0" w:space="0" w:color="auto"/>
                                                <w:left w:val="none" w:sz="0" w:space="0" w:color="auto"/>
                                                <w:bottom w:val="none" w:sz="0" w:space="0" w:color="auto"/>
                                                <w:right w:val="none" w:sz="0" w:space="0" w:color="auto"/>
                                              </w:divBdr>
                                            </w:div>
                                          </w:divsChild>
                                        </w:div>
                                        <w:div w:id="1787964137">
                                          <w:marLeft w:val="0"/>
                                          <w:marRight w:val="0"/>
                                          <w:marTop w:val="0"/>
                                          <w:marBottom w:val="0"/>
                                          <w:divBdr>
                                            <w:top w:val="none" w:sz="0" w:space="0" w:color="auto"/>
                                            <w:left w:val="none" w:sz="0" w:space="0" w:color="auto"/>
                                            <w:bottom w:val="none" w:sz="0" w:space="0" w:color="auto"/>
                                            <w:right w:val="none" w:sz="0" w:space="0" w:color="auto"/>
                                          </w:divBdr>
                                        </w:div>
                                      </w:divsChild>
                                    </w:div>
                                    <w:div w:id="1787963998">
                                      <w:marLeft w:val="0"/>
                                      <w:marRight w:val="0"/>
                                      <w:marTop w:val="0"/>
                                      <w:marBottom w:val="0"/>
                                      <w:divBdr>
                                        <w:top w:val="none" w:sz="0" w:space="0" w:color="auto"/>
                                        <w:left w:val="none" w:sz="0" w:space="0" w:color="auto"/>
                                        <w:bottom w:val="none" w:sz="0" w:space="0" w:color="auto"/>
                                        <w:right w:val="none" w:sz="0" w:space="0" w:color="auto"/>
                                      </w:divBdr>
                                    </w:div>
                                  </w:divsChild>
                                </w:div>
                                <w:div w:id="1787964154">
                                  <w:marLeft w:val="0"/>
                                  <w:marRight w:val="0"/>
                                  <w:marTop w:val="0"/>
                                  <w:marBottom w:val="0"/>
                                  <w:divBdr>
                                    <w:top w:val="none" w:sz="0" w:space="0" w:color="auto"/>
                                    <w:left w:val="none" w:sz="0" w:space="0" w:color="auto"/>
                                    <w:bottom w:val="none" w:sz="0" w:space="0" w:color="auto"/>
                                    <w:right w:val="none" w:sz="0" w:space="0" w:color="auto"/>
                                  </w:divBdr>
                                  <w:divsChild>
                                    <w:div w:id="1787963794">
                                      <w:marLeft w:val="0"/>
                                      <w:marRight w:val="0"/>
                                      <w:marTop w:val="0"/>
                                      <w:marBottom w:val="0"/>
                                      <w:divBdr>
                                        <w:top w:val="none" w:sz="0" w:space="0" w:color="auto"/>
                                        <w:left w:val="none" w:sz="0" w:space="0" w:color="auto"/>
                                        <w:bottom w:val="none" w:sz="0" w:space="0" w:color="auto"/>
                                        <w:right w:val="none" w:sz="0" w:space="0" w:color="auto"/>
                                      </w:divBdr>
                                      <w:divsChild>
                                        <w:div w:id="1787963949">
                                          <w:marLeft w:val="0"/>
                                          <w:marRight w:val="0"/>
                                          <w:marTop w:val="0"/>
                                          <w:marBottom w:val="0"/>
                                          <w:divBdr>
                                            <w:top w:val="none" w:sz="0" w:space="0" w:color="auto"/>
                                            <w:left w:val="none" w:sz="0" w:space="0" w:color="auto"/>
                                            <w:bottom w:val="none" w:sz="0" w:space="0" w:color="auto"/>
                                            <w:right w:val="none" w:sz="0" w:space="0" w:color="auto"/>
                                          </w:divBdr>
                                          <w:divsChild>
                                            <w:div w:id="1787963986">
                                              <w:marLeft w:val="0"/>
                                              <w:marRight w:val="0"/>
                                              <w:marTop w:val="0"/>
                                              <w:marBottom w:val="0"/>
                                              <w:divBdr>
                                                <w:top w:val="none" w:sz="0" w:space="0" w:color="auto"/>
                                                <w:left w:val="none" w:sz="0" w:space="0" w:color="auto"/>
                                                <w:bottom w:val="none" w:sz="0" w:space="0" w:color="auto"/>
                                                <w:right w:val="none" w:sz="0" w:space="0" w:color="auto"/>
                                              </w:divBdr>
                                            </w:div>
                                          </w:divsChild>
                                        </w:div>
                                        <w:div w:id="1787964337">
                                          <w:marLeft w:val="0"/>
                                          <w:marRight w:val="0"/>
                                          <w:marTop w:val="0"/>
                                          <w:marBottom w:val="0"/>
                                          <w:divBdr>
                                            <w:top w:val="none" w:sz="0" w:space="0" w:color="auto"/>
                                            <w:left w:val="none" w:sz="0" w:space="0" w:color="auto"/>
                                            <w:bottom w:val="none" w:sz="0" w:space="0" w:color="auto"/>
                                            <w:right w:val="none" w:sz="0" w:space="0" w:color="auto"/>
                                          </w:divBdr>
                                        </w:div>
                                      </w:divsChild>
                                    </w:div>
                                    <w:div w:id="1787964195">
                                      <w:marLeft w:val="0"/>
                                      <w:marRight w:val="0"/>
                                      <w:marTop w:val="0"/>
                                      <w:marBottom w:val="0"/>
                                      <w:divBdr>
                                        <w:top w:val="none" w:sz="0" w:space="0" w:color="auto"/>
                                        <w:left w:val="none" w:sz="0" w:space="0" w:color="auto"/>
                                        <w:bottom w:val="none" w:sz="0" w:space="0" w:color="auto"/>
                                        <w:right w:val="none" w:sz="0" w:space="0" w:color="auto"/>
                                      </w:divBdr>
                                    </w:div>
                                  </w:divsChild>
                                </w:div>
                                <w:div w:id="1787964226">
                                  <w:marLeft w:val="0"/>
                                  <w:marRight w:val="0"/>
                                  <w:marTop w:val="0"/>
                                  <w:marBottom w:val="0"/>
                                  <w:divBdr>
                                    <w:top w:val="none" w:sz="0" w:space="0" w:color="auto"/>
                                    <w:left w:val="none" w:sz="0" w:space="0" w:color="auto"/>
                                    <w:bottom w:val="none" w:sz="0" w:space="0" w:color="auto"/>
                                    <w:right w:val="none" w:sz="0" w:space="0" w:color="auto"/>
                                  </w:divBdr>
                                  <w:divsChild>
                                    <w:div w:id="1787963865">
                                      <w:marLeft w:val="0"/>
                                      <w:marRight w:val="0"/>
                                      <w:marTop w:val="0"/>
                                      <w:marBottom w:val="0"/>
                                      <w:divBdr>
                                        <w:top w:val="none" w:sz="0" w:space="0" w:color="auto"/>
                                        <w:left w:val="none" w:sz="0" w:space="0" w:color="auto"/>
                                        <w:bottom w:val="none" w:sz="0" w:space="0" w:color="auto"/>
                                        <w:right w:val="none" w:sz="0" w:space="0" w:color="auto"/>
                                      </w:divBdr>
                                      <w:divsChild>
                                        <w:div w:id="1787963878">
                                          <w:marLeft w:val="0"/>
                                          <w:marRight w:val="0"/>
                                          <w:marTop w:val="0"/>
                                          <w:marBottom w:val="0"/>
                                          <w:divBdr>
                                            <w:top w:val="none" w:sz="0" w:space="0" w:color="auto"/>
                                            <w:left w:val="none" w:sz="0" w:space="0" w:color="auto"/>
                                            <w:bottom w:val="none" w:sz="0" w:space="0" w:color="auto"/>
                                            <w:right w:val="none" w:sz="0" w:space="0" w:color="auto"/>
                                          </w:divBdr>
                                        </w:div>
                                        <w:div w:id="1787964024">
                                          <w:marLeft w:val="0"/>
                                          <w:marRight w:val="0"/>
                                          <w:marTop w:val="0"/>
                                          <w:marBottom w:val="0"/>
                                          <w:divBdr>
                                            <w:top w:val="none" w:sz="0" w:space="0" w:color="auto"/>
                                            <w:left w:val="none" w:sz="0" w:space="0" w:color="auto"/>
                                            <w:bottom w:val="none" w:sz="0" w:space="0" w:color="auto"/>
                                            <w:right w:val="none" w:sz="0" w:space="0" w:color="auto"/>
                                          </w:divBdr>
                                          <w:divsChild>
                                            <w:div w:id="17879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118">
                                      <w:marLeft w:val="0"/>
                                      <w:marRight w:val="0"/>
                                      <w:marTop w:val="0"/>
                                      <w:marBottom w:val="0"/>
                                      <w:divBdr>
                                        <w:top w:val="none" w:sz="0" w:space="0" w:color="auto"/>
                                        <w:left w:val="none" w:sz="0" w:space="0" w:color="auto"/>
                                        <w:bottom w:val="none" w:sz="0" w:space="0" w:color="auto"/>
                                        <w:right w:val="none" w:sz="0" w:space="0" w:color="auto"/>
                                      </w:divBdr>
                                    </w:div>
                                  </w:divsChild>
                                </w:div>
                                <w:div w:id="1787964263">
                                  <w:marLeft w:val="0"/>
                                  <w:marRight w:val="0"/>
                                  <w:marTop w:val="0"/>
                                  <w:marBottom w:val="0"/>
                                  <w:divBdr>
                                    <w:top w:val="none" w:sz="0" w:space="0" w:color="auto"/>
                                    <w:left w:val="none" w:sz="0" w:space="0" w:color="auto"/>
                                    <w:bottom w:val="none" w:sz="0" w:space="0" w:color="auto"/>
                                    <w:right w:val="none" w:sz="0" w:space="0" w:color="auto"/>
                                  </w:divBdr>
                                  <w:divsChild>
                                    <w:div w:id="1787964365">
                                      <w:marLeft w:val="0"/>
                                      <w:marRight w:val="0"/>
                                      <w:marTop w:val="0"/>
                                      <w:marBottom w:val="0"/>
                                      <w:divBdr>
                                        <w:top w:val="none" w:sz="0" w:space="0" w:color="auto"/>
                                        <w:left w:val="none" w:sz="0" w:space="0" w:color="auto"/>
                                        <w:bottom w:val="none" w:sz="0" w:space="0" w:color="auto"/>
                                        <w:right w:val="none" w:sz="0" w:space="0" w:color="auto"/>
                                      </w:divBdr>
                                      <w:divsChild>
                                        <w:div w:id="1787964067">
                                          <w:marLeft w:val="0"/>
                                          <w:marRight w:val="0"/>
                                          <w:marTop w:val="0"/>
                                          <w:marBottom w:val="0"/>
                                          <w:divBdr>
                                            <w:top w:val="none" w:sz="0" w:space="0" w:color="auto"/>
                                            <w:left w:val="none" w:sz="0" w:space="0" w:color="auto"/>
                                            <w:bottom w:val="none" w:sz="0" w:space="0" w:color="auto"/>
                                            <w:right w:val="none" w:sz="0" w:space="0" w:color="auto"/>
                                          </w:divBdr>
                                        </w:div>
                                        <w:div w:id="1787964305">
                                          <w:marLeft w:val="0"/>
                                          <w:marRight w:val="0"/>
                                          <w:marTop w:val="0"/>
                                          <w:marBottom w:val="0"/>
                                          <w:divBdr>
                                            <w:top w:val="none" w:sz="0" w:space="0" w:color="auto"/>
                                            <w:left w:val="none" w:sz="0" w:space="0" w:color="auto"/>
                                            <w:bottom w:val="none" w:sz="0" w:space="0" w:color="auto"/>
                                            <w:right w:val="none" w:sz="0" w:space="0" w:color="auto"/>
                                          </w:divBdr>
                                          <w:divsChild>
                                            <w:div w:id="17879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4306">
                                  <w:marLeft w:val="0"/>
                                  <w:marRight w:val="0"/>
                                  <w:marTop w:val="0"/>
                                  <w:marBottom w:val="0"/>
                                  <w:divBdr>
                                    <w:top w:val="none" w:sz="0" w:space="0" w:color="auto"/>
                                    <w:left w:val="none" w:sz="0" w:space="0" w:color="auto"/>
                                    <w:bottom w:val="none" w:sz="0" w:space="0" w:color="auto"/>
                                    <w:right w:val="none" w:sz="0" w:space="0" w:color="auto"/>
                                  </w:divBdr>
                                  <w:divsChild>
                                    <w:div w:id="1787964225">
                                      <w:marLeft w:val="0"/>
                                      <w:marRight w:val="0"/>
                                      <w:marTop w:val="0"/>
                                      <w:marBottom w:val="0"/>
                                      <w:divBdr>
                                        <w:top w:val="none" w:sz="0" w:space="0" w:color="auto"/>
                                        <w:left w:val="none" w:sz="0" w:space="0" w:color="auto"/>
                                        <w:bottom w:val="none" w:sz="0" w:space="0" w:color="auto"/>
                                        <w:right w:val="none" w:sz="0" w:space="0" w:color="auto"/>
                                      </w:divBdr>
                                      <w:divsChild>
                                        <w:div w:id="1787963896">
                                          <w:marLeft w:val="0"/>
                                          <w:marRight w:val="0"/>
                                          <w:marTop w:val="0"/>
                                          <w:marBottom w:val="0"/>
                                          <w:divBdr>
                                            <w:top w:val="none" w:sz="0" w:space="0" w:color="auto"/>
                                            <w:left w:val="none" w:sz="0" w:space="0" w:color="auto"/>
                                            <w:bottom w:val="none" w:sz="0" w:space="0" w:color="auto"/>
                                            <w:right w:val="none" w:sz="0" w:space="0" w:color="auto"/>
                                          </w:divBdr>
                                          <w:divsChild>
                                            <w:div w:id="1787964146">
                                              <w:marLeft w:val="0"/>
                                              <w:marRight w:val="0"/>
                                              <w:marTop w:val="0"/>
                                              <w:marBottom w:val="0"/>
                                              <w:divBdr>
                                                <w:top w:val="none" w:sz="0" w:space="0" w:color="auto"/>
                                                <w:left w:val="none" w:sz="0" w:space="0" w:color="auto"/>
                                                <w:bottom w:val="none" w:sz="0" w:space="0" w:color="auto"/>
                                                <w:right w:val="none" w:sz="0" w:space="0" w:color="auto"/>
                                              </w:divBdr>
                                            </w:div>
                                          </w:divsChild>
                                        </w:div>
                                        <w:div w:id="1787964364">
                                          <w:marLeft w:val="0"/>
                                          <w:marRight w:val="0"/>
                                          <w:marTop w:val="0"/>
                                          <w:marBottom w:val="0"/>
                                          <w:divBdr>
                                            <w:top w:val="none" w:sz="0" w:space="0" w:color="auto"/>
                                            <w:left w:val="none" w:sz="0" w:space="0" w:color="auto"/>
                                            <w:bottom w:val="none" w:sz="0" w:space="0" w:color="auto"/>
                                            <w:right w:val="none" w:sz="0" w:space="0" w:color="auto"/>
                                          </w:divBdr>
                                        </w:div>
                                      </w:divsChild>
                                    </w:div>
                                    <w:div w:id="1787964253">
                                      <w:marLeft w:val="0"/>
                                      <w:marRight w:val="0"/>
                                      <w:marTop w:val="0"/>
                                      <w:marBottom w:val="0"/>
                                      <w:divBdr>
                                        <w:top w:val="none" w:sz="0" w:space="0" w:color="auto"/>
                                        <w:left w:val="none" w:sz="0" w:space="0" w:color="auto"/>
                                        <w:bottom w:val="none" w:sz="0" w:space="0" w:color="auto"/>
                                        <w:right w:val="none" w:sz="0" w:space="0" w:color="auto"/>
                                      </w:divBdr>
                                    </w:div>
                                  </w:divsChild>
                                </w:div>
                                <w:div w:id="1787964367">
                                  <w:marLeft w:val="0"/>
                                  <w:marRight w:val="0"/>
                                  <w:marTop w:val="0"/>
                                  <w:marBottom w:val="0"/>
                                  <w:divBdr>
                                    <w:top w:val="none" w:sz="0" w:space="0" w:color="auto"/>
                                    <w:left w:val="none" w:sz="0" w:space="0" w:color="auto"/>
                                    <w:bottom w:val="none" w:sz="0" w:space="0" w:color="auto"/>
                                    <w:right w:val="none" w:sz="0" w:space="0" w:color="auto"/>
                                  </w:divBdr>
                                  <w:divsChild>
                                    <w:div w:id="1787964001">
                                      <w:marLeft w:val="0"/>
                                      <w:marRight w:val="0"/>
                                      <w:marTop w:val="0"/>
                                      <w:marBottom w:val="0"/>
                                      <w:divBdr>
                                        <w:top w:val="none" w:sz="0" w:space="0" w:color="auto"/>
                                        <w:left w:val="none" w:sz="0" w:space="0" w:color="auto"/>
                                        <w:bottom w:val="none" w:sz="0" w:space="0" w:color="auto"/>
                                        <w:right w:val="none" w:sz="0" w:space="0" w:color="auto"/>
                                      </w:divBdr>
                                    </w:div>
                                    <w:div w:id="1787964284">
                                      <w:marLeft w:val="0"/>
                                      <w:marRight w:val="0"/>
                                      <w:marTop w:val="0"/>
                                      <w:marBottom w:val="0"/>
                                      <w:divBdr>
                                        <w:top w:val="none" w:sz="0" w:space="0" w:color="auto"/>
                                        <w:left w:val="none" w:sz="0" w:space="0" w:color="auto"/>
                                        <w:bottom w:val="none" w:sz="0" w:space="0" w:color="auto"/>
                                        <w:right w:val="none" w:sz="0" w:space="0" w:color="auto"/>
                                      </w:divBdr>
                                      <w:divsChild>
                                        <w:div w:id="1787964081">
                                          <w:marLeft w:val="0"/>
                                          <w:marRight w:val="0"/>
                                          <w:marTop w:val="0"/>
                                          <w:marBottom w:val="0"/>
                                          <w:divBdr>
                                            <w:top w:val="none" w:sz="0" w:space="0" w:color="auto"/>
                                            <w:left w:val="none" w:sz="0" w:space="0" w:color="auto"/>
                                            <w:bottom w:val="none" w:sz="0" w:space="0" w:color="auto"/>
                                            <w:right w:val="none" w:sz="0" w:space="0" w:color="auto"/>
                                          </w:divBdr>
                                        </w:div>
                                        <w:div w:id="1787964283">
                                          <w:marLeft w:val="0"/>
                                          <w:marRight w:val="0"/>
                                          <w:marTop w:val="0"/>
                                          <w:marBottom w:val="0"/>
                                          <w:divBdr>
                                            <w:top w:val="none" w:sz="0" w:space="0" w:color="auto"/>
                                            <w:left w:val="none" w:sz="0" w:space="0" w:color="auto"/>
                                            <w:bottom w:val="none" w:sz="0" w:space="0" w:color="auto"/>
                                            <w:right w:val="none" w:sz="0" w:space="0" w:color="auto"/>
                                          </w:divBdr>
                                          <w:divsChild>
                                            <w:div w:id="17879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963919">
      <w:marLeft w:val="0"/>
      <w:marRight w:val="0"/>
      <w:marTop w:val="0"/>
      <w:marBottom w:val="0"/>
      <w:divBdr>
        <w:top w:val="none" w:sz="0" w:space="0" w:color="auto"/>
        <w:left w:val="none" w:sz="0" w:space="0" w:color="auto"/>
        <w:bottom w:val="none" w:sz="0" w:space="0" w:color="auto"/>
        <w:right w:val="none" w:sz="0" w:space="0" w:color="auto"/>
      </w:divBdr>
      <w:divsChild>
        <w:div w:id="1787964184">
          <w:marLeft w:val="0"/>
          <w:marRight w:val="0"/>
          <w:marTop w:val="0"/>
          <w:marBottom w:val="0"/>
          <w:divBdr>
            <w:top w:val="none" w:sz="0" w:space="0" w:color="auto"/>
            <w:left w:val="none" w:sz="0" w:space="0" w:color="auto"/>
            <w:bottom w:val="none" w:sz="0" w:space="0" w:color="auto"/>
            <w:right w:val="none" w:sz="0" w:space="0" w:color="auto"/>
          </w:divBdr>
          <w:divsChild>
            <w:div w:id="1787964202">
              <w:marLeft w:val="0"/>
              <w:marRight w:val="0"/>
              <w:marTop w:val="0"/>
              <w:marBottom w:val="0"/>
              <w:divBdr>
                <w:top w:val="none" w:sz="0" w:space="0" w:color="auto"/>
                <w:left w:val="none" w:sz="0" w:space="0" w:color="auto"/>
                <w:bottom w:val="none" w:sz="0" w:space="0" w:color="auto"/>
                <w:right w:val="none" w:sz="0" w:space="0" w:color="auto"/>
              </w:divBdr>
              <w:divsChild>
                <w:div w:id="1787964328">
                  <w:marLeft w:val="0"/>
                  <w:marRight w:val="0"/>
                  <w:marTop w:val="0"/>
                  <w:marBottom w:val="0"/>
                  <w:divBdr>
                    <w:top w:val="none" w:sz="0" w:space="0" w:color="auto"/>
                    <w:left w:val="none" w:sz="0" w:space="0" w:color="auto"/>
                    <w:bottom w:val="none" w:sz="0" w:space="0" w:color="auto"/>
                    <w:right w:val="none" w:sz="0" w:space="0" w:color="auto"/>
                  </w:divBdr>
                  <w:divsChild>
                    <w:div w:id="17879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963">
      <w:marLeft w:val="0"/>
      <w:marRight w:val="0"/>
      <w:marTop w:val="0"/>
      <w:marBottom w:val="0"/>
      <w:divBdr>
        <w:top w:val="none" w:sz="0" w:space="0" w:color="auto"/>
        <w:left w:val="none" w:sz="0" w:space="0" w:color="auto"/>
        <w:bottom w:val="none" w:sz="0" w:space="0" w:color="auto"/>
        <w:right w:val="none" w:sz="0" w:space="0" w:color="auto"/>
      </w:divBdr>
    </w:div>
    <w:div w:id="1787963965">
      <w:marLeft w:val="0"/>
      <w:marRight w:val="0"/>
      <w:marTop w:val="0"/>
      <w:marBottom w:val="0"/>
      <w:divBdr>
        <w:top w:val="none" w:sz="0" w:space="0" w:color="auto"/>
        <w:left w:val="none" w:sz="0" w:space="0" w:color="auto"/>
        <w:bottom w:val="none" w:sz="0" w:space="0" w:color="auto"/>
        <w:right w:val="none" w:sz="0" w:space="0" w:color="auto"/>
      </w:divBdr>
      <w:divsChild>
        <w:div w:id="1787963923">
          <w:marLeft w:val="0"/>
          <w:marRight w:val="0"/>
          <w:marTop w:val="0"/>
          <w:marBottom w:val="0"/>
          <w:divBdr>
            <w:top w:val="none" w:sz="0" w:space="0" w:color="auto"/>
            <w:left w:val="none" w:sz="0" w:space="0" w:color="auto"/>
            <w:bottom w:val="none" w:sz="0" w:space="0" w:color="auto"/>
            <w:right w:val="none" w:sz="0" w:space="0" w:color="auto"/>
          </w:divBdr>
          <w:divsChild>
            <w:div w:id="1787963782">
              <w:marLeft w:val="0"/>
              <w:marRight w:val="0"/>
              <w:marTop w:val="0"/>
              <w:marBottom w:val="0"/>
              <w:divBdr>
                <w:top w:val="none" w:sz="0" w:space="0" w:color="auto"/>
                <w:left w:val="none" w:sz="0" w:space="0" w:color="auto"/>
                <w:bottom w:val="none" w:sz="0" w:space="0" w:color="auto"/>
                <w:right w:val="none" w:sz="0" w:space="0" w:color="auto"/>
              </w:divBdr>
            </w:div>
            <w:div w:id="1787963790">
              <w:marLeft w:val="0"/>
              <w:marRight w:val="0"/>
              <w:marTop w:val="0"/>
              <w:marBottom w:val="0"/>
              <w:divBdr>
                <w:top w:val="none" w:sz="0" w:space="0" w:color="auto"/>
                <w:left w:val="none" w:sz="0" w:space="0" w:color="auto"/>
                <w:bottom w:val="none" w:sz="0" w:space="0" w:color="auto"/>
                <w:right w:val="none" w:sz="0" w:space="0" w:color="auto"/>
              </w:divBdr>
            </w:div>
            <w:div w:id="1787963815">
              <w:marLeft w:val="0"/>
              <w:marRight w:val="0"/>
              <w:marTop w:val="0"/>
              <w:marBottom w:val="0"/>
              <w:divBdr>
                <w:top w:val="none" w:sz="0" w:space="0" w:color="auto"/>
                <w:left w:val="none" w:sz="0" w:space="0" w:color="auto"/>
                <w:bottom w:val="none" w:sz="0" w:space="0" w:color="auto"/>
                <w:right w:val="none" w:sz="0" w:space="0" w:color="auto"/>
              </w:divBdr>
            </w:div>
            <w:div w:id="1787963819">
              <w:marLeft w:val="0"/>
              <w:marRight w:val="0"/>
              <w:marTop w:val="0"/>
              <w:marBottom w:val="0"/>
              <w:divBdr>
                <w:top w:val="none" w:sz="0" w:space="0" w:color="auto"/>
                <w:left w:val="none" w:sz="0" w:space="0" w:color="auto"/>
                <w:bottom w:val="none" w:sz="0" w:space="0" w:color="auto"/>
                <w:right w:val="none" w:sz="0" w:space="0" w:color="auto"/>
              </w:divBdr>
            </w:div>
            <w:div w:id="1787963915">
              <w:marLeft w:val="0"/>
              <w:marRight w:val="0"/>
              <w:marTop w:val="0"/>
              <w:marBottom w:val="0"/>
              <w:divBdr>
                <w:top w:val="none" w:sz="0" w:space="0" w:color="auto"/>
                <w:left w:val="none" w:sz="0" w:space="0" w:color="auto"/>
                <w:bottom w:val="none" w:sz="0" w:space="0" w:color="auto"/>
                <w:right w:val="none" w:sz="0" w:space="0" w:color="auto"/>
              </w:divBdr>
            </w:div>
            <w:div w:id="1787963937">
              <w:marLeft w:val="0"/>
              <w:marRight w:val="0"/>
              <w:marTop w:val="0"/>
              <w:marBottom w:val="0"/>
              <w:divBdr>
                <w:top w:val="none" w:sz="0" w:space="0" w:color="auto"/>
                <w:left w:val="none" w:sz="0" w:space="0" w:color="auto"/>
                <w:bottom w:val="none" w:sz="0" w:space="0" w:color="auto"/>
                <w:right w:val="none" w:sz="0" w:space="0" w:color="auto"/>
              </w:divBdr>
            </w:div>
            <w:div w:id="1787963944">
              <w:marLeft w:val="0"/>
              <w:marRight w:val="0"/>
              <w:marTop w:val="0"/>
              <w:marBottom w:val="0"/>
              <w:divBdr>
                <w:top w:val="none" w:sz="0" w:space="0" w:color="auto"/>
                <w:left w:val="none" w:sz="0" w:space="0" w:color="auto"/>
                <w:bottom w:val="none" w:sz="0" w:space="0" w:color="auto"/>
                <w:right w:val="none" w:sz="0" w:space="0" w:color="auto"/>
              </w:divBdr>
            </w:div>
            <w:div w:id="1787963976">
              <w:marLeft w:val="0"/>
              <w:marRight w:val="0"/>
              <w:marTop w:val="0"/>
              <w:marBottom w:val="0"/>
              <w:divBdr>
                <w:top w:val="none" w:sz="0" w:space="0" w:color="auto"/>
                <w:left w:val="none" w:sz="0" w:space="0" w:color="auto"/>
                <w:bottom w:val="none" w:sz="0" w:space="0" w:color="auto"/>
                <w:right w:val="none" w:sz="0" w:space="0" w:color="auto"/>
              </w:divBdr>
            </w:div>
            <w:div w:id="1787964000">
              <w:marLeft w:val="0"/>
              <w:marRight w:val="0"/>
              <w:marTop w:val="0"/>
              <w:marBottom w:val="0"/>
              <w:divBdr>
                <w:top w:val="none" w:sz="0" w:space="0" w:color="auto"/>
                <w:left w:val="none" w:sz="0" w:space="0" w:color="auto"/>
                <w:bottom w:val="none" w:sz="0" w:space="0" w:color="auto"/>
                <w:right w:val="none" w:sz="0" w:space="0" w:color="auto"/>
              </w:divBdr>
            </w:div>
            <w:div w:id="1787964009">
              <w:marLeft w:val="0"/>
              <w:marRight w:val="0"/>
              <w:marTop w:val="0"/>
              <w:marBottom w:val="0"/>
              <w:divBdr>
                <w:top w:val="none" w:sz="0" w:space="0" w:color="auto"/>
                <w:left w:val="none" w:sz="0" w:space="0" w:color="auto"/>
                <w:bottom w:val="none" w:sz="0" w:space="0" w:color="auto"/>
                <w:right w:val="none" w:sz="0" w:space="0" w:color="auto"/>
              </w:divBdr>
            </w:div>
            <w:div w:id="1787964042">
              <w:marLeft w:val="0"/>
              <w:marRight w:val="0"/>
              <w:marTop w:val="0"/>
              <w:marBottom w:val="0"/>
              <w:divBdr>
                <w:top w:val="none" w:sz="0" w:space="0" w:color="auto"/>
                <w:left w:val="none" w:sz="0" w:space="0" w:color="auto"/>
                <w:bottom w:val="none" w:sz="0" w:space="0" w:color="auto"/>
                <w:right w:val="none" w:sz="0" w:space="0" w:color="auto"/>
              </w:divBdr>
            </w:div>
            <w:div w:id="1787964064">
              <w:marLeft w:val="0"/>
              <w:marRight w:val="0"/>
              <w:marTop w:val="0"/>
              <w:marBottom w:val="0"/>
              <w:divBdr>
                <w:top w:val="none" w:sz="0" w:space="0" w:color="auto"/>
                <w:left w:val="none" w:sz="0" w:space="0" w:color="auto"/>
                <w:bottom w:val="none" w:sz="0" w:space="0" w:color="auto"/>
                <w:right w:val="none" w:sz="0" w:space="0" w:color="auto"/>
              </w:divBdr>
            </w:div>
            <w:div w:id="1787964070">
              <w:marLeft w:val="0"/>
              <w:marRight w:val="0"/>
              <w:marTop w:val="0"/>
              <w:marBottom w:val="0"/>
              <w:divBdr>
                <w:top w:val="none" w:sz="0" w:space="0" w:color="auto"/>
                <w:left w:val="none" w:sz="0" w:space="0" w:color="auto"/>
                <w:bottom w:val="none" w:sz="0" w:space="0" w:color="auto"/>
                <w:right w:val="none" w:sz="0" w:space="0" w:color="auto"/>
              </w:divBdr>
            </w:div>
            <w:div w:id="1787964095">
              <w:marLeft w:val="0"/>
              <w:marRight w:val="0"/>
              <w:marTop w:val="0"/>
              <w:marBottom w:val="0"/>
              <w:divBdr>
                <w:top w:val="none" w:sz="0" w:space="0" w:color="auto"/>
                <w:left w:val="none" w:sz="0" w:space="0" w:color="auto"/>
                <w:bottom w:val="none" w:sz="0" w:space="0" w:color="auto"/>
                <w:right w:val="none" w:sz="0" w:space="0" w:color="auto"/>
              </w:divBdr>
            </w:div>
            <w:div w:id="1787964122">
              <w:marLeft w:val="0"/>
              <w:marRight w:val="0"/>
              <w:marTop w:val="0"/>
              <w:marBottom w:val="0"/>
              <w:divBdr>
                <w:top w:val="none" w:sz="0" w:space="0" w:color="auto"/>
                <w:left w:val="none" w:sz="0" w:space="0" w:color="auto"/>
                <w:bottom w:val="none" w:sz="0" w:space="0" w:color="auto"/>
                <w:right w:val="none" w:sz="0" w:space="0" w:color="auto"/>
              </w:divBdr>
            </w:div>
            <w:div w:id="1787964130">
              <w:marLeft w:val="0"/>
              <w:marRight w:val="0"/>
              <w:marTop w:val="0"/>
              <w:marBottom w:val="0"/>
              <w:divBdr>
                <w:top w:val="none" w:sz="0" w:space="0" w:color="auto"/>
                <w:left w:val="none" w:sz="0" w:space="0" w:color="auto"/>
                <w:bottom w:val="none" w:sz="0" w:space="0" w:color="auto"/>
                <w:right w:val="none" w:sz="0" w:space="0" w:color="auto"/>
              </w:divBdr>
            </w:div>
            <w:div w:id="1787964141">
              <w:marLeft w:val="0"/>
              <w:marRight w:val="0"/>
              <w:marTop w:val="0"/>
              <w:marBottom w:val="0"/>
              <w:divBdr>
                <w:top w:val="none" w:sz="0" w:space="0" w:color="auto"/>
                <w:left w:val="none" w:sz="0" w:space="0" w:color="auto"/>
                <w:bottom w:val="none" w:sz="0" w:space="0" w:color="auto"/>
                <w:right w:val="none" w:sz="0" w:space="0" w:color="auto"/>
              </w:divBdr>
            </w:div>
            <w:div w:id="1787964159">
              <w:marLeft w:val="0"/>
              <w:marRight w:val="0"/>
              <w:marTop w:val="0"/>
              <w:marBottom w:val="0"/>
              <w:divBdr>
                <w:top w:val="none" w:sz="0" w:space="0" w:color="auto"/>
                <w:left w:val="none" w:sz="0" w:space="0" w:color="auto"/>
                <w:bottom w:val="none" w:sz="0" w:space="0" w:color="auto"/>
                <w:right w:val="none" w:sz="0" w:space="0" w:color="auto"/>
              </w:divBdr>
            </w:div>
            <w:div w:id="1787964170">
              <w:marLeft w:val="0"/>
              <w:marRight w:val="0"/>
              <w:marTop w:val="0"/>
              <w:marBottom w:val="0"/>
              <w:divBdr>
                <w:top w:val="none" w:sz="0" w:space="0" w:color="auto"/>
                <w:left w:val="none" w:sz="0" w:space="0" w:color="auto"/>
                <w:bottom w:val="none" w:sz="0" w:space="0" w:color="auto"/>
                <w:right w:val="none" w:sz="0" w:space="0" w:color="auto"/>
              </w:divBdr>
            </w:div>
            <w:div w:id="1787964182">
              <w:marLeft w:val="0"/>
              <w:marRight w:val="0"/>
              <w:marTop w:val="0"/>
              <w:marBottom w:val="0"/>
              <w:divBdr>
                <w:top w:val="none" w:sz="0" w:space="0" w:color="auto"/>
                <w:left w:val="none" w:sz="0" w:space="0" w:color="auto"/>
                <w:bottom w:val="none" w:sz="0" w:space="0" w:color="auto"/>
                <w:right w:val="none" w:sz="0" w:space="0" w:color="auto"/>
              </w:divBdr>
            </w:div>
            <w:div w:id="1787964282">
              <w:marLeft w:val="0"/>
              <w:marRight w:val="0"/>
              <w:marTop w:val="0"/>
              <w:marBottom w:val="0"/>
              <w:divBdr>
                <w:top w:val="none" w:sz="0" w:space="0" w:color="auto"/>
                <w:left w:val="none" w:sz="0" w:space="0" w:color="auto"/>
                <w:bottom w:val="none" w:sz="0" w:space="0" w:color="auto"/>
                <w:right w:val="none" w:sz="0" w:space="0" w:color="auto"/>
              </w:divBdr>
            </w:div>
            <w:div w:id="1787964300">
              <w:marLeft w:val="0"/>
              <w:marRight w:val="0"/>
              <w:marTop w:val="0"/>
              <w:marBottom w:val="0"/>
              <w:divBdr>
                <w:top w:val="none" w:sz="0" w:space="0" w:color="auto"/>
                <w:left w:val="none" w:sz="0" w:space="0" w:color="auto"/>
                <w:bottom w:val="none" w:sz="0" w:space="0" w:color="auto"/>
                <w:right w:val="none" w:sz="0" w:space="0" w:color="auto"/>
              </w:divBdr>
            </w:div>
            <w:div w:id="1787964316">
              <w:marLeft w:val="0"/>
              <w:marRight w:val="0"/>
              <w:marTop w:val="0"/>
              <w:marBottom w:val="0"/>
              <w:divBdr>
                <w:top w:val="none" w:sz="0" w:space="0" w:color="auto"/>
                <w:left w:val="none" w:sz="0" w:space="0" w:color="auto"/>
                <w:bottom w:val="none" w:sz="0" w:space="0" w:color="auto"/>
                <w:right w:val="none" w:sz="0" w:space="0" w:color="auto"/>
              </w:divBdr>
            </w:div>
            <w:div w:id="1787964331">
              <w:marLeft w:val="0"/>
              <w:marRight w:val="0"/>
              <w:marTop w:val="0"/>
              <w:marBottom w:val="0"/>
              <w:divBdr>
                <w:top w:val="none" w:sz="0" w:space="0" w:color="auto"/>
                <w:left w:val="none" w:sz="0" w:space="0" w:color="auto"/>
                <w:bottom w:val="none" w:sz="0" w:space="0" w:color="auto"/>
                <w:right w:val="none" w:sz="0" w:space="0" w:color="auto"/>
              </w:divBdr>
            </w:div>
            <w:div w:id="1787964354">
              <w:marLeft w:val="0"/>
              <w:marRight w:val="0"/>
              <w:marTop w:val="0"/>
              <w:marBottom w:val="0"/>
              <w:divBdr>
                <w:top w:val="none" w:sz="0" w:space="0" w:color="auto"/>
                <w:left w:val="none" w:sz="0" w:space="0" w:color="auto"/>
                <w:bottom w:val="none" w:sz="0" w:space="0" w:color="auto"/>
                <w:right w:val="none" w:sz="0" w:space="0" w:color="auto"/>
              </w:divBdr>
            </w:div>
            <w:div w:id="17879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3966">
      <w:marLeft w:val="0"/>
      <w:marRight w:val="0"/>
      <w:marTop w:val="0"/>
      <w:marBottom w:val="0"/>
      <w:divBdr>
        <w:top w:val="none" w:sz="0" w:space="0" w:color="auto"/>
        <w:left w:val="none" w:sz="0" w:space="0" w:color="auto"/>
        <w:bottom w:val="none" w:sz="0" w:space="0" w:color="auto"/>
        <w:right w:val="none" w:sz="0" w:space="0" w:color="auto"/>
      </w:divBdr>
      <w:divsChild>
        <w:div w:id="1787963818">
          <w:marLeft w:val="0"/>
          <w:marRight w:val="0"/>
          <w:marTop w:val="0"/>
          <w:marBottom w:val="0"/>
          <w:divBdr>
            <w:top w:val="none" w:sz="0" w:space="0" w:color="auto"/>
            <w:left w:val="none" w:sz="0" w:space="0" w:color="auto"/>
            <w:bottom w:val="none" w:sz="0" w:space="0" w:color="auto"/>
            <w:right w:val="none" w:sz="0" w:space="0" w:color="auto"/>
          </w:divBdr>
          <w:divsChild>
            <w:div w:id="1787963836">
              <w:marLeft w:val="0"/>
              <w:marRight w:val="0"/>
              <w:marTop w:val="0"/>
              <w:marBottom w:val="0"/>
              <w:divBdr>
                <w:top w:val="none" w:sz="0" w:space="0" w:color="auto"/>
                <w:left w:val="none" w:sz="0" w:space="0" w:color="auto"/>
                <w:bottom w:val="none" w:sz="0" w:space="0" w:color="auto"/>
                <w:right w:val="none" w:sz="0" w:space="0" w:color="auto"/>
              </w:divBdr>
              <w:divsChild>
                <w:div w:id="1787963917">
                  <w:marLeft w:val="0"/>
                  <w:marRight w:val="0"/>
                  <w:marTop w:val="0"/>
                  <w:marBottom w:val="0"/>
                  <w:divBdr>
                    <w:top w:val="none" w:sz="0" w:space="0" w:color="auto"/>
                    <w:left w:val="none" w:sz="0" w:space="0" w:color="auto"/>
                    <w:bottom w:val="none" w:sz="0" w:space="0" w:color="auto"/>
                    <w:right w:val="none" w:sz="0" w:space="0" w:color="auto"/>
                  </w:divBdr>
                  <w:divsChild>
                    <w:div w:id="1787964029">
                      <w:marLeft w:val="0"/>
                      <w:marRight w:val="0"/>
                      <w:marTop w:val="0"/>
                      <w:marBottom w:val="0"/>
                      <w:divBdr>
                        <w:top w:val="none" w:sz="0" w:space="0" w:color="auto"/>
                        <w:left w:val="none" w:sz="0" w:space="0" w:color="auto"/>
                        <w:bottom w:val="none" w:sz="0" w:space="0" w:color="auto"/>
                        <w:right w:val="none" w:sz="0" w:space="0" w:color="auto"/>
                      </w:divBdr>
                      <w:divsChild>
                        <w:div w:id="1787964040">
                          <w:marLeft w:val="0"/>
                          <w:marRight w:val="0"/>
                          <w:marTop w:val="0"/>
                          <w:marBottom w:val="0"/>
                          <w:divBdr>
                            <w:top w:val="none" w:sz="0" w:space="0" w:color="auto"/>
                            <w:left w:val="none" w:sz="0" w:space="0" w:color="auto"/>
                            <w:bottom w:val="none" w:sz="0" w:space="0" w:color="auto"/>
                            <w:right w:val="none" w:sz="0" w:space="0" w:color="auto"/>
                          </w:divBdr>
                          <w:divsChild>
                            <w:div w:id="1787964238">
                              <w:marLeft w:val="0"/>
                              <w:marRight w:val="0"/>
                              <w:marTop w:val="0"/>
                              <w:marBottom w:val="0"/>
                              <w:divBdr>
                                <w:top w:val="none" w:sz="0" w:space="0" w:color="auto"/>
                                <w:left w:val="none" w:sz="0" w:space="0" w:color="auto"/>
                                <w:bottom w:val="none" w:sz="0" w:space="0" w:color="auto"/>
                                <w:right w:val="none" w:sz="0" w:space="0" w:color="auto"/>
                              </w:divBdr>
                              <w:divsChild>
                                <w:div w:id="1787963882">
                                  <w:marLeft w:val="0"/>
                                  <w:marRight w:val="0"/>
                                  <w:marTop w:val="0"/>
                                  <w:marBottom w:val="0"/>
                                  <w:divBdr>
                                    <w:top w:val="none" w:sz="0" w:space="0" w:color="auto"/>
                                    <w:left w:val="none" w:sz="0" w:space="0" w:color="auto"/>
                                    <w:bottom w:val="none" w:sz="0" w:space="0" w:color="auto"/>
                                    <w:right w:val="none" w:sz="0" w:space="0" w:color="auto"/>
                                  </w:divBdr>
                                  <w:divsChild>
                                    <w:div w:id="1787963939">
                                      <w:marLeft w:val="0"/>
                                      <w:marRight w:val="0"/>
                                      <w:marTop w:val="0"/>
                                      <w:marBottom w:val="0"/>
                                      <w:divBdr>
                                        <w:top w:val="none" w:sz="0" w:space="0" w:color="auto"/>
                                        <w:left w:val="none" w:sz="0" w:space="0" w:color="auto"/>
                                        <w:bottom w:val="none" w:sz="0" w:space="0" w:color="auto"/>
                                        <w:right w:val="none" w:sz="0" w:space="0" w:color="auto"/>
                                      </w:divBdr>
                                    </w:div>
                                    <w:div w:id="1787964268">
                                      <w:marLeft w:val="0"/>
                                      <w:marRight w:val="0"/>
                                      <w:marTop w:val="0"/>
                                      <w:marBottom w:val="0"/>
                                      <w:divBdr>
                                        <w:top w:val="none" w:sz="0" w:space="0" w:color="auto"/>
                                        <w:left w:val="none" w:sz="0" w:space="0" w:color="auto"/>
                                        <w:bottom w:val="none" w:sz="0" w:space="0" w:color="auto"/>
                                        <w:right w:val="none" w:sz="0" w:space="0" w:color="auto"/>
                                      </w:divBdr>
                                      <w:divsChild>
                                        <w:div w:id="1787963797">
                                          <w:marLeft w:val="0"/>
                                          <w:marRight w:val="0"/>
                                          <w:marTop w:val="0"/>
                                          <w:marBottom w:val="0"/>
                                          <w:divBdr>
                                            <w:top w:val="none" w:sz="0" w:space="0" w:color="auto"/>
                                            <w:left w:val="none" w:sz="0" w:space="0" w:color="auto"/>
                                            <w:bottom w:val="none" w:sz="0" w:space="0" w:color="auto"/>
                                            <w:right w:val="none" w:sz="0" w:space="0" w:color="auto"/>
                                          </w:divBdr>
                                        </w:div>
                                        <w:div w:id="1787963913">
                                          <w:marLeft w:val="0"/>
                                          <w:marRight w:val="0"/>
                                          <w:marTop w:val="0"/>
                                          <w:marBottom w:val="0"/>
                                          <w:divBdr>
                                            <w:top w:val="none" w:sz="0" w:space="0" w:color="auto"/>
                                            <w:left w:val="none" w:sz="0" w:space="0" w:color="auto"/>
                                            <w:bottom w:val="none" w:sz="0" w:space="0" w:color="auto"/>
                                            <w:right w:val="none" w:sz="0" w:space="0" w:color="auto"/>
                                          </w:divBdr>
                                          <w:divsChild>
                                            <w:div w:id="17879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3893">
                                  <w:marLeft w:val="0"/>
                                  <w:marRight w:val="0"/>
                                  <w:marTop w:val="0"/>
                                  <w:marBottom w:val="0"/>
                                  <w:divBdr>
                                    <w:top w:val="none" w:sz="0" w:space="0" w:color="auto"/>
                                    <w:left w:val="none" w:sz="0" w:space="0" w:color="auto"/>
                                    <w:bottom w:val="none" w:sz="0" w:space="0" w:color="auto"/>
                                    <w:right w:val="none" w:sz="0" w:space="0" w:color="auto"/>
                                  </w:divBdr>
                                  <w:divsChild>
                                    <w:div w:id="1787963883">
                                      <w:marLeft w:val="0"/>
                                      <w:marRight w:val="0"/>
                                      <w:marTop w:val="0"/>
                                      <w:marBottom w:val="0"/>
                                      <w:divBdr>
                                        <w:top w:val="none" w:sz="0" w:space="0" w:color="auto"/>
                                        <w:left w:val="none" w:sz="0" w:space="0" w:color="auto"/>
                                        <w:bottom w:val="none" w:sz="0" w:space="0" w:color="auto"/>
                                        <w:right w:val="none" w:sz="0" w:space="0" w:color="auto"/>
                                      </w:divBdr>
                                    </w:div>
                                    <w:div w:id="1787964343">
                                      <w:marLeft w:val="0"/>
                                      <w:marRight w:val="0"/>
                                      <w:marTop w:val="0"/>
                                      <w:marBottom w:val="0"/>
                                      <w:divBdr>
                                        <w:top w:val="none" w:sz="0" w:space="0" w:color="auto"/>
                                        <w:left w:val="none" w:sz="0" w:space="0" w:color="auto"/>
                                        <w:bottom w:val="none" w:sz="0" w:space="0" w:color="auto"/>
                                        <w:right w:val="none" w:sz="0" w:space="0" w:color="auto"/>
                                      </w:divBdr>
                                      <w:divsChild>
                                        <w:div w:id="1787963884">
                                          <w:marLeft w:val="0"/>
                                          <w:marRight w:val="0"/>
                                          <w:marTop w:val="0"/>
                                          <w:marBottom w:val="0"/>
                                          <w:divBdr>
                                            <w:top w:val="none" w:sz="0" w:space="0" w:color="auto"/>
                                            <w:left w:val="none" w:sz="0" w:space="0" w:color="auto"/>
                                            <w:bottom w:val="none" w:sz="0" w:space="0" w:color="auto"/>
                                            <w:right w:val="none" w:sz="0" w:space="0" w:color="auto"/>
                                          </w:divBdr>
                                        </w:div>
                                        <w:div w:id="1787964062">
                                          <w:marLeft w:val="0"/>
                                          <w:marRight w:val="0"/>
                                          <w:marTop w:val="0"/>
                                          <w:marBottom w:val="0"/>
                                          <w:divBdr>
                                            <w:top w:val="none" w:sz="0" w:space="0" w:color="auto"/>
                                            <w:left w:val="none" w:sz="0" w:space="0" w:color="auto"/>
                                            <w:bottom w:val="none" w:sz="0" w:space="0" w:color="auto"/>
                                            <w:right w:val="none" w:sz="0" w:space="0" w:color="auto"/>
                                          </w:divBdr>
                                          <w:divsChild>
                                            <w:div w:id="17879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3942">
                                  <w:marLeft w:val="0"/>
                                  <w:marRight w:val="0"/>
                                  <w:marTop w:val="0"/>
                                  <w:marBottom w:val="0"/>
                                  <w:divBdr>
                                    <w:top w:val="none" w:sz="0" w:space="0" w:color="auto"/>
                                    <w:left w:val="none" w:sz="0" w:space="0" w:color="auto"/>
                                    <w:bottom w:val="none" w:sz="0" w:space="0" w:color="auto"/>
                                    <w:right w:val="none" w:sz="0" w:space="0" w:color="auto"/>
                                  </w:divBdr>
                                  <w:divsChild>
                                    <w:div w:id="1787964057">
                                      <w:marLeft w:val="0"/>
                                      <w:marRight w:val="0"/>
                                      <w:marTop w:val="0"/>
                                      <w:marBottom w:val="0"/>
                                      <w:divBdr>
                                        <w:top w:val="none" w:sz="0" w:space="0" w:color="auto"/>
                                        <w:left w:val="none" w:sz="0" w:space="0" w:color="auto"/>
                                        <w:bottom w:val="none" w:sz="0" w:space="0" w:color="auto"/>
                                        <w:right w:val="none" w:sz="0" w:space="0" w:color="auto"/>
                                      </w:divBdr>
                                    </w:div>
                                    <w:div w:id="1787964158">
                                      <w:marLeft w:val="0"/>
                                      <w:marRight w:val="0"/>
                                      <w:marTop w:val="0"/>
                                      <w:marBottom w:val="0"/>
                                      <w:divBdr>
                                        <w:top w:val="none" w:sz="0" w:space="0" w:color="auto"/>
                                        <w:left w:val="none" w:sz="0" w:space="0" w:color="auto"/>
                                        <w:bottom w:val="none" w:sz="0" w:space="0" w:color="auto"/>
                                        <w:right w:val="none" w:sz="0" w:space="0" w:color="auto"/>
                                      </w:divBdr>
                                      <w:divsChild>
                                        <w:div w:id="1787963820">
                                          <w:marLeft w:val="0"/>
                                          <w:marRight w:val="0"/>
                                          <w:marTop w:val="0"/>
                                          <w:marBottom w:val="0"/>
                                          <w:divBdr>
                                            <w:top w:val="none" w:sz="0" w:space="0" w:color="auto"/>
                                            <w:left w:val="none" w:sz="0" w:space="0" w:color="auto"/>
                                            <w:bottom w:val="none" w:sz="0" w:space="0" w:color="auto"/>
                                            <w:right w:val="none" w:sz="0" w:space="0" w:color="auto"/>
                                          </w:divBdr>
                                          <w:divsChild>
                                            <w:div w:id="1787964151">
                                              <w:marLeft w:val="0"/>
                                              <w:marRight w:val="0"/>
                                              <w:marTop w:val="0"/>
                                              <w:marBottom w:val="0"/>
                                              <w:divBdr>
                                                <w:top w:val="none" w:sz="0" w:space="0" w:color="auto"/>
                                                <w:left w:val="none" w:sz="0" w:space="0" w:color="auto"/>
                                                <w:bottom w:val="none" w:sz="0" w:space="0" w:color="auto"/>
                                                <w:right w:val="none" w:sz="0" w:space="0" w:color="auto"/>
                                              </w:divBdr>
                                            </w:div>
                                          </w:divsChild>
                                        </w:div>
                                        <w:div w:id="17879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025">
                                  <w:marLeft w:val="0"/>
                                  <w:marRight w:val="0"/>
                                  <w:marTop w:val="0"/>
                                  <w:marBottom w:val="0"/>
                                  <w:divBdr>
                                    <w:top w:val="none" w:sz="0" w:space="0" w:color="auto"/>
                                    <w:left w:val="none" w:sz="0" w:space="0" w:color="auto"/>
                                    <w:bottom w:val="none" w:sz="0" w:space="0" w:color="auto"/>
                                    <w:right w:val="none" w:sz="0" w:space="0" w:color="auto"/>
                                  </w:divBdr>
                                  <w:divsChild>
                                    <w:div w:id="1787963841">
                                      <w:marLeft w:val="0"/>
                                      <w:marRight w:val="0"/>
                                      <w:marTop w:val="0"/>
                                      <w:marBottom w:val="0"/>
                                      <w:divBdr>
                                        <w:top w:val="none" w:sz="0" w:space="0" w:color="auto"/>
                                        <w:left w:val="none" w:sz="0" w:space="0" w:color="auto"/>
                                        <w:bottom w:val="none" w:sz="0" w:space="0" w:color="auto"/>
                                        <w:right w:val="none" w:sz="0" w:space="0" w:color="auto"/>
                                      </w:divBdr>
                                    </w:div>
                                    <w:div w:id="1787963955">
                                      <w:marLeft w:val="0"/>
                                      <w:marRight w:val="0"/>
                                      <w:marTop w:val="0"/>
                                      <w:marBottom w:val="0"/>
                                      <w:divBdr>
                                        <w:top w:val="none" w:sz="0" w:space="0" w:color="auto"/>
                                        <w:left w:val="none" w:sz="0" w:space="0" w:color="auto"/>
                                        <w:bottom w:val="none" w:sz="0" w:space="0" w:color="auto"/>
                                        <w:right w:val="none" w:sz="0" w:space="0" w:color="auto"/>
                                      </w:divBdr>
                                      <w:divsChild>
                                        <w:div w:id="1787964143">
                                          <w:marLeft w:val="0"/>
                                          <w:marRight w:val="0"/>
                                          <w:marTop w:val="0"/>
                                          <w:marBottom w:val="0"/>
                                          <w:divBdr>
                                            <w:top w:val="none" w:sz="0" w:space="0" w:color="auto"/>
                                            <w:left w:val="none" w:sz="0" w:space="0" w:color="auto"/>
                                            <w:bottom w:val="none" w:sz="0" w:space="0" w:color="auto"/>
                                            <w:right w:val="none" w:sz="0" w:space="0" w:color="auto"/>
                                          </w:divBdr>
                                          <w:divsChild>
                                            <w:div w:id="1787963931">
                                              <w:marLeft w:val="0"/>
                                              <w:marRight w:val="0"/>
                                              <w:marTop w:val="0"/>
                                              <w:marBottom w:val="0"/>
                                              <w:divBdr>
                                                <w:top w:val="none" w:sz="0" w:space="0" w:color="auto"/>
                                                <w:left w:val="none" w:sz="0" w:space="0" w:color="auto"/>
                                                <w:bottom w:val="none" w:sz="0" w:space="0" w:color="auto"/>
                                                <w:right w:val="none" w:sz="0" w:space="0" w:color="auto"/>
                                              </w:divBdr>
                                            </w:div>
                                          </w:divsChild>
                                        </w:div>
                                        <w:div w:id="17879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035">
                                  <w:marLeft w:val="0"/>
                                  <w:marRight w:val="0"/>
                                  <w:marTop w:val="0"/>
                                  <w:marBottom w:val="0"/>
                                  <w:divBdr>
                                    <w:top w:val="none" w:sz="0" w:space="0" w:color="auto"/>
                                    <w:left w:val="none" w:sz="0" w:space="0" w:color="auto"/>
                                    <w:bottom w:val="none" w:sz="0" w:space="0" w:color="auto"/>
                                    <w:right w:val="none" w:sz="0" w:space="0" w:color="auto"/>
                                  </w:divBdr>
                                  <w:divsChild>
                                    <w:div w:id="1787963945">
                                      <w:marLeft w:val="0"/>
                                      <w:marRight w:val="0"/>
                                      <w:marTop w:val="0"/>
                                      <w:marBottom w:val="0"/>
                                      <w:divBdr>
                                        <w:top w:val="none" w:sz="0" w:space="0" w:color="auto"/>
                                        <w:left w:val="none" w:sz="0" w:space="0" w:color="auto"/>
                                        <w:bottom w:val="none" w:sz="0" w:space="0" w:color="auto"/>
                                        <w:right w:val="none" w:sz="0" w:space="0" w:color="auto"/>
                                      </w:divBdr>
                                      <w:divsChild>
                                        <w:div w:id="1787964096">
                                          <w:marLeft w:val="0"/>
                                          <w:marRight w:val="0"/>
                                          <w:marTop w:val="0"/>
                                          <w:marBottom w:val="0"/>
                                          <w:divBdr>
                                            <w:top w:val="none" w:sz="0" w:space="0" w:color="auto"/>
                                            <w:left w:val="none" w:sz="0" w:space="0" w:color="auto"/>
                                            <w:bottom w:val="none" w:sz="0" w:space="0" w:color="auto"/>
                                            <w:right w:val="none" w:sz="0" w:space="0" w:color="auto"/>
                                          </w:divBdr>
                                        </w:div>
                                        <w:div w:id="1787964235">
                                          <w:marLeft w:val="0"/>
                                          <w:marRight w:val="0"/>
                                          <w:marTop w:val="0"/>
                                          <w:marBottom w:val="0"/>
                                          <w:divBdr>
                                            <w:top w:val="none" w:sz="0" w:space="0" w:color="auto"/>
                                            <w:left w:val="none" w:sz="0" w:space="0" w:color="auto"/>
                                            <w:bottom w:val="none" w:sz="0" w:space="0" w:color="auto"/>
                                            <w:right w:val="none" w:sz="0" w:space="0" w:color="auto"/>
                                          </w:divBdr>
                                          <w:divsChild>
                                            <w:div w:id="17879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293">
                                      <w:marLeft w:val="0"/>
                                      <w:marRight w:val="0"/>
                                      <w:marTop w:val="0"/>
                                      <w:marBottom w:val="0"/>
                                      <w:divBdr>
                                        <w:top w:val="none" w:sz="0" w:space="0" w:color="auto"/>
                                        <w:left w:val="none" w:sz="0" w:space="0" w:color="auto"/>
                                        <w:bottom w:val="none" w:sz="0" w:space="0" w:color="auto"/>
                                        <w:right w:val="none" w:sz="0" w:space="0" w:color="auto"/>
                                      </w:divBdr>
                                    </w:div>
                                  </w:divsChild>
                                </w:div>
                                <w:div w:id="1787964056">
                                  <w:marLeft w:val="0"/>
                                  <w:marRight w:val="0"/>
                                  <w:marTop w:val="0"/>
                                  <w:marBottom w:val="0"/>
                                  <w:divBdr>
                                    <w:top w:val="none" w:sz="0" w:space="0" w:color="auto"/>
                                    <w:left w:val="none" w:sz="0" w:space="0" w:color="auto"/>
                                    <w:bottom w:val="none" w:sz="0" w:space="0" w:color="auto"/>
                                    <w:right w:val="none" w:sz="0" w:space="0" w:color="auto"/>
                                  </w:divBdr>
                                  <w:divsChild>
                                    <w:div w:id="1787964255">
                                      <w:marLeft w:val="0"/>
                                      <w:marRight w:val="0"/>
                                      <w:marTop w:val="0"/>
                                      <w:marBottom w:val="0"/>
                                      <w:divBdr>
                                        <w:top w:val="none" w:sz="0" w:space="0" w:color="auto"/>
                                        <w:left w:val="none" w:sz="0" w:space="0" w:color="auto"/>
                                        <w:bottom w:val="none" w:sz="0" w:space="0" w:color="auto"/>
                                        <w:right w:val="none" w:sz="0" w:space="0" w:color="auto"/>
                                      </w:divBdr>
                                    </w:div>
                                    <w:div w:id="1787964338">
                                      <w:marLeft w:val="0"/>
                                      <w:marRight w:val="0"/>
                                      <w:marTop w:val="0"/>
                                      <w:marBottom w:val="0"/>
                                      <w:divBdr>
                                        <w:top w:val="none" w:sz="0" w:space="0" w:color="auto"/>
                                        <w:left w:val="none" w:sz="0" w:space="0" w:color="auto"/>
                                        <w:bottom w:val="none" w:sz="0" w:space="0" w:color="auto"/>
                                        <w:right w:val="none" w:sz="0" w:space="0" w:color="auto"/>
                                      </w:divBdr>
                                      <w:divsChild>
                                        <w:div w:id="1787964183">
                                          <w:marLeft w:val="0"/>
                                          <w:marRight w:val="0"/>
                                          <w:marTop w:val="0"/>
                                          <w:marBottom w:val="0"/>
                                          <w:divBdr>
                                            <w:top w:val="none" w:sz="0" w:space="0" w:color="auto"/>
                                            <w:left w:val="none" w:sz="0" w:space="0" w:color="auto"/>
                                            <w:bottom w:val="none" w:sz="0" w:space="0" w:color="auto"/>
                                            <w:right w:val="none" w:sz="0" w:space="0" w:color="auto"/>
                                          </w:divBdr>
                                        </w:div>
                                        <w:div w:id="1787964227">
                                          <w:marLeft w:val="0"/>
                                          <w:marRight w:val="0"/>
                                          <w:marTop w:val="0"/>
                                          <w:marBottom w:val="0"/>
                                          <w:divBdr>
                                            <w:top w:val="none" w:sz="0" w:space="0" w:color="auto"/>
                                            <w:left w:val="none" w:sz="0" w:space="0" w:color="auto"/>
                                            <w:bottom w:val="none" w:sz="0" w:space="0" w:color="auto"/>
                                            <w:right w:val="none" w:sz="0" w:space="0" w:color="auto"/>
                                          </w:divBdr>
                                          <w:divsChild>
                                            <w:div w:id="17879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4150">
                                  <w:marLeft w:val="0"/>
                                  <w:marRight w:val="0"/>
                                  <w:marTop w:val="0"/>
                                  <w:marBottom w:val="0"/>
                                  <w:divBdr>
                                    <w:top w:val="none" w:sz="0" w:space="0" w:color="auto"/>
                                    <w:left w:val="none" w:sz="0" w:space="0" w:color="auto"/>
                                    <w:bottom w:val="none" w:sz="0" w:space="0" w:color="auto"/>
                                    <w:right w:val="none" w:sz="0" w:space="0" w:color="auto"/>
                                  </w:divBdr>
                                  <w:divsChild>
                                    <w:div w:id="1787963987">
                                      <w:marLeft w:val="0"/>
                                      <w:marRight w:val="0"/>
                                      <w:marTop w:val="0"/>
                                      <w:marBottom w:val="0"/>
                                      <w:divBdr>
                                        <w:top w:val="none" w:sz="0" w:space="0" w:color="auto"/>
                                        <w:left w:val="none" w:sz="0" w:space="0" w:color="auto"/>
                                        <w:bottom w:val="none" w:sz="0" w:space="0" w:color="auto"/>
                                        <w:right w:val="none" w:sz="0" w:space="0" w:color="auto"/>
                                      </w:divBdr>
                                    </w:div>
                                    <w:div w:id="1787964171">
                                      <w:marLeft w:val="0"/>
                                      <w:marRight w:val="0"/>
                                      <w:marTop w:val="0"/>
                                      <w:marBottom w:val="0"/>
                                      <w:divBdr>
                                        <w:top w:val="none" w:sz="0" w:space="0" w:color="auto"/>
                                        <w:left w:val="none" w:sz="0" w:space="0" w:color="auto"/>
                                        <w:bottom w:val="none" w:sz="0" w:space="0" w:color="auto"/>
                                        <w:right w:val="none" w:sz="0" w:space="0" w:color="auto"/>
                                      </w:divBdr>
                                      <w:divsChild>
                                        <w:div w:id="1787963827">
                                          <w:marLeft w:val="0"/>
                                          <w:marRight w:val="0"/>
                                          <w:marTop w:val="0"/>
                                          <w:marBottom w:val="0"/>
                                          <w:divBdr>
                                            <w:top w:val="none" w:sz="0" w:space="0" w:color="auto"/>
                                            <w:left w:val="none" w:sz="0" w:space="0" w:color="auto"/>
                                            <w:bottom w:val="none" w:sz="0" w:space="0" w:color="auto"/>
                                            <w:right w:val="none" w:sz="0" w:space="0" w:color="auto"/>
                                          </w:divBdr>
                                          <w:divsChild>
                                            <w:div w:id="1787963786">
                                              <w:marLeft w:val="0"/>
                                              <w:marRight w:val="0"/>
                                              <w:marTop w:val="0"/>
                                              <w:marBottom w:val="0"/>
                                              <w:divBdr>
                                                <w:top w:val="none" w:sz="0" w:space="0" w:color="auto"/>
                                                <w:left w:val="none" w:sz="0" w:space="0" w:color="auto"/>
                                                <w:bottom w:val="none" w:sz="0" w:space="0" w:color="auto"/>
                                                <w:right w:val="none" w:sz="0" w:space="0" w:color="auto"/>
                                              </w:divBdr>
                                            </w:div>
                                          </w:divsChild>
                                        </w:div>
                                        <w:div w:id="17879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175">
                                  <w:marLeft w:val="0"/>
                                  <w:marRight w:val="0"/>
                                  <w:marTop w:val="0"/>
                                  <w:marBottom w:val="0"/>
                                  <w:divBdr>
                                    <w:top w:val="none" w:sz="0" w:space="0" w:color="auto"/>
                                    <w:left w:val="none" w:sz="0" w:space="0" w:color="auto"/>
                                    <w:bottom w:val="none" w:sz="0" w:space="0" w:color="auto"/>
                                    <w:right w:val="none" w:sz="0" w:space="0" w:color="auto"/>
                                  </w:divBdr>
                                  <w:divsChild>
                                    <w:div w:id="1787963984">
                                      <w:marLeft w:val="0"/>
                                      <w:marRight w:val="0"/>
                                      <w:marTop w:val="0"/>
                                      <w:marBottom w:val="0"/>
                                      <w:divBdr>
                                        <w:top w:val="none" w:sz="0" w:space="0" w:color="auto"/>
                                        <w:left w:val="none" w:sz="0" w:space="0" w:color="auto"/>
                                        <w:bottom w:val="none" w:sz="0" w:space="0" w:color="auto"/>
                                        <w:right w:val="none" w:sz="0" w:space="0" w:color="auto"/>
                                      </w:divBdr>
                                      <w:divsChild>
                                        <w:div w:id="1787963867">
                                          <w:marLeft w:val="0"/>
                                          <w:marRight w:val="0"/>
                                          <w:marTop w:val="0"/>
                                          <w:marBottom w:val="0"/>
                                          <w:divBdr>
                                            <w:top w:val="none" w:sz="0" w:space="0" w:color="auto"/>
                                            <w:left w:val="none" w:sz="0" w:space="0" w:color="auto"/>
                                            <w:bottom w:val="none" w:sz="0" w:space="0" w:color="auto"/>
                                            <w:right w:val="none" w:sz="0" w:space="0" w:color="auto"/>
                                          </w:divBdr>
                                        </w:div>
                                        <w:div w:id="1787964145">
                                          <w:marLeft w:val="0"/>
                                          <w:marRight w:val="0"/>
                                          <w:marTop w:val="0"/>
                                          <w:marBottom w:val="0"/>
                                          <w:divBdr>
                                            <w:top w:val="none" w:sz="0" w:space="0" w:color="auto"/>
                                            <w:left w:val="none" w:sz="0" w:space="0" w:color="auto"/>
                                            <w:bottom w:val="none" w:sz="0" w:space="0" w:color="auto"/>
                                            <w:right w:val="none" w:sz="0" w:space="0" w:color="auto"/>
                                          </w:divBdr>
                                          <w:divsChild>
                                            <w:div w:id="17879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193">
                                      <w:marLeft w:val="0"/>
                                      <w:marRight w:val="0"/>
                                      <w:marTop w:val="0"/>
                                      <w:marBottom w:val="0"/>
                                      <w:divBdr>
                                        <w:top w:val="none" w:sz="0" w:space="0" w:color="auto"/>
                                        <w:left w:val="none" w:sz="0" w:space="0" w:color="auto"/>
                                        <w:bottom w:val="none" w:sz="0" w:space="0" w:color="auto"/>
                                        <w:right w:val="none" w:sz="0" w:space="0" w:color="auto"/>
                                      </w:divBdr>
                                    </w:div>
                                  </w:divsChild>
                                </w:div>
                                <w:div w:id="1787964296">
                                  <w:marLeft w:val="0"/>
                                  <w:marRight w:val="0"/>
                                  <w:marTop w:val="0"/>
                                  <w:marBottom w:val="0"/>
                                  <w:divBdr>
                                    <w:top w:val="none" w:sz="0" w:space="0" w:color="auto"/>
                                    <w:left w:val="none" w:sz="0" w:space="0" w:color="auto"/>
                                    <w:bottom w:val="none" w:sz="0" w:space="0" w:color="auto"/>
                                    <w:right w:val="none" w:sz="0" w:space="0" w:color="auto"/>
                                  </w:divBdr>
                                  <w:divsChild>
                                    <w:div w:id="1787963990">
                                      <w:marLeft w:val="0"/>
                                      <w:marRight w:val="0"/>
                                      <w:marTop w:val="0"/>
                                      <w:marBottom w:val="0"/>
                                      <w:divBdr>
                                        <w:top w:val="none" w:sz="0" w:space="0" w:color="auto"/>
                                        <w:left w:val="none" w:sz="0" w:space="0" w:color="auto"/>
                                        <w:bottom w:val="none" w:sz="0" w:space="0" w:color="auto"/>
                                        <w:right w:val="none" w:sz="0" w:space="0" w:color="auto"/>
                                      </w:divBdr>
                                    </w:div>
                                    <w:div w:id="1787964304">
                                      <w:marLeft w:val="0"/>
                                      <w:marRight w:val="0"/>
                                      <w:marTop w:val="0"/>
                                      <w:marBottom w:val="0"/>
                                      <w:divBdr>
                                        <w:top w:val="none" w:sz="0" w:space="0" w:color="auto"/>
                                        <w:left w:val="none" w:sz="0" w:space="0" w:color="auto"/>
                                        <w:bottom w:val="none" w:sz="0" w:space="0" w:color="auto"/>
                                        <w:right w:val="none" w:sz="0" w:space="0" w:color="auto"/>
                                      </w:divBdr>
                                      <w:divsChild>
                                        <w:div w:id="1787964091">
                                          <w:marLeft w:val="0"/>
                                          <w:marRight w:val="0"/>
                                          <w:marTop w:val="0"/>
                                          <w:marBottom w:val="0"/>
                                          <w:divBdr>
                                            <w:top w:val="none" w:sz="0" w:space="0" w:color="auto"/>
                                            <w:left w:val="none" w:sz="0" w:space="0" w:color="auto"/>
                                            <w:bottom w:val="none" w:sz="0" w:space="0" w:color="auto"/>
                                            <w:right w:val="none" w:sz="0" w:space="0" w:color="auto"/>
                                          </w:divBdr>
                                        </w:div>
                                        <w:div w:id="1787964298">
                                          <w:marLeft w:val="0"/>
                                          <w:marRight w:val="0"/>
                                          <w:marTop w:val="0"/>
                                          <w:marBottom w:val="0"/>
                                          <w:divBdr>
                                            <w:top w:val="none" w:sz="0" w:space="0" w:color="auto"/>
                                            <w:left w:val="none" w:sz="0" w:space="0" w:color="auto"/>
                                            <w:bottom w:val="none" w:sz="0" w:space="0" w:color="auto"/>
                                            <w:right w:val="none" w:sz="0" w:space="0" w:color="auto"/>
                                          </w:divBdr>
                                          <w:divsChild>
                                            <w:div w:id="17879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4318">
                                  <w:marLeft w:val="0"/>
                                  <w:marRight w:val="0"/>
                                  <w:marTop w:val="0"/>
                                  <w:marBottom w:val="0"/>
                                  <w:divBdr>
                                    <w:top w:val="none" w:sz="0" w:space="0" w:color="auto"/>
                                    <w:left w:val="none" w:sz="0" w:space="0" w:color="auto"/>
                                    <w:bottom w:val="none" w:sz="0" w:space="0" w:color="auto"/>
                                    <w:right w:val="none" w:sz="0" w:space="0" w:color="auto"/>
                                  </w:divBdr>
                                  <w:divsChild>
                                    <w:div w:id="1787963886">
                                      <w:marLeft w:val="0"/>
                                      <w:marRight w:val="0"/>
                                      <w:marTop w:val="0"/>
                                      <w:marBottom w:val="0"/>
                                      <w:divBdr>
                                        <w:top w:val="none" w:sz="0" w:space="0" w:color="auto"/>
                                        <w:left w:val="none" w:sz="0" w:space="0" w:color="auto"/>
                                        <w:bottom w:val="none" w:sz="0" w:space="0" w:color="auto"/>
                                        <w:right w:val="none" w:sz="0" w:space="0" w:color="auto"/>
                                      </w:divBdr>
                                      <w:divsChild>
                                        <w:div w:id="1787964112">
                                          <w:marLeft w:val="0"/>
                                          <w:marRight w:val="0"/>
                                          <w:marTop w:val="0"/>
                                          <w:marBottom w:val="0"/>
                                          <w:divBdr>
                                            <w:top w:val="none" w:sz="0" w:space="0" w:color="auto"/>
                                            <w:left w:val="none" w:sz="0" w:space="0" w:color="auto"/>
                                            <w:bottom w:val="none" w:sz="0" w:space="0" w:color="auto"/>
                                            <w:right w:val="none" w:sz="0" w:space="0" w:color="auto"/>
                                          </w:divBdr>
                                          <w:divsChild>
                                            <w:div w:id="1787964016">
                                              <w:marLeft w:val="0"/>
                                              <w:marRight w:val="0"/>
                                              <w:marTop w:val="0"/>
                                              <w:marBottom w:val="0"/>
                                              <w:divBdr>
                                                <w:top w:val="none" w:sz="0" w:space="0" w:color="auto"/>
                                                <w:left w:val="none" w:sz="0" w:space="0" w:color="auto"/>
                                                <w:bottom w:val="none" w:sz="0" w:space="0" w:color="auto"/>
                                                <w:right w:val="none" w:sz="0" w:space="0" w:color="auto"/>
                                              </w:divBdr>
                                            </w:div>
                                          </w:divsChild>
                                        </w:div>
                                        <w:div w:id="1787964312">
                                          <w:marLeft w:val="0"/>
                                          <w:marRight w:val="0"/>
                                          <w:marTop w:val="0"/>
                                          <w:marBottom w:val="0"/>
                                          <w:divBdr>
                                            <w:top w:val="none" w:sz="0" w:space="0" w:color="auto"/>
                                            <w:left w:val="none" w:sz="0" w:space="0" w:color="auto"/>
                                            <w:bottom w:val="none" w:sz="0" w:space="0" w:color="auto"/>
                                            <w:right w:val="none" w:sz="0" w:space="0" w:color="auto"/>
                                          </w:divBdr>
                                        </w:div>
                                      </w:divsChild>
                                    </w:div>
                                    <w:div w:id="1787964348">
                                      <w:marLeft w:val="0"/>
                                      <w:marRight w:val="0"/>
                                      <w:marTop w:val="0"/>
                                      <w:marBottom w:val="0"/>
                                      <w:divBdr>
                                        <w:top w:val="none" w:sz="0" w:space="0" w:color="auto"/>
                                        <w:left w:val="none" w:sz="0" w:space="0" w:color="auto"/>
                                        <w:bottom w:val="none" w:sz="0" w:space="0" w:color="auto"/>
                                        <w:right w:val="none" w:sz="0" w:space="0" w:color="auto"/>
                                      </w:divBdr>
                                    </w:div>
                                  </w:divsChild>
                                </w:div>
                                <w:div w:id="1787964321">
                                  <w:marLeft w:val="0"/>
                                  <w:marRight w:val="0"/>
                                  <w:marTop w:val="0"/>
                                  <w:marBottom w:val="0"/>
                                  <w:divBdr>
                                    <w:top w:val="none" w:sz="0" w:space="0" w:color="auto"/>
                                    <w:left w:val="none" w:sz="0" w:space="0" w:color="auto"/>
                                    <w:bottom w:val="none" w:sz="0" w:space="0" w:color="auto"/>
                                    <w:right w:val="none" w:sz="0" w:space="0" w:color="auto"/>
                                  </w:divBdr>
                                  <w:divsChild>
                                    <w:div w:id="1787963897">
                                      <w:marLeft w:val="0"/>
                                      <w:marRight w:val="0"/>
                                      <w:marTop w:val="0"/>
                                      <w:marBottom w:val="0"/>
                                      <w:divBdr>
                                        <w:top w:val="none" w:sz="0" w:space="0" w:color="auto"/>
                                        <w:left w:val="none" w:sz="0" w:space="0" w:color="auto"/>
                                        <w:bottom w:val="none" w:sz="0" w:space="0" w:color="auto"/>
                                        <w:right w:val="none" w:sz="0" w:space="0" w:color="auto"/>
                                      </w:divBdr>
                                      <w:divsChild>
                                        <w:div w:id="1787963904">
                                          <w:marLeft w:val="0"/>
                                          <w:marRight w:val="0"/>
                                          <w:marTop w:val="0"/>
                                          <w:marBottom w:val="0"/>
                                          <w:divBdr>
                                            <w:top w:val="none" w:sz="0" w:space="0" w:color="auto"/>
                                            <w:left w:val="none" w:sz="0" w:space="0" w:color="auto"/>
                                            <w:bottom w:val="none" w:sz="0" w:space="0" w:color="auto"/>
                                            <w:right w:val="none" w:sz="0" w:space="0" w:color="auto"/>
                                          </w:divBdr>
                                        </w:div>
                                        <w:div w:id="1787963918">
                                          <w:marLeft w:val="0"/>
                                          <w:marRight w:val="0"/>
                                          <w:marTop w:val="0"/>
                                          <w:marBottom w:val="0"/>
                                          <w:divBdr>
                                            <w:top w:val="none" w:sz="0" w:space="0" w:color="auto"/>
                                            <w:left w:val="none" w:sz="0" w:space="0" w:color="auto"/>
                                            <w:bottom w:val="none" w:sz="0" w:space="0" w:color="auto"/>
                                            <w:right w:val="none" w:sz="0" w:space="0" w:color="auto"/>
                                          </w:divBdr>
                                          <w:divsChild>
                                            <w:div w:id="17879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963975">
      <w:marLeft w:val="0"/>
      <w:marRight w:val="0"/>
      <w:marTop w:val="0"/>
      <w:marBottom w:val="0"/>
      <w:divBdr>
        <w:top w:val="none" w:sz="0" w:space="0" w:color="auto"/>
        <w:left w:val="none" w:sz="0" w:space="0" w:color="auto"/>
        <w:bottom w:val="none" w:sz="0" w:space="0" w:color="auto"/>
        <w:right w:val="none" w:sz="0" w:space="0" w:color="auto"/>
      </w:divBdr>
      <w:divsChild>
        <w:div w:id="1787963954">
          <w:marLeft w:val="0"/>
          <w:marRight w:val="0"/>
          <w:marTop w:val="0"/>
          <w:marBottom w:val="0"/>
          <w:divBdr>
            <w:top w:val="none" w:sz="0" w:space="0" w:color="auto"/>
            <w:left w:val="none" w:sz="0" w:space="0" w:color="auto"/>
            <w:bottom w:val="none" w:sz="0" w:space="0" w:color="auto"/>
            <w:right w:val="none" w:sz="0" w:space="0" w:color="auto"/>
          </w:divBdr>
          <w:divsChild>
            <w:div w:id="1787964018">
              <w:marLeft w:val="0"/>
              <w:marRight w:val="0"/>
              <w:marTop w:val="0"/>
              <w:marBottom w:val="0"/>
              <w:divBdr>
                <w:top w:val="none" w:sz="0" w:space="0" w:color="auto"/>
                <w:left w:val="none" w:sz="0" w:space="0" w:color="auto"/>
                <w:bottom w:val="none" w:sz="0" w:space="0" w:color="auto"/>
                <w:right w:val="none" w:sz="0" w:space="0" w:color="auto"/>
              </w:divBdr>
              <w:divsChild>
                <w:div w:id="1787963948">
                  <w:marLeft w:val="0"/>
                  <w:marRight w:val="0"/>
                  <w:marTop w:val="0"/>
                  <w:marBottom w:val="0"/>
                  <w:divBdr>
                    <w:top w:val="none" w:sz="0" w:space="0" w:color="auto"/>
                    <w:left w:val="none" w:sz="0" w:space="0" w:color="auto"/>
                    <w:bottom w:val="none" w:sz="0" w:space="0" w:color="auto"/>
                    <w:right w:val="none" w:sz="0" w:space="0" w:color="auto"/>
                  </w:divBdr>
                  <w:divsChild>
                    <w:div w:id="1787964169">
                      <w:marLeft w:val="0"/>
                      <w:marRight w:val="0"/>
                      <w:marTop w:val="0"/>
                      <w:marBottom w:val="0"/>
                      <w:divBdr>
                        <w:top w:val="none" w:sz="0" w:space="0" w:color="auto"/>
                        <w:left w:val="none" w:sz="0" w:space="0" w:color="auto"/>
                        <w:bottom w:val="none" w:sz="0" w:space="0" w:color="auto"/>
                        <w:right w:val="none" w:sz="0" w:space="0" w:color="auto"/>
                      </w:divBdr>
                      <w:divsChild>
                        <w:div w:id="1787964186">
                          <w:marLeft w:val="0"/>
                          <w:marRight w:val="0"/>
                          <w:marTop w:val="0"/>
                          <w:marBottom w:val="0"/>
                          <w:divBdr>
                            <w:top w:val="none" w:sz="0" w:space="0" w:color="auto"/>
                            <w:left w:val="none" w:sz="0" w:space="0" w:color="auto"/>
                            <w:bottom w:val="none" w:sz="0" w:space="0" w:color="auto"/>
                            <w:right w:val="none" w:sz="0" w:space="0" w:color="auto"/>
                          </w:divBdr>
                          <w:divsChild>
                            <w:div w:id="1787963895">
                              <w:marLeft w:val="0"/>
                              <w:marRight w:val="0"/>
                              <w:marTop w:val="0"/>
                              <w:marBottom w:val="0"/>
                              <w:divBdr>
                                <w:top w:val="none" w:sz="0" w:space="0" w:color="auto"/>
                                <w:left w:val="none" w:sz="0" w:space="0" w:color="auto"/>
                                <w:bottom w:val="none" w:sz="0" w:space="0" w:color="auto"/>
                                <w:right w:val="none" w:sz="0" w:space="0" w:color="auto"/>
                              </w:divBdr>
                              <w:divsChild>
                                <w:div w:id="1787964147">
                                  <w:marLeft w:val="0"/>
                                  <w:marRight w:val="0"/>
                                  <w:marTop w:val="0"/>
                                  <w:marBottom w:val="0"/>
                                  <w:divBdr>
                                    <w:top w:val="none" w:sz="0" w:space="0" w:color="auto"/>
                                    <w:left w:val="none" w:sz="0" w:space="0" w:color="auto"/>
                                    <w:bottom w:val="none" w:sz="0" w:space="0" w:color="auto"/>
                                    <w:right w:val="none" w:sz="0" w:space="0" w:color="auto"/>
                                  </w:divBdr>
                                  <w:divsChild>
                                    <w:div w:id="1787964261">
                                      <w:marLeft w:val="0"/>
                                      <w:marRight w:val="0"/>
                                      <w:marTop w:val="0"/>
                                      <w:marBottom w:val="0"/>
                                      <w:divBdr>
                                        <w:top w:val="none" w:sz="0" w:space="0" w:color="auto"/>
                                        <w:left w:val="none" w:sz="0" w:space="0" w:color="auto"/>
                                        <w:bottom w:val="none" w:sz="0" w:space="0" w:color="auto"/>
                                        <w:right w:val="none" w:sz="0" w:space="0" w:color="auto"/>
                                      </w:divBdr>
                                    </w:div>
                                    <w:div w:id="17879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3927">
                              <w:marLeft w:val="0"/>
                              <w:marRight w:val="0"/>
                              <w:marTop w:val="0"/>
                              <w:marBottom w:val="0"/>
                              <w:divBdr>
                                <w:top w:val="none" w:sz="0" w:space="0" w:color="auto"/>
                                <w:left w:val="none" w:sz="0" w:space="0" w:color="auto"/>
                                <w:bottom w:val="none" w:sz="0" w:space="0" w:color="auto"/>
                                <w:right w:val="none" w:sz="0" w:space="0" w:color="auto"/>
                              </w:divBdr>
                              <w:divsChild>
                                <w:div w:id="1787964189">
                                  <w:marLeft w:val="0"/>
                                  <w:marRight w:val="0"/>
                                  <w:marTop w:val="0"/>
                                  <w:marBottom w:val="0"/>
                                  <w:divBdr>
                                    <w:top w:val="none" w:sz="0" w:space="0" w:color="auto"/>
                                    <w:left w:val="none" w:sz="0" w:space="0" w:color="auto"/>
                                    <w:bottom w:val="none" w:sz="0" w:space="0" w:color="auto"/>
                                    <w:right w:val="none" w:sz="0" w:space="0" w:color="auto"/>
                                  </w:divBdr>
                                </w:div>
                              </w:divsChild>
                            </w:div>
                            <w:div w:id="1787964032">
                              <w:marLeft w:val="0"/>
                              <w:marRight w:val="0"/>
                              <w:marTop w:val="0"/>
                              <w:marBottom w:val="0"/>
                              <w:divBdr>
                                <w:top w:val="none" w:sz="0" w:space="0" w:color="auto"/>
                                <w:left w:val="none" w:sz="0" w:space="0" w:color="auto"/>
                                <w:bottom w:val="none" w:sz="0" w:space="0" w:color="auto"/>
                                <w:right w:val="none" w:sz="0" w:space="0" w:color="auto"/>
                              </w:divBdr>
                              <w:divsChild>
                                <w:div w:id="1787964132">
                                  <w:marLeft w:val="0"/>
                                  <w:marRight w:val="0"/>
                                  <w:marTop w:val="0"/>
                                  <w:marBottom w:val="0"/>
                                  <w:divBdr>
                                    <w:top w:val="none" w:sz="0" w:space="0" w:color="auto"/>
                                    <w:left w:val="none" w:sz="0" w:space="0" w:color="auto"/>
                                    <w:bottom w:val="none" w:sz="0" w:space="0" w:color="auto"/>
                                    <w:right w:val="none" w:sz="0" w:space="0" w:color="auto"/>
                                  </w:divBdr>
                                </w:div>
                                <w:div w:id="1787964152">
                                  <w:marLeft w:val="0"/>
                                  <w:marRight w:val="0"/>
                                  <w:marTop w:val="0"/>
                                  <w:marBottom w:val="0"/>
                                  <w:divBdr>
                                    <w:top w:val="none" w:sz="0" w:space="0" w:color="auto"/>
                                    <w:left w:val="none" w:sz="0" w:space="0" w:color="auto"/>
                                    <w:bottom w:val="none" w:sz="0" w:space="0" w:color="auto"/>
                                    <w:right w:val="none" w:sz="0" w:space="0" w:color="auto"/>
                                  </w:divBdr>
                                  <w:divsChild>
                                    <w:div w:id="1787963922">
                                      <w:marLeft w:val="0"/>
                                      <w:marRight w:val="0"/>
                                      <w:marTop w:val="0"/>
                                      <w:marBottom w:val="0"/>
                                      <w:divBdr>
                                        <w:top w:val="none" w:sz="0" w:space="0" w:color="auto"/>
                                        <w:left w:val="none" w:sz="0" w:space="0" w:color="auto"/>
                                        <w:bottom w:val="none" w:sz="0" w:space="0" w:color="auto"/>
                                        <w:right w:val="none" w:sz="0" w:space="0" w:color="auto"/>
                                      </w:divBdr>
                                    </w:div>
                                    <w:div w:id="1787964005">
                                      <w:marLeft w:val="0"/>
                                      <w:marRight w:val="0"/>
                                      <w:marTop w:val="0"/>
                                      <w:marBottom w:val="0"/>
                                      <w:divBdr>
                                        <w:top w:val="none" w:sz="0" w:space="0" w:color="auto"/>
                                        <w:left w:val="none" w:sz="0" w:space="0" w:color="auto"/>
                                        <w:bottom w:val="none" w:sz="0" w:space="0" w:color="auto"/>
                                        <w:right w:val="none" w:sz="0" w:space="0" w:color="auto"/>
                                      </w:divBdr>
                                    </w:div>
                                    <w:div w:id="1787964063">
                                      <w:marLeft w:val="0"/>
                                      <w:marRight w:val="0"/>
                                      <w:marTop w:val="0"/>
                                      <w:marBottom w:val="0"/>
                                      <w:divBdr>
                                        <w:top w:val="none" w:sz="0" w:space="0" w:color="auto"/>
                                        <w:left w:val="none" w:sz="0" w:space="0" w:color="auto"/>
                                        <w:bottom w:val="none" w:sz="0" w:space="0" w:color="auto"/>
                                        <w:right w:val="none" w:sz="0" w:space="0" w:color="auto"/>
                                      </w:divBdr>
                                    </w:div>
                                    <w:div w:id="1787964078">
                                      <w:marLeft w:val="0"/>
                                      <w:marRight w:val="0"/>
                                      <w:marTop w:val="0"/>
                                      <w:marBottom w:val="0"/>
                                      <w:divBdr>
                                        <w:top w:val="none" w:sz="0" w:space="0" w:color="auto"/>
                                        <w:left w:val="none" w:sz="0" w:space="0" w:color="auto"/>
                                        <w:bottom w:val="none" w:sz="0" w:space="0" w:color="auto"/>
                                        <w:right w:val="none" w:sz="0" w:space="0" w:color="auto"/>
                                      </w:divBdr>
                                      <w:divsChild>
                                        <w:div w:id="1787964356">
                                          <w:marLeft w:val="0"/>
                                          <w:marRight w:val="0"/>
                                          <w:marTop w:val="0"/>
                                          <w:marBottom w:val="0"/>
                                          <w:divBdr>
                                            <w:top w:val="none" w:sz="0" w:space="0" w:color="auto"/>
                                            <w:left w:val="none" w:sz="0" w:space="0" w:color="auto"/>
                                            <w:bottom w:val="none" w:sz="0" w:space="0" w:color="auto"/>
                                            <w:right w:val="none" w:sz="0" w:space="0" w:color="auto"/>
                                          </w:divBdr>
                                        </w:div>
                                      </w:divsChild>
                                    </w:div>
                                    <w:div w:id="1787964196">
                                      <w:marLeft w:val="0"/>
                                      <w:marRight w:val="0"/>
                                      <w:marTop w:val="0"/>
                                      <w:marBottom w:val="0"/>
                                      <w:divBdr>
                                        <w:top w:val="none" w:sz="0" w:space="0" w:color="auto"/>
                                        <w:left w:val="none" w:sz="0" w:space="0" w:color="auto"/>
                                        <w:bottom w:val="none" w:sz="0" w:space="0" w:color="auto"/>
                                        <w:right w:val="none" w:sz="0" w:space="0" w:color="auto"/>
                                      </w:divBdr>
                                    </w:div>
                                    <w:div w:id="1787964212">
                                      <w:marLeft w:val="0"/>
                                      <w:marRight w:val="0"/>
                                      <w:marTop w:val="0"/>
                                      <w:marBottom w:val="0"/>
                                      <w:divBdr>
                                        <w:top w:val="none" w:sz="0" w:space="0" w:color="auto"/>
                                        <w:left w:val="none" w:sz="0" w:space="0" w:color="auto"/>
                                        <w:bottom w:val="none" w:sz="0" w:space="0" w:color="auto"/>
                                        <w:right w:val="none" w:sz="0" w:space="0" w:color="auto"/>
                                      </w:divBdr>
                                    </w:div>
                                    <w:div w:id="17879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964038">
      <w:marLeft w:val="0"/>
      <w:marRight w:val="0"/>
      <w:marTop w:val="0"/>
      <w:marBottom w:val="0"/>
      <w:divBdr>
        <w:top w:val="none" w:sz="0" w:space="0" w:color="auto"/>
        <w:left w:val="none" w:sz="0" w:space="0" w:color="auto"/>
        <w:bottom w:val="none" w:sz="0" w:space="0" w:color="auto"/>
        <w:right w:val="none" w:sz="0" w:space="0" w:color="auto"/>
      </w:divBdr>
      <w:divsChild>
        <w:div w:id="1787964068">
          <w:marLeft w:val="0"/>
          <w:marRight w:val="0"/>
          <w:marTop w:val="0"/>
          <w:marBottom w:val="0"/>
          <w:divBdr>
            <w:top w:val="none" w:sz="0" w:space="0" w:color="auto"/>
            <w:left w:val="none" w:sz="0" w:space="0" w:color="auto"/>
            <w:bottom w:val="none" w:sz="0" w:space="0" w:color="auto"/>
            <w:right w:val="none" w:sz="0" w:space="0" w:color="auto"/>
          </w:divBdr>
          <w:divsChild>
            <w:div w:id="1787964140">
              <w:marLeft w:val="0"/>
              <w:marRight w:val="0"/>
              <w:marTop w:val="0"/>
              <w:marBottom w:val="0"/>
              <w:divBdr>
                <w:top w:val="none" w:sz="0" w:space="0" w:color="auto"/>
                <w:left w:val="none" w:sz="0" w:space="0" w:color="auto"/>
                <w:bottom w:val="none" w:sz="0" w:space="0" w:color="auto"/>
                <w:right w:val="none" w:sz="0" w:space="0" w:color="auto"/>
              </w:divBdr>
              <w:divsChild>
                <w:div w:id="1787963891">
                  <w:marLeft w:val="0"/>
                  <w:marRight w:val="0"/>
                  <w:marTop w:val="0"/>
                  <w:marBottom w:val="0"/>
                  <w:divBdr>
                    <w:top w:val="none" w:sz="0" w:space="0" w:color="auto"/>
                    <w:left w:val="none" w:sz="0" w:space="0" w:color="auto"/>
                    <w:bottom w:val="none" w:sz="0" w:space="0" w:color="auto"/>
                    <w:right w:val="none" w:sz="0" w:space="0" w:color="auto"/>
                  </w:divBdr>
                  <w:divsChild>
                    <w:div w:id="1787963849">
                      <w:marLeft w:val="0"/>
                      <w:marRight w:val="0"/>
                      <w:marTop w:val="0"/>
                      <w:marBottom w:val="0"/>
                      <w:divBdr>
                        <w:top w:val="none" w:sz="0" w:space="0" w:color="auto"/>
                        <w:left w:val="none" w:sz="0" w:space="0" w:color="auto"/>
                        <w:bottom w:val="none" w:sz="0" w:space="0" w:color="auto"/>
                        <w:right w:val="none" w:sz="0" w:space="0" w:color="auto"/>
                      </w:divBdr>
                      <w:divsChild>
                        <w:div w:id="1787963933">
                          <w:marLeft w:val="0"/>
                          <w:marRight w:val="0"/>
                          <w:marTop w:val="0"/>
                          <w:marBottom w:val="0"/>
                          <w:divBdr>
                            <w:top w:val="none" w:sz="0" w:space="0" w:color="auto"/>
                            <w:left w:val="none" w:sz="0" w:space="0" w:color="auto"/>
                            <w:bottom w:val="none" w:sz="0" w:space="0" w:color="auto"/>
                            <w:right w:val="none" w:sz="0" w:space="0" w:color="auto"/>
                          </w:divBdr>
                          <w:divsChild>
                            <w:div w:id="1787963824">
                              <w:marLeft w:val="0"/>
                              <w:marRight w:val="0"/>
                              <w:marTop w:val="0"/>
                              <w:marBottom w:val="0"/>
                              <w:divBdr>
                                <w:top w:val="none" w:sz="0" w:space="0" w:color="auto"/>
                                <w:left w:val="none" w:sz="0" w:space="0" w:color="auto"/>
                                <w:bottom w:val="none" w:sz="0" w:space="0" w:color="auto"/>
                                <w:right w:val="none" w:sz="0" w:space="0" w:color="auto"/>
                              </w:divBdr>
                              <w:divsChild>
                                <w:div w:id="1787964360">
                                  <w:marLeft w:val="0"/>
                                  <w:marRight w:val="0"/>
                                  <w:marTop w:val="0"/>
                                  <w:marBottom w:val="0"/>
                                  <w:divBdr>
                                    <w:top w:val="none" w:sz="0" w:space="0" w:color="auto"/>
                                    <w:left w:val="none" w:sz="0" w:space="0" w:color="auto"/>
                                    <w:bottom w:val="none" w:sz="0" w:space="0" w:color="auto"/>
                                    <w:right w:val="none" w:sz="0" w:space="0" w:color="auto"/>
                                  </w:divBdr>
                                  <w:divsChild>
                                    <w:div w:id="1787963803">
                                      <w:marLeft w:val="0"/>
                                      <w:marRight w:val="0"/>
                                      <w:marTop w:val="0"/>
                                      <w:marBottom w:val="0"/>
                                      <w:divBdr>
                                        <w:top w:val="none" w:sz="0" w:space="0" w:color="auto"/>
                                        <w:left w:val="none" w:sz="0" w:space="0" w:color="auto"/>
                                        <w:bottom w:val="none" w:sz="0" w:space="0" w:color="auto"/>
                                        <w:right w:val="none" w:sz="0" w:space="0" w:color="auto"/>
                                      </w:divBdr>
                                    </w:div>
                                    <w:div w:id="1787964020">
                                      <w:marLeft w:val="0"/>
                                      <w:marRight w:val="0"/>
                                      <w:marTop w:val="0"/>
                                      <w:marBottom w:val="0"/>
                                      <w:divBdr>
                                        <w:top w:val="none" w:sz="0" w:space="0" w:color="auto"/>
                                        <w:left w:val="none" w:sz="0" w:space="0" w:color="auto"/>
                                        <w:bottom w:val="none" w:sz="0" w:space="0" w:color="auto"/>
                                        <w:right w:val="none" w:sz="0" w:space="0" w:color="auto"/>
                                      </w:divBdr>
                                    </w:div>
                                    <w:div w:id="17879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964043">
      <w:marLeft w:val="0"/>
      <w:marRight w:val="0"/>
      <w:marTop w:val="0"/>
      <w:marBottom w:val="0"/>
      <w:divBdr>
        <w:top w:val="none" w:sz="0" w:space="0" w:color="auto"/>
        <w:left w:val="none" w:sz="0" w:space="0" w:color="auto"/>
        <w:bottom w:val="none" w:sz="0" w:space="0" w:color="auto"/>
        <w:right w:val="none" w:sz="0" w:space="0" w:color="auto"/>
      </w:divBdr>
      <w:divsChild>
        <w:div w:id="1787964022">
          <w:marLeft w:val="0"/>
          <w:marRight w:val="0"/>
          <w:marTop w:val="0"/>
          <w:marBottom w:val="0"/>
          <w:divBdr>
            <w:top w:val="none" w:sz="0" w:space="0" w:color="auto"/>
            <w:left w:val="none" w:sz="0" w:space="0" w:color="auto"/>
            <w:bottom w:val="none" w:sz="0" w:space="0" w:color="auto"/>
            <w:right w:val="none" w:sz="0" w:space="0" w:color="auto"/>
          </w:divBdr>
          <w:divsChild>
            <w:div w:id="1787964344">
              <w:marLeft w:val="0"/>
              <w:marRight w:val="0"/>
              <w:marTop w:val="0"/>
              <w:marBottom w:val="0"/>
              <w:divBdr>
                <w:top w:val="none" w:sz="0" w:space="0" w:color="auto"/>
                <w:left w:val="none" w:sz="0" w:space="0" w:color="auto"/>
                <w:bottom w:val="none" w:sz="0" w:space="0" w:color="auto"/>
                <w:right w:val="none" w:sz="0" w:space="0" w:color="auto"/>
              </w:divBdr>
              <w:divsChild>
                <w:div w:id="1787963855">
                  <w:marLeft w:val="0"/>
                  <w:marRight w:val="0"/>
                  <w:marTop w:val="0"/>
                  <w:marBottom w:val="0"/>
                  <w:divBdr>
                    <w:top w:val="none" w:sz="0" w:space="0" w:color="auto"/>
                    <w:left w:val="none" w:sz="0" w:space="0" w:color="auto"/>
                    <w:bottom w:val="none" w:sz="0" w:space="0" w:color="auto"/>
                    <w:right w:val="none" w:sz="0" w:space="0" w:color="auto"/>
                  </w:divBdr>
                  <w:divsChild>
                    <w:div w:id="1787963925">
                      <w:marLeft w:val="0"/>
                      <w:marRight w:val="0"/>
                      <w:marTop w:val="0"/>
                      <w:marBottom w:val="0"/>
                      <w:divBdr>
                        <w:top w:val="none" w:sz="0" w:space="0" w:color="auto"/>
                        <w:left w:val="none" w:sz="0" w:space="0" w:color="auto"/>
                        <w:bottom w:val="none" w:sz="0" w:space="0" w:color="auto"/>
                        <w:right w:val="none" w:sz="0" w:space="0" w:color="auto"/>
                      </w:divBdr>
                      <w:divsChild>
                        <w:div w:id="1787964333">
                          <w:marLeft w:val="0"/>
                          <w:marRight w:val="0"/>
                          <w:marTop w:val="0"/>
                          <w:marBottom w:val="0"/>
                          <w:divBdr>
                            <w:top w:val="none" w:sz="0" w:space="0" w:color="auto"/>
                            <w:left w:val="none" w:sz="0" w:space="0" w:color="auto"/>
                            <w:bottom w:val="none" w:sz="0" w:space="0" w:color="auto"/>
                            <w:right w:val="none" w:sz="0" w:space="0" w:color="auto"/>
                          </w:divBdr>
                          <w:divsChild>
                            <w:div w:id="1787963898">
                              <w:marLeft w:val="0"/>
                              <w:marRight w:val="0"/>
                              <w:marTop w:val="0"/>
                              <w:marBottom w:val="0"/>
                              <w:divBdr>
                                <w:top w:val="none" w:sz="0" w:space="0" w:color="auto"/>
                                <w:left w:val="none" w:sz="0" w:space="0" w:color="auto"/>
                                <w:bottom w:val="none" w:sz="0" w:space="0" w:color="auto"/>
                                <w:right w:val="none" w:sz="0" w:space="0" w:color="auto"/>
                              </w:divBdr>
                              <w:divsChild>
                                <w:div w:id="1787963850">
                                  <w:marLeft w:val="0"/>
                                  <w:marRight w:val="0"/>
                                  <w:marTop w:val="0"/>
                                  <w:marBottom w:val="0"/>
                                  <w:divBdr>
                                    <w:top w:val="none" w:sz="0" w:space="0" w:color="auto"/>
                                    <w:left w:val="none" w:sz="0" w:space="0" w:color="auto"/>
                                    <w:bottom w:val="none" w:sz="0" w:space="0" w:color="auto"/>
                                    <w:right w:val="none" w:sz="0" w:space="0" w:color="auto"/>
                                  </w:divBdr>
                                  <w:divsChild>
                                    <w:div w:id="1787963799">
                                      <w:marLeft w:val="0"/>
                                      <w:marRight w:val="0"/>
                                      <w:marTop w:val="0"/>
                                      <w:marBottom w:val="0"/>
                                      <w:divBdr>
                                        <w:top w:val="none" w:sz="0" w:space="0" w:color="auto"/>
                                        <w:left w:val="none" w:sz="0" w:space="0" w:color="auto"/>
                                        <w:bottom w:val="none" w:sz="0" w:space="0" w:color="auto"/>
                                        <w:right w:val="none" w:sz="0" w:space="0" w:color="auto"/>
                                      </w:divBdr>
                                    </w:div>
                                    <w:div w:id="17879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964110">
      <w:marLeft w:val="0"/>
      <w:marRight w:val="0"/>
      <w:marTop w:val="0"/>
      <w:marBottom w:val="0"/>
      <w:divBdr>
        <w:top w:val="none" w:sz="0" w:space="0" w:color="auto"/>
        <w:left w:val="none" w:sz="0" w:space="0" w:color="auto"/>
        <w:bottom w:val="none" w:sz="0" w:space="0" w:color="auto"/>
        <w:right w:val="none" w:sz="0" w:space="0" w:color="auto"/>
      </w:divBdr>
      <w:divsChild>
        <w:div w:id="1787964310">
          <w:marLeft w:val="0"/>
          <w:marRight w:val="0"/>
          <w:marTop w:val="0"/>
          <w:marBottom w:val="0"/>
          <w:divBdr>
            <w:top w:val="none" w:sz="0" w:space="0" w:color="auto"/>
            <w:left w:val="none" w:sz="0" w:space="0" w:color="auto"/>
            <w:bottom w:val="none" w:sz="0" w:space="0" w:color="auto"/>
            <w:right w:val="none" w:sz="0" w:space="0" w:color="auto"/>
          </w:divBdr>
          <w:divsChild>
            <w:div w:id="1787964092">
              <w:marLeft w:val="0"/>
              <w:marRight w:val="0"/>
              <w:marTop w:val="0"/>
              <w:marBottom w:val="0"/>
              <w:divBdr>
                <w:top w:val="none" w:sz="0" w:space="0" w:color="auto"/>
                <w:left w:val="none" w:sz="0" w:space="0" w:color="auto"/>
                <w:bottom w:val="none" w:sz="0" w:space="0" w:color="auto"/>
                <w:right w:val="none" w:sz="0" w:space="0" w:color="auto"/>
              </w:divBdr>
              <w:divsChild>
                <w:div w:id="1787963875">
                  <w:marLeft w:val="0"/>
                  <w:marRight w:val="0"/>
                  <w:marTop w:val="0"/>
                  <w:marBottom w:val="0"/>
                  <w:divBdr>
                    <w:top w:val="none" w:sz="0" w:space="0" w:color="auto"/>
                    <w:left w:val="none" w:sz="0" w:space="0" w:color="auto"/>
                    <w:bottom w:val="none" w:sz="0" w:space="0" w:color="auto"/>
                    <w:right w:val="none" w:sz="0" w:space="0" w:color="auto"/>
                  </w:divBdr>
                  <w:divsChild>
                    <w:div w:id="1787964075">
                      <w:marLeft w:val="0"/>
                      <w:marRight w:val="0"/>
                      <w:marTop w:val="0"/>
                      <w:marBottom w:val="0"/>
                      <w:divBdr>
                        <w:top w:val="none" w:sz="0" w:space="0" w:color="auto"/>
                        <w:left w:val="none" w:sz="0" w:space="0" w:color="auto"/>
                        <w:bottom w:val="none" w:sz="0" w:space="0" w:color="auto"/>
                        <w:right w:val="none" w:sz="0" w:space="0" w:color="auto"/>
                      </w:divBdr>
                      <w:divsChild>
                        <w:div w:id="1787963967">
                          <w:marLeft w:val="0"/>
                          <w:marRight w:val="0"/>
                          <w:marTop w:val="0"/>
                          <w:marBottom w:val="0"/>
                          <w:divBdr>
                            <w:top w:val="none" w:sz="0" w:space="0" w:color="auto"/>
                            <w:left w:val="none" w:sz="0" w:space="0" w:color="auto"/>
                            <w:bottom w:val="none" w:sz="0" w:space="0" w:color="auto"/>
                            <w:right w:val="none" w:sz="0" w:space="0" w:color="auto"/>
                          </w:divBdr>
                          <w:divsChild>
                            <w:div w:id="1787964044">
                              <w:marLeft w:val="0"/>
                              <w:marRight w:val="0"/>
                              <w:marTop w:val="0"/>
                              <w:marBottom w:val="0"/>
                              <w:divBdr>
                                <w:top w:val="none" w:sz="0" w:space="0" w:color="auto"/>
                                <w:left w:val="none" w:sz="0" w:space="0" w:color="auto"/>
                                <w:bottom w:val="none" w:sz="0" w:space="0" w:color="auto"/>
                                <w:right w:val="none" w:sz="0" w:space="0" w:color="auto"/>
                              </w:divBdr>
                              <w:divsChild>
                                <w:div w:id="1787963959">
                                  <w:marLeft w:val="0"/>
                                  <w:marRight w:val="0"/>
                                  <w:marTop w:val="0"/>
                                  <w:marBottom w:val="0"/>
                                  <w:divBdr>
                                    <w:top w:val="none" w:sz="0" w:space="0" w:color="auto"/>
                                    <w:left w:val="none" w:sz="0" w:space="0" w:color="auto"/>
                                    <w:bottom w:val="none" w:sz="0" w:space="0" w:color="auto"/>
                                    <w:right w:val="none" w:sz="0" w:space="0" w:color="auto"/>
                                  </w:divBdr>
                                  <w:divsChild>
                                    <w:div w:id="1787963958">
                                      <w:marLeft w:val="0"/>
                                      <w:marRight w:val="0"/>
                                      <w:marTop w:val="0"/>
                                      <w:marBottom w:val="0"/>
                                      <w:divBdr>
                                        <w:top w:val="none" w:sz="0" w:space="0" w:color="auto"/>
                                        <w:left w:val="none" w:sz="0" w:space="0" w:color="auto"/>
                                        <w:bottom w:val="none" w:sz="0" w:space="0" w:color="auto"/>
                                        <w:right w:val="none" w:sz="0" w:space="0" w:color="auto"/>
                                      </w:divBdr>
                                    </w:div>
                                    <w:div w:id="17879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291">
                              <w:marLeft w:val="0"/>
                              <w:marRight w:val="0"/>
                              <w:marTop w:val="0"/>
                              <w:marBottom w:val="0"/>
                              <w:divBdr>
                                <w:top w:val="none" w:sz="0" w:space="0" w:color="auto"/>
                                <w:left w:val="none" w:sz="0" w:space="0" w:color="auto"/>
                                <w:bottom w:val="none" w:sz="0" w:space="0" w:color="auto"/>
                                <w:right w:val="none" w:sz="0" w:space="0" w:color="auto"/>
                              </w:divBdr>
                              <w:divsChild>
                                <w:div w:id="17879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964139">
      <w:marLeft w:val="0"/>
      <w:marRight w:val="0"/>
      <w:marTop w:val="0"/>
      <w:marBottom w:val="0"/>
      <w:divBdr>
        <w:top w:val="none" w:sz="0" w:space="0" w:color="auto"/>
        <w:left w:val="none" w:sz="0" w:space="0" w:color="auto"/>
        <w:bottom w:val="none" w:sz="0" w:space="0" w:color="auto"/>
        <w:right w:val="none" w:sz="0" w:space="0" w:color="auto"/>
      </w:divBdr>
    </w:div>
    <w:div w:id="1787964162">
      <w:marLeft w:val="0"/>
      <w:marRight w:val="0"/>
      <w:marTop w:val="0"/>
      <w:marBottom w:val="0"/>
      <w:divBdr>
        <w:top w:val="none" w:sz="0" w:space="0" w:color="auto"/>
        <w:left w:val="none" w:sz="0" w:space="0" w:color="auto"/>
        <w:bottom w:val="none" w:sz="0" w:space="0" w:color="auto"/>
        <w:right w:val="none" w:sz="0" w:space="0" w:color="auto"/>
      </w:divBdr>
    </w:div>
    <w:div w:id="1787964201">
      <w:marLeft w:val="0"/>
      <w:marRight w:val="0"/>
      <w:marTop w:val="0"/>
      <w:marBottom w:val="0"/>
      <w:divBdr>
        <w:top w:val="none" w:sz="0" w:space="0" w:color="auto"/>
        <w:left w:val="none" w:sz="0" w:space="0" w:color="auto"/>
        <w:bottom w:val="none" w:sz="0" w:space="0" w:color="auto"/>
        <w:right w:val="none" w:sz="0" w:space="0" w:color="auto"/>
      </w:divBdr>
      <w:divsChild>
        <w:div w:id="1787963787">
          <w:marLeft w:val="0"/>
          <w:marRight w:val="0"/>
          <w:marTop w:val="0"/>
          <w:marBottom w:val="0"/>
          <w:divBdr>
            <w:top w:val="none" w:sz="0" w:space="0" w:color="auto"/>
            <w:left w:val="none" w:sz="0" w:space="0" w:color="auto"/>
            <w:bottom w:val="none" w:sz="0" w:space="0" w:color="auto"/>
            <w:right w:val="none" w:sz="0" w:space="0" w:color="auto"/>
          </w:divBdr>
          <w:divsChild>
            <w:div w:id="1787963858">
              <w:marLeft w:val="0"/>
              <w:marRight w:val="0"/>
              <w:marTop w:val="0"/>
              <w:marBottom w:val="0"/>
              <w:divBdr>
                <w:top w:val="none" w:sz="0" w:space="0" w:color="auto"/>
                <w:left w:val="none" w:sz="0" w:space="0" w:color="auto"/>
                <w:bottom w:val="none" w:sz="0" w:space="0" w:color="auto"/>
                <w:right w:val="none" w:sz="0" w:space="0" w:color="auto"/>
              </w:divBdr>
              <w:divsChild>
                <w:div w:id="1787964287">
                  <w:marLeft w:val="0"/>
                  <w:marRight w:val="0"/>
                  <w:marTop w:val="0"/>
                  <w:marBottom w:val="0"/>
                  <w:divBdr>
                    <w:top w:val="none" w:sz="0" w:space="0" w:color="auto"/>
                    <w:left w:val="none" w:sz="0" w:space="0" w:color="auto"/>
                    <w:bottom w:val="none" w:sz="0" w:space="0" w:color="auto"/>
                    <w:right w:val="none" w:sz="0" w:space="0" w:color="auto"/>
                  </w:divBdr>
                  <w:divsChild>
                    <w:div w:id="1787963806">
                      <w:marLeft w:val="0"/>
                      <w:marRight w:val="0"/>
                      <w:marTop w:val="0"/>
                      <w:marBottom w:val="0"/>
                      <w:divBdr>
                        <w:top w:val="none" w:sz="0" w:space="0" w:color="auto"/>
                        <w:left w:val="none" w:sz="0" w:space="0" w:color="auto"/>
                        <w:bottom w:val="none" w:sz="0" w:space="0" w:color="auto"/>
                        <w:right w:val="none" w:sz="0" w:space="0" w:color="auto"/>
                      </w:divBdr>
                      <w:divsChild>
                        <w:div w:id="1787964135">
                          <w:marLeft w:val="0"/>
                          <w:marRight w:val="0"/>
                          <w:marTop w:val="0"/>
                          <w:marBottom w:val="0"/>
                          <w:divBdr>
                            <w:top w:val="none" w:sz="0" w:space="0" w:color="auto"/>
                            <w:left w:val="none" w:sz="0" w:space="0" w:color="auto"/>
                            <w:bottom w:val="none" w:sz="0" w:space="0" w:color="auto"/>
                            <w:right w:val="none" w:sz="0" w:space="0" w:color="auto"/>
                          </w:divBdr>
                          <w:divsChild>
                            <w:div w:id="1787964165">
                              <w:marLeft w:val="0"/>
                              <w:marRight w:val="0"/>
                              <w:marTop w:val="0"/>
                              <w:marBottom w:val="0"/>
                              <w:divBdr>
                                <w:top w:val="none" w:sz="0" w:space="0" w:color="auto"/>
                                <w:left w:val="none" w:sz="0" w:space="0" w:color="auto"/>
                                <w:bottom w:val="none" w:sz="0" w:space="0" w:color="auto"/>
                                <w:right w:val="none" w:sz="0" w:space="0" w:color="auto"/>
                              </w:divBdr>
                              <w:divsChild>
                                <w:div w:id="1787963776">
                                  <w:marLeft w:val="0"/>
                                  <w:marRight w:val="0"/>
                                  <w:marTop w:val="0"/>
                                  <w:marBottom w:val="0"/>
                                  <w:divBdr>
                                    <w:top w:val="none" w:sz="0" w:space="0" w:color="auto"/>
                                    <w:left w:val="none" w:sz="0" w:space="0" w:color="auto"/>
                                    <w:bottom w:val="none" w:sz="0" w:space="0" w:color="auto"/>
                                    <w:right w:val="none" w:sz="0" w:space="0" w:color="auto"/>
                                  </w:divBdr>
                                  <w:divsChild>
                                    <w:div w:id="1787963908">
                                      <w:marLeft w:val="0"/>
                                      <w:marRight w:val="0"/>
                                      <w:marTop w:val="0"/>
                                      <w:marBottom w:val="0"/>
                                      <w:divBdr>
                                        <w:top w:val="none" w:sz="0" w:space="0" w:color="auto"/>
                                        <w:left w:val="none" w:sz="0" w:space="0" w:color="auto"/>
                                        <w:bottom w:val="none" w:sz="0" w:space="0" w:color="auto"/>
                                        <w:right w:val="none" w:sz="0" w:space="0" w:color="auto"/>
                                      </w:divBdr>
                                    </w:div>
                                    <w:div w:id="1787964315">
                                      <w:marLeft w:val="0"/>
                                      <w:marRight w:val="0"/>
                                      <w:marTop w:val="0"/>
                                      <w:marBottom w:val="0"/>
                                      <w:divBdr>
                                        <w:top w:val="none" w:sz="0" w:space="0" w:color="auto"/>
                                        <w:left w:val="none" w:sz="0" w:space="0" w:color="auto"/>
                                        <w:bottom w:val="none" w:sz="0" w:space="0" w:color="auto"/>
                                        <w:right w:val="none" w:sz="0" w:space="0" w:color="auto"/>
                                      </w:divBdr>
                                      <w:divsChild>
                                        <w:div w:id="1787964205">
                                          <w:marLeft w:val="0"/>
                                          <w:marRight w:val="0"/>
                                          <w:marTop w:val="0"/>
                                          <w:marBottom w:val="0"/>
                                          <w:divBdr>
                                            <w:top w:val="none" w:sz="0" w:space="0" w:color="auto"/>
                                            <w:left w:val="none" w:sz="0" w:space="0" w:color="auto"/>
                                            <w:bottom w:val="none" w:sz="0" w:space="0" w:color="auto"/>
                                            <w:right w:val="none" w:sz="0" w:space="0" w:color="auto"/>
                                          </w:divBdr>
                                          <w:divsChild>
                                            <w:div w:id="1787963781">
                                              <w:marLeft w:val="0"/>
                                              <w:marRight w:val="0"/>
                                              <w:marTop w:val="0"/>
                                              <w:marBottom w:val="0"/>
                                              <w:divBdr>
                                                <w:top w:val="none" w:sz="0" w:space="0" w:color="auto"/>
                                                <w:left w:val="none" w:sz="0" w:space="0" w:color="auto"/>
                                                <w:bottom w:val="none" w:sz="0" w:space="0" w:color="auto"/>
                                                <w:right w:val="none" w:sz="0" w:space="0" w:color="auto"/>
                                              </w:divBdr>
                                            </w:div>
                                          </w:divsChild>
                                        </w:div>
                                        <w:div w:id="17879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3780">
                                  <w:marLeft w:val="0"/>
                                  <w:marRight w:val="0"/>
                                  <w:marTop w:val="0"/>
                                  <w:marBottom w:val="0"/>
                                  <w:divBdr>
                                    <w:top w:val="none" w:sz="0" w:space="0" w:color="auto"/>
                                    <w:left w:val="none" w:sz="0" w:space="0" w:color="auto"/>
                                    <w:bottom w:val="none" w:sz="0" w:space="0" w:color="auto"/>
                                    <w:right w:val="none" w:sz="0" w:space="0" w:color="auto"/>
                                  </w:divBdr>
                                  <w:divsChild>
                                    <w:div w:id="1787963844">
                                      <w:marLeft w:val="0"/>
                                      <w:marRight w:val="0"/>
                                      <w:marTop w:val="0"/>
                                      <w:marBottom w:val="0"/>
                                      <w:divBdr>
                                        <w:top w:val="none" w:sz="0" w:space="0" w:color="auto"/>
                                        <w:left w:val="none" w:sz="0" w:space="0" w:color="auto"/>
                                        <w:bottom w:val="none" w:sz="0" w:space="0" w:color="auto"/>
                                        <w:right w:val="none" w:sz="0" w:space="0" w:color="auto"/>
                                      </w:divBdr>
                                    </w:div>
                                    <w:div w:id="1787964123">
                                      <w:marLeft w:val="0"/>
                                      <w:marRight w:val="0"/>
                                      <w:marTop w:val="0"/>
                                      <w:marBottom w:val="0"/>
                                      <w:divBdr>
                                        <w:top w:val="none" w:sz="0" w:space="0" w:color="auto"/>
                                        <w:left w:val="none" w:sz="0" w:space="0" w:color="auto"/>
                                        <w:bottom w:val="none" w:sz="0" w:space="0" w:color="auto"/>
                                        <w:right w:val="none" w:sz="0" w:space="0" w:color="auto"/>
                                      </w:divBdr>
                                      <w:divsChild>
                                        <w:div w:id="1787963989">
                                          <w:marLeft w:val="0"/>
                                          <w:marRight w:val="0"/>
                                          <w:marTop w:val="0"/>
                                          <w:marBottom w:val="0"/>
                                          <w:divBdr>
                                            <w:top w:val="none" w:sz="0" w:space="0" w:color="auto"/>
                                            <w:left w:val="none" w:sz="0" w:space="0" w:color="auto"/>
                                            <w:bottom w:val="none" w:sz="0" w:space="0" w:color="auto"/>
                                            <w:right w:val="none" w:sz="0" w:space="0" w:color="auto"/>
                                          </w:divBdr>
                                          <w:divsChild>
                                            <w:div w:id="1787964358">
                                              <w:marLeft w:val="0"/>
                                              <w:marRight w:val="0"/>
                                              <w:marTop w:val="0"/>
                                              <w:marBottom w:val="0"/>
                                              <w:divBdr>
                                                <w:top w:val="none" w:sz="0" w:space="0" w:color="auto"/>
                                                <w:left w:val="none" w:sz="0" w:space="0" w:color="auto"/>
                                                <w:bottom w:val="none" w:sz="0" w:space="0" w:color="auto"/>
                                                <w:right w:val="none" w:sz="0" w:space="0" w:color="auto"/>
                                              </w:divBdr>
                                            </w:div>
                                          </w:divsChild>
                                        </w:div>
                                        <w:div w:id="17879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3784">
                                  <w:marLeft w:val="0"/>
                                  <w:marRight w:val="0"/>
                                  <w:marTop w:val="0"/>
                                  <w:marBottom w:val="0"/>
                                  <w:divBdr>
                                    <w:top w:val="none" w:sz="0" w:space="0" w:color="auto"/>
                                    <w:left w:val="none" w:sz="0" w:space="0" w:color="auto"/>
                                    <w:bottom w:val="none" w:sz="0" w:space="0" w:color="auto"/>
                                    <w:right w:val="none" w:sz="0" w:space="0" w:color="auto"/>
                                  </w:divBdr>
                                  <w:divsChild>
                                    <w:div w:id="1787964236">
                                      <w:marLeft w:val="0"/>
                                      <w:marRight w:val="0"/>
                                      <w:marTop w:val="0"/>
                                      <w:marBottom w:val="0"/>
                                      <w:divBdr>
                                        <w:top w:val="none" w:sz="0" w:space="0" w:color="auto"/>
                                        <w:left w:val="none" w:sz="0" w:space="0" w:color="auto"/>
                                        <w:bottom w:val="none" w:sz="0" w:space="0" w:color="auto"/>
                                        <w:right w:val="none" w:sz="0" w:space="0" w:color="auto"/>
                                      </w:divBdr>
                                      <w:divsChild>
                                        <w:div w:id="1787963890">
                                          <w:marLeft w:val="0"/>
                                          <w:marRight w:val="0"/>
                                          <w:marTop w:val="0"/>
                                          <w:marBottom w:val="0"/>
                                          <w:divBdr>
                                            <w:top w:val="none" w:sz="0" w:space="0" w:color="auto"/>
                                            <w:left w:val="none" w:sz="0" w:space="0" w:color="auto"/>
                                            <w:bottom w:val="none" w:sz="0" w:space="0" w:color="auto"/>
                                            <w:right w:val="none" w:sz="0" w:space="0" w:color="auto"/>
                                          </w:divBdr>
                                        </w:div>
                                        <w:div w:id="1787964188">
                                          <w:marLeft w:val="0"/>
                                          <w:marRight w:val="0"/>
                                          <w:marTop w:val="0"/>
                                          <w:marBottom w:val="0"/>
                                          <w:divBdr>
                                            <w:top w:val="none" w:sz="0" w:space="0" w:color="auto"/>
                                            <w:left w:val="none" w:sz="0" w:space="0" w:color="auto"/>
                                            <w:bottom w:val="none" w:sz="0" w:space="0" w:color="auto"/>
                                            <w:right w:val="none" w:sz="0" w:space="0" w:color="auto"/>
                                          </w:divBdr>
                                          <w:divsChild>
                                            <w:div w:id="17879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267">
                                      <w:marLeft w:val="0"/>
                                      <w:marRight w:val="0"/>
                                      <w:marTop w:val="0"/>
                                      <w:marBottom w:val="0"/>
                                      <w:divBdr>
                                        <w:top w:val="none" w:sz="0" w:space="0" w:color="auto"/>
                                        <w:left w:val="none" w:sz="0" w:space="0" w:color="auto"/>
                                        <w:bottom w:val="none" w:sz="0" w:space="0" w:color="auto"/>
                                        <w:right w:val="none" w:sz="0" w:space="0" w:color="auto"/>
                                      </w:divBdr>
                                    </w:div>
                                  </w:divsChild>
                                </w:div>
                                <w:div w:id="1787963838">
                                  <w:marLeft w:val="0"/>
                                  <w:marRight w:val="0"/>
                                  <w:marTop w:val="0"/>
                                  <w:marBottom w:val="0"/>
                                  <w:divBdr>
                                    <w:top w:val="none" w:sz="0" w:space="0" w:color="auto"/>
                                    <w:left w:val="none" w:sz="0" w:space="0" w:color="auto"/>
                                    <w:bottom w:val="none" w:sz="0" w:space="0" w:color="auto"/>
                                    <w:right w:val="none" w:sz="0" w:space="0" w:color="auto"/>
                                  </w:divBdr>
                                  <w:divsChild>
                                    <w:div w:id="1787963811">
                                      <w:marLeft w:val="0"/>
                                      <w:marRight w:val="0"/>
                                      <w:marTop w:val="0"/>
                                      <w:marBottom w:val="0"/>
                                      <w:divBdr>
                                        <w:top w:val="none" w:sz="0" w:space="0" w:color="auto"/>
                                        <w:left w:val="none" w:sz="0" w:space="0" w:color="auto"/>
                                        <w:bottom w:val="none" w:sz="0" w:space="0" w:color="auto"/>
                                        <w:right w:val="none" w:sz="0" w:space="0" w:color="auto"/>
                                      </w:divBdr>
                                    </w:div>
                                    <w:div w:id="1787964033">
                                      <w:marLeft w:val="0"/>
                                      <w:marRight w:val="0"/>
                                      <w:marTop w:val="0"/>
                                      <w:marBottom w:val="0"/>
                                      <w:divBdr>
                                        <w:top w:val="none" w:sz="0" w:space="0" w:color="auto"/>
                                        <w:left w:val="none" w:sz="0" w:space="0" w:color="auto"/>
                                        <w:bottom w:val="none" w:sz="0" w:space="0" w:color="auto"/>
                                        <w:right w:val="none" w:sz="0" w:space="0" w:color="auto"/>
                                      </w:divBdr>
                                      <w:divsChild>
                                        <w:div w:id="1787963909">
                                          <w:marLeft w:val="0"/>
                                          <w:marRight w:val="0"/>
                                          <w:marTop w:val="0"/>
                                          <w:marBottom w:val="0"/>
                                          <w:divBdr>
                                            <w:top w:val="none" w:sz="0" w:space="0" w:color="auto"/>
                                            <w:left w:val="none" w:sz="0" w:space="0" w:color="auto"/>
                                            <w:bottom w:val="none" w:sz="0" w:space="0" w:color="auto"/>
                                            <w:right w:val="none" w:sz="0" w:space="0" w:color="auto"/>
                                          </w:divBdr>
                                          <w:divsChild>
                                            <w:div w:id="1787964346">
                                              <w:marLeft w:val="0"/>
                                              <w:marRight w:val="0"/>
                                              <w:marTop w:val="0"/>
                                              <w:marBottom w:val="0"/>
                                              <w:divBdr>
                                                <w:top w:val="none" w:sz="0" w:space="0" w:color="auto"/>
                                                <w:left w:val="none" w:sz="0" w:space="0" w:color="auto"/>
                                                <w:bottom w:val="none" w:sz="0" w:space="0" w:color="auto"/>
                                                <w:right w:val="none" w:sz="0" w:space="0" w:color="auto"/>
                                              </w:divBdr>
                                            </w:div>
                                          </w:divsChild>
                                        </w:div>
                                        <w:div w:id="17879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3910">
                                  <w:marLeft w:val="0"/>
                                  <w:marRight w:val="0"/>
                                  <w:marTop w:val="0"/>
                                  <w:marBottom w:val="0"/>
                                  <w:divBdr>
                                    <w:top w:val="none" w:sz="0" w:space="0" w:color="auto"/>
                                    <w:left w:val="none" w:sz="0" w:space="0" w:color="auto"/>
                                    <w:bottom w:val="none" w:sz="0" w:space="0" w:color="auto"/>
                                    <w:right w:val="none" w:sz="0" w:space="0" w:color="auto"/>
                                  </w:divBdr>
                                  <w:divsChild>
                                    <w:div w:id="1787964120">
                                      <w:marLeft w:val="0"/>
                                      <w:marRight w:val="0"/>
                                      <w:marTop w:val="0"/>
                                      <w:marBottom w:val="0"/>
                                      <w:divBdr>
                                        <w:top w:val="none" w:sz="0" w:space="0" w:color="auto"/>
                                        <w:left w:val="none" w:sz="0" w:space="0" w:color="auto"/>
                                        <w:bottom w:val="none" w:sz="0" w:space="0" w:color="auto"/>
                                        <w:right w:val="none" w:sz="0" w:space="0" w:color="auto"/>
                                      </w:divBdr>
                                      <w:divsChild>
                                        <w:div w:id="1787963932">
                                          <w:marLeft w:val="0"/>
                                          <w:marRight w:val="0"/>
                                          <w:marTop w:val="0"/>
                                          <w:marBottom w:val="0"/>
                                          <w:divBdr>
                                            <w:top w:val="none" w:sz="0" w:space="0" w:color="auto"/>
                                            <w:left w:val="none" w:sz="0" w:space="0" w:color="auto"/>
                                            <w:bottom w:val="none" w:sz="0" w:space="0" w:color="auto"/>
                                            <w:right w:val="none" w:sz="0" w:space="0" w:color="auto"/>
                                          </w:divBdr>
                                          <w:divsChild>
                                            <w:div w:id="1787964052">
                                              <w:marLeft w:val="0"/>
                                              <w:marRight w:val="0"/>
                                              <w:marTop w:val="0"/>
                                              <w:marBottom w:val="0"/>
                                              <w:divBdr>
                                                <w:top w:val="none" w:sz="0" w:space="0" w:color="auto"/>
                                                <w:left w:val="none" w:sz="0" w:space="0" w:color="auto"/>
                                                <w:bottom w:val="none" w:sz="0" w:space="0" w:color="auto"/>
                                                <w:right w:val="none" w:sz="0" w:space="0" w:color="auto"/>
                                              </w:divBdr>
                                            </w:div>
                                          </w:divsChild>
                                        </w:div>
                                        <w:div w:id="1787964320">
                                          <w:marLeft w:val="0"/>
                                          <w:marRight w:val="0"/>
                                          <w:marTop w:val="0"/>
                                          <w:marBottom w:val="0"/>
                                          <w:divBdr>
                                            <w:top w:val="none" w:sz="0" w:space="0" w:color="auto"/>
                                            <w:left w:val="none" w:sz="0" w:space="0" w:color="auto"/>
                                            <w:bottom w:val="none" w:sz="0" w:space="0" w:color="auto"/>
                                            <w:right w:val="none" w:sz="0" w:space="0" w:color="auto"/>
                                          </w:divBdr>
                                        </w:div>
                                      </w:divsChild>
                                    </w:div>
                                    <w:div w:id="1787964248">
                                      <w:marLeft w:val="0"/>
                                      <w:marRight w:val="0"/>
                                      <w:marTop w:val="0"/>
                                      <w:marBottom w:val="0"/>
                                      <w:divBdr>
                                        <w:top w:val="none" w:sz="0" w:space="0" w:color="auto"/>
                                        <w:left w:val="none" w:sz="0" w:space="0" w:color="auto"/>
                                        <w:bottom w:val="none" w:sz="0" w:space="0" w:color="auto"/>
                                        <w:right w:val="none" w:sz="0" w:space="0" w:color="auto"/>
                                      </w:divBdr>
                                    </w:div>
                                  </w:divsChild>
                                </w:div>
                                <w:div w:id="1787963924">
                                  <w:marLeft w:val="0"/>
                                  <w:marRight w:val="0"/>
                                  <w:marTop w:val="0"/>
                                  <w:marBottom w:val="0"/>
                                  <w:divBdr>
                                    <w:top w:val="none" w:sz="0" w:space="0" w:color="auto"/>
                                    <w:left w:val="none" w:sz="0" w:space="0" w:color="auto"/>
                                    <w:bottom w:val="none" w:sz="0" w:space="0" w:color="auto"/>
                                    <w:right w:val="none" w:sz="0" w:space="0" w:color="auto"/>
                                  </w:divBdr>
                                  <w:divsChild>
                                    <w:div w:id="1787963861">
                                      <w:marLeft w:val="0"/>
                                      <w:marRight w:val="0"/>
                                      <w:marTop w:val="0"/>
                                      <w:marBottom w:val="0"/>
                                      <w:divBdr>
                                        <w:top w:val="none" w:sz="0" w:space="0" w:color="auto"/>
                                        <w:left w:val="none" w:sz="0" w:space="0" w:color="auto"/>
                                        <w:bottom w:val="none" w:sz="0" w:space="0" w:color="auto"/>
                                        <w:right w:val="none" w:sz="0" w:space="0" w:color="auto"/>
                                      </w:divBdr>
                                      <w:divsChild>
                                        <w:div w:id="1787964185">
                                          <w:marLeft w:val="0"/>
                                          <w:marRight w:val="0"/>
                                          <w:marTop w:val="0"/>
                                          <w:marBottom w:val="0"/>
                                          <w:divBdr>
                                            <w:top w:val="none" w:sz="0" w:space="0" w:color="auto"/>
                                            <w:left w:val="none" w:sz="0" w:space="0" w:color="auto"/>
                                            <w:bottom w:val="none" w:sz="0" w:space="0" w:color="auto"/>
                                            <w:right w:val="none" w:sz="0" w:space="0" w:color="auto"/>
                                          </w:divBdr>
                                        </w:div>
                                        <w:div w:id="1787964299">
                                          <w:marLeft w:val="0"/>
                                          <w:marRight w:val="0"/>
                                          <w:marTop w:val="0"/>
                                          <w:marBottom w:val="0"/>
                                          <w:divBdr>
                                            <w:top w:val="none" w:sz="0" w:space="0" w:color="auto"/>
                                            <w:left w:val="none" w:sz="0" w:space="0" w:color="auto"/>
                                            <w:bottom w:val="none" w:sz="0" w:space="0" w:color="auto"/>
                                            <w:right w:val="none" w:sz="0" w:space="0" w:color="auto"/>
                                          </w:divBdr>
                                          <w:divsChild>
                                            <w:div w:id="17879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3950">
                                  <w:marLeft w:val="0"/>
                                  <w:marRight w:val="0"/>
                                  <w:marTop w:val="0"/>
                                  <w:marBottom w:val="0"/>
                                  <w:divBdr>
                                    <w:top w:val="none" w:sz="0" w:space="0" w:color="auto"/>
                                    <w:left w:val="none" w:sz="0" w:space="0" w:color="auto"/>
                                    <w:bottom w:val="none" w:sz="0" w:space="0" w:color="auto"/>
                                    <w:right w:val="none" w:sz="0" w:space="0" w:color="auto"/>
                                  </w:divBdr>
                                  <w:divsChild>
                                    <w:div w:id="1787963876">
                                      <w:marLeft w:val="0"/>
                                      <w:marRight w:val="0"/>
                                      <w:marTop w:val="0"/>
                                      <w:marBottom w:val="0"/>
                                      <w:divBdr>
                                        <w:top w:val="none" w:sz="0" w:space="0" w:color="auto"/>
                                        <w:left w:val="none" w:sz="0" w:space="0" w:color="auto"/>
                                        <w:bottom w:val="none" w:sz="0" w:space="0" w:color="auto"/>
                                        <w:right w:val="none" w:sz="0" w:space="0" w:color="auto"/>
                                      </w:divBdr>
                                      <w:divsChild>
                                        <w:div w:id="1787963995">
                                          <w:marLeft w:val="0"/>
                                          <w:marRight w:val="0"/>
                                          <w:marTop w:val="0"/>
                                          <w:marBottom w:val="0"/>
                                          <w:divBdr>
                                            <w:top w:val="none" w:sz="0" w:space="0" w:color="auto"/>
                                            <w:left w:val="none" w:sz="0" w:space="0" w:color="auto"/>
                                            <w:bottom w:val="none" w:sz="0" w:space="0" w:color="auto"/>
                                            <w:right w:val="none" w:sz="0" w:space="0" w:color="auto"/>
                                          </w:divBdr>
                                        </w:div>
                                        <w:div w:id="1787964167">
                                          <w:marLeft w:val="0"/>
                                          <w:marRight w:val="0"/>
                                          <w:marTop w:val="0"/>
                                          <w:marBottom w:val="0"/>
                                          <w:divBdr>
                                            <w:top w:val="none" w:sz="0" w:space="0" w:color="auto"/>
                                            <w:left w:val="none" w:sz="0" w:space="0" w:color="auto"/>
                                            <w:bottom w:val="none" w:sz="0" w:space="0" w:color="auto"/>
                                            <w:right w:val="none" w:sz="0" w:space="0" w:color="auto"/>
                                          </w:divBdr>
                                          <w:divsChild>
                                            <w:div w:id="17879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046">
                                      <w:marLeft w:val="0"/>
                                      <w:marRight w:val="0"/>
                                      <w:marTop w:val="0"/>
                                      <w:marBottom w:val="0"/>
                                      <w:divBdr>
                                        <w:top w:val="none" w:sz="0" w:space="0" w:color="auto"/>
                                        <w:left w:val="none" w:sz="0" w:space="0" w:color="auto"/>
                                        <w:bottom w:val="none" w:sz="0" w:space="0" w:color="auto"/>
                                        <w:right w:val="none" w:sz="0" w:space="0" w:color="auto"/>
                                      </w:divBdr>
                                    </w:div>
                                  </w:divsChild>
                                </w:div>
                                <w:div w:id="1787963983">
                                  <w:marLeft w:val="0"/>
                                  <w:marRight w:val="0"/>
                                  <w:marTop w:val="0"/>
                                  <w:marBottom w:val="0"/>
                                  <w:divBdr>
                                    <w:top w:val="none" w:sz="0" w:space="0" w:color="auto"/>
                                    <w:left w:val="none" w:sz="0" w:space="0" w:color="auto"/>
                                    <w:bottom w:val="none" w:sz="0" w:space="0" w:color="auto"/>
                                    <w:right w:val="none" w:sz="0" w:space="0" w:color="auto"/>
                                  </w:divBdr>
                                  <w:divsChild>
                                    <w:div w:id="1787964101">
                                      <w:marLeft w:val="0"/>
                                      <w:marRight w:val="0"/>
                                      <w:marTop w:val="0"/>
                                      <w:marBottom w:val="0"/>
                                      <w:divBdr>
                                        <w:top w:val="none" w:sz="0" w:space="0" w:color="auto"/>
                                        <w:left w:val="none" w:sz="0" w:space="0" w:color="auto"/>
                                        <w:bottom w:val="none" w:sz="0" w:space="0" w:color="auto"/>
                                        <w:right w:val="none" w:sz="0" w:space="0" w:color="auto"/>
                                      </w:divBdr>
                                      <w:divsChild>
                                        <w:div w:id="1787964015">
                                          <w:marLeft w:val="0"/>
                                          <w:marRight w:val="0"/>
                                          <w:marTop w:val="0"/>
                                          <w:marBottom w:val="0"/>
                                          <w:divBdr>
                                            <w:top w:val="none" w:sz="0" w:space="0" w:color="auto"/>
                                            <w:left w:val="none" w:sz="0" w:space="0" w:color="auto"/>
                                            <w:bottom w:val="none" w:sz="0" w:space="0" w:color="auto"/>
                                            <w:right w:val="none" w:sz="0" w:space="0" w:color="auto"/>
                                          </w:divBdr>
                                        </w:div>
                                        <w:div w:id="1787964027">
                                          <w:marLeft w:val="0"/>
                                          <w:marRight w:val="0"/>
                                          <w:marTop w:val="0"/>
                                          <w:marBottom w:val="0"/>
                                          <w:divBdr>
                                            <w:top w:val="none" w:sz="0" w:space="0" w:color="auto"/>
                                            <w:left w:val="none" w:sz="0" w:space="0" w:color="auto"/>
                                            <w:bottom w:val="none" w:sz="0" w:space="0" w:color="auto"/>
                                            <w:right w:val="none" w:sz="0" w:space="0" w:color="auto"/>
                                          </w:divBdr>
                                          <w:divsChild>
                                            <w:div w:id="17879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242">
                                      <w:marLeft w:val="0"/>
                                      <w:marRight w:val="0"/>
                                      <w:marTop w:val="0"/>
                                      <w:marBottom w:val="0"/>
                                      <w:divBdr>
                                        <w:top w:val="none" w:sz="0" w:space="0" w:color="auto"/>
                                        <w:left w:val="none" w:sz="0" w:space="0" w:color="auto"/>
                                        <w:bottom w:val="none" w:sz="0" w:space="0" w:color="auto"/>
                                        <w:right w:val="none" w:sz="0" w:space="0" w:color="auto"/>
                                      </w:divBdr>
                                    </w:div>
                                  </w:divsChild>
                                </w:div>
                                <w:div w:id="1787963991">
                                  <w:marLeft w:val="0"/>
                                  <w:marRight w:val="0"/>
                                  <w:marTop w:val="0"/>
                                  <w:marBottom w:val="0"/>
                                  <w:divBdr>
                                    <w:top w:val="none" w:sz="0" w:space="0" w:color="auto"/>
                                    <w:left w:val="none" w:sz="0" w:space="0" w:color="auto"/>
                                    <w:bottom w:val="none" w:sz="0" w:space="0" w:color="auto"/>
                                    <w:right w:val="none" w:sz="0" w:space="0" w:color="auto"/>
                                  </w:divBdr>
                                  <w:divsChild>
                                    <w:div w:id="1787963952">
                                      <w:marLeft w:val="0"/>
                                      <w:marRight w:val="0"/>
                                      <w:marTop w:val="0"/>
                                      <w:marBottom w:val="0"/>
                                      <w:divBdr>
                                        <w:top w:val="none" w:sz="0" w:space="0" w:color="auto"/>
                                        <w:left w:val="none" w:sz="0" w:space="0" w:color="auto"/>
                                        <w:bottom w:val="none" w:sz="0" w:space="0" w:color="auto"/>
                                        <w:right w:val="none" w:sz="0" w:space="0" w:color="auto"/>
                                      </w:divBdr>
                                      <w:divsChild>
                                        <w:div w:id="1787963817">
                                          <w:marLeft w:val="0"/>
                                          <w:marRight w:val="0"/>
                                          <w:marTop w:val="0"/>
                                          <w:marBottom w:val="0"/>
                                          <w:divBdr>
                                            <w:top w:val="none" w:sz="0" w:space="0" w:color="auto"/>
                                            <w:left w:val="none" w:sz="0" w:space="0" w:color="auto"/>
                                            <w:bottom w:val="none" w:sz="0" w:space="0" w:color="auto"/>
                                            <w:right w:val="none" w:sz="0" w:space="0" w:color="auto"/>
                                          </w:divBdr>
                                          <w:divsChild>
                                            <w:div w:id="1787963914">
                                              <w:marLeft w:val="0"/>
                                              <w:marRight w:val="0"/>
                                              <w:marTop w:val="0"/>
                                              <w:marBottom w:val="0"/>
                                              <w:divBdr>
                                                <w:top w:val="none" w:sz="0" w:space="0" w:color="auto"/>
                                                <w:left w:val="none" w:sz="0" w:space="0" w:color="auto"/>
                                                <w:bottom w:val="none" w:sz="0" w:space="0" w:color="auto"/>
                                                <w:right w:val="none" w:sz="0" w:space="0" w:color="auto"/>
                                              </w:divBdr>
                                            </w:div>
                                          </w:divsChild>
                                        </w:div>
                                        <w:div w:id="1787964179">
                                          <w:marLeft w:val="0"/>
                                          <w:marRight w:val="0"/>
                                          <w:marTop w:val="0"/>
                                          <w:marBottom w:val="0"/>
                                          <w:divBdr>
                                            <w:top w:val="none" w:sz="0" w:space="0" w:color="auto"/>
                                            <w:left w:val="none" w:sz="0" w:space="0" w:color="auto"/>
                                            <w:bottom w:val="none" w:sz="0" w:space="0" w:color="auto"/>
                                            <w:right w:val="none" w:sz="0" w:space="0" w:color="auto"/>
                                          </w:divBdr>
                                        </w:div>
                                      </w:divsChild>
                                    </w:div>
                                    <w:div w:id="1787964134">
                                      <w:marLeft w:val="0"/>
                                      <w:marRight w:val="0"/>
                                      <w:marTop w:val="0"/>
                                      <w:marBottom w:val="0"/>
                                      <w:divBdr>
                                        <w:top w:val="none" w:sz="0" w:space="0" w:color="auto"/>
                                        <w:left w:val="none" w:sz="0" w:space="0" w:color="auto"/>
                                        <w:bottom w:val="none" w:sz="0" w:space="0" w:color="auto"/>
                                        <w:right w:val="none" w:sz="0" w:space="0" w:color="auto"/>
                                      </w:divBdr>
                                    </w:div>
                                  </w:divsChild>
                                </w:div>
                                <w:div w:id="1787964012">
                                  <w:marLeft w:val="0"/>
                                  <w:marRight w:val="0"/>
                                  <w:marTop w:val="0"/>
                                  <w:marBottom w:val="0"/>
                                  <w:divBdr>
                                    <w:top w:val="none" w:sz="0" w:space="0" w:color="auto"/>
                                    <w:left w:val="none" w:sz="0" w:space="0" w:color="auto"/>
                                    <w:bottom w:val="none" w:sz="0" w:space="0" w:color="auto"/>
                                    <w:right w:val="none" w:sz="0" w:space="0" w:color="auto"/>
                                  </w:divBdr>
                                  <w:divsChild>
                                    <w:div w:id="1787963940">
                                      <w:marLeft w:val="0"/>
                                      <w:marRight w:val="0"/>
                                      <w:marTop w:val="0"/>
                                      <w:marBottom w:val="0"/>
                                      <w:divBdr>
                                        <w:top w:val="none" w:sz="0" w:space="0" w:color="auto"/>
                                        <w:left w:val="none" w:sz="0" w:space="0" w:color="auto"/>
                                        <w:bottom w:val="none" w:sz="0" w:space="0" w:color="auto"/>
                                        <w:right w:val="none" w:sz="0" w:space="0" w:color="auto"/>
                                      </w:divBdr>
                                    </w:div>
                                    <w:div w:id="1787964133">
                                      <w:marLeft w:val="0"/>
                                      <w:marRight w:val="0"/>
                                      <w:marTop w:val="0"/>
                                      <w:marBottom w:val="0"/>
                                      <w:divBdr>
                                        <w:top w:val="none" w:sz="0" w:space="0" w:color="auto"/>
                                        <w:left w:val="none" w:sz="0" w:space="0" w:color="auto"/>
                                        <w:bottom w:val="none" w:sz="0" w:space="0" w:color="auto"/>
                                        <w:right w:val="none" w:sz="0" w:space="0" w:color="auto"/>
                                      </w:divBdr>
                                      <w:divsChild>
                                        <w:div w:id="1787964181">
                                          <w:marLeft w:val="0"/>
                                          <w:marRight w:val="0"/>
                                          <w:marTop w:val="0"/>
                                          <w:marBottom w:val="0"/>
                                          <w:divBdr>
                                            <w:top w:val="none" w:sz="0" w:space="0" w:color="auto"/>
                                            <w:left w:val="none" w:sz="0" w:space="0" w:color="auto"/>
                                            <w:bottom w:val="none" w:sz="0" w:space="0" w:color="auto"/>
                                            <w:right w:val="none" w:sz="0" w:space="0" w:color="auto"/>
                                          </w:divBdr>
                                          <w:divsChild>
                                            <w:div w:id="1787963887">
                                              <w:marLeft w:val="0"/>
                                              <w:marRight w:val="0"/>
                                              <w:marTop w:val="0"/>
                                              <w:marBottom w:val="0"/>
                                              <w:divBdr>
                                                <w:top w:val="none" w:sz="0" w:space="0" w:color="auto"/>
                                                <w:left w:val="none" w:sz="0" w:space="0" w:color="auto"/>
                                                <w:bottom w:val="none" w:sz="0" w:space="0" w:color="auto"/>
                                                <w:right w:val="none" w:sz="0" w:space="0" w:color="auto"/>
                                              </w:divBdr>
                                            </w:div>
                                          </w:divsChild>
                                        </w:div>
                                        <w:div w:id="17879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079">
                                  <w:marLeft w:val="0"/>
                                  <w:marRight w:val="0"/>
                                  <w:marTop w:val="0"/>
                                  <w:marBottom w:val="0"/>
                                  <w:divBdr>
                                    <w:top w:val="none" w:sz="0" w:space="0" w:color="auto"/>
                                    <w:left w:val="none" w:sz="0" w:space="0" w:color="auto"/>
                                    <w:bottom w:val="none" w:sz="0" w:space="0" w:color="auto"/>
                                    <w:right w:val="none" w:sz="0" w:space="0" w:color="auto"/>
                                  </w:divBdr>
                                  <w:divsChild>
                                    <w:div w:id="1787964125">
                                      <w:marLeft w:val="0"/>
                                      <w:marRight w:val="0"/>
                                      <w:marTop w:val="0"/>
                                      <w:marBottom w:val="0"/>
                                      <w:divBdr>
                                        <w:top w:val="none" w:sz="0" w:space="0" w:color="auto"/>
                                        <w:left w:val="none" w:sz="0" w:space="0" w:color="auto"/>
                                        <w:bottom w:val="none" w:sz="0" w:space="0" w:color="auto"/>
                                        <w:right w:val="none" w:sz="0" w:space="0" w:color="auto"/>
                                      </w:divBdr>
                                    </w:div>
                                    <w:div w:id="1787964330">
                                      <w:marLeft w:val="0"/>
                                      <w:marRight w:val="0"/>
                                      <w:marTop w:val="0"/>
                                      <w:marBottom w:val="0"/>
                                      <w:divBdr>
                                        <w:top w:val="none" w:sz="0" w:space="0" w:color="auto"/>
                                        <w:left w:val="none" w:sz="0" w:space="0" w:color="auto"/>
                                        <w:bottom w:val="none" w:sz="0" w:space="0" w:color="auto"/>
                                        <w:right w:val="none" w:sz="0" w:space="0" w:color="auto"/>
                                      </w:divBdr>
                                      <w:divsChild>
                                        <w:div w:id="1787963846">
                                          <w:marLeft w:val="0"/>
                                          <w:marRight w:val="0"/>
                                          <w:marTop w:val="0"/>
                                          <w:marBottom w:val="0"/>
                                          <w:divBdr>
                                            <w:top w:val="none" w:sz="0" w:space="0" w:color="auto"/>
                                            <w:left w:val="none" w:sz="0" w:space="0" w:color="auto"/>
                                            <w:bottom w:val="none" w:sz="0" w:space="0" w:color="auto"/>
                                            <w:right w:val="none" w:sz="0" w:space="0" w:color="auto"/>
                                          </w:divBdr>
                                        </w:div>
                                        <w:div w:id="1787964128">
                                          <w:marLeft w:val="0"/>
                                          <w:marRight w:val="0"/>
                                          <w:marTop w:val="0"/>
                                          <w:marBottom w:val="0"/>
                                          <w:divBdr>
                                            <w:top w:val="none" w:sz="0" w:space="0" w:color="auto"/>
                                            <w:left w:val="none" w:sz="0" w:space="0" w:color="auto"/>
                                            <w:bottom w:val="none" w:sz="0" w:space="0" w:color="auto"/>
                                            <w:right w:val="none" w:sz="0" w:space="0" w:color="auto"/>
                                          </w:divBdr>
                                          <w:divsChild>
                                            <w:div w:id="17879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4244">
                                  <w:marLeft w:val="0"/>
                                  <w:marRight w:val="0"/>
                                  <w:marTop w:val="0"/>
                                  <w:marBottom w:val="0"/>
                                  <w:divBdr>
                                    <w:top w:val="none" w:sz="0" w:space="0" w:color="auto"/>
                                    <w:left w:val="none" w:sz="0" w:space="0" w:color="auto"/>
                                    <w:bottom w:val="none" w:sz="0" w:space="0" w:color="auto"/>
                                    <w:right w:val="none" w:sz="0" w:space="0" w:color="auto"/>
                                  </w:divBdr>
                                  <w:divsChild>
                                    <w:div w:id="1787963785">
                                      <w:marLeft w:val="0"/>
                                      <w:marRight w:val="0"/>
                                      <w:marTop w:val="0"/>
                                      <w:marBottom w:val="0"/>
                                      <w:divBdr>
                                        <w:top w:val="none" w:sz="0" w:space="0" w:color="auto"/>
                                        <w:left w:val="none" w:sz="0" w:space="0" w:color="auto"/>
                                        <w:bottom w:val="none" w:sz="0" w:space="0" w:color="auto"/>
                                        <w:right w:val="none" w:sz="0" w:space="0" w:color="auto"/>
                                      </w:divBdr>
                                    </w:div>
                                    <w:div w:id="1787964166">
                                      <w:marLeft w:val="0"/>
                                      <w:marRight w:val="0"/>
                                      <w:marTop w:val="0"/>
                                      <w:marBottom w:val="0"/>
                                      <w:divBdr>
                                        <w:top w:val="none" w:sz="0" w:space="0" w:color="auto"/>
                                        <w:left w:val="none" w:sz="0" w:space="0" w:color="auto"/>
                                        <w:bottom w:val="none" w:sz="0" w:space="0" w:color="auto"/>
                                        <w:right w:val="none" w:sz="0" w:space="0" w:color="auto"/>
                                      </w:divBdr>
                                      <w:divsChild>
                                        <w:div w:id="1787964073">
                                          <w:marLeft w:val="0"/>
                                          <w:marRight w:val="0"/>
                                          <w:marTop w:val="0"/>
                                          <w:marBottom w:val="0"/>
                                          <w:divBdr>
                                            <w:top w:val="none" w:sz="0" w:space="0" w:color="auto"/>
                                            <w:left w:val="none" w:sz="0" w:space="0" w:color="auto"/>
                                            <w:bottom w:val="none" w:sz="0" w:space="0" w:color="auto"/>
                                            <w:right w:val="none" w:sz="0" w:space="0" w:color="auto"/>
                                          </w:divBdr>
                                          <w:divsChild>
                                            <w:div w:id="1787963992">
                                              <w:marLeft w:val="0"/>
                                              <w:marRight w:val="0"/>
                                              <w:marTop w:val="0"/>
                                              <w:marBottom w:val="0"/>
                                              <w:divBdr>
                                                <w:top w:val="none" w:sz="0" w:space="0" w:color="auto"/>
                                                <w:left w:val="none" w:sz="0" w:space="0" w:color="auto"/>
                                                <w:bottom w:val="none" w:sz="0" w:space="0" w:color="auto"/>
                                                <w:right w:val="none" w:sz="0" w:space="0" w:color="auto"/>
                                              </w:divBdr>
                                            </w:div>
                                          </w:divsChild>
                                        </w:div>
                                        <w:div w:id="17879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308">
                                  <w:marLeft w:val="0"/>
                                  <w:marRight w:val="0"/>
                                  <w:marTop w:val="0"/>
                                  <w:marBottom w:val="0"/>
                                  <w:divBdr>
                                    <w:top w:val="none" w:sz="0" w:space="0" w:color="auto"/>
                                    <w:left w:val="none" w:sz="0" w:space="0" w:color="auto"/>
                                    <w:bottom w:val="none" w:sz="0" w:space="0" w:color="auto"/>
                                    <w:right w:val="none" w:sz="0" w:space="0" w:color="auto"/>
                                  </w:divBdr>
                                  <w:divsChild>
                                    <w:div w:id="1787963981">
                                      <w:marLeft w:val="0"/>
                                      <w:marRight w:val="0"/>
                                      <w:marTop w:val="0"/>
                                      <w:marBottom w:val="0"/>
                                      <w:divBdr>
                                        <w:top w:val="none" w:sz="0" w:space="0" w:color="auto"/>
                                        <w:left w:val="none" w:sz="0" w:space="0" w:color="auto"/>
                                        <w:bottom w:val="none" w:sz="0" w:space="0" w:color="auto"/>
                                        <w:right w:val="none" w:sz="0" w:space="0" w:color="auto"/>
                                      </w:divBdr>
                                      <w:divsChild>
                                        <w:div w:id="1787964303">
                                          <w:marLeft w:val="0"/>
                                          <w:marRight w:val="0"/>
                                          <w:marTop w:val="0"/>
                                          <w:marBottom w:val="0"/>
                                          <w:divBdr>
                                            <w:top w:val="none" w:sz="0" w:space="0" w:color="auto"/>
                                            <w:left w:val="none" w:sz="0" w:space="0" w:color="auto"/>
                                            <w:bottom w:val="none" w:sz="0" w:space="0" w:color="auto"/>
                                            <w:right w:val="none" w:sz="0" w:space="0" w:color="auto"/>
                                          </w:divBdr>
                                          <w:divsChild>
                                            <w:div w:id="1787963902">
                                              <w:marLeft w:val="0"/>
                                              <w:marRight w:val="0"/>
                                              <w:marTop w:val="0"/>
                                              <w:marBottom w:val="0"/>
                                              <w:divBdr>
                                                <w:top w:val="none" w:sz="0" w:space="0" w:color="auto"/>
                                                <w:left w:val="none" w:sz="0" w:space="0" w:color="auto"/>
                                                <w:bottom w:val="none" w:sz="0" w:space="0" w:color="auto"/>
                                                <w:right w:val="none" w:sz="0" w:space="0" w:color="auto"/>
                                              </w:divBdr>
                                            </w:div>
                                          </w:divsChild>
                                        </w:div>
                                        <w:div w:id="1787964353">
                                          <w:marLeft w:val="0"/>
                                          <w:marRight w:val="0"/>
                                          <w:marTop w:val="0"/>
                                          <w:marBottom w:val="0"/>
                                          <w:divBdr>
                                            <w:top w:val="none" w:sz="0" w:space="0" w:color="auto"/>
                                            <w:left w:val="none" w:sz="0" w:space="0" w:color="auto"/>
                                            <w:bottom w:val="none" w:sz="0" w:space="0" w:color="auto"/>
                                            <w:right w:val="none" w:sz="0" w:space="0" w:color="auto"/>
                                          </w:divBdr>
                                        </w:div>
                                      </w:divsChild>
                                    </w:div>
                                    <w:div w:id="1787964080">
                                      <w:marLeft w:val="0"/>
                                      <w:marRight w:val="0"/>
                                      <w:marTop w:val="0"/>
                                      <w:marBottom w:val="0"/>
                                      <w:divBdr>
                                        <w:top w:val="none" w:sz="0" w:space="0" w:color="auto"/>
                                        <w:left w:val="none" w:sz="0" w:space="0" w:color="auto"/>
                                        <w:bottom w:val="none" w:sz="0" w:space="0" w:color="auto"/>
                                        <w:right w:val="none" w:sz="0" w:space="0" w:color="auto"/>
                                      </w:divBdr>
                                    </w:div>
                                  </w:divsChild>
                                </w:div>
                                <w:div w:id="1787964309">
                                  <w:marLeft w:val="0"/>
                                  <w:marRight w:val="0"/>
                                  <w:marTop w:val="0"/>
                                  <w:marBottom w:val="0"/>
                                  <w:divBdr>
                                    <w:top w:val="none" w:sz="0" w:space="0" w:color="auto"/>
                                    <w:left w:val="none" w:sz="0" w:space="0" w:color="auto"/>
                                    <w:bottom w:val="none" w:sz="0" w:space="0" w:color="auto"/>
                                    <w:right w:val="none" w:sz="0" w:space="0" w:color="auto"/>
                                  </w:divBdr>
                                  <w:divsChild>
                                    <w:div w:id="1787963777">
                                      <w:marLeft w:val="0"/>
                                      <w:marRight w:val="0"/>
                                      <w:marTop w:val="0"/>
                                      <w:marBottom w:val="0"/>
                                      <w:divBdr>
                                        <w:top w:val="none" w:sz="0" w:space="0" w:color="auto"/>
                                        <w:left w:val="none" w:sz="0" w:space="0" w:color="auto"/>
                                        <w:bottom w:val="none" w:sz="0" w:space="0" w:color="auto"/>
                                        <w:right w:val="none" w:sz="0" w:space="0" w:color="auto"/>
                                      </w:divBdr>
                                    </w:div>
                                    <w:div w:id="1787963789">
                                      <w:marLeft w:val="0"/>
                                      <w:marRight w:val="0"/>
                                      <w:marTop w:val="0"/>
                                      <w:marBottom w:val="0"/>
                                      <w:divBdr>
                                        <w:top w:val="none" w:sz="0" w:space="0" w:color="auto"/>
                                        <w:left w:val="none" w:sz="0" w:space="0" w:color="auto"/>
                                        <w:bottom w:val="none" w:sz="0" w:space="0" w:color="auto"/>
                                        <w:right w:val="none" w:sz="0" w:space="0" w:color="auto"/>
                                      </w:divBdr>
                                      <w:divsChild>
                                        <w:div w:id="1787964055">
                                          <w:marLeft w:val="0"/>
                                          <w:marRight w:val="0"/>
                                          <w:marTop w:val="0"/>
                                          <w:marBottom w:val="0"/>
                                          <w:divBdr>
                                            <w:top w:val="none" w:sz="0" w:space="0" w:color="auto"/>
                                            <w:left w:val="none" w:sz="0" w:space="0" w:color="auto"/>
                                            <w:bottom w:val="none" w:sz="0" w:space="0" w:color="auto"/>
                                            <w:right w:val="none" w:sz="0" w:space="0" w:color="auto"/>
                                          </w:divBdr>
                                          <w:divsChild>
                                            <w:div w:id="1787964251">
                                              <w:marLeft w:val="0"/>
                                              <w:marRight w:val="0"/>
                                              <w:marTop w:val="0"/>
                                              <w:marBottom w:val="0"/>
                                              <w:divBdr>
                                                <w:top w:val="none" w:sz="0" w:space="0" w:color="auto"/>
                                                <w:left w:val="none" w:sz="0" w:space="0" w:color="auto"/>
                                                <w:bottom w:val="none" w:sz="0" w:space="0" w:color="auto"/>
                                                <w:right w:val="none" w:sz="0" w:space="0" w:color="auto"/>
                                              </w:divBdr>
                                            </w:div>
                                          </w:divsChild>
                                        </w:div>
                                        <w:div w:id="1787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313">
                                  <w:marLeft w:val="0"/>
                                  <w:marRight w:val="0"/>
                                  <w:marTop w:val="0"/>
                                  <w:marBottom w:val="0"/>
                                  <w:divBdr>
                                    <w:top w:val="none" w:sz="0" w:space="0" w:color="auto"/>
                                    <w:left w:val="none" w:sz="0" w:space="0" w:color="auto"/>
                                    <w:bottom w:val="none" w:sz="0" w:space="0" w:color="auto"/>
                                    <w:right w:val="none" w:sz="0" w:space="0" w:color="auto"/>
                                  </w:divBdr>
                                  <w:divsChild>
                                    <w:div w:id="1787964113">
                                      <w:marLeft w:val="0"/>
                                      <w:marRight w:val="0"/>
                                      <w:marTop w:val="0"/>
                                      <w:marBottom w:val="0"/>
                                      <w:divBdr>
                                        <w:top w:val="none" w:sz="0" w:space="0" w:color="auto"/>
                                        <w:left w:val="none" w:sz="0" w:space="0" w:color="auto"/>
                                        <w:bottom w:val="none" w:sz="0" w:space="0" w:color="auto"/>
                                        <w:right w:val="none" w:sz="0" w:space="0" w:color="auto"/>
                                      </w:divBdr>
                                      <w:divsChild>
                                        <w:div w:id="1787964108">
                                          <w:marLeft w:val="0"/>
                                          <w:marRight w:val="0"/>
                                          <w:marTop w:val="0"/>
                                          <w:marBottom w:val="0"/>
                                          <w:divBdr>
                                            <w:top w:val="none" w:sz="0" w:space="0" w:color="auto"/>
                                            <w:left w:val="none" w:sz="0" w:space="0" w:color="auto"/>
                                            <w:bottom w:val="none" w:sz="0" w:space="0" w:color="auto"/>
                                            <w:right w:val="none" w:sz="0" w:space="0" w:color="auto"/>
                                          </w:divBdr>
                                          <w:divsChild>
                                            <w:div w:id="1787963779">
                                              <w:marLeft w:val="0"/>
                                              <w:marRight w:val="0"/>
                                              <w:marTop w:val="0"/>
                                              <w:marBottom w:val="0"/>
                                              <w:divBdr>
                                                <w:top w:val="none" w:sz="0" w:space="0" w:color="auto"/>
                                                <w:left w:val="none" w:sz="0" w:space="0" w:color="auto"/>
                                                <w:bottom w:val="none" w:sz="0" w:space="0" w:color="auto"/>
                                                <w:right w:val="none" w:sz="0" w:space="0" w:color="auto"/>
                                              </w:divBdr>
                                            </w:div>
                                          </w:divsChild>
                                        </w:div>
                                        <w:div w:id="1787964256">
                                          <w:marLeft w:val="0"/>
                                          <w:marRight w:val="0"/>
                                          <w:marTop w:val="0"/>
                                          <w:marBottom w:val="0"/>
                                          <w:divBdr>
                                            <w:top w:val="none" w:sz="0" w:space="0" w:color="auto"/>
                                            <w:left w:val="none" w:sz="0" w:space="0" w:color="auto"/>
                                            <w:bottom w:val="none" w:sz="0" w:space="0" w:color="auto"/>
                                            <w:right w:val="none" w:sz="0" w:space="0" w:color="auto"/>
                                          </w:divBdr>
                                        </w:div>
                                      </w:divsChild>
                                    </w:div>
                                    <w:div w:id="1787964266">
                                      <w:marLeft w:val="0"/>
                                      <w:marRight w:val="0"/>
                                      <w:marTop w:val="0"/>
                                      <w:marBottom w:val="0"/>
                                      <w:divBdr>
                                        <w:top w:val="none" w:sz="0" w:space="0" w:color="auto"/>
                                        <w:left w:val="none" w:sz="0" w:space="0" w:color="auto"/>
                                        <w:bottom w:val="none" w:sz="0" w:space="0" w:color="auto"/>
                                        <w:right w:val="none" w:sz="0" w:space="0" w:color="auto"/>
                                      </w:divBdr>
                                    </w:div>
                                  </w:divsChild>
                                </w:div>
                                <w:div w:id="1787964323">
                                  <w:marLeft w:val="0"/>
                                  <w:marRight w:val="0"/>
                                  <w:marTop w:val="0"/>
                                  <w:marBottom w:val="0"/>
                                  <w:divBdr>
                                    <w:top w:val="none" w:sz="0" w:space="0" w:color="auto"/>
                                    <w:left w:val="none" w:sz="0" w:space="0" w:color="auto"/>
                                    <w:bottom w:val="none" w:sz="0" w:space="0" w:color="auto"/>
                                    <w:right w:val="none" w:sz="0" w:space="0" w:color="auto"/>
                                  </w:divBdr>
                                  <w:divsChild>
                                    <w:div w:id="1787963874">
                                      <w:marLeft w:val="0"/>
                                      <w:marRight w:val="0"/>
                                      <w:marTop w:val="0"/>
                                      <w:marBottom w:val="0"/>
                                      <w:divBdr>
                                        <w:top w:val="none" w:sz="0" w:space="0" w:color="auto"/>
                                        <w:left w:val="none" w:sz="0" w:space="0" w:color="auto"/>
                                        <w:bottom w:val="none" w:sz="0" w:space="0" w:color="auto"/>
                                        <w:right w:val="none" w:sz="0" w:space="0" w:color="auto"/>
                                      </w:divBdr>
                                    </w:div>
                                    <w:div w:id="1787964192">
                                      <w:marLeft w:val="0"/>
                                      <w:marRight w:val="0"/>
                                      <w:marTop w:val="0"/>
                                      <w:marBottom w:val="0"/>
                                      <w:divBdr>
                                        <w:top w:val="none" w:sz="0" w:space="0" w:color="auto"/>
                                        <w:left w:val="none" w:sz="0" w:space="0" w:color="auto"/>
                                        <w:bottom w:val="none" w:sz="0" w:space="0" w:color="auto"/>
                                        <w:right w:val="none" w:sz="0" w:space="0" w:color="auto"/>
                                      </w:divBdr>
                                      <w:divsChild>
                                        <w:div w:id="1787964121">
                                          <w:marLeft w:val="0"/>
                                          <w:marRight w:val="0"/>
                                          <w:marTop w:val="0"/>
                                          <w:marBottom w:val="0"/>
                                          <w:divBdr>
                                            <w:top w:val="none" w:sz="0" w:space="0" w:color="auto"/>
                                            <w:left w:val="none" w:sz="0" w:space="0" w:color="auto"/>
                                            <w:bottom w:val="none" w:sz="0" w:space="0" w:color="auto"/>
                                            <w:right w:val="none" w:sz="0" w:space="0" w:color="auto"/>
                                          </w:divBdr>
                                          <w:divsChild>
                                            <w:div w:id="1787964037">
                                              <w:marLeft w:val="0"/>
                                              <w:marRight w:val="0"/>
                                              <w:marTop w:val="0"/>
                                              <w:marBottom w:val="0"/>
                                              <w:divBdr>
                                                <w:top w:val="none" w:sz="0" w:space="0" w:color="auto"/>
                                                <w:left w:val="none" w:sz="0" w:space="0" w:color="auto"/>
                                                <w:bottom w:val="none" w:sz="0" w:space="0" w:color="auto"/>
                                                <w:right w:val="none" w:sz="0" w:space="0" w:color="auto"/>
                                              </w:divBdr>
                                            </w:div>
                                          </w:divsChild>
                                        </w:div>
                                        <w:div w:id="17879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964207">
      <w:marLeft w:val="0"/>
      <w:marRight w:val="0"/>
      <w:marTop w:val="0"/>
      <w:marBottom w:val="0"/>
      <w:divBdr>
        <w:top w:val="none" w:sz="0" w:space="0" w:color="auto"/>
        <w:left w:val="none" w:sz="0" w:space="0" w:color="auto"/>
        <w:bottom w:val="none" w:sz="0" w:space="0" w:color="auto"/>
        <w:right w:val="none" w:sz="0" w:space="0" w:color="auto"/>
      </w:divBdr>
      <w:divsChild>
        <w:div w:id="1787964215">
          <w:marLeft w:val="0"/>
          <w:marRight w:val="0"/>
          <w:marTop w:val="0"/>
          <w:marBottom w:val="0"/>
          <w:divBdr>
            <w:top w:val="none" w:sz="0" w:space="0" w:color="auto"/>
            <w:left w:val="none" w:sz="0" w:space="0" w:color="auto"/>
            <w:bottom w:val="none" w:sz="0" w:space="0" w:color="auto"/>
            <w:right w:val="none" w:sz="0" w:space="0" w:color="auto"/>
          </w:divBdr>
          <w:divsChild>
            <w:div w:id="1787964246">
              <w:marLeft w:val="0"/>
              <w:marRight w:val="0"/>
              <w:marTop w:val="0"/>
              <w:marBottom w:val="0"/>
              <w:divBdr>
                <w:top w:val="none" w:sz="0" w:space="0" w:color="auto"/>
                <w:left w:val="none" w:sz="0" w:space="0" w:color="auto"/>
                <w:bottom w:val="none" w:sz="0" w:space="0" w:color="auto"/>
                <w:right w:val="none" w:sz="0" w:space="0" w:color="auto"/>
              </w:divBdr>
              <w:divsChild>
                <w:div w:id="1787963907">
                  <w:marLeft w:val="0"/>
                  <w:marRight w:val="0"/>
                  <w:marTop w:val="0"/>
                  <w:marBottom w:val="0"/>
                  <w:divBdr>
                    <w:top w:val="none" w:sz="0" w:space="0" w:color="auto"/>
                    <w:left w:val="none" w:sz="0" w:space="0" w:color="auto"/>
                    <w:bottom w:val="none" w:sz="0" w:space="0" w:color="auto"/>
                    <w:right w:val="none" w:sz="0" w:space="0" w:color="auto"/>
                  </w:divBdr>
                  <w:divsChild>
                    <w:div w:id="1787964039">
                      <w:marLeft w:val="0"/>
                      <w:marRight w:val="0"/>
                      <w:marTop w:val="0"/>
                      <w:marBottom w:val="0"/>
                      <w:divBdr>
                        <w:top w:val="none" w:sz="0" w:space="0" w:color="auto"/>
                        <w:left w:val="none" w:sz="0" w:space="0" w:color="auto"/>
                        <w:bottom w:val="none" w:sz="0" w:space="0" w:color="auto"/>
                        <w:right w:val="none" w:sz="0" w:space="0" w:color="auto"/>
                      </w:divBdr>
                      <w:divsChild>
                        <w:div w:id="1787963796">
                          <w:marLeft w:val="0"/>
                          <w:marRight w:val="0"/>
                          <w:marTop w:val="0"/>
                          <w:marBottom w:val="0"/>
                          <w:divBdr>
                            <w:top w:val="none" w:sz="0" w:space="0" w:color="auto"/>
                            <w:left w:val="none" w:sz="0" w:space="0" w:color="auto"/>
                            <w:bottom w:val="none" w:sz="0" w:space="0" w:color="auto"/>
                            <w:right w:val="none" w:sz="0" w:space="0" w:color="auto"/>
                          </w:divBdr>
                          <w:divsChild>
                            <w:div w:id="1787964264">
                              <w:marLeft w:val="0"/>
                              <w:marRight w:val="0"/>
                              <w:marTop w:val="0"/>
                              <w:marBottom w:val="0"/>
                              <w:divBdr>
                                <w:top w:val="none" w:sz="0" w:space="0" w:color="auto"/>
                                <w:left w:val="none" w:sz="0" w:space="0" w:color="auto"/>
                                <w:bottom w:val="none" w:sz="0" w:space="0" w:color="auto"/>
                                <w:right w:val="none" w:sz="0" w:space="0" w:color="auto"/>
                              </w:divBdr>
                              <w:divsChild>
                                <w:div w:id="1787964071">
                                  <w:marLeft w:val="0"/>
                                  <w:marRight w:val="0"/>
                                  <w:marTop w:val="0"/>
                                  <w:marBottom w:val="0"/>
                                  <w:divBdr>
                                    <w:top w:val="none" w:sz="0" w:space="0" w:color="auto"/>
                                    <w:left w:val="none" w:sz="0" w:space="0" w:color="auto"/>
                                    <w:bottom w:val="none" w:sz="0" w:space="0" w:color="auto"/>
                                    <w:right w:val="none" w:sz="0" w:space="0" w:color="auto"/>
                                  </w:divBdr>
                                  <w:divsChild>
                                    <w:div w:id="1787964173">
                                      <w:marLeft w:val="0"/>
                                      <w:marRight w:val="0"/>
                                      <w:marTop w:val="0"/>
                                      <w:marBottom w:val="0"/>
                                      <w:divBdr>
                                        <w:top w:val="none" w:sz="0" w:space="0" w:color="auto"/>
                                        <w:left w:val="none" w:sz="0" w:space="0" w:color="auto"/>
                                        <w:bottom w:val="none" w:sz="0" w:space="0" w:color="auto"/>
                                        <w:right w:val="none" w:sz="0" w:space="0" w:color="auto"/>
                                      </w:divBdr>
                                    </w:div>
                                    <w:div w:id="17879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964218">
      <w:marLeft w:val="0"/>
      <w:marRight w:val="0"/>
      <w:marTop w:val="0"/>
      <w:marBottom w:val="0"/>
      <w:divBdr>
        <w:top w:val="none" w:sz="0" w:space="0" w:color="auto"/>
        <w:left w:val="none" w:sz="0" w:space="0" w:color="auto"/>
        <w:bottom w:val="none" w:sz="0" w:space="0" w:color="auto"/>
        <w:right w:val="none" w:sz="0" w:space="0" w:color="auto"/>
      </w:divBdr>
      <w:divsChild>
        <w:div w:id="1787964322">
          <w:marLeft w:val="0"/>
          <w:marRight w:val="0"/>
          <w:marTop w:val="0"/>
          <w:marBottom w:val="0"/>
          <w:divBdr>
            <w:top w:val="none" w:sz="0" w:space="0" w:color="auto"/>
            <w:left w:val="none" w:sz="0" w:space="0" w:color="auto"/>
            <w:bottom w:val="none" w:sz="0" w:space="0" w:color="auto"/>
            <w:right w:val="none" w:sz="0" w:space="0" w:color="auto"/>
          </w:divBdr>
          <w:divsChild>
            <w:div w:id="1787964290">
              <w:marLeft w:val="0"/>
              <w:marRight w:val="0"/>
              <w:marTop w:val="0"/>
              <w:marBottom w:val="0"/>
              <w:divBdr>
                <w:top w:val="none" w:sz="0" w:space="0" w:color="auto"/>
                <w:left w:val="none" w:sz="0" w:space="0" w:color="auto"/>
                <w:bottom w:val="none" w:sz="0" w:space="0" w:color="auto"/>
                <w:right w:val="none" w:sz="0" w:space="0" w:color="auto"/>
              </w:divBdr>
              <w:divsChild>
                <w:div w:id="1787964260">
                  <w:marLeft w:val="0"/>
                  <w:marRight w:val="0"/>
                  <w:marTop w:val="0"/>
                  <w:marBottom w:val="0"/>
                  <w:divBdr>
                    <w:top w:val="none" w:sz="0" w:space="0" w:color="auto"/>
                    <w:left w:val="none" w:sz="0" w:space="0" w:color="auto"/>
                    <w:bottom w:val="none" w:sz="0" w:space="0" w:color="auto"/>
                    <w:right w:val="none" w:sz="0" w:space="0" w:color="auto"/>
                  </w:divBdr>
                  <w:divsChild>
                    <w:div w:id="1787964220">
                      <w:marLeft w:val="0"/>
                      <w:marRight w:val="0"/>
                      <w:marTop w:val="0"/>
                      <w:marBottom w:val="0"/>
                      <w:divBdr>
                        <w:top w:val="none" w:sz="0" w:space="0" w:color="auto"/>
                        <w:left w:val="none" w:sz="0" w:space="0" w:color="auto"/>
                        <w:bottom w:val="none" w:sz="0" w:space="0" w:color="auto"/>
                        <w:right w:val="none" w:sz="0" w:space="0" w:color="auto"/>
                      </w:divBdr>
                      <w:divsChild>
                        <w:div w:id="1787963832">
                          <w:marLeft w:val="0"/>
                          <w:marRight w:val="0"/>
                          <w:marTop w:val="0"/>
                          <w:marBottom w:val="0"/>
                          <w:divBdr>
                            <w:top w:val="none" w:sz="0" w:space="0" w:color="auto"/>
                            <w:left w:val="none" w:sz="0" w:space="0" w:color="auto"/>
                            <w:bottom w:val="none" w:sz="0" w:space="0" w:color="auto"/>
                            <w:right w:val="none" w:sz="0" w:space="0" w:color="auto"/>
                          </w:divBdr>
                          <w:divsChild>
                            <w:div w:id="1787964002">
                              <w:marLeft w:val="0"/>
                              <w:marRight w:val="0"/>
                              <w:marTop w:val="0"/>
                              <w:marBottom w:val="0"/>
                              <w:divBdr>
                                <w:top w:val="none" w:sz="0" w:space="0" w:color="auto"/>
                                <w:left w:val="none" w:sz="0" w:space="0" w:color="auto"/>
                                <w:bottom w:val="none" w:sz="0" w:space="0" w:color="auto"/>
                                <w:right w:val="none" w:sz="0" w:space="0" w:color="auto"/>
                              </w:divBdr>
                              <w:divsChild>
                                <w:div w:id="1787963823">
                                  <w:marLeft w:val="0"/>
                                  <w:marRight w:val="0"/>
                                  <w:marTop w:val="0"/>
                                  <w:marBottom w:val="0"/>
                                  <w:divBdr>
                                    <w:top w:val="none" w:sz="0" w:space="0" w:color="auto"/>
                                    <w:left w:val="none" w:sz="0" w:space="0" w:color="auto"/>
                                    <w:bottom w:val="none" w:sz="0" w:space="0" w:color="auto"/>
                                    <w:right w:val="none" w:sz="0" w:space="0" w:color="auto"/>
                                  </w:divBdr>
                                  <w:divsChild>
                                    <w:div w:id="1787963859">
                                      <w:marLeft w:val="0"/>
                                      <w:marRight w:val="0"/>
                                      <w:marTop w:val="0"/>
                                      <w:marBottom w:val="0"/>
                                      <w:divBdr>
                                        <w:top w:val="none" w:sz="0" w:space="0" w:color="auto"/>
                                        <w:left w:val="none" w:sz="0" w:space="0" w:color="auto"/>
                                        <w:bottom w:val="none" w:sz="0" w:space="0" w:color="auto"/>
                                        <w:right w:val="none" w:sz="0" w:space="0" w:color="auto"/>
                                      </w:divBdr>
                                    </w:div>
                                    <w:div w:id="1787964174">
                                      <w:marLeft w:val="0"/>
                                      <w:marRight w:val="0"/>
                                      <w:marTop w:val="0"/>
                                      <w:marBottom w:val="0"/>
                                      <w:divBdr>
                                        <w:top w:val="none" w:sz="0" w:space="0" w:color="auto"/>
                                        <w:left w:val="none" w:sz="0" w:space="0" w:color="auto"/>
                                        <w:bottom w:val="none" w:sz="0" w:space="0" w:color="auto"/>
                                        <w:right w:val="none" w:sz="0" w:space="0" w:color="auto"/>
                                      </w:divBdr>
                                      <w:divsChild>
                                        <w:div w:id="1787964049">
                                          <w:marLeft w:val="0"/>
                                          <w:marRight w:val="0"/>
                                          <w:marTop w:val="0"/>
                                          <w:marBottom w:val="0"/>
                                          <w:divBdr>
                                            <w:top w:val="none" w:sz="0" w:space="0" w:color="auto"/>
                                            <w:left w:val="none" w:sz="0" w:space="0" w:color="auto"/>
                                            <w:bottom w:val="none" w:sz="0" w:space="0" w:color="auto"/>
                                            <w:right w:val="none" w:sz="0" w:space="0" w:color="auto"/>
                                          </w:divBdr>
                                          <w:divsChild>
                                            <w:div w:id="1787963864">
                                              <w:marLeft w:val="0"/>
                                              <w:marRight w:val="0"/>
                                              <w:marTop w:val="0"/>
                                              <w:marBottom w:val="0"/>
                                              <w:divBdr>
                                                <w:top w:val="none" w:sz="0" w:space="0" w:color="auto"/>
                                                <w:left w:val="none" w:sz="0" w:space="0" w:color="auto"/>
                                                <w:bottom w:val="none" w:sz="0" w:space="0" w:color="auto"/>
                                                <w:right w:val="none" w:sz="0" w:space="0" w:color="auto"/>
                                              </w:divBdr>
                                            </w:div>
                                          </w:divsChild>
                                        </w:div>
                                        <w:div w:id="17879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3839">
                                  <w:marLeft w:val="0"/>
                                  <w:marRight w:val="0"/>
                                  <w:marTop w:val="0"/>
                                  <w:marBottom w:val="0"/>
                                  <w:divBdr>
                                    <w:top w:val="none" w:sz="0" w:space="0" w:color="auto"/>
                                    <w:left w:val="none" w:sz="0" w:space="0" w:color="auto"/>
                                    <w:bottom w:val="none" w:sz="0" w:space="0" w:color="auto"/>
                                    <w:right w:val="none" w:sz="0" w:space="0" w:color="auto"/>
                                  </w:divBdr>
                                  <w:divsChild>
                                    <w:div w:id="1787963929">
                                      <w:marLeft w:val="0"/>
                                      <w:marRight w:val="0"/>
                                      <w:marTop w:val="0"/>
                                      <w:marBottom w:val="0"/>
                                      <w:divBdr>
                                        <w:top w:val="none" w:sz="0" w:space="0" w:color="auto"/>
                                        <w:left w:val="none" w:sz="0" w:space="0" w:color="auto"/>
                                        <w:bottom w:val="none" w:sz="0" w:space="0" w:color="auto"/>
                                        <w:right w:val="none" w:sz="0" w:space="0" w:color="auto"/>
                                      </w:divBdr>
                                    </w:div>
                                    <w:div w:id="1787964191">
                                      <w:marLeft w:val="0"/>
                                      <w:marRight w:val="0"/>
                                      <w:marTop w:val="0"/>
                                      <w:marBottom w:val="0"/>
                                      <w:divBdr>
                                        <w:top w:val="none" w:sz="0" w:space="0" w:color="auto"/>
                                        <w:left w:val="none" w:sz="0" w:space="0" w:color="auto"/>
                                        <w:bottom w:val="none" w:sz="0" w:space="0" w:color="auto"/>
                                        <w:right w:val="none" w:sz="0" w:space="0" w:color="auto"/>
                                      </w:divBdr>
                                      <w:divsChild>
                                        <w:div w:id="1787964072">
                                          <w:marLeft w:val="0"/>
                                          <w:marRight w:val="0"/>
                                          <w:marTop w:val="0"/>
                                          <w:marBottom w:val="0"/>
                                          <w:divBdr>
                                            <w:top w:val="none" w:sz="0" w:space="0" w:color="auto"/>
                                            <w:left w:val="none" w:sz="0" w:space="0" w:color="auto"/>
                                            <w:bottom w:val="none" w:sz="0" w:space="0" w:color="auto"/>
                                            <w:right w:val="none" w:sz="0" w:space="0" w:color="auto"/>
                                          </w:divBdr>
                                        </w:div>
                                        <w:div w:id="1787964221">
                                          <w:marLeft w:val="0"/>
                                          <w:marRight w:val="0"/>
                                          <w:marTop w:val="0"/>
                                          <w:marBottom w:val="0"/>
                                          <w:divBdr>
                                            <w:top w:val="none" w:sz="0" w:space="0" w:color="auto"/>
                                            <w:left w:val="none" w:sz="0" w:space="0" w:color="auto"/>
                                            <w:bottom w:val="none" w:sz="0" w:space="0" w:color="auto"/>
                                            <w:right w:val="none" w:sz="0" w:space="0" w:color="auto"/>
                                          </w:divBdr>
                                          <w:divsChild>
                                            <w:div w:id="17879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3840">
                                  <w:marLeft w:val="0"/>
                                  <w:marRight w:val="0"/>
                                  <w:marTop w:val="0"/>
                                  <w:marBottom w:val="0"/>
                                  <w:divBdr>
                                    <w:top w:val="none" w:sz="0" w:space="0" w:color="auto"/>
                                    <w:left w:val="none" w:sz="0" w:space="0" w:color="auto"/>
                                    <w:bottom w:val="none" w:sz="0" w:space="0" w:color="auto"/>
                                    <w:right w:val="none" w:sz="0" w:space="0" w:color="auto"/>
                                  </w:divBdr>
                                  <w:divsChild>
                                    <w:div w:id="1787964010">
                                      <w:marLeft w:val="0"/>
                                      <w:marRight w:val="0"/>
                                      <w:marTop w:val="0"/>
                                      <w:marBottom w:val="0"/>
                                      <w:divBdr>
                                        <w:top w:val="none" w:sz="0" w:space="0" w:color="auto"/>
                                        <w:left w:val="none" w:sz="0" w:space="0" w:color="auto"/>
                                        <w:bottom w:val="none" w:sz="0" w:space="0" w:color="auto"/>
                                        <w:right w:val="none" w:sz="0" w:space="0" w:color="auto"/>
                                      </w:divBdr>
                                    </w:div>
                                    <w:div w:id="1787964224">
                                      <w:marLeft w:val="0"/>
                                      <w:marRight w:val="0"/>
                                      <w:marTop w:val="0"/>
                                      <w:marBottom w:val="0"/>
                                      <w:divBdr>
                                        <w:top w:val="none" w:sz="0" w:space="0" w:color="auto"/>
                                        <w:left w:val="none" w:sz="0" w:space="0" w:color="auto"/>
                                        <w:bottom w:val="none" w:sz="0" w:space="0" w:color="auto"/>
                                        <w:right w:val="none" w:sz="0" w:space="0" w:color="auto"/>
                                      </w:divBdr>
                                      <w:divsChild>
                                        <w:div w:id="1787964199">
                                          <w:marLeft w:val="0"/>
                                          <w:marRight w:val="0"/>
                                          <w:marTop w:val="0"/>
                                          <w:marBottom w:val="0"/>
                                          <w:divBdr>
                                            <w:top w:val="none" w:sz="0" w:space="0" w:color="auto"/>
                                            <w:left w:val="none" w:sz="0" w:space="0" w:color="auto"/>
                                            <w:bottom w:val="none" w:sz="0" w:space="0" w:color="auto"/>
                                            <w:right w:val="none" w:sz="0" w:space="0" w:color="auto"/>
                                          </w:divBdr>
                                          <w:divsChild>
                                            <w:div w:id="1787964153">
                                              <w:marLeft w:val="0"/>
                                              <w:marRight w:val="0"/>
                                              <w:marTop w:val="0"/>
                                              <w:marBottom w:val="0"/>
                                              <w:divBdr>
                                                <w:top w:val="none" w:sz="0" w:space="0" w:color="auto"/>
                                                <w:left w:val="none" w:sz="0" w:space="0" w:color="auto"/>
                                                <w:bottom w:val="none" w:sz="0" w:space="0" w:color="auto"/>
                                                <w:right w:val="none" w:sz="0" w:space="0" w:color="auto"/>
                                              </w:divBdr>
                                            </w:div>
                                          </w:divsChild>
                                        </w:div>
                                        <w:div w:id="17879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3853">
                                  <w:marLeft w:val="0"/>
                                  <w:marRight w:val="0"/>
                                  <w:marTop w:val="0"/>
                                  <w:marBottom w:val="0"/>
                                  <w:divBdr>
                                    <w:top w:val="none" w:sz="0" w:space="0" w:color="auto"/>
                                    <w:left w:val="none" w:sz="0" w:space="0" w:color="auto"/>
                                    <w:bottom w:val="none" w:sz="0" w:space="0" w:color="auto"/>
                                    <w:right w:val="none" w:sz="0" w:space="0" w:color="auto"/>
                                  </w:divBdr>
                                  <w:divsChild>
                                    <w:div w:id="1787963804">
                                      <w:marLeft w:val="0"/>
                                      <w:marRight w:val="0"/>
                                      <w:marTop w:val="0"/>
                                      <w:marBottom w:val="0"/>
                                      <w:divBdr>
                                        <w:top w:val="none" w:sz="0" w:space="0" w:color="auto"/>
                                        <w:left w:val="none" w:sz="0" w:space="0" w:color="auto"/>
                                        <w:bottom w:val="none" w:sz="0" w:space="0" w:color="auto"/>
                                        <w:right w:val="none" w:sz="0" w:space="0" w:color="auto"/>
                                      </w:divBdr>
                                      <w:divsChild>
                                        <w:div w:id="1787963936">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sChild>
                                            <w:div w:id="17879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228">
                                      <w:marLeft w:val="0"/>
                                      <w:marRight w:val="0"/>
                                      <w:marTop w:val="0"/>
                                      <w:marBottom w:val="0"/>
                                      <w:divBdr>
                                        <w:top w:val="none" w:sz="0" w:space="0" w:color="auto"/>
                                        <w:left w:val="none" w:sz="0" w:space="0" w:color="auto"/>
                                        <w:bottom w:val="none" w:sz="0" w:space="0" w:color="auto"/>
                                        <w:right w:val="none" w:sz="0" w:space="0" w:color="auto"/>
                                      </w:divBdr>
                                    </w:div>
                                  </w:divsChild>
                                </w:div>
                                <w:div w:id="1787963869">
                                  <w:marLeft w:val="0"/>
                                  <w:marRight w:val="0"/>
                                  <w:marTop w:val="0"/>
                                  <w:marBottom w:val="0"/>
                                  <w:divBdr>
                                    <w:top w:val="none" w:sz="0" w:space="0" w:color="auto"/>
                                    <w:left w:val="none" w:sz="0" w:space="0" w:color="auto"/>
                                    <w:bottom w:val="none" w:sz="0" w:space="0" w:color="auto"/>
                                    <w:right w:val="none" w:sz="0" w:space="0" w:color="auto"/>
                                  </w:divBdr>
                                  <w:divsChild>
                                    <w:div w:id="1787963935">
                                      <w:marLeft w:val="0"/>
                                      <w:marRight w:val="0"/>
                                      <w:marTop w:val="0"/>
                                      <w:marBottom w:val="0"/>
                                      <w:divBdr>
                                        <w:top w:val="none" w:sz="0" w:space="0" w:color="auto"/>
                                        <w:left w:val="none" w:sz="0" w:space="0" w:color="auto"/>
                                        <w:bottom w:val="none" w:sz="0" w:space="0" w:color="auto"/>
                                        <w:right w:val="none" w:sz="0" w:space="0" w:color="auto"/>
                                      </w:divBdr>
                                      <w:divsChild>
                                        <w:div w:id="1787963810">
                                          <w:marLeft w:val="0"/>
                                          <w:marRight w:val="0"/>
                                          <w:marTop w:val="0"/>
                                          <w:marBottom w:val="0"/>
                                          <w:divBdr>
                                            <w:top w:val="none" w:sz="0" w:space="0" w:color="auto"/>
                                            <w:left w:val="none" w:sz="0" w:space="0" w:color="auto"/>
                                            <w:bottom w:val="none" w:sz="0" w:space="0" w:color="auto"/>
                                            <w:right w:val="none" w:sz="0" w:space="0" w:color="auto"/>
                                          </w:divBdr>
                                        </w:div>
                                        <w:div w:id="1787964250">
                                          <w:marLeft w:val="0"/>
                                          <w:marRight w:val="0"/>
                                          <w:marTop w:val="0"/>
                                          <w:marBottom w:val="0"/>
                                          <w:divBdr>
                                            <w:top w:val="none" w:sz="0" w:space="0" w:color="auto"/>
                                            <w:left w:val="none" w:sz="0" w:space="0" w:color="auto"/>
                                            <w:bottom w:val="none" w:sz="0" w:space="0" w:color="auto"/>
                                            <w:right w:val="none" w:sz="0" w:space="0" w:color="auto"/>
                                          </w:divBdr>
                                          <w:divsChild>
                                            <w:div w:id="17879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061">
                                      <w:marLeft w:val="0"/>
                                      <w:marRight w:val="0"/>
                                      <w:marTop w:val="0"/>
                                      <w:marBottom w:val="0"/>
                                      <w:divBdr>
                                        <w:top w:val="none" w:sz="0" w:space="0" w:color="auto"/>
                                        <w:left w:val="none" w:sz="0" w:space="0" w:color="auto"/>
                                        <w:bottom w:val="none" w:sz="0" w:space="0" w:color="auto"/>
                                        <w:right w:val="none" w:sz="0" w:space="0" w:color="auto"/>
                                      </w:divBdr>
                                    </w:div>
                                  </w:divsChild>
                                </w:div>
                                <w:div w:id="1787963872">
                                  <w:marLeft w:val="0"/>
                                  <w:marRight w:val="0"/>
                                  <w:marTop w:val="0"/>
                                  <w:marBottom w:val="0"/>
                                  <w:divBdr>
                                    <w:top w:val="none" w:sz="0" w:space="0" w:color="auto"/>
                                    <w:left w:val="none" w:sz="0" w:space="0" w:color="auto"/>
                                    <w:bottom w:val="none" w:sz="0" w:space="0" w:color="auto"/>
                                    <w:right w:val="none" w:sz="0" w:space="0" w:color="auto"/>
                                  </w:divBdr>
                                  <w:divsChild>
                                    <w:div w:id="1787964107">
                                      <w:marLeft w:val="0"/>
                                      <w:marRight w:val="0"/>
                                      <w:marTop w:val="0"/>
                                      <w:marBottom w:val="0"/>
                                      <w:divBdr>
                                        <w:top w:val="none" w:sz="0" w:space="0" w:color="auto"/>
                                        <w:left w:val="none" w:sz="0" w:space="0" w:color="auto"/>
                                        <w:bottom w:val="none" w:sz="0" w:space="0" w:color="auto"/>
                                        <w:right w:val="none" w:sz="0" w:space="0" w:color="auto"/>
                                      </w:divBdr>
                                      <w:divsChild>
                                        <w:div w:id="1787963892">
                                          <w:marLeft w:val="0"/>
                                          <w:marRight w:val="0"/>
                                          <w:marTop w:val="0"/>
                                          <w:marBottom w:val="0"/>
                                          <w:divBdr>
                                            <w:top w:val="none" w:sz="0" w:space="0" w:color="auto"/>
                                            <w:left w:val="none" w:sz="0" w:space="0" w:color="auto"/>
                                            <w:bottom w:val="none" w:sz="0" w:space="0" w:color="auto"/>
                                            <w:right w:val="none" w:sz="0" w:space="0" w:color="auto"/>
                                          </w:divBdr>
                                          <w:divsChild>
                                            <w:div w:id="1787964088">
                                              <w:marLeft w:val="0"/>
                                              <w:marRight w:val="0"/>
                                              <w:marTop w:val="0"/>
                                              <w:marBottom w:val="0"/>
                                              <w:divBdr>
                                                <w:top w:val="none" w:sz="0" w:space="0" w:color="auto"/>
                                                <w:left w:val="none" w:sz="0" w:space="0" w:color="auto"/>
                                                <w:bottom w:val="none" w:sz="0" w:space="0" w:color="auto"/>
                                                <w:right w:val="none" w:sz="0" w:space="0" w:color="auto"/>
                                              </w:divBdr>
                                            </w:div>
                                          </w:divsChild>
                                        </w:div>
                                        <w:div w:id="1787964342">
                                          <w:marLeft w:val="0"/>
                                          <w:marRight w:val="0"/>
                                          <w:marTop w:val="0"/>
                                          <w:marBottom w:val="0"/>
                                          <w:divBdr>
                                            <w:top w:val="none" w:sz="0" w:space="0" w:color="auto"/>
                                            <w:left w:val="none" w:sz="0" w:space="0" w:color="auto"/>
                                            <w:bottom w:val="none" w:sz="0" w:space="0" w:color="auto"/>
                                            <w:right w:val="none" w:sz="0" w:space="0" w:color="auto"/>
                                          </w:divBdr>
                                        </w:div>
                                      </w:divsChild>
                                    </w:div>
                                    <w:div w:id="1787964222">
                                      <w:marLeft w:val="0"/>
                                      <w:marRight w:val="0"/>
                                      <w:marTop w:val="0"/>
                                      <w:marBottom w:val="0"/>
                                      <w:divBdr>
                                        <w:top w:val="none" w:sz="0" w:space="0" w:color="auto"/>
                                        <w:left w:val="none" w:sz="0" w:space="0" w:color="auto"/>
                                        <w:bottom w:val="none" w:sz="0" w:space="0" w:color="auto"/>
                                        <w:right w:val="none" w:sz="0" w:space="0" w:color="auto"/>
                                      </w:divBdr>
                                    </w:div>
                                  </w:divsChild>
                                </w:div>
                                <w:div w:id="1787963943">
                                  <w:marLeft w:val="0"/>
                                  <w:marRight w:val="0"/>
                                  <w:marTop w:val="0"/>
                                  <w:marBottom w:val="0"/>
                                  <w:divBdr>
                                    <w:top w:val="none" w:sz="0" w:space="0" w:color="auto"/>
                                    <w:left w:val="none" w:sz="0" w:space="0" w:color="auto"/>
                                    <w:bottom w:val="none" w:sz="0" w:space="0" w:color="auto"/>
                                    <w:right w:val="none" w:sz="0" w:space="0" w:color="auto"/>
                                  </w:divBdr>
                                  <w:divsChild>
                                    <w:div w:id="1787964301">
                                      <w:marLeft w:val="0"/>
                                      <w:marRight w:val="0"/>
                                      <w:marTop w:val="0"/>
                                      <w:marBottom w:val="0"/>
                                      <w:divBdr>
                                        <w:top w:val="none" w:sz="0" w:space="0" w:color="auto"/>
                                        <w:left w:val="none" w:sz="0" w:space="0" w:color="auto"/>
                                        <w:bottom w:val="none" w:sz="0" w:space="0" w:color="auto"/>
                                        <w:right w:val="none" w:sz="0" w:space="0" w:color="auto"/>
                                      </w:divBdr>
                                    </w:div>
                                    <w:div w:id="1787964314">
                                      <w:marLeft w:val="0"/>
                                      <w:marRight w:val="0"/>
                                      <w:marTop w:val="0"/>
                                      <w:marBottom w:val="0"/>
                                      <w:divBdr>
                                        <w:top w:val="none" w:sz="0" w:space="0" w:color="auto"/>
                                        <w:left w:val="none" w:sz="0" w:space="0" w:color="auto"/>
                                        <w:bottom w:val="none" w:sz="0" w:space="0" w:color="auto"/>
                                        <w:right w:val="none" w:sz="0" w:space="0" w:color="auto"/>
                                      </w:divBdr>
                                      <w:divsChild>
                                        <w:div w:id="1787963993">
                                          <w:marLeft w:val="0"/>
                                          <w:marRight w:val="0"/>
                                          <w:marTop w:val="0"/>
                                          <w:marBottom w:val="0"/>
                                          <w:divBdr>
                                            <w:top w:val="none" w:sz="0" w:space="0" w:color="auto"/>
                                            <w:left w:val="none" w:sz="0" w:space="0" w:color="auto"/>
                                            <w:bottom w:val="none" w:sz="0" w:space="0" w:color="auto"/>
                                            <w:right w:val="none" w:sz="0" w:space="0" w:color="auto"/>
                                          </w:divBdr>
                                          <w:divsChild>
                                            <w:div w:id="1787963813">
                                              <w:marLeft w:val="0"/>
                                              <w:marRight w:val="0"/>
                                              <w:marTop w:val="0"/>
                                              <w:marBottom w:val="0"/>
                                              <w:divBdr>
                                                <w:top w:val="none" w:sz="0" w:space="0" w:color="auto"/>
                                                <w:left w:val="none" w:sz="0" w:space="0" w:color="auto"/>
                                                <w:bottom w:val="none" w:sz="0" w:space="0" w:color="auto"/>
                                                <w:right w:val="none" w:sz="0" w:space="0" w:color="auto"/>
                                              </w:divBdr>
                                            </w:div>
                                          </w:divsChild>
                                        </w:div>
                                        <w:div w:id="17879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011">
                                  <w:marLeft w:val="0"/>
                                  <w:marRight w:val="0"/>
                                  <w:marTop w:val="0"/>
                                  <w:marBottom w:val="0"/>
                                  <w:divBdr>
                                    <w:top w:val="none" w:sz="0" w:space="0" w:color="auto"/>
                                    <w:left w:val="none" w:sz="0" w:space="0" w:color="auto"/>
                                    <w:bottom w:val="none" w:sz="0" w:space="0" w:color="auto"/>
                                    <w:right w:val="none" w:sz="0" w:space="0" w:color="auto"/>
                                  </w:divBdr>
                                  <w:divsChild>
                                    <w:div w:id="1787963788">
                                      <w:marLeft w:val="0"/>
                                      <w:marRight w:val="0"/>
                                      <w:marTop w:val="0"/>
                                      <w:marBottom w:val="0"/>
                                      <w:divBdr>
                                        <w:top w:val="none" w:sz="0" w:space="0" w:color="auto"/>
                                        <w:left w:val="none" w:sz="0" w:space="0" w:color="auto"/>
                                        <w:bottom w:val="none" w:sz="0" w:space="0" w:color="auto"/>
                                        <w:right w:val="none" w:sz="0" w:space="0" w:color="auto"/>
                                      </w:divBdr>
                                    </w:div>
                                    <w:div w:id="1787964288">
                                      <w:marLeft w:val="0"/>
                                      <w:marRight w:val="0"/>
                                      <w:marTop w:val="0"/>
                                      <w:marBottom w:val="0"/>
                                      <w:divBdr>
                                        <w:top w:val="none" w:sz="0" w:space="0" w:color="auto"/>
                                        <w:left w:val="none" w:sz="0" w:space="0" w:color="auto"/>
                                        <w:bottom w:val="none" w:sz="0" w:space="0" w:color="auto"/>
                                        <w:right w:val="none" w:sz="0" w:space="0" w:color="auto"/>
                                      </w:divBdr>
                                      <w:divsChild>
                                        <w:div w:id="1787963798">
                                          <w:marLeft w:val="0"/>
                                          <w:marRight w:val="0"/>
                                          <w:marTop w:val="0"/>
                                          <w:marBottom w:val="0"/>
                                          <w:divBdr>
                                            <w:top w:val="none" w:sz="0" w:space="0" w:color="auto"/>
                                            <w:left w:val="none" w:sz="0" w:space="0" w:color="auto"/>
                                            <w:bottom w:val="none" w:sz="0" w:space="0" w:color="auto"/>
                                            <w:right w:val="none" w:sz="0" w:space="0" w:color="auto"/>
                                          </w:divBdr>
                                          <w:divsChild>
                                            <w:div w:id="1787963978">
                                              <w:marLeft w:val="0"/>
                                              <w:marRight w:val="0"/>
                                              <w:marTop w:val="0"/>
                                              <w:marBottom w:val="0"/>
                                              <w:divBdr>
                                                <w:top w:val="none" w:sz="0" w:space="0" w:color="auto"/>
                                                <w:left w:val="none" w:sz="0" w:space="0" w:color="auto"/>
                                                <w:bottom w:val="none" w:sz="0" w:space="0" w:color="auto"/>
                                                <w:right w:val="none" w:sz="0" w:space="0" w:color="auto"/>
                                              </w:divBdr>
                                            </w:div>
                                          </w:divsChild>
                                        </w:div>
                                        <w:div w:id="1787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054">
                                  <w:marLeft w:val="0"/>
                                  <w:marRight w:val="0"/>
                                  <w:marTop w:val="0"/>
                                  <w:marBottom w:val="0"/>
                                  <w:divBdr>
                                    <w:top w:val="none" w:sz="0" w:space="0" w:color="auto"/>
                                    <w:left w:val="none" w:sz="0" w:space="0" w:color="auto"/>
                                    <w:bottom w:val="none" w:sz="0" w:space="0" w:color="auto"/>
                                    <w:right w:val="none" w:sz="0" w:space="0" w:color="auto"/>
                                  </w:divBdr>
                                  <w:divsChild>
                                    <w:div w:id="1787963833">
                                      <w:marLeft w:val="0"/>
                                      <w:marRight w:val="0"/>
                                      <w:marTop w:val="0"/>
                                      <w:marBottom w:val="0"/>
                                      <w:divBdr>
                                        <w:top w:val="none" w:sz="0" w:space="0" w:color="auto"/>
                                        <w:left w:val="none" w:sz="0" w:space="0" w:color="auto"/>
                                        <w:bottom w:val="none" w:sz="0" w:space="0" w:color="auto"/>
                                        <w:right w:val="none" w:sz="0" w:space="0" w:color="auto"/>
                                      </w:divBdr>
                                    </w:div>
                                    <w:div w:id="1787964034">
                                      <w:marLeft w:val="0"/>
                                      <w:marRight w:val="0"/>
                                      <w:marTop w:val="0"/>
                                      <w:marBottom w:val="0"/>
                                      <w:divBdr>
                                        <w:top w:val="none" w:sz="0" w:space="0" w:color="auto"/>
                                        <w:left w:val="none" w:sz="0" w:space="0" w:color="auto"/>
                                        <w:bottom w:val="none" w:sz="0" w:space="0" w:color="auto"/>
                                        <w:right w:val="none" w:sz="0" w:space="0" w:color="auto"/>
                                      </w:divBdr>
                                      <w:divsChild>
                                        <w:div w:id="1787963994">
                                          <w:marLeft w:val="0"/>
                                          <w:marRight w:val="0"/>
                                          <w:marTop w:val="0"/>
                                          <w:marBottom w:val="0"/>
                                          <w:divBdr>
                                            <w:top w:val="none" w:sz="0" w:space="0" w:color="auto"/>
                                            <w:left w:val="none" w:sz="0" w:space="0" w:color="auto"/>
                                            <w:bottom w:val="none" w:sz="0" w:space="0" w:color="auto"/>
                                            <w:right w:val="none" w:sz="0" w:space="0" w:color="auto"/>
                                          </w:divBdr>
                                          <w:divsChild>
                                            <w:div w:id="1787964058">
                                              <w:marLeft w:val="0"/>
                                              <w:marRight w:val="0"/>
                                              <w:marTop w:val="0"/>
                                              <w:marBottom w:val="0"/>
                                              <w:divBdr>
                                                <w:top w:val="none" w:sz="0" w:space="0" w:color="auto"/>
                                                <w:left w:val="none" w:sz="0" w:space="0" w:color="auto"/>
                                                <w:bottom w:val="none" w:sz="0" w:space="0" w:color="auto"/>
                                                <w:right w:val="none" w:sz="0" w:space="0" w:color="auto"/>
                                              </w:divBdr>
                                            </w:div>
                                          </w:divsChild>
                                        </w:div>
                                        <w:div w:id="17879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160">
                                  <w:marLeft w:val="0"/>
                                  <w:marRight w:val="0"/>
                                  <w:marTop w:val="0"/>
                                  <w:marBottom w:val="0"/>
                                  <w:divBdr>
                                    <w:top w:val="none" w:sz="0" w:space="0" w:color="auto"/>
                                    <w:left w:val="none" w:sz="0" w:space="0" w:color="auto"/>
                                    <w:bottom w:val="none" w:sz="0" w:space="0" w:color="auto"/>
                                    <w:right w:val="none" w:sz="0" w:space="0" w:color="auto"/>
                                  </w:divBdr>
                                  <w:divsChild>
                                    <w:div w:id="1787963863">
                                      <w:marLeft w:val="0"/>
                                      <w:marRight w:val="0"/>
                                      <w:marTop w:val="0"/>
                                      <w:marBottom w:val="0"/>
                                      <w:divBdr>
                                        <w:top w:val="none" w:sz="0" w:space="0" w:color="auto"/>
                                        <w:left w:val="none" w:sz="0" w:space="0" w:color="auto"/>
                                        <w:bottom w:val="none" w:sz="0" w:space="0" w:color="auto"/>
                                        <w:right w:val="none" w:sz="0" w:space="0" w:color="auto"/>
                                      </w:divBdr>
                                    </w:div>
                                    <w:div w:id="1787963906">
                                      <w:marLeft w:val="0"/>
                                      <w:marRight w:val="0"/>
                                      <w:marTop w:val="0"/>
                                      <w:marBottom w:val="0"/>
                                      <w:divBdr>
                                        <w:top w:val="none" w:sz="0" w:space="0" w:color="auto"/>
                                        <w:left w:val="none" w:sz="0" w:space="0" w:color="auto"/>
                                        <w:bottom w:val="none" w:sz="0" w:space="0" w:color="auto"/>
                                        <w:right w:val="none" w:sz="0" w:space="0" w:color="auto"/>
                                      </w:divBdr>
                                      <w:divsChild>
                                        <w:div w:id="1787963973">
                                          <w:marLeft w:val="0"/>
                                          <w:marRight w:val="0"/>
                                          <w:marTop w:val="0"/>
                                          <w:marBottom w:val="0"/>
                                          <w:divBdr>
                                            <w:top w:val="none" w:sz="0" w:space="0" w:color="auto"/>
                                            <w:left w:val="none" w:sz="0" w:space="0" w:color="auto"/>
                                            <w:bottom w:val="none" w:sz="0" w:space="0" w:color="auto"/>
                                            <w:right w:val="none" w:sz="0" w:space="0" w:color="auto"/>
                                          </w:divBdr>
                                        </w:div>
                                        <w:div w:id="1787964019">
                                          <w:marLeft w:val="0"/>
                                          <w:marRight w:val="0"/>
                                          <w:marTop w:val="0"/>
                                          <w:marBottom w:val="0"/>
                                          <w:divBdr>
                                            <w:top w:val="none" w:sz="0" w:space="0" w:color="auto"/>
                                            <w:left w:val="none" w:sz="0" w:space="0" w:color="auto"/>
                                            <w:bottom w:val="none" w:sz="0" w:space="0" w:color="auto"/>
                                            <w:right w:val="none" w:sz="0" w:space="0" w:color="auto"/>
                                          </w:divBdr>
                                          <w:divsChild>
                                            <w:div w:id="17879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4180">
                                  <w:marLeft w:val="0"/>
                                  <w:marRight w:val="0"/>
                                  <w:marTop w:val="0"/>
                                  <w:marBottom w:val="0"/>
                                  <w:divBdr>
                                    <w:top w:val="none" w:sz="0" w:space="0" w:color="auto"/>
                                    <w:left w:val="none" w:sz="0" w:space="0" w:color="auto"/>
                                    <w:bottom w:val="none" w:sz="0" w:space="0" w:color="auto"/>
                                    <w:right w:val="none" w:sz="0" w:space="0" w:color="auto"/>
                                  </w:divBdr>
                                  <w:divsChild>
                                    <w:div w:id="1787963809">
                                      <w:marLeft w:val="0"/>
                                      <w:marRight w:val="0"/>
                                      <w:marTop w:val="0"/>
                                      <w:marBottom w:val="0"/>
                                      <w:divBdr>
                                        <w:top w:val="none" w:sz="0" w:space="0" w:color="auto"/>
                                        <w:left w:val="none" w:sz="0" w:space="0" w:color="auto"/>
                                        <w:bottom w:val="none" w:sz="0" w:space="0" w:color="auto"/>
                                        <w:right w:val="none" w:sz="0" w:space="0" w:color="auto"/>
                                      </w:divBdr>
                                    </w:div>
                                    <w:div w:id="1787963979">
                                      <w:marLeft w:val="0"/>
                                      <w:marRight w:val="0"/>
                                      <w:marTop w:val="0"/>
                                      <w:marBottom w:val="0"/>
                                      <w:divBdr>
                                        <w:top w:val="none" w:sz="0" w:space="0" w:color="auto"/>
                                        <w:left w:val="none" w:sz="0" w:space="0" w:color="auto"/>
                                        <w:bottom w:val="none" w:sz="0" w:space="0" w:color="auto"/>
                                        <w:right w:val="none" w:sz="0" w:space="0" w:color="auto"/>
                                      </w:divBdr>
                                      <w:divsChild>
                                        <w:div w:id="1787963852">
                                          <w:marLeft w:val="0"/>
                                          <w:marRight w:val="0"/>
                                          <w:marTop w:val="0"/>
                                          <w:marBottom w:val="0"/>
                                          <w:divBdr>
                                            <w:top w:val="none" w:sz="0" w:space="0" w:color="auto"/>
                                            <w:left w:val="none" w:sz="0" w:space="0" w:color="auto"/>
                                            <w:bottom w:val="none" w:sz="0" w:space="0" w:color="auto"/>
                                            <w:right w:val="none" w:sz="0" w:space="0" w:color="auto"/>
                                          </w:divBdr>
                                        </w:div>
                                        <w:div w:id="1787964194">
                                          <w:marLeft w:val="0"/>
                                          <w:marRight w:val="0"/>
                                          <w:marTop w:val="0"/>
                                          <w:marBottom w:val="0"/>
                                          <w:divBdr>
                                            <w:top w:val="none" w:sz="0" w:space="0" w:color="auto"/>
                                            <w:left w:val="none" w:sz="0" w:space="0" w:color="auto"/>
                                            <w:bottom w:val="none" w:sz="0" w:space="0" w:color="auto"/>
                                            <w:right w:val="none" w:sz="0" w:space="0" w:color="auto"/>
                                          </w:divBdr>
                                          <w:divsChild>
                                            <w:div w:id="17879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4219">
                                  <w:marLeft w:val="0"/>
                                  <w:marRight w:val="0"/>
                                  <w:marTop w:val="0"/>
                                  <w:marBottom w:val="0"/>
                                  <w:divBdr>
                                    <w:top w:val="none" w:sz="0" w:space="0" w:color="auto"/>
                                    <w:left w:val="none" w:sz="0" w:space="0" w:color="auto"/>
                                    <w:bottom w:val="none" w:sz="0" w:space="0" w:color="auto"/>
                                    <w:right w:val="none" w:sz="0" w:space="0" w:color="auto"/>
                                  </w:divBdr>
                                  <w:divsChild>
                                    <w:div w:id="1787963911">
                                      <w:marLeft w:val="0"/>
                                      <w:marRight w:val="0"/>
                                      <w:marTop w:val="0"/>
                                      <w:marBottom w:val="0"/>
                                      <w:divBdr>
                                        <w:top w:val="none" w:sz="0" w:space="0" w:color="auto"/>
                                        <w:left w:val="none" w:sz="0" w:space="0" w:color="auto"/>
                                        <w:bottom w:val="none" w:sz="0" w:space="0" w:color="auto"/>
                                        <w:right w:val="none" w:sz="0" w:space="0" w:color="auto"/>
                                      </w:divBdr>
                                    </w:div>
                                    <w:div w:id="1787964278">
                                      <w:marLeft w:val="0"/>
                                      <w:marRight w:val="0"/>
                                      <w:marTop w:val="0"/>
                                      <w:marBottom w:val="0"/>
                                      <w:divBdr>
                                        <w:top w:val="none" w:sz="0" w:space="0" w:color="auto"/>
                                        <w:left w:val="none" w:sz="0" w:space="0" w:color="auto"/>
                                        <w:bottom w:val="none" w:sz="0" w:space="0" w:color="auto"/>
                                        <w:right w:val="none" w:sz="0" w:space="0" w:color="auto"/>
                                      </w:divBdr>
                                      <w:divsChild>
                                        <w:div w:id="1787964004">
                                          <w:marLeft w:val="0"/>
                                          <w:marRight w:val="0"/>
                                          <w:marTop w:val="0"/>
                                          <w:marBottom w:val="0"/>
                                          <w:divBdr>
                                            <w:top w:val="none" w:sz="0" w:space="0" w:color="auto"/>
                                            <w:left w:val="none" w:sz="0" w:space="0" w:color="auto"/>
                                            <w:bottom w:val="none" w:sz="0" w:space="0" w:color="auto"/>
                                            <w:right w:val="none" w:sz="0" w:space="0" w:color="auto"/>
                                          </w:divBdr>
                                          <w:divsChild>
                                            <w:div w:id="1787964098">
                                              <w:marLeft w:val="0"/>
                                              <w:marRight w:val="0"/>
                                              <w:marTop w:val="0"/>
                                              <w:marBottom w:val="0"/>
                                              <w:divBdr>
                                                <w:top w:val="none" w:sz="0" w:space="0" w:color="auto"/>
                                                <w:left w:val="none" w:sz="0" w:space="0" w:color="auto"/>
                                                <w:bottom w:val="none" w:sz="0" w:space="0" w:color="auto"/>
                                                <w:right w:val="none" w:sz="0" w:space="0" w:color="auto"/>
                                              </w:divBdr>
                                            </w:div>
                                          </w:divsChild>
                                        </w:div>
                                        <w:div w:id="17879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229">
                                  <w:marLeft w:val="0"/>
                                  <w:marRight w:val="0"/>
                                  <w:marTop w:val="0"/>
                                  <w:marBottom w:val="0"/>
                                  <w:divBdr>
                                    <w:top w:val="none" w:sz="0" w:space="0" w:color="auto"/>
                                    <w:left w:val="none" w:sz="0" w:space="0" w:color="auto"/>
                                    <w:bottom w:val="none" w:sz="0" w:space="0" w:color="auto"/>
                                    <w:right w:val="none" w:sz="0" w:space="0" w:color="auto"/>
                                  </w:divBdr>
                                  <w:divsChild>
                                    <w:div w:id="1787964097">
                                      <w:marLeft w:val="0"/>
                                      <w:marRight w:val="0"/>
                                      <w:marTop w:val="0"/>
                                      <w:marBottom w:val="0"/>
                                      <w:divBdr>
                                        <w:top w:val="none" w:sz="0" w:space="0" w:color="auto"/>
                                        <w:left w:val="none" w:sz="0" w:space="0" w:color="auto"/>
                                        <w:bottom w:val="none" w:sz="0" w:space="0" w:color="auto"/>
                                        <w:right w:val="none" w:sz="0" w:space="0" w:color="auto"/>
                                      </w:divBdr>
                                      <w:divsChild>
                                        <w:div w:id="1787964006">
                                          <w:marLeft w:val="0"/>
                                          <w:marRight w:val="0"/>
                                          <w:marTop w:val="0"/>
                                          <w:marBottom w:val="0"/>
                                          <w:divBdr>
                                            <w:top w:val="none" w:sz="0" w:space="0" w:color="auto"/>
                                            <w:left w:val="none" w:sz="0" w:space="0" w:color="auto"/>
                                            <w:bottom w:val="none" w:sz="0" w:space="0" w:color="auto"/>
                                            <w:right w:val="none" w:sz="0" w:space="0" w:color="auto"/>
                                          </w:divBdr>
                                        </w:div>
                                        <w:div w:id="1787964060">
                                          <w:marLeft w:val="0"/>
                                          <w:marRight w:val="0"/>
                                          <w:marTop w:val="0"/>
                                          <w:marBottom w:val="0"/>
                                          <w:divBdr>
                                            <w:top w:val="none" w:sz="0" w:space="0" w:color="auto"/>
                                            <w:left w:val="none" w:sz="0" w:space="0" w:color="auto"/>
                                            <w:bottom w:val="none" w:sz="0" w:space="0" w:color="auto"/>
                                            <w:right w:val="none" w:sz="0" w:space="0" w:color="auto"/>
                                          </w:divBdr>
                                          <w:divsChild>
                                            <w:div w:id="17879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327">
                                      <w:marLeft w:val="0"/>
                                      <w:marRight w:val="0"/>
                                      <w:marTop w:val="0"/>
                                      <w:marBottom w:val="0"/>
                                      <w:divBdr>
                                        <w:top w:val="none" w:sz="0" w:space="0" w:color="auto"/>
                                        <w:left w:val="none" w:sz="0" w:space="0" w:color="auto"/>
                                        <w:bottom w:val="none" w:sz="0" w:space="0" w:color="auto"/>
                                        <w:right w:val="none" w:sz="0" w:space="0" w:color="auto"/>
                                      </w:divBdr>
                                    </w:div>
                                  </w:divsChild>
                                </w:div>
                                <w:div w:id="1787964252">
                                  <w:marLeft w:val="0"/>
                                  <w:marRight w:val="0"/>
                                  <w:marTop w:val="0"/>
                                  <w:marBottom w:val="0"/>
                                  <w:divBdr>
                                    <w:top w:val="none" w:sz="0" w:space="0" w:color="auto"/>
                                    <w:left w:val="none" w:sz="0" w:space="0" w:color="auto"/>
                                    <w:bottom w:val="none" w:sz="0" w:space="0" w:color="auto"/>
                                    <w:right w:val="none" w:sz="0" w:space="0" w:color="auto"/>
                                  </w:divBdr>
                                  <w:divsChild>
                                    <w:div w:id="1787964116">
                                      <w:marLeft w:val="0"/>
                                      <w:marRight w:val="0"/>
                                      <w:marTop w:val="0"/>
                                      <w:marBottom w:val="0"/>
                                      <w:divBdr>
                                        <w:top w:val="none" w:sz="0" w:space="0" w:color="auto"/>
                                        <w:left w:val="none" w:sz="0" w:space="0" w:color="auto"/>
                                        <w:bottom w:val="none" w:sz="0" w:space="0" w:color="auto"/>
                                        <w:right w:val="none" w:sz="0" w:space="0" w:color="auto"/>
                                      </w:divBdr>
                                      <w:divsChild>
                                        <w:div w:id="1787963982">
                                          <w:marLeft w:val="0"/>
                                          <w:marRight w:val="0"/>
                                          <w:marTop w:val="0"/>
                                          <w:marBottom w:val="0"/>
                                          <w:divBdr>
                                            <w:top w:val="none" w:sz="0" w:space="0" w:color="auto"/>
                                            <w:left w:val="none" w:sz="0" w:space="0" w:color="auto"/>
                                            <w:bottom w:val="none" w:sz="0" w:space="0" w:color="auto"/>
                                            <w:right w:val="none" w:sz="0" w:space="0" w:color="auto"/>
                                          </w:divBdr>
                                          <w:divsChild>
                                            <w:div w:id="1787964003">
                                              <w:marLeft w:val="0"/>
                                              <w:marRight w:val="0"/>
                                              <w:marTop w:val="0"/>
                                              <w:marBottom w:val="0"/>
                                              <w:divBdr>
                                                <w:top w:val="none" w:sz="0" w:space="0" w:color="auto"/>
                                                <w:left w:val="none" w:sz="0" w:space="0" w:color="auto"/>
                                                <w:bottom w:val="none" w:sz="0" w:space="0" w:color="auto"/>
                                                <w:right w:val="none" w:sz="0" w:space="0" w:color="auto"/>
                                              </w:divBdr>
                                            </w:div>
                                          </w:divsChild>
                                        </w:div>
                                        <w:div w:id="17879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277">
                                  <w:marLeft w:val="0"/>
                                  <w:marRight w:val="0"/>
                                  <w:marTop w:val="0"/>
                                  <w:marBottom w:val="0"/>
                                  <w:divBdr>
                                    <w:top w:val="none" w:sz="0" w:space="0" w:color="auto"/>
                                    <w:left w:val="none" w:sz="0" w:space="0" w:color="auto"/>
                                    <w:bottom w:val="none" w:sz="0" w:space="0" w:color="auto"/>
                                    <w:right w:val="none" w:sz="0" w:space="0" w:color="auto"/>
                                  </w:divBdr>
                                  <w:divsChild>
                                    <w:div w:id="1787963831">
                                      <w:marLeft w:val="0"/>
                                      <w:marRight w:val="0"/>
                                      <w:marTop w:val="0"/>
                                      <w:marBottom w:val="0"/>
                                      <w:divBdr>
                                        <w:top w:val="none" w:sz="0" w:space="0" w:color="auto"/>
                                        <w:left w:val="none" w:sz="0" w:space="0" w:color="auto"/>
                                        <w:bottom w:val="none" w:sz="0" w:space="0" w:color="auto"/>
                                        <w:right w:val="none" w:sz="0" w:space="0" w:color="auto"/>
                                      </w:divBdr>
                                      <w:divsChild>
                                        <w:div w:id="1787964031">
                                          <w:marLeft w:val="0"/>
                                          <w:marRight w:val="0"/>
                                          <w:marTop w:val="0"/>
                                          <w:marBottom w:val="0"/>
                                          <w:divBdr>
                                            <w:top w:val="none" w:sz="0" w:space="0" w:color="auto"/>
                                            <w:left w:val="none" w:sz="0" w:space="0" w:color="auto"/>
                                            <w:bottom w:val="none" w:sz="0" w:space="0" w:color="auto"/>
                                            <w:right w:val="none" w:sz="0" w:space="0" w:color="auto"/>
                                          </w:divBdr>
                                        </w:div>
                                        <w:div w:id="1787964258">
                                          <w:marLeft w:val="0"/>
                                          <w:marRight w:val="0"/>
                                          <w:marTop w:val="0"/>
                                          <w:marBottom w:val="0"/>
                                          <w:divBdr>
                                            <w:top w:val="none" w:sz="0" w:space="0" w:color="auto"/>
                                            <w:left w:val="none" w:sz="0" w:space="0" w:color="auto"/>
                                            <w:bottom w:val="none" w:sz="0" w:space="0" w:color="auto"/>
                                            <w:right w:val="none" w:sz="0" w:space="0" w:color="auto"/>
                                          </w:divBdr>
                                          <w:divsChild>
                                            <w:div w:id="17879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4053">
                                      <w:marLeft w:val="0"/>
                                      <w:marRight w:val="0"/>
                                      <w:marTop w:val="0"/>
                                      <w:marBottom w:val="0"/>
                                      <w:divBdr>
                                        <w:top w:val="none" w:sz="0" w:space="0" w:color="auto"/>
                                        <w:left w:val="none" w:sz="0" w:space="0" w:color="auto"/>
                                        <w:bottom w:val="none" w:sz="0" w:space="0" w:color="auto"/>
                                        <w:right w:val="none" w:sz="0" w:space="0" w:color="auto"/>
                                      </w:divBdr>
                                    </w:div>
                                  </w:divsChild>
                                </w:div>
                                <w:div w:id="1787964281">
                                  <w:marLeft w:val="0"/>
                                  <w:marRight w:val="0"/>
                                  <w:marTop w:val="0"/>
                                  <w:marBottom w:val="0"/>
                                  <w:divBdr>
                                    <w:top w:val="none" w:sz="0" w:space="0" w:color="auto"/>
                                    <w:left w:val="none" w:sz="0" w:space="0" w:color="auto"/>
                                    <w:bottom w:val="none" w:sz="0" w:space="0" w:color="auto"/>
                                    <w:right w:val="none" w:sz="0" w:space="0" w:color="auto"/>
                                  </w:divBdr>
                                  <w:divsChild>
                                    <w:div w:id="1787964157">
                                      <w:marLeft w:val="0"/>
                                      <w:marRight w:val="0"/>
                                      <w:marTop w:val="0"/>
                                      <w:marBottom w:val="0"/>
                                      <w:divBdr>
                                        <w:top w:val="none" w:sz="0" w:space="0" w:color="auto"/>
                                        <w:left w:val="none" w:sz="0" w:space="0" w:color="auto"/>
                                        <w:bottom w:val="none" w:sz="0" w:space="0" w:color="auto"/>
                                        <w:right w:val="none" w:sz="0" w:space="0" w:color="auto"/>
                                      </w:divBdr>
                                      <w:divsChild>
                                        <w:div w:id="1787963821">
                                          <w:marLeft w:val="0"/>
                                          <w:marRight w:val="0"/>
                                          <w:marTop w:val="0"/>
                                          <w:marBottom w:val="0"/>
                                          <w:divBdr>
                                            <w:top w:val="none" w:sz="0" w:space="0" w:color="auto"/>
                                            <w:left w:val="none" w:sz="0" w:space="0" w:color="auto"/>
                                            <w:bottom w:val="none" w:sz="0" w:space="0" w:color="auto"/>
                                            <w:right w:val="none" w:sz="0" w:space="0" w:color="auto"/>
                                          </w:divBdr>
                                          <w:divsChild>
                                            <w:div w:id="1787964077">
                                              <w:marLeft w:val="0"/>
                                              <w:marRight w:val="0"/>
                                              <w:marTop w:val="0"/>
                                              <w:marBottom w:val="0"/>
                                              <w:divBdr>
                                                <w:top w:val="none" w:sz="0" w:space="0" w:color="auto"/>
                                                <w:left w:val="none" w:sz="0" w:space="0" w:color="auto"/>
                                                <w:bottom w:val="none" w:sz="0" w:space="0" w:color="auto"/>
                                                <w:right w:val="none" w:sz="0" w:space="0" w:color="auto"/>
                                              </w:divBdr>
                                            </w:div>
                                          </w:divsChild>
                                        </w:div>
                                        <w:div w:id="1787963961">
                                          <w:marLeft w:val="0"/>
                                          <w:marRight w:val="0"/>
                                          <w:marTop w:val="0"/>
                                          <w:marBottom w:val="0"/>
                                          <w:divBdr>
                                            <w:top w:val="none" w:sz="0" w:space="0" w:color="auto"/>
                                            <w:left w:val="none" w:sz="0" w:space="0" w:color="auto"/>
                                            <w:bottom w:val="none" w:sz="0" w:space="0" w:color="auto"/>
                                            <w:right w:val="none" w:sz="0" w:space="0" w:color="auto"/>
                                          </w:divBdr>
                                        </w:div>
                                      </w:divsChild>
                                    </w:div>
                                    <w:div w:id="17879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964247">
      <w:marLeft w:val="0"/>
      <w:marRight w:val="0"/>
      <w:marTop w:val="0"/>
      <w:marBottom w:val="0"/>
      <w:divBdr>
        <w:top w:val="none" w:sz="0" w:space="0" w:color="auto"/>
        <w:left w:val="none" w:sz="0" w:space="0" w:color="auto"/>
        <w:bottom w:val="none" w:sz="0" w:space="0" w:color="auto"/>
        <w:right w:val="none" w:sz="0" w:space="0" w:color="auto"/>
      </w:divBdr>
      <w:divsChild>
        <w:div w:id="1787964041">
          <w:marLeft w:val="0"/>
          <w:marRight w:val="0"/>
          <w:marTop w:val="0"/>
          <w:marBottom w:val="0"/>
          <w:divBdr>
            <w:top w:val="none" w:sz="0" w:space="0" w:color="auto"/>
            <w:left w:val="none" w:sz="0" w:space="0" w:color="auto"/>
            <w:bottom w:val="none" w:sz="0" w:space="0" w:color="auto"/>
            <w:right w:val="none" w:sz="0" w:space="0" w:color="auto"/>
          </w:divBdr>
          <w:divsChild>
            <w:div w:id="1787964279">
              <w:marLeft w:val="0"/>
              <w:marRight w:val="0"/>
              <w:marTop w:val="0"/>
              <w:marBottom w:val="0"/>
              <w:divBdr>
                <w:top w:val="none" w:sz="0" w:space="0" w:color="auto"/>
                <w:left w:val="none" w:sz="0" w:space="0" w:color="auto"/>
                <w:bottom w:val="none" w:sz="0" w:space="0" w:color="auto"/>
                <w:right w:val="none" w:sz="0" w:space="0" w:color="auto"/>
              </w:divBdr>
              <w:divsChild>
                <w:div w:id="1787964336">
                  <w:marLeft w:val="0"/>
                  <w:marRight w:val="0"/>
                  <w:marTop w:val="0"/>
                  <w:marBottom w:val="0"/>
                  <w:divBdr>
                    <w:top w:val="none" w:sz="0" w:space="0" w:color="auto"/>
                    <w:left w:val="none" w:sz="0" w:space="0" w:color="auto"/>
                    <w:bottom w:val="none" w:sz="0" w:space="0" w:color="auto"/>
                    <w:right w:val="none" w:sz="0" w:space="0" w:color="auto"/>
                  </w:divBdr>
                  <w:divsChild>
                    <w:div w:id="1787963969">
                      <w:marLeft w:val="0"/>
                      <w:marRight w:val="0"/>
                      <w:marTop w:val="0"/>
                      <w:marBottom w:val="0"/>
                      <w:divBdr>
                        <w:top w:val="none" w:sz="0" w:space="0" w:color="auto"/>
                        <w:left w:val="none" w:sz="0" w:space="0" w:color="auto"/>
                        <w:bottom w:val="none" w:sz="0" w:space="0" w:color="auto"/>
                        <w:right w:val="none" w:sz="0" w:space="0" w:color="auto"/>
                      </w:divBdr>
                      <w:divsChild>
                        <w:div w:id="1787964265">
                          <w:marLeft w:val="0"/>
                          <w:marRight w:val="0"/>
                          <w:marTop w:val="0"/>
                          <w:marBottom w:val="0"/>
                          <w:divBdr>
                            <w:top w:val="none" w:sz="0" w:space="0" w:color="auto"/>
                            <w:left w:val="none" w:sz="0" w:space="0" w:color="auto"/>
                            <w:bottom w:val="none" w:sz="0" w:space="0" w:color="auto"/>
                            <w:right w:val="none" w:sz="0" w:space="0" w:color="auto"/>
                          </w:divBdr>
                          <w:divsChild>
                            <w:div w:id="1787964178">
                              <w:marLeft w:val="0"/>
                              <w:marRight w:val="0"/>
                              <w:marTop w:val="0"/>
                              <w:marBottom w:val="0"/>
                              <w:divBdr>
                                <w:top w:val="none" w:sz="0" w:space="0" w:color="auto"/>
                                <w:left w:val="none" w:sz="0" w:space="0" w:color="auto"/>
                                <w:bottom w:val="none" w:sz="0" w:space="0" w:color="auto"/>
                                <w:right w:val="none" w:sz="0" w:space="0" w:color="auto"/>
                              </w:divBdr>
                              <w:divsChild>
                                <w:div w:id="1787964352">
                                  <w:marLeft w:val="0"/>
                                  <w:marRight w:val="0"/>
                                  <w:marTop w:val="0"/>
                                  <w:marBottom w:val="0"/>
                                  <w:divBdr>
                                    <w:top w:val="none" w:sz="0" w:space="0" w:color="auto"/>
                                    <w:left w:val="none" w:sz="0" w:space="0" w:color="auto"/>
                                    <w:bottom w:val="none" w:sz="0" w:space="0" w:color="auto"/>
                                    <w:right w:val="none" w:sz="0" w:space="0" w:color="auto"/>
                                  </w:divBdr>
                                  <w:divsChild>
                                    <w:div w:id="1787963926">
                                      <w:marLeft w:val="0"/>
                                      <w:marRight w:val="0"/>
                                      <w:marTop w:val="0"/>
                                      <w:marBottom w:val="0"/>
                                      <w:divBdr>
                                        <w:top w:val="none" w:sz="0" w:space="0" w:color="auto"/>
                                        <w:left w:val="none" w:sz="0" w:space="0" w:color="auto"/>
                                        <w:bottom w:val="none" w:sz="0" w:space="0" w:color="auto"/>
                                        <w:right w:val="none" w:sz="0" w:space="0" w:color="auto"/>
                                      </w:divBdr>
                                      <w:divsChild>
                                        <w:div w:id="17879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964326">
      <w:marLeft w:val="0"/>
      <w:marRight w:val="0"/>
      <w:marTop w:val="0"/>
      <w:marBottom w:val="0"/>
      <w:divBdr>
        <w:top w:val="none" w:sz="0" w:space="0" w:color="auto"/>
        <w:left w:val="none" w:sz="0" w:space="0" w:color="auto"/>
        <w:bottom w:val="none" w:sz="0" w:space="0" w:color="auto"/>
        <w:right w:val="none" w:sz="0" w:space="0" w:color="auto"/>
      </w:divBdr>
      <w:divsChild>
        <w:div w:id="1787963956">
          <w:marLeft w:val="0"/>
          <w:marRight w:val="0"/>
          <w:marTop w:val="0"/>
          <w:marBottom w:val="0"/>
          <w:divBdr>
            <w:top w:val="none" w:sz="0" w:space="0" w:color="auto"/>
            <w:left w:val="none" w:sz="0" w:space="0" w:color="auto"/>
            <w:bottom w:val="none" w:sz="0" w:space="0" w:color="auto"/>
            <w:right w:val="none" w:sz="0" w:space="0" w:color="auto"/>
          </w:divBdr>
          <w:divsChild>
            <w:div w:id="1787963962">
              <w:marLeft w:val="0"/>
              <w:marRight w:val="0"/>
              <w:marTop w:val="0"/>
              <w:marBottom w:val="0"/>
              <w:divBdr>
                <w:top w:val="none" w:sz="0" w:space="0" w:color="auto"/>
                <w:left w:val="none" w:sz="0" w:space="0" w:color="auto"/>
                <w:bottom w:val="none" w:sz="0" w:space="0" w:color="auto"/>
                <w:right w:val="none" w:sz="0" w:space="0" w:color="auto"/>
              </w:divBdr>
              <w:divsChild>
                <w:div w:id="17879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4340">
      <w:marLeft w:val="0"/>
      <w:marRight w:val="0"/>
      <w:marTop w:val="0"/>
      <w:marBottom w:val="0"/>
      <w:divBdr>
        <w:top w:val="none" w:sz="0" w:space="0" w:color="auto"/>
        <w:left w:val="none" w:sz="0" w:space="0" w:color="auto"/>
        <w:bottom w:val="none" w:sz="0" w:space="0" w:color="auto"/>
        <w:right w:val="none" w:sz="0" w:space="0" w:color="auto"/>
      </w:divBdr>
    </w:div>
    <w:div w:id="1787964355">
      <w:marLeft w:val="0"/>
      <w:marRight w:val="0"/>
      <w:marTop w:val="0"/>
      <w:marBottom w:val="0"/>
      <w:divBdr>
        <w:top w:val="none" w:sz="0" w:space="0" w:color="auto"/>
        <w:left w:val="none" w:sz="0" w:space="0" w:color="auto"/>
        <w:bottom w:val="none" w:sz="0" w:space="0" w:color="auto"/>
        <w:right w:val="none" w:sz="0" w:space="0" w:color="auto"/>
      </w:divBdr>
      <w:divsChild>
        <w:div w:id="1787964317">
          <w:marLeft w:val="0"/>
          <w:marRight w:val="0"/>
          <w:marTop w:val="0"/>
          <w:marBottom w:val="0"/>
          <w:divBdr>
            <w:top w:val="none" w:sz="0" w:space="0" w:color="auto"/>
            <w:left w:val="none" w:sz="0" w:space="0" w:color="auto"/>
            <w:bottom w:val="none" w:sz="0" w:space="0" w:color="auto"/>
            <w:right w:val="none" w:sz="0" w:space="0" w:color="auto"/>
          </w:divBdr>
          <w:divsChild>
            <w:div w:id="1787963977">
              <w:marLeft w:val="0"/>
              <w:marRight w:val="0"/>
              <w:marTop w:val="0"/>
              <w:marBottom w:val="0"/>
              <w:divBdr>
                <w:top w:val="none" w:sz="0" w:space="0" w:color="auto"/>
                <w:left w:val="none" w:sz="0" w:space="0" w:color="auto"/>
                <w:bottom w:val="none" w:sz="0" w:space="0" w:color="auto"/>
                <w:right w:val="none" w:sz="0" w:space="0" w:color="auto"/>
              </w:divBdr>
              <w:divsChild>
                <w:div w:id="1787963916">
                  <w:marLeft w:val="0"/>
                  <w:marRight w:val="0"/>
                  <w:marTop w:val="0"/>
                  <w:marBottom w:val="0"/>
                  <w:divBdr>
                    <w:top w:val="none" w:sz="0" w:space="0" w:color="auto"/>
                    <w:left w:val="none" w:sz="0" w:space="0" w:color="auto"/>
                    <w:bottom w:val="none" w:sz="0" w:space="0" w:color="auto"/>
                    <w:right w:val="none" w:sz="0" w:space="0" w:color="auto"/>
                  </w:divBdr>
                  <w:divsChild>
                    <w:div w:id="1787964104">
                      <w:marLeft w:val="0"/>
                      <w:marRight w:val="0"/>
                      <w:marTop w:val="0"/>
                      <w:marBottom w:val="0"/>
                      <w:divBdr>
                        <w:top w:val="none" w:sz="0" w:space="0" w:color="auto"/>
                        <w:left w:val="none" w:sz="0" w:space="0" w:color="auto"/>
                        <w:bottom w:val="none" w:sz="0" w:space="0" w:color="auto"/>
                        <w:right w:val="none" w:sz="0" w:space="0" w:color="auto"/>
                      </w:divBdr>
                      <w:divsChild>
                        <w:div w:id="1787964066">
                          <w:marLeft w:val="0"/>
                          <w:marRight w:val="0"/>
                          <w:marTop w:val="0"/>
                          <w:marBottom w:val="0"/>
                          <w:divBdr>
                            <w:top w:val="none" w:sz="0" w:space="0" w:color="auto"/>
                            <w:left w:val="none" w:sz="0" w:space="0" w:color="auto"/>
                            <w:bottom w:val="none" w:sz="0" w:space="0" w:color="auto"/>
                            <w:right w:val="none" w:sz="0" w:space="0" w:color="auto"/>
                          </w:divBdr>
                          <w:divsChild>
                            <w:div w:id="1787964100">
                              <w:marLeft w:val="0"/>
                              <w:marRight w:val="0"/>
                              <w:marTop w:val="0"/>
                              <w:marBottom w:val="0"/>
                              <w:divBdr>
                                <w:top w:val="none" w:sz="0" w:space="0" w:color="auto"/>
                                <w:left w:val="none" w:sz="0" w:space="0" w:color="auto"/>
                                <w:bottom w:val="none" w:sz="0" w:space="0" w:color="auto"/>
                                <w:right w:val="none" w:sz="0" w:space="0" w:color="auto"/>
                              </w:divBdr>
                              <w:divsChild>
                                <w:div w:id="1787964302">
                                  <w:marLeft w:val="0"/>
                                  <w:marRight w:val="0"/>
                                  <w:marTop w:val="0"/>
                                  <w:marBottom w:val="0"/>
                                  <w:divBdr>
                                    <w:top w:val="none" w:sz="0" w:space="0" w:color="auto"/>
                                    <w:left w:val="none" w:sz="0" w:space="0" w:color="auto"/>
                                    <w:bottom w:val="none" w:sz="0" w:space="0" w:color="auto"/>
                                    <w:right w:val="none" w:sz="0" w:space="0" w:color="auto"/>
                                  </w:divBdr>
                                  <w:divsChild>
                                    <w:div w:id="17879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964363">
      <w:marLeft w:val="0"/>
      <w:marRight w:val="0"/>
      <w:marTop w:val="0"/>
      <w:marBottom w:val="0"/>
      <w:divBdr>
        <w:top w:val="none" w:sz="0" w:space="0" w:color="auto"/>
        <w:left w:val="none" w:sz="0" w:space="0" w:color="auto"/>
        <w:bottom w:val="none" w:sz="0" w:space="0" w:color="auto"/>
        <w:right w:val="none" w:sz="0" w:space="0" w:color="auto"/>
      </w:divBdr>
      <w:divsChild>
        <w:div w:id="1787964297">
          <w:marLeft w:val="0"/>
          <w:marRight w:val="0"/>
          <w:marTop w:val="0"/>
          <w:marBottom w:val="0"/>
          <w:divBdr>
            <w:top w:val="none" w:sz="0" w:space="0" w:color="auto"/>
            <w:left w:val="none" w:sz="0" w:space="0" w:color="auto"/>
            <w:bottom w:val="none" w:sz="0" w:space="0" w:color="auto"/>
            <w:right w:val="none" w:sz="0" w:space="0" w:color="auto"/>
          </w:divBdr>
          <w:divsChild>
            <w:div w:id="1787963816">
              <w:marLeft w:val="0"/>
              <w:marRight w:val="0"/>
              <w:marTop w:val="0"/>
              <w:marBottom w:val="0"/>
              <w:divBdr>
                <w:top w:val="none" w:sz="0" w:space="0" w:color="auto"/>
                <w:left w:val="none" w:sz="0" w:space="0" w:color="auto"/>
                <w:bottom w:val="none" w:sz="0" w:space="0" w:color="auto"/>
                <w:right w:val="none" w:sz="0" w:space="0" w:color="auto"/>
              </w:divBdr>
              <w:divsChild>
                <w:div w:id="1787963957">
                  <w:marLeft w:val="0"/>
                  <w:marRight w:val="0"/>
                  <w:marTop w:val="0"/>
                  <w:marBottom w:val="0"/>
                  <w:divBdr>
                    <w:top w:val="none" w:sz="0" w:space="0" w:color="auto"/>
                    <w:left w:val="none" w:sz="0" w:space="0" w:color="auto"/>
                    <w:bottom w:val="none" w:sz="0" w:space="0" w:color="auto"/>
                    <w:right w:val="none" w:sz="0" w:space="0" w:color="auto"/>
                  </w:divBdr>
                  <w:divsChild>
                    <w:div w:id="1787964115">
                      <w:marLeft w:val="0"/>
                      <w:marRight w:val="0"/>
                      <w:marTop w:val="0"/>
                      <w:marBottom w:val="0"/>
                      <w:divBdr>
                        <w:top w:val="none" w:sz="0" w:space="0" w:color="auto"/>
                        <w:left w:val="none" w:sz="0" w:space="0" w:color="auto"/>
                        <w:bottom w:val="none" w:sz="0" w:space="0" w:color="auto"/>
                        <w:right w:val="none" w:sz="0" w:space="0" w:color="auto"/>
                      </w:divBdr>
                      <w:divsChild>
                        <w:div w:id="1787964231">
                          <w:marLeft w:val="0"/>
                          <w:marRight w:val="0"/>
                          <w:marTop w:val="0"/>
                          <w:marBottom w:val="0"/>
                          <w:divBdr>
                            <w:top w:val="none" w:sz="0" w:space="0" w:color="auto"/>
                            <w:left w:val="none" w:sz="0" w:space="0" w:color="auto"/>
                            <w:bottom w:val="none" w:sz="0" w:space="0" w:color="auto"/>
                            <w:right w:val="none" w:sz="0" w:space="0" w:color="auto"/>
                          </w:divBdr>
                          <w:divsChild>
                            <w:div w:id="1787963921">
                              <w:marLeft w:val="0"/>
                              <w:marRight w:val="0"/>
                              <w:marTop w:val="0"/>
                              <w:marBottom w:val="0"/>
                              <w:divBdr>
                                <w:top w:val="none" w:sz="0" w:space="0" w:color="auto"/>
                                <w:left w:val="none" w:sz="0" w:space="0" w:color="auto"/>
                                <w:bottom w:val="none" w:sz="0" w:space="0" w:color="auto"/>
                                <w:right w:val="none" w:sz="0" w:space="0" w:color="auto"/>
                              </w:divBdr>
                              <w:divsChild>
                                <w:div w:id="1787964142">
                                  <w:marLeft w:val="0"/>
                                  <w:marRight w:val="0"/>
                                  <w:marTop w:val="0"/>
                                  <w:marBottom w:val="0"/>
                                  <w:divBdr>
                                    <w:top w:val="none" w:sz="0" w:space="0" w:color="auto"/>
                                    <w:left w:val="none" w:sz="0" w:space="0" w:color="auto"/>
                                    <w:bottom w:val="none" w:sz="0" w:space="0" w:color="auto"/>
                                    <w:right w:val="none" w:sz="0" w:space="0" w:color="auto"/>
                                  </w:divBdr>
                                  <w:divsChild>
                                    <w:div w:id="178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almaz@ucsd.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3771</Words>
  <Characters>21498</Characters>
  <Application>Microsoft Office Word</Application>
  <DocSecurity>0</DocSecurity>
  <Lines>179</Lines>
  <Paragraphs>50</Paragraphs>
  <ScaleCrop>false</ScaleCrop>
  <Company>UCSD Medical Center</Company>
  <LinksUpToDate>false</LinksUpToDate>
  <CharactersWithSpaces>25219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 Ma</cp:lastModifiedBy>
  <cp:revision>2</cp:revision>
  <cp:lastPrinted>2013-01-30T19:39:00Z</cp:lastPrinted>
  <dcterms:created xsi:type="dcterms:W3CDTF">2013-07-30T14:44:00Z</dcterms:created>
  <dcterms:modified xsi:type="dcterms:W3CDTF">2013-07-30T14:44:00Z</dcterms:modified>
</cp:coreProperties>
</file>