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77CA" w:rsidRPr="0027328A" w:rsidRDefault="004477CA" w:rsidP="00DC2A00">
      <w:pPr>
        <w:widowControl/>
        <w:autoSpaceDE w:val="0"/>
        <w:autoSpaceDN w:val="0"/>
        <w:adjustRightInd w:val="0"/>
        <w:snapToGrid w:val="0"/>
        <w:spacing w:line="360" w:lineRule="auto"/>
        <w:rPr>
          <w:rFonts w:ascii="Book Antiqua" w:hAnsi="Book Antiqua" w:cs="Book Antiqua"/>
          <w:b/>
          <w:i/>
          <w:iCs/>
          <w:kern w:val="0"/>
          <w:sz w:val="24"/>
        </w:rPr>
      </w:pPr>
      <w:r w:rsidRPr="0027328A">
        <w:rPr>
          <w:rFonts w:ascii="Book Antiqua" w:hAnsi="Book Antiqua" w:cs="Book Antiqua"/>
          <w:b/>
          <w:kern w:val="0"/>
          <w:sz w:val="24"/>
        </w:rPr>
        <w:t xml:space="preserve">Name of Journal: </w:t>
      </w:r>
      <w:r w:rsidRPr="0027328A">
        <w:rPr>
          <w:rFonts w:ascii="Book Antiqua" w:hAnsi="Book Antiqua" w:cs="Book Antiqua"/>
          <w:b/>
          <w:i/>
          <w:iCs/>
          <w:kern w:val="0"/>
          <w:sz w:val="24"/>
        </w:rPr>
        <w:t>World Journal of Gastroenterology</w:t>
      </w:r>
    </w:p>
    <w:p w:rsidR="004477CA" w:rsidRPr="0027328A" w:rsidRDefault="004477CA" w:rsidP="00DC2A00">
      <w:pPr>
        <w:widowControl/>
        <w:autoSpaceDE w:val="0"/>
        <w:autoSpaceDN w:val="0"/>
        <w:adjustRightInd w:val="0"/>
        <w:snapToGrid w:val="0"/>
        <w:spacing w:line="360" w:lineRule="auto"/>
        <w:rPr>
          <w:rFonts w:ascii="Book Antiqua" w:hAnsi="Book Antiqua" w:cs="Book Antiqua"/>
          <w:b/>
          <w:kern w:val="0"/>
          <w:sz w:val="24"/>
        </w:rPr>
      </w:pPr>
      <w:r w:rsidRPr="0027328A">
        <w:rPr>
          <w:rFonts w:ascii="Book Antiqua" w:hAnsi="Book Antiqua" w:cs="Book Antiqua"/>
          <w:b/>
          <w:kern w:val="0"/>
          <w:sz w:val="24"/>
        </w:rPr>
        <w:t>ESPS Manuscript NO: 31435</w:t>
      </w:r>
    </w:p>
    <w:p w:rsidR="0027328A" w:rsidRPr="0027328A" w:rsidRDefault="004477CA" w:rsidP="00DC2A00">
      <w:pPr>
        <w:snapToGrid w:val="0"/>
        <w:spacing w:line="360" w:lineRule="auto"/>
        <w:rPr>
          <w:rFonts w:ascii="Book Antiqua" w:hAnsi="Book Antiqua" w:cs="Book Antiqua"/>
          <w:b/>
          <w:kern w:val="0"/>
          <w:sz w:val="24"/>
        </w:rPr>
      </w:pPr>
      <w:r w:rsidRPr="0027328A">
        <w:rPr>
          <w:rFonts w:ascii="Book Antiqua" w:hAnsi="Book Antiqua" w:cs="Book Antiqua"/>
          <w:b/>
          <w:kern w:val="0"/>
          <w:sz w:val="24"/>
        </w:rPr>
        <w:t xml:space="preserve">Manuscript Type: </w:t>
      </w:r>
      <w:r w:rsidR="0027328A" w:rsidRPr="0027328A">
        <w:rPr>
          <w:rFonts w:ascii="Book Antiqua" w:hAnsi="Book Antiqua" w:cs="Book Antiqua"/>
          <w:b/>
          <w:kern w:val="0"/>
          <w:sz w:val="24"/>
        </w:rPr>
        <w:t>ORIGINAL ARTICLE</w:t>
      </w:r>
    </w:p>
    <w:p w:rsidR="0027328A" w:rsidRDefault="0027328A" w:rsidP="00DC2A00">
      <w:pPr>
        <w:snapToGrid w:val="0"/>
        <w:spacing w:line="360" w:lineRule="auto"/>
        <w:rPr>
          <w:rFonts w:ascii="Book Antiqua" w:hAnsi="Book Antiqua" w:cs="Book Antiqua"/>
          <w:b/>
          <w:kern w:val="0"/>
          <w:sz w:val="24"/>
        </w:rPr>
      </w:pPr>
    </w:p>
    <w:p w:rsidR="004477CA" w:rsidRPr="0027328A" w:rsidRDefault="004477CA" w:rsidP="00DC2A00">
      <w:pPr>
        <w:snapToGrid w:val="0"/>
        <w:spacing w:line="360" w:lineRule="auto"/>
        <w:rPr>
          <w:rFonts w:ascii="Book Antiqua" w:hAnsi="Book Antiqua" w:cs="Book Antiqua"/>
          <w:b/>
          <w:i/>
          <w:kern w:val="0"/>
          <w:sz w:val="24"/>
        </w:rPr>
      </w:pPr>
      <w:r w:rsidRPr="0027328A">
        <w:rPr>
          <w:rFonts w:ascii="Book Antiqua" w:hAnsi="Book Antiqua" w:cs="Book Antiqua"/>
          <w:b/>
          <w:i/>
          <w:kern w:val="0"/>
          <w:sz w:val="24"/>
        </w:rPr>
        <w:t>B</w:t>
      </w:r>
      <w:r w:rsidR="0027328A" w:rsidRPr="0027328A">
        <w:rPr>
          <w:rFonts w:ascii="Book Antiqua" w:hAnsi="Book Antiqua" w:cs="Book Antiqua"/>
          <w:b/>
          <w:i/>
          <w:kern w:val="0"/>
          <w:sz w:val="24"/>
        </w:rPr>
        <w:t xml:space="preserve">asic </w:t>
      </w:r>
      <w:r w:rsidRPr="0027328A">
        <w:rPr>
          <w:rFonts w:ascii="Book Antiqua" w:hAnsi="Book Antiqua" w:cs="Book Antiqua"/>
          <w:b/>
          <w:i/>
          <w:kern w:val="0"/>
          <w:sz w:val="24"/>
        </w:rPr>
        <w:t>S</w:t>
      </w:r>
      <w:r w:rsidR="0027328A" w:rsidRPr="0027328A">
        <w:rPr>
          <w:rFonts w:ascii="Book Antiqua" w:hAnsi="Book Antiqua" w:cs="Book Antiqua"/>
          <w:b/>
          <w:i/>
          <w:kern w:val="0"/>
          <w:sz w:val="24"/>
        </w:rPr>
        <w:t>tudy</w:t>
      </w:r>
    </w:p>
    <w:p w:rsidR="004477CA" w:rsidRPr="0027328A" w:rsidRDefault="004477CA" w:rsidP="00DC2A00">
      <w:pPr>
        <w:snapToGrid w:val="0"/>
        <w:spacing w:line="360" w:lineRule="auto"/>
        <w:rPr>
          <w:rFonts w:ascii="Book Antiqua" w:hAnsi="Book Antiqua" w:cs="Arial"/>
          <w:b/>
          <w:bCs/>
          <w:i/>
          <w:sz w:val="24"/>
        </w:rPr>
      </w:pPr>
      <w:bookmarkStart w:id="0" w:name="OLE_LINK5"/>
      <w:bookmarkStart w:id="1" w:name="OLE_LINK6"/>
      <w:proofErr w:type="spellStart"/>
      <w:r w:rsidRPr="0027328A">
        <w:rPr>
          <w:rFonts w:ascii="Book Antiqua" w:eastAsia="AdvOTb03e4648 . B" w:hAnsi="Book Antiqua" w:cs="Arial"/>
          <w:b/>
          <w:bCs/>
          <w:sz w:val="24"/>
        </w:rPr>
        <w:t>Berberine</w:t>
      </w:r>
      <w:proofErr w:type="spellEnd"/>
      <w:r w:rsidRPr="0027328A">
        <w:rPr>
          <w:rFonts w:ascii="Book Antiqua" w:eastAsia="AdvOTb03e4648 . B" w:hAnsi="Book Antiqua" w:cs="Arial"/>
          <w:b/>
          <w:bCs/>
          <w:sz w:val="24"/>
        </w:rPr>
        <w:t xml:space="preserve"> </w:t>
      </w:r>
      <w:r w:rsidRPr="0027328A">
        <w:rPr>
          <w:rFonts w:ascii="Book Antiqua" w:hAnsi="Book Antiqua" w:cs="Arial"/>
          <w:b/>
          <w:bCs/>
          <w:sz w:val="24"/>
        </w:rPr>
        <w:t xml:space="preserve">displays antitumor activity in esophageal cancer cells </w:t>
      </w:r>
      <w:r w:rsidRPr="0027328A">
        <w:rPr>
          <w:rFonts w:ascii="Book Antiqua" w:hAnsi="Book Antiqua" w:cs="Arial"/>
          <w:b/>
          <w:bCs/>
          <w:i/>
          <w:sz w:val="24"/>
        </w:rPr>
        <w:t>in vitro</w:t>
      </w:r>
    </w:p>
    <w:bookmarkEnd w:id="0"/>
    <w:bookmarkEnd w:id="1"/>
    <w:p w:rsidR="004477CA" w:rsidRPr="0027328A" w:rsidRDefault="004477CA" w:rsidP="00DC2A00">
      <w:pPr>
        <w:snapToGrid w:val="0"/>
        <w:spacing w:line="360" w:lineRule="auto"/>
        <w:rPr>
          <w:rFonts w:ascii="Book Antiqua" w:hAnsi="Book Antiqua" w:cs="Arial"/>
          <w:b/>
          <w:bCs/>
          <w:sz w:val="24"/>
        </w:rPr>
      </w:pPr>
    </w:p>
    <w:p w:rsidR="004477CA" w:rsidRPr="0027328A" w:rsidRDefault="004477CA" w:rsidP="00DC2A00">
      <w:pPr>
        <w:snapToGrid w:val="0"/>
        <w:spacing w:line="360" w:lineRule="auto"/>
        <w:rPr>
          <w:rFonts w:ascii="Book Antiqua" w:hAnsi="Book Antiqua" w:cs="Arial"/>
          <w:bCs/>
          <w:sz w:val="24"/>
        </w:rPr>
      </w:pPr>
      <w:r w:rsidRPr="0027328A">
        <w:rPr>
          <w:rFonts w:ascii="Book Antiqua" w:hAnsi="Book Antiqua" w:cs="Book Antiqua"/>
          <w:kern w:val="0"/>
          <w:sz w:val="24"/>
        </w:rPr>
        <w:t>Jiang SX</w:t>
      </w:r>
      <w:r w:rsidRPr="0027328A">
        <w:rPr>
          <w:rFonts w:ascii="Book Antiqua" w:hAnsi="Book Antiqua" w:cs="Book Antiqua"/>
          <w:b/>
          <w:kern w:val="0"/>
          <w:sz w:val="24"/>
        </w:rPr>
        <w:t xml:space="preserve"> </w:t>
      </w:r>
      <w:r w:rsidRPr="0027328A">
        <w:rPr>
          <w:rFonts w:ascii="Book Antiqua" w:hAnsi="Book Antiqua" w:cs="Book Antiqua"/>
          <w:b/>
          <w:i/>
          <w:iCs/>
          <w:kern w:val="0"/>
          <w:sz w:val="24"/>
        </w:rPr>
        <w:t>et al</w:t>
      </w:r>
      <w:r w:rsidRPr="0027328A">
        <w:rPr>
          <w:rFonts w:ascii="Book Antiqua" w:hAnsi="Book Antiqua" w:cs="Book Antiqua"/>
          <w:i/>
          <w:iCs/>
          <w:kern w:val="0"/>
          <w:sz w:val="24"/>
        </w:rPr>
        <w:t xml:space="preserve">. </w:t>
      </w:r>
      <w:r w:rsidRPr="0027328A">
        <w:rPr>
          <w:rFonts w:ascii="Book Antiqua" w:hAnsi="Book Antiqua"/>
          <w:bCs/>
          <w:kern w:val="0"/>
          <w:sz w:val="24"/>
        </w:rPr>
        <w:t xml:space="preserve">Role of </w:t>
      </w:r>
      <w:proofErr w:type="spellStart"/>
      <w:r w:rsidRPr="0027328A">
        <w:rPr>
          <w:rFonts w:ascii="Book Antiqua" w:hAnsi="Book Antiqua"/>
          <w:bCs/>
          <w:kern w:val="0"/>
          <w:sz w:val="24"/>
        </w:rPr>
        <w:t>berberine</w:t>
      </w:r>
      <w:proofErr w:type="spellEnd"/>
      <w:r w:rsidRPr="0027328A">
        <w:rPr>
          <w:rFonts w:ascii="Book Antiqua" w:hAnsi="Book Antiqua"/>
          <w:bCs/>
          <w:kern w:val="0"/>
          <w:sz w:val="24"/>
        </w:rPr>
        <w:t xml:space="preserve"> against </w:t>
      </w:r>
      <w:r w:rsidRPr="0027328A">
        <w:rPr>
          <w:rFonts w:ascii="Book Antiqua" w:hAnsi="Book Antiqua" w:cs="Arial"/>
          <w:bCs/>
          <w:sz w:val="24"/>
        </w:rPr>
        <w:t>esophageal cancer</w:t>
      </w:r>
    </w:p>
    <w:p w:rsidR="004477CA" w:rsidRPr="0027328A" w:rsidRDefault="004477CA" w:rsidP="00DC2A00">
      <w:pPr>
        <w:autoSpaceDE w:val="0"/>
        <w:autoSpaceDN w:val="0"/>
        <w:adjustRightInd w:val="0"/>
        <w:snapToGrid w:val="0"/>
        <w:spacing w:line="360" w:lineRule="auto"/>
        <w:rPr>
          <w:rFonts w:ascii="Book Antiqua" w:hAnsi="Book Antiqua" w:cs="Arial"/>
          <w:sz w:val="24"/>
        </w:rPr>
      </w:pPr>
    </w:p>
    <w:p w:rsidR="004477CA" w:rsidRPr="00876E2A" w:rsidRDefault="004477CA" w:rsidP="00DC2A00">
      <w:pPr>
        <w:autoSpaceDE w:val="0"/>
        <w:autoSpaceDN w:val="0"/>
        <w:adjustRightInd w:val="0"/>
        <w:snapToGrid w:val="0"/>
        <w:spacing w:line="360" w:lineRule="auto"/>
        <w:rPr>
          <w:rFonts w:ascii="Book Antiqua" w:hAnsi="Book Antiqua" w:cs="Arial"/>
          <w:sz w:val="24"/>
        </w:rPr>
      </w:pPr>
      <w:r w:rsidRPr="00876E2A">
        <w:rPr>
          <w:rFonts w:ascii="Book Antiqua" w:hAnsi="Book Antiqua" w:cs="Arial"/>
          <w:sz w:val="24"/>
        </w:rPr>
        <w:t xml:space="preserve">Shu-Xian Jiang, Bo Qi, Wen-Jian Yao, Cheng-Wei </w:t>
      </w:r>
      <w:proofErr w:type="spellStart"/>
      <w:proofErr w:type="gramStart"/>
      <w:r w:rsidRPr="00876E2A">
        <w:rPr>
          <w:rFonts w:ascii="Book Antiqua" w:hAnsi="Book Antiqua" w:cs="Arial"/>
          <w:sz w:val="24"/>
        </w:rPr>
        <w:t>Gu</w:t>
      </w:r>
      <w:proofErr w:type="spellEnd"/>
      <w:proofErr w:type="gramEnd"/>
      <w:r w:rsidRPr="00876E2A">
        <w:rPr>
          <w:rFonts w:ascii="Book Antiqua" w:hAnsi="Book Antiqua" w:cs="Arial"/>
          <w:sz w:val="24"/>
        </w:rPr>
        <w:t xml:space="preserve">, </w:t>
      </w:r>
      <w:proofErr w:type="spellStart"/>
      <w:r w:rsidRPr="00876E2A">
        <w:rPr>
          <w:rFonts w:ascii="Book Antiqua" w:hAnsi="Book Antiqua" w:cs="Arial"/>
          <w:sz w:val="24"/>
        </w:rPr>
        <w:t>Xiu</w:t>
      </w:r>
      <w:proofErr w:type="spellEnd"/>
      <w:r w:rsidRPr="00876E2A">
        <w:rPr>
          <w:rFonts w:ascii="Book Antiqua" w:hAnsi="Book Antiqua" w:cs="Arial"/>
          <w:sz w:val="24"/>
        </w:rPr>
        <w:t xml:space="preserve">-Feng Wei, Yi Zhao, Yu-Zhen Liu, </w:t>
      </w:r>
      <w:proofErr w:type="spellStart"/>
      <w:r w:rsidRPr="00876E2A">
        <w:rPr>
          <w:rFonts w:ascii="Book Antiqua" w:hAnsi="Book Antiqua" w:cs="Arial"/>
          <w:sz w:val="24"/>
        </w:rPr>
        <w:t>Bao</w:t>
      </w:r>
      <w:proofErr w:type="spellEnd"/>
      <w:r w:rsidRPr="00876E2A">
        <w:rPr>
          <w:rFonts w:ascii="Book Antiqua" w:hAnsi="Book Antiqua" w:cs="Arial"/>
          <w:sz w:val="24"/>
        </w:rPr>
        <w:t>-Sheng Zhao</w:t>
      </w:r>
    </w:p>
    <w:p w:rsidR="0027328A" w:rsidRDefault="0027328A" w:rsidP="00DC2A00">
      <w:pPr>
        <w:autoSpaceDE w:val="0"/>
        <w:autoSpaceDN w:val="0"/>
        <w:adjustRightInd w:val="0"/>
        <w:snapToGrid w:val="0"/>
        <w:spacing w:line="360" w:lineRule="auto"/>
        <w:rPr>
          <w:rFonts w:ascii="Book Antiqua" w:hAnsi="Book Antiqua" w:cs="Arial"/>
          <w:b/>
          <w:sz w:val="24"/>
        </w:rPr>
      </w:pPr>
    </w:p>
    <w:p w:rsidR="004477CA" w:rsidRPr="0027328A" w:rsidRDefault="004477CA" w:rsidP="00DC2A00">
      <w:pPr>
        <w:autoSpaceDE w:val="0"/>
        <w:autoSpaceDN w:val="0"/>
        <w:adjustRightInd w:val="0"/>
        <w:snapToGrid w:val="0"/>
        <w:spacing w:line="360" w:lineRule="auto"/>
        <w:rPr>
          <w:rFonts w:ascii="Book Antiqua" w:hAnsi="Book Antiqua" w:cs="Arial"/>
          <w:b/>
          <w:sz w:val="24"/>
        </w:rPr>
      </w:pPr>
      <w:r w:rsidRPr="0027328A">
        <w:rPr>
          <w:rFonts w:ascii="Book Antiqua" w:hAnsi="Book Antiqua" w:cs="Arial"/>
          <w:b/>
          <w:sz w:val="24"/>
        </w:rPr>
        <w:t xml:space="preserve">Shu-Xian Jiang, Bo Qi, Wen-Jian Yao, Cheng-Wei </w:t>
      </w:r>
      <w:proofErr w:type="spellStart"/>
      <w:r w:rsidRPr="0027328A">
        <w:rPr>
          <w:rFonts w:ascii="Book Antiqua" w:hAnsi="Book Antiqua" w:cs="Arial"/>
          <w:b/>
          <w:sz w:val="24"/>
        </w:rPr>
        <w:t>Gu</w:t>
      </w:r>
      <w:proofErr w:type="spellEnd"/>
      <w:r w:rsidRPr="0027328A">
        <w:rPr>
          <w:rFonts w:ascii="Book Antiqua" w:hAnsi="Book Antiqua" w:cs="Arial"/>
          <w:b/>
          <w:sz w:val="24"/>
        </w:rPr>
        <w:t xml:space="preserve">, </w:t>
      </w:r>
      <w:proofErr w:type="spellStart"/>
      <w:r w:rsidRPr="0027328A">
        <w:rPr>
          <w:rFonts w:ascii="Book Antiqua" w:hAnsi="Book Antiqua" w:cs="Arial"/>
          <w:b/>
          <w:sz w:val="24"/>
        </w:rPr>
        <w:t>Xiu</w:t>
      </w:r>
      <w:proofErr w:type="spellEnd"/>
      <w:r w:rsidRPr="0027328A">
        <w:rPr>
          <w:rFonts w:ascii="Book Antiqua" w:hAnsi="Book Antiqua" w:cs="Arial"/>
          <w:b/>
          <w:sz w:val="24"/>
        </w:rPr>
        <w:t xml:space="preserve">-Feng Wei, Yi Zhao, Yu-Zhen Liu, </w:t>
      </w:r>
      <w:proofErr w:type="spellStart"/>
      <w:r w:rsidRPr="0027328A">
        <w:rPr>
          <w:rFonts w:ascii="Book Antiqua" w:hAnsi="Book Antiqua" w:cs="Arial"/>
          <w:b/>
          <w:sz w:val="24"/>
        </w:rPr>
        <w:t>Bao</w:t>
      </w:r>
      <w:proofErr w:type="spellEnd"/>
      <w:r w:rsidRPr="0027328A">
        <w:rPr>
          <w:rFonts w:ascii="Book Antiqua" w:hAnsi="Book Antiqua" w:cs="Arial"/>
          <w:b/>
          <w:sz w:val="24"/>
        </w:rPr>
        <w:t>-Sheng Zhao</w:t>
      </w:r>
      <w:r w:rsidRPr="0027328A">
        <w:rPr>
          <w:rFonts w:ascii="Book Antiqua" w:hAnsi="Book Antiqua"/>
          <w:b/>
          <w:kern w:val="0"/>
          <w:sz w:val="24"/>
        </w:rPr>
        <w:t>,</w:t>
      </w:r>
      <w:r w:rsidRPr="0027328A">
        <w:rPr>
          <w:rFonts w:ascii="Book Antiqua" w:hAnsi="Book Antiqua"/>
          <w:kern w:val="0"/>
          <w:sz w:val="24"/>
        </w:rPr>
        <w:t xml:space="preserve"> Department of Thoracic Surgery, The First Affiliated Hospital of Xinxiang Medical University, </w:t>
      </w:r>
      <w:proofErr w:type="spellStart"/>
      <w:r w:rsidRPr="0027328A">
        <w:rPr>
          <w:rFonts w:ascii="Book Antiqua" w:hAnsi="Book Antiqua"/>
          <w:kern w:val="0"/>
          <w:sz w:val="24"/>
        </w:rPr>
        <w:t>Weihui</w:t>
      </w:r>
      <w:proofErr w:type="spellEnd"/>
      <w:r w:rsidRPr="0027328A">
        <w:rPr>
          <w:rFonts w:ascii="Book Antiqua" w:hAnsi="Book Antiqua"/>
          <w:kern w:val="0"/>
          <w:sz w:val="24"/>
        </w:rPr>
        <w:t xml:space="preserve"> 453100, Henan Province, China</w:t>
      </w:r>
    </w:p>
    <w:p w:rsidR="004477CA" w:rsidRPr="0027328A" w:rsidRDefault="004477CA" w:rsidP="00DC2A00">
      <w:pPr>
        <w:autoSpaceDE w:val="0"/>
        <w:autoSpaceDN w:val="0"/>
        <w:adjustRightInd w:val="0"/>
        <w:snapToGrid w:val="0"/>
        <w:spacing w:line="360" w:lineRule="auto"/>
        <w:rPr>
          <w:rFonts w:ascii="Book Antiqua" w:hAnsi="Book Antiqua"/>
          <w:kern w:val="0"/>
          <w:sz w:val="24"/>
        </w:rPr>
      </w:pPr>
    </w:p>
    <w:p w:rsidR="004477CA" w:rsidRPr="0027328A" w:rsidRDefault="004477CA" w:rsidP="00DC2A00">
      <w:pPr>
        <w:tabs>
          <w:tab w:val="left" w:pos="720"/>
        </w:tabs>
        <w:snapToGrid w:val="0"/>
        <w:spacing w:line="360" w:lineRule="auto"/>
        <w:rPr>
          <w:rFonts w:ascii="Book Antiqua" w:hAnsi="Book Antiqua" w:cs="Times-Roman"/>
          <w:kern w:val="0"/>
          <w:sz w:val="24"/>
        </w:rPr>
      </w:pPr>
      <w:r w:rsidRPr="0027328A">
        <w:rPr>
          <w:rFonts w:ascii="Book Antiqua" w:hAnsi="Book Antiqua"/>
          <w:b/>
          <w:sz w:val="24"/>
        </w:rPr>
        <w:t>Author contributions:</w:t>
      </w:r>
      <w:r w:rsidRPr="0027328A">
        <w:rPr>
          <w:rFonts w:ascii="Book Antiqua" w:hAnsi="Book Antiqua"/>
          <w:kern w:val="0"/>
          <w:sz w:val="24"/>
        </w:rPr>
        <w:t xml:space="preserve"> </w:t>
      </w:r>
      <w:r w:rsidRPr="0027328A">
        <w:rPr>
          <w:rFonts w:ascii="Book Antiqua" w:hAnsi="Book Antiqua" w:cs="Times-Roman"/>
          <w:kern w:val="0"/>
          <w:sz w:val="24"/>
        </w:rPr>
        <w:t>Jiang SX and Qi B contributed equally to this work</w:t>
      </w:r>
      <w:r w:rsidR="0027328A">
        <w:rPr>
          <w:rFonts w:ascii="Book Antiqua" w:hAnsi="Book Antiqua" w:cs="Times-Roman" w:hint="eastAsia"/>
          <w:kern w:val="0"/>
          <w:sz w:val="24"/>
        </w:rPr>
        <w:t xml:space="preserve">; </w:t>
      </w:r>
      <w:r w:rsidRPr="0027328A">
        <w:rPr>
          <w:rFonts w:ascii="Book Antiqua" w:hAnsi="Book Antiqua"/>
          <w:kern w:val="0"/>
          <w:sz w:val="24"/>
        </w:rPr>
        <w:t>Zhao BS</w:t>
      </w:r>
      <w:r w:rsidRPr="0027328A">
        <w:rPr>
          <w:rFonts w:ascii="Book Antiqua" w:hAnsi="Book Antiqua"/>
          <w:sz w:val="24"/>
        </w:rPr>
        <w:t xml:space="preserve">, Liu YZ and Zhao Y contributed to study conception and design; Jiang SX, Qi B and Yao WJ designed the methods and </w:t>
      </w:r>
      <w:r w:rsidRPr="0027328A">
        <w:rPr>
          <w:rFonts w:ascii="Book Antiqua" w:hAnsi="Book Antiqua"/>
          <w:kern w:val="0"/>
          <w:sz w:val="24"/>
        </w:rPr>
        <w:t xml:space="preserve">performed the </w:t>
      </w:r>
      <w:r w:rsidRPr="0027328A">
        <w:rPr>
          <w:rFonts w:ascii="Book Antiqua" w:hAnsi="Book Antiqua"/>
          <w:sz w:val="24"/>
        </w:rPr>
        <w:t xml:space="preserve">majority of experiments; </w:t>
      </w:r>
      <w:proofErr w:type="spellStart"/>
      <w:r w:rsidRPr="0027328A">
        <w:rPr>
          <w:rFonts w:ascii="Book Antiqua" w:hAnsi="Book Antiqua"/>
          <w:sz w:val="24"/>
        </w:rPr>
        <w:t>Gu</w:t>
      </w:r>
      <w:proofErr w:type="spellEnd"/>
      <w:r w:rsidRPr="0027328A">
        <w:rPr>
          <w:rFonts w:ascii="Book Antiqua" w:hAnsi="Book Antiqua"/>
          <w:sz w:val="24"/>
        </w:rPr>
        <w:t xml:space="preserve"> CW and Wei XF contributed to revision for intellectual content; Liu YZ interpreted the results and wrote the paper.</w:t>
      </w:r>
    </w:p>
    <w:p w:rsidR="004477CA" w:rsidRPr="0027328A" w:rsidRDefault="004477CA" w:rsidP="00DC2A00">
      <w:pPr>
        <w:autoSpaceDE w:val="0"/>
        <w:autoSpaceDN w:val="0"/>
        <w:adjustRightInd w:val="0"/>
        <w:snapToGrid w:val="0"/>
        <w:spacing w:line="360" w:lineRule="auto"/>
        <w:rPr>
          <w:rFonts w:ascii="Book Antiqua" w:hAnsi="Book Antiqua"/>
          <w:sz w:val="24"/>
        </w:rPr>
      </w:pPr>
    </w:p>
    <w:p w:rsidR="004477CA" w:rsidRPr="0027328A" w:rsidRDefault="004477CA" w:rsidP="00DC2A00">
      <w:pPr>
        <w:pStyle w:val="reader-word-layer"/>
        <w:shd w:val="clear" w:color="auto" w:fill="FFFFFF"/>
        <w:snapToGrid w:val="0"/>
        <w:spacing w:before="0" w:beforeAutospacing="0" w:after="0" w:afterAutospacing="0" w:line="360" w:lineRule="auto"/>
        <w:jc w:val="both"/>
        <w:rPr>
          <w:rFonts w:ascii="Book Antiqua" w:hAnsi="Book Antiqua"/>
          <w:bCs/>
        </w:rPr>
      </w:pPr>
      <w:r w:rsidRPr="0027328A">
        <w:rPr>
          <w:rFonts w:ascii="Book Antiqua" w:hAnsi="Book Antiqua"/>
          <w:b/>
          <w:bCs/>
        </w:rPr>
        <w:t xml:space="preserve">Supported by </w:t>
      </w:r>
      <w:r w:rsidRPr="0027328A">
        <w:rPr>
          <w:rFonts w:ascii="Book Antiqua" w:hAnsi="Book Antiqua"/>
          <w:bCs/>
        </w:rPr>
        <w:t>Key Technologies R&amp;D Program of Science and Technology Commission of Henan Province</w:t>
      </w:r>
      <w:r w:rsidR="0027328A">
        <w:rPr>
          <w:rFonts w:ascii="Book Antiqua" w:hAnsi="Book Antiqua" w:hint="eastAsia"/>
          <w:bCs/>
        </w:rPr>
        <w:t xml:space="preserve">, No. </w:t>
      </w:r>
      <w:r w:rsidRPr="0027328A">
        <w:rPr>
          <w:rFonts w:ascii="Book Antiqua" w:eastAsia="仿宋" w:hAnsi="Book Antiqua"/>
        </w:rPr>
        <w:t xml:space="preserve">52102310110 to </w:t>
      </w:r>
      <w:r w:rsidR="0027328A" w:rsidRPr="0027328A">
        <w:rPr>
          <w:rFonts w:ascii="Book Antiqua" w:eastAsia="仿宋" w:hAnsi="Book Antiqua"/>
        </w:rPr>
        <w:t xml:space="preserve">Zhao </w:t>
      </w:r>
      <w:r w:rsidRPr="0027328A">
        <w:rPr>
          <w:rFonts w:ascii="Book Antiqua" w:eastAsia="仿宋" w:hAnsi="Book Antiqua"/>
        </w:rPr>
        <w:t>BS</w:t>
      </w:r>
      <w:r w:rsidR="0027328A">
        <w:rPr>
          <w:rFonts w:ascii="Book Antiqua" w:eastAsia="仿宋" w:hAnsi="Book Antiqua" w:hint="eastAsia"/>
        </w:rPr>
        <w:t>;</w:t>
      </w:r>
      <w:r w:rsidRPr="0027328A">
        <w:rPr>
          <w:rFonts w:ascii="Book Antiqua" w:eastAsia="仿宋" w:hAnsi="Book Antiqua"/>
        </w:rPr>
        <w:t xml:space="preserve"> and </w:t>
      </w:r>
      <w:r w:rsidRPr="0027328A">
        <w:rPr>
          <w:rFonts w:ascii="Book Antiqua" w:hAnsi="Book Antiqua" w:cs="Arial"/>
          <w:spacing w:val="3"/>
          <w:shd w:val="clear" w:color="auto" w:fill="FFFFFF"/>
        </w:rPr>
        <w:t>Key Science and Technique Fund of Xinxiang</w:t>
      </w:r>
      <w:r w:rsidR="0027328A">
        <w:rPr>
          <w:rFonts w:ascii="Book Antiqua" w:hAnsi="Book Antiqua" w:cs="Arial" w:hint="eastAsia"/>
          <w:spacing w:val="3"/>
          <w:shd w:val="clear" w:color="auto" w:fill="FFFFFF"/>
        </w:rPr>
        <w:t xml:space="preserve">, </w:t>
      </w:r>
      <w:r w:rsidR="0027328A">
        <w:rPr>
          <w:rFonts w:ascii="Book Antiqua" w:hAnsi="Book Antiqua" w:hint="eastAsia"/>
          <w:bCs/>
        </w:rPr>
        <w:t xml:space="preserve">No. </w:t>
      </w:r>
      <w:r w:rsidRPr="0027328A">
        <w:rPr>
          <w:rFonts w:ascii="Book Antiqua" w:eastAsia="仿宋" w:hAnsi="Book Antiqua"/>
        </w:rPr>
        <w:t xml:space="preserve">ZG15018 to </w:t>
      </w:r>
      <w:r w:rsidR="0027328A" w:rsidRPr="0027328A">
        <w:rPr>
          <w:rFonts w:ascii="Book Antiqua" w:eastAsia="仿宋" w:hAnsi="Book Antiqua"/>
        </w:rPr>
        <w:t xml:space="preserve">Zhao </w:t>
      </w:r>
      <w:r w:rsidRPr="0027328A">
        <w:rPr>
          <w:rFonts w:ascii="Book Antiqua" w:eastAsia="仿宋" w:hAnsi="Book Antiqua"/>
        </w:rPr>
        <w:t>BS.</w:t>
      </w:r>
      <w:bookmarkStart w:id="2" w:name="OLE_LINK765"/>
      <w:bookmarkStart w:id="3" w:name="OLE_LINK459"/>
      <w:bookmarkStart w:id="4" w:name="OLE_LINK474"/>
      <w:bookmarkStart w:id="5" w:name="OLE_LINK725"/>
      <w:bookmarkStart w:id="6" w:name="OLE_LINK724"/>
      <w:bookmarkStart w:id="7" w:name="OLE_LINK586"/>
      <w:bookmarkStart w:id="8" w:name="OLE_LINK606"/>
      <w:bookmarkStart w:id="9" w:name="OLE_LINK472"/>
      <w:bookmarkStart w:id="10" w:name="OLE_LINK458"/>
      <w:bookmarkStart w:id="11" w:name="OLE_LINK587"/>
    </w:p>
    <w:bookmarkEnd w:id="2"/>
    <w:bookmarkEnd w:id="3"/>
    <w:bookmarkEnd w:id="4"/>
    <w:bookmarkEnd w:id="5"/>
    <w:bookmarkEnd w:id="6"/>
    <w:bookmarkEnd w:id="7"/>
    <w:bookmarkEnd w:id="8"/>
    <w:bookmarkEnd w:id="9"/>
    <w:bookmarkEnd w:id="10"/>
    <w:bookmarkEnd w:id="11"/>
    <w:p w:rsidR="004477CA" w:rsidRPr="0027328A" w:rsidRDefault="004477CA" w:rsidP="00DC2A00">
      <w:pPr>
        <w:autoSpaceDE w:val="0"/>
        <w:autoSpaceDN w:val="0"/>
        <w:adjustRightInd w:val="0"/>
        <w:snapToGrid w:val="0"/>
        <w:spacing w:line="360" w:lineRule="auto"/>
        <w:rPr>
          <w:rFonts w:ascii="Book Antiqua" w:hAnsi="Book Antiqua"/>
          <w:b/>
          <w:bCs/>
          <w:kern w:val="0"/>
          <w:sz w:val="24"/>
        </w:rPr>
      </w:pPr>
    </w:p>
    <w:p w:rsidR="004477CA" w:rsidRPr="0027328A" w:rsidRDefault="004477CA" w:rsidP="00DC2A00">
      <w:pPr>
        <w:widowControl/>
        <w:autoSpaceDE w:val="0"/>
        <w:autoSpaceDN w:val="0"/>
        <w:adjustRightInd w:val="0"/>
        <w:snapToGrid w:val="0"/>
        <w:spacing w:line="360" w:lineRule="auto"/>
        <w:rPr>
          <w:rStyle w:val="Strong"/>
          <w:rFonts w:ascii="Book Antiqua" w:hAnsi="Book Antiqua" w:cs="Arial"/>
          <w:b w:val="0"/>
          <w:color w:val="000000"/>
          <w:sz w:val="24"/>
        </w:rPr>
      </w:pPr>
      <w:r w:rsidRPr="0027328A">
        <w:rPr>
          <w:rFonts w:ascii="Book Antiqua" w:hAnsi="Book Antiqua" w:cs="Book Antiqua"/>
          <w:b/>
          <w:kern w:val="0"/>
          <w:sz w:val="24"/>
        </w:rPr>
        <w:t xml:space="preserve">Institutional </w:t>
      </w:r>
      <w:r w:rsidR="00AA1AD7" w:rsidRPr="0027328A">
        <w:rPr>
          <w:rFonts w:ascii="Book Antiqua" w:hAnsi="Book Antiqua" w:cs="Book Antiqua"/>
          <w:b/>
          <w:kern w:val="0"/>
          <w:sz w:val="24"/>
        </w:rPr>
        <w:t>review board statement</w:t>
      </w:r>
      <w:r w:rsidRPr="0027328A">
        <w:rPr>
          <w:rFonts w:ascii="Book Antiqua" w:hAnsi="Book Antiqua" w:cs="Book Antiqua"/>
          <w:b/>
          <w:kern w:val="0"/>
          <w:sz w:val="24"/>
        </w:rPr>
        <w:t xml:space="preserve">: </w:t>
      </w:r>
      <w:r w:rsidRPr="0027328A">
        <w:rPr>
          <w:rStyle w:val="Strong"/>
          <w:rFonts w:ascii="Book Antiqua" w:hAnsi="Book Antiqua" w:cs="Arial"/>
          <w:b w:val="0"/>
          <w:color w:val="000000"/>
          <w:sz w:val="24"/>
        </w:rPr>
        <w:t xml:space="preserve">This study was reviewed and approved by the First Affiliated Hospital of Xinxiang Medical University Institutional Review Board. </w:t>
      </w:r>
    </w:p>
    <w:p w:rsidR="004477CA" w:rsidRPr="0027328A" w:rsidRDefault="004477CA" w:rsidP="00DC2A00">
      <w:pPr>
        <w:widowControl/>
        <w:autoSpaceDE w:val="0"/>
        <w:autoSpaceDN w:val="0"/>
        <w:adjustRightInd w:val="0"/>
        <w:snapToGrid w:val="0"/>
        <w:spacing w:line="360" w:lineRule="auto"/>
        <w:rPr>
          <w:rFonts w:ascii="Book Antiqua" w:hAnsi="Book Antiqua" w:cs="Book Antiqua"/>
          <w:b/>
          <w:kern w:val="0"/>
          <w:sz w:val="24"/>
        </w:rPr>
      </w:pPr>
    </w:p>
    <w:p w:rsidR="004477CA" w:rsidRPr="0027328A" w:rsidRDefault="004477CA" w:rsidP="00DC2A00">
      <w:pPr>
        <w:widowControl/>
        <w:autoSpaceDE w:val="0"/>
        <w:autoSpaceDN w:val="0"/>
        <w:adjustRightInd w:val="0"/>
        <w:snapToGrid w:val="0"/>
        <w:spacing w:line="360" w:lineRule="auto"/>
        <w:rPr>
          <w:rFonts w:ascii="Book Antiqua" w:hAnsi="Book Antiqua"/>
          <w:bCs/>
          <w:color w:val="000000"/>
          <w:kern w:val="0"/>
          <w:sz w:val="24"/>
        </w:rPr>
      </w:pPr>
    </w:p>
    <w:p w:rsidR="004477CA" w:rsidRPr="0027328A" w:rsidRDefault="004477CA" w:rsidP="00DC2A00">
      <w:pPr>
        <w:widowControl/>
        <w:autoSpaceDE w:val="0"/>
        <w:autoSpaceDN w:val="0"/>
        <w:adjustRightInd w:val="0"/>
        <w:snapToGrid w:val="0"/>
        <w:spacing w:line="360" w:lineRule="auto"/>
        <w:rPr>
          <w:rFonts w:ascii="Book Antiqua" w:hAnsi="Book Antiqua" w:cs="Book Antiqua"/>
          <w:kern w:val="0"/>
          <w:sz w:val="24"/>
        </w:rPr>
      </w:pPr>
      <w:r w:rsidRPr="0027328A">
        <w:rPr>
          <w:rFonts w:ascii="Book Antiqua" w:hAnsi="Book Antiqua" w:cs="Book Antiqua"/>
          <w:b/>
          <w:kern w:val="0"/>
          <w:sz w:val="24"/>
        </w:rPr>
        <w:t xml:space="preserve">Conflict-of-interest statement: </w:t>
      </w:r>
      <w:r w:rsidRPr="0027328A">
        <w:rPr>
          <w:rFonts w:ascii="Book Antiqua" w:hAnsi="Book Antiqua" w:cs="Book Antiqua"/>
          <w:kern w:val="0"/>
          <w:sz w:val="24"/>
        </w:rPr>
        <w:t>The authors declared that no conflict of interest exists in this study.</w:t>
      </w:r>
    </w:p>
    <w:p w:rsidR="004477CA" w:rsidRPr="0027328A" w:rsidRDefault="004477CA" w:rsidP="00DC2A00">
      <w:pPr>
        <w:widowControl/>
        <w:autoSpaceDE w:val="0"/>
        <w:autoSpaceDN w:val="0"/>
        <w:adjustRightInd w:val="0"/>
        <w:snapToGrid w:val="0"/>
        <w:spacing w:line="360" w:lineRule="auto"/>
        <w:rPr>
          <w:rFonts w:ascii="Book Antiqua" w:hAnsi="Book Antiqua" w:cs="Book Antiqua"/>
          <w:b/>
          <w:kern w:val="0"/>
          <w:sz w:val="24"/>
        </w:rPr>
      </w:pPr>
    </w:p>
    <w:p w:rsidR="004477CA" w:rsidRPr="0027328A" w:rsidRDefault="004477CA" w:rsidP="00DC2A00">
      <w:pPr>
        <w:widowControl/>
        <w:autoSpaceDE w:val="0"/>
        <w:autoSpaceDN w:val="0"/>
        <w:adjustRightInd w:val="0"/>
        <w:snapToGrid w:val="0"/>
        <w:spacing w:line="360" w:lineRule="auto"/>
        <w:rPr>
          <w:rFonts w:ascii="Book Antiqua" w:hAnsi="Book Antiqua" w:cs="Book Antiqua"/>
          <w:b/>
          <w:kern w:val="0"/>
          <w:sz w:val="24"/>
        </w:rPr>
      </w:pPr>
      <w:r w:rsidRPr="0027328A">
        <w:rPr>
          <w:rFonts w:ascii="Book Antiqua" w:hAnsi="Book Antiqua" w:cs="Book Antiqua"/>
          <w:b/>
          <w:kern w:val="0"/>
          <w:sz w:val="24"/>
        </w:rPr>
        <w:t xml:space="preserve">Data sharing statement: </w:t>
      </w:r>
      <w:r w:rsidRPr="0027328A">
        <w:rPr>
          <w:rFonts w:ascii="Book Antiqua" w:hAnsi="Book Antiqua"/>
          <w:sz w:val="24"/>
        </w:rPr>
        <w:t>No additional data are available.</w:t>
      </w:r>
    </w:p>
    <w:p w:rsidR="004477CA" w:rsidRPr="0027328A" w:rsidRDefault="004477CA" w:rsidP="00DC2A00">
      <w:pPr>
        <w:widowControl/>
        <w:autoSpaceDE w:val="0"/>
        <w:autoSpaceDN w:val="0"/>
        <w:adjustRightInd w:val="0"/>
        <w:snapToGrid w:val="0"/>
        <w:spacing w:line="360" w:lineRule="auto"/>
        <w:rPr>
          <w:rFonts w:ascii="Book Antiqua" w:hAnsi="Book Antiqua" w:cs="Book Antiqua"/>
          <w:b/>
          <w:kern w:val="0"/>
          <w:sz w:val="24"/>
        </w:rPr>
      </w:pPr>
    </w:p>
    <w:p w:rsidR="00AA1AD7" w:rsidRPr="00005305" w:rsidRDefault="00AA1AD7" w:rsidP="00DC2A00">
      <w:pPr>
        <w:pStyle w:val="1"/>
        <w:snapToGrid w:val="0"/>
        <w:spacing w:line="360" w:lineRule="auto"/>
        <w:jc w:val="both"/>
        <w:rPr>
          <w:rFonts w:ascii="Book Antiqua" w:hAnsi="Book Antiqua" w:cs="Times New Roman"/>
          <w:bCs/>
          <w:color w:val="auto"/>
          <w:sz w:val="24"/>
          <w:highlight w:val="white"/>
          <w:lang w:val="en-US"/>
        </w:rPr>
      </w:pPr>
      <w:bookmarkStart w:id="12" w:name="OLE_LINK734"/>
      <w:bookmarkStart w:id="13" w:name="OLE_LINK441"/>
      <w:bookmarkStart w:id="14" w:name="OLE_LINK442"/>
      <w:bookmarkStart w:id="15" w:name="OLE_LINK1032"/>
      <w:bookmarkStart w:id="16" w:name="OLE_LINK1232"/>
      <w:bookmarkStart w:id="17" w:name="OLE_LINK559"/>
      <w:bookmarkStart w:id="18" w:name="OLE_LINK878"/>
      <w:bookmarkStart w:id="19" w:name="OLE_LINK879"/>
      <w:r w:rsidRPr="00005305">
        <w:rPr>
          <w:rFonts w:ascii="Book Antiqua" w:hAnsi="Book Antiqua" w:cs="Times New Roman"/>
          <w:b/>
          <w:bCs/>
          <w:color w:val="auto"/>
          <w:sz w:val="24"/>
          <w:highlight w:val="white"/>
          <w:lang w:val="en-US"/>
        </w:rPr>
        <w:t>Open-Access:</w:t>
      </w:r>
      <w:r w:rsidRPr="00005305">
        <w:rPr>
          <w:rFonts w:ascii="Book Antiqua" w:hAnsi="Book Antiqua" w:cs="Times New Roman"/>
          <w:bCs/>
          <w:color w:val="auto"/>
          <w:sz w:val="24"/>
          <w:highlight w:val="white"/>
          <w:lang w:val="en-US"/>
        </w:rPr>
        <w:t xml:space="preserve"> </w:t>
      </w:r>
      <w:bookmarkStart w:id="20" w:name="OLE_LINK479"/>
      <w:bookmarkStart w:id="21" w:name="OLE_LINK496"/>
      <w:bookmarkStart w:id="22" w:name="OLE_LINK506"/>
      <w:bookmarkStart w:id="23" w:name="OLE_LINK507"/>
      <w:r w:rsidRPr="00005305">
        <w:rPr>
          <w:rFonts w:ascii="Book Antiqua" w:hAnsi="Book Antiqua" w:cs="Times New Roman"/>
          <w:bCs/>
          <w:color w:val="auto"/>
          <w:sz w:val="24"/>
          <w:highlight w:val="white"/>
          <w:lang w:val="en-US"/>
        </w:rPr>
        <w:t>This article is an open-access article which was selected by an in-house editor and fully peer-reviewed by external reviewers. It is distributed</w:t>
      </w:r>
      <w:r>
        <w:rPr>
          <w:rFonts w:ascii="Book Antiqua" w:hAnsi="Book Antiqua" w:cs="Times New Roman" w:hint="eastAsia"/>
          <w:bCs/>
          <w:color w:val="auto"/>
          <w:sz w:val="24"/>
          <w:highlight w:val="white"/>
          <w:lang w:val="en-US" w:eastAsia="zh-CN"/>
        </w:rPr>
        <w:t xml:space="preserve"> </w:t>
      </w:r>
      <w:r w:rsidRPr="00005305">
        <w:rPr>
          <w:rFonts w:ascii="Book Antiqua" w:hAnsi="Book Antiqua" w:cs="Times New Roman"/>
          <w:bCs/>
          <w:color w:val="auto"/>
          <w:sz w:val="24"/>
          <w:highlight w:val="white"/>
          <w:lang w:val="en-US"/>
        </w:rPr>
        <w:t>in</w:t>
      </w:r>
      <w:r>
        <w:rPr>
          <w:rFonts w:ascii="Book Antiqua" w:hAnsi="Book Antiqua" w:cs="Times New Roman" w:hint="eastAsia"/>
          <w:bCs/>
          <w:color w:val="auto"/>
          <w:sz w:val="24"/>
          <w:highlight w:val="white"/>
          <w:lang w:val="en-US" w:eastAsia="zh-CN"/>
        </w:rPr>
        <w:t xml:space="preserve"> </w:t>
      </w:r>
      <w:r w:rsidRPr="00005305">
        <w:rPr>
          <w:rFonts w:ascii="Book Antiqua" w:hAnsi="Book Antiqua" w:cs="Times New Roman"/>
          <w:bCs/>
          <w:color w:val="auto"/>
          <w:sz w:val="24"/>
          <w:highlight w:val="white"/>
          <w:lang w:val="en-US"/>
        </w:rPr>
        <w:t xml:space="preserve">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6" w:history="1">
        <w:r w:rsidRPr="006F417F">
          <w:rPr>
            <w:rStyle w:val="Hyperlink"/>
            <w:rFonts w:ascii="Book Antiqua" w:hAnsi="Book Antiqua" w:cs="Times New Roman"/>
            <w:bCs/>
            <w:color w:val="auto"/>
            <w:sz w:val="24"/>
            <w:highlight w:val="white"/>
            <w:lang w:val="en-US"/>
          </w:rPr>
          <w:t>http://creativecommons.org/licenses/by-nc/4.0/</w:t>
        </w:r>
      </w:hyperlink>
      <w:bookmarkEnd w:id="12"/>
      <w:bookmarkEnd w:id="20"/>
      <w:bookmarkEnd w:id="21"/>
      <w:bookmarkEnd w:id="22"/>
      <w:bookmarkEnd w:id="23"/>
    </w:p>
    <w:bookmarkEnd w:id="13"/>
    <w:bookmarkEnd w:id="14"/>
    <w:bookmarkEnd w:id="15"/>
    <w:bookmarkEnd w:id="16"/>
    <w:bookmarkEnd w:id="17"/>
    <w:p w:rsidR="00AA1AD7" w:rsidRDefault="00AA1AD7" w:rsidP="00DC2A00">
      <w:pPr>
        <w:pStyle w:val="1"/>
        <w:snapToGrid w:val="0"/>
        <w:spacing w:line="360" w:lineRule="auto"/>
        <w:jc w:val="both"/>
        <w:rPr>
          <w:rFonts w:ascii="Book Antiqua" w:hAnsi="Book Antiqua" w:cs="Times New Roman"/>
          <w:b/>
          <w:bCs/>
          <w:color w:val="FF0000"/>
          <w:sz w:val="24"/>
          <w:highlight w:val="white"/>
          <w:lang w:val="en-US" w:eastAsia="zh-CN"/>
        </w:rPr>
      </w:pPr>
    </w:p>
    <w:p w:rsidR="004477CA" w:rsidRDefault="00AA1AD7" w:rsidP="00DC2A00">
      <w:pPr>
        <w:autoSpaceDE w:val="0"/>
        <w:autoSpaceDN w:val="0"/>
        <w:adjustRightInd w:val="0"/>
        <w:snapToGrid w:val="0"/>
        <w:spacing w:line="360" w:lineRule="auto"/>
        <w:rPr>
          <w:rFonts w:ascii="Book Antiqua" w:hAnsi="Book Antiqua"/>
          <w:bCs/>
          <w:sz w:val="24"/>
        </w:rPr>
      </w:pPr>
      <w:r w:rsidRPr="00A70FD4">
        <w:rPr>
          <w:rFonts w:ascii="Book Antiqua" w:hAnsi="Book Antiqua"/>
          <w:b/>
          <w:bCs/>
          <w:sz w:val="24"/>
          <w:highlight w:val="white"/>
        </w:rPr>
        <w:t>Manuscript source:</w:t>
      </w:r>
      <w:r>
        <w:rPr>
          <w:rFonts w:ascii="Book Antiqua" w:hAnsi="Book Antiqua" w:hint="eastAsia"/>
          <w:b/>
          <w:bCs/>
          <w:sz w:val="24"/>
          <w:highlight w:val="white"/>
        </w:rPr>
        <w:t xml:space="preserve"> </w:t>
      </w:r>
      <w:r w:rsidRPr="00A70FD4">
        <w:rPr>
          <w:rFonts w:ascii="Book Antiqua" w:hAnsi="Book Antiqua"/>
          <w:bCs/>
          <w:sz w:val="24"/>
          <w:highlight w:val="white"/>
        </w:rPr>
        <w:t>Unsolicited manuscript</w:t>
      </w:r>
      <w:bookmarkEnd w:id="18"/>
      <w:bookmarkEnd w:id="19"/>
    </w:p>
    <w:p w:rsidR="00AA1AD7" w:rsidRPr="0027328A" w:rsidRDefault="00AA1AD7" w:rsidP="00DC2A00">
      <w:pPr>
        <w:autoSpaceDE w:val="0"/>
        <w:autoSpaceDN w:val="0"/>
        <w:adjustRightInd w:val="0"/>
        <w:snapToGrid w:val="0"/>
        <w:spacing w:line="360" w:lineRule="auto"/>
        <w:rPr>
          <w:rFonts w:ascii="Book Antiqua" w:hAnsi="Book Antiqua"/>
          <w:bCs/>
          <w:kern w:val="0"/>
          <w:sz w:val="24"/>
        </w:rPr>
      </w:pPr>
    </w:p>
    <w:p w:rsidR="004477CA" w:rsidRPr="0027328A" w:rsidRDefault="004477CA" w:rsidP="00DC2A00">
      <w:pPr>
        <w:autoSpaceDE w:val="0"/>
        <w:autoSpaceDN w:val="0"/>
        <w:adjustRightInd w:val="0"/>
        <w:snapToGrid w:val="0"/>
        <w:spacing w:line="360" w:lineRule="auto"/>
        <w:rPr>
          <w:rFonts w:ascii="Book Antiqua" w:hAnsi="Book Antiqua"/>
          <w:kern w:val="0"/>
          <w:sz w:val="24"/>
        </w:rPr>
      </w:pPr>
      <w:r w:rsidRPr="0027328A">
        <w:rPr>
          <w:rFonts w:ascii="Book Antiqua" w:hAnsi="Book Antiqua"/>
          <w:b/>
          <w:sz w:val="24"/>
        </w:rPr>
        <w:t xml:space="preserve">Correspondence </w:t>
      </w:r>
      <w:r w:rsidRPr="0027328A">
        <w:rPr>
          <w:rFonts w:ascii="Book Antiqua" w:hAnsi="Book Antiqua"/>
          <w:b/>
          <w:bCs/>
          <w:kern w:val="0"/>
          <w:sz w:val="24"/>
        </w:rPr>
        <w:t>to</w:t>
      </w:r>
      <w:r w:rsidRPr="0027328A">
        <w:rPr>
          <w:rFonts w:ascii="Book Antiqua" w:hAnsi="Book Antiqua"/>
          <w:bCs/>
          <w:kern w:val="0"/>
          <w:sz w:val="24"/>
        </w:rPr>
        <w:t xml:space="preserve">: </w:t>
      </w:r>
      <w:bookmarkStart w:id="24" w:name="OLE_LINK1"/>
      <w:bookmarkStart w:id="25" w:name="OLE_LINK4"/>
      <w:proofErr w:type="spellStart"/>
      <w:r w:rsidRPr="00AA1AD7">
        <w:rPr>
          <w:rFonts w:ascii="Book Antiqua" w:hAnsi="Book Antiqua"/>
          <w:b/>
          <w:bCs/>
          <w:kern w:val="0"/>
          <w:sz w:val="24"/>
        </w:rPr>
        <w:t>Bao</w:t>
      </w:r>
      <w:proofErr w:type="spellEnd"/>
      <w:r w:rsidRPr="00AA1AD7">
        <w:rPr>
          <w:rFonts w:ascii="Book Antiqua" w:hAnsi="Book Antiqua"/>
          <w:b/>
          <w:bCs/>
          <w:kern w:val="0"/>
          <w:sz w:val="24"/>
        </w:rPr>
        <w:t xml:space="preserve">-Sheng Zhao, MD, </w:t>
      </w:r>
      <w:r w:rsidRPr="00AA1AD7">
        <w:rPr>
          <w:rFonts w:ascii="Book Antiqua" w:hAnsi="Book Antiqua"/>
          <w:b/>
          <w:kern w:val="0"/>
          <w:sz w:val="24"/>
        </w:rPr>
        <w:t>Professor, Chief,</w:t>
      </w:r>
      <w:r w:rsidRPr="0027328A">
        <w:rPr>
          <w:rFonts w:ascii="Book Antiqua" w:hAnsi="Book Antiqua"/>
          <w:kern w:val="0"/>
          <w:sz w:val="24"/>
        </w:rPr>
        <w:t xml:space="preserve"> Department of Thoracic Surgery</w:t>
      </w:r>
      <w:r w:rsidR="00CB63B7">
        <w:rPr>
          <w:rFonts w:ascii="Book Antiqua" w:hAnsi="Book Antiqua" w:hint="eastAsia"/>
          <w:kern w:val="0"/>
          <w:sz w:val="24"/>
        </w:rPr>
        <w:t>,</w:t>
      </w:r>
      <w:r w:rsidRPr="0027328A">
        <w:rPr>
          <w:rFonts w:ascii="Book Antiqua" w:hAnsi="Book Antiqua"/>
          <w:kern w:val="0"/>
          <w:sz w:val="24"/>
        </w:rPr>
        <w:t xml:space="preserve"> The First Affiliated Hospital of Xinxiang Medical University, </w:t>
      </w:r>
      <w:proofErr w:type="spellStart"/>
      <w:r w:rsidRPr="0027328A">
        <w:rPr>
          <w:rFonts w:ascii="Book Antiqua" w:hAnsi="Book Antiqua"/>
          <w:kern w:val="0"/>
          <w:sz w:val="24"/>
        </w:rPr>
        <w:t>Weihui</w:t>
      </w:r>
      <w:proofErr w:type="spellEnd"/>
      <w:r w:rsidRPr="0027328A">
        <w:rPr>
          <w:rFonts w:ascii="Book Antiqua" w:hAnsi="Book Antiqua"/>
          <w:kern w:val="0"/>
          <w:sz w:val="24"/>
        </w:rPr>
        <w:t xml:space="preserve"> 453100, Henan Province, China. </w:t>
      </w:r>
      <w:hyperlink r:id="rId7" w:history="1">
        <w:r w:rsidRPr="0027328A">
          <w:rPr>
            <w:rStyle w:val="Hyperlink"/>
            <w:rFonts w:ascii="Book Antiqua" w:hAnsi="Book Antiqua"/>
            <w:color w:val="auto"/>
            <w:kern w:val="0"/>
            <w:sz w:val="24"/>
            <w:u w:val="none"/>
          </w:rPr>
          <w:t>zhaobscn@126.com</w:t>
        </w:r>
      </w:hyperlink>
    </w:p>
    <w:p w:rsidR="00AA1AD7" w:rsidRDefault="004477CA" w:rsidP="00DC2A00">
      <w:pPr>
        <w:snapToGrid w:val="0"/>
        <w:spacing w:line="360" w:lineRule="auto"/>
        <w:rPr>
          <w:rFonts w:ascii="Book Antiqua" w:hAnsi="Book Antiqua"/>
          <w:b/>
          <w:sz w:val="24"/>
        </w:rPr>
      </w:pPr>
      <w:bookmarkStart w:id="26" w:name="OLE_LINK260"/>
      <w:bookmarkStart w:id="27" w:name="OLE_LINK262"/>
      <w:r w:rsidRPr="0027328A">
        <w:rPr>
          <w:rFonts w:ascii="Book Antiqua" w:hAnsi="Book Antiqua"/>
          <w:b/>
          <w:sz w:val="24"/>
        </w:rPr>
        <w:t xml:space="preserve">Telephone: </w:t>
      </w:r>
      <w:r w:rsidRPr="0027328A">
        <w:rPr>
          <w:rFonts w:ascii="Book Antiqua" w:hAnsi="Book Antiqua"/>
          <w:sz w:val="24"/>
        </w:rPr>
        <w:t>+86-373-4404718</w:t>
      </w:r>
      <w:bookmarkEnd w:id="26"/>
      <w:bookmarkEnd w:id="27"/>
    </w:p>
    <w:p w:rsidR="004477CA" w:rsidRPr="0027328A" w:rsidRDefault="004477CA" w:rsidP="00DC2A00">
      <w:pPr>
        <w:snapToGrid w:val="0"/>
        <w:spacing w:line="360" w:lineRule="auto"/>
        <w:rPr>
          <w:rFonts w:ascii="Book Antiqua" w:hAnsi="Book Antiqua"/>
          <w:b/>
          <w:sz w:val="24"/>
        </w:rPr>
      </w:pPr>
      <w:r w:rsidRPr="0027328A">
        <w:rPr>
          <w:rFonts w:ascii="Book Antiqua" w:hAnsi="Book Antiqua"/>
          <w:b/>
          <w:sz w:val="24"/>
        </w:rPr>
        <w:t xml:space="preserve">Fax: </w:t>
      </w:r>
      <w:r w:rsidRPr="0027328A">
        <w:rPr>
          <w:rFonts w:ascii="Book Antiqua" w:hAnsi="Book Antiqua"/>
          <w:sz w:val="24"/>
        </w:rPr>
        <w:t xml:space="preserve">+86-373-4402573  </w:t>
      </w:r>
    </w:p>
    <w:bookmarkEnd w:id="24"/>
    <w:bookmarkEnd w:id="25"/>
    <w:p w:rsidR="004477CA" w:rsidRDefault="004477CA" w:rsidP="00DC2A00">
      <w:pPr>
        <w:autoSpaceDE w:val="0"/>
        <w:autoSpaceDN w:val="0"/>
        <w:adjustRightInd w:val="0"/>
        <w:snapToGrid w:val="0"/>
        <w:spacing w:line="360" w:lineRule="auto"/>
        <w:rPr>
          <w:rFonts w:ascii="Book Antiqua" w:hAnsi="Book Antiqua"/>
          <w:kern w:val="0"/>
          <w:sz w:val="24"/>
        </w:rPr>
      </w:pPr>
    </w:p>
    <w:p w:rsidR="00AA1AD7" w:rsidRPr="00AA1AD7" w:rsidRDefault="00AA1AD7" w:rsidP="00DC2A00">
      <w:pPr>
        <w:autoSpaceDE w:val="0"/>
        <w:autoSpaceDN w:val="0"/>
        <w:adjustRightInd w:val="0"/>
        <w:snapToGrid w:val="0"/>
        <w:spacing w:line="360" w:lineRule="auto"/>
        <w:rPr>
          <w:rFonts w:ascii="Book Antiqua" w:hAnsi="Book Antiqua"/>
          <w:b/>
          <w:kern w:val="0"/>
          <w:sz w:val="24"/>
        </w:rPr>
      </w:pPr>
      <w:r w:rsidRPr="00AA1AD7">
        <w:rPr>
          <w:rFonts w:ascii="Book Antiqua" w:hAnsi="Book Antiqua"/>
          <w:b/>
          <w:kern w:val="0"/>
          <w:sz w:val="24"/>
        </w:rPr>
        <w:t>Received:</w:t>
      </w:r>
      <w:r>
        <w:rPr>
          <w:rFonts w:ascii="Book Antiqua" w:hAnsi="Book Antiqua" w:hint="eastAsia"/>
          <w:b/>
          <w:kern w:val="0"/>
          <w:sz w:val="24"/>
        </w:rPr>
        <w:t xml:space="preserve"> </w:t>
      </w:r>
      <w:r w:rsidRPr="00AA1AD7">
        <w:rPr>
          <w:rFonts w:ascii="Book Antiqua" w:hAnsi="Book Antiqua" w:hint="eastAsia"/>
          <w:kern w:val="0"/>
          <w:sz w:val="24"/>
        </w:rPr>
        <w:t>November 16, 2016</w:t>
      </w:r>
    </w:p>
    <w:p w:rsidR="00AA1AD7" w:rsidRPr="00AA1AD7" w:rsidRDefault="00AA1AD7" w:rsidP="00DC2A00">
      <w:pPr>
        <w:autoSpaceDE w:val="0"/>
        <w:autoSpaceDN w:val="0"/>
        <w:adjustRightInd w:val="0"/>
        <w:snapToGrid w:val="0"/>
        <w:spacing w:line="360" w:lineRule="auto"/>
        <w:rPr>
          <w:rFonts w:ascii="Book Antiqua" w:hAnsi="Book Antiqua"/>
          <w:b/>
          <w:kern w:val="0"/>
          <w:sz w:val="24"/>
        </w:rPr>
      </w:pPr>
      <w:r w:rsidRPr="00AA1AD7">
        <w:rPr>
          <w:rFonts w:ascii="Book Antiqua" w:hAnsi="Book Antiqua"/>
          <w:b/>
          <w:kern w:val="0"/>
          <w:sz w:val="24"/>
        </w:rPr>
        <w:t>Peer-review started:</w:t>
      </w:r>
      <w:r>
        <w:rPr>
          <w:rFonts w:ascii="Book Antiqua" w:hAnsi="Book Antiqua" w:hint="eastAsia"/>
          <w:b/>
          <w:kern w:val="0"/>
          <w:sz w:val="24"/>
        </w:rPr>
        <w:t xml:space="preserve"> </w:t>
      </w:r>
      <w:r w:rsidRPr="00AA1AD7">
        <w:rPr>
          <w:rFonts w:ascii="Book Antiqua" w:hAnsi="Book Antiqua" w:hint="eastAsia"/>
          <w:kern w:val="0"/>
          <w:sz w:val="24"/>
        </w:rPr>
        <w:t>November 1</w:t>
      </w:r>
      <w:r>
        <w:rPr>
          <w:rFonts w:ascii="Book Antiqua" w:hAnsi="Book Antiqua" w:hint="eastAsia"/>
          <w:kern w:val="0"/>
          <w:sz w:val="24"/>
        </w:rPr>
        <w:t>7</w:t>
      </w:r>
      <w:r w:rsidRPr="00AA1AD7">
        <w:rPr>
          <w:rFonts w:ascii="Book Antiqua" w:hAnsi="Book Antiqua" w:hint="eastAsia"/>
          <w:kern w:val="0"/>
          <w:sz w:val="24"/>
        </w:rPr>
        <w:t>, 2016</w:t>
      </w:r>
    </w:p>
    <w:p w:rsidR="00AA1AD7" w:rsidRPr="00AA1AD7" w:rsidRDefault="00AA1AD7" w:rsidP="00DC2A00">
      <w:pPr>
        <w:autoSpaceDE w:val="0"/>
        <w:autoSpaceDN w:val="0"/>
        <w:adjustRightInd w:val="0"/>
        <w:snapToGrid w:val="0"/>
        <w:spacing w:line="360" w:lineRule="auto"/>
        <w:rPr>
          <w:rFonts w:ascii="Book Antiqua" w:hAnsi="Book Antiqua"/>
          <w:b/>
          <w:kern w:val="0"/>
          <w:sz w:val="24"/>
        </w:rPr>
      </w:pPr>
      <w:r w:rsidRPr="00AA1AD7">
        <w:rPr>
          <w:rFonts w:ascii="Book Antiqua" w:hAnsi="Book Antiqua"/>
          <w:b/>
          <w:kern w:val="0"/>
          <w:sz w:val="24"/>
        </w:rPr>
        <w:t>First decision:</w:t>
      </w:r>
      <w:r>
        <w:rPr>
          <w:rFonts w:ascii="Book Antiqua" w:hAnsi="Book Antiqua" w:hint="eastAsia"/>
          <w:b/>
          <w:kern w:val="0"/>
          <w:sz w:val="24"/>
        </w:rPr>
        <w:t xml:space="preserve"> </w:t>
      </w:r>
      <w:r w:rsidRPr="00AA1AD7">
        <w:rPr>
          <w:rFonts w:ascii="Book Antiqua" w:hAnsi="Book Antiqua" w:hint="eastAsia"/>
          <w:kern w:val="0"/>
          <w:sz w:val="24"/>
        </w:rPr>
        <w:t>December 19, 2016</w:t>
      </w:r>
    </w:p>
    <w:p w:rsidR="00AA1AD7" w:rsidRPr="00AA1AD7" w:rsidRDefault="00AA1AD7" w:rsidP="00DC2A00">
      <w:pPr>
        <w:autoSpaceDE w:val="0"/>
        <w:autoSpaceDN w:val="0"/>
        <w:adjustRightInd w:val="0"/>
        <w:snapToGrid w:val="0"/>
        <w:spacing w:line="360" w:lineRule="auto"/>
        <w:rPr>
          <w:rFonts w:ascii="Book Antiqua" w:hAnsi="Book Antiqua"/>
          <w:b/>
          <w:kern w:val="0"/>
          <w:sz w:val="24"/>
        </w:rPr>
      </w:pPr>
      <w:r w:rsidRPr="00AA1AD7">
        <w:rPr>
          <w:rFonts w:ascii="Book Antiqua" w:hAnsi="Book Antiqua"/>
          <w:b/>
          <w:kern w:val="0"/>
          <w:sz w:val="24"/>
        </w:rPr>
        <w:t>Revised:</w:t>
      </w:r>
      <w:r>
        <w:rPr>
          <w:rFonts w:ascii="Book Antiqua" w:hAnsi="Book Antiqua" w:hint="eastAsia"/>
          <w:b/>
          <w:kern w:val="0"/>
          <w:sz w:val="24"/>
        </w:rPr>
        <w:t xml:space="preserve"> </w:t>
      </w:r>
      <w:r w:rsidRPr="00AA1AD7">
        <w:rPr>
          <w:rFonts w:ascii="Book Antiqua" w:hAnsi="Book Antiqua" w:hint="eastAsia"/>
          <w:kern w:val="0"/>
          <w:sz w:val="24"/>
        </w:rPr>
        <w:t>January 6, 2017</w:t>
      </w:r>
    </w:p>
    <w:p w:rsidR="00AA1AD7" w:rsidRPr="001D0C80" w:rsidRDefault="00AA1AD7" w:rsidP="001D0C80">
      <w:pPr>
        <w:spacing w:line="360" w:lineRule="auto"/>
        <w:rPr>
          <w:rFonts w:ascii="Book Antiqua" w:hAnsi="Book Antiqua"/>
          <w:color w:val="000000"/>
          <w:sz w:val="24"/>
        </w:rPr>
      </w:pPr>
      <w:r w:rsidRPr="00AA1AD7">
        <w:rPr>
          <w:rFonts w:ascii="Book Antiqua" w:hAnsi="Book Antiqua"/>
          <w:b/>
          <w:kern w:val="0"/>
          <w:sz w:val="24"/>
        </w:rPr>
        <w:t>Accepted:</w:t>
      </w:r>
      <w:bookmarkStart w:id="28" w:name="OLE_LINK116"/>
      <w:bookmarkStart w:id="29" w:name="OLE_LINK117"/>
      <w:r w:rsidR="001D0C80" w:rsidRPr="001D0C80">
        <w:rPr>
          <w:rFonts w:ascii="Book Antiqua" w:hAnsi="Book Antiqua"/>
          <w:color w:val="000000"/>
          <w:sz w:val="24"/>
        </w:rPr>
        <w:t xml:space="preserve"> </w:t>
      </w:r>
      <w:r w:rsidR="001D0C80">
        <w:rPr>
          <w:rFonts w:ascii="Book Antiqua" w:hAnsi="Book Antiqua"/>
          <w:color w:val="000000"/>
          <w:sz w:val="24"/>
        </w:rPr>
        <w:t>March 2, 2017</w:t>
      </w:r>
      <w:bookmarkStart w:id="30" w:name="_GoBack"/>
      <w:bookmarkEnd w:id="28"/>
      <w:bookmarkEnd w:id="29"/>
      <w:bookmarkEnd w:id="30"/>
    </w:p>
    <w:p w:rsidR="00AA1AD7" w:rsidRPr="00AA1AD7" w:rsidRDefault="00AA1AD7" w:rsidP="00DC2A00">
      <w:pPr>
        <w:autoSpaceDE w:val="0"/>
        <w:autoSpaceDN w:val="0"/>
        <w:adjustRightInd w:val="0"/>
        <w:snapToGrid w:val="0"/>
        <w:spacing w:line="360" w:lineRule="auto"/>
        <w:rPr>
          <w:rFonts w:ascii="Book Antiqua" w:hAnsi="Book Antiqua"/>
          <w:b/>
          <w:kern w:val="0"/>
          <w:sz w:val="24"/>
        </w:rPr>
      </w:pPr>
      <w:r w:rsidRPr="00AA1AD7">
        <w:rPr>
          <w:rFonts w:ascii="Book Antiqua" w:hAnsi="Book Antiqua"/>
          <w:b/>
          <w:kern w:val="0"/>
          <w:sz w:val="24"/>
        </w:rPr>
        <w:t>Article in press:</w:t>
      </w:r>
    </w:p>
    <w:p w:rsidR="00AA1AD7" w:rsidRPr="00DC2A00" w:rsidRDefault="00AA1AD7" w:rsidP="00DC2A00">
      <w:pPr>
        <w:autoSpaceDE w:val="0"/>
        <w:autoSpaceDN w:val="0"/>
        <w:adjustRightInd w:val="0"/>
        <w:snapToGrid w:val="0"/>
        <w:spacing w:line="360" w:lineRule="auto"/>
        <w:rPr>
          <w:rFonts w:ascii="Book Antiqua" w:hAnsi="Book Antiqua"/>
          <w:kern w:val="0"/>
          <w:sz w:val="24"/>
        </w:rPr>
      </w:pPr>
      <w:r w:rsidRPr="00AA1AD7">
        <w:rPr>
          <w:rFonts w:ascii="Book Antiqua" w:hAnsi="Book Antiqua"/>
          <w:b/>
          <w:kern w:val="0"/>
          <w:sz w:val="24"/>
          <w:lang w:val="pl-PL"/>
        </w:rPr>
        <w:t>Published online</w:t>
      </w:r>
      <w:r w:rsidRPr="00AA1AD7">
        <w:rPr>
          <w:rFonts w:ascii="Book Antiqua" w:hAnsi="Book Antiqua" w:hint="eastAsia"/>
          <w:b/>
          <w:kern w:val="0"/>
          <w:sz w:val="24"/>
          <w:lang w:val="pl-PL"/>
        </w:rPr>
        <w:t>:</w:t>
      </w:r>
      <w:r>
        <w:rPr>
          <w:rFonts w:ascii="Book Antiqua" w:hAnsi="Book Antiqua"/>
          <w:b/>
        </w:rPr>
        <w:br w:type="page"/>
      </w:r>
    </w:p>
    <w:p w:rsidR="004477CA" w:rsidRPr="0027328A" w:rsidRDefault="004477CA" w:rsidP="00DC2A00">
      <w:pPr>
        <w:pStyle w:val="Default"/>
        <w:snapToGrid w:val="0"/>
        <w:spacing w:line="360" w:lineRule="auto"/>
        <w:jc w:val="both"/>
        <w:rPr>
          <w:rFonts w:ascii="Book Antiqua" w:hAnsi="Book Antiqua"/>
          <w:b/>
          <w:color w:val="auto"/>
        </w:rPr>
      </w:pPr>
      <w:r w:rsidRPr="0027328A">
        <w:rPr>
          <w:rFonts w:ascii="Book Antiqua" w:hAnsi="Book Antiqua"/>
          <w:b/>
          <w:color w:val="auto"/>
        </w:rPr>
        <w:lastRenderedPageBreak/>
        <w:t>Abstract</w:t>
      </w:r>
    </w:p>
    <w:p w:rsidR="00DC2A00" w:rsidRPr="00DC2A00" w:rsidRDefault="004477CA" w:rsidP="00DC2A00">
      <w:pPr>
        <w:pStyle w:val="a"/>
        <w:snapToGrid w:val="0"/>
        <w:spacing w:before="0" w:beforeAutospacing="0" w:after="0" w:afterAutospacing="0" w:line="360" w:lineRule="auto"/>
        <w:jc w:val="both"/>
        <w:rPr>
          <w:rFonts w:ascii="Book Antiqua" w:hAnsi="Book Antiqua"/>
          <w:b/>
          <w:i/>
        </w:rPr>
      </w:pPr>
      <w:r w:rsidRPr="00DC2A00">
        <w:rPr>
          <w:rFonts w:ascii="Book Antiqua" w:hAnsi="Book Antiqua"/>
          <w:b/>
          <w:i/>
        </w:rPr>
        <w:t>AIM</w:t>
      </w:r>
    </w:p>
    <w:p w:rsidR="004477CA" w:rsidRPr="0027328A" w:rsidRDefault="004477CA" w:rsidP="00DC2A00">
      <w:pPr>
        <w:pStyle w:val="a"/>
        <w:snapToGrid w:val="0"/>
        <w:spacing w:before="0" w:beforeAutospacing="0" w:after="0" w:afterAutospacing="0" w:line="360" w:lineRule="auto"/>
        <w:jc w:val="both"/>
        <w:rPr>
          <w:rFonts w:ascii="Book Antiqua" w:hAnsi="Book Antiqua" w:cs="Arial"/>
        </w:rPr>
      </w:pPr>
      <w:r w:rsidRPr="0027328A">
        <w:rPr>
          <w:rFonts w:ascii="Book Antiqua" w:hAnsi="Book Antiqua"/>
        </w:rPr>
        <w:t>To investigate</w:t>
      </w:r>
      <w:r w:rsidRPr="0027328A">
        <w:rPr>
          <w:rFonts w:ascii="Book Antiqua" w:hAnsi="Book Antiqua" w:cs="Arial"/>
        </w:rPr>
        <w:t xml:space="preserve"> the effects of </w:t>
      </w:r>
      <w:proofErr w:type="spellStart"/>
      <w:r w:rsidRPr="0027328A">
        <w:rPr>
          <w:rFonts w:ascii="Book Antiqua" w:hAnsi="Book Antiqua" w:cs="Arial"/>
        </w:rPr>
        <w:t>berberine</w:t>
      </w:r>
      <w:proofErr w:type="spellEnd"/>
      <w:r w:rsidRPr="0027328A">
        <w:rPr>
          <w:rFonts w:ascii="Book Antiqua" w:hAnsi="Book Antiqua" w:cs="Arial"/>
        </w:rPr>
        <w:t xml:space="preserve"> on esophageal cancer (EC) cells and its molecular mechanisms.</w:t>
      </w:r>
    </w:p>
    <w:p w:rsidR="004477CA" w:rsidRPr="0027328A" w:rsidRDefault="004477CA" w:rsidP="00DC2A00">
      <w:pPr>
        <w:pStyle w:val="a"/>
        <w:snapToGrid w:val="0"/>
        <w:spacing w:before="0" w:beforeAutospacing="0" w:after="0" w:afterAutospacing="0" w:line="360" w:lineRule="auto"/>
        <w:jc w:val="both"/>
        <w:rPr>
          <w:rFonts w:ascii="Book Antiqua" w:hAnsi="Book Antiqua"/>
          <w:b/>
        </w:rPr>
      </w:pPr>
    </w:p>
    <w:p w:rsidR="00DC2A00" w:rsidRPr="00DC2A00" w:rsidRDefault="004477CA" w:rsidP="00DC2A00">
      <w:pPr>
        <w:autoSpaceDE w:val="0"/>
        <w:autoSpaceDN w:val="0"/>
        <w:adjustRightInd w:val="0"/>
        <w:snapToGrid w:val="0"/>
        <w:spacing w:line="360" w:lineRule="auto"/>
        <w:rPr>
          <w:rFonts w:ascii="Book Antiqua" w:hAnsi="Book Antiqua"/>
          <w:b/>
          <w:i/>
          <w:sz w:val="24"/>
        </w:rPr>
      </w:pPr>
      <w:r w:rsidRPr="00DC2A00">
        <w:rPr>
          <w:rFonts w:ascii="Book Antiqua" w:hAnsi="Book Antiqua"/>
          <w:b/>
          <w:i/>
          <w:sz w:val="24"/>
        </w:rPr>
        <w:t>METHODS</w:t>
      </w:r>
    </w:p>
    <w:p w:rsidR="004477CA" w:rsidRPr="0027328A" w:rsidRDefault="004477CA" w:rsidP="00DC2A00">
      <w:pPr>
        <w:autoSpaceDE w:val="0"/>
        <w:autoSpaceDN w:val="0"/>
        <w:adjustRightInd w:val="0"/>
        <w:snapToGrid w:val="0"/>
        <w:spacing w:line="360" w:lineRule="auto"/>
        <w:rPr>
          <w:rFonts w:ascii="Book Antiqua" w:hAnsi="Book Antiqua"/>
          <w:sz w:val="24"/>
          <w:shd w:val="clear" w:color="auto" w:fill="FFFFFF"/>
        </w:rPr>
      </w:pPr>
      <w:r w:rsidRPr="0027328A">
        <w:rPr>
          <w:rFonts w:ascii="Book Antiqua" w:hAnsi="Book Antiqua"/>
          <w:sz w:val="24"/>
        </w:rPr>
        <w:t xml:space="preserve">Human esophageal squamous cell carcinoma cell line KYSE-70 and esophageal adenocarcinoma cell line </w:t>
      </w:r>
      <w:r w:rsidRPr="0027328A">
        <w:rPr>
          <w:rFonts w:ascii="Book Antiqua" w:hAnsi="Book Antiqua" w:cs="Arial"/>
          <w:sz w:val="24"/>
        </w:rPr>
        <w:t xml:space="preserve">SKGT4 </w:t>
      </w:r>
      <w:r w:rsidRPr="0027328A">
        <w:rPr>
          <w:rFonts w:ascii="Book Antiqua" w:eastAsia="QtgpycAdvTT86d47313" w:hAnsi="Book Antiqua" w:cs="Arial"/>
          <w:sz w:val="24"/>
        </w:rPr>
        <w:t xml:space="preserve">were </w:t>
      </w:r>
      <w:r w:rsidRPr="0027328A">
        <w:rPr>
          <w:rFonts w:ascii="Book Antiqua" w:hAnsi="Book Antiqua" w:cs="Arial"/>
          <w:sz w:val="24"/>
        </w:rPr>
        <w:t xml:space="preserve">used. The effects of </w:t>
      </w:r>
      <w:proofErr w:type="spellStart"/>
      <w:r w:rsidRPr="0027328A">
        <w:rPr>
          <w:rFonts w:ascii="Book Antiqua" w:hAnsi="Book Antiqua" w:cs="Arial"/>
          <w:sz w:val="24"/>
        </w:rPr>
        <w:t>berberine</w:t>
      </w:r>
      <w:proofErr w:type="spellEnd"/>
      <w:r w:rsidRPr="0027328A">
        <w:rPr>
          <w:rFonts w:ascii="Book Antiqua" w:hAnsi="Book Antiqua" w:cs="Arial"/>
          <w:sz w:val="24"/>
        </w:rPr>
        <w:t xml:space="preserve"> on cell proliferation were ev</w:t>
      </w:r>
      <w:r w:rsidR="00DC2A00">
        <w:rPr>
          <w:rFonts w:ascii="Book Antiqua" w:hAnsi="Book Antiqua" w:cs="Arial"/>
          <w:sz w:val="24"/>
        </w:rPr>
        <w:t>aluated using the 3-(4</w:t>
      </w:r>
      <w:proofErr w:type="gramStart"/>
      <w:r w:rsidR="00DC2A00">
        <w:rPr>
          <w:rFonts w:ascii="Book Antiqua" w:hAnsi="Book Antiqua" w:cs="Arial"/>
          <w:sz w:val="24"/>
        </w:rPr>
        <w:t>,5</w:t>
      </w:r>
      <w:proofErr w:type="gramEnd"/>
      <w:r w:rsidR="00DC2A00">
        <w:rPr>
          <w:rFonts w:ascii="Book Antiqua" w:hAnsi="Book Antiqua" w:cs="Arial"/>
          <w:sz w:val="24"/>
        </w:rPr>
        <w:t>-dimethylthiazol-2-yl)-2,</w:t>
      </w:r>
      <w:r w:rsidRPr="0027328A">
        <w:rPr>
          <w:rFonts w:ascii="Book Antiqua" w:hAnsi="Book Antiqua" w:cs="Arial"/>
          <w:sz w:val="24"/>
        </w:rPr>
        <w:t xml:space="preserve">5-diphenyltetrazolium bromide (MTT) assay. For </w:t>
      </w:r>
      <w:r w:rsidRPr="0027328A">
        <w:rPr>
          <w:rFonts w:ascii="Book Antiqua" w:eastAsia="AdvOT1ef757c0" w:hAnsi="Book Antiqua" w:cs="Arial"/>
          <w:sz w:val="24"/>
        </w:rPr>
        <w:t xml:space="preserve">cell cycle </w:t>
      </w:r>
      <w:r w:rsidRPr="0027328A">
        <w:rPr>
          <w:rFonts w:ascii="Book Antiqua" w:hAnsi="Book Antiqua" w:cs="Arial"/>
          <w:sz w:val="24"/>
        </w:rPr>
        <w:t>progression</w:t>
      </w:r>
      <w:r w:rsidRPr="0027328A">
        <w:rPr>
          <w:rFonts w:ascii="Book Antiqua" w:eastAsia="AdvOT1ef757c0" w:hAnsi="Book Antiqua" w:cs="Arial"/>
          <w:sz w:val="24"/>
        </w:rPr>
        <w:t xml:space="preserve">, </w:t>
      </w:r>
      <w:r w:rsidRPr="0027328A">
        <w:rPr>
          <w:rFonts w:ascii="Book Antiqua" w:hAnsi="Book Antiqua" w:cs="Arial"/>
          <w:sz w:val="24"/>
        </w:rPr>
        <w:t>KYSE-70 c</w:t>
      </w:r>
      <w:r w:rsidRPr="0027328A">
        <w:rPr>
          <w:rFonts w:ascii="Book Antiqua" w:eastAsia="AdvOT1ef757c0" w:hAnsi="Book Antiqua" w:cs="Arial"/>
          <w:sz w:val="24"/>
        </w:rPr>
        <w:t xml:space="preserve">ells were stained </w:t>
      </w:r>
      <w:r w:rsidRPr="0027328A">
        <w:rPr>
          <w:rFonts w:ascii="Book Antiqua" w:hAnsi="Book Antiqua" w:cs="Arial"/>
          <w:sz w:val="24"/>
        </w:rPr>
        <w:t>with</w:t>
      </w:r>
      <w:r w:rsidRPr="0027328A">
        <w:rPr>
          <w:rFonts w:ascii="Book Antiqua" w:eastAsia="AdvOT1ef757c0" w:hAnsi="Book Antiqua" w:cs="Arial"/>
          <w:sz w:val="24"/>
        </w:rPr>
        <w:t xml:space="preserve"> </w:t>
      </w:r>
      <w:proofErr w:type="spellStart"/>
      <w:r w:rsidRPr="0027328A">
        <w:rPr>
          <w:rFonts w:ascii="Book Antiqua" w:eastAsia="AdvOT1ef757c0" w:hAnsi="Book Antiqua" w:cs="Arial"/>
          <w:sz w:val="24"/>
        </w:rPr>
        <w:t>propidium</w:t>
      </w:r>
      <w:proofErr w:type="spellEnd"/>
      <w:r w:rsidRPr="0027328A">
        <w:rPr>
          <w:rFonts w:ascii="Book Antiqua" w:eastAsia="AdvOT1ef757c0" w:hAnsi="Book Antiqua" w:cs="Arial"/>
          <w:sz w:val="24"/>
        </w:rPr>
        <w:t xml:space="preserve"> iodide (PI) staining buffer (10 </w:t>
      </w:r>
      <w:r w:rsidRPr="0027328A">
        <w:rPr>
          <w:rFonts w:ascii="Book Antiqua" w:eastAsia="AdvP3EAA99" w:hAnsi="Book Antiqua" w:cs="Arial"/>
          <w:sz w:val="24"/>
        </w:rPr>
        <w:t>m</w:t>
      </w:r>
      <w:r w:rsidRPr="0027328A">
        <w:rPr>
          <w:rFonts w:ascii="Book Antiqua" w:eastAsia="AdvOT1ef757c0" w:hAnsi="Book Antiqua" w:cs="Arial"/>
          <w:sz w:val="24"/>
        </w:rPr>
        <w:t>g/mL PI</w:t>
      </w:r>
      <w:r w:rsidRPr="0027328A">
        <w:rPr>
          <w:rFonts w:ascii="Book Antiqua" w:hAnsi="Book Antiqua" w:cs="Arial"/>
          <w:sz w:val="24"/>
        </w:rPr>
        <w:t xml:space="preserve"> </w:t>
      </w:r>
      <w:r w:rsidRPr="0027328A">
        <w:rPr>
          <w:rFonts w:ascii="Book Antiqua" w:eastAsia="AdvOT1ef757c0" w:hAnsi="Book Antiqua" w:cs="Arial"/>
          <w:sz w:val="24"/>
        </w:rPr>
        <w:t xml:space="preserve">and 100 </w:t>
      </w:r>
      <w:r w:rsidRPr="0027328A">
        <w:rPr>
          <w:rFonts w:ascii="Book Antiqua" w:eastAsia="AdvP3EAA99" w:hAnsi="Book Antiqua" w:cs="Arial"/>
          <w:sz w:val="24"/>
        </w:rPr>
        <w:t>m</w:t>
      </w:r>
      <w:r w:rsidRPr="0027328A">
        <w:rPr>
          <w:rFonts w:ascii="Book Antiqua" w:eastAsia="AdvOT1ef757c0" w:hAnsi="Book Antiqua" w:cs="Arial"/>
          <w:sz w:val="24"/>
        </w:rPr>
        <w:t xml:space="preserve">g/mL RNase A) for 30 min and </w:t>
      </w:r>
      <w:r w:rsidRPr="0027328A">
        <w:rPr>
          <w:rFonts w:ascii="Book Antiqua" w:hAnsi="Book Antiqua" w:cs="Arial"/>
          <w:sz w:val="24"/>
        </w:rPr>
        <w:t xml:space="preserve">cell cycle was </w:t>
      </w:r>
      <w:r w:rsidRPr="0027328A">
        <w:rPr>
          <w:rFonts w:ascii="Book Antiqua" w:eastAsia="AdvOT1ef757c0" w:hAnsi="Book Antiqua" w:cs="Arial"/>
          <w:sz w:val="24"/>
        </w:rPr>
        <w:t xml:space="preserve">analyzed </w:t>
      </w:r>
      <w:r w:rsidRPr="0027328A">
        <w:rPr>
          <w:rFonts w:ascii="Book Antiqua" w:hAnsi="Book Antiqua" w:cs="Arial"/>
          <w:sz w:val="24"/>
        </w:rPr>
        <w:t xml:space="preserve">using a </w:t>
      </w:r>
      <w:r w:rsidRPr="0027328A">
        <w:rPr>
          <w:rStyle w:val="Emphasis"/>
          <w:rFonts w:ascii="Book Antiqua" w:hAnsi="Book Antiqua" w:cs="Arial"/>
          <w:bCs/>
          <w:i w:val="0"/>
          <w:sz w:val="24"/>
          <w:shd w:val="clear" w:color="auto" w:fill="FFFFFF"/>
        </w:rPr>
        <w:t xml:space="preserve">BD </w:t>
      </w:r>
      <w:proofErr w:type="spellStart"/>
      <w:r w:rsidRPr="0027328A">
        <w:rPr>
          <w:rStyle w:val="Emphasis"/>
          <w:rFonts w:ascii="Book Antiqua" w:hAnsi="Book Antiqua" w:cs="Arial"/>
          <w:bCs/>
          <w:i w:val="0"/>
          <w:sz w:val="24"/>
          <w:shd w:val="clear" w:color="auto" w:fill="FFFFFF"/>
        </w:rPr>
        <w:t>FACSCalibur</w:t>
      </w:r>
      <w:proofErr w:type="spellEnd"/>
      <w:r w:rsidRPr="0027328A">
        <w:rPr>
          <w:rFonts w:ascii="Book Antiqua" w:hAnsi="Book Antiqua" w:cs="Arial"/>
          <w:i/>
          <w:sz w:val="24"/>
          <w:shd w:val="clear" w:color="auto" w:fill="FFFFFF"/>
        </w:rPr>
        <w:t xml:space="preserve"> </w:t>
      </w:r>
      <w:r w:rsidRPr="0027328A">
        <w:rPr>
          <w:rFonts w:ascii="Book Antiqua" w:hAnsi="Book Antiqua" w:cs="Arial"/>
          <w:sz w:val="24"/>
          <w:shd w:val="clear" w:color="auto" w:fill="FFFFFF"/>
        </w:rPr>
        <w:t>flow cytometer</w:t>
      </w:r>
      <w:r w:rsidRPr="0027328A">
        <w:rPr>
          <w:rFonts w:ascii="Book Antiqua" w:hAnsi="Book Antiqua" w:cs="Arial"/>
          <w:sz w:val="24"/>
        </w:rPr>
        <w:t xml:space="preserve">. For apoptosis assay, </w:t>
      </w:r>
      <w:r w:rsidRPr="0027328A">
        <w:rPr>
          <w:rFonts w:ascii="Book Antiqua" w:hAnsi="Book Antiqua"/>
          <w:sz w:val="24"/>
        </w:rPr>
        <w:t xml:space="preserve">cells were stained with an Annexin V–FITC/PI Apoptosis Detection Kit. The rate of apoptotic cells was analyzed using a dual laser flow cytometer and estimated using BD </w:t>
      </w:r>
      <w:proofErr w:type="spellStart"/>
      <w:r w:rsidRPr="0027328A">
        <w:rPr>
          <w:rFonts w:ascii="Book Antiqua" w:hAnsi="Book Antiqua"/>
          <w:sz w:val="24"/>
        </w:rPr>
        <w:t>ModFit</w:t>
      </w:r>
      <w:proofErr w:type="spellEnd"/>
      <w:r w:rsidRPr="0027328A">
        <w:rPr>
          <w:rFonts w:ascii="Book Antiqua" w:hAnsi="Book Antiqua"/>
          <w:sz w:val="24"/>
        </w:rPr>
        <w:t xml:space="preserve"> software. Levels of proteins related to cell cycle and apoptosis </w:t>
      </w:r>
      <w:r w:rsidRPr="0027328A">
        <w:rPr>
          <w:rFonts w:ascii="Book Antiqua" w:hAnsi="Book Antiqua"/>
          <w:sz w:val="24"/>
          <w:shd w:val="clear" w:color="auto" w:fill="FFFFFF"/>
        </w:rPr>
        <w:t>were examined by Western blotting.</w:t>
      </w:r>
      <w:bookmarkStart w:id="31" w:name="OLE_LINK57"/>
    </w:p>
    <w:p w:rsidR="004477CA" w:rsidRPr="0027328A" w:rsidRDefault="004477CA" w:rsidP="00DC2A00">
      <w:pPr>
        <w:autoSpaceDE w:val="0"/>
        <w:autoSpaceDN w:val="0"/>
        <w:adjustRightInd w:val="0"/>
        <w:snapToGrid w:val="0"/>
        <w:spacing w:line="360" w:lineRule="auto"/>
        <w:rPr>
          <w:rFonts w:ascii="Book Antiqua" w:hAnsi="Book Antiqua"/>
          <w:sz w:val="24"/>
        </w:rPr>
      </w:pPr>
    </w:p>
    <w:bookmarkEnd w:id="31"/>
    <w:p w:rsidR="00DC2A00" w:rsidRPr="00DC2A00" w:rsidRDefault="004477CA" w:rsidP="00DC2A00">
      <w:pPr>
        <w:pStyle w:val="Default"/>
        <w:snapToGrid w:val="0"/>
        <w:spacing w:line="360" w:lineRule="auto"/>
        <w:jc w:val="both"/>
        <w:rPr>
          <w:rFonts w:ascii="Book Antiqua" w:hAnsi="Book Antiqua"/>
          <w:b/>
          <w:i/>
          <w:color w:val="auto"/>
        </w:rPr>
      </w:pPr>
      <w:r w:rsidRPr="00DC2A00">
        <w:rPr>
          <w:rFonts w:ascii="Book Antiqua" w:hAnsi="Book Antiqua"/>
          <w:b/>
          <w:i/>
          <w:color w:val="auto"/>
        </w:rPr>
        <w:t>RESULTS</w:t>
      </w:r>
    </w:p>
    <w:p w:rsidR="004477CA" w:rsidRPr="0027328A" w:rsidRDefault="004477CA" w:rsidP="00DC2A00">
      <w:pPr>
        <w:pStyle w:val="Default"/>
        <w:snapToGrid w:val="0"/>
        <w:spacing w:line="360" w:lineRule="auto"/>
        <w:jc w:val="both"/>
        <w:rPr>
          <w:rFonts w:ascii="Book Antiqua" w:hAnsi="Book Antiqua" w:cs="Arial"/>
          <w:color w:val="auto"/>
        </w:rPr>
      </w:pPr>
      <w:proofErr w:type="spellStart"/>
      <w:r w:rsidRPr="0027328A">
        <w:rPr>
          <w:rFonts w:ascii="Book Antiqua" w:hAnsi="Book Antiqua"/>
          <w:color w:val="auto"/>
        </w:rPr>
        <w:t>Berberine</w:t>
      </w:r>
      <w:proofErr w:type="spellEnd"/>
      <w:r w:rsidRPr="0027328A">
        <w:rPr>
          <w:rFonts w:ascii="Book Antiqua" w:hAnsi="Book Antiqua"/>
          <w:color w:val="auto"/>
        </w:rPr>
        <w:t xml:space="preserve"> treatment resulted in growth inhibition of KYSE-70 and SKGT4 cells in a</w:t>
      </w:r>
      <w:r w:rsidRPr="0027328A">
        <w:rPr>
          <w:rStyle w:val="apple-style-span"/>
          <w:rFonts w:ascii="Book Antiqua" w:hAnsi="Book Antiqua" w:cs="Arial"/>
          <w:color w:val="auto"/>
        </w:rPr>
        <w:t xml:space="preserve"> dose-dependent and time-dependent manner.</w:t>
      </w:r>
      <w:r w:rsidRPr="0027328A">
        <w:rPr>
          <w:rFonts w:ascii="Book Antiqua" w:hAnsi="Book Antiqua"/>
          <w:color w:val="auto"/>
        </w:rPr>
        <w:t xml:space="preserve"> KYSE-70 cells were more susceptible to the inhibitory activities of </w:t>
      </w:r>
      <w:proofErr w:type="spellStart"/>
      <w:r w:rsidRPr="0027328A">
        <w:rPr>
          <w:rFonts w:ascii="Book Antiqua" w:hAnsi="Book Antiqua"/>
          <w:color w:val="auto"/>
        </w:rPr>
        <w:t>berberine</w:t>
      </w:r>
      <w:proofErr w:type="spellEnd"/>
      <w:r w:rsidRPr="0027328A">
        <w:rPr>
          <w:rFonts w:ascii="Book Antiqua" w:hAnsi="Book Antiqua"/>
          <w:color w:val="auto"/>
        </w:rPr>
        <w:t xml:space="preserve"> than SKGT4 cells were. </w:t>
      </w:r>
      <w:r w:rsidRPr="0027328A">
        <w:rPr>
          <w:rFonts w:ascii="Book Antiqua" w:hAnsi="Book Antiqua" w:cs="Arial"/>
          <w:color w:val="auto"/>
        </w:rPr>
        <w:t xml:space="preserve">In KYSE-70 cells </w:t>
      </w:r>
      <w:r w:rsidRPr="0027328A">
        <w:rPr>
          <w:rFonts w:ascii="Book Antiqua" w:hAnsi="Book Antiqua"/>
          <w:color w:val="auto"/>
          <w:shd w:val="clear" w:color="auto" w:fill="FFFFFF"/>
        </w:rPr>
        <w:t xml:space="preserve">treated with </w:t>
      </w:r>
      <w:r w:rsidRPr="0027328A">
        <w:rPr>
          <w:rFonts w:ascii="Book Antiqua" w:hAnsi="Book Antiqua" w:cs="Arial"/>
          <w:color w:val="auto"/>
        </w:rPr>
        <w:t xml:space="preserve">50 </w:t>
      </w:r>
      <w:proofErr w:type="spellStart"/>
      <w:r w:rsidRPr="0027328A">
        <w:rPr>
          <w:rFonts w:ascii="Book Antiqua" w:hAnsi="Book Antiqua"/>
          <w:color w:val="auto"/>
        </w:rPr>
        <w:t>μ</w:t>
      </w:r>
      <w:r w:rsidR="00DC2A00">
        <w:rPr>
          <w:rFonts w:ascii="Book Antiqua" w:hAnsi="Book Antiqua" w:cs="Arial" w:hint="eastAsia"/>
          <w:color w:val="auto"/>
        </w:rPr>
        <w:t>mol</w:t>
      </w:r>
      <w:proofErr w:type="spellEnd"/>
      <w:r w:rsidR="00DC2A00">
        <w:rPr>
          <w:rFonts w:ascii="Book Antiqua" w:hAnsi="Book Antiqua" w:cs="Arial" w:hint="eastAsia"/>
          <w:color w:val="auto"/>
        </w:rPr>
        <w:t>/L</w:t>
      </w:r>
      <w:r w:rsidRPr="0027328A">
        <w:rPr>
          <w:rFonts w:ascii="Book Antiqua" w:hAnsi="Book Antiqua" w:cs="Arial"/>
          <w:color w:val="auto"/>
        </w:rPr>
        <w:t xml:space="preserve"> </w:t>
      </w:r>
      <w:proofErr w:type="spellStart"/>
      <w:r w:rsidRPr="0027328A">
        <w:rPr>
          <w:rFonts w:ascii="Book Antiqua" w:hAnsi="Book Antiqua" w:cs="Arial"/>
          <w:color w:val="auto"/>
        </w:rPr>
        <w:t>berberine</w:t>
      </w:r>
      <w:proofErr w:type="spellEnd"/>
      <w:r w:rsidRPr="0027328A">
        <w:rPr>
          <w:rFonts w:ascii="Book Antiqua" w:hAnsi="Book Antiqua" w:cs="Arial"/>
          <w:color w:val="auto"/>
        </w:rPr>
        <w:t xml:space="preserve"> for 48 h</w:t>
      </w:r>
      <w:r w:rsidRPr="0027328A">
        <w:rPr>
          <w:rFonts w:ascii="Book Antiqua" w:hAnsi="Book Antiqua"/>
          <w:color w:val="auto"/>
          <w:shd w:val="clear" w:color="auto" w:fill="FFFFFF"/>
        </w:rPr>
        <w:t>, the number of cells in G</w:t>
      </w:r>
      <w:r w:rsidRPr="0027328A">
        <w:rPr>
          <w:rFonts w:ascii="Book Antiqua" w:hAnsi="Book Antiqua"/>
          <w:color w:val="auto"/>
          <w:shd w:val="clear" w:color="auto" w:fill="FFFFFF"/>
          <w:vertAlign w:val="subscript"/>
        </w:rPr>
        <w:t>2</w:t>
      </w:r>
      <w:r w:rsidRPr="0027328A">
        <w:rPr>
          <w:rFonts w:ascii="Book Antiqua" w:hAnsi="Book Antiqua"/>
          <w:color w:val="auto"/>
          <w:shd w:val="clear" w:color="auto" w:fill="FFFFFF"/>
        </w:rPr>
        <w:t xml:space="preserve">/M phase </w:t>
      </w:r>
      <w:r w:rsidRPr="0027328A">
        <w:rPr>
          <w:rFonts w:ascii="Book Antiqua" w:hAnsi="Book Antiqua" w:cs="Arial"/>
          <w:color w:val="auto"/>
        </w:rPr>
        <w:t>(25.94</w:t>
      </w:r>
      <w:r w:rsidR="00DC2A00" w:rsidRPr="0027328A">
        <w:rPr>
          <w:rFonts w:ascii="Book Antiqua" w:hAnsi="Book Antiqua" w:cs="Arial"/>
          <w:color w:val="auto"/>
        </w:rPr>
        <w:t>%</w:t>
      </w:r>
      <w:r w:rsidRPr="0027328A">
        <w:rPr>
          <w:rFonts w:ascii="Book Antiqua" w:hAnsi="Book Antiqua" w:cs="Arial"/>
          <w:color w:val="auto"/>
        </w:rPr>
        <w:t xml:space="preserve"> ± 5.01%) was significantly higher than that in the control group (9.77</w:t>
      </w:r>
      <w:r w:rsidR="00DC2A00" w:rsidRPr="0027328A">
        <w:rPr>
          <w:rFonts w:ascii="Book Antiqua" w:hAnsi="Book Antiqua" w:cs="Arial"/>
          <w:color w:val="auto"/>
        </w:rPr>
        <w:t>%</w:t>
      </w:r>
      <w:r w:rsidRPr="0027328A">
        <w:rPr>
          <w:rFonts w:ascii="Book Antiqua" w:hAnsi="Book Antiqua" w:cs="Arial"/>
          <w:color w:val="auto"/>
        </w:rPr>
        <w:t xml:space="preserve"> ± 1.28%, </w:t>
      </w:r>
      <w:r w:rsidRPr="0027328A">
        <w:rPr>
          <w:rFonts w:ascii="Book Antiqua" w:hAnsi="Book Antiqua" w:cs="Arial"/>
          <w:i/>
          <w:color w:val="auto"/>
        </w:rPr>
        <w:t xml:space="preserve">P </w:t>
      </w:r>
      <w:r w:rsidRPr="0027328A">
        <w:rPr>
          <w:rFonts w:ascii="Book Antiqua" w:hAnsi="Book Antiqua" w:cs="Arial"/>
          <w:color w:val="auto"/>
        </w:rPr>
        <w:t xml:space="preserve">&lt; 0.01), and </w:t>
      </w:r>
      <w:proofErr w:type="spellStart"/>
      <w:r w:rsidRPr="0027328A">
        <w:rPr>
          <w:rFonts w:ascii="Book Antiqua" w:hAnsi="Book Antiqua" w:cs="Arial"/>
          <w:color w:val="auto"/>
        </w:rPr>
        <w:t>berberine</w:t>
      </w:r>
      <w:proofErr w:type="spellEnd"/>
      <w:r w:rsidRPr="0027328A">
        <w:rPr>
          <w:rFonts w:ascii="Book Antiqua" w:hAnsi="Book Antiqua" w:cs="Arial"/>
          <w:color w:val="auto"/>
        </w:rPr>
        <w:t xml:space="preserve"> treatment resulted in p21 upregulation in KYSE-70 cells.</w:t>
      </w:r>
      <w:r w:rsidRPr="0027328A">
        <w:rPr>
          <w:rFonts w:ascii="Book Antiqua" w:hAnsi="Book Antiqua"/>
          <w:color w:val="auto"/>
        </w:rPr>
        <w:t xml:space="preserve"> </w:t>
      </w:r>
      <w:r w:rsidRPr="0027328A">
        <w:rPr>
          <w:rFonts w:ascii="Book Antiqua" w:hAnsi="Book Antiqua" w:cs="Arial"/>
          <w:color w:val="auto"/>
        </w:rPr>
        <w:t xml:space="preserve">Flow cytometric analyses showed that </w:t>
      </w:r>
      <w:proofErr w:type="spellStart"/>
      <w:r w:rsidRPr="0027328A">
        <w:rPr>
          <w:rFonts w:ascii="Book Antiqua" w:hAnsi="Book Antiqua"/>
          <w:color w:val="auto"/>
        </w:rPr>
        <w:t>berberine</w:t>
      </w:r>
      <w:proofErr w:type="spellEnd"/>
      <w:r w:rsidRPr="0027328A">
        <w:rPr>
          <w:rFonts w:ascii="Book Antiqua" w:hAnsi="Book Antiqua"/>
          <w:color w:val="auto"/>
        </w:rPr>
        <w:t xml:space="preserve"> significantly augmented the KYSE-70 apoptotic population at 12 and 24 h post-treatment when compared with control cells (0.83% </w:t>
      </w:r>
      <w:r w:rsidRPr="0027328A">
        <w:rPr>
          <w:rFonts w:ascii="Book Antiqua" w:hAnsi="Book Antiqua"/>
          <w:i/>
          <w:color w:val="auto"/>
        </w:rPr>
        <w:t>vs</w:t>
      </w:r>
      <w:r w:rsidRPr="0027328A">
        <w:rPr>
          <w:rFonts w:ascii="Book Antiqua" w:hAnsi="Book Antiqua"/>
          <w:color w:val="auto"/>
        </w:rPr>
        <w:t xml:space="preserve"> 43.78% at 12 h, </w:t>
      </w:r>
      <w:r w:rsidRPr="0027328A">
        <w:rPr>
          <w:rFonts w:ascii="Book Antiqua" w:hAnsi="Book Antiqua"/>
          <w:i/>
          <w:color w:val="auto"/>
        </w:rPr>
        <w:t xml:space="preserve">P </w:t>
      </w:r>
      <w:r w:rsidRPr="0027328A">
        <w:rPr>
          <w:rFonts w:ascii="Book Antiqua" w:hAnsi="Book Antiqua"/>
          <w:color w:val="auto"/>
        </w:rPr>
        <w:t xml:space="preserve">&lt; 0.05; 0.15% </w:t>
      </w:r>
      <w:r w:rsidRPr="0027328A">
        <w:rPr>
          <w:rFonts w:ascii="Book Antiqua" w:hAnsi="Book Antiqua"/>
          <w:i/>
          <w:color w:val="auto"/>
        </w:rPr>
        <w:t>vs</w:t>
      </w:r>
      <w:r w:rsidRPr="0027328A">
        <w:rPr>
          <w:rFonts w:ascii="Book Antiqua" w:hAnsi="Book Antiqua"/>
          <w:color w:val="auto"/>
        </w:rPr>
        <w:t xml:space="preserve"> 81.86% at 24 h, </w:t>
      </w:r>
      <w:r w:rsidRPr="0027328A">
        <w:rPr>
          <w:rFonts w:ascii="Book Antiqua" w:hAnsi="Book Antiqua"/>
          <w:i/>
          <w:color w:val="auto"/>
        </w:rPr>
        <w:t xml:space="preserve">P </w:t>
      </w:r>
      <w:r w:rsidRPr="0027328A">
        <w:rPr>
          <w:rFonts w:ascii="Book Antiqua" w:hAnsi="Book Antiqua"/>
          <w:color w:val="auto"/>
        </w:rPr>
        <w:t xml:space="preserve">&lt; 0.01), and </w:t>
      </w:r>
      <w:proofErr w:type="spellStart"/>
      <w:r w:rsidRPr="0027328A">
        <w:rPr>
          <w:rFonts w:ascii="Book Antiqua" w:hAnsi="Book Antiqua"/>
          <w:color w:val="auto"/>
        </w:rPr>
        <w:t>berberine</w:t>
      </w:r>
      <w:proofErr w:type="spellEnd"/>
      <w:r w:rsidRPr="0027328A">
        <w:rPr>
          <w:rFonts w:ascii="Book Antiqua" w:hAnsi="Book Antiqua"/>
          <w:color w:val="auto"/>
        </w:rPr>
        <w:t>-induced apoptotic effect was stronger at 24 h compared with 12 h.</w:t>
      </w:r>
      <w:r w:rsidRPr="0027328A">
        <w:rPr>
          <w:rFonts w:ascii="Book Antiqua" w:hAnsi="Book Antiqua" w:cs="Arial"/>
          <w:color w:val="auto"/>
        </w:rPr>
        <w:t xml:space="preserve"> Western blotting showed that </w:t>
      </w:r>
      <w:proofErr w:type="spellStart"/>
      <w:r w:rsidRPr="0027328A">
        <w:rPr>
          <w:rFonts w:ascii="Book Antiqua" w:hAnsi="Book Antiqua" w:cs="Arial"/>
          <w:color w:val="auto"/>
        </w:rPr>
        <w:t>berberine</w:t>
      </w:r>
      <w:proofErr w:type="spellEnd"/>
      <w:r w:rsidRPr="0027328A">
        <w:rPr>
          <w:rFonts w:ascii="Book Antiqua" w:hAnsi="Book Antiqua" w:cs="Arial"/>
          <w:color w:val="auto"/>
        </w:rPr>
        <w:t xml:space="preserve"> inhibited the phosphorylation of Akt, mammalian target of rapamycin and </w:t>
      </w:r>
      <w:r w:rsidRPr="0027328A">
        <w:rPr>
          <w:rFonts w:ascii="Book Antiqua" w:hAnsi="Book Antiqua" w:cs="Arial"/>
          <w:color w:val="auto"/>
        </w:rPr>
        <w:lastRenderedPageBreak/>
        <w:t>p70S6K, and enhanced AMP-activated protein kinase phosphorylation in a sustained manner.</w:t>
      </w:r>
    </w:p>
    <w:p w:rsidR="004477CA" w:rsidRPr="0027328A" w:rsidRDefault="004477CA" w:rsidP="00DC2A00">
      <w:pPr>
        <w:pStyle w:val="Default"/>
        <w:snapToGrid w:val="0"/>
        <w:spacing w:line="360" w:lineRule="auto"/>
        <w:jc w:val="both"/>
        <w:rPr>
          <w:rFonts w:ascii="Book Antiqua" w:hAnsi="Book Antiqua"/>
          <w:color w:val="auto"/>
        </w:rPr>
      </w:pPr>
    </w:p>
    <w:p w:rsidR="00DC2A00" w:rsidRPr="00DC2A00" w:rsidRDefault="004477CA" w:rsidP="00DC2A00">
      <w:pPr>
        <w:snapToGrid w:val="0"/>
        <w:spacing w:line="360" w:lineRule="auto"/>
        <w:rPr>
          <w:rFonts w:ascii="Book Antiqua" w:hAnsi="Book Antiqua"/>
          <w:b/>
          <w:i/>
          <w:sz w:val="24"/>
        </w:rPr>
      </w:pPr>
      <w:r w:rsidRPr="00DC2A00">
        <w:rPr>
          <w:rFonts w:ascii="Book Antiqua" w:hAnsi="Book Antiqua"/>
          <w:b/>
          <w:i/>
          <w:sz w:val="24"/>
        </w:rPr>
        <w:t>CONCLUSION</w:t>
      </w:r>
    </w:p>
    <w:p w:rsidR="004477CA" w:rsidRPr="0027328A" w:rsidRDefault="004477CA" w:rsidP="00DC2A00">
      <w:pPr>
        <w:snapToGrid w:val="0"/>
        <w:spacing w:line="360" w:lineRule="auto"/>
        <w:rPr>
          <w:rStyle w:val="apple-style-span"/>
          <w:rFonts w:ascii="Book Antiqua" w:hAnsi="Book Antiqua"/>
          <w:b/>
          <w:sz w:val="24"/>
        </w:rPr>
      </w:pPr>
      <w:proofErr w:type="spellStart"/>
      <w:r w:rsidRPr="0027328A">
        <w:rPr>
          <w:rStyle w:val="apple-style-span"/>
          <w:rFonts w:ascii="Book Antiqua" w:eastAsia="Microsoft YaHei" w:hAnsi="Book Antiqua" w:cs="Arial"/>
          <w:sz w:val="24"/>
        </w:rPr>
        <w:t>Berberine</w:t>
      </w:r>
      <w:proofErr w:type="spellEnd"/>
      <w:r w:rsidRPr="0027328A">
        <w:rPr>
          <w:rStyle w:val="apple-style-span"/>
          <w:rFonts w:ascii="Book Antiqua" w:eastAsia="Microsoft YaHei" w:hAnsi="Book Antiqua" w:cs="Arial"/>
          <w:sz w:val="24"/>
        </w:rPr>
        <w:t xml:space="preserve"> is an inhibitor of human EC cell growth and </w:t>
      </w:r>
      <w:r w:rsidRPr="0027328A">
        <w:rPr>
          <w:rFonts w:ascii="Book Antiqua" w:hAnsi="Book Antiqua"/>
          <w:sz w:val="24"/>
        </w:rPr>
        <w:t xml:space="preserve">could be considered as a potential drug for </w:t>
      </w:r>
      <w:r w:rsidRPr="0027328A">
        <w:rPr>
          <w:rStyle w:val="apple-style-span"/>
          <w:rFonts w:ascii="Book Antiqua" w:eastAsia="Microsoft YaHei" w:hAnsi="Book Antiqua" w:cs="Arial"/>
          <w:sz w:val="24"/>
        </w:rPr>
        <w:t>the treatment of EC patients.</w:t>
      </w:r>
    </w:p>
    <w:p w:rsidR="004477CA" w:rsidRPr="0027328A" w:rsidRDefault="004477CA" w:rsidP="00DC2A00">
      <w:pPr>
        <w:pStyle w:val="p"/>
        <w:shd w:val="clear" w:color="auto" w:fill="FFFFFF"/>
        <w:snapToGrid w:val="0"/>
        <w:spacing w:before="0" w:beforeAutospacing="0" w:after="0" w:afterAutospacing="0" w:line="360" w:lineRule="auto"/>
        <w:jc w:val="both"/>
        <w:rPr>
          <w:rFonts w:ascii="Book Antiqua" w:hAnsi="Book Antiqua" w:cs="Times New Roman"/>
        </w:rPr>
      </w:pPr>
    </w:p>
    <w:p w:rsidR="004477CA" w:rsidRPr="0027328A" w:rsidRDefault="004477CA" w:rsidP="00DC2A00">
      <w:pPr>
        <w:autoSpaceDE w:val="0"/>
        <w:autoSpaceDN w:val="0"/>
        <w:adjustRightInd w:val="0"/>
        <w:snapToGrid w:val="0"/>
        <w:spacing w:before="120" w:line="360" w:lineRule="auto"/>
        <w:rPr>
          <w:rFonts w:ascii="Book Antiqua" w:hAnsi="Book Antiqua" w:cs="Arial"/>
          <w:sz w:val="24"/>
        </w:rPr>
      </w:pPr>
      <w:r w:rsidRPr="0027328A">
        <w:rPr>
          <w:rFonts w:ascii="Book Antiqua" w:hAnsi="Book Antiqua"/>
          <w:b/>
          <w:bCs/>
          <w:kern w:val="0"/>
          <w:sz w:val="24"/>
        </w:rPr>
        <w:t>Key words:</w:t>
      </w:r>
      <w:r w:rsidRPr="0027328A">
        <w:rPr>
          <w:rFonts w:ascii="Book Antiqua" w:hAnsi="Book Antiqua"/>
          <w:kern w:val="0"/>
          <w:sz w:val="24"/>
        </w:rPr>
        <w:t xml:space="preserve"> </w:t>
      </w:r>
      <w:proofErr w:type="spellStart"/>
      <w:r w:rsidRPr="0027328A">
        <w:rPr>
          <w:rFonts w:ascii="Book Antiqua" w:hAnsi="Book Antiqua"/>
          <w:kern w:val="0"/>
          <w:sz w:val="24"/>
        </w:rPr>
        <w:t>Berberine</w:t>
      </w:r>
      <w:proofErr w:type="spellEnd"/>
      <w:r w:rsidRPr="0027328A">
        <w:rPr>
          <w:rFonts w:ascii="Book Antiqua" w:hAnsi="Book Antiqua"/>
          <w:kern w:val="0"/>
          <w:sz w:val="24"/>
        </w:rPr>
        <w:t>; Esophageal cancer;</w:t>
      </w:r>
      <w:r w:rsidR="00DC2A00">
        <w:rPr>
          <w:rFonts w:ascii="Book Antiqua" w:hAnsi="Book Antiqua" w:hint="eastAsia"/>
          <w:kern w:val="0"/>
          <w:sz w:val="24"/>
        </w:rPr>
        <w:t xml:space="preserve"> </w:t>
      </w:r>
      <w:proofErr w:type="gramStart"/>
      <w:r w:rsidRPr="0027328A">
        <w:rPr>
          <w:rFonts w:ascii="Book Antiqua" w:hAnsi="Book Antiqua" w:cs="Arial"/>
          <w:sz w:val="24"/>
        </w:rPr>
        <w:t>Antitumor</w:t>
      </w:r>
      <w:proofErr w:type="gramEnd"/>
      <w:r w:rsidRPr="0027328A">
        <w:rPr>
          <w:rFonts w:ascii="Book Antiqua" w:hAnsi="Book Antiqua" w:cs="Arial"/>
          <w:sz w:val="24"/>
        </w:rPr>
        <w:t xml:space="preserve"> activ</w:t>
      </w:r>
      <w:r w:rsidR="00DC2A00">
        <w:rPr>
          <w:rFonts w:ascii="Book Antiqua" w:hAnsi="Book Antiqua" w:cs="Arial"/>
          <w:sz w:val="24"/>
        </w:rPr>
        <w:t>ity; Proliferation; Cell cycle;</w:t>
      </w:r>
      <w:r w:rsidR="00DC2A00">
        <w:rPr>
          <w:rFonts w:ascii="Book Antiqua" w:hAnsi="Book Antiqua" w:cs="Arial" w:hint="eastAsia"/>
          <w:sz w:val="24"/>
        </w:rPr>
        <w:t xml:space="preserve"> </w:t>
      </w:r>
      <w:r w:rsidRPr="0027328A">
        <w:rPr>
          <w:rFonts w:ascii="Book Antiqua" w:hAnsi="Book Antiqua" w:cs="Arial"/>
          <w:sz w:val="24"/>
        </w:rPr>
        <w:t>Apoptosis</w:t>
      </w:r>
    </w:p>
    <w:p w:rsidR="004477CA" w:rsidRDefault="004477CA" w:rsidP="00DC2A00">
      <w:pPr>
        <w:autoSpaceDE w:val="0"/>
        <w:autoSpaceDN w:val="0"/>
        <w:adjustRightInd w:val="0"/>
        <w:snapToGrid w:val="0"/>
        <w:spacing w:before="120" w:line="360" w:lineRule="auto"/>
        <w:rPr>
          <w:rFonts w:ascii="Book Antiqua" w:hAnsi="Book Antiqua" w:cs="Arial"/>
          <w:sz w:val="24"/>
        </w:rPr>
      </w:pPr>
    </w:p>
    <w:p w:rsidR="003C0614" w:rsidRPr="003C0614" w:rsidRDefault="003C0614" w:rsidP="003C0614">
      <w:pPr>
        <w:autoSpaceDE w:val="0"/>
        <w:autoSpaceDN w:val="0"/>
        <w:adjustRightInd w:val="0"/>
        <w:snapToGrid w:val="0"/>
        <w:spacing w:before="120" w:line="360" w:lineRule="auto"/>
        <w:rPr>
          <w:rFonts w:ascii="Book Antiqua" w:hAnsi="Book Antiqua" w:cs="Arial"/>
          <w:sz w:val="24"/>
        </w:rPr>
      </w:pPr>
      <w:bookmarkStart w:id="32" w:name="OLE_LINK363"/>
      <w:bookmarkStart w:id="33" w:name="OLE_LINK364"/>
      <w:bookmarkStart w:id="34" w:name="OLE_LINK359"/>
      <w:bookmarkStart w:id="35" w:name="OLE_LINK1037"/>
      <w:bookmarkStart w:id="36" w:name="OLE_LINK1195"/>
      <w:bookmarkStart w:id="37" w:name="OLE_LINK1140"/>
      <w:bookmarkStart w:id="38" w:name="OLE_LINK1062"/>
      <w:bookmarkStart w:id="39" w:name="OLE_LINK500"/>
      <w:bookmarkStart w:id="40" w:name="OLE_LINK916"/>
      <w:bookmarkStart w:id="41" w:name="OLE_LINK956"/>
      <w:bookmarkStart w:id="42" w:name="OLE_LINK994"/>
      <w:r w:rsidRPr="003C0614">
        <w:rPr>
          <w:rFonts w:ascii="Book Antiqua" w:hAnsi="Book Antiqua" w:cs="Arial" w:hint="eastAsia"/>
          <w:b/>
          <w:sz w:val="24"/>
        </w:rPr>
        <w:t>©</w:t>
      </w:r>
      <w:r w:rsidRPr="003C0614">
        <w:rPr>
          <w:rFonts w:ascii="Book Antiqua" w:hAnsi="Book Antiqua" w:cs="Arial"/>
          <w:b/>
          <w:sz w:val="24"/>
        </w:rPr>
        <w:t xml:space="preserve"> The Author(s) 201</w:t>
      </w:r>
      <w:r w:rsidRPr="003C0614">
        <w:rPr>
          <w:rFonts w:ascii="Book Antiqua" w:hAnsi="Book Antiqua" w:cs="Arial" w:hint="eastAsia"/>
          <w:b/>
          <w:sz w:val="24"/>
        </w:rPr>
        <w:t>7</w:t>
      </w:r>
      <w:r w:rsidRPr="003C0614">
        <w:rPr>
          <w:rFonts w:ascii="Book Antiqua" w:hAnsi="Book Antiqua" w:cs="Arial"/>
          <w:b/>
          <w:sz w:val="24"/>
        </w:rPr>
        <w:t>.</w:t>
      </w:r>
      <w:r w:rsidRPr="003C0614">
        <w:rPr>
          <w:rFonts w:ascii="Book Antiqua" w:hAnsi="Book Antiqua" w:cs="Arial"/>
          <w:sz w:val="24"/>
        </w:rPr>
        <w:t xml:space="preserve"> Published by </w:t>
      </w:r>
      <w:proofErr w:type="spellStart"/>
      <w:r w:rsidRPr="003C0614">
        <w:rPr>
          <w:rFonts w:ascii="Book Antiqua" w:hAnsi="Book Antiqua" w:cs="Arial"/>
          <w:sz w:val="24"/>
        </w:rPr>
        <w:t>Baishideng</w:t>
      </w:r>
      <w:proofErr w:type="spellEnd"/>
      <w:r w:rsidRPr="003C0614">
        <w:rPr>
          <w:rFonts w:ascii="Book Antiqua" w:hAnsi="Book Antiqua" w:cs="Arial"/>
          <w:sz w:val="24"/>
        </w:rPr>
        <w:t xml:space="preserve"> Publishing Group Inc. All rights reserved.</w:t>
      </w:r>
    </w:p>
    <w:bookmarkEnd w:id="32"/>
    <w:bookmarkEnd w:id="33"/>
    <w:bookmarkEnd w:id="34"/>
    <w:bookmarkEnd w:id="35"/>
    <w:bookmarkEnd w:id="36"/>
    <w:bookmarkEnd w:id="37"/>
    <w:bookmarkEnd w:id="38"/>
    <w:bookmarkEnd w:id="39"/>
    <w:bookmarkEnd w:id="40"/>
    <w:bookmarkEnd w:id="41"/>
    <w:bookmarkEnd w:id="42"/>
    <w:p w:rsidR="00DC2A00" w:rsidRPr="00DC2A00" w:rsidRDefault="00DC2A00" w:rsidP="00DC2A00">
      <w:pPr>
        <w:autoSpaceDE w:val="0"/>
        <w:autoSpaceDN w:val="0"/>
        <w:adjustRightInd w:val="0"/>
        <w:snapToGrid w:val="0"/>
        <w:spacing w:before="120" w:line="360" w:lineRule="auto"/>
        <w:rPr>
          <w:rFonts w:ascii="Book Antiqua" w:hAnsi="Book Antiqua" w:cs="Arial"/>
          <w:sz w:val="24"/>
        </w:rPr>
      </w:pPr>
    </w:p>
    <w:p w:rsidR="004477CA" w:rsidRPr="0027328A" w:rsidRDefault="004477CA" w:rsidP="00DC2A00">
      <w:pPr>
        <w:pStyle w:val="a"/>
        <w:snapToGrid w:val="0"/>
        <w:spacing w:before="0" w:beforeAutospacing="0" w:after="0" w:afterAutospacing="0" w:line="360" w:lineRule="auto"/>
        <w:jc w:val="both"/>
        <w:rPr>
          <w:rFonts w:ascii="Book Antiqua" w:hAnsi="Book Antiqua"/>
          <w:b/>
          <w:bCs/>
        </w:rPr>
      </w:pPr>
      <w:r w:rsidRPr="0027328A">
        <w:rPr>
          <w:rFonts w:ascii="Book Antiqua" w:hAnsi="Book Antiqua"/>
          <w:b/>
          <w:bCs/>
        </w:rPr>
        <w:t>Core tip:</w:t>
      </w:r>
      <w:bookmarkStart w:id="43" w:name="OLE_LINK51"/>
      <w:r w:rsidRPr="0027328A">
        <w:rPr>
          <w:rFonts w:ascii="Book Antiqua" w:hAnsi="Book Antiqua"/>
          <w:b/>
          <w:bCs/>
        </w:rPr>
        <w:t xml:space="preserve"> </w:t>
      </w:r>
      <w:r w:rsidRPr="0027328A">
        <w:rPr>
          <w:rFonts w:ascii="Book Antiqua" w:hAnsi="Book Antiqua"/>
          <w:shd w:val="clear" w:color="auto" w:fill="FFFFFF"/>
        </w:rPr>
        <w:t xml:space="preserve">Initial diagnosis of many </w:t>
      </w:r>
      <w:r w:rsidRPr="0027328A">
        <w:rPr>
          <w:rFonts w:ascii="Book Antiqua" w:hAnsi="Book Antiqua" w:cs="Times New Roman"/>
        </w:rPr>
        <w:t xml:space="preserve">esophageal cancer (EC) </w:t>
      </w:r>
      <w:r w:rsidRPr="0027328A">
        <w:rPr>
          <w:rFonts w:ascii="Book Antiqua" w:hAnsi="Book Antiqua"/>
          <w:shd w:val="clear" w:color="auto" w:fill="FFFFFF"/>
        </w:rPr>
        <w:t>patients is made at an advanced stage of the disease, making surgery</w:t>
      </w:r>
      <w:r w:rsidRPr="0027328A">
        <w:rPr>
          <w:rFonts w:ascii="Book Antiqua" w:hAnsi="Book Antiqua" w:cs="Times New Roman"/>
        </w:rPr>
        <w:t xml:space="preserve"> an undesirable option. </w:t>
      </w:r>
      <w:r w:rsidRPr="0027328A">
        <w:rPr>
          <w:rFonts w:ascii="Book Antiqua" w:hAnsi="Book Antiqua"/>
        </w:rPr>
        <w:t xml:space="preserve">Although advances in chemotherapy have been achieved, </w:t>
      </w:r>
      <w:r w:rsidRPr="0027328A">
        <w:rPr>
          <w:rFonts w:ascii="Book Antiqua" w:hAnsi="Book Antiqua" w:cs="Times New Roman"/>
          <w:shd w:val="clear" w:color="auto" w:fill="FFFFFF"/>
        </w:rPr>
        <w:t xml:space="preserve">serious adverse effects usually limit clinical application. Exploring </w:t>
      </w:r>
      <w:r w:rsidRPr="0027328A">
        <w:rPr>
          <w:rFonts w:ascii="Book Antiqua" w:hAnsi="Book Antiqua" w:cs="Times New Roman"/>
        </w:rPr>
        <w:t xml:space="preserve">non-invasive strategies to prevent the growth of EC is urgently needed. The current research showed that </w:t>
      </w:r>
      <w:proofErr w:type="spellStart"/>
      <w:r w:rsidRPr="0027328A">
        <w:rPr>
          <w:rStyle w:val="apple-style-span"/>
          <w:rFonts w:ascii="Book Antiqua" w:eastAsia="Microsoft YaHei" w:hAnsi="Book Antiqua" w:cs="Arial"/>
        </w:rPr>
        <w:t>berberine</w:t>
      </w:r>
      <w:proofErr w:type="spellEnd"/>
      <w:r w:rsidRPr="0027328A">
        <w:rPr>
          <w:rStyle w:val="apple-style-span"/>
          <w:rFonts w:ascii="Book Antiqua" w:eastAsia="Microsoft YaHei" w:hAnsi="Book Antiqua" w:cs="Arial"/>
        </w:rPr>
        <w:t xml:space="preserve"> is an inhibitor of human EC cell growth and </w:t>
      </w:r>
      <w:r w:rsidRPr="0027328A">
        <w:rPr>
          <w:rFonts w:ascii="Book Antiqua" w:hAnsi="Book Antiqua" w:cs="Times New Roman"/>
        </w:rPr>
        <w:t xml:space="preserve">could be considered as a potential source of drugs for </w:t>
      </w:r>
      <w:r w:rsidRPr="0027328A">
        <w:rPr>
          <w:rStyle w:val="apple-style-span"/>
          <w:rFonts w:ascii="Book Antiqua" w:eastAsia="Microsoft YaHei" w:hAnsi="Book Antiqua" w:cs="Arial"/>
        </w:rPr>
        <w:t>the treatment of EC patients</w:t>
      </w:r>
      <w:bookmarkEnd w:id="43"/>
      <w:r w:rsidRPr="0027328A">
        <w:rPr>
          <w:rStyle w:val="apple-style-span"/>
          <w:rFonts w:ascii="Book Antiqua" w:eastAsia="Microsoft YaHei" w:hAnsi="Book Antiqua" w:cs="Arial"/>
        </w:rPr>
        <w:t>.</w:t>
      </w:r>
    </w:p>
    <w:p w:rsidR="004477CA" w:rsidRPr="0027328A" w:rsidRDefault="004477CA" w:rsidP="00DC2A00">
      <w:pPr>
        <w:widowControl/>
        <w:autoSpaceDE w:val="0"/>
        <w:autoSpaceDN w:val="0"/>
        <w:adjustRightInd w:val="0"/>
        <w:snapToGrid w:val="0"/>
        <w:spacing w:line="360" w:lineRule="auto"/>
        <w:rPr>
          <w:rFonts w:ascii="Book Antiqua" w:hAnsi="Book Antiqua" w:cs="Book Antiqua"/>
          <w:kern w:val="0"/>
          <w:sz w:val="24"/>
        </w:rPr>
      </w:pPr>
      <w:bookmarkStart w:id="44" w:name="OLE_LINK271"/>
      <w:bookmarkStart w:id="45" w:name="OLE_LINK232"/>
      <w:bookmarkStart w:id="46" w:name="OLE_LINK233"/>
      <w:bookmarkStart w:id="47" w:name="OLE_LINK311"/>
      <w:bookmarkStart w:id="48" w:name="OLE_LINK452"/>
      <w:bookmarkStart w:id="49" w:name="OLE_LINK753"/>
      <w:bookmarkStart w:id="50" w:name="OLE_LINK775"/>
      <w:bookmarkStart w:id="51" w:name="OLE_LINK892"/>
      <w:bookmarkStart w:id="52" w:name="OLE_LINK907"/>
      <w:bookmarkStart w:id="53" w:name="OLE_LINK924"/>
      <w:bookmarkStart w:id="54" w:name="OLE_LINK286"/>
      <w:bookmarkStart w:id="55" w:name="OLE_LINK287"/>
      <w:bookmarkStart w:id="56" w:name="OLE_LINK310"/>
      <w:bookmarkStart w:id="57" w:name="OLE_LINK579"/>
      <w:bookmarkStart w:id="58" w:name="OLE_LINK712"/>
    </w:p>
    <w:p w:rsidR="004477CA" w:rsidRPr="00966A15" w:rsidRDefault="004477CA" w:rsidP="00966A15">
      <w:pPr>
        <w:snapToGrid w:val="0"/>
        <w:spacing w:line="360" w:lineRule="auto"/>
        <w:rPr>
          <w:rFonts w:ascii="Book Antiqua" w:hAnsi="Book Antiqua" w:cs="Arial"/>
          <w:bCs/>
          <w:sz w:val="24"/>
        </w:rPr>
      </w:pPr>
      <w:bookmarkStart w:id="59" w:name="OLE_LINK218"/>
      <w:bookmarkStart w:id="60" w:name="OLE_LINK520"/>
      <w:bookmarkStart w:id="61" w:name="OLE_LINK537"/>
      <w:bookmarkStart w:id="62" w:name="OLE_LINK598"/>
      <w:bookmarkStart w:id="63" w:name="OLE_LINK728"/>
      <w:bookmarkStart w:id="64" w:name="OLE_LINK745"/>
      <w:bookmarkStart w:id="65" w:name="OLE_LINK47"/>
      <w:bookmarkStart w:id="66" w:name="OLE_LINK48"/>
      <w:bookmarkStart w:id="67" w:name="OLE_LINK70"/>
      <w:bookmarkStart w:id="68" w:name="OLE_LINK118"/>
      <w:bookmarkStart w:id="69" w:name="OLE_LINK145"/>
      <w:r w:rsidRPr="0027328A">
        <w:rPr>
          <w:rFonts w:ascii="Book Antiqua" w:hAnsi="Book Antiqua" w:cs="Arial"/>
          <w:sz w:val="24"/>
          <w:lang w:val="pl-PL"/>
        </w:rPr>
        <w:t xml:space="preserve">Jiang SX, Qi B, Yao Wj, Gu CW, Wei XF, Zhao Y, Liu YZ, Zhao BS. </w:t>
      </w:r>
      <w:proofErr w:type="spellStart"/>
      <w:r w:rsidRPr="0027328A">
        <w:rPr>
          <w:rFonts w:ascii="Book Antiqua" w:eastAsia="AdvOTb03e4648 . B" w:hAnsi="Book Antiqua" w:cs="Arial"/>
          <w:bCs/>
          <w:sz w:val="24"/>
        </w:rPr>
        <w:t>Berberine</w:t>
      </w:r>
      <w:proofErr w:type="spellEnd"/>
      <w:r w:rsidRPr="0027328A">
        <w:rPr>
          <w:rFonts w:ascii="Book Antiqua" w:eastAsia="AdvOTb03e4648 . B" w:hAnsi="Book Antiqua" w:cs="Arial"/>
          <w:bCs/>
          <w:sz w:val="24"/>
        </w:rPr>
        <w:t xml:space="preserve"> </w:t>
      </w:r>
      <w:r w:rsidRPr="0027328A">
        <w:rPr>
          <w:rFonts w:ascii="Book Antiqua" w:hAnsi="Book Antiqua" w:cs="Arial"/>
          <w:bCs/>
          <w:sz w:val="24"/>
        </w:rPr>
        <w:t xml:space="preserve">displays antitumor activity in esophageal cancer cells </w:t>
      </w:r>
      <w:r w:rsidRPr="0027328A">
        <w:rPr>
          <w:rFonts w:ascii="Book Antiqua" w:hAnsi="Book Antiqua" w:cs="Arial"/>
          <w:bCs/>
          <w:i/>
          <w:sz w:val="24"/>
        </w:rPr>
        <w:t>in vitro</w:t>
      </w:r>
      <w:r w:rsidRPr="0027328A">
        <w:rPr>
          <w:rFonts w:ascii="Book Antiqua" w:hAnsi="Book Antiqua" w:cs="Arial"/>
          <w:bCs/>
          <w:sz w:val="24"/>
        </w:rPr>
        <w:t xml:space="preserve">. </w:t>
      </w:r>
      <w:r w:rsidRPr="0027328A">
        <w:rPr>
          <w:rFonts w:ascii="Book Antiqua" w:hAnsi="Book Antiqua" w:cs="Book Antiqua"/>
          <w:i/>
          <w:iCs/>
          <w:kern w:val="0"/>
          <w:sz w:val="24"/>
        </w:rPr>
        <w:t xml:space="preserve">World J </w:t>
      </w:r>
      <w:proofErr w:type="spellStart"/>
      <w:r w:rsidRPr="0027328A">
        <w:rPr>
          <w:rFonts w:ascii="Book Antiqua" w:hAnsi="Book Antiqua" w:cs="Book Antiqua"/>
          <w:i/>
          <w:iCs/>
          <w:kern w:val="0"/>
          <w:sz w:val="24"/>
        </w:rPr>
        <w:t>Gastroenterol</w:t>
      </w:r>
      <w:proofErr w:type="spellEnd"/>
      <w:r w:rsidRPr="0027328A">
        <w:rPr>
          <w:rFonts w:ascii="Book Antiqua" w:hAnsi="Book Antiqua" w:cs="Book Antiqua"/>
          <w:i/>
          <w:iCs/>
          <w:kern w:val="0"/>
          <w:sz w:val="24"/>
        </w:rPr>
        <w:t xml:space="preserve"> </w:t>
      </w:r>
      <w:r w:rsidRPr="0027328A">
        <w:rPr>
          <w:rFonts w:ascii="Book Antiqua" w:hAnsi="Book Antiqua" w:cs="Book Antiqua"/>
          <w:kern w:val="0"/>
          <w:sz w:val="24"/>
        </w:rPr>
        <w:t>201</w:t>
      </w:r>
      <w:r w:rsidR="003C0614">
        <w:rPr>
          <w:rFonts w:ascii="Book Antiqua" w:hAnsi="Book Antiqua" w:cs="Book Antiqua" w:hint="eastAsia"/>
          <w:kern w:val="0"/>
          <w:sz w:val="24"/>
        </w:rPr>
        <w:t>7</w:t>
      </w:r>
      <w:r w:rsidRPr="0027328A">
        <w:rPr>
          <w:rFonts w:ascii="Book Antiqua" w:hAnsi="Book Antiqua" w:cs="Book Antiqua"/>
          <w:kern w:val="0"/>
          <w:sz w:val="24"/>
        </w:rPr>
        <w:t>; In</w:t>
      </w:r>
      <w:r w:rsidRPr="0027328A">
        <w:rPr>
          <w:rFonts w:ascii="Book Antiqua" w:hAnsi="Book Antiqua" w:cs="Arial"/>
          <w:bCs/>
          <w:sz w:val="24"/>
        </w:rPr>
        <w:t xml:space="preserve"> </w:t>
      </w:r>
      <w:r w:rsidRPr="0027328A">
        <w:rPr>
          <w:rFonts w:ascii="Book Antiqua" w:hAnsi="Book Antiqua" w:cs="Book Antiqua"/>
          <w:kern w:val="0"/>
          <w:sz w:val="24"/>
        </w:rPr>
        <w:t>Press</w:t>
      </w:r>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p>
    <w:p w:rsidR="004477CA" w:rsidRPr="0027328A" w:rsidRDefault="004477CA" w:rsidP="00DC2A00">
      <w:pPr>
        <w:autoSpaceDE w:val="0"/>
        <w:autoSpaceDN w:val="0"/>
        <w:adjustRightInd w:val="0"/>
        <w:snapToGrid w:val="0"/>
        <w:spacing w:before="120" w:line="360" w:lineRule="auto"/>
        <w:rPr>
          <w:rFonts w:ascii="Book Antiqua" w:hAnsi="Book Antiqua"/>
          <w:b/>
          <w:kern w:val="0"/>
          <w:sz w:val="24"/>
        </w:rPr>
      </w:pPr>
      <w:r w:rsidRPr="0027328A">
        <w:rPr>
          <w:rFonts w:ascii="Book Antiqua" w:hAnsi="Book Antiqua"/>
          <w:b/>
          <w:kern w:val="0"/>
          <w:sz w:val="24"/>
        </w:rPr>
        <w:br w:type="page"/>
      </w:r>
      <w:r w:rsidRPr="0027328A">
        <w:rPr>
          <w:rFonts w:ascii="Book Antiqua" w:hAnsi="Book Antiqua"/>
          <w:b/>
          <w:kern w:val="0"/>
          <w:sz w:val="24"/>
        </w:rPr>
        <w:lastRenderedPageBreak/>
        <w:t>INTRUDUCTION</w:t>
      </w:r>
    </w:p>
    <w:p w:rsidR="004477CA" w:rsidRPr="0027328A" w:rsidRDefault="004477CA" w:rsidP="00DC2A00">
      <w:pPr>
        <w:snapToGrid w:val="0"/>
        <w:spacing w:line="360" w:lineRule="auto"/>
        <w:rPr>
          <w:rFonts w:ascii="Book Antiqua" w:hAnsi="Book Antiqua"/>
          <w:sz w:val="24"/>
        </w:rPr>
      </w:pPr>
      <w:bookmarkStart w:id="70" w:name="OLE_LINK19"/>
      <w:r w:rsidRPr="0027328A">
        <w:rPr>
          <w:rStyle w:val="hps"/>
          <w:rFonts w:ascii="Book Antiqua" w:hAnsi="Book Antiqua"/>
          <w:sz w:val="24"/>
        </w:rPr>
        <w:t>Esophageal cancer</w:t>
      </w:r>
      <w:bookmarkEnd w:id="70"/>
      <w:r w:rsidRPr="0027328A">
        <w:rPr>
          <w:rStyle w:val="hps"/>
          <w:rFonts w:ascii="Book Antiqua" w:hAnsi="Book Antiqua"/>
          <w:sz w:val="24"/>
        </w:rPr>
        <w:t xml:space="preserve"> (EC) is</w:t>
      </w:r>
      <w:r w:rsidRPr="0027328A">
        <w:rPr>
          <w:rFonts w:ascii="Book Antiqua" w:hAnsi="Book Antiqua"/>
          <w:sz w:val="24"/>
        </w:rPr>
        <w:t xml:space="preserve"> the sixth most</w:t>
      </w:r>
      <w:r w:rsidRPr="0027328A">
        <w:rPr>
          <w:rStyle w:val="hps"/>
          <w:rFonts w:ascii="Book Antiqua" w:hAnsi="Book Antiqua"/>
          <w:sz w:val="24"/>
        </w:rPr>
        <w:t xml:space="preserve"> common </w:t>
      </w:r>
      <w:r w:rsidRPr="0027328A">
        <w:rPr>
          <w:rFonts w:ascii="Book Antiqua" w:hAnsi="Book Antiqua"/>
          <w:sz w:val="24"/>
        </w:rPr>
        <w:t xml:space="preserve">malignant </w:t>
      </w:r>
      <w:r w:rsidRPr="0027328A">
        <w:rPr>
          <w:rStyle w:val="hps"/>
          <w:rFonts w:ascii="Book Antiqua" w:hAnsi="Book Antiqua"/>
          <w:sz w:val="24"/>
        </w:rPr>
        <w:t>gastrointestinal</w:t>
      </w:r>
      <w:r w:rsidRPr="0027328A">
        <w:rPr>
          <w:rFonts w:ascii="Book Antiqua" w:hAnsi="Book Antiqua"/>
          <w:sz w:val="24"/>
        </w:rPr>
        <w:t xml:space="preserve"> </w:t>
      </w:r>
      <w:r w:rsidRPr="0027328A">
        <w:rPr>
          <w:rStyle w:val="hps"/>
          <w:rFonts w:ascii="Book Antiqua" w:hAnsi="Book Antiqua"/>
          <w:sz w:val="24"/>
        </w:rPr>
        <w:t>carcinoma worldwide</w:t>
      </w:r>
      <w:r w:rsidRPr="0027328A">
        <w:rPr>
          <w:rFonts w:ascii="Book Antiqua" w:hAnsi="Book Antiqua"/>
          <w:sz w:val="24"/>
        </w:rPr>
        <w:t xml:space="preserve">. </w:t>
      </w:r>
      <w:r w:rsidRPr="0027328A">
        <w:rPr>
          <w:rStyle w:val="hps"/>
          <w:rFonts w:ascii="Book Antiqua" w:hAnsi="Book Antiqua"/>
          <w:sz w:val="24"/>
        </w:rPr>
        <w:t>More than 50</w:t>
      </w:r>
      <w:r w:rsidRPr="0027328A">
        <w:rPr>
          <w:rFonts w:ascii="Book Antiqua" w:hAnsi="Book Antiqua"/>
          <w:sz w:val="24"/>
        </w:rPr>
        <w:t xml:space="preserve">% of the global </w:t>
      </w:r>
      <w:r w:rsidRPr="0027328A">
        <w:rPr>
          <w:rStyle w:val="hps"/>
          <w:rFonts w:ascii="Book Antiqua" w:hAnsi="Book Antiqua"/>
          <w:sz w:val="24"/>
        </w:rPr>
        <w:t>incidence</w:t>
      </w:r>
      <w:r w:rsidRPr="0027328A">
        <w:rPr>
          <w:rFonts w:ascii="Book Antiqua" w:hAnsi="Book Antiqua"/>
          <w:sz w:val="24"/>
        </w:rPr>
        <w:t xml:space="preserve"> </w:t>
      </w:r>
      <w:r w:rsidRPr="0027328A">
        <w:rPr>
          <w:rStyle w:val="hps"/>
          <w:rFonts w:ascii="Book Antiqua" w:hAnsi="Book Antiqua"/>
          <w:sz w:val="24"/>
        </w:rPr>
        <w:t xml:space="preserve">of EC is in </w:t>
      </w:r>
      <w:proofErr w:type="gramStart"/>
      <w:r w:rsidRPr="0027328A">
        <w:rPr>
          <w:rStyle w:val="hps"/>
          <w:rFonts w:ascii="Book Antiqua" w:hAnsi="Book Antiqua"/>
          <w:sz w:val="24"/>
        </w:rPr>
        <w:t>China</w:t>
      </w:r>
      <w:r w:rsidRPr="0027328A">
        <w:rPr>
          <w:rStyle w:val="hps"/>
          <w:rFonts w:ascii="Book Antiqua" w:hAnsi="Book Antiqua"/>
          <w:sz w:val="24"/>
          <w:vertAlign w:val="superscript"/>
        </w:rPr>
        <w:t>[</w:t>
      </w:r>
      <w:proofErr w:type="gramEnd"/>
      <w:r w:rsidRPr="0027328A">
        <w:rPr>
          <w:rFonts w:ascii="Book Antiqua" w:hAnsi="Book Antiqua"/>
          <w:sz w:val="24"/>
          <w:vertAlign w:val="superscript"/>
        </w:rPr>
        <w:t>1]</w:t>
      </w:r>
      <w:r w:rsidRPr="0027328A">
        <w:rPr>
          <w:rFonts w:ascii="Book Antiqua" w:hAnsi="Book Antiqua"/>
          <w:sz w:val="24"/>
        </w:rPr>
        <w:t>. A report published in 2016 shows that</w:t>
      </w:r>
      <w:r w:rsidRPr="0027328A">
        <w:rPr>
          <w:rFonts w:ascii="Book Antiqua" w:hAnsi="Book Antiqua"/>
          <w:sz w:val="24"/>
          <w:shd w:val="clear" w:color="auto" w:fill="FFFFFF"/>
        </w:rPr>
        <w:t xml:space="preserve"> there are an 477900 and 375000 estimated new EC cases and deaths, respectively, in </w:t>
      </w:r>
      <w:proofErr w:type="gramStart"/>
      <w:r w:rsidRPr="0027328A">
        <w:rPr>
          <w:rFonts w:ascii="Book Antiqua" w:hAnsi="Book Antiqua"/>
          <w:sz w:val="24"/>
          <w:shd w:val="clear" w:color="auto" w:fill="FFFFFF"/>
        </w:rPr>
        <w:t>China</w:t>
      </w:r>
      <w:bookmarkStart w:id="71" w:name="OLE_LINK2"/>
      <w:r w:rsidRPr="0027328A">
        <w:rPr>
          <w:rStyle w:val="hps"/>
          <w:rFonts w:ascii="Book Antiqua" w:hAnsi="Book Antiqua"/>
          <w:sz w:val="24"/>
          <w:vertAlign w:val="superscript"/>
        </w:rPr>
        <w:t>[</w:t>
      </w:r>
      <w:proofErr w:type="gramEnd"/>
      <w:r w:rsidRPr="0027328A">
        <w:rPr>
          <w:rFonts w:ascii="Book Antiqua" w:hAnsi="Book Antiqua"/>
          <w:sz w:val="24"/>
          <w:vertAlign w:val="superscript"/>
        </w:rPr>
        <w:t>2]</w:t>
      </w:r>
      <w:bookmarkEnd w:id="71"/>
      <w:r w:rsidRPr="0027328A">
        <w:rPr>
          <w:rFonts w:ascii="Book Antiqua" w:hAnsi="Book Antiqua"/>
          <w:sz w:val="24"/>
          <w:shd w:val="clear" w:color="auto" w:fill="FFFFFF"/>
        </w:rPr>
        <w:t xml:space="preserve">. </w:t>
      </w:r>
      <w:bookmarkStart w:id="72" w:name="OLE_LINK20"/>
      <w:r w:rsidRPr="0027328A">
        <w:rPr>
          <w:rFonts w:ascii="Book Antiqua" w:hAnsi="Book Antiqua"/>
          <w:sz w:val="24"/>
        </w:rPr>
        <w:t>Histologically</w:t>
      </w:r>
      <w:bookmarkEnd w:id="72"/>
      <w:r w:rsidRPr="0027328A">
        <w:rPr>
          <w:rFonts w:ascii="Book Antiqua" w:hAnsi="Book Antiqua"/>
          <w:sz w:val="24"/>
        </w:rPr>
        <w:t xml:space="preserve">, EC is divided into two major types: </w:t>
      </w:r>
      <w:r w:rsidRPr="0027328A">
        <w:rPr>
          <w:rStyle w:val="hps"/>
          <w:rFonts w:ascii="Book Antiqua" w:hAnsi="Book Antiqua"/>
          <w:sz w:val="24"/>
        </w:rPr>
        <w:t>esophageal</w:t>
      </w:r>
      <w:r w:rsidRPr="0027328A">
        <w:rPr>
          <w:rFonts w:ascii="Book Antiqua" w:hAnsi="Book Antiqua"/>
          <w:sz w:val="24"/>
        </w:rPr>
        <w:t xml:space="preserve"> squamous cell carcinoma (ESCC) and </w:t>
      </w:r>
      <w:r w:rsidRPr="0027328A">
        <w:rPr>
          <w:rStyle w:val="hps"/>
          <w:rFonts w:ascii="Book Antiqua" w:hAnsi="Book Antiqua"/>
          <w:sz w:val="24"/>
        </w:rPr>
        <w:t>esophageal</w:t>
      </w:r>
      <w:r w:rsidRPr="0027328A">
        <w:rPr>
          <w:rFonts w:ascii="Book Antiqua" w:hAnsi="Book Antiqua"/>
          <w:sz w:val="24"/>
        </w:rPr>
        <w:t xml:space="preserve"> adenocarcinoma (EAC). More than 90% of EC in China is ESCC. Although advances have been achieved in surgery and chemotherapy, the </w:t>
      </w:r>
      <w:r w:rsidRPr="0027328A">
        <w:rPr>
          <w:rStyle w:val="hps"/>
          <w:rFonts w:ascii="Book Antiqua" w:hAnsi="Book Antiqua"/>
          <w:sz w:val="24"/>
        </w:rPr>
        <w:t>5</w:t>
      </w:r>
      <w:r w:rsidRPr="0027328A">
        <w:rPr>
          <w:rFonts w:ascii="Book Antiqua" w:hAnsi="Book Antiqua"/>
          <w:sz w:val="24"/>
        </w:rPr>
        <w:t xml:space="preserve">-year survival rate of EC in China </w:t>
      </w:r>
      <w:r w:rsidRPr="0027328A">
        <w:rPr>
          <w:rStyle w:val="hps"/>
          <w:rFonts w:ascii="Book Antiqua" w:hAnsi="Book Antiqua"/>
          <w:sz w:val="24"/>
        </w:rPr>
        <w:t>is only 19.9</w:t>
      </w:r>
      <w:proofErr w:type="gramStart"/>
      <w:r w:rsidRPr="0027328A">
        <w:rPr>
          <w:rStyle w:val="hps"/>
          <w:rFonts w:ascii="Book Antiqua" w:hAnsi="Book Antiqua"/>
          <w:sz w:val="24"/>
        </w:rPr>
        <w:t>%</w:t>
      </w:r>
      <w:r w:rsidRPr="0027328A">
        <w:rPr>
          <w:rStyle w:val="hps"/>
          <w:rFonts w:ascii="Book Antiqua" w:hAnsi="Book Antiqua"/>
          <w:sz w:val="24"/>
          <w:vertAlign w:val="superscript"/>
        </w:rPr>
        <w:t>[</w:t>
      </w:r>
      <w:proofErr w:type="gramEnd"/>
      <w:r w:rsidRPr="0027328A">
        <w:rPr>
          <w:rFonts w:ascii="Book Antiqua" w:hAnsi="Book Antiqua"/>
          <w:sz w:val="24"/>
          <w:vertAlign w:val="superscript"/>
        </w:rPr>
        <w:t>3]</w:t>
      </w:r>
      <w:r w:rsidRPr="0027328A">
        <w:rPr>
          <w:rFonts w:ascii="Book Antiqua" w:hAnsi="Book Antiqua"/>
          <w:sz w:val="24"/>
        </w:rPr>
        <w:t>. E</w:t>
      </w:r>
      <w:r w:rsidRPr="0027328A">
        <w:rPr>
          <w:rFonts w:ascii="Book Antiqua" w:hAnsi="Book Antiqua"/>
          <w:sz w:val="24"/>
          <w:shd w:val="clear" w:color="auto" w:fill="FFFFFF"/>
        </w:rPr>
        <w:t>sophagostomy is so far the only potentially curative approach for EC, but many patients are at an advanced stage of disease during initial diagnosis, thus ruling them out from surgery. Therefore, there</w:t>
      </w:r>
      <w:r w:rsidRPr="0027328A">
        <w:rPr>
          <w:rFonts w:ascii="Book Antiqua" w:hAnsi="Book Antiqua"/>
          <w:sz w:val="24"/>
        </w:rPr>
        <w:t xml:space="preserve"> is a critical need to develop alternative and novel approaches in EC therapy.</w:t>
      </w:r>
    </w:p>
    <w:p w:rsidR="004477CA" w:rsidRPr="0027328A" w:rsidRDefault="004477CA" w:rsidP="009456C3">
      <w:pPr>
        <w:snapToGrid w:val="0"/>
        <w:spacing w:line="360" w:lineRule="auto"/>
        <w:ind w:firstLineChars="100" w:firstLine="240"/>
        <w:rPr>
          <w:rStyle w:val="apple-style-span"/>
          <w:rFonts w:ascii="Book Antiqua" w:hAnsi="Book Antiqua" w:cs="Arial"/>
          <w:sz w:val="24"/>
          <w:shd w:val="clear" w:color="auto" w:fill="FFFFFF"/>
        </w:rPr>
      </w:pPr>
      <w:bookmarkStart w:id="73" w:name="OLE_LINK3"/>
      <w:proofErr w:type="spellStart"/>
      <w:r w:rsidRPr="0027328A">
        <w:rPr>
          <w:rFonts w:ascii="Book Antiqua" w:hAnsi="Book Antiqua" w:cs="Arial"/>
          <w:sz w:val="24"/>
          <w:shd w:val="clear" w:color="auto" w:fill="FFFFFF"/>
        </w:rPr>
        <w:t>Berberine</w:t>
      </w:r>
      <w:proofErr w:type="spellEnd"/>
      <w:r w:rsidRPr="0027328A">
        <w:rPr>
          <w:rFonts w:ascii="Book Antiqua" w:hAnsi="Book Antiqua" w:cs="Arial"/>
          <w:sz w:val="24"/>
          <w:shd w:val="clear" w:color="auto" w:fill="FFFFFF"/>
        </w:rPr>
        <w:t xml:space="preserve"> is a quaternary ammonium salt </w:t>
      </w:r>
      <w:r w:rsidRPr="0027328A">
        <w:rPr>
          <w:rFonts w:ascii="Book Antiqua" w:hAnsi="Book Antiqua"/>
          <w:color w:val="000000"/>
          <w:kern w:val="0"/>
          <w:sz w:val="24"/>
        </w:rPr>
        <w:t xml:space="preserve">derived from </w:t>
      </w:r>
      <w:proofErr w:type="spellStart"/>
      <w:r w:rsidRPr="0027328A">
        <w:rPr>
          <w:rFonts w:ascii="Book Antiqua" w:hAnsi="Book Antiqua"/>
          <w:color w:val="000000"/>
          <w:kern w:val="0"/>
          <w:sz w:val="24"/>
        </w:rPr>
        <w:t>Ranunculaceae</w:t>
      </w:r>
      <w:proofErr w:type="spellEnd"/>
      <w:r w:rsidRPr="0027328A">
        <w:rPr>
          <w:rFonts w:ascii="Book Antiqua" w:hAnsi="Book Antiqua"/>
          <w:color w:val="000000"/>
          <w:kern w:val="0"/>
          <w:sz w:val="24"/>
        </w:rPr>
        <w:t xml:space="preserve"> and </w:t>
      </w:r>
      <w:proofErr w:type="spellStart"/>
      <w:r w:rsidRPr="0027328A">
        <w:rPr>
          <w:rFonts w:ascii="Book Antiqua" w:hAnsi="Book Antiqua"/>
          <w:color w:val="000000"/>
          <w:kern w:val="0"/>
          <w:sz w:val="24"/>
        </w:rPr>
        <w:t>Papaveraceae</w:t>
      </w:r>
      <w:proofErr w:type="spellEnd"/>
      <w:r w:rsidRPr="0027328A">
        <w:rPr>
          <w:rFonts w:ascii="Book Antiqua" w:hAnsi="Book Antiqua"/>
          <w:color w:val="000000"/>
          <w:kern w:val="0"/>
          <w:sz w:val="24"/>
        </w:rPr>
        <w:t xml:space="preserve"> families of plants.</w:t>
      </w:r>
      <w:r w:rsidRPr="0027328A">
        <w:rPr>
          <w:rStyle w:val="apple-style-span"/>
          <w:rFonts w:ascii="Book Antiqua" w:hAnsi="Book Antiqua" w:cs="Arial"/>
          <w:sz w:val="24"/>
        </w:rPr>
        <w:t xml:space="preserve"> Apart from </w:t>
      </w:r>
      <w:r w:rsidRPr="0027328A">
        <w:rPr>
          <w:rFonts w:ascii="Book Antiqua" w:hAnsi="Book Antiqua" w:cs="Times"/>
          <w:sz w:val="24"/>
        </w:rPr>
        <w:t>a broad range of bioactivities, such as anti-inflammatory, antibacterial, and antidiabetic actions, a</w:t>
      </w:r>
      <w:r w:rsidRPr="0027328A">
        <w:rPr>
          <w:rFonts w:ascii="Book Antiqua" w:hAnsi="Book Antiqua" w:cs="Arial"/>
          <w:sz w:val="24"/>
          <w:shd w:val="clear" w:color="auto" w:fill="FFFFFF"/>
        </w:rPr>
        <w:t>ccumulating studies</w:t>
      </w:r>
      <w:r w:rsidRPr="0027328A">
        <w:rPr>
          <w:rStyle w:val="apple-style-span"/>
          <w:rFonts w:ascii="Book Antiqua" w:hAnsi="Book Antiqua" w:cs="Arial"/>
          <w:sz w:val="24"/>
        </w:rPr>
        <w:t xml:space="preserve"> have revealed that </w:t>
      </w:r>
      <w:proofErr w:type="spellStart"/>
      <w:r w:rsidRPr="0027328A">
        <w:rPr>
          <w:rStyle w:val="apple-style-span"/>
          <w:rFonts w:ascii="Book Antiqua" w:hAnsi="Book Antiqua" w:cs="Arial"/>
          <w:sz w:val="24"/>
        </w:rPr>
        <w:t>berberine</w:t>
      </w:r>
      <w:proofErr w:type="spellEnd"/>
      <w:r w:rsidRPr="0027328A">
        <w:rPr>
          <w:rStyle w:val="apple-style-span"/>
          <w:rFonts w:ascii="Book Antiqua" w:hAnsi="Book Antiqua" w:cs="Arial"/>
          <w:sz w:val="24"/>
        </w:rPr>
        <w:t xml:space="preserve"> exhibits antitumor properties by </w:t>
      </w:r>
      <w:r w:rsidRPr="0027328A">
        <w:rPr>
          <w:rFonts w:ascii="Book Antiqua" w:hAnsi="Book Antiqua" w:cs="Times"/>
          <w:sz w:val="24"/>
        </w:rPr>
        <w:t xml:space="preserve">interfering with the multiple features of tumorigenesis and tumor </w:t>
      </w:r>
      <w:proofErr w:type="gramStart"/>
      <w:r w:rsidRPr="0027328A">
        <w:rPr>
          <w:rFonts w:ascii="Book Antiqua" w:hAnsi="Book Antiqua" w:cs="Times"/>
          <w:sz w:val="24"/>
        </w:rPr>
        <w:t>development</w:t>
      </w:r>
      <w:r w:rsidRPr="0027328A">
        <w:rPr>
          <w:rFonts w:ascii="Book Antiqua" w:hAnsi="Book Antiqua" w:cs="Times"/>
          <w:sz w:val="24"/>
          <w:vertAlign w:val="superscript"/>
        </w:rPr>
        <w:t>[</w:t>
      </w:r>
      <w:proofErr w:type="gramEnd"/>
      <w:r w:rsidRPr="0027328A">
        <w:rPr>
          <w:rFonts w:ascii="Book Antiqua" w:hAnsi="Book Antiqua" w:cs="Times"/>
          <w:sz w:val="24"/>
          <w:vertAlign w:val="superscript"/>
        </w:rPr>
        <w:t>4]</w:t>
      </w:r>
      <w:r w:rsidRPr="0027328A">
        <w:rPr>
          <w:rFonts w:ascii="Book Antiqua" w:hAnsi="Book Antiqua" w:cs="Times"/>
          <w:sz w:val="24"/>
        </w:rPr>
        <w:t>.</w:t>
      </w:r>
      <w:r w:rsidRPr="0027328A">
        <w:rPr>
          <w:rStyle w:val="apple-style-span"/>
          <w:rFonts w:ascii="Book Antiqua" w:hAnsi="Book Antiqua" w:cs="Arial"/>
          <w:sz w:val="24"/>
        </w:rPr>
        <w:t xml:space="preserve"> </w:t>
      </w:r>
      <w:bookmarkEnd w:id="73"/>
      <w:r w:rsidRPr="0027328A">
        <w:rPr>
          <w:rStyle w:val="apple-style-span"/>
          <w:rFonts w:ascii="Book Antiqua" w:hAnsi="Book Antiqua" w:cs="Arial"/>
          <w:sz w:val="24"/>
        </w:rPr>
        <w:t xml:space="preserve">The antitumor activity of </w:t>
      </w:r>
      <w:proofErr w:type="spellStart"/>
      <w:r w:rsidRPr="0027328A">
        <w:rPr>
          <w:rStyle w:val="apple-style-span"/>
          <w:rFonts w:ascii="Book Antiqua" w:hAnsi="Book Antiqua" w:cs="Arial"/>
          <w:sz w:val="24"/>
        </w:rPr>
        <w:t>berberine</w:t>
      </w:r>
      <w:proofErr w:type="spellEnd"/>
      <w:r w:rsidRPr="0027328A">
        <w:rPr>
          <w:rStyle w:val="apple-style-span"/>
          <w:rFonts w:ascii="Book Antiqua" w:hAnsi="Book Antiqua" w:cs="Arial"/>
          <w:sz w:val="24"/>
        </w:rPr>
        <w:t xml:space="preserve"> is mainly mediated through the inhibition of </w:t>
      </w:r>
      <w:r w:rsidRPr="0027328A">
        <w:rPr>
          <w:rFonts w:ascii="Book Antiqua" w:hAnsi="Book Antiqua" w:cs="Times"/>
          <w:sz w:val="24"/>
        </w:rPr>
        <w:t xml:space="preserve">cancer cell </w:t>
      </w:r>
      <w:r w:rsidRPr="0027328A">
        <w:rPr>
          <w:rStyle w:val="apple-style-span"/>
          <w:rFonts w:ascii="Book Antiqua" w:hAnsi="Book Antiqua" w:cs="Arial"/>
          <w:sz w:val="24"/>
        </w:rPr>
        <w:t xml:space="preserve">proliferation by </w:t>
      </w:r>
      <w:r w:rsidRPr="0027328A">
        <w:rPr>
          <w:rFonts w:ascii="Book Antiqua" w:hAnsi="Book Antiqua" w:cs="Times"/>
          <w:sz w:val="24"/>
        </w:rPr>
        <w:t>inducing cell cycle arrest at the G1</w:t>
      </w:r>
      <w:r w:rsidRPr="0027328A">
        <w:rPr>
          <w:rStyle w:val="apple-converted-space"/>
          <w:rFonts w:ascii="Book Antiqua" w:hAnsi="Book Antiqua" w:cs="Times"/>
          <w:sz w:val="24"/>
        </w:rPr>
        <w:t xml:space="preserve"> </w:t>
      </w:r>
      <w:r w:rsidRPr="0027328A">
        <w:rPr>
          <w:rFonts w:ascii="Book Antiqua" w:hAnsi="Book Antiqua" w:cs="Times"/>
          <w:sz w:val="24"/>
        </w:rPr>
        <w:t>or</w:t>
      </w:r>
      <w:r w:rsidRPr="0027328A">
        <w:rPr>
          <w:rStyle w:val="apple-converted-space"/>
          <w:rFonts w:ascii="Book Antiqua" w:hAnsi="Book Antiqua" w:cs="Times"/>
          <w:sz w:val="24"/>
        </w:rPr>
        <w:t xml:space="preserve"> </w:t>
      </w:r>
      <w:r w:rsidRPr="0027328A">
        <w:rPr>
          <w:rFonts w:ascii="Book Antiqua" w:hAnsi="Book Antiqua" w:cs="Times"/>
          <w:sz w:val="24"/>
        </w:rPr>
        <w:t>G2/M</w:t>
      </w:r>
      <w:r w:rsidRPr="0027328A">
        <w:rPr>
          <w:rStyle w:val="apple-converted-space"/>
          <w:rFonts w:ascii="Book Antiqua" w:hAnsi="Book Antiqua" w:cs="Times"/>
          <w:sz w:val="24"/>
        </w:rPr>
        <w:t xml:space="preserve"> </w:t>
      </w:r>
      <w:r w:rsidRPr="0027328A">
        <w:rPr>
          <w:rFonts w:ascii="Book Antiqua" w:hAnsi="Book Antiqua" w:cs="Times"/>
          <w:sz w:val="24"/>
        </w:rPr>
        <w:t xml:space="preserve">phases and initiation of </w:t>
      </w:r>
      <w:proofErr w:type="gramStart"/>
      <w:r w:rsidRPr="0027328A">
        <w:rPr>
          <w:rFonts w:ascii="Book Antiqua" w:hAnsi="Book Antiqua" w:cs="Times"/>
          <w:sz w:val="24"/>
        </w:rPr>
        <w:t>apoptosis</w:t>
      </w:r>
      <w:r w:rsidRPr="0027328A">
        <w:rPr>
          <w:rFonts w:ascii="Book Antiqua" w:hAnsi="Book Antiqua" w:cs="Times"/>
          <w:sz w:val="24"/>
          <w:vertAlign w:val="superscript"/>
        </w:rPr>
        <w:t>[</w:t>
      </w:r>
      <w:proofErr w:type="gramEnd"/>
      <w:r w:rsidRPr="0027328A">
        <w:rPr>
          <w:rFonts w:ascii="Book Antiqua" w:hAnsi="Book Antiqua"/>
          <w:sz w:val="24"/>
          <w:vertAlign w:val="superscript"/>
        </w:rPr>
        <w:t>5,6</w:t>
      </w:r>
      <w:r w:rsidRPr="0027328A">
        <w:rPr>
          <w:rFonts w:ascii="Book Antiqua" w:hAnsi="Book Antiqua" w:cs="Times"/>
          <w:sz w:val="24"/>
          <w:vertAlign w:val="superscript"/>
        </w:rPr>
        <w:t>]</w:t>
      </w:r>
      <w:r w:rsidRPr="0027328A">
        <w:rPr>
          <w:rFonts w:ascii="Book Antiqua" w:hAnsi="Book Antiqua" w:cs="Times"/>
          <w:sz w:val="24"/>
        </w:rPr>
        <w:t xml:space="preserve">. Previous studies have reported that </w:t>
      </w:r>
      <w:proofErr w:type="spellStart"/>
      <w:r w:rsidRPr="0027328A">
        <w:rPr>
          <w:rFonts w:ascii="Book Antiqua" w:hAnsi="Book Antiqua" w:cs="Times"/>
          <w:sz w:val="24"/>
        </w:rPr>
        <w:t>berberine</w:t>
      </w:r>
      <w:proofErr w:type="spellEnd"/>
      <w:r w:rsidRPr="0027328A">
        <w:rPr>
          <w:rFonts w:ascii="Book Antiqua" w:hAnsi="Book Antiqua" w:cs="Times"/>
          <w:sz w:val="24"/>
        </w:rPr>
        <w:t xml:space="preserve"> inhibits the </w:t>
      </w:r>
      <w:r w:rsidRPr="0027328A">
        <w:rPr>
          <w:rStyle w:val="apple-style-span"/>
          <w:rFonts w:ascii="Book Antiqua" w:hAnsi="Book Antiqua" w:cs="Arial"/>
          <w:sz w:val="24"/>
        </w:rPr>
        <w:t>phosphatidylinositol 3-kinase (PI3K)/Akt</w:t>
      </w:r>
      <w:r w:rsidRPr="0027328A">
        <w:rPr>
          <w:rStyle w:val="apple-style-span"/>
          <w:rFonts w:ascii="Book Antiqua" w:hAnsi="Book Antiqua" w:cs="Arial"/>
          <w:sz w:val="24"/>
          <w:vertAlign w:val="superscript"/>
        </w:rPr>
        <w:t xml:space="preserve"> </w:t>
      </w:r>
      <w:r w:rsidRPr="0027328A">
        <w:rPr>
          <w:rStyle w:val="apple-style-span"/>
          <w:rFonts w:ascii="Book Antiqua" w:hAnsi="Book Antiqua" w:cs="Arial"/>
          <w:sz w:val="24"/>
        </w:rPr>
        <w:t>/</w:t>
      </w:r>
      <w:r w:rsidRPr="0027328A">
        <w:rPr>
          <w:rFonts w:ascii="Book Antiqua" w:hAnsi="Book Antiqua" w:cs="Arial"/>
          <w:sz w:val="24"/>
          <w:shd w:val="clear" w:color="auto" w:fill="FFFFFF"/>
        </w:rPr>
        <w:t>mammalian target of rapamycin (</w:t>
      </w:r>
      <w:proofErr w:type="spellStart"/>
      <w:r w:rsidRPr="0027328A">
        <w:rPr>
          <w:rFonts w:ascii="Book Antiqua" w:hAnsi="Book Antiqua" w:cs="Arial"/>
          <w:sz w:val="24"/>
          <w:shd w:val="clear" w:color="auto" w:fill="FFFFFF"/>
        </w:rPr>
        <w:t>mTOR</w:t>
      </w:r>
      <w:proofErr w:type="spellEnd"/>
      <w:r w:rsidRPr="0027328A">
        <w:rPr>
          <w:rFonts w:ascii="Book Antiqua" w:hAnsi="Book Antiqua" w:cs="Arial"/>
          <w:sz w:val="24"/>
          <w:shd w:val="clear" w:color="auto" w:fill="FFFFFF"/>
        </w:rPr>
        <w:t>)</w:t>
      </w:r>
      <w:r w:rsidRPr="0027328A">
        <w:rPr>
          <w:rFonts w:ascii="Book Antiqua" w:hAnsi="Book Antiqua" w:cs="Times"/>
          <w:bCs/>
          <w:sz w:val="24"/>
          <w:vertAlign w:val="superscript"/>
        </w:rPr>
        <w:t>[</w:t>
      </w:r>
      <w:r w:rsidRPr="0027328A">
        <w:rPr>
          <w:rFonts w:ascii="Book Antiqua" w:hAnsi="Book Antiqua"/>
          <w:bCs/>
          <w:sz w:val="24"/>
          <w:vertAlign w:val="superscript"/>
        </w:rPr>
        <w:t>7,8</w:t>
      </w:r>
      <w:bookmarkStart w:id="74" w:name="OLE_LINK15"/>
      <w:r w:rsidRPr="0027328A">
        <w:rPr>
          <w:rFonts w:ascii="Book Antiqua" w:hAnsi="Book Antiqua" w:cs="Times"/>
          <w:bCs/>
          <w:sz w:val="24"/>
          <w:vertAlign w:val="superscript"/>
        </w:rPr>
        <w:t>]</w:t>
      </w:r>
      <w:bookmarkEnd w:id="74"/>
      <w:r w:rsidRPr="0027328A">
        <w:rPr>
          <w:rStyle w:val="apple-style-span"/>
          <w:rFonts w:ascii="Book Antiqua" w:hAnsi="Book Antiqua" w:cs="Arial"/>
          <w:sz w:val="24"/>
        </w:rPr>
        <w:t xml:space="preserve"> signaling cascades to inhibit cell proliferation in various cell lines derived from breast, lung, colon and liver cancer</w:t>
      </w:r>
      <w:r w:rsidRPr="0027328A">
        <w:rPr>
          <w:rFonts w:ascii="Book Antiqua" w:hAnsi="Book Antiqua" w:cs="Times"/>
          <w:sz w:val="24"/>
          <w:vertAlign w:val="superscript"/>
        </w:rPr>
        <w:t>[</w:t>
      </w:r>
      <w:r w:rsidRPr="0027328A">
        <w:rPr>
          <w:rFonts w:ascii="Book Antiqua" w:hAnsi="Book Antiqua"/>
          <w:sz w:val="24"/>
          <w:vertAlign w:val="superscript"/>
        </w:rPr>
        <w:t>9-12</w:t>
      </w:r>
      <w:r w:rsidRPr="0027328A">
        <w:rPr>
          <w:rFonts w:ascii="Book Antiqua" w:hAnsi="Book Antiqua" w:cs="Times"/>
          <w:sz w:val="24"/>
          <w:vertAlign w:val="superscript"/>
        </w:rPr>
        <w:t>]</w:t>
      </w:r>
      <w:r w:rsidRPr="0027328A">
        <w:rPr>
          <w:rFonts w:ascii="Book Antiqua" w:hAnsi="Book Antiqua" w:cs="Times"/>
          <w:sz w:val="24"/>
        </w:rPr>
        <w:t>.</w:t>
      </w:r>
      <w:r w:rsidRPr="0027328A">
        <w:rPr>
          <w:rStyle w:val="apple-style-span"/>
          <w:rFonts w:ascii="Book Antiqua" w:hAnsi="Book Antiqua" w:cs="Arial"/>
          <w:sz w:val="24"/>
        </w:rPr>
        <w:t xml:space="preserve"> </w:t>
      </w:r>
      <w:proofErr w:type="spellStart"/>
      <w:r w:rsidRPr="0027328A">
        <w:rPr>
          <w:rStyle w:val="highlight"/>
          <w:rFonts w:ascii="Book Antiqua" w:hAnsi="Book Antiqua" w:cs="Arial"/>
          <w:sz w:val="24"/>
          <w:shd w:val="clear" w:color="auto" w:fill="FFFFFF"/>
        </w:rPr>
        <w:t>Berberine</w:t>
      </w:r>
      <w:proofErr w:type="spellEnd"/>
      <w:r w:rsidRPr="0027328A">
        <w:rPr>
          <w:rStyle w:val="apple-converted-space"/>
          <w:rFonts w:ascii="Book Antiqua" w:hAnsi="Book Antiqua" w:cs="Arial"/>
          <w:sz w:val="24"/>
          <w:shd w:val="clear" w:color="auto" w:fill="FFFFFF"/>
        </w:rPr>
        <w:t xml:space="preserve"> also </w:t>
      </w:r>
      <w:r w:rsidRPr="0027328A">
        <w:rPr>
          <w:rFonts w:ascii="Book Antiqua" w:hAnsi="Book Antiqua" w:cs="Arial"/>
          <w:sz w:val="24"/>
          <w:shd w:val="clear" w:color="auto" w:fill="FFFFFF"/>
        </w:rPr>
        <w:t>activates</w:t>
      </w:r>
      <w:r w:rsidRPr="0027328A">
        <w:rPr>
          <w:rStyle w:val="apple-converted-space"/>
          <w:rFonts w:ascii="Book Antiqua" w:hAnsi="Book Antiqua" w:cs="Arial"/>
          <w:sz w:val="24"/>
          <w:shd w:val="clear" w:color="auto" w:fill="FFFFFF"/>
        </w:rPr>
        <w:t xml:space="preserve"> </w:t>
      </w:r>
      <w:r w:rsidRPr="0027328A">
        <w:rPr>
          <w:rStyle w:val="highlight"/>
          <w:rFonts w:ascii="Book Antiqua" w:hAnsi="Book Antiqua" w:cs="Arial"/>
          <w:sz w:val="24"/>
          <w:shd w:val="clear" w:color="auto" w:fill="FFFFFF"/>
        </w:rPr>
        <w:t>AMP-activated</w:t>
      </w:r>
      <w:r w:rsidRPr="0027328A">
        <w:rPr>
          <w:rStyle w:val="apple-converted-space"/>
          <w:rFonts w:ascii="Book Antiqua" w:hAnsi="Book Antiqua" w:cs="Arial"/>
          <w:sz w:val="24"/>
          <w:shd w:val="clear" w:color="auto" w:fill="FFFFFF"/>
        </w:rPr>
        <w:t xml:space="preserve"> </w:t>
      </w:r>
      <w:r w:rsidRPr="0027328A">
        <w:rPr>
          <w:rStyle w:val="highlight"/>
          <w:rFonts w:ascii="Book Antiqua" w:hAnsi="Book Antiqua" w:cs="Arial"/>
          <w:sz w:val="24"/>
          <w:shd w:val="clear" w:color="auto" w:fill="FFFFFF"/>
        </w:rPr>
        <w:t>protein</w:t>
      </w:r>
      <w:r w:rsidRPr="0027328A">
        <w:rPr>
          <w:rStyle w:val="apple-converted-space"/>
          <w:rFonts w:ascii="Book Antiqua" w:hAnsi="Book Antiqua" w:cs="Arial"/>
          <w:sz w:val="24"/>
          <w:shd w:val="clear" w:color="auto" w:fill="FFFFFF"/>
        </w:rPr>
        <w:t xml:space="preserve"> </w:t>
      </w:r>
      <w:r w:rsidRPr="0027328A">
        <w:rPr>
          <w:rStyle w:val="highlight"/>
          <w:rFonts w:ascii="Book Antiqua" w:hAnsi="Book Antiqua" w:cs="Arial"/>
          <w:sz w:val="24"/>
          <w:shd w:val="clear" w:color="auto" w:fill="FFFFFF"/>
        </w:rPr>
        <w:t>kinase</w:t>
      </w:r>
      <w:r w:rsidRPr="0027328A">
        <w:rPr>
          <w:rStyle w:val="apple-converted-space"/>
          <w:rFonts w:ascii="Book Antiqua" w:hAnsi="Book Antiqua" w:cs="Arial"/>
          <w:sz w:val="24"/>
          <w:shd w:val="clear" w:color="auto" w:fill="FFFFFF"/>
        </w:rPr>
        <w:t xml:space="preserve"> </w:t>
      </w:r>
      <w:r w:rsidRPr="0027328A">
        <w:rPr>
          <w:rFonts w:ascii="Book Antiqua" w:hAnsi="Book Antiqua" w:cs="Arial"/>
          <w:sz w:val="24"/>
          <w:shd w:val="clear" w:color="auto" w:fill="FFFFFF"/>
        </w:rPr>
        <w:t>(AMPK), a major regulator of metabolic</w:t>
      </w:r>
      <w:r w:rsidRPr="0027328A">
        <w:rPr>
          <w:rStyle w:val="apple-converted-space"/>
          <w:rFonts w:ascii="Book Antiqua" w:hAnsi="Book Antiqua" w:cs="Arial"/>
          <w:sz w:val="24"/>
          <w:shd w:val="clear" w:color="auto" w:fill="FFFFFF"/>
        </w:rPr>
        <w:t xml:space="preserve"> </w:t>
      </w:r>
      <w:r w:rsidRPr="0027328A">
        <w:rPr>
          <w:rStyle w:val="highlight"/>
          <w:rFonts w:ascii="Book Antiqua" w:hAnsi="Book Antiqua" w:cs="Arial"/>
          <w:sz w:val="24"/>
          <w:shd w:val="clear" w:color="auto" w:fill="FFFFFF"/>
        </w:rPr>
        <w:t>pathways</w:t>
      </w:r>
      <w:r w:rsidRPr="0027328A">
        <w:rPr>
          <w:rFonts w:ascii="Book Antiqua" w:hAnsi="Book Antiqua" w:cs="Arial"/>
          <w:sz w:val="24"/>
          <w:shd w:val="clear" w:color="auto" w:fill="FFFFFF"/>
        </w:rPr>
        <w:t xml:space="preserve">, subsequently inhibiting </w:t>
      </w:r>
      <w:proofErr w:type="spellStart"/>
      <w:r w:rsidRPr="0027328A">
        <w:rPr>
          <w:rFonts w:ascii="Book Antiqua" w:hAnsi="Book Antiqua" w:cs="Arial"/>
          <w:sz w:val="24"/>
          <w:shd w:val="clear" w:color="auto" w:fill="FFFFFF"/>
        </w:rPr>
        <w:t>mTOR</w:t>
      </w:r>
      <w:proofErr w:type="spellEnd"/>
      <w:r w:rsidRPr="0027328A">
        <w:rPr>
          <w:rFonts w:ascii="Book Antiqua" w:hAnsi="Book Antiqua" w:cs="Arial"/>
          <w:sz w:val="24"/>
          <w:shd w:val="clear" w:color="auto" w:fill="FFFFFF"/>
        </w:rPr>
        <w:t xml:space="preserve">, a downstream target of </w:t>
      </w:r>
      <w:proofErr w:type="gramStart"/>
      <w:r w:rsidRPr="0027328A">
        <w:rPr>
          <w:rFonts w:ascii="Book Antiqua" w:hAnsi="Book Antiqua" w:cs="Arial"/>
          <w:sz w:val="24"/>
          <w:shd w:val="clear" w:color="auto" w:fill="FFFFFF"/>
        </w:rPr>
        <w:t>AMPK</w:t>
      </w:r>
      <w:r w:rsidRPr="0027328A">
        <w:rPr>
          <w:rFonts w:ascii="Book Antiqua" w:hAnsi="Book Antiqua" w:cs="Times"/>
          <w:sz w:val="24"/>
          <w:vertAlign w:val="superscript"/>
        </w:rPr>
        <w:t>[</w:t>
      </w:r>
      <w:proofErr w:type="gramEnd"/>
      <w:r w:rsidRPr="0027328A">
        <w:rPr>
          <w:rFonts w:ascii="Book Antiqua" w:hAnsi="Book Antiqua" w:cs="Times"/>
          <w:sz w:val="24"/>
          <w:vertAlign w:val="superscript"/>
        </w:rPr>
        <w:t>12,13]</w:t>
      </w:r>
      <w:r w:rsidRPr="0027328A">
        <w:rPr>
          <w:rFonts w:ascii="Book Antiqua" w:hAnsi="Book Antiqua" w:cs="Arial"/>
          <w:sz w:val="24"/>
          <w:shd w:val="clear" w:color="auto" w:fill="FFFFFF"/>
        </w:rPr>
        <w:t>.</w:t>
      </w:r>
    </w:p>
    <w:p w:rsidR="004477CA" w:rsidRPr="0027328A" w:rsidRDefault="004477CA" w:rsidP="009456C3">
      <w:pPr>
        <w:snapToGrid w:val="0"/>
        <w:spacing w:line="360" w:lineRule="auto"/>
        <w:ind w:firstLineChars="100" w:firstLine="240"/>
        <w:rPr>
          <w:rStyle w:val="apple-style-span"/>
          <w:rFonts w:ascii="Book Antiqua" w:hAnsi="Book Antiqua" w:cs="Arial"/>
          <w:sz w:val="24"/>
          <w:shd w:val="clear" w:color="auto" w:fill="FFFFFF"/>
        </w:rPr>
      </w:pPr>
      <w:r w:rsidRPr="0027328A">
        <w:rPr>
          <w:rStyle w:val="apple-style-span"/>
          <w:rFonts w:ascii="Book Antiqua" w:hAnsi="Book Antiqua" w:cs="Arial"/>
          <w:sz w:val="24"/>
          <w:shd w:val="clear" w:color="auto" w:fill="FFFFFF"/>
        </w:rPr>
        <w:t xml:space="preserve">Although </w:t>
      </w:r>
      <w:proofErr w:type="spellStart"/>
      <w:r w:rsidRPr="0027328A">
        <w:rPr>
          <w:rStyle w:val="apple-style-span"/>
          <w:rFonts w:ascii="Book Antiqua" w:hAnsi="Book Antiqua" w:cs="Arial"/>
          <w:sz w:val="24"/>
          <w:shd w:val="clear" w:color="auto" w:fill="FFFFFF"/>
        </w:rPr>
        <w:t>berberine</w:t>
      </w:r>
      <w:proofErr w:type="spellEnd"/>
      <w:r w:rsidRPr="0027328A">
        <w:rPr>
          <w:rStyle w:val="apple-style-span"/>
          <w:rFonts w:ascii="Book Antiqua" w:hAnsi="Book Antiqua" w:cs="Arial"/>
          <w:sz w:val="24"/>
          <w:shd w:val="clear" w:color="auto" w:fill="FFFFFF"/>
        </w:rPr>
        <w:t xml:space="preserve"> </w:t>
      </w:r>
      <w:r w:rsidRPr="0027328A">
        <w:rPr>
          <w:rFonts w:ascii="Book Antiqua" w:hAnsi="Book Antiqua"/>
          <w:sz w:val="24"/>
        </w:rPr>
        <w:t xml:space="preserve">possesses numerous anticancer activities in various cells, </w:t>
      </w:r>
      <w:r w:rsidRPr="0027328A">
        <w:rPr>
          <w:rStyle w:val="apple-style-span"/>
          <w:rFonts w:ascii="Book Antiqua" w:hAnsi="Book Antiqua" w:cs="Arial"/>
          <w:sz w:val="24"/>
        </w:rPr>
        <w:t xml:space="preserve">the effect of </w:t>
      </w:r>
      <w:proofErr w:type="spellStart"/>
      <w:r w:rsidRPr="0027328A">
        <w:rPr>
          <w:rStyle w:val="apple-style-span"/>
          <w:rFonts w:ascii="Book Antiqua" w:hAnsi="Book Antiqua" w:cs="Arial"/>
          <w:sz w:val="24"/>
        </w:rPr>
        <w:t>berberine</w:t>
      </w:r>
      <w:proofErr w:type="spellEnd"/>
      <w:r w:rsidRPr="0027328A">
        <w:rPr>
          <w:rStyle w:val="apple-style-span"/>
          <w:rFonts w:ascii="Book Antiqua" w:hAnsi="Book Antiqua" w:cs="Arial"/>
          <w:sz w:val="24"/>
        </w:rPr>
        <w:t xml:space="preserve"> on EC growth and its mechanism of action have not yet been fully elucidated. </w:t>
      </w:r>
      <w:bookmarkStart w:id="75" w:name="OLE_LINK8"/>
      <w:r w:rsidRPr="0027328A">
        <w:rPr>
          <w:rFonts w:ascii="Book Antiqua" w:hAnsi="Book Antiqua"/>
          <w:sz w:val="24"/>
          <w:shd w:val="clear" w:color="auto" w:fill="FFFFFF"/>
        </w:rPr>
        <w:t xml:space="preserve">In this study, we reported that </w:t>
      </w:r>
      <w:proofErr w:type="spellStart"/>
      <w:r w:rsidRPr="0027328A">
        <w:rPr>
          <w:rFonts w:ascii="Book Antiqua" w:hAnsi="Book Antiqua"/>
          <w:sz w:val="24"/>
          <w:shd w:val="clear" w:color="auto" w:fill="FFFFFF"/>
        </w:rPr>
        <w:t>berberine</w:t>
      </w:r>
      <w:proofErr w:type="spellEnd"/>
      <w:r w:rsidRPr="0027328A">
        <w:rPr>
          <w:rFonts w:ascii="Book Antiqua" w:hAnsi="Book Antiqua"/>
          <w:sz w:val="24"/>
          <w:shd w:val="clear" w:color="auto" w:fill="FFFFFF"/>
        </w:rPr>
        <w:t xml:space="preserve"> inhibited </w:t>
      </w:r>
      <w:r w:rsidRPr="0027328A">
        <w:rPr>
          <w:rStyle w:val="apple-style-span"/>
          <w:rFonts w:ascii="Book Antiqua" w:hAnsi="Book Antiqua" w:cs="Arial"/>
          <w:sz w:val="24"/>
        </w:rPr>
        <w:t>EC</w:t>
      </w:r>
      <w:r w:rsidRPr="0027328A">
        <w:rPr>
          <w:rFonts w:ascii="Book Antiqua" w:hAnsi="Book Antiqua"/>
          <w:sz w:val="24"/>
          <w:shd w:val="clear" w:color="auto" w:fill="FFFFFF"/>
        </w:rPr>
        <w:t xml:space="preserve"> cell growth by promoting cell cycle arrest at G2/M phase as well as apoptosis. The </w:t>
      </w:r>
      <w:proofErr w:type="spellStart"/>
      <w:r w:rsidRPr="0027328A">
        <w:rPr>
          <w:rFonts w:ascii="Book Antiqua" w:hAnsi="Book Antiqua"/>
          <w:sz w:val="24"/>
          <w:shd w:val="clear" w:color="auto" w:fill="FFFFFF"/>
        </w:rPr>
        <w:t>Akt</w:t>
      </w:r>
      <w:proofErr w:type="spellEnd"/>
      <w:r w:rsidRPr="0027328A">
        <w:rPr>
          <w:rFonts w:ascii="Book Antiqua" w:hAnsi="Book Antiqua"/>
          <w:sz w:val="24"/>
          <w:shd w:val="clear" w:color="auto" w:fill="FFFFFF"/>
        </w:rPr>
        <w:t xml:space="preserve">, </w:t>
      </w:r>
      <w:proofErr w:type="spellStart"/>
      <w:r w:rsidRPr="0027328A">
        <w:rPr>
          <w:rFonts w:ascii="Book Antiqua" w:hAnsi="Book Antiqua"/>
          <w:sz w:val="24"/>
          <w:shd w:val="clear" w:color="auto" w:fill="FFFFFF"/>
        </w:rPr>
        <w:lastRenderedPageBreak/>
        <w:t>mTOR</w:t>
      </w:r>
      <w:proofErr w:type="spellEnd"/>
      <w:r w:rsidRPr="0027328A">
        <w:rPr>
          <w:rFonts w:ascii="Book Antiqua" w:hAnsi="Book Antiqua"/>
          <w:sz w:val="24"/>
          <w:shd w:val="clear" w:color="auto" w:fill="FFFFFF"/>
        </w:rPr>
        <w:t xml:space="preserve">/p70S6K and AMPK signaling pathways were involved in the antitumor activity of </w:t>
      </w:r>
      <w:proofErr w:type="spellStart"/>
      <w:r w:rsidRPr="0027328A">
        <w:rPr>
          <w:rFonts w:ascii="Book Antiqua" w:hAnsi="Book Antiqua"/>
          <w:sz w:val="24"/>
          <w:shd w:val="clear" w:color="auto" w:fill="FFFFFF"/>
        </w:rPr>
        <w:t>berberine</w:t>
      </w:r>
      <w:proofErr w:type="spellEnd"/>
      <w:r w:rsidRPr="0027328A">
        <w:rPr>
          <w:rFonts w:ascii="Book Antiqua" w:hAnsi="Book Antiqua"/>
          <w:sz w:val="24"/>
          <w:shd w:val="clear" w:color="auto" w:fill="FFFFFF"/>
        </w:rPr>
        <w:t xml:space="preserve"> on </w:t>
      </w:r>
      <w:r w:rsidRPr="0027328A">
        <w:rPr>
          <w:rStyle w:val="apple-style-span"/>
          <w:rFonts w:ascii="Book Antiqua" w:hAnsi="Book Antiqua" w:cs="Arial"/>
          <w:sz w:val="24"/>
        </w:rPr>
        <w:t>EC.</w:t>
      </w:r>
    </w:p>
    <w:bookmarkEnd w:id="75"/>
    <w:p w:rsidR="004477CA" w:rsidRPr="0027328A" w:rsidRDefault="004477CA" w:rsidP="00DC2A00">
      <w:pPr>
        <w:snapToGrid w:val="0"/>
        <w:spacing w:line="360" w:lineRule="auto"/>
        <w:rPr>
          <w:rStyle w:val="apple-style-span"/>
          <w:rFonts w:ascii="Book Antiqua" w:hAnsi="Book Antiqua" w:cs="Arial"/>
          <w:sz w:val="24"/>
        </w:rPr>
      </w:pPr>
    </w:p>
    <w:p w:rsidR="004477CA" w:rsidRPr="0027328A" w:rsidRDefault="004477CA" w:rsidP="00DC2A00">
      <w:pPr>
        <w:snapToGrid w:val="0"/>
        <w:spacing w:line="360" w:lineRule="auto"/>
        <w:rPr>
          <w:rFonts w:ascii="Book Antiqua" w:hAnsi="Book Antiqua"/>
          <w:b/>
          <w:bCs/>
          <w:sz w:val="24"/>
        </w:rPr>
      </w:pPr>
      <w:r w:rsidRPr="0027328A">
        <w:rPr>
          <w:rFonts w:ascii="Book Antiqua" w:hAnsi="Book Antiqua" w:cs="Arial"/>
          <w:b/>
          <w:bCs/>
          <w:sz w:val="24"/>
        </w:rPr>
        <w:t>MATERIALS AND METHODS</w:t>
      </w:r>
    </w:p>
    <w:p w:rsidR="004477CA" w:rsidRPr="0027328A" w:rsidRDefault="004477CA" w:rsidP="00DC2A00">
      <w:pPr>
        <w:snapToGrid w:val="0"/>
        <w:spacing w:line="360" w:lineRule="auto"/>
        <w:rPr>
          <w:rFonts w:ascii="Book Antiqua" w:hAnsi="Book Antiqua" w:cs="Arial"/>
          <w:b/>
          <w:bCs/>
          <w:i/>
          <w:sz w:val="24"/>
        </w:rPr>
      </w:pPr>
      <w:r w:rsidRPr="0027328A">
        <w:rPr>
          <w:rFonts w:ascii="Book Antiqua" w:eastAsia="DvpkxpAdvPTimesB" w:hAnsi="Book Antiqua" w:cs="Arial"/>
          <w:b/>
          <w:bCs/>
          <w:i/>
          <w:sz w:val="24"/>
        </w:rPr>
        <w:t>Reagents</w:t>
      </w:r>
    </w:p>
    <w:p w:rsidR="004477CA" w:rsidRPr="0027328A" w:rsidRDefault="004477CA" w:rsidP="00DC2A00">
      <w:pPr>
        <w:snapToGrid w:val="0"/>
        <w:spacing w:line="360" w:lineRule="auto"/>
        <w:rPr>
          <w:rFonts w:ascii="Book Antiqua" w:hAnsi="Book Antiqua" w:cs="Arial"/>
          <w:sz w:val="24"/>
        </w:rPr>
      </w:pPr>
      <w:proofErr w:type="spellStart"/>
      <w:r w:rsidRPr="0027328A">
        <w:rPr>
          <w:rFonts w:ascii="Book Antiqua" w:hAnsi="Book Antiqua" w:cs="Arial"/>
          <w:sz w:val="24"/>
        </w:rPr>
        <w:t>Berberine</w:t>
      </w:r>
      <w:proofErr w:type="spellEnd"/>
      <w:r w:rsidRPr="0027328A">
        <w:rPr>
          <w:rFonts w:ascii="Book Antiqua" w:hAnsi="Book Antiqua" w:cs="Arial"/>
          <w:sz w:val="24"/>
        </w:rPr>
        <w:t xml:space="preserve"> hydrochloride was obtained from Ye-Yuan (Shanghai, China). </w:t>
      </w:r>
      <w:r w:rsidRPr="0027328A">
        <w:rPr>
          <w:rFonts w:ascii="Book Antiqua" w:eastAsia="AdvOT1ef757c0" w:hAnsi="Book Antiqua" w:cs="Arial"/>
          <w:sz w:val="24"/>
        </w:rPr>
        <w:t>3-(4,5-dime</w:t>
      </w:r>
      <w:r w:rsidRPr="0027328A">
        <w:rPr>
          <w:rFonts w:ascii="Book Antiqua" w:hAnsi="Book Antiqua" w:cs="Arial"/>
          <w:sz w:val="24"/>
        </w:rPr>
        <w:t>t</w:t>
      </w:r>
      <w:r w:rsidRPr="0027328A">
        <w:rPr>
          <w:rFonts w:ascii="Book Antiqua" w:eastAsia="AdvOT1ef757c0" w:hAnsi="Book Antiqua" w:cs="Arial"/>
          <w:sz w:val="24"/>
        </w:rPr>
        <w:t>hyl</w:t>
      </w:r>
      <w:r w:rsidRPr="0027328A">
        <w:rPr>
          <w:rFonts w:ascii="Book Antiqua" w:hAnsi="Book Antiqua" w:cs="Arial"/>
          <w:sz w:val="24"/>
        </w:rPr>
        <w:t>thia-</w:t>
      </w:r>
      <w:r w:rsidRPr="0027328A">
        <w:rPr>
          <w:rFonts w:ascii="Book Antiqua" w:eastAsia="AdvOT1ef757c0" w:hAnsi="Book Antiqua" w:cs="Arial"/>
          <w:sz w:val="24"/>
        </w:rPr>
        <w:t>zol-2-yl)-2,5-diphenyl</w:t>
      </w:r>
      <w:r w:rsidRPr="0027328A">
        <w:rPr>
          <w:rFonts w:ascii="Book Antiqua" w:hAnsi="Book Antiqua" w:cs="Arial"/>
          <w:sz w:val="24"/>
        </w:rPr>
        <w:t>-</w:t>
      </w:r>
      <w:r w:rsidRPr="0027328A">
        <w:rPr>
          <w:rFonts w:ascii="Book Antiqua" w:eastAsia="AdvOT1ef757c0" w:hAnsi="Book Antiqua" w:cs="Arial"/>
          <w:sz w:val="24"/>
        </w:rPr>
        <w:t>tetrazolium</w:t>
      </w:r>
      <w:r w:rsidRPr="0027328A">
        <w:rPr>
          <w:rFonts w:ascii="Book Antiqua" w:hAnsi="Book Antiqua" w:cs="Arial"/>
          <w:sz w:val="24"/>
        </w:rPr>
        <w:t xml:space="preserve"> </w:t>
      </w:r>
      <w:r w:rsidRPr="0027328A">
        <w:rPr>
          <w:rFonts w:ascii="Book Antiqua" w:eastAsia="AdvOT1ef757c0" w:hAnsi="Book Antiqua" w:cs="Arial"/>
          <w:sz w:val="24"/>
        </w:rPr>
        <w:t>bromide (MTT)</w:t>
      </w:r>
      <w:r w:rsidRPr="0027328A">
        <w:rPr>
          <w:rFonts w:ascii="Book Antiqua" w:hAnsi="Book Antiqua" w:cs="Arial"/>
          <w:sz w:val="24"/>
        </w:rPr>
        <w:t xml:space="preserve">, </w:t>
      </w:r>
      <w:proofErr w:type="spellStart"/>
      <w:r w:rsidRPr="0027328A">
        <w:rPr>
          <w:rFonts w:ascii="Book Antiqua" w:hAnsi="Book Antiqua" w:cs="Arial"/>
          <w:sz w:val="24"/>
        </w:rPr>
        <w:t>P</w:t>
      </w:r>
      <w:r w:rsidRPr="0027328A">
        <w:rPr>
          <w:rFonts w:ascii="Book Antiqua" w:eastAsia="AdvOT1ef757c0" w:hAnsi="Book Antiqua" w:cs="Arial"/>
          <w:sz w:val="24"/>
        </w:rPr>
        <w:t>ropidium</w:t>
      </w:r>
      <w:proofErr w:type="spellEnd"/>
      <w:r w:rsidRPr="0027328A">
        <w:rPr>
          <w:rFonts w:ascii="Book Antiqua" w:eastAsia="AdvOT1ef757c0" w:hAnsi="Book Antiqua" w:cs="Arial"/>
          <w:sz w:val="24"/>
        </w:rPr>
        <w:t xml:space="preserve"> </w:t>
      </w:r>
      <w:r w:rsidRPr="0027328A">
        <w:rPr>
          <w:rFonts w:ascii="Book Antiqua" w:hAnsi="Book Antiqua" w:cs="Arial"/>
          <w:sz w:val="24"/>
        </w:rPr>
        <w:t>I</w:t>
      </w:r>
      <w:r w:rsidRPr="0027328A">
        <w:rPr>
          <w:rFonts w:ascii="Book Antiqua" w:eastAsia="AdvOT1ef757c0" w:hAnsi="Book Antiqua" w:cs="Arial"/>
          <w:sz w:val="24"/>
        </w:rPr>
        <w:t>odide</w:t>
      </w:r>
      <w:r w:rsidRPr="0027328A">
        <w:rPr>
          <w:rFonts w:ascii="Book Antiqua" w:hAnsi="Book Antiqua" w:cs="Arial"/>
          <w:sz w:val="24"/>
        </w:rPr>
        <w:t xml:space="preserve"> (PI) Cell Cycle Assay Kit, A</w:t>
      </w:r>
      <w:r w:rsidRPr="0027328A">
        <w:rPr>
          <w:rFonts w:ascii="Book Antiqua" w:eastAsia="GhjgxfAdvPTimes" w:hAnsi="Book Antiqua" w:cs="Arial"/>
          <w:sz w:val="24"/>
        </w:rPr>
        <w:t>nnexin V</w:t>
      </w:r>
      <w:r w:rsidRPr="0027328A">
        <w:rPr>
          <w:rFonts w:ascii="Book Antiqua" w:hAnsi="Book Antiqua" w:cs="Arial"/>
          <w:sz w:val="24"/>
        </w:rPr>
        <w:t>-</w:t>
      </w:r>
      <w:r w:rsidRPr="0027328A">
        <w:rPr>
          <w:rFonts w:ascii="Book Antiqua" w:eastAsia="GhjgxfAdvPTimes" w:hAnsi="Book Antiqua" w:cs="Arial"/>
          <w:sz w:val="24"/>
        </w:rPr>
        <w:t>FITC</w:t>
      </w:r>
      <w:r w:rsidRPr="0027328A">
        <w:rPr>
          <w:rFonts w:ascii="Book Antiqua" w:hAnsi="Book Antiqua" w:cs="Arial"/>
          <w:sz w:val="24"/>
        </w:rPr>
        <w:t>/PI A</w:t>
      </w:r>
      <w:r w:rsidRPr="0027328A">
        <w:rPr>
          <w:rFonts w:ascii="Book Antiqua" w:eastAsia="GhjgxfAdvPTimes" w:hAnsi="Book Antiqua" w:cs="Arial"/>
          <w:sz w:val="24"/>
        </w:rPr>
        <w:t xml:space="preserve">poptosis </w:t>
      </w:r>
      <w:r w:rsidRPr="0027328A">
        <w:rPr>
          <w:rFonts w:ascii="Book Antiqua" w:hAnsi="Book Antiqua" w:cs="Arial"/>
          <w:sz w:val="24"/>
        </w:rPr>
        <w:t>D</w:t>
      </w:r>
      <w:r w:rsidRPr="0027328A">
        <w:rPr>
          <w:rFonts w:ascii="Book Antiqua" w:eastAsia="GhjgxfAdvPTimes" w:hAnsi="Book Antiqua" w:cs="Arial"/>
          <w:sz w:val="24"/>
        </w:rPr>
        <w:t xml:space="preserve">etection </w:t>
      </w:r>
      <w:r w:rsidRPr="0027328A">
        <w:rPr>
          <w:rFonts w:ascii="Book Antiqua" w:hAnsi="Book Antiqua" w:cs="Arial"/>
          <w:sz w:val="24"/>
        </w:rPr>
        <w:t>K</w:t>
      </w:r>
      <w:r w:rsidRPr="0027328A">
        <w:rPr>
          <w:rFonts w:ascii="Book Antiqua" w:eastAsia="GhjgxfAdvPTimes" w:hAnsi="Book Antiqua" w:cs="Arial"/>
          <w:sz w:val="24"/>
        </w:rPr>
        <w:t xml:space="preserve">it </w:t>
      </w:r>
      <w:r w:rsidRPr="0027328A">
        <w:rPr>
          <w:rFonts w:ascii="Book Antiqua" w:hAnsi="Book Antiqua" w:cs="Arial"/>
          <w:sz w:val="24"/>
        </w:rPr>
        <w:t xml:space="preserve">and western blot analysis ECL </w:t>
      </w:r>
      <w:r w:rsidRPr="0027328A">
        <w:rPr>
          <w:rFonts w:ascii="Book Antiqua" w:eastAsia="GhjgxfAdvPTimes" w:hAnsi="Book Antiqua" w:cs="Arial"/>
          <w:sz w:val="24"/>
        </w:rPr>
        <w:t>were purchased</w:t>
      </w:r>
      <w:r w:rsidRPr="0027328A">
        <w:rPr>
          <w:rFonts w:ascii="Book Antiqua" w:hAnsi="Book Antiqua" w:cs="Arial"/>
          <w:sz w:val="24"/>
        </w:rPr>
        <w:t xml:space="preserve"> </w:t>
      </w:r>
      <w:r w:rsidRPr="0027328A">
        <w:rPr>
          <w:rFonts w:ascii="Book Antiqua" w:eastAsia="GhjgxfAdvPTimes" w:hAnsi="Book Antiqua" w:cs="Arial"/>
          <w:sz w:val="24"/>
        </w:rPr>
        <w:t>from</w:t>
      </w:r>
      <w:r w:rsidRPr="0027328A">
        <w:rPr>
          <w:rFonts w:ascii="Book Antiqua" w:hAnsi="Book Antiqua" w:cs="Arial"/>
          <w:sz w:val="24"/>
        </w:rPr>
        <w:t xml:space="preserve"> </w:t>
      </w:r>
      <w:proofErr w:type="spellStart"/>
      <w:r w:rsidRPr="0027328A">
        <w:rPr>
          <w:rFonts w:ascii="Book Antiqua" w:hAnsi="Book Antiqua" w:cs="Arial"/>
          <w:sz w:val="24"/>
        </w:rPr>
        <w:t>Beyotime</w:t>
      </w:r>
      <w:proofErr w:type="spellEnd"/>
      <w:r w:rsidRPr="0027328A">
        <w:rPr>
          <w:rFonts w:ascii="Book Antiqua" w:eastAsia="GhjgxfAdvPTimes" w:hAnsi="Book Antiqua" w:cs="Arial"/>
          <w:sz w:val="24"/>
        </w:rPr>
        <w:t xml:space="preserve"> (</w:t>
      </w:r>
      <w:r w:rsidRPr="0027328A">
        <w:rPr>
          <w:rFonts w:ascii="Book Antiqua" w:hAnsi="Book Antiqua" w:cs="Arial"/>
          <w:sz w:val="24"/>
        </w:rPr>
        <w:t>Jiangsu, China</w:t>
      </w:r>
      <w:r w:rsidRPr="0027328A">
        <w:rPr>
          <w:rFonts w:ascii="Book Antiqua" w:eastAsia="GhjgxfAdvPTimes" w:hAnsi="Book Antiqua" w:cs="Arial"/>
          <w:sz w:val="24"/>
        </w:rPr>
        <w:t xml:space="preserve">). </w:t>
      </w:r>
      <w:r w:rsidRPr="0027328A">
        <w:rPr>
          <w:rFonts w:ascii="Book Antiqua" w:hAnsi="Book Antiqua" w:cs="Arial"/>
          <w:sz w:val="24"/>
        </w:rPr>
        <w:t>RPMI 1640</w:t>
      </w:r>
      <w:r w:rsidRPr="0027328A">
        <w:rPr>
          <w:rFonts w:ascii="Book Antiqua" w:eastAsia="GhjgxfAdvPTimes" w:hAnsi="Book Antiqua" w:cs="Arial"/>
          <w:sz w:val="24"/>
        </w:rPr>
        <w:t xml:space="preserve"> </w:t>
      </w:r>
      <w:r w:rsidRPr="0027328A">
        <w:rPr>
          <w:rFonts w:ascii="Book Antiqua" w:hAnsi="Book Antiqua" w:cs="Arial"/>
          <w:sz w:val="24"/>
        </w:rPr>
        <w:t>and fetal bovine serum (FBS) were</w:t>
      </w:r>
      <w:r w:rsidRPr="0027328A">
        <w:rPr>
          <w:rFonts w:ascii="Book Antiqua" w:eastAsia="GhjgxfAdvPTimes" w:hAnsi="Book Antiqua" w:cs="Arial"/>
          <w:sz w:val="24"/>
        </w:rPr>
        <w:t xml:space="preserve"> obtained from </w:t>
      </w:r>
      <w:r w:rsidRPr="0027328A">
        <w:rPr>
          <w:rFonts w:ascii="Book Antiqua" w:hAnsi="Book Antiqua" w:cs="Arial"/>
          <w:sz w:val="24"/>
        </w:rPr>
        <w:t xml:space="preserve">Thermo Fisher Scientific (Waltham, MA, </w:t>
      </w:r>
      <w:r w:rsidR="009456C3" w:rsidRPr="0027328A">
        <w:rPr>
          <w:rFonts w:ascii="Book Antiqua" w:hAnsi="Book Antiqua" w:cs="Arial"/>
          <w:sz w:val="24"/>
        </w:rPr>
        <w:t>U</w:t>
      </w:r>
      <w:r w:rsidR="009456C3">
        <w:rPr>
          <w:rFonts w:ascii="Book Antiqua" w:hAnsi="Book Antiqua" w:cs="Arial" w:hint="eastAsia"/>
          <w:sz w:val="24"/>
        </w:rPr>
        <w:t>nited States</w:t>
      </w:r>
      <w:r w:rsidRPr="0027328A">
        <w:rPr>
          <w:rFonts w:ascii="Book Antiqua" w:hAnsi="Book Antiqua" w:cs="Arial"/>
          <w:sz w:val="24"/>
        </w:rPr>
        <w:t xml:space="preserve">). </w:t>
      </w:r>
      <w:r w:rsidRPr="0027328A">
        <w:rPr>
          <w:rFonts w:ascii="Book Antiqua" w:hAnsi="Book Antiqua" w:cs="Arial"/>
          <w:sz w:val="24"/>
          <w:shd w:val="clear" w:color="auto" w:fill="FFFFFF"/>
        </w:rPr>
        <w:t xml:space="preserve">All primary antibodies including </w:t>
      </w:r>
      <w:r w:rsidRPr="0027328A">
        <w:rPr>
          <w:rFonts w:ascii="Book Antiqua" w:hAnsi="Book Antiqua" w:cs="Arial"/>
          <w:sz w:val="24"/>
        </w:rPr>
        <w:t xml:space="preserve">p21, </w:t>
      </w:r>
      <w:proofErr w:type="spellStart"/>
      <w:r w:rsidRPr="0027328A">
        <w:rPr>
          <w:rFonts w:ascii="Book Antiqua" w:eastAsia="GhjgxfAdvPTimes" w:hAnsi="Book Antiqua" w:cs="Arial"/>
          <w:sz w:val="24"/>
        </w:rPr>
        <w:t>Akt</w:t>
      </w:r>
      <w:proofErr w:type="spellEnd"/>
      <w:r w:rsidRPr="0027328A">
        <w:rPr>
          <w:rFonts w:ascii="Book Antiqua" w:eastAsia="GhjgxfAdvPTimes" w:hAnsi="Book Antiqua" w:cs="Arial"/>
          <w:sz w:val="24"/>
        </w:rPr>
        <w:t>, p-</w:t>
      </w:r>
      <w:proofErr w:type="spellStart"/>
      <w:r w:rsidRPr="0027328A">
        <w:rPr>
          <w:rFonts w:ascii="Book Antiqua" w:eastAsia="GhjgxfAdvPTimes" w:hAnsi="Book Antiqua" w:cs="Arial"/>
          <w:sz w:val="24"/>
        </w:rPr>
        <w:t>Akt</w:t>
      </w:r>
      <w:proofErr w:type="spellEnd"/>
      <w:r w:rsidRPr="0027328A">
        <w:rPr>
          <w:rFonts w:ascii="Book Antiqua" w:hAnsi="Book Antiqua" w:cs="Arial"/>
          <w:sz w:val="24"/>
        </w:rPr>
        <w:t xml:space="preserve"> (Ser473)</w:t>
      </w:r>
      <w:r w:rsidRPr="0027328A">
        <w:rPr>
          <w:rFonts w:ascii="Book Antiqua" w:eastAsia="GhjgxfAdvPTimes" w:hAnsi="Book Antiqua" w:cs="Arial"/>
          <w:sz w:val="24"/>
        </w:rPr>
        <w:t>,</w:t>
      </w:r>
      <w:r w:rsidRPr="0027328A">
        <w:rPr>
          <w:rFonts w:ascii="Book Antiqua" w:hAnsi="Book Antiqua" w:cs="Arial"/>
          <w:sz w:val="24"/>
        </w:rPr>
        <w:t xml:space="preserve"> </w:t>
      </w:r>
      <w:proofErr w:type="spellStart"/>
      <w:r w:rsidRPr="0027328A">
        <w:rPr>
          <w:rFonts w:ascii="Book Antiqua" w:hAnsi="Book Antiqua" w:cs="Arial"/>
          <w:sz w:val="24"/>
        </w:rPr>
        <w:t>mTOR</w:t>
      </w:r>
      <w:proofErr w:type="spellEnd"/>
      <w:r w:rsidRPr="0027328A">
        <w:rPr>
          <w:rFonts w:ascii="Book Antiqua" w:hAnsi="Book Antiqua" w:cs="Arial"/>
          <w:sz w:val="24"/>
        </w:rPr>
        <w:t>, p-</w:t>
      </w:r>
      <w:proofErr w:type="spellStart"/>
      <w:r w:rsidRPr="0027328A">
        <w:rPr>
          <w:rFonts w:ascii="Book Antiqua" w:hAnsi="Book Antiqua" w:cs="Arial"/>
          <w:sz w:val="24"/>
        </w:rPr>
        <w:t>mTOR</w:t>
      </w:r>
      <w:proofErr w:type="spellEnd"/>
      <w:r w:rsidRPr="0027328A">
        <w:rPr>
          <w:rFonts w:ascii="Book Antiqua" w:hAnsi="Book Antiqua" w:cs="Arial"/>
          <w:sz w:val="24"/>
        </w:rPr>
        <w:t xml:space="preserve"> (Ser2448), p70S6K, p-p70S6K (Thr389), AMPK</w:t>
      </w:r>
      <w:r w:rsidRPr="0027328A">
        <w:rPr>
          <w:rFonts w:ascii="Book Antiqua" w:eastAsia="GhjgxfAdvPTimes" w:hAnsi="Book Antiqua" w:cs="Arial"/>
          <w:sz w:val="24"/>
        </w:rPr>
        <w:t>,</w:t>
      </w:r>
      <w:r w:rsidRPr="0027328A">
        <w:rPr>
          <w:rFonts w:ascii="Book Antiqua" w:hAnsi="Book Antiqua" w:cs="Arial"/>
          <w:sz w:val="24"/>
        </w:rPr>
        <w:t xml:space="preserve"> </w:t>
      </w:r>
      <w:r w:rsidRPr="0027328A">
        <w:rPr>
          <w:rFonts w:ascii="Book Antiqua" w:eastAsia="GhjgxfAdvPTimes" w:hAnsi="Book Antiqua" w:cs="Arial"/>
          <w:sz w:val="24"/>
        </w:rPr>
        <w:t>p-</w:t>
      </w:r>
      <w:r w:rsidRPr="0027328A">
        <w:rPr>
          <w:rFonts w:ascii="Book Antiqua" w:hAnsi="Book Antiqua" w:cs="Arial"/>
          <w:sz w:val="24"/>
        </w:rPr>
        <w:t xml:space="preserve">AMPK (Thr172) and </w:t>
      </w:r>
      <w:r w:rsidRPr="0027328A">
        <w:rPr>
          <w:rFonts w:ascii="Book Antiqua" w:hAnsi="Book Antiqua" w:cs="Arial"/>
          <w:sz w:val="24"/>
        </w:rPr>
        <w:sym w:font="Symbol" w:char="F062"/>
      </w:r>
      <w:r w:rsidRPr="0027328A">
        <w:rPr>
          <w:rFonts w:ascii="Book Antiqua" w:hAnsi="Book Antiqua" w:cs="Arial"/>
          <w:sz w:val="24"/>
        </w:rPr>
        <w:t>-actin were from Cell Signaling Technology (Danvers, MA, U</w:t>
      </w:r>
      <w:r w:rsidR="009456C3">
        <w:rPr>
          <w:rFonts w:ascii="Book Antiqua" w:hAnsi="Book Antiqua" w:cs="Arial" w:hint="eastAsia"/>
          <w:sz w:val="24"/>
        </w:rPr>
        <w:t>nited States</w:t>
      </w:r>
      <w:r w:rsidRPr="0027328A">
        <w:rPr>
          <w:rFonts w:ascii="Book Antiqua" w:hAnsi="Book Antiqua" w:cs="Arial"/>
          <w:sz w:val="24"/>
        </w:rPr>
        <w:t xml:space="preserve">). All other common chemicals and buffers were from </w:t>
      </w:r>
      <w:proofErr w:type="spellStart"/>
      <w:r w:rsidRPr="0027328A">
        <w:rPr>
          <w:rFonts w:ascii="Book Antiqua" w:hAnsi="Book Antiqua" w:cs="Arial"/>
          <w:sz w:val="24"/>
        </w:rPr>
        <w:t>Boster</w:t>
      </w:r>
      <w:proofErr w:type="spellEnd"/>
      <w:r w:rsidRPr="0027328A">
        <w:rPr>
          <w:rFonts w:ascii="Book Antiqua" w:hAnsi="Book Antiqua" w:cs="Arial"/>
          <w:sz w:val="24"/>
        </w:rPr>
        <w:t xml:space="preserve"> (Wuhan, China).</w:t>
      </w:r>
    </w:p>
    <w:p w:rsidR="004477CA" w:rsidRPr="0027328A" w:rsidRDefault="004477CA" w:rsidP="00DC2A00">
      <w:pPr>
        <w:snapToGrid w:val="0"/>
        <w:spacing w:line="360" w:lineRule="auto"/>
        <w:rPr>
          <w:rFonts w:ascii="Book Antiqua" w:hAnsi="Book Antiqua" w:cs="Arial"/>
          <w:sz w:val="24"/>
        </w:rPr>
      </w:pPr>
    </w:p>
    <w:p w:rsidR="004477CA" w:rsidRPr="0027328A" w:rsidRDefault="004477CA" w:rsidP="00DC2A00">
      <w:pPr>
        <w:snapToGrid w:val="0"/>
        <w:spacing w:line="360" w:lineRule="auto"/>
        <w:rPr>
          <w:rFonts w:ascii="Book Antiqua" w:hAnsi="Book Antiqua" w:cs="Arial"/>
          <w:b/>
          <w:bCs/>
          <w:i/>
          <w:sz w:val="24"/>
        </w:rPr>
      </w:pPr>
      <w:r w:rsidRPr="0027328A">
        <w:rPr>
          <w:rFonts w:ascii="Book Antiqua" w:eastAsia="DvpkxpAdvPTimesB" w:hAnsi="Book Antiqua" w:cs="Arial"/>
          <w:b/>
          <w:bCs/>
          <w:i/>
          <w:sz w:val="24"/>
        </w:rPr>
        <w:t>Cell culture</w:t>
      </w:r>
      <w:r w:rsidRPr="0027328A">
        <w:rPr>
          <w:rFonts w:ascii="Book Antiqua" w:hAnsi="Book Antiqua" w:cs="Arial"/>
          <w:b/>
          <w:bCs/>
          <w:i/>
          <w:sz w:val="24"/>
        </w:rPr>
        <w:t xml:space="preserve"> and maintenance</w:t>
      </w:r>
    </w:p>
    <w:p w:rsidR="004477CA" w:rsidRPr="0027328A" w:rsidRDefault="004477CA" w:rsidP="00DC2A00">
      <w:pPr>
        <w:snapToGrid w:val="0"/>
        <w:spacing w:line="360" w:lineRule="auto"/>
        <w:rPr>
          <w:rFonts w:ascii="Book Antiqua" w:hAnsi="Book Antiqua" w:cs="Arial"/>
          <w:sz w:val="24"/>
        </w:rPr>
      </w:pPr>
      <w:r w:rsidRPr="0027328A">
        <w:rPr>
          <w:rFonts w:ascii="Book Antiqua" w:hAnsi="Book Antiqua"/>
          <w:sz w:val="24"/>
        </w:rPr>
        <w:t xml:space="preserve">Human ESCC cell line KYSE-70 and EAC cell line </w:t>
      </w:r>
      <w:r w:rsidRPr="0027328A">
        <w:rPr>
          <w:rFonts w:ascii="Book Antiqua" w:hAnsi="Book Antiqua" w:cs="Arial"/>
          <w:sz w:val="24"/>
        </w:rPr>
        <w:t xml:space="preserve">SKGT4 </w:t>
      </w:r>
      <w:r w:rsidRPr="0027328A">
        <w:rPr>
          <w:rFonts w:ascii="Book Antiqua" w:eastAsia="QtgpycAdvTT86d47313" w:hAnsi="Book Antiqua" w:cs="Arial"/>
          <w:sz w:val="24"/>
        </w:rPr>
        <w:t xml:space="preserve">were </w:t>
      </w:r>
      <w:r w:rsidRPr="0027328A">
        <w:rPr>
          <w:rFonts w:ascii="Book Antiqua" w:eastAsia="BookAntiqua" w:hAnsi="Book Antiqua" w:cs="Arial"/>
          <w:sz w:val="24"/>
        </w:rPr>
        <w:t>purchased from</w:t>
      </w:r>
      <w:r w:rsidRPr="0027328A">
        <w:rPr>
          <w:rFonts w:ascii="Book Antiqua" w:hAnsi="Book Antiqua" w:cs="Arial"/>
          <w:sz w:val="24"/>
        </w:rPr>
        <w:t xml:space="preserve"> </w:t>
      </w:r>
      <w:proofErr w:type="spellStart"/>
      <w:r w:rsidRPr="0027328A">
        <w:rPr>
          <w:rFonts w:ascii="Book Antiqua" w:hAnsi="Book Antiqua" w:cs="Arial"/>
          <w:sz w:val="24"/>
        </w:rPr>
        <w:t>Kebai</w:t>
      </w:r>
      <w:proofErr w:type="spellEnd"/>
      <w:r w:rsidRPr="0027328A">
        <w:rPr>
          <w:rFonts w:ascii="Book Antiqua" w:eastAsia="BookAntiqua" w:hAnsi="Book Antiqua" w:cs="Arial"/>
          <w:sz w:val="24"/>
        </w:rPr>
        <w:t xml:space="preserve"> Technology (</w:t>
      </w:r>
      <w:r w:rsidRPr="0027328A">
        <w:rPr>
          <w:rFonts w:ascii="Book Antiqua" w:hAnsi="Book Antiqua" w:cs="Arial"/>
          <w:sz w:val="24"/>
        </w:rPr>
        <w:t>Nan</w:t>
      </w:r>
      <w:r w:rsidRPr="0027328A">
        <w:rPr>
          <w:rFonts w:ascii="Book Antiqua" w:eastAsia="BookAntiqua" w:hAnsi="Book Antiqua" w:cs="Arial"/>
          <w:sz w:val="24"/>
        </w:rPr>
        <w:t xml:space="preserve">jing, China). </w:t>
      </w:r>
      <w:r w:rsidRPr="0027328A">
        <w:rPr>
          <w:rFonts w:ascii="Book Antiqua" w:hAnsi="Book Antiqua" w:cs="Arial"/>
          <w:sz w:val="24"/>
        </w:rPr>
        <w:t xml:space="preserve">The culture medium for both cell lines </w:t>
      </w:r>
      <w:r w:rsidRPr="0027328A">
        <w:rPr>
          <w:rFonts w:ascii="Book Antiqua" w:eastAsia="BookAntiqua" w:hAnsi="Book Antiqua" w:cs="Arial"/>
          <w:sz w:val="24"/>
        </w:rPr>
        <w:t xml:space="preserve">was </w:t>
      </w:r>
      <w:r w:rsidRPr="0027328A">
        <w:rPr>
          <w:rFonts w:ascii="Book Antiqua" w:hAnsi="Book Antiqua" w:cs="Arial"/>
          <w:sz w:val="24"/>
        </w:rPr>
        <w:t xml:space="preserve">RPMI 1640 </w:t>
      </w:r>
      <w:r w:rsidRPr="0027328A">
        <w:rPr>
          <w:rFonts w:ascii="Book Antiqua" w:eastAsia="BookAntiqua" w:hAnsi="Book Antiqua" w:cs="Arial"/>
          <w:sz w:val="24"/>
        </w:rPr>
        <w:t xml:space="preserve">supplemented with 10% </w:t>
      </w:r>
      <w:r w:rsidRPr="0027328A">
        <w:rPr>
          <w:rFonts w:ascii="Book Antiqua" w:hAnsi="Book Antiqua" w:cs="Arial"/>
          <w:sz w:val="24"/>
        </w:rPr>
        <w:t>FBS</w:t>
      </w:r>
      <w:r w:rsidRPr="0027328A">
        <w:rPr>
          <w:rFonts w:ascii="Book Antiqua" w:eastAsia="BookAntiqua" w:hAnsi="Book Antiqua" w:cs="Arial"/>
          <w:sz w:val="24"/>
        </w:rPr>
        <w:t xml:space="preserve">, </w:t>
      </w:r>
      <w:r w:rsidRPr="0027328A">
        <w:rPr>
          <w:rFonts w:ascii="Book Antiqua" w:hAnsi="Book Antiqua" w:cs="Arial"/>
          <w:sz w:val="24"/>
        </w:rPr>
        <w:t xml:space="preserve">100 </w:t>
      </w:r>
      <w:r w:rsidRPr="0027328A">
        <w:rPr>
          <w:rFonts w:ascii="Book Antiqua" w:eastAsia="BookAntiqua" w:hAnsi="Book Antiqua" w:cs="Arial"/>
          <w:sz w:val="24"/>
        </w:rPr>
        <w:t xml:space="preserve">U/mL penicillin and </w:t>
      </w:r>
      <w:r w:rsidRPr="0027328A">
        <w:rPr>
          <w:rFonts w:ascii="Book Antiqua" w:hAnsi="Book Antiqua" w:cs="Arial"/>
          <w:sz w:val="24"/>
        </w:rPr>
        <w:t>100</w:t>
      </w:r>
      <w:r w:rsidRPr="0027328A">
        <w:rPr>
          <w:rFonts w:ascii="Book Antiqua" w:eastAsia="BookAntiqua" w:hAnsi="Book Antiqua" w:cs="Arial"/>
          <w:sz w:val="24"/>
        </w:rPr>
        <w:t xml:space="preserve"> </w:t>
      </w:r>
      <w:proofErr w:type="spellStart"/>
      <w:r w:rsidRPr="0027328A">
        <w:rPr>
          <w:rFonts w:ascii="Book Antiqua" w:eastAsia="BookAntiqua" w:hAnsi="Book Antiqua"/>
          <w:sz w:val="24"/>
        </w:rPr>
        <w:t>μ</w:t>
      </w:r>
      <w:r w:rsidRPr="0027328A">
        <w:rPr>
          <w:rFonts w:ascii="Book Antiqua" w:eastAsia="BookAntiqua" w:hAnsi="Book Antiqua" w:cs="Arial"/>
          <w:sz w:val="24"/>
        </w:rPr>
        <w:t>g</w:t>
      </w:r>
      <w:proofErr w:type="spellEnd"/>
      <w:r w:rsidRPr="0027328A">
        <w:rPr>
          <w:rFonts w:ascii="Book Antiqua" w:eastAsia="BookAntiqua" w:hAnsi="Book Antiqua" w:cs="Arial"/>
          <w:sz w:val="24"/>
        </w:rPr>
        <w:t>/mL streptomycin</w:t>
      </w:r>
      <w:r w:rsidRPr="0027328A">
        <w:rPr>
          <w:rFonts w:ascii="Book Antiqua" w:hAnsi="Book Antiqua" w:cs="Arial"/>
          <w:sz w:val="24"/>
        </w:rPr>
        <w:t xml:space="preserve">. The cells were incubated </w:t>
      </w:r>
      <w:r w:rsidRPr="0027328A">
        <w:rPr>
          <w:rFonts w:ascii="Book Antiqua" w:eastAsia="BookAntiqua" w:hAnsi="Book Antiqua" w:cs="Arial"/>
          <w:sz w:val="24"/>
        </w:rPr>
        <w:t>in a humidified atmosphere with 5% CO</w:t>
      </w:r>
      <w:r w:rsidRPr="0027328A">
        <w:rPr>
          <w:rFonts w:ascii="Book Antiqua" w:eastAsia="BookAntiqua" w:hAnsi="Book Antiqua" w:cs="Arial"/>
          <w:sz w:val="24"/>
          <w:vertAlign w:val="subscript"/>
        </w:rPr>
        <w:t>2</w:t>
      </w:r>
      <w:r w:rsidRPr="0027328A">
        <w:rPr>
          <w:rFonts w:ascii="Book Antiqua" w:hAnsi="Book Antiqua" w:cs="Arial"/>
          <w:sz w:val="24"/>
        </w:rPr>
        <w:t xml:space="preserve"> </w:t>
      </w:r>
      <w:r w:rsidRPr="0027328A">
        <w:rPr>
          <w:rFonts w:ascii="Book Antiqua" w:eastAsia="BookAntiqua" w:hAnsi="Book Antiqua" w:cs="Arial"/>
          <w:sz w:val="24"/>
        </w:rPr>
        <w:t>at 37</w:t>
      </w:r>
      <w:r w:rsidR="009456C3">
        <w:rPr>
          <w:rFonts w:ascii="Book Antiqua" w:eastAsiaTheme="minorEastAsia" w:hAnsi="Book Antiqua" w:cs="Arial" w:hint="eastAsia"/>
          <w:sz w:val="24"/>
        </w:rPr>
        <w:t xml:space="preserve"> </w:t>
      </w:r>
      <w:r w:rsidRPr="0027328A">
        <w:rPr>
          <w:rFonts w:ascii="Book Antiqua" w:eastAsia="BookAntiqua" w:hAnsi="Book Antiqua" w:cs="Arial"/>
          <w:sz w:val="24"/>
        </w:rPr>
        <w:t>°C</w:t>
      </w:r>
      <w:r w:rsidRPr="0027328A">
        <w:rPr>
          <w:rFonts w:ascii="Book Antiqua" w:hAnsi="Book Antiqua" w:cs="Arial"/>
          <w:sz w:val="24"/>
        </w:rPr>
        <w:t>.</w:t>
      </w:r>
    </w:p>
    <w:p w:rsidR="004477CA" w:rsidRPr="009456C3" w:rsidRDefault="004477CA" w:rsidP="00DC2A00">
      <w:pPr>
        <w:snapToGrid w:val="0"/>
        <w:spacing w:line="360" w:lineRule="auto"/>
        <w:rPr>
          <w:rStyle w:val="apple-style-span"/>
          <w:rFonts w:ascii="Book Antiqua" w:hAnsi="Book Antiqua"/>
          <w:sz w:val="24"/>
        </w:rPr>
      </w:pPr>
    </w:p>
    <w:p w:rsidR="004477CA" w:rsidRPr="0027328A" w:rsidRDefault="004477CA" w:rsidP="00DC2A00">
      <w:pPr>
        <w:snapToGrid w:val="0"/>
        <w:spacing w:line="360" w:lineRule="auto"/>
        <w:rPr>
          <w:rFonts w:ascii="Book Antiqua" w:hAnsi="Book Antiqua"/>
          <w:b/>
          <w:bCs/>
          <w:i/>
          <w:sz w:val="24"/>
        </w:rPr>
      </w:pPr>
      <w:r w:rsidRPr="0027328A">
        <w:rPr>
          <w:rFonts w:ascii="Book Antiqua" w:eastAsia="SbrnfvAdvTT99c4c969" w:hAnsi="Book Antiqua" w:cs="Arial"/>
          <w:b/>
          <w:bCs/>
          <w:i/>
          <w:sz w:val="24"/>
        </w:rPr>
        <w:t xml:space="preserve">Cell </w:t>
      </w:r>
      <w:r w:rsidRPr="0027328A">
        <w:rPr>
          <w:rFonts w:ascii="Book Antiqua" w:eastAsia="DvpkxpAdvPTimesB" w:hAnsi="Book Antiqua" w:cs="Arial"/>
          <w:b/>
          <w:bCs/>
          <w:i/>
          <w:sz w:val="24"/>
        </w:rPr>
        <w:t xml:space="preserve">viability </w:t>
      </w:r>
      <w:r w:rsidRPr="0027328A">
        <w:rPr>
          <w:rFonts w:ascii="Book Antiqua" w:hAnsi="Book Antiqua" w:cs="Arial"/>
          <w:b/>
          <w:bCs/>
          <w:i/>
          <w:sz w:val="24"/>
        </w:rPr>
        <w:t>assay</w:t>
      </w:r>
    </w:p>
    <w:p w:rsidR="004477CA" w:rsidRPr="0027328A" w:rsidRDefault="004477CA" w:rsidP="00DC2A00">
      <w:pPr>
        <w:snapToGrid w:val="0"/>
        <w:spacing w:line="360" w:lineRule="auto"/>
        <w:rPr>
          <w:rFonts w:ascii="Book Antiqua" w:hAnsi="Book Antiqua"/>
          <w:sz w:val="24"/>
        </w:rPr>
      </w:pPr>
      <w:r w:rsidRPr="0027328A">
        <w:rPr>
          <w:rFonts w:ascii="Book Antiqua" w:hAnsi="Book Antiqua" w:cs="Arial"/>
          <w:sz w:val="24"/>
        </w:rPr>
        <w:t>Cell viability was measured by MTT assay. KYSE-70 (</w:t>
      </w:r>
      <w:r w:rsidRPr="0027328A">
        <w:rPr>
          <w:rFonts w:ascii="Book Antiqua" w:eastAsia="BookAntiqua" w:hAnsi="Book Antiqua" w:cs="Arial"/>
          <w:sz w:val="24"/>
        </w:rPr>
        <w:t>10</w:t>
      </w:r>
      <w:r w:rsidRPr="0027328A">
        <w:rPr>
          <w:rFonts w:ascii="Book Antiqua" w:eastAsia="BookAntiqua" w:hAnsi="Book Antiqua" w:cs="Arial"/>
          <w:sz w:val="24"/>
          <w:vertAlign w:val="superscript"/>
        </w:rPr>
        <w:t>4</w:t>
      </w:r>
      <w:r w:rsidRPr="0027328A">
        <w:rPr>
          <w:rFonts w:ascii="Book Antiqua" w:hAnsi="Book Antiqua" w:cs="Arial"/>
          <w:sz w:val="24"/>
        </w:rPr>
        <w:t>/well)</w:t>
      </w:r>
      <w:r w:rsidRPr="0027328A">
        <w:rPr>
          <w:rFonts w:ascii="Book Antiqua" w:hAnsi="Book Antiqua" w:cs="Arial"/>
          <w:sz w:val="24"/>
          <w:vertAlign w:val="superscript"/>
        </w:rPr>
        <w:t xml:space="preserve"> </w:t>
      </w:r>
      <w:r w:rsidRPr="0027328A">
        <w:rPr>
          <w:rFonts w:ascii="Book Antiqua" w:hAnsi="Book Antiqua" w:cs="Arial"/>
          <w:sz w:val="24"/>
        </w:rPr>
        <w:t>and SKGT4 (5000/well)</w:t>
      </w:r>
      <w:r w:rsidRPr="0027328A">
        <w:rPr>
          <w:rFonts w:ascii="Book Antiqua" w:hAnsi="Book Antiqua" w:cs="Arial"/>
          <w:sz w:val="24"/>
          <w:vertAlign w:val="superscript"/>
        </w:rPr>
        <w:t xml:space="preserve"> </w:t>
      </w:r>
      <w:r w:rsidRPr="0027328A">
        <w:rPr>
          <w:rFonts w:ascii="Book Antiqua" w:eastAsia="BookAntiqua" w:hAnsi="Book Antiqua" w:cs="Arial"/>
          <w:sz w:val="24"/>
        </w:rPr>
        <w:t xml:space="preserve">were </w:t>
      </w:r>
      <w:r w:rsidRPr="0027328A">
        <w:rPr>
          <w:rFonts w:ascii="Book Antiqua" w:hAnsi="Book Antiqua" w:cs="Arial"/>
          <w:sz w:val="24"/>
        </w:rPr>
        <w:t xml:space="preserve">seeded </w:t>
      </w:r>
      <w:r w:rsidRPr="0027328A">
        <w:rPr>
          <w:rFonts w:ascii="Book Antiqua" w:eastAsia="BookAntiqua" w:hAnsi="Book Antiqua" w:cs="Arial"/>
          <w:sz w:val="24"/>
        </w:rPr>
        <w:t>in 96-well</w:t>
      </w:r>
      <w:r w:rsidRPr="0027328A">
        <w:rPr>
          <w:rFonts w:ascii="Book Antiqua" w:hAnsi="Book Antiqua" w:cs="Arial"/>
          <w:sz w:val="24"/>
        </w:rPr>
        <w:t xml:space="preserve"> </w:t>
      </w:r>
      <w:r w:rsidRPr="0027328A">
        <w:rPr>
          <w:rFonts w:ascii="Book Antiqua" w:eastAsia="BookAntiqua" w:hAnsi="Book Antiqua" w:cs="Arial"/>
          <w:sz w:val="24"/>
        </w:rPr>
        <w:t>culture plates</w:t>
      </w:r>
      <w:r w:rsidRPr="0027328A">
        <w:rPr>
          <w:rFonts w:ascii="Book Antiqua" w:hAnsi="Book Antiqua" w:cs="Arial"/>
          <w:sz w:val="24"/>
        </w:rPr>
        <w:t xml:space="preserve"> and incubated overnight at 37°C in a humidified 5% </w:t>
      </w:r>
      <w:r w:rsidRPr="0027328A">
        <w:rPr>
          <w:rFonts w:ascii="Book Antiqua" w:eastAsia="BookAntiqua" w:hAnsi="Book Antiqua" w:cs="Arial"/>
          <w:sz w:val="24"/>
        </w:rPr>
        <w:t>CO</w:t>
      </w:r>
      <w:r w:rsidRPr="0027328A">
        <w:rPr>
          <w:rFonts w:ascii="Book Antiqua" w:eastAsia="BookAntiqua" w:hAnsi="Book Antiqua" w:cs="Arial"/>
          <w:sz w:val="24"/>
          <w:vertAlign w:val="subscript"/>
        </w:rPr>
        <w:t>2</w:t>
      </w:r>
      <w:r w:rsidRPr="0027328A">
        <w:rPr>
          <w:rFonts w:ascii="Book Antiqua" w:hAnsi="Book Antiqua" w:cs="Arial"/>
          <w:sz w:val="24"/>
        </w:rPr>
        <w:t xml:space="preserve"> incubator. On the following day, cells were treated with</w:t>
      </w:r>
      <w:r w:rsidRPr="0027328A">
        <w:rPr>
          <w:rStyle w:val="apple-converted-space"/>
          <w:rFonts w:ascii="Book Antiqua" w:hAnsi="Book Antiqua" w:cs="Arial"/>
          <w:sz w:val="24"/>
        </w:rPr>
        <w:t xml:space="preserve"> </w:t>
      </w:r>
      <w:proofErr w:type="spellStart"/>
      <w:r w:rsidRPr="0027328A">
        <w:rPr>
          <w:rStyle w:val="apple-style-span"/>
          <w:rFonts w:ascii="Book Antiqua" w:hAnsi="Book Antiqua" w:cs="Arial"/>
          <w:sz w:val="24"/>
        </w:rPr>
        <w:t>berberine</w:t>
      </w:r>
      <w:proofErr w:type="spellEnd"/>
      <w:r w:rsidRPr="0027328A">
        <w:rPr>
          <w:rStyle w:val="apple-style-span"/>
          <w:rFonts w:ascii="Book Antiqua" w:hAnsi="Book Antiqua" w:cs="Arial"/>
          <w:sz w:val="24"/>
        </w:rPr>
        <w:t xml:space="preserve"> hydrochloride </w:t>
      </w:r>
      <w:r w:rsidRPr="0027328A">
        <w:rPr>
          <w:rFonts w:ascii="Book Antiqua" w:hAnsi="Book Antiqua" w:cs="Arial"/>
          <w:sz w:val="24"/>
        </w:rPr>
        <w:t>at indicated concentrations for indicated durations</w:t>
      </w:r>
      <w:r w:rsidRPr="0027328A">
        <w:rPr>
          <w:rStyle w:val="apple-style-span"/>
          <w:rFonts w:ascii="Book Antiqua" w:hAnsi="Book Antiqua" w:cs="Arial"/>
          <w:sz w:val="24"/>
        </w:rPr>
        <w:t xml:space="preserve">. Then, </w:t>
      </w:r>
      <w:r w:rsidRPr="0027328A">
        <w:rPr>
          <w:rFonts w:ascii="Book Antiqua" w:eastAsia="BookAntiqua" w:hAnsi="Book Antiqua" w:cs="Arial"/>
          <w:sz w:val="24"/>
        </w:rPr>
        <w:t>10</w:t>
      </w:r>
      <w:r w:rsidRPr="0027328A">
        <w:rPr>
          <w:rFonts w:ascii="Book Antiqua" w:hAnsi="Book Antiqua" w:cs="Arial"/>
          <w:sz w:val="24"/>
        </w:rPr>
        <w:t xml:space="preserve"> </w:t>
      </w:r>
      <w:proofErr w:type="spellStart"/>
      <w:r w:rsidRPr="0027328A">
        <w:rPr>
          <w:rFonts w:ascii="Book Antiqua" w:eastAsia="BookAntiqua" w:hAnsi="Book Antiqua"/>
          <w:sz w:val="24"/>
        </w:rPr>
        <w:t>μ</w:t>
      </w:r>
      <w:r w:rsidRPr="0027328A">
        <w:rPr>
          <w:rFonts w:ascii="Book Antiqua" w:hAnsi="Book Antiqua" w:cs="Arial"/>
          <w:sz w:val="24"/>
        </w:rPr>
        <w:t>L</w:t>
      </w:r>
      <w:proofErr w:type="spellEnd"/>
      <w:r w:rsidRPr="0027328A">
        <w:rPr>
          <w:rFonts w:ascii="Book Antiqua" w:eastAsia="BookAntiqua" w:hAnsi="Book Antiqua" w:cs="Arial"/>
          <w:sz w:val="24"/>
        </w:rPr>
        <w:t xml:space="preserve"> MTT dye was</w:t>
      </w:r>
      <w:r w:rsidRPr="0027328A">
        <w:rPr>
          <w:rFonts w:ascii="Book Antiqua" w:hAnsi="Book Antiqua" w:cs="Arial"/>
          <w:sz w:val="24"/>
        </w:rPr>
        <w:t xml:space="preserve"> </w:t>
      </w:r>
      <w:r w:rsidRPr="0027328A">
        <w:rPr>
          <w:rFonts w:ascii="Book Antiqua" w:eastAsia="BookAntiqua" w:hAnsi="Book Antiqua" w:cs="Arial"/>
          <w:sz w:val="24"/>
        </w:rPr>
        <w:t xml:space="preserve">added to each well at a final concentration of </w:t>
      </w:r>
      <w:r w:rsidRPr="0027328A">
        <w:rPr>
          <w:rFonts w:ascii="Book Antiqua" w:hAnsi="Book Antiqua" w:cs="Arial"/>
          <w:sz w:val="24"/>
        </w:rPr>
        <w:t xml:space="preserve">5 </w:t>
      </w:r>
      <w:r w:rsidRPr="0027328A">
        <w:rPr>
          <w:rFonts w:ascii="Book Antiqua" w:eastAsia="BookAntiqua" w:hAnsi="Book Antiqua" w:cs="Arial"/>
          <w:sz w:val="24"/>
        </w:rPr>
        <w:t>mg/</w:t>
      </w:r>
      <w:proofErr w:type="spellStart"/>
      <w:r w:rsidRPr="0027328A">
        <w:rPr>
          <w:rFonts w:ascii="Book Antiqua" w:eastAsia="BookAntiqua" w:hAnsi="Book Antiqua" w:cs="Arial"/>
          <w:sz w:val="24"/>
        </w:rPr>
        <w:t>mL</w:t>
      </w:r>
      <w:r w:rsidRPr="0027328A">
        <w:rPr>
          <w:rFonts w:ascii="Book Antiqua" w:hAnsi="Book Antiqua" w:cs="Arial"/>
          <w:sz w:val="24"/>
        </w:rPr>
        <w:t>.</w:t>
      </w:r>
      <w:proofErr w:type="spellEnd"/>
      <w:r w:rsidRPr="0027328A">
        <w:rPr>
          <w:rFonts w:ascii="Book Antiqua" w:hAnsi="Book Antiqua" w:cs="Arial"/>
          <w:sz w:val="24"/>
        </w:rPr>
        <w:t xml:space="preserve"> For an additional 4 h after incubation, blue MTT formazan crystals were dissolved in </w:t>
      </w:r>
      <w:r w:rsidRPr="0027328A">
        <w:rPr>
          <w:rFonts w:ascii="Book Antiqua" w:eastAsia="BookAntiqua" w:hAnsi="Book Antiqua" w:cs="Arial"/>
          <w:sz w:val="24"/>
        </w:rPr>
        <w:t>100</w:t>
      </w:r>
      <w:r w:rsidRPr="0027328A">
        <w:rPr>
          <w:rFonts w:ascii="Book Antiqua" w:hAnsi="Book Antiqua" w:cs="Arial"/>
          <w:sz w:val="24"/>
        </w:rPr>
        <w:t xml:space="preserve"> </w:t>
      </w:r>
      <w:proofErr w:type="spellStart"/>
      <w:r w:rsidRPr="0027328A">
        <w:rPr>
          <w:rFonts w:ascii="Book Antiqua" w:eastAsia="BookAntiqua" w:hAnsi="Book Antiqua"/>
          <w:sz w:val="24"/>
        </w:rPr>
        <w:t>μ</w:t>
      </w:r>
      <w:r w:rsidRPr="0027328A">
        <w:rPr>
          <w:rFonts w:ascii="Book Antiqua" w:hAnsi="Book Antiqua" w:cs="Arial"/>
          <w:sz w:val="24"/>
        </w:rPr>
        <w:t>L</w:t>
      </w:r>
      <w:proofErr w:type="spellEnd"/>
      <w:r w:rsidRPr="0027328A">
        <w:rPr>
          <w:rFonts w:ascii="Book Antiqua" w:hAnsi="Book Antiqua" w:cs="Arial"/>
          <w:sz w:val="24"/>
        </w:rPr>
        <w:t xml:space="preserve">/well </w:t>
      </w:r>
      <w:r w:rsidRPr="0027328A">
        <w:rPr>
          <w:rFonts w:ascii="Book Antiqua" w:eastAsia="BookAntiqua" w:hAnsi="Book Antiqua" w:cs="Arial"/>
          <w:sz w:val="24"/>
        </w:rPr>
        <w:t>of DMSO</w:t>
      </w:r>
      <w:r w:rsidRPr="0027328A">
        <w:rPr>
          <w:rFonts w:ascii="Book Antiqua" w:hAnsi="Book Antiqua" w:cs="Arial"/>
          <w:sz w:val="24"/>
        </w:rPr>
        <w:t xml:space="preserve">. The absorbance at 562 nm was measured on a </w:t>
      </w:r>
      <w:proofErr w:type="spellStart"/>
      <w:r w:rsidRPr="0027328A">
        <w:rPr>
          <w:rFonts w:ascii="Book Antiqua" w:hAnsi="Book Antiqua" w:cs="Arial"/>
          <w:sz w:val="24"/>
        </w:rPr>
        <w:t>Multiskan</w:t>
      </w:r>
      <w:proofErr w:type="spellEnd"/>
      <w:r w:rsidRPr="0027328A">
        <w:rPr>
          <w:rFonts w:ascii="Book Antiqua" w:hAnsi="Book Antiqua" w:cs="Arial"/>
          <w:sz w:val="24"/>
        </w:rPr>
        <w:t xml:space="preserve"> Spectrum microplate reader (Thermo Fisher </w:t>
      </w:r>
      <w:r w:rsidRPr="0027328A">
        <w:rPr>
          <w:rFonts w:ascii="Book Antiqua" w:hAnsi="Book Antiqua" w:cs="Arial"/>
          <w:sz w:val="24"/>
        </w:rPr>
        <w:lastRenderedPageBreak/>
        <w:t xml:space="preserve">Scientific). </w:t>
      </w:r>
      <w:r w:rsidRPr="0027328A">
        <w:rPr>
          <w:rFonts w:ascii="Book Antiqua" w:eastAsia="BookAntiqua" w:hAnsi="Book Antiqua" w:cs="Arial"/>
          <w:sz w:val="24"/>
        </w:rPr>
        <w:t>Cell viability</w:t>
      </w:r>
      <w:r w:rsidRPr="0027328A">
        <w:rPr>
          <w:rFonts w:ascii="Book Antiqua" w:hAnsi="Book Antiqua" w:cs="Arial"/>
          <w:sz w:val="24"/>
        </w:rPr>
        <w:t xml:space="preserve"> </w:t>
      </w:r>
      <w:r w:rsidRPr="0027328A">
        <w:rPr>
          <w:rFonts w:ascii="Book Antiqua" w:eastAsia="BookAntiqua" w:hAnsi="Book Antiqua" w:cs="Arial"/>
          <w:sz w:val="24"/>
        </w:rPr>
        <w:t>was calculated by dividing the OD of samples by</w:t>
      </w:r>
      <w:r w:rsidRPr="0027328A">
        <w:rPr>
          <w:rFonts w:ascii="Book Antiqua" w:hAnsi="Book Antiqua" w:cs="Arial"/>
          <w:sz w:val="24"/>
        </w:rPr>
        <w:t xml:space="preserve"> </w:t>
      </w:r>
      <w:r w:rsidRPr="0027328A">
        <w:rPr>
          <w:rFonts w:ascii="Book Antiqua" w:eastAsia="BookAntiqua" w:hAnsi="Book Antiqua" w:cs="Arial"/>
          <w:sz w:val="24"/>
        </w:rPr>
        <w:t>the OD of the control group.</w:t>
      </w:r>
      <w:r w:rsidRPr="0027328A">
        <w:rPr>
          <w:rFonts w:ascii="Book Antiqua" w:hAnsi="Book Antiqua" w:cs="Arial"/>
          <w:sz w:val="24"/>
        </w:rPr>
        <w:t xml:space="preserve"> </w:t>
      </w:r>
      <w:r w:rsidRPr="0027328A">
        <w:rPr>
          <w:rFonts w:ascii="Book Antiqua" w:hAnsi="Book Antiqua"/>
          <w:sz w:val="24"/>
          <w:shd w:val="clear" w:color="auto" w:fill="FFFFFF"/>
        </w:rPr>
        <w:t>All experiments were repeated three times.</w:t>
      </w:r>
    </w:p>
    <w:p w:rsidR="004477CA" w:rsidRPr="0027328A" w:rsidRDefault="004477CA" w:rsidP="00DC2A00">
      <w:pPr>
        <w:snapToGrid w:val="0"/>
        <w:spacing w:line="360" w:lineRule="auto"/>
        <w:rPr>
          <w:rFonts w:ascii="Book Antiqua" w:hAnsi="Book Antiqua"/>
          <w:sz w:val="24"/>
        </w:rPr>
      </w:pPr>
    </w:p>
    <w:p w:rsidR="004477CA" w:rsidRPr="0027328A" w:rsidRDefault="004477CA" w:rsidP="00DC2A00">
      <w:pPr>
        <w:snapToGrid w:val="0"/>
        <w:spacing w:line="360" w:lineRule="auto"/>
        <w:rPr>
          <w:rFonts w:ascii="Book Antiqua" w:hAnsi="Book Antiqua" w:cs="Arial"/>
          <w:b/>
          <w:sz w:val="24"/>
        </w:rPr>
      </w:pPr>
      <w:r w:rsidRPr="0027328A">
        <w:rPr>
          <w:rFonts w:ascii="Book Antiqua" w:eastAsia="AdvOTb65e897d . B" w:hAnsi="Book Antiqua" w:cs="Arial"/>
          <w:b/>
          <w:bCs/>
          <w:i/>
          <w:sz w:val="24"/>
        </w:rPr>
        <w:t>Flow cytometric analyses of cell cycle</w:t>
      </w:r>
      <w:r w:rsidRPr="0027328A">
        <w:rPr>
          <w:rFonts w:ascii="Book Antiqua" w:hAnsi="Book Antiqua" w:cs="Arial"/>
          <w:b/>
          <w:bCs/>
          <w:i/>
          <w:sz w:val="24"/>
        </w:rPr>
        <w:t xml:space="preserve"> and </w:t>
      </w:r>
      <w:r w:rsidRPr="0027328A">
        <w:rPr>
          <w:rFonts w:ascii="Book Antiqua" w:eastAsia="AdvOTb65e897d . B" w:hAnsi="Book Antiqua" w:cs="Arial"/>
          <w:b/>
          <w:bCs/>
          <w:i/>
          <w:sz w:val="24"/>
        </w:rPr>
        <w:t>apoptosis</w:t>
      </w:r>
    </w:p>
    <w:p w:rsidR="004477CA" w:rsidRPr="0027328A" w:rsidRDefault="004477CA" w:rsidP="00DC2A00">
      <w:pPr>
        <w:snapToGrid w:val="0"/>
        <w:spacing w:line="360" w:lineRule="auto"/>
        <w:rPr>
          <w:rFonts w:ascii="Book Antiqua" w:hAnsi="Book Antiqua"/>
          <w:sz w:val="24"/>
        </w:rPr>
      </w:pPr>
      <w:r w:rsidRPr="0027328A">
        <w:rPr>
          <w:rFonts w:ascii="Book Antiqua" w:hAnsi="Book Antiqua" w:cs="Arial"/>
          <w:sz w:val="24"/>
        </w:rPr>
        <w:t>KYSE-70 c</w:t>
      </w:r>
      <w:r w:rsidRPr="0027328A">
        <w:rPr>
          <w:rFonts w:ascii="Book Antiqua" w:eastAsia="AdvOT1ef757c0" w:hAnsi="Book Antiqua" w:cs="Arial"/>
          <w:sz w:val="24"/>
        </w:rPr>
        <w:t>ells</w:t>
      </w:r>
      <w:r w:rsidRPr="0027328A">
        <w:rPr>
          <w:rFonts w:ascii="Book Antiqua" w:hAnsi="Book Antiqua" w:cs="Arial"/>
          <w:sz w:val="24"/>
        </w:rPr>
        <w:t xml:space="preserve"> (8</w:t>
      </w:r>
      <w:r w:rsidR="009456C3">
        <w:rPr>
          <w:rFonts w:ascii="Book Antiqua" w:hAnsi="Book Antiqua" w:cs="Arial" w:hint="eastAsia"/>
          <w:sz w:val="24"/>
        </w:rPr>
        <w:t xml:space="preserve"> </w:t>
      </w:r>
      <w:r w:rsidRPr="0027328A">
        <w:rPr>
          <w:rFonts w:ascii="Book Antiqua" w:hAnsi="Book Antiqua" w:cs="Arial"/>
          <w:sz w:val="24"/>
        </w:rPr>
        <w:t>×</w:t>
      </w:r>
      <w:r w:rsidR="009456C3">
        <w:rPr>
          <w:rFonts w:ascii="Book Antiqua" w:hAnsi="Book Antiqua" w:cs="Arial" w:hint="eastAsia"/>
          <w:sz w:val="24"/>
        </w:rPr>
        <w:t xml:space="preserve"> </w:t>
      </w:r>
      <w:r w:rsidRPr="0027328A">
        <w:rPr>
          <w:rFonts w:ascii="Book Antiqua" w:hAnsi="Book Antiqua" w:cs="Arial"/>
          <w:sz w:val="24"/>
        </w:rPr>
        <w:t>10</w:t>
      </w:r>
      <w:r w:rsidRPr="0027328A">
        <w:rPr>
          <w:rFonts w:ascii="Book Antiqua" w:hAnsi="Book Antiqua" w:cs="Arial"/>
          <w:sz w:val="24"/>
          <w:vertAlign w:val="superscript"/>
        </w:rPr>
        <w:t>4</w:t>
      </w:r>
      <w:r w:rsidRPr="0027328A">
        <w:rPr>
          <w:rFonts w:ascii="Book Antiqua" w:hAnsi="Book Antiqua" w:cs="Arial"/>
          <w:sz w:val="24"/>
        </w:rPr>
        <w:t>/well)</w:t>
      </w:r>
      <w:r w:rsidRPr="0027328A">
        <w:rPr>
          <w:rFonts w:ascii="Book Antiqua" w:eastAsia="AdvOT1ef757c0" w:hAnsi="Book Antiqua" w:cs="Arial"/>
          <w:sz w:val="24"/>
        </w:rPr>
        <w:t xml:space="preserve"> were </w:t>
      </w:r>
      <w:r w:rsidRPr="0027328A">
        <w:rPr>
          <w:rFonts w:ascii="Book Antiqua" w:hAnsi="Book Antiqua" w:cs="Arial"/>
          <w:sz w:val="24"/>
        </w:rPr>
        <w:t xml:space="preserve">seeded </w:t>
      </w:r>
      <w:r w:rsidRPr="0027328A">
        <w:rPr>
          <w:rFonts w:ascii="Book Antiqua" w:eastAsia="AdvOT1ef757c0" w:hAnsi="Book Antiqua" w:cs="Arial"/>
          <w:sz w:val="24"/>
        </w:rPr>
        <w:t xml:space="preserve">in six-well plates </w:t>
      </w:r>
      <w:r w:rsidRPr="0027328A">
        <w:rPr>
          <w:rFonts w:ascii="Book Antiqua" w:hAnsi="Book Antiqua" w:cs="Arial"/>
          <w:sz w:val="24"/>
        </w:rPr>
        <w:t xml:space="preserve">in </w:t>
      </w:r>
      <w:r w:rsidRPr="0027328A">
        <w:rPr>
          <w:rFonts w:ascii="Book Antiqua" w:eastAsia="AdvOT1ef757c0" w:hAnsi="Book Antiqua" w:cs="Arial"/>
          <w:sz w:val="24"/>
        </w:rPr>
        <w:t>complete culture medium</w:t>
      </w:r>
      <w:r w:rsidRPr="0027328A">
        <w:rPr>
          <w:rFonts w:ascii="Book Antiqua" w:hAnsi="Book Antiqua" w:cs="Arial"/>
          <w:sz w:val="24"/>
        </w:rPr>
        <w:t>. After incubating for 12 h, cells were</w:t>
      </w:r>
      <w:r w:rsidRPr="0027328A">
        <w:rPr>
          <w:rFonts w:ascii="Book Antiqua" w:eastAsia="AdvOT1ef757c0" w:hAnsi="Book Antiqua" w:cs="Arial"/>
          <w:sz w:val="24"/>
        </w:rPr>
        <w:t xml:space="preserve"> treated with </w:t>
      </w:r>
      <w:proofErr w:type="spellStart"/>
      <w:r w:rsidRPr="0027328A">
        <w:rPr>
          <w:rStyle w:val="apple-style-span"/>
          <w:rFonts w:ascii="Book Antiqua" w:hAnsi="Book Antiqua" w:cs="Arial"/>
          <w:sz w:val="24"/>
        </w:rPr>
        <w:t>berberine</w:t>
      </w:r>
      <w:proofErr w:type="spellEnd"/>
      <w:r w:rsidRPr="0027328A">
        <w:rPr>
          <w:rStyle w:val="apple-style-span"/>
          <w:rFonts w:ascii="Book Antiqua" w:hAnsi="Book Antiqua" w:cs="Arial"/>
          <w:sz w:val="24"/>
        </w:rPr>
        <w:t xml:space="preserve"> hydrochloride</w:t>
      </w:r>
      <w:r w:rsidRPr="0027328A">
        <w:rPr>
          <w:rFonts w:ascii="Book Antiqua" w:eastAsia="AdvOT1ef757c0" w:hAnsi="Book Antiqua" w:cs="Arial"/>
          <w:sz w:val="24"/>
        </w:rPr>
        <w:t xml:space="preserve"> </w:t>
      </w:r>
      <w:r w:rsidRPr="0027328A">
        <w:rPr>
          <w:rFonts w:ascii="Book Antiqua" w:hAnsi="Book Antiqua" w:cs="Arial"/>
          <w:sz w:val="24"/>
        </w:rPr>
        <w:t xml:space="preserve">(50 </w:t>
      </w:r>
      <w:proofErr w:type="spellStart"/>
      <w:r w:rsidRPr="0027328A">
        <w:rPr>
          <w:rFonts w:ascii="Book Antiqua" w:eastAsia="BookAntiqua" w:hAnsi="Book Antiqua"/>
          <w:sz w:val="24"/>
        </w:rPr>
        <w:t>μ</w:t>
      </w:r>
      <w:r w:rsidR="009456C3">
        <w:rPr>
          <w:rFonts w:ascii="Book Antiqua" w:hAnsi="Book Antiqua" w:cs="Arial" w:hint="eastAsia"/>
          <w:sz w:val="24"/>
        </w:rPr>
        <w:t>mol</w:t>
      </w:r>
      <w:proofErr w:type="spellEnd"/>
      <w:r w:rsidR="009456C3">
        <w:rPr>
          <w:rFonts w:ascii="Book Antiqua" w:hAnsi="Book Antiqua" w:cs="Arial" w:hint="eastAsia"/>
          <w:sz w:val="24"/>
        </w:rPr>
        <w:t>/L</w:t>
      </w:r>
      <w:r w:rsidRPr="0027328A">
        <w:rPr>
          <w:rFonts w:ascii="Book Antiqua" w:hAnsi="Book Antiqua" w:cs="Arial"/>
          <w:sz w:val="24"/>
        </w:rPr>
        <w:t xml:space="preserve">). Cells were harvested separately at 12 and 24 h later, </w:t>
      </w:r>
      <w:r w:rsidRPr="0027328A">
        <w:rPr>
          <w:rFonts w:ascii="Book Antiqua" w:eastAsia="AdvOT1ef757c0" w:hAnsi="Book Antiqua" w:cs="Arial"/>
          <w:sz w:val="24"/>
        </w:rPr>
        <w:t>and immediately fixed with 75%</w:t>
      </w:r>
      <w:r w:rsidRPr="0027328A">
        <w:rPr>
          <w:rFonts w:ascii="Book Antiqua" w:hAnsi="Book Antiqua" w:cs="Arial"/>
          <w:sz w:val="24"/>
        </w:rPr>
        <w:t xml:space="preserve"> ethanol</w:t>
      </w:r>
      <w:r w:rsidRPr="0027328A">
        <w:rPr>
          <w:rFonts w:ascii="Book Antiqua" w:eastAsia="AdvOT1ef757c0" w:hAnsi="Book Antiqua" w:cs="Arial"/>
          <w:sz w:val="24"/>
        </w:rPr>
        <w:t>. For</w:t>
      </w:r>
      <w:r w:rsidRPr="0027328A">
        <w:rPr>
          <w:rFonts w:ascii="Book Antiqua" w:hAnsi="Book Antiqua" w:cs="Arial"/>
          <w:sz w:val="24"/>
        </w:rPr>
        <w:t xml:space="preserve"> </w:t>
      </w:r>
      <w:r w:rsidRPr="0027328A">
        <w:rPr>
          <w:rFonts w:ascii="Book Antiqua" w:eastAsia="AdvOT1ef757c0" w:hAnsi="Book Antiqua" w:cs="Arial"/>
          <w:sz w:val="24"/>
        </w:rPr>
        <w:t xml:space="preserve">the cell cycle </w:t>
      </w:r>
      <w:r w:rsidRPr="0027328A">
        <w:rPr>
          <w:rFonts w:ascii="Book Antiqua" w:hAnsi="Book Antiqua" w:cs="Arial"/>
          <w:sz w:val="24"/>
        </w:rPr>
        <w:t xml:space="preserve">progression </w:t>
      </w:r>
      <w:r w:rsidRPr="0027328A">
        <w:rPr>
          <w:rFonts w:ascii="Book Antiqua" w:eastAsia="AdvOT1ef757c0" w:hAnsi="Book Antiqua" w:cs="Arial"/>
          <w:sz w:val="24"/>
        </w:rPr>
        <w:t xml:space="preserve">analysis, </w:t>
      </w:r>
      <w:r w:rsidRPr="0027328A">
        <w:rPr>
          <w:rFonts w:ascii="Book Antiqua" w:hAnsi="Book Antiqua" w:cs="Arial"/>
          <w:sz w:val="24"/>
        </w:rPr>
        <w:t>c</w:t>
      </w:r>
      <w:r w:rsidRPr="0027328A">
        <w:rPr>
          <w:rFonts w:ascii="Book Antiqua" w:eastAsia="AdvOT1ef757c0" w:hAnsi="Book Antiqua" w:cs="Arial"/>
          <w:sz w:val="24"/>
        </w:rPr>
        <w:t xml:space="preserve">ells were stained </w:t>
      </w:r>
      <w:r w:rsidRPr="0027328A">
        <w:rPr>
          <w:rFonts w:ascii="Book Antiqua" w:hAnsi="Book Antiqua" w:cs="Arial"/>
          <w:sz w:val="24"/>
        </w:rPr>
        <w:t>with</w:t>
      </w:r>
      <w:r w:rsidRPr="0027328A">
        <w:rPr>
          <w:rFonts w:ascii="Book Antiqua" w:eastAsia="AdvOT1ef757c0" w:hAnsi="Book Antiqua" w:cs="Arial"/>
          <w:sz w:val="24"/>
        </w:rPr>
        <w:t xml:space="preserve"> </w:t>
      </w:r>
      <w:r w:rsidRPr="0027328A">
        <w:rPr>
          <w:rFonts w:ascii="Book Antiqua" w:hAnsi="Book Antiqua" w:cs="Arial"/>
          <w:sz w:val="24"/>
        </w:rPr>
        <w:t>PI</w:t>
      </w:r>
      <w:r w:rsidRPr="0027328A">
        <w:rPr>
          <w:rFonts w:ascii="Book Antiqua" w:eastAsia="AdvOT1ef757c0" w:hAnsi="Book Antiqua" w:cs="Arial"/>
          <w:sz w:val="24"/>
        </w:rPr>
        <w:t xml:space="preserve"> staining buffer (10 </w:t>
      </w:r>
      <w:r w:rsidRPr="0027328A">
        <w:rPr>
          <w:rFonts w:ascii="Book Antiqua" w:eastAsia="AdvP3EAA99" w:hAnsi="Book Antiqua" w:cs="Arial"/>
          <w:sz w:val="24"/>
        </w:rPr>
        <w:t>m</w:t>
      </w:r>
      <w:r w:rsidRPr="0027328A">
        <w:rPr>
          <w:rFonts w:ascii="Book Antiqua" w:eastAsia="AdvOT1ef757c0" w:hAnsi="Book Antiqua" w:cs="Arial"/>
          <w:sz w:val="24"/>
        </w:rPr>
        <w:t>g/mL PI</w:t>
      </w:r>
      <w:r w:rsidRPr="0027328A">
        <w:rPr>
          <w:rFonts w:ascii="Book Antiqua" w:hAnsi="Book Antiqua" w:cs="Arial"/>
          <w:sz w:val="24"/>
        </w:rPr>
        <w:t xml:space="preserve"> </w:t>
      </w:r>
      <w:r w:rsidRPr="0027328A">
        <w:rPr>
          <w:rFonts w:ascii="Book Antiqua" w:eastAsia="AdvOT1ef757c0" w:hAnsi="Book Antiqua" w:cs="Arial"/>
          <w:sz w:val="24"/>
        </w:rPr>
        <w:t xml:space="preserve">and 100 </w:t>
      </w:r>
      <w:r w:rsidRPr="0027328A">
        <w:rPr>
          <w:rFonts w:ascii="Book Antiqua" w:eastAsia="AdvP3EAA99" w:hAnsi="Book Antiqua" w:cs="Arial"/>
          <w:sz w:val="24"/>
        </w:rPr>
        <w:t>m</w:t>
      </w:r>
      <w:r w:rsidRPr="0027328A">
        <w:rPr>
          <w:rFonts w:ascii="Book Antiqua" w:eastAsia="AdvOT1ef757c0" w:hAnsi="Book Antiqua" w:cs="Arial"/>
          <w:sz w:val="24"/>
        </w:rPr>
        <w:t xml:space="preserve">g/mL RNase A) for 30 min, and </w:t>
      </w:r>
      <w:r w:rsidRPr="0027328A">
        <w:rPr>
          <w:rFonts w:ascii="Book Antiqua" w:hAnsi="Book Antiqua" w:cs="Arial"/>
          <w:sz w:val="24"/>
        </w:rPr>
        <w:t xml:space="preserve">fluorescent intensity was measured by </w:t>
      </w:r>
      <w:bookmarkStart w:id="76" w:name="OLE_LINK55"/>
      <w:r w:rsidRPr="0027328A">
        <w:rPr>
          <w:rStyle w:val="Emphasis"/>
          <w:rFonts w:ascii="Book Antiqua" w:hAnsi="Book Antiqua" w:cs="Arial"/>
          <w:bCs/>
          <w:i w:val="0"/>
          <w:sz w:val="24"/>
          <w:shd w:val="clear" w:color="auto" w:fill="FFFFFF"/>
        </w:rPr>
        <w:t xml:space="preserve">BD </w:t>
      </w:r>
      <w:proofErr w:type="spellStart"/>
      <w:r w:rsidRPr="0027328A">
        <w:rPr>
          <w:rStyle w:val="Emphasis"/>
          <w:rFonts w:ascii="Book Antiqua" w:hAnsi="Book Antiqua" w:cs="Arial"/>
          <w:bCs/>
          <w:i w:val="0"/>
          <w:sz w:val="24"/>
          <w:shd w:val="clear" w:color="auto" w:fill="FFFFFF"/>
        </w:rPr>
        <w:t>FACSCalibur</w:t>
      </w:r>
      <w:bookmarkEnd w:id="76"/>
      <w:proofErr w:type="spellEnd"/>
      <w:r w:rsidRPr="0027328A">
        <w:rPr>
          <w:rFonts w:ascii="Book Antiqua" w:hAnsi="Book Antiqua" w:cs="Arial"/>
          <w:sz w:val="24"/>
          <w:shd w:val="clear" w:color="auto" w:fill="FFFFFF"/>
        </w:rPr>
        <w:t xml:space="preserve"> (BD</w:t>
      </w:r>
      <w:r w:rsidRPr="0027328A">
        <w:rPr>
          <w:rFonts w:ascii="Book Antiqua" w:hAnsi="Book Antiqua" w:cs="Arial"/>
          <w:b/>
          <w:sz w:val="24"/>
          <w:shd w:val="clear" w:color="auto" w:fill="FFFFFF"/>
        </w:rPr>
        <w:t xml:space="preserve"> </w:t>
      </w:r>
      <w:r w:rsidRPr="0027328A">
        <w:rPr>
          <w:rStyle w:val="Strong"/>
          <w:rFonts w:ascii="Book Antiqua" w:hAnsi="Book Antiqua"/>
          <w:b w:val="0"/>
          <w:sz w:val="24"/>
          <w:shd w:val="clear" w:color="auto" w:fill="FFFFFF"/>
        </w:rPr>
        <w:t>Biosciences</w:t>
      </w:r>
      <w:r w:rsidRPr="0027328A">
        <w:rPr>
          <w:rFonts w:ascii="Book Antiqua" w:hAnsi="Book Antiqua"/>
          <w:b/>
          <w:sz w:val="24"/>
        </w:rPr>
        <w:t xml:space="preserve">, </w:t>
      </w:r>
      <w:r w:rsidRPr="0027328A">
        <w:rPr>
          <w:rFonts w:ascii="Book Antiqua" w:hAnsi="Book Antiqua"/>
          <w:sz w:val="24"/>
        </w:rPr>
        <w:t>San Jose,</w:t>
      </w:r>
      <w:r w:rsidRPr="0027328A">
        <w:rPr>
          <w:rFonts w:ascii="Book Antiqua" w:hAnsi="Book Antiqua"/>
          <w:b/>
          <w:sz w:val="24"/>
          <w:shd w:val="clear" w:color="auto" w:fill="FFFFFF"/>
        </w:rPr>
        <w:t xml:space="preserve"> </w:t>
      </w:r>
      <w:r w:rsidRPr="0027328A">
        <w:rPr>
          <w:rFonts w:ascii="Book Antiqua" w:hAnsi="Book Antiqua"/>
          <w:sz w:val="24"/>
          <w:shd w:val="clear" w:color="auto" w:fill="FFFFFF"/>
        </w:rPr>
        <w:t>CA</w:t>
      </w:r>
      <w:r w:rsidRPr="0027328A">
        <w:rPr>
          <w:rFonts w:ascii="Book Antiqua" w:hAnsi="Book Antiqua"/>
          <w:b/>
          <w:sz w:val="24"/>
          <w:shd w:val="clear" w:color="auto" w:fill="FFFFFF"/>
        </w:rPr>
        <w:t>,</w:t>
      </w:r>
      <w:r w:rsidRPr="0027328A">
        <w:rPr>
          <w:rFonts w:ascii="Book Antiqua" w:hAnsi="Book Antiqua" w:cs="Arial"/>
          <w:sz w:val="24"/>
          <w:shd w:val="clear" w:color="auto" w:fill="FFFFFF"/>
        </w:rPr>
        <w:t xml:space="preserve"> </w:t>
      </w:r>
      <w:r w:rsidR="009456C3" w:rsidRPr="0027328A">
        <w:rPr>
          <w:rFonts w:ascii="Book Antiqua" w:hAnsi="Book Antiqua" w:cs="Arial"/>
          <w:sz w:val="24"/>
        </w:rPr>
        <w:t>U</w:t>
      </w:r>
      <w:r w:rsidR="009456C3">
        <w:rPr>
          <w:rFonts w:ascii="Book Antiqua" w:hAnsi="Book Antiqua" w:cs="Arial" w:hint="eastAsia"/>
          <w:sz w:val="24"/>
        </w:rPr>
        <w:t>nited States</w:t>
      </w:r>
      <w:r w:rsidRPr="0027328A">
        <w:rPr>
          <w:rFonts w:ascii="Book Antiqua" w:hAnsi="Book Antiqua" w:cs="Arial"/>
          <w:sz w:val="24"/>
          <w:shd w:val="clear" w:color="auto" w:fill="FFFFFF"/>
        </w:rPr>
        <w:t>)</w:t>
      </w:r>
      <w:r w:rsidRPr="0027328A">
        <w:rPr>
          <w:rFonts w:ascii="Book Antiqua" w:hAnsi="Book Antiqua" w:cs="Arial"/>
          <w:sz w:val="24"/>
        </w:rPr>
        <w:t xml:space="preserve">. For apoptosis analysis, </w:t>
      </w:r>
      <w:r w:rsidRPr="0027328A">
        <w:rPr>
          <w:rFonts w:ascii="Book Antiqua" w:hAnsi="Book Antiqua"/>
          <w:sz w:val="24"/>
        </w:rPr>
        <w:t xml:space="preserve">cells were stained with Annexin V–FITC/PI Apoptosis Detection Kit. The rate of apoptotic cells was analyzed using a dual laser flow cytometer and estimated using the </w:t>
      </w:r>
      <w:proofErr w:type="spellStart"/>
      <w:r w:rsidRPr="0027328A">
        <w:rPr>
          <w:rFonts w:ascii="Book Antiqua" w:hAnsi="Book Antiqua"/>
          <w:sz w:val="24"/>
        </w:rPr>
        <w:t>ModFit</w:t>
      </w:r>
      <w:proofErr w:type="spellEnd"/>
      <w:r w:rsidRPr="0027328A">
        <w:rPr>
          <w:rFonts w:ascii="Book Antiqua" w:hAnsi="Book Antiqua"/>
          <w:sz w:val="24"/>
        </w:rPr>
        <w:t xml:space="preserve"> software </w:t>
      </w:r>
      <w:r w:rsidRPr="0027328A">
        <w:rPr>
          <w:rFonts w:ascii="Book Antiqua" w:hAnsi="Book Antiqua" w:cs="Arial"/>
          <w:sz w:val="24"/>
          <w:shd w:val="clear" w:color="auto" w:fill="FFFFFF"/>
        </w:rPr>
        <w:t>(BD</w:t>
      </w:r>
      <w:r w:rsidRPr="0027328A">
        <w:rPr>
          <w:rFonts w:ascii="Book Antiqua" w:hAnsi="Book Antiqua" w:cs="Arial"/>
          <w:b/>
          <w:sz w:val="24"/>
          <w:shd w:val="clear" w:color="auto" w:fill="FFFFFF"/>
        </w:rPr>
        <w:t xml:space="preserve"> </w:t>
      </w:r>
      <w:r w:rsidRPr="0027328A">
        <w:rPr>
          <w:rStyle w:val="Strong"/>
          <w:rFonts w:ascii="Book Antiqua" w:hAnsi="Book Antiqua"/>
          <w:b w:val="0"/>
          <w:sz w:val="24"/>
          <w:shd w:val="clear" w:color="auto" w:fill="FFFFFF"/>
        </w:rPr>
        <w:t>Biosciences</w:t>
      </w:r>
      <w:r w:rsidRPr="0027328A">
        <w:rPr>
          <w:rFonts w:ascii="Book Antiqua" w:hAnsi="Book Antiqua" w:cs="Arial"/>
          <w:sz w:val="24"/>
          <w:shd w:val="clear" w:color="auto" w:fill="FFFFFF"/>
        </w:rPr>
        <w:t>).</w:t>
      </w:r>
    </w:p>
    <w:p w:rsidR="004477CA" w:rsidRPr="0027328A" w:rsidRDefault="004477CA" w:rsidP="00DC2A00">
      <w:pPr>
        <w:snapToGrid w:val="0"/>
        <w:spacing w:line="360" w:lineRule="auto"/>
        <w:rPr>
          <w:rFonts w:ascii="Book Antiqua" w:hAnsi="Book Antiqua" w:cs="Arial"/>
          <w:sz w:val="24"/>
        </w:rPr>
      </w:pPr>
    </w:p>
    <w:p w:rsidR="004477CA" w:rsidRPr="0027328A" w:rsidRDefault="004477CA" w:rsidP="00DC2A00">
      <w:pPr>
        <w:snapToGrid w:val="0"/>
        <w:spacing w:line="360" w:lineRule="auto"/>
        <w:rPr>
          <w:rFonts w:ascii="Book Antiqua" w:hAnsi="Book Antiqua" w:cs="Arial"/>
          <w:b/>
          <w:bCs/>
          <w:i/>
          <w:sz w:val="24"/>
        </w:rPr>
      </w:pPr>
      <w:r w:rsidRPr="0027328A">
        <w:rPr>
          <w:rFonts w:ascii="Book Antiqua" w:eastAsia="SbrnfvAdvTT99c4c969" w:hAnsi="Book Antiqua" w:cs="Arial"/>
          <w:b/>
          <w:bCs/>
          <w:i/>
          <w:sz w:val="24"/>
        </w:rPr>
        <w:t>Western blot analysis</w:t>
      </w:r>
    </w:p>
    <w:p w:rsidR="004477CA" w:rsidRPr="0027328A" w:rsidRDefault="004477CA" w:rsidP="00DC2A00">
      <w:pPr>
        <w:snapToGrid w:val="0"/>
        <w:spacing w:line="360" w:lineRule="auto"/>
        <w:rPr>
          <w:rFonts w:ascii="Book Antiqua" w:hAnsi="Book Antiqua" w:cs="Arial"/>
          <w:sz w:val="24"/>
        </w:rPr>
      </w:pPr>
      <w:bookmarkStart w:id="77" w:name="OLE_LINK14"/>
      <w:bookmarkStart w:id="78" w:name="OLE_LINK13"/>
      <w:r w:rsidRPr="0027328A">
        <w:rPr>
          <w:rFonts w:ascii="Book Antiqua" w:hAnsi="Book Antiqua" w:cs="Calibri"/>
          <w:bCs/>
          <w:sz w:val="24"/>
        </w:rPr>
        <w:t xml:space="preserve">Cell lysates were prepared with </w:t>
      </w:r>
      <w:r w:rsidRPr="0027328A">
        <w:rPr>
          <w:rFonts w:ascii="Book Antiqua" w:eastAsia="QtgpycAdvTT86d47313" w:hAnsi="Book Antiqua" w:cs="Arial"/>
          <w:sz w:val="24"/>
        </w:rPr>
        <w:t>RIPA lysis</w:t>
      </w:r>
      <w:r w:rsidRPr="0027328A">
        <w:rPr>
          <w:rFonts w:ascii="Book Antiqua" w:hAnsi="Book Antiqua" w:cs="Arial"/>
          <w:sz w:val="24"/>
        </w:rPr>
        <w:t xml:space="preserve"> </w:t>
      </w:r>
      <w:r w:rsidRPr="0027328A">
        <w:rPr>
          <w:rFonts w:ascii="Book Antiqua" w:eastAsia="QtgpycAdvTT86d47313" w:hAnsi="Book Antiqua" w:cs="Arial"/>
          <w:sz w:val="24"/>
        </w:rPr>
        <w:t xml:space="preserve">buffer </w:t>
      </w:r>
      <w:r w:rsidRPr="0027328A">
        <w:rPr>
          <w:rFonts w:ascii="Book Antiqua" w:hAnsi="Book Antiqua" w:cs="Arial"/>
          <w:sz w:val="24"/>
        </w:rPr>
        <w:t>(</w:t>
      </w:r>
      <w:r w:rsidRPr="0027328A">
        <w:rPr>
          <w:rFonts w:ascii="Book Antiqua" w:eastAsia="QtgpycAdvTT86d47313" w:hAnsi="Book Antiqua" w:cs="Arial"/>
          <w:sz w:val="24"/>
        </w:rPr>
        <w:t>50</w:t>
      </w:r>
      <w:r w:rsidRPr="0027328A">
        <w:rPr>
          <w:rFonts w:ascii="Book Antiqua" w:hAnsi="Book Antiqua" w:cs="Arial"/>
          <w:sz w:val="24"/>
        </w:rPr>
        <w:t xml:space="preserve"> </w:t>
      </w:r>
      <w:proofErr w:type="spellStart"/>
      <w:r w:rsidRPr="0027328A">
        <w:rPr>
          <w:rFonts w:ascii="Book Antiqua" w:hAnsi="Book Antiqua" w:cs="Arial"/>
          <w:sz w:val="24"/>
        </w:rPr>
        <w:t>mM</w:t>
      </w:r>
      <w:proofErr w:type="spellEnd"/>
      <w:r w:rsidRPr="0027328A">
        <w:rPr>
          <w:rFonts w:ascii="Book Antiqua" w:eastAsia="QtgpycAdvTT86d47313" w:hAnsi="Book Antiqua" w:cs="Arial"/>
          <w:sz w:val="24"/>
        </w:rPr>
        <w:t xml:space="preserve"> </w:t>
      </w:r>
      <w:proofErr w:type="spellStart"/>
      <w:r w:rsidRPr="0027328A">
        <w:rPr>
          <w:rFonts w:ascii="Book Antiqua" w:eastAsia="QtgpycAdvTT86d47313" w:hAnsi="Book Antiqua" w:cs="Arial"/>
          <w:sz w:val="24"/>
        </w:rPr>
        <w:t>Tris</w:t>
      </w:r>
      <w:r w:rsidR="009456C3">
        <w:rPr>
          <w:rFonts w:ascii="Book Antiqua" w:eastAsia="QtgpycAdvTT86d47313" w:hAnsi="Book Antiqua" w:cs="Arial" w:hint="eastAsia"/>
          <w:sz w:val="24"/>
        </w:rPr>
        <w:t>-</w:t>
      </w:r>
      <w:r w:rsidRPr="0027328A">
        <w:rPr>
          <w:rFonts w:ascii="Book Antiqua" w:eastAsia="QtgpycAdvTT86d47313" w:hAnsi="Book Antiqua" w:cs="Arial"/>
          <w:sz w:val="24"/>
        </w:rPr>
        <w:t>HCl</w:t>
      </w:r>
      <w:proofErr w:type="spellEnd"/>
      <w:r w:rsidRPr="0027328A">
        <w:rPr>
          <w:rFonts w:ascii="Book Antiqua" w:eastAsia="QtgpycAdvTT86d47313" w:hAnsi="Book Antiqua" w:cs="Arial"/>
          <w:sz w:val="24"/>
        </w:rPr>
        <w:t xml:space="preserve">, 150 </w:t>
      </w:r>
      <w:proofErr w:type="spellStart"/>
      <w:r w:rsidRPr="0027328A">
        <w:rPr>
          <w:rFonts w:ascii="Book Antiqua" w:eastAsia="QtgpycAdvTT86d47313" w:hAnsi="Book Antiqua" w:cs="Arial"/>
          <w:sz w:val="24"/>
        </w:rPr>
        <w:t>m</w:t>
      </w:r>
      <w:r w:rsidR="009456C3">
        <w:rPr>
          <w:rFonts w:ascii="Book Antiqua" w:eastAsia="QtgpycAdvTT86d47313" w:hAnsi="Book Antiqua" w:cs="Arial" w:hint="eastAsia"/>
          <w:sz w:val="24"/>
        </w:rPr>
        <w:t>mol</w:t>
      </w:r>
      <w:proofErr w:type="spellEnd"/>
      <w:r w:rsidR="009456C3">
        <w:rPr>
          <w:rFonts w:ascii="Book Antiqua" w:eastAsia="QtgpycAdvTT86d47313" w:hAnsi="Book Antiqua" w:cs="Arial" w:hint="eastAsia"/>
          <w:sz w:val="24"/>
        </w:rPr>
        <w:t>/L</w:t>
      </w:r>
      <w:r w:rsidRPr="0027328A">
        <w:rPr>
          <w:rFonts w:ascii="Book Antiqua" w:eastAsia="QtgpycAdvTT86d47313" w:hAnsi="Book Antiqua" w:cs="Arial"/>
          <w:sz w:val="24"/>
        </w:rPr>
        <w:t xml:space="preserve"> </w:t>
      </w:r>
      <w:proofErr w:type="spellStart"/>
      <w:r w:rsidRPr="0027328A">
        <w:rPr>
          <w:rFonts w:ascii="Book Antiqua" w:eastAsia="QtgpycAdvTT86d47313" w:hAnsi="Book Antiqua" w:cs="Arial"/>
          <w:sz w:val="24"/>
        </w:rPr>
        <w:t>NaCl</w:t>
      </w:r>
      <w:proofErr w:type="spellEnd"/>
      <w:r w:rsidRPr="0027328A">
        <w:rPr>
          <w:rFonts w:ascii="Book Antiqua" w:eastAsia="QtgpycAdvTT86d47313" w:hAnsi="Book Antiqua" w:cs="Arial"/>
          <w:sz w:val="24"/>
        </w:rPr>
        <w:t>, 0.1%</w:t>
      </w:r>
      <w:r w:rsidRPr="0027328A">
        <w:rPr>
          <w:rFonts w:ascii="Book Antiqua" w:hAnsi="Book Antiqua" w:cs="Arial"/>
          <w:sz w:val="24"/>
        </w:rPr>
        <w:t xml:space="preserve"> </w:t>
      </w:r>
      <w:r w:rsidRPr="0027328A">
        <w:rPr>
          <w:rFonts w:ascii="Book Antiqua" w:eastAsia="QtgpycAdvTT86d47313" w:hAnsi="Book Antiqua" w:cs="Arial"/>
          <w:sz w:val="24"/>
        </w:rPr>
        <w:t xml:space="preserve">SDS, 1% NP40, 0.5% sodium </w:t>
      </w:r>
      <w:proofErr w:type="spellStart"/>
      <w:r w:rsidRPr="0027328A">
        <w:rPr>
          <w:rFonts w:ascii="Book Antiqua" w:eastAsia="QtgpycAdvTT86d47313" w:hAnsi="Book Antiqua" w:cs="Arial"/>
          <w:sz w:val="24"/>
        </w:rPr>
        <w:t>deoxycholate</w:t>
      </w:r>
      <w:proofErr w:type="spellEnd"/>
      <w:r w:rsidRPr="0027328A">
        <w:rPr>
          <w:rFonts w:ascii="Book Antiqua" w:eastAsia="QtgpycAdvTT86d47313" w:hAnsi="Book Antiqua" w:cs="Arial"/>
          <w:sz w:val="24"/>
        </w:rPr>
        <w:t xml:space="preserve">, 1 </w:t>
      </w:r>
      <w:proofErr w:type="spellStart"/>
      <w:r w:rsidRPr="0027328A">
        <w:rPr>
          <w:rFonts w:ascii="Book Antiqua" w:eastAsia="QtgpycAdvTT86d47313" w:hAnsi="Book Antiqua" w:cs="Arial"/>
          <w:sz w:val="24"/>
        </w:rPr>
        <w:t>m</w:t>
      </w:r>
      <w:r w:rsidR="009456C3">
        <w:rPr>
          <w:rFonts w:ascii="Book Antiqua" w:eastAsia="QtgpycAdvTT86d47313" w:hAnsi="Book Antiqua" w:cs="Arial" w:hint="eastAsia"/>
          <w:sz w:val="24"/>
        </w:rPr>
        <w:t>mol</w:t>
      </w:r>
      <w:proofErr w:type="spellEnd"/>
      <w:r w:rsidR="009456C3">
        <w:rPr>
          <w:rFonts w:ascii="Book Antiqua" w:eastAsia="QtgpycAdvTT86d47313" w:hAnsi="Book Antiqua" w:cs="Arial" w:hint="eastAsia"/>
          <w:sz w:val="24"/>
        </w:rPr>
        <w:t>/L</w:t>
      </w:r>
      <w:r w:rsidRPr="0027328A">
        <w:rPr>
          <w:rFonts w:ascii="Book Antiqua" w:hAnsi="Book Antiqua" w:cs="Arial"/>
          <w:sz w:val="24"/>
        </w:rPr>
        <w:t xml:space="preserve"> </w:t>
      </w:r>
      <w:proofErr w:type="spellStart"/>
      <w:r w:rsidRPr="0027328A">
        <w:rPr>
          <w:rFonts w:ascii="Book Antiqua" w:eastAsia="QtgpycAdvTT86d47313" w:hAnsi="Book Antiqua" w:cs="Arial"/>
          <w:sz w:val="24"/>
        </w:rPr>
        <w:t>phenylmethylsulfonyl</w:t>
      </w:r>
      <w:proofErr w:type="spellEnd"/>
      <w:r w:rsidRPr="0027328A">
        <w:rPr>
          <w:rFonts w:ascii="Book Antiqua" w:eastAsia="QtgpycAdvTT86d47313" w:hAnsi="Book Antiqua" w:cs="Arial"/>
          <w:sz w:val="24"/>
        </w:rPr>
        <w:t xml:space="preserve"> fluoride, 100 µ</w:t>
      </w:r>
      <w:proofErr w:type="spellStart"/>
      <w:r w:rsidR="009456C3">
        <w:rPr>
          <w:rFonts w:ascii="Book Antiqua" w:eastAsia="QtgpycAdvTT86d47313" w:hAnsi="Book Antiqua" w:cs="Arial" w:hint="eastAsia"/>
          <w:sz w:val="24"/>
        </w:rPr>
        <w:t>mol</w:t>
      </w:r>
      <w:proofErr w:type="spellEnd"/>
      <w:r w:rsidR="009456C3">
        <w:rPr>
          <w:rFonts w:ascii="Book Antiqua" w:eastAsia="QtgpycAdvTT86d47313" w:hAnsi="Book Antiqua" w:cs="Arial" w:hint="eastAsia"/>
          <w:sz w:val="24"/>
        </w:rPr>
        <w:t>/L</w:t>
      </w:r>
      <w:r w:rsidRPr="0027328A">
        <w:rPr>
          <w:rFonts w:ascii="Book Antiqua" w:hAnsi="Book Antiqua" w:cs="Arial"/>
          <w:sz w:val="24"/>
        </w:rPr>
        <w:t xml:space="preserve"> </w:t>
      </w:r>
      <w:proofErr w:type="spellStart"/>
      <w:r w:rsidRPr="0027328A">
        <w:rPr>
          <w:rFonts w:ascii="Book Antiqua" w:eastAsia="QtgpycAdvTT86d47313" w:hAnsi="Book Antiqua" w:cs="Arial"/>
          <w:sz w:val="24"/>
        </w:rPr>
        <w:t>leupeptin</w:t>
      </w:r>
      <w:proofErr w:type="spellEnd"/>
      <w:r w:rsidRPr="0027328A">
        <w:rPr>
          <w:rFonts w:ascii="Book Antiqua" w:eastAsia="QtgpycAdvTT86d47313" w:hAnsi="Book Antiqua" w:cs="Arial"/>
          <w:sz w:val="24"/>
        </w:rPr>
        <w:t xml:space="preserve">, and 2 µg/mL </w:t>
      </w:r>
      <w:proofErr w:type="spellStart"/>
      <w:r w:rsidRPr="0027328A">
        <w:rPr>
          <w:rFonts w:ascii="Book Antiqua" w:eastAsia="QtgpycAdvTT86d47313" w:hAnsi="Book Antiqua" w:cs="Arial"/>
          <w:sz w:val="24"/>
        </w:rPr>
        <w:t>aprotinin</w:t>
      </w:r>
      <w:proofErr w:type="spellEnd"/>
      <w:r w:rsidRPr="0027328A">
        <w:rPr>
          <w:rFonts w:ascii="Book Antiqua" w:hAnsi="Book Antiqua" w:cs="Arial"/>
          <w:sz w:val="24"/>
        </w:rPr>
        <w:t xml:space="preserve">, </w:t>
      </w:r>
      <w:r w:rsidRPr="0027328A">
        <w:rPr>
          <w:rFonts w:ascii="Book Antiqua" w:eastAsia="QtgpycAdvTT86d47313" w:hAnsi="Book Antiqua" w:cs="Arial"/>
          <w:sz w:val="24"/>
        </w:rPr>
        <w:t>pH 8.0)</w:t>
      </w:r>
      <w:r w:rsidRPr="0027328A">
        <w:rPr>
          <w:rFonts w:ascii="Book Antiqua" w:hAnsi="Book Antiqua" w:cs="Calibri"/>
          <w:bCs/>
          <w:sz w:val="24"/>
        </w:rPr>
        <w:t xml:space="preserve">. Protein extract (20 </w:t>
      </w:r>
      <w:r w:rsidRPr="0027328A">
        <w:rPr>
          <w:rFonts w:ascii="Book Antiqua" w:eastAsia="QtgpycAdvTT86d47313" w:hAnsi="Book Antiqua" w:cs="Arial"/>
          <w:sz w:val="24"/>
        </w:rPr>
        <w:t>µg)</w:t>
      </w:r>
      <w:r w:rsidRPr="0027328A">
        <w:rPr>
          <w:rFonts w:ascii="Book Antiqua" w:hAnsi="Book Antiqua" w:cs="Calibri"/>
          <w:bCs/>
          <w:sz w:val="24"/>
        </w:rPr>
        <w:t xml:space="preserve"> was subjected to SDS-PAGE and transferred onto</w:t>
      </w:r>
      <w:r w:rsidRPr="0027328A">
        <w:rPr>
          <w:rFonts w:ascii="Book Antiqua" w:hAnsi="Book Antiqua" w:cs="Calibri"/>
          <w:bCs/>
          <w:sz w:val="24"/>
          <w:vertAlign w:val="superscript"/>
        </w:rPr>
        <w:t xml:space="preserve"> </w:t>
      </w:r>
      <w:r w:rsidRPr="0027328A">
        <w:rPr>
          <w:rFonts w:ascii="Book Antiqua" w:hAnsi="Book Antiqua" w:cs="Calibri"/>
          <w:bCs/>
          <w:sz w:val="24"/>
        </w:rPr>
        <w:t>nitrocellulose</w:t>
      </w:r>
      <w:r w:rsidRPr="0027328A">
        <w:rPr>
          <w:rFonts w:ascii="Book Antiqua" w:hAnsi="Book Antiqua" w:cs="Calibri"/>
          <w:bCs/>
          <w:sz w:val="24"/>
          <w:vertAlign w:val="superscript"/>
        </w:rPr>
        <w:t xml:space="preserve"> </w:t>
      </w:r>
      <w:r w:rsidRPr="0027328A">
        <w:rPr>
          <w:rFonts w:ascii="Book Antiqua" w:hAnsi="Book Antiqua" w:cs="Calibri"/>
          <w:bCs/>
          <w:sz w:val="24"/>
        </w:rPr>
        <w:t>membranes (</w:t>
      </w:r>
      <w:bookmarkStart w:id="79" w:name="OLE_LINK54"/>
      <w:proofErr w:type="spellStart"/>
      <w:r w:rsidRPr="0027328A">
        <w:rPr>
          <w:rFonts w:ascii="Book Antiqua" w:hAnsi="Book Antiqua" w:cs="Calibri"/>
          <w:bCs/>
          <w:sz w:val="24"/>
        </w:rPr>
        <w:t>Amersham</w:t>
      </w:r>
      <w:proofErr w:type="spellEnd"/>
      <w:r w:rsidRPr="0027328A">
        <w:rPr>
          <w:rFonts w:ascii="Book Antiqua" w:hAnsi="Book Antiqua" w:cs="Calibri"/>
          <w:bCs/>
          <w:sz w:val="24"/>
        </w:rPr>
        <w:t xml:space="preserve"> Biosciences</w:t>
      </w:r>
      <w:bookmarkEnd w:id="79"/>
      <w:r w:rsidRPr="0027328A">
        <w:rPr>
          <w:rFonts w:ascii="Book Antiqua" w:hAnsi="Book Antiqua" w:cs="Calibri"/>
          <w:bCs/>
          <w:sz w:val="24"/>
        </w:rPr>
        <w:t xml:space="preserve">, Piscataway, NJ, </w:t>
      </w:r>
      <w:r w:rsidR="009456C3" w:rsidRPr="0027328A">
        <w:rPr>
          <w:rFonts w:ascii="Book Antiqua" w:hAnsi="Book Antiqua" w:cs="Arial"/>
          <w:sz w:val="24"/>
        </w:rPr>
        <w:t>U</w:t>
      </w:r>
      <w:r w:rsidR="009456C3">
        <w:rPr>
          <w:rFonts w:ascii="Book Antiqua" w:hAnsi="Book Antiqua" w:cs="Arial" w:hint="eastAsia"/>
          <w:sz w:val="24"/>
        </w:rPr>
        <w:t>nited States</w:t>
      </w:r>
      <w:r w:rsidRPr="0027328A">
        <w:rPr>
          <w:rFonts w:ascii="Book Antiqua" w:hAnsi="Book Antiqua" w:cs="Calibri"/>
          <w:bCs/>
          <w:sz w:val="24"/>
        </w:rPr>
        <w:t xml:space="preserve">). After blocking with 5% nonfat dry milk, membranes were incubated </w:t>
      </w:r>
      <w:r w:rsidRPr="0027328A">
        <w:rPr>
          <w:rFonts w:ascii="Book Antiqua" w:eastAsia="QtgpycAdvTT86d47313" w:hAnsi="Book Antiqua" w:cs="Arial"/>
          <w:sz w:val="24"/>
        </w:rPr>
        <w:t xml:space="preserve">at </w:t>
      </w:r>
      <w:r w:rsidRPr="0027328A">
        <w:rPr>
          <w:rFonts w:ascii="Book Antiqua" w:eastAsia="AdvOT1ef757c0" w:hAnsi="Book Antiqua" w:cs="Arial"/>
          <w:sz w:val="24"/>
        </w:rPr>
        <w:t>4</w:t>
      </w:r>
      <w:r w:rsidR="009456C3">
        <w:rPr>
          <w:rFonts w:ascii="Book Antiqua" w:eastAsia="AdvOT1ef757c0" w:hAnsi="Book Antiqua" w:cs="Arial" w:hint="eastAsia"/>
          <w:sz w:val="24"/>
        </w:rPr>
        <w:t xml:space="preserve"> </w:t>
      </w:r>
      <w:r w:rsidRPr="0027328A">
        <w:rPr>
          <w:rFonts w:ascii="Book Antiqua" w:eastAsia="QtgpycAdvTT86d47313" w:hAnsi="Book Antiqua" w:cs="Arial"/>
          <w:sz w:val="24"/>
        </w:rPr>
        <w:t>°C</w:t>
      </w:r>
      <w:r w:rsidRPr="0027328A">
        <w:rPr>
          <w:rFonts w:ascii="Book Antiqua" w:hAnsi="Book Antiqua" w:cs="Calibri"/>
          <w:bCs/>
          <w:sz w:val="24"/>
        </w:rPr>
        <w:t xml:space="preserve"> overnight with each of the following primary antibodies: p21, </w:t>
      </w:r>
      <w:proofErr w:type="spellStart"/>
      <w:r w:rsidRPr="0027328A">
        <w:rPr>
          <w:rFonts w:ascii="Book Antiqua" w:hAnsi="Book Antiqua" w:cs="Calibri"/>
          <w:bCs/>
          <w:sz w:val="24"/>
        </w:rPr>
        <w:t>p</w:t>
      </w:r>
      <w:r w:rsidRPr="0027328A">
        <w:rPr>
          <w:rFonts w:ascii="Book Antiqua" w:hAnsi="Book Antiqua" w:cs="Calibri"/>
          <w:bCs/>
          <w:sz w:val="24"/>
        </w:rPr>
        <w:softHyphen/>
        <w:t>AKT</w:t>
      </w:r>
      <w:proofErr w:type="spellEnd"/>
      <w:r w:rsidRPr="0027328A">
        <w:rPr>
          <w:rFonts w:ascii="Book Antiqua" w:hAnsi="Book Antiqua" w:cs="Calibri"/>
          <w:bCs/>
          <w:sz w:val="24"/>
        </w:rPr>
        <w:t xml:space="preserve"> (Ser473), AKT, p-</w:t>
      </w:r>
      <w:proofErr w:type="spellStart"/>
      <w:r w:rsidRPr="0027328A">
        <w:rPr>
          <w:rFonts w:ascii="Book Antiqua" w:hAnsi="Book Antiqua" w:cs="Calibri"/>
          <w:bCs/>
          <w:sz w:val="24"/>
        </w:rPr>
        <w:t>mTOR</w:t>
      </w:r>
      <w:proofErr w:type="spellEnd"/>
      <w:r w:rsidRPr="0027328A">
        <w:rPr>
          <w:rFonts w:ascii="Book Antiqua" w:hAnsi="Book Antiqua" w:cs="Calibri"/>
          <w:bCs/>
          <w:sz w:val="24"/>
        </w:rPr>
        <w:t xml:space="preserve"> (</w:t>
      </w:r>
      <w:bookmarkStart w:id="80" w:name="OLE_LINK9"/>
      <w:r w:rsidRPr="0027328A">
        <w:rPr>
          <w:rFonts w:ascii="Book Antiqua" w:hAnsi="Book Antiqua" w:cs="Calibri"/>
          <w:bCs/>
          <w:sz w:val="24"/>
        </w:rPr>
        <w:t>Ser2448</w:t>
      </w:r>
      <w:bookmarkEnd w:id="80"/>
      <w:r w:rsidRPr="0027328A">
        <w:rPr>
          <w:rFonts w:ascii="Book Antiqua" w:hAnsi="Book Antiqua" w:cs="Calibri"/>
          <w:bCs/>
          <w:sz w:val="24"/>
        </w:rPr>
        <w:t xml:space="preserve">), </w:t>
      </w:r>
      <w:proofErr w:type="spellStart"/>
      <w:r w:rsidRPr="0027328A">
        <w:rPr>
          <w:rFonts w:ascii="Book Antiqua" w:hAnsi="Book Antiqua" w:cs="Calibri"/>
          <w:bCs/>
          <w:sz w:val="24"/>
        </w:rPr>
        <w:t>mTOR</w:t>
      </w:r>
      <w:proofErr w:type="spellEnd"/>
      <w:r w:rsidRPr="0027328A">
        <w:rPr>
          <w:rFonts w:ascii="Book Antiqua" w:hAnsi="Book Antiqua" w:cs="Calibri"/>
          <w:bCs/>
          <w:sz w:val="24"/>
        </w:rPr>
        <w:t>, p</w:t>
      </w:r>
      <w:r w:rsidRPr="0027328A">
        <w:rPr>
          <w:rFonts w:ascii="Book Antiqua" w:hAnsi="Book Antiqua" w:cs="Calibri"/>
          <w:bCs/>
          <w:sz w:val="24"/>
        </w:rPr>
        <w:softHyphen/>
        <w:t>p70S6K (Thr389), p70S6K, p-AMPK (</w:t>
      </w:r>
      <w:r w:rsidRPr="0027328A">
        <w:rPr>
          <w:rFonts w:ascii="Book Antiqua" w:hAnsi="Book Antiqua" w:cs="Arial"/>
          <w:sz w:val="24"/>
        </w:rPr>
        <w:t>Thr172</w:t>
      </w:r>
      <w:r w:rsidRPr="0027328A">
        <w:rPr>
          <w:rFonts w:ascii="Book Antiqua" w:hAnsi="Book Antiqua" w:cs="Calibri"/>
          <w:bCs/>
          <w:sz w:val="24"/>
        </w:rPr>
        <w:t xml:space="preserve">), AMPK (all </w:t>
      </w:r>
      <w:r w:rsidRPr="0027328A">
        <w:rPr>
          <w:rFonts w:ascii="Book Antiqua" w:hAnsi="Book Antiqua" w:cs="Arial"/>
          <w:sz w:val="24"/>
        </w:rPr>
        <w:t xml:space="preserve">1:1000 dilution) and </w:t>
      </w:r>
      <w:r w:rsidRPr="0027328A">
        <w:rPr>
          <w:rFonts w:ascii="Book Antiqua" w:hAnsi="Book Antiqua" w:cs="Calibri"/>
          <w:bCs/>
          <w:sz w:val="24"/>
        </w:rPr>
        <w:sym w:font="Symbol" w:char="F062"/>
      </w:r>
      <w:r w:rsidRPr="0027328A">
        <w:rPr>
          <w:rFonts w:ascii="Book Antiqua" w:hAnsi="Book Antiqua" w:cs="Calibri"/>
          <w:bCs/>
          <w:sz w:val="24"/>
        </w:rPr>
        <w:t>-actin</w:t>
      </w:r>
      <w:r w:rsidRPr="0027328A">
        <w:rPr>
          <w:rFonts w:ascii="Book Antiqua" w:hAnsi="Book Antiqua" w:cs="Arial"/>
          <w:sz w:val="24"/>
        </w:rPr>
        <w:t xml:space="preserve">. </w:t>
      </w:r>
      <w:r w:rsidRPr="0027328A">
        <w:rPr>
          <w:rFonts w:ascii="Book Antiqua" w:hAnsi="Book Antiqua" w:cs="Calibri"/>
          <w:bCs/>
          <w:sz w:val="24"/>
        </w:rPr>
        <w:t xml:space="preserve">Membranes were washed with PBS-T buffer and incubated with horseradish-peroxidase-conjugated secondary antibodies. After incubation, the membranes were washed three times with PBST and immersed in a </w:t>
      </w:r>
      <w:proofErr w:type="spellStart"/>
      <w:r w:rsidRPr="0027328A">
        <w:rPr>
          <w:rFonts w:ascii="Book Antiqua" w:eastAsia="QtgpycAdvTT86d47313" w:hAnsi="Book Antiqua" w:cs="Arial"/>
          <w:sz w:val="24"/>
        </w:rPr>
        <w:t>SuperSignal</w:t>
      </w:r>
      <w:proofErr w:type="spellEnd"/>
      <w:r w:rsidRPr="0027328A">
        <w:rPr>
          <w:rFonts w:ascii="Book Antiqua" w:eastAsia="QtgpycAdvTT86d47313" w:hAnsi="Book Antiqua" w:cs="Arial"/>
          <w:sz w:val="24"/>
        </w:rPr>
        <w:t xml:space="preserve"> West Pico </w:t>
      </w:r>
      <w:r w:rsidRPr="0027328A">
        <w:rPr>
          <w:rFonts w:ascii="Book Antiqua" w:hAnsi="Book Antiqua" w:cs="Arial"/>
          <w:sz w:val="24"/>
        </w:rPr>
        <w:t>C</w:t>
      </w:r>
      <w:r w:rsidRPr="0027328A">
        <w:rPr>
          <w:rFonts w:ascii="Book Antiqua" w:eastAsia="QtgpycAdvTT86d47313" w:hAnsi="Book Antiqua" w:cs="Arial"/>
          <w:sz w:val="24"/>
        </w:rPr>
        <w:t xml:space="preserve">hemiluminescent </w:t>
      </w:r>
      <w:r w:rsidRPr="0027328A">
        <w:rPr>
          <w:rFonts w:ascii="Book Antiqua" w:hAnsi="Book Antiqua" w:cs="Arial"/>
          <w:sz w:val="24"/>
        </w:rPr>
        <w:t>S</w:t>
      </w:r>
      <w:r w:rsidRPr="0027328A">
        <w:rPr>
          <w:rFonts w:ascii="Book Antiqua" w:eastAsia="QtgpycAdvTT86d47313" w:hAnsi="Book Antiqua" w:cs="Arial"/>
          <w:sz w:val="24"/>
        </w:rPr>
        <w:t>ubstrate Detection</w:t>
      </w:r>
      <w:r w:rsidRPr="0027328A">
        <w:rPr>
          <w:rFonts w:ascii="Book Antiqua" w:hAnsi="Book Antiqua" w:cs="Arial"/>
          <w:sz w:val="24"/>
        </w:rPr>
        <w:t xml:space="preserve"> Kit</w:t>
      </w:r>
      <w:r w:rsidRPr="0027328A">
        <w:rPr>
          <w:rFonts w:ascii="Book Antiqua" w:eastAsia="QtgpycAdvTT86d47313" w:hAnsi="Book Antiqua" w:cs="Arial"/>
          <w:sz w:val="24"/>
        </w:rPr>
        <w:t xml:space="preserve"> (</w:t>
      </w:r>
      <w:r w:rsidRPr="0027328A">
        <w:rPr>
          <w:rFonts w:ascii="Book Antiqua" w:hAnsi="Book Antiqua" w:cs="Arial"/>
          <w:sz w:val="24"/>
        </w:rPr>
        <w:t>Thermo Fisher Scientific</w:t>
      </w:r>
      <w:r w:rsidRPr="0027328A">
        <w:rPr>
          <w:rFonts w:ascii="Book Antiqua" w:eastAsia="QtgpycAdvTT86d47313" w:hAnsi="Book Antiqua" w:cs="Arial"/>
          <w:sz w:val="24"/>
        </w:rPr>
        <w:t>).</w:t>
      </w:r>
      <w:r w:rsidRPr="0027328A">
        <w:rPr>
          <w:rFonts w:ascii="Book Antiqua" w:hAnsi="Book Antiqua" w:cs="Arial"/>
          <w:sz w:val="24"/>
        </w:rPr>
        <w:t xml:space="preserve"> </w:t>
      </w:r>
      <w:bookmarkStart w:id="81" w:name="OLE_LINK56"/>
      <w:r w:rsidRPr="0027328A">
        <w:rPr>
          <w:rFonts w:ascii="Book Antiqua" w:hAnsi="Book Antiqua" w:cs="Arial"/>
          <w:spacing w:val="2"/>
          <w:sz w:val="24"/>
          <w:shd w:val="clear" w:color="auto" w:fill="FFFFFF"/>
        </w:rPr>
        <w:t xml:space="preserve">Chemiluminescent detection of western blots was performed using an </w:t>
      </w:r>
      <w:proofErr w:type="spellStart"/>
      <w:r w:rsidRPr="0027328A">
        <w:rPr>
          <w:rFonts w:ascii="Book Antiqua" w:hAnsi="Book Antiqua" w:cs="Arial"/>
          <w:sz w:val="24"/>
        </w:rPr>
        <w:t>A</w:t>
      </w:r>
      <w:r w:rsidRPr="0027328A">
        <w:rPr>
          <w:rFonts w:ascii="Book Antiqua" w:eastAsia="QtgpycAdvTT86d47313" w:hAnsi="Book Antiqua" w:cs="Arial"/>
          <w:sz w:val="24"/>
        </w:rPr>
        <w:t>mersham</w:t>
      </w:r>
      <w:proofErr w:type="spellEnd"/>
      <w:r w:rsidRPr="0027328A">
        <w:rPr>
          <w:rFonts w:ascii="Book Antiqua" w:eastAsia="QtgpycAdvTT86d47313" w:hAnsi="Book Antiqua" w:cs="Arial"/>
          <w:sz w:val="24"/>
        </w:rPr>
        <w:t xml:space="preserve"> Imager 600</w:t>
      </w:r>
      <w:bookmarkEnd w:id="81"/>
      <w:r w:rsidRPr="0027328A">
        <w:rPr>
          <w:rFonts w:ascii="Book Antiqua" w:eastAsia="QtgpycAdvTT86d47313" w:hAnsi="Book Antiqua" w:cs="Arial"/>
          <w:sz w:val="24"/>
        </w:rPr>
        <w:t xml:space="preserve"> System (</w:t>
      </w:r>
      <w:r w:rsidRPr="0027328A">
        <w:rPr>
          <w:rFonts w:ascii="Book Antiqua" w:hAnsi="Book Antiqua" w:cs="Arial"/>
          <w:sz w:val="24"/>
          <w:shd w:val="clear" w:color="auto" w:fill="FFFFFF"/>
        </w:rPr>
        <w:t>GE Healthcare Bio-Sciences</w:t>
      </w:r>
      <w:r w:rsidRPr="0027328A">
        <w:rPr>
          <w:rStyle w:val="apple-converted-space"/>
          <w:rFonts w:ascii="Book Antiqua" w:hAnsi="Book Antiqua" w:cs="Arial"/>
          <w:sz w:val="24"/>
          <w:shd w:val="clear" w:color="auto" w:fill="FFFFFF"/>
        </w:rPr>
        <w:t xml:space="preserve">, </w:t>
      </w:r>
      <w:r w:rsidRPr="0027328A">
        <w:rPr>
          <w:rFonts w:ascii="Book Antiqua" w:hAnsi="Book Antiqua" w:cs="Arial"/>
          <w:sz w:val="24"/>
          <w:shd w:val="clear" w:color="auto" w:fill="FFFFFF"/>
        </w:rPr>
        <w:t xml:space="preserve">Pittsburgh, PA, </w:t>
      </w:r>
      <w:r w:rsidR="009456C3" w:rsidRPr="0027328A">
        <w:rPr>
          <w:rFonts w:ascii="Book Antiqua" w:hAnsi="Book Antiqua" w:cs="Arial"/>
          <w:sz w:val="24"/>
        </w:rPr>
        <w:t>U</w:t>
      </w:r>
      <w:r w:rsidR="009456C3">
        <w:rPr>
          <w:rFonts w:ascii="Book Antiqua" w:hAnsi="Book Antiqua" w:cs="Arial" w:hint="eastAsia"/>
          <w:sz w:val="24"/>
        </w:rPr>
        <w:t>nited States</w:t>
      </w:r>
      <w:r w:rsidRPr="0027328A">
        <w:rPr>
          <w:rFonts w:ascii="Book Antiqua" w:hAnsi="Book Antiqua" w:cs="Arial"/>
          <w:sz w:val="24"/>
          <w:shd w:val="clear" w:color="auto" w:fill="FFFFFF"/>
        </w:rPr>
        <w:t>)</w:t>
      </w:r>
      <w:bookmarkEnd w:id="77"/>
      <w:bookmarkEnd w:id="78"/>
      <w:r w:rsidRPr="0027328A">
        <w:rPr>
          <w:rFonts w:ascii="Book Antiqua" w:hAnsi="Book Antiqua" w:cs="Arial"/>
          <w:sz w:val="24"/>
        </w:rPr>
        <w:t>.</w:t>
      </w:r>
    </w:p>
    <w:p w:rsidR="004477CA" w:rsidRPr="0027328A" w:rsidRDefault="004477CA" w:rsidP="00DC2A00">
      <w:pPr>
        <w:snapToGrid w:val="0"/>
        <w:spacing w:line="360" w:lineRule="auto"/>
        <w:rPr>
          <w:rFonts w:ascii="Book Antiqua" w:hAnsi="Book Antiqua" w:cs="Calibri"/>
          <w:bCs/>
          <w:sz w:val="24"/>
        </w:rPr>
      </w:pPr>
    </w:p>
    <w:p w:rsidR="009456C3" w:rsidRDefault="004477CA" w:rsidP="00DC2A00">
      <w:pPr>
        <w:autoSpaceDE w:val="0"/>
        <w:autoSpaceDN w:val="0"/>
        <w:adjustRightInd w:val="0"/>
        <w:snapToGrid w:val="0"/>
        <w:spacing w:line="360" w:lineRule="auto"/>
        <w:rPr>
          <w:rFonts w:ascii="Book Antiqua" w:eastAsia="SbrnfvAdvTT99c4c969" w:hAnsi="Book Antiqua" w:cs="Arial"/>
          <w:b/>
          <w:bCs/>
          <w:i/>
          <w:sz w:val="24"/>
        </w:rPr>
      </w:pPr>
      <w:r w:rsidRPr="0027328A">
        <w:rPr>
          <w:rFonts w:ascii="Book Antiqua" w:eastAsia="SbrnfvAdvTT99c4c969" w:hAnsi="Book Antiqua" w:cs="Arial"/>
          <w:b/>
          <w:bCs/>
          <w:i/>
          <w:sz w:val="24"/>
        </w:rPr>
        <w:t>Statistical</w:t>
      </w:r>
      <w:r w:rsidR="009456C3">
        <w:rPr>
          <w:rFonts w:ascii="Book Antiqua" w:eastAsia="SbrnfvAdvTT99c4c969" w:hAnsi="Book Antiqua" w:cs="Arial" w:hint="eastAsia"/>
          <w:b/>
          <w:bCs/>
          <w:i/>
          <w:sz w:val="24"/>
        </w:rPr>
        <w:t xml:space="preserve"> </w:t>
      </w:r>
      <w:r w:rsidRPr="0027328A">
        <w:rPr>
          <w:rFonts w:ascii="Book Antiqua" w:eastAsia="SbrnfvAdvTT99c4c969" w:hAnsi="Book Antiqua" w:cs="Arial"/>
          <w:b/>
          <w:bCs/>
          <w:i/>
          <w:sz w:val="24"/>
        </w:rPr>
        <w:t>analysis</w:t>
      </w:r>
    </w:p>
    <w:p w:rsidR="004477CA" w:rsidRPr="0027328A" w:rsidRDefault="004477CA" w:rsidP="00DC2A00">
      <w:pPr>
        <w:autoSpaceDE w:val="0"/>
        <w:autoSpaceDN w:val="0"/>
        <w:adjustRightInd w:val="0"/>
        <w:snapToGrid w:val="0"/>
        <w:spacing w:line="360" w:lineRule="auto"/>
        <w:rPr>
          <w:rFonts w:ascii="Book Antiqua" w:hAnsi="Book Antiqua" w:cs="Arial"/>
          <w:sz w:val="24"/>
        </w:rPr>
      </w:pPr>
      <w:r w:rsidRPr="0027328A">
        <w:rPr>
          <w:rFonts w:ascii="Book Antiqua" w:eastAsia="AdvOT1ef757c0" w:hAnsi="Book Antiqua" w:cs="Arial"/>
          <w:sz w:val="24"/>
        </w:rPr>
        <w:t xml:space="preserve">Data were analyzed using Student’s </w:t>
      </w:r>
      <w:r w:rsidRPr="0027328A">
        <w:rPr>
          <w:rFonts w:ascii="Book Antiqua" w:eastAsia="AdvOT1ef757c0" w:hAnsi="Book Antiqua" w:cs="Arial"/>
          <w:i/>
          <w:sz w:val="24"/>
        </w:rPr>
        <w:t>t</w:t>
      </w:r>
      <w:r w:rsidR="009456C3">
        <w:rPr>
          <w:rFonts w:ascii="Book Antiqua" w:eastAsia="AdvOT1ef757c0" w:hAnsi="Book Antiqua" w:cs="Arial" w:hint="eastAsia"/>
          <w:sz w:val="24"/>
        </w:rPr>
        <w:t>-</w:t>
      </w:r>
      <w:r w:rsidRPr="0027328A">
        <w:rPr>
          <w:rFonts w:ascii="Book Antiqua" w:eastAsia="AdvOT1ef757c0" w:hAnsi="Book Antiqua" w:cs="Arial"/>
          <w:sz w:val="24"/>
        </w:rPr>
        <w:t xml:space="preserve">test, </w:t>
      </w:r>
      <w:r w:rsidRPr="0027328A">
        <w:rPr>
          <w:rFonts w:ascii="Book Antiqua" w:hAnsi="Book Antiqua"/>
          <w:kern w:val="0"/>
          <w:sz w:val="24"/>
        </w:rPr>
        <w:t xml:space="preserve">and </w:t>
      </w:r>
      <w:r w:rsidRPr="0027328A">
        <w:rPr>
          <w:rFonts w:ascii="Book Antiqua" w:hAnsi="Book Antiqua" w:cs="Arial"/>
          <w:sz w:val="24"/>
        </w:rPr>
        <w:t>a</w:t>
      </w:r>
      <w:r w:rsidRPr="0027328A">
        <w:rPr>
          <w:rFonts w:ascii="Book Antiqua" w:eastAsia="QtgpycAdvTT86d47313" w:hAnsi="Book Antiqua" w:cs="Arial"/>
          <w:sz w:val="24"/>
        </w:rPr>
        <w:t xml:space="preserve">ll data </w:t>
      </w:r>
      <w:r w:rsidRPr="0027328A">
        <w:rPr>
          <w:rFonts w:ascii="Book Antiqua" w:hAnsi="Book Antiqua" w:cs="Arial"/>
          <w:sz w:val="24"/>
        </w:rPr>
        <w:t xml:space="preserve">was </w:t>
      </w:r>
      <w:r w:rsidRPr="0027328A">
        <w:rPr>
          <w:rFonts w:ascii="Book Antiqua" w:eastAsia="QtgpycAdvTT86d47313" w:hAnsi="Book Antiqua" w:cs="Arial"/>
          <w:sz w:val="24"/>
        </w:rPr>
        <w:t xml:space="preserve">expressed as mean </w:t>
      </w:r>
      <w:r w:rsidRPr="0027328A">
        <w:rPr>
          <w:rFonts w:ascii="Book Antiqua" w:eastAsia="DkptnbAdvTT4fa15320 . B" w:hAnsi="Book Antiqua" w:cs="Arial"/>
          <w:sz w:val="24"/>
        </w:rPr>
        <w:t xml:space="preserve">± </w:t>
      </w:r>
      <w:r w:rsidRPr="0027328A">
        <w:rPr>
          <w:rFonts w:ascii="Book Antiqua" w:eastAsia="QtgpycAdvTT86d47313" w:hAnsi="Book Antiqua" w:cs="Arial"/>
          <w:sz w:val="24"/>
        </w:rPr>
        <w:t>standard error of the mean</w:t>
      </w:r>
      <w:r w:rsidRPr="0027328A">
        <w:rPr>
          <w:rFonts w:ascii="Book Antiqua" w:hAnsi="Book Antiqua" w:cs="Arial"/>
          <w:sz w:val="24"/>
        </w:rPr>
        <w:t xml:space="preserve"> </w:t>
      </w:r>
      <w:r w:rsidRPr="0027328A">
        <w:rPr>
          <w:rFonts w:ascii="Book Antiqua" w:eastAsia="QtgpycAdvTT86d47313" w:hAnsi="Book Antiqua" w:cs="Arial"/>
          <w:sz w:val="24"/>
        </w:rPr>
        <w:t>(SE)</w:t>
      </w:r>
      <w:r w:rsidRPr="0027328A">
        <w:rPr>
          <w:rFonts w:ascii="Book Antiqua" w:hAnsi="Book Antiqua" w:cs="Arial"/>
          <w:sz w:val="24"/>
        </w:rPr>
        <w:t xml:space="preserve">. </w:t>
      </w:r>
      <w:r w:rsidRPr="0027328A">
        <w:rPr>
          <w:rFonts w:ascii="Book Antiqua" w:hAnsi="Book Antiqua"/>
          <w:i/>
          <w:kern w:val="0"/>
          <w:sz w:val="24"/>
        </w:rPr>
        <w:t xml:space="preserve">P </w:t>
      </w:r>
      <w:r w:rsidRPr="0027328A">
        <w:rPr>
          <w:rFonts w:ascii="Book Antiqua" w:hAnsi="Book Antiqua"/>
          <w:kern w:val="0"/>
          <w:sz w:val="24"/>
        </w:rPr>
        <w:t>&lt; 0.05 was considered statistically significant.</w:t>
      </w:r>
    </w:p>
    <w:p w:rsidR="004477CA" w:rsidRPr="0027328A" w:rsidRDefault="004477CA" w:rsidP="00DC2A00">
      <w:pPr>
        <w:snapToGrid w:val="0"/>
        <w:spacing w:line="360" w:lineRule="auto"/>
        <w:rPr>
          <w:rFonts w:ascii="Book Antiqua" w:hAnsi="Book Antiqua" w:cs="Arial"/>
          <w:sz w:val="24"/>
        </w:rPr>
      </w:pPr>
    </w:p>
    <w:p w:rsidR="004477CA" w:rsidRPr="0027328A" w:rsidRDefault="004477CA" w:rsidP="00DC2A00">
      <w:pPr>
        <w:snapToGrid w:val="0"/>
        <w:spacing w:line="360" w:lineRule="auto"/>
        <w:rPr>
          <w:rFonts w:ascii="Book Antiqua" w:hAnsi="Book Antiqua" w:cs="Arial"/>
          <w:b/>
          <w:bCs/>
          <w:sz w:val="24"/>
        </w:rPr>
      </w:pPr>
      <w:r w:rsidRPr="0027328A">
        <w:rPr>
          <w:rFonts w:ascii="Book Antiqua" w:hAnsi="Book Antiqua" w:cs="Arial"/>
          <w:b/>
          <w:bCs/>
          <w:sz w:val="24"/>
        </w:rPr>
        <w:t>RESULTS</w:t>
      </w:r>
    </w:p>
    <w:p w:rsidR="004477CA" w:rsidRPr="0027328A" w:rsidRDefault="004477CA" w:rsidP="00DC2A00">
      <w:pPr>
        <w:snapToGrid w:val="0"/>
        <w:spacing w:line="360" w:lineRule="auto"/>
        <w:rPr>
          <w:rStyle w:val="apple-style-span"/>
          <w:rFonts w:ascii="Book Antiqua" w:hAnsi="Book Antiqua"/>
          <w:b/>
          <w:i/>
          <w:sz w:val="24"/>
        </w:rPr>
      </w:pPr>
      <w:r w:rsidRPr="0027328A">
        <w:rPr>
          <w:rStyle w:val="apple-style-span"/>
          <w:rFonts w:ascii="Book Antiqua" w:hAnsi="Book Antiqua" w:cs="Arial"/>
          <w:b/>
          <w:i/>
          <w:sz w:val="24"/>
        </w:rPr>
        <w:t xml:space="preserve">Growth suppressive effect of </w:t>
      </w:r>
      <w:proofErr w:type="spellStart"/>
      <w:r w:rsidRPr="0027328A">
        <w:rPr>
          <w:rStyle w:val="apple-style-span"/>
          <w:rFonts w:ascii="Book Antiqua" w:hAnsi="Book Antiqua" w:cs="Arial"/>
          <w:b/>
          <w:i/>
          <w:sz w:val="24"/>
        </w:rPr>
        <w:t>berberine</w:t>
      </w:r>
      <w:proofErr w:type="spellEnd"/>
      <w:r w:rsidRPr="0027328A">
        <w:rPr>
          <w:rStyle w:val="apple-style-span"/>
          <w:rFonts w:ascii="Book Antiqua" w:hAnsi="Book Antiqua" w:cs="Arial"/>
          <w:b/>
          <w:i/>
          <w:sz w:val="24"/>
        </w:rPr>
        <w:t xml:space="preserve"> on human EC cells</w:t>
      </w:r>
    </w:p>
    <w:p w:rsidR="004477CA" w:rsidRPr="0027328A" w:rsidRDefault="004477CA" w:rsidP="00DC2A00">
      <w:pPr>
        <w:snapToGrid w:val="0"/>
        <w:spacing w:line="360" w:lineRule="auto"/>
        <w:rPr>
          <w:rFonts w:ascii="Book Antiqua" w:hAnsi="Book Antiqua"/>
          <w:sz w:val="24"/>
        </w:rPr>
      </w:pPr>
      <w:r w:rsidRPr="0027328A">
        <w:rPr>
          <w:rFonts w:ascii="Book Antiqua" w:hAnsi="Book Antiqua"/>
          <w:sz w:val="24"/>
        </w:rPr>
        <w:t xml:space="preserve">To examine the biological consequences of </w:t>
      </w:r>
      <w:proofErr w:type="spellStart"/>
      <w:r w:rsidRPr="0027328A">
        <w:rPr>
          <w:rFonts w:ascii="Book Antiqua" w:hAnsi="Book Antiqua"/>
          <w:sz w:val="24"/>
        </w:rPr>
        <w:t>berberine</w:t>
      </w:r>
      <w:proofErr w:type="spellEnd"/>
      <w:r w:rsidRPr="0027328A">
        <w:rPr>
          <w:rFonts w:ascii="Book Antiqua" w:hAnsi="Book Antiqua"/>
          <w:sz w:val="24"/>
        </w:rPr>
        <w:t xml:space="preserve">, we first examined its effect on the proliferation of ESCC and EAC cells. We observed that </w:t>
      </w:r>
      <w:proofErr w:type="spellStart"/>
      <w:r w:rsidRPr="0027328A">
        <w:rPr>
          <w:rFonts w:ascii="Book Antiqua" w:hAnsi="Book Antiqua"/>
          <w:sz w:val="24"/>
        </w:rPr>
        <w:t>berberine</w:t>
      </w:r>
      <w:proofErr w:type="spellEnd"/>
      <w:r w:rsidRPr="0027328A">
        <w:rPr>
          <w:rFonts w:ascii="Book Antiqua" w:hAnsi="Book Antiqua"/>
          <w:sz w:val="24"/>
        </w:rPr>
        <w:t xml:space="preserve"> significantly suppressed KYSE-70 proliferation after treatment with different concentrations </w:t>
      </w:r>
      <w:r w:rsidRPr="0027328A">
        <w:rPr>
          <w:rStyle w:val="apple-style-span"/>
          <w:rFonts w:ascii="Book Antiqua" w:hAnsi="Book Antiqua" w:cs="Arial"/>
          <w:sz w:val="24"/>
        </w:rPr>
        <w:t xml:space="preserve">(20, 40, 60 and 80 </w:t>
      </w:r>
      <w:proofErr w:type="spellStart"/>
      <w:r w:rsidRPr="0027328A">
        <w:rPr>
          <w:rFonts w:ascii="Book Antiqua" w:hAnsi="Book Antiqua"/>
          <w:sz w:val="24"/>
        </w:rPr>
        <w:t>μ</w:t>
      </w:r>
      <w:r w:rsidRPr="0027328A">
        <w:rPr>
          <w:rFonts w:ascii="Book Antiqua" w:hAnsi="Book Antiqua" w:cs="Arial"/>
          <w:sz w:val="24"/>
        </w:rPr>
        <w:t>M</w:t>
      </w:r>
      <w:proofErr w:type="spellEnd"/>
      <w:r w:rsidRPr="0027328A">
        <w:rPr>
          <w:rStyle w:val="apple-style-span"/>
          <w:rFonts w:ascii="Book Antiqua" w:hAnsi="Book Antiqua" w:cs="Arial"/>
          <w:sz w:val="24"/>
        </w:rPr>
        <w:t xml:space="preserve">) </w:t>
      </w:r>
      <w:r w:rsidRPr="0027328A">
        <w:rPr>
          <w:rFonts w:ascii="Book Antiqua" w:hAnsi="Book Antiqua"/>
          <w:sz w:val="24"/>
        </w:rPr>
        <w:t>at all tested time points (</w:t>
      </w:r>
      <w:r w:rsidRPr="0027328A">
        <w:rPr>
          <w:rStyle w:val="apple-style-span"/>
          <w:rFonts w:ascii="Book Antiqua" w:hAnsi="Book Antiqua" w:cs="Arial"/>
          <w:sz w:val="24"/>
        </w:rPr>
        <w:t>12, 24 and 48 h) (Figure 1A)</w:t>
      </w:r>
      <w:r w:rsidRPr="0027328A">
        <w:rPr>
          <w:rStyle w:val="apple-converted-space"/>
          <w:rFonts w:ascii="Book Antiqua" w:hAnsi="Book Antiqua" w:cs="Arial"/>
          <w:sz w:val="24"/>
        </w:rPr>
        <w:t xml:space="preserve">. </w:t>
      </w:r>
      <w:proofErr w:type="spellStart"/>
      <w:r w:rsidRPr="0027328A">
        <w:rPr>
          <w:rStyle w:val="apple-converted-space"/>
          <w:rFonts w:ascii="Book Antiqua" w:hAnsi="Book Antiqua" w:cs="Arial"/>
          <w:sz w:val="24"/>
        </w:rPr>
        <w:t>Berberine</w:t>
      </w:r>
      <w:proofErr w:type="spellEnd"/>
      <w:r w:rsidRPr="0027328A">
        <w:rPr>
          <w:rStyle w:val="apple-converted-space"/>
          <w:rFonts w:ascii="Book Antiqua" w:hAnsi="Book Antiqua" w:cs="Arial"/>
          <w:sz w:val="24"/>
        </w:rPr>
        <w:t xml:space="preserve"> had significantly suppressive effects on SKGT4 cell proliferation when tested at </w:t>
      </w:r>
      <w:r w:rsidRPr="0027328A">
        <w:rPr>
          <w:rStyle w:val="apple-style-span"/>
          <w:rFonts w:ascii="Book Antiqua" w:hAnsi="Book Antiqua" w:cs="Arial"/>
          <w:sz w:val="24"/>
        </w:rPr>
        <w:t xml:space="preserve">24 and 48 h after treatment </w:t>
      </w:r>
      <w:r w:rsidRPr="0027328A">
        <w:rPr>
          <w:rStyle w:val="apple-converted-space"/>
          <w:rFonts w:ascii="Book Antiqua" w:hAnsi="Book Antiqua" w:cs="Arial"/>
          <w:sz w:val="24"/>
        </w:rPr>
        <w:t xml:space="preserve">with </w:t>
      </w:r>
      <w:proofErr w:type="spellStart"/>
      <w:r w:rsidRPr="0027328A">
        <w:rPr>
          <w:rStyle w:val="apple-converted-space"/>
          <w:rFonts w:ascii="Book Antiqua" w:hAnsi="Book Antiqua" w:cs="Arial"/>
          <w:sz w:val="24"/>
        </w:rPr>
        <w:t>berberine</w:t>
      </w:r>
      <w:proofErr w:type="spellEnd"/>
      <w:r w:rsidRPr="0027328A">
        <w:rPr>
          <w:rStyle w:val="apple-converted-space"/>
          <w:rFonts w:ascii="Book Antiqua" w:hAnsi="Book Antiqua" w:cs="Arial"/>
          <w:sz w:val="24"/>
        </w:rPr>
        <w:t xml:space="preserve"> at 20, </w:t>
      </w:r>
      <w:r w:rsidRPr="0027328A">
        <w:rPr>
          <w:rStyle w:val="apple-style-span"/>
          <w:rFonts w:ascii="Book Antiqua" w:hAnsi="Book Antiqua" w:cs="Arial"/>
          <w:sz w:val="24"/>
        </w:rPr>
        <w:t xml:space="preserve">40, 60 or 80 </w:t>
      </w:r>
      <w:proofErr w:type="spellStart"/>
      <w:r w:rsidRPr="0027328A">
        <w:rPr>
          <w:rFonts w:ascii="Book Antiqua" w:hAnsi="Book Antiqua"/>
          <w:sz w:val="24"/>
        </w:rPr>
        <w:t>μ</w:t>
      </w:r>
      <w:r w:rsidRPr="0027328A">
        <w:rPr>
          <w:rFonts w:ascii="Book Antiqua" w:hAnsi="Book Antiqua" w:cs="Arial"/>
          <w:sz w:val="24"/>
        </w:rPr>
        <w:t>M</w:t>
      </w:r>
      <w:proofErr w:type="spellEnd"/>
      <w:r w:rsidRPr="0027328A">
        <w:rPr>
          <w:rFonts w:ascii="Book Antiqua" w:hAnsi="Book Antiqua" w:cs="Arial"/>
          <w:sz w:val="24"/>
        </w:rPr>
        <w:t xml:space="preserve">. </w:t>
      </w:r>
      <w:r w:rsidRPr="0027328A">
        <w:rPr>
          <w:rStyle w:val="apple-converted-space"/>
          <w:rFonts w:ascii="Book Antiqua" w:hAnsi="Book Antiqua" w:cs="Arial"/>
          <w:sz w:val="24"/>
        </w:rPr>
        <w:t xml:space="preserve">At </w:t>
      </w:r>
      <w:r w:rsidRPr="0027328A">
        <w:rPr>
          <w:rStyle w:val="apple-style-span"/>
          <w:rFonts w:ascii="Book Antiqua" w:hAnsi="Book Antiqua" w:cs="Arial"/>
          <w:sz w:val="24"/>
        </w:rPr>
        <w:t xml:space="preserve">the 12-h time point, </w:t>
      </w:r>
      <w:proofErr w:type="spellStart"/>
      <w:r w:rsidRPr="0027328A">
        <w:rPr>
          <w:rStyle w:val="apple-style-span"/>
          <w:rFonts w:ascii="Book Antiqua" w:hAnsi="Book Antiqua" w:cs="Arial"/>
          <w:sz w:val="24"/>
        </w:rPr>
        <w:t>berberine</w:t>
      </w:r>
      <w:proofErr w:type="spellEnd"/>
      <w:r w:rsidRPr="0027328A">
        <w:rPr>
          <w:rStyle w:val="apple-style-span"/>
          <w:rFonts w:ascii="Book Antiqua" w:hAnsi="Book Antiqua" w:cs="Arial"/>
          <w:sz w:val="24"/>
        </w:rPr>
        <w:t xml:space="preserve"> did not significantly inhibit SKGT4 cell proliferation until the concentration reached 80 </w:t>
      </w:r>
      <w:proofErr w:type="spellStart"/>
      <w:r w:rsidRPr="0027328A">
        <w:rPr>
          <w:rFonts w:ascii="Book Antiqua" w:hAnsi="Book Antiqua"/>
          <w:sz w:val="24"/>
        </w:rPr>
        <w:t>μ</w:t>
      </w:r>
      <w:r w:rsidR="009456C3">
        <w:rPr>
          <w:rFonts w:ascii="Book Antiqua" w:eastAsia="QtgpycAdvTT86d47313" w:hAnsi="Book Antiqua" w:cs="Arial" w:hint="eastAsia"/>
          <w:sz w:val="24"/>
        </w:rPr>
        <w:t>mol</w:t>
      </w:r>
      <w:proofErr w:type="spellEnd"/>
      <w:r w:rsidR="009456C3">
        <w:rPr>
          <w:rFonts w:ascii="Book Antiqua" w:eastAsia="QtgpycAdvTT86d47313" w:hAnsi="Book Antiqua" w:cs="Arial" w:hint="eastAsia"/>
          <w:sz w:val="24"/>
        </w:rPr>
        <w:t>/L</w:t>
      </w:r>
      <w:r w:rsidR="009456C3">
        <w:rPr>
          <w:rFonts w:ascii="Book Antiqua" w:hAnsi="Book Antiqua" w:cs="Arial" w:hint="eastAsia"/>
          <w:sz w:val="24"/>
        </w:rPr>
        <w:t xml:space="preserve"> </w:t>
      </w:r>
      <w:r w:rsidRPr="0027328A">
        <w:rPr>
          <w:rFonts w:ascii="Book Antiqua" w:hAnsi="Book Antiqua" w:cs="Arial"/>
          <w:sz w:val="24"/>
        </w:rPr>
        <w:t>(Figure 1B)</w:t>
      </w:r>
      <w:r w:rsidRPr="0027328A">
        <w:rPr>
          <w:rStyle w:val="apple-style-span"/>
          <w:rFonts w:ascii="Book Antiqua" w:hAnsi="Book Antiqua" w:cs="Arial"/>
          <w:sz w:val="24"/>
        </w:rPr>
        <w:t xml:space="preserve">. Upon comparison of the proliferation inhibitory effects of </w:t>
      </w:r>
      <w:proofErr w:type="spellStart"/>
      <w:r w:rsidRPr="0027328A">
        <w:rPr>
          <w:rStyle w:val="apple-style-span"/>
          <w:rFonts w:ascii="Book Antiqua" w:hAnsi="Book Antiqua" w:cs="Arial"/>
          <w:sz w:val="24"/>
        </w:rPr>
        <w:t>berberine</w:t>
      </w:r>
      <w:proofErr w:type="spellEnd"/>
      <w:r w:rsidRPr="0027328A">
        <w:rPr>
          <w:rStyle w:val="apple-style-span"/>
          <w:rFonts w:ascii="Book Antiqua" w:hAnsi="Book Antiqua" w:cs="Arial"/>
          <w:sz w:val="24"/>
        </w:rPr>
        <w:t xml:space="preserve"> against the two cell lines, KYSE-70 was more sensitive than SKGT4 to the dose-dependent and time-dependent suppressive effects of </w:t>
      </w:r>
      <w:proofErr w:type="spellStart"/>
      <w:r w:rsidRPr="0027328A">
        <w:rPr>
          <w:rStyle w:val="apple-style-span"/>
          <w:rFonts w:ascii="Book Antiqua" w:hAnsi="Book Antiqua" w:cs="Arial"/>
          <w:sz w:val="24"/>
        </w:rPr>
        <w:t>berberine</w:t>
      </w:r>
      <w:proofErr w:type="spellEnd"/>
      <w:r w:rsidRPr="0027328A">
        <w:rPr>
          <w:rStyle w:val="apple-style-span"/>
          <w:rFonts w:ascii="Book Antiqua" w:hAnsi="Book Antiqua" w:cs="Arial"/>
          <w:sz w:val="24"/>
        </w:rPr>
        <w:t>. Therefore, we focused further on KYSE-70 cells in the following experiments.</w:t>
      </w:r>
    </w:p>
    <w:p w:rsidR="004477CA" w:rsidRPr="0027328A" w:rsidRDefault="004477CA" w:rsidP="00DC2A00">
      <w:pPr>
        <w:snapToGrid w:val="0"/>
        <w:spacing w:line="360" w:lineRule="auto"/>
        <w:rPr>
          <w:rStyle w:val="apple-style-span"/>
          <w:rFonts w:ascii="Book Antiqua" w:hAnsi="Book Antiqua"/>
          <w:sz w:val="24"/>
        </w:rPr>
      </w:pPr>
    </w:p>
    <w:p w:rsidR="004477CA" w:rsidRPr="0027328A" w:rsidRDefault="004477CA" w:rsidP="00DC2A00">
      <w:pPr>
        <w:snapToGrid w:val="0"/>
        <w:spacing w:line="360" w:lineRule="auto"/>
        <w:rPr>
          <w:rStyle w:val="apple-style-span"/>
          <w:rFonts w:ascii="Book Antiqua" w:hAnsi="Book Antiqua" w:cs="Arial"/>
          <w:b/>
          <w:i/>
          <w:sz w:val="24"/>
        </w:rPr>
      </w:pPr>
      <w:r w:rsidRPr="0027328A">
        <w:rPr>
          <w:rFonts w:ascii="Book Antiqua" w:hAnsi="Book Antiqua" w:cs="Arial"/>
          <w:b/>
          <w:i/>
          <w:sz w:val="24"/>
        </w:rPr>
        <w:t>Cell cycle arrest</w:t>
      </w:r>
      <w:r w:rsidRPr="0027328A">
        <w:rPr>
          <w:rStyle w:val="apple-style-span"/>
          <w:rFonts w:ascii="Book Antiqua" w:hAnsi="Book Antiqua" w:cs="Arial"/>
          <w:b/>
          <w:i/>
          <w:sz w:val="24"/>
        </w:rPr>
        <w:t xml:space="preserve"> effect of </w:t>
      </w:r>
      <w:proofErr w:type="spellStart"/>
      <w:r w:rsidRPr="0027328A">
        <w:rPr>
          <w:rStyle w:val="apple-style-span"/>
          <w:rFonts w:ascii="Book Antiqua" w:hAnsi="Book Antiqua" w:cs="Arial"/>
          <w:b/>
          <w:i/>
          <w:sz w:val="24"/>
        </w:rPr>
        <w:t>berberine</w:t>
      </w:r>
      <w:proofErr w:type="spellEnd"/>
      <w:r w:rsidRPr="0027328A">
        <w:rPr>
          <w:rStyle w:val="apple-style-span"/>
          <w:rFonts w:ascii="Book Antiqua" w:hAnsi="Book Antiqua" w:cs="Arial"/>
          <w:b/>
          <w:i/>
          <w:sz w:val="24"/>
        </w:rPr>
        <w:t xml:space="preserve"> on human EC cells</w:t>
      </w:r>
    </w:p>
    <w:p w:rsidR="004477CA" w:rsidRPr="0027328A" w:rsidRDefault="004477CA" w:rsidP="00DC2A00">
      <w:pPr>
        <w:snapToGrid w:val="0"/>
        <w:spacing w:line="360" w:lineRule="auto"/>
        <w:rPr>
          <w:rFonts w:ascii="Book Antiqua" w:hAnsi="Book Antiqua" w:cs="Arial"/>
          <w:sz w:val="24"/>
        </w:rPr>
      </w:pPr>
      <w:r w:rsidRPr="0027328A">
        <w:rPr>
          <w:rFonts w:ascii="Book Antiqua" w:hAnsi="Book Antiqua"/>
          <w:sz w:val="24"/>
        </w:rPr>
        <w:t xml:space="preserve">To clarify whether impairment of cell cycle involved in the reduction of KYSE-70 growth was induced by </w:t>
      </w:r>
      <w:proofErr w:type="spellStart"/>
      <w:r w:rsidRPr="0027328A">
        <w:rPr>
          <w:rFonts w:ascii="Book Antiqua" w:hAnsi="Book Antiqua"/>
          <w:sz w:val="24"/>
        </w:rPr>
        <w:t>berberine</w:t>
      </w:r>
      <w:proofErr w:type="spellEnd"/>
      <w:r w:rsidRPr="0027328A">
        <w:rPr>
          <w:rFonts w:ascii="Book Antiqua" w:hAnsi="Book Antiqua"/>
          <w:sz w:val="24"/>
        </w:rPr>
        <w:t xml:space="preserve">, </w:t>
      </w:r>
      <w:r w:rsidRPr="0027328A">
        <w:rPr>
          <w:rFonts w:ascii="Book Antiqua" w:hAnsi="Book Antiqua" w:cs="Arial"/>
          <w:sz w:val="24"/>
        </w:rPr>
        <w:t xml:space="preserve">KYSE-70 cells were treated with 50 </w:t>
      </w:r>
      <w:proofErr w:type="spellStart"/>
      <w:r w:rsidRPr="0027328A">
        <w:rPr>
          <w:rFonts w:ascii="Book Antiqua" w:hAnsi="Book Antiqua"/>
          <w:sz w:val="24"/>
        </w:rPr>
        <w:t>μ</w:t>
      </w:r>
      <w:r w:rsidRPr="0027328A">
        <w:rPr>
          <w:rFonts w:ascii="Book Antiqua" w:hAnsi="Book Antiqua" w:cs="Arial"/>
          <w:sz w:val="24"/>
        </w:rPr>
        <w:t>M</w:t>
      </w:r>
      <w:proofErr w:type="spellEnd"/>
      <w:r w:rsidRPr="0027328A">
        <w:rPr>
          <w:rFonts w:ascii="Book Antiqua" w:hAnsi="Book Antiqua" w:cs="Arial"/>
          <w:sz w:val="24"/>
        </w:rPr>
        <w:t xml:space="preserve"> </w:t>
      </w:r>
      <w:proofErr w:type="spellStart"/>
      <w:r w:rsidRPr="0027328A">
        <w:rPr>
          <w:rFonts w:ascii="Book Antiqua" w:hAnsi="Book Antiqua" w:cs="Arial"/>
          <w:sz w:val="24"/>
        </w:rPr>
        <w:t>berberine</w:t>
      </w:r>
      <w:proofErr w:type="spellEnd"/>
      <w:r w:rsidRPr="0027328A">
        <w:rPr>
          <w:rFonts w:ascii="Book Antiqua" w:hAnsi="Book Antiqua" w:cs="Arial"/>
          <w:sz w:val="24"/>
        </w:rPr>
        <w:t xml:space="preserve"> for 48 h, stained with </w:t>
      </w:r>
      <w:r w:rsidRPr="0027328A">
        <w:rPr>
          <w:rFonts w:ascii="Book Antiqua" w:eastAsia="AdvOT1ef757c0" w:hAnsi="Book Antiqua" w:cs="Arial"/>
          <w:sz w:val="24"/>
        </w:rPr>
        <w:t>PI,</w:t>
      </w:r>
      <w:r w:rsidRPr="0027328A">
        <w:rPr>
          <w:rFonts w:ascii="Book Antiqua" w:hAnsi="Book Antiqua" w:cs="Arial"/>
          <w:sz w:val="24"/>
        </w:rPr>
        <w:t xml:space="preserve"> and cell cycle progression was analyzed using flow cytometry. </w:t>
      </w:r>
      <w:r w:rsidRPr="0027328A">
        <w:rPr>
          <w:rFonts w:ascii="Book Antiqua" w:hAnsi="Book Antiqua"/>
          <w:sz w:val="24"/>
        </w:rPr>
        <w:t>As shown in Figure 2A and</w:t>
      </w:r>
      <w:r w:rsidR="00ED3481">
        <w:rPr>
          <w:rFonts w:ascii="Book Antiqua" w:hAnsi="Book Antiqua" w:hint="eastAsia"/>
          <w:sz w:val="24"/>
        </w:rPr>
        <w:t xml:space="preserve"> </w:t>
      </w:r>
      <w:r w:rsidRPr="0027328A">
        <w:rPr>
          <w:rFonts w:ascii="Book Antiqua" w:hAnsi="Book Antiqua"/>
          <w:sz w:val="24"/>
        </w:rPr>
        <w:t xml:space="preserve">B, when compared with the controls, it is evident that the fraction of G2/M cells was increased after </w:t>
      </w:r>
      <w:proofErr w:type="spellStart"/>
      <w:r w:rsidRPr="0027328A">
        <w:rPr>
          <w:rFonts w:ascii="Book Antiqua" w:hAnsi="Book Antiqua"/>
          <w:sz w:val="24"/>
        </w:rPr>
        <w:t>berberine</w:t>
      </w:r>
      <w:proofErr w:type="spellEnd"/>
      <w:r w:rsidRPr="0027328A">
        <w:rPr>
          <w:rFonts w:ascii="Book Antiqua" w:hAnsi="Book Antiqua"/>
          <w:sz w:val="24"/>
        </w:rPr>
        <w:t xml:space="preserve"> treatment (9.77% </w:t>
      </w:r>
      <w:r w:rsidRPr="0027328A">
        <w:rPr>
          <w:rFonts w:ascii="Book Antiqua" w:hAnsi="Book Antiqua"/>
          <w:i/>
          <w:sz w:val="24"/>
        </w:rPr>
        <w:t>vs</w:t>
      </w:r>
      <w:r w:rsidRPr="0027328A">
        <w:rPr>
          <w:rFonts w:ascii="Book Antiqua" w:hAnsi="Book Antiqua"/>
          <w:sz w:val="24"/>
        </w:rPr>
        <w:t xml:space="preserve"> 25.94%, </w:t>
      </w:r>
      <w:r w:rsidRPr="0027328A">
        <w:rPr>
          <w:rFonts w:ascii="Book Antiqua" w:hAnsi="Book Antiqua"/>
          <w:i/>
          <w:sz w:val="24"/>
        </w:rPr>
        <w:t xml:space="preserve">P </w:t>
      </w:r>
      <w:r w:rsidRPr="0027328A">
        <w:rPr>
          <w:rFonts w:ascii="Book Antiqua" w:hAnsi="Book Antiqua"/>
          <w:sz w:val="24"/>
        </w:rPr>
        <w:t xml:space="preserve">&lt; 0.01), whereas in parallel, we did not observe significant changes in cell numbers in G0/G1 phase (54.06% </w:t>
      </w:r>
      <w:r w:rsidRPr="0027328A">
        <w:rPr>
          <w:rFonts w:ascii="Book Antiqua" w:hAnsi="Book Antiqua"/>
          <w:i/>
          <w:sz w:val="24"/>
        </w:rPr>
        <w:t>vs</w:t>
      </w:r>
      <w:r w:rsidRPr="0027328A">
        <w:rPr>
          <w:rFonts w:ascii="Book Antiqua" w:hAnsi="Book Antiqua"/>
          <w:sz w:val="24"/>
        </w:rPr>
        <w:t xml:space="preserve"> 51.06%). </w:t>
      </w:r>
      <w:r w:rsidRPr="0027328A">
        <w:rPr>
          <w:rFonts w:ascii="Book Antiqua" w:hAnsi="Book Antiqua" w:cs="Arial"/>
          <w:sz w:val="24"/>
        </w:rPr>
        <w:t xml:space="preserve"> To explore further the molecular signals involved in </w:t>
      </w:r>
      <w:proofErr w:type="spellStart"/>
      <w:r w:rsidRPr="0027328A">
        <w:rPr>
          <w:rFonts w:ascii="Book Antiqua" w:hAnsi="Book Antiqua" w:cs="Arial"/>
          <w:sz w:val="24"/>
        </w:rPr>
        <w:t>berberine</w:t>
      </w:r>
      <w:proofErr w:type="spellEnd"/>
      <w:r w:rsidRPr="0027328A">
        <w:rPr>
          <w:rFonts w:ascii="Book Antiqua" w:hAnsi="Book Antiqua" w:cs="Arial"/>
          <w:sz w:val="24"/>
        </w:rPr>
        <w:t xml:space="preserve">-induced G2/M phase arrest, Western blot analysis was used to </w:t>
      </w:r>
      <w:r w:rsidRPr="0027328A">
        <w:rPr>
          <w:rFonts w:ascii="Book Antiqua" w:hAnsi="Book Antiqua"/>
          <w:sz w:val="24"/>
        </w:rPr>
        <w:t xml:space="preserve">determine the expression of p21; a key cell cycle negatively regulated protein. As shown in Figure 2C, </w:t>
      </w:r>
      <w:r w:rsidRPr="0027328A">
        <w:rPr>
          <w:rFonts w:ascii="Book Antiqua" w:hAnsi="Book Antiqua"/>
          <w:sz w:val="24"/>
        </w:rPr>
        <w:lastRenderedPageBreak/>
        <w:t xml:space="preserve">after application of </w:t>
      </w:r>
      <w:proofErr w:type="spellStart"/>
      <w:r w:rsidRPr="0027328A">
        <w:rPr>
          <w:rFonts w:ascii="Book Antiqua" w:hAnsi="Book Antiqua"/>
          <w:sz w:val="24"/>
        </w:rPr>
        <w:t>berberine</w:t>
      </w:r>
      <w:proofErr w:type="spellEnd"/>
      <w:r w:rsidRPr="0027328A">
        <w:rPr>
          <w:rFonts w:ascii="Book Antiqua" w:hAnsi="Book Antiqua"/>
          <w:sz w:val="24"/>
        </w:rPr>
        <w:t xml:space="preserve"> at </w:t>
      </w:r>
      <w:r w:rsidRPr="0027328A">
        <w:rPr>
          <w:rFonts w:ascii="Book Antiqua" w:hAnsi="Book Antiqua" w:cs="Arial"/>
          <w:sz w:val="24"/>
        </w:rPr>
        <w:t xml:space="preserve">50 </w:t>
      </w:r>
      <w:proofErr w:type="spellStart"/>
      <w:r w:rsidRPr="0027328A">
        <w:rPr>
          <w:rFonts w:ascii="Book Antiqua" w:hAnsi="Book Antiqua"/>
          <w:sz w:val="24"/>
        </w:rPr>
        <w:t>μ</w:t>
      </w:r>
      <w:r w:rsidR="009456C3">
        <w:rPr>
          <w:rFonts w:ascii="Book Antiqua" w:eastAsia="QtgpycAdvTT86d47313" w:hAnsi="Book Antiqua" w:cs="Arial" w:hint="eastAsia"/>
          <w:sz w:val="24"/>
        </w:rPr>
        <w:t>mol</w:t>
      </w:r>
      <w:proofErr w:type="spellEnd"/>
      <w:r w:rsidR="009456C3">
        <w:rPr>
          <w:rFonts w:ascii="Book Antiqua" w:eastAsia="QtgpycAdvTT86d47313" w:hAnsi="Book Antiqua" w:cs="Arial" w:hint="eastAsia"/>
          <w:sz w:val="24"/>
        </w:rPr>
        <w:t>/L</w:t>
      </w:r>
      <w:r w:rsidRPr="0027328A">
        <w:rPr>
          <w:rFonts w:ascii="Book Antiqua" w:hAnsi="Book Antiqua" w:cs="Arial"/>
          <w:sz w:val="24"/>
        </w:rPr>
        <w:t xml:space="preserve"> </w:t>
      </w:r>
      <w:r w:rsidRPr="0027328A">
        <w:rPr>
          <w:rFonts w:ascii="Book Antiqua" w:hAnsi="Book Antiqua"/>
          <w:sz w:val="24"/>
        </w:rPr>
        <w:t xml:space="preserve">for 24 h, p21 level was increased. </w:t>
      </w:r>
      <w:r w:rsidRPr="0027328A">
        <w:rPr>
          <w:rFonts w:ascii="Book Antiqua" w:hAnsi="Book Antiqua" w:cs="Arial"/>
          <w:sz w:val="24"/>
        </w:rPr>
        <w:t xml:space="preserve">This indicates that </w:t>
      </w:r>
      <w:proofErr w:type="spellStart"/>
      <w:r w:rsidRPr="0027328A">
        <w:rPr>
          <w:rFonts w:ascii="Book Antiqua" w:hAnsi="Book Antiqua" w:cs="Arial"/>
          <w:sz w:val="24"/>
        </w:rPr>
        <w:t>berberine</w:t>
      </w:r>
      <w:proofErr w:type="spellEnd"/>
      <w:r w:rsidRPr="0027328A">
        <w:rPr>
          <w:rFonts w:ascii="Book Antiqua" w:hAnsi="Book Antiqua" w:cs="Arial"/>
          <w:sz w:val="24"/>
        </w:rPr>
        <w:t>-induced cell cycle arrest at G2/M phase in KYSE-70 cells is mediated through p21 downregulation.</w:t>
      </w:r>
    </w:p>
    <w:p w:rsidR="004477CA" w:rsidRPr="0027328A" w:rsidRDefault="004477CA" w:rsidP="00DC2A00">
      <w:pPr>
        <w:snapToGrid w:val="0"/>
        <w:spacing w:line="360" w:lineRule="auto"/>
        <w:rPr>
          <w:rFonts w:ascii="Book Antiqua" w:hAnsi="Book Antiqua" w:cs="Arial"/>
          <w:sz w:val="24"/>
        </w:rPr>
      </w:pPr>
    </w:p>
    <w:p w:rsidR="004477CA" w:rsidRPr="0027328A" w:rsidRDefault="004477CA" w:rsidP="00DC2A00">
      <w:pPr>
        <w:pStyle w:val="10"/>
        <w:widowControl/>
        <w:snapToGrid w:val="0"/>
        <w:spacing w:line="360" w:lineRule="auto"/>
        <w:ind w:firstLineChars="0" w:firstLine="0"/>
        <w:rPr>
          <w:rFonts w:ascii="Book Antiqua" w:hAnsi="Book Antiqua" w:cs="Arial"/>
          <w:b/>
          <w:i/>
          <w:sz w:val="24"/>
          <w:szCs w:val="24"/>
        </w:rPr>
      </w:pPr>
      <w:r w:rsidRPr="0027328A">
        <w:rPr>
          <w:rFonts w:ascii="Book Antiqua" w:hAnsi="Book Antiqua"/>
          <w:b/>
          <w:i/>
          <w:sz w:val="24"/>
          <w:szCs w:val="24"/>
        </w:rPr>
        <w:t xml:space="preserve">Apoptotic </w:t>
      </w:r>
      <w:r w:rsidRPr="0027328A">
        <w:rPr>
          <w:rFonts w:ascii="Book Antiqua" w:hAnsi="Book Antiqua" w:cs="Arial"/>
          <w:b/>
          <w:i/>
          <w:sz w:val="24"/>
          <w:szCs w:val="24"/>
        </w:rPr>
        <w:t xml:space="preserve">effect of </w:t>
      </w:r>
      <w:proofErr w:type="spellStart"/>
      <w:r w:rsidRPr="0027328A">
        <w:rPr>
          <w:rFonts w:ascii="Book Antiqua" w:hAnsi="Book Antiqua" w:cs="Arial"/>
          <w:b/>
          <w:i/>
          <w:sz w:val="24"/>
          <w:szCs w:val="24"/>
        </w:rPr>
        <w:t>berberine</w:t>
      </w:r>
      <w:proofErr w:type="spellEnd"/>
      <w:r w:rsidRPr="0027328A">
        <w:rPr>
          <w:rFonts w:ascii="Book Antiqua" w:hAnsi="Book Antiqua" w:cs="Arial"/>
          <w:b/>
          <w:i/>
          <w:sz w:val="24"/>
          <w:szCs w:val="24"/>
        </w:rPr>
        <w:t xml:space="preserve"> on EC cells</w:t>
      </w:r>
    </w:p>
    <w:p w:rsidR="004477CA" w:rsidRPr="0027328A" w:rsidRDefault="004477CA" w:rsidP="00DC2A00">
      <w:pPr>
        <w:widowControl/>
        <w:snapToGrid w:val="0"/>
        <w:spacing w:line="360" w:lineRule="auto"/>
        <w:rPr>
          <w:rFonts w:ascii="Book Antiqua" w:hAnsi="Book Antiqua"/>
          <w:sz w:val="24"/>
        </w:rPr>
      </w:pPr>
      <w:r w:rsidRPr="0027328A">
        <w:rPr>
          <w:rFonts w:ascii="Book Antiqua" w:hAnsi="Book Antiqua"/>
          <w:sz w:val="24"/>
        </w:rPr>
        <w:t xml:space="preserve">To evaluate whether the </w:t>
      </w:r>
      <w:proofErr w:type="spellStart"/>
      <w:r w:rsidRPr="0027328A">
        <w:rPr>
          <w:rFonts w:ascii="Book Antiqua" w:hAnsi="Book Antiqua"/>
          <w:sz w:val="24"/>
        </w:rPr>
        <w:t>antiproliferative</w:t>
      </w:r>
      <w:proofErr w:type="spellEnd"/>
      <w:r w:rsidRPr="0027328A">
        <w:rPr>
          <w:rFonts w:ascii="Book Antiqua" w:hAnsi="Book Antiqua"/>
          <w:sz w:val="24"/>
        </w:rPr>
        <w:t xml:space="preserve"> activity of </w:t>
      </w:r>
      <w:proofErr w:type="spellStart"/>
      <w:r w:rsidRPr="0027328A">
        <w:rPr>
          <w:rFonts w:ascii="Book Antiqua" w:hAnsi="Book Antiqua"/>
          <w:sz w:val="24"/>
        </w:rPr>
        <w:t>berberine</w:t>
      </w:r>
      <w:proofErr w:type="spellEnd"/>
      <w:r w:rsidRPr="0027328A">
        <w:rPr>
          <w:rFonts w:ascii="Book Antiqua" w:hAnsi="Book Antiqua"/>
          <w:sz w:val="24"/>
        </w:rPr>
        <w:t xml:space="preserve"> was related to its apoptotic effect, KYSE-70 cells were treated with 5</w:t>
      </w:r>
      <w:r w:rsidRPr="0027328A">
        <w:rPr>
          <w:rFonts w:ascii="Book Antiqua" w:hAnsi="Book Antiqua" w:cs="Arial"/>
          <w:sz w:val="24"/>
        </w:rPr>
        <w:t xml:space="preserve">0 </w:t>
      </w:r>
      <w:proofErr w:type="spellStart"/>
      <w:r w:rsidRPr="0027328A">
        <w:rPr>
          <w:rFonts w:ascii="Book Antiqua" w:hAnsi="Book Antiqua"/>
          <w:sz w:val="24"/>
        </w:rPr>
        <w:t>μ</w:t>
      </w:r>
      <w:r w:rsidR="009456C3">
        <w:rPr>
          <w:rFonts w:ascii="Book Antiqua" w:eastAsia="QtgpycAdvTT86d47313" w:hAnsi="Book Antiqua" w:cs="Arial" w:hint="eastAsia"/>
          <w:sz w:val="24"/>
        </w:rPr>
        <w:t>mol</w:t>
      </w:r>
      <w:proofErr w:type="spellEnd"/>
      <w:r w:rsidR="009456C3">
        <w:rPr>
          <w:rFonts w:ascii="Book Antiqua" w:eastAsia="QtgpycAdvTT86d47313" w:hAnsi="Book Antiqua" w:cs="Arial" w:hint="eastAsia"/>
          <w:sz w:val="24"/>
        </w:rPr>
        <w:t>/L</w:t>
      </w:r>
      <w:r w:rsidRPr="0027328A">
        <w:rPr>
          <w:rFonts w:ascii="Book Antiqua" w:hAnsi="Book Antiqua" w:cs="Arial"/>
          <w:sz w:val="24"/>
        </w:rPr>
        <w:t xml:space="preserve"> </w:t>
      </w:r>
      <w:proofErr w:type="spellStart"/>
      <w:r w:rsidRPr="0027328A">
        <w:rPr>
          <w:rFonts w:ascii="Book Antiqua" w:hAnsi="Book Antiqua" w:cs="Arial"/>
          <w:sz w:val="24"/>
        </w:rPr>
        <w:t>berberine</w:t>
      </w:r>
      <w:proofErr w:type="spellEnd"/>
      <w:r w:rsidRPr="0027328A">
        <w:rPr>
          <w:rFonts w:ascii="Book Antiqua" w:hAnsi="Book Antiqua"/>
          <w:sz w:val="24"/>
        </w:rPr>
        <w:t xml:space="preserve">, and flow cytometric analyses were performed by double staining Annexin–V FITC/PI. As shown in Figure 3, </w:t>
      </w:r>
      <w:proofErr w:type="spellStart"/>
      <w:r w:rsidRPr="0027328A">
        <w:rPr>
          <w:rFonts w:ascii="Book Antiqua" w:hAnsi="Book Antiqua"/>
          <w:sz w:val="24"/>
        </w:rPr>
        <w:t>berberine</w:t>
      </w:r>
      <w:proofErr w:type="spellEnd"/>
      <w:r w:rsidRPr="0027328A">
        <w:rPr>
          <w:rFonts w:ascii="Book Antiqua" w:hAnsi="Book Antiqua"/>
          <w:sz w:val="24"/>
        </w:rPr>
        <w:t xml:space="preserve"> significantly increased KYSE-70 cell apoptosis (0.15% </w:t>
      </w:r>
      <w:r w:rsidRPr="0027328A">
        <w:rPr>
          <w:rFonts w:ascii="Book Antiqua" w:hAnsi="Book Antiqua"/>
          <w:i/>
          <w:sz w:val="24"/>
        </w:rPr>
        <w:t>vs</w:t>
      </w:r>
      <w:r w:rsidRPr="0027328A">
        <w:rPr>
          <w:rFonts w:ascii="Book Antiqua" w:hAnsi="Book Antiqua"/>
          <w:sz w:val="24"/>
        </w:rPr>
        <w:t xml:space="preserve"> 43.73% at 12 h,</w:t>
      </w:r>
      <w:r w:rsidRPr="0027328A">
        <w:rPr>
          <w:rFonts w:ascii="Book Antiqua" w:hAnsi="Book Antiqua"/>
          <w:i/>
          <w:sz w:val="24"/>
        </w:rPr>
        <w:t xml:space="preserve"> P </w:t>
      </w:r>
      <w:r w:rsidRPr="0027328A">
        <w:rPr>
          <w:rFonts w:ascii="Book Antiqua" w:hAnsi="Book Antiqua"/>
          <w:sz w:val="24"/>
        </w:rPr>
        <w:t xml:space="preserve">&lt; 0.05; 0.83% </w:t>
      </w:r>
      <w:r w:rsidRPr="0027328A">
        <w:rPr>
          <w:rFonts w:ascii="Book Antiqua" w:hAnsi="Book Antiqua"/>
          <w:i/>
          <w:sz w:val="24"/>
        </w:rPr>
        <w:t>vs</w:t>
      </w:r>
      <w:r w:rsidRPr="0027328A">
        <w:rPr>
          <w:rFonts w:ascii="Book Antiqua" w:hAnsi="Book Antiqua"/>
          <w:sz w:val="24"/>
        </w:rPr>
        <w:t xml:space="preserve"> 81.86% at 24 h,</w:t>
      </w:r>
      <w:r w:rsidRPr="0027328A">
        <w:rPr>
          <w:rFonts w:ascii="Book Antiqua" w:hAnsi="Book Antiqua"/>
          <w:i/>
          <w:sz w:val="24"/>
        </w:rPr>
        <w:t xml:space="preserve"> P </w:t>
      </w:r>
      <w:r w:rsidRPr="0027328A">
        <w:rPr>
          <w:rFonts w:ascii="Book Antiqua" w:hAnsi="Book Antiqua"/>
          <w:sz w:val="24"/>
        </w:rPr>
        <w:t xml:space="preserve">&lt; 0.05). We next evaluated the effect of </w:t>
      </w:r>
      <w:proofErr w:type="spellStart"/>
      <w:r w:rsidRPr="0027328A">
        <w:rPr>
          <w:rFonts w:ascii="Book Antiqua" w:hAnsi="Book Antiqua"/>
          <w:sz w:val="24"/>
        </w:rPr>
        <w:t>berberine</w:t>
      </w:r>
      <w:proofErr w:type="spellEnd"/>
      <w:r w:rsidRPr="0027328A">
        <w:rPr>
          <w:rFonts w:ascii="Book Antiqua" w:hAnsi="Book Antiqua"/>
          <w:sz w:val="24"/>
        </w:rPr>
        <w:t xml:space="preserve"> on KYSE-70 cell morphology. Phase contrast imaging (Figure 4) showed that untreated control KYSE-70 cells were epithelial-like adherent cells, with a flat and polygonal shape, that grew homogeneously and showed strong refraction. When treated with </w:t>
      </w:r>
      <w:proofErr w:type="spellStart"/>
      <w:r w:rsidRPr="0027328A">
        <w:rPr>
          <w:rFonts w:ascii="Book Antiqua" w:hAnsi="Book Antiqua"/>
          <w:sz w:val="24"/>
        </w:rPr>
        <w:t>berberine</w:t>
      </w:r>
      <w:proofErr w:type="spellEnd"/>
      <w:r w:rsidRPr="0027328A">
        <w:rPr>
          <w:rFonts w:ascii="Book Antiqua" w:hAnsi="Book Antiqua"/>
          <w:sz w:val="24"/>
        </w:rPr>
        <w:t xml:space="preserve">, the cells showed reduced refraction and shrunk to a round shape. The treated cells grew in a scattered way, resulting in loss of intercellular conjunction. Consistent with the data in Figure 1, phase contrast imaging showed that </w:t>
      </w:r>
      <w:proofErr w:type="spellStart"/>
      <w:r w:rsidRPr="0027328A">
        <w:rPr>
          <w:rFonts w:ascii="Book Antiqua" w:hAnsi="Book Antiqua"/>
          <w:sz w:val="24"/>
        </w:rPr>
        <w:t>berberine</w:t>
      </w:r>
      <w:proofErr w:type="spellEnd"/>
      <w:r w:rsidRPr="0027328A">
        <w:rPr>
          <w:rFonts w:ascii="Book Antiqua" w:hAnsi="Book Antiqua"/>
          <w:sz w:val="24"/>
        </w:rPr>
        <w:t xml:space="preserve"> suppressed proliferation and promoted apoptosis.</w:t>
      </w:r>
    </w:p>
    <w:p w:rsidR="004477CA" w:rsidRPr="0027328A" w:rsidRDefault="004477CA" w:rsidP="00DC2A00">
      <w:pPr>
        <w:widowControl/>
        <w:snapToGrid w:val="0"/>
        <w:spacing w:line="360" w:lineRule="auto"/>
        <w:rPr>
          <w:rFonts w:ascii="Book Antiqua" w:hAnsi="Book Antiqua"/>
          <w:sz w:val="24"/>
        </w:rPr>
      </w:pPr>
    </w:p>
    <w:p w:rsidR="004477CA" w:rsidRPr="0027328A" w:rsidRDefault="004477CA" w:rsidP="00DC2A00">
      <w:pPr>
        <w:widowControl/>
        <w:snapToGrid w:val="0"/>
        <w:spacing w:line="360" w:lineRule="auto"/>
        <w:rPr>
          <w:rFonts w:ascii="Book Antiqua" w:hAnsi="Book Antiqua" w:cs="Arial"/>
          <w:b/>
          <w:i/>
          <w:sz w:val="24"/>
        </w:rPr>
      </w:pPr>
      <w:proofErr w:type="spellStart"/>
      <w:r w:rsidRPr="0027328A">
        <w:rPr>
          <w:rFonts w:ascii="Book Antiqua" w:hAnsi="Book Antiqua" w:cs="Arial"/>
          <w:b/>
          <w:i/>
          <w:sz w:val="24"/>
        </w:rPr>
        <w:t>Berberine</w:t>
      </w:r>
      <w:proofErr w:type="spellEnd"/>
      <w:r w:rsidRPr="0027328A">
        <w:rPr>
          <w:rFonts w:ascii="Book Antiqua" w:hAnsi="Book Antiqua" w:cs="Arial"/>
          <w:b/>
          <w:i/>
          <w:sz w:val="24"/>
        </w:rPr>
        <w:t xml:space="preserve"> inhibited cell proliferation through </w:t>
      </w:r>
      <w:proofErr w:type="spellStart"/>
      <w:r w:rsidRPr="0027328A">
        <w:rPr>
          <w:rFonts w:ascii="Book Antiqua" w:hAnsi="Book Antiqua" w:cs="Arial"/>
          <w:b/>
          <w:i/>
          <w:sz w:val="24"/>
        </w:rPr>
        <w:t>Akt</w:t>
      </w:r>
      <w:proofErr w:type="spellEnd"/>
      <w:r w:rsidRPr="0027328A">
        <w:rPr>
          <w:rFonts w:ascii="Book Antiqua" w:hAnsi="Book Antiqua" w:cs="Arial"/>
          <w:b/>
          <w:i/>
          <w:sz w:val="24"/>
        </w:rPr>
        <w:t>/</w:t>
      </w:r>
      <w:proofErr w:type="spellStart"/>
      <w:r w:rsidRPr="0027328A">
        <w:rPr>
          <w:rFonts w:ascii="Book Antiqua" w:hAnsi="Book Antiqua" w:cs="Arial"/>
          <w:b/>
          <w:i/>
          <w:sz w:val="24"/>
        </w:rPr>
        <w:t>mTOR</w:t>
      </w:r>
      <w:proofErr w:type="spellEnd"/>
      <w:r w:rsidRPr="0027328A">
        <w:rPr>
          <w:rFonts w:ascii="Book Antiqua" w:hAnsi="Book Antiqua" w:cs="Arial"/>
          <w:b/>
          <w:i/>
          <w:sz w:val="24"/>
        </w:rPr>
        <w:t>/p70S6k and AMPK signaling pathways</w:t>
      </w:r>
    </w:p>
    <w:p w:rsidR="004477CA" w:rsidRPr="0027328A" w:rsidRDefault="004477CA" w:rsidP="00DC2A00">
      <w:pPr>
        <w:widowControl/>
        <w:snapToGrid w:val="0"/>
        <w:spacing w:line="360" w:lineRule="auto"/>
        <w:rPr>
          <w:rFonts w:ascii="Book Antiqua" w:hAnsi="Book Antiqua"/>
          <w:sz w:val="24"/>
        </w:rPr>
      </w:pPr>
      <w:r w:rsidRPr="0027328A">
        <w:rPr>
          <w:rFonts w:ascii="Book Antiqua" w:hAnsi="Book Antiqua"/>
          <w:sz w:val="24"/>
        </w:rPr>
        <w:t xml:space="preserve">Previous studies have indicated that inhibiting </w:t>
      </w:r>
      <w:proofErr w:type="spellStart"/>
      <w:r w:rsidRPr="0027328A">
        <w:rPr>
          <w:rFonts w:ascii="Book Antiqua" w:hAnsi="Book Antiqua"/>
          <w:sz w:val="24"/>
        </w:rPr>
        <w:t>Akt</w:t>
      </w:r>
      <w:proofErr w:type="spellEnd"/>
      <w:r w:rsidRPr="0027328A">
        <w:rPr>
          <w:rFonts w:ascii="Book Antiqua" w:hAnsi="Book Antiqua"/>
          <w:sz w:val="24"/>
        </w:rPr>
        <w:t>/</w:t>
      </w:r>
      <w:proofErr w:type="spellStart"/>
      <w:r w:rsidRPr="0027328A">
        <w:rPr>
          <w:rFonts w:ascii="Book Antiqua" w:hAnsi="Book Antiqua"/>
          <w:sz w:val="24"/>
        </w:rPr>
        <w:t>mTOR</w:t>
      </w:r>
      <w:proofErr w:type="spellEnd"/>
      <w:r w:rsidRPr="0027328A">
        <w:rPr>
          <w:rFonts w:ascii="Book Antiqua" w:hAnsi="Book Antiqua"/>
          <w:sz w:val="24"/>
        </w:rPr>
        <w:t xml:space="preserve">/p70S6K signaling and activating AMPK contribute to </w:t>
      </w:r>
      <w:proofErr w:type="spellStart"/>
      <w:r w:rsidRPr="0027328A">
        <w:rPr>
          <w:rFonts w:ascii="Book Antiqua" w:hAnsi="Book Antiqua"/>
          <w:sz w:val="24"/>
        </w:rPr>
        <w:t>berberine</w:t>
      </w:r>
      <w:proofErr w:type="spellEnd"/>
      <w:r w:rsidRPr="0027328A">
        <w:rPr>
          <w:rFonts w:ascii="Book Antiqua" w:hAnsi="Book Antiqua"/>
          <w:sz w:val="24"/>
        </w:rPr>
        <w:t xml:space="preserve">-induced loss of cell </w:t>
      </w:r>
      <w:bookmarkStart w:id="82" w:name="OLE_LINK21"/>
      <w:proofErr w:type="gramStart"/>
      <w:r w:rsidRPr="0027328A">
        <w:rPr>
          <w:rFonts w:ascii="Book Antiqua" w:hAnsi="Book Antiqua"/>
          <w:sz w:val="24"/>
        </w:rPr>
        <w:t>viability</w:t>
      </w:r>
      <w:r w:rsidRPr="0027328A">
        <w:rPr>
          <w:rStyle w:val="hps"/>
          <w:rFonts w:ascii="Book Antiqua" w:hAnsi="Book Antiqua"/>
          <w:sz w:val="24"/>
          <w:vertAlign w:val="superscript"/>
        </w:rPr>
        <w:t>[</w:t>
      </w:r>
      <w:proofErr w:type="gramEnd"/>
      <w:r w:rsidRPr="0027328A">
        <w:rPr>
          <w:rStyle w:val="hps"/>
          <w:rFonts w:ascii="Book Antiqua" w:hAnsi="Book Antiqua"/>
          <w:sz w:val="24"/>
          <w:vertAlign w:val="superscript"/>
        </w:rPr>
        <w:t>9,14</w:t>
      </w:r>
      <w:r w:rsidRPr="0027328A">
        <w:rPr>
          <w:rFonts w:ascii="Book Antiqua" w:hAnsi="Book Antiqua"/>
          <w:sz w:val="24"/>
          <w:vertAlign w:val="superscript"/>
        </w:rPr>
        <w:t>]</w:t>
      </w:r>
      <w:bookmarkEnd w:id="82"/>
      <w:r w:rsidRPr="0027328A">
        <w:rPr>
          <w:rFonts w:ascii="Book Antiqua" w:hAnsi="Book Antiqua"/>
          <w:sz w:val="24"/>
        </w:rPr>
        <w:t>. To address whether</w:t>
      </w:r>
      <w:r w:rsidRPr="0027328A">
        <w:rPr>
          <w:rFonts w:ascii="Book Antiqua" w:hAnsi="Book Antiqua" w:cs="Arial"/>
          <w:sz w:val="24"/>
        </w:rPr>
        <w:t xml:space="preserve"> </w:t>
      </w:r>
      <w:r w:rsidRPr="0027328A">
        <w:rPr>
          <w:rFonts w:ascii="Book Antiqua" w:hAnsi="Book Antiqua" w:cs="Arial"/>
          <w:sz w:val="24"/>
          <w:shd w:val="clear" w:color="auto" w:fill="FFFFFF"/>
        </w:rPr>
        <w:t>these signaling molecules are related to</w:t>
      </w:r>
      <w:r w:rsidRPr="0027328A">
        <w:rPr>
          <w:rFonts w:ascii="Book Antiqua" w:hAnsi="Book Antiqua"/>
          <w:sz w:val="24"/>
        </w:rPr>
        <w:t xml:space="preserve"> the biological consequences of </w:t>
      </w:r>
      <w:proofErr w:type="spellStart"/>
      <w:r w:rsidRPr="0027328A">
        <w:rPr>
          <w:rFonts w:ascii="Book Antiqua" w:hAnsi="Book Antiqua"/>
          <w:sz w:val="24"/>
        </w:rPr>
        <w:t>berberine</w:t>
      </w:r>
      <w:proofErr w:type="spellEnd"/>
      <w:r w:rsidRPr="0027328A">
        <w:rPr>
          <w:rFonts w:ascii="Book Antiqua" w:hAnsi="Book Antiqua"/>
          <w:sz w:val="24"/>
        </w:rPr>
        <w:t xml:space="preserve"> in KYSE-70 cells</w:t>
      </w:r>
      <w:r w:rsidRPr="0027328A">
        <w:rPr>
          <w:rFonts w:ascii="Book Antiqua" w:hAnsi="Book Antiqua" w:cs="Arial"/>
          <w:sz w:val="24"/>
        </w:rPr>
        <w:t>, Western blot analyses were performed to examine</w:t>
      </w:r>
      <w:r w:rsidRPr="0027328A">
        <w:rPr>
          <w:rFonts w:ascii="Book Antiqua" w:hAnsi="Book Antiqua" w:cs="Arial"/>
          <w:kern w:val="0"/>
          <w:sz w:val="24"/>
        </w:rPr>
        <w:t xml:space="preserve"> the phosphorylation levels of these signaling </w:t>
      </w:r>
      <w:r w:rsidRPr="0027328A">
        <w:rPr>
          <w:rFonts w:ascii="Book Antiqua" w:hAnsi="Book Antiqua" w:cs="Arial"/>
          <w:sz w:val="24"/>
        </w:rPr>
        <w:t>molecules. Cells were treated with 50</w:t>
      </w:r>
      <w:r w:rsidRPr="0027328A">
        <w:rPr>
          <w:rFonts w:ascii="Book Antiqua" w:hAnsi="Book Antiqua"/>
          <w:sz w:val="24"/>
        </w:rPr>
        <w:t xml:space="preserve"> </w:t>
      </w:r>
      <w:proofErr w:type="spellStart"/>
      <w:r w:rsidRPr="0027328A">
        <w:rPr>
          <w:rFonts w:ascii="Book Antiqua" w:hAnsi="Book Antiqua"/>
          <w:sz w:val="24"/>
        </w:rPr>
        <w:t>μ</w:t>
      </w:r>
      <w:r w:rsidR="009456C3">
        <w:rPr>
          <w:rFonts w:ascii="Book Antiqua" w:eastAsia="QtgpycAdvTT86d47313" w:hAnsi="Book Antiqua" w:cs="Arial" w:hint="eastAsia"/>
          <w:sz w:val="24"/>
        </w:rPr>
        <w:t>mol</w:t>
      </w:r>
      <w:proofErr w:type="spellEnd"/>
      <w:r w:rsidR="009456C3">
        <w:rPr>
          <w:rFonts w:ascii="Book Antiqua" w:eastAsia="QtgpycAdvTT86d47313" w:hAnsi="Book Antiqua" w:cs="Arial" w:hint="eastAsia"/>
          <w:sz w:val="24"/>
        </w:rPr>
        <w:t>/L</w:t>
      </w:r>
      <w:r w:rsidRPr="0027328A">
        <w:rPr>
          <w:rFonts w:ascii="Book Antiqua" w:hAnsi="Book Antiqua" w:cs="Arial"/>
          <w:sz w:val="24"/>
        </w:rPr>
        <w:t xml:space="preserve"> </w:t>
      </w:r>
      <w:proofErr w:type="spellStart"/>
      <w:r w:rsidRPr="0027328A">
        <w:rPr>
          <w:rFonts w:ascii="Book Antiqua" w:hAnsi="Book Antiqua" w:cs="Arial"/>
          <w:sz w:val="24"/>
        </w:rPr>
        <w:t>berberine</w:t>
      </w:r>
      <w:proofErr w:type="spellEnd"/>
      <w:r w:rsidRPr="0027328A">
        <w:rPr>
          <w:rFonts w:ascii="Book Antiqua" w:hAnsi="Book Antiqua" w:cs="Arial"/>
          <w:sz w:val="24"/>
        </w:rPr>
        <w:t xml:space="preserve"> for 6, 12 or 24 h, in comparison with control cells at each time point. </w:t>
      </w:r>
      <w:proofErr w:type="spellStart"/>
      <w:r w:rsidRPr="0027328A">
        <w:rPr>
          <w:rFonts w:ascii="Book Antiqua" w:hAnsi="Book Antiqua" w:cs="Arial"/>
          <w:sz w:val="24"/>
        </w:rPr>
        <w:t>Berberine</w:t>
      </w:r>
      <w:proofErr w:type="spellEnd"/>
      <w:r w:rsidRPr="0027328A">
        <w:rPr>
          <w:rFonts w:ascii="Book Antiqua" w:hAnsi="Book Antiqua" w:cs="Arial"/>
          <w:sz w:val="24"/>
        </w:rPr>
        <w:t xml:space="preserve"> markedly reduced phosphorylation of </w:t>
      </w:r>
      <w:proofErr w:type="spellStart"/>
      <w:r w:rsidRPr="0027328A">
        <w:rPr>
          <w:rFonts w:ascii="Book Antiqua" w:hAnsi="Book Antiqua" w:cs="Arial"/>
          <w:sz w:val="24"/>
        </w:rPr>
        <w:t>Akt</w:t>
      </w:r>
      <w:proofErr w:type="spellEnd"/>
      <w:r w:rsidRPr="0027328A">
        <w:rPr>
          <w:rFonts w:ascii="Book Antiqua" w:hAnsi="Book Antiqua" w:cs="Arial"/>
          <w:sz w:val="24"/>
        </w:rPr>
        <w:t xml:space="preserve"> at Ser473, </w:t>
      </w:r>
      <w:proofErr w:type="spellStart"/>
      <w:r w:rsidRPr="0027328A">
        <w:rPr>
          <w:rFonts w:ascii="Book Antiqua" w:hAnsi="Book Antiqua" w:cs="Arial"/>
          <w:sz w:val="24"/>
        </w:rPr>
        <w:t>mTOR</w:t>
      </w:r>
      <w:proofErr w:type="spellEnd"/>
      <w:r w:rsidRPr="0027328A">
        <w:rPr>
          <w:rFonts w:ascii="Book Antiqua" w:hAnsi="Book Antiqua" w:cs="Arial"/>
          <w:sz w:val="24"/>
        </w:rPr>
        <w:t xml:space="preserve"> at </w:t>
      </w:r>
      <w:r w:rsidRPr="0027328A">
        <w:rPr>
          <w:rFonts w:ascii="Book Antiqua" w:hAnsi="Book Antiqua" w:cs="Calibri"/>
          <w:bCs/>
          <w:sz w:val="24"/>
        </w:rPr>
        <w:t>Ser2448</w:t>
      </w:r>
      <w:r w:rsidRPr="0027328A">
        <w:rPr>
          <w:rFonts w:ascii="Book Antiqua" w:hAnsi="Book Antiqua" w:cs="Arial"/>
          <w:sz w:val="24"/>
        </w:rPr>
        <w:t xml:space="preserve"> and </w:t>
      </w:r>
      <w:r w:rsidRPr="0027328A">
        <w:rPr>
          <w:rFonts w:ascii="Book Antiqua" w:hAnsi="Book Antiqua"/>
          <w:sz w:val="24"/>
        </w:rPr>
        <w:t xml:space="preserve">p70S6K </w:t>
      </w:r>
      <w:r w:rsidRPr="0027328A">
        <w:rPr>
          <w:rFonts w:ascii="Book Antiqua" w:hAnsi="Book Antiqua" w:cs="Arial"/>
          <w:sz w:val="24"/>
        </w:rPr>
        <w:t xml:space="preserve">at Thr389, starting as early as 6 h after treatment and sustaining a reduced level for 24 h. </w:t>
      </w:r>
      <w:proofErr w:type="spellStart"/>
      <w:r w:rsidRPr="0027328A">
        <w:rPr>
          <w:rFonts w:ascii="Book Antiqua" w:hAnsi="Book Antiqua" w:cs="Arial"/>
          <w:sz w:val="24"/>
        </w:rPr>
        <w:t>Berberine</w:t>
      </w:r>
      <w:proofErr w:type="spellEnd"/>
      <w:r w:rsidRPr="0027328A">
        <w:rPr>
          <w:rFonts w:ascii="Book Antiqua" w:hAnsi="Book Antiqua" w:cs="Arial"/>
          <w:sz w:val="24"/>
        </w:rPr>
        <w:t xml:space="preserve"> clearly enhanced AMPK phosphorylation at Thr172 after 6 h treatment, and </w:t>
      </w:r>
      <w:r w:rsidRPr="0027328A">
        <w:rPr>
          <w:rFonts w:ascii="Book Antiqua" w:hAnsi="Book Antiqua" w:cs="Arial"/>
          <w:sz w:val="24"/>
        </w:rPr>
        <w:lastRenderedPageBreak/>
        <w:t xml:space="preserve">maintained increasing levels for 24 h after treatment. </w:t>
      </w:r>
      <w:r w:rsidRPr="0027328A">
        <w:rPr>
          <w:rFonts w:ascii="Book Antiqua" w:hAnsi="Book Antiqua"/>
          <w:sz w:val="24"/>
        </w:rPr>
        <w:t>These data suggest that</w:t>
      </w:r>
      <w:r w:rsidRPr="0027328A">
        <w:rPr>
          <w:rFonts w:ascii="Book Antiqua" w:hAnsi="Book Antiqua" w:cs="Arial"/>
          <w:sz w:val="24"/>
        </w:rPr>
        <w:t xml:space="preserve"> inhibition of </w:t>
      </w:r>
      <w:proofErr w:type="spellStart"/>
      <w:r w:rsidRPr="0027328A">
        <w:rPr>
          <w:rFonts w:ascii="Book Antiqua" w:hAnsi="Book Antiqua"/>
          <w:sz w:val="24"/>
        </w:rPr>
        <w:t>Akt-mTOR</w:t>
      </w:r>
      <w:proofErr w:type="spellEnd"/>
      <w:r w:rsidRPr="0027328A">
        <w:rPr>
          <w:rFonts w:ascii="Book Antiqua" w:hAnsi="Book Antiqua"/>
          <w:sz w:val="24"/>
        </w:rPr>
        <w:t>/p70S6K and activation of AMPK are important targets</w:t>
      </w:r>
      <w:r w:rsidRPr="0027328A">
        <w:rPr>
          <w:rFonts w:ascii="Book Antiqua" w:hAnsi="Book Antiqua" w:cs="Arial"/>
          <w:sz w:val="24"/>
        </w:rPr>
        <w:t xml:space="preserve"> </w:t>
      </w:r>
      <w:r w:rsidRPr="0027328A">
        <w:rPr>
          <w:rFonts w:ascii="Book Antiqua" w:hAnsi="Book Antiqua"/>
          <w:sz w:val="24"/>
        </w:rPr>
        <w:t xml:space="preserve">of </w:t>
      </w:r>
      <w:proofErr w:type="spellStart"/>
      <w:r w:rsidRPr="0027328A">
        <w:rPr>
          <w:rFonts w:ascii="Book Antiqua" w:hAnsi="Book Antiqua"/>
          <w:sz w:val="24"/>
        </w:rPr>
        <w:t>berberine</w:t>
      </w:r>
      <w:proofErr w:type="spellEnd"/>
      <w:r w:rsidRPr="0027328A">
        <w:rPr>
          <w:rFonts w:ascii="Book Antiqua" w:hAnsi="Book Antiqua"/>
          <w:sz w:val="24"/>
        </w:rPr>
        <w:t xml:space="preserve"> activity</w:t>
      </w:r>
      <w:r w:rsidR="00890797">
        <w:rPr>
          <w:rFonts w:ascii="Book Antiqua" w:hAnsi="Book Antiqua" w:hint="eastAsia"/>
          <w:sz w:val="24"/>
        </w:rPr>
        <w:t xml:space="preserve"> (Figure 5)</w:t>
      </w:r>
      <w:r w:rsidRPr="0027328A">
        <w:rPr>
          <w:rFonts w:ascii="Book Antiqua" w:hAnsi="Book Antiqua"/>
          <w:sz w:val="24"/>
        </w:rPr>
        <w:t>.</w:t>
      </w:r>
    </w:p>
    <w:p w:rsidR="004477CA" w:rsidRPr="0027328A" w:rsidRDefault="004477CA" w:rsidP="00DC2A00">
      <w:pPr>
        <w:widowControl/>
        <w:snapToGrid w:val="0"/>
        <w:spacing w:line="360" w:lineRule="auto"/>
        <w:rPr>
          <w:rFonts w:ascii="Book Antiqua" w:hAnsi="Book Antiqua" w:cs="Arial"/>
          <w:kern w:val="0"/>
          <w:sz w:val="24"/>
        </w:rPr>
      </w:pPr>
    </w:p>
    <w:p w:rsidR="004477CA" w:rsidRPr="0027328A" w:rsidRDefault="004477CA" w:rsidP="00DC2A00">
      <w:pPr>
        <w:snapToGrid w:val="0"/>
        <w:spacing w:line="360" w:lineRule="auto"/>
        <w:rPr>
          <w:rFonts w:ascii="Book Antiqua" w:hAnsi="Book Antiqua" w:cs="Arial"/>
          <w:b/>
          <w:bCs/>
          <w:sz w:val="24"/>
        </w:rPr>
      </w:pPr>
      <w:bookmarkStart w:id="83" w:name="OLE_LINK7"/>
      <w:r w:rsidRPr="0027328A">
        <w:rPr>
          <w:rFonts w:ascii="Book Antiqua" w:hAnsi="Book Antiqua" w:cs="Arial"/>
          <w:b/>
          <w:bCs/>
          <w:sz w:val="24"/>
        </w:rPr>
        <w:t>DISCUSSION</w:t>
      </w:r>
    </w:p>
    <w:p w:rsidR="004477CA" w:rsidRPr="0027328A" w:rsidRDefault="004477CA" w:rsidP="00DC2A00">
      <w:pPr>
        <w:pStyle w:val="p"/>
        <w:shd w:val="clear" w:color="auto" w:fill="FFFFFF"/>
        <w:snapToGrid w:val="0"/>
        <w:spacing w:before="0" w:beforeAutospacing="0" w:after="0" w:afterAutospacing="0" w:line="360" w:lineRule="auto"/>
        <w:jc w:val="both"/>
        <w:rPr>
          <w:rFonts w:ascii="Book Antiqua" w:hAnsi="Book Antiqua" w:cs="Times New Roman"/>
        </w:rPr>
      </w:pPr>
      <w:bookmarkStart w:id="84" w:name="OLE_LINK23"/>
      <w:r w:rsidRPr="0027328A">
        <w:rPr>
          <w:rFonts w:ascii="Book Antiqua" w:hAnsi="Book Antiqua" w:cs="Times New Roman"/>
        </w:rPr>
        <w:t>The low survival rate of EC patients is associated with poor prognosis of the disease</w:t>
      </w:r>
      <w:bookmarkEnd w:id="83"/>
      <w:r w:rsidRPr="0027328A">
        <w:rPr>
          <w:rFonts w:ascii="Book Antiqua" w:hAnsi="Book Antiqua" w:cs="Times New Roman"/>
        </w:rPr>
        <w:t xml:space="preserve"> and advanced stage at </w:t>
      </w:r>
      <w:r w:rsidRPr="0027328A">
        <w:rPr>
          <w:rFonts w:ascii="Book Antiqua" w:hAnsi="Book Antiqua"/>
          <w:shd w:val="clear" w:color="auto" w:fill="FFFFFF"/>
        </w:rPr>
        <w:t>initial diagnosis</w:t>
      </w:r>
      <w:r w:rsidRPr="0027328A">
        <w:rPr>
          <w:rFonts w:ascii="Book Antiqua" w:hAnsi="Book Antiqua" w:cs="Times New Roman"/>
        </w:rPr>
        <w:t xml:space="preserve">, </w:t>
      </w:r>
      <w:r w:rsidRPr="0027328A">
        <w:rPr>
          <w:rFonts w:ascii="Book Antiqua" w:hAnsi="Book Antiqua"/>
          <w:shd w:val="clear" w:color="auto" w:fill="FFFFFF"/>
        </w:rPr>
        <w:t>thus making surgery</w:t>
      </w:r>
      <w:r w:rsidRPr="0027328A">
        <w:rPr>
          <w:rFonts w:ascii="Book Antiqua" w:hAnsi="Book Antiqua" w:cs="Times New Roman"/>
        </w:rPr>
        <w:t xml:space="preserve"> an undesirable option. </w:t>
      </w:r>
      <w:r w:rsidRPr="0027328A">
        <w:rPr>
          <w:rFonts w:ascii="Book Antiqua" w:hAnsi="Book Antiqua"/>
        </w:rPr>
        <w:t xml:space="preserve">Although advances have been achieved in </w:t>
      </w:r>
      <w:bookmarkStart w:id="85" w:name="OLE_LINK22"/>
      <w:r w:rsidRPr="0027328A">
        <w:rPr>
          <w:rFonts w:ascii="Book Antiqua" w:hAnsi="Book Antiqua"/>
        </w:rPr>
        <w:t>chemotherapy</w:t>
      </w:r>
      <w:bookmarkEnd w:id="85"/>
      <w:r w:rsidRPr="0027328A">
        <w:rPr>
          <w:rFonts w:ascii="Book Antiqua" w:hAnsi="Book Antiqua"/>
        </w:rPr>
        <w:t>,</w:t>
      </w:r>
      <w:bookmarkEnd w:id="84"/>
      <w:r w:rsidRPr="0027328A">
        <w:rPr>
          <w:rFonts w:ascii="Book Antiqua" w:hAnsi="Book Antiqua"/>
        </w:rPr>
        <w:t xml:space="preserve"> the </w:t>
      </w:r>
      <w:r w:rsidRPr="0027328A">
        <w:rPr>
          <w:rFonts w:ascii="Book Antiqua" w:hAnsi="Book Antiqua" w:cs="Times New Roman"/>
          <w:shd w:val="clear" w:color="auto" w:fill="FFFFFF"/>
        </w:rPr>
        <w:t xml:space="preserve">serious adverse effects usually limit clinical </w:t>
      </w:r>
      <w:proofErr w:type="gramStart"/>
      <w:r w:rsidRPr="0027328A">
        <w:rPr>
          <w:rFonts w:ascii="Book Antiqua" w:hAnsi="Book Antiqua" w:cs="Times New Roman"/>
          <w:shd w:val="clear" w:color="auto" w:fill="FFFFFF"/>
        </w:rPr>
        <w:t>application</w:t>
      </w:r>
      <w:r w:rsidRPr="0027328A">
        <w:rPr>
          <w:rFonts w:ascii="Book Antiqua" w:hAnsi="Book Antiqua" w:cs="Times"/>
          <w:bCs/>
          <w:vertAlign w:val="superscript"/>
        </w:rPr>
        <w:t>[</w:t>
      </w:r>
      <w:proofErr w:type="gramEnd"/>
      <w:r w:rsidRPr="0027328A">
        <w:rPr>
          <w:rFonts w:ascii="Book Antiqua" w:hAnsi="Book Antiqua"/>
          <w:bCs/>
          <w:vertAlign w:val="superscript"/>
        </w:rPr>
        <w:t>14</w:t>
      </w:r>
      <w:r w:rsidRPr="0027328A">
        <w:rPr>
          <w:rFonts w:ascii="Book Antiqua" w:hAnsi="Book Antiqua" w:cs="Times"/>
          <w:bCs/>
          <w:vertAlign w:val="superscript"/>
        </w:rPr>
        <w:t>]</w:t>
      </w:r>
      <w:r w:rsidRPr="0027328A">
        <w:rPr>
          <w:rFonts w:ascii="Book Antiqua" w:hAnsi="Book Antiqua" w:cs="Times New Roman"/>
          <w:shd w:val="clear" w:color="auto" w:fill="FFFFFF"/>
        </w:rPr>
        <w:t>. Therefore, there is</w:t>
      </w:r>
      <w:r w:rsidRPr="0027328A">
        <w:rPr>
          <w:rFonts w:ascii="Book Antiqua" w:hAnsi="Book Antiqua" w:cs="Times New Roman"/>
        </w:rPr>
        <w:t xml:space="preserve"> a critical need to develop non-invasive strategies to confine the growth or prevent the occurrence of EC.</w:t>
      </w:r>
    </w:p>
    <w:p w:rsidR="004477CA" w:rsidRPr="0027328A" w:rsidRDefault="004477CA" w:rsidP="009456C3">
      <w:pPr>
        <w:pStyle w:val="p"/>
        <w:shd w:val="clear" w:color="auto" w:fill="FFFFFF"/>
        <w:snapToGrid w:val="0"/>
        <w:spacing w:before="0" w:beforeAutospacing="0" w:after="0" w:afterAutospacing="0" w:line="360" w:lineRule="auto"/>
        <w:ind w:firstLineChars="100" w:firstLine="240"/>
        <w:jc w:val="both"/>
        <w:rPr>
          <w:rFonts w:ascii="Book Antiqua" w:hAnsi="Book Antiqua" w:cs="Times New Roman"/>
        </w:rPr>
      </w:pPr>
      <w:r w:rsidRPr="0027328A">
        <w:rPr>
          <w:rFonts w:ascii="Book Antiqua" w:hAnsi="Book Antiqua" w:cs="Arial"/>
          <w:shd w:val="clear" w:color="auto" w:fill="FFFFFF"/>
        </w:rPr>
        <w:t>Compounds derived from</w:t>
      </w:r>
      <w:bookmarkStart w:id="86" w:name="OLE_LINK24"/>
      <w:r w:rsidRPr="0027328A">
        <w:rPr>
          <w:rFonts w:ascii="Book Antiqua" w:hAnsi="Book Antiqua" w:cs="Arial"/>
          <w:shd w:val="clear" w:color="auto" w:fill="FFFFFF"/>
        </w:rPr>
        <w:t xml:space="preserve"> plants</w:t>
      </w:r>
      <w:bookmarkEnd w:id="86"/>
      <w:r w:rsidRPr="0027328A">
        <w:rPr>
          <w:rFonts w:ascii="Book Antiqua" w:hAnsi="Book Antiqua" w:cs="Arial"/>
          <w:shd w:val="clear" w:color="auto" w:fill="FFFFFF"/>
        </w:rPr>
        <w:t xml:space="preserve"> have been identified as an important source of anticancer therapies and have played a vital role in the prevention and treatment of cancer because of their availability and low toxicity when compared with </w:t>
      </w:r>
      <w:proofErr w:type="gramStart"/>
      <w:r w:rsidRPr="0027328A">
        <w:rPr>
          <w:rFonts w:ascii="Book Antiqua" w:hAnsi="Book Antiqua" w:cs="Arial"/>
          <w:shd w:val="clear" w:color="auto" w:fill="FFFFFF"/>
        </w:rPr>
        <w:t>chemotherapy</w:t>
      </w:r>
      <w:r w:rsidRPr="0027328A">
        <w:rPr>
          <w:rFonts w:ascii="Book Antiqua" w:hAnsi="Book Antiqua" w:cs="Times"/>
          <w:bCs/>
          <w:vertAlign w:val="superscript"/>
        </w:rPr>
        <w:t>[</w:t>
      </w:r>
      <w:proofErr w:type="gramEnd"/>
      <w:r w:rsidRPr="0027328A">
        <w:rPr>
          <w:rFonts w:ascii="Book Antiqua" w:hAnsi="Book Antiqua"/>
          <w:bCs/>
          <w:vertAlign w:val="superscript"/>
        </w:rPr>
        <w:t>15,16</w:t>
      </w:r>
      <w:r w:rsidRPr="0027328A">
        <w:rPr>
          <w:rFonts w:ascii="Book Antiqua" w:hAnsi="Book Antiqua" w:cs="Times"/>
          <w:bCs/>
          <w:vertAlign w:val="superscript"/>
        </w:rPr>
        <w:t>]</w:t>
      </w:r>
      <w:r w:rsidRPr="0027328A">
        <w:rPr>
          <w:rFonts w:ascii="Book Antiqua" w:hAnsi="Book Antiqua" w:cs="Arial"/>
          <w:shd w:val="clear" w:color="auto" w:fill="FFFFFF"/>
        </w:rPr>
        <w:t xml:space="preserve">. </w:t>
      </w:r>
      <w:r w:rsidRPr="0027328A">
        <w:rPr>
          <w:rStyle w:val="apple-style-span"/>
          <w:rFonts w:ascii="Book Antiqua" w:eastAsia="Microsoft YaHei" w:hAnsi="Book Antiqua" w:cs="Arial"/>
        </w:rPr>
        <w:t>A compound derived from an alkaloid-containing plant,</w:t>
      </w:r>
      <w:r w:rsidRPr="0027328A">
        <w:rPr>
          <w:rFonts w:ascii="Book Antiqua" w:hAnsi="Book Antiqua" w:cs="Arial"/>
          <w:shd w:val="clear" w:color="auto" w:fill="FFFFFF"/>
        </w:rPr>
        <w:t xml:space="preserve"> </w:t>
      </w:r>
      <w:proofErr w:type="spellStart"/>
      <w:r w:rsidRPr="0027328A">
        <w:rPr>
          <w:rStyle w:val="apple-style-span"/>
          <w:rFonts w:ascii="Book Antiqua" w:eastAsia="Microsoft YaHei" w:hAnsi="Book Antiqua" w:cs="Arial"/>
        </w:rPr>
        <w:t>berberine</w:t>
      </w:r>
      <w:proofErr w:type="spellEnd"/>
      <w:r w:rsidRPr="0027328A">
        <w:rPr>
          <w:rStyle w:val="apple-style-span"/>
          <w:rFonts w:ascii="Book Antiqua" w:eastAsia="Microsoft YaHei" w:hAnsi="Book Antiqua" w:cs="Arial"/>
        </w:rPr>
        <w:t xml:space="preserve">, </w:t>
      </w:r>
      <w:r w:rsidRPr="0027328A">
        <w:rPr>
          <w:rFonts w:ascii="Book Antiqua" w:hAnsi="Book Antiqua"/>
        </w:rPr>
        <w:t xml:space="preserve">has been shown to possess numerous anticancer activities in various cells by interfering with the multiple aspects of tumorigenesis and tumor </w:t>
      </w:r>
      <w:proofErr w:type="gramStart"/>
      <w:r w:rsidRPr="0027328A">
        <w:rPr>
          <w:rFonts w:ascii="Book Antiqua" w:hAnsi="Book Antiqua"/>
        </w:rPr>
        <w:t>progression</w:t>
      </w:r>
      <w:r w:rsidRPr="0027328A">
        <w:rPr>
          <w:rStyle w:val="hps"/>
          <w:rFonts w:ascii="Book Antiqua" w:hAnsi="Book Antiqua"/>
          <w:vertAlign w:val="superscript"/>
        </w:rPr>
        <w:t>[</w:t>
      </w:r>
      <w:proofErr w:type="gramEnd"/>
      <w:r w:rsidRPr="0027328A">
        <w:rPr>
          <w:rStyle w:val="hps"/>
          <w:rFonts w:ascii="Book Antiqua" w:hAnsi="Book Antiqua"/>
          <w:vertAlign w:val="superscript"/>
        </w:rPr>
        <w:t>9-12</w:t>
      </w:r>
      <w:r w:rsidRPr="0027328A">
        <w:rPr>
          <w:rFonts w:ascii="Book Antiqua" w:hAnsi="Book Antiqua"/>
          <w:vertAlign w:val="superscript"/>
        </w:rPr>
        <w:t>]</w:t>
      </w:r>
      <w:r w:rsidRPr="0027328A">
        <w:rPr>
          <w:rFonts w:ascii="Book Antiqua" w:hAnsi="Book Antiqua"/>
        </w:rPr>
        <w:t xml:space="preserve">. </w:t>
      </w:r>
      <w:bookmarkStart w:id="87" w:name="OLE_LINK40"/>
      <w:r w:rsidRPr="0027328A">
        <w:rPr>
          <w:rStyle w:val="apple-style-span"/>
          <w:rFonts w:ascii="Book Antiqua" w:eastAsia="Microsoft YaHei" w:hAnsi="Book Antiqua" w:cs="Arial"/>
        </w:rPr>
        <w:t xml:space="preserve">Despite this, it has remained unconfirmed whether </w:t>
      </w:r>
      <w:proofErr w:type="spellStart"/>
      <w:r w:rsidRPr="0027328A">
        <w:rPr>
          <w:rStyle w:val="apple-style-span"/>
          <w:rFonts w:ascii="Book Antiqua" w:eastAsia="Microsoft YaHei" w:hAnsi="Book Antiqua" w:cs="Arial"/>
        </w:rPr>
        <w:t>berberine</w:t>
      </w:r>
      <w:proofErr w:type="spellEnd"/>
      <w:r w:rsidRPr="0027328A">
        <w:rPr>
          <w:rStyle w:val="apple-style-span"/>
          <w:rFonts w:ascii="Book Antiqua" w:eastAsia="Microsoft YaHei" w:hAnsi="Book Antiqua" w:cs="Arial"/>
        </w:rPr>
        <w:t xml:space="preserve"> exerts an antitumor effect against EC. In the present study, </w:t>
      </w:r>
      <w:r w:rsidRPr="0027328A">
        <w:rPr>
          <w:rFonts w:ascii="Book Antiqua" w:hAnsi="Book Antiqua"/>
        </w:rPr>
        <w:t xml:space="preserve">we found that </w:t>
      </w:r>
      <w:proofErr w:type="spellStart"/>
      <w:r w:rsidRPr="0027328A">
        <w:rPr>
          <w:rFonts w:ascii="Book Antiqua" w:hAnsi="Book Antiqua"/>
        </w:rPr>
        <w:t>berberine</w:t>
      </w:r>
      <w:proofErr w:type="spellEnd"/>
      <w:r w:rsidRPr="0027328A">
        <w:rPr>
          <w:rFonts w:ascii="Book Antiqua" w:hAnsi="Book Antiqua"/>
        </w:rPr>
        <w:t xml:space="preserve"> induced strong growth inhibition of human ESCC cell line KYSE-70 and EAC cell line SKGT4 in a dose-dependent and time-dependent manner. </w:t>
      </w:r>
      <w:bookmarkEnd w:id="87"/>
      <w:r w:rsidRPr="0027328A">
        <w:rPr>
          <w:rFonts w:ascii="Book Antiqua" w:hAnsi="Book Antiqua"/>
        </w:rPr>
        <w:t xml:space="preserve">KYSE-70 cells were more susceptible than SKGT4 cells to </w:t>
      </w:r>
      <w:r w:rsidRPr="0027328A">
        <w:rPr>
          <w:rFonts w:ascii="Book Antiqua" w:hAnsi="Book Antiqua" w:cs="Arial"/>
          <w:shd w:val="clear" w:color="auto" w:fill="FFFFFF"/>
        </w:rPr>
        <w:t xml:space="preserve">the inhibitory effects of </w:t>
      </w:r>
      <w:proofErr w:type="spellStart"/>
      <w:r w:rsidRPr="0027328A">
        <w:rPr>
          <w:rFonts w:ascii="Book Antiqua" w:hAnsi="Book Antiqua" w:cs="Arial"/>
          <w:shd w:val="clear" w:color="auto" w:fill="FFFFFF"/>
        </w:rPr>
        <w:t>berberine</w:t>
      </w:r>
      <w:proofErr w:type="spellEnd"/>
      <w:r w:rsidRPr="0027328A">
        <w:rPr>
          <w:rFonts w:ascii="Book Antiqua" w:hAnsi="Book Antiqua" w:cs="Arial"/>
          <w:shd w:val="clear" w:color="auto" w:fill="FFFFFF"/>
        </w:rPr>
        <w:t>.</w:t>
      </w:r>
      <w:r w:rsidRPr="0027328A">
        <w:rPr>
          <w:rFonts w:ascii="Book Antiqua" w:hAnsi="Book Antiqua"/>
        </w:rPr>
        <w:t xml:space="preserve"> Our findings indicate that </w:t>
      </w:r>
      <w:proofErr w:type="spellStart"/>
      <w:r w:rsidRPr="0027328A">
        <w:rPr>
          <w:rStyle w:val="apple-style-span"/>
          <w:rFonts w:ascii="Book Antiqua" w:eastAsia="Microsoft YaHei" w:hAnsi="Book Antiqua" w:cs="Arial"/>
        </w:rPr>
        <w:t>berberine</w:t>
      </w:r>
      <w:proofErr w:type="spellEnd"/>
      <w:r w:rsidRPr="0027328A">
        <w:rPr>
          <w:rStyle w:val="apple-style-span"/>
          <w:rFonts w:ascii="Book Antiqua" w:eastAsia="Microsoft YaHei" w:hAnsi="Book Antiqua" w:cs="Arial"/>
        </w:rPr>
        <w:t xml:space="preserve"> is a potent inhibitor of human EC cell growth and </w:t>
      </w:r>
      <w:r w:rsidRPr="0027328A">
        <w:rPr>
          <w:rFonts w:ascii="Book Antiqua" w:hAnsi="Book Antiqua" w:cs="Times New Roman"/>
        </w:rPr>
        <w:t xml:space="preserve">could be considered as a potential source of drugs for </w:t>
      </w:r>
      <w:r w:rsidRPr="0027328A">
        <w:rPr>
          <w:rStyle w:val="apple-style-span"/>
          <w:rFonts w:ascii="Book Antiqua" w:eastAsia="Microsoft YaHei" w:hAnsi="Book Antiqua" w:cs="Arial"/>
        </w:rPr>
        <w:t>the treatment of EC patients.</w:t>
      </w:r>
    </w:p>
    <w:p w:rsidR="004477CA" w:rsidRPr="0027328A" w:rsidRDefault="004477CA" w:rsidP="009456C3">
      <w:pPr>
        <w:pStyle w:val="p"/>
        <w:shd w:val="clear" w:color="auto" w:fill="FFFFFF"/>
        <w:snapToGrid w:val="0"/>
        <w:spacing w:before="0" w:beforeAutospacing="0" w:after="0" w:afterAutospacing="0" w:line="360" w:lineRule="auto"/>
        <w:ind w:firstLineChars="100" w:firstLine="240"/>
        <w:jc w:val="both"/>
        <w:rPr>
          <w:rFonts w:ascii="Book Antiqua" w:hAnsi="Book Antiqua" w:cs="Arial"/>
          <w:shd w:val="clear" w:color="auto" w:fill="FFFFFF"/>
        </w:rPr>
      </w:pPr>
      <w:bookmarkStart w:id="88" w:name="OLE_LINK30"/>
      <w:r w:rsidRPr="0027328A">
        <w:rPr>
          <w:rFonts w:ascii="Book Antiqua" w:hAnsi="Book Antiqua" w:cs="Times New Roman"/>
          <w:shd w:val="clear" w:color="auto" w:fill="FFFFFF"/>
        </w:rPr>
        <w:t xml:space="preserve">Cell cycle arrest and apoptosis are closely linked to cell proliferation in mammalian </w:t>
      </w:r>
      <w:proofErr w:type="gramStart"/>
      <w:r w:rsidRPr="0027328A">
        <w:rPr>
          <w:rFonts w:ascii="Book Antiqua" w:hAnsi="Book Antiqua" w:cs="Times New Roman"/>
          <w:shd w:val="clear" w:color="auto" w:fill="FFFFFF"/>
        </w:rPr>
        <w:t>cells</w:t>
      </w:r>
      <w:bookmarkStart w:id="89" w:name="OLE_LINK31"/>
      <w:r w:rsidRPr="0027328A">
        <w:rPr>
          <w:rStyle w:val="hps"/>
          <w:rFonts w:ascii="Book Antiqua" w:hAnsi="Book Antiqua"/>
          <w:vertAlign w:val="superscript"/>
        </w:rPr>
        <w:t>[</w:t>
      </w:r>
      <w:proofErr w:type="gramEnd"/>
      <w:r w:rsidRPr="0027328A">
        <w:rPr>
          <w:rStyle w:val="hps"/>
          <w:rFonts w:ascii="Book Antiqua" w:hAnsi="Book Antiqua"/>
          <w:vertAlign w:val="superscript"/>
        </w:rPr>
        <w:t>17</w:t>
      </w:r>
      <w:r w:rsidRPr="0027328A">
        <w:rPr>
          <w:rFonts w:ascii="Book Antiqua" w:hAnsi="Book Antiqua"/>
          <w:vertAlign w:val="superscript"/>
        </w:rPr>
        <w:t>]</w:t>
      </w:r>
      <w:bookmarkEnd w:id="89"/>
      <w:r w:rsidRPr="0027328A">
        <w:rPr>
          <w:rFonts w:ascii="Book Antiqua" w:hAnsi="Book Antiqua" w:cs="Times New Roman"/>
          <w:shd w:val="clear" w:color="auto" w:fill="FFFFFF"/>
        </w:rPr>
        <w:t>.</w:t>
      </w:r>
      <w:r w:rsidRPr="0027328A">
        <w:rPr>
          <w:rFonts w:ascii="Book Antiqua" w:hAnsi="Book Antiqua" w:cs="Arial"/>
        </w:rPr>
        <w:t xml:space="preserve"> </w:t>
      </w:r>
      <w:r w:rsidRPr="0027328A">
        <w:rPr>
          <w:rFonts w:ascii="Book Antiqua" w:hAnsi="Book Antiqua" w:cs="Times New Roman"/>
          <w:shd w:val="clear" w:color="auto" w:fill="FFFFFF"/>
        </w:rPr>
        <w:t>The major regulatory mechanism of cell growth,</w:t>
      </w:r>
      <w:r w:rsidRPr="0027328A">
        <w:rPr>
          <w:rFonts w:ascii="Book Antiqua" w:hAnsi="Book Antiqua" w:cs="Arial"/>
        </w:rPr>
        <w:t xml:space="preserve"> the cell cycle dictates the timing of DNA synthesis</w:t>
      </w:r>
      <w:r w:rsidRPr="0027328A">
        <w:rPr>
          <w:rFonts w:ascii="Book Antiqua" w:hAnsi="Book Antiqua"/>
          <w:shd w:val="clear" w:color="auto" w:fill="FFFFFF"/>
        </w:rPr>
        <w:t xml:space="preserve">, and </w:t>
      </w:r>
      <w:r w:rsidRPr="0027328A">
        <w:rPr>
          <w:rFonts w:ascii="Book Antiqua" w:hAnsi="Book Antiqua" w:cs="Arial"/>
        </w:rPr>
        <w:t>is divided into four distinct phases</w:t>
      </w:r>
      <w:r w:rsidRPr="0027328A">
        <w:rPr>
          <w:rFonts w:ascii="Book Antiqua" w:hAnsi="Book Antiqua"/>
          <w:shd w:val="clear" w:color="auto" w:fill="FFFFFF"/>
        </w:rPr>
        <w:t xml:space="preserve">: M phase (chromosome segregation and mitosis), G1 phase (before DNA replication), S phase (DNA replication) and G2 phase (before mitosis). </w:t>
      </w:r>
      <w:bookmarkStart w:id="90" w:name="OLE_LINK29"/>
      <w:r w:rsidRPr="0027328A">
        <w:rPr>
          <w:rFonts w:ascii="Book Antiqua" w:hAnsi="Book Antiqua"/>
          <w:shd w:val="clear" w:color="auto" w:fill="FFFFFF"/>
        </w:rPr>
        <w:t>The cell cycle process</w:t>
      </w:r>
      <w:r w:rsidRPr="0027328A">
        <w:rPr>
          <w:rFonts w:ascii="Book Antiqua" w:hAnsi="Book Antiqua" w:cs="Arial"/>
        </w:rPr>
        <w:t xml:space="preserve"> includes mechanisms to warrant error amendment, and if not, the cells commit apoptosis, which </w:t>
      </w:r>
      <w:r w:rsidRPr="0027328A">
        <w:rPr>
          <w:rFonts w:ascii="Book Antiqua" w:hAnsi="Book Antiqua" w:cs="Arial"/>
          <w:shd w:val="clear" w:color="auto" w:fill="FFFFFF"/>
        </w:rPr>
        <w:lastRenderedPageBreak/>
        <w:t>is</w:t>
      </w:r>
      <w:r w:rsidRPr="0027328A">
        <w:rPr>
          <w:rFonts w:ascii="Book Antiqua" w:hAnsi="Book Antiqua" w:cs="Times New Roman"/>
          <w:shd w:val="clear" w:color="auto" w:fill="FFFFFF"/>
        </w:rPr>
        <w:t xml:space="preserve"> one of the most important contributors to the suppression of malignant transformation and elimination of tumors.</w:t>
      </w:r>
      <w:bookmarkEnd w:id="88"/>
      <w:bookmarkEnd w:id="90"/>
      <w:r w:rsidRPr="0027328A">
        <w:rPr>
          <w:rFonts w:ascii="Book Antiqua" w:hAnsi="Book Antiqua" w:cs="Arial"/>
        </w:rPr>
        <w:t xml:space="preserve"> </w:t>
      </w:r>
      <w:r w:rsidRPr="0027328A">
        <w:rPr>
          <w:rFonts w:ascii="Book Antiqua" w:hAnsi="Book Antiqua" w:cs="Arial"/>
          <w:shd w:val="clear" w:color="auto" w:fill="FFFFFF"/>
        </w:rPr>
        <w:t xml:space="preserve">Control of cell numbers is determined by a complicated balance of </w:t>
      </w:r>
      <w:bookmarkStart w:id="91" w:name="OLE_LINK28"/>
      <w:r w:rsidRPr="0027328A">
        <w:rPr>
          <w:rFonts w:ascii="Book Antiqua" w:hAnsi="Book Antiqua" w:cs="Arial"/>
          <w:shd w:val="clear" w:color="auto" w:fill="FFFFFF"/>
        </w:rPr>
        <w:t>cell proliferation</w:t>
      </w:r>
      <w:bookmarkEnd w:id="91"/>
      <w:r w:rsidRPr="0027328A">
        <w:rPr>
          <w:rFonts w:ascii="Book Antiqua" w:hAnsi="Book Antiqua" w:cs="Arial"/>
          <w:shd w:val="clear" w:color="auto" w:fill="FFFFFF"/>
        </w:rPr>
        <w:t xml:space="preserve"> and death.</w:t>
      </w:r>
    </w:p>
    <w:p w:rsidR="004477CA" w:rsidRPr="0027328A" w:rsidRDefault="004477CA" w:rsidP="00DC2A00">
      <w:pPr>
        <w:pStyle w:val="p"/>
        <w:shd w:val="clear" w:color="auto" w:fill="FFFFFF"/>
        <w:snapToGrid w:val="0"/>
        <w:spacing w:before="0" w:beforeAutospacing="0" w:after="0" w:afterAutospacing="0" w:line="360" w:lineRule="auto"/>
        <w:jc w:val="both"/>
        <w:rPr>
          <w:rFonts w:ascii="Book Antiqua" w:hAnsi="Book Antiqua" w:cs="Arial"/>
        </w:rPr>
      </w:pPr>
      <w:r w:rsidRPr="0027328A">
        <w:rPr>
          <w:rFonts w:ascii="Book Antiqua" w:hAnsi="Book Antiqua"/>
          <w:shd w:val="clear" w:color="auto" w:fill="FFFFFF"/>
        </w:rPr>
        <w:t xml:space="preserve">    Previous studies have shown that </w:t>
      </w:r>
      <w:proofErr w:type="spellStart"/>
      <w:r w:rsidRPr="0027328A">
        <w:rPr>
          <w:rFonts w:ascii="Book Antiqua" w:hAnsi="Book Antiqua"/>
          <w:shd w:val="clear" w:color="auto" w:fill="FFFFFF"/>
        </w:rPr>
        <w:t>berberine</w:t>
      </w:r>
      <w:proofErr w:type="spellEnd"/>
      <w:r w:rsidRPr="0027328A">
        <w:rPr>
          <w:rFonts w:ascii="Book Antiqua" w:hAnsi="Book Antiqua"/>
          <w:shd w:val="clear" w:color="auto" w:fill="FFFFFF"/>
        </w:rPr>
        <w:t xml:space="preserve"> induces cell cycle arrest in various human cancer </w:t>
      </w:r>
      <w:proofErr w:type="gramStart"/>
      <w:r w:rsidRPr="0027328A">
        <w:rPr>
          <w:rFonts w:ascii="Book Antiqua" w:hAnsi="Book Antiqua"/>
          <w:shd w:val="clear" w:color="auto" w:fill="FFFFFF"/>
        </w:rPr>
        <w:t>cells</w:t>
      </w:r>
      <w:r w:rsidRPr="0027328A">
        <w:rPr>
          <w:rStyle w:val="hps"/>
          <w:rFonts w:ascii="Book Antiqua" w:hAnsi="Book Antiqua"/>
          <w:vertAlign w:val="superscript"/>
        </w:rPr>
        <w:t>[</w:t>
      </w:r>
      <w:proofErr w:type="gramEnd"/>
      <w:r w:rsidRPr="0027328A">
        <w:rPr>
          <w:rStyle w:val="hps"/>
          <w:rFonts w:ascii="Book Antiqua" w:hAnsi="Book Antiqua"/>
          <w:vertAlign w:val="superscript"/>
        </w:rPr>
        <w:t>5,6</w:t>
      </w:r>
      <w:r w:rsidRPr="0027328A">
        <w:rPr>
          <w:rFonts w:ascii="Book Antiqua" w:hAnsi="Book Antiqua"/>
          <w:vertAlign w:val="superscript"/>
        </w:rPr>
        <w:t>]</w:t>
      </w:r>
      <w:r w:rsidRPr="0027328A">
        <w:rPr>
          <w:rFonts w:ascii="Book Antiqua" w:hAnsi="Book Antiqua"/>
          <w:shd w:val="clear" w:color="auto" w:fill="FFFFFF"/>
        </w:rPr>
        <w:t xml:space="preserve">. To determine whether </w:t>
      </w:r>
      <w:proofErr w:type="spellStart"/>
      <w:r w:rsidRPr="0027328A">
        <w:rPr>
          <w:rFonts w:ascii="Book Antiqua" w:hAnsi="Book Antiqua"/>
          <w:shd w:val="clear" w:color="auto" w:fill="FFFFFF"/>
        </w:rPr>
        <w:t>berberine</w:t>
      </w:r>
      <w:proofErr w:type="spellEnd"/>
      <w:r w:rsidRPr="0027328A">
        <w:rPr>
          <w:rFonts w:ascii="Book Antiqua" w:hAnsi="Book Antiqua"/>
          <w:shd w:val="clear" w:color="auto" w:fill="FFFFFF"/>
        </w:rPr>
        <w:t xml:space="preserve"> prompts cell cycle arrest of KYSE-70 cells, the cell cycle distribution was analyzed by flow cytometry after application of </w:t>
      </w:r>
      <w:proofErr w:type="spellStart"/>
      <w:r w:rsidRPr="0027328A">
        <w:rPr>
          <w:rFonts w:ascii="Book Antiqua" w:hAnsi="Book Antiqua"/>
          <w:shd w:val="clear" w:color="auto" w:fill="FFFFFF"/>
        </w:rPr>
        <w:t>berberine</w:t>
      </w:r>
      <w:proofErr w:type="spellEnd"/>
      <w:r w:rsidRPr="0027328A">
        <w:rPr>
          <w:rFonts w:ascii="Book Antiqua" w:hAnsi="Book Antiqua"/>
          <w:shd w:val="clear" w:color="auto" w:fill="FFFFFF"/>
        </w:rPr>
        <w:t xml:space="preserve">. Our results demonstrated that </w:t>
      </w:r>
      <w:proofErr w:type="spellStart"/>
      <w:r w:rsidRPr="0027328A">
        <w:rPr>
          <w:rFonts w:ascii="Book Antiqua" w:hAnsi="Book Antiqua"/>
          <w:shd w:val="clear" w:color="auto" w:fill="FFFFFF"/>
        </w:rPr>
        <w:t>berberine</w:t>
      </w:r>
      <w:proofErr w:type="spellEnd"/>
      <w:r w:rsidRPr="0027328A">
        <w:rPr>
          <w:rFonts w:ascii="Book Antiqua" w:hAnsi="Book Antiqua"/>
          <w:shd w:val="clear" w:color="auto" w:fill="FFFFFF"/>
        </w:rPr>
        <w:t xml:space="preserve"> significantly blocked KYSE-70 cells at G2/M phase of the cell cycle</w:t>
      </w:r>
      <w:r w:rsidRPr="0027328A">
        <w:rPr>
          <w:rFonts w:ascii="Book Antiqua" w:hAnsi="Book Antiqua" w:cs="Arial"/>
        </w:rPr>
        <w:t xml:space="preserve">, suggesting that </w:t>
      </w:r>
      <w:proofErr w:type="spellStart"/>
      <w:r w:rsidRPr="0027328A">
        <w:rPr>
          <w:rFonts w:ascii="Book Antiqua" w:hAnsi="Book Antiqua"/>
          <w:shd w:val="clear" w:color="auto" w:fill="FFFFFF"/>
        </w:rPr>
        <w:t>berberine</w:t>
      </w:r>
      <w:proofErr w:type="spellEnd"/>
      <w:r w:rsidRPr="0027328A">
        <w:rPr>
          <w:rFonts w:ascii="Book Antiqua" w:hAnsi="Book Antiqua"/>
          <w:shd w:val="clear" w:color="auto" w:fill="FFFFFF"/>
        </w:rPr>
        <w:t xml:space="preserve"> inhibits KYSE-70 cell proliferation by inducing G2/M cell cycle arrest. These data are in agreement with previous studies in</w:t>
      </w:r>
      <w:r w:rsidRPr="0027328A">
        <w:rPr>
          <w:rFonts w:ascii="Book Antiqua" w:hAnsi="Book Antiqua"/>
        </w:rPr>
        <w:t xml:space="preserve"> </w:t>
      </w:r>
      <w:r w:rsidRPr="0027328A">
        <w:rPr>
          <w:rFonts w:ascii="Book Antiqua" w:hAnsi="Book Antiqua"/>
          <w:shd w:val="clear" w:color="auto" w:fill="FFFFFF"/>
        </w:rPr>
        <w:t>human breast</w:t>
      </w:r>
      <w:r w:rsidRPr="0027328A">
        <w:rPr>
          <w:rFonts w:ascii="Book Antiqua" w:hAnsi="Book Antiqua"/>
        </w:rPr>
        <w:t xml:space="preserve"> </w:t>
      </w:r>
      <w:r w:rsidRPr="0027328A">
        <w:rPr>
          <w:rFonts w:ascii="Book Antiqua" w:hAnsi="Book Antiqua"/>
          <w:shd w:val="clear" w:color="auto" w:fill="FFFFFF"/>
        </w:rPr>
        <w:t xml:space="preserve">cancer cells and liver cancer </w:t>
      </w:r>
      <w:proofErr w:type="gramStart"/>
      <w:r w:rsidRPr="0027328A">
        <w:rPr>
          <w:rFonts w:ascii="Book Antiqua" w:hAnsi="Book Antiqua"/>
          <w:shd w:val="clear" w:color="auto" w:fill="FFFFFF"/>
        </w:rPr>
        <w:t>cells</w:t>
      </w:r>
      <w:r w:rsidRPr="0027328A">
        <w:rPr>
          <w:rFonts w:ascii="Book Antiqua" w:hAnsi="Book Antiqua" w:cs="Times"/>
          <w:vertAlign w:val="superscript"/>
        </w:rPr>
        <w:t>[</w:t>
      </w:r>
      <w:proofErr w:type="gramEnd"/>
      <w:r w:rsidRPr="0027328A">
        <w:rPr>
          <w:rFonts w:ascii="Book Antiqua" w:hAnsi="Book Antiqua" w:cs="Times"/>
          <w:vertAlign w:val="superscript"/>
        </w:rPr>
        <w:t>6,11]</w:t>
      </w:r>
      <w:r w:rsidRPr="0027328A">
        <w:rPr>
          <w:rFonts w:ascii="Book Antiqua" w:hAnsi="Book Antiqua"/>
          <w:shd w:val="clear" w:color="auto" w:fill="FFFFFF"/>
        </w:rPr>
        <w:t>.</w:t>
      </w:r>
      <w:r w:rsidRPr="0027328A">
        <w:rPr>
          <w:rFonts w:ascii="Book Antiqua" w:hAnsi="Book Antiqua" w:cs="Times"/>
        </w:rPr>
        <w:t xml:space="preserve"> </w:t>
      </w:r>
      <w:r w:rsidRPr="0027328A">
        <w:rPr>
          <w:rFonts w:ascii="Book Antiqua" w:hAnsi="Book Antiqua" w:cs="Arial"/>
          <w:shd w:val="clear" w:color="auto" w:fill="FFFFFF"/>
        </w:rPr>
        <w:t xml:space="preserve">Appropriate control over cell cycle progression depends on many factors, such as cyclin-dependent kinase inhibitor p21 facilitating </w:t>
      </w:r>
      <w:bookmarkStart w:id="92" w:name="OLE_LINK32"/>
      <w:r w:rsidRPr="0027328A">
        <w:rPr>
          <w:rFonts w:ascii="Book Antiqua" w:hAnsi="Book Antiqua" w:cs="Arial"/>
          <w:shd w:val="clear" w:color="auto" w:fill="FFFFFF"/>
        </w:rPr>
        <w:t>cell cycle</w:t>
      </w:r>
      <w:bookmarkEnd w:id="92"/>
      <w:r w:rsidRPr="0027328A">
        <w:rPr>
          <w:rFonts w:ascii="Book Antiqua" w:hAnsi="Book Antiqua" w:cs="Arial"/>
          <w:shd w:val="clear" w:color="auto" w:fill="FFFFFF"/>
        </w:rPr>
        <w:t xml:space="preserve"> arrest in response to a variety of stimuli. </w:t>
      </w:r>
      <w:r w:rsidRPr="0027328A">
        <w:rPr>
          <w:rStyle w:val="apple-style-span"/>
          <w:rFonts w:ascii="Book Antiqua" w:hAnsi="Book Antiqua" w:cs="Arial"/>
        </w:rPr>
        <w:t xml:space="preserve">Our results showed that </w:t>
      </w:r>
      <w:proofErr w:type="spellStart"/>
      <w:r w:rsidRPr="0027328A">
        <w:rPr>
          <w:rStyle w:val="apple-style-span"/>
          <w:rFonts w:ascii="Book Antiqua" w:hAnsi="Book Antiqua" w:cs="Arial"/>
        </w:rPr>
        <w:t>berberine</w:t>
      </w:r>
      <w:proofErr w:type="spellEnd"/>
      <w:r w:rsidRPr="0027328A">
        <w:rPr>
          <w:rStyle w:val="apple-style-span"/>
          <w:rFonts w:ascii="Book Antiqua" w:hAnsi="Book Antiqua" w:cs="Arial"/>
        </w:rPr>
        <w:t xml:space="preserve"> augmented p21 level in KYSE-70 cells, indicating that </w:t>
      </w:r>
      <w:proofErr w:type="spellStart"/>
      <w:r w:rsidRPr="0027328A">
        <w:rPr>
          <w:rStyle w:val="apple-style-span"/>
          <w:rFonts w:ascii="Book Antiqua" w:hAnsi="Book Antiqua" w:cs="Arial"/>
        </w:rPr>
        <w:t>berberine</w:t>
      </w:r>
      <w:proofErr w:type="spellEnd"/>
      <w:r w:rsidRPr="0027328A">
        <w:rPr>
          <w:rStyle w:val="apple-style-span"/>
          <w:rFonts w:ascii="Book Antiqua" w:hAnsi="Book Antiqua" w:cs="Arial"/>
        </w:rPr>
        <w:t>-induced cell cycle arrest in G2/M phase may be through regulation of cell cycle protein p21.</w:t>
      </w:r>
    </w:p>
    <w:p w:rsidR="004477CA" w:rsidRPr="0027328A" w:rsidRDefault="004477CA" w:rsidP="009456C3">
      <w:pPr>
        <w:widowControl/>
        <w:snapToGrid w:val="0"/>
        <w:spacing w:line="360" w:lineRule="auto"/>
        <w:ind w:firstLineChars="100" w:firstLine="240"/>
        <w:rPr>
          <w:rFonts w:ascii="Book Antiqua" w:hAnsi="Book Antiqua"/>
          <w:sz w:val="24"/>
        </w:rPr>
      </w:pPr>
      <w:r w:rsidRPr="0027328A">
        <w:rPr>
          <w:rFonts w:ascii="Book Antiqua" w:hAnsi="Book Antiqua"/>
          <w:sz w:val="24"/>
          <w:shd w:val="clear" w:color="auto" w:fill="FFFFFF"/>
        </w:rPr>
        <w:t xml:space="preserve">The </w:t>
      </w:r>
      <w:bookmarkStart w:id="93" w:name="OLE_LINK34"/>
      <w:r w:rsidRPr="0027328A">
        <w:rPr>
          <w:rFonts w:ascii="Book Antiqua" w:hAnsi="Book Antiqua"/>
          <w:sz w:val="24"/>
          <w:shd w:val="clear" w:color="auto" w:fill="FFFFFF"/>
        </w:rPr>
        <w:t>PI3K/</w:t>
      </w:r>
      <w:proofErr w:type="spellStart"/>
      <w:r w:rsidRPr="0027328A">
        <w:rPr>
          <w:rFonts w:ascii="Book Antiqua" w:hAnsi="Book Antiqua"/>
          <w:sz w:val="24"/>
          <w:shd w:val="clear" w:color="auto" w:fill="FFFFFF"/>
        </w:rPr>
        <w:t>Akt</w:t>
      </w:r>
      <w:proofErr w:type="spellEnd"/>
      <w:r w:rsidRPr="0027328A">
        <w:rPr>
          <w:rFonts w:ascii="Book Antiqua" w:hAnsi="Book Antiqua"/>
          <w:sz w:val="24"/>
          <w:shd w:val="clear" w:color="auto" w:fill="FFFFFF"/>
        </w:rPr>
        <w:t>/</w:t>
      </w:r>
      <w:proofErr w:type="spellStart"/>
      <w:r w:rsidRPr="0027328A">
        <w:rPr>
          <w:rFonts w:ascii="Book Antiqua" w:hAnsi="Book Antiqua"/>
          <w:sz w:val="24"/>
          <w:shd w:val="clear" w:color="auto" w:fill="FFFFFF"/>
        </w:rPr>
        <w:t>mTOR</w:t>
      </w:r>
      <w:proofErr w:type="spellEnd"/>
      <w:r w:rsidRPr="0027328A">
        <w:rPr>
          <w:rFonts w:ascii="Book Antiqua" w:hAnsi="Book Antiqua"/>
          <w:sz w:val="24"/>
          <w:shd w:val="clear" w:color="auto" w:fill="FFFFFF"/>
        </w:rPr>
        <w:t xml:space="preserve"> </w:t>
      </w:r>
      <w:bookmarkEnd w:id="93"/>
      <w:r w:rsidRPr="0027328A">
        <w:rPr>
          <w:rFonts w:ascii="Book Antiqua" w:hAnsi="Book Antiqua"/>
          <w:sz w:val="24"/>
          <w:shd w:val="clear" w:color="auto" w:fill="FFFFFF"/>
        </w:rPr>
        <w:t xml:space="preserve">signaling pathway plays a crucial role in controlling </w:t>
      </w:r>
      <w:bookmarkStart w:id="94" w:name="OLE_LINK35"/>
      <w:r w:rsidRPr="0027328A">
        <w:rPr>
          <w:rFonts w:ascii="Book Antiqua" w:hAnsi="Book Antiqua"/>
          <w:sz w:val="24"/>
          <w:shd w:val="clear" w:color="auto" w:fill="FFFFFF"/>
        </w:rPr>
        <w:t>cell proliferation</w:t>
      </w:r>
      <w:bookmarkEnd w:id="94"/>
      <w:r w:rsidRPr="0027328A">
        <w:rPr>
          <w:rFonts w:ascii="Book Antiqua" w:hAnsi="Book Antiqua"/>
          <w:sz w:val="24"/>
          <w:shd w:val="clear" w:color="auto" w:fill="FFFFFF"/>
        </w:rPr>
        <w:t xml:space="preserve"> and </w:t>
      </w:r>
      <w:proofErr w:type="gramStart"/>
      <w:r w:rsidRPr="0027328A">
        <w:rPr>
          <w:rFonts w:ascii="Book Antiqua" w:hAnsi="Book Antiqua"/>
          <w:sz w:val="24"/>
          <w:shd w:val="clear" w:color="auto" w:fill="FFFFFF"/>
        </w:rPr>
        <w:t>apoptosis</w:t>
      </w:r>
      <w:r w:rsidRPr="0027328A">
        <w:rPr>
          <w:rStyle w:val="hps"/>
          <w:rFonts w:ascii="Book Antiqua" w:hAnsi="Book Antiqua"/>
          <w:sz w:val="24"/>
          <w:vertAlign w:val="superscript"/>
        </w:rPr>
        <w:t>[</w:t>
      </w:r>
      <w:proofErr w:type="gramEnd"/>
      <w:r w:rsidRPr="0027328A">
        <w:rPr>
          <w:rStyle w:val="hps"/>
          <w:rFonts w:ascii="Book Antiqua" w:hAnsi="Book Antiqua"/>
          <w:sz w:val="24"/>
          <w:vertAlign w:val="superscript"/>
        </w:rPr>
        <w:t>18</w:t>
      </w:r>
      <w:r w:rsidRPr="0027328A">
        <w:rPr>
          <w:rFonts w:ascii="Book Antiqua" w:hAnsi="Book Antiqua"/>
          <w:sz w:val="24"/>
          <w:vertAlign w:val="superscript"/>
        </w:rPr>
        <w:t>]</w:t>
      </w:r>
      <w:r w:rsidRPr="0027328A">
        <w:rPr>
          <w:rFonts w:ascii="Book Antiqua" w:hAnsi="Book Antiqua"/>
          <w:sz w:val="24"/>
          <w:shd w:val="clear" w:color="auto" w:fill="FFFFFF"/>
        </w:rPr>
        <w:t xml:space="preserve">. Constitutive activation of this pathway is considered to be important in cell growth and </w:t>
      </w:r>
      <w:proofErr w:type="gramStart"/>
      <w:r w:rsidRPr="0027328A">
        <w:rPr>
          <w:rFonts w:ascii="Book Antiqua" w:hAnsi="Book Antiqua"/>
          <w:sz w:val="24"/>
          <w:shd w:val="clear" w:color="auto" w:fill="FFFFFF"/>
        </w:rPr>
        <w:t>homeostasis</w:t>
      </w:r>
      <w:r w:rsidRPr="0027328A">
        <w:rPr>
          <w:rStyle w:val="hps"/>
          <w:rFonts w:ascii="Book Antiqua" w:hAnsi="Book Antiqua"/>
          <w:sz w:val="24"/>
          <w:vertAlign w:val="superscript"/>
        </w:rPr>
        <w:t>[</w:t>
      </w:r>
      <w:proofErr w:type="gramEnd"/>
      <w:r w:rsidRPr="0027328A">
        <w:rPr>
          <w:rStyle w:val="hps"/>
          <w:rFonts w:ascii="Book Antiqua" w:hAnsi="Book Antiqua"/>
          <w:sz w:val="24"/>
          <w:vertAlign w:val="superscript"/>
        </w:rPr>
        <w:t>19</w:t>
      </w:r>
      <w:r w:rsidRPr="0027328A">
        <w:rPr>
          <w:rFonts w:ascii="Book Antiqua" w:hAnsi="Book Antiqua"/>
          <w:sz w:val="24"/>
          <w:vertAlign w:val="superscript"/>
        </w:rPr>
        <w:t>]</w:t>
      </w:r>
      <w:r w:rsidRPr="0027328A">
        <w:rPr>
          <w:rFonts w:ascii="Book Antiqua" w:hAnsi="Book Antiqua"/>
          <w:sz w:val="24"/>
        </w:rPr>
        <w:t xml:space="preserve">. Specifically, activated </w:t>
      </w:r>
      <w:proofErr w:type="spellStart"/>
      <w:r w:rsidRPr="0027328A">
        <w:rPr>
          <w:rFonts w:ascii="Book Antiqua" w:hAnsi="Book Antiqua"/>
          <w:sz w:val="24"/>
        </w:rPr>
        <w:t>mTOR</w:t>
      </w:r>
      <w:proofErr w:type="spellEnd"/>
      <w:r w:rsidRPr="0027328A">
        <w:rPr>
          <w:rFonts w:ascii="Book Antiqua" w:hAnsi="Book Antiqua"/>
          <w:sz w:val="24"/>
        </w:rPr>
        <w:t xml:space="preserve"> directly phosphorylates many downstream targets including p70S6K to promote protein </w:t>
      </w:r>
      <w:proofErr w:type="gramStart"/>
      <w:r w:rsidRPr="0027328A">
        <w:rPr>
          <w:rFonts w:ascii="Book Antiqua" w:hAnsi="Book Antiqua"/>
          <w:sz w:val="24"/>
        </w:rPr>
        <w:t>synthesis</w:t>
      </w:r>
      <w:r w:rsidRPr="0027328A">
        <w:rPr>
          <w:rStyle w:val="hps"/>
          <w:rFonts w:ascii="Book Antiqua" w:hAnsi="Book Antiqua"/>
          <w:sz w:val="24"/>
          <w:vertAlign w:val="superscript"/>
        </w:rPr>
        <w:t>[</w:t>
      </w:r>
      <w:proofErr w:type="gramEnd"/>
      <w:r w:rsidRPr="0027328A">
        <w:rPr>
          <w:rStyle w:val="hps"/>
          <w:rFonts w:ascii="Book Antiqua" w:hAnsi="Book Antiqua"/>
          <w:sz w:val="24"/>
          <w:vertAlign w:val="superscript"/>
        </w:rPr>
        <w:t>21</w:t>
      </w:r>
      <w:r w:rsidRPr="0027328A">
        <w:rPr>
          <w:rFonts w:ascii="Book Antiqua" w:hAnsi="Book Antiqua"/>
          <w:sz w:val="24"/>
          <w:vertAlign w:val="superscript"/>
        </w:rPr>
        <w:t>]</w:t>
      </w:r>
      <w:r w:rsidRPr="0027328A">
        <w:rPr>
          <w:rFonts w:ascii="Book Antiqua" w:hAnsi="Book Antiqua"/>
          <w:sz w:val="24"/>
        </w:rPr>
        <w:t xml:space="preserve">. As a major regulator of cellular energy metabolism, AMPK is a negative regulator of the </w:t>
      </w:r>
      <w:proofErr w:type="spellStart"/>
      <w:r w:rsidRPr="0027328A">
        <w:rPr>
          <w:rFonts w:ascii="Book Antiqua" w:hAnsi="Book Antiqua"/>
          <w:sz w:val="24"/>
        </w:rPr>
        <w:t>mTOR</w:t>
      </w:r>
      <w:proofErr w:type="spellEnd"/>
      <w:r w:rsidRPr="0027328A">
        <w:rPr>
          <w:rFonts w:ascii="Book Antiqua" w:hAnsi="Book Antiqua"/>
          <w:sz w:val="24"/>
        </w:rPr>
        <w:t xml:space="preserve"> </w:t>
      </w:r>
      <w:proofErr w:type="gramStart"/>
      <w:r w:rsidRPr="0027328A">
        <w:rPr>
          <w:rFonts w:ascii="Book Antiqua" w:hAnsi="Book Antiqua"/>
          <w:sz w:val="24"/>
        </w:rPr>
        <w:t>pathway</w:t>
      </w:r>
      <w:r w:rsidRPr="0027328A">
        <w:rPr>
          <w:rStyle w:val="hps"/>
          <w:rFonts w:ascii="Book Antiqua" w:hAnsi="Book Antiqua"/>
          <w:sz w:val="24"/>
          <w:vertAlign w:val="superscript"/>
        </w:rPr>
        <w:t>[</w:t>
      </w:r>
      <w:proofErr w:type="gramEnd"/>
      <w:r w:rsidRPr="0027328A">
        <w:rPr>
          <w:rStyle w:val="hps"/>
          <w:rFonts w:ascii="Book Antiqua" w:hAnsi="Book Antiqua"/>
          <w:sz w:val="24"/>
          <w:vertAlign w:val="superscript"/>
        </w:rPr>
        <w:t>20,21</w:t>
      </w:r>
      <w:r w:rsidRPr="0027328A">
        <w:rPr>
          <w:rFonts w:ascii="Book Antiqua" w:hAnsi="Book Antiqua"/>
          <w:sz w:val="24"/>
          <w:vertAlign w:val="superscript"/>
        </w:rPr>
        <w:t>]</w:t>
      </w:r>
      <w:r w:rsidRPr="0027328A">
        <w:rPr>
          <w:rFonts w:ascii="Book Antiqua" w:hAnsi="Book Antiqua"/>
          <w:sz w:val="24"/>
        </w:rPr>
        <w:t xml:space="preserve">. </w:t>
      </w:r>
      <w:proofErr w:type="spellStart"/>
      <w:r w:rsidRPr="0027328A">
        <w:rPr>
          <w:rFonts w:ascii="Book Antiqua" w:hAnsi="Book Antiqua"/>
          <w:sz w:val="24"/>
        </w:rPr>
        <w:t>Berberine</w:t>
      </w:r>
      <w:proofErr w:type="spellEnd"/>
      <w:r w:rsidRPr="0027328A">
        <w:rPr>
          <w:rFonts w:ascii="Book Antiqua" w:hAnsi="Book Antiqua"/>
          <w:sz w:val="24"/>
        </w:rPr>
        <w:t xml:space="preserve"> regulation of cell proliferation and survival has been shown to involve </w:t>
      </w:r>
      <w:proofErr w:type="spellStart"/>
      <w:r w:rsidRPr="0027328A">
        <w:rPr>
          <w:rFonts w:ascii="Book Antiqua" w:hAnsi="Book Antiqua"/>
          <w:sz w:val="24"/>
        </w:rPr>
        <w:t>Akt</w:t>
      </w:r>
      <w:proofErr w:type="spellEnd"/>
      <w:r w:rsidRPr="0027328A">
        <w:rPr>
          <w:rFonts w:ascii="Book Antiqua" w:hAnsi="Book Antiqua"/>
          <w:sz w:val="24"/>
        </w:rPr>
        <w:t xml:space="preserve">, </w:t>
      </w:r>
      <w:proofErr w:type="spellStart"/>
      <w:r w:rsidRPr="0027328A">
        <w:rPr>
          <w:rFonts w:ascii="Book Antiqua" w:hAnsi="Book Antiqua"/>
          <w:sz w:val="24"/>
        </w:rPr>
        <w:t>mTOR</w:t>
      </w:r>
      <w:proofErr w:type="spellEnd"/>
      <w:r w:rsidRPr="0027328A">
        <w:rPr>
          <w:rFonts w:ascii="Book Antiqua" w:hAnsi="Book Antiqua"/>
          <w:sz w:val="24"/>
        </w:rPr>
        <w:t xml:space="preserve">/p70S6K and AMPK signaling </w:t>
      </w:r>
      <w:proofErr w:type="gramStart"/>
      <w:r w:rsidRPr="0027328A">
        <w:rPr>
          <w:rFonts w:ascii="Book Antiqua" w:hAnsi="Book Antiqua"/>
          <w:sz w:val="24"/>
        </w:rPr>
        <w:t>pathways</w:t>
      </w:r>
      <w:bookmarkStart w:id="95" w:name="OLE_LINK39"/>
      <w:r w:rsidRPr="0027328A">
        <w:rPr>
          <w:rStyle w:val="hps"/>
          <w:rFonts w:ascii="Book Antiqua" w:hAnsi="Book Antiqua"/>
          <w:sz w:val="24"/>
          <w:vertAlign w:val="superscript"/>
        </w:rPr>
        <w:t>[</w:t>
      </w:r>
      <w:proofErr w:type="gramEnd"/>
      <w:r w:rsidRPr="0027328A">
        <w:rPr>
          <w:rStyle w:val="hps"/>
          <w:rFonts w:ascii="Book Antiqua" w:hAnsi="Book Antiqua"/>
          <w:sz w:val="24"/>
          <w:vertAlign w:val="superscript"/>
        </w:rPr>
        <w:t>10-12</w:t>
      </w:r>
      <w:r w:rsidRPr="0027328A">
        <w:rPr>
          <w:rFonts w:ascii="Book Antiqua" w:hAnsi="Book Antiqua"/>
          <w:sz w:val="24"/>
          <w:vertAlign w:val="superscript"/>
        </w:rPr>
        <w:t>]</w:t>
      </w:r>
      <w:bookmarkEnd w:id="95"/>
      <w:r w:rsidRPr="0027328A">
        <w:rPr>
          <w:rFonts w:ascii="Book Antiqua" w:hAnsi="Book Antiqua"/>
          <w:sz w:val="24"/>
        </w:rPr>
        <w:t>.</w:t>
      </w:r>
      <w:r w:rsidR="009456C3">
        <w:rPr>
          <w:rFonts w:ascii="Book Antiqua" w:hAnsi="Book Antiqua" w:hint="eastAsia"/>
          <w:sz w:val="24"/>
        </w:rPr>
        <w:t xml:space="preserve"> </w:t>
      </w:r>
      <w:r w:rsidRPr="0027328A">
        <w:rPr>
          <w:rFonts w:ascii="Book Antiqua" w:hAnsi="Book Antiqua"/>
          <w:sz w:val="24"/>
        </w:rPr>
        <w:t xml:space="preserve">Our results showed that </w:t>
      </w:r>
      <w:proofErr w:type="spellStart"/>
      <w:r w:rsidRPr="0027328A">
        <w:rPr>
          <w:rFonts w:ascii="Book Antiqua" w:hAnsi="Book Antiqua"/>
          <w:sz w:val="24"/>
        </w:rPr>
        <w:t>berberine</w:t>
      </w:r>
      <w:proofErr w:type="spellEnd"/>
      <w:r w:rsidRPr="0027328A">
        <w:rPr>
          <w:rFonts w:ascii="Book Antiqua" w:hAnsi="Book Antiqua"/>
          <w:sz w:val="24"/>
        </w:rPr>
        <w:t xml:space="preserve"> treatment inhibited the phosphorylation of </w:t>
      </w:r>
      <w:proofErr w:type="spellStart"/>
      <w:r w:rsidRPr="0027328A">
        <w:rPr>
          <w:rFonts w:ascii="Book Antiqua" w:hAnsi="Book Antiqua"/>
          <w:sz w:val="24"/>
        </w:rPr>
        <w:t>Akt</w:t>
      </w:r>
      <w:proofErr w:type="spellEnd"/>
      <w:r w:rsidRPr="0027328A">
        <w:rPr>
          <w:rFonts w:ascii="Book Antiqua" w:hAnsi="Book Antiqua"/>
          <w:sz w:val="24"/>
        </w:rPr>
        <w:t xml:space="preserve"> and </w:t>
      </w:r>
      <w:proofErr w:type="spellStart"/>
      <w:r w:rsidRPr="0027328A">
        <w:rPr>
          <w:rFonts w:ascii="Book Antiqua" w:hAnsi="Book Antiqua"/>
          <w:sz w:val="24"/>
        </w:rPr>
        <w:t>mTOR</w:t>
      </w:r>
      <w:proofErr w:type="spellEnd"/>
      <w:r w:rsidRPr="0027328A">
        <w:rPr>
          <w:rFonts w:ascii="Book Antiqua" w:hAnsi="Book Antiqua"/>
          <w:sz w:val="24"/>
        </w:rPr>
        <w:t xml:space="preserve">, as well as </w:t>
      </w:r>
      <w:proofErr w:type="spellStart"/>
      <w:r w:rsidRPr="0027328A">
        <w:rPr>
          <w:rFonts w:ascii="Book Antiqua" w:hAnsi="Book Antiqua"/>
          <w:sz w:val="24"/>
        </w:rPr>
        <w:t>mTOR</w:t>
      </w:r>
      <w:proofErr w:type="spellEnd"/>
      <w:r w:rsidRPr="0027328A">
        <w:rPr>
          <w:rFonts w:ascii="Book Antiqua" w:hAnsi="Book Antiqua"/>
          <w:sz w:val="24"/>
        </w:rPr>
        <w:t xml:space="preserve"> downstream target p70S6K, but enhanced the phosphorylation of AMPK. A previous study reported that, </w:t>
      </w:r>
      <w:bookmarkStart w:id="96" w:name="OLE_LINK36"/>
      <w:bookmarkStart w:id="97" w:name="OLE_LINK33"/>
      <w:r w:rsidRPr="0027328A">
        <w:rPr>
          <w:rFonts w:ascii="Book Antiqua" w:hAnsi="Book Antiqua"/>
          <w:sz w:val="24"/>
        </w:rPr>
        <w:t>in breast</w:t>
      </w:r>
      <w:bookmarkEnd w:id="96"/>
      <w:r w:rsidRPr="0027328A">
        <w:rPr>
          <w:rFonts w:ascii="Book Antiqua" w:hAnsi="Book Antiqua"/>
          <w:sz w:val="24"/>
        </w:rPr>
        <w:t xml:space="preserve"> </w:t>
      </w:r>
      <w:bookmarkEnd w:id="97"/>
      <w:r w:rsidRPr="0027328A">
        <w:rPr>
          <w:rFonts w:ascii="Book Antiqua" w:hAnsi="Book Antiqua"/>
          <w:sz w:val="24"/>
        </w:rPr>
        <w:t xml:space="preserve">cells, </w:t>
      </w:r>
      <w:proofErr w:type="spellStart"/>
      <w:r w:rsidRPr="0027328A">
        <w:rPr>
          <w:rFonts w:ascii="Book Antiqua" w:hAnsi="Book Antiqua"/>
          <w:sz w:val="24"/>
        </w:rPr>
        <w:t>berberine</w:t>
      </w:r>
      <w:proofErr w:type="spellEnd"/>
      <w:r w:rsidRPr="0027328A">
        <w:rPr>
          <w:rFonts w:ascii="Book Antiqua" w:hAnsi="Book Antiqua"/>
          <w:sz w:val="24"/>
        </w:rPr>
        <w:t xml:space="preserve"> transiently activated AMPK and inhibited AKT, but did not inhibit </w:t>
      </w:r>
      <w:proofErr w:type="spellStart"/>
      <w:r w:rsidRPr="0027328A">
        <w:rPr>
          <w:rFonts w:ascii="Book Antiqua" w:hAnsi="Book Antiqua"/>
          <w:sz w:val="24"/>
        </w:rPr>
        <w:t>mTOR</w:t>
      </w:r>
      <w:proofErr w:type="spellEnd"/>
      <w:r w:rsidRPr="0027328A">
        <w:rPr>
          <w:rFonts w:ascii="Book Antiqua" w:hAnsi="Book Antiqua"/>
          <w:sz w:val="24"/>
        </w:rPr>
        <w:t xml:space="preserve"> </w:t>
      </w:r>
      <w:proofErr w:type="gramStart"/>
      <w:r w:rsidRPr="0027328A">
        <w:rPr>
          <w:rFonts w:ascii="Book Antiqua" w:hAnsi="Book Antiqua"/>
          <w:sz w:val="24"/>
        </w:rPr>
        <w:t>activity</w:t>
      </w:r>
      <w:r w:rsidRPr="0027328A">
        <w:rPr>
          <w:rStyle w:val="hps"/>
          <w:rFonts w:ascii="Book Antiqua" w:hAnsi="Book Antiqua"/>
          <w:sz w:val="24"/>
          <w:vertAlign w:val="superscript"/>
        </w:rPr>
        <w:t>[</w:t>
      </w:r>
      <w:proofErr w:type="gramEnd"/>
      <w:r w:rsidRPr="0027328A">
        <w:rPr>
          <w:rStyle w:val="hps"/>
          <w:rFonts w:ascii="Book Antiqua" w:hAnsi="Book Antiqua"/>
          <w:sz w:val="24"/>
          <w:vertAlign w:val="superscript"/>
        </w:rPr>
        <w:t>22</w:t>
      </w:r>
      <w:r w:rsidRPr="0027328A">
        <w:rPr>
          <w:rFonts w:ascii="Book Antiqua" w:hAnsi="Book Antiqua"/>
          <w:sz w:val="24"/>
          <w:vertAlign w:val="superscript"/>
        </w:rPr>
        <w:t>]</w:t>
      </w:r>
      <w:r w:rsidRPr="0027328A">
        <w:rPr>
          <w:rFonts w:ascii="Book Antiqua" w:hAnsi="Book Antiqua"/>
          <w:sz w:val="24"/>
        </w:rPr>
        <w:t xml:space="preserve">. Our results showed that treatment with </w:t>
      </w:r>
      <w:proofErr w:type="spellStart"/>
      <w:r w:rsidRPr="0027328A">
        <w:rPr>
          <w:rFonts w:ascii="Book Antiqua" w:hAnsi="Book Antiqua"/>
          <w:sz w:val="24"/>
        </w:rPr>
        <w:t>berberine</w:t>
      </w:r>
      <w:proofErr w:type="spellEnd"/>
      <w:r w:rsidRPr="0027328A">
        <w:rPr>
          <w:rFonts w:ascii="Book Antiqua" w:hAnsi="Book Antiqua"/>
          <w:sz w:val="24"/>
        </w:rPr>
        <w:t xml:space="preserve"> induced sustained alterations (6</w:t>
      </w:r>
      <w:r w:rsidR="009456C3">
        <w:rPr>
          <w:rFonts w:ascii="Book Antiqua" w:hAnsi="Book Antiqua" w:hint="eastAsia"/>
          <w:sz w:val="24"/>
        </w:rPr>
        <w:t>-</w:t>
      </w:r>
      <w:r w:rsidRPr="0027328A">
        <w:rPr>
          <w:rFonts w:ascii="Book Antiqua" w:hAnsi="Book Antiqua"/>
          <w:sz w:val="24"/>
        </w:rPr>
        <w:t xml:space="preserve">24 h) of increased levels of AKT and </w:t>
      </w:r>
      <w:proofErr w:type="spellStart"/>
      <w:r w:rsidRPr="0027328A">
        <w:rPr>
          <w:rFonts w:ascii="Book Antiqua" w:hAnsi="Book Antiqua"/>
          <w:sz w:val="24"/>
        </w:rPr>
        <w:t>mTOR</w:t>
      </w:r>
      <w:proofErr w:type="spellEnd"/>
      <w:r w:rsidRPr="0027328A">
        <w:rPr>
          <w:rFonts w:ascii="Book Antiqua" w:hAnsi="Book Antiqua"/>
          <w:sz w:val="24"/>
        </w:rPr>
        <w:t xml:space="preserve"> phosphorylation in KYSE-70 cells or increased level of AMPK phosphorylation in KYSE-70 cells. These results </w:t>
      </w:r>
      <w:r w:rsidRPr="0027328A">
        <w:rPr>
          <w:rFonts w:ascii="Book Antiqua" w:hAnsi="Book Antiqua"/>
          <w:sz w:val="24"/>
        </w:rPr>
        <w:lastRenderedPageBreak/>
        <w:t xml:space="preserve">suggest that </w:t>
      </w:r>
      <w:proofErr w:type="spellStart"/>
      <w:r w:rsidRPr="0027328A">
        <w:rPr>
          <w:rFonts w:ascii="Book Antiqua" w:hAnsi="Book Antiqua"/>
          <w:sz w:val="24"/>
        </w:rPr>
        <w:t>berberine</w:t>
      </w:r>
      <w:proofErr w:type="spellEnd"/>
      <w:r w:rsidRPr="0027328A">
        <w:rPr>
          <w:rFonts w:ascii="Book Antiqua" w:hAnsi="Book Antiqua"/>
          <w:sz w:val="24"/>
        </w:rPr>
        <w:t xml:space="preserve"> alters </w:t>
      </w:r>
      <w:proofErr w:type="spellStart"/>
      <w:r w:rsidRPr="0027328A">
        <w:rPr>
          <w:rFonts w:ascii="Book Antiqua" w:hAnsi="Book Antiqua"/>
          <w:sz w:val="24"/>
        </w:rPr>
        <w:t>Akt</w:t>
      </w:r>
      <w:proofErr w:type="spellEnd"/>
      <w:r w:rsidRPr="0027328A">
        <w:rPr>
          <w:rFonts w:ascii="Book Antiqua" w:hAnsi="Book Antiqua"/>
          <w:sz w:val="24"/>
        </w:rPr>
        <w:t xml:space="preserve">, </w:t>
      </w:r>
      <w:proofErr w:type="spellStart"/>
      <w:r w:rsidRPr="0027328A">
        <w:rPr>
          <w:rFonts w:ascii="Book Antiqua" w:hAnsi="Book Antiqua"/>
          <w:sz w:val="24"/>
        </w:rPr>
        <w:t>mTOR</w:t>
      </w:r>
      <w:proofErr w:type="spellEnd"/>
      <w:r w:rsidRPr="0027328A">
        <w:rPr>
          <w:rFonts w:ascii="Book Antiqua" w:hAnsi="Book Antiqua"/>
          <w:sz w:val="24"/>
        </w:rPr>
        <w:t xml:space="preserve"> and AMPK activity in an individual cell-dependent manner.</w:t>
      </w:r>
    </w:p>
    <w:p w:rsidR="004477CA" w:rsidRPr="0027328A" w:rsidRDefault="004477CA" w:rsidP="009456C3">
      <w:pPr>
        <w:snapToGrid w:val="0"/>
        <w:spacing w:line="360" w:lineRule="auto"/>
        <w:ind w:firstLineChars="100" w:firstLine="240"/>
        <w:rPr>
          <w:rStyle w:val="apple-style-span"/>
          <w:rFonts w:ascii="Book Antiqua" w:hAnsi="Book Antiqua"/>
          <w:sz w:val="24"/>
        </w:rPr>
      </w:pPr>
      <w:r w:rsidRPr="0027328A">
        <w:rPr>
          <w:rFonts w:ascii="Book Antiqua" w:hAnsi="Book Antiqua"/>
          <w:sz w:val="24"/>
        </w:rPr>
        <w:t xml:space="preserve">In conclusion, it is suggested that </w:t>
      </w:r>
      <w:proofErr w:type="spellStart"/>
      <w:r w:rsidRPr="0027328A">
        <w:rPr>
          <w:rFonts w:ascii="Book Antiqua" w:hAnsi="Book Antiqua"/>
          <w:sz w:val="24"/>
          <w:shd w:val="clear" w:color="auto" w:fill="FFFFFF"/>
        </w:rPr>
        <w:t>berberine</w:t>
      </w:r>
      <w:proofErr w:type="spellEnd"/>
      <w:r w:rsidRPr="0027328A">
        <w:rPr>
          <w:rFonts w:ascii="Book Antiqua" w:hAnsi="Book Antiqua"/>
          <w:sz w:val="24"/>
          <w:shd w:val="clear" w:color="auto" w:fill="FFFFFF"/>
        </w:rPr>
        <w:t xml:space="preserve"> inhibits </w:t>
      </w:r>
      <w:r w:rsidRPr="0027328A">
        <w:rPr>
          <w:rStyle w:val="apple-style-span"/>
          <w:rFonts w:ascii="Book Antiqua" w:hAnsi="Book Antiqua" w:cs="Arial"/>
          <w:sz w:val="24"/>
        </w:rPr>
        <w:t>EC</w:t>
      </w:r>
      <w:r w:rsidRPr="0027328A">
        <w:rPr>
          <w:rFonts w:ascii="Book Antiqua" w:hAnsi="Book Antiqua"/>
          <w:sz w:val="24"/>
          <w:shd w:val="clear" w:color="auto" w:fill="FFFFFF"/>
        </w:rPr>
        <w:t xml:space="preserve"> cell growth by promoting cell cycle arrest at G2 phase and the apoptotic process. The </w:t>
      </w:r>
      <w:proofErr w:type="spellStart"/>
      <w:r w:rsidRPr="0027328A">
        <w:rPr>
          <w:rFonts w:ascii="Book Antiqua" w:hAnsi="Book Antiqua"/>
          <w:sz w:val="24"/>
          <w:shd w:val="clear" w:color="auto" w:fill="FFFFFF"/>
        </w:rPr>
        <w:t>Akt</w:t>
      </w:r>
      <w:proofErr w:type="spellEnd"/>
      <w:r w:rsidRPr="0027328A">
        <w:rPr>
          <w:rFonts w:ascii="Book Antiqua" w:hAnsi="Book Antiqua"/>
          <w:sz w:val="24"/>
          <w:shd w:val="clear" w:color="auto" w:fill="FFFFFF"/>
        </w:rPr>
        <w:t xml:space="preserve">, </w:t>
      </w:r>
      <w:proofErr w:type="spellStart"/>
      <w:r w:rsidRPr="0027328A">
        <w:rPr>
          <w:rFonts w:ascii="Book Antiqua" w:hAnsi="Book Antiqua"/>
          <w:sz w:val="24"/>
          <w:shd w:val="clear" w:color="auto" w:fill="FFFFFF"/>
        </w:rPr>
        <w:t>mTOR</w:t>
      </w:r>
      <w:proofErr w:type="spellEnd"/>
      <w:r w:rsidRPr="0027328A">
        <w:rPr>
          <w:rFonts w:ascii="Book Antiqua" w:hAnsi="Book Antiqua"/>
          <w:sz w:val="24"/>
          <w:shd w:val="clear" w:color="auto" w:fill="FFFFFF"/>
        </w:rPr>
        <w:t xml:space="preserve">/p70S6K and AMPK signaling pathways are involved in the antitumor activity of </w:t>
      </w:r>
      <w:proofErr w:type="spellStart"/>
      <w:r w:rsidRPr="0027328A">
        <w:rPr>
          <w:rFonts w:ascii="Book Antiqua" w:hAnsi="Book Antiqua"/>
          <w:sz w:val="24"/>
          <w:shd w:val="clear" w:color="auto" w:fill="FFFFFF"/>
        </w:rPr>
        <w:t>berberine</w:t>
      </w:r>
      <w:proofErr w:type="spellEnd"/>
      <w:r w:rsidRPr="0027328A">
        <w:rPr>
          <w:rFonts w:ascii="Book Antiqua" w:hAnsi="Book Antiqua"/>
          <w:sz w:val="24"/>
          <w:shd w:val="clear" w:color="auto" w:fill="FFFFFF"/>
        </w:rPr>
        <w:t xml:space="preserve"> on </w:t>
      </w:r>
      <w:r w:rsidRPr="0027328A">
        <w:rPr>
          <w:rStyle w:val="apple-style-span"/>
          <w:rFonts w:ascii="Book Antiqua" w:hAnsi="Book Antiqua" w:cs="Arial"/>
          <w:sz w:val="24"/>
        </w:rPr>
        <w:t>EC. We have shown</w:t>
      </w:r>
      <w:r w:rsidRPr="0027328A">
        <w:rPr>
          <w:rFonts w:ascii="Book Antiqua" w:hAnsi="Book Antiqua"/>
          <w:sz w:val="24"/>
        </w:rPr>
        <w:t xml:space="preserve"> that </w:t>
      </w:r>
      <w:proofErr w:type="spellStart"/>
      <w:r w:rsidRPr="0027328A">
        <w:rPr>
          <w:rStyle w:val="apple-style-span"/>
          <w:rFonts w:ascii="Book Antiqua" w:eastAsia="Microsoft YaHei" w:hAnsi="Book Antiqua" w:cs="Arial"/>
          <w:sz w:val="24"/>
        </w:rPr>
        <w:t>berberine</w:t>
      </w:r>
      <w:proofErr w:type="spellEnd"/>
      <w:r w:rsidRPr="0027328A">
        <w:rPr>
          <w:rStyle w:val="apple-style-span"/>
          <w:rFonts w:ascii="Book Antiqua" w:eastAsia="Microsoft YaHei" w:hAnsi="Book Antiqua" w:cs="Arial"/>
          <w:sz w:val="24"/>
        </w:rPr>
        <w:t xml:space="preserve"> is an inhibitor of human EC cell growth and </w:t>
      </w:r>
      <w:r w:rsidRPr="0027328A">
        <w:rPr>
          <w:rFonts w:ascii="Book Antiqua" w:hAnsi="Book Antiqua"/>
          <w:sz w:val="24"/>
        </w:rPr>
        <w:t xml:space="preserve">could be considered as a potential source of drugs for </w:t>
      </w:r>
      <w:r w:rsidRPr="0027328A">
        <w:rPr>
          <w:rStyle w:val="apple-style-span"/>
          <w:rFonts w:ascii="Book Antiqua" w:eastAsia="Microsoft YaHei" w:hAnsi="Book Antiqua" w:cs="Arial"/>
          <w:sz w:val="24"/>
        </w:rPr>
        <w:t>the treatment of EC patients.</w:t>
      </w:r>
    </w:p>
    <w:p w:rsidR="004477CA" w:rsidRPr="0027328A" w:rsidRDefault="004477CA" w:rsidP="00DC2A00">
      <w:pPr>
        <w:snapToGrid w:val="0"/>
        <w:spacing w:line="360" w:lineRule="auto"/>
        <w:rPr>
          <w:rFonts w:ascii="Book Antiqua" w:hAnsi="Book Antiqua"/>
          <w:b/>
          <w:sz w:val="24"/>
        </w:rPr>
      </w:pPr>
    </w:p>
    <w:p w:rsidR="004477CA" w:rsidRPr="0027328A" w:rsidRDefault="004477CA" w:rsidP="00DC2A00">
      <w:pPr>
        <w:snapToGrid w:val="0"/>
        <w:spacing w:line="360" w:lineRule="auto"/>
        <w:rPr>
          <w:rFonts w:ascii="Book Antiqua" w:hAnsi="Book Antiqua"/>
          <w:b/>
          <w:bCs/>
          <w:sz w:val="24"/>
        </w:rPr>
      </w:pPr>
      <w:r w:rsidRPr="0027328A">
        <w:rPr>
          <w:rFonts w:ascii="Book Antiqua" w:hAnsi="Book Antiqua" w:cs="Arial"/>
          <w:b/>
          <w:sz w:val="24"/>
        </w:rPr>
        <w:t xml:space="preserve">COMMENTS </w:t>
      </w:r>
    </w:p>
    <w:p w:rsidR="004477CA" w:rsidRPr="0027328A" w:rsidRDefault="004477CA" w:rsidP="00DC2A00">
      <w:pPr>
        <w:snapToGrid w:val="0"/>
        <w:spacing w:line="360" w:lineRule="auto"/>
        <w:rPr>
          <w:rFonts w:ascii="Book Antiqua" w:hAnsi="Book Antiqua"/>
          <w:b/>
          <w:bCs/>
          <w:sz w:val="24"/>
        </w:rPr>
      </w:pPr>
      <w:r w:rsidRPr="0027328A">
        <w:rPr>
          <w:rFonts w:ascii="Book Antiqua" w:hAnsi="Book Antiqua"/>
          <w:b/>
          <w:bCs/>
          <w:i/>
          <w:sz w:val="24"/>
        </w:rPr>
        <w:t>Background</w:t>
      </w:r>
    </w:p>
    <w:p w:rsidR="004477CA" w:rsidRPr="0027328A" w:rsidRDefault="004477CA" w:rsidP="00DC2A00">
      <w:pPr>
        <w:pStyle w:val="p"/>
        <w:shd w:val="clear" w:color="auto" w:fill="FFFFFF"/>
        <w:snapToGrid w:val="0"/>
        <w:spacing w:before="0" w:beforeAutospacing="0" w:after="0" w:afterAutospacing="0" w:line="360" w:lineRule="auto"/>
        <w:jc w:val="both"/>
        <w:rPr>
          <w:rFonts w:ascii="Book Antiqua" w:hAnsi="Book Antiqua" w:cs="Times New Roman"/>
        </w:rPr>
      </w:pPr>
      <w:r w:rsidRPr="0027328A">
        <w:rPr>
          <w:rFonts w:ascii="Book Antiqua" w:hAnsi="Book Antiqua" w:cs="Times New Roman"/>
        </w:rPr>
        <w:t>The</w:t>
      </w:r>
      <w:r w:rsidRPr="0027328A">
        <w:rPr>
          <w:rFonts w:ascii="Book Antiqua" w:hAnsi="Book Antiqua"/>
          <w:shd w:val="clear" w:color="auto" w:fill="FFFFFF"/>
        </w:rPr>
        <w:t xml:space="preserve"> initial diagnosis of many </w:t>
      </w:r>
      <w:r w:rsidRPr="0027328A">
        <w:rPr>
          <w:rFonts w:ascii="Book Antiqua" w:hAnsi="Book Antiqua" w:cs="Times New Roman"/>
        </w:rPr>
        <w:t>esophageal cancer</w:t>
      </w:r>
      <w:r w:rsidRPr="0027328A">
        <w:rPr>
          <w:rFonts w:ascii="Book Antiqua" w:hAnsi="Book Antiqua"/>
          <w:shd w:val="clear" w:color="auto" w:fill="FFFFFF"/>
        </w:rPr>
        <w:t xml:space="preserve"> (EC) patients is at an advanced stage, making surgery</w:t>
      </w:r>
      <w:r w:rsidRPr="0027328A">
        <w:rPr>
          <w:rFonts w:ascii="Book Antiqua" w:hAnsi="Book Antiqua" w:cs="Times New Roman"/>
        </w:rPr>
        <w:t xml:space="preserve"> an undesirable option. </w:t>
      </w:r>
      <w:r w:rsidRPr="0027328A">
        <w:rPr>
          <w:rFonts w:ascii="Book Antiqua" w:hAnsi="Book Antiqua"/>
        </w:rPr>
        <w:t xml:space="preserve">Although advances have been achieved in chemotherapy, </w:t>
      </w:r>
      <w:r w:rsidRPr="0027328A">
        <w:rPr>
          <w:rFonts w:ascii="Book Antiqua" w:hAnsi="Book Antiqua" w:cs="Times New Roman"/>
          <w:shd w:val="clear" w:color="auto" w:fill="FFFFFF"/>
        </w:rPr>
        <w:t xml:space="preserve">serious adverse effects usually limit its clinical application. Therefore, </w:t>
      </w:r>
      <w:r w:rsidRPr="0027328A">
        <w:rPr>
          <w:rFonts w:ascii="Book Antiqua" w:hAnsi="Book Antiqua" w:cs="Times New Roman"/>
        </w:rPr>
        <w:t xml:space="preserve">there is an urgent need to find non-invasive strategies to confine the growth or prevent the occurrence of EC. </w:t>
      </w:r>
      <w:proofErr w:type="spellStart"/>
      <w:r w:rsidRPr="0027328A">
        <w:rPr>
          <w:rStyle w:val="apple-style-span"/>
          <w:rFonts w:ascii="Book Antiqua" w:eastAsia="Microsoft YaHei" w:hAnsi="Book Antiqua" w:cs="Arial"/>
        </w:rPr>
        <w:t>Berberine</w:t>
      </w:r>
      <w:proofErr w:type="spellEnd"/>
      <w:r w:rsidRPr="0027328A">
        <w:rPr>
          <w:rStyle w:val="apple-style-span"/>
          <w:rFonts w:ascii="Book Antiqua" w:eastAsia="Microsoft YaHei" w:hAnsi="Book Antiqua" w:cs="Arial"/>
        </w:rPr>
        <w:t xml:space="preserve">, a compound derived from an alkaloid-containing plant, </w:t>
      </w:r>
      <w:r w:rsidRPr="0027328A">
        <w:rPr>
          <w:rFonts w:ascii="Book Antiqua" w:hAnsi="Book Antiqua"/>
        </w:rPr>
        <w:t>has been shown to possess numerous anticancer activities in various cells by interfering with the multiple aspects of tumorigenesis and tumor progression. Despite this</w:t>
      </w:r>
      <w:r w:rsidRPr="0027328A">
        <w:rPr>
          <w:rStyle w:val="apple-style-span"/>
          <w:rFonts w:ascii="Book Antiqua" w:eastAsia="Microsoft YaHei" w:hAnsi="Book Antiqua" w:cs="Arial"/>
        </w:rPr>
        <w:t xml:space="preserve">, it has remained unconfirmed whether </w:t>
      </w:r>
      <w:proofErr w:type="spellStart"/>
      <w:r w:rsidRPr="0027328A">
        <w:rPr>
          <w:rStyle w:val="apple-style-span"/>
          <w:rFonts w:ascii="Book Antiqua" w:eastAsia="Microsoft YaHei" w:hAnsi="Book Antiqua" w:cs="Arial"/>
        </w:rPr>
        <w:t>berberine</w:t>
      </w:r>
      <w:proofErr w:type="spellEnd"/>
      <w:r w:rsidRPr="0027328A">
        <w:rPr>
          <w:rStyle w:val="apple-style-span"/>
          <w:rFonts w:ascii="Book Antiqua" w:eastAsia="Microsoft YaHei" w:hAnsi="Book Antiqua" w:cs="Arial"/>
        </w:rPr>
        <w:t xml:space="preserve"> exerts antitumor effects against EC.</w:t>
      </w:r>
    </w:p>
    <w:p w:rsidR="004477CA" w:rsidRPr="0027328A" w:rsidRDefault="004477CA" w:rsidP="00DC2A00">
      <w:pPr>
        <w:snapToGrid w:val="0"/>
        <w:spacing w:line="360" w:lineRule="auto"/>
        <w:rPr>
          <w:rFonts w:ascii="Book Antiqua" w:hAnsi="Book Antiqua"/>
          <w:b/>
          <w:bCs/>
          <w:sz w:val="24"/>
        </w:rPr>
      </w:pPr>
    </w:p>
    <w:p w:rsidR="004477CA" w:rsidRPr="0027328A" w:rsidRDefault="004477CA" w:rsidP="00DC2A00">
      <w:pPr>
        <w:snapToGrid w:val="0"/>
        <w:spacing w:line="360" w:lineRule="auto"/>
        <w:rPr>
          <w:rFonts w:ascii="Book Antiqua" w:hAnsi="Book Antiqua"/>
          <w:b/>
          <w:bCs/>
          <w:i/>
          <w:sz w:val="24"/>
        </w:rPr>
      </w:pPr>
      <w:r w:rsidRPr="0027328A">
        <w:rPr>
          <w:rFonts w:ascii="Book Antiqua" w:hAnsi="Book Antiqua"/>
          <w:b/>
          <w:bCs/>
          <w:i/>
          <w:sz w:val="24"/>
        </w:rPr>
        <w:t>Research frontiers</w:t>
      </w:r>
    </w:p>
    <w:p w:rsidR="004477CA" w:rsidRPr="0027328A" w:rsidRDefault="004477CA" w:rsidP="00DC2A00">
      <w:pPr>
        <w:snapToGrid w:val="0"/>
        <w:spacing w:line="360" w:lineRule="auto"/>
        <w:rPr>
          <w:rFonts w:ascii="Book Antiqua" w:hAnsi="Book Antiqua" w:cs="Times"/>
          <w:sz w:val="24"/>
        </w:rPr>
      </w:pPr>
      <w:r w:rsidRPr="0027328A">
        <w:rPr>
          <w:rFonts w:ascii="Book Antiqua" w:hAnsi="Book Antiqua" w:cs="Times"/>
          <w:sz w:val="24"/>
        </w:rPr>
        <w:t>A</w:t>
      </w:r>
      <w:r w:rsidRPr="0027328A">
        <w:rPr>
          <w:rFonts w:ascii="Book Antiqua" w:hAnsi="Book Antiqua" w:cs="Arial"/>
          <w:sz w:val="24"/>
          <w:shd w:val="clear" w:color="auto" w:fill="FFFFFF"/>
        </w:rPr>
        <w:t>ccumulating studies</w:t>
      </w:r>
      <w:r w:rsidRPr="0027328A">
        <w:rPr>
          <w:rStyle w:val="apple-style-span"/>
          <w:rFonts w:ascii="Book Antiqua" w:hAnsi="Book Antiqua" w:cs="Arial"/>
          <w:sz w:val="24"/>
        </w:rPr>
        <w:t xml:space="preserve"> have revealed that </w:t>
      </w:r>
      <w:proofErr w:type="spellStart"/>
      <w:r w:rsidRPr="0027328A">
        <w:rPr>
          <w:rStyle w:val="apple-style-span"/>
          <w:rFonts w:ascii="Book Antiqua" w:hAnsi="Book Antiqua" w:cs="Arial"/>
          <w:sz w:val="24"/>
        </w:rPr>
        <w:t>berberine</w:t>
      </w:r>
      <w:proofErr w:type="spellEnd"/>
      <w:r w:rsidRPr="0027328A">
        <w:rPr>
          <w:rStyle w:val="apple-style-span"/>
          <w:rFonts w:ascii="Book Antiqua" w:hAnsi="Book Antiqua" w:cs="Arial"/>
          <w:sz w:val="24"/>
        </w:rPr>
        <w:t xml:space="preserve"> exhibits antitumor activity by </w:t>
      </w:r>
      <w:r w:rsidRPr="0027328A">
        <w:rPr>
          <w:rFonts w:ascii="Book Antiqua" w:hAnsi="Book Antiqua" w:cs="Times"/>
          <w:sz w:val="24"/>
        </w:rPr>
        <w:t>interfering with the multiple features of tumorigenesis and tumor development.</w:t>
      </w:r>
    </w:p>
    <w:p w:rsidR="004477CA" w:rsidRPr="0027328A" w:rsidRDefault="004477CA" w:rsidP="00DC2A00">
      <w:pPr>
        <w:snapToGrid w:val="0"/>
        <w:spacing w:line="360" w:lineRule="auto"/>
        <w:rPr>
          <w:rFonts w:ascii="Book Antiqua" w:hAnsi="Book Antiqua"/>
          <w:b/>
          <w:sz w:val="24"/>
        </w:rPr>
      </w:pPr>
    </w:p>
    <w:p w:rsidR="004477CA" w:rsidRPr="0027328A" w:rsidRDefault="004477CA" w:rsidP="00DC2A00">
      <w:pPr>
        <w:snapToGrid w:val="0"/>
        <w:spacing w:line="360" w:lineRule="auto"/>
        <w:rPr>
          <w:rFonts w:ascii="Book Antiqua" w:hAnsi="Book Antiqua"/>
          <w:b/>
          <w:bCs/>
          <w:i/>
          <w:sz w:val="24"/>
        </w:rPr>
      </w:pPr>
      <w:r w:rsidRPr="0027328A">
        <w:rPr>
          <w:rFonts w:ascii="Book Antiqua" w:hAnsi="Book Antiqua"/>
          <w:b/>
          <w:bCs/>
          <w:i/>
          <w:sz w:val="24"/>
        </w:rPr>
        <w:t>Innovations and breakthroughs</w:t>
      </w:r>
    </w:p>
    <w:p w:rsidR="004477CA" w:rsidRPr="0027328A" w:rsidRDefault="004477CA" w:rsidP="00DC2A00">
      <w:pPr>
        <w:snapToGrid w:val="0"/>
        <w:spacing w:line="360" w:lineRule="auto"/>
        <w:rPr>
          <w:rStyle w:val="apple-style-span"/>
          <w:rFonts w:ascii="Book Antiqua" w:hAnsi="Book Antiqua" w:cs="Arial"/>
          <w:sz w:val="24"/>
        </w:rPr>
      </w:pPr>
      <w:r w:rsidRPr="0027328A">
        <w:rPr>
          <w:rFonts w:ascii="Book Antiqua" w:hAnsi="Book Antiqua"/>
          <w:kern w:val="0"/>
          <w:sz w:val="24"/>
        </w:rPr>
        <w:t xml:space="preserve">This study revealed </w:t>
      </w:r>
      <w:r w:rsidRPr="0027328A">
        <w:rPr>
          <w:rFonts w:ascii="Book Antiqua" w:hAnsi="Book Antiqua"/>
          <w:sz w:val="24"/>
        </w:rPr>
        <w:t xml:space="preserve">that </w:t>
      </w:r>
      <w:proofErr w:type="spellStart"/>
      <w:r w:rsidRPr="0027328A">
        <w:rPr>
          <w:rFonts w:ascii="Book Antiqua" w:hAnsi="Book Antiqua"/>
          <w:sz w:val="24"/>
          <w:shd w:val="clear" w:color="auto" w:fill="FFFFFF"/>
        </w:rPr>
        <w:t>berberine</w:t>
      </w:r>
      <w:proofErr w:type="spellEnd"/>
      <w:r w:rsidRPr="0027328A">
        <w:rPr>
          <w:rFonts w:ascii="Book Antiqua" w:hAnsi="Book Antiqua"/>
          <w:sz w:val="24"/>
          <w:shd w:val="clear" w:color="auto" w:fill="FFFFFF"/>
        </w:rPr>
        <w:t xml:space="preserve"> inhibited </w:t>
      </w:r>
      <w:r w:rsidRPr="0027328A">
        <w:rPr>
          <w:rStyle w:val="apple-style-span"/>
          <w:rFonts w:ascii="Book Antiqua" w:hAnsi="Book Antiqua" w:cs="Arial"/>
          <w:sz w:val="24"/>
        </w:rPr>
        <w:t>EC</w:t>
      </w:r>
      <w:r w:rsidRPr="0027328A">
        <w:rPr>
          <w:rFonts w:ascii="Book Antiqua" w:hAnsi="Book Antiqua"/>
          <w:sz w:val="24"/>
          <w:shd w:val="clear" w:color="auto" w:fill="FFFFFF"/>
        </w:rPr>
        <w:t xml:space="preserve"> cell growth by promoting cell cycle arrest at G2/M phase and the apoptosis process. </w:t>
      </w:r>
      <w:r w:rsidRPr="0027328A">
        <w:rPr>
          <w:rFonts w:ascii="Book Antiqua" w:hAnsi="Book Antiqua"/>
          <w:sz w:val="24"/>
        </w:rPr>
        <w:t xml:space="preserve">Human esophageal squamous cell carcinoma cells </w:t>
      </w:r>
      <w:r w:rsidRPr="0027328A">
        <w:rPr>
          <w:rFonts w:ascii="Book Antiqua" w:hAnsi="Book Antiqua" w:cs="Arial"/>
          <w:sz w:val="24"/>
          <w:shd w:val="clear" w:color="auto" w:fill="FFFFFF"/>
        </w:rPr>
        <w:t xml:space="preserve">were more susceptible to </w:t>
      </w:r>
      <w:r w:rsidRPr="0027328A">
        <w:rPr>
          <w:rFonts w:ascii="Book Antiqua" w:hAnsi="Book Antiqua"/>
          <w:sz w:val="24"/>
        </w:rPr>
        <w:t xml:space="preserve">the </w:t>
      </w:r>
      <w:r w:rsidRPr="0027328A">
        <w:rPr>
          <w:rFonts w:ascii="Book Antiqua" w:hAnsi="Book Antiqua" w:cs="Arial"/>
          <w:sz w:val="24"/>
          <w:shd w:val="clear" w:color="auto" w:fill="FFFFFF"/>
        </w:rPr>
        <w:t xml:space="preserve">inhibitory activity of </w:t>
      </w:r>
      <w:proofErr w:type="spellStart"/>
      <w:r w:rsidRPr="0027328A">
        <w:rPr>
          <w:rFonts w:ascii="Book Antiqua" w:hAnsi="Book Antiqua" w:cs="Arial"/>
          <w:sz w:val="24"/>
          <w:shd w:val="clear" w:color="auto" w:fill="FFFFFF"/>
        </w:rPr>
        <w:t>berberine</w:t>
      </w:r>
      <w:proofErr w:type="spellEnd"/>
      <w:r w:rsidRPr="0027328A">
        <w:rPr>
          <w:rFonts w:ascii="Book Antiqua" w:hAnsi="Book Antiqua" w:cs="Arial"/>
          <w:sz w:val="24"/>
          <w:shd w:val="clear" w:color="auto" w:fill="FFFFFF"/>
        </w:rPr>
        <w:t xml:space="preserve"> </w:t>
      </w:r>
      <w:r w:rsidRPr="0027328A">
        <w:rPr>
          <w:rFonts w:ascii="Book Antiqua" w:hAnsi="Book Antiqua"/>
          <w:sz w:val="24"/>
        </w:rPr>
        <w:t xml:space="preserve">than human esophageal adenocarcinoma cells. </w:t>
      </w:r>
      <w:r w:rsidRPr="0027328A">
        <w:rPr>
          <w:rFonts w:ascii="Book Antiqua" w:hAnsi="Book Antiqua"/>
          <w:sz w:val="24"/>
          <w:shd w:val="clear" w:color="auto" w:fill="FFFFFF"/>
        </w:rPr>
        <w:t xml:space="preserve">Inhibition of </w:t>
      </w:r>
      <w:proofErr w:type="spellStart"/>
      <w:r w:rsidRPr="0027328A">
        <w:rPr>
          <w:rFonts w:ascii="Book Antiqua" w:hAnsi="Book Antiqua"/>
          <w:sz w:val="24"/>
          <w:shd w:val="clear" w:color="auto" w:fill="FFFFFF"/>
        </w:rPr>
        <w:t>Akt</w:t>
      </w:r>
      <w:proofErr w:type="spellEnd"/>
      <w:r w:rsidRPr="0027328A">
        <w:rPr>
          <w:rFonts w:ascii="Book Antiqua" w:hAnsi="Book Antiqua"/>
          <w:sz w:val="24"/>
          <w:shd w:val="clear" w:color="auto" w:fill="FFFFFF"/>
        </w:rPr>
        <w:t xml:space="preserve">, </w:t>
      </w:r>
      <w:proofErr w:type="spellStart"/>
      <w:r w:rsidRPr="0027328A">
        <w:rPr>
          <w:rFonts w:ascii="Book Antiqua" w:hAnsi="Book Antiqua"/>
          <w:sz w:val="24"/>
          <w:shd w:val="clear" w:color="auto" w:fill="FFFFFF"/>
        </w:rPr>
        <w:t>mTOR</w:t>
      </w:r>
      <w:proofErr w:type="spellEnd"/>
      <w:r w:rsidRPr="0027328A">
        <w:rPr>
          <w:rFonts w:ascii="Book Antiqua" w:hAnsi="Book Antiqua"/>
          <w:sz w:val="24"/>
          <w:shd w:val="clear" w:color="auto" w:fill="FFFFFF"/>
        </w:rPr>
        <w:t xml:space="preserve">/p70S6K and activated AMPK signaling pathways was involved in the antitumor activity of </w:t>
      </w:r>
      <w:proofErr w:type="spellStart"/>
      <w:r w:rsidRPr="0027328A">
        <w:rPr>
          <w:rFonts w:ascii="Book Antiqua" w:hAnsi="Book Antiqua"/>
          <w:sz w:val="24"/>
          <w:shd w:val="clear" w:color="auto" w:fill="FFFFFF"/>
        </w:rPr>
        <w:lastRenderedPageBreak/>
        <w:t>berberine</w:t>
      </w:r>
      <w:proofErr w:type="spellEnd"/>
      <w:r w:rsidRPr="0027328A">
        <w:rPr>
          <w:rFonts w:ascii="Book Antiqua" w:hAnsi="Book Antiqua"/>
          <w:sz w:val="24"/>
          <w:shd w:val="clear" w:color="auto" w:fill="FFFFFF"/>
        </w:rPr>
        <w:t xml:space="preserve"> on </w:t>
      </w:r>
      <w:r w:rsidRPr="0027328A">
        <w:rPr>
          <w:rStyle w:val="apple-style-span"/>
          <w:rFonts w:ascii="Book Antiqua" w:hAnsi="Book Antiqua" w:cs="Arial"/>
          <w:sz w:val="24"/>
        </w:rPr>
        <w:t>EC.</w:t>
      </w:r>
      <w:r w:rsidRPr="0027328A">
        <w:rPr>
          <w:rFonts w:ascii="Book Antiqua" w:hAnsi="Book Antiqua"/>
          <w:sz w:val="24"/>
          <w:shd w:val="clear" w:color="auto" w:fill="FFFFFF"/>
        </w:rPr>
        <w:t xml:space="preserve"> </w:t>
      </w:r>
    </w:p>
    <w:p w:rsidR="004477CA" w:rsidRPr="0027328A" w:rsidRDefault="004477CA" w:rsidP="00DC2A00">
      <w:pPr>
        <w:snapToGrid w:val="0"/>
        <w:spacing w:line="360" w:lineRule="auto"/>
        <w:rPr>
          <w:rFonts w:ascii="Book Antiqua" w:hAnsi="Book Antiqua"/>
          <w:b/>
          <w:bCs/>
          <w:sz w:val="24"/>
        </w:rPr>
      </w:pPr>
    </w:p>
    <w:p w:rsidR="004477CA" w:rsidRPr="0027328A" w:rsidRDefault="004477CA" w:rsidP="00DC2A00">
      <w:pPr>
        <w:snapToGrid w:val="0"/>
        <w:spacing w:line="360" w:lineRule="auto"/>
        <w:rPr>
          <w:rFonts w:ascii="Book Antiqua" w:hAnsi="Book Antiqua"/>
          <w:i/>
          <w:sz w:val="24"/>
        </w:rPr>
      </w:pPr>
      <w:r w:rsidRPr="0027328A">
        <w:rPr>
          <w:rFonts w:ascii="Book Antiqua" w:hAnsi="Book Antiqua" w:cs="Arial"/>
          <w:b/>
          <w:bCs/>
          <w:i/>
          <w:sz w:val="24"/>
        </w:rPr>
        <w:t>Terminology</w:t>
      </w:r>
    </w:p>
    <w:p w:rsidR="004477CA" w:rsidRPr="0027328A" w:rsidRDefault="004477CA" w:rsidP="00DC2A00">
      <w:pPr>
        <w:snapToGrid w:val="0"/>
        <w:spacing w:line="360" w:lineRule="auto"/>
        <w:rPr>
          <w:rFonts w:ascii="Book Antiqua" w:hAnsi="Book Antiqua" w:cs="Times"/>
          <w:sz w:val="24"/>
        </w:rPr>
      </w:pPr>
      <w:proofErr w:type="spellStart"/>
      <w:r w:rsidRPr="0027328A">
        <w:rPr>
          <w:rFonts w:ascii="Book Antiqua" w:hAnsi="Book Antiqua" w:cs="Arial"/>
          <w:sz w:val="24"/>
          <w:shd w:val="clear" w:color="auto" w:fill="FFFFFF"/>
        </w:rPr>
        <w:t>Berberine</w:t>
      </w:r>
      <w:proofErr w:type="spellEnd"/>
      <w:r w:rsidRPr="0027328A">
        <w:rPr>
          <w:rFonts w:ascii="Book Antiqua" w:hAnsi="Book Antiqua" w:cs="Arial"/>
          <w:sz w:val="24"/>
          <w:shd w:val="clear" w:color="auto" w:fill="FFFFFF"/>
        </w:rPr>
        <w:t xml:space="preserve"> is a quaternary ammonium salt </w:t>
      </w:r>
      <w:r w:rsidRPr="0027328A">
        <w:rPr>
          <w:rFonts w:ascii="Book Antiqua" w:hAnsi="Book Antiqua"/>
          <w:color w:val="000000"/>
          <w:kern w:val="0"/>
          <w:sz w:val="24"/>
        </w:rPr>
        <w:t xml:space="preserve">derived from </w:t>
      </w:r>
      <w:proofErr w:type="spellStart"/>
      <w:r w:rsidRPr="0027328A">
        <w:rPr>
          <w:rFonts w:ascii="Book Antiqua" w:hAnsi="Book Antiqua"/>
          <w:color w:val="000000"/>
          <w:kern w:val="0"/>
          <w:sz w:val="24"/>
        </w:rPr>
        <w:t>Ranunculaceae</w:t>
      </w:r>
      <w:proofErr w:type="spellEnd"/>
      <w:r w:rsidRPr="0027328A">
        <w:rPr>
          <w:rFonts w:ascii="Book Antiqua" w:hAnsi="Book Antiqua"/>
          <w:color w:val="000000"/>
          <w:kern w:val="0"/>
          <w:sz w:val="24"/>
        </w:rPr>
        <w:t xml:space="preserve"> and </w:t>
      </w:r>
      <w:proofErr w:type="spellStart"/>
      <w:r w:rsidRPr="0027328A">
        <w:rPr>
          <w:rFonts w:ascii="Book Antiqua" w:hAnsi="Book Antiqua"/>
          <w:color w:val="000000"/>
          <w:kern w:val="0"/>
          <w:sz w:val="24"/>
        </w:rPr>
        <w:t>Papaveraceae</w:t>
      </w:r>
      <w:proofErr w:type="spellEnd"/>
      <w:r w:rsidRPr="0027328A">
        <w:rPr>
          <w:rFonts w:ascii="Book Antiqua" w:hAnsi="Book Antiqua"/>
          <w:color w:val="000000"/>
          <w:kern w:val="0"/>
          <w:sz w:val="24"/>
        </w:rPr>
        <w:t xml:space="preserve"> families of plants.</w:t>
      </w:r>
      <w:r w:rsidRPr="0027328A">
        <w:rPr>
          <w:rStyle w:val="apple-style-span"/>
          <w:rFonts w:ascii="Book Antiqua" w:hAnsi="Book Antiqua" w:cs="Arial"/>
          <w:sz w:val="24"/>
        </w:rPr>
        <w:t xml:space="preserve"> Apart from </w:t>
      </w:r>
      <w:r w:rsidRPr="0027328A">
        <w:rPr>
          <w:rFonts w:ascii="Book Antiqua" w:hAnsi="Book Antiqua" w:cs="Times"/>
          <w:sz w:val="24"/>
        </w:rPr>
        <w:t xml:space="preserve">a broad range of bioactivities that includes anti-inflammatory, antibacterial and antidiabetic activity, </w:t>
      </w:r>
      <w:proofErr w:type="spellStart"/>
      <w:r w:rsidRPr="0027328A">
        <w:rPr>
          <w:rFonts w:ascii="Book Antiqua" w:hAnsi="Book Antiqua" w:cs="Times"/>
          <w:sz w:val="24"/>
        </w:rPr>
        <w:t>berberine</w:t>
      </w:r>
      <w:proofErr w:type="spellEnd"/>
      <w:r w:rsidRPr="0027328A">
        <w:rPr>
          <w:rFonts w:ascii="Book Antiqua" w:hAnsi="Book Antiqua" w:cs="Times"/>
          <w:sz w:val="24"/>
        </w:rPr>
        <w:t xml:space="preserve"> </w:t>
      </w:r>
      <w:r w:rsidRPr="0027328A">
        <w:rPr>
          <w:rStyle w:val="apple-style-span"/>
          <w:rFonts w:ascii="Book Antiqua" w:hAnsi="Book Antiqua" w:cs="Arial"/>
          <w:sz w:val="24"/>
        </w:rPr>
        <w:t xml:space="preserve">has been shown to have antitumor activity by </w:t>
      </w:r>
      <w:r w:rsidRPr="0027328A">
        <w:rPr>
          <w:rFonts w:ascii="Book Antiqua" w:hAnsi="Book Antiqua" w:cs="Times"/>
          <w:sz w:val="24"/>
        </w:rPr>
        <w:t>interfering with the multiple features of tumorigenesis and tumor development.</w:t>
      </w:r>
    </w:p>
    <w:p w:rsidR="004477CA" w:rsidRPr="0027328A" w:rsidRDefault="004477CA" w:rsidP="00DC2A00">
      <w:pPr>
        <w:snapToGrid w:val="0"/>
        <w:spacing w:line="360" w:lineRule="auto"/>
        <w:rPr>
          <w:rFonts w:ascii="Book Antiqua" w:hAnsi="Book Antiqua"/>
          <w:sz w:val="24"/>
        </w:rPr>
      </w:pPr>
    </w:p>
    <w:p w:rsidR="004477CA" w:rsidRPr="0027328A" w:rsidRDefault="004477CA" w:rsidP="00DC2A00">
      <w:pPr>
        <w:snapToGrid w:val="0"/>
        <w:spacing w:line="360" w:lineRule="auto"/>
        <w:rPr>
          <w:rFonts w:ascii="Book Antiqua" w:hAnsi="Book Antiqua"/>
          <w:bCs/>
          <w:sz w:val="24"/>
        </w:rPr>
      </w:pPr>
      <w:r w:rsidRPr="0027328A">
        <w:rPr>
          <w:rFonts w:ascii="Book Antiqua" w:hAnsi="Book Antiqua"/>
          <w:b/>
          <w:bCs/>
          <w:i/>
          <w:sz w:val="24"/>
        </w:rPr>
        <w:t>Peer review</w:t>
      </w:r>
    </w:p>
    <w:p w:rsidR="004477CA" w:rsidRPr="0027328A" w:rsidRDefault="00E2121A" w:rsidP="00DC2A00">
      <w:pPr>
        <w:snapToGrid w:val="0"/>
        <w:spacing w:line="360" w:lineRule="auto"/>
        <w:rPr>
          <w:rFonts w:ascii="Book Antiqua" w:hAnsi="Book Antiqua"/>
          <w:bCs/>
          <w:sz w:val="24"/>
        </w:rPr>
      </w:pPr>
      <w:r w:rsidRPr="0027328A">
        <w:rPr>
          <w:rFonts w:ascii="Book Antiqua" w:hAnsi="Book Antiqua"/>
          <w:sz w:val="24"/>
          <w:shd w:val="clear" w:color="auto" w:fill="FFFFFF"/>
        </w:rPr>
        <w:t>EC</w:t>
      </w:r>
      <w:r>
        <w:rPr>
          <w:rFonts w:ascii="Book Antiqua" w:hAnsi="Book Antiqua" w:hint="eastAsia"/>
          <w:bCs/>
          <w:sz w:val="24"/>
        </w:rPr>
        <w:t xml:space="preserve"> </w:t>
      </w:r>
      <w:r w:rsidR="009456C3" w:rsidRPr="009456C3">
        <w:rPr>
          <w:rFonts w:ascii="Book Antiqua" w:hAnsi="Book Antiqua"/>
          <w:bCs/>
          <w:sz w:val="24"/>
        </w:rPr>
        <w:t>is still cancer with poor prognosis.</w:t>
      </w:r>
      <w:r w:rsidR="009456C3">
        <w:rPr>
          <w:rFonts w:ascii="Book Antiqua" w:hAnsi="Book Antiqua" w:hint="eastAsia"/>
          <w:bCs/>
          <w:sz w:val="24"/>
        </w:rPr>
        <w:t xml:space="preserve"> </w:t>
      </w:r>
      <w:r w:rsidR="009456C3" w:rsidRPr="009456C3">
        <w:rPr>
          <w:rFonts w:ascii="Book Antiqua" w:hAnsi="Book Antiqua"/>
          <w:bCs/>
          <w:sz w:val="24"/>
        </w:rPr>
        <w:t xml:space="preserve">The test </w:t>
      </w:r>
      <w:proofErr w:type="spellStart"/>
      <w:r w:rsidR="009456C3" w:rsidRPr="009456C3">
        <w:rPr>
          <w:rFonts w:ascii="Book Antiqua" w:hAnsi="Book Antiqua"/>
          <w:bCs/>
          <w:sz w:val="24"/>
        </w:rPr>
        <w:t>chemosensitivity</w:t>
      </w:r>
      <w:proofErr w:type="spellEnd"/>
      <w:r w:rsidR="009456C3" w:rsidRPr="009456C3">
        <w:rPr>
          <w:rFonts w:ascii="Book Antiqua" w:hAnsi="Book Antiqua"/>
          <w:bCs/>
          <w:sz w:val="24"/>
        </w:rPr>
        <w:t xml:space="preserve"> of cancer cells esophagus </w:t>
      </w:r>
      <w:proofErr w:type="spellStart"/>
      <w:r w:rsidR="009456C3" w:rsidRPr="009456C3">
        <w:rPr>
          <w:rFonts w:ascii="Book Antiqua" w:hAnsi="Book Antiqua"/>
          <w:bCs/>
          <w:sz w:val="24"/>
        </w:rPr>
        <w:t>berberine</w:t>
      </w:r>
      <w:proofErr w:type="spellEnd"/>
      <w:r w:rsidR="009456C3" w:rsidRPr="009456C3">
        <w:rPr>
          <w:rFonts w:ascii="Book Antiqua" w:hAnsi="Book Antiqua"/>
          <w:bCs/>
          <w:sz w:val="24"/>
        </w:rPr>
        <w:t xml:space="preserve"> is important. This enables the classification condition selected patients with esophageal cancer to be </w:t>
      </w:r>
      <w:proofErr w:type="spellStart"/>
      <w:r w:rsidR="009456C3" w:rsidRPr="009456C3">
        <w:rPr>
          <w:rFonts w:ascii="Book Antiqua" w:hAnsi="Book Antiqua"/>
          <w:bCs/>
          <w:sz w:val="24"/>
        </w:rPr>
        <w:t>treated.Berberine</w:t>
      </w:r>
      <w:proofErr w:type="spellEnd"/>
      <w:r w:rsidR="009456C3" w:rsidRPr="009456C3">
        <w:rPr>
          <w:rFonts w:ascii="Book Antiqua" w:hAnsi="Book Antiqua"/>
          <w:bCs/>
          <w:sz w:val="24"/>
        </w:rPr>
        <w:t xml:space="preserve"> can provide treatment options adjuvant or preoperative treatment.</w:t>
      </w:r>
    </w:p>
    <w:p w:rsidR="009456C3" w:rsidRDefault="009456C3">
      <w:pPr>
        <w:widowControl/>
        <w:spacing w:after="160" w:line="259" w:lineRule="auto"/>
        <w:jc w:val="left"/>
        <w:rPr>
          <w:rFonts w:ascii="Book Antiqua" w:hAnsi="Book Antiqua"/>
          <w:bCs/>
          <w:sz w:val="24"/>
        </w:rPr>
      </w:pPr>
      <w:r>
        <w:rPr>
          <w:rFonts w:ascii="Book Antiqua" w:hAnsi="Book Antiqua"/>
          <w:bCs/>
          <w:sz w:val="24"/>
        </w:rPr>
        <w:br w:type="page"/>
      </w:r>
    </w:p>
    <w:p w:rsidR="004477CA" w:rsidRPr="0027328A" w:rsidRDefault="00E2121A" w:rsidP="00DC2A00">
      <w:pPr>
        <w:autoSpaceDE w:val="0"/>
        <w:autoSpaceDN w:val="0"/>
        <w:adjustRightInd w:val="0"/>
        <w:snapToGrid w:val="0"/>
        <w:spacing w:before="120" w:line="360" w:lineRule="auto"/>
        <w:rPr>
          <w:rFonts w:ascii="Book Antiqua" w:hAnsi="Book Antiqua"/>
          <w:b/>
          <w:bCs/>
          <w:kern w:val="0"/>
          <w:sz w:val="24"/>
        </w:rPr>
      </w:pPr>
      <w:r>
        <w:rPr>
          <w:rFonts w:ascii="Book Antiqua" w:hAnsi="Book Antiqua"/>
          <w:b/>
          <w:bCs/>
          <w:kern w:val="0"/>
          <w:sz w:val="24"/>
        </w:rPr>
        <w:lastRenderedPageBreak/>
        <w:t>REFERENCES</w:t>
      </w:r>
    </w:p>
    <w:p w:rsidR="00D22DA6" w:rsidRPr="00D22DA6" w:rsidRDefault="00D22DA6" w:rsidP="00D22DA6">
      <w:pPr>
        <w:widowControl/>
        <w:spacing w:line="360" w:lineRule="auto"/>
        <w:rPr>
          <w:rFonts w:ascii="Book Antiqua" w:hAnsi="Book Antiqua" w:cs="SimSun"/>
          <w:color w:val="000000"/>
          <w:kern w:val="0"/>
          <w:sz w:val="24"/>
        </w:rPr>
      </w:pPr>
      <w:r w:rsidRPr="00D22DA6">
        <w:rPr>
          <w:rFonts w:ascii="Book Antiqua" w:hAnsi="Book Antiqua" w:cs="SimSun"/>
          <w:color w:val="000000"/>
          <w:kern w:val="0"/>
          <w:sz w:val="24"/>
        </w:rPr>
        <w:t>1 </w:t>
      </w:r>
      <w:r w:rsidRPr="00D22DA6">
        <w:rPr>
          <w:rFonts w:ascii="Book Antiqua" w:hAnsi="Book Antiqua" w:cs="SimSun"/>
          <w:b/>
          <w:bCs/>
          <w:color w:val="000000"/>
          <w:kern w:val="0"/>
          <w:sz w:val="24"/>
        </w:rPr>
        <w:t>Sun X</w:t>
      </w:r>
      <w:r w:rsidRPr="00D22DA6">
        <w:rPr>
          <w:rFonts w:ascii="Book Antiqua" w:hAnsi="Book Antiqua" w:cs="SimSun"/>
          <w:color w:val="000000"/>
          <w:kern w:val="0"/>
          <w:sz w:val="24"/>
        </w:rPr>
        <w:t>, Chen W, Chen Z, Wen D, Zhao D, He Y. Population-based case-control study on risk factors for esophageal cancer in five high-risk areas in China. </w:t>
      </w:r>
      <w:r w:rsidRPr="00D22DA6">
        <w:rPr>
          <w:rFonts w:ascii="Book Antiqua" w:hAnsi="Book Antiqua" w:cs="SimSun"/>
          <w:i/>
          <w:iCs/>
          <w:color w:val="000000"/>
          <w:kern w:val="0"/>
          <w:sz w:val="24"/>
        </w:rPr>
        <w:t xml:space="preserve">Asian Pac J Cancer </w:t>
      </w:r>
      <w:proofErr w:type="spellStart"/>
      <w:r w:rsidRPr="00D22DA6">
        <w:rPr>
          <w:rFonts w:ascii="Book Antiqua" w:hAnsi="Book Antiqua" w:cs="SimSun"/>
          <w:i/>
          <w:iCs/>
          <w:color w:val="000000"/>
          <w:kern w:val="0"/>
          <w:sz w:val="24"/>
        </w:rPr>
        <w:t>Prev</w:t>
      </w:r>
      <w:proofErr w:type="spellEnd"/>
      <w:r w:rsidRPr="00D22DA6">
        <w:rPr>
          <w:rFonts w:ascii="Book Antiqua" w:hAnsi="Book Antiqua" w:cs="SimSun"/>
          <w:color w:val="000000"/>
          <w:kern w:val="0"/>
          <w:sz w:val="24"/>
        </w:rPr>
        <w:t> 2010; </w:t>
      </w:r>
      <w:r w:rsidRPr="00D22DA6">
        <w:rPr>
          <w:rFonts w:ascii="Book Antiqua" w:hAnsi="Book Antiqua" w:cs="SimSun"/>
          <w:b/>
          <w:bCs/>
          <w:color w:val="000000"/>
          <w:kern w:val="0"/>
          <w:sz w:val="24"/>
        </w:rPr>
        <w:t>11</w:t>
      </w:r>
      <w:r w:rsidRPr="00D22DA6">
        <w:rPr>
          <w:rFonts w:ascii="Book Antiqua" w:hAnsi="Book Antiqua" w:cs="SimSun"/>
          <w:color w:val="000000"/>
          <w:kern w:val="0"/>
          <w:sz w:val="24"/>
        </w:rPr>
        <w:t>: 1631-1636 [PMID: 21338208]</w:t>
      </w:r>
    </w:p>
    <w:p w:rsidR="00D22DA6" w:rsidRPr="00D22DA6" w:rsidRDefault="00D22DA6" w:rsidP="00D22DA6">
      <w:pPr>
        <w:widowControl/>
        <w:spacing w:line="360" w:lineRule="auto"/>
        <w:rPr>
          <w:rFonts w:ascii="Book Antiqua" w:hAnsi="Book Antiqua" w:cs="SimSun"/>
          <w:color w:val="000000"/>
          <w:kern w:val="0"/>
          <w:sz w:val="24"/>
        </w:rPr>
      </w:pPr>
      <w:r w:rsidRPr="00D22DA6">
        <w:rPr>
          <w:rFonts w:ascii="Book Antiqua" w:hAnsi="Book Antiqua" w:cs="SimSun"/>
          <w:color w:val="000000"/>
          <w:kern w:val="0"/>
          <w:sz w:val="24"/>
        </w:rPr>
        <w:t>2 </w:t>
      </w:r>
      <w:r w:rsidRPr="00D22DA6">
        <w:rPr>
          <w:rFonts w:ascii="Book Antiqua" w:hAnsi="Book Antiqua" w:cs="SimSun"/>
          <w:b/>
          <w:bCs/>
          <w:color w:val="000000"/>
          <w:kern w:val="0"/>
          <w:sz w:val="24"/>
        </w:rPr>
        <w:t>Chen W</w:t>
      </w:r>
      <w:r w:rsidRPr="00D22DA6">
        <w:rPr>
          <w:rFonts w:ascii="Book Antiqua" w:hAnsi="Book Antiqua" w:cs="SimSun"/>
          <w:color w:val="000000"/>
          <w:kern w:val="0"/>
          <w:sz w:val="24"/>
        </w:rPr>
        <w:t xml:space="preserve">, Zheng R, Baade PD, Zhang S, Zeng H, Bray F, </w:t>
      </w:r>
      <w:proofErr w:type="spellStart"/>
      <w:r w:rsidRPr="00D22DA6">
        <w:rPr>
          <w:rFonts w:ascii="Book Antiqua" w:hAnsi="Book Antiqua" w:cs="SimSun"/>
          <w:color w:val="000000"/>
          <w:kern w:val="0"/>
          <w:sz w:val="24"/>
        </w:rPr>
        <w:t>Jemal</w:t>
      </w:r>
      <w:proofErr w:type="spellEnd"/>
      <w:r w:rsidRPr="00D22DA6">
        <w:rPr>
          <w:rFonts w:ascii="Book Antiqua" w:hAnsi="Book Antiqua" w:cs="SimSun"/>
          <w:color w:val="000000"/>
          <w:kern w:val="0"/>
          <w:sz w:val="24"/>
        </w:rPr>
        <w:t xml:space="preserve"> A, Yu XQ, He J. Cancer statistics in China, 2015. </w:t>
      </w:r>
      <w:r w:rsidRPr="00D22DA6">
        <w:rPr>
          <w:rFonts w:ascii="Book Antiqua" w:hAnsi="Book Antiqua" w:cs="SimSun"/>
          <w:i/>
          <w:iCs/>
          <w:color w:val="000000"/>
          <w:kern w:val="0"/>
          <w:sz w:val="24"/>
        </w:rPr>
        <w:t xml:space="preserve">CA Cancer J </w:t>
      </w:r>
      <w:proofErr w:type="spellStart"/>
      <w:r w:rsidRPr="00D22DA6">
        <w:rPr>
          <w:rFonts w:ascii="Book Antiqua" w:hAnsi="Book Antiqua" w:cs="SimSun"/>
          <w:i/>
          <w:iCs/>
          <w:color w:val="000000"/>
          <w:kern w:val="0"/>
          <w:sz w:val="24"/>
        </w:rPr>
        <w:t>Clin</w:t>
      </w:r>
      <w:proofErr w:type="spellEnd"/>
      <w:r w:rsidRPr="00D22DA6">
        <w:rPr>
          <w:rFonts w:ascii="Book Antiqua" w:hAnsi="Book Antiqua" w:cs="SimSun"/>
          <w:color w:val="000000"/>
          <w:kern w:val="0"/>
          <w:sz w:val="24"/>
        </w:rPr>
        <w:t> </w:t>
      </w:r>
      <w:r w:rsidRPr="00D22DA6">
        <w:rPr>
          <w:rFonts w:ascii="Book Antiqua" w:hAnsi="Book Antiqua" w:cs="SimSun" w:hint="eastAsia"/>
          <w:color w:val="000000"/>
          <w:kern w:val="0"/>
          <w:sz w:val="24"/>
        </w:rPr>
        <w:t>2016</w:t>
      </w:r>
      <w:r w:rsidRPr="00D22DA6">
        <w:rPr>
          <w:rFonts w:ascii="Book Antiqua" w:hAnsi="Book Antiqua" w:cs="SimSun"/>
          <w:color w:val="000000"/>
          <w:kern w:val="0"/>
          <w:sz w:val="24"/>
        </w:rPr>
        <w:t>; </w:t>
      </w:r>
      <w:r w:rsidRPr="00D22DA6">
        <w:rPr>
          <w:rFonts w:ascii="Book Antiqua" w:hAnsi="Book Antiqua" w:cs="SimSun"/>
          <w:b/>
          <w:bCs/>
          <w:color w:val="000000"/>
          <w:kern w:val="0"/>
          <w:sz w:val="24"/>
        </w:rPr>
        <w:t>66</w:t>
      </w:r>
      <w:r w:rsidRPr="00D22DA6">
        <w:rPr>
          <w:rFonts w:ascii="Book Antiqua" w:hAnsi="Book Antiqua" w:cs="SimSun"/>
          <w:color w:val="000000"/>
          <w:kern w:val="0"/>
          <w:sz w:val="24"/>
        </w:rPr>
        <w:t>: 115-132 [PMID: 26808342 DOI: 10.3322/caac.21338]</w:t>
      </w:r>
    </w:p>
    <w:p w:rsidR="00D22DA6" w:rsidRPr="00D22DA6" w:rsidRDefault="00D22DA6" w:rsidP="00D22DA6">
      <w:pPr>
        <w:widowControl/>
        <w:spacing w:line="360" w:lineRule="auto"/>
        <w:rPr>
          <w:rFonts w:ascii="Book Antiqua" w:hAnsi="Book Antiqua" w:cs="SimSun"/>
          <w:color w:val="000000"/>
          <w:kern w:val="0"/>
          <w:sz w:val="24"/>
        </w:rPr>
      </w:pPr>
      <w:r w:rsidRPr="00D22DA6">
        <w:rPr>
          <w:rFonts w:ascii="Book Antiqua" w:hAnsi="Book Antiqua" w:cs="SimSun"/>
          <w:color w:val="000000"/>
          <w:kern w:val="0"/>
          <w:sz w:val="24"/>
        </w:rPr>
        <w:t>3 </w:t>
      </w:r>
      <w:r w:rsidRPr="00D22DA6">
        <w:rPr>
          <w:rFonts w:ascii="Book Antiqua" w:hAnsi="Book Antiqua" w:cs="SimSun"/>
          <w:b/>
          <w:bCs/>
          <w:color w:val="000000"/>
          <w:kern w:val="0"/>
          <w:sz w:val="24"/>
        </w:rPr>
        <w:t>Zhang Y</w:t>
      </w:r>
      <w:r w:rsidRPr="00D22DA6">
        <w:rPr>
          <w:rFonts w:ascii="Book Antiqua" w:hAnsi="Book Antiqua" w:cs="SimSun"/>
          <w:color w:val="000000"/>
          <w:kern w:val="0"/>
          <w:sz w:val="24"/>
        </w:rPr>
        <w:t>. Epidemiology of esophageal cancer. </w:t>
      </w:r>
      <w:r w:rsidRPr="00D22DA6">
        <w:rPr>
          <w:rFonts w:ascii="Book Antiqua" w:hAnsi="Book Antiqua" w:cs="SimSun"/>
          <w:i/>
          <w:iCs/>
          <w:color w:val="000000"/>
          <w:kern w:val="0"/>
          <w:sz w:val="24"/>
        </w:rPr>
        <w:t xml:space="preserve">World J </w:t>
      </w:r>
      <w:proofErr w:type="spellStart"/>
      <w:r w:rsidRPr="00D22DA6">
        <w:rPr>
          <w:rFonts w:ascii="Book Antiqua" w:hAnsi="Book Antiqua" w:cs="SimSun"/>
          <w:i/>
          <w:iCs/>
          <w:color w:val="000000"/>
          <w:kern w:val="0"/>
          <w:sz w:val="24"/>
        </w:rPr>
        <w:t>Gastroenterol</w:t>
      </w:r>
      <w:proofErr w:type="spellEnd"/>
      <w:r w:rsidRPr="00D22DA6">
        <w:rPr>
          <w:rFonts w:ascii="Book Antiqua" w:hAnsi="Book Antiqua" w:cs="SimSun"/>
          <w:color w:val="000000"/>
          <w:kern w:val="0"/>
          <w:sz w:val="24"/>
        </w:rPr>
        <w:t> 2013; </w:t>
      </w:r>
      <w:r w:rsidRPr="00D22DA6">
        <w:rPr>
          <w:rFonts w:ascii="Book Antiqua" w:hAnsi="Book Antiqua" w:cs="SimSun"/>
          <w:b/>
          <w:bCs/>
          <w:color w:val="000000"/>
          <w:kern w:val="0"/>
          <w:sz w:val="24"/>
        </w:rPr>
        <w:t>19</w:t>
      </w:r>
      <w:r w:rsidRPr="00D22DA6">
        <w:rPr>
          <w:rFonts w:ascii="Book Antiqua" w:hAnsi="Book Antiqua" w:cs="SimSun"/>
          <w:color w:val="000000"/>
          <w:kern w:val="0"/>
          <w:sz w:val="24"/>
        </w:rPr>
        <w:t>: 5598-5606 [PMID: 24039351 DOI: 10.3748/WJG.v19.i34.5598]</w:t>
      </w:r>
    </w:p>
    <w:p w:rsidR="00D22DA6" w:rsidRPr="00D22DA6" w:rsidRDefault="00D22DA6" w:rsidP="00D22DA6">
      <w:pPr>
        <w:widowControl/>
        <w:spacing w:line="360" w:lineRule="auto"/>
        <w:rPr>
          <w:rFonts w:ascii="Book Antiqua" w:hAnsi="Book Antiqua" w:cs="SimSun"/>
          <w:color w:val="000000"/>
          <w:kern w:val="0"/>
          <w:sz w:val="24"/>
        </w:rPr>
      </w:pPr>
      <w:r w:rsidRPr="00D22DA6">
        <w:rPr>
          <w:rFonts w:ascii="Book Antiqua" w:hAnsi="Book Antiqua" w:cs="SimSun"/>
          <w:color w:val="000000"/>
          <w:kern w:val="0"/>
          <w:sz w:val="24"/>
        </w:rPr>
        <w:t>4 </w:t>
      </w:r>
      <w:proofErr w:type="spellStart"/>
      <w:r w:rsidRPr="00D22DA6">
        <w:rPr>
          <w:rFonts w:ascii="Book Antiqua" w:hAnsi="Book Antiqua" w:cs="SimSun"/>
          <w:b/>
          <w:bCs/>
          <w:color w:val="000000"/>
          <w:kern w:val="0"/>
          <w:sz w:val="24"/>
        </w:rPr>
        <w:t>Tillhon</w:t>
      </w:r>
      <w:proofErr w:type="spellEnd"/>
      <w:r w:rsidRPr="00D22DA6">
        <w:rPr>
          <w:rFonts w:ascii="Book Antiqua" w:hAnsi="Book Antiqua" w:cs="SimSun"/>
          <w:b/>
          <w:bCs/>
          <w:color w:val="000000"/>
          <w:kern w:val="0"/>
          <w:sz w:val="24"/>
        </w:rPr>
        <w:t xml:space="preserve"> M</w:t>
      </w:r>
      <w:r w:rsidRPr="00D22DA6">
        <w:rPr>
          <w:rFonts w:ascii="Book Antiqua" w:hAnsi="Book Antiqua" w:cs="SimSun"/>
          <w:color w:val="000000"/>
          <w:kern w:val="0"/>
          <w:sz w:val="24"/>
        </w:rPr>
        <w:t xml:space="preserve">, </w:t>
      </w:r>
      <w:proofErr w:type="spellStart"/>
      <w:r w:rsidRPr="00D22DA6">
        <w:rPr>
          <w:rFonts w:ascii="Book Antiqua" w:hAnsi="Book Antiqua" w:cs="SimSun"/>
          <w:color w:val="000000"/>
          <w:kern w:val="0"/>
          <w:sz w:val="24"/>
        </w:rPr>
        <w:t>Guamán</w:t>
      </w:r>
      <w:proofErr w:type="spellEnd"/>
      <w:r w:rsidRPr="00D22DA6">
        <w:rPr>
          <w:rFonts w:ascii="Book Antiqua" w:hAnsi="Book Antiqua" w:cs="SimSun"/>
          <w:color w:val="000000"/>
          <w:kern w:val="0"/>
          <w:sz w:val="24"/>
        </w:rPr>
        <w:t xml:space="preserve"> Ortiz LM, Lombardi P, </w:t>
      </w:r>
      <w:proofErr w:type="spellStart"/>
      <w:r w:rsidRPr="00D22DA6">
        <w:rPr>
          <w:rFonts w:ascii="Book Antiqua" w:hAnsi="Book Antiqua" w:cs="SimSun"/>
          <w:color w:val="000000"/>
          <w:kern w:val="0"/>
          <w:sz w:val="24"/>
        </w:rPr>
        <w:t>Scovassi</w:t>
      </w:r>
      <w:proofErr w:type="spellEnd"/>
      <w:r w:rsidRPr="00D22DA6">
        <w:rPr>
          <w:rFonts w:ascii="Book Antiqua" w:hAnsi="Book Antiqua" w:cs="SimSun"/>
          <w:color w:val="000000"/>
          <w:kern w:val="0"/>
          <w:sz w:val="24"/>
        </w:rPr>
        <w:t xml:space="preserve"> AI. </w:t>
      </w:r>
      <w:proofErr w:type="spellStart"/>
      <w:r w:rsidRPr="00D22DA6">
        <w:rPr>
          <w:rFonts w:ascii="Book Antiqua" w:hAnsi="Book Antiqua" w:cs="SimSun"/>
          <w:color w:val="000000"/>
          <w:kern w:val="0"/>
          <w:sz w:val="24"/>
        </w:rPr>
        <w:t>Berberine</w:t>
      </w:r>
      <w:proofErr w:type="spellEnd"/>
      <w:r w:rsidRPr="00D22DA6">
        <w:rPr>
          <w:rFonts w:ascii="Book Antiqua" w:hAnsi="Book Antiqua" w:cs="SimSun"/>
          <w:color w:val="000000"/>
          <w:kern w:val="0"/>
          <w:sz w:val="24"/>
        </w:rPr>
        <w:t>: new perspectives for old remedies. </w:t>
      </w:r>
      <w:proofErr w:type="spellStart"/>
      <w:r w:rsidRPr="00D22DA6">
        <w:rPr>
          <w:rFonts w:ascii="Book Antiqua" w:hAnsi="Book Antiqua" w:cs="SimSun"/>
          <w:i/>
          <w:iCs/>
          <w:color w:val="000000"/>
          <w:kern w:val="0"/>
          <w:sz w:val="24"/>
        </w:rPr>
        <w:t>Biochem</w:t>
      </w:r>
      <w:proofErr w:type="spellEnd"/>
      <w:r w:rsidRPr="00D22DA6">
        <w:rPr>
          <w:rFonts w:ascii="Book Antiqua" w:hAnsi="Book Antiqua" w:cs="SimSun"/>
          <w:i/>
          <w:iCs/>
          <w:color w:val="000000"/>
          <w:kern w:val="0"/>
          <w:sz w:val="24"/>
        </w:rPr>
        <w:t xml:space="preserve"> </w:t>
      </w:r>
      <w:proofErr w:type="spellStart"/>
      <w:r w:rsidRPr="00D22DA6">
        <w:rPr>
          <w:rFonts w:ascii="Book Antiqua" w:hAnsi="Book Antiqua" w:cs="SimSun"/>
          <w:i/>
          <w:iCs/>
          <w:color w:val="000000"/>
          <w:kern w:val="0"/>
          <w:sz w:val="24"/>
        </w:rPr>
        <w:t>Pharmacol</w:t>
      </w:r>
      <w:proofErr w:type="spellEnd"/>
      <w:r w:rsidRPr="00D22DA6">
        <w:rPr>
          <w:rFonts w:ascii="Book Antiqua" w:hAnsi="Book Antiqua" w:cs="SimSun"/>
          <w:color w:val="000000"/>
          <w:kern w:val="0"/>
          <w:sz w:val="24"/>
        </w:rPr>
        <w:t> 2012; </w:t>
      </w:r>
      <w:r w:rsidRPr="00D22DA6">
        <w:rPr>
          <w:rFonts w:ascii="Book Antiqua" w:hAnsi="Book Antiqua" w:cs="SimSun"/>
          <w:b/>
          <w:bCs/>
          <w:color w:val="000000"/>
          <w:kern w:val="0"/>
          <w:sz w:val="24"/>
        </w:rPr>
        <w:t>84</w:t>
      </w:r>
      <w:r w:rsidRPr="00D22DA6">
        <w:rPr>
          <w:rFonts w:ascii="Book Antiqua" w:hAnsi="Book Antiqua" w:cs="SimSun"/>
          <w:color w:val="000000"/>
          <w:kern w:val="0"/>
          <w:sz w:val="24"/>
        </w:rPr>
        <w:t>: 1260-1267 [PMID: 22842630 DOI: 10.1016/j.bcp.2012.07.018]</w:t>
      </w:r>
    </w:p>
    <w:p w:rsidR="00D22DA6" w:rsidRPr="00D22DA6" w:rsidRDefault="00D22DA6" w:rsidP="00D22DA6">
      <w:pPr>
        <w:widowControl/>
        <w:spacing w:line="360" w:lineRule="auto"/>
        <w:rPr>
          <w:rFonts w:ascii="Book Antiqua" w:hAnsi="Book Antiqua" w:cs="SimSun"/>
          <w:color w:val="000000"/>
          <w:kern w:val="0"/>
          <w:sz w:val="24"/>
        </w:rPr>
      </w:pPr>
      <w:r w:rsidRPr="00D22DA6">
        <w:rPr>
          <w:rFonts w:ascii="Book Antiqua" w:hAnsi="Book Antiqua" w:cs="SimSun"/>
          <w:color w:val="000000"/>
          <w:kern w:val="0"/>
          <w:sz w:val="24"/>
        </w:rPr>
        <w:t>5 </w:t>
      </w:r>
      <w:r w:rsidRPr="00D22DA6">
        <w:rPr>
          <w:rFonts w:ascii="Book Antiqua" w:hAnsi="Book Antiqua" w:cs="SimSun"/>
          <w:b/>
          <w:bCs/>
          <w:color w:val="000000"/>
          <w:kern w:val="0"/>
          <w:sz w:val="24"/>
        </w:rPr>
        <w:t>Wen C</w:t>
      </w:r>
      <w:r w:rsidRPr="00D22DA6">
        <w:rPr>
          <w:rFonts w:ascii="Book Antiqua" w:hAnsi="Book Antiqua" w:cs="SimSun"/>
          <w:color w:val="000000"/>
          <w:kern w:val="0"/>
          <w:sz w:val="24"/>
        </w:rPr>
        <w:t xml:space="preserve">, Wu L, Fu L, Zhang X, Zhou H. </w:t>
      </w:r>
      <w:proofErr w:type="spellStart"/>
      <w:r w:rsidRPr="00D22DA6">
        <w:rPr>
          <w:rFonts w:ascii="Book Antiqua" w:hAnsi="Book Antiqua" w:cs="SimSun"/>
          <w:color w:val="000000"/>
          <w:kern w:val="0"/>
          <w:sz w:val="24"/>
        </w:rPr>
        <w:t>Berberine</w:t>
      </w:r>
      <w:proofErr w:type="spellEnd"/>
      <w:r w:rsidRPr="00D22DA6">
        <w:rPr>
          <w:rFonts w:ascii="Book Antiqua" w:hAnsi="Book Antiqua" w:cs="SimSun"/>
          <w:color w:val="000000"/>
          <w:kern w:val="0"/>
          <w:sz w:val="24"/>
        </w:rPr>
        <w:t xml:space="preserve"> enhances the anti</w:t>
      </w:r>
      <w:r w:rsidRPr="00D22DA6">
        <w:rPr>
          <w:rFonts w:ascii="Book Antiqua" w:hAnsi="Book Antiqua" w:cs="SimSun"/>
          <w:color w:val="000000"/>
          <w:kern w:val="0"/>
          <w:sz w:val="24"/>
        </w:rPr>
        <w:noBreakHyphen/>
        <w:t>tumor activity of tamoxifen in drug</w:t>
      </w:r>
      <w:r w:rsidRPr="00D22DA6">
        <w:rPr>
          <w:rFonts w:ascii="Book Antiqua" w:hAnsi="Book Antiqua" w:cs="SimSun"/>
          <w:color w:val="000000"/>
          <w:kern w:val="0"/>
          <w:sz w:val="24"/>
        </w:rPr>
        <w:noBreakHyphen/>
        <w:t>sensitive MCF</w:t>
      </w:r>
      <w:r w:rsidRPr="00D22DA6">
        <w:rPr>
          <w:rFonts w:ascii="Book Antiqua" w:hAnsi="Book Antiqua" w:cs="SimSun"/>
          <w:color w:val="000000"/>
          <w:kern w:val="0"/>
          <w:sz w:val="24"/>
        </w:rPr>
        <w:noBreakHyphen/>
        <w:t>7 and drug</w:t>
      </w:r>
      <w:r w:rsidRPr="00D22DA6">
        <w:rPr>
          <w:rFonts w:ascii="Book Antiqua" w:hAnsi="Book Antiqua" w:cs="SimSun"/>
          <w:color w:val="000000"/>
          <w:kern w:val="0"/>
          <w:sz w:val="24"/>
        </w:rPr>
        <w:noBreakHyphen/>
        <w:t>resistant MCF</w:t>
      </w:r>
      <w:r w:rsidRPr="00D22DA6">
        <w:rPr>
          <w:rFonts w:ascii="Book Antiqua" w:hAnsi="Book Antiqua" w:cs="SimSun"/>
          <w:color w:val="000000"/>
          <w:kern w:val="0"/>
          <w:sz w:val="24"/>
        </w:rPr>
        <w:noBreakHyphen/>
        <w:t>7/TAM cells. </w:t>
      </w:r>
      <w:proofErr w:type="spellStart"/>
      <w:r w:rsidRPr="00D22DA6">
        <w:rPr>
          <w:rFonts w:ascii="Book Antiqua" w:hAnsi="Book Antiqua" w:cs="SimSun"/>
          <w:i/>
          <w:iCs/>
          <w:color w:val="000000"/>
          <w:kern w:val="0"/>
          <w:sz w:val="24"/>
        </w:rPr>
        <w:t>Mol</w:t>
      </w:r>
      <w:proofErr w:type="spellEnd"/>
      <w:r w:rsidRPr="00D22DA6">
        <w:rPr>
          <w:rFonts w:ascii="Book Antiqua" w:hAnsi="Book Antiqua" w:cs="SimSun"/>
          <w:i/>
          <w:iCs/>
          <w:color w:val="000000"/>
          <w:kern w:val="0"/>
          <w:sz w:val="24"/>
        </w:rPr>
        <w:t xml:space="preserve"> Med Rep</w:t>
      </w:r>
      <w:r w:rsidRPr="00D22DA6">
        <w:rPr>
          <w:rFonts w:ascii="Book Antiqua" w:hAnsi="Book Antiqua" w:cs="SimSun"/>
          <w:color w:val="000000"/>
          <w:kern w:val="0"/>
          <w:sz w:val="24"/>
        </w:rPr>
        <w:t> 2016; </w:t>
      </w:r>
      <w:r w:rsidRPr="00D22DA6">
        <w:rPr>
          <w:rFonts w:ascii="Book Antiqua" w:hAnsi="Book Antiqua" w:cs="SimSun"/>
          <w:b/>
          <w:bCs/>
          <w:color w:val="000000"/>
          <w:kern w:val="0"/>
          <w:sz w:val="24"/>
        </w:rPr>
        <w:t>14</w:t>
      </w:r>
      <w:r w:rsidRPr="00D22DA6">
        <w:rPr>
          <w:rFonts w:ascii="Book Antiqua" w:hAnsi="Book Antiqua" w:cs="SimSun"/>
          <w:color w:val="000000"/>
          <w:kern w:val="0"/>
          <w:sz w:val="24"/>
        </w:rPr>
        <w:t>: 2250-2256 [PMID: 27432642 DOI: 10.3892/mmr.2016.5490]</w:t>
      </w:r>
    </w:p>
    <w:p w:rsidR="00D22DA6" w:rsidRPr="00D22DA6" w:rsidRDefault="00D22DA6" w:rsidP="00D22DA6">
      <w:pPr>
        <w:widowControl/>
        <w:spacing w:line="360" w:lineRule="auto"/>
        <w:rPr>
          <w:rFonts w:ascii="Book Antiqua" w:hAnsi="Book Antiqua" w:cs="SimSun"/>
          <w:color w:val="000000"/>
          <w:kern w:val="0"/>
          <w:sz w:val="24"/>
        </w:rPr>
      </w:pPr>
      <w:r w:rsidRPr="00D22DA6">
        <w:rPr>
          <w:rFonts w:ascii="Book Antiqua" w:hAnsi="Book Antiqua" w:cs="SimSun"/>
          <w:color w:val="000000"/>
          <w:kern w:val="0"/>
          <w:sz w:val="24"/>
        </w:rPr>
        <w:t>6 </w:t>
      </w:r>
      <w:r w:rsidRPr="00D22DA6">
        <w:rPr>
          <w:rFonts w:ascii="Book Antiqua" w:hAnsi="Book Antiqua" w:cs="SimSun"/>
          <w:b/>
          <w:bCs/>
          <w:color w:val="000000"/>
          <w:kern w:val="0"/>
          <w:sz w:val="24"/>
        </w:rPr>
        <w:t>Yu R</w:t>
      </w:r>
      <w:r w:rsidRPr="00D22DA6">
        <w:rPr>
          <w:rFonts w:ascii="Book Antiqua" w:hAnsi="Book Antiqua" w:cs="SimSun"/>
          <w:color w:val="000000"/>
          <w:kern w:val="0"/>
          <w:sz w:val="24"/>
        </w:rPr>
        <w:t xml:space="preserve">, Zhang ZQ, Wang B, Jiang HX, Cheng L, Shen LM. </w:t>
      </w:r>
      <w:proofErr w:type="spellStart"/>
      <w:r w:rsidRPr="00D22DA6">
        <w:rPr>
          <w:rFonts w:ascii="Book Antiqua" w:hAnsi="Book Antiqua" w:cs="SimSun"/>
          <w:color w:val="000000"/>
          <w:kern w:val="0"/>
          <w:sz w:val="24"/>
        </w:rPr>
        <w:t>Berberine</w:t>
      </w:r>
      <w:proofErr w:type="spellEnd"/>
      <w:r w:rsidRPr="00D22DA6">
        <w:rPr>
          <w:rFonts w:ascii="Book Antiqua" w:hAnsi="Book Antiqua" w:cs="SimSun"/>
          <w:color w:val="000000"/>
          <w:kern w:val="0"/>
          <w:sz w:val="24"/>
        </w:rPr>
        <w:t xml:space="preserve">-induced apoptotic and </w:t>
      </w:r>
      <w:proofErr w:type="spellStart"/>
      <w:r w:rsidRPr="00D22DA6">
        <w:rPr>
          <w:rFonts w:ascii="Book Antiqua" w:hAnsi="Book Antiqua" w:cs="SimSun"/>
          <w:color w:val="000000"/>
          <w:kern w:val="0"/>
          <w:sz w:val="24"/>
        </w:rPr>
        <w:t>autophagic</w:t>
      </w:r>
      <w:proofErr w:type="spellEnd"/>
      <w:r w:rsidRPr="00D22DA6">
        <w:rPr>
          <w:rFonts w:ascii="Book Antiqua" w:hAnsi="Book Antiqua" w:cs="SimSun"/>
          <w:color w:val="000000"/>
          <w:kern w:val="0"/>
          <w:sz w:val="24"/>
        </w:rPr>
        <w:t xml:space="preserve"> death of HepG2 cells requires AMPK activation. </w:t>
      </w:r>
      <w:r w:rsidRPr="00D22DA6">
        <w:rPr>
          <w:rFonts w:ascii="Book Antiqua" w:hAnsi="Book Antiqua" w:cs="SimSun"/>
          <w:i/>
          <w:iCs/>
          <w:color w:val="000000"/>
          <w:kern w:val="0"/>
          <w:sz w:val="24"/>
        </w:rPr>
        <w:t xml:space="preserve">Cancer Cell </w:t>
      </w:r>
      <w:proofErr w:type="spellStart"/>
      <w:r w:rsidRPr="00D22DA6">
        <w:rPr>
          <w:rFonts w:ascii="Book Antiqua" w:hAnsi="Book Antiqua" w:cs="SimSun"/>
          <w:i/>
          <w:iCs/>
          <w:color w:val="000000"/>
          <w:kern w:val="0"/>
          <w:sz w:val="24"/>
        </w:rPr>
        <w:t>Int</w:t>
      </w:r>
      <w:proofErr w:type="spellEnd"/>
      <w:r w:rsidRPr="00D22DA6">
        <w:rPr>
          <w:rFonts w:ascii="Book Antiqua" w:hAnsi="Book Antiqua" w:cs="SimSun"/>
          <w:color w:val="000000"/>
          <w:kern w:val="0"/>
          <w:sz w:val="24"/>
        </w:rPr>
        <w:t> 2014; </w:t>
      </w:r>
      <w:r w:rsidRPr="00D22DA6">
        <w:rPr>
          <w:rFonts w:ascii="Book Antiqua" w:hAnsi="Book Antiqua" w:cs="SimSun"/>
          <w:b/>
          <w:bCs/>
          <w:color w:val="000000"/>
          <w:kern w:val="0"/>
          <w:sz w:val="24"/>
        </w:rPr>
        <w:t>14</w:t>
      </w:r>
      <w:r w:rsidRPr="00D22DA6">
        <w:rPr>
          <w:rFonts w:ascii="Book Antiqua" w:hAnsi="Book Antiqua" w:cs="SimSun"/>
          <w:color w:val="000000"/>
          <w:kern w:val="0"/>
          <w:sz w:val="24"/>
        </w:rPr>
        <w:t>: 49 [PMID: 24991192 DOI: 10.1186/1475-2867-14-49]</w:t>
      </w:r>
    </w:p>
    <w:p w:rsidR="00D22DA6" w:rsidRPr="00D22DA6" w:rsidRDefault="00D22DA6" w:rsidP="00D22DA6">
      <w:pPr>
        <w:widowControl/>
        <w:spacing w:line="360" w:lineRule="auto"/>
        <w:rPr>
          <w:rFonts w:ascii="Book Antiqua" w:hAnsi="Book Antiqua" w:cs="SimSun"/>
          <w:color w:val="000000"/>
          <w:kern w:val="0"/>
          <w:sz w:val="24"/>
        </w:rPr>
      </w:pPr>
      <w:r w:rsidRPr="00D22DA6">
        <w:rPr>
          <w:rFonts w:ascii="Book Antiqua" w:hAnsi="Book Antiqua" w:cs="SimSun"/>
          <w:color w:val="000000"/>
          <w:kern w:val="0"/>
          <w:sz w:val="24"/>
        </w:rPr>
        <w:t>7 </w:t>
      </w:r>
      <w:r w:rsidRPr="00D22DA6">
        <w:rPr>
          <w:rFonts w:ascii="Book Antiqua" w:hAnsi="Book Antiqua" w:cs="SimSun"/>
          <w:b/>
          <w:bCs/>
          <w:color w:val="000000"/>
          <w:kern w:val="0"/>
          <w:sz w:val="24"/>
        </w:rPr>
        <w:t>Saini KS</w:t>
      </w:r>
      <w:r w:rsidRPr="00D22DA6">
        <w:rPr>
          <w:rFonts w:ascii="Book Antiqua" w:hAnsi="Book Antiqua" w:cs="SimSun"/>
          <w:color w:val="000000"/>
          <w:kern w:val="0"/>
          <w:sz w:val="24"/>
        </w:rPr>
        <w:t xml:space="preserve">, </w:t>
      </w:r>
      <w:proofErr w:type="spellStart"/>
      <w:r w:rsidRPr="00D22DA6">
        <w:rPr>
          <w:rFonts w:ascii="Book Antiqua" w:hAnsi="Book Antiqua" w:cs="SimSun"/>
          <w:color w:val="000000"/>
          <w:kern w:val="0"/>
          <w:sz w:val="24"/>
        </w:rPr>
        <w:t>Loi</w:t>
      </w:r>
      <w:proofErr w:type="spellEnd"/>
      <w:r w:rsidRPr="00D22DA6">
        <w:rPr>
          <w:rFonts w:ascii="Book Antiqua" w:hAnsi="Book Antiqua" w:cs="SimSun"/>
          <w:color w:val="000000"/>
          <w:kern w:val="0"/>
          <w:sz w:val="24"/>
        </w:rPr>
        <w:t xml:space="preserve"> S, de </w:t>
      </w:r>
      <w:proofErr w:type="spellStart"/>
      <w:r w:rsidRPr="00D22DA6">
        <w:rPr>
          <w:rFonts w:ascii="Book Antiqua" w:hAnsi="Book Antiqua" w:cs="SimSun"/>
          <w:color w:val="000000"/>
          <w:kern w:val="0"/>
          <w:sz w:val="24"/>
        </w:rPr>
        <w:t>Azambuja</w:t>
      </w:r>
      <w:proofErr w:type="spellEnd"/>
      <w:r w:rsidRPr="00D22DA6">
        <w:rPr>
          <w:rFonts w:ascii="Book Antiqua" w:hAnsi="Book Antiqua" w:cs="SimSun"/>
          <w:color w:val="000000"/>
          <w:kern w:val="0"/>
          <w:sz w:val="24"/>
        </w:rPr>
        <w:t xml:space="preserve"> E, Metzger-</w:t>
      </w:r>
      <w:proofErr w:type="spellStart"/>
      <w:r w:rsidRPr="00D22DA6">
        <w:rPr>
          <w:rFonts w:ascii="Book Antiqua" w:hAnsi="Book Antiqua" w:cs="SimSun"/>
          <w:color w:val="000000"/>
          <w:kern w:val="0"/>
          <w:sz w:val="24"/>
        </w:rPr>
        <w:t>Filho</w:t>
      </w:r>
      <w:proofErr w:type="spellEnd"/>
      <w:r w:rsidRPr="00D22DA6">
        <w:rPr>
          <w:rFonts w:ascii="Book Antiqua" w:hAnsi="Book Antiqua" w:cs="SimSun"/>
          <w:color w:val="000000"/>
          <w:kern w:val="0"/>
          <w:sz w:val="24"/>
        </w:rPr>
        <w:t xml:space="preserve"> O, Saini ML, </w:t>
      </w:r>
      <w:proofErr w:type="spellStart"/>
      <w:r w:rsidRPr="00D22DA6">
        <w:rPr>
          <w:rFonts w:ascii="Book Antiqua" w:hAnsi="Book Antiqua" w:cs="SimSun"/>
          <w:color w:val="000000"/>
          <w:kern w:val="0"/>
          <w:sz w:val="24"/>
        </w:rPr>
        <w:t>Ignatiadis</w:t>
      </w:r>
      <w:proofErr w:type="spellEnd"/>
      <w:r w:rsidRPr="00D22DA6">
        <w:rPr>
          <w:rFonts w:ascii="Book Antiqua" w:hAnsi="Book Antiqua" w:cs="SimSun"/>
          <w:color w:val="000000"/>
          <w:kern w:val="0"/>
          <w:sz w:val="24"/>
        </w:rPr>
        <w:t xml:space="preserve"> M, </w:t>
      </w:r>
      <w:proofErr w:type="spellStart"/>
      <w:r w:rsidRPr="00D22DA6">
        <w:rPr>
          <w:rFonts w:ascii="Book Antiqua" w:hAnsi="Book Antiqua" w:cs="SimSun"/>
          <w:color w:val="000000"/>
          <w:kern w:val="0"/>
          <w:sz w:val="24"/>
        </w:rPr>
        <w:t>Dancey</w:t>
      </w:r>
      <w:proofErr w:type="spellEnd"/>
      <w:r w:rsidRPr="00D22DA6">
        <w:rPr>
          <w:rFonts w:ascii="Book Antiqua" w:hAnsi="Book Antiqua" w:cs="SimSun"/>
          <w:color w:val="000000"/>
          <w:kern w:val="0"/>
          <w:sz w:val="24"/>
        </w:rPr>
        <w:t xml:space="preserve"> JE, </w:t>
      </w:r>
      <w:proofErr w:type="spellStart"/>
      <w:r w:rsidRPr="00D22DA6">
        <w:rPr>
          <w:rFonts w:ascii="Book Antiqua" w:hAnsi="Book Antiqua" w:cs="SimSun"/>
          <w:color w:val="000000"/>
          <w:kern w:val="0"/>
          <w:sz w:val="24"/>
        </w:rPr>
        <w:t>Piccart-Gebhart</w:t>
      </w:r>
      <w:proofErr w:type="spellEnd"/>
      <w:r w:rsidRPr="00D22DA6">
        <w:rPr>
          <w:rFonts w:ascii="Book Antiqua" w:hAnsi="Book Antiqua" w:cs="SimSun"/>
          <w:color w:val="000000"/>
          <w:kern w:val="0"/>
          <w:sz w:val="24"/>
        </w:rPr>
        <w:t xml:space="preserve"> MJ. Targeting the PI3K/AKT/</w:t>
      </w:r>
      <w:proofErr w:type="spellStart"/>
      <w:r w:rsidRPr="00D22DA6">
        <w:rPr>
          <w:rFonts w:ascii="Book Antiqua" w:hAnsi="Book Antiqua" w:cs="SimSun"/>
          <w:color w:val="000000"/>
          <w:kern w:val="0"/>
          <w:sz w:val="24"/>
        </w:rPr>
        <w:t>mTOR</w:t>
      </w:r>
      <w:proofErr w:type="spellEnd"/>
      <w:r w:rsidRPr="00D22DA6">
        <w:rPr>
          <w:rFonts w:ascii="Book Antiqua" w:hAnsi="Book Antiqua" w:cs="SimSun"/>
          <w:color w:val="000000"/>
          <w:kern w:val="0"/>
          <w:sz w:val="24"/>
        </w:rPr>
        <w:t xml:space="preserve"> and </w:t>
      </w:r>
      <w:proofErr w:type="spellStart"/>
      <w:r w:rsidRPr="00D22DA6">
        <w:rPr>
          <w:rFonts w:ascii="Book Antiqua" w:hAnsi="Book Antiqua" w:cs="SimSun"/>
          <w:color w:val="000000"/>
          <w:kern w:val="0"/>
          <w:sz w:val="24"/>
        </w:rPr>
        <w:t>Raf</w:t>
      </w:r>
      <w:proofErr w:type="spellEnd"/>
      <w:r w:rsidRPr="00D22DA6">
        <w:rPr>
          <w:rFonts w:ascii="Book Antiqua" w:hAnsi="Book Antiqua" w:cs="SimSun"/>
          <w:color w:val="000000"/>
          <w:kern w:val="0"/>
          <w:sz w:val="24"/>
        </w:rPr>
        <w:t>/MEK/ERK pathways in the treatment of breast cancer. </w:t>
      </w:r>
      <w:r w:rsidRPr="00D22DA6">
        <w:rPr>
          <w:rFonts w:ascii="Book Antiqua" w:hAnsi="Book Antiqua" w:cs="SimSun"/>
          <w:i/>
          <w:iCs/>
          <w:color w:val="000000"/>
          <w:kern w:val="0"/>
          <w:sz w:val="24"/>
        </w:rPr>
        <w:t>Cancer Treat Rev</w:t>
      </w:r>
      <w:r w:rsidRPr="00D22DA6">
        <w:rPr>
          <w:rFonts w:ascii="Book Antiqua" w:hAnsi="Book Antiqua" w:cs="SimSun"/>
          <w:color w:val="000000"/>
          <w:kern w:val="0"/>
          <w:sz w:val="24"/>
        </w:rPr>
        <w:t> 2013; </w:t>
      </w:r>
      <w:r w:rsidRPr="00D22DA6">
        <w:rPr>
          <w:rFonts w:ascii="Book Antiqua" w:hAnsi="Book Antiqua" w:cs="SimSun"/>
          <w:b/>
          <w:bCs/>
          <w:color w:val="000000"/>
          <w:kern w:val="0"/>
          <w:sz w:val="24"/>
        </w:rPr>
        <w:t>39</w:t>
      </w:r>
      <w:r w:rsidRPr="00D22DA6">
        <w:rPr>
          <w:rFonts w:ascii="Book Antiqua" w:hAnsi="Book Antiqua" w:cs="SimSun"/>
          <w:color w:val="000000"/>
          <w:kern w:val="0"/>
          <w:sz w:val="24"/>
        </w:rPr>
        <w:t>: 935-946 [PMID: 23643661 DOI: 10.1016/j.ctrv.2013.03.009]</w:t>
      </w:r>
    </w:p>
    <w:p w:rsidR="00D22DA6" w:rsidRPr="00D22DA6" w:rsidRDefault="00D22DA6" w:rsidP="00D22DA6">
      <w:pPr>
        <w:widowControl/>
        <w:spacing w:line="360" w:lineRule="auto"/>
        <w:rPr>
          <w:rFonts w:ascii="Book Antiqua" w:hAnsi="Book Antiqua" w:cs="SimSun"/>
          <w:color w:val="000000"/>
          <w:kern w:val="0"/>
          <w:sz w:val="24"/>
        </w:rPr>
      </w:pPr>
      <w:r w:rsidRPr="00D22DA6">
        <w:rPr>
          <w:rFonts w:ascii="Book Antiqua" w:hAnsi="Book Antiqua" w:cs="SimSun"/>
          <w:color w:val="000000"/>
          <w:kern w:val="0"/>
          <w:sz w:val="24"/>
        </w:rPr>
        <w:t>8 </w:t>
      </w:r>
      <w:r w:rsidRPr="00D22DA6">
        <w:rPr>
          <w:rFonts w:ascii="Book Antiqua" w:hAnsi="Book Antiqua" w:cs="SimSun"/>
          <w:b/>
          <w:bCs/>
          <w:color w:val="000000"/>
          <w:kern w:val="0"/>
          <w:sz w:val="24"/>
        </w:rPr>
        <w:t>Ye B</w:t>
      </w:r>
      <w:r w:rsidRPr="00D22DA6">
        <w:rPr>
          <w:rFonts w:ascii="Book Antiqua" w:hAnsi="Book Antiqua" w:cs="SimSun"/>
          <w:color w:val="000000"/>
          <w:kern w:val="0"/>
          <w:sz w:val="24"/>
        </w:rPr>
        <w:t>, Jiang LL, Xu HT, Zhou DW, Li ZS. Expression of PI3K/AKT pathway in gastric cancer and its blockade suppresses tumor growth and metastasis. </w:t>
      </w:r>
      <w:proofErr w:type="spellStart"/>
      <w:r w:rsidRPr="00D22DA6">
        <w:rPr>
          <w:rFonts w:ascii="Book Antiqua" w:hAnsi="Book Antiqua" w:cs="SimSun"/>
          <w:i/>
          <w:iCs/>
          <w:color w:val="000000"/>
          <w:kern w:val="0"/>
          <w:sz w:val="24"/>
        </w:rPr>
        <w:t>Int</w:t>
      </w:r>
      <w:proofErr w:type="spellEnd"/>
      <w:r w:rsidRPr="00D22DA6">
        <w:rPr>
          <w:rFonts w:ascii="Book Antiqua" w:hAnsi="Book Antiqua" w:cs="SimSun"/>
          <w:i/>
          <w:iCs/>
          <w:color w:val="000000"/>
          <w:kern w:val="0"/>
          <w:sz w:val="24"/>
        </w:rPr>
        <w:t xml:space="preserve"> J </w:t>
      </w:r>
      <w:proofErr w:type="spellStart"/>
      <w:r w:rsidRPr="00D22DA6">
        <w:rPr>
          <w:rFonts w:ascii="Book Antiqua" w:hAnsi="Book Antiqua" w:cs="SimSun"/>
          <w:i/>
          <w:iCs/>
          <w:color w:val="000000"/>
          <w:kern w:val="0"/>
          <w:sz w:val="24"/>
        </w:rPr>
        <w:t>Immunopathol</w:t>
      </w:r>
      <w:proofErr w:type="spellEnd"/>
      <w:r w:rsidRPr="00D22DA6">
        <w:rPr>
          <w:rFonts w:ascii="Book Antiqua" w:hAnsi="Book Antiqua" w:cs="SimSun"/>
          <w:i/>
          <w:iCs/>
          <w:color w:val="000000"/>
          <w:kern w:val="0"/>
          <w:sz w:val="24"/>
        </w:rPr>
        <w:t xml:space="preserve"> </w:t>
      </w:r>
      <w:proofErr w:type="spellStart"/>
      <w:r w:rsidRPr="00D22DA6">
        <w:rPr>
          <w:rFonts w:ascii="Book Antiqua" w:hAnsi="Book Antiqua" w:cs="SimSun"/>
          <w:i/>
          <w:iCs/>
          <w:color w:val="000000"/>
          <w:kern w:val="0"/>
          <w:sz w:val="24"/>
        </w:rPr>
        <w:t>Pharmacol</w:t>
      </w:r>
      <w:proofErr w:type="spellEnd"/>
      <w:r w:rsidRPr="00D22DA6">
        <w:rPr>
          <w:rFonts w:ascii="Book Antiqua" w:hAnsi="Book Antiqua" w:cs="SimSun"/>
          <w:color w:val="000000"/>
          <w:kern w:val="0"/>
          <w:sz w:val="24"/>
        </w:rPr>
        <w:t> </w:t>
      </w:r>
      <w:r w:rsidRPr="00D22DA6">
        <w:rPr>
          <w:rFonts w:ascii="Book Antiqua" w:hAnsi="Book Antiqua" w:cs="SimSun" w:hint="eastAsia"/>
          <w:color w:val="000000"/>
          <w:kern w:val="0"/>
          <w:sz w:val="24"/>
        </w:rPr>
        <w:t>2012</w:t>
      </w:r>
      <w:r w:rsidRPr="00D22DA6">
        <w:rPr>
          <w:rFonts w:ascii="Book Antiqua" w:hAnsi="Book Antiqua" w:cs="SimSun"/>
          <w:color w:val="000000"/>
          <w:kern w:val="0"/>
          <w:sz w:val="24"/>
        </w:rPr>
        <w:t>; </w:t>
      </w:r>
      <w:r w:rsidRPr="00D22DA6">
        <w:rPr>
          <w:rFonts w:ascii="Book Antiqua" w:hAnsi="Book Antiqua" w:cs="SimSun"/>
          <w:b/>
          <w:bCs/>
          <w:color w:val="000000"/>
          <w:kern w:val="0"/>
          <w:sz w:val="24"/>
        </w:rPr>
        <w:t>25</w:t>
      </w:r>
      <w:r w:rsidRPr="00D22DA6">
        <w:rPr>
          <w:rFonts w:ascii="Book Antiqua" w:hAnsi="Book Antiqua" w:cs="SimSun"/>
          <w:color w:val="000000"/>
          <w:kern w:val="0"/>
          <w:sz w:val="24"/>
        </w:rPr>
        <w:t>: 627-636 [PMID: 23058013]</w:t>
      </w:r>
    </w:p>
    <w:p w:rsidR="00D22DA6" w:rsidRPr="00D22DA6" w:rsidRDefault="00D22DA6" w:rsidP="00D22DA6">
      <w:pPr>
        <w:widowControl/>
        <w:spacing w:line="360" w:lineRule="auto"/>
        <w:rPr>
          <w:rFonts w:ascii="Book Antiqua" w:hAnsi="Book Antiqua" w:cs="SimSun"/>
          <w:color w:val="000000"/>
          <w:kern w:val="0"/>
          <w:sz w:val="24"/>
        </w:rPr>
      </w:pPr>
      <w:r w:rsidRPr="00D22DA6">
        <w:rPr>
          <w:rFonts w:ascii="Book Antiqua" w:hAnsi="Book Antiqua" w:cs="SimSun"/>
          <w:color w:val="000000"/>
          <w:kern w:val="0"/>
          <w:sz w:val="24"/>
        </w:rPr>
        <w:t>9 </w:t>
      </w:r>
      <w:r w:rsidRPr="00D22DA6">
        <w:rPr>
          <w:rFonts w:ascii="Book Antiqua" w:hAnsi="Book Antiqua" w:cs="SimSun"/>
          <w:b/>
          <w:bCs/>
          <w:color w:val="000000"/>
          <w:kern w:val="0"/>
          <w:sz w:val="24"/>
        </w:rPr>
        <w:t>Su K</w:t>
      </w:r>
      <w:r w:rsidRPr="00D22DA6">
        <w:rPr>
          <w:rFonts w:ascii="Book Antiqua" w:hAnsi="Book Antiqua" w:cs="SimSun"/>
          <w:color w:val="000000"/>
          <w:kern w:val="0"/>
          <w:sz w:val="24"/>
        </w:rPr>
        <w:t xml:space="preserve">, Hu P, Wang X, </w:t>
      </w:r>
      <w:proofErr w:type="spellStart"/>
      <w:r w:rsidRPr="00D22DA6">
        <w:rPr>
          <w:rFonts w:ascii="Book Antiqua" w:hAnsi="Book Antiqua" w:cs="SimSun"/>
          <w:color w:val="000000"/>
          <w:kern w:val="0"/>
          <w:sz w:val="24"/>
        </w:rPr>
        <w:t>Kuang</w:t>
      </w:r>
      <w:proofErr w:type="spellEnd"/>
      <w:r w:rsidRPr="00D22DA6">
        <w:rPr>
          <w:rFonts w:ascii="Book Antiqua" w:hAnsi="Book Antiqua" w:cs="SimSun"/>
          <w:color w:val="000000"/>
          <w:kern w:val="0"/>
          <w:sz w:val="24"/>
        </w:rPr>
        <w:t xml:space="preserve"> C, Xiang Q, Yang F, Xiang J, Zhu S, Wei L, Zhang J. Tumor suppressor </w:t>
      </w:r>
      <w:proofErr w:type="spellStart"/>
      <w:r w:rsidRPr="00D22DA6">
        <w:rPr>
          <w:rFonts w:ascii="Book Antiqua" w:hAnsi="Book Antiqua" w:cs="SimSun"/>
          <w:color w:val="000000"/>
          <w:kern w:val="0"/>
          <w:sz w:val="24"/>
        </w:rPr>
        <w:t>berberine</w:t>
      </w:r>
      <w:proofErr w:type="spellEnd"/>
      <w:r w:rsidRPr="00D22DA6">
        <w:rPr>
          <w:rFonts w:ascii="Book Antiqua" w:hAnsi="Book Antiqua" w:cs="SimSun"/>
          <w:color w:val="000000"/>
          <w:kern w:val="0"/>
          <w:sz w:val="24"/>
        </w:rPr>
        <w:t xml:space="preserve"> binds VASP to inhibit cell migration in basal-like breast cancer. </w:t>
      </w:r>
      <w:proofErr w:type="spellStart"/>
      <w:r w:rsidRPr="00D22DA6">
        <w:rPr>
          <w:rFonts w:ascii="Book Antiqua" w:hAnsi="Book Antiqua" w:cs="SimSun"/>
          <w:i/>
          <w:iCs/>
          <w:color w:val="000000"/>
          <w:kern w:val="0"/>
          <w:sz w:val="24"/>
        </w:rPr>
        <w:t>Oncotarget</w:t>
      </w:r>
      <w:proofErr w:type="spellEnd"/>
      <w:r w:rsidRPr="00D22DA6">
        <w:rPr>
          <w:rFonts w:ascii="Book Antiqua" w:hAnsi="Book Antiqua" w:cs="SimSun"/>
          <w:color w:val="000000"/>
          <w:kern w:val="0"/>
          <w:sz w:val="24"/>
        </w:rPr>
        <w:t> 2016; </w:t>
      </w:r>
      <w:r w:rsidRPr="00D22DA6">
        <w:rPr>
          <w:rFonts w:ascii="Book Antiqua" w:hAnsi="Book Antiqua" w:cs="SimSun"/>
          <w:b/>
          <w:bCs/>
          <w:color w:val="000000"/>
          <w:kern w:val="0"/>
          <w:sz w:val="24"/>
        </w:rPr>
        <w:t>7</w:t>
      </w:r>
      <w:r w:rsidRPr="00D22DA6">
        <w:rPr>
          <w:rFonts w:ascii="Book Antiqua" w:hAnsi="Book Antiqua" w:cs="SimSun"/>
          <w:color w:val="000000"/>
          <w:kern w:val="0"/>
          <w:sz w:val="24"/>
        </w:rPr>
        <w:t>: 45849-45862 [PMID: 27322681 DOI: 10.18632/oncotarget.9968]</w:t>
      </w:r>
    </w:p>
    <w:p w:rsidR="00D22DA6" w:rsidRPr="00D22DA6" w:rsidRDefault="00D22DA6" w:rsidP="00D22DA6">
      <w:pPr>
        <w:widowControl/>
        <w:spacing w:line="360" w:lineRule="auto"/>
        <w:rPr>
          <w:rFonts w:ascii="Book Antiqua" w:hAnsi="Book Antiqua" w:cs="SimSun"/>
          <w:color w:val="000000"/>
          <w:kern w:val="0"/>
          <w:sz w:val="24"/>
        </w:rPr>
      </w:pPr>
      <w:r w:rsidRPr="00D22DA6">
        <w:rPr>
          <w:rFonts w:ascii="Book Antiqua" w:hAnsi="Book Antiqua" w:cs="SimSun"/>
          <w:color w:val="000000"/>
          <w:kern w:val="0"/>
          <w:sz w:val="24"/>
        </w:rPr>
        <w:lastRenderedPageBreak/>
        <w:t>10 </w:t>
      </w:r>
      <w:r w:rsidRPr="00D22DA6">
        <w:rPr>
          <w:rFonts w:ascii="Book Antiqua" w:hAnsi="Book Antiqua" w:cs="SimSun"/>
          <w:b/>
          <w:bCs/>
          <w:color w:val="000000"/>
          <w:kern w:val="0"/>
          <w:sz w:val="24"/>
        </w:rPr>
        <w:t>Xi S</w:t>
      </w:r>
      <w:r w:rsidRPr="00D22DA6">
        <w:rPr>
          <w:rFonts w:ascii="Book Antiqua" w:hAnsi="Book Antiqua" w:cs="SimSun"/>
          <w:color w:val="000000"/>
          <w:kern w:val="0"/>
          <w:sz w:val="24"/>
        </w:rPr>
        <w:t xml:space="preserve">, Chuang K, Fang K, Lee Y, Chung J, Chuang Y. Effect of </w:t>
      </w:r>
      <w:proofErr w:type="spellStart"/>
      <w:r w:rsidRPr="00D22DA6">
        <w:rPr>
          <w:rFonts w:ascii="Book Antiqua" w:hAnsi="Book Antiqua" w:cs="SimSun"/>
          <w:color w:val="000000"/>
          <w:kern w:val="0"/>
          <w:sz w:val="24"/>
        </w:rPr>
        <w:t>berberine</w:t>
      </w:r>
      <w:proofErr w:type="spellEnd"/>
      <w:r w:rsidRPr="00D22DA6">
        <w:rPr>
          <w:rFonts w:ascii="Book Antiqua" w:hAnsi="Book Antiqua" w:cs="SimSun"/>
          <w:color w:val="000000"/>
          <w:kern w:val="0"/>
          <w:sz w:val="24"/>
        </w:rPr>
        <w:t xml:space="preserve"> on activity and mRNA expression of N-acetyltransferase in human lung cancer cell line A549. </w:t>
      </w:r>
      <w:r w:rsidRPr="00D22DA6">
        <w:rPr>
          <w:rFonts w:ascii="Book Antiqua" w:hAnsi="Book Antiqua" w:cs="SimSun"/>
          <w:i/>
          <w:iCs/>
          <w:color w:val="000000"/>
          <w:kern w:val="0"/>
          <w:sz w:val="24"/>
        </w:rPr>
        <w:t xml:space="preserve">J </w:t>
      </w:r>
      <w:proofErr w:type="spellStart"/>
      <w:r w:rsidRPr="00D22DA6">
        <w:rPr>
          <w:rFonts w:ascii="Book Antiqua" w:hAnsi="Book Antiqua" w:cs="SimSun"/>
          <w:i/>
          <w:iCs/>
          <w:color w:val="000000"/>
          <w:kern w:val="0"/>
          <w:sz w:val="24"/>
        </w:rPr>
        <w:t>Tradit</w:t>
      </w:r>
      <w:proofErr w:type="spellEnd"/>
      <w:r w:rsidRPr="00D22DA6">
        <w:rPr>
          <w:rFonts w:ascii="Book Antiqua" w:hAnsi="Book Antiqua" w:cs="SimSun"/>
          <w:i/>
          <w:iCs/>
          <w:color w:val="000000"/>
          <w:kern w:val="0"/>
          <w:sz w:val="24"/>
        </w:rPr>
        <w:t xml:space="preserve"> Chin Med</w:t>
      </w:r>
      <w:r w:rsidRPr="00D22DA6">
        <w:rPr>
          <w:rFonts w:ascii="Book Antiqua" w:hAnsi="Book Antiqua" w:cs="SimSun"/>
          <w:color w:val="000000"/>
          <w:kern w:val="0"/>
          <w:sz w:val="24"/>
        </w:rPr>
        <w:t> 2014; </w:t>
      </w:r>
      <w:r w:rsidRPr="00D22DA6">
        <w:rPr>
          <w:rFonts w:ascii="Book Antiqua" w:hAnsi="Book Antiqua" w:cs="SimSun"/>
          <w:b/>
          <w:bCs/>
          <w:color w:val="000000"/>
          <w:kern w:val="0"/>
          <w:sz w:val="24"/>
        </w:rPr>
        <w:t>34</w:t>
      </w:r>
      <w:r w:rsidRPr="00D22DA6">
        <w:rPr>
          <w:rFonts w:ascii="Book Antiqua" w:hAnsi="Book Antiqua" w:cs="SimSun"/>
          <w:color w:val="000000"/>
          <w:kern w:val="0"/>
          <w:sz w:val="24"/>
        </w:rPr>
        <w:t>: 302-308 [PMID: 24992757]</w:t>
      </w:r>
    </w:p>
    <w:p w:rsidR="00D22DA6" w:rsidRPr="00D22DA6" w:rsidRDefault="00D22DA6" w:rsidP="00D22DA6">
      <w:pPr>
        <w:widowControl/>
        <w:spacing w:line="360" w:lineRule="auto"/>
        <w:rPr>
          <w:rFonts w:ascii="Book Antiqua" w:hAnsi="Book Antiqua" w:cs="SimSun"/>
          <w:color w:val="000000"/>
          <w:kern w:val="0"/>
          <w:sz w:val="24"/>
        </w:rPr>
      </w:pPr>
      <w:r w:rsidRPr="00D22DA6">
        <w:rPr>
          <w:rFonts w:ascii="Book Antiqua" w:hAnsi="Book Antiqua" w:cs="SimSun"/>
          <w:color w:val="000000"/>
          <w:kern w:val="0"/>
          <w:sz w:val="24"/>
        </w:rPr>
        <w:t>11 </w:t>
      </w:r>
      <w:proofErr w:type="spellStart"/>
      <w:r w:rsidRPr="00D22DA6">
        <w:rPr>
          <w:rFonts w:ascii="Book Antiqua" w:hAnsi="Book Antiqua" w:cs="SimSun"/>
          <w:b/>
          <w:bCs/>
          <w:color w:val="000000"/>
          <w:kern w:val="0"/>
          <w:sz w:val="24"/>
        </w:rPr>
        <w:t>Guamán</w:t>
      </w:r>
      <w:proofErr w:type="spellEnd"/>
      <w:r w:rsidRPr="00D22DA6">
        <w:rPr>
          <w:rFonts w:ascii="Book Antiqua" w:hAnsi="Book Antiqua" w:cs="SimSun"/>
          <w:b/>
          <w:bCs/>
          <w:color w:val="000000"/>
          <w:kern w:val="0"/>
          <w:sz w:val="24"/>
        </w:rPr>
        <w:t xml:space="preserve"> Ortiz LM</w:t>
      </w:r>
      <w:r w:rsidRPr="00D22DA6">
        <w:rPr>
          <w:rFonts w:ascii="Book Antiqua" w:hAnsi="Book Antiqua" w:cs="SimSun"/>
          <w:color w:val="000000"/>
          <w:kern w:val="0"/>
          <w:sz w:val="24"/>
        </w:rPr>
        <w:t xml:space="preserve">, Croce AL, </w:t>
      </w:r>
      <w:proofErr w:type="spellStart"/>
      <w:r w:rsidRPr="00D22DA6">
        <w:rPr>
          <w:rFonts w:ascii="Book Antiqua" w:hAnsi="Book Antiqua" w:cs="SimSun"/>
          <w:color w:val="000000"/>
          <w:kern w:val="0"/>
          <w:sz w:val="24"/>
        </w:rPr>
        <w:t>Aredia</w:t>
      </w:r>
      <w:proofErr w:type="spellEnd"/>
      <w:r w:rsidRPr="00D22DA6">
        <w:rPr>
          <w:rFonts w:ascii="Book Antiqua" w:hAnsi="Book Antiqua" w:cs="SimSun"/>
          <w:color w:val="000000"/>
          <w:kern w:val="0"/>
          <w:sz w:val="24"/>
        </w:rPr>
        <w:t xml:space="preserve"> F, Sapienza S, </w:t>
      </w:r>
      <w:proofErr w:type="spellStart"/>
      <w:r w:rsidRPr="00D22DA6">
        <w:rPr>
          <w:rFonts w:ascii="Book Antiqua" w:hAnsi="Book Antiqua" w:cs="SimSun"/>
          <w:color w:val="000000"/>
          <w:kern w:val="0"/>
          <w:sz w:val="24"/>
        </w:rPr>
        <w:t>Fiorillo</w:t>
      </w:r>
      <w:proofErr w:type="spellEnd"/>
      <w:r w:rsidRPr="00D22DA6">
        <w:rPr>
          <w:rFonts w:ascii="Book Antiqua" w:hAnsi="Book Antiqua" w:cs="SimSun"/>
          <w:color w:val="000000"/>
          <w:kern w:val="0"/>
          <w:sz w:val="24"/>
        </w:rPr>
        <w:t xml:space="preserve"> G, </w:t>
      </w:r>
      <w:proofErr w:type="spellStart"/>
      <w:r w:rsidRPr="00D22DA6">
        <w:rPr>
          <w:rFonts w:ascii="Book Antiqua" w:hAnsi="Book Antiqua" w:cs="SimSun"/>
          <w:color w:val="000000"/>
          <w:kern w:val="0"/>
          <w:sz w:val="24"/>
        </w:rPr>
        <w:t>Syeda</w:t>
      </w:r>
      <w:proofErr w:type="spellEnd"/>
      <w:r w:rsidRPr="00D22DA6">
        <w:rPr>
          <w:rFonts w:ascii="Book Antiqua" w:hAnsi="Book Antiqua" w:cs="SimSun"/>
          <w:color w:val="000000"/>
          <w:kern w:val="0"/>
          <w:sz w:val="24"/>
        </w:rPr>
        <w:t xml:space="preserve"> TM, Buzzetti F, Lombardi P, </w:t>
      </w:r>
      <w:proofErr w:type="spellStart"/>
      <w:r w:rsidRPr="00D22DA6">
        <w:rPr>
          <w:rFonts w:ascii="Book Antiqua" w:hAnsi="Book Antiqua" w:cs="SimSun"/>
          <w:color w:val="000000"/>
          <w:kern w:val="0"/>
          <w:sz w:val="24"/>
        </w:rPr>
        <w:t>Scovassi</w:t>
      </w:r>
      <w:proofErr w:type="spellEnd"/>
      <w:r w:rsidRPr="00D22DA6">
        <w:rPr>
          <w:rFonts w:ascii="Book Antiqua" w:hAnsi="Book Antiqua" w:cs="SimSun"/>
          <w:color w:val="000000"/>
          <w:kern w:val="0"/>
          <w:sz w:val="24"/>
        </w:rPr>
        <w:t xml:space="preserve"> AI. Effect of new </w:t>
      </w:r>
      <w:proofErr w:type="spellStart"/>
      <w:r w:rsidRPr="00D22DA6">
        <w:rPr>
          <w:rFonts w:ascii="Book Antiqua" w:hAnsi="Book Antiqua" w:cs="SimSun"/>
          <w:color w:val="000000"/>
          <w:kern w:val="0"/>
          <w:sz w:val="24"/>
        </w:rPr>
        <w:t>berberine</w:t>
      </w:r>
      <w:proofErr w:type="spellEnd"/>
      <w:r w:rsidRPr="00D22DA6">
        <w:rPr>
          <w:rFonts w:ascii="Book Antiqua" w:hAnsi="Book Antiqua" w:cs="SimSun"/>
          <w:color w:val="000000"/>
          <w:kern w:val="0"/>
          <w:sz w:val="24"/>
        </w:rPr>
        <w:t xml:space="preserve"> derivatives on colon cancer cells. </w:t>
      </w:r>
      <w:proofErr w:type="spellStart"/>
      <w:r w:rsidRPr="00D22DA6">
        <w:rPr>
          <w:rFonts w:ascii="Book Antiqua" w:hAnsi="Book Antiqua" w:cs="SimSun"/>
          <w:i/>
          <w:iCs/>
          <w:color w:val="000000"/>
          <w:kern w:val="0"/>
          <w:sz w:val="24"/>
        </w:rPr>
        <w:t>Acta</w:t>
      </w:r>
      <w:proofErr w:type="spellEnd"/>
      <w:r w:rsidRPr="00D22DA6">
        <w:rPr>
          <w:rFonts w:ascii="Book Antiqua" w:hAnsi="Book Antiqua" w:cs="SimSun"/>
          <w:i/>
          <w:iCs/>
          <w:color w:val="000000"/>
          <w:kern w:val="0"/>
          <w:sz w:val="24"/>
        </w:rPr>
        <w:t xml:space="preserve"> </w:t>
      </w:r>
      <w:proofErr w:type="spellStart"/>
      <w:r w:rsidRPr="00D22DA6">
        <w:rPr>
          <w:rFonts w:ascii="Book Antiqua" w:hAnsi="Book Antiqua" w:cs="SimSun"/>
          <w:i/>
          <w:iCs/>
          <w:color w:val="000000"/>
          <w:kern w:val="0"/>
          <w:sz w:val="24"/>
        </w:rPr>
        <w:t>Biochim</w:t>
      </w:r>
      <w:proofErr w:type="spellEnd"/>
      <w:r w:rsidRPr="00D22DA6">
        <w:rPr>
          <w:rFonts w:ascii="Book Antiqua" w:hAnsi="Book Antiqua" w:cs="SimSun"/>
          <w:i/>
          <w:iCs/>
          <w:color w:val="000000"/>
          <w:kern w:val="0"/>
          <w:sz w:val="24"/>
        </w:rPr>
        <w:t xml:space="preserve"> </w:t>
      </w:r>
      <w:proofErr w:type="spellStart"/>
      <w:r w:rsidRPr="00D22DA6">
        <w:rPr>
          <w:rFonts w:ascii="Book Antiqua" w:hAnsi="Book Antiqua" w:cs="SimSun"/>
          <w:i/>
          <w:iCs/>
          <w:color w:val="000000"/>
          <w:kern w:val="0"/>
          <w:sz w:val="24"/>
        </w:rPr>
        <w:t>Biophys</w:t>
      </w:r>
      <w:proofErr w:type="spellEnd"/>
      <w:r w:rsidRPr="00D22DA6">
        <w:rPr>
          <w:rFonts w:ascii="Book Antiqua" w:hAnsi="Book Antiqua" w:cs="SimSun"/>
          <w:i/>
          <w:iCs/>
          <w:color w:val="000000"/>
          <w:kern w:val="0"/>
          <w:sz w:val="24"/>
        </w:rPr>
        <w:t xml:space="preserve"> Sin (Shanghai)</w:t>
      </w:r>
      <w:r w:rsidRPr="00D22DA6">
        <w:rPr>
          <w:rFonts w:ascii="Book Antiqua" w:hAnsi="Book Antiqua" w:cs="SimSun"/>
          <w:color w:val="000000"/>
          <w:kern w:val="0"/>
          <w:sz w:val="24"/>
        </w:rPr>
        <w:t> 2015; </w:t>
      </w:r>
      <w:r w:rsidRPr="00D22DA6">
        <w:rPr>
          <w:rFonts w:ascii="Book Antiqua" w:hAnsi="Book Antiqua" w:cs="SimSun"/>
          <w:b/>
          <w:bCs/>
          <w:color w:val="000000"/>
          <w:kern w:val="0"/>
          <w:sz w:val="24"/>
        </w:rPr>
        <w:t>47</w:t>
      </w:r>
      <w:r w:rsidRPr="00D22DA6">
        <w:rPr>
          <w:rFonts w:ascii="Book Antiqua" w:hAnsi="Book Antiqua" w:cs="SimSun"/>
          <w:color w:val="000000"/>
          <w:kern w:val="0"/>
          <w:sz w:val="24"/>
        </w:rPr>
        <w:t>: 824-833 [PMID: 26341980 DOI: 10.1093/</w:t>
      </w:r>
      <w:proofErr w:type="spellStart"/>
      <w:r w:rsidRPr="00D22DA6">
        <w:rPr>
          <w:rFonts w:ascii="Book Antiqua" w:hAnsi="Book Antiqua" w:cs="SimSun"/>
          <w:color w:val="000000"/>
          <w:kern w:val="0"/>
          <w:sz w:val="24"/>
        </w:rPr>
        <w:t>abbs</w:t>
      </w:r>
      <w:proofErr w:type="spellEnd"/>
      <w:r w:rsidRPr="00D22DA6">
        <w:rPr>
          <w:rFonts w:ascii="Book Antiqua" w:hAnsi="Book Antiqua" w:cs="SimSun"/>
          <w:color w:val="000000"/>
          <w:kern w:val="0"/>
          <w:sz w:val="24"/>
        </w:rPr>
        <w:t>/gmv077]</w:t>
      </w:r>
    </w:p>
    <w:p w:rsidR="00D22DA6" w:rsidRPr="00D22DA6" w:rsidRDefault="00D22DA6" w:rsidP="00D22DA6">
      <w:pPr>
        <w:widowControl/>
        <w:spacing w:line="360" w:lineRule="auto"/>
        <w:rPr>
          <w:rFonts w:ascii="Book Antiqua" w:hAnsi="Book Antiqua" w:cs="SimSun"/>
          <w:color w:val="000000"/>
          <w:kern w:val="0"/>
          <w:sz w:val="24"/>
        </w:rPr>
      </w:pPr>
      <w:r w:rsidRPr="00D22DA6">
        <w:rPr>
          <w:rFonts w:ascii="Book Antiqua" w:hAnsi="Book Antiqua" w:cs="SimSun"/>
          <w:color w:val="000000"/>
          <w:kern w:val="0"/>
          <w:sz w:val="24"/>
        </w:rPr>
        <w:t>12 </w:t>
      </w:r>
      <w:r w:rsidRPr="00D22DA6">
        <w:rPr>
          <w:rFonts w:ascii="Book Antiqua" w:hAnsi="Book Antiqua" w:cs="SimSun"/>
          <w:b/>
          <w:bCs/>
          <w:color w:val="000000"/>
          <w:kern w:val="0"/>
          <w:sz w:val="24"/>
        </w:rPr>
        <w:t>Yang X</w:t>
      </w:r>
      <w:r w:rsidRPr="00D22DA6">
        <w:rPr>
          <w:rFonts w:ascii="Book Antiqua" w:hAnsi="Book Antiqua" w:cs="SimSun"/>
          <w:color w:val="000000"/>
          <w:kern w:val="0"/>
          <w:sz w:val="24"/>
        </w:rPr>
        <w:t xml:space="preserve">, Huang N. </w:t>
      </w:r>
      <w:proofErr w:type="spellStart"/>
      <w:r w:rsidRPr="00D22DA6">
        <w:rPr>
          <w:rFonts w:ascii="Book Antiqua" w:hAnsi="Book Antiqua" w:cs="SimSun"/>
          <w:color w:val="000000"/>
          <w:kern w:val="0"/>
          <w:sz w:val="24"/>
        </w:rPr>
        <w:t>Berberine</w:t>
      </w:r>
      <w:proofErr w:type="spellEnd"/>
      <w:r w:rsidRPr="00D22DA6">
        <w:rPr>
          <w:rFonts w:ascii="Book Antiqua" w:hAnsi="Book Antiqua" w:cs="SimSun"/>
          <w:color w:val="000000"/>
          <w:kern w:val="0"/>
          <w:sz w:val="24"/>
        </w:rPr>
        <w:t xml:space="preserve"> induces selective apoptosis through the AMPK</w:t>
      </w:r>
      <w:r w:rsidRPr="00D22DA6">
        <w:rPr>
          <w:rFonts w:ascii="Book Antiqua" w:hAnsi="Book Antiqua" w:cs="SimSun"/>
          <w:color w:val="000000"/>
          <w:kern w:val="0"/>
          <w:sz w:val="24"/>
        </w:rPr>
        <w:noBreakHyphen/>
        <w:t>mediated mitochondrial/caspase pathway in hepatocellular carcinoma.</w:t>
      </w:r>
      <w:r w:rsidRPr="00D22DA6">
        <w:rPr>
          <w:rFonts w:ascii="Book Antiqua" w:hAnsi="Book Antiqua" w:cs="SimSun" w:hint="eastAsia"/>
          <w:color w:val="000000"/>
          <w:kern w:val="0"/>
          <w:sz w:val="24"/>
        </w:rPr>
        <w:t xml:space="preserve"> </w:t>
      </w:r>
      <w:proofErr w:type="spellStart"/>
      <w:r w:rsidRPr="00D22DA6">
        <w:rPr>
          <w:rFonts w:ascii="Book Antiqua" w:hAnsi="Book Antiqua" w:cs="SimSun"/>
          <w:i/>
          <w:iCs/>
          <w:color w:val="000000"/>
          <w:kern w:val="0"/>
          <w:sz w:val="24"/>
        </w:rPr>
        <w:t>Mol</w:t>
      </w:r>
      <w:proofErr w:type="spellEnd"/>
      <w:r w:rsidRPr="00D22DA6">
        <w:rPr>
          <w:rFonts w:ascii="Book Antiqua" w:hAnsi="Book Antiqua" w:cs="SimSun"/>
          <w:i/>
          <w:iCs/>
          <w:color w:val="000000"/>
          <w:kern w:val="0"/>
          <w:sz w:val="24"/>
        </w:rPr>
        <w:t xml:space="preserve"> Med Rep</w:t>
      </w:r>
      <w:r w:rsidRPr="00D22DA6">
        <w:rPr>
          <w:rFonts w:ascii="Book Antiqua" w:hAnsi="Book Antiqua" w:cs="SimSun"/>
          <w:color w:val="000000"/>
          <w:kern w:val="0"/>
          <w:sz w:val="24"/>
        </w:rPr>
        <w:t> 2013; </w:t>
      </w:r>
      <w:r w:rsidRPr="00D22DA6">
        <w:rPr>
          <w:rFonts w:ascii="Book Antiqua" w:hAnsi="Book Antiqua" w:cs="SimSun"/>
          <w:b/>
          <w:bCs/>
          <w:color w:val="000000"/>
          <w:kern w:val="0"/>
          <w:sz w:val="24"/>
        </w:rPr>
        <w:t>8</w:t>
      </w:r>
      <w:r w:rsidRPr="00D22DA6">
        <w:rPr>
          <w:rFonts w:ascii="Book Antiqua" w:hAnsi="Book Antiqua" w:cs="SimSun"/>
          <w:color w:val="000000"/>
          <w:kern w:val="0"/>
          <w:sz w:val="24"/>
        </w:rPr>
        <w:t>: 505-510 [PMID: 23732865 DOI: 10.3892/mmr.2013.1506]</w:t>
      </w:r>
    </w:p>
    <w:p w:rsidR="00D22DA6" w:rsidRPr="00D22DA6" w:rsidRDefault="00D22DA6" w:rsidP="00D22DA6">
      <w:pPr>
        <w:widowControl/>
        <w:spacing w:line="360" w:lineRule="auto"/>
        <w:rPr>
          <w:rFonts w:ascii="Book Antiqua" w:hAnsi="Book Antiqua" w:cs="SimSun"/>
          <w:color w:val="000000"/>
          <w:kern w:val="0"/>
          <w:sz w:val="24"/>
        </w:rPr>
      </w:pPr>
      <w:r w:rsidRPr="00D22DA6">
        <w:rPr>
          <w:rFonts w:ascii="Book Antiqua" w:hAnsi="Book Antiqua" w:cs="SimSun"/>
          <w:color w:val="000000"/>
          <w:kern w:val="0"/>
          <w:sz w:val="24"/>
        </w:rPr>
        <w:t>13 </w:t>
      </w:r>
      <w:r w:rsidRPr="00D22DA6">
        <w:rPr>
          <w:rFonts w:ascii="Book Antiqua" w:hAnsi="Book Antiqua" w:cs="SimSun"/>
          <w:b/>
          <w:bCs/>
          <w:color w:val="000000"/>
          <w:kern w:val="0"/>
          <w:sz w:val="24"/>
        </w:rPr>
        <w:t>Yi T</w:t>
      </w:r>
      <w:r w:rsidRPr="00D22DA6">
        <w:rPr>
          <w:rFonts w:ascii="Book Antiqua" w:hAnsi="Book Antiqua" w:cs="SimSun"/>
          <w:color w:val="000000"/>
          <w:kern w:val="0"/>
          <w:sz w:val="24"/>
        </w:rPr>
        <w:t xml:space="preserve">, Zhuang L, Song G, Zhang B, Li G, Hu T. Akt signaling is associated with the </w:t>
      </w:r>
      <w:proofErr w:type="spellStart"/>
      <w:r w:rsidRPr="00D22DA6">
        <w:rPr>
          <w:rFonts w:ascii="Book Antiqua" w:hAnsi="Book Antiqua" w:cs="SimSun"/>
          <w:color w:val="000000"/>
          <w:kern w:val="0"/>
          <w:sz w:val="24"/>
        </w:rPr>
        <w:t>berberine</w:t>
      </w:r>
      <w:proofErr w:type="spellEnd"/>
      <w:r w:rsidRPr="00D22DA6">
        <w:rPr>
          <w:rFonts w:ascii="Book Antiqua" w:hAnsi="Book Antiqua" w:cs="SimSun"/>
          <w:color w:val="000000"/>
          <w:kern w:val="0"/>
          <w:sz w:val="24"/>
        </w:rPr>
        <w:t>-induced apoptosis of human gastric cancer cells. </w:t>
      </w:r>
      <w:proofErr w:type="spellStart"/>
      <w:r w:rsidRPr="00D22DA6">
        <w:rPr>
          <w:rFonts w:ascii="Book Antiqua" w:hAnsi="Book Antiqua" w:cs="SimSun"/>
          <w:i/>
          <w:iCs/>
          <w:color w:val="000000"/>
          <w:kern w:val="0"/>
          <w:sz w:val="24"/>
        </w:rPr>
        <w:t>Nutr</w:t>
      </w:r>
      <w:proofErr w:type="spellEnd"/>
      <w:r w:rsidRPr="00D22DA6">
        <w:rPr>
          <w:rFonts w:ascii="Book Antiqua" w:hAnsi="Book Antiqua" w:cs="SimSun"/>
          <w:i/>
          <w:iCs/>
          <w:color w:val="000000"/>
          <w:kern w:val="0"/>
          <w:sz w:val="24"/>
        </w:rPr>
        <w:t xml:space="preserve"> Cancer</w:t>
      </w:r>
      <w:r w:rsidRPr="00D22DA6">
        <w:rPr>
          <w:rFonts w:ascii="Book Antiqua" w:hAnsi="Book Antiqua" w:cs="SimSun" w:hint="eastAsia"/>
          <w:color w:val="000000"/>
          <w:kern w:val="0"/>
          <w:sz w:val="24"/>
        </w:rPr>
        <w:t xml:space="preserve"> </w:t>
      </w:r>
      <w:r w:rsidRPr="00D22DA6">
        <w:rPr>
          <w:rFonts w:ascii="Book Antiqua" w:hAnsi="Book Antiqua" w:cs="SimSun"/>
          <w:color w:val="000000"/>
          <w:kern w:val="0"/>
          <w:sz w:val="24"/>
        </w:rPr>
        <w:t>2015; </w:t>
      </w:r>
      <w:r w:rsidRPr="00D22DA6">
        <w:rPr>
          <w:rFonts w:ascii="Book Antiqua" w:hAnsi="Book Antiqua" w:cs="SimSun"/>
          <w:b/>
          <w:bCs/>
          <w:color w:val="000000"/>
          <w:kern w:val="0"/>
          <w:sz w:val="24"/>
        </w:rPr>
        <w:t>67</w:t>
      </w:r>
      <w:r w:rsidRPr="00D22DA6">
        <w:rPr>
          <w:rFonts w:ascii="Book Antiqua" w:hAnsi="Book Antiqua" w:cs="SimSun"/>
          <w:color w:val="000000"/>
          <w:kern w:val="0"/>
          <w:sz w:val="24"/>
        </w:rPr>
        <w:t>: 523-531 [PMID: 25837881 DOI: 10.1080/01635581]</w:t>
      </w:r>
    </w:p>
    <w:p w:rsidR="00D22DA6" w:rsidRPr="00D22DA6" w:rsidRDefault="00D22DA6" w:rsidP="00D22DA6">
      <w:pPr>
        <w:widowControl/>
        <w:spacing w:line="360" w:lineRule="auto"/>
        <w:rPr>
          <w:rFonts w:ascii="Book Antiqua" w:hAnsi="Book Antiqua" w:cs="SimSun"/>
          <w:color w:val="000000"/>
          <w:kern w:val="0"/>
          <w:sz w:val="24"/>
        </w:rPr>
      </w:pPr>
      <w:r w:rsidRPr="00D22DA6">
        <w:rPr>
          <w:rFonts w:ascii="Book Antiqua" w:hAnsi="Book Antiqua" w:cs="SimSun"/>
          <w:color w:val="000000"/>
          <w:kern w:val="0"/>
          <w:sz w:val="24"/>
        </w:rPr>
        <w:t>14 </w:t>
      </w:r>
      <w:proofErr w:type="spellStart"/>
      <w:r w:rsidRPr="00D22DA6">
        <w:rPr>
          <w:rFonts w:ascii="Book Antiqua" w:hAnsi="Book Antiqua" w:cs="SimSun"/>
          <w:b/>
          <w:bCs/>
          <w:color w:val="000000"/>
          <w:kern w:val="0"/>
          <w:sz w:val="24"/>
        </w:rPr>
        <w:t>Satake</w:t>
      </w:r>
      <w:proofErr w:type="spellEnd"/>
      <w:r w:rsidRPr="00D22DA6">
        <w:rPr>
          <w:rFonts w:ascii="Book Antiqua" w:hAnsi="Book Antiqua" w:cs="SimSun"/>
          <w:b/>
          <w:bCs/>
          <w:color w:val="000000"/>
          <w:kern w:val="0"/>
          <w:sz w:val="24"/>
        </w:rPr>
        <w:t xml:space="preserve"> H</w:t>
      </w:r>
      <w:r w:rsidRPr="00D22DA6">
        <w:rPr>
          <w:rFonts w:ascii="Book Antiqua" w:hAnsi="Book Antiqua" w:cs="SimSun"/>
          <w:color w:val="000000"/>
          <w:kern w:val="0"/>
          <w:sz w:val="24"/>
        </w:rPr>
        <w:t xml:space="preserve">, </w:t>
      </w:r>
      <w:proofErr w:type="spellStart"/>
      <w:r w:rsidRPr="00D22DA6">
        <w:rPr>
          <w:rFonts w:ascii="Book Antiqua" w:hAnsi="Book Antiqua" w:cs="SimSun"/>
          <w:color w:val="000000"/>
          <w:kern w:val="0"/>
          <w:sz w:val="24"/>
        </w:rPr>
        <w:t>Tahara</w:t>
      </w:r>
      <w:proofErr w:type="spellEnd"/>
      <w:r w:rsidRPr="00D22DA6">
        <w:rPr>
          <w:rFonts w:ascii="Book Antiqua" w:hAnsi="Book Antiqua" w:cs="SimSun"/>
          <w:color w:val="000000"/>
          <w:kern w:val="0"/>
          <w:sz w:val="24"/>
        </w:rPr>
        <w:t xml:space="preserve"> M, Mochizuki S, Kato K, Hara H, Yokota T, Kiyota N, </w:t>
      </w:r>
      <w:proofErr w:type="spellStart"/>
      <w:r w:rsidRPr="00D22DA6">
        <w:rPr>
          <w:rFonts w:ascii="Book Antiqua" w:hAnsi="Book Antiqua" w:cs="SimSun"/>
          <w:color w:val="000000"/>
          <w:kern w:val="0"/>
          <w:sz w:val="24"/>
        </w:rPr>
        <w:t>Kii</w:t>
      </w:r>
      <w:proofErr w:type="spellEnd"/>
      <w:r w:rsidRPr="00D22DA6">
        <w:rPr>
          <w:rFonts w:ascii="Book Antiqua" w:hAnsi="Book Antiqua" w:cs="SimSun"/>
          <w:color w:val="000000"/>
          <w:kern w:val="0"/>
          <w:sz w:val="24"/>
        </w:rPr>
        <w:t xml:space="preserve"> T, Chin K, </w:t>
      </w:r>
      <w:proofErr w:type="spellStart"/>
      <w:r w:rsidRPr="00D22DA6">
        <w:rPr>
          <w:rFonts w:ascii="Book Antiqua" w:hAnsi="Book Antiqua" w:cs="SimSun"/>
          <w:color w:val="000000"/>
          <w:kern w:val="0"/>
          <w:sz w:val="24"/>
        </w:rPr>
        <w:t>Zenda</w:t>
      </w:r>
      <w:proofErr w:type="spellEnd"/>
      <w:r w:rsidRPr="00D22DA6">
        <w:rPr>
          <w:rFonts w:ascii="Book Antiqua" w:hAnsi="Book Antiqua" w:cs="SimSun"/>
          <w:color w:val="000000"/>
          <w:kern w:val="0"/>
          <w:sz w:val="24"/>
        </w:rPr>
        <w:t xml:space="preserve"> S, Kojima T, Bando H, Yamazaki T, </w:t>
      </w:r>
      <w:proofErr w:type="spellStart"/>
      <w:r w:rsidRPr="00D22DA6">
        <w:rPr>
          <w:rFonts w:ascii="Book Antiqua" w:hAnsi="Book Antiqua" w:cs="SimSun"/>
          <w:color w:val="000000"/>
          <w:kern w:val="0"/>
          <w:sz w:val="24"/>
        </w:rPr>
        <w:t>Iwasa</w:t>
      </w:r>
      <w:proofErr w:type="spellEnd"/>
      <w:r w:rsidRPr="00D22DA6">
        <w:rPr>
          <w:rFonts w:ascii="Book Antiqua" w:hAnsi="Book Antiqua" w:cs="SimSun"/>
          <w:color w:val="000000"/>
          <w:kern w:val="0"/>
          <w:sz w:val="24"/>
        </w:rPr>
        <w:t xml:space="preserve"> S, </w:t>
      </w:r>
      <w:proofErr w:type="spellStart"/>
      <w:r w:rsidRPr="00D22DA6">
        <w:rPr>
          <w:rFonts w:ascii="Book Antiqua" w:hAnsi="Book Antiqua" w:cs="SimSun"/>
          <w:color w:val="000000"/>
          <w:kern w:val="0"/>
          <w:sz w:val="24"/>
        </w:rPr>
        <w:t>Honma</w:t>
      </w:r>
      <w:proofErr w:type="spellEnd"/>
      <w:r w:rsidRPr="00D22DA6">
        <w:rPr>
          <w:rFonts w:ascii="Book Antiqua" w:hAnsi="Book Antiqua" w:cs="SimSun"/>
          <w:color w:val="000000"/>
          <w:kern w:val="0"/>
          <w:sz w:val="24"/>
        </w:rPr>
        <w:t xml:space="preserve"> Y, </w:t>
      </w:r>
      <w:proofErr w:type="spellStart"/>
      <w:r w:rsidRPr="00D22DA6">
        <w:rPr>
          <w:rFonts w:ascii="Book Antiqua" w:hAnsi="Book Antiqua" w:cs="SimSun"/>
          <w:color w:val="000000"/>
          <w:kern w:val="0"/>
          <w:sz w:val="24"/>
        </w:rPr>
        <w:t>Hamauchi</w:t>
      </w:r>
      <w:proofErr w:type="spellEnd"/>
      <w:r w:rsidRPr="00D22DA6">
        <w:rPr>
          <w:rFonts w:ascii="Book Antiqua" w:hAnsi="Book Antiqua" w:cs="SimSun"/>
          <w:color w:val="000000"/>
          <w:kern w:val="0"/>
          <w:sz w:val="24"/>
        </w:rPr>
        <w:t xml:space="preserve"> S, Tsushima T, </w:t>
      </w:r>
      <w:proofErr w:type="spellStart"/>
      <w:r w:rsidRPr="00D22DA6">
        <w:rPr>
          <w:rFonts w:ascii="Book Antiqua" w:hAnsi="Book Antiqua" w:cs="SimSun"/>
          <w:color w:val="000000"/>
          <w:kern w:val="0"/>
          <w:sz w:val="24"/>
        </w:rPr>
        <w:t>Ohtsu</w:t>
      </w:r>
      <w:proofErr w:type="spellEnd"/>
      <w:r w:rsidRPr="00D22DA6">
        <w:rPr>
          <w:rFonts w:ascii="Book Antiqua" w:hAnsi="Book Antiqua" w:cs="SimSun"/>
          <w:color w:val="000000"/>
          <w:kern w:val="0"/>
          <w:sz w:val="24"/>
        </w:rPr>
        <w:t xml:space="preserve"> A. A prospective, multicenter phase I/II study of induction chemotherapy with docetaxel, cisplatin and fluorouracil (DCF) followed by </w:t>
      </w:r>
      <w:proofErr w:type="spellStart"/>
      <w:r w:rsidRPr="00D22DA6">
        <w:rPr>
          <w:rFonts w:ascii="Book Antiqua" w:hAnsi="Book Antiqua" w:cs="SimSun"/>
          <w:color w:val="000000"/>
          <w:kern w:val="0"/>
          <w:sz w:val="24"/>
        </w:rPr>
        <w:t>chemoradiotherapy</w:t>
      </w:r>
      <w:proofErr w:type="spellEnd"/>
      <w:r w:rsidRPr="00D22DA6">
        <w:rPr>
          <w:rFonts w:ascii="Book Antiqua" w:hAnsi="Book Antiqua" w:cs="SimSun"/>
          <w:color w:val="000000"/>
          <w:kern w:val="0"/>
          <w:sz w:val="24"/>
        </w:rPr>
        <w:t xml:space="preserve"> in patients with </w:t>
      </w:r>
      <w:proofErr w:type="spellStart"/>
      <w:r w:rsidRPr="00D22DA6">
        <w:rPr>
          <w:rFonts w:ascii="Book Antiqua" w:hAnsi="Book Antiqua" w:cs="SimSun"/>
          <w:color w:val="000000"/>
          <w:kern w:val="0"/>
          <w:sz w:val="24"/>
        </w:rPr>
        <w:t>unresectable</w:t>
      </w:r>
      <w:proofErr w:type="spellEnd"/>
      <w:r w:rsidRPr="00D22DA6">
        <w:rPr>
          <w:rFonts w:ascii="Book Antiqua" w:hAnsi="Book Antiqua" w:cs="SimSun"/>
          <w:color w:val="000000"/>
          <w:kern w:val="0"/>
          <w:sz w:val="24"/>
        </w:rPr>
        <w:t xml:space="preserve"> locally advanced esophageal carcinoma. </w:t>
      </w:r>
      <w:r w:rsidRPr="00D22DA6">
        <w:rPr>
          <w:rFonts w:ascii="Book Antiqua" w:hAnsi="Book Antiqua" w:cs="SimSun"/>
          <w:i/>
          <w:iCs/>
          <w:color w:val="000000"/>
          <w:kern w:val="0"/>
          <w:sz w:val="24"/>
        </w:rPr>
        <w:t xml:space="preserve">Cancer </w:t>
      </w:r>
      <w:proofErr w:type="spellStart"/>
      <w:r w:rsidRPr="00D22DA6">
        <w:rPr>
          <w:rFonts w:ascii="Book Antiqua" w:hAnsi="Book Antiqua" w:cs="SimSun"/>
          <w:i/>
          <w:iCs/>
          <w:color w:val="000000"/>
          <w:kern w:val="0"/>
          <w:sz w:val="24"/>
        </w:rPr>
        <w:t>Chemother</w:t>
      </w:r>
      <w:proofErr w:type="spellEnd"/>
      <w:r w:rsidRPr="00D22DA6">
        <w:rPr>
          <w:rFonts w:ascii="Book Antiqua" w:hAnsi="Book Antiqua" w:cs="SimSun"/>
          <w:i/>
          <w:iCs/>
          <w:color w:val="000000"/>
          <w:kern w:val="0"/>
          <w:sz w:val="24"/>
        </w:rPr>
        <w:t xml:space="preserve"> </w:t>
      </w:r>
      <w:proofErr w:type="spellStart"/>
      <w:r w:rsidRPr="00D22DA6">
        <w:rPr>
          <w:rFonts w:ascii="Book Antiqua" w:hAnsi="Book Antiqua" w:cs="SimSun"/>
          <w:i/>
          <w:iCs/>
          <w:color w:val="000000"/>
          <w:kern w:val="0"/>
          <w:sz w:val="24"/>
        </w:rPr>
        <w:t>Pharmacol</w:t>
      </w:r>
      <w:proofErr w:type="spellEnd"/>
      <w:r>
        <w:rPr>
          <w:rFonts w:ascii="Book Antiqua" w:hAnsi="Book Antiqua" w:cs="SimSun" w:hint="eastAsia"/>
          <w:color w:val="000000"/>
          <w:kern w:val="0"/>
          <w:sz w:val="24"/>
        </w:rPr>
        <w:t xml:space="preserve"> </w:t>
      </w:r>
      <w:r w:rsidRPr="00D22DA6">
        <w:rPr>
          <w:rFonts w:ascii="Book Antiqua" w:hAnsi="Book Antiqua" w:cs="SimSun"/>
          <w:color w:val="000000"/>
          <w:kern w:val="0"/>
          <w:sz w:val="24"/>
        </w:rPr>
        <w:t>2016; </w:t>
      </w:r>
      <w:r w:rsidRPr="00D22DA6">
        <w:rPr>
          <w:rFonts w:ascii="Book Antiqua" w:hAnsi="Book Antiqua" w:cs="SimSun"/>
          <w:b/>
          <w:bCs/>
          <w:color w:val="000000"/>
          <w:kern w:val="0"/>
          <w:sz w:val="24"/>
        </w:rPr>
        <w:t>78</w:t>
      </w:r>
      <w:r w:rsidRPr="00D22DA6">
        <w:rPr>
          <w:rFonts w:ascii="Book Antiqua" w:hAnsi="Book Antiqua" w:cs="SimSun"/>
          <w:color w:val="000000"/>
          <w:kern w:val="0"/>
          <w:sz w:val="24"/>
        </w:rPr>
        <w:t>: 91-99 [PMID: 27193097 DOI: 10.1007/s00280-016-3062-2]</w:t>
      </w:r>
    </w:p>
    <w:p w:rsidR="00D22DA6" w:rsidRPr="00D22DA6" w:rsidRDefault="00D22DA6" w:rsidP="00D22DA6">
      <w:pPr>
        <w:widowControl/>
        <w:spacing w:line="360" w:lineRule="auto"/>
        <w:rPr>
          <w:rFonts w:ascii="Book Antiqua" w:hAnsi="Book Antiqua" w:cs="SimSun"/>
          <w:color w:val="000000"/>
          <w:kern w:val="0"/>
          <w:sz w:val="24"/>
        </w:rPr>
      </w:pPr>
      <w:r w:rsidRPr="00D22DA6">
        <w:rPr>
          <w:rFonts w:ascii="Book Antiqua" w:hAnsi="Book Antiqua" w:cs="SimSun"/>
          <w:color w:val="000000"/>
          <w:kern w:val="0"/>
          <w:sz w:val="24"/>
        </w:rPr>
        <w:t>15 </w:t>
      </w:r>
      <w:proofErr w:type="spellStart"/>
      <w:r w:rsidRPr="00D22DA6">
        <w:rPr>
          <w:rFonts w:ascii="Book Antiqua" w:hAnsi="Book Antiqua" w:cs="SimSun"/>
          <w:b/>
          <w:bCs/>
          <w:color w:val="000000"/>
          <w:kern w:val="0"/>
          <w:sz w:val="24"/>
        </w:rPr>
        <w:t>Scarpa</w:t>
      </w:r>
      <w:proofErr w:type="spellEnd"/>
      <w:r w:rsidRPr="00D22DA6">
        <w:rPr>
          <w:rFonts w:ascii="Book Antiqua" w:hAnsi="Book Antiqua" w:cs="SimSun"/>
          <w:b/>
          <w:bCs/>
          <w:color w:val="000000"/>
          <w:kern w:val="0"/>
          <w:sz w:val="24"/>
        </w:rPr>
        <w:t xml:space="preserve"> ES</w:t>
      </w:r>
      <w:r w:rsidRPr="00D22DA6">
        <w:rPr>
          <w:rFonts w:ascii="Book Antiqua" w:hAnsi="Book Antiqua" w:cs="SimSun"/>
          <w:color w:val="000000"/>
          <w:kern w:val="0"/>
          <w:sz w:val="24"/>
        </w:rPr>
        <w:t xml:space="preserve">, </w:t>
      </w:r>
      <w:proofErr w:type="spellStart"/>
      <w:r w:rsidRPr="00D22DA6">
        <w:rPr>
          <w:rFonts w:ascii="Book Antiqua" w:hAnsi="Book Antiqua" w:cs="SimSun"/>
          <w:color w:val="000000"/>
          <w:kern w:val="0"/>
          <w:sz w:val="24"/>
        </w:rPr>
        <w:t>Emanuelli</w:t>
      </w:r>
      <w:proofErr w:type="spellEnd"/>
      <w:r w:rsidRPr="00D22DA6">
        <w:rPr>
          <w:rFonts w:ascii="Book Antiqua" w:hAnsi="Book Antiqua" w:cs="SimSun"/>
          <w:color w:val="000000"/>
          <w:kern w:val="0"/>
          <w:sz w:val="24"/>
        </w:rPr>
        <w:t xml:space="preserve"> M, </w:t>
      </w:r>
      <w:proofErr w:type="spellStart"/>
      <w:r w:rsidRPr="00D22DA6">
        <w:rPr>
          <w:rFonts w:ascii="Book Antiqua" w:hAnsi="Book Antiqua" w:cs="SimSun"/>
          <w:color w:val="000000"/>
          <w:kern w:val="0"/>
          <w:sz w:val="24"/>
        </w:rPr>
        <w:t>Frati</w:t>
      </w:r>
      <w:proofErr w:type="spellEnd"/>
      <w:r w:rsidRPr="00D22DA6">
        <w:rPr>
          <w:rFonts w:ascii="Book Antiqua" w:hAnsi="Book Antiqua" w:cs="SimSun"/>
          <w:color w:val="000000"/>
          <w:kern w:val="0"/>
          <w:sz w:val="24"/>
        </w:rPr>
        <w:t xml:space="preserve"> A, </w:t>
      </w:r>
      <w:proofErr w:type="spellStart"/>
      <w:r w:rsidRPr="00D22DA6">
        <w:rPr>
          <w:rFonts w:ascii="Book Antiqua" w:hAnsi="Book Antiqua" w:cs="SimSun"/>
          <w:color w:val="000000"/>
          <w:kern w:val="0"/>
          <w:sz w:val="24"/>
        </w:rPr>
        <w:t>Pozzi</w:t>
      </w:r>
      <w:proofErr w:type="spellEnd"/>
      <w:r w:rsidRPr="00D22DA6">
        <w:rPr>
          <w:rFonts w:ascii="Book Antiqua" w:hAnsi="Book Antiqua" w:cs="SimSun"/>
          <w:color w:val="000000"/>
          <w:kern w:val="0"/>
          <w:sz w:val="24"/>
        </w:rPr>
        <w:t xml:space="preserve"> V, </w:t>
      </w:r>
      <w:proofErr w:type="spellStart"/>
      <w:r w:rsidRPr="00D22DA6">
        <w:rPr>
          <w:rFonts w:ascii="Book Antiqua" w:hAnsi="Book Antiqua" w:cs="SimSun"/>
          <w:color w:val="000000"/>
          <w:kern w:val="0"/>
          <w:sz w:val="24"/>
        </w:rPr>
        <w:t>Antonini</w:t>
      </w:r>
      <w:proofErr w:type="spellEnd"/>
      <w:r w:rsidRPr="00D22DA6">
        <w:rPr>
          <w:rFonts w:ascii="Book Antiqua" w:hAnsi="Book Antiqua" w:cs="SimSun"/>
          <w:color w:val="000000"/>
          <w:kern w:val="0"/>
          <w:sz w:val="24"/>
        </w:rPr>
        <w:t xml:space="preserve"> E, </w:t>
      </w:r>
      <w:proofErr w:type="spellStart"/>
      <w:r w:rsidRPr="00D22DA6">
        <w:rPr>
          <w:rFonts w:ascii="Book Antiqua" w:hAnsi="Book Antiqua" w:cs="SimSun"/>
          <w:color w:val="000000"/>
          <w:kern w:val="0"/>
          <w:sz w:val="24"/>
        </w:rPr>
        <w:t>Diamantini</w:t>
      </w:r>
      <w:proofErr w:type="spellEnd"/>
      <w:r w:rsidRPr="00D22DA6">
        <w:rPr>
          <w:rFonts w:ascii="Book Antiqua" w:hAnsi="Book Antiqua" w:cs="SimSun"/>
          <w:color w:val="000000"/>
          <w:kern w:val="0"/>
          <w:sz w:val="24"/>
        </w:rPr>
        <w:t xml:space="preserve"> G, Di </w:t>
      </w:r>
      <w:proofErr w:type="spellStart"/>
      <w:r w:rsidRPr="00D22DA6">
        <w:rPr>
          <w:rFonts w:ascii="Book Antiqua" w:hAnsi="Book Antiqua" w:cs="SimSun"/>
          <w:color w:val="000000"/>
          <w:kern w:val="0"/>
          <w:sz w:val="24"/>
        </w:rPr>
        <w:t>Ruscio</w:t>
      </w:r>
      <w:proofErr w:type="spellEnd"/>
      <w:r w:rsidRPr="00D22DA6">
        <w:rPr>
          <w:rFonts w:ascii="Book Antiqua" w:hAnsi="Book Antiqua" w:cs="SimSun"/>
          <w:color w:val="000000"/>
          <w:kern w:val="0"/>
          <w:sz w:val="24"/>
        </w:rPr>
        <w:t xml:space="preserve"> G, </w:t>
      </w:r>
      <w:proofErr w:type="spellStart"/>
      <w:r w:rsidRPr="00D22DA6">
        <w:rPr>
          <w:rFonts w:ascii="Book Antiqua" w:hAnsi="Book Antiqua" w:cs="SimSun"/>
          <w:color w:val="000000"/>
          <w:kern w:val="0"/>
          <w:sz w:val="24"/>
        </w:rPr>
        <w:t>Sartini</w:t>
      </w:r>
      <w:proofErr w:type="spellEnd"/>
      <w:r w:rsidRPr="00D22DA6">
        <w:rPr>
          <w:rFonts w:ascii="Book Antiqua" w:hAnsi="Book Antiqua" w:cs="SimSun"/>
          <w:color w:val="000000"/>
          <w:kern w:val="0"/>
          <w:sz w:val="24"/>
        </w:rPr>
        <w:t xml:space="preserve"> D, </w:t>
      </w:r>
      <w:proofErr w:type="spellStart"/>
      <w:r w:rsidRPr="00D22DA6">
        <w:rPr>
          <w:rFonts w:ascii="Book Antiqua" w:hAnsi="Book Antiqua" w:cs="SimSun"/>
          <w:color w:val="000000"/>
          <w:kern w:val="0"/>
          <w:sz w:val="24"/>
        </w:rPr>
        <w:t>Armeni</w:t>
      </w:r>
      <w:proofErr w:type="spellEnd"/>
      <w:r w:rsidRPr="00D22DA6">
        <w:rPr>
          <w:rFonts w:ascii="Book Antiqua" w:hAnsi="Book Antiqua" w:cs="SimSun"/>
          <w:color w:val="000000"/>
          <w:kern w:val="0"/>
          <w:sz w:val="24"/>
        </w:rPr>
        <w:t xml:space="preserve"> T, Palma F, </w:t>
      </w:r>
      <w:proofErr w:type="spellStart"/>
      <w:r w:rsidRPr="00D22DA6">
        <w:rPr>
          <w:rFonts w:ascii="Book Antiqua" w:hAnsi="Book Antiqua" w:cs="SimSun"/>
          <w:color w:val="000000"/>
          <w:kern w:val="0"/>
          <w:sz w:val="24"/>
        </w:rPr>
        <w:t>Ninfali</w:t>
      </w:r>
      <w:proofErr w:type="spellEnd"/>
      <w:r w:rsidRPr="00D22DA6">
        <w:rPr>
          <w:rFonts w:ascii="Book Antiqua" w:hAnsi="Book Antiqua" w:cs="SimSun"/>
          <w:color w:val="000000"/>
          <w:kern w:val="0"/>
          <w:sz w:val="24"/>
        </w:rPr>
        <w:t xml:space="preserve"> P. </w:t>
      </w:r>
      <w:proofErr w:type="spellStart"/>
      <w:r w:rsidRPr="00D22DA6">
        <w:rPr>
          <w:rFonts w:ascii="Book Antiqua" w:hAnsi="Book Antiqua" w:cs="SimSun"/>
          <w:color w:val="000000"/>
          <w:kern w:val="0"/>
          <w:sz w:val="24"/>
        </w:rPr>
        <w:t>Betacyanins</w:t>
      </w:r>
      <w:proofErr w:type="spellEnd"/>
      <w:r w:rsidRPr="00D22DA6">
        <w:rPr>
          <w:rFonts w:ascii="Book Antiqua" w:hAnsi="Book Antiqua" w:cs="SimSun"/>
          <w:color w:val="000000"/>
          <w:kern w:val="0"/>
          <w:sz w:val="24"/>
        </w:rPr>
        <w:t xml:space="preserve"> enhance vitexin-2-O-xyloside mediated inhibition of proliferation of T24 bladder cancer cells. </w:t>
      </w:r>
      <w:r w:rsidRPr="00D22DA6">
        <w:rPr>
          <w:rFonts w:ascii="Book Antiqua" w:hAnsi="Book Antiqua" w:cs="SimSun"/>
          <w:i/>
          <w:iCs/>
          <w:color w:val="000000"/>
          <w:kern w:val="0"/>
          <w:sz w:val="24"/>
        </w:rPr>
        <w:t xml:space="preserve">Food </w:t>
      </w:r>
      <w:proofErr w:type="spellStart"/>
      <w:r w:rsidRPr="00D22DA6">
        <w:rPr>
          <w:rFonts w:ascii="Book Antiqua" w:hAnsi="Book Antiqua" w:cs="SimSun"/>
          <w:i/>
          <w:iCs/>
          <w:color w:val="000000"/>
          <w:kern w:val="0"/>
          <w:sz w:val="24"/>
        </w:rPr>
        <w:t>Funct</w:t>
      </w:r>
      <w:proofErr w:type="spellEnd"/>
      <w:r w:rsidRPr="00D22DA6">
        <w:rPr>
          <w:rFonts w:ascii="Book Antiqua" w:hAnsi="Book Antiqua" w:cs="SimSun"/>
          <w:color w:val="000000"/>
          <w:kern w:val="0"/>
          <w:sz w:val="24"/>
        </w:rPr>
        <w:t> 2016; </w:t>
      </w:r>
      <w:r w:rsidRPr="00D22DA6">
        <w:rPr>
          <w:rFonts w:ascii="Book Antiqua" w:hAnsi="Book Antiqua" w:cs="SimSun"/>
          <w:b/>
          <w:bCs/>
          <w:color w:val="000000"/>
          <w:kern w:val="0"/>
          <w:sz w:val="24"/>
        </w:rPr>
        <w:t>7</w:t>
      </w:r>
      <w:r w:rsidRPr="00D22DA6">
        <w:rPr>
          <w:rFonts w:ascii="Book Antiqua" w:hAnsi="Book Antiqua" w:cs="SimSun"/>
          <w:color w:val="000000"/>
          <w:kern w:val="0"/>
          <w:sz w:val="24"/>
        </w:rPr>
        <w:t>: 4772-4780 [PMID: 27812566 DOI: 10.1039/C6FO01130F]</w:t>
      </w:r>
    </w:p>
    <w:p w:rsidR="00D22DA6" w:rsidRPr="00D22DA6" w:rsidRDefault="00D22DA6" w:rsidP="00D22DA6">
      <w:pPr>
        <w:widowControl/>
        <w:spacing w:line="360" w:lineRule="auto"/>
        <w:rPr>
          <w:rFonts w:ascii="Book Antiqua" w:hAnsi="Book Antiqua" w:cs="SimSun"/>
          <w:color w:val="000000"/>
          <w:kern w:val="0"/>
          <w:sz w:val="24"/>
        </w:rPr>
      </w:pPr>
      <w:r w:rsidRPr="00D22DA6">
        <w:rPr>
          <w:rFonts w:ascii="Book Antiqua" w:hAnsi="Book Antiqua" w:cs="SimSun"/>
          <w:color w:val="000000"/>
          <w:kern w:val="0"/>
          <w:sz w:val="24"/>
        </w:rPr>
        <w:t>16 </w:t>
      </w:r>
      <w:r w:rsidRPr="00D22DA6">
        <w:rPr>
          <w:rFonts w:ascii="Book Antiqua" w:hAnsi="Book Antiqua" w:cs="SimSun"/>
          <w:b/>
          <w:bCs/>
          <w:color w:val="000000"/>
          <w:kern w:val="0"/>
          <w:sz w:val="24"/>
        </w:rPr>
        <w:t>Mohan A</w:t>
      </w:r>
      <w:r w:rsidRPr="00D22DA6">
        <w:rPr>
          <w:rFonts w:ascii="Book Antiqua" w:hAnsi="Book Antiqua" w:cs="SimSun"/>
          <w:color w:val="000000"/>
          <w:kern w:val="0"/>
          <w:sz w:val="24"/>
        </w:rPr>
        <w:t xml:space="preserve">, Nair SV, </w:t>
      </w:r>
      <w:proofErr w:type="spellStart"/>
      <w:r w:rsidRPr="00D22DA6">
        <w:rPr>
          <w:rFonts w:ascii="Book Antiqua" w:hAnsi="Book Antiqua" w:cs="SimSun"/>
          <w:color w:val="000000"/>
          <w:kern w:val="0"/>
          <w:sz w:val="24"/>
        </w:rPr>
        <w:t>Lakshmanan</w:t>
      </w:r>
      <w:proofErr w:type="spellEnd"/>
      <w:r w:rsidRPr="00D22DA6">
        <w:rPr>
          <w:rFonts w:ascii="Book Antiqua" w:hAnsi="Book Antiqua" w:cs="SimSun"/>
          <w:color w:val="000000"/>
          <w:kern w:val="0"/>
          <w:sz w:val="24"/>
        </w:rPr>
        <w:t xml:space="preserve"> VK. </w:t>
      </w:r>
      <w:proofErr w:type="spellStart"/>
      <w:r w:rsidRPr="00D22DA6">
        <w:rPr>
          <w:rFonts w:ascii="Book Antiqua" w:hAnsi="Book Antiqua" w:cs="SimSun"/>
          <w:color w:val="000000"/>
          <w:kern w:val="0"/>
          <w:sz w:val="24"/>
        </w:rPr>
        <w:t>Leucas</w:t>
      </w:r>
      <w:proofErr w:type="spellEnd"/>
      <w:r w:rsidRPr="00D22DA6">
        <w:rPr>
          <w:rFonts w:ascii="Book Antiqua" w:hAnsi="Book Antiqua" w:cs="SimSun"/>
          <w:color w:val="000000"/>
          <w:kern w:val="0"/>
          <w:sz w:val="24"/>
        </w:rPr>
        <w:t xml:space="preserve"> </w:t>
      </w:r>
      <w:proofErr w:type="spellStart"/>
      <w:r w:rsidRPr="00D22DA6">
        <w:rPr>
          <w:rFonts w:ascii="Book Antiqua" w:hAnsi="Book Antiqua" w:cs="SimSun"/>
          <w:color w:val="000000"/>
          <w:kern w:val="0"/>
          <w:sz w:val="24"/>
        </w:rPr>
        <w:t>aspera</w:t>
      </w:r>
      <w:proofErr w:type="spellEnd"/>
      <w:r w:rsidRPr="00D22DA6">
        <w:rPr>
          <w:rFonts w:ascii="Book Antiqua" w:hAnsi="Book Antiqua" w:cs="SimSun"/>
          <w:color w:val="000000"/>
          <w:kern w:val="0"/>
          <w:sz w:val="24"/>
        </w:rPr>
        <w:t xml:space="preserve"> Nanomedicine Shows Superior Toxicity and Cell Migration Retarded in Prostate Cancer Cells. </w:t>
      </w:r>
      <w:proofErr w:type="spellStart"/>
      <w:r w:rsidRPr="00D22DA6">
        <w:rPr>
          <w:rFonts w:ascii="Book Antiqua" w:hAnsi="Book Antiqua" w:cs="SimSun"/>
          <w:i/>
          <w:iCs/>
          <w:color w:val="000000"/>
          <w:kern w:val="0"/>
          <w:sz w:val="24"/>
        </w:rPr>
        <w:t>Appl</w:t>
      </w:r>
      <w:proofErr w:type="spellEnd"/>
      <w:r w:rsidRPr="00D22DA6">
        <w:rPr>
          <w:rFonts w:ascii="Book Antiqua" w:hAnsi="Book Antiqua" w:cs="SimSun"/>
          <w:i/>
          <w:iCs/>
          <w:color w:val="000000"/>
          <w:kern w:val="0"/>
          <w:sz w:val="24"/>
        </w:rPr>
        <w:t xml:space="preserve"> </w:t>
      </w:r>
      <w:proofErr w:type="spellStart"/>
      <w:r w:rsidRPr="00D22DA6">
        <w:rPr>
          <w:rFonts w:ascii="Book Antiqua" w:hAnsi="Book Antiqua" w:cs="SimSun"/>
          <w:i/>
          <w:iCs/>
          <w:color w:val="000000"/>
          <w:kern w:val="0"/>
          <w:sz w:val="24"/>
        </w:rPr>
        <w:t>Biochem</w:t>
      </w:r>
      <w:proofErr w:type="spellEnd"/>
      <w:r w:rsidRPr="00D22DA6">
        <w:rPr>
          <w:rFonts w:ascii="Book Antiqua" w:hAnsi="Book Antiqua" w:cs="SimSun"/>
          <w:i/>
          <w:iCs/>
          <w:color w:val="000000"/>
          <w:kern w:val="0"/>
          <w:sz w:val="24"/>
        </w:rPr>
        <w:t xml:space="preserve"> </w:t>
      </w:r>
      <w:proofErr w:type="spellStart"/>
      <w:r w:rsidRPr="00D22DA6">
        <w:rPr>
          <w:rFonts w:ascii="Book Antiqua" w:hAnsi="Book Antiqua" w:cs="SimSun"/>
          <w:i/>
          <w:iCs/>
          <w:color w:val="000000"/>
          <w:kern w:val="0"/>
          <w:sz w:val="24"/>
        </w:rPr>
        <w:t>Biotechnol</w:t>
      </w:r>
      <w:proofErr w:type="spellEnd"/>
      <w:r w:rsidRPr="00D22DA6">
        <w:rPr>
          <w:rFonts w:ascii="Book Antiqua" w:hAnsi="Book Antiqua" w:cs="SimSun"/>
          <w:color w:val="000000"/>
          <w:kern w:val="0"/>
          <w:sz w:val="24"/>
        </w:rPr>
        <w:t> 2016; </w:t>
      </w:r>
      <w:proofErr w:type="spellStart"/>
      <w:r w:rsidRPr="00D22DA6">
        <w:rPr>
          <w:rFonts w:ascii="Book Antiqua" w:hAnsi="Book Antiqua" w:cs="SimSun"/>
          <w:color w:val="000000"/>
          <w:kern w:val="0"/>
          <w:sz w:val="24"/>
        </w:rPr>
        <w:t>Epub</w:t>
      </w:r>
      <w:proofErr w:type="spellEnd"/>
      <w:r w:rsidRPr="00D22DA6">
        <w:rPr>
          <w:rFonts w:ascii="Book Antiqua" w:hAnsi="Book Antiqua" w:cs="SimSun"/>
          <w:color w:val="000000"/>
          <w:kern w:val="0"/>
          <w:sz w:val="24"/>
        </w:rPr>
        <w:t xml:space="preserve"> ahead of print [PMID: 27812900 DOI: 10.1007/s12010-016-2291-5]</w:t>
      </w:r>
    </w:p>
    <w:p w:rsidR="00D22DA6" w:rsidRPr="00D22DA6" w:rsidRDefault="00D22DA6" w:rsidP="00D22DA6">
      <w:pPr>
        <w:widowControl/>
        <w:spacing w:line="360" w:lineRule="auto"/>
        <w:rPr>
          <w:rFonts w:ascii="Book Antiqua" w:hAnsi="Book Antiqua" w:cs="SimSun"/>
          <w:color w:val="000000"/>
          <w:kern w:val="0"/>
          <w:sz w:val="24"/>
        </w:rPr>
      </w:pPr>
      <w:r w:rsidRPr="00D22DA6">
        <w:rPr>
          <w:rFonts w:ascii="Book Antiqua" w:hAnsi="Book Antiqua" w:cs="SimSun"/>
          <w:color w:val="000000"/>
          <w:kern w:val="0"/>
          <w:sz w:val="24"/>
        </w:rPr>
        <w:t>17 </w:t>
      </w:r>
      <w:r w:rsidRPr="00D22DA6">
        <w:rPr>
          <w:rFonts w:ascii="Book Antiqua" w:hAnsi="Book Antiqua" w:cs="SimSun"/>
          <w:b/>
          <w:bCs/>
          <w:color w:val="000000"/>
          <w:kern w:val="0"/>
          <w:sz w:val="24"/>
        </w:rPr>
        <w:t>Chen X</w:t>
      </w:r>
      <w:r w:rsidRPr="00D22DA6">
        <w:rPr>
          <w:rFonts w:ascii="Book Antiqua" w:hAnsi="Book Antiqua" w:cs="SimSun"/>
          <w:color w:val="000000"/>
          <w:kern w:val="0"/>
          <w:sz w:val="24"/>
        </w:rPr>
        <w:t xml:space="preserve">, Wu QS, </w:t>
      </w:r>
      <w:proofErr w:type="spellStart"/>
      <w:r w:rsidRPr="00D22DA6">
        <w:rPr>
          <w:rFonts w:ascii="Book Antiqua" w:hAnsi="Book Antiqua" w:cs="SimSun"/>
          <w:color w:val="000000"/>
          <w:kern w:val="0"/>
          <w:sz w:val="24"/>
        </w:rPr>
        <w:t>Meng</w:t>
      </w:r>
      <w:proofErr w:type="spellEnd"/>
      <w:r w:rsidRPr="00D22DA6">
        <w:rPr>
          <w:rFonts w:ascii="Book Antiqua" w:hAnsi="Book Antiqua" w:cs="SimSun"/>
          <w:color w:val="000000"/>
          <w:kern w:val="0"/>
          <w:sz w:val="24"/>
        </w:rPr>
        <w:t xml:space="preserve"> FC, Tang ZH, Chen X, Lin LG, Chen P, </w:t>
      </w:r>
      <w:proofErr w:type="spellStart"/>
      <w:r w:rsidRPr="00D22DA6">
        <w:rPr>
          <w:rFonts w:ascii="Book Antiqua" w:hAnsi="Book Antiqua" w:cs="SimSun"/>
          <w:color w:val="000000"/>
          <w:kern w:val="0"/>
          <w:sz w:val="24"/>
        </w:rPr>
        <w:t>Qiang</w:t>
      </w:r>
      <w:proofErr w:type="spellEnd"/>
      <w:r w:rsidRPr="00D22DA6">
        <w:rPr>
          <w:rFonts w:ascii="Book Antiqua" w:hAnsi="Book Antiqua" w:cs="SimSun"/>
          <w:color w:val="000000"/>
          <w:kern w:val="0"/>
          <w:sz w:val="24"/>
        </w:rPr>
        <w:t xml:space="preserve"> WA, Wang YT, Zhang QW, Lu JJ. </w:t>
      </w:r>
      <w:proofErr w:type="spellStart"/>
      <w:r w:rsidRPr="00D22DA6">
        <w:rPr>
          <w:rFonts w:ascii="Book Antiqua" w:hAnsi="Book Antiqua" w:cs="SimSun"/>
          <w:color w:val="000000"/>
          <w:kern w:val="0"/>
          <w:sz w:val="24"/>
        </w:rPr>
        <w:t>Chikusetsusaponin</w:t>
      </w:r>
      <w:proofErr w:type="spellEnd"/>
      <w:r w:rsidRPr="00D22DA6">
        <w:rPr>
          <w:rFonts w:ascii="Book Antiqua" w:hAnsi="Book Antiqua" w:cs="SimSun"/>
          <w:color w:val="000000"/>
          <w:kern w:val="0"/>
          <w:sz w:val="24"/>
        </w:rPr>
        <w:t xml:space="preserve"> </w:t>
      </w:r>
      <w:proofErr w:type="spellStart"/>
      <w:r w:rsidRPr="00D22DA6">
        <w:rPr>
          <w:rFonts w:ascii="Book Antiqua" w:hAnsi="Book Antiqua" w:cs="SimSun"/>
          <w:color w:val="000000"/>
          <w:kern w:val="0"/>
          <w:sz w:val="24"/>
        </w:rPr>
        <w:t>IVa</w:t>
      </w:r>
      <w:proofErr w:type="spellEnd"/>
      <w:r w:rsidRPr="00D22DA6">
        <w:rPr>
          <w:rFonts w:ascii="Book Antiqua" w:hAnsi="Book Antiqua" w:cs="SimSun"/>
          <w:color w:val="000000"/>
          <w:kern w:val="0"/>
          <w:sz w:val="24"/>
        </w:rPr>
        <w:t xml:space="preserve"> methyl ester induces G1 cell cycle arrest, </w:t>
      </w:r>
      <w:r w:rsidRPr="00D22DA6">
        <w:rPr>
          <w:rFonts w:ascii="Book Antiqua" w:hAnsi="Book Antiqua" w:cs="SimSun"/>
          <w:color w:val="000000"/>
          <w:kern w:val="0"/>
          <w:sz w:val="24"/>
        </w:rPr>
        <w:lastRenderedPageBreak/>
        <w:t>triggers apoptosis and inhibits migration and invasion in ovarian cancer cells. </w:t>
      </w:r>
      <w:proofErr w:type="spellStart"/>
      <w:r w:rsidRPr="00D22DA6">
        <w:rPr>
          <w:rFonts w:ascii="Book Antiqua" w:hAnsi="Book Antiqua" w:cs="SimSun"/>
          <w:i/>
          <w:iCs/>
          <w:color w:val="000000"/>
          <w:kern w:val="0"/>
          <w:sz w:val="24"/>
        </w:rPr>
        <w:t>Phytomedicine</w:t>
      </w:r>
      <w:proofErr w:type="spellEnd"/>
      <w:r w:rsidRPr="00D22DA6">
        <w:rPr>
          <w:rFonts w:ascii="Book Antiqua" w:hAnsi="Book Antiqua" w:cs="SimSun"/>
          <w:color w:val="000000"/>
          <w:kern w:val="0"/>
          <w:sz w:val="24"/>
        </w:rPr>
        <w:t> 2016; </w:t>
      </w:r>
      <w:r w:rsidRPr="00D22DA6">
        <w:rPr>
          <w:rFonts w:ascii="Book Antiqua" w:hAnsi="Book Antiqua" w:cs="SimSun"/>
          <w:b/>
          <w:bCs/>
          <w:color w:val="000000"/>
          <w:kern w:val="0"/>
          <w:sz w:val="24"/>
        </w:rPr>
        <w:t>23</w:t>
      </w:r>
      <w:r w:rsidRPr="00D22DA6">
        <w:rPr>
          <w:rFonts w:ascii="Book Antiqua" w:hAnsi="Book Antiqua" w:cs="SimSun"/>
          <w:color w:val="000000"/>
          <w:kern w:val="0"/>
          <w:sz w:val="24"/>
        </w:rPr>
        <w:t>: 1555-1565 [PMID: 27823619 DOI: 10.1016/</w:t>
      </w:r>
      <w:proofErr w:type="spellStart"/>
      <w:r w:rsidRPr="00D22DA6">
        <w:rPr>
          <w:rFonts w:ascii="Book Antiqua" w:hAnsi="Book Antiqua" w:cs="SimSun"/>
          <w:color w:val="000000"/>
          <w:kern w:val="0"/>
          <w:sz w:val="24"/>
        </w:rPr>
        <w:t>j.phymed</w:t>
      </w:r>
      <w:proofErr w:type="spellEnd"/>
      <w:r w:rsidRPr="00D22DA6">
        <w:rPr>
          <w:rFonts w:ascii="Book Antiqua" w:hAnsi="Book Antiqua" w:cs="SimSun"/>
          <w:color w:val="000000"/>
          <w:kern w:val="0"/>
          <w:sz w:val="24"/>
        </w:rPr>
        <w:t>]</w:t>
      </w:r>
    </w:p>
    <w:p w:rsidR="00D22DA6" w:rsidRPr="00D22DA6" w:rsidRDefault="00D22DA6" w:rsidP="00D22DA6">
      <w:pPr>
        <w:widowControl/>
        <w:spacing w:line="360" w:lineRule="auto"/>
        <w:rPr>
          <w:rFonts w:ascii="Book Antiqua" w:hAnsi="Book Antiqua" w:cs="SimSun"/>
          <w:color w:val="000000"/>
          <w:kern w:val="0"/>
          <w:sz w:val="24"/>
        </w:rPr>
      </w:pPr>
      <w:r w:rsidRPr="00D22DA6">
        <w:rPr>
          <w:rFonts w:ascii="Book Antiqua" w:hAnsi="Book Antiqua" w:cs="SimSun"/>
          <w:color w:val="000000"/>
          <w:kern w:val="0"/>
          <w:sz w:val="24"/>
        </w:rPr>
        <w:t>18 </w:t>
      </w:r>
      <w:r w:rsidRPr="00D22DA6">
        <w:rPr>
          <w:rFonts w:ascii="Book Antiqua" w:hAnsi="Book Antiqua" w:cs="SimSun"/>
          <w:b/>
          <w:bCs/>
          <w:color w:val="000000"/>
          <w:kern w:val="0"/>
          <w:sz w:val="24"/>
        </w:rPr>
        <w:t>Manning BD</w:t>
      </w:r>
      <w:r w:rsidRPr="00D22DA6">
        <w:rPr>
          <w:rFonts w:ascii="Book Antiqua" w:hAnsi="Book Antiqua" w:cs="SimSun"/>
          <w:color w:val="000000"/>
          <w:kern w:val="0"/>
          <w:sz w:val="24"/>
        </w:rPr>
        <w:t xml:space="preserve">, </w:t>
      </w:r>
      <w:proofErr w:type="spellStart"/>
      <w:r w:rsidRPr="00D22DA6">
        <w:rPr>
          <w:rFonts w:ascii="Book Antiqua" w:hAnsi="Book Antiqua" w:cs="SimSun"/>
          <w:color w:val="000000"/>
          <w:kern w:val="0"/>
          <w:sz w:val="24"/>
        </w:rPr>
        <w:t>Cantley</w:t>
      </w:r>
      <w:proofErr w:type="spellEnd"/>
      <w:r w:rsidRPr="00D22DA6">
        <w:rPr>
          <w:rFonts w:ascii="Book Antiqua" w:hAnsi="Book Antiqua" w:cs="SimSun"/>
          <w:color w:val="000000"/>
          <w:kern w:val="0"/>
          <w:sz w:val="24"/>
        </w:rPr>
        <w:t xml:space="preserve"> LC. United at last: the tuberous sclerosis complex gene products connect the phosphoinositide 3-kinase/</w:t>
      </w:r>
      <w:proofErr w:type="spellStart"/>
      <w:r w:rsidRPr="00D22DA6">
        <w:rPr>
          <w:rFonts w:ascii="Book Antiqua" w:hAnsi="Book Antiqua" w:cs="SimSun"/>
          <w:color w:val="000000"/>
          <w:kern w:val="0"/>
          <w:sz w:val="24"/>
        </w:rPr>
        <w:t>Akt</w:t>
      </w:r>
      <w:proofErr w:type="spellEnd"/>
      <w:r w:rsidRPr="00D22DA6">
        <w:rPr>
          <w:rFonts w:ascii="Book Antiqua" w:hAnsi="Book Antiqua" w:cs="SimSun"/>
          <w:color w:val="000000"/>
          <w:kern w:val="0"/>
          <w:sz w:val="24"/>
        </w:rPr>
        <w:t xml:space="preserve"> pathway to mammalian target of rapamycin (</w:t>
      </w:r>
      <w:proofErr w:type="spellStart"/>
      <w:r w:rsidRPr="00D22DA6">
        <w:rPr>
          <w:rFonts w:ascii="Book Antiqua" w:hAnsi="Book Antiqua" w:cs="SimSun"/>
          <w:color w:val="000000"/>
          <w:kern w:val="0"/>
          <w:sz w:val="24"/>
        </w:rPr>
        <w:t>mTOR</w:t>
      </w:r>
      <w:proofErr w:type="spellEnd"/>
      <w:r w:rsidRPr="00D22DA6">
        <w:rPr>
          <w:rFonts w:ascii="Book Antiqua" w:hAnsi="Book Antiqua" w:cs="SimSun"/>
          <w:color w:val="000000"/>
          <w:kern w:val="0"/>
          <w:sz w:val="24"/>
        </w:rPr>
        <w:t xml:space="preserve">) </w:t>
      </w:r>
      <w:proofErr w:type="spellStart"/>
      <w:r w:rsidRPr="00D22DA6">
        <w:rPr>
          <w:rFonts w:ascii="Book Antiqua" w:hAnsi="Book Antiqua" w:cs="SimSun"/>
          <w:color w:val="000000"/>
          <w:kern w:val="0"/>
          <w:sz w:val="24"/>
        </w:rPr>
        <w:t>signalling</w:t>
      </w:r>
      <w:proofErr w:type="spellEnd"/>
      <w:r w:rsidRPr="00D22DA6">
        <w:rPr>
          <w:rFonts w:ascii="Book Antiqua" w:hAnsi="Book Antiqua" w:cs="SimSun"/>
          <w:color w:val="000000"/>
          <w:kern w:val="0"/>
          <w:sz w:val="24"/>
        </w:rPr>
        <w:t>. </w:t>
      </w:r>
      <w:proofErr w:type="spellStart"/>
      <w:r w:rsidRPr="00D22DA6">
        <w:rPr>
          <w:rFonts w:ascii="Book Antiqua" w:hAnsi="Book Antiqua" w:cs="SimSun"/>
          <w:i/>
          <w:iCs/>
          <w:color w:val="000000"/>
          <w:kern w:val="0"/>
          <w:sz w:val="24"/>
        </w:rPr>
        <w:t>Biochem</w:t>
      </w:r>
      <w:proofErr w:type="spellEnd"/>
      <w:r w:rsidRPr="00D22DA6">
        <w:rPr>
          <w:rFonts w:ascii="Book Antiqua" w:hAnsi="Book Antiqua" w:cs="SimSun"/>
          <w:i/>
          <w:iCs/>
          <w:color w:val="000000"/>
          <w:kern w:val="0"/>
          <w:sz w:val="24"/>
        </w:rPr>
        <w:t xml:space="preserve"> </w:t>
      </w:r>
      <w:proofErr w:type="spellStart"/>
      <w:r w:rsidRPr="00D22DA6">
        <w:rPr>
          <w:rFonts w:ascii="Book Antiqua" w:hAnsi="Book Antiqua" w:cs="SimSun"/>
          <w:i/>
          <w:iCs/>
          <w:color w:val="000000"/>
          <w:kern w:val="0"/>
          <w:sz w:val="24"/>
        </w:rPr>
        <w:t>Soc</w:t>
      </w:r>
      <w:proofErr w:type="spellEnd"/>
      <w:r w:rsidRPr="00D22DA6">
        <w:rPr>
          <w:rFonts w:ascii="Book Antiqua" w:hAnsi="Book Antiqua" w:cs="SimSun"/>
          <w:i/>
          <w:iCs/>
          <w:color w:val="000000"/>
          <w:kern w:val="0"/>
          <w:sz w:val="24"/>
        </w:rPr>
        <w:t xml:space="preserve"> Trans</w:t>
      </w:r>
      <w:r w:rsidRPr="00D22DA6">
        <w:rPr>
          <w:rFonts w:ascii="Book Antiqua" w:hAnsi="Book Antiqua" w:cs="SimSun" w:hint="eastAsia"/>
          <w:color w:val="000000"/>
          <w:kern w:val="0"/>
          <w:sz w:val="24"/>
        </w:rPr>
        <w:t xml:space="preserve"> </w:t>
      </w:r>
      <w:r w:rsidRPr="00D22DA6">
        <w:rPr>
          <w:rFonts w:ascii="Book Antiqua" w:hAnsi="Book Antiqua" w:cs="SimSun"/>
          <w:color w:val="000000"/>
          <w:kern w:val="0"/>
          <w:sz w:val="24"/>
        </w:rPr>
        <w:t>2003;</w:t>
      </w:r>
      <w:r w:rsidRPr="00D22DA6">
        <w:rPr>
          <w:rFonts w:ascii="Book Antiqua" w:hAnsi="Book Antiqua" w:cs="SimSun" w:hint="eastAsia"/>
          <w:color w:val="000000"/>
          <w:kern w:val="0"/>
          <w:sz w:val="24"/>
        </w:rPr>
        <w:t xml:space="preserve"> </w:t>
      </w:r>
      <w:r w:rsidRPr="00D22DA6">
        <w:rPr>
          <w:rFonts w:ascii="Book Antiqua" w:hAnsi="Book Antiqua" w:cs="SimSun"/>
          <w:b/>
          <w:bCs/>
          <w:color w:val="000000"/>
          <w:kern w:val="0"/>
          <w:sz w:val="24"/>
        </w:rPr>
        <w:t>31</w:t>
      </w:r>
      <w:r w:rsidRPr="00D22DA6">
        <w:rPr>
          <w:rFonts w:ascii="Book Antiqua" w:hAnsi="Book Antiqua" w:cs="SimSun"/>
          <w:color w:val="000000"/>
          <w:kern w:val="0"/>
          <w:sz w:val="24"/>
        </w:rPr>
        <w:t>:</w:t>
      </w:r>
      <w:r w:rsidRPr="00D22DA6">
        <w:rPr>
          <w:rFonts w:ascii="Book Antiqua" w:hAnsi="Book Antiqua" w:cs="SimSun" w:hint="eastAsia"/>
          <w:color w:val="000000"/>
          <w:kern w:val="0"/>
          <w:sz w:val="24"/>
        </w:rPr>
        <w:t xml:space="preserve"> </w:t>
      </w:r>
      <w:r w:rsidRPr="00D22DA6">
        <w:rPr>
          <w:rFonts w:ascii="Book Antiqua" w:hAnsi="Book Antiqua" w:cs="SimSun"/>
          <w:color w:val="000000"/>
          <w:kern w:val="0"/>
          <w:sz w:val="24"/>
        </w:rPr>
        <w:t>573-578 [PMID: 12773158 DOI: 10.1042/]</w:t>
      </w:r>
    </w:p>
    <w:p w:rsidR="00D22DA6" w:rsidRPr="00D22DA6" w:rsidRDefault="00D22DA6" w:rsidP="00D22DA6">
      <w:pPr>
        <w:widowControl/>
        <w:spacing w:line="360" w:lineRule="auto"/>
        <w:rPr>
          <w:rFonts w:ascii="Book Antiqua" w:hAnsi="Book Antiqua" w:cs="SimSun"/>
          <w:color w:val="000000"/>
          <w:kern w:val="0"/>
          <w:sz w:val="24"/>
        </w:rPr>
      </w:pPr>
      <w:r w:rsidRPr="00D22DA6">
        <w:rPr>
          <w:rFonts w:ascii="Book Antiqua" w:hAnsi="Book Antiqua" w:cs="SimSun"/>
          <w:color w:val="000000"/>
          <w:kern w:val="0"/>
          <w:sz w:val="24"/>
        </w:rPr>
        <w:t>19 </w:t>
      </w:r>
      <w:proofErr w:type="spellStart"/>
      <w:r w:rsidRPr="00D22DA6">
        <w:rPr>
          <w:rFonts w:ascii="Book Antiqua" w:hAnsi="Book Antiqua" w:cs="SimSun"/>
          <w:b/>
          <w:bCs/>
          <w:color w:val="000000"/>
          <w:kern w:val="0"/>
          <w:sz w:val="24"/>
        </w:rPr>
        <w:t>Inoki</w:t>
      </w:r>
      <w:proofErr w:type="spellEnd"/>
      <w:r w:rsidRPr="00D22DA6">
        <w:rPr>
          <w:rFonts w:ascii="Book Antiqua" w:hAnsi="Book Antiqua" w:cs="SimSun"/>
          <w:b/>
          <w:bCs/>
          <w:color w:val="000000"/>
          <w:kern w:val="0"/>
          <w:sz w:val="24"/>
        </w:rPr>
        <w:t xml:space="preserve"> K</w:t>
      </w:r>
      <w:r w:rsidRPr="00D22DA6">
        <w:rPr>
          <w:rFonts w:ascii="Book Antiqua" w:hAnsi="Book Antiqua" w:cs="SimSun"/>
          <w:color w:val="000000"/>
          <w:kern w:val="0"/>
          <w:sz w:val="24"/>
        </w:rPr>
        <w:t>, Zhu T, Guan KL. TSC2 mediates cellular energy response to control cell growth and survival. </w:t>
      </w:r>
      <w:r w:rsidRPr="00D22DA6">
        <w:rPr>
          <w:rFonts w:ascii="Book Antiqua" w:hAnsi="Book Antiqua" w:cs="SimSun"/>
          <w:i/>
          <w:iCs/>
          <w:color w:val="000000"/>
          <w:kern w:val="0"/>
          <w:sz w:val="24"/>
        </w:rPr>
        <w:t>Cell</w:t>
      </w:r>
      <w:r w:rsidRPr="00D22DA6">
        <w:rPr>
          <w:rFonts w:ascii="Book Antiqua" w:hAnsi="Book Antiqua" w:cs="SimSun"/>
          <w:color w:val="000000"/>
          <w:kern w:val="0"/>
          <w:sz w:val="24"/>
        </w:rPr>
        <w:t> 2003; </w:t>
      </w:r>
      <w:r w:rsidRPr="00D22DA6">
        <w:rPr>
          <w:rFonts w:ascii="Book Antiqua" w:hAnsi="Book Antiqua" w:cs="SimSun"/>
          <w:b/>
          <w:bCs/>
          <w:color w:val="000000"/>
          <w:kern w:val="0"/>
          <w:sz w:val="24"/>
        </w:rPr>
        <w:t>115</w:t>
      </w:r>
      <w:r w:rsidRPr="00D22DA6">
        <w:rPr>
          <w:rFonts w:ascii="Book Antiqua" w:hAnsi="Book Antiqua" w:cs="SimSun"/>
          <w:color w:val="000000"/>
          <w:kern w:val="0"/>
          <w:sz w:val="24"/>
        </w:rPr>
        <w:t>: 577-590 [PMID: 14651849]</w:t>
      </w:r>
    </w:p>
    <w:p w:rsidR="00D22DA6" w:rsidRPr="00D22DA6" w:rsidRDefault="00D22DA6" w:rsidP="00D22DA6">
      <w:pPr>
        <w:widowControl/>
        <w:spacing w:line="360" w:lineRule="auto"/>
        <w:rPr>
          <w:rFonts w:ascii="Book Antiqua" w:hAnsi="Book Antiqua" w:cs="SimSun"/>
          <w:color w:val="000000"/>
          <w:kern w:val="0"/>
          <w:sz w:val="24"/>
        </w:rPr>
      </w:pPr>
      <w:r w:rsidRPr="00D22DA6">
        <w:rPr>
          <w:rFonts w:ascii="Book Antiqua" w:hAnsi="Book Antiqua" w:cs="SimSun"/>
          <w:color w:val="000000"/>
          <w:kern w:val="0"/>
          <w:sz w:val="24"/>
        </w:rPr>
        <w:t>20 </w:t>
      </w:r>
      <w:r w:rsidRPr="00D22DA6">
        <w:rPr>
          <w:rFonts w:ascii="Book Antiqua" w:hAnsi="Book Antiqua" w:cs="SimSun"/>
          <w:b/>
          <w:bCs/>
          <w:color w:val="000000"/>
          <w:kern w:val="0"/>
          <w:sz w:val="24"/>
        </w:rPr>
        <w:t>Meijer AJ</w:t>
      </w:r>
      <w:r w:rsidRPr="00D22DA6">
        <w:rPr>
          <w:rFonts w:ascii="Book Antiqua" w:hAnsi="Book Antiqua" w:cs="SimSun"/>
          <w:color w:val="000000"/>
          <w:kern w:val="0"/>
          <w:sz w:val="24"/>
        </w:rPr>
        <w:t xml:space="preserve">, </w:t>
      </w:r>
      <w:proofErr w:type="spellStart"/>
      <w:r w:rsidRPr="00D22DA6">
        <w:rPr>
          <w:rFonts w:ascii="Book Antiqua" w:hAnsi="Book Antiqua" w:cs="SimSun"/>
          <w:color w:val="000000"/>
          <w:kern w:val="0"/>
          <w:sz w:val="24"/>
        </w:rPr>
        <w:t>Dubbelhuis</w:t>
      </w:r>
      <w:proofErr w:type="spellEnd"/>
      <w:r w:rsidRPr="00D22DA6">
        <w:rPr>
          <w:rFonts w:ascii="Book Antiqua" w:hAnsi="Book Antiqua" w:cs="SimSun"/>
          <w:color w:val="000000"/>
          <w:kern w:val="0"/>
          <w:sz w:val="24"/>
        </w:rPr>
        <w:t xml:space="preserve"> PF. Amino acid </w:t>
      </w:r>
      <w:proofErr w:type="spellStart"/>
      <w:r w:rsidRPr="00D22DA6">
        <w:rPr>
          <w:rFonts w:ascii="Book Antiqua" w:hAnsi="Book Antiqua" w:cs="SimSun"/>
          <w:color w:val="000000"/>
          <w:kern w:val="0"/>
          <w:sz w:val="24"/>
        </w:rPr>
        <w:t>signalling</w:t>
      </w:r>
      <w:proofErr w:type="spellEnd"/>
      <w:r w:rsidRPr="00D22DA6">
        <w:rPr>
          <w:rFonts w:ascii="Book Antiqua" w:hAnsi="Book Antiqua" w:cs="SimSun"/>
          <w:color w:val="000000"/>
          <w:kern w:val="0"/>
          <w:sz w:val="24"/>
        </w:rPr>
        <w:t xml:space="preserve"> and the integration of metabolism. </w:t>
      </w:r>
      <w:proofErr w:type="spellStart"/>
      <w:r w:rsidRPr="00D22DA6">
        <w:rPr>
          <w:rFonts w:ascii="Book Antiqua" w:hAnsi="Book Antiqua" w:cs="SimSun"/>
          <w:i/>
          <w:iCs/>
          <w:color w:val="000000"/>
          <w:kern w:val="0"/>
          <w:sz w:val="24"/>
        </w:rPr>
        <w:t>Biochem</w:t>
      </w:r>
      <w:proofErr w:type="spellEnd"/>
      <w:r w:rsidRPr="00D22DA6">
        <w:rPr>
          <w:rFonts w:ascii="Book Antiqua" w:hAnsi="Book Antiqua" w:cs="SimSun"/>
          <w:i/>
          <w:iCs/>
          <w:color w:val="000000"/>
          <w:kern w:val="0"/>
          <w:sz w:val="24"/>
        </w:rPr>
        <w:t xml:space="preserve"> </w:t>
      </w:r>
      <w:proofErr w:type="spellStart"/>
      <w:r w:rsidRPr="00D22DA6">
        <w:rPr>
          <w:rFonts w:ascii="Book Antiqua" w:hAnsi="Book Antiqua" w:cs="SimSun"/>
          <w:i/>
          <w:iCs/>
          <w:color w:val="000000"/>
          <w:kern w:val="0"/>
          <w:sz w:val="24"/>
        </w:rPr>
        <w:t>Biophys</w:t>
      </w:r>
      <w:proofErr w:type="spellEnd"/>
      <w:r w:rsidRPr="00D22DA6">
        <w:rPr>
          <w:rFonts w:ascii="Book Antiqua" w:hAnsi="Book Antiqua" w:cs="SimSun"/>
          <w:i/>
          <w:iCs/>
          <w:color w:val="000000"/>
          <w:kern w:val="0"/>
          <w:sz w:val="24"/>
        </w:rPr>
        <w:t xml:space="preserve"> Res </w:t>
      </w:r>
      <w:proofErr w:type="spellStart"/>
      <w:r w:rsidRPr="00D22DA6">
        <w:rPr>
          <w:rFonts w:ascii="Book Antiqua" w:hAnsi="Book Antiqua" w:cs="SimSun"/>
          <w:i/>
          <w:iCs/>
          <w:color w:val="000000"/>
          <w:kern w:val="0"/>
          <w:sz w:val="24"/>
        </w:rPr>
        <w:t>Commun</w:t>
      </w:r>
      <w:proofErr w:type="spellEnd"/>
      <w:r w:rsidRPr="00D22DA6">
        <w:rPr>
          <w:rFonts w:ascii="Book Antiqua" w:hAnsi="Book Antiqua" w:cs="SimSun"/>
          <w:color w:val="000000"/>
          <w:kern w:val="0"/>
          <w:sz w:val="24"/>
        </w:rPr>
        <w:t> 2004; </w:t>
      </w:r>
      <w:r w:rsidRPr="00D22DA6">
        <w:rPr>
          <w:rFonts w:ascii="Book Antiqua" w:hAnsi="Book Antiqua" w:cs="SimSun"/>
          <w:b/>
          <w:bCs/>
          <w:color w:val="000000"/>
          <w:kern w:val="0"/>
          <w:sz w:val="24"/>
        </w:rPr>
        <w:t>313</w:t>
      </w:r>
      <w:r w:rsidRPr="00D22DA6">
        <w:rPr>
          <w:rFonts w:ascii="Book Antiqua" w:hAnsi="Book Antiqua" w:cs="SimSun"/>
          <w:color w:val="000000"/>
          <w:kern w:val="0"/>
          <w:sz w:val="24"/>
        </w:rPr>
        <w:t>: 397-403 [PMID: 14684175]</w:t>
      </w:r>
    </w:p>
    <w:p w:rsidR="00D22DA6" w:rsidRPr="00D22DA6" w:rsidRDefault="00D22DA6" w:rsidP="00D22DA6">
      <w:pPr>
        <w:widowControl/>
        <w:spacing w:line="360" w:lineRule="auto"/>
        <w:rPr>
          <w:rFonts w:ascii="Book Antiqua" w:hAnsi="Book Antiqua" w:cs="SimSun"/>
          <w:color w:val="000000"/>
          <w:kern w:val="0"/>
          <w:sz w:val="24"/>
        </w:rPr>
      </w:pPr>
      <w:r w:rsidRPr="00D22DA6">
        <w:rPr>
          <w:rFonts w:ascii="Book Antiqua" w:hAnsi="Book Antiqua" w:cs="SimSun"/>
          <w:color w:val="000000"/>
          <w:kern w:val="0"/>
          <w:sz w:val="24"/>
        </w:rPr>
        <w:t>21 </w:t>
      </w:r>
      <w:r w:rsidRPr="00D22DA6">
        <w:rPr>
          <w:rFonts w:ascii="Book Antiqua" w:hAnsi="Book Antiqua" w:cs="SimSun"/>
          <w:b/>
          <w:bCs/>
          <w:color w:val="000000"/>
          <w:kern w:val="0"/>
          <w:sz w:val="24"/>
        </w:rPr>
        <w:t>Matsui Y</w:t>
      </w:r>
      <w:r w:rsidRPr="00D22DA6">
        <w:rPr>
          <w:rFonts w:ascii="Book Antiqua" w:hAnsi="Book Antiqua" w:cs="SimSun"/>
          <w:color w:val="000000"/>
          <w:kern w:val="0"/>
          <w:sz w:val="24"/>
        </w:rPr>
        <w:t xml:space="preserve">, Takagi H, Qu X, </w:t>
      </w:r>
      <w:proofErr w:type="spellStart"/>
      <w:r w:rsidRPr="00D22DA6">
        <w:rPr>
          <w:rFonts w:ascii="Book Antiqua" w:hAnsi="Book Antiqua" w:cs="SimSun"/>
          <w:color w:val="000000"/>
          <w:kern w:val="0"/>
          <w:sz w:val="24"/>
        </w:rPr>
        <w:t>Abdellatif</w:t>
      </w:r>
      <w:proofErr w:type="spellEnd"/>
      <w:r w:rsidRPr="00D22DA6">
        <w:rPr>
          <w:rFonts w:ascii="Book Antiqua" w:hAnsi="Book Antiqua" w:cs="SimSun"/>
          <w:color w:val="000000"/>
          <w:kern w:val="0"/>
          <w:sz w:val="24"/>
        </w:rPr>
        <w:t xml:space="preserve"> M, Sakoda H, Asano T, Levine B, </w:t>
      </w:r>
      <w:proofErr w:type="spellStart"/>
      <w:r w:rsidRPr="00D22DA6">
        <w:rPr>
          <w:rFonts w:ascii="Book Antiqua" w:hAnsi="Book Antiqua" w:cs="SimSun"/>
          <w:color w:val="000000"/>
          <w:kern w:val="0"/>
          <w:sz w:val="24"/>
        </w:rPr>
        <w:t>Sadoshima</w:t>
      </w:r>
      <w:proofErr w:type="spellEnd"/>
      <w:r w:rsidRPr="00D22DA6">
        <w:rPr>
          <w:rFonts w:ascii="Book Antiqua" w:hAnsi="Book Antiqua" w:cs="SimSun"/>
          <w:color w:val="000000"/>
          <w:kern w:val="0"/>
          <w:sz w:val="24"/>
        </w:rPr>
        <w:t xml:space="preserve"> J. Distinct roles of autophagy in the heart during ischemia and reperfusion: roles of AMP-activated protein kinase and </w:t>
      </w:r>
      <w:proofErr w:type="spellStart"/>
      <w:r w:rsidRPr="00D22DA6">
        <w:rPr>
          <w:rFonts w:ascii="Book Antiqua" w:hAnsi="Book Antiqua" w:cs="SimSun"/>
          <w:color w:val="000000"/>
          <w:kern w:val="0"/>
          <w:sz w:val="24"/>
        </w:rPr>
        <w:t>Beclin</w:t>
      </w:r>
      <w:proofErr w:type="spellEnd"/>
      <w:r w:rsidRPr="00D22DA6">
        <w:rPr>
          <w:rFonts w:ascii="Book Antiqua" w:hAnsi="Book Antiqua" w:cs="SimSun"/>
          <w:color w:val="000000"/>
          <w:kern w:val="0"/>
          <w:sz w:val="24"/>
        </w:rPr>
        <w:t xml:space="preserve"> 1 in mediating autophagy.</w:t>
      </w:r>
      <w:r w:rsidRPr="00D22DA6">
        <w:rPr>
          <w:rFonts w:ascii="Book Antiqua" w:hAnsi="Book Antiqua" w:cs="SimSun" w:hint="eastAsia"/>
          <w:color w:val="000000"/>
          <w:kern w:val="0"/>
          <w:sz w:val="24"/>
        </w:rPr>
        <w:t xml:space="preserve"> </w:t>
      </w:r>
      <w:proofErr w:type="spellStart"/>
      <w:r w:rsidRPr="00D22DA6">
        <w:rPr>
          <w:rFonts w:ascii="Book Antiqua" w:hAnsi="Book Antiqua" w:cs="SimSun"/>
          <w:i/>
          <w:iCs/>
          <w:color w:val="000000"/>
          <w:kern w:val="0"/>
          <w:sz w:val="24"/>
        </w:rPr>
        <w:t>Circ</w:t>
      </w:r>
      <w:proofErr w:type="spellEnd"/>
      <w:r w:rsidRPr="00D22DA6">
        <w:rPr>
          <w:rFonts w:ascii="Book Antiqua" w:hAnsi="Book Antiqua" w:cs="SimSun"/>
          <w:i/>
          <w:iCs/>
          <w:color w:val="000000"/>
          <w:kern w:val="0"/>
          <w:sz w:val="24"/>
        </w:rPr>
        <w:t xml:space="preserve"> Res</w:t>
      </w:r>
      <w:r w:rsidRPr="00D22DA6">
        <w:rPr>
          <w:rFonts w:ascii="Book Antiqua" w:hAnsi="Book Antiqua" w:cs="SimSun"/>
          <w:color w:val="000000"/>
          <w:kern w:val="0"/>
          <w:sz w:val="24"/>
        </w:rPr>
        <w:t> 2007; </w:t>
      </w:r>
      <w:r w:rsidRPr="00D22DA6">
        <w:rPr>
          <w:rFonts w:ascii="Book Antiqua" w:hAnsi="Book Antiqua" w:cs="SimSun"/>
          <w:b/>
          <w:bCs/>
          <w:color w:val="000000"/>
          <w:kern w:val="0"/>
          <w:sz w:val="24"/>
        </w:rPr>
        <w:t>100</w:t>
      </w:r>
      <w:r w:rsidRPr="00D22DA6">
        <w:rPr>
          <w:rFonts w:ascii="Book Antiqua" w:hAnsi="Book Antiqua" w:cs="SimSun"/>
          <w:color w:val="000000"/>
          <w:kern w:val="0"/>
          <w:sz w:val="24"/>
        </w:rPr>
        <w:t>: 914-922 [PMID: 17332429 DOI: 10.1161/01.RES.0000261924.76669.36]</w:t>
      </w:r>
    </w:p>
    <w:p w:rsidR="00D22DA6" w:rsidRPr="00D22DA6" w:rsidRDefault="00D22DA6" w:rsidP="00D22DA6">
      <w:pPr>
        <w:widowControl/>
        <w:spacing w:line="360" w:lineRule="auto"/>
        <w:rPr>
          <w:rFonts w:ascii="Book Antiqua" w:hAnsi="Book Antiqua" w:cs="SimSun"/>
          <w:color w:val="000000"/>
          <w:kern w:val="0"/>
          <w:sz w:val="24"/>
        </w:rPr>
      </w:pPr>
      <w:r w:rsidRPr="00D22DA6">
        <w:rPr>
          <w:rFonts w:ascii="Book Antiqua" w:hAnsi="Book Antiqua" w:cs="SimSun"/>
          <w:color w:val="000000"/>
          <w:kern w:val="0"/>
          <w:sz w:val="24"/>
        </w:rPr>
        <w:t>22 </w:t>
      </w:r>
      <w:r w:rsidRPr="00D22DA6">
        <w:rPr>
          <w:rFonts w:ascii="Book Antiqua" w:hAnsi="Book Antiqua" w:cs="SimSun"/>
          <w:b/>
          <w:bCs/>
          <w:color w:val="000000"/>
          <w:kern w:val="0"/>
          <w:sz w:val="24"/>
        </w:rPr>
        <w:t>Lee KH</w:t>
      </w:r>
      <w:r w:rsidRPr="00D22DA6">
        <w:rPr>
          <w:rFonts w:ascii="Book Antiqua" w:hAnsi="Book Antiqua" w:cs="SimSun"/>
          <w:color w:val="000000"/>
          <w:kern w:val="0"/>
          <w:sz w:val="24"/>
        </w:rPr>
        <w:t xml:space="preserve">, Lo HL, Tang WC, Hsiao HH, Yang PM. A gene expression signature-based approach reveals the mechanisms of action of the Chinese herbal medicine </w:t>
      </w:r>
      <w:proofErr w:type="spellStart"/>
      <w:r w:rsidRPr="00D22DA6">
        <w:rPr>
          <w:rFonts w:ascii="Book Antiqua" w:hAnsi="Book Antiqua" w:cs="SimSun"/>
          <w:color w:val="000000"/>
          <w:kern w:val="0"/>
          <w:sz w:val="24"/>
        </w:rPr>
        <w:t>berberine</w:t>
      </w:r>
      <w:proofErr w:type="spellEnd"/>
      <w:r w:rsidRPr="00D22DA6">
        <w:rPr>
          <w:rFonts w:ascii="Book Antiqua" w:hAnsi="Book Antiqua" w:cs="SimSun"/>
          <w:color w:val="000000"/>
          <w:kern w:val="0"/>
          <w:sz w:val="24"/>
        </w:rPr>
        <w:t>. </w:t>
      </w:r>
      <w:proofErr w:type="spellStart"/>
      <w:r w:rsidRPr="00D22DA6">
        <w:rPr>
          <w:rFonts w:ascii="Book Antiqua" w:hAnsi="Book Antiqua" w:cs="SimSun"/>
          <w:i/>
          <w:iCs/>
          <w:color w:val="000000"/>
          <w:kern w:val="0"/>
          <w:sz w:val="24"/>
        </w:rPr>
        <w:t>Sci</w:t>
      </w:r>
      <w:proofErr w:type="spellEnd"/>
      <w:r w:rsidRPr="00D22DA6">
        <w:rPr>
          <w:rFonts w:ascii="Book Antiqua" w:hAnsi="Book Antiqua" w:cs="SimSun"/>
          <w:i/>
          <w:iCs/>
          <w:color w:val="000000"/>
          <w:kern w:val="0"/>
          <w:sz w:val="24"/>
        </w:rPr>
        <w:t xml:space="preserve"> Rep</w:t>
      </w:r>
      <w:r w:rsidRPr="00D22DA6">
        <w:rPr>
          <w:rFonts w:ascii="Book Antiqua" w:hAnsi="Book Antiqua" w:cs="SimSun"/>
          <w:color w:val="000000"/>
          <w:kern w:val="0"/>
          <w:sz w:val="24"/>
        </w:rPr>
        <w:t> 2014; </w:t>
      </w:r>
      <w:r w:rsidRPr="00D22DA6">
        <w:rPr>
          <w:rFonts w:ascii="Book Antiqua" w:hAnsi="Book Antiqua" w:cs="SimSun"/>
          <w:b/>
          <w:bCs/>
          <w:color w:val="000000"/>
          <w:kern w:val="0"/>
          <w:sz w:val="24"/>
        </w:rPr>
        <w:t>4</w:t>
      </w:r>
      <w:r w:rsidRPr="00D22DA6">
        <w:rPr>
          <w:rFonts w:ascii="Book Antiqua" w:hAnsi="Book Antiqua" w:cs="SimSun"/>
          <w:color w:val="000000"/>
          <w:kern w:val="0"/>
          <w:sz w:val="24"/>
        </w:rPr>
        <w:t>: 6394 [PMID: 25227736 DOI: 10.1038/srep06394]</w:t>
      </w:r>
    </w:p>
    <w:p w:rsidR="00D22DA6" w:rsidRPr="00D22DA6" w:rsidRDefault="00D22DA6" w:rsidP="00D22DA6">
      <w:pPr>
        <w:widowControl/>
        <w:snapToGrid w:val="0"/>
        <w:spacing w:line="360" w:lineRule="auto"/>
        <w:jc w:val="right"/>
        <w:rPr>
          <w:rFonts w:ascii="Book Antiqua" w:hAnsi="Book Antiqua"/>
          <w:kern w:val="0"/>
          <w:sz w:val="24"/>
        </w:rPr>
      </w:pPr>
      <w:bookmarkStart w:id="98" w:name="OLE_LINK52"/>
      <w:bookmarkStart w:id="99" w:name="OLE_LINK120"/>
      <w:bookmarkStart w:id="100" w:name="OLE_LINK148"/>
      <w:bookmarkStart w:id="101" w:name="OLE_LINK72"/>
      <w:bookmarkStart w:id="102" w:name="OLE_LINK112"/>
      <w:bookmarkStart w:id="103" w:name="OLE_LINK320"/>
      <w:bookmarkStart w:id="104" w:name="OLE_LINK387"/>
      <w:bookmarkStart w:id="105" w:name="OLE_LINK183"/>
      <w:bookmarkStart w:id="106" w:name="OLE_LINK254"/>
      <w:bookmarkStart w:id="107" w:name="OLE_LINK149"/>
      <w:bookmarkStart w:id="108" w:name="OLE_LINK225"/>
      <w:bookmarkStart w:id="109" w:name="OLE_LINK207"/>
      <w:bookmarkStart w:id="110" w:name="OLE_LINK226"/>
      <w:bookmarkStart w:id="111" w:name="OLE_LINK212"/>
      <w:bookmarkStart w:id="112" w:name="OLE_LINK250"/>
      <w:bookmarkStart w:id="113" w:name="OLE_LINK281"/>
      <w:bookmarkStart w:id="114" w:name="OLE_LINK282"/>
      <w:bookmarkStart w:id="115" w:name="OLE_LINK313"/>
      <w:bookmarkStart w:id="116" w:name="OLE_LINK304"/>
      <w:bookmarkStart w:id="117" w:name="OLE_LINK321"/>
      <w:bookmarkStart w:id="118" w:name="OLE_LINK385"/>
      <w:bookmarkStart w:id="119" w:name="OLE_LINK400"/>
      <w:bookmarkStart w:id="120" w:name="OLE_LINK346"/>
      <w:bookmarkStart w:id="121" w:name="OLE_LINK371"/>
      <w:bookmarkStart w:id="122" w:name="OLE_LINK334"/>
      <w:bookmarkStart w:id="123" w:name="OLE_LINK1830"/>
      <w:bookmarkStart w:id="124" w:name="OLE_LINK457"/>
      <w:bookmarkStart w:id="125" w:name="OLE_LINK288"/>
      <w:bookmarkStart w:id="126" w:name="OLE_LINK384"/>
      <w:bookmarkStart w:id="127" w:name="OLE_LINK379"/>
      <w:bookmarkStart w:id="128" w:name="OLE_LINK303"/>
      <w:bookmarkStart w:id="129" w:name="OLE_LINK450"/>
      <w:bookmarkStart w:id="130" w:name="OLE_LINK489"/>
      <w:bookmarkStart w:id="131" w:name="OLE_LINK535"/>
      <w:bookmarkStart w:id="132" w:name="OLE_LINK648"/>
      <w:bookmarkStart w:id="133" w:name="OLE_LINK686"/>
      <w:bookmarkStart w:id="134" w:name="OLE_LINK471"/>
      <w:bookmarkStart w:id="135" w:name="OLE_LINK462"/>
      <w:bookmarkStart w:id="136" w:name="OLE_LINK519"/>
      <w:bookmarkStart w:id="137" w:name="OLE_LINK575"/>
      <w:bookmarkStart w:id="138" w:name="OLE_LINK491"/>
      <w:bookmarkStart w:id="139" w:name="OLE_LINK532"/>
      <w:bookmarkStart w:id="140" w:name="OLE_LINK572"/>
      <w:bookmarkStart w:id="141" w:name="OLE_LINK574"/>
      <w:bookmarkStart w:id="142" w:name="OLE_LINK480"/>
      <w:bookmarkStart w:id="143" w:name="OLE_LINK567"/>
      <w:bookmarkStart w:id="144" w:name="OLE_LINK2700"/>
      <w:bookmarkStart w:id="145" w:name="OLE_LINK581"/>
      <w:bookmarkStart w:id="146" w:name="OLE_LINK639"/>
      <w:bookmarkStart w:id="147" w:name="OLE_LINK688"/>
      <w:bookmarkStart w:id="148" w:name="OLE_LINK722"/>
      <w:bookmarkStart w:id="149" w:name="OLE_LINK542"/>
      <w:bookmarkStart w:id="150" w:name="OLE_LINK589"/>
      <w:bookmarkStart w:id="151" w:name="OLE_LINK582"/>
      <w:bookmarkStart w:id="152" w:name="OLE_LINK640"/>
      <w:bookmarkStart w:id="153" w:name="OLE_LINK714"/>
      <w:bookmarkStart w:id="154" w:name="OLE_LINK593"/>
      <w:bookmarkStart w:id="155" w:name="OLE_LINK716"/>
      <w:bookmarkStart w:id="156" w:name="OLE_LINK770"/>
      <w:bookmarkStart w:id="157" w:name="OLE_LINK801"/>
      <w:bookmarkStart w:id="158" w:name="OLE_LINK660"/>
      <w:bookmarkStart w:id="159" w:name="OLE_LINK781"/>
      <w:bookmarkStart w:id="160" w:name="OLE_LINK833"/>
      <w:bookmarkStart w:id="161" w:name="OLE_LINK642"/>
      <w:bookmarkStart w:id="162" w:name="OLE_LINK700"/>
      <w:bookmarkStart w:id="163" w:name="OLE_LINK792"/>
      <w:bookmarkStart w:id="164" w:name="OLE_LINK2882"/>
      <w:bookmarkStart w:id="165" w:name="OLE_LINK836"/>
      <w:bookmarkStart w:id="166" w:name="OLE_LINK889"/>
      <w:bookmarkStart w:id="167" w:name="OLE_LINK782"/>
      <w:bookmarkStart w:id="168" w:name="OLE_LINK826"/>
      <w:bookmarkStart w:id="169" w:name="OLE_LINK865"/>
      <w:bookmarkStart w:id="170" w:name="OLE_LINK856"/>
      <w:bookmarkStart w:id="171" w:name="OLE_LINK908"/>
      <w:bookmarkStart w:id="172" w:name="OLE_LINK980"/>
      <w:bookmarkStart w:id="173" w:name="OLE_LINK1018"/>
      <w:bookmarkStart w:id="174" w:name="OLE_LINK1049"/>
      <w:bookmarkStart w:id="175" w:name="OLE_LINK1076"/>
      <w:bookmarkStart w:id="176" w:name="OLE_LINK1106"/>
      <w:bookmarkStart w:id="177" w:name="OLE_LINK891"/>
      <w:bookmarkStart w:id="178" w:name="OLE_LINK943"/>
      <w:bookmarkStart w:id="179" w:name="OLE_LINK981"/>
      <w:bookmarkStart w:id="180" w:name="OLE_LINK1030"/>
      <w:bookmarkStart w:id="181" w:name="OLE_LINK847"/>
      <w:bookmarkStart w:id="182" w:name="OLE_LINK909"/>
      <w:bookmarkStart w:id="183" w:name="OLE_LINK906"/>
      <w:bookmarkStart w:id="184" w:name="OLE_LINK992"/>
      <w:bookmarkStart w:id="185" w:name="OLE_LINK993"/>
      <w:bookmarkStart w:id="186" w:name="OLE_LINK1052"/>
      <w:bookmarkStart w:id="187" w:name="OLE_LINK946"/>
      <w:bookmarkStart w:id="188" w:name="OLE_LINK911"/>
      <w:bookmarkStart w:id="189" w:name="OLE_LINK930"/>
      <w:bookmarkStart w:id="190" w:name="OLE_LINK1059"/>
      <w:bookmarkStart w:id="191" w:name="OLE_LINK1174"/>
      <w:bookmarkStart w:id="192" w:name="OLE_LINK1137"/>
      <w:bookmarkStart w:id="193" w:name="OLE_LINK1167"/>
      <w:bookmarkStart w:id="194" w:name="OLE_LINK1200"/>
      <w:bookmarkStart w:id="195" w:name="OLE_LINK1241"/>
      <w:bookmarkStart w:id="196" w:name="OLE_LINK1288"/>
      <w:bookmarkStart w:id="197" w:name="OLE_LINK1056"/>
      <w:bookmarkStart w:id="198" w:name="OLE_LINK1158"/>
      <w:bookmarkStart w:id="199" w:name="OLE_LINK1175"/>
      <w:bookmarkStart w:id="200" w:name="OLE_LINK1074"/>
      <w:bookmarkStart w:id="201" w:name="OLE_LINK1169"/>
      <w:r w:rsidRPr="00D22DA6">
        <w:rPr>
          <w:rFonts w:ascii="Book Antiqua" w:hAnsi="Book Antiqua"/>
          <w:b/>
          <w:bCs/>
          <w:kern w:val="0"/>
          <w:sz w:val="24"/>
        </w:rPr>
        <w:t>P-Reviewer:</w:t>
      </w:r>
      <w:r w:rsidRPr="00D22DA6">
        <w:rPr>
          <w:rFonts w:ascii="Book Antiqua" w:hAnsi="Book Antiqua" w:hint="eastAsia"/>
          <w:b/>
          <w:bCs/>
          <w:kern w:val="0"/>
          <w:sz w:val="24"/>
        </w:rPr>
        <w:t xml:space="preserve"> </w:t>
      </w:r>
      <w:r w:rsidRPr="00D22DA6">
        <w:rPr>
          <w:rFonts w:ascii="Book Antiqua" w:hAnsi="Book Antiqua"/>
          <w:bCs/>
          <w:kern w:val="0"/>
          <w:sz w:val="24"/>
        </w:rPr>
        <w:t>Zielinski J</w:t>
      </w:r>
      <w:r w:rsidRPr="00D22DA6">
        <w:rPr>
          <w:rFonts w:ascii="Book Antiqua" w:hAnsi="Book Antiqua" w:hint="eastAsia"/>
          <w:b/>
          <w:bCs/>
          <w:kern w:val="0"/>
          <w:sz w:val="24"/>
        </w:rPr>
        <w:t xml:space="preserve"> </w:t>
      </w:r>
      <w:r w:rsidRPr="00D22DA6">
        <w:rPr>
          <w:rFonts w:ascii="Book Antiqua" w:hAnsi="Book Antiqua"/>
          <w:b/>
          <w:bCs/>
          <w:kern w:val="0"/>
          <w:sz w:val="24"/>
        </w:rPr>
        <w:t>S-Editor:</w:t>
      </w:r>
      <w:r w:rsidRPr="00D22DA6">
        <w:rPr>
          <w:rFonts w:ascii="Book Antiqua" w:hAnsi="Book Antiqua" w:hint="eastAsia"/>
          <w:kern w:val="0"/>
          <w:sz w:val="24"/>
        </w:rPr>
        <w:t xml:space="preserve"> Gong ZM</w:t>
      </w:r>
    </w:p>
    <w:p w:rsidR="00D22DA6" w:rsidRPr="00D22DA6" w:rsidRDefault="00D22DA6" w:rsidP="00D22DA6">
      <w:pPr>
        <w:widowControl/>
        <w:snapToGrid w:val="0"/>
        <w:spacing w:line="360" w:lineRule="auto"/>
        <w:jc w:val="right"/>
        <w:rPr>
          <w:rFonts w:ascii="Book Antiqua" w:hAnsi="Book Antiqua"/>
          <w:b/>
          <w:bCs/>
          <w:kern w:val="0"/>
          <w:sz w:val="24"/>
        </w:rPr>
      </w:pPr>
      <w:r w:rsidRPr="00D22DA6">
        <w:rPr>
          <w:rFonts w:ascii="Book Antiqua" w:hAnsi="Book Antiqua"/>
          <w:b/>
          <w:bCs/>
          <w:kern w:val="0"/>
          <w:sz w:val="24"/>
        </w:rPr>
        <w:t>L-Editor:</w:t>
      </w:r>
      <w:r w:rsidRPr="00D22DA6">
        <w:rPr>
          <w:rFonts w:ascii="Book Antiqua" w:hAnsi="Book Antiqua"/>
          <w:kern w:val="0"/>
          <w:sz w:val="24"/>
        </w:rPr>
        <w:t xml:space="preserve"> </w:t>
      </w:r>
      <w:r w:rsidRPr="00D22DA6">
        <w:rPr>
          <w:rFonts w:ascii="Book Antiqua" w:hAnsi="Book Antiqua"/>
          <w:b/>
          <w:bCs/>
          <w:kern w:val="0"/>
          <w:sz w:val="24"/>
        </w:rPr>
        <w:t>E-Editor:</w:t>
      </w:r>
    </w:p>
    <w:p w:rsidR="00D22DA6" w:rsidRPr="00D22DA6" w:rsidRDefault="00D22DA6" w:rsidP="00D22DA6">
      <w:pPr>
        <w:widowControl/>
        <w:shd w:val="clear" w:color="auto" w:fill="FFFFFF"/>
        <w:snapToGrid w:val="0"/>
        <w:spacing w:line="360" w:lineRule="auto"/>
        <w:rPr>
          <w:rFonts w:ascii="Book Antiqua" w:hAnsi="Book Antiqua" w:cs="Helvetica"/>
          <w:b/>
          <w:kern w:val="0"/>
          <w:sz w:val="24"/>
        </w:rPr>
      </w:pPr>
      <w:bookmarkStart w:id="202" w:name="OLE_LINK880"/>
      <w:bookmarkStart w:id="203" w:name="OLE_LINK881"/>
      <w:bookmarkStart w:id="204" w:name="OLE_LINK497"/>
      <w:bookmarkStart w:id="205" w:name="OLE_LINK813"/>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r w:rsidRPr="00D22DA6">
        <w:rPr>
          <w:rFonts w:ascii="Book Antiqua" w:hAnsi="Book Antiqua" w:cs="Helvetica"/>
          <w:b/>
          <w:kern w:val="0"/>
          <w:sz w:val="24"/>
        </w:rPr>
        <w:t xml:space="preserve">Specialty type: </w:t>
      </w:r>
      <w:r w:rsidRPr="00D22DA6">
        <w:rPr>
          <w:rFonts w:ascii="Book Antiqua" w:hAnsi="Book Antiqua" w:cs="Helvetica"/>
          <w:kern w:val="0"/>
          <w:sz w:val="24"/>
        </w:rPr>
        <w:t>Gastroenterology and</w:t>
      </w:r>
      <w:r w:rsidRPr="00D22DA6">
        <w:rPr>
          <w:rFonts w:ascii="Book Antiqua" w:hAnsi="Book Antiqua" w:cs="Helvetica" w:hint="eastAsia"/>
          <w:kern w:val="0"/>
          <w:sz w:val="24"/>
        </w:rPr>
        <w:t xml:space="preserve"> </w:t>
      </w:r>
      <w:r w:rsidRPr="00D22DA6">
        <w:rPr>
          <w:rFonts w:ascii="Book Antiqua" w:hAnsi="Book Antiqua" w:cs="Helvetica"/>
          <w:kern w:val="0"/>
          <w:sz w:val="24"/>
        </w:rPr>
        <w:t>hepatology</w:t>
      </w:r>
    </w:p>
    <w:p w:rsidR="00D22DA6" w:rsidRPr="00D22DA6" w:rsidRDefault="00D22DA6" w:rsidP="00D22DA6">
      <w:pPr>
        <w:widowControl/>
        <w:shd w:val="clear" w:color="auto" w:fill="FFFFFF"/>
        <w:snapToGrid w:val="0"/>
        <w:spacing w:line="360" w:lineRule="auto"/>
        <w:rPr>
          <w:rFonts w:ascii="Book Antiqua" w:hAnsi="Book Antiqua" w:cs="Helvetica"/>
          <w:b/>
          <w:kern w:val="0"/>
          <w:sz w:val="24"/>
        </w:rPr>
      </w:pPr>
      <w:r w:rsidRPr="00D22DA6">
        <w:rPr>
          <w:rFonts w:ascii="Book Antiqua" w:hAnsi="Book Antiqua" w:cs="Helvetica"/>
          <w:b/>
          <w:kern w:val="0"/>
          <w:sz w:val="24"/>
        </w:rPr>
        <w:t xml:space="preserve">Country of origin: </w:t>
      </w:r>
      <w:r w:rsidRPr="00D22DA6">
        <w:rPr>
          <w:rFonts w:ascii="Book Antiqua" w:hAnsi="Book Antiqua" w:cs="Helvetica"/>
          <w:kern w:val="0"/>
          <w:sz w:val="24"/>
          <w:lang w:val="en-CA"/>
        </w:rPr>
        <w:t>C</w:t>
      </w:r>
      <w:r w:rsidR="00E01725">
        <w:rPr>
          <w:rFonts w:ascii="Book Antiqua" w:hAnsi="Book Antiqua" w:cs="Helvetica" w:hint="eastAsia"/>
          <w:kern w:val="0"/>
          <w:sz w:val="24"/>
          <w:lang w:val="en-CA"/>
        </w:rPr>
        <w:t>hina</w:t>
      </w:r>
    </w:p>
    <w:p w:rsidR="00D22DA6" w:rsidRPr="00D22DA6" w:rsidRDefault="00D22DA6" w:rsidP="00D22DA6">
      <w:pPr>
        <w:widowControl/>
        <w:shd w:val="clear" w:color="auto" w:fill="FFFFFF"/>
        <w:snapToGrid w:val="0"/>
        <w:spacing w:line="360" w:lineRule="auto"/>
        <w:rPr>
          <w:rFonts w:ascii="Book Antiqua" w:hAnsi="Book Antiqua" w:cs="Helvetica"/>
          <w:b/>
          <w:kern w:val="0"/>
          <w:sz w:val="24"/>
        </w:rPr>
      </w:pPr>
      <w:r w:rsidRPr="00D22DA6">
        <w:rPr>
          <w:rFonts w:ascii="Book Antiqua" w:hAnsi="Book Antiqua" w:cs="Helvetica"/>
          <w:b/>
          <w:kern w:val="0"/>
          <w:sz w:val="24"/>
        </w:rPr>
        <w:t>Peer-review report classification</w:t>
      </w:r>
    </w:p>
    <w:p w:rsidR="00D22DA6" w:rsidRPr="00D22DA6" w:rsidRDefault="00D22DA6" w:rsidP="00D22DA6">
      <w:pPr>
        <w:widowControl/>
        <w:shd w:val="clear" w:color="auto" w:fill="FFFFFF"/>
        <w:snapToGrid w:val="0"/>
        <w:spacing w:line="360" w:lineRule="auto"/>
        <w:rPr>
          <w:rFonts w:ascii="Book Antiqua" w:hAnsi="Book Antiqua" w:cs="Helvetica"/>
          <w:kern w:val="0"/>
          <w:sz w:val="24"/>
        </w:rPr>
      </w:pPr>
      <w:r w:rsidRPr="00D22DA6">
        <w:rPr>
          <w:rFonts w:ascii="Book Antiqua" w:hAnsi="Book Antiqua" w:cs="Helvetica"/>
          <w:kern w:val="0"/>
          <w:sz w:val="24"/>
        </w:rPr>
        <w:t xml:space="preserve">Grade </w:t>
      </w:r>
      <w:proofErr w:type="gramStart"/>
      <w:r w:rsidRPr="00D22DA6">
        <w:rPr>
          <w:rFonts w:ascii="Book Antiqua" w:hAnsi="Book Antiqua" w:cs="Helvetica"/>
          <w:kern w:val="0"/>
          <w:sz w:val="24"/>
        </w:rPr>
        <w:t>A</w:t>
      </w:r>
      <w:proofErr w:type="gramEnd"/>
      <w:r w:rsidRPr="00D22DA6">
        <w:rPr>
          <w:rFonts w:ascii="Book Antiqua" w:hAnsi="Book Antiqua" w:cs="Helvetica"/>
          <w:kern w:val="0"/>
          <w:sz w:val="24"/>
        </w:rPr>
        <w:t xml:space="preserve"> (Excellent): </w:t>
      </w:r>
      <w:r w:rsidRPr="00D22DA6">
        <w:rPr>
          <w:rFonts w:ascii="Book Antiqua" w:hAnsi="Book Antiqua" w:cs="Helvetica" w:hint="eastAsia"/>
          <w:kern w:val="0"/>
          <w:sz w:val="24"/>
        </w:rPr>
        <w:t>0</w:t>
      </w:r>
    </w:p>
    <w:p w:rsidR="00D22DA6" w:rsidRPr="00D22DA6" w:rsidRDefault="00D22DA6" w:rsidP="00D22DA6">
      <w:pPr>
        <w:widowControl/>
        <w:shd w:val="clear" w:color="auto" w:fill="FFFFFF"/>
        <w:snapToGrid w:val="0"/>
        <w:spacing w:line="360" w:lineRule="auto"/>
        <w:rPr>
          <w:rFonts w:ascii="Book Antiqua" w:hAnsi="Book Antiqua" w:cs="Helvetica"/>
          <w:kern w:val="0"/>
          <w:sz w:val="24"/>
        </w:rPr>
      </w:pPr>
      <w:r w:rsidRPr="00D22DA6">
        <w:rPr>
          <w:rFonts w:ascii="Book Antiqua" w:hAnsi="Book Antiqua" w:cs="Helvetica"/>
          <w:kern w:val="0"/>
          <w:sz w:val="24"/>
        </w:rPr>
        <w:t xml:space="preserve">Grade B (Very good): </w:t>
      </w:r>
      <w:r w:rsidRPr="00D22DA6">
        <w:rPr>
          <w:rFonts w:ascii="Book Antiqua" w:hAnsi="Book Antiqua" w:cs="Helvetica" w:hint="eastAsia"/>
          <w:kern w:val="0"/>
          <w:sz w:val="24"/>
        </w:rPr>
        <w:t>0</w:t>
      </w:r>
    </w:p>
    <w:p w:rsidR="00D22DA6" w:rsidRPr="00D22DA6" w:rsidRDefault="00D22DA6" w:rsidP="00D22DA6">
      <w:pPr>
        <w:widowControl/>
        <w:shd w:val="clear" w:color="auto" w:fill="FFFFFF"/>
        <w:snapToGrid w:val="0"/>
        <w:spacing w:line="360" w:lineRule="auto"/>
        <w:rPr>
          <w:rFonts w:ascii="Book Antiqua" w:hAnsi="Book Antiqua" w:cs="Helvetica"/>
          <w:kern w:val="0"/>
          <w:sz w:val="24"/>
        </w:rPr>
      </w:pPr>
      <w:r w:rsidRPr="00D22DA6">
        <w:rPr>
          <w:rFonts w:ascii="Book Antiqua" w:hAnsi="Book Antiqua" w:cs="Helvetica"/>
          <w:kern w:val="0"/>
          <w:sz w:val="24"/>
        </w:rPr>
        <w:t xml:space="preserve">Grade C (Good): </w:t>
      </w:r>
      <w:r w:rsidR="00246457">
        <w:rPr>
          <w:rFonts w:ascii="Book Antiqua" w:hAnsi="Book Antiqua" w:cs="Helvetica" w:hint="eastAsia"/>
          <w:kern w:val="0"/>
          <w:sz w:val="24"/>
        </w:rPr>
        <w:t>C</w:t>
      </w:r>
    </w:p>
    <w:p w:rsidR="00D22DA6" w:rsidRPr="00D22DA6" w:rsidRDefault="00D22DA6" w:rsidP="00D22DA6">
      <w:pPr>
        <w:widowControl/>
        <w:shd w:val="clear" w:color="auto" w:fill="FFFFFF"/>
        <w:snapToGrid w:val="0"/>
        <w:spacing w:line="360" w:lineRule="auto"/>
        <w:rPr>
          <w:rFonts w:ascii="Book Antiqua" w:hAnsi="Book Antiqua" w:cs="Helvetica"/>
          <w:kern w:val="0"/>
          <w:sz w:val="24"/>
        </w:rPr>
      </w:pPr>
      <w:r w:rsidRPr="00D22DA6">
        <w:rPr>
          <w:rFonts w:ascii="Book Antiqua" w:hAnsi="Book Antiqua" w:cs="Helvetica"/>
          <w:kern w:val="0"/>
          <w:sz w:val="24"/>
        </w:rPr>
        <w:t xml:space="preserve">Grade D (Fair): </w:t>
      </w:r>
      <w:r w:rsidRPr="00D22DA6">
        <w:rPr>
          <w:rFonts w:ascii="Book Antiqua" w:hAnsi="Book Antiqua" w:cs="Helvetica" w:hint="eastAsia"/>
          <w:kern w:val="0"/>
          <w:sz w:val="24"/>
        </w:rPr>
        <w:t>0</w:t>
      </w:r>
    </w:p>
    <w:p w:rsidR="00D22DA6" w:rsidRPr="00D22DA6" w:rsidRDefault="00D22DA6" w:rsidP="00D22DA6">
      <w:pPr>
        <w:widowControl/>
        <w:shd w:val="clear" w:color="auto" w:fill="FFFFFF"/>
        <w:snapToGrid w:val="0"/>
        <w:spacing w:line="360" w:lineRule="auto"/>
        <w:rPr>
          <w:rFonts w:ascii="Book Antiqua" w:hAnsi="Book Antiqua" w:cs="Helvetica"/>
          <w:kern w:val="0"/>
          <w:sz w:val="24"/>
        </w:rPr>
      </w:pPr>
      <w:r w:rsidRPr="00D22DA6">
        <w:rPr>
          <w:rFonts w:ascii="Book Antiqua" w:hAnsi="Book Antiqua" w:cs="Helvetica"/>
          <w:kern w:val="0"/>
          <w:sz w:val="24"/>
        </w:rPr>
        <w:t xml:space="preserve">Grade E (Poor): </w:t>
      </w:r>
      <w:r w:rsidRPr="00D22DA6">
        <w:rPr>
          <w:rFonts w:ascii="Book Antiqua" w:hAnsi="Book Antiqua" w:cs="Helvetica" w:hint="eastAsia"/>
          <w:kern w:val="0"/>
          <w:sz w:val="24"/>
        </w:rPr>
        <w:t>0</w:t>
      </w:r>
      <w:bookmarkEnd w:id="202"/>
      <w:bookmarkEnd w:id="203"/>
      <w:bookmarkEnd w:id="204"/>
      <w:bookmarkEnd w:id="205"/>
    </w:p>
    <w:p w:rsidR="004477CA" w:rsidRPr="00E2121A" w:rsidRDefault="004477CA" w:rsidP="00E2121A">
      <w:pPr>
        <w:widowControl/>
        <w:snapToGrid w:val="0"/>
        <w:spacing w:line="360" w:lineRule="auto"/>
        <w:rPr>
          <w:rFonts w:ascii="Book Antiqua" w:hAnsi="Book Antiqua"/>
          <w:bCs/>
          <w:sz w:val="24"/>
        </w:rPr>
      </w:pPr>
      <w:r w:rsidRPr="0027328A">
        <w:rPr>
          <w:rFonts w:ascii="Book Antiqua" w:hAnsi="Book Antiqua"/>
          <w:b/>
          <w:bCs/>
          <w:kern w:val="0"/>
          <w:sz w:val="24"/>
        </w:rPr>
        <w:br w:type="page"/>
      </w:r>
    </w:p>
    <w:p w:rsidR="004477CA" w:rsidRPr="0027328A" w:rsidRDefault="004477CA" w:rsidP="00DC2A00">
      <w:pPr>
        <w:snapToGrid w:val="0"/>
        <w:spacing w:line="360" w:lineRule="auto"/>
        <w:rPr>
          <w:rFonts w:ascii="Book Antiqua" w:hAnsi="Book Antiqua"/>
          <w:b/>
          <w:bCs/>
          <w:sz w:val="24"/>
        </w:rPr>
      </w:pPr>
      <w:r w:rsidRPr="0027328A">
        <w:rPr>
          <w:rFonts w:ascii="Book Antiqua" w:hAnsi="Book Antiqua"/>
          <w:b/>
          <w:bCs/>
          <w:noProof/>
          <w:sz w:val="24"/>
        </w:rPr>
        <w:lastRenderedPageBreak/>
        <w:drawing>
          <wp:inline distT="0" distB="0" distL="0" distR="0" wp14:anchorId="74316226" wp14:editId="258F4172">
            <wp:extent cx="4962525" cy="22987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62525" cy="2298700"/>
                    </a:xfrm>
                    <a:prstGeom prst="rect">
                      <a:avLst/>
                    </a:prstGeom>
                    <a:noFill/>
                  </pic:spPr>
                </pic:pic>
              </a:graphicData>
            </a:graphic>
          </wp:inline>
        </w:drawing>
      </w:r>
    </w:p>
    <w:p w:rsidR="004477CA" w:rsidRPr="0027328A" w:rsidRDefault="004477CA" w:rsidP="00DC2A00">
      <w:pPr>
        <w:snapToGrid w:val="0"/>
        <w:spacing w:line="360" w:lineRule="auto"/>
        <w:rPr>
          <w:rFonts w:ascii="Book Antiqua" w:hAnsi="Book Antiqua"/>
          <w:sz w:val="24"/>
        </w:rPr>
      </w:pPr>
      <w:r w:rsidRPr="0027328A">
        <w:rPr>
          <w:rFonts w:ascii="Book Antiqua" w:hAnsi="Book Antiqua"/>
          <w:b/>
          <w:bCs/>
          <w:sz w:val="24"/>
        </w:rPr>
        <w:t xml:space="preserve">Figure 1 Effects of </w:t>
      </w:r>
      <w:proofErr w:type="spellStart"/>
      <w:r w:rsidRPr="0027328A">
        <w:rPr>
          <w:rFonts w:ascii="Book Antiqua" w:hAnsi="Book Antiqua"/>
          <w:b/>
          <w:bCs/>
          <w:sz w:val="24"/>
        </w:rPr>
        <w:t>berberine</w:t>
      </w:r>
      <w:proofErr w:type="spellEnd"/>
      <w:r w:rsidRPr="0027328A">
        <w:rPr>
          <w:rFonts w:ascii="Book Antiqua" w:hAnsi="Book Antiqua"/>
          <w:b/>
          <w:bCs/>
          <w:sz w:val="24"/>
        </w:rPr>
        <w:t xml:space="preserve"> on viability of EC cells. </w:t>
      </w:r>
      <w:r w:rsidRPr="0027328A">
        <w:rPr>
          <w:rFonts w:ascii="Book Antiqua" w:hAnsi="Book Antiqua"/>
          <w:sz w:val="24"/>
        </w:rPr>
        <w:t xml:space="preserve">KYSE-70 (A) and SKG4 (B) cells were treated with </w:t>
      </w:r>
      <w:proofErr w:type="spellStart"/>
      <w:r w:rsidRPr="0027328A">
        <w:rPr>
          <w:rFonts w:ascii="Book Antiqua" w:hAnsi="Book Antiqua"/>
          <w:sz w:val="24"/>
        </w:rPr>
        <w:t>berberine</w:t>
      </w:r>
      <w:proofErr w:type="spellEnd"/>
      <w:r w:rsidRPr="0027328A">
        <w:rPr>
          <w:rFonts w:ascii="Book Antiqua" w:hAnsi="Book Antiqua"/>
          <w:sz w:val="24"/>
        </w:rPr>
        <w:t xml:space="preserve"> (0, 20, 40, 60 and 80 </w:t>
      </w:r>
      <w:r w:rsidRPr="0027328A">
        <w:rPr>
          <w:rFonts w:ascii="Book Antiqua" w:hAnsi="Book Antiqua"/>
          <w:sz w:val="24"/>
        </w:rPr>
        <w:sym w:font="Symbol" w:char="F06D"/>
      </w:r>
      <w:r w:rsidRPr="0027328A">
        <w:rPr>
          <w:rFonts w:ascii="Book Antiqua" w:hAnsi="Book Antiqua"/>
          <w:sz w:val="24"/>
        </w:rPr>
        <w:t xml:space="preserve">M) for 12, 24 and 48 h and the number of viable cells was measured by MTT assay. The values were expressed as mean ± SD of three experiments. </w:t>
      </w:r>
      <w:proofErr w:type="spellStart"/>
      <w:proofErr w:type="gramStart"/>
      <w:r w:rsidRPr="0027328A">
        <w:rPr>
          <w:rFonts w:ascii="Book Antiqua" w:hAnsi="Book Antiqua"/>
          <w:sz w:val="24"/>
          <w:vertAlign w:val="superscript"/>
        </w:rPr>
        <w:t>a</w:t>
      </w:r>
      <w:r w:rsidRPr="0027328A">
        <w:rPr>
          <w:rFonts w:ascii="Book Antiqua" w:hAnsi="Book Antiqua"/>
          <w:i/>
          <w:sz w:val="24"/>
        </w:rPr>
        <w:t>P</w:t>
      </w:r>
      <w:proofErr w:type="spellEnd"/>
      <w:proofErr w:type="gramEnd"/>
      <w:r w:rsidRPr="0027328A">
        <w:rPr>
          <w:rFonts w:ascii="Book Antiqua" w:hAnsi="Book Antiqua"/>
          <w:i/>
          <w:sz w:val="24"/>
        </w:rPr>
        <w:t xml:space="preserve"> </w:t>
      </w:r>
      <w:r w:rsidRPr="0027328A">
        <w:rPr>
          <w:rFonts w:ascii="Book Antiqua" w:hAnsi="Book Antiqua"/>
          <w:sz w:val="24"/>
        </w:rPr>
        <w:t>&lt; 0.05</w:t>
      </w:r>
      <w:r w:rsidR="00456016">
        <w:rPr>
          <w:rFonts w:ascii="Book Antiqua" w:hAnsi="Book Antiqua" w:hint="eastAsia"/>
          <w:sz w:val="24"/>
        </w:rPr>
        <w:t xml:space="preserve"> </w:t>
      </w:r>
      <w:r w:rsidR="00456016" w:rsidRPr="00456016">
        <w:rPr>
          <w:rFonts w:ascii="Book Antiqua" w:hAnsi="Book Antiqua" w:hint="eastAsia"/>
          <w:i/>
          <w:sz w:val="24"/>
        </w:rPr>
        <w:t>vs</w:t>
      </w:r>
      <w:r w:rsidRPr="0027328A">
        <w:rPr>
          <w:rFonts w:ascii="Book Antiqua" w:hAnsi="Book Antiqua"/>
          <w:sz w:val="24"/>
        </w:rPr>
        <w:t xml:space="preserve"> controls.</w:t>
      </w:r>
    </w:p>
    <w:p w:rsidR="004477CA" w:rsidRPr="0027328A" w:rsidRDefault="004477CA" w:rsidP="00DC2A00">
      <w:pPr>
        <w:snapToGrid w:val="0"/>
        <w:spacing w:line="360" w:lineRule="auto"/>
        <w:rPr>
          <w:rFonts w:ascii="Book Antiqua" w:hAnsi="Book Antiqua"/>
          <w:sz w:val="24"/>
        </w:rPr>
      </w:pPr>
      <w:r w:rsidRPr="0027328A">
        <w:rPr>
          <w:rFonts w:ascii="Book Antiqua" w:hAnsi="Book Antiqua"/>
          <w:sz w:val="24"/>
        </w:rPr>
        <w:br w:type="page"/>
      </w:r>
    </w:p>
    <w:p w:rsidR="004477CA" w:rsidRPr="0027328A" w:rsidRDefault="004477CA" w:rsidP="00DC2A00">
      <w:pPr>
        <w:snapToGrid w:val="0"/>
        <w:spacing w:line="360" w:lineRule="auto"/>
        <w:rPr>
          <w:rFonts w:ascii="Book Antiqua" w:hAnsi="Book Antiqua"/>
          <w:sz w:val="24"/>
        </w:rPr>
      </w:pPr>
      <w:r w:rsidRPr="0027328A">
        <w:rPr>
          <w:rFonts w:ascii="Book Antiqua" w:hAnsi="Book Antiqua"/>
          <w:noProof/>
          <w:sz w:val="24"/>
        </w:rPr>
        <w:lastRenderedPageBreak/>
        <w:drawing>
          <wp:inline distT="0" distB="0" distL="0" distR="0" wp14:anchorId="03CE6CCA" wp14:editId="2130219B">
            <wp:extent cx="5041900" cy="407225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41900" cy="4072255"/>
                    </a:xfrm>
                    <a:prstGeom prst="rect">
                      <a:avLst/>
                    </a:prstGeom>
                    <a:noFill/>
                  </pic:spPr>
                </pic:pic>
              </a:graphicData>
            </a:graphic>
          </wp:inline>
        </w:drawing>
      </w:r>
    </w:p>
    <w:p w:rsidR="004477CA" w:rsidRPr="0027328A" w:rsidRDefault="004477CA" w:rsidP="00DC2A00">
      <w:pPr>
        <w:snapToGrid w:val="0"/>
        <w:spacing w:line="360" w:lineRule="auto"/>
        <w:rPr>
          <w:rFonts w:ascii="Book Antiqua" w:hAnsi="Book Antiqua"/>
          <w:b/>
          <w:bCs/>
          <w:sz w:val="24"/>
        </w:rPr>
      </w:pPr>
    </w:p>
    <w:p w:rsidR="004477CA" w:rsidRPr="00456016" w:rsidRDefault="004477CA" w:rsidP="00DC2A00">
      <w:pPr>
        <w:snapToGrid w:val="0"/>
        <w:spacing w:line="360" w:lineRule="auto"/>
        <w:rPr>
          <w:rFonts w:ascii="Book Antiqua" w:hAnsi="Book Antiqua"/>
          <w:sz w:val="24"/>
        </w:rPr>
      </w:pPr>
      <w:r w:rsidRPr="0027328A">
        <w:rPr>
          <w:rFonts w:ascii="Book Antiqua" w:hAnsi="Book Antiqua"/>
          <w:b/>
          <w:bCs/>
          <w:sz w:val="24"/>
        </w:rPr>
        <w:t xml:space="preserve">Figure 2 </w:t>
      </w:r>
      <w:proofErr w:type="spellStart"/>
      <w:r w:rsidRPr="0027328A">
        <w:rPr>
          <w:rFonts w:ascii="Book Antiqua" w:hAnsi="Book Antiqua"/>
          <w:b/>
          <w:bCs/>
          <w:sz w:val="24"/>
        </w:rPr>
        <w:t>Berberine</w:t>
      </w:r>
      <w:proofErr w:type="spellEnd"/>
      <w:r w:rsidRPr="0027328A">
        <w:rPr>
          <w:rFonts w:ascii="Book Antiqua" w:hAnsi="Book Antiqua"/>
          <w:b/>
          <w:bCs/>
          <w:sz w:val="24"/>
        </w:rPr>
        <w:t xml:space="preserve"> treatment induced cell cycle arrest in G2/M phase. </w:t>
      </w:r>
      <w:r w:rsidRPr="0027328A">
        <w:rPr>
          <w:rFonts w:ascii="Book Antiqua" w:hAnsi="Book Antiqua"/>
          <w:bCs/>
          <w:sz w:val="24"/>
        </w:rPr>
        <w:t xml:space="preserve">A: </w:t>
      </w:r>
      <w:r w:rsidRPr="0027328A">
        <w:rPr>
          <w:rFonts w:ascii="Book Antiqua" w:hAnsi="Book Antiqua"/>
          <w:sz w:val="24"/>
        </w:rPr>
        <w:t xml:space="preserve">Flow cytometry analysis of proliferating KYSE-70 cells at 48 h after administration of 50 µM </w:t>
      </w:r>
      <w:proofErr w:type="spellStart"/>
      <w:r w:rsidRPr="0027328A">
        <w:rPr>
          <w:rFonts w:ascii="Book Antiqua" w:hAnsi="Book Antiqua"/>
          <w:sz w:val="24"/>
        </w:rPr>
        <w:t>berberine</w:t>
      </w:r>
      <w:proofErr w:type="spellEnd"/>
      <w:r w:rsidRPr="0027328A">
        <w:rPr>
          <w:rFonts w:ascii="Book Antiqua" w:hAnsi="Book Antiqua"/>
          <w:sz w:val="24"/>
        </w:rPr>
        <w:t xml:space="preserve">. </w:t>
      </w:r>
      <w:r w:rsidRPr="0027328A">
        <w:rPr>
          <w:rFonts w:ascii="Book Antiqua" w:hAnsi="Book Antiqua"/>
          <w:bCs/>
          <w:sz w:val="24"/>
        </w:rPr>
        <w:t>B:</w:t>
      </w:r>
      <w:r w:rsidRPr="0027328A">
        <w:rPr>
          <w:rFonts w:ascii="Book Antiqua" w:hAnsi="Book Antiqua"/>
          <w:b/>
          <w:bCs/>
          <w:sz w:val="24"/>
        </w:rPr>
        <w:t xml:space="preserve"> </w:t>
      </w:r>
      <w:r w:rsidRPr="0027328A">
        <w:rPr>
          <w:rFonts w:ascii="Book Antiqua" w:hAnsi="Book Antiqua"/>
          <w:sz w:val="24"/>
        </w:rPr>
        <w:t xml:space="preserve">Relative percentages of </w:t>
      </w:r>
      <w:proofErr w:type="spellStart"/>
      <w:r w:rsidRPr="0027328A">
        <w:rPr>
          <w:rFonts w:ascii="Book Antiqua" w:hAnsi="Book Antiqua"/>
          <w:sz w:val="24"/>
        </w:rPr>
        <w:t>berberine</w:t>
      </w:r>
      <w:proofErr w:type="spellEnd"/>
      <w:r w:rsidRPr="0027328A">
        <w:rPr>
          <w:rFonts w:ascii="Book Antiqua" w:hAnsi="Book Antiqua"/>
          <w:sz w:val="24"/>
        </w:rPr>
        <w:t xml:space="preserve">-treated cells to control cells in different cell cycle phases are shown as the mean ± SE of three independent experiments. </w:t>
      </w:r>
      <w:proofErr w:type="spellStart"/>
      <w:proofErr w:type="gramStart"/>
      <w:r w:rsidRPr="0027328A">
        <w:rPr>
          <w:rFonts w:ascii="Book Antiqua" w:hAnsi="Book Antiqua"/>
          <w:sz w:val="24"/>
          <w:vertAlign w:val="superscript"/>
        </w:rPr>
        <w:t>a</w:t>
      </w:r>
      <w:r w:rsidRPr="0027328A">
        <w:rPr>
          <w:rFonts w:ascii="Book Antiqua" w:hAnsi="Book Antiqua"/>
          <w:i/>
          <w:sz w:val="24"/>
        </w:rPr>
        <w:t>P</w:t>
      </w:r>
      <w:proofErr w:type="spellEnd"/>
      <w:proofErr w:type="gramEnd"/>
      <w:r w:rsidRPr="0027328A">
        <w:rPr>
          <w:rFonts w:ascii="Book Antiqua" w:hAnsi="Book Antiqua"/>
          <w:i/>
          <w:sz w:val="24"/>
        </w:rPr>
        <w:t xml:space="preserve"> </w:t>
      </w:r>
      <w:r w:rsidRPr="0027328A">
        <w:rPr>
          <w:rFonts w:ascii="Book Antiqua" w:hAnsi="Book Antiqua"/>
          <w:sz w:val="24"/>
        </w:rPr>
        <w:t>&lt; 0.05</w:t>
      </w:r>
      <w:r w:rsidR="00456016" w:rsidRPr="00456016">
        <w:rPr>
          <w:rFonts w:ascii="Book Antiqua" w:hAnsi="Book Antiqua" w:hint="eastAsia"/>
          <w:i/>
          <w:sz w:val="24"/>
        </w:rPr>
        <w:t xml:space="preserve"> vs</w:t>
      </w:r>
      <w:r w:rsidR="00456016">
        <w:rPr>
          <w:rFonts w:ascii="Book Antiqua" w:hAnsi="Book Antiqua" w:hint="eastAsia"/>
          <w:sz w:val="24"/>
        </w:rPr>
        <w:t xml:space="preserve"> </w:t>
      </w:r>
      <w:r w:rsidRPr="0027328A">
        <w:rPr>
          <w:rFonts w:ascii="Book Antiqua" w:hAnsi="Book Antiqua"/>
          <w:sz w:val="24"/>
        </w:rPr>
        <w:t xml:space="preserve">controls. </w:t>
      </w:r>
      <w:r w:rsidRPr="0027328A">
        <w:rPr>
          <w:rFonts w:ascii="Book Antiqua" w:hAnsi="Book Antiqua"/>
          <w:bCs/>
          <w:sz w:val="24"/>
        </w:rPr>
        <w:t>C:</w:t>
      </w:r>
      <w:r w:rsidRPr="0027328A">
        <w:rPr>
          <w:rFonts w:ascii="Book Antiqua" w:hAnsi="Book Antiqua"/>
          <w:b/>
          <w:bCs/>
          <w:sz w:val="24"/>
        </w:rPr>
        <w:t xml:space="preserve"> </w:t>
      </w:r>
      <w:r w:rsidRPr="0027328A">
        <w:rPr>
          <w:rFonts w:ascii="Book Antiqua" w:hAnsi="Book Antiqua"/>
          <w:sz w:val="24"/>
        </w:rPr>
        <w:t xml:space="preserve">Protein expression level of p21 in KYSE-70 cells was examined after </w:t>
      </w:r>
      <w:proofErr w:type="spellStart"/>
      <w:r w:rsidRPr="0027328A">
        <w:rPr>
          <w:rFonts w:ascii="Book Antiqua" w:hAnsi="Book Antiqua"/>
          <w:sz w:val="24"/>
        </w:rPr>
        <w:t>berberine</w:t>
      </w:r>
      <w:proofErr w:type="spellEnd"/>
      <w:r w:rsidRPr="0027328A">
        <w:rPr>
          <w:rFonts w:ascii="Book Antiqua" w:hAnsi="Book Antiqua"/>
          <w:sz w:val="24"/>
        </w:rPr>
        <w:t xml:space="preserve"> administration at 6, 12 and 24 h. </w:t>
      </w:r>
    </w:p>
    <w:p w:rsidR="004477CA" w:rsidRPr="0027328A" w:rsidRDefault="004477CA" w:rsidP="00DC2A00">
      <w:pPr>
        <w:snapToGrid w:val="0"/>
        <w:spacing w:line="360" w:lineRule="auto"/>
        <w:rPr>
          <w:rFonts w:ascii="Book Antiqua" w:hAnsi="Book Antiqua"/>
          <w:sz w:val="24"/>
        </w:rPr>
      </w:pPr>
      <w:r w:rsidRPr="0027328A">
        <w:rPr>
          <w:rFonts w:ascii="Book Antiqua" w:hAnsi="Book Antiqua"/>
          <w:sz w:val="24"/>
        </w:rPr>
        <w:br w:type="page"/>
      </w:r>
    </w:p>
    <w:p w:rsidR="004477CA" w:rsidRPr="0027328A" w:rsidRDefault="004477CA" w:rsidP="00DC2A00">
      <w:pPr>
        <w:snapToGrid w:val="0"/>
        <w:spacing w:line="360" w:lineRule="auto"/>
        <w:rPr>
          <w:rFonts w:ascii="Book Antiqua" w:hAnsi="Book Antiqua"/>
          <w:sz w:val="24"/>
        </w:rPr>
      </w:pPr>
      <w:r w:rsidRPr="0027328A">
        <w:rPr>
          <w:rFonts w:ascii="Book Antiqua" w:hAnsi="Book Antiqua"/>
          <w:noProof/>
          <w:sz w:val="24"/>
        </w:rPr>
        <w:lastRenderedPageBreak/>
        <w:drawing>
          <wp:inline distT="0" distB="0" distL="0" distR="0" wp14:anchorId="4E85EED4" wp14:editId="03282BB6">
            <wp:extent cx="4608830" cy="2468880"/>
            <wp:effectExtent l="0" t="0" r="127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08830" cy="2468880"/>
                    </a:xfrm>
                    <a:prstGeom prst="rect">
                      <a:avLst/>
                    </a:prstGeom>
                    <a:noFill/>
                  </pic:spPr>
                </pic:pic>
              </a:graphicData>
            </a:graphic>
          </wp:inline>
        </w:drawing>
      </w:r>
    </w:p>
    <w:p w:rsidR="004477CA" w:rsidRPr="0027328A" w:rsidRDefault="004477CA" w:rsidP="00DC2A00">
      <w:pPr>
        <w:snapToGrid w:val="0"/>
        <w:spacing w:line="360" w:lineRule="auto"/>
        <w:rPr>
          <w:rFonts w:ascii="Book Antiqua" w:hAnsi="Book Antiqua"/>
          <w:sz w:val="24"/>
        </w:rPr>
      </w:pPr>
      <w:r w:rsidRPr="0027328A">
        <w:rPr>
          <w:rFonts w:ascii="Book Antiqua" w:hAnsi="Book Antiqua"/>
          <w:b/>
          <w:bCs/>
          <w:sz w:val="24"/>
        </w:rPr>
        <w:t xml:space="preserve">Figure 3 </w:t>
      </w:r>
      <w:proofErr w:type="spellStart"/>
      <w:r w:rsidRPr="0027328A">
        <w:rPr>
          <w:rFonts w:ascii="Book Antiqua" w:hAnsi="Book Antiqua"/>
          <w:b/>
          <w:bCs/>
          <w:sz w:val="24"/>
        </w:rPr>
        <w:t>Berberine</w:t>
      </w:r>
      <w:proofErr w:type="spellEnd"/>
      <w:r w:rsidRPr="0027328A">
        <w:rPr>
          <w:rFonts w:ascii="Book Antiqua" w:hAnsi="Book Antiqua"/>
          <w:b/>
          <w:bCs/>
          <w:sz w:val="24"/>
        </w:rPr>
        <w:t xml:space="preserve"> promotes apoptosis in KYSE-70 cells. </w:t>
      </w:r>
      <w:r w:rsidRPr="0027328A">
        <w:rPr>
          <w:rFonts w:ascii="Book Antiqua" w:hAnsi="Book Antiqua"/>
          <w:bCs/>
          <w:sz w:val="24"/>
        </w:rPr>
        <w:t>A:</w:t>
      </w:r>
      <w:r w:rsidRPr="0027328A">
        <w:rPr>
          <w:rFonts w:ascii="Book Antiqua" w:hAnsi="Book Antiqua"/>
          <w:b/>
          <w:bCs/>
          <w:sz w:val="24"/>
        </w:rPr>
        <w:t xml:space="preserve"> </w:t>
      </w:r>
      <w:r w:rsidRPr="0027328A">
        <w:rPr>
          <w:rFonts w:ascii="Book Antiqua" w:hAnsi="Book Antiqua"/>
          <w:sz w:val="24"/>
        </w:rPr>
        <w:t xml:space="preserve">KYSE-70 cells were treated with 50 </w:t>
      </w:r>
      <w:proofErr w:type="spellStart"/>
      <w:r w:rsidRPr="0027328A">
        <w:rPr>
          <w:rFonts w:ascii="Book Antiqua" w:hAnsi="Book Antiqua"/>
          <w:sz w:val="24"/>
        </w:rPr>
        <w:t>μ</w:t>
      </w:r>
      <w:r w:rsidR="00456016">
        <w:rPr>
          <w:rFonts w:ascii="Book Antiqua" w:hAnsi="Book Antiqua" w:hint="eastAsia"/>
          <w:sz w:val="24"/>
        </w:rPr>
        <w:t>mol</w:t>
      </w:r>
      <w:proofErr w:type="spellEnd"/>
      <w:r w:rsidR="00456016">
        <w:rPr>
          <w:rFonts w:ascii="Book Antiqua" w:hAnsi="Book Antiqua" w:hint="eastAsia"/>
          <w:sz w:val="24"/>
        </w:rPr>
        <w:t>/L</w:t>
      </w:r>
      <w:r w:rsidRPr="0027328A">
        <w:rPr>
          <w:rFonts w:ascii="Book Antiqua" w:hAnsi="Book Antiqua"/>
          <w:sz w:val="24"/>
        </w:rPr>
        <w:t xml:space="preserve"> </w:t>
      </w:r>
      <w:proofErr w:type="spellStart"/>
      <w:r w:rsidRPr="0027328A">
        <w:rPr>
          <w:rFonts w:ascii="Book Antiqua" w:hAnsi="Book Antiqua"/>
          <w:sz w:val="24"/>
        </w:rPr>
        <w:t>berberine</w:t>
      </w:r>
      <w:proofErr w:type="spellEnd"/>
      <w:r w:rsidRPr="0027328A">
        <w:rPr>
          <w:rFonts w:ascii="Book Antiqua" w:hAnsi="Book Antiqua"/>
          <w:sz w:val="24"/>
        </w:rPr>
        <w:t xml:space="preserve"> for 12 and 24 h. Apoptotic rates were measured using flow cytometry. </w:t>
      </w:r>
      <w:r w:rsidRPr="0027328A">
        <w:rPr>
          <w:rFonts w:ascii="Book Antiqua" w:hAnsi="Book Antiqua"/>
          <w:bCs/>
          <w:sz w:val="24"/>
        </w:rPr>
        <w:t xml:space="preserve">B: </w:t>
      </w:r>
      <w:r w:rsidRPr="0027328A">
        <w:rPr>
          <w:rFonts w:ascii="Book Antiqua" w:hAnsi="Book Antiqua"/>
          <w:sz w:val="24"/>
        </w:rPr>
        <w:t xml:space="preserve">Apoptotic cell values were expressed as mean ± SE of three experiments. </w:t>
      </w:r>
      <w:proofErr w:type="spellStart"/>
      <w:proofErr w:type="gramStart"/>
      <w:r w:rsidRPr="0027328A">
        <w:rPr>
          <w:rFonts w:ascii="Book Antiqua" w:hAnsi="Book Antiqua"/>
          <w:sz w:val="24"/>
          <w:vertAlign w:val="superscript"/>
        </w:rPr>
        <w:t>a</w:t>
      </w:r>
      <w:r w:rsidRPr="0027328A">
        <w:rPr>
          <w:rFonts w:ascii="Book Antiqua" w:hAnsi="Book Antiqua"/>
          <w:i/>
          <w:sz w:val="24"/>
        </w:rPr>
        <w:t>P</w:t>
      </w:r>
      <w:proofErr w:type="spellEnd"/>
      <w:proofErr w:type="gramEnd"/>
      <w:r w:rsidRPr="0027328A">
        <w:rPr>
          <w:rFonts w:ascii="Book Antiqua" w:hAnsi="Book Antiqua"/>
          <w:sz w:val="24"/>
        </w:rPr>
        <w:t xml:space="preserve"> &lt; 0.05</w:t>
      </w:r>
      <w:r w:rsidR="00456016">
        <w:rPr>
          <w:rFonts w:ascii="Book Antiqua" w:hAnsi="Book Antiqua" w:hint="eastAsia"/>
          <w:sz w:val="24"/>
        </w:rPr>
        <w:t xml:space="preserve">, </w:t>
      </w:r>
      <w:proofErr w:type="spellStart"/>
      <w:r w:rsidRPr="0027328A">
        <w:rPr>
          <w:rFonts w:ascii="Book Antiqua" w:hAnsi="Book Antiqua"/>
          <w:sz w:val="24"/>
          <w:vertAlign w:val="superscript"/>
        </w:rPr>
        <w:t>b</w:t>
      </w:r>
      <w:r w:rsidRPr="0027328A">
        <w:rPr>
          <w:rFonts w:ascii="Book Antiqua" w:hAnsi="Book Antiqua"/>
          <w:i/>
          <w:sz w:val="24"/>
        </w:rPr>
        <w:t>P</w:t>
      </w:r>
      <w:proofErr w:type="spellEnd"/>
      <w:r w:rsidRPr="0027328A">
        <w:rPr>
          <w:rFonts w:ascii="Book Antiqua" w:hAnsi="Book Antiqua"/>
          <w:i/>
          <w:sz w:val="24"/>
        </w:rPr>
        <w:t xml:space="preserve"> </w:t>
      </w:r>
      <w:r w:rsidRPr="0027328A">
        <w:rPr>
          <w:rFonts w:ascii="Book Antiqua" w:hAnsi="Book Antiqua"/>
          <w:sz w:val="24"/>
        </w:rPr>
        <w:t>&lt; 0.01</w:t>
      </w:r>
      <w:r w:rsidR="00456016" w:rsidRPr="00456016">
        <w:rPr>
          <w:rFonts w:ascii="Book Antiqua" w:hAnsi="Book Antiqua" w:hint="eastAsia"/>
          <w:i/>
          <w:sz w:val="24"/>
        </w:rPr>
        <w:t xml:space="preserve"> vs</w:t>
      </w:r>
      <w:r w:rsidRPr="0027328A">
        <w:rPr>
          <w:rFonts w:ascii="Book Antiqua" w:hAnsi="Book Antiqua"/>
          <w:sz w:val="24"/>
        </w:rPr>
        <w:t xml:space="preserve"> controls.</w:t>
      </w:r>
    </w:p>
    <w:p w:rsidR="004477CA" w:rsidRPr="0027328A" w:rsidRDefault="004477CA" w:rsidP="00DC2A00">
      <w:pPr>
        <w:snapToGrid w:val="0"/>
        <w:spacing w:line="360" w:lineRule="auto"/>
        <w:rPr>
          <w:rFonts w:ascii="Book Antiqua" w:hAnsi="Book Antiqua"/>
          <w:sz w:val="24"/>
        </w:rPr>
      </w:pPr>
      <w:r w:rsidRPr="0027328A">
        <w:rPr>
          <w:rFonts w:ascii="Book Antiqua" w:hAnsi="Book Antiqua"/>
          <w:sz w:val="24"/>
        </w:rPr>
        <w:br w:type="page"/>
      </w:r>
    </w:p>
    <w:p w:rsidR="004477CA" w:rsidRPr="0027328A" w:rsidRDefault="004477CA" w:rsidP="00DC2A00">
      <w:pPr>
        <w:snapToGrid w:val="0"/>
        <w:spacing w:line="360" w:lineRule="auto"/>
        <w:rPr>
          <w:rFonts w:ascii="Book Antiqua" w:hAnsi="Book Antiqua"/>
          <w:sz w:val="24"/>
        </w:rPr>
      </w:pPr>
      <w:r w:rsidRPr="0027328A">
        <w:rPr>
          <w:rFonts w:ascii="Book Antiqua" w:hAnsi="Book Antiqua"/>
          <w:noProof/>
          <w:sz w:val="24"/>
        </w:rPr>
        <w:lastRenderedPageBreak/>
        <w:drawing>
          <wp:inline distT="0" distB="0" distL="0" distR="0" wp14:anchorId="37219FC9" wp14:editId="1FFBC47B">
            <wp:extent cx="4610100" cy="2514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10100" cy="2514600"/>
                    </a:xfrm>
                    <a:prstGeom prst="rect">
                      <a:avLst/>
                    </a:prstGeom>
                    <a:noFill/>
                    <a:ln>
                      <a:noFill/>
                    </a:ln>
                  </pic:spPr>
                </pic:pic>
              </a:graphicData>
            </a:graphic>
          </wp:inline>
        </w:drawing>
      </w:r>
    </w:p>
    <w:p w:rsidR="004477CA" w:rsidRPr="0027328A" w:rsidRDefault="004477CA" w:rsidP="00DC2A00">
      <w:pPr>
        <w:snapToGrid w:val="0"/>
        <w:spacing w:line="360" w:lineRule="auto"/>
        <w:rPr>
          <w:rFonts w:ascii="Book Antiqua" w:hAnsi="Book Antiqua"/>
          <w:sz w:val="24"/>
        </w:rPr>
      </w:pPr>
      <w:r w:rsidRPr="0027328A">
        <w:rPr>
          <w:rFonts w:ascii="Book Antiqua" w:hAnsi="Book Antiqua"/>
          <w:b/>
          <w:bCs/>
          <w:sz w:val="24"/>
        </w:rPr>
        <w:t xml:space="preserve">Figure 4 </w:t>
      </w:r>
      <w:proofErr w:type="spellStart"/>
      <w:r w:rsidRPr="0027328A">
        <w:rPr>
          <w:rFonts w:ascii="Book Antiqua" w:hAnsi="Book Antiqua"/>
          <w:b/>
          <w:bCs/>
          <w:sz w:val="24"/>
        </w:rPr>
        <w:t>Berberine</w:t>
      </w:r>
      <w:proofErr w:type="spellEnd"/>
      <w:r w:rsidRPr="0027328A">
        <w:rPr>
          <w:rFonts w:ascii="Book Antiqua" w:hAnsi="Book Antiqua"/>
          <w:b/>
          <w:bCs/>
          <w:sz w:val="24"/>
        </w:rPr>
        <w:t xml:space="preserve"> treatment induced morphological changes of KYSE-70 cells. </w:t>
      </w:r>
      <w:r w:rsidRPr="0027328A">
        <w:rPr>
          <w:rFonts w:ascii="Book Antiqua" w:hAnsi="Book Antiqua"/>
          <w:sz w:val="24"/>
        </w:rPr>
        <w:t>Control cells and 50 µ</w:t>
      </w:r>
      <w:proofErr w:type="spellStart"/>
      <w:r w:rsidR="00456016">
        <w:rPr>
          <w:rFonts w:ascii="Book Antiqua" w:hAnsi="Book Antiqua" w:hint="eastAsia"/>
          <w:sz w:val="24"/>
        </w:rPr>
        <w:t>mol</w:t>
      </w:r>
      <w:proofErr w:type="spellEnd"/>
      <w:r w:rsidR="00456016">
        <w:rPr>
          <w:rFonts w:ascii="Book Antiqua" w:hAnsi="Book Antiqua" w:hint="eastAsia"/>
          <w:sz w:val="24"/>
        </w:rPr>
        <w:t>/L</w:t>
      </w:r>
      <w:r w:rsidRPr="0027328A">
        <w:rPr>
          <w:rFonts w:ascii="Book Antiqua" w:hAnsi="Book Antiqua"/>
          <w:sz w:val="24"/>
        </w:rPr>
        <w:t xml:space="preserve"> </w:t>
      </w:r>
      <w:proofErr w:type="spellStart"/>
      <w:r w:rsidRPr="0027328A">
        <w:rPr>
          <w:rFonts w:ascii="Book Antiqua" w:hAnsi="Book Antiqua"/>
          <w:sz w:val="24"/>
        </w:rPr>
        <w:t>berberine</w:t>
      </w:r>
      <w:proofErr w:type="spellEnd"/>
      <w:r w:rsidRPr="0027328A">
        <w:rPr>
          <w:rFonts w:ascii="Book Antiqua" w:hAnsi="Book Antiqua"/>
          <w:sz w:val="24"/>
        </w:rPr>
        <w:t>-treated cells were observed under a phase contrast microscope at 12, 24 and 48 h after treatment. Bar represents all images equal to</w:t>
      </w:r>
      <w:r w:rsidR="00EA7D9A">
        <w:rPr>
          <w:rFonts w:ascii="Book Antiqua" w:hAnsi="Book Antiqua" w:hint="eastAsia"/>
          <w:sz w:val="24"/>
        </w:rPr>
        <w:t xml:space="preserve"> </w:t>
      </w:r>
      <w:r w:rsidRPr="0027328A">
        <w:rPr>
          <w:rFonts w:ascii="Book Antiqua" w:hAnsi="Book Antiqua"/>
          <w:sz w:val="24"/>
        </w:rPr>
        <w:t>200</w:t>
      </w:r>
      <w:r w:rsidR="00456016">
        <w:rPr>
          <w:rFonts w:ascii="Book Antiqua" w:hAnsi="Book Antiqua" w:hint="eastAsia"/>
          <w:sz w:val="24"/>
        </w:rPr>
        <w:t xml:space="preserve"> </w:t>
      </w:r>
      <w:r w:rsidRPr="0027328A">
        <w:rPr>
          <w:rFonts w:ascii="Book Antiqua" w:hAnsi="Book Antiqua"/>
          <w:sz w:val="24"/>
        </w:rPr>
        <w:t>µ</w:t>
      </w:r>
      <w:proofErr w:type="spellStart"/>
      <w:r w:rsidR="00456016">
        <w:rPr>
          <w:rFonts w:ascii="Book Antiqua" w:hAnsi="Book Antiqua" w:hint="eastAsia"/>
          <w:sz w:val="24"/>
        </w:rPr>
        <w:t>mol</w:t>
      </w:r>
      <w:proofErr w:type="spellEnd"/>
      <w:r w:rsidR="00456016">
        <w:rPr>
          <w:rFonts w:ascii="Book Antiqua" w:hAnsi="Book Antiqua" w:hint="eastAsia"/>
          <w:sz w:val="24"/>
        </w:rPr>
        <w:t>/L</w:t>
      </w:r>
      <w:r w:rsidRPr="0027328A">
        <w:rPr>
          <w:rFonts w:ascii="Book Antiqua" w:hAnsi="Book Antiqua"/>
          <w:sz w:val="24"/>
        </w:rPr>
        <w:t>.</w:t>
      </w:r>
    </w:p>
    <w:p w:rsidR="004477CA" w:rsidRPr="0027328A" w:rsidRDefault="004477CA" w:rsidP="00DC2A00">
      <w:pPr>
        <w:snapToGrid w:val="0"/>
        <w:spacing w:line="360" w:lineRule="auto"/>
        <w:rPr>
          <w:rFonts w:ascii="Book Antiqua" w:hAnsi="Book Antiqua"/>
          <w:sz w:val="24"/>
        </w:rPr>
      </w:pPr>
      <w:r w:rsidRPr="0027328A">
        <w:rPr>
          <w:rFonts w:ascii="Book Antiqua" w:hAnsi="Book Antiqua"/>
          <w:sz w:val="24"/>
        </w:rPr>
        <w:br w:type="page"/>
      </w:r>
    </w:p>
    <w:p w:rsidR="004477CA" w:rsidRPr="0027328A" w:rsidRDefault="004477CA" w:rsidP="00DC2A00">
      <w:pPr>
        <w:snapToGrid w:val="0"/>
        <w:spacing w:line="360" w:lineRule="auto"/>
        <w:rPr>
          <w:rFonts w:ascii="Book Antiqua" w:hAnsi="Book Antiqua"/>
          <w:sz w:val="24"/>
        </w:rPr>
      </w:pPr>
      <w:r w:rsidRPr="0027328A">
        <w:rPr>
          <w:rFonts w:ascii="Book Antiqua" w:hAnsi="Book Antiqua"/>
          <w:noProof/>
          <w:sz w:val="24"/>
        </w:rPr>
        <w:lastRenderedPageBreak/>
        <w:drawing>
          <wp:inline distT="0" distB="0" distL="0" distR="0" wp14:anchorId="18AD60BA" wp14:editId="4E648255">
            <wp:extent cx="2581275" cy="26955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81275" cy="2695575"/>
                    </a:xfrm>
                    <a:prstGeom prst="rect">
                      <a:avLst/>
                    </a:prstGeom>
                    <a:noFill/>
                    <a:ln>
                      <a:noFill/>
                    </a:ln>
                  </pic:spPr>
                </pic:pic>
              </a:graphicData>
            </a:graphic>
          </wp:inline>
        </w:drawing>
      </w:r>
    </w:p>
    <w:p w:rsidR="00E63B68" w:rsidRPr="00456016" w:rsidRDefault="004477CA" w:rsidP="00DC2A00">
      <w:pPr>
        <w:snapToGrid w:val="0"/>
        <w:spacing w:line="360" w:lineRule="auto"/>
        <w:rPr>
          <w:rFonts w:ascii="Book Antiqua" w:hAnsi="Book Antiqua"/>
          <w:sz w:val="24"/>
        </w:rPr>
      </w:pPr>
      <w:r w:rsidRPr="0027328A">
        <w:rPr>
          <w:rFonts w:ascii="Book Antiqua" w:hAnsi="Book Antiqua"/>
          <w:b/>
          <w:bCs/>
          <w:sz w:val="24"/>
        </w:rPr>
        <w:t xml:space="preserve">Figure 5 </w:t>
      </w:r>
      <w:r w:rsidRPr="0027328A">
        <w:rPr>
          <w:rFonts w:ascii="Book Antiqua" w:hAnsi="Book Antiqua"/>
          <w:b/>
          <w:sz w:val="24"/>
        </w:rPr>
        <w:t xml:space="preserve">Effects of </w:t>
      </w:r>
      <w:proofErr w:type="spellStart"/>
      <w:r w:rsidRPr="0027328A">
        <w:rPr>
          <w:rFonts w:ascii="Book Antiqua" w:hAnsi="Book Antiqua"/>
          <w:b/>
          <w:sz w:val="24"/>
        </w:rPr>
        <w:t>berberine</w:t>
      </w:r>
      <w:proofErr w:type="spellEnd"/>
      <w:r w:rsidRPr="0027328A">
        <w:rPr>
          <w:rFonts w:ascii="Book Antiqua" w:hAnsi="Book Antiqua"/>
          <w:b/>
          <w:sz w:val="24"/>
        </w:rPr>
        <w:t xml:space="preserve"> on AMPK and AKT/</w:t>
      </w:r>
      <w:proofErr w:type="spellStart"/>
      <w:r w:rsidRPr="0027328A">
        <w:rPr>
          <w:rFonts w:ascii="Book Antiqua" w:hAnsi="Book Antiqua"/>
          <w:b/>
          <w:sz w:val="24"/>
        </w:rPr>
        <w:t>mTOR</w:t>
      </w:r>
      <w:proofErr w:type="spellEnd"/>
      <w:r w:rsidRPr="0027328A">
        <w:rPr>
          <w:rFonts w:ascii="Book Antiqua" w:hAnsi="Book Antiqua"/>
          <w:b/>
          <w:sz w:val="24"/>
        </w:rPr>
        <w:t>/p70S6K activities.</w:t>
      </w:r>
      <w:r w:rsidRPr="0027328A">
        <w:rPr>
          <w:rFonts w:ascii="Book Antiqua" w:hAnsi="Book Antiqua"/>
          <w:sz w:val="24"/>
        </w:rPr>
        <w:t xml:space="preserve"> KYSE-70 cells were treated with 50 µ</w:t>
      </w:r>
      <w:proofErr w:type="spellStart"/>
      <w:r w:rsidR="00456016">
        <w:rPr>
          <w:rFonts w:ascii="Book Antiqua" w:hAnsi="Book Antiqua" w:hint="eastAsia"/>
          <w:sz w:val="24"/>
        </w:rPr>
        <w:t>mol</w:t>
      </w:r>
      <w:proofErr w:type="spellEnd"/>
      <w:r w:rsidR="00456016">
        <w:rPr>
          <w:rFonts w:ascii="Book Antiqua" w:hAnsi="Book Antiqua" w:hint="eastAsia"/>
          <w:sz w:val="24"/>
        </w:rPr>
        <w:t>/L</w:t>
      </w:r>
      <w:r w:rsidRPr="0027328A">
        <w:rPr>
          <w:rFonts w:ascii="Book Antiqua" w:hAnsi="Book Antiqua"/>
          <w:sz w:val="24"/>
        </w:rPr>
        <w:t xml:space="preserve"> </w:t>
      </w:r>
      <w:proofErr w:type="spellStart"/>
      <w:r w:rsidRPr="0027328A">
        <w:rPr>
          <w:rFonts w:ascii="Book Antiqua" w:hAnsi="Book Antiqua"/>
          <w:sz w:val="24"/>
        </w:rPr>
        <w:t>berberine</w:t>
      </w:r>
      <w:proofErr w:type="spellEnd"/>
      <w:r w:rsidRPr="0027328A">
        <w:rPr>
          <w:rFonts w:ascii="Book Antiqua" w:hAnsi="Book Antiqua"/>
          <w:sz w:val="24"/>
        </w:rPr>
        <w:t xml:space="preserve"> for 6, 12 and 24 h, and protein expressions of p-AKT, AKT, p-</w:t>
      </w:r>
      <w:proofErr w:type="spellStart"/>
      <w:r w:rsidRPr="0027328A">
        <w:rPr>
          <w:rFonts w:ascii="Book Antiqua" w:hAnsi="Book Antiqua"/>
          <w:sz w:val="24"/>
        </w:rPr>
        <w:t>mTOR</w:t>
      </w:r>
      <w:proofErr w:type="spellEnd"/>
      <w:r w:rsidRPr="0027328A">
        <w:rPr>
          <w:rFonts w:ascii="Book Antiqua" w:hAnsi="Book Antiqua"/>
          <w:sz w:val="24"/>
        </w:rPr>
        <w:t xml:space="preserve">, </w:t>
      </w:r>
      <w:proofErr w:type="spellStart"/>
      <w:r w:rsidRPr="0027328A">
        <w:rPr>
          <w:rFonts w:ascii="Book Antiqua" w:hAnsi="Book Antiqua"/>
          <w:sz w:val="24"/>
        </w:rPr>
        <w:t>mTOR</w:t>
      </w:r>
      <w:proofErr w:type="spellEnd"/>
      <w:r w:rsidRPr="0027328A">
        <w:rPr>
          <w:rFonts w:ascii="Book Antiqua" w:hAnsi="Book Antiqua"/>
          <w:sz w:val="24"/>
        </w:rPr>
        <w:t>, p-p70S6K, p70S6K, p-AMPK and AMPK were analyzed by Western blotting.</w:t>
      </w:r>
    </w:p>
    <w:sectPr w:rsidR="00E63B68" w:rsidRPr="00456016">
      <w:footerReference w:type="even"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3745" w:rsidRDefault="00CE3745">
      <w:r>
        <w:separator/>
      </w:r>
    </w:p>
  </w:endnote>
  <w:endnote w:type="continuationSeparator" w:id="0">
    <w:p w:rsidR="00CE3745" w:rsidRDefault="00CE37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dvOTb03e4648 . B">
    <w:altName w:val="Arial Unicode MS"/>
    <w:charset w:val="00"/>
    <w:family w:val="auto"/>
    <w:pitch w:val="default"/>
    <w:sig w:usb0="00000000" w:usb1="00000000" w:usb2="00000000" w:usb3="00000000" w:csb0="0004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仿宋">
    <w:altName w:val="Arial Unicode MS"/>
    <w:charset w:val="86"/>
    <w:family w:val="modern"/>
    <w:pitch w:val="fixed"/>
    <w:sig w:usb0="00000000" w:usb1="38CF7CFA" w:usb2="00000016" w:usb3="00000000" w:csb0="00040001" w:csb1="00000000"/>
  </w:font>
  <w:font w:name="QtgpycAdvTT86d47313">
    <w:altName w:val="Arial Unicode MS"/>
    <w:charset w:val="00"/>
    <w:family w:val="auto"/>
    <w:pitch w:val="default"/>
    <w:sig w:usb0="00000000" w:usb1="00000000" w:usb2="00000000" w:usb3="00000000" w:csb0="00040001" w:csb1="00000000"/>
  </w:font>
  <w:font w:name="AdvOT1ef757c0">
    <w:altName w:val="Cambria"/>
    <w:panose1 w:val="00000000000000000000"/>
    <w:charset w:val="4D"/>
    <w:family w:val="roman"/>
    <w:notTrueType/>
    <w:pitch w:val="default"/>
    <w:sig w:usb0="00000003" w:usb1="00000000" w:usb2="00000000" w:usb3="00000000" w:csb0="00000001" w:csb1="00000000"/>
  </w:font>
  <w:font w:name="AdvP3EAA99">
    <w:altName w:val="HAKUYOCaoShu3500"/>
    <w:charset w:val="00"/>
    <w:family w:val="auto"/>
    <w:pitch w:val="default"/>
    <w:sig w:usb0="00000000" w:usb1="00000000" w:usb2="00000000" w:usb3="00000000" w:csb0="00040001" w:csb1="00000000"/>
  </w:font>
  <w:font w:name="Microsoft YaHei">
    <w:panose1 w:val="020B0503020204020204"/>
    <w:charset w:val="86"/>
    <w:family w:val="swiss"/>
    <w:pitch w:val="variable"/>
    <w:sig w:usb0="80000287" w:usb1="280F3C52" w:usb2="00000016" w:usb3="00000000" w:csb0="0004001F" w:csb1="00000000"/>
  </w:font>
  <w:font w:name="Times">
    <w:panose1 w:val="02020603050405020304"/>
    <w:charset w:val="00"/>
    <w:family w:val="roman"/>
    <w:pitch w:val="variable"/>
    <w:sig w:usb0="20002A87" w:usb1="80000000" w:usb2="00000008" w:usb3="00000000" w:csb0="000001FF" w:csb1="00000000"/>
  </w:font>
  <w:font w:name="DvpkxpAdvPTimesB">
    <w:altName w:val="HAKUYOCaoShu3500"/>
    <w:charset w:val="00"/>
    <w:family w:val="auto"/>
    <w:pitch w:val="default"/>
    <w:sig w:usb0="00000000" w:usb1="00000000" w:usb2="00000000" w:usb3="00000000" w:csb0="00040001" w:csb1="00000000"/>
  </w:font>
  <w:font w:name="GhjgxfAdvPTimes">
    <w:altName w:val="HAKUYOCaoShu3500"/>
    <w:charset w:val="00"/>
    <w:family w:val="auto"/>
    <w:pitch w:val="default"/>
    <w:sig w:usb0="00000000" w:usb1="00000000" w:usb2="00000000" w:usb3="00000000" w:csb0="00040001" w:csb1="00000000"/>
  </w:font>
  <w:font w:name="Symbol">
    <w:panose1 w:val="05050102010706020507"/>
    <w:charset w:val="02"/>
    <w:family w:val="roman"/>
    <w:pitch w:val="variable"/>
    <w:sig w:usb0="00000000" w:usb1="10000000" w:usb2="00000000" w:usb3="00000000" w:csb0="80000000" w:csb1="00000000"/>
  </w:font>
  <w:font w:name="BookAntiqua">
    <w:altName w:val="Times New Roman"/>
    <w:charset w:val="00"/>
    <w:family w:val="auto"/>
    <w:pitch w:val="default"/>
    <w:sig w:usb0="00000000" w:usb1="00000000" w:usb2="00000000" w:usb3="00000000" w:csb0="0000009F" w:csb1="00000000"/>
  </w:font>
  <w:font w:name="SbrnfvAdvTT99c4c969">
    <w:altName w:val="Arial Unicode MS"/>
    <w:charset w:val="00"/>
    <w:family w:val="auto"/>
    <w:pitch w:val="default"/>
    <w:sig w:usb0="00000000" w:usb1="00000000" w:usb2="00000000" w:usb3="00000000" w:csb0="00040001" w:csb1="00000000"/>
  </w:font>
  <w:font w:name="AdvOTb65e897d . B">
    <w:altName w:val="HAKUYOCaoShu3500"/>
    <w:charset w:val="00"/>
    <w:family w:val="auto"/>
    <w:pitch w:val="default"/>
    <w:sig w:usb0="00000000" w:usb1="00000000" w:usb2="00000000" w:usb3="00000000" w:csb0="00040001" w:csb1="00000000"/>
  </w:font>
  <w:font w:name="DkptnbAdvTT4fa15320 . B">
    <w:altName w:val="HAKUYOCaoShu3500"/>
    <w:charset w:val="00"/>
    <w:family w:val="auto"/>
    <w:pitch w:val="default"/>
    <w:sig w:usb0="00000000" w:usb1="00000000" w:usb2="00000000" w:usb3="00000000" w:csb0="00040001"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79EA" w:rsidRDefault="004477CA" w:rsidP="00631DA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79EA" w:rsidRDefault="00CE3745" w:rsidP="00631DA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79EA" w:rsidRDefault="004477CA" w:rsidP="00631DA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E026C">
      <w:rPr>
        <w:rStyle w:val="PageNumber"/>
        <w:noProof/>
      </w:rPr>
      <w:t>21</w:t>
    </w:r>
    <w:r>
      <w:rPr>
        <w:rStyle w:val="PageNumber"/>
      </w:rPr>
      <w:fldChar w:fldCharType="end"/>
    </w:r>
  </w:p>
  <w:p w:rsidR="00AD79EA" w:rsidRDefault="00CE3745" w:rsidP="00631DA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3745" w:rsidRDefault="00CE3745">
      <w:r>
        <w:separator/>
      </w:r>
    </w:p>
  </w:footnote>
  <w:footnote w:type="continuationSeparator" w:id="0">
    <w:p w:rsidR="00CE3745" w:rsidRDefault="00CE37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7CA"/>
    <w:rsid w:val="000D7EBD"/>
    <w:rsid w:val="00166C79"/>
    <w:rsid w:val="00170556"/>
    <w:rsid w:val="001D0C80"/>
    <w:rsid w:val="001E2CE0"/>
    <w:rsid w:val="00246457"/>
    <w:rsid w:val="0027328A"/>
    <w:rsid w:val="003C0614"/>
    <w:rsid w:val="00420CF0"/>
    <w:rsid w:val="004477CA"/>
    <w:rsid w:val="00456016"/>
    <w:rsid w:val="00502759"/>
    <w:rsid w:val="00574069"/>
    <w:rsid w:val="00681025"/>
    <w:rsid w:val="006B096C"/>
    <w:rsid w:val="007C1579"/>
    <w:rsid w:val="00876E2A"/>
    <w:rsid w:val="00890797"/>
    <w:rsid w:val="008D6B98"/>
    <w:rsid w:val="00930344"/>
    <w:rsid w:val="009456C3"/>
    <w:rsid w:val="00966A15"/>
    <w:rsid w:val="009F6C35"/>
    <w:rsid w:val="00A03B63"/>
    <w:rsid w:val="00A6041D"/>
    <w:rsid w:val="00A96D22"/>
    <w:rsid w:val="00AA0F80"/>
    <w:rsid w:val="00AA1AD7"/>
    <w:rsid w:val="00AA7B85"/>
    <w:rsid w:val="00C93110"/>
    <w:rsid w:val="00CB63B7"/>
    <w:rsid w:val="00CE3745"/>
    <w:rsid w:val="00D22DA6"/>
    <w:rsid w:val="00D33C63"/>
    <w:rsid w:val="00DC2A00"/>
    <w:rsid w:val="00E01725"/>
    <w:rsid w:val="00E2121A"/>
    <w:rsid w:val="00E40C28"/>
    <w:rsid w:val="00E63B68"/>
    <w:rsid w:val="00E746BF"/>
    <w:rsid w:val="00EA7D9A"/>
    <w:rsid w:val="00ED3481"/>
    <w:rsid w:val="00F53DEE"/>
    <w:rsid w:val="00F772C2"/>
    <w:rsid w:val="00F8618F"/>
    <w:rsid w:val="00FE02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6EFF46C-C3FD-4459-8693-306EEAE95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77CA"/>
    <w:pPr>
      <w:widowControl w:val="0"/>
      <w:spacing w:after="0" w:line="240" w:lineRule="auto"/>
      <w:jc w:val="both"/>
    </w:pPr>
    <w:rPr>
      <w:rFonts w:ascii="Times New Roman" w:eastAsia="SimSun" w:hAnsi="Times New Roman" w:cs="Times New Roman"/>
      <w:kern w:val="2"/>
      <w:sz w:val="21"/>
      <w:szCs w:val="24"/>
    </w:rPr>
  </w:style>
  <w:style w:type="paragraph" w:styleId="Heading1">
    <w:name w:val="heading 1"/>
    <w:basedOn w:val="Normal"/>
    <w:link w:val="Heading1Char"/>
    <w:uiPriority w:val="9"/>
    <w:qFormat/>
    <w:rsid w:val="004477CA"/>
    <w:pPr>
      <w:widowControl/>
      <w:spacing w:before="100" w:beforeAutospacing="1" w:after="100" w:afterAutospacing="1"/>
      <w:jc w:val="left"/>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4477CA"/>
    <w:rPr>
      <w:i/>
      <w:iCs/>
    </w:rPr>
  </w:style>
  <w:style w:type="character" w:styleId="Strong">
    <w:name w:val="Strong"/>
    <w:basedOn w:val="DefaultParagraphFont"/>
    <w:uiPriority w:val="22"/>
    <w:qFormat/>
    <w:rsid w:val="004477CA"/>
    <w:rPr>
      <w:b/>
      <w:bCs/>
    </w:rPr>
  </w:style>
  <w:style w:type="character" w:styleId="Hyperlink">
    <w:name w:val="Hyperlink"/>
    <w:uiPriority w:val="99"/>
    <w:unhideWhenUsed/>
    <w:qFormat/>
    <w:rsid w:val="004477CA"/>
    <w:rPr>
      <w:color w:val="0000FF"/>
      <w:u w:val="single"/>
    </w:rPr>
  </w:style>
  <w:style w:type="character" w:customStyle="1" w:styleId="highlight">
    <w:name w:val="highlight"/>
    <w:basedOn w:val="DefaultParagraphFont"/>
    <w:rsid w:val="004477CA"/>
  </w:style>
  <w:style w:type="character" w:customStyle="1" w:styleId="apple-converted-space">
    <w:name w:val="apple-converted-space"/>
    <w:qFormat/>
    <w:rsid w:val="004477CA"/>
  </w:style>
  <w:style w:type="character" w:customStyle="1" w:styleId="apple-style-span">
    <w:name w:val="apple-style-span"/>
    <w:qFormat/>
    <w:rsid w:val="004477CA"/>
  </w:style>
  <w:style w:type="character" w:customStyle="1" w:styleId="hps">
    <w:name w:val="hps"/>
    <w:rsid w:val="004477CA"/>
  </w:style>
  <w:style w:type="paragraph" w:styleId="NormalWeb">
    <w:name w:val="Normal (Web)"/>
    <w:basedOn w:val="Normal"/>
    <w:uiPriority w:val="99"/>
    <w:unhideWhenUsed/>
    <w:rsid w:val="004477CA"/>
    <w:pPr>
      <w:widowControl/>
      <w:spacing w:after="324"/>
      <w:jc w:val="left"/>
    </w:pPr>
    <w:rPr>
      <w:rFonts w:ascii="SimSun" w:hAnsi="SimSun" w:cs="SimSun"/>
      <w:kern w:val="0"/>
      <w:sz w:val="24"/>
    </w:rPr>
  </w:style>
  <w:style w:type="paragraph" w:customStyle="1" w:styleId="1">
    <w:name w:val="正文1"/>
    <w:uiPriority w:val="99"/>
    <w:qFormat/>
    <w:rsid w:val="004477CA"/>
    <w:pPr>
      <w:spacing w:after="0" w:line="276" w:lineRule="auto"/>
    </w:pPr>
    <w:rPr>
      <w:rFonts w:ascii="Arial" w:eastAsia="SimSun" w:hAnsi="Arial" w:cs="Arial"/>
      <w:color w:val="000000"/>
      <w:szCs w:val="20"/>
      <w:lang w:val="pl-PL" w:eastAsia="pl-PL"/>
    </w:rPr>
  </w:style>
  <w:style w:type="paragraph" w:customStyle="1" w:styleId="Default">
    <w:name w:val="Default"/>
    <w:uiPriority w:val="99"/>
    <w:qFormat/>
    <w:rsid w:val="004477CA"/>
    <w:pPr>
      <w:widowControl w:val="0"/>
      <w:autoSpaceDE w:val="0"/>
      <w:autoSpaceDN w:val="0"/>
      <w:adjustRightInd w:val="0"/>
      <w:spacing w:after="0" w:line="240" w:lineRule="auto"/>
    </w:pPr>
    <w:rPr>
      <w:rFonts w:ascii="Times New Roman" w:eastAsia="SimSun" w:hAnsi="Times New Roman" w:cs="Times New Roman"/>
      <w:color w:val="000000"/>
      <w:sz w:val="24"/>
      <w:szCs w:val="24"/>
    </w:rPr>
  </w:style>
  <w:style w:type="paragraph" w:customStyle="1" w:styleId="p">
    <w:name w:val="p"/>
    <w:basedOn w:val="Normal"/>
    <w:uiPriority w:val="99"/>
    <w:rsid w:val="004477CA"/>
    <w:pPr>
      <w:widowControl/>
      <w:spacing w:before="100" w:beforeAutospacing="1" w:after="100" w:afterAutospacing="1"/>
      <w:jc w:val="left"/>
    </w:pPr>
    <w:rPr>
      <w:rFonts w:ascii="SimSun" w:hAnsi="SimSun" w:cs="SimSun"/>
      <w:kern w:val="0"/>
      <w:sz w:val="24"/>
    </w:rPr>
  </w:style>
  <w:style w:type="paragraph" w:customStyle="1" w:styleId="10">
    <w:name w:val="列出段落1"/>
    <w:basedOn w:val="Normal"/>
    <w:uiPriority w:val="34"/>
    <w:qFormat/>
    <w:rsid w:val="004477CA"/>
    <w:pPr>
      <w:ind w:firstLineChars="200" w:firstLine="420"/>
    </w:pPr>
    <w:rPr>
      <w:rFonts w:ascii="Calibri" w:hAnsi="Calibri"/>
      <w:szCs w:val="22"/>
    </w:rPr>
  </w:style>
  <w:style w:type="paragraph" w:customStyle="1" w:styleId="reader-word-layer">
    <w:name w:val="reader-word-layer"/>
    <w:basedOn w:val="Normal"/>
    <w:uiPriority w:val="99"/>
    <w:rsid w:val="004477CA"/>
    <w:pPr>
      <w:widowControl/>
      <w:spacing w:before="100" w:beforeAutospacing="1" w:after="100" w:afterAutospacing="1"/>
      <w:jc w:val="left"/>
    </w:pPr>
    <w:rPr>
      <w:rFonts w:ascii="SimSun" w:hAnsi="SimSun" w:cs="SimSun"/>
      <w:kern w:val="0"/>
      <w:sz w:val="24"/>
    </w:rPr>
  </w:style>
  <w:style w:type="paragraph" w:customStyle="1" w:styleId="a">
    <w:name w:val="a"/>
    <w:basedOn w:val="Normal"/>
    <w:uiPriority w:val="99"/>
    <w:qFormat/>
    <w:rsid w:val="004477CA"/>
    <w:pPr>
      <w:widowControl/>
      <w:spacing w:before="100" w:beforeAutospacing="1" w:after="100" w:afterAutospacing="1"/>
      <w:jc w:val="left"/>
    </w:pPr>
    <w:rPr>
      <w:rFonts w:ascii="SimSun" w:hAnsi="SimSun" w:cs="SimSun"/>
      <w:kern w:val="0"/>
      <w:sz w:val="24"/>
    </w:rPr>
  </w:style>
  <w:style w:type="paragraph" w:styleId="Footer">
    <w:name w:val="footer"/>
    <w:basedOn w:val="Normal"/>
    <w:link w:val="FooterChar"/>
    <w:rsid w:val="004477CA"/>
    <w:pPr>
      <w:tabs>
        <w:tab w:val="center" w:pos="4153"/>
        <w:tab w:val="right" w:pos="8306"/>
      </w:tabs>
      <w:snapToGrid w:val="0"/>
      <w:jc w:val="left"/>
    </w:pPr>
    <w:rPr>
      <w:sz w:val="18"/>
      <w:szCs w:val="18"/>
    </w:rPr>
  </w:style>
  <w:style w:type="character" w:customStyle="1" w:styleId="FooterChar">
    <w:name w:val="Footer Char"/>
    <w:basedOn w:val="DefaultParagraphFont"/>
    <w:link w:val="Footer"/>
    <w:rsid w:val="004477CA"/>
    <w:rPr>
      <w:rFonts w:ascii="Times New Roman" w:eastAsia="SimSun" w:hAnsi="Times New Roman" w:cs="Times New Roman"/>
      <w:kern w:val="2"/>
      <w:sz w:val="18"/>
      <w:szCs w:val="18"/>
    </w:rPr>
  </w:style>
  <w:style w:type="character" w:styleId="PageNumber">
    <w:name w:val="page number"/>
    <w:basedOn w:val="DefaultParagraphFont"/>
    <w:rsid w:val="004477CA"/>
  </w:style>
  <w:style w:type="character" w:customStyle="1" w:styleId="Heading1Char">
    <w:name w:val="Heading 1 Char"/>
    <w:basedOn w:val="DefaultParagraphFont"/>
    <w:link w:val="Heading1"/>
    <w:uiPriority w:val="9"/>
    <w:rsid w:val="004477CA"/>
    <w:rPr>
      <w:rFonts w:ascii="Times New Roman" w:eastAsia="Times New Roman" w:hAnsi="Times New Roman" w:cs="Times New Roman"/>
      <w:b/>
      <w:bCs/>
      <w:kern w:val="36"/>
      <w:sz w:val="48"/>
      <w:szCs w:val="48"/>
    </w:rPr>
  </w:style>
  <w:style w:type="paragraph" w:customStyle="1" w:styleId="-11">
    <w:name w:val="彩色列表 - 强调文字颜色 11"/>
    <w:basedOn w:val="Normal"/>
    <w:uiPriority w:val="34"/>
    <w:qFormat/>
    <w:rsid w:val="004477CA"/>
    <w:pPr>
      <w:ind w:firstLineChars="200" w:firstLine="420"/>
    </w:pPr>
  </w:style>
  <w:style w:type="paragraph" w:customStyle="1" w:styleId="ListParagraph1">
    <w:name w:val="List Paragraph1"/>
    <w:basedOn w:val="Normal"/>
    <w:uiPriority w:val="34"/>
    <w:qFormat/>
    <w:rsid w:val="004477CA"/>
    <w:pPr>
      <w:ind w:firstLineChars="200" w:firstLine="420"/>
    </w:pPr>
  </w:style>
  <w:style w:type="character" w:customStyle="1" w:styleId="doilink1">
    <w:name w:val="doilink1"/>
    <w:basedOn w:val="DefaultParagraphFont"/>
    <w:rsid w:val="004477CA"/>
    <w:rPr>
      <w:sz w:val="18"/>
      <w:szCs w:val="18"/>
    </w:rPr>
  </w:style>
  <w:style w:type="character" w:customStyle="1" w:styleId="highwire-cite-metadata-doi3">
    <w:name w:val="highwire-cite-metadata-doi3"/>
    <w:basedOn w:val="DefaultParagraphFont"/>
    <w:rsid w:val="004477CA"/>
  </w:style>
  <w:style w:type="character" w:customStyle="1" w:styleId="jrnl">
    <w:name w:val="jrnl"/>
    <w:basedOn w:val="DefaultParagraphFont"/>
    <w:rsid w:val="004477CA"/>
  </w:style>
  <w:style w:type="paragraph" w:styleId="BalloonText">
    <w:name w:val="Balloon Text"/>
    <w:basedOn w:val="Normal"/>
    <w:link w:val="BalloonTextChar"/>
    <w:uiPriority w:val="99"/>
    <w:semiHidden/>
    <w:unhideWhenUsed/>
    <w:rsid w:val="0027328A"/>
    <w:rPr>
      <w:sz w:val="18"/>
      <w:szCs w:val="18"/>
    </w:rPr>
  </w:style>
  <w:style w:type="character" w:customStyle="1" w:styleId="BalloonTextChar">
    <w:name w:val="Balloon Text Char"/>
    <w:basedOn w:val="DefaultParagraphFont"/>
    <w:link w:val="BalloonText"/>
    <w:uiPriority w:val="99"/>
    <w:semiHidden/>
    <w:rsid w:val="0027328A"/>
    <w:rPr>
      <w:rFonts w:ascii="Times New Roman" w:eastAsia="SimSun" w:hAnsi="Times New Roman" w:cs="Times New Roman"/>
      <w:kern w:val="2"/>
      <w:sz w:val="18"/>
      <w:szCs w:val="18"/>
    </w:rPr>
  </w:style>
  <w:style w:type="paragraph" w:styleId="Header">
    <w:name w:val="header"/>
    <w:basedOn w:val="Normal"/>
    <w:link w:val="HeaderChar"/>
    <w:uiPriority w:val="99"/>
    <w:unhideWhenUsed/>
    <w:rsid w:val="00ED3481"/>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ED3481"/>
    <w:rPr>
      <w:rFonts w:ascii="Times New Roman" w:eastAsia="SimSun" w:hAnsi="Times New Roman" w:cs="Times New Roman"/>
      <w:kern w:val="2"/>
      <w:sz w:val="18"/>
      <w:szCs w:val="18"/>
    </w:rPr>
  </w:style>
  <w:style w:type="character" w:styleId="CommentReference">
    <w:name w:val="annotation reference"/>
    <w:basedOn w:val="DefaultParagraphFont"/>
    <w:uiPriority w:val="99"/>
    <w:semiHidden/>
    <w:unhideWhenUsed/>
    <w:rsid w:val="009F6C35"/>
    <w:rPr>
      <w:sz w:val="21"/>
      <w:szCs w:val="21"/>
    </w:rPr>
  </w:style>
  <w:style w:type="paragraph" w:styleId="CommentText">
    <w:name w:val="annotation text"/>
    <w:basedOn w:val="Normal"/>
    <w:link w:val="CommentTextChar"/>
    <w:uiPriority w:val="99"/>
    <w:semiHidden/>
    <w:unhideWhenUsed/>
    <w:rsid w:val="009F6C35"/>
    <w:pPr>
      <w:jc w:val="left"/>
    </w:pPr>
  </w:style>
  <w:style w:type="character" w:customStyle="1" w:styleId="CommentTextChar">
    <w:name w:val="Comment Text Char"/>
    <w:basedOn w:val="DefaultParagraphFont"/>
    <w:link w:val="CommentText"/>
    <w:uiPriority w:val="99"/>
    <w:semiHidden/>
    <w:rsid w:val="009F6C35"/>
    <w:rPr>
      <w:rFonts w:ascii="Times New Roman" w:eastAsia="SimSun" w:hAnsi="Times New Roman" w:cs="Times New Roman"/>
      <w:kern w:val="2"/>
      <w:sz w:val="21"/>
      <w:szCs w:val="24"/>
    </w:rPr>
  </w:style>
  <w:style w:type="paragraph" w:styleId="CommentSubject">
    <w:name w:val="annotation subject"/>
    <w:basedOn w:val="CommentText"/>
    <w:next w:val="CommentText"/>
    <w:link w:val="CommentSubjectChar"/>
    <w:uiPriority w:val="99"/>
    <w:semiHidden/>
    <w:unhideWhenUsed/>
    <w:rsid w:val="009F6C35"/>
    <w:rPr>
      <w:b/>
      <w:bCs/>
    </w:rPr>
  </w:style>
  <w:style w:type="character" w:customStyle="1" w:styleId="CommentSubjectChar">
    <w:name w:val="Comment Subject Char"/>
    <w:basedOn w:val="CommentTextChar"/>
    <w:link w:val="CommentSubject"/>
    <w:uiPriority w:val="99"/>
    <w:semiHidden/>
    <w:rsid w:val="009F6C35"/>
    <w:rPr>
      <w:rFonts w:ascii="Times New Roman" w:eastAsia="SimSun" w:hAnsi="Times New Roman" w:cs="Times New Roman"/>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615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zhaobscn@126.com" TargetMode="External"/><Relationship Id="rId12" Type="http://schemas.openxmlformats.org/officeDocument/2006/relationships/image" Target="media/image5.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creativecommons.org/licenses/by-nc/4.0/" TargetMode="External"/><Relationship Id="rId11" Type="http://schemas.openxmlformats.org/officeDocument/2006/relationships/image" Target="media/image4.pn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4441</Words>
  <Characters>25318</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Maosong Qi</dc:creator>
  <cp:keywords/>
  <dc:description/>
  <cp:lastModifiedBy>LS Ma</cp:lastModifiedBy>
  <cp:revision>2</cp:revision>
  <dcterms:created xsi:type="dcterms:W3CDTF">2017-03-02T04:20:00Z</dcterms:created>
  <dcterms:modified xsi:type="dcterms:W3CDTF">2017-03-02T04:20:00Z</dcterms:modified>
</cp:coreProperties>
</file>