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1DFD8" w14:textId="3C2E9396" w:rsidR="00865E54" w:rsidRPr="00885336" w:rsidRDefault="00865E54" w:rsidP="00885336">
      <w:pPr>
        <w:pStyle w:val="1"/>
        <w:snapToGrid w:val="0"/>
        <w:spacing w:line="360" w:lineRule="auto"/>
        <w:jc w:val="both"/>
        <w:rPr>
          <w:rFonts w:ascii="Book Antiqua" w:hAnsi="Book Antiqua" w:cs="Times New Roman"/>
          <w:b/>
          <w:color w:val="auto"/>
          <w:sz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r w:rsidRPr="00885336">
        <w:rPr>
          <w:rFonts w:ascii="Book Antiqua" w:hAnsi="Book Antiqua" w:cs="Times New Roman"/>
          <w:b/>
          <w:color w:val="auto"/>
          <w:sz w:val="24"/>
          <w:lang w:val="en-US" w:eastAsia="zh-CN"/>
        </w:rPr>
        <w:t xml:space="preserve">Name of </w:t>
      </w:r>
      <w:r w:rsidRPr="00885336">
        <w:rPr>
          <w:rFonts w:ascii="Book Antiqua" w:hAnsi="Book Antiqua" w:cs="Times New Roman"/>
          <w:b/>
          <w:caps/>
          <w:color w:val="auto"/>
          <w:sz w:val="24"/>
          <w:lang w:val="en-US" w:eastAsia="zh-CN"/>
        </w:rPr>
        <w:t>j</w:t>
      </w:r>
      <w:r w:rsidRPr="00885336">
        <w:rPr>
          <w:rFonts w:ascii="Book Antiqua" w:hAnsi="Book Antiqua" w:cs="Times New Roman"/>
          <w:b/>
          <w:color w:val="auto"/>
          <w:sz w:val="24"/>
          <w:lang w:val="en-US" w:eastAsia="zh-CN"/>
        </w:rPr>
        <w:t xml:space="preserve">ournal: </w:t>
      </w:r>
      <w:r w:rsidR="00885336" w:rsidRPr="00885336">
        <w:rPr>
          <w:rFonts w:ascii="Book Antiqua" w:hAnsi="Book Antiqua" w:cs="Times New Roman"/>
          <w:b/>
          <w:i/>
          <w:color w:val="auto"/>
          <w:sz w:val="24"/>
          <w:lang w:val="en-US" w:eastAsia="zh-CN"/>
        </w:rPr>
        <w:t>World Journal of Gastrointestinal Endoscopy</w:t>
      </w:r>
    </w:p>
    <w:p w14:paraId="48253949" w14:textId="6748950B" w:rsidR="00865E54" w:rsidRPr="00885336" w:rsidRDefault="00865E54" w:rsidP="00885336">
      <w:pPr>
        <w:pStyle w:val="1"/>
        <w:snapToGrid w:val="0"/>
        <w:spacing w:line="360" w:lineRule="auto"/>
        <w:jc w:val="both"/>
        <w:rPr>
          <w:rFonts w:ascii="Book Antiqua" w:hAnsi="Book Antiqua" w:cs="Times New Roman"/>
          <w:b/>
          <w:i/>
          <w:color w:val="auto"/>
          <w:sz w:val="24"/>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885336">
        <w:rPr>
          <w:rFonts w:ascii="Book Antiqua" w:hAnsi="Book Antiqua" w:cs="Times New Roman"/>
          <w:b/>
          <w:color w:val="auto"/>
          <w:sz w:val="24"/>
          <w:lang w:eastAsia="zh-CN"/>
        </w:rPr>
        <w:t>Manuscript NO:</w:t>
      </w:r>
      <w:bookmarkEnd w:id="16"/>
      <w:bookmarkEnd w:id="17"/>
      <w:bookmarkEnd w:id="18"/>
      <w:bookmarkEnd w:id="19"/>
      <w:r w:rsidRPr="00885336">
        <w:rPr>
          <w:rFonts w:ascii="Book Antiqua" w:hAnsi="Book Antiqua" w:cs="Times New Roman"/>
          <w:b/>
          <w:color w:val="auto"/>
          <w:sz w:val="24"/>
          <w:lang w:eastAsia="zh-CN"/>
        </w:rPr>
        <w:t xml:space="preserve"> </w:t>
      </w:r>
      <w:r w:rsidR="006C7FB5" w:rsidRPr="00885336">
        <w:rPr>
          <w:rFonts w:ascii="Book Antiqua" w:hAnsi="Book Antiqua" w:cs="Times New Roman"/>
          <w:b/>
          <w:color w:val="auto"/>
          <w:sz w:val="24"/>
          <w:lang w:eastAsia="zh-CN"/>
        </w:rPr>
        <w:t>31806</w:t>
      </w:r>
    </w:p>
    <w:p w14:paraId="4EDB349D" w14:textId="44148C42" w:rsidR="00885336" w:rsidRPr="00885336" w:rsidRDefault="00865E54" w:rsidP="00885336">
      <w:pPr>
        <w:snapToGrid w:val="0"/>
        <w:spacing w:line="360" w:lineRule="auto"/>
        <w:jc w:val="both"/>
        <w:rPr>
          <w:rFonts w:ascii="Book Antiqua" w:eastAsia="宋体" w:hAnsi="Book Antiqua"/>
          <w:b/>
          <w:lang w:val="it-IT" w:eastAsia="zh-CN"/>
        </w:rPr>
      </w:pPr>
      <w:bookmarkStart w:id="22" w:name="OLE_LINK511"/>
      <w:bookmarkStart w:id="23" w:name="OLE_LINK512"/>
      <w:bookmarkEnd w:id="20"/>
      <w:bookmarkEnd w:id="21"/>
      <w:r w:rsidRPr="00885336">
        <w:rPr>
          <w:rFonts w:ascii="Book Antiqua" w:hAnsi="Book Antiqua"/>
          <w:b/>
          <w:lang w:val="it-IT"/>
        </w:rPr>
        <w:t xml:space="preserve">Manuscript </w:t>
      </w:r>
      <w:r w:rsidRPr="00885336">
        <w:rPr>
          <w:rFonts w:ascii="Book Antiqua" w:hAnsi="Book Antiqua" w:hint="eastAsia"/>
          <w:b/>
          <w:caps/>
        </w:rPr>
        <w:t>t</w:t>
      </w:r>
      <w:r w:rsidRPr="00885336">
        <w:rPr>
          <w:rFonts w:ascii="Book Antiqua" w:hAnsi="Book Antiqua"/>
          <w:b/>
          <w:lang w:val="it-IT"/>
        </w:rPr>
        <w:t>ype</w:t>
      </w:r>
      <w:r w:rsidRPr="00885336">
        <w:rPr>
          <w:rFonts w:ascii="Book Antiqua" w:hAnsi="Book Antiqua" w:hint="eastAsia"/>
          <w:b/>
          <w:lang w:val="it-IT"/>
        </w:rPr>
        <w:t>:</w:t>
      </w:r>
      <w:bookmarkEnd w:id="0"/>
      <w:bookmarkEnd w:id="1"/>
      <w:bookmarkEnd w:id="2"/>
      <w:bookmarkEnd w:id="3"/>
      <w:bookmarkEnd w:id="4"/>
      <w:bookmarkEnd w:id="5"/>
      <w:bookmarkEnd w:id="6"/>
      <w:bookmarkEnd w:id="7"/>
      <w:bookmarkEnd w:id="8"/>
      <w:bookmarkEnd w:id="9"/>
      <w:bookmarkEnd w:id="10"/>
      <w:r w:rsidRPr="00885336">
        <w:rPr>
          <w:rFonts w:ascii="Book Antiqua" w:hAnsi="Book Antiqua" w:hint="eastAsia"/>
          <w:b/>
          <w:lang w:val="it-IT"/>
        </w:rPr>
        <w:t xml:space="preserve"> </w:t>
      </w:r>
      <w:r w:rsidR="006C7FB5" w:rsidRPr="00885336">
        <w:rPr>
          <w:rFonts w:ascii="Book Antiqua" w:hAnsi="Book Antiqua"/>
          <w:b/>
          <w:lang w:val="it-IT"/>
        </w:rPr>
        <w:t xml:space="preserve">Original </w:t>
      </w:r>
      <w:r w:rsidR="006C7FB5" w:rsidRPr="00885336">
        <w:rPr>
          <w:rFonts w:ascii="Book Antiqua" w:hAnsi="Book Antiqua"/>
          <w:b/>
          <w:caps/>
          <w:lang w:val="it-IT"/>
        </w:rPr>
        <w:t>a</w:t>
      </w:r>
      <w:r w:rsidR="006C7FB5" w:rsidRPr="00885336">
        <w:rPr>
          <w:rFonts w:ascii="Book Antiqua" w:hAnsi="Book Antiqua"/>
          <w:b/>
          <w:lang w:val="it-IT"/>
        </w:rPr>
        <w:t>rticle</w:t>
      </w:r>
    </w:p>
    <w:p w14:paraId="4B9C3E73" w14:textId="77777777" w:rsidR="00885336" w:rsidRDefault="00885336" w:rsidP="00885336">
      <w:pPr>
        <w:snapToGrid w:val="0"/>
        <w:spacing w:line="360" w:lineRule="auto"/>
        <w:jc w:val="both"/>
        <w:rPr>
          <w:rFonts w:ascii="Book Antiqua" w:eastAsia="宋体" w:hAnsi="Book Antiqua"/>
          <w:i/>
          <w:lang w:val="it-IT" w:eastAsia="zh-CN"/>
        </w:rPr>
      </w:pPr>
    </w:p>
    <w:p w14:paraId="4EAC89E8" w14:textId="67D4C62D" w:rsidR="00865E54" w:rsidRPr="00FE5F7C" w:rsidRDefault="005B567A" w:rsidP="00885336">
      <w:pPr>
        <w:snapToGrid w:val="0"/>
        <w:spacing w:line="360" w:lineRule="auto"/>
        <w:jc w:val="both"/>
        <w:rPr>
          <w:rFonts w:ascii="Book Antiqua" w:eastAsia="宋体" w:hAnsi="Book Antiqua"/>
          <w:b/>
          <w:i/>
          <w:lang w:val="it-IT" w:eastAsia="zh-CN"/>
        </w:rPr>
      </w:pPr>
      <w:r w:rsidRPr="00FE5F7C">
        <w:rPr>
          <w:rFonts w:ascii="Book Antiqua" w:hAnsi="Book Antiqua"/>
          <w:b/>
          <w:i/>
          <w:lang w:val="it-IT"/>
        </w:rPr>
        <w:t xml:space="preserve">Retrospective </w:t>
      </w:r>
      <w:r w:rsidR="0025116B" w:rsidRPr="00FE5F7C">
        <w:rPr>
          <w:rFonts w:ascii="Book Antiqua" w:hAnsi="Book Antiqua"/>
          <w:b/>
          <w:i/>
          <w:caps/>
          <w:lang w:val="it-IT"/>
        </w:rPr>
        <w:t>c</w:t>
      </w:r>
      <w:r w:rsidR="0025116B" w:rsidRPr="00FE5F7C">
        <w:rPr>
          <w:rFonts w:ascii="Book Antiqua" w:hAnsi="Book Antiqua"/>
          <w:b/>
          <w:i/>
          <w:lang w:val="it-IT"/>
        </w:rPr>
        <w:t xml:space="preserve">ohort </w:t>
      </w:r>
      <w:r w:rsidRPr="00FE5F7C">
        <w:rPr>
          <w:rFonts w:ascii="Book Antiqua" w:hAnsi="Book Antiqua"/>
          <w:b/>
          <w:i/>
          <w:caps/>
          <w:lang w:val="it-IT"/>
        </w:rPr>
        <w:t>s</w:t>
      </w:r>
      <w:r w:rsidRPr="00FE5F7C">
        <w:rPr>
          <w:rFonts w:ascii="Book Antiqua" w:hAnsi="Book Antiqua"/>
          <w:b/>
          <w:i/>
          <w:lang w:val="it-IT"/>
        </w:rPr>
        <w:t>tudy</w:t>
      </w:r>
      <w:bookmarkEnd w:id="11"/>
      <w:bookmarkEnd w:id="12"/>
      <w:bookmarkEnd w:id="13"/>
      <w:bookmarkEnd w:id="14"/>
      <w:bookmarkEnd w:id="15"/>
      <w:bookmarkEnd w:id="22"/>
      <w:bookmarkEnd w:id="23"/>
    </w:p>
    <w:p w14:paraId="039A83AB" w14:textId="20D68294" w:rsidR="00E77D1A" w:rsidRPr="00885336" w:rsidRDefault="00445FAB" w:rsidP="00885336">
      <w:pPr>
        <w:snapToGrid w:val="0"/>
        <w:spacing w:line="360" w:lineRule="auto"/>
        <w:jc w:val="both"/>
        <w:rPr>
          <w:rFonts w:ascii="Book Antiqua" w:hAnsi="Book Antiqua"/>
          <w:b/>
        </w:rPr>
      </w:pPr>
      <w:r w:rsidRPr="00885336">
        <w:rPr>
          <w:rFonts w:ascii="Book Antiqua" w:hAnsi="Book Antiqua"/>
          <w:b/>
        </w:rPr>
        <w:t xml:space="preserve">Endoscopic resolution and recurrence of </w:t>
      </w:r>
      <w:r w:rsidR="00885336" w:rsidRPr="00885336">
        <w:rPr>
          <w:rFonts w:ascii="Book Antiqua" w:hAnsi="Book Antiqua"/>
          <w:b/>
        </w:rPr>
        <w:t>gastric antral vascular ectasia</w:t>
      </w:r>
      <w:r w:rsidR="00885336">
        <w:rPr>
          <w:rFonts w:ascii="Book Antiqua" w:eastAsia="宋体" w:hAnsi="Book Antiqua" w:hint="eastAsia"/>
          <w:b/>
          <w:lang w:eastAsia="zh-CN"/>
        </w:rPr>
        <w:t xml:space="preserve"> </w:t>
      </w:r>
      <w:r w:rsidRPr="00885336">
        <w:rPr>
          <w:rFonts w:ascii="Book Antiqua" w:hAnsi="Book Antiqua"/>
          <w:b/>
        </w:rPr>
        <w:t>after serial treatment with argon plasma coagulation</w:t>
      </w:r>
    </w:p>
    <w:p w14:paraId="59B9FC81" w14:textId="77777777" w:rsidR="00E77D1A" w:rsidRPr="00885336" w:rsidRDefault="00E77D1A" w:rsidP="00885336">
      <w:pPr>
        <w:snapToGrid w:val="0"/>
        <w:spacing w:line="360" w:lineRule="auto"/>
        <w:jc w:val="both"/>
        <w:rPr>
          <w:rFonts w:ascii="Book Antiqua" w:eastAsia="宋体" w:hAnsi="Book Antiqua"/>
          <w:lang w:eastAsia="zh-CN"/>
        </w:rPr>
      </w:pPr>
    </w:p>
    <w:p w14:paraId="212BF6FE" w14:textId="63659657" w:rsidR="00865E54" w:rsidRPr="00885336" w:rsidRDefault="001E4A02" w:rsidP="00885336">
      <w:pPr>
        <w:pStyle w:val="1"/>
        <w:snapToGrid w:val="0"/>
        <w:spacing w:line="360" w:lineRule="auto"/>
        <w:jc w:val="both"/>
        <w:rPr>
          <w:rFonts w:ascii="Book Antiqua" w:hAnsi="Book Antiqua" w:cs="Times New Roman"/>
          <w:b/>
          <w:color w:val="auto"/>
          <w:sz w:val="24"/>
          <w:lang w:val="en-US" w:eastAsia="zh-CN"/>
        </w:rPr>
      </w:pPr>
      <w:bookmarkStart w:id="24" w:name="OLE_LINK122"/>
      <w:bookmarkStart w:id="25" w:name="OLE_LINK123"/>
      <w:bookmarkStart w:id="26" w:name="OLE_LINK221"/>
      <w:bookmarkStart w:id="27" w:name="OLE_LINK230"/>
      <w:bookmarkStart w:id="28" w:name="OLE_LINK342"/>
      <w:bookmarkStart w:id="29" w:name="OLE_LINK401"/>
      <w:bookmarkStart w:id="30" w:name="OLE_LINK576"/>
      <w:bookmarkStart w:id="31" w:name="OLE_LINK605"/>
      <w:bookmarkStart w:id="32" w:name="OLE_LINK638"/>
      <w:bookmarkStart w:id="33" w:name="OLE_LINK732"/>
      <w:bookmarkStart w:id="34" w:name="OLE_LINK850"/>
      <w:bookmarkStart w:id="35" w:name="OLE_LINK868"/>
      <w:bookmarkStart w:id="36" w:name="OLE_LINK901"/>
      <w:bookmarkStart w:id="37" w:name="OLE_LINK931"/>
      <w:bookmarkStart w:id="38" w:name="OLE_LINK972"/>
      <w:bookmarkStart w:id="39" w:name="OLE_LINK1002"/>
      <w:bookmarkStart w:id="40" w:name="OLE_LINK1025"/>
      <w:r w:rsidRPr="00885336">
        <w:rPr>
          <w:rFonts w:ascii="Book Antiqua" w:hAnsi="Book Antiqua" w:cs="Times New Roman"/>
          <w:color w:val="auto"/>
          <w:sz w:val="24"/>
          <w:lang w:val="en-US" w:eastAsia="zh-CN"/>
        </w:rPr>
        <w:t>Garg</w:t>
      </w:r>
      <w:r w:rsidR="00885336">
        <w:rPr>
          <w:rFonts w:ascii="Book Antiqua" w:hAnsi="Book Antiqua" w:cs="Times New Roman" w:hint="eastAsia"/>
          <w:color w:val="auto"/>
          <w:sz w:val="24"/>
          <w:lang w:val="en-US" w:eastAsia="zh-CN"/>
        </w:rPr>
        <w:t xml:space="preserve"> </w:t>
      </w:r>
      <w:r w:rsidRPr="00885336">
        <w:rPr>
          <w:rFonts w:ascii="Book Antiqua" w:hAnsi="Book Antiqua" w:cs="Times New Roman"/>
          <w:color w:val="auto"/>
          <w:sz w:val="24"/>
          <w:lang w:val="en-US" w:eastAsia="zh-CN"/>
        </w:rPr>
        <w:t xml:space="preserve">S </w:t>
      </w:r>
      <w:r w:rsidRPr="00885336">
        <w:rPr>
          <w:rFonts w:ascii="Book Antiqua" w:hAnsi="Book Antiqua" w:cs="Times New Roman"/>
          <w:i/>
          <w:color w:val="auto"/>
          <w:sz w:val="24"/>
          <w:lang w:val="en-US" w:eastAsia="zh-CN"/>
        </w:rPr>
        <w:t>et al</w:t>
      </w:r>
      <w:r w:rsidRPr="00885336">
        <w:rPr>
          <w:rFonts w:ascii="Book Antiqua" w:hAnsi="Book Antiqua" w:cs="Times New Roman"/>
          <w:color w:val="auto"/>
          <w:sz w:val="24"/>
          <w:lang w:val="en-US" w:eastAsia="zh-CN"/>
        </w:rPr>
        <w:t>.</w:t>
      </w:r>
      <w:r w:rsidR="00885336">
        <w:rPr>
          <w:rFonts w:ascii="Book Antiqua" w:hAnsi="Book Antiqua" w:cs="Times New Roman" w:hint="eastAsia"/>
          <w:b/>
          <w:color w:val="auto"/>
          <w:sz w:val="24"/>
          <w:lang w:val="en-US" w:eastAsia="zh-CN"/>
        </w:rPr>
        <w:t xml:space="preserve"> </w:t>
      </w:r>
      <w:r w:rsidR="0048710D" w:rsidRPr="00885336">
        <w:rPr>
          <w:rFonts w:ascii="Book Antiqua" w:hAnsi="Book Antiqua" w:cs="Times New Roman"/>
          <w:color w:val="auto"/>
          <w:sz w:val="24"/>
          <w:lang w:val="en-US" w:eastAsia="zh-CN"/>
        </w:rPr>
        <w:t>GAVE resolution with APC treatment</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41D4409D" w14:textId="77777777" w:rsidR="00865E54" w:rsidRPr="00885336" w:rsidRDefault="00865E54" w:rsidP="00885336">
      <w:pPr>
        <w:snapToGrid w:val="0"/>
        <w:spacing w:line="360" w:lineRule="auto"/>
        <w:jc w:val="both"/>
        <w:rPr>
          <w:rFonts w:ascii="Book Antiqua" w:eastAsia="宋体" w:hAnsi="Book Antiqua"/>
          <w:lang w:eastAsia="zh-CN"/>
        </w:rPr>
      </w:pPr>
    </w:p>
    <w:p w14:paraId="03E48FE0" w14:textId="4B4A5635" w:rsidR="00E77D1A" w:rsidRPr="00885336" w:rsidRDefault="00E77D1A" w:rsidP="00885336">
      <w:pPr>
        <w:snapToGrid w:val="0"/>
        <w:spacing w:line="360" w:lineRule="auto"/>
        <w:jc w:val="both"/>
        <w:rPr>
          <w:rFonts w:ascii="Book Antiqua" w:eastAsia="宋体" w:hAnsi="Book Antiqua"/>
          <w:b/>
          <w:lang w:eastAsia="zh-CN"/>
        </w:rPr>
      </w:pPr>
      <w:r w:rsidRPr="00885336">
        <w:rPr>
          <w:rFonts w:ascii="Book Antiqua" w:hAnsi="Book Antiqua"/>
          <w:b/>
        </w:rPr>
        <w:t>Shashank Garg,</w:t>
      </w:r>
      <w:r w:rsidR="00885336" w:rsidRPr="00885336">
        <w:rPr>
          <w:rFonts w:ascii="Book Antiqua" w:eastAsia="宋体" w:hAnsi="Book Antiqua" w:hint="eastAsia"/>
          <w:b/>
          <w:lang w:eastAsia="zh-CN"/>
        </w:rPr>
        <w:t xml:space="preserve"> </w:t>
      </w:r>
      <w:r w:rsidRPr="00885336">
        <w:rPr>
          <w:rFonts w:ascii="Book Antiqua" w:hAnsi="Book Antiqua"/>
          <w:b/>
        </w:rPr>
        <w:t>Bilal Aslam,</w:t>
      </w:r>
      <w:r w:rsidR="00885336" w:rsidRPr="00885336">
        <w:rPr>
          <w:rFonts w:ascii="Book Antiqua" w:eastAsia="宋体" w:hAnsi="Book Antiqua" w:hint="eastAsia"/>
          <w:b/>
          <w:lang w:eastAsia="zh-CN"/>
        </w:rPr>
        <w:t xml:space="preserve"> </w:t>
      </w:r>
      <w:r w:rsidRPr="00885336">
        <w:rPr>
          <w:rFonts w:ascii="Book Antiqua" w:hAnsi="Book Antiqua"/>
          <w:b/>
        </w:rPr>
        <w:t xml:space="preserve">Nicholas </w:t>
      </w:r>
      <w:proofErr w:type="spellStart"/>
      <w:r w:rsidRPr="00885336">
        <w:rPr>
          <w:rFonts w:ascii="Book Antiqua" w:hAnsi="Book Antiqua"/>
          <w:b/>
        </w:rPr>
        <w:t>Nickl</w:t>
      </w:r>
      <w:proofErr w:type="spellEnd"/>
    </w:p>
    <w:p w14:paraId="7DDA06D7" w14:textId="77777777" w:rsidR="00885336" w:rsidRDefault="00885336" w:rsidP="00885336">
      <w:pPr>
        <w:snapToGrid w:val="0"/>
        <w:spacing w:line="360" w:lineRule="auto"/>
        <w:jc w:val="both"/>
        <w:rPr>
          <w:rFonts w:ascii="Book Antiqua" w:eastAsia="宋体" w:hAnsi="Book Antiqua"/>
          <w:b/>
          <w:lang w:eastAsia="zh-CN"/>
        </w:rPr>
      </w:pPr>
    </w:p>
    <w:p w14:paraId="28B75F77" w14:textId="291226DC" w:rsidR="00885336" w:rsidRPr="00885336" w:rsidRDefault="00885336" w:rsidP="00885336">
      <w:pPr>
        <w:snapToGrid w:val="0"/>
        <w:spacing w:line="360" w:lineRule="auto"/>
        <w:jc w:val="both"/>
        <w:rPr>
          <w:rFonts w:ascii="Book Antiqua" w:eastAsia="宋体" w:hAnsi="Book Antiqua"/>
          <w:lang w:eastAsia="zh-CN"/>
        </w:rPr>
      </w:pPr>
      <w:r w:rsidRPr="00885336">
        <w:rPr>
          <w:rFonts w:ascii="Book Antiqua" w:hAnsi="Book Antiqua"/>
          <w:b/>
        </w:rPr>
        <w:t>Shashank Garg,</w:t>
      </w:r>
      <w:r w:rsidRPr="00885336">
        <w:rPr>
          <w:rFonts w:ascii="Book Antiqua" w:eastAsia="宋体" w:hAnsi="Book Antiqua" w:hint="eastAsia"/>
          <w:b/>
          <w:lang w:eastAsia="zh-CN"/>
        </w:rPr>
        <w:t xml:space="preserve"> </w:t>
      </w:r>
      <w:r w:rsidRPr="00885336">
        <w:rPr>
          <w:rFonts w:ascii="Book Antiqua" w:hAnsi="Book Antiqua"/>
          <w:b/>
        </w:rPr>
        <w:t xml:space="preserve">Nicholas </w:t>
      </w:r>
      <w:proofErr w:type="spellStart"/>
      <w:r w:rsidRPr="00885336">
        <w:rPr>
          <w:rFonts w:ascii="Book Antiqua" w:hAnsi="Book Antiqua"/>
          <w:b/>
        </w:rPr>
        <w:t>Nickl</w:t>
      </w:r>
      <w:proofErr w:type="spellEnd"/>
      <w:r w:rsidRPr="00885336">
        <w:rPr>
          <w:rFonts w:ascii="Book Antiqua" w:hAnsi="Book Antiqua"/>
          <w:b/>
        </w:rPr>
        <w:t>,</w:t>
      </w:r>
      <w:r w:rsidRPr="00885336">
        <w:rPr>
          <w:rFonts w:ascii="Book Antiqua" w:hAnsi="Book Antiqua"/>
        </w:rPr>
        <w:t xml:space="preserve"> </w:t>
      </w:r>
      <w:r w:rsidR="00E77D1A" w:rsidRPr="00885336">
        <w:rPr>
          <w:rFonts w:ascii="Book Antiqua" w:hAnsi="Book Antiqua"/>
        </w:rPr>
        <w:t>Division of Digestive Diseases and Nutrition, Department of Medicine, University of Kentucky</w:t>
      </w:r>
      <w:r w:rsidRPr="00885336">
        <w:rPr>
          <w:rFonts w:ascii="Book Antiqua" w:eastAsia="宋体" w:hAnsi="Book Antiqua" w:hint="eastAsia"/>
          <w:lang w:eastAsia="zh-CN"/>
        </w:rPr>
        <w:t xml:space="preserve">, </w:t>
      </w:r>
      <w:r w:rsidRPr="00885336">
        <w:rPr>
          <w:rFonts w:ascii="Book Antiqua" w:eastAsia="宋体" w:hAnsi="Book Antiqua"/>
          <w:lang w:eastAsia="zh-CN"/>
        </w:rPr>
        <w:t>Lexington, KY</w:t>
      </w:r>
      <w:r w:rsidRPr="00885336">
        <w:rPr>
          <w:rFonts w:ascii="Book Antiqua" w:eastAsia="宋体" w:hAnsi="Book Antiqua" w:hint="eastAsia"/>
          <w:lang w:eastAsia="zh-CN"/>
        </w:rPr>
        <w:t xml:space="preserve"> </w:t>
      </w:r>
      <w:r w:rsidRPr="00885336">
        <w:rPr>
          <w:rFonts w:ascii="Book Antiqua" w:eastAsia="宋体" w:hAnsi="Book Antiqua"/>
          <w:lang w:eastAsia="zh-CN"/>
        </w:rPr>
        <w:t>40536</w:t>
      </w:r>
      <w:r w:rsidRPr="00885336">
        <w:rPr>
          <w:rFonts w:ascii="Book Antiqua" w:eastAsia="宋体" w:hAnsi="Book Antiqua" w:hint="eastAsia"/>
          <w:lang w:eastAsia="zh-CN"/>
        </w:rPr>
        <w:t>, United States</w:t>
      </w:r>
    </w:p>
    <w:p w14:paraId="7270390C" w14:textId="7F1D7024" w:rsidR="00E77D1A" w:rsidRPr="00885336" w:rsidRDefault="00E77D1A" w:rsidP="00885336">
      <w:pPr>
        <w:snapToGrid w:val="0"/>
        <w:spacing w:line="360" w:lineRule="auto"/>
        <w:jc w:val="both"/>
        <w:rPr>
          <w:rFonts w:ascii="Book Antiqua" w:eastAsia="宋体" w:hAnsi="Book Antiqua"/>
          <w:lang w:eastAsia="zh-CN"/>
        </w:rPr>
      </w:pPr>
    </w:p>
    <w:p w14:paraId="564975CC" w14:textId="53D641CA" w:rsidR="00E77D1A" w:rsidRPr="00885336" w:rsidRDefault="00885336" w:rsidP="00885336">
      <w:pPr>
        <w:snapToGrid w:val="0"/>
        <w:spacing w:line="360" w:lineRule="auto"/>
        <w:jc w:val="both"/>
        <w:rPr>
          <w:rFonts w:ascii="Book Antiqua" w:hAnsi="Book Antiqua"/>
        </w:rPr>
      </w:pPr>
      <w:r w:rsidRPr="00885336">
        <w:rPr>
          <w:rFonts w:ascii="Book Antiqua" w:hAnsi="Book Antiqua"/>
          <w:b/>
        </w:rPr>
        <w:t xml:space="preserve">Bilal Aslam, </w:t>
      </w:r>
      <w:r w:rsidR="00E77D1A" w:rsidRPr="00885336">
        <w:rPr>
          <w:rFonts w:ascii="Book Antiqua" w:hAnsi="Book Antiqua"/>
        </w:rPr>
        <w:t>Department of Medicine, University of Kentucky</w:t>
      </w:r>
      <w:r w:rsidRPr="00885336">
        <w:rPr>
          <w:rFonts w:ascii="Book Antiqua" w:eastAsia="宋体" w:hAnsi="Book Antiqua" w:hint="eastAsia"/>
          <w:lang w:eastAsia="zh-CN"/>
        </w:rPr>
        <w:t xml:space="preserve">, </w:t>
      </w:r>
      <w:r w:rsidRPr="00885336">
        <w:rPr>
          <w:rFonts w:ascii="Book Antiqua" w:eastAsia="宋体" w:hAnsi="Book Antiqua"/>
          <w:lang w:eastAsia="zh-CN"/>
        </w:rPr>
        <w:t>Lexington, KY</w:t>
      </w:r>
      <w:r w:rsidRPr="00885336">
        <w:rPr>
          <w:rFonts w:ascii="Book Antiqua" w:eastAsia="宋体" w:hAnsi="Book Antiqua" w:hint="eastAsia"/>
          <w:lang w:eastAsia="zh-CN"/>
        </w:rPr>
        <w:t xml:space="preserve"> </w:t>
      </w:r>
      <w:r w:rsidRPr="00885336">
        <w:rPr>
          <w:rFonts w:ascii="Book Antiqua" w:eastAsia="宋体" w:hAnsi="Book Antiqua"/>
          <w:lang w:eastAsia="zh-CN"/>
        </w:rPr>
        <w:t>40536</w:t>
      </w:r>
      <w:r w:rsidRPr="00885336">
        <w:rPr>
          <w:rFonts w:ascii="Book Antiqua" w:eastAsia="宋体" w:hAnsi="Book Antiqua" w:hint="eastAsia"/>
          <w:lang w:eastAsia="zh-CN"/>
        </w:rPr>
        <w:t>, United States</w:t>
      </w:r>
    </w:p>
    <w:p w14:paraId="5B38F770" w14:textId="77777777" w:rsidR="00E77D1A" w:rsidRPr="00885336" w:rsidRDefault="00E77D1A" w:rsidP="00885336">
      <w:pPr>
        <w:snapToGrid w:val="0"/>
        <w:spacing w:line="360" w:lineRule="auto"/>
        <w:jc w:val="both"/>
        <w:rPr>
          <w:rFonts w:ascii="Book Antiqua" w:hAnsi="Book Antiqua"/>
        </w:rPr>
      </w:pPr>
    </w:p>
    <w:p w14:paraId="0E3B9FE3" w14:textId="4C120B79" w:rsidR="0048710D" w:rsidRPr="001720C8" w:rsidRDefault="00863C17" w:rsidP="001720C8">
      <w:pPr>
        <w:snapToGrid w:val="0"/>
        <w:spacing w:line="360" w:lineRule="auto"/>
        <w:jc w:val="both"/>
        <w:rPr>
          <w:rFonts w:ascii="Book Antiqua" w:hAnsi="Book Antiqua" w:cs="Times New Roman"/>
          <w:b/>
          <w:lang w:eastAsia="zh-CN"/>
        </w:rPr>
      </w:pPr>
      <w:r w:rsidRPr="00885336">
        <w:rPr>
          <w:rFonts w:ascii="Book Antiqua" w:hAnsi="Book Antiqua" w:cs="Times New Roman"/>
          <w:b/>
          <w:lang w:eastAsia="zh-CN"/>
        </w:rPr>
        <w:t>Author contributions:</w:t>
      </w:r>
      <w:r w:rsidR="001720C8">
        <w:rPr>
          <w:rFonts w:ascii="Book Antiqua" w:eastAsia="宋体" w:hAnsi="Book Antiqua" w:cs="Times New Roman" w:hint="eastAsia"/>
          <w:b/>
          <w:lang w:eastAsia="zh-CN"/>
        </w:rPr>
        <w:t xml:space="preserve"> </w:t>
      </w:r>
      <w:r w:rsidR="0048710D" w:rsidRPr="001720C8">
        <w:rPr>
          <w:rFonts w:ascii="Book Antiqua" w:hAnsi="Book Antiqua" w:cs="Times New Roman"/>
          <w:lang w:eastAsia="zh-CN"/>
        </w:rPr>
        <w:t>Garg</w:t>
      </w:r>
      <w:r w:rsidR="001720C8" w:rsidRPr="001720C8">
        <w:rPr>
          <w:rFonts w:ascii="Book Antiqua" w:eastAsia="宋体" w:hAnsi="Book Antiqua" w:cs="Times New Roman" w:hint="eastAsia"/>
          <w:lang w:eastAsia="zh-CN"/>
        </w:rPr>
        <w:t xml:space="preserve"> </w:t>
      </w:r>
      <w:r w:rsidR="0048710D" w:rsidRPr="001720C8">
        <w:rPr>
          <w:rFonts w:ascii="Book Antiqua" w:hAnsi="Book Antiqua" w:cs="Times New Roman"/>
          <w:lang w:eastAsia="zh-CN"/>
        </w:rPr>
        <w:t>S</w:t>
      </w:r>
      <w:r w:rsidR="001720C8" w:rsidRPr="001720C8">
        <w:rPr>
          <w:rFonts w:ascii="Book Antiqua" w:eastAsia="宋体" w:hAnsi="Book Antiqua" w:cs="Times New Roman" w:hint="eastAsia"/>
          <w:lang w:eastAsia="zh-CN"/>
        </w:rPr>
        <w:t xml:space="preserve"> contributed to </w:t>
      </w:r>
      <w:r w:rsidR="001720C8" w:rsidRPr="001720C8">
        <w:rPr>
          <w:rFonts w:ascii="Book Antiqua" w:hAnsi="Book Antiqua" w:cs="Times New Roman"/>
          <w:lang w:eastAsia="zh-CN"/>
        </w:rPr>
        <w:t>s</w:t>
      </w:r>
      <w:r w:rsidR="0048710D" w:rsidRPr="001720C8">
        <w:rPr>
          <w:rFonts w:ascii="Book Antiqua" w:hAnsi="Book Antiqua" w:cs="Times New Roman"/>
          <w:lang w:eastAsia="zh-CN"/>
        </w:rPr>
        <w:t>tudy concept, IRB approval,</w:t>
      </w:r>
      <w:r w:rsidR="001720C8" w:rsidRPr="001720C8">
        <w:rPr>
          <w:rFonts w:ascii="Book Antiqua" w:eastAsia="宋体" w:hAnsi="Book Antiqua" w:cs="Times New Roman" w:hint="eastAsia"/>
          <w:lang w:eastAsia="zh-CN"/>
        </w:rPr>
        <w:t xml:space="preserve"> and </w:t>
      </w:r>
      <w:r w:rsidR="0048710D" w:rsidRPr="001720C8">
        <w:rPr>
          <w:rFonts w:ascii="Book Antiqua" w:hAnsi="Book Antiqua" w:cs="Times New Roman"/>
          <w:lang w:eastAsia="zh-CN"/>
        </w:rPr>
        <w:t>data analysis</w:t>
      </w:r>
      <w:r w:rsidR="001720C8" w:rsidRPr="001720C8">
        <w:rPr>
          <w:rFonts w:ascii="Book Antiqua" w:eastAsia="宋体" w:hAnsi="Book Antiqua" w:cs="Times New Roman" w:hint="eastAsia"/>
          <w:lang w:eastAsia="zh-CN"/>
        </w:rPr>
        <w:t xml:space="preserve">; </w:t>
      </w:r>
      <w:r w:rsidR="001720C8" w:rsidRPr="001720C8">
        <w:rPr>
          <w:rFonts w:ascii="Book Antiqua" w:hAnsi="Book Antiqua" w:cs="Times New Roman"/>
          <w:lang w:eastAsia="zh-CN"/>
        </w:rPr>
        <w:t>Garg</w:t>
      </w:r>
      <w:r w:rsidR="001720C8" w:rsidRPr="001720C8">
        <w:rPr>
          <w:rFonts w:ascii="Book Antiqua" w:eastAsia="宋体" w:hAnsi="Book Antiqua" w:cs="Times New Roman" w:hint="eastAsia"/>
          <w:lang w:eastAsia="zh-CN"/>
        </w:rPr>
        <w:t xml:space="preserve"> </w:t>
      </w:r>
      <w:r w:rsidR="001720C8" w:rsidRPr="001720C8">
        <w:rPr>
          <w:rFonts w:ascii="Book Antiqua" w:hAnsi="Book Antiqua" w:cs="Times New Roman"/>
          <w:lang w:eastAsia="zh-CN"/>
        </w:rPr>
        <w:t xml:space="preserve">S </w:t>
      </w:r>
      <w:r w:rsidR="001720C8" w:rsidRPr="001720C8">
        <w:rPr>
          <w:rFonts w:ascii="Book Antiqua" w:eastAsia="宋体" w:hAnsi="Book Antiqua" w:cs="Times New Roman" w:hint="eastAsia"/>
          <w:lang w:eastAsia="zh-CN"/>
        </w:rPr>
        <w:t xml:space="preserve">and </w:t>
      </w:r>
      <w:r w:rsidR="001720C8" w:rsidRPr="001720C8">
        <w:rPr>
          <w:rFonts w:ascii="Book Antiqua" w:eastAsia="宋体" w:hAnsi="Book Antiqua"/>
          <w:lang w:eastAsia="zh-CN"/>
        </w:rPr>
        <w:t>Aslam</w:t>
      </w:r>
      <w:r w:rsidR="001720C8" w:rsidRPr="001720C8">
        <w:rPr>
          <w:rFonts w:ascii="Book Antiqua" w:eastAsia="宋体" w:hAnsi="Book Antiqua" w:hint="eastAsia"/>
          <w:lang w:eastAsia="zh-CN"/>
        </w:rPr>
        <w:t xml:space="preserve"> </w:t>
      </w:r>
      <w:r w:rsidR="001720C8" w:rsidRPr="001720C8">
        <w:rPr>
          <w:rFonts w:ascii="Book Antiqua" w:eastAsia="宋体" w:hAnsi="Book Antiqua"/>
          <w:lang w:eastAsia="zh-CN"/>
        </w:rPr>
        <w:t>B</w:t>
      </w:r>
      <w:r w:rsidR="001720C8" w:rsidRPr="001720C8">
        <w:rPr>
          <w:rFonts w:ascii="Book Antiqua" w:hAnsi="Book Antiqua" w:cs="Times New Roman"/>
          <w:lang w:eastAsia="zh-CN"/>
        </w:rPr>
        <w:t xml:space="preserve"> </w:t>
      </w:r>
      <w:r w:rsidR="0048710D" w:rsidRPr="001720C8">
        <w:rPr>
          <w:rFonts w:ascii="Book Antiqua" w:hAnsi="Book Antiqua" w:cs="Times New Roman"/>
          <w:lang w:eastAsia="zh-CN"/>
        </w:rPr>
        <w:t>draft</w:t>
      </w:r>
      <w:r w:rsidR="001720C8" w:rsidRPr="001720C8">
        <w:rPr>
          <w:rFonts w:ascii="Book Antiqua" w:eastAsia="宋体" w:hAnsi="Book Antiqua" w:cs="Times New Roman" w:hint="eastAsia"/>
          <w:lang w:eastAsia="zh-CN"/>
        </w:rPr>
        <w:t xml:space="preserve">ed the </w:t>
      </w:r>
      <w:r w:rsidR="001720C8" w:rsidRPr="001720C8">
        <w:rPr>
          <w:rFonts w:ascii="Book Antiqua" w:hAnsi="Book Antiqua" w:cs="Times New Roman"/>
          <w:lang w:eastAsia="zh-CN"/>
        </w:rPr>
        <w:t xml:space="preserve">initial </w:t>
      </w:r>
      <w:r w:rsidR="0048710D" w:rsidRPr="001720C8">
        <w:rPr>
          <w:rFonts w:ascii="Book Antiqua" w:hAnsi="Book Antiqua" w:cs="Times New Roman"/>
          <w:lang w:eastAsia="zh-CN"/>
        </w:rPr>
        <w:t>manuscript</w:t>
      </w:r>
      <w:r w:rsidR="001720C8" w:rsidRPr="001720C8">
        <w:rPr>
          <w:rFonts w:ascii="Book Antiqua" w:eastAsia="宋体" w:hAnsi="Book Antiqua" w:cs="Times New Roman" w:hint="eastAsia"/>
          <w:lang w:eastAsia="zh-CN"/>
        </w:rPr>
        <w:t xml:space="preserve"> and </w:t>
      </w:r>
      <w:r w:rsidR="001720C8" w:rsidRPr="001720C8">
        <w:rPr>
          <w:rFonts w:ascii="Book Antiqua" w:eastAsia="宋体" w:hAnsi="Book Antiqua"/>
          <w:lang w:eastAsia="zh-CN"/>
        </w:rPr>
        <w:t>data entry</w:t>
      </w:r>
      <w:r w:rsidR="001720C8" w:rsidRPr="001720C8">
        <w:rPr>
          <w:rFonts w:ascii="Book Antiqua" w:eastAsia="宋体" w:hAnsi="Book Antiqua" w:hint="eastAsia"/>
          <w:lang w:eastAsia="zh-CN"/>
        </w:rPr>
        <w:t xml:space="preserve">; </w:t>
      </w:r>
      <w:proofErr w:type="spellStart"/>
      <w:r w:rsidR="0048710D" w:rsidRPr="001720C8">
        <w:rPr>
          <w:rFonts w:ascii="Book Antiqua" w:eastAsia="宋体" w:hAnsi="Book Antiqua"/>
          <w:lang w:eastAsia="zh-CN"/>
        </w:rPr>
        <w:t>Nickl</w:t>
      </w:r>
      <w:proofErr w:type="spellEnd"/>
      <w:r w:rsidR="0048710D" w:rsidRPr="001720C8">
        <w:rPr>
          <w:rFonts w:ascii="Book Antiqua" w:eastAsia="宋体" w:hAnsi="Book Antiqua"/>
          <w:lang w:eastAsia="zh-CN"/>
        </w:rPr>
        <w:t>, N</w:t>
      </w:r>
      <w:r w:rsidR="00885336" w:rsidRPr="001720C8">
        <w:rPr>
          <w:rFonts w:ascii="Book Antiqua" w:eastAsia="宋体" w:hAnsi="Book Antiqua" w:hint="eastAsia"/>
          <w:lang w:eastAsia="zh-CN"/>
        </w:rPr>
        <w:t xml:space="preserve"> </w:t>
      </w:r>
      <w:r w:rsidR="0048710D" w:rsidRPr="001720C8">
        <w:rPr>
          <w:rFonts w:ascii="Book Antiqua" w:eastAsia="宋体" w:hAnsi="Book Antiqua"/>
          <w:lang w:eastAsia="zh-CN"/>
        </w:rPr>
        <w:t>critical</w:t>
      </w:r>
      <w:r w:rsidR="00885336" w:rsidRPr="001720C8">
        <w:rPr>
          <w:rFonts w:ascii="Book Antiqua" w:eastAsia="宋体" w:hAnsi="Book Antiqua" w:hint="eastAsia"/>
          <w:lang w:eastAsia="zh-CN"/>
        </w:rPr>
        <w:t>ly</w:t>
      </w:r>
      <w:r w:rsidR="0048710D" w:rsidRPr="001720C8">
        <w:rPr>
          <w:rFonts w:ascii="Book Antiqua" w:eastAsia="宋体" w:hAnsi="Book Antiqua"/>
          <w:lang w:eastAsia="zh-CN"/>
        </w:rPr>
        <w:t xml:space="preserve"> and </w:t>
      </w:r>
      <w:proofErr w:type="spellStart"/>
      <w:r w:rsidR="0048710D" w:rsidRPr="001720C8">
        <w:rPr>
          <w:rFonts w:ascii="Book Antiqua" w:eastAsia="宋体" w:hAnsi="Book Antiqua"/>
          <w:lang w:eastAsia="zh-CN"/>
        </w:rPr>
        <w:t>intellectual</w:t>
      </w:r>
      <w:r w:rsidR="00885336" w:rsidRPr="001720C8">
        <w:rPr>
          <w:rFonts w:ascii="Book Antiqua" w:eastAsia="宋体" w:hAnsi="Book Antiqua" w:hint="eastAsia"/>
          <w:lang w:eastAsia="zh-CN"/>
        </w:rPr>
        <w:t>y</w:t>
      </w:r>
      <w:proofErr w:type="spellEnd"/>
      <w:r w:rsidR="0048710D" w:rsidRPr="001720C8">
        <w:rPr>
          <w:rFonts w:ascii="Book Antiqua" w:eastAsia="宋体" w:hAnsi="Book Antiqua"/>
          <w:lang w:eastAsia="zh-CN"/>
        </w:rPr>
        <w:t xml:space="preserve"> revis</w:t>
      </w:r>
      <w:r w:rsidR="00885336" w:rsidRPr="001720C8">
        <w:rPr>
          <w:rFonts w:ascii="Book Antiqua" w:eastAsia="宋体" w:hAnsi="Book Antiqua" w:hint="eastAsia"/>
          <w:lang w:eastAsia="zh-CN"/>
        </w:rPr>
        <w:t>ed the</w:t>
      </w:r>
      <w:r w:rsidR="0048710D" w:rsidRPr="001720C8">
        <w:rPr>
          <w:rFonts w:ascii="Book Antiqua" w:eastAsia="宋体" w:hAnsi="Book Antiqua"/>
          <w:lang w:eastAsia="zh-CN"/>
        </w:rPr>
        <w:t xml:space="preserve"> manuscript, </w:t>
      </w:r>
      <w:r w:rsidR="00885336" w:rsidRPr="001720C8">
        <w:rPr>
          <w:rFonts w:ascii="Book Antiqua" w:eastAsia="宋体" w:hAnsi="Book Antiqua" w:hint="eastAsia"/>
          <w:lang w:eastAsia="zh-CN"/>
        </w:rPr>
        <w:t xml:space="preserve">and </w:t>
      </w:r>
      <w:r w:rsidR="0048710D" w:rsidRPr="001720C8">
        <w:rPr>
          <w:rFonts w:ascii="Book Antiqua" w:eastAsia="宋体" w:hAnsi="Book Antiqua"/>
          <w:lang w:eastAsia="zh-CN"/>
        </w:rPr>
        <w:t>approv</w:t>
      </w:r>
      <w:r w:rsidR="001720C8" w:rsidRPr="001720C8">
        <w:rPr>
          <w:rFonts w:ascii="Book Antiqua" w:eastAsia="宋体" w:hAnsi="Book Antiqua" w:hint="eastAsia"/>
          <w:lang w:eastAsia="zh-CN"/>
        </w:rPr>
        <w:t>ed the</w:t>
      </w:r>
      <w:r w:rsidR="0048710D" w:rsidRPr="001720C8">
        <w:rPr>
          <w:rFonts w:ascii="Book Antiqua" w:eastAsia="宋体" w:hAnsi="Book Antiqua"/>
          <w:lang w:eastAsia="zh-CN"/>
        </w:rPr>
        <w:t xml:space="preserve"> </w:t>
      </w:r>
      <w:r w:rsidR="001720C8" w:rsidRPr="001720C8">
        <w:rPr>
          <w:rFonts w:ascii="Book Antiqua" w:eastAsia="宋体" w:hAnsi="Book Antiqua"/>
          <w:lang w:eastAsia="zh-CN"/>
        </w:rPr>
        <w:t xml:space="preserve">final </w:t>
      </w:r>
      <w:r w:rsidR="0048710D" w:rsidRPr="001720C8">
        <w:rPr>
          <w:rFonts w:ascii="Book Antiqua" w:eastAsia="宋体" w:hAnsi="Book Antiqua"/>
          <w:lang w:eastAsia="zh-CN"/>
        </w:rPr>
        <w:t>manuscript.</w:t>
      </w:r>
    </w:p>
    <w:p w14:paraId="09ED09F6" w14:textId="77777777" w:rsidR="00863C17" w:rsidRPr="00885336" w:rsidRDefault="00863C17" w:rsidP="00885336">
      <w:pPr>
        <w:snapToGrid w:val="0"/>
        <w:spacing w:line="360" w:lineRule="auto"/>
        <w:jc w:val="both"/>
        <w:rPr>
          <w:rFonts w:ascii="Book Antiqua" w:eastAsia="宋体" w:hAnsi="Book Antiqua"/>
          <w:b/>
          <w:lang w:eastAsia="zh-CN"/>
        </w:rPr>
      </w:pPr>
    </w:p>
    <w:p w14:paraId="7F7CE891" w14:textId="4276E19B" w:rsidR="00863C17" w:rsidRPr="00885336" w:rsidRDefault="00863C17" w:rsidP="00885336">
      <w:pPr>
        <w:pStyle w:val="1"/>
        <w:snapToGrid w:val="0"/>
        <w:spacing w:line="360" w:lineRule="auto"/>
        <w:jc w:val="both"/>
        <w:rPr>
          <w:rFonts w:ascii="Book Antiqua" w:hAnsi="Book Antiqua" w:cs="Times New Roman"/>
          <w:b/>
          <w:bCs/>
          <w:iCs/>
          <w:color w:val="auto"/>
          <w:sz w:val="24"/>
          <w:lang w:val="en-US" w:eastAsia="zh-CN"/>
        </w:rPr>
      </w:pPr>
      <w:bookmarkStart w:id="41" w:name="OLE_LINK815"/>
      <w:bookmarkStart w:id="42" w:name="OLE_LINK863"/>
      <w:bookmarkStart w:id="43" w:name="OLE_LINK960"/>
      <w:bookmarkStart w:id="44" w:name="OLE_LINK657"/>
      <w:bookmarkStart w:id="45" w:name="OLE_LINK6"/>
      <w:bookmarkStart w:id="46" w:name="OLE_LINK7"/>
      <w:bookmarkStart w:id="47" w:name="OLE_LINK667"/>
      <w:bookmarkStart w:id="48" w:name="OLE_LINK668"/>
      <w:r w:rsidRPr="00885336">
        <w:rPr>
          <w:rFonts w:ascii="Book Antiqua" w:hAnsi="Book Antiqua" w:cs="Times New Roman"/>
          <w:b/>
          <w:bCs/>
          <w:iCs/>
          <w:color w:val="auto"/>
          <w:sz w:val="24"/>
          <w:lang w:val="en-US" w:eastAsia="zh-CN"/>
        </w:rPr>
        <w:t>Institutional review board statement</w:t>
      </w:r>
      <w:r w:rsidRPr="00885336">
        <w:rPr>
          <w:rFonts w:ascii="Book Antiqua" w:hAnsi="Book Antiqua" w:cs="Times New Roman" w:hint="eastAsia"/>
          <w:b/>
          <w:bCs/>
          <w:iCs/>
          <w:color w:val="auto"/>
          <w:sz w:val="24"/>
          <w:lang w:val="en-US" w:eastAsia="zh-CN"/>
        </w:rPr>
        <w:t>:</w:t>
      </w:r>
      <w:bookmarkEnd w:id="41"/>
      <w:bookmarkEnd w:id="42"/>
      <w:bookmarkEnd w:id="43"/>
      <w:r w:rsidRPr="00885336">
        <w:rPr>
          <w:rFonts w:ascii="Book Antiqua" w:hAnsi="Book Antiqua" w:cs="Times New Roman" w:hint="eastAsia"/>
          <w:b/>
          <w:bCs/>
          <w:iCs/>
          <w:color w:val="auto"/>
          <w:sz w:val="24"/>
          <w:lang w:val="en-US" w:eastAsia="zh-CN"/>
        </w:rPr>
        <w:t xml:space="preserve"> </w:t>
      </w:r>
      <w:bookmarkEnd w:id="44"/>
      <w:r w:rsidR="001E4A02" w:rsidRPr="00885336">
        <w:rPr>
          <w:rFonts w:ascii="Book Antiqua" w:hAnsi="Book Antiqua" w:cs="Times New Roman"/>
          <w:bCs/>
          <w:iCs/>
          <w:color w:val="auto"/>
          <w:sz w:val="24"/>
          <w:lang w:val="en-US" w:eastAsia="zh-CN"/>
        </w:rPr>
        <w:t xml:space="preserve">This study was approved by University of Kentucky’s </w:t>
      </w:r>
      <w:r w:rsidR="001E4A02" w:rsidRPr="001720C8">
        <w:rPr>
          <w:rFonts w:ascii="Book Antiqua" w:hAnsi="Book Antiqua" w:cs="Times New Roman"/>
          <w:bCs/>
          <w:iCs/>
          <w:caps/>
          <w:color w:val="auto"/>
          <w:sz w:val="24"/>
          <w:lang w:val="en-US" w:eastAsia="zh-CN"/>
        </w:rPr>
        <w:t>i</w:t>
      </w:r>
      <w:r w:rsidR="001E4A02" w:rsidRPr="00885336">
        <w:rPr>
          <w:rFonts w:ascii="Book Antiqua" w:hAnsi="Book Antiqua" w:cs="Times New Roman"/>
          <w:bCs/>
          <w:iCs/>
          <w:color w:val="auto"/>
          <w:sz w:val="24"/>
          <w:lang w:val="en-US" w:eastAsia="zh-CN"/>
        </w:rPr>
        <w:t xml:space="preserve">nstitutional </w:t>
      </w:r>
      <w:r w:rsidR="001E4A02" w:rsidRPr="001720C8">
        <w:rPr>
          <w:rFonts w:ascii="Book Antiqua" w:hAnsi="Book Antiqua" w:cs="Times New Roman"/>
          <w:bCs/>
          <w:iCs/>
          <w:caps/>
          <w:color w:val="auto"/>
          <w:sz w:val="24"/>
          <w:lang w:val="en-US" w:eastAsia="zh-CN"/>
        </w:rPr>
        <w:t>r</w:t>
      </w:r>
      <w:r w:rsidR="001E4A02" w:rsidRPr="00885336">
        <w:rPr>
          <w:rFonts w:ascii="Book Antiqua" w:hAnsi="Book Antiqua" w:cs="Times New Roman"/>
          <w:bCs/>
          <w:iCs/>
          <w:color w:val="auto"/>
          <w:sz w:val="24"/>
          <w:lang w:val="en-US" w:eastAsia="zh-CN"/>
        </w:rPr>
        <w:t xml:space="preserve">eview </w:t>
      </w:r>
      <w:r w:rsidR="001E4A02" w:rsidRPr="001720C8">
        <w:rPr>
          <w:rFonts w:ascii="Book Antiqua" w:hAnsi="Book Antiqua" w:cs="Times New Roman"/>
          <w:bCs/>
          <w:iCs/>
          <w:caps/>
          <w:color w:val="auto"/>
          <w:sz w:val="24"/>
          <w:lang w:val="en-US" w:eastAsia="zh-CN"/>
        </w:rPr>
        <w:t>b</w:t>
      </w:r>
      <w:r w:rsidR="001E4A02" w:rsidRPr="00885336">
        <w:rPr>
          <w:rFonts w:ascii="Book Antiqua" w:hAnsi="Book Antiqua" w:cs="Times New Roman"/>
          <w:bCs/>
          <w:iCs/>
          <w:color w:val="auto"/>
          <w:sz w:val="24"/>
          <w:lang w:val="en-US" w:eastAsia="zh-CN"/>
        </w:rPr>
        <w:t>oard.</w:t>
      </w:r>
    </w:p>
    <w:bookmarkEnd w:id="45"/>
    <w:bookmarkEnd w:id="46"/>
    <w:p w14:paraId="06DF0232" w14:textId="77777777" w:rsidR="00863C17" w:rsidRPr="00885336" w:rsidRDefault="00863C17" w:rsidP="00885336">
      <w:pPr>
        <w:pStyle w:val="1"/>
        <w:snapToGrid w:val="0"/>
        <w:spacing w:line="360" w:lineRule="auto"/>
        <w:jc w:val="both"/>
        <w:rPr>
          <w:rFonts w:ascii="Book Antiqua" w:hAnsi="Book Antiqua" w:cs="Times New Roman"/>
          <w:b/>
          <w:bCs/>
          <w:iCs/>
          <w:color w:val="auto"/>
          <w:sz w:val="24"/>
          <w:lang w:val="en-US" w:eastAsia="zh-CN"/>
        </w:rPr>
      </w:pPr>
    </w:p>
    <w:p w14:paraId="3463EF63" w14:textId="74D00661" w:rsidR="00863C17" w:rsidRPr="00885336" w:rsidRDefault="00863C17" w:rsidP="00885336">
      <w:pPr>
        <w:pStyle w:val="1"/>
        <w:snapToGrid w:val="0"/>
        <w:spacing w:line="360" w:lineRule="auto"/>
        <w:jc w:val="both"/>
        <w:rPr>
          <w:rFonts w:ascii="Book Antiqua" w:hAnsi="Book Antiqua" w:cs="Times New Roman"/>
          <w:b/>
          <w:bCs/>
          <w:iCs/>
          <w:color w:val="auto"/>
          <w:lang w:eastAsia="zh-CN"/>
        </w:rPr>
      </w:pPr>
      <w:bookmarkStart w:id="49" w:name="OLE_LINK235"/>
      <w:bookmarkStart w:id="50" w:name="OLE_LINK236"/>
      <w:bookmarkStart w:id="51" w:name="OLE_LINK684"/>
      <w:bookmarkStart w:id="52" w:name="OLE_LINK1"/>
      <w:bookmarkStart w:id="53" w:name="OLE_LINK795"/>
      <w:bookmarkStart w:id="54" w:name="OLE_LINK796"/>
      <w:r w:rsidRPr="00885336">
        <w:rPr>
          <w:rFonts w:ascii="Book Antiqua" w:hAnsi="Book Antiqua" w:cs="Times New Roman"/>
          <w:b/>
          <w:bCs/>
          <w:iCs/>
          <w:color w:val="auto"/>
          <w:sz w:val="24"/>
          <w:lang w:val="en-US" w:eastAsia="zh-CN"/>
        </w:rPr>
        <w:t>Conflict-of-interest</w:t>
      </w:r>
      <w:r w:rsidRPr="00885336">
        <w:rPr>
          <w:rFonts w:ascii="Book Antiqua" w:hAnsi="Book Antiqua" w:cs="Times New Roman" w:hint="eastAsia"/>
          <w:b/>
          <w:bCs/>
          <w:iCs/>
          <w:color w:val="auto"/>
          <w:sz w:val="24"/>
          <w:lang w:val="en-US" w:eastAsia="zh-CN"/>
        </w:rPr>
        <w:t xml:space="preserve"> statement</w:t>
      </w:r>
      <w:r w:rsidRPr="00885336">
        <w:rPr>
          <w:rFonts w:ascii="Book Antiqua" w:hAnsi="Book Antiqua" w:cs="Times New Roman"/>
          <w:b/>
          <w:bCs/>
          <w:iCs/>
          <w:color w:val="auto"/>
          <w:sz w:val="24"/>
          <w:lang w:val="en-US" w:eastAsia="zh-CN"/>
        </w:rPr>
        <w:t>:</w:t>
      </w:r>
      <w:r w:rsidR="00EF6D0E" w:rsidRPr="00885336">
        <w:rPr>
          <w:rFonts w:ascii="Book Antiqua" w:hAnsi="Book Antiqua" w:cs="Times New Roman"/>
          <w:b/>
          <w:bCs/>
          <w:iCs/>
          <w:color w:val="auto"/>
          <w:sz w:val="24"/>
          <w:lang w:val="en-US" w:eastAsia="zh-CN"/>
        </w:rPr>
        <w:t xml:space="preserve"> </w:t>
      </w:r>
      <w:r w:rsidR="00EF1B73" w:rsidRPr="00885336">
        <w:rPr>
          <w:rFonts w:ascii="Book Antiqua" w:hAnsi="Book Antiqua" w:cs="Times New Roman"/>
          <w:bCs/>
          <w:iCs/>
          <w:color w:val="auto"/>
          <w:lang w:eastAsia="zh-CN"/>
        </w:rPr>
        <w:t>All the a</w:t>
      </w:r>
      <w:r w:rsidR="001E4A02" w:rsidRPr="00885336">
        <w:rPr>
          <w:rFonts w:ascii="Book Antiqua" w:hAnsi="Book Antiqua" w:cs="Times New Roman"/>
          <w:bCs/>
          <w:iCs/>
          <w:color w:val="auto"/>
          <w:lang w:eastAsia="zh-CN"/>
        </w:rPr>
        <w:t xml:space="preserve">uthors have no conflict of interest </w:t>
      </w:r>
      <w:r w:rsidR="001E4A02" w:rsidRPr="00885336">
        <w:rPr>
          <w:rFonts w:ascii="Book Antiqua" w:hAnsi="Book Antiqua" w:cs="Times New Roman"/>
          <w:bCs/>
          <w:iCs/>
          <w:color w:val="auto"/>
          <w:sz w:val="24"/>
          <w:lang w:val="en-US" w:eastAsia="zh-CN"/>
        </w:rPr>
        <w:t>related to the manuscript.</w:t>
      </w:r>
    </w:p>
    <w:bookmarkEnd w:id="49"/>
    <w:bookmarkEnd w:id="50"/>
    <w:bookmarkEnd w:id="51"/>
    <w:bookmarkEnd w:id="52"/>
    <w:p w14:paraId="78E37DC8" w14:textId="77777777" w:rsidR="00863C17" w:rsidRPr="00885336" w:rsidRDefault="00863C17" w:rsidP="00885336">
      <w:pPr>
        <w:pStyle w:val="1"/>
        <w:snapToGrid w:val="0"/>
        <w:spacing w:line="360" w:lineRule="auto"/>
        <w:jc w:val="both"/>
        <w:rPr>
          <w:rFonts w:ascii="Book Antiqua" w:hAnsi="Book Antiqua" w:cs="Times New Roman"/>
          <w:b/>
          <w:bCs/>
          <w:iCs/>
          <w:color w:val="auto"/>
          <w:sz w:val="24"/>
          <w:lang w:val="en-US" w:eastAsia="zh-CN"/>
        </w:rPr>
      </w:pPr>
    </w:p>
    <w:p w14:paraId="65A3D5B1" w14:textId="0989EDA1" w:rsidR="00863C17" w:rsidRPr="00885336" w:rsidRDefault="00863C17" w:rsidP="00885336">
      <w:pPr>
        <w:snapToGrid w:val="0"/>
        <w:spacing w:line="360" w:lineRule="auto"/>
        <w:jc w:val="both"/>
        <w:rPr>
          <w:rFonts w:ascii="Book Antiqua" w:eastAsia="宋体" w:hAnsi="Book Antiqua" w:cs="Times New Roman"/>
          <w:b/>
          <w:bCs/>
          <w:iCs/>
          <w:lang w:eastAsia="zh-CN"/>
        </w:rPr>
      </w:pPr>
      <w:bookmarkStart w:id="55" w:name="OLE_LINK824"/>
      <w:bookmarkStart w:id="56" w:name="OLE_LINK825"/>
      <w:bookmarkStart w:id="57" w:name="OLE_LINK2"/>
      <w:bookmarkStart w:id="58" w:name="OLE_LINK5"/>
      <w:r w:rsidRPr="00885336">
        <w:rPr>
          <w:rFonts w:ascii="Book Antiqua" w:hAnsi="Book Antiqua" w:cs="Times New Roman"/>
          <w:b/>
          <w:bCs/>
          <w:iCs/>
          <w:lang w:eastAsia="zh-CN"/>
        </w:rPr>
        <w:t>Data sharing statement</w:t>
      </w:r>
      <w:r w:rsidRPr="00885336">
        <w:rPr>
          <w:rFonts w:ascii="Book Antiqua" w:hAnsi="Book Antiqua" w:cs="Times New Roman" w:hint="eastAsia"/>
          <w:b/>
          <w:bCs/>
          <w:iCs/>
          <w:lang w:eastAsia="zh-CN"/>
        </w:rPr>
        <w:t>:</w:t>
      </w:r>
      <w:bookmarkEnd w:id="47"/>
      <w:bookmarkEnd w:id="48"/>
      <w:bookmarkEnd w:id="53"/>
      <w:bookmarkEnd w:id="54"/>
      <w:bookmarkEnd w:id="55"/>
      <w:bookmarkEnd w:id="56"/>
      <w:r w:rsidR="000D613F" w:rsidRPr="00885336">
        <w:rPr>
          <w:rFonts w:ascii="Book Antiqua" w:hAnsi="Book Antiqua" w:cs="Times New Roman"/>
          <w:bCs/>
          <w:iCs/>
          <w:lang w:eastAsia="zh-CN"/>
        </w:rPr>
        <w:t xml:space="preserve"> No additional data are available for sharing</w:t>
      </w:r>
      <w:r w:rsidR="00EF1B73" w:rsidRPr="00885336">
        <w:rPr>
          <w:rFonts w:ascii="Book Antiqua" w:hAnsi="Book Antiqua" w:cs="Times New Roman"/>
          <w:bCs/>
          <w:iCs/>
          <w:lang w:eastAsia="zh-CN"/>
        </w:rPr>
        <w:t>.</w:t>
      </w:r>
    </w:p>
    <w:bookmarkEnd w:id="57"/>
    <w:bookmarkEnd w:id="58"/>
    <w:p w14:paraId="794CA003" w14:textId="77777777" w:rsidR="00863C17" w:rsidRDefault="00863C17" w:rsidP="00885336">
      <w:pPr>
        <w:snapToGrid w:val="0"/>
        <w:spacing w:line="360" w:lineRule="auto"/>
        <w:jc w:val="both"/>
        <w:rPr>
          <w:rFonts w:ascii="Book Antiqua" w:eastAsia="宋体" w:hAnsi="Book Antiqua"/>
          <w:b/>
          <w:lang w:eastAsia="zh-CN"/>
        </w:rPr>
      </w:pPr>
    </w:p>
    <w:p w14:paraId="7D467CC7" w14:textId="77777777" w:rsidR="001720C8" w:rsidRPr="00005305" w:rsidRDefault="001720C8" w:rsidP="001720C8">
      <w:pPr>
        <w:pStyle w:val="1"/>
        <w:snapToGrid w:val="0"/>
        <w:spacing w:line="360" w:lineRule="auto"/>
        <w:jc w:val="both"/>
        <w:rPr>
          <w:rFonts w:ascii="Book Antiqua" w:hAnsi="Book Antiqua" w:cs="Times New Roman"/>
          <w:bCs/>
          <w:color w:val="auto"/>
          <w:sz w:val="24"/>
          <w:highlight w:val="white"/>
          <w:lang w:val="en-US"/>
        </w:rPr>
      </w:pPr>
      <w:bookmarkStart w:id="59" w:name="OLE_LINK734"/>
      <w:bookmarkStart w:id="60" w:name="OLE_LINK441"/>
      <w:bookmarkStart w:id="61" w:name="OLE_LINK442"/>
      <w:bookmarkStart w:id="62" w:name="OLE_LINK1032"/>
      <w:bookmarkStart w:id="63" w:name="OLE_LINK1232"/>
      <w:bookmarkStart w:id="64" w:name="OLE_LINK559"/>
      <w:bookmarkStart w:id="65" w:name="OLE_LINK878"/>
      <w:bookmarkStart w:id="66" w:name="OLE_LINK879"/>
      <w:r w:rsidRPr="00005305">
        <w:rPr>
          <w:rFonts w:ascii="Book Antiqua" w:hAnsi="Book Antiqua" w:cs="Times New Roman"/>
          <w:b/>
          <w:bCs/>
          <w:color w:val="auto"/>
          <w:sz w:val="24"/>
          <w:highlight w:val="white"/>
          <w:lang w:val="en-US"/>
        </w:rPr>
        <w:lastRenderedPageBreak/>
        <w:t>Open-Access:</w:t>
      </w:r>
      <w:r w:rsidRPr="00005305">
        <w:rPr>
          <w:rFonts w:ascii="Book Antiqua" w:hAnsi="Book Antiqua" w:cs="Times New Roman"/>
          <w:bCs/>
          <w:color w:val="auto"/>
          <w:sz w:val="24"/>
          <w:highlight w:val="white"/>
          <w:lang w:val="en-US"/>
        </w:rPr>
        <w:t xml:space="preserve"> </w:t>
      </w:r>
      <w:bookmarkStart w:id="67" w:name="OLE_LINK479"/>
      <w:bookmarkStart w:id="68" w:name="OLE_LINK496"/>
      <w:bookmarkStart w:id="69" w:name="OLE_LINK506"/>
      <w:bookmarkStart w:id="7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59"/>
      <w:bookmarkEnd w:id="67"/>
      <w:bookmarkEnd w:id="68"/>
      <w:bookmarkEnd w:id="69"/>
      <w:bookmarkEnd w:id="70"/>
    </w:p>
    <w:bookmarkEnd w:id="60"/>
    <w:bookmarkEnd w:id="61"/>
    <w:bookmarkEnd w:id="62"/>
    <w:bookmarkEnd w:id="63"/>
    <w:bookmarkEnd w:id="64"/>
    <w:p w14:paraId="142DDF2C" w14:textId="77777777" w:rsidR="001720C8" w:rsidRDefault="001720C8" w:rsidP="001720C8">
      <w:pPr>
        <w:pStyle w:val="1"/>
        <w:snapToGrid w:val="0"/>
        <w:spacing w:line="360" w:lineRule="auto"/>
        <w:jc w:val="both"/>
        <w:rPr>
          <w:rFonts w:ascii="Book Antiqua" w:hAnsi="Book Antiqua" w:cs="Times New Roman"/>
          <w:b/>
          <w:bCs/>
          <w:color w:val="FF0000"/>
          <w:sz w:val="24"/>
          <w:highlight w:val="white"/>
          <w:lang w:val="en-US" w:eastAsia="zh-CN"/>
        </w:rPr>
      </w:pPr>
    </w:p>
    <w:p w14:paraId="3ED75EA5" w14:textId="77777777" w:rsidR="001720C8" w:rsidRDefault="001720C8" w:rsidP="001720C8">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bookmarkEnd w:id="65"/>
    <w:bookmarkEnd w:id="66"/>
    <w:p w14:paraId="05419DE9" w14:textId="77777777" w:rsidR="001720C8" w:rsidRPr="001720C8" w:rsidRDefault="001720C8" w:rsidP="001720C8">
      <w:pPr>
        <w:snapToGrid w:val="0"/>
        <w:spacing w:line="360" w:lineRule="auto"/>
        <w:jc w:val="both"/>
        <w:rPr>
          <w:rFonts w:ascii="Book Antiqua" w:eastAsia="宋体" w:hAnsi="Book Antiqua"/>
          <w:b/>
          <w:lang w:eastAsia="zh-CN"/>
        </w:rPr>
      </w:pPr>
    </w:p>
    <w:p w14:paraId="57CD3730" w14:textId="23199318" w:rsidR="00E77D1A" w:rsidRPr="00885336" w:rsidRDefault="00E77D1A" w:rsidP="00885336">
      <w:pPr>
        <w:snapToGrid w:val="0"/>
        <w:spacing w:line="360" w:lineRule="auto"/>
        <w:jc w:val="both"/>
        <w:rPr>
          <w:rFonts w:ascii="Book Antiqua" w:hAnsi="Book Antiqua"/>
        </w:rPr>
      </w:pPr>
      <w:r w:rsidRPr="00885336">
        <w:rPr>
          <w:rFonts w:ascii="Book Antiqua" w:hAnsi="Book Antiqua"/>
          <w:b/>
        </w:rPr>
        <w:t>Corresponding author: Shashank Garg</w:t>
      </w:r>
      <w:r w:rsidR="00885336" w:rsidRPr="00885336">
        <w:rPr>
          <w:rFonts w:ascii="Book Antiqua" w:eastAsia="宋体" w:hAnsi="Book Antiqua" w:hint="eastAsia"/>
          <w:b/>
          <w:lang w:eastAsia="zh-CN"/>
        </w:rPr>
        <w:t xml:space="preserve">, </w:t>
      </w:r>
      <w:r w:rsidR="00885336" w:rsidRPr="00885336">
        <w:rPr>
          <w:rFonts w:ascii="Book Antiqua" w:hAnsi="Book Antiqua"/>
          <w:b/>
        </w:rPr>
        <w:t>MBBS</w:t>
      </w:r>
      <w:r w:rsidR="00885336" w:rsidRPr="00885336">
        <w:rPr>
          <w:rFonts w:ascii="Book Antiqua" w:eastAsia="宋体" w:hAnsi="Book Antiqua" w:hint="eastAsia"/>
          <w:b/>
          <w:lang w:eastAsia="zh-CN"/>
        </w:rPr>
        <w:t>,</w:t>
      </w:r>
      <w:r w:rsidR="00885336">
        <w:rPr>
          <w:rFonts w:ascii="Book Antiqua" w:eastAsia="宋体" w:hAnsi="Book Antiqua" w:hint="eastAsia"/>
          <w:lang w:eastAsia="zh-CN"/>
        </w:rPr>
        <w:t xml:space="preserve"> </w:t>
      </w:r>
      <w:r w:rsidR="00885336" w:rsidRPr="00885336">
        <w:rPr>
          <w:rFonts w:ascii="Book Antiqua" w:hAnsi="Book Antiqua"/>
        </w:rPr>
        <w:t>Division of Digestive Diseases and Nutrition, Department of Medicine, University of Kentucky</w:t>
      </w:r>
      <w:r w:rsidR="00885336" w:rsidRPr="00885336">
        <w:rPr>
          <w:rFonts w:ascii="Book Antiqua" w:eastAsia="宋体" w:hAnsi="Book Antiqua" w:hint="eastAsia"/>
          <w:lang w:eastAsia="zh-CN"/>
        </w:rPr>
        <w:t xml:space="preserve">, </w:t>
      </w:r>
      <w:r w:rsidR="00885336" w:rsidRPr="00885336">
        <w:rPr>
          <w:rFonts w:ascii="Book Antiqua" w:hAnsi="Book Antiqua"/>
        </w:rPr>
        <w:t>800 Rose St, MN 649</w:t>
      </w:r>
      <w:r w:rsidR="00885336">
        <w:rPr>
          <w:rFonts w:ascii="Book Antiqua" w:eastAsia="宋体" w:hAnsi="Book Antiqua" w:hint="eastAsia"/>
          <w:lang w:eastAsia="zh-CN"/>
        </w:rPr>
        <w:t xml:space="preserve">, </w:t>
      </w:r>
      <w:r w:rsidR="00885336" w:rsidRPr="00885336">
        <w:rPr>
          <w:rFonts w:ascii="Book Antiqua" w:eastAsia="宋体" w:hAnsi="Book Antiqua"/>
          <w:lang w:eastAsia="zh-CN"/>
        </w:rPr>
        <w:t>Lexington, KY</w:t>
      </w:r>
      <w:r w:rsidR="00885336" w:rsidRPr="00885336">
        <w:rPr>
          <w:rFonts w:ascii="Book Antiqua" w:eastAsia="宋体" w:hAnsi="Book Antiqua" w:hint="eastAsia"/>
          <w:lang w:eastAsia="zh-CN"/>
        </w:rPr>
        <w:t xml:space="preserve"> </w:t>
      </w:r>
      <w:r w:rsidR="00885336" w:rsidRPr="00885336">
        <w:rPr>
          <w:rFonts w:ascii="Book Antiqua" w:eastAsia="宋体" w:hAnsi="Book Antiqua"/>
          <w:lang w:eastAsia="zh-CN"/>
        </w:rPr>
        <w:t>40536</w:t>
      </w:r>
      <w:r w:rsidR="00885336" w:rsidRPr="00885336">
        <w:rPr>
          <w:rFonts w:ascii="Book Antiqua" w:eastAsia="宋体" w:hAnsi="Book Antiqua" w:hint="eastAsia"/>
          <w:lang w:eastAsia="zh-CN"/>
        </w:rPr>
        <w:t>, United States</w:t>
      </w:r>
      <w:r w:rsidR="00885336">
        <w:rPr>
          <w:rFonts w:ascii="Book Antiqua" w:eastAsia="宋体" w:hAnsi="Book Antiqua" w:hint="eastAsia"/>
          <w:lang w:eastAsia="zh-CN"/>
        </w:rPr>
        <w:t xml:space="preserve">. </w:t>
      </w:r>
      <w:hyperlink r:id="rId9" w:history="1">
        <w:r w:rsidR="00885336" w:rsidRPr="00885336">
          <w:rPr>
            <w:rStyle w:val="Hyperlink"/>
            <w:rFonts w:ascii="Book Antiqua" w:hAnsi="Book Antiqua"/>
            <w:color w:val="auto"/>
          </w:rPr>
          <w:t>shashank.garg@uky.edu</w:t>
        </w:r>
      </w:hyperlink>
    </w:p>
    <w:p w14:paraId="24785FDF" w14:textId="306E468C" w:rsidR="00E77D1A" w:rsidRPr="00885336" w:rsidRDefault="00885336" w:rsidP="00885336">
      <w:pPr>
        <w:snapToGrid w:val="0"/>
        <w:spacing w:line="360" w:lineRule="auto"/>
        <w:jc w:val="both"/>
        <w:rPr>
          <w:rFonts w:ascii="Book Antiqua" w:eastAsia="宋体" w:hAnsi="Book Antiqua"/>
          <w:lang w:eastAsia="zh-CN"/>
        </w:rPr>
      </w:pPr>
      <w:r w:rsidRPr="00885336">
        <w:rPr>
          <w:rFonts w:ascii="Book Antiqua" w:eastAsia="宋体" w:hAnsi="Book Antiqua" w:hint="eastAsia"/>
          <w:b/>
          <w:lang w:eastAsia="zh-CN"/>
        </w:rPr>
        <w:t>Tele</w:t>
      </w:r>
      <w:r w:rsidRPr="00885336">
        <w:rPr>
          <w:rFonts w:ascii="Book Antiqua" w:hAnsi="Book Antiqua"/>
          <w:b/>
        </w:rPr>
        <w:t>p</w:t>
      </w:r>
      <w:r w:rsidR="00E77D1A" w:rsidRPr="00885336">
        <w:rPr>
          <w:rFonts w:ascii="Book Antiqua" w:hAnsi="Book Antiqua"/>
          <w:b/>
        </w:rPr>
        <w:t xml:space="preserve">hone: </w:t>
      </w:r>
      <w:r>
        <w:rPr>
          <w:rFonts w:ascii="Book Antiqua" w:eastAsia="宋体" w:hAnsi="Book Antiqua" w:hint="eastAsia"/>
          <w:lang w:eastAsia="zh-CN"/>
        </w:rPr>
        <w:t>+1-</w:t>
      </w:r>
      <w:r>
        <w:rPr>
          <w:rFonts w:ascii="Book Antiqua" w:hAnsi="Book Antiqua"/>
        </w:rPr>
        <w:t>410-446</w:t>
      </w:r>
      <w:r w:rsidR="00E77D1A" w:rsidRPr="00885336">
        <w:rPr>
          <w:rFonts w:ascii="Book Antiqua" w:hAnsi="Book Antiqua"/>
        </w:rPr>
        <w:t>7797</w:t>
      </w:r>
    </w:p>
    <w:p w14:paraId="7AA4EB2B" w14:textId="3278EBDF" w:rsidR="00E851A2" w:rsidRPr="00885336" w:rsidRDefault="00E851A2" w:rsidP="00885336">
      <w:pPr>
        <w:snapToGrid w:val="0"/>
        <w:spacing w:line="360" w:lineRule="auto"/>
        <w:jc w:val="both"/>
        <w:rPr>
          <w:rFonts w:ascii="Book Antiqua" w:eastAsia="宋体" w:hAnsi="Book Antiqua"/>
          <w:lang w:eastAsia="zh-CN"/>
        </w:rPr>
      </w:pPr>
      <w:r w:rsidRPr="00885336">
        <w:rPr>
          <w:rFonts w:ascii="Book Antiqua" w:eastAsia="宋体" w:hAnsi="Book Antiqua" w:hint="eastAsia"/>
          <w:b/>
          <w:lang w:eastAsia="zh-CN"/>
        </w:rPr>
        <w:t>Fax:</w:t>
      </w:r>
      <w:r w:rsidR="00FD59FF" w:rsidRPr="00885336">
        <w:rPr>
          <w:rFonts w:ascii="Book Antiqua" w:eastAsia="宋体" w:hAnsi="Book Antiqua"/>
          <w:lang w:eastAsia="zh-CN"/>
        </w:rPr>
        <w:t xml:space="preserve"> </w:t>
      </w:r>
      <w:r w:rsidR="00885336">
        <w:rPr>
          <w:rFonts w:ascii="Book Antiqua" w:eastAsia="宋体" w:hAnsi="Book Antiqua" w:hint="eastAsia"/>
          <w:lang w:eastAsia="zh-CN"/>
        </w:rPr>
        <w:t>+1-</w:t>
      </w:r>
      <w:r w:rsidR="00FD59FF" w:rsidRPr="00885336">
        <w:rPr>
          <w:rFonts w:ascii="Book Antiqua" w:eastAsia="宋体" w:hAnsi="Book Antiqua"/>
          <w:lang w:eastAsia="zh-CN"/>
        </w:rPr>
        <w:t>859</w:t>
      </w:r>
      <w:r w:rsidR="004C00FD">
        <w:rPr>
          <w:rFonts w:ascii="Book Antiqua" w:eastAsia="宋体" w:hAnsi="Book Antiqua" w:hint="eastAsia"/>
          <w:lang w:eastAsia="zh-CN"/>
        </w:rPr>
        <w:t>-</w:t>
      </w:r>
      <w:r w:rsidR="00FD59FF" w:rsidRPr="00885336">
        <w:rPr>
          <w:rFonts w:ascii="Book Antiqua" w:eastAsia="宋体" w:hAnsi="Book Antiqua"/>
          <w:lang w:eastAsia="zh-CN"/>
        </w:rPr>
        <w:t>2579287</w:t>
      </w:r>
    </w:p>
    <w:p w14:paraId="56CF8CBC" w14:textId="77777777" w:rsidR="001E4A02" w:rsidRDefault="001E4A02" w:rsidP="00885336">
      <w:pPr>
        <w:snapToGrid w:val="0"/>
        <w:spacing w:line="360" w:lineRule="auto"/>
        <w:jc w:val="both"/>
        <w:rPr>
          <w:rStyle w:val="Hyperlink"/>
          <w:rFonts w:ascii="Book Antiqua" w:eastAsia="宋体" w:hAnsi="Book Antiqua"/>
          <w:color w:val="auto"/>
          <w:lang w:eastAsia="zh-CN"/>
        </w:rPr>
      </w:pPr>
    </w:p>
    <w:p w14:paraId="6627B3C4" w14:textId="73F78A53" w:rsidR="001720C8" w:rsidRPr="001720C8" w:rsidRDefault="001720C8" w:rsidP="001720C8">
      <w:pPr>
        <w:snapToGrid w:val="0"/>
        <w:spacing w:line="360" w:lineRule="auto"/>
        <w:jc w:val="both"/>
        <w:rPr>
          <w:rFonts w:ascii="Book Antiqua" w:eastAsia="宋体" w:hAnsi="Book Antiqua"/>
          <w:b/>
          <w:lang w:eastAsia="zh-CN"/>
        </w:rPr>
      </w:pPr>
      <w:bookmarkStart w:id="71" w:name="OLE_LINK952"/>
      <w:r w:rsidRPr="003F4CB8">
        <w:rPr>
          <w:rFonts w:ascii="Book Antiqua" w:hAnsi="Book Antiqua"/>
          <w:b/>
        </w:rPr>
        <w:t>Received:</w:t>
      </w:r>
      <w:r>
        <w:rPr>
          <w:rFonts w:ascii="Book Antiqua" w:eastAsia="宋体" w:hAnsi="Book Antiqua" w:hint="eastAsia"/>
          <w:b/>
          <w:lang w:eastAsia="zh-CN"/>
        </w:rPr>
        <w:t xml:space="preserve"> </w:t>
      </w:r>
      <w:r w:rsidRPr="001720C8">
        <w:rPr>
          <w:rFonts w:ascii="Book Antiqua" w:eastAsia="宋体" w:hAnsi="Book Antiqua" w:hint="eastAsia"/>
          <w:lang w:eastAsia="zh-CN"/>
        </w:rPr>
        <w:t>December 8, 2016</w:t>
      </w:r>
    </w:p>
    <w:p w14:paraId="1C284777" w14:textId="4F3AAA71" w:rsidR="001720C8" w:rsidRPr="001720C8" w:rsidRDefault="001720C8" w:rsidP="001720C8">
      <w:pPr>
        <w:snapToGrid w:val="0"/>
        <w:spacing w:line="360" w:lineRule="auto"/>
        <w:jc w:val="both"/>
        <w:rPr>
          <w:rFonts w:ascii="Book Antiqua" w:eastAsia="宋体" w:hAnsi="Book Antiqua"/>
          <w:b/>
          <w:lang w:eastAsia="zh-CN"/>
        </w:rPr>
      </w:pPr>
      <w:r w:rsidRPr="003F4CB8">
        <w:rPr>
          <w:rFonts w:ascii="Book Antiqua" w:hAnsi="Book Antiqua"/>
          <w:b/>
        </w:rPr>
        <w:t>Peer-review started:</w:t>
      </w:r>
      <w:r>
        <w:rPr>
          <w:rFonts w:ascii="Book Antiqua" w:eastAsia="宋体" w:hAnsi="Book Antiqua" w:hint="eastAsia"/>
          <w:b/>
          <w:lang w:eastAsia="zh-CN"/>
        </w:rPr>
        <w:t xml:space="preserve"> </w:t>
      </w:r>
      <w:r w:rsidRPr="001720C8">
        <w:rPr>
          <w:rFonts w:ascii="Book Antiqua" w:eastAsia="宋体" w:hAnsi="Book Antiqua" w:hint="eastAsia"/>
          <w:lang w:eastAsia="zh-CN"/>
        </w:rPr>
        <w:t>December</w:t>
      </w:r>
      <w:r>
        <w:rPr>
          <w:rFonts w:ascii="Book Antiqua" w:eastAsia="宋体" w:hAnsi="Book Antiqua" w:hint="eastAsia"/>
          <w:lang w:eastAsia="zh-CN"/>
        </w:rPr>
        <w:t xml:space="preserve"> 9</w:t>
      </w:r>
      <w:r w:rsidRPr="001720C8">
        <w:rPr>
          <w:rFonts w:ascii="Book Antiqua" w:eastAsia="宋体" w:hAnsi="Book Antiqua" w:hint="eastAsia"/>
          <w:lang w:eastAsia="zh-CN"/>
        </w:rPr>
        <w:t>, 2016</w:t>
      </w:r>
    </w:p>
    <w:p w14:paraId="504A5654" w14:textId="3E10BE2B" w:rsidR="001720C8" w:rsidRPr="001720C8" w:rsidRDefault="001720C8" w:rsidP="001720C8">
      <w:pPr>
        <w:snapToGrid w:val="0"/>
        <w:spacing w:line="360" w:lineRule="auto"/>
        <w:jc w:val="both"/>
        <w:rPr>
          <w:rFonts w:ascii="Book Antiqua" w:eastAsia="宋体" w:hAnsi="Book Antiqua"/>
          <w:b/>
          <w:lang w:eastAsia="zh-CN"/>
        </w:rPr>
      </w:pPr>
      <w:r w:rsidRPr="003F4CB8">
        <w:rPr>
          <w:rFonts w:ascii="Book Antiqua" w:hAnsi="Book Antiqua"/>
          <w:b/>
        </w:rPr>
        <w:t>First decision:</w:t>
      </w:r>
      <w:r>
        <w:rPr>
          <w:rFonts w:ascii="Book Antiqua" w:eastAsia="宋体" w:hAnsi="Book Antiqua" w:hint="eastAsia"/>
          <w:b/>
          <w:lang w:eastAsia="zh-CN"/>
        </w:rPr>
        <w:t xml:space="preserve"> </w:t>
      </w:r>
      <w:r w:rsidRPr="001720C8">
        <w:rPr>
          <w:rFonts w:ascii="Book Antiqua" w:eastAsia="宋体" w:hAnsi="Book Antiqua" w:hint="eastAsia"/>
          <w:lang w:eastAsia="zh-CN"/>
        </w:rPr>
        <w:t>January 18, 2017</w:t>
      </w:r>
    </w:p>
    <w:p w14:paraId="4EDEB3E6" w14:textId="287164BF" w:rsidR="001720C8" w:rsidRPr="001720C8" w:rsidRDefault="001720C8" w:rsidP="001720C8">
      <w:pPr>
        <w:snapToGrid w:val="0"/>
        <w:spacing w:line="360" w:lineRule="auto"/>
        <w:jc w:val="both"/>
        <w:rPr>
          <w:rFonts w:ascii="Book Antiqua" w:eastAsia="宋体" w:hAnsi="Book Antiqua"/>
          <w:b/>
          <w:lang w:eastAsia="zh-CN"/>
        </w:rPr>
      </w:pPr>
      <w:r w:rsidRPr="003F4CB8">
        <w:rPr>
          <w:rFonts w:ascii="Book Antiqua" w:hAnsi="Book Antiqua"/>
          <w:b/>
        </w:rPr>
        <w:t>Revised:</w:t>
      </w:r>
      <w:r>
        <w:rPr>
          <w:rFonts w:ascii="Book Antiqua" w:eastAsia="宋体" w:hAnsi="Book Antiqua" w:hint="eastAsia"/>
          <w:b/>
          <w:lang w:eastAsia="zh-CN"/>
        </w:rPr>
        <w:t xml:space="preserve"> </w:t>
      </w:r>
      <w:r w:rsidRPr="001720C8">
        <w:rPr>
          <w:rFonts w:ascii="Book Antiqua" w:eastAsia="宋体" w:hAnsi="Book Antiqua" w:hint="eastAsia"/>
          <w:lang w:eastAsia="zh-CN"/>
        </w:rPr>
        <w:t>February 11, 2017</w:t>
      </w:r>
    </w:p>
    <w:p w14:paraId="50A86129" w14:textId="15E863DD" w:rsidR="001720C8" w:rsidRPr="00630C43" w:rsidRDefault="001720C8" w:rsidP="00630C43">
      <w:pPr>
        <w:rPr>
          <w:rFonts w:ascii="Book Antiqua" w:hAnsi="Book Antiqua"/>
          <w:iCs/>
        </w:rPr>
      </w:pPr>
      <w:r w:rsidRPr="003F4CB8">
        <w:rPr>
          <w:rFonts w:ascii="Book Antiqua" w:hAnsi="Book Antiqua"/>
          <w:b/>
        </w:rPr>
        <w:t>Accepted:</w:t>
      </w:r>
      <w:r w:rsidR="00630C43">
        <w:rPr>
          <w:rFonts w:ascii="Book Antiqua" w:hAnsi="Book Antiqua"/>
          <w:b/>
        </w:rPr>
        <w:t xml:space="preserve"> </w:t>
      </w:r>
      <w:bookmarkStart w:id="72" w:name="_GoBack"/>
      <w:bookmarkEnd w:id="72"/>
      <w:r w:rsidR="00630C43">
        <w:rPr>
          <w:rStyle w:val="Emphasis"/>
        </w:rPr>
        <w:t>April 23</w:t>
      </w:r>
      <w:r w:rsidR="00630C43">
        <w:rPr>
          <w:rStyle w:val="Emphasis"/>
          <w:rFonts w:cs="宋体"/>
        </w:rPr>
        <w:t>,</w:t>
      </w:r>
      <w:r w:rsidR="00630C43">
        <w:rPr>
          <w:rStyle w:val="Emphasis"/>
        </w:rPr>
        <w:t xml:space="preserve"> 2017</w:t>
      </w:r>
    </w:p>
    <w:p w14:paraId="66A43D3B" w14:textId="77777777" w:rsidR="001720C8" w:rsidRPr="003F4CB8" w:rsidRDefault="001720C8" w:rsidP="001720C8">
      <w:pPr>
        <w:snapToGrid w:val="0"/>
        <w:spacing w:line="360" w:lineRule="auto"/>
        <w:jc w:val="both"/>
        <w:rPr>
          <w:rFonts w:ascii="Book Antiqua" w:hAnsi="Book Antiqua"/>
          <w:b/>
        </w:rPr>
      </w:pPr>
      <w:r w:rsidRPr="003F4CB8">
        <w:rPr>
          <w:rFonts w:ascii="Book Antiqua" w:hAnsi="Book Antiqua"/>
          <w:b/>
        </w:rPr>
        <w:t>Article in press:</w:t>
      </w:r>
    </w:p>
    <w:p w14:paraId="45CDEA62" w14:textId="77777777" w:rsidR="001720C8" w:rsidRPr="003F4CB8" w:rsidRDefault="001720C8" w:rsidP="001720C8">
      <w:pPr>
        <w:snapToGrid w:val="0"/>
        <w:spacing w:line="360" w:lineRule="auto"/>
        <w:jc w:val="both"/>
        <w:rPr>
          <w:rFonts w:ascii="Book Antiqua" w:hAnsi="Book Antiqua" w:cs="Arial"/>
          <w:b/>
          <w:lang w:val="pl-PL"/>
        </w:rPr>
      </w:pPr>
      <w:r w:rsidRPr="003F4CB8">
        <w:rPr>
          <w:rFonts w:ascii="Book Antiqua" w:hAnsi="Book Antiqua" w:cs="Arial"/>
          <w:b/>
          <w:lang w:val="pl-PL" w:eastAsia="pl-PL"/>
        </w:rPr>
        <w:t>Published online</w:t>
      </w:r>
      <w:r w:rsidRPr="003F4CB8">
        <w:rPr>
          <w:rFonts w:ascii="Book Antiqua" w:hAnsi="Book Antiqua" w:cs="Arial" w:hint="eastAsia"/>
          <w:b/>
          <w:lang w:val="pl-PL" w:eastAsia="pl-PL"/>
        </w:rPr>
        <w:t>:</w:t>
      </w:r>
    </w:p>
    <w:bookmarkEnd w:id="71"/>
    <w:p w14:paraId="41539FB4" w14:textId="77777777" w:rsidR="001720C8" w:rsidRPr="001720C8" w:rsidRDefault="001720C8" w:rsidP="00885336">
      <w:pPr>
        <w:snapToGrid w:val="0"/>
        <w:spacing w:line="360" w:lineRule="auto"/>
        <w:jc w:val="both"/>
        <w:rPr>
          <w:rStyle w:val="Hyperlink"/>
          <w:rFonts w:ascii="Book Antiqua" w:eastAsia="宋体" w:hAnsi="Book Antiqua"/>
          <w:color w:val="auto"/>
          <w:lang w:eastAsia="zh-CN"/>
        </w:rPr>
      </w:pPr>
    </w:p>
    <w:p w14:paraId="363EDB78" w14:textId="41DCF5D3" w:rsidR="00E77D1A" w:rsidRPr="00885336" w:rsidRDefault="00E77D1A" w:rsidP="00885336">
      <w:pPr>
        <w:snapToGrid w:val="0"/>
        <w:spacing w:line="360" w:lineRule="auto"/>
        <w:jc w:val="both"/>
        <w:rPr>
          <w:rStyle w:val="Hyperlink"/>
          <w:rFonts w:ascii="Book Antiqua" w:hAnsi="Book Antiqua"/>
          <w:color w:val="auto"/>
        </w:rPr>
      </w:pPr>
      <w:r w:rsidRPr="00885336">
        <w:rPr>
          <w:rStyle w:val="Hyperlink"/>
          <w:rFonts w:ascii="Book Antiqua" w:hAnsi="Book Antiqua"/>
          <w:color w:val="auto"/>
        </w:rPr>
        <w:br w:type="page"/>
      </w:r>
    </w:p>
    <w:p w14:paraId="24765EAA" w14:textId="6DE089A9" w:rsidR="00E77D1A" w:rsidRPr="001720C8" w:rsidRDefault="001720C8" w:rsidP="00885336">
      <w:pPr>
        <w:snapToGrid w:val="0"/>
        <w:spacing w:line="360" w:lineRule="auto"/>
        <w:jc w:val="both"/>
        <w:rPr>
          <w:rFonts w:ascii="Book Antiqua" w:eastAsia="宋体" w:hAnsi="Book Antiqua"/>
          <w:b/>
          <w:lang w:eastAsia="zh-CN"/>
        </w:rPr>
      </w:pPr>
      <w:r>
        <w:rPr>
          <w:rFonts w:ascii="Book Antiqua" w:hAnsi="Book Antiqua"/>
          <w:b/>
        </w:rPr>
        <w:lastRenderedPageBreak/>
        <w:t>Abstract</w:t>
      </w:r>
    </w:p>
    <w:p w14:paraId="16519D59" w14:textId="77777777" w:rsidR="001720C8" w:rsidRPr="001720C8" w:rsidRDefault="00863C17" w:rsidP="00885336">
      <w:pPr>
        <w:snapToGrid w:val="0"/>
        <w:spacing w:line="360" w:lineRule="auto"/>
        <w:jc w:val="both"/>
        <w:rPr>
          <w:rFonts w:ascii="Book Antiqua" w:eastAsia="宋体" w:hAnsi="Book Antiqua"/>
          <w:b/>
          <w:i/>
          <w:lang w:eastAsia="zh-CN"/>
        </w:rPr>
      </w:pPr>
      <w:r w:rsidRPr="001720C8">
        <w:rPr>
          <w:rFonts w:ascii="Book Antiqua" w:eastAsia="宋体" w:hAnsi="Book Antiqua" w:hint="eastAsia"/>
          <w:b/>
          <w:i/>
          <w:lang w:eastAsia="zh-CN"/>
        </w:rPr>
        <w:t>AIM</w:t>
      </w:r>
    </w:p>
    <w:p w14:paraId="4D928172" w14:textId="540E0B17" w:rsidR="00351FB3" w:rsidRPr="00885336" w:rsidRDefault="00FE4980" w:rsidP="00885336">
      <w:pPr>
        <w:snapToGrid w:val="0"/>
        <w:spacing w:line="360" w:lineRule="auto"/>
        <w:jc w:val="both"/>
        <w:rPr>
          <w:rFonts w:ascii="Book Antiqua" w:hAnsi="Book Antiqua"/>
        </w:rPr>
      </w:pPr>
      <w:r w:rsidRPr="00885336">
        <w:rPr>
          <w:rFonts w:ascii="Book Antiqua" w:hAnsi="Book Antiqua"/>
          <w:caps/>
        </w:rPr>
        <w:t>t</w:t>
      </w:r>
      <w:r w:rsidRPr="00885336">
        <w:rPr>
          <w:rFonts w:ascii="Book Antiqua" w:hAnsi="Book Antiqua"/>
        </w:rPr>
        <w:t>o evaluate</w:t>
      </w:r>
      <w:r w:rsidR="00251F5B" w:rsidRPr="00885336">
        <w:rPr>
          <w:rFonts w:ascii="Book Antiqua" w:hAnsi="Book Antiqua"/>
        </w:rPr>
        <w:t xml:space="preserve"> long-term</w:t>
      </w:r>
      <w:r w:rsidRPr="00885336">
        <w:rPr>
          <w:rFonts w:ascii="Book Antiqua" w:hAnsi="Book Antiqua"/>
        </w:rPr>
        <w:t xml:space="preserve"> endoscopic resolution and recurrence rate of </w:t>
      </w:r>
      <w:r w:rsidR="001720C8" w:rsidRPr="00885336">
        <w:rPr>
          <w:rFonts w:ascii="Book Antiqua" w:hAnsi="Book Antiqua"/>
        </w:rPr>
        <w:t>gastric antral vascular ectasia (GAVE)</w:t>
      </w:r>
      <w:r w:rsidRPr="00885336">
        <w:rPr>
          <w:rFonts w:ascii="Book Antiqua" w:hAnsi="Book Antiqua"/>
        </w:rPr>
        <w:t xml:space="preserve"> after </w:t>
      </w:r>
      <w:r w:rsidR="001720C8" w:rsidRPr="001720C8">
        <w:rPr>
          <w:rFonts w:ascii="Book Antiqua" w:hAnsi="Book Antiqua"/>
        </w:rPr>
        <w:t>argon plasma coagulation (APC)</w:t>
      </w:r>
      <w:r w:rsidRPr="00885336">
        <w:rPr>
          <w:rFonts w:ascii="Book Antiqua" w:hAnsi="Book Antiqua"/>
        </w:rPr>
        <w:t xml:space="preserve"> treatment.</w:t>
      </w:r>
    </w:p>
    <w:p w14:paraId="087CCA29" w14:textId="77777777" w:rsidR="00351FB3" w:rsidRPr="001720C8" w:rsidRDefault="00351FB3" w:rsidP="00885336">
      <w:pPr>
        <w:snapToGrid w:val="0"/>
        <w:spacing w:line="360" w:lineRule="auto"/>
        <w:jc w:val="both"/>
        <w:rPr>
          <w:rFonts w:ascii="Book Antiqua" w:hAnsi="Book Antiqua"/>
          <w:b/>
          <w:i/>
        </w:rPr>
      </w:pPr>
    </w:p>
    <w:p w14:paraId="680C4BC3" w14:textId="77777777" w:rsidR="001720C8" w:rsidRPr="001720C8" w:rsidRDefault="00351FB3" w:rsidP="00885336">
      <w:pPr>
        <w:snapToGrid w:val="0"/>
        <w:spacing w:line="360" w:lineRule="auto"/>
        <w:jc w:val="both"/>
        <w:rPr>
          <w:rFonts w:ascii="Book Antiqua" w:eastAsia="宋体" w:hAnsi="Book Antiqua"/>
          <w:b/>
          <w:i/>
          <w:caps/>
          <w:lang w:eastAsia="zh-CN"/>
        </w:rPr>
      </w:pPr>
      <w:r w:rsidRPr="001720C8">
        <w:rPr>
          <w:rFonts w:ascii="Book Antiqua" w:hAnsi="Book Antiqua"/>
          <w:b/>
          <w:i/>
          <w:caps/>
        </w:rPr>
        <w:t>methods</w:t>
      </w:r>
    </w:p>
    <w:p w14:paraId="36642EE8" w14:textId="3AC35726" w:rsidR="00351FB3" w:rsidRPr="00885336" w:rsidRDefault="00FE4980" w:rsidP="00885336">
      <w:pPr>
        <w:snapToGrid w:val="0"/>
        <w:spacing w:line="360" w:lineRule="auto"/>
        <w:jc w:val="both"/>
        <w:rPr>
          <w:rFonts w:ascii="Book Antiqua" w:hAnsi="Book Antiqua"/>
        </w:rPr>
      </w:pPr>
      <w:r w:rsidRPr="00885336">
        <w:rPr>
          <w:rFonts w:ascii="Book Antiqua" w:hAnsi="Book Antiqua"/>
        </w:rPr>
        <w:t>This was an IRB-approved retro</w:t>
      </w:r>
      <w:r w:rsidR="00E514CC" w:rsidRPr="00885336">
        <w:rPr>
          <w:rFonts w:ascii="Book Antiqua" w:hAnsi="Book Antiqua"/>
        </w:rPr>
        <w:t>spective</w:t>
      </w:r>
      <w:r w:rsidR="008171C9" w:rsidRPr="00885336">
        <w:rPr>
          <w:rFonts w:ascii="Book Antiqua" w:hAnsi="Book Antiqua"/>
        </w:rPr>
        <w:t xml:space="preserve"> single center</w:t>
      </w:r>
      <w:r w:rsidR="00E514CC" w:rsidRPr="00885336">
        <w:rPr>
          <w:rFonts w:ascii="Book Antiqua" w:hAnsi="Book Antiqua"/>
        </w:rPr>
        <w:t xml:space="preserve"> study that included patients</w:t>
      </w:r>
      <w:r w:rsidRPr="00885336">
        <w:rPr>
          <w:rFonts w:ascii="Book Antiqua" w:hAnsi="Book Antiqua"/>
        </w:rPr>
        <w:t xml:space="preserve"> </w:t>
      </w:r>
      <w:r w:rsidR="00EA2D77" w:rsidRPr="00885336">
        <w:rPr>
          <w:rFonts w:ascii="Book Antiqua" w:hAnsi="Book Antiqua"/>
        </w:rPr>
        <w:t>endoscopically treated for</w:t>
      </w:r>
      <w:r w:rsidR="00E514CC" w:rsidRPr="00885336">
        <w:rPr>
          <w:rFonts w:ascii="Book Antiqua" w:hAnsi="Book Antiqua"/>
        </w:rPr>
        <w:t xml:space="preserve"> GAVE between 1/1/2008 to </w:t>
      </w:r>
      <w:r w:rsidR="005F0230" w:rsidRPr="00885336">
        <w:rPr>
          <w:rFonts w:ascii="Book Antiqua" w:hAnsi="Book Antiqua"/>
        </w:rPr>
        <w:t>12</w:t>
      </w:r>
      <w:r w:rsidR="00E514CC" w:rsidRPr="00885336">
        <w:rPr>
          <w:rFonts w:ascii="Book Antiqua" w:hAnsi="Book Antiqua"/>
        </w:rPr>
        <w:t>/</w:t>
      </w:r>
      <w:r w:rsidRPr="00885336">
        <w:rPr>
          <w:rFonts w:ascii="Book Antiqua" w:hAnsi="Book Antiqua"/>
        </w:rPr>
        <w:t>31</w:t>
      </w:r>
      <w:r w:rsidR="00E514CC" w:rsidRPr="001720C8">
        <w:rPr>
          <w:rFonts w:ascii="Book Antiqua" w:hAnsi="Book Antiqua"/>
        </w:rPr>
        <w:t>/</w:t>
      </w:r>
      <w:r w:rsidRPr="00885336">
        <w:rPr>
          <w:rFonts w:ascii="Book Antiqua" w:hAnsi="Book Antiqua"/>
        </w:rPr>
        <w:t>2014. The primary and secondary end points of the study were</w:t>
      </w:r>
      <w:r w:rsidR="005D5CA8" w:rsidRPr="00885336">
        <w:rPr>
          <w:rFonts w:ascii="Book Antiqua" w:hAnsi="Book Antiqua"/>
        </w:rPr>
        <w:t xml:space="preserve"> rate of endoscopic</w:t>
      </w:r>
      <w:r w:rsidRPr="00885336">
        <w:rPr>
          <w:rFonts w:ascii="Book Antiqua" w:hAnsi="Book Antiqua"/>
        </w:rPr>
        <w:t xml:space="preserve"> resolution of GAVE after APC treatment and recurrence rate of GAVE after </w:t>
      </w:r>
      <w:r w:rsidR="005D5CA8" w:rsidRPr="00885336">
        <w:rPr>
          <w:rFonts w:ascii="Book Antiqua" w:hAnsi="Book Antiqua"/>
        </w:rPr>
        <w:t>endoscopic resolution</w:t>
      </w:r>
      <w:r w:rsidRPr="00885336">
        <w:rPr>
          <w:rFonts w:ascii="Book Antiqua" w:hAnsi="Book Antiqua"/>
        </w:rPr>
        <w:t xml:space="preserve">, respectively. </w:t>
      </w:r>
      <w:r w:rsidR="005D5CA8" w:rsidRPr="00885336">
        <w:rPr>
          <w:rFonts w:ascii="Book Antiqua" w:hAnsi="Book Antiqua"/>
        </w:rPr>
        <w:t>Endoscopic resolution of GAVE was defined as no endoscopic evidence of GAVE after treatment with APC. Recurrence of GAVE was defined as endos</w:t>
      </w:r>
      <w:r w:rsidR="00E514CC" w:rsidRPr="00885336">
        <w:rPr>
          <w:rFonts w:ascii="Book Antiqua" w:hAnsi="Book Antiqua"/>
        </w:rPr>
        <w:t>copic reappearance of GAVE after prior resolution</w:t>
      </w:r>
      <w:r w:rsidR="005D5CA8" w:rsidRPr="00885336">
        <w:rPr>
          <w:rFonts w:ascii="Book Antiqua" w:hAnsi="Book Antiqua"/>
        </w:rPr>
        <w:t>.</w:t>
      </w:r>
    </w:p>
    <w:p w14:paraId="3C6853F9" w14:textId="77777777" w:rsidR="00351FB3" w:rsidRPr="00885336" w:rsidRDefault="00351FB3" w:rsidP="00885336">
      <w:pPr>
        <w:snapToGrid w:val="0"/>
        <w:spacing w:line="360" w:lineRule="auto"/>
        <w:jc w:val="both"/>
        <w:rPr>
          <w:rFonts w:ascii="Book Antiqua" w:hAnsi="Book Antiqua"/>
        </w:rPr>
      </w:pPr>
    </w:p>
    <w:p w14:paraId="75635682" w14:textId="77777777" w:rsidR="001720C8" w:rsidRPr="001720C8" w:rsidRDefault="00351FB3" w:rsidP="00885336">
      <w:pPr>
        <w:snapToGrid w:val="0"/>
        <w:spacing w:line="360" w:lineRule="auto"/>
        <w:jc w:val="both"/>
        <w:rPr>
          <w:rFonts w:ascii="Book Antiqua" w:eastAsia="宋体" w:hAnsi="Book Antiqua"/>
          <w:b/>
          <w:i/>
          <w:caps/>
          <w:lang w:eastAsia="zh-CN"/>
        </w:rPr>
      </w:pPr>
      <w:r w:rsidRPr="001720C8">
        <w:rPr>
          <w:rFonts w:ascii="Book Antiqua" w:hAnsi="Book Antiqua"/>
          <w:b/>
          <w:i/>
          <w:caps/>
        </w:rPr>
        <w:t>Results</w:t>
      </w:r>
    </w:p>
    <w:p w14:paraId="096A3B32" w14:textId="6DCBE3A3" w:rsidR="00351FB3" w:rsidRPr="00885336" w:rsidRDefault="003A62F8" w:rsidP="00885336">
      <w:pPr>
        <w:snapToGrid w:val="0"/>
        <w:spacing w:line="360" w:lineRule="auto"/>
        <w:jc w:val="both"/>
        <w:rPr>
          <w:rFonts w:ascii="Book Antiqua" w:hAnsi="Book Antiqua"/>
        </w:rPr>
      </w:pPr>
      <w:r w:rsidRPr="00885336">
        <w:rPr>
          <w:rFonts w:ascii="Book Antiqua" w:hAnsi="Book Antiqua"/>
          <w:caps/>
        </w:rPr>
        <w:t>T</w:t>
      </w:r>
      <w:r w:rsidRPr="00885336">
        <w:rPr>
          <w:rFonts w:ascii="Book Antiqua" w:hAnsi="Book Antiqua"/>
        </w:rPr>
        <w:t xml:space="preserve">wenty patients met the study criteria. Median age (range) </w:t>
      </w:r>
      <w:r w:rsidR="00442327" w:rsidRPr="00885336">
        <w:rPr>
          <w:rFonts w:ascii="Book Antiqua" w:hAnsi="Book Antiqua"/>
        </w:rPr>
        <w:t>of the patients</w:t>
      </w:r>
      <w:r w:rsidRPr="00885336">
        <w:rPr>
          <w:rFonts w:ascii="Book Antiqua" w:hAnsi="Book Antiqua"/>
        </w:rPr>
        <w:t xml:space="preserve"> was 59.5 years (42-74 years). </w:t>
      </w:r>
      <w:r w:rsidR="00442327" w:rsidRPr="00885336">
        <w:rPr>
          <w:rFonts w:ascii="Book Antiqua" w:hAnsi="Book Antiqua"/>
        </w:rPr>
        <w:t>G</w:t>
      </w:r>
      <w:r w:rsidRPr="00885336">
        <w:rPr>
          <w:rFonts w:ascii="Book Antiqua" w:hAnsi="Book Antiqua"/>
        </w:rPr>
        <w:t xml:space="preserve">AVE was associated with underlying cirrhosis in 16 (80%) patients. Indications for initial </w:t>
      </w:r>
      <w:r w:rsidR="00442327" w:rsidRPr="00885336">
        <w:rPr>
          <w:rFonts w:ascii="Book Antiqua" w:hAnsi="Book Antiqua"/>
        </w:rPr>
        <w:t>esophagogastroduodenoscopy (</w:t>
      </w:r>
      <w:r w:rsidRPr="00885336">
        <w:rPr>
          <w:rFonts w:ascii="Book Antiqua" w:hAnsi="Book Antiqua"/>
        </w:rPr>
        <w:t>EGD</w:t>
      </w:r>
      <w:r w:rsidR="00442327" w:rsidRPr="00885336">
        <w:rPr>
          <w:rFonts w:ascii="Book Antiqua" w:hAnsi="Book Antiqua"/>
        </w:rPr>
        <w:t>) included</w:t>
      </w:r>
      <w:r w:rsidRPr="00885336">
        <w:rPr>
          <w:rFonts w:ascii="Book Antiqua" w:hAnsi="Book Antiqua"/>
        </w:rPr>
        <w:t xml:space="preserve"> hematemesis and/or melena (9/20, 45%), iron deficiency anemia (6/20, 30%), screening or surveillance of varices (4/20, 20%), and occult gastrointestinal bleeding (1/20, 5%). </w:t>
      </w:r>
      <w:r w:rsidR="00442327" w:rsidRPr="00885336">
        <w:rPr>
          <w:rFonts w:ascii="Book Antiqua" w:hAnsi="Book Antiqua"/>
        </w:rPr>
        <w:t>The</w:t>
      </w:r>
      <w:r w:rsidR="00E514CC" w:rsidRPr="00885336">
        <w:rPr>
          <w:rFonts w:ascii="Book Antiqua" w:hAnsi="Book Antiqua"/>
        </w:rPr>
        <w:t xml:space="preserve"> patients were</w:t>
      </w:r>
      <w:r w:rsidR="00730351" w:rsidRPr="00885336">
        <w:rPr>
          <w:rFonts w:ascii="Book Antiqua" w:hAnsi="Book Antiqua"/>
        </w:rPr>
        <w:t xml:space="preserve"> </w:t>
      </w:r>
      <w:r w:rsidR="00E514CC" w:rsidRPr="00885336">
        <w:rPr>
          <w:rFonts w:ascii="Book Antiqua" w:hAnsi="Book Antiqua"/>
        </w:rPr>
        <w:t>t</w:t>
      </w:r>
      <w:r w:rsidR="00730351" w:rsidRPr="00885336">
        <w:rPr>
          <w:rFonts w:ascii="Book Antiqua" w:hAnsi="Book Antiqua"/>
        </w:rPr>
        <w:t>reated with</w:t>
      </w:r>
      <w:r w:rsidR="00442327" w:rsidRPr="00885336">
        <w:rPr>
          <w:rFonts w:ascii="Book Antiqua" w:hAnsi="Book Antiqua"/>
        </w:rPr>
        <w:t xml:space="preserve"> a total of</w:t>
      </w:r>
      <w:r w:rsidR="00730351" w:rsidRPr="00885336">
        <w:rPr>
          <w:rFonts w:ascii="Book Antiqua" w:hAnsi="Book Antiqua"/>
        </w:rPr>
        <w:t xml:space="preserve"> 55 APC sessions (range</w:t>
      </w:r>
      <w:r w:rsidR="00442327" w:rsidRPr="00885336">
        <w:rPr>
          <w:rFonts w:ascii="Book Antiqua" w:hAnsi="Book Antiqua"/>
        </w:rPr>
        <w:t xml:space="preserve"> </w:t>
      </w:r>
      <w:r w:rsidR="00730351" w:rsidRPr="00885336">
        <w:rPr>
          <w:rFonts w:ascii="Book Antiqua" w:hAnsi="Book Antiqua"/>
        </w:rPr>
        <w:t>1-7 sessions). Successful endoscopic resolution of GAVE was achieved in 8 out of 20 patients (40%). There was no correlation between number of treatment sessions and GAVE treatment success (</w:t>
      </w:r>
      <w:r w:rsidR="00730351" w:rsidRPr="007A22C7">
        <w:rPr>
          <w:rFonts w:ascii="Book Antiqua" w:hAnsi="Book Antiqua"/>
          <w:i/>
          <w:caps/>
        </w:rPr>
        <w:t>p</w:t>
      </w:r>
      <w:r w:rsidR="007A22C7">
        <w:rPr>
          <w:rFonts w:ascii="Book Antiqua" w:eastAsia="宋体" w:hAnsi="Book Antiqua" w:hint="eastAsia"/>
          <w:lang w:eastAsia="zh-CN"/>
        </w:rPr>
        <w:t xml:space="preserve"> </w:t>
      </w:r>
      <w:r w:rsidR="00730351" w:rsidRPr="00885336">
        <w:rPr>
          <w:rFonts w:ascii="Book Antiqua" w:hAnsi="Book Antiqua"/>
        </w:rPr>
        <w:t>=</w:t>
      </w:r>
      <w:r w:rsidR="007A22C7">
        <w:rPr>
          <w:rFonts w:ascii="Book Antiqua" w:eastAsia="宋体" w:hAnsi="Book Antiqua" w:hint="eastAsia"/>
          <w:lang w:eastAsia="zh-CN"/>
        </w:rPr>
        <w:t xml:space="preserve"> </w:t>
      </w:r>
      <w:r w:rsidR="00730351" w:rsidRPr="00885336">
        <w:rPr>
          <w:rFonts w:ascii="Book Antiqua" w:hAnsi="Book Antiqua"/>
        </w:rPr>
        <w:t>NS). Recurr</w:t>
      </w:r>
      <w:r w:rsidR="00511283" w:rsidRPr="00885336">
        <w:rPr>
          <w:rFonts w:ascii="Book Antiqua" w:hAnsi="Book Antiqua"/>
        </w:rPr>
        <w:t>e</w:t>
      </w:r>
      <w:r w:rsidR="00730351" w:rsidRPr="00885336">
        <w:rPr>
          <w:rFonts w:ascii="Book Antiqua" w:hAnsi="Book Antiqua"/>
        </w:rPr>
        <w:t>nce of G</w:t>
      </w:r>
      <w:r w:rsidR="005F0230" w:rsidRPr="00885336">
        <w:rPr>
          <w:rFonts w:ascii="Book Antiqua" w:hAnsi="Book Antiqua"/>
        </w:rPr>
        <w:t>A</w:t>
      </w:r>
      <w:r w:rsidR="00730351" w:rsidRPr="00885336">
        <w:rPr>
          <w:rFonts w:ascii="Book Antiqua" w:hAnsi="Book Antiqua"/>
        </w:rPr>
        <w:t>VE was noted</w:t>
      </w:r>
      <w:r w:rsidR="00442327" w:rsidRPr="00885336">
        <w:rPr>
          <w:rFonts w:ascii="Book Antiqua" w:hAnsi="Book Antiqua"/>
        </w:rPr>
        <w:t xml:space="preserve"> on a subsequent EGD</w:t>
      </w:r>
      <w:r w:rsidR="00730351" w:rsidRPr="00885336">
        <w:rPr>
          <w:rFonts w:ascii="Book Antiqua" w:hAnsi="Book Antiqua"/>
        </w:rPr>
        <w:t xml:space="preserve"> in 2 out of 8 patients (25%) with</w:t>
      </w:r>
      <w:r w:rsidR="00511283" w:rsidRPr="00885336">
        <w:rPr>
          <w:rFonts w:ascii="Book Antiqua" w:hAnsi="Book Antiqua"/>
        </w:rPr>
        <w:t xml:space="preserve"> prior</w:t>
      </w:r>
      <w:r w:rsidR="00730351" w:rsidRPr="00885336">
        <w:rPr>
          <w:rFonts w:ascii="Book Antiqua" w:hAnsi="Book Antiqua"/>
        </w:rPr>
        <w:t xml:space="preserve"> endoscopic resolution of GAVE</w:t>
      </w:r>
      <w:r w:rsidR="00511283" w:rsidRPr="00885336">
        <w:rPr>
          <w:rFonts w:ascii="Book Antiqua" w:hAnsi="Book Antiqua"/>
        </w:rPr>
        <w:t>.</w:t>
      </w:r>
      <w:r w:rsidR="00442327" w:rsidRPr="00885336">
        <w:rPr>
          <w:rFonts w:ascii="Book Antiqua" w:hAnsi="Book Antiqua"/>
        </w:rPr>
        <w:t xml:space="preserve"> Median follow-up period for the study population was 627 d (range 63-1953 d).</w:t>
      </w:r>
    </w:p>
    <w:p w14:paraId="4B6DA86F" w14:textId="16D7C4BF" w:rsidR="00351FB3" w:rsidRPr="00885336" w:rsidRDefault="00351FB3" w:rsidP="00885336">
      <w:pPr>
        <w:snapToGrid w:val="0"/>
        <w:spacing w:line="360" w:lineRule="auto"/>
        <w:jc w:val="both"/>
        <w:rPr>
          <w:rFonts w:ascii="Book Antiqua" w:hAnsi="Book Antiqua"/>
        </w:rPr>
      </w:pPr>
    </w:p>
    <w:p w14:paraId="1C25AA5A" w14:textId="77777777" w:rsidR="007A22C7" w:rsidRPr="007A22C7" w:rsidRDefault="009A3866" w:rsidP="00885336">
      <w:pPr>
        <w:snapToGrid w:val="0"/>
        <w:spacing w:line="360" w:lineRule="auto"/>
        <w:jc w:val="both"/>
        <w:rPr>
          <w:rFonts w:ascii="Book Antiqua" w:eastAsia="宋体" w:hAnsi="Book Antiqua"/>
          <w:b/>
          <w:i/>
          <w:lang w:eastAsia="zh-CN"/>
        </w:rPr>
      </w:pPr>
      <w:r w:rsidRPr="007A22C7">
        <w:rPr>
          <w:rFonts w:ascii="Book Antiqua" w:hAnsi="Book Antiqua"/>
          <w:b/>
          <w:i/>
        </w:rPr>
        <w:t>CONCLUSION</w:t>
      </w:r>
    </w:p>
    <w:p w14:paraId="48E377CD" w14:textId="6C04F564" w:rsidR="00730351" w:rsidRPr="00885336" w:rsidRDefault="00730351" w:rsidP="00885336">
      <w:pPr>
        <w:snapToGrid w:val="0"/>
        <w:spacing w:line="360" w:lineRule="auto"/>
        <w:jc w:val="both"/>
        <w:rPr>
          <w:rFonts w:ascii="Book Antiqua" w:hAnsi="Book Antiqua"/>
        </w:rPr>
      </w:pPr>
      <w:r w:rsidRPr="00885336">
        <w:rPr>
          <w:rFonts w:ascii="Book Antiqua" w:hAnsi="Book Antiqua"/>
        </w:rPr>
        <w:lastRenderedPageBreak/>
        <w:t xml:space="preserve">Endoscopic resolution rate of GAVE was low (40%) with a 25% recurrence rate after treatment with APC. </w:t>
      </w:r>
      <w:r w:rsidR="005F0230" w:rsidRPr="00885336">
        <w:rPr>
          <w:rFonts w:ascii="Book Antiqua" w:hAnsi="Book Antiqua"/>
        </w:rPr>
        <w:t xml:space="preserve">These rates suggest that APC treatment of GAVE may not be optimal in many circumstances. </w:t>
      </w:r>
    </w:p>
    <w:p w14:paraId="1AF22BD6" w14:textId="77777777" w:rsidR="00863C17" w:rsidRDefault="00863C17" w:rsidP="00885336">
      <w:pPr>
        <w:snapToGrid w:val="0"/>
        <w:spacing w:line="360" w:lineRule="auto"/>
        <w:jc w:val="both"/>
        <w:rPr>
          <w:rFonts w:ascii="Book Antiqua" w:eastAsia="宋体" w:hAnsi="Book Antiqua"/>
          <w:lang w:eastAsia="zh-CN"/>
        </w:rPr>
      </w:pPr>
    </w:p>
    <w:p w14:paraId="56139BE4" w14:textId="1B352D38" w:rsidR="001720C8" w:rsidRPr="00885336" w:rsidRDefault="001720C8" w:rsidP="001720C8">
      <w:pPr>
        <w:snapToGrid w:val="0"/>
        <w:spacing w:line="360" w:lineRule="auto"/>
        <w:jc w:val="both"/>
        <w:rPr>
          <w:rFonts w:ascii="Book Antiqua" w:hAnsi="Book Antiqua"/>
        </w:rPr>
      </w:pPr>
      <w:r w:rsidRPr="00885336">
        <w:rPr>
          <w:rFonts w:ascii="Book Antiqua" w:hAnsi="Book Antiqua"/>
          <w:b/>
        </w:rPr>
        <w:t>Key words:</w:t>
      </w:r>
      <w:r w:rsidRPr="00885336">
        <w:rPr>
          <w:rFonts w:ascii="Book Antiqua" w:hAnsi="Book Antiqua"/>
        </w:rPr>
        <w:t xml:space="preserve"> Gastric antral vascular ectasia;</w:t>
      </w:r>
      <w:r w:rsidR="006B722E">
        <w:rPr>
          <w:rFonts w:ascii="Book Antiqua" w:eastAsia="宋体" w:hAnsi="Book Antiqua" w:hint="eastAsia"/>
          <w:lang w:eastAsia="zh-CN"/>
        </w:rPr>
        <w:t xml:space="preserve"> </w:t>
      </w:r>
      <w:r w:rsidRPr="006B722E">
        <w:rPr>
          <w:rFonts w:ascii="Book Antiqua" w:hAnsi="Book Antiqua"/>
          <w:caps/>
        </w:rPr>
        <w:t>a</w:t>
      </w:r>
      <w:r w:rsidRPr="00885336">
        <w:rPr>
          <w:rFonts w:ascii="Book Antiqua" w:hAnsi="Book Antiqua"/>
        </w:rPr>
        <w:t>rgon plasma coagulation</w:t>
      </w:r>
    </w:p>
    <w:p w14:paraId="64561940" w14:textId="77777777" w:rsidR="001720C8" w:rsidRDefault="001720C8" w:rsidP="00885336">
      <w:pPr>
        <w:snapToGrid w:val="0"/>
        <w:spacing w:line="360" w:lineRule="auto"/>
        <w:jc w:val="both"/>
        <w:rPr>
          <w:rFonts w:ascii="Book Antiqua" w:eastAsia="宋体" w:hAnsi="Book Antiqua"/>
          <w:lang w:eastAsia="zh-CN"/>
        </w:rPr>
      </w:pPr>
    </w:p>
    <w:p w14:paraId="4A910C1D" w14:textId="77777777" w:rsidR="00407E1D" w:rsidRPr="00407E1D" w:rsidRDefault="00407E1D" w:rsidP="00407E1D">
      <w:pPr>
        <w:adjustRightInd w:val="0"/>
        <w:snapToGrid w:val="0"/>
        <w:spacing w:line="360" w:lineRule="auto"/>
        <w:jc w:val="both"/>
        <w:rPr>
          <w:rFonts w:ascii="Book Antiqua" w:eastAsia="宋体" w:hAnsi="Book Antiqua" w:cs="宋体"/>
          <w:lang w:eastAsia="zh-CN"/>
        </w:rPr>
      </w:pPr>
      <w:bookmarkStart w:id="73" w:name="OLE_LINK363"/>
      <w:bookmarkStart w:id="74" w:name="OLE_LINK364"/>
      <w:bookmarkStart w:id="75" w:name="OLE_LINK359"/>
      <w:bookmarkStart w:id="76" w:name="OLE_LINK1037"/>
      <w:bookmarkStart w:id="77" w:name="OLE_LINK1195"/>
      <w:bookmarkStart w:id="78" w:name="OLE_LINK1140"/>
      <w:bookmarkStart w:id="79" w:name="OLE_LINK1062"/>
      <w:bookmarkStart w:id="80" w:name="OLE_LINK500"/>
      <w:bookmarkStart w:id="81" w:name="OLE_LINK916"/>
      <w:bookmarkStart w:id="82" w:name="OLE_LINK956"/>
      <w:bookmarkStart w:id="83" w:name="OLE_LINK994"/>
      <w:proofErr w:type="gramStart"/>
      <w:r w:rsidRPr="00407E1D">
        <w:rPr>
          <w:rFonts w:ascii="Book Antiqua" w:eastAsia="宋体" w:hAnsi="Book Antiqua" w:cs="宋体" w:hint="eastAsia"/>
          <w:b/>
          <w:lang w:eastAsia="zh-CN"/>
        </w:rPr>
        <w:t>©</w:t>
      </w:r>
      <w:r w:rsidRPr="00407E1D">
        <w:rPr>
          <w:rFonts w:ascii="Book Antiqua" w:eastAsia="宋体" w:hAnsi="Book Antiqua" w:cs="宋体"/>
          <w:b/>
          <w:lang w:eastAsia="zh-CN"/>
        </w:rPr>
        <w:t xml:space="preserve"> The Author(s) 201</w:t>
      </w:r>
      <w:r w:rsidRPr="00407E1D">
        <w:rPr>
          <w:rFonts w:ascii="Book Antiqua" w:eastAsia="宋体" w:hAnsi="Book Antiqua" w:cs="宋体" w:hint="eastAsia"/>
          <w:b/>
          <w:lang w:eastAsia="zh-CN"/>
        </w:rPr>
        <w:t>7</w:t>
      </w:r>
      <w:r w:rsidRPr="00407E1D">
        <w:rPr>
          <w:rFonts w:ascii="Book Antiqua" w:eastAsia="宋体" w:hAnsi="Book Antiqua" w:cs="宋体"/>
          <w:b/>
          <w:lang w:eastAsia="zh-CN"/>
        </w:rPr>
        <w:t>.</w:t>
      </w:r>
      <w:proofErr w:type="gramEnd"/>
      <w:r w:rsidRPr="00407E1D">
        <w:rPr>
          <w:rFonts w:ascii="Book Antiqua" w:eastAsia="宋体" w:hAnsi="Book Antiqua" w:cs="宋体"/>
          <w:lang w:eastAsia="zh-CN"/>
        </w:rPr>
        <w:t xml:space="preserve"> Published by </w:t>
      </w:r>
      <w:proofErr w:type="spellStart"/>
      <w:r w:rsidRPr="00407E1D">
        <w:rPr>
          <w:rFonts w:ascii="Book Antiqua" w:eastAsia="宋体" w:hAnsi="Book Antiqua" w:cs="宋体"/>
          <w:lang w:eastAsia="zh-CN"/>
        </w:rPr>
        <w:t>Baishideng</w:t>
      </w:r>
      <w:proofErr w:type="spellEnd"/>
      <w:r w:rsidRPr="00407E1D">
        <w:rPr>
          <w:rFonts w:ascii="Book Antiqua" w:eastAsia="宋体" w:hAnsi="Book Antiqua" w:cs="宋体"/>
          <w:lang w:eastAsia="zh-CN"/>
        </w:rPr>
        <w:t xml:space="preserve"> Publishing Group Inc. All rights reserved.</w:t>
      </w:r>
    </w:p>
    <w:bookmarkEnd w:id="73"/>
    <w:bookmarkEnd w:id="74"/>
    <w:bookmarkEnd w:id="75"/>
    <w:bookmarkEnd w:id="76"/>
    <w:bookmarkEnd w:id="77"/>
    <w:bookmarkEnd w:id="78"/>
    <w:bookmarkEnd w:id="79"/>
    <w:bookmarkEnd w:id="80"/>
    <w:bookmarkEnd w:id="81"/>
    <w:bookmarkEnd w:id="82"/>
    <w:bookmarkEnd w:id="83"/>
    <w:p w14:paraId="043BED34" w14:textId="77777777" w:rsidR="00407E1D" w:rsidRPr="001720C8" w:rsidRDefault="00407E1D" w:rsidP="00885336">
      <w:pPr>
        <w:snapToGrid w:val="0"/>
        <w:spacing w:line="360" w:lineRule="auto"/>
        <w:jc w:val="both"/>
        <w:rPr>
          <w:rFonts w:ascii="Book Antiqua" w:eastAsia="宋体" w:hAnsi="Book Antiqua"/>
          <w:lang w:eastAsia="zh-CN"/>
        </w:rPr>
      </w:pPr>
    </w:p>
    <w:p w14:paraId="38906D0E" w14:textId="23238B1D" w:rsidR="00863C17" w:rsidRPr="00885336" w:rsidRDefault="00863C17" w:rsidP="00885336">
      <w:pPr>
        <w:pStyle w:val="1"/>
        <w:snapToGrid w:val="0"/>
        <w:spacing w:line="360" w:lineRule="auto"/>
        <w:jc w:val="both"/>
        <w:rPr>
          <w:rFonts w:ascii="Book Antiqua" w:hAnsi="Book Antiqua" w:cs="Times New Roman"/>
          <w:b/>
          <w:color w:val="auto"/>
          <w:sz w:val="24"/>
          <w:lang w:val="en-US" w:eastAsia="zh-CN"/>
        </w:rPr>
      </w:pPr>
      <w:bookmarkStart w:id="84" w:name="OLE_LINK1196"/>
      <w:bookmarkStart w:id="85" w:name="OLE_LINK1154"/>
      <w:bookmarkStart w:id="86" w:name="OLE_LINK1155"/>
      <w:bookmarkStart w:id="87" w:name="OLE_LINK1322"/>
      <w:bookmarkStart w:id="88" w:name="OLE_LINK1044"/>
      <w:bookmarkStart w:id="89" w:name="OLE_LINK1224"/>
      <w:bookmarkStart w:id="90" w:name="OLE_LINK1225"/>
      <w:bookmarkStart w:id="91" w:name="OLE_LINK1634"/>
      <w:bookmarkStart w:id="92" w:name="OLE_LINK1635"/>
      <w:bookmarkStart w:id="93" w:name="OLE_LINK1762"/>
      <w:bookmarkStart w:id="94" w:name="OLE_LINK1763"/>
      <w:bookmarkStart w:id="95" w:name="OLE_LINK1764"/>
      <w:bookmarkStart w:id="96" w:name="OLE_LINK1939"/>
      <w:bookmarkStart w:id="97" w:name="OLE_LINK2194"/>
      <w:bookmarkStart w:id="98" w:name="OLE_LINK2878"/>
      <w:bookmarkStart w:id="99" w:name="OLE_LINK531"/>
      <w:bookmarkStart w:id="100" w:name="OLE_LINK533"/>
      <w:bookmarkStart w:id="101" w:name="OLE_LINK711"/>
      <w:bookmarkStart w:id="102" w:name="OLE_LINK742"/>
      <w:bookmarkStart w:id="103" w:name="OLE_LINK905"/>
      <w:bookmarkStart w:id="104" w:name="OLE_LINK948"/>
      <w:bookmarkStart w:id="105" w:name="OLE_LINK949"/>
      <w:bookmarkStart w:id="106" w:name="OLE_LINK607"/>
      <w:bookmarkStart w:id="107" w:name="OLE_LINK609"/>
      <w:bookmarkStart w:id="108" w:name="OLE_LINK197"/>
      <w:bookmarkStart w:id="109" w:name="OLE_LINK198"/>
      <w:bookmarkStart w:id="110" w:name="OLE_LINK395"/>
      <w:bookmarkStart w:id="111" w:name="OLE_LINK409"/>
      <w:bookmarkStart w:id="112" w:name="OLE_LINK475"/>
      <w:bookmarkStart w:id="113" w:name="OLE_LINK476"/>
      <w:bookmarkStart w:id="114" w:name="OLE_LINK592"/>
      <w:bookmarkStart w:id="115" w:name="OLE_LINK698"/>
      <w:bookmarkStart w:id="116" w:name="OLE_LINK811"/>
      <w:bookmarkStart w:id="117" w:name="OLE_LINK832"/>
      <w:bookmarkStart w:id="118" w:name="OLE_LINK845"/>
      <w:bookmarkStart w:id="119" w:name="OLE_LINK936"/>
      <w:bookmarkStart w:id="120" w:name="OLE_LINK1012"/>
      <w:bookmarkStart w:id="121" w:name="OLE_LINK1033"/>
      <w:r w:rsidRPr="00885336">
        <w:rPr>
          <w:rFonts w:ascii="Book Antiqua" w:hAnsi="Book Antiqua" w:cs="Times New Roman"/>
          <w:b/>
          <w:color w:val="auto"/>
          <w:sz w:val="24"/>
          <w:lang w:val="en-US" w:eastAsia="zh-CN"/>
        </w:rPr>
        <w:t>C</w:t>
      </w:r>
      <w:bookmarkStart w:id="122" w:name="OLE_LINK786"/>
      <w:bookmarkStart w:id="123" w:name="OLE_LINK787"/>
      <w:r w:rsidRPr="00885336">
        <w:rPr>
          <w:rFonts w:ascii="Book Antiqua" w:hAnsi="Book Antiqua" w:cs="Times New Roman"/>
          <w:b/>
          <w:color w:val="auto"/>
          <w:sz w:val="24"/>
          <w:lang w:val="en-US" w:eastAsia="zh-CN"/>
        </w:rPr>
        <w:t>ore tip:</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85336">
        <w:rPr>
          <w:rFonts w:ascii="Book Antiqua" w:hAnsi="Book Antiqua" w:cs="Times New Roman" w:hint="eastAsia"/>
          <w:b/>
          <w:color w:val="auto"/>
          <w:sz w:val="24"/>
          <w:lang w:val="en-US" w:eastAsia="zh-CN"/>
        </w:rPr>
        <w:t xml:space="preserve"> </w:t>
      </w:r>
      <w:r w:rsidR="006B722E" w:rsidRPr="006B722E">
        <w:rPr>
          <w:rFonts w:ascii="Book Antiqua" w:hAnsi="Book Antiqua" w:cs="Times New Roman"/>
          <w:caps/>
          <w:color w:val="auto"/>
          <w:sz w:val="24"/>
          <w:lang w:val="en-US" w:eastAsia="zh-CN"/>
        </w:rPr>
        <w:t>a</w:t>
      </w:r>
      <w:r w:rsidR="006B722E" w:rsidRPr="006B722E">
        <w:rPr>
          <w:rFonts w:ascii="Book Antiqua" w:hAnsi="Book Antiqua" w:cs="Times New Roman"/>
          <w:color w:val="auto"/>
          <w:sz w:val="24"/>
          <w:lang w:val="en-US" w:eastAsia="zh-CN"/>
        </w:rPr>
        <w:t>rgon plasma coagulation</w:t>
      </w:r>
      <w:r w:rsidR="006B722E" w:rsidRPr="006B722E">
        <w:rPr>
          <w:rFonts w:ascii="Book Antiqua" w:hAnsi="Book Antiqua" w:cs="Times New Roman"/>
          <w:b/>
          <w:color w:val="auto"/>
          <w:sz w:val="24"/>
          <w:lang w:val="en-US" w:eastAsia="zh-CN"/>
        </w:rPr>
        <w:t xml:space="preserve"> </w:t>
      </w:r>
      <w:r w:rsidR="006B722E">
        <w:rPr>
          <w:rFonts w:ascii="Book Antiqua" w:hAnsi="Book Antiqua" w:cs="Times New Roman" w:hint="eastAsia"/>
          <w:b/>
          <w:color w:val="auto"/>
          <w:sz w:val="24"/>
          <w:lang w:val="en-US" w:eastAsia="zh-CN"/>
        </w:rPr>
        <w:t>(</w:t>
      </w:r>
      <w:r w:rsidR="00F66E77" w:rsidRPr="00885336">
        <w:rPr>
          <w:rFonts w:ascii="Book Antiqua" w:hAnsi="Book Antiqua" w:cs="Times New Roman"/>
          <w:color w:val="auto"/>
          <w:sz w:val="24"/>
          <w:lang w:val="en-US" w:eastAsia="zh-CN"/>
        </w:rPr>
        <w:t>APC</w:t>
      </w:r>
      <w:r w:rsidR="006B722E">
        <w:rPr>
          <w:rFonts w:ascii="Book Antiqua" w:hAnsi="Book Antiqua" w:cs="Times New Roman" w:hint="eastAsia"/>
          <w:color w:val="auto"/>
          <w:sz w:val="24"/>
          <w:lang w:val="en-US" w:eastAsia="zh-CN"/>
        </w:rPr>
        <w:t>)</w:t>
      </w:r>
      <w:r w:rsidR="00F66E77" w:rsidRPr="00885336">
        <w:rPr>
          <w:rFonts w:ascii="Book Antiqua" w:hAnsi="Book Antiqua" w:cs="Times New Roman"/>
          <w:color w:val="auto"/>
          <w:sz w:val="24"/>
          <w:lang w:val="en-US" w:eastAsia="zh-CN"/>
        </w:rPr>
        <w:t xml:space="preserve"> has a</w:t>
      </w:r>
      <w:r w:rsidR="004D266B" w:rsidRPr="00885336">
        <w:rPr>
          <w:rFonts w:ascii="Book Antiqua" w:hAnsi="Book Antiqua" w:cs="Times New Roman"/>
          <w:color w:val="auto"/>
          <w:sz w:val="24"/>
          <w:lang w:val="en-US" w:eastAsia="zh-CN"/>
        </w:rPr>
        <w:t xml:space="preserve"> good</w:t>
      </w:r>
      <w:r w:rsidR="00F66E77" w:rsidRPr="00885336">
        <w:rPr>
          <w:rFonts w:ascii="Book Antiqua" w:hAnsi="Book Antiqua" w:cs="Times New Roman"/>
          <w:color w:val="auto"/>
          <w:sz w:val="24"/>
          <w:lang w:val="en-US" w:eastAsia="zh-CN"/>
        </w:rPr>
        <w:t xml:space="preserve"> short-term</w:t>
      </w:r>
      <w:r w:rsidR="004D266B" w:rsidRPr="00885336">
        <w:rPr>
          <w:rFonts w:ascii="Book Antiqua" w:hAnsi="Book Antiqua" w:cs="Times New Roman"/>
          <w:color w:val="auto"/>
          <w:sz w:val="24"/>
          <w:lang w:val="en-US" w:eastAsia="zh-CN"/>
        </w:rPr>
        <w:t xml:space="preserve"> success rate</w:t>
      </w:r>
      <w:r w:rsidR="00F66E77" w:rsidRPr="00885336">
        <w:rPr>
          <w:rFonts w:ascii="Book Antiqua" w:hAnsi="Book Antiqua" w:cs="Times New Roman"/>
          <w:color w:val="auto"/>
          <w:sz w:val="24"/>
          <w:lang w:val="en-US" w:eastAsia="zh-CN"/>
        </w:rPr>
        <w:t xml:space="preserve"> (&gt;</w:t>
      </w:r>
      <w:r w:rsidR="006B722E">
        <w:rPr>
          <w:rFonts w:ascii="Book Antiqua" w:hAnsi="Book Antiqua" w:cs="Times New Roman" w:hint="eastAsia"/>
          <w:color w:val="auto"/>
          <w:sz w:val="24"/>
          <w:lang w:val="en-US" w:eastAsia="zh-CN"/>
        </w:rPr>
        <w:t xml:space="preserve"> </w:t>
      </w:r>
      <w:r w:rsidR="00F66E77" w:rsidRPr="00885336">
        <w:rPr>
          <w:rFonts w:ascii="Book Antiqua" w:hAnsi="Book Antiqua" w:cs="Times New Roman"/>
          <w:color w:val="auto"/>
          <w:sz w:val="24"/>
          <w:lang w:val="en-US" w:eastAsia="zh-CN"/>
        </w:rPr>
        <w:t>80%)</w:t>
      </w:r>
      <w:r w:rsidR="004D266B" w:rsidRPr="00885336">
        <w:rPr>
          <w:rFonts w:ascii="Book Antiqua" w:hAnsi="Book Antiqua" w:cs="Times New Roman"/>
          <w:color w:val="auto"/>
          <w:sz w:val="24"/>
          <w:lang w:val="en-US" w:eastAsia="zh-CN"/>
        </w:rPr>
        <w:t xml:space="preserve"> in improving sympto</w:t>
      </w:r>
      <w:r w:rsidR="00F66E77" w:rsidRPr="00885336">
        <w:rPr>
          <w:rFonts w:ascii="Book Antiqua" w:hAnsi="Book Antiqua" w:cs="Times New Roman"/>
          <w:color w:val="auto"/>
          <w:sz w:val="24"/>
          <w:lang w:val="en-US" w:eastAsia="zh-CN"/>
        </w:rPr>
        <w:t xml:space="preserve">ms related to </w:t>
      </w:r>
      <w:r w:rsidR="006B722E" w:rsidRPr="006B722E">
        <w:rPr>
          <w:rFonts w:ascii="Book Antiqua" w:hAnsi="Book Antiqua" w:cs="Times New Roman"/>
          <w:color w:val="auto"/>
          <w:sz w:val="24"/>
          <w:lang w:val="en-US" w:eastAsia="zh-CN"/>
        </w:rPr>
        <w:t>gastric antral vascular ectasia (GAVE)</w:t>
      </w:r>
      <w:r w:rsidR="00F66E77" w:rsidRPr="00885336">
        <w:rPr>
          <w:rFonts w:ascii="Book Antiqua" w:hAnsi="Book Antiqua" w:cs="Times New Roman"/>
          <w:color w:val="auto"/>
          <w:sz w:val="24"/>
          <w:lang w:val="en-US" w:eastAsia="zh-CN"/>
        </w:rPr>
        <w:t xml:space="preserve">. However, GAVE related symptoms </w:t>
      </w:r>
      <w:r w:rsidR="00DB43BE" w:rsidRPr="00885336">
        <w:rPr>
          <w:rFonts w:ascii="Book Antiqua" w:hAnsi="Book Antiqua" w:cs="Times New Roman"/>
          <w:color w:val="auto"/>
          <w:sz w:val="24"/>
          <w:lang w:val="en-US" w:eastAsia="zh-CN"/>
        </w:rPr>
        <w:t xml:space="preserve">can </w:t>
      </w:r>
      <w:r w:rsidR="00F66E77" w:rsidRPr="00885336">
        <w:rPr>
          <w:rFonts w:ascii="Book Antiqua" w:hAnsi="Book Antiqua" w:cs="Times New Roman"/>
          <w:color w:val="auto"/>
          <w:sz w:val="24"/>
          <w:lang w:val="en-US" w:eastAsia="zh-CN"/>
        </w:rPr>
        <w:t>recur in</w:t>
      </w:r>
      <w:r w:rsidR="004D266B" w:rsidRPr="00885336">
        <w:rPr>
          <w:rFonts w:ascii="Book Antiqua" w:hAnsi="Book Antiqua" w:cs="Times New Roman"/>
          <w:color w:val="auto"/>
          <w:sz w:val="24"/>
          <w:lang w:val="en-US" w:eastAsia="zh-CN"/>
        </w:rPr>
        <w:t xml:space="preserve"> up to 50%</w:t>
      </w:r>
      <w:r w:rsidR="00F66E77" w:rsidRPr="00885336">
        <w:rPr>
          <w:rFonts w:ascii="Book Antiqua" w:hAnsi="Book Antiqua" w:cs="Times New Roman"/>
          <w:color w:val="auto"/>
          <w:sz w:val="24"/>
          <w:lang w:val="en-US" w:eastAsia="zh-CN"/>
        </w:rPr>
        <w:t xml:space="preserve"> of</w:t>
      </w:r>
      <w:r w:rsidR="00DB43BE" w:rsidRPr="00885336">
        <w:rPr>
          <w:rFonts w:ascii="Book Antiqua" w:hAnsi="Book Antiqua" w:cs="Times New Roman"/>
          <w:color w:val="auto"/>
          <w:sz w:val="24"/>
          <w:lang w:val="en-US" w:eastAsia="zh-CN"/>
        </w:rPr>
        <w:t xml:space="preserve"> patients</w:t>
      </w:r>
      <w:r w:rsidR="004D266B" w:rsidRPr="00885336">
        <w:rPr>
          <w:rFonts w:ascii="Book Antiqua" w:hAnsi="Book Antiqua" w:cs="Times New Roman"/>
          <w:color w:val="auto"/>
          <w:sz w:val="24"/>
          <w:lang w:val="en-US" w:eastAsia="zh-CN"/>
        </w:rPr>
        <w:t xml:space="preserve">. </w:t>
      </w:r>
      <w:r w:rsidR="00F66E77" w:rsidRPr="00885336">
        <w:rPr>
          <w:rFonts w:ascii="Book Antiqua" w:hAnsi="Book Antiqua" w:cs="Times New Roman"/>
          <w:color w:val="auto"/>
          <w:sz w:val="24"/>
          <w:lang w:val="en-US" w:eastAsia="zh-CN"/>
        </w:rPr>
        <w:t>This is the first study to evaluate</w:t>
      </w:r>
      <w:r w:rsidR="00DB43BE" w:rsidRPr="00885336">
        <w:rPr>
          <w:rFonts w:ascii="Book Antiqua" w:hAnsi="Book Antiqua" w:cs="Times New Roman"/>
          <w:color w:val="auto"/>
          <w:sz w:val="24"/>
          <w:lang w:val="en-US" w:eastAsia="zh-CN"/>
        </w:rPr>
        <w:t xml:space="preserve"> </w:t>
      </w:r>
      <w:r w:rsidR="004D266B" w:rsidRPr="00885336">
        <w:rPr>
          <w:rFonts w:ascii="Book Antiqua" w:hAnsi="Book Antiqua" w:cs="Times New Roman"/>
          <w:color w:val="auto"/>
          <w:sz w:val="24"/>
          <w:lang w:val="en-US" w:eastAsia="zh-CN"/>
        </w:rPr>
        <w:t>resolution of GAVE after treatment with APC and</w:t>
      </w:r>
      <w:r w:rsidR="00DB43BE" w:rsidRPr="00885336">
        <w:rPr>
          <w:rFonts w:ascii="Book Antiqua" w:hAnsi="Book Antiqua" w:cs="Times New Roman"/>
          <w:color w:val="auto"/>
          <w:sz w:val="24"/>
          <w:lang w:val="en-US" w:eastAsia="zh-CN"/>
        </w:rPr>
        <w:t xml:space="preserve"> its</w:t>
      </w:r>
      <w:r w:rsidR="004D266B" w:rsidRPr="00885336">
        <w:rPr>
          <w:rFonts w:ascii="Book Antiqua" w:hAnsi="Book Antiqua" w:cs="Times New Roman"/>
          <w:color w:val="auto"/>
          <w:sz w:val="24"/>
          <w:lang w:val="en-US" w:eastAsia="zh-CN"/>
        </w:rPr>
        <w:t xml:space="preserve"> recurrence</w:t>
      </w:r>
      <w:r w:rsidR="005363F2" w:rsidRPr="00885336">
        <w:rPr>
          <w:rFonts w:ascii="Book Antiqua" w:hAnsi="Book Antiqua" w:cs="Times New Roman"/>
          <w:color w:val="auto"/>
          <w:sz w:val="24"/>
          <w:lang w:val="en-US" w:eastAsia="zh-CN"/>
        </w:rPr>
        <w:t xml:space="preserve"> after</w:t>
      </w:r>
      <w:r w:rsidR="004D266B" w:rsidRPr="00885336">
        <w:rPr>
          <w:rFonts w:ascii="Book Antiqua" w:hAnsi="Book Antiqua" w:cs="Times New Roman"/>
          <w:color w:val="auto"/>
          <w:sz w:val="24"/>
          <w:lang w:val="en-US" w:eastAsia="zh-CN"/>
        </w:rPr>
        <w:t xml:space="preserve"> successful</w:t>
      </w:r>
      <w:r w:rsidR="00DB43BE" w:rsidRPr="00885336">
        <w:rPr>
          <w:rFonts w:ascii="Book Antiqua" w:hAnsi="Book Antiqua" w:cs="Times New Roman"/>
          <w:color w:val="auto"/>
          <w:sz w:val="24"/>
          <w:lang w:val="en-US" w:eastAsia="zh-CN"/>
        </w:rPr>
        <w:t xml:space="preserve"> treatment. The</w:t>
      </w:r>
      <w:r w:rsidR="00F66E77" w:rsidRPr="00885336">
        <w:rPr>
          <w:rFonts w:ascii="Book Antiqua" w:hAnsi="Book Antiqua" w:cs="Times New Roman"/>
          <w:color w:val="auto"/>
          <w:sz w:val="24"/>
          <w:lang w:val="en-US" w:eastAsia="zh-CN"/>
        </w:rPr>
        <w:t xml:space="preserve"> study</w:t>
      </w:r>
      <w:r w:rsidR="004D266B" w:rsidRPr="00885336">
        <w:rPr>
          <w:rFonts w:ascii="Book Antiqua" w:hAnsi="Book Antiqua" w:cs="Times New Roman"/>
          <w:color w:val="auto"/>
          <w:sz w:val="24"/>
          <w:lang w:val="en-US" w:eastAsia="zh-CN"/>
        </w:rPr>
        <w:t xml:space="preserve"> showed a 40% resolution rate of GAVE after serial treatment with APC</w:t>
      </w:r>
      <w:r w:rsidR="00F66E77" w:rsidRPr="00885336">
        <w:rPr>
          <w:rFonts w:ascii="Book Antiqua" w:hAnsi="Book Antiqua" w:cs="Times New Roman"/>
          <w:color w:val="auto"/>
          <w:sz w:val="24"/>
          <w:lang w:val="en-US" w:eastAsia="zh-CN"/>
        </w:rPr>
        <w:t>. The resolution of GAVE was not associated with number of APC sessions. GAVE was noted to recur in</w:t>
      </w:r>
      <w:r w:rsidR="004D266B" w:rsidRPr="00885336">
        <w:rPr>
          <w:rFonts w:ascii="Book Antiqua" w:hAnsi="Book Antiqua" w:cs="Times New Roman"/>
          <w:color w:val="auto"/>
          <w:sz w:val="24"/>
          <w:lang w:val="en-US" w:eastAsia="zh-CN"/>
        </w:rPr>
        <w:t xml:space="preserve"> 25%</w:t>
      </w:r>
      <w:r w:rsidR="00F66E77" w:rsidRPr="00885336">
        <w:rPr>
          <w:rFonts w:ascii="Book Antiqua" w:hAnsi="Book Antiqua" w:cs="Times New Roman"/>
          <w:color w:val="auto"/>
          <w:sz w:val="24"/>
          <w:lang w:val="en-US" w:eastAsia="zh-CN"/>
        </w:rPr>
        <w:t xml:space="preserve"> of cases after successful resolution</w:t>
      </w:r>
      <w:r w:rsidR="004D266B" w:rsidRPr="00885336">
        <w:rPr>
          <w:rFonts w:ascii="Book Antiqua" w:hAnsi="Book Antiqua" w:cs="Times New Roman"/>
          <w:color w:val="auto"/>
          <w:sz w:val="24"/>
          <w:lang w:val="en-US" w:eastAsia="zh-CN"/>
        </w:rPr>
        <w:t>.</w:t>
      </w:r>
      <w:r w:rsidR="00DB43BE" w:rsidRPr="00885336">
        <w:rPr>
          <w:rFonts w:ascii="Book Antiqua" w:hAnsi="Book Antiqua" w:cs="Times New Roman"/>
          <w:color w:val="auto"/>
          <w:sz w:val="24"/>
          <w:lang w:val="en-US" w:eastAsia="zh-CN"/>
        </w:rPr>
        <w:t xml:space="preserve"> These results suggest that APC may not be the best modality for treatment of symptomatic GAVE.</w:t>
      </w:r>
    </w:p>
    <w:p w14:paraId="720A5AD0" w14:textId="5DB77079" w:rsidR="00863C17" w:rsidRPr="00885336" w:rsidRDefault="00863C17" w:rsidP="00885336">
      <w:pPr>
        <w:pStyle w:val="1"/>
        <w:snapToGrid w:val="0"/>
        <w:spacing w:line="360" w:lineRule="auto"/>
        <w:jc w:val="both"/>
        <w:rPr>
          <w:rFonts w:ascii="Book Antiqua" w:hAnsi="Book Antiqua" w:cs="Times New Roman"/>
          <w:b/>
          <w:bCs/>
          <w:color w:val="auto"/>
          <w:sz w:val="24"/>
          <w:lang w:eastAsia="zh-CN"/>
        </w:rPr>
      </w:pPr>
      <w:bookmarkStart w:id="124" w:name="OLE_LINK490"/>
      <w:bookmarkStart w:id="125" w:name="OLE_LINK492"/>
      <w:bookmarkStart w:id="126" w:name="OLE_LINK518"/>
      <w:bookmarkStart w:id="127" w:name="OLE_LINK534"/>
      <w:bookmarkStart w:id="128" w:name="OLE_LINK600"/>
      <w:bookmarkStart w:id="129" w:name="OLE_LINK631"/>
      <w:bookmarkStart w:id="130" w:name="OLE_LINK663"/>
      <w:bookmarkStart w:id="131" w:name="OLE_LINK672"/>
      <w:bookmarkStart w:id="132" w:name="OLE_LINK743"/>
      <w:bookmarkStart w:id="133" w:name="OLE_LINK873"/>
      <w:bookmarkStart w:id="134" w:name="OLE_LINK286"/>
      <w:bookmarkStart w:id="135" w:name="OLE_LINK287"/>
      <w:bookmarkStart w:id="136" w:name="OLE_LINK310"/>
      <w:bookmarkStart w:id="137" w:name="OLE_LINK579"/>
      <w:bookmarkStart w:id="138" w:name="OLE_LINK712"/>
      <w:bookmarkStart w:id="139" w:name="OLE_LINK232"/>
      <w:bookmarkStart w:id="140" w:name="OLE_LINK233"/>
      <w:bookmarkStart w:id="141" w:name="OLE_LINK271"/>
      <w:bookmarkStart w:id="142" w:name="OLE_LINK311"/>
      <w:bookmarkStart w:id="143" w:name="OLE_LINK452"/>
      <w:bookmarkStart w:id="144" w:name="OLE_LINK753"/>
      <w:bookmarkStart w:id="145" w:name="OLE_LINK775"/>
      <w:bookmarkStart w:id="146" w:name="OLE_LINK892"/>
      <w:bookmarkStart w:id="147" w:name="OLE_LINK907"/>
      <w:bookmarkStart w:id="148" w:name="OLE_LINK924"/>
      <w:bookmarkStart w:id="149" w:name="OLE_LINK1016"/>
      <w:bookmarkEnd w:id="99"/>
      <w:bookmarkEnd w:id="100"/>
      <w:bookmarkEnd w:id="101"/>
      <w:bookmarkEnd w:id="102"/>
      <w:bookmarkEnd w:id="103"/>
    </w:p>
    <w:p w14:paraId="5A7898FD" w14:textId="026E9F90" w:rsidR="00863C17" w:rsidRPr="006B722E" w:rsidRDefault="00EF1B73" w:rsidP="00885336">
      <w:pPr>
        <w:snapToGrid w:val="0"/>
        <w:spacing w:line="360" w:lineRule="auto"/>
        <w:jc w:val="both"/>
        <w:rPr>
          <w:rFonts w:ascii="Book Antiqua" w:hAnsi="Book Antiqua"/>
          <w:b/>
        </w:rPr>
      </w:pPr>
      <w:bookmarkStart w:id="150" w:name="OLE_LINK47"/>
      <w:bookmarkStart w:id="151" w:name="OLE_LINK48"/>
      <w:bookmarkStart w:id="152" w:name="OLE_LINK3"/>
      <w:bookmarkStart w:id="153" w:name="OLE_LINK4"/>
      <w:bookmarkStart w:id="154" w:name="OLE_LINK70"/>
      <w:bookmarkStart w:id="155" w:name="OLE_LINK118"/>
      <w:bookmarkStart w:id="156" w:name="OLE_LINK145"/>
      <w:bookmarkStart w:id="157" w:name="OLE_LINK218"/>
      <w:bookmarkStart w:id="158" w:name="OLE_LINK520"/>
      <w:bookmarkStart w:id="159" w:name="OLE_LINK537"/>
      <w:bookmarkStart w:id="160" w:name="OLE_LINK598"/>
      <w:bookmarkStart w:id="161" w:name="OLE_LINK728"/>
      <w:bookmarkStart w:id="162" w:name="OLE_LINK745"/>
      <w:bookmarkEnd w:id="104"/>
      <w:bookmarkEnd w:id="105"/>
      <w:bookmarkEnd w:id="106"/>
      <w:bookmarkEnd w:id="107"/>
      <w:bookmarkEnd w:id="124"/>
      <w:bookmarkEnd w:id="125"/>
      <w:bookmarkEnd w:id="126"/>
      <w:bookmarkEnd w:id="127"/>
      <w:bookmarkEnd w:id="128"/>
      <w:bookmarkEnd w:id="129"/>
      <w:bookmarkEnd w:id="130"/>
      <w:bookmarkEnd w:id="131"/>
      <w:bookmarkEnd w:id="132"/>
      <w:bookmarkEnd w:id="133"/>
      <w:r w:rsidRPr="00885336">
        <w:rPr>
          <w:rFonts w:ascii="Book Antiqua" w:hAnsi="Book Antiqua"/>
        </w:rPr>
        <w:t>Garg</w:t>
      </w:r>
      <w:r w:rsidR="006B722E">
        <w:rPr>
          <w:rFonts w:ascii="Book Antiqua" w:eastAsia="宋体" w:hAnsi="Book Antiqua" w:hint="eastAsia"/>
          <w:lang w:eastAsia="zh-CN"/>
        </w:rPr>
        <w:t xml:space="preserve"> </w:t>
      </w:r>
      <w:r w:rsidRPr="00885336">
        <w:rPr>
          <w:rFonts w:ascii="Book Antiqua" w:hAnsi="Book Antiqua"/>
        </w:rPr>
        <w:t>S</w:t>
      </w:r>
      <w:r w:rsidR="006B722E">
        <w:rPr>
          <w:rFonts w:ascii="Book Antiqua" w:eastAsia="宋体" w:hAnsi="Book Antiqua" w:hint="eastAsia"/>
          <w:lang w:eastAsia="zh-CN"/>
        </w:rPr>
        <w:t>,</w:t>
      </w:r>
      <w:r w:rsidRPr="00885336">
        <w:rPr>
          <w:rFonts w:ascii="Book Antiqua" w:hAnsi="Book Antiqua"/>
        </w:rPr>
        <w:t xml:space="preserve"> Aslam</w:t>
      </w:r>
      <w:r w:rsidR="006B722E">
        <w:rPr>
          <w:rFonts w:ascii="Book Antiqua" w:eastAsia="宋体" w:hAnsi="Book Antiqua" w:hint="eastAsia"/>
          <w:lang w:eastAsia="zh-CN"/>
        </w:rPr>
        <w:t xml:space="preserve"> </w:t>
      </w:r>
      <w:r w:rsidRPr="00885336">
        <w:rPr>
          <w:rFonts w:ascii="Book Antiqua" w:hAnsi="Book Antiqua"/>
        </w:rPr>
        <w:t>B</w:t>
      </w:r>
      <w:r w:rsidR="006B722E">
        <w:rPr>
          <w:rFonts w:ascii="Book Antiqua" w:eastAsia="宋体" w:hAnsi="Book Antiqua" w:hint="eastAsia"/>
          <w:lang w:eastAsia="zh-CN"/>
        </w:rPr>
        <w:t>,</w:t>
      </w:r>
      <w:r w:rsidRPr="00885336">
        <w:rPr>
          <w:rFonts w:ascii="Book Antiqua" w:hAnsi="Book Antiqua"/>
        </w:rPr>
        <w:t xml:space="preserve"> </w:t>
      </w:r>
      <w:proofErr w:type="spellStart"/>
      <w:r w:rsidRPr="00885336">
        <w:rPr>
          <w:rFonts w:ascii="Book Antiqua" w:hAnsi="Book Antiqua"/>
        </w:rPr>
        <w:t>Nickl</w:t>
      </w:r>
      <w:proofErr w:type="spellEnd"/>
      <w:r w:rsidR="006B722E">
        <w:rPr>
          <w:rFonts w:ascii="Book Antiqua" w:eastAsia="宋体" w:hAnsi="Book Antiqua" w:hint="eastAsia"/>
          <w:lang w:eastAsia="zh-CN"/>
        </w:rPr>
        <w:t xml:space="preserve"> </w:t>
      </w:r>
      <w:r w:rsidRPr="00885336">
        <w:rPr>
          <w:rFonts w:ascii="Book Antiqua" w:hAnsi="Book Antiqua"/>
        </w:rPr>
        <w:t>N.</w:t>
      </w:r>
      <w:r w:rsidR="006B722E">
        <w:rPr>
          <w:rFonts w:ascii="Book Antiqua" w:eastAsia="宋体" w:hAnsi="Book Antiqua" w:hint="eastAsia"/>
          <w:lang w:eastAsia="zh-CN"/>
        </w:rPr>
        <w:t xml:space="preserve"> </w:t>
      </w:r>
      <w:r w:rsidR="00847E5B" w:rsidRPr="00885336">
        <w:rPr>
          <w:rFonts w:ascii="Book Antiqua" w:hAnsi="Book Antiqua"/>
        </w:rPr>
        <w:t xml:space="preserve">Endoscopic resolution and recurrence of </w:t>
      </w:r>
      <w:r w:rsidR="006B722E" w:rsidRPr="00885336">
        <w:rPr>
          <w:rFonts w:ascii="Book Antiqua" w:hAnsi="Book Antiqua"/>
        </w:rPr>
        <w:t>gastric antral vascular ectasia</w:t>
      </w:r>
      <w:r w:rsidR="00847E5B" w:rsidRPr="00885336">
        <w:rPr>
          <w:rFonts w:ascii="Book Antiqua" w:hAnsi="Book Antiqua"/>
        </w:rPr>
        <w:t xml:space="preserve"> after serial treatment with argon plasma coagulatio</w:t>
      </w:r>
      <w:r w:rsidR="00847E5B" w:rsidRPr="005C7AD9">
        <w:rPr>
          <w:rFonts w:ascii="Book Antiqua" w:hAnsi="Book Antiqua"/>
        </w:rPr>
        <w:t>n.</w:t>
      </w:r>
      <w:bookmarkStart w:id="163" w:name="OLE_LINK200"/>
      <w:bookmarkStart w:id="164" w:name="OLE_LINK196"/>
      <w:bookmarkStart w:id="165" w:name="OLE_LINK341"/>
      <w:bookmarkStart w:id="166" w:name="OLE_LINK377"/>
      <w:bookmarkStart w:id="167" w:name="OLE_LINK366"/>
      <w:bookmarkStart w:id="168" w:name="OLE_LINK1038"/>
      <w:bookmarkStart w:id="169" w:name="OLE_LINK1166"/>
      <w:r w:rsidR="006B722E" w:rsidRPr="005C7AD9">
        <w:rPr>
          <w:rFonts w:ascii="Book Antiqua" w:eastAsia="宋体" w:hAnsi="Book Antiqua" w:hint="eastAsia"/>
          <w:lang w:eastAsia="zh-CN"/>
        </w:rPr>
        <w:t xml:space="preserve"> </w:t>
      </w:r>
      <w:r w:rsidR="00863C17" w:rsidRPr="005C7AD9">
        <w:rPr>
          <w:rFonts w:ascii="Book Antiqua" w:hAnsi="Book Antiqua" w:cs="Times New Roman"/>
          <w:i/>
        </w:rPr>
        <w:t xml:space="preserve">World J </w:t>
      </w:r>
      <w:proofErr w:type="spellStart"/>
      <w:r w:rsidR="006B722E" w:rsidRPr="005C7AD9">
        <w:rPr>
          <w:rFonts w:ascii="Book Antiqua" w:hAnsi="Book Antiqua" w:cs="Times New Roman"/>
          <w:i/>
        </w:rPr>
        <w:t>Gastrointest</w:t>
      </w:r>
      <w:proofErr w:type="spellEnd"/>
      <w:r w:rsidR="006B722E" w:rsidRPr="005C7AD9">
        <w:rPr>
          <w:rFonts w:ascii="Book Antiqua" w:eastAsia="宋体" w:hAnsi="Book Antiqua" w:cs="Times New Roman" w:hint="eastAsia"/>
          <w:i/>
          <w:lang w:eastAsia="zh-CN"/>
        </w:rPr>
        <w:t xml:space="preserve"> </w:t>
      </w:r>
      <w:proofErr w:type="spellStart"/>
      <w:r w:rsidR="006B722E" w:rsidRPr="005C7AD9">
        <w:rPr>
          <w:rFonts w:ascii="Book Antiqua" w:hAnsi="Book Antiqua" w:cs="Times New Roman"/>
          <w:i/>
        </w:rPr>
        <w:t>Endosc</w:t>
      </w:r>
      <w:proofErr w:type="spellEnd"/>
      <w:r w:rsidR="006B722E">
        <w:rPr>
          <w:rFonts w:ascii="Book Antiqua" w:eastAsia="宋体" w:hAnsi="Book Antiqua" w:cs="Times New Roman" w:hint="eastAsia"/>
          <w:b/>
          <w:i/>
          <w:lang w:eastAsia="zh-CN"/>
        </w:rPr>
        <w:t xml:space="preserve"> </w:t>
      </w:r>
      <w:r w:rsidR="00863C17" w:rsidRPr="00885336">
        <w:rPr>
          <w:rFonts w:ascii="Book Antiqua" w:hAnsi="Book Antiqua" w:cs="Times New Roman"/>
        </w:rPr>
        <w:t>201</w:t>
      </w:r>
      <w:r w:rsidR="00863C17" w:rsidRPr="00885336">
        <w:rPr>
          <w:rFonts w:ascii="Book Antiqua" w:hAnsi="Book Antiqua" w:cs="Times New Roman" w:hint="eastAsia"/>
        </w:rPr>
        <w:t>7</w:t>
      </w:r>
      <w:r w:rsidR="00863C17" w:rsidRPr="00885336">
        <w:rPr>
          <w:rFonts w:ascii="Book Antiqua" w:hAnsi="Book Antiqua" w:cs="Times New Roman"/>
        </w:rPr>
        <w:t xml:space="preserve">; </w:t>
      </w:r>
      <w:proofErr w:type="gramStart"/>
      <w:r w:rsidR="00863C17" w:rsidRPr="00885336">
        <w:rPr>
          <w:rFonts w:ascii="Book Antiqua" w:hAnsi="Book Antiqua" w:cs="Times New Roman"/>
        </w:rPr>
        <w:t>In</w:t>
      </w:r>
      <w:proofErr w:type="gramEnd"/>
      <w:r w:rsidR="00863C17" w:rsidRPr="00885336">
        <w:rPr>
          <w:rFonts w:ascii="Book Antiqua" w:hAnsi="Book Antiqua" w:cs="Times New Roman"/>
        </w:rPr>
        <w:t xml:space="preserve"> press</w:t>
      </w:r>
      <w:bookmarkEnd w:id="108"/>
      <w:bookmarkEnd w:id="109"/>
      <w:bookmarkEnd w:id="110"/>
      <w:bookmarkEnd w:id="111"/>
      <w:bookmarkEnd w:id="134"/>
      <w:bookmarkEnd w:id="135"/>
      <w:bookmarkEnd w:id="136"/>
      <w:bookmarkEnd w:id="137"/>
      <w:bookmarkEnd w:id="138"/>
      <w:bookmarkEnd w:id="150"/>
      <w:bookmarkEnd w:id="151"/>
    </w:p>
    <w:bookmarkEnd w:id="112"/>
    <w:bookmarkEnd w:id="113"/>
    <w:bookmarkEnd w:id="114"/>
    <w:bookmarkEnd w:id="115"/>
    <w:bookmarkEnd w:id="116"/>
    <w:bookmarkEnd w:id="117"/>
    <w:bookmarkEnd w:id="118"/>
    <w:bookmarkEnd w:id="119"/>
    <w:bookmarkEnd w:id="120"/>
    <w:bookmarkEnd w:id="121"/>
    <w:bookmarkEnd w:id="122"/>
    <w:bookmarkEnd w:id="123"/>
    <w:bookmarkEnd w:id="139"/>
    <w:bookmarkEnd w:id="140"/>
    <w:bookmarkEnd w:id="141"/>
    <w:bookmarkEnd w:id="142"/>
    <w:bookmarkEnd w:id="143"/>
    <w:bookmarkEnd w:id="144"/>
    <w:bookmarkEnd w:id="145"/>
    <w:bookmarkEnd w:id="146"/>
    <w:bookmarkEnd w:id="147"/>
    <w:bookmarkEnd w:id="148"/>
    <w:bookmarkEnd w:id="14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14:paraId="5977C644" w14:textId="77777777" w:rsidR="00730351" w:rsidRPr="00885336" w:rsidRDefault="00730351" w:rsidP="00885336">
      <w:pPr>
        <w:snapToGrid w:val="0"/>
        <w:spacing w:line="360" w:lineRule="auto"/>
        <w:jc w:val="both"/>
        <w:rPr>
          <w:rFonts w:ascii="Book Antiqua" w:hAnsi="Book Antiqua"/>
        </w:rPr>
      </w:pPr>
      <w:r w:rsidRPr="00885336">
        <w:rPr>
          <w:rFonts w:ascii="Book Antiqua" w:hAnsi="Book Antiqua"/>
        </w:rPr>
        <w:br w:type="page"/>
      </w:r>
    </w:p>
    <w:p w14:paraId="6376F786" w14:textId="77777777" w:rsidR="00865E54" w:rsidRPr="00407E1D" w:rsidRDefault="00E77D1A" w:rsidP="00885336">
      <w:pPr>
        <w:snapToGrid w:val="0"/>
        <w:spacing w:line="360" w:lineRule="auto"/>
        <w:jc w:val="both"/>
        <w:rPr>
          <w:rFonts w:ascii="Book Antiqua" w:eastAsia="宋体" w:hAnsi="Book Antiqua"/>
          <w:b/>
          <w:caps/>
          <w:lang w:eastAsia="zh-CN"/>
        </w:rPr>
      </w:pPr>
      <w:r w:rsidRPr="00407E1D">
        <w:rPr>
          <w:rFonts w:ascii="Book Antiqua" w:hAnsi="Book Antiqua"/>
          <w:b/>
          <w:caps/>
        </w:rPr>
        <w:lastRenderedPageBreak/>
        <w:t>Introduction</w:t>
      </w:r>
    </w:p>
    <w:p w14:paraId="62FE13E4" w14:textId="0E951BB8" w:rsidR="00E77D1A" w:rsidRPr="00885336" w:rsidRDefault="00E77D1A" w:rsidP="00885336">
      <w:pPr>
        <w:snapToGrid w:val="0"/>
        <w:spacing w:line="360" w:lineRule="auto"/>
        <w:jc w:val="both"/>
        <w:rPr>
          <w:rFonts w:ascii="Book Antiqua" w:hAnsi="Book Antiqua"/>
        </w:rPr>
      </w:pPr>
      <w:r w:rsidRPr="00885336">
        <w:rPr>
          <w:rFonts w:ascii="Book Antiqua" w:hAnsi="Book Antiqua"/>
        </w:rPr>
        <w:t>Gastric antral vascular ecta</w:t>
      </w:r>
      <w:r w:rsidR="0026157F" w:rsidRPr="00885336">
        <w:rPr>
          <w:rFonts w:ascii="Book Antiqua" w:hAnsi="Book Antiqua"/>
        </w:rPr>
        <w:t>sia (GAVE)</w:t>
      </w:r>
      <w:r w:rsidRPr="00885336">
        <w:rPr>
          <w:rFonts w:ascii="Book Antiqua" w:hAnsi="Book Antiqua"/>
        </w:rPr>
        <w:t xml:space="preserve"> is a well</w:t>
      </w:r>
      <w:r w:rsidR="00A62D85" w:rsidRPr="00885336">
        <w:rPr>
          <w:rFonts w:ascii="Book Antiqua" w:hAnsi="Book Antiqua"/>
        </w:rPr>
        <w:t>-</w:t>
      </w:r>
      <w:r w:rsidRPr="00885336">
        <w:rPr>
          <w:rFonts w:ascii="Book Antiqua" w:hAnsi="Book Antiqua"/>
        </w:rPr>
        <w:t xml:space="preserve">defined clinical entity characterized endoscopically by prominent flat or erythematous streaks radiating in a spoke-like fashion from the pylorus to the antrum and pathologically by spindle cell proliferation in the mucosal blood vessels, intravascular fibrin thrombi and </w:t>
      </w:r>
      <w:proofErr w:type="spellStart"/>
      <w:r w:rsidRPr="00885336">
        <w:rPr>
          <w:rFonts w:ascii="Book Antiqua" w:hAnsi="Book Antiqua"/>
        </w:rPr>
        <w:t>fibrinohyalinosis</w:t>
      </w:r>
      <w:proofErr w:type="spellEnd"/>
      <w:r w:rsidR="00F66B1E" w:rsidRPr="00885336">
        <w:rPr>
          <w:rFonts w:ascii="Book Antiqua" w:hAnsi="Book Antiqua"/>
          <w:vertAlign w:val="superscript"/>
        </w:rPr>
        <w:fldChar w:fldCharType="begin">
          <w:fldData xml:space="preserve">PEVuZE5vdGU+PENpdGU+PEF1dGhvcj5TZWJhc3RpYW48L0F1dGhvcj48WWVhcj4yMDA0PC9ZZWFy
PjxSZWNOdW0+NTk0PC9SZWNOdW0+PERpc3BsYXlUZXh0PjxzdHlsZSBmYWNlPSJzdXBlcnNjcmlw
dCI+WzFdPC9zdHlsZT48L0Rpc3BsYXlUZXh0PjxyZWNvcmQ+PHJlYy1udW1iZXI+NTk0PC9yZWMt
bnVtYmVyPjxmb3JlaWduLWtleXM+PGtleSBhcHA9IkVOIiBkYi1pZD0iOXRmdDU5djA5Mnh3MDVl
MjVzZTUyNXBtZHJ4dDAwdzIyMnNzIiB0aW1lc3RhbXA9IjE0NDEzMzU1NTIiPjU5NDwva2V5Pjwv
Zm9yZWlnbi1rZXlzPjxyZWYtdHlwZSBuYW1lPSJKb3VybmFsIEFydGljbGUiPjE3PC9yZWYtdHlw
ZT48Y29udHJpYnV0b3JzPjxhdXRob3JzPjxhdXRob3I+U2ViYXN0aWFuLCBTLjwvYXV0aG9yPjxh
dXRob3I+TWNMb3VnaGxpbiwgUi48L2F1dGhvcj48YXV0aG9yPlFhc2ltLCBBLjwvYXV0aG9yPjxh
dXRob3I+TyZhcG9zO01vcmFpbiwgQy4gQS48L2F1dGhvcj48YXV0aG9yPkJ1Y2tsZXksIE0uIEou
PC9hdXRob3I+PC9hdXRob3JzPjwvY29udHJpYnV0b3JzPjxhdXRoLWFkZHJlc3M+RGVwYXJ0bWVu
dCBvZiBHYXN0cm9lbnRlcm9sb2d5LCBBZGVsYWlkZSBhbmQgTWVhdGggSG9zcGl0YWwsIFRhbGxh
Z2h0LCBEdWJsaW4gMjQsIElyZWxhbmQuPC9hdXRoLWFkZHJlc3M+PHRpdGxlcz48dGl0bGU+RW5k
b3Njb3BpYyBhcmdvbiBwbGFzbWEgY29hZ3VsYXRpb24gZm9yIHRoZSB0cmVhdG1lbnQgb2YgZ2Fz
dHJpYyBhbnRyYWwgdmFzY3VsYXIgZWN0YXNpYSAod2F0ZXJtZWxvbiBzdG9tYWNoKTogbG9uZy10
ZXJtIHJlc3VsdHM8L3RpdGxlPjxzZWNvbmRhcnktdGl0bGU+RGlnIExpdmVyIERpczwvc2Vjb25k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cGVyaW9kaWNhbD48YWx0LXBlcmlvZGljYWw+PGZ1bGwtdGl0bGU+RGlnIExpdmVyIERpczwvZnVs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YWx0LXBlcmlvZGljYWw+PHBhZ2VzPjIxMi03PC9wYWdlcz48dm9sdW1lPjM2PC92b2x1bWU+PG51
bWJlcj4zPC9udW1iZXI+PGVkaXRpb24+MjAwNC8wMy8zMDwvZWRpdGlvbj48a2V5d29yZHM+PGtl
eXdvcmQ+QWdlZDwva2V5d29yZD48a2V5d29yZD5BZ2VkLCA4MCBhbmQgb3Zlcjwva2V5d29yZD48
a2V5d29yZD5Bcmdvbi90aGVyYXBldXRpYyB1c2U8L2tleXdvcmQ+PGtleXdvcmQ+RWxlY3Ryb2Nv
YWd1bGF0aW9uLyptZXRob2RzPC9rZXl3b3JkPjxrZXl3b3JkPipFbmRvc2NvcGVzLCBHYXN0cm9p
bnRlc3RpbmFsPC9rZXl3b3JkPjxrZXl3b3JkPkZlbWFsZTwva2V5d29yZD48a2V5d29yZD5Gb2xs
b3ctVXAgU3R1ZGllczwva2V5d29yZD48a2V5d29yZD5HYXN0cmljIEFudHJhbCBWYXNjdWxhciBF
Y3Rhc2lhLyp0aGVyYXB5PC9rZXl3b3JkPjxrZXl3b3JkPkh1bWFuczwva2V5d29yZD48a2V5d29y
ZD5NYWxlPC9rZXl3b3JkPjxrZXl3b3JkPk1pZGRsZSBBZ2VkPC9rZXl3b3JkPjxrZXl3b3JkPlJl
dHJvc3BlY3RpdmUgU3R1ZGllczwva2V5d29yZD48a2V5d29yZD5UcmVhdG1lbnQgT3V0Y29tZTwv
a2V5d29yZD48L2tleXdvcmRzPjxkYXRlcz48eWVhcj4yMDA0PC95ZWFyPjxwdWItZGF0ZXM+PGRh
dGU+TWFyPC9kYXRlPjwvcHViLWRhdGVzPjwvZGF0ZXM+PGlzYm4+MTU5MC04NjU4IChQcmludCkm
I3hEOzE1OTAtODY1ODwvaXNibj48YWNjZXNzaW9uLW51bT4xNTA0NjE5MjwvYWNjZXNzaW9uLW51
bT48dXJscz48L3VybHM+PGVsZWN0cm9uaWMtcmVzb3VyY2UtbnVtPjEwLjEwMTYvai5kbGQuMjAw
My4xMS4wMjg8L2VsZWN0cm9uaWMtcmVzb3VyY2UtbnVtPjxyZW1vdGUtZGF0YWJhc2UtcHJvdmlk
ZXI+TkxNPC9yZW1vdGUtZGF0YWJhc2UtcHJvdmlkZXI+PGxhbmd1YWdlPmVuZzwvbGFuZ3VhZ2U+
PC9yZWNvcmQ+PC9DaXRlPjwvRW5kTm90ZT5=
</w:fldData>
        </w:fldChar>
      </w:r>
      <w:r w:rsidR="00197D42" w:rsidRPr="00885336">
        <w:rPr>
          <w:rFonts w:ascii="Book Antiqua" w:hAnsi="Book Antiqua"/>
          <w:vertAlign w:val="superscript"/>
        </w:rPr>
        <w:instrText xml:space="preserve"> ADDIN EN.CITE </w:instrText>
      </w:r>
      <w:r w:rsidR="00197D42" w:rsidRPr="00885336">
        <w:rPr>
          <w:rFonts w:ascii="Book Antiqua" w:hAnsi="Book Antiqua"/>
          <w:vertAlign w:val="superscript"/>
        </w:rPr>
        <w:fldChar w:fldCharType="begin">
          <w:fldData xml:space="preserve">PEVuZE5vdGU+PENpdGU+PEF1dGhvcj5TZWJhc3RpYW48L0F1dGhvcj48WWVhcj4yMDA0PC9ZZWFy
PjxSZWNOdW0+NTk0PC9SZWNOdW0+PERpc3BsYXlUZXh0PjxzdHlsZSBmYWNlPSJzdXBlcnNjcmlw
dCI+WzFdPC9zdHlsZT48L0Rpc3BsYXlUZXh0PjxyZWNvcmQ+PHJlYy1udW1iZXI+NTk0PC9yZWMt
bnVtYmVyPjxmb3JlaWduLWtleXM+PGtleSBhcHA9IkVOIiBkYi1pZD0iOXRmdDU5djA5Mnh3MDVl
MjVzZTUyNXBtZHJ4dDAwdzIyMnNzIiB0aW1lc3RhbXA9IjE0NDEzMzU1NTIiPjU5NDwva2V5Pjwv
Zm9yZWlnbi1rZXlzPjxyZWYtdHlwZSBuYW1lPSJKb3VybmFsIEFydGljbGUiPjE3PC9yZWYtdHlw
ZT48Y29udHJpYnV0b3JzPjxhdXRob3JzPjxhdXRob3I+U2ViYXN0aWFuLCBTLjwvYXV0aG9yPjxh
dXRob3I+TWNMb3VnaGxpbiwgUi48L2F1dGhvcj48YXV0aG9yPlFhc2ltLCBBLjwvYXV0aG9yPjxh
dXRob3I+TyZhcG9zO01vcmFpbiwgQy4gQS48L2F1dGhvcj48YXV0aG9yPkJ1Y2tsZXksIE0uIEou
PC9hdXRob3I+PC9hdXRob3JzPjwvY29udHJpYnV0b3JzPjxhdXRoLWFkZHJlc3M+RGVwYXJ0bWVu
dCBvZiBHYXN0cm9lbnRlcm9sb2d5LCBBZGVsYWlkZSBhbmQgTWVhdGggSG9zcGl0YWwsIFRhbGxh
Z2h0LCBEdWJsaW4gMjQsIElyZWxhbmQuPC9hdXRoLWFkZHJlc3M+PHRpdGxlcz48dGl0bGU+RW5k
b3Njb3BpYyBhcmdvbiBwbGFzbWEgY29hZ3VsYXRpb24gZm9yIHRoZSB0cmVhdG1lbnQgb2YgZ2Fz
dHJpYyBhbnRyYWwgdmFzY3VsYXIgZWN0YXNpYSAod2F0ZXJtZWxvbiBzdG9tYWNoKTogbG9uZy10
ZXJtIHJlc3VsdHM8L3RpdGxlPjxzZWNvbmRhcnktdGl0bGU+RGlnIExpdmVyIERpczwvc2Vjb25k
YXJ5LXRpdGxlPjxhbHQtdGl0bGU+RGlnZXN0aXZlIGFuZCBsaXZlciBkaXNlYXNlIDogb2ZmaWNp
YWwgam91cm5hbCBvZiB0aGUgSXRhbGlhbiBTb2NpZXR5IG9mIEdhc3Ryb2VudGVyb2xvZ3kgYW5k
IHRoZSBJdGFsaWFuIEFzc29jaWF0aW9uIGZvciB0aGUgU3R1ZHkgb2YgdGhlIExpdmVyPC9hbHQt
dGl0bGU+PC90aXRsZXM+PHBlcmlvZGljYWw+PGZ1bGwtdGl0bGU+RGlnIExpdmVyIERpczwvZnVs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cGVyaW9kaWNhbD48YWx0LXBlcmlvZGljYWw+PGZ1bGwtdGl0bGU+RGlnIExpdmVyIERpczwvZnVs
bC10aXRsZT48YWJici0xPkRpZ2VzdGl2ZSBhbmQgbGl2ZXIgZGlzZWFzZSA6IG9mZmljaWFsIGpv
dXJuYWwgb2YgdGhlIEl0YWxpYW4gU29jaWV0eSBvZiBHYXN0cm9lbnRlcm9sb2d5IGFuZCB0aGUg
SXRhbGlhbiBBc3NvY2lhdGlvbiBmb3IgdGhlIFN0dWR5IG9mIHRoZSBMaXZlcjwvYWJici0xPjwv
YWx0LXBlcmlvZGljYWw+PHBhZ2VzPjIxMi03PC9wYWdlcz48dm9sdW1lPjM2PC92b2x1bWU+PG51
bWJlcj4zPC9udW1iZXI+PGVkaXRpb24+MjAwNC8wMy8zMDwvZWRpdGlvbj48a2V5d29yZHM+PGtl
eXdvcmQ+QWdlZDwva2V5d29yZD48a2V5d29yZD5BZ2VkLCA4MCBhbmQgb3Zlcjwva2V5d29yZD48
a2V5d29yZD5Bcmdvbi90aGVyYXBldXRpYyB1c2U8L2tleXdvcmQ+PGtleXdvcmQ+RWxlY3Ryb2Nv
YWd1bGF0aW9uLyptZXRob2RzPC9rZXl3b3JkPjxrZXl3b3JkPipFbmRvc2NvcGVzLCBHYXN0cm9p
bnRlc3RpbmFsPC9rZXl3b3JkPjxrZXl3b3JkPkZlbWFsZTwva2V5d29yZD48a2V5d29yZD5Gb2xs
b3ctVXAgU3R1ZGllczwva2V5d29yZD48a2V5d29yZD5HYXN0cmljIEFudHJhbCBWYXNjdWxhciBF
Y3Rhc2lhLyp0aGVyYXB5PC9rZXl3b3JkPjxrZXl3b3JkPkh1bWFuczwva2V5d29yZD48a2V5d29y
ZD5NYWxlPC9rZXl3b3JkPjxrZXl3b3JkPk1pZGRsZSBBZ2VkPC9rZXl3b3JkPjxrZXl3b3JkPlJl
dHJvc3BlY3RpdmUgU3R1ZGllczwva2V5d29yZD48a2V5d29yZD5UcmVhdG1lbnQgT3V0Y29tZTwv
a2V5d29yZD48L2tleXdvcmRzPjxkYXRlcz48eWVhcj4yMDA0PC95ZWFyPjxwdWItZGF0ZXM+PGRh
dGU+TWFyPC9kYXRlPjwvcHViLWRhdGVzPjwvZGF0ZXM+PGlzYm4+MTU5MC04NjU4IChQcmludCkm
I3hEOzE1OTAtODY1ODwvaXNibj48YWNjZXNzaW9uLW51bT4xNTA0NjE5MjwvYWNjZXNzaW9uLW51
bT48dXJscz48L3VybHM+PGVsZWN0cm9uaWMtcmVzb3VyY2UtbnVtPjEwLjEwMTYvai5kbGQuMjAw
My4xMS4wMjg8L2VsZWN0cm9uaWMtcmVzb3VyY2UtbnVtPjxyZW1vdGUtZGF0YWJhc2UtcHJvdmlk
ZXI+TkxNPC9yZW1vdGUtZGF0YWJhc2UtcHJvdmlkZXI+PGxhbmd1YWdlPmVuZzwvbGFuZ3VhZ2U+
PC9yZWNvcmQ+PC9DaXRlPjwvRW5kTm90ZT5=
</w:fldData>
        </w:fldChar>
      </w:r>
      <w:r w:rsidR="00197D42" w:rsidRPr="00885336">
        <w:rPr>
          <w:rFonts w:ascii="Book Antiqua" w:hAnsi="Book Antiqua"/>
          <w:vertAlign w:val="superscript"/>
        </w:rPr>
        <w:instrText xml:space="preserve"> ADDIN EN.CITE.DATA </w:instrText>
      </w:r>
      <w:r w:rsidR="00197D42" w:rsidRPr="00885336">
        <w:rPr>
          <w:rFonts w:ascii="Book Antiqua" w:hAnsi="Book Antiqua"/>
          <w:vertAlign w:val="superscript"/>
        </w:rPr>
      </w:r>
      <w:r w:rsidR="00197D42" w:rsidRPr="00885336">
        <w:rPr>
          <w:rFonts w:ascii="Book Antiqua" w:hAnsi="Book Antiqua"/>
          <w:vertAlign w:val="superscript"/>
        </w:rPr>
        <w:fldChar w:fldCharType="end"/>
      </w:r>
      <w:r w:rsidR="00F66B1E" w:rsidRPr="00885336">
        <w:rPr>
          <w:rFonts w:ascii="Book Antiqua" w:hAnsi="Book Antiqua"/>
          <w:vertAlign w:val="superscript"/>
        </w:rPr>
      </w:r>
      <w:r w:rsidR="00F66B1E" w:rsidRPr="00885336">
        <w:rPr>
          <w:rFonts w:ascii="Book Antiqua" w:hAnsi="Book Antiqua"/>
          <w:vertAlign w:val="superscript"/>
        </w:rPr>
        <w:fldChar w:fldCharType="separate"/>
      </w:r>
      <w:r w:rsidR="00197D42" w:rsidRPr="00885336">
        <w:rPr>
          <w:rFonts w:ascii="Book Antiqua" w:hAnsi="Book Antiqua"/>
          <w:noProof/>
          <w:vertAlign w:val="superscript"/>
        </w:rPr>
        <w:t>[1]</w:t>
      </w:r>
      <w:r w:rsidR="00F66B1E" w:rsidRPr="00885336">
        <w:rPr>
          <w:rFonts w:ascii="Book Antiqua" w:hAnsi="Book Antiqua"/>
          <w:vertAlign w:val="superscript"/>
        </w:rPr>
        <w:fldChar w:fldCharType="end"/>
      </w:r>
      <w:r w:rsidRPr="00885336">
        <w:rPr>
          <w:rFonts w:ascii="Book Antiqua" w:hAnsi="Book Antiqua"/>
        </w:rPr>
        <w:t>. It is associated with portal hypertension or other systemic diseases like systemic sclerosis</w:t>
      </w:r>
      <w:r w:rsidR="00F66B1E" w:rsidRPr="00885336">
        <w:rPr>
          <w:rFonts w:ascii="Book Antiqua" w:hAnsi="Book Antiqua"/>
        </w:rPr>
        <w:t>,</w:t>
      </w:r>
      <w:r w:rsidRPr="00885336">
        <w:rPr>
          <w:rFonts w:ascii="Book Antiqua" w:hAnsi="Book Antiqua"/>
        </w:rPr>
        <w:t xml:space="preserve"> and typically presents clinicall</w:t>
      </w:r>
      <w:r w:rsidR="00407E1D">
        <w:rPr>
          <w:rFonts w:ascii="Book Antiqua" w:hAnsi="Book Antiqua"/>
        </w:rPr>
        <w:t>y as iron deficiency anemia and/</w:t>
      </w:r>
      <w:r w:rsidRPr="00885336">
        <w:rPr>
          <w:rFonts w:ascii="Book Antiqua" w:hAnsi="Book Antiqua"/>
        </w:rPr>
        <w:t xml:space="preserve">or overt </w:t>
      </w:r>
      <w:r w:rsidR="00971095" w:rsidRPr="00885336">
        <w:rPr>
          <w:rFonts w:ascii="Book Antiqua" w:hAnsi="Book Antiqua"/>
        </w:rPr>
        <w:t xml:space="preserve">gastrointestinal (GI) </w:t>
      </w:r>
      <w:r w:rsidRPr="00885336">
        <w:rPr>
          <w:rFonts w:ascii="Book Antiqua" w:hAnsi="Book Antiqua"/>
        </w:rPr>
        <w:t>bleeding</w:t>
      </w:r>
      <w:r w:rsidR="00F66B1E" w:rsidRPr="00885336">
        <w:rPr>
          <w:rFonts w:ascii="Book Antiqua" w:hAnsi="Book Antiqua"/>
        </w:rPr>
        <w:fldChar w:fldCharType="begin">
          <w:fldData xml:space="preserve">PEVuZE5vdGU+PENpdGU+PEF1dGhvcj5DaGl1PC9BdXRob3I+PFllYXI+MjAxMjwvWWVhcj48UmVj
TnVtPjU5NTwvUmVjTnVtPjxEaXNwbGF5VGV4dD48c3R5bGUgZmFjZT0ic3VwZXJzY3JpcHQiPlsy
XTwvc3R5bGU+PC9EaXNwbGF5VGV4dD48cmVjb3JkPjxyZWMtbnVtYmVyPjU5NTwvcmVjLW51bWJl
cj48Zm9yZWlnbi1rZXlzPjxrZXkgYXBwPSJFTiIgZGItaWQ9Ijl0ZnQ1OXYwOTJ4dzA1ZTI1c2U1
MjVwbWRyeHQwMHcyMjJzcyIgdGltZXN0YW1wPSIxNDQxMzM1OTAyIj41OTU8L2tleT48L2ZvcmVp
Z24ta2V5cz48cmVmLXR5cGUgbmFtZT0iSm91cm5hbCBBcnRpY2xlIj4xNzwvcmVmLXR5cGU+PGNv
bnRyaWJ1dG9ycz48YXV0aG9ycz48YXV0aG9yPkNoaXUsIFkuIEMuPC9hdXRob3I+PGF1dGhvcj5M
dSwgTC4gUy48L2F1dGhvcj48YXV0aG9yPld1LCBLLiBMLjwvYXV0aG9yPjxhdXRob3I+VGFtLCBX
LjwvYXV0aG9yPjxhdXRob3I+SHUsIE0uIEwuPC9hdXRob3I+PGF1dGhvcj5UYWksIFcuIEMuPC9h
dXRob3I+PGF1dGhvcj5DaGl1LCBLLiBXLjwvYXV0aG9yPjxhdXRob3I+Q2h1YWgsIFMuIEsuPC9h
dXRob3I+PC9hdXRob3JzPjwvY29udHJpYnV0b3JzPjxhdXRoLWFkZHJlc3M+RGl2aXNpb24gb2Yg
SGVwYXRvLUdhc3Ryb2VudGVyb2xvZ3ksIERlcGFydG1lbnQgb2YgSW50ZXJuYWwgTWVkaWNpbmUs
IEthb2hzaXVuZyBDaGFuZyBHdW5nIE1lbW9yaWFsIEhvc3BpdGFsIGFuZCBDaGFuZyBHdW5nIFVu
aXZlcnNpdHkgQ29sbGVnZSBvZiBNZWRpY2luZSwgMTIzIFRhLVBlaSBSb2FkLCBOaWFvLVN1bmcg
RGlzdHJpY3QsIEthb2hzaXVuZyBDaXR5IDgzMywgVGFpd2FuLjwvYXV0aC1hZGRyZXNzPjx0aXRs
ZXM+PHRpdGxlPkNvbXBhcmlzb24gb2YgYXJnb24gcGxhc21hIGNvYWd1bGF0aW9uIGluIG1hbmFn
ZW1lbnQgb2YgdXBwZXIgZ2FzdHJvaW50ZXN0aW5hbCBhbmdpb2R5c3BsYXNpYSBhbmQgZ2FzdHJp
YyBhbnRyYWwgdmFzY3VsYXIgZWN0YXNpYSBoZW1vcnJoYWdlPC90aXRsZT48c2Vjb25kYXJ5LXRp
dGxlPkJNQyBHYXN0cm9lbnRlcm9sPC9zZWNvbmRhcnktdGl0bGU+PGFsdC10aXRsZT5CTUMgZ2Fz
dHJvZW50ZXJvbG9neTwvYWx0LXRpdGxlPjwvdGl0bGVzPjxwZXJpb2RpY2FsPjxmdWxsLXRpdGxl
PkJNQyBHYXN0cm9lbnRlcm9sPC9mdWxsLXRpdGxlPjxhYmJyLTE+Qk1DIGdhc3Ryb2VudGVyb2xv
Z3k8L2FiYnItMT48L3BlcmlvZGljYWw+PGFsdC1wZXJpb2RpY2FsPjxmdWxsLXRpdGxlPkJNQyBH
YXN0cm9lbnRlcm9sPC9mdWxsLXRpdGxlPjxhYmJyLTE+Qk1DIGdhc3Ryb2VudGVyb2xvZ3k8L2Fi
YnItMT48L2FsdC1wZXJpb2RpY2FsPjxwYWdlcz42NzwvcGFnZXM+PHZvbHVtZT4xMjwvdm9sdW1l
PjxlZGl0aW9uPjIwMTIvMDYvMTI8L2VkaXRpb24+PGtleXdvcmRzPjxrZXl3b3JkPkFnZWQ8L2tl
eXdvcmQ+PGtleXdvcmQ+QWdlZCwgODAgYW5kIG92ZXI8L2tleXdvcmQ+PGtleXdvcmQ+QW5naW9k
eXNwbGFzaWEvY29tcGxpY2F0aW9ucy8qc3VyZ2VyeTwva2V5d29yZD48a2V5d29yZD5BcmdvbiBQ
bGFzbWEgQ29hZ3VsYXRpb24vYWR2ZXJzZSBlZmZlY3RzLyptZXRob2RzPC9rZXl3b3JkPjxrZXl3
b3JkPkVuZG9zY29weSwgR2FzdHJvaW50ZXN0aW5hbC9hZHZlcnNlIGVmZmVjdHMvKm1ldGhvZHM8
L2tleXdvcmQ+PGtleXdvcmQ+RmVtYWxlPC9rZXl3b3JkPjxrZXl3b3JkPkZvbGxvdy1VcCBTdHVk
aWVzPC9rZXl3b3JkPjxrZXl3b3JkPkdhc3RyaWMgQW50cmFsIFZhc2N1bGFyIEVjdGFzaWEvY29t
cGxpY2F0aW9ucy8qc3VyZ2VyeTwva2V5d29yZD48a2V5d29yZD5HYXN0cm9pbnRlc3RpbmFsIEhl
bW9ycmhhZ2UvKmV0aW9sb2d5L21vcnRhbGl0eS8qc3VyZ2VyeTwva2V5d29yZD48a2V5d29yZD5I
ZW1vc3Rhc2lzLCBFbmRvc2NvcGljL2FkdmVyc2UgZWZmZWN0cy9tZXRob2RzPC9rZXl3b3JkPjxr
ZXl3b3JkPkh1bWFuczwva2V5d29yZD48a2V5d29yZD5NYWxlPC9rZXl3b3JkPjxrZXl3b3JkPk1p
ZGRsZSBBZ2VkPC9rZXl3b3JkPjxrZXl3b3JkPk11bHRpdmFyaWF0ZSBBbmFseXNpczwva2V5d29y
ZD48a2V5d29yZD5SZWN1cnJlbmNlPC9rZXl3b3JkPjxrZXl3b3JkPlJldHJvc3BlY3RpdmUgU3R1
ZGllczwva2V5d29yZD48a2V5d29yZD5SaXNrIEZhY3RvcnM8L2tleXdvcmQ+PGtleXdvcmQ+U3Vy
dml2YWwgUmF0ZTwva2V5d29yZD48a2V5d29yZD5UcmVhdG1lbnQgT3V0Y29tZTwva2V5d29yZD48
a2V5d29yZD5VcHBlciBHYXN0cm9pbnRlc3RpbmFsIFRyYWN0LypibG9vZCBzdXBwbHk8L2tleXdv
cmQ+PC9rZXl3b3Jkcz48ZGF0ZXM+PHllYXI+MjAxMjwveWVhcj48L2RhdGVzPjxpc2JuPjE0NzEt
MjMweDwvaXNibj48YWNjZXNzaW9uLW51bT4yMjY4MTk4NzwvYWNjZXNzaW9uLW51bT48dXJscz48
L3VybHM+PGN1c3RvbTI+UG1jMzQzOTI4MjwvY3VzdG9tMj48ZWxlY3Ryb25pYy1yZXNvdXJjZS1u
dW0+MTAuMTE4Ni8xNDcxLTIzMHgtMTItNjc8L2VsZWN0cm9uaWMtcmVzb3VyY2UtbnVtPjxyZW1v
dGUtZGF0YWJhc2UtcHJvdmlkZXI+TkxNPC9yZW1vdGUtZGF0YWJhc2UtcHJvdmlkZXI+PGxhbmd1
YWdlPmVuZzwvbGFuZ3VhZ2U+PC9yZWNvcmQ+PC9DaXRlPjwvRW5kTm90ZT4A
</w:fldData>
        </w:fldChar>
      </w:r>
      <w:r w:rsidR="00197D42" w:rsidRPr="00885336">
        <w:rPr>
          <w:rFonts w:ascii="Book Antiqua" w:hAnsi="Book Antiqua"/>
        </w:rPr>
        <w:instrText xml:space="preserve"> ADDIN EN.CITE </w:instrText>
      </w:r>
      <w:r w:rsidR="00197D42" w:rsidRPr="00885336">
        <w:rPr>
          <w:rFonts w:ascii="Book Antiqua" w:hAnsi="Book Antiqua"/>
        </w:rPr>
        <w:fldChar w:fldCharType="begin">
          <w:fldData xml:space="preserve">PEVuZE5vdGU+PENpdGU+PEF1dGhvcj5DaGl1PC9BdXRob3I+PFllYXI+MjAxMjwvWWVhcj48UmVj
TnVtPjU5NTwvUmVjTnVtPjxEaXNwbGF5VGV4dD48c3R5bGUgZmFjZT0ic3VwZXJzY3JpcHQiPlsy
XTwvc3R5bGU+PC9EaXNwbGF5VGV4dD48cmVjb3JkPjxyZWMtbnVtYmVyPjU5NTwvcmVjLW51bWJl
cj48Zm9yZWlnbi1rZXlzPjxrZXkgYXBwPSJFTiIgZGItaWQ9Ijl0ZnQ1OXYwOTJ4dzA1ZTI1c2U1
MjVwbWRyeHQwMHcyMjJzcyIgdGltZXN0YW1wPSIxNDQxMzM1OTAyIj41OTU8L2tleT48L2ZvcmVp
Z24ta2V5cz48cmVmLXR5cGUgbmFtZT0iSm91cm5hbCBBcnRpY2xlIj4xNzwvcmVmLXR5cGU+PGNv
bnRyaWJ1dG9ycz48YXV0aG9ycz48YXV0aG9yPkNoaXUsIFkuIEMuPC9hdXRob3I+PGF1dGhvcj5M
dSwgTC4gUy48L2F1dGhvcj48YXV0aG9yPld1LCBLLiBMLjwvYXV0aG9yPjxhdXRob3I+VGFtLCBX
LjwvYXV0aG9yPjxhdXRob3I+SHUsIE0uIEwuPC9hdXRob3I+PGF1dGhvcj5UYWksIFcuIEMuPC9h
dXRob3I+PGF1dGhvcj5DaGl1LCBLLiBXLjwvYXV0aG9yPjxhdXRob3I+Q2h1YWgsIFMuIEsuPC9h
dXRob3I+PC9hdXRob3JzPjwvY29udHJpYnV0b3JzPjxhdXRoLWFkZHJlc3M+RGl2aXNpb24gb2Yg
SGVwYXRvLUdhc3Ryb2VudGVyb2xvZ3ksIERlcGFydG1lbnQgb2YgSW50ZXJuYWwgTWVkaWNpbmUs
IEthb2hzaXVuZyBDaGFuZyBHdW5nIE1lbW9yaWFsIEhvc3BpdGFsIGFuZCBDaGFuZyBHdW5nIFVu
aXZlcnNpdHkgQ29sbGVnZSBvZiBNZWRpY2luZSwgMTIzIFRhLVBlaSBSb2FkLCBOaWFvLVN1bmcg
RGlzdHJpY3QsIEthb2hzaXVuZyBDaXR5IDgzMywgVGFpd2FuLjwvYXV0aC1hZGRyZXNzPjx0aXRs
ZXM+PHRpdGxlPkNvbXBhcmlzb24gb2YgYXJnb24gcGxhc21hIGNvYWd1bGF0aW9uIGluIG1hbmFn
ZW1lbnQgb2YgdXBwZXIgZ2FzdHJvaW50ZXN0aW5hbCBhbmdpb2R5c3BsYXNpYSBhbmQgZ2FzdHJp
YyBhbnRyYWwgdmFzY3VsYXIgZWN0YXNpYSBoZW1vcnJoYWdlPC90aXRsZT48c2Vjb25kYXJ5LXRp
dGxlPkJNQyBHYXN0cm9lbnRlcm9sPC9zZWNvbmRhcnktdGl0bGU+PGFsdC10aXRsZT5CTUMgZ2Fz
dHJvZW50ZXJvbG9neTwvYWx0LXRpdGxlPjwvdGl0bGVzPjxwZXJpb2RpY2FsPjxmdWxsLXRpdGxl
PkJNQyBHYXN0cm9lbnRlcm9sPC9mdWxsLXRpdGxlPjxhYmJyLTE+Qk1DIGdhc3Ryb2VudGVyb2xv
Z3k8L2FiYnItMT48L3BlcmlvZGljYWw+PGFsdC1wZXJpb2RpY2FsPjxmdWxsLXRpdGxlPkJNQyBH
YXN0cm9lbnRlcm9sPC9mdWxsLXRpdGxlPjxhYmJyLTE+Qk1DIGdhc3Ryb2VudGVyb2xvZ3k8L2Fi
YnItMT48L2FsdC1wZXJpb2RpY2FsPjxwYWdlcz42NzwvcGFnZXM+PHZvbHVtZT4xMjwvdm9sdW1l
PjxlZGl0aW9uPjIwMTIvMDYvMTI8L2VkaXRpb24+PGtleXdvcmRzPjxrZXl3b3JkPkFnZWQ8L2tl
eXdvcmQ+PGtleXdvcmQ+QWdlZCwgODAgYW5kIG92ZXI8L2tleXdvcmQ+PGtleXdvcmQ+QW5naW9k
eXNwbGFzaWEvY29tcGxpY2F0aW9ucy8qc3VyZ2VyeTwva2V5d29yZD48a2V5d29yZD5BcmdvbiBQ
bGFzbWEgQ29hZ3VsYXRpb24vYWR2ZXJzZSBlZmZlY3RzLyptZXRob2RzPC9rZXl3b3JkPjxrZXl3
b3JkPkVuZG9zY29weSwgR2FzdHJvaW50ZXN0aW5hbC9hZHZlcnNlIGVmZmVjdHMvKm1ldGhvZHM8
L2tleXdvcmQ+PGtleXdvcmQ+RmVtYWxlPC9rZXl3b3JkPjxrZXl3b3JkPkZvbGxvdy1VcCBTdHVk
aWVzPC9rZXl3b3JkPjxrZXl3b3JkPkdhc3RyaWMgQW50cmFsIFZhc2N1bGFyIEVjdGFzaWEvY29t
cGxpY2F0aW9ucy8qc3VyZ2VyeTwva2V5d29yZD48a2V5d29yZD5HYXN0cm9pbnRlc3RpbmFsIEhl
bW9ycmhhZ2UvKmV0aW9sb2d5L21vcnRhbGl0eS8qc3VyZ2VyeTwva2V5d29yZD48a2V5d29yZD5I
ZW1vc3Rhc2lzLCBFbmRvc2NvcGljL2FkdmVyc2UgZWZmZWN0cy9tZXRob2RzPC9rZXl3b3JkPjxr
ZXl3b3JkPkh1bWFuczwva2V5d29yZD48a2V5d29yZD5NYWxlPC9rZXl3b3JkPjxrZXl3b3JkPk1p
ZGRsZSBBZ2VkPC9rZXl3b3JkPjxrZXl3b3JkPk11bHRpdmFyaWF0ZSBBbmFseXNpczwva2V5d29y
ZD48a2V5d29yZD5SZWN1cnJlbmNlPC9rZXl3b3JkPjxrZXl3b3JkPlJldHJvc3BlY3RpdmUgU3R1
ZGllczwva2V5d29yZD48a2V5d29yZD5SaXNrIEZhY3RvcnM8L2tleXdvcmQ+PGtleXdvcmQ+U3Vy
dml2YWwgUmF0ZTwva2V5d29yZD48a2V5d29yZD5UcmVhdG1lbnQgT3V0Y29tZTwva2V5d29yZD48
a2V5d29yZD5VcHBlciBHYXN0cm9pbnRlc3RpbmFsIFRyYWN0LypibG9vZCBzdXBwbHk8L2tleXdv
cmQ+PC9rZXl3b3Jkcz48ZGF0ZXM+PHllYXI+MjAxMjwveWVhcj48L2RhdGVzPjxpc2JuPjE0NzEt
MjMweDwvaXNibj48YWNjZXNzaW9uLW51bT4yMjY4MTk4NzwvYWNjZXNzaW9uLW51bT48dXJscz48
L3VybHM+PGN1c3RvbTI+UG1jMzQzOTI4MjwvY3VzdG9tMj48ZWxlY3Ryb25pYy1yZXNvdXJjZS1u
dW0+MTAuMTE4Ni8xNDcxLTIzMHgtMTItNjc8L2VsZWN0cm9uaWMtcmVzb3VyY2UtbnVtPjxyZW1v
dGUtZGF0YWJhc2UtcHJvdmlkZXI+TkxNPC9yZW1vdGUtZGF0YWJhc2UtcHJvdmlkZXI+PGxhbmd1
YWdlPmVuZzwvbGFuZ3VhZ2U+PC9yZWNvcmQ+PC9DaXRlPjwvRW5kTm90ZT4A
</w:fldData>
        </w:fldChar>
      </w:r>
      <w:r w:rsidR="00197D42" w:rsidRPr="00885336">
        <w:rPr>
          <w:rFonts w:ascii="Book Antiqua" w:hAnsi="Book Antiqua"/>
        </w:rPr>
        <w:instrText xml:space="preserve"> ADDIN EN.CITE.DATA </w:instrText>
      </w:r>
      <w:r w:rsidR="00197D42" w:rsidRPr="00885336">
        <w:rPr>
          <w:rFonts w:ascii="Book Antiqua" w:hAnsi="Book Antiqua"/>
        </w:rPr>
      </w:r>
      <w:r w:rsidR="00197D42" w:rsidRPr="00885336">
        <w:rPr>
          <w:rFonts w:ascii="Book Antiqua" w:hAnsi="Book Antiqua"/>
        </w:rPr>
        <w:fldChar w:fldCharType="end"/>
      </w:r>
      <w:r w:rsidR="00F66B1E" w:rsidRPr="00885336">
        <w:rPr>
          <w:rFonts w:ascii="Book Antiqua" w:hAnsi="Book Antiqua"/>
        </w:rPr>
      </w:r>
      <w:r w:rsidR="00F66B1E" w:rsidRPr="00885336">
        <w:rPr>
          <w:rFonts w:ascii="Book Antiqua" w:hAnsi="Book Antiqua"/>
        </w:rPr>
        <w:fldChar w:fldCharType="separate"/>
      </w:r>
      <w:r w:rsidR="00197D42" w:rsidRPr="00885336">
        <w:rPr>
          <w:rFonts w:ascii="Book Antiqua" w:hAnsi="Book Antiqua"/>
          <w:noProof/>
          <w:vertAlign w:val="superscript"/>
        </w:rPr>
        <w:t>[2]</w:t>
      </w:r>
      <w:r w:rsidR="00F66B1E" w:rsidRPr="00885336">
        <w:rPr>
          <w:rFonts w:ascii="Book Antiqua" w:hAnsi="Book Antiqua"/>
        </w:rPr>
        <w:fldChar w:fldCharType="end"/>
      </w:r>
      <w:r w:rsidRPr="00885336">
        <w:rPr>
          <w:rFonts w:ascii="Book Antiqua" w:hAnsi="Book Antiqua"/>
        </w:rPr>
        <w:t>. In various case series</w:t>
      </w:r>
      <w:r w:rsidR="00C07D82" w:rsidRPr="00885336">
        <w:rPr>
          <w:rFonts w:ascii="Book Antiqua" w:hAnsi="Book Antiqua"/>
        </w:rPr>
        <w:t>,</w:t>
      </w:r>
      <w:r w:rsidRPr="00885336">
        <w:rPr>
          <w:rFonts w:ascii="Book Antiqua" w:hAnsi="Book Antiqua"/>
        </w:rPr>
        <w:t xml:space="preserve"> argon plasma coagulation (APC) has been </w:t>
      </w:r>
      <w:r w:rsidR="00A411C7" w:rsidRPr="00885336">
        <w:rPr>
          <w:rFonts w:ascii="Book Antiqua" w:hAnsi="Book Antiqua"/>
        </w:rPr>
        <w:t>shown to have &gt;</w:t>
      </w:r>
      <w:r w:rsidR="00407E1D">
        <w:rPr>
          <w:rFonts w:ascii="Book Antiqua" w:eastAsia="宋体" w:hAnsi="Book Antiqua" w:hint="eastAsia"/>
          <w:lang w:eastAsia="zh-CN"/>
        </w:rPr>
        <w:t xml:space="preserve"> </w:t>
      </w:r>
      <w:r w:rsidR="00A411C7" w:rsidRPr="00885336">
        <w:rPr>
          <w:rFonts w:ascii="Book Antiqua" w:hAnsi="Book Antiqua"/>
        </w:rPr>
        <w:t xml:space="preserve">80% success </w:t>
      </w:r>
      <w:r w:rsidR="00243957" w:rsidRPr="00885336">
        <w:rPr>
          <w:rFonts w:ascii="Book Antiqua" w:hAnsi="Book Antiqua"/>
        </w:rPr>
        <w:t>for</w:t>
      </w:r>
      <w:r w:rsidR="00FF7C5A" w:rsidRPr="00885336">
        <w:rPr>
          <w:rFonts w:ascii="Book Antiqua" w:hAnsi="Book Antiqua"/>
        </w:rPr>
        <w:t xml:space="preserve"> </w:t>
      </w:r>
      <w:r w:rsidR="00A411C7" w:rsidRPr="00885336">
        <w:rPr>
          <w:rFonts w:ascii="Book Antiqua" w:hAnsi="Book Antiqua"/>
        </w:rPr>
        <w:t>treatment of</w:t>
      </w:r>
      <w:r w:rsidR="00FF7C5A" w:rsidRPr="00885336">
        <w:rPr>
          <w:rFonts w:ascii="Book Antiqua" w:hAnsi="Book Antiqua"/>
        </w:rPr>
        <w:t xml:space="preserve"> GAVE related</w:t>
      </w:r>
      <w:r w:rsidR="00971095" w:rsidRPr="00885336">
        <w:rPr>
          <w:rFonts w:ascii="Book Antiqua" w:hAnsi="Book Antiqua"/>
        </w:rPr>
        <w:t xml:space="preserve"> anemia </w:t>
      </w:r>
      <w:r w:rsidR="00A411C7" w:rsidRPr="00885336">
        <w:rPr>
          <w:rFonts w:ascii="Book Antiqua" w:hAnsi="Book Antiqua"/>
        </w:rPr>
        <w:t>or</w:t>
      </w:r>
      <w:r w:rsidR="00971095" w:rsidRPr="00885336">
        <w:rPr>
          <w:rFonts w:ascii="Book Antiqua" w:hAnsi="Book Antiqua"/>
        </w:rPr>
        <w:t xml:space="preserve"> GI </w:t>
      </w:r>
      <w:r w:rsidR="00FF7C5A" w:rsidRPr="00885336">
        <w:rPr>
          <w:rFonts w:ascii="Book Antiqua" w:hAnsi="Book Antiqua"/>
        </w:rPr>
        <w:t>bleedi</w:t>
      </w:r>
      <w:r w:rsidR="00407E1D">
        <w:rPr>
          <w:rFonts w:ascii="Book Antiqua" w:hAnsi="Book Antiqua"/>
        </w:rPr>
        <w:t>ng</w:t>
      </w:r>
      <w:r w:rsidR="00E440D5" w:rsidRPr="00885336">
        <w:rPr>
          <w:rFonts w:ascii="Book Antiqua" w:hAnsi="Book Antiqua"/>
        </w:rPr>
        <w:fldChar w:fldCharType="begin">
          <w:fldData xml:space="preserve">PEVuZE5vdGU+PENpdGU+PEF1dGhvcj5ZdXNvZmY8L0F1dGhvcj48WWVhcj4yMDAyPC9ZZWFyPjxS
ZWNOdW0+NjIwPC9SZWNOdW0+PERpc3BsYXlUZXh0PjxzdHlsZSBmYWNlPSJzdXBlcnNjcmlwdCI+
WzEtNl08L3N0eWxlPjwvRGlzcGxheVRleHQ+PHJlY29yZD48cmVjLW51bWJlcj42MjA8L3JlYy1u
dW1iZXI+PGZvcmVpZ24ta2V5cz48a2V5IGFwcD0iRU4iIGRiLWlkPSI5dGZ0NTl2MDkyeHcwNWUy
NXNlNTI1cG1kcnh0MDB3MjIyc3MiIHRpbWVzdGFtcD0iMTQ0MjU4NDA2MiI+NjIwPC9rZXk+PC9m
b3JlaWduLWtleXM+PHJlZi10eXBlIG5hbWU9IkpvdXJuYWwgQXJ0aWNsZSI+MTc8L3JlZi10eXBl
Pjxjb250cmlidXRvcnM+PGF1dGhvcnM+PGF1dGhvcj5ZdXNvZmYsIEkuPC9hdXRob3I+PGF1dGhv
cj5CcmVubmFuLCBGLjwvYXV0aG9yPjxhdXRob3I+T3Jtb25kZSwgRC48L2F1dGhvcj48YXV0aG9y
PkxhdXJlbmNlLCBCLjwvYXV0aG9yPjwvYXV0aG9ycz48L2NvbnRyaWJ1dG9ycz48YXV0aC1hZGRy
ZXNzPkRlcGFydG1lbnQgb2YgR2FzdHJvZW50ZXJvbG9neSwgU2lyIENoYXJsZXMgR2FpcmRuZXIg
SG9zcGl0YWwsIFBlcnRoLCBXZXN0ZXJuIEF1c3RyYWxpYS48L2F1dGgtYWRkcmVzcz48dGl0bGVz
Pjx0aXRsZT5BcmdvbiBwbGFzbWEgY29hZ3VsYXRpb24gZm9yIHRyZWF0bWVudCBvZiB3YXRlcm1l
bG9uIHN0b21hY2g8L3RpdGxlPjxzZWNvbmRhcnktdGl0bGU+RW5kb3Njb3B5PC9zZWNvbmRhcnkt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Z2VzPjQwNy0xMDwvcGFnZXM+PHZvbHVtZT4zNDwvdm9sdW1lPjxudW1iZXI+NTwvbnVtYmVyPjxl
ZGl0aW9uPjIwMDIvMDQvMjU8L2VkaXRpb24+PGtleXdvcmRzPjxrZXl3b3JkPkFnZWQ8L2tleXdv
cmQ+PGtleXdvcmQ+QWdlZCwgODAgYW5kIG92ZXI8L2tleXdvcmQ+PGtleXdvcmQ+QXJnb24vKmFk
dmVyc2UgZWZmZWN0cy8qdGhlcmFwZXV0aWMgdXNlPC9rZXl3b3JkPjxrZXl3b3JkPkJsb29kIENv
YWd1bGF0aW9uLypwaHlzaW9sb2d5PC9rZXl3b3JkPjxrZXl3b3JkPkVsZWN0cm9jb2FndWxhdGlv
bi8qYWR2ZXJzZSBlZmZlY3RzPC9rZXl3b3JkPjxrZXl3b3JkPkZlbWFsZTwva2V5d29yZD48a2V5
d29yZD5Gb2xsb3ctVXAgU3R1ZGllczwva2V5d29yZD48a2V5d29yZD5HYXN0cmljIEFudHJhbCBW
YXNjdWxhciBFY3Rhc2lhL3BhdGhvbG9neS8qcGh5c2lvcGF0aG9sb2d5LypzdXJnZXJ5PC9rZXl3
b3JkPjxrZXl3b3JkPkdhc3Ryb3Njb3B5PC9rZXl3b3JkPjxrZXl3b3JkPkh1bWFuczwva2V5d29y
ZD48a2V5d29yZD5NYWxlPC9rZXl3b3JkPjxrZXl3b3JkPk1pZGRsZSBBZ2VkPC9rZXl3b3JkPjxr
ZXl3b3JkPk91dGNvbWUgYW5kIFByb2Nlc3MgQXNzZXNzbWVudCAoSGVhbHRoIENhcmUpPC9rZXl3
b3JkPjxrZXl3b3JkPlJlY3VycmVuY2U8L2tleXdvcmQ+PGtleXdvcmQ+UmV0cm9zcGVjdGl2ZSBT
dHVkaWVzPC9rZXl3b3JkPjxrZXl3b3JkPlRpbWUgRmFjdG9yczwva2V5d29yZD48L2tleXdvcmRz
PjxkYXRlcz48eWVhcj4yMDAyPC95ZWFyPjxwdWItZGF0ZXM+PGRhdGU+TWF5PC9kYXRlPjwvcHVi
LWRhdGVzPjwvZGF0ZXM+PGlzYm4+MDAxMy03MjZYIChQcmludCkmI3hEOzAwMTMtNzI2eDwvaXNi
bj48YWNjZXNzaW9uLW51bT4xMTk3MjI3NDwvYWNjZXNzaW9uLW51bT48dXJscz48L3VybHM+PGVs
ZWN0cm9uaWMtcmVzb3VyY2UtbnVtPjEwLjEwNTUvcy0yMDAyLTI1Mjg3PC9lbGVjdHJvbmljLXJl
c291cmNlLW51bT48cmVtb3RlLWRhdGFiYXNlLXByb3ZpZGVyPk5MTTwvcmVtb3RlLWRhdGFiYXNl
LXByb3ZpZGVyPjxsYW5ndWFnZT5lbmc8L2xhbmd1YWdlPjwvcmVjb3JkPjwvQ2l0ZT48Q2l0ZT48
QXV0aG9yPlJvbWFuPC9BdXRob3I+PFllYXI+MjAwMzwvWWVhcj48UmVjTnVtPjYxOTwvUmVjTnVt
PjxyZWNvcmQ+PHJlYy1udW1iZXI+NjE5PC9yZWMtbnVtYmVyPjxmb3JlaWduLWtleXM+PGtleSBh
cHA9IkVOIiBkYi1pZD0iOXRmdDU5djA5Mnh3MDVlMjVzZTUyNXBtZHJ4dDAwdzIyMnNzIiB0aW1l
c3RhbXA9IjE0NDI1ODQwNDUiPjYxOTwva2V5PjwvZm9yZWlnbi1rZXlzPjxyZWYtdHlwZSBuYW1l
PSJKb3VybmFsIEFydGljbGUiPjE3PC9yZWYtdHlwZT48Y29udHJpYnV0b3JzPjxhdXRob3JzPjxh
dXRob3I+Um9tYW4sIFMuPC9hdXRob3I+PGF1dGhvcj5TYXVyaW4sIEouIEMuPC9hdXRob3I+PGF1
dGhvcj5EdW1vcnRpZXIsIEouPC9hdXRob3I+PGF1dGhvcj5QZXJyZWlyYSwgQS48L2F1dGhvcj48
YXV0aG9yPkJlcm5hcmQsIEcuPC9hdXRob3I+PGF1dGhvcj5Qb25jaG9uLCBULjwvYXV0aG9yPjwv
YXV0aG9ycz48L2NvbnRyaWJ1dG9ycz48YXV0aC1hZGRyZXNzPkRlcHQuIG9mIERpZ2VzdGl2ZSBE
aXNlYXNlcywgRWRvdWFyZCBIZXJyaW90IEhvc3BpdGFsLCBMeW9ucywgRnJhbmNlLiBzcm9tYW5A
aWZyYW5jZS5jb208L2F1dGgtYWRkcmVzcz48dGl0bGVzPjx0aXRsZT5Ub2xlcmFuY2UgYW5kIGVm
ZmljYWN5IG9mIGFyZ29uIHBsYXNtYSBjb2FndWxhdGlvbiBmb3IgY29udHJvbGxpbmcgYmxlZWRp
bmcgaW4gcGF0aWVudHMgd2l0aCB0eXBpY2FsIGFuZCBhdHlwaWNhbCBtYW5pZmVzdGF0aW9ucyBv
ZiB3YXRlcm1lbG9uIHN0b21hY2g8L3RpdGxlPjxzZWNvbmRhcnktdGl0bGU+RW5kb3Njb3B5PC9z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ZGljYWw+PHBhZ2VzPjEwMjQtODwvcGFnZXM+PHZvbHVtZT4zNTwvdm9sdW1lPjxudW1iZXI+MTI8
L251bWJlcj48ZWRpdGlvbj4yMDAzLzEyLzA0PC9lZGl0aW9uPjxrZXl3b3Jkcz48a2V5d29yZD5B
Z2VkPC9rZXl3b3JkPjxrZXl3b3JkPkFnZWQsIDgwIGFuZCBvdmVyPC9rZXl3b3JkPjxrZXl3b3Jk
PkFyZ29uPC9rZXl3b3JkPjxrZXl3b3JkPipFbGVjdHJvY29hZ3VsYXRpb248L2tleXdvcmQ+PGtl
eXdvcmQ+RW5kb3Njb3B5LCBHYXN0cm9pbnRlc3RpbmFsPC9rZXl3b3JkPjxrZXl3b3JkPkZlbWFs
ZTwva2V5d29yZD48a2V5d29yZD5HYXN0cmljIEFudHJhbCBWYXNjdWxhciBFY3Rhc2lhLypjb21w
bGljYXRpb25zL2RpYWdub3Npczwva2V5d29yZD48a2V5d29yZD5HYXN0cm9pbnRlc3RpbmFsIEhl
bW9ycmhhZ2UvZXRpb2xvZ3kvKnN1cmdlcnk8L2tleXdvcmQ+PGtleXdvcmQ+SHVtYW5zPC9rZXl3
b3JkPjxrZXl3b3JkPk1hbGU8L2tleXdvcmQ+PGtleXdvcmQ+TWlkZGxlIEFnZWQ8L2tleXdvcmQ+
PGtleXdvcmQ+UmV0cm9zcGVjdGl2ZSBTdHVkaWVzPC9rZXl3b3JkPjwva2V5d29yZHM+PGRhdGVz
Pjx5ZWFyPjIwMDM8L3llYXI+PHB1Yi1kYXRlcz48ZGF0ZT5EZWM8L2RhdGU+PC9wdWItZGF0ZXM+
PC9kYXRlcz48aXNibj4wMDEzLTcyNlggKFByaW50KSYjeEQ7MDAxMy03MjZ4PC9pc2JuPjxhY2Nl
c3Npb24tbnVtPjE0NjQ4NDE1PC9hY2Nlc3Npb24tbnVtPjx1cmxzPjwvdXJscz48ZWxlY3Ryb25p
Yy1yZXNvdXJjZS1udW0+MTAuMTA1NS9zLTIwMDMtNDQ1OTQ8L2VsZWN0cm9uaWMtcmVzb3VyY2Ut
bnVtPjxyZW1vdGUtZGF0YWJhc2UtcHJvdmlkZXI+TkxNPC9yZW1vdGUtZGF0YWJhc2UtcHJvdmlk
ZXI+PGxhbmd1YWdlPmVuZzwvbGFuZ3VhZ2U+PC9yZWNvcmQ+PC9DaXRlPjxDaXRlPjxBdXRob3I+
U2ViYXN0aWFuPC9BdXRob3I+PFllYXI+MjAwNDwvWWVhcj48UmVjTnVtPjU5NDwvUmVjTnVtPjxy
ZWNvcmQ+PHJlYy1udW1iZXI+NTk0PC9yZWMtbnVtYmVyPjxmb3JlaWduLWtleXM+PGtleSBhcHA9
IkVOIiBkYi1pZD0iOXRmdDU5djA5Mnh3MDVlMjVzZTUyNXBtZHJ4dDAwdzIyMnNzIiB0aW1lc3Rh
bXA9IjE0NDEzMzU1NTIiPjU5NDwva2V5PjwvZm9yZWlnbi1rZXlzPjxyZWYtdHlwZSBuYW1lPSJK
b3VybmFsIEFydGljbGUiPjE3PC9yZWYtdHlwZT48Y29udHJpYnV0b3JzPjxhdXRob3JzPjxhdXRo
b3I+U2ViYXN0aWFuLCBTLjwvYXV0aG9yPjxhdXRob3I+TWNMb3VnaGxpbiwgUi48L2F1dGhvcj48
YXV0aG9yPlFhc2ltLCBBLjwvYXV0aG9yPjxhdXRob3I+TyZhcG9zO01vcmFpbiwgQy4gQS48L2F1
dGhvcj48YXV0aG9yPkJ1Y2tsZXksIE0uIEouPC9hdXRob3I+PC9hdXRob3JzPjwvY29udHJpYnV0
b3JzPjxhdXRoLWFkZHJlc3M+RGVwYXJ0bWVudCBvZiBHYXN0cm9lbnRlcm9sb2d5LCBBZGVsYWlk
ZSBhbmQgTWVhdGggSG9zcGl0YWwsIFRhbGxhZ2h0LCBEdWJsaW4gMjQsIElyZWxhbmQuPC9hdXRo
LWFkZHJlc3M+PHRpdGxlcz48dGl0bGU+RW5kb3Njb3BpYyBhcmdvbiBwbGFzbWEgY29hZ3VsYXRp
b24gZm9yIHRoZSB0cmVhdG1lbnQgb2YgZ2FzdHJpYyBhbnRyYWwgdmFzY3VsYXIgZWN0YXNpYSAo
d2F0ZXJtZWxvbiBzdG9tYWNoKTogbG9uZy10ZXJtIHJlc3VsdHM8L3RpdGxlPjxzZWNvbmRhcnkt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dWR5IG9mIHRoZSBMaXZlcjwvYWJici0xPjwvYWx0LXBlcmlvZGljYWw+PHBhZ2VzPjIxMi03PC9w
YWdlcz48dm9sdW1lPjM2PC92b2x1bWU+PG51bWJlcj4zPC9udW1iZXI+PGVkaXRpb24+MjAwNC8w
My8zMDwvZWRpdGlvbj48a2V5d29yZHM+PGtleXdvcmQ+QWdlZDwva2V5d29yZD48a2V5d29yZD5B
Z2VkLCA4MCBhbmQgb3Zlcjwva2V5d29yZD48a2V5d29yZD5Bcmdvbi90aGVyYXBldXRpYyB1c2U8
L2tleXdvcmQ+PGtleXdvcmQ+RWxlY3Ryb2NvYWd1bGF0aW9uLyptZXRob2RzPC9rZXl3b3JkPjxr
ZXl3b3JkPipFbmRvc2NvcGVzLCBHYXN0cm9pbnRlc3RpbmFsPC9rZXl3b3JkPjxrZXl3b3JkPkZl
bWFsZTwva2V5d29yZD48a2V5d29yZD5Gb2xsb3ctVXAgU3R1ZGllczwva2V5d29yZD48a2V5d29y
ZD5HYXN0cmljIEFudHJhbCBWYXNjdWxhciBFY3Rhc2lhLyp0aGVyYXB5PC9rZXl3b3JkPjxrZXl3
b3JkPkh1bWFuczwva2V5d29yZD48a2V5d29yZD5NYWxlPC9rZXl3b3JkPjxrZXl3b3JkPk1pZGRs
ZSBBZ2VkPC9rZXl3b3JkPjxrZXl3b3JkPlJldHJvc3BlY3RpdmUgU3R1ZGllczwva2V5d29yZD48
a2V5d29yZD5UcmVhdG1lbnQgT3V0Y29tZTwva2V5d29yZD48L2tleXdvcmRzPjxkYXRlcz48eWVh
cj4yMDA0PC95ZWFyPjxwdWItZGF0ZXM+PGRhdGU+TWFyPC9kYXRlPjwvcHViLWRhdGVzPjwvZGF0
ZXM+PGlzYm4+MTU5MC04NjU4IChQcmludCkmI3hEOzE1OTAtODY1ODwvaXNibj48YWNjZXNzaW9u
LW51bT4xNTA0NjE5MjwvYWNjZXNzaW9uLW51bT48dXJscz48L3VybHM+PGVsZWN0cm9uaWMtcmVz
b3VyY2UtbnVtPjEwLjEwMTYvai5kbGQuMjAwMy4xMS4wMjg8L2VsZWN0cm9uaWMtcmVzb3VyY2Ut
bnVtPjxyZW1vdGUtZGF0YWJhc2UtcHJvdmlkZXI+TkxNPC9yZW1vdGUtZGF0YWJhc2UtcHJvdmlk
ZXI+PGxhbmd1YWdlPmVuZzwvbGFuZ3VhZ2U+PC9yZWNvcmQ+PC9DaXRlPjxDaXRlPjxBdXRob3I+
TGVjbGVpcmU8L0F1dGhvcj48WWVhcj4yMDA4PC9ZZWFyPjxSZWNOdW0+NTkzPC9SZWNOdW0+PHJl
Y29yZD48cmVjLW51bWJlcj41OTM8L3JlYy1udW1iZXI+PGZvcmVpZ24ta2V5cz48a2V5IGFwcD0i
RU4iIGRiLWlkPSI5dGZ0NTl2MDkyeHcwNWUyNXNlNTI1cG1kcnh0MDB3MjIyc3MiIHRpbWVzdGFt
cD0iMTQ0MTMzNTM1MCI+NTkzPC9rZXk+PC9mb3JlaWduLWtleXM+PHJlZi10eXBlIG5hbWU9Ikpv
dXJuYWwgQXJ0aWNsZSI+MTc8L3JlZi10eXBlPjxjb250cmlidXRvcnM+PGF1dGhvcnM+PGF1dGhv
cj5MZWNsZWlyZSwgUy48L2F1dGhvcj48YXV0aG9yPkJlbi1Tb3Vzc2FuLCBFLjwvYXV0aG9yPjxh
dXRob3I+QW50b25pZXR0aSwgTS48L2F1dGhvcj48YXV0aG9yPkdvcmlhLCBPLjwvYXV0aG9yPjxh
dXRob3I+UmlhY2hpLCBHLjwvYXV0aG9yPjxhdXRob3I+TGVyZWJvdXJzLCBFLjwvYXV0aG9yPjxh
dXRob3I+RHVjcm90dGUsIFAuPC9hdXRob3I+PC9hdXRob3JzPjwvY29udHJpYnV0b3JzPjxhdXRo
LWFkZHJlc3M+RGVwYXJ0bWVudCBvZiBIZXBhdG8tR2FzdHJvZW50ZXJvbG9neSBhbmQgTnV0cml0
aW9uLCBFbmRvc2NvcHkgVW5pdCwgQURFTi1FQTMyMzQvSUZSTVAyMyBSZXNlYXJjaCBHcm91cCwg
Um91ZW4gVW5pdmVyc2l0eSBIb3NwaXRhbCBDaGFybGVzLU5pY29sbGUsIFJvdWVuLCBGcmFuY2Uu
PC9hdXRoLWFkZHJlc3M+PHRpdGxlcz48dGl0bGU+QmxlZWRpbmcgZ2FzdHJpYyB2YXNjdWxhciBl
Y3Rhc2lhIHRyZWF0ZWQgYnkgYXJnb24gcGxhc21hIGNvYWd1bGF0aW9uOiBhIGNvbXBhcmlzb24g
YmV0d2VlbiBwYXRpZW50cyB3aXRoIGFuZCB3aXRob3V0IGNpcnJob3NpczwvdGl0bGU+PHNlY29u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ZXM+MjE5LTI1PC9wYWdlcz48dm9sdW1lPjY3PC92b2x1bWU+PG51bWJlcj4yPC9udW1iZXI+PGVk
aXRpb24+MjAwOC8wMS8zMDwvZWRpdGlvbj48a2V5d29yZHM+PGtleXdvcmQ+QWdlZDwva2V5d29y
ZD48a2V5d29yZD5Bcmdvbi90aGVyYXBldXRpYyB1c2U8L2tleXdvcmQ+PGtleXdvcmQ+Q29tb3Ji
aWRpdHk8L2tleXdvcmQ+PGtleXdvcmQ+KkVsZWN0cm9jb2FndWxhdGlvbjwva2V5d29yZD48a2V5
d29yZD5GZW1hbGU8L2tleXdvcmQ+PGtleXdvcmQ+R2FzdHJpYyBBbnRyYWwgVmFzY3VsYXIgRWN0
YXNpYS9jb21wbGljYXRpb25zL2VwaWRlbWlvbG9neS8qdGhlcmFweTwva2V5d29yZD48a2V5d29y
ZD5HYXN0cm9pbnRlc3RpbmFsIEhlbW9ycmhhZ2UvZXBpZGVtaW9sb2d5L2V0aW9sb2d5Lyp0aGVy
YXB5PC9rZXl3b3JkPjxrZXl3b3JkPkdhc3Ryb3Njb3B5PC9rZXl3b3JkPjxrZXl3b3JkPkh1bWFu
czwva2V5d29yZD48a2V5d29yZD5MaXZlciBDaXJyaG9zaXMvZXBpZGVtaW9sb2d5PC9rZXl3b3Jk
PjxrZXl3b3JkPk1hbGU8L2tleXdvcmQ+PGtleXdvcmQ+TWlkZGxlIEFnZWQ8L2tleXdvcmQ+PGtl
eXdvcmQ+UmV0cm9zcGVjdGl2ZSBTdHVkaWVzPC9rZXl3b3JkPjwva2V5d29yZHM+PGRhdGVzPjx5
ZWFyPjIwMDg8L3llYXI+PHB1Yi1kYXRlcz48ZGF0ZT5GZWI8L2RhdGU+PC9wdWItZGF0ZXM+PC9k
YXRlcz48aXNibj4wMDE2LTUxMDcgKFByaW50KSYjeEQ7MDAxNi01MTA3PC9pc2JuPjxhY2Nlc3Np
b24tbnVtPjE4MjI2Njg0PC9hY2Nlc3Npb24tbnVtPjx1cmxzPjwvdXJscz48ZWxlY3Ryb25pYy1y
ZXNvdXJjZS1udW0+MTAuMTAxNi9qLmdpZS4yMDA3LjEwLjAxNjwvZWxlY3Ryb25pYy1yZXNvdXJj
ZS1udW0+PHJlbW90ZS1kYXRhYmFzZS1wcm92aWRlcj5OTE08L3JlbW90ZS1kYXRhYmFzZS1wcm92
aWRlcj48bGFuZ3VhZ2U+ZW5nPC9sYW5ndWFnZT48L3JlY29yZD48L0NpdGU+PENpdGU+PEF1dGhv
cj5IZXJyZXJhPC9BdXRob3I+PFllYXI+MjAwODwvWWVhcj48UmVjTnVtPjU5MjwvUmVjTnVtPjxy
ZWNvcmQ+PHJlYy1udW1iZXI+NTkyPC9yZWMtbnVtYmVyPjxmb3JlaWduLWtleXM+PGtleSBhcHA9
IkVOIiBkYi1pZD0iOXRmdDU5djA5Mnh3MDVlMjVzZTUyNXBtZHJ4dDAwdzIyMnNzIiB0aW1lc3Rh
bXA9IjE0NDEzMzUxOTgiPjU5Mjwva2V5PjwvZm9yZWlnbi1rZXlzPjxyZWYtdHlwZSBuYW1lPSJK
b3VybmFsIEFydGljbGUiPjE3PC9yZWYtdHlwZT48Y29udHJpYnV0b3JzPjxhdXRob3JzPjxhdXRo
b3I+SGVycmVyYSwgUy48L2F1dGhvcj48YXV0aG9yPkJvcmRhcywgSi4gTS48L2F1dGhvcj48YXV0
aG9yPkxsYWNoLCBKLjwvYXV0aG9yPjxhdXRob3I+R2luZXMsIEEuPC9hdXRob3I+PGF1dGhvcj5Q
ZWxsaXNlLCBNLjwvYXV0aG9yPjxhdXRob3I+RmVybmFuZGV6LUVzcGFycmFjaCwgRy48L2F1dGhv
cj48YXV0aG9yPk1vbmRlbG8sIEYuPC9hdXRob3I+PGF1dGhvcj5NYXRhLCBBLjwvYXV0aG9yPjxh
dXRob3I+Q2FyZGVuYXMsIEEuPC9hdXRob3I+PGF1dGhvcj5DYXN0ZWxscywgQS48L2F1dGhvcj48
L2F1dGhvcnM+PC9jb250cmlidXRvcnM+PGF1dGgtYWRkcmVzcz5FbmRvc2NvcHkgVW5pdCwgSW5z
dGl0dXQgZGUgTWFsYWx0aWVzIERpZ2VzdGl2ZXMgaSBNZXRhYm9saXF1ZXMsIEhvc3BpdGFsIENs
aW5pYywgVW5pdmVyc2l0eSBvZiBCYXJjZWxvbmEsIENhdGFsb25pYSwgU3BhaW4uPC9hdXRoLWFk
ZHJlc3M+PHRpdGxlcz48dGl0bGU+VGhlIGJlbmVmaWNpYWwgZWZmZWN0cyBvZiBhcmdvbiBwbGFz
bWEgY29hZ3VsYXRpb24gaW4gdGhlIG1hbmFnZW1lbnQgb2YgZGlmZmVyZW50IHR5cGVzIG9mIGdh
c3RyaWMgdmFzY3VsYXIgZWN0YXNpYSBsZXNpb25zIGluIHBhdGllbnRzIGFkbWl0dGVkIGZvciBH
SSBoZW1vcnJoYWdlPC90aXRsZT48c2Vjb25kYXJ5LXRpdGxlPkdhc3Ryb2ludGVzdCBFbmRvc2M8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YnItMT48L2FsdC1wZXJpb2RpY2FsPjxwYWdlcz40NDAtNjwvcGFnZXM+PHZvbHVtZT42ODwvdm9s
dW1lPjxudW1iZXI+MzwvbnVtYmVyPjxlZGl0aW9uPjIwMDgvMDQvMjI8L2VkaXRpb24+PGtleXdv
cmRzPjxrZXl3b3JkPkFjdXRlIERpc2Vhc2U8L2tleXdvcmQ+PGtleXdvcmQ+QWdlZDwva2V5d29y
ZD48a2V5d29yZD5BZ2VkLCA4MCBhbmQgb3Zlcjwva2V5d29yZD48a2V5d29yZD5Bcmdvbi90aGVy
YXBldXRpYyB1c2U8L2tleXdvcmQ+PGtleXdvcmQ+RWR1Y2F0aW9uLCBNZWRpY2FsLCBDb250aW51
aW5nPC9rZXl3b3JkPjxrZXl3b3JkPkVtZXJnZW5jeSBTZXJ2aWNlLCBIb3NwaXRhbDwva2V5d29y
ZD48a2V5d29yZD5GZW1hbGU8L2tleXdvcmQ+PGtleXdvcmQ+Rm9sbG93LVVwIFN0dWRpZXM8L2tl
eXdvcmQ+PGtleXdvcmQ+R2FzdHJpYyBBbnRyYWwgVmFzY3VsYXIgRWN0YXNpYS9jb21wbGljYXRp
b25zL3BhdGhvbG9neS8qc3VyZ2VyeTwva2V5d29yZD48a2V5d29yZD5HYXN0cmljIE11Y29zYS9w
YXRob2xvZ3k8L2tleXdvcmQ+PGtleXdvcmQ+R2FzdHJvaW50ZXN0aW5hbCBIZW1vcnJoYWdlL2V0
aW9sb2d5L3BhdGhvbG9neS8qc3VyZ2VyeTwva2V5d29yZD48a2V5d29yZD4qR2FzdHJvc2NvcHk8
L2tleXdvcmQ+PGtleXdvcmQ+SHVtYW5zPC9rZXl3b3JkPjxrZXl3b3JkPkxhc2VyIENvYWd1bGF0
aW9uL2FkdmVyc2UgZWZmZWN0cy8qbWV0aG9kczwva2V5d29yZD48a2V5d29yZD5NYWxlPC9rZXl3
b3JkPjxrZXl3b3JkPk1pZGRsZSBBZ2VkPC9rZXl3b3JkPjxrZXl3b3JkPlByb2JhYmlsaXR5PC9r
ZXl3b3JkPjxrZXl3b3JkPlByb3NwZWN0aXZlIFN0dWRpZXM8L2tleXdvcmQ+PGtleXdvcmQ+Umlz
ayBBc3Nlc3NtZW50PC9rZXl3b3JkPjxrZXl3b3JkPlNlbnNpdGl2aXR5IGFuZCBTcGVjaWZpY2l0
eTwva2V5d29yZD48a2V5d29yZD5TZXZlcml0eSBvZiBJbGxuZXNzIEluZGV4PC9rZXl3b3JkPjxr
ZXl3b3JkPlNwYWluPC9rZXl3b3JkPjxrZXl3b3JkPlRyZWF0bWVudCBPdXRjb21lPC9rZXl3b3Jk
Pjwva2V5d29yZHM+PGRhdGVzPjx5ZWFyPjIwMDg8L3llYXI+PHB1Yi1kYXRlcz48ZGF0ZT5TZXA8
L2RhdGU+PC9wdWItZGF0ZXM+PC9kYXRlcz48aXNibj4wMDE2LTUxMDc8L2lzYm4+PGFjY2Vzc2lv
bi1udW0+MTg0MjM0NjY8L2FjY2Vzc2lvbi1udW0+PHVybHM+PC91cmxzPjxlbGVjdHJvbmljLXJl
c291cmNlLW51bT4xMC4xMDE2L2ouZ2llLjIwMDguMDIuMDA5PC9lbGVjdHJvbmljLXJlc291cmNl
LW51bT48cmVtb3RlLWRhdGFiYXNlLXByb3ZpZGVyPk5MTTwvcmVtb3RlLWRhdGFiYXNlLXByb3Zp
ZGVyPjxsYW5ndWFnZT5lbmc8L2xhbmd1YWdlPjwvcmVjb3JkPjwvQ2l0ZT48Q2l0ZT48QXV0aG9y
PkNoaXU8L0F1dGhvcj48WWVhcj4yMDEyPC9ZZWFyPjxSZWNOdW0+NTk1PC9SZWNOdW0+PHJlY29y
ZD48cmVjLW51bWJlcj41OTU8L3JlYy1udW1iZXI+PGZvcmVpZ24ta2V5cz48a2V5IGFwcD0iRU4i
IGRiLWlkPSI5dGZ0NTl2MDkyeHcwNWUyNXNlNTI1cG1kcnh0MDB3MjIyc3MiIHRpbWVzdGFtcD0i
MTQ0MTMzNTkwMiI+NTk1PC9rZXk+PC9mb3JlaWduLWtleXM+PHJlZi10eXBlIG5hbWU9IkpvdXJu
YWwgQXJ0aWNsZSI+MTc8L3JlZi10eXBlPjxjb250cmlidXRvcnM+PGF1dGhvcnM+PGF1dGhvcj5D
aGl1LCBZLiBDLjwvYXV0aG9yPjxhdXRob3I+THUsIEwuIFMuPC9hdXRob3I+PGF1dGhvcj5XdSwg
Sy4gTC48L2F1dGhvcj48YXV0aG9yPlRhbSwgVy48L2F1dGhvcj48YXV0aG9yPkh1LCBNLiBMLjwv
YXV0aG9yPjxhdXRob3I+VGFpLCBXLiBDLjwvYXV0aG9yPjxhdXRob3I+Q2hpdSwgSy4gVy48L2F1
dGhvcj48YXV0aG9yPkNodWFoLCBTLiBLLjwvYXV0aG9yPjwvYXV0aG9ycz48L2NvbnRyaWJ1dG9y
cz48YXV0aC1hZGRyZXNzPkRpdmlzaW9uIG9mIEhlcGF0by1HYXN0cm9lbnRlcm9sb2d5LCBEZXBh
cnRtZW50IG9mIEludGVybmFsIE1lZGljaW5lLCBLYW9oc2l1bmcgQ2hhbmcgR3VuZyBNZW1vcmlh
bCBIb3NwaXRhbCBhbmQgQ2hhbmcgR3VuZyBVbml2ZXJzaXR5IENvbGxlZ2Ugb2YgTWVkaWNpbmUs
IDEyMyBUYS1QZWkgUm9hZCwgTmlhby1TdW5nIERpc3RyaWN0LCBLYW9oc2l1bmcgQ2l0eSA4MzMs
IFRhaXdhbi48L2F1dGgtYWRkcmVzcz48dGl0bGVzPjx0aXRsZT5Db21wYXJpc29uIG9mIGFyZ29u
IHBsYXNtYSBjb2FndWxhdGlvbiBpbiBtYW5hZ2VtZW50IG9mIHVwcGVyIGdhc3Ryb2ludGVzdGlu
YWwgYW5naW9keXNwbGFzaWEgYW5kIGdhc3RyaWMgYW50cmFsIHZhc2N1bGFyIGVjdGFzaWEgaGVt
b3JyaGFnZTwvdGl0bGU+PHNlY29uZGFyeS10aXRsZT5CTUMgR2FzdHJvZW50ZXJvbDwvc2Vjb25k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Njc8L3BhZ2VzPjx2b2x1bWU+MTI8L3ZvbHVtZT48ZWRpdGlvbj4yMDEyLzA2LzEyPC9lZGl0aW9u
PjxrZXl3b3Jkcz48a2V5d29yZD5BZ2VkPC9rZXl3b3JkPjxrZXl3b3JkPkFnZWQsIDgwIGFuZCBv
dmVyPC9rZXl3b3JkPjxrZXl3b3JkPkFuZ2lvZHlzcGxhc2lhL2NvbXBsaWNhdGlvbnMvKnN1cmdl
cnk8L2tleXdvcmQ+PGtleXdvcmQ+QXJnb24gUGxhc21hIENvYWd1bGF0aW9uL2FkdmVyc2UgZWZm
ZWN0cy8qbWV0aG9kczwva2V5d29yZD48a2V5d29yZD5FbmRvc2NvcHksIEdhc3Ryb2ludGVzdGlu
YWwvYWR2ZXJzZSBlZmZlY3RzLyptZXRob2RzPC9rZXl3b3JkPjxrZXl3b3JkPkZlbWFsZTwva2V5
d29yZD48a2V5d29yZD5Gb2xsb3ctVXAgU3R1ZGllczwva2V5d29yZD48a2V5d29yZD5HYXN0cmlj
IEFudHJhbCBWYXNjdWxhciBFY3Rhc2lhL2NvbXBsaWNhdGlvbnMvKnN1cmdlcnk8L2tleXdvcmQ+
PGtleXdvcmQ+R2FzdHJvaW50ZXN0aW5hbCBIZW1vcnJoYWdlLypldGlvbG9neS9tb3J0YWxpdHkv
KnN1cmdlcnk8L2tleXdvcmQ+PGtleXdvcmQ+SGVtb3N0YXNpcywgRW5kb3Njb3BpYy9hZHZlcnNl
IGVmZmVjdHMvbWV0aG9kczwva2V5d29yZD48a2V5d29yZD5IdW1hbnM8L2tleXdvcmQ+PGtleXdv
cmQ+TWFsZTwva2V5d29yZD48a2V5d29yZD5NaWRkbGUgQWdlZDwva2V5d29yZD48a2V5d29yZD5N
dWx0aXZhcmlhdGUgQW5hbHlzaXM8L2tleXdvcmQ+PGtleXdvcmQ+UmVjdXJyZW5jZTwva2V5d29y
ZD48a2V5d29yZD5SZXRyb3NwZWN0aXZlIFN0dWRpZXM8L2tleXdvcmQ+PGtleXdvcmQ+UmlzayBG
YWN0b3JzPC9rZXl3b3JkPjxrZXl3b3JkPlN1cnZpdmFsIFJhdGU8L2tleXdvcmQ+PGtleXdvcmQ+
VHJlYXRtZW50IE91dGNvbWU8L2tleXdvcmQ+PGtleXdvcmQ+VXBwZXIgR2FzdHJvaW50ZXN0aW5h
bCBUcmFjdC8qYmxvb2Qgc3VwcGx5PC9rZXl3b3JkPjwva2V5d29yZHM+PGRhdGVzPjx5ZWFyPjIw
MTI8L3llYXI+PC9kYXRlcz48aXNibj4xNDcxLTIzMHg8L2lzYm4+PGFjY2Vzc2lvbi1udW0+MjI2
ODE5ODc8L2FjY2Vzc2lvbi1udW0+PHVybHM+PC91cmxzPjxjdXN0b20yPlBtYzM0MzkyODI8L2N1
c3RvbTI+PGVsZWN0cm9uaWMtcmVzb3VyY2UtbnVtPjEwLjExODYvMTQ3MS0yMzB4LTEyLTY3PC9l
bGVjdHJvbmljLXJlc291cmNlLW51bT48cmVtb3RlLWRhdGFiYXNlLXByb3ZpZGVyPk5MTTwvcmVt
b3RlLWRhdGFiYXNlLXByb3ZpZGVyPjxsYW5ndWFnZT5lbmc8L2xhbmd1YWdlPjwvcmVjb3JkPjwv
Q2l0ZT48L0VuZE5vdGU+
</w:fldData>
        </w:fldChar>
      </w:r>
      <w:r w:rsidR="00197D42" w:rsidRPr="00885336">
        <w:rPr>
          <w:rFonts w:ascii="Book Antiqua" w:hAnsi="Book Antiqua"/>
        </w:rPr>
        <w:instrText xml:space="preserve"> ADDIN EN.CITE </w:instrText>
      </w:r>
      <w:r w:rsidR="00197D42" w:rsidRPr="00885336">
        <w:rPr>
          <w:rFonts w:ascii="Book Antiqua" w:hAnsi="Book Antiqua"/>
        </w:rPr>
        <w:fldChar w:fldCharType="begin">
          <w:fldData xml:space="preserve">PEVuZE5vdGU+PENpdGU+PEF1dGhvcj5ZdXNvZmY8L0F1dGhvcj48WWVhcj4yMDAyPC9ZZWFyPjxS
ZWNOdW0+NjIwPC9SZWNOdW0+PERpc3BsYXlUZXh0PjxzdHlsZSBmYWNlPSJzdXBlcnNjcmlwdCI+
WzEtNl08L3N0eWxlPjwvRGlzcGxheVRleHQ+PHJlY29yZD48cmVjLW51bWJlcj42MjA8L3JlYy1u
dW1iZXI+PGZvcmVpZ24ta2V5cz48a2V5IGFwcD0iRU4iIGRiLWlkPSI5dGZ0NTl2MDkyeHcwNWUy
NXNlNTI1cG1kcnh0MDB3MjIyc3MiIHRpbWVzdGFtcD0iMTQ0MjU4NDA2MiI+NjIwPC9rZXk+PC9m
b3JlaWduLWtleXM+PHJlZi10eXBlIG5hbWU9IkpvdXJuYWwgQXJ0aWNsZSI+MTc8L3JlZi10eXBl
Pjxjb250cmlidXRvcnM+PGF1dGhvcnM+PGF1dGhvcj5ZdXNvZmYsIEkuPC9hdXRob3I+PGF1dGhv
cj5CcmVubmFuLCBGLjwvYXV0aG9yPjxhdXRob3I+T3Jtb25kZSwgRC48L2F1dGhvcj48YXV0aG9y
PkxhdXJlbmNlLCBCLjwvYXV0aG9yPjwvYXV0aG9ycz48L2NvbnRyaWJ1dG9ycz48YXV0aC1hZGRy
ZXNzPkRlcGFydG1lbnQgb2YgR2FzdHJvZW50ZXJvbG9neSwgU2lyIENoYXJsZXMgR2FpcmRuZXIg
SG9zcGl0YWwsIFBlcnRoLCBXZXN0ZXJuIEF1c3RyYWxpYS48L2F1dGgtYWRkcmVzcz48dGl0bGVz
Pjx0aXRsZT5BcmdvbiBwbGFzbWEgY29hZ3VsYXRpb24gZm9yIHRyZWF0bWVudCBvZiB3YXRlcm1l
bG9uIHN0b21hY2g8L3RpdGxlPjxzZWNvbmRhcnktdGl0bGU+RW5kb3Njb3B5PC9zZWNvbmRhcnkt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Z2VzPjQwNy0xMDwvcGFnZXM+PHZvbHVtZT4zNDwvdm9sdW1lPjxudW1iZXI+NTwvbnVtYmVyPjxl
ZGl0aW9uPjIwMDIvMDQvMjU8L2VkaXRpb24+PGtleXdvcmRzPjxrZXl3b3JkPkFnZWQ8L2tleXdv
cmQ+PGtleXdvcmQ+QWdlZCwgODAgYW5kIG92ZXI8L2tleXdvcmQ+PGtleXdvcmQ+QXJnb24vKmFk
dmVyc2UgZWZmZWN0cy8qdGhlcmFwZXV0aWMgdXNlPC9rZXl3b3JkPjxrZXl3b3JkPkJsb29kIENv
YWd1bGF0aW9uLypwaHlzaW9sb2d5PC9rZXl3b3JkPjxrZXl3b3JkPkVsZWN0cm9jb2FndWxhdGlv
bi8qYWR2ZXJzZSBlZmZlY3RzPC9rZXl3b3JkPjxrZXl3b3JkPkZlbWFsZTwva2V5d29yZD48a2V5
d29yZD5Gb2xsb3ctVXAgU3R1ZGllczwva2V5d29yZD48a2V5d29yZD5HYXN0cmljIEFudHJhbCBW
YXNjdWxhciBFY3Rhc2lhL3BhdGhvbG9neS8qcGh5c2lvcGF0aG9sb2d5LypzdXJnZXJ5PC9rZXl3
b3JkPjxrZXl3b3JkPkdhc3Ryb3Njb3B5PC9rZXl3b3JkPjxrZXl3b3JkPkh1bWFuczwva2V5d29y
ZD48a2V5d29yZD5NYWxlPC9rZXl3b3JkPjxrZXl3b3JkPk1pZGRsZSBBZ2VkPC9rZXl3b3JkPjxr
ZXl3b3JkPk91dGNvbWUgYW5kIFByb2Nlc3MgQXNzZXNzbWVudCAoSGVhbHRoIENhcmUpPC9rZXl3
b3JkPjxrZXl3b3JkPlJlY3VycmVuY2U8L2tleXdvcmQ+PGtleXdvcmQ+UmV0cm9zcGVjdGl2ZSBT
dHVkaWVzPC9rZXl3b3JkPjxrZXl3b3JkPlRpbWUgRmFjdG9yczwva2V5d29yZD48L2tleXdvcmRz
PjxkYXRlcz48eWVhcj4yMDAyPC95ZWFyPjxwdWItZGF0ZXM+PGRhdGU+TWF5PC9kYXRlPjwvcHVi
LWRhdGVzPjwvZGF0ZXM+PGlzYm4+MDAxMy03MjZYIChQcmludCkmI3hEOzAwMTMtNzI2eDwvaXNi
bj48YWNjZXNzaW9uLW51bT4xMTk3MjI3NDwvYWNjZXNzaW9uLW51bT48dXJscz48L3VybHM+PGVs
ZWN0cm9uaWMtcmVzb3VyY2UtbnVtPjEwLjEwNTUvcy0yMDAyLTI1Mjg3PC9lbGVjdHJvbmljLXJl
c291cmNlLW51bT48cmVtb3RlLWRhdGFiYXNlLXByb3ZpZGVyPk5MTTwvcmVtb3RlLWRhdGFiYXNl
LXByb3ZpZGVyPjxsYW5ndWFnZT5lbmc8L2xhbmd1YWdlPjwvcmVjb3JkPjwvQ2l0ZT48Q2l0ZT48
QXV0aG9yPlJvbWFuPC9BdXRob3I+PFllYXI+MjAwMzwvWWVhcj48UmVjTnVtPjYxOTwvUmVjTnVt
PjxyZWNvcmQ+PHJlYy1udW1iZXI+NjE5PC9yZWMtbnVtYmVyPjxmb3JlaWduLWtleXM+PGtleSBh
cHA9IkVOIiBkYi1pZD0iOXRmdDU5djA5Mnh3MDVlMjVzZTUyNXBtZHJ4dDAwdzIyMnNzIiB0aW1l
c3RhbXA9IjE0NDI1ODQwNDUiPjYxOTwva2V5PjwvZm9yZWlnbi1rZXlzPjxyZWYtdHlwZSBuYW1l
PSJKb3VybmFsIEFydGljbGUiPjE3PC9yZWYtdHlwZT48Y29udHJpYnV0b3JzPjxhdXRob3JzPjxh
dXRob3I+Um9tYW4sIFMuPC9hdXRob3I+PGF1dGhvcj5TYXVyaW4sIEouIEMuPC9hdXRob3I+PGF1
dGhvcj5EdW1vcnRpZXIsIEouPC9hdXRob3I+PGF1dGhvcj5QZXJyZWlyYSwgQS48L2F1dGhvcj48
YXV0aG9yPkJlcm5hcmQsIEcuPC9hdXRob3I+PGF1dGhvcj5Qb25jaG9uLCBULjwvYXV0aG9yPjwv
YXV0aG9ycz48L2NvbnRyaWJ1dG9ycz48YXV0aC1hZGRyZXNzPkRlcHQuIG9mIERpZ2VzdGl2ZSBE
aXNlYXNlcywgRWRvdWFyZCBIZXJyaW90IEhvc3BpdGFsLCBMeW9ucywgRnJhbmNlLiBzcm9tYW5A
aWZyYW5jZS5jb208L2F1dGgtYWRkcmVzcz48dGl0bGVzPjx0aXRsZT5Ub2xlcmFuY2UgYW5kIGVm
ZmljYWN5IG9mIGFyZ29uIHBsYXNtYSBjb2FndWxhdGlvbiBmb3IgY29udHJvbGxpbmcgYmxlZWRp
bmcgaW4gcGF0aWVudHMgd2l0aCB0eXBpY2FsIGFuZCBhdHlwaWNhbCBtYW5pZmVzdGF0aW9ucyBv
ZiB3YXRlcm1lbG9uIHN0b21hY2g8L3RpdGxlPjxzZWNvbmRhcnktdGl0bGU+RW5kb3Njb3B5PC9z
ZWNvbmRhcnktdGl0bGU+PGFsdC10aXRsZT5FbmRvc2NvcHk8L2FsdC10aXRsZT48L3RpdGxlcz48
cGVyaW9kaWNhbD48ZnVsbC10aXRsZT5FbmRvc2NvcHk8L2Z1bGwtdGl0bGU+PGFiYnItMT5FbmRv
c2NvcHk8L2FiYnItMT48L3BlcmlvZGljYWw+PGFsdC1wZXJpb2RpY2FsPjxmdWxsLXRpdGxlPkVu
ZG9zY29weTwvZnVsbC10aXRsZT48YWJici0xPkVuZG9zY29weTwvYWJici0xPjwvYWx0LXBlcmlv
ZGljYWw+PHBhZ2VzPjEwMjQtODwvcGFnZXM+PHZvbHVtZT4zNTwvdm9sdW1lPjxudW1iZXI+MTI8
L251bWJlcj48ZWRpdGlvbj4yMDAzLzEyLzA0PC9lZGl0aW9uPjxrZXl3b3Jkcz48a2V5d29yZD5B
Z2VkPC9rZXl3b3JkPjxrZXl3b3JkPkFnZWQsIDgwIGFuZCBvdmVyPC9rZXl3b3JkPjxrZXl3b3Jk
PkFyZ29uPC9rZXl3b3JkPjxrZXl3b3JkPipFbGVjdHJvY29hZ3VsYXRpb248L2tleXdvcmQ+PGtl
eXdvcmQ+RW5kb3Njb3B5LCBHYXN0cm9pbnRlc3RpbmFsPC9rZXl3b3JkPjxrZXl3b3JkPkZlbWFs
ZTwva2V5d29yZD48a2V5d29yZD5HYXN0cmljIEFudHJhbCBWYXNjdWxhciBFY3Rhc2lhLypjb21w
bGljYXRpb25zL2RpYWdub3Npczwva2V5d29yZD48a2V5d29yZD5HYXN0cm9pbnRlc3RpbmFsIEhl
bW9ycmhhZ2UvZXRpb2xvZ3kvKnN1cmdlcnk8L2tleXdvcmQ+PGtleXdvcmQ+SHVtYW5zPC9rZXl3
b3JkPjxrZXl3b3JkPk1hbGU8L2tleXdvcmQ+PGtleXdvcmQ+TWlkZGxlIEFnZWQ8L2tleXdvcmQ+
PGtleXdvcmQ+UmV0cm9zcGVjdGl2ZSBTdHVkaWVzPC9rZXl3b3JkPjwva2V5d29yZHM+PGRhdGVz
Pjx5ZWFyPjIwMDM8L3llYXI+PHB1Yi1kYXRlcz48ZGF0ZT5EZWM8L2RhdGU+PC9wdWItZGF0ZXM+
PC9kYXRlcz48aXNibj4wMDEzLTcyNlggKFByaW50KSYjeEQ7MDAxMy03MjZ4PC9pc2JuPjxhY2Nl
c3Npb24tbnVtPjE0NjQ4NDE1PC9hY2Nlc3Npb24tbnVtPjx1cmxzPjwvdXJscz48ZWxlY3Ryb25p
Yy1yZXNvdXJjZS1udW0+MTAuMTA1NS9zLTIwMDMtNDQ1OTQ8L2VsZWN0cm9uaWMtcmVzb3VyY2Ut
bnVtPjxyZW1vdGUtZGF0YWJhc2UtcHJvdmlkZXI+TkxNPC9yZW1vdGUtZGF0YWJhc2UtcHJvdmlk
ZXI+PGxhbmd1YWdlPmVuZzwvbGFuZ3VhZ2U+PC9yZWNvcmQ+PC9DaXRlPjxDaXRlPjxBdXRob3I+
U2ViYXN0aWFuPC9BdXRob3I+PFllYXI+MjAwNDwvWWVhcj48UmVjTnVtPjU5NDwvUmVjTnVtPjxy
ZWNvcmQ+PHJlYy1udW1iZXI+NTk0PC9yZWMtbnVtYmVyPjxmb3JlaWduLWtleXM+PGtleSBhcHA9
IkVOIiBkYi1pZD0iOXRmdDU5djA5Mnh3MDVlMjVzZTUyNXBtZHJ4dDAwdzIyMnNzIiB0aW1lc3Rh
bXA9IjE0NDEzMzU1NTIiPjU5NDwva2V5PjwvZm9yZWlnbi1rZXlzPjxyZWYtdHlwZSBuYW1lPSJK
b3VybmFsIEFydGljbGUiPjE3PC9yZWYtdHlwZT48Y29udHJpYnV0b3JzPjxhdXRob3JzPjxhdXRo
b3I+U2ViYXN0aWFuLCBTLjwvYXV0aG9yPjxhdXRob3I+TWNMb3VnaGxpbiwgUi48L2F1dGhvcj48
YXV0aG9yPlFhc2ltLCBBLjwvYXV0aG9yPjxhdXRob3I+TyZhcG9zO01vcmFpbiwgQy4gQS48L2F1
dGhvcj48YXV0aG9yPkJ1Y2tsZXksIE0uIEouPC9hdXRob3I+PC9hdXRob3JzPjwvY29udHJpYnV0
b3JzPjxhdXRoLWFkZHJlc3M+RGVwYXJ0bWVudCBvZiBHYXN0cm9lbnRlcm9sb2d5LCBBZGVsYWlk
ZSBhbmQgTWVhdGggSG9zcGl0YWwsIFRhbGxhZ2h0LCBEdWJsaW4gMjQsIElyZWxhbmQuPC9hdXRo
LWFkZHJlc3M+PHRpdGxlcz48dGl0bGU+RW5kb3Njb3BpYyBhcmdvbiBwbGFzbWEgY29hZ3VsYXRp
b24gZm9yIHRoZSB0cmVhdG1lbnQgb2YgZ2FzdHJpYyBhbnRyYWwgdmFzY3VsYXIgZWN0YXNpYSAo
d2F0ZXJtZWxvbiBzdG9tYWNoKTogbG9uZy10ZXJtIHJlc3VsdHM8L3RpdGxlPjxzZWNvbmRhcnkt
dGl0bGU+RGlnIExpdmVyIERpczwvc2Vjb25kYXJ5LXRpdGxlPjxhbHQtdGl0bGU+RGlnZXN0aXZl
IGFuZCBsaXZlciBkaXNlYXNlIDogb2ZmaWNpYWwgam91cm5hbCBvZiB0aGUgSXRhbGlhbiBTb2Np
ZXR5IG9mIEdhc3Ryb2VudGVyb2xvZ3kgYW5kIHRoZSBJdGFsaWFuIEFzc29jaWF0aW9uIGZvciB0
aGUgU3R1ZHkgb2YgdGhlIExpdmVyPC9hbHQtdGl0bGU+PC90aXRsZXM+PHBlcmlvZGljYWw+PGZ1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dWR5IG9mIHRoZSBMaXZlcjwvYWJici0xPjwvcGVyaW9kaWNhbD48YWx0LXBlcmlvZGljYWw+PGZ1
bGwtdGl0bGU+RGlnIExpdmVyIERpczwvZnVsbC10aXRsZT48YWJici0xPkRpZ2VzdGl2ZSBhbmQg
bGl2ZXIgZGlzZWFzZSA6IG9mZmljaWFsIGpvdXJuYWwgb2YgdGhlIEl0YWxpYW4gU29jaWV0eSBv
ZiBHYXN0cm9lbnRlcm9sb2d5IGFuZCB0aGUgSXRhbGlhbiBBc3NvY2lhdGlvbiBmb3IgdGhlIFN0
dWR5IG9mIHRoZSBMaXZlcjwvYWJici0xPjwvYWx0LXBlcmlvZGljYWw+PHBhZ2VzPjIxMi03PC9w
YWdlcz48dm9sdW1lPjM2PC92b2x1bWU+PG51bWJlcj4zPC9udW1iZXI+PGVkaXRpb24+MjAwNC8w
My8zMDwvZWRpdGlvbj48a2V5d29yZHM+PGtleXdvcmQ+QWdlZDwva2V5d29yZD48a2V5d29yZD5B
Z2VkLCA4MCBhbmQgb3Zlcjwva2V5d29yZD48a2V5d29yZD5Bcmdvbi90aGVyYXBldXRpYyB1c2U8
L2tleXdvcmQ+PGtleXdvcmQ+RWxlY3Ryb2NvYWd1bGF0aW9uLyptZXRob2RzPC9rZXl3b3JkPjxr
ZXl3b3JkPipFbmRvc2NvcGVzLCBHYXN0cm9pbnRlc3RpbmFsPC9rZXl3b3JkPjxrZXl3b3JkPkZl
bWFsZTwva2V5d29yZD48a2V5d29yZD5Gb2xsb3ctVXAgU3R1ZGllczwva2V5d29yZD48a2V5d29y
ZD5HYXN0cmljIEFudHJhbCBWYXNjdWxhciBFY3Rhc2lhLyp0aGVyYXB5PC9rZXl3b3JkPjxrZXl3
b3JkPkh1bWFuczwva2V5d29yZD48a2V5d29yZD5NYWxlPC9rZXl3b3JkPjxrZXl3b3JkPk1pZGRs
ZSBBZ2VkPC9rZXl3b3JkPjxrZXl3b3JkPlJldHJvc3BlY3RpdmUgU3R1ZGllczwva2V5d29yZD48
a2V5d29yZD5UcmVhdG1lbnQgT3V0Y29tZTwva2V5d29yZD48L2tleXdvcmRzPjxkYXRlcz48eWVh
cj4yMDA0PC95ZWFyPjxwdWItZGF0ZXM+PGRhdGU+TWFyPC9kYXRlPjwvcHViLWRhdGVzPjwvZGF0
ZXM+PGlzYm4+MTU5MC04NjU4IChQcmludCkmI3hEOzE1OTAtODY1ODwvaXNibj48YWNjZXNzaW9u
LW51bT4xNTA0NjE5MjwvYWNjZXNzaW9uLW51bT48dXJscz48L3VybHM+PGVsZWN0cm9uaWMtcmVz
b3VyY2UtbnVtPjEwLjEwMTYvai5kbGQuMjAwMy4xMS4wMjg8L2VsZWN0cm9uaWMtcmVzb3VyY2Ut
bnVtPjxyZW1vdGUtZGF0YWJhc2UtcHJvdmlkZXI+TkxNPC9yZW1vdGUtZGF0YWJhc2UtcHJvdmlk
ZXI+PGxhbmd1YWdlPmVuZzwvbGFuZ3VhZ2U+PC9yZWNvcmQ+PC9DaXRlPjxDaXRlPjxBdXRob3I+
TGVjbGVpcmU8L0F1dGhvcj48WWVhcj4yMDA4PC9ZZWFyPjxSZWNOdW0+NTkzPC9SZWNOdW0+PHJl
Y29yZD48cmVjLW51bWJlcj41OTM8L3JlYy1udW1iZXI+PGZvcmVpZ24ta2V5cz48a2V5IGFwcD0i
RU4iIGRiLWlkPSI5dGZ0NTl2MDkyeHcwNWUyNXNlNTI1cG1kcnh0MDB3MjIyc3MiIHRpbWVzdGFt
cD0iMTQ0MTMzNTM1MCI+NTkzPC9rZXk+PC9mb3JlaWduLWtleXM+PHJlZi10eXBlIG5hbWU9Ikpv
dXJuYWwgQXJ0aWNsZSI+MTc8L3JlZi10eXBlPjxjb250cmlidXRvcnM+PGF1dGhvcnM+PGF1dGhv
cj5MZWNsZWlyZSwgUy48L2F1dGhvcj48YXV0aG9yPkJlbi1Tb3Vzc2FuLCBFLjwvYXV0aG9yPjxh
dXRob3I+QW50b25pZXR0aSwgTS48L2F1dGhvcj48YXV0aG9yPkdvcmlhLCBPLjwvYXV0aG9yPjxh
dXRob3I+UmlhY2hpLCBHLjwvYXV0aG9yPjxhdXRob3I+TGVyZWJvdXJzLCBFLjwvYXV0aG9yPjxh
dXRob3I+RHVjcm90dGUsIFAuPC9hdXRob3I+PC9hdXRob3JzPjwvY29udHJpYnV0b3JzPjxhdXRo
LWFkZHJlc3M+RGVwYXJ0bWVudCBvZiBIZXBhdG8tR2FzdHJvZW50ZXJvbG9neSBhbmQgTnV0cml0
aW9uLCBFbmRvc2NvcHkgVW5pdCwgQURFTi1FQTMyMzQvSUZSTVAyMyBSZXNlYXJjaCBHcm91cCwg
Um91ZW4gVW5pdmVyc2l0eSBIb3NwaXRhbCBDaGFybGVzLU5pY29sbGUsIFJvdWVuLCBGcmFuY2Uu
PC9hdXRoLWFkZHJlc3M+PHRpdGxlcz48dGl0bGU+QmxlZWRpbmcgZ2FzdHJpYyB2YXNjdWxhciBl
Y3Rhc2lhIHRyZWF0ZWQgYnkgYXJnb24gcGxhc21hIGNvYWd1bGF0aW9uOiBhIGNvbXBhcmlzb24g
YmV0d2VlbiBwYXRpZW50cyB3aXRoIGFuZCB3aXRob3V0IGNpcnJob3NpczwvdGl0bGU+PHNlY29u
ZGFyeS10aXRsZT5HYXN0cm9pbnRlc3QgRW5kb3NjPC9zZWNvbmRhcnktdGl0bGU+PGFsdC10aXRs
ZT5HYXN0cm9pbnRlc3RpbmFsIGVuZG9zY29weTwvYWx0LXRpdGxlPjwvdGl0bGVzPjxwZXJpb2Rp
Y2FsPjxmdWxsLXRpdGxlPkdhc3Ryb2ludGVzdCBFbmRvc2M8L2Z1bGwtdGl0bGU+PGFiYnItMT5H
YXN0cm9pbnRlc3RpbmFsIGVuZG9zY29weTwvYWJici0xPjwvcGVyaW9kaWNhbD48YWx0LXBlcmlv
ZGljYWw+PGZ1bGwtdGl0bGU+R2FzdHJvaW50ZXN0IEVuZG9zYzwvZnVsbC10aXRsZT48YWJici0x
Pkdhc3Ryb2ludGVzdGluYWwgZW5kb3Njb3B5PC9hYmJyLTE+PC9hbHQtcGVyaW9kaWNhbD48cGFn
ZXM+MjE5LTI1PC9wYWdlcz48dm9sdW1lPjY3PC92b2x1bWU+PG51bWJlcj4yPC9udW1iZXI+PGVk
aXRpb24+MjAwOC8wMS8zMDwvZWRpdGlvbj48a2V5d29yZHM+PGtleXdvcmQ+QWdlZDwva2V5d29y
ZD48a2V5d29yZD5Bcmdvbi90aGVyYXBldXRpYyB1c2U8L2tleXdvcmQ+PGtleXdvcmQ+Q29tb3Ji
aWRpdHk8L2tleXdvcmQ+PGtleXdvcmQ+KkVsZWN0cm9jb2FndWxhdGlvbjwva2V5d29yZD48a2V5
d29yZD5GZW1hbGU8L2tleXdvcmQ+PGtleXdvcmQ+R2FzdHJpYyBBbnRyYWwgVmFzY3VsYXIgRWN0
YXNpYS9jb21wbGljYXRpb25zL2VwaWRlbWlvbG9neS8qdGhlcmFweTwva2V5d29yZD48a2V5d29y
ZD5HYXN0cm9pbnRlc3RpbmFsIEhlbW9ycmhhZ2UvZXBpZGVtaW9sb2d5L2V0aW9sb2d5Lyp0aGVy
YXB5PC9rZXl3b3JkPjxrZXl3b3JkPkdhc3Ryb3Njb3B5PC9rZXl3b3JkPjxrZXl3b3JkPkh1bWFu
czwva2V5d29yZD48a2V5d29yZD5MaXZlciBDaXJyaG9zaXMvZXBpZGVtaW9sb2d5PC9rZXl3b3Jk
PjxrZXl3b3JkPk1hbGU8L2tleXdvcmQ+PGtleXdvcmQ+TWlkZGxlIEFnZWQ8L2tleXdvcmQ+PGtl
eXdvcmQ+UmV0cm9zcGVjdGl2ZSBTdHVkaWVzPC9rZXl3b3JkPjwva2V5d29yZHM+PGRhdGVzPjx5
ZWFyPjIwMDg8L3llYXI+PHB1Yi1kYXRlcz48ZGF0ZT5GZWI8L2RhdGU+PC9wdWItZGF0ZXM+PC9k
YXRlcz48aXNibj4wMDE2LTUxMDcgKFByaW50KSYjeEQ7MDAxNi01MTA3PC9pc2JuPjxhY2Nlc3Np
b24tbnVtPjE4MjI2Njg0PC9hY2Nlc3Npb24tbnVtPjx1cmxzPjwvdXJscz48ZWxlY3Ryb25pYy1y
ZXNvdXJjZS1udW0+MTAuMTAxNi9qLmdpZS4yMDA3LjEwLjAxNjwvZWxlY3Ryb25pYy1yZXNvdXJj
ZS1udW0+PHJlbW90ZS1kYXRhYmFzZS1wcm92aWRlcj5OTE08L3JlbW90ZS1kYXRhYmFzZS1wcm92
aWRlcj48bGFuZ3VhZ2U+ZW5nPC9sYW5ndWFnZT48L3JlY29yZD48L0NpdGU+PENpdGU+PEF1dGhv
cj5IZXJyZXJhPC9BdXRob3I+PFllYXI+MjAwODwvWWVhcj48UmVjTnVtPjU5MjwvUmVjTnVtPjxy
ZWNvcmQ+PHJlYy1udW1iZXI+NTkyPC9yZWMtbnVtYmVyPjxmb3JlaWduLWtleXM+PGtleSBhcHA9
IkVOIiBkYi1pZD0iOXRmdDU5djA5Mnh3MDVlMjVzZTUyNXBtZHJ4dDAwdzIyMnNzIiB0aW1lc3Rh
bXA9IjE0NDEzMzUxOTgiPjU5Mjwva2V5PjwvZm9yZWlnbi1rZXlzPjxyZWYtdHlwZSBuYW1lPSJK
b3VybmFsIEFydGljbGUiPjE3PC9yZWYtdHlwZT48Y29udHJpYnV0b3JzPjxhdXRob3JzPjxhdXRo
b3I+SGVycmVyYSwgUy48L2F1dGhvcj48YXV0aG9yPkJvcmRhcywgSi4gTS48L2F1dGhvcj48YXV0
aG9yPkxsYWNoLCBKLjwvYXV0aG9yPjxhdXRob3I+R2luZXMsIEEuPC9hdXRob3I+PGF1dGhvcj5Q
ZWxsaXNlLCBNLjwvYXV0aG9yPjxhdXRob3I+RmVybmFuZGV6LUVzcGFycmFjaCwgRy48L2F1dGhv
cj48YXV0aG9yPk1vbmRlbG8sIEYuPC9hdXRob3I+PGF1dGhvcj5NYXRhLCBBLjwvYXV0aG9yPjxh
dXRob3I+Q2FyZGVuYXMsIEEuPC9hdXRob3I+PGF1dGhvcj5DYXN0ZWxscywgQS48L2F1dGhvcj48
L2F1dGhvcnM+PC9jb250cmlidXRvcnM+PGF1dGgtYWRkcmVzcz5FbmRvc2NvcHkgVW5pdCwgSW5z
dGl0dXQgZGUgTWFsYWx0aWVzIERpZ2VzdGl2ZXMgaSBNZXRhYm9saXF1ZXMsIEhvc3BpdGFsIENs
aW5pYywgVW5pdmVyc2l0eSBvZiBCYXJjZWxvbmEsIENhdGFsb25pYSwgU3BhaW4uPC9hdXRoLWFk
ZHJlc3M+PHRpdGxlcz48dGl0bGU+VGhlIGJlbmVmaWNpYWwgZWZmZWN0cyBvZiBhcmdvbiBwbGFz
bWEgY29hZ3VsYXRpb24gaW4gdGhlIG1hbmFnZW1lbnQgb2YgZGlmZmVyZW50IHR5cGVzIG9mIGdh
c3RyaWMgdmFzY3VsYXIgZWN0YXNpYSBsZXNpb25zIGluIHBhdGllbnRzIGFkbWl0dGVkIGZvciBH
SSBoZW1vcnJoYWdlPC90aXRsZT48c2Vjb25kYXJ5LXRpdGxlPkdhc3Ryb2ludGVzdCBFbmRvc2M8
L3NlY29uZGFyeS10aXRsZT48YWx0LXRpdGxlPkdhc3Ryb2ludGVzdGluYWwgZW5kb3Njb3B5PC9h
bHQtdGl0bGU+PC90aXRsZXM+PHBlcmlvZGljYWw+PGZ1bGwtdGl0bGU+R2FzdHJvaW50ZXN0IEVu
ZG9zYzwvZnVsbC10aXRsZT48YWJici0xPkdhc3Ryb2ludGVzdGluYWwgZW5kb3Njb3B5PC9hYmJy
LTE+PC9wZXJpb2RpY2FsPjxhbHQtcGVyaW9kaWNhbD48ZnVsbC10aXRsZT5HYXN0cm9pbnRlc3Qg
RW5kb3NjPC9mdWxsLXRpdGxlPjxhYmJyLTE+R2FzdHJvaW50ZXN0aW5hbCBlbmRvc2NvcHk8L2Fi
YnItMT48L2FsdC1wZXJpb2RpY2FsPjxwYWdlcz40NDAtNjwvcGFnZXM+PHZvbHVtZT42ODwvdm9s
dW1lPjxudW1iZXI+MzwvbnVtYmVyPjxlZGl0aW9uPjIwMDgvMDQvMjI8L2VkaXRpb24+PGtleXdv
cmRzPjxrZXl3b3JkPkFjdXRlIERpc2Vhc2U8L2tleXdvcmQ+PGtleXdvcmQ+QWdlZDwva2V5d29y
ZD48a2V5d29yZD5BZ2VkLCA4MCBhbmQgb3Zlcjwva2V5d29yZD48a2V5d29yZD5Bcmdvbi90aGVy
YXBldXRpYyB1c2U8L2tleXdvcmQ+PGtleXdvcmQ+RWR1Y2F0aW9uLCBNZWRpY2FsLCBDb250aW51
aW5nPC9rZXl3b3JkPjxrZXl3b3JkPkVtZXJnZW5jeSBTZXJ2aWNlLCBIb3NwaXRhbDwva2V5d29y
ZD48a2V5d29yZD5GZW1hbGU8L2tleXdvcmQ+PGtleXdvcmQ+Rm9sbG93LVVwIFN0dWRpZXM8L2tl
eXdvcmQ+PGtleXdvcmQ+R2FzdHJpYyBBbnRyYWwgVmFzY3VsYXIgRWN0YXNpYS9jb21wbGljYXRp
b25zL3BhdGhvbG9neS8qc3VyZ2VyeTwva2V5d29yZD48a2V5d29yZD5HYXN0cmljIE11Y29zYS9w
YXRob2xvZ3k8L2tleXdvcmQ+PGtleXdvcmQ+R2FzdHJvaW50ZXN0aW5hbCBIZW1vcnJoYWdlL2V0
aW9sb2d5L3BhdGhvbG9neS8qc3VyZ2VyeTwva2V5d29yZD48a2V5d29yZD4qR2FzdHJvc2NvcHk8
L2tleXdvcmQ+PGtleXdvcmQ+SHVtYW5zPC9rZXl3b3JkPjxrZXl3b3JkPkxhc2VyIENvYWd1bGF0
aW9uL2FkdmVyc2UgZWZmZWN0cy8qbWV0aG9kczwva2V5d29yZD48a2V5d29yZD5NYWxlPC9rZXl3
b3JkPjxrZXl3b3JkPk1pZGRsZSBBZ2VkPC9rZXl3b3JkPjxrZXl3b3JkPlByb2JhYmlsaXR5PC9r
ZXl3b3JkPjxrZXl3b3JkPlByb3NwZWN0aXZlIFN0dWRpZXM8L2tleXdvcmQ+PGtleXdvcmQ+Umlz
ayBBc3Nlc3NtZW50PC9rZXl3b3JkPjxrZXl3b3JkPlNlbnNpdGl2aXR5IGFuZCBTcGVjaWZpY2l0
eTwva2V5d29yZD48a2V5d29yZD5TZXZlcml0eSBvZiBJbGxuZXNzIEluZGV4PC9rZXl3b3JkPjxr
ZXl3b3JkPlNwYWluPC9rZXl3b3JkPjxrZXl3b3JkPlRyZWF0bWVudCBPdXRjb21lPC9rZXl3b3Jk
Pjwva2V5d29yZHM+PGRhdGVzPjx5ZWFyPjIwMDg8L3llYXI+PHB1Yi1kYXRlcz48ZGF0ZT5TZXA8
L2RhdGU+PC9wdWItZGF0ZXM+PC9kYXRlcz48aXNibj4wMDE2LTUxMDc8L2lzYm4+PGFjY2Vzc2lv
bi1udW0+MTg0MjM0NjY8L2FjY2Vzc2lvbi1udW0+PHVybHM+PC91cmxzPjxlbGVjdHJvbmljLXJl
c291cmNlLW51bT4xMC4xMDE2L2ouZ2llLjIwMDguMDIuMDA5PC9lbGVjdHJvbmljLXJlc291cmNl
LW51bT48cmVtb3RlLWRhdGFiYXNlLXByb3ZpZGVyPk5MTTwvcmVtb3RlLWRhdGFiYXNlLXByb3Zp
ZGVyPjxsYW5ndWFnZT5lbmc8L2xhbmd1YWdlPjwvcmVjb3JkPjwvQ2l0ZT48Q2l0ZT48QXV0aG9y
PkNoaXU8L0F1dGhvcj48WWVhcj4yMDEyPC9ZZWFyPjxSZWNOdW0+NTk1PC9SZWNOdW0+PHJlY29y
ZD48cmVjLW51bWJlcj41OTU8L3JlYy1udW1iZXI+PGZvcmVpZ24ta2V5cz48a2V5IGFwcD0iRU4i
IGRiLWlkPSI5dGZ0NTl2MDkyeHcwNWUyNXNlNTI1cG1kcnh0MDB3MjIyc3MiIHRpbWVzdGFtcD0i
MTQ0MTMzNTkwMiI+NTk1PC9rZXk+PC9mb3JlaWduLWtleXM+PHJlZi10eXBlIG5hbWU9IkpvdXJu
YWwgQXJ0aWNsZSI+MTc8L3JlZi10eXBlPjxjb250cmlidXRvcnM+PGF1dGhvcnM+PGF1dGhvcj5D
aGl1LCBZLiBDLjwvYXV0aG9yPjxhdXRob3I+THUsIEwuIFMuPC9hdXRob3I+PGF1dGhvcj5XdSwg
Sy4gTC48L2F1dGhvcj48YXV0aG9yPlRhbSwgVy48L2F1dGhvcj48YXV0aG9yPkh1LCBNLiBMLjwv
YXV0aG9yPjxhdXRob3I+VGFpLCBXLiBDLjwvYXV0aG9yPjxhdXRob3I+Q2hpdSwgSy4gVy48L2F1
dGhvcj48YXV0aG9yPkNodWFoLCBTLiBLLjwvYXV0aG9yPjwvYXV0aG9ycz48L2NvbnRyaWJ1dG9y
cz48YXV0aC1hZGRyZXNzPkRpdmlzaW9uIG9mIEhlcGF0by1HYXN0cm9lbnRlcm9sb2d5LCBEZXBh
cnRtZW50IG9mIEludGVybmFsIE1lZGljaW5lLCBLYW9oc2l1bmcgQ2hhbmcgR3VuZyBNZW1vcmlh
bCBIb3NwaXRhbCBhbmQgQ2hhbmcgR3VuZyBVbml2ZXJzaXR5IENvbGxlZ2Ugb2YgTWVkaWNpbmUs
IDEyMyBUYS1QZWkgUm9hZCwgTmlhby1TdW5nIERpc3RyaWN0LCBLYW9oc2l1bmcgQ2l0eSA4MzMs
IFRhaXdhbi48L2F1dGgtYWRkcmVzcz48dGl0bGVzPjx0aXRsZT5Db21wYXJpc29uIG9mIGFyZ29u
IHBsYXNtYSBjb2FndWxhdGlvbiBpbiBtYW5hZ2VtZW50IG9mIHVwcGVyIGdhc3Ryb2ludGVzdGlu
YWwgYW5naW9keXNwbGFzaWEgYW5kIGdhc3RyaWMgYW50cmFsIHZhc2N1bGFyIGVjdGFzaWEgaGVt
b3JyaGFnZTwvdGl0bGU+PHNlY29uZGFyeS10aXRsZT5CTUMgR2FzdHJvZW50ZXJvbDwvc2Vjb25k
YXJ5LXRpdGxlPjxhbHQtdGl0bGU+Qk1DIGdhc3Ryb2VudGVyb2xvZ3k8L2FsdC10aXRsZT48L3Rp
dGxlcz48cGVyaW9kaWNhbD48ZnVsbC10aXRsZT5CTUMgR2FzdHJvZW50ZXJvbDwvZnVsbC10aXRs
ZT48YWJici0xPkJNQyBnYXN0cm9lbnRlcm9sb2d5PC9hYmJyLTE+PC9wZXJpb2RpY2FsPjxhbHQt
cGVyaW9kaWNhbD48ZnVsbC10aXRsZT5CTUMgR2FzdHJvZW50ZXJvbDwvZnVsbC10aXRsZT48YWJi
ci0xPkJNQyBnYXN0cm9lbnRlcm9sb2d5PC9hYmJyLTE+PC9hbHQtcGVyaW9kaWNhbD48cGFnZXM+
Njc8L3BhZ2VzPjx2b2x1bWU+MTI8L3ZvbHVtZT48ZWRpdGlvbj4yMDEyLzA2LzEyPC9lZGl0aW9u
PjxrZXl3b3Jkcz48a2V5d29yZD5BZ2VkPC9rZXl3b3JkPjxrZXl3b3JkPkFnZWQsIDgwIGFuZCBv
dmVyPC9rZXl3b3JkPjxrZXl3b3JkPkFuZ2lvZHlzcGxhc2lhL2NvbXBsaWNhdGlvbnMvKnN1cmdl
cnk8L2tleXdvcmQ+PGtleXdvcmQ+QXJnb24gUGxhc21hIENvYWd1bGF0aW9uL2FkdmVyc2UgZWZm
ZWN0cy8qbWV0aG9kczwva2V5d29yZD48a2V5d29yZD5FbmRvc2NvcHksIEdhc3Ryb2ludGVzdGlu
YWwvYWR2ZXJzZSBlZmZlY3RzLyptZXRob2RzPC9rZXl3b3JkPjxrZXl3b3JkPkZlbWFsZTwva2V5
d29yZD48a2V5d29yZD5Gb2xsb3ctVXAgU3R1ZGllczwva2V5d29yZD48a2V5d29yZD5HYXN0cmlj
IEFudHJhbCBWYXNjdWxhciBFY3Rhc2lhL2NvbXBsaWNhdGlvbnMvKnN1cmdlcnk8L2tleXdvcmQ+
PGtleXdvcmQ+R2FzdHJvaW50ZXN0aW5hbCBIZW1vcnJoYWdlLypldGlvbG9neS9tb3J0YWxpdHkv
KnN1cmdlcnk8L2tleXdvcmQ+PGtleXdvcmQ+SGVtb3N0YXNpcywgRW5kb3Njb3BpYy9hZHZlcnNl
IGVmZmVjdHMvbWV0aG9kczwva2V5d29yZD48a2V5d29yZD5IdW1hbnM8L2tleXdvcmQ+PGtleXdv
cmQ+TWFsZTwva2V5d29yZD48a2V5d29yZD5NaWRkbGUgQWdlZDwva2V5d29yZD48a2V5d29yZD5N
dWx0aXZhcmlhdGUgQW5hbHlzaXM8L2tleXdvcmQ+PGtleXdvcmQ+UmVjdXJyZW5jZTwva2V5d29y
ZD48a2V5d29yZD5SZXRyb3NwZWN0aXZlIFN0dWRpZXM8L2tleXdvcmQ+PGtleXdvcmQ+UmlzayBG
YWN0b3JzPC9rZXl3b3JkPjxrZXl3b3JkPlN1cnZpdmFsIFJhdGU8L2tleXdvcmQ+PGtleXdvcmQ+
VHJlYXRtZW50IE91dGNvbWU8L2tleXdvcmQ+PGtleXdvcmQ+VXBwZXIgR2FzdHJvaW50ZXN0aW5h
bCBUcmFjdC8qYmxvb2Qgc3VwcGx5PC9rZXl3b3JkPjwva2V5d29yZHM+PGRhdGVzPjx5ZWFyPjIw
MTI8L3llYXI+PC9kYXRlcz48aXNibj4xNDcxLTIzMHg8L2lzYm4+PGFjY2Vzc2lvbi1udW0+MjI2
ODE5ODc8L2FjY2Vzc2lvbi1udW0+PHVybHM+PC91cmxzPjxjdXN0b20yPlBtYzM0MzkyODI8L2N1
c3RvbTI+PGVsZWN0cm9uaWMtcmVzb3VyY2UtbnVtPjEwLjExODYvMTQ3MS0yMzB4LTEyLTY3PC9l
bGVjdHJvbmljLXJlc291cmNlLW51bT48cmVtb3RlLWRhdGFiYXNlLXByb3ZpZGVyPk5MTTwvcmVt
b3RlLWRhdGFiYXNlLXByb3ZpZGVyPjxsYW5ndWFnZT5lbmc8L2xhbmd1YWdlPjwvcmVjb3JkPjwv
Q2l0ZT48L0VuZE5vdGU+
</w:fldData>
        </w:fldChar>
      </w:r>
      <w:r w:rsidR="00197D42" w:rsidRPr="00885336">
        <w:rPr>
          <w:rFonts w:ascii="Book Antiqua" w:hAnsi="Book Antiqua"/>
        </w:rPr>
        <w:instrText xml:space="preserve"> ADDIN EN.CITE.DATA </w:instrText>
      </w:r>
      <w:r w:rsidR="00197D42" w:rsidRPr="00885336">
        <w:rPr>
          <w:rFonts w:ascii="Book Antiqua" w:hAnsi="Book Antiqua"/>
        </w:rPr>
      </w:r>
      <w:r w:rsidR="00197D42" w:rsidRPr="00885336">
        <w:rPr>
          <w:rFonts w:ascii="Book Antiqua" w:hAnsi="Book Antiqua"/>
        </w:rPr>
        <w:fldChar w:fldCharType="end"/>
      </w:r>
      <w:r w:rsidR="00E440D5" w:rsidRPr="00885336">
        <w:rPr>
          <w:rFonts w:ascii="Book Antiqua" w:hAnsi="Book Antiqua"/>
        </w:rPr>
      </w:r>
      <w:r w:rsidR="00E440D5" w:rsidRPr="00885336">
        <w:rPr>
          <w:rFonts w:ascii="Book Antiqua" w:hAnsi="Book Antiqua"/>
        </w:rPr>
        <w:fldChar w:fldCharType="separate"/>
      </w:r>
      <w:r w:rsidR="00197D42" w:rsidRPr="00885336">
        <w:rPr>
          <w:rFonts w:ascii="Book Antiqua" w:hAnsi="Book Antiqua"/>
          <w:noProof/>
          <w:vertAlign w:val="superscript"/>
        </w:rPr>
        <w:t>[1-6]</w:t>
      </w:r>
      <w:r w:rsidR="00E440D5" w:rsidRPr="00885336">
        <w:rPr>
          <w:rFonts w:ascii="Book Antiqua" w:hAnsi="Book Antiqua"/>
        </w:rPr>
        <w:fldChar w:fldCharType="end"/>
      </w:r>
      <w:r w:rsidRPr="00885336">
        <w:rPr>
          <w:rFonts w:ascii="Book Antiqua" w:hAnsi="Book Antiqua"/>
        </w:rPr>
        <w:t>. However,</w:t>
      </w:r>
      <w:r w:rsidR="00A62D85" w:rsidRPr="00885336">
        <w:rPr>
          <w:rFonts w:ascii="Book Antiqua" w:hAnsi="Book Antiqua"/>
        </w:rPr>
        <w:t xml:space="preserve"> these results have not been uniformly confirmed;</w:t>
      </w:r>
      <w:r w:rsidR="00A411C7" w:rsidRPr="00885336">
        <w:rPr>
          <w:rFonts w:ascii="Book Antiqua" w:hAnsi="Book Antiqua"/>
        </w:rPr>
        <w:t xml:space="preserve"> </w:t>
      </w:r>
      <w:proofErr w:type="spellStart"/>
      <w:r w:rsidR="00A411C7" w:rsidRPr="00885336">
        <w:rPr>
          <w:rFonts w:ascii="Book Antiqua" w:hAnsi="Book Antiqua"/>
        </w:rPr>
        <w:t>Boltin</w:t>
      </w:r>
      <w:proofErr w:type="spellEnd"/>
      <w:r w:rsidR="00A411C7" w:rsidRPr="00885336">
        <w:rPr>
          <w:rFonts w:ascii="Book Antiqua" w:hAnsi="Book Antiqua"/>
        </w:rPr>
        <w:t xml:space="preserve"> et al</w:t>
      </w:r>
      <w:r w:rsidR="00A62D85" w:rsidRPr="00885336">
        <w:rPr>
          <w:rFonts w:ascii="Book Antiqua" w:hAnsi="Book Antiqua"/>
        </w:rPr>
        <w:t>., for example,</w:t>
      </w:r>
      <w:r w:rsidR="00A411C7" w:rsidRPr="00885336">
        <w:rPr>
          <w:rFonts w:ascii="Book Antiqua" w:hAnsi="Book Antiqua"/>
        </w:rPr>
        <w:t xml:space="preserve"> reported a lower success rate (25.8%) of APC in treating GAVE related anemia or GI bleeding at a mean follow up period of 46.8 </w:t>
      </w:r>
      <w:proofErr w:type="spellStart"/>
      <w:r w:rsidR="00A411C7" w:rsidRPr="00885336">
        <w:rPr>
          <w:rFonts w:ascii="Book Antiqua" w:hAnsi="Book Antiqua"/>
        </w:rPr>
        <w:t>mo</w:t>
      </w:r>
      <w:proofErr w:type="spellEnd"/>
      <w:r w:rsidR="00A411C7" w:rsidRPr="00885336">
        <w:rPr>
          <w:rFonts w:ascii="Book Antiqua" w:hAnsi="Book Antiqua"/>
        </w:rPr>
        <w:fldChar w:fldCharType="begin">
          <w:fldData xml:space="preserve">PEVuZE5vdGU+PENpdGU+PEF1dGhvcj5Cb2x0aW48L0F1dGhvcj48WWVhcj4yMDE0PC9ZZWFyPjxS
ZWNOdW0+NTg2PC9SZWNOdW0+PERpc3BsYXlUZXh0PjxzdHlsZSBmYWNlPSJzdXBlcnNjcmlwdCI+
WzddPC9zdHlsZT48L0Rpc3BsYXlUZXh0PjxyZWNvcmQ+PHJlYy1udW1iZXI+NTg2PC9yZWMtbnVt
YmVyPjxmb3JlaWduLWtleXM+PGtleSBhcHA9IkVOIiBkYi1pZD0iOXRmdDU5djA5Mnh3MDVlMjVz
ZTUyNXBtZHJ4dDAwdzIyMnNzIiB0aW1lc3RhbXA9IjE0NDEzMzQyNDAiPjU4Njwva2V5PjwvZm9y
ZWlnbi1rZXlzPjxyZWYtdHlwZSBuYW1lPSJKb3VybmFsIEFydGljbGUiPjE3PC9yZWYtdHlwZT48
Y29udHJpYnV0b3JzPjxhdXRob3JzPjxhdXRob3I+Qm9sdGluLCBELjwvYXV0aG9yPjxhdXRob3I+
R2luZ29sZC1CZWxmZXIsIFIuPC9hdXRob3I+PGF1dGhvcj5MaWNodGVuc3RlaW4sIEwuPC9hdXRo
b3I+PGF1dGhvcj5MZXZpLCBaLjwvYXV0aG9yPjxhdXRob3I+Tml2LCBZLjwvYXV0aG9yPjwvYXV0
aG9ycz48L2NvbnRyaWJ1dG9ycz48YXV0aC1hZGRyZXNzPkRlcGFydG1lbnQgb2YgR2FzdHJvZW50
ZXJvbG9neSwgUmFiaW4gTWVkaWNhbCBDZW50ZXIsIEJlaWxpbnNvbiBDYW1wdXMsIFNhY2tsZXIg
RmFjdWx0eSBvZiBNZWRpY2luZSwgVGVsIEF2aXYgVW5pdmVyc2l0eSwgVGVsIEF2aXYsIElzcmFl
bC48L2F1dGgtYWRkcmVzcz48dGl0bGVzPjx0aXRsZT5Mb25nLXRlcm0gdHJlYXRtZW50IG91dGNv
bWUgb2YgcGF0aWVudHMgd2l0aCBnYXN0cmljIHZhc2N1bGFyIGVjdGFzaWEgdHJlYXRlZCB3aXRo
IGFyZ29uIHBsYXNtYSBjb2FndWxhdGlvbjwvdGl0bGU+PHNlY29uZGFyeS10aXRsZT5FdXIgSiBH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PC9hYmJyLTE+PC9hbHQtcGVyaW9kaWNhbD48cGFnZXM+NTg4LTkzPC9wYWdlcz48dm9sdW1lPjI2
PC92b2x1bWU+PG51bWJlcj42PC9udW1iZXI+PGVkaXRpb24+MjAxNC8wNC8yMDwvZWRpdGlvbj48
a2V5d29yZHM+PGtleXdvcmQ+QWR1bHQ8L2tleXdvcmQ+PGtleXdvcmQ+QWdlZDwva2V5d29yZD48
a2V5d29yZD5BZ2VkLCA4MCBhbmQgb3Zlcjwva2V5d29yZD48a2V5d29yZD5BcmdvbiBQbGFzbWEg
Q29hZ3VsYXRpb24vKm1ldGhvZHM8L2tleXdvcmQ+PGtleXdvcmQ+RmVtYWxlPC9rZXl3b3JkPjxr
ZXl3b3JkPkZvbGxvdy1VcCBTdHVkaWVzPC9rZXl3b3JkPjxrZXl3b3JkPkdhc3RyaWMgQW50cmFs
IFZhc2N1bGFyIEVjdGFzaWEvY29tcGxpY2F0aW9ucy9kaWFnbm9zaXMvKnN1cmdlcnk8L2tleXdv
cmQ+PGtleXdvcmQ+R2FzdHJvaW50ZXN0aW5hbCBIZW1vcnJoYWdlL2Jsb29kL2V0aW9sb2d5L3N1
cmdlcnk8L2tleXdvcmQ+PGtleXdvcmQ+R2FzdHJvc2NvcHkvbWV0aG9kczwva2V5d29yZD48a2V5
d29yZD5IZW1vZ2xvYmlucy9tZXRhYm9saXNtPC9rZXl3b3JkPjxrZXl3b3JkPkh1bWFuczwva2V5
d29yZD48a2V5d29yZD5LYXBsYW4tTWVpZXIgRXN0aW1hdGU8L2tleXdvcmQ+PGtleXdvcmQ+TWFs
ZTwva2V5d29yZD48a2V5d29yZD5NaWRkbGUgQWdlZDwva2V5d29yZD48a2V5d29yZD5SZXRyb3Nw
ZWN0aXZlIFN0dWRpZXM8L2tleXdvcmQ+PGtleXdvcmQ+VHJlYXRtZW50IE91dGNvbWU8L2tleXdv
cmQ+PC9rZXl3b3Jkcz48ZGF0ZXM+PHllYXI+MjAxNDwveWVhcj48cHViLWRhdGVzPjxkYXRlPkp1
bjwvZGF0ZT48L3B1Yi1kYXRlcz48L2RhdGVzPjxpc2JuPjA5NTQtNjkxeDwvaXNibj48YWNjZXNz
aW9uLW51bT4yNDc0MzUwMTwvYWNjZXNzaW9uLW51bT48dXJscz48L3VybHM+PGVsZWN0cm9uaWMt
cmVzb3VyY2UtbnVtPjEwLjEwOTcvbWVnLjAwMDAwMDAwMDAwMDAwNDc8L2VsZWN0cm9uaWMtcmVz
b3VyY2UtbnVtPjxyZW1vdGUtZGF0YWJhc2UtcHJvdmlkZXI+TkxNPC9yZW1vdGUtZGF0YWJhc2Ut
cHJvdmlkZXI+PGxhbmd1YWdlPmVuZzwvbGFuZ3VhZ2U+PC9yZWNvcmQ+PC9DaXRlPjwvRW5kTm90
ZT4A
</w:fldData>
        </w:fldChar>
      </w:r>
      <w:r w:rsidR="00197D42" w:rsidRPr="00885336">
        <w:rPr>
          <w:rFonts w:ascii="Book Antiqua" w:hAnsi="Book Antiqua"/>
        </w:rPr>
        <w:instrText xml:space="preserve"> ADDIN EN.CITE </w:instrText>
      </w:r>
      <w:r w:rsidR="00197D42" w:rsidRPr="00885336">
        <w:rPr>
          <w:rFonts w:ascii="Book Antiqua" w:hAnsi="Book Antiqua"/>
        </w:rPr>
        <w:fldChar w:fldCharType="begin">
          <w:fldData xml:space="preserve">PEVuZE5vdGU+PENpdGU+PEF1dGhvcj5Cb2x0aW48L0F1dGhvcj48WWVhcj4yMDE0PC9ZZWFyPjxS
ZWNOdW0+NTg2PC9SZWNOdW0+PERpc3BsYXlUZXh0PjxzdHlsZSBmYWNlPSJzdXBlcnNjcmlwdCI+
WzddPC9zdHlsZT48L0Rpc3BsYXlUZXh0PjxyZWNvcmQ+PHJlYy1udW1iZXI+NTg2PC9yZWMtbnVt
YmVyPjxmb3JlaWduLWtleXM+PGtleSBhcHA9IkVOIiBkYi1pZD0iOXRmdDU5djA5Mnh3MDVlMjVz
ZTUyNXBtZHJ4dDAwdzIyMnNzIiB0aW1lc3RhbXA9IjE0NDEzMzQyNDAiPjU4Njwva2V5PjwvZm9y
ZWlnbi1rZXlzPjxyZWYtdHlwZSBuYW1lPSJKb3VybmFsIEFydGljbGUiPjE3PC9yZWYtdHlwZT48
Y29udHJpYnV0b3JzPjxhdXRob3JzPjxhdXRob3I+Qm9sdGluLCBELjwvYXV0aG9yPjxhdXRob3I+
R2luZ29sZC1CZWxmZXIsIFIuPC9hdXRob3I+PGF1dGhvcj5MaWNodGVuc3RlaW4sIEwuPC9hdXRo
b3I+PGF1dGhvcj5MZXZpLCBaLjwvYXV0aG9yPjxhdXRob3I+Tml2LCBZLjwvYXV0aG9yPjwvYXV0
aG9ycz48L2NvbnRyaWJ1dG9ycz48YXV0aC1hZGRyZXNzPkRlcGFydG1lbnQgb2YgR2FzdHJvZW50
ZXJvbG9neSwgUmFiaW4gTWVkaWNhbCBDZW50ZXIsIEJlaWxpbnNvbiBDYW1wdXMsIFNhY2tsZXIg
RmFjdWx0eSBvZiBNZWRpY2luZSwgVGVsIEF2aXYgVW5pdmVyc2l0eSwgVGVsIEF2aXYsIElzcmFl
bC48L2F1dGgtYWRkcmVzcz48dGl0bGVzPjx0aXRsZT5Mb25nLXRlcm0gdHJlYXRtZW50IG91dGNv
bWUgb2YgcGF0aWVudHMgd2l0aCBnYXN0cmljIHZhc2N1bGFyIGVjdGFzaWEgdHJlYXRlZCB3aXRo
IGFyZ29uIHBsYXNtYSBjb2FndWxhdGlvbjwvdGl0bGU+PHNlY29uZGFyeS10aXRsZT5FdXIgSiBH
YXN0cm9lbnRlcm9sIEhlcGF0b2w8L3NlY29uZGFyeS10aXRsZT48YWx0LXRpdGxlPkV1cm9wZWFu
IGpvdXJuYWwgb2YgZ2FzdHJvZW50ZXJvbG9neSAmYW1wOyBoZXBhdG9sb2d5PC9hbHQtdGl0bGU+
PC90aXRsZXM+PHBlcmlvZGljYWw+PGZ1bGwtdGl0bGU+RXVyIEogR2FzdHJvZW50ZXJvbCBIZXBh
dG9sPC9mdWxsLXRpdGxlPjxhYmJyLTE+RXVyb3BlYW4gam91cm5hbCBvZiBnYXN0cm9lbnRlcm9s
b2d5ICZhbXA7IGhlcGF0b2xvZ3k8L2FiYnItMT48L3BlcmlvZGljYWw+PGFsdC1wZXJpb2RpY2Fs
PjxmdWxsLXRpdGxlPkV1ciBKIEdhc3Ryb2VudGVyb2wgSGVwYXRvbDwvZnVsbC10aXRsZT48YWJi
ci0xPkV1cm9wZWFuIGpvdXJuYWwgb2YgZ2FzdHJvZW50ZXJvbG9neSAmYW1wOyBoZXBhdG9sb2d5
PC9hYmJyLTE+PC9hbHQtcGVyaW9kaWNhbD48cGFnZXM+NTg4LTkzPC9wYWdlcz48dm9sdW1lPjI2
PC92b2x1bWU+PG51bWJlcj42PC9udW1iZXI+PGVkaXRpb24+MjAxNC8wNC8yMDwvZWRpdGlvbj48
a2V5d29yZHM+PGtleXdvcmQ+QWR1bHQ8L2tleXdvcmQ+PGtleXdvcmQ+QWdlZDwva2V5d29yZD48
a2V5d29yZD5BZ2VkLCA4MCBhbmQgb3Zlcjwva2V5d29yZD48a2V5d29yZD5BcmdvbiBQbGFzbWEg
Q29hZ3VsYXRpb24vKm1ldGhvZHM8L2tleXdvcmQ+PGtleXdvcmQ+RmVtYWxlPC9rZXl3b3JkPjxr
ZXl3b3JkPkZvbGxvdy1VcCBTdHVkaWVzPC9rZXl3b3JkPjxrZXl3b3JkPkdhc3RyaWMgQW50cmFs
IFZhc2N1bGFyIEVjdGFzaWEvY29tcGxpY2F0aW9ucy9kaWFnbm9zaXMvKnN1cmdlcnk8L2tleXdv
cmQ+PGtleXdvcmQ+R2FzdHJvaW50ZXN0aW5hbCBIZW1vcnJoYWdlL2Jsb29kL2V0aW9sb2d5L3N1
cmdlcnk8L2tleXdvcmQ+PGtleXdvcmQ+R2FzdHJvc2NvcHkvbWV0aG9kczwva2V5d29yZD48a2V5
d29yZD5IZW1vZ2xvYmlucy9tZXRhYm9saXNtPC9rZXl3b3JkPjxrZXl3b3JkPkh1bWFuczwva2V5
d29yZD48a2V5d29yZD5LYXBsYW4tTWVpZXIgRXN0aW1hdGU8L2tleXdvcmQ+PGtleXdvcmQ+TWFs
ZTwva2V5d29yZD48a2V5d29yZD5NaWRkbGUgQWdlZDwva2V5d29yZD48a2V5d29yZD5SZXRyb3Nw
ZWN0aXZlIFN0dWRpZXM8L2tleXdvcmQ+PGtleXdvcmQ+VHJlYXRtZW50IE91dGNvbWU8L2tleXdv
cmQ+PC9rZXl3b3Jkcz48ZGF0ZXM+PHllYXI+MjAxNDwveWVhcj48cHViLWRhdGVzPjxkYXRlPkp1
bjwvZGF0ZT48L3B1Yi1kYXRlcz48L2RhdGVzPjxpc2JuPjA5NTQtNjkxeDwvaXNibj48YWNjZXNz
aW9uLW51bT4yNDc0MzUwMTwvYWNjZXNzaW9uLW51bT48dXJscz48L3VybHM+PGVsZWN0cm9uaWMt
cmVzb3VyY2UtbnVtPjEwLjEwOTcvbWVnLjAwMDAwMDAwMDAwMDAwNDc8L2VsZWN0cm9uaWMtcmVz
b3VyY2UtbnVtPjxyZW1vdGUtZGF0YWJhc2UtcHJvdmlkZXI+TkxNPC9yZW1vdGUtZGF0YWJhc2Ut
cHJvdmlkZXI+PGxhbmd1YWdlPmVuZzwvbGFuZ3VhZ2U+PC9yZWNvcmQ+PC9DaXRlPjwvRW5kTm90
ZT4A
</w:fldData>
        </w:fldChar>
      </w:r>
      <w:r w:rsidR="00197D42" w:rsidRPr="00885336">
        <w:rPr>
          <w:rFonts w:ascii="Book Antiqua" w:hAnsi="Book Antiqua"/>
        </w:rPr>
        <w:instrText xml:space="preserve"> ADDIN EN.CITE.DATA </w:instrText>
      </w:r>
      <w:r w:rsidR="00197D42" w:rsidRPr="00885336">
        <w:rPr>
          <w:rFonts w:ascii="Book Antiqua" w:hAnsi="Book Antiqua"/>
        </w:rPr>
      </w:r>
      <w:r w:rsidR="00197D42" w:rsidRPr="00885336">
        <w:rPr>
          <w:rFonts w:ascii="Book Antiqua" w:hAnsi="Book Antiqua"/>
        </w:rPr>
        <w:fldChar w:fldCharType="end"/>
      </w:r>
      <w:r w:rsidR="00A411C7" w:rsidRPr="00885336">
        <w:rPr>
          <w:rFonts w:ascii="Book Antiqua" w:hAnsi="Book Antiqua"/>
        </w:rPr>
      </w:r>
      <w:r w:rsidR="00A411C7" w:rsidRPr="00885336">
        <w:rPr>
          <w:rFonts w:ascii="Book Antiqua" w:hAnsi="Book Antiqua"/>
        </w:rPr>
        <w:fldChar w:fldCharType="separate"/>
      </w:r>
      <w:r w:rsidR="00197D42" w:rsidRPr="00885336">
        <w:rPr>
          <w:rFonts w:ascii="Book Antiqua" w:hAnsi="Book Antiqua"/>
          <w:noProof/>
          <w:vertAlign w:val="superscript"/>
        </w:rPr>
        <w:t>[7]</w:t>
      </w:r>
      <w:r w:rsidR="00A411C7" w:rsidRPr="00885336">
        <w:rPr>
          <w:rFonts w:ascii="Book Antiqua" w:hAnsi="Book Antiqua"/>
        </w:rPr>
        <w:fldChar w:fldCharType="end"/>
      </w:r>
      <w:r w:rsidR="00A411C7" w:rsidRPr="00885336">
        <w:rPr>
          <w:rFonts w:ascii="Book Antiqua" w:hAnsi="Book Antiqua"/>
        </w:rPr>
        <w:t>. Similarly, in</w:t>
      </w:r>
      <w:r w:rsidRPr="00885336">
        <w:rPr>
          <w:rFonts w:ascii="Book Antiqua" w:hAnsi="Book Antiqua"/>
        </w:rPr>
        <w:t xml:space="preserve"> </w:t>
      </w:r>
      <w:r w:rsidR="00A411C7" w:rsidRPr="00885336">
        <w:rPr>
          <w:rFonts w:ascii="Book Antiqua" w:hAnsi="Book Antiqua"/>
        </w:rPr>
        <w:t>r</w:t>
      </w:r>
      <w:r w:rsidRPr="00885336">
        <w:rPr>
          <w:rFonts w:ascii="Book Antiqua" w:hAnsi="Book Antiqua"/>
        </w:rPr>
        <w:t>ecent s</w:t>
      </w:r>
      <w:r w:rsidR="00A411C7" w:rsidRPr="00885336">
        <w:rPr>
          <w:rFonts w:ascii="Book Antiqua" w:hAnsi="Book Antiqua"/>
        </w:rPr>
        <w:t>ystemic review by Swanson et al reported a 44</w:t>
      </w:r>
      <w:r w:rsidR="00407E1D" w:rsidRPr="00885336">
        <w:rPr>
          <w:rFonts w:ascii="Book Antiqua" w:hAnsi="Book Antiqua"/>
        </w:rPr>
        <w:t>%</w:t>
      </w:r>
      <w:r w:rsidR="00A411C7" w:rsidRPr="00885336">
        <w:rPr>
          <w:rFonts w:ascii="Book Antiqua" w:hAnsi="Book Antiqua"/>
        </w:rPr>
        <w:t>-50%</w:t>
      </w:r>
      <w:r w:rsidRPr="00885336">
        <w:rPr>
          <w:rFonts w:ascii="Book Antiqua" w:hAnsi="Book Antiqua"/>
        </w:rPr>
        <w:t xml:space="preserve"> </w:t>
      </w:r>
      <w:r w:rsidR="00A411C7" w:rsidRPr="00885336">
        <w:rPr>
          <w:rFonts w:ascii="Book Antiqua" w:hAnsi="Book Antiqua"/>
        </w:rPr>
        <w:t>failure rate of APC in the treatment of anemia or GI bleeding</w:t>
      </w:r>
      <w:r w:rsidR="00251F5B" w:rsidRPr="00885336">
        <w:rPr>
          <w:rFonts w:ascii="Book Antiqua" w:hAnsi="Book Antiqua"/>
        </w:rPr>
        <w:t xml:space="preserve"> related to GAVE</w:t>
      </w:r>
      <w:r w:rsidR="009B56FE" w:rsidRPr="00885336">
        <w:rPr>
          <w:rFonts w:ascii="Book Antiqua" w:hAnsi="Book Antiqua"/>
        </w:rPr>
        <w:t>. The</w:t>
      </w:r>
      <w:r w:rsidR="00C07D82" w:rsidRPr="00885336">
        <w:rPr>
          <w:rFonts w:ascii="Book Antiqua" w:hAnsi="Book Antiqua"/>
        </w:rPr>
        <w:t>y</w:t>
      </w:r>
      <w:r w:rsidR="009B56FE" w:rsidRPr="00885336">
        <w:rPr>
          <w:rFonts w:ascii="Book Antiqua" w:hAnsi="Book Antiqua"/>
        </w:rPr>
        <w:t xml:space="preserve"> conclu</w:t>
      </w:r>
      <w:r w:rsidR="00A62D85" w:rsidRPr="00885336">
        <w:rPr>
          <w:rFonts w:ascii="Book Antiqua" w:hAnsi="Book Antiqua"/>
        </w:rPr>
        <w:t>ded</w:t>
      </w:r>
      <w:r w:rsidR="00C07D82" w:rsidRPr="00885336">
        <w:rPr>
          <w:rFonts w:ascii="Book Antiqua" w:hAnsi="Book Antiqua"/>
        </w:rPr>
        <w:t xml:space="preserve"> </w:t>
      </w:r>
      <w:r w:rsidR="00E440D5" w:rsidRPr="00885336">
        <w:rPr>
          <w:rFonts w:ascii="Book Antiqua" w:hAnsi="Book Antiqua"/>
        </w:rPr>
        <w:t xml:space="preserve">that </w:t>
      </w:r>
      <w:r w:rsidRPr="00885336">
        <w:rPr>
          <w:rFonts w:ascii="Book Antiqua" w:hAnsi="Book Antiqua"/>
        </w:rPr>
        <w:t>there is very low quality evidence</w:t>
      </w:r>
      <w:r w:rsidR="009B56FE" w:rsidRPr="00885336">
        <w:rPr>
          <w:rFonts w:ascii="Book Antiqua" w:hAnsi="Book Antiqua"/>
        </w:rPr>
        <w:t xml:space="preserve"> for the use of APC in the treatment of GAVE</w:t>
      </w:r>
      <w:r w:rsidR="00E440D5" w:rsidRPr="00885336">
        <w:rPr>
          <w:rFonts w:ascii="Book Antiqua" w:hAnsi="Book Antiqua"/>
        </w:rPr>
        <w:fldChar w:fldCharType="begin">
          <w:fldData xml:space="preserve">PEVuZE5vdGU+PENpdGU+PEF1dGhvcj5Td2Fuc29uPC9BdXRob3I+PFllYXI+MjAxNDwvWWVhcj48
UmVjTnVtPjY0MjwvUmVjTnVtPjxEaXNwbGF5VGV4dD48c3R5bGUgZmFjZT0ic3VwZXJzY3JpcHQi
Pls4XTwvc3R5bGU+PC9EaXNwbGF5VGV4dD48cmVjb3JkPjxyZWMtbnVtYmVyPjY0MjwvcmVjLW51
bWJlcj48Zm9yZWlnbi1rZXlzPjxrZXkgYXBwPSJFTiIgZGItaWQ9Ijl0ZnQ1OXYwOTJ4dzA1ZTI1
c2U1MjVwbWRyeHQwMHcyMjJzcyIgdGltZXN0YW1wPSIxNDUwNjU4MjAwIj42NDI8L2tleT48L2Zv
cmVpZ24ta2V5cz48cmVmLXR5cGUgbmFtZT0iSm91cm5hbCBBcnRpY2xlIj4xNzwvcmVmLXR5cGU+
PGNvbnRyaWJ1dG9ycz48YXV0aG9ycz48YXV0aG9yPlN3YW5zb24sIEUuPC9hdXRob3I+PGF1dGhv
cj5NYWhnb3ViLCBBLjwvYXV0aG9yPjxhdXRob3I+TWFjRG9uYWxkLCBSLjwvYXV0aG9yPjxhdXRo
b3I+U2hhdWthdCwgQS48L2F1dGhvcj48L2F1dGhvcnM+PC9jb250cmlidXRvcnM+PGF1dGgtYWRk
cmVzcz5EZXBhcnRtZW50IG9mIE1lZGljaW5lLCBWZXRlcmFucyBBZmZhaXJzIE1lZGljYWwgQ2Vu
dGVyIGFuZCBVbml2ZXJzaXR5IG9mIE1pbm5lc290YSwgTWlubmVhcG9saXMsIE1pbm5lc290YS4m
I3hEO0RlcGFydG1lbnQgb2YgTWVkaWNpbmUsIFZldGVyYW5zIEFmZmFpcnMgTWVkaWNhbCBDZW50
ZXIgYW5kIFVuaXZlcnNpdHkgb2YgTWlubmVzb3RhLCBNaW5uZWFwb2xpcywgTWlubmVzb3RhOyBT
ZWN0aW9uIG9mIEdhc3Ryb2VudGVyb2xvZ3ksIFZldGVyYW5zIEFmZmFpcnMgTWVkaWNhbCBDZW50
ZXIgYW5kIFVuaXZlcnNpdHkgb2YgTWlubmVzb3RhLCBNaW5uZWFwb2xpcywgTWlubmVzb3RhLiYj
eEQ7TWlubmVzb3RhIEV2aWRlbmNlIGJhc2VkIFByYWN0aWNlIENlbnRlciwgQ2VudGVyIGZvciBD
aHJvbmljIERpc2Vhc2UgYW5kIE91dGNvbWUgUmVzZWFyY2gsIE1pbm5lYXBvbGlzLCBNaW5uZXNv
dGEuJiN4RDtEZXBhcnRtZW50IG9mIE1lZGljaW5lLCBWZXRlcmFucyBBZmZhaXJzIE1lZGljYWwg
Q2VudGVyIGFuZCBVbml2ZXJzaXR5IG9mIE1pbm5lc290YSwgTWlubmVhcG9saXMsIE1pbm5lc290
YTsgU2VjdGlvbiBvZiBHYXN0cm9lbnRlcm9sb2d5LCBWZXRlcmFucyBBZmZhaXJzIE1lZGljYWwg
Q2VudGVyIGFuZCBVbml2ZXJzaXR5IG9mIE1pbm5lc290YSwgTWlubmVhcG9saXMsIE1pbm5lc290
YS4gRWxlY3Ryb25pYyBhZGRyZXNzOiBzaGF1a2F0QHVtbi5lZHUuPC9hdXRoLWFkZHJlc3M+PHRp
dGxlcz48dGl0bGU+TWVkaWNhbCBhbmQgZW5kb3Njb3BpYyB0aGVyYXBpZXMgZm9yIGFuZ2lvZHlz
cGxhc2lhIGFuZCBnYXN0cmljIGFudHJhbCB2YXNjdWxhciBlY3Rhc2lhOiBhIHN5c3RlbWF0aWMg
cmV2aWV3PC90aXRsZT48c2Vjb25kYXJ5LXRpdGxlPkNsaW4gR2FzdHJvZW50ZXJvbCBIZXBhdG9s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Y2FsPjxwYWdlcz41NzEtODI8L3BhZ2VzPjx2b2x1bWU+MTI8L3ZvbHVtZT48bnVtYmVyPjQ8L251
bWJlcj48ZWRpdGlvbj4yMDEzLzA5LzEwPC9lZGl0aW9uPjxrZXl3b3Jkcz48a2V5d29yZD5Bbmdp
b2R5c3BsYXNpYS8qZHJ1ZyB0aGVyYXB5LypzdXJnZXJ5PC9rZXl3b3JkPjxrZXl3b3JkPkVuZG9z
Y29weS9hZHZlcnNlIGVmZmVjdHMvKm1ldGhvZHM8L2tleXdvcmQ+PGtleXdvcmQ+R2FzdHJpYyBB
bnRyYWwgVmFzY3VsYXIgRWN0YXNpYS8qZHJ1ZyB0aGVyYXB5LypzdXJnZXJ5PC9rZXl3b3JkPjxr
ZXl3b3JkPkdhc3Ryb2ludGVzdGluYWwgQWdlbnRzL2FkdmVyc2UgZWZmZWN0cy8qdGhlcmFwZXV0
aWMgdXNlPC9rZXl3b3JkPjxrZXl3b3JkPkh1bWFuczwva2V5d29yZD48a2V5d29yZD5SZWN1cnJl
bmNlPC9rZXl3b3JkPjxrZXl3b3JkPlN1cnZpdmFsIEFuYWx5c2lzPC9rZXl3b3JkPjxrZXl3b3Jk
PlRyZWF0bWVudCBPdXRjb21lPC9rZXl3b3JkPjxrZXl3b3JkPkFuZ2lvZHlzcGxhc2lhPC9rZXl3
b3JkPjxrZXl3b3JkPkNvbXBhcmlzb24gQW5hbHlzaXM8L2tleXdvcmQ+PGtleXdvcmQ+R2FzdHJp
YyBBbnRyYWwgVmFzY3VsYXIgRWN0YXNpYTwva2V5d29yZD48a2V5d29yZD5TeXN0ZW1hdGljIFJl
dmlldzwva2V5d29yZD48L2tleXdvcmRzPjxkYXRlcz48eWVhcj4yMDE0PC95ZWFyPjxwdWItZGF0
ZXM+PGRhdGU+QXByPC9kYXRlPjwvcHViLWRhdGVzPjwvZGF0ZXM+PGlzYm4+MTU0Mi0zNTY1PC9p
c2JuPjxhY2Nlc3Npb24tbnVtPjI0MDEzMTA3PC9hY2Nlc3Npb24tbnVtPjx1cmxzPjwvdXJscz48
ZWxlY3Ryb25pYy1yZXNvdXJjZS1udW0+MTAuMTAxNi9qLmNnaC4yMDEzLjA4LjAzODwvZWxlY3Ry
b25pYy1yZXNvdXJjZS1udW0+PHJlbW90ZS1kYXRhYmFzZS1wcm92aWRlcj5OTE08L3JlbW90ZS1k
YXRhYmFzZS1wcm92aWRlcj48bGFuZ3VhZ2U+ZW5nPC9sYW5ndWFnZT48L3JlY29yZD48L0NpdGU+
PC9FbmROb3RlPgB=
</w:fldData>
        </w:fldChar>
      </w:r>
      <w:r w:rsidR="00197D42" w:rsidRPr="00885336">
        <w:rPr>
          <w:rFonts w:ascii="Book Antiqua" w:hAnsi="Book Antiqua"/>
        </w:rPr>
        <w:instrText xml:space="preserve"> ADDIN EN.CITE </w:instrText>
      </w:r>
      <w:r w:rsidR="00197D42" w:rsidRPr="00885336">
        <w:rPr>
          <w:rFonts w:ascii="Book Antiqua" w:hAnsi="Book Antiqua"/>
        </w:rPr>
        <w:fldChar w:fldCharType="begin">
          <w:fldData xml:space="preserve">PEVuZE5vdGU+PENpdGU+PEF1dGhvcj5Td2Fuc29uPC9BdXRob3I+PFllYXI+MjAxNDwvWWVhcj48
UmVjTnVtPjY0MjwvUmVjTnVtPjxEaXNwbGF5VGV4dD48c3R5bGUgZmFjZT0ic3VwZXJzY3JpcHQi
Pls4XTwvc3R5bGU+PC9EaXNwbGF5VGV4dD48cmVjb3JkPjxyZWMtbnVtYmVyPjY0MjwvcmVjLW51
bWJlcj48Zm9yZWlnbi1rZXlzPjxrZXkgYXBwPSJFTiIgZGItaWQ9Ijl0ZnQ1OXYwOTJ4dzA1ZTI1
c2U1MjVwbWRyeHQwMHcyMjJzcyIgdGltZXN0YW1wPSIxNDUwNjU4MjAwIj42NDI8L2tleT48L2Zv
cmVpZ24ta2V5cz48cmVmLXR5cGUgbmFtZT0iSm91cm5hbCBBcnRpY2xlIj4xNzwvcmVmLXR5cGU+
PGNvbnRyaWJ1dG9ycz48YXV0aG9ycz48YXV0aG9yPlN3YW5zb24sIEUuPC9hdXRob3I+PGF1dGhv
cj5NYWhnb3ViLCBBLjwvYXV0aG9yPjxhdXRob3I+TWFjRG9uYWxkLCBSLjwvYXV0aG9yPjxhdXRo
b3I+U2hhdWthdCwgQS48L2F1dGhvcj48L2F1dGhvcnM+PC9jb250cmlidXRvcnM+PGF1dGgtYWRk
cmVzcz5EZXBhcnRtZW50IG9mIE1lZGljaW5lLCBWZXRlcmFucyBBZmZhaXJzIE1lZGljYWwgQ2Vu
dGVyIGFuZCBVbml2ZXJzaXR5IG9mIE1pbm5lc290YSwgTWlubmVhcG9saXMsIE1pbm5lc290YS4m
I3hEO0RlcGFydG1lbnQgb2YgTWVkaWNpbmUsIFZldGVyYW5zIEFmZmFpcnMgTWVkaWNhbCBDZW50
ZXIgYW5kIFVuaXZlcnNpdHkgb2YgTWlubmVzb3RhLCBNaW5uZWFwb2xpcywgTWlubmVzb3RhOyBT
ZWN0aW9uIG9mIEdhc3Ryb2VudGVyb2xvZ3ksIFZldGVyYW5zIEFmZmFpcnMgTWVkaWNhbCBDZW50
ZXIgYW5kIFVuaXZlcnNpdHkgb2YgTWlubmVzb3RhLCBNaW5uZWFwb2xpcywgTWlubmVzb3RhLiYj
eEQ7TWlubmVzb3RhIEV2aWRlbmNlIGJhc2VkIFByYWN0aWNlIENlbnRlciwgQ2VudGVyIGZvciBD
aHJvbmljIERpc2Vhc2UgYW5kIE91dGNvbWUgUmVzZWFyY2gsIE1pbm5lYXBvbGlzLCBNaW5uZXNv
dGEuJiN4RDtEZXBhcnRtZW50IG9mIE1lZGljaW5lLCBWZXRlcmFucyBBZmZhaXJzIE1lZGljYWwg
Q2VudGVyIGFuZCBVbml2ZXJzaXR5IG9mIE1pbm5lc290YSwgTWlubmVhcG9saXMsIE1pbm5lc290
YTsgU2VjdGlvbiBvZiBHYXN0cm9lbnRlcm9sb2d5LCBWZXRlcmFucyBBZmZhaXJzIE1lZGljYWwg
Q2VudGVyIGFuZCBVbml2ZXJzaXR5IG9mIE1pbm5lc290YSwgTWlubmVhcG9saXMsIE1pbm5lc290
YS4gRWxlY3Ryb25pYyBhZGRyZXNzOiBzaGF1a2F0QHVtbi5lZHUuPC9hdXRoLWFkZHJlc3M+PHRp
dGxlcz48dGl0bGU+TWVkaWNhbCBhbmQgZW5kb3Njb3BpYyB0aGVyYXBpZXMgZm9yIGFuZ2lvZHlz
cGxhc2lhIGFuZCBnYXN0cmljIGFudHJhbCB2YXNjdWxhciBlY3Rhc2lhOiBhIHN5c3RlbWF0aWMg
cmV2aWV3PC90aXRsZT48c2Vjb25kYXJ5LXRpdGxlPkNsaW4gR2FzdHJvZW50ZXJvbCBIZXBhdG9s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Y2FsPjxwYWdlcz41NzEtODI8L3BhZ2VzPjx2b2x1bWU+MTI8L3ZvbHVtZT48bnVtYmVyPjQ8L251
bWJlcj48ZWRpdGlvbj4yMDEzLzA5LzEwPC9lZGl0aW9uPjxrZXl3b3Jkcz48a2V5d29yZD5Bbmdp
b2R5c3BsYXNpYS8qZHJ1ZyB0aGVyYXB5LypzdXJnZXJ5PC9rZXl3b3JkPjxrZXl3b3JkPkVuZG9z
Y29weS9hZHZlcnNlIGVmZmVjdHMvKm1ldGhvZHM8L2tleXdvcmQ+PGtleXdvcmQ+R2FzdHJpYyBB
bnRyYWwgVmFzY3VsYXIgRWN0YXNpYS8qZHJ1ZyB0aGVyYXB5LypzdXJnZXJ5PC9rZXl3b3JkPjxr
ZXl3b3JkPkdhc3Ryb2ludGVzdGluYWwgQWdlbnRzL2FkdmVyc2UgZWZmZWN0cy8qdGhlcmFwZXV0
aWMgdXNlPC9rZXl3b3JkPjxrZXl3b3JkPkh1bWFuczwva2V5d29yZD48a2V5d29yZD5SZWN1cnJl
bmNlPC9rZXl3b3JkPjxrZXl3b3JkPlN1cnZpdmFsIEFuYWx5c2lzPC9rZXl3b3JkPjxrZXl3b3Jk
PlRyZWF0bWVudCBPdXRjb21lPC9rZXl3b3JkPjxrZXl3b3JkPkFuZ2lvZHlzcGxhc2lhPC9rZXl3
b3JkPjxrZXl3b3JkPkNvbXBhcmlzb24gQW5hbHlzaXM8L2tleXdvcmQ+PGtleXdvcmQ+R2FzdHJp
YyBBbnRyYWwgVmFzY3VsYXIgRWN0YXNpYTwva2V5d29yZD48a2V5d29yZD5TeXN0ZW1hdGljIFJl
dmlldzwva2V5d29yZD48L2tleXdvcmRzPjxkYXRlcz48eWVhcj4yMDE0PC95ZWFyPjxwdWItZGF0
ZXM+PGRhdGU+QXByPC9kYXRlPjwvcHViLWRhdGVzPjwvZGF0ZXM+PGlzYm4+MTU0Mi0zNTY1PC9p
c2JuPjxhY2Nlc3Npb24tbnVtPjI0MDEzMTA3PC9hY2Nlc3Npb24tbnVtPjx1cmxzPjwvdXJscz48
ZWxlY3Ryb25pYy1yZXNvdXJjZS1udW0+MTAuMTAxNi9qLmNnaC4yMDEzLjA4LjAzODwvZWxlY3Ry
b25pYy1yZXNvdXJjZS1udW0+PHJlbW90ZS1kYXRhYmFzZS1wcm92aWRlcj5OTE08L3JlbW90ZS1k
YXRhYmFzZS1wcm92aWRlcj48bGFuZ3VhZ2U+ZW5nPC9sYW5ndWFnZT48L3JlY29yZD48L0NpdGU+
PC9FbmROb3RlPgB=
</w:fldData>
        </w:fldChar>
      </w:r>
      <w:r w:rsidR="00197D42" w:rsidRPr="00885336">
        <w:rPr>
          <w:rFonts w:ascii="Book Antiqua" w:hAnsi="Book Antiqua"/>
        </w:rPr>
        <w:instrText xml:space="preserve"> ADDIN EN.CITE.DATA </w:instrText>
      </w:r>
      <w:r w:rsidR="00197D42" w:rsidRPr="00885336">
        <w:rPr>
          <w:rFonts w:ascii="Book Antiqua" w:hAnsi="Book Antiqua"/>
        </w:rPr>
      </w:r>
      <w:r w:rsidR="00197D42" w:rsidRPr="00885336">
        <w:rPr>
          <w:rFonts w:ascii="Book Antiqua" w:hAnsi="Book Antiqua"/>
        </w:rPr>
        <w:fldChar w:fldCharType="end"/>
      </w:r>
      <w:r w:rsidR="00E440D5" w:rsidRPr="00885336">
        <w:rPr>
          <w:rFonts w:ascii="Book Antiqua" w:hAnsi="Book Antiqua"/>
        </w:rPr>
      </w:r>
      <w:r w:rsidR="00E440D5" w:rsidRPr="00885336">
        <w:rPr>
          <w:rFonts w:ascii="Book Antiqua" w:hAnsi="Book Antiqua"/>
        </w:rPr>
        <w:fldChar w:fldCharType="separate"/>
      </w:r>
      <w:r w:rsidR="00197D42" w:rsidRPr="00885336">
        <w:rPr>
          <w:rFonts w:ascii="Book Antiqua" w:hAnsi="Book Antiqua"/>
          <w:noProof/>
          <w:vertAlign w:val="superscript"/>
        </w:rPr>
        <w:t>[8]</w:t>
      </w:r>
      <w:r w:rsidR="00E440D5" w:rsidRPr="00885336">
        <w:rPr>
          <w:rFonts w:ascii="Book Antiqua" w:hAnsi="Book Antiqua"/>
        </w:rPr>
        <w:fldChar w:fldCharType="end"/>
      </w:r>
      <w:r w:rsidRPr="00885336">
        <w:rPr>
          <w:rFonts w:ascii="Book Antiqua" w:hAnsi="Book Antiqua"/>
        </w:rPr>
        <w:t>.</w:t>
      </w:r>
      <w:r w:rsidR="00E440D5" w:rsidRPr="00885336">
        <w:rPr>
          <w:rFonts w:ascii="Book Antiqua" w:hAnsi="Book Antiqua"/>
        </w:rPr>
        <w:t xml:space="preserve"> </w:t>
      </w:r>
      <w:r w:rsidR="009B56FE" w:rsidRPr="00885336">
        <w:rPr>
          <w:rFonts w:ascii="Book Antiqua" w:hAnsi="Book Antiqua"/>
        </w:rPr>
        <w:t xml:space="preserve">A possible reason for this observation is that APC is used for controlling GAVE related symptoms but not for complete eradication of GAVE itself. </w:t>
      </w:r>
      <w:r w:rsidR="00E440D5" w:rsidRPr="00885336">
        <w:rPr>
          <w:rFonts w:ascii="Book Antiqua" w:hAnsi="Book Antiqua"/>
        </w:rPr>
        <w:t>None of the prior studies have evaluated endoscopic resolution of GAVE after APC therapy.</w:t>
      </w:r>
      <w:r w:rsidRPr="00885336">
        <w:rPr>
          <w:rFonts w:ascii="Book Antiqua" w:hAnsi="Book Antiqua"/>
        </w:rPr>
        <w:t xml:space="preserve"> This study</w:t>
      </w:r>
      <w:r w:rsidR="00E440D5" w:rsidRPr="00885336">
        <w:rPr>
          <w:rFonts w:ascii="Book Antiqua" w:hAnsi="Book Antiqua"/>
        </w:rPr>
        <w:t xml:space="preserve"> was undertaken to evaluate endoscopic resolution and recurrence rate of </w:t>
      </w:r>
      <w:r w:rsidRPr="00885336">
        <w:rPr>
          <w:rFonts w:ascii="Book Antiqua" w:hAnsi="Book Antiqua"/>
        </w:rPr>
        <w:t>GAVE after therapy with APC.</w:t>
      </w:r>
    </w:p>
    <w:p w14:paraId="484DEEF7" w14:textId="77777777" w:rsidR="00E77D1A" w:rsidRPr="00885336" w:rsidRDefault="00E77D1A" w:rsidP="00885336">
      <w:pPr>
        <w:snapToGrid w:val="0"/>
        <w:spacing w:line="360" w:lineRule="auto"/>
        <w:jc w:val="both"/>
        <w:rPr>
          <w:rFonts w:ascii="Book Antiqua" w:hAnsi="Book Antiqua"/>
        </w:rPr>
      </w:pPr>
    </w:p>
    <w:p w14:paraId="1F060923" w14:textId="77777777" w:rsidR="00407E1D" w:rsidRPr="00407E1D" w:rsidRDefault="00E77D1A" w:rsidP="00885336">
      <w:pPr>
        <w:snapToGrid w:val="0"/>
        <w:spacing w:line="360" w:lineRule="auto"/>
        <w:jc w:val="both"/>
        <w:rPr>
          <w:rFonts w:ascii="Book Antiqua" w:eastAsia="宋体" w:hAnsi="Book Antiqua"/>
          <w:b/>
          <w:caps/>
          <w:lang w:eastAsia="zh-CN"/>
        </w:rPr>
      </w:pPr>
      <w:r w:rsidRPr="00407E1D">
        <w:rPr>
          <w:rFonts w:ascii="Book Antiqua" w:hAnsi="Book Antiqua"/>
          <w:b/>
          <w:caps/>
        </w:rPr>
        <w:t>Materials and methods</w:t>
      </w:r>
    </w:p>
    <w:p w14:paraId="70D54B1A" w14:textId="19DF22FA" w:rsidR="00E77D1A" w:rsidRPr="00885336" w:rsidRDefault="00E77D1A" w:rsidP="00885336">
      <w:pPr>
        <w:snapToGrid w:val="0"/>
        <w:spacing w:line="360" w:lineRule="auto"/>
        <w:jc w:val="both"/>
        <w:rPr>
          <w:rFonts w:ascii="Book Antiqua" w:hAnsi="Book Antiqua"/>
        </w:rPr>
      </w:pPr>
      <w:r w:rsidRPr="00885336">
        <w:rPr>
          <w:rFonts w:ascii="Book Antiqua" w:hAnsi="Book Antiqua"/>
        </w:rPr>
        <w:t>This was an IRB-approved retrospective study</w:t>
      </w:r>
      <w:r w:rsidR="00DC6906" w:rsidRPr="00885336">
        <w:rPr>
          <w:rFonts w:ascii="Book Antiqua" w:hAnsi="Book Antiqua"/>
        </w:rPr>
        <w:t>. Cases were identified by reviewing billing data for the period January 1</w:t>
      </w:r>
      <w:r w:rsidR="000C74D7" w:rsidRPr="00885336">
        <w:rPr>
          <w:rFonts w:ascii="Book Antiqua" w:hAnsi="Book Antiqua"/>
        </w:rPr>
        <w:t>,</w:t>
      </w:r>
      <w:r w:rsidR="00DC6906" w:rsidRPr="00885336">
        <w:rPr>
          <w:rFonts w:ascii="Book Antiqua" w:hAnsi="Book Antiqua"/>
        </w:rPr>
        <w:t xml:space="preserve"> 2008 – December 31, 2014 to identify</w:t>
      </w:r>
      <w:r w:rsidRPr="00885336">
        <w:rPr>
          <w:rFonts w:ascii="Book Antiqua" w:hAnsi="Book Antiqua"/>
        </w:rPr>
        <w:t xml:space="preserve"> all patients who had an EGD (CPT codes 43200 – 43259 excluding 6 codes for EUS) at University of Kentucky Medical Center and </w:t>
      </w:r>
      <w:r w:rsidR="002E7E0B" w:rsidRPr="00885336">
        <w:rPr>
          <w:rFonts w:ascii="Book Antiqua" w:hAnsi="Book Antiqua"/>
        </w:rPr>
        <w:t>with</w:t>
      </w:r>
      <w:r w:rsidRPr="00885336">
        <w:rPr>
          <w:rFonts w:ascii="Book Antiqua" w:hAnsi="Book Antiqua"/>
        </w:rPr>
        <w:t xml:space="preserve"> a </w:t>
      </w:r>
      <w:r w:rsidR="002E7E0B" w:rsidRPr="00885336">
        <w:rPr>
          <w:rFonts w:ascii="Book Antiqua" w:hAnsi="Book Antiqua"/>
        </w:rPr>
        <w:t xml:space="preserve">billing </w:t>
      </w:r>
      <w:r w:rsidRPr="00885336">
        <w:rPr>
          <w:rFonts w:ascii="Book Antiqua" w:hAnsi="Book Antiqua"/>
        </w:rPr>
        <w:t>diagnosis of GAVE (ICD-9 code 537.82)</w:t>
      </w:r>
      <w:r w:rsidR="0061093E">
        <w:rPr>
          <w:rFonts w:ascii="Book Antiqua" w:hAnsi="Book Antiqua"/>
        </w:rPr>
        <w:t xml:space="preserve">. </w:t>
      </w:r>
      <w:r w:rsidR="00B51AB1" w:rsidRPr="00885336">
        <w:rPr>
          <w:rFonts w:ascii="Book Antiqua" w:hAnsi="Book Antiqua"/>
        </w:rPr>
        <w:t>The diagnosis of GAVE was made endoscopically in each case.</w:t>
      </w:r>
    </w:p>
    <w:p w14:paraId="72DF36EF" w14:textId="47E46239" w:rsidR="00E77D1A" w:rsidRPr="00885336" w:rsidRDefault="00E77D1A" w:rsidP="00407E1D">
      <w:pPr>
        <w:snapToGrid w:val="0"/>
        <w:spacing w:line="360" w:lineRule="auto"/>
        <w:ind w:firstLineChars="100" w:firstLine="240"/>
        <w:jc w:val="both"/>
        <w:rPr>
          <w:rFonts w:ascii="Book Antiqua" w:hAnsi="Book Antiqua"/>
        </w:rPr>
      </w:pPr>
      <w:r w:rsidRPr="00885336">
        <w:rPr>
          <w:rFonts w:ascii="Book Antiqua" w:hAnsi="Book Antiqua"/>
        </w:rPr>
        <w:t xml:space="preserve">The primary end point of </w:t>
      </w:r>
      <w:r w:rsidR="00F97E06" w:rsidRPr="00885336">
        <w:rPr>
          <w:rFonts w:ascii="Book Antiqua" w:hAnsi="Book Antiqua"/>
        </w:rPr>
        <w:t>the study was rate of endoscopic</w:t>
      </w:r>
      <w:r w:rsidRPr="00885336">
        <w:rPr>
          <w:rFonts w:ascii="Book Antiqua" w:hAnsi="Book Antiqua"/>
        </w:rPr>
        <w:t xml:space="preserve"> resolution of GAVE after APC treatment</w:t>
      </w:r>
      <w:r w:rsidR="002E7E0B" w:rsidRPr="00885336">
        <w:rPr>
          <w:rFonts w:ascii="Book Antiqua" w:hAnsi="Book Antiqua"/>
        </w:rPr>
        <w:t xml:space="preserve"> as seen on additional endoscopic exams subsequent to the index (first) exam which included treatment</w:t>
      </w:r>
      <w:r w:rsidRPr="00885336">
        <w:rPr>
          <w:rFonts w:ascii="Book Antiqua" w:hAnsi="Book Antiqua"/>
        </w:rPr>
        <w:t xml:space="preserve">. The secondary end point of the study was GAVE </w:t>
      </w:r>
      <w:r w:rsidR="005D5CA8" w:rsidRPr="00885336">
        <w:rPr>
          <w:rFonts w:ascii="Book Antiqua" w:hAnsi="Book Antiqua"/>
        </w:rPr>
        <w:t>recurrence rate after endoscopic resolution</w:t>
      </w:r>
      <w:r w:rsidRPr="00885336">
        <w:rPr>
          <w:rFonts w:ascii="Book Antiqua" w:hAnsi="Book Antiqua"/>
        </w:rPr>
        <w:t xml:space="preserve">. </w:t>
      </w:r>
      <w:r w:rsidR="00D73E8F" w:rsidRPr="00885336">
        <w:rPr>
          <w:rFonts w:ascii="Book Antiqua" w:hAnsi="Book Antiqua"/>
        </w:rPr>
        <w:t xml:space="preserve">Endoscopic resolution of GAVE was </w:t>
      </w:r>
      <w:r w:rsidR="00D73E8F" w:rsidRPr="00885336">
        <w:rPr>
          <w:rFonts w:ascii="Book Antiqua" w:hAnsi="Book Antiqua"/>
        </w:rPr>
        <w:lastRenderedPageBreak/>
        <w:t xml:space="preserve">defined as no endoscopic evidence of GAVE after at least 1 treatment session with APC. Recurrence of GAVE was defined as endoscopic reappearance of GAVE on a subsequent EGD after successful resolution. </w:t>
      </w:r>
      <w:r w:rsidRPr="00885336">
        <w:rPr>
          <w:rFonts w:ascii="Book Antiqua" w:hAnsi="Book Antiqua"/>
        </w:rPr>
        <w:t>Patients</w:t>
      </w:r>
      <w:r w:rsidR="0065152F" w:rsidRPr="00885336">
        <w:rPr>
          <w:rFonts w:ascii="Book Antiqua" w:hAnsi="Book Antiqua"/>
        </w:rPr>
        <w:t xml:space="preserve"> who did not undergo a</w:t>
      </w:r>
      <w:r w:rsidR="008B67A5" w:rsidRPr="00885336">
        <w:rPr>
          <w:rFonts w:ascii="Book Antiqua" w:hAnsi="Book Antiqua"/>
        </w:rPr>
        <w:t xml:space="preserve">n APC session and </w:t>
      </w:r>
      <w:r w:rsidR="0068587B" w:rsidRPr="00885336">
        <w:rPr>
          <w:rFonts w:ascii="Book Antiqua" w:hAnsi="Book Antiqua"/>
        </w:rPr>
        <w:t xml:space="preserve">at least one </w:t>
      </w:r>
      <w:r w:rsidR="0065152F" w:rsidRPr="00885336">
        <w:rPr>
          <w:rFonts w:ascii="Book Antiqua" w:hAnsi="Book Antiqua"/>
        </w:rPr>
        <w:t>follow-</w:t>
      </w:r>
      <w:r w:rsidRPr="00885336">
        <w:rPr>
          <w:rFonts w:ascii="Book Antiqua" w:hAnsi="Book Antiqua"/>
        </w:rPr>
        <w:t>up endoscopy</w:t>
      </w:r>
      <w:r w:rsidR="008B67A5" w:rsidRPr="00885336">
        <w:rPr>
          <w:rFonts w:ascii="Book Antiqua" w:hAnsi="Book Antiqua"/>
        </w:rPr>
        <w:t>,</w:t>
      </w:r>
      <w:r w:rsidR="00082503" w:rsidRPr="00885336">
        <w:rPr>
          <w:rFonts w:ascii="Book Antiqua" w:hAnsi="Book Antiqua"/>
        </w:rPr>
        <w:t xml:space="preserve"> or had treatment of GAVE by a method</w:t>
      </w:r>
      <w:r w:rsidR="0065152F" w:rsidRPr="00885336">
        <w:rPr>
          <w:rFonts w:ascii="Book Antiqua" w:hAnsi="Book Antiqua"/>
        </w:rPr>
        <w:t xml:space="preserve"> other than </w:t>
      </w:r>
      <w:r w:rsidR="00082503" w:rsidRPr="00885336">
        <w:rPr>
          <w:rFonts w:ascii="Book Antiqua" w:hAnsi="Book Antiqua"/>
        </w:rPr>
        <w:t>APC</w:t>
      </w:r>
      <w:r w:rsidRPr="00885336">
        <w:rPr>
          <w:rFonts w:ascii="Book Antiqua" w:hAnsi="Book Antiqua"/>
        </w:rPr>
        <w:t xml:space="preserve"> were excluded from further analysis. The following information was collected from each patient’s medical record: demographics, etiology of GAVE, indication and date of end</w:t>
      </w:r>
      <w:r w:rsidR="005E7C08" w:rsidRPr="00885336">
        <w:rPr>
          <w:rFonts w:ascii="Book Antiqua" w:hAnsi="Book Antiqua"/>
        </w:rPr>
        <w:t>oscopy(s), endoscopic findings</w:t>
      </w:r>
      <w:r w:rsidRPr="00885336">
        <w:rPr>
          <w:rFonts w:ascii="Book Antiqua" w:hAnsi="Book Antiqua"/>
        </w:rPr>
        <w:t>, adverse effects during endoscopy, follow-up period and death.</w:t>
      </w:r>
    </w:p>
    <w:p w14:paraId="7FA4A015" w14:textId="72A4432C" w:rsidR="00B13C33" w:rsidRPr="00885336" w:rsidRDefault="00251F5B" w:rsidP="00407E1D">
      <w:pPr>
        <w:snapToGrid w:val="0"/>
        <w:spacing w:line="360" w:lineRule="auto"/>
        <w:ind w:firstLineChars="100" w:firstLine="240"/>
        <w:jc w:val="both"/>
        <w:rPr>
          <w:rFonts w:ascii="Book Antiqua" w:hAnsi="Book Antiqua"/>
        </w:rPr>
      </w:pPr>
      <w:r w:rsidRPr="00885336">
        <w:rPr>
          <w:rFonts w:ascii="Book Antiqua" w:hAnsi="Book Antiqua"/>
        </w:rPr>
        <w:t>Treatment for GAVE at this institution did not follow a standardized protocol, but was instead directed by individual physician and patient preference according to the clinical circumstances</w:t>
      </w:r>
      <w:r w:rsidR="006A1006" w:rsidRPr="00885336">
        <w:rPr>
          <w:rFonts w:ascii="Book Antiqua" w:hAnsi="Book Antiqua"/>
        </w:rPr>
        <w:t xml:space="preserve">. </w:t>
      </w:r>
      <w:r w:rsidR="00B13C33" w:rsidRPr="00885336">
        <w:rPr>
          <w:rFonts w:ascii="Book Antiqua" w:hAnsi="Book Antiqua"/>
        </w:rPr>
        <w:t>GAVE was treated with APC during the initial endoscopy when it was assessed to be the cause</w:t>
      </w:r>
      <w:r w:rsidR="00E45B98" w:rsidRPr="00885336">
        <w:rPr>
          <w:rFonts w:ascii="Book Antiqua" w:hAnsi="Book Antiqua"/>
        </w:rPr>
        <w:t xml:space="preserve"> of patient’s symptoms</w:t>
      </w:r>
      <w:r w:rsidR="00B13C33" w:rsidRPr="00885336">
        <w:rPr>
          <w:rFonts w:ascii="Book Antiqua" w:hAnsi="Book Antiqua"/>
        </w:rPr>
        <w:t>. Treatment</w:t>
      </w:r>
      <w:r w:rsidR="00E45B98" w:rsidRPr="00885336">
        <w:rPr>
          <w:rFonts w:ascii="Book Antiqua" w:hAnsi="Book Antiqua"/>
        </w:rPr>
        <w:t xml:space="preserve"> of GAVE</w:t>
      </w:r>
      <w:r w:rsidR="00B13C33" w:rsidRPr="00885336">
        <w:rPr>
          <w:rFonts w:ascii="Book Antiqua" w:hAnsi="Book Antiqua"/>
        </w:rPr>
        <w:t xml:space="preserve"> was repeated </w:t>
      </w:r>
      <w:r w:rsidR="0068587B" w:rsidRPr="00885336">
        <w:rPr>
          <w:rFonts w:ascii="Book Antiqua" w:hAnsi="Book Antiqua"/>
        </w:rPr>
        <w:t xml:space="preserve">according to physician preference, generally </w:t>
      </w:r>
      <w:r w:rsidR="00B13C33" w:rsidRPr="00885336">
        <w:rPr>
          <w:rFonts w:ascii="Book Antiqua" w:hAnsi="Book Antiqua"/>
        </w:rPr>
        <w:t>every 4-8 weeks</w:t>
      </w:r>
      <w:r w:rsidR="0068587B" w:rsidRPr="00885336">
        <w:rPr>
          <w:rFonts w:ascii="Book Antiqua" w:hAnsi="Book Antiqua"/>
        </w:rPr>
        <w:t>; but not all patients underwent subsequent treatments</w:t>
      </w:r>
      <w:r w:rsidR="00B13C33" w:rsidRPr="00885336">
        <w:rPr>
          <w:rFonts w:ascii="Book Antiqua" w:hAnsi="Book Antiqua"/>
        </w:rPr>
        <w:t xml:space="preserve">. Procedures were done </w:t>
      </w:r>
      <w:r w:rsidR="0068587B" w:rsidRPr="00885336">
        <w:rPr>
          <w:rFonts w:ascii="Book Antiqua" w:hAnsi="Book Antiqua"/>
        </w:rPr>
        <w:t>under appropriate sedation or</w:t>
      </w:r>
      <w:r w:rsidR="00B13C33" w:rsidRPr="00885336">
        <w:rPr>
          <w:rFonts w:ascii="Book Antiqua" w:hAnsi="Book Antiqua"/>
        </w:rPr>
        <w:t xml:space="preserve"> anesthesia. APC treatment was performed using a high-frequency</w:t>
      </w:r>
      <w:r w:rsidR="00E45B98" w:rsidRPr="00885336">
        <w:rPr>
          <w:rFonts w:ascii="Book Antiqua" w:hAnsi="Book Antiqua"/>
        </w:rPr>
        <w:t xml:space="preserve"> electrosurgical ERBE generator</w:t>
      </w:r>
      <w:r w:rsidR="00B13C33" w:rsidRPr="00885336">
        <w:rPr>
          <w:rFonts w:ascii="Book Antiqua" w:hAnsi="Book Antiqua"/>
        </w:rPr>
        <w:t xml:space="preserve"> coupled to an </w:t>
      </w:r>
      <w:r w:rsidR="00E45B98" w:rsidRPr="00885336">
        <w:rPr>
          <w:rFonts w:ascii="Book Antiqua" w:hAnsi="Book Antiqua"/>
        </w:rPr>
        <w:t>argon gas delivery unit. The</w:t>
      </w:r>
      <w:r w:rsidR="00B13C33" w:rsidRPr="00885336">
        <w:rPr>
          <w:rFonts w:ascii="Book Antiqua" w:hAnsi="Book Antiqua"/>
        </w:rPr>
        <w:t xml:space="preserve"> settings</w:t>
      </w:r>
      <w:r w:rsidR="00E45B98" w:rsidRPr="00885336">
        <w:rPr>
          <w:rFonts w:ascii="Book Antiqua" w:hAnsi="Book Antiqua"/>
        </w:rPr>
        <w:t xml:space="preserve"> used for APC treatment</w:t>
      </w:r>
      <w:r w:rsidR="00B13C33" w:rsidRPr="00885336">
        <w:rPr>
          <w:rFonts w:ascii="Book Antiqua" w:hAnsi="Book Antiqua"/>
        </w:rPr>
        <w:t xml:space="preserve"> were </w:t>
      </w:r>
      <w:r w:rsidR="00E45B98" w:rsidRPr="00885336">
        <w:rPr>
          <w:rFonts w:ascii="Book Antiqua" w:hAnsi="Book Antiqua"/>
        </w:rPr>
        <w:t>20-60</w:t>
      </w:r>
      <w:r w:rsidR="00B13C33" w:rsidRPr="00885336">
        <w:rPr>
          <w:rFonts w:ascii="Book Antiqua" w:hAnsi="Book Antiqua"/>
        </w:rPr>
        <w:t xml:space="preserve"> W</w:t>
      </w:r>
      <w:r w:rsidR="00E45B98" w:rsidRPr="00885336">
        <w:rPr>
          <w:rFonts w:ascii="Book Antiqua" w:hAnsi="Book Antiqua"/>
        </w:rPr>
        <w:t>atts of power</w:t>
      </w:r>
      <w:r w:rsidR="00B13C33" w:rsidRPr="00885336">
        <w:rPr>
          <w:rFonts w:ascii="Book Antiqua" w:hAnsi="Book Antiqua"/>
        </w:rPr>
        <w:t xml:space="preserve"> and</w:t>
      </w:r>
      <w:r w:rsidR="00E45B98" w:rsidRPr="00885336">
        <w:rPr>
          <w:rFonts w:ascii="Book Antiqua" w:hAnsi="Book Antiqua"/>
        </w:rPr>
        <w:t xml:space="preserve"> </w:t>
      </w:r>
      <w:r w:rsidR="00C0134D" w:rsidRPr="00885336">
        <w:rPr>
          <w:rFonts w:ascii="Book Antiqua" w:hAnsi="Book Antiqua"/>
        </w:rPr>
        <w:t>0.3</w:t>
      </w:r>
      <w:r w:rsidR="00E45B98" w:rsidRPr="00885336">
        <w:rPr>
          <w:rFonts w:ascii="Book Antiqua" w:hAnsi="Book Antiqua"/>
        </w:rPr>
        <w:t xml:space="preserve"> to 2 L/min of argon gas</w:t>
      </w:r>
      <w:r w:rsidR="00B13C33" w:rsidRPr="00885336">
        <w:rPr>
          <w:rFonts w:ascii="Book Antiqua" w:hAnsi="Book Antiqua"/>
        </w:rPr>
        <w:t xml:space="preserve"> flow</w:t>
      </w:r>
      <w:r w:rsidR="00C0134D" w:rsidRPr="00885336">
        <w:rPr>
          <w:rFonts w:ascii="Book Antiqua" w:hAnsi="Book Antiqua"/>
        </w:rPr>
        <w:t xml:space="preserve"> rate</w:t>
      </w:r>
      <w:r w:rsidR="00B13C33" w:rsidRPr="00885336">
        <w:rPr>
          <w:rFonts w:ascii="Book Antiqua" w:hAnsi="Book Antiqua"/>
        </w:rPr>
        <w:t xml:space="preserve">. In each APC session, affected areas were coagulated as much as possible. </w:t>
      </w:r>
    </w:p>
    <w:p w14:paraId="699E5304" w14:textId="77777777" w:rsidR="00DB22F1" w:rsidRDefault="00DB22F1" w:rsidP="00885336">
      <w:pPr>
        <w:snapToGrid w:val="0"/>
        <w:spacing w:line="360" w:lineRule="auto"/>
        <w:jc w:val="both"/>
        <w:rPr>
          <w:rFonts w:ascii="Book Antiqua" w:eastAsia="宋体" w:hAnsi="Book Antiqua"/>
          <w:lang w:eastAsia="zh-CN"/>
        </w:rPr>
      </w:pPr>
    </w:p>
    <w:p w14:paraId="6E7F08AA" w14:textId="38D0ACBD" w:rsidR="00407E1D" w:rsidRPr="00407E1D" w:rsidRDefault="00407E1D" w:rsidP="00885336">
      <w:pPr>
        <w:snapToGrid w:val="0"/>
        <w:spacing w:line="360" w:lineRule="auto"/>
        <w:jc w:val="both"/>
        <w:rPr>
          <w:rFonts w:ascii="Book Antiqua" w:eastAsia="宋体" w:hAnsi="Book Antiqua"/>
          <w:b/>
          <w:i/>
          <w:lang w:eastAsia="zh-CN"/>
        </w:rPr>
      </w:pPr>
      <w:r w:rsidRPr="00407E1D">
        <w:rPr>
          <w:rFonts w:ascii="Book Antiqua" w:eastAsia="宋体" w:hAnsi="Book Antiqua"/>
          <w:b/>
          <w:i/>
          <w:caps/>
          <w:lang w:eastAsia="zh-CN"/>
        </w:rPr>
        <w:t>s</w:t>
      </w:r>
      <w:r w:rsidRPr="00407E1D">
        <w:rPr>
          <w:rFonts w:ascii="Book Antiqua" w:eastAsia="宋体" w:hAnsi="Book Antiqua"/>
          <w:b/>
          <w:i/>
          <w:lang w:eastAsia="zh-CN"/>
        </w:rPr>
        <w:t>tatistical analysis</w:t>
      </w:r>
    </w:p>
    <w:p w14:paraId="79E3B75C" w14:textId="5B5F61A5" w:rsidR="00E77D1A" w:rsidRPr="00885336" w:rsidRDefault="000F36CF" w:rsidP="00885336">
      <w:pPr>
        <w:snapToGrid w:val="0"/>
        <w:spacing w:line="360" w:lineRule="auto"/>
        <w:jc w:val="both"/>
        <w:rPr>
          <w:rFonts w:ascii="Book Antiqua" w:hAnsi="Book Antiqua"/>
        </w:rPr>
      </w:pPr>
      <w:r w:rsidRPr="00885336">
        <w:rPr>
          <w:rFonts w:ascii="Book Antiqua" w:hAnsi="Book Antiqua"/>
        </w:rPr>
        <w:t>Categorical data were</w:t>
      </w:r>
      <w:r w:rsidR="00E77D1A" w:rsidRPr="00885336">
        <w:rPr>
          <w:rFonts w:ascii="Book Antiqua" w:hAnsi="Book Antiqua"/>
        </w:rPr>
        <w:t xml:space="preserve"> described in fractions or percentages</w:t>
      </w:r>
      <w:r w:rsidR="009B56FE" w:rsidRPr="00885336">
        <w:rPr>
          <w:rFonts w:ascii="Book Antiqua" w:hAnsi="Book Antiqua"/>
        </w:rPr>
        <w:t>,</w:t>
      </w:r>
      <w:r w:rsidR="00E77D1A" w:rsidRPr="00885336">
        <w:rPr>
          <w:rFonts w:ascii="Book Antiqua" w:hAnsi="Book Antiqua"/>
        </w:rPr>
        <w:t xml:space="preserve"> and analyzed using Fischer’s exact or </w:t>
      </w:r>
      <w:r w:rsidR="004C00FD" w:rsidRPr="004C00FD">
        <w:rPr>
          <w:rFonts w:ascii="Book Antiqua" w:hAnsi="Book Antiqua"/>
          <w:i/>
        </w:rPr>
        <w:t>χ</w:t>
      </w:r>
      <w:r w:rsidR="004C00FD" w:rsidRPr="004C00FD">
        <w:rPr>
          <w:rFonts w:ascii="Book Antiqua" w:eastAsia="宋体" w:hAnsi="Book Antiqua" w:hint="eastAsia"/>
          <w:vertAlign w:val="superscript"/>
          <w:lang w:eastAsia="zh-CN"/>
        </w:rPr>
        <w:t>2</w:t>
      </w:r>
      <w:r w:rsidR="00E77D1A" w:rsidRPr="00885336">
        <w:rPr>
          <w:rFonts w:ascii="Book Antiqua" w:hAnsi="Book Antiqua"/>
        </w:rPr>
        <w:t xml:space="preserve"> test</w:t>
      </w:r>
      <w:r w:rsidRPr="00885336">
        <w:rPr>
          <w:rFonts w:ascii="Book Antiqua" w:hAnsi="Book Antiqua"/>
        </w:rPr>
        <w:t xml:space="preserve"> depending on sample size. Continuous data were</w:t>
      </w:r>
      <w:r w:rsidR="00E77D1A" w:rsidRPr="00885336">
        <w:rPr>
          <w:rFonts w:ascii="Book Antiqua" w:hAnsi="Book Antiqua"/>
        </w:rPr>
        <w:t xml:space="preserve"> described as mean or median</w:t>
      </w:r>
      <w:r w:rsidR="009B56FE" w:rsidRPr="00885336">
        <w:rPr>
          <w:rFonts w:ascii="Book Antiqua" w:hAnsi="Book Antiqua"/>
        </w:rPr>
        <w:t>,</w:t>
      </w:r>
      <w:r w:rsidR="00E77D1A" w:rsidRPr="00885336">
        <w:rPr>
          <w:rFonts w:ascii="Book Antiqua" w:hAnsi="Book Antiqua"/>
        </w:rPr>
        <w:t xml:space="preserve"> and</w:t>
      </w:r>
      <w:r w:rsidR="00865449" w:rsidRPr="00885336">
        <w:rPr>
          <w:rFonts w:ascii="Book Antiqua" w:hAnsi="Book Antiqua"/>
        </w:rPr>
        <w:t xml:space="preserve"> analyzed using </w:t>
      </w:r>
      <w:r w:rsidR="00865449" w:rsidRPr="00407E1D">
        <w:rPr>
          <w:rFonts w:ascii="Book Antiqua" w:hAnsi="Book Antiqua"/>
          <w:i/>
        </w:rPr>
        <w:t>t</w:t>
      </w:r>
      <w:r w:rsidR="00865449" w:rsidRPr="00885336">
        <w:rPr>
          <w:rFonts w:ascii="Book Antiqua" w:hAnsi="Book Antiqua"/>
        </w:rPr>
        <w:t>-test or Wilcox</w:t>
      </w:r>
      <w:r w:rsidRPr="00885336">
        <w:rPr>
          <w:rFonts w:ascii="Book Antiqua" w:hAnsi="Book Antiqua"/>
        </w:rPr>
        <w:t>on rank-</w:t>
      </w:r>
      <w:r w:rsidR="00E77D1A" w:rsidRPr="00885336">
        <w:rPr>
          <w:rFonts w:ascii="Book Antiqua" w:hAnsi="Book Antiqua"/>
        </w:rPr>
        <w:t>sum test depending on the distribution.</w:t>
      </w:r>
      <w:r w:rsidR="00430B79" w:rsidRPr="00885336">
        <w:rPr>
          <w:rFonts w:ascii="Book Antiqua" w:hAnsi="Book Antiqua"/>
        </w:rPr>
        <w:t xml:space="preserve"> Multivariate logistic regression was used to analyze the relationship between number of APC sessions and resolution of GAVE with APC.</w:t>
      </w:r>
      <w:r w:rsidR="004257B5" w:rsidRPr="00885336">
        <w:rPr>
          <w:rFonts w:ascii="Book Antiqua" w:hAnsi="Book Antiqua"/>
        </w:rPr>
        <w:t xml:space="preserve"> Two-sided </w:t>
      </w:r>
      <w:r w:rsidR="004257B5" w:rsidRPr="00407E1D">
        <w:rPr>
          <w:rFonts w:ascii="Book Antiqua" w:hAnsi="Book Antiqua"/>
          <w:i/>
          <w:caps/>
        </w:rPr>
        <w:t>p-</w:t>
      </w:r>
      <w:r w:rsidR="004257B5" w:rsidRPr="00885336">
        <w:rPr>
          <w:rFonts w:ascii="Book Antiqua" w:hAnsi="Book Antiqua"/>
        </w:rPr>
        <w:t>value of</w:t>
      </w:r>
      <w:r w:rsidR="00407E1D">
        <w:rPr>
          <w:rFonts w:ascii="Book Antiqua" w:eastAsia="宋体" w:hAnsi="Book Antiqua" w:hint="eastAsia"/>
          <w:lang w:eastAsia="zh-CN"/>
        </w:rPr>
        <w:t xml:space="preserve"> </w:t>
      </w:r>
      <w:r w:rsidR="00407E1D">
        <w:rPr>
          <w:rFonts w:ascii="Book Antiqua" w:hAnsi="Book Antiqua"/>
        </w:rPr>
        <w:t>≤</w:t>
      </w:r>
      <w:r w:rsidR="00407E1D">
        <w:rPr>
          <w:rFonts w:ascii="Book Antiqua" w:eastAsia="宋体" w:hAnsi="Book Antiqua" w:hint="eastAsia"/>
          <w:lang w:eastAsia="zh-CN"/>
        </w:rPr>
        <w:t xml:space="preserve"> </w:t>
      </w:r>
      <w:r w:rsidR="004257B5" w:rsidRPr="00885336">
        <w:rPr>
          <w:rFonts w:ascii="Book Antiqua" w:hAnsi="Book Antiqua"/>
        </w:rPr>
        <w:t>0.05 was considered significant.</w:t>
      </w:r>
      <w:r w:rsidR="00E77D1A" w:rsidRPr="00885336">
        <w:rPr>
          <w:rFonts w:ascii="Book Antiqua" w:hAnsi="Book Antiqua"/>
        </w:rPr>
        <w:t xml:space="preserve"> The data </w:t>
      </w:r>
      <w:r w:rsidR="003F5FDF" w:rsidRPr="00885336">
        <w:rPr>
          <w:rFonts w:ascii="Book Antiqua" w:hAnsi="Book Antiqua"/>
        </w:rPr>
        <w:t xml:space="preserve">were </w:t>
      </w:r>
      <w:r w:rsidR="00E77D1A" w:rsidRPr="00885336">
        <w:rPr>
          <w:rFonts w:ascii="Book Antiqua" w:hAnsi="Book Antiqua"/>
        </w:rPr>
        <w:t>analyzed using STATA 13.1 (</w:t>
      </w:r>
      <w:proofErr w:type="spellStart"/>
      <w:r w:rsidR="00E77D1A" w:rsidRPr="00885336">
        <w:rPr>
          <w:rFonts w:ascii="Book Antiqua" w:hAnsi="Book Antiqua"/>
        </w:rPr>
        <w:t>Statacorp</w:t>
      </w:r>
      <w:proofErr w:type="spellEnd"/>
      <w:r w:rsidR="00E77D1A" w:rsidRPr="00885336">
        <w:rPr>
          <w:rFonts w:ascii="Book Antiqua" w:hAnsi="Book Antiqua" w:cs="Lucida Grande"/>
          <w:b/>
          <w:vertAlign w:val="superscript"/>
        </w:rPr>
        <w:t>®</w:t>
      </w:r>
      <w:r w:rsidR="00E77D1A" w:rsidRPr="00885336">
        <w:rPr>
          <w:rFonts w:ascii="Book Antiqua" w:hAnsi="Book Antiqua"/>
        </w:rPr>
        <w:t xml:space="preserve"> Texas).</w:t>
      </w:r>
    </w:p>
    <w:p w14:paraId="2FFE4EBE" w14:textId="77777777" w:rsidR="00E77D1A" w:rsidRPr="00885336" w:rsidRDefault="00E77D1A" w:rsidP="00885336">
      <w:pPr>
        <w:snapToGrid w:val="0"/>
        <w:spacing w:line="360" w:lineRule="auto"/>
        <w:jc w:val="both"/>
        <w:rPr>
          <w:rFonts w:ascii="Book Antiqua" w:hAnsi="Book Antiqua"/>
        </w:rPr>
      </w:pPr>
    </w:p>
    <w:p w14:paraId="14368AC3" w14:textId="77777777" w:rsidR="00407E1D" w:rsidRPr="00407E1D" w:rsidRDefault="00E77D1A" w:rsidP="00885336">
      <w:pPr>
        <w:snapToGrid w:val="0"/>
        <w:spacing w:line="360" w:lineRule="auto"/>
        <w:jc w:val="both"/>
        <w:rPr>
          <w:rFonts w:ascii="Book Antiqua" w:eastAsia="宋体" w:hAnsi="Book Antiqua"/>
          <w:b/>
          <w:caps/>
          <w:lang w:eastAsia="zh-CN"/>
        </w:rPr>
      </w:pPr>
      <w:r w:rsidRPr="00407E1D">
        <w:rPr>
          <w:rFonts w:ascii="Book Antiqua" w:hAnsi="Book Antiqua"/>
          <w:b/>
          <w:caps/>
        </w:rPr>
        <w:t>Results</w:t>
      </w:r>
    </w:p>
    <w:p w14:paraId="4A1F8E7D" w14:textId="5AD032A6" w:rsidR="00082503" w:rsidRPr="0061093E" w:rsidRDefault="00E77D1A" w:rsidP="00885336">
      <w:pPr>
        <w:snapToGrid w:val="0"/>
        <w:spacing w:line="360" w:lineRule="auto"/>
        <w:jc w:val="both"/>
        <w:rPr>
          <w:rFonts w:ascii="Book Antiqua" w:eastAsia="宋体" w:hAnsi="Book Antiqua"/>
          <w:lang w:eastAsia="zh-CN"/>
        </w:rPr>
      </w:pPr>
      <w:r w:rsidRPr="00885336">
        <w:rPr>
          <w:rFonts w:ascii="Book Antiqua" w:hAnsi="Book Antiqua"/>
        </w:rPr>
        <w:lastRenderedPageBreak/>
        <w:t>A total of 45 patients</w:t>
      </w:r>
      <w:r w:rsidR="00174650" w:rsidRPr="00885336">
        <w:rPr>
          <w:rFonts w:ascii="Book Antiqua" w:hAnsi="Book Antiqua"/>
        </w:rPr>
        <w:t xml:space="preserve"> with GAVE</w:t>
      </w:r>
      <w:r w:rsidR="00082503" w:rsidRPr="00885336">
        <w:rPr>
          <w:rFonts w:ascii="Book Antiqua" w:hAnsi="Book Antiqua"/>
        </w:rPr>
        <w:t xml:space="preserve"> were </w:t>
      </w:r>
      <w:r w:rsidR="003F5FDF" w:rsidRPr="00885336">
        <w:rPr>
          <w:rFonts w:ascii="Book Antiqua" w:hAnsi="Book Antiqua"/>
        </w:rPr>
        <w:t>identified by the initial screen for review</w:t>
      </w:r>
      <w:r w:rsidR="0013091F" w:rsidRPr="00885336">
        <w:rPr>
          <w:rFonts w:ascii="Book Antiqua" w:hAnsi="Book Antiqua"/>
        </w:rPr>
        <w:t>. Twenty five</w:t>
      </w:r>
      <w:r w:rsidR="00082503" w:rsidRPr="00885336">
        <w:rPr>
          <w:rFonts w:ascii="Book Antiqua" w:hAnsi="Book Antiqua"/>
        </w:rPr>
        <w:t xml:space="preserve"> </w:t>
      </w:r>
      <w:r w:rsidR="0013091F" w:rsidRPr="00885336">
        <w:rPr>
          <w:rFonts w:ascii="Book Antiqua" w:hAnsi="Book Antiqua"/>
        </w:rPr>
        <w:t>pa</w:t>
      </w:r>
      <w:r w:rsidR="00082503" w:rsidRPr="00885336">
        <w:rPr>
          <w:rFonts w:ascii="Book Antiqua" w:hAnsi="Book Antiqua"/>
        </w:rPr>
        <w:t>tients were excluded from the final analysis</w:t>
      </w:r>
      <w:r w:rsidR="003F5FDF" w:rsidRPr="00885336">
        <w:rPr>
          <w:rFonts w:ascii="Book Antiqua" w:hAnsi="Book Antiqua"/>
        </w:rPr>
        <w:t>:</w:t>
      </w:r>
      <w:r w:rsidR="00082503" w:rsidRPr="00885336">
        <w:rPr>
          <w:rFonts w:ascii="Book Antiqua" w:hAnsi="Book Antiqua"/>
        </w:rPr>
        <w:t xml:space="preserve"> </w:t>
      </w:r>
      <w:r w:rsidR="0013091F" w:rsidRPr="00885336">
        <w:rPr>
          <w:rFonts w:ascii="Book Antiqua" w:hAnsi="Book Antiqua"/>
        </w:rPr>
        <w:t xml:space="preserve">8 patients did not get any treatment, </w:t>
      </w:r>
      <w:r w:rsidR="00082503" w:rsidRPr="00885336">
        <w:rPr>
          <w:rFonts w:ascii="Book Antiqua" w:hAnsi="Book Antiqua"/>
        </w:rPr>
        <w:t>14 patients did not have a follow up EGD</w:t>
      </w:r>
      <w:r w:rsidR="0013091F" w:rsidRPr="00885336">
        <w:rPr>
          <w:rFonts w:ascii="Book Antiqua" w:hAnsi="Book Antiqua"/>
        </w:rPr>
        <w:t>, and</w:t>
      </w:r>
      <w:r w:rsidR="00082503" w:rsidRPr="00885336">
        <w:rPr>
          <w:rFonts w:ascii="Book Antiqua" w:hAnsi="Book Antiqua"/>
        </w:rPr>
        <w:t xml:space="preserve"> 3 patients had treatment of GAVE </w:t>
      </w:r>
      <w:r w:rsidR="00251F5B" w:rsidRPr="00885336">
        <w:rPr>
          <w:rFonts w:ascii="Book Antiqua" w:hAnsi="Book Antiqua"/>
        </w:rPr>
        <w:t>by other modalities</w:t>
      </w:r>
      <w:r w:rsidR="00082503" w:rsidRPr="00885336">
        <w:rPr>
          <w:rFonts w:ascii="Book Antiqua" w:hAnsi="Book Antiqua"/>
        </w:rPr>
        <w:t xml:space="preserve">. </w:t>
      </w:r>
      <w:r w:rsidR="0013091F" w:rsidRPr="00885336">
        <w:rPr>
          <w:rFonts w:ascii="Book Antiqua" w:hAnsi="Book Antiqua"/>
        </w:rPr>
        <w:t xml:space="preserve">Twenty </w:t>
      </w:r>
      <w:r w:rsidR="008B67A5" w:rsidRPr="00885336">
        <w:rPr>
          <w:rFonts w:ascii="Book Antiqua" w:hAnsi="Book Antiqua"/>
        </w:rPr>
        <w:t>patients</w:t>
      </w:r>
      <w:r w:rsidR="00082503" w:rsidRPr="00885336">
        <w:rPr>
          <w:rFonts w:ascii="Book Antiqua" w:hAnsi="Book Antiqua"/>
        </w:rPr>
        <w:t xml:space="preserve"> were included in the final analysis</w:t>
      </w:r>
      <w:r w:rsidR="0013091F" w:rsidRPr="00885336">
        <w:rPr>
          <w:rFonts w:ascii="Book Antiqua" w:hAnsi="Book Antiqua"/>
        </w:rPr>
        <w:t xml:space="preserve"> (Table 1)</w:t>
      </w:r>
      <w:r w:rsidR="00082503" w:rsidRPr="00885336">
        <w:rPr>
          <w:rFonts w:ascii="Book Antiqua" w:hAnsi="Book Antiqua"/>
        </w:rPr>
        <w:t>. Median age (range) at the time o</w:t>
      </w:r>
      <w:r w:rsidR="008B67A5" w:rsidRPr="00885336">
        <w:rPr>
          <w:rFonts w:ascii="Book Antiqua" w:hAnsi="Book Antiqua"/>
        </w:rPr>
        <w:t xml:space="preserve">f first EGD was </w:t>
      </w:r>
      <w:r w:rsidR="0013091F" w:rsidRPr="00885336">
        <w:rPr>
          <w:rFonts w:ascii="Book Antiqua" w:hAnsi="Book Antiqua"/>
        </w:rPr>
        <w:t>59.5</w:t>
      </w:r>
      <w:r w:rsidR="008B67A5" w:rsidRPr="00885336">
        <w:rPr>
          <w:rFonts w:ascii="Book Antiqua" w:hAnsi="Book Antiqua"/>
        </w:rPr>
        <w:t xml:space="preserve"> years (</w:t>
      </w:r>
      <w:r w:rsidR="0013091F" w:rsidRPr="00885336">
        <w:rPr>
          <w:rFonts w:ascii="Book Antiqua" w:hAnsi="Book Antiqua"/>
        </w:rPr>
        <w:t>42-74</w:t>
      </w:r>
      <w:r w:rsidR="008B67A5" w:rsidRPr="00885336">
        <w:rPr>
          <w:rFonts w:ascii="Book Antiqua" w:hAnsi="Book Antiqua"/>
        </w:rPr>
        <w:t xml:space="preserve"> years).</w:t>
      </w:r>
      <w:r w:rsidR="0013091F" w:rsidRPr="00885336">
        <w:rPr>
          <w:rFonts w:ascii="Book Antiqua" w:hAnsi="Book Antiqua"/>
        </w:rPr>
        <w:t xml:space="preserve"> Ten patients</w:t>
      </w:r>
      <w:r w:rsidR="008B67A5" w:rsidRPr="00885336">
        <w:rPr>
          <w:rFonts w:ascii="Book Antiqua" w:hAnsi="Book Antiqua"/>
        </w:rPr>
        <w:t xml:space="preserve"> were males (</w:t>
      </w:r>
      <w:r w:rsidR="0013091F" w:rsidRPr="00885336">
        <w:rPr>
          <w:rFonts w:ascii="Book Antiqua" w:hAnsi="Book Antiqua"/>
        </w:rPr>
        <w:t>50</w:t>
      </w:r>
      <w:r w:rsidR="008B67A5" w:rsidRPr="00885336">
        <w:rPr>
          <w:rFonts w:ascii="Book Antiqua" w:hAnsi="Book Antiqua"/>
        </w:rPr>
        <w:t>%) and all the patients were Caucasians</w:t>
      </w:r>
      <w:r w:rsidR="00082503" w:rsidRPr="00885336">
        <w:rPr>
          <w:rFonts w:ascii="Book Antiqua" w:hAnsi="Book Antiqua"/>
        </w:rPr>
        <w:t>.</w:t>
      </w:r>
      <w:r w:rsidR="00EB46A1" w:rsidRPr="00885336">
        <w:rPr>
          <w:rFonts w:ascii="Book Antiqua" w:hAnsi="Book Antiqua"/>
        </w:rPr>
        <w:t xml:space="preserve"> GAVE was associated</w:t>
      </w:r>
      <w:r w:rsidR="0013091F" w:rsidRPr="00885336">
        <w:rPr>
          <w:rFonts w:ascii="Book Antiqua" w:hAnsi="Book Antiqua"/>
        </w:rPr>
        <w:t xml:space="preserve"> with underlying cirrhosis in 16 (80</w:t>
      </w:r>
      <w:r w:rsidR="00EB46A1" w:rsidRPr="00885336">
        <w:rPr>
          <w:rFonts w:ascii="Book Antiqua" w:hAnsi="Book Antiqua"/>
        </w:rPr>
        <w:t>%) patients.</w:t>
      </w:r>
    </w:p>
    <w:p w14:paraId="156CB1E2" w14:textId="10D86ACF" w:rsidR="00E77D1A" w:rsidRPr="00885336" w:rsidRDefault="00082503" w:rsidP="00407E1D">
      <w:pPr>
        <w:snapToGrid w:val="0"/>
        <w:spacing w:line="360" w:lineRule="auto"/>
        <w:ind w:firstLineChars="100" w:firstLine="240"/>
        <w:jc w:val="both"/>
        <w:rPr>
          <w:rFonts w:ascii="Book Antiqua" w:hAnsi="Book Antiqua"/>
        </w:rPr>
      </w:pPr>
      <w:r w:rsidRPr="00885336">
        <w:rPr>
          <w:rFonts w:ascii="Book Antiqua" w:hAnsi="Book Antiqua"/>
        </w:rPr>
        <w:t xml:space="preserve">Indications for initial EGD were </w:t>
      </w:r>
      <w:r w:rsidR="0013091F" w:rsidRPr="00885336">
        <w:rPr>
          <w:rFonts w:ascii="Book Antiqua" w:hAnsi="Book Antiqua"/>
        </w:rPr>
        <w:t>hematemesis and/or melena (</w:t>
      </w:r>
      <w:r w:rsidR="00E71C1E" w:rsidRPr="00885336">
        <w:rPr>
          <w:rFonts w:ascii="Book Antiqua" w:hAnsi="Book Antiqua"/>
        </w:rPr>
        <w:t>9</w:t>
      </w:r>
      <w:r w:rsidR="0013091F" w:rsidRPr="00885336">
        <w:rPr>
          <w:rFonts w:ascii="Book Antiqua" w:hAnsi="Book Antiqua"/>
        </w:rPr>
        <w:t>/20</w:t>
      </w:r>
      <w:r w:rsidRPr="00885336">
        <w:rPr>
          <w:rFonts w:ascii="Book Antiqua" w:hAnsi="Book Antiqua"/>
        </w:rPr>
        <w:t xml:space="preserve">, </w:t>
      </w:r>
      <w:r w:rsidR="00E71C1E" w:rsidRPr="00885336">
        <w:rPr>
          <w:rFonts w:ascii="Book Antiqua" w:hAnsi="Book Antiqua"/>
        </w:rPr>
        <w:t>45</w:t>
      </w:r>
      <w:r w:rsidRPr="00885336">
        <w:rPr>
          <w:rFonts w:ascii="Book Antiqua" w:hAnsi="Book Antiqua"/>
        </w:rPr>
        <w:t>%),</w:t>
      </w:r>
      <w:r w:rsidR="00E71C1E" w:rsidRPr="00885336">
        <w:rPr>
          <w:rFonts w:ascii="Book Antiqua" w:hAnsi="Book Antiqua"/>
        </w:rPr>
        <w:t xml:space="preserve"> iron deficiency anemia (6/20, 30%),</w:t>
      </w:r>
      <w:r w:rsidRPr="00885336">
        <w:rPr>
          <w:rFonts w:ascii="Book Antiqua" w:hAnsi="Book Antiqua"/>
        </w:rPr>
        <w:t xml:space="preserve"> screening or surveillance of varices </w:t>
      </w:r>
      <w:r w:rsidR="0013091F" w:rsidRPr="00885336">
        <w:rPr>
          <w:rFonts w:ascii="Book Antiqua" w:hAnsi="Book Antiqua"/>
        </w:rPr>
        <w:t>(</w:t>
      </w:r>
      <w:r w:rsidR="00E71C1E" w:rsidRPr="00885336">
        <w:rPr>
          <w:rFonts w:ascii="Book Antiqua" w:hAnsi="Book Antiqua"/>
        </w:rPr>
        <w:t>4</w:t>
      </w:r>
      <w:r w:rsidR="0013091F" w:rsidRPr="00885336">
        <w:rPr>
          <w:rFonts w:ascii="Book Antiqua" w:hAnsi="Book Antiqua"/>
        </w:rPr>
        <w:t>/</w:t>
      </w:r>
      <w:r w:rsidR="00E71C1E" w:rsidRPr="00885336">
        <w:rPr>
          <w:rFonts w:ascii="Book Antiqua" w:hAnsi="Book Antiqua"/>
        </w:rPr>
        <w:t>20</w:t>
      </w:r>
      <w:r w:rsidRPr="00885336">
        <w:rPr>
          <w:rFonts w:ascii="Book Antiqua" w:hAnsi="Book Antiqua"/>
        </w:rPr>
        <w:t xml:space="preserve">, </w:t>
      </w:r>
      <w:r w:rsidR="00E71C1E" w:rsidRPr="00885336">
        <w:rPr>
          <w:rFonts w:ascii="Book Antiqua" w:hAnsi="Book Antiqua"/>
        </w:rPr>
        <w:t>20</w:t>
      </w:r>
      <w:r w:rsidRPr="00885336">
        <w:rPr>
          <w:rFonts w:ascii="Book Antiqua" w:hAnsi="Book Antiqua"/>
        </w:rPr>
        <w:t xml:space="preserve">%), </w:t>
      </w:r>
      <w:r w:rsidR="009B56FE" w:rsidRPr="00885336">
        <w:rPr>
          <w:rFonts w:ascii="Book Antiqua" w:hAnsi="Book Antiqua"/>
        </w:rPr>
        <w:t>and</w:t>
      </w:r>
      <w:r w:rsidR="00A377E7" w:rsidRPr="00885336">
        <w:rPr>
          <w:rFonts w:ascii="Book Antiqua" w:hAnsi="Book Antiqua"/>
        </w:rPr>
        <w:t xml:space="preserve"> occult gastrointestinal bleeding</w:t>
      </w:r>
      <w:r w:rsidRPr="00885336">
        <w:rPr>
          <w:rFonts w:ascii="Book Antiqua" w:hAnsi="Book Antiqua"/>
        </w:rPr>
        <w:t xml:space="preserve"> </w:t>
      </w:r>
      <w:r w:rsidR="0013091F" w:rsidRPr="00885336">
        <w:rPr>
          <w:rFonts w:ascii="Book Antiqua" w:hAnsi="Book Antiqua"/>
        </w:rPr>
        <w:t>(</w:t>
      </w:r>
      <w:r w:rsidR="00E71C1E" w:rsidRPr="00885336">
        <w:rPr>
          <w:rFonts w:ascii="Book Antiqua" w:hAnsi="Book Antiqua"/>
        </w:rPr>
        <w:t>1</w:t>
      </w:r>
      <w:r w:rsidR="0013091F" w:rsidRPr="00885336">
        <w:rPr>
          <w:rFonts w:ascii="Book Antiqua" w:hAnsi="Book Antiqua"/>
        </w:rPr>
        <w:t>/20</w:t>
      </w:r>
      <w:r w:rsidRPr="00885336">
        <w:rPr>
          <w:rFonts w:ascii="Book Antiqua" w:hAnsi="Book Antiqua"/>
        </w:rPr>
        <w:t xml:space="preserve">, </w:t>
      </w:r>
      <w:r w:rsidR="00E71C1E" w:rsidRPr="00885336">
        <w:rPr>
          <w:rFonts w:ascii="Book Antiqua" w:hAnsi="Book Antiqua"/>
        </w:rPr>
        <w:t>5</w:t>
      </w:r>
      <w:r w:rsidRPr="00885336">
        <w:rPr>
          <w:rFonts w:ascii="Book Antiqua" w:hAnsi="Book Antiqua"/>
        </w:rPr>
        <w:t>%)</w:t>
      </w:r>
      <w:r w:rsidR="00277515" w:rsidRPr="00885336">
        <w:rPr>
          <w:rFonts w:ascii="Book Antiqua" w:hAnsi="Book Antiqua"/>
        </w:rPr>
        <w:t>.</w:t>
      </w:r>
      <w:r w:rsidR="00FE79FA" w:rsidRPr="00885336">
        <w:rPr>
          <w:rFonts w:ascii="Book Antiqua" w:hAnsi="Book Antiqua"/>
        </w:rPr>
        <w:t xml:space="preserve"> </w:t>
      </w:r>
      <w:r w:rsidR="0013091F" w:rsidRPr="00885336">
        <w:rPr>
          <w:rFonts w:ascii="Book Antiqua" w:hAnsi="Book Antiqua"/>
        </w:rPr>
        <w:t xml:space="preserve">A total of 55 APC sessions were done for the treatment of GAVE (2.75 sessions per patient, </w:t>
      </w:r>
      <w:r w:rsidR="00043B06" w:rsidRPr="00885336">
        <w:rPr>
          <w:rFonts w:ascii="Book Antiqua" w:hAnsi="Book Antiqua"/>
        </w:rPr>
        <w:t>range1-7 sessions</w:t>
      </w:r>
      <w:r w:rsidR="00277515" w:rsidRPr="00885336">
        <w:rPr>
          <w:rFonts w:ascii="Book Antiqua" w:hAnsi="Book Antiqua"/>
        </w:rPr>
        <w:t>)</w:t>
      </w:r>
      <w:r w:rsidRPr="00885336">
        <w:rPr>
          <w:rFonts w:ascii="Book Antiqua" w:hAnsi="Book Antiqua"/>
        </w:rPr>
        <w:t xml:space="preserve">. </w:t>
      </w:r>
      <w:r w:rsidR="00277515" w:rsidRPr="00885336">
        <w:rPr>
          <w:rFonts w:ascii="Book Antiqua" w:hAnsi="Book Antiqua"/>
        </w:rPr>
        <w:t xml:space="preserve">Successful endoscopic resolution of </w:t>
      </w:r>
      <w:r w:rsidRPr="00885336">
        <w:rPr>
          <w:rFonts w:ascii="Book Antiqua" w:hAnsi="Book Antiqua"/>
        </w:rPr>
        <w:t xml:space="preserve">GAVE was </w:t>
      </w:r>
      <w:r w:rsidR="00277515" w:rsidRPr="00885336">
        <w:rPr>
          <w:rFonts w:ascii="Book Antiqua" w:hAnsi="Book Antiqua"/>
        </w:rPr>
        <w:t>achieved</w:t>
      </w:r>
      <w:r w:rsidR="006130C9" w:rsidRPr="00885336">
        <w:rPr>
          <w:rFonts w:ascii="Book Antiqua" w:hAnsi="Book Antiqua"/>
        </w:rPr>
        <w:t xml:space="preserve"> in 8</w:t>
      </w:r>
      <w:r w:rsidRPr="00885336">
        <w:rPr>
          <w:rFonts w:ascii="Book Antiqua" w:hAnsi="Book Antiqua"/>
        </w:rPr>
        <w:t xml:space="preserve"> out of 20 patients </w:t>
      </w:r>
      <w:r w:rsidR="006130C9" w:rsidRPr="00885336">
        <w:rPr>
          <w:rFonts w:ascii="Book Antiqua" w:hAnsi="Book Antiqua"/>
        </w:rPr>
        <w:t>(4</w:t>
      </w:r>
      <w:r w:rsidR="00277515" w:rsidRPr="00885336">
        <w:rPr>
          <w:rFonts w:ascii="Book Antiqua" w:hAnsi="Book Antiqua"/>
        </w:rPr>
        <w:t>0%</w:t>
      </w:r>
      <w:r w:rsidR="00407E1D">
        <w:rPr>
          <w:rFonts w:ascii="Book Antiqua" w:eastAsia="宋体" w:hAnsi="Book Antiqua" w:hint="eastAsia"/>
          <w:lang w:eastAsia="zh-CN"/>
        </w:rPr>
        <w:t>,</w:t>
      </w:r>
      <w:r w:rsidR="00407E1D">
        <w:rPr>
          <w:rFonts w:ascii="Book Antiqua" w:hAnsi="Book Antiqua"/>
        </w:rPr>
        <w:t xml:space="preserve"> 95%</w:t>
      </w:r>
      <w:r w:rsidR="00AC69EC" w:rsidRPr="00885336">
        <w:rPr>
          <w:rFonts w:ascii="Book Antiqua" w:hAnsi="Book Antiqua"/>
        </w:rPr>
        <w:t>CI: 19</w:t>
      </w:r>
      <w:r w:rsidR="00407E1D" w:rsidRPr="00885336">
        <w:rPr>
          <w:rFonts w:ascii="Book Antiqua" w:hAnsi="Book Antiqua"/>
        </w:rPr>
        <w:t>%</w:t>
      </w:r>
      <w:r w:rsidR="00AC69EC" w:rsidRPr="00885336">
        <w:rPr>
          <w:rFonts w:ascii="Book Antiqua" w:hAnsi="Book Antiqua"/>
        </w:rPr>
        <w:t>-64%</w:t>
      </w:r>
      <w:r w:rsidR="00277515" w:rsidRPr="00885336">
        <w:rPr>
          <w:rFonts w:ascii="Book Antiqua" w:hAnsi="Book Antiqua"/>
        </w:rPr>
        <w:t>)</w:t>
      </w:r>
      <w:r w:rsidRPr="00885336">
        <w:rPr>
          <w:rFonts w:ascii="Book Antiqua" w:hAnsi="Book Antiqua"/>
        </w:rPr>
        <w:t xml:space="preserve">. </w:t>
      </w:r>
      <w:r w:rsidR="006130C9" w:rsidRPr="00885336">
        <w:rPr>
          <w:rFonts w:ascii="Book Antiqua" w:hAnsi="Book Antiqua"/>
        </w:rPr>
        <w:t>In all these 8 patients, GAVE was associated with underlying cirrhosis wh</w:t>
      </w:r>
      <w:r w:rsidR="009B56FE" w:rsidRPr="00885336">
        <w:rPr>
          <w:rFonts w:ascii="Book Antiqua" w:hAnsi="Book Antiqua"/>
        </w:rPr>
        <w:t>ereas none of the patients without cirrhosis</w:t>
      </w:r>
      <w:r w:rsidR="006130C9" w:rsidRPr="00885336">
        <w:rPr>
          <w:rFonts w:ascii="Book Antiqua" w:hAnsi="Book Antiqua"/>
        </w:rPr>
        <w:t xml:space="preserve"> had endoscopic resolution of GAVE. However, this difference was not statistically significant</w:t>
      </w:r>
      <w:r w:rsidR="000F36CF" w:rsidRPr="00885336">
        <w:rPr>
          <w:rFonts w:ascii="Book Antiqua" w:hAnsi="Book Antiqua"/>
        </w:rPr>
        <w:t xml:space="preserve"> (</w:t>
      </w:r>
      <w:r w:rsidR="000F36CF" w:rsidRPr="00407E1D">
        <w:rPr>
          <w:rFonts w:ascii="Book Antiqua" w:hAnsi="Book Antiqua"/>
          <w:i/>
          <w:caps/>
        </w:rPr>
        <w:t>p</w:t>
      </w:r>
      <w:r w:rsidR="00407E1D">
        <w:rPr>
          <w:rFonts w:ascii="Book Antiqua" w:eastAsia="宋体" w:hAnsi="Book Antiqua" w:hint="eastAsia"/>
          <w:lang w:eastAsia="zh-CN"/>
        </w:rPr>
        <w:t xml:space="preserve"> </w:t>
      </w:r>
      <w:r w:rsidR="000F36CF" w:rsidRPr="00885336">
        <w:rPr>
          <w:rFonts w:ascii="Book Antiqua" w:hAnsi="Book Antiqua"/>
        </w:rPr>
        <w:t>=</w:t>
      </w:r>
      <w:r w:rsidR="00407E1D">
        <w:rPr>
          <w:rFonts w:ascii="Book Antiqua" w:eastAsia="宋体" w:hAnsi="Book Antiqua" w:hint="eastAsia"/>
          <w:lang w:eastAsia="zh-CN"/>
        </w:rPr>
        <w:t xml:space="preserve"> </w:t>
      </w:r>
      <w:r w:rsidR="00E67527" w:rsidRPr="00885336">
        <w:rPr>
          <w:rFonts w:ascii="Book Antiqua" w:hAnsi="Book Antiqua"/>
        </w:rPr>
        <w:t>0.12)</w:t>
      </w:r>
      <w:r w:rsidR="006130C9" w:rsidRPr="00885336">
        <w:rPr>
          <w:rFonts w:ascii="Book Antiqua" w:hAnsi="Book Antiqua"/>
        </w:rPr>
        <w:t xml:space="preserve">. </w:t>
      </w:r>
      <w:r w:rsidRPr="00885336">
        <w:rPr>
          <w:rFonts w:ascii="Book Antiqua" w:hAnsi="Book Antiqua"/>
        </w:rPr>
        <w:t>There was no correlation between number of treatment sessions and GAVE treatment success (</w:t>
      </w:r>
      <w:r w:rsidR="00407E1D" w:rsidRPr="00407E1D">
        <w:rPr>
          <w:rFonts w:ascii="Book Antiqua" w:hAnsi="Book Antiqua"/>
          <w:i/>
          <w:caps/>
        </w:rPr>
        <w:t>p</w:t>
      </w:r>
      <w:r w:rsidR="00407E1D">
        <w:rPr>
          <w:rFonts w:ascii="Book Antiqua" w:eastAsia="宋体" w:hAnsi="Book Antiqua" w:hint="eastAsia"/>
          <w:lang w:eastAsia="zh-CN"/>
        </w:rPr>
        <w:t xml:space="preserve"> </w:t>
      </w:r>
      <w:r w:rsidR="000F36CF" w:rsidRPr="00885336">
        <w:rPr>
          <w:rFonts w:ascii="Book Antiqua" w:hAnsi="Book Antiqua"/>
        </w:rPr>
        <w:t>=</w:t>
      </w:r>
      <w:r w:rsidR="00407E1D">
        <w:rPr>
          <w:rFonts w:ascii="Book Antiqua" w:eastAsia="宋体" w:hAnsi="Book Antiqua" w:hint="eastAsia"/>
          <w:lang w:eastAsia="zh-CN"/>
        </w:rPr>
        <w:t xml:space="preserve"> </w:t>
      </w:r>
      <w:r w:rsidR="00E67527" w:rsidRPr="00885336">
        <w:rPr>
          <w:rFonts w:ascii="Book Antiqua" w:hAnsi="Book Antiqua"/>
        </w:rPr>
        <w:t>0.33,</w:t>
      </w:r>
      <w:r w:rsidR="000F36CF" w:rsidRPr="00885336">
        <w:rPr>
          <w:rFonts w:ascii="Book Antiqua" w:hAnsi="Book Antiqua"/>
        </w:rPr>
        <w:t xml:space="preserve"> </w:t>
      </w:r>
      <w:r w:rsidR="00EE3B1C" w:rsidRPr="00885336">
        <w:rPr>
          <w:rFonts w:ascii="Book Antiqua" w:hAnsi="Book Antiqua"/>
        </w:rPr>
        <w:t>T</w:t>
      </w:r>
      <w:r w:rsidR="00CD5E8A" w:rsidRPr="00885336">
        <w:rPr>
          <w:rFonts w:ascii="Book Antiqua" w:hAnsi="Book Antiqua"/>
        </w:rPr>
        <w:t>able 2</w:t>
      </w:r>
      <w:r w:rsidRPr="00885336">
        <w:rPr>
          <w:rFonts w:ascii="Book Antiqua" w:hAnsi="Book Antiqua"/>
        </w:rPr>
        <w:t xml:space="preserve">). </w:t>
      </w:r>
      <w:r w:rsidR="00F71EB4" w:rsidRPr="00885336">
        <w:rPr>
          <w:rFonts w:ascii="Book Antiqua" w:hAnsi="Book Antiqua"/>
        </w:rPr>
        <w:t>In 2 out of 8</w:t>
      </w:r>
      <w:r w:rsidR="00F82315" w:rsidRPr="00885336">
        <w:rPr>
          <w:rFonts w:ascii="Book Antiqua" w:hAnsi="Book Antiqua"/>
        </w:rPr>
        <w:t xml:space="preserve"> patients </w:t>
      </w:r>
      <w:r w:rsidR="00F71EB4" w:rsidRPr="00885336">
        <w:rPr>
          <w:rFonts w:ascii="Book Antiqua" w:hAnsi="Book Antiqua"/>
        </w:rPr>
        <w:t>(25</w:t>
      </w:r>
      <w:r w:rsidR="00F82315" w:rsidRPr="00885336">
        <w:rPr>
          <w:rFonts w:ascii="Book Antiqua" w:hAnsi="Book Antiqua"/>
        </w:rPr>
        <w:t>%</w:t>
      </w:r>
      <w:r w:rsidR="00407E1D">
        <w:rPr>
          <w:rFonts w:ascii="Book Antiqua" w:eastAsia="宋体" w:hAnsi="Book Antiqua" w:hint="eastAsia"/>
          <w:lang w:eastAsia="zh-CN"/>
        </w:rPr>
        <w:t>,</w:t>
      </w:r>
      <w:r w:rsidR="00407E1D">
        <w:rPr>
          <w:rFonts w:ascii="Book Antiqua" w:hAnsi="Book Antiqua"/>
        </w:rPr>
        <w:t xml:space="preserve"> 95%</w:t>
      </w:r>
      <w:r w:rsidR="00AC69EC" w:rsidRPr="00885336">
        <w:rPr>
          <w:rFonts w:ascii="Book Antiqua" w:hAnsi="Book Antiqua"/>
        </w:rPr>
        <w:t>CI: 3</w:t>
      </w:r>
      <w:r w:rsidR="00407E1D" w:rsidRPr="00885336">
        <w:rPr>
          <w:rFonts w:ascii="Book Antiqua" w:hAnsi="Book Antiqua"/>
        </w:rPr>
        <w:t>%</w:t>
      </w:r>
      <w:r w:rsidR="00AC69EC" w:rsidRPr="00885336">
        <w:rPr>
          <w:rFonts w:ascii="Book Antiqua" w:hAnsi="Book Antiqua"/>
        </w:rPr>
        <w:t>-65%</w:t>
      </w:r>
      <w:r w:rsidR="00F82315" w:rsidRPr="00885336">
        <w:rPr>
          <w:rFonts w:ascii="Book Antiqua" w:hAnsi="Book Antiqua"/>
        </w:rPr>
        <w:t xml:space="preserve">) who had endoscopic resolution of </w:t>
      </w:r>
      <w:r w:rsidRPr="00885336">
        <w:rPr>
          <w:rFonts w:ascii="Book Antiqua" w:hAnsi="Book Antiqua"/>
        </w:rPr>
        <w:t>GAVE</w:t>
      </w:r>
      <w:r w:rsidR="00F82315" w:rsidRPr="00885336">
        <w:rPr>
          <w:rFonts w:ascii="Book Antiqua" w:hAnsi="Book Antiqua"/>
        </w:rPr>
        <w:t>, it was noted again on a subsequent EGD</w:t>
      </w:r>
      <w:r w:rsidR="00F71EB4" w:rsidRPr="00885336">
        <w:rPr>
          <w:rFonts w:ascii="Book Antiqua" w:hAnsi="Book Antiqua"/>
        </w:rPr>
        <w:t xml:space="preserve"> that was performed for</w:t>
      </w:r>
      <w:r w:rsidR="00F82315" w:rsidRPr="00885336">
        <w:rPr>
          <w:rFonts w:ascii="Book Antiqua" w:hAnsi="Book Antiqua"/>
        </w:rPr>
        <w:t xml:space="preserve"> a different indication</w:t>
      </w:r>
      <w:r w:rsidRPr="00885336">
        <w:rPr>
          <w:rFonts w:ascii="Book Antiqua" w:hAnsi="Book Antiqua"/>
        </w:rPr>
        <w:t xml:space="preserve">. </w:t>
      </w:r>
      <w:r w:rsidR="006E7817" w:rsidRPr="00885336">
        <w:rPr>
          <w:rFonts w:ascii="Book Antiqua" w:hAnsi="Book Antiqua"/>
        </w:rPr>
        <w:t>Median follow-up period fo</w:t>
      </w:r>
      <w:r w:rsidR="00BE6514" w:rsidRPr="00885336">
        <w:rPr>
          <w:rFonts w:ascii="Book Antiqua" w:hAnsi="Book Antiqua"/>
        </w:rPr>
        <w:t>r the study population was 627</w:t>
      </w:r>
      <w:r w:rsidR="006E7817" w:rsidRPr="00885336">
        <w:rPr>
          <w:rFonts w:ascii="Book Antiqua" w:hAnsi="Book Antiqua"/>
        </w:rPr>
        <w:t xml:space="preserve"> d (range 63-1953 d).</w:t>
      </w:r>
    </w:p>
    <w:p w14:paraId="0615F43E" w14:textId="59862E76" w:rsidR="00020F94" w:rsidRPr="00885336" w:rsidRDefault="00B51AB1" w:rsidP="00407E1D">
      <w:pPr>
        <w:snapToGrid w:val="0"/>
        <w:spacing w:line="360" w:lineRule="auto"/>
        <w:ind w:firstLineChars="100" w:firstLine="240"/>
        <w:jc w:val="both"/>
        <w:rPr>
          <w:rFonts w:ascii="Book Antiqua" w:hAnsi="Book Antiqua"/>
        </w:rPr>
      </w:pPr>
      <w:r w:rsidRPr="00885336">
        <w:rPr>
          <w:rFonts w:ascii="Book Antiqua" w:hAnsi="Book Antiqua"/>
        </w:rPr>
        <w:t xml:space="preserve">Portal hypertensive </w:t>
      </w:r>
      <w:proofErr w:type="spellStart"/>
      <w:r w:rsidRPr="00885336">
        <w:rPr>
          <w:rFonts w:ascii="Book Antiqua" w:hAnsi="Book Antiqua"/>
        </w:rPr>
        <w:t>gastropathy</w:t>
      </w:r>
      <w:proofErr w:type="spellEnd"/>
      <w:r w:rsidRPr="00885336">
        <w:rPr>
          <w:rFonts w:ascii="Book Antiqua" w:hAnsi="Book Antiqua"/>
        </w:rPr>
        <w:t xml:space="preserve"> (PHG) was noted in 3 out of 16 (18.75%) patients with GAVE and cirrhosis. GAVE resolution with APC treatment was noted in 2 of these 3 patients with PHG. PHG was not noted in patients with recurrence of GAVE after initial resolution. </w:t>
      </w:r>
      <w:r w:rsidR="006E7817" w:rsidRPr="00885336">
        <w:rPr>
          <w:rFonts w:ascii="Book Antiqua" w:hAnsi="Book Antiqua"/>
        </w:rPr>
        <w:t>No endoscopy related adverse events were found during th</w:t>
      </w:r>
      <w:r w:rsidR="00B8397D" w:rsidRPr="00885336">
        <w:rPr>
          <w:rFonts w:ascii="Book Antiqua" w:hAnsi="Book Antiqua"/>
        </w:rPr>
        <w:t>e study period. Three patients (15</w:t>
      </w:r>
      <w:r w:rsidR="00E77D1A" w:rsidRPr="00885336">
        <w:rPr>
          <w:rFonts w:ascii="Book Antiqua" w:hAnsi="Book Antiqua"/>
        </w:rPr>
        <w:t>%</w:t>
      </w:r>
      <w:r w:rsidR="006E7817" w:rsidRPr="00885336">
        <w:rPr>
          <w:rFonts w:ascii="Book Antiqua" w:hAnsi="Book Antiqua"/>
        </w:rPr>
        <w:t xml:space="preserve">) </w:t>
      </w:r>
      <w:r w:rsidR="003F5FDF" w:rsidRPr="00885336">
        <w:rPr>
          <w:rFonts w:ascii="Book Antiqua" w:hAnsi="Book Antiqua"/>
        </w:rPr>
        <w:t>died</w:t>
      </w:r>
      <w:r w:rsidR="006E7817" w:rsidRPr="00885336">
        <w:rPr>
          <w:rFonts w:ascii="Book Antiqua" w:hAnsi="Book Antiqua"/>
        </w:rPr>
        <w:t xml:space="preserve"> during the follow-</w:t>
      </w:r>
      <w:r w:rsidR="00B8397D" w:rsidRPr="00885336">
        <w:rPr>
          <w:rFonts w:ascii="Book Antiqua" w:hAnsi="Book Antiqua"/>
        </w:rPr>
        <w:t>up period. T</w:t>
      </w:r>
      <w:r w:rsidR="00E77D1A" w:rsidRPr="00885336">
        <w:rPr>
          <w:rFonts w:ascii="Book Antiqua" w:hAnsi="Book Antiqua"/>
        </w:rPr>
        <w:t>ime to death</w:t>
      </w:r>
      <w:r w:rsidR="00B8397D" w:rsidRPr="00885336">
        <w:rPr>
          <w:rFonts w:ascii="Book Antiqua" w:hAnsi="Book Antiqua"/>
        </w:rPr>
        <w:t xml:space="preserve"> ranged</w:t>
      </w:r>
      <w:r w:rsidR="00E77D1A" w:rsidRPr="00885336">
        <w:rPr>
          <w:rFonts w:ascii="Book Antiqua" w:hAnsi="Book Antiqua"/>
        </w:rPr>
        <w:t xml:space="preserve"> from</w:t>
      </w:r>
      <w:r w:rsidR="009B56FE" w:rsidRPr="00885336">
        <w:rPr>
          <w:rFonts w:ascii="Book Antiqua" w:hAnsi="Book Antiqua"/>
        </w:rPr>
        <w:t xml:space="preserve"> </w:t>
      </w:r>
      <w:r w:rsidR="00B8397D" w:rsidRPr="00885336">
        <w:rPr>
          <w:rFonts w:ascii="Book Antiqua" w:hAnsi="Book Antiqua"/>
        </w:rPr>
        <w:t>123-986 d</w:t>
      </w:r>
      <w:r w:rsidR="00E77D1A" w:rsidRPr="00885336">
        <w:rPr>
          <w:rFonts w:ascii="Book Antiqua" w:hAnsi="Book Antiqua"/>
        </w:rPr>
        <w:t>. None of the deaths were related to the endoscopy or</w:t>
      </w:r>
      <w:r w:rsidR="009B56FE" w:rsidRPr="00885336">
        <w:rPr>
          <w:rFonts w:ascii="Book Antiqua" w:hAnsi="Book Antiqua"/>
        </w:rPr>
        <w:t xml:space="preserve"> symptoms related to</w:t>
      </w:r>
      <w:r w:rsidR="00E77D1A" w:rsidRPr="00885336">
        <w:rPr>
          <w:rFonts w:ascii="Book Antiqua" w:hAnsi="Book Antiqua"/>
        </w:rPr>
        <w:t xml:space="preserve"> GAVE.</w:t>
      </w:r>
    </w:p>
    <w:p w14:paraId="1347968A" w14:textId="77777777" w:rsidR="00814D6A" w:rsidRPr="00885336" w:rsidRDefault="00814D6A" w:rsidP="00885336">
      <w:pPr>
        <w:snapToGrid w:val="0"/>
        <w:spacing w:line="360" w:lineRule="auto"/>
        <w:jc w:val="both"/>
        <w:rPr>
          <w:rFonts w:ascii="Book Antiqua" w:hAnsi="Book Antiqua"/>
          <w:b/>
        </w:rPr>
      </w:pPr>
    </w:p>
    <w:p w14:paraId="2AC7EB88" w14:textId="77777777" w:rsidR="00407E1D" w:rsidRPr="00407E1D" w:rsidRDefault="004872E8" w:rsidP="00885336">
      <w:pPr>
        <w:snapToGrid w:val="0"/>
        <w:spacing w:line="360" w:lineRule="auto"/>
        <w:jc w:val="both"/>
        <w:rPr>
          <w:rFonts w:ascii="Book Antiqua" w:eastAsia="宋体" w:hAnsi="Book Antiqua"/>
          <w:b/>
          <w:caps/>
          <w:lang w:eastAsia="zh-CN"/>
        </w:rPr>
      </w:pPr>
      <w:r w:rsidRPr="00407E1D">
        <w:rPr>
          <w:rFonts w:ascii="Book Antiqua" w:hAnsi="Book Antiqua"/>
          <w:b/>
          <w:caps/>
        </w:rPr>
        <w:t>Discus</w:t>
      </w:r>
      <w:r w:rsidR="00E77D1A" w:rsidRPr="00407E1D">
        <w:rPr>
          <w:rFonts w:ascii="Book Antiqua" w:hAnsi="Book Antiqua"/>
          <w:b/>
          <w:caps/>
        </w:rPr>
        <w:t>sion</w:t>
      </w:r>
    </w:p>
    <w:p w14:paraId="3C66DF76" w14:textId="643CAFCA" w:rsidR="00FB0407" w:rsidRPr="00885336" w:rsidRDefault="00A61815" w:rsidP="00885336">
      <w:pPr>
        <w:snapToGrid w:val="0"/>
        <w:spacing w:line="360" w:lineRule="auto"/>
        <w:jc w:val="both"/>
        <w:rPr>
          <w:rFonts w:ascii="Book Antiqua" w:hAnsi="Book Antiqua"/>
        </w:rPr>
      </w:pPr>
      <w:r w:rsidRPr="00885336">
        <w:rPr>
          <w:rFonts w:ascii="Book Antiqua" w:hAnsi="Book Antiqua"/>
        </w:rPr>
        <w:t>This</w:t>
      </w:r>
      <w:r w:rsidR="00AC361D" w:rsidRPr="00885336">
        <w:rPr>
          <w:rFonts w:ascii="Book Antiqua" w:hAnsi="Book Antiqua"/>
        </w:rPr>
        <w:t xml:space="preserve"> is the first</w:t>
      </w:r>
      <w:r w:rsidRPr="00885336">
        <w:rPr>
          <w:rFonts w:ascii="Book Antiqua" w:hAnsi="Book Antiqua"/>
        </w:rPr>
        <w:t xml:space="preserve"> study</w:t>
      </w:r>
      <w:r w:rsidR="00AC361D" w:rsidRPr="00885336">
        <w:rPr>
          <w:rFonts w:ascii="Book Antiqua" w:hAnsi="Book Antiqua"/>
        </w:rPr>
        <w:t xml:space="preserve"> to evaluate endoscopic resolution of GAVE and its recurrence rate after APC therapy. In this study, APC had</w:t>
      </w:r>
      <w:r w:rsidRPr="00885336">
        <w:rPr>
          <w:rFonts w:ascii="Book Antiqua" w:hAnsi="Book Antiqua"/>
        </w:rPr>
        <w:t xml:space="preserve"> a low success rate (40%) for endos</w:t>
      </w:r>
      <w:r w:rsidR="004B1A2A" w:rsidRPr="00885336">
        <w:rPr>
          <w:rFonts w:ascii="Book Antiqua" w:hAnsi="Book Antiqua"/>
        </w:rPr>
        <w:t xml:space="preserve">copic </w:t>
      </w:r>
      <w:r w:rsidR="004B1A2A" w:rsidRPr="00885336">
        <w:rPr>
          <w:rFonts w:ascii="Book Antiqua" w:hAnsi="Book Antiqua"/>
        </w:rPr>
        <w:lastRenderedPageBreak/>
        <w:t xml:space="preserve">resolution of </w:t>
      </w:r>
      <w:r w:rsidR="00AC361D" w:rsidRPr="00885336">
        <w:rPr>
          <w:rFonts w:ascii="Book Antiqua" w:hAnsi="Book Antiqua"/>
        </w:rPr>
        <w:t>GAVE, with recurrence of GAVE seen in</w:t>
      </w:r>
      <w:r w:rsidR="004B1A2A" w:rsidRPr="00885336">
        <w:rPr>
          <w:rFonts w:ascii="Book Antiqua" w:hAnsi="Book Antiqua"/>
        </w:rPr>
        <w:t xml:space="preserve"> 25%</w:t>
      </w:r>
      <w:r w:rsidR="00AC361D" w:rsidRPr="00885336">
        <w:rPr>
          <w:rFonts w:ascii="Book Antiqua" w:hAnsi="Book Antiqua"/>
        </w:rPr>
        <w:t xml:space="preserve"> of patients</w:t>
      </w:r>
      <w:r w:rsidR="004B1A2A" w:rsidRPr="00885336">
        <w:rPr>
          <w:rFonts w:ascii="Book Antiqua" w:hAnsi="Book Antiqua"/>
        </w:rPr>
        <w:t xml:space="preserve"> after documented endoscopic resolution on a subsequent EGD</w:t>
      </w:r>
      <w:r w:rsidR="00CB3325" w:rsidRPr="00885336">
        <w:rPr>
          <w:rFonts w:ascii="Book Antiqua" w:hAnsi="Book Antiqua"/>
        </w:rPr>
        <w:t xml:space="preserve">. </w:t>
      </w:r>
      <w:r w:rsidR="00FB0407" w:rsidRPr="00885336">
        <w:rPr>
          <w:rFonts w:ascii="Book Antiqua" w:hAnsi="Book Antiqua"/>
        </w:rPr>
        <w:t>Historically, APC has been reported to have &gt;</w:t>
      </w:r>
      <w:r w:rsidR="00407E1D">
        <w:rPr>
          <w:rFonts w:ascii="Book Antiqua" w:eastAsia="宋体" w:hAnsi="Book Antiqua" w:hint="eastAsia"/>
          <w:lang w:eastAsia="zh-CN"/>
        </w:rPr>
        <w:t xml:space="preserve"> </w:t>
      </w:r>
      <w:r w:rsidR="00FB0407" w:rsidRPr="00885336">
        <w:rPr>
          <w:rFonts w:ascii="Book Antiqua" w:hAnsi="Book Antiqua"/>
        </w:rPr>
        <w:t>80% success rate for treatment of anemia or GI ble</w:t>
      </w:r>
      <w:r w:rsidR="001C2849" w:rsidRPr="00885336">
        <w:rPr>
          <w:rFonts w:ascii="Book Antiqua" w:hAnsi="Book Antiqua"/>
        </w:rPr>
        <w:t>eding related to GAVE. However,</w:t>
      </w:r>
      <w:r w:rsidR="006F2B74" w:rsidRPr="00885336">
        <w:rPr>
          <w:rFonts w:ascii="Book Antiqua" w:hAnsi="Book Antiqua" w:cs="Arial"/>
        </w:rPr>
        <w:t xml:space="preserve"> most of these case series did not evaluate endoscopic resolution</w:t>
      </w:r>
      <w:r w:rsidR="00251F5B" w:rsidRPr="00885336">
        <w:rPr>
          <w:rFonts w:ascii="Book Antiqua" w:hAnsi="Book Antiqua" w:cs="Arial"/>
        </w:rPr>
        <w:t xml:space="preserve"> or recurrence</w:t>
      </w:r>
      <w:r w:rsidR="006F2B74" w:rsidRPr="00885336">
        <w:rPr>
          <w:rFonts w:ascii="Book Antiqua" w:hAnsi="Book Antiqua" w:cs="Arial"/>
        </w:rPr>
        <w:t xml:space="preserve"> of GAVE </w:t>
      </w:r>
      <w:r w:rsidR="00FB0407" w:rsidRPr="00885336">
        <w:rPr>
          <w:rFonts w:ascii="Book Antiqua" w:hAnsi="Book Antiqua" w:cs="Arial"/>
        </w:rPr>
        <w:fldChar w:fldCharType="begin">
          <w:fldData xml:space="preserve">PEVuZE5vdGU+PENpdGU+PEF1dGhvcj5ZdXNvZmY8L0F1dGhvcj48WWVhcj4yMDAyPC9ZZWFyPjxS
ZWNOdW0+NjIwPC9SZWNOdW0+PERpc3BsYXlUZXh0PjxzdHlsZSBmYWNlPSJzdXBlcnNjcmlwdCI+
WzEtN108L3N0eWxlPjwvRGlzcGxheVRleHQ+PHJlY29yZD48cmVjLW51bWJlcj42MjA8L3JlYy1u
dW1iZXI+PGZvcmVpZ24ta2V5cz48a2V5IGFwcD0iRU4iIGRiLWlkPSI5dGZ0NTl2MDkyeHcwNWUy
NXNlNTI1cG1kcnh0MDB3MjIyc3MiIHRpbWVzdGFtcD0iMTQ0MjU4NDA2MiI+NjIwPC9rZXk+PC9m
b3JlaWduLWtleXM+PHJlZi10eXBlIG5hbWU9IkpvdXJuYWwgQXJ0aWNsZSI+MTc8L3JlZi10eXBl
Pjxjb250cmlidXRvcnM+PGF1dGhvcnM+PGF1dGhvcj5ZdXNvZmYsIEkuPC9hdXRob3I+PGF1dGhv
cj5CcmVubmFuLCBGLjwvYXV0aG9yPjxhdXRob3I+T3Jtb25kZSwgRC48L2F1dGhvcj48YXV0aG9y
PkxhdXJlbmNlLCBCLjwvYXV0aG9yPjwvYXV0aG9ycz48L2NvbnRyaWJ1dG9ycz48YXV0aC1hZGRy
ZXNzPkRlcGFydG1lbnQgb2YgR2FzdHJvZW50ZXJvbG9neSwgU2lyIENoYXJsZXMgR2FpcmRuZXIg
SG9zcGl0YWwsIFBlcnRoLCBXZXN0ZXJuIEF1c3RyYWxpYS48L2F1dGgtYWRkcmVzcz48dGl0bGVz
Pjx0aXRsZT5BcmdvbiBwbGFzbWEgY29hZ3VsYXRpb24gZm9yIHRyZWF0bWVudCBvZiB3YXRlcm1l
bG9uIHN0b21hY2g8L3RpdGxlPjxzZWNvbmRhcnktdGl0bGU+RW5kb3Njb3B5PC9zZWNvbmRhcnkt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Z2VzPjQwNy0xMDwvcGFnZXM+PHZvbHVtZT4zNDwvdm9sdW1lPjxudW1iZXI+NTwvbnVtYmVyPjxl
ZGl0aW9uPjIwMDIvMDQvMjU8L2VkaXRpb24+PGtleXdvcmRzPjxrZXl3b3JkPkFnZWQ8L2tleXdv
cmQ+PGtleXdvcmQ+QWdlZCwgODAgYW5kIG92ZXI8L2tleXdvcmQ+PGtleXdvcmQ+QXJnb24vKmFk
dmVyc2UgZWZmZWN0cy8qdGhlcmFwZXV0aWMgdXNlPC9rZXl3b3JkPjxrZXl3b3JkPkJsb29kIENv
YWd1bGF0aW9uLypwaHlzaW9sb2d5PC9rZXl3b3JkPjxrZXl3b3JkPkVsZWN0cm9jb2FndWxhdGlv
bi8qYWR2ZXJzZSBlZmZlY3RzPC9rZXl3b3JkPjxrZXl3b3JkPkZlbWFsZTwva2V5d29yZD48a2V5
d29yZD5Gb2xsb3ctVXAgU3R1ZGllczwva2V5d29yZD48a2V5d29yZD5HYXN0cmljIEFudHJhbCBW
YXNjdWxhciBFY3Rhc2lhL3BhdGhvbG9neS8qcGh5c2lvcGF0aG9sb2d5LypzdXJnZXJ5PC9rZXl3
b3JkPjxrZXl3b3JkPkdhc3Ryb3Njb3B5PC9rZXl3b3JkPjxrZXl3b3JkPkh1bWFuczwva2V5d29y
ZD48a2V5d29yZD5NYWxlPC9rZXl3b3JkPjxrZXl3b3JkPk1pZGRsZSBBZ2VkPC9rZXl3b3JkPjxr
ZXl3b3JkPk91dGNvbWUgYW5kIFByb2Nlc3MgQXNzZXNzbWVudCAoSGVhbHRoIENhcmUpPC9rZXl3
b3JkPjxrZXl3b3JkPlJlY3VycmVuY2U8L2tleXdvcmQ+PGtleXdvcmQ+UmV0cm9zcGVjdGl2ZSBT
dHVkaWVzPC9rZXl3b3JkPjxrZXl3b3JkPlRpbWUgRmFjdG9yczwva2V5d29yZD48L2tleXdvcmRz
PjxkYXRlcz48eWVhcj4yMDAyPC95ZWFyPjxwdWItZGF0ZXM+PGRhdGU+TWF5PC9kYXRlPjwvcHVi
LWRhdGVzPjwvZGF0ZXM+PGlzYm4+MDAxMy03MjZYIChQcmludCkmI3hEOzAwMTMtNzI2eDwvaXNi
bj48YWNjZXNzaW9uLW51bT4xMTk3MjI3NDwvYWNjZXNzaW9uLW51bT48dXJscz48L3VybHM+PGVs
ZWN0cm9uaWMtcmVzb3VyY2UtbnVtPjEwLjEwNTUvcy0yMDAyLTI1Mjg3PC9lbGVjdHJvbmljLXJl
c291cmNlLW51bT48cmVtb3RlLWRhdGFiYXNlLXByb3ZpZGVyPk5MTTwvcmVtb3RlLWRhdGFiYXNl
LXByb3ZpZGVyPjxsYW5ndWFnZT5lbmc8L2xhbmd1YWdlPjwvcmVjb3JkPjwvQ2l0ZT48Q2l0ZT48
QXV0aG9yPkxlY2xlaXJlPC9BdXRob3I+PFllYXI+MjAwODwvWWVhcj48UmVjTnVtPjU5MzwvUmVj
TnVtPjxyZWNvcmQ+PHJlYy1udW1iZXI+NTkzPC9yZWMtbnVtYmVyPjxmb3JlaWduLWtleXM+PGtl
eSBhcHA9IkVOIiBkYi1pZD0iOXRmdDU5djA5Mnh3MDVlMjVzZTUyNXBtZHJ4dDAwdzIyMnNzIiB0
aW1lc3RhbXA9IjE0NDEzMzUzNTAiPjU5Mzwva2V5PjwvZm9yZWlnbi1rZXlzPjxyZWYtdHlwZSBu
YW1lPSJKb3VybmFsIEFydGljbGUiPjE3PC9yZWYtdHlwZT48Y29udHJpYnV0b3JzPjxhdXRob3Jz
PjxhdXRob3I+TGVjbGVpcmUsIFMuPC9hdXRob3I+PGF1dGhvcj5CZW4tU291c3NhbiwgRS48L2F1
dGhvcj48YXV0aG9yPkFudG9uaWV0dGksIE0uPC9hdXRob3I+PGF1dGhvcj5Hb3JpYSwgTy48L2F1
dGhvcj48YXV0aG9yPlJpYWNoaSwgRy48L2F1dGhvcj48YXV0aG9yPkxlcmVib3VycywgRS48L2F1
dGhvcj48YXV0aG9yPkR1Y3JvdHRlLCBQLjwvYXV0aG9yPjwvYXV0aG9ycz48L2NvbnRyaWJ1dG9y
cz48YXV0aC1hZGRyZXNzPkRlcGFydG1lbnQgb2YgSGVwYXRvLUdhc3Ryb2VudGVyb2xvZ3kgYW5k
IE51dHJpdGlvbiwgRW5kb3Njb3B5IFVuaXQsIEFERU4tRUEzMjM0L0lGUk1QMjMgUmVzZWFyY2gg
R3JvdXAsIFJvdWVuIFVuaXZlcnNpdHkgSG9zcGl0YWwgQ2hhcmxlcy1OaWNvbGxlLCBSb3Vlbiwg
RnJhbmNlLjwvYXV0aC1hZGRyZXNzPjx0aXRsZXM+PHRpdGxlPkJsZWVkaW5nIGdhc3RyaWMgdmFz
Y3VsYXIgZWN0YXNpYSB0cmVhdGVkIGJ5IGFyZ29uIHBsYXNtYSBjb2FndWxhdGlvbjogYSBjb21w
YXJpc29uIGJldHdlZW4gcGF0aWVudHMgd2l0aCBhbmQgd2l0aG91dCBjaXJyaG9zaXM8L3RpdGxl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YWw+PHBhZ2VzPjIxOS0yNTwvcGFnZXM+PHZvbHVtZT42Nzwvdm9sdW1lPjxudW1iZXI+MjwvbnVt
YmVyPjxlZGl0aW9uPjIwMDgvMDEvMzA8L2VkaXRpb24+PGtleXdvcmRzPjxrZXl3b3JkPkFnZWQ8
L2tleXdvcmQ+PGtleXdvcmQ+QXJnb24vdGhlcmFwZXV0aWMgdXNlPC9rZXl3b3JkPjxrZXl3b3Jk
PkNvbW9yYmlkaXR5PC9rZXl3b3JkPjxrZXl3b3JkPipFbGVjdHJvY29hZ3VsYXRpb248L2tleXdv
cmQ+PGtleXdvcmQ+RmVtYWxlPC9rZXl3b3JkPjxrZXl3b3JkPkdhc3RyaWMgQW50cmFsIFZhc2N1
bGFyIEVjdGFzaWEvY29tcGxpY2F0aW9ucy9lcGlkZW1pb2xvZ3kvKnRoZXJhcHk8L2tleXdvcmQ+
PGtleXdvcmQ+R2FzdHJvaW50ZXN0aW5hbCBIZW1vcnJoYWdlL2VwaWRlbWlvbG9neS9ldGlvbG9n
eS8qdGhlcmFweTwva2V5d29yZD48a2V5d29yZD5HYXN0cm9zY29weTwva2V5d29yZD48a2V5d29y
ZD5IdW1hbnM8L2tleXdvcmQ+PGtleXdvcmQ+TGl2ZXIgQ2lycmhvc2lzL2VwaWRlbWlvbG9neTwv
a2V5d29yZD48a2V5d29yZD5NYWxlPC9rZXl3b3JkPjxrZXl3b3JkPk1pZGRsZSBBZ2VkPC9rZXl3
b3JkPjxrZXl3b3JkPlJldHJvc3BlY3RpdmUgU3R1ZGllczwva2V5d29yZD48L2tleXdvcmRzPjxk
YXRlcz48eWVhcj4yMDA4PC95ZWFyPjxwdWItZGF0ZXM+PGRhdGU+RmViPC9kYXRlPjwvcHViLWRh
dGVzPjwvZGF0ZXM+PGlzYm4+MDAxNi01MTA3IChQcmludCkmI3hEOzAwMTYtNTEwNzwvaXNibj48
YWNjZXNzaW9uLW51bT4xODIyNjY4NDwvYWNjZXNzaW9uLW51bT48dXJscz48L3VybHM+PGVsZWN0
cm9uaWMtcmVzb3VyY2UtbnVtPjEwLjEwMTYvai5naWUuMjAwNy4xMC4wMTY8L2VsZWN0cm9uaWMt
cmVzb3VyY2UtbnVtPjxyZW1vdGUtZGF0YWJhc2UtcHJvdmlkZXI+TkxNPC9yZW1vdGUtZGF0YWJh
c2UtcHJvdmlkZXI+PGxhbmd1YWdlPmVuZzwvbGFuZ3VhZ2U+PC9yZWNvcmQ+PC9DaXRlPjxDaXRl
PjxBdXRob3I+Qm9sdGluPC9BdXRob3I+PFllYXI+MjAxNDwvWWVhcj48UmVjTnVtPjU4NjwvUmVj
TnVtPjxyZWNvcmQ+PHJlYy1udW1iZXI+NTg2PC9yZWMtbnVtYmVyPjxmb3JlaWduLWtleXM+PGtl
eSBhcHA9IkVOIiBkYi1pZD0iOXRmdDU5djA5Mnh3MDVlMjVzZTUyNXBtZHJ4dDAwdzIyMnNzIiB0
aW1lc3RhbXA9IjE0NDEzMzQyNDAiPjU4Njwva2V5PjwvZm9yZWlnbi1rZXlzPjxyZWYtdHlwZSBu
YW1lPSJKb3VybmFsIEFydGljbGUiPjE3PC9yZWYtdHlwZT48Y29udHJpYnV0b3JzPjxhdXRob3Jz
PjxhdXRob3I+Qm9sdGluLCBELjwvYXV0aG9yPjxhdXRob3I+R2luZ29sZC1CZWxmZXIsIFIuPC9h
dXRob3I+PGF1dGhvcj5MaWNodGVuc3RlaW4sIEwuPC9hdXRob3I+PGF1dGhvcj5MZXZpLCBaLjwv
YXV0aG9yPjxhdXRob3I+Tml2LCBZLjwvYXV0aG9yPjwvYXV0aG9ycz48L2NvbnRyaWJ1dG9ycz48
YXV0aC1hZGRyZXNzPkRlcGFydG1lbnQgb2YgR2FzdHJvZW50ZXJvbG9neSwgUmFiaW4gTWVkaWNh
bCBDZW50ZXIsIEJlaWxpbnNvbiBDYW1wdXMsIFNhY2tsZXIgRmFjdWx0eSBvZiBNZWRpY2luZSwg
VGVsIEF2aXYgVW5pdmVyc2l0eSwgVGVsIEF2aXYsIElzcmFlbC48L2F1dGgtYWRkcmVzcz48dGl0
bGVzPjx0aXRsZT5Mb25nLXRlcm0gdHJlYXRtZW50IG91dGNvbWUgb2YgcGF0aWVudHMgd2l0aCBn
YXN0cmljIHZhc2N1bGFyIGVjdGFzaWEgdHJlYXRlZCB3aXRoIGFyZ29uIHBsYXNtYSBjb2FndWxh
dGlvbjwvdGl0bGU+PHNlY29uZGFyeS10aXRsZT5FdXIgSiBHYXN0cm9lbnRlcm9sIEhlcGF0b2w8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aWNhbD48cGFnZXM+NTg4LTkzPC9wYWdlcz48dm9sdW1lPjI2PC92b2x1bWU+PG51bWJlcj42PC9u
dW1iZXI+PGVkaXRpb24+MjAxNC8wNC8yMDwvZWRpdGlvbj48a2V5d29yZHM+PGtleXdvcmQ+QWR1
bHQ8L2tleXdvcmQ+PGtleXdvcmQ+QWdlZDwva2V5d29yZD48a2V5d29yZD5BZ2VkLCA4MCBhbmQg
b3Zlcjwva2V5d29yZD48a2V5d29yZD5BcmdvbiBQbGFzbWEgQ29hZ3VsYXRpb24vKm1ldGhvZHM8
L2tleXdvcmQ+PGtleXdvcmQ+RmVtYWxlPC9rZXl3b3JkPjxrZXl3b3JkPkZvbGxvdy1VcCBTdHVk
aWVzPC9rZXl3b3JkPjxrZXl3b3JkPkdhc3RyaWMgQW50cmFsIFZhc2N1bGFyIEVjdGFzaWEvY29t
cGxpY2F0aW9ucy9kaWFnbm9zaXMvKnN1cmdlcnk8L2tleXdvcmQ+PGtleXdvcmQ+R2FzdHJvaW50
ZXN0aW5hbCBIZW1vcnJoYWdlL2Jsb29kL2V0aW9sb2d5L3N1cmdlcnk8L2tleXdvcmQ+PGtleXdv
cmQ+R2FzdHJvc2NvcHkvbWV0aG9kczwva2V5d29yZD48a2V5d29yZD5IZW1vZ2xvYmlucy9tZXRh
Ym9saXNtPC9rZXl3b3JkPjxrZXl3b3JkPkh1bWFuczwva2V5d29yZD48a2V5d29yZD5LYXBsYW4t
TWVpZXIgRXN0aW1hdGU8L2tleXdvcmQ+PGtleXdvcmQ+TWFsZTwva2V5d29yZD48a2V5d29yZD5N
aWRkbGUgQWdlZDwva2V5d29yZD48a2V5d29yZD5SZXRyb3NwZWN0aXZlIFN0dWRpZXM8L2tleXdv
cmQ+PGtleXdvcmQ+VHJlYXRtZW50IE91dGNvbWU8L2tleXdvcmQ+PC9rZXl3b3Jkcz48ZGF0ZXM+
PHllYXI+MjAxNDwveWVhcj48cHViLWRhdGVzPjxkYXRlPkp1bjwvZGF0ZT48L3B1Yi1kYXRlcz48
L2RhdGVzPjxpc2JuPjA5NTQtNjkxeDwvaXNibj48YWNjZXNzaW9uLW51bT4yNDc0MzUwMTwvYWNj
ZXNzaW9uLW51bT48dXJscz48L3VybHM+PGVsZWN0cm9uaWMtcmVzb3VyY2UtbnVtPjEwLjEwOTcv
bWVnLjAwMDAwMDAwMDAwMDAwNDc8L2VsZWN0cm9uaWMtcmVzb3VyY2UtbnVtPjxyZW1vdGUtZGF0
YWJhc2UtcHJvdmlkZXI+TkxNPC9yZW1vdGUtZGF0YWJhc2UtcHJvdmlkZXI+PGxhbmd1YWdlPmVu
ZzwvbGFuZ3VhZ2U+PC9yZWNvcmQ+PC9DaXRlPjxDaXRlPjxBdXRob3I+Um9tYW48L0F1dGhvcj48
WWVhcj4yMDAzPC9ZZWFyPjxSZWNOdW0+NjE5PC9SZWNOdW0+PHJlY29yZD48cmVjLW51bWJlcj42
MTk8L3JlYy1udW1iZXI+PGZvcmVpZ24ta2V5cz48a2V5IGFwcD0iRU4iIGRiLWlkPSI5dGZ0NTl2
MDkyeHcwNWUyNXNlNTI1cG1kcnh0MDB3MjIyc3MiIHRpbWVzdGFtcD0iMTQ0MjU4NDA0NSI+NjE5
PC9rZXk+PC9mb3JlaWduLWtleXM+PHJlZi10eXBlIG5hbWU9IkpvdXJuYWwgQXJ0aWNsZSI+MTc8
L3JlZi10eXBlPjxjb250cmlidXRvcnM+PGF1dGhvcnM+PGF1dGhvcj5Sb21hbiwgUy48L2F1dGhv
cj48YXV0aG9yPlNhdXJpbiwgSi4gQy48L2F1dGhvcj48YXV0aG9yPkR1bW9ydGllciwgSi48L2F1
dGhvcj48YXV0aG9yPlBlcnJlaXJhLCBBLjwvYXV0aG9yPjxhdXRob3I+QmVybmFyZCwgRy48L2F1
dGhvcj48YXV0aG9yPlBvbmNob24sIFQuPC9hdXRob3I+PC9hdXRob3JzPjwvY29udHJpYnV0b3Jz
PjxhdXRoLWFkZHJlc3M+RGVwdC4gb2YgRGlnZXN0aXZlIERpc2Vhc2VzLCBFZG91YXJkIEhlcnJp
b3QgSG9zcGl0YWwsIEx5b25zLCBGcmFuY2UuIHNyb21hbkBpZnJhbmNlLmNvbTwvYXV0aC1hZGRy
ZXNzPjx0aXRsZXM+PHRpdGxlPlRvbGVyYW5jZSBhbmQgZWZmaWNhY3kgb2YgYXJnb24gcGxhc21h
IGNvYWd1bGF0aW9uIGZvciBjb250cm9sbGluZyBibGVlZGluZyBpbiBwYXRpZW50cyB3aXRoIHR5
cGljYWwgYW5kIGF0eXBpY2FsIG1hbmlmZXN0YXRpb25zIG9mIHdhdGVybWVsb24gc3RvbWFjaDwv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YmJyLTE+RW5kb3Njb3B5PC9hYmJyLTE+PC9hbHQtcGVyaW9kaWNhbD48cGFnZXM+MTAyNC04PC9w
YWdlcz48dm9sdW1lPjM1PC92b2x1bWU+PG51bWJlcj4xMjwvbnVtYmVyPjxlZGl0aW9uPjIwMDMv
MTIvMDQ8L2VkaXRpb24+PGtleXdvcmRzPjxrZXl3b3JkPkFnZWQ8L2tleXdvcmQ+PGtleXdvcmQ+
QWdlZCwgODAgYW5kIG92ZXI8L2tleXdvcmQ+PGtleXdvcmQ+QXJnb248L2tleXdvcmQ+PGtleXdv
cmQ+KkVsZWN0cm9jb2FndWxhdGlvbjwva2V5d29yZD48a2V5d29yZD5FbmRvc2NvcHksIEdhc3Ry
b2ludGVzdGluYWw8L2tleXdvcmQ+PGtleXdvcmQ+RmVtYWxlPC9rZXl3b3JkPjxrZXl3b3JkPkdh
c3RyaWMgQW50cmFsIFZhc2N1bGFyIEVjdGFzaWEvKmNvbXBsaWNhdGlvbnMvZGlhZ25vc2lzPC9r
ZXl3b3JkPjxrZXl3b3JkPkdhc3Ryb2ludGVzdGluYWwgSGVtb3JyaGFnZS9ldGlvbG9neS8qc3Vy
Z2VyeTwva2V5d29yZD48a2V5d29yZD5IdW1hbnM8L2tleXdvcmQ+PGtleXdvcmQ+TWFsZTwva2V5
d29yZD48a2V5d29yZD5NaWRkbGUgQWdlZDwva2V5d29yZD48a2V5d29yZD5SZXRyb3NwZWN0aXZl
IFN0dWRpZXM8L2tleXdvcmQ+PC9rZXl3b3Jkcz48ZGF0ZXM+PHllYXI+MjAwMzwveWVhcj48cHVi
LWRhdGVzPjxkYXRlPkRlYzwvZGF0ZT48L3B1Yi1kYXRlcz48L2RhdGVzPjxpc2JuPjAwMTMtNzI2
WCAoUHJpbnQpJiN4RDswMDEzLTcyNng8L2lzYm4+PGFjY2Vzc2lvbi1udW0+MTQ2NDg0MTU8L2Fj
Y2Vzc2lvbi1udW0+PHVybHM+PC91cmxzPjxlbGVjdHJvbmljLXJlc291cmNlLW51bT4xMC4xMDU1
L3MtMjAwMy00NDU5NDwvZWxlY3Ryb25pYy1yZXNvdXJjZS1udW0+PHJlbW90ZS1kYXRhYmFzZS1w
cm92aWRlcj5OTE08L3JlbW90ZS1kYXRhYmFzZS1wcm92aWRlcj48bGFuZ3VhZ2U+ZW5nPC9sYW5n
dWFnZT48L3JlY29yZD48L0NpdGU+PENpdGU+PEF1dGhvcj5TZWJhc3RpYW48L0F1dGhvcj48WWVh
cj4yMDA0PC9ZZWFyPjxSZWNOdW0+NTk0PC9SZWNOdW0+PHJlY29yZD48cmVjLW51bWJlcj41OTQ8
L3JlYy1udW1iZXI+PGZvcmVpZ24ta2V5cz48a2V5IGFwcD0iRU4iIGRiLWlkPSI5dGZ0NTl2MDky
eHcwNWUyNXNlNTI1cG1kcnh0MDB3MjIyc3MiIHRpbWVzdGFtcD0iMTQ0MTMzNTU1MiI+NTk0PC9r
ZXk+PC9mb3JlaWduLWtleXM+PHJlZi10eXBlIG5hbWU9IkpvdXJuYWwgQXJ0aWNsZSI+MTc8L3Jl
Zi10eXBlPjxjb250cmlidXRvcnM+PGF1dGhvcnM+PGF1dGhvcj5TZWJhc3RpYW4sIFMuPC9hdXRo
b3I+PGF1dGhvcj5NY0xvdWdobGluLCBSLjwvYXV0aG9yPjxhdXRob3I+UWFzaW0sIEEuPC9hdXRo
b3I+PGF1dGhvcj5PJmFwb3M7TW9yYWluLCBDLiBBLjwvYXV0aG9yPjxhdXRob3I+QnVja2xleSwg
TS4gSi48L2F1dGhvcj48L2F1dGhvcnM+PC9jb250cmlidXRvcnM+PGF1dGgtYWRkcmVzcz5EZXBh
cnRtZW50IG9mIEdhc3Ryb2VudGVyb2xvZ3ksIEFkZWxhaWRlIGFuZCBNZWF0aCBIb3NwaXRhbCwg
VGFsbGFnaHQsIER1YmxpbiAyNCwgSXJlbGFuZC48L2F1dGgtYWRkcmVzcz48dGl0bGVzPjx0aXRs
ZT5FbmRvc2NvcGljIGFyZ29uIHBsYXNtYSBjb2FndWxhdGlvbiBmb3IgdGhlIHRyZWF0bWVudCBv
ZiBnYXN0cmljIGFudHJhbCB2YXNjdWxhciBlY3Rhc2lhICh3YXRlcm1lbG9uIHN0b21hY2gpOiBs
b25nLXRlcm0gcmVzdWx0czwvdGl0bGU+PHNlY29uZGFyeS10aXRsZT5EaWcgTGl2ZXIgRGlzPC9z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LTE+PC9hbHQtcGVyaW9kaWNhbD48cGFnZXM+MjEyLTc8L3BhZ2VzPjx2b2x1bWU+MzY8L3ZvbHVt
ZT48bnVtYmVyPjM8L251bWJlcj48ZWRpdGlvbj4yMDA0LzAzLzMwPC9lZGl0aW9uPjxrZXl3b3Jk
cz48a2V5d29yZD5BZ2VkPC9rZXl3b3JkPjxrZXl3b3JkPkFnZWQsIDgwIGFuZCBvdmVyPC9rZXl3
b3JkPjxrZXl3b3JkPkFyZ29uL3RoZXJhcGV1dGljIHVzZTwva2V5d29yZD48a2V5d29yZD5FbGVj
dHJvY29hZ3VsYXRpb24vKm1ldGhvZHM8L2tleXdvcmQ+PGtleXdvcmQ+KkVuZG9zY29wZXMsIEdh
c3Ryb2ludGVzdGluYWw8L2tleXdvcmQ+PGtleXdvcmQ+RmVtYWxlPC9rZXl3b3JkPjxrZXl3b3Jk
PkZvbGxvdy1VcCBTdHVkaWVzPC9rZXl3b3JkPjxrZXl3b3JkPkdhc3RyaWMgQW50cmFsIFZhc2N1
bGFyIEVjdGFzaWEvKnRoZXJhcHk8L2tleXdvcmQ+PGtleXdvcmQ+SHVtYW5zPC9rZXl3b3JkPjxr
ZXl3b3JkPk1hbGU8L2tleXdvcmQ+PGtleXdvcmQ+TWlkZGxlIEFnZWQ8L2tleXdvcmQ+PGtleXdv
cmQ+UmV0cm9zcGVjdGl2ZSBTdHVkaWVzPC9rZXl3b3JkPjxrZXl3b3JkPlRyZWF0bWVudCBPdXRj
b21lPC9rZXl3b3JkPjwva2V5d29yZHM+PGRhdGVzPjx5ZWFyPjIwMDQ8L3llYXI+PHB1Yi1kYXRl
cz48ZGF0ZT5NYXI8L2RhdGU+PC9wdWItZGF0ZXM+PC9kYXRlcz48aXNibj4xNTkwLTg2NTggKFBy
aW50KSYjeEQ7MTU5MC04NjU4PC9pc2JuPjxhY2Nlc3Npb24tbnVtPjE1MDQ2MTkyPC9hY2Nlc3Np
b24tbnVtPjx1cmxzPjwvdXJscz48ZWxlY3Ryb25pYy1yZXNvdXJjZS1udW0+MTAuMTAxNi9qLmRs
ZC4yMDAzLjExLjAyODwvZWxlY3Ryb25pYy1yZXNvdXJjZS1udW0+PHJlbW90ZS1kYXRhYmFzZS1w
cm92aWRlcj5OTE08L3JlbW90ZS1kYXRhYmFzZS1wcm92aWRlcj48bGFuZ3VhZ2U+ZW5nPC9sYW5n
dWFnZT48L3JlY29yZD48L0NpdGU+PENpdGU+PEF1dGhvcj5IZXJyZXJhPC9BdXRob3I+PFllYXI+
MjAwODwvWWVhcj48UmVjTnVtPjU5MjwvUmVjTnVtPjxyZWNvcmQ+PHJlYy1udW1iZXI+NTkyPC9y
ZWMtbnVtYmVyPjxmb3JlaWduLWtleXM+PGtleSBhcHA9IkVOIiBkYi1pZD0iOXRmdDU5djA5Mnh3
MDVlMjVzZTUyNXBtZHJ4dDAwdzIyMnNzIiB0aW1lc3RhbXA9IjE0NDEzMzUxOTgiPjU5Mjwva2V5
PjwvZm9yZWlnbi1rZXlzPjxyZWYtdHlwZSBuYW1lPSJKb3VybmFsIEFydGljbGUiPjE3PC9yZWYt
dHlwZT48Y29udHJpYnV0b3JzPjxhdXRob3JzPjxhdXRob3I+SGVycmVyYSwgUy48L2F1dGhvcj48
YXV0aG9yPkJvcmRhcywgSi4gTS48L2F1dGhvcj48YXV0aG9yPkxsYWNoLCBKLjwvYXV0aG9yPjxh
dXRob3I+R2luZXMsIEEuPC9hdXRob3I+PGF1dGhvcj5QZWxsaXNlLCBNLjwvYXV0aG9yPjxhdXRo
b3I+RmVybmFuZGV6LUVzcGFycmFjaCwgRy48L2F1dGhvcj48YXV0aG9yPk1vbmRlbG8sIEYuPC9h
dXRob3I+PGF1dGhvcj5NYXRhLCBBLjwvYXV0aG9yPjxhdXRob3I+Q2FyZGVuYXMsIEEuPC9hdXRo
b3I+PGF1dGhvcj5DYXN0ZWxscywgQS48L2F1dGhvcj48L2F1dGhvcnM+PC9jb250cmlidXRvcnM+
PGF1dGgtYWRkcmVzcz5FbmRvc2NvcHkgVW5pdCwgSW5zdGl0dXQgZGUgTWFsYWx0aWVzIERpZ2Vz
dGl2ZXMgaSBNZXRhYm9saXF1ZXMsIEhvc3BpdGFsIENsaW5pYywgVW5pdmVyc2l0eSBvZiBCYXJj
ZWxvbmEsIENhdGFsb25pYSwgU3BhaW4uPC9hdXRoLWFkZHJlc3M+PHRpdGxlcz48dGl0bGU+VGhl
IGJlbmVmaWNpYWwgZWZmZWN0cyBvZiBhcmdvbiBwbGFzbWEgY29hZ3VsYXRpb24gaW4gdGhlIG1h
bmFnZW1lbnQgb2YgZGlmZmVyZW50IHR5cGVzIG9mIGdhc3RyaWMgdmFzY3VsYXIgZWN0YXNpYSBs
ZXNpb25zIGluIHBhdGllbnRzIGFkbWl0dGVkIGZvciBHSSBoZW1vcnJoYWdlPC90aXRsZT48c2Vj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YWdlcz40NDAtNjwvcGFnZXM+PHZvbHVtZT42ODwvdm9sdW1lPjxudW1iZXI+MzwvbnVtYmVyPjxl
ZGl0aW9uPjIwMDgvMDQvMjI8L2VkaXRpb24+PGtleXdvcmRzPjxrZXl3b3JkPkFjdXRlIERpc2Vh
c2U8L2tleXdvcmQ+PGtleXdvcmQ+QWdlZDwva2V5d29yZD48a2V5d29yZD5BZ2VkLCA4MCBhbmQg
b3Zlcjwva2V5d29yZD48a2V5d29yZD5Bcmdvbi90aGVyYXBldXRpYyB1c2U8L2tleXdvcmQ+PGtl
eXdvcmQ+RWR1Y2F0aW9uLCBNZWRpY2FsLCBDb250aW51aW5nPC9rZXl3b3JkPjxrZXl3b3JkPkVt
ZXJnZW5jeSBTZXJ2aWNlLCBIb3NwaXRhbDwva2V5d29yZD48a2V5d29yZD5GZW1hbGU8L2tleXdv
cmQ+PGtleXdvcmQ+Rm9sbG93LVVwIFN0dWRpZXM8L2tleXdvcmQ+PGtleXdvcmQ+R2FzdHJpYyBB
bnRyYWwgVmFzY3VsYXIgRWN0YXNpYS9jb21wbGljYXRpb25zL3BhdGhvbG9neS8qc3VyZ2VyeTwv
a2V5d29yZD48a2V5d29yZD5HYXN0cmljIE11Y29zYS9wYXRob2xvZ3k8L2tleXdvcmQ+PGtleXdv
cmQ+R2FzdHJvaW50ZXN0aW5hbCBIZW1vcnJoYWdlL2V0aW9sb2d5L3BhdGhvbG9neS8qc3VyZ2Vy
eTwva2V5d29yZD48a2V5d29yZD4qR2FzdHJvc2NvcHk8L2tleXdvcmQ+PGtleXdvcmQ+SHVtYW5z
PC9rZXl3b3JkPjxrZXl3b3JkPkxhc2VyIENvYWd1bGF0aW9uL2FkdmVyc2UgZWZmZWN0cy8qbWV0
aG9kczwva2V5d29yZD48a2V5d29yZD5NYWxlPC9rZXl3b3JkPjxrZXl3b3JkPk1pZGRsZSBBZ2Vk
PC9rZXl3b3JkPjxrZXl3b3JkPlByb2JhYmlsaXR5PC9rZXl3b3JkPjxrZXl3b3JkPlByb3NwZWN0
aXZlIFN0dWRpZXM8L2tleXdvcmQ+PGtleXdvcmQ+UmlzayBBc3Nlc3NtZW50PC9rZXl3b3JkPjxr
ZXl3b3JkPlNlbnNpdGl2aXR5IGFuZCBTcGVjaWZpY2l0eTwva2V5d29yZD48a2V5d29yZD5TZXZl
cml0eSBvZiBJbGxuZXNzIEluZGV4PC9rZXl3b3JkPjxrZXl3b3JkPlNwYWluPC9rZXl3b3JkPjxr
ZXl3b3JkPlRyZWF0bWVudCBPdXRjb21lPC9rZXl3b3JkPjwva2V5d29yZHM+PGRhdGVzPjx5ZWFy
PjIwMDg8L3llYXI+PHB1Yi1kYXRlcz48ZGF0ZT5TZXA8L2RhdGU+PC9wdWItZGF0ZXM+PC9kYXRl
cz48aXNibj4wMDE2LTUxMDc8L2lzYm4+PGFjY2Vzc2lvbi1udW0+MTg0MjM0NjY8L2FjY2Vzc2lv
bi1udW0+PHVybHM+PC91cmxzPjxlbGVjdHJvbmljLXJlc291cmNlLW51bT4xMC4xMDE2L2ouZ2ll
LjIwMDguMDIuMDA5PC9lbGVjdHJvbmljLXJlc291cmNlLW51bT48cmVtb3RlLWRhdGFiYXNlLXBy
b3ZpZGVyPk5MTTwvcmVtb3RlLWRhdGFiYXNlLXByb3ZpZGVyPjxsYW5ndWFnZT5lbmc8L2xhbmd1
YWdlPjwvcmVjb3JkPjwvQ2l0ZT48Q2l0ZT48QXV0aG9yPll1c29mZjwvQXV0aG9yPjxZZWFyPjIw
MDI8L1llYXI+PFJlY051bT42MjA8L1JlY051bT48cmVjb3JkPjxyZWMtbnVtYmVyPjYyMDwvcmVj
LW51bWJlcj48Zm9yZWlnbi1rZXlzPjxrZXkgYXBwPSJFTiIgZGItaWQ9Ijl0ZnQ1OXYwOTJ4dzA1
ZTI1c2U1MjVwbWRyeHQwMHcyMjJzcyIgdGltZXN0YW1wPSIxNDQyNTg0MDYyIj42MjA8L2tleT48
L2ZvcmVpZ24ta2V5cz48cmVmLXR5cGUgbmFtZT0iSm91cm5hbCBBcnRpY2xlIj4xNzwvcmVmLXR5
cGU+PGNvbnRyaWJ1dG9ycz48YXV0aG9ycz48YXV0aG9yPll1c29mZiwgSS48L2F1dGhvcj48YXV0
aG9yPkJyZW5uYW4sIEYuPC9hdXRob3I+PGF1dGhvcj5Pcm1vbmRlLCBELjwvYXV0aG9yPjxhdXRo
b3I+TGF1cmVuY2UsIEIuPC9hdXRob3I+PC9hdXRob3JzPjwvY29udHJpYnV0b3JzPjxhdXRoLWFk
ZHJlc3M+RGVwYXJ0bWVudCBvZiBHYXN0cm9lbnRlcm9sb2d5LCBTaXIgQ2hhcmxlcyBHYWlyZG5l
ciBIb3NwaXRhbCwgUGVydGgsIFdlc3Rlcm4gQXVzdHJhbGlhLjwvYXV0aC1hZGRyZXNzPjx0aXRs
ZXM+PHRpdGxlPkFyZ29uIHBsYXNtYSBjb2FndWxhdGlvbiBmb3IgdHJlYXRtZW50IG9mIHdhdGVy
bWVsb24gc3RvbWFjaDwvdGl0bGU+PHNlY29uZGFyeS10aXRsZT5FbmRvc2NvcHk8L3NlY29uZGFy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cGFnZXM+NDA3LTEwPC9wYWdlcz48dm9sdW1lPjM0PC92b2x1bWU+PG51bWJlcj41PC9udW1iZXI+
PGVkaXRpb24+MjAwMi8wNC8yNTwvZWRpdGlvbj48a2V5d29yZHM+PGtleXdvcmQ+QWdlZDwva2V5
d29yZD48a2V5d29yZD5BZ2VkLCA4MCBhbmQgb3Zlcjwva2V5d29yZD48a2V5d29yZD5Bcmdvbi8q
YWR2ZXJzZSBlZmZlY3RzLyp0aGVyYXBldXRpYyB1c2U8L2tleXdvcmQ+PGtleXdvcmQ+Qmxvb2Qg
Q29hZ3VsYXRpb24vKnBoeXNpb2xvZ3k8L2tleXdvcmQ+PGtleXdvcmQ+RWxlY3Ryb2NvYWd1bGF0
aW9uLyphZHZlcnNlIGVmZmVjdHM8L2tleXdvcmQ+PGtleXdvcmQ+RmVtYWxlPC9rZXl3b3JkPjxr
ZXl3b3JkPkZvbGxvdy1VcCBTdHVkaWVzPC9rZXl3b3JkPjxrZXl3b3JkPkdhc3RyaWMgQW50cmFs
IFZhc2N1bGFyIEVjdGFzaWEvcGF0aG9sb2d5LypwaHlzaW9wYXRob2xvZ3kvKnN1cmdlcnk8L2tl
eXdvcmQ+PGtleXdvcmQ+R2FzdHJvc2NvcHk8L2tleXdvcmQ+PGtleXdvcmQ+SHVtYW5zPC9rZXl3
b3JkPjxrZXl3b3JkPk1hbGU8L2tleXdvcmQ+PGtleXdvcmQ+TWlkZGxlIEFnZWQ8L2tleXdvcmQ+
PGtleXdvcmQ+T3V0Y29tZSBhbmQgUHJvY2VzcyBBc3Nlc3NtZW50IChIZWFsdGggQ2FyZSk8L2tl
eXdvcmQ+PGtleXdvcmQ+UmVjdXJyZW5jZTwva2V5d29yZD48a2V5d29yZD5SZXRyb3NwZWN0aXZl
IFN0dWRpZXM8L2tleXdvcmQ+PGtleXdvcmQ+VGltZSBGYWN0b3JzPC9rZXl3b3JkPjwva2V5d29y
ZHM+PGRhdGVzPjx5ZWFyPjIwMDI8L3llYXI+PHB1Yi1kYXRlcz48ZGF0ZT5NYXk8L2RhdGU+PC9w
dWItZGF0ZXM+PC9kYXRlcz48aXNibj4wMDEzLTcyNlggKFByaW50KSYjeEQ7MDAxMy03MjZ4PC9p
c2JuPjxhY2Nlc3Npb24tbnVtPjExOTcyMjc0PC9hY2Nlc3Npb24tbnVtPjx1cmxzPjwvdXJscz48
ZWxlY3Ryb25pYy1yZXNvdXJjZS1udW0+MTAuMTA1NS9zLTIwMDItMjUyODc8L2VsZWN0cm9uaWMt
cmVzb3VyY2UtbnVtPjxyZW1vdGUtZGF0YWJhc2UtcHJvdmlkZXI+TkxNPC9yZW1vdGUtZGF0YWJh
c2UtcHJvdmlkZXI+PGxhbmd1YWdlPmVuZzwvbGFuZ3VhZ2U+PC9yZWNvcmQ+PC9DaXRlPjxDaXRl
PjxBdXRob3I+Q2hpdTwvQXV0aG9yPjxZZWFyPjIwMTI8L1llYXI+PFJlY051bT41OTU8L1JlY051
bT48cmVjb3JkPjxyZWMtbnVtYmVyPjU5NTwvcmVjLW51bWJlcj48Zm9yZWlnbi1rZXlzPjxrZXkg
YXBwPSJFTiIgZGItaWQ9Ijl0ZnQ1OXYwOTJ4dzA1ZTI1c2U1MjVwbWRyeHQwMHcyMjJzcyIgdGlt
ZXN0YW1wPSIxNDQxMzM1OTAyIj41OTU8L2tleT48L2ZvcmVpZ24ta2V5cz48cmVmLXR5cGUgbmFt
ZT0iSm91cm5hbCBBcnRpY2xlIj4xNzwvcmVmLXR5cGU+PGNvbnRyaWJ1dG9ycz48YXV0aG9ycz48
YXV0aG9yPkNoaXUsIFkuIEMuPC9hdXRob3I+PGF1dGhvcj5MdSwgTC4gUy48L2F1dGhvcj48YXV0
aG9yPld1LCBLLiBMLjwvYXV0aG9yPjxhdXRob3I+VGFtLCBXLjwvYXV0aG9yPjxhdXRob3I+SHUs
IE0uIEwuPC9hdXRob3I+PGF1dGhvcj5UYWksIFcuIEMuPC9hdXRob3I+PGF1dGhvcj5DaGl1LCBL
LiBXLjwvYXV0aG9yPjxhdXRob3I+Q2h1YWgsIFMuIEsuPC9hdXRob3I+PC9hdXRob3JzPjwvY29u
dHJpYnV0b3JzPjxhdXRoLWFkZHJlc3M+RGl2aXNpb24gb2YgSGVwYXRvLUdhc3Ryb2VudGVyb2xv
Z3ksIERlcGFydG1lbnQgb2YgSW50ZXJuYWwgTWVkaWNpbmUsIEthb2hzaXVuZyBDaGFuZyBHdW5n
IE1lbW9yaWFsIEhvc3BpdGFsIGFuZCBDaGFuZyBHdW5nIFVuaXZlcnNpdHkgQ29sbGVnZSBvZiBN
ZWRpY2luZSwgMTIzIFRhLVBlaSBSb2FkLCBOaWFvLVN1bmcgRGlzdHJpY3QsIEthb2hzaXVuZyBD
aXR5IDgzMywgVGFpd2FuLjwvYXV0aC1hZGRyZXNzPjx0aXRsZXM+PHRpdGxlPkNvbXBhcmlzb24g
b2YgYXJnb24gcGxhc21hIGNvYWd1bGF0aW9uIGluIG1hbmFnZW1lbnQgb2YgdXBwZXIgZ2FzdHJv
aW50ZXN0aW5hbCBhbmdpb2R5c3BsYXNpYSBhbmQgZ2FzdHJpYyBhbnRyYWwgdmFzY3VsYXIgZWN0
YXNpYSBoZW1vcnJoYWdlPC90aXRsZT48c2Vjb25kYXJ5LXRpdGxlPkJNQyBHYXN0cm9lbnRlcm9s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PjxwYWdlcz42NzwvcGFnZXM+PHZvbHVtZT4xMjwvdm9sdW1lPjxlZGl0aW9uPjIwMTIvMDYvMTI8
L2VkaXRpb24+PGtleXdvcmRzPjxrZXl3b3JkPkFnZWQ8L2tleXdvcmQ+PGtleXdvcmQ+QWdlZCwg
ODAgYW5kIG92ZXI8L2tleXdvcmQ+PGtleXdvcmQ+QW5naW9keXNwbGFzaWEvY29tcGxpY2F0aW9u
cy8qc3VyZ2VyeTwva2V5d29yZD48a2V5d29yZD5BcmdvbiBQbGFzbWEgQ29hZ3VsYXRpb24vYWR2
ZXJzZSBlZmZlY3RzLyptZXRob2RzPC9rZXl3b3JkPjxrZXl3b3JkPkVuZG9zY29weSwgR2FzdHJv
aW50ZXN0aW5hbC9hZHZlcnNlIGVmZmVjdHMvKm1ldGhvZHM8L2tleXdvcmQ+PGtleXdvcmQ+RmVt
YWxlPC9rZXl3b3JkPjxrZXl3b3JkPkZvbGxvdy1VcCBTdHVkaWVzPC9rZXl3b3JkPjxrZXl3b3Jk
Pkdhc3RyaWMgQW50cmFsIFZhc2N1bGFyIEVjdGFzaWEvY29tcGxpY2F0aW9ucy8qc3VyZ2VyeTwv
a2V5d29yZD48a2V5d29yZD5HYXN0cm9pbnRlc3RpbmFsIEhlbW9ycmhhZ2UvKmV0aW9sb2d5L21v
cnRhbGl0eS8qc3VyZ2VyeTwva2V5d29yZD48a2V5d29yZD5IZW1vc3Rhc2lzLCBFbmRvc2NvcGlj
L2FkdmVyc2UgZWZmZWN0cy9tZXRob2RzPC9rZXl3b3JkPjxrZXl3b3JkPkh1bWFuczwva2V5d29y
ZD48a2V5d29yZD5NYWxlPC9rZXl3b3JkPjxrZXl3b3JkPk1pZGRsZSBBZ2VkPC9rZXl3b3JkPjxr
ZXl3b3JkPk11bHRpdmFyaWF0ZSBBbmFseXNpczwva2V5d29yZD48a2V5d29yZD5SZWN1cnJlbmNl
PC9rZXl3b3JkPjxrZXl3b3JkPlJldHJvc3BlY3RpdmUgU3R1ZGllczwva2V5d29yZD48a2V5d29y
ZD5SaXNrIEZhY3RvcnM8L2tleXdvcmQ+PGtleXdvcmQ+U3Vydml2YWwgUmF0ZTwva2V5d29yZD48
a2V5d29yZD5UcmVhdG1lbnQgT3V0Y29tZTwva2V5d29yZD48a2V5d29yZD5VcHBlciBHYXN0cm9p
bnRlc3RpbmFsIFRyYWN0LypibG9vZCBzdXBwbHk8L2tleXdvcmQ+PC9rZXl3b3Jkcz48ZGF0ZXM+
PHllYXI+MjAxMjwveWVhcj48L2RhdGVzPjxpc2JuPjE0NzEtMjMweDwvaXNibj48YWNjZXNzaW9u
LW51bT4yMjY4MTk4NzwvYWNjZXNzaW9uLW51bT48dXJscz48L3VybHM+PGN1c3RvbTI+UG1jMzQz
OTI4MjwvY3VzdG9tMj48ZWxlY3Ryb25pYy1yZXNvdXJjZS1udW0+MTAuMTE4Ni8xNDcxLTIzMHgt
MTItNjc8L2VsZWN0cm9uaWMtcmVzb3VyY2UtbnVtPjxyZW1vdGUtZGF0YWJhc2UtcHJvdmlkZXI+
TkxNPC9yZW1vdGUtZGF0YWJhc2UtcHJvdmlkZXI+PGxhbmd1YWdlPmVuZzwvbGFuZ3VhZ2U+PC9y
ZWNvcmQ+PC9DaXRlPjxDaXRlPjxBdXRob3I+U2ViYXN0aWFuPC9BdXRob3I+PFllYXI+MjAwNDwv
WWVhcj48UmVjTnVtPjU5NDwvUmVjTnVtPjxyZWNvcmQ+PHJlYy1udW1iZXI+NTk0PC9yZWMtbnVt
YmVyPjxmb3JlaWduLWtleXM+PGtleSBhcHA9IkVOIiBkYi1pZD0iOXRmdDU5djA5Mnh3MDVlMjVz
ZTUyNXBtZHJ4dDAwdzIyMnNzIiB0aW1lc3RhbXA9IjE0NDEzMzU1NTIiPjU5NDwva2V5PjwvZm9y
ZWlnbi1rZXlzPjxyZWYtdHlwZSBuYW1lPSJKb3VybmFsIEFydGljbGUiPjE3PC9yZWYtdHlwZT48
Y29udHJpYnV0b3JzPjxhdXRob3JzPjxhdXRob3I+U2ViYXN0aWFuLCBTLjwvYXV0aG9yPjxhdXRo
b3I+TWNMb3VnaGxpbiwgUi48L2F1dGhvcj48YXV0aG9yPlFhc2ltLCBBLjwvYXV0aG9yPjxhdXRo
b3I+TyZhcG9zO01vcmFpbiwgQy4gQS48L2F1dGhvcj48YXV0aG9yPkJ1Y2tsZXksIE0uIEouPC9h
dXRob3I+PC9hdXRob3JzPjwvY29udHJpYnV0b3JzPjxhdXRoLWFkZHJlc3M+RGVwYXJ0bWVudCBv
ZiBHYXN0cm9lbnRlcm9sb2d5LCBBZGVsYWlkZSBhbmQgTWVhdGggSG9zcGl0YWwsIFRhbGxhZ2h0
LCBEdWJsaW4gMjQsIElyZWxhbmQuPC9hdXRoLWFkZHJlc3M+PHRpdGxlcz48dGl0bGU+RW5kb3Nj
b3BpYyBhcmdvbiBwbGFzbWEgY29hZ3VsYXRpb24gZm9yIHRoZSB0cmVhdG1lbnQgb2YgZ2FzdHJp
YyBhbnRyYWwgdmFzY3VsYXIgZWN0YXNpYSAod2F0ZXJtZWxvbiBzdG9tYWNoKTogbG9uZy10ZXJt
IHJlc3VsdHM8L3RpdGxlPjxzZWNvbmRhcnktdGl0bGU+RGlnIExpdmVyIERpczwvc2Vjb25kYXJ5
LXRpdGxlPjxhbHQtdGl0bGU+RGlnZXN0aXZlIGFuZCBsaXZlciBkaXNlYXNlIDogb2ZmaWNpYWwg
am91cm5hbCBvZiB0aGUgSXRhbGlhbiBTb2NpZXR5IG9mIEdhc3Ryb2VudGVyb2xvZ3kgYW5kIHRo
ZSBJdGFsaWFuIEFzc29jaWF0aW9uIGZvciB0aGUgU3R1ZHkgb2YgdGhlIExpdmVyPC9hbHQtdGl0
bGU+PC90aXRsZXM+PHBlcmlvZGljYWw+PGZ1bGwtdGl0bGU+RGlnIExpdmVyIERpczwvZnVsbC10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bGlhbiBBc3NvY2lhdGlvbiBmb3IgdGhlIFN0dWR5IG9mIHRoZSBMaXZlcjwvYWJici0xPjwvcGVy
aW9kaWNhbD48YWx0LXBlcmlvZGljYWw+PGZ1bGwtdGl0bGU+RGlnIExpdmVyIERpczwvZnVsbC10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bGlhbiBBc3NvY2lhdGlvbiBmb3IgdGhlIFN0dWR5IG9mIHRoZSBMaXZlcjwvYWJici0xPjwvYWx0
LXBlcmlvZGljYWw+PHBhZ2VzPjIxMi03PC9wYWdlcz48dm9sdW1lPjM2PC92b2x1bWU+PG51bWJl
cj4zPC9udW1iZXI+PGVkaXRpb24+MjAwNC8wMy8zMDwvZWRpdGlvbj48a2V5d29yZHM+PGtleXdv
cmQ+QWdlZDwva2V5d29yZD48a2V5d29yZD5BZ2VkLCA4MCBhbmQgb3Zlcjwva2V5d29yZD48a2V5
d29yZD5Bcmdvbi90aGVyYXBldXRpYyB1c2U8L2tleXdvcmQ+PGtleXdvcmQ+RWxlY3Ryb2NvYWd1
bGF0aW9uLyptZXRob2RzPC9rZXl3b3JkPjxrZXl3b3JkPipFbmRvc2NvcGVzLCBHYXN0cm9pbnRl
c3RpbmFsPC9rZXl3b3JkPjxrZXl3b3JkPkZlbWFsZTwva2V5d29yZD48a2V5d29yZD5Gb2xsb3ct
VXAgU3R1ZGllczwva2V5d29yZD48a2V5d29yZD5HYXN0cmljIEFudHJhbCBWYXNjdWxhciBFY3Rh
c2lhLyp0aGVyYXB5PC9rZXl3b3JkPjxrZXl3b3JkPkh1bWFuczwva2V5d29yZD48a2V5d29yZD5N
YWxlPC9rZXl3b3JkPjxrZXl3b3JkPk1pZGRsZSBBZ2VkPC9rZXl3b3JkPjxrZXl3b3JkPlJldHJv
c3BlY3RpdmUgU3R1ZGllczwva2V5d29yZD48a2V5d29yZD5UcmVhdG1lbnQgT3V0Y29tZTwva2V5
d29yZD48L2tleXdvcmRzPjxkYXRlcz48eWVhcj4yMDA0PC95ZWFyPjxwdWItZGF0ZXM+PGRhdGU+
TWFyPC9kYXRlPjwvcHViLWRhdGVzPjwvZGF0ZXM+PGlzYm4+MTU5MC04NjU4IChQcmludCkmI3hE
OzE1OTAtODY1ODwvaXNibj48YWNjZXNzaW9uLW51bT4xNTA0NjE5MjwvYWNjZXNzaW9uLW51bT48
dXJscz48L3VybHM+PGVsZWN0cm9uaWMtcmVzb3VyY2UtbnVtPjEwLjEwMTYvai5kbGQuMjAwMy4x
MS4wMjg8L2VsZWN0cm9uaWMtcmVzb3VyY2UtbnVtPjxyZW1vdGUtZGF0YWJhc2UtcHJvdmlkZXI+
TkxNPC9yZW1vdGUtZGF0YWJhc2UtcHJvdmlkZXI+PGxhbmd1YWdlPmVuZzwvbGFuZ3VhZ2U+PC9y
ZWNvcmQ+PC9DaXRlPjxDaXRlPjxBdXRob3I+Um9tYW48L0F1dGhvcj48WWVhcj4yMDAzPC9ZZWFy
PjxSZWNOdW0+NjE5PC9SZWNOdW0+PHJlY29yZD48cmVjLW51bWJlcj42MTk8L3JlYy1udW1iZXI+
PGZvcmVpZ24ta2V5cz48a2V5IGFwcD0iRU4iIGRiLWlkPSI5dGZ0NTl2MDkyeHcwNWUyNXNlNTI1
cG1kcnh0MDB3MjIyc3MiIHRpbWVzdGFtcD0iMTQ0MjU4NDA0NSI+NjE5PC9rZXk+PC9mb3JlaWdu
LWtleXM+PHJlZi10eXBlIG5hbWU9IkpvdXJuYWwgQXJ0aWNsZSI+MTc8L3JlZi10eXBlPjxjb250
cmlidXRvcnM+PGF1dGhvcnM+PGF1dGhvcj5Sb21hbiwgUy48L2F1dGhvcj48YXV0aG9yPlNhdXJp
biwgSi4gQy48L2F1dGhvcj48YXV0aG9yPkR1bW9ydGllciwgSi48L2F1dGhvcj48YXV0aG9yPlBl
cnJlaXJhLCBBLjwvYXV0aG9yPjxhdXRob3I+QmVybmFyZCwgRy48L2F1dGhvcj48YXV0aG9yPlBv
bmNob24sIFQuPC9hdXRob3I+PC9hdXRob3JzPjwvY29udHJpYnV0b3JzPjxhdXRoLWFkZHJlc3M+
RGVwdC4gb2YgRGlnZXN0aXZlIERpc2Vhc2VzLCBFZG91YXJkIEhlcnJpb3QgSG9zcGl0YWwsIEx5
b25zLCBGcmFuY2UuIHNyb21hbkBpZnJhbmNlLmNvbTwvYXV0aC1hZGRyZXNzPjx0aXRsZXM+PHRp
dGxlPlRvbGVyYW5jZSBhbmQgZWZmaWNhY3kgb2YgYXJnb24gcGxhc21hIGNvYWd1bGF0aW9uIGZv
ciBjb250cm9sbGluZyBibGVlZGluZyBpbiBwYXRpZW50cyB3aXRoIHR5cGljYWwgYW5kIGF0eXBp
Y2FsIG1hbmlmZXN0YXRpb25zIG9mIHdhdGVybWVsb24gc3RvbWFjaDwvdGl0bGU+PHNlY29uZGFy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PC9hYmJyLTE+PC9hbHQtcGVyaW9kaWNhbD48cGFnZXM+MTAyNC04PC9wYWdlcz48dm9sdW1lPjM1
PC92b2x1bWU+PG51bWJlcj4xMjwvbnVtYmVyPjxlZGl0aW9uPjIwMDMvMTIvMDQ8L2VkaXRpb24+
PGtleXdvcmRzPjxrZXl3b3JkPkFnZWQ8L2tleXdvcmQ+PGtleXdvcmQ+QWdlZCwgODAgYW5kIG92
ZXI8L2tleXdvcmQ+PGtleXdvcmQ+QXJnb248L2tleXdvcmQ+PGtleXdvcmQ+KkVsZWN0cm9jb2Fn
dWxhdGlvbjwva2V5d29yZD48a2V5d29yZD5FbmRvc2NvcHksIEdhc3Ryb2ludGVzdGluYWw8L2tl
eXdvcmQ+PGtleXdvcmQ+RmVtYWxlPC9rZXl3b3JkPjxrZXl3b3JkPkdhc3RyaWMgQW50cmFsIFZh
c2N1bGFyIEVjdGFzaWEvKmNvbXBsaWNhdGlvbnMvZGlhZ25vc2lzPC9rZXl3b3JkPjxrZXl3b3Jk
Pkdhc3Ryb2ludGVzdGluYWwgSGVtb3JyaGFnZS9ldGlvbG9neS8qc3VyZ2VyeTwva2V5d29yZD48
a2V5d29yZD5IdW1hbnM8L2tleXdvcmQ+PGtleXdvcmQ+TWFsZTwva2V5d29yZD48a2V5d29yZD5N
aWRkbGUgQWdlZDwva2V5d29yZD48a2V5d29yZD5SZXRyb3NwZWN0aXZlIFN0dWRpZXM8L2tleXdv
cmQ+PC9rZXl3b3Jkcz48ZGF0ZXM+PHllYXI+MjAwMzwveWVhcj48cHViLWRhdGVzPjxkYXRlPkRl
YzwvZGF0ZT48L3B1Yi1kYXRlcz48L2RhdGVzPjxpc2JuPjAwMTMtNzI2WCAoUHJpbnQpJiN4RDsw
MDEzLTcyNng8L2lzYm4+PGFjY2Vzc2lvbi1udW0+MTQ2NDg0MTU8L2FjY2Vzc2lvbi1udW0+PHVy
bHM+PC91cmxzPjxlbGVjdHJvbmljLXJlc291cmNlLW51bT4xMC4xMDU1L3MtMjAwMy00NDU5NDwv
ZWxlY3Ryb25pYy1yZXNvdXJjZS1udW0+PHJlbW90ZS1kYXRhYmFzZS1wcm92aWRlcj5OTE08L3Jl
bW90ZS1kYXRhYmFzZS1wcm92aWRlcj48bGFuZ3VhZ2U+ZW5nPC9sYW5ndWFnZT48L3JlY29yZD48
L0NpdGU+PENpdGU+PEF1dGhvcj5MZWNsZWlyZTwvQXV0aG9yPjxZZWFyPjIwMDg8L1llYXI+PFJl
Y051bT41OTM8L1JlY051bT48cmVjb3JkPjxyZWMtbnVtYmVyPjU5MzwvcmVjLW51bWJlcj48Zm9y
ZWlnbi1rZXlzPjxrZXkgYXBwPSJFTiIgZGItaWQ9Ijl0ZnQ1OXYwOTJ4dzA1ZTI1c2U1MjVwbWRy
eHQwMHcyMjJzcyIgdGltZXN0YW1wPSIxNDQxMzM1MzUwIj41OTM8L2tleT48L2ZvcmVpZ24ta2V5
cz48cmVmLXR5cGUgbmFtZT0iSm91cm5hbCBBcnRpY2xlIj4xNzwvcmVmLXR5cGU+PGNvbnRyaWJ1
dG9ycz48YXV0aG9ycz48YXV0aG9yPkxlY2xlaXJlLCBTLjwvYXV0aG9yPjxhdXRob3I+QmVuLVNv
dXNzYW4sIEUuPC9hdXRob3I+PGF1dGhvcj5BbnRvbmlldHRpLCBNLjwvYXV0aG9yPjxhdXRob3I+
R29yaWEsIE8uPC9hdXRob3I+PGF1dGhvcj5SaWFjaGksIEcuPC9hdXRob3I+PGF1dGhvcj5MZXJl
Ym91cnMsIEUuPC9hdXRob3I+PGF1dGhvcj5EdWNyb3R0ZSwgUC48L2F1dGhvcj48L2F1dGhvcnM+
PC9jb250cmlidXRvcnM+PGF1dGgtYWRkcmVzcz5EZXBhcnRtZW50IG9mIEhlcGF0by1HYXN0cm9l
bnRlcm9sb2d5IGFuZCBOdXRyaXRpb24sIEVuZG9zY29weSBVbml0LCBBREVOLUVBMzIzNC9JRlJN
UDIzIFJlc2VhcmNoIEdyb3VwLCBSb3VlbiBVbml2ZXJzaXR5IEhvc3BpdGFsIENoYXJsZXMtTmlj
b2xsZSwgUm91ZW4sIEZyYW5jZS48L2F1dGgtYWRkcmVzcz48dGl0bGVzPjx0aXRsZT5CbGVlZGlu
ZyBnYXN0cmljIHZhc2N1bGFyIGVjdGFzaWEgdHJlYXRlZCBieSBhcmdvbiBwbGFzbWEgY29hZ3Vs
YXRpb246IGEgY29tcGFyaXNvbiBiZXR3ZWVuIHBhdGllbnRzIHdpdGggYW5kIHdpdGhvdXQgY2ly
cmhvc2lzPC90aXRsZT48c2Vjb25kYXJ5LXRpdGxlPkdhc3Ryb2ludGVzdCBFbmRvc2M8L3NlY29u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L2FsdC1wZXJpb2RpY2FsPjxwYWdlcz4yMTktMjU8L3BhZ2VzPjx2b2x1bWU+Njc8L3ZvbHVtZT48
bnVtYmVyPjI8L251bWJlcj48ZWRpdGlvbj4yMDA4LzAxLzMwPC9lZGl0aW9uPjxrZXl3b3Jkcz48
a2V5d29yZD5BZ2VkPC9rZXl3b3JkPjxrZXl3b3JkPkFyZ29uL3RoZXJhcGV1dGljIHVzZTwva2V5
d29yZD48a2V5d29yZD5Db21vcmJpZGl0eTwva2V5d29yZD48a2V5d29yZD4qRWxlY3Ryb2NvYWd1
bGF0aW9uPC9rZXl3b3JkPjxrZXl3b3JkPkZlbWFsZTwva2V5d29yZD48a2V5d29yZD5HYXN0cmlj
IEFudHJhbCBWYXNjdWxhciBFY3Rhc2lhL2NvbXBsaWNhdGlvbnMvZXBpZGVtaW9sb2d5Lyp0aGVy
YXB5PC9rZXl3b3JkPjxrZXl3b3JkPkdhc3Ryb2ludGVzdGluYWwgSGVtb3JyaGFnZS9lcGlkZW1p
b2xvZ3kvZXRpb2xvZ3kvKnRoZXJhcHk8L2tleXdvcmQ+PGtleXdvcmQ+R2FzdHJvc2NvcHk8L2tl
eXdvcmQ+PGtleXdvcmQ+SHVtYW5zPC9rZXl3b3JkPjxrZXl3b3JkPkxpdmVyIENpcnJob3Npcy9l
cGlkZW1pb2xvZ3k8L2tleXdvcmQ+PGtleXdvcmQ+TWFsZTwva2V5d29yZD48a2V5d29yZD5NaWRk
bGUgQWdlZDwva2V5d29yZD48a2V5d29yZD5SZXRyb3NwZWN0aXZlIFN0dWRpZXM8L2tleXdvcmQ+
PC9rZXl3b3Jkcz48ZGF0ZXM+PHllYXI+MjAwODwveWVhcj48cHViLWRhdGVzPjxkYXRlPkZlYjwv
ZGF0ZT48L3B1Yi1kYXRlcz48L2RhdGVzPjxpc2JuPjAwMTYtNTEwNyAoUHJpbnQpJiN4RDswMDE2
LTUxMDc8L2lzYm4+PGFjY2Vzc2lvbi1udW0+MTgyMjY2ODQ8L2FjY2Vzc2lvbi1udW0+PHVybHM+
PC91cmxzPjxlbGVjdHJvbmljLXJlc291cmNlLW51bT4xMC4xMDE2L2ouZ2llLjIwMDcuMTAuMDE2
PC9lbGVjdHJvbmljLXJlc291cmNlLW51bT48cmVtb3RlLWRhdGFiYXNlLXByb3ZpZGVyPk5MTTwv
cmVtb3RlLWRhdGFiYXNlLXByb3ZpZGVyPjxsYW5ndWFnZT5lbmc8L2xhbmd1YWdlPjwvcmVjb3Jk
PjwvQ2l0ZT48Q2l0ZT48QXV0aG9yPkNoaXU8L0F1dGhvcj48WWVhcj4yMDEyPC9ZZWFyPjxSZWNO
dW0+NTk1PC9SZWNOdW0+PHJlY29yZD48cmVjLW51bWJlcj41OTU8L3JlYy1udW1iZXI+PGZvcmVp
Z24ta2V5cz48a2V5IGFwcD0iRU4iIGRiLWlkPSI5dGZ0NTl2MDkyeHcwNWUyNXNlNTI1cG1kcnh0
MDB3MjIyc3MiIHRpbWVzdGFtcD0iMTQ0MTMzNTkwMiI+NTk1PC9rZXk+PC9mb3JlaWduLWtleXM+
PHJlZi10eXBlIG5hbWU9IkpvdXJuYWwgQXJ0aWNsZSI+MTc8L3JlZi10eXBlPjxjb250cmlidXRv
cnM+PGF1dGhvcnM+PGF1dGhvcj5DaGl1LCBZLiBDLjwvYXV0aG9yPjxhdXRob3I+THUsIEwuIFMu
PC9hdXRob3I+PGF1dGhvcj5XdSwgSy4gTC48L2F1dGhvcj48YXV0aG9yPlRhbSwgVy48L2F1dGhv
cj48YXV0aG9yPkh1LCBNLiBMLjwvYXV0aG9yPjxhdXRob3I+VGFpLCBXLiBDLjwvYXV0aG9yPjxh
dXRob3I+Q2hpdSwgSy4gVy48L2F1dGhvcj48YXV0aG9yPkNodWFoLCBTLiBLLjwvYXV0aG9yPjwv
YXV0aG9ycz48L2NvbnRyaWJ1dG9ycz48YXV0aC1hZGRyZXNzPkRpdmlzaW9uIG9mIEhlcGF0by1H
YXN0cm9lbnRlcm9sb2d5LCBEZXBhcnRtZW50IG9mIEludGVybmFsIE1lZGljaW5lLCBLYW9oc2l1
bmcgQ2hhbmcgR3VuZyBNZW1vcmlhbCBIb3NwaXRhbCBhbmQgQ2hhbmcgR3VuZyBVbml2ZXJzaXR5
IENvbGxlZ2Ugb2YgTWVkaWNpbmUsIDEyMyBUYS1QZWkgUm9hZCwgTmlhby1TdW5nIERpc3RyaWN0
LCBLYW9oc2l1bmcgQ2l0eSA4MzMsIFRhaXdhbi48L2F1dGgtYWRkcmVzcz48dGl0bGVzPjx0aXRs
ZT5Db21wYXJpc29uIG9mIGFyZ29uIHBsYXNtYSBjb2FndWxhdGlvbiBpbiBtYW5hZ2VtZW50IG9m
IHVwcGVyIGdhc3Ryb2ludGVzdGluYWwgYW5naW9keXNwbGFzaWEgYW5kIGdhc3RyaWMgYW50cmFs
IHZhc2N1bGFyIGVjdGFzaWEgaGVtb3JyaGFnZTwvdGl0bGU+PHNlY29uZGFyeS10aXRsZT5CTUMg
R2FzdHJvZW50ZXJvbDwvc2Vjb25kYXJ5LXRpdGxlPjxhbHQtdGl0bGU+Qk1DIGdhc3Ryb2VudGVy
b2xvZ3k8L2FsdC10aXRsZT48L3RpdGxlcz48cGVyaW9kaWNhbD48ZnVsbC10aXRsZT5CTUMgR2Fz
dHJvZW50ZXJvbDwvZnVsbC10aXRsZT48YWJici0xPkJNQyBnYXN0cm9lbnRlcm9sb2d5PC9hYmJy
LTE+PC9wZXJpb2RpY2FsPjxhbHQtcGVyaW9kaWNhbD48ZnVsbC10aXRsZT5CTUMgR2FzdHJvZW50
ZXJvbDwvZnVsbC10aXRsZT48YWJici0xPkJNQyBnYXN0cm9lbnRlcm9sb2d5PC9hYmJyLTE+PC9h
bHQtcGVyaW9kaWNhbD48cGFnZXM+Njc8L3BhZ2VzPjx2b2x1bWU+MTI8L3ZvbHVtZT48ZWRpdGlv
bj4yMDEyLzA2LzEyPC9lZGl0aW9uPjxrZXl3b3Jkcz48a2V5d29yZD5BZ2VkPC9rZXl3b3JkPjxr
ZXl3b3JkPkFnZWQsIDgwIGFuZCBvdmVyPC9rZXl3b3JkPjxrZXl3b3JkPkFuZ2lvZHlzcGxhc2lh
L2NvbXBsaWNhdGlvbnMvKnN1cmdlcnk8L2tleXdvcmQ+PGtleXdvcmQ+QXJnb24gUGxhc21hIENv
YWd1bGF0aW9uL2FkdmVyc2UgZWZmZWN0cy8qbWV0aG9kczwva2V5d29yZD48a2V5d29yZD5FbmRv
c2NvcHksIEdhc3Ryb2ludGVzdGluYWwvYWR2ZXJzZSBlZmZlY3RzLyptZXRob2RzPC9rZXl3b3Jk
PjxrZXl3b3JkPkZlbWFsZTwva2V5d29yZD48a2V5d29yZD5Gb2xsb3ctVXAgU3R1ZGllczwva2V5
d29yZD48a2V5d29yZD5HYXN0cmljIEFudHJhbCBWYXNjdWxhciBFY3Rhc2lhL2NvbXBsaWNhdGlv
bnMvKnN1cmdlcnk8L2tleXdvcmQ+PGtleXdvcmQ+R2FzdHJvaW50ZXN0aW5hbCBIZW1vcnJoYWdl
LypldGlvbG9neS9tb3J0YWxpdHkvKnN1cmdlcnk8L2tleXdvcmQ+PGtleXdvcmQ+SGVtb3N0YXNp
cywgRW5kb3Njb3BpYy9hZHZlcnNlIGVmZmVjdHMvbWV0aG9kczwva2V5d29yZD48a2V5d29yZD5I
dW1hbnM8L2tleXdvcmQ+PGtleXdvcmQ+TWFsZTwva2V5d29yZD48a2V5d29yZD5NaWRkbGUgQWdl
ZDwva2V5d29yZD48a2V5d29yZD5NdWx0aXZhcmlhdGUgQW5hbHlzaXM8L2tleXdvcmQ+PGtleXdv
cmQ+UmVjdXJyZW5jZTwva2V5d29yZD48a2V5d29yZD5SZXRyb3NwZWN0aXZlIFN0dWRpZXM8L2tl
eXdvcmQ+PGtleXdvcmQ+UmlzayBGYWN0b3JzPC9rZXl3b3JkPjxrZXl3b3JkPlN1cnZpdmFsIFJh
dGU8L2tleXdvcmQ+PGtleXdvcmQ+VHJlYXRtZW50IE91dGNvbWU8L2tleXdvcmQ+PGtleXdvcmQ+
VXBwZXIgR2FzdHJvaW50ZXN0aW5hbCBUcmFjdC8qYmxvb2Qgc3VwcGx5PC9rZXl3b3JkPjwva2V5
d29yZHM+PGRhdGVzPjx5ZWFyPjIwMTI8L3llYXI+PC9kYXRlcz48aXNibj4xNDcxLTIzMHg8L2lz
Ym4+PGFjY2Vzc2lvbi1udW0+MjI2ODE5ODc8L2FjY2Vzc2lvbi1udW0+PHVybHM+PC91cmxzPjxj
dXN0b20yPlBtYzM0MzkyODI8L2N1c3RvbTI+PGVsZWN0cm9uaWMtcmVzb3VyY2UtbnVtPjEwLjEx
ODYvMTQ3MS0yMzB4LTEyLTY3PC9lbGVjdHJvbmljLXJlc291cmNlLW51bT48cmVtb3RlLWRhdGFi
YXNlLXByb3ZpZGVyPk5MTTwvcmVtb3RlLWRhdGFiYXNlLXByb3ZpZGVyPjxsYW5ndWFnZT5lbmc8
L2xhbmd1YWdlPjwvcmVjb3JkPjwvQ2l0ZT48L0VuZE5vdGU+
</w:fldData>
        </w:fldChar>
      </w:r>
      <w:r w:rsidR="00197D42" w:rsidRPr="00885336">
        <w:rPr>
          <w:rFonts w:ascii="Book Antiqua" w:hAnsi="Book Antiqua" w:cs="Arial"/>
        </w:rPr>
        <w:instrText xml:space="preserve"> ADDIN EN.CITE </w:instrText>
      </w:r>
      <w:r w:rsidR="00197D42" w:rsidRPr="00885336">
        <w:rPr>
          <w:rFonts w:ascii="Book Antiqua" w:hAnsi="Book Antiqua" w:cs="Arial"/>
        </w:rPr>
        <w:fldChar w:fldCharType="begin">
          <w:fldData xml:space="preserve">PEVuZE5vdGU+PENpdGU+PEF1dGhvcj5ZdXNvZmY8L0F1dGhvcj48WWVhcj4yMDAyPC9ZZWFyPjxS
ZWNOdW0+NjIwPC9SZWNOdW0+PERpc3BsYXlUZXh0PjxzdHlsZSBmYWNlPSJzdXBlcnNjcmlwdCI+
WzEtN108L3N0eWxlPjwvRGlzcGxheVRleHQ+PHJlY29yZD48cmVjLW51bWJlcj42MjA8L3JlYy1u
dW1iZXI+PGZvcmVpZ24ta2V5cz48a2V5IGFwcD0iRU4iIGRiLWlkPSI5dGZ0NTl2MDkyeHcwNWUy
NXNlNTI1cG1kcnh0MDB3MjIyc3MiIHRpbWVzdGFtcD0iMTQ0MjU4NDA2MiI+NjIwPC9rZXk+PC9m
b3JlaWduLWtleXM+PHJlZi10eXBlIG5hbWU9IkpvdXJuYWwgQXJ0aWNsZSI+MTc8L3JlZi10eXBl
Pjxjb250cmlidXRvcnM+PGF1dGhvcnM+PGF1dGhvcj5ZdXNvZmYsIEkuPC9hdXRob3I+PGF1dGhv
cj5CcmVubmFuLCBGLjwvYXV0aG9yPjxhdXRob3I+T3Jtb25kZSwgRC48L2F1dGhvcj48YXV0aG9y
PkxhdXJlbmNlLCBCLjwvYXV0aG9yPjwvYXV0aG9ycz48L2NvbnRyaWJ1dG9ycz48YXV0aC1hZGRy
ZXNzPkRlcGFydG1lbnQgb2YgR2FzdHJvZW50ZXJvbG9neSwgU2lyIENoYXJsZXMgR2FpcmRuZXIg
SG9zcGl0YWwsIFBlcnRoLCBXZXN0ZXJuIEF1c3RyYWxpYS48L2F1dGgtYWRkcmVzcz48dGl0bGVz
Pjx0aXRsZT5BcmdvbiBwbGFzbWEgY29hZ3VsYXRpb24gZm9yIHRyZWF0bWVudCBvZiB3YXRlcm1l
bG9uIHN0b21hY2g8L3RpdGxlPjxzZWNvbmRhcnktdGl0bGU+RW5kb3Njb3B5PC9zZWNvbmRhcnkt
dGl0bGU+PGFsdC10aXRsZT5FbmRvc2NvcHk8L2FsdC10aXRsZT48L3RpdGxlcz48cGVyaW9kaWNh
bD48ZnVsbC10aXRsZT5FbmRvc2NvcHk8L2Z1bGwtdGl0bGU+PGFiYnItMT5FbmRvc2NvcHk8L2Fi
YnItMT48L3BlcmlvZGljYWw+PGFsdC1wZXJpb2RpY2FsPjxmdWxsLXRpdGxlPkVuZG9zY29weTwv
ZnVsbC10aXRsZT48YWJici0xPkVuZG9zY29weTwvYWJici0xPjwvYWx0LXBlcmlvZGljYWw+PHBh
Z2VzPjQwNy0xMDwvcGFnZXM+PHZvbHVtZT4zNDwvdm9sdW1lPjxudW1iZXI+NTwvbnVtYmVyPjxl
ZGl0aW9uPjIwMDIvMDQvMjU8L2VkaXRpb24+PGtleXdvcmRzPjxrZXl3b3JkPkFnZWQ8L2tleXdv
cmQ+PGtleXdvcmQ+QWdlZCwgODAgYW5kIG92ZXI8L2tleXdvcmQ+PGtleXdvcmQ+QXJnb24vKmFk
dmVyc2UgZWZmZWN0cy8qdGhlcmFwZXV0aWMgdXNlPC9rZXl3b3JkPjxrZXl3b3JkPkJsb29kIENv
YWd1bGF0aW9uLypwaHlzaW9sb2d5PC9rZXl3b3JkPjxrZXl3b3JkPkVsZWN0cm9jb2FndWxhdGlv
bi8qYWR2ZXJzZSBlZmZlY3RzPC9rZXl3b3JkPjxrZXl3b3JkPkZlbWFsZTwva2V5d29yZD48a2V5
d29yZD5Gb2xsb3ctVXAgU3R1ZGllczwva2V5d29yZD48a2V5d29yZD5HYXN0cmljIEFudHJhbCBW
YXNjdWxhciBFY3Rhc2lhL3BhdGhvbG9neS8qcGh5c2lvcGF0aG9sb2d5LypzdXJnZXJ5PC9rZXl3
b3JkPjxrZXl3b3JkPkdhc3Ryb3Njb3B5PC9rZXl3b3JkPjxrZXl3b3JkPkh1bWFuczwva2V5d29y
ZD48a2V5d29yZD5NYWxlPC9rZXl3b3JkPjxrZXl3b3JkPk1pZGRsZSBBZ2VkPC9rZXl3b3JkPjxr
ZXl3b3JkPk91dGNvbWUgYW5kIFByb2Nlc3MgQXNzZXNzbWVudCAoSGVhbHRoIENhcmUpPC9rZXl3
b3JkPjxrZXl3b3JkPlJlY3VycmVuY2U8L2tleXdvcmQ+PGtleXdvcmQ+UmV0cm9zcGVjdGl2ZSBT
dHVkaWVzPC9rZXl3b3JkPjxrZXl3b3JkPlRpbWUgRmFjdG9yczwva2V5d29yZD48L2tleXdvcmRz
PjxkYXRlcz48eWVhcj4yMDAyPC95ZWFyPjxwdWItZGF0ZXM+PGRhdGU+TWF5PC9kYXRlPjwvcHVi
LWRhdGVzPjwvZGF0ZXM+PGlzYm4+MDAxMy03MjZYIChQcmludCkmI3hEOzAwMTMtNzI2eDwvaXNi
bj48YWNjZXNzaW9uLW51bT4xMTk3MjI3NDwvYWNjZXNzaW9uLW51bT48dXJscz48L3VybHM+PGVs
ZWN0cm9uaWMtcmVzb3VyY2UtbnVtPjEwLjEwNTUvcy0yMDAyLTI1Mjg3PC9lbGVjdHJvbmljLXJl
c291cmNlLW51bT48cmVtb3RlLWRhdGFiYXNlLXByb3ZpZGVyPk5MTTwvcmVtb3RlLWRhdGFiYXNl
LXByb3ZpZGVyPjxsYW5ndWFnZT5lbmc8L2xhbmd1YWdlPjwvcmVjb3JkPjwvQ2l0ZT48Q2l0ZT48
QXV0aG9yPkxlY2xlaXJlPC9BdXRob3I+PFllYXI+MjAwODwvWWVhcj48UmVjTnVtPjU5MzwvUmVj
TnVtPjxyZWNvcmQ+PHJlYy1udW1iZXI+NTkzPC9yZWMtbnVtYmVyPjxmb3JlaWduLWtleXM+PGtl
eSBhcHA9IkVOIiBkYi1pZD0iOXRmdDU5djA5Mnh3MDVlMjVzZTUyNXBtZHJ4dDAwdzIyMnNzIiB0
aW1lc3RhbXA9IjE0NDEzMzUzNTAiPjU5Mzwva2V5PjwvZm9yZWlnbi1rZXlzPjxyZWYtdHlwZSBu
YW1lPSJKb3VybmFsIEFydGljbGUiPjE3PC9yZWYtdHlwZT48Y29udHJpYnV0b3JzPjxhdXRob3Jz
PjxhdXRob3I+TGVjbGVpcmUsIFMuPC9hdXRob3I+PGF1dGhvcj5CZW4tU291c3NhbiwgRS48L2F1
dGhvcj48YXV0aG9yPkFudG9uaWV0dGksIE0uPC9hdXRob3I+PGF1dGhvcj5Hb3JpYSwgTy48L2F1
dGhvcj48YXV0aG9yPlJpYWNoaSwgRy48L2F1dGhvcj48YXV0aG9yPkxlcmVib3VycywgRS48L2F1
dGhvcj48YXV0aG9yPkR1Y3JvdHRlLCBQLjwvYXV0aG9yPjwvYXV0aG9ycz48L2NvbnRyaWJ1dG9y
cz48YXV0aC1hZGRyZXNzPkRlcGFydG1lbnQgb2YgSGVwYXRvLUdhc3Ryb2VudGVyb2xvZ3kgYW5k
IE51dHJpdGlvbiwgRW5kb3Njb3B5IFVuaXQsIEFERU4tRUEzMjM0L0lGUk1QMjMgUmVzZWFyY2gg
R3JvdXAsIFJvdWVuIFVuaXZlcnNpdHkgSG9zcGl0YWwgQ2hhcmxlcy1OaWNvbGxlLCBSb3Vlbiwg
RnJhbmNlLjwvYXV0aC1hZGRyZXNzPjx0aXRsZXM+PHRpdGxlPkJsZWVkaW5nIGdhc3RyaWMgdmFz
Y3VsYXIgZWN0YXNpYSB0cmVhdGVkIGJ5IGFyZ29uIHBsYXNtYSBjb2FndWxhdGlvbjogYSBjb21w
YXJpc29uIGJldHdlZW4gcGF0aWVudHMgd2l0aCBhbmQgd2l0aG91dCBjaXJyaG9zaXM8L3RpdGxl
PjxzZWNvbmRhcnktdGl0bGU+R2FzdHJvaW50ZXN0IEVuZG9zYzwvc2Vjb25kYXJ5LXRpdGxlPjxh
bHQtdGl0bGU+R2FzdHJvaW50ZXN0aW5hbCBlbmRvc2NvcHk8L2FsdC10aXRsZT48L3RpdGxlcz48
cGVyaW9kaWNhbD48ZnVsbC10aXRsZT5HYXN0cm9pbnRlc3QgRW5kb3NjPC9mdWxsLXRpdGxlPjxh
YmJyLTE+R2FzdHJvaW50ZXN0aW5hbCBlbmRvc2NvcHk8L2FiYnItMT48L3BlcmlvZGljYWw+PGFs
dC1wZXJpb2RpY2FsPjxmdWxsLXRpdGxlPkdhc3Ryb2ludGVzdCBFbmRvc2M8L2Z1bGwtdGl0bGU+
PGFiYnItMT5HYXN0cm9pbnRlc3RpbmFsIGVuZG9zY29weTwvYWJici0xPjwvYWx0LXBlcmlvZGlj
YWw+PHBhZ2VzPjIxOS0yNTwvcGFnZXM+PHZvbHVtZT42Nzwvdm9sdW1lPjxudW1iZXI+MjwvbnVt
YmVyPjxlZGl0aW9uPjIwMDgvMDEvMzA8L2VkaXRpb24+PGtleXdvcmRzPjxrZXl3b3JkPkFnZWQ8
L2tleXdvcmQ+PGtleXdvcmQ+QXJnb24vdGhlcmFwZXV0aWMgdXNlPC9rZXl3b3JkPjxrZXl3b3Jk
PkNvbW9yYmlkaXR5PC9rZXl3b3JkPjxrZXl3b3JkPipFbGVjdHJvY29hZ3VsYXRpb248L2tleXdv
cmQ+PGtleXdvcmQ+RmVtYWxlPC9rZXl3b3JkPjxrZXl3b3JkPkdhc3RyaWMgQW50cmFsIFZhc2N1
bGFyIEVjdGFzaWEvY29tcGxpY2F0aW9ucy9lcGlkZW1pb2xvZ3kvKnRoZXJhcHk8L2tleXdvcmQ+
PGtleXdvcmQ+R2FzdHJvaW50ZXN0aW5hbCBIZW1vcnJoYWdlL2VwaWRlbWlvbG9neS9ldGlvbG9n
eS8qdGhlcmFweTwva2V5d29yZD48a2V5d29yZD5HYXN0cm9zY29weTwva2V5d29yZD48a2V5d29y
ZD5IdW1hbnM8L2tleXdvcmQ+PGtleXdvcmQ+TGl2ZXIgQ2lycmhvc2lzL2VwaWRlbWlvbG9neTwv
a2V5d29yZD48a2V5d29yZD5NYWxlPC9rZXl3b3JkPjxrZXl3b3JkPk1pZGRsZSBBZ2VkPC9rZXl3
b3JkPjxrZXl3b3JkPlJldHJvc3BlY3RpdmUgU3R1ZGllczwva2V5d29yZD48L2tleXdvcmRzPjxk
YXRlcz48eWVhcj4yMDA4PC95ZWFyPjxwdWItZGF0ZXM+PGRhdGU+RmViPC9kYXRlPjwvcHViLWRh
dGVzPjwvZGF0ZXM+PGlzYm4+MDAxNi01MTA3IChQcmludCkmI3hEOzAwMTYtNTEwNzwvaXNibj48
YWNjZXNzaW9uLW51bT4xODIyNjY4NDwvYWNjZXNzaW9uLW51bT48dXJscz48L3VybHM+PGVsZWN0
cm9uaWMtcmVzb3VyY2UtbnVtPjEwLjEwMTYvai5naWUuMjAwNy4xMC4wMTY8L2VsZWN0cm9uaWMt
cmVzb3VyY2UtbnVtPjxyZW1vdGUtZGF0YWJhc2UtcHJvdmlkZXI+TkxNPC9yZW1vdGUtZGF0YWJh
c2UtcHJvdmlkZXI+PGxhbmd1YWdlPmVuZzwvbGFuZ3VhZ2U+PC9yZWNvcmQ+PC9DaXRlPjxDaXRl
PjxBdXRob3I+Qm9sdGluPC9BdXRob3I+PFllYXI+MjAxNDwvWWVhcj48UmVjTnVtPjU4NjwvUmVj
TnVtPjxyZWNvcmQ+PHJlYy1udW1iZXI+NTg2PC9yZWMtbnVtYmVyPjxmb3JlaWduLWtleXM+PGtl
eSBhcHA9IkVOIiBkYi1pZD0iOXRmdDU5djA5Mnh3MDVlMjVzZTUyNXBtZHJ4dDAwdzIyMnNzIiB0
aW1lc3RhbXA9IjE0NDEzMzQyNDAiPjU4Njwva2V5PjwvZm9yZWlnbi1rZXlzPjxyZWYtdHlwZSBu
YW1lPSJKb3VybmFsIEFydGljbGUiPjE3PC9yZWYtdHlwZT48Y29udHJpYnV0b3JzPjxhdXRob3Jz
PjxhdXRob3I+Qm9sdGluLCBELjwvYXV0aG9yPjxhdXRob3I+R2luZ29sZC1CZWxmZXIsIFIuPC9h
dXRob3I+PGF1dGhvcj5MaWNodGVuc3RlaW4sIEwuPC9hdXRob3I+PGF1dGhvcj5MZXZpLCBaLjwv
YXV0aG9yPjxhdXRob3I+Tml2LCBZLjwvYXV0aG9yPjwvYXV0aG9ycz48L2NvbnRyaWJ1dG9ycz48
YXV0aC1hZGRyZXNzPkRlcGFydG1lbnQgb2YgR2FzdHJvZW50ZXJvbG9neSwgUmFiaW4gTWVkaWNh
bCBDZW50ZXIsIEJlaWxpbnNvbiBDYW1wdXMsIFNhY2tsZXIgRmFjdWx0eSBvZiBNZWRpY2luZSwg
VGVsIEF2aXYgVW5pdmVyc2l0eSwgVGVsIEF2aXYsIElzcmFlbC48L2F1dGgtYWRkcmVzcz48dGl0
bGVzPjx0aXRsZT5Mb25nLXRlcm0gdHJlYXRtZW50IG91dGNvbWUgb2YgcGF0aWVudHMgd2l0aCBn
YXN0cmljIHZhc2N1bGFyIGVjdGFzaWEgdHJlYXRlZCB3aXRoIGFyZ29uIHBsYXNtYSBjb2FndWxh
dGlvbjwvdGl0bGU+PHNlY29uZGFyeS10aXRsZT5FdXIgSiBHYXN0cm9lbnRlcm9sIEhlcGF0b2w8
L3NlY29uZGFyeS10aXRsZT48YWx0LXRpdGxlPkV1cm9wZWFuIGpvdXJuYWwgb2YgZ2FzdHJvZW50
ZXJvbG9neSAmYW1wOyBoZXBhdG9sb2d5PC9hbHQtdGl0bGU+PC90aXRsZXM+PHBlcmlvZGljYWw+
PGZ1bGwtdGl0bGU+RXVyIEogR2FzdHJvZW50ZXJvbCBIZXBhdG9sPC9mdWxsLXRpdGxlPjxhYmJy
LTE+RXVyb3BlYW4gam91cm5hbCBvZiBnYXN0cm9lbnRlcm9sb2d5ICZhbXA7IGhlcGF0b2xvZ3k8
L2FiYnItMT48L3BlcmlvZGljYWw+PGFsdC1wZXJpb2RpY2FsPjxmdWxsLXRpdGxlPkV1ciBKIEdh
c3Ryb2VudGVyb2wgSGVwYXRvbDwvZnVsbC10aXRsZT48YWJici0xPkV1cm9wZWFuIGpvdXJuYWwg
b2YgZ2FzdHJvZW50ZXJvbG9neSAmYW1wOyBoZXBhdG9sb2d5PC9hYmJyLTE+PC9hbHQtcGVyaW9k
aWNhbD48cGFnZXM+NTg4LTkzPC9wYWdlcz48dm9sdW1lPjI2PC92b2x1bWU+PG51bWJlcj42PC9u
dW1iZXI+PGVkaXRpb24+MjAxNC8wNC8yMDwvZWRpdGlvbj48a2V5d29yZHM+PGtleXdvcmQ+QWR1
bHQ8L2tleXdvcmQ+PGtleXdvcmQ+QWdlZDwva2V5d29yZD48a2V5d29yZD5BZ2VkLCA4MCBhbmQg
b3Zlcjwva2V5d29yZD48a2V5d29yZD5BcmdvbiBQbGFzbWEgQ29hZ3VsYXRpb24vKm1ldGhvZHM8
L2tleXdvcmQ+PGtleXdvcmQ+RmVtYWxlPC9rZXl3b3JkPjxrZXl3b3JkPkZvbGxvdy1VcCBTdHVk
aWVzPC9rZXl3b3JkPjxrZXl3b3JkPkdhc3RyaWMgQW50cmFsIFZhc2N1bGFyIEVjdGFzaWEvY29t
cGxpY2F0aW9ucy9kaWFnbm9zaXMvKnN1cmdlcnk8L2tleXdvcmQ+PGtleXdvcmQ+R2FzdHJvaW50
ZXN0aW5hbCBIZW1vcnJoYWdlL2Jsb29kL2V0aW9sb2d5L3N1cmdlcnk8L2tleXdvcmQ+PGtleXdv
cmQ+R2FzdHJvc2NvcHkvbWV0aG9kczwva2V5d29yZD48a2V5d29yZD5IZW1vZ2xvYmlucy9tZXRh
Ym9saXNtPC9rZXl3b3JkPjxrZXl3b3JkPkh1bWFuczwva2V5d29yZD48a2V5d29yZD5LYXBsYW4t
TWVpZXIgRXN0aW1hdGU8L2tleXdvcmQ+PGtleXdvcmQ+TWFsZTwva2V5d29yZD48a2V5d29yZD5N
aWRkbGUgQWdlZDwva2V5d29yZD48a2V5d29yZD5SZXRyb3NwZWN0aXZlIFN0dWRpZXM8L2tleXdv
cmQ+PGtleXdvcmQ+VHJlYXRtZW50IE91dGNvbWU8L2tleXdvcmQ+PC9rZXl3b3Jkcz48ZGF0ZXM+
PHllYXI+MjAxNDwveWVhcj48cHViLWRhdGVzPjxkYXRlPkp1bjwvZGF0ZT48L3B1Yi1kYXRlcz48
L2RhdGVzPjxpc2JuPjA5NTQtNjkxeDwvaXNibj48YWNjZXNzaW9uLW51bT4yNDc0MzUwMTwvYWNj
ZXNzaW9uLW51bT48dXJscz48L3VybHM+PGVsZWN0cm9uaWMtcmVzb3VyY2UtbnVtPjEwLjEwOTcv
bWVnLjAwMDAwMDAwMDAwMDAwNDc8L2VsZWN0cm9uaWMtcmVzb3VyY2UtbnVtPjxyZW1vdGUtZGF0
YWJhc2UtcHJvdmlkZXI+TkxNPC9yZW1vdGUtZGF0YWJhc2UtcHJvdmlkZXI+PGxhbmd1YWdlPmVu
ZzwvbGFuZ3VhZ2U+PC9yZWNvcmQ+PC9DaXRlPjxDaXRlPjxBdXRob3I+Um9tYW48L0F1dGhvcj48
WWVhcj4yMDAzPC9ZZWFyPjxSZWNOdW0+NjE5PC9SZWNOdW0+PHJlY29yZD48cmVjLW51bWJlcj42
MTk8L3JlYy1udW1iZXI+PGZvcmVpZ24ta2V5cz48a2V5IGFwcD0iRU4iIGRiLWlkPSI5dGZ0NTl2
MDkyeHcwNWUyNXNlNTI1cG1kcnh0MDB3MjIyc3MiIHRpbWVzdGFtcD0iMTQ0MjU4NDA0NSI+NjE5
PC9rZXk+PC9mb3JlaWduLWtleXM+PHJlZi10eXBlIG5hbWU9IkpvdXJuYWwgQXJ0aWNsZSI+MTc8
L3JlZi10eXBlPjxjb250cmlidXRvcnM+PGF1dGhvcnM+PGF1dGhvcj5Sb21hbiwgUy48L2F1dGhv
cj48YXV0aG9yPlNhdXJpbiwgSi4gQy48L2F1dGhvcj48YXV0aG9yPkR1bW9ydGllciwgSi48L2F1
dGhvcj48YXV0aG9yPlBlcnJlaXJhLCBBLjwvYXV0aG9yPjxhdXRob3I+QmVybmFyZCwgRy48L2F1
dGhvcj48YXV0aG9yPlBvbmNob24sIFQuPC9hdXRob3I+PC9hdXRob3JzPjwvY29udHJpYnV0b3Jz
PjxhdXRoLWFkZHJlc3M+RGVwdC4gb2YgRGlnZXN0aXZlIERpc2Vhc2VzLCBFZG91YXJkIEhlcnJp
b3QgSG9zcGl0YWwsIEx5b25zLCBGcmFuY2UuIHNyb21hbkBpZnJhbmNlLmNvbTwvYXV0aC1hZGRy
ZXNzPjx0aXRsZXM+PHRpdGxlPlRvbGVyYW5jZSBhbmQgZWZmaWNhY3kgb2YgYXJnb24gcGxhc21h
IGNvYWd1bGF0aW9uIGZvciBjb250cm9sbGluZyBibGVlZGluZyBpbiBwYXRpZW50cyB3aXRoIHR5
cGljYWwgYW5kIGF0eXBpY2FsIG1hbmlmZXN0YXRpb25zIG9mIHdhdGVybWVsb24gc3RvbWFjaDwv
dGl0bGU+PHNlY29uZGFyeS10aXRsZT5FbmRvc2NvcHk8L3NlY29uZGFyeS10aXRsZT48YWx0LXRp
dGxlPkVuZG9zY29weTwvYWx0LXRpdGxlPjwvdGl0bGVzPjxwZXJpb2RpY2FsPjxmdWxsLXRpdGxl
PkVuZG9zY29weTwvZnVsbC10aXRsZT48YWJici0xPkVuZG9zY29weTwvYWJici0xPjwvcGVyaW9k
aWNhbD48YWx0LXBlcmlvZGljYWw+PGZ1bGwtdGl0bGU+RW5kb3Njb3B5PC9mdWxsLXRpdGxlPjxh
YmJyLTE+RW5kb3Njb3B5PC9hYmJyLTE+PC9hbHQtcGVyaW9kaWNhbD48cGFnZXM+MTAyNC04PC9w
YWdlcz48dm9sdW1lPjM1PC92b2x1bWU+PG51bWJlcj4xMjwvbnVtYmVyPjxlZGl0aW9uPjIwMDMv
MTIvMDQ8L2VkaXRpb24+PGtleXdvcmRzPjxrZXl3b3JkPkFnZWQ8L2tleXdvcmQ+PGtleXdvcmQ+
QWdlZCwgODAgYW5kIG92ZXI8L2tleXdvcmQ+PGtleXdvcmQ+QXJnb248L2tleXdvcmQ+PGtleXdv
cmQ+KkVsZWN0cm9jb2FndWxhdGlvbjwva2V5d29yZD48a2V5d29yZD5FbmRvc2NvcHksIEdhc3Ry
b2ludGVzdGluYWw8L2tleXdvcmQ+PGtleXdvcmQ+RmVtYWxlPC9rZXl3b3JkPjxrZXl3b3JkPkdh
c3RyaWMgQW50cmFsIFZhc2N1bGFyIEVjdGFzaWEvKmNvbXBsaWNhdGlvbnMvZGlhZ25vc2lzPC9r
ZXl3b3JkPjxrZXl3b3JkPkdhc3Ryb2ludGVzdGluYWwgSGVtb3JyaGFnZS9ldGlvbG9neS8qc3Vy
Z2VyeTwva2V5d29yZD48a2V5d29yZD5IdW1hbnM8L2tleXdvcmQ+PGtleXdvcmQ+TWFsZTwva2V5
d29yZD48a2V5d29yZD5NaWRkbGUgQWdlZDwva2V5d29yZD48a2V5d29yZD5SZXRyb3NwZWN0aXZl
IFN0dWRpZXM8L2tleXdvcmQ+PC9rZXl3b3Jkcz48ZGF0ZXM+PHllYXI+MjAwMzwveWVhcj48cHVi
LWRhdGVzPjxkYXRlPkRlYzwvZGF0ZT48L3B1Yi1kYXRlcz48L2RhdGVzPjxpc2JuPjAwMTMtNzI2
WCAoUHJpbnQpJiN4RDswMDEzLTcyNng8L2lzYm4+PGFjY2Vzc2lvbi1udW0+MTQ2NDg0MTU8L2Fj
Y2Vzc2lvbi1udW0+PHVybHM+PC91cmxzPjxlbGVjdHJvbmljLXJlc291cmNlLW51bT4xMC4xMDU1
L3MtMjAwMy00NDU5NDwvZWxlY3Ryb25pYy1yZXNvdXJjZS1udW0+PHJlbW90ZS1kYXRhYmFzZS1w
cm92aWRlcj5OTE08L3JlbW90ZS1kYXRhYmFzZS1wcm92aWRlcj48bGFuZ3VhZ2U+ZW5nPC9sYW5n
dWFnZT48L3JlY29yZD48L0NpdGU+PENpdGU+PEF1dGhvcj5TZWJhc3RpYW48L0F1dGhvcj48WWVh
cj4yMDA0PC9ZZWFyPjxSZWNOdW0+NTk0PC9SZWNOdW0+PHJlY29yZD48cmVjLW51bWJlcj41OTQ8
L3JlYy1udW1iZXI+PGZvcmVpZ24ta2V5cz48a2V5IGFwcD0iRU4iIGRiLWlkPSI5dGZ0NTl2MDky
eHcwNWUyNXNlNTI1cG1kcnh0MDB3MjIyc3MiIHRpbWVzdGFtcD0iMTQ0MTMzNTU1MiI+NTk0PC9r
ZXk+PC9mb3JlaWduLWtleXM+PHJlZi10eXBlIG5hbWU9IkpvdXJuYWwgQXJ0aWNsZSI+MTc8L3Jl
Zi10eXBlPjxjb250cmlidXRvcnM+PGF1dGhvcnM+PGF1dGhvcj5TZWJhc3RpYW4sIFMuPC9hdXRo
b3I+PGF1dGhvcj5NY0xvdWdobGluLCBSLjwvYXV0aG9yPjxhdXRob3I+UWFzaW0sIEEuPC9hdXRo
b3I+PGF1dGhvcj5PJmFwb3M7TW9yYWluLCBDLiBBLjwvYXV0aG9yPjxhdXRob3I+QnVja2xleSwg
TS4gSi48L2F1dGhvcj48L2F1dGhvcnM+PC9jb250cmlidXRvcnM+PGF1dGgtYWRkcmVzcz5EZXBh
cnRtZW50IG9mIEdhc3Ryb2VudGVyb2xvZ3ksIEFkZWxhaWRlIGFuZCBNZWF0aCBIb3NwaXRhbCwg
VGFsbGFnaHQsIER1YmxpbiAyNCwgSXJlbGFuZC48L2F1dGgtYWRkcmVzcz48dGl0bGVzPjx0aXRs
ZT5FbmRvc2NvcGljIGFyZ29uIHBsYXNtYSBjb2FndWxhdGlvbiBmb3IgdGhlIHRyZWF0bWVudCBv
ZiBnYXN0cmljIGFudHJhbCB2YXNjdWxhciBlY3Rhc2lhICh3YXRlcm1lbG9uIHN0b21hY2gpOiBs
b25nLXRlcm0gcmVzdWx0czwvdGl0bGU+PHNlY29uZGFyeS10aXRsZT5EaWcgTGl2ZXIgRGlzPC9z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LTE+PC9hbHQtcGVyaW9kaWNhbD48cGFnZXM+MjEyLTc8L3BhZ2VzPjx2b2x1bWU+MzY8L3ZvbHVt
ZT48bnVtYmVyPjM8L251bWJlcj48ZWRpdGlvbj4yMDA0LzAzLzMwPC9lZGl0aW9uPjxrZXl3b3Jk
cz48a2V5d29yZD5BZ2VkPC9rZXl3b3JkPjxrZXl3b3JkPkFnZWQsIDgwIGFuZCBvdmVyPC9rZXl3
b3JkPjxrZXl3b3JkPkFyZ29uL3RoZXJhcGV1dGljIHVzZTwva2V5d29yZD48a2V5d29yZD5FbGVj
dHJvY29hZ3VsYXRpb24vKm1ldGhvZHM8L2tleXdvcmQ+PGtleXdvcmQ+KkVuZG9zY29wZXMsIEdh
c3Ryb2ludGVzdGluYWw8L2tleXdvcmQ+PGtleXdvcmQ+RmVtYWxlPC9rZXl3b3JkPjxrZXl3b3Jk
PkZvbGxvdy1VcCBTdHVkaWVzPC9rZXl3b3JkPjxrZXl3b3JkPkdhc3RyaWMgQW50cmFsIFZhc2N1
bGFyIEVjdGFzaWEvKnRoZXJhcHk8L2tleXdvcmQ+PGtleXdvcmQ+SHVtYW5zPC9rZXl3b3JkPjxr
ZXl3b3JkPk1hbGU8L2tleXdvcmQ+PGtleXdvcmQ+TWlkZGxlIEFnZWQ8L2tleXdvcmQ+PGtleXdv
cmQ+UmV0cm9zcGVjdGl2ZSBTdHVkaWVzPC9rZXl3b3JkPjxrZXl3b3JkPlRyZWF0bWVudCBPdXRj
b21lPC9rZXl3b3JkPjwva2V5d29yZHM+PGRhdGVzPjx5ZWFyPjIwMDQ8L3llYXI+PHB1Yi1kYXRl
cz48ZGF0ZT5NYXI8L2RhdGU+PC9wdWItZGF0ZXM+PC9kYXRlcz48aXNibj4xNTkwLTg2NTggKFBy
aW50KSYjeEQ7MTU5MC04NjU4PC9pc2JuPjxhY2Nlc3Npb24tbnVtPjE1MDQ2MTkyPC9hY2Nlc3Np
b24tbnVtPjx1cmxzPjwvdXJscz48ZWxlY3Ryb25pYy1yZXNvdXJjZS1udW0+MTAuMTAxNi9qLmRs
ZC4yMDAzLjExLjAyODwvZWxlY3Ryb25pYy1yZXNvdXJjZS1udW0+PHJlbW90ZS1kYXRhYmFzZS1w
cm92aWRlcj5OTE08L3JlbW90ZS1kYXRhYmFzZS1wcm92aWRlcj48bGFuZ3VhZ2U+ZW5nPC9sYW5n
dWFnZT48L3JlY29yZD48L0NpdGU+PENpdGU+PEF1dGhvcj5IZXJyZXJhPC9BdXRob3I+PFllYXI+
MjAwODwvWWVhcj48UmVjTnVtPjU5MjwvUmVjTnVtPjxyZWNvcmQ+PHJlYy1udW1iZXI+NTkyPC9y
ZWMtbnVtYmVyPjxmb3JlaWduLWtleXM+PGtleSBhcHA9IkVOIiBkYi1pZD0iOXRmdDU5djA5Mnh3
MDVlMjVzZTUyNXBtZHJ4dDAwdzIyMnNzIiB0aW1lc3RhbXA9IjE0NDEzMzUxOTgiPjU5Mjwva2V5
PjwvZm9yZWlnbi1rZXlzPjxyZWYtdHlwZSBuYW1lPSJKb3VybmFsIEFydGljbGUiPjE3PC9yZWYt
dHlwZT48Y29udHJpYnV0b3JzPjxhdXRob3JzPjxhdXRob3I+SGVycmVyYSwgUy48L2F1dGhvcj48
YXV0aG9yPkJvcmRhcywgSi4gTS48L2F1dGhvcj48YXV0aG9yPkxsYWNoLCBKLjwvYXV0aG9yPjxh
dXRob3I+R2luZXMsIEEuPC9hdXRob3I+PGF1dGhvcj5QZWxsaXNlLCBNLjwvYXV0aG9yPjxhdXRo
b3I+RmVybmFuZGV6LUVzcGFycmFjaCwgRy48L2F1dGhvcj48YXV0aG9yPk1vbmRlbG8sIEYuPC9h
dXRob3I+PGF1dGhvcj5NYXRhLCBBLjwvYXV0aG9yPjxhdXRob3I+Q2FyZGVuYXMsIEEuPC9hdXRo
b3I+PGF1dGhvcj5DYXN0ZWxscywgQS48L2F1dGhvcj48L2F1dGhvcnM+PC9jb250cmlidXRvcnM+
PGF1dGgtYWRkcmVzcz5FbmRvc2NvcHkgVW5pdCwgSW5zdGl0dXQgZGUgTWFsYWx0aWVzIERpZ2Vz
dGl2ZXMgaSBNZXRhYm9saXF1ZXMsIEhvc3BpdGFsIENsaW5pYywgVW5pdmVyc2l0eSBvZiBCYXJj
ZWxvbmEsIENhdGFsb25pYSwgU3BhaW4uPC9hdXRoLWFkZHJlc3M+PHRpdGxlcz48dGl0bGU+VGhl
IGJlbmVmaWNpYWwgZWZmZWN0cyBvZiBhcmdvbiBwbGFzbWEgY29hZ3VsYXRpb24gaW4gdGhlIG1h
bmFnZW1lbnQgb2YgZGlmZmVyZW50IHR5cGVzIG9mIGdhc3RyaWMgdmFzY3VsYXIgZWN0YXNpYSBs
ZXNpb25zIGluIHBhdGllbnRzIGFkbWl0dGVkIGZvciBHSSBoZW1vcnJoYWdlPC90aXRsZT48c2Vj
b25kYXJ5LXRpdGxlPkdhc3Ryb2ludGVzdCBFbmRvc2M8L3NlY29uZGFyeS10aXRsZT48YWx0LXRp
dGxlPkdhc3Ryb2ludGVzdGluYWwgZW5kb3Njb3B5PC9hbHQtdGl0bGU+PC90aXRsZXM+PHBlcmlv
ZGljYWw+PGZ1bGwtdGl0bGU+R2FzdHJvaW50ZXN0IEVuZG9zYzwvZnVsbC10aXRsZT48YWJici0x
Pkdhc3Ryb2ludGVzdGluYWwgZW5kb3Njb3B5PC9hYmJyLTE+PC9wZXJpb2RpY2FsPjxhbHQtcGVy
aW9kaWNhbD48ZnVsbC10aXRsZT5HYXN0cm9pbnRlc3QgRW5kb3NjPC9mdWxsLXRpdGxlPjxhYmJy
LTE+R2FzdHJvaW50ZXN0aW5hbCBlbmRvc2NvcHk8L2FiYnItMT48L2FsdC1wZXJpb2RpY2FsPjxw
YWdlcz40NDAtNjwvcGFnZXM+PHZvbHVtZT42ODwvdm9sdW1lPjxudW1iZXI+MzwvbnVtYmVyPjxl
ZGl0aW9uPjIwMDgvMDQvMjI8L2VkaXRpb24+PGtleXdvcmRzPjxrZXl3b3JkPkFjdXRlIERpc2Vh
c2U8L2tleXdvcmQ+PGtleXdvcmQ+QWdlZDwva2V5d29yZD48a2V5d29yZD5BZ2VkLCA4MCBhbmQg
b3Zlcjwva2V5d29yZD48a2V5d29yZD5Bcmdvbi90aGVyYXBldXRpYyB1c2U8L2tleXdvcmQ+PGtl
eXdvcmQ+RWR1Y2F0aW9uLCBNZWRpY2FsLCBDb250aW51aW5nPC9rZXl3b3JkPjxrZXl3b3JkPkVt
ZXJnZW5jeSBTZXJ2aWNlLCBIb3NwaXRhbDwva2V5d29yZD48a2V5d29yZD5GZW1hbGU8L2tleXdv
cmQ+PGtleXdvcmQ+Rm9sbG93LVVwIFN0dWRpZXM8L2tleXdvcmQ+PGtleXdvcmQ+R2FzdHJpYyBB
bnRyYWwgVmFzY3VsYXIgRWN0YXNpYS9jb21wbGljYXRpb25zL3BhdGhvbG9neS8qc3VyZ2VyeTwv
a2V5d29yZD48a2V5d29yZD5HYXN0cmljIE11Y29zYS9wYXRob2xvZ3k8L2tleXdvcmQ+PGtleXdv
cmQ+R2FzdHJvaW50ZXN0aW5hbCBIZW1vcnJoYWdlL2V0aW9sb2d5L3BhdGhvbG9neS8qc3VyZ2Vy
eTwva2V5d29yZD48a2V5d29yZD4qR2FzdHJvc2NvcHk8L2tleXdvcmQ+PGtleXdvcmQ+SHVtYW5z
PC9rZXl3b3JkPjxrZXl3b3JkPkxhc2VyIENvYWd1bGF0aW9uL2FkdmVyc2UgZWZmZWN0cy8qbWV0
aG9kczwva2V5d29yZD48a2V5d29yZD5NYWxlPC9rZXl3b3JkPjxrZXl3b3JkPk1pZGRsZSBBZ2Vk
PC9rZXl3b3JkPjxrZXl3b3JkPlByb2JhYmlsaXR5PC9rZXl3b3JkPjxrZXl3b3JkPlByb3NwZWN0
aXZlIFN0dWRpZXM8L2tleXdvcmQ+PGtleXdvcmQ+UmlzayBBc3Nlc3NtZW50PC9rZXl3b3JkPjxr
ZXl3b3JkPlNlbnNpdGl2aXR5IGFuZCBTcGVjaWZpY2l0eTwva2V5d29yZD48a2V5d29yZD5TZXZl
cml0eSBvZiBJbGxuZXNzIEluZGV4PC9rZXl3b3JkPjxrZXl3b3JkPlNwYWluPC9rZXl3b3JkPjxr
ZXl3b3JkPlRyZWF0bWVudCBPdXRjb21lPC9rZXl3b3JkPjwva2V5d29yZHM+PGRhdGVzPjx5ZWFy
PjIwMDg8L3llYXI+PHB1Yi1kYXRlcz48ZGF0ZT5TZXA8L2RhdGU+PC9wdWItZGF0ZXM+PC9kYXRl
cz48aXNibj4wMDE2LTUxMDc8L2lzYm4+PGFjY2Vzc2lvbi1udW0+MTg0MjM0NjY8L2FjY2Vzc2lv
bi1udW0+PHVybHM+PC91cmxzPjxlbGVjdHJvbmljLXJlc291cmNlLW51bT4xMC4xMDE2L2ouZ2ll
LjIwMDguMDIuMDA5PC9lbGVjdHJvbmljLXJlc291cmNlLW51bT48cmVtb3RlLWRhdGFiYXNlLXBy
b3ZpZGVyPk5MTTwvcmVtb3RlLWRhdGFiYXNlLXByb3ZpZGVyPjxsYW5ndWFnZT5lbmc8L2xhbmd1
YWdlPjwvcmVjb3JkPjwvQ2l0ZT48Q2l0ZT48QXV0aG9yPll1c29mZjwvQXV0aG9yPjxZZWFyPjIw
MDI8L1llYXI+PFJlY051bT42MjA8L1JlY051bT48cmVjb3JkPjxyZWMtbnVtYmVyPjYyMDwvcmVj
LW51bWJlcj48Zm9yZWlnbi1rZXlzPjxrZXkgYXBwPSJFTiIgZGItaWQ9Ijl0ZnQ1OXYwOTJ4dzA1
ZTI1c2U1MjVwbWRyeHQwMHcyMjJzcyIgdGltZXN0YW1wPSIxNDQyNTg0MDYyIj42MjA8L2tleT48
L2ZvcmVpZ24ta2V5cz48cmVmLXR5cGUgbmFtZT0iSm91cm5hbCBBcnRpY2xlIj4xNzwvcmVmLXR5
cGU+PGNvbnRyaWJ1dG9ycz48YXV0aG9ycz48YXV0aG9yPll1c29mZiwgSS48L2F1dGhvcj48YXV0
aG9yPkJyZW5uYW4sIEYuPC9hdXRob3I+PGF1dGhvcj5Pcm1vbmRlLCBELjwvYXV0aG9yPjxhdXRo
b3I+TGF1cmVuY2UsIEIuPC9hdXRob3I+PC9hdXRob3JzPjwvY29udHJpYnV0b3JzPjxhdXRoLWFk
ZHJlc3M+RGVwYXJ0bWVudCBvZiBHYXN0cm9lbnRlcm9sb2d5LCBTaXIgQ2hhcmxlcyBHYWlyZG5l
ciBIb3NwaXRhbCwgUGVydGgsIFdlc3Rlcm4gQXVzdHJhbGlhLjwvYXV0aC1hZGRyZXNzPjx0aXRs
ZXM+PHRpdGxlPkFyZ29uIHBsYXNtYSBjb2FndWxhdGlvbiBmb3IgdHJlYXRtZW50IG9mIHdhdGVy
bWVsb24gc3RvbWFjaDwvdGl0bGU+PHNlY29uZGFyeS10aXRsZT5FbmRvc2NvcHk8L3NlY29uZGFy
eS10aXRsZT48YWx0LXRpdGxlPkVuZG9zY29weTwvYWx0LXRpdGxlPjwvdGl0bGVzPjxwZXJpb2Rp
Y2FsPjxmdWxsLXRpdGxlPkVuZG9zY29weTwvZnVsbC10aXRsZT48YWJici0xPkVuZG9zY29weTwv
YWJici0xPjwvcGVyaW9kaWNhbD48YWx0LXBlcmlvZGljYWw+PGZ1bGwtdGl0bGU+RW5kb3Njb3B5
PC9mdWxsLXRpdGxlPjxhYmJyLTE+RW5kb3Njb3B5PC9hYmJyLTE+PC9hbHQtcGVyaW9kaWNhbD48
cGFnZXM+NDA3LTEwPC9wYWdlcz48dm9sdW1lPjM0PC92b2x1bWU+PG51bWJlcj41PC9udW1iZXI+
PGVkaXRpb24+MjAwMi8wNC8yNTwvZWRpdGlvbj48a2V5d29yZHM+PGtleXdvcmQ+QWdlZDwva2V5
d29yZD48a2V5d29yZD5BZ2VkLCA4MCBhbmQgb3Zlcjwva2V5d29yZD48a2V5d29yZD5Bcmdvbi8q
YWR2ZXJzZSBlZmZlY3RzLyp0aGVyYXBldXRpYyB1c2U8L2tleXdvcmQ+PGtleXdvcmQ+Qmxvb2Qg
Q29hZ3VsYXRpb24vKnBoeXNpb2xvZ3k8L2tleXdvcmQ+PGtleXdvcmQ+RWxlY3Ryb2NvYWd1bGF0
aW9uLyphZHZlcnNlIGVmZmVjdHM8L2tleXdvcmQ+PGtleXdvcmQ+RmVtYWxlPC9rZXl3b3JkPjxr
ZXl3b3JkPkZvbGxvdy1VcCBTdHVkaWVzPC9rZXl3b3JkPjxrZXl3b3JkPkdhc3RyaWMgQW50cmFs
IFZhc2N1bGFyIEVjdGFzaWEvcGF0aG9sb2d5LypwaHlzaW9wYXRob2xvZ3kvKnN1cmdlcnk8L2tl
eXdvcmQ+PGtleXdvcmQ+R2FzdHJvc2NvcHk8L2tleXdvcmQ+PGtleXdvcmQ+SHVtYW5zPC9rZXl3
b3JkPjxrZXl3b3JkPk1hbGU8L2tleXdvcmQ+PGtleXdvcmQ+TWlkZGxlIEFnZWQ8L2tleXdvcmQ+
PGtleXdvcmQ+T3V0Y29tZSBhbmQgUHJvY2VzcyBBc3Nlc3NtZW50IChIZWFsdGggQ2FyZSk8L2tl
eXdvcmQ+PGtleXdvcmQ+UmVjdXJyZW5jZTwva2V5d29yZD48a2V5d29yZD5SZXRyb3NwZWN0aXZl
IFN0dWRpZXM8L2tleXdvcmQ+PGtleXdvcmQ+VGltZSBGYWN0b3JzPC9rZXl3b3JkPjwva2V5d29y
ZHM+PGRhdGVzPjx5ZWFyPjIwMDI8L3llYXI+PHB1Yi1kYXRlcz48ZGF0ZT5NYXk8L2RhdGU+PC9w
dWItZGF0ZXM+PC9kYXRlcz48aXNibj4wMDEzLTcyNlggKFByaW50KSYjeEQ7MDAxMy03MjZ4PC9p
c2JuPjxhY2Nlc3Npb24tbnVtPjExOTcyMjc0PC9hY2Nlc3Npb24tbnVtPjx1cmxzPjwvdXJscz48
ZWxlY3Ryb25pYy1yZXNvdXJjZS1udW0+MTAuMTA1NS9zLTIwMDItMjUyODc8L2VsZWN0cm9uaWMt
cmVzb3VyY2UtbnVtPjxyZW1vdGUtZGF0YWJhc2UtcHJvdmlkZXI+TkxNPC9yZW1vdGUtZGF0YWJh
c2UtcHJvdmlkZXI+PGxhbmd1YWdlPmVuZzwvbGFuZ3VhZ2U+PC9yZWNvcmQ+PC9DaXRlPjxDaXRl
PjxBdXRob3I+Q2hpdTwvQXV0aG9yPjxZZWFyPjIwMTI8L1llYXI+PFJlY051bT41OTU8L1JlY051
bT48cmVjb3JkPjxyZWMtbnVtYmVyPjU5NTwvcmVjLW51bWJlcj48Zm9yZWlnbi1rZXlzPjxrZXkg
YXBwPSJFTiIgZGItaWQ9Ijl0ZnQ1OXYwOTJ4dzA1ZTI1c2U1MjVwbWRyeHQwMHcyMjJzcyIgdGlt
ZXN0YW1wPSIxNDQxMzM1OTAyIj41OTU8L2tleT48L2ZvcmVpZ24ta2V5cz48cmVmLXR5cGUgbmFt
ZT0iSm91cm5hbCBBcnRpY2xlIj4xNzwvcmVmLXR5cGU+PGNvbnRyaWJ1dG9ycz48YXV0aG9ycz48
YXV0aG9yPkNoaXUsIFkuIEMuPC9hdXRob3I+PGF1dGhvcj5MdSwgTC4gUy48L2F1dGhvcj48YXV0
aG9yPld1LCBLLiBMLjwvYXV0aG9yPjxhdXRob3I+VGFtLCBXLjwvYXV0aG9yPjxhdXRob3I+SHUs
IE0uIEwuPC9hdXRob3I+PGF1dGhvcj5UYWksIFcuIEMuPC9hdXRob3I+PGF1dGhvcj5DaGl1LCBL
LiBXLjwvYXV0aG9yPjxhdXRob3I+Q2h1YWgsIFMuIEsuPC9hdXRob3I+PC9hdXRob3JzPjwvY29u
dHJpYnV0b3JzPjxhdXRoLWFkZHJlc3M+RGl2aXNpb24gb2YgSGVwYXRvLUdhc3Ryb2VudGVyb2xv
Z3ksIERlcGFydG1lbnQgb2YgSW50ZXJuYWwgTWVkaWNpbmUsIEthb2hzaXVuZyBDaGFuZyBHdW5n
IE1lbW9yaWFsIEhvc3BpdGFsIGFuZCBDaGFuZyBHdW5nIFVuaXZlcnNpdHkgQ29sbGVnZSBvZiBN
ZWRpY2luZSwgMTIzIFRhLVBlaSBSb2FkLCBOaWFvLVN1bmcgRGlzdHJpY3QsIEthb2hzaXVuZyBD
aXR5IDgzMywgVGFpd2FuLjwvYXV0aC1hZGRyZXNzPjx0aXRsZXM+PHRpdGxlPkNvbXBhcmlzb24g
b2YgYXJnb24gcGxhc21hIGNvYWd1bGF0aW9uIGluIG1hbmFnZW1lbnQgb2YgdXBwZXIgZ2FzdHJv
aW50ZXN0aW5hbCBhbmdpb2R5c3BsYXNpYSBhbmQgZ2FzdHJpYyBhbnRyYWwgdmFzY3VsYXIgZWN0
YXNpYSBoZW1vcnJoYWdlPC90aXRsZT48c2Vjb25kYXJ5LXRpdGxlPkJNQyBHYXN0cm9lbnRlcm9s
PC9zZWNvbmRhcnktdGl0bGU+PGFsdC10aXRsZT5CTUMgZ2FzdHJvZW50ZXJvbG9neTwvYWx0LXRp
dGxlPjwvdGl0bGVzPjxwZXJpb2RpY2FsPjxmdWxsLXRpdGxlPkJNQyBHYXN0cm9lbnRlcm9sPC9m
dWxsLXRpdGxlPjxhYmJyLTE+Qk1DIGdhc3Ryb2VudGVyb2xvZ3k8L2FiYnItMT48L3BlcmlvZGlj
YWw+PGFsdC1wZXJpb2RpY2FsPjxmdWxsLXRpdGxlPkJNQyBHYXN0cm9lbnRlcm9sPC9mdWxsLXRp
dGxlPjxhYmJyLTE+Qk1DIGdhc3Ryb2VudGVyb2xvZ3k8L2FiYnItMT48L2FsdC1wZXJpb2RpY2Fs
PjxwYWdlcz42NzwvcGFnZXM+PHZvbHVtZT4xMjwvdm9sdW1lPjxlZGl0aW9uPjIwMTIvMDYvMTI8
L2VkaXRpb24+PGtleXdvcmRzPjxrZXl3b3JkPkFnZWQ8L2tleXdvcmQ+PGtleXdvcmQ+QWdlZCwg
ODAgYW5kIG92ZXI8L2tleXdvcmQ+PGtleXdvcmQ+QW5naW9keXNwbGFzaWEvY29tcGxpY2F0aW9u
cy8qc3VyZ2VyeTwva2V5d29yZD48a2V5d29yZD5BcmdvbiBQbGFzbWEgQ29hZ3VsYXRpb24vYWR2
ZXJzZSBlZmZlY3RzLyptZXRob2RzPC9rZXl3b3JkPjxrZXl3b3JkPkVuZG9zY29weSwgR2FzdHJv
aW50ZXN0aW5hbC9hZHZlcnNlIGVmZmVjdHMvKm1ldGhvZHM8L2tleXdvcmQ+PGtleXdvcmQ+RmVt
YWxlPC9rZXl3b3JkPjxrZXl3b3JkPkZvbGxvdy1VcCBTdHVkaWVzPC9rZXl3b3JkPjxrZXl3b3Jk
Pkdhc3RyaWMgQW50cmFsIFZhc2N1bGFyIEVjdGFzaWEvY29tcGxpY2F0aW9ucy8qc3VyZ2VyeTwv
a2V5d29yZD48a2V5d29yZD5HYXN0cm9pbnRlc3RpbmFsIEhlbW9ycmhhZ2UvKmV0aW9sb2d5L21v
cnRhbGl0eS8qc3VyZ2VyeTwva2V5d29yZD48a2V5d29yZD5IZW1vc3Rhc2lzLCBFbmRvc2NvcGlj
L2FkdmVyc2UgZWZmZWN0cy9tZXRob2RzPC9rZXl3b3JkPjxrZXl3b3JkPkh1bWFuczwva2V5d29y
ZD48a2V5d29yZD5NYWxlPC9rZXl3b3JkPjxrZXl3b3JkPk1pZGRsZSBBZ2VkPC9rZXl3b3JkPjxr
ZXl3b3JkPk11bHRpdmFyaWF0ZSBBbmFseXNpczwva2V5d29yZD48a2V5d29yZD5SZWN1cnJlbmNl
PC9rZXl3b3JkPjxrZXl3b3JkPlJldHJvc3BlY3RpdmUgU3R1ZGllczwva2V5d29yZD48a2V5d29y
ZD5SaXNrIEZhY3RvcnM8L2tleXdvcmQ+PGtleXdvcmQ+U3Vydml2YWwgUmF0ZTwva2V5d29yZD48
a2V5d29yZD5UcmVhdG1lbnQgT3V0Y29tZTwva2V5d29yZD48a2V5d29yZD5VcHBlciBHYXN0cm9p
bnRlc3RpbmFsIFRyYWN0LypibG9vZCBzdXBwbHk8L2tleXdvcmQ+PC9rZXl3b3Jkcz48ZGF0ZXM+
PHllYXI+MjAxMjwveWVhcj48L2RhdGVzPjxpc2JuPjE0NzEtMjMweDwvaXNibj48YWNjZXNzaW9u
LW51bT4yMjY4MTk4NzwvYWNjZXNzaW9uLW51bT48dXJscz48L3VybHM+PGN1c3RvbTI+UG1jMzQz
OTI4MjwvY3VzdG9tMj48ZWxlY3Ryb25pYy1yZXNvdXJjZS1udW0+MTAuMTE4Ni8xNDcxLTIzMHgt
MTItNjc8L2VsZWN0cm9uaWMtcmVzb3VyY2UtbnVtPjxyZW1vdGUtZGF0YWJhc2UtcHJvdmlkZXI+
TkxNPC9yZW1vdGUtZGF0YWJhc2UtcHJvdmlkZXI+PGxhbmd1YWdlPmVuZzwvbGFuZ3VhZ2U+PC9y
ZWNvcmQ+PC9DaXRlPjxDaXRlPjxBdXRob3I+U2ViYXN0aWFuPC9BdXRob3I+PFllYXI+MjAwNDwv
WWVhcj48UmVjTnVtPjU5NDwvUmVjTnVtPjxyZWNvcmQ+PHJlYy1udW1iZXI+NTk0PC9yZWMtbnVt
YmVyPjxmb3JlaWduLWtleXM+PGtleSBhcHA9IkVOIiBkYi1pZD0iOXRmdDU5djA5Mnh3MDVlMjVz
ZTUyNXBtZHJ4dDAwdzIyMnNzIiB0aW1lc3RhbXA9IjE0NDEzMzU1NTIiPjU5NDwva2V5PjwvZm9y
ZWlnbi1rZXlzPjxyZWYtdHlwZSBuYW1lPSJKb3VybmFsIEFydGljbGUiPjE3PC9yZWYtdHlwZT48
Y29udHJpYnV0b3JzPjxhdXRob3JzPjxhdXRob3I+U2ViYXN0aWFuLCBTLjwvYXV0aG9yPjxhdXRo
b3I+TWNMb3VnaGxpbiwgUi48L2F1dGhvcj48YXV0aG9yPlFhc2ltLCBBLjwvYXV0aG9yPjxhdXRo
b3I+TyZhcG9zO01vcmFpbiwgQy4gQS48L2F1dGhvcj48YXV0aG9yPkJ1Y2tsZXksIE0uIEouPC9h
dXRob3I+PC9hdXRob3JzPjwvY29udHJpYnV0b3JzPjxhdXRoLWFkZHJlc3M+RGVwYXJ0bWVudCBv
ZiBHYXN0cm9lbnRlcm9sb2d5LCBBZGVsYWlkZSBhbmQgTWVhdGggSG9zcGl0YWwsIFRhbGxhZ2h0
LCBEdWJsaW4gMjQsIElyZWxhbmQuPC9hdXRoLWFkZHJlc3M+PHRpdGxlcz48dGl0bGU+RW5kb3Nj
b3BpYyBhcmdvbiBwbGFzbWEgY29hZ3VsYXRpb24gZm9yIHRoZSB0cmVhdG1lbnQgb2YgZ2FzdHJp
YyBhbnRyYWwgdmFzY3VsYXIgZWN0YXNpYSAod2F0ZXJtZWxvbiBzdG9tYWNoKTogbG9uZy10ZXJt
IHJlc3VsdHM8L3RpdGxlPjxzZWNvbmRhcnktdGl0bGU+RGlnIExpdmVyIERpczwvc2Vjb25kYXJ5
LXRpdGxlPjxhbHQtdGl0bGU+RGlnZXN0aXZlIGFuZCBsaXZlciBkaXNlYXNlIDogb2ZmaWNpYWwg
am91cm5hbCBvZiB0aGUgSXRhbGlhbiBTb2NpZXR5IG9mIEdhc3Ryb2VudGVyb2xvZ3kgYW5kIHRo
ZSBJdGFsaWFuIEFzc29jaWF0aW9uIGZvciB0aGUgU3R1ZHkgb2YgdGhlIExpdmVyPC9hbHQtdGl0
bGU+PC90aXRsZXM+PHBlcmlvZGljYWw+PGZ1bGwtdGl0bGU+RGlnIExpdmVyIERpczwvZnVsbC10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bGlhbiBBc3NvY2lhdGlvbiBmb3IgdGhlIFN0dWR5IG9mIHRoZSBMaXZlcjwvYWJici0xPjwvcGVy
aW9kaWNhbD48YWx0LXBlcmlvZGljYWw+PGZ1bGwtdGl0bGU+RGlnIExpdmVyIERpczwvZnVsbC10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bGlhbiBBc3NvY2lhdGlvbiBmb3IgdGhlIFN0dWR5IG9mIHRoZSBMaXZlcjwvYWJici0xPjwvYWx0
LXBlcmlvZGljYWw+PHBhZ2VzPjIxMi03PC9wYWdlcz48dm9sdW1lPjM2PC92b2x1bWU+PG51bWJl
cj4zPC9udW1iZXI+PGVkaXRpb24+MjAwNC8wMy8zMDwvZWRpdGlvbj48a2V5d29yZHM+PGtleXdv
cmQ+QWdlZDwva2V5d29yZD48a2V5d29yZD5BZ2VkLCA4MCBhbmQgb3Zlcjwva2V5d29yZD48a2V5
d29yZD5Bcmdvbi90aGVyYXBldXRpYyB1c2U8L2tleXdvcmQ+PGtleXdvcmQ+RWxlY3Ryb2NvYWd1
bGF0aW9uLyptZXRob2RzPC9rZXl3b3JkPjxrZXl3b3JkPipFbmRvc2NvcGVzLCBHYXN0cm9pbnRl
c3RpbmFsPC9rZXl3b3JkPjxrZXl3b3JkPkZlbWFsZTwva2V5d29yZD48a2V5d29yZD5Gb2xsb3ct
VXAgU3R1ZGllczwva2V5d29yZD48a2V5d29yZD5HYXN0cmljIEFudHJhbCBWYXNjdWxhciBFY3Rh
c2lhLyp0aGVyYXB5PC9rZXl3b3JkPjxrZXl3b3JkPkh1bWFuczwva2V5d29yZD48a2V5d29yZD5N
YWxlPC9rZXl3b3JkPjxrZXl3b3JkPk1pZGRsZSBBZ2VkPC9rZXl3b3JkPjxrZXl3b3JkPlJldHJv
c3BlY3RpdmUgU3R1ZGllczwva2V5d29yZD48a2V5d29yZD5UcmVhdG1lbnQgT3V0Y29tZTwva2V5
d29yZD48L2tleXdvcmRzPjxkYXRlcz48eWVhcj4yMDA0PC95ZWFyPjxwdWItZGF0ZXM+PGRhdGU+
TWFyPC9kYXRlPjwvcHViLWRhdGVzPjwvZGF0ZXM+PGlzYm4+MTU5MC04NjU4IChQcmludCkmI3hE
OzE1OTAtODY1ODwvaXNibj48YWNjZXNzaW9uLW51bT4xNTA0NjE5MjwvYWNjZXNzaW9uLW51bT48
dXJscz48L3VybHM+PGVsZWN0cm9uaWMtcmVzb3VyY2UtbnVtPjEwLjEwMTYvai5kbGQuMjAwMy4x
MS4wMjg8L2VsZWN0cm9uaWMtcmVzb3VyY2UtbnVtPjxyZW1vdGUtZGF0YWJhc2UtcHJvdmlkZXI+
TkxNPC9yZW1vdGUtZGF0YWJhc2UtcHJvdmlkZXI+PGxhbmd1YWdlPmVuZzwvbGFuZ3VhZ2U+PC9y
ZWNvcmQ+PC9DaXRlPjxDaXRlPjxBdXRob3I+Um9tYW48L0F1dGhvcj48WWVhcj4yMDAzPC9ZZWFy
PjxSZWNOdW0+NjE5PC9SZWNOdW0+PHJlY29yZD48cmVjLW51bWJlcj42MTk8L3JlYy1udW1iZXI+
PGZvcmVpZ24ta2V5cz48a2V5IGFwcD0iRU4iIGRiLWlkPSI5dGZ0NTl2MDkyeHcwNWUyNXNlNTI1
cG1kcnh0MDB3MjIyc3MiIHRpbWVzdGFtcD0iMTQ0MjU4NDA0NSI+NjE5PC9rZXk+PC9mb3JlaWdu
LWtleXM+PHJlZi10eXBlIG5hbWU9IkpvdXJuYWwgQXJ0aWNsZSI+MTc8L3JlZi10eXBlPjxjb250
cmlidXRvcnM+PGF1dGhvcnM+PGF1dGhvcj5Sb21hbiwgUy48L2F1dGhvcj48YXV0aG9yPlNhdXJp
biwgSi4gQy48L2F1dGhvcj48YXV0aG9yPkR1bW9ydGllciwgSi48L2F1dGhvcj48YXV0aG9yPlBl
cnJlaXJhLCBBLjwvYXV0aG9yPjxhdXRob3I+QmVybmFyZCwgRy48L2F1dGhvcj48YXV0aG9yPlBv
bmNob24sIFQuPC9hdXRob3I+PC9hdXRob3JzPjwvY29udHJpYnV0b3JzPjxhdXRoLWFkZHJlc3M+
RGVwdC4gb2YgRGlnZXN0aXZlIERpc2Vhc2VzLCBFZG91YXJkIEhlcnJpb3QgSG9zcGl0YWwsIEx5
b25zLCBGcmFuY2UuIHNyb21hbkBpZnJhbmNlLmNvbTwvYXV0aC1hZGRyZXNzPjx0aXRsZXM+PHRp
dGxlPlRvbGVyYW5jZSBhbmQgZWZmaWNhY3kgb2YgYXJnb24gcGxhc21hIGNvYWd1bGF0aW9uIGZv
ciBjb250cm9sbGluZyBibGVlZGluZyBpbiBwYXRpZW50cyB3aXRoIHR5cGljYWwgYW5kIGF0eXBp
Y2FsIG1hbmlmZXN0YXRpb25zIG9mIHdhdGVybWVsb24gc3RvbWFjaDwvdGl0bGU+PHNlY29uZGFy
eS10aXRsZT5FbmRvc2NvcHk8L3NlY29uZGFyeS10aXRsZT48YWx0LXRpdGxlPkVuZG9zY29weTwv
YWx0LXRpdGxlPjwvdGl0bGVzPjxwZXJpb2RpY2FsPjxmdWxsLXRpdGxlPkVuZG9zY29weTwvZnVs
bC10aXRsZT48YWJici0xPkVuZG9zY29weTwvYWJici0xPjwvcGVyaW9kaWNhbD48YWx0LXBlcmlv
ZGljYWw+PGZ1bGwtdGl0bGU+RW5kb3Njb3B5PC9mdWxsLXRpdGxlPjxhYmJyLTE+RW5kb3Njb3B5
PC9hYmJyLTE+PC9hbHQtcGVyaW9kaWNhbD48cGFnZXM+MTAyNC04PC9wYWdlcz48dm9sdW1lPjM1
PC92b2x1bWU+PG51bWJlcj4xMjwvbnVtYmVyPjxlZGl0aW9uPjIwMDMvMTIvMDQ8L2VkaXRpb24+
PGtleXdvcmRzPjxrZXl3b3JkPkFnZWQ8L2tleXdvcmQ+PGtleXdvcmQ+QWdlZCwgODAgYW5kIG92
ZXI8L2tleXdvcmQ+PGtleXdvcmQ+QXJnb248L2tleXdvcmQ+PGtleXdvcmQ+KkVsZWN0cm9jb2Fn
dWxhdGlvbjwva2V5d29yZD48a2V5d29yZD5FbmRvc2NvcHksIEdhc3Ryb2ludGVzdGluYWw8L2tl
eXdvcmQ+PGtleXdvcmQ+RmVtYWxlPC9rZXl3b3JkPjxrZXl3b3JkPkdhc3RyaWMgQW50cmFsIFZh
c2N1bGFyIEVjdGFzaWEvKmNvbXBsaWNhdGlvbnMvZGlhZ25vc2lzPC9rZXl3b3JkPjxrZXl3b3Jk
Pkdhc3Ryb2ludGVzdGluYWwgSGVtb3JyaGFnZS9ldGlvbG9neS8qc3VyZ2VyeTwva2V5d29yZD48
a2V5d29yZD5IdW1hbnM8L2tleXdvcmQ+PGtleXdvcmQ+TWFsZTwva2V5d29yZD48a2V5d29yZD5N
aWRkbGUgQWdlZDwva2V5d29yZD48a2V5d29yZD5SZXRyb3NwZWN0aXZlIFN0dWRpZXM8L2tleXdv
cmQ+PC9rZXl3b3Jkcz48ZGF0ZXM+PHllYXI+MjAwMzwveWVhcj48cHViLWRhdGVzPjxkYXRlPkRl
YzwvZGF0ZT48L3B1Yi1kYXRlcz48L2RhdGVzPjxpc2JuPjAwMTMtNzI2WCAoUHJpbnQpJiN4RDsw
MDEzLTcyNng8L2lzYm4+PGFjY2Vzc2lvbi1udW0+MTQ2NDg0MTU8L2FjY2Vzc2lvbi1udW0+PHVy
bHM+PC91cmxzPjxlbGVjdHJvbmljLXJlc291cmNlLW51bT4xMC4xMDU1L3MtMjAwMy00NDU5NDwv
ZWxlY3Ryb25pYy1yZXNvdXJjZS1udW0+PHJlbW90ZS1kYXRhYmFzZS1wcm92aWRlcj5OTE08L3Jl
bW90ZS1kYXRhYmFzZS1wcm92aWRlcj48bGFuZ3VhZ2U+ZW5nPC9sYW5ndWFnZT48L3JlY29yZD48
L0NpdGU+PENpdGU+PEF1dGhvcj5MZWNsZWlyZTwvQXV0aG9yPjxZZWFyPjIwMDg8L1llYXI+PFJl
Y051bT41OTM8L1JlY051bT48cmVjb3JkPjxyZWMtbnVtYmVyPjU5MzwvcmVjLW51bWJlcj48Zm9y
ZWlnbi1rZXlzPjxrZXkgYXBwPSJFTiIgZGItaWQ9Ijl0ZnQ1OXYwOTJ4dzA1ZTI1c2U1MjVwbWRy
eHQwMHcyMjJzcyIgdGltZXN0YW1wPSIxNDQxMzM1MzUwIj41OTM8L2tleT48L2ZvcmVpZ24ta2V5
cz48cmVmLXR5cGUgbmFtZT0iSm91cm5hbCBBcnRpY2xlIj4xNzwvcmVmLXR5cGU+PGNvbnRyaWJ1
dG9ycz48YXV0aG9ycz48YXV0aG9yPkxlY2xlaXJlLCBTLjwvYXV0aG9yPjxhdXRob3I+QmVuLVNv
dXNzYW4sIEUuPC9hdXRob3I+PGF1dGhvcj5BbnRvbmlldHRpLCBNLjwvYXV0aG9yPjxhdXRob3I+
R29yaWEsIE8uPC9hdXRob3I+PGF1dGhvcj5SaWFjaGksIEcuPC9hdXRob3I+PGF1dGhvcj5MZXJl
Ym91cnMsIEUuPC9hdXRob3I+PGF1dGhvcj5EdWNyb3R0ZSwgUC48L2F1dGhvcj48L2F1dGhvcnM+
PC9jb250cmlidXRvcnM+PGF1dGgtYWRkcmVzcz5EZXBhcnRtZW50IG9mIEhlcGF0by1HYXN0cm9l
bnRlcm9sb2d5IGFuZCBOdXRyaXRpb24sIEVuZG9zY29weSBVbml0LCBBREVOLUVBMzIzNC9JRlJN
UDIzIFJlc2VhcmNoIEdyb3VwLCBSb3VlbiBVbml2ZXJzaXR5IEhvc3BpdGFsIENoYXJsZXMtTmlj
b2xsZSwgUm91ZW4sIEZyYW5jZS48L2F1dGgtYWRkcmVzcz48dGl0bGVzPjx0aXRsZT5CbGVlZGlu
ZyBnYXN0cmljIHZhc2N1bGFyIGVjdGFzaWEgdHJlYXRlZCBieSBhcmdvbiBwbGFzbWEgY29hZ3Vs
YXRpb246IGEgY29tcGFyaXNvbiBiZXR3ZWVuIHBhdGllbnRzIHdpdGggYW5kIHdpdGhvdXQgY2ly
cmhvc2lzPC90aXRsZT48c2Vjb25kYXJ5LXRpdGxlPkdhc3Ryb2ludGVzdCBFbmRvc2M8L3NlY29u
ZGFyeS10aXRsZT48YWx0LXRpdGxlPkdhc3Ryb2ludGVzdGluYWwgZW5kb3Njb3B5PC9hbHQtdGl0
bGU+PC90aXRsZXM+PHBlcmlvZGljYWw+PGZ1bGwtdGl0bGU+R2FzdHJvaW50ZXN0IEVuZG9zYzwv
ZnVsbC10aXRsZT48YWJici0xPkdhc3Ryb2ludGVzdGluYWwgZW5kb3Njb3B5PC9hYmJyLTE+PC9w
ZXJpb2RpY2FsPjxhbHQtcGVyaW9kaWNhbD48ZnVsbC10aXRsZT5HYXN0cm9pbnRlc3QgRW5kb3Nj
PC9mdWxsLXRpdGxlPjxhYmJyLTE+R2FzdHJvaW50ZXN0aW5hbCBlbmRvc2NvcHk8L2FiYnItMT48
L2FsdC1wZXJpb2RpY2FsPjxwYWdlcz4yMTktMjU8L3BhZ2VzPjx2b2x1bWU+Njc8L3ZvbHVtZT48
bnVtYmVyPjI8L251bWJlcj48ZWRpdGlvbj4yMDA4LzAxLzMwPC9lZGl0aW9uPjxrZXl3b3Jkcz48
a2V5d29yZD5BZ2VkPC9rZXl3b3JkPjxrZXl3b3JkPkFyZ29uL3RoZXJhcGV1dGljIHVzZTwva2V5
d29yZD48a2V5d29yZD5Db21vcmJpZGl0eTwva2V5d29yZD48a2V5d29yZD4qRWxlY3Ryb2NvYWd1
bGF0aW9uPC9rZXl3b3JkPjxrZXl3b3JkPkZlbWFsZTwva2V5d29yZD48a2V5d29yZD5HYXN0cmlj
IEFudHJhbCBWYXNjdWxhciBFY3Rhc2lhL2NvbXBsaWNhdGlvbnMvZXBpZGVtaW9sb2d5Lyp0aGVy
YXB5PC9rZXl3b3JkPjxrZXl3b3JkPkdhc3Ryb2ludGVzdGluYWwgSGVtb3JyaGFnZS9lcGlkZW1p
b2xvZ3kvZXRpb2xvZ3kvKnRoZXJhcHk8L2tleXdvcmQ+PGtleXdvcmQ+R2FzdHJvc2NvcHk8L2tl
eXdvcmQ+PGtleXdvcmQ+SHVtYW5zPC9rZXl3b3JkPjxrZXl3b3JkPkxpdmVyIENpcnJob3Npcy9l
cGlkZW1pb2xvZ3k8L2tleXdvcmQ+PGtleXdvcmQ+TWFsZTwva2V5d29yZD48a2V5d29yZD5NaWRk
bGUgQWdlZDwva2V5d29yZD48a2V5d29yZD5SZXRyb3NwZWN0aXZlIFN0dWRpZXM8L2tleXdvcmQ+
PC9rZXl3b3Jkcz48ZGF0ZXM+PHllYXI+MjAwODwveWVhcj48cHViLWRhdGVzPjxkYXRlPkZlYjwv
ZGF0ZT48L3B1Yi1kYXRlcz48L2RhdGVzPjxpc2JuPjAwMTYtNTEwNyAoUHJpbnQpJiN4RDswMDE2
LTUxMDc8L2lzYm4+PGFjY2Vzc2lvbi1udW0+MTgyMjY2ODQ8L2FjY2Vzc2lvbi1udW0+PHVybHM+
PC91cmxzPjxlbGVjdHJvbmljLXJlc291cmNlLW51bT4xMC4xMDE2L2ouZ2llLjIwMDcuMTAuMDE2
PC9lbGVjdHJvbmljLXJlc291cmNlLW51bT48cmVtb3RlLWRhdGFiYXNlLXByb3ZpZGVyPk5MTTwv
cmVtb3RlLWRhdGFiYXNlLXByb3ZpZGVyPjxsYW5ndWFnZT5lbmc8L2xhbmd1YWdlPjwvcmVjb3Jk
PjwvQ2l0ZT48Q2l0ZT48QXV0aG9yPkNoaXU8L0F1dGhvcj48WWVhcj4yMDEyPC9ZZWFyPjxSZWNO
dW0+NTk1PC9SZWNOdW0+PHJlY29yZD48cmVjLW51bWJlcj41OTU8L3JlYy1udW1iZXI+PGZvcmVp
Z24ta2V5cz48a2V5IGFwcD0iRU4iIGRiLWlkPSI5dGZ0NTl2MDkyeHcwNWUyNXNlNTI1cG1kcnh0
MDB3MjIyc3MiIHRpbWVzdGFtcD0iMTQ0MTMzNTkwMiI+NTk1PC9rZXk+PC9mb3JlaWduLWtleXM+
PHJlZi10eXBlIG5hbWU9IkpvdXJuYWwgQXJ0aWNsZSI+MTc8L3JlZi10eXBlPjxjb250cmlidXRv
cnM+PGF1dGhvcnM+PGF1dGhvcj5DaGl1LCBZLiBDLjwvYXV0aG9yPjxhdXRob3I+THUsIEwuIFMu
PC9hdXRob3I+PGF1dGhvcj5XdSwgSy4gTC48L2F1dGhvcj48YXV0aG9yPlRhbSwgVy48L2F1dGhv
cj48YXV0aG9yPkh1LCBNLiBMLjwvYXV0aG9yPjxhdXRob3I+VGFpLCBXLiBDLjwvYXV0aG9yPjxh
dXRob3I+Q2hpdSwgSy4gVy48L2F1dGhvcj48YXV0aG9yPkNodWFoLCBTLiBLLjwvYXV0aG9yPjwv
YXV0aG9ycz48L2NvbnRyaWJ1dG9ycz48YXV0aC1hZGRyZXNzPkRpdmlzaW9uIG9mIEhlcGF0by1H
YXN0cm9lbnRlcm9sb2d5LCBEZXBhcnRtZW50IG9mIEludGVybmFsIE1lZGljaW5lLCBLYW9oc2l1
bmcgQ2hhbmcgR3VuZyBNZW1vcmlhbCBIb3NwaXRhbCBhbmQgQ2hhbmcgR3VuZyBVbml2ZXJzaXR5
IENvbGxlZ2Ugb2YgTWVkaWNpbmUsIDEyMyBUYS1QZWkgUm9hZCwgTmlhby1TdW5nIERpc3RyaWN0
LCBLYW9oc2l1bmcgQ2l0eSA4MzMsIFRhaXdhbi48L2F1dGgtYWRkcmVzcz48dGl0bGVzPjx0aXRs
ZT5Db21wYXJpc29uIG9mIGFyZ29uIHBsYXNtYSBjb2FndWxhdGlvbiBpbiBtYW5hZ2VtZW50IG9m
IHVwcGVyIGdhc3Ryb2ludGVzdGluYWwgYW5naW9keXNwbGFzaWEgYW5kIGdhc3RyaWMgYW50cmFs
IHZhc2N1bGFyIGVjdGFzaWEgaGVtb3JyaGFnZTwvdGl0bGU+PHNlY29uZGFyeS10aXRsZT5CTUMg
R2FzdHJvZW50ZXJvbDwvc2Vjb25kYXJ5LXRpdGxlPjxhbHQtdGl0bGU+Qk1DIGdhc3Ryb2VudGVy
b2xvZ3k8L2FsdC10aXRsZT48L3RpdGxlcz48cGVyaW9kaWNhbD48ZnVsbC10aXRsZT5CTUMgR2Fz
dHJvZW50ZXJvbDwvZnVsbC10aXRsZT48YWJici0xPkJNQyBnYXN0cm9lbnRlcm9sb2d5PC9hYmJy
LTE+PC9wZXJpb2RpY2FsPjxhbHQtcGVyaW9kaWNhbD48ZnVsbC10aXRsZT5CTUMgR2FzdHJvZW50
ZXJvbDwvZnVsbC10aXRsZT48YWJici0xPkJNQyBnYXN0cm9lbnRlcm9sb2d5PC9hYmJyLTE+PC9h
bHQtcGVyaW9kaWNhbD48cGFnZXM+Njc8L3BhZ2VzPjx2b2x1bWU+MTI8L3ZvbHVtZT48ZWRpdGlv
bj4yMDEyLzA2LzEyPC9lZGl0aW9uPjxrZXl3b3Jkcz48a2V5d29yZD5BZ2VkPC9rZXl3b3JkPjxr
ZXl3b3JkPkFnZWQsIDgwIGFuZCBvdmVyPC9rZXl3b3JkPjxrZXl3b3JkPkFuZ2lvZHlzcGxhc2lh
L2NvbXBsaWNhdGlvbnMvKnN1cmdlcnk8L2tleXdvcmQ+PGtleXdvcmQ+QXJnb24gUGxhc21hIENv
YWd1bGF0aW9uL2FkdmVyc2UgZWZmZWN0cy8qbWV0aG9kczwva2V5d29yZD48a2V5d29yZD5FbmRv
c2NvcHksIEdhc3Ryb2ludGVzdGluYWwvYWR2ZXJzZSBlZmZlY3RzLyptZXRob2RzPC9rZXl3b3Jk
PjxrZXl3b3JkPkZlbWFsZTwva2V5d29yZD48a2V5d29yZD5Gb2xsb3ctVXAgU3R1ZGllczwva2V5
d29yZD48a2V5d29yZD5HYXN0cmljIEFudHJhbCBWYXNjdWxhciBFY3Rhc2lhL2NvbXBsaWNhdGlv
bnMvKnN1cmdlcnk8L2tleXdvcmQ+PGtleXdvcmQ+R2FzdHJvaW50ZXN0aW5hbCBIZW1vcnJoYWdl
LypldGlvbG9neS9tb3J0YWxpdHkvKnN1cmdlcnk8L2tleXdvcmQ+PGtleXdvcmQ+SGVtb3N0YXNp
cywgRW5kb3Njb3BpYy9hZHZlcnNlIGVmZmVjdHMvbWV0aG9kczwva2V5d29yZD48a2V5d29yZD5I
dW1hbnM8L2tleXdvcmQ+PGtleXdvcmQ+TWFsZTwva2V5d29yZD48a2V5d29yZD5NaWRkbGUgQWdl
ZDwva2V5d29yZD48a2V5d29yZD5NdWx0aXZhcmlhdGUgQW5hbHlzaXM8L2tleXdvcmQ+PGtleXdv
cmQ+UmVjdXJyZW5jZTwva2V5d29yZD48a2V5d29yZD5SZXRyb3NwZWN0aXZlIFN0dWRpZXM8L2tl
eXdvcmQ+PGtleXdvcmQ+UmlzayBGYWN0b3JzPC9rZXl3b3JkPjxrZXl3b3JkPlN1cnZpdmFsIFJh
dGU8L2tleXdvcmQ+PGtleXdvcmQ+VHJlYXRtZW50IE91dGNvbWU8L2tleXdvcmQ+PGtleXdvcmQ+
VXBwZXIgR2FzdHJvaW50ZXN0aW5hbCBUcmFjdC8qYmxvb2Qgc3VwcGx5PC9rZXl3b3JkPjwva2V5
d29yZHM+PGRhdGVzPjx5ZWFyPjIwMTI8L3llYXI+PC9kYXRlcz48aXNibj4xNDcxLTIzMHg8L2lz
Ym4+PGFjY2Vzc2lvbi1udW0+MjI2ODE5ODc8L2FjY2Vzc2lvbi1udW0+PHVybHM+PC91cmxzPjxj
dXN0b20yPlBtYzM0MzkyODI8L2N1c3RvbTI+PGVsZWN0cm9uaWMtcmVzb3VyY2UtbnVtPjEwLjEx
ODYvMTQ3MS0yMzB4LTEyLTY3PC9lbGVjdHJvbmljLXJlc291cmNlLW51bT48cmVtb3RlLWRhdGFi
YXNlLXByb3ZpZGVyPk5MTTwvcmVtb3RlLWRhdGFiYXNlLXByb3ZpZGVyPjxsYW5ndWFnZT5lbmc8
L2xhbmd1YWdlPjwvcmVjb3JkPjwvQ2l0ZT48L0VuZE5vdGU+
</w:fldData>
        </w:fldChar>
      </w:r>
      <w:r w:rsidR="00197D42" w:rsidRPr="00885336">
        <w:rPr>
          <w:rFonts w:ascii="Book Antiqua" w:hAnsi="Book Antiqua" w:cs="Arial"/>
        </w:rPr>
        <w:instrText xml:space="preserve"> ADDIN EN.CITE.DATA </w:instrText>
      </w:r>
      <w:r w:rsidR="00197D42" w:rsidRPr="00885336">
        <w:rPr>
          <w:rFonts w:ascii="Book Antiqua" w:hAnsi="Book Antiqua" w:cs="Arial"/>
        </w:rPr>
      </w:r>
      <w:r w:rsidR="00197D42" w:rsidRPr="00885336">
        <w:rPr>
          <w:rFonts w:ascii="Book Antiqua" w:hAnsi="Book Antiqua" w:cs="Arial"/>
        </w:rPr>
        <w:fldChar w:fldCharType="end"/>
      </w:r>
      <w:r w:rsidR="00FB0407" w:rsidRPr="00885336">
        <w:rPr>
          <w:rFonts w:ascii="Book Antiqua" w:hAnsi="Book Antiqua" w:cs="Arial"/>
        </w:rPr>
      </w:r>
      <w:r w:rsidR="00FB0407" w:rsidRPr="00885336">
        <w:rPr>
          <w:rFonts w:ascii="Book Antiqua" w:hAnsi="Book Antiqua" w:cs="Arial"/>
        </w:rPr>
        <w:fldChar w:fldCharType="separate"/>
      </w:r>
      <w:r w:rsidR="00197D42" w:rsidRPr="00885336">
        <w:rPr>
          <w:rFonts w:ascii="Book Antiqua" w:hAnsi="Book Antiqua" w:cs="Arial"/>
          <w:noProof/>
          <w:vertAlign w:val="superscript"/>
        </w:rPr>
        <w:t>[1-7]</w:t>
      </w:r>
      <w:r w:rsidR="00FB0407" w:rsidRPr="00885336">
        <w:rPr>
          <w:rFonts w:ascii="Book Antiqua" w:hAnsi="Book Antiqua" w:cs="Arial"/>
        </w:rPr>
        <w:fldChar w:fldCharType="end"/>
      </w:r>
      <w:r w:rsidR="00FB0407" w:rsidRPr="00885336">
        <w:rPr>
          <w:rFonts w:ascii="Book Antiqua" w:hAnsi="Book Antiqua" w:cs="Arial"/>
        </w:rPr>
        <w:t>.</w:t>
      </w:r>
    </w:p>
    <w:p w14:paraId="3A877694" w14:textId="2462A208" w:rsidR="00A61815" w:rsidRPr="00885336" w:rsidRDefault="00FB0407" w:rsidP="00407E1D">
      <w:pPr>
        <w:snapToGrid w:val="0"/>
        <w:spacing w:line="360" w:lineRule="auto"/>
        <w:ind w:firstLineChars="100" w:firstLine="240"/>
        <w:jc w:val="both"/>
        <w:rPr>
          <w:rFonts w:ascii="Book Antiqua" w:hAnsi="Book Antiqua"/>
        </w:rPr>
      </w:pPr>
      <w:r w:rsidRPr="00885336">
        <w:rPr>
          <w:rFonts w:ascii="Book Antiqua" w:hAnsi="Book Antiqua"/>
        </w:rPr>
        <w:t>Findings in this study</w:t>
      </w:r>
      <w:r w:rsidR="00AC361D" w:rsidRPr="00885336">
        <w:rPr>
          <w:rFonts w:ascii="Book Antiqua" w:hAnsi="Book Antiqua"/>
        </w:rPr>
        <w:t xml:space="preserve"> </w:t>
      </w:r>
      <w:r w:rsidR="002B11F5" w:rsidRPr="00885336">
        <w:rPr>
          <w:rFonts w:ascii="Book Antiqua" w:hAnsi="Book Antiqua"/>
        </w:rPr>
        <w:t>support</w:t>
      </w:r>
      <w:r w:rsidR="00DE70C8" w:rsidRPr="00885336">
        <w:rPr>
          <w:rFonts w:ascii="Book Antiqua" w:hAnsi="Book Antiqua"/>
        </w:rPr>
        <w:t xml:space="preserve"> the low</w:t>
      </w:r>
      <w:r w:rsidR="00AC361D" w:rsidRPr="00885336">
        <w:rPr>
          <w:rFonts w:ascii="Book Antiqua" w:hAnsi="Book Antiqua"/>
        </w:rPr>
        <w:t xml:space="preserve"> success rate of APC</w:t>
      </w:r>
      <w:r w:rsidR="00962892" w:rsidRPr="00885336">
        <w:rPr>
          <w:rFonts w:ascii="Book Antiqua" w:hAnsi="Book Antiqua"/>
        </w:rPr>
        <w:t xml:space="preserve"> in the treatment of</w:t>
      </w:r>
      <w:r w:rsidR="00AC361D" w:rsidRPr="00885336">
        <w:rPr>
          <w:rFonts w:ascii="Book Antiqua" w:hAnsi="Book Antiqua"/>
        </w:rPr>
        <w:t xml:space="preserve"> GAVE</w:t>
      </w:r>
      <w:r w:rsidR="00962892" w:rsidRPr="00885336">
        <w:rPr>
          <w:rFonts w:ascii="Book Antiqua" w:hAnsi="Book Antiqua"/>
        </w:rPr>
        <w:t xml:space="preserve"> related anemia or GI bleeding as</w:t>
      </w:r>
      <w:r w:rsidR="00AC361D" w:rsidRPr="00885336">
        <w:rPr>
          <w:rFonts w:ascii="Book Antiqua" w:hAnsi="Book Antiqua"/>
        </w:rPr>
        <w:t xml:space="preserve"> reported by </w:t>
      </w:r>
      <w:proofErr w:type="spellStart"/>
      <w:r w:rsidR="00AC361D" w:rsidRPr="00885336">
        <w:rPr>
          <w:rFonts w:ascii="Book Antiqua" w:hAnsi="Book Antiqua"/>
        </w:rPr>
        <w:t>Boltin</w:t>
      </w:r>
      <w:proofErr w:type="spellEnd"/>
      <w:r w:rsidR="00AC361D" w:rsidRPr="00885336">
        <w:rPr>
          <w:rFonts w:ascii="Book Antiqua" w:hAnsi="Book Antiqua"/>
        </w:rPr>
        <w:t xml:space="preserve"> </w:t>
      </w:r>
      <w:r w:rsidR="00AC361D" w:rsidRPr="00407E1D">
        <w:rPr>
          <w:rFonts w:ascii="Book Antiqua" w:hAnsi="Book Antiqua"/>
          <w:i/>
        </w:rPr>
        <w:t>et al</w:t>
      </w:r>
      <w:r w:rsidR="00407E1D" w:rsidRPr="00885336">
        <w:rPr>
          <w:rFonts w:ascii="Book Antiqua" w:hAnsi="Book Antiqua"/>
          <w:noProof/>
          <w:vertAlign w:val="superscript"/>
        </w:rPr>
        <w:t>[7</w:t>
      </w:r>
      <w:r w:rsidR="00407E1D">
        <w:rPr>
          <w:rFonts w:ascii="Book Antiqua" w:eastAsia="宋体" w:hAnsi="Book Antiqua" w:hint="eastAsia"/>
          <w:noProof/>
          <w:vertAlign w:val="superscript"/>
          <w:lang w:eastAsia="zh-CN"/>
        </w:rPr>
        <w:t>]</w:t>
      </w:r>
      <w:r w:rsidR="00407E1D">
        <w:rPr>
          <w:rFonts w:ascii="Book Antiqua" w:hAnsi="Book Antiqua"/>
        </w:rPr>
        <w:t xml:space="preserve"> and Swanson </w:t>
      </w:r>
      <w:r w:rsidR="00407E1D" w:rsidRPr="00407E1D">
        <w:rPr>
          <w:rFonts w:ascii="Book Antiqua" w:hAnsi="Book Antiqua"/>
          <w:i/>
        </w:rPr>
        <w:t>et al</w:t>
      </w:r>
      <w:r w:rsidR="00407E1D" w:rsidRPr="00885336">
        <w:rPr>
          <w:rFonts w:ascii="Book Antiqua" w:hAnsi="Book Antiqua"/>
          <w:noProof/>
          <w:vertAlign w:val="superscript"/>
        </w:rPr>
        <w:t>[</w:t>
      </w:r>
      <w:r w:rsidR="00407E1D">
        <w:rPr>
          <w:rFonts w:ascii="Book Antiqua" w:eastAsia="宋体" w:hAnsi="Book Antiqua" w:hint="eastAsia"/>
          <w:noProof/>
          <w:vertAlign w:val="superscript"/>
          <w:lang w:eastAsia="zh-CN"/>
        </w:rPr>
        <w:t>8]</w:t>
      </w:r>
      <w:r w:rsidR="00AC361D" w:rsidRPr="00885336">
        <w:rPr>
          <w:rFonts w:ascii="Book Antiqua" w:hAnsi="Book Antiqua"/>
        </w:rPr>
        <w:t xml:space="preserve">. </w:t>
      </w:r>
      <w:r w:rsidR="002B11F5" w:rsidRPr="00885336">
        <w:rPr>
          <w:rFonts w:ascii="Book Antiqua" w:hAnsi="Book Antiqua"/>
        </w:rPr>
        <w:t>It would be empirically expected that</w:t>
      </w:r>
      <w:r w:rsidR="00696B49" w:rsidRPr="00885336">
        <w:rPr>
          <w:rFonts w:ascii="Book Antiqua" w:hAnsi="Book Antiqua"/>
        </w:rPr>
        <w:t xml:space="preserve"> endoscopic appearance of GAVE </w:t>
      </w:r>
      <w:r w:rsidR="002B11F5" w:rsidRPr="00885336">
        <w:rPr>
          <w:rFonts w:ascii="Book Antiqua" w:hAnsi="Book Antiqua"/>
        </w:rPr>
        <w:t>would correlate</w:t>
      </w:r>
      <w:r w:rsidR="00696B49" w:rsidRPr="00885336">
        <w:rPr>
          <w:rFonts w:ascii="Book Antiqua" w:hAnsi="Book Antiqua"/>
        </w:rPr>
        <w:t xml:space="preserve"> with improvement in GAVE</w:t>
      </w:r>
      <w:r w:rsidR="002B11F5" w:rsidRPr="00885336">
        <w:rPr>
          <w:rFonts w:ascii="Book Antiqua" w:hAnsi="Book Antiqua"/>
        </w:rPr>
        <w:t>-</w:t>
      </w:r>
      <w:r w:rsidR="00696B49" w:rsidRPr="00885336">
        <w:rPr>
          <w:rFonts w:ascii="Book Antiqua" w:hAnsi="Book Antiqua"/>
        </w:rPr>
        <w:t xml:space="preserve">related anemia or GI bleeding. Therefore, </w:t>
      </w:r>
      <w:r w:rsidR="002B11F5" w:rsidRPr="00885336">
        <w:rPr>
          <w:rFonts w:ascii="Book Antiqua" w:hAnsi="Book Antiqua"/>
        </w:rPr>
        <w:t xml:space="preserve">if the 50% rate of combined endoscopic non-resolution and recurrence seen in this series is correct, then APC would be expected to show suboptimal rates of improvement in GAVE-related </w:t>
      </w:r>
      <w:r w:rsidR="002D4DB5" w:rsidRPr="00885336">
        <w:rPr>
          <w:rFonts w:ascii="Book Antiqua" w:hAnsi="Book Antiqua"/>
        </w:rPr>
        <w:t>symptoms.</w:t>
      </w:r>
      <w:r w:rsidR="002B11F5" w:rsidRPr="00885336">
        <w:rPr>
          <w:rFonts w:ascii="Book Antiqua" w:hAnsi="Book Antiqua"/>
        </w:rPr>
        <w:t xml:space="preserve"> </w:t>
      </w:r>
    </w:p>
    <w:p w14:paraId="2886F252" w14:textId="503EE5D3" w:rsidR="00962892" w:rsidRPr="00885336" w:rsidRDefault="00962892" w:rsidP="00407E1D">
      <w:pPr>
        <w:snapToGrid w:val="0"/>
        <w:spacing w:line="360" w:lineRule="auto"/>
        <w:ind w:firstLineChars="100" w:firstLine="240"/>
        <w:jc w:val="both"/>
        <w:rPr>
          <w:rFonts w:ascii="Book Antiqua" w:hAnsi="Book Antiqua"/>
        </w:rPr>
      </w:pPr>
      <w:r w:rsidRPr="00885336">
        <w:rPr>
          <w:rFonts w:ascii="Book Antiqua" w:hAnsi="Book Antiqua"/>
        </w:rPr>
        <w:t>There are several possible reasons for the low success rate of APC in endoscopic resolution of GAVE. GAVE varies significantly in morphology (flat versus nodular) and severity (striped distribution in the antrum versus diffuse involvement of antral mucosa) between patients. APC may not work with similar effectiveness in</w:t>
      </w:r>
      <w:r w:rsidR="00502500" w:rsidRPr="00885336">
        <w:rPr>
          <w:rFonts w:ascii="Book Antiqua" w:hAnsi="Book Antiqua"/>
        </w:rPr>
        <w:t xml:space="preserve"> all these situations.</w:t>
      </w:r>
      <w:r w:rsidR="00441CF9" w:rsidRPr="00885336">
        <w:rPr>
          <w:rFonts w:ascii="Book Antiqua" w:hAnsi="Book Antiqua"/>
        </w:rPr>
        <w:t xml:space="preserve"> Additionally, t</w:t>
      </w:r>
      <w:r w:rsidR="00502500" w:rsidRPr="00885336">
        <w:rPr>
          <w:rFonts w:ascii="Book Antiqua" w:hAnsi="Book Antiqua"/>
        </w:rPr>
        <w:t xml:space="preserve">he abnormal </w:t>
      </w:r>
      <w:r w:rsidR="00FC1DE4" w:rsidRPr="00885336">
        <w:rPr>
          <w:rFonts w:ascii="Book Antiqua" w:hAnsi="Book Antiqua"/>
        </w:rPr>
        <w:t xml:space="preserve">dilated </w:t>
      </w:r>
      <w:r w:rsidR="00502500" w:rsidRPr="00885336">
        <w:rPr>
          <w:rFonts w:ascii="Book Antiqua" w:hAnsi="Book Antiqua"/>
        </w:rPr>
        <w:t xml:space="preserve">capillaries and fibromuscular </w:t>
      </w:r>
      <w:r w:rsidR="00FC1DE4" w:rsidRPr="00885336">
        <w:rPr>
          <w:rFonts w:ascii="Book Antiqua" w:hAnsi="Book Antiqua"/>
        </w:rPr>
        <w:t xml:space="preserve">hyperplasia in GAVE </w:t>
      </w:r>
      <w:r w:rsidR="00502500" w:rsidRPr="00885336">
        <w:rPr>
          <w:rFonts w:ascii="Book Antiqua" w:hAnsi="Book Antiqua"/>
        </w:rPr>
        <w:t>extend</w:t>
      </w:r>
      <w:r w:rsidR="00407E1D">
        <w:rPr>
          <w:rFonts w:ascii="Book Antiqua" w:hAnsi="Book Antiqua"/>
        </w:rPr>
        <w:t xml:space="preserve"> to the lamina </w:t>
      </w:r>
      <w:proofErr w:type="spellStart"/>
      <w:r w:rsidR="00407E1D">
        <w:rPr>
          <w:rFonts w:ascii="Book Antiqua" w:hAnsi="Book Antiqua"/>
        </w:rPr>
        <w:t>propria</w:t>
      </w:r>
      <w:proofErr w:type="spellEnd"/>
      <w:r w:rsidR="00FC1DE4" w:rsidRPr="00885336">
        <w:rPr>
          <w:rFonts w:ascii="Book Antiqua" w:hAnsi="Book Antiqua"/>
        </w:rPr>
        <w:fldChar w:fldCharType="begin"/>
      </w:r>
      <w:r w:rsidR="00197D42" w:rsidRPr="00885336">
        <w:rPr>
          <w:rFonts w:ascii="Book Antiqua" w:hAnsi="Book Antiqua"/>
        </w:rPr>
        <w:instrText xml:space="preserve"> ADDIN EN.CITE &lt;EndNote&gt;&lt;Cite&gt;&lt;Author&gt;Gilliam&lt;/Author&gt;&lt;Year&gt;1989&lt;/Year&gt;&lt;RecNum&gt;671&lt;/RecNum&gt;&lt;DisplayText&gt;&lt;style face="superscript"&gt;[9]&lt;/style&gt;&lt;/DisplayText&gt;&lt;record&gt;&lt;rec-number&gt;671&lt;/rec-number&gt;&lt;foreign-keys&gt;&lt;key app="EN" db-id="9tft59v092xw05e25se525pmdrxt00w222ss" timestamp="1459226784"&gt;671&lt;/key&gt;&lt;/foreign-keys&gt;&lt;ref-type name="Journal Article"&gt;17&lt;/ref-type&gt;&lt;contributors&gt;&lt;authors&gt;&lt;author&gt;Gilliam, J. H., 3rd&lt;/author&gt;&lt;author&gt;Geisinger, K. R.&lt;/author&gt;&lt;author&gt;Wu, W. C.&lt;/author&gt;&lt;author&gt;Weidner, N.&lt;/author&gt;&lt;author&gt;Richter, J. E.&lt;/author&gt;&lt;/authors&gt;&lt;/contributors&gt;&lt;auth-address&gt;Department of Medicine, Wake Forest University, Medical Center, Winston-Salem, North Carolina.&lt;/auth-address&gt;&lt;titles&gt;&lt;title&gt;Endoscopic biopsy is diagnostic in gastric antral vascular ectasia. The &amp;quot;watermelon stomach&amp;quot;&lt;/title&gt;&lt;secondary-title&gt;Dig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885-8&lt;/pages&gt;&lt;volume&gt;34&lt;/volume&gt;&lt;number&gt;6&lt;/number&gt;&lt;edition&gt;1989/06/01&lt;/edition&gt;&lt;keywords&gt;&lt;keyword&gt;Aged&lt;/keyword&gt;&lt;keyword&gt;*Biopsy/methods&lt;/keyword&gt;&lt;keyword&gt;Blood Vessels/*abnormalities/pathology&lt;/keyword&gt;&lt;keyword&gt;Capillaries/pathology&lt;/keyword&gt;&lt;keyword&gt;Female&lt;/keyword&gt;&lt;keyword&gt;Gastric Mucosa/*blood supply/pathology&lt;/keyword&gt;&lt;keyword&gt;*Gastroscopy&lt;/keyword&gt;&lt;keyword&gt;Humans&lt;/keyword&gt;&lt;keyword&gt;Male&lt;/keyword&gt;&lt;keyword&gt;Middle Aged&lt;/keyword&gt;&lt;keyword&gt;Prospective Studies&lt;/keyword&gt;&lt;keyword&gt;Pyloric Antrum/blood supply/pathology&lt;/keyword&gt;&lt;keyword&gt;Retrospective Studies&lt;/keyword&gt;&lt;/keywords&gt;&lt;dates&gt;&lt;year&gt;1989&lt;/year&gt;&lt;pub-dates&gt;&lt;date&gt;Jun&lt;/date&gt;&lt;/pub-dates&gt;&lt;/dates&gt;&lt;isbn&gt;0163-2116 (Print)&amp;#xD;0163-2116&lt;/isbn&gt;&lt;accession-num&gt;2721320&lt;/accession-num&gt;&lt;urls&gt;&lt;/urls&gt;&lt;remote-database-provider&gt;NLM&lt;/remote-database-provider&gt;&lt;language&gt;eng&lt;/language&gt;&lt;/record&gt;&lt;/Cite&gt;&lt;/EndNote&gt;</w:instrText>
      </w:r>
      <w:r w:rsidR="00FC1DE4" w:rsidRPr="00885336">
        <w:rPr>
          <w:rFonts w:ascii="Book Antiqua" w:hAnsi="Book Antiqua"/>
        </w:rPr>
        <w:fldChar w:fldCharType="separate"/>
      </w:r>
      <w:r w:rsidR="00197D42" w:rsidRPr="00885336">
        <w:rPr>
          <w:rFonts w:ascii="Book Antiqua" w:hAnsi="Book Antiqua"/>
          <w:noProof/>
          <w:vertAlign w:val="superscript"/>
        </w:rPr>
        <w:t>[9]</w:t>
      </w:r>
      <w:r w:rsidR="00FC1DE4" w:rsidRPr="00885336">
        <w:rPr>
          <w:rFonts w:ascii="Book Antiqua" w:hAnsi="Book Antiqua"/>
        </w:rPr>
        <w:fldChar w:fldCharType="end"/>
      </w:r>
      <w:r w:rsidR="00502500" w:rsidRPr="00885336">
        <w:rPr>
          <w:rFonts w:ascii="Book Antiqua" w:hAnsi="Book Antiqua"/>
        </w:rPr>
        <w:t>.</w:t>
      </w:r>
      <w:r w:rsidR="00FC1DE4" w:rsidRPr="00885336">
        <w:rPr>
          <w:rFonts w:ascii="Book Antiqua" w:hAnsi="Book Antiqua"/>
        </w:rPr>
        <w:t xml:space="preserve"> However, the coagulation effect of APC rarely (4.8%) ablates the entire thickness of lamina </w:t>
      </w:r>
      <w:proofErr w:type="spellStart"/>
      <w:r w:rsidR="00FC1DE4" w:rsidRPr="00885336">
        <w:rPr>
          <w:rFonts w:ascii="Book Antiqua" w:hAnsi="Book Antiqua"/>
        </w:rPr>
        <w:t>propria</w:t>
      </w:r>
      <w:proofErr w:type="spellEnd"/>
      <w:r w:rsidR="00FC1DE4" w:rsidRPr="00885336">
        <w:rPr>
          <w:rFonts w:ascii="Book Antiqua" w:hAnsi="Book Antiqua"/>
        </w:rPr>
        <w:t xml:space="preserve">. Moreover, coagulation of the entire thickness of the lamina </w:t>
      </w:r>
      <w:proofErr w:type="spellStart"/>
      <w:r w:rsidR="00FC1DE4" w:rsidRPr="00885336">
        <w:rPr>
          <w:rFonts w:ascii="Book Antiqua" w:hAnsi="Book Antiqua"/>
        </w:rPr>
        <w:t>propria</w:t>
      </w:r>
      <w:proofErr w:type="spellEnd"/>
      <w:r w:rsidR="00FC1DE4" w:rsidRPr="00885336">
        <w:rPr>
          <w:rFonts w:ascii="Book Antiqua" w:hAnsi="Book Antiqua"/>
        </w:rPr>
        <w:t xml:space="preserve"> needs power of 90-Watts or more</w:t>
      </w:r>
      <w:r w:rsidR="00441CF9" w:rsidRPr="00885336">
        <w:rPr>
          <w:rFonts w:ascii="Book Antiqua" w:hAnsi="Book Antiqua"/>
        </w:rPr>
        <w:t xml:space="preserve"> which is significantly higher than the usual power settings (30-80W) used to treat GAVE</w:t>
      </w:r>
      <w:r w:rsidR="00FC1DE4" w:rsidRPr="00885336">
        <w:rPr>
          <w:rFonts w:ascii="Book Antiqua" w:hAnsi="Book Antiqua"/>
        </w:rPr>
        <w:t xml:space="preserve"> </w:t>
      </w:r>
      <w:r w:rsidR="00FC1DE4" w:rsidRPr="00885336">
        <w:rPr>
          <w:rFonts w:ascii="Book Antiqua" w:hAnsi="Book Antiqua"/>
        </w:rPr>
        <w:fldChar w:fldCharType="begin">
          <w:fldData xml:space="preserve">PEVuZE5vdGU+PENpdGU+PEF1dGhvcj5XYXRzb248L0F1dGhvcj48WWVhcj4yMDAwPC9ZZWFyPjxS
ZWNOdW0+NjcyPC9SZWNOdW0+PERpc3BsYXlUZXh0PjxzdHlsZSBmYWNlPSJzdXBlcnNjcmlwdCI+
WzQsIDcsIDEwXTwvc3R5bGU+PC9EaXNwbGF5VGV4dD48cmVjb3JkPjxyZWMtbnVtYmVyPjY3Mjwv
cmVjLW51bWJlcj48Zm9yZWlnbi1rZXlzPjxrZXkgYXBwPSJFTiIgZGItaWQ9Ijl0ZnQ1OXYwOTJ4
dzA1ZTI1c2U1MjVwbWRyeHQwMHcyMjJzcyIgdGltZXN0YW1wPSIxNDU5MjI3NDMzIj42NzI8L2tl
eT48L2ZvcmVpZ24ta2V5cz48cmVmLXR5cGUgbmFtZT0iSm91cm5hbCBBcnRpY2xlIj4xNzwvcmVm
LXR5cGU+PGNvbnRyaWJ1dG9ycz48YXV0aG9ycz48YXV0aG9yPldhdHNvbiwgSi4gUC48L2F1dGhv
cj48YXV0aG9yPkJlbm5ldHQsIE0uIEsuPC9hdXRob3I+PGF1dGhvcj5HcmlmZmluLCBTLiBNLjwv
YXV0aG9yPjxhdXRob3I+TWF0dGhld3NvbiwgSy48L2F1dGhvcj48L2F1dGhvcnM+PC9jb250cmli
dXRvcnM+PGF1dGgtYWRkcmVzcz5EZXBhcnRtZW50IG9mIEdhc3Ryb2VudGVyb2xvZ3ksIFJveWFs
IFZpY3RvcmlhIEluZmlybWFyeSwgTmV3Y2FzdGxlIHVwb24gVHluZSwgVW5pdGVkIEtpbmdkb20u
PC9hdXRoLWFkZHJlc3M+PHRpdGxlcz48dGl0bGU+VGhlIHRpc3N1ZSBlZmZlY3Qgb2YgYXJnb24g
cGxhc21hIGNvYWd1bGF0aW9uIG9uIGVzb3BoYWdlYWwgYW5kIGdhc3RyaWMgbXVjb3NhPC90aXRs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Y2FsPjxwYWdlcz4zNDItNTwvcGFnZXM+PHZvbHVtZT41Mjwvdm9sdW1lPjxudW1iZXI+MzwvbnVt
YmVyPjxlZGl0aW9uPjIwMDAvMDkvMDE8L2VkaXRpb24+PGtleXdvcmRzPjxrZXl3b3JkPkFkZW5v
Y2FyY2lub21hL3BhdGhvbG9neS8qc3VyZ2VyeTwva2V5d29yZD48a2V5d29yZD5BZ2VkPC9rZXl3
b3JkPjxrZXl3b3JkPkNhcmNpbm9tYSwgU3F1YW1vdXMgQ2VsbC9wYXRob2xvZ3kvKnN1cmdlcnk8
L2tleXdvcmQ+PGtleXdvcmQ+KkVuZG9zY29weSwgRGlnZXN0aXZlIFN5c3RlbTwva2V5d29yZD48
a2V5d29yZD5Fc29waGFnZWFsIE5lb3BsYXNtcy9wYXRob2xvZ3kvKnN1cmdlcnk8L2tleXdvcmQ+
PGtleXdvcmQ+RXNvcGhhZ2VhbCBQZXJmb3JhdGlvbi9wcmV2ZW50aW9uICZhbXA7IGNvbnRyb2w8
L2tleXdvcmQ+PGtleXdvcmQ+RmVtYWxlPC9rZXl3b3JkPjxrZXl3b3JkPkdhc3RyaWMgTXVjb3Nh
L3BhdGhvbG9neS9zdXJnZXJ5PC9rZXl3b3JkPjxrZXl3b3JkPkh1bWFuczwva2V5d29yZD48a2V5
d29yZD5JbnRlc3RpbmFsIE11Y29zYS8qcGF0aG9sb2d5L3N1cmdlcnk8L2tleXdvcmQ+PGtleXdv
cmQ+SW50cmFvcGVyYXRpdmUgQ29tcGxpY2F0aW9ucy9wcmV2ZW50aW9uICZhbXA7IGNvbnRyb2w8
L2tleXdvcmQ+PGtleXdvcmQ+TGFzZXIgQ29hZ3VsYXRpb24vKm1ldGhvZHM8L2tleXdvcmQ+PGtl
eXdvcmQ+TWFsZTwva2V5d29yZD48a2V5d29yZD5NaWRkbGUgQWdlZDwva2V5d29yZD48a2V5d29y
ZD5Qcm9nbm9zaXM8L2tleXdvcmQ+PGtleXdvcmQ+U3RvbWFjaCBOZW9wbGFzbXMvcGF0aG9sb2d5
LypzdXJnZXJ5PC9rZXl3b3JkPjwva2V5d29yZHM+PGRhdGVzPjx5ZWFyPjIwMDA8L3llYXI+PHB1
Yi1kYXRlcz48ZGF0ZT5TZXA8L2RhdGU+PC9wdWItZGF0ZXM+PC9kYXRlcz48aXNibj4wMDE2LTUx
MDcgKFByaW50KSYjeEQ7MDAxNi01MTA3PC9pc2JuPjxhY2Nlc3Npb24tbnVtPjEwOTY4ODQ3PC9h
Y2Nlc3Npb24tbnVtPjx1cmxzPjwvdXJscz48ZWxlY3Ryb25pYy1yZXNvdXJjZS1udW0+MTAuMTA2
Ny9tZ2UuMjAwMC4xMDg0MTI8L2VsZWN0cm9uaWMtcmVzb3VyY2UtbnVtPjxyZW1vdGUtZGF0YWJh
c2UtcHJvdmlkZXI+TkxNPC9yZW1vdGUtZGF0YWJhc2UtcHJvdmlkZXI+PGxhbmd1YWdlPmVuZzwv
bGFuZ3VhZ2U+PC9yZWNvcmQ+PC9DaXRlPjxDaXRlPjxBdXRob3I+Um9tYW48L0F1dGhvcj48WWVh
cj4yMDAzPC9ZZWFyPjxSZWNOdW0+NjE5PC9SZWNOdW0+PHJlY29yZD48cmVjLW51bWJlcj42MTk8
L3JlYy1udW1iZXI+PGZvcmVpZ24ta2V5cz48a2V5IGFwcD0iRU4iIGRiLWlkPSI5dGZ0NTl2MDky
eHcwNWUyNXNlNTI1cG1kcnh0MDB3MjIyc3MiIHRpbWVzdGFtcD0iMTQ0MjU4NDA0NSI+NjE5PC9r
ZXk+PC9mb3JlaWduLWtleXM+PHJlZi10eXBlIG5hbWU9IkpvdXJuYWwgQXJ0aWNsZSI+MTc8L3Jl
Zi10eXBlPjxjb250cmlidXRvcnM+PGF1dGhvcnM+PGF1dGhvcj5Sb21hbiwgUy48L2F1dGhvcj48
YXV0aG9yPlNhdXJpbiwgSi4gQy48L2F1dGhvcj48YXV0aG9yPkR1bW9ydGllciwgSi48L2F1dGhv
cj48YXV0aG9yPlBlcnJlaXJhLCBBLjwvYXV0aG9yPjxhdXRob3I+QmVybmFyZCwgRy48L2F1dGhv
cj48YXV0aG9yPlBvbmNob24sIFQuPC9hdXRob3I+PC9hdXRob3JzPjwvY29udHJpYnV0b3JzPjxh
dXRoLWFkZHJlc3M+RGVwdC4gb2YgRGlnZXN0aXZlIERpc2Vhc2VzLCBFZG91YXJkIEhlcnJpb3Qg
SG9zcGl0YWwsIEx5b25zLCBGcmFuY2UuIHNyb21hbkBpZnJhbmNlLmNvbTwvYXV0aC1hZGRyZXNz
Pjx0aXRsZXM+PHRpdGxlPlRvbGVyYW5jZSBhbmQgZWZmaWNhY3kgb2YgYXJnb24gcGxhc21hIGNv
YWd1bGF0aW9uIGZvciBjb250cm9sbGluZyBibGVlZGluZyBpbiBwYXRpZW50cyB3aXRoIHR5cGlj
YWwgYW5kIGF0eXBpY2FsIG1hbmlmZXN0YXRpb25zIG9mIHdhdGVybWVsb24gc3RvbWFjaDwvdGl0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LTE+RW5kb3Njb3B5PC9hYmJyLTE+PC9hbHQtcGVyaW9kaWNhbD48cGFnZXM+MTAyNC04PC9wYWdl
cz48dm9sdW1lPjM1PC92b2x1bWU+PG51bWJlcj4xMjwvbnVtYmVyPjxlZGl0aW9uPjIwMDMvMTIv
MDQ8L2VkaXRpb24+PGtleXdvcmRzPjxrZXl3b3JkPkFnZWQ8L2tleXdvcmQ+PGtleXdvcmQ+QWdl
ZCwgODAgYW5kIG92ZXI8L2tleXdvcmQ+PGtleXdvcmQ+QXJnb248L2tleXdvcmQ+PGtleXdvcmQ+
KkVsZWN0cm9jb2FndWxhdGlvbjwva2V5d29yZD48a2V5d29yZD5FbmRvc2NvcHksIEdhc3Ryb2lu
dGVzdGluYWw8L2tleXdvcmQ+PGtleXdvcmQ+RmVtYWxlPC9rZXl3b3JkPjxrZXl3b3JkPkdhc3Ry
aWMgQW50cmFsIFZhc2N1bGFyIEVjdGFzaWEvKmNvbXBsaWNhdGlvbnMvZGlhZ25vc2lzPC9rZXl3
b3JkPjxrZXl3b3JkPkdhc3Ryb2ludGVzdGluYWwgSGVtb3JyaGFnZS9ldGlvbG9neS8qc3VyZ2Vy
eTwva2V5d29yZD48a2V5d29yZD5IdW1hbnM8L2tleXdvcmQ+PGtleXdvcmQ+TWFsZTwva2V5d29y
ZD48a2V5d29yZD5NaWRkbGUgQWdlZDwva2V5d29yZD48a2V5d29yZD5SZXRyb3NwZWN0aXZlIFN0
dWRpZXM8L2tleXdvcmQ+PC9rZXl3b3Jkcz48ZGF0ZXM+PHllYXI+MjAwMzwveWVhcj48cHViLWRh
dGVzPjxkYXRlPkRlYzwvZGF0ZT48L3B1Yi1kYXRlcz48L2RhdGVzPjxpc2JuPjAwMTMtNzI2WCAo
UHJpbnQpJiN4RDswMDEzLTcyNng8L2lzYm4+PGFjY2Vzc2lvbi1udW0+MTQ2NDg0MTU8L2FjY2Vz
c2lvbi1udW0+PHVybHM+PC91cmxzPjxlbGVjdHJvbmljLXJlc291cmNlLW51bT4xMC4xMDU1L3Mt
MjAwMy00NDU5NDwvZWxlY3Ryb25pYy1yZXNvdXJjZS1udW0+PHJlbW90ZS1kYXRhYmFzZS1wcm92
aWRlcj5OTE08L3JlbW90ZS1kYXRhYmFzZS1wcm92aWRlcj48bGFuZ3VhZ2U+ZW5nPC9sYW5ndWFn
ZT48L3JlY29yZD48L0NpdGU+PENpdGU+PEF1dGhvcj5Cb2x0aW48L0F1dGhvcj48WWVhcj4yMDE0
PC9ZZWFyPjxSZWNOdW0+NTg2PC9SZWNOdW0+PHJlY29yZD48cmVjLW51bWJlcj41ODY8L3JlYy1u
dW1iZXI+PGZvcmVpZ24ta2V5cz48a2V5IGFwcD0iRU4iIGRiLWlkPSI5dGZ0NTl2MDkyeHcwNWUy
NXNlNTI1cG1kcnh0MDB3MjIyc3MiIHRpbWVzdGFtcD0iMTQ0MTMzNDI0MCI+NTg2PC9rZXk+PC9m
b3JlaWduLWtleXM+PHJlZi10eXBlIG5hbWU9IkpvdXJuYWwgQXJ0aWNsZSI+MTc8L3JlZi10eXBl
Pjxjb250cmlidXRvcnM+PGF1dGhvcnM+PGF1dGhvcj5Cb2x0aW4sIEQuPC9hdXRob3I+PGF1dGhv
cj5HaW5nb2xkLUJlbGZlciwgUi48L2F1dGhvcj48YXV0aG9yPkxpY2h0ZW5zdGVpbiwgTC48L2F1
dGhvcj48YXV0aG9yPkxldmksIFouPC9hdXRob3I+PGF1dGhvcj5OaXYsIFkuPC9hdXRob3I+PC9h
dXRob3JzPjwvY29udHJpYnV0b3JzPjxhdXRoLWFkZHJlc3M+RGVwYXJ0bWVudCBvZiBHYXN0cm9l
bnRlcm9sb2d5LCBSYWJpbiBNZWRpY2FsIENlbnRlciwgQmVpbGluc29uIENhbXB1cywgU2Fja2xl
ciBGYWN1bHR5IG9mIE1lZGljaW5lLCBUZWwgQXZpdiBVbml2ZXJzaXR5LCBUZWwgQXZpdiwgSXNy
YWVsLjwvYXV0aC1hZGRyZXNzPjx0aXRsZXM+PHRpdGxlPkxvbmctdGVybSB0cmVhdG1lbnQgb3V0
Y29tZSBvZiBwYXRpZW50cyB3aXRoIGdhc3RyaWMgdmFzY3VsYXIgZWN0YXNpYSB0cmVhdGVkIHdp
dGggYXJnb24gcGxhc21hIGNvYWd1bGF0aW9uPC90aXRsZT48c2Vjb25kYXJ5LXRpdGxlPkV1ciBK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Z3k8L2FiYnItMT48L2FsdC1wZXJpb2RpY2FsPjxwYWdlcz41ODgtOTM8L3BhZ2VzPjx2b2x1bWU+
MjY8L3ZvbHVtZT48bnVtYmVyPjY8L251bWJlcj48ZWRpdGlvbj4yMDE0LzA0LzIwPC9lZGl0aW9u
PjxrZXl3b3Jkcz48a2V5d29yZD5BZHVsdDwva2V5d29yZD48a2V5d29yZD5BZ2VkPC9rZXl3b3Jk
PjxrZXl3b3JkPkFnZWQsIDgwIGFuZCBvdmVyPC9rZXl3b3JkPjxrZXl3b3JkPkFyZ29uIFBsYXNt
YSBDb2FndWxhdGlvbi8qbWV0aG9kczwva2V5d29yZD48a2V5d29yZD5GZW1hbGU8L2tleXdvcmQ+
PGtleXdvcmQ+Rm9sbG93LVVwIFN0dWRpZXM8L2tleXdvcmQ+PGtleXdvcmQ+R2FzdHJpYyBBbnRy
YWwgVmFzY3VsYXIgRWN0YXNpYS9jb21wbGljYXRpb25zL2RpYWdub3Npcy8qc3VyZ2VyeTwva2V5
d29yZD48a2V5d29yZD5HYXN0cm9pbnRlc3RpbmFsIEhlbW9ycmhhZ2UvYmxvb2QvZXRpb2xvZ3kv
c3VyZ2VyeTwva2V5d29yZD48a2V5d29yZD5HYXN0cm9zY29weS9tZXRob2RzPC9rZXl3b3JkPjxr
ZXl3b3JkPkhlbW9nbG9iaW5zL21ldGFib2xpc208L2tleXdvcmQ+PGtleXdvcmQ+SHVtYW5zPC9r
ZXl3b3JkPjxrZXl3b3JkPkthcGxhbi1NZWllciBFc3RpbWF0ZTwva2V5d29yZD48a2V5d29yZD5N
YWxlPC9rZXl3b3JkPjxrZXl3b3JkPk1pZGRsZSBBZ2VkPC9rZXl3b3JkPjxrZXl3b3JkPlJldHJv
c3BlY3RpdmUgU3R1ZGllczwva2V5d29yZD48a2V5d29yZD5UcmVhdG1lbnQgT3V0Y29tZTwva2V5
d29yZD48L2tleXdvcmRzPjxkYXRlcz48eWVhcj4yMDE0PC95ZWFyPjxwdWItZGF0ZXM+PGRhdGU+
SnVuPC9kYXRlPjwvcHViLWRhdGVzPjwvZGF0ZXM+PGlzYm4+MDk1NC02OTF4PC9pc2JuPjxhY2Nl
c3Npb24tbnVtPjI0NzQzNTAxPC9hY2Nlc3Npb24tbnVtPjx1cmxzPjwvdXJscz48ZWxlY3Ryb25p
Yy1yZXNvdXJjZS1udW0+MTAuMTA5Ny9tZWcuMDAwMDAwMDAwMDAwMDA0NzwvZWxlY3Ryb25pYy1y
ZXNvdXJjZS1udW0+PHJlbW90ZS1kYXRhYmFzZS1wcm92aWRlcj5OTE08L3JlbW90ZS1kYXRhYmFz
ZS1wcm92aWRlcj48bGFuZ3VhZ2U+ZW5nPC9sYW5ndWFnZT48L3JlY29yZD48L0NpdGU+PC9FbmRO
b3RlPgB=
</w:fldData>
        </w:fldChar>
      </w:r>
      <w:r w:rsidR="00197D42" w:rsidRPr="00885336">
        <w:rPr>
          <w:rFonts w:ascii="Book Antiqua" w:hAnsi="Book Antiqua"/>
        </w:rPr>
        <w:instrText xml:space="preserve"> ADDIN EN.CITE </w:instrText>
      </w:r>
      <w:r w:rsidR="00197D42" w:rsidRPr="00885336">
        <w:rPr>
          <w:rFonts w:ascii="Book Antiqua" w:hAnsi="Book Antiqua"/>
        </w:rPr>
        <w:fldChar w:fldCharType="begin">
          <w:fldData xml:space="preserve">PEVuZE5vdGU+PENpdGU+PEF1dGhvcj5XYXRzb248L0F1dGhvcj48WWVhcj4yMDAwPC9ZZWFyPjxS
ZWNOdW0+NjcyPC9SZWNOdW0+PERpc3BsYXlUZXh0PjxzdHlsZSBmYWNlPSJzdXBlcnNjcmlwdCI+
WzQsIDcsIDEwXTwvc3R5bGU+PC9EaXNwbGF5VGV4dD48cmVjb3JkPjxyZWMtbnVtYmVyPjY3Mjwv
cmVjLW51bWJlcj48Zm9yZWlnbi1rZXlzPjxrZXkgYXBwPSJFTiIgZGItaWQ9Ijl0ZnQ1OXYwOTJ4
dzA1ZTI1c2U1MjVwbWRyeHQwMHcyMjJzcyIgdGltZXN0YW1wPSIxNDU5MjI3NDMzIj42NzI8L2tl
eT48L2ZvcmVpZ24ta2V5cz48cmVmLXR5cGUgbmFtZT0iSm91cm5hbCBBcnRpY2xlIj4xNzwvcmVm
LXR5cGU+PGNvbnRyaWJ1dG9ycz48YXV0aG9ycz48YXV0aG9yPldhdHNvbiwgSi4gUC48L2F1dGhv
cj48YXV0aG9yPkJlbm5ldHQsIE0uIEsuPC9hdXRob3I+PGF1dGhvcj5HcmlmZmluLCBTLiBNLjwv
YXV0aG9yPjxhdXRob3I+TWF0dGhld3NvbiwgSy48L2F1dGhvcj48L2F1dGhvcnM+PC9jb250cmli
dXRvcnM+PGF1dGgtYWRkcmVzcz5EZXBhcnRtZW50IG9mIEdhc3Ryb2VudGVyb2xvZ3ksIFJveWFs
IFZpY3RvcmlhIEluZmlybWFyeSwgTmV3Y2FzdGxlIHVwb24gVHluZSwgVW5pdGVkIEtpbmdkb20u
PC9hdXRoLWFkZHJlc3M+PHRpdGxlcz48dGl0bGU+VGhlIHRpc3N1ZSBlZmZlY3Qgb2YgYXJnb24g
cGxhc21hIGNvYWd1bGF0aW9uIG9uIGVzb3BoYWdlYWwgYW5kIGdhc3RyaWMgbXVjb3NhPC90aXRs
ZT48c2Vjb25kYXJ5LXRpdGxlPkdhc3Ryb2ludGVzdCBFbmRvc2M8L3NlY29uZGFyeS10aXRsZT48
YWx0LXRpdGxlPkdhc3Ryb2ludGVzdGluYWwgZW5kb3Njb3B5PC9hbHQtdGl0bGU+PC90aXRsZXM+
PHBlcmlvZGljYWw+PGZ1bGwtdGl0bGU+R2FzdHJvaW50ZXN0IEVuZG9zYzwvZnVsbC10aXRsZT48
YWJici0xPkdhc3Ryb2ludGVzdGluYWwgZW5kb3Njb3B5PC9hYmJyLTE+PC9wZXJpb2RpY2FsPjxh
bHQtcGVyaW9kaWNhbD48ZnVsbC10aXRsZT5HYXN0cm9pbnRlc3QgRW5kb3NjPC9mdWxsLXRpdGxl
PjxhYmJyLTE+R2FzdHJvaW50ZXN0aW5hbCBlbmRvc2NvcHk8L2FiYnItMT48L2FsdC1wZXJpb2Rp
Y2FsPjxwYWdlcz4zNDItNTwvcGFnZXM+PHZvbHVtZT41Mjwvdm9sdW1lPjxudW1iZXI+MzwvbnVt
YmVyPjxlZGl0aW9uPjIwMDAvMDkvMDE8L2VkaXRpb24+PGtleXdvcmRzPjxrZXl3b3JkPkFkZW5v
Y2FyY2lub21hL3BhdGhvbG9neS8qc3VyZ2VyeTwva2V5d29yZD48a2V5d29yZD5BZ2VkPC9rZXl3
b3JkPjxrZXl3b3JkPkNhcmNpbm9tYSwgU3F1YW1vdXMgQ2VsbC9wYXRob2xvZ3kvKnN1cmdlcnk8
L2tleXdvcmQ+PGtleXdvcmQ+KkVuZG9zY29weSwgRGlnZXN0aXZlIFN5c3RlbTwva2V5d29yZD48
a2V5d29yZD5Fc29waGFnZWFsIE5lb3BsYXNtcy9wYXRob2xvZ3kvKnN1cmdlcnk8L2tleXdvcmQ+
PGtleXdvcmQ+RXNvcGhhZ2VhbCBQZXJmb3JhdGlvbi9wcmV2ZW50aW9uICZhbXA7IGNvbnRyb2w8
L2tleXdvcmQ+PGtleXdvcmQ+RmVtYWxlPC9rZXl3b3JkPjxrZXl3b3JkPkdhc3RyaWMgTXVjb3Nh
L3BhdGhvbG9neS9zdXJnZXJ5PC9rZXl3b3JkPjxrZXl3b3JkPkh1bWFuczwva2V5d29yZD48a2V5
d29yZD5JbnRlc3RpbmFsIE11Y29zYS8qcGF0aG9sb2d5L3N1cmdlcnk8L2tleXdvcmQ+PGtleXdv
cmQ+SW50cmFvcGVyYXRpdmUgQ29tcGxpY2F0aW9ucy9wcmV2ZW50aW9uICZhbXA7IGNvbnRyb2w8
L2tleXdvcmQ+PGtleXdvcmQ+TGFzZXIgQ29hZ3VsYXRpb24vKm1ldGhvZHM8L2tleXdvcmQ+PGtl
eXdvcmQ+TWFsZTwva2V5d29yZD48a2V5d29yZD5NaWRkbGUgQWdlZDwva2V5d29yZD48a2V5d29y
ZD5Qcm9nbm9zaXM8L2tleXdvcmQ+PGtleXdvcmQ+U3RvbWFjaCBOZW9wbGFzbXMvcGF0aG9sb2d5
LypzdXJnZXJ5PC9rZXl3b3JkPjwva2V5d29yZHM+PGRhdGVzPjx5ZWFyPjIwMDA8L3llYXI+PHB1
Yi1kYXRlcz48ZGF0ZT5TZXA8L2RhdGU+PC9wdWItZGF0ZXM+PC9kYXRlcz48aXNibj4wMDE2LTUx
MDcgKFByaW50KSYjeEQ7MDAxNi01MTA3PC9pc2JuPjxhY2Nlc3Npb24tbnVtPjEwOTY4ODQ3PC9h
Y2Nlc3Npb24tbnVtPjx1cmxzPjwvdXJscz48ZWxlY3Ryb25pYy1yZXNvdXJjZS1udW0+MTAuMTA2
Ny9tZ2UuMjAwMC4xMDg0MTI8L2VsZWN0cm9uaWMtcmVzb3VyY2UtbnVtPjxyZW1vdGUtZGF0YWJh
c2UtcHJvdmlkZXI+TkxNPC9yZW1vdGUtZGF0YWJhc2UtcHJvdmlkZXI+PGxhbmd1YWdlPmVuZzwv
bGFuZ3VhZ2U+PC9yZWNvcmQ+PC9DaXRlPjxDaXRlPjxBdXRob3I+Um9tYW48L0F1dGhvcj48WWVh
cj4yMDAzPC9ZZWFyPjxSZWNOdW0+NjE5PC9SZWNOdW0+PHJlY29yZD48cmVjLW51bWJlcj42MTk8
L3JlYy1udW1iZXI+PGZvcmVpZ24ta2V5cz48a2V5IGFwcD0iRU4iIGRiLWlkPSI5dGZ0NTl2MDky
eHcwNWUyNXNlNTI1cG1kcnh0MDB3MjIyc3MiIHRpbWVzdGFtcD0iMTQ0MjU4NDA0NSI+NjE5PC9r
ZXk+PC9mb3JlaWduLWtleXM+PHJlZi10eXBlIG5hbWU9IkpvdXJuYWwgQXJ0aWNsZSI+MTc8L3Jl
Zi10eXBlPjxjb250cmlidXRvcnM+PGF1dGhvcnM+PGF1dGhvcj5Sb21hbiwgUy48L2F1dGhvcj48
YXV0aG9yPlNhdXJpbiwgSi4gQy48L2F1dGhvcj48YXV0aG9yPkR1bW9ydGllciwgSi48L2F1dGhv
cj48YXV0aG9yPlBlcnJlaXJhLCBBLjwvYXV0aG9yPjxhdXRob3I+QmVybmFyZCwgRy48L2F1dGhv
cj48YXV0aG9yPlBvbmNob24sIFQuPC9hdXRob3I+PC9hdXRob3JzPjwvY29udHJpYnV0b3JzPjxh
dXRoLWFkZHJlc3M+RGVwdC4gb2YgRGlnZXN0aXZlIERpc2Vhc2VzLCBFZG91YXJkIEhlcnJpb3Qg
SG9zcGl0YWwsIEx5b25zLCBGcmFuY2UuIHNyb21hbkBpZnJhbmNlLmNvbTwvYXV0aC1hZGRyZXNz
Pjx0aXRsZXM+PHRpdGxlPlRvbGVyYW5jZSBhbmQgZWZmaWNhY3kgb2YgYXJnb24gcGxhc21hIGNv
YWd1bGF0aW9uIGZvciBjb250cm9sbGluZyBibGVlZGluZyBpbiBwYXRpZW50cyB3aXRoIHR5cGlj
YWwgYW5kIGF0eXBpY2FsIG1hbmlmZXN0YXRpb25zIG9mIHdhdGVybWVsb24gc3RvbWFjaDwvdGl0
bGU+PHNlY29uZGFyeS10aXRsZT5FbmRvc2NvcHk8L3NlY29uZGFyeS10aXRsZT48YWx0LXRpdGxl
PkVuZG9zY29weTwvYWx0LXRpdGxlPjwvdGl0bGVzPjxwZXJpb2RpY2FsPjxmdWxsLXRpdGxlPkVu
ZG9zY29weTwvZnVsbC10aXRsZT48YWJici0xPkVuZG9zY29weTwvYWJici0xPjwvcGVyaW9kaWNh
bD48YWx0LXBlcmlvZGljYWw+PGZ1bGwtdGl0bGU+RW5kb3Njb3B5PC9mdWxsLXRpdGxlPjxhYmJy
LTE+RW5kb3Njb3B5PC9hYmJyLTE+PC9hbHQtcGVyaW9kaWNhbD48cGFnZXM+MTAyNC04PC9wYWdl
cz48dm9sdW1lPjM1PC92b2x1bWU+PG51bWJlcj4xMjwvbnVtYmVyPjxlZGl0aW9uPjIwMDMvMTIv
MDQ8L2VkaXRpb24+PGtleXdvcmRzPjxrZXl3b3JkPkFnZWQ8L2tleXdvcmQ+PGtleXdvcmQ+QWdl
ZCwgODAgYW5kIG92ZXI8L2tleXdvcmQ+PGtleXdvcmQ+QXJnb248L2tleXdvcmQ+PGtleXdvcmQ+
KkVsZWN0cm9jb2FndWxhdGlvbjwva2V5d29yZD48a2V5d29yZD5FbmRvc2NvcHksIEdhc3Ryb2lu
dGVzdGluYWw8L2tleXdvcmQ+PGtleXdvcmQ+RmVtYWxlPC9rZXl3b3JkPjxrZXl3b3JkPkdhc3Ry
aWMgQW50cmFsIFZhc2N1bGFyIEVjdGFzaWEvKmNvbXBsaWNhdGlvbnMvZGlhZ25vc2lzPC9rZXl3
b3JkPjxrZXl3b3JkPkdhc3Ryb2ludGVzdGluYWwgSGVtb3JyaGFnZS9ldGlvbG9neS8qc3VyZ2Vy
eTwva2V5d29yZD48a2V5d29yZD5IdW1hbnM8L2tleXdvcmQ+PGtleXdvcmQ+TWFsZTwva2V5d29y
ZD48a2V5d29yZD5NaWRkbGUgQWdlZDwva2V5d29yZD48a2V5d29yZD5SZXRyb3NwZWN0aXZlIFN0
dWRpZXM8L2tleXdvcmQ+PC9rZXl3b3Jkcz48ZGF0ZXM+PHllYXI+MjAwMzwveWVhcj48cHViLWRh
dGVzPjxkYXRlPkRlYzwvZGF0ZT48L3B1Yi1kYXRlcz48L2RhdGVzPjxpc2JuPjAwMTMtNzI2WCAo
UHJpbnQpJiN4RDswMDEzLTcyNng8L2lzYm4+PGFjY2Vzc2lvbi1udW0+MTQ2NDg0MTU8L2FjY2Vz
c2lvbi1udW0+PHVybHM+PC91cmxzPjxlbGVjdHJvbmljLXJlc291cmNlLW51bT4xMC4xMDU1L3Mt
MjAwMy00NDU5NDwvZWxlY3Ryb25pYy1yZXNvdXJjZS1udW0+PHJlbW90ZS1kYXRhYmFzZS1wcm92
aWRlcj5OTE08L3JlbW90ZS1kYXRhYmFzZS1wcm92aWRlcj48bGFuZ3VhZ2U+ZW5nPC9sYW5ndWFn
ZT48L3JlY29yZD48L0NpdGU+PENpdGU+PEF1dGhvcj5Cb2x0aW48L0F1dGhvcj48WWVhcj4yMDE0
PC9ZZWFyPjxSZWNOdW0+NTg2PC9SZWNOdW0+PHJlY29yZD48cmVjLW51bWJlcj41ODY8L3JlYy1u
dW1iZXI+PGZvcmVpZ24ta2V5cz48a2V5IGFwcD0iRU4iIGRiLWlkPSI5dGZ0NTl2MDkyeHcwNWUy
NXNlNTI1cG1kcnh0MDB3MjIyc3MiIHRpbWVzdGFtcD0iMTQ0MTMzNDI0MCI+NTg2PC9rZXk+PC9m
b3JlaWduLWtleXM+PHJlZi10eXBlIG5hbWU9IkpvdXJuYWwgQXJ0aWNsZSI+MTc8L3JlZi10eXBl
Pjxjb250cmlidXRvcnM+PGF1dGhvcnM+PGF1dGhvcj5Cb2x0aW4sIEQuPC9hdXRob3I+PGF1dGhv
cj5HaW5nb2xkLUJlbGZlciwgUi48L2F1dGhvcj48YXV0aG9yPkxpY2h0ZW5zdGVpbiwgTC48L2F1
dGhvcj48YXV0aG9yPkxldmksIFouPC9hdXRob3I+PGF1dGhvcj5OaXYsIFkuPC9hdXRob3I+PC9h
dXRob3JzPjwvY29udHJpYnV0b3JzPjxhdXRoLWFkZHJlc3M+RGVwYXJ0bWVudCBvZiBHYXN0cm9l
bnRlcm9sb2d5LCBSYWJpbiBNZWRpY2FsIENlbnRlciwgQmVpbGluc29uIENhbXB1cywgU2Fja2xl
ciBGYWN1bHR5IG9mIE1lZGljaW5lLCBUZWwgQXZpdiBVbml2ZXJzaXR5LCBUZWwgQXZpdiwgSXNy
YWVsLjwvYXV0aC1hZGRyZXNzPjx0aXRsZXM+PHRpdGxlPkxvbmctdGVybSB0cmVhdG1lbnQgb3V0
Y29tZSBvZiBwYXRpZW50cyB3aXRoIGdhc3RyaWMgdmFzY3VsYXIgZWN0YXNpYSB0cmVhdGVkIHdp
dGggYXJnb24gcGxhc21hIGNvYWd1bGF0aW9uPC90aXRsZT48c2Vjb25kYXJ5LXRpdGxlPkV1ciBK
IEdhc3Ryb2VudGVyb2wgSGVwYXRvbDwvc2Vjb25kYXJ5LXRpdGxlPjxhbHQtdGl0bGU+RXVyb3Bl
YW4gam91cm5hbCBvZiBnYXN0cm9lbnRlcm9sb2d5ICZhbXA7IGhlcGF0b2xvZ3k8L2FsdC10aXRs
ZT48L3RpdGxlcz48cGVyaW9kaWNhbD48ZnVsbC10aXRsZT5FdXIgSiBHYXN0cm9lbnRlcm9sIEhl
cGF0b2w8L2Z1bGwtdGl0bGU+PGFiYnItMT5FdXJvcGVhbiBqb3VybmFsIG9mIGdhc3Ryb2VudGVy
b2xvZ3kgJmFtcDsgaGVwYXRvbG9neTwvYWJici0xPjwvcGVyaW9kaWNhbD48YWx0LXBlcmlvZGlj
YWw+PGZ1bGwtdGl0bGU+RXVyIEogR2FzdHJvZW50ZXJvbCBIZXBhdG9sPC9mdWxsLXRpdGxlPjxh
YmJyLTE+RXVyb3BlYW4gam91cm5hbCBvZiBnYXN0cm9lbnRlcm9sb2d5ICZhbXA7IGhlcGF0b2xv
Z3k8L2FiYnItMT48L2FsdC1wZXJpb2RpY2FsPjxwYWdlcz41ODgtOTM8L3BhZ2VzPjx2b2x1bWU+
MjY8L3ZvbHVtZT48bnVtYmVyPjY8L251bWJlcj48ZWRpdGlvbj4yMDE0LzA0LzIwPC9lZGl0aW9u
PjxrZXl3b3Jkcz48a2V5d29yZD5BZHVsdDwva2V5d29yZD48a2V5d29yZD5BZ2VkPC9rZXl3b3Jk
PjxrZXl3b3JkPkFnZWQsIDgwIGFuZCBvdmVyPC9rZXl3b3JkPjxrZXl3b3JkPkFyZ29uIFBsYXNt
YSBDb2FndWxhdGlvbi8qbWV0aG9kczwva2V5d29yZD48a2V5d29yZD5GZW1hbGU8L2tleXdvcmQ+
PGtleXdvcmQ+Rm9sbG93LVVwIFN0dWRpZXM8L2tleXdvcmQ+PGtleXdvcmQ+R2FzdHJpYyBBbnRy
YWwgVmFzY3VsYXIgRWN0YXNpYS9jb21wbGljYXRpb25zL2RpYWdub3Npcy8qc3VyZ2VyeTwva2V5
d29yZD48a2V5d29yZD5HYXN0cm9pbnRlc3RpbmFsIEhlbW9ycmhhZ2UvYmxvb2QvZXRpb2xvZ3kv
c3VyZ2VyeTwva2V5d29yZD48a2V5d29yZD5HYXN0cm9zY29weS9tZXRob2RzPC9rZXl3b3JkPjxr
ZXl3b3JkPkhlbW9nbG9iaW5zL21ldGFib2xpc208L2tleXdvcmQ+PGtleXdvcmQ+SHVtYW5zPC9r
ZXl3b3JkPjxrZXl3b3JkPkthcGxhbi1NZWllciBFc3RpbWF0ZTwva2V5d29yZD48a2V5d29yZD5N
YWxlPC9rZXl3b3JkPjxrZXl3b3JkPk1pZGRsZSBBZ2VkPC9rZXl3b3JkPjxrZXl3b3JkPlJldHJv
c3BlY3RpdmUgU3R1ZGllczwva2V5d29yZD48a2V5d29yZD5UcmVhdG1lbnQgT3V0Y29tZTwva2V5
d29yZD48L2tleXdvcmRzPjxkYXRlcz48eWVhcj4yMDE0PC95ZWFyPjxwdWItZGF0ZXM+PGRhdGU+
SnVuPC9kYXRlPjwvcHViLWRhdGVzPjwvZGF0ZXM+PGlzYm4+MDk1NC02OTF4PC9pc2JuPjxhY2Nl
c3Npb24tbnVtPjI0NzQzNTAxPC9hY2Nlc3Npb24tbnVtPjx1cmxzPjwvdXJscz48ZWxlY3Ryb25p
Yy1yZXNvdXJjZS1udW0+MTAuMTA5Ny9tZWcuMDAwMDAwMDAwMDAwMDA0NzwvZWxlY3Ryb25pYy1y
ZXNvdXJjZS1udW0+PHJlbW90ZS1kYXRhYmFzZS1wcm92aWRlcj5OTE08L3JlbW90ZS1kYXRhYmFz
ZS1wcm92aWRlcj48bGFuZ3VhZ2U+ZW5nPC9sYW5ndWFnZT48L3JlY29yZD48L0NpdGU+PC9FbmRO
b3RlPgB=
</w:fldData>
        </w:fldChar>
      </w:r>
      <w:r w:rsidR="00197D42" w:rsidRPr="00885336">
        <w:rPr>
          <w:rFonts w:ascii="Book Antiqua" w:hAnsi="Book Antiqua"/>
        </w:rPr>
        <w:instrText xml:space="preserve"> ADDIN EN.CITE.DATA </w:instrText>
      </w:r>
      <w:r w:rsidR="00197D42" w:rsidRPr="00885336">
        <w:rPr>
          <w:rFonts w:ascii="Book Antiqua" w:hAnsi="Book Antiqua"/>
        </w:rPr>
      </w:r>
      <w:r w:rsidR="00197D42" w:rsidRPr="00885336">
        <w:rPr>
          <w:rFonts w:ascii="Book Antiqua" w:hAnsi="Book Antiqua"/>
        </w:rPr>
        <w:fldChar w:fldCharType="end"/>
      </w:r>
      <w:r w:rsidR="00FC1DE4" w:rsidRPr="00885336">
        <w:rPr>
          <w:rFonts w:ascii="Book Antiqua" w:hAnsi="Book Antiqua"/>
        </w:rPr>
      </w:r>
      <w:r w:rsidR="00FC1DE4" w:rsidRPr="00885336">
        <w:rPr>
          <w:rFonts w:ascii="Book Antiqua" w:hAnsi="Book Antiqua"/>
        </w:rPr>
        <w:fldChar w:fldCharType="separate"/>
      </w:r>
      <w:r w:rsidR="00407E1D">
        <w:rPr>
          <w:rFonts w:ascii="Book Antiqua" w:hAnsi="Book Antiqua"/>
          <w:noProof/>
          <w:vertAlign w:val="superscript"/>
        </w:rPr>
        <w:t>[4,7,</w:t>
      </w:r>
      <w:r w:rsidR="00197D42" w:rsidRPr="00885336">
        <w:rPr>
          <w:rFonts w:ascii="Book Antiqua" w:hAnsi="Book Antiqua"/>
          <w:noProof/>
          <w:vertAlign w:val="superscript"/>
        </w:rPr>
        <w:t>10]</w:t>
      </w:r>
      <w:r w:rsidR="00FC1DE4" w:rsidRPr="00885336">
        <w:rPr>
          <w:rFonts w:ascii="Book Antiqua" w:hAnsi="Book Antiqua"/>
        </w:rPr>
        <w:fldChar w:fldCharType="end"/>
      </w:r>
      <w:r w:rsidR="00FC1DE4" w:rsidRPr="00885336">
        <w:rPr>
          <w:rFonts w:ascii="Book Antiqua" w:hAnsi="Book Antiqua"/>
        </w:rPr>
        <w:t>.</w:t>
      </w:r>
    </w:p>
    <w:p w14:paraId="2D72FE0B" w14:textId="4350221C" w:rsidR="00A61815" w:rsidRPr="00885336" w:rsidRDefault="0099087A" w:rsidP="00407E1D">
      <w:pPr>
        <w:snapToGrid w:val="0"/>
        <w:spacing w:line="360" w:lineRule="auto"/>
        <w:ind w:firstLineChars="100" w:firstLine="240"/>
        <w:jc w:val="both"/>
        <w:rPr>
          <w:rFonts w:ascii="Book Antiqua" w:hAnsi="Book Antiqua"/>
        </w:rPr>
      </w:pPr>
      <w:r w:rsidRPr="00885336">
        <w:rPr>
          <w:rFonts w:ascii="Book Antiqua" w:hAnsi="Book Antiqua"/>
        </w:rPr>
        <w:t>There are some</w:t>
      </w:r>
      <w:r w:rsidR="00A61815" w:rsidRPr="00885336">
        <w:rPr>
          <w:rFonts w:ascii="Book Antiqua" w:hAnsi="Book Antiqua"/>
        </w:rPr>
        <w:t xml:space="preserve"> limitations of this study.</w:t>
      </w:r>
      <w:r w:rsidR="003120C3" w:rsidRPr="00885336">
        <w:rPr>
          <w:rFonts w:ascii="Book Antiqua" w:hAnsi="Book Antiqua"/>
        </w:rPr>
        <w:t xml:space="preserve"> The study</w:t>
      </w:r>
      <w:r w:rsidR="008A7033" w:rsidRPr="00885336">
        <w:rPr>
          <w:rFonts w:ascii="Book Antiqua" w:hAnsi="Book Antiqua"/>
        </w:rPr>
        <w:t xml:space="preserve"> has a small sample size. It i</w:t>
      </w:r>
      <w:r w:rsidR="00DB22F1" w:rsidRPr="00885336">
        <w:rPr>
          <w:rFonts w:ascii="Book Antiqua" w:hAnsi="Book Antiqua"/>
        </w:rPr>
        <w:t>s retrospective</w:t>
      </w:r>
      <w:r w:rsidRPr="00885336">
        <w:rPr>
          <w:rFonts w:ascii="Book Antiqua" w:hAnsi="Book Antiqua"/>
        </w:rPr>
        <w:t xml:space="preserve"> in nature and does not have a control group or a second intervention group to compare the outcomes with APC treatment. The study</w:t>
      </w:r>
      <w:r w:rsidR="003120C3" w:rsidRPr="00885336">
        <w:rPr>
          <w:rFonts w:ascii="Book Antiqua" w:hAnsi="Book Antiqua"/>
        </w:rPr>
        <w:t xml:space="preserve"> did not</w:t>
      </w:r>
      <w:r w:rsidR="00A61815" w:rsidRPr="00885336">
        <w:rPr>
          <w:rFonts w:ascii="Book Antiqua" w:hAnsi="Book Antiqua"/>
        </w:rPr>
        <w:t xml:space="preserve"> </w:t>
      </w:r>
      <w:r w:rsidR="00CB3325" w:rsidRPr="00885336">
        <w:rPr>
          <w:rFonts w:ascii="Book Antiqua" w:hAnsi="Book Antiqua"/>
        </w:rPr>
        <w:t xml:space="preserve">follow a defined program </w:t>
      </w:r>
      <w:r w:rsidR="00DB22F1" w:rsidRPr="00885336">
        <w:rPr>
          <w:rFonts w:ascii="Book Antiqua" w:hAnsi="Book Antiqua"/>
        </w:rPr>
        <w:t>of consecutive APC</w:t>
      </w:r>
      <w:r w:rsidRPr="00885336">
        <w:rPr>
          <w:rFonts w:ascii="Book Antiqua" w:hAnsi="Book Antiqua"/>
        </w:rPr>
        <w:t xml:space="preserve"> sessions</w:t>
      </w:r>
      <w:r w:rsidR="00DB22F1" w:rsidRPr="00885336">
        <w:rPr>
          <w:rFonts w:ascii="Book Antiqua" w:hAnsi="Book Antiqua"/>
        </w:rPr>
        <w:t xml:space="preserve"> to achieve GAVE eradication</w:t>
      </w:r>
      <w:r w:rsidR="002D4DB5" w:rsidRPr="00885336">
        <w:rPr>
          <w:rFonts w:ascii="Book Antiqua" w:hAnsi="Book Antiqua"/>
        </w:rPr>
        <w:t>, nor was there a defined surveillance protocol to search for recurrence</w:t>
      </w:r>
      <w:r w:rsidR="00DB22F1" w:rsidRPr="00885336">
        <w:rPr>
          <w:rFonts w:ascii="Book Antiqua" w:hAnsi="Book Antiqua"/>
        </w:rPr>
        <w:t xml:space="preserve">. </w:t>
      </w:r>
      <w:r w:rsidR="003120C3" w:rsidRPr="00885336">
        <w:rPr>
          <w:rFonts w:ascii="Book Antiqua" w:hAnsi="Book Antiqua"/>
        </w:rPr>
        <w:t>However,</w:t>
      </w:r>
      <w:r w:rsidR="00CB3325" w:rsidRPr="00885336">
        <w:rPr>
          <w:rFonts w:ascii="Book Antiqua" w:hAnsi="Book Antiqua"/>
        </w:rPr>
        <w:t xml:space="preserve"> the lack of correlation between number of APC sessions and treatment success in this study suggests that this might not be</w:t>
      </w:r>
      <w:r w:rsidR="002D4DB5" w:rsidRPr="00885336">
        <w:rPr>
          <w:rFonts w:ascii="Book Antiqua" w:hAnsi="Book Antiqua"/>
        </w:rPr>
        <w:t xml:space="preserve"> an</w:t>
      </w:r>
      <w:r w:rsidR="00CB3325" w:rsidRPr="00885336">
        <w:rPr>
          <w:rFonts w:ascii="Book Antiqua" w:hAnsi="Book Antiqua"/>
        </w:rPr>
        <w:t xml:space="preserve"> effective</w:t>
      </w:r>
      <w:r w:rsidR="002D4DB5" w:rsidRPr="00885336">
        <w:rPr>
          <w:rFonts w:ascii="Book Antiqua" w:hAnsi="Book Antiqua"/>
        </w:rPr>
        <w:t xml:space="preserve"> modality even in principle</w:t>
      </w:r>
      <w:r w:rsidR="00CB3325" w:rsidRPr="00885336">
        <w:rPr>
          <w:rFonts w:ascii="Book Antiqua" w:hAnsi="Book Antiqua"/>
        </w:rPr>
        <w:t xml:space="preserve">, or might require an excessive number of APC sessions. </w:t>
      </w:r>
      <w:r w:rsidR="00804B89" w:rsidRPr="00885336">
        <w:rPr>
          <w:rFonts w:ascii="Book Antiqua" w:hAnsi="Book Antiqua"/>
        </w:rPr>
        <w:t>A prospective, protocol-driven study will be needed to resolve these questions.</w:t>
      </w:r>
    </w:p>
    <w:p w14:paraId="2B378A24" w14:textId="2C61BE6C" w:rsidR="004B1A2A" w:rsidRPr="00885336" w:rsidRDefault="00A61815" w:rsidP="00407E1D">
      <w:pPr>
        <w:snapToGrid w:val="0"/>
        <w:spacing w:line="360" w:lineRule="auto"/>
        <w:ind w:firstLineChars="100" w:firstLine="240"/>
        <w:jc w:val="both"/>
        <w:rPr>
          <w:rFonts w:ascii="Book Antiqua" w:eastAsia="宋体" w:hAnsi="Book Antiqua"/>
          <w:lang w:eastAsia="zh-CN"/>
        </w:rPr>
      </w:pPr>
      <w:r w:rsidRPr="00885336">
        <w:rPr>
          <w:rFonts w:ascii="Book Antiqua" w:hAnsi="Book Antiqua"/>
        </w:rPr>
        <w:lastRenderedPageBreak/>
        <w:t>In summary, APC may not be an effective therapy</w:t>
      </w:r>
      <w:r w:rsidR="00DE70C8" w:rsidRPr="00885336">
        <w:rPr>
          <w:rFonts w:ascii="Book Antiqua" w:hAnsi="Book Antiqua"/>
        </w:rPr>
        <w:t xml:space="preserve"> in long term</w:t>
      </w:r>
      <w:r w:rsidRPr="00885336">
        <w:rPr>
          <w:rFonts w:ascii="Book Antiqua" w:hAnsi="Book Antiqua"/>
        </w:rPr>
        <w:t xml:space="preserve"> for the treatment of</w:t>
      </w:r>
      <w:r w:rsidR="003120C3" w:rsidRPr="00885336">
        <w:rPr>
          <w:rFonts w:ascii="Book Antiqua" w:hAnsi="Book Antiqua"/>
        </w:rPr>
        <w:t xml:space="preserve"> symptomatic</w:t>
      </w:r>
      <w:r w:rsidRPr="00885336">
        <w:rPr>
          <w:rFonts w:ascii="Book Antiqua" w:hAnsi="Book Antiqua"/>
        </w:rPr>
        <w:t xml:space="preserve"> GAVE. </w:t>
      </w:r>
      <w:r w:rsidR="00CB3325" w:rsidRPr="00885336">
        <w:rPr>
          <w:rFonts w:ascii="Book Antiqua" w:hAnsi="Book Antiqua"/>
        </w:rPr>
        <w:t>A</w:t>
      </w:r>
      <w:r w:rsidRPr="00885336">
        <w:rPr>
          <w:rFonts w:ascii="Book Antiqua" w:hAnsi="Book Antiqua"/>
        </w:rPr>
        <w:t>lternate therapies including radiofrequency ablation</w:t>
      </w:r>
      <w:r w:rsidR="00CB3325" w:rsidRPr="00885336">
        <w:rPr>
          <w:rFonts w:ascii="Book Antiqua" w:hAnsi="Book Antiqua"/>
        </w:rPr>
        <w:t xml:space="preserve"> and / or banding should be evaluated in a</w:t>
      </w:r>
      <w:r w:rsidRPr="00885336">
        <w:rPr>
          <w:rFonts w:ascii="Book Antiqua" w:hAnsi="Book Antiqua"/>
        </w:rPr>
        <w:t xml:space="preserve"> prospective,</w:t>
      </w:r>
      <w:r w:rsidR="00CB3325" w:rsidRPr="00885336">
        <w:rPr>
          <w:rFonts w:ascii="Book Antiqua" w:hAnsi="Book Antiqua"/>
        </w:rPr>
        <w:t xml:space="preserve"> randomized fashion against APC in order to determine the ap</w:t>
      </w:r>
      <w:r w:rsidR="00DE70C8" w:rsidRPr="00885336">
        <w:rPr>
          <w:rFonts w:ascii="Book Antiqua" w:hAnsi="Book Antiqua"/>
        </w:rPr>
        <w:t>propriate endoscopic approach for</w:t>
      </w:r>
      <w:r w:rsidR="00CB3325" w:rsidRPr="00885336">
        <w:rPr>
          <w:rFonts w:ascii="Book Antiqua" w:hAnsi="Book Antiqua"/>
        </w:rPr>
        <w:t xml:space="preserve"> the</w:t>
      </w:r>
      <w:r w:rsidRPr="00885336">
        <w:rPr>
          <w:rFonts w:ascii="Book Antiqua" w:hAnsi="Book Antiqua"/>
        </w:rPr>
        <w:t xml:space="preserve"> treatment of symptomatic GAVE.</w:t>
      </w:r>
      <w:r w:rsidR="00971095" w:rsidRPr="00885336">
        <w:rPr>
          <w:rFonts w:ascii="Book Antiqua" w:hAnsi="Book Antiqua"/>
        </w:rPr>
        <w:t xml:space="preserve"> </w:t>
      </w:r>
    </w:p>
    <w:p w14:paraId="29E8392A" w14:textId="77777777" w:rsidR="00C174AC" w:rsidRPr="00885336" w:rsidRDefault="00C174AC" w:rsidP="00885336">
      <w:pPr>
        <w:snapToGrid w:val="0"/>
        <w:spacing w:line="360" w:lineRule="auto"/>
        <w:jc w:val="both"/>
        <w:rPr>
          <w:rFonts w:ascii="Book Antiqua" w:eastAsia="宋体" w:hAnsi="Book Antiqua"/>
          <w:lang w:eastAsia="zh-CN"/>
        </w:rPr>
      </w:pPr>
    </w:p>
    <w:p w14:paraId="1653002F" w14:textId="77777777" w:rsidR="00C174AC" w:rsidRPr="00885336" w:rsidRDefault="00C174AC" w:rsidP="00885336">
      <w:pPr>
        <w:snapToGrid w:val="0"/>
        <w:spacing w:line="360" w:lineRule="auto"/>
        <w:jc w:val="both"/>
        <w:rPr>
          <w:rFonts w:ascii="Book Antiqua" w:hAnsi="Book Antiqua"/>
          <w:b/>
        </w:rPr>
      </w:pPr>
      <w:bookmarkStart w:id="170" w:name="OLE_LINK677"/>
      <w:bookmarkStart w:id="171" w:name="OLE_LINK678"/>
      <w:bookmarkStart w:id="172" w:name="OLE_LINK733"/>
      <w:bookmarkStart w:id="173" w:name="OLE_LINK861"/>
      <w:bookmarkStart w:id="174" w:name="OLE_LINK937"/>
      <w:bookmarkStart w:id="175" w:name="OLE_LINK961"/>
      <w:bookmarkStart w:id="176" w:name="OLE_LINK990"/>
      <w:r w:rsidRPr="00885336">
        <w:rPr>
          <w:rFonts w:ascii="Book Antiqua" w:hAnsi="Book Antiqua" w:hint="eastAsia"/>
          <w:b/>
        </w:rPr>
        <w:t>COMMENTS</w:t>
      </w:r>
    </w:p>
    <w:p w14:paraId="606A4E5B" w14:textId="77777777" w:rsidR="00407E1D" w:rsidRDefault="00C174AC" w:rsidP="00885336">
      <w:pPr>
        <w:autoSpaceDE w:val="0"/>
        <w:autoSpaceDN w:val="0"/>
        <w:adjustRightInd w:val="0"/>
        <w:snapToGrid w:val="0"/>
        <w:spacing w:line="360" w:lineRule="auto"/>
        <w:jc w:val="both"/>
        <w:rPr>
          <w:rFonts w:ascii="Book Antiqua" w:eastAsia="宋体" w:hAnsi="Book Antiqua" w:cs="Book Antiqua"/>
          <w:b/>
          <w:i/>
          <w:iCs/>
          <w:sz w:val="23"/>
          <w:szCs w:val="23"/>
          <w:lang w:eastAsia="zh-CN"/>
        </w:rPr>
      </w:pPr>
      <w:bookmarkStart w:id="177" w:name="OLE_LINK729"/>
      <w:bookmarkStart w:id="178" w:name="OLE_LINK730"/>
      <w:r w:rsidRPr="00885336">
        <w:rPr>
          <w:rFonts w:ascii="Book Antiqua" w:hAnsi="Book Antiqua" w:cs="Book Antiqua"/>
          <w:b/>
          <w:i/>
          <w:iCs/>
          <w:sz w:val="23"/>
          <w:szCs w:val="23"/>
        </w:rPr>
        <w:t>Background</w:t>
      </w:r>
    </w:p>
    <w:p w14:paraId="30A9967F" w14:textId="62BDEC98" w:rsidR="00C174AC" w:rsidRPr="00885336" w:rsidRDefault="00407E1D" w:rsidP="00885336">
      <w:pPr>
        <w:autoSpaceDE w:val="0"/>
        <w:autoSpaceDN w:val="0"/>
        <w:adjustRightInd w:val="0"/>
        <w:snapToGrid w:val="0"/>
        <w:spacing w:line="360" w:lineRule="auto"/>
        <w:jc w:val="both"/>
        <w:rPr>
          <w:rFonts w:ascii="Book Antiqua" w:hAnsi="Book Antiqua" w:cs="Book Antiqua"/>
          <w:b/>
          <w:i/>
          <w:iCs/>
          <w:sz w:val="23"/>
          <w:szCs w:val="23"/>
        </w:rPr>
      </w:pPr>
      <w:r w:rsidRPr="00865E54">
        <w:rPr>
          <w:rFonts w:ascii="Book Antiqua" w:hAnsi="Book Antiqua"/>
        </w:rPr>
        <w:t>Argon plasma coagulation (APC) is the most widely used treatment method for gastric antral vascular ectasia (GAVE). However, a recent systematic review reported 44%-50% recurrence rate of symptoms related to GAVE after treatment with APC. None of the prior studies have evaluated endoscopic resolution of GAVE after therapy with APC.</w:t>
      </w:r>
    </w:p>
    <w:p w14:paraId="2B2A5DCF" w14:textId="77777777" w:rsidR="00407E1D" w:rsidRDefault="00407E1D" w:rsidP="00885336">
      <w:pPr>
        <w:autoSpaceDE w:val="0"/>
        <w:autoSpaceDN w:val="0"/>
        <w:adjustRightInd w:val="0"/>
        <w:snapToGrid w:val="0"/>
        <w:spacing w:line="360" w:lineRule="auto"/>
        <w:jc w:val="both"/>
        <w:rPr>
          <w:rFonts w:ascii="Book Antiqua" w:eastAsia="宋体" w:hAnsi="Book Antiqua" w:cs="Book Antiqua"/>
          <w:b/>
          <w:i/>
          <w:iCs/>
          <w:sz w:val="23"/>
          <w:szCs w:val="23"/>
          <w:lang w:eastAsia="zh-CN"/>
        </w:rPr>
      </w:pPr>
    </w:p>
    <w:p w14:paraId="08BCD390" w14:textId="77777777" w:rsidR="00407E1D" w:rsidRDefault="00C174AC" w:rsidP="00885336">
      <w:pPr>
        <w:autoSpaceDE w:val="0"/>
        <w:autoSpaceDN w:val="0"/>
        <w:adjustRightInd w:val="0"/>
        <w:snapToGrid w:val="0"/>
        <w:spacing w:line="360" w:lineRule="auto"/>
        <w:jc w:val="both"/>
        <w:rPr>
          <w:rFonts w:ascii="Book Antiqua" w:eastAsia="宋体" w:hAnsi="Book Antiqua" w:cs="Book Antiqua"/>
          <w:b/>
          <w:i/>
          <w:iCs/>
          <w:sz w:val="23"/>
          <w:szCs w:val="23"/>
          <w:lang w:eastAsia="zh-CN"/>
        </w:rPr>
      </w:pPr>
      <w:r w:rsidRPr="00885336">
        <w:rPr>
          <w:rFonts w:ascii="Book Antiqua" w:hAnsi="Book Antiqua" w:cs="Book Antiqua"/>
          <w:b/>
          <w:i/>
          <w:iCs/>
          <w:sz w:val="23"/>
          <w:szCs w:val="23"/>
        </w:rPr>
        <w:t>Research frontiers</w:t>
      </w:r>
    </w:p>
    <w:p w14:paraId="74FF497F" w14:textId="4F0CE6EC" w:rsidR="00C174AC" w:rsidRPr="00885336" w:rsidRDefault="00180EB0" w:rsidP="00885336">
      <w:pPr>
        <w:autoSpaceDE w:val="0"/>
        <w:autoSpaceDN w:val="0"/>
        <w:adjustRightInd w:val="0"/>
        <w:snapToGrid w:val="0"/>
        <w:spacing w:line="360" w:lineRule="auto"/>
        <w:jc w:val="both"/>
        <w:rPr>
          <w:rFonts w:ascii="Book Antiqua" w:hAnsi="Book Antiqua" w:cs="Book Antiqua"/>
          <w:iCs/>
          <w:sz w:val="23"/>
          <w:szCs w:val="23"/>
        </w:rPr>
      </w:pPr>
      <w:r w:rsidRPr="00885336">
        <w:rPr>
          <w:rFonts w:ascii="Book Antiqua" w:hAnsi="Book Antiqua"/>
        </w:rPr>
        <w:t>This is the first study to evaluate endoscopic resolution of GAVE after treatment with APC and its recurrence rate after successful treatment with APC therapy.</w:t>
      </w:r>
    </w:p>
    <w:p w14:paraId="00B3724B" w14:textId="77777777" w:rsidR="00C174AC" w:rsidRPr="00885336" w:rsidRDefault="00C174AC" w:rsidP="00885336">
      <w:pPr>
        <w:autoSpaceDE w:val="0"/>
        <w:autoSpaceDN w:val="0"/>
        <w:adjustRightInd w:val="0"/>
        <w:snapToGrid w:val="0"/>
        <w:spacing w:line="360" w:lineRule="auto"/>
        <w:jc w:val="both"/>
        <w:rPr>
          <w:rFonts w:ascii="Book Antiqua" w:hAnsi="Book Antiqua" w:cs="Book Antiqua"/>
          <w:b/>
          <w:sz w:val="23"/>
          <w:szCs w:val="23"/>
        </w:rPr>
      </w:pPr>
    </w:p>
    <w:p w14:paraId="531BBCF4" w14:textId="77777777" w:rsidR="00407E1D" w:rsidRDefault="00C174AC" w:rsidP="00885336">
      <w:pPr>
        <w:snapToGrid w:val="0"/>
        <w:spacing w:line="360" w:lineRule="auto"/>
        <w:jc w:val="both"/>
        <w:rPr>
          <w:rFonts w:ascii="Book Antiqua" w:eastAsia="宋体" w:hAnsi="Book Antiqua" w:cs="Book Antiqua"/>
          <w:b/>
          <w:i/>
          <w:iCs/>
          <w:sz w:val="23"/>
          <w:szCs w:val="23"/>
          <w:lang w:eastAsia="zh-CN"/>
        </w:rPr>
      </w:pPr>
      <w:r w:rsidRPr="00885336">
        <w:rPr>
          <w:rFonts w:ascii="Book Antiqua" w:hAnsi="Book Antiqua" w:cs="Book Antiqua"/>
          <w:b/>
          <w:i/>
          <w:iCs/>
          <w:sz w:val="23"/>
          <w:szCs w:val="23"/>
        </w:rPr>
        <w:t>Innovations and breakthrough</w:t>
      </w:r>
    </w:p>
    <w:p w14:paraId="7F3462F6" w14:textId="6A2CD041" w:rsidR="00C174AC" w:rsidRPr="00885336" w:rsidRDefault="00180EB0" w:rsidP="00885336">
      <w:pPr>
        <w:snapToGrid w:val="0"/>
        <w:spacing w:line="360" w:lineRule="auto"/>
        <w:jc w:val="both"/>
        <w:rPr>
          <w:rFonts w:ascii="Book Antiqua" w:hAnsi="Book Antiqua" w:cs="Book Antiqua"/>
          <w:iCs/>
          <w:sz w:val="23"/>
          <w:szCs w:val="23"/>
        </w:rPr>
      </w:pPr>
      <w:r w:rsidRPr="00885336">
        <w:rPr>
          <w:rFonts w:ascii="Book Antiqua" w:hAnsi="Book Antiqua" w:cs="Book Antiqua"/>
          <w:iCs/>
          <w:sz w:val="23"/>
          <w:szCs w:val="23"/>
        </w:rPr>
        <w:t>The results of this study showed that serial treatment with APC was associated with only 40% resolution of GAVE as evaluated by endoscopy. Out of these 40% cases, GAVE was noted to recur during a subsequent EGD in 25% of cases. The resolution of GAVE was not associated with number of APC sessions performed to treat GAVE.</w:t>
      </w:r>
    </w:p>
    <w:p w14:paraId="17C56EA8" w14:textId="77777777" w:rsidR="00C174AC" w:rsidRPr="00885336" w:rsidRDefault="00C174AC" w:rsidP="00885336">
      <w:pPr>
        <w:snapToGrid w:val="0"/>
        <w:spacing w:line="360" w:lineRule="auto"/>
        <w:jc w:val="both"/>
        <w:rPr>
          <w:rFonts w:ascii="Book Antiqua" w:hAnsi="Book Antiqua" w:cs="Book Antiqua"/>
          <w:b/>
          <w:sz w:val="23"/>
          <w:szCs w:val="23"/>
        </w:rPr>
      </w:pPr>
    </w:p>
    <w:p w14:paraId="710BECD5" w14:textId="77777777" w:rsidR="00407E1D" w:rsidRDefault="00C174AC" w:rsidP="00885336">
      <w:pPr>
        <w:snapToGrid w:val="0"/>
        <w:spacing w:line="360" w:lineRule="auto"/>
        <w:jc w:val="both"/>
        <w:rPr>
          <w:rFonts w:ascii="Book Antiqua" w:eastAsia="宋体" w:hAnsi="Book Antiqua" w:cs="Book Antiqua"/>
          <w:b/>
          <w:i/>
          <w:iCs/>
          <w:sz w:val="23"/>
          <w:szCs w:val="23"/>
          <w:lang w:eastAsia="zh-CN"/>
        </w:rPr>
      </w:pPr>
      <w:r w:rsidRPr="00885336">
        <w:rPr>
          <w:rFonts w:ascii="Book Antiqua" w:hAnsi="Book Antiqua" w:cs="Book Antiqua"/>
          <w:b/>
          <w:i/>
          <w:iCs/>
          <w:sz w:val="23"/>
          <w:szCs w:val="23"/>
        </w:rPr>
        <w:t>Applications</w:t>
      </w:r>
    </w:p>
    <w:p w14:paraId="0C32E8A5" w14:textId="17C1E1F0" w:rsidR="00C174AC" w:rsidRPr="00885336" w:rsidRDefault="00180EB0" w:rsidP="00885336">
      <w:pPr>
        <w:snapToGrid w:val="0"/>
        <w:spacing w:line="360" w:lineRule="auto"/>
        <w:jc w:val="both"/>
        <w:rPr>
          <w:rFonts w:ascii="Book Antiqua" w:hAnsi="Book Antiqua" w:cs="Book Antiqua"/>
          <w:iCs/>
          <w:sz w:val="23"/>
          <w:szCs w:val="23"/>
        </w:rPr>
      </w:pPr>
      <w:r w:rsidRPr="00885336">
        <w:rPr>
          <w:rFonts w:ascii="Book Antiqua" w:hAnsi="Book Antiqua"/>
        </w:rPr>
        <w:t xml:space="preserve">The results of this study suggest that APC may not be an effective therapy in long term for the treatment of symptomatic GAVE. Alternate therapies including radiofrequency </w:t>
      </w:r>
      <w:r w:rsidR="00407E1D">
        <w:rPr>
          <w:rFonts w:ascii="Book Antiqua" w:hAnsi="Book Antiqua"/>
        </w:rPr>
        <w:t>ablation and/</w:t>
      </w:r>
      <w:r w:rsidRPr="00885336">
        <w:rPr>
          <w:rFonts w:ascii="Book Antiqua" w:hAnsi="Book Antiqua"/>
        </w:rPr>
        <w:t>or banding should be evaluated in a prospective, randomized fashion against APC in order to determine the appropriate endoscopic approach for the treatment of symptomatic GAVE.</w:t>
      </w:r>
    </w:p>
    <w:p w14:paraId="1813AB9B" w14:textId="77777777" w:rsidR="00C174AC" w:rsidRPr="00885336" w:rsidRDefault="00C174AC" w:rsidP="00885336">
      <w:pPr>
        <w:snapToGrid w:val="0"/>
        <w:spacing w:line="360" w:lineRule="auto"/>
        <w:jc w:val="both"/>
        <w:rPr>
          <w:rFonts w:ascii="Book Antiqua" w:hAnsi="Book Antiqua" w:cs="Book Antiqua"/>
          <w:b/>
          <w:i/>
          <w:iCs/>
          <w:sz w:val="23"/>
          <w:szCs w:val="23"/>
        </w:rPr>
      </w:pPr>
    </w:p>
    <w:p w14:paraId="5ED111A5" w14:textId="77777777" w:rsidR="00407E1D" w:rsidRDefault="00C174AC" w:rsidP="00885336">
      <w:pPr>
        <w:snapToGrid w:val="0"/>
        <w:spacing w:line="360" w:lineRule="auto"/>
        <w:jc w:val="both"/>
        <w:rPr>
          <w:rFonts w:ascii="Book Antiqua" w:eastAsia="宋体" w:hAnsi="Book Antiqua" w:cs="Book Antiqua"/>
          <w:b/>
          <w:i/>
          <w:iCs/>
          <w:sz w:val="23"/>
          <w:szCs w:val="23"/>
          <w:lang w:eastAsia="zh-CN"/>
        </w:rPr>
      </w:pPr>
      <w:r w:rsidRPr="00885336">
        <w:rPr>
          <w:rFonts w:ascii="Book Antiqua" w:hAnsi="Book Antiqua" w:cs="Book Antiqua"/>
          <w:b/>
          <w:i/>
          <w:iCs/>
          <w:sz w:val="23"/>
          <w:szCs w:val="23"/>
        </w:rPr>
        <w:lastRenderedPageBreak/>
        <w:t>Terminology</w:t>
      </w:r>
    </w:p>
    <w:p w14:paraId="45AB0C7C" w14:textId="41A32282" w:rsidR="00C174AC" w:rsidRPr="00885336" w:rsidRDefault="00180EB0" w:rsidP="00885336">
      <w:pPr>
        <w:snapToGrid w:val="0"/>
        <w:spacing w:line="360" w:lineRule="auto"/>
        <w:jc w:val="both"/>
        <w:rPr>
          <w:rFonts w:ascii="Book Antiqua" w:hAnsi="Book Antiqua" w:cs="Book Antiqua"/>
          <w:iCs/>
          <w:sz w:val="23"/>
          <w:szCs w:val="23"/>
        </w:rPr>
      </w:pPr>
      <w:r w:rsidRPr="00885336">
        <w:rPr>
          <w:rFonts w:ascii="Book Antiqua" w:hAnsi="Book Antiqua" w:cs="Book Antiqua"/>
          <w:iCs/>
          <w:sz w:val="23"/>
          <w:szCs w:val="23"/>
        </w:rPr>
        <w:t xml:space="preserve">GAVE </w:t>
      </w:r>
      <w:r w:rsidRPr="00885336">
        <w:rPr>
          <w:rFonts w:ascii="Book Antiqua" w:hAnsi="Book Antiqua"/>
        </w:rPr>
        <w:t xml:space="preserve">is a distinct clinical entity characterized endoscopically by prominent flat or erythematous streaks radiating in a spoke-like fashion from the pylorus to the antrum and pathologically by spindle cell proliferation in the mucosal blood vessels, intravascular fibrin thrombi and </w:t>
      </w:r>
      <w:proofErr w:type="spellStart"/>
      <w:r w:rsidRPr="00885336">
        <w:rPr>
          <w:rFonts w:ascii="Book Antiqua" w:hAnsi="Book Antiqua"/>
        </w:rPr>
        <w:t>fibrinohyalinosis</w:t>
      </w:r>
      <w:proofErr w:type="spellEnd"/>
      <w:r w:rsidRPr="00885336">
        <w:rPr>
          <w:rFonts w:ascii="Book Antiqua" w:hAnsi="Book Antiqua"/>
        </w:rPr>
        <w:t xml:space="preserve">. Esophagogastroduodenoscopy (EGD) is a procedure used to examine the upper gastrointestinal tract (from esophagus to forth part of duodenum) using a flexible video endoscope. </w:t>
      </w:r>
      <w:r w:rsidR="00407E1D">
        <w:rPr>
          <w:rFonts w:ascii="Book Antiqua" w:hAnsi="Book Antiqua"/>
        </w:rPr>
        <w:t>APC</w:t>
      </w:r>
      <w:r w:rsidRPr="00885336">
        <w:rPr>
          <w:rFonts w:ascii="Book Antiqua" w:hAnsi="Book Antiqua"/>
        </w:rPr>
        <w:t xml:space="preserve"> </w:t>
      </w:r>
      <w:r w:rsidR="0089771F" w:rsidRPr="00885336">
        <w:rPr>
          <w:rFonts w:ascii="Book Antiqua" w:hAnsi="Book Antiqua"/>
        </w:rPr>
        <w:t>is a type of non-contact thermal therapy used during EGD to obtain hemostasis or tissue destruction. It involves infusion of argon gas through a catheter into the lumen of GI tract. The gas is converted into plasma by passing electricity through the catheter. The plasma then conducts the electricity to the tissue to achieve hemostasis or tissue destruction. The catheter does not come into direct contact with the tissue.</w:t>
      </w:r>
    </w:p>
    <w:p w14:paraId="4E0ACD35" w14:textId="77777777" w:rsidR="00C174AC" w:rsidRPr="00885336" w:rsidRDefault="00C174AC" w:rsidP="00885336">
      <w:pPr>
        <w:snapToGrid w:val="0"/>
        <w:spacing w:line="360" w:lineRule="auto"/>
        <w:jc w:val="both"/>
        <w:rPr>
          <w:rFonts w:ascii="Book Antiqua" w:hAnsi="Book Antiqua" w:cs="Book Antiqua"/>
          <w:b/>
          <w:i/>
          <w:iCs/>
          <w:sz w:val="23"/>
          <w:szCs w:val="23"/>
        </w:rPr>
      </w:pPr>
    </w:p>
    <w:p w14:paraId="16E17047" w14:textId="77777777" w:rsidR="00407E1D" w:rsidRDefault="00C174AC" w:rsidP="00885336">
      <w:pPr>
        <w:snapToGrid w:val="0"/>
        <w:spacing w:line="360" w:lineRule="auto"/>
        <w:jc w:val="both"/>
        <w:rPr>
          <w:rFonts w:ascii="Book Antiqua" w:eastAsia="宋体" w:hAnsi="Book Antiqua" w:cs="Book Antiqua"/>
          <w:b/>
          <w:i/>
          <w:iCs/>
          <w:sz w:val="23"/>
          <w:szCs w:val="23"/>
          <w:lang w:eastAsia="zh-CN"/>
        </w:rPr>
      </w:pPr>
      <w:r w:rsidRPr="00885336">
        <w:rPr>
          <w:rFonts w:ascii="Book Antiqua" w:hAnsi="Book Antiqua" w:cs="Book Antiqua" w:hint="eastAsia"/>
          <w:b/>
          <w:i/>
          <w:iCs/>
          <w:sz w:val="23"/>
          <w:szCs w:val="23"/>
        </w:rPr>
        <w:t>Peer-review</w:t>
      </w:r>
      <w:bookmarkEnd w:id="170"/>
      <w:bookmarkEnd w:id="171"/>
      <w:bookmarkEnd w:id="172"/>
      <w:bookmarkEnd w:id="173"/>
      <w:bookmarkEnd w:id="174"/>
      <w:bookmarkEnd w:id="175"/>
      <w:bookmarkEnd w:id="176"/>
      <w:bookmarkEnd w:id="177"/>
      <w:bookmarkEnd w:id="178"/>
    </w:p>
    <w:p w14:paraId="0CBB6245" w14:textId="56580359" w:rsidR="004B1A2A" w:rsidRPr="001A27EE" w:rsidRDefault="0087238A" w:rsidP="00885336">
      <w:pPr>
        <w:snapToGrid w:val="0"/>
        <w:spacing w:line="360" w:lineRule="auto"/>
        <w:jc w:val="both"/>
        <w:rPr>
          <w:rFonts w:ascii="Book Antiqua" w:eastAsia="宋体" w:hAnsi="Book Antiqua" w:cs="Book Antiqua"/>
          <w:b/>
          <w:iCs/>
          <w:sz w:val="23"/>
          <w:szCs w:val="23"/>
          <w:lang w:eastAsia="zh-CN"/>
        </w:rPr>
      </w:pPr>
      <w:r w:rsidRPr="00885336">
        <w:rPr>
          <w:rFonts w:ascii="Book Antiqua" w:hAnsi="Book Antiqua" w:cs="Book Antiqua"/>
          <w:iCs/>
          <w:sz w:val="23"/>
          <w:szCs w:val="23"/>
        </w:rPr>
        <w:t>The authors have looked into the outcomes of 20 patients with</w:t>
      </w:r>
      <w:r w:rsidR="001A27EE">
        <w:rPr>
          <w:rFonts w:ascii="Book Antiqua" w:eastAsia="宋体" w:hAnsi="Book Antiqua" w:cs="Book Antiqua" w:hint="eastAsia"/>
          <w:iCs/>
          <w:sz w:val="23"/>
          <w:szCs w:val="23"/>
          <w:lang w:eastAsia="zh-CN"/>
        </w:rPr>
        <w:t xml:space="preserve"> </w:t>
      </w:r>
      <w:r w:rsidRPr="00885336">
        <w:rPr>
          <w:rFonts w:ascii="Book Antiqua" w:hAnsi="Book Antiqua" w:cs="Book Antiqua"/>
          <w:iCs/>
          <w:sz w:val="23"/>
          <w:szCs w:val="23"/>
        </w:rPr>
        <w:t>GAVE</w:t>
      </w:r>
      <w:r w:rsidR="001A27EE">
        <w:rPr>
          <w:rFonts w:ascii="Book Antiqua" w:eastAsia="宋体" w:hAnsi="Book Antiqua" w:cs="Book Antiqua" w:hint="eastAsia"/>
          <w:iCs/>
          <w:sz w:val="23"/>
          <w:szCs w:val="23"/>
          <w:lang w:eastAsia="zh-CN"/>
        </w:rPr>
        <w:t xml:space="preserve"> </w:t>
      </w:r>
      <w:r w:rsidRPr="00885336">
        <w:rPr>
          <w:rFonts w:ascii="Book Antiqua" w:hAnsi="Book Antiqua" w:cs="Book Antiqua"/>
          <w:iCs/>
          <w:sz w:val="23"/>
          <w:szCs w:val="23"/>
        </w:rPr>
        <w:t>who underwent endoscopic</w:t>
      </w:r>
      <w:r w:rsidR="001A27EE">
        <w:rPr>
          <w:rFonts w:ascii="Book Antiqua" w:eastAsia="宋体" w:hAnsi="Book Antiqua" w:cs="Book Antiqua" w:hint="eastAsia"/>
          <w:iCs/>
          <w:sz w:val="23"/>
          <w:szCs w:val="23"/>
          <w:lang w:eastAsia="zh-CN"/>
        </w:rPr>
        <w:t xml:space="preserve"> </w:t>
      </w:r>
      <w:r w:rsidRPr="00885336">
        <w:rPr>
          <w:rFonts w:ascii="Book Antiqua" w:hAnsi="Book Antiqua" w:cs="Book Antiqua"/>
          <w:iCs/>
          <w:sz w:val="23"/>
          <w:szCs w:val="23"/>
        </w:rPr>
        <w:t>APC</w:t>
      </w:r>
      <w:r w:rsidR="001A27EE">
        <w:rPr>
          <w:rFonts w:ascii="Book Antiqua" w:eastAsia="宋体" w:hAnsi="Book Antiqua" w:cs="Book Antiqua" w:hint="eastAsia"/>
          <w:iCs/>
          <w:sz w:val="23"/>
          <w:szCs w:val="23"/>
          <w:lang w:eastAsia="zh-CN"/>
        </w:rPr>
        <w:t xml:space="preserve"> </w:t>
      </w:r>
      <w:r w:rsidRPr="00885336">
        <w:rPr>
          <w:rFonts w:ascii="Book Antiqua" w:hAnsi="Book Antiqua" w:cs="Book Antiqua"/>
          <w:iCs/>
          <w:sz w:val="23"/>
          <w:szCs w:val="23"/>
        </w:rPr>
        <w:t>treatment and concluded that endoscopic resolution rate of GAVE was low (40%) with a 25% recurrence rate after treatment with APC. The manuscript is interesting and provided some insight on t</w:t>
      </w:r>
      <w:r w:rsidR="001A27EE">
        <w:rPr>
          <w:rFonts w:ascii="Book Antiqua" w:hAnsi="Book Antiqua" w:cs="Book Antiqua"/>
          <w:iCs/>
          <w:sz w:val="23"/>
          <w:szCs w:val="23"/>
        </w:rPr>
        <w:t>he treatment of GAVE using APC.</w:t>
      </w:r>
    </w:p>
    <w:p w14:paraId="6CE5A3E9" w14:textId="77777777" w:rsidR="00407E1D" w:rsidRDefault="00407E1D">
      <w:pPr>
        <w:rPr>
          <w:rFonts w:ascii="Cambria" w:hAnsi="Cambria"/>
        </w:rPr>
      </w:pPr>
      <w:r>
        <w:br w:type="page"/>
      </w:r>
    </w:p>
    <w:p w14:paraId="7551ABEC" w14:textId="51E52BB5" w:rsidR="00197D42" w:rsidRPr="00645697" w:rsidRDefault="00F66B1E" w:rsidP="00885336">
      <w:pPr>
        <w:pStyle w:val="EndNoteBibliographyTitle"/>
        <w:snapToGrid w:val="0"/>
        <w:spacing w:line="360" w:lineRule="auto"/>
        <w:jc w:val="both"/>
        <w:rPr>
          <w:rFonts w:ascii="Book Antiqua" w:eastAsia="宋体" w:hAnsi="Book Antiqua"/>
          <w:b/>
          <w:caps/>
          <w:noProof/>
          <w:lang w:eastAsia="zh-CN"/>
        </w:rPr>
      </w:pPr>
      <w:r w:rsidRPr="00645697">
        <w:rPr>
          <w:rFonts w:ascii="Book Antiqua" w:hAnsi="Book Antiqua"/>
          <w:b/>
        </w:rPr>
        <w:lastRenderedPageBreak/>
        <w:fldChar w:fldCharType="begin"/>
      </w:r>
      <w:r w:rsidRPr="00645697">
        <w:rPr>
          <w:rFonts w:ascii="Book Antiqua" w:hAnsi="Book Antiqua"/>
          <w:b/>
        </w:rPr>
        <w:instrText xml:space="preserve"> ADDIN EN.REFLIST </w:instrText>
      </w:r>
      <w:r w:rsidRPr="00645697">
        <w:rPr>
          <w:rFonts w:ascii="Book Antiqua" w:hAnsi="Book Antiqua"/>
          <w:b/>
        </w:rPr>
        <w:fldChar w:fldCharType="separate"/>
      </w:r>
      <w:r w:rsidR="001C06BE" w:rsidRPr="00645697">
        <w:rPr>
          <w:rFonts w:ascii="Book Antiqua" w:eastAsia="宋体" w:hAnsi="Book Antiqua"/>
          <w:b/>
          <w:caps/>
          <w:noProof/>
          <w:lang w:eastAsia="zh-CN"/>
        </w:rPr>
        <w:t>References</w:t>
      </w:r>
    </w:p>
    <w:p w14:paraId="73E58964" w14:textId="3807A969" w:rsidR="00645697" w:rsidRPr="00645697" w:rsidRDefault="00F66B1E" w:rsidP="00645697">
      <w:pPr>
        <w:spacing w:line="360" w:lineRule="auto"/>
        <w:jc w:val="both"/>
        <w:rPr>
          <w:rFonts w:ascii="Book Antiqua" w:eastAsia="宋体" w:hAnsi="Book Antiqua" w:cs="宋体"/>
          <w:lang w:eastAsia="zh-CN"/>
        </w:rPr>
      </w:pPr>
      <w:r w:rsidRPr="00645697">
        <w:rPr>
          <w:rFonts w:ascii="Book Antiqua" w:hAnsi="Book Antiqua"/>
          <w:b/>
        </w:rPr>
        <w:fldChar w:fldCharType="end"/>
      </w:r>
      <w:r w:rsidR="00645697" w:rsidRPr="00645697">
        <w:rPr>
          <w:rFonts w:ascii="Book Antiqua" w:eastAsia="宋体" w:hAnsi="Book Antiqua" w:cs="宋体"/>
          <w:lang w:eastAsia="zh-CN"/>
        </w:rPr>
        <w:t>1 </w:t>
      </w:r>
      <w:r w:rsidR="00645697" w:rsidRPr="00645697">
        <w:rPr>
          <w:rFonts w:ascii="Book Antiqua" w:eastAsia="宋体" w:hAnsi="Book Antiqua" w:cs="宋体"/>
          <w:b/>
          <w:bCs/>
          <w:lang w:eastAsia="zh-CN"/>
        </w:rPr>
        <w:t>Sebastian S</w:t>
      </w:r>
      <w:r w:rsidR="00645697" w:rsidRPr="00645697">
        <w:rPr>
          <w:rFonts w:ascii="Book Antiqua" w:eastAsia="宋体" w:hAnsi="Book Antiqua" w:cs="宋体"/>
          <w:lang w:eastAsia="zh-CN"/>
        </w:rPr>
        <w:t xml:space="preserve">, </w:t>
      </w:r>
      <w:proofErr w:type="spellStart"/>
      <w:r w:rsidR="00645697" w:rsidRPr="00645697">
        <w:rPr>
          <w:rFonts w:ascii="Book Antiqua" w:eastAsia="宋体" w:hAnsi="Book Antiqua" w:cs="宋体"/>
          <w:lang w:eastAsia="zh-CN"/>
        </w:rPr>
        <w:t>McLoughlin</w:t>
      </w:r>
      <w:proofErr w:type="spellEnd"/>
      <w:r w:rsidR="00645697" w:rsidRPr="00645697">
        <w:rPr>
          <w:rFonts w:ascii="Book Antiqua" w:eastAsia="宋体" w:hAnsi="Book Antiqua" w:cs="宋体"/>
          <w:lang w:eastAsia="zh-CN"/>
        </w:rPr>
        <w:t xml:space="preserve"> R, </w:t>
      </w:r>
      <w:proofErr w:type="spellStart"/>
      <w:r w:rsidR="00645697" w:rsidRPr="00645697">
        <w:rPr>
          <w:rFonts w:ascii="Book Antiqua" w:eastAsia="宋体" w:hAnsi="Book Antiqua" w:cs="宋体"/>
          <w:lang w:eastAsia="zh-CN"/>
        </w:rPr>
        <w:t>Qasim</w:t>
      </w:r>
      <w:proofErr w:type="spellEnd"/>
      <w:r w:rsidR="00645697" w:rsidRPr="00645697">
        <w:rPr>
          <w:rFonts w:ascii="Book Antiqua" w:eastAsia="宋体" w:hAnsi="Book Antiqua" w:cs="宋体"/>
          <w:lang w:eastAsia="zh-CN"/>
        </w:rPr>
        <w:t xml:space="preserve"> A, </w:t>
      </w:r>
      <w:proofErr w:type="spellStart"/>
      <w:r w:rsidR="00645697" w:rsidRPr="00645697">
        <w:rPr>
          <w:rFonts w:ascii="Book Antiqua" w:eastAsia="宋体" w:hAnsi="Book Antiqua" w:cs="宋体"/>
          <w:lang w:eastAsia="zh-CN"/>
        </w:rPr>
        <w:t>O'Morain</w:t>
      </w:r>
      <w:proofErr w:type="spellEnd"/>
      <w:r w:rsidR="00645697" w:rsidRPr="00645697">
        <w:rPr>
          <w:rFonts w:ascii="Book Antiqua" w:eastAsia="宋体" w:hAnsi="Book Antiqua" w:cs="宋体"/>
          <w:lang w:eastAsia="zh-CN"/>
        </w:rPr>
        <w:t xml:space="preserve"> CA, Buckley MJ. Endoscopic argon plasma coagulation for the treatment of gastric antral vascular ectasia (watermelon stomach): long-term results. </w:t>
      </w:r>
      <w:r w:rsidR="00645697" w:rsidRPr="00645697">
        <w:rPr>
          <w:rFonts w:ascii="Book Antiqua" w:eastAsia="宋体" w:hAnsi="Book Antiqua" w:cs="宋体"/>
          <w:i/>
          <w:iCs/>
          <w:lang w:eastAsia="zh-CN"/>
        </w:rPr>
        <w:t>Dig Liver Dis</w:t>
      </w:r>
      <w:r w:rsidR="00645697" w:rsidRPr="00645697">
        <w:rPr>
          <w:rFonts w:ascii="Book Antiqua" w:eastAsia="宋体" w:hAnsi="Book Antiqua" w:cs="宋体"/>
          <w:lang w:eastAsia="zh-CN"/>
        </w:rPr>
        <w:t> 2004; </w:t>
      </w:r>
      <w:r w:rsidR="00645697" w:rsidRPr="00645697">
        <w:rPr>
          <w:rFonts w:ascii="Book Antiqua" w:eastAsia="宋体" w:hAnsi="Book Antiqua" w:cs="宋体"/>
          <w:b/>
          <w:bCs/>
          <w:lang w:eastAsia="zh-CN"/>
        </w:rPr>
        <w:t>36</w:t>
      </w:r>
      <w:r w:rsidR="00645697" w:rsidRPr="00645697">
        <w:rPr>
          <w:rFonts w:ascii="Book Antiqua" w:eastAsia="宋体" w:hAnsi="Book Antiqua" w:cs="宋体"/>
          <w:lang w:eastAsia="zh-CN"/>
        </w:rPr>
        <w:t>: 212-217 [PMID: 15046192 DOI: 10.1016/j.dld.2003.11.028]</w:t>
      </w:r>
    </w:p>
    <w:p w14:paraId="47D4C0B5" w14:textId="77777777" w:rsidR="00645697" w:rsidRPr="00645697" w:rsidRDefault="00645697" w:rsidP="00645697">
      <w:pPr>
        <w:spacing w:line="360" w:lineRule="auto"/>
        <w:jc w:val="both"/>
        <w:rPr>
          <w:rFonts w:ascii="Book Antiqua" w:eastAsia="宋体" w:hAnsi="Book Antiqua" w:cs="宋体"/>
          <w:lang w:eastAsia="zh-CN"/>
        </w:rPr>
      </w:pPr>
      <w:r w:rsidRPr="00645697">
        <w:rPr>
          <w:rFonts w:ascii="Book Antiqua" w:eastAsia="宋体" w:hAnsi="Book Antiqua" w:cs="宋体"/>
          <w:lang w:eastAsia="zh-CN"/>
        </w:rPr>
        <w:t>2 </w:t>
      </w:r>
      <w:r w:rsidRPr="00645697">
        <w:rPr>
          <w:rFonts w:ascii="Book Antiqua" w:eastAsia="宋体" w:hAnsi="Book Antiqua" w:cs="宋体"/>
          <w:b/>
          <w:bCs/>
          <w:lang w:eastAsia="zh-CN"/>
        </w:rPr>
        <w:t>Chiu YC</w:t>
      </w:r>
      <w:r w:rsidRPr="00645697">
        <w:rPr>
          <w:rFonts w:ascii="Book Antiqua" w:eastAsia="宋体" w:hAnsi="Book Antiqua" w:cs="宋体"/>
          <w:lang w:eastAsia="zh-CN"/>
        </w:rPr>
        <w:t xml:space="preserve">, Lu LS, Wu KL, Tam W, Hu ML, Tai WC, Chiu KW, </w:t>
      </w:r>
      <w:proofErr w:type="spellStart"/>
      <w:r w:rsidRPr="00645697">
        <w:rPr>
          <w:rFonts w:ascii="Book Antiqua" w:eastAsia="宋体" w:hAnsi="Book Antiqua" w:cs="宋体"/>
          <w:lang w:eastAsia="zh-CN"/>
        </w:rPr>
        <w:t>Chuah</w:t>
      </w:r>
      <w:proofErr w:type="spellEnd"/>
      <w:r w:rsidRPr="00645697">
        <w:rPr>
          <w:rFonts w:ascii="Book Antiqua" w:eastAsia="宋体" w:hAnsi="Book Antiqua" w:cs="宋体"/>
          <w:lang w:eastAsia="zh-CN"/>
        </w:rPr>
        <w:t xml:space="preserve"> SK. Comparison of argon plasma coagulation in management of upper gastrointestinal </w:t>
      </w:r>
      <w:proofErr w:type="spellStart"/>
      <w:r w:rsidRPr="00645697">
        <w:rPr>
          <w:rFonts w:ascii="Book Antiqua" w:eastAsia="宋体" w:hAnsi="Book Antiqua" w:cs="宋体"/>
          <w:lang w:eastAsia="zh-CN"/>
        </w:rPr>
        <w:t>angiodysplasia</w:t>
      </w:r>
      <w:proofErr w:type="spellEnd"/>
      <w:r w:rsidRPr="00645697">
        <w:rPr>
          <w:rFonts w:ascii="Book Antiqua" w:eastAsia="宋体" w:hAnsi="Book Antiqua" w:cs="宋体"/>
          <w:lang w:eastAsia="zh-CN"/>
        </w:rPr>
        <w:t xml:space="preserve"> and gastric antral vascular ectasia hemorrhage. </w:t>
      </w:r>
      <w:r w:rsidRPr="00645697">
        <w:rPr>
          <w:rFonts w:ascii="Book Antiqua" w:eastAsia="宋体" w:hAnsi="Book Antiqua" w:cs="宋体"/>
          <w:i/>
          <w:iCs/>
          <w:lang w:eastAsia="zh-CN"/>
        </w:rPr>
        <w:t xml:space="preserve">BMC </w:t>
      </w:r>
      <w:proofErr w:type="spellStart"/>
      <w:r w:rsidRPr="00645697">
        <w:rPr>
          <w:rFonts w:ascii="Book Antiqua" w:eastAsia="宋体" w:hAnsi="Book Antiqua" w:cs="宋体"/>
          <w:i/>
          <w:iCs/>
          <w:lang w:eastAsia="zh-CN"/>
        </w:rPr>
        <w:t>Gastroenterol</w:t>
      </w:r>
      <w:proofErr w:type="spellEnd"/>
      <w:r w:rsidRPr="00645697">
        <w:rPr>
          <w:rFonts w:ascii="Book Antiqua" w:eastAsia="宋体" w:hAnsi="Book Antiqua" w:cs="宋体"/>
          <w:lang w:eastAsia="zh-CN"/>
        </w:rPr>
        <w:t> 2012; </w:t>
      </w:r>
      <w:r w:rsidRPr="00645697">
        <w:rPr>
          <w:rFonts w:ascii="Book Antiqua" w:eastAsia="宋体" w:hAnsi="Book Antiqua" w:cs="宋体"/>
          <w:b/>
          <w:bCs/>
          <w:lang w:eastAsia="zh-CN"/>
        </w:rPr>
        <w:t>12</w:t>
      </w:r>
      <w:r w:rsidRPr="00645697">
        <w:rPr>
          <w:rFonts w:ascii="Book Antiqua" w:eastAsia="宋体" w:hAnsi="Book Antiqua" w:cs="宋体"/>
          <w:lang w:eastAsia="zh-CN"/>
        </w:rPr>
        <w:t>: 67 [PMID: 22681987 DOI: 10.1186/1471-230x-12-67]</w:t>
      </w:r>
    </w:p>
    <w:p w14:paraId="47F1B180" w14:textId="77777777" w:rsidR="00645697" w:rsidRPr="00645697" w:rsidRDefault="00645697" w:rsidP="00645697">
      <w:pPr>
        <w:spacing w:line="360" w:lineRule="auto"/>
        <w:jc w:val="both"/>
        <w:rPr>
          <w:rFonts w:ascii="Book Antiqua" w:eastAsia="宋体" w:hAnsi="Book Antiqua" w:cs="宋体"/>
          <w:lang w:eastAsia="zh-CN"/>
        </w:rPr>
      </w:pPr>
      <w:r w:rsidRPr="00645697">
        <w:rPr>
          <w:rFonts w:ascii="Book Antiqua" w:eastAsia="宋体" w:hAnsi="Book Antiqua" w:cs="宋体"/>
          <w:lang w:eastAsia="zh-CN"/>
        </w:rPr>
        <w:t>3 </w:t>
      </w:r>
      <w:proofErr w:type="spellStart"/>
      <w:r w:rsidRPr="00645697">
        <w:rPr>
          <w:rFonts w:ascii="Book Antiqua" w:eastAsia="宋体" w:hAnsi="Book Antiqua" w:cs="宋体"/>
          <w:b/>
          <w:bCs/>
          <w:lang w:eastAsia="zh-CN"/>
        </w:rPr>
        <w:t>Yusoff</w:t>
      </w:r>
      <w:proofErr w:type="spellEnd"/>
      <w:r w:rsidRPr="00645697">
        <w:rPr>
          <w:rFonts w:ascii="Book Antiqua" w:eastAsia="宋体" w:hAnsi="Book Antiqua" w:cs="宋体"/>
          <w:b/>
          <w:bCs/>
          <w:lang w:eastAsia="zh-CN"/>
        </w:rPr>
        <w:t xml:space="preserve"> I</w:t>
      </w:r>
      <w:r w:rsidRPr="00645697">
        <w:rPr>
          <w:rFonts w:ascii="Book Antiqua" w:eastAsia="宋体" w:hAnsi="Book Antiqua" w:cs="宋体"/>
          <w:lang w:eastAsia="zh-CN"/>
        </w:rPr>
        <w:t xml:space="preserve">, Brennan F, </w:t>
      </w:r>
      <w:proofErr w:type="spellStart"/>
      <w:r w:rsidRPr="00645697">
        <w:rPr>
          <w:rFonts w:ascii="Book Antiqua" w:eastAsia="宋体" w:hAnsi="Book Antiqua" w:cs="宋体"/>
          <w:lang w:eastAsia="zh-CN"/>
        </w:rPr>
        <w:t>Ormonde</w:t>
      </w:r>
      <w:proofErr w:type="spellEnd"/>
      <w:r w:rsidRPr="00645697">
        <w:rPr>
          <w:rFonts w:ascii="Book Antiqua" w:eastAsia="宋体" w:hAnsi="Book Antiqua" w:cs="宋体"/>
          <w:lang w:eastAsia="zh-CN"/>
        </w:rPr>
        <w:t xml:space="preserve"> D, Laurence B. Argon plasma coagulation for treatment of watermelon stomach. </w:t>
      </w:r>
      <w:r w:rsidRPr="00645697">
        <w:rPr>
          <w:rFonts w:ascii="Book Antiqua" w:eastAsia="宋体" w:hAnsi="Book Antiqua" w:cs="宋体"/>
          <w:i/>
          <w:iCs/>
          <w:lang w:eastAsia="zh-CN"/>
        </w:rPr>
        <w:t>Endoscopy</w:t>
      </w:r>
      <w:r w:rsidRPr="00645697">
        <w:rPr>
          <w:rFonts w:ascii="Book Antiqua" w:eastAsia="宋体" w:hAnsi="Book Antiqua" w:cs="宋体"/>
          <w:lang w:eastAsia="zh-CN"/>
        </w:rPr>
        <w:t> 2002; </w:t>
      </w:r>
      <w:r w:rsidRPr="00645697">
        <w:rPr>
          <w:rFonts w:ascii="Book Antiqua" w:eastAsia="宋体" w:hAnsi="Book Antiqua" w:cs="宋体"/>
          <w:b/>
          <w:bCs/>
          <w:lang w:eastAsia="zh-CN"/>
        </w:rPr>
        <w:t>34</w:t>
      </w:r>
      <w:r w:rsidRPr="00645697">
        <w:rPr>
          <w:rFonts w:ascii="Book Antiqua" w:eastAsia="宋体" w:hAnsi="Book Antiqua" w:cs="宋体"/>
          <w:lang w:eastAsia="zh-CN"/>
        </w:rPr>
        <w:t>: 407-410 [PMID: 11972274 DOI: 10.1055/s-2002-25287]</w:t>
      </w:r>
    </w:p>
    <w:p w14:paraId="1E335BDC" w14:textId="77777777" w:rsidR="00645697" w:rsidRPr="00645697" w:rsidRDefault="00645697" w:rsidP="00645697">
      <w:pPr>
        <w:spacing w:line="360" w:lineRule="auto"/>
        <w:jc w:val="both"/>
        <w:rPr>
          <w:rFonts w:ascii="Book Antiqua" w:eastAsia="宋体" w:hAnsi="Book Antiqua" w:cs="宋体"/>
          <w:lang w:eastAsia="zh-CN"/>
        </w:rPr>
      </w:pPr>
      <w:r w:rsidRPr="00645697">
        <w:rPr>
          <w:rFonts w:ascii="Book Antiqua" w:eastAsia="宋体" w:hAnsi="Book Antiqua" w:cs="宋体"/>
          <w:lang w:eastAsia="zh-CN"/>
        </w:rPr>
        <w:t>4 </w:t>
      </w:r>
      <w:r w:rsidRPr="00645697">
        <w:rPr>
          <w:rFonts w:ascii="Book Antiqua" w:eastAsia="宋体" w:hAnsi="Book Antiqua" w:cs="宋体"/>
          <w:b/>
          <w:bCs/>
          <w:lang w:eastAsia="zh-CN"/>
        </w:rPr>
        <w:t>Roman S</w:t>
      </w:r>
      <w:r w:rsidRPr="00645697">
        <w:rPr>
          <w:rFonts w:ascii="Book Antiqua" w:eastAsia="宋体" w:hAnsi="Book Antiqua" w:cs="宋体"/>
          <w:lang w:eastAsia="zh-CN"/>
        </w:rPr>
        <w:t xml:space="preserve">, </w:t>
      </w:r>
      <w:proofErr w:type="spellStart"/>
      <w:r w:rsidRPr="00645697">
        <w:rPr>
          <w:rFonts w:ascii="Book Antiqua" w:eastAsia="宋体" w:hAnsi="Book Antiqua" w:cs="宋体"/>
          <w:lang w:eastAsia="zh-CN"/>
        </w:rPr>
        <w:t>Saurin</w:t>
      </w:r>
      <w:proofErr w:type="spellEnd"/>
      <w:r w:rsidRPr="00645697">
        <w:rPr>
          <w:rFonts w:ascii="Book Antiqua" w:eastAsia="宋体" w:hAnsi="Book Antiqua" w:cs="宋体"/>
          <w:lang w:eastAsia="zh-CN"/>
        </w:rPr>
        <w:t xml:space="preserve"> JC, </w:t>
      </w:r>
      <w:proofErr w:type="spellStart"/>
      <w:r w:rsidRPr="00645697">
        <w:rPr>
          <w:rFonts w:ascii="Book Antiqua" w:eastAsia="宋体" w:hAnsi="Book Antiqua" w:cs="宋体"/>
          <w:lang w:eastAsia="zh-CN"/>
        </w:rPr>
        <w:t>Dumortier</w:t>
      </w:r>
      <w:proofErr w:type="spellEnd"/>
      <w:r w:rsidRPr="00645697">
        <w:rPr>
          <w:rFonts w:ascii="Book Antiqua" w:eastAsia="宋体" w:hAnsi="Book Antiqua" w:cs="宋体"/>
          <w:lang w:eastAsia="zh-CN"/>
        </w:rPr>
        <w:t xml:space="preserve"> J, </w:t>
      </w:r>
      <w:proofErr w:type="spellStart"/>
      <w:r w:rsidRPr="00645697">
        <w:rPr>
          <w:rFonts w:ascii="Book Antiqua" w:eastAsia="宋体" w:hAnsi="Book Antiqua" w:cs="宋体"/>
          <w:lang w:eastAsia="zh-CN"/>
        </w:rPr>
        <w:t>Perreira</w:t>
      </w:r>
      <w:proofErr w:type="spellEnd"/>
      <w:r w:rsidRPr="00645697">
        <w:rPr>
          <w:rFonts w:ascii="Book Antiqua" w:eastAsia="宋体" w:hAnsi="Book Antiqua" w:cs="宋体"/>
          <w:lang w:eastAsia="zh-CN"/>
        </w:rPr>
        <w:t xml:space="preserve"> A, Bernard G, </w:t>
      </w:r>
      <w:proofErr w:type="spellStart"/>
      <w:r w:rsidRPr="00645697">
        <w:rPr>
          <w:rFonts w:ascii="Book Antiqua" w:eastAsia="宋体" w:hAnsi="Book Antiqua" w:cs="宋体"/>
          <w:lang w:eastAsia="zh-CN"/>
        </w:rPr>
        <w:t>Ponchon</w:t>
      </w:r>
      <w:proofErr w:type="spellEnd"/>
      <w:r w:rsidRPr="00645697">
        <w:rPr>
          <w:rFonts w:ascii="Book Antiqua" w:eastAsia="宋体" w:hAnsi="Book Antiqua" w:cs="宋体"/>
          <w:lang w:eastAsia="zh-CN"/>
        </w:rPr>
        <w:t xml:space="preserve"> T. Tolerance and efficacy of argon plasma coagulation for controlling bleeding in patients with typical and atypical manifestations of watermelon stomach. </w:t>
      </w:r>
      <w:r w:rsidRPr="00645697">
        <w:rPr>
          <w:rFonts w:ascii="Book Antiqua" w:eastAsia="宋体" w:hAnsi="Book Antiqua" w:cs="宋体"/>
          <w:i/>
          <w:iCs/>
          <w:lang w:eastAsia="zh-CN"/>
        </w:rPr>
        <w:t>Endoscopy</w:t>
      </w:r>
      <w:r w:rsidRPr="00645697">
        <w:rPr>
          <w:rFonts w:ascii="Book Antiqua" w:eastAsia="宋体" w:hAnsi="Book Antiqua" w:cs="宋体"/>
          <w:lang w:eastAsia="zh-CN"/>
        </w:rPr>
        <w:t> 2003; </w:t>
      </w:r>
      <w:r w:rsidRPr="00645697">
        <w:rPr>
          <w:rFonts w:ascii="Book Antiqua" w:eastAsia="宋体" w:hAnsi="Book Antiqua" w:cs="宋体"/>
          <w:b/>
          <w:bCs/>
          <w:lang w:eastAsia="zh-CN"/>
        </w:rPr>
        <w:t>35</w:t>
      </w:r>
      <w:r w:rsidRPr="00645697">
        <w:rPr>
          <w:rFonts w:ascii="Book Antiqua" w:eastAsia="宋体" w:hAnsi="Book Antiqua" w:cs="宋体"/>
          <w:lang w:eastAsia="zh-CN"/>
        </w:rPr>
        <w:t>: 1024-1028 [PMID: 14648415 DOI: 10.1055/s-2003-44594]</w:t>
      </w:r>
    </w:p>
    <w:p w14:paraId="3357D107" w14:textId="77777777" w:rsidR="00645697" w:rsidRPr="00645697" w:rsidRDefault="00645697" w:rsidP="00645697">
      <w:pPr>
        <w:spacing w:line="360" w:lineRule="auto"/>
        <w:jc w:val="both"/>
        <w:rPr>
          <w:rFonts w:ascii="Book Antiqua" w:eastAsia="宋体" w:hAnsi="Book Antiqua" w:cs="宋体"/>
          <w:lang w:eastAsia="zh-CN"/>
        </w:rPr>
      </w:pPr>
      <w:r w:rsidRPr="00645697">
        <w:rPr>
          <w:rFonts w:ascii="Book Antiqua" w:eastAsia="宋体" w:hAnsi="Book Antiqua" w:cs="宋体"/>
          <w:lang w:eastAsia="zh-CN"/>
        </w:rPr>
        <w:t>5 </w:t>
      </w:r>
      <w:proofErr w:type="spellStart"/>
      <w:r w:rsidRPr="00645697">
        <w:rPr>
          <w:rFonts w:ascii="Book Antiqua" w:eastAsia="宋体" w:hAnsi="Book Antiqua" w:cs="宋体"/>
          <w:b/>
          <w:bCs/>
          <w:lang w:eastAsia="zh-CN"/>
        </w:rPr>
        <w:t>Lecleire</w:t>
      </w:r>
      <w:proofErr w:type="spellEnd"/>
      <w:r w:rsidRPr="00645697">
        <w:rPr>
          <w:rFonts w:ascii="Book Antiqua" w:eastAsia="宋体" w:hAnsi="Book Antiqua" w:cs="宋体"/>
          <w:b/>
          <w:bCs/>
          <w:lang w:eastAsia="zh-CN"/>
        </w:rPr>
        <w:t xml:space="preserve"> S</w:t>
      </w:r>
      <w:r w:rsidRPr="00645697">
        <w:rPr>
          <w:rFonts w:ascii="Book Antiqua" w:eastAsia="宋体" w:hAnsi="Book Antiqua" w:cs="宋体"/>
          <w:lang w:eastAsia="zh-CN"/>
        </w:rPr>
        <w:t>, Ben-</w:t>
      </w:r>
      <w:proofErr w:type="spellStart"/>
      <w:r w:rsidRPr="00645697">
        <w:rPr>
          <w:rFonts w:ascii="Book Antiqua" w:eastAsia="宋体" w:hAnsi="Book Antiqua" w:cs="宋体"/>
          <w:lang w:eastAsia="zh-CN"/>
        </w:rPr>
        <w:t>Soussan</w:t>
      </w:r>
      <w:proofErr w:type="spellEnd"/>
      <w:r w:rsidRPr="00645697">
        <w:rPr>
          <w:rFonts w:ascii="Book Antiqua" w:eastAsia="宋体" w:hAnsi="Book Antiqua" w:cs="宋体"/>
          <w:lang w:eastAsia="zh-CN"/>
        </w:rPr>
        <w:t xml:space="preserve"> E, </w:t>
      </w:r>
      <w:proofErr w:type="spellStart"/>
      <w:r w:rsidRPr="00645697">
        <w:rPr>
          <w:rFonts w:ascii="Book Antiqua" w:eastAsia="宋体" w:hAnsi="Book Antiqua" w:cs="宋体"/>
          <w:lang w:eastAsia="zh-CN"/>
        </w:rPr>
        <w:t>Antonietti</w:t>
      </w:r>
      <w:proofErr w:type="spellEnd"/>
      <w:r w:rsidRPr="00645697">
        <w:rPr>
          <w:rFonts w:ascii="Book Antiqua" w:eastAsia="宋体" w:hAnsi="Book Antiqua" w:cs="宋体"/>
          <w:lang w:eastAsia="zh-CN"/>
        </w:rPr>
        <w:t xml:space="preserve"> M, </w:t>
      </w:r>
      <w:proofErr w:type="spellStart"/>
      <w:r w:rsidRPr="00645697">
        <w:rPr>
          <w:rFonts w:ascii="Book Antiqua" w:eastAsia="宋体" w:hAnsi="Book Antiqua" w:cs="宋体"/>
          <w:lang w:eastAsia="zh-CN"/>
        </w:rPr>
        <w:t>Goria</w:t>
      </w:r>
      <w:proofErr w:type="spellEnd"/>
      <w:r w:rsidRPr="00645697">
        <w:rPr>
          <w:rFonts w:ascii="Book Antiqua" w:eastAsia="宋体" w:hAnsi="Book Antiqua" w:cs="宋体"/>
          <w:lang w:eastAsia="zh-CN"/>
        </w:rPr>
        <w:t xml:space="preserve"> O, </w:t>
      </w:r>
      <w:proofErr w:type="spellStart"/>
      <w:r w:rsidRPr="00645697">
        <w:rPr>
          <w:rFonts w:ascii="Book Antiqua" w:eastAsia="宋体" w:hAnsi="Book Antiqua" w:cs="宋体"/>
          <w:lang w:eastAsia="zh-CN"/>
        </w:rPr>
        <w:t>Riachi</w:t>
      </w:r>
      <w:proofErr w:type="spellEnd"/>
      <w:r w:rsidRPr="00645697">
        <w:rPr>
          <w:rFonts w:ascii="Book Antiqua" w:eastAsia="宋体" w:hAnsi="Book Antiqua" w:cs="宋体"/>
          <w:lang w:eastAsia="zh-CN"/>
        </w:rPr>
        <w:t xml:space="preserve"> G, </w:t>
      </w:r>
      <w:proofErr w:type="spellStart"/>
      <w:r w:rsidRPr="00645697">
        <w:rPr>
          <w:rFonts w:ascii="Book Antiqua" w:eastAsia="宋体" w:hAnsi="Book Antiqua" w:cs="宋体"/>
          <w:lang w:eastAsia="zh-CN"/>
        </w:rPr>
        <w:t>Lerebours</w:t>
      </w:r>
      <w:proofErr w:type="spellEnd"/>
      <w:r w:rsidRPr="00645697">
        <w:rPr>
          <w:rFonts w:ascii="Book Antiqua" w:eastAsia="宋体" w:hAnsi="Book Antiqua" w:cs="宋体"/>
          <w:lang w:eastAsia="zh-CN"/>
        </w:rPr>
        <w:t xml:space="preserve"> E, </w:t>
      </w:r>
      <w:proofErr w:type="spellStart"/>
      <w:r w:rsidRPr="00645697">
        <w:rPr>
          <w:rFonts w:ascii="Book Antiqua" w:eastAsia="宋体" w:hAnsi="Book Antiqua" w:cs="宋体"/>
          <w:lang w:eastAsia="zh-CN"/>
        </w:rPr>
        <w:t>Ducrotté</w:t>
      </w:r>
      <w:proofErr w:type="spellEnd"/>
      <w:r w:rsidRPr="00645697">
        <w:rPr>
          <w:rFonts w:ascii="Book Antiqua" w:eastAsia="宋体" w:hAnsi="Book Antiqua" w:cs="宋体"/>
          <w:lang w:eastAsia="zh-CN"/>
        </w:rPr>
        <w:t xml:space="preserve"> P. Bleeding gastric vascular ectasia treated by argon plasma coagulation: a comparison between patients with and without cirrhosis. </w:t>
      </w:r>
      <w:proofErr w:type="spellStart"/>
      <w:r w:rsidRPr="00645697">
        <w:rPr>
          <w:rFonts w:ascii="Book Antiqua" w:eastAsia="宋体" w:hAnsi="Book Antiqua" w:cs="宋体"/>
          <w:i/>
          <w:iCs/>
          <w:lang w:eastAsia="zh-CN"/>
        </w:rPr>
        <w:t>Gastrointest</w:t>
      </w:r>
      <w:proofErr w:type="spellEnd"/>
      <w:r w:rsidRPr="00645697">
        <w:rPr>
          <w:rFonts w:ascii="Book Antiqua" w:eastAsia="宋体" w:hAnsi="Book Antiqua" w:cs="宋体"/>
          <w:i/>
          <w:iCs/>
          <w:lang w:eastAsia="zh-CN"/>
        </w:rPr>
        <w:t xml:space="preserve"> </w:t>
      </w:r>
      <w:proofErr w:type="spellStart"/>
      <w:r w:rsidRPr="00645697">
        <w:rPr>
          <w:rFonts w:ascii="Book Antiqua" w:eastAsia="宋体" w:hAnsi="Book Antiqua" w:cs="宋体"/>
          <w:i/>
          <w:iCs/>
          <w:lang w:eastAsia="zh-CN"/>
        </w:rPr>
        <w:t>Endosc</w:t>
      </w:r>
      <w:proofErr w:type="spellEnd"/>
      <w:r w:rsidRPr="00645697">
        <w:rPr>
          <w:rFonts w:ascii="Book Antiqua" w:eastAsia="宋体" w:hAnsi="Book Antiqua" w:cs="宋体"/>
          <w:lang w:eastAsia="zh-CN"/>
        </w:rPr>
        <w:t> 2008; </w:t>
      </w:r>
      <w:r w:rsidRPr="00645697">
        <w:rPr>
          <w:rFonts w:ascii="Book Antiqua" w:eastAsia="宋体" w:hAnsi="Book Antiqua" w:cs="宋体"/>
          <w:b/>
          <w:bCs/>
          <w:lang w:eastAsia="zh-CN"/>
        </w:rPr>
        <w:t>67</w:t>
      </w:r>
      <w:r w:rsidRPr="00645697">
        <w:rPr>
          <w:rFonts w:ascii="Book Antiqua" w:eastAsia="宋体" w:hAnsi="Book Antiqua" w:cs="宋体"/>
          <w:lang w:eastAsia="zh-CN"/>
        </w:rPr>
        <w:t>: 219-225 [PMID: 18226684 DOI: 10.1016/j.gie.2007.10.016]</w:t>
      </w:r>
    </w:p>
    <w:p w14:paraId="4AFAC5AB" w14:textId="77777777" w:rsidR="00645697" w:rsidRPr="00645697" w:rsidRDefault="00645697" w:rsidP="00645697">
      <w:pPr>
        <w:spacing w:line="360" w:lineRule="auto"/>
        <w:jc w:val="both"/>
        <w:rPr>
          <w:rFonts w:ascii="Book Antiqua" w:eastAsia="宋体" w:hAnsi="Book Antiqua" w:cs="宋体"/>
          <w:lang w:eastAsia="zh-CN"/>
        </w:rPr>
      </w:pPr>
      <w:r w:rsidRPr="00645697">
        <w:rPr>
          <w:rFonts w:ascii="Book Antiqua" w:eastAsia="宋体" w:hAnsi="Book Antiqua" w:cs="宋体"/>
          <w:lang w:eastAsia="zh-CN"/>
        </w:rPr>
        <w:t>6 </w:t>
      </w:r>
      <w:r w:rsidRPr="00645697">
        <w:rPr>
          <w:rFonts w:ascii="Book Antiqua" w:eastAsia="宋体" w:hAnsi="Book Antiqua" w:cs="宋体"/>
          <w:b/>
          <w:bCs/>
          <w:lang w:eastAsia="zh-CN"/>
        </w:rPr>
        <w:t>Herrera S</w:t>
      </w:r>
      <w:r w:rsidRPr="00645697">
        <w:rPr>
          <w:rFonts w:ascii="Book Antiqua" w:eastAsia="宋体" w:hAnsi="Book Antiqua" w:cs="宋体"/>
          <w:lang w:eastAsia="zh-CN"/>
        </w:rPr>
        <w:t xml:space="preserve">, </w:t>
      </w:r>
      <w:proofErr w:type="spellStart"/>
      <w:r w:rsidRPr="00645697">
        <w:rPr>
          <w:rFonts w:ascii="Book Antiqua" w:eastAsia="宋体" w:hAnsi="Book Antiqua" w:cs="宋体"/>
          <w:lang w:eastAsia="zh-CN"/>
        </w:rPr>
        <w:t>Bordas</w:t>
      </w:r>
      <w:proofErr w:type="spellEnd"/>
      <w:r w:rsidRPr="00645697">
        <w:rPr>
          <w:rFonts w:ascii="Book Antiqua" w:eastAsia="宋体" w:hAnsi="Book Antiqua" w:cs="宋体"/>
          <w:lang w:eastAsia="zh-CN"/>
        </w:rPr>
        <w:t xml:space="preserve"> JM, </w:t>
      </w:r>
      <w:proofErr w:type="spellStart"/>
      <w:r w:rsidRPr="00645697">
        <w:rPr>
          <w:rFonts w:ascii="Book Antiqua" w:eastAsia="宋体" w:hAnsi="Book Antiqua" w:cs="宋体"/>
          <w:lang w:eastAsia="zh-CN"/>
        </w:rPr>
        <w:t>Llach</w:t>
      </w:r>
      <w:proofErr w:type="spellEnd"/>
      <w:r w:rsidRPr="00645697">
        <w:rPr>
          <w:rFonts w:ascii="Book Antiqua" w:eastAsia="宋体" w:hAnsi="Book Antiqua" w:cs="宋体"/>
          <w:lang w:eastAsia="zh-CN"/>
        </w:rPr>
        <w:t xml:space="preserve"> J, </w:t>
      </w:r>
      <w:proofErr w:type="spellStart"/>
      <w:r w:rsidRPr="00645697">
        <w:rPr>
          <w:rFonts w:ascii="Book Antiqua" w:eastAsia="宋体" w:hAnsi="Book Antiqua" w:cs="宋体"/>
          <w:lang w:eastAsia="zh-CN"/>
        </w:rPr>
        <w:t>Ginès</w:t>
      </w:r>
      <w:proofErr w:type="spellEnd"/>
      <w:r w:rsidRPr="00645697">
        <w:rPr>
          <w:rFonts w:ascii="Book Antiqua" w:eastAsia="宋体" w:hAnsi="Book Antiqua" w:cs="宋体"/>
          <w:lang w:eastAsia="zh-CN"/>
        </w:rPr>
        <w:t xml:space="preserve"> A, </w:t>
      </w:r>
      <w:proofErr w:type="spellStart"/>
      <w:r w:rsidRPr="00645697">
        <w:rPr>
          <w:rFonts w:ascii="Book Antiqua" w:eastAsia="宋体" w:hAnsi="Book Antiqua" w:cs="宋体"/>
          <w:lang w:eastAsia="zh-CN"/>
        </w:rPr>
        <w:t>Pellisé</w:t>
      </w:r>
      <w:proofErr w:type="spellEnd"/>
      <w:r w:rsidRPr="00645697">
        <w:rPr>
          <w:rFonts w:ascii="Book Antiqua" w:eastAsia="宋体" w:hAnsi="Book Antiqua" w:cs="宋体"/>
          <w:lang w:eastAsia="zh-CN"/>
        </w:rPr>
        <w:t xml:space="preserve"> M, </w:t>
      </w:r>
      <w:proofErr w:type="spellStart"/>
      <w:r w:rsidRPr="00645697">
        <w:rPr>
          <w:rFonts w:ascii="Book Antiqua" w:eastAsia="宋体" w:hAnsi="Book Antiqua" w:cs="宋体"/>
          <w:lang w:eastAsia="zh-CN"/>
        </w:rPr>
        <w:t>Fernández-Esparrach</w:t>
      </w:r>
      <w:proofErr w:type="spellEnd"/>
      <w:r w:rsidRPr="00645697">
        <w:rPr>
          <w:rFonts w:ascii="Book Antiqua" w:eastAsia="宋体" w:hAnsi="Book Antiqua" w:cs="宋体"/>
          <w:lang w:eastAsia="zh-CN"/>
        </w:rPr>
        <w:t xml:space="preserve"> G, </w:t>
      </w:r>
      <w:proofErr w:type="spellStart"/>
      <w:r w:rsidRPr="00645697">
        <w:rPr>
          <w:rFonts w:ascii="Book Antiqua" w:eastAsia="宋体" w:hAnsi="Book Antiqua" w:cs="宋体"/>
          <w:lang w:eastAsia="zh-CN"/>
        </w:rPr>
        <w:t>Mondelo</w:t>
      </w:r>
      <w:proofErr w:type="spellEnd"/>
      <w:r w:rsidRPr="00645697">
        <w:rPr>
          <w:rFonts w:ascii="Book Antiqua" w:eastAsia="宋体" w:hAnsi="Book Antiqua" w:cs="宋体"/>
          <w:lang w:eastAsia="zh-CN"/>
        </w:rPr>
        <w:t xml:space="preserve"> F, Mata A, Cárdenas A, Castells A. The beneficial effects of argon plasma coagulation in the management of different types of gastric vascular ectasia lesions in patients admitted for GI hemorrhage. </w:t>
      </w:r>
      <w:proofErr w:type="spellStart"/>
      <w:r w:rsidRPr="00645697">
        <w:rPr>
          <w:rFonts w:ascii="Book Antiqua" w:eastAsia="宋体" w:hAnsi="Book Antiqua" w:cs="宋体"/>
          <w:i/>
          <w:iCs/>
          <w:lang w:eastAsia="zh-CN"/>
        </w:rPr>
        <w:t>Gastrointest</w:t>
      </w:r>
      <w:proofErr w:type="spellEnd"/>
      <w:r w:rsidRPr="00645697">
        <w:rPr>
          <w:rFonts w:ascii="Book Antiqua" w:eastAsia="宋体" w:hAnsi="Book Antiqua" w:cs="宋体"/>
          <w:i/>
          <w:iCs/>
          <w:lang w:eastAsia="zh-CN"/>
        </w:rPr>
        <w:t xml:space="preserve"> </w:t>
      </w:r>
      <w:proofErr w:type="spellStart"/>
      <w:r w:rsidRPr="00645697">
        <w:rPr>
          <w:rFonts w:ascii="Book Antiqua" w:eastAsia="宋体" w:hAnsi="Book Antiqua" w:cs="宋体"/>
          <w:i/>
          <w:iCs/>
          <w:lang w:eastAsia="zh-CN"/>
        </w:rPr>
        <w:t>Endosc</w:t>
      </w:r>
      <w:proofErr w:type="spellEnd"/>
      <w:r w:rsidRPr="00645697">
        <w:rPr>
          <w:rFonts w:ascii="Book Antiqua" w:eastAsia="宋体" w:hAnsi="Book Antiqua" w:cs="宋体"/>
          <w:lang w:eastAsia="zh-CN"/>
        </w:rPr>
        <w:t> 2008; </w:t>
      </w:r>
      <w:r w:rsidRPr="00645697">
        <w:rPr>
          <w:rFonts w:ascii="Book Antiqua" w:eastAsia="宋体" w:hAnsi="Book Antiqua" w:cs="宋体"/>
          <w:b/>
          <w:bCs/>
          <w:lang w:eastAsia="zh-CN"/>
        </w:rPr>
        <w:t>68</w:t>
      </w:r>
      <w:r w:rsidRPr="00645697">
        <w:rPr>
          <w:rFonts w:ascii="Book Antiqua" w:eastAsia="宋体" w:hAnsi="Book Antiqua" w:cs="宋体"/>
          <w:lang w:eastAsia="zh-CN"/>
        </w:rPr>
        <w:t>: 440-446 [PMID: 18423466 DOI: 10.1016/j.gie.2008.02.009]</w:t>
      </w:r>
    </w:p>
    <w:p w14:paraId="117E1FF1" w14:textId="479DE79D" w:rsidR="00645697" w:rsidRPr="00645697" w:rsidRDefault="00645697" w:rsidP="00645697">
      <w:pPr>
        <w:spacing w:line="360" w:lineRule="auto"/>
        <w:jc w:val="both"/>
        <w:rPr>
          <w:rFonts w:ascii="Book Antiqua" w:eastAsia="宋体" w:hAnsi="Book Antiqua" w:cs="宋体"/>
          <w:lang w:eastAsia="zh-CN"/>
        </w:rPr>
      </w:pPr>
      <w:r w:rsidRPr="00645697">
        <w:rPr>
          <w:rFonts w:ascii="Book Antiqua" w:eastAsia="宋体" w:hAnsi="Book Antiqua" w:cs="宋体"/>
          <w:lang w:eastAsia="zh-CN"/>
        </w:rPr>
        <w:t>7 </w:t>
      </w:r>
      <w:proofErr w:type="spellStart"/>
      <w:r w:rsidRPr="00645697">
        <w:rPr>
          <w:rFonts w:ascii="Book Antiqua" w:eastAsia="宋体" w:hAnsi="Book Antiqua" w:cs="宋体"/>
          <w:b/>
          <w:bCs/>
          <w:lang w:eastAsia="zh-CN"/>
        </w:rPr>
        <w:t>Boltin</w:t>
      </w:r>
      <w:proofErr w:type="spellEnd"/>
      <w:r w:rsidRPr="00645697">
        <w:rPr>
          <w:rFonts w:ascii="Book Antiqua" w:eastAsia="宋体" w:hAnsi="Book Antiqua" w:cs="宋体"/>
          <w:b/>
          <w:bCs/>
          <w:lang w:eastAsia="zh-CN"/>
        </w:rPr>
        <w:t xml:space="preserve"> D</w:t>
      </w:r>
      <w:r w:rsidRPr="00645697">
        <w:rPr>
          <w:rFonts w:ascii="Book Antiqua" w:eastAsia="宋体" w:hAnsi="Book Antiqua" w:cs="宋体"/>
          <w:lang w:eastAsia="zh-CN"/>
        </w:rPr>
        <w:t xml:space="preserve">, </w:t>
      </w:r>
      <w:proofErr w:type="spellStart"/>
      <w:r w:rsidRPr="00645697">
        <w:rPr>
          <w:rFonts w:ascii="Book Antiqua" w:eastAsia="宋体" w:hAnsi="Book Antiqua" w:cs="宋体"/>
          <w:lang w:eastAsia="zh-CN"/>
        </w:rPr>
        <w:t>Gingold-Belfer</w:t>
      </w:r>
      <w:proofErr w:type="spellEnd"/>
      <w:r w:rsidRPr="00645697">
        <w:rPr>
          <w:rFonts w:ascii="Book Antiqua" w:eastAsia="宋体" w:hAnsi="Book Antiqua" w:cs="宋体"/>
          <w:lang w:eastAsia="zh-CN"/>
        </w:rPr>
        <w:t xml:space="preserve"> R, Lichtenstein L, Levi Z, </w:t>
      </w:r>
      <w:proofErr w:type="spellStart"/>
      <w:r w:rsidRPr="00645697">
        <w:rPr>
          <w:rFonts w:ascii="Book Antiqua" w:eastAsia="宋体" w:hAnsi="Book Antiqua" w:cs="宋体"/>
          <w:lang w:eastAsia="zh-CN"/>
        </w:rPr>
        <w:t>Niv</w:t>
      </w:r>
      <w:proofErr w:type="spellEnd"/>
      <w:r w:rsidRPr="00645697">
        <w:rPr>
          <w:rFonts w:ascii="Book Antiqua" w:eastAsia="宋体" w:hAnsi="Book Antiqua" w:cs="宋体"/>
          <w:lang w:eastAsia="zh-CN"/>
        </w:rPr>
        <w:t xml:space="preserve"> Y. Long-term treatment outcome of patients with gastric vascular ectasia treated with argon plasma coagulation.</w:t>
      </w:r>
      <w:r w:rsidR="00C058BC">
        <w:rPr>
          <w:rFonts w:ascii="Book Antiqua" w:eastAsia="宋体" w:hAnsi="Book Antiqua" w:cs="宋体" w:hint="eastAsia"/>
          <w:lang w:eastAsia="zh-CN"/>
        </w:rPr>
        <w:t xml:space="preserve"> </w:t>
      </w:r>
      <w:proofErr w:type="spellStart"/>
      <w:r w:rsidRPr="00645697">
        <w:rPr>
          <w:rFonts w:ascii="Book Antiqua" w:eastAsia="宋体" w:hAnsi="Book Antiqua" w:cs="宋体"/>
          <w:i/>
          <w:iCs/>
          <w:lang w:eastAsia="zh-CN"/>
        </w:rPr>
        <w:t>Eur</w:t>
      </w:r>
      <w:proofErr w:type="spellEnd"/>
      <w:r w:rsidRPr="00645697">
        <w:rPr>
          <w:rFonts w:ascii="Book Antiqua" w:eastAsia="宋体" w:hAnsi="Book Antiqua" w:cs="宋体"/>
          <w:i/>
          <w:iCs/>
          <w:lang w:eastAsia="zh-CN"/>
        </w:rPr>
        <w:t xml:space="preserve"> J </w:t>
      </w:r>
      <w:proofErr w:type="spellStart"/>
      <w:r w:rsidRPr="00645697">
        <w:rPr>
          <w:rFonts w:ascii="Book Antiqua" w:eastAsia="宋体" w:hAnsi="Book Antiqua" w:cs="宋体"/>
          <w:i/>
          <w:iCs/>
          <w:lang w:eastAsia="zh-CN"/>
        </w:rPr>
        <w:t>Gastroenterol</w:t>
      </w:r>
      <w:proofErr w:type="spellEnd"/>
      <w:r w:rsidRPr="00645697">
        <w:rPr>
          <w:rFonts w:ascii="Book Antiqua" w:eastAsia="宋体" w:hAnsi="Book Antiqua" w:cs="宋体"/>
          <w:i/>
          <w:iCs/>
          <w:lang w:eastAsia="zh-CN"/>
        </w:rPr>
        <w:t xml:space="preserve"> </w:t>
      </w:r>
      <w:proofErr w:type="spellStart"/>
      <w:r w:rsidRPr="00645697">
        <w:rPr>
          <w:rFonts w:ascii="Book Antiqua" w:eastAsia="宋体" w:hAnsi="Book Antiqua" w:cs="宋体"/>
          <w:i/>
          <w:iCs/>
          <w:lang w:eastAsia="zh-CN"/>
        </w:rPr>
        <w:t>Hepatol</w:t>
      </w:r>
      <w:proofErr w:type="spellEnd"/>
      <w:r w:rsidRPr="00645697">
        <w:rPr>
          <w:rFonts w:ascii="Book Antiqua" w:eastAsia="宋体" w:hAnsi="Book Antiqua" w:cs="宋体"/>
          <w:lang w:eastAsia="zh-CN"/>
        </w:rPr>
        <w:t> 2014; </w:t>
      </w:r>
      <w:r w:rsidRPr="00645697">
        <w:rPr>
          <w:rFonts w:ascii="Book Antiqua" w:eastAsia="宋体" w:hAnsi="Book Antiqua" w:cs="宋体"/>
          <w:b/>
          <w:bCs/>
          <w:lang w:eastAsia="zh-CN"/>
        </w:rPr>
        <w:t>26</w:t>
      </w:r>
      <w:r w:rsidRPr="00645697">
        <w:rPr>
          <w:rFonts w:ascii="Book Antiqua" w:eastAsia="宋体" w:hAnsi="Book Antiqua" w:cs="宋体"/>
          <w:lang w:eastAsia="zh-CN"/>
        </w:rPr>
        <w:t>: 588-593 [PMID: 24743501 DOI: 10.1097/meg.0000000000000047]</w:t>
      </w:r>
    </w:p>
    <w:p w14:paraId="2E9C2CD4" w14:textId="02B23E81" w:rsidR="00645697" w:rsidRPr="00645697" w:rsidRDefault="00645697" w:rsidP="00645697">
      <w:pPr>
        <w:spacing w:line="360" w:lineRule="auto"/>
        <w:jc w:val="both"/>
        <w:rPr>
          <w:rFonts w:ascii="Book Antiqua" w:eastAsia="宋体" w:hAnsi="Book Antiqua" w:cs="宋体"/>
          <w:lang w:eastAsia="zh-CN"/>
        </w:rPr>
      </w:pPr>
      <w:r w:rsidRPr="00645697">
        <w:rPr>
          <w:rFonts w:ascii="Book Antiqua" w:eastAsia="宋体" w:hAnsi="Book Antiqua" w:cs="宋体"/>
          <w:lang w:eastAsia="zh-CN"/>
        </w:rPr>
        <w:lastRenderedPageBreak/>
        <w:t>8 </w:t>
      </w:r>
      <w:r w:rsidRPr="00645697">
        <w:rPr>
          <w:rFonts w:ascii="Book Antiqua" w:eastAsia="宋体" w:hAnsi="Book Antiqua" w:cs="宋体"/>
          <w:b/>
          <w:bCs/>
          <w:lang w:eastAsia="zh-CN"/>
        </w:rPr>
        <w:t>Swanson E</w:t>
      </w:r>
      <w:r w:rsidRPr="00645697">
        <w:rPr>
          <w:rFonts w:ascii="Book Antiqua" w:eastAsia="宋体" w:hAnsi="Book Antiqua" w:cs="宋体"/>
          <w:lang w:eastAsia="zh-CN"/>
        </w:rPr>
        <w:t xml:space="preserve">, </w:t>
      </w:r>
      <w:proofErr w:type="spellStart"/>
      <w:r w:rsidRPr="00645697">
        <w:rPr>
          <w:rFonts w:ascii="Book Antiqua" w:eastAsia="宋体" w:hAnsi="Book Antiqua" w:cs="宋体"/>
          <w:lang w:eastAsia="zh-CN"/>
        </w:rPr>
        <w:t>Mahgoub</w:t>
      </w:r>
      <w:proofErr w:type="spellEnd"/>
      <w:r w:rsidRPr="00645697">
        <w:rPr>
          <w:rFonts w:ascii="Book Antiqua" w:eastAsia="宋体" w:hAnsi="Book Antiqua" w:cs="宋体"/>
          <w:lang w:eastAsia="zh-CN"/>
        </w:rPr>
        <w:t xml:space="preserve"> A, MacDonald R, </w:t>
      </w:r>
      <w:proofErr w:type="spellStart"/>
      <w:r w:rsidRPr="00645697">
        <w:rPr>
          <w:rFonts w:ascii="Book Antiqua" w:eastAsia="宋体" w:hAnsi="Book Antiqua" w:cs="宋体"/>
          <w:lang w:eastAsia="zh-CN"/>
        </w:rPr>
        <w:t>Shaukat</w:t>
      </w:r>
      <w:proofErr w:type="spellEnd"/>
      <w:r w:rsidRPr="00645697">
        <w:rPr>
          <w:rFonts w:ascii="Book Antiqua" w:eastAsia="宋体" w:hAnsi="Book Antiqua" w:cs="宋体"/>
          <w:lang w:eastAsia="zh-CN"/>
        </w:rPr>
        <w:t xml:space="preserve"> A. Medical and endoscopic therapies for </w:t>
      </w:r>
      <w:proofErr w:type="spellStart"/>
      <w:r w:rsidRPr="00645697">
        <w:rPr>
          <w:rFonts w:ascii="Book Antiqua" w:eastAsia="宋体" w:hAnsi="Book Antiqua" w:cs="宋体"/>
          <w:lang w:eastAsia="zh-CN"/>
        </w:rPr>
        <w:t>angiodysplasia</w:t>
      </w:r>
      <w:proofErr w:type="spellEnd"/>
      <w:r w:rsidRPr="00645697">
        <w:rPr>
          <w:rFonts w:ascii="Book Antiqua" w:eastAsia="宋体" w:hAnsi="Book Antiqua" w:cs="宋体"/>
          <w:lang w:eastAsia="zh-CN"/>
        </w:rPr>
        <w:t xml:space="preserve"> and gastric antral vascular ectasia: a systematic review. </w:t>
      </w:r>
      <w:proofErr w:type="spellStart"/>
      <w:r w:rsidRPr="00645697">
        <w:rPr>
          <w:rFonts w:ascii="Book Antiqua" w:eastAsia="宋体" w:hAnsi="Book Antiqua" w:cs="宋体"/>
          <w:i/>
          <w:iCs/>
          <w:lang w:eastAsia="zh-CN"/>
        </w:rPr>
        <w:t>Clin</w:t>
      </w:r>
      <w:proofErr w:type="spellEnd"/>
      <w:r w:rsidRPr="00645697">
        <w:rPr>
          <w:rFonts w:ascii="Book Antiqua" w:eastAsia="宋体" w:hAnsi="Book Antiqua" w:cs="宋体"/>
          <w:i/>
          <w:iCs/>
          <w:lang w:eastAsia="zh-CN"/>
        </w:rPr>
        <w:t xml:space="preserve"> </w:t>
      </w:r>
      <w:proofErr w:type="spellStart"/>
      <w:r w:rsidRPr="00645697">
        <w:rPr>
          <w:rFonts w:ascii="Book Antiqua" w:eastAsia="宋体" w:hAnsi="Book Antiqua" w:cs="宋体"/>
          <w:i/>
          <w:iCs/>
          <w:lang w:eastAsia="zh-CN"/>
        </w:rPr>
        <w:t>Gastroenterol</w:t>
      </w:r>
      <w:proofErr w:type="spellEnd"/>
      <w:r w:rsidR="00C058BC">
        <w:rPr>
          <w:rFonts w:ascii="Book Antiqua" w:eastAsia="宋体" w:hAnsi="Book Antiqua" w:cs="宋体" w:hint="eastAsia"/>
          <w:i/>
          <w:iCs/>
          <w:lang w:eastAsia="zh-CN"/>
        </w:rPr>
        <w:t xml:space="preserve"> </w:t>
      </w:r>
      <w:proofErr w:type="spellStart"/>
      <w:r w:rsidRPr="00645697">
        <w:rPr>
          <w:rFonts w:ascii="Book Antiqua" w:eastAsia="宋体" w:hAnsi="Book Antiqua" w:cs="宋体"/>
          <w:i/>
          <w:iCs/>
          <w:lang w:eastAsia="zh-CN"/>
        </w:rPr>
        <w:t>Hepatol</w:t>
      </w:r>
      <w:proofErr w:type="spellEnd"/>
      <w:r w:rsidRPr="00645697">
        <w:rPr>
          <w:rFonts w:ascii="Book Antiqua" w:eastAsia="宋体" w:hAnsi="Book Antiqua" w:cs="宋体"/>
          <w:lang w:eastAsia="zh-CN"/>
        </w:rPr>
        <w:t> 2014; </w:t>
      </w:r>
      <w:r w:rsidRPr="00645697">
        <w:rPr>
          <w:rFonts w:ascii="Book Antiqua" w:eastAsia="宋体" w:hAnsi="Book Antiqua" w:cs="宋体"/>
          <w:b/>
          <w:bCs/>
          <w:lang w:eastAsia="zh-CN"/>
        </w:rPr>
        <w:t>12</w:t>
      </w:r>
      <w:r w:rsidRPr="00645697">
        <w:rPr>
          <w:rFonts w:ascii="Book Antiqua" w:eastAsia="宋体" w:hAnsi="Book Antiqua" w:cs="宋体"/>
          <w:lang w:eastAsia="zh-CN"/>
        </w:rPr>
        <w:t>: 571-582 [PMID: 24013107 DOI: 10.1016/j.cgh.2013.08.038]</w:t>
      </w:r>
    </w:p>
    <w:p w14:paraId="38709769" w14:textId="77777777" w:rsidR="00645697" w:rsidRPr="00645697" w:rsidRDefault="00645697" w:rsidP="00645697">
      <w:pPr>
        <w:spacing w:line="360" w:lineRule="auto"/>
        <w:jc w:val="both"/>
        <w:rPr>
          <w:rFonts w:ascii="Book Antiqua" w:eastAsia="宋体" w:hAnsi="Book Antiqua" w:cs="宋体"/>
          <w:lang w:eastAsia="zh-CN"/>
        </w:rPr>
      </w:pPr>
      <w:r w:rsidRPr="00645697">
        <w:rPr>
          <w:rFonts w:ascii="Book Antiqua" w:eastAsia="宋体" w:hAnsi="Book Antiqua" w:cs="宋体"/>
          <w:lang w:eastAsia="zh-CN"/>
        </w:rPr>
        <w:t>9 </w:t>
      </w:r>
      <w:r w:rsidRPr="00645697">
        <w:rPr>
          <w:rFonts w:ascii="Book Antiqua" w:eastAsia="宋体" w:hAnsi="Book Antiqua" w:cs="宋体"/>
          <w:b/>
          <w:bCs/>
          <w:lang w:eastAsia="zh-CN"/>
        </w:rPr>
        <w:t>Gilliam JH</w:t>
      </w:r>
      <w:r w:rsidRPr="00645697">
        <w:rPr>
          <w:rFonts w:ascii="Book Antiqua" w:eastAsia="宋体" w:hAnsi="Book Antiqua" w:cs="宋体"/>
          <w:lang w:eastAsia="zh-CN"/>
        </w:rPr>
        <w:t xml:space="preserve">, </w:t>
      </w:r>
      <w:proofErr w:type="spellStart"/>
      <w:r w:rsidRPr="00645697">
        <w:rPr>
          <w:rFonts w:ascii="Book Antiqua" w:eastAsia="宋体" w:hAnsi="Book Antiqua" w:cs="宋体"/>
          <w:lang w:eastAsia="zh-CN"/>
        </w:rPr>
        <w:t>Geisinger</w:t>
      </w:r>
      <w:proofErr w:type="spellEnd"/>
      <w:r w:rsidRPr="00645697">
        <w:rPr>
          <w:rFonts w:ascii="Book Antiqua" w:eastAsia="宋体" w:hAnsi="Book Antiqua" w:cs="宋体"/>
          <w:lang w:eastAsia="zh-CN"/>
        </w:rPr>
        <w:t xml:space="preserve"> KR, Wu WC, Weidner N, Richter JE. Endoscopic biopsy is diagnostic in gastric antral vascular ectasia. </w:t>
      </w:r>
      <w:proofErr w:type="gramStart"/>
      <w:r w:rsidRPr="00645697">
        <w:rPr>
          <w:rFonts w:ascii="Book Antiqua" w:eastAsia="宋体" w:hAnsi="Book Antiqua" w:cs="宋体"/>
          <w:lang w:eastAsia="zh-CN"/>
        </w:rPr>
        <w:t>The "watermelon stomach".</w:t>
      </w:r>
      <w:proofErr w:type="gramEnd"/>
      <w:r w:rsidRPr="00645697">
        <w:rPr>
          <w:rFonts w:ascii="Book Antiqua" w:eastAsia="宋体" w:hAnsi="Book Antiqua" w:cs="宋体"/>
          <w:lang w:eastAsia="zh-CN"/>
        </w:rPr>
        <w:t> </w:t>
      </w:r>
      <w:r w:rsidRPr="00645697">
        <w:rPr>
          <w:rFonts w:ascii="Book Antiqua" w:eastAsia="宋体" w:hAnsi="Book Antiqua" w:cs="宋体"/>
          <w:i/>
          <w:iCs/>
          <w:lang w:eastAsia="zh-CN"/>
        </w:rPr>
        <w:t xml:space="preserve">Dig Dis </w:t>
      </w:r>
      <w:proofErr w:type="spellStart"/>
      <w:r w:rsidRPr="00645697">
        <w:rPr>
          <w:rFonts w:ascii="Book Antiqua" w:eastAsia="宋体" w:hAnsi="Book Antiqua" w:cs="宋体"/>
          <w:i/>
          <w:iCs/>
          <w:lang w:eastAsia="zh-CN"/>
        </w:rPr>
        <w:t>Sci</w:t>
      </w:r>
      <w:proofErr w:type="spellEnd"/>
      <w:r w:rsidRPr="00645697">
        <w:rPr>
          <w:rFonts w:ascii="Book Antiqua" w:eastAsia="宋体" w:hAnsi="Book Antiqua" w:cs="宋体"/>
          <w:lang w:eastAsia="zh-CN"/>
        </w:rPr>
        <w:t> 1989; </w:t>
      </w:r>
      <w:r w:rsidRPr="00645697">
        <w:rPr>
          <w:rFonts w:ascii="Book Antiqua" w:eastAsia="宋体" w:hAnsi="Book Antiqua" w:cs="宋体"/>
          <w:b/>
          <w:bCs/>
          <w:lang w:eastAsia="zh-CN"/>
        </w:rPr>
        <w:t>34</w:t>
      </w:r>
      <w:r w:rsidRPr="00645697">
        <w:rPr>
          <w:rFonts w:ascii="Book Antiqua" w:eastAsia="宋体" w:hAnsi="Book Antiqua" w:cs="宋体"/>
          <w:lang w:eastAsia="zh-CN"/>
        </w:rPr>
        <w:t>: 885-888 [PMID: 2721320]</w:t>
      </w:r>
    </w:p>
    <w:p w14:paraId="526D5B2E" w14:textId="77777777" w:rsidR="00645697" w:rsidRPr="00645697" w:rsidRDefault="00645697" w:rsidP="00645697">
      <w:pPr>
        <w:spacing w:line="360" w:lineRule="auto"/>
        <w:jc w:val="both"/>
        <w:rPr>
          <w:rFonts w:ascii="Book Antiqua" w:eastAsia="宋体" w:hAnsi="Book Antiqua" w:cs="宋体"/>
          <w:lang w:eastAsia="zh-CN"/>
        </w:rPr>
      </w:pPr>
      <w:proofErr w:type="gramStart"/>
      <w:r w:rsidRPr="00645697">
        <w:rPr>
          <w:rFonts w:ascii="Book Antiqua" w:eastAsia="宋体" w:hAnsi="Book Antiqua" w:cs="宋体"/>
          <w:lang w:eastAsia="zh-CN"/>
        </w:rPr>
        <w:t>10 </w:t>
      </w:r>
      <w:r w:rsidRPr="00645697">
        <w:rPr>
          <w:rFonts w:ascii="Book Antiqua" w:eastAsia="宋体" w:hAnsi="Book Antiqua" w:cs="宋体"/>
          <w:b/>
          <w:bCs/>
          <w:lang w:eastAsia="zh-CN"/>
        </w:rPr>
        <w:t>Watson JP</w:t>
      </w:r>
      <w:r w:rsidRPr="00645697">
        <w:rPr>
          <w:rFonts w:ascii="Book Antiqua" w:eastAsia="宋体" w:hAnsi="Book Antiqua" w:cs="宋体"/>
          <w:lang w:eastAsia="zh-CN"/>
        </w:rPr>
        <w:t xml:space="preserve">, Bennett MK, Griffin SM, </w:t>
      </w:r>
      <w:proofErr w:type="spellStart"/>
      <w:r w:rsidRPr="00645697">
        <w:rPr>
          <w:rFonts w:ascii="Book Antiqua" w:eastAsia="宋体" w:hAnsi="Book Antiqua" w:cs="宋体"/>
          <w:lang w:eastAsia="zh-CN"/>
        </w:rPr>
        <w:t>Matthewson</w:t>
      </w:r>
      <w:proofErr w:type="spellEnd"/>
      <w:r w:rsidRPr="00645697">
        <w:rPr>
          <w:rFonts w:ascii="Book Antiqua" w:eastAsia="宋体" w:hAnsi="Book Antiqua" w:cs="宋体"/>
          <w:lang w:eastAsia="zh-CN"/>
        </w:rPr>
        <w:t xml:space="preserve"> K.</w:t>
      </w:r>
      <w:proofErr w:type="gramEnd"/>
      <w:r w:rsidRPr="00645697">
        <w:rPr>
          <w:rFonts w:ascii="Book Antiqua" w:eastAsia="宋体" w:hAnsi="Book Antiqua" w:cs="宋体"/>
          <w:lang w:eastAsia="zh-CN"/>
        </w:rPr>
        <w:t xml:space="preserve"> </w:t>
      </w:r>
      <w:proofErr w:type="gramStart"/>
      <w:r w:rsidRPr="00645697">
        <w:rPr>
          <w:rFonts w:ascii="Book Antiqua" w:eastAsia="宋体" w:hAnsi="Book Antiqua" w:cs="宋体"/>
          <w:lang w:eastAsia="zh-CN"/>
        </w:rPr>
        <w:t>The tissue effect of argon plasma coagulation on esophageal and gastric mucosa.</w:t>
      </w:r>
      <w:proofErr w:type="gramEnd"/>
      <w:r w:rsidRPr="00645697">
        <w:rPr>
          <w:rFonts w:ascii="Book Antiqua" w:eastAsia="宋体" w:hAnsi="Book Antiqua" w:cs="宋体"/>
          <w:lang w:eastAsia="zh-CN"/>
        </w:rPr>
        <w:t> </w:t>
      </w:r>
      <w:proofErr w:type="spellStart"/>
      <w:r w:rsidRPr="00645697">
        <w:rPr>
          <w:rFonts w:ascii="Book Antiqua" w:eastAsia="宋体" w:hAnsi="Book Antiqua" w:cs="宋体"/>
          <w:i/>
          <w:iCs/>
          <w:lang w:eastAsia="zh-CN"/>
        </w:rPr>
        <w:t>Gastrointest</w:t>
      </w:r>
      <w:proofErr w:type="spellEnd"/>
      <w:r w:rsidRPr="00645697">
        <w:rPr>
          <w:rFonts w:ascii="Book Antiqua" w:eastAsia="宋体" w:hAnsi="Book Antiqua" w:cs="宋体"/>
          <w:i/>
          <w:iCs/>
          <w:lang w:eastAsia="zh-CN"/>
        </w:rPr>
        <w:t xml:space="preserve"> </w:t>
      </w:r>
      <w:proofErr w:type="spellStart"/>
      <w:r w:rsidRPr="00645697">
        <w:rPr>
          <w:rFonts w:ascii="Book Antiqua" w:eastAsia="宋体" w:hAnsi="Book Antiqua" w:cs="宋体"/>
          <w:i/>
          <w:iCs/>
          <w:lang w:eastAsia="zh-CN"/>
        </w:rPr>
        <w:t>Endosc</w:t>
      </w:r>
      <w:proofErr w:type="spellEnd"/>
      <w:r w:rsidRPr="00645697">
        <w:rPr>
          <w:rFonts w:ascii="Book Antiqua" w:eastAsia="宋体" w:hAnsi="Book Antiqua" w:cs="宋体"/>
          <w:lang w:eastAsia="zh-CN"/>
        </w:rPr>
        <w:t> 2000; </w:t>
      </w:r>
      <w:r w:rsidRPr="00645697">
        <w:rPr>
          <w:rFonts w:ascii="Book Antiqua" w:eastAsia="宋体" w:hAnsi="Book Antiqua" w:cs="宋体"/>
          <w:b/>
          <w:bCs/>
          <w:lang w:eastAsia="zh-CN"/>
        </w:rPr>
        <w:t>52</w:t>
      </w:r>
      <w:r w:rsidRPr="00645697">
        <w:rPr>
          <w:rFonts w:ascii="Book Antiqua" w:eastAsia="宋体" w:hAnsi="Book Antiqua" w:cs="宋体"/>
          <w:lang w:eastAsia="zh-CN"/>
        </w:rPr>
        <w:t>: 342-345 [PMID: 10968847 DOI: 10.1067/mge.2000.108412]</w:t>
      </w:r>
    </w:p>
    <w:p w14:paraId="5966A3E6" w14:textId="75A472E4" w:rsidR="00F66B1E" w:rsidRPr="00885336" w:rsidRDefault="00F66B1E" w:rsidP="00885336">
      <w:pPr>
        <w:snapToGrid w:val="0"/>
        <w:spacing w:line="360" w:lineRule="auto"/>
        <w:jc w:val="both"/>
        <w:rPr>
          <w:rFonts w:ascii="Book Antiqua" w:hAnsi="Book Antiqua"/>
        </w:rPr>
      </w:pPr>
    </w:p>
    <w:p w14:paraId="51AA8A57" w14:textId="77777777" w:rsidR="00F66B1E" w:rsidRPr="00885336" w:rsidRDefault="00F66B1E" w:rsidP="00885336">
      <w:pPr>
        <w:snapToGrid w:val="0"/>
        <w:spacing w:line="360" w:lineRule="auto"/>
        <w:jc w:val="both"/>
        <w:rPr>
          <w:rFonts w:ascii="Book Antiqua" w:hAnsi="Book Antiqua"/>
        </w:rPr>
      </w:pPr>
      <w:r w:rsidRPr="00885336">
        <w:rPr>
          <w:rFonts w:ascii="Book Antiqua" w:hAnsi="Book Antiqua"/>
        </w:rPr>
        <w:br w:type="page"/>
      </w:r>
    </w:p>
    <w:p w14:paraId="168A1901" w14:textId="4558AE45" w:rsidR="00DE70C8" w:rsidRPr="001C06BE" w:rsidRDefault="00F66B1E" w:rsidP="00885336">
      <w:pPr>
        <w:snapToGrid w:val="0"/>
        <w:spacing w:line="360" w:lineRule="auto"/>
        <w:jc w:val="both"/>
        <w:rPr>
          <w:rFonts w:ascii="Book Antiqua" w:eastAsia="宋体" w:hAnsi="Book Antiqua"/>
          <w:b/>
          <w:lang w:eastAsia="zh-CN"/>
        </w:rPr>
      </w:pPr>
      <w:r w:rsidRPr="001C06BE">
        <w:rPr>
          <w:rFonts w:ascii="Book Antiqua" w:hAnsi="Book Antiqua"/>
          <w:b/>
        </w:rPr>
        <w:lastRenderedPageBreak/>
        <w:t>Table 1</w:t>
      </w:r>
      <w:r w:rsidR="00407E1D" w:rsidRPr="001C06BE">
        <w:rPr>
          <w:rFonts w:ascii="Book Antiqua" w:eastAsia="宋体" w:hAnsi="Book Antiqua" w:hint="eastAsia"/>
          <w:b/>
          <w:lang w:eastAsia="zh-CN"/>
        </w:rPr>
        <w:t xml:space="preserve"> </w:t>
      </w:r>
      <w:r w:rsidR="00DE70C8" w:rsidRPr="001C06BE">
        <w:rPr>
          <w:rFonts w:ascii="Book Antiqua" w:hAnsi="Book Antiqua"/>
          <w:b/>
        </w:rPr>
        <w:t>Demographic fea</w:t>
      </w:r>
      <w:r w:rsidR="00856647" w:rsidRPr="001C06BE">
        <w:rPr>
          <w:rFonts w:ascii="Book Antiqua" w:hAnsi="Book Antiqua"/>
          <w:b/>
        </w:rPr>
        <w:t>tu</w:t>
      </w:r>
      <w:r w:rsidR="00DE70C8" w:rsidRPr="001C06BE">
        <w:rPr>
          <w:rFonts w:ascii="Book Antiqua" w:hAnsi="Book Antiqua"/>
          <w:b/>
        </w:rPr>
        <w:t xml:space="preserve">res of patients with symptomatic </w:t>
      </w:r>
      <w:r w:rsidR="001C06BE" w:rsidRPr="001C06BE">
        <w:rPr>
          <w:rFonts w:ascii="Book Antiqua" w:hAnsi="Book Antiqua"/>
          <w:b/>
        </w:rPr>
        <w:t>gastric antral vascular ectasia</w:t>
      </w:r>
      <w:r w:rsidR="001C06BE">
        <w:rPr>
          <w:rFonts w:ascii="Book Antiqua" w:eastAsia="宋体" w:hAnsi="Book Antiqua" w:hint="eastAsia"/>
          <w:b/>
          <w:lang w:eastAsia="zh-CN"/>
        </w:rPr>
        <w:t xml:space="preserve"> </w:t>
      </w:r>
      <w:r w:rsidR="001C06BE" w:rsidRPr="001C06BE">
        <w:rPr>
          <w:rFonts w:ascii="Book Antiqua" w:eastAsia="宋体" w:hAnsi="Book Antiqua" w:hint="eastAsia"/>
          <w:b/>
          <w:i/>
          <w:lang w:eastAsia="zh-CN"/>
        </w:rPr>
        <w:t>n</w:t>
      </w:r>
      <w:r w:rsidR="001C06BE">
        <w:rPr>
          <w:rFonts w:ascii="Book Antiqua" w:eastAsia="宋体" w:hAnsi="Book Antiqua" w:hint="eastAsia"/>
          <w:b/>
          <w:lang w:eastAsia="zh-CN"/>
        </w:rPr>
        <w:t xml:space="preserve"> (%)</w:t>
      </w:r>
    </w:p>
    <w:tbl>
      <w:tblPr>
        <w:tblStyle w:val="TableGrid"/>
        <w:tblW w:w="1043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2127"/>
        <w:gridCol w:w="2126"/>
        <w:gridCol w:w="971"/>
      </w:tblGrid>
      <w:tr w:rsidR="00885336" w:rsidRPr="00885336" w14:paraId="0CE0EE21" w14:textId="77777777" w:rsidTr="00645697">
        <w:trPr>
          <w:trHeight w:val="812"/>
        </w:trPr>
        <w:tc>
          <w:tcPr>
            <w:tcW w:w="5211" w:type="dxa"/>
            <w:tcBorders>
              <w:top w:val="single" w:sz="4" w:space="0" w:color="auto"/>
              <w:bottom w:val="single" w:sz="4" w:space="0" w:color="auto"/>
            </w:tcBorders>
          </w:tcPr>
          <w:p w14:paraId="4AEDF655" w14:textId="77777777" w:rsidR="00CD5E8A" w:rsidRPr="00885336" w:rsidRDefault="00CD5E8A" w:rsidP="00885336">
            <w:pPr>
              <w:snapToGrid w:val="0"/>
              <w:spacing w:line="360" w:lineRule="auto"/>
              <w:jc w:val="both"/>
              <w:rPr>
                <w:rFonts w:ascii="Book Antiqua" w:hAnsi="Book Antiqua"/>
              </w:rPr>
            </w:pPr>
          </w:p>
        </w:tc>
        <w:tc>
          <w:tcPr>
            <w:tcW w:w="2127" w:type="dxa"/>
            <w:tcBorders>
              <w:top w:val="single" w:sz="4" w:space="0" w:color="auto"/>
              <w:bottom w:val="single" w:sz="4" w:space="0" w:color="auto"/>
            </w:tcBorders>
          </w:tcPr>
          <w:p w14:paraId="260FF2D9" w14:textId="7921DE56" w:rsidR="00CD5E8A" w:rsidRPr="001C06BE" w:rsidRDefault="00CD5E8A" w:rsidP="001C06BE">
            <w:pPr>
              <w:snapToGrid w:val="0"/>
              <w:spacing w:line="360" w:lineRule="auto"/>
              <w:jc w:val="center"/>
              <w:rPr>
                <w:rFonts w:ascii="Book Antiqua" w:hAnsi="Book Antiqua"/>
                <w:b/>
              </w:rPr>
            </w:pPr>
            <w:r w:rsidRPr="001C06BE">
              <w:rPr>
                <w:rFonts w:ascii="Book Antiqua" w:hAnsi="Book Antiqua"/>
                <w:b/>
              </w:rPr>
              <w:t>Patients with cirrhosis (</w:t>
            </w:r>
            <w:r w:rsidRPr="001C06BE">
              <w:rPr>
                <w:rFonts w:ascii="Book Antiqua" w:hAnsi="Book Antiqua"/>
                <w:b/>
                <w:i/>
              </w:rPr>
              <w:t>n</w:t>
            </w:r>
            <w:r w:rsidR="001C06BE" w:rsidRPr="001C06BE">
              <w:rPr>
                <w:rFonts w:ascii="Book Antiqua" w:eastAsia="宋体" w:hAnsi="Book Antiqua" w:hint="eastAsia"/>
                <w:b/>
                <w:lang w:eastAsia="zh-CN"/>
              </w:rPr>
              <w:t xml:space="preserve"> </w:t>
            </w:r>
            <w:r w:rsidRPr="001C06BE">
              <w:rPr>
                <w:rFonts w:ascii="Book Antiqua" w:hAnsi="Book Antiqua"/>
                <w:b/>
              </w:rPr>
              <w:t>=</w:t>
            </w:r>
            <w:r w:rsidR="001C06BE" w:rsidRPr="001C06BE">
              <w:rPr>
                <w:rFonts w:ascii="Book Antiqua" w:eastAsia="宋体" w:hAnsi="Book Antiqua" w:hint="eastAsia"/>
                <w:b/>
                <w:lang w:eastAsia="zh-CN"/>
              </w:rPr>
              <w:t xml:space="preserve"> </w:t>
            </w:r>
            <w:r w:rsidRPr="001C06BE">
              <w:rPr>
                <w:rFonts w:ascii="Book Antiqua" w:hAnsi="Book Antiqua"/>
                <w:b/>
              </w:rPr>
              <w:t>16)</w:t>
            </w:r>
          </w:p>
        </w:tc>
        <w:tc>
          <w:tcPr>
            <w:tcW w:w="2126" w:type="dxa"/>
            <w:tcBorders>
              <w:top w:val="single" w:sz="4" w:space="0" w:color="auto"/>
              <w:bottom w:val="single" w:sz="4" w:space="0" w:color="auto"/>
            </w:tcBorders>
          </w:tcPr>
          <w:p w14:paraId="4CE42BC0" w14:textId="3CFF0466" w:rsidR="00CD5E8A" w:rsidRPr="001C06BE" w:rsidRDefault="00CD5E8A" w:rsidP="001C06BE">
            <w:pPr>
              <w:snapToGrid w:val="0"/>
              <w:spacing w:line="360" w:lineRule="auto"/>
              <w:jc w:val="center"/>
              <w:rPr>
                <w:rFonts w:ascii="Book Antiqua" w:hAnsi="Book Antiqua"/>
                <w:b/>
              </w:rPr>
            </w:pPr>
            <w:r w:rsidRPr="001C06BE">
              <w:rPr>
                <w:rFonts w:ascii="Book Antiqua" w:hAnsi="Book Antiqua"/>
                <w:b/>
              </w:rPr>
              <w:t>Patients without cirrhosis (</w:t>
            </w:r>
            <w:r w:rsidR="001C06BE" w:rsidRPr="001C06BE">
              <w:rPr>
                <w:rFonts w:ascii="Book Antiqua" w:hAnsi="Book Antiqua"/>
                <w:b/>
                <w:i/>
              </w:rPr>
              <w:t>n</w:t>
            </w:r>
            <w:r w:rsidR="001C06BE" w:rsidRPr="001C06BE">
              <w:rPr>
                <w:rFonts w:ascii="Book Antiqua" w:hAnsi="Book Antiqua"/>
                <w:b/>
              </w:rPr>
              <w:t xml:space="preserve"> </w:t>
            </w:r>
            <w:r w:rsidRPr="001C06BE">
              <w:rPr>
                <w:rFonts w:ascii="Book Antiqua" w:hAnsi="Book Antiqua"/>
                <w:b/>
              </w:rPr>
              <w:t>=</w:t>
            </w:r>
            <w:r w:rsidR="001C06BE" w:rsidRPr="001C06BE">
              <w:rPr>
                <w:rFonts w:ascii="Book Antiqua" w:eastAsia="宋体" w:hAnsi="Book Antiqua" w:hint="eastAsia"/>
                <w:b/>
                <w:lang w:eastAsia="zh-CN"/>
              </w:rPr>
              <w:t xml:space="preserve"> </w:t>
            </w:r>
            <w:r w:rsidRPr="001C06BE">
              <w:rPr>
                <w:rFonts w:ascii="Book Antiqua" w:hAnsi="Book Antiqua"/>
                <w:b/>
              </w:rPr>
              <w:t>4)</w:t>
            </w:r>
          </w:p>
        </w:tc>
        <w:tc>
          <w:tcPr>
            <w:tcW w:w="971" w:type="dxa"/>
            <w:tcBorders>
              <w:top w:val="single" w:sz="4" w:space="0" w:color="auto"/>
              <w:bottom w:val="single" w:sz="4" w:space="0" w:color="auto"/>
            </w:tcBorders>
          </w:tcPr>
          <w:p w14:paraId="686F3213" w14:textId="110F790B" w:rsidR="00CD5E8A" w:rsidRPr="001C06BE" w:rsidRDefault="001C06BE" w:rsidP="001C06BE">
            <w:pPr>
              <w:snapToGrid w:val="0"/>
              <w:spacing w:line="360" w:lineRule="auto"/>
              <w:jc w:val="center"/>
              <w:rPr>
                <w:rFonts w:ascii="Book Antiqua" w:hAnsi="Book Antiqua"/>
                <w:b/>
              </w:rPr>
            </w:pPr>
            <w:r w:rsidRPr="001C06BE">
              <w:rPr>
                <w:rFonts w:ascii="Book Antiqua" w:hAnsi="Book Antiqua"/>
                <w:b/>
                <w:i/>
                <w:caps/>
              </w:rPr>
              <w:t>P</w:t>
            </w:r>
            <w:r w:rsidRPr="001C06BE">
              <w:rPr>
                <w:rFonts w:ascii="Book Antiqua" w:eastAsia="宋体" w:hAnsi="Book Antiqua" w:hint="eastAsia"/>
                <w:b/>
                <w:lang w:eastAsia="zh-CN"/>
              </w:rPr>
              <w:t xml:space="preserve"> </w:t>
            </w:r>
            <w:r w:rsidR="00CD5E8A" w:rsidRPr="001C06BE">
              <w:rPr>
                <w:rFonts w:ascii="Book Antiqua" w:hAnsi="Book Antiqua"/>
                <w:b/>
              </w:rPr>
              <w:t>value</w:t>
            </w:r>
          </w:p>
        </w:tc>
      </w:tr>
      <w:tr w:rsidR="00885336" w:rsidRPr="00885336" w14:paraId="4F747B32" w14:textId="77777777" w:rsidTr="00645697">
        <w:trPr>
          <w:trHeight w:val="440"/>
        </w:trPr>
        <w:tc>
          <w:tcPr>
            <w:tcW w:w="5211" w:type="dxa"/>
            <w:tcBorders>
              <w:top w:val="single" w:sz="4" w:space="0" w:color="auto"/>
            </w:tcBorders>
          </w:tcPr>
          <w:p w14:paraId="2C1C18B1" w14:textId="77777777" w:rsidR="00CD5E8A" w:rsidRPr="00885336" w:rsidRDefault="00CD5E8A" w:rsidP="00885336">
            <w:pPr>
              <w:snapToGrid w:val="0"/>
              <w:spacing w:line="360" w:lineRule="auto"/>
              <w:jc w:val="both"/>
              <w:rPr>
                <w:rFonts w:ascii="Book Antiqua" w:hAnsi="Book Antiqua"/>
              </w:rPr>
            </w:pPr>
            <w:r w:rsidRPr="00885336">
              <w:rPr>
                <w:rFonts w:ascii="Book Antiqua" w:hAnsi="Book Antiqua"/>
              </w:rPr>
              <w:t>Median age (range) in years</w:t>
            </w:r>
          </w:p>
        </w:tc>
        <w:tc>
          <w:tcPr>
            <w:tcW w:w="2127" w:type="dxa"/>
            <w:tcBorders>
              <w:top w:val="single" w:sz="4" w:space="0" w:color="auto"/>
            </w:tcBorders>
          </w:tcPr>
          <w:p w14:paraId="4CEC1AB0" w14:textId="77777777" w:rsidR="00CD5E8A" w:rsidRPr="00885336" w:rsidRDefault="00CD5E8A" w:rsidP="001C06BE">
            <w:pPr>
              <w:snapToGrid w:val="0"/>
              <w:spacing w:line="360" w:lineRule="auto"/>
              <w:jc w:val="center"/>
              <w:rPr>
                <w:rFonts w:ascii="Book Antiqua" w:hAnsi="Book Antiqua"/>
              </w:rPr>
            </w:pPr>
            <w:r w:rsidRPr="00885336">
              <w:rPr>
                <w:rFonts w:ascii="Book Antiqua" w:hAnsi="Book Antiqua"/>
              </w:rPr>
              <w:t>59.5 (42-74)</w:t>
            </w:r>
          </w:p>
        </w:tc>
        <w:tc>
          <w:tcPr>
            <w:tcW w:w="2126" w:type="dxa"/>
            <w:tcBorders>
              <w:top w:val="single" w:sz="4" w:space="0" w:color="auto"/>
            </w:tcBorders>
          </w:tcPr>
          <w:p w14:paraId="18C8AA5B" w14:textId="77777777" w:rsidR="00CD5E8A" w:rsidRPr="00885336" w:rsidRDefault="00CD5E8A" w:rsidP="001C06BE">
            <w:pPr>
              <w:snapToGrid w:val="0"/>
              <w:spacing w:line="360" w:lineRule="auto"/>
              <w:jc w:val="center"/>
              <w:rPr>
                <w:rFonts w:ascii="Book Antiqua" w:hAnsi="Book Antiqua"/>
              </w:rPr>
            </w:pPr>
            <w:r w:rsidRPr="00885336">
              <w:rPr>
                <w:rFonts w:ascii="Book Antiqua" w:hAnsi="Book Antiqua"/>
              </w:rPr>
              <w:t>62.5 (53-73)</w:t>
            </w:r>
          </w:p>
        </w:tc>
        <w:tc>
          <w:tcPr>
            <w:tcW w:w="971" w:type="dxa"/>
            <w:tcBorders>
              <w:top w:val="single" w:sz="4" w:space="0" w:color="auto"/>
            </w:tcBorders>
          </w:tcPr>
          <w:p w14:paraId="653C256C" w14:textId="77777777" w:rsidR="00CD5E8A" w:rsidRPr="00885336" w:rsidRDefault="00CD5E8A" w:rsidP="001C06BE">
            <w:pPr>
              <w:snapToGrid w:val="0"/>
              <w:spacing w:line="360" w:lineRule="auto"/>
              <w:jc w:val="center"/>
              <w:rPr>
                <w:rFonts w:ascii="Book Antiqua" w:hAnsi="Book Antiqua"/>
              </w:rPr>
            </w:pPr>
            <w:r w:rsidRPr="00885336">
              <w:rPr>
                <w:rFonts w:ascii="Book Antiqua" w:hAnsi="Book Antiqua"/>
              </w:rPr>
              <w:t>0.51</w:t>
            </w:r>
          </w:p>
        </w:tc>
      </w:tr>
      <w:tr w:rsidR="00885336" w:rsidRPr="00885336" w14:paraId="7FBED830" w14:textId="77777777" w:rsidTr="00645697">
        <w:trPr>
          <w:trHeight w:val="454"/>
        </w:trPr>
        <w:tc>
          <w:tcPr>
            <w:tcW w:w="5211" w:type="dxa"/>
          </w:tcPr>
          <w:p w14:paraId="42A71AA2" w14:textId="6508A15A" w:rsidR="00CD5E8A" w:rsidRPr="00885336" w:rsidRDefault="00210C4F" w:rsidP="001C06BE">
            <w:pPr>
              <w:snapToGrid w:val="0"/>
              <w:spacing w:line="360" w:lineRule="auto"/>
              <w:jc w:val="both"/>
              <w:rPr>
                <w:rFonts w:ascii="Book Antiqua" w:hAnsi="Book Antiqua"/>
              </w:rPr>
            </w:pPr>
            <w:r w:rsidRPr="00885336">
              <w:rPr>
                <w:rFonts w:ascii="Book Antiqua" w:hAnsi="Book Antiqua"/>
              </w:rPr>
              <w:t>Males</w:t>
            </w:r>
          </w:p>
        </w:tc>
        <w:tc>
          <w:tcPr>
            <w:tcW w:w="2127" w:type="dxa"/>
          </w:tcPr>
          <w:p w14:paraId="1FB5A127" w14:textId="77777777" w:rsidR="00CD5E8A" w:rsidRPr="00885336" w:rsidRDefault="00210C4F" w:rsidP="001C06BE">
            <w:pPr>
              <w:snapToGrid w:val="0"/>
              <w:spacing w:line="360" w:lineRule="auto"/>
              <w:jc w:val="center"/>
              <w:rPr>
                <w:rFonts w:ascii="Book Antiqua" w:hAnsi="Book Antiqua"/>
              </w:rPr>
            </w:pPr>
            <w:r w:rsidRPr="00885336">
              <w:rPr>
                <w:rFonts w:ascii="Book Antiqua" w:hAnsi="Book Antiqua"/>
              </w:rPr>
              <w:t>9 (</w:t>
            </w:r>
            <w:r w:rsidR="0061693F" w:rsidRPr="00885336">
              <w:rPr>
                <w:rFonts w:ascii="Book Antiqua" w:hAnsi="Book Antiqua"/>
              </w:rPr>
              <w:t>56.3</w:t>
            </w:r>
            <w:r w:rsidRPr="00885336">
              <w:rPr>
                <w:rFonts w:ascii="Book Antiqua" w:hAnsi="Book Antiqua"/>
              </w:rPr>
              <w:t>)</w:t>
            </w:r>
          </w:p>
        </w:tc>
        <w:tc>
          <w:tcPr>
            <w:tcW w:w="2126" w:type="dxa"/>
          </w:tcPr>
          <w:p w14:paraId="15F42904" w14:textId="77777777" w:rsidR="00CD5E8A" w:rsidRPr="00885336" w:rsidRDefault="00210C4F" w:rsidP="001C06BE">
            <w:pPr>
              <w:snapToGrid w:val="0"/>
              <w:spacing w:line="360" w:lineRule="auto"/>
              <w:jc w:val="center"/>
              <w:rPr>
                <w:rFonts w:ascii="Book Antiqua" w:hAnsi="Book Antiqua"/>
              </w:rPr>
            </w:pPr>
            <w:r w:rsidRPr="00885336">
              <w:rPr>
                <w:rFonts w:ascii="Book Antiqua" w:hAnsi="Book Antiqua"/>
              </w:rPr>
              <w:t>1 (</w:t>
            </w:r>
            <w:r w:rsidR="00235ADB" w:rsidRPr="00885336">
              <w:rPr>
                <w:rFonts w:ascii="Book Antiqua" w:hAnsi="Book Antiqua"/>
              </w:rPr>
              <w:t>25</w:t>
            </w:r>
            <w:r w:rsidRPr="00885336">
              <w:rPr>
                <w:rFonts w:ascii="Book Antiqua" w:hAnsi="Book Antiqua"/>
              </w:rPr>
              <w:t>)</w:t>
            </w:r>
          </w:p>
        </w:tc>
        <w:tc>
          <w:tcPr>
            <w:tcW w:w="971" w:type="dxa"/>
          </w:tcPr>
          <w:p w14:paraId="52D63BBE" w14:textId="77777777" w:rsidR="00CD5E8A" w:rsidRPr="00885336" w:rsidRDefault="00CD5E8A" w:rsidP="001C06BE">
            <w:pPr>
              <w:snapToGrid w:val="0"/>
              <w:spacing w:line="360" w:lineRule="auto"/>
              <w:jc w:val="center"/>
              <w:rPr>
                <w:rFonts w:ascii="Book Antiqua" w:hAnsi="Book Antiqua"/>
              </w:rPr>
            </w:pPr>
            <w:r w:rsidRPr="00885336">
              <w:rPr>
                <w:rFonts w:ascii="Book Antiqua" w:hAnsi="Book Antiqua"/>
              </w:rPr>
              <w:t>0.58</w:t>
            </w:r>
          </w:p>
        </w:tc>
      </w:tr>
      <w:tr w:rsidR="00885336" w:rsidRPr="00885336" w14:paraId="5F939CB8" w14:textId="77777777" w:rsidTr="00645697">
        <w:trPr>
          <w:trHeight w:val="440"/>
        </w:trPr>
        <w:tc>
          <w:tcPr>
            <w:tcW w:w="5211" w:type="dxa"/>
          </w:tcPr>
          <w:p w14:paraId="5778A66B" w14:textId="7CF9AC72" w:rsidR="00CD5E8A" w:rsidRPr="001C06BE" w:rsidRDefault="001C06BE" w:rsidP="001C06BE">
            <w:pPr>
              <w:snapToGrid w:val="0"/>
              <w:spacing w:line="360" w:lineRule="auto"/>
              <w:jc w:val="both"/>
              <w:rPr>
                <w:rFonts w:ascii="Book Antiqua" w:eastAsia="宋体" w:hAnsi="Book Antiqua"/>
                <w:lang w:eastAsia="zh-CN"/>
              </w:rPr>
            </w:pPr>
            <w:r>
              <w:rPr>
                <w:rFonts w:ascii="Book Antiqua" w:hAnsi="Book Antiqua"/>
              </w:rPr>
              <w:t>Caucasians</w:t>
            </w:r>
          </w:p>
        </w:tc>
        <w:tc>
          <w:tcPr>
            <w:tcW w:w="2127" w:type="dxa"/>
          </w:tcPr>
          <w:p w14:paraId="4A952FD0" w14:textId="77777777" w:rsidR="00CD5E8A" w:rsidRPr="00885336" w:rsidRDefault="00235ADB" w:rsidP="001C06BE">
            <w:pPr>
              <w:snapToGrid w:val="0"/>
              <w:spacing w:line="360" w:lineRule="auto"/>
              <w:jc w:val="center"/>
              <w:rPr>
                <w:rFonts w:ascii="Book Antiqua" w:hAnsi="Book Antiqua"/>
              </w:rPr>
            </w:pPr>
            <w:r w:rsidRPr="00885336">
              <w:rPr>
                <w:rFonts w:ascii="Book Antiqua" w:hAnsi="Book Antiqua"/>
              </w:rPr>
              <w:t>16 (100)</w:t>
            </w:r>
          </w:p>
        </w:tc>
        <w:tc>
          <w:tcPr>
            <w:tcW w:w="2126" w:type="dxa"/>
          </w:tcPr>
          <w:p w14:paraId="58580957" w14:textId="77777777" w:rsidR="00CD5E8A" w:rsidRPr="00885336" w:rsidRDefault="00235ADB" w:rsidP="001C06BE">
            <w:pPr>
              <w:snapToGrid w:val="0"/>
              <w:spacing w:line="360" w:lineRule="auto"/>
              <w:jc w:val="center"/>
              <w:rPr>
                <w:rFonts w:ascii="Book Antiqua" w:hAnsi="Book Antiqua"/>
              </w:rPr>
            </w:pPr>
            <w:r w:rsidRPr="00885336">
              <w:rPr>
                <w:rFonts w:ascii="Book Antiqua" w:hAnsi="Book Antiqua"/>
              </w:rPr>
              <w:t>4 (100)</w:t>
            </w:r>
          </w:p>
        </w:tc>
        <w:tc>
          <w:tcPr>
            <w:tcW w:w="971" w:type="dxa"/>
          </w:tcPr>
          <w:p w14:paraId="446B3316" w14:textId="0DA675D6" w:rsidR="00CD5E8A" w:rsidRPr="001C06BE" w:rsidRDefault="001C06BE" w:rsidP="001C06BE">
            <w:pPr>
              <w:snapToGrid w:val="0"/>
              <w:spacing w:line="360" w:lineRule="auto"/>
              <w:jc w:val="center"/>
              <w:rPr>
                <w:rFonts w:ascii="Book Antiqua" w:eastAsia="宋体" w:hAnsi="Book Antiqua"/>
                <w:lang w:eastAsia="zh-CN"/>
              </w:rPr>
            </w:pPr>
            <w:r>
              <w:rPr>
                <w:rFonts w:ascii="Book Antiqua" w:eastAsia="宋体" w:hAnsi="Book Antiqua" w:hint="eastAsia"/>
                <w:lang w:eastAsia="zh-CN"/>
              </w:rPr>
              <w:t>-</w:t>
            </w:r>
          </w:p>
        </w:tc>
      </w:tr>
      <w:tr w:rsidR="00885336" w:rsidRPr="00885336" w14:paraId="08E5D701" w14:textId="77777777" w:rsidTr="00645697">
        <w:trPr>
          <w:trHeight w:val="365"/>
        </w:trPr>
        <w:tc>
          <w:tcPr>
            <w:tcW w:w="5211" w:type="dxa"/>
          </w:tcPr>
          <w:p w14:paraId="0BE33151" w14:textId="11599930" w:rsidR="00565E17" w:rsidRPr="00885336" w:rsidRDefault="00565E17" w:rsidP="001C06BE">
            <w:pPr>
              <w:snapToGrid w:val="0"/>
              <w:spacing w:line="360" w:lineRule="auto"/>
              <w:jc w:val="both"/>
              <w:rPr>
                <w:rFonts w:ascii="Book Antiqua" w:hAnsi="Book Antiqua"/>
              </w:rPr>
            </w:pPr>
            <w:r w:rsidRPr="00885336">
              <w:rPr>
                <w:rFonts w:ascii="Book Antiqua" w:hAnsi="Book Antiqua"/>
              </w:rPr>
              <w:t>Indication for initial EGD</w:t>
            </w:r>
          </w:p>
        </w:tc>
        <w:tc>
          <w:tcPr>
            <w:tcW w:w="2127" w:type="dxa"/>
          </w:tcPr>
          <w:p w14:paraId="62A8A117" w14:textId="2EC29569" w:rsidR="0061693F" w:rsidRPr="00885336" w:rsidRDefault="0061693F" w:rsidP="001C06BE">
            <w:pPr>
              <w:snapToGrid w:val="0"/>
              <w:spacing w:line="360" w:lineRule="auto"/>
              <w:jc w:val="center"/>
              <w:rPr>
                <w:rFonts w:ascii="Book Antiqua" w:hAnsi="Book Antiqua"/>
              </w:rPr>
            </w:pPr>
          </w:p>
        </w:tc>
        <w:tc>
          <w:tcPr>
            <w:tcW w:w="2126" w:type="dxa"/>
          </w:tcPr>
          <w:p w14:paraId="37254D55" w14:textId="652DFCE0" w:rsidR="0061693F" w:rsidRPr="00885336" w:rsidRDefault="0061693F" w:rsidP="001C06BE">
            <w:pPr>
              <w:snapToGrid w:val="0"/>
              <w:spacing w:line="360" w:lineRule="auto"/>
              <w:jc w:val="center"/>
              <w:rPr>
                <w:rFonts w:ascii="Book Antiqua" w:hAnsi="Book Antiqua"/>
              </w:rPr>
            </w:pPr>
          </w:p>
        </w:tc>
        <w:tc>
          <w:tcPr>
            <w:tcW w:w="971" w:type="dxa"/>
          </w:tcPr>
          <w:p w14:paraId="2D149005" w14:textId="65680E3B" w:rsidR="00565E17" w:rsidRPr="001C06BE" w:rsidRDefault="001C06BE" w:rsidP="001C06BE">
            <w:pPr>
              <w:snapToGrid w:val="0"/>
              <w:spacing w:line="360" w:lineRule="auto"/>
              <w:jc w:val="center"/>
              <w:rPr>
                <w:rFonts w:ascii="Book Antiqua" w:eastAsia="宋体" w:hAnsi="Book Antiqua"/>
                <w:lang w:eastAsia="zh-CN"/>
              </w:rPr>
            </w:pPr>
            <w:r>
              <w:rPr>
                <w:rFonts w:ascii="Book Antiqua" w:eastAsia="宋体" w:hAnsi="Book Antiqua" w:hint="eastAsia"/>
                <w:lang w:eastAsia="zh-CN"/>
              </w:rPr>
              <w:t>-</w:t>
            </w:r>
          </w:p>
        </w:tc>
      </w:tr>
      <w:tr w:rsidR="001C06BE" w:rsidRPr="00885336" w14:paraId="330363EF" w14:textId="77777777" w:rsidTr="00645697">
        <w:trPr>
          <w:trHeight w:val="452"/>
        </w:trPr>
        <w:tc>
          <w:tcPr>
            <w:tcW w:w="5211" w:type="dxa"/>
          </w:tcPr>
          <w:p w14:paraId="199AF92A" w14:textId="119C88FA" w:rsidR="001C06BE" w:rsidRPr="00885336" w:rsidRDefault="001C06BE" w:rsidP="001C06BE">
            <w:pPr>
              <w:snapToGrid w:val="0"/>
              <w:spacing w:line="360" w:lineRule="auto"/>
              <w:ind w:firstLineChars="100" w:firstLine="240"/>
              <w:jc w:val="both"/>
              <w:rPr>
                <w:rFonts w:ascii="Book Antiqua" w:hAnsi="Book Antiqua"/>
              </w:rPr>
            </w:pPr>
            <w:r w:rsidRPr="00885336">
              <w:rPr>
                <w:rFonts w:ascii="Book Antiqua" w:hAnsi="Book Antiqua"/>
              </w:rPr>
              <w:t>Upper gastrointestinal tract bleeding</w:t>
            </w:r>
          </w:p>
        </w:tc>
        <w:tc>
          <w:tcPr>
            <w:tcW w:w="2127" w:type="dxa"/>
          </w:tcPr>
          <w:p w14:paraId="69556FE9" w14:textId="62BD7B5A" w:rsidR="001C06BE" w:rsidRPr="001C06BE" w:rsidRDefault="001C06BE" w:rsidP="001C06BE">
            <w:pPr>
              <w:snapToGrid w:val="0"/>
              <w:spacing w:line="360" w:lineRule="auto"/>
              <w:jc w:val="center"/>
              <w:rPr>
                <w:rFonts w:ascii="Book Antiqua" w:eastAsia="宋体" w:hAnsi="Book Antiqua"/>
                <w:lang w:eastAsia="zh-CN"/>
              </w:rPr>
            </w:pPr>
            <w:r w:rsidRPr="00885336">
              <w:rPr>
                <w:rFonts w:ascii="Book Antiqua" w:hAnsi="Book Antiqua"/>
              </w:rPr>
              <w:t>7 (43.7)</w:t>
            </w:r>
          </w:p>
        </w:tc>
        <w:tc>
          <w:tcPr>
            <w:tcW w:w="2126" w:type="dxa"/>
          </w:tcPr>
          <w:p w14:paraId="0DB32B91" w14:textId="1A3207C9" w:rsidR="001C06BE" w:rsidRPr="001C06BE" w:rsidRDefault="001C06BE" w:rsidP="001C06BE">
            <w:pPr>
              <w:snapToGrid w:val="0"/>
              <w:spacing w:line="360" w:lineRule="auto"/>
              <w:jc w:val="center"/>
              <w:rPr>
                <w:rFonts w:ascii="Book Antiqua" w:eastAsia="宋体" w:hAnsi="Book Antiqua"/>
                <w:lang w:eastAsia="zh-CN"/>
              </w:rPr>
            </w:pPr>
            <w:r w:rsidRPr="00885336">
              <w:rPr>
                <w:rFonts w:ascii="Book Antiqua" w:hAnsi="Book Antiqua"/>
              </w:rPr>
              <w:t>2 (50)</w:t>
            </w:r>
          </w:p>
        </w:tc>
        <w:tc>
          <w:tcPr>
            <w:tcW w:w="971" w:type="dxa"/>
          </w:tcPr>
          <w:p w14:paraId="2D9B1F10" w14:textId="77777777" w:rsidR="001C06BE" w:rsidRPr="00885336" w:rsidRDefault="001C06BE" w:rsidP="001C06BE">
            <w:pPr>
              <w:snapToGrid w:val="0"/>
              <w:spacing w:line="360" w:lineRule="auto"/>
              <w:jc w:val="center"/>
              <w:rPr>
                <w:rFonts w:ascii="Book Antiqua" w:hAnsi="Book Antiqua"/>
              </w:rPr>
            </w:pPr>
          </w:p>
        </w:tc>
      </w:tr>
      <w:tr w:rsidR="001C06BE" w:rsidRPr="00885336" w14:paraId="697D308D" w14:textId="77777777" w:rsidTr="00645697">
        <w:trPr>
          <w:trHeight w:val="413"/>
        </w:trPr>
        <w:tc>
          <w:tcPr>
            <w:tcW w:w="5211" w:type="dxa"/>
          </w:tcPr>
          <w:p w14:paraId="26185044" w14:textId="52534EE2" w:rsidR="001C06BE" w:rsidRPr="001C06BE" w:rsidRDefault="001C06BE" w:rsidP="001C06BE">
            <w:pPr>
              <w:snapToGrid w:val="0"/>
              <w:spacing w:line="360" w:lineRule="auto"/>
              <w:ind w:firstLineChars="100" w:firstLine="240"/>
              <w:jc w:val="both"/>
              <w:rPr>
                <w:rFonts w:ascii="Book Antiqua" w:eastAsia="宋体" w:hAnsi="Book Antiqua"/>
                <w:lang w:eastAsia="zh-CN"/>
              </w:rPr>
            </w:pPr>
            <w:r>
              <w:rPr>
                <w:rFonts w:ascii="Book Antiqua" w:hAnsi="Book Antiqua"/>
              </w:rPr>
              <w:t>Iron deficiency anemia</w:t>
            </w:r>
          </w:p>
        </w:tc>
        <w:tc>
          <w:tcPr>
            <w:tcW w:w="2127" w:type="dxa"/>
          </w:tcPr>
          <w:p w14:paraId="0DCC05F1" w14:textId="459BFD1C" w:rsidR="001C06BE" w:rsidRPr="00885336" w:rsidRDefault="001C06BE" w:rsidP="001C06BE">
            <w:pPr>
              <w:snapToGrid w:val="0"/>
              <w:spacing w:line="360" w:lineRule="auto"/>
              <w:jc w:val="center"/>
              <w:rPr>
                <w:rFonts w:ascii="Book Antiqua" w:hAnsi="Book Antiqua"/>
              </w:rPr>
            </w:pPr>
            <w:r w:rsidRPr="00885336">
              <w:rPr>
                <w:rFonts w:ascii="Book Antiqua" w:hAnsi="Book Antiqua"/>
              </w:rPr>
              <w:t>5 (31.3)</w:t>
            </w:r>
          </w:p>
        </w:tc>
        <w:tc>
          <w:tcPr>
            <w:tcW w:w="2126" w:type="dxa"/>
          </w:tcPr>
          <w:p w14:paraId="670C9BBB" w14:textId="7FC6B720" w:rsidR="001C06BE" w:rsidRPr="00885336" w:rsidRDefault="001C06BE" w:rsidP="001C06BE">
            <w:pPr>
              <w:snapToGrid w:val="0"/>
              <w:spacing w:line="360" w:lineRule="auto"/>
              <w:jc w:val="center"/>
              <w:rPr>
                <w:rFonts w:ascii="Book Antiqua" w:hAnsi="Book Antiqua"/>
              </w:rPr>
            </w:pPr>
            <w:r w:rsidRPr="00885336">
              <w:rPr>
                <w:rFonts w:ascii="Book Antiqua" w:hAnsi="Book Antiqua"/>
              </w:rPr>
              <w:t>1 (25)</w:t>
            </w:r>
          </w:p>
        </w:tc>
        <w:tc>
          <w:tcPr>
            <w:tcW w:w="971" w:type="dxa"/>
          </w:tcPr>
          <w:p w14:paraId="69BF4313" w14:textId="77777777" w:rsidR="001C06BE" w:rsidRPr="00885336" w:rsidRDefault="001C06BE" w:rsidP="001C06BE">
            <w:pPr>
              <w:snapToGrid w:val="0"/>
              <w:spacing w:line="360" w:lineRule="auto"/>
              <w:jc w:val="center"/>
              <w:rPr>
                <w:rFonts w:ascii="Book Antiqua" w:hAnsi="Book Antiqua"/>
              </w:rPr>
            </w:pPr>
          </w:p>
        </w:tc>
      </w:tr>
      <w:tr w:rsidR="001C06BE" w:rsidRPr="00885336" w14:paraId="334D566F" w14:textId="77777777" w:rsidTr="00645697">
        <w:trPr>
          <w:trHeight w:val="395"/>
        </w:trPr>
        <w:tc>
          <w:tcPr>
            <w:tcW w:w="5211" w:type="dxa"/>
          </w:tcPr>
          <w:p w14:paraId="41062522" w14:textId="61D58807" w:rsidR="001C06BE" w:rsidRPr="00885336" w:rsidRDefault="001C06BE" w:rsidP="001C06BE">
            <w:pPr>
              <w:snapToGrid w:val="0"/>
              <w:spacing w:line="360" w:lineRule="auto"/>
              <w:ind w:firstLineChars="100" w:firstLine="240"/>
              <w:jc w:val="both"/>
              <w:rPr>
                <w:rFonts w:ascii="Book Antiqua" w:hAnsi="Book Antiqua"/>
              </w:rPr>
            </w:pPr>
            <w:r w:rsidRPr="00885336">
              <w:rPr>
                <w:rFonts w:ascii="Book Antiqua" w:hAnsi="Book Antiqua"/>
              </w:rPr>
              <w:t>Esophageal varices screening or surveillance</w:t>
            </w:r>
          </w:p>
        </w:tc>
        <w:tc>
          <w:tcPr>
            <w:tcW w:w="2127" w:type="dxa"/>
          </w:tcPr>
          <w:p w14:paraId="23CB7015" w14:textId="57D06742" w:rsidR="001C06BE" w:rsidRPr="001C06BE" w:rsidRDefault="001C06BE" w:rsidP="001C06BE">
            <w:pPr>
              <w:snapToGrid w:val="0"/>
              <w:spacing w:line="360" w:lineRule="auto"/>
              <w:jc w:val="center"/>
              <w:rPr>
                <w:rFonts w:ascii="Book Antiqua" w:eastAsia="宋体" w:hAnsi="Book Antiqua"/>
                <w:lang w:eastAsia="zh-CN"/>
              </w:rPr>
            </w:pPr>
            <w:r w:rsidRPr="00885336">
              <w:rPr>
                <w:rFonts w:ascii="Book Antiqua" w:hAnsi="Book Antiqua"/>
              </w:rPr>
              <w:t>4 (25)</w:t>
            </w:r>
          </w:p>
        </w:tc>
        <w:tc>
          <w:tcPr>
            <w:tcW w:w="2126" w:type="dxa"/>
          </w:tcPr>
          <w:p w14:paraId="4E978A3A" w14:textId="1E488C6F" w:rsidR="001C06BE" w:rsidRPr="001C06BE" w:rsidRDefault="001C06BE" w:rsidP="001C06BE">
            <w:pPr>
              <w:snapToGrid w:val="0"/>
              <w:spacing w:line="360" w:lineRule="auto"/>
              <w:jc w:val="center"/>
              <w:rPr>
                <w:rFonts w:ascii="Book Antiqua" w:eastAsia="宋体" w:hAnsi="Book Antiqua"/>
                <w:lang w:eastAsia="zh-CN"/>
              </w:rPr>
            </w:pPr>
            <w:r>
              <w:rPr>
                <w:rFonts w:ascii="Book Antiqua" w:eastAsia="宋体" w:hAnsi="Book Antiqua" w:hint="eastAsia"/>
                <w:lang w:eastAsia="zh-CN"/>
              </w:rPr>
              <w:t>-</w:t>
            </w:r>
          </w:p>
        </w:tc>
        <w:tc>
          <w:tcPr>
            <w:tcW w:w="971" w:type="dxa"/>
          </w:tcPr>
          <w:p w14:paraId="269EC08B" w14:textId="77777777" w:rsidR="001C06BE" w:rsidRPr="00885336" w:rsidRDefault="001C06BE" w:rsidP="001C06BE">
            <w:pPr>
              <w:snapToGrid w:val="0"/>
              <w:spacing w:line="360" w:lineRule="auto"/>
              <w:jc w:val="center"/>
              <w:rPr>
                <w:rFonts w:ascii="Book Antiqua" w:hAnsi="Book Antiqua"/>
              </w:rPr>
            </w:pPr>
          </w:p>
        </w:tc>
      </w:tr>
      <w:tr w:rsidR="001C06BE" w:rsidRPr="00885336" w14:paraId="0691D9C0" w14:textId="77777777" w:rsidTr="00645697">
        <w:trPr>
          <w:trHeight w:val="359"/>
        </w:trPr>
        <w:tc>
          <w:tcPr>
            <w:tcW w:w="5211" w:type="dxa"/>
          </w:tcPr>
          <w:p w14:paraId="1646BAC8" w14:textId="50665226" w:rsidR="001C06BE" w:rsidRPr="00885336" w:rsidRDefault="001C06BE" w:rsidP="001C06BE">
            <w:pPr>
              <w:snapToGrid w:val="0"/>
              <w:spacing w:line="360" w:lineRule="auto"/>
              <w:ind w:firstLineChars="100" w:firstLine="240"/>
              <w:jc w:val="both"/>
              <w:rPr>
                <w:rFonts w:ascii="Book Antiqua" w:hAnsi="Book Antiqua"/>
              </w:rPr>
            </w:pPr>
            <w:r w:rsidRPr="00885336">
              <w:rPr>
                <w:rFonts w:ascii="Book Antiqua" w:hAnsi="Book Antiqua"/>
              </w:rPr>
              <w:t xml:space="preserve">Follow up of </w:t>
            </w:r>
            <w:proofErr w:type="spellStart"/>
            <w:r w:rsidRPr="00885336">
              <w:rPr>
                <w:rFonts w:ascii="Book Antiqua" w:hAnsi="Book Antiqua"/>
              </w:rPr>
              <w:t>arteriovascular</w:t>
            </w:r>
            <w:proofErr w:type="spellEnd"/>
            <w:r w:rsidRPr="00885336">
              <w:rPr>
                <w:rFonts w:ascii="Book Antiqua" w:hAnsi="Book Antiqua"/>
              </w:rPr>
              <w:t xml:space="preserve"> malformations</w:t>
            </w:r>
          </w:p>
        </w:tc>
        <w:tc>
          <w:tcPr>
            <w:tcW w:w="2127" w:type="dxa"/>
          </w:tcPr>
          <w:p w14:paraId="32783AFC" w14:textId="0A646C9E" w:rsidR="001C06BE" w:rsidRPr="001C06BE" w:rsidRDefault="001C06BE" w:rsidP="001C06BE">
            <w:pPr>
              <w:snapToGrid w:val="0"/>
              <w:spacing w:line="360" w:lineRule="auto"/>
              <w:jc w:val="center"/>
              <w:rPr>
                <w:rFonts w:ascii="Book Antiqua" w:eastAsia="宋体" w:hAnsi="Book Antiqua"/>
                <w:lang w:eastAsia="zh-CN"/>
              </w:rPr>
            </w:pPr>
            <w:r>
              <w:rPr>
                <w:rFonts w:ascii="Book Antiqua" w:eastAsia="宋体" w:hAnsi="Book Antiqua" w:hint="eastAsia"/>
                <w:lang w:eastAsia="zh-CN"/>
              </w:rPr>
              <w:t>-</w:t>
            </w:r>
          </w:p>
        </w:tc>
        <w:tc>
          <w:tcPr>
            <w:tcW w:w="2126" w:type="dxa"/>
          </w:tcPr>
          <w:p w14:paraId="497BB574" w14:textId="7433C0D9" w:rsidR="001C06BE" w:rsidRPr="00885336" w:rsidRDefault="001C06BE" w:rsidP="001C06BE">
            <w:pPr>
              <w:snapToGrid w:val="0"/>
              <w:spacing w:line="360" w:lineRule="auto"/>
              <w:jc w:val="center"/>
              <w:rPr>
                <w:rFonts w:ascii="Book Antiqua" w:hAnsi="Book Antiqua"/>
              </w:rPr>
            </w:pPr>
            <w:r w:rsidRPr="00885336">
              <w:rPr>
                <w:rFonts w:ascii="Book Antiqua" w:hAnsi="Book Antiqua"/>
              </w:rPr>
              <w:t>1 (25)</w:t>
            </w:r>
          </w:p>
        </w:tc>
        <w:tc>
          <w:tcPr>
            <w:tcW w:w="971" w:type="dxa"/>
          </w:tcPr>
          <w:p w14:paraId="29ED102A" w14:textId="77777777" w:rsidR="001C06BE" w:rsidRPr="00885336" w:rsidRDefault="001C06BE" w:rsidP="001C06BE">
            <w:pPr>
              <w:snapToGrid w:val="0"/>
              <w:spacing w:line="360" w:lineRule="auto"/>
              <w:jc w:val="center"/>
              <w:rPr>
                <w:rFonts w:ascii="Book Antiqua" w:hAnsi="Book Antiqua"/>
              </w:rPr>
            </w:pPr>
          </w:p>
        </w:tc>
      </w:tr>
      <w:tr w:rsidR="00885336" w:rsidRPr="00885336" w14:paraId="7E8591D4" w14:textId="77777777" w:rsidTr="00645697">
        <w:trPr>
          <w:trHeight w:val="351"/>
        </w:trPr>
        <w:tc>
          <w:tcPr>
            <w:tcW w:w="5211" w:type="dxa"/>
          </w:tcPr>
          <w:p w14:paraId="7475E3E7" w14:textId="77777777" w:rsidR="00CE5BC9" w:rsidRPr="00885336" w:rsidRDefault="00CE5BC9" w:rsidP="00885336">
            <w:pPr>
              <w:snapToGrid w:val="0"/>
              <w:spacing w:line="360" w:lineRule="auto"/>
              <w:jc w:val="both"/>
              <w:rPr>
                <w:rFonts w:ascii="Book Antiqua" w:hAnsi="Book Antiqua"/>
              </w:rPr>
            </w:pPr>
            <w:r w:rsidRPr="00885336">
              <w:rPr>
                <w:rFonts w:ascii="Book Antiqua" w:hAnsi="Book Antiqua"/>
              </w:rPr>
              <w:t>Median number of APC sessions (range)</w:t>
            </w:r>
          </w:p>
        </w:tc>
        <w:tc>
          <w:tcPr>
            <w:tcW w:w="2127" w:type="dxa"/>
          </w:tcPr>
          <w:p w14:paraId="69B50B01" w14:textId="77777777" w:rsidR="00CE5BC9" w:rsidRPr="00885336" w:rsidRDefault="00CE5BC9" w:rsidP="001C06BE">
            <w:pPr>
              <w:snapToGrid w:val="0"/>
              <w:spacing w:line="360" w:lineRule="auto"/>
              <w:jc w:val="center"/>
              <w:rPr>
                <w:rFonts w:ascii="Book Antiqua" w:hAnsi="Book Antiqua"/>
              </w:rPr>
            </w:pPr>
            <w:r w:rsidRPr="00885336">
              <w:rPr>
                <w:rFonts w:ascii="Book Antiqua" w:hAnsi="Book Antiqua"/>
              </w:rPr>
              <w:t>2 (1-7)</w:t>
            </w:r>
          </w:p>
        </w:tc>
        <w:tc>
          <w:tcPr>
            <w:tcW w:w="2126" w:type="dxa"/>
          </w:tcPr>
          <w:p w14:paraId="61740964" w14:textId="77777777" w:rsidR="00CE5BC9" w:rsidRPr="00885336" w:rsidRDefault="00CE5BC9" w:rsidP="001C06BE">
            <w:pPr>
              <w:snapToGrid w:val="0"/>
              <w:spacing w:line="360" w:lineRule="auto"/>
              <w:jc w:val="center"/>
              <w:rPr>
                <w:rFonts w:ascii="Book Antiqua" w:hAnsi="Book Antiqua"/>
              </w:rPr>
            </w:pPr>
            <w:r w:rsidRPr="00885336">
              <w:rPr>
                <w:rFonts w:ascii="Book Antiqua" w:hAnsi="Book Antiqua"/>
              </w:rPr>
              <w:t>2.5 (1-6)</w:t>
            </w:r>
          </w:p>
        </w:tc>
        <w:tc>
          <w:tcPr>
            <w:tcW w:w="971" w:type="dxa"/>
          </w:tcPr>
          <w:p w14:paraId="3B992DFA" w14:textId="77777777" w:rsidR="00CE5BC9" w:rsidRPr="00885336" w:rsidRDefault="00CE5BC9" w:rsidP="001C06BE">
            <w:pPr>
              <w:snapToGrid w:val="0"/>
              <w:spacing w:line="360" w:lineRule="auto"/>
              <w:jc w:val="center"/>
              <w:rPr>
                <w:rFonts w:ascii="Book Antiqua" w:hAnsi="Book Antiqua"/>
              </w:rPr>
            </w:pPr>
            <w:r w:rsidRPr="00885336">
              <w:rPr>
                <w:rFonts w:ascii="Book Antiqua" w:hAnsi="Book Antiqua"/>
              </w:rPr>
              <w:t>0.66</w:t>
            </w:r>
          </w:p>
        </w:tc>
      </w:tr>
      <w:tr w:rsidR="00885336" w:rsidRPr="00885336" w14:paraId="72890636" w14:textId="77777777" w:rsidTr="00645697">
        <w:trPr>
          <w:trHeight w:val="314"/>
        </w:trPr>
        <w:tc>
          <w:tcPr>
            <w:tcW w:w="5211" w:type="dxa"/>
          </w:tcPr>
          <w:p w14:paraId="65387331" w14:textId="6106282A" w:rsidR="00CE5BC9" w:rsidRPr="00885336" w:rsidRDefault="00CE5BC9" w:rsidP="001C06BE">
            <w:pPr>
              <w:snapToGrid w:val="0"/>
              <w:spacing w:line="360" w:lineRule="auto"/>
              <w:jc w:val="both"/>
              <w:rPr>
                <w:rFonts w:ascii="Book Antiqua" w:hAnsi="Book Antiqua"/>
              </w:rPr>
            </w:pPr>
            <w:r w:rsidRPr="00885336">
              <w:rPr>
                <w:rFonts w:ascii="Book Antiqua" w:hAnsi="Book Antiqua"/>
              </w:rPr>
              <w:t>Endoscopic resolution of GAVE</w:t>
            </w:r>
          </w:p>
        </w:tc>
        <w:tc>
          <w:tcPr>
            <w:tcW w:w="2127" w:type="dxa"/>
          </w:tcPr>
          <w:p w14:paraId="41A7FE56" w14:textId="5BF431D4" w:rsidR="00CE5BC9" w:rsidRPr="00885336" w:rsidRDefault="001C06BE" w:rsidP="001C06BE">
            <w:pPr>
              <w:snapToGrid w:val="0"/>
              <w:spacing w:line="360" w:lineRule="auto"/>
              <w:jc w:val="center"/>
              <w:rPr>
                <w:rFonts w:ascii="Book Antiqua" w:hAnsi="Book Antiqua"/>
              </w:rPr>
            </w:pPr>
            <w:r>
              <w:rPr>
                <w:rFonts w:ascii="Book Antiqua" w:hAnsi="Book Antiqua"/>
              </w:rPr>
              <w:t>8 (50</w:t>
            </w:r>
            <w:r w:rsidR="00CE5BC9" w:rsidRPr="00885336">
              <w:rPr>
                <w:rFonts w:ascii="Book Antiqua" w:hAnsi="Book Antiqua"/>
              </w:rPr>
              <w:t>)</w:t>
            </w:r>
          </w:p>
        </w:tc>
        <w:tc>
          <w:tcPr>
            <w:tcW w:w="2126" w:type="dxa"/>
          </w:tcPr>
          <w:p w14:paraId="64D4F36B" w14:textId="77777777" w:rsidR="00CE5BC9" w:rsidRPr="00885336" w:rsidRDefault="00CE5BC9" w:rsidP="001C06BE">
            <w:pPr>
              <w:snapToGrid w:val="0"/>
              <w:spacing w:line="360" w:lineRule="auto"/>
              <w:jc w:val="center"/>
              <w:rPr>
                <w:rFonts w:ascii="Book Antiqua" w:hAnsi="Book Antiqua"/>
              </w:rPr>
            </w:pPr>
            <w:r w:rsidRPr="00885336">
              <w:rPr>
                <w:rFonts w:ascii="Book Antiqua" w:hAnsi="Book Antiqua"/>
              </w:rPr>
              <w:t>0</w:t>
            </w:r>
          </w:p>
        </w:tc>
        <w:tc>
          <w:tcPr>
            <w:tcW w:w="971" w:type="dxa"/>
          </w:tcPr>
          <w:p w14:paraId="588B4954" w14:textId="77777777" w:rsidR="00CE5BC9" w:rsidRPr="00885336" w:rsidRDefault="00CE5BC9" w:rsidP="001C06BE">
            <w:pPr>
              <w:snapToGrid w:val="0"/>
              <w:spacing w:line="360" w:lineRule="auto"/>
              <w:jc w:val="center"/>
              <w:rPr>
                <w:rFonts w:ascii="Book Antiqua" w:hAnsi="Book Antiqua"/>
              </w:rPr>
            </w:pPr>
            <w:r w:rsidRPr="00885336">
              <w:rPr>
                <w:rFonts w:ascii="Book Antiqua" w:hAnsi="Book Antiqua"/>
              </w:rPr>
              <w:t>0.12</w:t>
            </w:r>
          </w:p>
        </w:tc>
      </w:tr>
      <w:tr w:rsidR="001C06BE" w:rsidRPr="00885336" w14:paraId="7E5D0C79" w14:textId="77777777" w:rsidTr="00645697">
        <w:trPr>
          <w:trHeight w:val="454"/>
        </w:trPr>
        <w:tc>
          <w:tcPr>
            <w:tcW w:w="5211" w:type="dxa"/>
          </w:tcPr>
          <w:p w14:paraId="0DC038A3" w14:textId="77777777" w:rsidR="00CE5BC9" w:rsidRPr="00885336" w:rsidRDefault="00F12499" w:rsidP="00885336">
            <w:pPr>
              <w:snapToGrid w:val="0"/>
              <w:spacing w:line="360" w:lineRule="auto"/>
              <w:jc w:val="both"/>
              <w:rPr>
                <w:rFonts w:ascii="Book Antiqua" w:hAnsi="Book Antiqua"/>
              </w:rPr>
            </w:pPr>
            <w:r w:rsidRPr="00885336">
              <w:rPr>
                <w:rFonts w:ascii="Book Antiqua" w:hAnsi="Book Antiqua"/>
              </w:rPr>
              <w:t>Recurrence of GAVE</w:t>
            </w:r>
          </w:p>
        </w:tc>
        <w:tc>
          <w:tcPr>
            <w:tcW w:w="2127" w:type="dxa"/>
          </w:tcPr>
          <w:p w14:paraId="224971CD" w14:textId="1F218C1B" w:rsidR="00CE5BC9" w:rsidRPr="00885336" w:rsidRDefault="00CE5BC9" w:rsidP="001C06BE">
            <w:pPr>
              <w:snapToGrid w:val="0"/>
              <w:spacing w:line="360" w:lineRule="auto"/>
              <w:jc w:val="center"/>
              <w:rPr>
                <w:rFonts w:ascii="Book Antiqua" w:hAnsi="Book Antiqua"/>
              </w:rPr>
            </w:pPr>
            <w:r w:rsidRPr="00885336">
              <w:rPr>
                <w:rFonts w:ascii="Book Antiqua" w:hAnsi="Book Antiqua"/>
              </w:rPr>
              <w:t>2</w:t>
            </w:r>
            <w:r w:rsidR="001C06BE">
              <w:rPr>
                <w:rFonts w:ascii="Book Antiqua" w:hAnsi="Book Antiqua"/>
              </w:rPr>
              <w:t>/</w:t>
            </w:r>
            <w:r w:rsidR="00F12499" w:rsidRPr="00885336">
              <w:rPr>
                <w:rFonts w:ascii="Book Antiqua" w:hAnsi="Book Antiqua"/>
              </w:rPr>
              <w:t>8 (25%)</w:t>
            </w:r>
          </w:p>
        </w:tc>
        <w:tc>
          <w:tcPr>
            <w:tcW w:w="2126" w:type="dxa"/>
          </w:tcPr>
          <w:p w14:paraId="769F7BDE" w14:textId="24681A9A" w:rsidR="00CE5BC9" w:rsidRPr="001C06BE" w:rsidRDefault="001C06BE" w:rsidP="001C06BE">
            <w:pPr>
              <w:snapToGrid w:val="0"/>
              <w:spacing w:line="360" w:lineRule="auto"/>
              <w:jc w:val="center"/>
              <w:rPr>
                <w:rFonts w:ascii="Book Antiqua" w:eastAsia="宋体" w:hAnsi="Book Antiqua"/>
                <w:lang w:eastAsia="zh-CN"/>
              </w:rPr>
            </w:pPr>
            <w:r>
              <w:rPr>
                <w:rFonts w:ascii="Book Antiqua" w:eastAsia="宋体" w:hAnsi="Book Antiqua" w:hint="eastAsia"/>
                <w:lang w:eastAsia="zh-CN"/>
              </w:rPr>
              <w:t>-</w:t>
            </w:r>
          </w:p>
        </w:tc>
        <w:tc>
          <w:tcPr>
            <w:tcW w:w="971" w:type="dxa"/>
          </w:tcPr>
          <w:p w14:paraId="5F5FEEE7" w14:textId="2151EAD8" w:rsidR="00CE5BC9" w:rsidRPr="001C06BE" w:rsidRDefault="001C06BE" w:rsidP="001C06BE">
            <w:pPr>
              <w:snapToGrid w:val="0"/>
              <w:spacing w:line="360" w:lineRule="auto"/>
              <w:jc w:val="center"/>
              <w:rPr>
                <w:rFonts w:ascii="Book Antiqua" w:eastAsia="宋体" w:hAnsi="Book Antiqua"/>
                <w:lang w:eastAsia="zh-CN"/>
              </w:rPr>
            </w:pPr>
            <w:r>
              <w:rPr>
                <w:rFonts w:ascii="Book Antiqua" w:eastAsia="宋体" w:hAnsi="Book Antiqua" w:hint="eastAsia"/>
                <w:lang w:eastAsia="zh-CN"/>
              </w:rPr>
              <w:t>-</w:t>
            </w:r>
          </w:p>
        </w:tc>
      </w:tr>
    </w:tbl>
    <w:p w14:paraId="52B48820" w14:textId="38F79154" w:rsidR="00DE70C8" w:rsidRPr="00DF3AB4" w:rsidRDefault="00DF3AB4" w:rsidP="00885336">
      <w:pPr>
        <w:snapToGrid w:val="0"/>
        <w:spacing w:line="360" w:lineRule="auto"/>
        <w:jc w:val="both"/>
        <w:rPr>
          <w:rFonts w:ascii="Book Antiqua" w:eastAsia="宋体" w:hAnsi="Book Antiqua"/>
          <w:lang w:eastAsia="zh-CN"/>
        </w:rPr>
      </w:pPr>
      <w:r w:rsidRPr="00865E54">
        <w:rPr>
          <w:rFonts w:ascii="Book Antiqua" w:hAnsi="Book Antiqua"/>
        </w:rPr>
        <w:t>APC</w:t>
      </w:r>
      <w:r>
        <w:rPr>
          <w:rFonts w:ascii="Book Antiqua" w:eastAsia="宋体" w:hAnsi="Book Antiqua" w:hint="eastAsia"/>
          <w:lang w:eastAsia="zh-CN"/>
        </w:rPr>
        <w:t>:</w:t>
      </w:r>
      <w:r w:rsidRPr="00865E54">
        <w:rPr>
          <w:rFonts w:ascii="Book Antiqua" w:hAnsi="Book Antiqua"/>
        </w:rPr>
        <w:t xml:space="preserve"> </w:t>
      </w:r>
      <w:r w:rsidR="001C06BE" w:rsidRPr="00865E54">
        <w:rPr>
          <w:rFonts w:ascii="Book Antiqua" w:hAnsi="Book Antiqua"/>
        </w:rPr>
        <w:t>Argon plasma coagulation</w:t>
      </w:r>
      <w:r>
        <w:rPr>
          <w:rFonts w:ascii="Book Antiqua" w:eastAsia="宋体" w:hAnsi="Book Antiqua" w:hint="eastAsia"/>
          <w:lang w:eastAsia="zh-CN"/>
        </w:rPr>
        <w:t xml:space="preserve">; </w:t>
      </w:r>
      <w:r w:rsidRPr="00885336">
        <w:rPr>
          <w:rFonts w:ascii="Book Antiqua" w:hAnsi="Book Antiqua"/>
        </w:rPr>
        <w:t>EGD</w:t>
      </w:r>
      <w:r>
        <w:rPr>
          <w:rFonts w:ascii="Book Antiqua" w:eastAsia="宋体" w:hAnsi="Book Antiqua" w:hint="eastAsia"/>
          <w:lang w:eastAsia="zh-CN"/>
        </w:rPr>
        <w:t xml:space="preserve">: </w:t>
      </w:r>
      <w:r w:rsidRPr="00885336">
        <w:rPr>
          <w:rFonts w:ascii="Book Antiqua" w:hAnsi="Book Antiqua"/>
        </w:rPr>
        <w:t>Esophagogastroduodenoscopy</w:t>
      </w:r>
      <w:r>
        <w:rPr>
          <w:rFonts w:ascii="Book Antiqua" w:eastAsia="宋体" w:hAnsi="Book Antiqua" w:hint="eastAsia"/>
          <w:lang w:eastAsia="zh-CN"/>
        </w:rPr>
        <w:t xml:space="preserve">; </w:t>
      </w:r>
      <w:r w:rsidRPr="00865E54">
        <w:rPr>
          <w:rFonts w:ascii="Book Antiqua" w:hAnsi="Book Antiqua"/>
        </w:rPr>
        <w:t>GAVE</w:t>
      </w:r>
      <w:r>
        <w:rPr>
          <w:rFonts w:ascii="Book Antiqua" w:eastAsia="宋体" w:hAnsi="Book Antiqua" w:hint="eastAsia"/>
          <w:lang w:eastAsia="zh-CN"/>
        </w:rPr>
        <w:t>:</w:t>
      </w:r>
      <w:r w:rsidRPr="00865E54">
        <w:rPr>
          <w:rFonts w:ascii="Book Antiqua" w:hAnsi="Book Antiqua"/>
        </w:rPr>
        <w:t xml:space="preserve"> </w:t>
      </w:r>
      <w:r w:rsidR="001C06BE" w:rsidRPr="00DF3AB4">
        <w:rPr>
          <w:rFonts w:ascii="Book Antiqua" w:hAnsi="Book Antiqua"/>
          <w:caps/>
        </w:rPr>
        <w:t>g</w:t>
      </w:r>
      <w:r w:rsidR="001C06BE" w:rsidRPr="00865E54">
        <w:rPr>
          <w:rFonts w:ascii="Book Antiqua" w:hAnsi="Book Antiqua"/>
        </w:rPr>
        <w:t>astric antral vascular ectasia</w:t>
      </w:r>
      <w:r>
        <w:rPr>
          <w:rFonts w:ascii="Book Antiqua" w:eastAsia="宋体" w:hAnsi="Book Antiqua" w:hint="eastAsia"/>
          <w:lang w:eastAsia="zh-CN"/>
        </w:rPr>
        <w:t>.</w:t>
      </w:r>
    </w:p>
    <w:p w14:paraId="72D70B5D" w14:textId="77777777" w:rsidR="00DE70C8" w:rsidRPr="00885336" w:rsidRDefault="00DE70C8" w:rsidP="00885336">
      <w:pPr>
        <w:snapToGrid w:val="0"/>
        <w:spacing w:line="360" w:lineRule="auto"/>
        <w:jc w:val="both"/>
        <w:rPr>
          <w:rFonts w:ascii="Book Antiqua" w:hAnsi="Book Antiqua"/>
        </w:rPr>
      </w:pPr>
    </w:p>
    <w:p w14:paraId="371C2B0E" w14:textId="77777777" w:rsidR="00865E54" w:rsidRPr="00885336" w:rsidRDefault="00865E54" w:rsidP="00885336">
      <w:pPr>
        <w:snapToGrid w:val="0"/>
        <w:spacing w:line="360" w:lineRule="auto"/>
        <w:jc w:val="both"/>
        <w:rPr>
          <w:rFonts w:ascii="Book Antiqua" w:hAnsi="Book Antiqua"/>
        </w:rPr>
      </w:pPr>
      <w:r w:rsidRPr="00885336">
        <w:rPr>
          <w:rFonts w:ascii="Book Antiqua" w:hAnsi="Book Antiqua"/>
        </w:rPr>
        <w:br w:type="page"/>
      </w:r>
    </w:p>
    <w:p w14:paraId="3EDBE386" w14:textId="523A951C" w:rsidR="00F66B1E" w:rsidRPr="00C02456" w:rsidRDefault="00893FD8" w:rsidP="00885336">
      <w:pPr>
        <w:snapToGrid w:val="0"/>
        <w:spacing w:line="360" w:lineRule="auto"/>
        <w:jc w:val="both"/>
        <w:rPr>
          <w:rFonts w:ascii="Book Antiqua" w:eastAsia="宋体" w:hAnsi="Book Antiqua"/>
          <w:b/>
          <w:lang w:eastAsia="zh-CN"/>
        </w:rPr>
      </w:pPr>
      <w:r w:rsidRPr="00C02456">
        <w:rPr>
          <w:rFonts w:ascii="Book Antiqua" w:hAnsi="Book Antiqua"/>
          <w:b/>
        </w:rPr>
        <w:lastRenderedPageBreak/>
        <w:t>Table 2</w:t>
      </w:r>
      <w:r w:rsidR="00C02456" w:rsidRPr="00C02456">
        <w:rPr>
          <w:rFonts w:ascii="Book Antiqua" w:eastAsia="宋体" w:hAnsi="Book Antiqua" w:hint="eastAsia"/>
          <w:b/>
          <w:lang w:eastAsia="zh-CN"/>
        </w:rPr>
        <w:t xml:space="preserve"> </w:t>
      </w:r>
      <w:r w:rsidR="00F66B1E" w:rsidRPr="00C02456">
        <w:rPr>
          <w:rFonts w:ascii="Book Antiqua" w:hAnsi="Book Antiqua"/>
          <w:b/>
        </w:rPr>
        <w:t xml:space="preserve">Eradication success rate by number of </w:t>
      </w:r>
      <w:r w:rsidR="00C02456" w:rsidRPr="00C02456">
        <w:rPr>
          <w:rFonts w:ascii="Book Antiqua" w:hAnsi="Book Antiqua"/>
          <w:b/>
        </w:rPr>
        <w:t>argon plasma coagulation treatment sessions</w:t>
      </w:r>
    </w:p>
    <w:tbl>
      <w:tblPr>
        <w:tblW w:w="0" w:type="auto"/>
        <w:jc w:val="center"/>
        <w:tblBorders>
          <w:top w:val="single" w:sz="4" w:space="0" w:color="auto"/>
          <w:bottom w:val="single" w:sz="4" w:space="0" w:color="auto"/>
        </w:tblBorders>
        <w:tblLook w:val="04A0" w:firstRow="1" w:lastRow="0" w:firstColumn="1" w:lastColumn="0" w:noHBand="0" w:noVBand="1"/>
      </w:tblPr>
      <w:tblGrid>
        <w:gridCol w:w="1897"/>
        <w:gridCol w:w="2268"/>
        <w:gridCol w:w="2862"/>
        <w:gridCol w:w="1375"/>
      </w:tblGrid>
      <w:tr w:rsidR="00885336" w:rsidRPr="00885336" w14:paraId="48519D22" w14:textId="77777777" w:rsidTr="008C4F23">
        <w:trPr>
          <w:trHeight w:val="824"/>
          <w:jc w:val="center"/>
        </w:trPr>
        <w:tc>
          <w:tcPr>
            <w:tcW w:w="1897" w:type="dxa"/>
            <w:tcBorders>
              <w:top w:val="single" w:sz="4" w:space="0" w:color="auto"/>
              <w:bottom w:val="single" w:sz="4" w:space="0" w:color="auto"/>
            </w:tcBorders>
            <w:shd w:val="clear" w:color="auto" w:fill="auto"/>
            <w:vAlign w:val="center"/>
          </w:tcPr>
          <w:p w14:paraId="67A770FC" w14:textId="77777777" w:rsidR="00F66B1E" w:rsidRPr="00C02456" w:rsidRDefault="00F66B1E" w:rsidP="00C02456">
            <w:pPr>
              <w:snapToGrid w:val="0"/>
              <w:spacing w:line="360" w:lineRule="auto"/>
              <w:rPr>
                <w:rFonts w:ascii="Book Antiqua" w:hAnsi="Book Antiqua"/>
                <w:b/>
              </w:rPr>
            </w:pPr>
            <w:r w:rsidRPr="00C02456">
              <w:rPr>
                <w:rFonts w:ascii="Book Antiqua" w:hAnsi="Book Antiqua"/>
                <w:b/>
              </w:rPr>
              <w:t>Number of APC sessions</w:t>
            </w:r>
          </w:p>
        </w:tc>
        <w:tc>
          <w:tcPr>
            <w:tcW w:w="2268" w:type="dxa"/>
            <w:tcBorders>
              <w:top w:val="single" w:sz="4" w:space="0" w:color="auto"/>
              <w:bottom w:val="single" w:sz="4" w:space="0" w:color="auto"/>
            </w:tcBorders>
            <w:shd w:val="clear" w:color="auto" w:fill="auto"/>
            <w:vAlign w:val="center"/>
          </w:tcPr>
          <w:p w14:paraId="1DA6734D" w14:textId="77777777" w:rsidR="00F66B1E" w:rsidRPr="00C02456" w:rsidRDefault="00F66B1E" w:rsidP="00C02456">
            <w:pPr>
              <w:snapToGrid w:val="0"/>
              <w:spacing w:line="360" w:lineRule="auto"/>
              <w:jc w:val="center"/>
              <w:rPr>
                <w:rFonts w:ascii="Book Antiqua" w:hAnsi="Book Antiqua"/>
                <w:b/>
              </w:rPr>
            </w:pPr>
            <w:r w:rsidRPr="00C02456">
              <w:rPr>
                <w:rFonts w:ascii="Book Antiqua" w:hAnsi="Book Antiqua"/>
                <w:b/>
              </w:rPr>
              <w:t>Number of total patients</w:t>
            </w:r>
          </w:p>
        </w:tc>
        <w:tc>
          <w:tcPr>
            <w:tcW w:w="2862" w:type="dxa"/>
            <w:tcBorders>
              <w:top w:val="single" w:sz="4" w:space="0" w:color="auto"/>
              <w:bottom w:val="single" w:sz="4" w:space="0" w:color="auto"/>
            </w:tcBorders>
          </w:tcPr>
          <w:p w14:paraId="15A21F33" w14:textId="77777777" w:rsidR="00F66B1E" w:rsidRPr="00C02456" w:rsidRDefault="00F66B1E" w:rsidP="00C02456">
            <w:pPr>
              <w:snapToGrid w:val="0"/>
              <w:spacing w:line="360" w:lineRule="auto"/>
              <w:jc w:val="center"/>
              <w:rPr>
                <w:rFonts w:ascii="Book Antiqua" w:hAnsi="Book Antiqua"/>
                <w:b/>
              </w:rPr>
            </w:pPr>
            <w:r w:rsidRPr="00C02456">
              <w:rPr>
                <w:rFonts w:ascii="Book Antiqua" w:hAnsi="Book Antiqua"/>
                <w:b/>
              </w:rPr>
              <w:t>Patients with GAVE resolution (%)</w:t>
            </w:r>
          </w:p>
        </w:tc>
        <w:tc>
          <w:tcPr>
            <w:tcW w:w="1375" w:type="dxa"/>
            <w:tcBorders>
              <w:top w:val="single" w:sz="4" w:space="0" w:color="auto"/>
              <w:bottom w:val="single" w:sz="4" w:space="0" w:color="auto"/>
            </w:tcBorders>
            <w:shd w:val="clear" w:color="auto" w:fill="auto"/>
            <w:vAlign w:val="center"/>
          </w:tcPr>
          <w:p w14:paraId="0793B349" w14:textId="07A10B7C" w:rsidR="00F66B1E" w:rsidRPr="00C02456" w:rsidRDefault="00C02456" w:rsidP="00C02456">
            <w:pPr>
              <w:snapToGrid w:val="0"/>
              <w:spacing w:line="360" w:lineRule="auto"/>
              <w:jc w:val="center"/>
              <w:rPr>
                <w:rFonts w:ascii="Book Antiqua" w:hAnsi="Book Antiqua"/>
                <w:b/>
              </w:rPr>
            </w:pPr>
            <w:r w:rsidRPr="00C02456">
              <w:rPr>
                <w:rFonts w:ascii="Book Antiqua" w:hAnsi="Book Antiqua"/>
                <w:b/>
                <w:i/>
                <w:caps/>
              </w:rPr>
              <w:t>P</w:t>
            </w:r>
            <w:r w:rsidRPr="00C02456">
              <w:rPr>
                <w:rFonts w:ascii="Book Antiqua" w:eastAsia="宋体" w:hAnsi="Book Antiqua" w:hint="eastAsia"/>
                <w:b/>
                <w:lang w:eastAsia="zh-CN"/>
              </w:rPr>
              <w:t xml:space="preserve"> </w:t>
            </w:r>
            <w:r w:rsidR="00F66B1E" w:rsidRPr="00C02456">
              <w:rPr>
                <w:rFonts w:ascii="Book Antiqua" w:hAnsi="Book Antiqua"/>
                <w:b/>
              </w:rPr>
              <w:t>value</w:t>
            </w:r>
          </w:p>
        </w:tc>
      </w:tr>
      <w:tr w:rsidR="00885336" w:rsidRPr="00885336" w14:paraId="70F62D62" w14:textId="77777777" w:rsidTr="008C4F23">
        <w:trPr>
          <w:trHeight w:val="452"/>
          <w:jc w:val="center"/>
        </w:trPr>
        <w:tc>
          <w:tcPr>
            <w:tcW w:w="1897" w:type="dxa"/>
            <w:tcBorders>
              <w:top w:val="single" w:sz="4" w:space="0" w:color="auto"/>
            </w:tcBorders>
            <w:shd w:val="clear" w:color="auto" w:fill="auto"/>
            <w:vAlign w:val="center"/>
          </w:tcPr>
          <w:p w14:paraId="7E06023B" w14:textId="77777777" w:rsidR="00F66B1E" w:rsidRPr="00885336" w:rsidRDefault="00F66B1E" w:rsidP="00885336">
            <w:pPr>
              <w:snapToGrid w:val="0"/>
              <w:spacing w:line="360" w:lineRule="auto"/>
              <w:jc w:val="both"/>
              <w:rPr>
                <w:rFonts w:ascii="Book Antiqua" w:hAnsi="Book Antiqua"/>
              </w:rPr>
            </w:pPr>
            <w:r w:rsidRPr="00885336">
              <w:rPr>
                <w:rFonts w:ascii="Book Antiqua" w:hAnsi="Book Antiqua"/>
              </w:rPr>
              <w:t>1</w:t>
            </w:r>
          </w:p>
        </w:tc>
        <w:tc>
          <w:tcPr>
            <w:tcW w:w="2268" w:type="dxa"/>
            <w:tcBorders>
              <w:top w:val="single" w:sz="4" w:space="0" w:color="auto"/>
            </w:tcBorders>
            <w:shd w:val="clear" w:color="auto" w:fill="auto"/>
            <w:vAlign w:val="center"/>
          </w:tcPr>
          <w:p w14:paraId="47908C51"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7</w:t>
            </w:r>
          </w:p>
        </w:tc>
        <w:tc>
          <w:tcPr>
            <w:tcW w:w="2862" w:type="dxa"/>
            <w:tcBorders>
              <w:top w:val="single" w:sz="4" w:space="0" w:color="auto"/>
            </w:tcBorders>
            <w:vAlign w:val="center"/>
          </w:tcPr>
          <w:p w14:paraId="0F63D512"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2 (29)</w:t>
            </w:r>
          </w:p>
        </w:tc>
        <w:tc>
          <w:tcPr>
            <w:tcW w:w="1375" w:type="dxa"/>
            <w:vMerge w:val="restart"/>
            <w:tcBorders>
              <w:top w:val="single" w:sz="4" w:space="0" w:color="auto"/>
            </w:tcBorders>
            <w:shd w:val="clear" w:color="auto" w:fill="auto"/>
            <w:vAlign w:val="center"/>
          </w:tcPr>
          <w:p w14:paraId="03F1DE9F" w14:textId="43E5255F" w:rsidR="00F66B1E" w:rsidRPr="00885336" w:rsidRDefault="00941EDB" w:rsidP="00C02456">
            <w:pPr>
              <w:snapToGrid w:val="0"/>
              <w:spacing w:line="360" w:lineRule="auto"/>
              <w:jc w:val="center"/>
              <w:rPr>
                <w:rFonts w:ascii="Book Antiqua" w:hAnsi="Book Antiqua"/>
              </w:rPr>
            </w:pPr>
            <w:r w:rsidRPr="00885336">
              <w:rPr>
                <w:rFonts w:ascii="Book Antiqua" w:hAnsi="Book Antiqua"/>
              </w:rPr>
              <w:t>0.33</w:t>
            </w:r>
          </w:p>
        </w:tc>
      </w:tr>
      <w:tr w:rsidR="00885336" w:rsidRPr="00885336" w14:paraId="07BF284B" w14:textId="77777777" w:rsidTr="008C4F23">
        <w:trPr>
          <w:trHeight w:val="465"/>
          <w:jc w:val="center"/>
        </w:trPr>
        <w:tc>
          <w:tcPr>
            <w:tcW w:w="1897" w:type="dxa"/>
            <w:shd w:val="clear" w:color="auto" w:fill="auto"/>
            <w:vAlign w:val="center"/>
          </w:tcPr>
          <w:p w14:paraId="2F380E93" w14:textId="77777777" w:rsidR="00F66B1E" w:rsidRPr="00885336" w:rsidRDefault="00F66B1E" w:rsidP="00885336">
            <w:pPr>
              <w:snapToGrid w:val="0"/>
              <w:spacing w:line="360" w:lineRule="auto"/>
              <w:jc w:val="both"/>
              <w:rPr>
                <w:rFonts w:ascii="Book Antiqua" w:hAnsi="Book Antiqua"/>
              </w:rPr>
            </w:pPr>
            <w:r w:rsidRPr="00885336">
              <w:rPr>
                <w:rFonts w:ascii="Book Antiqua" w:hAnsi="Book Antiqua"/>
              </w:rPr>
              <w:t>2</w:t>
            </w:r>
          </w:p>
        </w:tc>
        <w:tc>
          <w:tcPr>
            <w:tcW w:w="2268" w:type="dxa"/>
            <w:shd w:val="clear" w:color="auto" w:fill="auto"/>
            <w:vAlign w:val="center"/>
          </w:tcPr>
          <w:p w14:paraId="1493EE8D"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5</w:t>
            </w:r>
          </w:p>
        </w:tc>
        <w:tc>
          <w:tcPr>
            <w:tcW w:w="2862" w:type="dxa"/>
            <w:vAlign w:val="center"/>
          </w:tcPr>
          <w:p w14:paraId="0A336633"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2 (40)</w:t>
            </w:r>
          </w:p>
        </w:tc>
        <w:tc>
          <w:tcPr>
            <w:tcW w:w="1375" w:type="dxa"/>
            <w:vMerge/>
            <w:shd w:val="clear" w:color="auto" w:fill="auto"/>
            <w:vAlign w:val="center"/>
          </w:tcPr>
          <w:p w14:paraId="70E4773C" w14:textId="77777777" w:rsidR="00F66B1E" w:rsidRPr="00885336" w:rsidRDefault="00F66B1E" w:rsidP="00885336">
            <w:pPr>
              <w:snapToGrid w:val="0"/>
              <w:spacing w:line="360" w:lineRule="auto"/>
              <w:jc w:val="both"/>
              <w:rPr>
                <w:rFonts w:ascii="Book Antiqua" w:hAnsi="Book Antiqua"/>
              </w:rPr>
            </w:pPr>
          </w:p>
        </w:tc>
      </w:tr>
      <w:tr w:rsidR="00885336" w:rsidRPr="00885336" w14:paraId="242B71DF" w14:textId="77777777" w:rsidTr="008C4F23">
        <w:trPr>
          <w:trHeight w:val="452"/>
          <w:jc w:val="center"/>
        </w:trPr>
        <w:tc>
          <w:tcPr>
            <w:tcW w:w="1897" w:type="dxa"/>
            <w:shd w:val="clear" w:color="auto" w:fill="auto"/>
            <w:vAlign w:val="center"/>
          </w:tcPr>
          <w:p w14:paraId="4B798383" w14:textId="77777777" w:rsidR="00F66B1E" w:rsidRPr="00885336" w:rsidRDefault="00F66B1E" w:rsidP="00885336">
            <w:pPr>
              <w:snapToGrid w:val="0"/>
              <w:spacing w:line="360" w:lineRule="auto"/>
              <w:jc w:val="both"/>
              <w:rPr>
                <w:rFonts w:ascii="Book Antiqua" w:hAnsi="Book Antiqua"/>
              </w:rPr>
            </w:pPr>
            <w:r w:rsidRPr="00885336">
              <w:rPr>
                <w:rFonts w:ascii="Book Antiqua" w:hAnsi="Book Antiqua"/>
              </w:rPr>
              <w:t>3</w:t>
            </w:r>
          </w:p>
        </w:tc>
        <w:tc>
          <w:tcPr>
            <w:tcW w:w="2268" w:type="dxa"/>
            <w:shd w:val="clear" w:color="auto" w:fill="auto"/>
            <w:vAlign w:val="center"/>
          </w:tcPr>
          <w:p w14:paraId="0FB71042"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3</w:t>
            </w:r>
          </w:p>
        </w:tc>
        <w:tc>
          <w:tcPr>
            <w:tcW w:w="2862" w:type="dxa"/>
            <w:vAlign w:val="center"/>
          </w:tcPr>
          <w:p w14:paraId="7CF77B61"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1 (33)</w:t>
            </w:r>
          </w:p>
        </w:tc>
        <w:tc>
          <w:tcPr>
            <w:tcW w:w="1375" w:type="dxa"/>
            <w:vMerge/>
            <w:shd w:val="clear" w:color="auto" w:fill="auto"/>
            <w:vAlign w:val="center"/>
          </w:tcPr>
          <w:p w14:paraId="3D453C6A" w14:textId="77777777" w:rsidR="00F66B1E" w:rsidRPr="00885336" w:rsidRDefault="00F66B1E" w:rsidP="00885336">
            <w:pPr>
              <w:snapToGrid w:val="0"/>
              <w:spacing w:line="360" w:lineRule="auto"/>
              <w:jc w:val="both"/>
              <w:rPr>
                <w:rFonts w:ascii="Book Antiqua" w:hAnsi="Book Antiqua"/>
              </w:rPr>
            </w:pPr>
          </w:p>
        </w:tc>
      </w:tr>
      <w:tr w:rsidR="00885336" w:rsidRPr="00885336" w14:paraId="3F722378" w14:textId="77777777" w:rsidTr="008C4F23">
        <w:trPr>
          <w:trHeight w:val="465"/>
          <w:jc w:val="center"/>
        </w:trPr>
        <w:tc>
          <w:tcPr>
            <w:tcW w:w="1897" w:type="dxa"/>
            <w:shd w:val="clear" w:color="auto" w:fill="auto"/>
            <w:vAlign w:val="center"/>
          </w:tcPr>
          <w:p w14:paraId="31BC36CE" w14:textId="77777777" w:rsidR="00F66B1E" w:rsidRPr="00885336" w:rsidRDefault="00F66B1E" w:rsidP="00885336">
            <w:pPr>
              <w:snapToGrid w:val="0"/>
              <w:spacing w:line="360" w:lineRule="auto"/>
              <w:jc w:val="both"/>
              <w:rPr>
                <w:rFonts w:ascii="Book Antiqua" w:hAnsi="Book Antiqua"/>
              </w:rPr>
            </w:pPr>
            <w:r w:rsidRPr="00885336">
              <w:rPr>
                <w:rFonts w:ascii="Book Antiqua" w:hAnsi="Book Antiqua"/>
              </w:rPr>
              <w:t>4-7</w:t>
            </w:r>
          </w:p>
        </w:tc>
        <w:tc>
          <w:tcPr>
            <w:tcW w:w="2268" w:type="dxa"/>
            <w:shd w:val="clear" w:color="auto" w:fill="auto"/>
            <w:vAlign w:val="center"/>
          </w:tcPr>
          <w:p w14:paraId="1C8F388E"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5</w:t>
            </w:r>
          </w:p>
        </w:tc>
        <w:tc>
          <w:tcPr>
            <w:tcW w:w="2862" w:type="dxa"/>
            <w:vAlign w:val="center"/>
          </w:tcPr>
          <w:p w14:paraId="3D797082"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3 (60)</w:t>
            </w:r>
          </w:p>
        </w:tc>
        <w:tc>
          <w:tcPr>
            <w:tcW w:w="1375" w:type="dxa"/>
            <w:vMerge/>
            <w:shd w:val="clear" w:color="auto" w:fill="auto"/>
            <w:vAlign w:val="center"/>
          </w:tcPr>
          <w:p w14:paraId="76DE0BA8" w14:textId="77777777" w:rsidR="00F66B1E" w:rsidRPr="00885336" w:rsidRDefault="00F66B1E" w:rsidP="00885336">
            <w:pPr>
              <w:snapToGrid w:val="0"/>
              <w:spacing w:line="360" w:lineRule="auto"/>
              <w:jc w:val="both"/>
              <w:rPr>
                <w:rFonts w:ascii="Book Antiqua" w:hAnsi="Book Antiqua"/>
              </w:rPr>
            </w:pPr>
          </w:p>
        </w:tc>
      </w:tr>
      <w:tr w:rsidR="00C02456" w:rsidRPr="00885336" w14:paraId="35D8133D" w14:textId="77777777" w:rsidTr="008C4F23">
        <w:trPr>
          <w:trHeight w:val="465"/>
          <w:jc w:val="center"/>
        </w:trPr>
        <w:tc>
          <w:tcPr>
            <w:tcW w:w="1897" w:type="dxa"/>
            <w:shd w:val="clear" w:color="auto" w:fill="auto"/>
            <w:vAlign w:val="center"/>
          </w:tcPr>
          <w:p w14:paraId="18C77AC1" w14:textId="77777777" w:rsidR="00F66B1E" w:rsidRPr="00885336" w:rsidRDefault="00F66B1E" w:rsidP="00885336">
            <w:pPr>
              <w:snapToGrid w:val="0"/>
              <w:spacing w:line="360" w:lineRule="auto"/>
              <w:jc w:val="both"/>
              <w:rPr>
                <w:rFonts w:ascii="Book Antiqua" w:hAnsi="Book Antiqua"/>
              </w:rPr>
            </w:pPr>
            <w:r w:rsidRPr="00885336">
              <w:rPr>
                <w:rFonts w:ascii="Book Antiqua" w:hAnsi="Book Antiqua"/>
              </w:rPr>
              <w:t>Total</w:t>
            </w:r>
          </w:p>
        </w:tc>
        <w:tc>
          <w:tcPr>
            <w:tcW w:w="2268" w:type="dxa"/>
            <w:shd w:val="clear" w:color="auto" w:fill="auto"/>
            <w:vAlign w:val="center"/>
          </w:tcPr>
          <w:p w14:paraId="37BCEE85"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20</w:t>
            </w:r>
          </w:p>
        </w:tc>
        <w:tc>
          <w:tcPr>
            <w:tcW w:w="2862" w:type="dxa"/>
            <w:vAlign w:val="center"/>
          </w:tcPr>
          <w:p w14:paraId="661724D4" w14:textId="77777777" w:rsidR="00F66B1E" w:rsidRPr="00885336" w:rsidRDefault="00F66B1E" w:rsidP="00C02456">
            <w:pPr>
              <w:snapToGrid w:val="0"/>
              <w:spacing w:line="360" w:lineRule="auto"/>
              <w:jc w:val="center"/>
              <w:rPr>
                <w:rFonts w:ascii="Book Antiqua" w:hAnsi="Book Antiqua"/>
              </w:rPr>
            </w:pPr>
            <w:r w:rsidRPr="00885336">
              <w:rPr>
                <w:rFonts w:ascii="Book Antiqua" w:hAnsi="Book Antiqua"/>
              </w:rPr>
              <w:t>8 (40)</w:t>
            </w:r>
          </w:p>
        </w:tc>
        <w:tc>
          <w:tcPr>
            <w:tcW w:w="1375" w:type="dxa"/>
            <w:vMerge/>
            <w:shd w:val="clear" w:color="auto" w:fill="auto"/>
            <w:vAlign w:val="center"/>
          </w:tcPr>
          <w:p w14:paraId="20ECC1EB" w14:textId="77777777" w:rsidR="00F66B1E" w:rsidRPr="00885336" w:rsidRDefault="00F66B1E" w:rsidP="00885336">
            <w:pPr>
              <w:snapToGrid w:val="0"/>
              <w:spacing w:line="360" w:lineRule="auto"/>
              <w:jc w:val="both"/>
              <w:rPr>
                <w:rFonts w:ascii="Book Antiqua" w:hAnsi="Book Antiqua"/>
              </w:rPr>
            </w:pPr>
          </w:p>
        </w:tc>
      </w:tr>
    </w:tbl>
    <w:p w14:paraId="578E4C72" w14:textId="71C6D771" w:rsidR="0009732D" w:rsidRPr="00C02456" w:rsidRDefault="00C02456" w:rsidP="00885336">
      <w:pPr>
        <w:snapToGrid w:val="0"/>
        <w:spacing w:line="360" w:lineRule="auto"/>
        <w:jc w:val="both"/>
        <w:rPr>
          <w:rFonts w:ascii="Book Antiqua" w:eastAsia="宋体" w:hAnsi="Book Antiqua"/>
          <w:lang w:eastAsia="zh-CN"/>
        </w:rPr>
      </w:pPr>
      <w:r w:rsidRPr="00865E54">
        <w:rPr>
          <w:rFonts w:ascii="Book Antiqua" w:hAnsi="Book Antiqua"/>
        </w:rPr>
        <w:t>APC</w:t>
      </w:r>
      <w:r>
        <w:rPr>
          <w:rFonts w:ascii="Book Antiqua" w:eastAsia="宋体" w:hAnsi="Book Antiqua" w:hint="eastAsia"/>
          <w:lang w:eastAsia="zh-CN"/>
        </w:rPr>
        <w:t>:</w:t>
      </w:r>
      <w:r w:rsidRPr="00865E54">
        <w:rPr>
          <w:rFonts w:ascii="Book Antiqua" w:hAnsi="Book Antiqua"/>
        </w:rPr>
        <w:t xml:space="preserve"> Argon plasma coagulation</w:t>
      </w:r>
      <w:r>
        <w:rPr>
          <w:rFonts w:ascii="Book Antiqua" w:eastAsia="宋体" w:hAnsi="Book Antiqua" w:hint="eastAsia"/>
          <w:lang w:eastAsia="zh-CN"/>
        </w:rPr>
        <w:t xml:space="preserve">; </w:t>
      </w:r>
      <w:r w:rsidRPr="00865E54">
        <w:rPr>
          <w:rFonts w:ascii="Book Antiqua" w:hAnsi="Book Antiqua"/>
        </w:rPr>
        <w:t>GAVE</w:t>
      </w:r>
      <w:r>
        <w:rPr>
          <w:rFonts w:ascii="Book Antiqua" w:eastAsia="宋体" w:hAnsi="Book Antiqua" w:hint="eastAsia"/>
          <w:lang w:eastAsia="zh-CN"/>
        </w:rPr>
        <w:t>:</w:t>
      </w:r>
      <w:r w:rsidRPr="00865E54">
        <w:rPr>
          <w:rFonts w:ascii="Book Antiqua" w:hAnsi="Book Antiqua"/>
        </w:rPr>
        <w:t xml:space="preserve"> </w:t>
      </w:r>
      <w:r w:rsidRPr="00DF3AB4">
        <w:rPr>
          <w:rFonts w:ascii="Book Antiqua" w:hAnsi="Book Antiqua"/>
          <w:caps/>
        </w:rPr>
        <w:t>g</w:t>
      </w:r>
      <w:r w:rsidRPr="00865E54">
        <w:rPr>
          <w:rFonts w:ascii="Book Antiqua" w:hAnsi="Book Antiqua"/>
        </w:rPr>
        <w:t>astric antral vascular ectasia</w:t>
      </w:r>
      <w:r>
        <w:rPr>
          <w:rFonts w:ascii="Book Antiqua" w:eastAsia="宋体" w:hAnsi="Book Antiqua" w:hint="eastAsia"/>
          <w:lang w:eastAsia="zh-CN"/>
        </w:rPr>
        <w:t>.</w:t>
      </w:r>
    </w:p>
    <w:sectPr w:rsidR="0009732D" w:rsidRPr="00C02456" w:rsidSect="00351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291E9" w14:textId="77777777" w:rsidR="00985ED6" w:rsidRDefault="00985ED6" w:rsidP="005E30A6">
      <w:r>
        <w:separator/>
      </w:r>
    </w:p>
  </w:endnote>
  <w:endnote w:type="continuationSeparator" w:id="0">
    <w:p w14:paraId="178523D5" w14:textId="77777777" w:rsidR="00985ED6" w:rsidRDefault="00985ED6" w:rsidP="005E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1BB85" w14:textId="77777777" w:rsidR="00985ED6" w:rsidRDefault="00985ED6" w:rsidP="005E30A6">
      <w:r>
        <w:separator/>
      </w:r>
    </w:p>
  </w:footnote>
  <w:footnote w:type="continuationSeparator" w:id="0">
    <w:p w14:paraId="2F983692" w14:textId="77777777" w:rsidR="00985ED6" w:rsidRDefault="00985ED6" w:rsidP="005E30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7B7"/>
    <w:multiLevelType w:val="hybridMultilevel"/>
    <w:tmpl w:val="59E04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05279"/>
    <w:multiLevelType w:val="hybridMultilevel"/>
    <w:tmpl w:val="8DD2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E622C"/>
    <w:multiLevelType w:val="hybridMultilevel"/>
    <w:tmpl w:val="D5E6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9E014A"/>
    <w:multiLevelType w:val="hybridMultilevel"/>
    <w:tmpl w:val="8DD2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Bibliography&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tft59v092xw05e25se525pmdrxt00w222ss&quot;&gt;My EndNote Library 8-30-2015&lt;record-ids&gt;&lt;item&gt;586&lt;/item&gt;&lt;item&gt;592&lt;/item&gt;&lt;item&gt;593&lt;/item&gt;&lt;item&gt;594&lt;/item&gt;&lt;item&gt;595&lt;/item&gt;&lt;item&gt;619&lt;/item&gt;&lt;item&gt;620&lt;/item&gt;&lt;item&gt;642&lt;/item&gt;&lt;item&gt;671&lt;/item&gt;&lt;item&gt;672&lt;/item&gt;&lt;/record-ids&gt;&lt;/item&gt;&lt;/Libraries&gt;"/>
  </w:docVars>
  <w:rsids>
    <w:rsidRoot w:val="009A3A60"/>
    <w:rsid w:val="00020F94"/>
    <w:rsid w:val="000248A1"/>
    <w:rsid w:val="00043B06"/>
    <w:rsid w:val="00044567"/>
    <w:rsid w:val="000707FA"/>
    <w:rsid w:val="00082503"/>
    <w:rsid w:val="0009732D"/>
    <w:rsid w:val="000A3F9C"/>
    <w:rsid w:val="000C74D7"/>
    <w:rsid w:val="000D613F"/>
    <w:rsid w:val="000F36CF"/>
    <w:rsid w:val="0013091F"/>
    <w:rsid w:val="001552ED"/>
    <w:rsid w:val="001720C8"/>
    <w:rsid w:val="00174650"/>
    <w:rsid w:val="00180EB0"/>
    <w:rsid w:val="00187529"/>
    <w:rsid w:val="00197D42"/>
    <w:rsid w:val="001A23FC"/>
    <w:rsid w:val="001A27EE"/>
    <w:rsid w:val="001C06BE"/>
    <w:rsid w:val="001C2849"/>
    <w:rsid w:val="001E4A02"/>
    <w:rsid w:val="001E6049"/>
    <w:rsid w:val="00210C4F"/>
    <w:rsid w:val="00212187"/>
    <w:rsid w:val="002316CF"/>
    <w:rsid w:val="00235ADB"/>
    <w:rsid w:val="00236A59"/>
    <w:rsid w:val="00243957"/>
    <w:rsid w:val="00250F43"/>
    <w:rsid w:val="0025116B"/>
    <w:rsid w:val="00251768"/>
    <w:rsid w:val="00251F5B"/>
    <w:rsid w:val="0026157F"/>
    <w:rsid w:val="00277515"/>
    <w:rsid w:val="002A0AD4"/>
    <w:rsid w:val="002A0BFD"/>
    <w:rsid w:val="002A79AB"/>
    <w:rsid w:val="002A7AA7"/>
    <w:rsid w:val="002B11F5"/>
    <w:rsid w:val="002D4DB5"/>
    <w:rsid w:val="002E7678"/>
    <w:rsid w:val="002E7E0B"/>
    <w:rsid w:val="003062EE"/>
    <w:rsid w:val="003120C3"/>
    <w:rsid w:val="00325BC9"/>
    <w:rsid w:val="00351FB3"/>
    <w:rsid w:val="003941F9"/>
    <w:rsid w:val="003A62F8"/>
    <w:rsid w:val="003D053C"/>
    <w:rsid w:val="003D3EDD"/>
    <w:rsid w:val="003F5FDF"/>
    <w:rsid w:val="003F6ABA"/>
    <w:rsid w:val="00400DA7"/>
    <w:rsid w:val="00407E1D"/>
    <w:rsid w:val="004257B5"/>
    <w:rsid w:val="00430B79"/>
    <w:rsid w:val="00440918"/>
    <w:rsid w:val="00441CF9"/>
    <w:rsid w:val="00442327"/>
    <w:rsid w:val="00445FAB"/>
    <w:rsid w:val="00466A32"/>
    <w:rsid w:val="00472312"/>
    <w:rsid w:val="0048710D"/>
    <w:rsid w:val="004872E8"/>
    <w:rsid w:val="004B1A2A"/>
    <w:rsid w:val="004C00FD"/>
    <w:rsid w:val="004D266B"/>
    <w:rsid w:val="004D4A68"/>
    <w:rsid w:val="004D7BD0"/>
    <w:rsid w:val="00502500"/>
    <w:rsid w:val="00511283"/>
    <w:rsid w:val="00514309"/>
    <w:rsid w:val="00525605"/>
    <w:rsid w:val="005264FD"/>
    <w:rsid w:val="005363F2"/>
    <w:rsid w:val="00565E17"/>
    <w:rsid w:val="00573B39"/>
    <w:rsid w:val="005B567A"/>
    <w:rsid w:val="005C7AD9"/>
    <w:rsid w:val="005D5CA8"/>
    <w:rsid w:val="005E30A6"/>
    <w:rsid w:val="005E7C08"/>
    <w:rsid w:val="005F0230"/>
    <w:rsid w:val="0061093E"/>
    <w:rsid w:val="006130C9"/>
    <w:rsid w:val="0061693F"/>
    <w:rsid w:val="00630C43"/>
    <w:rsid w:val="00645697"/>
    <w:rsid w:val="006467E5"/>
    <w:rsid w:val="0065152F"/>
    <w:rsid w:val="0068587B"/>
    <w:rsid w:val="00696B49"/>
    <w:rsid w:val="006A1006"/>
    <w:rsid w:val="006B5347"/>
    <w:rsid w:val="006B722E"/>
    <w:rsid w:val="006C5D93"/>
    <w:rsid w:val="006C7FB5"/>
    <w:rsid w:val="006E7817"/>
    <w:rsid w:val="006F2B74"/>
    <w:rsid w:val="006F5A8B"/>
    <w:rsid w:val="007062E0"/>
    <w:rsid w:val="00730351"/>
    <w:rsid w:val="00775860"/>
    <w:rsid w:val="007876E3"/>
    <w:rsid w:val="007A22C7"/>
    <w:rsid w:val="007A6AB1"/>
    <w:rsid w:val="008030E7"/>
    <w:rsid w:val="00804B89"/>
    <w:rsid w:val="00814D6A"/>
    <w:rsid w:val="008171C9"/>
    <w:rsid w:val="00820B97"/>
    <w:rsid w:val="00847E5B"/>
    <w:rsid w:val="00856647"/>
    <w:rsid w:val="00863C17"/>
    <w:rsid w:val="00865449"/>
    <w:rsid w:val="00865E54"/>
    <w:rsid w:val="00866271"/>
    <w:rsid w:val="0087238A"/>
    <w:rsid w:val="00885336"/>
    <w:rsid w:val="00893FD8"/>
    <w:rsid w:val="0089771F"/>
    <w:rsid w:val="008A7033"/>
    <w:rsid w:val="008B67A5"/>
    <w:rsid w:val="008C4F23"/>
    <w:rsid w:val="008D3A12"/>
    <w:rsid w:val="008F7D6E"/>
    <w:rsid w:val="00941EDB"/>
    <w:rsid w:val="00962892"/>
    <w:rsid w:val="00971095"/>
    <w:rsid w:val="00975E85"/>
    <w:rsid w:val="00985ED6"/>
    <w:rsid w:val="0099087A"/>
    <w:rsid w:val="009A3866"/>
    <w:rsid w:val="009A3A60"/>
    <w:rsid w:val="009B56FE"/>
    <w:rsid w:val="009B713D"/>
    <w:rsid w:val="00A055C8"/>
    <w:rsid w:val="00A14B97"/>
    <w:rsid w:val="00A377E7"/>
    <w:rsid w:val="00A411C7"/>
    <w:rsid w:val="00A61815"/>
    <w:rsid w:val="00A62D85"/>
    <w:rsid w:val="00A85FBA"/>
    <w:rsid w:val="00A962D7"/>
    <w:rsid w:val="00AA5CB2"/>
    <w:rsid w:val="00AB4AB7"/>
    <w:rsid w:val="00AC361D"/>
    <w:rsid w:val="00AC6348"/>
    <w:rsid w:val="00AC69EC"/>
    <w:rsid w:val="00B13C33"/>
    <w:rsid w:val="00B24386"/>
    <w:rsid w:val="00B51AB1"/>
    <w:rsid w:val="00B542A5"/>
    <w:rsid w:val="00B6107C"/>
    <w:rsid w:val="00B70CEB"/>
    <w:rsid w:val="00B71FAA"/>
    <w:rsid w:val="00B8397D"/>
    <w:rsid w:val="00B864FE"/>
    <w:rsid w:val="00BE6514"/>
    <w:rsid w:val="00C0134D"/>
    <w:rsid w:val="00C02456"/>
    <w:rsid w:val="00C058BC"/>
    <w:rsid w:val="00C0684C"/>
    <w:rsid w:val="00C07D82"/>
    <w:rsid w:val="00C174AC"/>
    <w:rsid w:val="00C418ED"/>
    <w:rsid w:val="00CB3325"/>
    <w:rsid w:val="00CC1ECC"/>
    <w:rsid w:val="00CC5935"/>
    <w:rsid w:val="00CD3EFA"/>
    <w:rsid w:val="00CD5E8A"/>
    <w:rsid w:val="00CE5BC9"/>
    <w:rsid w:val="00CF1251"/>
    <w:rsid w:val="00D0441F"/>
    <w:rsid w:val="00D205E7"/>
    <w:rsid w:val="00D3041D"/>
    <w:rsid w:val="00D46714"/>
    <w:rsid w:val="00D73E8F"/>
    <w:rsid w:val="00D93CC7"/>
    <w:rsid w:val="00DA65AC"/>
    <w:rsid w:val="00DB22F1"/>
    <w:rsid w:val="00DB2C11"/>
    <w:rsid w:val="00DB2C78"/>
    <w:rsid w:val="00DB43BE"/>
    <w:rsid w:val="00DC6906"/>
    <w:rsid w:val="00DE638E"/>
    <w:rsid w:val="00DE7089"/>
    <w:rsid w:val="00DE70C8"/>
    <w:rsid w:val="00DF3AB4"/>
    <w:rsid w:val="00E12B68"/>
    <w:rsid w:val="00E440D5"/>
    <w:rsid w:val="00E45B98"/>
    <w:rsid w:val="00E511C4"/>
    <w:rsid w:val="00E514CC"/>
    <w:rsid w:val="00E62308"/>
    <w:rsid w:val="00E67527"/>
    <w:rsid w:val="00E6756C"/>
    <w:rsid w:val="00E71C1E"/>
    <w:rsid w:val="00E77D1A"/>
    <w:rsid w:val="00E81A92"/>
    <w:rsid w:val="00E851A2"/>
    <w:rsid w:val="00EA2D77"/>
    <w:rsid w:val="00EB46A1"/>
    <w:rsid w:val="00EC6171"/>
    <w:rsid w:val="00EE3B1C"/>
    <w:rsid w:val="00EF1B73"/>
    <w:rsid w:val="00EF6D0E"/>
    <w:rsid w:val="00F12499"/>
    <w:rsid w:val="00F21CE4"/>
    <w:rsid w:val="00F66B1E"/>
    <w:rsid w:val="00F66E77"/>
    <w:rsid w:val="00F71EB4"/>
    <w:rsid w:val="00F7328A"/>
    <w:rsid w:val="00F75D79"/>
    <w:rsid w:val="00F81705"/>
    <w:rsid w:val="00F82315"/>
    <w:rsid w:val="00F97E06"/>
    <w:rsid w:val="00FA1F91"/>
    <w:rsid w:val="00FA455B"/>
    <w:rsid w:val="00FB0407"/>
    <w:rsid w:val="00FC1DE4"/>
    <w:rsid w:val="00FD59FF"/>
    <w:rsid w:val="00FE2F2A"/>
    <w:rsid w:val="00FE4980"/>
    <w:rsid w:val="00FE5F7C"/>
    <w:rsid w:val="00FE79FA"/>
    <w:rsid w:val="00FF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3BC8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1A"/>
    <w:pPr>
      <w:ind w:left="720"/>
      <w:contextualSpacing/>
    </w:pPr>
  </w:style>
  <w:style w:type="character" w:styleId="Hyperlink">
    <w:name w:val="Hyperlink"/>
    <w:basedOn w:val="DefaultParagraphFont"/>
    <w:uiPriority w:val="99"/>
    <w:unhideWhenUsed/>
    <w:rsid w:val="00E77D1A"/>
    <w:rPr>
      <w:color w:val="0000FF" w:themeColor="hyperlink"/>
      <w:u w:val="single"/>
    </w:rPr>
  </w:style>
  <w:style w:type="table" w:styleId="TableGrid">
    <w:name w:val="Table Grid"/>
    <w:basedOn w:val="TableNormal"/>
    <w:uiPriority w:val="59"/>
    <w:rsid w:val="00DB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F66B1E"/>
    <w:pPr>
      <w:jc w:val="center"/>
    </w:pPr>
    <w:rPr>
      <w:rFonts w:ascii="Cambria" w:hAnsi="Cambria"/>
    </w:rPr>
  </w:style>
  <w:style w:type="paragraph" w:customStyle="1" w:styleId="EndNoteBibliography">
    <w:name w:val="EndNote Bibliography"/>
    <w:basedOn w:val="Normal"/>
    <w:rsid w:val="00F66B1E"/>
    <w:rPr>
      <w:rFonts w:ascii="Cambria" w:hAnsi="Cambria"/>
    </w:rPr>
  </w:style>
  <w:style w:type="character" w:styleId="CommentReference">
    <w:name w:val="annotation reference"/>
    <w:basedOn w:val="DefaultParagraphFont"/>
    <w:uiPriority w:val="99"/>
    <w:semiHidden/>
    <w:unhideWhenUsed/>
    <w:rsid w:val="003F5FDF"/>
    <w:rPr>
      <w:sz w:val="16"/>
      <w:szCs w:val="16"/>
    </w:rPr>
  </w:style>
  <w:style w:type="paragraph" w:styleId="CommentText">
    <w:name w:val="annotation text"/>
    <w:basedOn w:val="Normal"/>
    <w:link w:val="CommentTextChar"/>
    <w:uiPriority w:val="99"/>
    <w:unhideWhenUsed/>
    <w:rsid w:val="003F5FDF"/>
    <w:rPr>
      <w:sz w:val="20"/>
      <w:szCs w:val="20"/>
    </w:rPr>
  </w:style>
  <w:style w:type="character" w:customStyle="1" w:styleId="CommentTextChar">
    <w:name w:val="Comment Text Char"/>
    <w:basedOn w:val="DefaultParagraphFont"/>
    <w:link w:val="CommentText"/>
    <w:uiPriority w:val="99"/>
    <w:rsid w:val="003F5FDF"/>
    <w:rPr>
      <w:sz w:val="20"/>
      <w:szCs w:val="20"/>
    </w:rPr>
  </w:style>
  <w:style w:type="paragraph" w:styleId="CommentSubject">
    <w:name w:val="annotation subject"/>
    <w:basedOn w:val="CommentText"/>
    <w:next w:val="CommentText"/>
    <w:link w:val="CommentSubjectChar"/>
    <w:uiPriority w:val="99"/>
    <w:semiHidden/>
    <w:unhideWhenUsed/>
    <w:rsid w:val="003F5FDF"/>
    <w:rPr>
      <w:b/>
      <w:bCs/>
    </w:rPr>
  </w:style>
  <w:style w:type="character" w:customStyle="1" w:styleId="CommentSubjectChar">
    <w:name w:val="Comment Subject Char"/>
    <w:basedOn w:val="CommentTextChar"/>
    <w:link w:val="CommentSubject"/>
    <w:uiPriority w:val="99"/>
    <w:semiHidden/>
    <w:rsid w:val="003F5FDF"/>
    <w:rPr>
      <w:b/>
      <w:bCs/>
      <w:sz w:val="20"/>
      <w:szCs w:val="20"/>
    </w:rPr>
  </w:style>
  <w:style w:type="paragraph" w:styleId="BalloonText">
    <w:name w:val="Balloon Text"/>
    <w:basedOn w:val="Normal"/>
    <w:link w:val="BalloonTextChar"/>
    <w:uiPriority w:val="99"/>
    <w:semiHidden/>
    <w:unhideWhenUsed/>
    <w:rsid w:val="003F5FDF"/>
    <w:rPr>
      <w:rFonts w:ascii="Tahoma" w:hAnsi="Tahoma" w:cs="Tahoma"/>
      <w:sz w:val="16"/>
      <w:szCs w:val="16"/>
    </w:rPr>
  </w:style>
  <w:style w:type="character" w:customStyle="1" w:styleId="BalloonTextChar">
    <w:name w:val="Balloon Text Char"/>
    <w:basedOn w:val="DefaultParagraphFont"/>
    <w:link w:val="BalloonText"/>
    <w:uiPriority w:val="99"/>
    <w:semiHidden/>
    <w:rsid w:val="003F5FDF"/>
    <w:rPr>
      <w:rFonts w:ascii="Tahoma" w:hAnsi="Tahoma" w:cs="Tahoma"/>
      <w:sz w:val="16"/>
      <w:szCs w:val="16"/>
    </w:rPr>
  </w:style>
  <w:style w:type="paragraph" w:customStyle="1" w:styleId="1">
    <w:name w:val="正文1"/>
    <w:uiPriority w:val="99"/>
    <w:rsid w:val="00865E54"/>
    <w:pPr>
      <w:spacing w:line="276" w:lineRule="auto"/>
    </w:pPr>
    <w:rPr>
      <w:rFonts w:ascii="Arial" w:eastAsia="宋体" w:hAnsi="Arial" w:cs="Arial"/>
      <w:color w:val="000000"/>
      <w:sz w:val="22"/>
      <w:szCs w:val="20"/>
      <w:lang w:val="pl-PL" w:eastAsia="pl-PL"/>
    </w:rPr>
  </w:style>
  <w:style w:type="character" w:styleId="FollowedHyperlink">
    <w:name w:val="FollowedHyperlink"/>
    <w:basedOn w:val="DefaultParagraphFont"/>
    <w:uiPriority w:val="99"/>
    <w:semiHidden/>
    <w:unhideWhenUsed/>
    <w:rsid w:val="004D266B"/>
    <w:rPr>
      <w:color w:val="800080" w:themeColor="followedHyperlink"/>
      <w:u w:val="single"/>
    </w:rPr>
  </w:style>
  <w:style w:type="character" w:customStyle="1" w:styleId="apple-converted-space">
    <w:name w:val="apple-converted-space"/>
    <w:basedOn w:val="DefaultParagraphFont"/>
    <w:rsid w:val="00645697"/>
  </w:style>
  <w:style w:type="paragraph" w:styleId="Header">
    <w:name w:val="header"/>
    <w:basedOn w:val="Normal"/>
    <w:link w:val="HeaderChar"/>
    <w:uiPriority w:val="99"/>
    <w:unhideWhenUsed/>
    <w:rsid w:val="005E30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30A6"/>
    <w:rPr>
      <w:sz w:val="18"/>
      <w:szCs w:val="18"/>
    </w:rPr>
  </w:style>
  <w:style w:type="paragraph" w:styleId="Footer">
    <w:name w:val="footer"/>
    <w:basedOn w:val="Normal"/>
    <w:link w:val="FooterChar"/>
    <w:uiPriority w:val="99"/>
    <w:unhideWhenUsed/>
    <w:rsid w:val="005E30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30A6"/>
    <w:rPr>
      <w:sz w:val="18"/>
      <w:szCs w:val="18"/>
    </w:rPr>
  </w:style>
  <w:style w:type="character" w:styleId="Emphasis">
    <w:name w:val="Emphasis"/>
    <w:qFormat/>
    <w:rsid w:val="00630C4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1A"/>
    <w:pPr>
      <w:ind w:left="720"/>
      <w:contextualSpacing/>
    </w:pPr>
  </w:style>
  <w:style w:type="character" w:styleId="Hyperlink">
    <w:name w:val="Hyperlink"/>
    <w:basedOn w:val="DefaultParagraphFont"/>
    <w:uiPriority w:val="99"/>
    <w:unhideWhenUsed/>
    <w:rsid w:val="00E77D1A"/>
    <w:rPr>
      <w:color w:val="0000FF" w:themeColor="hyperlink"/>
      <w:u w:val="single"/>
    </w:rPr>
  </w:style>
  <w:style w:type="table" w:styleId="TableGrid">
    <w:name w:val="Table Grid"/>
    <w:basedOn w:val="TableNormal"/>
    <w:uiPriority w:val="59"/>
    <w:rsid w:val="00DB2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F66B1E"/>
    <w:pPr>
      <w:jc w:val="center"/>
    </w:pPr>
    <w:rPr>
      <w:rFonts w:ascii="Cambria" w:hAnsi="Cambria"/>
    </w:rPr>
  </w:style>
  <w:style w:type="paragraph" w:customStyle="1" w:styleId="EndNoteBibliography">
    <w:name w:val="EndNote Bibliography"/>
    <w:basedOn w:val="Normal"/>
    <w:rsid w:val="00F66B1E"/>
    <w:rPr>
      <w:rFonts w:ascii="Cambria" w:hAnsi="Cambria"/>
    </w:rPr>
  </w:style>
  <w:style w:type="character" w:styleId="CommentReference">
    <w:name w:val="annotation reference"/>
    <w:basedOn w:val="DefaultParagraphFont"/>
    <w:uiPriority w:val="99"/>
    <w:semiHidden/>
    <w:unhideWhenUsed/>
    <w:rsid w:val="003F5FDF"/>
    <w:rPr>
      <w:sz w:val="16"/>
      <w:szCs w:val="16"/>
    </w:rPr>
  </w:style>
  <w:style w:type="paragraph" w:styleId="CommentText">
    <w:name w:val="annotation text"/>
    <w:basedOn w:val="Normal"/>
    <w:link w:val="CommentTextChar"/>
    <w:uiPriority w:val="99"/>
    <w:unhideWhenUsed/>
    <w:rsid w:val="003F5FDF"/>
    <w:rPr>
      <w:sz w:val="20"/>
      <w:szCs w:val="20"/>
    </w:rPr>
  </w:style>
  <w:style w:type="character" w:customStyle="1" w:styleId="CommentTextChar">
    <w:name w:val="Comment Text Char"/>
    <w:basedOn w:val="DefaultParagraphFont"/>
    <w:link w:val="CommentText"/>
    <w:uiPriority w:val="99"/>
    <w:rsid w:val="003F5FDF"/>
    <w:rPr>
      <w:sz w:val="20"/>
      <w:szCs w:val="20"/>
    </w:rPr>
  </w:style>
  <w:style w:type="paragraph" w:styleId="CommentSubject">
    <w:name w:val="annotation subject"/>
    <w:basedOn w:val="CommentText"/>
    <w:next w:val="CommentText"/>
    <w:link w:val="CommentSubjectChar"/>
    <w:uiPriority w:val="99"/>
    <w:semiHidden/>
    <w:unhideWhenUsed/>
    <w:rsid w:val="003F5FDF"/>
    <w:rPr>
      <w:b/>
      <w:bCs/>
    </w:rPr>
  </w:style>
  <w:style w:type="character" w:customStyle="1" w:styleId="CommentSubjectChar">
    <w:name w:val="Comment Subject Char"/>
    <w:basedOn w:val="CommentTextChar"/>
    <w:link w:val="CommentSubject"/>
    <w:uiPriority w:val="99"/>
    <w:semiHidden/>
    <w:rsid w:val="003F5FDF"/>
    <w:rPr>
      <w:b/>
      <w:bCs/>
      <w:sz w:val="20"/>
      <w:szCs w:val="20"/>
    </w:rPr>
  </w:style>
  <w:style w:type="paragraph" w:styleId="BalloonText">
    <w:name w:val="Balloon Text"/>
    <w:basedOn w:val="Normal"/>
    <w:link w:val="BalloonTextChar"/>
    <w:uiPriority w:val="99"/>
    <w:semiHidden/>
    <w:unhideWhenUsed/>
    <w:rsid w:val="003F5FDF"/>
    <w:rPr>
      <w:rFonts w:ascii="Tahoma" w:hAnsi="Tahoma" w:cs="Tahoma"/>
      <w:sz w:val="16"/>
      <w:szCs w:val="16"/>
    </w:rPr>
  </w:style>
  <w:style w:type="character" w:customStyle="1" w:styleId="BalloonTextChar">
    <w:name w:val="Balloon Text Char"/>
    <w:basedOn w:val="DefaultParagraphFont"/>
    <w:link w:val="BalloonText"/>
    <w:uiPriority w:val="99"/>
    <w:semiHidden/>
    <w:rsid w:val="003F5FDF"/>
    <w:rPr>
      <w:rFonts w:ascii="Tahoma" w:hAnsi="Tahoma" w:cs="Tahoma"/>
      <w:sz w:val="16"/>
      <w:szCs w:val="16"/>
    </w:rPr>
  </w:style>
  <w:style w:type="paragraph" w:customStyle="1" w:styleId="1">
    <w:name w:val="正文1"/>
    <w:uiPriority w:val="99"/>
    <w:rsid w:val="00865E54"/>
    <w:pPr>
      <w:spacing w:line="276" w:lineRule="auto"/>
    </w:pPr>
    <w:rPr>
      <w:rFonts w:ascii="Arial" w:eastAsia="宋体" w:hAnsi="Arial" w:cs="Arial"/>
      <w:color w:val="000000"/>
      <w:sz w:val="22"/>
      <w:szCs w:val="20"/>
      <w:lang w:val="pl-PL" w:eastAsia="pl-PL"/>
    </w:rPr>
  </w:style>
  <w:style w:type="character" w:styleId="FollowedHyperlink">
    <w:name w:val="FollowedHyperlink"/>
    <w:basedOn w:val="DefaultParagraphFont"/>
    <w:uiPriority w:val="99"/>
    <w:semiHidden/>
    <w:unhideWhenUsed/>
    <w:rsid w:val="004D266B"/>
    <w:rPr>
      <w:color w:val="800080" w:themeColor="followedHyperlink"/>
      <w:u w:val="single"/>
    </w:rPr>
  </w:style>
  <w:style w:type="character" w:customStyle="1" w:styleId="apple-converted-space">
    <w:name w:val="apple-converted-space"/>
    <w:basedOn w:val="DefaultParagraphFont"/>
    <w:rsid w:val="00645697"/>
  </w:style>
  <w:style w:type="paragraph" w:styleId="Header">
    <w:name w:val="header"/>
    <w:basedOn w:val="Normal"/>
    <w:link w:val="HeaderChar"/>
    <w:uiPriority w:val="99"/>
    <w:unhideWhenUsed/>
    <w:rsid w:val="005E30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30A6"/>
    <w:rPr>
      <w:sz w:val="18"/>
      <w:szCs w:val="18"/>
    </w:rPr>
  </w:style>
  <w:style w:type="paragraph" w:styleId="Footer">
    <w:name w:val="footer"/>
    <w:basedOn w:val="Normal"/>
    <w:link w:val="FooterChar"/>
    <w:uiPriority w:val="99"/>
    <w:unhideWhenUsed/>
    <w:rsid w:val="005E30A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30A6"/>
    <w:rPr>
      <w:sz w:val="18"/>
      <w:szCs w:val="18"/>
    </w:rPr>
  </w:style>
  <w:style w:type="character" w:styleId="Emphasis">
    <w:name w:val="Emphasis"/>
    <w:qFormat/>
    <w:rsid w:val="00630C4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7749">
      <w:bodyDiv w:val="1"/>
      <w:marLeft w:val="0"/>
      <w:marRight w:val="0"/>
      <w:marTop w:val="0"/>
      <w:marBottom w:val="0"/>
      <w:divBdr>
        <w:top w:val="none" w:sz="0" w:space="0" w:color="auto"/>
        <w:left w:val="none" w:sz="0" w:space="0" w:color="auto"/>
        <w:bottom w:val="none" w:sz="0" w:space="0" w:color="auto"/>
        <w:right w:val="none" w:sz="0" w:space="0" w:color="auto"/>
      </w:divBdr>
      <w:divsChild>
        <w:div w:id="870145225">
          <w:marLeft w:val="547"/>
          <w:marRight w:val="0"/>
          <w:marTop w:val="154"/>
          <w:marBottom w:val="0"/>
          <w:divBdr>
            <w:top w:val="none" w:sz="0" w:space="0" w:color="auto"/>
            <w:left w:val="none" w:sz="0" w:space="0" w:color="auto"/>
            <w:bottom w:val="none" w:sz="0" w:space="0" w:color="auto"/>
            <w:right w:val="none" w:sz="0" w:space="0" w:color="auto"/>
          </w:divBdr>
        </w:div>
      </w:divsChild>
    </w:div>
    <w:div w:id="1361011640">
      <w:bodyDiv w:val="1"/>
      <w:marLeft w:val="0"/>
      <w:marRight w:val="0"/>
      <w:marTop w:val="0"/>
      <w:marBottom w:val="0"/>
      <w:divBdr>
        <w:top w:val="none" w:sz="0" w:space="0" w:color="auto"/>
        <w:left w:val="none" w:sz="0" w:space="0" w:color="auto"/>
        <w:bottom w:val="none" w:sz="0" w:space="0" w:color="auto"/>
        <w:right w:val="none" w:sz="0" w:space="0" w:color="auto"/>
      </w:divBdr>
      <w:divsChild>
        <w:div w:id="243032159">
          <w:marLeft w:val="547"/>
          <w:marRight w:val="0"/>
          <w:marTop w:val="154"/>
          <w:marBottom w:val="0"/>
          <w:divBdr>
            <w:top w:val="none" w:sz="0" w:space="0" w:color="auto"/>
            <w:left w:val="none" w:sz="0" w:space="0" w:color="auto"/>
            <w:bottom w:val="none" w:sz="0" w:space="0" w:color="auto"/>
            <w:right w:val="none" w:sz="0" w:space="0" w:color="auto"/>
          </w:divBdr>
        </w:div>
      </w:divsChild>
    </w:div>
    <w:div w:id="1468624988">
      <w:bodyDiv w:val="1"/>
      <w:marLeft w:val="0"/>
      <w:marRight w:val="0"/>
      <w:marTop w:val="0"/>
      <w:marBottom w:val="0"/>
      <w:divBdr>
        <w:top w:val="none" w:sz="0" w:space="0" w:color="auto"/>
        <w:left w:val="none" w:sz="0" w:space="0" w:color="auto"/>
        <w:bottom w:val="none" w:sz="0" w:space="0" w:color="auto"/>
        <w:right w:val="none" w:sz="0" w:space="0" w:color="auto"/>
      </w:divBdr>
    </w:div>
    <w:div w:id="1475683659">
      <w:bodyDiv w:val="1"/>
      <w:marLeft w:val="0"/>
      <w:marRight w:val="0"/>
      <w:marTop w:val="0"/>
      <w:marBottom w:val="0"/>
      <w:divBdr>
        <w:top w:val="none" w:sz="0" w:space="0" w:color="auto"/>
        <w:left w:val="none" w:sz="0" w:space="0" w:color="auto"/>
        <w:bottom w:val="none" w:sz="0" w:space="0" w:color="auto"/>
        <w:right w:val="none" w:sz="0" w:space="0" w:color="auto"/>
      </w:divBdr>
    </w:div>
    <w:div w:id="1570340672">
      <w:bodyDiv w:val="1"/>
      <w:marLeft w:val="0"/>
      <w:marRight w:val="0"/>
      <w:marTop w:val="0"/>
      <w:marBottom w:val="0"/>
      <w:divBdr>
        <w:top w:val="none" w:sz="0" w:space="0" w:color="auto"/>
        <w:left w:val="none" w:sz="0" w:space="0" w:color="auto"/>
        <w:bottom w:val="none" w:sz="0" w:space="0" w:color="auto"/>
        <w:right w:val="none" w:sz="0" w:space="0" w:color="auto"/>
      </w:divBdr>
      <w:divsChild>
        <w:div w:id="1488475161">
          <w:marLeft w:val="0"/>
          <w:marRight w:val="0"/>
          <w:marTop w:val="0"/>
          <w:marBottom w:val="0"/>
          <w:divBdr>
            <w:top w:val="none" w:sz="0" w:space="0" w:color="auto"/>
            <w:left w:val="none" w:sz="0" w:space="0" w:color="auto"/>
            <w:bottom w:val="none" w:sz="0" w:space="0" w:color="auto"/>
            <w:right w:val="none" w:sz="0" w:space="0" w:color="auto"/>
          </w:divBdr>
          <w:divsChild>
            <w:div w:id="19627724">
              <w:marLeft w:val="0"/>
              <w:marRight w:val="0"/>
              <w:marTop w:val="0"/>
              <w:marBottom w:val="0"/>
              <w:divBdr>
                <w:top w:val="none" w:sz="0" w:space="0" w:color="auto"/>
                <w:left w:val="none" w:sz="0" w:space="0" w:color="auto"/>
                <w:bottom w:val="none" w:sz="0" w:space="0" w:color="auto"/>
                <w:right w:val="none" w:sz="0" w:space="0" w:color="auto"/>
              </w:divBdr>
            </w:div>
            <w:div w:id="318074680">
              <w:marLeft w:val="0"/>
              <w:marRight w:val="0"/>
              <w:marTop w:val="0"/>
              <w:marBottom w:val="0"/>
              <w:divBdr>
                <w:top w:val="none" w:sz="0" w:space="0" w:color="auto"/>
                <w:left w:val="none" w:sz="0" w:space="0" w:color="auto"/>
                <w:bottom w:val="none" w:sz="0" w:space="0" w:color="auto"/>
                <w:right w:val="none" w:sz="0" w:space="0" w:color="auto"/>
              </w:divBdr>
            </w:div>
            <w:div w:id="1587496914">
              <w:marLeft w:val="0"/>
              <w:marRight w:val="0"/>
              <w:marTop w:val="0"/>
              <w:marBottom w:val="0"/>
              <w:divBdr>
                <w:top w:val="none" w:sz="0" w:space="0" w:color="auto"/>
                <w:left w:val="none" w:sz="0" w:space="0" w:color="auto"/>
                <w:bottom w:val="none" w:sz="0" w:space="0" w:color="auto"/>
                <w:right w:val="none" w:sz="0" w:space="0" w:color="auto"/>
              </w:divBdr>
            </w:div>
            <w:div w:id="1311323239">
              <w:marLeft w:val="0"/>
              <w:marRight w:val="0"/>
              <w:marTop w:val="0"/>
              <w:marBottom w:val="0"/>
              <w:divBdr>
                <w:top w:val="none" w:sz="0" w:space="0" w:color="auto"/>
                <w:left w:val="none" w:sz="0" w:space="0" w:color="auto"/>
                <w:bottom w:val="none" w:sz="0" w:space="0" w:color="auto"/>
                <w:right w:val="none" w:sz="0" w:space="0" w:color="auto"/>
              </w:divBdr>
            </w:div>
            <w:div w:id="1493062407">
              <w:marLeft w:val="0"/>
              <w:marRight w:val="0"/>
              <w:marTop w:val="0"/>
              <w:marBottom w:val="0"/>
              <w:divBdr>
                <w:top w:val="none" w:sz="0" w:space="0" w:color="auto"/>
                <w:left w:val="none" w:sz="0" w:space="0" w:color="auto"/>
                <w:bottom w:val="none" w:sz="0" w:space="0" w:color="auto"/>
                <w:right w:val="none" w:sz="0" w:space="0" w:color="auto"/>
              </w:divBdr>
            </w:div>
            <w:div w:id="1230963368">
              <w:marLeft w:val="0"/>
              <w:marRight w:val="0"/>
              <w:marTop w:val="0"/>
              <w:marBottom w:val="0"/>
              <w:divBdr>
                <w:top w:val="none" w:sz="0" w:space="0" w:color="auto"/>
                <w:left w:val="none" w:sz="0" w:space="0" w:color="auto"/>
                <w:bottom w:val="none" w:sz="0" w:space="0" w:color="auto"/>
                <w:right w:val="none" w:sz="0" w:space="0" w:color="auto"/>
              </w:divBdr>
            </w:div>
            <w:div w:id="1654522856">
              <w:marLeft w:val="0"/>
              <w:marRight w:val="0"/>
              <w:marTop w:val="0"/>
              <w:marBottom w:val="0"/>
              <w:divBdr>
                <w:top w:val="none" w:sz="0" w:space="0" w:color="auto"/>
                <w:left w:val="none" w:sz="0" w:space="0" w:color="auto"/>
                <w:bottom w:val="none" w:sz="0" w:space="0" w:color="auto"/>
                <w:right w:val="none" w:sz="0" w:space="0" w:color="auto"/>
              </w:divBdr>
            </w:div>
            <w:div w:id="1582983464">
              <w:marLeft w:val="0"/>
              <w:marRight w:val="0"/>
              <w:marTop w:val="0"/>
              <w:marBottom w:val="0"/>
              <w:divBdr>
                <w:top w:val="none" w:sz="0" w:space="0" w:color="auto"/>
                <w:left w:val="none" w:sz="0" w:space="0" w:color="auto"/>
                <w:bottom w:val="none" w:sz="0" w:space="0" w:color="auto"/>
                <w:right w:val="none" w:sz="0" w:space="0" w:color="auto"/>
              </w:divBdr>
            </w:div>
            <w:div w:id="1239755394">
              <w:marLeft w:val="0"/>
              <w:marRight w:val="0"/>
              <w:marTop w:val="0"/>
              <w:marBottom w:val="0"/>
              <w:divBdr>
                <w:top w:val="none" w:sz="0" w:space="0" w:color="auto"/>
                <w:left w:val="none" w:sz="0" w:space="0" w:color="auto"/>
                <w:bottom w:val="none" w:sz="0" w:space="0" w:color="auto"/>
                <w:right w:val="none" w:sz="0" w:space="0" w:color="auto"/>
              </w:divBdr>
            </w:div>
            <w:div w:id="15157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418">
      <w:bodyDiv w:val="1"/>
      <w:marLeft w:val="0"/>
      <w:marRight w:val="0"/>
      <w:marTop w:val="0"/>
      <w:marBottom w:val="0"/>
      <w:divBdr>
        <w:top w:val="none" w:sz="0" w:space="0" w:color="auto"/>
        <w:left w:val="none" w:sz="0" w:space="0" w:color="auto"/>
        <w:bottom w:val="none" w:sz="0" w:space="0" w:color="auto"/>
        <w:right w:val="none" w:sz="0" w:space="0" w:color="auto"/>
      </w:divBdr>
      <w:divsChild>
        <w:div w:id="1126661786">
          <w:marLeft w:val="547"/>
          <w:marRight w:val="0"/>
          <w:marTop w:val="154"/>
          <w:marBottom w:val="0"/>
          <w:divBdr>
            <w:top w:val="none" w:sz="0" w:space="0" w:color="auto"/>
            <w:left w:val="none" w:sz="0" w:space="0" w:color="auto"/>
            <w:bottom w:val="none" w:sz="0" w:space="0" w:color="auto"/>
            <w:right w:val="none" w:sz="0" w:space="0" w:color="auto"/>
          </w:divBdr>
        </w:div>
        <w:div w:id="1894542819">
          <w:marLeft w:val="1166"/>
          <w:marRight w:val="0"/>
          <w:marTop w:val="134"/>
          <w:marBottom w:val="0"/>
          <w:divBdr>
            <w:top w:val="none" w:sz="0" w:space="0" w:color="auto"/>
            <w:left w:val="none" w:sz="0" w:space="0" w:color="auto"/>
            <w:bottom w:val="none" w:sz="0" w:space="0" w:color="auto"/>
            <w:right w:val="none" w:sz="0" w:space="0" w:color="auto"/>
          </w:divBdr>
        </w:div>
        <w:div w:id="1857957688">
          <w:marLeft w:val="1166"/>
          <w:marRight w:val="0"/>
          <w:marTop w:val="134"/>
          <w:marBottom w:val="0"/>
          <w:divBdr>
            <w:top w:val="none" w:sz="0" w:space="0" w:color="auto"/>
            <w:left w:val="none" w:sz="0" w:space="0" w:color="auto"/>
            <w:bottom w:val="none" w:sz="0" w:space="0" w:color="auto"/>
            <w:right w:val="none" w:sz="0" w:space="0" w:color="auto"/>
          </w:divBdr>
        </w:div>
        <w:div w:id="756907791">
          <w:marLeft w:val="1166"/>
          <w:marRight w:val="0"/>
          <w:marTop w:val="134"/>
          <w:marBottom w:val="0"/>
          <w:divBdr>
            <w:top w:val="none" w:sz="0" w:space="0" w:color="auto"/>
            <w:left w:val="none" w:sz="0" w:space="0" w:color="auto"/>
            <w:bottom w:val="none" w:sz="0" w:space="0" w:color="auto"/>
            <w:right w:val="none" w:sz="0" w:space="0" w:color="auto"/>
          </w:divBdr>
        </w:div>
        <w:div w:id="1992176360">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hashank.garg@uky.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3408</Words>
  <Characters>19426</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Shashank Garg</dc:creator>
  <cp:lastModifiedBy>Na Ma</cp:lastModifiedBy>
  <cp:revision>2</cp:revision>
  <cp:lastPrinted>2017-02-10T17:32:00Z</cp:lastPrinted>
  <dcterms:created xsi:type="dcterms:W3CDTF">2017-04-23T19:15:00Z</dcterms:created>
  <dcterms:modified xsi:type="dcterms:W3CDTF">2017-04-23T19:15:00Z</dcterms:modified>
</cp:coreProperties>
</file>