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788A2" w14:textId="77777777" w:rsidR="008329E2" w:rsidRPr="00372383" w:rsidRDefault="008329E2" w:rsidP="00DC1195">
      <w:pPr>
        <w:spacing w:after="0" w:line="360" w:lineRule="auto"/>
        <w:jc w:val="both"/>
        <w:rPr>
          <w:rFonts w:ascii="Book Antiqua" w:hAnsi="Book Antiqua"/>
          <w:b/>
          <w:sz w:val="24"/>
          <w:szCs w:val="24"/>
          <w:lang w:val="en-US"/>
        </w:rPr>
      </w:pPr>
      <w:r w:rsidRPr="00372383">
        <w:rPr>
          <w:rFonts w:ascii="Book Antiqua" w:hAnsi="Book Antiqua"/>
          <w:b/>
          <w:sz w:val="24"/>
          <w:szCs w:val="24"/>
          <w:lang w:val="en-US"/>
        </w:rPr>
        <w:t xml:space="preserve">Name of Journal: </w:t>
      </w:r>
      <w:r w:rsidRPr="00372383">
        <w:rPr>
          <w:rFonts w:ascii="Book Antiqua" w:hAnsi="Book Antiqua"/>
          <w:b/>
          <w:i/>
          <w:iCs/>
          <w:sz w:val="24"/>
          <w:szCs w:val="24"/>
          <w:lang w:val="en-US"/>
        </w:rPr>
        <w:t>World Journal of Hepatology</w:t>
      </w:r>
    </w:p>
    <w:p w14:paraId="2861864B" w14:textId="746BA6FB" w:rsidR="008329E2" w:rsidRPr="00372383" w:rsidRDefault="008329E2" w:rsidP="00DC1195">
      <w:pPr>
        <w:spacing w:after="0" w:line="360" w:lineRule="auto"/>
        <w:jc w:val="both"/>
        <w:rPr>
          <w:rFonts w:ascii="Book Antiqua" w:eastAsiaTheme="minorEastAsia" w:hAnsi="Book Antiqua"/>
          <w:b/>
          <w:sz w:val="24"/>
          <w:szCs w:val="24"/>
          <w:lang w:val="en-US" w:eastAsia="zh-CN"/>
        </w:rPr>
      </w:pPr>
      <w:r w:rsidRPr="00372383">
        <w:rPr>
          <w:rFonts w:ascii="Book Antiqua" w:hAnsi="Book Antiqua"/>
          <w:b/>
          <w:sz w:val="24"/>
          <w:szCs w:val="24"/>
          <w:lang w:val="en-US"/>
        </w:rPr>
        <w:t xml:space="preserve">Manuscript NO: </w:t>
      </w:r>
      <w:r w:rsidRPr="00372383">
        <w:rPr>
          <w:rFonts w:ascii="Book Antiqua" w:eastAsiaTheme="minorEastAsia" w:hAnsi="Book Antiqua"/>
          <w:b/>
          <w:sz w:val="24"/>
          <w:szCs w:val="24"/>
          <w:lang w:val="en-US" w:eastAsia="zh-CN"/>
        </w:rPr>
        <w:t>31926</w:t>
      </w:r>
    </w:p>
    <w:p w14:paraId="4069C41D" w14:textId="77777777" w:rsidR="008329E2" w:rsidRPr="00372383" w:rsidRDefault="008329E2" w:rsidP="00DC1195">
      <w:pPr>
        <w:spacing w:after="0" w:line="360" w:lineRule="auto"/>
        <w:jc w:val="both"/>
        <w:rPr>
          <w:rFonts w:ascii="Book Antiqua" w:eastAsiaTheme="minorEastAsia" w:hAnsi="Book Antiqua"/>
          <w:b/>
          <w:sz w:val="24"/>
          <w:szCs w:val="24"/>
          <w:lang w:val="en-US" w:eastAsia="zh-CN"/>
        </w:rPr>
      </w:pPr>
      <w:r w:rsidRPr="00372383">
        <w:rPr>
          <w:rFonts w:ascii="Book Antiqua" w:hAnsi="Book Antiqua"/>
          <w:b/>
          <w:sz w:val="24"/>
          <w:szCs w:val="24"/>
          <w:lang w:val="en-US"/>
        </w:rPr>
        <w:t>Manuscript Type: Original Article</w:t>
      </w:r>
    </w:p>
    <w:p w14:paraId="068D43B8" w14:textId="77777777" w:rsidR="002915F4" w:rsidRPr="00372383" w:rsidRDefault="002915F4" w:rsidP="00DC1195">
      <w:pPr>
        <w:spacing w:after="0" w:line="360" w:lineRule="auto"/>
        <w:jc w:val="both"/>
        <w:rPr>
          <w:rFonts w:ascii="Book Antiqua" w:eastAsiaTheme="minorEastAsia" w:hAnsi="Book Antiqua"/>
          <w:b/>
          <w:sz w:val="24"/>
          <w:szCs w:val="24"/>
          <w:lang w:val="en-US" w:eastAsia="zh-CN"/>
        </w:rPr>
      </w:pPr>
    </w:p>
    <w:p w14:paraId="34955059" w14:textId="77777777" w:rsidR="00553CD1" w:rsidRPr="00372383" w:rsidRDefault="008329E2" w:rsidP="00DC1195">
      <w:pPr>
        <w:spacing w:after="0" w:line="360" w:lineRule="auto"/>
        <w:jc w:val="both"/>
        <w:rPr>
          <w:rFonts w:ascii="Book Antiqua" w:hAnsi="Book Antiqua" w:cs="Arial"/>
          <w:b/>
          <w:i/>
          <w:sz w:val="24"/>
          <w:szCs w:val="24"/>
          <w:lang w:val="en-US"/>
        </w:rPr>
      </w:pPr>
      <w:r w:rsidRPr="00372383">
        <w:rPr>
          <w:rFonts w:ascii="Book Antiqua" w:hAnsi="Book Antiqua"/>
          <w:b/>
          <w:i/>
          <w:sz w:val="24"/>
          <w:szCs w:val="24"/>
          <w:lang w:val="en-US"/>
        </w:rPr>
        <w:t>Basic Study</w:t>
      </w:r>
    </w:p>
    <w:p w14:paraId="5F382891" w14:textId="77777777" w:rsidR="00553CD1" w:rsidRPr="00372383" w:rsidRDefault="00553CD1" w:rsidP="00DC1195">
      <w:pPr>
        <w:spacing w:after="0" w:line="360" w:lineRule="auto"/>
        <w:jc w:val="both"/>
        <w:rPr>
          <w:rFonts w:ascii="Book Antiqua" w:hAnsi="Book Antiqua" w:cs="Arial"/>
          <w:b/>
          <w:sz w:val="24"/>
          <w:szCs w:val="24"/>
          <w:lang w:val="en-US"/>
        </w:rPr>
      </w:pPr>
      <w:r w:rsidRPr="00372383">
        <w:rPr>
          <w:rFonts w:ascii="Book Antiqua" w:hAnsi="Book Antiqua" w:cs="Arial"/>
          <w:b/>
          <w:sz w:val="24"/>
          <w:szCs w:val="24"/>
          <w:lang w:val="en-US"/>
        </w:rPr>
        <w:t>Angiotensin II or epinephrine hemodynamic and metabolic responses in the liver of L-NAME induced hypertension and spontaneous hypertensive rats</w:t>
      </w:r>
    </w:p>
    <w:p w14:paraId="08793266" w14:textId="77777777" w:rsidR="00AF1F0F" w:rsidRPr="00372383" w:rsidRDefault="00AF1F0F" w:rsidP="00DC1195">
      <w:pPr>
        <w:spacing w:after="0" w:line="360" w:lineRule="auto"/>
        <w:jc w:val="both"/>
        <w:rPr>
          <w:rFonts w:ascii="Book Antiqua" w:hAnsi="Book Antiqua" w:cs="Arial"/>
          <w:sz w:val="24"/>
          <w:szCs w:val="24"/>
          <w:lang w:val="en-US"/>
        </w:rPr>
      </w:pPr>
    </w:p>
    <w:p w14:paraId="2C8F1FDD" w14:textId="77777777" w:rsidR="00AF1F0F" w:rsidRPr="00372383" w:rsidRDefault="00AF1F0F" w:rsidP="00DC1195">
      <w:pPr>
        <w:spacing w:after="0" w:line="360" w:lineRule="auto"/>
        <w:jc w:val="both"/>
        <w:rPr>
          <w:rFonts w:ascii="Book Antiqua" w:hAnsi="Book Antiqua" w:cs="Arial"/>
          <w:sz w:val="24"/>
          <w:szCs w:val="24"/>
          <w:lang w:val="en-US"/>
        </w:rPr>
      </w:pPr>
      <w:r w:rsidRPr="00372383">
        <w:rPr>
          <w:rFonts w:ascii="Book Antiqua" w:hAnsi="Book Antiqua" w:cs="Arial"/>
          <w:sz w:val="24"/>
          <w:szCs w:val="24"/>
          <w:lang w:val="en-US"/>
        </w:rPr>
        <w:t xml:space="preserve">Kimura DC </w:t>
      </w:r>
      <w:r w:rsidRPr="00372383">
        <w:rPr>
          <w:rFonts w:ascii="Book Antiqua" w:hAnsi="Book Antiqua" w:cs="Arial"/>
          <w:i/>
          <w:sz w:val="24"/>
          <w:szCs w:val="24"/>
          <w:lang w:val="en-US"/>
        </w:rPr>
        <w:t>et al</w:t>
      </w:r>
      <w:r w:rsidRPr="00372383">
        <w:rPr>
          <w:rFonts w:ascii="Book Antiqua" w:hAnsi="Book Antiqua" w:cs="Arial"/>
          <w:sz w:val="24"/>
          <w:szCs w:val="24"/>
          <w:lang w:val="en-US"/>
        </w:rPr>
        <w:t>. Hepatic effects of angiotensin II and epinephrine</w:t>
      </w:r>
    </w:p>
    <w:p w14:paraId="09C62C97" w14:textId="77777777" w:rsidR="00AF1F0F" w:rsidRPr="00372383" w:rsidRDefault="00AF1F0F" w:rsidP="00DC1195">
      <w:pPr>
        <w:spacing w:after="0" w:line="360" w:lineRule="auto"/>
        <w:jc w:val="both"/>
        <w:rPr>
          <w:rFonts w:ascii="Book Antiqua" w:hAnsi="Book Antiqua" w:cs="Arial"/>
          <w:sz w:val="24"/>
          <w:szCs w:val="24"/>
          <w:lang w:val="en-US"/>
        </w:rPr>
      </w:pPr>
    </w:p>
    <w:p w14:paraId="12A96564" w14:textId="77777777" w:rsidR="007F6CED" w:rsidRPr="00372383" w:rsidRDefault="007F6CED" w:rsidP="00DC1195">
      <w:pPr>
        <w:spacing w:after="0" w:line="360" w:lineRule="auto"/>
        <w:jc w:val="both"/>
        <w:rPr>
          <w:rFonts w:ascii="Book Antiqua" w:hAnsi="Book Antiqua" w:cs="Arial"/>
          <w:b/>
          <w:sz w:val="24"/>
          <w:szCs w:val="24"/>
        </w:rPr>
      </w:pPr>
      <w:r w:rsidRPr="00372383">
        <w:rPr>
          <w:rFonts w:ascii="Book Antiqua" w:hAnsi="Book Antiqua" w:cs="Arial"/>
          <w:b/>
          <w:sz w:val="24"/>
          <w:szCs w:val="24"/>
        </w:rPr>
        <w:t xml:space="preserve">Debora Conte </w:t>
      </w:r>
      <w:r w:rsidR="00AF1F0F" w:rsidRPr="00372383">
        <w:rPr>
          <w:rFonts w:ascii="Book Antiqua" w:hAnsi="Book Antiqua" w:cs="Arial"/>
          <w:b/>
          <w:sz w:val="24"/>
          <w:szCs w:val="24"/>
        </w:rPr>
        <w:t>Kimura</w:t>
      </w:r>
      <w:r w:rsidRPr="00372383">
        <w:rPr>
          <w:rFonts w:ascii="Book Antiqua" w:hAnsi="Book Antiqua" w:cs="Arial"/>
          <w:b/>
          <w:sz w:val="24"/>
          <w:szCs w:val="24"/>
        </w:rPr>
        <w:t xml:space="preserve">, Marcia Regina </w:t>
      </w:r>
      <w:r w:rsidR="00AF1F0F" w:rsidRPr="00372383">
        <w:rPr>
          <w:rFonts w:ascii="Book Antiqua" w:hAnsi="Book Antiqua" w:cs="Arial"/>
          <w:b/>
          <w:sz w:val="24"/>
          <w:szCs w:val="24"/>
        </w:rPr>
        <w:t>Nagaoka</w:t>
      </w:r>
      <w:r w:rsidRPr="00372383">
        <w:rPr>
          <w:rFonts w:ascii="Book Antiqua" w:hAnsi="Book Antiqua" w:cs="Arial"/>
          <w:b/>
          <w:sz w:val="24"/>
          <w:szCs w:val="24"/>
        </w:rPr>
        <w:t xml:space="preserve">, Durval Rosa </w:t>
      </w:r>
      <w:r w:rsidR="00AF1F0F" w:rsidRPr="00372383">
        <w:rPr>
          <w:rFonts w:ascii="Book Antiqua" w:hAnsi="Book Antiqua" w:cs="Arial"/>
          <w:b/>
          <w:sz w:val="24"/>
          <w:szCs w:val="24"/>
        </w:rPr>
        <w:t>Borges</w:t>
      </w:r>
      <w:r w:rsidRPr="00372383">
        <w:rPr>
          <w:rFonts w:ascii="Book Antiqua" w:hAnsi="Book Antiqua" w:cs="Arial"/>
          <w:b/>
          <w:sz w:val="24"/>
          <w:szCs w:val="24"/>
        </w:rPr>
        <w:t xml:space="preserve">, Maria </w:t>
      </w:r>
      <w:r w:rsidR="00AF1F0F" w:rsidRPr="00372383">
        <w:rPr>
          <w:rFonts w:ascii="Book Antiqua" w:hAnsi="Book Antiqua" w:cs="Arial"/>
          <w:b/>
          <w:sz w:val="24"/>
          <w:szCs w:val="24"/>
        </w:rPr>
        <w:t>Kouyoumdjian</w:t>
      </w:r>
    </w:p>
    <w:p w14:paraId="07A35A37" w14:textId="77777777" w:rsidR="00AF1F0F" w:rsidRPr="00372383" w:rsidRDefault="00AF1F0F" w:rsidP="00DC1195">
      <w:pPr>
        <w:spacing w:after="0" w:line="360" w:lineRule="auto"/>
        <w:jc w:val="both"/>
        <w:rPr>
          <w:rFonts w:ascii="Book Antiqua" w:hAnsi="Book Antiqua" w:cs="Arial"/>
          <w:sz w:val="24"/>
          <w:szCs w:val="24"/>
        </w:rPr>
      </w:pPr>
    </w:p>
    <w:p w14:paraId="20C89BE4" w14:textId="4038BCA0" w:rsidR="007F6CED" w:rsidRPr="00372383" w:rsidRDefault="00AF1F0F" w:rsidP="00DC1195">
      <w:pPr>
        <w:spacing w:after="0" w:line="360" w:lineRule="auto"/>
        <w:jc w:val="both"/>
        <w:rPr>
          <w:rFonts w:ascii="Book Antiqua" w:eastAsiaTheme="minorEastAsia" w:hAnsi="Book Antiqua" w:cs="Arial"/>
          <w:sz w:val="24"/>
          <w:szCs w:val="24"/>
          <w:lang w:eastAsia="zh-CN"/>
        </w:rPr>
      </w:pPr>
      <w:r w:rsidRPr="00372383">
        <w:rPr>
          <w:rFonts w:ascii="Book Antiqua" w:hAnsi="Book Antiqua" w:cs="Arial"/>
          <w:b/>
          <w:sz w:val="24"/>
          <w:szCs w:val="24"/>
        </w:rPr>
        <w:t>Debora Conte Kimura, Maria Kouyoumdjian</w:t>
      </w:r>
      <w:r w:rsidRPr="00372383">
        <w:rPr>
          <w:rFonts w:ascii="Book Antiqua" w:hAnsi="Book Antiqua" w:cs="Arial"/>
          <w:sz w:val="24"/>
          <w:szCs w:val="24"/>
        </w:rPr>
        <w:t xml:space="preserve">, Department of </w:t>
      </w:r>
      <w:r w:rsidR="007F6CED" w:rsidRPr="00372383">
        <w:rPr>
          <w:rFonts w:ascii="Book Antiqua" w:hAnsi="Book Antiqua" w:cs="Arial"/>
          <w:sz w:val="24"/>
          <w:szCs w:val="24"/>
        </w:rPr>
        <w:t xml:space="preserve">Biochemistry, </w:t>
      </w:r>
      <w:r w:rsidR="00785BFB" w:rsidRPr="00372383">
        <w:rPr>
          <w:rFonts w:ascii="Book Antiqua" w:hAnsi="Book Antiqua" w:cs="Arial"/>
          <w:sz w:val="24"/>
          <w:szCs w:val="24"/>
        </w:rPr>
        <w:t xml:space="preserve">Federal University of </w:t>
      </w:r>
      <w:r w:rsidR="00666205" w:rsidRPr="00372383">
        <w:rPr>
          <w:rFonts w:ascii="Book Antiqua" w:hAnsi="Book Antiqua" w:cs="Arial"/>
          <w:sz w:val="24"/>
          <w:szCs w:val="24"/>
        </w:rPr>
        <w:t>São</w:t>
      </w:r>
      <w:r w:rsidR="007F6CED" w:rsidRPr="00372383">
        <w:rPr>
          <w:rFonts w:ascii="Book Antiqua" w:hAnsi="Book Antiqua" w:cs="Arial"/>
          <w:sz w:val="24"/>
          <w:szCs w:val="24"/>
        </w:rPr>
        <w:t xml:space="preserve"> Paulo</w:t>
      </w:r>
      <w:r w:rsidRPr="00372383">
        <w:rPr>
          <w:rFonts w:ascii="Book Antiqua" w:hAnsi="Book Antiqua" w:cs="Arial"/>
          <w:sz w:val="24"/>
          <w:szCs w:val="24"/>
        </w:rPr>
        <w:t>, Experimental Hepatology Laboratory, São Paulo</w:t>
      </w:r>
      <w:r w:rsidR="004245E4" w:rsidRPr="00372383">
        <w:rPr>
          <w:rFonts w:ascii="Book Antiqua" w:eastAsiaTheme="minorEastAsia" w:hAnsi="Book Antiqua" w:cs="Arial"/>
          <w:sz w:val="24"/>
          <w:szCs w:val="24"/>
          <w:lang w:eastAsia="zh-CN"/>
        </w:rPr>
        <w:t xml:space="preserve"> </w:t>
      </w:r>
      <w:r w:rsidR="004245E4" w:rsidRPr="00372383">
        <w:rPr>
          <w:rFonts w:ascii="Book Antiqua" w:hAnsi="Book Antiqua" w:cs="Arial"/>
          <w:sz w:val="24"/>
          <w:szCs w:val="24"/>
        </w:rPr>
        <w:t>04023-900, Brazil</w:t>
      </w:r>
    </w:p>
    <w:p w14:paraId="4B113E3D" w14:textId="77777777" w:rsidR="00AF1F0F" w:rsidRPr="00372383" w:rsidRDefault="00AF1F0F" w:rsidP="00DC1195">
      <w:pPr>
        <w:spacing w:after="0" w:line="360" w:lineRule="auto"/>
        <w:jc w:val="both"/>
        <w:rPr>
          <w:rFonts w:ascii="Book Antiqua" w:hAnsi="Book Antiqua" w:cs="Arial"/>
          <w:sz w:val="24"/>
          <w:szCs w:val="24"/>
        </w:rPr>
      </w:pPr>
    </w:p>
    <w:p w14:paraId="6F8D7DC7" w14:textId="25A7D22A" w:rsidR="00AF1F0F" w:rsidRPr="00372383" w:rsidRDefault="00B74739" w:rsidP="00DC1195">
      <w:pPr>
        <w:spacing w:after="0" w:line="360" w:lineRule="auto"/>
        <w:jc w:val="both"/>
        <w:rPr>
          <w:rFonts w:ascii="Book Antiqua" w:eastAsiaTheme="minorEastAsia" w:hAnsi="Book Antiqua" w:cs="Arial"/>
          <w:sz w:val="24"/>
          <w:szCs w:val="24"/>
          <w:lang w:eastAsia="zh-CN"/>
        </w:rPr>
      </w:pPr>
      <w:r w:rsidRPr="00372383">
        <w:rPr>
          <w:rFonts w:ascii="Book Antiqua" w:hAnsi="Book Antiqua" w:cs="Arial"/>
          <w:b/>
          <w:sz w:val="24"/>
          <w:szCs w:val="24"/>
        </w:rPr>
        <w:t>Marcia Regina Nagaoka</w:t>
      </w:r>
      <w:r w:rsidRPr="00372383">
        <w:rPr>
          <w:rFonts w:ascii="Book Antiqua" w:hAnsi="Book Antiqua" w:cs="Arial"/>
          <w:sz w:val="24"/>
          <w:szCs w:val="24"/>
        </w:rPr>
        <w:t>, Department of Biosciences</w:t>
      </w:r>
      <w:r w:rsidR="00AF1F0F" w:rsidRPr="00372383">
        <w:rPr>
          <w:rFonts w:ascii="Book Antiqua" w:hAnsi="Book Antiqua" w:cs="Arial"/>
          <w:sz w:val="24"/>
          <w:szCs w:val="24"/>
        </w:rPr>
        <w:t xml:space="preserve">, Federal University of </w:t>
      </w:r>
      <w:r w:rsidR="00666205" w:rsidRPr="00372383">
        <w:rPr>
          <w:rFonts w:ascii="Book Antiqua" w:hAnsi="Book Antiqua" w:cs="Arial"/>
          <w:sz w:val="24"/>
          <w:szCs w:val="24"/>
        </w:rPr>
        <w:t>São</w:t>
      </w:r>
      <w:r w:rsidR="00AF1F0F" w:rsidRPr="00372383">
        <w:rPr>
          <w:rFonts w:ascii="Book Antiqua" w:hAnsi="Book Antiqua" w:cs="Arial"/>
          <w:sz w:val="24"/>
          <w:szCs w:val="24"/>
        </w:rPr>
        <w:t xml:space="preserve"> Paulo, Experimental Hepatology Laboratory, </w:t>
      </w:r>
      <w:r w:rsidR="00603360" w:rsidRPr="00372383">
        <w:rPr>
          <w:rFonts w:ascii="Book Antiqua" w:hAnsi="Book Antiqua" w:cs="Arial"/>
          <w:sz w:val="24"/>
          <w:szCs w:val="24"/>
        </w:rPr>
        <w:t>Santos</w:t>
      </w:r>
      <w:r w:rsidR="004245E4" w:rsidRPr="00372383">
        <w:rPr>
          <w:rFonts w:ascii="Book Antiqua" w:eastAsiaTheme="minorEastAsia" w:hAnsi="Book Antiqua" w:cs="Arial"/>
          <w:sz w:val="24"/>
          <w:szCs w:val="24"/>
          <w:lang w:eastAsia="zh-CN"/>
        </w:rPr>
        <w:t xml:space="preserve"> </w:t>
      </w:r>
      <w:r w:rsidR="004245E4" w:rsidRPr="00372383">
        <w:rPr>
          <w:rFonts w:ascii="Book Antiqua" w:hAnsi="Book Antiqua"/>
          <w:sz w:val="24"/>
          <w:szCs w:val="24"/>
        </w:rPr>
        <w:t>11015-020</w:t>
      </w:r>
      <w:r w:rsidR="004245E4" w:rsidRPr="00372383">
        <w:rPr>
          <w:rFonts w:ascii="Book Antiqua" w:hAnsi="Book Antiqua" w:cs="Arial"/>
          <w:sz w:val="24"/>
          <w:szCs w:val="24"/>
        </w:rPr>
        <w:t>, Brazil</w:t>
      </w:r>
    </w:p>
    <w:p w14:paraId="221F3068" w14:textId="77777777" w:rsidR="00AF1F0F" w:rsidRPr="00372383" w:rsidRDefault="00AF1F0F" w:rsidP="00DC1195">
      <w:pPr>
        <w:spacing w:after="0" w:line="360" w:lineRule="auto"/>
        <w:jc w:val="both"/>
        <w:rPr>
          <w:rFonts w:ascii="Book Antiqua" w:hAnsi="Book Antiqua" w:cs="Arial"/>
          <w:sz w:val="24"/>
          <w:szCs w:val="24"/>
        </w:rPr>
      </w:pPr>
    </w:p>
    <w:p w14:paraId="2190DC07" w14:textId="52DAB940" w:rsidR="00B74739" w:rsidRPr="00372383" w:rsidRDefault="00B74739" w:rsidP="00DC1195">
      <w:pPr>
        <w:spacing w:after="0" w:line="360" w:lineRule="auto"/>
        <w:jc w:val="both"/>
        <w:rPr>
          <w:rFonts w:ascii="Book Antiqua" w:eastAsiaTheme="minorEastAsia" w:hAnsi="Book Antiqua" w:cs="Arial"/>
          <w:sz w:val="24"/>
          <w:szCs w:val="24"/>
          <w:lang w:val="en-US" w:eastAsia="zh-CN"/>
        </w:rPr>
      </w:pPr>
      <w:proofErr w:type="spellStart"/>
      <w:r w:rsidRPr="00372383">
        <w:rPr>
          <w:rFonts w:ascii="Book Antiqua" w:hAnsi="Book Antiqua" w:cs="Arial"/>
          <w:b/>
          <w:sz w:val="24"/>
          <w:szCs w:val="24"/>
          <w:lang w:val="en-US"/>
        </w:rPr>
        <w:t>Durval</w:t>
      </w:r>
      <w:proofErr w:type="spellEnd"/>
      <w:r w:rsidRPr="00372383">
        <w:rPr>
          <w:rFonts w:ascii="Book Antiqua" w:hAnsi="Book Antiqua" w:cs="Arial"/>
          <w:b/>
          <w:sz w:val="24"/>
          <w:szCs w:val="24"/>
          <w:lang w:val="en-US"/>
        </w:rPr>
        <w:t xml:space="preserve"> Rosa Borges</w:t>
      </w:r>
      <w:r w:rsidRPr="00372383">
        <w:rPr>
          <w:rFonts w:ascii="Book Antiqua" w:hAnsi="Book Antiqua" w:cs="Arial"/>
          <w:sz w:val="24"/>
          <w:szCs w:val="24"/>
          <w:lang w:val="en-US"/>
        </w:rPr>
        <w:t>, Department of Medicine, Federal University of Sao Paulo, Experimental Hepatology Laboratory, São Paulo</w:t>
      </w:r>
      <w:r w:rsidR="004245E4" w:rsidRPr="00372383">
        <w:rPr>
          <w:rFonts w:ascii="Book Antiqua" w:eastAsiaTheme="minorEastAsia" w:hAnsi="Book Antiqua" w:cs="Arial"/>
          <w:sz w:val="24"/>
          <w:szCs w:val="24"/>
          <w:lang w:val="en-US" w:eastAsia="zh-CN"/>
        </w:rPr>
        <w:t xml:space="preserve"> </w:t>
      </w:r>
      <w:r w:rsidR="004245E4" w:rsidRPr="00372383">
        <w:rPr>
          <w:rFonts w:ascii="Book Antiqua" w:hAnsi="Book Antiqua" w:cs="Arial"/>
          <w:sz w:val="24"/>
          <w:szCs w:val="24"/>
          <w:lang w:val="en-US"/>
        </w:rPr>
        <w:t>04023-900, Brazil</w:t>
      </w:r>
    </w:p>
    <w:p w14:paraId="4D55AEA4" w14:textId="77777777" w:rsidR="00B74739" w:rsidRPr="00372383" w:rsidRDefault="00B74739" w:rsidP="00DC1195">
      <w:pPr>
        <w:spacing w:after="0" w:line="360" w:lineRule="auto"/>
        <w:jc w:val="both"/>
        <w:rPr>
          <w:rFonts w:ascii="Book Antiqua" w:hAnsi="Book Antiqua" w:cs="Arial"/>
          <w:sz w:val="24"/>
          <w:szCs w:val="24"/>
        </w:rPr>
      </w:pPr>
    </w:p>
    <w:p w14:paraId="6B19A8F6" w14:textId="1048C812" w:rsidR="00B74739" w:rsidRPr="00372383" w:rsidRDefault="00E20469" w:rsidP="00DC1195">
      <w:pPr>
        <w:tabs>
          <w:tab w:val="left" w:pos="3210"/>
        </w:tabs>
        <w:spacing w:after="0" w:line="360" w:lineRule="auto"/>
        <w:jc w:val="both"/>
        <w:rPr>
          <w:rFonts w:ascii="Book Antiqua" w:hAnsi="Book Antiqua"/>
          <w:sz w:val="24"/>
          <w:szCs w:val="24"/>
          <w:lang w:val="en-US"/>
        </w:rPr>
      </w:pPr>
      <w:r w:rsidRPr="00372383">
        <w:rPr>
          <w:rFonts w:ascii="Book Antiqua" w:hAnsi="Book Antiqua"/>
          <w:b/>
          <w:sz w:val="24"/>
          <w:szCs w:val="24"/>
        </w:rPr>
        <w:t>Author contributions:</w:t>
      </w:r>
      <w:r w:rsidR="00B74739" w:rsidRPr="00372383">
        <w:rPr>
          <w:rFonts w:ascii="Book Antiqua" w:hAnsi="Book Antiqua"/>
          <w:b/>
          <w:sz w:val="24"/>
          <w:szCs w:val="24"/>
          <w:lang w:val="en-US"/>
        </w:rPr>
        <w:t xml:space="preserve"> </w:t>
      </w:r>
      <w:r w:rsidR="00B74739" w:rsidRPr="00372383">
        <w:rPr>
          <w:rFonts w:ascii="Book Antiqua" w:hAnsi="Book Antiqua"/>
          <w:sz w:val="24"/>
          <w:szCs w:val="24"/>
          <w:lang w:val="en-US"/>
        </w:rPr>
        <w:t>Kimura DC contributed to the study in the areas of data acquisition, analysis</w:t>
      </w:r>
      <w:r w:rsidR="00E96ECF" w:rsidRPr="00372383">
        <w:rPr>
          <w:rFonts w:ascii="Book Antiqua" w:hAnsi="Book Antiqua"/>
          <w:sz w:val="24"/>
          <w:szCs w:val="24"/>
          <w:lang w:val="en-US"/>
        </w:rPr>
        <w:t>,</w:t>
      </w:r>
      <w:r w:rsidR="00B74739" w:rsidRPr="00372383">
        <w:rPr>
          <w:rFonts w:ascii="Book Antiqua" w:hAnsi="Book Antiqua"/>
          <w:sz w:val="24"/>
          <w:szCs w:val="24"/>
          <w:lang w:val="en-US"/>
        </w:rPr>
        <w:t xml:space="preserve"> and interpretation, as well as revision and ﬁnal approval of the paper</w:t>
      </w:r>
      <w:r w:rsidRPr="00372383">
        <w:rPr>
          <w:rFonts w:ascii="Book Antiqua" w:eastAsiaTheme="minorEastAsia" w:hAnsi="Book Antiqua"/>
          <w:sz w:val="24"/>
          <w:szCs w:val="24"/>
          <w:lang w:val="en-US" w:eastAsia="zh-CN"/>
        </w:rPr>
        <w:t>;</w:t>
      </w:r>
      <w:r w:rsidR="00B74739" w:rsidRPr="00372383">
        <w:rPr>
          <w:rFonts w:ascii="Book Antiqua" w:hAnsi="Book Antiqua"/>
          <w:sz w:val="24"/>
          <w:szCs w:val="24"/>
          <w:lang w:val="en-US"/>
        </w:rPr>
        <w:t xml:space="preserve"> Borges </w:t>
      </w:r>
      <w:r w:rsidRPr="00372383">
        <w:rPr>
          <w:rFonts w:ascii="Book Antiqua" w:eastAsiaTheme="minorEastAsia" w:hAnsi="Book Antiqua"/>
          <w:sz w:val="24"/>
          <w:szCs w:val="24"/>
          <w:lang w:val="en-US" w:eastAsia="zh-CN"/>
        </w:rPr>
        <w:t xml:space="preserve">DR </w:t>
      </w:r>
      <w:r w:rsidR="00B74739" w:rsidRPr="00372383">
        <w:rPr>
          <w:rFonts w:ascii="Book Antiqua" w:hAnsi="Book Antiqua"/>
          <w:sz w:val="24"/>
          <w:szCs w:val="24"/>
          <w:lang w:val="en-US"/>
        </w:rPr>
        <w:t>made substantial contributions to the study</w:t>
      </w:r>
      <w:r w:rsidRPr="00372383">
        <w:rPr>
          <w:rFonts w:ascii="Book Antiqua" w:eastAsiaTheme="minorEastAsia" w:hAnsi="Book Antiqua"/>
          <w:sz w:val="24"/>
          <w:szCs w:val="24"/>
          <w:lang w:val="en-US" w:eastAsia="zh-CN"/>
        </w:rPr>
        <w:t>;</w:t>
      </w:r>
      <w:r w:rsidR="00B74739" w:rsidRPr="00372383">
        <w:rPr>
          <w:rFonts w:ascii="Book Antiqua" w:hAnsi="Book Antiqua"/>
          <w:sz w:val="24"/>
          <w:szCs w:val="24"/>
          <w:lang w:val="en-US"/>
        </w:rPr>
        <w:t xml:space="preserve"> </w:t>
      </w:r>
      <w:proofErr w:type="spellStart"/>
      <w:r w:rsidR="00B74739" w:rsidRPr="00372383">
        <w:rPr>
          <w:rFonts w:ascii="Book Antiqua" w:hAnsi="Book Antiqua"/>
          <w:sz w:val="24"/>
          <w:szCs w:val="24"/>
          <w:lang w:val="en-US"/>
        </w:rPr>
        <w:t>Nagaoka</w:t>
      </w:r>
      <w:proofErr w:type="spellEnd"/>
      <w:r w:rsidR="00B74739" w:rsidRPr="00372383">
        <w:rPr>
          <w:rFonts w:ascii="Book Antiqua" w:hAnsi="Book Antiqua"/>
          <w:sz w:val="24"/>
          <w:szCs w:val="24"/>
          <w:lang w:val="en-US"/>
        </w:rPr>
        <w:t xml:space="preserve"> </w:t>
      </w:r>
      <w:r w:rsidRPr="00372383">
        <w:rPr>
          <w:rFonts w:ascii="Book Antiqua" w:eastAsiaTheme="minorEastAsia" w:hAnsi="Book Antiqua"/>
          <w:sz w:val="24"/>
          <w:szCs w:val="24"/>
          <w:lang w:val="en-US" w:eastAsia="zh-CN"/>
        </w:rPr>
        <w:t xml:space="preserve">MR </w:t>
      </w:r>
      <w:r w:rsidR="00B74739" w:rsidRPr="00372383">
        <w:rPr>
          <w:rFonts w:ascii="Book Antiqua" w:hAnsi="Book Antiqua"/>
          <w:sz w:val="24"/>
          <w:szCs w:val="24"/>
          <w:lang w:val="en-US"/>
        </w:rPr>
        <w:t xml:space="preserve">and </w:t>
      </w:r>
      <w:proofErr w:type="spellStart"/>
      <w:r w:rsidR="00B74739" w:rsidRPr="00372383">
        <w:rPr>
          <w:rFonts w:ascii="Book Antiqua" w:hAnsi="Book Antiqua"/>
          <w:sz w:val="24"/>
          <w:szCs w:val="24"/>
          <w:lang w:val="en-US"/>
        </w:rPr>
        <w:t>Kouyoumdjian</w:t>
      </w:r>
      <w:proofErr w:type="spellEnd"/>
      <w:r w:rsidR="00B74739" w:rsidRPr="00372383">
        <w:rPr>
          <w:rFonts w:ascii="Book Antiqua" w:hAnsi="Book Antiqua"/>
          <w:sz w:val="24"/>
          <w:szCs w:val="24"/>
          <w:lang w:val="en-US"/>
        </w:rPr>
        <w:t xml:space="preserve"> </w:t>
      </w:r>
      <w:r w:rsidRPr="00372383">
        <w:rPr>
          <w:rFonts w:ascii="Book Antiqua" w:eastAsiaTheme="minorEastAsia" w:hAnsi="Book Antiqua"/>
          <w:sz w:val="24"/>
          <w:szCs w:val="24"/>
          <w:lang w:val="en-US" w:eastAsia="zh-CN"/>
        </w:rPr>
        <w:t xml:space="preserve">M </w:t>
      </w:r>
      <w:r w:rsidR="00B74739" w:rsidRPr="00372383">
        <w:rPr>
          <w:rFonts w:ascii="Book Antiqua" w:hAnsi="Book Antiqua"/>
          <w:sz w:val="24"/>
          <w:szCs w:val="24"/>
          <w:lang w:val="en-US"/>
        </w:rPr>
        <w:t xml:space="preserve">contributed </w:t>
      </w:r>
      <w:r w:rsidR="00E96ECF" w:rsidRPr="00372383">
        <w:rPr>
          <w:rFonts w:ascii="Book Antiqua" w:hAnsi="Book Antiqua"/>
          <w:sz w:val="24"/>
          <w:szCs w:val="24"/>
          <w:lang w:val="en-US"/>
        </w:rPr>
        <w:t xml:space="preserve">to </w:t>
      </w:r>
      <w:r w:rsidR="00B74739" w:rsidRPr="00372383">
        <w:rPr>
          <w:rFonts w:ascii="Book Antiqua" w:hAnsi="Book Antiqua"/>
          <w:sz w:val="24"/>
          <w:szCs w:val="24"/>
          <w:lang w:val="en-US"/>
        </w:rPr>
        <w:t xml:space="preserve">study conception and design, analysis and interpretation, </w:t>
      </w:r>
      <w:r w:rsidR="00E96ECF" w:rsidRPr="00372383">
        <w:rPr>
          <w:rFonts w:ascii="Book Antiqua" w:hAnsi="Book Antiqua"/>
          <w:sz w:val="24"/>
          <w:szCs w:val="24"/>
          <w:lang w:val="en-US"/>
        </w:rPr>
        <w:t>and</w:t>
      </w:r>
      <w:r w:rsidR="00B74739" w:rsidRPr="00372383">
        <w:rPr>
          <w:rFonts w:ascii="Book Antiqua" w:hAnsi="Book Antiqua"/>
          <w:sz w:val="24"/>
          <w:szCs w:val="24"/>
          <w:lang w:val="en-US"/>
        </w:rPr>
        <w:t xml:space="preserve"> paper preparation, revision</w:t>
      </w:r>
      <w:r w:rsidR="00E96ECF" w:rsidRPr="00372383">
        <w:rPr>
          <w:rFonts w:ascii="Book Antiqua" w:hAnsi="Book Antiqua"/>
          <w:sz w:val="24"/>
          <w:szCs w:val="24"/>
          <w:lang w:val="en-US"/>
        </w:rPr>
        <w:t>,</w:t>
      </w:r>
      <w:r w:rsidR="00B74739" w:rsidRPr="00372383">
        <w:rPr>
          <w:rFonts w:ascii="Book Antiqua" w:hAnsi="Book Antiqua"/>
          <w:sz w:val="24"/>
          <w:szCs w:val="24"/>
          <w:lang w:val="en-US"/>
        </w:rPr>
        <w:t xml:space="preserve"> and ﬁnal approval</w:t>
      </w:r>
      <w:r w:rsidRPr="00372383">
        <w:rPr>
          <w:rFonts w:ascii="Book Antiqua" w:eastAsiaTheme="minorEastAsia" w:hAnsi="Book Antiqua"/>
          <w:sz w:val="24"/>
          <w:szCs w:val="24"/>
          <w:lang w:val="en-US" w:eastAsia="zh-CN"/>
        </w:rPr>
        <w:t>;</w:t>
      </w:r>
      <w:r w:rsidR="00B74739" w:rsidRPr="00372383">
        <w:rPr>
          <w:rFonts w:ascii="Book Antiqua" w:hAnsi="Book Antiqua"/>
          <w:sz w:val="24"/>
          <w:szCs w:val="24"/>
          <w:lang w:val="en-US"/>
        </w:rPr>
        <w:t xml:space="preserve"> </w:t>
      </w:r>
      <w:r w:rsidRPr="00372383">
        <w:rPr>
          <w:rFonts w:ascii="Book Antiqua" w:hAnsi="Book Antiqua"/>
          <w:sz w:val="24"/>
          <w:szCs w:val="24"/>
          <w:lang w:val="en-US"/>
        </w:rPr>
        <w:t>a</w:t>
      </w:r>
      <w:r w:rsidR="00B74739" w:rsidRPr="00372383">
        <w:rPr>
          <w:rFonts w:ascii="Book Antiqua" w:hAnsi="Book Antiqua"/>
          <w:sz w:val="24"/>
          <w:szCs w:val="24"/>
          <w:lang w:val="en-US"/>
        </w:rPr>
        <w:t>ll authors read and approved the ﬁnal manuscript.</w:t>
      </w:r>
    </w:p>
    <w:p w14:paraId="5273C7F9" w14:textId="77777777" w:rsidR="00B74739" w:rsidRPr="00372383" w:rsidRDefault="00B74739" w:rsidP="00DC1195">
      <w:pPr>
        <w:tabs>
          <w:tab w:val="left" w:pos="3210"/>
        </w:tabs>
        <w:spacing w:after="0" w:line="360" w:lineRule="auto"/>
        <w:jc w:val="both"/>
        <w:rPr>
          <w:rFonts w:ascii="Book Antiqua" w:hAnsi="Book Antiqua"/>
          <w:sz w:val="24"/>
          <w:szCs w:val="24"/>
          <w:lang w:val="en-US"/>
        </w:rPr>
      </w:pPr>
    </w:p>
    <w:p w14:paraId="285FA2F9" w14:textId="2CEF3D4E" w:rsidR="00662ECE" w:rsidRPr="00372383" w:rsidRDefault="00662ECE" w:rsidP="00DC1195">
      <w:pPr>
        <w:spacing w:after="0" w:line="360" w:lineRule="auto"/>
        <w:jc w:val="both"/>
        <w:rPr>
          <w:rFonts w:ascii="Book Antiqua" w:hAnsi="Book Antiqua" w:cs="Garamond-Bold"/>
          <w:bCs/>
          <w:sz w:val="24"/>
          <w:szCs w:val="24"/>
        </w:rPr>
      </w:pPr>
      <w:r w:rsidRPr="00372383">
        <w:rPr>
          <w:rFonts w:ascii="Book Antiqua" w:hAnsi="Book Antiqua"/>
          <w:b/>
          <w:sz w:val="24"/>
          <w:szCs w:val="24"/>
        </w:rPr>
        <w:lastRenderedPageBreak/>
        <w:t>Supported by</w:t>
      </w:r>
      <w:r w:rsidRPr="00372383">
        <w:rPr>
          <w:rFonts w:ascii="Book Antiqua" w:hAnsi="Book Antiqua" w:cs="Garamond-Bold"/>
          <w:bCs/>
          <w:sz w:val="24"/>
          <w:szCs w:val="24"/>
        </w:rPr>
        <w:t xml:space="preserve"> </w:t>
      </w:r>
      <w:r w:rsidRPr="00372383">
        <w:rPr>
          <w:rFonts w:ascii="Book Antiqua" w:hAnsi="Book Antiqua"/>
          <w:sz w:val="24"/>
          <w:szCs w:val="24"/>
        </w:rPr>
        <w:t>Fundação de Amparo à Pesquisa do Estado de São Paulo (FAPESP</w:t>
      </w:r>
      <w:r w:rsidR="005522A4" w:rsidRPr="00372383">
        <w:rPr>
          <w:rFonts w:ascii="Book Antiqua" w:eastAsiaTheme="minorEastAsia" w:hAnsi="Book Antiqua"/>
          <w:sz w:val="24"/>
          <w:szCs w:val="24"/>
          <w:lang w:eastAsia="zh-CN"/>
        </w:rPr>
        <w:t>,</w:t>
      </w:r>
      <w:r w:rsidRPr="00372383">
        <w:rPr>
          <w:rFonts w:ascii="Book Antiqua" w:hAnsi="Book Antiqua"/>
          <w:sz w:val="24"/>
          <w:szCs w:val="24"/>
        </w:rPr>
        <w:t xml:space="preserve"> 2011/13974-8)</w:t>
      </w:r>
      <w:r w:rsidR="00E20469" w:rsidRPr="00372383">
        <w:rPr>
          <w:rFonts w:ascii="Book Antiqua" w:eastAsiaTheme="minorEastAsia" w:hAnsi="Book Antiqua"/>
          <w:sz w:val="24"/>
          <w:szCs w:val="24"/>
          <w:lang w:eastAsia="zh-CN"/>
        </w:rPr>
        <w:t>;</w:t>
      </w:r>
      <w:r w:rsidRPr="00372383">
        <w:rPr>
          <w:rFonts w:ascii="Book Antiqua" w:hAnsi="Book Antiqua"/>
          <w:sz w:val="24"/>
          <w:szCs w:val="24"/>
        </w:rPr>
        <w:t xml:space="preserve"> and </w:t>
      </w:r>
      <w:hyperlink r:id="rId9" w:history="1">
        <w:r w:rsidRPr="00372383">
          <w:rPr>
            <w:rFonts w:ascii="Book Antiqua" w:eastAsia="Times New Roman" w:hAnsi="Book Antiqua" w:cs="Arial"/>
            <w:sz w:val="24"/>
            <w:szCs w:val="24"/>
            <w:lang w:eastAsia="pt-BR"/>
          </w:rPr>
          <w:t>Coordenação de Aperfeiçoamento de Pessoal de Nível Superior</w:t>
        </w:r>
      </w:hyperlink>
      <w:r w:rsidR="00844E54">
        <w:rPr>
          <w:rFonts w:ascii="Book Antiqua" w:eastAsia="Times New Roman" w:hAnsi="Book Antiqua" w:cs="Arial"/>
          <w:sz w:val="24"/>
          <w:szCs w:val="24"/>
          <w:lang w:eastAsia="pt-BR"/>
        </w:rPr>
        <w:t xml:space="preserve"> </w:t>
      </w:r>
      <w:r w:rsidRPr="00372383">
        <w:rPr>
          <w:rFonts w:ascii="Book Antiqua" w:hAnsi="Book Antiqua"/>
          <w:bCs/>
          <w:sz w:val="24"/>
          <w:szCs w:val="24"/>
        </w:rPr>
        <w:t>(CAPES).</w:t>
      </w:r>
    </w:p>
    <w:p w14:paraId="11F3F005" w14:textId="3AFF5791" w:rsidR="000C74D1" w:rsidRPr="00372383" w:rsidRDefault="000C74D1" w:rsidP="00DC1195">
      <w:pPr>
        <w:spacing w:after="0" w:line="360" w:lineRule="auto"/>
        <w:jc w:val="both"/>
        <w:rPr>
          <w:rFonts w:ascii="Book Antiqua" w:hAnsi="Book Antiqua"/>
          <w:b/>
          <w:sz w:val="24"/>
          <w:szCs w:val="24"/>
        </w:rPr>
      </w:pPr>
    </w:p>
    <w:p w14:paraId="564BB43A" w14:textId="2EDE3801" w:rsidR="000C74D1" w:rsidRPr="00372383" w:rsidRDefault="000C74D1" w:rsidP="00DC1195">
      <w:pPr>
        <w:spacing w:after="0" w:line="360" w:lineRule="auto"/>
        <w:jc w:val="both"/>
        <w:rPr>
          <w:rFonts w:ascii="Book Antiqua" w:eastAsiaTheme="minorEastAsia" w:hAnsi="Book Antiqua"/>
          <w:sz w:val="24"/>
          <w:szCs w:val="24"/>
          <w:lang w:val="en-US" w:eastAsia="zh-CN"/>
        </w:rPr>
      </w:pPr>
      <w:r w:rsidRPr="00372383">
        <w:rPr>
          <w:rFonts w:ascii="Book Antiqua" w:hAnsi="Book Antiqua"/>
          <w:b/>
          <w:sz w:val="24"/>
          <w:szCs w:val="24"/>
        </w:rPr>
        <w:t>Institutional review board statement</w:t>
      </w:r>
      <w:r w:rsidRPr="00372383">
        <w:rPr>
          <w:rFonts w:ascii="Book Antiqua" w:hAnsi="Book Antiqua"/>
          <w:b/>
          <w:iCs/>
          <w:sz w:val="24"/>
          <w:szCs w:val="24"/>
        </w:rPr>
        <w:t xml:space="preserve">: </w:t>
      </w:r>
      <w:r w:rsidR="00CB6542" w:rsidRPr="00372383">
        <w:rPr>
          <w:rFonts w:ascii="Book Antiqua" w:hAnsi="Book Antiqua" w:cs="Arial"/>
          <w:sz w:val="24"/>
          <w:szCs w:val="24"/>
          <w:lang w:val="en-US"/>
        </w:rPr>
        <w:t xml:space="preserve">Approved by the </w:t>
      </w:r>
      <w:r w:rsidR="00CB6542" w:rsidRPr="00372383">
        <w:rPr>
          <w:rFonts w:ascii="Book Antiqua" w:hAnsi="Book Antiqua"/>
          <w:sz w:val="24"/>
          <w:szCs w:val="24"/>
          <w:lang w:val="en-US" w:eastAsia="pt-BR"/>
        </w:rPr>
        <w:t>Ethics in Research Committee of UNIFESP</w:t>
      </w:r>
      <w:r w:rsidR="00CB6542" w:rsidRPr="00372383">
        <w:rPr>
          <w:rFonts w:ascii="Book Antiqua" w:eastAsiaTheme="minorEastAsia" w:hAnsi="Book Antiqua"/>
          <w:sz w:val="24"/>
          <w:szCs w:val="24"/>
          <w:lang w:val="en-US" w:eastAsia="zh-CN"/>
        </w:rPr>
        <w:t>.</w:t>
      </w:r>
    </w:p>
    <w:p w14:paraId="6BF763CF" w14:textId="77777777" w:rsidR="00CB6542" w:rsidRPr="00372383" w:rsidRDefault="00CB6542" w:rsidP="00DC1195">
      <w:pPr>
        <w:spacing w:after="0" w:line="360" w:lineRule="auto"/>
        <w:jc w:val="both"/>
        <w:rPr>
          <w:rFonts w:ascii="Book Antiqua" w:eastAsiaTheme="minorEastAsia" w:hAnsi="Book Antiqua"/>
          <w:b/>
          <w:sz w:val="24"/>
          <w:szCs w:val="24"/>
          <w:lang w:val="en-US" w:eastAsia="zh-CN"/>
        </w:rPr>
      </w:pPr>
    </w:p>
    <w:p w14:paraId="31DF602E" w14:textId="47564A32" w:rsidR="000C74D1" w:rsidRPr="00372383" w:rsidRDefault="000C74D1" w:rsidP="00DC1195">
      <w:pPr>
        <w:adjustRightInd w:val="0"/>
        <w:snapToGrid w:val="0"/>
        <w:spacing w:after="0" w:line="360" w:lineRule="auto"/>
        <w:jc w:val="both"/>
        <w:rPr>
          <w:rFonts w:ascii="Book Antiqua" w:eastAsiaTheme="minorEastAsia" w:hAnsi="Book Antiqua" w:cs="Arial"/>
          <w:sz w:val="24"/>
          <w:szCs w:val="24"/>
          <w:lang w:val="en-US" w:eastAsia="zh-CN"/>
        </w:rPr>
      </w:pPr>
      <w:r w:rsidRPr="00372383">
        <w:rPr>
          <w:rFonts w:ascii="Book Antiqua" w:hAnsi="Book Antiqua"/>
          <w:b/>
          <w:sz w:val="24"/>
          <w:szCs w:val="24"/>
        </w:rPr>
        <w:t>Institutional animal care and use committee statement:</w:t>
      </w:r>
      <w:r w:rsidR="00CB6542" w:rsidRPr="00372383">
        <w:rPr>
          <w:rFonts w:ascii="Book Antiqua" w:hAnsi="Book Antiqua" w:cs="Arial"/>
          <w:sz w:val="24"/>
          <w:szCs w:val="24"/>
          <w:lang w:val="en-US"/>
        </w:rPr>
        <w:t xml:space="preserve"> All procedures involving animals were reviewed and approved by the </w:t>
      </w:r>
      <w:r w:rsidR="00CB6542" w:rsidRPr="00372383">
        <w:rPr>
          <w:rFonts w:ascii="Book Antiqua" w:hAnsi="Book Antiqua"/>
          <w:sz w:val="24"/>
          <w:szCs w:val="24"/>
          <w:lang w:val="en-US" w:eastAsia="pt-BR"/>
        </w:rPr>
        <w:t xml:space="preserve">Ethics in Research Committee of UNIFESP, </w:t>
      </w:r>
      <w:r w:rsidR="00CB6542" w:rsidRPr="00372383">
        <w:rPr>
          <w:rFonts w:ascii="Book Antiqua" w:hAnsi="Book Antiqua" w:cs="Arial"/>
          <w:sz w:val="24"/>
          <w:szCs w:val="24"/>
          <w:lang w:val="en-US"/>
        </w:rPr>
        <w:t xml:space="preserve">protocol number: </w:t>
      </w:r>
      <w:r w:rsidR="006D6981">
        <w:rPr>
          <w:rFonts w:ascii="Book Antiqua" w:eastAsiaTheme="minorEastAsia" w:hAnsi="Book Antiqua" w:cs="Arial" w:hint="eastAsia"/>
          <w:sz w:val="24"/>
          <w:szCs w:val="24"/>
          <w:lang w:val="en-US" w:eastAsia="zh-CN"/>
        </w:rPr>
        <w:t>(</w:t>
      </w:r>
      <w:r w:rsidR="00CB6542" w:rsidRPr="00372383">
        <w:rPr>
          <w:rFonts w:ascii="Book Antiqua" w:hAnsi="Book Antiqua"/>
          <w:sz w:val="24"/>
          <w:szCs w:val="24"/>
          <w:lang w:val="en-US" w:eastAsia="pt-BR"/>
        </w:rPr>
        <w:t>CEP 1455/09</w:t>
      </w:r>
      <w:r w:rsidR="006D6981">
        <w:rPr>
          <w:rFonts w:ascii="Book Antiqua" w:eastAsiaTheme="minorEastAsia" w:hAnsi="Book Antiqua" w:cs="Arial" w:hint="eastAsia"/>
          <w:sz w:val="24"/>
          <w:szCs w:val="24"/>
          <w:lang w:val="en-US" w:eastAsia="zh-CN"/>
        </w:rPr>
        <w:t>)</w:t>
      </w:r>
      <w:r w:rsidR="00CB6542" w:rsidRPr="00372383">
        <w:rPr>
          <w:rFonts w:ascii="Book Antiqua" w:hAnsi="Book Antiqua" w:cs="Arial"/>
          <w:sz w:val="24"/>
          <w:szCs w:val="24"/>
          <w:lang w:val="en-US"/>
        </w:rPr>
        <w:t>.</w:t>
      </w:r>
    </w:p>
    <w:p w14:paraId="2BB623C5" w14:textId="77777777" w:rsidR="00CB6542" w:rsidRPr="006D6981" w:rsidRDefault="00CB6542" w:rsidP="00DC1195">
      <w:pPr>
        <w:adjustRightInd w:val="0"/>
        <w:snapToGrid w:val="0"/>
        <w:spacing w:after="0" w:line="360" w:lineRule="auto"/>
        <w:jc w:val="both"/>
        <w:rPr>
          <w:rFonts w:ascii="Book Antiqua" w:eastAsiaTheme="minorEastAsia" w:hAnsi="Book Antiqua"/>
          <w:b/>
          <w:sz w:val="24"/>
          <w:szCs w:val="24"/>
          <w:lang w:val="en-US" w:eastAsia="zh-CN"/>
        </w:rPr>
      </w:pPr>
    </w:p>
    <w:p w14:paraId="14E49D0E" w14:textId="6D774161" w:rsidR="000C74D1" w:rsidRPr="00372383" w:rsidRDefault="000C74D1" w:rsidP="00DC1195">
      <w:pPr>
        <w:spacing w:after="0" w:line="360" w:lineRule="auto"/>
        <w:jc w:val="both"/>
        <w:rPr>
          <w:rFonts w:ascii="Book Antiqua" w:eastAsiaTheme="minorEastAsia" w:hAnsi="Book Antiqua" w:cs="Arial"/>
          <w:sz w:val="24"/>
          <w:szCs w:val="24"/>
          <w:lang w:val="en-US" w:eastAsia="zh-CN"/>
        </w:rPr>
      </w:pPr>
      <w:r w:rsidRPr="00372383">
        <w:rPr>
          <w:rFonts w:ascii="Book Antiqua" w:hAnsi="Book Antiqua"/>
          <w:b/>
          <w:sz w:val="24"/>
          <w:szCs w:val="24"/>
        </w:rPr>
        <w:t>Conflict-of-interest statement</w:t>
      </w:r>
      <w:r w:rsidRPr="00372383">
        <w:rPr>
          <w:rFonts w:ascii="Book Antiqua" w:hAnsi="Book Antiqua" w:cs="TimesNewRomanPS-BoldItalicMT"/>
          <w:b/>
          <w:iCs/>
          <w:sz w:val="24"/>
          <w:szCs w:val="24"/>
        </w:rPr>
        <w:t xml:space="preserve">: </w:t>
      </w:r>
      <w:r w:rsidR="00CB6542" w:rsidRPr="00372383">
        <w:rPr>
          <w:rFonts w:ascii="Book Antiqua" w:hAnsi="Book Antiqua" w:cs="Arial"/>
          <w:sz w:val="24"/>
          <w:szCs w:val="24"/>
          <w:lang w:val="en-US"/>
        </w:rPr>
        <w:t>To the best of our knowledge, no conflict of interest exists.</w:t>
      </w:r>
    </w:p>
    <w:p w14:paraId="13140B65" w14:textId="7124EB41" w:rsidR="00CB6542" w:rsidRPr="00372383" w:rsidRDefault="00CB6542" w:rsidP="00DC1195">
      <w:pPr>
        <w:spacing w:after="0" w:line="360" w:lineRule="auto"/>
        <w:jc w:val="both"/>
        <w:rPr>
          <w:rFonts w:ascii="Book Antiqua" w:eastAsiaTheme="minorEastAsia" w:hAnsi="Book Antiqua"/>
          <w:b/>
          <w:sz w:val="24"/>
          <w:szCs w:val="24"/>
          <w:lang w:eastAsia="zh-CN"/>
        </w:rPr>
      </w:pPr>
    </w:p>
    <w:p w14:paraId="2169D1E4" w14:textId="605D2A19" w:rsidR="000C74D1" w:rsidRPr="00372383" w:rsidRDefault="000C74D1" w:rsidP="00DC1195">
      <w:pPr>
        <w:spacing w:after="0" w:line="360" w:lineRule="auto"/>
        <w:jc w:val="both"/>
        <w:rPr>
          <w:rFonts w:ascii="Book Antiqua" w:eastAsiaTheme="minorEastAsia" w:hAnsi="Book Antiqua"/>
          <w:b/>
          <w:sz w:val="24"/>
          <w:szCs w:val="24"/>
          <w:lang w:eastAsia="zh-CN"/>
        </w:rPr>
      </w:pPr>
      <w:r w:rsidRPr="00372383">
        <w:rPr>
          <w:rFonts w:ascii="Book Antiqua" w:hAnsi="Book Antiqua"/>
          <w:b/>
          <w:sz w:val="24"/>
          <w:szCs w:val="24"/>
        </w:rPr>
        <w:t>Data sharing statement</w:t>
      </w:r>
      <w:r w:rsidRPr="00372383">
        <w:rPr>
          <w:rFonts w:ascii="Book Antiqua" w:hAnsi="Book Antiqua" w:cs="TimesNewRomanPS-BoldItalicMT"/>
          <w:b/>
          <w:iCs/>
          <w:sz w:val="24"/>
          <w:szCs w:val="24"/>
        </w:rPr>
        <w:t>:</w:t>
      </w:r>
      <w:r w:rsidRPr="00372383">
        <w:rPr>
          <w:rFonts w:ascii="Book Antiqua" w:hAnsi="Book Antiqua"/>
          <w:b/>
          <w:sz w:val="24"/>
          <w:szCs w:val="24"/>
        </w:rPr>
        <w:t xml:space="preserve"> </w:t>
      </w:r>
      <w:r w:rsidR="00CB6542" w:rsidRPr="00372383">
        <w:rPr>
          <w:rFonts w:ascii="Book Antiqua" w:eastAsiaTheme="minorEastAsia" w:hAnsi="Book Antiqua"/>
          <w:sz w:val="24"/>
          <w:szCs w:val="24"/>
          <w:lang w:eastAsia="zh-CN"/>
        </w:rPr>
        <w:t>No additional data are avaiable.</w:t>
      </w:r>
    </w:p>
    <w:p w14:paraId="73A5ED52" w14:textId="77777777" w:rsidR="000C74D1" w:rsidRPr="00372383" w:rsidRDefault="000C74D1" w:rsidP="00DC1195">
      <w:pPr>
        <w:adjustRightInd w:val="0"/>
        <w:snapToGrid w:val="0"/>
        <w:spacing w:after="0" w:line="360" w:lineRule="auto"/>
        <w:jc w:val="both"/>
        <w:rPr>
          <w:rFonts w:ascii="Book Antiqua" w:hAnsi="Book Antiqua"/>
          <w:sz w:val="24"/>
          <w:szCs w:val="24"/>
        </w:rPr>
      </w:pPr>
    </w:p>
    <w:p w14:paraId="3F8E464B" w14:textId="77777777" w:rsidR="000C74D1" w:rsidRPr="00372383" w:rsidRDefault="000C74D1" w:rsidP="00DC1195">
      <w:pPr>
        <w:adjustRightInd w:val="0"/>
        <w:snapToGrid w:val="0"/>
        <w:spacing w:after="0" w:line="360" w:lineRule="auto"/>
        <w:jc w:val="both"/>
        <w:rPr>
          <w:rFonts w:ascii="Book Antiqua" w:hAnsi="Book Antiqua"/>
          <w:sz w:val="24"/>
          <w:szCs w:val="24"/>
        </w:rPr>
      </w:pPr>
      <w:r w:rsidRPr="00372383">
        <w:rPr>
          <w:rFonts w:ascii="Book Antiqua" w:hAnsi="Book Antiqua"/>
          <w:b/>
          <w:sz w:val="24"/>
          <w:szCs w:val="24"/>
        </w:rPr>
        <w:t xml:space="preserve">Open-Access: </w:t>
      </w:r>
      <w:r w:rsidRPr="0037238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372383">
          <w:rPr>
            <w:rStyle w:val="Hyperlink"/>
            <w:rFonts w:ascii="Book Antiqua" w:hAnsi="Book Antiqua"/>
            <w:color w:val="auto"/>
            <w:sz w:val="24"/>
            <w:szCs w:val="24"/>
            <w:u w:val="none"/>
          </w:rPr>
          <w:t>http://creativecommons.org/licenses/by-nc/4.0/</w:t>
        </w:r>
      </w:hyperlink>
    </w:p>
    <w:p w14:paraId="3393F29C" w14:textId="77777777" w:rsidR="00662ECE" w:rsidRPr="00372383" w:rsidRDefault="00662ECE" w:rsidP="00DC1195">
      <w:pPr>
        <w:spacing w:after="0" w:line="360" w:lineRule="auto"/>
        <w:jc w:val="both"/>
        <w:rPr>
          <w:rFonts w:ascii="Book Antiqua" w:eastAsiaTheme="minorEastAsia" w:hAnsi="Book Antiqua" w:cs="Arial"/>
          <w:sz w:val="24"/>
          <w:szCs w:val="24"/>
          <w:lang w:val="en-US" w:eastAsia="zh-CN"/>
        </w:rPr>
      </w:pPr>
    </w:p>
    <w:p w14:paraId="1E1742C6" w14:textId="1D24FAB4" w:rsidR="00CB6542" w:rsidRPr="00372383" w:rsidRDefault="00CB6542" w:rsidP="00DC1195">
      <w:pPr>
        <w:spacing w:after="0" w:line="360" w:lineRule="auto"/>
        <w:jc w:val="both"/>
        <w:rPr>
          <w:rFonts w:ascii="Book Antiqua" w:eastAsia="宋体" w:hAnsi="Book Antiqua" w:cs="宋体"/>
          <w:sz w:val="24"/>
          <w:szCs w:val="24"/>
          <w:lang w:eastAsia="zh-CN"/>
        </w:rPr>
      </w:pPr>
      <w:r w:rsidRPr="00372383">
        <w:rPr>
          <w:rFonts w:ascii="Book Antiqua" w:eastAsia="宋体" w:hAnsi="Book Antiqua" w:cs="宋体"/>
          <w:b/>
          <w:sz w:val="24"/>
          <w:szCs w:val="24"/>
        </w:rPr>
        <w:t>Manuscript source:</w:t>
      </w:r>
      <w:r w:rsidRPr="00372383">
        <w:rPr>
          <w:rFonts w:ascii="Book Antiqua" w:eastAsia="宋体" w:hAnsi="Book Antiqua" w:cs="宋体"/>
          <w:sz w:val="24"/>
          <w:szCs w:val="24"/>
        </w:rPr>
        <w:t> Invited manuscript</w:t>
      </w:r>
    </w:p>
    <w:p w14:paraId="2EB2817E" w14:textId="77777777" w:rsidR="00CB6542" w:rsidRPr="00372383" w:rsidRDefault="00CB6542" w:rsidP="00DC1195">
      <w:pPr>
        <w:spacing w:after="0" w:line="360" w:lineRule="auto"/>
        <w:jc w:val="both"/>
        <w:rPr>
          <w:rFonts w:ascii="Book Antiqua" w:eastAsiaTheme="minorEastAsia" w:hAnsi="Book Antiqua" w:cs="Arial"/>
          <w:sz w:val="24"/>
          <w:szCs w:val="24"/>
          <w:lang w:val="en-US" w:eastAsia="zh-CN"/>
        </w:rPr>
      </w:pPr>
    </w:p>
    <w:p w14:paraId="7468E5C7" w14:textId="3DC3E3E5" w:rsidR="00FB7F97" w:rsidRPr="00372383" w:rsidRDefault="00FB7F97" w:rsidP="00DC1195">
      <w:pPr>
        <w:spacing w:after="0" w:line="360" w:lineRule="auto"/>
        <w:jc w:val="both"/>
        <w:rPr>
          <w:rFonts w:ascii="Book Antiqua" w:hAnsi="Book Antiqua" w:cs="Arial"/>
          <w:sz w:val="24"/>
          <w:szCs w:val="24"/>
          <w:lang w:val="en-US"/>
        </w:rPr>
      </w:pPr>
      <w:r w:rsidRPr="00372383">
        <w:rPr>
          <w:rFonts w:ascii="Book Antiqua" w:hAnsi="Book Antiqua"/>
          <w:b/>
          <w:sz w:val="24"/>
          <w:szCs w:val="24"/>
        </w:rPr>
        <w:t>Correspondence to:</w:t>
      </w:r>
      <w:r w:rsidR="00662ECE" w:rsidRPr="00372383">
        <w:rPr>
          <w:rFonts w:ascii="Book Antiqua" w:hAnsi="Book Antiqua" w:cs="Arial"/>
          <w:b/>
          <w:sz w:val="24"/>
          <w:szCs w:val="24"/>
          <w:lang w:val="en-US"/>
        </w:rPr>
        <w:t xml:space="preserve"> Maria </w:t>
      </w:r>
      <w:proofErr w:type="spellStart"/>
      <w:r w:rsidR="00662ECE" w:rsidRPr="00372383">
        <w:rPr>
          <w:rFonts w:ascii="Book Antiqua" w:hAnsi="Book Antiqua" w:cs="Arial"/>
          <w:b/>
          <w:sz w:val="24"/>
          <w:szCs w:val="24"/>
          <w:lang w:val="en-US"/>
        </w:rPr>
        <w:t>Kouyoumdjian</w:t>
      </w:r>
      <w:proofErr w:type="spellEnd"/>
      <w:r w:rsidR="00662ECE" w:rsidRPr="00372383">
        <w:rPr>
          <w:rFonts w:ascii="Book Antiqua" w:hAnsi="Book Antiqua" w:cs="Arial"/>
          <w:b/>
          <w:sz w:val="24"/>
          <w:szCs w:val="24"/>
          <w:lang w:val="en-US"/>
        </w:rPr>
        <w:t>, PhD, Associate Professor</w:t>
      </w:r>
      <w:r w:rsidR="00662ECE" w:rsidRPr="00372383">
        <w:rPr>
          <w:rFonts w:ascii="Book Antiqua" w:hAnsi="Book Antiqua" w:cs="Arial"/>
          <w:sz w:val="24"/>
          <w:szCs w:val="24"/>
          <w:lang w:val="en-US"/>
        </w:rPr>
        <w:t xml:space="preserve"> of Biochemistry, </w:t>
      </w:r>
      <w:r w:rsidRPr="00372383">
        <w:rPr>
          <w:rFonts w:ascii="Book Antiqua" w:hAnsi="Book Antiqua" w:cs="Arial"/>
          <w:sz w:val="24"/>
          <w:szCs w:val="24"/>
        </w:rPr>
        <w:t xml:space="preserve">Department of Biochemistry, Federal University of São Paulo, Experimental Hepatology Laboratory, </w:t>
      </w:r>
      <w:proofErr w:type="spellStart"/>
      <w:r w:rsidRPr="00372383">
        <w:rPr>
          <w:rFonts w:ascii="Book Antiqua" w:hAnsi="Book Antiqua" w:cs="Arial"/>
          <w:sz w:val="24"/>
          <w:szCs w:val="24"/>
          <w:lang w:val="en-US"/>
        </w:rPr>
        <w:t>Rua</w:t>
      </w:r>
      <w:proofErr w:type="spellEnd"/>
      <w:r w:rsidRPr="00372383">
        <w:rPr>
          <w:rFonts w:ascii="Book Antiqua" w:hAnsi="Book Antiqua" w:cs="Arial"/>
          <w:sz w:val="24"/>
          <w:szCs w:val="24"/>
          <w:lang w:val="en-US"/>
        </w:rPr>
        <w:t xml:space="preserve"> </w:t>
      </w:r>
      <w:proofErr w:type="spellStart"/>
      <w:r w:rsidRPr="00372383">
        <w:rPr>
          <w:rFonts w:ascii="Book Antiqua" w:hAnsi="Book Antiqua" w:cs="Arial"/>
          <w:sz w:val="24"/>
          <w:szCs w:val="24"/>
          <w:lang w:val="en-US"/>
        </w:rPr>
        <w:t>Botucatu</w:t>
      </w:r>
      <w:proofErr w:type="spellEnd"/>
      <w:r w:rsidRPr="00372383">
        <w:rPr>
          <w:rFonts w:ascii="Book Antiqua" w:hAnsi="Book Antiqua" w:cs="Arial"/>
          <w:sz w:val="24"/>
          <w:szCs w:val="24"/>
          <w:lang w:val="en-US"/>
        </w:rPr>
        <w:t xml:space="preserve"> 862 (</w:t>
      </w:r>
      <w:proofErr w:type="spellStart"/>
      <w:r w:rsidRPr="00372383">
        <w:rPr>
          <w:rFonts w:ascii="Book Antiqua" w:hAnsi="Book Antiqua" w:cs="Arial"/>
          <w:sz w:val="24"/>
          <w:szCs w:val="24"/>
          <w:lang w:val="en-US"/>
        </w:rPr>
        <w:t>Edifício</w:t>
      </w:r>
      <w:proofErr w:type="spellEnd"/>
      <w:r w:rsidRPr="00372383">
        <w:rPr>
          <w:rFonts w:ascii="Book Antiqua" w:hAnsi="Book Antiqua" w:cs="Arial"/>
          <w:sz w:val="24"/>
          <w:szCs w:val="24"/>
          <w:lang w:val="en-US"/>
        </w:rPr>
        <w:t xml:space="preserve"> José Leal Prado)</w:t>
      </w:r>
      <w:r w:rsidRPr="00372383">
        <w:rPr>
          <w:rFonts w:ascii="Book Antiqua" w:eastAsiaTheme="minorEastAsia" w:hAnsi="Book Antiqua" w:cs="Arial"/>
          <w:sz w:val="24"/>
          <w:szCs w:val="24"/>
          <w:lang w:val="en-US" w:eastAsia="zh-CN"/>
        </w:rPr>
        <w:t xml:space="preserve">, </w:t>
      </w:r>
      <w:r w:rsidRPr="00372383">
        <w:rPr>
          <w:rFonts w:ascii="Book Antiqua" w:hAnsi="Book Antiqua" w:cs="Arial"/>
          <w:sz w:val="24"/>
          <w:szCs w:val="24"/>
        </w:rPr>
        <w:t>São Paulo</w:t>
      </w:r>
      <w:r w:rsidRPr="00372383">
        <w:rPr>
          <w:rFonts w:ascii="Book Antiqua" w:eastAsiaTheme="minorEastAsia" w:hAnsi="Book Antiqua" w:cs="Arial"/>
          <w:sz w:val="24"/>
          <w:szCs w:val="24"/>
          <w:lang w:eastAsia="zh-CN"/>
        </w:rPr>
        <w:t xml:space="preserve"> </w:t>
      </w:r>
      <w:r w:rsidRPr="00372383">
        <w:rPr>
          <w:rFonts w:ascii="Book Antiqua" w:hAnsi="Book Antiqua" w:cs="Arial"/>
          <w:sz w:val="24"/>
          <w:szCs w:val="24"/>
        </w:rPr>
        <w:t>04023-900, Brazil</w:t>
      </w:r>
      <w:r w:rsidRPr="00372383">
        <w:rPr>
          <w:rFonts w:ascii="Book Antiqua" w:eastAsiaTheme="minorEastAsia" w:hAnsi="Book Antiqua" w:cs="Arial"/>
          <w:sz w:val="24"/>
          <w:szCs w:val="24"/>
          <w:lang w:eastAsia="zh-CN"/>
        </w:rPr>
        <w:t>.</w:t>
      </w:r>
      <w:r w:rsidRPr="00372383">
        <w:rPr>
          <w:rFonts w:ascii="Book Antiqua" w:hAnsi="Book Antiqua" w:cs="Arial"/>
          <w:sz w:val="24"/>
          <w:szCs w:val="24"/>
          <w:lang w:val="en-US"/>
        </w:rPr>
        <w:t xml:space="preserve"> mariak.bioq@epm.br</w:t>
      </w:r>
    </w:p>
    <w:p w14:paraId="458B1770" w14:textId="49B90CD0" w:rsidR="00662ECE" w:rsidRPr="00372383" w:rsidRDefault="00662ECE" w:rsidP="00DC1195">
      <w:pPr>
        <w:spacing w:after="0" w:line="360" w:lineRule="auto"/>
        <w:jc w:val="both"/>
        <w:rPr>
          <w:rFonts w:ascii="Book Antiqua" w:eastAsiaTheme="minorEastAsia" w:hAnsi="Book Antiqua" w:cs="Arial"/>
          <w:sz w:val="24"/>
          <w:szCs w:val="24"/>
          <w:lang w:val="en-US" w:eastAsia="zh-CN"/>
        </w:rPr>
      </w:pPr>
      <w:r w:rsidRPr="00372383">
        <w:rPr>
          <w:rFonts w:ascii="Book Antiqua" w:hAnsi="Book Antiqua" w:cs="Arial"/>
          <w:b/>
          <w:sz w:val="24"/>
          <w:szCs w:val="24"/>
          <w:lang w:val="en-US"/>
        </w:rPr>
        <w:t>Telephone:</w:t>
      </w:r>
      <w:r w:rsidRPr="00372383">
        <w:rPr>
          <w:rFonts w:ascii="Book Antiqua" w:hAnsi="Book Antiqua" w:cs="Arial"/>
          <w:sz w:val="24"/>
          <w:szCs w:val="24"/>
          <w:lang w:val="en-US"/>
        </w:rPr>
        <w:t xml:space="preserve"> +55-11-55764502</w:t>
      </w:r>
      <w:r w:rsidR="00FB7F97" w:rsidRPr="00372383">
        <w:rPr>
          <w:rFonts w:ascii="Book Antiqua" w:eastAsiaTheme="minorEastAsia" w:hAnsi="Book Antiqua" w:cs="Arial"/>
          <w:sz w:val="24"/>
          <w:szCs w:val="24"/>
          <w:lang w:val="en-US" w:eastAsia="zh-CN"/>
        </w:rPr>
        <w:t>-</w:t>
      </w:r>
      <w:r w:rsidRPr="00372383">
        <w:rPr>
          <w:rFonts w:ascii="Book Antiqua" w:hAnsi="Book Antiqua" w:cs="Arial"/>
          <w:sz w:val="24"/>
          <w:szCs w:val="24"/>
          <w:lang w:val="en-US"/>
        </w:rPr>
        <w:t>2128</w:t>
      </w:r>
    </w:p>
    <w:p w14:paraId="111E77CC" w14:textId="77777777" w:rsidR="00CB6542" w:rsidRPr="00372383" w:rsidRDefault="00CB6542" w:rsidP="00DC1195">
      <w:pPr>
        <w:spacing w:after="0" w:line="360" w:lineRule="auto"/>
        <w:jc w:val="both"/>
        <w:rPr>
          <w:rFonts w:ascii="Book Antiqua" w:eastAsiaTheme="minorEastAsia" w:hAnsi="Book Antiqua" w:cs="Arial"/>
          <w:sz w:val="24"/>
          <w:szCs w:val="24"/>
          <w:lang w:val="en-US" w:eastAsia="zh-CN"/>
        </w:rPr>
      </w:pPr>
    </w:p>
    <w:p w14:paraId="336AA18B" w14:textId="755E856E" w:rsidR="00CB6542" w:rsidRPr="00372383" w:rsidRDefault="00CB6542" w:rsidP="00DC1195">
      <w:pPr>
        <w:spacing w:after="0" w:line="360" w:lineRule="auto"/>
        <w:jc w:val="both"/>
        <w:rPr>
          <w:rFonts w:ascii="Book Antiqua" w:hAnsi="Book Antiqua"/>
          <w:b/>
          <w:sz w:val="24"/>
          <w:szCs w:val="24"/>
        </w:rPr>
      </w:pPr>
      <w:r w:rsidRPr="00372383">
        <w:rPr>
          <w:rFonts w:ascii="Book Antiqua" w:hAnsi="Book Antiqua"/>
          <w:b/>
          <w:sz w:val="24"/>
          <w:szCs w:val="24"/>
        </w:rPr>
        <w:lastRenderedPageBreak/>
        <w:t>Received:</w:t>
      </w:r>
      <w:r w:rsidRPr="00372383">
        <w:rPr>
          <w:rFonts w:ascii="Book Antiqua" w:hAnsi="Book Antiqua"/>
          <w:sz w:val="24"/>
          <w:szCs w:val="24"/>
        </w:rPr>
        <w:t xml:space="preserve"> </w:t>
      </w:r>
      <w:r w:rsidR="00687BB2" w:rsidRPr="00372383">
        <w:rPr>
          <w:rFonts w:ascii="Book Antiqua" w:eastAsiaTheme="minorEastAsia" w:hAnsi="Book Antiqua"/>
          <w:sz w:val="24"/>
          <w:szCs w:val="24"/>
          <w:lang w:eastAsia="zh-CN"/>
        </w:rPr>
        <w:t>December 15, 2016</w:t>
      </w:r>
      <w:r w:rsidR="00844E54">
        <w:rPr>
          <w:rFonts w:ascii="Book Antiqua" w:hAnsi="Book Antiqua"/>
          <w:sz w:val="24"/>
          <w:szCs w:val="24"/>
        </w:rPr>
        <w:t xml:space="preserve"> </w:t>
      </w:r>
    </w:p>
    <w:p w14:paraId="1CC41815" w14:textId="7DC40B02" w:rsidR="00CB6542" w:rsidRPr="00372383" w:rsidRDefault="00CB6542" w:rsidP="00DC1195">
      <w:pPr>
        <w:spacing w:after="0" w:line="360" w:lineRule="auto"/>
        <w:jc w:val="both"/>
        <w:rPr>
          <w:rFonts w:ascii="Book Antiqua" w:hAnsi="Book Antiqua"/>
          <w:b/>
          <w:sz w:val="24"/>
          <w:szCs w:val="24"/>
        </w:rPr>
      </w:pPr>
      <w:r w:rsidRPr="00372383">
        <w:rPr>
          <w:rFonts w:ascii="Book Antiqua" w:hAnsi="Book Antiqua"/>
          <w:b/>
          <w:sz w:val="24"/>
          <w:szCs w:val="24"/>
        </w:rPr>
        <w:t>Peer-review started:</w:t>
      </w:r>
      <w:r w:rsidR="00687BB2" w:rsidRPr="00372383">
        <w:rPr>
          <w:rFonts w:ascii="Book Antiqua" w:hAnsi="Book Antiqua"/>
          <w:sz w:val="24"/>
          <w:szCs w:val="24"/>
        </w:rPr>
        <w:t xml:space="preserve"> </w:t>
      </w:r>
      <w:r w:rsidR="00687BB2" w:rsidRPr="00372383">
        <w:rPr>
          <w:rFonts w:ascii="Book Antiqua" w:eastAsiaTheme="minorEastAsia" w:hAnsi="Book Antiqua"/>
          <w:sz w:val="24"/>
          <w:szCs w:val="24"/>
          <w:lang w:eastAsia="zh-CN"/>
        </w:rPr>
        <w:t>December 19, 2016</w:t>
      </w:r>
      <w:r w:rsidR="00844E54">
        <w:rPr>
          <w:rFonts w:ascii="Book Antiqua" w:hAnsi="Book Antiqua"/>
          <w:sz w:val="24"/>
          <w:szCs w:val="24"/>
        </w:rPr>
        <w:t xml:space="preserve"> </w:t>
      </w:r>
    </w:p>
    <w:p w14:paraId="29DC9527" w14:textId="7533B523" w:rsidR="00CB6542" w:rsidRPr="00372383" w:rsidRDefault="00CB6542" w:rsidP="00DC1195">
      <w:pPr>
        <w:spacing w:after="0" w:line="360" w:lineRule="auto"/>
        <w:jc w:val="both"/>
        <w:rPr>
          <w:rFonts w:ascii="Book Antiqua" w:eastAsiaTheme="minorEastAsia" w:hAnsi="Book Antiqua"/>
          <w:b/>
          <w:sz w:val="24"/>
          <w:szCs w:val="24"/>
          <w:lang w:eastAsia="zh-CN"/>
        </w:rPr>
      </w:pPr>
      <w:r w:rsidRPr="00372383">
        <w:rPr>
          <w:rFonts w:ascii="Book Antiqua" w:hAnsi="Book Antiqua"/>
          <w:b/>
          <w:sz w:val="24"/>
          <w:szCs w:val="24"/>
        </w:rPr>
        <w:t>First decision:</w:t>
      </w:r>
      <w:r w:rsidR="00687BB2" w:rsidRPr="00372383">
        <w:rPr>
          <w:rFonts w:ascii="Book Antiqua" w:eastAsiaTheme="minorEastAsia" w:hAnsi="Book Antiqua"/>
          <w:b/>
          <w:sz w:val="24"/>
          <w:szCs w:val="24"/>
          <w:lang w:eastAsia="zh-CN"/>
        </w:rPr>
        <w:t xml:space="preserve"> </w:t>
      </w:r>
      <w:r w:rsidR="00687BB2" w:rsidRPr="00372383">
        <w:rPr>
          <w:rFonts w:ascii="Book Antiqua" w:eastAsiaTheme="minorEastAsia" w:hAnsi="Book Antiqua"/>
          <w:sz w:val="24"/>
          <w:szCs w:val="24"/>
          <w:lang w:eastAsia="zh-CN"/>
        </w:rPr>
        <w:t>March 28, 2017</w:t>
      </w:r>
    </w:p>
    <w:p w14:paraId="0E52C380" w14:textId="27557B7C" w:rsidR="00CB6542" w:rsidRPr="00372383" w:rsidRDefault="00CB6542" w:rsidP="00DC1195">
      <w:pPr>
        <w:spacing w:after="0" w:line="360" w:lineRule="auto"/>
        <w:jc w:val="both"/>
        <w:rPr>
          <w:rFonts w:ascii="Book Antiqua" w:hAnsi="Book Antiqua"/>
          <w:b/>
          <w:sz w:val="24"/>
          <w:szCs w:val="24"/>
        </w:rPr>
      </w:pPr>
      <w:r w:rsidRPr="00372383">
        <w:rPr>
          <w:rFonts w:ascii="Book Antiqua" w:hAnsi="Book Antiqua"/>
          <w:b/>
          <w:sz w:val="24"/>
          <w:szCs w:val="24"/>
        </w:rPr>
        <w:t xml:space="preserve">Revised: </w:t>
      </w:r>
      <w:r w:rsidR="00687BB2" w:rsidRPr="00372383">
        <w:rPr>
          <w:rFonts w:ascii="Book Antiqua" w:eastAsiaTheme="minorEastAsia" w:hAnsi="Book Antiqua"/>
          <w:sz w:val="24"/>
          <w:szCs w:val="24"/>
          <w:lang w:eastAsia="zh-CN"/>
        </w:rPr>
        <w:t>April 28, 2017</w:t>
      </w:r>
      <w:r w:rsidRPr="00372383">
        <w:rPr>
          <w:rFonts w:ascii="Book Antiqua" w:hAnsi="Book Antiqua"/>
          <w:b/>
          <w:sz w:val="24"/>
          <w:szCs w:val="24"/>
        </w:rPr>
        <w:t xml:space="preserve"> </w:t>
      </w:r>
    </w:p>
    <w:p w14:paraId="1822C02C" w14:textId="4A3BF196" w:rsidR="00CB6542" w:rsidRPr="00FD40DD" w:rsidRDefault="00CB6542" w:rsidP="00FD40DD">
      <w:pPr>
        <w:rPr>
          <w:rFonts w:ascii="Book Antiqua" w:hAnsi="Book Antiqua"/>
          <w:iCs/>
          <w:sz w:val="24"/>
        </w:rPr>
      </w:pPr>
      <w:r w:rsidRPr="00372383">
        <w:rPr>
          <w:rFonts w:ascii="Book Antiqua" w:hAnsi="Book Antiqua"/>
          <w:b/>
          <w:sz w:val="24"/>
          <w:szCs w:val="24"/>
        </w:rPr>
        <w:t>Accepted:</w:t>
      </w:r>
      <w:r w:rsidR="00844E54">
        <w:rPr>
          <w:rFonts w:ascii="Book Antiqua" w:hAnsi="Book Antiqua"/>
          <w:b/>
          <w:sz w:val="24"/>
          <w:szCs w:val="24"/>
        </w:rPr>
        <w:t xml:space="preserve"> </w:t>
      </w:r>
      <w:r w:rsidR="00FD40DD">
        <w:rPr>
          <w:rStyle w:val="Emphasis"/>
        </w:rPr>
        <w:t>May 18</w:t>
      </w:r>
      <w:r w:rsidR="00FD40DD">
        <w:rPr>
          <w:rStyle w:val="Emphasis"/>
          <w:rFonts w:cs="宋体"/>
        </w:rPr>
        <w:t>,</w:t>
      </w:r>
      <w:r w:rsidR="00FD40DD">
        <w:rPr>
          <w:rStyle w:val="Emphasis"/>
        </w:rPr>
        <w:t xml:space="preserve"> 2017</w:t>
      </w:r>
      <w:bookmarkStart w:id="0" w:name="_GoBack"/>
      <w:bookmarkEnd w:id="0"/>
    </w:p>
    <w:p w14:paraId="08331415" w14:textId="7E406638" w:rsidR="00CB6542" w:rsidRPr="00372383" w:rsidRDefault="00CB6542" w:rsidP="00DC1195">
      <w:pPr>
        <w:spacing w:after="0" w:line="360" w:lineRule="auto"/>
        <w:jc w:val="both"/>
        <w:rPr>
          <w:rFonts w:ascii="Book Antiqua" w:hAnsi="Book Antiqua"/>
          <w:sz w:val="24"/>
          <w:szCs w:val="24"/>
        </w:rPr>
      </w:pPr>
      <w:r w:rsidRPr="00372383">
        <w:rPr>
          <w:rFonts w:ascii="Book Antiqua" w:hAnsi="Book Antiqua"/>
          <w:b/>
          <w:sz w:val="24"/>
          <w:szCs w:val="24"/>
        </w:rPr>
        <w:t>Article in press:</w:t>
      </w:r>
      <w:r w:rsidR="00844E54">
        <w:rPr>
          <w:rFonts w:ascii="Book Antiqua" w:hAnsi="Book Antiqua"/>
          <w:sz w:val="24"/>
          <w:szCs w:val="24"/>
        </w:rPr>
        <w:t xml:space="preserve"> </w:t>
      </w:r>
    </w:p>
    <w:p w14:paraId="2A9610AB" w14:textId="77777777" w:rsidR="00CB6542" w:rsidRPr="00372383" w:rsidRDefault="00CB6542" w:rsidP="00DC1195">
      <w:pPr>
        <w:spacing w:after="0" w:line="360" w:lineRule="auto"/>
        <w:jc w:val="both"/>
        <w:rPr>
          <w:rFonts w:ascii="Book Antiqua" w:hAnsi="Book Antiqua"/>
          <w:b/>
          <w:sz w:val="24"/>
          <w:szCs w:val="24"/>
        </w:rPr>
      </w:pPr>
      <w:r w:rsidRPr="00372383">
        <w:rPr>
          <w:rFonts w:ascii="Book Antiqua" w:hAnsi="Book Antiqua"/>
          <w:b/>
          <w:sz w:val="24"/>
          <w:szCs w:val="24"/>
        </w:rPr>
        <w:t xml:space="preserve">Published online: </w:t>
      </w:r>
    </w:p>
    <w:p w14:paraId="58E6895A" w14:textId="77777777" w:rsidR="00CB6542" w:rsidRPr="00372383" w:rsidRDefault="00CB6542" w:rsidP="00DC1195">
      <w:pPr>
        <w:spacing w:after="0" w:line="360" w:lineRule="auto"/>
        <w:jc w:val="both"/>
        <w:rPr>
          <w:rFonts w:ascii="Book Antiqua" w:eastAsiaTheme="minorEastAsia" w:hAnsi="Book Antiqua" w:cs="Arial"/>
          <w:sz w:val="24"/>
          <w:szCs w:val="24"/>
          <w:lang w:val="en-US" w:eastAsia="zh-CN"/>
        </w:rPr>
      </w:pPr>
    </w:p>
    <w:p w14:paraId="7BB34F70" w14:textId="167FE341" w:rsidR="008329E2" w:rsidRPr="00372383" w:rsidRDefault="00662ECE" w:rsidP="00DC1195">
      <w:pPr>
        <w:autoSpaceDE w:val="0"/>
        <w:autoSpaceDN w:val="0"/>
        <w:adjustRightInd w:val="0"/>
        <w:spacing w:after="0" w:line="360" w:lineRule="auto"/>
        <w:jc w:val="both"/>
        <w:rPr>
          <w:rFonts w:ascii="Book Antiqua" w:hAnsi="Book Antiqua" w:cs="TimesNewRomanPS-BoldItalicMT"/>
          <w:b/>
          <w:bCs/>
          <w:i/>
          <w:iCs/>
          <w:sz w:val="24"/>
          <w:szCs w:val="24"/>
          <w:lang w:val="en-US"/>
        </w:rPr>
      </w:pPr>
      <w:r w:rsidRPr="00372383">
        <w:rPr>
          <w:rFonts w:ascii="Book Antiqua" w:hAnsi="Book Antiqua"/>
          <w:sz w:val="24"/>
          <w:szCs w:val="24"/>
          <w:lang w:val="en-US"/>
        </w:rPr>
        <w:br w:type="page"/>
      </w:r>
    </w:p>
    <w:p w14:paraId="629B3D7A" w14:textId="3CD62C8C" w:rsidR="007F6CED" w:rsidRPr="00372383" w:rsidRDefault="007F6CED" w:rsidP="00DC1195">
      <w:pPr>
        <w:spacing w:after="0" w:line="360" w:lineRule="auto"/>
        <w:jc w:val="both"/>
        <w:rPr>
          <w:rFonts w:ascii="Book Antiqua" w:hAnsi="Book Antiqua" w:cs="Arial"/>
          <w:b/>
          <w:sz w:val="24"/>
          <w:szCs w:val="24"/>
          <w:lang w:val="en-US"/>
        </w:rPr>
      </w:pPr>
      <w:r w:rsidRPr="00372383">
        <w:rPr>
          <w:rFonts w:ascii="Book Antiqua" w:hAnsi="Book Antiqua" w:cs="Arial"/>
          <w:b/>
          <w:sz w:val="24"/>
          <w:szCs w:val="24"/>
          <w:lang w:val="en-US"/>
        </w:rPr>
        <w:lastRenderedPageBreak/>
        <w:t xml:space="preserve">Abstract </w:t>
      </w:r>
    </w:p>
    <w:p w14:paraId="5B4385CA" w14:textId="77777777" w:rsidR="00276AD4" w:rsidRPr="00372383" w:rsidRDefault="001119E4" w:rsidP="00DC1195">
      <w:pPr>
        <w:spacing w:after="0" w:line="360" w:lineRule="auto"/>
        <w:jc w:val="both"/>
        <w:rPr>
          <w:rFonts w:ascii="Book Antiqua" w:eastAsiaTheme="minorEastAsia" w:hAnsi="Book Antiqua" w:cs="Arial"/>
          <w:i/>
          <w:sz w:val="24"/>
          <w:szCs w:val="24"/>
          <w:lang w:val="en-US" w:eastAsia="zh-CN"/>
        </w:rPr>
      </w:pPr>
      <w:r w:rsidRPr="00372383">
        <w:rPr>
          <w:rFonts w:ascii="Book Antiqua" w:hAnsi="Book Antiqua" w:cs="Arial"/>
          <w:b/>
          <w:i/>
          <w:sz w:val="24"/>
          <w:szCs w:val="24"/>
          <w:lang w:val="en-US"/>
        </w:rPr>
        <w:t>AIM</w:t>
      </w:r>
    </w:p>
    <w:p w14:paraId="78926066" w14:textId="2E660AF1" w:rsidR="001119E4" w:rsidRPr="00372383" w:rsidRDefault="00276AD4" w:rsidP="00DC1195">
      <w:pPr>
        <w:spacing w:after="0" w:line="360" w:lineRule="auto"/>
        <w:jc w:val="both"/>
        <w:rPr>
          <w:rFonts w:ascii="Book Antiqua" w:hAnsi="Book Antiqua" w:cs="Arial"/>
          <w:sz w:val="24"/>
          <w:szCs w:val="24"/>
          <w:lang w:val="en-US"/>
        </w:rPr>
      </w:pPr>
      <w:r w:rsidRPr="00372383">
        <w:rPr>
          <w:rFonts w:ascii="Book Antiqua" w:eastAsiaTheme="minorEastAsia" w:hAnsi="Book Antiqua" w:cs="Arial"/>
          <w:sz w:val="24"/>
          <w:szCs w:val="24"/>
          <w:lang w:val="en-US" w:eastAsia="zh-CN"/>
        </w:rPr>
        <w:t xml:space="preserve">To study </w:t>
      </w:r>
      <w:r w:rsidRPr="00372383">
        <w:rPr>
          <w:rFonts w:ascii="Book Antiqua" w:hAnsi="Book Antiqua" w:cs="Arial"/>
          <w:sz w:val="24"/>
          <w:szCs w:val="24"/>
          <w:lang w:val="en-US"/>
        </w:rPr>
        <w:t>h</w:t>
      </w:r>
      <w:r w:rsidR="0089786F" w:rsidRPr="00372383">
        <w:rPr>
          <w:rFonts w:ascii="Book Antiqua" w:hAnsi="Book Antiqua" w:cs="Arial"/>
          <w:sz w:val="24"/>
          <w:szCs w:val="24"/>
          <w:lang w:val="en-US"/>
        </w:rPr>
        <w:t xml:space="preserve">epatic vasoconstriction and glucose release induced by </w:t>
      </w:r>
      <w:proofErr w:type="spellStart"/>
      <w:r w:rsidR="0089786F" w:rsidRPr="00372383">
        <w:rPr>
          <w:rFonts w:ascii="Book Antiqua" w:hAnsi="Book Antiqua" w:cs="Arial"/>
          <w:sz w:val="24"/>
          <w:szCs w:val="24"/>
          <w:lang w:val="en-US"/>
        </w:rPr>
        <w:t>AngII</w:t>
      </w:r>
      <w:proofErr w:type="spellEnd"/>
      <w:r w:rsidR="0089786F" w:rsidRPr="00372383">
        <w:rPr>
          <w:rFonts w:ascii="Book Antiqua" w:hAnsi="Book Antiqua" w:cs="Arial"/>
          <w:sz w:val="24"/>
          <w:szCs w:val="24"/>
          <w:lang w:val="en-US"/>
        </w:rPr>
        <w:t xml:space="preserve"> or </w:t>
      </w:r>
      <w:proofErr w:type="spellStart"/>
      <w:r w:rsidR="0089786F" w:rsidRPr="00372383">
        <w:rPr>
          <w:rFonts w:ascii="Book Antiqua" w:hAnsi="Book Antiqua" w:cs="Arial"/>
          <w:sz w:val="24"/>
          <w:szCs w:val="24"/>
          <w:lang w:val="en-US"/>
        </w:rPr>
        <w:t>Epi</w:t>
      </w:r>
      <w:proofErr w:type="spellEnd"/>
      <w:r w:rsidR="0089786F" w:rsidRPr="00372383">
        <w:rPr>
          <w:rFonts w:ascii="Book Antiqua" w:hAnsi="Book Antiqua" w:cs="Arial"/>
          <w:sz w:val="24"/>
          <w:szCs w:val="24"/>
          <w:lang w:val="en-US"/>
        </w:rPr>
        <w:t xml:space="preserve"> in rats with pharmacological hypertension and </w:t>
      </w:r>
      <w:r w:rsidRPr="00372383">
        <w:rPr>
          <w:rFonts w:ascii="Book Antiqua" w:hAnsi="Book Antiqua"/>
          <w:sz w:val="24"/>
          <w:szCs w:val="24"/>
          <w:lang w:val="en-US"/>
        </w:rPr>
        <w:t>spontaneously hypertensive rat</w:t>
      </w:r>
      <w:r w:rsidRPr="00372383">
        <w:rPr>
          <w:rFonts w:ascii="Book Antiqua" w:hAnsi="Book Antiqua" w:cs="Arial"/>
          <w:sz w:val="24"/>
          <w:szCs w:val="24"/>
          <w:lang w:val="en-US"/>
        </w:rPr>
        <w:t xml:space="preserve"> </w:t>
      </w:r>
      <w:r w:rsidRPr="00372383">
        <w:rPr>
          <w:rFonts w:ascii="Book Antiqua" w:eastAsiaTheme="minorEastAsia" w:hAnsi="Book Antiqua" w:cs="Arial"/>
          <w:sz w:val="24"/>
          <w:szCs w:val="24"/>
          <w:lang w:val="en-US" w:eastAsia="zh-CN"/>
        </w:rPr>
        <w:t>(</w:t>
      </w:r>
      <w:r w:rsidR="0089786F" w:rsidRPr="00372383">
        <w:rPr>
          <w:rFonts w:ascii="Book Antiqua" w:hAnsi="Book Antiqua" w:cs="Arial"/>
          <w:sz w:val="24"/>
          <w:szCs w:val="24"/>
          <w:lang w:val="en-US"/>
        </w:rPr>
        <w:t>SHR</w:t>
      </w:r>
      <w:r w:rsidRPr="00372383">
        <w:rPr>
          <w:rFonts w:ascii="Book Antiqua" w:eastAsiaTheme="minorEastAsia" w:hAnsi="Book Antiqua" w:cs="Arial"/>
          <w:sz w:val="24"/>
          <w:szCs w:val="24"/>
          <w:lang w:val="en-US" w:eastAsia="zh-CN"/>
        </w:rPr>
        <w:t>)</w:t>
      </w:r>
      <w:r w:rsidR="0089786F" w:rsidRPr="00372383">
        <w:rPr>
          <w:rFonts w:ascii="Book Antiqua" w:hAnsi="Book Antiqua" w:cs="Arial"/>
          <w:sz w:val="24"/>
          <w:szCs w:val="24"/>
          <w:lang w:val="en-US"/>
        </w:rPr>
        <w:t>.</w:t>
      </w:r>
    </w:p>
    <w:p w14:paraId="08A8C915" w14:textId="77777777" w:rsidR="00407B7D" w:rsidRPr="00372383" w:rsidRDefault="00407B7D" w:rsidP="00DC1195">
      <w:pPr>
        <w:spacing w:after="0" w:line="360" w:lineRule="auto"/>
        <w:jc w:val="both"/>
        <w:rPr>
          <w:rFonts w:ascii="Book Antiqua" w:hAnsi="Book Antiqua" w:cs="Arial"/>
          <w:sz w:val="24"/>
          <w:szCs w:val="24"/>
          <w:lang w:val="en-US"/>
        </w:rPr>
      </w:pPr>
    </w:p>
    <w:p w14:paraId="3BCFA23E" w14:textId="77777777" w:rsidR="00276AD4" w:rsidRPr="00372383" w:rsidRDefault="00276AD4" w:rsidP="00DC1195">
      <w:pPr>
        <w:spacing w:after="0" w:line="360" w:lineRule="auto"/>
        <w:jc w:val="both"/>
        <w:rPr>
          <w:rFonts w:ascii="Book Antiqua" w:eastAsiaTheme="minorEastAsia" w:hAnsi="Book Antiqua" w:cs="Arial"/>
          <w:b/>
          <w:i/>
          <w:sz w:val="24"/>
          <w:szCs w:val="24"/>
          <w:lang w:val="en-US" w:eastAsia="zh-CN"/>
        </w:rPr>
      </w:pPr>
      <w:r w:rsidRPr="00372383">
        <w:rPr>
          <w:rFonts w:ascii="Book Antiqua" w:hAnsi="Book Antiqua" w:cs="Arial"/>
          <w:b/>
          <w:i/>
          <w:sz w:val="24"/>
          <w:szCs w:val="24"/>
          <w:lang w:val="en-US"/>
        </w:rPr>
        <w:t>METHODS</w:t>
      </w:r>
    </w:p>
    <w:p w14:paraId="78B1C1D4" w14:textId="278FF154" w:rsidR="001119E4" w:rsidRPr="00372383" w:rsidRDefault="00CF6E2A" w:rsidP="00DC1195">
      <w:pPr>
        <w:spacing w:after="0" w:line="360" w:lineRule="auto"/>
        <w:jc w:val="both"/>
        <w:rPr>
          <w:rFonts w:ascii="Book Antiqua" w:hAnsi="Book Antiqua" w:cs="Arial"/>
          <w:sz w:val="24"/>
          <w:szCs w:val="24"/>
          <w:lang w:val="en-US"/>
        </w:rPr>
      </w:pPr>
      <w:r w:rsidRPr="00372383">
        <w:rPr>
          <w:rFonts w:ascii="Book Antiqua" w:hAnsi="Book Antiqua" w:cs="Arial"/>
          <w:sz w:val="24"/>
          <w:szCs w:val="24"/>
          <w:lang w:val="en-US"/>
        </w:rPr>
        <w:t xml:space="preserve">Isolated liver perfusion was performed following portal vein and vena cava </w:t>
      </w:r>
      <w:proofErr w:type="spellStart"/>
      <w:r w:rsidRPr="00372383">
        <w:rPr>
          <w:rFonts w:ascii="Book Antiqua" w:hAnsi="Book Antiqua" w:cs="Arial"/>
          <w:sz w:val="24"/>
          <w:szCs w:val="24"/>
          <w:lang w:val="en-US"/>
        </w:rPr>
        <w:t>cannulation</w:t>
      </w:r>
      <w:proofErr w:type="spellEnd"/>
      <w:r w:rsidRPr="00372383">
        <w:rPr>
          <w:rFonts w:ascii="Book Antiqua" w:hAnsi="Book Antiqua" w:cs="Arial"/>
          <w:sz w:val="24"/>
          <w:szCs w:val="24"/>
          <w:lang w:val="en-US"/>
        </w:rPr>
        <w:t xml:space="preserve">; </w:t>
      </w:r>
      <w:proofErr w:type="spellStart"/>
      <w:r w:rsidRPr="00372383">
        <w:rPr>
          <w:rFonts w:ascii="Book Antiqua" w:hAnsi="Book Antiqua" w:cs="Arial"/>
          <w:sz w:val="24"/>
          <w:szCs w:val="24"/>
          <w:lang w:val="en-US"/>
        </w:rPr>
        <w:t>AngII</w:t>
      </w:r>
      <w:proofErr w:type="spellEnd"/>
      <w:r w:rsidRPr="00372383">
        <w:rPr>
          <w:rFonts w:ascii="Book Antiqua" w:hAnsi="Book Antiqua" w:cs="Arial"/>
          <w:sz w:val="24"/>
          <w:szCs w:val="24"/>
          <w:lang w:val="en-US"/>
        </w:rPr>
        <w:t xml:space="preserve"> </w:t>
      </w:r>
      <w:r w:rsidR="004434D4" w:rsidRPr="00372383">
        <w:rPr>
          <w:rFonts w:ascii="Book Antiqua" w:hAnsi="Book Antiqua" w:cs="Arial"/>
          <w:sz w:val="24"/>
          <w:szCs w:val="24"/>
          <w:lang w:val="en-US"/>
        </w:rPr>
        <w:t xml:space="preserve">or </w:t>
      </w:r>
      <w:proofErr w:type="spellStart"/>
      <w:r w:rsidR="004434D4" w:rsidRPr="00372383">
        <w:rPr>
          <w:rFonts w:ascii="Book Antiqua" w:hAnsi="Book Antiqua" w:cs="Arial"/>
          <w:sz w:val="24"/>
          <w:szCs w:val="24"/>
          <w:lang w:val="en-US"/>
        </w:rPr>
        <w:t>Epi</w:t>
      </w:r>
      <w:proofErr w:type="spellEnd"/>
      <w:r w:rsidR="004434D4" w:rsidRPr="00372383">
        <w:rPr>
          <w:rFonts w:ascii="Book Antiqua" w:hAnsi="Book Antiqua" w:cs="Arial"/>
          <w:sz w:val="24"/>
          <w:szCs w:val="24"/>
          <w:lang w:val="en-US"/>
        </w:rPr>
        <w:t xml:space="preserve"> </w:t>
      </w:r>
      <w:r w:rsidRPr="00372383">
        <w:rPr>
          <w:rFonts w:ascii="Book Antiqua" w:hAnsi="Book Antiqua" w:cs="Arial"/>
          <w:sz w:val="24"/>
          <w:szCs w:val="24"/>
          <w:lang w:val="en-US"/>
        </w:rPr>
        <w:t xml:space="preserve">was injected </w:t>
      </w:r>
      <w:r w:rsidRPr="00372383">
        <w:rPr>
          <w:rFonts w:ascii="Book Antiqua" w:hAnsi="Book Antiqua" w:cs="Arial"/>
          <w:i/>
          <w:sz w:val="24"/>
          <w:szCs w:val="24"/>
          <w:lang w:val="en-US"/>
        </w:rPr>
        <w:t>in bolus</w:t>
      </w:r>
      <w:r w:rsidRPr="00372383">
        <w:rPr>
          <w:rFonts w:ascii="Book Antiqua" w:hAnsi="Book Antiqua" w:cs="Arial"/>
          <w:sz w:val="24"/>
          <w:szCs w:val="24"/>
          <w:lang w:val="en-US"/>
        </w:rPr>
        <w:t xml:space="preserve"> and portal pressure monitored; g</w:t>
      </w:r>
      <w:r w:rsidR="00621FEE" w:rsidRPr="00372383">
        <w:rPr>
          <w:rFonts w:ascii="Book Antiqua" w:hAnsi="Book Antiqua" w:cs="Arial"/>
          <w:sz w:val="24"/>
          <w:szCs w:val="24"/>
          <w:lang w:val="en-US"/>
        </w:rPr>
        <w:t xml:space="preserve">lucose release was measured in </w:t>
      </w:r>
      <w:proofErr w:type="spellStart"/>
      <w:r w:rsidR="00621FEE" w:rsidRPr="00372383">
        <w:rPr>
          <w:rFonts w:ascii="Book Antiqua" w:hAnsi="Book Antiqua" w:cs="Arial"/>
          <w:sz w:val="24"/>
          <w:szCs w:val="24"/>
          <w:lang w:val="en-US"/>
        </w:rPr>
        <w:t>perfusate</w:t>
      </w:r>
      <w:proofErr w:type="spellEnd"/>
      <w:r w:rsidR="00621FEE" w:rsidRPr="00372383">
        <w:rPr>
          <w:rFonts w:ascii="Book Antiqua" w:hAnsi="Book Antiqua" w:cs="Arial"/>
          <w:sz w:val="24"/>
          <w:szCs w:val="24"/>
          <w:lang w:val="en-US"/>
        </w:rPr>
        <w:t xml:space="preserve"> aliquots. </w:t>
      </w:r>
    </w:p>
    <w:p w14:paraId="0C1CB4DF" w14:textId="77777777" w:rsidR="00407B7D" w:rsidRPr="00372383" w:rsidRDefault="00407B7D" w:rsidP="00DC1195">
      <w:pPr>
        <w:spacing w:after="0" w:line="360" w:lineRule="auto"/>
        <w:jc w:val="both"/>
        <w:rPr>
          <w:rFonts w:ascii="Book Antiqua" w:hAnsi="Book Antiqua" w:cs="Arial"/>
          <w:sz w:val="24"/>
          <w:szCs w:val="24"/>
          <w:lang w:val="en-US"/>
        </w:rPr>
      </w:pPr>
    </w:p>
    <w:p w14:paraId="0D08016C" w14:textId="77777777" w:rsidR="00276AD4" w:rsidRPr="00372383" w:rsidRDefault="00276AD4" w:rsidP="00DC1195">
      <w:pPr>
        <w:spacing w:after="0" w:line="360" w:lineRule="auto"/>
        <w:jc w:val="both"/>
        <w:rPr>
          <w:rFonts w:ascii="Book Antiqua" w:eastAsiaTheme="minorEastAsia" w:hAnsi="Book Antiqua" w:cs="Arial"/>
          <w:b/>
          <w:i/>
          <w:sz w:val="24"/>
          <w:szCs w:val="24"/>
          <w:lang w:val="en-US" w:eastAsia="zh-CN"/>
        </w:rPr>
      </w:pPr>
      <w:r w:rsidRPr="00372383">
        <w:rPr>
          <w:rFonts w:ascii="Book Antiqua" w:hAnsi="Book Antiqua" w:cs="Arial"/>
          <w:b/>
          <w:i/>
          <w:sz w:val="24"/>
          <w:szCs w:val="24"/>
          <w:lang w:val="en-US"/>
        </w:rPr>
        <w:t>RESULTS</w:t>
      </w:r>
    </w:p>
    <w:p w14:paraId="1B6B40A1" w14:textId="072B4363" w:rsidR="007F7336" w:rsidRPr="00372383" w:rsidRDefault="00621FEE" w:rsidP="00DC1195">
      <w:pPr>
        <w:spacing w:after="0" w:line="360" w:lineRule="auto"/>
        <w:jc w:val="both"/>
        <w:rPr>
          <w:rFonts w:ascii="Book Antiqua" w:hAnsi="Book Antiqua" w:cs="Arial"/>
          <w:sz w:val="24"/>
          <w:szCs w:val="24"/>
          <w:lang w:val="en-US"/>
        </w:rPr>
      </w:pPr>
      <w:r w:rsidRPr="00372383">
        <w:rPr>
          <w:rFonts w:ascii="Book Antiqua" w:hAnsi="Book Antiqua" w:cs="Arial"/>
          <w:sz w:val="24"/>
          <w:szCs w:val="24"/>
          <w:lang w:val="en-US"/>
        </w:rPr>
        <w:t>The portal hyper</w:t>
      </w:r>
      <w:r w:rsidR="00CF6E2A" w:rsidRPr="00372383">
        <w:rPr>
          <w:rFonts w:ascii="Book Antiqua" w:hAnsi="Book Antiqua" w:cs="Arial"/>
          <w:sz w:val="24"/>
          <w:szCs w:val="24"/>
          <w:lang w:val="en-US"/>
        </w:rPr>
        <w:t>tensive response (PHR</w:t>
      </w:r>
      <w:r w:rsidRPr="00372383">
        <w:rPr>
          <w:rFonts w:ascii="Book Antiqua" w:hAnsi="Book Antiqua" w:cs="Arial"/>
          <w:sz w:val="24"/>
          <w:szCs w:val="24"/>
          <w:lang w:val="en-US"/>
        </w:rPr>
        <w:t xml:space="preserve">) </w:t>
      </w:r>
      <w:r w:rsidR="00AF25A7" w:rsidRPr="00372383">
        <w:rPr>
          <w:rFonts w:ascii="Book Antiqua" w:hAnsi="Book Antiqua" w:cs="Arial"/>
          <w:sz w:val="24"/>
          <w:szCs w:val="24"/>
          <w:lang w:val="en-US"/>
        </w:rPr>
        <w:t>and</w:t>
      </w:r>
      <w:r w:rsidRPr="00372383">
        <w:rPr>
          <w:rFonts w:ascii="Book Antiqua" w:hAnsi="Book Antiqua" w:cs="Arial"/>
          <w:sz w:val="24"/>
          <w:szCs w:val="24"/>
          <w:lang w:val="en-US"/>
        </w:rPr>
        <w:t xml:space="preserve"> the </w:t>
      </w:r>
      <w:r w:rsidR="00703966" w:rsidRPr="00372383">
        <w:rPr>
          <w:rFonts w:ascii="Book Antiqua" w:hAnsi="Book Antiqua" w:cs="Arial"/>
          <w:sz w:val="24"/>
          <w:szCs w:val="24"/>
          <w:lang w:val="en-US"/>
        </w:rPr>
        <w:t xml:space="preserve">glucose </w:t>
      </w:r>
      <w:r w:rsidRPr="00372383">
        <w:rPr>
          <w:rFonts w:ascii="Book Antiqua" w:hAnsi="Book Antiqua" w:cs="Arial"/>
          <w:sz w:val="24"/>
          <w:szCs w:val="24"/>
          <w:lang w:val="en-US"/>
        </w:rPr>
        <w:t xml:space="preserve">release </w:t>
      </w:r>
      <w:r w:rsidR="00703966" w:rsidRPr="00372383">
        <w:rPr>
          <w:rFonts w:ascii="Book Antiqua" w:hAnsi="Book Antiqua" w:cs="Arial"/>
          <w:sz w:val="24"/>
          <w:szCs w:val="24"/>
          <w:lang w:val="en-US"/>
        </w:rPr>
        <w:t xml:space="preserve">induced </w:t>
      </w:r>
      <w:r w:rsidRPr="00372383">
        <w:rPr>
          <w:rFonts w:ascii="Book Antiqua" w:hAnsi="Book Antiqua" w:cs="Arial"/>
          <w:sz w:val="24"/>
          <w:szCs w:val="24"/>
          <w:lang w:val="en-US"/>
        </w:rPr>
        <w:t xml:space="preserve">by </w:t>
      </w:r>
      <w:proofErr w:type="spellStart"/>
      <w:r w:rsidRPr="00372383">
        <w:rPr>
          <w:rFonts w:ascii="Book Antiqua" w:hAnsi="Book Antiqua" w:cs="Arial"/>
          <w:sz w:val="24"/>
          <w:szCs w:val="24"/>
          <w:lang w:val="en-US"/>
        </w:rPr>
        <w:t>AngII</w:t>
      </w:r>
      <w:proofErr w:type="spellEnd"/>
      <w:r w:rsidRPr="00372383">
        <w:rPr>
          <w:rFonts w:ascii="Book Antiqua" w:hAnsi="Book Antiqua" w:cs="Arial"/>
          <w:sz w:val="24"/>
          <w:szCs w:val="24"/>
          <w:lang w:val="en-US"/>
        </w:rPr>
        <w:t xml:space="preserve"> of L-NAME </w:t>
      </w:r>
      <w:r w:rsidR="00AF25A7" w:rsidRPr="00372383">
        <w:rPr>
          <w:rFonts w:ascii="Book Antiqua" w:hAnsi="Book Antiqua" w:cs="Arial"/>
          <w:sz w:val="24"/>
          <w:szCs w:val="24"/>
          <w:lang w:val="en-US"/>
        </w:rPr>
        <w:t xml:space="preserve">were </w:t>
      </w:r>
      <w:r w:rsidRPr="00372383">
        <w:rPr>
          <w:rFonts w:ascii="Book Antiqua" w:hAnsi="Book Antiqua" w:cs="Arial"/>
          <w:sz w:val="24"/>
          <w:szCs w:val="24"/>
          <w:lang w:val="en-US"/>
        </w:rPr>
        <w:t xml:space="preserve">similar to normal </w:t>
      </w:r>
      <w:r w:rsidR="00CF6E2A" w:rsidRPr="00372383">
        <w:rPr>
          <w:rFonts w:ascii="Book Antiqua" w:hAnsi="Book Antiqua" w:cs="Arial"/>
          <w:sz w:val="24"/>
          <w:szCs w:val="24"/>
          <w:lang w:val="en-US"/>
        </w:rPr>
        <w:t>rats</w:t>
      </w:r>
      <w:r w:rsidRPr="00372383">
        <w:rPr>
          <w:rFonts w:ascii="Book Antiqua" w:hAnsi="Book Antiqua" w:cs="Arial"/>
          <w:sz w:val="24"/>
          <w:szCs w:val="24"/>
          <w:lang w:val="en-US"/>
        </w:rPr>
        <w:t xml:space="preserve"> (WIS). </w:t>
      </w:r>
      <w:r w:rsidR="00CF6E2A" w:rsidRPr="00372383">
        <w:rPr>
          <w:rFonts w:ascii="Book Antiqua" w:hAnsi="Book Antiqua" w:cs="Arial"/>
          <w:sz w:val="24"/>
          <w:szCs w:val="24"/>
          <w:lang w:val="en-US"/>
        </w:rPr>
        <w:t xml:space="preserve">On the other </w:t>
      </w:r>
      <w:r w:rsidR="0024052B" w:rsidRPr="00372383">
        <w:rPr>
          <w:rFonts w:ascii="Book Antiqua" w:hAnsi="Book Antiqua" w:cs="Arial"/>
          <w:sz w:val="24"/>
          <w:szCs w:val="24"/>
          <w:lang w:val="en-US"/>
        </w:rPr>
        <w:t>hand,</w:t>
      </w:r>
      <w:r w:rsidR="00CF6E2A" w:rsidRPr="00372383">
        <w:rPr>
          <w:rFonts w:ascii="Book Antiqua" w:hAnsi="Book Antiqua" w:cs="Arial"/>
          <w:sz w:val="24"/>
          <w:szCs w:val="24"/>
          <w:lang w:val="en-US"/>
        </w:rPr>
        <w:t xml:space="preserve"> the</w:t>
      </w:r>
      <w:r w:rsidRPr="00372383">
        <w:rPr>
          <w:rFonts w:ascii="Book Antiqua" w:hAnsi="Book Antiqua" w:cs="Arial"/>
          <w:sz w:val="24"/>
          <w:szCs w:val="24"/>
          <w:lang w:val="en-US"/>
        </w:rPr>
        <w:t xml:space="preserve"> PHR</w:t>
      </w:r>
      <w:r w:rsidR="00FA2CE7" w:rsidRPr="00372383">
        <w:rPr>
          <w:rFonts w:ascii="Book Antiqua" w:hAnsi="Book Antiqua" w:cs="Arial"/>
          <w:sz w:val="24"/>
          <w:szCs w:val="24"/>
          <w:lang w:val="en-US"/>
        </w:rPr>
        <w:t xml:space="preserve"> induced by Epi in L-NAME</w:t>
      </w:r>
      <w:r w:rsidR="00CF6E2A" w:rsidRPr="00372383">
        <w:rPr>
          <w:rFonts w:ascii="Book Antiqua" w:hAnsi="Book Antiqua" w:cs="Arial"/>
          <w:sz w:val="24"/>
          <w:szCs w:val="24"/>
          <w:lang w:val="en-US"/>
        </w:rPr>
        <w:t xml:space="preserve"> was higher </w:t>
      </w:r>
      <w:r w:rsidR="00AF25A7" w:rsidRPr="00372383">
        <w:rPr>
          <w:rFonts w:ascii="Book Antiqua" w:hAnsi="Book Antiqua" w:cs="Arial"/>
          <w:sz w:val="24"/>
          <w:szCs w:val="24"/>
          <w:lang w:val="en-US"/>
        </w:rPr>
        <w:t xml:space="preserve">whereas </w:t>
      </w:r>
      <w:r w:rsidR="00FA2CE7" w:rsidRPr="00372383">
        <w:rPr>
          <w:rFonts w:ascii="Book Antiqua" w:hAnsi="Book Antiqua" w:cs="Arial"/>
          <w:sz w:val="24"/>
          <w:szCs w:val="24"/>
          <w:lang w:val="en-US"/>
        </w:rPr>
        <w:t xml:space="preserve">the </w:t>
      </w:r>
      <w:r w:rsidRPr="00372383">
        <w:rPr>
          <w:rFonts w:ascii="Book Antiqua" w:hAnsi="Book Antiqua" w:cs="Arial"/>
          <w:sz w:val="24"/>
          <w:szCs w:val="24"/>
          <w:lang w:val="en-US"/>
        </w:rPr>
        <w:t xml:space="preserve">glucose </w:t>
      </w:r>
      <w:r w:rsidR="00FA2CE7" w:rsidRPr="00372383">
        <w:rPr>
          <w:rFonts w:ascii="Book Antiqua" w:hAnsi="Book Antiqua" w:cs="Arial"/>
          <w:sz w:val="24"/>
          <w:szCs w:val="24"/>
          <w:lang w:val="en-US"/>
        </w:rPr>
        <w:t xml:space="preserve">release </w:t>
      </w:r>
      <w:r w:rsidRPr="00372383">
        <w:rPr>
          <w:rFonts w:ascii="Book Antiqua" w:hAnsi="Book Antiqua" w:cs="Arial"/>
          <w:sz w:val="24"/>
          <w:szCs w:val="24"/>
          <w:lang w:val="en-US"/>
        </w:rPr>
        <w:t xml:space="preserve">was lower compared to WIS. </w:t>
      </w:r>
      <w:r w:rsidR="00CF6E2A" w:rsidRPr="00372383">
        <w:rPr>
          <w:rFonts w:ascii="Book Antiqua" w:hAnsi="Book Antiqua" w:cs="Arial"/>
          <w:sz w:val="24"/>
          <w:szCs w:val="24"/>
          <w:lang w:val="en-US"/>
        </w:rPr>
        <w:t>Despite the similar glycogen content</w:t>
      </w:r>
      <w:r w:rsidR="002E1064" w:rsidRPr="00372383">
        <w:rPr>
          <w:rFonts w:ascii="Book Antiqua" w:hAnsi="Book Antiqua" w:cs="Arial"/>
          <w:sz w:val="24"/>
          <w:szCs w:val="24"/>
          <w:lang w:val="en-US"/>
        </w:rPr>
        <w:t xml:space="preserve">, glucose release induced by </w:t>
      </w:r>
      <w:proofErr w:type="spellStart"/>
      <w:r w:rsidR="002E1064" w:rsidRPr="00372383">
        <w:rPr>
          <w:rFonts w:ascii="Book Antiqua" w:hAnsi="Book Antiqua" w:cs="Arial"/>
          <w:sz w:val="24"/>
          <w:szCs w:val="24"/>
          <w:lang w:val="en-US"/>
        </w:rPr>
        <w:t>AngII</w:t>
      </w:r>
      <w:proofErr w:type="spellEnd"/>
      <w:r w:rsidR="002E1064" w:rsidRPr="00372383">
        <w:rPr>
          <w:rFonts w:ascii="Book Antiqua" w:hAnsi="Book Antiqua" w:cs="Arial"/>
          <w:sz w:val="24"/>
          <w:szCs w:val="24"/>
          <w:lang w:val="en-US"/>
        </w:rPr>
        <w:t xml:space="preserve"> was lower in SHR compared to Wistar-Kyoto rats </w:t>
      </w:r>
      <w:r w:rsidR="00AF25A7" w:rsidRPr="00372383">
        <w:rPr>
          <w:rFonts w:ascii="Book Antiqua" w:hAnsi="Book Antiqua" w:cs="Arial"/>
          <w:sz w:val="24"/>
          <w:szCs w:val="24"/>
          <w:lang w:val="en-US"/>
        </w:rPr>
        <w:t xml:space="preserve">although </w:t>
      </w:r>
      <w:r w:rsidR="002E1064" w:rsidRPr="00372383">
        <w:rPr>
          <w:rFonts w:ascii="Book Antiqua" w:hAnsi="Book Antiqua" w:cs="Arial"/>
          <w:sz w:val="24"/>
          <w:szCs w:val="24"/>
          <w:lang w:val="en-US"/>
        </w:rPr>
        <w:t>both PHR and glucose release induced by Epi in were similar.</w:t>
      </w:r>
      <w:r w:rsidRPr="00372383">
        <w:rPr>
          <w:rFonts w:ascii="Book Antiqua" w:hAnsi="Book Antiqua" w:cs="Arial"/>
          <w:sz w:val="24"/>
          <w:szCs w:val="24"/>
          <w:lang w:val="en-US"/>
        </w:rPr>
        <w:t xml:space="preserve"> </w:t>
      </w:r>
    </w:p>
    <w:p w14:paraId="20084F5E" w14:textId="77777777" w:rsidR="00407B7D" w:rsidRPr="00372383" w:rsidRDefault="00407B7D" w:rsidP="00DC1195">
      <w:pPr>
        <w:spacing w:after="0" w:line="360" w:lineRule="auto"/>
        <w:jc w:val="both"/>
        <w:rPr>
          <w:rFonts w:ascii="Book Antiqua" w:hAnsi="Book Antiqua" w:cs="Arial"/>
          <w:sz w:val="24"/>
          <w:szCs w:val="24"/>
          <w:lang w:val="en-US"/>
        </w:rPr>
      </w:pPr>
    </w:p>
    <w:p w14:paraId="28AEB7B3" w14:textId="77777777" w:rsidR="00DC1195" w:rsidRPr="00372383" w:rsidRDefault="00DC1195" w:rsidP="00DC1195">
      <w:pPr>
        <w:spacing w:after="0" w:line="360" w:lineRule="auto"/>
        <w:jc w:val="both"/>
        <w:rPr>
          <w:rFonts w:ascii="Book Antiqua" w:eastAsiaTheme="minorEastAsia" w:hAnsi="Book Antiqua" w:cs="Arial"/>
          <w:b/>
          <w:i/>
          <w:sz w:val="24"/>
          <w:szCs w:val="24"/>
          <w:lang w:val="en-US" w:eastAsia="zh-CN"/>
        </w:rPr>
      </w:pPr>
      <w:r w:rsidRPr="00372383">
        <w:rPr>
          <w:rFonts w:ascii="Book Antiqua" w:hAnsi="Book Antiqua" w:cs="Arial"/>
          <w:b/>
          <w:i/>
          <w:sz w:val="24"/>
          <w:szCs w:val="24"/>
          <w:lang w:val="en-US"/>
        </w:rPr>
        <w:t>CONCLUSION</w:t>
      </w:r>
    </w:p>
    <w:p w14:paraId="64795AFA" w14:textId="51CA2611" w:rsidR="00621FEE" w:rsidRPr="00372383" w:rsidRDefault="00287217" w:rsidP="00DC1195">
      <w:pPr>
        <w:spacing w:after="0" w:line="360" w:lineRule="auto"/>
        <w:jc w:val="both"/>
        <w:rPr>
          <w:rFonts w:ascii="Book Antiqua" w:hAnsi="Book Antiqua" w:cs="Arial"/>
          <w:sz w:val="24"/>
          <w:szCs w:val="24"/>
          <w:lang w:val="en-US"/>
        </w:rPr>
      </w:pPr>
      <w:proofErr w:type="spellStart"/>
      <w:r w:rsidRPr="00372383">
        <w:rPr>
          <w:rFonts w:ascii="Book Antiqua" w:hAnsi="Book Antiqua" w:cs="Arial"/>
          <w:sz w:val="24"/>
          <w:szCs w:val="24"/>
          <w:lang w:val="en-US"/>
        </w:rPr>
        <w:t>AngII</w:t>
      </w:r>
      <w:proofErr w:type="spellEnd"/>
      <w:r w:rsidRPr="00372383">
        <w:rPr>
          <w:rFonts w:ascii="Book Antiqua" w:hAnsi="Book Antiqua" w:cs="Arial"/>
          <w:sz w:val="24"/>
          <w:szCs w:val="24"/>
          <w:lang w:val="en-US"/>
        </w:rPr>
        <w:t xml:space="preserve"> and </w:t>
      </w:r>
      <w:proofErr w:type="spellStart"/>
      <w:r w:rsidRPr="00372383">
        <w:rPr>
          <w:rFonts w:ascii="Book Antiqua" w:hAnsi="Book Antiqua" w:cs="Arial"/>
          <w:sz w:val="24"/>
          <w:szCs w:val="24"/>
          <w:lang w:val="en-US"/>
        </w:rPr>
        <w:t>Epi</w:t>
      </w:r>
      <w:proofErr w:type="spellEnd"/>
      <w:r w:rsidRPr="00372383">
        <w:rPr>
          <w:rFonts w:ascii="Book Antiqua" w:hAnsi="Book Antiqua" w:cs="Arial"/>
          <w:sz w:val="24"/>
          <w:szCs w:val="24"/>
          <w:lang w:val="en-US"/>
        </w:rPr>
        <w:t xml:space="preserve"> responses are altered in different ways in these hypertension models. </w:t>
      </w:r>
      <w:r w:rsidR="00621FEE" w:rsidRPr="00372383">
        <w:rPr>
          <w:rFonts w:ascii="Book Antiqua" w:hAnsi="Book Antiqua" w:cs="Arial"/>
          <w:sz w:val="24"/>
          <w:szCs w:val="24"/>
          <w:lang w:val="en-US"/>
        </w:rPr>
        <w:t xml:space="preserve">Our results suggest that inhibition of NO production seems to be involved in the hepatic effects induced by Epi but not by </w:t>
      </w:r>
      <w:proofErr w:type="spellStart"/>
      <w:r w:rsidR="00621FEE" w:rsidRPr="00372383">
        <w:rPr>
          <w:rFonts w:ascii="Book Antiqua" w:hAnsi="Book Antiqua" w:cs="Arial"/>
          <w:sz w:val="24"/>
          <w:szCs w:val="24"/>
          <w:lang w:val="en-US"/>
        </w:rPr>
        <w:t>AngII</w:t>
      </w:r>
      <w:proofErr w:type="spellEnd"/>
      <w:r w:rsidR="00621FEE" w:rsidRPr="00372383">
        <w:rPr>
          <w:rFonts w:ascii="Book Antiqua" w:hAnsi="Book Antiqua" w:cs="Arial"/>
          <w:sz w:val="24"/>
          <w:szCs w:val="24"/>
          <w:lang w:val="en-US"/>
        </w:rPr>
        <w:t xml:space="preserve">; the diminished glucose release induced by </w:t>
      </w:r>
      <w:proofErr w:type="spellStart"/>
      <w:r w:rsidR="00621FEE" w:rsidRPr="00372383">
        <w:rPr>
          <w:rFonts w:ascii="Book Antiqua" w:hAnsi="Book Antiqua" w:cs="Arial"/>
          <w:sz w:val="24"/>
          <w:szCs w:val="24"/>
          <w:lang w:val="en-US"/>
        </w:rPr>
        <w:t>AngII</w:t>
      </w:r>
      <w:proofErr w:type="spellEnd"/>
      <w:r w:rsidR="00621FEE" w:rsidRPr="00372383">
        <w:rPr>
          <w:rFonts w:ascii="Book Antiqua" w:hAnsi="Book Antiqua" w:cs="Arial"/>
          <w:sz w:val="24"/>
          <w:szCs w:val="24"/>
          <w:lang w:val="en-US"/>
        </w:rPr>
        <w:t xml:space="preserve"> in SHR is not related to glycogen content.</w:t>
      </w:r>
    </w:p>
    <w:p w14:paraId="1EA421AF" w14:textId="77777777" w:rsidR="0068448E" w:rsidRPr="00372383" w:rsidRDefault="0068448E" w:rsidP="00DC1195">
      <w:pPr>
        <w:spacing w:after="0" w:line="360" w:lineRule="auto"/>
        <w:jc w:val="both"/>
        <w:rPr>
          <w:rFonts w:ascii="Book Antiqua" w:hAnsi="Book Antiqua" w:cs="Arial"/>
          <w:sz w:val="24"/>
          <w:szCs w:val="24"/>
          <w:lang w:val="en-US"/>
        </w:rPr>
      </w:pPr>
    </w:p>
    <w:p w14:paraId="19ACE987" w14:textId="7A504D7F" w:rsidR="007F6CED" w:rsidRPr="00372383" w:rsidRDefault="007F6CED" w:rsidP="00DC1195">
      <w:pPr>
        <w:spacing w:after="0" w:line="360" w:lineRule="auto"/>
        <w:jc w:val="both"/>
        <w:rPr>
          <w:rFonts w:ascii="Book Antiqua" w:hAnsi="Book Antiqua" w:cs="Arial"/>
          <w:sz w:val="24"/>
          <w:szCs w:val="24"/>
          <w:lang w:val="en-US"/>
        </w:rPr>
      </w:pPr>
      <w:r w:rsidRPr="00372383">
        <w:rPr>
          <w:rFonts w:ascii="Book Antiqua" w:hAnsi="Book Antiqua" w:cs="Arial"/>
          <w:b/>
          <w:sz w:val="24"/>
          <w:szCs w:val="24"/>
          <w:lang w:val="en-US"/>
        </w:rPr>
        <w:t>Key words:</w:t>
      </w:r>
      <w:r w:rsidRPr="00372383">
        <w:rPr>
          <w:rFonts w:ascii="Book Antiqua" w:hAnsi="Book Antiqua" w:cs="Arial"/>
          <w:sz w:val="24"/>
          <w:szCs w:val="24"/>
          <w:lang w:val="en-US"/>
        </w:rPr>
        <w:t xml:space="preserve"> </w:t>
      </w:r>
      <w:r w:rsidR="00553CD1" w:rsidRPr="00372383">
        <w:rPr>
          <w:rFonts w:ascii="Book Antiqua" w:hAnsi="Book Antiqua" w:cs="Arial"/>
          <w:sz w:val="24"/>
          <w:szCs w:val="24"/>
          <w:lang w:val="en-US"/>
        </w:rPr>
        <w:t>A</w:t>
      </w:r>
      <w:r w:rsidRPr="00372383">
        <w:rPr>
          <w:rFonts w:ascii="Book Antiqua" w:hAnsi="Book Antiqua" w:cs="Arial"/>
          <w:sz w:val="24"/>
          <w:szCs w:val="24"/>
          <w:lang w:val="en-US"/>
        </w:rPr>
        <w:t>ngiotensin II</w:t>
      </w:r>
      <w:r w:rsidR="00DC1195" w:rsidRPr="00372383">
        <w:rPr>
          <w:rFonts w:ascii="Book Antiqua" w:eastAsiaTheme="minorEastAsia" w:hAnsi="Book Antiqua" w:cs="Arial"/>
          <w:sz w:val="24"/>
          <w:szCs w:val="24"/>
          <w:lang w:val="en-US" w:eastAsia="zh-CN"/>
        </w:rPr>
        <w:t>;</w:t>
      </w:r>
      <w:r w:rsidRPr="00372383">
        <w:rPr>
          <w:rFonts w:ascii="Book Antiqua" w:hAnsi="Book Antiqua" w:cs="Arial"/>
          <w:sz w:val="24"/>
          <w:szCs w:val="24"/>
          <w:lang w:val="en-US"/>
        </w:rPr>
        <w:t xml:space="preserve"> </w:t>
      </w:r>
      <w:r w:rsidR="00DC1195" w:rsidRPr="00372383">
        <w:rPr>
          <w:rFonts w:ascii="Book Antiqua" w:hAnsi="Book Antiqua" w:cs="Arial"/>
          <w:sz w:val="24"/>
          <w:szCs w:val="24"/>
          <w:lang w:val="en-US"/>
        </w:rPr>
        <w:t>Epinephrine</w:t>
      </w:r>
      <w:r w:rsidR="00DC1195" w:rsidRPr="00372383">
        <w:rPr>
          <w:rFonts w:ascii="Book Antiqua" w:eastAsiaTheme="minorEastAsia" w:hAnsi="Book Antiqua" w:cs="Arial"/>
          <w:sz w:val="24"/>
          <w:szCs w:val="24"/>
          <w:lang w:val="en-US" w:eastAsia="zh-CN"/>
        </w:rPr>
        <w:t>;</w:t>
      </w:r>
      <w:r w:rsidRPr="00372383">
        <w:rPr>
          <w:rFonts w:ascii="Book Antiqua" w:hAnsi="Book Antiqua" w:cs="Arial"/>
          <w:sz w:val="24"/>
          <w:szCs w:val="24"/>
          <w:lang w:val="en-US"/>
        </w:rPr>
        <w:t xml:space="preserve"> </w:t>
      </w:r>
      <w:r w:rsidR="00DC1195" w:rsidRPr="00372383">
        <w:rPr>
          <w:rFonts w:ascii="Book Antiqua" w:hAnsi="Book Antiqua" w:cs="Arial"/>
          <w:sz w:val="24"/>
          <w:szCs w:val="24"/>
          <w:lang w:val="en-US"/>
        </w:rPr>
        <w:t xml:space="preserve">Liver </w:t>
      </w:r>
      <w:r w:rsidR="00553CD1" w:rsidRPr="00372383">
        <w:rPr>
          <w:rFonts w:ascii="Book Antiqua" w:hAnsi="Book Antiqua" w:cs="Arial"/>
          <w:sz w:val="24"/>
          <w:szCs w:val="24"/>
          <w:lang w:val="en-US"/>
        </w:rPr>
        <w:t>perfusion</w:t>
      </w:r>
      <w:r w:rsidR="00DC1195" w:rsidRPr="00372383">
        <w:rPr>
          <w:rFonts w:ascii="Book Antiqua" w:eastAsiaTheme="minorEastAsia" w:hAnsi="Book Antiqua" w:cs="Arial"/>
          <w:sz w:val="24"/>
          <w:szCs w:val="24"/>
          <w:lang w:val="en-US" w:eastAsia="zh-CN"/>
        </w:rPr>
        <w:t>;</w:t>
      </w:r>
      <w:r w:rsidR="00553CD1" w:rsidRPr="00372383">
        <w:rPr>
          <w:rFonts w:ascii="Book Antiqua" w:hAnsi="Book Antiqua" w:cs="Arial"/>
          <w:sz w:val="24"/>
          <w:szCs w:val="24"/>
          <w:lang w:val="en-US"/>
        </w:rPr>
        <w:t xml:space="preserve"> L-NAME</w:t>
      </w:r>
      <w:r w:rsidR="00DC1195" w:rsidRPr="00372383">
        <w:rPr>
          <w:rFonts w:ascii="Book Antiqua" w:eastAsiaTheme="minorEastAsia" w:hAnsi="Book Antiqua" w:cs="Arial"/>
          <w:sz w:val="24"/>
          <w:szCs w:val="24"/>
          <w:lang w:val="en-US" w:eastAsia="zh-CN"/>
        </w:rPr>
        <w:t>;</w:t>
      </w:r>
      <w:r w:rsidR="00553CD1" w:rsidRPr="00372383">
        <w:rPr>
          <w:rFonts w:ascii="Book Antiqua" w:hAnsi="Book Antiqua" w:cs="Arial"/>
          <w:sz w:val="24"/>
          <w:szCs w:val="24"/>
          <w:lang w:val="en-US"/>
        </w:rPr>
        <w:t xml:space="preserve"> </w:t>
      </w:r>
      <w:r w:rsidR="00DC1195" w:rsidRPr="00372383">
        <w:rPr>
          <w:rFonts w:ascii="Book Antiqua" w:hAnsi="Book Antiqua"/>
          <w:sz w:val="24"/>
          <w:szCs w:val="24"/>
          <w:lang w:val="en-US"/>
        </w:rPr>
        <w:t xml:space="preserve">Spontaneously </w:t>
      </w:r>
      <w:r w:rsidR="00276AD4" w:rsidRPr="00372383">
        <w:rPr>
          <w:rFonts w:ascii="Book Antiqua" w:hAnsi="Book Antiqua"/>
          <w:sz w:val="24"/>
          <w:szCs w:val="24"/>
          <w:lang w:val="en-US"/>
        </w:rPr>
        <w:t>hypertensive rat</w:t>
      </w:r>
      <w:r w:rsidR="00DC1195" w:rsidRPr="00372383">
        <w:rPr>
          <w:rFonts w:ascii="Book Antiqua" w:eastAsiaTheme="minorEastAsia" w:hAnsi="Book Antiqua" w:cs="Arial"/>
          <w:sz w:val="24"/>
          <w:szCs w:val="24"/>
          <w:lang w:val="en-US" w:eastAsia="zh-CN"/>
        </w:rPr>
        <w:t>;</w:t>
      </w:r>
      <w:r w:rsidRPr="00372383">
        <w:rPr>
          <w:rFonts w:ascii="Book Antiqua" w:hAnsi="Book Antiqua" w:cs="Arial"/>
          <w:sz w:val="24"/>
          <w:szCs w:val="24"/>
          <w:lang w:val="en-US"/>
        </w:rPr>
        <w:t xml:space="preserve"> </w:t>
      </w:r>
      <w:r w:rsidR="00DC1195" w:rsidRPr="00372383">
        <w:rPr>
          <w:rFonts w:ascii="Book Antiqua" w:hAnsi="Book Antiqua" w:cs="Arial"/>
          <w:sz w:val="24"/>
          <w:szCs w:val="24"/>
          <w:lang w:val="en-US"/>
        </w:rPr>
        <w:t xml:space="preserve">Glucose </w:t>
      </w:r>
    </w:p>
    <w:p w14:paraId="1987A74D" w14:textId="77777777" w:rsidR="007F7336" w:rsidRPr="00372383" w:rsidRDefault="007F7336" w:rsidP="00DC1195">
      <w:pPr>
        <w:autoSpaceDE w:val="0"/>
        <w:autoSpaceDN w:val="0"/>
        <w:adjustRightInd w:val="0"/>
        <w:spacing w:after="0" w:line="360" w:lineRule="auto"/>
        <w:jc w:val="both"/>
        <w:rPr>
          <w:rFonts w:ascii="Book Antiqua" w:eastAsiaTheme="minorEastAsia" w:hAnsi="Book Antiqua" w:cs="Arial"/>
          <w:sz w:val="24"/>
          <w:szCs w:val="24"/>
          <w:lang w:val="en-US" w:eastAsia="zh-CN"/>
        </w:rPr>
      </w:pPr>
    </w:p>
    <w:p w14:paraId="35C12E46" w14:textId="77777777" w:rsidR="00DC1195" w:rsidRPr="00372383" w:rsidRDefault="00DC1195" w:rsidP="00DC1195">
      <w:pPr>
        <w:spacing w:after="0" w:line="360" w:lineRule="auto"/>
        <w:jc w:val="both"/>
        <w:rPr>
          <w:rFonts w:ascii="Book Antiqua" w:hAnsi="Book Antiqua" w:cs="Arial"/>
          <w:sz w:val="24"/>
          <w:szCs w:val="24"/>
        </w:rPr>
      </w:pPr>
      <w:r w:rsidRPr="00372383">
        <w:rPr>
          <w:rFonts w:ascii="Book Antiqua" w:hAnsi="Book Antiqua"/>
          <w:b/>
          <w:sz w:val="24"/>
          <w:szCs w:val="24"/>
        </w:rPr>
        <w:t xml:space="preserve">© </w:t>
      </w:r>
      <w:r w:rsidRPr="00372383">
        <w:rPr>
          <w:rFonts w:ascii="Book Antiqua" w:hAnsi="Book Antiqua" w:cs="Arial"/>
          <w:b/>
          <w:sz w:val="24"/>
          <w:szCs w:val="24"/>
        </w:rPr>
        <w:t>The Author(s) 2017.</w:t>
      </w:r>
      <w:r w:rsidRPr="00372383">
        <w:rPr>
          <w:rFonts w:ascii="Book Antiqua" w:hAnsi="Book Antiqua" w:cs="Arial"/>
          <w:sz w:val="24"/>
          <w:szCs w:val="24"/>
        </w:rPr>
        <w:t xml:space="preserve"> Published by Baishideng Publishing Group Inc. All rights reserved.</w:t>
      </w:r>
    </w:p>
    <w:p w14:paraId="75BA0515" w14:textId="77777777" w:rsidR="00DC1195" w:rsidRPr="00372383" w:rsidRDefault="00DC1195" w:rsidP="00DC1195">
      <w:pPr>
        <w:autoSpaceDE w:val="0"/>
        <w:autoSpaceDN w:val="0"/>
        <w:adjustRightInd w:val="0"/>
        <w:spacing w:after="0" w:line="360" w:lineRule="auto"/>
        <w:jc w:val="both"/>
        <w:rPr>
          <w:rFonts w:ascii="Book Antiqua" w:eastAsiaTheme="minorEastAsia" w:hAnsi="Book Antiqua" w:cs="Arial"/>
          <w:sz w:val="24"/>
          <w:szCs w:val="24"/>
          <w:lang w:val="en-US" w:eastAsia="zh-CN"/>
        </w:rPr>
      </w:pPr>
    </w:p>
    <w:p w14:paraId="042A04DA" w14:textId="5856E1FC" w:rsidR="00553CD1" w:rsidRPr="00372383" w:rsidRDefault="00553CD1" w:rsidP="00DC1195">
      <w:pPr>
        <w:autoSpaceDE w:val="0"/>
        <w:autoSpaceDN w:val="0"/>
        <w:adjustRightInd w:val="0"/>
        <w:spacing w:after="0" w:line="360" w:lineRule="auto"/>
        <w:jc w:val="both"/>
        <w:rPr>
          <w:rFonts w:ascii="Book Antiqua" w:eastAsiaTheme="minorEastAsia" w:hAnsi="Book Antiqua"/>
          <w:sz w:val="24"/>
          <w:szCs w:val="24"/>
          <w:lang w:val="en-US" w:eastAsia="zh-CN"/>
        </w:rPr>
      </w:pPr>
      <w:r w:rsidRPr="00372383">
        <w:rPr>
          <w:rFonts w:ascii="Book Antiqua" w:hAnsi="Book Antiqua" w:cs="Arial"/>
          <w:b/>
          <w:sz w:val="24"/>
          <w:szCs w:val="24"/>
          <w:lang w:val="en-US"/>
        </w:rPr>
        <w:t>Core tip</w:t>
      </w:r>
      <w:r w:rsidRPr="00372383">
        <w:rPr>
          <w:rFonts w:ascii="Book Antiqua" w:hAnsi="Book Antiqua" w:cs="Arial"/>
          <w:sz w:val="24"/>
          <w:szCs w:val="24"/>
          <w:lang w:val="en-US"/>
        </w:rPr>
        <w:t xml:space="preserve">: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and </w:t>
      </w:r>
      <w:proofErr w:type="spellStart"/>
      <w:r w:rsidRPr="00372383">
        <w:rPr>
          <w:rFonts w:ascii="Book Antiqua" w:hAnsi="Book Antiqua"/>
          <w:sz w:val="24"/>
          <w:szCs w:val="24"/>
          <w:lang w:val="en-US"/>
        </w:rPr>
        <w:t>Epi</w:t>
      </w:r>
      <w:proofErr w:type="spellEnd"/>
      <w:r w:rsidRPr="00372383">
        <w:rPr>
          <w:rFonts w:ascii="Book Antiqua" w:hAnsi="Book Antiqua"/>
          <w:sz w:val="24"/>
          <w:szCs w:val="24"/>
          <w:lang w:val="en-US"/>
        </w:rPr>
        <w:t xml:space="preserve"> induce hemodynamic and metabolic responses in </w:t>
      </w:r>
      <w:r w:rsidR="00AF25A7" w:rsidRPr="00372383">
        <w:rPr>
          <w:rFonts w:ascii="Book Antiqua" w:hAnsi="Book Antiqua"/>
          <w:sz w:val="24"/>
          <w:szCs w:val="24"/>
          <w:lang w:val="en-US"/>
        </w:rPr>
        <w:t xml:space="preserve">a </w:t>
      </w:r>
      <w:r w:rsidRPr="00372383">
        <w:rPr>
          <w:rFonts w:ascii="Book Antiqua" w:hAnsi="Book Antiqua"/>
          <w:sz w:val="24"/>
          <w:szCs w:val="24"/>
          <w:lang w:val="en-US"/>
        </w:rPr>
        <w:t xml:space="preserve">normal liver. These responses are altered in different ways in two models of hypertension. </w:t>
      </w:r>
      <w:r w:rsidRPr="00372383">
        <w:rPr>
          <w:rFonts w:ascii="Book Antiqua" w:hAnsi="Book Antiqua"/>
          <w:sz w:val="24"/>
          <w:szCs w:val="24"/>
          <w:lang w:val="en-US"/>
        </w:rPr>
        <w:lastRenderedPageBreak/>
        <w:t xml:space="preserve">We observed that inhibition of NO production seems to be involved in the hepatic hemodynamic and metabolic effects induced by Epi but not by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Furthermore, diminished glucose release induced by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in </w:t>
      </w:r>
      <w:r w:rsidR="00276AD4" w:rsidRPr="00372383">
        <w:rPr>
          <w:rFonts w:ascii="Book Antiqua" w:hAnsi="Book Antiqua"/>
          <w:sz w:val="24"/>
          <w:szCs w:val="24"/>
          <w:lang w:val="en-US"/>
        </w:rPr>
        <w:t>spontaneously hypertensive rat</w:t>
      </w:r>
      <w:r w:rsidRPr="00372383">
        <w:rPr>
          <w:rFonts w:ascii="Book Antiqua" w:hAnsi="Book Antiqua"/>
          <w:sz w:val="24"/>
          <w:szCs w:val="24"/>
          <w:lang w:val="en-US"/>
        </w:rPr>
        <w:t xml:space="preserve"> is not related to glycogen content, but might be due to the glycogen </w:t>
      </w:r>
      <w:proofErr w:type="spellStart"/>
      <w:r w:rsidRPr="00372383">
        <w:rPr>
          <w:rFonts w:ascii="Book Antiqua" w:hAnsi="Book Antiqua"/>
          <w:sz w:val="24"/>
          <w:szCs w:val="24"/>
          <w:lang w:val="en-US"/>
        </w:rPr>
        <w:t>phosphorylase</w:t>
      </w:r>
      <w:proofErr w:type="spellEnd"/>
      <w:r w:rsidRPr="00372383">
        <w:rPr>
          <w:rFonts w:ascii="Book Antiqua" w:hAnsi="Book Antiqua"/>
          <w:sz w:val="24"/>
          <w:szCs w:val="24"/>
          <w:lang w:val="en-US"/>
        </w:rPr>
        <w:t xml:space="preserve"> activation by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w:t>
      </w:r>
    </w:p>
    <w:p w14:paraId="2AC0B245" w14:textId="77777777" w:rsidR="00DC1195" w:rsidRPr="00372383" w:rsidRDefault="00DC1195" w:rsidP="00DC1195">
      <w:pPr>
        <w:spacing w:after="0" w:line="360" w:lineRule="auto"/>
        <w:jc w:val="both"/>
        <w:rPr>
          <w:rFonts w:ascii="Book Antiqua" w:eastAsiaTheme="minorEastAsia" w:hAnsi="Book Antiqua" w:cs="Arial"/>
          <w:sz w:val="24"/>
          <w:szCs w:val="24"/>
          <w:lang w:val="en-US" w:eastAsia="zh-CN"/>
        </w:rPr>
      </w:pPr>
    </w:p>
    <w:p w14:paraId="3569177A" w14:textId="0A0B17BE" w:rsidR="00DC1195" w:rsidRPr="00372383" w:rsidRDefault="00DC1195" w:rsidP="00DC1195">
      <w:pPr>
        <w:spacing w:after="0" w:line="360" w:lineRule="auto"/>
        <w:jc w:val="both"/>
        <w:rPr>
          <w:rFonts w:ascii="Book Antiqua" w:eastAsiaTheme="minorEastAsia" w:hAnsi="Book Antiqua" w:cs="Arial"/>
          <w:sz w:val="24"/>
          <w:szCs w:val="24"/>
          <w:lang w:val="en-US" w:eastAsia="zh-CN"/>
        </w:rPr>
      </w:pPr>
      <w:r w:rsidRPr="00372383">
        <w:rPr>
          <w:rFonts w:ascii="Book Antiqua" w:hAnsi="Book Antiqua" w:cs="Arial"/>
          <w:sz w:val="24"/>
          <w:szCs w:val="24"/>
        </w:rPr>
        <w:t>Kimura</w:t>
      </w:r>
      <w:r w:rsidRPr="00372383">
        <w:rPr>
          <w:rFonts w:ascii="Book Antiqua" w:eastAsiaTheme="minorEastAsia" w:hAnsi="Book Antiqua" w:cs="Arial"/>
          <w:sz w:val="24"/>
          <w:szCs w:val="24"/>
          <w:lang w:eastAsia="zh-CN"/>
        </w:rPr>
        <w:t xml:space="preserve"> DC</w:t>
      </w:r>
      <w:r w:rsidRPr="00372383">
        <w:rPr>
          <w:rFonts w:ascii="Book Antiqua" w:hAnsi="Book Antiqua" w:cs="Arial"/>
          <w:sz w:val="24"/>
          <w:szCs w:val="24"/>
        </w:rPr>
        <w:t>, Nagaoka</w:t>
      </w:r>
      <w:r w:rsidRPr="00372383">
        <w:rPr>
          <w:rFonts w:ascii="Book Antiqua" w:eastAsiaTheme="minorEastAsia" w:hAnsi="Book Antiqua" w:cs="Arial"/>
          <w:sz w:val="24"/>
          <w:szCs w:val="24"/>
          <w:lang w:eastAsia="zh-CN"/>
        </w:rPr>
        <w:t xml:space="preserve"> MR</w:t>
      </w:r>
      <w:r w:rsidRPr="00372383">
        <w:rPr>
          <w:rFonts w:ascii="Book Antiqua" w:hAnsi="Book Antiqua" w:cs="Arial"/>
          <w:sz w:val="24"/>
          <w:szCs w:val="24"/>
        </w:rPr>
        <w:t>, Borges</w:t>
      </w:r>
      <w:r w:rsidRPr="00372383">
        <w:rPr>
          <w:rFonts w:ascii="Book Antiqua" w:eastAsiaTheme="minorEastAsia" w:hAnsi="Book Antiqua" w:cs="Arial"/>
          <w:sz w:val="24"/>
          <w:szCs w:val="24"/>
          <w:lang w:eastAsia="zh-CN"/>
        </w:rPr>
        <w:t xml:space="preserve"> DR</w:t>
      </w:r>
      <w:r w:rsidRPr="00372383">
        <w:rPr>
          <w:rFonts w:ascii="Book Antiqua" w:hAnsi="Book Antiqua" w:cs="Arial"/>
          <w:sz w:val="24"/>
          <w:szCs w:val="24"/>
        </w:rPr>
        <w:t>, Kouyoumdjian</w:t>
      </w:r>
      <w:r w:rsidRPr="00372383">
        <w:rPr>
          <w:rFonts w:ascii="Book Antiqua" w:eastAsiaTheme="minorEastAsia" w:hAnsi="Book Antiqua" w:cs="Arial"/>
          <w:sz w:val="24"/>
          <w:szCs w:val="24"/>
          <w:lang w:eastAsia="zh-CN"/>
        </w:rPr>
        <w:t xml:space="preserve"> M.</w:t>
      </w:r>
      <w:r w:rsidRPr="00372383">
        <w:rPr>
          <w:rFonts w:ascii="Book Antiqua" w:hAnsi="Book Antiqua" w:cs="Arial"/>
          <w:sz w:val="24"/>
          <w:szCs w:val="24"/>
          <w:lang w:val="en-US"/>
        </w:rPr>
        <w:t xml:space="preserve"> Angiotensin II or epinephrine hemodynamic and metabolic responses in the liver of L-NAME induced hypertension and spontaneous hypertensive rats</w:t>
      </w:r>
      <w:r w:rsidRPr="00372383">
        <w:rPr>
          <w:rFonts w:ascii="Book Antiqua" w:eastAsiaTheme="minorEastAsia" w:hAnsi="Book Antiqua" w:cs="Arial"/>
          <w:sz w:val="24"/>
          <w:szCs w:val="24"/>
          <w:lang w:val="en-US" w:eastAsia="zh-CN"/>
        </w:rPr>
        <w:t>.</w:t>
      </w:r>
      <w:r w:rsidRPr="00372383">
        <w:rPr>
          <w:rFonts w:ascii="Book Antiqua" w:hAnsi="Book Antiqua"/>
          <w:i/>
          <w:iCs/>
          <w:sz w:val="24"/>
          <w:szCs w:val="24"/>
        </w:rPr>
        <w:t xml:space="preserve"> World J Hepatol</w:t>
      </w:r>
      <w:r w:rsidRPr="00372383">
        <w:rPr>
          <w:rFonts w:ascii="Book Antiqua" w:eastAsiaTheme="minorEastAsia" w:hAnsi="Book Antiqua"/>
          <w:i/>
          <w:iCs/>
          <w:sz w:val="24"/>
          <w:szCs w:val="24"/>
          <w:lang w:eastAsia="zh-CN"/>
        </w:rPr>
        <w:t xml:space="preserve"> </w:t>
      </w:r>
      <w:r w:rsidRPr="00372383">
        <w:rPr>
          <w:rFonts w:ascii="Book Antiqua" w:eastAsiaTheme="minorEastAsia" w:hAnsi="Book Antiqua"/>
          <w:iCs/>
          <w:sz w:val="24"/>
          <w:szCs w:val="24"/>
          <w:lang w:eastAsia="zh-CN"/>
        </w:rPr>
        <w:t>2017; In press</w:t>
      </w:r>
    </w:p>
    <w:p w14:paraId="75965070" w14:textId="77777777" w:rsidR="00407B7D" w:rsidRPr="00372383" w:rsidRDefault="00407B7D" w:rsidP="00DC1195">
      <w:pPr>
        <w:autoSpaceDE w:val="0"/>
        <w:autoSpaceDN w:val="0"/>
        <w:adjustRightInd w:val="0"/>
        <w:spacing w:after="0" w:line="360" w:lineRule="auto"/>
        <w:jc w:val="both"/>
        <w:rPr>
          <w:rFonts w:ascii="Book Antiqua" w:eastAsiaTheme="minorEastAsia" w:hAnsi="Book Antiqua" w:cs="Arial"/>
          <w:sz w:val="24"/>
          <w:szCs w:val="24"/>
          <w:lang w:val="en-US" w:eastAsia="zh-CN"/>
        </w:rPr>
      </w:pPr>
    </w:p>
    <w:p w14:paraId="4EE8C6B8" w14:textId="77777777" w:rsidR="00DC1195" w:rsidRPr="00372383" w:rsidRDefault="00DC1195" w:rsidP="00DC1195">
      <w:pPr>
        <w:spacing w:after="0" w:line="360" w:lineRule="auto"/>
        <w:jc w:val="both"/>
        <w:rPr>
          <w:rFonts w:ascii="Book Antiqua" w:hAnsi="Book Antiqua"/>
          <w:b/>
          <w:sz w:val="24"/>
          <w:szCs w:val="24"/>
          <w:lang w:val="en-US"/>
        </w:rPr>
      </w:pPr>
      <w:r w:rsidRPr="00372383">
        <w:rPr>
          <w:rFonts w:ascii="Book Antiqua" w:hAnsi="Book Antiqua"/>
          <w:b/>
          <w:sz w:val="24"/>
          <w:szCs w:val="24"/>
          <w:lang w:val="en-US"/>
        </w:rPr>
        <w:br w:type="page"/>
      </w:r>
    </w:p>
    <w:p w14:paraId="43103282" w14:textId="669A778A" w:rsidR="007F6CED" w:rsidRPr="00372383" w:rsidRDefault="007F7336" w:rsidP="00DC1195">
      <w:pPr>
        <w:autoSpaceDE w:val="0"/>
        <w:autoSpaceDN w:val="0"/>
        <w:adjustRightInd w:val="0"/>
        <w:spacing w:after="0" w:line="360" w:lineRule="auto"/>
        <w:jc w:val="both"/>
        <w:rPr>
          <w:rFonts w:ascii="Book Antiqua" w:hAnsi="Book Antiqua"/>
          <w:sz w:val="24"/>
          <w:szCs w:val="24"/>
          <w:lang w:val="en-US"/>
        </w:rPr>
      </w:pPr>
      <w:r w:rsidRPr="00372383">
        <w:rPr>
          <w:rFonts w:ascii="Book Antiqua" w:hAnsi="Book Antiqua"/>
          <w:b/>
          <w:sz w:val="24"/>
          <w:szCs w:val="24"/>
          <w:lang w:val="en-US"/>
        </w:rPr>
        <w:lastRenderedPageBreak/>
        <w:t>INTRODUCTION</w:t>
      </w:r>
    </w:p>
    <w:p w14:paraId="5F6E88E1" w14:textId="41F77D59" w:rsidR="007F6CED" w:rsidRPr="00372383" w:rsidRDefault="007F6CED" w:rsidP="00DC1195">
      <w:pPr>
        <w:pStyle w:val="BodyTextIndent2"/>
        <w:widowControl w:val="0"/>
        <w:ind w:firstLine="0"/>
        <w:rPr>
          <w:rFonts w:ascii="Book Antiqua" w:hAnsi="Book Antiqua"/>
          <w:lang w:val="en-US"/>
        </w:rPr>
      </w:pPr>
      <w:r w:rsidRPr="00372383">
        <w:rPr>
          <w:rFonts w:ascii="Book Antiqua" w:hAnsi="Book Antiqua"/>
          <w:lang w:val="en-US"/>
        </w:rPr>
        <w:t>The renin</w:t>
      </w:r>
      <w:r w:rsidR="00372383">
        <w:rPr>
          <w:rFonts w:ascii="Book Antiqua" w:eastAsiaTheme="minorEastAsia" w:hAnsi="Book Antiqua" w:hint="eastAsia"/>
          <w:lang w:val="en-US" w:eastAsia="zh-CN"/>
        </w:rPr>
        <w:t>-</w:t>
      </w:r>
      <w:r w:rsidRPr="00372383">
        <w:rPr>
          <w:rFonts w:ascii="Book Antiqua" w:hAnsi="Book Antiqua"/>
          <w:lang w:val="en-US"/>
        </w:rPr>
        <w:t>angiotensin</w:t>
      </w:r>
      <w:r w:rsidR="00372383">
        <w:rPr>
          <w:rFonts w:ascii="Book Antiqua" w:eastAsiaTheme="minorEastAsia" w:hAnsi="Book Antiqua" w:hint="eastAsia"/>
          <w:lang w:val="en-US" w:eastAsia="zh-CN"/>
        </w:rPr>
        <w:t>-</w:t>
      </w:r>
      <w:r w:rsidRPr="00372383">
        <w:rPr>
          <w:rFonts w:ascii="Book Antiqua" w:hAnsi="Book Antiqua"/>
          <w:lang w:val="en-US"/>
        </w:rPr>
        <w:t>aldosterone system (RAAS) regulates blood pressure homeostasis</w:t>
      </w:r>
      <w:r w:rsidR="00AF25A7" w:rsidRPr="00372383">
        <w:rPr>
          <w:rFonts w:ascii="Book Antiqua" w:hAnsi="Book Antiqua"/>
          <w:lang w:val="en-US"/>
        </w:rPr>
        <w:t xml:space="preserve"> and </w:t>
      </w:r>
      <w:r w:rsidRPr="00372383">
        <w:rPr>
          <w:rFonts w:ascii="Book Antiqua" w:hAnsi="Book Antiqua"/>
          <w:lang w:val="en-US"/>
        </w:rPr>
        <w:t>vascular injury and repair responses. This system has been associated with diverse physiological functions, but also with inflammation, fibrosis</w:t>
      </w:r>
      <w:r w:rsidR="00AF25A7" w:rsidRPr="00372383">
        <w:rPr>
          <w:rFonts w:ascii="Book Antiqua" w:hAnsi="Book Antiqua"/>
          <w:lang w:val="en-US"/>
        </w:rPr>
        <w:t>,</w:t>
      </w:r>
      <w:r w:rsidRPr="00372383">
        <w:rPr>
          <w:rFonts w:ascii="Book Antiqua" w:hAnsi="Book Antiqua"/>
          <w:lang w:val="en-US"/>
        </w:rPr>
        <w:t xml:space="preserve"> and target-organ damage. Local forms of the RAAS have</w:t>
      </w:r>
      <w:r w:rsidR="00EF797A" w:rsidRPr="00372383">
        <w:rPr>
          <w:rFonts w:ascii="Book Antiqua" w:hAnsi="Book Antiqua"/>
          <w:lang w:val="en-US"/>
        </w:rPr>
        <w:t xml:space="preserve"> been described in many tissue</w:t>
      </w:r>
      <w:r w:rsidR="00AF25A7" w:rsidRPr="00372383">
        <w:rPr>
          <w:rFonts w:ascii="Book Antiqua" w:hAnsi="Book Antiqua"/>
          <w:lang w:val="en-US"/>
        </w:rPr>
        <w:t>s</w:t>
      </w:r>
      <w:r w:rsidR="00D17EC0" w:rsidRPr="00372383">
        <w:rPr>
          <w:rFonts w:ascii="Book Antiqua" w:hAnsi="Book Antiqua" w:cs="Arial"/>
          <w:lang w:val="en-US"/>
        </w:rPr>
        <w:fldChar w:fldCharType="begin">
          <w:fldData xml:space="preserve">PEVuZE5vdGU+PENpdGU+PEF1dGhvcj5Hb25jYWx2ZXM8L0F1dGhvcj48WWVhcj4yMDEyPC9ZZWFy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PEVuZE5vdGU+PENpdGU+PEF1dGhvcj5Hb25jYWx2ZXM8L0F1dGhvcj48WWVhcj4yMDEyPC9ZZWFy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D17EC0" w:rsidRPr="00372383">
        <w:rPr>
          <w:rFonts w:ascii="Book Antiqua" w:hAnsi="Book Antiqua" w:cs="Arial"/>
          <w:lang w:val="en-US"/>
        </w:rPr>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1" w:tooltip="Goncalves, 2012 #1" w:history="1">
        <w:r w:rsidR="005E47F2" w:rsidRPr="00372383">
          <w:rPr>
            <w:rFonts w:ascii="Book Antiqua" w:hAnsi="Book Antiqua" w:cs="Arial"/>
            <w:noProof/>
            <w:vertAlign w:val="superscript"/>
            <w:lang w:val="en-US"/>
          </w:rPr>
          <w:t>1-5</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Pr="00372383">
        <w:rPr>
          <w:rFonts w:ascii="Book Antiqua" w:hAnsi="Book Antiqua"/>
          <w:lang w:val="en-US"/>
        </w:rPr>
        <w:t>. The importance of RAAS in the pathophysiology of hypertension has been observed in brain, heart, adrenal glands, vasculature</w:t>
      </w:r>
      <w:r w:rsidR="00AF25A7" w:rsidRPr="00372383">
        <w:rPr>
          <w:rFonts w:ascii="Book Antiqua" w:hAnsi="Book Antiqua"/>
          <w:lang w:val="en-US"/>
        </w:rPr>
        <w:t>,</w:t>
      </w:r>
      <w:r w:rsidR="00372383">
        <w:rPr>
          <w:rFonts w:ascii="Book Antiqua" w:hAnsi="Book Antiqua"/>
          <w:lang w:val="en-US"/>
        </w:rPr>
        <w:t xml:space="preserve"> and kidney</w:t>
      </w:r>
      <w:r w:rsidR="00D17EC0" w:rsidRPr="00372383">
        <w:rPr>
          <w:rFonts w:ascii="Book Antiqua" w:hAnsi="Book Antiqua" w:cs="Arial"/>
          <w:lang w:val="en-US"/>
        </w:rPr>
        <w:fldChar w:fldCharType="begin">
          <w:fldData xml:space="preserve">PEVuZE5vdGU+PENpdGU+PEF1dGhvcj5TcmlyYW11bGE8L0F1dGhvcj48WWVhcj4yMDEzPC9ZZWFy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PHBhZ2VzPmU2Mzg0NzwvcGFnZXM+PHZvbHVtZT44PC92b2x1bWU+PG51bWJlcj41PC9udW1iZXI+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PEVuZE5vdGU+PENpdGU+PEF1dGhvcj5TcmlyYW11bGE8L0F1dGhvcj48WWVhcj4yMDEzPC9ZZWFy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PHBhZ2VzPmU2Mzg0NzwvcGFnZXM+PHZvbHVtZT44PC92b2x1bWU+PG51bWJlcj41PC9udW1iZXI+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D17EC0" w:rsidRPr="00372383">
        <w:rPr>
          <w:rFonts w:ascii="Book Antiqua" w:hAnsi="Book Antiqua" w:cs="Arial"/>
          <w:lang w:val="en-US"/>
        </w:rPr>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6" w:tooltip="Sriramula, 2013 #6" w:history="1">
        <w:r w:rsidR="005E47F2" w:rsidRPr="00372383">
          <w:rPr>
            <w:rFonts w:ascii="Book Antiqua" w:hAnsi="Book Antiqua" w:cs="Arial"/>
            <w:noProof/>
            <w:vertAlign w:val="superscript"/>
            <w:lang w:val="en-US"/>
          </w:rPr>
          <w:t>6-9</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Pr="00372383">
        <w:rPr>
          <w:rFonts w:ascii="Book Antiqua" w:hAnsi="Book Antiqua"/>
          <w:lang w:val="en-US"/>
        </w:rPr>
        <w:t>.</w:t>
      </w:r>
    </w:p>
    <w:p w14:paraId="2E860FE8" w14:textId="227FB8B3" w:rsidR="006C430F" w:rsidRPr="00372383" w:rsidRDefault="007F6CED" w:rsidP="00372383">
      <w:pPr>
        <w:pStyle w:val="BodyTextIndent2"/>
        <w:widowControl w:val="0"/>
        <w:ind w:firstLineChars="100" w:firstLine="240"/>
        <w:rPr>
          <w:rFonts w:ascii="Book Antiqua" w:hAnsi="Book Antiqua" w:cs="Arial"/>
          <w:lang w:val="en-US"/>
        </w:rPr>
      </w:pPr>
      <w:r w:rsidRPr="00372383">
        <w:rPr>
          <w:rFonts w:ascii="Book Antiqua" w:hAnsi="Book Antiqua"/>
          <w:lang w:val="en-US"/>
        </w:rPr>
        <w:t xml:space="preserve">Several components of RAAS are present in the liver, which synthesizes angiotensinogen, a glycoprotein that contains the sequence of angiotensin in its amino-terminal portion. Angiotensin converting enzyme (ACE) is a carboxypeptidase present primarily in the </w:t>
      </w:r>
      <w:bookmarkStart w:id="1" w:name="_Hlk480703233"/>
      <w:proofErr w:type="spellStart"/>
      <w:r w:rsidRPr="00372383">
        <w:rPr>
          <w:rFonts w:ascii="Book Antiqua" w:hAnsi="Book Antiqua"/>
          <w:lang w:val="en-US"/>
        </w:rPr>
        <w:t>perivenous</w:t>
      </w:r>
      <w:proofErr w:type="spellEnd"/>
      <w:r w:rsidRPr="00372383">
        <w:rPr>
          <w:rFonts w:ascii="Book Antiqua" w:hAnsi="Book Antiqua"/>
          <w:lang w:val="en-US"/>
        </w:rPr>
        <w:t xml:space="preserve"> </w:t>
      </w:r>
      <w:bookmarkEnd w:id="1"/>
      <w:r w:rsidRPr="00372383">
        <w:rPr>
          <w:rFonts w:ascii="Book Antiqua" w:hAnsi="Book Antiqua"/>
          <w:lang w:val="en-US"/>
        </w:rPr>
        <w:t>region</w:t>
      </w:r>
      <w:r w:rsidR="00AF25A7" w:rsidRPr="00372383">
        <w:rPr>
          <w:rFonts w:ascii="Book Antiqua" w:hAnsi="Book Antiqua"/>
          <w:lang w:val="en-US"/>
        </w:rPr>
        <w:t xml:space="preserve">. Besides </w:t>
      </w:r>
      <w:r w:rsidRPr="00372383">
        <w:rPr>
          <w:rFonts w:ascii="Book Antiqua" w:hAnsi="Book Antiqua"/>
          <w:lang w:val="en-US"/>
        </w:rPr>
        <w:t xml:space="preserve">converting </w:t>
      </w:r>
      <w:r w:rsidR="00AF25A7" w:rsidRPr="00372383">
        <w:rPr>
          <w:rFonts w:ascii="Book Antiqua" w:hAnsi="Book Antiqua"/>
          <w:lang w:val="en-US"/>
        </w:rPr>
        <w:t xml:space="preserve">angiotensin </w:t>
      </w:r>
      <w:r w:rsidRPr="00372383">
        <w:rPr>
          <w:rFonts w:ascii="Book Antiqua" w:hAnsi="Book Antiqua"/>
          <w:lang w:val="en-US"/>
        </w:rPr>
        <w:t>(</w:t>
      </w:r>
      <w:proofErr w:type="spellStart"/>
      <w:r w:rsidRPr="00372383">
        <w:rPr>
          <w:rFonts w:ascii="Book Antiqua" w:hAnsi="Book Antiqua"/>
          <w:lang w:val="en-US"/>
        </w:rPr>
        <w:t>Ang</w:t>
      </w:r>
      <w:proofErr w:type="spellEnd"/>
      <w:r w:rsidRPr="00372383">
        <w:rPr>
          <w:rFonts w:ascii="Book Antiqua" w:hAnsi="Book Antiqua"/>
          <w:lang w:val="en-US"/>
        </w:rPr>
        <w:t xml:space="preserve">) I in </w:t>
      </w:r>
      <w:proofErr w:type="spellStart"/>
      <w:r w:rsidRPr="00372383">
        <w:rPr>
          <w:rFonts w:ascii="Book Antiqua" w:hAnsi="Book Antiqua"/>
          <w:lang w:val="en-US"/>
        </w:rPr>
        <w:t>AngII</w:t>
      </w:r>
      <w:proofErr w:type="spellEnd"/>
      <w:r w:rsidRPr="00372383">
        <w:rPr>
          <w:rFonts w:ascii="Book Antiqua" w:hAnsi="Book Antiqua"/>
          <w:lang w:val="en-US"/>
        </w:rPr>
        <w:t xml:space="preserve">, it is the major </w:t>
      </w:r>
      <w:bookmarkStart w:id="2" w:name="_Hlk480703245"/>
      <w:proofErr w:type="spellStart"/>
      <w:r w:rsidRPr="00372383">
        <w:rPr>
          <w:rFonts w:ascii="Book Antiqua" w:hAnsi="Book Antiqua"/>
          <w:lang w:val="en-US"/>
        </w:rPr>
        <w:t>kininase</w:t>
      </w:r>
      <w:bookmarkEnd w:id="2"/>
      <w:proofErr w:type="spellEnd"/>
      <w:r w:rsidRPr="00372383">
        <w:rPr>
          <w:rFonts w:ascii="Book Antiqua" w:hAnsi="Book Antiqua"/>
          <w:lang w:val="en-US"/>
        </w:rPr>
        <w:t xml:space="preserve"> involved in </w:t>
      </w:r>
      <w:proofErr w:type="spellStart"/>
      <w:r w:rsidRPr="00372383">
        <w:rPr>
          <w:rFonts w:ascii="Book Antiqua" w:hAnsi="Book Antiqua"/>
          <w:lang w:val="en-US"/>
        </w:rPr>
        <w:t>brad</w:t>
      </w:r>
      <w:r w:rsidR="00372383">
        <w:rPr>
          <w:rFonts w:ascii="Book Antiqua" w:hAnsi="Book Antiqua"/>
          <w:lang w:val="en-US"/>
        </w:rPr>
        <w:t>ykinin</w:t>
      </w:r>
      <w:proofErr w:type="spellEnd"/>
      <w:r w:rsidR="00372383">
        <w:rPr>
          <w:rFonts w:ascii="Book Antiqua" w:hAnsi="Book Antiqua"/>
          <w:lang w:val="en-US"/>
        </w:rPr>
        <w:t xml:space="preserve"> degradation in the liver</w:t>
      </w:r>
      <w:r w:rsidR="00D17EC0" w:rsidRPr="00372383">
        <w:rPr>
          <w:rFonts w:ascii="Book Antiqua" w:hAnsi="Book Antiqua" w:cs="Arial"/>
          <w:lang w:val="en-US"/>
        </w:rPr>
        <w:fldChar w:fldCharType="begin">
          <w:fldData xml:space="preserve">PEVuZE5vdGU+PENpdGU+PEF1dGhvcj5HaW9saS1QZXJlaXJhPC9BdXRob3I+PFllYXI+MjAwNTwv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PEVuZE5vdGU+PENpdGU+PEF1dGhvcj5HaW9saS1QZXJlaXJhPC9BdXRob3I+PFllYXI+MjAwNTwv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D17EC0" w:rsidRPr="00372383">
        <w:rPr>
          <w:rFonts w:ascii="Book Antiqua" w:hAnsi="Book Antiqua" w:cs="Arial"/>
          <w:lang w:val="en-US"/>
        </w:rPr>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10" w:tooltip="Gioli-Pereira, 2005 #10" w:history="1">
        <w:r w:rsidR="005E47F2" w:rsidRPr="00372383">
          <w:rPr>
            <w:rFonts w:ascii="Book Antiqua" w:hAnsi="Book Antiqua" w:cs="Arial"/>
            <w:noProof/>
            <w:vertAlign w:val="superscript"/>
            <w:lang w:val="en-US"/>
          </w:rPr>
          <w:t>10</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00372383">
        <w:rPr>
          <w:rFonts w:ascii="Book Antiqua" w:hAnsi="Book Antiqua"/>
          <w:lang w:val="en-US"/>
        </w:rPr>
        <w:t xml:space="preserve">. In 1976, Borges </w:t>
      </w:r>
      <w:r w:rsidR="00372383" w:rsidRPr="00372383">
        <w:rPr>
          <w:rFonts w:ascii="Book Antiqua" w:hAnsi="Book Antiqua"/>
          <w:i/>
          <w:lang w:val="en-US"/>
        </w:rPr>
        <w:t>et al</w:t>
      </w:r>
      <w:r w:rsidR="00372383" w:rsidRPr="00372383">
        <w:rPr>
          <w:rFonts w:ascii="Book Antiqua" w:hAnsi="Book Antiqua" w:cs="Arial"/>
          <w:lang w:val="en-US"/>
        </w:rPr>
        <w:fldChar w:fldCharType="begin"/>
      </w:r>
      <w:r w:rsidR="00372383" w:rsidRPr="00372383">
        <w:rPr>
          <w:rFonts w:ascii="Book Antiqua" w:hAnsi="Book Antiqua" w:cs="Arial"/>
          <w:lang w:val="en-US"/>
        </w:rPr>
        <w:instrText xml:space="preserve"> ADDIN EN.CITE &lt;EndNote&gt;&lt;Cite&gt;&lt;Author&gt;Borges&lt;/Author&gt;&lt;Year&gt;1976&lt;/Year&gt;&lt;RecNum&gt;11&lt;/RecNum&gt;&lt;DisplayText&gt;&lt;style face="superscript"&gt;[11]&lt;/style&gt;&lt;/DisplayText&gt;&lt;record&gt;&lt;rec-number&gt;11&lt;/rec-number&gt;&lt;foreign-keys&gt;&lt;key app="EN" db-id="r5a0v0rslr0w2pessfrvadd6zp9dzv2sp9f2"&gt;11&lt;/key&gt;&lt;/foreign-keys&gt;&lt;ref-type name="Journal Article"&gt;17&lt;/ref-type&gt;&lt;contributors&gt;&lt;authors&gt;&lt;author&gt;Borges, D. R.&lt;/author&gt;&lt;author&gt;Limaos, E. A.&lt;/author&gt;&lt;author&gt;Prado, J. L.&lt;/author&gt;&lt;author&gt;Camargo, A. C.&lt;/author&gt;&lt;/authors&gt;&lt;/contributors&gt;&lt;titles&gt;&lt;title&gt;Catabolism of vasoactive polypeptides by perfused rat liver&lt;/title&gt;&lt;secondary-title&gt;Naunyn Schmiedebergs Arch Pharmacol&lt;/secondary-title&gt;&lt;alt-title&gt;Naunyn-Schmiedeberg&amp;apos;s archives of pharmacology&lt;/alt-title&gt;&lt;/titles&gt;&lt;periodical&gt;&lt;full-title&gt;Naunyn Schmiedebergs Arch Pharmacol&lt;/full-title&gt;&lt;abbr-1&gt;Naunyn-Schmiedeberg&amp;apos;s archives of pharmacology&lt;/abbr-1&gt;&lt;/periodical&gt;&lt;alt-periodical&gt;&lt;full-title&gt;Naunyn Schmiedebergs Arch Pharmacol&lt;/full-title&gt;&lt;abbr-1&gt;Naunyn-Schmiedeberg&amp;apos;s archives of pharmacology&lt;/abbr-1&gt;&lt;/alt-periodical&gt;&lt;pages&gt;33-40&lt;/pages&gt;&lt;volume&gt;295&lt;/volume&gt;&lt;number&gt;1&lt;/number&gt;&lt;edition&gt;1976/10/12&lt;/edition&gt;&lt;keywords&gt;&lt;keyword&gt;Angiotensin II/ metabolism/pharmacology&lt;/keyword&gt;&lt;keyword&gt;Animals&lt;/keyword&gt;&lt;keyword&gt;Blood Pressure/drug effects&lt;/keyword&gt;&lt;keyword&gt;Bradykinin/ metabolism/pharmacology&lt;/keyword&gt;&lt;keyword&gt;In Vitro Techniques&lt;/keyword&gt;&lt;keyword&gt;Liver/ metabolism&lt;/keyword&gt;&lt;keyword&gt;Perfusion&lt;/keyword&gt;&lt;keyword&gt;Portal System/drug effects&lt;/keyword&gt;&lt;keyword&gt;Rats&lt;/keyword&gt;&lt;/keywords&gt;&lt;dates&gt;&lt;year&gt;1976&lt;/year&gt;&lt;pub-dates&gt;&lt;date&gt;Oct&lt;/date&gt;&lt;/pub-dates&gt;&lt;/dates&gt;&lt;isbn&gt;0028-1298 (Print)&amp;#xD;0028-1298 (Linking)&lt;/isbn&gt;&lt;accession-num&gt;1004640&lt;/accession-num&gt;&lt;urls&gt;&lt;/urls&gt;&lt;remote-database-provider&gt;NLM&lt;/remote-database-provider&gt;&lt;language&gt;eng&lt;/language&gt;&lt;/record&gt;&lt;/Cite&gt;&lt;/EndNote&gt;</w:instrText>
      </w:r>
      <w:r w:rsidR="00372383" w:rsidRPr="00372383">
        <w:rPr>
          <w:rFonts w:ascii="Book Antiqua" w:hAnsi="Book Antiqua" w:cs="Arial"/>
          <w:lang w:val="en-US"/>
        </w:rPr>
        <w:fldChar w:fldCharType="separate"/>
      </w:r>
      <w:r w:rsidR="00372383" w:rsidRPr="00372383">
        <w:rPr>
          <w:rFonts w:ascii="Book Antiqua" w:hAnsi="Book Antiqua" w:cs="Arial"/>
          <w:noProof/>
          <w:vertAlign w:val="superscript"/>
          <w:lang w:val="en-US"/>
        </w:rPr>
        <w:t>[</w:t>
      </w:r>
      <w:hyperlink w:anchor="_ENREF_11" w:tooltip="Borges, 1976 #11" w:history="1">
        <w:r w:rsidR="00372383" w:rsidRPr="00372383">
          <w:rPr>
            <w:rFonts w:ascii="Book Antiqua" w:hAnsi="Book Antiqua" w:cs="Arial"/>
            <w:noProof/>
            <w:vertAlign w:val="superscript"/>
            <w:lang w:val="en-US"/>
          </w:rPr>
          <w:t>11</w:t>
        </w:r>
      </w:hyperlink>
      <w:r w:rsidR="00372383" w:rsidRPr="00372383">
        <w:rPr>
          <w:rFonts w:ascii="Book Antiqua" w:hAnsi="Book Antiqua" w:cs="Arial"/>
          <w:noProof/>
          <w:vertAlign w:val="superscript"/>
          <w:lang w:val="en-US"/>
        </w:rPr>
        <w:t>]</w:t>
      </w:r>
      <w:r w:rsidR="00372383" w:rsidRPr="00372383">
        <w:rPr>
          <w:rFonts w:ascii="Book Antiqua" w:hAnsi="Book Antiqua" w:cs="Arial"/>
          <w:lang w:val="en-US"/>
        </w:rPr>
        <w:fldChar w:fldCharType="end"/>
      </w:r>
      <w:r w:rsidRPr="00372383">
        <w:rPr>
          <w:rFonts w:ascii="Book Antiqua" w:hAnsi="Book Antiqua"/>
          <w:lang w:val="en-US"/>
        </w:rPr>
        <w:t xml:space="preserve"> showed that both </w:t>
      </w:r>
      <w:proofErr w:type="spellStart"/>
      <w:r w:rsidRPr="00372383">
        <w:rPr>
          <w:rFonts w:ascii="Book Antiqua" w:hAnsi="Book Antiqua"/>
          <w:lang w:val="en-US"/>
        </w:rPr>
        <w:t>AngI</w:t>
      </w:r>
      <w:proofErr w:type="spellEnd"/>
      <w:r w:rsidRPr="00372383">
        <w:rPr>
          <w:rFonts w:ascii="Book Antiqua" w:hAnsi="Book Antiqua"/>
          <w:lang w:val="en-US"/>
        </w:rPr>
        <w:t xml:space="preserve"> and </w:t>
      </w:r>
      <w:proofErr w:type="spellStart"/>
      <w:r w:rsidRPr="00372383">
        <w:rPr>
          <w:rFonts w:ascii="Book Antiqua" w:hAnsi="Book Antiqua"/>
          <w:lang w:val="en-US"/>
        </w:rPr>
        <w:t>AngII</w:t>
      </w:r>
      <w:proofErr w:type="spellEnd"/>
      <w:r w:rsidRPr="00372383">
        <w:rPr>
          <w:rFonts w:ascii="Book Antiqua" w:hAnsi="Book Antiqua"/>
          <w:lang w:val="en-US"/>
        </w:rPr>
        <w:t xml:space="preserve"> infused into </w:t>
      </w:r>
      <w:r w:rsidR="00AF25A7" w:rsidRPr="00372383">
        <w:rPr>
          <w:rFonts w:ascii="Book Antiqua" w:hAnsi="Book Antiqua"/>
          <w:lang w:val="en-US"/>
        </w:rPr>
        <w:t xml:space="preserve">the </w:t>
      </w:r>
      <w:r w:rsidRPr="00372383">
        <w:rPr>
          <w:rFonts w:ascii="Book Antiqua" w:hAnsi="Book Antiqua"/>
          <w:lang w:val="en-US"/>
        </w:rPr>
        <w:t xml:space="preserve">portal vein </w:t>
      </w:r>
      <w:r w:rsidR="00A657FD" w:rsidRPr="00372383">
        <w:rPr>
          <w:rFonts w:ascii="Book Antiqua" w:hAnsi="Book Antiqua"/>
          <w:lang w:val="en-US"/>
        </w:rPr>
        <w:t xml:space="preserve">of a rat </w:t>
      </w:r>
      <w:r w:rsidRPr="00372383">
        <w:rPr>
          <w:rFonts w:ascii="Book Antiqua" w:hAnsi="Book Antiqua"/>
          <w:lang w:val="en-US"/>
        </w:rPr>
        <w:t>induced hypertensive effect</w:t>
      </w:r>
      <w:r w:rsidR="00AF25A7" w:rsidRPr="00372383">
        <w:rPr>
          <w:rFonts w:ascii="Book Antiqua" w:hAnsi="Book Antiqua"/>
          <w:lang w:val="en-US"/>
        </w:rPr>
        <w:t>,</w:t>
      </w:r>
      <w:r w:rsidRPr="00372383">
        <w:rPr>
          <w:rFonts w:ascii="Book Antiqua" w:hAnsi="Book Antiqua"/>
          <w:lang w:val="en-US"/>
        </w:rPr>
        <w:t xml:space="preserve"> and </w:t>
      </w:r>
      <w:r w:rsidR="00137D78" w:rsidRPr="00372383">
        <w:rPr>
          <w:rFonts w:ascii="Book Antiqua" w:hAnsi="Book Antiqua"/>
          <w:lang w:val="en-US"/>
        </w:rPr>
        <w:t xml:space="preserve">they also </w:t>
      </w:r>
      <w:r w:rsidRPr="00372383">
        <w:rPr>
          <w:rFonts w:ascii="Book Antiqua" w:hAnsi="Book Antiqua"/>
          <w:lang w:val="en-US"/>
        </w:rPr>
        <w:t xml:space="preserve">demonstrated for the first time the conversion of </w:t>
      </w:r>
      <w:proofErr w:type="spellStart"/>
      <w:r w:rsidRPr="00372383">
        <w:rPr>
          <w:rFonts w:ascii="Book Antiqua" w:hAnsi="Book Antiqua"/>
          <w:lang w:val="en-US"/>
        </w:rPr>
        <w:t>AngI</w:t>
      </w:r>
      <w:proofErr w:type="spellEnd"/>
      <w:r w:rsidRPr="00372383">
        <w:rPr>
          <w:rFonts w:ascii="Book Antiqua" w:hAnsi="Book Antiqua"/>
          <w:lang w:val="en-US"/>
        </w:rPr>
        <w:t xml:space="preserve"> into </w:t>
      </w:r>
      <w:proofErr w:type="spellStart"/>
      <w:r w:rsidRPr="00372383">
        <w:rPr>
          <w:rFonts w:ascii="Book Antiqua" w:hAnsi="Book Antiqua"/>
          <w:lang w:val="en-US"/>
        </w:rPr>
        <w:t>AngII</w:t>
      </w:r>
      <w:proofErr w:type="spellEnd"/>
      <w:r w:rsidRPr="00372383">
        <w:rPr>
          <w:rFonts w:ascii="Book Antiqua" w:hAnsi="Book Antiqua"/>
          <w:lang w:val="en-US"/>
        </w:rPr>
        <w:t xml:space="preserve"> by the rat liver. This hypertensive response induced by </w:t>
      </w:r>
      <w:proofErr w:type="spellStart"/>
      <w:r w:rsidRPr="00372383">
        <w:rPr>
          <w:rFonts w:ascii="Book Antiqua" w:hAnsi="Book Antiqua"/>
          <w:lang w:val="en-US"/>
        </w:rPr>
        <w:t>AngII</w:t>
      </w:r>
      <w:proofErr w:type="spellEnd"/>
      <w:r w:rsidRPr="00372383">
        <w:rPr>
          <w:rFonts w:ascii="Book Antiqua" w:hAnsi="Book Antiqua"/>
          <w:lang w:val="en-US"/>
        </w:rPr>
        <w:t xml:space="preserve"> is mediated by AT1 receptor </w:t>
      </w:r>
      <w:r w:rsidR="00AF25A7" w:rsidRPr="00372383">
        <w:rPr>
          <w:rFonts w:ascii="Book Antiqua" w:hAnsi="Book Antiqua"/>
          <w:lang w:val="en-US"/>
        </w:rPr>
        <w:t xml:space="preserve">because </w:t>
      </w:r>
      <w:r w:rsidRPr="00372383">
        <w:rPr>
          <w:rFonts w:ascii="Book Antiqua" w:hAnsi="Book Antiqua"/>
          <w:lang w:val="en-US"/>
        </w:rPr>
        <w:t xml:space="preserve">when </w:t>
      </w:r>
      <w:r w:rsidR="00E66B99" w:rsidRPr="00372383">
        <w:rPr>
          <w:rFonts w:ascii="Book Antiqua" w:hAnsi="Book Antiqua"/>
          <w:lang w:val="en-US"/>
        </w:rPr>
        <w:t xml:space="preserve">losartan </w:t>
      </w:r>
      <w:r w:rsidRPr="00372383">
        <w:rPr>
          <w:rFonts w:ascii="Book Antiqua" w:hAnsi="Book Antiqua"/>
          <w:lang w:val="en-US"/>
        </w:rPr>
        <w:t xml:space="preserve">was co-infused with </w:t>
      </w:r>
      <w:proofErr w:type="spellStart"/>
      <w:r w:rsidRPr="00372383">
        <w:rPr>
          <w:rFonts w:ascii="Book Antiqua" w:hAnsi="Book Antiqua"/>
          <w:lang w:val="en-US"/>
        </w:rPr>
        <w:t>AngII</w:t>
      </w:r>
      <w:proofErr w:type="spellEnd"/>
      <w:r w:rsidRPr="00372383">
        <w:rPr>
          <w:rFonts w:ascii="Book Antiqua" w:hAnsi="Book Antiqua"/>
          <w:lang w:val="en-US"/>
        </w:rPr>
        <w:t xml:space="preserve"> into the liver portal vein it abolished the hypertension response</w:t>
      </w:r>
      <w:r w:rsidR="00D17EC0" w:rsidRPr="00372383">
        <w:rPr>
          <w:rFonts w:ascii="Book Antiqua" w:hAnsi="Book Antiqua" w:cs="Arial"/>
          <w:lang w:val="en-US"/>
        </w:rPr>
        <w:fldChar w:fldCharType="begin">
          <w:fldData xml:space="preserve">PEVuZE5vdGU+PENpdGU+PEF1dGhvcj5OYXNjaW1lbnRvPC9BdXRob3I+PFllYXI+MjAwNTwvWWVh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==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PEVuZE5vdGU+PENpdGU+PEF1dGhvcj5OYXNjaW1lbnRvPC9BdXRob3I+PFllYXI+MjAwNTwvWWVh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==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D17EC0" w:rsidRPr="00372383">
        <w:rPr>
          <w:rFonts w:ascii="Book Antiqua" w:hAnsi="Book Antiqua" w:cs="Arial"/>
          <w:lang w:val="en-US"/>
        </w:rPr>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12" w:tooltip="Nascimento, 2005 #12" w:history="1">
        <w:r w:rsidR="005E47F2" w:rsidRPr="00372383">
          <w:rPr>
            <w:rFonts w:ascii="Book Antiqua" w:hAnsi="Book Antiqua" w:cs="Arial"/>
            <w:noProof/>
            <w:vertAlign w:val="superscript"/>
            <w:lang w:val="en-US"/>
          </w:rPr>
          <w:t>12</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Pr="00372383">
        <w:rPr>
          <w:rFonts w:ascii="Book Antiqua" w:hAnsi="Book Antiqua"/>
          <w:lang w:val="en-US"/>
        </w:rPr>
        <w:t xml:space="preserve">. Captopril infusion prevented </w:t>
      </w:r>
      <w:proofErr w:type="spellStart"/>
      <w:r w:rsidRPr="00372383">
        <w:rPr>
          <w:rFonts w:ascii="Book Antiqua" w:hAnsi="Book Antiqua"/>
          <w:lang w:val="en-US"/>
        </w:rPr>
        <w:t>pressor</w:t>
      </w:r>
      <w:proofErr w:type="spellEnd"/>
      <w:r w:rsidRPr="00372383">
        <w:rPr>
          <w:rFonts w:ascii="Book Antiqua" w:hAnsi="Book Antiqua"/>
          <w:lang w:val="en-US"/>
        </w:rPr>
        <w:t xml:space="preserve"> action of </w:t>
      </w:r>
      <w:proofErr w:type="spellStart"/>
      <w:r w:rsidRPr="00372383">
        <w:rPr>
          <w:rFonts w:ascii="Book Antiqua" w:hAnsi="Book Antiqua"/>
          <w:lang w:val="en-US"/>
        </w:rPr>
        <w:t>AngI</w:t>
      </w:r>
      <w:proofErr w:type="spellEnd"/>
      <w:r w:rsidRPr="00372383">
        <w:rPr>
          <w:rFonts w:ascii="Book Antiqua" w:hAnsi="Book Antiqua"/>
          <w:lang w:val="en-US"/>
        </w:rPr>
        <w:t xml:space="preserve">, thus the PHR previously attributed to </w:t>
      </w:r>
      <w:proofErr w:type="spellStart"/>
      <w:r w:rsidRPr="00372383">
        <w:rPr>
          <w:rFonts w:ascii="Book Antiqua" w:hAnsi="Book Antiqua"/>
          <w:lang w:val="en-US"/>
        </w:rPr>
        <w:t>AngI</w:t>
      </w:r>
      <w:proofErr w:type="spellEnd"/>
      <w:r w:rsidRPr="00372383">
        <w:rPr>
          <w:rFonts w:ascii="Book Antiqua" w:hAnsi="Book Antiqua"/>
          <w:lang w:val="en-US"/>
        </w:rPr>
        <w:t xml:space="preserve"> is actually a result of its conversion to </w:t>
      </w:r>
      <w:proofErr w:type="spellStart"/>
      <w:r w:rsidRPr="00372383">
        <w:rPr>
          <w:rFonts w:ascii="Book Antiqua" w:hAnsi="Book Antiqua"/>
          <w:lang w:val="en-US"/>
        </w:rPr>
        <w:t>AngII</w:t>
      </w:r>
      <w:proofErr w:type="spellEnd"/>
      <w:r w:rsidRPr="00372383">
        <w:rPr>
          <w:rFonts w:ascii="Book Antiqua" w:hAnsi="Book Antiqua"/>
          <w:lang w:val="en-US"/>
        </w:rPr>
        <w:t xml:space="preserve"> by hepatic ACE. This conversion is rapid, but the portal hypertensive action after </w:t>
      </w:r>
      <w:proofErr w:type="spellStart"/>
      <w:r w:rsidRPr="00372383">
        <w:rPr>
          <w:rFonts w:ascii="Book Antiqua" w:hAnsi="Book Antiqua"/>
          <w:lang w:val="en-US"/>
        </w:rPr>
        <w:t>AngI</w:t>
      </w:r>
      <w:proofErr w:type="spellEnd"/>
      <w:r w:rsidRPr="00372383">
        <w:rPr>
          <w:rFonts w:ascii="Book Antiqua" w:hAnsi="Book Antiqua"/>
          <w:lang w:val="en-US"/>
        </w:rPr>
        <w:t xml:space="preserve"> </w:t>
      </w:r>
      <w:r w:rsidRPr="00372383">
        <w:rPr>
          <w:rFonts w:ascii="Book Antiqua" w:hAnsi="Book Antiqua"/>
          <w:i/>
          <w:lang w:val="en-US"/>
        </w:rPr>
        <w:t>in bolus</w:t>
      </w:r>
      <w:r w:rsidRPr="00372383">
        <w:rPr>
          <w:rFonts w:ascii="Book Antiqua" w:hAnsi="Book Antiqua"/>
          <w:lang w:val="en-US"/>
        </w:rPr>
        <w:t xml:space="preserve"> injection is significantly delayed compared to </w:t>
      </w:r>
      <w:proofErr w:type="spellStart"/>
      <w:r w:rsidRPr="00372383">
        <w:rPr>
          <w:rFonts w:ascii="Book Antiqua" w:hAnsi="Book Antiqua"/>
          <w:lang w:val="en-US"/>
        </w:rPr>
        <w:t>AngII</w:t>
      </w:r>
      <w:proofErr w:type="spellEnd"/>
      <w:r w:rsidRPr="00372383">
        <w:rPr>
          <w:rFonts w:ascii="Book Antiqua" w:hAnsi="Book Antiqua"/>
          <w:lang w:val="en-US"/>
        </w:rPr>
        <w:t xml:space="preserve"> injection</w:t>
      </w:r>
      <w:r w:rsidR="00D17EC0" w:rsidRPr="00372383">
        <w:rPr>
          <w:rFonts w:ascii="Book Antiqua" w:hAnsi="Book Antiqua" w:cs="Arial"/>
          <w:lang w:val="en-US"/>
        </w:rPr>
        <w:fldChar w:fldCharType="begin">
          <w:fldData xml:space="preserve">PEVuZE5vdGU+PENpdGU+PEF1dGhvcj5DYXJ2YWxobzwvQXV0aG9yPjxZZWFyPjIwMDc8L1llYXI+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PEVuZE5vdGU+PENpdGU+PEF1dGhvcj5DYXJ2YWxobzwvQXV0aG9yPjxZZWFyPjIwMDc8L1llYXI+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D17EC0" w:rsidRPr="00372383">
        <w:rPr>
          <w:rFonts w:ascii="Book Antiqua" w:hAnsi="Book Antiqua" w:cs="Arial"/>
          <w:lang w:val="en-US"/>
        </w:rPr>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13" w:tooltip="Carvalho, 2007 #13" w:history="1">
        <w:r w:rsidR="005E47F2" w:rsidRPr="00372383">
          <w:rPr>
            <w:rFonts w:ascii="Book Antiqua" w:hAnsi="Book Antiqua" w:cs="Arial"/>
            <w:noProof/>
            <w:vertAlign w:val="superscript"/>
            <w:lang w:val="en-US"/>
          </w:rPr>
          <w:t>13</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006C430F" w:rsidRPr="00372383">
        <w:rPr>
          <w:rFonts w:ascii="Book Antiqua" w:hAnsi="Book Antiqua" w:cs="Arial"/>
          <w:lang w:val="en-US"/>
        </w:rPr>
        <w:t>.</w:t>
      </w:r>
      <w:r w:rsidR="006C430F" w:rsidRPr="00372383">
        <w:rPr>
          <w:rFonts w:ascii="Book Antiqua" w:hAnsi="Book Antiqua"/>
          <w:noProof/>
          <w:lang w:val="en-US"/>
        </w:rPr>
        <w:t xml:space="preserve"> </w:t>
      </w:r>
      <w:r w:rsidRPr="00372383">
        <w:rPr>
          <w:rFonts w:ascii="Book Antiqua" w:hAnsi="Book Antiqua"/>
          <w:lang w:val="en-US"/>
        </w:rPr>
        <w:t xml:space="preserve">Metabolic effects induced by </w:t>
      </w:r>
      <w:proofErr w:type="spellStart"/>
      <w:r w:rsidRPr="00372383">
        <w:rPr>
          <w:rFonts w:ascii="Book Antiqua" w:hAnsi="Book Antiqua"/>
          <w:lang w:val="en-US"/>
        </w:rPr>
        <w:t>AngII</w:t>
      </w:r>
      <w:proofErr w:type="spellEnd"/>
      <w:r w:rsidRPr="00372383">
        <w:rPr>
          <w:rFonts w:ascii="Book Antiqua" w:hAnsi="Book Antiqua"/>
          <w:lang w:val="en-US"/>
        </w:rPr>
        <w:t>, such as glucose release and O</w:t>
      </w:r>
      <w:r w:rsidRPr="00372383">
        <w:rPr>
          <w:rFonts w:ascii="Book Antiqua" w:hAnsi="Book Antiqua"/>
          <w:vertAlign w:val="subscript"/>
          <w:lang w:val="en-US"/>
        </w:rPr>
        <w:t>2</w:t>
      </w:r>
      <w:r w:rsidRPr="00372383">
        <w:rPr>
          <w:rFonts w:ascii="Book Antiqua" w:hAnsi="Book Antiqua"/>
          <w:lang w:val="en-US"/>
        </w:rPr>
        <w:t xml:space="preserve"> consumption, are only diminished in the presence of losartan, which demonstrates that these effects are partially dissociated on </w:t>
      </w:r>
      <w:proofErr w:type="spellStart"/>
      <w:r w:rsidRPr="00372383">
        <w:rPr>
          <w:rFonts w:ascii="Book Antiqua" w:hAnsi="Book Antiqua"/>
          <w:lang w:val="en-US"/>
        </w:rPr>
        <w:t>bivascular</w:t>
      </w:r>
      <w:proofErr w:type="spellEnd"/>
      <w:r w:rsidRPr="00372383">
        <w:rPr>
          <w:rFonts w:ascii="Book Antiqua" w:hAnsi="Book Antiqua"/>
          <w:lang w:val="en-US"/>
        </w:rPr>
        <w:t xml:space="preserve"> liver perfusion. Therefore, another receptor besides AT1R might also be involved on these </w:t>
      </w:r>
      <w:proofErr w:type="spellStart"/>
      <w:r w:rsidRPr="00372383">
        <w:rPr>
          <w:rFonts w:ascii="Book Antiqua" w:hAnsi="Book Antiqua"/>
          <w:lang w:val="en-US"/>
        </w:rPr>
        <w:t>AngII</w:t>
      </w:r>
      <w:proofErr w:type="spellEnd"/>
      <w:r w:rsidRPr="00372383">
        <w:rPr>
          <w:rFonts w:ascii="Book Antiqua" w:hAnsi="Book Antiqua"/>
          <w:lang w:val="en-US"/>
        </w:rPr>
        <w:t xml:space="preserve"> hepatic effects</w:t>
      </w:r>
      <w:r w:rsidR="006C430F" w:rsidRPr="00372383">
        <w:rPr>
          <w:rFonts w:ascii="Book Antiqua" w:hAnsi="Book Antiqua" w:cs="Arial"/>
          <w:lang w:val="en-US"/>
        </w:rPr>
        <w:fldChar w:fldCharType="begin">
          <w:fldData xml:space="preserve">PEVuZE5vdGU+PENpdGU+PEF1dGhvcj5SZWlzZW5sZWl0ZXI8L0F1dGhvcj48WWVhcj4xOTk2PC9Z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PEVuZE5vdGU+PENpdGU+PEF1dGhvcj5SZWlzZW5sZWl0ZXI8L0F1dGhvcj48WWVhcj4xOTk2PC9Z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6C430F" w:rsidRPr="00372383">
        <w:rPr>
          <w:rFonts w:ascii="Book Antiqua" w:hAnsi="Book Antiqua" w:cs="Arial"/>
          <w:lang w:val="en-US"/>
        </w:rPr>
      </w:r>
      <w:r w:rsidR="006C430F"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12" w:tooltip="Nascimento, 2005 #12" w:history="1">
        <w:r w:rsidR="005E47F2" w:rsidRPr="00372383">
          <w:rPr>
            <w:rFonts w:ascii="Book Antiqua" w:hAnsi="Book Antiqua" w:cs="Arial"/>
            <w:noProof/>
            <w:vertAlign w:val="superscript"/>
            <w:lang w:val="en-US"/>
          </w:rPr>
          <w:t>12</w:t>
        </w:r>
      </w:hyperlink>
      <w:r w:rsidR="00372383">
        <w:rPr>
          <w:rFonts w:ascii="Book Antiqua" w:hAnsi="Book Antiqua" w:cs="Arial"/>
          <w:noProof/>
          <w:vertAlign w:val="superscript"/>
          <w:lang w:val="en-US"/>
        </w:rPr>
        <w:t>,</w:t>
      </w:r>
      <w:hyperlink w:anchor="_ENREF_14" w:tooltip="Reisenleiter, 1996 #14" w:history="1">
        <w:r w:rsidR="005E47F2" w:rsidRPr="00372383">
          <w:rPr>
            <w:rFonts w:ascii="Book Antiqua" w:hAnsi="Book Antiqua" w:cs="Arial"/>
            <w:noProof/>
            <w:vertAlign w:val="superscript"/>
            <w:lang w:val="en-US"/>
          </w:rPr>
          <w:t>14</w:t>
        </w:r>
      </w:hyperlink>
      <w:r w:rsidR="005E47F2" w:rsidRPr="00372383">
        <w:rPr>
          <w:rFonts w:ascii="Book Antiqua" w:hAnsi="Book Antiqua" w:cs="Arial"/>
          <w:noProof/>
          <w:vertAlign w:val="superscript"/>
          <w:lang w:val="en-US"/>
        </w:rPr>
        <w:t>]</w:t>
      </w:r>
      <w:r w:rsidR="006C430F" w:rsidRPr="00372383">
        <w:rPr>
          <w:rFonts w:ascii="Book Antiqua" w:hAnsi="Book Antiqua" w:cs="Arial"/>
          <w:lang w:val="en-US"/>
        </w:rPr>
        <w:fldChar w:fldCharType="end"/>
      </w:r>
      <w:r w:rsidR="006C430F" w:rsidRPr="00372383">
        <w:rPr>
          <w:rFonts w:ascii="Book Antiqua" w:hAnsi="Book Antiqua" w:cs="Arial"/>
          <w:lang w:val="en-US"/>
        </w:rPr>
        <w:t>.</w:t>
      </w:r>
    </w:p>
    <w:p w14:paraId="681D0DE5" w14:textId="40423BCA" w:rsidR="007F6CED" w:rsidRPr="00372383" w:rsidRDefault="007F6CED" w:rsidP="00372383">
      <w:pPr>
        <w:pStyle w:val="BodyTextIndent2"/>
        <w:widowControl w:val="0"/>
        <w:ind w:firstLineChars="100" w:firstLine="240"/>
        <w:rPr>
          <w:rFonts w:ascii="Book Antiqua" w:hAnsi="Book Antiqua"/>
          <w:lang w:val="en-US"/>
        </w:rPr>
      </w:pPr>
      <w:r w:rsidRPr="00372383">
        <w:rPr>
          <w:rFonts w:ascii="Book Antiqua" w:hAnsi="Book Antiqua"/>
          <w:lang w:val="en-US"/>
        </w:rPr>
        <w:t>ACE inhibition or blockade of angiotensin receptors are widely used in clinical medicine in the treatment of hypertension. The role of the hepatic RAAS has been associated with fibrosis</w:t>
      </w:r>
      <w:r w:rsidR="00E66B99" w:rsidRPr="00372383">
        <w:rPr>
          <w:rFonts w:ascii="Book Antiqua" w:hAnsi="Book Antiqua"/>
          <w:lang w:val="en-US"/>
        </w:rPr>
        <w:t xml:space="preserve"> and </w:t>
      </w:r>
      <w:r w:rsidRPr="00372383">
        <w:rPr>
          <w:rFonts w:ascii="Book Antiqua" w:hAnsi="Book Antiqua"/>
          <w:lang w:val="en-US"/>
        </w:rPr>
        <w:t>cirrhosis</w:t>
      </w:r>
      <w:r w:rsidR="00E66B99" w:rsidRPr="00372383">
        <w:rPr>
          <w:rFonts w:ascii="Book Antiqua" w:hAnsi="Book Antiqua"/>
          <w:lang w:val="en-US"/>
        </w:rPr>
        <w:t>,</w:t>
      </w:r>
      <w:r w:rsidRPr="00372383">
        <w:rPr>
          <w:rFonts w:ascii="Book Antiqua" w:hAnsi="Book Antiqua"/>
          <w:lang w:val="en-US"/>
        </w:rPr>
        <w:t xml:space="preserve"> and its resulting portal hypertension. </w:t>
      </w:r>
      <w:r w:rsidR="00E66B99" w:rsidRPr="00372383">
        <w:rPr>
          <w:rFonts w:ascii="Book Antiqua" w:hAnsi="Book Antiqua"/>
          <w:lang w:val="en-US"/>
        </w:rPr>
        <w:t>U</w:t>
      </w:r>
      <w:r w:rsidRPr="00372383">
        <w:rPr>
          <w:rFonts w:ascii="Book Antiqua" w:hAnsi="Book Antiqua"/>
          <w:lang w:val="en-US"/>
        </w:rPr>
        <w:t>p-regulation of hepatic ACE, ACE2, and AT1R</w:t>
      </w:r>
      <w:r w:rsidR="00E66B99" w:rsidRPr="00372383">
        <w:rPr>
          <w:rFonts w:ascii="Book Antiqua" w:hAnsi="Book Antiqua"/>
          <w:lang w:val="en-US"/>
        </w:rPr>
        <w:t xml:space="preserve"> was observed</w:t>
      </w:r>
      <w:r w:rsidRPr="00372383">
        <w:rPr>
          <w:rFonts w:ascii="Book Antiqua" w:hAnsi="Book Antiqua"/>
          <w:lang w:val="en-US"/>
        </w:rPr>
        <w:t xml:space="preserve"> in animal models of fibrosis and cirrhosis by bile duct</w:t>
      </w:r>
      <w:r w:rsidR="00E66B99" w:rsidRPr="00372383">
        <w:rPr>
          <w:rFonts w:ascii="Book Antiqua" w:hAnsi="Book Antiqua"/>
          <w:lang w:val="en-US"/>
        </w:rPr>
        <w:t xml:space="preserve"> </w:t>
      </w:r>
      <w:r w:rsidRPr="00372383">
        <w:rPr>
          <w:rFonts w:ascii="Book Antiqua" w:hAnsi="Book Antiqua"/>
          <w:lang w:val="en-US"/>
        </w:rPr>
        <w:t>ligation or carbon tetrachloride</w:t>
      </w:r>
      <w:r w:rsidRPr="00372383">
        <w:rPr>
          <w:rFonts w:ascii="Book Antiqua" w:hAnsi="Book Antiqua"/>
          <w:vertAlign w:val="subscript"/>
          <w:lang w:val="en-US"/>
        </w:rPr>
        <w:t xml:space="preserve"> </w:t>
      </w:r>
      <w:r w:rsidR="00372383">
        <w:rPr>
          <w:rFonts w:ascii="Book Antiqua" w:hAnsi="Book Antiqua"/>
          <w:lang w:val="en-US"/>
        </w:rPr>
        <w:t>induction</w:t>
      </w:r>
      <w:r w:rsidR="00D17EC0" w:rsidRPr="00372383">
        <w:rPr>
          <w:rFonts w:ascii="Book Antiqua" w:hAnsi="Book Antiqua" w:cs="Arial"/>
          <w:lang w:val="en-US"/>
        </w:rPr>
        <w:fldChar w:fldCharType="begin">
          <w:fldData xml:space="preserve">PEVuZE5vdGU+PENpdGU+PEF1dGhvcj5QYWl6aXM8L0F1dGhvcj48WWVhcj4yMDAyPC9ZZWFyPjxS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YnItMT48L2FsdC1wZXJpb2RpY2FsPjxwYWdlcz4xNjY3LTc2PC9wYWdlcz48dm9sdW1lPjEyMzwv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PEVuZE5vdGU+PENpdGU+PEF1dGhvcj5QYWl6aXM8L0F1dGhvcj48WWVhcj4yMDAyPC9ZZWFyPjxS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YnItMT48L2FsdC1wZXJpb2RpY2FsPjxwYWdlcz4xNjY3LTc2PC9wYWdlcz48dm9sdW1lPjEyMzwv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D17EC0" w:rsidRPr="00372383">
        <w:rPr>
          <w:rFonts w:ascii="Book Antiqua" w:hAnsi="Book Antiqua" w:cs="Arial"/>
          <w:lang w:val="en-US"/>
        </w:rPr>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15" w:tooltip="Paizis, 2002 #15" w:history="1">
        <w:r w:rsidR="005E47F2" w:rsidRPr="00372383">
          <w:rPr>
            <w:rFonts w:ascii="Book Antiqua" w:hAnsi="Book Antiqua" w:cs="Arial"/>
            <w:noProof/>
            <w:vertAlign w:val="superscript"/>
            <w:lang w:val="en-US"/>
          </w:rPr>
          <w:t>15-17</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Pr="00372383">
        <w:rPr>
          <w:rFonts w:ascii="Book Antiqua" w:hAnsi="Book Antiqua"/>
          <w:lang w:val="en-US"/>
        </w:rPr>
        <w:t xml:space="preserve">. </w:t>
      </w:r>
      <w:proofErr w:type="spellStart"/>
      <w:r w:rsidRPr="00372383">
        <w:rPr>
          <w:rFonts w:ascii="Book Antiqua" w:hAnsi="Book Antiqua"/>
          <w:lang w:val="en-US"/>
        </w:rPr>
        <w:t>AngII</w:t>
      </w:r>
      <w:proofErr w:type="spellEnd"/>
      <w:r w:rsidRPr="00372383">
        <w:rPr>
          <w:rFonts w:ascii="Book Antiqua" w:hAnsi="Book Antiqua"/>
          <w:lang w:val="en-US"/>
        </w:rPr>
        <w:t xml:space="preserve">, </w:t>
      </w:r>
      <w:r w:rsidRPr="00372383">
        <w:rPr>
          <w:rFonts w:ascii="Book Antiqua" w:hAnsi="Book Antiqua"/>
          <w:i/>
          <w:lang w:val="en-US"/>
        </w:rPr>
        <w:t>via</w:t>
      </w:r>
      <w:r w:rsidRPr="00372383">
        <w:rPr>
          <w:rFonts w:ascii="Book Antiqua" w:hAnsi="Book Antiqua"/>
          <w:lang w:val="en-US"/>
        </w:rPr>
        <w:t xml:space="preserve"> AT1R, stimulates activation of quiescent stellate cells, </w:t>
      </w:r>
      <w:r w:rsidR="00E66B99" w:rsidRPr="00372383">
        <w:rPr>
          <w:rFonts w:ascii="Book Antiqua" w:hAnsi="Book Antiqua"/>
          <w:lang w:val="en-US"/>
        </w:rPr>
        <w:t xml:space="preserve">activates </w:t>
      </w:r>
      <w:proofErr w:type="spellStart"/>
      <w:r w:rsidRPr="00372383">
        <w:rPr>
          <w:rFonts w:ascii="Book Antiqua" w:hAnsi="Book Antiqua"/>
          <w:lang w:val="en-US"/>
        </w:rPr>
        <w:t>myofibroblasts</w:t>
      </w:r>
      <w:proofErr w:type="spellEnd"/>
      <w:r w:rsidRPr="00372383">
        <w:rPr>
          <w:rFonts w:ascii="Book Antiqua" w:hAnsi="Book Antiqua"/>
          <w:lang w:val="en-US"/>
        </w:rPr>
        <w:t xml:space="preserve"> proliferation, </w:t>
      </w:r>
      <w:r w:rsidR="00E66B99" w:rsidRPr="00372383">
        <w:rPr>
          <w:rFonts w:ascii="Book Antiqua" w:hAnsi="Book Antiqua"/>
          <w:lang w:val="en-US"/>
        </w:rPr>
        <w:t xml:space="preserve">and </w:t>
      </w:r>
      <w:r w:rsidRPr="00372383">
        <w:rPr>
          <w:rFonts w:ascii="Book Antiqua" w:hAnsi="Book Antiqua"/>
          <w:lang w:val="en-US"/>
        </w:rPr>
        <w:t xml:space="preserve">promotes the release of inflammatory cytokines, as </w:t>
      </w:r>
      <w:r w:rsidRPr="00372383">
        <w:rPr>
          <w:rFonts w:ascii="Book Antiqua" w:hAnsi="Book Antiqua"/>
          <w:lang w:val="en-US"/>
        </w:rPr>
        <w:lastRenderedPageBreak/>
        <w:t xml:space="preserve">well as the excessive deposition of </w:t>
      </w:r>
      <w:r w:rsidR="00372383">
        <w:rPr>
          <w:rFonts w:ascii="Book Antiqua" w:hAnsi="Book Antiqua"/>
          <w:lang w:val="en-US"/>
        </w:rPr>
        <w:t>extracellular matrix components</w:t>
      </w:r>
      <w:r w:rsidR="00D17EC0" w:rsidRPr="00372383">
        <w:rPr>
          <w:rFonts w:ascii="Book Antiqua" w:hAnsi="Book Antiqua" w:cs="Arial"/>
          <w:lang w:val="en-US"/>
        </w:rPr>
        <w:fldChar w:fldCharType="begin">
          <w:fldData xml:space="preserve">PEVuZE5vdGU+PENpdGU+PEF1dGhvcj5HcmFjZTwvQXV0aG9yPjxZZWFyPjIwMTI8L1llYXI+PFJl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PEVuZE5vdGU+PENpdGU+PEF1dGhvcj5HcmFjZTwvQXV0aG9yPjxZZWFyPjIwMTI8L1llYXI+PFJl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D17EC0" w:rsidRPr="00372383">
        <w:rPr>
          <w:rFonts w:ascii="Book Antiqua" w:hAnsi="Book Antiqua" w:cs="Arial"/>
          <w:lang w:val="en-US"/>
        </w:rPr>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18" w:tooltip="Grace, 2012 #18" w:history="1">
        <w:r w:rsidR="005E47F2" w:rsidRPr="00372383">
          <w:rPr>
            <w:rFonts w:ascii="Book Antiqua" w:hAnsi="Book Antiqua" w:cs="Arial"/>
            <w:noProof/>
            <w:vertAlign w:val="superscript"/>
            <w:lang w:val="en-US"/>
          </w:rPr>
          <w:t>18</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Pr="00372383">
        <w:rPr>
          <w:rFonts w:ascii="Book Antiqua" w:hAnsi="Book Antiqua"/>
          <w:lang w:val="en-US"/>
        </w:rPr>
        <w:t>.</w:t>
      </w:r>
    </w:p>
    <w:p w14:paraId="3DAB097F" w14:textId="39D81B39" w:rsidR="007F6CED" w:rsidRPr="00372383" w:rsidRDefault="00E66B99" w:rsidP="00372383">
      <w:pPr>
        <w:pStyle w:val="BodyTextIndent2"/>
        <w:widowControl w:val="0"/>
        <w:ind w:firstLineChars="100" w:firstLine="240"/>
        <w:rPr>
          <w:rFonts w:ascii="Book Antiqua" w:hAnsi="Book Antiqua"/>
          <w:lang w:val="en-US"/>
        </w:rPr>
      </w:pPr>
      <w:r w:rsidRPr="00372383">
        <w:rPr>
          <w:rFonts w:ascii="Book Antiqua" w:hAnsi="Book Antiqua"/>
          <w:lang w:val="en-US"/>
        </w:rPr>
        <w:t xml:space="preserve">The </w:t>
      </w:r>
      <w:proofErr w:type="spellStart"/>
      <w:r w:rsidRPr="00372383">
        <w:rPr>
          <w:rFonts w:ascii="Book Antiqua" w:hAnsi="Book Antiqua"/>
          <w:lang w:val="en-US"/>
        </w:rPr>
        <w:t>c</w:t>
      </w:r>
      <w:r w:rsidR="007F6CED" w:rsidRPr="00372383">
        <w:rPr>
          <w:rFonts w:ascii="Book Antiqua" w:hAnsi="Book Antiqua"/>
          <w:lang w:val="en-US"/>
        </w:rPr>
        <w:t>atecholaminergic</w:t>
      </w:r>
      <w:proofErr w:type="spellEnd"/>
      <w:r w:rsidR="007F6CED" w:rsidRPr="00372383">
        <w:rPr>
          <w:rFonts w:ascii="Book Antiqua" w:hAnsi="Book Antiqua"/>
          <w:lang w:val="en-US"/>
        </w:rPr>
        <w:t xml:space="preserve"> sympathetic nervous system is another common system with metabolic (glucose and lactate release</w:t>
      </w:r>
      <w:r w:rsidRPr="00372383">
        <w:rPr>
          <w:rFonts w:ascii="Book Antiqua" w:hAnsi="Book Antiqua"/>
          <w:lang w:val="en-US"/>
        </w:rPr>
        <w:t xml:space="preserve"> as well as </w:t>
      </w:r>
      <w:r w:rsidR="007F6CED" w:rsidRPr="00372383">
        <w:rPr>
          <w:rFonts w:ascii="Book Antiqua" w:hAnsi="Book Antiqua"/>
          <w:lang w:val="en-US"/>
        </w:rPr>
        <w:t>oxygen consumption increase) and hemodynamic (vasoconstriction) effects. This system plays a key role in blood pressure homeostasis</w:t>
      </w:r>
      <w:r w:rsidRPr="00372383">
        <w:rPr>
          <w:rFonts w:ascii="Book Antiqua" w:hAnsi="Book Antiqua"/>
          <w:lang w:val="en-US"/>
        </w:rPr>
        <w:t xml:space="preserve"> and </w:t>
      </w:r>
      <w:r w:rsidR="007F6CED" w:rsidRPr="00372383">
        <w:rPr>
          <w:rFonts w:ascii="Book Antiqua" w:hAnsi="Book Antiqua"/>
          <w:lang w:val="en-US"/>
        </w:rPr>
        <w:t xml:space="preserve">normal metabolism and participates in the pathophysiology of many diseases. The liver contains abundant sympathetic innervation derived from the hepatic nerve plexus, and circulating </w:t>
      </w:r>
      <w:bookmarkStart w:id="3" w:name="_Hlk480696027"/>
      <w:proofErr w:type="spellStart"/>
      <w:r w:rsidR="007F6CED" w:rsidRPr="00372383">
        <w:rPr>
          <w:rFonts w:ascii="Book Antiqua" w:hAnsi="Book Antiqua"/>
          <w:lang w:val="en-US"/>
        </w:rPr>
        <w:t>catecholamine</w:t>
      </w:r>
      <w:bookmarkEnd w:id="3"/>
      <w:r w:rsidR="00372383">
        <w:rPr>
          <w:rFonts w:ascii="Book Antiqua" w:hAnsi="Book Antiqua"/>
          <w:lang w:val="en-US"/>
        </w:rPr>
        <w:t>s</w:t>
      </w:r>
      <w:proofErr w:type="spellEnd"/>
      <w:r w:rsidR="00372383">
        <w:rPr>
          <w:rFonts w:ascii="Book Antiqua" w:hAnsi="Book Antiqua"/>
          <w:lang w:val="en-US"/>
        </w:rPr>
        <w:t xml:space="preserve"> regulate liver tone</w:t>
      </w:r>
      <w:r w:rsidR="00D17EC0" w:rsidRPr="00372383">
        <w:rPr>
          <w:rFonts w:ascii="Book Antiqua" w:hAnsi="Book Antiqua" w:cs="Arial"/>
          <w:lang w:val="en-US"/>
        </w:rPr>
        <w:fldChar w:fldCharType="begin"/>
      </w:r>
      <w:r w:rsidR="005E47F2" w:rsidRPr="00372383">
        <w:rPr>
          <w:rFonts w:ascii="Book Antiqua" w:hAnsi="Book Antiqua" w:cs="Arial"/>
          <w:lang w:val="en-US"/>
        </w:rPr>
        <w:instrText xml:space="preserve"> ADDIN EN.CITE &lt;EndNote&gt;&lt;Cite&gt;&lt;Author&gt;Gardemann&lt;/Author&gt;&lt;Year&gt;1992&lt;/Year&gt;&lt;RecNum&gt;19&lt;/RecNum&gt;&lt;DisplayText&gt;&lt;style face="superscript"&gt;[19]&lt;/style&gt;&lt;/DisplayText&gt;&lt;record&gt;&lt;rec-number&gt;19&lt;/rec-number&gt;&lt;foreign-keys&gt;&lt;key app="EN" db-id="r5a0v0rslr0w2pessfrvadd6zp9dzv2sp9f2"&gt;19&lt;/key&gt;&lt;/foreign-keys&gt;&lt;ref-type name="Journal Article"&gt;17&lt;/ref-type&gt;&lt;contributors&gt;&lt;authors&gt;&lt;author&gt;Gardemann, A.&lt;/author&gt;&lt;author&gt;Puschel, G. P.&lt;/author&gt;&lt;author&gt;Jungermann, K.&lt;/author&gt;&lt;/authors&gt;&lt;/contributors&gt;&lt;auth-address&gt;Institut fur Biochemie, Georg-August-Universitat Gottingen, Federal Republic of Germany.&lt;/auth-address&gt;&lt;titles&gt;&lt;title&gt;Nervous control of liver metabolism and hemodynamics&lt;/title&gt;&lt;secondary-title&gt;Eur J Biochem&lt;/secondary-title&gt;&lt;alt-title&gt;European journal of biochemistry / FEBS&lt;/alt-title&gt;&lt;/titles&gt;&lt;periodical&gt;&lt;full-title&gt;Eur J Biochem&lt;/full-title&gt;&lt;abbr-1&gt;European journal of biochemistry / FEBS&lt;/abbr-1&gt;&lt;/periodical&gt;&lt;alt-periodical&gt;&lt;full-title&gt;Eur J Biochem&lt;/full-title&gt;&lt;abbr-1&gt;European journal of biochemistry / FEBS&lt;/abbr-1&gt;&lt;/alt-periodical&gt;&lt;pages&gt;399-411&lt;/pages&gt;&lt;volume&gt;207&lt;/volume&gt;&lt;number&gt;2&lt;/number&gt;&lt;edition&gt;1992/07/15&lt;/edition&gt;&lt;keywords&gt;&lt;keyword&gt;Animals&lt;/keyword&gt;&lt;keyword&gt;Eicosanoids/physiology&lt;/keyword&gt;&lt;keyword&gt;Hemodynamics&lt;/keyword&gt;&lt;keyword&gt;Hormones/pharmacology&lt;/keyword&gt;&lt;keyword&gt;Intercellular Junctions/physiology&lt;/keyword&gt;&lt;keyword&gt;Liver/ innervation/ metabolism&lt;/keyword&gt;&lt;keyword&gt;Parasympathetic Nervous System/physiology&lt;/keyword&gt;&lt;keyword&gt;Rats&lt;/keyword&gt;&lt;keyword&gt;Sympathetic Nervous System/physiology&lt;/keyword&gt;&lt;/keywords&gt;&lt;dates&gt;&lt;year&gt;1992&lt;/year&gt;&lt;pub-dates&gt;&lt;date&gt;Jul 15&lt;/date&gt;&lt;/pub-dates&gt;&lt;/dates&gt;&lt;isbn&gt;0014-2956 (Print)&amp;#xD;0014-2956 (Linking)&lt;/isbn&gt;&lt;accession-num&gt;1633798&lt;/accession-num&gt;&lt;urls&gt;&lt;/urls&gt;&lt;remote-database-provider&gt;NLM&lt;/remote-database-provider&gt;&lt;language&gt;eng&lt;/language&gt;&lt;/record&gt;&lt;/Cite&gt;&lt;/EndNote&gt;</w:instrText>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19" w:tooltip="Gardemann, 1992 #19" w:history="1">
        <w:r w:rsidR="005E47F2" w:rsidRPr="00372383">
          <w:rPr>
            <w:rFonts w:ascii="Book Antiqua" w:hAnsi="Book Antiqua" w:cs="Arial"/>
            <w:noProof/>
            <w:vertAlign w:val="superscript"/>
            <w:lang w:val="en-US"/>
          </w:rPr>
          <w:t>19</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007F6CED" w:rsidRPr="00372383">
        <w:rPr>
          <w:rFonts w:ascii="Book Antiqua" w:hAnsi="Book Antiqua"/>
          <w:lang w:val="en-US"/>
        </w:rPr>
        <w:t xml:space="preserve">. The presence of the </w:t>
      </w:r>
      <w:r w:rsidR="007F6CED" w:rsidRPr="00372383">
        <w:rPr>
          <w:rFonts w:ascii="Book Antiqua" w:hAnsi="Book Antiqua"/>
        </w:rPr>
        <w:t>α</w:t>
      </w:r>
      <w:r w:rsidR="007F6CED" w:rsidRPr="00372383">
        <w:rPr>
          <w:rFonts w:ascii="Book Antiqua" w:hAnsi="Book Antiqua"/>
          <w:lang w:val="en-US"/>
        </w:rPr>
        <w:t xml:space="preserve">1- and </w:t>
      </w:r>
      <w:r w:rsidR="007F6CED" w:rsidRPr="00372383">
        <w:rPr>
          <w:rFonts w:ascii="Book Antiqua" w:hAnsi="Book Antiqua"/>
        </w:rPr>
        <w:t>β</w:t>
      </w:r>
      <w:r w:rsidR="007F6CED" w:rsidRPr="00372383">
        <w:rPr>
          <w:rFonts w:ascii="Book Antiqua" w:hAnsi="Book Antiqua"/>
          <w:lang w:val="en-US"/>
        </w:rPr>
        <w:t>-adrenergic receptors on hepatocytes was demonstrated in various species like catfish, goldfish</w:t>
      </w:r>
      <w:r w:rsidR="00676A24" w:rsidRPr="00372383">
        <w:rPr>
          <w:rFonts w:ascii="Book Antiqua" w:hAnsi="Book Antiqua"/>
          <w:lang w:val="en-US"/>
        </w:rPr>
        <w:t>,</w:t>
      </w:r>
      <w:r w:rsidR="00372383">
        <w:rPr>
          <w:rFonts w:ascii="Book Antiqua" w:hAnsi="Book Antiqua"/>
          <w:lang w:val="en-US"/>
        </w:rPr>
        <w:t xml:space="preserve"> and rats</w:t>
      </w:r>
      <w:r w:rsidR="00D17EC0" w:rsidRPr="00372383">
        <w:rPr>
          <w:rFonts w:ascii="Book Antiqua" w:hAnsi="Book Antiqua" w:cs="Arial"/>
          <w:lang w:val="en-US"/>
        </w:rPr>
        <w:fldChar w:fldCharType="begin">
          <w:fldData xml:space="preserve">PEVuZE5vdGU+PENpdGU+PEF1dGhvcj5GYWJicmk8L0F1dGhvcj48WWVhcj4xOTk5PC9ZZWFyPjxS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PEVuZE5vdGU+PENpdGU+PEF1dGhvcj5GYWJicmk8L0F1dGhvcj48WWVhcj4xOTk5PC9ZZWFyPjxS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D17EC0" w:rsidRPr="00372383">
        <w:rPr>
          <w:rFonts w:ascii="Book Antiqua" w:hAnsi="Book Antiqua" w:cs="Arial"/>
          <w:lang w:val="en-US"/>
        </w:rPr>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20" w:tooltip="Fabbri, 1999 #20" w:history="1">
        <w:r w:rsidR="005E47F2" w:rsidRPr="00372383">
          <w:rPr>
            <w:rFonts w:ascii="Book Antiqua" w:hAnsi="Book Antiqua" w:cs="Arial"/>
            <w:noProof/>
            <w:vertAlign w:val="superscript"/>
            <w:lang w:val="en-US"/>
          </w:rPr>
          <w:t>20-22</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007F6CED" w:rsidRPr="00372383">
        <w:rPr>
          <w:rFonts w:ascii="Book Antiqua" w:hAnsi="Book Antiqua"/>
          <w:lang w:val="en-US"/>
        </w:rPr>
        <w:t xml:space="preserve">. In fed state, epinephrine (Epi) promotes hepatic glucose production by activation of </w:t>
      </w:r>
      <w:proofErr w:type="spellStart"/>
      <w:r w:rsidR="007F6CED" w:rsidRPr="00372383">
        <w:rPr>
          <w:rFonts w:ascii="Book Antiqua" w:hAnsi="Book Antiqua"/>
          <w:lang w:val="en-US"/>
        </w:rPr>
        <w:t>glycogenolysis</w:t>
      </w:r>
      <w:proofErr w:type="spellEnd"/>
      <w:r w:rsidR="007F6CED" w:rsidRPr="00372383">
        <w:rPr>
          <w:rFonts w:ascii="Book Antiqua" w:hAnsi="Book Antiqua"/>
          <w:lang w:val="en-US"/>
        </w:rPr>
        <w:t xml:space="preserve"> and, in fasted state, </w:t>
      </w:r>
      <w:r w:rsidR="00372383">
        <w:rPr>
          <w:rFonts w:ascii="Book Antiqua" w:hAnsi="Book Antiqua"/>
          <w:lang w:val="en-US"/>
        </w:rPr>
        <w:t>Epi accelerates gluconeogenesis</w:t>
      </w:r>
      <w:r w:rsidR="00D17EC0" w:rsidRPr="00372383">
        <w:rPr>
          <w:rFonts w:ascii="Book Antiqua" w:hAnsi="Book Antiqua" w:cs="Arial"/>
          <w:lang w:val="en-US"/>
        </w:rPr>
        <w:fldChar w:fldCharType="begin"/>
      </w:r>
      <w:r w:rsidR="005E47F2" w:rsidRPr="00372383">
        <w:rPr>
          <w:rFonts w:ascii="Book Antiqua" w:hAnsi="Book Antiqua" w:cs="Arial"/>
          <w:lang w:val="en-US"/>
        </w:rPr>
        <w:instrText xml:space="preserve"> ADDIN EN.CITE &lt;EndNote&gt;&lt;Cite&gt;&lt;Author&gt;Nonogaki&lt;/Author&gt;&lt;Year&gt;2000&lt;/Year&gt;&lt;RecNum&gt;23&lt;/RecNum&gt;&lt;DisplayText&gt;&lt;style face="superscript"&gt;[23]&lt;/style&gt;&lt;/DisplayText&gt;&lt;record&gt;&lt;rec-number&gt;23&lt;/rec-number&gt;&lt;foreign-keys&gt;&lt;key app="EN" db-id="r5a0v0rslr0w2pessfrvadd6zp9dzv2sp9f2"&gt;23&lt;/key&gt;&lt;/foreign-keys&gt;&lt;ref-type name="Journal Article"&gt;17&lt;/ref-type&gt;&lt;contributors&gt;&lt;authors&gt;&lt;author&gt;Nonogaki, K.&lt;/author&gt;&lt;/authors&gt;&lt;/contributors&gt;&lt;auth-address&gt;Department of Psychiatry, University of California at San Francisco, 94143-0984, USA.&lt;/auth-address&gt;&lt;titles&gt;&lt;title&gt;New insights into sympathetic regulation of glucose and fat metabolism&lt;/title&gt;&lt;secondary-title&gt;Diabetologia&lt;/secondary-title&gt;&lt;alt-title&gt;Diabetologia&lt;/alt-title&gt;&lt;/titles&gt;&lt;periodical&gt;&lt;full-title&gt;Diabetologia&lt;/full-title&gt;&lt;abbr-1&gt;Diabetologia&lt;/abbr-1&gt;&lt;/periodical&gt;&lt;alt-periodical&gt;&lt;full-title&gt;Diabetologia&lt;/full-title&gt;&lt;abbr-1&gt;Diabetologia&lt;/abbr-1&gt;&lt;/alt-periodical&gt;&lt;pages&gt;533-49&lt;/pages&gt;&lt;volume&gt;43&lt;/volume&gt;&lt;number&gt;5&lt;/number&gt;&lt;edition&gt;2000/06/16&lt;/edition&gt;&lt;keywords&gt;&lt;keyword&gt;Adipose Tissue/metabolism&lt;/keyword&gt;&lt;keyword&gt;Animals&lt;/keyword&gt;&lt;keyword&gt;Autonomic Nervous System/physiology&lt;/keyword&gt;&lt;keyword&gt;Autonomic Nervous System Diseases/genetics/metabolism&lt;/keyword&gt;&lt;keyword&gt;Diabetes Mellitus, Type 2/etiology&lt;/keyword&gt;&lt;keyword&gt;Glucose/ metabolism&lt;/keyword&gt;&lt;keyword&gt;Humans&lt;/keyword&gt;&lt;keyword&gt;Leptin/pharmacology&lt;/keyword&gt;&lt;keyword&gt;Lipid Metabolism&lt;/keyword&gt;&lt;keyword&gt;Liver/metabolism&lt;/keyword&gt;&lt;keyword&gt;Muscle, Skeletal/metabolism&lt;/keyword&gt;&lt;keyword&gt;Norepinephrine/physiology&lt;/keyword&gt;&lt;keyword&gt;Obesity/etiology&lt;/keyword&gt;&lt;keyword&gt;Sympathetic Nervous System/ physiology&lt;/keyword&gt;&lt;/keywords&gt;&lt;dates&gt;&lt;year&gt;2000&lt;/year&gt;&lt;pub-dates&gt;&lt;date&gt;May&lt;/date&gt;&lt;/pub-dates&gt;&lt;/dates&gt;&lt;isbn&gt;0012-186X (Print)&amp;#xD;0012-186X (Linking)&lt;/isbn&gt;&lt;accession-num&gt;10855527&lt;/accession-num&gt;&lt;urls&gt;&lt;/urls&gt;&lt;electronic-resource-num&gt;10.1007/s001250051341&lt;/electronic-resource-num&gt;&lt;remote-database-provider&gt;NLM&lt;/remote-database-provider&gt;&lt;language&gt;eng&lt;/language&gt;&lt;/record&gt;&lt;/Cite&gt;&lt;/EndNote&gt;</w:instrText>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23" w:tooltip="Nonogaki, 2000 #23" w:history="1">
        <w:r w:rsidR="005E47F2" w:rsidRPr="00372383">
          <w:rPr>
            <w:rFonts w:ascii="Book Antiqua" w:hAnsi="Book Antiqua" w:cs="Arial"/>
            <w:noProof/>
            <w:vertAlign w:val="superscript"/>
            <w:lang w:val="en-US"/>
          </w:rPr>
          <w:t>23</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007F6CED" w:rsidRPr="00372383">
        <w:rPr>
          <w:rFonts w:ascii="Book Antiqua" w:hAnsi="Book Antiqua"/>
          <w:lang w:val="en-US"/>
        </w:rPr>
        <w:t>.</w:t>
      </w:r>
    </w:p>
    <w:p w14:paraId="16DA507D" w14:textId="33DAEC90" w:rsidR="007F6CED" w:rsidRPr="00372383" w:rsidRDefault="007F6CED" w:rsidP="005645AA">
      <w:pPr>
        <w:pStyle w:val="BodyTextIndent2"/>
        <w:widowControl w:val="0"/>
        <w:ind w:firstLineChars="100" w:firstLine="240"/>
        <w:rPr>
          <w:rFonts w:ascii="Book Antiqua" w:hAnsi="Book Antiqua"/>
          <w:lang w:val="en-US"/>
        </w:rPr>
      </w:pPr>
      <w:r w:rsidRPr="00372383">
        <w:rPr>
          <w:rFonts w:ascii="Book Antiqua" w:hAnsi="Book Antiqua"/>
          <w:lang w:val="en-US"/>
        </w:rPr>
        <w:t>In patients with essential hypertension, plasma levels of norepinephrine are significantly elevated and the increased sympathetic activity is accompanied by diastolic and systolic pressure increase</w:t>
      </w:r>
      <w:r w:rsidR="00676A24" w:rsidRPr="00372383">
        <w:rPr>
          <w:rFonts w:ascii="Book Antiqua" w:hAnsi="Book Antiqua"/>
          <w:lang w:val="en-US"/>
        </w:rPr>
        <w:t>s</w:t>
      </w:r>
      <w:r w:rsidRPr="00372383">
        <w:rPr>
          <w:rFonts w:ascii="Book Antiqua" w:hAnsi="Book Antiqua"/>
          <w:lang w:val="en-US"/>
        </w:rPr>
        <w:t xml:space="preserve">. </w:t>
      </w:r>
      <w:proofErr w:type="spellStart"/>
      <w:r w:rsidRPr="00372383">
        <w:rPr>
          <w:rFonts w:ascii="Book Antiqua" w:hAnsi="Book Antiqua"/>
          <w:lang w:val="en-US"/>
        </w:rPr>
        <w:t>Neuroadrenergic</w:t>
      </w:r>
      <w:proofErr w:type="spellEnd"/>
      <w:r w:rsidRPr="00372383">
        <w:rPr>
          <w:rFonts w:ascii="Book Antiqua" w:hAnsi="Book Antiqua"/>
          <w:lang w:val="en-US"/>
        </w:rPr>
        <w:t xml:space="preserve"> factors may contribute to the maintenance and progression of hypertensive s</w:t>
      </w:r>
      <w:r w:rsidR="006C430F" w:rsidRPr="00372383">
        <w:rPr>
          <w:rFonts w:ascii="Book Antiqua" w:hAnsi="Book Antiqua"/>
          <w:lang w:val="en-US"/>
        </w:rPr>
        <w:t>tate as well as its development</w:t>
      </w:r>
      <w:r w:rsidR="00D17EC0" w:rsidRPr="00372383">
        <w:rPr>
          <w:rFonts w:ascii="Book Antiqua" w:hAnsi="Book Antiqua" w:cs="Arial"/>
          <w:lang w:val="en-US"/>
        </w:rPr>
        <w:fldChar w:fldCharType="begin"/>
      </w:r>
      <w:r w:rsidR="005E47F2" w:rsidRPr="00372383">
        <w:rPr>
          <w:rFonts w:ascii="Book Antiqua" w:hAnsi="Book Antiqua" w:cs="Arial"/>
          <w:lang w:val="en-US"/>
        </w:rPr>
        <w:instrText xml:space="preserve"> ADDIN EN.CITE &lt;EndNote&gt;&lt;Cite&gt;&lt;Author&gt;Grassi&lt;/Author&gt;&lt;Year&gt;2015&lt;/Year&gt;&lt;RecNum&gt;24&lt;/RecNum&gt;&lt;DisplayText&gt;&lt;style face="superscript"&gt;[24]&lt;/style&gt;&lt;/DisplayText&gt;&lt;record&gt;&lt;rec-number&gt;24&lt;/rec-number&gt;&lt;foreign-keys&gt;&lt;key app="EN" db-id="r5a0v0rslr0w2pessfrvadd6zp9dzv2sp9f2"&gt;24&lt;/key&gt;&lt;/foreign-keys&gt;&lt;ref-type name="Journal Article"&gt;17&lt;/ref-type&gt;&lt;contributors&gt;&lt;authors&gt;&lt;author&gt;Grassi, Guido&lt;/author&gt;&lt;author&gt;Mark, Allyn&lt;/author&gt;&lt;author&gt;Esler, Murray&lt;/author&gt;&lt;/authors&gt;&lt;/contributors&gt;&lt;titles&gt;&lt;title&gt;The Sympathetic Nervous System Alterations in Human Hypertension&lt;/title&gt;&lt;secondary-title&gt;Circ Res&lt;/secondary-title&gt;&lt;/titles&gt;&lt;periodical&gt;&lt;full-title&gt;Circ Res&lt;/full-title&gt;&lt;/periodical&gt;&lt;pages&gt;976-990&lt;/pages&gt;&lt;volume&gt;116&lt;/volume&gt;&lt;number&gt;6&lt;/number&gt;&lt;dates&gt;&lt;year&gt;2015&lt;/year&gt;&lt;pub-dates&gt;&lt;date&gt;March 13, 2015&lt;/date&gt;&lt;/pub-dates&gt;&lt;/dates&gt;&lt;urls&gt;&lt;related-urls&gt;&lt;url&gt;http://circres.ahajournals.org/content/116/6/976.abstract&lt;/url&gt;&lt;/related-urls&gt;&lt;/urls&gt;&lt;electronic-resource-num&gt;10.1161/circresaha.116.303604&lt;/electronic-resource-num&gt;&lt;/record&gt;&lt;/Cite&gt;&lt;/EndNote&gt;</w:instrText>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24" w:tooltip="Grassi, 2015 #24" w:history="1">
        <w:r w:rsidR="005E47F2" w:rsidRPr="00372383">
          <w:rPr>
            <w:rFonts w:ascii="Book Antiqua" w:hAnsi="Book Antiqua" w:cs="Arial"/>
            <w:noProof/>
            <w:vertAlign w:val="superscript"/>
            <w:lang w:val="en-US"/>
          </w:rPr>
          <w:t>24</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Pr="00372383">
        <w:rPr>
          <w:rFonts w:ascii="Book Antiqua" w:hAnsi="Book Antiqua"/>
          <w:lang w:val="en-US"/>
        </w:rPr>
        <w:t>.</w:t>
      </w:r>
      <w:r w:rsidR="005645AA">
        <w:rPr>
          <w:rFonts w:ascii="Book Antiqua" w:eastAsiaTheme="minorEastAsia" w:hAnsi="Book Antiqua" w:hint="eastAsia"/>
          <w:lang w:val="en-US" w:eastAsia="zh-CN"/>
        </w:rPr>
        <w:t xml:space="preserve"> </w:t>
      </w:r>
      <w:r w:rsidR="00676A24" w:rsidRPr="00372383">
        <w:rPr>
          <w:rFonts w:ascii="Book Antiqua" w:hAnsi="Book Antiqua"/>
          <w:lang w:val="en-US"/>
        </w:rPr>
        <w:t>A</w:t>
      </w:r>
      <w:r w:rsidRPr="00372383">
        <w:rPr>
          <w:rFonts w:ascii="Book Antiqua" w:hAnsi="Book Antiqua"/>
          <w:lang w:val="en-US"/>
        </w:rPr>
        <w:t xml:space="preserve"> correlation between the RAAS and the sympathetic nervous system</w:t>
      </w:r>
      <w:r w:rsidR="00676A24" w:rsidRPr="00372383">
        <w:rPr>
          <w:rFonts w:ascii="Book Antiqua" w:hAnsi="Book Antiqua"/>
          <w:lang w:val="en-US"/>
        </w:rPr>
        <w:t xml:space="preserve"> has also been described. The </w:t>
      </w:r>
      <w:r w:rsidRPr="00372383">
        <w:rPr>
          <w:rFonts w:ascii="Book Antiqua" w:hAnsi="Book Antiqua"/>
          <w:lang w:val="en-US"/>
        </w:rPr>
        <w:t xml:space="preserve">latter is activated by </w:t>
      </w:r>
      <w:proofErr w:type="spellStart"/>
      <w:r w:rsidRPr="00372383">
        <w:rPr>
          <w:rFonts w:ascii="Book Antiqua" w:hAnsi="Book Antiqua"/>
          <w:lang w:val="en-US"/>
        </w:rPr>
        <w:t>AngII</w:t>
      </w:r>
      <w:proofErr w:type="spellEnd"/>
      <w:r w:rsidRPr="00372383">
        <w:rPr>
          <w:rFonts w:ascii="Book Antiqua" w:hAnsi="Book Antiqua"/>
          <w:lang w:val="en-US"/>
        </w:rPr>
        <w:t xml:space="preserve"> and plays a fundamental role in the homeos</w:t>
      </w:r>
      <w:r w:rsidR="00372383">
        <w:rPr>
          <w:rFonts w:ascii="Book Antiqua" w:hAnsi="Book Antiqua"/>
          <w:lang w:val="en-US"/>
        </w:rPr>
        <w:t>tasis of blood pressure control</w:t>
      </w:r>
      <w:r w:rsidR="00D17EC0" w:rsidRPr="00372383">
        <w:rPr>
          <w:rFonts w:ascii="Book Antiqua" w:hAnsi="Book Antiqua" w:cs="Arial"/>
          <w:lang w:val="en-US"/>
        </w:rPr>
        <w:fldChar w:fldCharType="begin">
          <w:fldData xml:space="preserve">PEVuZE5vdGU+PENpdGU+PEF1dGhvcj5CZWV2ZXJzPC9BdXRob3I+PFllYXI+MjAwMTwvWWVhcj48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PEVuZE5vdGU+PENpdGU+PEF1dGhvcj5CZWV2ZXJzPC9BdXRob3I+PFllYXI+MjAwMTwvWWVhcj48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D17EC0" w:rsidRPr="00372383">
        <w:rPr>
          <w:rFonts w:ascii="Book Antiqua" w:hAnsi="Book Antiqua" w:cs="Arial"/>
          <w:lang w:val="en-US"/>
        </w:rPr>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25" w:tooltip="Beevers, 2001 #25" w:history="1">
        <w:r w:rsidR="005E47F2" w:rsidRPr="00372383">
          <w:rPr>
            <w:rFonts w:ascii="Book Antiqua" w:hAnsi="Book Antiqua" w:cs="Arial"/>
            <w:noProof/>
            <w:vertAlign w:val="superscript"/>
            <w:lang w:val="en-US"/>
          </w:rPr>
          <w:t>25</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Pr="00372383">
        <w:rPr>
          <w:rFonts w:ascii="Book Antiqua" w:hAnsi="Book Antiqua"/>
          <w:lang w:val="en-US"/>
        </w:rPr>
        <w:t xml:space="preserve">. The multifactorial etiology of hypertension has led researchers to postulate, over time, various experimental models, each one involving one or more mechanisms, contributing to the assembly of </w:t>
      </w:r>
      <w:bookmarkStart w:id="4" w:name="_Hlk480696319"/>
      <w:bookmarkStart w:id="5" w:name="_Hlk480696364"/>
      <w:r w:rsidR="00676A24" w:rsidRPr="00372383">
        <w:rPr>
          <w:rFonts w:ascii="Book Antiqua" w:hAnsi="Book Antiqua"/>
          <w:lang w:val="en-US"/>
        </w:rPr>
        <w:t xml:space="preserve">a </w:t>
      </w:r>
      <w:r w:rsidRPr="00372383">
        <w:rPr>
          <w:rFonts w:ascii="Book Antiqua" w:hAnsi="Book Antiqua"/>
          <w:lang w:val="en-US"/>
        </w:rPr>
        <w:t xml:space="preserve">human essential hypertension </w:t>
      </w:r>
      <w:r w:rsidR="00E96ECF" w:rsidRPr="00372383">
        <w:rPr>
          <w:rFonts w:ascii="Book Antiqua" w:hAnsi="Book Antiqua"/>
          <w:lang w:val="en-US"/>
        </w:rPr>
        <w:t>“</w:t>
      </w:r>
      <w:r w:rsidRPr="00372383">
        <w:rPr>
          <w:rFonts w:ascii="Book Antiqua" w:hAnsi="Book Antiqua"/>
          <w:lang w:val="en-US"/>
        </w:rPr>
        <w:t>mosaic</w:t>
      </w:r>
      <w:r w:rsidR="00E96ECF" w:rsidRPr="00372383">
        <w:rPr>
          <w:rFonts w:ascii="Book Antiqua" w:hAnsi="Book Antiqua"/>
          <w:lang w:val="en-US"/>
        </w:rPr>
        <w:t>”</w:t>
      </w:r>
      <w:bookmarkEnd w:id="4"/>
      <w:bookmarkEnd w:id="5"/>
      <w:r w:rsidRPr="00372383">
        <w:rPr>
          <w:rFonts w:ascii="Book Antiqua" w:hAnsi="Book Antiqua"/>
          <w:lang w:val="en-US"/>
        </w:rPr>
        <w:t xml:space="preserve">. A pharmacological hypertension model is the blockade of nitric oxide synthesis. </w:t>
      </w:r>
      <w:proofErr w:type="spellStart"/>
      <w:r w:rsidRPr="00372383">
        <w:rPr>
          <w:rFonts w:ascii="Book Antiqua" w:hAnsi="Book Antiqua"/>
          <w:lang w:val="en-US"/>
        </w:rPr>
        <w:t>Biancardi</w:t>
      </w:r>
      <w:proofErr w:type="spellEnd"/>
      <w:r w:rsidRPr="00372383">
        <w:rPr>
          <w:rFonts w:ascii="Book Antiqua" w:hAnsi="Book Antiqua"/>
          <w:lang w:val="en-US"/>
        </w:rPr>
        <w:t xml:space="preserve"> </w:t>
      </w:r>
      <w:r w:rsidRPr="00372383">
        <w:rPr>
          <w:rFonts w:ascii="Book Antiqua" w:hAnsi="Book Antiqua"/>
          <w:i/>
          <w:lang w:val="en-US"/>
        </w:rPr>
        <w:t>et al</w:t>
      </w:r>
      <w:r w:rsidR="00372383" w:rsidRPr="00372383">
        <w:rPr>
          <w:rFonts w:ascii="Book Antiqua" w:hAnsi="Book Antiqua" w:cs="Arial"/>
          <w:lang w:val="en-US"/>
        </w:rPr>
        <w:fldChar w:fldCharType="begin">
          <w:fldData xml:space="preserve">PEVuZE5vdGU+PENpdGU+PEF1dGhvcj5CaWFuY2FyZGk8L0F1dGhvcj48WWVhcj4yMDA3PC9ZZWFy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</w:fldData>
        </w:fldChar>
      </w:r>
      <w:r w:rsidR="00372383" w:rsidRPr="00372383">
        <w:rPr>
          <w:rFonts w:ascii="Book Antiqua" w:hAnsi="Book Antiqua" w:cs="Arial"/>
          <w:lang w:val="en-US"/>
        </w:rPr>
        <w:instrText xml:space="preserve"> ADDIN EN.CITE </w:instrText>
      </w:r>
      <w:r w:rsidR="00372383" w:rsidRPr="00372383">
        <w:rPr>
          <w:rFonts w:ascii="Book Antiqua" w:hAnsi="Book Antiqua" w:cs="Arial"/>
          <w:lang w:val="en-US"/>
        </w:rPr>
        <w:fldChar w:fldCharType="begin">
          <w:fldData xml:space="preserve">PEVuZE5vdGU+PENpdGU+PEF1dGhvcj5CaWFuY2FyZGk8L0F1dGhvcj48WWVhcj4yMDA3PC9ZZWFy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</w:fldData>
        </w:fldChar>
      </w:r>
      <w:r w:rsidR="00372383" w:rsidRPr="00372383">
        <w:rPr>
          <w:rFonts w:ascii="Book Antiqua" w:hAnsi="Book Antiqua" w:cs="Arial"/>
          <w:lang w:val="en-US"/>
        </w:rPr>
        <w:instrText xml:space="preserve"> ADDIN EN.CITE.DATA </w:instrText>
      </w:r>
      <w:r w:rsidR="00372383" w:rsidRPr="00372383">
        <w:rPr>
          <w:rFonts w:ascii="Book Antiqua" w:hAnsi="Book Antiqua" w:cs="Arial"/>
          <w:lang w:val="en-US"/>
        </w:rPr>
      </w:r>
      <w:r w:rsidR="00372383" w:rsidRPr="00372383">
        <w:rPr>
          <w:rFonts w:ascii="Book Antiqua" w:hAnsi="Book Antiqua" w:cs="Arial"/>
          <w:lang w:val="en-US"/>
        </w:rPr>
        <w:fldChar w:fldCharType="end"/>
      </w:r>
      <w:r w:rsidR="00372383" w:rsidRPr="00372383">
        <w:rPr>
          <w:rFonts w:ascii="Book Antiqua" w:hAnsi="Book Antiqua" w:cs="Arial"/>
          <w:lang w:val="en-US"/>
        </w:rPr>
      </w:r>
      <w:r w:rsidR="00372383" w:rsidRPr="00372383">
        <w:rPr>
          <w:rFonts w:ascii="Book Antiqua" w:hAnsi="Book Antiqua" w:cs="Arial"/>
          <w:lang w:val="en-US"/>
        </w:rPr>
        <w:fldChar w:fldCharType="separate"/>
      </w:r>
      <w:r w:rsidR="00372383" w:rsidRPr="00372383">
        <w:rPr>
          <w:rFonts w:ascii="Book Antiqua" w:hAnsi="Book Antiqua" w:cs="Arial"/>
          <w:noProof/>
          <w:vertAlign w:val="superscript"/>
          <w:lang w:val="en-US"/>
        </w:rPr>
        <w:t>[</w:t>
      </w:r>
      <w:hyperlink w:anchor="_ENREF_26" w:tooltip="Biancardi, 2007 #26" w:history="1">
        <w:r w:rsidR="00372383" w:rsidRPr="00372383">
          <w:rPr>
            <w:rFonts w:ascii="Book Antiqua" w:hAnsi="Book Antiqua" w:cs="Arial"/>
            <w:noProof/>
            <w:vertAlign w:val="superscript"/>
            <w:lang w:val="en-US"/>
          </w:rPr>
          <w:t>26</w:t>
        </w:r>
      </w:hyperlink>
      <w:r w:rsidR="00372383" w:rsidRPr="00372383">
        <w:rPr>
          <w:rFonts w:ascii="Book Antiqua" w:hAnsi="Book Antiqua" w:cs="Arial"/>
          <w:noProof/>
          <w:vertAlign w:val="superscript"/>
          <w:lang w:val="en-US"/>
        </w:rPr>
        <w:t>]</w:t>
      </w:r>
      <w:r w:rsidR="00372383" w:rsidRPr="00372383">
        <w:rPr>
          <w:rFonts w:ascii="Book Antiqua" w:hAnsi="Book Antiqua" w:cs="Arial"/>
          <w:lang w:val="en-US"/>
        </w:rPr>
        <w:fldChar w:fldCharType="end"/>
      </w:r>
      <w:r w:rsidRPr="00372383">
        <w:rPr>
          <w:rFonts w:ascii="Book Antiqua" w:hAnsi="Book Antiqua"/>
          <w:lang w:val="en-US"/>
        </w:rPr>
        <w:t xml:space="preserve"> showed that vasoconstriction in response to L-NAME by the sympathetic tone plays an important role in the initiation and maintenance of hypertension. The RAAS also contributes to high blood pressure in animals chronically treated with L-NAME. Chronic treatment with ACE inhibitors or AT1 blockers </w:t>
      </w:r>
      <w:r w:rsidR="00676A24" w:rsidRPr="00372383">
        <w:rPr>
          <w:rFonts w:ascii="Book Antiqua" w:hAnsi="Book Antiqua"/>
          <w:lang w:val="en-US"/>
        </w:rPr>
        <w:t xml:space="preserve">is </w:t>
      </w:r>
      <w:r w:rsidRPr="00372383">
        <w:rPr>
          <w:rFonts w:ascii="Book Antiqua" w:hAnsi="Book Antiqua"/>
          <w:lang w:val="en-US"/>
        </w:rPr>
        <w:t xml:space="preserve">able to prevent the onset </w:t>
      </w:r>
      <w:r w:rsidR="00676A24" w:rsidRPr="00372383">
        <w:rPr>
          <w:rFonts w:ascii="Book Antiqua" w:hAnsi="Book Antiqua"/>
          <w:lang w:val="en-US"/>
        </w:rPr>
        <w:t xml:space="preserve">of, </w:t>
      </w:r>
      <w:r w:rsidRPr="00372383">
        <w:rPr>
          <w:rFonts w:ascii="Book Antiqua" w:hAnsi="Book Antiqua"/>
          <w:lang w:val="en-US"/>
        </w:rPr>
        <w:t>or reverse</w:t>
      </w:r>
      <w:r w:rsidR="00676A24" w:rsidRPr="00372383">
        <w:rPr>
          <w:rFonts w:ascii="Book Antiqua" w:hAnsi="Book Antiqua"/>
          <w:lang w:val="en-US"/>
        </w:rPr>
        <w:t>,</w:t>
      </w:r>
      <w:r w:rsidRPr="00372383">
        <w:rPr>
          <w:rFonts w:ascii="Book Antiqua" w:hAnsi="Book Antiqua"/>
          <w:lang w:val="en-US"/>
        </w:rPr>
        <w:t xml:space="preserve"> </w:t>
      </w:r>
      <w:r w:rsidR="00676A24" w:rsidRPr="00372383">
        <w:rPr>
          <w:rFonts w:ascii="Book Antiqua" w:hAnsi="Book Antiqua"/>
          <w:lang w:val="en-US"/>
        </w:rPr>
        <w:t xml:space="preserve">a </w:t>
      </w:r>
      <w:r w:rsidRPr="00372383">
        <w:rPr>
          <w:rFonts w:ascii="Book Antiqua" w:hAnsi="Book Antiqua"/>
          <w:lang w:val="en-US"/>
        </w:rPr>
        <w:t>hypertension and renal injury already established, indicating a involvement of RAAS in the genesis and m</w:t>
      </w:r>
      <w:r w:rsidR="00372383">
        <w:rPr>
          <w:rFonts w:ascii="Book Antiqua" w:hAnsi="Book Antiqua"/>
          <w:lang w:val="en-US"/>
        </w:rPr>
        <w:t>aintenance of this hypertension</w:t>
      </w:r>
      <w:r w:rsidR="00D17EC0" w:rsidRPr="00372383">
        <w:rPr>
          <w:rFonts w:ascii="Book Antiqua" w:hAnsi="Book Antiqua" w:cs="Arial"/>
          <w:lang w:val="en-US"/>
        </w:rPr>
        <w:fldChar w:fldCharType="begin">
          <w:fldData xml:space="preserve">PEVuZE5vdGU+PENpdGU+PEF1dGhvcj5Qb2xsb2NrPC9BdXRob3I+PFllYXI+MTk5MzwvWWVhcj48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PEVuZE5vdGU+PENpdGU+PEF1dGhvcj5Qb2xsb2NrPC9BdXRob3I+PFllYXI+MTk5MzwvWWVhcj48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D17EC0" w:rsidRPr="00372383">
        <w:rPr>
          <w:rFonts w:ascii="Book Antiqua" w:hAnsi="Book Antiqua" w:cs="Arial"/>
          <w:lang w:val="en-US"/>
        </w:rPr>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27" w:tooltip="Pollock, 1993 #27" w:history="1">
        <w:r w:rsidR="005E47F2" w:rsidRPr="00372383">
          <w:rPr>
            <w:rFonts w:ascii="Book Antiqua" w:hAnsi="Book Antiqua" w:cs="Arial"/>
            <w:noProof/>
            <w:vertAlign w:val="superscript"/>
            <w:lang w:val="en-US"/>
          </w:rPr>
          <w:t>27</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Pr="00372383">
        <w:rPr>
          <w:rFonts w:ascii="Book Antiqua" w:hAnsi="Book Antiqua"/>
          <w:lang w:val="en-US"/>
        </w:rPr>
        <w:t>.</w:t>
      </w:r>
      <w:r w:rsidR="00676A24" w:rsidRPr="00372383">
        <w:rPr>
          <w:rFonts w:ascii="Book Antiqua" w:hAnsi="Book Antiqua"/>
          <w:lang w:val="en-US"/>
        </w:rPr>
        <w:t xml:space="preserve"> A</w:t>
      </w:r>
      <w:r w:rsidRPr="00372383">
        <w:rPr>
          <w:rFonts w:ascii="Book Antiqua" w:hAnsi="Book Antiqua"/>
          <w:lang w:val="en-US"/>
        </w:rPr>
        <w:t xml:space="preserve"> </w:t>
      </w:r>
      <w:r w:rsidR="00676A24" w:rsidRPr="00372383">
        <w:rPr>
          <w:rFonts w:ascii="Book Antiqua" w:hAnsi="Book Antiqua"/>
          <w:lang w:val="en-US"/>
        </w:rPr>
        <w:t>s</w:t>
      </w:r>
      <w:r w:rsidRPr="00372383">
        <w:rPr>
          <w:rFonts w:ascii="Book Antiqua" w:hAnsi="Book Antiqua"/>
          <w:lang w:val="en-US"/>
        </w:rPr>
        <w:t xml:space="preserve">pontaneously hypertensive rat (SHR) is the widely used genetic hypertension model </w:t>
      </w:r>
      <w:r w:rsidR="00676A24" w:rsidRPr="00372383">
        <w:rPr>
          <w:rFonts w:ascii="Book Antiqua" w:hAnsi="Book Antiqua"/>
          <w:lang w:val="en-US"/>
        </w:rPr>
        <w:t xml:space="preserve">that </w:t>
      </w:r>
      <w:r w:rsidRPr="00372383">
        <w:rPr>
          <w:rFonts w:ascii="Book Antiqua" w:hAnsi="Book Antiqua"/>
          <w:lang w:val="en-US"/>
        </w:rPr>
        <w:t>present</w:t>
      </w:r>
      <w:r w:rsidR="00372383">
        <w:rPr>
          <w:rFonts w:ascii="Book Antiqua" w:hAnsi="Book Antiqua"/>
          <w:lang w:val="en-US"/>
        </w:rPr>
        <w:t>s elevated sympathetic activity</w:t>
      </w:r>
      <w:r w:rsidR="00D17EC0" w:rsidRPr="00372383">
        <w:rPr>
          <w:rFonts w:ascii="Book Antiqua" w:hAnsi="Book Antiqua" w:cs="Arial"/>
          <w:lang w:val="en-US"/>
        </w:rPr>
        <w:fldChar w:fldCharType="begin">
          <w:fldData xml:space="preserve">PEVuZE5vdGU+PENpdGU+PEF1dGhvcj5Eb3JuYXM8L0F1dGhvcj48WWVhcj4yMDExPC9ZZWFyPjxS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PEVuZE5vdGU+PENpdGU+PEF1dGhvcj5Eb3JuYXM8L0F1dGhvcj48WWVhcj4yMDExPC9ZZWFyPjxS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D17EC0" w:rsidRPr="00372383">
        <w:rPr>
          <w:rFonts w:ascii="Book Antiqua" w:hAnsi="Book Antiqua" w:cs="Arial"/>
          <w:lang w:val="en-US"/>
        </w:rPr>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28" w:tooltip="Dornas, 2011 #28" w:history="1">
        <w:r w:rsidR="005E47F2" w:rsidRPr="00372383">
          <w:rPr>
            <w:rFonts w:ascii="Book Antiqua" w:hAnsi="Book Antiqua" w:cs="Arial"/>
            <w:noProof/>
            <w:vertAlign w:val="superscript"/>
            <w:lang w:val="en-US"/>
          </w:rPr>
          <w:t>28</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Pr="00372383">
        <w:rPr>
          <w:rFonts w:ascii="Book Antiqua" w:hAnsi="Book Antiqua"/>
          <w:lang w:val="en-US"/>
        </w:rPr>
        <w:t>. Although these animals are generally considered to be characterized by a l</w:t>
      </w:r>
      <w:r w:rsidR="00372383">
        <w:rPr>
          <w:rFonts w:ascii="Book Antiqua" w:hAnsi="Book Antiqua"/>
          <w:lang w:val="en-US"/>
        </w:rPr>
        <w:t>ow activity of circulating RAAS</w:t>
      </w:r>
      <w:r w:rsidR="00D17EC0" w:rsidRPr="00372383">
        <w:rPr>
          <w:rFonts w:ascii="Book Antiqua" w:hAnsi="Book Antiqua" w:cs="Arial"/>
          <w:lang w:val="en-US"/>
        </w:rPr>
        <w:fldChar w:fldCharType="begin"/>
      </w:r>
      <w:r w:rsidR="005E47F2" w:rsidRPr="00372383">
        <w:rPr>
          <w:rFonts w:ascii="Book Antiqua" w:hAnsi="Book Antiqua" w:cs="Arial"/>
          <w:lang w:val="en-US"/>
        </w:rPr>
        <w:instrText xml:space="preserve"> ADDIN EN.CITE &lt;EndNote&gt;&lt;Cite&gt;&lt;Author&gt;Kuriyama&lt;/Author&gt;&lt;Year&gt;1982&lt;/Year&gt;&lt;RecNum&gt;58&lt;/RecNum&gt;&lt;DisplayText&gt;&lt;style face="superscript"&gt;[29]&lt;/style&gt;&lt;/DisplayText&gt;&lt;record&gt;&lt;rec-number&gt;58&lt;/rec-number&gt;&lt;foreign-keys&gt;&lt;key app="EN" db-id="r5a0v0rslr0w2pessfrvadd6zp9dzv2sp9f2"&gt;58&lt;/key&gt;&lt;/foreign-keys&gt;&lt;ref-type name="Journal Article"&gt;17&lt;/ref-type&gt;&lt;contributors&gt;&lt;authors&gt;&lt;author&gt;Kuriyama, S.&lt;/author&gt;&lt;author&gt;Kawashima, K.&lt;/author&gt;&lt;author&gt;Sokabe, H.&lt;/author&gt;&lt;/authors&gt;&lt;/contributors&gt;&lt;titles&gt;&lt;title&gt;Plasma renin activity determined by two different methods in spontaneously hypertensive rats&lt;/title&gt;&lt;secondary-title&gt;Jpn Heart J&lt;/secondary-title&gt;&lt;alt-title&gt;Japanese heart journal&lt;/alt-title&gt;&lt;/titles&gt;&lt;periodical&gt;&lt;full-title&gt;Jpn Heart J&lt;/full-title&gt;&lt;abbr-1&gt;Japanese heart journal&lt;/abbr-1&gt;&lt;/periodical&gt;&lt;alt-periodical&gt;&lt;full-title&gt;Jpn Heart J&lt;/full-title&gt;&lt;abbr-1&gt;Japanese heart journal&lt;/abbr-1&gt;&lt;/alt-periodical&gt;&lt;pages&gt;587-92&lt;/pages&gt;&lt;volume&gt;23&lt;/volume&gt;&lt;number&gt;4&lt;/number&gt;&lt;edition&gt;1982/07/01&lt;/edition&gt;&lt;keywords&gt;&lt;keyword&gt;Angiotensinogen/blood&lt;/keyword&gt;&lt;keyword&gt;Animals&lt;/keyword&gt;&lt;keyword&gt;Hypertension/ blood&lt;/keyword&gt;&lt;keyword&gt;Male&lt;/keyword&gt;&lt;keyword&gt;Radioimmunoassay/methods&lt;/keyword&gt;&lt;keyword&gt;Rats&lt;/keyword&gt;&lt;keyword&gt;Rats, Inbred Strains&lt;/keyword&gt;&lt;keyword&gt;Renin/ blood&lt;/keyword&gt;&lt;/keywords&gt;&lt;dates&gt;&lt;year&gt;1982&lt;/year&gt;&lt;pub-dates&gt;&lt;date&gt;Jul&lt;/date&gt;&lt;/pub-dates&gt;&lt;/dates&gt;&lt;isbn&gt;0021-4868 (Print)&amp;#xD;0021-4868 (Linking)&lt;/isbn&gt;&lt;accession-num&gt;6752475&lt;/accession-num&gt;&lt;urls&gt;&lt;/urls&gt;&lt;remote-database-provider&gt;NLM&lt;/remote-database-provider&gt;&lt;language&gt;eng&lt;/language&gt;&lt;/record&gt;&lt;/Cite&gt;&lt;/EndNote&gt;</w:instrText>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29" w:tooltip="Kuriyama, 1982 #58" w:history="1">
        <w:r w:rsidR="005E47F2" w:rsidRPr="00372383">
          <w:rPr>
            <w:rFonts w:ascii="Book Antiqua" w:hAnsi="Book Antiqua" w:cs="Arial"/>
            <w:noProof/>
            <w:vertAlign w:val="superscript"/>
            <w:lang w:val="en-US"/>
          </w:rPr>
          <w:t>29</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Pr="00372383">
        <w:rPr>
          <w:rFonts w:ascii="Book Antiqua" w:hAnsi="Book Antiqua"/>
          <w:lang w:val="en-US"/>
        </w:rPr>
        <w:t xml:space="preserve">, some studies indicate that treatment with </w:t>
      </w:r>
      <w:r w:rsidR="005A0F46" w:rsidRPr="00372383">
        <w:rPr>
          <w:rFonts w:ascii="Book Antiqua" w:hAnsi="Book Antiqua"/>
          <w:lang w:val="en-US"/>
        </w:rPr>
        <w:t>ACE</w:t>
      </w:r>
      <w:r w:rsidRPr="00372383">
        <w:rPr>
          <w:rFonts w:ascii="Book Antiqua" w:hAnsi="Book Antiqua"/>
          <w:lang w:val="en-US"/>
        </w:rPr>
        <w:t xml:space="preserve"> inhibitors or AT1 receptor blockers or both reduces cardiac or </w:t>
      </w:r>
      <w:r w:rsidRPr="00372383">
        <w:rPr>
          <w:rFonts w:ascii="Book Antiqua" w:hAnsi="Book Antiqua"/>
          <w:lang w:val="en-US"/>
        </w:rPr>
        <w:lastRenderedPageBreak/>
        <w:t>renal dysfunction or both of these dysfunctions in SHR</w:t>
      </w:r>
      <w:r w:rsidR="00676A24" w:rsidRPr="00372383">
        <w:rPr>
          <w:rFonts w:ascii="Book Antiqua" w:hAnsi="Book Antiqua"/>
          <w:lang w:val="en-US"/>
        </w:rPr>
        <w:t>s</w:t>
      </w:r>
      <w:r w:rsidR="00D17EC0" w:rsidRPr="00372383">
        <w:rPr>
          <w:rFonts w:ascii="Book Antiqua" w:hAnsi="Book Antiqua" w:cs="Arial"/>
          <w:lang w:val="en-US"/>
        </w:rPr>
        <w:fldChar w:fldCharType="begin">
          <w:fldData xml:space="preserve">PEVuZE5vdGU+PENpdGU+PEF1dGhvcj5OYWthbXVyYTwvQXV0aG9yPjxZZWFyPjIwMDE8L1llYXI+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PEVuZE5vdGU+PENpdGU+PEF1dGhvcj5OYWthbXVyYTwvQXV0aG9yPjxZZWFyPjIwMDE8L1llYXI+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D17EC0" w:rsidRPr="00372383">
        <w:rPr>
          <w:rFonts w:ascii="Book Antiqua" w:hAnsi="Book Antiqua" w:cs="Arial"/>
          <w:lang w:val="en-US"/>
        </w:rPr>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30" w:tooltip="Nakamura, 2001 #59" w:history="1">
        <w:r w:rsidR="005E47F2" w:rsidRPr="00372383">
          <w:rPr>
            <w:rFonts w:ascii="Book Antiqua" w:hAnsi="Book Antiqua" w:cs="Arial"/>
            <w:noProof/>
            <w:vertAlign w:val="superscript"/>
            <w:lang w:val="en-US"/>
          </w:rPr>
          <w:t>30-32</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Pr="00372383">
        <w:rPr>
          <w:rFonts w:ascii="Book Antiqua" w:hAnsi="Book Antiqua"/>
          <w:lang w:val="en-US"/>
        </w:rPr>
        <w:t>.</w:t>
      </w:r>
    </w:p>
    <w:p w14:paraId="504E9524" w14:textId="72AD7B44" w:rsidR="007F6CED" w:rsidRPr="00372383" w:rsidRDefault="007F6CED" w:rsidP="00372383">
      <w:pPr>
        <w:pStyle w:val="BodyTextIndent2"/>
        <w:widowControl w:val="0"/>
        <w:ind w:firstLineChars="100" w:firstLine="240"/>
        <w:rPr>
          <w:rFonts w:ascii="Book Antiqua" w:hAnsi="Book Antiqua"/>
          <w:lang w:val="en-US"/>
        </w:rPr>
      </w:pPr>
      <w:r w:rsidRPr="00372383">
        <w:rPr>
          <w:rFonts w:ascii="Book Antiqua" w:hAnsi="Book Antiqua"/>
          <w:lang w:val="en-US"/>
        </w:rPr>
        <w:t>Although the liver is not a target organ in physiopathology of hypertension, the presence of AT1 receptor and ACE may still indicate unknown specific roles. Sympathetic hyperactivity was described</w:t>
      </w:r>
      <w:r w:rsidR="00372383">
        <w:rPr>
          <w:rFonts w:ascii="Book Antiqua" w:hAnsi="Book Antiqua"/>
          <w:lang w:val="en-US"/>
        </w:rPr>
        <w:t xml:space="preserve"> in most models of hypertension</w:t>
      </w:r>
      <w:r w:rsidR="00D17EC0" w:rsidRPr="00372383">
        <w:rPr>
          <w:rFonts w:ascii="Book Antiqua" w:hAnsi="Book Antiqua" w:cs="Arial"/>
          <w:lang w:val="en-US"/>
        </w:rPr>
        <w:fldChar w:fldCharType="begin">
          <w:fldData xml:space="preserve">PEVuZE5vdGU+PENpdGU+PEF1dGhvcj5Eb3JuYXM8L0F1dGhvcj48WWVhcj4yMDExPC9ZZWFyPjxS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</w:fldData>
        </w:fldChar>
      </w:r>
      <w:r w:rsidR="005E47F2" w:rsidRPr="00372383">
        <w:rPr>
          <w:rFonts w:ascii="Book Antiqua" w:hAnsi="Book Antiqua" w:cs="Arial"/>
          <w:lang w:val="en-US"/>
        </w:rPr>
        <w:instrText xml:space="preserve"> ADDIN EN.CITE </w:instrText>
      </w:r>
      <w:r w:rsidR="005E47F2" w:rsidRPr="00372383">
        <w:rPr>
          <w:rFonts w:ascii="Book Antiqua" w:hAnsi="Book Antiqua" w:cs="Arial"/>
          <w:lang w:val="en-US"/>
        </w:rPr>
        <w:fldChar w:fldCharType="begin">
          <w:fldData xml:space="preserve">PEVuZE5vdGU+PENpdGU+PEF1dGhvcj5Eb3JuYXM8L0F1dGhvcj48WWVhcj4yMDExPC9ZZWFyPjxS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</w:fldData>
        </w:fldChar>
      </w:r>
      <w:r w:rsidR="005E47F2" w:rsidRPr="00372383">
        <w:rPr>
          <w:rFonts w:ascii="Book Antiqua" w:hAnsi="Book Antiqua" w:cs="Arial"/>
          <w:lang w:val="en-US"/>
        </w:rPr>
        <w:instrText xml:space="preserve"> ADDIN EN.CITE.DATA </w:instrText>
      </w:r>
      <w:r w:rsidR="005E47F2" w:rsidRPr="00372383">
        <w:rPr>
          <w:rFonts w:ascii="Book Antiqua" w:hAnsi="Book Antiqua" w:cs="Arial"/>
          <w:lang w:val="en-US"/>
        </w:rPr>
      </w:r>
      <w:r w:rsidR="005E47F2" w:rsidRPr="00372383">
        <w:rPr>
          <w:rFonts w:ascii="Book Antiqua" w:hAnsi="Book Antiqua" w:cs="Arial"/>
          <w:lang w:val="en-US"/>
        </w:rPr>
        <w:fldChar w:fldCharType="end"/>
      </w:r>
      <w:r w:rsidR="00D17EC0" w:rsidRPr="00372383">
        <w:rPr>
          <w:rFonts w:ascii="Book Antiqua" w:hAnsi="Book Antiqua" w:cs="Arial"/>
          <w:lang w:val="en-US"/>
        </w:rPr>
      </w:r>
      <w:r w:rsidR="00D17EC0" w:rsidRPr="00372383">
        <w:rPr>
          <w:rFonts w:ascii="Book Antiqua" w:hAnsi="Book Antiqua" w:cs="Arial"/>
          <w:lang w:val="en-US"/>
        </w:rPr>
        <w:fldChar w:fldCharType="separate"/>
      </w:r>
      <w:r w:rsidR="005E47F2" w:rsidRPr="00372383">
        <w:rPr>
          <w:rFonts w:ascii="Book Antiqua" w:hAnsi="Book Antiqua" w:cs="Arial"/>
          <w:noProof/>
          <w:vertAlign w:val="superscript"/>
          <w:lang w:val="en-US"/>
        </w:rPr>
        <w:t>[</w:t>
      </w:r>
      <w:hyperlink w:anchor="_ENREF_28" w:tooltip="Dornas, 2011 #28" w:history="1">
        <w:r w:rsidR="005E47F2" w:rsidRPr="00372383">
          <w:rPr>
            <w:rFonts w:ascii="Book Antiqua" w:hAnsi="Book Antiqua" w:cs="Arial"/>
            <w:noProof/>
            <w:vertAlign w:val="superscript"/>
            <w:lang w:val="en-US"/>
          </w:rPr>
          <w:t>28</w:t>
        </w:r>
      </w:hyperlink>
      <w:r w:rsidR="005E47F2" w:rsidRPr="00372383">
        <w:rPr>
          <w:rFonts w:ascii="Book Antiqua" w:hAnsi="Book Antiqua" w:cs="Arial"/>
          <w:noProof/>
          <w:vertAlign w:val="superscript"/>
          <w:lang w:val="en-US"/>
        </w:rPr>
        <w:t>]</w:t>
      </w:r>
      <w:r w:rsidR="00D17EC0" w:rsidRPr="00372383">
        <w:rPr>
          <w:rFonts w:ascii="Book Antiqua" w:hAnsi="Book Antiqua" w:cs="Arial"/>
          <w:lang w:val="en-US"/>
        </w:rPr>
        <w:fldChar w:fldCharType="end"/>
      </w:r>
      <w:r w:rsidRPr="00372383">
        <w:rPr>
          <w:rFonts w:ascii="Book Antiqua" w:hAnsi="Book Antiqua"/>
          <w:lang w:val="en-US"/>
        </w:rPr>
        <w:t xml:space="preserve"> but little is known about the consequences of this hyperactivity in the liver. Therefore, the aim of this work was to evaluate the hepatic response to </w:t>
      </w:r>
      <w:proofErr w:type="spellStart"/>
      <w:r w:rsidRPr="00372383">
        <w:rPr>
          <w:rFonts w:ascii="Book Antiqua" w:hAnsi="Book Antiqua"/>
          <w:lang w:val="en-US"/>
        </w:rPr>
        <w:t>AngII</w:t>
      </w:r>
      <w:proofErr w:type="spellEnd"/>
      <w:r w:rsidRPr="00372383">
        <w:rPr>
          <w:rFonts w:ascii="Book Antiqua" w:hAnsi="Book Antiqua"/>
          <w:lang w:val="en-US"/>
        </w:rPr>
        <w:t xml:space="preserve"> and </w:t>
      </w:r>
      <w:proofErr w:type="spellStart"/>
      <w:r w:rsidRPr="00372383">
        <w:rPr>
          <w:rFonts w:ascii="Book Antiqua" w:hAnsi="Book Antiqua"/>
          <w:lang w:val="en-US"/>
        </w:rPr>
        <w:t>Epi</w:t>
      </w:r>
      <w:proofErr w:type="spellEnd"/>
      <w:r w:rsidRPr="00372383">
        <w:rPr>
          <w:rFonts w:ascii="Book Antiqua" w:hAnsi="Book Antiqua"/>
          <w:lang w:val="en-US"/>
        </w:rPr>
        <w:t xml:space="preserve"> in hypertension models. Using the isolated rat liver perfusion, we studied the vasoconstrictor hepatic effect as well as metabolic (glucose release) effect of </w:t>
      </w:r>
      <w:proofErr w:type="spellStart"/>
      <w:r w:rsidRPr="00372383">
        <w:rPr>
          <w:rFonts w:ascii="Book Antiqua" w:hAnsi="Book Antiqua"/>
          <w:lang w:val="en-US"/>
        </w:rPr>
        <w:t>AngII</w:t>
      </w:r>
      <w:proofErr w:type="spellEnd"/>
      <w:r w:rsidRPr="00372383">
        <w:rPr>
          <w:rFonts w:ascii="Book Antiqua" w:hAnsi="Book Antiqua"/>
          <w:lang w:val="en-US"/>
        </w:rPr>
        <w:t xml:space="preserve"> and </w:t>
      </w:r>
      <w:proofErr w:type="spellStart"/>
      <w:r w:rsidRPr="00372383">
        <w:rPr>
          <w:rFonts w:ascii="Book Antiqua" w:hAnsi="Book Antiqua"/>
          <w:lang w:val="en-US"/>
        </w:rPr>
        <w:t>Epi</w:t>
      </w:r>
      <w:proofErr w:type="spellEnd"/>
      <w:r w:rsidRPr="00372383">
        <w:rPr>
          <w:rFonts w:ascii="Book Antiqua" w:hAnsi="Book Antiqua"/>
          <w:lang w:val="en-US"/>
        </w:rPr>
        <w:t xml:space="preserve"> in two different hypertension experimental models: </w:t>
      </w:r>
      <w:r w:rsidR="00372383" w:rsidRPr="00372383">
        <w:rPr>
          <w:rFonts w:ascii="Book Antiqua" w:hAnsi="Book Antiqua"/>
          <w:lang w:val="en-US"/>
        </w:rPr>
        <w:t xml:space="preserve">One </w:t>
      </w:r>
      <w:r w:rsidRPr="00372383">
        <w:rPr>
          <w:rFonts w:ascii="Book Antiqua" w:hAnsi="Book Antiqua"/>
          <w:lang w:val="en-US"/>
        </w:rPr>
        <w:t>genetic</w:t>
      </w:r>
      <w:r w:rsidRPr="00372383">
        <w:rPr>
          <w:rFonts w:ascii="Book Antiqua" w:hAnsi="Book Antiqua"/>
          <w:lang w:val="en-US" w:eastAsia="pt-BR"/>
        </w:rPr>
        <w:t xml:space="preserve"> </w:t>
      </w:r>
      <w:r w:rsidRPr="00372383">
        <w:rPr>
          <w:rFonts w:ascii="Book Antiqua" w:hAnsi="Book Antiqua"/>
          <w:lang w:val="en-US"/>
        </w:rPr>
        <w:t>(SHR) and one pharmacological (systemic inhibition of NO synthase).</w:t>
      </w:r>
    </w:p>
    <w:p w14:paraId="71BC55B9" w14:textId="77777777" w:rsidR="00CA5F69" w:rsidRPr="00372383" w:rsidRDefault="00CA5F69" w:rsidP="00DC1195">
      <w:pPr>
        <w:pStyle w:val="BodyTextIndent2"/>
        <w:widowControl w:val="0"/>
        <w:ind w:firstLine="0"/>
        <w:rPr>
          <w:rFonts w:ascii="Book Antiqua" w:hAnsi="Book Antiqua"/>
          <w:b/>
          <w:lang w:val="en-US" w:eastAsia="pt-BR"/>
        </w:rPr>
      </w:pPr>
    </w:p>
    <w:p w14:paraId="61319DA1" w14:textId="3E15141D" w:rsidR="007F6CED" w:rsidRPr="00372383" w:rsidRDefault="00372383" w:rsidP="00DC1195">
      <w:pPr>
        <w:pStyle w:val="BodyTextIndent2"/>
        <w:widowControl w:val="0"/>
        <w:ind w:firstLine="0"/>
        <w:rPr>
          <w:rFonts w:ascii="Book Antiqua" w:hAnsi="Book Antiqua"/>
          <w:b/>
          <w:lang w:val="en-US" w:eastAsia="pt-BR"/>
        </w:rPr>
      </w:pPr>
      <w:r w:rsidRPr="00372383">
        <w:rPr>
          <w:rFonts w:ascii="Book Antiqua" w:hAnsi="Book Antiqua"/>
          <w:b/>
          <w:lang w:val="en-US" w:eastAsia="pt-BR"/>
        </w:rPr>
        <w:t>MATERIAL</w:t>
      </w:r>
      <w:r>
        <w:rPr>
          <w:rFonts w:ascii="Book Antiqua" w:eastAsiaTheme="minorEastAsia" w:hAnsi="Book Antiqua"/>
          <w:b/>
          <w:lang w:val="en-US" w:eastAsia="zh-CN"/>
        </w:rPr>
        <w:t>S</w:t>
      </w:r>
      <w:r w:rsidRPr="00372383">
        <w:rPr>
          <w:rFonts w:ascii="Book Antiqua" w:hAnsi="Book Antiqua"/>
          <w:b/>
          <w:lang w:val="en-US" w:eastAsia="pt-BR"/>
        </w:rPr>
        <w:t xml:space="preserve"> AND METHODS</w:t>
      </w:r>
    </w:p>
    <w:p w14:paraId="47791A68" w14:textId="77777777" w:rsidR="007F6CED" w:rsidRPr="00372383" w:rsidRDefault="007F6CED" w:rsidP="00DC1195">
      <w:pPr>
        <w:tabs>
          <w:tab w:val="left" w:pos="3700"/>
        </w:tabs>
        <w:spacing w:after="0" w:line="360" w:lineRule="auto"/>
        <w:jc w:val="both"/>
        <w:rPr>
          <w:rFonts w:ascii="Book Antiqua" w:hAnsi="Book Antiqua"/>
          <w:b/>
          <w:i/>
          <w:sz w:val="24"/>
          <w:szCs w:val="24"/>
          <w:lang w:val="en-US" w:eastAsia="pt-BR"/>
        </w:rPr>
      </w:pPr>
      <w:r w:rsidRPr="00372383">
        <w:rPr>
          <w:rFonts w:ascii="Book Antiqua" w:hAnsi="Book Antiqua"/>
          <w:b/>
          <w:i/>
          <w:sz w:val="24"/>
          <w:szCs w:val="24"/>
          <w:lang w:val="en-US" w:eastAsia="pt-BR"/>
        </w:rPr>
        <w:t xml:space="preserve">Animals </w:t>
      </w:r>
    </w:p>
    <w:p w14:paraId="0BF6D75C" w14:textId="42A7DE5A" w:rsidR="007F6CED" w:rsidRPr="00372383" w:rsidRDefault="007F6CED" w:rsidP="00DC1195">
      <w:pPr>
        <w:spacing w:after="0" w:line="360" w:lineRule="auto"/>
        <w:jc w:val="both"/>
        <w:rPr>
          <w:rFonts w:ascii="Book Antiqua" w:hAnsi="Book Antiqua"/>
          <w:b/>
          <w:sz w:val="24"/>
          <w:szCs w:val="24"/>
          <w:lang w:val="en-US" w:eastAsia="pt-BR"/>
        </w:rPr>
      </w:pPr>
      <w:r w:rsidRPr="00372383">
        <w:rPr>
          <w:rFonts w:ascii="Book Antiqua" w:hAnsi="Book Antiqua"/>
          <w:sz w:val="24"/>
          <w:szCs w:val="24"/>
          <w:lang w:val="en-US" w:eastAsia="pt-BR"/>
        </w:rPr>
        <w:t xml:space="preserve">Adult male </w:t>
      </w:r>
      <w:bookmarkStart w:id="6" w:name="_Hlk480696970"/>
      <w:r w:rsidRPr="00372383">
        <w:rPr>
          <w:rFonts w:ascii="Book Antiqua" w:hAnsi="Book Antiqua"/>
          <w:sz w:val="24"/>
          <w:szCs w:val="24"/>
          <w:lang w:val="en-US" w:eastAsia="pt-BR"/>
        </w:rPr>
        <w:t>Wistar EPM-1 rats</w:t>
      </w:r>
      <w:bookmarkEnd w:id="6"/>
      <w:r w:rsidR="00814CAF" w:rsidRPr="00372383">
        <w:rPr>
          <w:rFonts w:ascii="Book Antiqua" w:hAnsi="Book Antiqua"/>
          <w:sz w:val="24"/>
          <w:szCs w:val="24"/>
          <w:lang w:val="en-US" w:eastAsia="pt-BR"/>
        </w:rPr>
        <w:t xml:space="preserve"> (WIS)</w:t>
      </w:r>
      <w:r w:rsidRPr="00372383">
        <w:rPr>
          <w:rFonts w:ascii="Book Antiqua" w:hAnsi="Book Antiqua"/>
          <w:sz w:val="24"/>
          <w:szCs w:val="24"/>
          <w:lang w:val="en-US" w:eastAsia="pt-BR"/>
        </w:rPr>
        <w:t xml:space="preserve">, </w:t>
      </w:r>
      <w:r w:rsidR="00676A24" w:rsidRPr="00372383">
        <w:rPr>
          <w:rFonts w:ascii="Book Antiqua" w:hAnsi="Book Antiqua"/>
          <w:sz w:val="24"/>
          <w:szCs w:val="24"/>
          <w:lang w:val="en-US" w:eastAsia="pt-BR"/>
        </w:rPr>
        <w:t>SHRs</w:t>
      </w:r>
      <w:r w:rsidRPr="00372383">
        <w:rPr>
          <w:rFonts w:ascii="Book Antiqua" w:hAnsi="Book Antiqua"/>
          <w:sz w:val="24"/>
          <w:szCs w:val="24"/>
          <w:lang w:val="en-US" w:eastAsia="pt-BR"/>
        </w:rPr>
        <w:t xml:space="preserve"> (bred by the Central Animal House of the Federal University of São Paulo - UNIFESP)</w:t>
      </w:r>
      <w:r w:rsidR="00676A24" w:rsidRPr="00372383">
        <w:rPr>
          <w:rFonts w:ascii="Book Antiqua" w:hAnsi="Book Antiqua"/>
          <w:sz w:val="24"/>
          <w:szCs w:val="24"/>
          <w:lang w:val="en-US" w:eastAsia="pt-BR"/>
        </w:rPr>
        <w:t>,</w:t>
      </w:r>
      <w:r w:rsidRPr="00372383">
        <w:rPr>
          <w:rFonts w:ascii="Book Antiqua" w:hAnsi="Book Antiqua"/>
          <w:sz w:val="24"/>
          <w:szCs w:val="24"/>
          <w:lang w:val="en-US" w:eastAsia="pt-BR"/>
        </w:rPr>
        <w:t xml:space="preserve"> and Wistar Kyoto </w:t>
      </w:r>
      <w:r w:rsidR="00676A24" w:rsidRPr="00372383">
        <w:rPr>
          <w:rFonts w:ascii="Book Antiqua" w:hAnsi="Book Antiqua"/>
          <w:sz w:val="24"/>
          <w:szCs w:val="24"/>
          <w:lang w:val="en-US" w:eastAsia="pt-BR"/>
        </w:rPr>
        <w:t xml:space="preserve">(WKY) </w:t>
      </w:r>
      <w:r w:rsidRPr="00372383">
        <w:rPr>
          <w:rFonts w:ascii="Book Antiqua" w:hAnsi="Book Antiqua"/>
          <w:sz w:val="24"/>
          <w:szCs w:val="24"/>
          <w:lang w:val="en-US" w:eastAsia="pt-BR"/>
        </w:rPr>
        <w:t xml:space="preserve">rats (bred by Central House of the University of de São Paulo - USP) </w:t>
      </w:r>
      <w:r w:rsidR="00676A24" w:rsidRPr="00372383">
        <w:rPr>
          <w:rFonts w:ascii="Book Antiqua" w:hAnsi="Book Antiqua"/>
          <w:sz w:val="24"/>
          <w:szCs w:val="24"/>
          <w:lang w:val="en-US" w:eastAsia="pt-BR"/>
        </w:rPr>
        <w:t xml:space="preserve">aged </w:t>
      </w:r>
      <w:r w:rsidR="00372383">
        <w:rPr>
          <w:rFonts w:ascii="Book Antiqua" w:hAnsi="Book Antiqua"/>
          <w:sz w:val="24"/>
          <w:szCs w:val="24"/>
          <w:lang w:val="en-US" w:eastAsia="pt-BR"/>
        </w:rPr>
        <w:t xml:space="preserve">12-16 </w:t>
      </w:r>
      <w:proofErr w:type="spellStart"/>
      <w:r w:rsidR="00372383">
        <w:rPr>
          <w:rFonts w:ascii="Book Antiqua" w:hAnsi="Book Antiqua"/>
          <w:sz w:val="24"/>
          <w:szCs w:val="24"/>
          <w:lang w:val="en-US" w:eastAsia="pt-BR"/>
        </w:rPr>
        <w:t>w</w:t>
      </w:r>
      <w:r w:rsidRPr="00372383">
        <w:rPr>
          <w:rFonts w:ascii="Book Antiqua" w:hAnsi="Book Antiqua"/>
          <w:sz w:val="24"/>
          <w:szCs w:val="24"/>
          <w:lang w:val="en-US" w:eastAsia="pt-BR"/>
        </w:rPr>
        <w:t>k</w:t>
      </w:r>
      <w:proofErr w:type="spellEnd"/>
      <w:r w:rsidRPr="00372383">
        <w:rPr>
          <w:rFonts w:ascii="Book Antiqua" w:hAnsi="Book Antiqua"/>
          <w:sz w:val="24"/>
          <w:szCs w:val="24"/>
          <w:lang w:val="en-US" w:eastAsia="pt-BR"/>
        </w:rPr>
        <w:t xml:space="preserve"> were used. The animals were housed in a conditioned environment and were fed </w:t>
      </w:r>
      <w:r w:rsidR="000F17A0" w:rsidRPr="00372383">
        <w:rPr>
          <w:rFonts w:ascii="Book Antiqua" w:hAnsi="Book Antiqua"/>
          <w:sz w:val="24"/>
          <w:szCs w:val="24"/>
          <w:lang w:val="en-US" w:eastAsia="pt-BR"/>
        </w:rPr>
        <w:t xml:space="preserve">a </w:t>
      </w:r>
      <w:r w:rsidRPr="00372383">
        <w:rPr>
          <w:rFonts w:ascii="Book Antiqua" w:hAnsi="Book Antiqua"/>
          <w:sz w:val="24"/>
          <w:szCs w:val="24"/>
          <w:lang w:val="en-US" w:eastAsia="pt-BR"/>
        </w:rPr>
        <w:t>standard laboratory diet (Purina) and water ad libitum. This study was conducted according to the International Guiding Principles for Biomed</w:t>
      </w:r>
      <w:r w:rsidR="00372383">
        <w:rPr>
          <w:rFonts w:ascii="Book Antiqua" w:hAnsi="Book Antiqua"/>
          <w:sz w:val="24"/>
          <w:szCs w:val="24"/>
          <w:lang w:val="en-US" w:eastAsia="pt-BR"/>
        </w:rPr>
        <w:t>ical Research Involving Animals</w:t>
      </w:r>
      <w:r w:rsidR="00D17EC0" w:rsidRPr="00372383">
        <w:rPr>
          <w:rFonts w:ascii="Book Antiqua" w:hAnsi="Book Antiqua" w:cs="Arial"/>
          <w:sz w:val="24"/>
          <w:szCs w:val="24"/>
          <w:lang w:val="en-US" w:eastAsia="pt-BR"/>
        </w:rPr>
        <w:fldChar w:fldCharType="begin"/>
      </w:r>
      <w:r w:rsidR="005E47F2" w:rsidRPr="00372383">
        <w:rPr>
          <w:rFonts w:ascii="Book Antiqua" w:hAnsi="Book Antiqua" w:cs="Arial"/>
          <w:sz w:val="24"/>
          <w:szCs w:val="24"/>
          <w:lang w:val="en-US" w:eastAsia="pt-BR"/>
        </w:rPr>
        <w:instrText xml:space="preserve"> ADDIN EN.CITE &lt;EndNote&gt;&lt;Cite&gt;&lt;Year&gt;1985&lt;/Year&gt;&lt;RecNum&gt;29&lt;/RecNum&gt;&lt;DisplayText&gt;&lt;style face="superscript"&gt;[33]&lt;/style&gt;&lt;/DisplayText&gt;&lt;record&gt;&lt;rec-number&gt;29&lt;/rec-number&gt;&lt;foreign-keys&gt;&lt;key app="EN" db-id="r5a0v0rslr0w2pessfrvadd6zp9dzv2sp9f2"&gt;29&lt;/key&gt;&lt;/foreign-keys&gt;&lt;ref-type name="Journal Article"&gt;17&lt;/ref-type&gt;&lt;contributors&gt;&lt;/contributors&gt;&lt;titles&gt;&lt;title&gt;CIOMS International Guiding Principles for Biomedical Research Involving Animals&lt;/title&gt;&lt;secondary-title&gt;Altern Lab Anim&lt;/secondary-title&gt;&lt;alt-title&gt;Alternatives to laboratory animals : ATLA&lt;/alt-title&gt;&lt;/titles&gt;&lt;periodical&gt;&lt;full-title&gt;Altern Lab Anim&lt;/full-title&gt;&lt;abbr-1&gt;Alternatives to laboratory animals : ATLA&lt;/abbr-1&gt;&lt;/periodical&gt;&lt;alt-periodical&gt;&lt;full-title&gt;Altern Lab Anim&lt;/full-title&gt;&lt;abbr-1&gt;Alternatives to laboratory animals : ATLA&lt;/abbr-1&gt;&lt;/alt-periodical&gt;&lt;pages&gt;ii-&lt;/pages&gt;&lt;volume&gt;12&lt;/volume&gt;&lt;number&gt;4&lt;/number&gt;&lt;edition&gt;1985/06/01&lt;/edition&gt;&lt;keywords&gt;&lt;keyword&gt;Animal Experimentation&lt;/keyword&gt;&lt;keyword&gt;Animal Welfare&lt;/keyword&gt;&lt;keyword&gt;Animals&lt;/keyword&gt;&lt;keyword&gt;Europe&lt;/keyword&gt;&lt;keyword&gt;Government Regulation&lt;/keyword&gt;&lt;keyword&gt;Great Britain&lt;/keyword&gt;&lt;keyword&gt;Guidelines as Topic&lt;/keyword&gt;&lt;keyword&gt;International Cooperation&lt;/keyword&gt;&lt;keyword&gt;Internationality&lt;/keyword&gt;&lt;keyword&gt;Organizational Policy&lt;/keyword&gt;&lt;keyword&gt;Pain&lt;/keyword&gt;&lt;keyword&gt;Public Policy&lt;/keyword&gt;&lt;keyword&gt;Social Control, Formal&lt;/keyword&gt;&lt;/keywords&gt;&lt;dates&gt;&lt;year&gt;1985&lt;/year&gt;&lt;pub-dates&gt;&lt;date&gt;Jun&lt;/date&gt;&lt;/pub-dates&gt;&lt;/dates&gt;&lt;isbn&gt;0261-1929 (Print)&amp;#xD;0261-1929 (Linking)&lt;/isbn&gt;&lt;accession-num&gt;11653736&lt;/accession-num&gt;&lt;urls&gt;&lt;/urls&gt;&lt;remote-database-provider&gt;KIE&lt;/remote-database-provider&gt;&lt;language&gt;eng&lt;/language&gt;&lt;/record&gt;&lt;/Cite&gt;&lt;/EndNote&gt;</w:instrText>
      </w:r>
      <w:r w:rsidR="00D17EC0" w:rsidRPr="00372383">
        <w:rPr>
          <w:rFonts w:ascii="Book Antiqua" w:hAnsi="Book Antiqua" w:cs="Arial"/>
          <w:sz w:val="24"/>
          <w:szCs w:val="24"/>
          <w:lang w:val="en-US" w:eastAsia="pt-BR"/>
        </w:rPr>
        <w:fldChar w:fldCharType="separate"/>
      </w:r>
      <w:r w:rsidR="005E47F2" w:rsidRPr="00372383">
        <w:rPr>
          <w:rFonts w:ascii="Book Antiqua" w:hAnsi="Book Antiqua" w:cs="Arial"/>
          <w:noProof/>
          <w:sz w:val="24"/>
          <w:szCs w:val="24"/>
          <w:vertAlign w:val="superscript"/>
          <w:lang w:val="en-US" w:eastAsia="pt-BR"/>
        </w:rPr>
        <w:t>[</w:t>
      </w:r>
      <w:hyperlink w:anchor="_ENREF_33" w:tooltip=", 1985 #29" w:history="1">
        <w:r w:rsidR="005E47F2" w:rsidRPr="00372383">
          <w:rPr>
            <w:rFonts w:ascii="Book Antiqua" w:hAnsi="Book Antiqua" w:cs="Arial"/>
            <w:noProof/>
            <w:sz w:val="24"/>
            <w:szCs w:val="24"/>
            <w:vertAlign w:val="superscript"/>
            <w:lang w:val="en-US" w:eastAsia="pt-BR"/>
          </w:rPr>
          <w:t>33</w:t>
        </w:r>
      </w:hyperlink>
      <w:r w:rsidR="005E47F2" w:rsidRPr="00372383">
        <w:rPr>
          <w:rFonts w:ascii="Book Antiqua" w:hAnsi="Book Antiqua" w:cs="Arial"/>
          <w:noProof/>
          <w:sz w:val="24"/>
          <w:szCs w:val="24"/>
          <w:vertAlign w:val="superscript"/>
          <w:lang w:val="en-US" w:eastAsia="pt-BR"/>
        </w:rPr>
        <w:t>]</w:t>
      </w:r>
      <w:r w:rsidR="00D17EC0" w:rsidRPr="00372383">
        <w:rPr>
          <w:rFonts w:ascii="Book Antiqua" w:hAnsi="Book Antiqua" w:cs="Arial"/>
          <w:sz w:val="24"/>
          <w:szCs w:val="24"/>
          <w:lang w:val="en-US" w:eastAsia="pt-BR"/>
        </w:rPr>
        <w:fldChar w:fldCharType="end"/>
      </w:r>
      <w:r w:rsidRPr="00372383">
        <w:rPr>
          <w:rFonts w:ascii="Book Antiqua" w:hAnsi="Book Antiqua"/>
          <w:sz w:val="24"/>
          <w:szCs w:val="24"/>
          <w:lang w:val="en-US" w:eastAsia="pt-BR"/>
        </w:rPr>
        <w:t xml:space="preserve"> and was approved by the Ethics in Research Committee of UNIFESP (CEP 1455/09).</w:t>
      </w:r>
    </w:p>
    <w:p w14:paraId="17B09427" w14:textId="77777777" w:rsidR="00CA5F69" w:rsidRPr="00372383" w:rsidRDefault="00CA5F69" w:rsidP="00DC1195">
      <w:pPr>
        <w:spacing w:after="0" w:line="360" w:lineRule="auto"/>
        <w:jc w:val="both"/>
        <w:rPr>
          <w:rFonts w:ascii="Book Antiqua" w:hAnsi="Book Antiqua"/>
          <w:b/>
          <w:sz w:val="24"/>
          <w:szCs w:val="24"/>
          <w:lang w:val="en-US" w:eastAsia="pt-BR"/>
        </w:rPr>
      </w:pPr>
    </w:p>
    <w:p w14:paraId="6C306AB1" w14:textId="759DC40B" w:rsidR="007F6CED" w:rsidRPr="00372383" w:rsidRDefault="00372383" w:rsidP="00DC1195">
      <w:pPr>
        <w:spacing w:after="0" w:line="360" w:lineRule="auto"/>
        <w:jc w:val="both"/>
        <w:rPr>
          <w:rFonts w:ascii="Book Antiqua" w:eastAsiaTheme="minorEastAsia" w:hAnsi="Book Antiqua"/>
          <w:b/>
          <w:i/>
          <w:sz w:val="24"/>
          <w:szCs w:val="24"/>
          <w:lang w:val="en-US" w:eastAsia="zh-CN"/>
        </w:rPr>
      </w:pPr>
      <w:r>
        <w:rPr>
          <w:rFonts w:ascii="Book Antiqua" w:hAnsi="Book Antiqua"/>
          <w:b/>
          <w:i/>
          <w:sz w:val="24"/>
          <w:szCs w:val="24"/>
          <w:lang w:val="en-US" w:eastAsia="pt-BR"/>
        </w:rPr>
        <w:t>Experimental groups</w:t>
      </w:r>
    </w:p>
    <w:p w14:paraId="1879EFEE" w14:textId="079E7A31" w:rsidR="007F6CED" w:rsidRPr="00372383" w:rsidRDefault="007F6CED" w:rsidP="00DC1195">
      <w:pPr>
        <w:spacing w:after="0" w:line="360" w:lineRule="auto"/>
        <w:jc w:val="both"/>
        <w:rPr>
          <w:rFonts w:ascii="Book Antiqua" w:hAnsi="Book Antiqua"/>
          <w:sz w:val="24"/>
          <w:szCs w:val="24"/>
          <w:lang w:val="en-US" w:eastAsia="pt-BR"/>
        </w:rPr>
      </w:pPr>
      <w:r w:rsidRPr="00372383">
        <w:rPr>
          <w:rFonts w:ascii="Book Antiqua" w:hAnsi="Book Antiqua"/>
          <w:sz w:val="24"/>
          <w:szCs w:val="24"/>
          <w:lang w:val="en-US" w:eastAsia="pt-BR"/>
        </w:rPr>
        <w:t xml:space="preserve">After one week of acclimatization, two experimental groups were studied: </w:t>
      </w:r>
      <w:r w:rsidR="00372383">
        <w:rPr>
          <w:rFonts w:ascii="Book Antiqua" w:eastAsiaTheme="minorEastAsia" w:hAnsi="Book Antiqua" w:hint="eastAsia"/>
          <w:sz w:val="24"/>
          <w:szCs w:val="24"/>
          <w:lang w:val="en-US" w:eastAsia="zh-CN"/>
        </w:rPr>
        <w:t>(</w:t>
      </w:r>
      <w:r w:rsidRPr="00372383">
        <w:rPr>
          <w:rFonts w:ascii="Book Antiqua" w:hAnsi="Book Antiqua"/>
          <w:sz w:val="24"/>
          <w:szCs w:val="24"/>
          <w:lang w:val="en-US" w:eastAsia="pt-BR"/>
        </w:rPr>
        <w:t>1) L-NAME, pharmacologic induced model of hypertension: Wistar EPM-1 rats received N</w:t>
      </w:r>
      <w:r w:rsidRPr="00372383">
        <w:rPr>
          <w:rFonts w:ascii="Book Antiqua" w:hAnsi="Book Antiqua"/>
          <w:sz w:val="24"/>
          <w:szCs w:val="24"/>
          <w:vertAlign w:val="superscript"/>
          <w:lang w:val="en-US" w:eastAsia="pt-BR"/>
        </w:rPr>
        <w:t>G</w:t>
      </w:r>
      <w:r w:rsidRPr="00372383">
        <w:rPr>
          <w:rFonts w:ascii="Book Antiqua" w:hAnsi="Book Antiqua"/>
          <w:sz w:val="24"/>
          <w:szCs w:val="24"/>
          <w:lang w:val="en-US" w:eastAsia="pt-BR"/>
        </w:rPr>
        <w:t xml:space="preserve">-nitro-L-arginine </w:t>
      </w:r>
      <w:proofErr w:type="spellStart"/>
      <w:r w:rsidRPr="00372383">
        <w:rPr>
          <w:rFonts w:ascii="Book Antiqua" w:hAnsi="Book Antiqua"/>
          <w:sz w:val="24"/>
          <w:szCs w:val="24"/>
          <w:lang w:val="en-US" w:eastAsia="pt-BR"/>
        </w:rPr>
        <w:t>methylester</w:t>
      </w:r>
      <w:proofErr w:type="spellEnd"/>
      <w:r w:rsidRPr="00372383">
        <w:rPr>
          <w:rFonts w:ascii="Book Antiqua" w:hAnsi="Book Antiqua"/>
          <w:sz w:val="24"/>
          <w:szCs w:val="24"/>
          <w:lang w:val="en-US" w:eastAsia="pt-BR"/>
        </w:rPr>
        <w:t xml:space="preserve"> (0.5 mg/mL) in drinking water for 10 d and were compared to healthy, Wistar EPM-1 rats; </w:t>
      </w:r>
      <w:r w:rsidR="000F17A0" w:rsidRPr="00372383">
        <w:rPr>
          <w:rFonts w:ascii="Book Antiqua" w:hAnsi="Book Antiqua"/>
          <w:sz w:val="24"/>
          <w:szCs w:val="24"/>
          <w:lang w:val="en-US" w:eastAsia="pt-BR"/>
        </w:rPr>
        <w:t xml:space="preserve">and </w:t>
      </w:r>
      <w:r w:rsidR="00372383">
        <w:rPr>
          <w:rFonts w:ascii="Book Antiqua" w:eastAsiaTheme="minorEastAsia" w:hAnsi="Book Antiqua" w:hint="eastAsia"/>
          <w:sz w:val="24"/>
          <w:szCs w:val="24"/>
          <w:lang w:val="en-US" w:eastAsia="zh-CN"/>
        </w:rPr>
        <w:t>(</w:t>
      </w:r>
      <w:r w:rsidRPr="00372383">
        <w:rPr>
          <w:rFonts w:ascii="Book Antiqua" w:hAnsi="Book Antiqua"/>
          <w:sz w:val="24"/>
          <w:szCs w:val="24"/>
          <w:lang w:val="en-US" w:eastAsia="pt-BR"/>
        </w:rPr>
        <w:t>2) SHR</w:t>
      </w:r>
      <w:r w:rsidR="000F17A0" w:rsidRPr="00372383">
        <w:rPr>
          <w:rFonts w:ascii="Book Antiqua" w:hAnsi="Book Antiqua"/>
          <w:sz w:val="24"/>
          <w:szCs w:val="24"/>
          <w:lang w:val="en-US" w:eastAsia="pt-BR"/>
        </w:rPr>
        <w:t>s</w:t>
      </w:r>
      <w:r w:rsidRPr="00372383">
        <w:rPr>
          <w:rFonts w:ascii="Book Antiqua" w:hAnsi="Book Antiqua"/>
          <w:sz w:val="24"/>
          <w:szCs w:val="24"/>
          <w:lang w:val="en-US" w:eastAsia="pt-BR"/>
        </w:rPr>
        <w:t xml:space="preserve"> were compared to </w:t>
      </w:r>
      <w:r w:rsidR="00814CAF" w:rsidRPr="00372383">
        <w:rPr>
          <w:rFonts w:ascii="Book Antiqua" w:hAnsi="Book Antiqua"/>
          <w:sz w:val="24"/>
          <w:szCs w:val="24"/>
          <w:lang w:val="en-US" w:eastAsia="pt-BR"/>
        </w:rPr>
        <w:t>WKY</w:t>
      </w:r>
      <w:r w:rsidRPr="00372383">
        <w:rPr>
          <w:rFonts w:ascii="Book Antiqua" w:hAnsi="Book Antiqua"/>
          <w:sz w:val="24"/>
          <w:szCs w:val="24"/>
          <w:lang w:val="en-US" w:eastAsia="pt-BR"/>
        </w:rPr>
        <w:t xml:space="preserve"> rats.</w:t>
      </w:r>
    </w:p>
    <w:p w14:paraId="18F63908" w14:textId="77777777" w:rsidR="00CA5F69" w:rsidRPr="00372383" w:rsidRDefault="00CA5F69" w:rsidP="00DC1195">
      <w:pPr>
        <w:spacing w:after="0" w:line="360" w:lineRule="auto"/>
        <w:jc w:val="both"/>
        <w:rPr>
          <w:rFonts w:ascii="Book Antiqua" w:hAnsi="Book Antiqua"/>
          <w:b/>
          <w:sz w:val="24"/>
          <w:szCs w:val="24"/>
          <w:lang w:val="en-US" w:eastAsia="pt-BR"/>
        </w:rPr>
      </w:pPr>
    </w:p>
    <w:p w14:paraId="38F6AAE5" w14:textId="51955333" w:rsidR="007F6CED" w:rsidRPr="00372383" w:rsidRDefault="007F6CED" w:rsidP="00DC1195">
      <w:pPr>
        <w:spacing w:after="0" w:line="360" w:lineRule="auto"/>
        <w:jc w:val="both"/>
        <w:rPr>
          <w:rFonts w:ascii="Book Antiqua" w:hAnsi="Book Antiqua"/>
          <w:b/>
          <w:i/>
          <w:sz w:val="24"/>
          <w:szCs w:val="24"/>
          <w:lang w:val="en-US" w:eastAsia="pt-BR"/>
        </w:rPr>
      </w:pPr>
      <w:bookmarkStart w:id="7" w:name="_Hlk480697451"/>
      <w:r w:rsidRPr="00372383">
        <w:rPr>
          <w:rFonts w:ascii="Book Antiqua" w:hAnsi="Book Antiqua"/>
          <w:b/>
          <w:i/>
          <w:sz w:val="24"/>
          <w:szCs w:val="24"/>
          <w:lang w:val="en-US" w:eastAsia="pt-BR"/>
        </w:rPr>
        <w:t xml:space="preserve">Indirect systolic blood pressure </w:t>
      </w:r>
      <w:bookmarkEnd w:id="7"/>
    </w:p>
    <w:p w14:paraId="6A06D580" w14:textId="70B20F2D" w:rsidR="007F6CED" w:rsidRPr="00372383" w:rsidRDefault="007F6CED" w:rsidP="00DC1195">
      <w:pPr>
        <w:spacing w:after="0" w:line="360" w:lineRule="auto"/>
        <w:jc w:val="both"/>
        <w:rPr>
          <w:rFonts w:ascii="Book Antiqua" w:hAnsi="Book Antiqua"/>
          <w:sz w:val="24"/>
          <w:szCs w:val="24"/>
          <w:lang w:val="en-US" w:eastAsia="pt-BR"/>
        </w:rPr>
      </w:pPr>
      <w:r w:rsidRPr="00372383">
        <w:rPr>
          <w:rFonts w:ascii="Book Antiqua" w:hAnsi="Book Antiqua"/>
          <w:sz w:val="24"/>
          <w:szCs w:val="24"/>
          <w:lang w:val="en-US" w:eastAsia="pt-BR"/>
        </w:rPr>
        <w:t xml:space="preserve">Body weight and tail </w:t>
      </w:r>
      <w:r w:rsidR="00351088" w:rsidRPr="00372383">
        <w:rPr>
          <w:rFonts w:ascii="Book Antiqua" w:hAnsi="Book Antiqua"/>
          <w:sz w:val="24"/>
          <w:szCs w:val="24"/>
          <w:lang w:val="en-US" w:eastAsia="pt-BR"/>
        </w:rPr>
        <w:t>indirect systolic blood pressure</w:t>
      </w:r>
      <w:r w:rsidR="00351088" w:rsidRPr="00372383">
        <w:rPr>
          <w:rFonts w:ascii="Book Antiqua" w:hAnsi="Book Antiqua"/>
          <w:b/>
          <w:i/>
          <w:sz w:val="24"/>
          <w:szCs w:val="24"/>
          <w:lang w:val="en-US" w:eastAsia="pt-BR"/>
        </w:rPr>
        <w:t xml:space="preserve"> </w:t>
      </w:r>
      <w:r w:rsidR="00351088" w:rsidRPr="00372383">
        <w:rPr>
          <w:rFonts w:ascii="Book Antiqua" w:hAnsi="Book Antiqua"/>
          <w:sz w:val="24"/>
          <w:szCs w:val="24"/>
          <w:lang w:val="en-US" w:eastAsia="pt-BR"/>
        </w:rPr>
        <w:t>(</w:t>
      </w:r>
      <w:r w:rsidRPr="00372383">
        <w:rPr>
          <w:rFonts w:ascii="Book Antiqua" w:hAnsi="Book Antiqua"/>
          <w:sz w:val="24"/>
          <w:szCs w:val="24"/>
          <w:lang w:val="en-US" w:eastAsia="pt-BR"/>
        </w:rPr>
        <w:t>SBP</w:t>
      </w:r>
      <w:r w:rsidR="00351088" w:rsidRPr="00372383">
        <w:rPr>
          <w:rFonts w:ascii="Book Antiqua" w:hAnsi="Book Antiqua"/>
          <w:sz w:val="24"/>
          <w:szCs w:val="24"/>
          <w:lang w:val="en-US" w:eastAsia="pt-BR"/>
        </w:rPr>
        <w:t>)</w:t>
      </w:r>
      <w:r w:rsidRPr="00372383">
        <w:rPr>
          <w:rFonts w:ascii="Book Antiqua" w:hAnsi="Book Antiqua"/>
          <w:sz w:val="24"/>
          <w:szCs w:val="24"/>
          <w:lang w:val="en-US" w:eastAsia="pt-BR"/>
        </w:rPr>
        <w:t xml:space="preserve"> were recorded weekly. SBP was measured by tail-cuff </w:t>
      </w:r>
      <w:proofErr w:type="spellStart"/>
      <w:r w:rsidRPr="00372383">
        <w:rPr>
          <w:rFonts w:ascii="Book Antiqua" w:hAnsi="Book Antiqua"/>
          <w:sz w:val="24"/>
          <w:szCs w:val="24"/>
          <w:lang w:val="en-US" w:eastAsia="pt-BR"/>
        </w:rPr>
        <w:t>plethysmography</w:t>
      </w:r>
      <w:proofErr w:type="spellEnd"/>
      <w:r w:rsidRPr="00372383">
        <w:rPr>
          <w:rFonts w:ascii="Book Antiqua" w:hAnsi="Book Antiqua"/>
          <w:sz w:val="24"/>
          <w:szCs w:val="24"/>
          <w:lang w:val="en-US" w:eastAsia="pt-BR"/>
        </w:rPr>
        <w:t xml:space="preserve"> (NIBP Controller, </w:t>
      </w:r>
      <w:proofErr w:type="spellStart"/>
      <w:r w:rsidRPr="00372383">
        <w:rPr>
          <w:rFonts w:ascii="Book Antiqua" w:hAnsi="Book Antiqua"/>
          <w:sz w:val="24"/>
          <w:szCs w:val="24"/>
          <w:lang w:val="en-US" w:eastAsia="pt-BR"/>
        </w:rPr>
        <w:t>ADInstruments</w:t>
      </w:r>
      <w:proofErr w:type="spellEnd"/>
      <w:r w:rsidRPr="00372383">
        <w:rPr>
          <w:rFonts w:ascii="Book Antiqua" w:hAnsi="Book Antiqua"/>
          <w:sz w:val="24"/>
          <w:szCs w:val="24"/>
          <w:lang w:val="en-US" w:eastAsia="pt-BR"/>
        </w:rPr>
        <w:t xml:space="preserve">, Australia) in </w:t>
      </w:r>
      <w:proofErr w:type="spellStart"/>
      <w:r w:rsidRPr="00372383">
        <w:rPr>
          <w:rFonts w:ascii="Book Antiqua" w:hAnsi="Book Antiqua"/>
          <w:sz w:val="24"/>
          <w:szCs w:val="24"/>
          <w:lang w:val="en-US" w:eastAsia="pt-BR"/>
        </w:rPr>
        <w:t>unanesthetized</w:t>
      </w:r>
      <w:proofErr w:type="spellEnd"/>
      <w:r w:rsidRPr="00372383">
        <w:rPr>
          <w:rFonts w:ascii="Book Antiqua" w:hAnsi="Book Antiqua"/>
          <w:sz w:val="24"/>
          <w:szCs w:val="24"/>
          <w:lang w:val="en-US" w:eastAsia="pt-BR"/>
        </w:rPr>
        <w:t xml:space="preserve"> rats that were placed in a warm cupboard (45</w:t>
      </w:r>
      <w:r w:rsidR="00372383">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°C) for 15 min. SBP values for individual rats were obtained from the average of 3</w:t>
      </w:r>
      <w:r w:rsidR="00372383">
        <w:rPr>
          <w:rFonts w:ascii="Book Antiqua" w:eastAsiaTheme="minorEastAsia" w:hAnsi="Book Antiqua" w:hint="eastAsia"/>
          <w:sz w:val="24"/>
          <w:szCs w:val="24"/>
          <w:lang w:val="en-US" w:eastAsia="zh-CN"/>
        </w:rPr>
        <w:t>-</w:t>
      </w:r>
      <w:r w:rsidRPr="00372383">
        <w:rPr>
          <w:rFonts w:ascii="Book Antiqua" w:hAnsi="Book Antiqua"/>
          <w:sz w:val="24"/>
          <w:szCs w:val="24"/>
          <w:lang w:val="en-US" w:eastAsia="pt-BR"/>
        </w:rPr>
        <w:t xml:space="preserve">4 </w:t>
      </w:r>
      <w:r w:rsidRPr="00372383">
        <w:rPr>
          <w:rFonts w:ascii="Book Antiqua" w:hAnsi="Book Antiqua"/>
          <w:sz w:val="24"/>
          <w:szCs w:val="24"/>
          <w:lang w:val="en-US" w:eastAsia="pt-BR"/>
        </w:rPr>
        <w:lastRenderedPageBreak/>
        <w:t>consecutive measurements and were considered valid only when these readings did not differ by more than 5</w:t>
      </w:r>
      <w:r w:rsidR="00351088"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 xml:space="preserve">mmHg. Procedure was performed at least 48 h before the perfusion experiments </w:t>
      </w:r>
      <w:r w:rsidR="006C5017" w:rsidRPr="00372383">
        <w:rPr>
          <w:rFonts w:ascii="Book Antiqua" w:hAnsi="Book Antiqua"/>
          <w:sz w:val="24"/>
          <w:szCs w:val="24"/>
          <w:lang w:val="en-US" w:eastAsia="pt-BR"/>
        </w:rPr>
        <w:t>to</w:t>
      </w:r>
      <w:r w:rsidRPr="00372383">
        <w:rPr>
          <w:rFonts w:ascii="Book Antiqua" w:hAnsi="Book Antiqua"/>
          <w:sz w:val="24"/>
          <w:szCs w:val="24"/>
          <w:lang w:val="en-US" w:eastAsia="pt-BR"/>
        </w:rPr>
        <w:t xml:space="preserve"> minimize the influence of animal stress on our results. Upon confirmation of </w:t>
      </w:r>
      <w:r w:rsidR="00351088" w:rsidRPr="00372383">
        <w:rPr>
          <w:rFonts w:ascii="Book Antiqua" w:hAnsi="Book Antiqua"/>
          <w:sz w:val="24"/>
          <w:szCs w:val="24"/>
          <w:lang w:val="en-US" w:eastAsia="pt-BR"/>
        </w:rPr>
        <w:t xml:space="preserve">animal </w:t>
      </w:r>
      <w:r w:rsidRPr="00372383">
        <w:rPr>
          <w:rFonts w:ascii="Book Antiqua" w:hAnsi="Book Antiqua"/>
          <w:sz w:val="24"/>
          <w:szCs w:val="24"/>
          <w:lang w:val="en-US" w:eastAsia="pt-BR"/>
        </w:rPr>
        <w:t xml:space="preserve">hypertension, perfusion of rat liver in situ was </w:t>
      </w:r>
      <w:r w:rsidR="00372383">
        <w:rPr>
          <w:rFonts w:ascii="Book Antiqua" w:hAnsi="Book Antiqua"/>
          <w:sz w:val="24"/>
          <w:szCs w:val="24"/>
          <w:lang w:val="en-US" w:eastAsia="pt-BR"/>
        </w:rPr>
        <w:t>conduct as previously described</w:t>
      </w:r>
      <w:r w:rsidR="00D17EC0" w:rsidRPr="00372383">
        <w:rPr>
          <w:rFonts w:ascii="Book Antiqua" w:hAnsi="Book Antiqua" w:cs="Arial"/>
          <w:sz w:val="24"/>
          <w:szCs w:val="24"/>
          <w:lang w:val="en-US" w:eastAsia="pt-BR"/>
        </w:rPr>
        <w:fldChar w:fldCharType="begin">
          <w:fldData xml:space="preserve">PEVuZE5vdGU+PENpdGU+PEF1dGhvcj5Cb3JnZXM8L0F1dGhvcj48WWVhcj4xOTkyPC9ZZWFyPjxS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YWJici0xPjwvYWx0LXBlcmlvZGljYWw+PHBhZ2VzPjExNS0yMTwvcGFnZXM+PHZvbHVtZT4xNjwv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</w:fldData>
        </w:fldChar>
      </w:r>
      <w:r w:rsidR="005E47F2" w:rsidRPr="00372383">
        <w:rPr>
          <w:rFonts w:ascii="Book Antiqua" w:hAnsi="Book Antiqua" w:cs="Arial"/>
          <w:sz w:val="24"/>
          <w:szCs w:val="24"/>
          <w:lang w:val="en-US" w:eastAsia="pt-BR"/>
        </w:rPr>
        <w:instrText xml:space="preserve"> ADDIN EN.CITE </w:instrText>
      </w:r>
      <w:r w:rsidR="005E47F2" w:rsidRPr="00372383">
        <w:rPr>
          <w:rFonts w:ascii="Book Antiqua" w:hAnsi="Book Antiqua" w:cs="Arial"/>
          <w:sz w:val="24"/>
          <w:szCs w:val="24"/>
          <w:lang w:val="en-US" w:eastAsia="pt-BR"/>
        </w:rPr>
        <w:fldChar w:fldCharType="begin">
          <w:fldData xml:space="preserve">PEVuZE5vdGU+PENpdGU+PEF1dGhvcj5Cb3JnZXM8L0F1dGhvcj48WWVhcj4xOTkyPC9ZZWFyPjxS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YWJici0xPjwvYWx0LXBlcmlvZGljYWw+PHBhZ2VzPjExNS0yMTwvcGFnZXM+PHZvbHVtZT4xNjwv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</w:fldData>
        </w:fldChar>
      </w:r>
      <w:r w:rsidR="005E47F2" w:rsidRPr="00372383">
        <w:rPr>
          <w:rFonts w:ascii="Book Antiqua" w:hAnsi="Book Antiqua" w:cs="Arial"/>
          <w:sz w:val="24"/>
          <w:szCs w:val="24"/>
          <w:lang w:val="en-US" w:eastAsia="pt-BR"/>
        </w:rPr>
        <w:instrText xml:space="preserve"> ADDIN EN.CITE.DATA </w:instrText>
      </w:r>
      <w:r w:rsidR="005E47F2" w:rsidRPr="00372383">
        <w:rPr>
          <w:rFonts w:ascii="Book Antiqua" w:hAnsi="Book Antiqua" w:cs="Arial"/>
          <w:sz w:val="24"/>
          <w:szCs w:val="24"/>
          <w:lang w:val="en-US" w:eastAsia="pt-BR"/>
        </w:rPr>
      </w:r>
      <w:r w:rsidR="005E47F2" w:rsidRPr="00372383">
        <w:rPr>
          <w:rFonts w:ascii="Book Antiqua" w:hAnsi="Book Antiqua" w:cs="Arial"/>
          <w:sz w:val="24"/>
          <w:szCs w:val="24"/>
          <w:lang w:val="en-US" w:eastAsia="pt-BR"/>
        </w:rPr>
        <w:fldChar w:fldCharType="end"/>
      </w:r>
      <w:r w:rsidR="00D17EC0" w:rsidRPr="00372383">
        <w:rPr>
          <w:rFonts w:ascii="Book Antiqua" w:hAnsi="Book Antiqua" w:cs="Arial"/>
          <w:sz w:val="24"/>
          <w:szCs w:val="24"/>
          <w:lang w:val="en-US" w:eastAsia="pt-BR"/>
        </w:rPr>
      </w:r>
      <w:r w:rsidR="00D17EC0" w:rsidRPr="00372383">
        <w:rPr>
          <w:rFonts w:ascii="Book Antiqua" w:hAnsi="Book Antiqua" w:cs="Arial"/>
          <w:sz w:val="24"/>
          <w:szCs w:val="24"/>
          <w:lang w:val="en-US" w:eastAsia="pt-BR"/>
        </w:rPr>
        <w:fldChar w:fldCharType="separate"/>
      </w:r>
      <w:r w:rsidR="005E47F2" w:rsidRPr="00372383">
        <w:rPr>
          <w:rFonts w:ascii="Book Antiqua" w:hAnsi="Book Antiqua" w:cs="Arial"/>
          <w:noProof/>
          <w:sz w:val="24"/>
          <w:szCs w:val="24"/>
          <w:vertAlign w:val="superscript"/>
          <w:lang w:val="en-US" w:eastAsia="pt-BR"/>
        </w:rPr>
        <w:t>[</w:t>
      </w:r>
      <w:hyperlink w:anchor="_ENREF_34" w:tooltip="Borges, 1992 #30" w:history="1">
        <w:r w:rsidR="005E47F2" w:rsidRPr="00372383">
          <w:rPr>
            <w:rFonts w:ascii="Book Antiqua" w:hAnsi="Book Antiqua" w:cs="Arial"/>
            <w:noProof/>
            <w:sz w:val="24"/>
            <w:szCs w:val="24"/>
            <w:vertAlign w:val="superscript"/>
            <w:lang w:val="en-US" w:eastAsia="pt-BR"/>
          </w:rPr>
          <w:t>34</w:t>
        </w:r>
      </w:hyperlink>
      <w:r w:rsidR="005E47F2" w:rsidRPr="00372383">
        <w:rPr>
          <w:rFonts w:ascii="Book Antiqua" w:hAnsi="Book Antiqua" w:cs="Arial"/>
          <w:noProof/>
          <w:sz w:val="24"/>
          <w:szCs w:val="24"/>
          <w:vertAlign w:val="superscript"/>
          <w:lang w:val="en-US" w:eastAsia="pt-BR"/>
        </w:rPr>
        <w:t>]</w:t>
      </w:r>
      <w:r w:rsidR="00D17EC0" w:rsidRPr="00372383">
        <w:rPr>
          <w:rFonts w:ascii="Book Antiqua" w:hAnsi="Book Antiqua" w:cs="Arial"/>
          <w:sz w:val="24"/>
          <w:szCs w:val="24"/>
          <w:lang w:val="en-US" w:eastAsia="pt-BR"/>
        </w:rPr>
        <w:fldChar w:fldCharType="end"/>
      </w:r>
      <w:r w:rsidRPr="00372383">
        <w:rPr>
          <w:rFonts w:ascii="Book Antiqua" w:hAnsi="Book Antiqua"/>
          <w:sz w:val="24"/>
          <w:szCs w:val="24"/>
          <w:lang w:val="en-US" w:eastAsia="pt-BR"/>
        </w:rPr>
        <w:t>.</w:t>
      </w:r>
    </w:p>
    <w:p w14:paraId="23398630" w14:textId="77777777" w:rsidR="00CA5F69" w:rsidRPr="00372383" w:rsidRDefault="00CA5F69" w:rsidP="00DC1195">
      <w:pPr>
        <w:spacing w:after="0" w:line="360" w:lineRule="auto"/>
        <w:jc w:val="both"/>
        <w:rPr>
          <w:rFonts w:ascii="Book Antiqua" w:hAnsi="Book Antiqua"/>
          <w:b/>
          <w:sz w:val="24"/>
          <w:szCs w:val="24"/>
          <w:lang w:val="en-US" w:eastAsia="pt-BR"/>
        </w:rPr>
      </w:pPr>
    </w:p>
    <w:p w14:paraId="70DDAE7C" w14:textId="77777777" w:rsidR="007F6CED" w:rsidRPr="00372383" w:rsidRDefault="007F6CED" w:rsidP="00DC1195">
      <w:pPr>
        <w:spacing w:after="0" w:line="360" w:lineRule="auto"/>
        <w:jc w:val="both"/>
        <w:rPr>
          <w:rFonts w:ascii="Book Antiqua" w:hAnsi="Book Antiqua"/>
          <w:b/>
          <w:i/>
          <w:sz w:val="24"/>
          <w:szCs w:val="24"/>
          <w:lang w:val="en-US" w:eastAsia="pt-BR"/>
        </w:rPr>
      </w:pPr>
      <w:proofErr w:type="spellStart"/>
      <w:r w:rsidRPr="00372383">
        <w:rPr>
          <w:rFonts w:ascii="Book Antiqua" w:hAnsi="Book Antiqua"/>
          <w:b/>
          <w:i/>
          <w:sz w:val="24"/>
          <w:szCs w:val="24"/>
          <w:lang w:val="en-US" w:eastAsia="pt-BR"/>
        </w:rPr>
        <w:t>Glycemia</w:t>
      </w:r>
      <w:proofErr w:type="spellEnd"/>
      <w:r w:rsidRPr="00372383">
        <w:rPr>
          <w:rFonts w:ascii="Book Antiqua" w:hAnsi="Book Antiqua"/>
          <w:b/>
          <w:i/>
          <w:sz w:val="24"/>
          <w:szCs w:val="24"/>
          <w:lang w:val="en-US" w:eastAsia="pt-BR"/>
        </w:rPr>
        <w:t xml:space="preserve"> and </w:t>
      </w:r>
      <w:proofErr w:type="spellStart"/>
      <w:r w:rsidRPr="00372383">
        <w:rPr>
          <w:rFonts w:ascii="Book Antiqua" w:hAnsi="Book Antiqua"/>
          <w:b/>
          <w:i/>
          <w:sz w:val="24"/>
          <w:szCs w:val="24"/>
          <w:lang w:val="en-US" w:eastAsia="pt-BR"/>
        </w:rPr>
        <w:t>insulinemia</w:t>
      </w:r>
      <w:proofErr w:type="spellEnd"/>
      <w:r w:rsidRPr="00372383">
        <w:rPr>
          <w:rFonts w:ascii="Book Antiqua" w:hAnsi="Book Antiqua"/>
          <w:b/>
          <w:i/>
          <w:sz w:val="24"/>
          <w:szCs w:val="24"/>
          <w:lang w:val="en-US" w:eastAsia="pt-BR"/>
        </w:rPr>
        <w:t xml:space="preserve"> </w:t>
      </w:r>
    </w:p>
    <w:p w14:paraId="037BBD17" w14:textId="7875A983" w:rsidR="007F6CED" w:rsidRPr="00372383" w:rsidRDefault="007F6CED" w:rsidP="00DC1195">
      <w:pPr>
        <w:spacing w:after="0" w:line="360" w:lineRule="auto"/>
        <w:jc w:val="both"/>
        <w:rPr>
          <w:rFonts w:ascii="Book Antiqua" w:hAnsi="Book Antiqua"/>
          <w:sz w:val="24"/>
          <w:szCs w:val="24"/>
          <w:lang w:val="en-US" w:eastAsia="pt-BR"/>
        </w:rPr>
      </w:pPr>
      <w:r w:rsidRPr="00372383">
        <w:rPr>
          <w:rFonts w:ascii="Book Antiqua" w:hAnsi="Book Antiqua"/>
          <w:sz w:val="24"/>
          <w:szCs w:val="24"/>
          <w:lang w:val="en-US" w:eastAsia="pt-BR"/>
        </w:rPr>
        <w:t>Blood samples were collected from the abdominal aorta before portal vein cannulat</w:t>
      </w:r>
      <w:r w:rsidR="00372383">
        <w:rPr>
          <w:rFonts w:ascii="Book Antiqua" w:hAnsi="Book Antiqua"/>
          <w:sz w:val="24"/>
          <w:szCs w:val="24"/>
          <w:lang w:val="en-US" w:eastAsia="pt-BR"/>
        </w:rPr>
        <w:t>ion. They were centrifuged at 3</w:t>
      </w:r>
      <w:r w:rsidRPr="00372383">
        <w:rPr>
          <w:rFonts w:ascii="Book Antiqua" w:hAnsi="Book Antiqua"/>
          <w:sz w:val="24"/>
          <w:szCs w:val="24"/>
          <w:lang w:val="en-US" w:eastAsia="pt-BR"/>
        </w:rPr>
        <w:t>000 rpm to remove red cells</w:t>
      </w:r>
      <w:r w:rsidR="00351088" w:rsidRPr="00372383">
        <w:rPr>
          <w:rFonts w:ascii="Book Antiqua" w:hAnsi="Book Antiqua"/>
          <w:sz w:val="24"/>
          <w:szCs w:val="24"/>
          <w:lang w:val="en-US" w:eastAsia="pt-BR"/>
        </w:rPr>
        <w:t>,</w:t>
      </w:r>
      <w:r w:rsidRPr="00372383">
        <w:rPr>
          <w:rFonts w:ascii="Book Antiqua" w:hAnsi="Book Antiqua"/>
          <w:sz w:val="24"/>
          <w:szCs w:val="24"/>
          <w:lang w:val="en-US" w:eastAsia="pt-BR"/>
        </w:rPr>
        <w:t xml:space="preserve"> and serum was stored </w:t>
      </w:r>
      <w:r w:rsidR="006C5017" w:rsidRPr="00372383">
        <w:rPr>
          <w:rFonts w:ascii="Book Antiqua" w:hAnsi="Book Antiqua"/>
          <w:sz w:val="24"/>
          <w:szCs w:val="24"/>
          <w:lang w:val="en-US" w:eastAsia="pt-BR"/>
        </w:rPr>
        <w:t>at -20</w:t>
      </w:r>
      <w:r w:rsidR="00372383">
        <w:rPr>
          <w:rFonts w:ascii="Book Antiqua" w:eastAsiaTheme="minorEastAsia" w:hAnsi="Book Antiqua" w:hint="eastAsia"/>
          <w:sz w:val="24"/>
          <w:szCs w:val="24"/>
          <w:lang w:val="en-US" w:eastAsia="zh-CN"/>
        </w:rPr>
        <w:t xml:space="preserve"> </w:t>
      </w:r>
      <w:r w:rsidR="006C5017" w:rsidRPr="00372383">
        <w:rPr>
          <w:rFonts w:ascii="Book Antiqua" w:hAnsi="Book Antiqua"/>
          <w:sz w:val="24"/>
          <w:szCs w:val="24"/>
          <w:lang w:val="en-US" w:eastAsia="pt-BR"/>
        </w:rPr>
        <w:t>°C. Glucose was determin</w:t>
      </w:r>
      <w:r w:rsidRPr="00372383">
        <w:rPr>
          <w:rFonts w:ascii="Book Antiqua" w:hAnsi="Book Antiqua"/>
          <w:sz w:val="24"/>
          <w:szCs w:val="24"/>
          <w:lang w:val="en-US" w:eastAsia="pt-BR"/>
        </w:rPr>
        <w:t xml:space="preserve">ed by enzymatic method (Glucose PAP kit, </w:t>
      </w:r>
      <w:proofErr w:type="spellStart"/>
      <w:r w:rsidRPr="00372383">
        <w:rPr>
          <w:rFonts w:ascii="Book Antiqua" w:hAnsi="Book Antiqua"/>
          <w:sz w:val="24"/>
          <w:szCs w:val="24"/>
          <w:lang w:val="en-US" w:eastAsia="pt-BR"/>
        </w:rPr>
        <w:t>Labtest</w:t>
      </w:r>
      <w:proofErr w:type="spellEnd"/>
      <w:r w:rsidRPr="00372383">
        <w:rPr>
          <w:rFonts w:ascii="Book Antiqua" w:hAnsi="Book Antiqua"/>
          <w:sz w:val="24"/>
          <w:szCs w:val="24"/>
          <w:lang w:val="en-US" w:eastAsia="pt-BR"/>
        </w:rPr>
        <w:t xml:space="preserve"> </w:t>
      </w:r>
      <w:proofErr w:type="spellStart"/>
      <w:r w:rsidRPr="00372383">
        <w:rPr>
          <w:rFonts w:ascii="Book Antiqua" w:hAnsi="Book Antiqua"/>
          <w:sz w:val="24"/>
          <w:szCs w:val="24"/>
          <w:lang w:val="en-US" w:eastAsia="pt-BR"/>
        </w:rPr>
        <w:t>Diagnóstica</w:t>
      </w:r>
      <w:proofErr w:type="spellEnd"/>
      <w:r w:rsidRPr="00372383">
        <w:rPr>
          <w:rFonts w:ascii="Book Antiqua" w:hAnsi="Book Antiqua"/>
          <w:sz w:val="24"/>
          <w:szCs w:val="24"/>
          <w:lang w:val="en-US" w:eastAsia="pt-BR"/>
        </w:rPr>
        <w:t xml:space="preserve">, Sao Paulo, Brazil) and the concentration of insulin was determined using </w:t>
      </w:r>
      <w:r w:rsidR="00351088" w:rsidRPr="00372383">
        <w:rPr>
          <w:rFonts w:ascii="Book Antiqua" w:hAnsi="Book Antiqua"/>
          <w:sz w:val="24"/>
          <w:szCs w:val="24"/>
          <w:lang w:val="en-US" w:eastAsia="pt-BR"/>
        </w:rPr>
        <w:t xml:space="preserve">a </w:t>
      </w:r>
      <w:r w:rsidRPr="00372383">
        <w:rPr>
          <w:rFonts w:ascii="Book Antiqua" w:hAnsi="Book Antiqua"/>
          <w:sz w:val="24"/>
          <w:szCs w:val="24"/>
          <w:lang w:val="en-US" w:eastAsia="pt-BR"/>
        </w:rPr>
        <w:t xml:space="preserve">direct ELISA kit specific for rat and mouse </w:t>
      </w:r>
      <w:r w:rsidR="00814CAF" w:rsidRPr="00372383">
        <w:rPr>
          <w:rFonts w:ascii="Book Antiqua" w:hAnsi="Book Antiqua"/>
          <w:sz w:val="24"/>
          <w:szCs w:val="24"/>
          <w:lang w:val="en-US" w:eastAsia="pt-BR"/>
        </w:rPr>
        <w:t xml:space="preserve">analysis </w:t>
      </w:r>
      <w:r w:rsidRPr="00372383">
        <w:rPr>
          <w:rFonts w:ascii="Book Antiqua" w:hAnsi="Book Antiqua"/>
          <w:sz w:val="24"/>
          <w:szCs w:val="24"/>
          <w:lang w:val="en-US" w:eastAsia="pt-BR"/>
        </w:rPr>
        <w:t>(Millipore, U</w:t>
      </w:r>
      <w:r w:rsidR="00372383">
        <w:rPr>
          <w:rFonts w:ascii="Book Antiqua" w:eastAsiaTheme="minorEastAsia" w:hAnsi="Book Antiqua" w:hint="eastAsia"/>
          <w:sz w:val="24"/>
          <w:szCs w:val="24"/>
          <w:lang w:val="en-US" w:eastAsia="zh-CN"/>
        </w:rPr>
        <w:t xml:space="preserve">nited </w:t>
      </w:r>
      <w:r w:rsidRPr="00372383">
        <w:rPr>
          <w:rFonts w:ascii="Book Antiqua" w:hAnsi="Book Antiqua"/>
          <w:sz w:val="24"/>
          <w:szCs w:val="24"/>
          <w:lang w:val="en-US" w:eastAsia="pt-BR"/>
        </w:rPr>
        <w:t>S</w:t>
      </w:r>
      <w:r w:rsidR="00372383">
        <w:rPr>
          <w:rFonts w:ascii="Book Antiqua" w:eastAsiaTheme="minorEastAsia" w:hAnsi="Book Antiqua" w:hint="eastAsia"/>
          <w:sz w:val="24"/>
          <w:szCs w:val="24"/>
          <w:lang w:val="en-US" w:eastAsia="zh-CN"/>
        </w:rPr>
        <w:t>tates</w:t>
      </w:r>
      <w:r w:rsidRPr="00372383">
        <w:rPr>
          <w:rFonts w:ascii="Book Antiqua" w:hAnsi="Book Antiqua"/>
          <w:sz w:val="24"/>
          <w:szCs w:val="24"/>
          <w:lang w:val="en-US" w:eastAsia="pt-BR"/>
        </w:rPr>
        <w:t>).</w:t>
      </w:r>
    </w:p>
    <w:p w14:paraId="3D11E084" w14:textId="77777777" w:rsidR="00CA5F69" w:rsidRPr="00372383" w:rsidRDefault="00CA5F69" w:rsidP="00DC1195">
      <w:pPr>
        <w:spacing w:after="0" w:line="360" w:lineRule="auto"/>
        <w:jc w:val="both"/>
        <w:rPr>
          <w:rFonts w:ascii="Book Antiqua" w:hAnsi="Book Antiqua"/>
          <w:b/>
          <w:i/>
          <w:sz w:val="24"/>
          <w:szCs w:val="24"/>
          <w:lang w:val="en-US" w:eastAsia="pt-BR"/>
        </w:rPr>
      </w:pPr>
    </w:p>
    <w:p w14:paraId="71DEF487" w14:textId="77777777" w:rsidR="007F6CED" w:rsidRPr="00372383" w:rsidRDefault="007F6CED" w:rsidP="00DC1195">
      <w:pPr>
        <w:spacing w:after="0" w:line="360" w:lineRule="auto"/>
        <w:jc w:val="both"/>
        <w:rPr>
          <w:rFonts w:ascii="Book Antiqua" w:hAnsi="Book Antiqua"/>
          <w:b/>
          <w:i/>
          <w:sz w:val="24"/>
          <w:szCs w:val="24"/>
          <w:lang w:val="en-US" w:eastAsia="pt-BR"/>
        </w:rPr>
      </w:pPr>
      <w:r w:rsidRPr="00372383">
        <w:rPr>
          <w:rFonts w:ascii="Book Antiqua" w:hAnsi="Book Antiqua"/>
          <w:b/>
          <w:i/>
          <w:sz w:val="24"/>
          <w:szCs w:val="24"/>
          <w:lang w:val="en-US" w:eastAsia="pt-BR"/>
        </w:rPr>
        <w:t>In situ rat liver perfusion</w:t>
      </w:r>
    </w:p>
    <w:p w14:paraId="1157D150" w14:textId="68B41111" w:rsidR="007F6CED" w:rsidRPr="00372383" w:rsidRDefault="007F6CED" w:rsidP="00DC1195">
      <w:pPr>
        <w:spacing w:after="0" w:line="360" w:lineRule="auto"/>
        <w:jc w:val="both"/>
        <w:rPr>
          <w:rFonts w:ascii="Book Antiqua" w:eastAsia="Arial Unicode MS" w:hAnsi="Book Antiqua"/>
          <w:sz w:val="24"/>
          <w:szCs w:val="24"/>
          <w:lang w:val="en-US" w:eastAsia="pt-BR"/>
        </w:rPr>
      </w:pPr>
      <w:proofErr w:type="spellStart"/>
      <w:r w:rsidRPr="00372383">
        <w:rPr>
          <w:rFonts w:ascii="Book Antiqua" w:hAnsi="Book Antiqua"/>
          <w:sz w:val="24"/>
          <w:szCs w:val="24"/>
          <w:lang w:val="en-US" w:eastAsia="pt-BR"/>
        </w:rPr>
        <w:t>Monovascular</w:t>
      </w:r>
      <w:proofErr w:type="spellEnd"/>
      <w:r w:rsidRPr="00372383">
        <w:rPr>
          <w:rFonts w:ascii="Book Antiqua" w:hAnsi="Book Antiqua"/>
          <w:sz w:val="24"/>
          <w:szCs w:val="24"/>
          <w:lang w:val="en-US" w:eastAsia="pt-BR"/>
        </w:rPr>
        <w:t xml:space="preserve"> rat liver perfusion was pe</w:t>
      </w:r>
      <w:r w:rsidR="00372383">
        <w:rPr>
          <w:rFonts w:ascii="Book Antiqua" w:hAnsi="Book Antiqua"/>
          <w:sz w:val="24"/>
          <w:szCs w:val="24"/>
          <w:lang w:val="en-US" w:eastAsia="pt-BR"/>
        </w:rPr>
        <w:t>rformed as previously described</w:t>
      </w:r>
      <w:r w:rsidR="00D17EC0" w:rsidRPr="00372383">
        <w:rPr>
          <w:rFonts w:ascii="Book Antiqua" w:hAnsi="Book Antiqua" w:cs="Arial"/>
          <w:sz w:val="24"/>
          <w:szCs w:val="24"/>
          <w:lang w:val="en-US" w:eastAsia="pt-BR"/>
        </w:rPr>
        <w:fldChar w:fldCharType="begin">
          <w:fldData xml:space="preserve">PEVuZE5vdGU+PENpdGU+PEF1dGhvcj5Cb3JnZXM8L0F1dGhvcj48WWVhcj4xOTkyPC9ZZWFyPjxS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YWJici0xPjwvYWx0LXBlcmlvZGljYWw+PHBhZ2VzPjExNS0yMTwvcGFnZXM+PHZvbHVtZT4xNjwv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</w:fldData>
        </w:fldChar>
      </w:r>
      <w:r w:rsidR="005E47F2" w:rsidRPr="00372383">
        <w:rPr>
          <w:rFonts w:ascii="Book Antiqua" w:hAnsi="Book Antiqua" w:cs="Arial"/>
          <w:sz w:val="24"/>
          <w:szCs w:val="24"/>
          <w:lang w:val="en-US" w:eastAsia="pt-BR"/>
        </w:rPr>
        <w:instrText xml:space="preserve"> ADDIN EN.CITE </w:instrText>
      </w:r>
      <w:r w:rsidR="005E47F2" w:rsidRPr="00372383">
        <w:rPr>
          <w:rFonts w:ascii="Book Antiqua" w:hAnsi="Book Antiqua" w:cs="Arial"/>
          <w:sz w:val="24"/>
          <w:szCs w:val="24"/>
          <w:lang w:val="en-US" w:eastAsia="pt-BR"/>
        </w:rPr>
        <w:fldChar w:fldCharType="begin">
          <w:fldData xml:space="preserve">PEVuZE5vdGU+PENpdGU+PEF1dGhvcj5Cb3JnZXM8L0F1dGhvcj48WWVhcj4xOTkyPC9ZZWFyPjxS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YWJici0xPjwvYWx0LXBlcmlvZGljYWw+PHBhZ2VzPjExNS0yMTwvcGFnZXM+PHZvbHVtZT4xNjwv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</w:fldData>
        </w:fldChar>
      </w:r>
      <w:r w:rsidR="005E47F2" w:rsidRPr="00372383">
        <w:rPr>
          <w:rFonts w:ascii="Book Antiqua" w:hAnsi="Book Antiqua" w:cs="Arial"/>
          <w:sz w:val="24"/>
          <w:szCs w:val="24"/>
          <w:lang w:val="en-US" w:eastAsia="pt-BR"/>
        </w:rPr>
        <w:instrText xml:space="preserve"> ADDIN EN.CITE.DATA </w:instrText>
      </w:r>
      <w:r w:rsidR="005E47F2" w:rsidRPr="00372383">
        <w:rPr>
          <w:rFonts w:ascii="Book Antiqua" w:hAnsi="Book Antiqua" w:cs="Arial"/>
          <w:sz w:val="24"/>
          <w:szCs w:val="24"/>
          <w:lang w:val="en-US" w:eastAsia="pt-BR"/>
        </w:rPr>
      </w:r>
      <w:r w:rsidR="005E47F2" w:rsidRPr="00372383">
        <w:rPr>
          <w:rFonts w:ascii="Book Antiqua" w:hAnsi="Book Antiqua" w:cs="Arial"/>
          <w:sz w:val="24"/>
          <w:szCs w:val="24"/>
          <w:lang w:val="en-US" w:eastAsia="pt-BR"/>
        </w:rPr>
        <w:fldChar w:fldCharType="end"/>
      </w:r>
      <w:r w:rsidR="00D17EC0" w:rsidRPr="00372383">
        <w:rPr>
          <w:rFonts w:ascii="Book Antiqua" w:hAnsi="Book Antiqua" w:cs="Arial"/>
          <w:sz w:val="24"/>
          <w:szCs w:val="24"/>
          <w:lang w:val="en-US" w:eastAsia="pt-BR"/>
        </w:rPr>
      </w:r>
      <w:r w:rsidR="00D17EC0" w:rsidRPr="00372383">
        <w:rPr>
          <w:rFonts w:ascii="Book Antiqua" w:hAnsi="Book Antiqua" w:cs="Arial"/>
          <w:sz w:val="24"/>
          <w:szCs w:val="24"/>
          <w:lang w:val="en-US" w:eastAsia="pt-BR"/>
        </w:rPr>
        <w:fldChar w:fldCharType="separate"/>
      </w:r>
      <w:r w:rsidR="005E47F2" w:rsidRPr="00372383">
        <w:rPr>
          <w:rFonts w:ascii="Book Antiqua" w:hAnsi="Book Antiqua" w:cs="Arial"/>
          <w:noProof/>
          <w:sz w:val="24"/>
          <w:szCs w:val="24"/>
          <w:vertAlign w:val="superscript"/>
          <w:lang w:val="en-US" w:eastAsia="pt-BR"/>
        </w:rPr>
        <w:t>[</w:t>
      </w:r>
      <w:hyperlink w:anchor="_ENREF_34" w:tooltip="Borges, 1992 #30" w:history="1">
        <w:r w:rsidR="005E47F2" w:rsidRPr="00372383">
          <w:rPr>
            <w:rFonts w:ascii="Book Antiqua" w:hAnsi="Book Antiqua" w:cs="Arial"/>
            <w:noProof/>
            <w:sz w:val="24"/>
            <w:szCs w:val="24"/>
            <w:vertAlign w:val="superscript"/>
            <w:lang w:val="en-US" w:eastAsia="pt-BR"/>
          </w:rPr>
          <w:t>34</w:t>
        </w:r>
      </w:hyperlink>
      <w:r w:rsidR="005E47F2" w:rsidRPr="00372383">
        <w:rPr>
          <w:rFonts w:ascii="Book Antiqua" w:hAnsi="Book Antiqua" w:cs="Arial"/>
          <w:noProof/>
          <w:sz w:val="24"/>
          <w:szCs w:val="24"/>
          <w:vertAlign w:val="superscript"/>
          <w:lang w:val="en-US" w:eastAsia="pt-BR"/>
        </w:rPr>
        <w:t>]</w:t>
      </w:r>
      <w:r w:rsidR="00D17EC0" w:rsidRPr="00372383">
        <w:rPr>
          <w:rFonts w:ascii="Book Antiqua" w:hAnsi="Book Antiqua" w:cs="Arial"/>
          <w:sz w:val="24"/>
          <w:szCs w:val="24"/>
          <w:lang w:val="en-US" w:eastAsia="pt-BR"/>
        </w:rPr>
        <w:fldChar w:fldCharType="end"/>
      </w:r>
      <w:r w:rsidRPr="00372383">
        <w:rPr>
          <w:rFonts w:ascii="Book Antiqua" w:hAnsi="Book Antiqua"/>
          <w:sz w:val="24"/>
          <w:szCs w:val="24"/>
          <w:lang w:val="en-US" w:eastAsia="pt-BR"/>
        </w:rPr>
        <w:t xml:space="preserve">. Briefly, the rat was anesthetized with urethane, 1.3 g/kg, </w:t>
      </w:r>
      <w:proofErr w:type="spellStart"/>
      <w:r w:rsidRPr="00372383">
        <w:rPr>
          <w:rFonts w:ascii="Book Antiqua" w:hAnsi="Book Antiqua"/>
          <w:i/>
          <w:sz w:val="24"/>
          <w:szCs w:val="24"/>
          <w:lang w:val="en-US" w:eastAsia="pt-BR"/>
        </w:rPr>
        <w:t>i.p</w:t>
      </w:r>
      <w:proofErr w:type="spellEnd"/>
      <w:r w:rsidRPr="00372383">
        <w:rPr>
          <w:rFonts w:ascii="Book Antiqua" w:hAnsi="Book Antiqua"/>
          <w:i/>
          <w:sz w:val="24"/>
          <w:szCs w:val="24"/>
          <w:lang w:val="en-US" w:eastAsia="pt-BR"/>
        </w:rPr>
        <w:t>.</w:t>
      </w:r>
      <w:r w:rsidRPr="00372383">
        <w:rPr>
          <w:rFonts w:ascii="Book Antiqua" w:hAnsi="Book Antiqua"/>
          <w:sz w:val="24"/>
          <w:szCs w:val="24"/>
          <w:lang w:val="en-US" w:eastAsia="pt-BR"/>
        </w:rPr>
        <w:t xml:space="preserve"> (Sigma Chemical Co., </w:t>
      </w:r>
      <w:r w:rsidR="00372383" w:rsidRPr="00372383">
        <w:rPr>
          <w:rFonts w:ascii="Book Antiqua" w:hAnsi="Book Antiqua"/>
          <w:sz w:val="24"/>
          <w:szCs w:val="24"/>
          <w:lang w:val="en-US" w:eastAsia="pt-BR"/>
        </w:rPr>
        <w:t>U</w:t>
      </w:r>
      <w:r w:rsidR="00372383">
        <w:rPr>
          <w:rFonts w:ascii="Book Antiqua" w:eastAsiaTheme="minorEastAsia" w:hAnsi="Book Antiqua" w:hint="eastAsia"/>
          <w:sz w:val="24"/>
          <w:szCs w:val="24"/>
          <w:lang w:val="en-US" w:eastAsia="zh-CN"/>
        </w:rPr>
        <w:t xml:space="preserve">nited </w:t>
      </w:r>
      <w:r w:rsidR="00372383" w:rsidRPr="00372383">
        <w:rPr>
          <w:rFonts w:ascii="Book Antiqua" w:hAnsi="Book Antiqua"/>
          <w:sz w:val="24"/>
          <w:szCs w:val="24"/>
          <w:lang w:val="en-US" w:eastAsia="pt-BR"/>
        </w:rPr>
        <w:t>S</w:t>
      </w:r>
      <w:r w:rsidR="00372383">
        <w:rPr>
          <w:rFonts w:ascii="Book Antiqua" w:eastAsiaTheme="minorEastAsia" w:hAnsi="Book Antiqua" w:hint="eastAsia"/>
          <w:sz w:val="24"/>
          <w:szCs w:val="24"/>
          <w:lang w:val="en-US" w:eastAsia="zh-CN"/>
        </w:rPr>
        <w:t>tates</w:t>
      </w:r>
      <w:r w:rsidRPr="00372383">
        <w:rPr>
          <w:rFonts w:ascii="Book Antiqua" w:hAnsi="Book Antiqua"/>
          <w:sz w:val="24"/>
          <w:szCs w:val="24"/>
          <w:lang w:val="en-US" w:eastAsia="pt-BR"/>
        </w:rPr>
        <w:t xml:space="preserve">), and hemoglobin-free, </w:t>
      </w:r>
      <w:proofErr w:type="spellStart"/>
      <w:r w:rsidRPr="00372383">
        <w:rPr>
          <w:rFonts w:ascii="Book Antiqua" w:hAnsi="Book Antiqua"/>
          <w:sz w:val="24"/>
          <w:szCs w:val="24"/>
          <w:lang w:val="en-US" w:eastAsia="pt-BR"/>
        </w:rPr>
        <w:t>nonrecirculating</w:t>
      </w:r>
      <w:proofErr w:type="spellEnd"/>
      <w:r w:rsidRPr="00372383">
        <w:rPr>
          <w:rFonts w:ascii="Book Antiqua" w:hAnsi="Book Antiqua"/>
          <w:sz w:val="24"/>
          <w:szCs w:val="24"/>
          <w:lang w:val="en-US" w:eastAsia="pt-BR"/>
        </w:rPr>
        <w:t xml:space="preserve"> liver perfusion was performed. Abdominal and thoracic cavities were opened and the portal vein (entry </w:t>
      </w:r>
      <w:r w:rsidRPr="00372383">
        <w:rPr>
          <w:rFonts w:ascii="Book Antiqua" w:hAnsi="Book Antiqua"/>
          <w:i/>
          <w:sz w:val="24"/>
          <w:szCs w:val="24"/>
          <w:lang w:val="en-US" w:eastAsia="pt-BR"/>
        </w:rPr>
        <w:t>via</w:t>
      </w:r>
      <w:r w:rsidRPr="00372383">
        <w:rPr>
          <w:rFonts w:ascii="Book Antiqua" w:hAnsi="Book Antiqua"/>
          <w:sz w:val="24"/>
          <w:szCs w:val="24"/>
          <w:lang w:val="en-US" w:eastAsia="pt-BR"/>
        </w:rPr>
        <w:t xml:space="preserve">) and the vena cava (exit </w:t>
      </w:r>
      <w:r w:rsidRPr="00372383">
        <w:rPr>
          <w:rFonts w:ascii="Book Antiqua" w:hAnsi="Book Antiqua"/>
          <w:i/>
          <w:sz w:val="24"/>
          <w:szCs w:val="24"/>
          <w:lang w:val="en-US" w:eastAsia="pt-BR"/>
        </w:rPr>
        <w:t>via</w:t>
      </w:r>
      <w:r w:rsidRPr="00372383">
        <w:rPr>
          <w:rFonts w:ascii="Book Antiqua" w:hAnsi="Book Antiqua"/>
          <w:sz w:val="24"/>
          <w:szCs w:val="24"/>
          <w:lang w:val="en-US" w:eastAsia="pt-BR"/>
        </w:rPr>
        <w:t>) cannulated. The perfusion fluid was Krebs/</w:t>
      </w:r>
      <w:proofErr w:type="spellStart"/>
      <w:r w:rsidRPr="00372383">
        <w:rPr>
          <w:rFonts w:ascii="Book Antiqua" w:hAnsi="Book Antiqua"/>
          <w:sz w:val="24"/>
          <w:szCs w:val="24"/>
          <w:lang w:val="en-US" w:eastAsia="pt-BR"/>
        </w:rPr>
        <w:t>Henseleit</w:t>
      </w:r>
      <w:proofErr w:type="spellEnd"/>
      <w:r w:rsidRPr="00372383">
        <w:rPr>
          <w:rFonts w:ascii="Book Antiqua" w:hAnsi="Book Antiqua"/>
          <w:sz w:val="24"/>
          <w:szCs w:val="24"/>
          <w:lang w:val="en-US" w:eastAsia="pt-BR"/>
        </w:rPr>
        <w:t>-bicarbonate buffer, pH 7.4, containing 1</w:t>
      </w:r>
      <w:r w:rsidR="00372383">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mg/mL BSA (Sigma Chemical Co., </w:t>
      </w:r>
      <w:r w:rsidR="00372383" w:rsidRPr="00372383">
        <w:rPr>
          <w:rFonts w:ascii="Book Antiqua" w:hAnsi="Book Antiqua"/>
          <w:sz w:val="24"/>
          <w:szCs w:val="24"/>
          <w:lang w:val="en-US" w:eastAsia="pt-BR"/>
        </w:rPr>
        <w:t>U</w:t>
      </w:r>
      <w:r w:rsidR="00372383">
        <w:rPr>
          <w:rFonts w:ascii="Book Antiqua" w:eastAsiaTheme="minorEastAsia" w:hAnsi="Book Antiqua" w:hint="eastAsia"/>
          <w:sz w:val="24"/>
          <w:szCs w:val="24"/>
          <w:lang w:val="en-US" w:eastAsia="zh-CN"/>
        </w:rPr>
        <w:t xml:space="preserve">nited </w:t>
      </w:r>
      <w:r w:rsidR="00372383" w:rsidRPr="00372383">
        <w:rPr>
          <w:rFonts w:ascii="Book Antiqua" w:hAnsi="Book Antiqua"/>
          <w:sz w:val="24"/>
          <w:szCs w:val="24"/>
          <w:lang w:val="en-US" w:eastAsia="pt-BR"/>
        </w:rPr>
        <w:t>S</w:t>
      </w:r>
      <w:r w:rsidR="00372383">
        <w:rPr>
          <w:rFonts w:ascii="Book Antiqua" w:eastAsiaTheme="minorEastAsia" w:hAnsi="Book Antiqua" w:hint="eastAsia"/>
          <w:sz w:val="24"/>
          <w:szCs w:val="24"/>
          <w:lang w:val="en-US" w:eastAsia="zh-CN"/>
        </w:rPr>
        <w:t>tates</w:t>
      </w:r>
      <w:r w:rsidRPr="00372383">
        <w:rPr>
          <w:rFonts w:ascii="Book Antiqua" w:hAnsi="Book Antiqua"/>
          <w:sz w:val="24"/>
          <w:szCs w:val="24"/>
          <w:lang w:val="en-US" w:eastAsia="pt-BR"/>
        </w:rPr>
        <w:t xml:space="preserve">) </w:t>
      </w:r>
      <w:r w:rsidRPr="00372383">
        <w:rPr>
          <w:rFonts w:ascii="Book Antiqua" w:eastAsia="Arial Unicode MS" w:hAnsi="Book Antiqua"/>
          <w:sz w:val="24"/>
          <w:szCs w:val="24"/>
          <w:lang w:val="en-US" w:eastAsia="pt-BR"/>
        </w:rPr>
        <w:t xml:space="preserve">saturated with an oxygen/carbon dioxide mixture (95/5%). Fluid was pumped in a constant flow </w:t>
      </w:r>
      <w:r w:rsidRPr="00372383">
        <w:rPr>
          <w:rFonts w:ascii="Book Antiqua" w:hAnsi="Book Antiqua"/>
          <w:sz w:val="24"/>
          <w:szCs w:val="24"/>
          <w:lang w:val="en-US" w:eastAsia="pt-BR"/>
        </w:rPr>
        <w:t>(3</w:t>
      </w:r>
      <w:r w:rsidR="00372383">
        <w:rPr>
          <w:rFonts w:ascii="Book Antiqua" w:eastAsiaTheme="minorEastAsia" w:hAnsi="Book Antiqua" w:hint="eastAsia"/>
          <w:sz w:val="24"/>
          <w:szCs w:val="24"/>
          <w:lang w:val="en-US" w:eastAsia="zh-CN"/>
        </w:rPr>
        <w:t>-</w:t>
      </w:r>
      <w:r w:rsidRPr="00372383">
        <w:rPr>
          <w:rFonts w:ascii="Book Antiqua" w:hAnsi="Book Antiqua"/>
          <w:sz w:val="24"/>
          <w:szCs w:val="24"/>
          <w:lang w:val="en-US" w:eastAsia="pt-BR"/>
        </w:rPr>
        <w:t>4 mL/</w:t>
      </w:r>
      <w:proofErr w:type="spellStart"/>
      <w:r w:rsidRPr="00372383">
        <w:rPr>
          <w:rFonts w:ascii="Book Antiqua" w:hAnsi="Book Antiqua"/>
          <w:sz w:val="24"/>
          <w:szCs w:val="24"/>
          <w:lang w:val="en-US" w:eastAsia="pt-BR"/>
        </w:rPr>
        <w:t>min.g</w:t>
      </w:r>
      <w:proofErr w:type="spellEnd"/>
      <w:r w:rsidRPr="00372383">
        <w:rPr>
          <w:rFonts w:ascii="Book Antiqua" w:hAnsi="Book Antiqua"/>
          <w:sz w:val="24"/>
          <w:szCs w:val="24"/>
          <w:lang w:val="en-US" w:eastAsia="pt-BR"/>
        </w:rPr>
        <w:t xml:space="preserve"> liver) </w:t>
      </w:r>
      <w:r w:rsidRPr="00372383">
        <w:rPr>
          <w:rFonts w:ascii="Book Antiqua" w:eastAsia="Arial Unicode MS" w:hAnsi="Book Antiqua"/>
          <w:sz w:val="24"/>
          <w:szCs w:val="24"/>
          <w:lang w:val="en-US" w:eastAsia="pt-BR"/>
        </w:rPr>
        <w:t>through a temperature-regulated membrane oxygenator (37</w:t>
      </w:r>
      <w:r w:rsidR="00372383">
        <w:rPr>
          <w:rFonts w:ascii="Book Antiqua" w:eastAsia="Arial Unicode MS" w:hAnsi="Book Antiqua" w:hint="eastAsia"/>
          <w:sz w:val="24"/>
          <w:szCs w:val="24"/>
          <w:lang w:val="en-US" w:eastAsia="zh-CN"/>
        </w:rPr>
        <w:t xml:space="preserve"> </w:t>
      </w:r>
      <w:r w:rsidR="002421FD" w:rsidRPr="00372383">
        <w:rPr>
          <w:rFonts w:ascii="Book Antiqua" w:eastAsia="Arial Unicode MS" w:hAnsi="Book Antiqua"/>
          <w:sz w:val="24"/>
          <w:szCs w:val="24"/>
          <w:lang w:val="en-US" w:eastAsia="pt-BR"/>
        </w:rPr>
        <w:t>°</w:t>
      </w:r>
      <w:r w:rsidRPr="00372383">
        <w:rPr>
          <w:rFonts w:ascii="Book Antiqua" w:eastAsia="Arial Unicode MS" w:hAnsi="Book Antiqua"/>
          <w:sz w:val="24"/>
          <w:szCs w:val="24"/>
          <w:lang w:val="en-US" w:eastAsia="pt-BR"/>
        </w:rPr>
        <w:t xml:space="preserve">C) prior </w:t>
      </w:r>
      <w:r w:rsidR="002421FD" w:rsidRPr="00372383">
        <w:rPr>
          <w:rFonts w:ascii="Book Antiqua" w:eastAsia="Arial Unicode MS" w:hAnsi="Book Antiqua"/>
          <w:sz w:val="24"/>
          <w:szCs w:val="24"/>
          <w:lang w:val="en-US" w:eastAsia="pt-BR"/>
        </w:rPr>
        <w:t xml:space="preserve">to </w:t>
      </w:r>
      <w:r w:rsidRPr="00372383">
        <w:rPr>
          <w:rFonts w:ascii="Book Antiqua" w:eastAsia="Arial Unicode MS" w:hAnsi="Book Antiqua"/>
          <w:sz w:val="24"/>
          <w:szCs w:val="24"/>
          <w:lang w:val="en-US" w:eastAsia="pt-BR"/>
        </w:rPr>
        <w:t xml:space="preserve">entering the liver </w:t>
      </w:r>
      <w:r w:rsidRPr="00372383">
        <w:rPr>
          <w:rFonts w:ascii="Book Antiqua" w:eastAsia="Arial Unicode MS" w:hAnsi="Book Antiqua"/>
          <w:i/>
          <w:sz w:val="24"/>
          <w:szCs w:val="24"/>
          <w:lang w:val="en-US" w:eastAsia="pt-BR"/>
        </w:rPr>
        <w:t>via</w:t>
      </w:r>
      <w:r w:rsidRPr="00372383">
        <w:rPr>
          <w:rFonts w:ascii="Book Antiqua" w:eastAsia="Arial Unicode MS" w:hAnsi="Book Antiqua"/>
          <w:sz w:val="24"/>
          <w:szCs w:val="24"/>
          <w:lang w:val="en-US" w:eastAsia="pt-BR"/>
        </w:rPr>
        <w:t xml:space="preserve"> the portal vein. </w:t>
      </w:r>
      <w:r w:rsidRPr="00372383">
        <w:rPr>
          <w:rFonts w:ascii="Book Antiqua" w:hAnsi="Book Antiqua"/>
          <w:sz w:val="24"/>
          <w:szCs w:val="24"/>
          <w:lang w:val="en-US" w:eastAsia="pt-BR"/>
        </w:rPr>
        <w:t xml:space="preserve">The oxygen uptake in the outflowing </w:t>
      </w:r>
      <w:proofErr w:type="spellStart"/>
      <w:r w:rsidRPr="00372383">
        <w:rPr>
          <w:rFonts w:ascii="Book Antiqua" w:hAnsi="Book Antiqua"/>
          <w:sz w:val="24"/>
          <w:szCs w:val="24"/>
          <w:lang w:val="en-US" w:eastAsia="pt-BR"/>
        </w:rPr>
        <w:t>perfusate</w:t>
      </w:r>
      <w:proofErr w:type="spellEnd"/>
      <w:r w:rsidRPr="00372383">
        <w:rPr>
          <w:rFonts w:ascii="Book Antiqua" w:hAnsi="Book Antiqua"/>
          <w:sz w:val="24"/>
          <w:szCs w:val="24"/>
          <w:lang w:val="en-US" w:eastAsia="pt-BR"/>
        </w:rPr>
        <w:t xml:space="preserve"> was monitored continuously </w:t>
      </w:r>
      <w:bookmarkStart w:id="8" w:name="_Hlk480698879"/>
      <w:r w:rsidRPr="00372383">
        <w:rPr>
          <w:rFonts w:ascii="Book Antiqua" w:hAnsi="Book Antiqua"/>
          <w:sz w:val="24"/>
          <w:szCs w:val="24"/>
          <w:lang w:val="en-US" w:eastAsia="pt-BR"/>
        </w:rPr>
        <w:t xml:space="preserve">with a </w:t>
      </w:r>
      <w:proofErr w:type="spellStart"/>
      <w:r w:rsidRPr="00372383">
        <w:rPr>
          <w:rFonts w:ascii="Book Antiqua" w:hAnsi="Book Antiqua"/>
          <w:sz w:val="24"/>
          <w:szCs w:val="24"/>
          <w:lang w:val="en-US" w:eastAsia="pt-BR"/>
        </w:rPr>
        <w:t>polarigraphic</w:t>
      </w:r>
      <w:proofErr w:type="spellEnd"/>
      <w:r w:rsidRPr="00372383">
        <w:rPr>
          <w:rFonts w:ascii="Book Antiqua" w:hAnsi="Book Antiqua"/>
          <w:sz w:val="24"/>
          <w:szCs w:val="24"/>
          <w:lang w:val="en-US" w:eastAsia="pt-BR"/>
        </w:rPr>
        <w:t xml:space="preserve"> type </w:t>
      </w:r>
      <w:bookmarkEnd w:id="8"/>
      <w:r w:rsidR="00814CAF" w:rsidRPr="00372383">
        <w:rPr>
          <w:rFonts w:ascii="Book Antiqua" w:hAnsi="Book Antiqua"/>
          <w:sz w:val="24"/>
          <w:szCs w:val="24"/>
          <w:lang w:val="en-US" w:eastAsia="pt-BR"/>
        </w:rPr>
        <w:t xml:space="preserve">of probe </w:t>
      </w:r>
      <w:r w:rsidRPr="00372383">
        <w:rPr>
          <w:rFonts w:ascii="Book Antiqua" w:hAnsi="Book Antiqua"/>
          <w:sz w:val="24"/>
          <w:szCs w:val="24"/>
          <w:lang w:val="en-US" w:eastAsia="pt-BR"/>
        </w:rPr>
        <w:t>(</w:t>
      </w:r>
      <w:r w:rsidRPr="00372383">
        <w:rPr>
          <w:rFonts w:ascii="Book Antiqua" w:hAnsi="Book Antiqua"/>
          <w:bCs/>
          <w:sz w:val="24"/>
          <w:szCs w:val="24"/>
          <w:lang w:val="en-US" w:eastAsia="pt-BR"/>
        </w:rPr>
        <w:t xml:space="preserve">Delta OHM </w:t>
      </w:r>
      <w:r w:rsidRPr="00372383">
        <w:rPr>
          <w:rFonts w:ascii="Book Antiqua" w:hAnsi="Book Antiqua"/>
          <w:sz w:val="24"/>
          <w:szCs w:val="24"/>
          <w:lang w:val="en-US" w:eastAsia="pt-BR"/>
        </w:rPr>
        <w:t xml:space="preserve">HD2109.2, </w:t>
      </w:r>
      <w:r w:rsidRPr="00372383">
        <w:rPr>
          <w:rFonts w:ascii="Book Antiqua" w:hAnsi="Book Antiqua"/>
          <w:bCs/>
          <w:sz w:val="24"/>
          <w:szCs w:val="24"/>
          <w:lang w:val="en-US" w:eastAsia="pt-BR"/>
        </w:rPr>
        <w:t>Italy)</w:t>
      </w:r>
      <w:r w:rsidRPr="00372383">
        <w:rPr>
          <w:rFonts w:ascii="Book Antiqua" w:hAnsi="Book Antiqua"/>
          <w:sz w:val="24"/>
          <w:szCs w:val="24"/>
          <w:lang w:val="en-US" w:eastAsia="pt-BR"/>
        </w:rPr>
        <w:t xml:space="preserve"> adequately positioned in a chamber at the exit of the </w:t>
      </w:r>
      <w:proofErr w:type="spellStart"/>
      <w:r w:rsidRPr="00372383">
        <w:rPr>
          <w:rFonts w:ascii="Book Antiqua" w:hAnsi="Book Antiqua"/>
          <w:sz w:val="24"/>
          <w:szCs w:val="24"/>
          <w:lang w:val="en-US" w:eastAsia="pt-BR"/>
        </w:rPr>
        <w:t>perfusate</w:t>
      </w:r>
      <w:proofErr w:type="spellEnd"/>
      <w:r w:rsidRPr="00372383">
        <w:rPr>
          <w:rFonts w:ascii="Book Antiqua" w:hAnsi="Book Antiqua"/>
          <w:sz w:val="24"/>
          <w:szCs w:val="24"/>
          <w:lang w:val="en-US" w:eastAsia="pt-BR"/>
        </w:rPr>
        <w:t>. Liver viability was evaluated by bile production and oxygen consumption. The portal pressure was measured by using a vertically positioned</w:t>
      </w:r>
      <w:r w:rsidR="002421FD" w:rsidRPr="00372383">
        <w:rPr>
          <w:rFonts w:ascii="Book Antiqua" w:hAnsi="Book Antiqua"/>
          <w:sz w:val="24"/>
          <w:szCs w:val="24"/>
          <w:lang w:val="en-US" w:eastAsia="pt-BR"/>
        </w:rPr>
        <w:t>,</w:t>
      </w:r>
      <w:r w:rsidRPr="00372383">
        <w:rPr>
          <w:rFonts w:ascii="Book Antiqua" w:hAnsi="Book Antiqua"/>
          <w:sz w:val="24"/>
          <w:szCs w:val="24"/>
          <w:lang w:val="en-US" w:eastAsia="pt-BR"/>
        </w:rPr>
        <w:t xml:space="preserve"> graduated fluid-filled column attached before the afferent cannula open to </w:t>
      </w:r>
      <w:r w:rsidR="00814CAF" w:rsidRPr="00372383">
        <w:rPr>
          <w:rFonts w:ascii="Book Antiqua" w:hAnsi="Book Antiqua"/>
          <w:sz w:val="24"/>
          <w:szCs w:val="24"/>
          <w:lang w:val="en-US" w:eastAsia="pt-BR"/>
        </w:rPr>
        <w:t xml:space="preserve">the </w:t>
      </w:r>
      <w:r w:rsidRPr="00372383">
        <w:rPr>
          <w:rFonts w:ascii="Book Antiqua" w:hAnsi="Book Antiqua"/>
          <w:sz w:val="24"/>
          <w:szCs w:val="24"/>
          <w:lang w:val="en-US" w:eastAsia="pt-BR"/>
        </w:rPr>
        <w:t xml:space="preserve">atmospheric. After 20 min of stabilization previously determined (glucose release and portal pressure), 2 </w:t>
      </w:r>
      <w:proofErr w:type="spellStart"/>
      <w:r w:rsidRPr="00372383">
        <w:rPr>
          <w:rFonts w:ascii="Book Antiqua" w:hAnsi="Book Antiqua"/>
          <w:sz w:val="24"/>
          <w:szCs w:val="24"/>
          <w:lang w:val="en-US" w:eastAsia="pt-BR"/>
        </w:rPr>
        <w:t>nmol</w:t>
      </w:r>
      <w:proofErr w:type="spellEnd"/>
      <w:r w:rsidRPr="00372383">
        <w:rPr>
          <w:rFonts w:ascii="Book Antiqua" w:hAnsi="Book Antiqua"/>
          <w:sz w:val="24"/>
          <w:szCs w:val="24"/>
          <w:lang w:val="en-US" w:eastAsia="pt-BR"/>
        </w:rPr>
        <w:t xml:space="preserve"> </w:t>
      </w:r>
      <w:proofErr w:type="spellStart"/>
      <w:r w:rsidRPr="00372383">
        <w:rPr>
          <w:rFonts w:ascii="Book Antiqua" w:hAnsi="Book Antiqua"/>
          <w:sz w:val="24"/>
          <w:szCs w:val="24"/>
          <w:lang w:val="en-US" w:eastAsia="pt-BR"/>
        </w:rPr>
        <w:t>AngII</w:t>
      </w:r>
      <w:proofErr w:type="spellEnd"/>
      <w:r w:rsidRPr="00372383">
        <w:rPr>
          <w:rFonts w:ascii="Book Antiqua" w:hAnsi="Book Antiqua"/>
          <w:sz w:val="24"/>
          <w:szCs w:val="24"/>
          <w:lang w:val="en-US" w:eastAsia="pt-BR"/>
        </w:rPr>
        <w:t xml:space="preserve"> </w:t>
      </w:r>
      <w:r w:rsidRPr="00372383">
        <w:rPr>
          <w:rFonts w:ascii="Book Antiqua" w:hAnsi="Book Antiqua"/>
          <w:sz w:val="24"/>
          <w:szCs w:val="24"/>
          <w:lang w:val="en-US"/>
        </w:rPr>
        <w:t xml:space="preserve">(Sigma Chemical Co., </w:t>
      </w:r>
      <w:r w:rsidR="00372383" w:rsidRPr="00372383">
        <w:rPr>
          <w:rFonts w:ascii="Book Antiqua" w:hAnsi="Book Antiqua"/>
          <w:sz w:val="24"/>
          <w:szCs w:val="24"/>
          <w:lang w:val="en-US" w:eastAsia="pt-BR"/>
        </w:rPr>
        <w:t>U</w:t>
      </w:r>
      <w:r w:rsidR="00372383">
        <w:rPr>
          <w:rFonts w:ascii="Book Antiqua" w:eastAsiaTheme="minorEastAsia" w:hAnsi="Book Antiqua" w:hint="eastAsia"/>
          <w:sz w:val="24"/>
          <w:szCs w:val="24"/>
          <w:lang w:val="en-US" w:eastAsia="zh-CN"/>
        </w:rPr>
        <w:t xml:space="preserve">nited </w:t>
      </w:r>
      <w:r w:rsidR="00372383" w:rsidRPr="00372383">
        <w:rPr>
          <w:rFonts w:ascii="Book Antiqua" w:hAnsi="Book Antiqua"/>
          <w:sz w:val="24"/>
          <w:szCs w:val="24"/>
          <w:lang w:val="en-US" w:eastAsia="pt-BR"/>
        </w:rPr>
        <w:t>S</w:t>
      </w:r>
      <w:r w:rsidR="00372383">
        <w:rPr>
          <w:rFonts w:ascii="Book Antiqua" w:eastAsiaTheme="minorEastAsia" w:hAnsi="Book Antiqua" w:hint="eastAsia"/>
          <w:sz w:val="24"/>
          <w:szCs w:val="24"/>
          <w:lang w:val="en-US" w:eastAsia="zh-CN"/>
        </w:rPr>
        <w:t>tates</w:t>
      </w:r>
      <w:r w:rsidRPr="00372383">
        <w:rPr>
          <w:rFonts w:ascii="Book Antiqua" w:hAnsi="Book Antiqua"/>
          <w:sz w:val="24"/>
          <w:szCs w:val="24"/>
          <w:lang w:val="en-US"/>
        </w:rPr>
        <w:t>)</w:t>
      </w:r>
      <w:r w:rsidRPr="00372383">
        <w:rPr>
          <w:rFonts w:ascii="Book Antiqua" w:hAnsi="Book Antiqua"/>
          <w:sz w:val="24"/>
          <w:szCs w:val="24"/>
          <w:lang w:val="en-US" w:eastAsia="pt-BR"/>
        </w:rPr>
        <w:t xml:space="preserve"> or 40 </w:t>
      </w:r>
      <w:proofErr w:type="spellStart"/>
      <w:r w:rsidRPr="00372383">
        <w:rPr>
          <w:rFonts w:ascii="Book Antiqua" w:hAnsi="Book Antiqua"/>
          <w:sz w:val="24"/>
          <w:szCs w:val="24"/>
          <w:lang w:val="en-US" w:eastAsia="pt-BR"/>
        </w:rPr>
        <w:t>nmol</w:t>
      </w:r>
      <w:proofErr w:type="spellEnd"/>
      <w:r w:rsidRPr="00372383">
        <w:rPr>
          <w:rFonts w:ascii="Book Antiqua" w:hAnsi="Book Antiqua"/>
          <w:sz w:val="24"/>
          <w:szCs w:val="24"/>
          <w:lang w:val="en-US" w:eastAsia="pt-BR"/>
        </w:rPr>
        <w:t xml:space="preserve"> </w:t>
      </w:r>
      <w:proofErr w:type="spellStart"/>
      <w:r w:rsidRPr="00372383">
        <w:rPr>
          <w:rFonts w:ascii="Book Antiqua" w:hAnsi="Book Antiqua"/>
          <w:sz w:val="24"/>
          <w:szCs w:val="24"/>
          <w:lang w:val="en-US" w:eastAsia="pt-BR"/>
        </w:rPr>
        <w:t>Epi</w:t>
      </w:r>
      <w:proofErr w:type="spellEnd"/>
      <w:r w:rsidRPr="00372383">
        <w:rPr>
          <w:rFonts w:ascii="Book Antiqua" w:hAnsi="Book Antiqua"/>
          <w:sz w:val="24"/>
          <w:szCs w:val="24"/>
          <w:lang w:val="en-US" w:eastAsia="pt-BR"/>
        </w:rPr>
        <w:t xml:space="preserve"> </w:t>
      </w:r>
      <w:r w:rsidRPr="00372383">
        <w:rPr>
          <w:rFonts w:ascii="Book Antiqua" w:hAnsi="Book Antiqua"/>
          <w:sz w:val="24"/>
          <w:szCs w:val="24"/>
          <w:lang w:val="en-US"/>
        </w:rPr>
        <w:t xml:space="preserve">(Sigma Chemical Co., </w:t>
      </w:r>
      <w:r w:rsidR="00372383" w:rsidRPr="00372383">
        <w:rPr>
          <w:rFonts w:ascii="Book Antiqua" w:hAnsi="Book Antiqua"/>
          <w:sz w:val="24"/>
          <w:szCs w:val="24"/>
          <w:lang w:val="en-US" w:eastAsia="pt-BR"/>
        </w:rPr>
        <w:t>U</w:t>
      </w:r>
      <w:r w:rsidR="00372383">
        <w:rPr>
          <w:rFonts w:ascii="Book Antiqua" w:eastAsiaTheme="minorEastAsia" w:hAnsi="Book Antiqua" w:hint="eastAsia"/>
          <w:sz w:val="24"/>
          <w:szCs w:val="24"/>
          <w:lang w:val="en-US" w:eastAsia="zh-CN"/>
        </w:rPr>
        <w:t xml:space="preserve">nited </w:t>
      </w:r>
      <w:r w:rsidR="00372383" w:rsidRPr="00372383">
        <w:rPr>
          <w:rFonts w:ascii="Book Antiqua" w:hAnsi="Book Antiqua"/>
          <w:sz w:val="24"/>
          <w:szCs w:val="24"/>
          <w:lang w:val="en-US" w:eastAsia="pt-BR"/>
        </w:rPr>
        <w:t>S</w:t>
      </w:r>
      <w:r w:rsidR="00372383">
        <w:rPr>
          <w:rFonts w:ascii="Book Antiqua" w:eastAsiaTheme="minorEastAsia" w:hAnsi="Book Antiqua" w:hint="eastAsia"/>
          <w:sz w:val="24"/>
          <w:szCs w:val="24"/>
          <w:lang w:val="en-US" w:eastAsia="zh-CN"/>
        </w:rPr>
        <w:t>tates</w:t>
      </w:r>
      <w:r w:rsidRPr="00372383">
        <w:rPr>
          <w:rFonts w:ascii="Book Antiqua" w:hAnsi="Book Antiqua"/>
          <w:sz w:val="24"/>
          <w:szCs w:val="24"/>
          <w:lang w:val="en-US"/>
        </w:rPr>
        <w:t xml:space="preserve">) </w:t>
      </w:r>
      <w:r w:rsidRPr="00372383">
        <w:rPr>
          <w:rFonts w:ascii="Book Antiqua" w:hAnsi="Book Antiqua"/>
          <w:sz w:val="24"/>
          <w:szCs w:val="24"/>
          <w:lang w:val="en-US" w:eastAsia="pt-BR"/>
        </w:rPr>
        <w:t xml:space="preserve">was injected </w:t>
      </w:r>
      <w:r w:rsidRPr="00372383">
        <w:rPr>
          <w:rFonts w:ascii="Book Antiqua" w:hAnsi="Book Antiqua"/>
          <w:i/>
          <w:sz w:val="24"/>
          <w:szCs w:val="24"/>
          <w:lang w:val="en-US" w:eastAsia="pt-BR"/>
        </w:rPr>
        <w:t>in bolus</w:t>
      </w:r>
      <w:r w:rsidRPr="00372383">
        <w:rPr>
          <w:rFonts w:ascii="Book Antiqua" w:hAnsi="Book Antiqua"/>
          <w:sz w:val="24"/>
          <w:szCs w:val="24"/>
          <w:lang w:val="en-US" w:eastAsia="pt-BR"/>
        </w:rPr>
        <w:t xml:space="preserve"> into the portal vein </w:t>
      </w:r>
      <w:r w:rsidRPr="00372383">
        <w:rPr>
          <w:rFonts w:ascii="Book Antiqua" w:hAnsi="Book Antiqua"/>
          <w:sz w:val="24"/>
          <w:szCs w:val="24"/>
          <w:lang w:val="en-US" w:eastAsia="pt-BR"/>
        </w:rPr>
        <w:lastRenderedPageBreak/>
        <w:t xml:space="preserve">cannula. Aliquots of </w:t>
      </w:r>
      <w:proofErr w:type="spellStart"/>
      <w:r w:rsidRPr="00372383">
        <w:rPr>
          <w:rFonts w:ascii="Book Antiqua" w:hAnsi="Book Antiqua"/>
          <w:sz w:val="24"/>
          <w:szCs w:val="24"/>
          <w:lang w:val="en-US" w:eastAsia="pt-BR"/>
        </w:rPr>
        <w:t>perfusate</w:t>
      </w:r>
      <w:proofErr w:type="spellEnd"/>
      <w:r w:rsidRPr="00372383">
        <w:rPr>
          <w:rFonts w:ascii="Book Antiqua" w:hAnsi="Book Antiqua"/>
          <w:sz w:val="24"/>
          <w:szCs w:val="24"/>
          <w:lang w:val="en-US" w:eastAsia="pt-BR"/>
        </w:rPr>
        <w:t xml:space="preserve"> were collected (0 and every 30</w:t>
      </w:r>
      <w:r w:rsidR="002421FD"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s until 5</w:t>
      </w:r>
      <w:r w:rsidR="002421FD"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 xml:space="preserve">min and 6, 8, </w:t>
      </w:r>
      <w:r w:rsidR="002421FD" w:rsidRPr="00372383">
        <w:rPr>
          <w:rFonts w:ascii="Book Antiqua" w:hAnsi="Book Antiqua"/>
          <w:sz w:val="24"/>
          <w:szCs w:val="24"/>
          <w:lang w:val="en-US" w:eastAsia="pt-BR"/>
        </w:rPr>
        <w:t xml:space="preserve">and </w:t>
      </w:r>
      <w:r w:rsidRPr="00372383">
        <w:rPr>
          <w:rFonts w:ascii="Book Antiqua" w:hAnsi="Book Antiqua"/>
          <w:sz w:val="24"/>
          <w:szCs w:val="24"/>
          <w:lang w:val="en-US" w:eastAsia="pt-BR"/>
        </w:rPr>
        <w:t xml:space="preserve">10 min) for glucose determination. </w:t>
      </w:r>
    </w:p>
    <w:p w14:paraId="71059DAF" w14:textId="77777777" w:rsidR="00CA5F69" w:rsidRPr="00372383" w:rsidRDefault="00CA5F69" w:rsidP="00DC1195">
      <w:pPr>
        <w:spacing w:after="0" w:line="360" w:lineRule="auto"/>
        <w:jc w:val="both"/>
        <w:rPr>
          <w:rFonts w:ascii="Book Antiqua" w:hAnsi="Book Antiqua"/>
          <w:b/>
          <w:sz w:val="24"/>
          <w:szCs w:val="24"/>
          <w:lang w:val="en-US" w:eastAsia="pt-BR"/>
        </w:rPr>
      </w:pPr>
    </w:p>
    <w:p w14:paraId="7F7F488B" w14:textId="77777777" w:rsidR="007F6CED" w:rsidRPr="00372383" w:rsidRDefault="007F6CED" w:rsidP="00DC1195">
      <w:pPr>
        <w:spacing w:after="0" w:line="360" w:lineRule="auto"/>
        <w:jc w:val="both"/>
        <w:rPr>
          <w:rFonts w:ascii="Book Antiqua" w:hAnsi="Book Antiqua"/>
          <w:b/>
          <w:i/>
          <w:sz w:val="24"/>
          <w:szCs w:val="24"/>
          <w:lang w:val="en-US" w:eastAsia="pt-BR"/>
        </w:rPr>
      </w:pPr>
      <w:r w:rsidRPr="00372383">
        <w:rPr>
          <w:rFonts w:ascii="Book Antiqua" w:hAnsi="Book Antiqua"/>
          <w:b/>
          <w:i/>
          <w:sz w:val="24"/>
          <w:szCs w:val="24"/>
          <w:lang w:val="en-US" w:eastAsia="pt-BR"/>
        </w:rPr>
        <w:t>Portal pressure</w:t>
      </w:r>
    </w:p>
    <w:p w14:paraId="510EF402" w14:textId="41209F77" w:rsidR="007F6CED" w:rsidRPr="00372383" w:rsidRDefault="007F6CED" w:rsidP="00DC1195">
      <w:pPr>
        <w:spacing w:after="0" w:line="360" w:lineRule="auto"/>
        <w:jc w:val="both"/>
        <w:rPr>
          <w:rFonts w:ascii="Book Antiqua" w:hAnsi="Book Antiqua"/>
          <w:sz w:val="24"/>
          <w:szCs w:val="24"/>
          <w:lang w:val="en-US" w:eastAsia="pt-BR"/>
        </w:rPr>
      </w:pPr>
      <w:r w:rsidRPr="00372383">
        <w:rPr>
          <w:rFonts w:ascii="Book Antiqua" w:hAnsi="Book Antiqua"/>
          <w:sz w:val="24"/>
          <w:szCs w:val="24"/>
          <w:lang w:val="en-US" w:eastAsia="pt-BR"/>
        </w:rPr>
        <w:t>Portal pressure was recorded during all experiment</w:t>
      </w:r>
      <w:r w:rsidR="002421FD" w:rsidRPr="00372383">
        <w:rPr>
          <w:rFonts w:ascii="Book Antiqua" w:hAnsi="Book Antiqua"/>
          <w:sz w:val="24"/>
          <w:szCs w:val="24"/>
          <w:lang w:val="en-US" w:eastAsia="pt-BR"/>
        </w:rPr>
        <w:t>s</w:t>
      </w:r>
      <w:r w:rsidRPr="00372383">
        <w:rPr>
          <w:rFonts w:ascii="Book Antiqua" w:hAnsi="Book Antiqua"/>
          <w:sz w:val="24"/>
          <w:szCs w:val="24"/>
          <w:lang w:val="en-US" w:eastAsia="pt-BR"/>
        </w:rPr>
        <w:t xml:space="preserve"> (0, 15, 30,</w:t>
      </w:r>
      <w:r w:rsidR="002421FD" w:rsidRPr="00372383">
        <w:rPr>
          <w:rFonts w:ascii="Book Antiqua" w:hAnsi="Book Antiqua"/>
          <w:sz w:val="24"/>
          <w:szCs w:val="24"/>
          <w:lang w:val="en-US" w:eastAsia="pt-BR"/>
        </w:rPr>
        <w:t xml:space="preserve"> and</w:t>
      </w:r>
      <w:r w:rsidRPr="00372383">
        <w:rPr>
          <w:rFonts w:ascii="Book Antiqua" w:hAnsi="Book Antiqua"/>
          <w:sz w:val="24"/>
          <w:szCs w:val="24"/>
          <w:lang w:val="en-US" w:eastAsia="pt-BR"/>
        </w:rPr>
        <w:t xml:space="preserve"> 45 s and 1</w:t>
      </w:r>
      <w:r w:rsidR="00372383">
        <w:rPr>
          <w:rFonts w:ascii="Book Antiqua" w:eastAsiaTheme="minorEastAsia" w:hAnsi="Book Antiqua" w:hint="eastAsia"/>
          <w:sz w:val="24"/>
          <w:szCs w:val="24"/>
          <w:lang w:val="en-US" w:eastAsia="zh-CN"/>
        </w:rPr>
        <w:t>-</w:t>
      </w:r>
      <w:r w:rsidRPr="00372383">
        <w:rPr>
          <w:rFonts w:ascii="Book Antiqua" w:hAnsi="Book Antiqua"/>
          <w:sz w:val="24"/>
          <w:szCs w:val="24"/>
          <w:lang w:val="en-US" w:eastAsia="pt-BR"/>
        </w:rPr>
        <w:t xml:space="preserve">10 min). The portal pressure increase was determined over the basal pressure and </w:t>
      </w:r>
      <w:r w:rsidRPr="00372383">
        <w:rPr>
          <w:rFonts w:ascii="Book Antiqua" w:hAnsi="Book Antiqua"/>
          <w:sz w:val="24"/>
          <w:szCs w:val="24"/>
          <w:lang w:val="en-US"/>
        </w:rPr>
        <w:t xml:space="preserve">the maximum increase measured. </w:t>
      </w:r>
      <w:r w:rsidRPr="00372383">
        <w:rPr>
          <w:rFonts w:ascii="Book Antiqua" w:hAnsi="Book Antiqua"/>
          <w:sz w:val="24"/>
          <w:szCs w:val="24"/>
          <w:lang w:val="en-US" w:eastAsia="pt-BR"/>
        </w:rPr>
        <w:t>The portal hypertensive response (PHR</w:t>
      </w:r>
      <w:r w:rsidR="002421FD"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 xml:space="preserve">the area under the curve) was calculated from the graphic: </w:t>
      </w:r>
      <w:r w:rsidR="00372383" w:rsidRPr="00372383">
        <w:rPr>
          <w:rFonts w:ascii="Book Antiqua" w:hAnsi="Book Antiqua"/>
          <w:sz w:val="24"/>
          <w:szCs w:val="24"/>
          <w:lang w:val="en-US" w:eastAsia="pt-BR"/>
        </w:rPr>
        <w:t xml:space="preserve">Portal </w:t>
      </w:r>
      <w:r w:rsidRPr="00372383">
        <w:rPr>
          <w:rFonts w:ascii="Book Antiqua" w:hAnsi="Book Antiqua"/>
          <w:sz w:val="24"/>
          <w:szCs w:val="24"/>
          <w:lang w:val="en-US" w:eastAsia="pt-BR"/>
        </w:rPr>
        <w:t xml:space="preserve">pressure increase </w:t>
      </w:r>
      <w:proofErr w:type="spellStart"/>
      <w:r w:rsidRPr="005645AA">
        <w:rPr>
          <w:rFonts w:ascii="Book Antiqua" w:hAnsi="Book Antiqua"/>
          <w:i/>
          <w:sz w:val="24"/>
          <w:szCs w:val="24"/>
          <w:lang w:val="en-US" w:eastAsia="pt-BR"/>
        </w:rPr>
        <w:t>vs</w:t>
      </w:r>
      <w:proofErr w:type="spellEnd"/>
      <w:r w:rsidRPr="00372383">
        <w:rPr>
          <w:rFonts w:ascii="Book Antiqua" w:hAnsi="Book Antiqua"/>
          <w:sz w:val="24"/>
          <w:szCs w:val="24"/>
          <w:lang w:val="en-US" w:eastAsia="pt-BR"/>
        </w:rPr>
        <w:t xml:space="preserve"> time after agonist injection and expressed as cmH</w:t>
      </w:r>
      <w:r w:rsidRPr="00372383">
        <w:rPr>
          <w:rFonts w:ascii="Book Antiqua" w:hAnsi="Book Antiqua"/>
          <w:sz w:val="24"/>
          <w:szCs w:val="24"/>
          <w:vertAlign w:val="subscript"/>
          <w:lang w:val="en-US" w:eastAsia="pt-BR"/>
        </w:rPr>
        <w:t>2</w:t>
      </w:r>
      <w:r w:rsidRPr="00372383">
        <w:rPr>
          <w:rFonts w:ascii="Book Antiqua" w:hAnsi="Book Antiqua"/>
          <w:sz w:val="24"/>
          <w:szCs w:val="24"/>
          <w:lang w:val="en-US" w:eastAsia="pt-BR"/>
        </w:rPr>
        <w:t>O.min.</w:t>
      </w:r>
    </w:p>
    <w:p w14:paraId="45B3BFC7" w14:textId="77777777" w:rsidR="00CA5F69" w:rsidRPr="00372383" w:rsidRDefault="00CA5F69" w:rsidP="00DC1195">
      <w:pPr>
        <w:spacing w:after="0" w:line="360" w:lineRule="auto"/>
        <w:jc w:val="both"/>
        <w:rPr>
          <w:rFonts w:ascii="Book Antiqua" w:hAnsi="Book Antiqua"/>
          <w:b/>
          <w:sz w:val="24"/>
          <w:szCs w:val="24"/>
          <w:lang w:val="en-US" w:eastAsia="pt-BR"/>
        </w:rPr>
      </w:pPr>
    </w:p>
    <w:p w14:paraId="1BD100F9" w14:textId="77777777" w:rsidR="007F6CED" w:rsidRPr="00372383" w:rsidRDefault="007F6CED" w:rsidP="00DC1195">
      <w:pPr>
        <w:spacing w:after="0" w:line="360" w:lineRule="auto"/>
        <w:jc w:val="both"/>
        <w:rPr>
          <w:rFonts w:ascii="Book Antiqua" w:hAnsi="Book Antiqua"/>
          <w:b/>
          <w:i/>
          <w:sz w:val="24"/>
          <w:szCs w:val="24"/>
          <w:lang w:val="en-US" w:eastAsia="pt-BR"/>
        </w:rPr>
      </w:pPr>
      <w:r w:rsidRPr="00372383">
        <w:rPr>
          <w:rFonts w:ascii="Book Antiqua" w:hAnsi="Book Antiqua"/>
          <w:b/>
          <w:i/>
          <w:sz w:val="24"/>
          <w:szCs w:val="24"/>
          <w:lang w:val="en-US" w:eastAsia="pt-BR"/>
        </w:rPr>
        <w:t>Metabolic effects</w:t>
      </w:r>
    </w:p>
    <w:p w14:paraId="3C1F1577" w14:textId="55360B34" w:rsidR="007F6CED" w:rsidRPr="00372383" w:rsidRDefault="007F6CED" w:rsidP="00DC1195">
      <w:pPr>
        <w:spacing w:after="0" w:line="360" w:lineRule="auto"/>
        <w:jc w:val="both"/>
        <w:rPr>
          <w:rFonts w:ascii="Book Antiqua" w:hAnsi="Book Antiqua"/>
          <w:sz w:val="24"/>
          <w:szCs w:val="24"/>
          <w:lang w:val="en-US" w:eastAsia="pt-BR"/>
        </w:rPr>
      </w:pPr>
      <w:r w:rsidRPr="00372383">
        <w:rPr>
          <w:rFonts w:ascii="Book Antiqua" w:hAnsi="Book Antiqua"/>
          <w:sz w:val="24"/>
          <w:szCs w:val="24"/>
          <w:lang w:val="en-US" w:eastAsia="pt-BR"/>
        </w:rPr>
        <w:t>Metabolic effects were evaluated on</w:t>
      </w:r>
      <w:r w:rsidR="002421FD" w:rsidRPr="00372383">
        <w:rPr>
          <w:rFonts w:ascii="Book Antiqua" w:hAnsi="Book Antiqua"/>
          <w:sz w:val="24"/>
          <w:szCs w:val="24"/>
          <w:lang w:val="en-US" w:eastAsia="pt-BR"/>
        </w:rPr>
        <w:t xml:space="preserve"> the</w:t>
      </w:r>
      <w:r w:rsidRPr="00372383">
        <w:rPr>
          <w:rFonts w:ascii="Book Antiqua" w:hAnsi="Book Antiqua"/>
          <w:sz w:val="24"/>
          <w:szCs w:val="24"/>
          <w:lang w:val="en-US" w:eastAsia="pt-BR"/>
        </w:rPr>
        <w:t xml:space="preserve"> basis of oxygen consumption and glucose release by perfused liver. Oxygen consumption was </w:t>
      </w:r>
      <w:r w:rsidRPr="00372383">
        <w:rPr>
          <w:rFonts w:ascii="Book Antiqua" w:eastAsia="Arial Unicode MS" w:hAnsi="Book Antiqua"/>
          <w:sz w:val="24"/>
          <w:szCs w:val="24"/>
          <w:lang w:val="en-US" w:eastAsia="pt-BR"/>
        </w:rPr>
        <w:t xml:space="preserve">calculated from input–output differences </w:t>
      </w:r>
      <w:r w:rsidRPr="00372383">
        <w:rPr>
          <w:rFonts w:ascii="Book Antiqua" w:hAnsi="Book Antiqua"/>
          <w:sz w:val="24"/>
          <w:szCs w:val="24"/>
          <w:lang w:val="en-US" w:eastAsia="pt-BR"/>
        </w:rPr>
        <w:t>expressed as µ</w:t>
      </w:r>
      <w:proofErr w:type="spellStart"/>
      <w:r w:rsidRPr="00372383">
        <w:rPr>
          <w:rFonts w:ascii="Book Antiqua" w:hAnsi="Book Antiqua"/>
          <w:sz w:val="24"/>
          <w:szCs w:val="24"/>
          <w:lang w:val="en-US" w:eastAsia="pt-BR"/>
        </w:rPr>
        <w:t>mol</w:t>
      </w:r>
      <w:proofErr w:type="spellEnd"/>
      <w:r w:rsidRPr="00372383">
        <w:rPr>
          <w:rFonts w:ascii="Book Antiqua" w:hAnsi="Book Antiqua"/>
          <w:sz w:val="24"/>
          <w:szCs w:val="24"/>
          <w:lang w:val="en-US" w:eastAsia="pt-BR"/>
        </w:rPr>
        <w:t xml:space="preserve"> O</w:t>
      </w:r>
      <w:r w:rsidRPr="00372383">
        <w:rPr>
          <w:rFonts w:ascii="Book Antiqua" w:hAnsi="Book Antiqua"/>
          <w:sz w:val="24"/>
          <w:szCs w:val="24"/>
          <w:vertAlign w:val="subscript"/>
          <w:lang w:val="en-US" w:eastAsia="pt-BR"/>
        </w:rPr>
        <w:t>2</w:t>
      </w:r>
      <w:r w:rsidRPr="00372383">
        <w:rPr>
          <w:rFonts w:ascii="Book Antiqua" w:hAnsi="Book Antiqua"/>
          <w:sz w:val="24"/>
          <w:szCs w:val="24"/>
          <w:lang w:val="en-US" w:eastAsia="pt-BR"/>
        </w:rPr>
        <w:t xml:space="preserve"> consumed/</w:t>
      </w:r>
      <w:proofErr w:type="spellStart"/>
      <w:r w:rsidRPr="00372383">
        <w:rPr>
          <w:rFonts w:ascii="Book Antiqua" w:hAnsi="Book Antiqua"/>
          <w:sz w:val="24"/>
          <w:szCs w:val="24"/>
          <w:lang w:val="en-US" w:eastAsia="pt-BR"/>
        </w:rPr>
        <w:t>min.g</w:t>
      </w:r>
      <w:proofErr w:type="spellEnd"/>
      <w:r w:rsidRPr="00372383">
        <w:rPr>
          <w:rFonts w:ascii="Book Antiqua" w:hAnsi="Book Antiqua"/>
          <w:sz w:val="24"/>
          <w:szCs w:val="24"/>
          <w:lang w:val="en-US" w:eastAsia="pt-BR"/>
        </w:rPr>
        <w:t xml:space="preserve"> liver.</w:t>
      </w:r>
      <w:r w:rsidR="000E3441" w:rsidRPr="00372383">
        <w:rPr>
          <w:rFonts w:ascii="Book Antiqua" w:hAnsi="Book Antiqua"/>
          <w:sz w:val="24"/>
          <w:szCs w:val="24"/>
          <w:lang w:val="en-US" w:eastAsia="pt-BR"/>
        </w:rPr>
        <w:t xml:space="preserve"> Glucose released was determin</w:t>
      </w:r>
      <w:r w:rsidRPr="00372383">
        <w:rPr>
          <w:rFonts w:ascii="Book Antiqua" w:hAnsi="Book Antiqua"/>
          <w:sz w:val="24"/>
          <w:szCs w:val="24"/>
          <w:lang w:val="en-US" w:eastAsia="pt-BR"/>
        </w:rPr>
        <w:t xml:space="preserve">ed in </w:t>
      </w:r>
      <w:proofErr w:type="spellStart"/>
      <w:r w:rsidRPr="00372383">
        <w:rPr>
          <w:rFonts w:ascii="Book Antiqua" w:hAnsi="Book Antiqua"/>
          <w:sz w:val="24"/>
          <w:szCs w:val="24"/>
          <w:lang w:val="en-US" w:eastAsia="pt-BR"/>
        </w:rPr>
        <w:t>perfusate</w:t>
      </w:r>
      <w:proofErr w:type="spellEnd"/>
      <w:r w:rsidRPr="00372383">
        <w:rPr>
          <w:rFonts w:ascii="Book Antiqua" w:hAnsi="Book Antiqua"/>
          <w:sz w:val="24"/>
          <w:szCs w:val="24"/>
          <w:lang w:val="en-US" w:eastAsia="pt-BR"/>
        </w:rPr>
        <w:t xml:space="preserve"> aliquots using an enzymatic method (Glucose PAP kit, </w:t>
      </w:r>
      <w:proofErr w:type="spellStart"/>
      <w:r w:rsidRPr="00372383">
        <w:rPr>
          <w:rFonts w:ascii="Book Antiqua" w:hAnsi="Book Antiqua"/>
          <w:sz w:val="24"/>
          <w:szCs w:val="24"/>
          <w:lang w:val="en-US" w:eastAsia="pt-BR"/>
        </w:rPr>
        <w:t>Labtest</w:t>
      </w:r>
      <w:proofErr w:type="spellEnd"/>
      <w:r w:rsidRPr="00372383">
        <w:rPr>
          <w:rFonts w:ascii="Book Antiqua" w:hAnsi="Book Antiqua"/>
          <w:sz w:val="24"/>
          <w:szCs w:val="24"/>
          <w:lang w:val="en-US" w:eastAsia="pt-BR"/>
        </w:rPr>
        <w:t xml:space="preserve"> </w:t>
      </w:r>
      <w:proofErr w:type="spellStart"/>
      <w:r w:rsidRPr="00372383">
        <w:rPr>
          <w:rFonts w:ascii="Book Antiqua" w:hAnsi="Book Antiqua"/>
          <w:sz w:val="24"/>
          <w:szCs w:val="24"/>
          <w:lang w:val="en-US" w:eastAsia="pt-BR"/>
        </w:rPr>
        <w:t>Diagnóstica</w:t>
      </w:r>
      <w:proofErr w:type="spellEnd"/>
      <w:r w:rsidRPr="00372383">
        <w:rPr>
          <w:rFonts w:ascii="Book Antiqua" w:hAnsi="Book Antiqua"/>
          <w:sz w:val="24"/>
          <w:szCs w:val="24"/>
          <w:lang w:val="en-US" w:eastAsia="pt-BR"/>
        </w:rPr>
        <w:t>, Sao Paulo, Brazil) and expressed as µ</w:t>
      </w:r>
      <w:proofErr w:type="spellStart"/>
      <w:r w:rsidRPr="00372383">
        <w:rPr>
          <w:rFonts w:ascii="Book Antiqua" w:hAnsi="Book Antiqua"/>
          <w:sz w:val="24"/>
          <w:szCs w:val="24"/>
          <w:lang w:val="en-US" w:eastAsia="pt-BR"/>
        </w:rPr>
        <w:t>mol</w:t>
      </w:r>
      <w:proofErr w:type="spellEnd"/>
      <w:r w:rsidRPr="00372383">
        <w:rPr>
          <w:rFonts w:ascii="Book Antiqua" w:hAnsi="Book Antiqua"/>
          <w:sz w:val="24"/>
          <w:szCs w:val="24"/>
          <w:lang w:val="en-US" w:eastAsia="pt-BR"/>
        </w:rPr>
        <w:t xml:space="preserve"> glucose released/</w:t>
      </w:r>
      <w:proofErr w:type="spellStart"/>
      <w:r w:rsidRPr="00372383">
        <w:rPr>
          <w:rFonts w:ascii="Book Antiqua" w:hAnsi="Book Antiqua"/>
          <w:sz w:val="24"/>
          <w:szCs w:val="24"/>
          <w:lang w:val="en-US" w:eastAsia="pt-BR"/>
        </w:rPr>
        <w:t>min.g</w:t>
      </w:r>
      <w:proofErr w:type="spellEnd"/>
      <w:r w:rsidRPr="00372383">
        <w:rPr>
          <w:rFonts w:ascii="Book Antiqua" w:hAnsi="Book Antiqua"/>
          <w:sz w:val="24"/>
          <w:szCs w:val="24"/>
          <w:lang w:val="en-US" w:eastAsia="pt-BR"/>
        </w:rPr>
        <w:t xml:space="preserve"> liver. This parameter was also used to assure the liver viability. The amount of glucose released was calculated (area under the curve) from the graphic: glucose increase </w:t>
      </w:r>
      <w:proofErr w:type="spellStart"/>
      <w:r w:rsidR="005645AA" w:rsidRPr="005645AA">
        <w:rPr>
          <w:rFonts w:ascii="Book Antiqua" w:hAnsi="Book Antiqua"/>
          <w:i/>
          <w:sz w:val="24"/>
          <w:szCs w:val="24"/>
          <w:lang w:val="en-US" w:eastAsia="pt-BR"/>
        </w:rPr>
        <w:t>vs</w:t>
      </w:r>
      <w:proofErr w:type="spellEnd"/>
      <w:r w:rsidRPr="00372383">
        <w:rPr>
          <w:rFonts w:ascii="Book Antiqua" w:hAnsi="Book Antiqua"/>
          <w:sz w:val="24"/>
          <w:szCs w:val="24"/>
          <w:lang w:val="en-US" w:eastAsia="pt-BR"/>
        </w:rPr>
        <w:t xml:space="preserve"> time after agonist injection and expressed as</w:t>
      </w:r>
      <w:r w:rsidRPr="00372383">
        <w:rPr>
          <w:rFonts w:ascii="Book Antiqua" w:hAnsi="Book Antiqua"/>
          <w:iCs/>
          <w:sz w:val="24"/>
          <w:szCs w:val="24"/>
          <w:lang w:val="en-US" w:eastAsia="pt-BR"/>
        </w:rPr>
        <w:t xml:space="preserve"> µ</w:t>
      </w:r>
      <w:proofErr w:type="spellStart"/>
      <w:r w:rsidRPr="00372383">
        <w:rPr>
          <w:rFonts w:ascii="Book Antiqua" w:hAnsi="Book Antiqua"/>
          <w:iCs/>
          <w:sz w:val="24"/>
          <w:szCs w:val="24"/>
          <w:lang w:val="en-US" w:eastAsia="pt-BR"/>
        </w:rPr>
        <w:t>mol</w:t>
      </w:r>
      <w:proofErr w:type="spellEnd"/>
      <w:r w:rsidRPr="00372383">
        <w:rPr>
          <w:rFonts w:ascii="Book Antiqua" w:hAnsi="Book Antiqua"/>
          <w:iCs/>
          <w:sz w:val="24"/>
          <w:szCs w:val="24"/>
          <w:lang w:val="en-US" w:eastAsia="pt-BR"/>
        </w:rPr>
        <w:t>/</w:t>
      </w:r>
      <w:proofErr w:type="spellStart"/>
      <w:r w:rsidRPr="00372383">
        <w:rPr>
          <w:rFonts w:ascii="Book Antiqua" w:hAnsi="Book Antiqua"/>
          <w:iCs/>
          <w:sz w:val="24"/>
          <w:szCs w:val="24"/>
          <w:lang w:val="en-US" w:eastAsia="pt-BR"/>
        </w:rPr>
        <w:t>min.g</w:t>
      </w:r>
      <w:proofErr w:type="spellEnd"/>
      <w:r w:rsidRPr="00372383">
        <w:rPr>
          <w:rFonts w:ascii="Book Antiqua" w:hAnsi="Book Antiqua"/>
          <w:iCs/>
          <w:sz w:val="24"/>
          <w:szCs w:val="24"/>
          <w:lang w:val="en-US" w:eastAsia="pt-BR"/>
        </w:rPr>
        <w:t xml:space="preserve"> liver.</w:t>
      </w:r>
    </w:p>
    <w:p w14:paraId="0F875B3D" w14:textId="77777777" w:rsidR="00CA5F69" w:rsidRPr="00372383" w:rsidRDefault="00CA5F69" w:rsidP="00DC1195">
      <w:pPr>
        <w:spacing w:after="0" w:line="360" w:lineRule="auto"/>
        <w:jc w:val="both"/>
        <w:rPr>
          <w:rFonts w:ascii="Book Antiqua" w:hAnsi="Book Antiqua"/>
          <w:b/>
          <w:sz w:val="24"/>
          <w:szCs w:val="24"/>
          <w:lang w:val="en-US" w:eastAsia="pt-BR"/>
        </w:rPr>
      </w:pPr>
    </w:p>
    <w:p w14:paraId="56C3E0F1" w14:textId="77777777" w:rsidR="007F6CED" w:rsidRPr="00372383" w:rsidRDefault="007F6CED" w:rsidP="00DC1195">
      <w:pPr>
        <w:spacing w:after="0" w:line="360" w:lineRule="auto"/>
        <w:jc w:val="both"/>
        <w:rPr>
          <w:rFonts w:ascii="Book Antiqua" w:hAnsi="Book Antiqua"/>
          <w:b/>
          <w:i/>
          <w:sz w:val="24"/>
          <w:szCs w:val="24"/>
          <w:lang w:val="en-US" w:eastAsia="pt-BR"/>
        </w:rPr>
      </w:pPr>
      <w:r w:rsidRPr="00372383">
        <w:rPr>
          <w:rFonts w:ascii="Book Antiqua" w:hAnsi="Book Antiqua"/>
          <w:b/>
          <w:i/>
          <w:sz w:val="24"/>
          <w:szCs w:val="24"/>
          <w:lang w:val="en-US" w:eastAsia="pt-BR"/>
        </w:rPr>
        <w:t>Glycogen</w:t>
      </w:r>
    </w:p>
    <w:p w14:paraId="339956B7" w14:textId="64BA9B29" w:rsidR="007F6CED" w:rsidRPr="00372383" w:rsidRDefault="007F6CED" w:rsidP="00DC1195">
      <w:pPr>
        <w:spacing w:after="0" w:line="360" w:lineRule="auto"/>
        <w:jc w:val="both"/>
        <w:rPr>
          <w:rFonts w:ascii="Book Antiqua" w:hAnsi="Book Antiqua"/>
          <w:sz w:val="24"/>
          <w:szCs w:val="24"/>
          <w:lang w:val="en-US" w:eastAsia="pt-BR"/>
        </w:rPr>
      </w:pPr>
      <w:r w:rsidRPr="00372383">
        <w:rPr>
          <w:rFonts w:ascii="Book Antiqua" w:hAnsi="Book Antiqua"/>
          <w:sz w:val="24"/>
          <w:szCs w:val="24"/>
          <w:lang w:val="en-US" w:eastAsia="pt-BR"/>
        </w:rPr>
        <w:t xml:space="preserve">In order to avoid loss of the liver glycogen content during the 30 min of perfusion, a fragment of caudate lobe was removed after a rapid exsanguination at the beginning of the perfusion procedure. Quantification of the glycogen was based on the extraction of the polysaccharide with an alkaline solution </w:t>
      </w:r>
      <w:r w:rsidR="000E3441" w:rsidRPr="00372383">
        <w:rPr>
          <w:rFonts w:ascii="Book Antiqua" w:hAnsi="Book Antiqua"/>
          <w:sz w:val="24"/>
          <w:szCs w:val="24"/>
          <w:lang w:val="en-US" w:eastAsia="pt-BR"/>
        </w:rPr>
        <w:t xml:space="preserve">(30% KOH) </w:t>
      </w:r>
      <w:r w:rsidRPr="00372383">
        <w:rPr>
          <w:rFonts w:ascii="Book Antiqua" w:hAnsi="Book Antiqua"/>
          <w:sz w:val="24"/>
          <w:szCs w:val="24"/>
          <w:lang w:val="en-US" w:eastAsia="pt-BR"/>
        </w:rPr>
        <w:t xml:space="preserve">and its conversion into glucose during the reaction of the exergonic homogenized with a solution of sulfuric acid and </w:t>
      </w:r>
      <w:bookmarkStart w:id="9" w:name="_Hlk480703325"/>
      <w:proofErr w:type="spellStart"/>
      <w:r w:rsidRPr="00372383">
        <w:rPr>
          <w:rFonts w:ascii="Book Antiqua" w:hAnsi="Book Antiqua"/>
          <w:sz w:val="24"/>
          <w:szCs w:val="24"/>
          <w:lang w:val="en-US" w:eastAsia="pt-BR"/>
        </w:rPr>
        <w:t>anthrone</w:t>
      </w:r>
      <w:bookmarkEnd w:id="9"/>
      <w:proofErr w:type="spellEnd"/>
      <w:r w:rsidR="00D17EC0" w:rsidRPr="00372383">
        <w:rPr>
          <w:rFonts w:ascii="Book Antiqua" w:hAnsi="Book Antiqua" w:cs="Arial"/>
          <w:sz w:val="24"/>
          <w:szCs w:val="24"/>
          <w:lang w:val="en-US" w:eastAsia="pt-BR"/>
        </w:rPr>
        <w:fldChar w:fldCharType="begin"/>
      </w:r>
      <w:r w:rsidR="005E47F2" w:rsidRPr="00372383">
        <w:rPr>
          <w:rFonts w:ascii="Book Antiqua" w:hAnsi="Book Antiqua" w:cs="Arial"/>
          <w:sz w:val="24"/>
          <w:szCs w:val="24"/>
          <w:lang w:val="en-US" w:eastAsia="pt-BR"/>
        </w:rPr>
        <w:instrText xml:space="preserve"> ADDIN EN.CITE &lt;EndNote&gt;&lt;Cite&gt;&lt;Author&gt;Seifter&lt;/Author&gt;&lt;Year&gt;1950&lt;/Year&gt;&lt;RecNum&gt;31&lt;/RecNum&gt;&lt;DisplayText&gt;&lt;style face="superscript"&gt;[35]&lt;/style&gt;&lt;/DisplayText&gt;&lt;record&gt;&lt;rec-number&gt;31&lt;/rec-number&gt;&lt;foreign-keys&gt;&lt;key app="EN" db-id="r5a0v0rslr0w2pessfrvadd6zp9dzv2sp9f2"&gt;31&lt;/key&gt;&lt;/foreign-keys&gt;&lt;ref-type name="Journal Article"&gt;17&lt;/ref-type&gt;&lt;contributors&gt;&lt;authors&gt;&lt;author&gt;Seifter, S.&lt;/author&gt;&lt;author&gt;Dayton, S.&lt;/author&gt;&lt;author&gt;et al.,&lt;/author&gt;&lt;/authors&gt;&lt;/contributors&gt;&lt;titles&gt;&lt;title&gt;The estimation of glycogen with the anthrone reagent&lt;/title&gt;&lt;secondary-title&gt;Arch Biochem&lt;/secondary-title&gt;&lt;alt-title&gt;Archives of biochemistry&lt;/alt-title&gt;&lt;/titles&gt;&lt;periodical&gt;&lt;full-title&gt;Arch Biochem&lt;/full-title&gt;&lt;abbr-1&gt;Archives of biochemistry&lt;/abbr-1&gt;&lt;/periodical&gt;&lt;alt-periodical&gt;&lt;full-title&gt;Arch Biochem&lt;/full-title&gt;&lt;abbr-1&gt;Archives of biochemistry&lt;/abbr-1&gt;&lt;/alt-periodical&gt;&lt;pages&gt;191-200&lt;/pages&gt;&lt;volume&gt;25&lt;/volume&gt;&lt;number&gt;1&lt;/number&gt;&lt;edition&gt;1950/01/01&lt;/edition&gt;&lt;keywords&gt;&lt;keyword&gt;Glycogen&lt;/keyword&gt;&lt;/keywords&gt;&lt;dates&gt;&lt;year&gt;1950&lt;/year&gt;&lt;pub-dates&gt;&lt;date&gt;Jan&lt;/date&gt;&lt;/pub-dates&gt;&lt;/dates&gt;&lt;accession-num&gt;15401229&lt;/accession-num&gt;&lt;urls&gt;&lt;/urls&gt;&lt;remote-database-provider&gt;NLM&lt;/remote-database-provider&gt;&lt;language&gt;eng&lt;/language&gt;&lt;/record&gt;&lt;/Cite&gt;&lt;/EndNote&gt;</w:instrText>
      </w:r>
      <w:r w:rsidR="00D17EC0" w:rsidRPr="00372383">
        <w:rPr>
          <w:rFonts w:ascii="Book Antiqua" w:hAnsi="Book Antiqua" w:cs="Arial"/>
          <w:sz w:val="24"/>
          <w:szCs w:val="24"/>
          <w:lang w:val="en-US" w:eastAsia="pt-BR"/>
        </w:rPr>
        <w:fldChar w:fldCharType="separate"/>
      </w:r>
      <w:r w:rsidR="005E47F2" w:rsidRPr="00372383">
        <w:rPr>
          <w:rFonts w:ascii="Book Antiqua" w:hAnsi="Book Antiqua" w:cs="Arial"/>
          <w:noProof/>
          <w:sz w:val="24"/>
          <w:szCs w:val="24"/>
          <w:vertAlign w:val="superscript"/>
          <w:lang w:val="en-US" w:eastAsia="pt-BR"/>
        </w:rPr>
        <w:t>[</w:t>
      </w:r>
      <w:hyperlink w:anchor="_ENREF_35" w:tooltip="Seifter, 1950 #31" w:history="1">
        <w:r w:rsidR="005E47F2" w:rsidRPr="00372383">
          <w:rPr>
            <w:rFonts w:ascii="Book Antiqua" w:hAnsi="Book Antiqua" w:cs="Arial"/>
            <w:noProof/>
            <w:sz w:val="24"/>
            <w:szCs w:val="24"/>
            <w:vertAlign w:val="superscript"/>
            <w:lang w:val="en-US" w:eastAsia="pt-BR"/>
          </w:rPr>
          <w:t>35</w:t>
        </w:r>
      </w:hyperlink>
      <w:r w:rsidR="005E47F2" w:rsidRPr="00372383">
        <w:rPr>
          <w:rFonts w:ascii="Book Antiqua" w:hAnsi="Book Antiqua" w:cs="Arial"/>
          <w:noProof/>
          <w:sz w:val="24"/>
          <w:szCs w:val="24"/>
          <w:vertAlign w:val="superscript"/>
          <w:lang w:val="en-US" w:eastAsia="pt-BR"/>
        </w:rPr>
        <w:t>]</w:t>
      </w:r>
      <w:r w:rsidR="00D17EC0" w:rsidRPr="00372383">
        <w:rPr>
          <w:rFonts w:ascii="Book Antiqua" w:hAnsi="Book Antiqua" w:cs="Arial"/>
          <w:sz w:val="24"/>
          <w:szCs w:val="24"/>
          <w:lang w:val="en-US" w:eastAsia="pt-BR"/>
        </w:rPr>
        <w:fldChar w:fldCharType="end"/>
      </w:r>
      <w:r w:rsidRPr="00372383">
        <w:rPr>
          <w:rFonts w:ascii="Book Antiqua" w:hAnsi="Book Antiqua"/>
          <w:sz w:val="24"/>
          <w:szCs w:val="24"/>
          <w:lang w:val="en-US" w:eastAsia="pt-BR"/>
        </w:rPr>
        <w:t xml:space="preserve">. The concentration of glycogen (expressed as mg/100 mg liver) was determined from a glucose standard curve. Furthermore, liver fragments were removed at the end of the experiment and processed by the company </w:t>
      </w:r>
      <w:proofErr w:type="spellStart"/>
      <w:r w:rsidRPr="00372383">
        <w:rPr>
          <w:rFonts w:ascii="Book Antiqua" w:hAnsi="Book Antiqua"/>
          <w:sz w:val="24"/>
          <w:szCs w:val="24"/>
          <w:lang w:val="en-US" w:eastAsia="pt-BR"/>
        </w:rPr>
        <w:t>Histotech</w:t>
      </w:r>
      <w:proofErr w:type="spellEnd"/>
      <w:r w:rsidRPr="00372383">
        <w:rPr>
          <w:rFonts w:ascii="Book Antiqua" w:hAnsi="Book Antiqua"/>
          <w:sz w:val="24"/>
          <w:szCs w:val="24"/>
          <w:lang w:val="en-US" w:eastAsia="pt-BR"/>
        </w:rPr>
        <w:t xml:space="preserve"> Teaching Blades (www.histotech.com.br). The histological analysis of liver glycogen was performed using the </w:t>
      </w:r>
      <w:bookmarkStart w:id="10" w:name="_Hlk480699260"/>
      <w:r w:rsidR="000D719F" w:rsidRPr="00372383">
        <w:rPr>
          <w:rFonts w:ascii="Book Antiqua" w:hAnsi="Book Antiqua"/>
          <w:sz w:val="24"/>
          <w:szCs w:val="24"/>
          <w:lang w:val="en-US" w:eastAsia="pt-BR"/>
        </w:rPr>
        <w:t xml:space="preserve">periodic acid-Schiff </w:t>
      </w:r>
      <w:bookmarkEnd w:id="10"/>
      <w:r w:rsidR="000D719F" w:rsidRPr="00372383">
        <w:rPr>
          <w:rFonts w:ascii="Book Antiqua" w:hAnsi="Book Antiqua"/>
          <w:sz w:val="24"/>
          <w:szCs w:val="24"/>
          <w:lang w:val="en-US" w:eastAsia="pt-BR"/>
        </w:rPr>
        <w:t xml:space="preserve">(PAS) </w:t>
      </w:r>
      <w:r w:rsidRPr="00372383">
        <w:rPr>
          <w:rFonts w:ascii="Book Antiqua" w:hAnsi="Book Antiqua"/>
          <w:sz w:val="24"/>
          <w:szCs w:val="24"/>
          <w:lang w:val="en-US" w:eastAsia="pt-BR"/>
        </w:rPr>
        <w:t>staining.</w:t>
      </w:r>
    </w:p>
    <w:p w14:paraId="1CA08A2B" w14:textId="77777777" w:rsidR="00CA5F69" w:rsidRPr="00372383" w:rsidRDefault="00CA5F69" w:rsidP="00DC1195">
      <w:pPr>
        <w:spacing w:after="0" w:line="360" w:lineRule="auto"/>
        <w:jc w:val="both"/>
        <w:rPr>
          <w:rFonts w:ascii="Book Antiqua" w:hAnsi="Book Antiqua"/>
          <w:b/>
          <w:sz w:val="24"/>
          <w:szCs w:val="24"/>
          <w:lang w:val="en-US" w:eastAsia="pt-BR"/>
        </w:rPr>
      </w:pPr>
    </w:p>
    <w:p w14:paraId="55E1455F" w14:textId="77777777" w:rsidR="007F6CED" w:rsidRPr="00372383" w:rsidRDefault="007F6CED" w:rsidP="00DC1195">
      <w:pPr>
        <w:spacing w:after="0" w:line="360" w:lineRule="auto"/>
        <w:jc w:val="both"/>
        <w:rPr>
          <w:rFonts w:ascii="Book Antiqua" w:hAnsi="Book Antiqua"/>
          <w:b/>
          <w:i/>
          <w:sz w:val="24"/>
          <w:szCs w:val="24"/>
          <w:lang w:val="en-US" w:eastAsia="pt-BR"/>
        </w:rPr>
      </w:pPr>
      <w:r w:rsidRPr="00372383">
        <w:rPr>
          <w:rFonts w:ascii="Book Antiqua" w:hAnsi="Book Antiqua"/>
          <w:b/>
          <w:i/>
          <w:sz w:val="24"/>
          <w:szCs w:val="24"/>
          <w:lang w:val="en-US" w:eastAsia="pt-BR"/>
        </w:rPr>
        <w:lastRenderedPageBreak/>
        <w:t>Statistical analysis</w:t>
      </w:r>
    </w:p>
    <w:p w14:paraId="3E2F3EBB" w14:textId="5B7F406D" w:rsidR="007F6CED" w:rsidRPr="00372383" w:rsidRDefault="007F6CED" w:rsidP="00DC1195">
      <w:pPr>
        <w:spacing w:after="0" w:line="360" w:lineRule="auto"/>
        <w:jc w:val="both"/>
        <w:rPr>
          <w:rFonts w:ascii="Book Antiqua" w:hAnsi="Book Antiqua"/>
          <w:sz w:val="24"/>
          <w:szCs w:val="24"/>
          <w:lang w:val="en-US" w:eastAsia="pt-BR"/>
        </w:rPr>
      </w:pPr>
      <w:r w:rsidRPr="00372383">
        <w:rPr>
          <w:rFonts w:ascii="Book Antiqua" w:hAnsi="Book Antiqua"/>
          <w:sz w:val="24"/>
          <w:szCs w:val="24"/>
          <w:lang w:val="en-US" w:eastAsia="pt-BR"/>
        </w:rPr>
        <w:t>The re</w:t>
      </w:r>
      <w:r w:rsidR="00372383">
        <w:rPr>
          <w:rFonts w:ascii="Book Antiqua" w:hAnsi="Book Antiqua"/>
          <w:sz w:val="24"/>
          <w:szCs w:val="24"/>
          <w:lang w:val="en-US" w:eastAsia="pt-BR"/>
        </w:rPr>
        <w:t>sults are expressed as mean ± SE</w:t>
      </w:r>
      <w:r w:rsidRPr="00372383">
        <w:rPr>
          <w:rFonts w:ascii="Book Antiqua" w:hAnsi="Book Antiqua"/>
          <w:sz w:val="24"/>
          <w:szCs w:val="24"/>
          <w:lang w:val="en-US" w:eastAsia="pt-BR"/>
        </w:rPr>
        <w:t xml:space="preserve">M. Comparisons were performed by using </w:t>
      </w:r>
      <w:r w:rsidR="000D719F" w:rsidRPr="00372383">
        <w:rPr>
          <w:rFonts w:ascii="Book Antiqua" w:hAnsi="Book Antiqua"/>
          <w:sz w:val="24"/>
          <w:szCs w:val="24"/>
          <w:lang w:val="en-US" w:eastAsia="pt-BR"/>
        </w:rPr>
        <w:t>Student</w:t>
      </w:r>
      <w:r w:rsidR="005645AA">
        <w:rPr>
          <w:rFonts w:ascii="Book Antiqua" w:eastAsiaTheme="minorEastAsia" w:hAnsi="Book Antiqua"/>
          <w:sz w:val="24"/>
          <w:szCs w:val="24"/>
          <w:lang w:val="en-US" w:eastAsia="zh-CN"/>
        </w:rPr>
        <w:t>’</w:t>
      </w:r>
      <w:r w:rsidR="000D719F" w:rsidRPr="00372383">
        <w:rPr>
          <w:rFonts w:ascii="Book Antiqua" w:hAnsi="Book Antiqua"/>
          <w:sz w:val="24"/>
          <w:szCs w:val="24"/>
          <w:lang w:val="en-US" w:eastAsia="pt-BR"/>
        </w:rPr>
        <w:t xml:space="preserve">s </w:t>
      </w:r>
      <w:r w:rsidRPr="00372383">
        <w:rPr>
          <w:rFonts w:ascii="Book Antiqua" w:hAnsi="Book Antiqua"/>
          <w:i/>
          <w:sz w:val="24"/>
          <w:szCs w:val="24"/>
          <w:lang w:val="en-US" w:eastAsia="pt-BR"/>
        </w:rPr>
        <w:t>t</w:t>
      </w:r>
      <w:r w:rsidRPr="00372383">
        <w:rPr>
          <w:rFonts w:ascii="Book Antiqua" w:hAnsi="Book Antiqua"/>
          <w:sz w:val="24"/>
          <w:szCs w:val="24"/>
          <w:lang w:val="en-US" w:eastAsia="pt-BR"/>
        </w:rPr>
        <w:t xml:space="preserve">-test and a value of </w:t>
      </w:r>
      <w:r w:rsidRPr="00372383">
        <w:rPr>
          <w:rFonts w:ascii="Book Antiqua" w:hAnsi="Book Antiqua"/>
          <w:i/>
          <w:sz w:val="24"/>
          <w:szCs w:val="24"/>
          <w:lang w:val="en-US" w:eastAsia="pt-BR"/>
        </w:rPr>
        <w:t>P</w:t>
      </w:r>
      <w:r w:rsidR="000D719F" w:rsidRPr="00372383">
        <w:rPr>
          <w:rFonts w:ascii="Book Antiqua" w:hAnsi="Book Antiqua"/>
          <w:i/>
          <w:sz w:val="24"/>
          <w:szCs w:val="24"/>
          <w:lang w:val="en-US" w:eastAsia="pt-BR"/>
        </w:rPr>
        <w:t xml:space="preserve"> </w:t>
      </w:r>
      <w:r w:rsidRPr="00372383">
        <w:rPr>
          <w:rFonts w:ascii="Book Antiqua" w:hAnsi="Book Antiqua"/>
          <w:sz w:val="24"/>
          <w:szCs w:val="24"/>
          <w:lang w:val="en-US" w:eastAsia="pt-BR"/>
        </w:rPr>
        <w:t>&lt;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0.05 was adopted as the level of significance. Analysis was performed using Graph Pad Prism 5.0 program.</w:t>
      </w:r>
    </w:p>
    <w:p w14:paraId="16B6B84E" w14:textId="77777777" w:rsidR="00407B7D" w:rsidRPr="00372383" w:rsidRDefault="00407B7D" w:rsidP="00DC1195">
      <w:pPr>
        <w:spacing w:after="0" w:line="360" w:lineRule="auto"/>
        <w:jc w:val="both"/>
        <w:rPr>
          <w:rFonts w:ascii="Book Antiqua" w:hAnsi="Book Antiqua"/>
          <w:sz w:val="24"/>
          <w:szCs w:val="24"/>
          <w:lang w:val="en-US" w:eastAsia="pt-BR"/>
        </w:rPr>
      </w:pPr>
    </w:p>
    <w:p w14:paraId="7CDEF26C" w14:textId="77777777" w:rsidR="007F6CED" w:rsidRPr="00372383" w:rsidRDefault="00CA5F69" w:rsidP="00DC1195">
      <w:pPr>
        <w:spacing w:after="0" w:line="360" w:lineRule="auto"/>
        <w:jc w:val="both"/>
        <w:rPr>
          <w:rFonts w:ascii="Book Antiqua" w:hAnsi="Book Antiqua"/>
          <w:b/>
          <w:sz w:val="24"/>
          <w:szCs w:val="24"/>
          <w:lang w:val="en-US" w:eastAsia="pt-BR"/>
        </w:rPr>
      </w:pPr>
      <w:r w:rsidRPr="00372383">
        <w:rPr>
          <w:rFonts w:ascii="Book Antiqua" w:hAnsi="Book Antiqua"/>
          <w:b/>
          <w:sz w:val="24"/>
          <w:szCs w:val="24"/>
          <w:lang w:val="en-US" w:eastAsia="pt-BR"/>
        </w:rPr>
        <w:t>RESULTS</w:t>
      </w:r>
    </w:p>
    <w:p w14:paraId="10070FA0" w14:textId="77777777" w:rsidR="007F6CED" w:rsidRPr="00372383" w:rsidRDefault="007F6CED" w:rsidP="00DC1195">
      <w:pPr>
        <w:spacing w:after="0" w:line="360" w:lineRule="auto"/>
        <w:jc w:val="both"/>
        <w:rPr>
          <w:rFonts w:ascii="Book Antiqua" w:hAnsi="Book Antiqua"/>
          <w:b/>
          <w:i/>
          <w:sz w:val="24"/>
          <w:szCs w:val="24"/>
          <w:lang w:val="en-US" w:eastAsia="pt-BR"/>
        </w:rPr>
      </w:pPr>
      <w:r w:rsidRPr="00372383">
        <w:rPr>
          <w:rFonts w:ascii="Book Antiqua" w:hAnsi="Book Antiqua"/>
          <w:b/>
          <w:i/>
          <w:sz w:val="24"/>
          <w:szCs w:val="24"/>
          <w:lang w:val="en-US" w:eastAsia="pt-BR"/>
        </w:rPr>
        <w:t>Hypertension animal model characterization</w:t>
      </w:r>
    </w:p>
    <w:p w14:paraId="79EF204C" w14:textId="1C7E056C" w:rsidR="007F6CED" w:rsidRPr="00372383" w:rsidRDefault="007F6CED" w:rsidP="00DC1195">
      <w:pPr>
        <w:spacing w:after="0" w:line="360" w:lineRule="auto"/>
        <w:jc w:val="both"/>
        <w:rPr>
          <w:rFonts w:ascii="Book Antiqua" w:hAnsi="Book Antiqua"/>
          <w:sz w:val="24"/>
          <w:szCs w:val="24"/>
          <w:lang w:val="en-US" w:eastAsia="pt-BR"/>
        </w:rPr>
      </w:pPr>
      <w:r w:rsidRPr="00372383">
        <w:rPr>
          <w:rFonts w:ascii="Book Antiqua" w:hAnsi="Book Antiqua"/>
          <w:sz w:val="24"/>
          <w:szCs w:val="24"/>
          <w:lang w:val="en-US" w:eastAsia="pt-BR"/>
        </w:rPr>
        <w:t>Arterial blood pressure of SHR and rats submitted to drug hypertension (L-NAME) was evaluated before the perfusion experiments. The tail systolic blood pressure (mmHg) of L-NAME (169.1</w:t>
      </w:r>
      <w:r w:rsidR="00372383">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372383">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4.8;</w:t>
      </w:r>
      <w:r w:rsidRPr="00372383">
        <w:rPr>
          <w:rFonts w:ascii="Book Antiqua" w:hAnsi="Book Antiqua"/>
          <w:i/>
          <w:sz w:val="24"/>
          <w:szCs w:val="24"/>
          <w:lang w:val="en-US" w:eastAsia="pt-BR"/>
        </w:rPr>
        <w:t xml:space="preserve"> n</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12) and SHR groups (180.2</w:t>
      </w:r>
      <w:r w:rsidR="00372383">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372383">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5.9; </w:t>
      </w:r>
      <w:r w:rsidRPr="00372383">
        <w:rPr>
          <w:rFonts w:ascii="Book Antiqua" w:hAnsi="Book Antiqua"/>
          <w:i/>
          <w:sz w:val="24"/>
          <w:szCs w:val="24"/>
          <w:lang w:val="en-US" w:eastAsia="pt-BR"/>
        </w:rPr>
        <w:t>n</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10) were higher (</w:t>
      </w:r>
      <w:r w:rsidRPr="00372383">
        <w:rPr>
          <w:rFonts w:ascii="Book Antiqua" w:hAnsi="Book Antiqua"/>
          <w:i/>
          <w:sz w:val="24"/>
          <w:szCs w:val="24"/>
          <w:lang w:val="en-US" w:eastAsia="pt-BR"/>
        </w:rPr>
        <w:t>t</w:t>
      </w:r>
      <w:r w:rsidRPr="00372383">
        <w:rPr>
          <w:rFonts w:ascii="Book Antiqua" w:hAnsi="Book Antiqua"/>
          <w:sz w:val="24"/>
          <w:szCs w:val="24"/>
          <w:lang w:val="en-US" w:eastAsia="pt-BR"/>
        </w:rPr>
        <w:t xml:space="preserve">-test, </w:t>
      </w:r>
      <w:r w:rsidRPr="00372383">
        <w:rPr>
          <w:rFonts w:ascii="Book Antiqua" w:hAnsi="Book Antiqua"/>
          <w:i/>
          <w:sz w:val="24"/>
          <w:szCs w:val="24"/>
          <w:lang w:val="en-US" w:eastAsia="pt-BR"/>
        </w:rPr>
        <w:t>P</w:t>
      </w:r>
      <w:r w:rsidR="000D719F" w:rsidRPr="00372383">
        <w:rPr>
          <w:rFonts w:ascii="Book Antiqua" w:hAnsi="Book Antiqua"/>
          <w:i/>
          <w:sz w:val="24"/>
          <w:szCs w:val="24"/>
          <w:lang w:val="en-US" w:eastAsia="pt-BR"/>
        </w:rPr>
        <w:t xml:space="preserve"> </w:t>
      </w:r>
      <w:r w:rsidRPr="00372383">
        <w:rPr>
          <w:rFonts w:ascii="Book Antiqua" w:hAnsi="Book Antiqua"/>
          <w:sz w:val="24"/>
          <w:szCs w:val="24"/>
          <w:lang w:val="en-US" w:eastAsia="pt-BR"/>
        </w:rPr>
        <w:t>&lt;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0.001) when compared to WIS (126.4</w:t>
      </w:r>
      <w:r w:rsidR="00372383">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372383">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2.9; </w:t>
      </w:r>
      <w:r w:rsidRPr="00372383">
        <w:rPr>
          <w:rFonts w:ascii="Book Antiqua" w:hAnsi="Book Antiqua"/>
          <w:i/>
          <w:sz w:val="24"/>
          <w:szCs w:val="24"/>
          <w:lang w:val="en-US" w:eastAsia="pt-BR"/>
        </w:rPr>
        <w:t>n</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 xml:space="preserve">9) and </w:t>
      </w:r>
      <w:proofErr w:type="spellStart"/>
      <w:r w:rsidRPr="00372383">
        <w:rPr>
          <w:rFonts w:ascii="Book Antiqua" w:hAnsi="Book Antiqua"/>
          <w:sz w:val="24"/>
          <w:szCs w:val="24"/>
          <w:lang w:val="en-US" w:eastAsia="pt-BR"/>
        </w:rPr>
        <w:t>Wistar</w:t>
      </w:r>
      <w:proofErr w:type="spellEnd"/>
      <w:r w:rsidRPr="00372383">
        <w:rPr>
          <w:rFonts w:ascii="Book Antiqua" w:hAnsi="Book Antiqua"/>
          <w:sz w:val="24"/>
          <w:szCs w:val="24"/>
          <w:lang w:val="en-US" w:eastAsia="pt-BR"/>
        </w:rPr>
        <w:t xml:space="preserve"> Kyoto (127.0</w:t>
      </w:r>
      <w:r w:rsidR="00E66109">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E66109">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2.0; </w:t>
      </w:r>
      <w:r w:rsidRPr="00E66109">
        <w:rPr>
          <w:rFonts w:ascii="Book Antiqua" w:hAnsi="Book Antiqua"/>
          <w:i/>
          <w:sz w:val="24"/>
          <w:szCs w:val="24"/>
          <w:lang w:val="en-US" w:eastAsia="pt-BR"/>
        </w:rPr>
        <w:t>n</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 xml:space="preserve">15), respectively. The </w:t>
      </w:r>
      <w:proofErr w:type="spellStart"/>
      <w:r w:rsidRPr="00372383">
        <w:rPr>
          <w:rFonts w:ascii="Book Antiqua" w:hAnsi="Book Antiqua"/>
          <w:sz w:val="24"/>
          <w:szCs w:val="24"/>
          <w:lang w:val="en-US" w:eastAsia="pt-BR"/>
        </w:rPr>
        <w:t>glycemia</w:t>
      </w:r>
      <w:proofErr w:type="spellEnd"/>
      <w:r w:rsidRPr="00372383">
        <w:rPr>
          <w:rFonts w:ascii="Book Antiqua" w:hAnsi="Book Antiqua"/>
          <w:sz w:val="24"/>
          <w:szCs w:val="24"/>
          <w:lang w:val="en-US" w:eastAsia="pt-BR"/>
        </w:rPr>
        <w:t xml:space="preserve"> and </w:t>
      </w:r>
      <w:proofErr w:type="spellStart"/>
      <w:r w:rsidRPr="00372383">
        <w:rPr>
          <w:rFonts w:ascii="Book Antiqua" w:hAnsi="Book Antiqua"/>
          <w:sz w:val="24"/>
          <w:szCs w:val="24"/>
          <w:lang w:val="en-US" w:eastAsia="pt-BR"/>
        </w:rPr>
        <w:t>insulinemia</w:t>
      </w:r>
      <w:proofErr w:type="spellEnd"/>
      <w:r w:rsidRPr="00372383">
        <w:rPr>
          <w:rFonts w:ascii="Book Antiqua" w:hAnsi="Book Antiqua"/>
          <w:sz w:val="24"/>
          <w:szCs w:val="24"/>
          <w:lang w:val="en-US" w:eastAsia="pt-BR"/>
        </w:rPr>
        <w:t xml:space="preserve"> of the rats used in the experiments are shown </w:t>
      </w:r>
      <w:r w:rsidR="000D719F" w:rsidRPr="00372383">
        <w:rPr>
          <w:rFonts w:ascii="Book Antiqua" w:hAnsi="Book Antiqua"/>
          <w:sz w:val="24"/>
          <w:szCs w:val="24"/>
          <w:lang w:val="en-US" w:eastAsia="pt-BR"/>
        </w:rPr>
        <w:t xml:space="preserve">in </w:t>
      </w:r>
      <w:r w:rsidRPr="00372383">
        <w:rPr>
          <w:rFonts w:ascii="Book Antiqua" w:hAnsi="Book Antiqua"/>
          <w:sz w:val="24"/>
          <w:szCs w:val="24"/>
          <w:lang w:val="en-US" w:eastAsia="pt-BR"/>
        </w:rPr>
        <w:t xml:space="preserve">Table 1; values of </w:t>
      </w:r>
      <w:proofErr w:type="spellStart"/>
      <w:r w:rsidRPr="00372383">
        <w:rPr>
          <w:rFonts w:ascii="Book Antiqua" w:hAnsi="Book Antiqua"/>
          <w:sz w:val="24"/>
          <w:szCs w:val="24"/>
          <w:lang w:val="en-US" w:eastAsia="pt-BR"/>
        </w:rPr>
        <w:t>glycemia</w:t>
      </w:r>
      <w:proofErr w:type="spellEnd"/>
      <w:r w:rsidRPr="00372383">
        <w:rPr>
          <w:rFonts w:ascii="Book Antiqua" w:hAnsi="Book Antiqua"/>
          <w:sz w:val="24"/>
          <w:szCs w:val="24"/>
          <w:lang w:val="en-US" w:eastAsia="pt-BR"/>
        </w:rPr>
        <w:t xml:space="preserve"> of normotensive animals were taken as the reference value. The </w:t>
      </w:r>
      <w:proofErr w:type="spellStart"/>
      <w:r w:rsidRPr="00372383">
        <w:rPr>
          <w:rFonts w:ascii="Book Antiqua" w:hAnsi="Book Antiqua"/>
          <w:sz w:val="24"/>
          <w:szCs w:val="24"/>
          <w:lang w:val="en-US" w:eastAsia="pt-BR"/>
        </w:rPr>
        <w:t>glycemia</w:t>
      </w:r>
      <w:proofErr w:type="spellEnd"/>
      <w:r w:rsidRPr="00372383">
        <w:rPr>
          <w:rFonts w:ascii="Book Antiqua" w:hAnsi="Book Antiqua"/>
          <w:sz w:val="24"/>
          <w:szCs w:val="24"/>
          <w:lang w:val="en-US" w:eastAsia="pt-BR"/>
        </w:rPr>
        <w:t xml:space="preserve"> of both</w:t>
      </w:r>
      <w:r w:rsidR="000D719F" w:rsidRPr="00372383">
        <w:rPr>
          <w:rFonts w:ascii="Book Antiqua" w:hAnsi="Book Antiqua"/>
          <w:sz w:val="24"/>
          <w:szCs w:val="24"/>
          <w:lang w:val="en-US" w:eastAsia="pt-BR"/>
        </w:rPr>
        <w:t xml:space="preserve"> the</w:t>
      </w:r>
      <w:r w:rsidRPr="00372383">
        <w:rPr>
          <w:rFonts w:ascii="Book Antiqua" w:hAnsi="Book Antiqua"/>
          <w:sz w:val="24"/>
          <w:szCs w:val="24"/>
          <w:lang w:val="en-US" w:eastAsia="pt-BR"/>
        </w:rPr>
        <w:t xml:space="preserve"> L-NAME and SHR groups was similar when compared to their respective control groups. The </w:t>
      </w:r>
      <w:proofErr w:type="spellStart"/>
      <w:r w:rsidRPr="00372383">
        <w:rPr>
          <w:rFonts w:ascii="Book Antiqua" w:hAnsi="Book Antiqua"/>
          <w:sz w:val="24"/>
          <w:szCs w:val="24"/>
          <w:lang w:val="en-US" w:eastAsia="pt-BR"/>
        </w:rPr>
        <w:t>insulinemia</w:t>
      </w:r>
      <w:proofErr w:type="spellEnd"/>
      <w:r w:rsidRPr="00372383">
        <w:rPr>
          <w:rFonts w:ascii="Book Antiqua" w:hAnsi="Book Antiqua"/>
          <w:sz w:val="24"/>
          <w:szCs w:val="24"/>
          <w:lang w:val="en-US" w:eastAsia="pt-BR"/>
        </w:rPr>
        <w:t xml:space="preserve"> of all groups were w</w:t>
      </w:r>
      <w:r w:rsidR="000E3441" w:rsidRPr="00372383">
        <w:rPr>
          <w:rFonts w:ascii="Book Antiqua" w:hAnsi="Book Antiqua"/>
          <w:sz w:val="24"/>
          <w:szCs w:val="24"/>
          <w:lang w:val="en-US" w:eastAsia="pt-BR"/>
        </w:rPr>
        <w:t>ithin normal range (0</w:t>
      </w:r>
      <w:r w:rsidR="00A95F60">
        <w:rPr>
          <w:rFonts w:ascii="Book Antiqua" w:eastAsiaTheme="minorEastAsia" w:hAnsi="Book Antiqua" w:hint="eastAsia"/>
          <w:sz w:val="24"/>
          <w:szCs w:val="24"/>
          <w:lang w:val="en-US" w:eastAsia="zh-CN"/>
        </w:rPr>
        <w:t>-</w:t>
      </w:r>
      <w:r w:rsidR="000E3441" w:rsidRPr="00372383">
        <w:rPr>
          <w:rFonts w:ascii="Book Antiqua" w:hAnsi="Book Antiqua"/>
          <w:sz w:val="24"/>
          <w:szCs w:val="24"/>
          <w:lang w:val="en-US" w:eastAsia="pt-BR"/>
        </w:rPr>
        <w:t xml:space="preserve">118 </w:t>
      </w:r>
      <w:proofErr w:type="spellStart"/>
      <w:r w:rsidR="000E3441" w:rsidRPr="00372383">
        <w:rPr>
          <w:rFonts w:ascii="Book Antiqua" w:hAnsi="Book Antiqua"/>
          <w:sz w:val="24"/>
          <w:szCs w:val="24"/>
          <w:lang w:val="en-US" w:eastAsia="pt-BR"/>
        </w:rPr>
        <w:t>pmol</w:t>
      </w:r>
      <w:proofErr w:type="spellEnd"/>
      <w:r w:rsidR="000E3441" w:rsidRPr="00372383">
        <w:rPr>
          <w:rFonts w:ascii="Book Antiqua" w:hAnsi="Book Antiqua"/>
          <w:sz w:val="24"/>
          <w:szCs w:val="24"/>
          <w:lang w:val="en-US" w:eastAsia="pt-BR"/>
        </w:rPr>
        <w:t>/L</w:t>
      </w:r>
      <w:r w:rsidR="00A95F60">
        <w:rPr>
          <w:rFonts w:ascii="Book Antiqua" w:hAnsi="Book Antiqua"/>
          <w:sz w:val="24"/>
          <w:szCs w:val="24"/>
          <w:lang w:val="en-US" w:eastAsia="pt-BR"/>
        </w:rPr>
        <w:t>)</w:t>
      </w:r>
      <w:r w:rsidR="00D17EC0" w:rsidRPr="00372383">
        <w:rPr>
          <w:rFonts w:ascii="Book Antiqua" w:hAnsi="Book Antiqua" w:cs="Arial"/>
          <w:sz w:val="24"/>
          <w:szCs w:val="24"/>
          <w:lang w:val="en-US" w:eastAsia="pt-BR"/>
        </w:rPr>
        <w:fldChar w:fldCharType="begin"/>
      </w:r>
      <w:r w:rsidR="005E47F2" w:rsidRPr="00372383">
        <w:rPr>
          <w:rFonts w:ascii="Book Antiqua" w:hAnsi="Book Antiqua" w:cs="Arial"/>
          <w:sz w:val="24"/>
          <w:szCs w:val="24"/>
          <w:lang w:val="en-US" w:eastAsia="pt-BR"/>
        </w:rPr>
        <w:instrText xml:space="preserve"> ADDIN EN.CITE &lt;EndNote&gt;&lt;Cite&gt;&lt;Author&gt;Tietz&lt;/Author&gt;&lt;Year&gt;2006&lt;/Year&gt;&lt;RecNum&gt;32&lt;/RecNum&gt;&lt;DisplayText&gt;&lt;style face="superscript"&gt;[36]&lt;/style&gt;&lt;/DisplayText&gt;&lt;record&gt;&lt;rec-number&gt;32&lt;/rec-number&gt;&lt;foreign-keys&gt;&lt;key app="EN" db-id="r5a0v0rslr0w2pessfrvadd6zp9dzv2sp9f2"&gt;32&lt;/key&gt;&lt;/foreign-keys&gt;&lt;ref-type name="Book"&gt;6&lt;/ref-type&gt;&lt;contributors&gt;&lt;authors&gt;&lt;author&gt;Tietz, Norbert W.&lt;/author&gt;&lt;author&gt;Burtis, Carl A.&lt;/author&gt;&lt;author&gt;Ashwood, Edward R.&lt;/author&gt;&lt;author&gt;Bruns, David E.&lt;/author&gt;&lt;/authors&gt;&lt;/contributors&gt;&lt;titles&gt;&lt;title&gt;Tietz textbook of clinical chemistry and molecular diagnostics&lt;/title&gt;&lt;/titles&gt;&lt;dates&gt;&lt;year&gt;2006&lt;/year&gt;&lt;/dates&gt;&lt;pub-location&gt;St. Louis, Mo.&lt;/pub-location&gt;&lt;publisher&gt;Elsevier Saunders&lt;/publisher&gt;&lt;isbn&gt;0721601898 9780721601892&lt;/isbn&gt;&lt;urls&gt;&lt;/urls&gt;&lt;remote-database-name&gt;/z-wcorg/&lt;/remote-database-name&gt;&lt;remote-database-provider&gt;http://worldcat.org&lt;/remote-database-provider&gt;&lt;language&gt;English&lt;/language&gt;&lt;/record&gt;&lt;/Cite&gt;&lt;/EndNote&gt;</w:instrText>
      </w:r>
      <w:r w:rsidR="00D17EC0" w:rsidRPr="00372383">
        <w:rPr>
          <w:rFonts w:ascii="Book Antiqua" w:hAnsi="Book Antiqua" w:cs="Arial"/>
          <w:sz w:val="24"/>
          <w:szCs w:val="24"/>
          <w:lang w:val="en-US" w:eastAsia="pt-BR"/>
        </w:rPr>
        <w:fldChar w:fldCharType="separate"/>
      </w:r>
      <w:r w:rsidR="005E47F2" w:rsidRPr="00372383">
        <w:rPr>
          <w:rFonts w:ascii="Book Antiqua" w:hAnsi="Book Antiqua" w:cs="Arial"/>
          <w:noProof/>
          <w:sz w:val="24"/>
          <w:szCs w:val="24"/>
          <w:vertAlign w:val="superscript"/>
          <w:lang w:val="en-US" w:eastAsia="pt-BR"/>
        </w:rPr>
        <w:t>[</w:t>
      </w:r>
      <w:hyperlink w:anchor="_ENREF_36" w:tooltip="Tietz, 2006 #32" w:history="1">
        <w:r w:rsidR="005E47F2" w:rsidRPr="00372383">
          <w:rPr>
            <w:rFonts w:ascii="Book Antiqua" w:hAnsi="Book Antiqua" w:cs="Arial"/>
            <w:noProof/>
            <w:sz w:val="24"/>
            <w:szCs w:val="24"/>
            <w:vertAlign w:val="superscript"/>
            <w:lang w:val="en-US" w:eastAsia="pt-BR"/>
          </w:rPr>
          <w:t>36</w:t>
        </w:r>
      </w:hyperlink>
      <w:r w:rsidR="005E47F2" w:rsidRPr="00372383">
        <w:rPr>
          <w:rFonts w:ascii="Book Antiqua" w:hAnsi="Book Antiqua" w:cs="Arial"/>
          <w:noProof/>
          <w:sz w:val="24"/>
          <w:szCs w:val="24"/>
          <w:vertAlign w:val="superscript"/>
          <w:lang w:val="en-US" w:eastAsia="pt-BR"/>
        </w:rPr>
        <w:t>]</w:t>
      </w:r>
      <w:r w:rsidR="00D17EC0" w:rsidRPr="00372383">
        <w:rPr>
          <w:rFonts w:ascii="Book Antiqua" w:hAnsi="Book Antiqua" w:cs="Arial"/>
          <w:sz w:val="24"/>
          <w:szCs w:val="24"/>
          <w:lang w:val="en-US" w:eastAsia="pt-BR"/>
        </w:rPr>
        <w:fldChar w:fldCharType="end"/>
      </w:r>
      <w:r w:rsidR="006C430F" w:rsidRPr="00372383">
        <w:rPr>
          <w:rFonts w:ascii="Book Antiqua" w:hAnsi="Book Antiqua" w:cs="Arial"/>
          <w:sz w:val="24"/>
          <w:szCs w:val="24"/>
          <w:lang w:val="en-US" w:eastAsia="pt-BR"/>
        </w:rPr>
        <w:t xml:space="preserve"> </w:t>
      </w:r>
      <w:r w:rsidRPr="00372383">
        <w:rPr>
          <w:rFonts w:ascii="Book Antiqua" w:hAnsi="Book Antiqua"/>
          <w:sz w:val="24"/>
          <w:szCs w:val="24"/>
          <w:lang w:val="en-US" w:eastAsia="pt-BR"/>
        </w:rPr>
        <w:t>without difference between groups.</w:t>
      </w:r>
    </w:p>
    <w:p w14:paraId="65B70622" w14:textId="29A2B609" w:rsidR="007F6CED" w:rsidRPr="00372383" w:rsidRDefault="007F6CED" w:rsidP="00A95F60">
      <w:pPr>
        <w:spacing w:after="0" w:line="360" w:lineRule="auto"/>
        <w:ind w:firstLineChars="100" w:firstLine="240"/>
        <w:jc w:val="both"/>
        <w:rPr>
          <w:rFonts w:ascii="Book Antiqua" w:hAnsi="Book Antiqua"/>
          <w:sz w:val="24"/>
          <w:szCs w:val="24"/>
          <w:lang w:val="en-US" w:eastAsia="pt-BR"/>
        </w:rPr>
      </w:pPr>
      <w:r w:rsidRPr="00372383">
        <w:rPr>
          <w:rFonts w:ascii="Book Antiqua" w:hAnsi="Book Antiqua"/>
          <w:sz w:val="24"/>
          <w:szCs w:val="24"/>
          <w:lang w:val="en-US" w:eastAsia="pt-BR"/>
        </w:rPr>
        <w:t xml:space="preserve">The perfusion experiments were performed in the morning when </w:t>
      </w:r>
      <w:r w:rsidR="000D719F" w:rsidRPr="00372383">
        <w:rPr>
          <w:rFonts w:ascii="Book Antiqua" w:hAnsi="Book Antiqua"/>
          <w:sz w:val="24"/>
          <w:szCs w:val="24"/>
          <w:lang w:val="en-US" w:eastAsia="pt-BR"/>
        </w:rPr>
        <w:t xml:space="preserve">the </w:t>
      </w:r>
      <w:r w:rsidRPr="00372383">
        <w:rPr>
          <w:rFonts w:ascii="Book Antiqua" w:hAnsi="Book Antiqua"/>
          <w:sz w:val="24"/>
          <w:szCs w:val="24"/>
          <w:lang w:val="en-US" w:eastAsia="pt-BR"/>
        </w:rPr>
        <w:t xml:space="preserve">animals, which have nocturnal habits, </w:t>
      </w:r>
      <w:r w:rsidR="000D719F" w:rsidRPr="00372383">
        <w:rPr>
          <w:rFonts w:ascii="Book Antiqua" w:hAnsi="Book Antiqua"/>
          <w:sz w:val="24"/>
          <w:szCs w:val="24"/>
          <w:lang w:val="en-US" w:eastAsia="pt-BR"/>
        </w:rPr>
        <w:t xml:space="preserve">were </w:t>
      </w:r>
      <w:r w:rsidRPr="00372383">
        <w:rPr>
          <w:rFonts w:ascii="Book Antiqua" w:hAnsi="Book Antiqua"/>
          <w:sz w:val="24"/>
          <w:szCs w:val="24"/>
          <w:lang w:val="en-US" w:eastAsia="pt-BR"/>
        </w:rPr>
        <w:t xml:space="preserve">in </w:t>
      </w:r>
      <w:r w:rsidR="000D719F" w:rsidRPr="00372383">
        <w:rPr>
          <w:rFonts w:ascii="Book Antiqua" w:hAnsi="Book Antiqua"/>
          <w:sz w:val="24"/>
          <w:szCs w:val="24"/>
          <w:lang w:val="en-US" w:eastAsia="pt-BR"/>
        </w:rPr>
        <w:t>a well-</w:t>
      </w:r>
      <w:r w:rsidRPr="00372383">
        <w:rPr>
          <w:rFonts w:ascii="Book Antiqua" w:hAnsi="Book Antiqua"/>
          <w:sz w:val="24"/>
          <w:szCs w:val="24"/>
          <w:lang w:val="en-US" w:eastAsia="pt-BR"/>
        </w:rPr>
        <w:t xml:space="preserve">fed state confirmed by hepatic glycogen content. </w:t>
      </w:r>
      <w:r w:rsidR="00655F00" w:rsidRPr="00372383">
        <w:rPr>
          <w:rFonts w:ascii="Book Antiqua" w:hAnsi="Book Antiqua"/>
          <w:sz w:val="24"/>
          <w:szCs w:val="24"/>
          <w:lang w:val="en-US" w:eastAsia="pt-BR"/>
        </w:rPr>
        <w:t>N</w:t>
      </w:r>
      <w:r w:rsidRPr="00372383">
        <w:rPr>
          <w:rFonts w:ascii="Book Antiqua" w:hAnsi="Book Antiqua"/>
          <w:sz w:val="24"/>
          <w:szCs w:val="24"/>
          <w:lang w:val="en-US" w:eastAsia="pt-BR"/>
        </w:rPr>
        <w:t>o difference in liver glycogen content among groups (Table 1)</w:t>
      </w:r>
      <w:r w:rsidR="00655F00" w:rsidRPr="00372383">
        <w:rPr>
          <w:rFonts w:ascii="Book Antiqua" w:hAnsi="Book Antiqua"/>
          <w:sz w:val="24"/>
          <w:szCs w:val="24"/>
          <w:lang w:val="en-US" w:eastAsia="pt-BR"/>
        </w:rPr>
        <w:t xml:space="preserve"> was found</w:t>
      </w:r>
      <w:r w:rsidRPr="00372383">
        <w:rPr>
          <w:rFonts w:ascii="Book Antiqua" w:hAnsi="Book Antiqua"/>
          <w:sz w:val="24"/>
          <w:szCs w:val="24"/>
          <w:lang w:val="en-US" w:eastAsia="pt-BR"/>
        </w:rPr>
        <w:t>. At the end of perfusion another fragment of the liver was removed for histological analysis for glycogen content (PAS staining) and compared to the perfused livers of animals left for 24 h of fasting. We observed that even after 30 min of perfusion, the hepatic glycogen of all groups was noticeably higher than in fasted animals (Figure 1).</w:t>
      </w:r>
    </w:p>
    <w:p w14:paraId="39733060" w14:textId="77777777" w:rsidR="00CA5F69" w:rsidRPr="00372383" w:rsidRDefault="00CA5F69" w:rsidP="00DC1195">
      <w:pPr>
        <w:spacing w:after="0" w:line="360" w:lineRule="auto"/>
        <w:jc w:val="both"/>
        <w:rPr>
          <w:rFonts w:ascii="Book Antiqua" w:hAnsi="Book Antiqua"/>
          <w:b/>
          <w:sz w:val="24"/>
          <w:szCs w:val="24"/>
          <w:lang w:val="en-US" w:eastAsia="pt-BR"/>
        </w:rPr>
      </w:pPr>
    </w:p>
    <w:p w14:paraId="1313AD8B" w14:textId="77777777" w:rsidR="007F6CED" w:rsidRPr="00372383" w:rsidRDefault="007F6CED" w:rsidP="00DC1195">
      <w:pPr>
        <w:spacing w:after="0" w:line="360" w:lineRule="auto"/>
        <w:jc w:val="both"/>
        <w:rPr>
          <w:rFonts w:ascii="Book Antiqua" w:hAnsi="Book Antiqua"/>
          <w:b/>
          <w:i/>
          <w:sz w:val="24"/>
          <w:szCs w:val="24"/>
          <w:lang w:val="en-US" w:eastAsia="pt-BR"/>
        </w:rPr>
      </w:pPr>
      <w:r w:rsidRPr="00372383">
        <w:rPr>
          <w:rFonts w:ascii="Book Antiqua" w:hAnsi="Book Antiqua"/>
          <w:b/>
          <w:i/>
          <w:sz w:val="24"/>
          <w:szCs w:val="24"/>
          <w:lang w:val="en-US" w:eastAsia="pt-BR"/>
        </w:rPr>
        <w:t>Liver viability</w:t>
      </w:r>
    </w:p>
    <w:p w14:paraId="74F558BA" w14:textId="6E52E983" w:rsidR="007F6CED" w:rsidRPr="00372383" w:rsidRDefault="007F6CED" w:rsidP="00DC1195">
      <w:pPr>
        <w:spacing w:after="0" w:line="360" w:lineRule="auto"/>
        <w:jc w:val="both"/>
        <w:rPr>
          <w:rFonts w:ascii="Book Antiqua" w:hAnsi="Book Antiqua"/>
          <w:sz w:val="24"/>
          <w:szCs w:val="24"/>
          <w:lang w:val="en-US" w:eastAsia="pt-BR"/>
        </w:rPr>
      </w:pPr>
      <w:r w:rsidRPr="00372383">
        <w:rPr>
          <w:rFonts w:ascii="Book Antiqua" w:hAnsi="Book Antiqua"/>
          <w:sz w:val="24"/>
          <w:szCs w:val="24"/>
          <w:lang w:val="en-US" w:eastAsia="pt-BR"/>
        </w:rPr>
        <w:t xml:space="preserve">To ensure liver viability during the period of liver perfusion experiment (approximately 30 min), bile production and oxygen consumption were monitored. The bile was collected before and after injection of </w:t>
      </w:r>
      <w:proofErr w:type="spellStart"/>
      <w:r w:rsidRPr="00372383">
        <w:rPr>
          <w:rFonts w:ascii="Book Antiqua" w:hAnsi="Book Antiqua"/>
          <w:sz w:val="24"/>
          <w:szCs w:val="24"/>
          <w:lang w:val="en-US" w:eastAsia="pt-BR"/>
        </w:rPr>
        <w:t>Epi</w:t>
      </w:r>
      <w:proofErr w:type="spellEnd"/>
      <w:r w:rsidRPr="00372383">
        <w:rPr>
          <w:rFonts w:ascii="Book Antiqua" w:hAnsi="Book Antiqua"/>
          <w:sz w:val="24"/>
          <w:szCs w:val="24"/>
          <w:lang w:val="en-US" w:eastAsia="pt-BR"/>
        </w:rPr>
        <w:t xml:space="preserve"> or </w:t>
      </w:r>
      <w:proofErr w:type="spellStart"/>
      <w:r w:rsidRPr="00372383">
        <w:rPr>
          <w:rFonts w:ascii="Book Antiqua" w:hAnsi="Book Antiqua"/>
          <w:sz w:val="24"/>
          <w:szCs w:val="24"/>
          <w:lang w:val="en-US" w:eastAsia="pt-BR"/>
        </w:rPr>
        <w:t>AngII</w:t>
      </w:r>
      <w:proofErr w:type="spellEnd"/>
      <w:r w:rsidRPr="00372383">
        <w:rPr>
          <w:rFonts w:ascii="Book Antiqua" w:hAnsi="Book Antiqua"/>
          <w:sz w:val="24"/>
          <w:szCs w:val="24"/>
          <w:lang w:val="en-US" w:eastAsia="pt-BR"/>
        </w:rPr>
        <w:t>. As the bile production before and after agonist injection were similar, the arithmetic average was used for statistical analysis. The bile production (mL/</w:t>
      </w:r>
      <w:proofErr w:type="spellStart"/>
      <w:r w:rsidRPr="00372383">
        <w:rPr>
          <w:rFonts w:ascii="Book Antiqua" w:hAnsi="Book Antiqua"/>
          <w:sz w:val="24"/>
          <w:szCs w:val="24"/>
          <w:lang w:val="en-US" w:eastAsia="pt-BR"/>
        </w:rPr>
        <w:t>min.g</w:t>
      </w:r>
      <w:proofErr w:type="spellEnd"/>
      <w:r w:rsidRPr="00372383">
        <w:rPr>
          <w:rFonts w:ascii="Book Antiqua" w:hAnsi="Book Antiqua"/>
          <w:sz w:val="24"/>
          <w:szCs w:val="24"/>
          <w:lang w:val="en-US" w:eastAsia="pt-BR"/>
        </w:rPr>
        <w:t xml:space="preserve"> liver) was similar </w:t>
      </w:r>
      <w:r w:rsidRPr="00372383">
        <w:rPr>
          <w:rFonts w:ascii="Book Antiqua" w:hAnsi="Book Antiqua"/>
          <w:sz w:val="24"/>
          <w:szCs w:val="24"/>
          <w:lang w:val="en-US" w:eastAsia="pt-BR"/>
        </w:rPr>
        <w:lastRenderedPageBreak/>
        <w:t>among groups (WIS: 1.2</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0.1, </w:t>
      </w:r>
      <w:r w:rsidRPr="00466295">
        <w:rPr>
          <w:rFonts w:ascii="Book Antiqua" w:hAnsi="Book Antiqua"/>
          <w:i/>
          <w:sz w:val="24"/>
          <w:szCs w:val="24"/>
          <w:lang w:val="en-US" w:eastAsia="pt-BR"/>
        </w:rPr>
        <w:t>n</w:t>
      </w:r>
      <w:r w:rsidR="000D719F" w:rsidRPr="00466295">
        <w:rPr>
          <w:rFonts w:ascii="Book Antiqua" w:hAnsi="Book Antiqua"/>
          <w:i/>
          <w:sz w:val="24"/>
          <w:szCs w:val="24"/>
          <w:lang w:val="en-US" w:eastAsia="pt-BR"/>
        </w:rPr>
        <w:t xml:space="preserve"> </w:t>
      </w:r>
      <w:r w:rsidRPr="00372383">
        <w:rPr>
          <w:rFonts w:ascii="Book Antiqua" w:hAnsi="Book Antiqua"/>
          <w:sz w:val="24"/>
          <w:szCs w:val="24"/>
          <w:lang w:val="en-US" w:eastAsia="pt-BR"/>
        </w:rPr>
        <w: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16; L-NAME: 1.2</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0.1, </w:t>
      </w:r>
      <w:r w:rsidRPr="00466295">
        <w:rPr>
          <w:rFonts w:ascii="Book Antiqua" w:hAnsi="Book Antiqua"/>
          <w:i/>
          <w:sz w:val="24"/>
          <w:szCs w:val="24"/>
          <w:lang w:val="en-US" w:eastAsia="pt-BR"/>
        </w:rPr>
        <w:t>n</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15; WKY: 1.1</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0.1, </w:t>
      </w:r>
      <w:r w:rsidRPr="00466295">
        <w:rPr>
          <w:rFonts w:ascii="Book Antiqua" w:hAnsi="Book Antiqua"/>
          <w:i/>
          <w:sz w:val="24"/>
          <w:szCs w:val="24"/>
          <w:lang w:val="en-US" w:eastAsia="pt-BR"/>
        </w:rPr>
        <w:t>n</w:t>
      </w:r>
      <w:r w:rsidR="000D719F" w:rsidRPr="00466295">
        <w:rPr>
          <w:rFonts w:ascii="Book Antiqua" w:hAnsi="Book Antiqua"/>
          <w:i/>
          <w:sz w:val="24"/>
          <w:szCs w:val="24"/>
          <w:lang w:val="en-US" w:eastAsia="pt-BR"/>
        </w:rPr>
        <w:t xml:space="preserve"> </w:t>
      </w:r>
      <w:r w:rsidRPr="00372383">
        <w:rPr>
          <w:rFonts w:ascii="Book Antiqua" w:hAnsi="Book Antiqua"/>
          <w:sz w:val="24"/>
          <w:szCs w:val="24"/>
          <w:lang w:val="en-US" w:eastAsia="pt-BR"/>
        </w:rPr>
        <w: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14; SHR: 1.1</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0.1,</w:t>
      </w:r>
      <w:r w:rsidRPr="00466295">
        <w:rPr>
          <w:rFonts w:ascii="Book Antiqua" w:hAnsi="Book Antiqua"/>
          <w:i/>
          <w:sz w:val="24"/>
          <w:szCs w:val="24"/>
          <w:lang w:val="en-US" w:eastAsia="pt-BR"/>
        </w:rPr>
        <w:t xml:space="preserve"> n</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13). The oxygen consumption was observed throughout the perfusion period ensuring the functioning of the organ. The basal oxygen consumption (µ</w:t>
      </w:r>
      <w:proofErr w:type="spellStart"/>
      <w:r w:rsidRPr="00372383">
        <w:rPr>
          <w:rFonts w:ascii="Book Antiqua" w:hAnsi="Book Antiqua"/>
          <w:sz w:val="24"/>
          <w:szCs w:val="24"/>
          <w:lang w:val="en-US" w:eastAsia="pt-BR"/>
        </w:rPr>
        <w:t>mol</w:t>
      </w:r>
      <w:proofErr w:type="spellEnd"/>
      <w:r w:rsidRPr="00372383">
        <w:rPr>
          <w:rFonts w:ascii="Book Antiqua" w:hAnsi="Book Antiqua"/>
          <w:sz w:val="24"/>
          <w:szCs w:val="24"/>
          <w:lang w:val="en-US" w:eastAsia="pt-BR"/>
        </w:rPr>
        <w:t>/</w:t>
      </w:r>
      <w:proofErr w:type="spellStart"/>
      <w:r w:rsidRPr="00372383">
        <w:rPr>
          <w:rFonts w:ascii="Book Antiqua" w:hAnsi="Book Antiqua"/>
          <w:sz w:val="24"/>
          <w:szCs w:val="24"/>
          <w:lang w:val="en-US" w:eastAsia="pt-BR"/>
        </w:rPr>
        <w:t>min.g</w:t>
      </w:r>
      <w:proofErr w:type="spellEnd"/>
      <w:r w:rsidRPr="00372383">
        <w:rPr>
          <w:rFonts w:ascii="Book Antiqua" w:hAnsi="Book Antiqua"/>
          <w:sz w:val="24"/>
          <w:szCs w:val="24"/>
          <w:lang w:val="en-US" w:eastAsia="pt-BR"/>
        </w:rPr>
        <w:t xml:space="preserve"> liver) of SHR (2.5</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0.1, </w:t>
      </w:r>
      <w:r w:rsidRPr="00466295">
        <w:rPr>
          <w:rFonts w:ascii="Book Antiqua" w:hAnsi="Book Antiqua"/>
          <w:i/>
          <w:sz w:val="24"/>
          <w:szCs w:val="24"/>
          <w:lang w:val="en-US" w:eastAsia="pt-BR"/>
        </w:rPr>
        <w:t>n</w:t>
      </w:r>
      <w:r w:rsidR="000D719F" w:rsidRPr="00466295">
        <w:rPr>
          <w:rFonts w:ascii="Book Antiqua" w:hAnsi="Book Antiqua"/>
          <w:i/>
          <w:sz w:val="24"/>
          <w:szCs w:val="24"/>
          <w:lang w:val="en-US" w:eastAsia="pt-BR"/>
        </w:rPr>
        <w:t xml:space="preserve"> </w:t>
      </w:r>
      <w:r w:rsidRPr="00372383">
        <w:rPr>
          <w:rFonts w:ascii="Book Antiqua" w:hAnsi="Book Antiqua"/>
          <w:sz w:val="24"/>
          <w:szCs w:val="24"/>
          <w:lang w:val="en-US" w:eastAsia="pt-BR"/>
        </w:rPr>
        <w: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14) was lower (</w:t>
      </w:r>
      <w:r w:rsidRPr="00372383">
        <w:rPr>
          <w:rFonts w:ascii="Book Antiqua" w:hAnsi="Book Antiqua"/>
          <w:i/>
          <w:sz w:val="24"/>
          <w:szCs w:val="24"/>
          <w:lang w:val="en-US" w:eastAsia="pt-BR"/>
        </w:rPr>
        <w:t>t</w:t>
      </w:r>
      <w:r w:rsidRPr="00372383">
        <w:rPr>
          <w:rFonts w:ascii="Book Antiqua" w:hAnsi="Book Antiqua"/>
          <w:sz w:val="24"/>
          <w:szCs w:val="24"/>
          <w:lang w:val="en-US" w:eastAsia="pt-BR"/>
        </w:rPr>
        <w:t xml:space="preserve">-test, </w:t>
      </w:r>
      <w:r w:rsidRPr="00372383">
        <w:rPr>
          <w:rFonts w:ascii="Book Antiqua" w:hAnsi="Book Antiqua"/>
          <w:i/>
          <w:sz w:val="24"/>
          <w:szCs w:val="24"/>
          <w:lang w:val="en-US" w:eastAsia="pt-BR"/>
        </w:rPr>
        <w:t>P</w:t>
      </w:r>
      <w:r w:rsidR="000D719F" w:rsidRPr="00372383">
        <w:rPr>
          <w:rFonts w:ascii="Book Antiqua" w:hAnsi="Book Antiqua"/>
          <w:i/>
          <w:sz w:val="24"/>
          <w:szCs w:val="24"/>
          <w:lang w:val="en-US" w:eastAsia="pt-BR"/>
        </w:rPr>
        <w:t xml:space="preserve"> </w:t>
      </w:r>
      <w:r w:rsidRPr="00372383">
        <w:rPr>
          <w:rFonts w:ascii="Book Antiqua" w:hAnsi="Book Antiqua"/>
          <w:sz w:val="24"/>
          <w:szCs w:val="24"/>
          <w:lang w:val="en-US" w:eastAsia="pt-BR"/>
        </w:rPr>
        <w: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0.0151) when compared to WKY (3.2</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0.2, </w:t>
      </w:r>
      <w:r w:rsidRPr="00466295">
        <w:rPr>
          <w:rFonts w:ascii="Book Antiqua" w:hAnsi="Book Antiqua"/>
          <w:i/>
          <w:sz w:val="24"/>
          <w:szCs w:val="24"/>
          <w:lang w:val="en-US" w:eastAsia="pt-BR"/>
        </w:rPr>
        <w:t>n</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16). This parameter on L-NAME (3.1</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0.2,</w:t>
      </w:r>
      <w:r w:rsidRPr="00466295">
        <w:rPr>
          <w:rFonts w:ascii="Book Antiqua" w:hAnsi="Book Antiqua"/>
          <w:i/>
          <w:sz w:val="24"/>
          <w:szCs w:val="24"/>
          <w:lang w:val="en-US" w:eastAsia="pt-BR"/>
        </w:rPr>
        <w:t xml:space="preserve"> n</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0D719F" w:rsidRPr="00372383">
        <w:rPr>
          <w:rFonts w:ascii="Book Antiqua" w:hAnsi="Book Antiqua"/>
          <w:sz w:val="24"/>
          <w:szCs w:val="24"/>
          <w:lang w:val="en-US" w:eastAsia="pt-BR"/>
        </w:rPr>
        <w:t xml:space="preserve"> </w:t>
      </w:r>
      <w:r w:rsidR="00844E54">
        <w:rPr>
          <w:rFonts w:ascii="Book Antiqua" w:hAnsi="Book Antiqua"/>
          <w:sz w:val="24"/>
          <w:szCs w:val="24"/>
          <w:lang w:val="en-US" w:eastAsia="pt-BR"/>
        </w:rPr>
        <w:t>15) was similar to WIS</w:t>
      </w:r>
      <w:r w:rsidRPr="00372383">
        <w:rPr>
          <w:rFonts w:ascii="Book Antiqua" w:hAnsi="Book Antiqua"/>
          <w:sz w:val="24"/>
          <w:szCs w:val="24"/>
          <w:lang w:val="en-US" w:eastAsia="pt-BR"/>
        </w:rPr>
        <w:t xml:space="preserve"> (3.2</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466295">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0.1; </w:t>
      </w:r>
      <w:r w:rsidRPr="00466295">
        <w:rPr>
          <w:rFonts w:ascii="Book Antiqua" w:hAnsi="Book Antiqua"/>
          <w:i/>
          <w:sz w:val="24"/>
          <w:szCs w:val="24"/>
          <w:lang w:val="en-US" w:eastAsia="pt-BR"/>
        </w:rPr>
        <w:t>n</w:t>
      </w:r>
      <w:r w:rsidR="000D719F" w:rsidRPr="00466295">
        <w:rPr>
          <w:rFonts w:ascii="Book Antiqua" w:hAnsi="Book Antiqua"/>
          <w:i/>
          <w:sz w:val="24"/>
          <w:szCs w:val="24"/>
          <w:lang w:val="en-US" w:eastAsia="pt-BR"/>
        </w:rPr>
        <w:t xml:space="preserve"> </w:t>
      </w:r>
      <w:r w:rsidRPr="00372383">
        <w:rPr>
          <w:rFonts w:ascii="Book Antiqua" w:hAnsi="Book Antiqua"/>
          <w:sz w:val="24"/>
          <w:szCs w:val="24"/>
          <w:lang w:val="en-US" w:eastAsia="pt-BR"/>
        </w:rPr>
        <w:t>=</w:t>
      </w:r>
      <w:r w:rsidR="000D719F"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17). After agonist injection, oxygen consumption was maintained but no standard response</w:t>
      </w:r>
      <w:r w:rsidR="00655F00" w:rsidRPr="00372383">
        <w:rPr>
          <w:rFonts w:ascii="Book Antiqua" w:hAnsi="Book Antiqua"/>
          <w:sz w:val="24"/>
          <w:szCs w:val="24"/>
          <w:lang w:val="en-US" w:eastAsia="pt-BR"/>
        </w:rPr>
        <w:t xml:space="preserve"> was observed</w:t>
      </w:r>
      <w:r w:rsidRPr="00372383">
        <w:rPr>
          <w:rFonts w:ascii="Book Antiqua" w:hAnsi="Book Antiqua"/>
          <w:sz w:val="24"/>
          <w:szCs w:val="24"/>
          <w:lang w:val="en-US" w:eastAsia="pt-BR"/>
        </w:rPr>
        <w:t>: it remained the same in some experiments and increased in others. As the perfusion fluid did not contain glucose, its release was observed from the beginning of the experiment. Basal glucose release was similar in all groups (Figure 2A</w:t>
      </w:r>
      <w:r w:rsidR="00466295">
        <w:rPr>
          <w:rFonts w:ascii="Book Antiqua" w:eastAsiaTheme="minorEastAsia" w:hAnsi="Book Antiqua" w:hint="eastAsia"/>
          <w:sz w:val="24"/>
          <w:szCs w:val="24"/>
          <w:lang w:val="en-US" w:eastAsia="zh-CN"/>
        </w:rPr>
        <w:t xml:space="preserve"> and </w:t>
      </w:r>
      <w:r w:rsidRPr="00372383">
        <w:rPr>
          <w:rFonts w:ascii="Book Antiqua" w:hAnsi="Book Antiqua"/>
          <w:sz w:val="24"/>
          <w:szCs w:val="24"/>
          <w:lang w:val="en-US" w:eastAsia="pt-BR"/>
        </w:rPr>
        <w:t xml:space="preserve">B); after agonists injection </w:t>
      </w:r>
      <w:r w:rsidR="000E3441" w:rsidRPr="00372383">
        <w:rPr>
          <w:rFonts w:ascii="Book Antiqua" w:hAnsi="Book Antiqua"/>
          <w:sz w:val="24"/>
          <w:szCs w:val="24"/>
          <w:lang w:val="en-US" w:eastAsia="pt-BR"/>
        </w:rPr>
        <w:t>its release</w:t>
      </w:r>
      <w:r w:rsidRPr="00372383">
        <w:rPr>
          <w:rFonts w:ascii="Book Antiqua" w:hAnsi="Book Antiqua"/>
          <w:sz w:val="24"/>
          <w:szCs w:val="24"/>
          <w:lang w:val="en-US" w:eastAsia="pt-BR"/>
        </w:rPr>
        <w:t xml:space="preserve"> continued throughout the entire experiment, ensuring hepatic viability.</w:t>
      </w:r>
    </w:p>
    <w:p w14:paraId="0359D05C" w14:textId="77777777" w:rsidR="00CA5F69" w:rsidRPr="00372383" w:rsidRDefault="00CA5F69" w:rsidP="00DC1195">
      <w:pPr>
        <w:spacing w:after="0" w:line="360" w:lineRule="auto"/>
        <w:jc w:val="both"/>
        <w:rPr>
          <w:rFonts w:ascii="Book Antiqua" w:hAnsi="Book Antiqua"/>
          <w:b/>
          <w:sz w:val="24"/>
          <w:szCs w:val="24"/>
          <w:lang w:val="en-US" w:eastAsia="pt-BR"/>
        </w:rPr>
      </w:pPr>
    </w:p>
    <w:p w14:paraId="279B0568" w14:textId="107116A6" w:rsidR="007F6CED" w:rsidRPr="00372383" w:rsidRDefault="007F6CED" w:rsidP="00DC1195">
      <w:pPr>
        <w:spacing w:after="0" w:line="360" w:lineRule="auto"/>
        <w:jc w:val="both"/>
        <w:rPr>
          <w:rFonts w:ascii="Book Antiqua" w:hAnsi="Book Antiqua"/>
          <w:b/>
          <w:i/>
          <w:sz w:val="24"/>
          <w:szCs w:val="24"/>
          <w:lang w:val="en-US" w:eastAsia="pt-BR"/>
        </w:rPr>
      </w:pPr>
      <w:r w:rsidRPr="00372383">
        <w:rPr>
          <w:rFonts w:ascii="Book Antiqua" w:hAnsi="Book Antiqua"/>
          <w:b/>
          <w:i/>
          <w:sz w:val="24"/>
          <w:szCs w:val="24"/>
          <w:lang w:val="en-US" w:eastAsia="pt-BR"/>
        </w:rPr>
        <w:t xml:space="preserve">Glucose release induced by </w:t>
      </w:r>
      <w:proofErr w:type="spellStart"/>
      <w:r w:rsidRPr="00372383">
        <w:rPr>
          <w:rFonts w:ascii="Book Antiqua" w:hAnsi="Book Antiqua"/>
          <w:b/>
          <w:i/>
          <w:sz w:val="24"/>
          <w:szCs w:val="24"/>
          <w:lang w:val="en-US" w:eastAsia="pt-BR"/>
        </w:rPr>
        <w:t>A</w:t>
      </w:r>
      <w:r w:rsidR="00861A26" w:rsidRPr="00372383">
        <w:rPr>
          <w:rFonts w:ascii="Book Antiqua" w:hAnsi="Book Antiqua"/>
          <w:b/>
          <w:i/>
          <w:sz w:val="24"/>
          <w:szCs w:val="24"/>
          <w:lang w:val="en-US" w:eastAsia="pt-BR"/>
        </w:rPr>
        <w:t>ng</w:t>
      </w:r>
      <w:r w:rsidRPr="00372383">
        <w:rPr>
          <w:rFonts w:ascii="Book Antiqua" w:hAnsi="Book Antiqua"/>
          <w:b/>
          <w:i/>
          <w:sz w:val="24"/>
          <w:szCs w:val="24"/>
          <w:lang w:val="en-US" w:eastAsia="pt-BR"/>
        </w:rPr>
        <w:t>II</w:t>
      </w:r>
      <w:proofErr w:type="spellEnd"/>
      <w:r w:rsidRPr="00372383">
        <w:rPr>
          <w:rFonts w:ascii="Book Antiqua" w:hAnsi="Book Antiqua"/>
          <w:b/>
          <w:i/>
          <w:sz w:val="24"/>
          <w:szCs w:val="24"/>
          <w:lang w:val="en-US" w:eastAsia="pt-BR"/>
        </w:rPr>
        <w:t xml:space="preserve"> or </w:t>
      </w:r>
      <w:proofErr w:type="spellStart"/>
      <w:r w:rsidRPr="00372383">
        <w:rPr>
          <w:rFonts w:ascii="Book Antiqua" w:hAnsi="Book Antiqua"/>
          <w:b/>
          <w:i/>
          <w:sz w:val="24"/>
          <w:szCs w:val="24"/>
          <w:lang w:val="en-US" w:eastAsia="pt-BR"/>
        </w:rPr>
        <w:t>Epi</w:t>
      </w:r>
      <w:proofErr w:type="spellEnd"/>
    </w:p>
    <w:p w14:paraId="012B322A" w14:textId="68C52B20" w:rsidR="007F6CED" w:rsidRPr="00372383" w:rsidRDefault="007F6CED" w:rsidP="00DC1195">
      <w:pPr>
        <w:spacing w:after="0" w:line="360" w:lineRule="auto"/>
        <w:jc w:val="both"/>
        <w:rPr>
          <w:rFonts w:ascii="Book Antiqua" w:hAnsi="Book Antiqua"/>
          <w:sz w:val="24"/>
          <w:szCs w:val="24"/>
          <w:lang w:val="en-US" w:eastAsia="pt-BR"/>
        </w:rPr>
      </w:pPr>
      <w:r w:rsidRPr="00372383">
        <w:rPr>
          <w:rFonts w:ascii="Book Antiqua" w:hAnsi="Book Antiqua"/>
          <w:sz w:val="24"/>
          <w:szCs w:val="24"/>
          <w:lang w:val="en-US" w:eastAsia="pt-BR"/>
        </w:rPr>
        <w:t xml:space="preserve">Following </w:t>
      </w:r>
      <w:proofErr w:type="spellStart"/>
      <w:r w:rsidRPr="00372383">
        <w:rPr>
          <w:rFonts w:ascii="Book Antiqua" w:hAnsi="Book Antiqua"/>
          <w:sz w:val="24"/>
          <w:szCs w:val="24"/>
          <w:lang w:val="en-US" w:eastAsia="pt-BR"/>
        </w:rPr>
        <w:t>AngII</w:t>
      </w:r>
      <w:proofErr w:type="spellEnd"/>
      <w:r w:rsidRPr="00372383">
        <w:rPr>
          <w:rFonts w:ascii="Book Antiqua" w:hAnsi="Book Antiqua"/>
          <w:sz w:val="24"/>
          <w:szCs w:val="24"/>
          <w:lang w:val="en-US" w:eastAsia="pt-BR"/>
        </w:rPr>
        <w:t xml:space="preserve"> injection, the amount of glucose released (Figure 2A</w:t>
      </w:r>
      <w:r w:rsidR="00E96570">
        <w:rPr>
          <w:rFonts w:ascii="Book Antiqua" w:eastAsiaTheme="minorEastAsia" w:hAnsi="Book Antiqua" w:hint="eastAsia"/>
          <w:sz w:val="24"/>
          <w:szCs w:val="24"/>
          <w:lang w:val="en-US" w:eastAsia="zh-CN"/>
        </w:rPr>
        <w:t xml:space="preserve"> and </w:t>
      </w:r>
      <w:r w:rsidRPr="00372383">
        <w:rPr>
          <w:rFonts w:ascii="Book Antiqua" w:hAnsi="Book Antiqua"/>
          <w:sz w:val="24"/>
          <w:szCs w:val="24"/>
          <w:lang w:val="en-US" w:eastAsia="pt-BR"/>
        </w:rPr>
        <w:t xml:space="preserve">B) from </w:t>
      </w:r>
      <w:r w:rsidR="00D237CE" w:rsidRPr="00372383">
        <w:rPr>
          <w:rFonts w:ascii="Book Antiqua" w:hAnsi="Book Antiqua"/>
          <w:sz w:val="24"/>
          <w:szCs w:val="24"/>
          <w:lang w:val="en-US" w:eastAsia="pt-BR"/>
        </w:rPr>
        <w:t xml:space="preserve">the </w:t>
      </w:r>
      <w:r w:rsidRPr="00372383">
        <w:rPr>
          <w:rFonts w:ascii="Book Antiqua" w:hAnsi="Book Antiqua"/>
          <w:sz w:val="24"/>
          <w:szCs w:val="24"/>
          <w:lang w:val="en-US" w:eastAsia="pt-BR"/>
        </w:rPr>
        <w:t xml:space="preserve">L-NAME group was similar compared to </w:t>
      </w:r>
      <w:r w:rsidR="00D237CE" w:rsidRPr="00372383">
        <w:rPr>
          <w:rFonts w:ascii="Book Antiqua" w:hAnsi="Book Antiqua"/>
          <w:sz w:val="24"/>
          <w:szCs w:val="24"/>
          <w:lang w:val="en-US" w:eastAsia="pt-BR"/>
        </w:rPr>
        <w:t xml:space="preserve">the </w:t>
      </w:r>
      <w:r w:rsidRPr="00372383">
        <w:rPr>
          <w:rFonts w:ascii="Book Antiqua" w:hAnsi="Book Antiqua"/>
          <w:sz w:val="24"/>
          <w:szCs w:val="24"/>
          <w:lang w:val="en-US" w:eastAsia="pt-BR"/>
        </w:rPr>
        <w:t>WIS</w:t>
      </w:r>
      <w:r w:rsidR="00D237CE" w:rsidRPr="00372383">
        <w:rPr>
          <w:rFonts w:ascii="Book Antiqua" w:hAnsi="Book Antiqua"/>
          <w:sz w:val="24"/>
          <w:szCs w:val="24"/>
          <w:lang w:val="en-US" w:eastAsia="pt-BR"/>
        </w:rPr>
        <w:t xml:space="preserve"> group,</w:t>
      </w:r>
      <w:r w:rsidRPr="00372383">
        <w:rPr>
          <w:rFonts w:ascii="Book Antiqua" w:hAnsi="Book Antiqua"/>
          <w:sz w:val="24"/>
          <w:szCs w:val="24"/>
          <w:lang w:val="en-US" w:eastAsia="pt-BR"/>
        </w:rPr>
        <w:t xml:space="preserve"> </w:t>
      </w:r>
      <w:r w:rsidR="00D237CE" w:rsidRPr="00372383">
        <w:rPr>
          <w:rFonts w:ascii="Book Antiqua" w:hAnsi="Book Antiqua"/>
          <w:sz w:val="24"/>
          <w:szCs w:val="24"/>
          <w:lang w:val="en-US" w:eastAsia="pt-BR"/>
        </w:rPr>
        <w:t xml:space="preserve">whereas </w:t>
      </w:r>
      <w:r w:rsidRPr="00372383">
        <w:rPr>
          <w:rFonts w:ascii="Book Antiqua" w:hAnsi="Book Antiqua"/>
          <w:sz w:val="24"/>
          <w:szCs w:val="24"/>
          <w:lang w:val="en-US" w:eastAsia="pt-BR"/>
        </w:rPr>
        <w:t xml:space="preserve">the amount released from SHR livers was lower than its </w:t>
      </w:r>
      <w:r w:rsidR="00D237CE" w:rsidRPr="00372383">
        <w:rPr>
          <w:rFonts w:ascii="Book Antiqua" w:hAnsi="Book Antiqua"/>
          <w:sz w:val="24"/>
          <w:szCs w:val="24"/>
          <w:lang w:val="en-US" w:eastAsia="pt-BR"/>
        </w:rPr>
        <w:t xml:space="preserve">WKY </w:t>
      </w:r>
      <w:r w:rsidRPr="00372383">
        <w:rPr>
          <w:rFonts w:ascii="Book Antiqua" w:hAnsi="Book Antiqua"/>
          <w:sz w:val="24"/>
          <w:szCs w:val="24"/>
          <w:lang w:val="en-US" w:eastAsia="pt-BR"/>
        </w:rPr>
        <w:t>control group (Table 2).</w:t>
      </w:r>
    </w:p>
    <w:p w14:paraId="71301E64" w14:textId="776D9883" w:rsidR="007F6CED" w:rsidRPr="00372383" w:rsidRDefault="007F6CED" w:rsidP="00E96570">
      <w:pPr>
        <w:spacing w:after="0" w:line="360" w:lineRule="auto"/>
        <w:ind w:firstLineChars="100" w:firstLine="240"/>
        <w:jc w:val="both"/>
        <w:rPr>
          <w:rFonts w:ascii="Book Antiqua" w:hAnsi="Book Antiqua"/>
          <w:sz w:val="24"/>
          <w:szCs w:val="24"/>
          <w:lang w:val="en-US" w:eastAsia="pt-BR"/>
        </w:rPr>
      </w:pPr>
      <w:r w:rsidRPr="00372383">
        <w:rPr>
          <w:rFonts w:ascii="Book Antiqua" w:hAnsi="Book Antiqua"/>
          <w:sz w:val="24"/>
          <w:szCs w:val="24"/>
          <w:lang w:val="en-US" w:eastAsia="pt-BR"/>
        </w:rPr>
        <w:t>The glucose release induced by e</w:t>
      </w:r>
      <w:r w:rsidR="006A72E2">
        <w:rPr>
          <w:rFonts w:ascii="Book Antiqua" w:hAnsi="Book Antiqua"/>
          <w:sz w:val="24"/>
          <w:szCs w:val="24"/>
          <w:lang w:val="en-US" w:eastAsia="pt-BR"/>
        </w:rPr>
        <w:t>pinephrine is shown in Figure 2</w:t>
      </w:r>
      <w:r w:rsidRPr="00372383">
        <w:rPr>
          <w:rFonts w:ascii="Book Antiqua" w:hAnsi="Book Antiqua"/>
          <w:sz w:val="24"/>
          <w:szCs w:val="24"/>
          <w:lang w:val="en-US" w:eastAsia="pt-BR"/>
        </w:rPr>
        <w:t>C</w:t>
      </w:r>
      <w:r w:rsidR="006A72E2">
        <w:rPr>
          <w:rFonts w:ascii="Book Antiqua" w:eastAsiaTheme="minorEastAsia" w:hAnsi="Book Antiqua" w:hint="eastAsia"/>
          <w:sz w:val="24"/>
          <w:szCs w:val="24"/>
          <w:lang w:val="en-US" w:eastAsia="zh-CN"/>
        </w:rPr>
        <w:t xml:space="preserve"> and </w:t>
      </w:r>
      <w:r w:rsidRPr="00372383">
        <w:rPr>
          <w:rFonts w:ascii="Book Antiqua" w:hAnsi="Book Antiqua"/>
          <w:sz w:val="24"/>
          <w:szCs w:val="24"/>
          <w:lang w:val="en-US" w:eastAsia="pt-BR"/>
        </w:rPr>
        <w:t xml:space="preserve">D; the amount released (AUC) from </w:t>
      </w:r>
      <w:r w:rsidR="00D237CE" w:rsidRPr="00372383">
        <w:rPr>
          <w:rFonts w:ascii="Book Antiqua" w:hAnsi="Book Antiqua"/>
          <w:sz w:val="24"/>
          <w:szCs w:val="24"/>
          <w:lang w:val="en-US" w:eastAsia="pt-BR"/>
        </w:rPr>
        <w:t xml:space="preserve">the </w:t>
      </w:r>
      <w:r w:rsidRPr="00372383">
        <w:rPr>
          <w:rFonts w:ascii="Book Antiqua" w:hAnsi="Book Antiqua"/>
          <w:sz w:val="24"/>
          <w:szCs w:val="24"/>
          <w:lang w:val="en-US" w:eastAsia="pt-BR"/>
        </w:rPr>
        <w:t>L-NAME group (4.2</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0.4) was lower when compared to its </w:t>
      </w:r>
      <w:r w:rsidR="00D237CE" w:rsidRPr="00372383">
        <w:rPr>
          <w:rFonts w:ascii="Book Antiqua" w:hAnsi="Book Antiqua"/>
          <w:sz w:val="24"/>
          <w:szCs w:val="24"/>
          <w:lang w:val="en-US" w:eastAsia="pt-BR"/>
        </w:rPr>
        <w:t xml:space="preserve">WIS </w:t>
      </w:r>
      <w:r w:rsidRPr="00372383">
        <w:rPr>
          <w:rFonts w:ascii="Book Antiqua" w:hAnsi="Book Antiqua"/>
          <w:sz w:val="24"/>
          <w:szCs w:val="24"/>
          <w:lang w:val="en-US" w:eastAsia="pt-BR"/>
        </w:rPr>
        <w:t>control group (7.5</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0.9)</w:t>
      </w:r>
      <w:r w:rsidR="00D237CE" w:rsidRPr="00372383">
        <w:rPr>
          <w:rFonts w:ascii="Book Antiqua" w:hAnsi="Book Antiqua"/>
          <w:sz w:val="24"/>
          <w:szCs w:val="24"/>
          <w:lang w:val="en-US" w:eastAsia="pt-BR"/>
        </w:rPr>
        <w:t>,</w:t>
      </w:r>
      <w:r w:rsidRPr="00372383">
        <w:rPr>
          <w:rFonts w:ascii="Book Antiqua" w:hAnsi="Book Antiqua"/>
          <w:sz w:val="24"/>
          <w:szCs w:val="24"/>
          <w:lang w:val="en-US" w:eastAsia="pt-BR"/>
        </w:rPr>
        <w:t xml:space="preserve"> </w:t>
      </w:r>
      <w:r w:rsidR="00D237CE" w:rsidRPr="00372383">
        <w:rPr>
          <w:rFonts w:ascii="Book Antiqua" w:hAnsi="Book Antiqua"/>
          <w:sz w:val="24"/>
          <w:szCs w:val="24"/>
          <w:lang w:val="en-US" w:eastAsia="pt-BR"/>
        </w:rPr>
        <w:t xml:space="preserve">whereas </w:t>
      </w:r>
      <w:r w:rsidRPr="00372383">
        <w:rPr>
          <w:rFonts w:ascii="Book Antiqua" w:hAnsi="Book Antiqua"/>
          <w:sz w:val="24"/>
          <w:szCs w:val="24"/>
          <w:lang w:val="en-US" w:eastAsia="pt-BR"/>
        </w:rPr>
        <w:t xml:space="preserve">the SHR group was similar to </w:t>
      </w:r>
      <w:r w:rsidR="00D237CE" w:rsidRPr="00372383">
        <w:rPr>
          <w:rFonts w:ascii="Book Antiqua" w:hAnsi="Book Antiqua"/>
          <w:sz w:val="24"/>
          <w:szCs w:val="24"/>
          <w:lang w:val="en-US" w:eastAsia="pt-BR"/>
        </w:rPr>
        <w:t xml:space="preserve">the </w:t>
      </w:r>
      <w:r w:rsidRPr="00372383">
        <w:rPr>
          <w:rFonts w:ascii="Book Antiqua" w:hAnsi="Book Antiqua"/>
          <w:sz w:val="24"/>
          <w:szCs w:val="24"/>
          <w:lang w:val="en-US" w:eastAsia="pt-BR"/>
        </w:rPr>
        <w:t>WKY</w:t>
      </w:r>
      <w:r w:rsidR="00D237CE" w:rsidRPr="00372383">
        <w:rPr>
          <w:rFonts w:ascii="Book Antiqua" w:hAnsi="Book Antiqua"/>
          <w:sz w:val="24"/>
          <w:szCs w:val="24"/>
          <w:lang w:val="en-US" w:eastAsia="pt-BR"/>
        </w:rPr>
        <w:t xml:space="preserve"> group</w:t>
      </w:r>
      <w:r w:rsidRPr="00372383">
        <w:rPr>
          <w:rFonts w:ascii="Book Antiqua" w:hAnsi="Book Antiqua"/>
          <w:sz w:val="24"/>
          <w:szCs w:val="24"/>
          <w:lang w:val="en-US" w:eastAsia="pt-BR"/>
        </w:rPr>
        <w:t xml:space="preserve"> (Table 2).</w:t>
      </w:r>
    </w:p>
    <w:p w14:paraId="5E0AD7D1" w14:textId="77777777" w:rsidR="00CA5F69" w:rsidRPr="00372383" w:rsidRDefault="00CA5F69" w:rsidP="00DC1195">
      <w:pPr>
        <w:spacing w:after="0" w:line="360" w:lineRule="auto"/>
        <w:jc w:val="both"/>
        <w:rPr>
          <w:rFonts w:ascii="Book Antiqua" w:hAnsi="Book Antiqua"/>
          <w:b/>
          <w:sz w:val="24"/>
          <w:szCs w:val="24"/>
          <w:lang w:val="en-US" w:eastAsia="pt-BR"/>
        </w:rPr>
      </w:pPr>
    </w:p>
    <w:p w14:paraId="61064B1C" w14:textId="6B10B6FB" w:rsidR="007F6CED" w:rsidRPr="00372383" w:rsidRDefault="00DC1195" w:rsidP="00DC1195">
      <w:pPr>
        <w:spacing w:after="0" w:line="360" w:lineRule="auto"/>
        <w:jc w:val="both"/>
        <w:rPr>
          <w:rFonts w:ascii="Book Antiqua" w:hAnsi="Book Antiqua"/>
          <w:b/>
          <w:i/>
          <w:sz w:val="24"/>
          <w:szCs w:val="24"/>
          <w:lang w:val="en-US" w:eastAsia="pt-BR"/>
        </w:rPr>
      </w:pPr>
      <w:r w:rsidRPr="00372383">
        <w:rPr>
          <w:rFonts w:ascii="Book Antiqua" w:hAnsi="Book Antiqua" w:cs="Arial"/>
          <w:b/>
          <w:i/>
          <w:sz w:val="24"/>
          <w:szCs w:val="24"/>
          <w:lang w:val="en-US"/>
        </w:rPr>
        <w:t>PHR</w:t>
      </w:r>
      <w:r w:rsidR="007F6CED" w:rsidRPr="00372383">
        <w:rPr>
          <w:rFonts w:ascii="Book Antiqua" w:hAnsi="Book Antiqua"/>
          <w:b/>
          <w:i/>
          <w:sz w:val="24"/>
          <w:szCs w:val="24"/>
          <w:lang w:val="en-US" w:eastAsia="pt-BR"/>
        </w:rPr>
        <w:t xml:space="preserve"> to </w:t>
      </w:r>
      <w:proofErr w:type="spellStart"/>
      <w:r w:rsidR="007F6CED" w:rsidRPr="00372383">
        <w:rPr>
          <w:rFonts w:ascii="Book Antiqua" w:hAnsi="Book Antiqua"/>
          <w:b/>
          <w:i/>
          <w:sz w:val="24"/>
          <w:szCs w:val="24"/>
          <w:lang w:val="en-US" w:eastAsia="pt-BR"/>
        </w:rPr>
        <w:t>A</w:t>
      </w:r>
      <w:r w:rsidR="00861A26" w:rsidRPr="00372383">
        <w:rPr>
          <w:rFonts w:ascii="Book Antiqua" w:hAnsi="Book Antiqua"/>
          <w:b/>
          <w:i/>
          <w:sz w:val="24"/>
          <w:szCs w:val="24"/>
          <w:lang w:val="en-US" w:eastAsia="pt-BR"/>
        </w:rPr>
        <w:t>ng</w:t>
      </w:r>
      <w:r w:rsidR="007F6CED" w:rsidRPr="00372383">
        <w:rPr>
          <w:rFonts w:ascii="Book Antiqua" w:hAnsi="Book Antiqua"/>
          <w:b/>
          <w:i/>
          <w:sz w:val="24"/>
          <w:szCs w:val="24"/>
          <w:lang w:val="en-US" w:eastAsia="pt-BR"/>
        </w:rPr>
        <w:t>II</w:t>
      </w:r>
      <w:proofErr w:type="spellEnd"/>
      <w:r w:rsidR="007F6CED" w:rsidRPr="00372383">
        <w:rPr>
          <w:rFonts w:ascii="Book Antiqua" w:hAnsi="Book Antiqua"/>
          <w:b/>
          <w:i/>
          <w:sz w:val="24"/>
          <w:szCs w:val="24"/>
          <w:lang w:val="en-US" w:eastAsia="pt-BR"/>
        </w:rPr>
        <w:t xml:space="preserve"> or </w:t>
      </w:r>
      <w:proofErr w:type="spellStart"/>
      <w:r w:rsidR="007F6CED" w:rsidRPr="00372383">
        <w:rPr>
          <w:rFonts w:ascii="Book Antiqua" w:hAnsi="Book Antiqua"/>
          <w:b/>
          <w:i/>
          <w:sz w:val="24"/>
          <w:szCs w:val="24"/>
          <w:lang w:val="en-US" w:eastAsia="pt-BR"/>
        </w:rPr>
        <w:t>Epi</w:t>
      </w:r>
      <w:proofErr w:type="spellEnd"/>
    </w:p>
    <w:p w14:paraId="497C5760" w14:textId="3C27AAB1" w:rsidR="007F6CED" w:rsidRPr="00372383" w:rsidRDefault="007F6CED" w:rsidP="00DC1195">
      <w:pPr>
        <w:spacing w:after="0" w:line="360" w:lineRule="auto"/>
        <w:jc w:val="both"/>
        <w:rPr>
          <w:rFonts w:ascii="Book Antiqua" w:hAnsi="Book Antiqua"/>
          <w:sz w:val="24"/>
          <w:szCs w:val="24"/>
          <w:lang w:val="en-US" w:eastAsia="pt-BR"/>
        </w:rPr>
      </w:pPr>
      <w:r w:rsidRPr="00372383">
        <w:rPr>
          <w:rFonts w:ascii="Book Antiqua" w:hAnsi="Book Antiqua"/>
          <w:sz w:val="24"/>
          <w:szCs w:val="24"/>
          <w:lang w:val="en-US" w:eastAsia="pt-BR"/>
        </w:rPr>
        <w:t>B</w:t>
      </w:r>
      <w:r w:rsidR="00CB48F8" w:rsidRPr="00372383">
        <w:rPr>
          <w:rFonts w:ascii="Book Antiqua" w:hAnsi="Book Antiqua"/>
          <w:sz w:val="24"/>
          <w:szCs w:val="24"/>
          <w:lang w:val="en-US" w:eastAsia="pt-BR"/>
        </w:rPr>
        <w:t>asal portal pressure (before agon</w:t>
      </w:r>
      <w:r w:rsidRPr="00372383">
        <w:rPr>
          <w:rFonts w:ascii="Book Antiqua" w:hAnsi="Book Antiqua"/>
          <w:sz w:val="24"/>
          <w:szCs w:val="24"/>
          <w:lang w:val="en-US" w:eastAsia="pt-BR"/>
        </w:rPr>
        <w:t xml:space="preserve">ist injection) was similar in all groups. </w:t>
      </w:r>
      <w:proofErr w:type="spellStart"/>
      <w:r w:rsidRPr="00372383">
        <w:rPr>
          <w:rFonts w:ascii="Book Antiqua" w:hAnsi="Book Antiqua"/>
          <w:sz w:val="24"/>
          <w:szCs w:val="24"/>
          <w:lang w:val="en-US" w:eastAsia="pt-BR"/>
        </w:rPr>
        <w:t>AngII</w:t>
      </w:r>
      <w:proofErr w:type="spellEnd"/>
      <w:r w:rsidRPr="00372383">
        <w:rPr>
          <w:rFonts w:ascii="Book Antiqua" w:hAnsi="Book Antiqua"/>
          <w:sz w:val="24"/>
          <w:szCs w:val="24"/>
          <w:lang w:val="en-US" w:eastAsia="pt-BR"/>
        </w:rPr>
        <w:t xml:space="preserve"> (2</w:t>
      </w:r>
      <w:r w:rsidR="00E96570">
        <w:rPr>
          <w:rFonts w:ascii="Book Antiqua" w:eastAsiaTheme="minorEastAsia" w:hAnsi="Book Antiqua" w:hint="eastAsia"/>
          <w:sz w:val="24"/>
          <w:szCs w:val="24"/>
          <w:lang w:val="en-US" w:eastAsia="zh-CN"/>
        </w:rPr>
        <w:t xml:space="preserve"> </w:t>
      </w:r>
      <w:proofErr w:type="spellStart"/>
      <w:r w:rsidRPr="00372383">
        <w:rPr>
          <w:rFonts w:ascii="Book Antiqua" w:hAnsi="Book Antiqua"/>
          <w:sz w:val="24"/>
          <w:szCs w:val="24"/>
          <w:lang w:val="en-US" w:eastAsia="pt-BR"/>
        </w:rPr>
        <w:t>nmol</w:t>
      </w:r>
      <w:proofErr w:type="spellEnd"/>
      <w:r w:rsidRPr="00372383">
        <w:rPr>
          <w:rFonts w:ascii="Book Antiqua" w:hAnsi="Book Antiqua"/>
          <w:sz w:val="24"/>
          <w:szCs w:val="24"/>
          <w:lang w:val="en-US" w:eastAsia="pt-BR"/>
        </w:rPr>
        <w:t xml:space="preserve">) or </w:t>
      </w:r>
      <w:proofErr w:type="spellStart"/>
      <w:r w:rsidRPr="00372383">
        <w:rPr>
          <w:rFonts w:ascii="Book Antiqua" w:hAnsi="Book Antiqua"/>
          <w:sz w:val="24"/>
          <w:szCs w:val="24"/>
          <w:lang w:val="en-US" w:eastAsia="pt-BR"/>
        </w:rPr>
        <w:t>Epi</w:t>
      </w:r>
      <w:proofErr w:type="spellEnd"/>
      <w:r w:rsidRPr="00372383">
        <w:rPr>
          <w:rFonts w:ascii="Book Antiqua" w:hAnsi="Book Antiqua"/>
          <w:sz w:val="24"/>
          <w:szCs w:val="24"/>
          <w:lang w:val="en-US" w:eastAsia="pt-BR"/>
        </w:rPr>
        <w:t xml:space="preserve"> (40</w:t>
      </w:r>
      <w:r w:rsidR="00E96570">
        <w:rPr>
          <w:rFonts w:ascii="Book Antiqua" w:eastAsiaTheme="minorEastAsia" w:hAnsi="Book Antiqua" w:hint="eastAsia"/>
          <w:sz w:val="24"/>
          <w:szCs w:val="24"/>
          <w:lang w:val="en-US" w:eastAsia="zh-CN"/>
        </w:rPr>
        <w:t xml:space="preserve"> </w:t>
      </w:r>
      <w:proofErr w:type="spellStart"/>
      <w:r w:rsidRPr="00372383">
        <w:rPr>
          <w:rFonts w:ascii="Book Antiqua" w:hAnsi="Book Antiqua"/>
          <w:sz w:val="24"/>
          <w:szCs w:val="24"/>
          <w:lang w:val="en-US" w:eastAsia="pt-BR"/>
        </w:rPr>
        <w:t>nmol</w:t>
      </w:r>
      <w:proofErr w:type="spellEnd"/>
      <w:r w:rsidRPr="00372383">
        <w:rPr>
          <w:rFonts w:ascii="Book Antiqua" w:hAnsi="Book Antiqua"/>
          <w:sz w:val="24"/>
          <w:szCs w:val="24"/>
          <w:lang w:val="en-US" w:eastAsia="pt-BR"/>
        </w:rPr>
        <w:t xml:space="preserve">) was injected </w:t>
      </w:r>
      <w:r w:rsidR="00D237CE" w:rsidRPr="00372383">
        <w:rPr>
          <w:rFonts w:ascii="Book Antiqua" w:hAnsi="Book Antiqua"/>
          <w:sz w:val="24"/>
          <w:szCs w:val="24"/>
          <w:lang w:val="en-US" w:eastAsia="pt-BR"/>
        </w:rPr>
        <w:t xml:space="preserve">in </w:t>
      </w:r>
      <w:r w:rsidRPr="00372383">
        <w:rPr>
          <w:rFonts w:ascii="Book Antiqua" w:hAnsi="Book Antiqua"/>
          <w:sz w:val="24"/>
          <w:szCs w:val="24"/>
          <w:lang w:val="en-US" w:eastAsia="pt-BR"/>
        </w:rPr>
        <w:t xml:space="preserve">portal vein and both agonists promoted portal vasoconstriction. Despite </w:t>
      </w:r>
      <w:r w:rsidR="00D237CE" w:rsidRPr="00372383">
        <w:rPr>
          <w:rFonts w:ascii="Book Antiqua" w:hAnsi="Book Antiqua"/>
          <w:sz w:val="24"/>
          <w:szCs w:val="24"/>
          <w:lang w:val="en-US" w:eastAsia="pt-BR"/>
        </w:rPr>
        <w:t xml:space="preserve">a </w:t>
      </w:r>
      <w:r w:rsidRPr="00372383">
        <w:rPr>
          <w:rFonts w:ascii="Book Antiqua" w:hAnsi="Book Antiqua"/>
          <w:sz w:val="24"/>
          <w:szCs w:val="24"/>
          <w:lang w:val="en-US" w:eastAsia="pt-BR"/>
        </w:rPr>
        <w:t xml:space="preserve">20-fold difference </w:t>
      </w:r>
      <w:r w:rsidR="00D237CE" w:rsidRPr="00372383">
        <w:rPr>
          <w:rFonts w:ascii="Book Antiqua" w:hAnsi="Book Antiqua"/>
          <w:sz w:val="24"/>
          <w:szCs w:val="24"/>
          <w:lang w:val="en-US" w:eastAsia="pt-BR"/>
        </w:rPr>
        <w:t xml:space="preserve">in </w:t>
      </w:r>
      <w:r w:rsidRPr="00372383">
        <w:rPr>
          <w:rFonts w:ascii="Book Antiqua" w:hAnsi="Book Antiqua"/>
          <w:sz w:val="24"/>
          <w:szCs w:val="24"/>
          <w:lang w:val="en-US" w:eastAsia="pt-BR"/>
        </w:rPr>
        <w:t>agonists doses, the maximum portal pressure increase (cmH</w:t>
      </w:r>
      <w:r w:rsidRPr="00372383">
        <w:rPr>
          <w:rFonts w:ascii="Book Antiqua" w:hAnsi="Book Antiqua"/>
          <w:sz w:val="24"/>
          <w:szCs w:val="24"/>
          <w:vertAlign w:val="subscript"/>
          <w:lang w:val="en-US" w:eastAsia="pt-BR"/>
        </w:rPr>
        <w:t>2</w:t>
      </w:r>
      <w:r w:rsidRPr="00372383">
        <w:rPr>
          <w:rFonts w:ascii="Book Antiqua" w:hAnsi="Book Antiqua"/>
          <w:sz w:val="24"/>
          <w:szCs w:val="24"/>
          <w:lang w:val="en-US" w:eastAsia="pt-BR"/>
        </w:rPr>
        <w:t xml:space="preserve">O) induced by </w:t>
      </w:r>
      <w:proofErr w:type="spellStart"/>
      <w:r w:rsidRPr="00372383">
        <w:rPr>
          <w:rFonts w:ascii="Book Antiqua" w:hAnsi="Book Antiqua"/>
          <w:sz w:val="24"/>
          <w:szCs w:val="24"/>
          <w:lang w:val="en-US" w:eastAsia="pt-BR"/>
        </w:rPr>
        <w:t>AngII</w:t>
      </w:r>
      <w:proofErr w:type="spellEnd"/>
      <w:r w:rsidRPr="00372383">
        <w:rPr>
          <w:rFonts w:ascii="Book Antiqua" w:hAnsi="Book Antiqua"/>
          <w:sz w:val="24"/>
          <w:szCs w:val="24"/>
          <w:lang w:val="en-US" w:eastAsia="pt-BR"/>
        </w:rPr>
        <w:t xml:space="preserve"> and </w:t>
      </w:r>
      <w:proofErr w:type="spellStart"/>
      <w:r w:rsidRPr="00372383">
        <w:rPr>
          <w:rFonts w:ascii="Book Antiqua" w:hAnsi="Book Antiqua"/>
          <w:sz w:val="24"/>
          <w:szCs w:val="24"/>
          <w:lang w:val="en-US" w:eastAsia="pt-BR"/>
        </w:rPr>
        <w:t>Epi</w:t>
      </w:r>
      <w:proofErr w:type="spellEnd"/>
      <w:r w:rsidRPr="00372383">
        <w:rPr>
          <w:rFonts w:ascii="Book Antiqua" w:hAnsi="Book Antiqua"/>
          <w:sz w:val="24"/>
          <w:szCs w:val="24"/>
          <w:lang w:val="en-US" w:eastAsia="pt-BR"/>
        </w:rPr>
        <w:t xml:space="preserve"> was similar in among groups (</w:t>
      </w:r>
      <w:bookmarkStart w:id="11" w:name="_Hlk480700425"/>
      <w:proofErr w:type="spellStart"/>
      <w:r w:rsidRPr="00372383">
        <w:rPr>
          <w:rFonts w:ascii="Book Antiqua" w:hAnsi="Book Antiqua"/>
          <w:sz w:val="24"/>
          <w:szCs w:val="24"/>
          <w:lang w:val="en-US" w:eastAsia="pt-BR"/>
        </w:rPr>
        <w:t>AngII</w:t>
      </w:r>
      <w:proofErr w:type="spellEnd"/>
      <w:r w:rsidRPr="00372383">
        <w:rPr>
          <w:rFonts w:ascii="Book Antiqua" w:hAnsi="Book Antiqua"/>
          <w:sz w:val="24"/>
          <w:szCs w:val="24"/>
          <w:lang w:val="en-US" w:eastAsia="pt-BR"/>
        </w:rPr>
        <w:t>: WIS: 7.9</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1.2</w:t>
      </w:r>
      <w:bookmarkEnd w:id="11"/>
      <w:r w:rsidRPr="00372383">
        <w:rPr>
          <w:rFonts w:ascii="Book Antiqua" w:hAnsi="Book Antiqua"/>
          <w:sz w:val="24"/>
          <w:szCs w:val="24"/>
          <w:lang w:val="en-US" w:eastAsia="pt-BR"/>
        </w:rPr>
        <w:t xml:space="preserve">, </w:t>
      </w:r>
      <w:r w:rsidRPr="00E96570">
        <w:rPr>
          <w:rFonts w:ascii="Book Antiqua" w:hAnsi="Book Antiqua"/>
          <w:i/>
          <w:sz w:val="24"/>
          <w:szCs w:val="24"/>
          <w:lang w:val="en-US" w:eastAsia="pt-BR"/>
        </w:rPr>
        <w:t>n</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7; L-NAME: 7.6</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1.1, </w:t>
      </w:r>
      <w:r w:rsidRPr="00E96570">
        <w:rPr>
          <w:rFonts w:ascii="Book Antiqua" w:hAnsi="Book Antiqua"/>
          <w:i/>
          <w:sz w:val="24"/>
          <w:szCs w:val="24"/>
          <w:lang w:val="en-US" w:eastAsia="pt-BR"/>
        </w:rPr>
        <w:t>n</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7; WKY: 10.5</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0.3, </w:t>
      </w:r>
      <w:r w:rsidRPr="00E96570">
        <w:rPr>
          <w:rFonts w:ascii="Book Antiqua" w:hAnsi="Book Antiqua"/>
          <w:i/>
          <w:sz w:val="24"/>
          <w:szCs w:val="24"/>
          <w:lang w:val="en-US" w:eastAsia="pt-BR"/>
        </w:rPr>
        <w:t>n</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7; SHR: 6.5</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1.2,</w:t>
      </w:r>
      <w:r w:rsidRPr="00E96570">
        <w:rPr>
          <w:rFonts w:ascii="Book Antiqua" w:hAnsi="Book Antiqua"/>
          <w:i/>
          <w:sz w:val="24"/>
          <w:szCs w:val="24"/>
          <w:lang w:val="en-US" w:eastAsia="pt-BR"/>
        </w:rPr>
        <w:t xml:space="preserve"> n</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 xml:space="preserve">10; </w:t>
      </w:r>
      <w:proofErr w:type="spellStart"/>
      <w:r w:rsidRPr="00372383">
        <w:rPr>
          <w:rFonts w:ascii="Book Antiqua" w:hAnsi="Book Antiqua"/>
          <w:sz w:val="24"/>
          <w:szCs w:val="24"/>
          <w:lang w:val="en-US" w:eastAsia="pt-BR"/>
        </w:rPr>
        <w:t>Epi</w:t>
      </w:r>
      <w:proofErr w:type="spellEnd"/>
      <w:r w:rsidRPr="00372383">
        <w:rPr>
          <w:rFonts w:ascii="Book Antiqua" w:hAnsi="Book Antiqua"/>
          <w:sz w:val="24"/>
          <w:szCs w:val="24"/>
          <w:lang w:val="en-US" w:eastAsia="pt-BR"/>
        </w:rPr>
        <w:t>: WIS: 6.1</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0.7, </w:t>
      </w:r>
      <w:r w:rsidRPr="00E96570">
        <w:rPr>
          <w:rFonts w:ascii="Book Antiqua" w:hAnsi="Book Antiqua"/>
          <w:i/>
          <w:sz w:val="24"/>
          <w:szCs w:val="24"/>
          <w:lang w:val="en-US" w:eastAsia="pt-BR"/>
        </w:rPr>
        <w:t>n</w:t>
      </w:r>
      <w:r w:rsidR="00D237CE" w:rsidRPr="00E96570">
        <w:rPr>
          <w:rFonts w:ascii="Book Antiqua" w:hAnsi="Book Antiqua"/>
          <w:i/>
          <w:sz w:val="24"/>
          <w:szCs w:val="24"/>
          <w:lang w:val="en-US" w:eastAsia="pt-BR"/>
        </w:rPr>
        <w:t xml:space="preserve"> </w:t>
      </w:r>
      <w:r w:rsidRPr="00372383">
        <w:rPr>
          <w:rFonts w:ascii="Book Antiqua" w:hAnsi="Book Antiqua"/>
          <w:sz w:val="24"/>
          <w:szCs w:val="24"/>
          <w:lang w:val="en-US" w:eastAsia="pt-BR"/>
        </w:rPr>
        <w:t>=</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10; L-NAME: 8.9</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0.7, </w:t>
      </w:r>
      <w:r w:rsidRPr="00E96570">
        <w:rPr>
          <w:rFonts w:ascii="Book Antiqua" w:hAnsi="Book Antiqua"/>
          <w:i/>
          <w:sz w:val="24"/>
          <w:szCs w:val="24"/>
          <w:lang w:val="en-US" w:eastAsia="pt-BR"/>
        </w:rPr>
        <w:t>n</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8; WKY: 7.9</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0.7, </w:t>
      </w:r>
      <w:r w:rsidRPr="00E96570">
        <w:rPr>
          <w:rFonts w:ascii="Book Antiqua" w:hAnsi="Book Antiqua"/>
          <w:i/>
          <w:sz w:val="24"/>
          <w:szCs w:val="24"/>
          <w:lang w:val="en-US" w:eastAsia="pt-BR"/>
        </w:rPr>
        <w:t>n</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 xml:space="preserve">8; </w:t>
      </w:r>
      <w:r w:rsidR="00D237CE" w:rsidRPr="00372383">
        <w:rPr>
          <w:rFonts w:ascii="Book Antiqua" w:hAnsi="Book Antiqua"/>
          <w:sz w:val="24"/>
          <w:szCs w:val="24"/>
          <w:lang w:val="en-US" w:eastAsia="pt-BR"/>
        </w:rPr>
        <w:t xml:space="preserve">and </w:t>
      </w:r>
      <w:r w:rsidRPr="00372383">
        <w:rPr>
          <w:rFonts w:ascii="Book Antiqua" w:hAnsi="Book Antiqua"/>
          <w:sz w:val="24"/>
          <w:szCs w:val="24"/>
          <w:lang w:val="en-US" w:eastAsia="pt-BR"/>
        </w:rPr>
        <w:t>SHR: 6.2</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w:t>
      </w:r>
      <w:r w:rsidR="00E96570">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 xml:space="preserve">0.5, </w:t>
      </w:r>
      <w:r w:rsidRPr="00E96570">
        <w:rPr>
          <w:rFonts w:ascii="Book Antiqua" w:hAnsi="Book Antiqua"/>
          <w:i/>
          <w:sz w:val="24"/>
          <w:szCs w:val="24"/>
          <w:lang w:val="en-US" w:eastAsia="pt-BR"/>
        </w:rPr>
        <w:t>n</w:t>
      </w:r>
      <w:r w:rsidR="00D237CE" w:rsidRPr="00E96570">
        <w:rPr>
          <w:rFonts w:ascii="Book Antiqua" w:hAnsi="Book Antiqua"/>
          <w:i/>
          <w:sz w:val="24"/>
          <w:szCs w:val="24"/>
          <w:lang w:val="en-US" w:eastAsia="pt-BR"/>
        </w:rPr>
        <w:t xml:space="preserve"> </w:t>
      </w:r>
      <w:r w:rsidRPr="00372383">
        <w:rPr>
          <w:rFonts w:ascii="Book Antiqua" w:hAnsi="Book Antiqua"/>
          <w:sz w:val="24"/>
          <w:szCs w:val="24"/>
          <w:lang w:val="en-US" w:eastAsia="pt-BR"/>
        </w:rPr>
        <w:t>=</w:t>
      </w:r>
      <w:r w:rsidR="00D237CE" w:rsidRPr="00372383">
        <w:rPr>
          <w:rFonts w:ascii="Book Antiqua" w:hAnsi="Book Antiqua"/>
          <w:sz w:val="24"/>
          <w:szCs w:val="24"/>
          <w:lang w:val="en-US" w:eastAsia="pt-BR"/>
        </w:rPr>
        <w:t xml:space="preserve"> </w:t>
      </w:r>
      <w:r w:rsidRPr="00372383">
        <w:rPr>
          <w:rFonts w:ascii="Book Antiqua" w:hAnsi="Book Antiqua"/>
          <w:sz w:val="24"/>
          <w:szCs w:val="24"/>
          <w:lang w:val="en-US" w:eastAsia="pt-BR"/>
        </w:rPr>
        <w:t>6).</w:t>
      </w:r>
    </w:p>
    <w:p w14:paraId="656BE930" w14:textId="4280C5A3" w:rsidR="007F6CED" w:rsidRPr="00372383" w:rsidRDefault="007F6CED" w:rsidP="00423D27">
      <w:pPr>
        <w:spacing w:after="0" w:line="360" w:lineRule="auto"/>
        <w:ind w:firstLineChars="100" w:firstLine="240"/>
        <w:jc w:val="both"/>
        <w:rPr>
          <w:rFonts w:ascii="Book Antiqua" w:hAnsi="Book Antiqua"/>
          <w:sz w:val="24"/>
          <w:szCs w:val="24"/>
          <w:lang w:val="en-US" w:eastAsia="pt-BR"/>
        </w:rPr>
      </w:pPr>
      <w:r w:rsidRPr="00372383">
        <w:rPr>
          <w:rFonts w:ascii="Book Antiqua" w:hAnsi="Book Antiqua"/>
          <w:sz w:val="24"/>
          <w:szCs w:val="24"/>
          <w:lang w:val="en-US" w:eastAsia="pt-BR"/>
        </w:rPr>
        <w:t xml:space="preserve">The hepatic portal pressure increase after bolus injection of </w:t>
      </w:r>
      <w:proofErr w:type="spellStart"/>
      <w:r w:rsidRPr="00372383">
        <w:rPr>
          <w:rFonts w:ascii="Book Antiqua" w:hAnsi="Book Antiqua"/>
          <w:sz w:val="24"/>
          <w:szCs w:val="24"/>
          <w:lang w:val="en-US" w:eastAsia="pt-BR"/>
        </w:rPr>
        <w:t>AngII</w:t>
      </w:r>
      <w:proofErr w:type="spellEnd"/>
      <w:r w:rsidRPr="00372383">
        <w:rPr>
          <w:rFonts w:ascii="Book Antiqua" w:hAnsi="Book Antiqua"/>
          <w:sz w:val="24"/>
          <w:szCs w:val="24"/>
          <w:lang w:val="en-US" w:eastAsia="pt-BR"/>
        </w:rPr>
        <w:t xml:space="preserve"> was normalized after about 10 min of perfusion (Figure 3A</w:t>
      </w:r>
      <w:r w:rsidR="00423D27">
        <w:rPr>
          <w:rFonts w:ascii="Book Antiqua" w:eastAsiaTheme="minorEastAsia" w:hAnsi="Book Antiqua" w:hint="eastAsia"/>
          <w:sz w:val="24"/>
          <w:szCs w:val="24"/>
          <w:lang w:val="en-US" w:eastAsia="zh-CN"/>
        </w:rPr>
        <w:t xml:space="preserve"> and </w:t>
      </w:r>
      <w:r w:rsidRPr="00372383">
        <w:rPr>
          <w:rFonts w:ascii="Book Antiqua" w:hAnsi="Book Antiqua"/>
          <w:sz w:val="24"/>
          <w:szCs w:val="24"/>
          <w:lang w:val="en-US" w:eastAsia="pt-BR"/>
        </w:rPr>
        <w:t xml:space="preserve">B). The curve prolife of portal pressure of L-NAME and SHR groups was similar to </w:t>
      </w:r>
      <w:r w:rsidR="00D237CE" w:rsidRPr="00372383">
        <w:rPr>
          <w:rFonts w:ascii="Book Antiqua" w:hAnsi="Book Antiqua"/>
          <w:sz w:val="24"/>
          <w:szCs w:val="24"/>
          <w:lang w:val="en-US" w:eastAsia="pt-BR"/>
        </w:rPr>
        <w:t xml:space="preserve">their </w:t>
      </w:r>
      <w:r w:rsidRPr="00372383">
        <w:rPr>
          <w:rFonts w:ascii="Book Antiqua" w:hAnsi="Book Antiqua"/>
          <w:sz w:val="24"/>
          <w:szCs w:val="24"/>
          <w:lang w:val="en-US" w:eastAsia="pt-BR"/>
        </w:rPr>
        <w:t xml:space="preserve">control groups (WIS and </w:t>
      </w:r>
      <w:r w:rsidRPr="00372383">
        <w:rPr>
          <w:rFonts w:ascii="Book Antiqua" w:hAnsi="Book Antiqua"/>
          <w:sz w:val="24"/>
          <w:szCs w:val="24"/>
          <w:lang w:val="en-US" w:eastAsia="pt-BR"/>
        </w:rPr>
        <w:lastRenderedPageBreak/>
        <w:t xml:space="preserve">WKY, respectively). The PHR induced by </w:t>
      </w:r>
      <w:proofErr w:type="spellStart"/>
      <w:r w:rsidRPr="00372383">
        <w:rPr>
          <w:rFonts w:ascii="Book Antiqua" w:hAnsi="Book Antiqua"/>
          <w:sz w:val="24"/>
          <w:szCs w:val="24"/>
          <w:lang w:val="en-US" w:eastAsia="pt-BR"/>
        </w:rPr>
        <w:t>AngII</w:t>
      </w:r>
      <w:proofErr w:type="spellEnd"/>
      <w:r w:rsidRPr="00372383">
        <w:rPr>
          <w:rFonts w:ascii="Book Antiqua" w:hAnsi="Book Antiqua"/>
          <w:sz w:val="24"/>
          <w:szCs w:val="24"/>
          <w:lang w:val="en-US" w:eastAsia="pt-BR"/>
        </w:rPr>
        <w:t xml:space="preserve"> in both L-NAME and SHR was similar when compared </w:t>
      </w:r>
      <w:r w:rsidR="00D237CE" w:rsidRPr="00372383">
        <w:rPr>
          <w:rFonts w:ascii="Book Antiqua" w:hAnsi="Book Antiqua"/>
          <w:sz w:val="24"/>
          <w:szCs w:val="24"/>
          <w:lang w:val="en-US" w:eastAsia="pt-BR"/>
        </w:rPr>
        <w:t xml:space="preserve">to their </w:t>
      </w:r>
      <w:r w:rsidRPr="00372383">
        <w:rPr>
          <w:rFonts w:ascii="Book Antiqua" w:hAnsi="Book Antiqua"/>
          <w:sz w:val="24"/>
          <w:szCs w:val="24"/>
          <w:lang w:val="en-US" w:eastAsia="pt-BR"/>
        </w:rPr>
        <w:t>WIS and WKY</w:t>
      </w:r>
      <w:r w:rsidR="00D237CE" w:rsidRPr="00372383">
        <w:rPr>
          <w:rFonts w:ascii="Book Antiqua" w:hAnsi="Book Antiqua"/>
          <w:sz w:val="24"/>
          <w:szCs w:val="24"/>
          <w:lang w:val="en-US" w:eastAsia="pt-BR"/>
        </w:rPr>
        <w:t xml:space="preserve"> control groups</w:t>
      </w:r>
      <w:r w:rsidRPr="00372383">
        <w:rPr>
          <w:rFonts w:ascii="Book Antiqua" w:hAnsi="Book Antiqua"/>
          <w:sz w:val="24"/>
          <w:szCs w:val="24"/>
          <w:lang w:val="en-US" w:eastAsia="pt-BR"/>
        </w:rPr>
        <w:t>, respectively (Table 3).</w:t>
      </w:r>
      <w:r w:rsidR="00423D27">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eastAsia="pt-BR"/>
        </w:rPr>
        <w:t>The ef</w:t>
      </w:r>
      <w:r w:rsidR="00CB48F8" w:rsidRPr="00372383">
        <w:rPr>
          <w:rFonts w:ascii="Book Antiqua" w:hAnsi="Book Antiqua"/>
          <w:sz w:val="24"/>
          <w:szCs w:val="24"/>
          <w:lang w:val="en-US" w:eastAsia="pt-BR"/>
        </w:rPr>
        <w:t>fect of Epi in portal pressure was</w:t>
      </w:r>
      <w:r w:rsidRPr="00372383">
        <w:rPr>
          <w:rFonts w:ascii="Book Antiqua" w:hAnsi="Book Antiqua"/>
          <w:sz w:val="24"/>
          <w:szCs w:val="24"/>
          <w:lang w:val="en-US" w:eastAsia="pt-BR"/>
        </w:rPr>
        <w:t xml:space="preserve"> more transient than </w:t>
      </w:r>
      <w:proofErr w:type="spellStart"/>
      <w:r w:rsidRPr="00372383">
        <w:rPr>
          <w:rFonts w:ascii="Book Antiqua" w:hAnsi="Book Antiqua"/>
          <w:sz w:val="24"/>
          <w:szCs w:val="24"/>
          <w:lang w:val="en-US" w:eastAsia="pt-BR"/>
        </w:rPr>
        <w:t>AngII</w:t>
      </w:r>
      <w:proofErr w:type="spellEnd"/>
      <w:r w:rsidRPr="00372383">
        <w:rPr>
          <w:rFonts w:ascii="Book Antiqua" w:hAnsi="Book Antiqua"/>
          <w:sz w:val="24"/>
          <w:szCs w:val="24"/>
          <w:lang w:val="en-US" w:eastAsia="pt-BR"/>
        </w:rPr>
        <w:t xml:space="preserve">. Following Epi injection, the portal pressure increase was normalized after about 5 min (Figure 1). The PHR induced by Epi </w:t>
      </w:r>
      <w:r w:rsidR="00D237CE" w:rsidRPr="00372383">
        <w:rPr>
          <w:rFonts w:ascii="Book Antiqua" w:hAnsi="Book Antiqua"/>
          <w:sz w:val="24"/>
          <w:szCs w:val="24"/>
          <w:lang w:val="en-US" w:eastAsia="pt-BR"/>
        </w:rPr>
        <w:t xml:space="preserve">in the </w:t>
      </w:r>
      <w:r w:rsidRPr="00372383">
        <w:rPr>
          <w:rFonts w:ascii="Book Antiqua" w:hAnsi="Book Antiqua"/>
          <w:sz w:val="24"/>
          <w:szCs w:val="24"/>
          <w:lang w:val="en-US" w:eastAsia="pt-BR"/>
        </w:rPr>
        <w:t>L-NAME</w:t>
      </w:r>
      <w:r w:rsidR="00D237CE" w:rsidRPr="00372383">
        <w:rPr>
          <w:rFonts w:ascii="Book Antiqua" w:hAnsi="Book Antiqua"/>
          <w:sz w:val="24"/>
          <w:szCs w:val="24"/>
          <w:lang w:val="en-US" w:eastAsia="pt-BR"/>
        </w:rPr>
        <w:t xml:space="preserve"> group</w:t>
      </w:r>
      <w:r w:rsidRPr="00372383">
        <w:rPr>
          <w:rFonts w:ascii="Book Antiqua" w:hAnsi="Book Antiqua"/>
          <w:sz w:val="24"/>
          <w:szCs w:val="24"/>
          <w:lang w:val="en-US" w:eastAsia="pt-BR"/>
        </w:rPr>
        <w:t xml:space="preserve"> was higher when compared to the WIS</w:t>
      </w:r>
      <w:r w:rsidR="00D237CE" w:rsidRPr="00372383">
        <w:rPr>
          <w:rFonts w:ascii="Book Antiqua" w:hAnsi="Book Antiqua"/>
          <w:sz w:val="24"/>
          <w:szCs w:val="24"/>
          <w:lang w:val="en-US" w:eastAsia="pt-BR"/>
        </w:rPr>
        <w:t xml:space="preserve"> group</w:t>
      </w:r>
      <w:r w:rsidRPr="00372383">
        <w:rPr>
          <w:rFonts w:ascii="Book Antiqua" w:hAnsi="Book Antiqua"/>
          <w:sz w:val="24"/>
          <w:szCs w:val="24"/>
          <w:lang w:val="en-US" w:eastAsia="pt-BR"/>
        </w:rPr>
        <w:t xml:space="preserve">. On the other hand, no difference </w:t>
      </w:r>
      <w:r w:rsidR="00D237CE" w:rsidRPr="00372383">
        <w:rPr>
          <w:rFonts w:ascii="Book Antiqua" w:hAnsi="Book Antiqua"/>
          <w:sz w:val="24"/>
          <w:szCs w:val="24"/>
          <w:lang w:val="en-US" w:eastAsia="pt-BR"/>
        </w:rPr>
        <w:t xml:space="preserve">in </w:t>
      </w:r>
      <w:r w:rsidRPr="00372383">
        <w:rPr>
          <w:rFonts w:ascii="Book Antiqua" w:hAnsi="Book Antiqua"/>
          <w:sz w:val="24"/>
          <w:szCs w:val="24"/>
          <w:lang w:val="en-US" w:eastAsia="pt-BR"/>
        </w:rPr>
        <w:t>PHR of SHR</w:t>
      </w:r>
      <w:r w:rsidR="00D237CE" w:rsidRPr="00372383">
        <w:rPr>
          <w:rFonts w:ascii="Book Antiqua" w:hAnsi="Book Antiqua"/>
          <w:sz w:val="24"/>
          <w:szCs w:val="24"/>
          <w:lang w:val="en-US" w:eastAsia="pt-BR"/>
        </w:rPr>
        <w:t>s</w:t>
      </w:r>
      <w:r w:rsidRPr="00372383">
        <w:rPr>
          <w:rFonts w:ascii="Book Antiqua" w:hAnsi="Book Antiqua"/>
          <w:sz w:val="24"/>
          <w:szCs w:val="24"/>
          <w:lang w:val="en-US" w:eastAsia="pt-BR"/>
        </w:rPr>
        <w:t xml:space="preserve"> </w:t>
      </w:r>
      <w:r w:rsidR="00655F00" w:rsidRPr="00372383">
        <w:rPr>
          <w:rFonts w:ascii="Book Antiqua" w:hAnsi="Book Antiqua"/>
          <w:sz w:val="24"/>
          <w:szCs w:val="24"/>
          <w:lang w:val="en-US" w:eastAsia="pt-BR"/>
        </w:rPr>
        <w:t xml:space="preserve">existed </w:t>
      </w:r>
      <w:r w:rsidRPr="00372383">
        <w:rPr>
          <w:rFonts w:ascii="Book Antiqua" w:hAnsi="Book Antiqua"/>
          <w:sz w:val="24"/>
          <w:szCs w:val="24"/>
          <w:lang w:val="en-US" w:eastAsia="pt-BR"/>
        </w:rPr>
        <w:t>compared to the control WKY</w:t>
      </w:r>
      <w:r w:rsidR="00D237CE" w:rsidRPr="00372383">
        <w:rPr>
          <w:rFonts w:ascii="Book Antiqua" w:hAnsi="Book Antiqua"/>
          <w:sz w:val="24"/>
          <w:szCs w:val="24"/>
          <w:lang w:val="en-US" w:eastAsia="pt-BR"/>
        </w:rPr>
        <w:t xml:space="preserve"> group</w:t>
      </w:r>
      <w:r w:rsidRPr="00372383">
        <w:rPr>
          <w:rFonts w:ascii="Book Antiqua" w:hAnsi="Book Antiqua"/>
          <w:sz w:val="24"/>
          <w:szCs w:val="24"/>
          <w:lang w:val="en-US" w:eastAsia="pt-BR"/>
        </w:rPr>
        <w:t xml:space="preserve"> (Table 3). </w:t>
      </w:r>
    </w:p>
    <w:p w14:paraId="77DDBC1D" w14:textId="77777777" w:rsidR="00CA5F69" w:rsidRPr="00372383" w:rsidRDefault="00CA5F69" w:rsidP="00DC1195">
      <w:pPr>
        <w:spacing w:after="0" w:line="360" w:lineRule="auto"/>
        <w:jc w:val="both"/>
        <w:rPr>
          <w:rFonts w:ascii="Book Antiqua" w:hAnsi="Book Antiqua"/>
          <w:b/>
          <w:sz w:val="24"/>
          <w:szCs w:val="24"/>
          <w:lang w:val="en-US" w:eastAsia="pt-BR"/>
        </w:rPr>
      </w:pPr>
    </w:p>
    <w:p w14:paraId="10869109" w14:textId="77777777" w:rsidR="007F6CED" w:rsidRPr="00372383" w:rsidRDefault="00CA5F69" w:rsidP="00DC1195">
      <w:pPr>
        <w:spacing w:after="0" w:line="360" w:lineRule="auto"/>
        <w:jc w:val="both"/>
        <w:rPr>
          <w:rFonts w:ascii="Book Antiqua" w:hAnsi="Book Antiqua"/>
          <w:b/>
          <w:sz w:val="24"/>
          <w:szCs w:val="24"/>
          <w:lang w:val="en-US" w:eastAsia="pt-BR"/>
        </w:rPr>
      </w:pPr>
      <w:r w:rsidRPr="00372383">
        <w:rPr>
          <w:rFonts w:ascii="Book Antiqua" w:hAnsi="Book Antiqua"/>
          <w:b/>
          <w:sz w:val="24"/>
          <w:szCs w:val="24"/>
          <w:lang w:val="en-US" w:eastAsia="pt-BR"/>
        </w:rPr>
        <w:t>DISCUSSION</w:t>
      </w:r>
    </w:p>
    <w:p w14:paraId="1576BA59" w14:textId="6AD88089" w:rsidR="007F6CED" w:rsidRPr="00372383" w:rsidRDefault="007F6CED" w:rsidP="00DC1195">
      <w:pPr>
        <w:spacing w:after="0" w:line="360" w:lineRule="auto"/>
        <w:jc w:val="both"/>
        <w:rPr>
          <w:rFonts w:ascii="Book Antiqua" w:hAnsi="Book Antiqua"/>
          <w:sz w:val="24"/>
          <w:szCs w:val="24"/>
          <w:lang w:val="en-US"/>
        </w:rPr>
      </w:pPr>
      <w:r w:rsidRPr="00372383">
        <w:rPr>
          <w:rFonts w:ascii="Book Antiqua" w:hAnsi="Book Antiqua"/>
          <w:sz w:val="24"/>
          <w:szCs w:val="24"/>
          <w:lang w:val="en-US"/>
        </w:rPr>
        <w:t>All key components of the RAAS are present in the normal liver and are up-regulated in response to chronic liver injury, with growing evidence that the intrahepatic RAAS plays important roles in both the pathophysiology of portal hypertension and liver fib</w:t>
      </w:r>
      <w:r w:rsidR="008E0C91">
        <w:rPr>
          <w:rFonts w:ascii="Book Antiqua" w:hAnsi="Book Antiqua"/>
          <w:sz w:val="24"/>
          <w:szCs w:val="24"/>
          <w:lang w:val="en-US"/>
        </w:rPr>
        <w:t>rosis</w:t>
      </w:r>
      <w:r w:rsidR="00D17EC0" w:rsidRPr="00372383">
        <w:rPr>
          <w:rFonts w:ascii="Book Antiqua" w:hAnsi="Book Antiqua" w:cs="Arial"/>
          <w:sz w:val="24"/>
          <w:szCs w:val="24"/>
          <w:lang w:val="en-US"/>
        </w:rPr>
        <w:fldChar w:fldCharType="begin">
          <w:fldData xml:space="preserve">PEVuZE5vdGU+PENpdGU+PEF1dGhvcj5HcmFjZTwvQXV0aG9yPjxZZWFyPjIwMTI8L1llYXI+PFJl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PEVuZE5vdGU+PENpdGU+PEF1dGhvcj5HcmFjZTwvQXV0aG9yPjxZZWFyPjIwMTI8L1llYXI+PFJl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D17EC0" w:rsidRPr="00372383">
        <w:rPr>
          <w:rFonts w:ascii="Book Antiqua" w:hAnsi="Book Antiqua" w:cs="Arial"/>
          <w:sz w:val="24"/>
          <w:szCs w:val="24"/>
          <w:lang w:val="en-US"/>
        </w:rPr>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18" w:tooltip="Grace, 2012 #18" w:history="1">
        <w:r w:rsidR="005E47F2" w:rsidRPr="00372383">
          <w:rPr>
            <w:rFonts w:ascii="Book Antiqua" w:hAnsi="Book Antiqua" w:cs="Arial"/>
            <w:noProof/>
            <w:sz w:val="24"/>
            <w:szCs w:val="24"/>
            <w:vertAlign w:val="superscript"/>
            <w:lang w:val="en-US"/>
          </w:rPr>
          <w:t>18</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Pr="00372383">
        <w:rPr>
          <w:rFonts w:ascii="Book Antiqua" w:hAnsi="Book Antiqua"/>
          <w:sz w:val="24"/>
          <w:szCs w:val="24"/>
          <w:lang w:val="en-US"/>
        </w:rPr>
        <w:t>. The use of ACE/</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/AT1R axis inhibitors associated with ACE2/</w:t>
      </w:r>
      <w:proofErr w:type="spellStart"/>
      <w:r w:rsidRPr="00372383">
        <w:rPr>
          <w:rFonts w:ascii="Book Antiqua" w:hAnsi="Book Antiqua"/>
          <w:sz w:val="24"/>
          <w:szCs w:val="24"/>
          <w:lang w:val="en-US"/>
        </w:rPr>
        <w:t>Ang</w:t>
      </w:r>
      <w:proofErr w:type="spellEnd"/>
      <w:r w:rsidR="008E0C91">
        <w:rPr>
          <w:rFonts w:ascii="Book Antiqua" w:eastAsiaTheme="minorEastAsia" w:hAnsi="Book Antiqua" w:hint="eastAsia"/>
          <w:sz w:val="24"/>
          <w:szCs w:val="24"/>
          <w:lang w:val="en-US" w:eastAsia="zh-CN"/>
        </w:rPr>
        <w:t xml:space="preserve"> </w:t>
      </w:r>
      <w:r w:rsidRPr="00372383">
        <w:rPr>
          <w:rFonts w:ascii="Book Antiqua" w:hAnsi="Book Antiqua"/>
          <w:sz w:val="24"/>
          <w:szCs w:val="24"/>
          <w:lang w:val="en-US"/>
        </w:rPr>
        <w:t xml:space="preserve">(1-7)/Mas axis activation is a promising </w:t>
      </w:r>
      <w:r w:rsidR="00D237CE" w:rsidRPr="00372383">
        <w:rPr>
          <w:rFonts w:ascii="Book Antiqua" w:hAnsi="Book Antiqua"/>
          <w:sz w:val="24"/>
          <w:szCs w:val="24"/>
          <w:lang w:val="en-US"/>
        </w:rPr>
        <w:t>strategy-</w:t>
      </w:r>
      <w:r w:rsidRPr="00372383">
        <w:rPr>
          <w:rFonts w:ascii="Book Antiqua" w:hAnsi="Book Antiqua"/>
          <w:sz w:val="24"/>
          <w:szCs w:val="24"/>
          <w:lang w:val="en-US"/>
        </w:rPr>
        <w:t>serving regimen to prevent and treat chronic liver disease</w:t>
      </w:r>
      <w:r w:rsidR="008E0C91">
        <w:rPr>
          <w:rFonts w:ascii="Book Antiqua" w:hAnsi="Book Antiqua"/>
          <w:sz w:val="24"/>
          <w:szCs w:val="24"/>
          <w:lang w:val="en-US"/>
        </w:rPr>
        <w:t>s as well as acute liver injury</w:t>
      </w:r>
      <w:r w:rsidR="00D17EC0" w:rsidRPr="00372383">
        <w:rPr>
          <w:rFonts w:ascii="Book Antiqua" w:hAnsi="Book Antiqua" w:cs="Arial"/>
          <w:sz w:val="24"/>
          <w:szCs w:val="24"/>
          <w:lang w:val="en-US"/>
        </w:rPr>
        <w:fldChar w:fldCharType="begin">
          <w:fldData xml:space="preserve">PEVuZE5vdGU+PENpdGU+PEF1dGhvcj5MdWJlbDwvQXV0aG9yPjxZZWFyPjIwMDg8L1llYXI+PFJl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PEVuZE5vdGU+PENpdGU+PEF1dGhvcj5MdWJlbDwvQXV0aG9yPjxZZWFyPjIwMDg8L1llYXI+PFJl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D17EC0" w:rsidRPr="00372383">
        <w:rPr>
          <w:rFonts w:ascii="Book Antiqua" w:hAnsi="Book Antiqua" w:cs="Arial"/>
          <w:sz w:val="24"/>
          <w:szCs w:val="24"/>
          <w:lang w:val="en-US"/>
        </w:rPr>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37" w:tooltip="Lubel, 2008 #62" w:history="1">
        <w:r w:rsidR="005E47F2" w:rsidRPr="00372383">
          <w:rPr>
            <w:rFonts w:ascii="Book Antiqua" w:hAnsi="Book Antiqua" w:cs="Arial"/>
            <w:noProof/>
            <w:sz w:val="24"/>
            <w:szCs w:val="24"/>
            <w:vertAlign w:val="superscript"/>
            <w:lang w:val="en-US"/>
          </w:rPr>
          <w:t>37</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Pr="00372383">
        <w:rPr>
          <w:rFonts w:ascii="Book Antiqua" w:hAnsi="Book Antiqua"/>
          <w:sz w:val="24"/>
          <w:szCs w:val="24"/>
          <w:lang w:val="en-US"/>
        </w:rPr>
        <w:t xml:space="preserve">. </w:t>
      </w:r>
      <w:proofErr w:type="gramStart"/>
      <w:r w:rsidRPr="00372383">
        <w:rPr>
          <w:rFonts w:ascii="Book Antiqua" w:hAnsi="Book Antiqua"/>
          <w:sz w:val="24"/>
          <w:szCs w:val="24"/>
          <w:lang w:val="en-US"/>
        </w:rPr>
        <w:t xml:space="preserve">Hepatic glucose metabolism can be modulated by NO </w:t>
      </w:r>
      <w:r w:rsidR="00D237CE" w:rsidRPr="00372383">
        <w:rPr>
          <w:rFonts w:ascii="Book Antiqua" w:hAnsi="Book Antiqua"/>
          <w:sz w:val="24"/>
          <w:szCs w:val="24"/>
          <w:lang w:val="en-US"/>
        </w:rPr>
        <w:t xml:space="preserve">directly </w:t>
      </w:r>
      <w:r w:rsidRPr="00372383">
        <w:rPr>
          <w:rFonts w:ascii="Book Antiqua" w:hAnsi="Book Antiqua"/>
          <w:sz w:val="24"/>
          <w:szCs w:val="24"/>
          <w:lang w:val="en-US"/>
        </w:rPr>
        <w:t xml:space="preserve">inhibiting glycogen synthesis and gluconeogenesis, and </w:t>
      </w:r>
      <w:bookmarkStart w:id="12" w:name="_Hlk480700692"/>
      <w:r w:rsidRPr="00372383">
        <w:rPr>
          <w:rFonts w:ascii="Book Antiqua" w:hAnsi="Book Antiqua"/>
          <w:sz w:val="24"/>
          <w:szCs w:val="24"/>
          <w:lang w:val="en-US"/>
        </w:rPr>
        <w:t xml:space="preserve">indirectly </w:t>
      </w:r>
      <w:r w:rsidR="00F64CC1" w:rsidRPr="00372383">
        <w:rPr>
          <w:rFonts w:ascii="Book Antiqua" w:hAnsi="Book Antiqua"/>
          <w:sz w:val="24"/>
          <w:szCs w:val="24"/>
          <w:lang w:val="en-US"/>
        </w:rPr>
        <w:t xml:space="preserve">inhibiting </w:t>
      </w:r>
      <w:r w:rsidRPr="00372383">
        <w:rPr>
          <w:rFonts w:ascii="Book Antiqua" w:hAnsi="Book Antiqua"/>
          <w:sz w:val="24"/>
          <w:szCs w:val="24"/>
          <w:lang w:val="en-US"/>
        </w:rPr>
        <w:t xml:space="preserve">glycogen breakdown </w:t>
      </w:r>
      <w:bookmarkEnd w:id="12"/>
      <w:r w:rsidRPr="005645AA">
        <w:rPr>
          <w:rFonts w:ascii="Book Antiqua" w:hAnsi="Book Antiqua"/>
          <w:i/>
          <w:sz w:val="24"/>
          <w:szCs w:val="24"/>
          <w:lang w:val="en-US"/>
        </w:rPr>
        <w:t>via</w:t>
      </w:r>
      <w:r w:rsidRPr="00372383">
        <w:rPr>
          <w:rFonts w:ascii="Book Antiqua" w:hAnsi="Book Antiqua"/>
          <w:sz w:val="24"/>
          <w:szCs w:val="24"/>
          <w:lang w:val="en-US"/>
        </w:rPr>
        <w:t xml:space="preserve"> the secretion </w:t>
      </w:r>
      <w:r w:rsidR="008E0C91">
        <w:rPr>
          <w:rFonts w:ascii="Book Antiqua" w:hAnsi="Book Antiqua"/>
          <w:sz w:val="24"/>
          <w:szCs w:val="24"/>
          <w:lang w:val="en-US"/>
        </w:rPr>
        <w:t>of other intrahepatic mediators</w:t>
      </w:r>
      <w:proofErr w:type="gramEnd"/>
      <w:r w:rsidR="0068448E" w:rsidRPr="00372383">
        <w:rPr>
          <w:rFonts w:ascii="Book Antiqua" w:hAnsi="Book Antiqua" w:cs="Arial"/>
          <w:sz w:val="24"/>
          <w:szCs w:val="24"/>
          <w:lang w:val="en-US"/>
        </w:rPr>
        <w:fldChar w:fldCharType="begin">
          <w:fldData xml:space="preserve">PEVuZE5vdGU+PENpdGU+PEF1dGhvcj5DYXNhZGE8L0F1dGhvcj48WWVhcj4xOTk2PC9ZZWFyPjxS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=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PEVuZE5vdGU+PENpdGU+PEF1dGhvcj5DYXNhZGE8L0F1dGhvcj48WWVhcj4xOTk2PC9ZZWFyPjxS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=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68448E" w:rsidRPr="00372383">
        <w:rPr>
          <w:rFonts w:ascii="Book Antiqua" w:hAnsi="Book Antiqua" w:cs="Arial"/>
          <w:sz w:val="24"/>
          <w:szCs w:val="24"/>
          <w:lang w:val="en-US"/>
        </w:rPr>
      </w:r>
      <w:r w:rsidR="0068448E"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38" w:tooltip="Casada, 1996 #37" w:history="1">
        <w:r w:rsidR="005E47F2" w:rsidRPr="00372383">
          <w:rPr>
            <w:rFonts w:ascii="Book Antiqua" w:hAnsi="Book Antiqua" w:cs="Arial"/>
            <w:noProof/>
            <w:sz w:val="24"/>
            <w:szCs w:val="24"/>
            <w:vertAlign w:val="superscript"/>
            <w:lang w:val="en-US"/>
          </w:rPr>
          <w:t>38</w:t>
        </w:r>
      </w:hyperlink>
      <w:r w:rsidR="008E0C91">
        <w:rPr>
          <w:rFonts w:ascii="Book Antiqua" w:hAnsi="Book Antiqua" w:cs="Arial"/>
          <w:noProof/>
          <w:sz w:val="24"/>
          <w:szCs w:val="24"/>
          <w:vertAlign w:val="superscript"/>
          <w:lang w:val="en-US"/>
        </w:rPr>
        <w:t>,</w:t>
      </w:r>
      <w:hyperlink w:anchor="_ENREF_39" w:tooltip="Sprangers, 1998 #38" w:history="1">
        <w:r w:rsidR="005E47F2" w:rsidRPr="00372383">
          <w:rPr>
            <w:rFonts w:ascii="Book Antiqua" w:hAnsi="Book Antiqua" w:cs="Arial"/>
            <w:noProof/>
            <w:sz w:val="24"/>
            <w:szCs w:val="24"/>
            <w:vertAlign w:val="superscript"/>
            <w:lang w:val="en-US"/>
          </w:rPr>
          <w:t>39</w:t>
        </w:r>
      </w:hyperlink>
      <w:r w:rsidR="005E47F2" w:rsidRPr="00372383">
        <w:rPr>
          <w:rFonts w:ascii="Book Antiqua" w:hAnsi="Book Antiqua" w:cs="Arial"/>
          <w:noProof/>
          <w:sz w:val="24"/>
          <w:szCs w:val="24"/>
          <w:vertAlign w:val="superscript"/>
          <w:lang w:val="en-US"/>
        </w:rPr>
        <w:t>]</w:t>
      </w:r>
      <w:r w:rsidR="0068448E" w:rsidRPr="00372383">
        <w:rPr>
          <w:rFonts w:ascii="Book Antiqua" w:hAnsi="Book Antiqua" w:cs="Arial"/>
          <w:sz w:val="24"/>
          <w:szCs w:val="24"/>
          <w:lang w:val="en-US"/>
        </w:rPr>
        <w:fldChar w:fldCharType="end"/>
      </w:r>
      <w:r w:rsidRPr="00372383">
        <w:rPr>
          <w:rFonts w:ascii="Book Antiqua" w:hAnsi="Book Antiqua"/>
          <w:sz w:val="24"/>
          <w:szCs w:val="24"/>
          <w:lang w:val="en-US"/>
        </w:rPr>
        <w:t xml:space="preserve">. </w:t>
      </w:r>
    </w:p>
    <w:p w14:paraId="06D7A507" w14:textId="40112C1A" w:rsidR="007F6CED" w:rsidRPr="00372383" w:rsidRDefault="00EC2967" w:rsidP="008E0C91">
      <w:pPr>
        <w:spacing w:after="0" w:line="360" w:lineRule="auto"/>
        <w:ind w:firstLineChars="100" w:firstLine="240"/>
        <w:jc w:val="both"/>
        <w:rPr>
          <w:rFonts w:ascii="Book Antiqua" w:hAnsi="Book Antiqua"/>
          <w:sz w:val="24"/>
          <w:szCs w:val="24"/>
          <w:lang w:val="en-US"/>
        </w:rPr>
      </w:pPr>
      <w:r w:rsidRPr="00372383">
        <w:rPr>
          <w:rFonts w:ascii="Book Antiqua" w:hAnsi="Book Antiqua"/>
          <w:sz w:val="24"/>
          <w:szCs w:val="24"/>
          <w:lang w:val="en-US"/>
        </w:rPr>
        <w:t xml:space="preserve">In the liver, both </w:t>
      </w:r>
      <w:proofErr w:type="spellStart"/>
      <w:r w:rsidRPr="00372383">
        <w:rPr>
          <w:rFonts w:ascii="Book Antiqua" w:hAnsi="Book Antiqua"/>
          <w:sz w:val="24"/>
          <w:szCs w:val="24"/>
          <w:lang w:val="en-US"/>
        </w:rPr>
        <w:t>AngII</w:t>
      </w:r>
      <w:proofErr w:type="spellEnd"/>
      <w:r w:rsidR="00CB48F8" w:rsidRPr="00372383">
        <w:rPr>
          <w:rFonts w:ascii="Book Antiqua" w:hAnsi="Book Antiqua"/>
          <w:sz w:val="24"/>
          <w:szCs w:val="24"/>
          <w:lang w:val="en-US"/>
        </w:rPr>
        <w:t xml:space="preserve"> </w:t>
      </w:r>
      <w:r w:rsidR="007F6CED" w:rsidRPr="00372383">
        <w:rPr>
          <w:rFonts w:ascii="Book Antiqua" w:hAnsi="Book Antiqua"/>
          <w:sz w:val="24"/>
          <w:szCs w:val="24"/>
          <w:lang w:val="en-US"/>
        </w:rPr>
        <w:t xml:space="preserve">and </w:t>
      </w:r>
      <w:proofErr w:type="spellStart"/>
      <w:r w:rsidR="007F6CED" w:rsidRPr="00372383">
        <w:rPr>
          <w:rFonts w:ascii="Book Antiqua" w:hAnsi="Book Antiqua"/>
          <w:sz w:val="24"/>
          <w:szCs w:val="24"/>
          <w:lang w:val="en-US"/>
        </w:rPr>
        <w:t>Epi</w:t>
      </w:r>
      <w:proofErr w:type="spellEnd"/>
      <w:r w:rsidR="00E96ECF" w:rsidRPr="00372383">
        <w:rPr>
          <w:rFonts w:ascii="Book Antiqua" w:hAnsi="Book Antiqua"/>
          <w:sz w:val="24"/>
          <w:szCs w:val="24"/>
          <w:lang w:val="en-US"/>
        </w:rPr>
        <w:t xml:space="preserve"> </w:t>
      </w:r>
      <w:r w:rsidR="007F6CED" w:rsidRPr="00372383">
        <w:rPr>
          <w:rFonts w:ascii="Book Antiqua" w:hAnsi="Book Antiqua"/>
          <w:sz w:val="24"/>
          <w:szCs w:val="24"/>
          <w:lang w:val="en-US"/>
        </w:rPr>
        <w:t xml:space="preserve">cause vasoconstriction and glucose release. Although the liver is not considered the target organ </w:t>
      </w:r>
      <w:r w:rsidR="00D237CE" w:rsidRPr="00372383">
        <w:rPr>
          <w:rFonts w:ascii="Book Antiqua" w:hAnsi="Book Antiqua"/>
          <w:sz w:val="24"/>
          <w:szCs w:val="24"/>
          <w:lang w:val="en-US"/>
        </w:rPr>
        <w:t xml:space="preserve">in </w:t>
      </w:r>
      <w:r w:rsidR="007F6CED" w:rsidRPr="00372383">
        <w:rPr>
          <w:rFonts w:ascii="Book Antiqua" w:hAnsi="Book Antiqua"/>
          <w:sz w:val="24"/>
          <w:szCs w:val="24"/>
          <w:lang w:val="en-US"/>
        </w:rPr>
        <w:t xml:space="preserve">hypertension pathophysiology, it is an important metabolic regulator organ. To study hepatic effects of </w:t>
      </w:r>
      <w:proofErr w:type="spellStart"/>
      <w:r w:rsidR="007F6CED" w:rsidRPr="00372383">
        <w:rPr>
          <w:rFonts w:ascii="Book Antiqua" w:hAnsi="Book Antiqua"/>
          <w:sz w:val="24"/>
          <w:szCs w:val="24"/>
          <w:lang w:val="en-US"/>
        </w:rPr>
        <w:t>AngII</w:t>
      </w:r>
      <w:proofErr w:type="spellEnd"/>
      <w:r w:rsidR="007F6CED" w:rsidRPr="00372383">
        <w:rPr>
          <w:rFonts w:ascii="Book Antiqua" w:hAnsi="Book Antiqua"/>
          <w:sz w:val="24"/>
          <w:szCs w:val="24"/>
          <w:lang w:val="en-US"/>
        </w:rPr>
        <w:t xml:space="preserve"> and </w:t>
      </w:r>
      <w:proofErr w:type="spellStart"/>
      <w:r w:rsidR="007F6CED" w:rsidRPr="00372383">
        <w:rPr>
          <w:rFonts w:ascii="Book Antiqua" w:hAnsi="Book Antiqua"/>
          <w:sz w:val="24"/>
          <w:szCs w:val="24"/>
          <w:lang w:val="en-US"/>
        </w:rPr>
        <w:t>Epi</w:t>
      </w:r>
      <w:proofErr w:type="spellEnd"/>
      <w:r w:rsidR="00D237CE" w:rsidRPr="00372383">
        <w:rPr>
          <w:rFonts w:ascii="Book Antiqua" w:hAnsi="Book Antiqua"/>
          <w:sz w:val="24"/>
          <w:szCs w:val="24"/>
          <w:lang w:val="en-US"/>
        </w:rPr>
        <w:t>,</w:t>
      </w:r>
      <w:r w:rsidR="007F6CED" w:rsidRPr="00372383">
        <w:rPr>
          <w:rFonts w:ascii="Book Antiqua" w:hAnsi="Book Antiqua"/>
          <w:sz w:val="24"/>
          <w:szCs w:val="24"/>
          <w:lang w:val="en-US"/>
        </w:rPr>
        <w:t xml:space="preserve"> we used two different experimental models of hypertension: pharmacological (systemic inhibition of NO synthase) and genetic (SHR). Chronic oral administration of L-NAME promotes a rapid deployment of hypertension in the first days of treatment that is </w:t>
      </w:r>
      <w:r w:rsidR="00CB48F8" w:rsidRPr="00372383">
        <w:rPr>
          <w:rFonts w:ascii="Book Antiqua" w:hAnsi="Book Antiqua"/>
          <w:sz w:val="24"/>
          <w:szCs w:val="24"/>
          <w:lang w:val="en-US"/>
        </w:rPr>
        <w:t xml:space="preserve">largely </w:t>
      </w:r>
      <w:r w:rsidR="007F6CED" w:rsidRPr="00372383">
        <w:rPr>
          <w:rFonts w:ascii="Book Antiqua" w:hAnsi="Book Antiqua"/>
          <w:sz w:val="24"/>
          <w:szCs w:val="24"/>
          <w:lang w:val="en-US"/>
        </w:rPr>
        <w:t>mediated by the RAAS. The rats treated with ACE inhibitors, such as captopril and enalapril, or with AT1 receptor antagonists, such as losartan, restore blood</w:t>
      </w:r>
      <w:r w:rsidR="008E0C91">
        <w:rPr>
          <w:rFonts w:ascii="Book Antiqua" w:hAnsi="Book Antiqua"/>
          <w:sz w:val="24"/>
          <w:szCs w:val="24"/>
          <w:lang w:val="en-US"/>
        </w:rPr>
        <w:t xml:space="preserve"> pressure to near normal levels</w:t>
      </w:r>
      <w:r w:rsidR="0068448E" w:rsidRPr="00372383">
        <w:rPr>
          <w:rFonts w:ascii="Book Antiqua" w:hAnsi="Book Antiqua" w:cs="Arial"/>
          <w:sz w:val="24"/>
          <w:szCs w:val="24"/>
          <w:lang w:val="en-US"/>
        </w:rPr>
        <w:fldChar w:fldCharType="begin">
          <w:fldData xml:space="preserve">PEVuZE5vdGU+PENpdGU+PEF1dGhvcj5CYXlsaXM8L0F1dGhvcj48WWVhcj4xOTkyPC9ZZWFyPjxS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PEVuZE5vdGU+PENpdGU+PEF1dGhvcj5CYXlsaXM8L0F1dGhvcj48WWVhcj4xOTkyPC9ZZWFyPjxS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68448E" w:rsidRPr="00372383">
        <w:rPr>
          <w:rFonts w:ascii="Book Antiqua" w:hAnsi="Book Antiqua" w:cs="Arial"/>
          <w:sz w:val="24"/>
          <w:szCs w:val="24"/>
          <w:lang w:val="en-US"/>
        </w:rPr>
      </w:r>
      <w:r w:rsidR="0068448E"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40" w:tooltip="Baylis, 1992 #33" w:history="1">
        <w:r w:rsidR="005E47F2" w:rsidRPr="00372383">
          <w:rPr>
            <w:rFonts w:ascii="Book Antiqua" w:hAnsi="Book Antiqua" w:cs="Arial"/>
            <w:noProof/>
            <w:sz w:val="24"/>
            <w:szCs w:val="24"/>
            <w:vertAlign w:val="superscript"/>
            <w:lang w:val="en-US"/>
          </w:rPr>
          <w:t>40</w:t>
        </w:r>
      </w:hyperlink>
      <w:r w:rsidR="008E0C91">
        <w:rPr>
          <w:rFonts w:ascii="Book Antiqua" w:hAnsi="Book Antiqua" w:cs="Arial"/>
          <w:noProof/>
          <w:sz w:val="24"/>
          <w:szCs w:val="24"/>
          <w:vertAlign w:val="superscript"/>
          <w:lang w:val="en-US"/>
        </w:rPr>
        <w:t>,</w:t>
      </w:r>
      <w:hyperlink w:anchor="_ENREF_41" w:tooltip="Zatz, 1998 #35" w:history="1">
        <w:r w:rsidR="005E47F2" w:rsidRPr="00372383">
          <w:rPr>
            <w:rFonts w:ascii="Book Antiqua" w:hAnsi="Book Antiqua" w:cs="Arial"/>
            <w:noProof/>
            <w:sz w:val="24"/>
            <w:szCs w:val="24"/>
            <w:vertAlign w:val="superscript"/>
            <w:lang w:val="en-US"/>
          </w:rPr>
          <w:t>41</w:t>
        </w:r>
      </w:hyperlink>
      <w:r w:rsidR="005E47F2" w:rsidRPr="00372383">
        <w:rPr>
          <w:rFonts w:ascii="Book Antiqua" w:hAnsi="Book Antiqua" w:cs="Arial"/>
          <w:noProof/>
          <w:sz w:val="24"/>
          <w:szCs w:val="24"/>
          <w:vertAlign w:val="superscript"/>
          <w:lang w:val="en-US"/>
        </w:rPr>
        <w:t>]</w:t>
      </w:r>
      <w:r w:rsidR="0068448E" w:rsidRPr="00372383">
        <w:rPr>
          <w:rFonts w:ascii="Book Antiqua" w:hAnsi="Book Antiqua" w:cs="Arial"/>
          <w:sz w:val="24"/>
          <w:szCs w:val="24"/>
          <w:lang w:val="en-US"/>
        </w:rPr>
        <w:fldChar w:fldCharType="end"/>
      </w:r>
      <w:r w:rsidR="007F6CED" w:rsidRPr="00372383">
        <w:rPr>
          <w:rFonts w:ascii="Book Antiqua" w:hAnsi="Book Antiqua"/>
          <w:sz w:val="24"/>
          <w:szCs w:val="24"/>
          <w:lang w:val="en-US"/>
        </w:rPr>
        <w:t>. In our study, 10 d</w:t>
      </w:r>
      <w:r w:rsidR="00D237CE" w:rsidRPr="00372383">
        <w:rPr>
          <w:rFonts w:ascii="Book Antiqua" w:hAnsi="Book Antiqua"/>
          <w:sz w:val="24"/>
          <w:szCs w:val="24"/>
          <w:lang w:val="en-US"/>
        </w:rPr>
        <w:t xml:space="preserve"> of</w:t>
      </w:r>
      <w:r w:rsidR="007F6CED" w:rsidRPr="00372383">
        <w:rPr>
          <w:rFonts w:ascii="Book Antiqua" w:hAnsi="Book Antiqua"/>
          <w:sz w:val="24"/>
          <w:szCs w:val="24"/>
          <w:lang w:val="en-US"/>
        </w:rPr>
        <w:t xml:space="preserve"> L-NAME treatment were sufficient to induce a high level systolic blood pressure. On the other hand, </w:t>
      </w:r>
      <w:r w:rsidR="00D237CE" w:rsidRPr="00372383">
        <w:rPr>
          <w:rFonts w:ascii="Book Antiqua" w:hAnsi="Book Antiqua"/>
          <w:sz w:val="24"/>
          <w:szCs w:val="24"/>
          <w:lang w:val="en-US"/>
        </w:rPr>
        <w:t>the SHR</w:t>
      </w:r>
      <w:r w:rsidR="007F6CED" w:rsidRPr="00372383">
        <w:rPr>
          <w:rFonts w:ascii="Book Antiqua" w:hAnsi="Book Antiqua"/>
          <w:sz w:val="24"/>
          <w:szCs w:val="24"/>
          <w:lang w:val="en-US"/>
        </w:rPr>
        <w:t xml:space="preserve"> strain is the most widely used phenotypic experimental model </w:t>
      </w:r>
      <w:r w:rsidR="00D237CE" w:rsidRPr="00372383">
        <w:rPr>
          <w:rFonts w:ascii="Book Antiqua" w:hAnsi="Book Antiqua"/>
          <w:sz w:val="24"/>
          <w:szCs w:val="24"/>
          <w:lang w:val="en-US"/>
        </w:rPr>
        <w:t xml:space="preserve">in </w:t>
      </w:r>
      <w:r w:rsidR="007F6CED" w:rsidRPr="00372383">
        <w:rPr>
          <w:rFonts w:ascii="Book Antiqua" w:hAnsi="Book Antiqua"/>
          <w:sz w:val="24"/>
          <w:szCs w:val="24"/>
          <w:lang w:val="en-US"/>
        </w:rPr>
        <w:t xml:space="preserve">hypertension research with </w:t>
      </w:r>
      <w:r w:rsidR="0071573E" w:rsidRPr="00372383">
        <w:rPr>
          <w:rFonts w:ascii="Book Antiqua" w:hAnsi="Book Antiqua"/>
          <w:sz w:val="24"/>
          <w:szCs w:val="24"/>
          <w:lang w:val="en-US"/>
        </w:rPr>
        <w:t>specific</w:t>
      </w:r>
      <w:r w:rsidR="007F6CED" w:rsidRPr="00372383">
        <w:rPr>
          <w:rFonts w:ascii="Book Antiqua" w:hAnsi="Book Antiqua"/>
          <w:sz w:val="24"/>
          <w:szCs w:val="24"/>
          <w:lang w:val="en-US"/>
        </w:rPr>
        <w:t xml:space="preserve"> potential in the study of polygenic hypertension, being associated with cardiac hypertrophy, heart failure</w:t>
      </w:r>
      <w:r w:rsidR="00D237CE" w:rsidRPr="00372383">
        <w:rPr>
          <w:rFonts w:ascii="Book Antiqua" w:hAnsi="Book Antiqua"/>
          <w:sz w:val="24"/>
          <w:szCs w:val="24"/>
          <w:lang w:val="en-US"/>
        </w:rPr>
        <w:t>,</w:t>
      </w:r>
      <w:r w:rsidR="007F6CED" w:rsidRPr="00372383">
        <w:rPr>
          <w:rFonts w:ascii="Book Antiqua" w:hAnsi="Book Antiqua"/>
          <w:sz w:val="24"/>
          <w:szCs w:val="24"/>
          <w:lang w:val="en-US"/>
        </w:rPr>
        <w:t xml:space="preserve"> and renal </w:t>
      </w:r>
      <w:r w:rsidR="007F6CED" w:rsidRPr="00372383">
        <w:rPr>
          <w:rFonts w:ascii="Book Antiqua" w:hAnsi="Book Antiqua"/>
          <w:sz w:val="24"/>
          <w:szCs w:val="24"/>
          <w:lang w:val="en-US"/>
        </w:rPr>
        <w:lastRenderedPageBreak/>
        <w:t>dysfunction. Hepatic functions are also altered at the molecular level in thi</w:t>
      </w:r>
      <w:r w:rsidR="008E0C91">
        <w:rPr>
          <w:rFonts w:ascii="Book Antiqua" w:hAnsi="Book Antiqua"/>
          <w:sz w:val="24"/>
          <w:szCs w:val="24"/>
          <w:lang w:val="en-US"/>
        </w:rPr>
        <w:t>s model of primary hypertension</w:t>
      </w:r>
      <w:r w:rsidR="00D17EC0" w:rsidRPr="00372383">
        <w:rPr>
          <w:rFonts w:ascii="Book Antiqua" w:hAnsi="Book Antiqua" w:cs="Arial"/>
          <w:sz w:val="24"/>
          <w:szCs w:val="24"/>
          <w:lang w:val="en-US"/>
        </w:rPr>
        <w:fldChar w:fldCharType="begin"/>
      </w:r>
      <w:r w:rsidR="005E47F2" w:rsidRPr="00372383">
        <w:rPr>
          <w:rFonts w:ascii="Book Antiqua" w:hAnsi="Book Antiqua" w:cs="Arial"/>
          <w:sz w:val="24"/>
          <w:szCs w:val="24"/>
          <w:lang w:val="en-US"/>
        </w:rPr>
        <w:instrText xml:space="preserve"> ADDIN EN.CITE &lt;EndNote&gt;&lt;Cite&gt;&lt;Author&gt;Svoboda&lt;/Author&gt;&lt;Year&gt;2012&lt;/Year&gt;&lt;RecNum&gt;36&lt;/RecNum&gt;&lt;DisplayText&gt;&lt;style face="superscript"&gt;[42]&lt;/style&gt;&lt;/DisplayText&gt;&lt;record&gt;&lt;rec-number&gt;36&lt;/rec-number&gt;&lt;foreign-keys&gt;&lt;key app="EN" db-id="r5a0v0rslr0w2pessfrvadd6zp9dzv2sp9f2"&gt;36&lt;/key&gt;&lt;/foreign-keys&gt;&lt;ref-type name="Journal Article"&gt;17&lt;/ref-type&gt;&lt;contributors&gt;&lt;authors&gt;&lt;author&gt;Svoboda, D. S.&lt;/author&gt;&lt;author&gt;Kawaja, M. D.&lt;/author&gt;&lt;/authors&gt;&lt;/contributors&gt;&lt;auth-address&gt;Department of Anatomy and Cell Biology, Queen&amp;apos;s University, Kingston Ontario, Canada K7L 3N6.&lt;/auth-address&gt;&lt;titles&gt;&lt;title&gt;Changes in hepatic protein expression in spontaneously hypertensive rats suggest early stages of non-alcoholic fatty liver disease&lt;/title&gt;&lt;secondary-title&gt;J Proteomics&lt;/secondary-title&gt;&lt;alt-title&gt;Journal of proteomics&lt;/alt-title&gt;&lt;/titles&gt;&lt;periodical&gt;&lt;full-title&gt;J Proteomics&lt;/full-title&gt;&lt;abbr-1&gt;Journal of proteomics&lt;/abbr-1&gt;&lt;/periodical&gt;&lt;alt-periodical&gt;&lt;full-title&gt;J Proteomics&lt;/full-title&gt;&lt;abbr-1&gt;Journal of proteomics&lt;/abbr-1&gt;&lt;/alt-periodical&gt;&lt;pages&gt;1752-63&lt;/pages&gt;&lt;volume&gt;75&lt;/volume&gt;&lt;number&gt;6&lt;/number&gt;&lt;edition&gt;2012/01/14&lt;/edition&gt;&lt;keywords&gt;&lt;keyword&gt;Animals&lt;/keyword&gt;&lt;keyword&gt;Fatty Liver/etiology/ physiopathology&lt;/keyword&gt;&lt;keyword&gt;Glutathione Transferase/metabolism&lt;/keyword&gt;&lt;keyword&gt;Hypertension/ physiopathology&lt;/keyword&gt;&lt;keyword&gt;Liver/ metabolism&lt;/keyword&gt;&lt;keyword&gt;Male&lt;/keyword&gt;&lt;keyword&gt;Non-alcoholic Fatty Liver Disease&lt;/keyword&gt;&lt;keyword&gt;Oxidative Stress/physiology&lt;/keyword&gt;&lt;keyword&gt;Oxidoreductases/metabolism&lt;/keyword&gt;&lt;keyword&gt;Rats&lt;/keyword&gt;&lt;keyword&gt;Rats, Inbred SHR&lt;/keyword&gt;&lt;keyword&gt;Rats, Inbred WKY&lt;/keyword&gt;&lt;keyword&gt;Sulfite Oxidase/metabolism&lt;/keyword&gt;&lt;/keywords&gt;&lt;dates&gt;&lt;year&gt;2012&lt;/year&gt;&lt;pub-dates&gt;&lt;date&gt;Mar 16&lt;/date&gt;&lt;/pub-dates&gt;&lt;/dates&gt;&lt;isbn&gt;1876-7737 (Electronic)&lt;/isbn&gt;&lt;accession-num&gt;22240297&lt;/accession-num&gt;&lt;urls&gt;&lt;/urls&gt;&lt;electronic-resource-num&gt;10.1016/j.jprot.2011.12.011&lt;/electronic-resource-num&gt;&lt;remote-database-provider&gt;NLM&lt;/remote-database-provider&gt;&lt;language&gt;eng&lt;/language&gt;&lt;/record&gt;&lt;/Cite&gt;&lt;/EndNote&gt;</w:instrText>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42" w:tooltip="Svoboda, 2012 #36" w:history="1">
        <w:r w:rsidR="005E47F2" w:rsidRPr="00372383">
          <w:rPr>
            <w:rFonts w:ascii="Book Antiqua" w:hAnsi="Book Antiqua" w:cs="Arial"/>
            <w:noProof/>
            <w:sz w:val="24"/>
            <w:szCs w:val="24"/>
            <w:vertAlign w:val="superscript"/>
            <w:lang w:val="en-US"/>
          </w:rPr>
          <w:t>42</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007F6CED" w:rsidRPr="00372383">
        <w:rPr>
          <w:rFonts w:ascii="Book Antiqua" w:hAnsi="Book Antiqua"/>
          <w:sz w:val="24"/>
          <w:szCs w:val="24"/>
          <w:lang w:val="en-US"/>
        </w:rPr>
        <w:t>.</w:t>
      </w:r>
    </w:p>
    <w:p w14:paraId="19E2B5F7" w14:textId="43F346C4" w:rsidR="007F6CED" w:rsidRPr="00372383" w:rsidRDefault="007F6CED" w:rsidP="008E0C91">
      <w:pPr>
        <w:spacing w:after="0" w:line="360" w:lineRule="auto"/>
        <w:ind w:firstLineChars="100" w:firstLine="240"/>
        <w:jc w:val="both"/>
        <w:rPr>
          <w:rFonts w:ascii="Book Antiqua" w:hAnsi="Book Antiqua"/>
          <w:sz w:val="24"/>
          <w:szCs w:val="24"/>
          <w:lang w:val="en-US"/>
        </w:rPr>
      </w:pPr>
      <w:r w:rsidRPr="00372383">
        <w:rPr>
          <w:rFonts w:ascii="Book Antiqua" w:hAnsi="Book Antiqua"/>
          <w:sz w:val="24"/>
          <w:szCs w:val="24"/>
          <w:lang w:val="en-US"/>
        </w:rPr>
        <w:t>Treatment with L-NAME did not affect fasting glucose levels but reduced significantly insulin levels in blood and increased insulin sensi</w:t>
      </w:r>
      <w:r w:rsidR="0071573E" w:rsidRPr="00372383">
        <w:rPr>
          <w:rFonts w:ascii="Book Antiqua" w:hAnsi="Book Antiqua"/>
          <w:sz w:val="24"/>
          <w:szCs w:val="24"/>
          <w:lang w:val="en-US"/>
        </w:rPr>
        <w:t>ti</w:t>
      </w:r>
      <w:r w:rsidR="008E0C91">
        <w:rPr>
          <w:rFonts w:ascii="Book Antiqua" w:hAnsi="Book Antiqua"/>
          <w:sz w:val="24"/>
          <w:szCs w:val="24"/>
          <w:lang w:val="en-US"/>
        </w:rPr>
        <w:t>vity of rats</w:t>
      </w:r>
      <w:r w:rsidR="00D17EC0" w:rsidRPr="00372383">
        <w:rPr>
          <w:rFonts w:ascii="Book Antiqua" w:hAnsi="Book Antiqua" w:cs="Arial"/>
          <w:sz w:val="24"/>
          <w:szCs w:val="24"/>
          <w:lang w:val="en-US"/>
        </w:rPr>
        <w:fldChar w:fldCharType="begin">
          <w:fldData xml:space="preserve">PEVuZE5vdGU+PENpdGU+PEF1dGhvcj5UYXJzaXRhbm88L0F1dGhvcj48WWVhcj4yMDA3PC9ZZWFy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PEVuZE5vdGU+PENpdGU+PEF1dGhvcj5UYXJzaXRhbm88L0F1dGhvcj48WWVhcj4yMDA3PC9ZZWFy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D17EC0" w:rsidRPr="00372383">
        <w:rPr>
          <w:rFonts w:ascii="Book Antiqua" w:hAnsi="Book Antiqua" w:cs="Arial"/>
          <w:sz w:val="24"/>
          <w:szCs w:val="24"/>
          <w:lang w:val="en-US"/>
        </w:rPr>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43" w:tooltip="Tarsitano, 2007 #39" w:history="1">
        <w:r w:rsidR="005E47F2" w:rsidRPr="00372383">
          <w:rPr>
            <w:rFonts w:ascii="Book Antiqua" w:hAnsi="Book Antiqua" w:cs="Arial"/>
            <w:noProof/>
            <w:sz w:val="24"/>
            <w:szCs w:val="24"/>
            <w:vertAlign w:val="superscript"/>
            <w:lang w:val="en-US"/>
          </w:rPr>
          <w:t>43</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Pr="00372383">
        <w:rPr>
          <w:rFonts w:ascii="Book Antiqua" w:hAnsi="Book Antiqua"/>
          <w:sz w:val="24"/>
          <w:szCs w:val="24"/>
          <w:lang w:val="en-US"/>
        </w:rPr>
        <w:t xml:space="preserve">. </w:t>
      </w:r>
      <w:proofErr w:type="spellStart"/>
      <w:r w:rsidRPr="00372383">
        <w:rPr>
          <w:rFonts w:ascii="Book Antiqua" w:hAnsi="Book Antiqua"/>
          <w:sz w:val="24"/>
          <w:szCs w:val="24"/>
          <w:lang w:val="en-US"/>
        </w:rPr>
        <w:t>Gouveia</w:t>
      </w:r>
      <w:proofErr w:type="spellEnd"/>
      <w:r w:rsidRPr="008E0C91">
        <w:rPr>
          <w:rFonts w:ascii="Book Antiqua" w:hAnsi="Book Antiqua"/>
          <w:i/>
          <w:sz w:val="24"/>
          <w:szCs w:val="24"/>
          <w:lang w:val="en-US"/>
        </w:rPr>
        <w:t xml:space="preserve"> et al</w:t>
      </w:r>
      <w:r w:rsidR="008E0C91" w:rsidRPr="00372383">
        <w:rPr>
          <w:rFonts w:ascii="Book Antiqua" w:hAnsi="Book Antiqua" w:cs="Arial"/>
          <w:sz w:val="24"/>
          <w:szCs w:val="24"/>
          <w:lang w:val="en-US"/>
        </w:rPr>
        <w:fldChar w:fldCharType="begin">
          <w:fldData xml:space="preserve">PEVuZE5vdGU+PENpdGU+PEF1dGhvcj5Hb3V2ZWlhPC9BdXRob3I+PFllYXI+MjAwMDwvWWVhcj48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</w:fldData>
        </w:fldChar>
      </w:r>
      <w:r w:rsidR="008E0C91" w:rsidRPr="00372383">
        <w:rPr>
          <w:rFonts w:ascii="Book Antiqua" w:hAnsi="Book Antiqua" w:cs="Arial"/>
          <w:sz w:val="24"/>
          <w:szCs w:val="24"/>
          <w:lang w:val="en-US"/>
        </w:rPr>
        <w:instrText xml:space="preserve"> ADDIN EN.CITE </w:instrText>
      </w:r>
      <w:r w:rsidR="008E0C91" w:rsidRPr="00372383">
        <w:rPr>
          <w:rFonts w:ascii="Book Antiqua" w:hAnsi="Book Antiqua" w:cs="Arial"/>
          <w:sz w:val="24"/>
          <w:szCs w:val="24"/>
          <w:lang w:val="en-US"/>
        </w:rPr>
        <w:fldChar w:fldCharType="begin">
          <w:fldData xml:space="preserve">PEVuZE5vdGU+PENpdGU+PEF1dGhvcj5Hb3V2ZWlhPC9BdXRob3I+PFllYXI+MjAwMDwvWWVhcj48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</w:fldData>
        </w:fldChar>
      </w:r>
      <w:r w:rsidR="008E0C91" w:rsidRPr="00372383">
        <w:rPr>
          <w:rFonts w:ascii="Book Antiqua" w:hAnsi="Book Antiqua" w:cs="Arial"/>
          <w:sz w:val="24"/>
          <w:szCs w:val="24"/>
          <w:lang w:val="en-US"/>
        </w:rPr>
        <w:instrText xml:space="preserve"> ADDIN EN.CITE.DATA </w:instrText>
      </w:r>
      <w:r w:rsidR="008E0C91" w:rsidRPr="00372383">
        <w:rPr>
          <w:rFonts w:ascii="Book Antiqua" w:hAnsi="Book Antiqua" w:cs="Arial"/>
          <w:sz w:val="24"/>
          <w:szCs w:val="24"/>
          <w:lang w:val="en-US"/>
        </w:rPr>
      </w:r>
      <w:r w:rsidR="008E0C91" w:rsidRPr="00372383">
        <w:rPr>
          <w:rFonts w:ascii="Book Antiqua" w:hAnsi="Book Antiqua" w:cs="Arial"/>
          <w:sz w:val="24"/>
          <w:szCs w:val="24"/>
          <w:lang w:val="en-US"/>
        </w:rPr>
        <w:fldChar w:fldCharType="end"/>
      </w:r>
      <w:r w:rsidR="008E0C91" w:rsidRPr="00372383">
        <w:rPr>
          <w:rFonts w:ascii="Book Antiqua" w:hAnsi="Book Antiqua" w:cs="Arial"/>
          <w:sz w:val="24"/>
          <w:szCs w:val="24"/>
          <w:lang w:val="en-US"/>
        </w:rPr>
      </w:r>
      <w:r w:rsidR="008E0C91" w:rsidRPr="00372383">
        <w:rPr>
          <w:rFonts w:ascii="Book Antiqua" w:hAnsi="Book Antiqua" w:cs="Arial"/>
          <w:sz w:val="24"/>
          <w:szCs w:val="24"/>
          <w:lang w:val="en-US"/>
        </w:rPr>
        <w:fldChar w:fldCharType="separate"/>
      </w:r>
      <w:r w:rsidR="008E0C91" w:rsidRPr="00372383">
        <w:rPr>
          <w:rFonts w:ascii="Book Antiqua" w:hAnsi="Book Antiqua" w:cs="Arial"/>
          <w:noProof/>
          <w:sz w:val="24"/>
          <w:szCs w:val="24"/>
          <w:vertAlign w:val="superscript"/>
          <w:lang w:val="en-US"/>
        </w:rPr>
        <w:t>[</w:t>
      </w:r>
      <w:hyperlink w:anchor="_ENREF_44" w:tooltip="Gouveia, 2000 #40" w:history="1">
        <w:r w:rsidR="008E0C91" w:rsidRPr="00372383">
          <w:rPr>
            <w:rFonts w:ascii="Book Antiqua" w:hAnsi="Book Antiqua" w:cs="Arial"/>
            <w:noProof/>
            <w:sz w:val="24"/>
            <w:szCs w:val="24"/>
            <w:vertAlign w:val="superscript"/>
            <w:lang w:val="en-US"/>
          </w:rPr>
          <w:t>44</w:t>
        </w:r>
      </w:hyperlink>
      <w:r w:rsidR="008E0C91" w:rsidRPr="00372383">
        <w:rPr>
          <w:rFonts w:ascii="Book Antiqua" w:hAnsi="Book Antiqua" w:cs="Arial"/>
          <w:noProof/>
          <w:sz w:val="24"/>
          <w:szCs w:val="24"/>
          <w:vertAlign w:val="superscript"/>
          <w:lang w:val="en-US"/>
        </w:rPr>
        <w:t>]</w:t>
      </w:r>
      <w:r w:rsidR="008E0C91" w:rsidRPr="00372383">
        <w:rPr>
          <w:rFonts w:ascii="Book Antiqua" w:hAnsi="Book Antiqua" w:cs="Arial"/>
          <w:sz w:val="24"/>
          <w:szCs w:val="24"/>
          <w:lang w:val="en-US"/>
        </w:rPr>
        <w:fldChar w:fldCharType="end"/>
      </w:r>
      <w:r w:rsidRPr="00372383">
        <w:rPr>
          <w:rFonts w:ascii="Book Antiqua" w:hAnsi="Book Antiqua"/>
          <w:sz w:val="24"/>
          <w:szCs w:val="24"/>
          <w:lang w:val="en-US"/>
        </w:rPr>
        <w:t xml:space="preserve"> described increased </w:t>
      </w:r>
      <w:proofErr w:type="spellStart"/>
      <w:r w:rsidRPr="00372383">
        <w:rPr>
          <w:rFonts w:ascii="Book Antiqua" w:hAnsi="Book Antiqua"/>
          <w:sz w:val="24"/>
          <w:szCs w:val="24"/>
          <w:lang w:val="en-US"/>
        </w:rPr>
        <w:t>glycemia</w:t>
      </w:r>
      <w:proofErr w:type="spellEnd"/>
      <w:r w:rsidRPr="00372383">
        <w:rPr>
          <w:rFonts w:ascii="Book Antiqua" w:hAnsi="Book Antiqua"/>
          <w:sz w:val="24"/>
          <w:szCs w:val="24"/>
          <w:lang w:val="en-US"/>
        </w:rPr>
        <w:t xml:space="preserve"> and </w:t>
      </w:r>
      <w:proofErr w:type="spellStart"/>
      <w:r w:rsidRPr="00372383">
        <w:rPr>
          <w:rFonts w:ascii="Book Antiqua" w:hAnsi="Book Antiqua"/>
          <w:sz w:val="24"/>
          <w:szCs w:val="24"/>
          <w:lang w:val="en-US"/>
        </w:rPr>
        <w:t>insulinemia</w:t>
      </w:r>
      <w:proofErr w:type="spellEnd"/>
      <w:r w:rsidRPr="00372383">
        <w:rPr>
          <w:rFonts w:ascii="Book Antiqua" w:hAnsi="Book Antiqua"/>
          <w:sz w:val="24"/>
          <w:szCs w:val="24"/>
          <w:lang w:val="en-US"/>
        </w:rPr>
        <w:t xml:space="preserve"> values for fasted or fed SHR</w:t>
      </w:r>
      <w:r w:rsidR="00665D3E" w:rsidRPr="00372383">
        <w:rPr>
          <w:rFonts w:ascii="Book Antiqua" w:hAnsi="Book Antiqua"/>
          <w:sz w:val="24"/>
          <w:szCs w:val="24"/>
          <w:lang w:val="en-US"/>
        </w:rPr>
        <w:t>s</w:t>
      </w:r>
      <w:r w:rsidRPr="00372383">
        <w:rPr>
          <w:rFonts w:ascii="Book Antiqua" w:hAnsi="Book Antiqua"/>
          <w:sz w:val="24"/>
          <w:szCs w:val="24"/>
          <w:lang w:val="en-US"/>
        </w:rPr>
        <w:t xml:space="preserve">. We observed </w:t>
      </w:r>
      <w:r w:rsidR="0071573E" w:rsidRPr="00372383">
        <w:rPr>
          <w:rFonts w:ascii="Book Antiqua" w:hAnsi="Book Antiqua"/>
          <w:sz w:val="24"/>
          <w:szCs w:val="24"/>
          <w:lang w:val="en-US"/>
        </w:rPr>
        <w:t>normal</w:t>
      </w:r>
      <w:r w:rsidRPr="00372383">
        <w:rPr>
          <w:rFonts w:ascii="Book Antiqua" w:hAnsi="Book Antiqua"/>
          <w:sz w:val="24"/>
          <w:szCs w:val="24"/>
          <w:lang w:val="en-US"/>
        </w:rPr>
        <w:t xml:space="preserve"> </w:t>
      </w:r>
      <w:proofErr w:type="spellStart"/>
      <w:r w:rsidRPr="00372383">
        <w:rPr>
          <w:rFonts w:ascii="Book Antiqua" w:hAnsi="Book Antiqua"/>
          <w:sz w:val="24"/>
          <w:szCs w:val="24"/>
          <w:lang w:val="en-US"/>
        </w:rPr>
        <w:t>glycemia</w:t>
      </w:r>
      <w:proofErr w:type="spellEnd"/>
      <w:r w:rsidRPr="00372383">
        <w:rPr>
          <w:rFonts w:ascii="Book Antiqua" w:hAnsi="Book Antiqua"/>
          <w:sz w:val="24"/>
          <w:szCs w:val="24"/>
          <w:lang w:val="en-US"/>
        </w:rPr>
        <w:t xml:space="preserve"> and </w:t>
      </w:r>
      <w:proofErr w:type="spellStart"/>
      <w:r w:rsidRPr="00372383">
        <w:rPr>
          <w:rFonts w:ascii="Book Antiqua" w:hAnsi="Book Antiqua"/>
          <w:sz w:val="24"/>
          <w:szCs w:val="24"/>
          <w:lang w:val="en-US"/>
        </w:rPr>
        <w:t>insulinemia</w:t>
      </w:r>
      <w:proofErr w:type="spellEnd"/>
      <w:r w:rsidRPr="00372383">
        <w:rPr>
          <w:rFonts w:ascii="Book Antiqua" w:hAnsi="Book Antiqua"/>
          <w:sz w:val="24"/>
          <w:szCs w:val="24"/>
          <w:lang w:val="en-US"/>
        </w:rPr>
        <w:t xml:space="preserve"> in both hypertension models in fed state</w:t>
      </w:r>
      <w:r w:rsidR="00665D3E" w:rsidRPr="00372383">
        <w:rPr>
          <w:rFonts w:ascii="Book Antiqua" w:hAnsi="Book Antiqua"/>
          <w:sz w:val="24"/>
          <w:szCs w:val="24"/>
          <w:lang w:val="en-US"/>
        </w:rPr>
        <w:t>,</w:t>
      </w:r>
      <w:r w:rsidRPr="00372383">
        <w:rPr>
          <w:rFonts w:ascii="Book Antiqua" w:hAnsi="Book Antiqua"/>
          <w:sz w:val="24"/>
          <w:szCs w:val="24"/>
          <w:lang w:val="en-US"/>
        </w:rPr>
        <w:t xml:space="preserve"> which contrasts with the studies that show changes in these metabolic parameters. The discrepancy may be due to </w:t>
      </w:r>
      <w:r w:rsidR="00665D3E" w:rsidRPr="00372383">
        <w:rPr>
          <w:rFonts w:ascii="Book Antiqua" w:hAnsi="Book Antiqua"/>
          <w:sz w:val="24"/>
          <w:szCs w:val="24"/>
          <w:lang w:val="en-US"/>
        </w:rPr>
        <w:t xml:space="preserve">the </w:t>
      </w:r>
      <w:r w:rsidRPr="00372383">
        <w:rPr>
          <w:rFonts w:ascii="Book Antiqua" w:hAnsi="Book Antiqua"/>
          <w:sz w:val="24"/>
          <w:szCs w:val="24"/>
          <w:lang w:val="en-US"/>
        </w:rPr>
        <w:t>metabolic state</w:t>
      </w:r>
      <w:r w:rsidR="00665D3E" w:rsidRPr="00372383">
        <w:rPr>
          <w:rFonts w:ascii="Book Antiqua" w:hAnsi="Book Antiqua"/>
          <w:sz w:val="24"/>
          <w:szCs w:val="24"/>
          <w:lang w:val="en-US"/>
        </w:rPr>
        <w:t>s</w:t>
      </w:r>
      <w:r w:rsidRPr="00372383">
        <w:rPr>
          <w:rFonts w:ascii="Book Antiqua" w:hAnsi="Book Antiqua"/>
          <w:sz w:val="24"/>
          <w:szCs w:val="24"/>
          <w:lang w:val="en-US"/>
        </w:rPr>
        <w:t xml:space="preserve"> of the animals </w:t>
      </w:r>
      <w:r w:rsidR="00665D3E" w:rsidRPr="00372383">
        <w:rPr>
          <w:rFonts w:ascii="Book Antiqua" w:hAnsi="Book Antiqua"/>
          <w:sz w:val="24"/>
          <w:szCs w:val="24"/>
          <w:lang w:val="en-US"/>
        </w:rPr>
        <w:t xml:space="preserve">in </w:t>
      </w:r>
      <w:r w:rsidRPr="00372383">
        <w:rPr>
          <w:rFonts w:ascii="Book Antiqua" w:hAnsi="Book Antiqua"/>
          <w:sz w:val="24"/>
          <w:szCs w:val="24"/>
          <w:lang w:val="en-US"/>
        </w:rPr>
        <w:t>the studies.</w:t>
      </w:r>
    </w:p>
    <w:p w14:paraId="296B95F4" w14:textId="2559B974" w:rsidR="007F6CED" w:rsidRPr="00372383" w:rsidRDefault="007F6CED" w:rsidP="00C86585">
      <w:pPr>
        <w:spacing w:after="0" w:line="360" w:lineRule="auto"/>
        <w:ind w:firstLineChars="100" w:firstLine="240"/>
        <w:jc w:val="both"/>
        <w:rPr>
          <w:rFonts w:ascii="Book Antiqua" w:hAnsi="Book Antiqua"/>
          <w:sz w:val="24"/>
          <w:szCs w:val="24"/>
          <w:lang w:val="en-US"/>
        </w:rPr>
      </w:pPr>
      <w:proofErr w:type="spellStart"/>
      <w:r w:rsidRPr="00372383">
        <w:rPr>
          <w:rFonts w:ascii="Book Antiqua" w:hAnsi="Book Antiqua"/>
          <w:sz w:val="24"/>
          <w:szCs w:val="24"/>
          <w:lang w:val="en-US"/>
        </w:rPr>
        <w:t>Tarsitano</w:t>
      </w:r>
      <w:proofErr w:type="spellEnd"/>
      <w:r w:rsidRPr="00C86585">
        <w:rPr>
          <w:rFonts w:ascii="Book Antiqua" w:hAnsi="Book Antiqua"/>
          <w:i/>
          <w:sz w:val="24"/>
          <w:szCs w:val="24"/>
          <w:lang w:val="en-US"/>
        </w:rPr>
        <w:t xml:space="preserve"> et al</w:t>
      </w:r>
      <w:r w:rsidR="00C86585" w:rsidRPr="00372383">
        <w:rPr>
          <w:rFonts w:ascii="Book Antiqua" w:hAnsi="Book Antiqua" w:cs="Arial"/>
          <w:sz w:val="24"/>
          <w:szCs w:val="24"/>
          <w:lang w:val="en-US"/>
        </w:rPr>
        <w:fldChar w:fldCharType="begin">
          <w:fldData xml:space="preserve">PEVuZE5vdGU+PENpdGU+PEF1dGhvcj5UYXJzaXRhbm88L0F1dGhvcj48WWVhcj4yMDA3PC9ZZWFy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</w:fldData>
        </w:fldChar>
      </w:r>
      <w:r w:rsidR="00C86585" w:rsidRPr="00372383">
        <w:rPr>
          <w:rFonts w:ascii="Book Antiqua" w:hAnsi="Book Antiqua" w:cs="Arial"/>
          <w:sz w:val="24"/>
          <w:szCs w:val="24"/>
          <w:lang w:val="en-US"/>
        </w:rPr>
        <w:instrText xml:space="preserve"> ADDIN EN.CITE </w:instrText>
      </w:r>
      <w:r w:rsidR="00C86585" w:rsidRPr="00372383">
        <w:rPr>
          <w:rFonts w:ascii="Book Antiqua" w:hAnsi="Book Antiqua" w:cs="Arial"/>
          <w:sz w:val="24"/>
          <w:szCs w:val="24"/>
          <w:lang w:val="en-US"/>
        </w:rPr>
        <w:fldChar w:fldCharType="begin">
          <w:fldData xml:space="preserve">PEVuZE5vdGU+PENpdGU+PEF1dGhvcj5UYXJzaXRhbm88L0F1dGhvcj48WWVhcj4yMDA3PC9ZZWFy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</w:fldData>
        </w:fldChar>
      </w:r>
      <w:r w:rsidR="00C86585" w:rsidRPr="00372383">
        <w:rPr>
          <w:rFonts w:ascii="Book Antiqua" w:hAnsi="Book Antiqua" w:cs="Arial"/>
          <w:sz w:val="24"/>
          <w:szCs w:val="24"/>
          <w:lang w:val="en-US"/>
        </w:rPr>
        <w:instrText xml:space="preserve"> ADDIN EN.CITE.DATA </w:instrText>
      </w:r>
      <w:r w:rsidR="00C86585" w:rsidRPr="00372383">
        <w:rPr>
          <w:rFonts w:ascii="Book Antiqua" w:hAnsi="Book Antiqua" w:cs="Arial"/>
          <w:sz w:val="24"/>
          <w:szCs w:val="24"/>
          <w:lang w:val="en-US"/>
        </w:rPr>
      </w:r>
      <w:r w:rsidR="00C86585" w:rsidRPr="00372383">
        <w:rPr>
          <w:rFonts w:ascii="Book Antiqua" w:hAnsi="Book Antiqua" w:cs="Arial"/>
          <w:sz w:val="24"/>
          <w:szCs w:val="24"/>
          <w:lang w:val="en-US"/>
        </w:rPr>
        <w:fldChar w:fldCharType="end"/>
      </w:r>
      <w:r w:rsidR="00C86585" w:rsidRPr="00372383">
        <w:rPr>
          <w:rFonts w:ascii="Book Antiqua" w:hAnsi="Book Antiqua" w:cs="Arial"/>
          <w:sz w:val="24"/>
          <w:szCs w:val="24"/>
          <w:lang w:val="en-US"/>
        </w:rPr>
      </w:r>
      <w:r w:rsidR="00C86585" w:rsidRPr="00372383">
        <w:rPr>
          <w:rFonts w:ascii="Book Antiqua" w:hAnsi="Book Antiqua" w:cs="Arial"/>
          <w:sz w:val="24"/>
          <w:szCs w:val="24"/>
          <w:lang w:val="en-US"/>
        </w:rPr>
        <w:fldChar w:fldCharType="separate"/>
      </w:r>
      <w:r w:rsidR="00C86585" w:rsidRPr="00372383">
        <w:rPr>
          <w:rFonts w:ascii="Book Antiqua" w:hAnsi="Book Antiqua" w:cs="Arial"/>
          <w:noProof/>
          <w:sz w:val="24"/>
          <w:szCs w:val="24"/>
          <w:vertAlign w:val="superscript"/>
          <w:lang w:val="en-US"/>
        </w:rPr>
        <w:t>[</w:t>
      </w:r>
      <w:hyperlink w:anchor="_ENREF_43" w:tooltip="Tarsitano, 2007 #39" w:history="1">
        <w:r w:rsidR="00C86585" w:rsidRPr="00372383">
          <w:rPr>
            <w:rFonts w:ascii="Book Antiqua" w:hAnsi="Book Antiqua" w:cs="Arial"/>
            <w:noProof/>
            <w:sz w:val="24"/>
            <w:szCs w:val="24"/>
            <w:vertAlign w:val="superscript"/>
            <w:lang w:val="en-US"/>
          </w:rPr>
          <w:t>43</w:t>
        </w:r>
      </w:hyperlink>
      <w:r w:rsidR="00C86585" w:rsidRPr="00372383">
        <w:rPr>
          <w:rFonts w:ascii="Book Antiqua" w:hAnsi="Book Antiqua" w:cs="Arial"/>
          <w:noProof/>
          <w:sz w:val="24"/>
          <w:szCs w:val="24"/>
          <w:vertAlign w:val="superscript"/>
          <w:lang w:val="en-US"/>
        </w:rPr>
        <w:t>]</w:t>
      </w:r>
      <w:r w:rsidR="00C86585" w:rsidRPr="00372383">
        <w:rPr>
          <w:rFonts w:ascii="Book Antiqua" w:hAnsi="Book Antiqua" w:cs="Arial"/>
          <w:sz w:val="24"/>
          <w:szCs w:val="24"/>
          <w:lang w:val="en-US"/>
        </w:rPr>
        <w:fldChar w:fldCharType="end"/>
      </w:r>
      <w:r w:rsidRPr="00372383">
        <w:rPr>
          <w:rFonts w:ascii="Book Antiqua" w:hAnsi="Book Antiqua"/>
          <w:sz w:val="24"/>
          <w:szCs w:val="24"/>
          <w:lang w:val="en-US"/>
        </w:rPr>
        <w:t xml:space="preserve"> described </w:t>
      </w:r>
      <w:r w:rsidR="00665D3E" w:rsidRPr="00372383">
        <w:rPr>
          <w:rFonts w:ascii="Book Antiqua" w:hAnsi="Book Antiqua"/>
          <w:sz w:val="24"/>
          <w:szCs w:val="24"/>
          <w:lang w:val="en-US"/>
        </w:rPr>
        <w:t xml:space="preserve">how </w:t>
      </w:r>
      <w:r w:rsidRPr="00372383">
        <w:rPr>
          <w:rFonts w:ascii="Book Antiqua" w:hAnsi="Book Antiqua"/>
          <w:sz w:val="24"/>
          <w:szCs w:val="24"/>
          <w:lang w:val="en-US"/>
        </w:rPr>
        <w:t>prolonged treatment (2</w:t>
      </w:r>
      <w:r w:rsidR="00C86585">
        <w:rPr>
          <w:rFonts w:ascii="Book Antiqua" w:eastAsiaTheme="minorEastAsia" w:hAnsi="Book Antiqua" w:hint="eastAsia"/>
          <w:sz w:val="24"/>
          <w:szCs w:val="24"/>
          <w:lang w:val="en-US" w:eastAsia="zh-CN"/>
        </w:rPr>
        <w:t>-</w:t>
      </w:r>
      <w:r w:rsidR="00C86585">
        <w:rPr>
          <w:rFonts w:ascii="Book Antiqua" w:hAnsi="Book Antiqua"/>
          <w:sz w:val="24"/>
          <w:szCs w:val="24"/>
          <w:lang w:val="en-US"/>
        </w:rPr>
        <w:t xml:space="preserve">8 </w:t>
      </w:r>
      <w:proofErr w:type="spellStart"/>
      <w:r w:rsidR="00C86585">
        <w:rPr>
          <w:rFonts w:ascii="Book Antiqua" w:hAnsi="Book Antiqua"/>
          <w:sz w:val="24"/>
          <w:szCs w:val="24"/>
          <w:lang w:val="en-US"/>
        </w:rPr>
        <w:t>wk</w:t>
      </w:r>
      <w:proofErr w:type="spellEnd"/>
      <w:r w:rsidRPr="00372383">
        <w:rPr>
          <w:rFonts w:ascii="Book Antiqua" w:hAnsi="Book Antiqua"/>
          <w:sz w:val="24"/>
          <w:szCs w:val="24"/>
          <w:lang w:val="en-US"/>
        </w:rPr>
        <w:t>) with NO synthase inhibitor enhance</w:t>
      </w:r>
      <w:r w:rsidR="0071573E" w:rsidRPr="00372383">
        <w:rPr>
          <w:rFonts w:ascii="Book Antiqua" w:hAnsi="Book Antiqua"/>
          <w:sz w:val="24"/>
          <w:szCs w:val="24"/>
          <w:lang w:val="en-US"/>
        </w:rPr>
        <w:t>d</w:t>
      </w:r>
      <w:r w:rsidRPr="00372383">
        <w:rPr>
          <w:rFonts w:ascii="Book Antiqua" w:hAnsi="Book Antiqua"/>
          <w:sz w:val="24"/>
          <w:szCs w:val="24"/>
          <w:lang w:val="en-US"/>
        </w:rPr>
        <w:t xml:space="preserve"> hepatic glycogen levels. In our study, as the treatment with L-NAME was only for 10 d, the amount of liver glycogen was similar </w:t>
      </w:r>
      <w:r w:rsidR="0071573E" w:rsidRPr="00372383">
        <w:rPr>
          <w:rFonts w:ascii="Book Antiqua" w:hAnsi="Book Antiqua"/>
          <w:sz w:val="24"/>
          <w:szCs w:val="24"/>
          <w:lang w:val="en-US"/>
        </w:rPr>
        <w:t>to</w:t>
      </w:r>
      <w:r w:rsidRPr="00372383">
        <w:rPr>
          <w:rFonts w:ascii="Book Antiqua" w:hAnsi="Book Antiqua"/>
          <w:sz w:val="24"/>
          <w:szCs w:val="24"/>
          <w:lang w:val="en-US"/>
        </w:rPr>
        <w:t xml:space="preserve"> </w:t>
      </w:r>
      <w:r w:rsidR="00665D3E" w:rsidRPr="00372383">
        <w:rPr>
          <w:rFonts w:ascii="Book Antiqua" w:hAnsi="Book Antiqua"/>
          <w:sz w:val="24"/>
          <w:szCs w:val="24"/>
          <w:lang w:val="en-US"/>
        </w:rPr>
        <w:t xml:space="preserve">the </w:t>
      </w:r>
      <w:r w:rsidRPr="00372383">
        <w:rPr>
          <w:rFonts w:ascii="Book Antiqua" w:hAnsi="Book Antiqua"/>
          <w:sz w:val="24"/>
          <w:szCs w:val="24"/>
          <w:lang w:val="en-US"/>
        </w:rPr>
        <w:t xml:space="preserve">WIS group. This short period </w:t>
      </w:r>
      <w:r w:rsidR="0071573E" w:rsidRPr="00372383">
        <w:rPr>
          <w:rFonts w:ascii="Book Antiqua" w:hAnsi="Book Antiqua"/>
          <w:sz w:val="24"/>
          <w:szCs w:val="24"/>
          <w:lang w:val="en-US"/>
        </w:rPr>
        <w:t xml:space="preserve">of treatment </w:t>
      </w:r>
      <w:r w:rsidRPr="00372383">
        <w:rPr>
          <w:rFonts w:ascii="Book Antiqua" w:hAnsi="Book Antiqua"/>
          <w:sz w:val="24"/>
          <w:szCs w:val="24"/>
          <w:lang w:val="en-US"/>
        </w:rPr>
        <w:t xml:space="preserve">might not have been enough to observe possible changes in the glycogen content. Chronic or acute administration of an inhibitor of NO synthesis (L-NAME or L-NNMA) was shown to alter systemic RAAS, decreasing plasma level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as well as renin</w:t>
      </w:r>
      <w:r w:rsidR="00C86585">
        <w:rPr>
          <w:rFonts w:ascii="Book Antiqua" w:hAnsi="Book Antiqua"/>
          <w:sz w:val="24"/>
          <w:szCs w:val="24"/>
          <w:lang w:val="en-US"/>
        </w:rPr>
        <w:t xml:space="preserve"> activity</w:t>
      </w:r>
      <w:r w:rsidR="00D17EC0" w:rsidRPr="00372383">
        <w:rPr>
          <w:rFonts w:ascii="Book Antiqua" w:hAnsi="Book Antiqua" w:cs="Arial"/>
          <w:sz w:val="24"/>
          <w:szCs w:val="24"/>
          <w:lang w:val="en-US"/>
        </w:rPr>
        <w:fldChar w:fldCharType="begin"/>
      </w:r>
      <w:r w:rsidR="005E47F2" w:rsidRPr="00372383">
        <w:rPr>
          <w:rFonts w:ascii="Book Antiqua" w:hAnsi="Book Antiqua" w:cs="Arial"/>
          <w:sz w:val="24"/>
          <w:szCs w:val="24"/>
          <w:lang w:val="en-US"/>
        </w:rPr>
        <w:instrText xml:space="preserve"> ADDIN EN.CITE &lt;EndNote&gt;&lt;Cite&gt;&lt;Author&gt;Garcia&lt;/Author&gt;&lt;Year&gt;1997&lt;/Year&gt;&lt;RecNum&gt;41&lt;/RecNum&gt;&lt;DisplayText&gt;&lt;style face="superscript"&gt;[45]&lt;/style&gt;&lt;/DisplayText&gt;&lt;record&gt;&lt;rec-number&gt;41&lt;/rec-number&gt;&lt;foreign-keys&gt;&lt;key app="EN" db-id="r5a0v0rslr0w2pessfrvadd6zp9dzv2sp9f2"&gt;41&lt;/key&gt;&lt;/foreign-keys&gt;&lt;ref-type name="Journal Article"&gt;17&lt;/ref-type&gt;&lt;contributors&gt;&lt;authors&gt;&lt;author&gt;Garcia, G. E.&lt;/author&gt;&lt;author&gt;Brown, M. R.&lt;/author&gt;&lt;author&gt;Wead, L. M.&lt;/author&gt;&lt;author&gt;Braun, S.&lt;/author&gt;&lt;author&gt;Gabbai, F. B.&lt;/author&gt;&lt;/authors&gt;&lt;/contributors&gt;&lt;auth-address&gt;Division of Nephrology-Hypertension, Veterans Affairs Medical Center and University of California, San Diego School of Medicine, La Jolla 92161, USA.&lt;/auth-address&gt;&lt;titles&gt;&lt;title&gt;Effect of reduction of nitric oxide on plasma and kidney tissue angiotensin II levels&lt;/title&gt;&lt;secondary-title&gt;Am J Hypertens&lt;/secondary-title&gt;&lt;alt-title&gt;American journal of hypertension&lt;/alt-title&gt;&lt;/titles&gt;&lt;periodical&gt;&lt;full-title&gt;Am J Hypertens&lt;/full-title&gt;&lt;abbr-1&gt;American journal of hypertension&lt;/abbr-1&gt;&lt;/periodical&gt;&lt;alt-periodical&gt;&lt;full-title&gt;Am J Hypertens&lt;/full-title&gt;&lt;abbr-1&gt;American journal of hypertension&lt;/abbr-1&gt;&lt;/alt-periodical&gt;&lt;pages&gt;1103-8&lt;/pages&gt;&lt;volume&gt;10&lt;/volume&gt;&lt;number&gt;10 Pt 1&lt;/number&gt;&lt;edition&gt;1997/11/25&lt;/edition&gt;&lt;keywords&gt;&lt;keyword&gt;Angiotensin II/ analysis/blood&lt;/keyword&gt;&lt;keyword&gt;Animals&lt;/keyword&gt;&lt;keyword&gt;Glomerular Filtration Rate&lt;/keyword&gt;&lt;keyword&gt;Kidney/ chemistry&lt;/keyword&gt;&lt;keyword&gt;Male&lt;/keyword&gt;&lt;keyword&gt;Nitric Oxide/ physiology&lt;/keyword&gt;&lt;keyword&gt;Rats&lt;/keyword&gt;&lt;keyword&gt;Rats, Wistar&lt;/keyword&gt;&lt;keyword&gt;Renin/blood&lt;/keyword&gt;&lt;keyword&gt;omega-N-Methylarginine/pharmacology&lt;/keyword&gt;&lt;/keywords&gt;&lt;dates&gt;&lt;year&gt;1997&lt;/year&gt;&lt;pub-dates&gt;&lt;date&gt;Oct&lt;/date&gt;&lt;/pub-dates&gt;&lt;/dates&gt;&lt;isbn&gt;0895-7061 (Print)&amp;#xD;0895-7061 (Linking)&lt;/isbn&gt;&lt;accession-num&gt;9370380&lt;/accession-num&gt;&lt;urls&gt;&lt;/urls&gt;&lt;remote-database-provider&gt;NLM&lt;/remote-database-provider&gt;&lt;language&gt;eng&lt;/language&gt;&lt;/record&gt;&lt;/Cite&gt;&lt;/EndNote&gt;</w:instrText>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45" w:tooltip="Garcia, 1997 #41" w:history="1">
        <w:r w:rsidR="005E47F2" w:rsidRPr="00372383">
          <w:rPr>
            <w:rFonts w:ascii="Book Antiqua" w:hAnsi="Book Antiqua" w:cs="Arial"/>
            <w:noProof/>
            <w:sz w:val="24"/>
            <w:szCs w:val="24"/>
            <w:vertAlign w:val="superscript"/>
            <w:lang w:val="en-US"/>
          </w:rPr>
          <w:t>45</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Pr="00372383">
        <w:rPr>
          <w:rFonts w:ascii="Book Antiqua" w:hAnsi="Book Antiqua"/>
          <w:sz w:val="24"/>
          <w:szCs w:val="24"/>
          <w:lang w:val="en-US"/>
        </w:rPr>
        <w:t xml:space="preserve">. Nevertheless, hepatic glucose release profile induced by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in chronically treated L-NAME animals was similar to the control, which suggests that NO is not involved in the glucose release after induction.</w:t>
      </w:r>
    </w:p>
    <w:p w14:paraId="1EA56F24" w14:textId="39124B17" w:rsidR="00AF5C1E" w:rsidRPr="00372383" w:rsidRDefault="007F6CED" w:rsidP="00DC1195">
      <w:pPr>
        <w:spacing w:after="0" w:line="360" w:lineRule="auto"/>
        <w:jc w:val="both"/>
        <w:rPr>
          <w:rFonts w:ascii="Book Antiqua" w:hAnsi="Book Antiqua"/>
          <w:sz w:val="24"/>
          <w:szCs w:val="24"/>
          <w:lang w:val="en-US"/>
        </w:rPr>
      </w:pPr>
      <w:r w:rsidRPr="00372383">
        <w:rPr>
          <w:rFonts w:ascii="Book Antiqua" w:hAnsi="Book Antiqua"/>
          <w:sz w:val="24"/>
          <w:szCs w:val="24"/>
          <w:lang w:val="en-US"/>
        </w:rPr>
        <w:t xml:space="preserve">Interestingly, in the L-NAME group, the glucose release induced by Epi was lower than in </w:t>
      </w:r>
      <w:r w:rsidR="00665D3E" w:rsidRPr="00372383">
        <w:rPr>
          <w:rFonts w:ascii="Book Antiqua" w:hAnsi="Book Antiqua"/>
          <w:sz w:val="24"/>
          <w:szCs w:val="24"/>
          <w:lang w:val="en-US"/>
        </w:rPr>
        <w:t xml:space="preserve">the </w:t>
      </w:r>
      <w:r w:rsidRPr="00372383">
        <w:rPr>
          <w:rFonts w:ascii="Book Antiqua" w:hAnsi="Book Antiqua"/>
          <w:sz w:val="24"/>
          <w:szCs w:val="24"/>
          <w:lang w:val="en-US"/>
        </w:rPr>
        <w:t>control group</w:t>
      </w:r>
      <w:r w:rsidR="00665D3E" w:rsidRPr="00372383">
        <w:rPr>
          <w:rFonts w:ascii="Book Antiqua" w:hAnsi="Book Antiqua"/>
          <w:sz w:val="24"/>
          <w:szCs w:val="24"/>
          <w:lang w:val="en-US"/>
        </w:rPr>
        <w:t>,</w:t>
      </w:r>
      <w:r w:rsidRPr="00372383">
        <w:rPr>
          <w:rFonts w:ascii="Book Antiqua" w:hAnsi="Book Antiqua"/>
          <w:sz w:val="24"/>
          <w:szCs w:val="24"/>
          <w:lang w:val="en-US"/>
        </w:rPr>
        <w:t xml:space="preserve"> suggesting that this effect may be related to the inhibition of NO synthesis. In cultured rat hepatocytes</w:t>
      </w:r>
      <w:r w:rsidR="00665D3E" w:rsidRPr="00372383">
        <w:rPr>
          <w:rFonts w:ascii="Book Antiqua" w:hAnsi="Book Antiqua"/>
          <w:sz w:val="24"/>
          <w:szCs w:val="24"/>
          <w:lang w:val="en-US"/>
        </w:rPr>
        <w:t>,</w:t>
      </w:r>
      <w:r w:rsidR="00C86585">
        <w:rPr>
          <w:rFonts w:ascii="Book Antiqua" w:hAnsi="Book Antiqua"/>
          <w:sz w:val="24"/>
          <w:szCs w:val="24"/>
          <w:lang w:val="en-US"/>
        </w:rPr>
        <w:t xml:space="preserve"> </w:t>
      </w:r>
      <w:proofErr w:type="spellStart"/>
      <w:r w:rsidR="00C86585">
        <w:rPr>
          <w:rFonts w:ascii="Book Antiqua" w:hAnsi="Book Antiqua"/>
          <w:sz w:val="24"/>
          <w:szCs w:val="24"/>
          <w:lang w:val="en-US"/>
        </w:rPr>
        <w:t>Hodis</w:t>
      </w:r>
      <w:proofErr w:type="spellEnd"/>
      <w:r w:rsidR="00C86585">
        <w:rPr>
          <w:rFonts w:ascii="Book Antiqua" w:hAnsi="Book Antiqua"/>
          <w:sz w:val="24"/>
          <w:szCs w:val="24"/>
          <w:lang w:val="en-US"/>
        </w:rPr>
        <w:t xml:space="preserve"> </w:t>
      </w:r>
      <w:r w:rsidR="00C86585" w:rsidRPr="00C86585">
        <w:rPr>
          <w:rFonts w:ascii="Book Antiqua" w:hAnsi="Book Antiqua"/>
          <w:i/>
          <w:sz w:val="24"/>
          <w:szCs w:val="24"/>
          <w:lang w:val="en-US"/>
        </w:rPr>
        <w:t>et al</w:t>
      </w:r>
      <w:r w:rsidR="00C86585" w:rsidRPr="00372383">
        <w:rPr>
          <w:rFonts w:ascii="Book Antiqua" w:hAnsi="Book Antiqua" w:cs="Arial"/>
          <w:sz w:val="24"/>
          <w:szCs w:val="24"/>
          <w:lang w:val="en-US"/>
        </w:rPr>
        <w:fldChar w:fldCharType="begin">
          <w:fldData xml:space="preserve">PEVuZE5vdGU+PENpdGU+PEF1dGhvcj5Ib2RpczwvQXV0aG9yPjxZZWFyPjIwMDc8L1llYXI+PFJl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</w:fldData>
        </w:fldChar>
      </w:r>
      <w:r w:rsidR="00C86585" w:rsidRPr="00372383">
        <w:rPr>
          <w:rFonts w:ascii="Book Antiqua" w:hAnsi="Book Antiqua" w:cs="Arial"/>
          <w:sz w:val="24"/>
          <w:szCs w:val="24"/>
          <w:lang w:val="en-US"/>
        </w:rPr>
        <w:instrText xml:space="preserve"> ADDIN EN.CITE </w:instrText>
      </w:r>
      <w:r w:rsidR="00C86585" w:rsidRPr="00372383">
        <w:rPr>
          <w:rFonts w:ascii="Book Antiqua" w:hAnsi="Book Antiqua" w:cs="Arial"/>
          <w:sz w:val="24"/>
          <w:szCs w:val="24"/>
          <w:lang w:val="en-US"/>
        </w:rPr>
        <w:fldChar w:fldCharType="begin">
          <w:fldData xml:space="preserve">PEVuZE5vdGU+PENpdGU+PEF1dGhvcj5Ib2RpczwvQXV0aG9yPjxZZWFyPjIwMDc8L1llYXI+PFJl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</w:fldData>
        </w:fldChar>
      </w:r>
      <w:r w:rsidR="00C86585" w:rsidRPr="00372383">
        <w:rPr>
          <w:rFonts w:ascii="Book Antiqua" w:hAnsi="Book Antiqua" w:cs="Arial"/>
          <w:sz w:val="24"/>
          <w:szCs w:val="24"/>
          <w:lang w:val="en-US"/>
        </w:rPr>
        <w:instrText xml:space="preserve"> ADDIN EN.CITE.DATA </w:instrText>
      </w:r>
      <w:r w:rsidR="00C86585" w:rsidRPr="00372383">
        <w:rPr>
          <w:rFonts w:ascii="Book Antiqua" w:hAnsi="Book Antiqua" w:cs="Arial"/>
          <w:sz w:val="24"/>
          <w:szCs w:val="24"/>
          <w:lang w:val="en-US"/>
        </w:rPr>
      </w:r>
      <w:r w:rsidR="00C86585" w:rsidRPr="00372383">
        <w:rPr>
          <w:rFonts w:ascii="Book Antiqua" w:hAnsi="Book Antiqua" w:cs="Arial"/>
          <w:sz w:val="24"/>
          <w:szCs w:val="24"/>
          <w:lang w:val="en-US"/>
        </w:rPr>
        <w:fldChar w:fldCharType="end"/>
      </w:r>
      <w:r w:rsidR="00C86585" w:rsidRPr="00372383">
        <w:rPr>
          <w:rFonts w:ascii="Book Antiqua" w:hAnsi="Book Antiqua" w:cs="Arial"/>
          <w:sz w:val="24"/>
          <w:szCs w:val="24"/>
          <w:lang w:val="en-US"/>
        </w:rPr>
      </w:r>
      <w:r w:rsidR="00C86585" w:rsidRPr="00372383">
        <w:rPr>
          <w:rFonts w:ascii="Book Antiqua" w:hAnsi="Book Antiqua" w:cs="Arial"/>
          <w:sz w:val="24"/>
          <w:szCs w:val="24"/>
          <w:lang w:val="en-US"/>
        </w:rPr>
        <w:fldChar w:fldCharType="separate"/>
      </w:r>
      <w:r w:rsidR="00C86585" w:rsidRPr="00372383">
        <w:rPr>
          <w:rFonts w:ascii="Book Antiqua" w:hAnsi="Book Antiqua" w:cs="Arial"/>
          <w:noProof/>
          <w:sz w:val="24"/>
          <w:szCs w:val="24"/>
          <w:vertAlign w:val="superscript"/>
          <w:lang w:val="en-US"/>
        </w:rPr>
        <w:t>[</w:t>
      </w:r>
      <w:hyperlink w:anchor="_ENREF_46" w:tooltip="Hodis, 2007 #42" w:history="1">
        <w:r w:rsidR="00C86585" w:rsidRPr="00372383">
          <w:rPr>
            <w:rFonts w:ascii="Book Antiqua" w:hAnsi="Book Antiqua" w:cs="Arial"/>
            <w:noProof/>
            <w:sz w:val="24"/>
            <w:szCs w:val="24"/>
            <w:vertAlign w:val="superscript"/>
            <w:lang w:val="en-US"/>
          </w:rPr>
          <w:t>46</w:t>
        </w:r>
      </w:hyperlink>
      <w:r w:rsidR="00C86585" w:rsidRPr="00372383">
        <w:rPr>
          <w:rFonts w:ascii="Book Antiqua" w:hAnsi="Book Antiqua" w:cs="Arial"/>
          <w:noProof/>
          <w:sz w:val="24"/>
          <w:szCs w:val="24"/>
          <w:vertAlign w:val="superscript"/>
          <w:lang w:val="en-US"/>
        </w:rPr>
        <w:t>]</w:t>
      </w:r>
      <w:r w:rsidR="00C86585" w:rsidRPr="00372383">
        <w:rPr>
          <w:rFonts w:ascii="Book Antiqua" w:hAnsi="Book Antiqua" w:cs="Arial"/>
          <w:sz w:val="24"/>
          <w:szCs w:val="24"/>
          <w:lang w:val="en-US"/>
        </w:rPr>
        <w:fldChar w:fldCharType="end"/>
      </w:r>
      <w:r w:rsidRPr="00372383">
        <w:rPr>
          <w:rFonts w:ascii="Book Antiqua" w:hAnsi="Book Antiqua"/>
          <w:sz w:val="24"/>
          <w:szCs w:val="24"/>
          <w:lang w:val="en-US"/>
        </w:rPr>
        <w:t xml:space="preserve"> observed that </w:t>
      </w:r>
      <w:proofErr w:type="spellStart"/>
      <w:r w:rsidRPr="00372383">
        <w:rPr>
          <w:rFonts w:ascii="Book Antiqua" w:hAnsi="Book Antiqua"/>
          <w:sz w:val="24"/>
          <w:szCs w:val="24"/>
          <w:lang w:val="en-US"/>
        </w:rPr>
        <w:t>glycogenolysis</w:t>
      </w:r>
      <w:proofErr w:type="spellEnd"/>
      <w:r w:rsidRPr="00372383">
        <w:rPr>
          <w:rFonts w:ascii="Book Antiqua" w:hAnsi="Book Antiqua"/>
          <w:sz w:val="24"/>
          <w:szCs w:val="24"/>
          <w:lang w:val="en-US"/>
        </w:rPr>
        <w:t xml:space="preserve"> occurs </w:t>
      </w:r>
      <w:r w:rsidRPr="00C86585">
        <w:rPr>
          <w:rFonts w:ascii="Book Antiqua" w:hAnsi="Book Antiqua"/>
          <w:i/>
          <w:sz w:val="24"/>
          <w:szCs w:val="24"/>
          <w:lang w:val="en-US"/>
        </w:rPr>
        <w:t>via</w:t>
      </w:r>
      <w:r w:rsidRPr="00372383">
        <w:rPr>
          <w:rFonts w:ascii="Book Antiqua" w:hAnsi="Book Antiqua"/>
          <w:sz w:val="24"/>
          <w:szCs w:val="24"/>
          <w:lang w:val="en-US"/>
        </w:rPr>
        <w:t xml:space="preserve"> α-adrenergic stimulation and signaling cascade that involves the production of NO. Similarly, our results suggest that the chronic inhibition of NO synthase might inhibit hepatic </w:t>
      </w:r>
      <w:proofErr w:type="spellStart"/>
      <w:r w:rsidRPr="00372383">
        <w:rPr>
          <w:rFonts w:ascii="Book Antiqua" w:hAnsi="Book Antiqua"/>
          <w:sz w:val="24"/>
          <w:szCs w:val="24"/>
          <w:lang w:val="en-US"/>
        </w:rPr>
        <w:t>glycogenolysis</w:t>
      </w:r>
      <w:proofErr w:type="spellEnd"/>
      <w:r w:rsidRPr="00372383">
        <w:rPr>
          <w:rFonts w:ascii="Book Antiqua" w:hAnsi="Book Antiqua"/>
          <w:sz w:val="24"/>
          <w:szCs w:val="24"/>
          <w:lang w:val="en-US"/>
        </w:rPr>
        <w:t xml:space="preserve">, which in turn decreases the release of glucose in the </w:t>
      </w:r>
      <w:proofErr w:type="spellStart"/>
      <w:r w:rsidRPr="00372383">
        <w:rPr>
          <w:rFonts w:ascii="Book Antiqua" w:hAnsi="Book Antiqua"/>
          <w:sz w:val="24"/>
          <w:szCs w:val="24"/>
          <w:lang w:val="en-US"/>
        </w:rPr>
        <w:t>perfusate</w:t>
      </w:r>
      <w:proofErr w:type="spellEnd"/>
      <w:r w:rsidRPr="00372383">
        <w:rPr>
          <w:rFonts w:ascii="Book Antiqua" w:hAnsi="Book Antiqua"/>
          <w:sz w:val="24"/>
          <w:szCs w:val="24"/>
          <w:lang w:val="en-US"/>
        </w:rPr>
        <w:t xml:space="preserve"> during the experiment.</w:t>
      </w:r>
      <w:r w:rsidR="00A75EC2" w:rsidRPr="00372383">
        <w:rPr>
          <w:rFonts w:ascii="Book Antiqua" w:hAnsi="Book Antiqua"/>
          <w:sz w:val="24"/>
          <w:szCs w:val="24"/>
          <w:lang w:val="en-US"/>
        </w:rPr>
        <w:t xml:space="preserve"> Therefore, t</w:t>
      </w:r>
      <w:r w:rsidR="00AF5C1E" w:rsidRPr="00372383">
        <w:rPr>
          <w:rFonts w:ascii="Book Antiqua" w:hAnsi="Book Antiqua"/>
          <w:sz w:val="24"/>
          <w:szCs w:val="24"/>
          <w:lang w:val="en-US"/>
        </w:rPr>
        <w:t xml:space="preserve">he differences in glucose release following the L-NAME treatment evidenced that the increase in hepatic </w:t>
      </w:r>
      <w:proofErr w:type="spellStart"/>
      <w:r w:rsidR="00AF5C1E" w:rsidRPr="00372383">
        <w:rPr>
          <w:rFonts w:ascii="Book Antiqua" w:hAnsi="Book Antiqua"/>
          <w:sz w:val="24"/>
          <w:szCs w:val="24"/>
          <w:lang w:val="en-US"/>
        </w:rPr>
        <w:t>glycogenolysis</w:t>
      </w:r>
      <w:proofErr w:type="spellEnd"/>
      <w:r w:rsidR="00AF5C1E" w:rsidRPr="00372383">
        <w:rPr>
          <w:rFonts w:ascii="Book Antiqua" w:hAnsi="Book Antiqua"/>
          <w:sz w:val="24"/>
          <w:szCs w:val="24"/>
          <w:lang w:val="en-US"/>
        </w:rPr>
        <w:t xml:space="preserve"> was probably mediated by NO when activated by Epi but not by </w:t>
      </w:r>
      <w:proofErr w:type="spellStart"/>
      <w:r w:rsidR="00AF5C1E" w:rsidRPr="00372383">
        <w:rPr>
          <w:rFonts w:ascii="Book Antiqua" w:hAnsi="Book Antiqua"/>
          <w:sz w:val="24"/>
          <w:szCs w:val="24"/>
          <w:lang w:val="en-US"/>
        </w:rPr>
        <w:t>AngII</w:t>
      </w:r>
      <w:proofErr w:type="spellEnd"/>
      <w:r w:rsidR="00AF5C1E" w:rsidRPr="00372383">
        <w:rPr>
          <w:rFonts w:ascii="Book Antiqua" w:hAnsi="Book Antiqua"/>
          <w:sz w:val="24"/>
          <w:szCs w:val="24"/>
          <w:lang w:val="en-US"/>
        </w:rPr>
        <w:t>.</w:t>
      </w:r>
    </w:p>
    <w:p w14:paraId="6EB24614" w14:textId="22D66995" w:rsidR="007F6CED" w:rsidRPr="00372383" w:rsidRDefault="007F6CED" w:rsidP="00C86585">
      <w:pPr>
        <w:spacing w:after="0" w:line="360" w:lineRule="auto"/>
        <w:ind w:firstLineChars="100" w:firstLine="240"/>
        <w:jc w:val="both"/>
        <w:rPr>
          <w:rFonts w:ascii="Book Antiqua" w:hAnsi="Book Antiqua"/>
          <w:sz w:val="24"/>
          <w:szCs w:val="24"/>
          <w:lang w:val="en-US"/>
        </w:rPr>
      </w:pPr>
      <w:r w:rsidRPr="00372383">
        <w:rPr>
          <w:rFonts w:ascii="Book Antiqua" w:hAnsi="Book Antiqua"/>
          <w:sz w:val="24"/>
          <w:szCs w:val="24"/>
          <w:lang w:val="en-US"/>
        </w:rPr>
        <w:t>In the SHR</w:t>
      </w:r>
      <w:r w:rsidR="00655F00" w:rsidRPr="00372383">
        <w:rPr>
          <w:rFonts w:ascii="Book Antiqua" w:hAnsi="Book Antiqua"/>
          <w:sz w:val="24"/>
          <w:szCs w:val="24"/>
          <w:lang w:val="en-US"/>
        </w:rPr>
        <w:t xml:space="preserve"> group</w:t>
      </w:r>
      <w:r w:rsidRPr="00372383">
        <w:rPr>
          <w:rFonts w:ascii="Book Antiqua" w:hAnsi="Book Antiqua"/>
          <w:sz w:val="24"/>
          <w:szCs w:val="24"/>
          <w:lang w:val="en-US"/>
        </w:rPr>
        <w:t xml:space="preserve">, </w:t>
      </w:r>
      <w:bookmarkStart w:id="13" w:name="_Hlk480701438"/>
      <w:r w:rsidRPr="00372383">
        <w:rPr>
          <w:rFonts w:ascii="Book Antiqua" w:hAnsi="Book Antiqua"/>
          <w:sz w:val="24"/>
          <w:szCs w:val="24"/>
          <w:lang w:val="en-US"/>
        </w:rPr>
        <w:t xml:space="preserve">it was described that muscle glycogen content </w:t>
      </w:r>
      <w:r w:rsidR="00665D3E" w:rsidRPr="00372383">
        <w:rPr>
          <w:rFonts w:ascii="Book Antiqua" w:hAnsi="Book Antiqua"/>
          <w:sz w:val="24"/>
          <w:szCs w:val="24"/>
          <w:lang w:val="en-US"/>
        </w:rPr>
        <w:t xml:space="preserve">was </w:t>
      </w:r>
      <w:r w:rsidRPr="00372383">
        <w:rPr>
          <w:rFonts w:ascii="Book Antiqua" w:hAnsi="Book Antiqua"/>
          <w:sz w:val="24"/>
          <w:szCs w:val="24"/>
          <w:lang w:val="en-US"/>
        </w:rPr>
        <w:t>lower</w:t>
      </w:r>
      <w:bookmarkEnd w:id="13"/>
      <w:r w:rsidRPr="00372383">
        <w:rPr>
          <w:rFonts w:ascii="Book Antiqua" w:hAnsi="Book Antiqua"/>
          <w:sz w:val="24"/>
          <w:szCs w:val="24"/>
          <w:lang w:val="en-US"/>
        </w:rPr>
        <w:t>, but liver</w:t>
      </w:r>
      <w:r w:rsidR="00665D3E" w:rsidRPr="00372383">
        <w:rPr>
          <w:rFonts w:ascii="Book Antiqua" w:hAnsi="Book Antiqua"/>
          <w:sz w:val="24"/>
          <w:szCs w:val="24"/>
          <w:lang w:val="en-US"/>
        </w:rPr>
        <w:t>s</w:t>
      </w:r>
      <w:r w:rsidRPr="00372383">
        <w:rPr>
          <w:rFonts w:ascii="Book Antiqua" w:hAnsi="Book Antiqua"/>
          <w:sz w:val="24"/>
          <w:szCs w:val="24"/>
          <w:lang w:val="en-US"/>
        </w:rPr>
        <w:t xml:space="preserve"> present</w:t>
      </w:r>
      <w:r w:rsidR="00665D3E" w:rsidRPr="00372383">
        <w:rPr>
          <w:rFonts w:ascii="Book Antiqua" w:hAnsi="Book Antiqua"/>
          <w:sz w:val="24"/>
          <w:szCs w:val="24"/>
          <w:lang w:val="en-US"/>
        </w:rPr>
        <w:t>ed</w:t>
      </w:r>
      <w:r w:rsidRPr="00372383">
        <w:rPr>
          <w:rFonts w:ascii="Book Antiqua" w:hAnsi="Book Antiqua"/>
          <w:sz w:val="24"/>
          <w:szCs w:val="24"/>
          <w:lang w:val="en-US"/>
        </w:rPr>
        <w:t xml:space="preserve"> similar levels of glycogen in the fed and fasted state</w:t>
      </w:r>
      <w:r w:rsidR="00665D3E" w:rsidRPr="00372383">
        <w:rPr>
          <w:rFonts w:ascii="Book Antiqua" w:hAnsi="Book Antiqua"/>
          <w:sz w:val="24"/>
          <w:szCs w:val="24"/>
          <w:lang w:val="en-US"/>
        </w:rPr>
        <w:t>s</w:t>
      </w:r>
      <w:r w:rsidR="00D17EC0" w:rsidRPr="00372383">
        <w:rPr>
          <w:rFonts w:ascii="Book Antiqua" w:hAnsi="Book Antiqua" w:cs="Arial"/>
          <w:sz w:val="24"/>
          <w:szCs w:val="24"/>
          <w:lang w:val="en-US"/>
        </w:rPr>
        <w:fldChar w:fldCharType="begin">
          <w:fldData xml:space="preserve">PEVuZE5vdGU+PENpdGU+PEF1dGhvcj5Hb3V2ZWlhPC9BdXRob3I+PFllYXI+MjAwMDwvWWVhcj48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PEVuZE5vdGU+PENpdGU+PEF1dGhvcj5Hb3V2ZWlhPC9BdXRob3I+PFllYXI+MjAwMDwvWWVhcj48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D17EC0" w:rsidRPr="00372383">
        <w:rPr>
          <w:rFonts w:ascii="Book Antiqua" w:hAnsi="Book Antiqua" w:cs="Arial"/>
          <w:sz w:val="24"/>
          <w:szCs w:val="24"/>
          <w:lang w:val="en-US"/>
        </w:rPr>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44" w:tooltip="Gouveia, 2000 #40" w:history="1">
        <w:r w:rsidR="005E47F2" w:rsidRPr="00372383">
          <w:rPr>
            <w:rFonts w:ascii="Book Antiqua" w:hAnsi="Book Antiqua" w:cs="Arial"/>
            <w:noProof/>
            <w:sz w:val="24"/>
            <w:szCs w:val="24"/>
            <w:vertAlign w:val="superscript"/>
            <w:lang w:val="en-US"/>
          </w:rPr>
          <w:t>44</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Pr="00372383">
        <w:rPr>
          <w:rFonts w:ascii="Book Antiqua" w:hAnsi="Book Antiqua"/>
          <w:sz w:val="24"/>
          <w:szCs w:val="24"/>
          <w:lang w:val="en-US"/>
        </w:rPr>
        <w:t>. Likewise, we found similar amount</w:t>
      </w:r>
      <w:r w:rsidR="00665D3E" w:rsidRPr="00372383">
        <w:rPr>
          <w:rFonts w:ascii="Book Antiqua" w:hAnsi="Book Antiqua"/>
          <w:sz w:val="24"/>
          <w:szCs w:val="24"/>
          <w:lang w:val="en-US"/>
        </w:rPr>
        <w:t>s</w:t>
      </w:r>
      <w:r w:rsidRPr="00372383">
        <w:rPr>
          <w:rFonts w:ascii="Book Antiqua" w:hAnsi="Book Antiqua"/>
          <w:sz w:val="24"/>
          <w:szCs w:val="24"/>
          <w:lang w:val="en-US"/>
        </w:rPr>
        <w:t xml:space="preserve"> of liver glycogen in </w:t>
      </w:r>
      <w:r w:rsidR="00665D3E" w:rsidRPr="00372383">
        <w:rPr>
          <w:rFonts w:ascii="Book Antiqua" w:hAnsi="Book Antiqua"/>
          <w:sz w:val="24"/>
          <w:szCs w:val="24"/>
          <w:lang w:val="en-US"/>
        </w:rPr>
        <w:t xml:space="preserve">the </w:t>
      </w:r>
      <w:r w:rsidRPr="00372383">
        <w:rPr>
          <w:rFonts w:ascii="Book Antiqua" w:hAnsi="Book Antiqua"/>
          <w:sz w:val="24"/>
          <w:szCs w:val="24"/>
          <w:lang w:val="en-US"/>
        </w:rPr>
        <w:t>SHR and WKY</w:t>
      </w:r>
      <w:r w:rsidR="00665D3E" w:rsidRPr="00372383">
        <w:rPr>
          <w:rFonts w:ascii="Book Antiqua" w:hAnsi="Book Antiqua"/>
          <w:sz w:val="24"/>
          <w:szCs w:val="24"/>
          <w:lang w:val="en-US"/>
        </w:rPr>
        <w:t xml:space="preserve"> groups</w:t>
      </w:r>
      <w:r w:rsidRPr="00372383">
        <w:rPr>
          <w:rFonts w:ascii="Book Antiqua" w:hAnsi="Book Antiqua"/>
          <w:sz w:val="24"/>
          <w:szCs w:val="24"/>
          <w:lang w:val="en-US"/>
        </w:rPr>
        <w:t xml:space="preserve">. Despite </w:t>
      </w:r>
      <w:r w:rsidRPr="00372383">
        <w:rPr>
          <w:rFonts w:ascii="Book Antiqua" w:hAnsi="Book Antiqua"/>
          <w:sz w:val="24"/>
          <w:szCs w:val="24"/>
          <w:lang w:val="en-US"/>
        </w:rPr>
        <w:lastRenderedPageBreak/>
        <w:t xml:space="preserve">this similarity, after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w:t>
      </w:r>
      <w:r w:rsidRPr="00372383">
        <w:rPr>
          <w:rFonts w:ascii="Book Antiqua" w:hAnsi="Book Antiqua"/>
          <w:i/>
          <w:sz w:val="24"/>
          <w:szCs w:val="24"/>
          <w:lang w:val="en-US"/>
        </w:rPr>
        <w:t>in bolus</w:t>
      </w:r>
      <w:r w:rsidRPr="00372383">
        <w:rPr>
          <w:rFonts w:ascii="Book Antiqua" w:hAnsi="Book Antiqua"/>
          <w:sz w:val="24"/>
          <w:szCs w:val="24"/>
          <w:lang w:val="en-US"/>
        </w:rPr>
        <w:t xml:space="preserve"> injection, glucose released was lower in </w:t>
      </w:r>
      <w:r w:rsidR="00665D3E" w:rsidRPr="00372383">
        <w:rPr>
          <w:rFonts w:ascii="Book Antiqua" w:hAnsi="Book Antiqua"/>
          <w:sz w:val="24"/>
          <w:szCs w:val="24"/>
          <w:lang w:val="en-US"/>
        </w:rPr>
        <w:t xml:space="preserve">the </w:t>
      </w:r>
      <w:r w:rsidRPr="00372383">
        <w:rPr>
          <w:rFonts w:ascii="Book Antiqua" w:hAnsi="Book Antiqua"/>
          <w:sz w:val="24"/>
          <w:szCs w:val="24"/>
          <w:lang w:val="en-US"/>
        </w:rPr>
        <w:t xml:space="preserve">SHR </w:t>
      </w:r>
      <w:r w:rsidR="00665D3E" w:rsidRPr="00372383">
        <w:rPr>
          <w:rFonts w:ascii="Book Antiqua" w:hAnsi="Book Antiqua"/>
          <w:sz w:val="24"/>
          <w:szCs w:val="24"/>
          <w:lang w:val="en-US"/>
        </w:rPr>
        <w:t xml:space="preserve">group </w:t>
      </w:r>
      <w:r w:rsidRPr="00372383">
        <w:rPr>
          <w:rFonts w:ascii="Book Antiqua" w:hAnsi="Book Antiqua"/>
          <w:sz w:val="24"/>
          <w:szCs w:val="24"/>
          <w:lang w:val="en-US"/>
        </w:rPr>
        <w:t xml:space="preserve">compared to </w:t>
      </w:r>
      <w:r w:rsidR="00665D3E" w:rsidRPr="00372383">
        <w:rPr>
          <w:rFonts w:ascii="Book Antiqua" w:hAnsi="Book Antiqua"/>
          <w:sz w:val="24"/>
          <w:szCs w:val="24"/>
          <w:lang w:val="en-US"/>
        </w:rPr>
        <w:t xml:space="preserve">the </w:t>
      </w:r>
      <w:r w:rsidRPr="00372383">
        <w:rPr>
          <w:rFonts w:ascii="Book Antiqua" w:hAnsi="Book Antiqua"/>
          <w:sz w:val="24"/>
          <w:szCs w:val="24"/>
          <w:lang w:val="en-US"/>
        </w:rPr>
        <w:t>control</w:t>
      </w:r>
      <w:r w:rsidR="00665D3E" w:rsidRPr="00372383">
        <w:rPr>
          <w:rFonts w:ascii="Book Antiqua" w:hAnsi="Book Antiqua"/>
          <w:sz w:val="24"/>
          <w:szCs w:val="24"/>
          <w:lang w:val="en-US"/>
        </w:rPr>
        <w:t xml:space="preserve"> group</w:t>
      </w:r>
      <w:r w:rsidRPr="00372383">
        <w:rPr>
          <w:rFonts w:ascii="Book Antiqua" w:hAnsi="Book Antiqua"/>
          <w:sz w:val="24"/>
          <w:szCs w:val="24"/>
          <w:lang w:val="en-US"/>
        </w:rPr>
        <w:t>. This result suggests that glucose release is not necessarily related to glycogen content, but may</w:t>
      </w:r>
      <w:r w:rsidR="0071573E" w:rsidRPr="00372383">
        <w:rPr>
          <w:rFonts w:ascii="Book Antiqua" w:hAnsi="Book Antiqua"/>
          <w:sz w:val="24"/>
          <w:szCs w:val="24"/>
          <w:lang w:val="en-US"/>
        </w:rPr>
        <w:t xml:space="preserve"> </w:t>
      </w:r>
      <w:r w:rsidRPr="00372383">
        <w:rPr>
          <w:rFonts w:ascii="Book Antiqua" w:hAnsi="Book Antiqua"/>
          <w:sz w:val="24"/>
          <w:szCs w:val="24"/>
          <w:lang w:val="en-US"/>
        </w:rPr>
        <w:t>be due to a possible difference in glycogen phosphorylase activation by increased [Ca</w:t>
      </w:r>
      <w:r w:rsidRPr="00372383">
        <w:rPr>
          <w:rFonts w:ascii="Book Antiqua" w:hAnsi="Book Antiqua"/>
          <w:sz w:val="24"/>
          <w:szCs w:val="24"/>
          <w:vertAlign w:val="superscript"/>
          <w:lang w:val="en-US"/>
        </w:rPr>
        <w:t>2+</w:t>
      </w:r>
      <w:r w:rsidRPr="00372383">
        <w:rPr>
          <w:rFonts w:ascii="Book Antiqua" w:hAnsi="Book Antiqua"/>
          <w:sz w:val="24"/>
          <w:szCs w:val="24"/>
          <w:lang w:val="en-US"/>
        </w:rPr>
        <w:t>]</w:t>
      </w:r>
      <w:r w:rsidRPr="00372383">
        <w:rPr>
          <w:rFonts w:ascii="Book Antiqua" w:hAnsi="Book Antiqua"/>
          <w:sz w:val="24"/>
          <w:szCs w:val="24"/>
          <w:vertAlign w:val="subscript"/>
          <w:lang w:val="en-US"/>
        </w:rPr>
        <w:t>i</w:t>
      </w:r>
      <w:r w:rsidR="00C86585">
        <w:rPr>
          <w:rFonts w:ascii="Book Antiqua" w:hAnsi="Book Antiqua"/>
          <w:sz w:val="24"/>
          <w:szCs w:val="24"/>
          <w:lang w:val="en-US"/>
        </w:rPr>
        <w:t xml:space="preserve"> induced by </w:t>
      </w:r>
      <w:proofErr w:type="spellStart"/>
      <w:r w:rsidR="00C86585">
        <w:rPr>
          <w:rFonts w:ascii="Book Antiqua" w:hAnsi="Book Antiqua"/>
          <w:sz w:val="24"/>
          <w:szCs w:val="24"/>
          <w:lang w:val="en-US"/>
        </w:rPr>
        <w:t>AngII</w:t>
      </w:r>
      <w:proofErr w:type="spellEnd"/>
      <w:r w:rsidR="00D17EC0" w:rsidRPr="00372383">
        <w:rPr>
          <w:rFonts w:ascii="Book Antiqua" w:hAnsi="Book Antiqua" w:cs="Arial"/>
          <w:sz w:val="24"/>
          <w:szCs w:val="24"/>
          <w:lang w:val="en-US"/>
        </w:rPr>
        <w:fldChar w:fldCharType="begin"/>
      </w:r>
      <w:r w:rsidR="005E47F2" w:rsidRPr="00372383">
        <w:rPr>
          <w:rFonts w:ascii="Book Antiqua" w:hAnsi="Book Antiqua" w:cs="Arial"/>
          <w:sz w:val="24"/>
          <w:szCs w:val="24"/>
          <w:lang w:val="en-US"/>
        </w:rPr>
        <w:instrText xml:space="preserve"> ADDIN EN.CITE &lt;EndNote&gt;&lt;Cite&gt;&lt;Author&gt;Keppens&lt;/Author&gt;&lt;Year&gt;1982&lt;/Year&gt;&lt;RecNum&gt;63&lt;/RecNum&gt;&lt;DisplayText&gt;&lt;style face="superscript"&gt;[47]&lt;/style&gt;&lt;/DisplayText&gt;&lt;record&gt;&lt;rec-number&gt;63&lt;/rec-number&gt;&lt;foreign-keys&gt;&lt;key app="EN" db-id="r5a0v0rslr0w2pessfrvadd6zp9dzv2sp9f2"&gt;63&lt;/key&gt;&lt;/foreign-keys&gt;&lt;ref-type name="Journal Article"&gt;17&lt;/ref-type&gt;&lt;contributors&gt;&lt;authors&gt;&lt;author&gt;Keppens, S.&lt;/author&gt;&lt;author&gt;De Wulf, H.&lt;/author&gt;&lt;author&gt;Clauser, P.&lt;/author&gt;&lt;author&gt;Jard, S.&lt;/author&gt;&lt;author&gt;Morgat, J. L.&lt;/author&gt;&lt;/authors&gt;&lt;/contributors&gt;&lt;titles&gt;&lt;title&gt;The liver angiotensin receptor involved in the activation of glycogen phosphorylase&lt;/title&gt;&lt;secondary-title&gt;Biochem J&lt;/secondary-title&gt;&lt;alt-title&gt;The Biochemical journal&lt;/alt-title&gt;&lt;/titles&gt;&lt;periodical&gt;&lt;full-title&gt;Biochem J&lt;/full-title&gt;&lt;abbr-1&gt;The Biochemical journal&lt;/abbr-1&gt;&lt;/periodical&gt;&lt;alt-periodical&gt;&lt;full-title&gt;Biochem J&lt;/full-title&gt;&lt;abbr-1&gt;The Biochemical journal&lt;/abbr-1&gt;&lt;/alt-periodical&gt;&lt;pages&gt;809-17&lt;/pages&gt;&lt;volume&gt;208&lt;/volume&gt;&lt;number&gt;3&lt;/number&gt;&lt;edition&gt;1982/12/15&lt;/edition&gt;&lt;keywords&gt;&lt;keyword&gt;Angiotensin II/analogs &amp;amp; derivatives/metabolism&lt;/keyword&gt;&lt;keyword&gt;Animals&lt;/keyword&gt;&lt;keyword&gt;Cell Membrane/metabolism&lt;/keyword&gt;&lt;keyword&gt;Dose-Response Relationship, Drug&lt;/keyword&gt;&lt;keyword&gt;Enzyme Activation&lt;/keyword&gt;&lt;keyword&gt;In Vitro Techniques&lt;/keyword&gt;&lt;keyword&gt;Kinetics&lt;/keyword&gt;&lt;keyword&gt;Liver/cytology/enzymology/ metabolism&lt;/keyword&gt;&lt;keyword&gt;Male&lt;/keyword&gt;&lt;keyword&gt;Phosphorylases/ metabolism&lt;/keyword&gt;&lt;keyword&gt;Rats&lt;/keyword&gt;&lt;keyword&gt;Rats, Inbred Strains&lt;/keyword&gt;&lt;keyword&gt;Receptors, Angiotensin/ metabolism&lt;/keyword&gt;&lt;keyword&gt;Receptors, Cell Surface/ metabolism&lt;/keyword&gt;&lt;/keywords&gt;&lt;dates&gt;&lt;year&gt;1982&lt;/year&gt;&lt;pub-dates&gt;&lt;date&gt;Dec 15&lt;/date&gt;&lt;/pub-dates&gt;&lt;/dates&gt;&lt;isbn&gt;0264-6021 (Print)&amp;#xD;0264-6021 (Linking)&lt;/isbn&gt;&lt;accession-num&gt;6299280&lt;/accession-num&gt;&lt;urls&gt;&lt;/urls&gt;&lt;custom2&gt;1154035&lt;/custom2&gt;&lt;remote-database-provider&gt;NLM&lt;/remote-database-provider&gt;&lt;language&gt;eng&lt;/language&gt;&lt;/record&gt;&lt;/Cite&gt;&lt;/EndNote&gt;</w:instrText>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47" w:tooltip="Keppens, 1982 #63" w:history="1">
        <w:r w:rsidR="005E47F2" w:rsidRPr="00372383">
          <w:rPr>
            <w:rFonts w:ascii="Book Antiqua" w:hAnsi="Book Antiqua" w:cs="Arial"/>
            <w:noProof/>
            <w:sz w:val="24"/>
            <w:szCs w:val="24"/>
            <w:vertAlign w:val="superscript"/>
            <w:lang w:val="en-US"/>
          </w:rPr>
          <w:t>47</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Pr="00372383">
        <w:rPr>
          <w:rFonts w:ascii="Book Antiqua" w:hAnsi="Book Antiqua"/>
          <w:sz w:val="24"/>
          <w:szCs w:val="24"/>
          <w:lang w:val="en-US"/>
        </w:rPr>
        <w:t>. On the contrary, in this hypertension model, glucose release induced by Epi was similar when compared to</w:t>
      </w:r>
      <w:r w:rsidR="00665D3E" w:rsidRPr="00372383">
        <w:rPr>
          <w:rFonts w:ascii="Book Antiqua" w:hAnsi="Book Antiqua"/>
          <w:sz w:val="24"/>
          <w:szCs w:val="24"/>
          <w:lang w:val="en-US"/>
        </w:rPr>
        <w:t xml:space="preserve"> the</w:t>
      </w:r>
      <w:r w:rsidRPr="00372383">
        <w:rPr>
          <w:rFonts w:ascii="Book Antiqua" w:hAnsi="Book Antiqua"/>
          <w:sz w:val="24"/>
          <w:szCs w:val="24"/>
          <w:lang w:val="en-US"/>
        </w:rPr>
        <w:t xml:space="preserve"> control.</w:t>
      </w:r>
    </w:p>
    <w:p w14:paraId="48375D22" w14:textId="0731A738" w:rsidR="007F6CED" w:rsidRPr="00372383" w:rsidRDefault="007F6CED" w:rsidP="00C86585">
      <w:pPr>
        <w:spacing w:after="0" w:line="360" w:lineRule="auto"/>
        <w:ind w:firstLineChars="100" w:firstLine="240"/>
        <w:jc w:val="both"/>
        <w:rPr>
          <w:rFonts w:ascii="Book Antiqua" w:hAnsi="Book Antiqua"/>
          <w:sz w:val="24"/>
          <w:szCs w:val="24"/>
          <w:lang w:val="en-US"/>
        </w:rPr>
      </w:pPr>
      <w:r w:rsidRPr="00372383">
        <w:rPr>
          <w:rFonts w:ascii="Book Antiqua" w:hAnsi="Book Antiqua"/>
          <w:sz w:val="24"/>
          <w:szCs w:val="24"/>
          <w:lang w:val="en-US"/>
        </w:rPr>
        <w:t xml:space="preserve">Both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and </w:t>
      </w:r>
      <w:proofErr w:type="spellStart"/>
      <w:r w:rsidRPr="00372383">
        <w:rPr>
          <w:rFonts w:ascii="Book Antiqua" w:hAnsi="Book Antiqua"/>
          <w:sz w:val="24"/>
          <w:szCs w:val="24"/>
          <w:lang w:val="en-US"/>
        </w:rPr>
        <w:t>Epi</w:t>
      </w:r>
      <w:proofErr w:type="spellEnd"/>
      <w:r w:rsidRPr="00372383">
        <w:rPr>
          <w:rFonts w:ascii="Book Antiqua" w:hAnsi="Book Antiqua"/>
          <w:sz w:val="24"/>
          <w:szCs w:val="24"/>
          <w:lang w:val="en-US"/>
        </w:rPr>
        <w:t xml:space="preserve"> are potent physiological vasoconstrictors. We observed that although these agonists led to similar </w:t>
      </w:r>
      <w:r w:rsidRPr="00372383">
        <w:rPr>
          <w:rFonts w:ascii="Book Antiqua" w:hAnsi="Book Antiqua"/>
          <w:sz w:val="24"/>
          <w:szCs w:val="24"/>
          <w:lang w:val="en-US" w:eastAsia="pt-BR"/>
        </w:rPr>
        <w:t>maximum increase</w:t>
      </w:r>
      <w:r w:rsidR="00665D3E" w:rsidRPr="00372383">
        <w:rPr>
          <w:rFonts w:ascii="Book Antiqua" w:hAnsi="Book Antiqua"/>
          <w:sz w:val="24"/>
          <w:szCs w:val="24"/>
          <w:lang w:val="en-US" w:eastAsia="pt-BR"/>
        </w:rPr>
        <w:t>s</w:t>
      </w:r>
      <w:r w:rsidRPr="00372383">
        <w:rPr>
          <w:rFonts w:ascii="Book Antiqua" w:hAnsi="Book Antiqua"/>
          <w:sz w:val="24"/>
          <w:szCs w:val="24"/>
          <w:lang w:val="en-US" w:eastAsia="pt-BR"/>
        </w:rPr>
        <w:t xml:space="preserve"> of the portal pressure</w:t>
      </w:r>
      <w:r w:rsidRPr="00372383">
        <w:rPr>
          <w:rFonts w:ascii="Book Antiqua" w:hAnsi="Book Antiqua"/>
          <w:sz w:val="24"/>
          <w:szCs w:val="24"/>
          <w:lang w:val="en-US"/>
        </w:rPr>
        <w:t xml:space="preserve">,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promoted a </w:t>
      </w:r>
      <w:r w:rsidR="00665D3E" w:rsidRPr="00372383">
        <w:rPr>
          <w:rFonts w:ascii="Book Antiqua" w:hAnsi="Book Antiqua"/>
          <w:sz w:val="24"/>
          <w:szCs w:val="24"/>
          <w:lang w:val="en-US"/>
        </w:rPr>
        <w:t xml:space="preserve">higher </w:t>
      </w:r>
      <w:r w:rsidRPr="00372383">
        <w:rPr>
          <w:rFonts w:ascii="Book Antiqua" w:hAnsi="Book Antiqua"/>
          <w:sz w:val="24"/>
          <w:szCs w:val="24"/>
          <w:lang w:val="en-US"/>
        </w:rPr>
        <w:t xml:space="preserve">PHR, even </w:t>
      </w:r>
      <w:r w:rsidR="00665D3E" w:rsidRPr="00372383">
        <w:rPr>
          <w:rFonts w:ascii="Book Antiqua" w:hAnsi="Book Antiqua"/>
          <w:sz w:val="24"/>
          <w:szCs w:val="24"/>
          <w:lang w:val="en-US"/>
        </w:rPr>
        <w:t xml:space="preserve">using </w:t>
      </w:r>
      <w:r w:rsidRPr="00372383">
        <w:rPr>
          <w:rFonts w:ascii="Book Antiqua" w:hAnsi="Book Antiqua"/>
          <w:sz w:val="24"/>
          <w:szCs w:val="24"/>
          <w:lang w:val="en-US"/>
        </w:rPr>
        <w:t xml:space="preserve">doses 20-fold lower. These response differences may be related </w:t>
      </w:r>
      <w:bookmarkStart w:id="14" w:name="_Hlk480701609"/>
      <w:r w:rsidRPr="00372383">
        <w:rPr>
          <w:rFonts w:ascii="Book Antiqua" w:hAnsi="Book Antiqua"/>
          <w:sz w:val="24"/>
          <w:szCs w:val="24"/>
          <w:lang w:val="en-US"/>
        </w:rPr>
        <w:t xml:space="preserve">to the prolonged responses induced by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w:t>
      </w:r>
      <w:bookmarkEnd w:id="14"/>
      <w:r w:rsidRPr="00372383">
        <w:rPr>
          <w:rFonts w:ascii="Book Antiqua" w:hAnsi="Book Antiqua"/>
          <w:sz w:val="24"/>
          <w:szCs w:val="24"/>
          <w:lang w:val="en-US"/>
        </w:rPr>
        <w:t xml:space="preserve">in the liver or with the amount of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receptor </w:t>
      </w:r>
      <w:proofErr w:type="spellStart"/>
      <w:r w:rsidR="005645AA" w:rsidRPr="005645AA">
        <w:rPr>
          <w:rFonts w:ascii="Book Antiqua" w:hAnsi="Book Antiqua"/>
          <w:i/>
          <w:sz w:val="24"/>
          <w:szCs w:val="24"/>
          <w:lang w:val="en-US" w:eastAsia="pt-BR"/>
        </w:rPr>
        <w:t>vs</w:t>
      </w:r>
      <w:proofErr w:type="spellEnd"/>
      <w:r w:rsidR="00665D3E" w:rsidRPr="00372383">
        <w:rPr>
          <w:rFonts w:ascii="Book Antiqua" w:hAnsi="Book Antiqua"/>
          <w:sz w:val="24"/>
          <w:szCs w:val="24"/>
          <w:lang w:val="en-US"/>
        </w:rPr>
        <w:t xml:space="preserve"> </w:t>
      </w:r>
      <w:proofErr w:type="spellStart"/>
      <w:r w:rsidRPr="00372383">
        <w:rPr>
          <w:rFonts w:ascii="Book Antiqua" w:hAnsi="Book Antiqua"/>
          <w:sz w:val="24"/>
          <w:szCs w:val="24"/>
          <w:lang w:val="en-US"/>
        </w:rPr>
        <w:t>Epi</w:t>
      </w:r>
      <w:proofErr w:type="spellEnd"/>
      <w:r w:rsidRPr="00372383">
        <w:rPr>
          <w:rFonts w:ascii="Book Antiqua" w:hAnsi="Book Antiqua"/>
          <w:sz w:val="24"/>
          <w:szCs w:val="24"/>
          <w:lang w:val="en-US"/>
        </w:rPr>
        <w:t xml:space="preserve"> receptor. An enhanced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-mediated vasoconstriction was observed in healthy elderly individuals and this apparent increase is due, at least in part, to the potentiation of α-adrenergic vasoconstriction. These findings suggest that cross-talk between RAAS and adrenergic systems may be an important regulator of resting vascular tone and muscle b</w:t>
      </w:r>
      <w:r w:rsidR="0047102E">
        <w:rPr>
          <w:rFonts w:ascii="Book Antiqua" w:hAnsi="Book Antiqua"/>
          <w:sz w:val="24"/>
          <w:szCs w:val="24"/>
          <w:lang w:val="en-US"/>
        </w:rPr>
        <w:t>lood flow with advancing age</w:t>
      </w:r>
      <w:r w:rsidR="00D17EC0" w:rsidRPr="00372383">
        <w:rPr>
          <w:rFonts w:ascii="Book Antiqua" w:hAnsi="Book Antiqua" w:cs="Arial"/>
          <w:sz w:val="24"/>
          <w:szCs w:val="24"/>
          <w:lang w:val="en-US"/>
        </w:rPr>
        <w:fldChar w:fldCharType="begin">
          <w:fldData xml:space="preserve">PEVuZE5vdGU+PENpdGU+PEF1dGhvcj5CYXJyZXR0LU8mYXBvcztLZWVmZTwvQXV0aG9yPjxZZWFy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=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PEVuZE5vdGU+PENpdGU+PEF1dGhvcj5CYXJyZXR0LU8mYXBvcztLZWVmZTwvQXV0aG9yPjxZZWFy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=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D17EC0" w:rsidRPr="00372383">
        <w:rPr>
          <w:rFonts w:ascii="Book Antiqua" w:hAnsi="Book Antiqua" w:cs="Arial"/>
          <w:sz w:val="24"/>
          <w:szCs w:val="24"/>
          <w:lang w:val="en-US"/>
        </w:rPr>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48" w:tooltip="Barrett-O'Keefe, 2013 #43" w:history="1">
        <w:r w:rsidR="005E47F2" w:rsidRPr="00372383">
          <w:rPr>
            <w:rFonts w:ascii="Book Antiqua" w:hAnsi="Book Antiqua" w:cs="Arial"/>
            <w:noProof/>
            <w:sz w:val="24"/>
            <w:szCs w:val="24"/>
            <w:vertAlign w:val="superscript"/>
            <w:lang w:val="en-US"/>
          </w:rPr>
          <w:t>48</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Pr="00372383">
        <w:rPr>
          <w:rFonts w:ascii="Book Antiqua" w:hAnsi="Book Antiqua"/>
          <w:sz w:val="24"/>
          <w:szCs w:val="24"/>
          <w:lang w:val="en-US"/>
        </w:rPr>
        <w:t xml:space="preserve">. </w:t>
      </w:r>
      <w:proofErr w:type="gramStart"/>
      <w:r w:rsidRPr="00372383">
        <w:rPr>
          <w:rFonts w:ascii="Book Antiqua" w:hAnsi="Book Antiqua"/>
          <w:sz w:val="24"/>
          <w:szCs w:val="24"/>
          <w:lang w:val="en-US"/>
        </w:rPr>
        <w:t>Cross-talk</w:t>
      </w:r>
      <w:proofErr w:type="gramEnd"/>
      <w:r w:rsidRPr="00372383">
        <w:rPr>
          <w:rFonts w:ascii="Book Antiqua" w:hAnsi="Book Antiqua"/>
          <w:sz w:val="24"/>
          <w:szCs w:val="24"/>
          <w:lang w:val="en-US"/>
        </w:rPr>
        <w:t xml:space="preserve"> between</w:t>
      </w:r>
      <w:r w:rsidR="00665D3E" w:rsidRPr="00372383">
        <w:rPr>
          <w:rFonts w:ascii="Book Antiqua" w:hAnsi="Book Antiqua"/>
          <w:sz w:val="24"/>
          <w:szCs w:val="24"/>
          <w:lang w:val="en-US"/>
        </w:rPr>
        <w:t xml:space="preserve"> the</w:t>
      </w:r>
      <w:r w:rsidRPr="00372383">
        <w:rPr>
          <w:rFonts w:ascii="Book Antiqua" w:hAnsi="Book Antiqua"/>
          <w:sz w:val="24"/>
          <w:szCs w:val="24"/>
          <w:lang w:val="en-US"/>
        </w:rPr>
        <w:t xml:space="preserve"> α1-adrenergic receptor (α1R) and AT1R potentially exists on two levels: </w:t>
      </w:r>
      <w:r w:rsidR="0047102E" w:rsidRPr="00372383">
        <w:rPr>
          <w:rFonts w:ascii="Book Antiqua" w:hAnsi="Book Antiqua"/>
          <w:sz w:val="24"/>
          <w:szCs w:val="24"/>
          <w:lang w:val="en-US"/>
        </w:rPr>
        <w:t xml:space="preserve">Receptor </w:t>
      </w:r>
      <w:proofErr w:type="spellStart"/>
      <w:r w:rsidRPr="00372383">
        <w:rPr>
          <w:rFonts w:ascii="Book Antiqua" w:hAnsi="Book Antiqua"/>
          <w:sz w:val="24"/>
          <w:szCs w:val="24"/>
          <w:lang w:val="en-US"/>
        </w:rPr>
        <w:t>heterodimerization</w:t>
      </w:r>
      <w:proofErr w:type="spellEnd"/>
      <w:r w:rsidRPr="00372383">
        <w:rPr>
          <w:rFonts w:ascii="Book Antiqua" w:hAnsi="Book Antiqua"/>
          <w:sz w:val="24"/>
          <w:szCs w:val="24"/>
          <w:lang w:val="en-US"/>
        </w:rPr>
        <w:t xml:space="preserve"> between α1R and </w:t>
      </w:r>
      <w:r w:rsidR="0047102E">
        <w:rPr>
          <w:rFonts w:ascii="Book Antiqua" w:hAnsi="Book Antiqua"/>
          <w:sz w:val="24"/>
          <w:szCs w:val="24"/>
          <w:lang w:val="en-US"/>
        </w:rPr>
        <w:t>AT1R and second messenger level</w:t>
      </w:r>
      <w:r w:rsidR="00D17EC0" w:rsidRPr="00372383">
        <w:rPr>
          <w:rFonts w:ascii="Book Antiqua" w:hAnsi="Book Antiqua" w:cs="Arial"/>
          <w:sz w:val="24"/>
          <w:szCs w:val="24"/>
          <w:lang w:val="en-US"/>
        </w:rPr>
        <w:fldChar w:fldCharType="begin">
          <w:fldData xml:space="preserve">PEVuZE5vdGU+PENpdGU+PEF1dGhvcj5CYXRlbmJ1cmc8L0F1dGhvcj48WWVhcj4yMDA2PC9ZZWFy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PEVuZE5vdGU+PENpdGU+PEF1dGhvcj5CYXRlbmJ1cmc8L0F1dGhvcj48WWVhcj4yMDA2PC9ZZWFy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D17EC0" w:rsidRPr="00372383">
        <w:rPr>
          <w:rFonts w:ascii="Book Antiqua" w:hAnsi="Book Antiqua" w:cs="Arial"/>
          <w:sz w:val="24"/>
          <w:szCs w:val="24"/>
          <w:lang w:val="en-US"/>
        </w:rPr>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49" w:tooltip="Batenburg, 2006 #44" w:history="1">
        <w:r w:rsidR="005E47F2" w:rsidRPr="00372383">
          <w:rPr>
            <w:rFonts w:ascii="Book Antiqua" w:hAnsi="Book Antiqua" w:cs="Arial"/>
            <w:noProof/>
            <w:sz w:val="24"/>
            <w:szCs w:val="24"/>
            <w:vertAlign w:val="superscript"/>
            <w:lang w:val="en-US"/>
          </w:rPr>
          <w:t>49</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0068448E" w:rsidRPr="00372383">
        <w:rPr>
          <w:rFonts w:ascii="Book Antiqua" w:hAnsi="Book Antiqua" w:cs="Arial"/>
          <w:sz w:val="24"/>
          <w:szCs w:val="24"/>
          <w:lang w:val="en-US"/>
        </w:rPr>
        <w:t>.</w:t>
      </w:r>
    </w:p>
    <w:p w14:paraId="0EFCC289" w14:textId="7B93CF69" w:rsidR="007F6CED" w:rsidRPr="00372383" w:rsidRDefault="00665D3E" w:rsidP="0047102E">
      <w:pPr>
        <w:spacing w:after="0" w:line="360" w:lineRule="auto"/>
        <w:ind w:firstLineChars="100" w:firstLine="240"/>
        <w:jc w:val="both"/>
        <w:rPr>
          <w:rFonts w:ascii="Book Antiqua" w:hAnsi="Book Antiqua"/>
          <w:sz w:val="24"/>
          <w:szCs w:val="24"/>
          <w:lang w:val="en-US"/>
        </w:rPr>
      </w:pPr>
      <w:r w:rsidRPr="00372383">
        <w:rPr>
          <w:rFonts w:ascii="Book Antiqua" w:hAnsi="Book Antiqua"/>
          <w:sz w:val="24"/>
          <w:szCs w:val="24"/>
          <w:lang w:val="en-US"/>
        </w:rPr>
        <w:t>N</w:t>
      </w:r>
      <w:r w:rsidR="007F6CED" w:rsidRPr="00372383">
        <w:rPr>
          <w:rFonts w:ascii="Book Antiqua" w:hAnsi="Book Antiqua"/>
          <w:sz w:val="24"/>
          <w:szCs w:val="24"/>
          <w:lang w:val="en-US"/>
        </w:rPr>
        <w:t xml:space="preserve">o difference in the PHR of </w:t>
      </w:r>
      <w:proofErr w:type="spellStart"/>
      <w:r w:rsidR="007F6CED" w:rsidRPr="00372383">
        <w:rPr>
          <w:rFonts w:ascii="Book Antiqua" w:hAnsi="Book Antiqua"/>
          <w:sz w:val="24"/>
          <w:szCs w:val="24"/>
          <w:lang w:val="en-US"/>
        </w:rPr>
        <w:t>AngII</w:t>
      </w:r>
      <w:proofErr w:type="spellEnd"/>
      <w:r w:rsidR="007F6CED" w:rsidRPr="00372383">
        <w:rPr>
          <w:rFonts w:ascii="Book Antiqua" w:hAnsi="Book Antiqua"/>
          <w:sz w:val="24"/>
          <w:szCs w:val="24"/>
          <w:lang w:val="en-US"/>
        </w:rPr>
        <w:t xml:space="preserve"> in </w:t>
      </w:r>
      <w:r w:rsidR="00EA4B30" w:rsidRPr="00372383">
        <w:rPr>
          <w:rFonts w:ascii="Book Antiqua" w:hAnsi="Book Antiqua"/>
          <w:sz w:val="24"/>
          <w:szCs w:val="24"/>
          <w:lang w:val="en-US"/>
        </w:rPr>
        <w:t xml:space="preserve">the </w:t>
      </w:r>
      <w:r w:rsidR="007F6CED" w:rsidRPr="00372383">
        <w:rPr>
          <w:rFonts w:ascii="Book Antiqua" w:hAnsi="Book Antiqua"/>
          <w:sz w:val="24"/>
          <w:szCs w:val="24"/>
          <w:lang w:val="en-US"/>
        </w:rPr>
        <w:t>pharmacologic hypertensive model</w:t>
      </w:r>
      <w:r w:rsidRPr="00372383">
        <w:rPr>
          <w:rFonts w:ascii="Book Antiqua" w:hAnsi="Book Antiqua"/>
          <w:sz w:val="24"/>
          <w:szCs w:val="24"/>
          <w:lang w:val="en-US"/>
        </w:rPr>
        <w:t xml:space="preserve"> was found</w:t>
      </w:r>
      <w:r w:rsidR="007F6CED" w:rsidRPr="00372383">
        <w:rPr>
          <w:rFonts w:ascii="Book Antiqua" w:hAnsi="Book Antiqua"/>
          <w:sz w:val="24"/>
          <w:szCs w:val="24"/>
          <w:lang w:val="en-US"/>
        </w:rPr>
        <w:t xml:space="preserve">, which suggests no changes in the expression of hepatic AT1 receptor. Our result contrasts with AT1R up-regulation described </w:t>
      </w:r>
      <w:r w:rsidR="00EA4B30" w:rsidRPr="00372383">
        <w:rPr>
          <w:rFonts w:ascii="Book Antiqua" w:hAnsi="Book Antiqua"/>
          <w:sz w:val="24"/>
          <w:szCs w:val="24"/>
          <w:lang w:val="en-US"/>
        </w:rPr>
        <w:t xml:space="preserve">in the </w:t>
      </w:r>
      <w:r w:rsidR="007F6CED" w:rsidRPr="00372383">
        <w:rPr>
          <w:rFonts w:ascii="Book Antiqua" w:hAnsi="Book Antiqua"/>
          <w:sz w:val="24"/>
          <w:szCs w:val="24"/>
          <w:lang w:val="en-US"/>
        </w:rPr>
        <w:t xml:space="preserve">L-NAME model in other tissues such as </w:t>
      </w:r>
      <w:r w:rsidR="00EA4B30" w:rsidRPr="00372383">
        <w:rPr>
          <w:rFonts w:ascii="Book Antiqua" w:hAnsi="Book Antiqua"/>
          <w:sz w:val="24"/>
          <w:szCs w:val="24"/>
          <w:lang w:val="en-US"/>
        </w:rPr>
        <w:t xml:space="preserve">the </w:t>
      </w:r>
      <w:r w:rsidR="0047102E">
        <w:rPr>
          <w:rFonts w:ascii="Book Antiqua" w:hAnsi="Book Antiqua"/>
          <w:sz w:val="24"/>
          <w:szCs w:val="24"/>
          <w:lang w:val="en-US"/>
        </w:rPr>
        <w:t>aorta</w:t>
      </w:r>
      <w:r w:rsidR="00D17EC0" w:rsidRPr="00372383">
        <w:rPr>
          <w:rFonts w:ascii="Book Antiqua" w:hAnsi="Book Antiqua" w:cs="Arial"/>
          <w:sz w:val="24"/>
          <w:szCs w:val="24"/>
          <w:lang w:val="en-US"/>
        </w:rPr>
        <w:fldChar w:fldCharType="begin">
          <w:fldData xml:space="preserve">PEVuZE5vdGU+PENpdGU+PEF1dGhvcj5MZWU8L0F1dGhvcj48WWVhcj4yMDAyPC9ZZWFyPjxSZWNO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PEVuZE5vdGU+PENpdGU+PEF1dGhvcj5MZWU8L0F1dGhvcj48WWVhcj4yMDAyPC9ZZWFyPjxSZWNO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D17EC0" w:rsidRPr="00372383">
        <w:rPr>
          <w:rFonts w:ascii="Book Antiqua" w:hAnsi="Book Antiqua" w:cs="Arial"/>
          <w:sz w:val="24"/>
          <w:szCs w:val="24"/>
          <w:lang w:val="en-US"/>
        </w:rPr>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50" w:tooltip="Lee, 2002 #45" w:history="1">
        <w:r w:rsidR="005E47F2" w:rsidRPr="00372383">
          <w:rPr>
            <w:rFonts w:ascii="Book Antiqua" w:hAnsi="Book Antiqua" w:cs="Arial"/>
            <w:noProof/>
            <w:sz w:val="24"/>
            <w:szCs w:val="24"/>
            <w:vertAlign w:val="superscript"/>
            <w:lang w:val="en-US"/>
          </w:rPr>
          <w:t>50</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007F6CED" w:rsidRPr="00372383">
        <w:rPr>
          <w:rFonts w:ascii="Book Antiqua" w:hAnsi="Book Antiqua"/>
          <w:sz w:val="24"/>
          <w:szCs w:val="24"/>
          <w:lang w:val="en-US"/>
        </w:rPr>
        <w:t>, adrenals</w:t>
      </w:r>
      <w:r w:rsidR="00D17EC0" w:rsidRPr="00372383">
        <w:rPr>
          <w:rFonts w:ascii="Book Antiqua" w:hAnsi="Book Antiqua" w:cs="Arial"/>
          <w:sz w:val="24"/>
          <w:szCs w:val="24"/>
          <w:lang w:val="en-US"/>
        </w:rPr>
        <w:fldChar w:fldCharType="begin">
          <w:fldData xml:space="preserve">PEVuZE5vdGU+PENpdGU+PEF1dGhvcj5Vc3VpPC9BdXRob3I+PFllYXI+MTk5ODwvWWVhcj48UmVj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PEVuZE5vdGU+PENpdGU+PEF1dGhvcj5Vc3VpPC9BdXRob3I+PFllYXI+MTk5ODwvWWVhcj48UmVj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D17EC0" w:rsidRPr="00372383">
        <w:rPr>
          <w:rFonts w:ascii="Book Antiqua" w:hAnsi="Book Antiqua" w:cs="Arial"/>
          <w:sz w:val="24"/>
          <w:szCs w:val="24"/>
          <w:lang w:val="en-US"/>
        </w:rPr>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51" w:tooltip="Usui, 1998 #46" w:history="1">
        <w:r w:rsidR="005E47F2" w:rsidRPr="00372383">
          <w:rPr>
            <w:rFonts w:ascii="Book Antiqua" w:hAnsi="Book Antiqua" w:cs="Arial"/>
            <w:noProof/>
            <w:sz w:val="24"/>
            <w:szCs w:val="24"/>
            <w:vertAlign w:val="superscript"/>
            <w:lang w:val="en-US"/>
          </w:rPr>
          <w:t>51</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0047102E">
        <w:rPr>
          <w:rFonts w:ascii="Book Antiqua" w:hAnsi="Book Antiqua"/>
          <w:sz w:val="24"/>
          <w:szCs w:val="24"/>
          <w:lang w:val="en-US"/>
        </w:rPr>
        <w:t xml:space="preserve"> and heart</w:t>
      </w:r>
      <w:r w:rsidR="00D17EC0" w:rsidRPr="00372383">
        <w:rPr>
          <w:rFonts w:ascii="Book Antiqua" w:hAnsi="Book Antiqua" w:cs="Arial"/>
          <w:sz w:val="24"/>
          <w:szCs w:val="24"/>
          <w:lang w:val="en-US"/>
        </w:rPr>
        <w:fldChar w:fldCharType="begin">
          <w:fldData xml:space="preserve">PEVuZE5vdGU+PENpdGU+PEF1dGhvcj5LYXRvaDwvQXV0aG9yPjxZZWFyPjE5OTg8L1llYXI+PFJl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PEVuZE5vdGU+PENpdGU+PEF1dGhvcj5LYXRvaDwvQXV0aG9yPjxZZWFyPjE5OTg8L1llYXI+PFJl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D17EC0" w:rsidRPr="00372383">
        <w:rPr>
          <w:rFonts w:ascii="Book Antiqua" w:hAnsi="Book Antiqua" w:cs="Arial"/>
          <w:sz w:val="24"/>
          <w:szCs w:val="24"/>
          <w:lang w:val="en-US"/>
        </w:rPr>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52" w:tooltip="Katoh, 1998 #47" w:history="1">
        <w:r w:rsidR="005E47F2" w:rsidRPr="00372383">
          <w:rPr>
            <w:rFonts w:ascii="Book Antiqua" w:hAnsi="Book Antiqua" w:cs="Arial"/>
            <w:noProof/>
            <w:sz w:val="24"/>
            <w:szCs w:val="24"/>
            <w:vertAlign w:val="superscript"/>
            <w:lang w:val="en-US"/>
          </w:rPr>
          <w:t>52</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007F6CED" w:rsidRPr="00372383">
        <w:rPr>
          <w:rFonts w:ascii="Book Antiqua" w:hAnsi="Book Antiqua"/>
          <w:sz w:val="24"/>
          <w:szCs w:val="24"/>
          <w:lang w:val="en-US"/>
        </w:rPr>
        <w:t>.</w:t>
      </w:r>
    </w:p>
    <w:p w14:paraId="11BFCBCD" w14:textId="4A447124" w:rsidR="007F6CED" w:rsidRPr="00372383" w:rsidRDefault="007F6CED" w:rsidP="0047102E">
      <w:pPr>
        <w:spacing w:after="0" w:line="360" w:lineRule="auto"/>
        <w:ind w:firstLineChars="100" w:firstLine="240"/>
        <w:jc w:val="both"/>
        <w:rPr>
          <w:rFonts w:ascii="Book Antiqua" w:hAnsi="Book Antiqua"/>
          <w:sz w:val="24"/>
          <w:szCs w:val="24"/>
          <w:lang w:val="en-US"/>
        </w:rPr>
      </w:pPr>
      <w:r w:rsidRPr="00372383">
        <w:rPr>
          <w:rFonts w:ascii="Book Antiqua" w:hAnsi="Book Antiqua"/>
          <w:sz w:val="24"/>
          <w:szCs w:val="24"/>
          <w:lang w:val="en-US"/>
        </w:rPr>
        <w:t>On the other hand, in L-</w:t>
      </w:r>
      <w:r w:rsidR="00EA4B30" w:rsidRPr="00372383">
        <w:rPr>
          <w:rFonts w:ascii="Book Antiqua" w:hAnsi="Book Antiqua"/>
          <w:sz w:val="24"/>
          <w:szCs w:val="24"/>
          <w:lang w:val="en-US"/>
        </w:rPr>
        <w:t>NAME-</w:t>
      </w:r>
      <w:r w:rsidRPr="00372383">
        <w:rPr>
          <w:rFonts w:ascii="Book Antiqua" w:hAnsi="Book Antiqua"/>
          <w:sz w:val="24"/>
          <w:szCs w:val="24"/>
          <w:lang w:val="en-US"/>
        </w:rPr>
        <w:t xml:space="preserve">treated animals, Epi induced increased PHR. It was </w:t>
      </w:r>
      <w:r w:rsidR="00EA4B30" w:rsidRPr="00372383">
        <w:rPr>
          <w:rFonts w:ascii="Book Antiqua" w:hAnsi="Book Antiqua"/>
          <w:sz w:val="24"/>
          <w:szCs w:val="24"/>
          <w:lang w:val="en-US"/>
        </w:rPr>
        <w:t xml:space="preserve">shown </w:t>
      </w:r>
      <w:r w:rsidRPr="00372383">
        <w:rPr>
          <w:rFonts w:ascii="Book Antiqua" w:hAnsi="Book Antiqua"/>
          <w:sz w:val="24"/>
          <w:szCs w:val="24"/>
          <w:lang w:val="en-US"/>
        </w:rPr>
        <w:t>that in rats, chronic inhibition of NO synthase produces endothelial dysfunction, increased vascular response to adrenergic stimulation</w:t>
      </w:r>
      <w:r w:rsidR="00EA4B30" w:rsidRPr="00372383">
        <w:rPr>
          <w:rFonts w:ascii="Book Antiqua" w:hAnsi="Book Antiqua"/>
          <w:sz w:val="24"/>
          <w:szCs w:val="24"/>
          <w:lang w:val="en-US"/>
        </w:rPr>
        <w:t>,</w:t>
      </w:r>
      <w:r w:rsidR="0047102E">
        <w:rPr>
          <w:rFonts w:ascii="Book Antiqua" w:hAnsi="Book Antiqua"/>
          <w:sz w:val="24"/>
          <w:szCs w:val="24"/>
          <w:lang w:val="en-US"/>
        </w:rPr>
        <w:t xml:space="preserve"> and perivascular inflammation</w:t>
      </w:r>
      <w:r w:rsidR="00D17EC0" w:rsidRPr="00372383">
        <w:rPr>
          <w:rFonts w:ascii="Book Antiqua" w:hAnsi="Book Antiqua" w:cs="Arial"/>
          <w:sz w:val="24"/>
          <w:szCs w:val="24"/>
          <w:lang w:val="en-US"/>
        </w:rPr>
        <w:fldChar w:fldCharType="begin">
          <w:fldData xml:space="preserve">PEVuZE5vdGU+PENpdGU+PEF1dGhvcj5Ic2llaDwvQXV0aG9yPjxZZWFyPjIwMDQ8L1llYXI+PFJl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PEVuZE5vdGU+PENpdGU+PEF1dGhvcj5Ic2llaDwvQXV0aG9yPjxZZWFyPjIwMDQ8L1llYXI+PFJl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D17EC0" w:rsidRPr="00372383">
        <w:rPr>
          <w:rFonts w:ascii="Book Antiqua" w:hAnsi="Book Antiqua" w:cs="Arial"/>
          <w:sz w:val="24"/>
          <w:szCs w:val="24"/>
          <w:lang w:val="en-US"/>
        </w:rPr>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53" w:tooltip="Hsieh, 2004 #50" w:history="1">
        <w:r w:rsidR="005E47F2" w:rsidRPr="00372383">
          <w:rPr>
            <w:rFonts w:ascii="Book Antiqua" w:hAnsi="Book Antiqua" w:cs="Arial"/>
            <w:noProof/>
            <w:sz w:val="24"/>
            <w:szCs w:val="24"/>
            <w:vertAlign w:val="superscript"/>
            <w:lang w:val="en-US"/>
          </w:rPr>
          <w:t>53</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Pr="00372383">
        <w:rPr>
          <w:rFonts w:ascii="Book Antiqua" w:hAnsi="Book Antiqua"/>
          <w:sz w:val="24"/>
          <w:szCs w:val="24"/>
          <w:lang w:val="en-US"/>
        </w:rPr>
        <w:t xml:space="preserve">. NO is also involved </w:t>
      </w:r>
      <w:r w:rsidR="00EA4B30" w:rsidRPr="00372383">
        <w:rPr>
          <w:rFonts w:ascii="Book Antiqua" w:hAnsi="Book Antiqua"/>
          <w:sz w:val="24"/>
          <w:szCs w:val="24"/>
          <w:lang w:val="en-US"/>
        </w:rPr>
        <w:t xml:space="preserve">in </w:t>
      </w:r>
      <w:r w:rsidRPr="00372383">
        <w:rPr>
          <w:rFonts w:ascii="Book Antiqua" w:hAnsi="Book Antiqua"/>
          <w:sz w:val="24"/>
          <w:szCs w:val="24"/>
          <w:lang w:val="en-US"/>
        </w:rPr>
        <w:t>regulation of sympathetic nerve activity</w:t>
      </w:r>
      <w:r w:rsidR="0047102E">
        <w:rPr>
          <w:rFonts w:ascii="Book Antiqua" w:hAnsi="Book Antiqua"/>
          <w:sz w:val="24"/>
          <w:szCs w:val="24"/>
          <w:lang w:val="en-US"/>
        </w:rPr>
        <w:t xml:space="preserve"> in human skin and muscle cells</w:t>
      </w:r>
      <w:r w:rsidR="00D17EC0" w:rsidRPr="00372383">
        <w:rPr>
          <w:rFonts w:ascii="Book Antiqua" w:hAnsi="Book Antiqua" w:cs="Arial"/>
          <w:sz w:val="24"/>
          <w:szCs w:val="24"/>
          <w:lang w:val="en-US"/>
        </w:rPr>
        <w:fldChar w:fldCharType="begin">
          <w:fldData xml:space="preserve">PEVuZE5vdGU+PENpdGU+PEF1dGhvcj5Zb3VuZzwvQXV0aG9yPjxZZWFyPjIwMDk8L1llYXI+PFJl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PEVuZE5vdGU+PENpdGU+PEF1dGhvcj5Zb3VuZzwvQXV0aG9yPjxZZWFyPjIwMDk8L1llYXI+PFJl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D17EC0" w:rsidRPr="00372383">
        <w:rPr>
          <w:rFonts w:ascii="Book Antiqua" w:hAnsi="Book Antiqua" w:cs="Arial"/>
          <w:sz w:val="24"/>
          <w:szCs w:val="24"/>
          <w:lang w:val="en-US"/>
        </w:rPr>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54" w:tooltip="Young, 2009 #51" w:history="1">
        <w:r w:rsidR="005E47F2" w:rsidRPr="00372383">
          <w:rPr>
            <w:rFonts w:ascii="Book Antiqua" w:hAnsi="Book Antiqua" w:cs="Arial"/>
            <w:noProof/>
            <w:sz w:val="24"/>
            <w:szCs w:val="24"/>
            <w:vertAlign w:val="superscript"/>
            <w:lang w:val="en-US"/>
          </w:rPr>
          <w:t>54</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Pr="00372383">
        <w:rPr>
          <w:rFonts w:ascii="Book Antiqua" w:hAnsi="Book Antiqua"/>
          <w:sz w:val="24"/>
          <w:szCs w:val="24"/>
          <w:lang w:val="en-US"/>
        </w:rPr>
        <w:t>. Therefore, this increased hypertensive effect in the liver of L-</w:t>
      </w:r>
      <w:r w:rsidR="00EA4B30" w:rsidRPr="00372383">
        <w:rPr>
          <w:rFonts w:ascii="Book Antiqua" w:hAnsi="Book Antiqua"/>
          <w:sz w:val="24"/>
          <w:szCs w:val="24"/>
          <w:lang w:val="en-US"/>
        </w:rPr>
        <w:t>NAME-</w:t>
      </w:r>
      <w:r w:rsidRPr="00372383">
        <w:rPr>
          <w:rFonts w:ascii="Book Antiqua" w:hAnsi="Book Antiqua"/>
          <w:sz w:val="24"/>
          <w:szCs w:val="24"/>
          <w:lang w:val="en-US"/>
        </w:rPr>
        <w:t xml:space="preserve">treated rats may be related to increased sympathetic </w:t>
      </w:r>
      <w:r w:rsidR="00EA4B30" w:rsidRPr="00372383">
        <w:rPr>
          <w:rFonts w:ascii="Book Antiqua" w:hAnsi="Book Antiqua"/>
          <w:sz w:val="24"/>
          <w:szCs w:val="24"/>
          <w:lang w:val="en-US"/>
        </w:rPr>
        <w:t xml:space="preserve">vascular </w:t>
      </w:r>
      <w:r w:rsidRPr="00372383">
        <w:rPr>
          <w:rFonts w:ascii="Book Antiqua" w:hAnsi="Book Antiqua"/>
          <w:sz w:val="24"/>
          <w:szCs w:val="24"/>
          <w:lang w:val="en-US"/>
        </w:rPr>
        <w:t>activity. The disparity between the effects of portal vasoconstriction (higher) and glucose released (lower) in the L-NAME group is a further indication that these effects might be dissociated in two components: one with direct action in the hepatocyte and the other as a presinusoidal response.</w:t>
      </w:r>
    </w:p>
    <w:p w14:paraId="05FA3CA3" w14:textId="4DA4D74D" w:rsidR="007F6CED" w:rsidRPr="00372383" w:rsidRDefault="007F6CED" w:rsidP="0047102E">
      <w:pPr>
        <w:spacing w:after="0" w:line="360" w:lineRule="auto"/>
        <w:ind w:firstLineChars="100" w:firstLine="240"/>
        <w:jc w:val="both"/>
        <w:rPr>
          <w:rFonts w:ascii="Book Antiqua" w:hAnsi="Book Antiqua"/>
          <w:sz w:val="24"/>
          <w:szCs w:val="24"/>
          <w:lang w:val="en-US"/>
        </w:rPr>
      </w:pPr>
      <w:r w:rsidRPr="00372383">
        <w:rPr>
          <w:rFonts w:ascii="Book Antiqua" w:hAnsi="Book Antiqua"/>
          <w:sz w:val="24"/>
          <w:szCs w:val="24"/>
          <w:lang w:val="en-US"/>
        </w:rPr>
        <w:lastRenderedPageBreak/>
        <w:t xml:space="preserve">We also observed similar vasoconstrictor effect of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in</w:t>
      </w:r>
      <w:r w:rsidR="009B6921" w:rsidRPr="00372383">
        <w:rPr>
          <w:rFonts w:ascii="Book Antiqua" w:hAnsi="Book Antiqua"/>
          <w:sz w:val="24"/>
          <w:szCs w:val="24"/>
          <w:lang w:val="en-US"/>
        </w:rPr>
        <w:t xml:space="preserve"> the</w:t>
      </w:r>
      <w:r w:rsidRPr="00372383">
        <w:rPr>
          <w:rFonts w:ascii="Book Antiqua" w:hAnsi="Book Antiqua"/>
          <w:sz w:val="24"/>
          <w:szCs w:val="24"/>
          <w:lang w:val="en-US"/>
        </w:rPr>
        <w:t xml:space="preserve"> SHR group. Although in this strain, higher levels of AT1R gene expression </w:t>
      </w:r>
      <w:r w:rsidR="009B6921" w:rsidRPr="00372383">
        <w:rPr>
          <w:rFonts w:ascii="Book Antiqua" w:hAnsi="Book Antiqua"/>
          <w:sz w:val="24"/>
          <w:szCs w:val="24"/>
          <w:lang w:val="en-US"/>
        </w:rPr>
        <w:t xml:space="preserve">was described in </w:t>
      </w:r>
      <w:r w:rsidRPr="00372383">
        <w:rPr>
          <w:rFonts w:ascii="Book Antiqua" w:hAnsi="Book Antiqua"/>
          <w:sz w:val="24"/>
          <w:szCs w:val="24"/>
          <w:lang w:val="en-US"/>
        </w:rPr>
        <w:t xml:space="preserve">brain regions involved in </w:t>
      </w:r>
      <w:r w:rsidR="0047102E">
        <w:rPr>
          <w:rFonts w:ascii="Book Antiqua" w:hAnsi="Book Antiqua"/>
          <w:sz w:val="24"/>
          <w:szCs w:val="24"/>
          <w:lang w:val="en-US"/>
        </w:rPr>
        <w:t>arterial blood pressure control</w:t>
      </w:r>
      <w:r w:rsidR="00D17EC0" w:rsidRPr="00372383">
        <w:rPr>
          <w:rFonts w:ascii="Book Antiqua" w:hAnsi="Book Antiqua" w:cs="Arial"/>
          <w:sz w:val="24"/>
          <w:szCs w:val="24"/>
          <w:lang w:val="en-US"/>
        </w:rPr>
        <w:fldChar w:fldCharType="begin">
          <w:fldData xml:space="preserve">PEVuZE5vdGU+PENpdGU+PEF1dGhvcj5SZWphPC9BdXRob3I+PFllYXI+MjAwNjwvWWVhcj48UmVj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PEVuZE5vdGU+PENpdGU+PEF1dGhvcj5SZWphPC9BdXRob3I+PFllYXI+MjAwNjwvWWVhcj48UmVj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D17EC0" w:rsidRPr="00372383">
        <w:rPr>
          <w:rFonts w:ascii="Book Antiqua" w:hAnsi="Book Antiqua" w:cs="Arial"/>
          <w:sz w:val="24"/>
          <w:szCs w:val="24"/>
          <w:lang w:val="en-US"/>
        </w:rPr>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55" w:tooltip="Reja, 2006 #48" w:history="1">
        <w:r w:rsidR="005E47F2" w:rsidRPr="00372383">
          <w:rPr>
            <w:rFonts w:ascii="Book Antiqua" w:hAnsi="Book Antiqua" w:cs="Arial"/>
            <w:noProof/>
            <w:sz w:val="24"/>
            <w:szCs w:val="24"/>
            <w:vertAlign w:val="superscript"/>
            <w:lang w:val="en-US"/>
          </w:rPr>
          <w:t>55</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Pr="00372383">
        <w:rPr>
          <w:rFonts w:ascii="Book Antiqua" w:hAnsi="Book Antiqua"/>
          <w:sz w:val="24"/>
          <w:szCs w:val="24"/>
          <w:lang w:val="en-US"/>
        </w:rPr>
        <w:t>. Despite widely described sympathe</w:t>
      </w:r>
      <w:r w:rsidR="0047102E">
        <w:rPr>
          <w:rFonts w:ascii="Book Antiqua" w:hAnsi="Book Antiqua"/>
          <w:sz w:val="24"/>
          <w:szCs w:val="24"/>
          <w:lang w:val="en-US"/>
        </w:rPr>
        <w:t>tic hyperactivity in this model</w:t>
      </w:r>
      <w:r w:rsidR="00D17EC0" w:rsidRPr="00372383">
        <w:rPr>
          <w:rFonts w:ascii="Book Antiqua" w:hAnsi="Book Antiqua" w:cs="Arial"/>
          <w:sz w:val="24"/>
          <w:szCs w:val="24"/>
          <w:lang w:val="en-US"/>
        </w:rPr>
        <w:fldChar w:fldCharType="begin">
          <w:fldData xml:space="preserve">PEVuZE5vdGU+PENpdGU+PEF1dGhvcj5CZXJnPC9BdXRob3I+PFllYXI+MjAxMTwvWWVhcj48UmVj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==
</w:fldData>
        </w:fldChar>
      </w:r>
      <w:r w:rsidR="005E47F2" w:rsidRPr="00372383">
        <w:rPr>
          <w:rFonts w:ascii="Book Antiqua" w:hAnsi="Book Antiqua" w:cs="Arial"/>
          <w:sz w:val="24"/>
          <w:szCs w:val="24"/>
          <w:lang w:val="en-US"/>
        </w:rPr>
        <w:instrText xml:space="preserve"> ADDIN EN.CITE </w:instrText>
      </w:r>
      <w:r w:rsidR="005E47F2" w:rsidRPr="00372383">
        <w:rPr>
          <w:rFonts w:ascii="Book Antiqua" w:hAnsi="Book Antiqua" w:cs="Arial"/>
          <w:sz w:val="24"/>
          <w:szCs w:val="24"/>
          <w:lang w:val="en-US"/>
        </w:rPr>
        <w:fldChar w:fldCharType="begin">
          <w:fldData xml:space="preserve">PEVuZE5vdGU+PENpdGU+PEF1dGhvcj5CZXJnPC9BdXRob3I+PFllYXI+MjAxMTwvWWVhcj48UmVj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==
</w:fldData>
        </w:fldChar>
      </w:r>
      <w:r w:rsidR="005E47F2" w:rsidRPr="00372383">
        <w:rPr>
          <w:rFonts w:ascii="Book Antiqua" w:hAnsi="Book Antiqua" w:cs="Arial"/>
          <w:sz w:val="24"/>
          <w:szCs w:val="24"/>
          <w:lang w:val="en-US"/>
        </w:rPr>
        <w:instrText xml:space="preserve"> ADDIN EN.CITE.DATA </w:instrText>
      </w:r>
      <w:r w:rsidR="005E47F2" w:rsidRPr="00372383">
        <w:rPr>
          <w:rFonts w:ascii="Book Antiqua" w:hAnsi="Book Antiqua" w:cs="Arial"/>
          <w:sz w:val="24"/>
          <w:szCs w:val="24"/>
          <w:lang w:val="en-US"/>
        </w:rPr>
      </w:r>
      <w:r w:rsidR="005E47F2" w:rsidRPr="00372383">
        <w:rPr>
          <w:rFonts w:ascii="Book Antiqua" w:hAnsi="Book Antiqua" w:cs="Arial"/>
          <w:sz w:val="24"/>
          <w:szCs w:val="24"/>
          <w:lang w:val="en-US"/>
        </w:rPr>
        <w:fldChar w:fldCharType="end"/>
      </w:r>
      <w:r w:rsidR="00D17EC0" w:rsidRPr="00372383">
        <w:rPr>
          <w:rFonts w:ascii="Book Antiqua" w:hAnsi="Book Antiqua" w:cs="Arial"/>
          <w:sz w:val="24"/>
          <w:szCs w:val="24"/>
          <w:lang w:val="en-US"/>
        </w:rPr>
      </w:r>
      <w:r w:rsidR="00D17EC0" w:rsidRPr="00372383">
        <w:rPr>
          <w:rFonts w:ascii="Book Antiqua" w:hAnsi="Book Antiqua" w:cs="Arial"/>
          <w:sz w:val="24"/>
          <w:szCs w:val="24"/>
          <w:lang w:val="en-US"/>
        </w:rPr>
        <w:fldChar w:fldCharType="separate"/>
      </w:r>
      <w:r w:rsidR="005E47F2" w:rsidRPr="00372383">
        <w:rPr>
          <w:rFonts w:ascii="Book Antiqua" w:hAnsi="Book Antiqua" w:cs="Arial"/>
          <w:noProof/>
          <w:sz w:val="24"/>
          <w:szCs w:val="24"/>
          <w:vertAlign w:val="superscript"/>
          <w:lang w:val="en-US"/>
        </w:rPr>
        <w:t>[</w:t>
      </w:r>
      <w:hyperlink w:anchor="_ENREF_56" w:tooltip="Berg, 2011 #52" w:history="1">
        <w:r w:rsidR="005E47F2" w:rsidRPr="00372383">
          <w:rPr>
            <w:rFonts w:ascii="Book Antiqua" w:hAnsi="Book Antiqua" w:cs="Arial"/>
            <w:noProof/>
            <w:sz w:val="24"/>
            <w:szCs w:val="24"/>
            <w:vertAlign w:val="superscript"/>
            <w:lang w:val="en-US"/>
          </w:rPr>
          <w:t>56-58</w:t>
        </w:r>
      </w:hyperlink>
      <w:r w:rsidR="005E47F2" w:rsidRPr="00372383">
        <w:rPr>
          <w:rFonts w:ascii="Book Antiqua" w:hAnsi="Book Antiqua" w:cs="Arial"/>
          <w:noProof/>
          <w:sz w:val="24"/>
          <w:szCs w:val="24"/>
          <w:vertAlign w:val="superscript"/>
          <w:lang w:val="en-US"/>
        </w:rPr>
        <w:t>]</w:t>
      </w:r>
      <w:r w:rsidR="00D17EC0" w:rsidRPr="00372383">
        <w:rPr>
          <w:rFonts w:ascii="Book Antiqua" w:hAnsi="Book Antiqua" w:cs="Arial"/>
          <w:sz w:val="24"/>
          <w:szCs w:val="24"/>
          <w:lang w:val="en-US"/>
        </w:rPr>
        <w:fldChar w:fldCharType="end"/>
      </w:r>
      <w:r w:rsidRPr="00372383">
        <w:rPr>
          <w:rFonts w:ascii="Book Antiqua" w:hAnsi="Book Antiqua"/>
          <w:sz w:val="24"/>
          <w:szCs w:val="24"/>
          <w:lang w:val="en-US"/>
        </w:rPr>
        <w:t xml:space="preserve">, in this work, </w:t>
      </w:r>
      <w:r w:rsidR="00DC1195" w:rsidRPr="00372383">
        <w:rPr>
          <w:rFonts w:ascii="Book Antiqua" w:hAnsi="Book Antiqua" w:cs="Arial"/>
          <w:sz w:val="24"/>
          <w:szCs w:val="24"/>
          <w:lang w:val="en-US"/>
        </w:rPr>
        <w:t>PHR</w:t>
      </w:r>
      <w:r w:rsidRPr="00372383">
        <w:rPr>
          <w:rFonts w:ascii="Book Antiqua" w:hAnsi="Book Antiqua"/>
          <w:sz w:val="24"/>
          <w:szCs w:val="24"/>
          <w:lang w:val="en-US"/>
        </w:rPr>
        <w:t xml:space="preserve"> to </w:t>
      </w:r>
      <w:proofErr w:type="spellStart"/>
      <w:r w:rsidRPr="00372383">
        <w:rPr>
          <w:rFonts w:ascii="Book Antiqua" w:hAnsi="Book Antiqua"/>
          <w:sz w:val="24"/>
          <w:szCs w:val="24"/>
          <w:lang w:val="en-US"/>
        </w:rPr>
        <w:t>Epi</w:t>
      </w:r>
      <w:proofErr w:type="spellEnd"/>
      <w:r w:rsidRPr="00372383">
        <w:rPr>
          <w:rFonts w:ascii="Book Antiqua" w:hAnsi="Book Antiqua"/>
          <w:sz w:val="24"/>
          <w:szCs w:val="24"/>
          <w:lang w:val="en-US"/>
        </w:rPr>
        <w:t xml:space="preserve"> on SHR</w:t>
      </w:r>
      <w:r w:rsidR="009B6921" w:rsidRPr="00372383">
        <w:rPr>
          <w:rFonts w:ascii="Book Antiqua" w:hAnsi="Book Antiqua"/>
          <w:sz w:val="24"/>
          <w:szCs w:val="24"/>
          <w:lang w:val="en-US"/>
        </w:rPr>
        <w:t>s</w:t>
      </w:r>
      <w:r w:rsidRPr="00372383">
        <w:rPr>
          <w:rFonts w:ascii="Book Antiqua" w:hAnsi="Book Antiqua"/>
          <w:sz w:val="24"/>
          <w:szCs w:val="24"/>
          <w:lang w:val="en-US"/>
        </w:rPr>
        <w:t xml:space="preserve"> was similar to the control group.</w:t>
      </w:r>
    </w:p>
    <w:p w14:paraId="6BF4DF6D" w14:textId="77777777" w:rsidR="007F6CED" w:rsidRPr="00372383" w:rsidRDefault="007F6CED" w:rsidP="0047102E">
      <w:pPr>
        <w:spacing w:after="0" w:line="360" w:lineRule="auto"/>
        <w:ind w:firstLineChars="100" w:firstLine="240"/>
        <w:jc w:val="both"/>
        <w:rPr>
          <w:rFonts w:ascii="Book Antiqua" w:hAnsi="Book Antiqua"/>
          <w:sz w:val="24"/>
          <w:szCs w:val="24"/>
          <w:lang w:val="en-US"/>
        </w:rPr>
      </w:pPr>
      <w:r w:rsidRPr="00372383">
        <w:rPr>
          <w:rFonts w:ascii="Book Antiqua" w:hAnsi="Book Antiqua"/>
          <w:sz w:val="24"/>
          <w:szCs w:val="24"/>
          <w:lang w:val="en-US"/>
        </w:rPr>
        <w:t xml:space="preserve">In conclusion,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and </w:t>
      </w:r>
      <w:proofErr w:type="spellStart"/>
      <w:r w:rsidRPr="00372383">
        <w:rPr>
          <w:rFonts w:ascii="Book Antiqua" w:hAnsi="Book Antiqua"/>
          <w:sz w:val="24"/>
          <w:szCs w:val="24"/>
          <w:lang w:val="en-US"/>
        </w:rPr>
        <w:t>Epi</w:t>
      </w:r>
      <w:proofErr w:type="spellEnd"/>
      <w:r w:rsidRPr="00372383">
        <w:rPr>
          <w:rFonts w:ascii="Book Antiqua" w:hAnsi="Book Antiqua"/>
          <w:sz w:val="24"/>
          <w:szCs w:val="24"/>
          <w:lang w:val="en-US"/>
        </w:rPr>
        <w:t xml:space="preserve"> responses are altered in different ways in these two models of hypertension. Our results suggest that inhibition of NO production seems to be involved in the hepatic hemodynamic and metabolic effects induced by Epi but not by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Furthermore, diminished glucose release induced by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in SHR is not related to glycogen content, but to the glycogen </w:t>
      </w:r>
      <w:proofErr w:type="spellStart"/>
      <w:r w:rsidRPr="00372383">
        <w:rPr>
          <w:rFonts w:ascii="Book Antiqua" w:hAnsi="Book Antiqua"/>
          <w:sz w:val="24"/>
          <w:szCs w:val="24"/>
          <w:lang w:val="en-US"/>
        </w:rPr>
        <w:t>phosphorylase</w:t>
      </w:r>
      <w:proofErr w:type="spellEnd"/>
      <w:r w:rsidRPr="00372383">
        <w:rPr>
          <w:rFonts w:ascii="Book Antiqua" w:hAnsi="Book Antiqua"/>
          <w:sz w:val="24"/>
          <w:szCs w:val="24"/>
          <w:lang w:val="en-US"/>
        </w:rPr>
        <w:t xml:space="preserve"> activation by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that is under investigation.</w:t>
      </w:r>
    </w:p>
    <w:p w14:paraId="2C2C4ADD" w14:textId="77777777" w:rsidR="00CA5F69" w:rsidRPr="00372383" w:rsidRDefault="00CA5F69" w:rsidP="00DC1195">
      <w:pPr>
        <w:tabs>
          <w:tab w:val="left" w:pos="3313"/>
        </w:tabs>
        <w:spacing w:after="0" w:line="360" w:lineRule="auto"/>
        <w:jc w:val="both"/>
        <w:rPr>
          <w:rFonts w:ascii="Book Antiqua" w:hAnsi="Book Antiqua"/>
          <w:sz w:val="24"/>
          <w:szCs w:val="24"/>
          <w:lang w:val="en-US"/>
        </w:rPr>
      </w:pPr>
    </w:p>
    <w:p w14:paraId="72D31EA1" w14:textId="77777777" w:rsidR="00CA5F69" w:rsidRPr="00372383" w:rsidRDefault="00CA5F69" w:rsidP="00DC1195">
      <w:pPr>
        <w:spacing w:after="0" w:line="360" w:lineRule="auto"/>
        <w:jc w:val="both"/>
        <w:rPr>
          <w:rFonts w:ascii="Book Antiqua" w:eastAsiaTheme="minorHAnsi" w:hAnsi="Book Antiqua" w:cs="Book Antiqua"/>
          <w:b/>
          <w:sz w:val="24"/>
          <w:szCs w:val="24"/>
          <w:lang w:val="en-US"/>
        </w:rPr>
      </w:pPr>
      <w:r w:rsidRPr="00372383">
        <w:rPr>
          <w:rFonts w:ascii="Book Antiqua" w:eastAsiaTheme="minorHAnsi" w:hAnsi="Book Antiqua" w:cs="Book Antiqua"/>
          <w:b/>
          <w:sz w:val="24"/>
          <w:szCs w:val="24"/>
          <w:lang w:val="en-US"/>
        </w:rPr>
        <w:t>COMMENTS</w:t>
      </w:r>
    </w:p>
    <w:p w14:paraId="284AF190" w14:textId="77777777" w:rsidR="008B7DBD" w:rsidRPr="00372383" w:rsidRDefault="008B7DBD" w:rsidP="00DC1195">
      <w:pPr>
        <w:spacing w:after="0" w:line="360" w:lineRule="auto"/>
        <w:jc w:val="both"/>
        <w:rPr>
          <w:rFonts w:ascii="Book Antiqua" w:hAnsi="Book Antiqua"/>
          <w:b/>
          <w:i/>
          <w:sz w:val="24"/>
          <w:szCs w:val="24"/>
          <w:lang w:val="en-US"/>
        </w:rPr>
      </w:pPr>
      <w:r w:rsidRPr="00372383">
        <w:rPr>
          <w:rFonts w:ascii="Book Antiqua" w:hAnsi="Book Antiqua"/>
          <w:b/>
          <w:i/>
          <w:sz w:val="24"/>
          <w:szCs w:val="24"/>
          <w:lang w:val="en-US"/>
        </w:rPr>
        <w:t>Background</w:t>
      </w:r>
    </w:p>
    <w:p w14:paraId="5E21EA84" w14:textId="246784F2" w:rsidR="005C3430" w:rsidRPr="00372383" w:rsidRDefault="00016268" w:rsidP="00DC1195">
      <w:pPr>
        <w:pStyle w:val="BodyTextIndent2"/>
        <w:widowControl w:val="0"/>
        <w:ind w:firstLine="0"/>
        <w:rPr>
          <w:rFonts w:ascii="Book Antiqua" w:hAnsi="Book Antiqua"/>
          <w:lang w:val="en-US"/>
        </w:rPr>
      </w:pPr>
      <w:r w:rsidRPr="00372383">
        <w:rPr>
          <w:rFonts w:ascii="Book Antiqua" w:hAnsi="Book Antiqua"/>
          <w:lang w:val="en-US"/>
        </w:rPr>
        <w:t>In</w:t>
      </w:r>
      <w:r w:rsidR="009B6921" w:rsidRPr="00372383">
        <w:rPr>
          <w:rFonts w:ascii="Book Antiqua" w:hAnsi="Book Antiqua"/>
          <w:lang w:val="en-US"/>
        </w:rPr>
        <w:t xml:space="preserve"> a</w:t>
      </w:r>
      <w:r w:rsidRPr="00372383">
        <w:rPr>
          <w:rFonts w:ascii="Book Antiqua" w:hAnsi="Book Antiqua"/>
          <w:lang w:val="en-US"/>
        </w:rPr>
        <w:t xml:space="preserve"> normal liver, </w:t>
      </w:r>
      <w:proofErr w:type="spellStart"/>
      <w:r w:rsidR="00675C3E" w:rsidRPr="00372383">
        <w:rPr>
          <w:rFonts w:ascii="Book Antiqua" w:hAnsi="Book Antiqua"/>
          <w:lang w:val="en-US"/>
        </w:rPr>
        <w:t>AngI</w:t>
      </w:r>
      <w:proofErr w:type="spellEnd"/>
      <w:r w:rsidR="00675C3E" w:rsidRPr="00372383">
        <w:rPr>
          <w:rFonts w:ascii="Book Antiqua" w:hAnsi="Book Antiqua"/>
          <w:lang w:val="en-US"/>
        </w:rPr>
        <w:t xml:space="preserve"> is rapidly converted in </w:t>
      </w:r>
      <w:proofErr w:type="spellStart"/>
      <w:r w:rsidR="00675C3E" w:rsidRPr="00372383">
        <w:rPr>
          <w:rFonts w:ascii="Book Antiqua" w:hAnsi="Book Antiqua"/>
          <w:lang w:val="en-US"/>
        </w:rPr>
        <w:t>AngII</w:t>
      </w:r>
      <w:proofErr w:type="spellEnd"/>
      <w:r w:rsidR="00675C3E" w:rsidRPr="00372383">
        <w:rPr>
          <w:rFonts w:ascii="Book Antiqua" w:hAnsi="Book Antiqua"/>
          <w:lang w:val="en-US"/>
        </w:rPr>
        <w:t xml:space="preserve"> by hepatic </w:t>
      </w:r>
      <w:r w:rsidR="00BB00FA" w:rsidRPr="00372383">
        <w:rPr>
          <w:rFonts w:ascii="Book Antiqua" w:hAnsi="Book Antiqua"/>
          <w:lang w:val="en-US"/>
        </w:rPr>
        <w:t>angiotensin converting enzyme</w:t>
      </w:r>
      <w:r w:rsidR="009B6921" w:rsidRPr="00372383">
        <w:rPr>
          <w:rFonts w:ascii="Book Antiqua" w:hAnsi="Book Antiqua"/>
          <w:lang w:val="en-US"/>
        </w:rPr>
        <w:t>,</w:t>
      </w:r>
      <w:r w:rsidR="00675C3E" w:rsidRPr="00372383">
        <w:rPr>
          <w:rFonts w:ascii="Book Antiqua" w:hAnsi="Book Antiqua"/>
          <w:lang w:val="en-US"/>
        </w:rPr>
        <w:t xml:space="preserve"> </w:t>
      </w:r>
      <w:r w:rsidR="009B6921" w:rsidRPr="00372383">
        <w:rPr>
          <w:rFonts w:ascii="Book Antiqua" w:hAnsi="Book Antiqua"/>
          <w:lang w:val="en-US"/>
        </w:rPr>
        <w:t>and</w:t>
      </w:r>
      <w:r w:rsidR="00675C3E" w:rsidRPr="00372383">
        <w:rPr>
          <w:rFonts w:ascii="Book Antiqua" w:hAnsi="Book Antiqua"/>
          <w:lang w:val="en-US"/>
        </w:rPr>
        <w:t xml:space="preserve"> </w:t>
      </w:r>
      <w:proofErr w:type="spellStart"/>
      <w:r w:rsidRPr="00372383">
        <w:rPr>
          <w:rFonts w:ascii="Book Antiqua" w:hAnsi="Book Antiqua"/>
          <w:lang w:val="en-US"/>
        </w:rPr>
        <w:t>AngII</w:t>
      </w:r>
      <w:proofErr w:type="spellEnd"/>
      <w:r w:rsidRPr="00372383">
        <w:rPr>
          <w:rFonts w:ascii="Book Antiqua" w:hAnsi="Book Antiqua"/>
          <w:lang w:val="en-US"/>
        </w:rPr>
        <w:t xml:space="preserve"> </w:t>
      </w:r>
      <w:r w:rsidR="00675C3E" w:rsidRPr="00372383">
        <w:rPr>
          <w:rFonts w:ascii="Book Antiqua" w:hAnsi="Book Antiqua"/>
          <w:lang w:val="en-US"/>
        </w:rPr>
        <w:t>promotes</w:t>
      </w:r>
      <w:r w:rsidR="00633C72" w:rsidRPr="00372383">
        <w:rPr>
          <w:rFonts w:ascii="Book Antiqua" w:hAnsi="Book Antiqua"/>
          <w:lang w:val="en-US"/>
        </w:rPr>
        <w:t xml:space="preserve"> hypertensive response mediated by </w:t>
      </w:r>
      <w:r w:rsidR="009B6921" w:rsidRPr="00372383">
        <w:rPr>
          <w:rFonts w:ascii="Book Antiqua" w:hAnsi="Book Antiqua"/>
          <w:lang w:val="en-US"/>
        </w:rPr>
        <w:t xml:space="preserve">the </w:t>
      </w:r>
      <w:r w:rsidR="00633C72" w:rsidRPr="00372383">
        <w:rPr>
          <w:rFonts w:ascii="Book Antiqua" w:hAnsi="Book Antiqua"/>
          <w:lang w:val="en-US"/>
        </w:rPr>
        <w:t>AT1 receptor</w:t>
      </w:r>
      <w:r w:rsidRPr="00372383">
        <w:rPr>
          <w:rFonts w:ascii="Book Antiqua" w:hAnsi="Book Antiqua"/>
          <w:lang w:val="en-US"/>
        </w:rPr>
        <w:t xml:space="preserve">. </w:t>
      </w:r>
      <w:r w:rsidR="002F7836" w:rsidRPr="00372383">
        <w:rPr>
          <w:rFonts w:ascii="Book Antiqua" w:hAnsi="Book Antiqua"/>
          <w:lang w:val="en-US"/>
        </w:rPr>
        <w:t xml:space="preserve">Besides </w:t>
      </w:r>
      <w:r w:rsidR="00675C3E" w:rsidRPr="00372383">
        <w:rPr>
          <w:rFonts w:ascii="Book Antiqua" w:hAnsi="Book Antiqua"/>
          <w:lang w:val="en-US"/>
        </w:rPr>
        <w:t xml:space="preserve">this </w:t>
      </w:r>
      <w:r w:rsidR="002F7836" w:rsidRPr="00372383">
        <w:rPr>
          <w:rFonts w:ascii="Book Antiqua" w:hAnsi="Book Antiqua"/>
          <w:lang w:val="en-US"/>
        </w:rPr>
        <w:t>hemodynamic effect</w:t>
      </w:r>
      <w:r w:rsidR="00675C3E" w:rsidRPr="00372383">
        <w:rPr>
          <w:rFonts w:ascii="Book Antiqua" w:hAnsi="Book Antiqua"/>
          <w:lang w:val="en-US"/>
        </w:rPr>
        <w:t>, Ang II induces</w:t>
      </w:r>
      <w:r w:rsidR="002F7836" w:rsidRPr="00372383">
        <w:rPr>
          <w:rFonts w:ascii="Book Antiqua" w:hAnsi="Book Antiqua"/>
          <w:lang w:val="en-US"/>
        </w:rPr>
        <w:t xml:space="preserve"> metabolic effects </w:t>
      </w:r>
      <w:r w:rsidR="00C20F3F" w:rsidRPr="00372383">
        <w:rPr>
          <w:rFonts w:ascii="Book Antiqua" w:hAnsi="Book Antiqua"/>
          <w:lang w:val="en-US"/>
        </w:rPr>
        <w:t>(</w:t>
      </w:r>
      <w:r w:rsidR="00633C72" w:rsidRPr="00372383">
        <w:rPr>
          <w:rFonts w:ascii="Book Antiqua" w:hAnsi="Book Antiqua"/>
          <w:lang w:val="en-US"/>
        </w:rPr>
        <w:t>glucose release and O</w:t>
      </w:r>
      <w:r w:rsidR="00633C72" w:rsidRPr="00372383">
        <w:rPr>
          <w:rFonts w:ascii="Book Antiqua" w:hAnsi="Book Antiqua"/>
          <w:vertAlign w:val="subscript"/>
          <w:lang w:val="en-US"/>
        </w:rPr>
        <w:t>2</w:t>
      </w:r>
      <w:r w:rsidR="00633C72" w:rsidRPr="00372383">
        <w:rPr>
          <w:rFonts w:ascii="Book Antiqua" w:hAnsi="Book Antiqua"/>
          <w:lang w:val="en-US"/>
        </w:rPr>
        <w:t xml:space="preserve"> consumption</w:t>
      </w:r>
      <w:r w:rsidR="00C20F3F" w:rsidRPr="00372383">
        <w:rPr>
          <w:rFonts w:ascii="Book Antiqua" w:hAnsi="Book Antiqua"/>
          <w:lang w:val="en-US"/>
        </w:rPr>
        <w:t>)</w:t>
      </w:r>
      <w:r w:rsidR="002F7836" w:rsidRPr="00372383">
        <w:rPr>
          <w:rFonts w:ascii="Book Antiqua" w:hAnsi="Book Antiqua"/>
          <w:lang w:val="en-US"/>
        </w:rPr>
        <w:t xml:space="preserve">. </w:t>
      </w:r>
      <w:r w:rsidR="00675C3E" w:rsidRPr="00372383">
        <w:rPr>
          <w:rFonts w:ascii="Book Antiqua" w:hAnsi="Book Antiqua"/>
          <w:lang w:val="en-US"/>
        </w:rPr>
        <w:t>Epinephrine</w:t>
      </w:r>
      <w:r w:rsidR="005C3430" w:rsidRPr="00372383">
        <w:rPr>
          <w:rFonts w:ascii="Book Antiqua" w:hAnsi="Book Antiqua"/>
          <w:lang w:val="en-US"/>
        </w:rPr>
        <w:t xml:space="preserve"> </w:t>
      </w:r>
      <w:r w:rsidR="00C20F3F" w:rsidRPr="00372383">
        <w:rPr>
          <w:rFonts w:ascii="Book Antiqua" w:hAnsi="Book Antiqua"/>
          <w:lang w:val="en-US"/>
        </w:rPr>
        <w:t>promotes hepatic</w:t>
      </w:r>
      <w:r w:rsidR="005C3430" w:rsidRPr="00372383">
        <w:rPr>
          <w:rFonts w:ascii="Book Antiqua" w:hAnsi="Book Antiqua"/>
          <w:lang w:val="en-US"/>
        </w:rPr>
        <w:t xml:space="preserve"> metabolic (glucose and lactate release</w:t>
      </w:r>
      <w:r w:rsidR="009B6921" w:rsidRPr="00372383">
        <w:rPr>
          <w:rFonts w:ascii="Book Antiqua" w:hAnsi="Book Antiqua"/>
          <w:lang w:val="en-US"/>
        </w:rPr>
        <w:t xml:space="preserve"> and </w:t>
      </w:r>
      <w:r w:rsidR="00675C3E" w:rsidRPr="00372383">
        <w:rPr>
          <w:rFonts w:ascii="Book Antiqua" w:hAnsi="Book Antiqua"/>
          <w:lang w:val="en-US"/>
        </w:rPr>
        <w:t>O</w:t>
      </w:r>
      <w:r w:rsidR="00675C3E" w:rsidRPr="00372383">
        <w:rPr>
          <w:rFonts w:ascii="Book Antiqua" w:hAnsi="Book Antiqua"/>
          <w:vertAlign w:val="subscript"/>
          <w:lang w:val="en-US"/>
        </w:rPr>
        <w:t xml:space="preserve">2 </w:t>
      </w:r>
      <w:r w:rsidR="005C3430" w:rsidRPr="00372383">
        <w:rPr>
          <w:rFonts w:ascii="Book Antiqua" w:hAnsi="Book Antiqua"/>
          <w:lang w:val="en-US"/>
        </w:rPr>
        <w:t xml:space="preserve">consumption increase) </w:t>
      </w:r>
      <w:r w:rsidR="00C20F3F" w:rsidRPr="00372383">
        <w:rPr>
          <w:rFonts w:ascii="Book Antiqua" w:hAnsi="Book Antiqua"/>
          <w:lang w:val="en-US"/>
        </w:rPr>
        <w:t xml:space="preserve">as well as </w:t>
      </w:r>
      <w:r w:rsidR="005C3430" w:rsidRPr="00372383">
        <w:rPr>
          <w:rFonts w:ascii="Book Antiqua" w:hAnsi="Book Antiqua"/>
          <w:lang w:val="en-US"/>
        </w:rPr>
        <w:t>hemodynamic (vasoconstriction)</w:t>
      </w:r>
      <w:r w:rsidR="00602256" w:rsidRPr="00372383">
        <w:rPr>
          <w:rFonts w:ascii="Book Antiqua" w:hAnsi="Book Antiqua"/>
          <w:lang w:val="en-US"/>
        </w:rPr>
        <w:t xml:space="preserve"> </w:t>
      </w:r>
      <w:r w:rsidR="005C3430" w:rsidRPr="00372383">
        <w:rPr>
          <w:rFonts w:ascii="Book Antiqua" w:hAnsi="Book Antiqua"/>
          <w:lang w:val="en-US"/>
        </w:rPr>
        <w:t>effects. It has also been described a</w:t>
      </w:r>
      <w:r w:rsidR="009B6921" w:rsidRPr="00372383">
        <w:rPr>
          <w:rFonts w:ascii="Book Antiqua" w:hAnsi="Book Antiqua"/>
          <w:lang w:val="en-US"/>
        </w:rPr>
        <w:t>s a</w:t>
      </w:r>
      <w:r w:rsidR="005C3430" w:rsidRPr="00372383">
        <w:rPr>
          <w:rFonts w:ascii="Book Antiqua" w:hAnsi="Book Antiqua"/>
          <w:lang w:val="en-US"/>
        </w:rPr>
        <w:t xml:space="preserve"> correlation between the </w:t>
      </w:r>
      <w:r w:rsidR="00BB00FA" w:rsidRPr="00372383">
        <w:rPr>
          <w:rFonts w:ascii="Book Antiqua" w:hAnsi="Book Antiqua"/>
          <w:lang w:val="en-US"/>
        </w:rPr>
        <w:t>renin</w:t>
      </w:r>
      <w:r w:rsidR="00BB00FA">
        <w:rPr>
          <w:rFonts w:ascii="Book Antiqua" w:eastAsiaTheme="minorEastAsia" w:hAnsi="Book Antiqua" w:hint="eastAsia"/>
          <w:lang w:val="en-US" w:eastAsia="zh-CN"/>
        </w:rPr>
        <w:t>-</w:t>
      </w:r>
      <w:r w:rsidR="00BB00FA" w:rsidRPr="00372383">
        <w:rPr>
          <w:rFonts w:ascii="Book Antiqua" w:hAnsi="Book Antiqua"/>
          <w:lang w:val="en-US"/>
        </w:rPr>
        <w:t>angiotensin</w:t>
      </w:r>
      <w:r w:rsidR="00BB00FA">
        <w:rPr>
          <w:rFonts w:ascii="Book Antiqua" w:eastAsiaTheme="minorEastAsia" w:hAnsi="Book Antiqua" w:hint="eastAsia"/>
          <w:lang w:val="en-US" w:eastAsia="zh-CN"/>
        </w:rPr>
        <w:t>-</w:t>
      </w:r>
      <w:r w:rsidR="00BB00FA" w:rsidRPr="00372383">
        <w:rPr>
          <w:rFonts w:ascii="Book Antiqua" w:hAnsi="Book Antiqua"/>
          <w:lang w:val="en-US"/>
        </w:rPr>
        <w:t>aldosterone system (RAAS)</w:t>
      </w:r>
      <w:r w:rsidR="005C3430" w:rsidRPr="00372383">
        <w:rPr>
          <w:rFonts w:ascii="Book Antiqua" w:hAnsi="Book Antiqua"/>
          <w:lang w:val="en-US"/>
        </w:rPr>
        <w:t xml:space="preserve"> and the sympathetic nervous system</w:t>
      </w:r>
      <w:r w:rsidR="009B6921" w:rsidRPr="00372383">
        <w:rPr>
          <w:rFonts w:ascii="Book Antiqua" w:hAnsi="Book Antiqua"/>
          <w:lang w:val="en-US"/>
        </w:rPr>
        <w:t xml:space="preserve">; </w:t>
      </w:r>
      <w:r w:rsidR="005C3430" w:rsidRPr="00372383">
        <w:rPr>
          <w:rFonts w:ascii="Book Antiqua" w:hAnsi="Book Antiqua"/>
          <w:lang w:val="en-US"/>
        </w:rPr>
        <w:t xml:space="preserve">the latter is activated by </w:t>
      </w:r>
      <w:proofErr w:type="spellStart"/>
      <w:r w:rsidR="005C3430" w:rsidRPr="00372383">
        <w:rPr>
          <w:rFonts w:ascii="Book Antiqua" w:hAnsi="Book Antiqua"/>
          <w:lang w:val="en-US"/>
        </w:rPr>
        <w:t>AngII</w:t>
      </w:r>
      <w:proofErr w:type="spellEnd"/>
      <w:r w:rsidR="005C3430" w:rsidRPr="00372383">
        <w:rPr>
          <w:rFonts w:ascii="Book Antiqua" w:hAnsi="Book Antiqua"/>
          <w:lang w:val="en-US"/>
        </w:rPr>
        <w:t xml:space="preserve"> and plays a fundamental role in the homeostasis of blood pressure control. </w:t>
      </w:r>
      <w:r w:rsidR="00572D38" w:rsidRPr="00372383">
        <w:rPr>
          <w:rFonts w:ascii="Book Antiqua" w:hAnsi="Book Antiqua"/>
          <w:lang w:val="en-US"/>
        </w:rPr>
        <w:t>In hypertension</w:t>
      </w:r>
      <w:r w:rsidR="00C80884" w:rsidRPr="00372383">
        <w:rPr>
          <w:rFonts w:ascii="Book Antiqua" w:hAnsi="Book Antiqua"/>
          <w:lang w:val="en-US"/>
        </w:rPr>
        <w:t>,</w:t>
      </w:r>
      <w:r w:rsidR="00572D38" w:rsidRPr="00372383">
        <w:rPr>
          <w:rFonts w:ascii="Book Antiqua" w:hAnsi="Book Antiqua"/>
          <w:lang w:val="en-US"/>
        </w:rPr>
        <w:t xml:space="preserve"> </w:t>
      </w:r>
      <w:r w:rsidR="00C80884" w:rsidRPr="00372383">
        <w:rPr>
          <w:rFonts w:ascii="Book Antiqua" w:hAnsi="Book Antiqua"/>
          <w:lang w:val="en-US"/>
        </w:rPr>
        <w:t>s</w:t>
      </w:r>
      <w:r w:rsidR="005C3430" w:rsidRPr="00372383">
        <w:rPr>
          <w:rFonts w:ascii="Book Antiqua" w:hAnsi="Book Antiqua"/>
          <w:lang w:val="en-US"/>
        </w:rPr>
        <w:t>ympathetic hyperactivity</w:t>
      </w:r>
      <w:r w:rsidR="00C80884" w:rsidRPr="00372383">
        <w:rPr>
          <w:rFonts w:ascii="Book Antiqua" w:hAnsi="Book Antiqua"/>
          <w:lang w:val="en-US"/>
        </w:rPr>
        <w:t xml:space="preserve"> is described</w:t>
      </w:r>
      <w:r w:rsidR="005C3430" w:rsidRPr="00372383">
        <w:rPr>
          <w:rFonts w:ascii="Book Antiqua" w:hAnsi="Book Antiqua"/>
          <w:lang w:val="en-US"/>
        </w:rPr>
        <w:t xml:space="preserve"> but little is known about this hyperactivity in the liver. </w:t>
      </w:r>
      <w:r w:rsidR="00602256" w:rsidRPr="00372383">
        <w:rPr>
          <w:rFonts w:ascii="Book Antiqua" w:hAnsi="Book Antiqua"/>
          <w:lang w:val="en-US"/>
        </w:rPr>
        <w:t>T</w:t>
      </w:r>
      <w:r w:rsidR="005C3430" w:rsidRPr="00372383">
        <w:rPr>
          <w:rFonts w:ascii="Book Antiqua" w:hAnsi="Book Antiqua"/>
          <w:lang w:val="en-US"/>
        </w:rPr>
        <w:t xml:space="preserve">he hepatic response to </w:t>
      </w:r>
      <w:proofErr w:type="spellStart"/>
      <w:r w:rsidR="005C3430" w:rsidRPr="00372383">
        <w:rPr>
          <w:rFonts w:ascii="Book Antiqua" w:hAnsi="Book Antiqua"/>
          <w:lang w:val="en-US"/>
        </w:rPr>
        <w:t>AngII</w:t>
      </w:r>
      <w:proofErr w:type="spellEnd"/>
      <w:r w:rsidR="00602256" w:rsidRPr="00372383">
        <w:rPr>
          <w:rFonts w:ascii="Book Antiqua" w:hAnsi="Book Antiqua"/>
          <w:lang w:val="en-US"/>
        </w:rPr>
        <w:t xml:space="preserve"> and Epi</w:t>
      </w:r>
      <w:r w:rsidR="00EE5236" w:rsidRPr="00372383">
        <w:rPr>
          <w:rFonts w:ascii="Book Antiqua" w:hAnsi="Book Antiqua"/>
          <w:lang w:val="en-US"/>
        </w:rPr>
        <w:t>nephrine</w:t>
      </w:r>
      <w:r w:rsidR="00C20F3F" w:rsidRPr="00372383">
        <w:rPr>
          <w:rFonts w:ascii="Book Antiqua" w:hAnsi="Book Antiqua"/>
          <w:lang w:val="en-US"/>
        </w:rPr>
        <w:t xml:space="preserve"> in hypertension</w:t>
      </w:r>
      <w:r w:rsidR="00602256" w:rsidRPr="00372383">
        <w:rPr>
          <w:rFonts w:ascii="Book Antiqua" w:hAnsi="Book Antiqua"/>
          <w:lang w:val="en-US"/>
        </w:rPr>
        <w:t xml:space="preserve"> ha</w:t>
      </w:r>
      <w:r w:rsidR="00C20F3F" w:rsidRPr="00372383">
        <w:rPr>
          <w:rFonts w:ascii="Book Antiqua" w:hAnsi="Book Antiqua"/>
          <w:lang w:val="en-US"/>
        </w:rPr>
        <w:t>s</w:t>
      </w:r>
      <w:r w:rsidR="00091C27" w:rsidRPr="00372383">
        <w:rPr>
          <w:rFonts w:ascii="Book Antiqua" w:hAnsi="Book Antiqua"/>
          <w:lang w:val="en-US"/>
        </w:rPr>
        <w:t xml:space="preserve"> not been </w:t>
      </w:r>
      <w:r w:rsidR="00F32DCA" w:rsidRPr="00372383">
        <w:rPr>
          <w:rFonts w:ascii="Book Antiqua" w:hAnsi="Book Antiqua"/>
          <w:lang w:val="en-US"/>
        </w:rPr>
        <w:t xml:space="preserve">studied </w:t>
      </w:r>
      <w:r w:rsidR="00C20F3F" w:rsidRPr="00372383">
        <w:rPr>
          <w:rFonts w:ascii="Book Antiqua" w:hAnsi="Book Antiqua"/>
          <w:lang w:val="en-US"/>
        </w:rPr>
        <w:t>yet. Therefore</w:t>
      </w:r>
      <w:r w:rsidR="009B6921" w:rsidRPr="00372383">
        <w:rPr>
          <w:rFonts w:ascii="Book Antiqua" w:hAnsi="Book Antiqua"/>
          <w:lang w:val="en-US"/>
        </w:rPr>
        <w:t>,</w:t>
      </w:r>
      <w:r w:rsidR="00C20F3F" w:rsidRPr="00372383">
        <w:rPr>
          <w:rFonts w:ascii="Book Antiqua" w:hAnsi="Book Antiqua"/>
          <w:lang w:val="en-US"/>
        </w:rPr>
        <w:t xml:space="preserve"> the relevance of this study is to</w:t>
      </w:r>
      <w:r w:rsidR="00E96ECF" w:rsidRPr="00372383">
        <w:rPr>
          <w:rFonts w:ascii="Book Antiqua" w:hAnsi="Book Antiqua"/>
          <w:lang w:val="en-US"/>
        </w:rPr>
        <w:t xml:space="preserve"> </w:t>
      </w:r>
      <w:r w:rsidR="00C20F3F" w:rsidRPr="00372383">
        <w:rPr>
          <w:rFonts w:ascii="Book Antiqua" w:hAnsi="Book Antiqua"/>
          <w:lang w:val="en-US"/>
        </w:rPr>
        <w:t xml:space="preserve">understand </w:t>
      </w:r>
      <w:r w:rsidR="00E86191" w:rsidRPr="00372383">
        <w:rPr>
          <w:rFonts w:ascii="Book Antiqua" w:hAnsi="Book Antiqua"/>
          <w:lang w:val="en-US"/>
        </w:rPr>
        <w:t xml:space="preserve">the hepatic effects of these hormones in two different hypertensive models. </w:t>
      </w:r>
    </w:p>
    <w:p w14:paraId="562EB58D" w14:textId="77777777" w:rsidR="005C3430" w:rsidRPr="00372383" w:rsidRDefault="005C3430" w:rsidP="00DC1195">
      <w:pPr>
        <w:spacing w:after="0" w:line="360" w:lineRule="auto"/>
        <w:jc w:val="both"/>
        <w:rPr>
          <w:rFonts w:ascii="Book Antiqua" w:hAnsi="Book Antiqua"/>
          <w:sz w:val="24"/>
          <w:szCs w:val="24"/>
          <w:lang w:val="en-US"/>
        </w:rPr>
      </w:pPr>
    </w:p>
    <w:p w14:paraId="58F7B5C4" w14:textId="77777777" w:rsidR="00CA5F69" w:rsidRPr="00372383" w:rsidRDefault="008B7DBD" w:rsidP="00DC1195">
      <w:pPr>
        <w:spacing w:after="0" w:line="360" w:lineRule="auto"/>
        <w:jc w:val="both"/>
        <w:rPr>
          <w:rFonts w:ascii="Book Antiqua" w:hAnsi="Book Antiqua"/>
          <w:b/>
          <w:i/>
          <w:sz w:val="24"/>
          <w:szCs w:val="24"/>
          <w:lang w:val="en-US"/>
        </w:rPr>
      </w:pPr>
      <w:r w:rsidRPr="00372383">
        <w:rPr>
          <w:rFonts w:ascii="Book Antiqua" w:hAnsi="Book Antiqua"/>
          <w:b/>
          <w:i/>
          <w:sz w:val="24"/>
          <w:szCs w:val="24"/>
          <w:lang w:val="en-US"/>
        </w:rPr>
        <w:t>Research frontiers</w:t>
      </w:r>
    </w:p>
    <w:p w14:paraId="32050E59" w14:textId="1C0F1F87" w:rsidR="00FF20C6" w:rsidRPr="00372383" w:rsidRDefault="00FF20C6" w:rsidP="00DC1195">
      <w:pPr>
        <w:spacing w:after="0" w:line="360" w:lineRule="auto"/>
        <w:jc w:val="both"/>
        <w:rPr>
          <w:rFonts w:ascii="Book Antiqua" w:hAnsi="Book Antiqua"/>
          <w:sz w:val="24"/>
          <w:szCs w:val="24"/>
          <w:lang w:val="en-US"/>
        </w:rPr>
      </w:pPr>
      <w:r w:rsidRPr="00372383">
        <w:rPr>
          <w:rFonts w:ascii="Book Antiqua" w:hAnsi="Book Antiqua"/>
          <w:sz w:val="24"/>
          <w:szCs w:val="24"/>
          <w:lang w:val="en-US"/>
        </w:rPr>
        <w:t xml:space="preserve">The RAAS and the catecholaminergic system are present in the </w:t>
      </w:r>
      <w:r w:rsidR="000E0AC8" w:rsidRPr="00372383">
        <w:rPr>
          <w:rFonts w:ascii="Book Antiqua" w:hAnsi="Book Antiqua"/>
          <w:sz w:val="24"/>
          <w:szCs w:val="24"/>
          <w:lang w:val="en-US"/>
        </w:rPr>
        <w:t xml:space="preserve">normal </w:t>
      </w:r>
      <w:r w:rsidRPr="00372383">
        <w:rPr>
          <w:rFonts w:ascii="Book Antiqua" w:hAnsi="Book Antiqua"/>
          <w:sz w:val="24"/>
          <w:szCs w:val="24"/>
          <w:lang w:val="en-US"/>
        </w:rPr>
        <w:t xml:space="preserve">liver. </w:t>
      </w:r>
      <w:r w:rsidR="000E0AC8" w:rsidRPr="00372383">
        <w:rPr>
          <w:rFonts w:ascii="Book Antiqua" w:hAnsi="Book Antiqua"/>
          <w:sz w:val="24"/>
          <w:szCs w:val="24"/>
          <w:lang w:val="en-US"/>
        </w:rPr>
        <w:t>The interaction of RAAS with</w:t>
      </w:r>
      <w:r w:rsidR="009B6921" w:rsidRPr="00372383">
        <w:rPr>
          <w:rFonts w:ascii="Book Antiqua" w:hAnsi="Book Antiqua"/>
          <w:sz w:val="24"/>
          <w:szCs w:val="24"/>
          <w:lang w:val="en-US"/>
        </w:rPr>
        <w:t xml:space="preserve"> the</w:t>
      </w:r>
      <w:r w:rsidR="000E0AC8" w:rsidRPr="00372383">
        <w:rPr>
          <w:rFonts w:ascii="Book Antiqua" w:hAnsi="Book Antiqua"/>
          <w:sz w:val="24"/>
          <w:szCs w:val="24"/>
          <w:lang w:val="en-US"/>
        </w:rPr>
        <w:t xml:space="preserve"> catecholaminergic sympathetic nervous system </w:t>
      </w:r>
      <w:r w:rsidRPr="00372383">
        <w:rPr>
          <w:rFonts w:ascii="Book Antiqua" w:hAnsi="Book Antiqua"/>
          <w:sz w:val="24"/>
          <w:szCs w:val="24"/>
          <w:lang w:val="en-US"/>
        </w:rPr>
        <w:t xml:space="preserve">in the liver of </w:t>
      </w:r>
      <w:r w:rsidR="00572D38" w:rsidRPr="00372383">
        <w:rPr>
          <w:rFonts w:ascii="Book Antiqua" w:hAnsi="Book Antiqua"/>
          <w:sz w:val="24"/>
          <w:szCs w:val="24"/>
          <w:lang w:val="en-US"/>
        </w:rPr>
        <w:t>hypertensive</w:t>
      </w:r>
      <w:r w:rsidRPr="00372383">
        <w:rPr>
          <w:rFonts w:ascii="Book Antiqua" w:hAnsi="Book Antiqua"/>
          <w:sz w:val="24"/>
          <w:szCs w:val="24"/>
          <w:lang w:val="en-US"/>
        </w:rPr>
        <w:t xml:space="preserve"> animals </w:t>
      </w:r>
      <w:r w:rsidR="000E0AC8" w:rsidRPr="00372383">
        <w:rPr>
          <w:rFonts w:ascii="Book Antiqua" w:hAnsi="Book Antiqua"/>
          <w:sz w:val="24"/>
          <w:szCs w:val="24"/>
          <w:lang w:val="en-US"/>
        </w:rPr>
        <w:t>might</w:t>
      </w:r>
      <w:r w:rsidR="0009038A" w:rsidRPr="00372383">
        <w:rPr>
          <w:rFonts w:ascii="Book Antiqua" w:hAnsi="Book Antiqua"/>
          <w:sz w:val="24"/>
          <w:szCs w:val="24"/>
          <w:lang w:val="en-US"/>
        </w:rPr>
        <w:t xml:space="preserve"> bring </w:t>
      </w:r>
      <w:r w:rsidR="004A5E9A" w:rsidRPr="00372383">
        <w:rPr>
          <w:rFonts w:ascii="Book Antiqua" w:hAnsi="Book Antiqua"/>
          <w:sz w:val="24"/>
          <w:szCs w:val="24"/>
          <w:lang w:val="en-US"/>
        </w:rPr>
        <w:t xml:space="preserve">to light </w:t>
      </w:r>
      <w:r w:rsidR="00572D38" w:rsidRPr="00372383">
        <w:rPr>
          <w:rFonts w:ascii="Book Antiqua" w:hAnsi="Book Antiqua"/>
          <w:sz w:val="24"/>
          <w:szCs w:val="24"/>
          <w:lang w:val="en-US"/>
        </w:rPr>
        <w:t xml:space="preserve">relevant aspects </w:t>
      </w:r>
      <w:r w:rsidR="009B6921" w:rsidRPr="00372383">
        <w:rPr>
          <w:rFonts w:ascii="Book Antiqua" w:hAnsi="Book Antiqua"/>
          <w:sz w:val="24"/>
          <w:szCs w:val="24"/>
          <w:lang w:val="en-US"/>
        </w:rPr>
        <w:t xml:space="preserve">of </w:t>
      </w:r>
      <w:r w:rsidR="0009038A" w:rsidRPr="00372383">
        <w:rPr>
          <w:rFonts w:ascii="Book Antiqua" w:hAnsi="Book Antiqua"/>
          <w:sz w:val="24"/>
          <w:szCs w:val="24"/>
          <w:lang w:val="en-US"/>
        </w:rPr>
        <w:t xml:space="preserve">the relationship </w:t>
      </w:r>
      <w:r w:rsidR="00572D38" w:rsidRPr="00372383">
        <w:rPr>
          <w:rFonts w:ascii="Book Antiqua" w:hAnsi="Book Antiqua"/>
          <w:sz w:val="24"/>
          <w:szCs w:val="24"/>
          <w:lang w:val="en-US"/>
        </w:rPr>
        <w:lastRenderedPageBreak/>
        <w:t xml:space="preserve">among </w:t>
      </w:r>
      <w:r w:rsidR="0009038A" w:rsidRPr="00372383">
        <w:rPr>
          <w:rFonts w:ascii="Book Antiqua" w:hAnsi="Book Antiqua"/>
          <w:sz w:val="24"/>
          <w:szCs w:val="24"/>
          <w:lang w:val="en-US"/>
        </w:rPr>
        <w:t>metabolic disorders such as hypertension, type II diabetes,</w:t>
      </w:r>
      <w:r w:rsidR="00572D38" w:rsidRPr="00372383">
        <w:rPr>
          <w:rFonts w:ascii="Book Antiqua" w:hAnsi="Book Antiqua"/>
          <w:sz w:val="24"/>
          <w:szCs w:val="24"/>
          <w:lang w:val="en-US"/>
        </w:rPr>
        <w:t xml:space="preserve"> obesity, </w:t>
      </w:r>
      <w:r w:rsidR="009B6921" w:rsidRPr="00372383">
        <w:rPr>
          <w:rFonts w:ascii="Book Antiqua" w:hAnsi="Book Antiqua"/>
          <w:sz w:val="24"/>
          <w:szCs w:val="24"/>
          <w:lang w:val="en-US"/>
        </w:rPr>
        <w:t xml:space="preserve">and </w:t>
      </w:r>
      <w:r w:rsidR="00572D38" w:rsidRPr="00372383">
        <w:rPr>
          <w:rFonts w:ascii="Book Antiqua" w:hAnsi="Book Antiqua"/>
          <w:sz w:val="24"/>
          <w:szCs w:val="24"/>
          <w:lang w:val="en-US"/>
        </w:rPr>
        <w:t>hypertriglyceridemia.</w:t>
      </w:r>
    </w:p>
    <w:p w14:paraId="070446A0" w14:textId="77777777" w:rsidR="00FF20C6" w:rsidRPr="00372383" w:rsidRDefault="00FF20C6" w:rsidP="00DC1195">
      <w:pPr>
        <w:spacing w:after="0" w:line="360" w:lineRule="auto"/>
        <w:jc w:val="both"/>
        <w:rPr>
          <w:rFonts w:ascii="Book Antiqua" w:hAnsi="Book Antiqua"/>
          <w:sz w:val="24"/>
          <w:szCs w:val="24"/>
          <w:lang w:val="en-US"/>
        </w:rPr>
      </w:pPr>
    </w:p>
    <w:p w14:paraId="4A1616E1" w14:textId="77777777" w:rsidR="008B7DBD" w:rsidRPr="00372383" w:rsidRDefault="008B7DBD" w:rsidP="00DC1195">
      <w:pPr>
        <w:spacing w:after="0" w:line="360" w:lineRule="auto"/>
        <w:jc w:val="both"/>
        <w:rPr>
          <w:rFonts w:ascii="Book Antiqua" w:hAnsi="Book Antiqua"/>
          <w:b/>
          <w:i/>
          <w:iCs/>
          <w:sz w:val="24"/>
          <w:szCs w:val="24"/>
          <w:lang w:val="en-US"/>
        </w:rPr>
      </w:pPr>
      <w:r w:rsidRPr="00372383">
        <w:rPr>
          <w:rFonts w:ascii="Book Antiqua" w:hAnsi="Book Antiqua"/>
          <w:b/>
          <w:i/>
          <w:iCs/>
          <w:sz w:val="24"/>
          <w:szCs w:val="24"/>
          <w:lang w:val="en-US"/>
        </w:rPr>
        <w:t>Innovations and breakthroughs</w:t>
      </w:r>
    </w:p>
    <w:p w14:paraId="4C789CC4" w14:textId="326405C4" w:rsidR="00840DCC" w:rsidRPr="00372383" w:rsidRDefault="004A5E9A" w:rsidP="00DC1195">
      <w:pPr>
        <w:spacing w:after="0" w:line="360" w:lineRule="auto"/>
        <w:jc w:val="both"/>
        <w:rPr>
          <w:rFonts w:ascii="Book Antiqua" w:hAnsi="Book Antiqua"/>
          <w:sz w:val="24"/>
          <w:szCs w:val="24"/>
          <w:lang w:val="en-US"/>
        </w:rPr>
      </w:pPr>
      <w:r w:rsidRPr="00372383">
        <w:rPr>
          <w:rFonts w:ascii="Book Antiqua" w:hAnsi="Book Antiqua"/>
          <w:sz w:val="24"/>
          <w:szCs w:val="24"/>
          <w:lang w:val="en-US"/>
        </w:rPr>
        <w:t xml:space="preserve">No descript of hemodynamic and metabolic effects of the two hormones </w:t>
      </w:r>
      <w:proofErr w:type="spellStart"/>
      <w:r w:rsidRPr="00372383">
        <w:rPr>
          <w:rFonts w:ascii="Book Antiqua" w:hAnsi="Book Antiqua"/>
          <w:sz w:val="24"/>
          <w:szCs w:val="24"/>
          <w:lang w:val="en-US"/>
        </w:rPr>
        <w:t>AngII</w:t>
      </w:r>
      <w:proofErr w:type="spellEnd"/>
      <w:r w:rsidRPr="00372383">
        <w:rPr>
          <w:rFonts w:ascii="Book Antiqua" w:hAnsi="Book Antiqua"/>
          <w:sz w:val="24"/>
          <w:szCs w:val="24"/>
          <w:lang w:val="en-US"/>
        </w:rPr>
        <w:t xml:space="preserve"> and </w:t>
      </w:r>
      <w:proofErr w:type="spellStart"/>
      <w:r w:rsidRPr="00372383">
        <w:rPr>
          <w:rFonts w:ascii="Book Antiqua" w:hAnsi="Book Antiqua"/>
          <w:sz w:val="24"/>
          <w:szCs w:val="24"/>
          <w:lang w:val="en-US"/>
        </w:rPr>
        <w:t>Epi</w:t>
      </w:r>
      <w:proofErr w:type="spellEnd"/>
      <w:r w:rsidRPr="00372383">
        <w:rPr>
          <w:rFonts w:ascii="Book Antiqua" w:hAnsi="Book Antiqua"/>
          <w:sz w:val="24"/>
          <w:szCs w:val="24"/>
          <w:lang w:val="en-US"/>
        </w:rPr>
        <w:t xml:space="preserve"> exists </w:t>
      </w:r>
      <w:r w:rsidR="0009038A" w:rsidRPr="00372383">
        <w:rPr>
          <w:rFonts w:ascii="Book Antiqua" w:hAnsi="Book Antiqua"/>
          <w:sz w:val="24"/>
          <w:szCs w:val="24"/>
          <w:lang w:val="en-US"/>
        </w:rPr>
        <w:t xml:space="preserve">in the literature on RAAS and </w:t>
      </w:r>
      <w:r w:rsidR="009B6921" w:rsidRPr="00372383">
        <w:rPr>
          <w:rFonts w:ascii="Book Antiqua" w:hAnsi="Book Antiqua"/>
          <w:sz w:val="24"/>
          <w:szCs w:val="24"/>
          <w:lang w:val="en-US"/>
        </w:rPr>
        <w:t xml:space="preserve">the </w:t>
      </w:r>
      <w:r w:rsidR="0009038A" w:rsidRPr="00372383">
        <w:rPr>
          <w:rFonts w:ascii="Book Antiqua" w:hAnsi="Book Antiqua"/>
          <w:sz w:val="24"/>
          <w:szCs w:val="24"/>
          <w:lang w:val="en-US"/>
        </w:rPr>
        <w:t>catecholaminergic system in the liver</w:t>
      </w:r>
      <w:r w:rsidR="009B6921" w:rsidRPr="00372383">
        <w:rPr>
          <w:rFonts w:ascii="Book Antiqua" w:hAnsi="Book Antiqua"/>
          <w:sz w:val="24"/>
          <w:szCs w:val="24"/>
          <w:lang w:val="en-US"/>
        </w:rPr>
        <w:t>s</w:t>
      </w:r>
      <w:r w:rsidR="0009038A" w:rsidRPr="00372383">
        <w:rPr>
          <w:rFonts w:ascii="Book Antiqua" w:hAnsi="Book Antiqua"/>
          <w:sz w:val="24"/>
          <w:szCs w:val="24"/>
          <w:lang w:val="en-US"/>
        </w:rPr>
        <w:t xml:space="preserve"> of hypertensive rats. This is the first study evaluating </w:t>
      </w:r>
      <w:bookmarkStart w:id="15" w:name="_Hlk480703760"/>
      <w:r w:rsidR="0009038A" w:rsidRPr="00372383">
        <w:rPr>
          <w:rFonts w:ascii="Book Antiqua" w:hAnsi="Book Antiqua"/>
          <w:sz w:val="24"/>
          <w:szCs w:val="24"/>
          <w:lang w:val="en-US"/>
        </w:rPr>
        <w:t xml:space="preserve">hemodynamic and metabolic effects of the two </w:t>
      </w:r>
      <w:r w:rsidR="00E86191" w:rsidRPr="00372383">
        <w:rPr>
          <w:rFonts w:ascii="Book Antiqua" w:hAnsi="Book Antiqua"/>
          <w:sz w:val="24"/>
          <w:szCs w:val="24"/>
          <w:lang w:val="en-US"/>
        </w:rPr>
        <w:t xml:space="preserve">hormones </w:t>
      </w:r>
      <w:proofErr w:type="spellStart"/>
      <w:r w:rsidR="00624E0E" w:rsidRPr="00372383">
        <w:rPr>
          <w:rFonts w:ascii="Book Antiqua" w:hAnsi="Book Antiqua"/>
          <w:sz w:val="24"/>
          <w:szCs w:val="24"/>
          <w:lang w:val="en-US"/>
        </w:rPr>
        <w:t>Ang</w:t>
      </w:r>
      <w:r w:rsidR="0009038A" w:rsidRPr="00372383">
        <w:rPr>
          <w:rFonts w:ascii="Book Antiqua" w:hAnsi="Book Antiqua"/>
          <w:sz w:val="24"/>
          <w:szCs w:val="24"/>
          <w:lang w:val="en-US"/>
        </w:rPr>
        <w:t>II</w:t>
      </w:r>
      <w:proofErr w:type="spellEnd"/>
      <w:r w:rsidR="00624E0E" w:rsidRPr="00372383">
        <w:rPr>
          <w:rFonts w:ascii="Book Antiqua" w:hAnsi="Book Antiqua"/>
          <w:sz w:val="24"/>
          <w:szCs w:val="24"/>
          <w:lang w:val="en-US"/>
        </w:rPr>
        <w:t xml:space="preserve"> </w:t>
      </w:r>
      <w:r w:rsidR="009B6921" w:rsidRPr="00372383">
        <w:rPr>
          <w:rFonts w:ascii="Book Antiqua" w:hAnsi="Book Antiqua"/>
          <w:sz w:val="24"/>
          <w:szCs w:val="24"/>
          <w:lang w:val="en-US"/>
        </w:rPr>
        <w:t xml:space="preserve">and </w:t>
      </w:r>
      <w:proofErr w:type="spellStart"/>
      <w:r w:rsidR="00624E0E" w:rsidRPr="00372383">
        <w:rPr>
          <w:rFonts w:ascii="Book Antiqua" w:hAnsi="Book Antiqua"/>
          <w:sz w:val="24"/>
          <w:szCs w:val="24"/>
          <w:lang w:val="en-US"/>
        </w:rPr>
        <w:t>Epi</w:t>
      </w:r>
      <w:bookmarkEnd w:id="15"/>
      <w:proofErr w:type="spellEnd"/>
      <w:r w:rsidR="0009038A" w:rsidRPr="00372383">
        <w:rPr>
          <w:rFonts w:ascii="Book Antiqua" w:hAnsi="Book Antiqua"/>
          <w:sz w:val="24"/>
          <w:szCs w:val="24"/>
          <w:lang w:val="en-US"/>
        </w:rPr>
        <w:t>.</w:t>
      </w:r>
      <w:r w:rsidR="00F5210E" w:rsidRPr="00372383">
        <w:rPr>
          <w:rFonts w:ascii="Book Antiqua" w:hAnsi="Book Antiqua"/>
          <w:sz w:val="24"/>
          <w:szCs w:val="24"/>
          <w:lang w:val="en-US"/>
        </w:rPr>
        <w:t xml:space="preserve"> </w:t>
      </w:r>
      <w:r w:rsidR="00EC2967" w:rsidRPr="00372383">
        <w:rPr>
          <w:rFonts w:ascii="Book Antiqua" w:hAnsi="Book Antiqua"/>
          <w:sz w:val="24"/>
          <w:szCs w:val="24"/>
          <w:lang w:val="en-US"/>
        </w:rPr>
        <w:t xml:space="preserve">Inhibition of NO production in </w:t>
      </w:r>
      <w:r w:rsidR="009B6921" w:rsidRPr="00372383">
        <w:rPr>
          <w:rFonts w:ascii="Book Antiqua" w:hAnsi="Book Antiqua"/>
          <w:sz w:val="24"/>
          <w:szCs w:val="24"/>
          <w:lang w:val="en-US"/>
        </w:rPr>
        <w:t xml:space="preserve">the </w:t>
      </w:r>
      <w:r w:rsidR="00EC2967" w:rsidRPr="00372383">
        <w:rPr>
          <w:rFonts w:ascii="Book Antiqua" w:hAnsi="Book Antiqua"/>
          <w:sz w:val="24"/>
          <w:szCs w:val="24"/>
          <w:lang w:val="en-US"/>
        </w:rPr>
        <w:t xml:space="preserve">L-NAME model </w:t>
      </w:r>
      <w:r w:rsidR="00F441C0" w:rsidRPr="00372383">
        <w:rPr>
          <w:rFonts w:ascii="Book Antiqua" w:hAnsi="Book Antiqua"/>
          <w:sz w:val="24"/>
          <w:szCs w:val="24"/>
          <w:lang w:val="en-US"/>
        </w:rPr>
        <w:t>increased</w:t>
      </w:r>
      <w:r w:rsidR="00EC2967" w:rsidRPr="00372383">
        <w:rPr>
          <w:rFonts w:ascii="Book Antiqua" w:hAnsi="Book Antiqua"/>
          <w:sz w:val="24"/>
          <w:szCs w:val="24"/>
          <w:lang w:val="en-US"/>
        </w:rPr>
        <w:t xml:space="preserve"> hepatic hemodynamic and metabolic effects induced by Epi but not by </w:t>
      </w:r>
      <w:proofErr w:type="spellStart"/>
      <w:r w:rsidR="00EC2967" w:rsidRPr="00372383">
        <w:rPr>
          <w:rFonts w:ascii="Book Antiqua" w:hAnsi="Book Antiqua"/>
          <w:sz w:val="24"/>
          <w:szCs w:val="24"/>
          <w:lang w:val="en-US"/>
        </w:rPr>
        <w:t>AngII</w:t>
      </w:r>
      <w:proofErr w:type="spellEnd"/>
      <w:r w:rsidR="00EC2967" w:rsidRPr="00372383">
        <w:rPr>
          <w:rFonts w:ascii="Book Antiqua" w:hAnsi="Book Antiqua"/>
          <w:sz w:val="24"/>
          <w:szCs w:val="24"/>
          <w:lang w:val="en-US"/>
        </w:rPr>
        <w:t xml:space="preserve">. Furthermore, diminished glucose release induced by </w:t>
      </w:r>
      <w:proofErr w:type="spellStart"/>
      <w:r w:rsidR="00EC2967" w:rsidRPr="00372383">
        <w:rPr>
          <w:rFonts w:ascii="Book Antiqua" w:hAnsi="Book Antiqua"/>
          <w:sz w:val="24"/>
          <w:szCs w:val="24"/>
          <w:lang w:val="en-US"/>
        </w:rPr>
        <w:t>AngII</w:t>
      </w:r>
      <w:proofErr w:type="spellEnd"/>
      <w:r w:rsidR="00EC2967" w:rsidRPr="00372383">
        <w:rPr>
          <w:rFonts w:ascii="Book Antiqua" w:hAnsi="Book Antiqua"/>
          <w:sz w:val="24"/>
          <w:szCs w:val="24"/>
          <w:lang w:val="en-US"/>
        </w:rPr>
        <w:t xml:space="preserve"> in SHR</w:t>
      </w:r>
      <w:r w:rsidR="009B6921" w:rsidRPr="00372383">
        <w:rPr>
          <w:rFonts w:ascii="Book Antiqua" w:hAnsi="Book Antiqua"/>
          <w:sz w:val="24"/>
          <w:szCs w:val="24"/>
          <w:lang w:val="en-US"/>
        </w:rPr>
        <w:t>s</w:t>
      </w:r>
      <w:r w:rsidR="00EC2967" w:rsidRPr="00372383">
        <w:rPr>
          <w:rFonts w:ascii="Book Antiqua" w:hAnsi="Book Antiqua"/>
          <w:sz w:val="24"/>
          <w:szCs w:val="24"/>
          <w:lang w:val="en-US"/>
        </w:rPr>
        <w:t xml:space="preserve"> is not related to glycogen content</w:t>
      </w:r>
      <w:r w:rsidR="00F441C0" w:rsidRPr="00372383">
        <w:rPr>
          <w:rFonts w:ascii="Book Antiqua" w:hAnsi="Book Antiqua"/>
          <w:sz w:val="24"/>
          <w:szCs w:val="24"/>
          <w:lang w:val="en-US"/>
        </w:rPr>
        <w:t>. Therefore</w:t>
      </w:r>
      <w:r w:rsidR="009B6921" w:rsidRPr="00372383">
        <w:rPr>
          <w:rFonts w:ascii="Book Antiqua" w:hAnsi="Book Antiqua"/>
          <w:sz w:val="24"/>
          <w:szCs w:val="24"/>
          <w:lang w:val="en-US"/>
        </w:rPr>
        <w:t>,</w:t>
      </w:r>
      <w:r w:rsidR="00F441C0" w:rsidRPr="00372383">
        <w:rPr>
          <w:rFonts w:ascii="Book Antiqua" w:hAnsi="Book Antiqua"/>
          <w:sz w:val="24"/>
          <w:szCs w:val="24"/>
          <w:lang w:val="en-US"/>
        </w:rPr>
        <w:t xml:space="preserve"> t</w:t>
      </w:r>
      <w:r w:rsidR="00F5210E" w:rsidRPr="00372383">
        <w:rPr>
          <w:rFonts w:ascii="Book Antiqua" w:hAnsi="Book Antiqua"/>
          <w:sz w:val="24"/>
          <w:szCs w:val="24"/>
          <w:lang w:val="en-US"/>
        </w:rPr>
        <w:t xml:space="preserve">he </w:t>
      </w:r>
      <w:r w:rsidR="00E86191" w:rsidRPr="00372383">
        <w:rPr>
          <w:rFonts w:ascii="Book Antiqua" w:hAnsi="Book Antiqua"/>
          <w:sz w:val="24"/>
          <w:szCs w:val="24"/>
          <w:lang w:val="en-US"/>
        </w:rPr>
        <w:t xml:space="preserve">hepatic </w:t>
      </w:r>
      <w:r w:rsidR="00F5210E" w:rsidRPr="00372383">
        <w:rPr>
          <w:rFonts w:ascii="Book Antiqua" w:hAnsi="Book Antiqua"/>
          <w:sz w:val="24"/>
          <w:szCs w:val="24"/>
          <w:lang w:val="en-US"/>
        </w:rPr>
        <w:t xml:space="preserve">effect of </w:t>
      </w:r>
      <w:proofErr w:type="spellStart"/>
      <w:r w:rsidR="00F5210E" w:rsidRPr="00372383">
        <w:rPr>
          <w:rFonts w:ascii="Book Antiqua" w:hAnsi="Book Antiqua"/>
          <w:sz w:val="24"/>
          <w:szCs w:val="24"/>
          <w:lang w:val="en-US"/>
        </w:rPr>
        <w:t>AngII</w:t>
      </w:r>
      <w:proofErr w:type="spellEnd"/>
      <w:r w:rsidR="00F5210E" w:rsidRPr="00372383">
        <w:rPr>
          <w:rFonts w:ascii="Book Antiqua" w:hAnsi="Book Antiqua"/>
          <w:sz w:val="24"/>
          <w:szCs w:val="24"/>
          <w:lang w:val="en-US"/>
        </w:rPr>
        <w:t xml:space="preserve"> or </w:t>
      </w:r>
      <w:proofErr w:type="spellStart"/>
      <w:r w:rsidR="00F5210E" w:rsidRPr="00372383">
        <w:rPr>
          <w:rFonts w:ascii="Book Antiqua" w:hAnsi="Book Antiqua"/>
          <w:sz w:val="24"/>
          <w:szCs w:val="24"/>
          <w:lang w:val="en-US"/>
        </w:rPr>
        <w:t>Epi</w:t>
      </w:r>
      <w:proofErr w:type="spellEnd"/>
      <w:r w:rsidR="00F5210E" w:rsidRPr="00372383">
        <w:rPr>
          <w:rFonts w:ascii="Book Antiqua" w:hAnsi="Book Antiqua"/>
          <w:sz w:val="24"/>
          <w:szCs w:val="24"/>
          <w:lang w:val="en-US"/>
        </w:rPr>
        <w:t xml:space="preserve"> is different depending on the pathophysiology of systemic arterial hypertension</w:t>
      </w:r>
    </w:p>
    <w:p w14:paraId="4A22DBAD" w14:textId="77777777" w:rsidR="00F441C0" w:rsidRPr="00372383" w:rsidRDefault="00F441C0" w:rsidP="00DC1195">
      <w:pPr>
        <w:spacing w:after="0" w:line="360" w:lineRule="auto"/>
        <w:jc w:val="both"/>
        <w:rPr>
          <w:rFonts w:ascii="Book Antiqua" w:hAnsi="Book Antiqua"/>
          <w:sz w:val="24"/>
          <w:szCs w:val="24"/>
          <w:lang w:val="en-US"/>
        </w:rPr>
      </w:pPr>
    </w:p>
    <w:p w14:paraId="365258D6" w14:textId="77777777" w:rsidR="008B7DBD" w:rsidRPr="00BB00FA" w:rsidRDefault="008B7DBD" w:rsidP="00DC1195">
      <w:pPr>
        <w:spacing w:after="0" w:line="360" w:lineRule="auto"/>
        <w:jc w:val="both"/>
        <w:rPr>
          <w:rFonts w:ascii="Book Antiqua" w:hAnsi="Book Antiqua"/>
          <w:b/>
          <w:i/>
          <w:iCs/>
          <w:sz w:val="24"/>
          <w:szCs w:val="24"/>
          <w:lang w:val="en-US"/>
        </w:rPr>
      </w:pPr>
      <w:r w:rsidRPr="00BB00FA">
        <w:rPr>
          <w:rFonts w:ascii="Book Antiqua" w:hAnsi="Book Antiqua"/>
          <w:b/>
          <w:i/>
          <w:iCs/>
          <w:sz w:val="24"/>
          <w:szCs w:val="24"/>
          <w:lang w:val="en-US"/>
        </w:rPr>
        <w:t>Applications</w:t>
      </w:r>
    </w:p>
    <w:p w14:paraId="1026CD2E" w14:textId="31C4C100" w:rsidR="00624E0E" w:rsidRPr="00372383" w:rsidRDefault="001E2828" w:rsidP="00DC1195">
      <w:pPr>
        <w:spacing w:after="0" w:line="360" w:lineRule="auto"/>
        <w:jc w:val="both"/>
        <w:rPr>
          <w:rFonts w:ascii="Book Antiqua" w:hAnsi="Book Antiqua"/>
          <w:sz w:val="24"/>
          <w:szCs w:val="24"/>
          <w:lang w:val="en-US"/>
        </w:rPr>
      </w:pPr>
      <w:r w:rsidRPr="00372383">
        <w:rPr>
          <w:rFonts w:ascii="Book Antiqua" w:hAnsi="Book Antiqua"/>
          <w:sz w:val="24"/>
          <w:szCs w:val="24"/>
          <w:lang w:val="en-US"/>
        </w:rPr>
        <w:t>Although not target organ</w:t>
      </w:r>
      <w:r w:rsidR="009B6921" w:rsidRPr="00372383">
        <w:rPr>
          <w:rFonts w:ascii="Book Antiqua" w:hAnsi="Book Antiqua"/>
          <w:sz w:val="24"/>
          <w:szCs w:val="24"/>
          <w:lang w:val="en-US"/>
        </w:rPr>
        <w:t>s</w:t>
      </w:r>
      <w:r w:rsidRPr="00372383">
        <w:rPr>
          <w:rFonts w:ascii="Book Antiqua" w:hAnsi="Book Antiqua"/>
          <w:sz w:val="24"/>
          <w:szCs w:val="24"/>
          <w:lang w:val="en-US"/>
        </w:rPr>
        <w:t xml:space="preserve"> in hypertension, </w:t>
      </w:r>
      <w:r w:rsidR="00DA0058" w:rsidRPr="00372383">
        <w:rPr>
          <w:rFonts w:ascii="Book Antiqua" w:hAnsi="Book Antiqua"/>
          <w:sz w:val="24"/>
          <w:szCs w:val="24"/>
          <w:lang w:val="en-US"/>
        </w:rPr>
        <w:t xml:space="preserve">RAAS and </w:t>
      </w:r>
      <w:r w:rsidR="00662ECE" w:rsidRPr="00372383">
        <w:rPr>
          <w:rFonts w:ascii="Book Antiqua" w:hAnsi="Book Antiqua"/>
          <w:sz w:val="24"/>
          <w:szCs w:val="24"/>
          <w:lang w:val="en-US"/>
        </w:rPr>
        <w:t>sympathetic</w:t>
      </w:r>
      <w:r w:rsidR="004A5E9A" w:rsidRPr="00372383">
        <w:rPr>
          <w:rFonts w:ascii="Book Antiqua" w:hAnsi="Book Antiqua"/>
          <w:sz w:val="24"/>
          <w:szCs w:val="24"/>
          <w:lang w:val="en-US"/>
        </w:rPr>
        <w:t xml:space="preserve"> nervous system</w:t>
      </w:r>
      <w:r w:rsidR="00844E54">
        <w:rPr>
          <w:rFonts w:ascii="Book Antiqua" w:hAnsi="Book Antiqua"/>
          <w:sz w:val="24"/>
          <w:szCs w:val="24"/>
          <w:lang w:val="en-US"/>
        </w:rPr>
        <w:t xml:space="preserve"> </w:t>
      </w:r>
      <w:r w:rsidR="00DA0058" w:rsidRPr="00372383">
        <w:rPr>
          <w:rFonts w:ascii="Book Antiqua" w:hAnsi="Book Antiqua"/>
          <w:sz w:val="24"/>
          <w:szCs w:val="24"/>
          <w:lang w:val="en-US"/>
        </w:rPr>
        <w:t xml:space="preserve">are overexpressed, </w:t>
      </w:r>
      <w:r w:rsidRPr="00372383">
        <w:rPr>
          <w:rFonts w:ascii="Book Antiqua" w:hAnsi="Book Antiqua"/>
          <w:sz w:val="24"/>
          <w:szCs w:val="24"/>
          <w:lang w:val="en-US"/>
        </w:rPr>
        <w:t>elucidating the hepatic role of these systems,</w:t>
      </w:r>
      <w:r w:rsidR="009B6921" w:rsidRPr="00372383">
        <w:rPr>
          <w:rFonts w:ascii="Book Antiqua" w:hAnsi="Book Antiqua"/>
          <w:sz w:val="24"/>
          <w:szCs w:val="24"/>
          <w:lang w:val="en-US"/>
        </w:rPr>
        <w:t xml:space="preserve"> which</w:t>
      </w:r>
      <w:r w:rsidRPr="00372383">
        <w:rPr>
          <w:rFonts w:ascii="Book Antiqua" w:hAnsi="Book Antiqua"/>
          <w:sz w:val="24"/>
          <w:szCs w:val="24"/>
          <w:lang w:val="en-US"/>
        </w:rPr>
        <w:t xml:space="preserve"> can bring knowledge about metabolic-related comorbidities</w:t>
      </w:r>
      <w:r w:rsidR="00E86191" w:rsidRPr="00372383">
        <w:rPr>
          <w:rFonts w:ascii="Book Antiqua" w:hAnsi="Book Antiqua"/>
          <w:sz w:val="24"/>
          <w:szCs w:val="24"/>
          <w:lang w:val="en-US"/>
        </w:rPr>
        <w:t xml:space="preserve"> and therapeutics</w:t>
      </w:r>
      <w:r w:rsidRPr="00372383">
        <w:rPr>
          <w:rFonts w:ascii="Book Antiqua" w:hAnsi="Book Antiqua"/>
          <w:sz w:val="24"/>
          <w:szCs w:val="24"/>
          <w:lang w:val="en-US"/>
        </w:rPr>
        <w:t>.</w:t>
      </w:r>
    </w:p>
    <w:p w14:paraId="3B9A2378" w14:textId="77777777" w:rsidR="00613A90" w:rsidRPr="00372383" w:rsidRDefault="00613A90" w:rsidP="00DC1195">
      <w:pPr>
        <w:spacing w:after="0" w:line="360" w:lineRule="auto"/>
        <w:jc w:val="both"/>
        <w:rPr>
          <w:rFonts w:ascii="Book Antiqua" w:hAnsi="Book Antiqua"/>
          <w:i/>
          <w:iCs/>
          <w:sz w:val="24"/>
          <w:szCs w:val="24"/>
          <w:lang w:val="en-US"/>
        </w:rPr>
      </w:pPr>
    </w:p>
    <w:p w14:paraId="234F908E" w14:textId="77777777" w:rsidR="008B7DBD" w:rsidRPr="00BB00FA" w:rsidRDefault="008B7DBD" w:rsidP="00DC1195">
      <w:pPr>
        <w:spacing w:after="0" w:line="360" w:lineRule="auto"/>
        <w:jc w:val="both"/>
        <w:rPr>
          <w:rFonts w:ascii="Book Antiqua" w:hAnsi="Book Antiqua"/>
          <w:b/>
          <w:i/>
          <w:iCs/>
          <w:sz w:val="24"/>
          <w:szCs w:val="24"/>
          <w:lang w:val="en-US"/>
        </w:rPr>
      </w:pPr>
      <w:r w:rsidRPr="00BB00FA">
        <w:rPr>
          <w:rFonts w:ascii="Book Antiqua" w:hAnsi="Book Antiqua"/>
          <w:b/>
          <w:i/>
          <w:iCs/>
          <w:sz w:val="24"/>
          <w:szCs w:val="24"/>
          <w:lang w:val="en-US"/>
        </w:rPr>
        <w:t>Terminology</w:t>
      </w:r>
    </w:p>
    <w:p w14:paraId="3E6968E2" w14:textId="7D722255" w:rsidR="00840DCC" w:rsidRPr="00372383" w:rsidRDefault="001E2828" w:rsidP="00DC1195">
      <w:pPr>
        <w:spacing w:after="0" w:line="360" w:lineRule="auto"/>
        <w:jc w:val="both"/>
        <w:rPr>
          <w:rFonts w:ascii="Book Antiqua" w:hAnsi="Book Antiqua"/>
          <w:sz w:val="24"/>
          <w:szCs w:val="24"/>
          <w:lang w:val="en-US" w:eastAsia="pt-BR"/>
        </w:rPr>
      </w:pPr>
      <w:r w:rsidRPr="00372383">
        <w:rPr>
          <w:rFonts w:ascii="Book Antiqua" w:hAnsi="Book Antiqua"/>
          <w:sz w:val="24"/>
          <w:szCs w:val="24"/>
          <w:lang w:val="en-US" w:eastAsia="pt-BR"/>
        </w:rPr>
        <w:t>The portal hypertensive response (PHR</w:t>
      </w:r>
      <w:r w:rsidR="006E1EC6" w:rsidRPr="00372383">
        <w:rPr>
          <w:rFonts w:ascii="Book Antiqua" w:hAnsi="Book Antiqua"/>
          <w:sz w:val="24"/>
          <w:szCs w:val="24"/>
          <w:lang w:val="en-US" w:eastAsia="pt-BR"/>
        </w:rPr>
        <w:t>)</w:t>
      </w:r>
      <w:r w:rsidRPr="00372383">
        <w:rPr>
          <w:rFonts w:ascii="Book Antiqua" w:hAnsi="Book Antiqua"/>
          <w:sz w:val="24"/>
          <w:szCs w:val="24"/>
          <w:lang w:val="en-US" w:eastAsia="pt-BR"/>
        </w:rPr>
        <w:t xml:space="preserve"> </w:t>
      </w:r>
      <w:r w:rsidR="00F5210E" w:rsidRPr="00372383">
        <w:rPr>
          <w:rFonts w:ascii="Book Antiqua" w:hAnsi="Book Antiqua"/>
          <w:sz w:val="24"/>
          <w:szCs w:val="24"/>
          <w:lang w:val="en-US" w:eastAsia="pt-BR"/>
        </w:rPr>
        <w:t xml:space="preserve">represents </w:t>
      </w:r>
      <w:r w:rsidRPr="00372383">
        <w:rPr>
          <w:rFonts w:ascii="Book Antiqua" w:hAnsi="Book Antiqua"/>
          <w:sz w:val="24"/>
          <w:szCs w:val="24"/>
          <w:lang w:val="en-US" w:eastAsia="pt-BR"/>
        </w:rPr>
        <w:t>the area under the curve</w:t>
      </w:r>
      <w:r w:rsidR="006E1EC6" w:rsidRPr="00372383">
        <w:rPr>
          <w:rFonts w:ascii="Book Antiqua" w:hAnsi="Book Antiqua"/>
          <w:sz w:val="24"/>
          <w:szCs w:val="24"/>
          <w:lang w:val="en-US" w:eastAsia="pt-BR"/>
        </w:rPr>
        <w:t xml:space="preserve"> and</w:t>
      </w:r>
      <w:r w:rsidRPr="00372383">
        <w:rPr>
          <w:rFonts w:ascii="Book Antiqua" w:hAnsi="Book Antiqua"/>
          <w:sz w:val="24"/>
          <w:szCs w:val="24"/>
          <w:lang w:val="en-US" w:eastAsia="pt-BR"/>
        </w:rPr>
        <w:t xml:space="preserve"> was calculated from the graphic: </w:t>
      </w:r>
      <w:r w:rsidR="00BB00FA" w:rsidRPr="00372383">
        <w:rPr>
          <w:rFonts w:ascii="Book Antiqua" w:hAnsi="Book Antiqua"/>
          <w:sz w:val="24"/>
          <w:szCs w:val="24"/>
          <w:lang w:val="en-US" w:eastAsia="pt-BR"/>
        </w:rPr>
        <w:t xml:space="preserve">Portal </w:t>
      </w:r>
      <w:r w:rsidRPr="00372383">
        <w:rPr>
          <w:rFonts w:ascii="Book Antiqua" w:hAnsi="Book Antiqua"/>
          <w:sz w:val="24"/>
          <w:szCs w:val="24"/>
          <w:lang w:val="en-US" w:eastAsia="pt-BR"/>
        </w:rPr>
        <w:t>pressure increase</w:t>
      </w:r>
      <w:r w:rsidR="006E1EC6" w:rsidRPr="00372383">
        <w:rPr>
          <w:rFonts w:ascii="Book Antiqua" w:hAnsi="Book Antiqua"/>
          <w:sz w:val="24"/>
          <w:szCs w:val="24"/>
          <w:lang w:val="en-US" w:eastAsia="pt-BR"/>
        </w:rPr>
        <w:t xml:space="preserve"> (cmH</w:t>
      </w:r>
      <w:r w:rsidR="006E1EC6" w:rsidRPr="00372383">
        <w:rPr>
          <w:rFonts w:ascii="Book Antiqua" w:hAnsi="Book Antiqua"/>
          <w:sz w:val="24"/>
          <w:szCs w:val="24"/>
          <w:vertAlign w:val="subscript"/>
          <w:lang w:val="en-US" w:eastAsia="pt-BR"/>
        </w:rPr>
        <w:t>2</w:t>
      </w:r>
      <w:r w:rsidR="006E1EC6" w:rsidRPr="00372383">
        <w:rPr>
          <w:rFonts w:ascii="Book Antiqua" w:hAnsi="Book Antiqua"/>
          <w:sz w:val="24"/>
          <w:szCs w:val="24"/>
          <w:lang w:val="en-US" w:eastAsia="pt-BR"/>
        </w:rPr>
        <w:t>O)</w:t>
      </w:r>
      <w:r w:rsidRPr="00372383">
        <w:rPr>
          <w:rFonts w:ascii="Book Antiqua" w:hAnsi="Book Antiqua"/>
          <w:sz w:val="24"/>
          <w:szCs w:val="24"/>
          <w:lang w:val="en-US" w:eastAsia="pt-BR"/>
        </w:rPr>
        <w:t xml:space="preserve"> </w:t>
      </w:r>
      <w:proofErr w:type="spellStart"/>
      <w:r w:rsidR="005645AA" w:rsidRPr="005645AA">
        <w:rPr>
          <w:rFonts w:ascii="Book Antiqua" w:hAnsi="Book Antiqua"/>
          <w:i/>
          <w:sz w:val="24"/>
          <w:szCs w:val="24"/>
          <w:lang w:val="en-US" w:eastAsia="pt-BR"/>
        </w:rPr>
        <w:t>vs</w:t>
      </w:r>
      <w:proofErr w:type="spellEnd"/>
      <w:r w:rsidRPr="00372383">
        <w:rPr>
          <w:rFonts w:ascii="Book Antiqua" w:hAnsi="Book Antiqua"/>
          <w:sz w:val="24"/>
          <w:szCs w:val="24"/>
          <w:lang w:val="en-US" w:eastAsia="pt-BR"/>
        </w:rPr>
        <w:t xml:space="preserve"> time after agonist injection </w:t>
      </w:r>
      <w:r w:rsidR="006E1EC6" w:rsidRPr="00372383">
        <w:rPr>
          <w:rFonts w:ascii="Book Antiqua" w:hAnsi="Book Antiqua"/>
          <w:sz w:val="24"/>
          <w:szCs w:val="24"/>
          <w:lang w:val="en-US" w:eastAsia="pt-BR"/>
        </w:rPr>
        <w:t xml:space="preserve">(min) </w:t>
      </w:r>
      <w:r w:rsidRPr="00372383">
        <w:rPr>
          <w:rFonts w:ascii="Book Antiqua" w:hAnsi="Book Antiqua"/>
          <w:sz w:val="24"/>
          <w:szCs w:val="24"/>
          <w:lang w:val="en-US" w:eastAsia="pt-BR"/>
        </w:rPr>
        <w:t>and expressed as cmH</w:t>
      </w:r>
      <w:r w:rsidRPr="00372383">
        <w:rPr>
          <w:rFonts w:ascii="Book Antiqua" w:hAnsi="Book Antiqua"/>
          <w:sz w:val="24"/>
          <w:szCs w:val="24"/>
          <w:vertAlign w:val="subscript"/>
          <w:lang w:val="en-US" w:eastAsia="pt-BR"/>
        </w:rPr>
        <w:t>2</w:t>
      </w:r>
      <w:r w:rsidRPr="00372383">
        <w:rPr>
          <w:rFonts w:ascii="Book Antiqua" w:hAnsi="Book Antiqua"/>
          <w:sz w:val="24"/>
          <w:szCs w:val="24"/>
          <w:lang w:val="en-US" w:eastAsia="pt-BR"/>
        </w:rPr>
        <w:t xml:space="preserve">O.min. It considers not only the </w:t>
      </w:r>
      <w:r w:rsidR="006E1EC6" w:rsidRPr="00372383">
        <w:rPr>
          <w:rFonts w:ascii="Book Antiqua" w:hAnsi="Book Antiqua"/>
          <w:sz w:val="24"/>
          <w:szCs w:val="24"/>
          <w:lang w:val="en-US" w:eastAsia="pt-BR"/>
        </w:rPr>
        <w:t xml:space="preserve">perfusion </w:t>
      </w:r>
      <w:r w:rsidRPr="00372383">
        <w:rPr>
          <w:rFonts w:ascii="Book Antiqua" w:hAnsi="Book Antiqua"/>
          <w:sz w:val="24"/>
          <w:szCs w:val="24"/>
          <w:lang w:val="en-US" w:eastAsia="pt-BR"/>
        </w:rPr>
        <w:t xml:space="preserve">pressure </w:t>
      </w:r>
      <w:r w:rsidR="006E1EC6" w:rsidRPr="00372383">
        <w:rPr>
          <w:rFonts w:ascii="Book Antiqua" w:hAnsi="Book Antiqua"/>
          <w:sz w:val="24"/>
          <w:szCs w:val="24"/>
          <w:lang w:val="en-US" w:eastAsia="pt-BR"/>
        </w:rPr>
        <w:t xml:space="preserve">increase </w:t>
      </w:r>
      <w:r w:rsidRPr="00372383">
        <w:rPr>
          <w:rFonts w:ascii="Book Antiqua" w:hAnsi="Book Antiqua"/>
          <w:sz w:val="24"/>
          <w:szCs w:val="24"/>
          <w:lang w:val="en-US" w:eastAsia="pt-BR"/>
        </w:rPr>
        <w:t>but the effect of the agonist over time.</w:t>
      </w:r>
    </w:p>
    <w:p w14:paraId="6CE98303" w14:textId="77777777" w:rsidR="008B7DBD" w:rsidRPr="00372383" w:rsidRDefault="008B7DBD" w:rsidP="00DC1195">
      <w:pPr>
        <w:spacing w:after="0" w:line="360" w:lineRule="auto"/>
        <w:jc w:val="both"/>
        <w:rPr>
          <w:rFonts w:ascii="Book Antiqua" w:hAnsi="Book Antiqua"/>
          <w:sz w:val="24"/>
          <w:szCs w:val="24"/>
          <w:lang w:val="en-US"/>
        </w:rPr>
      </w:pPr>
    </w:p>
    <w:p w14:paraId="1A7FCC4E" w14:textId="7E527B60" w:rsidR="002434AA" w:rsidRPr="006B5517" w:rsidRDefault="00BB00FA" w:rsidP="006B5517">
      <w:pPr>
        <w:spacing w:after="0" w:line="360" w:lineRule="auto"/>
        <w:jc w:val="both"/>
        <w:rPr>
          <w:rFonts w:ascii="Book Antiqua" w:eastAsiaTheme="minorEastAsia" w:hAnsi="Book Antiqua" w:cs="Arial"/>
          <w:b/>
          <w:i/>
          <w:sz w:val="24"/>
          <w:szCs w:val="24"/>
          <w:lang w:val="en-US" w:eastAsia="zh-CN"/>
        </w:rPr>
      </w:pPr>
      <w:r w:rsidRPr="006B5517">
        <w:rPr>
          <w:rFonts w:ascii="Book Antiqua" w:eastAsiaTheme="minorEastAsia" w:hAnsi="Book Antiqua" w:cs="Arial"/>
          <w:b/>
          <w:i/>
          <w:sz w:val="24"/>
          <w:szCs w:val="24"/>
          <w:lang w:val="en-US" w:eastAsia="zh-CN"/>
        </w:rPr>
        <w:t>Peer-review</w:t>
      </w:r>
    </w:p>
    <w:p w14:paraId="1837758B" w14:textId="22A51B7B" w:rsidR="00F40C96" w:rsidRPr="006B5517" w:rsidRDefault="00F40C96" w:rsidP="006B5517">
      <w:pPr>
        <w:spacing w:after="0" w:line="360" w:lineRule="auto"/>
        <w:jc w:val="both"/>
        <w:rPr>
          <w:rFonts w:ascii="Book Antiqua" w:eastAsiaTheme="minorEastAsia" w:hAnsi="Book Antiqua" w:cs="Arial"/>
          <w:b/>
          <w:i/>
          <w:sz w:val="24"/>
          <w:szCs w:val="24"/>
          <w:lang w:val="en-US" w:eastAsia="zh-CN"/>
        </w:rPr>
      </w:pPr>
      <w:r w:rsidRPr="006B5517">
        <w:rPr>
          <w:rFonts w:ascii="Book Antiqua" w:hAnsi="Book Antiqua"/>
          <w:bCs/>
          <w:sz w:val="24"/>
          <w:szCs w:val="24"/>
        </w:rPr>
        <w:t>In this paper, authors give some new information about the effects of Epi and AngII on glucose release, finding that inhibition of NO production seems to be involved in the hepatic hemodynamic and metabolic effects induced by Epi but not by AngII.</w:t>
      </w:r>
    </w:p>
    <w:p w14:paraId="33CD8FFF" w14:textId="77777777" w:rsidR="007F6CED" w:rsidRPr="006B5517" w:rsidRDefault="007F6CED" w:rsidP="006B5517">
      <w:pPr>
        <w:spacing w:after="0" w:line="360" w:lineRule="auto"/>
        <w:jc w:val="both"/>
        <w:rPr>
          <w:rFonts w:ascii="Book Antiqua" w:hAnsi="Book Antiqua" w:cs="Arial"/>
          <w:sz w:val="24"/>
          <w:szCs w:val="24"/>
          <w:lang w:val="en-US" w:eastAsia="pt-BR"/>
        </w:rPr>
        <w:sectPr w:rsidR="007F6CED" w:rsidRPr="006B5517" w:rsidSect="00407B7D">
          <w:headerReference w:type="default" r:id="rId11"/>
          <w:footerReference w:type="default" r:id="rId12"/>
          <w:pgSz w:w="11906" w:h="16838"/>
          <w:pgMar w:top="1276" w:right="1276" w:bottom="1418" w:left="1559" w:header="709" w:footer="709" w:gutter="0"/>
          <w:cols w:space="708"/>
          <w:docGrid w:linePitch="360"/>
        </w:sectPr>
      </w:pPr>
    </w:p>
    <w:p w14:paraId="61F6ADD6" w14:textId="398F5257" w:rsidR="00BB00FA" w:rsidRPr="006B5517" w:rsidRDefault="00407B7D" w:rsidP="006B5517">
      <w:pPr>
        <w:tabs>
          <w:tab w:val="left" w:pos="2400"/>
          <w:tab w:val="left" w:pos="2565"/>
        </w:tabs>
        <w:spacing w:after="0" w:line="360" w:lineRule="auto"/>
        <w:jc w:val="both"/>
        <w:rPr>
          <w:rFonts w:ascii="Book Antiqua" w:eastAsiaTheme="minorEastAsia" w:hAnsi="Book Antiqua" w:cs="Arial"/>
          <w:b/>
          <w:sz w:val="24"/>
          <w:szCs w:val="24"/>
          <w:lang w:eastAsia="zh-CN"/>
        </w:rPr>
      </w:pPr>
      <w:r w:rsidRPr="006B5517">
        <w:rPr>
          <w:rFonts w:ascii="Book Antiqua" w:hAnsi="Book Antiqua" w:cs="Arial"/>
          <w:b/>
          <w:sz w:val="24"/>
          <w:szCs w:val="24"/>
        </w:rPr>
        <w:lastRenderedPageBreak/>
        <w:t>REFERENCES</w:t>
      </w:r>
    </w:p>
    <w:p w14:paraId="396769BF"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1 </w:t>
      </w:r>
      <w:proofErr w:type="spellStart"/>
      <w:r w:rsidRPr="006B5517">
        <w:rPr>
          <w:rFonts w:ascii="Book Antiqua" w:eastAsia="宋体" w:hAnsi="Book Antiqua" w:cs="宋体"/>
          <w:b/>
          <w:bCs/>
          <w:sz w:val="24"/>
          <w:szCs w:val="24"/>
          <w:lang w:val="en-US" w:eastAsia="zh-CN"/>
        </w:rPr>
        <w:t>Gonçalves</w:t>
      </w:r>
      <w:proofErr w:type="spellEnd"/>
      <w:r w:rsidRPr="006B5517">
        <w:rPr>
          <w:rFonts w:ascii="Book Antiqua" w:eastAsia="宋体" w:hAnsi="Book Antiqua" w:cs="宋体"/>
          <w:b/>
          <w:bCs/>
          <w:sz w:val="24"/>
          <w:szCs w:val="24"/>
          <w:lang w:val="en-US" w:eastAsia="zh-CN"/>
        </w:rPr>
        <w:t xml:space="preserve"> PB</w:t>
      </w:r>
      <w:r w:rsidRPr="006B5517">
        <w:rPr>
          <w:rFonts w:ascii="Book Antiqua" w:eastAsia="宋体" w:hAnsi="Book Antiqua" w:cs="宋体"/>
          <w:sz w:val="24"/>
          <w:szCs w:val="24"/>
          <w:lang w:val="en-US" w:eastAsia="zh-CN"/>
        </w:rPr>
        <w:t xml:space="preserve">, Ferreira R, </w:t>
      </w:r>
      <w:proofErr w:type="spellStart"/>
      <w:r w:rsidRPr="006B5517">
        <w:rPr>
          <w:rFonts w:ascii="Book Antiqua" w:eastAsia="宋体" w:hAnsi="Book Antiqua" w:cs="宋体"/>
          <w:sz w:val="24"/>
          <w:szCs w:val="24"/>
          <w:lang w:val="en-US" w:eastAsia="zh-CN"/>
        </w:rPr>
        <w:t>Gasperin</w:t>
      </w:r>
      <w:proofErr w:type="spellEnd"/>
      <w:r w:rsidRPr="006B5517">
        <w:rPr>
          <w:rFonts w:ascii="Book Antiqua" w:eastAsia="宋体" w:hAnsi="Book Antiqua" w:cs="宋体"/>
          <w:sz w:val="24"/>
          <w:szCs w:val="24"/>
          <w:lang w:val="en-US" w:eastAsia="zh-CN"/>
        </w:rPr>
        <w:t xml:space="preserve"> B, Oliveira JF. Role of angiotensin in ovarian follicular development and ovulation in mammals: a review of recent advances. </w:t>
      </w:r>
      <w:r w:rsidRPr="006B5517">
        <w:rPr>
          <w:rFonts w:ascii="Book Antiqua" w:eastAsia="宋体" w:hAnsi="Book Antiqua" w:cs="宋体"/>
          <w:i/>
          <w:iCs/>
          <w:sz w:val="24"/>
          <w:szCs w:val="24"/>
          <w:lang w:val="en-US" w:eastAsia="zh-CN"/>
        </w:rPr>
        <w:t>Reproduction</w:t>
      </w:r>
      <w:r w:rsidRPr="006B5517">
        <w:rPr>
          <w:rFonts w:ascii="Book Antiqua" w:eastAsia="宋体" w:hAnsi="Book Antiqua" w:cs="宋体"/>
          <w:sz w:val="24"/>
          <w:szCs w:val="24"/>
          <w:lang w:val="en-US" w:eastAsia="zh-CN"/>
        </w:rPr>
        <w:t xml:space="preserve"> 2012; </w:t>
      </w:r>
      <w:r w:rsidRPr="006B5517">
        <w:rPr>
          <w:rFonts w:ascii="Book Antiqua" w:eastAsia="宋体" w:hAnsi="Book Antiqua" w:cs="宋体"/>
          <w:b/>
          <w:bCs/>
          <w:sz w:val="24"/>
          <w:szCs w:val="24"/>
          <w:lang w:val="en-US" w:eastAsia="zh-CN"/>
        </w:rPr>
        <w:t>143</w:t>
      </w:r>
      <w:r w:rsidRPr="006B5517">
        <w:rPr>
          <w:rFonts w:ascii="Book Antiqua" w:eastAsia="宋体" w:hAnsi="Book Antiqua" w:cs="宋体"/>
          <w:sz w:val="24"/>
          <w:szCs w:val="24"/>
          <w:lang w:val="en-US" w:eastAsia="zh-CN"/>
        </w:rPr>
        <w:t>: 11-20 [PMID: 22046052 DOI: 10.1530/rep-11-0192]</w:t>
      </w:r>
    </w:p>
    <w:p w14:paraId="4F50A0C6"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2 </w:t>
      </w:r>
      <w:r w:rsidRPr="006B5517">
        <w:rPr>
          <w:rFonts w:ascii="Book Antiqua" w:eastAsia="宋体" w:hAnsi="Book Antiqua" w:cs="宋体"/>
          <w:b/>
          <w:bCs/>
          <w:sz w:val="24"/>
          <w:szCs w:val="24"/>
          <w:lang w:val="en-US" w:eastAsia="zh-CN"/>
        </w:rPr>
        <w:t>Zhang Z</w:t>
      </w:r>
      <w:r w:rsidRPr="006B5517">
        <w:rPr>
          <w:rFonts w:ascii="Book Antiqua" w:eastAsia="宋体" w:hAnsi="Book Antiqua" w:cs="宋体"/>
          <w:sz w:val="24"/>
          <w:szCs w:val="24"/>
          <w:lang w:val="en-US" w:eastAsia="zh-CN"/>
        </w:rPr>
        <w:t xml:space="preserve">, Liu C, </w:t>
      </w:r>
      <w:proofErr w:type="spellStart"/>
      <w:r w:rsidRPr="006B5517">
        <w:rPr>
          <w:rFonts w:ascii="Book Antiqua" w:eastAsia="宋体" w:hAnsi="Book Antiqua" w:cs="宋体"/>
          <w:sz w:val="24"/>
          <w:szCs w:val="24"/>
          <w:lang w:val="en-US" w:eastAsia="zh-CN"/>
        </w:rPr>
        <w:t>Gan</w:t>
      </w:r>
      <w:proofErr w:type="spellEnd"/>
      <w:r w:rsidRPr="006B5517">
        <w:rPr>
          <w:rFonts w:ascii="Book Antiqua" w:eastAsia="宋体" w:hAnsi="Book Antiqua" w:cs="宋体"/>
          <w:sz w:val="24"/>
          <w:szCs w:val="24"/>
          <w:lang w:val="en-US" w:eastAsia="zh-CN"/>
        </w:rPr>
        <w:t xml:space="preserve"> Z, Wang X, Yi Q, Liu Y, Wang Y, Lu B, Du H, Shao J, Wang J. Improved Glucose-Stimulated Insulin Secretion by Selective </w:t>
      </w:r>
      <w:proofErr w:type="spellStart"/>
      <w:r w:rsidRPr="006B5517">
        <w:rPr>
          <w:rFonts w:ascii="Book Antiqua" w:eastAsia="宋体" w:hAnsi="Book Antiqua" w:cs="宋体"/>
          <w:sz w:val="24"/>
          <w:szCs w:val="24"/>
          <w:lang w:val="en-US" w:eastAsia="zh-CN"/>
        </w:rPr>
        <w:t>Intraislet</w:t>
      </w:r>
      <w:proofErr w:type="spellEnd"/>
      <w:r w:rsidRPr="006B5517">
        <w:rPr>
          <w:rFonts w:ascii="Book Antiqua" w:eastAsia="宋体" w:hAnsi="Book Antiqua" w:cs="宋体"/>
          <w:sz w:val="24"/>
          <w:szCs w:val="24"/>
          <w:lang w:val="en-US" w:eastAsia="zh-CN"/>
        </w:rPr>
        <w:t xml:space="preserve"> Inhibition of Angiotensin II Type 1 Receptor Expression in Isolated Islets of </w:t>
      </w:r>
      <w:proofErr w:type="spellStart"/>
      <w:r w:rsidRPr="006B5517">
        <w:rPr>
          <w:rFonts w:ascii="Book Antiqua" w:eastAsia="宋体" w:hAnsi="Book Antiqua" w:cs="宋体"/>
          <w:sz w:val="24"/>
          <w:szCs w:val="24"/>
          <w:lang w:val="en-US" w:eastAsia="zh-CN"/>
        </w:rPr>
        <w:t>db</w:t>
      </w:r>
      <w:proofErr w:type="spellEnd"/>
      <w:r w:rsidRPr="006B5517">
        <w:rPr>
          <w:rFonts w:ascii="Book Antiqua" w:eastAsia="宋体" w:hAnsi="Book Antiqua" w:cs="宋体"/>
          <w:sz w:val="24"/>
          <w:szCs w:val="24"/>
          <w:lang w:val="en-US" w:eastAsia="zh-CN"/>
        </w:rPr>
        <w:t>/</w:t>
      </w:r>
      <w:proofErr w:type="spellStart"/>
      <w:r w:rsidRPr="006B5517">
        <w:rPr>
          <w:rFonts w:ascii="Book Antiqua" w:eastAsia="宋体" w:hAnsi="Book Antiqua" w:cs="宋体"/>
          <w:sz w:val="24"/>
          <w:szCs w:val="24"/>
          <w:lang w:val="en-US" w:eastAsia="zh-CN"/>
        </w:rPr>
        <w:t>db</w:t>
      </w:r>
      <w:proofErr w:type="spellEnd"/>
      <w:r w:rsidRPr="006B5517">
        <w:rPr>
          <w:rFonts w:ascii="Book Antiqua" w:eastAsia="宋体" w:hAnsi="Book Antiqua" w:cs="宋体"/>
          <w:sz w:val="24"/>
          <w:szCs w:val="24"/>
          <w:lang w:val="en-US" w:eastAsia="zh-CN"/>
        </w:rPr>
        <w:t xml:space="preserve"> Mice. </w:t>
      </w:r>
      <w:proofErr w:type="spellStart"/>
      <w:r w:rsidRPr="006B5517">
        <w:rPr>
          <w:rFonts w:ascii="Book Antiqua" w:eastAsia="宋体" w:hAnsi="Book Antiqua" w:cs="宋体"/>
          <w:i/>
          <w:iCs/>
          <w:sz w:val="24"/>
          <w:szCs w:val="24"/>
          <w:lang w:val="en-US" w:eastAsia="zh-CN"/>
        </w:rPr>
        <w:t>Int</w:t>
      </w:r>
      <w:proofErr w:type="spellEnd"/>
      <w:r w:rsidRPr="006B5517">
        <w:rPr>
          <w:rFonts w:ascii="Book Antiqua" w:eastAsia="宋体" w:hAnsi="Book Antiqua" w:cs="宋体"/>
          <w:i/>
          <w:iCs/>
          <w:sz w:val="24"/>
          <w:szCs w:val="24"/>
          <w:lang w:val="en-US" w:eastAsia="zh-CN"/>
        </w:rPr>
        <w:t xml:space="preserve"> J </w:t>
      </w:r>
      <w:proofErr w:type="spellStart"/>
      <w:r w:rsidRPr="006B5517">
        <w:rPr>
          <w:rFonts w:ascii="Book Antiqua" w:eastAsia="宋体" w:hAnsi="Book Antiqua" w:cs="宋体"/>
          <w:i/>
          <w:iCs/>
          <w:sz w:val="24"/>
          <w:szCs w:val="24"/>
          <w:lang w:val="en-US" w:eastAsia="zh-CN"/>
        </w:rPr>
        <w:t>Endocrinol</w:t>
      </w:r>
      <w:proofErr w:type="spellEnd"/>
      <w:r w:rsidRPr="006B5517">
        <w:rPr>
          <w:rFonts w:ascii="Book Antiqua" w:eastAsia="宋体" w:hAnsi="Book Antiqua" w:cs="宋体"/>
          <w:sz w:val="24"/>
          <w:szCs w:val="24"/>
          <w:lang w:val="en-US" w:eastAsia="zh-CN"/>
        </w:rPr>
        <w:t xml:space="preserve"> 2013; </w:t>
      </w:r>
      <w:r w:rsidRPr="006B5517">
        <w:rPr>
          <w:rFonts w:ascii="Book Antiqua" w:eastAsia="宋体" w:hAnsi="Book Antiqua" w:cs="宋体"/>
          <w:b/>
          <w:bCs/>
          <w:sz w:val="24"/>
          <w:szCs w:val="24"/>
          <w:lang w:val="en-US" w:eastAsia="zh-CN"/>
        </w:rPr>
        <w:t>2013</w:t>
      </w:r>
      <w:r w:rsidRPr="006B5517">
        <w:rPr>
          <w:rFonts w:ascii="Book Antiqua" w:eastAsia="宋体" w:hAnsi="Book Antiqua" w:cs="宋体"/>
          <w:sz w:val="24"/>
          <w:szCs w:val="24"/>
          <w:lang w:val="en-US" w:eastAsia="zh-CN"/>
        </w:rPr>
        <w:t>: 319586 [PMID: 24371439 DOI: 10.1155/2013/319586]</w:t>
      </w:r>
    </w:p>
    <w:p w14:paraId="6334A458"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3 </w:t>
      </w:r>
      <w:r w:rsidRPr="006B5517">
        <w:rPr>
          <w:rFonts w:ascii="Book Antiqua" w:eastAsia="宋体" w:hAnsi="Book Antiqua" w:cs="宋体"/>
          <w:b/>
          <w:bCs/>
          <w:sz w:val="24"/>
          <w:szCs w:val="24"/>
          <w:lang w:val="en-US" w:eastAsia="zh-CN"/>
        </w:rPr>
        <w:t>Paul M</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Poyan</w:t>
      </w:r>
      <w:proofErr w:type="spellEnd"/>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Mehr</w:t>
      </w:r>
      <w:proofErr w:type="spellEnd"/>
      <w:r w:rsidRPr="006B5517">
        <w:rPr>
          <w:rFonts w:ascii="Book Antiqua" w:eastAsia="宋体" w:hAnsi="Book Antiqua" w:cs="宋体"/>
          <w:sz w:val="24"/>
          <w:szCs w:val="24"/>
          <w:lang w:val="en-US" w:eastAsia="zh-CN"/>
        </w:rPr>
        <w:t xml:space="preserve"> A, </w:t>
      </w:r>
      <w:proofErr w:type="spellStart"/>
      <w:r w:rsidRPr="006B5517">
        <w:rPr>
          <w:rFonts w:ascii="Book Antiqua" w:eastAsia="宋体" w:hAnsi="Book Antiqua" w:cs="宋体"/>
          <w:sz w:val="24"/>
          <w:szCs w:val="24"/>
          <w:lang w:val="en-US" w:eastAsia="zh-CN"/>
        </w:rPr>
        <w:t>Kreutz</w:t>
      </w:r>
      <w:proofErr w:type="spellEnd"/>
      <w:r w:rsidRPr="006B5517">
        <w:rPr>
          <w:rFonts w:ascii="Book Antiqua" w:eastAsia="宋体" w:hAnsi="Book Antiqua" w:cs="宋体"/>
          <w:sz w:val="24"/>
          <w:szCs w:val="24"/>
          <w:lang w:val="en-US" w:eastAsia="zh-CN"/>
        </w:rPr>
        <w:t xml:space="preserve"> R. Physiology of local renin-angiotensin systems. </w:t>
      </w:r>
      <w:proofErr w:type="spellStart"/>
      <w:r w:rsidRPr="006B5517">
        <w:rPr>
          <w:rFonts w:ascii="Book Antiqua" w:eastAsia="宋体" w:hAnsi="Book Antiqua" w:cs="宋体"/>
          <w:i/>
          <w:iCs/>
          <w:sz w:val="24"/>
          <w:szCs w:val="24"/>
          <w:lang w:val="en-US" w:eastAsia="zh-CN"/>
        </w:rPr>
        <w:t>Physiol</w:t>
      </w:r>
      <w:proofErr w:type="spellEnd"/>
      <w:r w:rsidRPr="006B5517">
        <w:rPr>
          <w:rFonts w:ascii="Book Antiqua" w:eastAsia="宋体" w:hAnsi="Book Antiqua" w:cs="宋体"/>
          <w:i/>
          <w:iCs/>
          <w:sz w:val="24"/>
          <w:szCs w:val="24"/>
          <w:lang w:val="en-US" w:eastAsia="zh-CN"/>
        </w:rPr>
        <w:t xml:space="preserve"> Rev</w:t>
      </w:r>
      <w:r w:rsidRPr="006B5517">
        <w:rPr>
          <w:rFonts w:ascii="Book Antiqua" w:eastAsia="宋体" w:hAnsi="Book Antiqua" w:cs="宋体"/>
          <w:sz w:val="24"/>
          <w:szCs w:val="24"/>
          <w:lang w:val="en-US" w:eastAsia="zh-CN"/>
        </w:rPr>
        <w:t xml:space="preserve"> 2006; </w:t>
      </w:r>
      <w:r w:rsidRPr="006B5517">
        <w:rPr>
          <w:rFonts w:ascii="Book Antiqua" w:eastAsia="宋体" w:hAnsi="Book Antiqua" w:cs="宋体"/>
          <w:b/>
          <w:bCs/>
          <w:sz w:val="24"/>
          <w:szCs w:val="24"/>
          <w:lang w:val="en-US" w:eastAsia="zh-CN"/>
        </w:rPr>
        <w:t>86</w:t>
      </w:r>
      <w:r w:rsidRPr="006B5517">
        <w:rPr>
          <w:rFonts w:ascii="Book Antiqua" w:eastAsia="宋体" w:hAnsi="Book Antiqua" w:cs="宋体"/>
          <w:sz w:val="24"/>
          <w:szCs w:val="24"/>
          <w:lang w:val="en-US" w:eastAsia="zh-CN"/>
        </w:rPr>
        <w:t>: 747-803 [PMID: 16816138 DOI: 10.1152/physrev.00036.2005]</w:t>
      </w:r>
    </w:p>
    <w:p w14:paraId="7591AAB1"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4 </w:t>
      </w:r>
      <w:r w:rsidRPr="006B5517">
        <w:rPr>
          <w:rFonts w:ascii="Book Antiqua" w:eastAsia="宋体" w:hAnsi="Book Antiqua" w:cs="宋体"/>
          <w:b/>
          <w:bCs/>
          <w:sz w:val="24"/>
          <w:szCs w:val="24"/>
          <w:lang w:val="en-US" w:eastAsia="zh-CN"/>
        </w:rPr>
        <w:t>Chen YH</w:t>
      </w:r>
      <w:r w:rsidRPr="006B5517">
        <w:rPr>
          <w:rFonts w:ascii="Book Antiqua" w:eastAsia="宋体" w:hAnsi="Book Antiqua" w:cs="宋体"/>
          <w:sz w:val="24"/>
          <w:szCs w:val="24"/>
          <w:lang w:val="en-US" w:eastAsia="zh-CN"/>
        </w:rPr>
        <w:t xml:space="preserve">, Huang CH, Lu HI, Chen CH, Huang WT, Hsieh MJ, Rau KM, Chang AY, Lin WC, Li SH. Prognostic impact of renin-angiotensin system blockade in esophageal squamous cell carcinoma. </w:t>
      </w:r>
      <w:r w:rsidRPr="006B5517">
        <w:rPr>
          <w:rFonts w:ascii="Book Antiqua" w:eastAsia="宋体" w:hAnsi="Book Antiqua" w:cs="宋体"/>
          <w:i/>
          <w:iCs/>
          <w:sz w:val="24"/>
          <w:szCs w:val="24"/>
          <w:lang w:val="en-US" w:eastAsia="zh-CN"/>
        </w:rPr>
        <w:t xml:space="preserve">J Renin Angiotensin Aldosterone </w:t>
      </w:r>
      <w:proofErr w:type="spellStart"/>
      <w:r w:rsidRPr="006B5517">
        <w:rPr>
          <w:rFonts w:ascii="Book Antiqua" w:eastAsia="宋体" w:hAnsi="Book Antiqua" w:cs="宋体"/>
          <w:i/>
          <w:iCs/>
          <w:sz w:val="24"/>
          <w:szCs w:val="24"/>
          <w:lang w:val="en-US" w:eastAsia="zh-CN"/>
        </w:rPr>
        <w:t>Syst</w:t>
      </w:r>
      <w:proofErr w:type="spellEnd"/>
      <w:r w:rsidRPr="006B5517">
        <w:rPr>
          <w:rFonts w:ascii="Book Antiqua" w:eastAsia="宋体" w:hAnsi="Book Antiqua" w:cs="宋体"/>
          <w:sz w:val="24"/>
          <w:szCs w:val="24"/>
          <w:lang w:val="en-US" w:eastAsia="zh-CN"/>
        </w:rPr>
        <w:t xml:space="preserve"> 2015; </w:t>
      </w:r>
      <w:r w:rsidRPr="006B5517">
        <w:rPr>
          <w:rFonts w:ascii="Book Antiqua" w:eastAsia="宋体" w:hAnsi="Book Antiqua" w:cs="宋体"/>
          <w:b/>
          <w:bCs/>
          <w:sz w:val="24"/>
          <w:szCs w:val="24"/>
          <w:lang w:val="en-US" w:eastAsia="zh-CN"/>
        </w:rPr>
        <w:t>16</w:t>
      </w:r>
      <w:r w:rsidRPr="006B5517">
        <w:rPr>
          <w:rFonts w:ascii="Book Antiqua" w:eastAsia="宋体" w:hAnsi="Book Antiqua" w:cs="宋体"/>
          <w:sz w:val="24"/>
          <w:szCs w:val="24"/>
          <w:lang w:val="en-US" w:eastAsia="zh-CN"/>
        </w:rPr>
        <w:t>: 1185-1192 [PMID: 24961505 DOI: 10.1177/1470320314535275]</w:t>
      </w:r>
    </w:p>
    <w:p w14:paraId="704E49A0"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5 </w:t>
      </w:r>
      <w:proofErr w:type="spellStart"/>
      <w:r w:rsidRPr="006B5517">
        <w:rPr>
          <w:rFonts w:ascii="Book Antiqua" w:eastAsia="宋体" w:hAnsi="Book Antiqua" w:cs="宋体"/>
          <w:b/>
          <w:bCs/>
          <w:sz w:val="24"/>
          <w:szCs w:val="24"/>
          <w:lang w:val="en-US" w:eastAsia="zh-CN"/>
        </w:rPr>
        <w:t>Jurewicz</w:t>
      </w:r>
      <w:proofErr w:type="spellEnd"/>
      <w:r w:rsidRPr="006B5517">
        <w:rPr>
          <w:rFonts w:ascii="Book Antiqua" w:eastAsia="宋体" w:hAnsi="Book Antiqua" w:cs="宋体"/>
          <w:b/>
          <w:bCs/>
          <w:sz w:val="24"/>
          <w:szCs w:val="24"/>
          <w:lang w:val="en-US" w:eastAsia="zh-CN"/>
        </w:rPr>
        <w:t xml:space="preserve"> M</w:t>
      </w:r>
      <w:r w:rsidRPr="006B5517">
        <w:rPr>
          <w:rFonts w:ascii="Book Antiqua" w:eastAsia="宋体" w:hAnsi="Book Antiqua" w:cs="宋体"/>
          <w:sz w:val="24"/>
          <w:szCs w:val="24"/>
          <w:lang w:val="en-US" w:eastAsia="zh-CN"/>
        </w:rPr>
        <w:t xml:space="preserve">, McDermott DH, </w:t>
      </w:r>
      <w:proofErr w:type="spellStart"/>
      <w:r w:rsidRPr="006B5517">
        <w:rPr>
          <w:rFonts w:ascii="Book Antiqua" w:eastAsia="宋体" w:hAnsi="Book Antiqua" w:cs="宋体"/>
          <w:sz w:val="24"/>
          <w:szCs w:val="24"/>
          <w:lang w:val="en-US" w:eastAsia="zh-CN"/>
        </w:rPr>
        <w:t>Sechler</w:t>
      </w:r>
      <w:proofErr w:type="spellEnd"/>
      <w:r w:rsidRPr="006B5517">
        <w:rPr>
          <w:rFonts w:ascii="Book Antiqua" w:eastAsia="宋体" w:hAnsi="Book Antiqua" w:cs="宋体"/>
          <w:sz w:val="24"/>
          <w:szCs w:val="24"/>
          <w:lang w:val="en-US" w:eastAsia="zh-CN"/>
        </w:rPr>
        <w:t xml:space="preserve"> JM, </w:t>
      </w:r>
      <w:proofErr w:type="spellStart"/>
      <w:r w:rsidRPr="006B5517">
        <w:rPr>
          <w:rFonts w:ascii="Book Antiqua" w:eastAsia="宋体" w:hAnsi="Book Antiqua" w:cs="宋体"/>
          <w:sz w:val="24"/>
          <w:szCs w:val="24"/>
          <w:lang w:val="en-US" w:eastAsia="zh-CN"/>
        </w:rPr>
        <w:t>Tinckam</w:t>
      </w:r>
      <w:proofErr w:type="spellEnd"/>
      <w:r w:rsidRPr="006B5517">
        <w:rPr>
          <w:rFonts w:ascii="Book Antiqua" w:eastAsia="宋体" w:hAnsi="Book Antiqua" w:cs="宋体"/>
          <w:sz w:val="24"/>
          <w:szCs w:val="24"/>
          <w:lang w:val="en-US" w:eastAsia="zh-CN"/>
        </w:rPr>
        <w:t xml:space="preserve"> K, </w:t>
      </w:r>
      <w:proofErr w:type="spellStart"/>
      <w:r w:rsidRPr="006B5517">
        <w:rPr>
          <w:rFonts w:ascii="Book Antiqua" w:eastAsia="宋体" w:hAnsi="Book Antiqua" w:cs="宋体"/>
          <w:sz w:val="24"/>
          <w:szCs w:val="24"/>
          <w:lang w:val="en-US" w:eastAsia="zh-CN"/>
        </w:rPr>
        <w:t>Takakura</w:t>
      </w:r>
      <w:proofErr w:type="spellEnd"/>
      <w:r w:rsidRPr="006B5517">
        <w:rPr>
          <w:rFonts w:ascii="Book Antiqua" w:eastAsia="宋体" w:hAnsi="Book Antiqua" w:cs="宋体"/>
          <w:sz w:val="24"/>
          <w:szCs w:val="24"/>
          <w:lang w:val="en-US" w:eastAsia="zh-CN"/>
        </w:rPr>
        <w:t xml:space="preserve"> A, Carpenter CB, Milford E, </w:t>
      </w:r>
      <w:proofErr w:type="spellStart"/>
      <w:r w:rsidRPr="006B5517">
        <w:rPr>
          <w:rFonts w:ascii="Book Antiqua" w:eastAsia="宋体" w:hAnsi="Book Antiqua" w:cs="宋体"/>
          <w:sz w:val="24"/>
          <w:szCs w:val="24"/>
          <w:lang w:val="en-US" w:eastAsia="zh-CN"/>
        </w:rPr>
        <w:t>Abdi</w:t>
      </w:r>
      <w:proofErr w:type="spellEnd"/>
      <w:r w:rsidRPr="006B5517">
        <w:rPr>
          <w:rFonts w:ascii="Book Antiqua" w:eastAsia="宋体" w:hAnsi="Book Antiqua" w:cs="宋体"/>
          <w:sz w:val="24"/>
          <w:szCs w:val="24"/>
          <w:lang w:val="en-US" w:eastAsia="zh-CN"/>
        </w:rPr>
        <w:t xml:space="preserve"> R. Human T and natural killer cells possess a functional renin-angiotensin system: further mechanisms of angiotensin II-induced inflammation. </w:t>
      </w:r>
      <w:r w:rsidRPr="006B5517">
        <w:rPr>
          <w:rFonts w:ascii="Book Antiqua" w:eastAsia="宋体" w:hAnsi="Book Antiqua" w:cs="宋体"/>
          <w:i/>
          <w:iCs/>
          <w:sz w:val="24"/>
          <w:szCs w:val="24"/>
          <w:lang w:val="en-US" w:eastAsia="zh-CN"/>
        </w:rPr>
        <w:t xml:space="preserve">J Am </w:t>
      </w:r>
      <w:proofErr w:type="spellStart"/>
      <w:r w:rsidRPr="006B5517">
        <w:rPr>
          <w:rFonts w:ascii="Book Antiqua" w:eastAsia="宋体" w:hAnsi="Book Antiqua" w:cs="宋体"/>
          <w:i/>
          <w:iCs/>
          <w:sz w:val="24"/>
          <w:szCs w:val="24"/>
          <w:lang w:val="en-US" w:eastAsia="zh-CN"/>
        </w:rPr>
        <w:t>Soc</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Nephrol</w:t>
      </w:r>
      <w:proofErr w:type="spellEnd"/>
      <w:r w:rsidRPr="006B5517">
        <w:rPr>
          <w:rFonts w:ascii="Book Antiqua" w:eastAsia="宋体" w:hAnsi="Book Antiqua" w:cs="宋体"/>
          <w:sz w:val="24"/>
          <w:szCs w:val="24"/>
          <w:lang w:val="en-US" w:eastAsia="zh-CN"/>
        </w:rPr>
        <w:t xml:space="preserve"> 2007; </w:t>
      </w:r>
      <w:r w:rsidRPr="006B5517">
        <w:rPr>
          <w:rFonts w:ascii="Book Antiqua" w:eastAsia="宋体" w:hAnsi="Book Antiqua" w:cs="宋体"/>
          <w:b/>
          <w:bCs/>
          <w:sz w:val="24"/>
          <w:szCs w:val="24"/>
          <w:lang w:val="en-US" w:eastAsia="zh-CN"/>
        </w:rPr>
        <w:t>18</w:t>
      </w:r>
      <w:r w:rsidRPr="006B5517">
        <w:rPr>
          <w:rFonts w:ascii="Book Antiqua" w:eastAsia="宋体" w:hAnsi="Book Antiqua" w:cs="宋体"/>
          <w:sz w:val="24"/>
          <w:szCs w:val="24"/>
          <w:lang w:val="en-US" w:eastAsia="zh-CN"/>
        </w:rPr>
        <w:t>: 1093-1102 [PMID: 17329576 DOI: 10.1681/asn.2006070707]</w:t>
      </w:r>
    </w:p>
    <w:p w14:paraId="066B6CC0"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6 </w:t>
      </w:r>
      <w:proofErr w:type="spellStart"/>
      <w:r w:rsidRPr="006B5517">
        <w:rPr>
          <w:rFonts w:ascii="Book Antiqua" w:eastAsia="宋体" w:hAnsi="Book Antiqua" w:cs="宋体"/>
          <w:b/>
          <w:bCs/>
          <w:sz w:val="24"/>
          <w:szCs w:val="24"/>
          <w:lang w:val="en-US" w:eastAsia="zh-CN"/>
        </w:rPr>
        <w:t>Sriramula</w:t>
      </w:r>
      <w:proofErr w:type="spellEnd"/>
      <w:r w:rsidRPr="006B5517">
        <w:rPr>
          <w:rFonts w:ascii="Book Antiqua" w:eastAsia="宋体" w:hAnsi="Book Antiqua" w:cs="宋体"/>
          <w:b/>
          <w:bCs/>
          <w:sz w:val="24"/>
          <w:szCs w:val="24"/>
          <w:lang w:val="en-US" w:eastAsia="zh-CN"/>
        </w:rPr>
        <w:t xml:space="preserve"> S</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Cardinale</w:t>
      </w:r>
      <w:proofErr w:type="spellEnd"/>
      <w:r w:rsidRPr="006B5517">
        <w:rPr>
          <w:rFonts w:ascii="Book Antiqua" w:eastAsia="宋体" w:hAnsi="Book Antiqua" w:cs="宋体"/>
          <w:sz w:val="24"/>
          <w:szCs w:val="24"/>
          <w:lang w:val="en-US" w:eastAsia="zh-CN"/>
        </w:rPr>
        <w:t xml:space="preserve"> JP, Francis J. Inhibition of TNF in the brain reverses alterations in RAS components and attenuates angiotensin II-induced hypertension. </w:t>
      </w:r>
      <w:proofErr w:type="spellStart"/>
      <w:r w:rsidRPr="006B5517">
        <w:rPr>
          <w:rFonts w:ascii="Book Antiqua" w:eastAsia="宋体" w:hAnsi="Book Antiqua" w:cs="宋体"/>
          <w:i/>
          <w:iCs/>
          <w:sz w:val="24"/>
          <w:szCs w:val="24"/>
          <w:lang w:val="en-US" w:eastAsia="zh-CN"/>
        </w:rPr>
        <w:t>PLoS</w:t>
      </w:r>
      <w:proofErr w:type="spellEnd"/>
      <w:r w:rsidRPr="006B5517">
        <w:rPr>
          <w:rFonts w:ascii="Book Antiqua" w:eastAsia="宋体" w:hAnsi="Book Antiqua" w:cs="宋体"/>
          <w:i/>
          <w:iCs/>
          <w:sz w:val="24"/>
          <w:szCs w:val="24"/>
          <w:lang w:val="en-US" w:eastAsia="zh-CN"/>
        </w:rPr>
        <w:t xml:space="preserve"> One</w:t>
      </w:r>
      <w:r w:rsidRPr="006B5517">
        <w:rPr>
          <w:rFonts w:ascii="Book Antiqua" w:eastAsia="宋体" w:hAnsi="Book Antiqua" w:cs="宋体"/>
          <w:sz w:val="24"/>
          <w:szCs w:val="24"/>
          <w:lang w:val="en-US" w:eastAsia="zh-CN"/>
        </w:rPr>
        <w:t xml:space="preserve"> 2013; </w:t>
      </w:r>
      <w:r w:rsidRPr="006B5517">
        <w:rPr>
          <w:rFonts w:ascii="Book Antiqua" w:eastAsia="宋体" w:hAnsi="Book Antiqua" w:cs="宋体"/>
          <w:b/>
          <w:bCs/>
          <w:sz w:val="24"/>
          <w:szCs w:val="24"/>
          <w:lang w:val="en-US" w:eastAsia="zh-CN"/>
        </w:rPr>
        <w:t>8</w:t>
      </w:r>
      <w:r w:rsidRPr="006B5517">
        <w:rPr>
          <w:rFonts w:ascii="Book Antiqua" w:eastAsia="宋体" w:hAnsi="Book Antiqua" w:cs="宋体"/>
          <w:sz w:val="24"/>
          <w:szCs w:val="24"/>
          <w:lang w:val="en-US" w:eastAsia="zh-CN"/>
        </w:rPr>
        <w:t>: e63847 [PMID: 23691105 DOI: 10.1371/journal.pone.0063847]</w:t>
      </w:r>
    </w:p>
    <w:p w14:paraId="6237AB55"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7 </w:t>
      </w:r>
      <w:proofErr w:type="spellStart"/>
      <w:r w:rsidRPr="006B5517">
        <w:rPr>
          <w:rFonts w:ascii="Book Antiqua" w:eastAsia="宋体" w:hAnsi="Book Antiqua" w:cs="宋体"/>
          <w:b/>
          <w:bCs/>
          <w:sz w:val="24"/>
          <w:szCs w:val="24"/>
          <w:lang w:val="en-US" w:eastAsia="zh-CN"/>
        </w:rPr>
        <w:t>Moniwa</w:t>
      </w:r>
      <w:proofErr w:type="spellEnd"/>
      <w:r w:rsidRPr="006B5517">
        <w:rPr>
          <w:rFonts w:ascii="Book Antiqua" w:eastAsia="宋体" w:hAnsi="Book Antiqua" w:cs="宋体"/>
          <w:b/>
          <w:bCs/>
          <w:sz w:val="24"/>
          <w:szCs w:val="24"/>
          <w:lang w:val="en-US" w:eastAsia="zh-CN"/>
        </w:rPr>
        <w:t xml:space="preserve"> N</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Varagic</w:t>
      </w:r>
      <w:proofErr w:type="spellEnd"/>
      <w:r w:rsidRPr="006B5517">
        <w:rPr>
          <w:rFonts w:ascii="Book Antiqua" w:eastAsia="宋体" w:hAnsi="Book Antiqua" w:cs="宋体"/>
          <w:sz w:val="24"/>
          <w:szCs w:val="24"/>
          <w:lang w:val="en-US" w:eastAsia="zh-CN"/>
        </w:rPr>
        <w:t xml:space="preserve"> J, Ahmad S, </w:t>
      </w:r>
      <w:proofErr w:type="spellStart"/>
      <w:r w:rsidRPr="006B5517">
        <w:rPr>
          <w:rFonts w:ascii="Book Antiqua" w:eastAsia="宋体" w:hAnsi="Book Antiqua" w:cs="宋体"/>
          <w:sz w:val="24"/>
          <w:szCs w:val="24"/>
          <w:lang w:val="en-US" w:eastAsia="zh-CN"/>
        </w:rPr>
        <w:t>VonCannon</w:t>
      </w:r>
      <w:proofErr w:type="spellEnd"/>
      <w:r w:rsidRPr="006B5517">
        <w:rPr>
          <w:rFonts w:ascii="Book Antiqua" w:eastAsia="宋体" w:hAnsi="Book Antiqua" w:cs="宋体"/>
          <w:sz w:val="24"/>
          <w:szCs w:val="24"/>
          <w:lang w:val="en-US" w:eastAsia="zh-CN"/>
        </w:rPr>
        <w:t xml:space="preserve"> JL, </w:t>
      </w:r>
      <w:proofErr w:type="spellStart"/>
      <w:r w:rsidRPr="006B5517">
        <w:rPr>
          <w:rFonts w:ascii="Book Antiqua" w:eastAsia="宋体" w:hAnsi="Book Antiqua" w:cs="宋体"/>
          <w:sz w:val="24"/>
          <w:szCs w:val="24"/>
          <w:lang w:val="en-US" w:eastAsia="zh-CN"/>
        </w:rPr>
        <w:t>Simington</w:t>
      </w:r>
      <w:proofErr w:type="spellEnd"/>
      <w:r w:rsidRPr="006B5517">
        <w:rPr>
          <w:rFonts w:ascii="Book Antiqua" w:eastAsia="宋体" w:hAnsi="Book Antiqua" w:cs="宋体"/>
          <w:sz w:val="24"/>
          <w:szCs w:val="24"/>
          <w:lang w:val="en-US" w:eastAsia="zh-CN"/>
        </w:rPr>
        <w:t xml:space="preserve"> SW, Wang H, </w:t>
      </w:r>
      <w:proofErr w:type="spellStart"/>
      <w:r w:rsidRPr="006B5517">
        <w:rPr>
          <w:rFonts w:ascii="Book Antiqua" w:eastAsia="宋体" w:hAnsi="Book Antiqua" w:cs="宋体"/>
          <w:sz w:val="24"/>
          <w:szCs w:val="24"/>
          <w:lang w:val="en-US" w:eastAsia="zh-CN"/>
        </w:rPr>
        <w:t>Groban</w:t>
      </w:r>
      <w:proofErr w:type="spellEnd"/>
      <w:r w:rsidRPr="006B5517">
        <w:rPr>
          <w:rFonts w:ascii="Book Antiqua" w:eastAsia="宋体" w:hAnsi="Book Antiqua" w:cs="宋体"/>
          <w:sz w:val="24"/>
          <w:szCs w:val="24"/>
          <w:lang w:val="en-US" w:eastAsia="zh-CN"/>
        </w:rPr>
        <w:t xml:space="preserve"> L, </w:t>
      </w:r>
      <w:proofErr w:type="spellStart"/>
      <w:r w:rsidRPr="006B5517">
        <w:rPr>
          <w:rFonts w:ascii="Book Antiqua" w:eastAsia="宋体" w:hAnsi="Book Antiqua" w:cs="宋体"/>
          <w:sz w:val="24"/>
          <w:szCs w:val="24"/>
          <w:lang w:val="en-US" w:eastAsia="zh-CN"/>
        </w:rPr>
        <w:t>Brosnihan</w:t>
      </w:r>
      <w:proofErr w:type="spellEnd"/>
      <w:r w:rsidRPr="006B5517">
        <w:rPr>
          <w:rFonts w:ascii="Book Antiqua" w:eastAsia="宋体" w:hAnsi="Book Antiqua" w:cs="宋体"/>
          <w:sz w:val="24"/>
          <w:szCs w:val="24"/>
          <w:lang w:val="en-US" w:eastAsia="zh-CN"/>
        </w:rPr>
        <w:t xml:space="preserve"> KB, Nagata S, Kato J, Kitamura K, Gomez RA, Lopez ML, </w:t>
      </w:r>
      <w:proofErr w:type="spellStart"/>
      <w:r w:rsidRPr="006B5517">
        <w:rPr>
          <w:rFonts w:ascii="Book Antiqua" w:eastAsia="宋体" w:hAnsi="Book Antiqua" w:cs="宋体"/>
          <w:sz w:val="24"/>
          <w:szCs w:val="24"/>
          <w:lang w:val="en-US" w:eastAsia="zh-CN"/>
        </w:rPr>
        <w:t>Ferrario</w:t>
      </w:r>
      <w:proofErr w:type="spellEnd"/>
      <w:r w:rsidRPr="006B5517">
        <w:rPr>
          <w:rFonts w:ascii="Book Antiqua" w:eastAsia="宋体" w:hAnsi="Book Antiqua" w:cs="宋体"/>
          <w:sz w:val="24"/>
          <w:szCs w:val="24"/>
          <w:lang w:val="en-US" w:eastAsia="zh-CN"/>
        </w:rPr>
        <w:t xml:space="preserve"> CM. Hemodynamic and hormonal changes to dual renin-angiotensin system inhibition in experimental hypertension. </w:t>
      </w:r>
      <w:r w:rsidRPr="006B5517">
        <w:rPr>
          <w:rFonts w:ascii="Book Antiqua" w:eastAsia="宋体" w:hAnsi="Book Antiqua" w:cs="宋体"/>
          <w:i/>
          <w:iCs/>
          <w:sz w:val="24"/>
          <w:szCs w:val="24"/>
          <w:lang w:val="en-US" w:eastAsia="zh-CN"/>
        </w:rPr>
        <w:t>Hypertension</w:t>
      </w:r>
      <w:r w:rsidRPr="006B5517">
        <w:rPr>
          <w:rFonts w:ascii="Book Antiqua" w:eastAsia="宋体" w:hAnsi="Book Antiqua" w:cs="宋体"/>
          <w:sz w:val="24"/>
          <w:szCs w:val="24"/>
          <w:lang w:val="en-US" w:eastAsia="zh-CN"/>
        </w:rPr>
        <w:t xml:space="preserve"> 2013; </w:t>
      </w:r>
      <w:r w:rsidRPr="006B5517">
        <w:rPr>
          <w:rFonts w:ascii="Book Antiqua" w:eastAsia="宋体" w:hAnsi="Book Antiqua" w:cs="宋体"/>
          <w:b/>
          <w:bCs/>
          <w:sz w:val="24"/>
          <w:szCs w:val="24"/>
          <w:lang w:val="en-US" w:eastAsia="zh-CN"/>
        </w:rPr>
        <w:t>61</w:t>
      </w:r>
      <w:r w:rsidRPr="006B5517">
        <w:rPr>
          <w:rFonts w:ascii="Book Antiqua" w:eastAsia="宋体" w:hAnsi="Book Antiqua" w:cs="宋体"/>
          <w:sz w:val="24"/>
          <w:szCs w:val="24"/>
          <w:lang w:val="en-US" w:eastAsia="zh-CN"/>
        </w:rPr>
        <w:t>: 417-424 [PMID: 23232645 DOI: 10.1161/hypertensionaha.112.201889]</w:t>
      </w:r>
    </w:p>
    <w:p w14:paraId="0CB4D4D1"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t xml:space="preserve">8 </w:t>
      </w:r>
      <w:proofErr w:type="spellStart"/>
      <w:r w:rsidRPr="006B5517">
        <w:rPr>
          <w:rFonts w:ascii="Book Antiqua" w:eastAsia="宋体" w:hAnsi="Book Antiqua" w:cs="宋体"/>
          <w:b/>
          <w:bCs/>
          <w:sz w:val="24"/>
          <w:szCs w:val="24"/>
          <w:lang w:val="en-US" w:eastAsia="zh-CN"/>
        </w:rPr>
        <w:t>Rajamohan</w:t>
      </w:r>
      <w:proofErr w:type="spellEnd"/>
      <w:r w:rsidRPr="006B5517">
        <w:rPr>
          <w:rFonts w:ascii="Book Antiqua" w:eastAsia="宋体" w:hAnsi="Book Antiqua" w:cs="宋体"/>
          <w:b/>
          <w:bCs/>
          <w:sz w:val="24"/>
          <w:szCs w:val="24"/>
          <w:lang w:val="en-US" w:eastAsia="zh-CN"/>
        </w:rPr>
        <w:t xml:space="preserve"> SB</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Raghuraman</w:t>
      </w:r>
      <w:proofErr w:type="spellEnd"/>
      <w:r w:rsidRPr="006B5517">
        <w:rPr>
          <w:rFonts w:ascii="Book Antiqua" w:eastAsia="宋体" w:hAnsi="Book Antiqua" w:cs="宋体"/>
          <w:sz w:val="24"/>
          <w:szCs w:val="24"/>
          <w:lang w:val="en-US" w:eastAsia="zh-CN"/>
        </w:rPr>
        <w:t xml:space="preserve"> G, </w:t>
      </w:r>
      <w:proofErr w:type="spellStart"/>
      <w:r w:rsidRPr="006B5517">
        <w:rPr>
          <w:rFonts w:ascii="Book Antiqua" w:eastAsia="宋体" w:hAnsi="Book Antiqua" w:cs="宋体"/>
          <w:sz w:val="24"/>
          <w:szCs w:val="24"/>
          <w:lang w:val="en-US" w:eastAsia="zh-CN"/>
        </w:rPr>
        <w:t>Prabhakar</w:t>
      </w:r>
      <w:proofErr w:type="spellEnd"/>
      <w:r w:rsidRPr="006B5517">
        <w:rPr>
          <w:rFonts w:ascii="Book Antiqua" w:eastAsia="宋体" w:hAnsi="Book Antiqua" w:cs="宋体"/>
          <w:sz w:val="24"/>
          <w:szCs w:val="24"/>
          <w:lang w:val="en-US" w:eastAsia="zh-CN"/>
        </w:rPr>
        <w:t xml:space="preserve"> NR, Kumar GK.</w:t>
      </w:r>
      <w:proofErr w:type="gramEnd"/>
      <w:r w:rsidRPr="006B5517">
        <w:rPr>
          <w:rFonts w:ascii="Book Antiqua" w:eastAsia="宋体" w:hAnsi="Book Antiqua" w:cs="宋体"/>
          <w:sz w:val="24"/>
          <w:szCs w:val="24"/>
          <w:lang w:val="en-US" w:eastAsia="zh-CN"/>
        </w:rPr>
        <w:t xml:space="preserve"> NADPH oxidase-derived </w:t>
      </w:r>
      <w:proofErr w:type="gramStart"/>
      <w:r w:rsidRPr="006B5517">
        <w:rPr>
          <w:rFonts w:ascii="Book Antiqua" w:eastAsia="宋体" w:hAnsi="Book Antiqua" w:cs="宋体"/>
          <w:sz w:val="24"/>
          <w:szCs w:val="24"/>
          <w:lang w:val="en-US" w:eastAsia="zh-CN"/>
        </w:rPr>
        <w:t>H(</w:t>
      </w:r>
      <w:proofErr w:type="gramEnd"/>
      <w:r w:rsidRPr="006B5517">
        <w:rPr>
          <w:rFonts w:ascii="Book Antiqua" w:eastAsia="宋体" w:hAnsi="Book Antiqua" w:cs="宋体"/>
          <w:sz w:val="24"/>
          <w:szCs w:val="24"/>
          <w:lang w:val="en-US" w:eastAsia="zh-CN"/>
        </w:rPr>
        <w:t xml:space="preserve">2)O(2) contributes to angiotensin II-induced aldosterone synthesis in human and rat adrenal cortical cells. </w:t>
      </w:r>
      <w:proofErr w:type="spellStart"/>
      <w:r w:rsidRPr="006B5517">
        <w:rPr>
          <w:rFonts w:ascii="Book Antiqua" w:eastAsia="宋体" w:hAnsi="Book Antiqua" w:cs="宋体"/>
          <w:i/>
          <w:iCs/>
          <w:sz w:val="24"/>
          <w:szCs w:val="24"/>
          <w:lang w:val="en-US" w:eastAsia="zh-CN"/>
        </w:rPr>
        <w:t>Antioxid</w:t>
      </w:r>
      <w:proofErr w:type="spellEnd"/>
      <w:r w:rsidRPr="006B5517">
        <w:rPr>
          <w:rFonts w:ascii="Book Antiqua" w:eastAsia="宋体" w:hAnsi="Book Antiqua" w:cs="宋体"/>
          <w:i/>
          <w:iCs/>
          <w:sz w:val="24"/>
          <w:szCs w:val="24"/>
          <w:lang w:val="en-US" w:eastAsia="zh-CN"/>
        </w:rPr>
        <w:t xml:space="preserve"> Redox Signal</w:t>
      </w:r>
      <w:r w:rsidRPr="006B5517">
        <w:rPr>
          <w:rFonts w:ascii="Book Antiqua" w:eastAsia="宋体" w:hAnsi="Book Antiqua" w:cs="宋体"/>
          <w:sz w:val="24"/>
          <w:szCs w:val="24"/>
          <w:lang w:val="en-US" w:eastAsia="zh-CN"/>
        </w:rPr>
        <w:t xml:space="preserve"> 2012; </w:t>
      </w:r>
      <w:r w:rsidRPr="006B5517">
        <w:rPr>
          <w:rFonts w:ascii="Book Antiqua" w:eastAsia="宋体" w:hAnsi="Book Antiqua" w:cs="宋体"/>
          <w:b/>
          <w:bCs/>
          <w:sz w:val="24"/>
          <w:szCs w:val="24"/>
          <w:lang w:val="en-US" w:eastAsia="zh-CN"/>
        </w:rPr>
        <w:t>17</w:t>
      </w:r>
      <w:r w:rsidRPr="006B5517">
        <w:rPr>
          <w:rFonts w:ascii="Book Antiqua" w:eastAsia="宋体" w:hAnsi="Book Antiqua" w:cs="宋体"/>
          <w:sz w:val="24"/>
          <w:szCs w:val="24"/>
          <w:lang w:val="en-US" w:eastAsia="zh-CN"/>
        </w:rPr>
        <w:t>: 445-459 [PMID: 22214405 DOI: 10.1089/ars.2011.4176]</w:t>
      </w:r>
    </w:p>
    <w:p w14:paraId="10550FD9"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lastRenderedPageBreak/>
        <w:t xml:space="preserve">9 </w:t>
      </w:r>
      <w:proofErr w:type="spellStart"/>
      <w:r w:rsidRPr="006B5517">
        <w:rPr>
          <w:rFonts w:ascii="Book Antiqua" w:eastAsia="宋体" w:hAnsi="Book Antiqua" w:cs="宋体"/>
          <w:b/>
          <w:bCs/>
          <w:sz w:val="24"/>
          <w:szCs w:val="24"/>
          <w:lang w:val="en-US" w:eastAsia="zh-CN"/>
        </w:rPr>
        <w:t>Lerman</w:t>
      </w:r>
      <w:proofErr w:type="spellEnd"/>
      <w:r w:rsidRPr="006B5517">
        <w:rPr>
          <w:rFonts w:ascii="Book Antiqua" w:eastAsia="宋体" w:hAnsi="Book Antiqua" w:cs="宋体"/>
          <w:b/>
          <w:bCs/>
          <w:sz w:val="24"/>
          <w:szCs w:val="24"/>
          <w:lang w:val="en-US" w:eastAsia="zh-CN"/>
        </w:rPr>
        <w:t xml:space="preserve"> LO</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Chade</w:t>
      </w:r>
      <w:proofErr w:type="spellEnd"/>
      <w:r w:rsidRPr="006B5517">
        <w:rPr>
          <w:rFonts w:ascii="Book Antiqua" w:eastAsia="宋体" w:hAnsi="Book Antiqua" w:cs="宋体"/>
          <w:sz w:val="24"/>
          <w:szCs w:val="24"/>
          <w:lang w:val="en-US" w:eastAsia="zh-CN"/>
        </w:rPr>
        <w:t xml:space="preserve"> AR, </w:t>
      </w:r>
      <w:proofErr w:type="spellStart"/>
      <w:r w:rsidRPr="006B5517">
        <w:rPr>
          <w:rFonts w:ascii="Book Antiqua" w:eastAsia="宋体" w:hAnsi="Book Antiqua" w:cs="宋体"/>
          <w:sz w:val="24"/>
          <w:szCs w:val="24"/>
          <w:lang w:val="en-US" w:eastAsia="zh-CN"/>
        </w:rPr>
        <w:t>Sica</w:t>
      </w:r>
      <w:proofErr w:type="spellEnd"/>
      <w:r w:rsidRPr="006B5517">
        <w:rPr>
          <w:rFonts w:ascii="Book Antiqua" w:eastAsia="宋体" w:hAnsi="Book Antiqua" w:cs="宋体"/>
          <w:sz w:val="24"/>
          <w:szCs w:val="24"/>
          <w:lang w:val="en-US" w:eastAsia="zh-CN"/>
        </w:rPr>
        <w:t xml:space="preserve"> V, Napoli C. Animal models of hypertension: an overview. </w:t>
      </w:r>
      <w:r w:rsidRPr="006B5517">
        <w:rPr>
          <w:rFonts w:ascii="Book Antiqua" w:eastAsia="宋体" w:hAnsi="Book Antiqua" w:cs="宋体"/>
          <w:i/>
          <w:iCs/>
          <w:sz w:val="24"/>
          <w:szCs w:val="24"/>
          <w:lang w:val="en-US" w:eastAsia="zh-CN"/>
        </w:rPr>
        <w:t xml:space="preserve">J Lab </w:t>
      </w:r>
      <w:proofErr w:type="spellStart"/>
      <w:r w:rsidRPr="006B5517">
        <w:rPr>
          <w:rFonts w:ascii="Book Antiqua" w:eastAsia="宋体" w:hAnsi="Book Antiqua" w:cs="宋体"/>
          <w:i/>
          <w:iCs/>
          <w:sz w:val="24"/>
          <w:szCs w:val="24"/>
          <w:lang w:val="en-US" w:eastAsia="zh-CN"/>
        </w:rPr>
        <w:t>Clin</w:t>
      </w:r>
      <w:proofErr w:type="spellEnd"/>
      <w:r w:rsidRPr="006B5517">
        <w:rPr>
          <w:rFonts w:ascii="Book Antiqua" w:eastAsia="宋体" w:hAnsi="Book Antiqua" w:cs="宋体"/>
          <w:i/>
          <w:iCs/>
          <w:sz w:val="24"/>
          <w:szCs w:val="24"/>
          <w:lang w:val="en-US" w:eastAsia="zh-CN"/>
        </w:rPr>
        <w:t xml:space="preserve"> Med</w:t>
      </w:r>
      <w:r w:rsidRPr="006B5517">
        <w:rPr>
          <w:rFonts w:ascii="Book Antiqua" w:eastAsia="宋体" w:hAnsi="Book Antiqua" w:cs="宋体"/>
          <w:sz w:val="24"/>
          <w:szCs w:val="24"/>
          <w:lang w:val="en-US" w:eastAsia="zh-CN"/>
        </w:rPr>
        <w:t xml:space="preserve"> 2005; </w:t>
      </w:r>
      <w:r w:rsidRPr="006B5517">
        <w:rPr>
          <w:rFonts w:ascii="Book Antiqua" w:eastAsia="宋体" w:hAnsi="Book Antiqua" w:cs="宋体"/>
          <w:b/>
          <w:bCs/>
          <w:sz w:val="24"/>
          <w:szCs w:val="24"/>
          <w:lang w:val="en-US" w:eastAsia="zh-CN"/>
        </w:rPr>
        <w:t>146</w:t>
      </w:r>
      <w:r w:rsidRPr="006B5517">
        <w:rPr>
          <w:rFonts w:ascii="Book Antiqua" w:eastAsia="宋体" w:hAnsi="Book Antiqua" w:cs="宋体"/>
          <w:sz w:val="24"/>
          <w:szCs w:val="24"/>
          <w:lang w:val="en-US" w:eastAsia="zh-CN"/>
        </w:rPr>
        <w:t>: 160-173 [PMID: 16131455 DOI: 10.1016/j.lab.2005.05.005]</w:t>
      </w:r>
    </w:p>
    <w:p w14:paraId="2A4DBAF8"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10 </w:t>
      </w:r>
      <w:proofErr w:type="spellStart"/>
      <w:r w:rsidRPr="006B5517">
        <w:rPr>
          <w:rFonts w:ascii="Book Antiqua" w:eastAsia="宋体" w:hAnsi="Book Antiqua" w:cs="宋体"/>
          <w:b/>
          <w:bCs/>
          <w:sz w:val="24"/>
          <w:szCs w:val="24"/>
          <w:lang w:val="en-US" w:eastAsia="zh-CN"/>
        </w:rPr>
        <w:t>Gioli</w:t>
      </w:r>
      <w:proofErr w:type="spellEnd"/>
      <w:r w:rsidRPr="006B5517">
        <w:rPr>
          <w:rFonts w:ascii="Book Antiqua" w:eastAsia="宋体" w:hAnsi="Book Antiqua" w:cs="宋体"/>
          <w:b/>
          <w:bCs/>
          <w:sz w:val="24"/>
          <w:szCs w:val="24"/>
          <w:lang w:val="en-US" w:eastAsia="zh-CN"/>
        </w:rPr>
        <w:t>-Pereira L</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Nascimento</w:t>
      </w:r>
      <w:proofErr w:type="spellEnd"/>
      <w:r w:rsidRPr="006B5517">
        <w:rPr>
          <w:rFonts w:ascii="Book Antiqua" w:eastAsia="宋体" w:hAnsi="Book Antiqua" w:cs="宋体"/>
          <w:sz w:val="24"/>
          <w:szCs w:val="24"/>
          <w:lang w:val="en-US" w:eastAsia="zh-CN"/>
        </w:rPr>
        <w:t xml:space="preserve"> EA, Santos EL, </w:t>
      </w:r>
      <w:proofErr w:type="spellStart"/>
      <w:r w:rsidRPr="006B5517">
        <w:rPr>
          <w:rFonts w:ascii="Book Antiqua" w:eastAsia="宋体" w:hAnsi="Book Antiqua" w:cs="宋体"/>
          <w:sz w:val="24"/>
          <w:szCs w:val="24"/>
          <w:lang w:val="en-US" w:eastAsia="zh-CN"/>
        </w:rPr>
        <w:t>Bracht</w:t>
      </w:r>
      <w:proofErr w:type="spellEnd"/>
      <w:r w:rsidRPr="006B5517">
        <w:rPr>
          <w:rFonts w:ascii="Book Antiqua" w:eastAsia="宋体" w:hAnsi="Book Antiqua" w:cs="宋体"/>
          <w:sz w:val="24"/>
          <w:szCs w:val="24"/>
          <w:lang w:val="en-US" w:eastAsia="zh-CN"/>
        </w:rPr>
        <w:t xml:space="preserve"> A, </w:t>
      </w:r>
      <w:proofErr w:type="spellStart"/>
      <w:r w:rsidRPr="006B5517">
        <w:rPr>
          <w:rFonts w:ascii="Book Antiqua" w:eastAsia="宋体" w:hAnsi="Book Antiqua" w:cs="宋体"/>
          <w:sz w:val="24"/>
          <w:szCs w:val="24"/>
          <w:lang w:val="en-US" w:eastAsia="zh-CN"/>
        </w:rPr>
        <w:t>Juliano</w:t>
      </w:r>
      <w:proofErr w:type="spellEnd"/>
      <w:r w:rsidRPr="006B5517">
        <w:rPr>
          <w:rFonts w:ascii="Book Antiqua" w:eastAsia="宋体" w:hAnsi="Book Antiqua" w:cs="宋体"/>
          <w:sz w:val="24"/>
          <w:szCs w:val="24"/>
          <w:lang w:val="en-US" w:eastAsia="zh-CN"/>
        </w:rPr>
        <w:t xml:space="preserve"> MA, </w:t>
      </w:r>
      <w:proofErr w:type="spellStart"/>
      <w:r w:rsidRPr="006B5517">
        <w:rPr>
          <w:rFonts w:ascii="Book Antiqua" w:eastAsia="宋体" w:hAnsi="Book Antiqua" w:cs="宋体"/>
          <w:sz w:val="24"/>
          <w:szCs w:val="24"/>
          <w:lang w:val="en-US" w:eastAsia="zh-CN"/>
        </w:rPr>
        <w:t>Pesquero</w:t>
      </w:r>
      <w:proofErr w:type="spellEnd"/>
      <w:r w:rsidRPr="006B5517">
        <w:rPr>
          <w:rFonts w:ascii="Book Antiqua" w:eastAsia="宋体" w:hAnsi="Book Antiqua" w:cs="宋体"/>
          <w:sz w:val="24"/>
          <w:szCs w:val="24"/>
          <w:lang w:val="en-US" w:eastAsia="zh-CN"/>
        </w:rPr>
        <w:t xml:space="preserve"> JB, Borges DR, </w:t>
      </w:r>
      <w:proofErr w:type="spellStart"/>
      <w:r w:rsidRPr="006B5517">
        <w:rPr>
          <w:rFonts w:ascii="Book Antiqua" w:eastAsia="宋体" w:hAnsi="Book Antiqua" w:cs="宋体"/>
          <w:sz w:val="24"/>
          <w:szCs w:val="24"/>
          <w:lang w:val="en-US" w:eastAsia="zh-CN"/>
        </w:rPr>
        <w:t>Kouyoumdjian</w:t>
      </w:r>
      <w:proofErr w:type="spellEnd"/>
      <w:r w:rsidRPr="006B5517">
        <w:rPr>
          <w:rFonts w:ascii="Book Antiqua" w:eastAsia="宋体" w:hAnsi="Book Antiqua" w:cs="宋体"/>
          <w:sz w:val="24"/>
          <w:szCs w:val="24"/>
          <w:lang w:val="en-US" w:eastAsia="zh-CN"/>
        </w:rPr>
        <w:t xml:space="preserve"> M. Fate of </w:t>
      </w:r>
      <w:proofErr w:type="spellStart"/>
      <w:r w:rsidRPr="006B5517">
        <w:rPr>
          <w:rFonts w:ascii="Book Antiqua" w:eastAsia="宋体" w:hAnsi="Book Antiqua" w:cs="宋体"/>
          <w:sz w:val="24"/>
          <w:szCs w:val="24"/>
          <w:lang w:val="en-US" w:eastAsia="zh-CN"/>
        </w:rPr>
        <w:t>bradykinin</w:t>
      </w:r>
      <w:proofErr w:type="spellEnd"/>
      <w:r w:rsidRPr="006B5517">
        <w:rPr>
          <w:rFonts w:ascii="Book Antiqua" w:eastAsia="宋体" w:hAnsi="Book Antiqua" w:cs="宋体"/>
          <w:sz w:val="24"/>
          <w:szCs w:val="24"/>
          <w:lang w:val="en-US" w:eastAsia="zh-CN"/>
        </w:rPr>
        <w:t xml:space="preserve"> on the rat liver when administered by the venous or arterial route. </w:t>
      </w:r>
      <w:r w:rsidRPr="006B5517">
        <w:rPr>
          <w:rFonts w:ascii="Book Antiqua" w:eastAsia="宋体" w:hAnsi="Book Antiqua" w:cs="宋体"/>
          <w:i/>
          <w:iCs/>
          <w:sz w:val="24"/>
          <w:szCs w:val="24"/>
          <w:lang w:val="en-US" w:eastAsia="zh-CN"/>
        </w:rPr>
        <w:t xml:space="preserve">J </w:t>
      </w:r>
      <w:proofErr w:type="spellStart"/>
      <w:r w:rsidRPr="006B5517">
        <w:rPr>
          <w:rFonts w:ascii="Book Antiqua" w:eastAsia="宋体" w:hAnsi="Book Antiqua" w:cs="宋体"/>
          <w:i/>
          <w:iCs/>
          <w:sz w:val="24"/>
          <w:szCs w:val="24"/>
          <w:lang w:val="en-US" w:eastAsia="zh-CN"/>
        </w:rPr>
        <w:t>Gastroenterol</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Hepatol</w:t>
      </w:r>
      <w:proofErr w:type="spellEnd"/>
      <w:r w:rsidRPr="006B5517">
        <w:rPr>
          <w:rFonts w:ascii="Book Antiqua" w:eastAsia="宋体" w:hAnsi="Book Antiqua" w:cs="宋体"/>
          <w:sz w:val="24"/>
          <w:szCs w:val="24"/>
          <w:lang w:val="en-US" w:eastAsia="zh-CN"/>
        </w:rPr>
        <w:t xml:space="preserve"> 2005; </w:t>
      </w:r>
      <w:r w:rsidRPr="006B5517">
        <w:rPr>
          <w:rFonts w:ascii="Book Antiqua" w:eastAsia="宋体" w:hAnsi="Book Antiqua" w:cs="宋体"/>
          <w:b/>
          <w:bCs/>
          <w:sz w:val="24"/>
          <w:szCs w:val="24"/>
          <w:lang w:val="en-US" w:eastAsia="zh-CN"/>
        </w:rPr>
        <w:t>20</w:t>
      </w:r>
      <w:r w:rsidRPr="006B5517">
        <w:rPr>
          <w:rFonts w:ascii="Book Antiqua" w:eastAsia="宋体" w:hAnsi="Book Antiqua" w:cs="宋体"/>
          <w:sz w:val="24"/>
          <w:szCs w:val="24"/>
          <w:lang w:val="en-US" w:eastAsia="zh-CN"/>
        </w:rPr>
        <w:t>: 463-473 [PMID: 15740493 DOI: 10.1111/j.1440-1746.2005.03580.x]</w:t>
      </w:r>
    </w:p>
    <w:p w14:paraId="030A8C59"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t xml:space="preserve">11 </w:t>
      </w:r>
      <w:r w:rsidRPr="006B5517">
        <w:rPr>
          <w:rFonts w:ascii="Book Antiqua" w:eastAsia="宋体" w:hAnsi="Book Antiqua" w:cs="宋体"/>
          <w:b/>
          <w:bCs/>
          <w:sz w:val="24"/>
          <w:szCs w:val="24"/>
          <w:lang w:val="en-US" w:eastAsia="zh-CN"/>
        </w:rPr>
        <w:t>Borges DR</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Limãos</w:t>
      </w:r>
      <w:proofErr w:type="spellEnd"/>
      <w:r w:rsidRPr="006B5517">
        <w:rPr>
          <w:rFonts w:ascii="Book Antiqua" w:eastAsia="宋体" w:hAnsi="Book Antiqua" w:cs="宋体"/>
          <w:sz w:val="24"/>
          <w:szCs w:val="24"/>
          <w:lang w:val="en-US" w:eastAsia="zh-CN"/>
        </w:rPr>
        <w:t xml:space="preserve"> EA, Prado JL, Camargo AC. Catabolism of vasoactive polypeptides by perfused rat liver.</w:t>
      </w:r>
      <w:proofErr w:type="gramEnd"/>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i/>
          <w:iCs/>
          <w:sz w:val="24"/>
          <w:szCs w:val="24"/>
          <w:lang w:val="en-US" w:eastAsia="zh-CN"/>
        </w:rPr>
        <w:t>Naunyn</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Schmiedebergs</w:t>
      </w:r>
      <w:proofErr w:type="spellEnd"/>
      <w:r w:rsidRPr="006B5517">
        <w:rPr>
          <w:rFonts w:ascii="Book Antiqua" w:eastAsia="宋体" w:hAnsi="Book Antiqua" w:cs="宋体"/>
          <w:i/>
          <w:iCs/>
          <w:sz w:val="24"/>
          <w:szCs w:val="24"/>
          <w:lang w:val="en-US" w:eastAsia="zh-CN"/>
        </w:rPr>
        <w:t xml:space="preserve"> Arch </w:t>
      </w:r>
      <w:proofErr w:type="spellStart"/>
      <w:r w:rsidRPr="006B5517">
        <w:rPr>
          <w:rFonts w:ascii="Book Antiqua" w:eastAsia="宋体" w:hAnsi="Book Antiqua" w:cs="宋体"/>
          <w:i/>
          <w:iCs/>
          <w:sz w:val="24"/>
          <w:szCs w:val="24"/>
          <w:lang w:val="en-US" w:eastAsia="zh-CN"/>
        </w:rPr>
        <w:t>Pharmacol</w:t>
      </w:r>
      <w:proofErr w:type="spellEnd"/>
      <w:r w:rsidRPr="006B5517">
        <w:rPr>
          <w:rFonts w:ascii="Book Antiqua" w:eastAsia="宋体" w:hAnsi="Book Antiqua" w:cs="宋体"/>
          <w:sz w:val="24"/>
          <w:szCs w:val="24"/>
          <w:lang w:val="en-US" w:eastAsia="zh-CN"/>
        </w:rPr>
        <w:t xml:space="preserve"> 1976; </w:t>
      </w:r>
      <w:r w:rsidRPr="006B5517">
        <w:rPr>
          <w:rFonts w:ascii="Book Antiqua" w:eastAsia="宋体" w:hAnsi="Book Antiqua" w:cs="宋体"/>
          <w:b/>
          <w:bCs/>
          <w:sz w:val="24"/>
          <w:szCs w:val="24"/>
          <w:lang w:val="en-US" w:eastAsia="zh-CN"/>
        </w:rPr>
        <w:t>295</w:t>
      </w:r>
      <w:r w:rsidRPr="006B5517">
        <w:rPr>
          <w:rFonts w:ascii="Book Antiqua" w:eastAsia="宋体" w:hAnsi="Book Antiqua" w:cs="宋体"/>
          <w:sz w:val="24"/>
          <w:szCs w:val="24"/>
          <w:lang w:val="en-US" w:eastAsia="zh-CN"/>
        </w:rPr>
        <w:t>: 33-40 [PMID: 1004640 DOI: 10.1007/BF00509769]</w:t>
      </w:r>
    </w:p>
    <w:p w14:paraId="46B6D40D"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12 </w:t>
      </w:r>
      <w:proofErr w:type="spellStart"/>
      <w:r w:rsidRPr="006B5517">
        <w:rPr>
          <w:rFonts w:ascii="Book Antiqua" w:eastAsia="宋体" w:hAnsi="Book Antiqua" w:cs="宋体"/>
          <w:b/>
          <w:bCs/>
          <w:sz w:val="24"/>
          <w:szCs w:val="24"/>
          <w:lang w:val="en-US" w:eastAsia="zh-CN"/>
        </w:rPr>
        <w:t>Nascimento</w:t>
      </w:r>
      <w:proofErr w:type="spellEnd"/>
      <w:r w:rsidRPr="006B5517">
        <w:rPr>
          <w:rFonts w:ascii="Book Antiqua" w:eastAsia="宋体" w:hAnsi="Book Antiqua" w:cs="宋体"/>
          <w:b/>
          <w:bCs/>
          <w:sz w:val="24"/>
          <w:szCs w:val="24"/>
          <w:lang w:val="en-US" w:eastAsia="zh-CN"/>
        </w:rPr>
        <w:t xml:space="preserve"> EA</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Gioli</w:t>
      </w:r>
      <w:proofErr w:type="spellEnd"/>
      <w:r w:rsidRPr="006B5517">
        <w:rPr>
          <w:rFonts w:ascii="Book Antiqua" w:eastAsia="宋体" w:hAnsi="Book Antiqua" w:cs="宋体"/>
          <w:sz w:val="24"/>
          <w:szCs w:val="24"/>
          <w:lang w:val="en-US" w:eastAsia="zh-CN"/>
        </w:rPr>
        <w:t xml:space="preserve">-Pereira L, </w:t>
      </w:r>
      <w:proofErr w:type="spellStart"/>
      <w:r w:rsidRPr="006B5517">
        <w:rPr>
          <w:rFonts w:ascii="Book Antiqua" w:eastAsia="宋体" w:hAnsi="Book Antiqua" w:cs="宋体"/>
          <w:sz w:val="24"/>
          <w:szCs w:val="24"/>
          <w:lang w:val="en-US" w:eastAsia="zh-CN"/>
        </w:rPr>
        <w:t>Carvalho</w:t>
      </w:r>
      <w:proofErr w:type="spellEnd"/>
      <w:r w:rsidRPr="006B5517">
        <w:rPr>
          <w:rFonts w:ascii="Book Antiqua" w:eastAsia="宋体" w:hAnsi="Book Antiqua" w:cs="宋体"/>
          <w:sz w:val="24"/>
          <w:szCs w:val="24"/>
          <w:lang w:val="en-US" w:eastAsia="zh-CN"/>
        </w:rPr>
        <w:t xml:space="preserve"> LT, Santos EL, </w:t>
      </w:r>
      <w:proofErr w:type="spellStart"/>
      <w:r w:rsidRPr="006B5517">
        <w:rPr>
          <w:rFonts w:ascii="Book Antiqua" w:eastAsia="宋体" w:hAnsi="Book Antiqua" w:cs="宋体"/>
          <w:sz w:val="24"/>
          <w:szCs w:val="24"/>
          <w:lang w:val="en-US" w:eastAsia="zh-CN"/>
        </w:rPr>
        <w:t>Pesquero</w:t>
      </w:r>
      <w:proofErr w:type="spellEnd"/>
      <w:r w:rsidRPr="006B5517">
        <w:rPr>
          <w:rFonts w:ascii="Book Antiqua" w:eastAsia="宋体" w:hAnsi="Book Antiqua" w:cs="宋体"/>
          <w:sz w:val="24"/>
          <w:szCs w:val="24"/>
          <w:lang w:val="en-US" w:eastAsia="zh-CN"/>
        </w:rPr>
        <w:t xml:space="preserve"> JB, </w:t>
      </w:r>
      <w:proofErr w:type="spellStart"/>
      <w:r w:rsidRPr="006B5517">
        <w:rPr>
          <w:rFonts w:ascii="Book Antiqua" w:eastAsia="宋体" w:hAnsi="Book Antiqua" w:cs="宋体"/>
          <w:sz w:val="24"/>
          <w:szCs w:val="24"/>
          <w:lang w:val="en-US" w:eastAsia="zh-CN"/>
        </w:rPr>
        <w:t>Kouyoumdjian</w:t>
      </w:r>
      <w:proofErr w:type="spellEnd"/>
      <w:r w:rsidRPr="006B5517">
        <w:rPr>
          <w:rFonts w:ascii="Book Antiqua" w:eastAsia="宋体" w:hAnsi="Book Antiqua" w:cs="宋体"/>
          <w:sz w:val="24"/>
          <w:szCs w:val="24"/>
          <w:lang w:val="en-US" w:eastAsia="zh-CN"/>
        </w:rPr>
        <w:t xml:space="preserve"> M, Borges DR. Hemodynamic and metabolic effects of angiotensin II on the liver. </w:t>
      </w:r>
      <w:r w:rsidRPr="006B5517">
        <w:rPr>
          <w:rFonts w:ascii="Book Antiqua" w:eastAsia="宋体" w:hAnsi="Book Antiqua" w:cs="宋体"/>
          <w:i/>
          <w:iCs/>
          <w:sz w:val="24"/>
          <w:szCs w:val="24"/>
          <w:lang w:val="en-US" w:eastAsia="zh-CN"/>
        </w:rPr>
        <w:t>Peptides</w:t>
      </w:r>
      <w:r w:rsidRPr="006B5517">
        <w:rPr>
          <w:rFonts w:ascii="Book Antiqua" w:eastAsia="宋体" w:hAnsi="Book Antiqua" w:cs="宋体"/>
          <w:sz w:val="24"/>
          <w:szCs w:val="24"/>
          <w:lang w:val="en-US" w:eastAsia="zh-CN"/>
        </w:rPr>
        <w:t xml:space="preserve"> 2005; </w:t>
      </w:r>
      <w:r w:rsidRPr="006B5517">
        <w:rPr>
          <w:rFonts w:ascii="Book Antiqua" w:eastAsia="宋体" w:hAnsi="Book Antiqua" w:cs="宋体"/>
          <w:b/>
          <w:bCs/>
          <w:sz w:val="24"/>
          <w:szCs w:val="24"/>
          <w:lang w:val="en-US" w:eastAsia="zh-CN"/>
        </w:rPr>
        <w:t>26</w:t>
      </w:r>
      <w:r w:rsidRPr="006B5517">
        <w:rPr>
          <w:rFonts w:ascii="Book Antiqua" w:eastAsia="宋体" w:hAnsi="Book Antiqua" w:cs="宋体"/>
          <w:sz w:val="24"/>
          <w:szCs w:val="24"/>
          <w:lang w:val="en-US" w:eastAsia="zh-CN"/>
        </w:rPr>
        <w:t>: 315-322 [PMID: 15629544 DOI: 10.1016/j.peptides.2004.09.017]</w:t>
      </w:r>
    </w:p>
    <w:p w14:paraId="6EF1C685"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13 </w:t>
      </w:r>
      <w:proofErr w:type="spellStart"/>
      <w:r w:rsidRPr="006B5517">
        <w:rPr>
          <w:rFonts w:ascii="Book Antiqua" w:eastAsia="宋体" w:hAnsi="Book Antiqua" w:cs="宋体"/>
          <w:b/>
          <w:bCs/>
          <w:sz w:val="24"/>
          <w:szCs w:val="24"/>
          <w:lang w:val="en-US" w:eastAsia="zh-CN"/>
        </w:rPr>
        <w:t>Carvalho</w:t>
      </w:r>
      <w:proofErr w:type="spellEnd"/>
      <w:r w:rsidRPr="006B5517">
        <w:rPr>
          <w:rFonts w:ascii="Book Antiqua" w:eastAsia="宋体" w:hAnsi="Book Antiqua" w:cs="宋体"/>
          <w:b/>
          <w:bCs/>
          <w:sz w:val="24"/>
          <w:szCs w:val="24"/>
          <w:lang w:val="en-US" w:eastAsia="zh-CN"/>
        </w:rPr>
        <w:t xml:space="preserve"> LT</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Nascimento</w:t>
      </w:r>
      <w:proofErr w:type="spellEnd"/>
      <w:r w:rsidRPr="006B5517">
        <w:rPr>
          <w:rFonts w:ascii="Book Antiqua" w:eastAsia="宋体" w:hAnsi="Book Antiqua" w:cs="宋体"/>
          <w:sz w:val="24"/>
          <w:szCs w:val="24"/>
          <w:lang w:val="en-US" w:eastAsia="zh-CN"/>
        </w:rPr>
        <w:t xml:space="preserve"> EA, Teixeira FO, </w:t>
      </w:r>
      <w:proofErr w:type="spellStart"/>
      <w:r w:rsidRPr="006B5517">
        <w:rPr>
          <w:rFonts w:ascii="Book Antiqua" w:eastAsia="宋体" w:hAnsi="Book Antiqua" w:cs="宋体"/>
          <w:sz w:val="24"/>
          <w:szCs w:val="24"/>
          <w:lang w:val="en-US" w:eastAsia="zh-CN"/>
        </w:rPr>
        <w:t>Nagaoka</w:t>
      </w:r>
      <w:proofErr w:type="spellEnd"/>
      <w:r w:rsidRPr="006B5517">
        <w:rPr>
          <w:rFonts w:ascii="Book Antiqua" w:eastAsia="宋体" w:hAnsi="Book Antiqua" w:cs="宋体"/>
          <w:sz w:val="24"/>
          <w:szCs w:val="24"/>
          <w:lang w:val="en-US" w:eastAsia="zh-CN"/>
        </w:rPr>
        <w:t xml:space="preserve"> MR, Borges DR, </w:t>
      </w:r>
      <w:proofErr w:type="spellStart"/>
      <w:r w:rsidRPr="006B5517">
        <w:rPr>
          <w:rFonts w:ascii="Book Antiqua" w:eastAsia="宋体" w:hAnsi="Book Antiqua" w:cs="宋体"/>
          <w:sz w:val="24"/>
          <w:szCs w:val="24"/>
          <w:lang w:val="en-US" w:eastAsia="zh-CN"/>
        </w:rPr>
        <w:t>Kouyoumdjian</w:t>
      </w:r>
      <w:proofErr w:type="spellEnd"/>
      <w:r w:rsidRPr="006B5517">
        <w:rPr>
          <w:rFonts w:ascii="Book Antiqua" w:eastAsia="宋体" w:hAnsi="Book Antiqua" w:cs="宋体"/>
          <w:sz w:val="24"/>
          <w:szCs w:val="24"/>
          <w:lang w:val="en-US" w:eastAsia="zh-CN"/>
        </w:rPr>
        <w:t xml:space="preserve"> M. Hepatic conversion of angiotensin I and the portal hypertensive response to angiotensin II in normal and regenerating liver. </w:t>
      </w:r>
      <w:r w:rsidRPr="006B5517">
        <w:rPr>
          <w:rFonts w:ascii="Book Antiqua" w:eastAsia="宋体" w:hAnsi="Book Antiqua" w:cs="宋体"/>
          <w:i/>
          <w:iCs/>
          <w:sz w:val="24"/>
          <w:szCs w:val="24"/>
          <w:lang w:val="en-US" w:eastAsia="zh-CN"/>
        </w:rPr>
        <w:t xml:space="preserve">J </w:t>
      </w:r>
      <w:proofErr w:type="spellStart"/>
      <w:r w:rsidRPr="006B5517">
        <w:rPr>
          <w:rFonts w:ascii="Book Antiqua" w:eastAsia="宋体" w:hAnsi="Book Antiqua" w:cs="宋体"/>
          <w:i/>
          <w:iCs/>
          <w:sz w:val="24"/>
          <w:szCs w:val="24"/>
          <w:lang w:val="en-US" w:eastAsia="zh-CN"/>
        </w:rPr>
        <w:t>Gastroenterol</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Hepatol</w:t>
      </w:r>
      <w:proofErr w:type="spellEnd"/>
      <w:r w:rsidRPr="006B5517">
        <w:rPr>
          <w:rFonts w:ascii="Book Antiqua" w:eastAsia="宋体" w:hAnsi="Book Antiqua" w:cs="宋体"/>
          <w:sz w:val="24"/>
          <w:szCs w:val="24"/>
          <w:lang w:val="en-US" w:eastAsia="zh-CN"/>
        </w:rPr>
        <w:t xml:space="preserve"> 2007; </w:t>
      </w:r>
      <w:r w:rsidRPr="006B5517">
        <w:rPr>
          <w:rFonts w:ascii="Book Antiqua" w:eastAsia="宋体" w:hAnsi="Book Antiqua" w:cs="宋体"/>
          <w:b/>
          <w:bCs/>
          <w:sz w:val="24"/>
          <w:szCs w:val="24"/>
          <w:lang w:val="en-US" w:eastAsia="zh-CN"/>
        </w:rPr>
        <w:t>22</w:t>
      </w:r>
      <w:r w:rsidRPr="006B5517">
        <w:rPr>
          <w:rFonts w:ascii="Book Antiqua" w:eastAsia="宋体" w:hAnsi="Book Antiqua" w:cs="宋体"/>
          <w:sz w:val="24"/>
          <w:szCs w:val="24"/>
          <w:lang w:val="en-US" w:eastAsia="zh-CN"/>
        </w:rPr>
        <w:t>: 1543-1548 [PMID: 17683495 DOI: 10.1111/j.1440-1746.2007.05074.x]</w:t>
      </w:r>
    </w:p>
    <w:p w14:paraId="4C59DE51"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14 </w:t>
      </w:r>
      <w:proofErr w:type="spellStart"/>
      <w:r w:rsidRPr="006B5517">
        <w:rPr>
          <w:rFonts w:ascii="Book Antiqua" w:eastAsia="宋体" w:hAnsi="Book Antiqua" w:cs="宋体"/>
          <w:b/>
          <w:bCs/>
          <w:sz w:val="24"/>
          <w:szCs w:val="24"/>
          <w:lang w:val="en-US" w:eastAsia="zh-CN"/>
        </w:rPr>
        <w:t>Reisenleiter</w:t>
      </w:r>
      <w:proofErr w:type="spellEnd"/>
      <w:r w:rsidRPr="006B5517">
        <w:rPr>
          <w:rFonts w:ascii="Book Antiqua" w:eastAsia="宋体" w:hAnsi="Book Antiqua" w:cs="宋体"/>
          <w:b/>
          <w:bCs/>
          <w:sz w:val="24"/>
          <w:szCs w:val="24"/>
          <w:lang w:val="en-US" w:eastAsia="zh-CN"/>
        </w:rPr>
        <w:t xml:space="preserve"> F</w:t>
      </w:r>
      <w:r w:rsidRPr="006B5517">
        <w:rPr>
          <w:rFonts w:ascii="Book Antiqua" w:eastAsia="宋体" w:hAnsi="Book Antiqua" w:cs="宋体"/>
          <w:sz w:val="24"/>
          <w:szCs w:val="24"/>
          <w:lang w:val="en-US" w:eastAsia="zh-CN"/>
        </w:rPr>
        <w:t xml:space="preserve">, Katz N, </w:t>
      </w:r>
      <w:proofErr w:type="spellStart"/>
      <w:r w:rsidRPr="006B5517">
        <w:rPr>
          <w:rFonts w:ascii="Book Antiqua" w:eastAsia="宋体" w:hAnsi="Book Antiqua" w:cs="宋体"/>
          <w:sz w:val="24"/>
          <w:szCs w:val="24"/>
          <w:lang w:val="en-US" w:eastAsia="zh-CN"/>
        </w:rPr>
        <w:t>Gardemann</w:t>
      </w:r>
      <w:proofErr w:type="spellEnd"/>
      <w:r w:rsidRPr="006B5517">
        <w:rPr>
          <w:rFonts w:ascii="Book Antiqua" w:eastAsia="宋体" w:hAnsi="Book Antiqua" w:cs="宋体"/>
          <w:sz w:val="24"/>
          <w:szCs w:val="24"/>
          <w:lang w:val="en-US" w:eastAsia="zh-CN"/>
        </w:rPr>
        <w:t xml:space="preserve"> A. Control of hepatic carbohydrate metabolism and </w:t>
      </w:r>
      <w:proofErr w:type="spellStart"/>
      <w:r w:rsidRPr="006B5517">
        <w:rPr>
          <w:rFonts w:ascii="Book Antiqua" w:eastAsia="宋体" w:hAnsi="Book Antiqua" w:cs="宋体"/>
          <w:sz w:val="24"/>
          <w:szCs w:val="24"/>
          <w:lang w:val="en-US" w:eastAsia="zh-CN"/>
        </w:rPr>
        <w:t>haemodynamics</w:t>
      </w:r>
      <w:proofErr w:type="spellEnd"/>
      <w:r w:rsidRPr="006B5517">
        <w:rPr>
          <w:rFonts w:ascii="Book Antiqua" w:eastAsia="宋体" w:hAnsi="Book Antiqua" w:cs="宋体"/>
          <w:sz w:val="24"/>
          <w:szCs w:val="24"/>
          <w:lang w:val="en-US" w:eastAsia="zh-CN"/>
        </w:rPr>
        <w:t xml:space="preserve"> in perfused rat liver by arterial and portal angiotensin II. </w:t>
      </w:r>
      <w:proofErr w:type="spellStart"/>
      <w:r w:rsidRPr="006B5517">
        <w:rPr>
          <w:rFonts w:ascii="Book Antiqua" w:eastAsia="宋体" w:hAnsi="Book Antiqua" w:cs="宋体"/>
          <w:i/>
          <w:iCs/>
          <w:sz w:val="24"/>
          <w:szCs w:val="24"/>
          <w:lang w:val="en-US" w:eastAsia="zh-CN"/>
        </w:rPr>
        <w:t>Eur</w:t>
      </w:r>
      <w:proofErr w:type="spellEnd"/>
      <w:r w:rsidRPr="006B5517">
        <w:rPr>
          <w:rFonts w:ascii="Book Antiqua" w:eastAsia="宋体" w:hAnsi="Book Antiqua" w:cs="宋体"/>
          <w:i/>
          <w:iCs/>
          <w:sz w:val="24"/>
          <w:szCs w:val="24"/>
          <w:lang w:val="en-US" w:eastAsia="zh-CN"/>
        </w:rPr>
        <w:t xml:space="preserve"> J </w:t>
      </w:r>
      <w:proofErr w:type="spellStart"/>
      <w:r w:rsidRPr="006B5517">
        <w:rPr>
          <w:rFonts w:ascii="Book Antiqua" w:eastAsia="宋体" w:hAnsi="Book Antiqua" w:cs="宋体"/>
          <w:i/>
          <w:iCs/>
          <w:sz w:val="24"/>
          <w:szCs w:val="24"/>
          <w:lang w:val="en-US" w:eastAsia="zh-CN"/>
        </w:rPr>
        <w:t>Gastroenterol</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Hepatol</w:t>
      </w:r>
      <w:proofErr w:type="spellEnd"/>
      <w:r w:rsidRPr="006B5517">
        <w:rPr>
          <w:rFonts w:ascii="Book Antiqua" w:eastAsia="宋体" w:hAnsi="Book Antiqua" w:cs="宋体"/>
          <w:sz w:val="24"/>
          <w:szCs w:val="24"/>
          <w:lang w:val="en-US" w:eastAsia="zh-CN"/>
        </w:rPr>
        <w:t xml:space="preserve"> 1996; </w:t>
      </w:r>
      <w:r w:rsidRPr="006B5517">
        <w:rPr>
          <w:rFonts w:ascii="Book Antiqua" w:eastAsia="宋体" w:hAnsi="Book Antiqua" w:cs="宋体"/>
          <w:b/>
          <w:bCs/>
          <w:sz w:val="24"/>
          <w:szCs w:val="24"/>
          <w:lang w:val="en-US" w:eastAsia="zh-CN"/>
        </w:rPr>
        <w:t>8</w:t>
      </w:r>
      <w:r w:rsidRPr="006B5517">
        <w:rPr>
          <w:rFonts w:ascii="Book Antiqua" w:eastAsia="宋体" w:hAnsi="Book Antiqua" w:cs="宋体"/>
          <w:sz w:val="24"/>
          <w:szCs w:val="24"/>
          <w:lang w:val="en-US" w:eastAsia="zh-CN"/>
        </w:rPr>
        <w:t>: 279-286 [PMID: 8724031 DOI: 10.1097/00042737-199603000-00017]</w:t>
      </w:r>
    </w:p>
    <w:p w14:paraId="2EB2A8F6"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15 </w:t>
      </w:r>
      <w:proofErr w:type="spellStart"/>
      <w:r w:rsidRPr="006B5517">
        <w:rPr>
          <w:rFonts w:ascii="Book Antiqua" w:eastAsia="宋体" w:hAnsi="Book Antiqua" w:cs="宋体"/>
          <w:b/>
          <w:bCs/>
          <w:sz w:val="24"/>
          <w:szCs w:val="24"/>
          <w:lang w:val="en-US" w:eastAsia="zh-CN"/>
        </w:rPr>
        <w:t>Paizis</w:t>
      </w:r>
      <w:proofErr w:type="spellEnd"/>
      <w:r w:rsidRPr="006B5517">
        <w:rPr>
          <w:rFonts w:ascii="Book Antiqua" w:eastAsia="宋体" w:hAnsi="Book Antiqua" w:cs="宋体"/>
          <w:b/>
          <w:bCs/>
          <w:sz w:val="24"/>
          <w:szCs w:val="24"/>
          <w:lang w:val="en-US" w:eastAsia="zh-CN"/>
        </w:rPr>
        <w:t xml:space="preserve"> G</w:t>
      </w:r>
      <w:r w:rsidRPr="006B5517">
        <w:rPr>
          <w:rFonts w:ascii="Book Antiqua" w:eastAsia="宋体" w:hAnsi="Book Antiqua" w:cs="宋体"/>
          <w:sz w:val="24"/>
          <w:szCs w:val="24"/>
          <w:lang w:val="en-US" w:eastAsia="zh-CN"/>
        </w:rPr>
        <w:t xml:space="preserve">, Cooper ME, </w:t>
      </w:r>
      <w:proofErr w:type="spellStart"/>
      <w:r w:rsidRPr="006B5517">
        <w:rPr>
          <w:rFonts w:ascii="Book Antiqua" w:eastAsia="宋体" w:hAnsi="Book Antiqua" w:cs="宋体"/>
          <w:sz w:val="24"/>
          <w:szCs w:val="24"/>
          <w:lang w:val="en-US" w:eastAsia="zh-CN"/>
        </w:rPr>
        <w:t>Schembri</w:t>
      </w:r>
      <w:proofErr w:type="spellEnd"/>
      <w:r w:rsidRPr="006B5517">
        <w:rPr>
          <w:rFonts w:ascii="Book Antiqua" w:eastAsia="宋体" w:hAnsi="Book Antiqua" w:cs="宋体"/>
          <w:sz w:val="24"/>
          <w:szCs w:val="24"/>
          <w:lang w:val="en-US" w:eastAsia="zh-CN"/>
        </w:rPr>
        <w:t xml:space="preserve"> JM, </w:t>
      </w:r>
      <w:proofErr w:type="spellStart"/>
      <w:r w:rsidRPr="006B5517">
        <w:rPr>
          <w:rFonts w:ascii="Book Antiqua" w:eastAsia="宋体" w:hAnsi="Book Antiqua" w:cs="宋体"/>
          <w:sz w:val="24"/>
          <w:szCs w:val="24"/>
          <w:lang w:val="en-US" w:eastAsia="zh-CN"/>
        </w:rPr>
        <w:t>Tikellis</w:t>
      </w:r>
      <w:proofErr w:type="spellEnd"/>
      <w:r w:rsidRPr="006B5517">
        <w:rPr>
          <w:rFonts w:ascii="Book Antiqua" w:eastAsia="宋体" w:hAnsi="Book Antiqua" w:cs="宋体"/>
          <w:sz w:val="24"/>
          <w:szCs w:val="24"/>
          <w:lang w:val="en-US" w:eastAsia="zh-CN"/>
        </w:rPr>
        <w:t xml:space="preserve"> C, Burrell LM, Angus PW. </w:t>
      </w:r>
      <w:proofErr w:type="gramStart"/>
      <w:r w:rsidRPr="006B5517">
        <w:rPr>
          <w:rFonts w:ascii="Book Antiqua" w:eastAsia="宋体" w:hAnsi="Book Antiqua" w:cs="宋体"/>
          <w:sz w:val="24"/>
          <w:szCs w:val="24"/>
          <w:lang w:val="en-US" w:eastAsia="zh-CN"/>
        </w:rPr>
        <w:t>Up-regulation of components of the renin-angiotensin system in the bile duct-ligated rat liver.</w:t>
      </w:r>
      <w:proofErr w:type="gramEnd"/>
      <w:r w:rsidRPr="006B5517">
        <w:rPr>
          <w:rFonts w:ascii="Book Antiqua" w:eastAsia="宋体" w:hAnsi="Book Antiqua" w:cs="宋体"/>
          <w:sz w:val="24"/>
          <w:szCs w:val="24"/>
          <w:lang w:val="en-US" w:eastAsia="zh-CN"/>
        </w:rPr>
        <w:t xml:space="preserve"> </w:t>
      </w:r>
      <w:r w:rsidRPr="006B5517">
        <w:rPr>
          <w:rFonts w:ascii="Book Antiqua" w:eastAsia="宋体" w:hAnsi="Book Antiqua" w:cs="宋体"/>
          <w:i/>
          <w:iCs/>
          <w:sz w:val="24"/>
          <w:szCs w:val="24"/>
          <w:lang w:val="en-US" w:eastAsia="zh-CN"/>
        </w:rPr>
        <w:t>Gastroenterology</w:t>
      </w:r>
      <w:r w:rsidRPr="006B5517">
        <w:rPr>
          <w:rFonts w:ascii="Book Antiqua" w:eastAsia="宋体" w:hAnsi="Book Antiqua" w:cs="宋体"/>
          <w:sz w:val="24"/>
          <w:szCs w:val="24"/>
          <w:lang w:val="en-US" w:eastAsia="zh-CN"/>
        </w:rPr>
        <w:t xml:space="preserve"> 2002; </w:t>
      </w:r>
      <w:r w:rsidRPr="006B5517">
        <w:rPr>
          <w:rFonts w:ascii="Book Antiqua" w:eastAsia="宋体" w:hAnsi="Book Antiqua" w:cs="宋体"/>
          <w:b/>
          <w:bCs/>
          <w:sz w:val="24"/>
          <w:szCs w:val="24"/>
          <w:lang w:val="en-US" w:eastAsia="zh-CN"/>
        </w:rPr>
        <w:t>123</w:t>
      </w:r>
      <w:r w:rsidRPr="006B5517">
        <w:rPr>
          <w:rFonts w:ascii="Book Antiqua" w:eastAsia="宋体" w:hAnsi="Book Antiqua" w:cs="宋体"/>
          <w:sz w:val="24"/>
          <w:szCs w:val="24"/>
          <w:lang w:val="en-US" w:eastAsia="zh-CN"/>
        </w:rPr>
        <w:t>: 1667-1676 [PMID: 12404241 DOI: 10.1053/gast.2002.36561]</w:t>
      </w:r>
    </w:p>
    <w:p w14:paraId="1708AF8D"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16 </w:t>
      </w:r>
      <w:proofErr w:type="spellStart"/>
      <w:r w:rsidRPr="006B5517">
        <w:rPr>
          <w:rFonts w:ascii="Book Antiqua" w:eastAsia="宋体" w:hAnsi="Book Antiqua" w:cs="宋体"/>
          <w:b/>
          <w:bCs/>
          <w:sz w:val="24"/>
          <w:szCs w:val="24"/>
          <w:lang w:val="en-US" w:eastAsia="zh-CN"/>
        </w:rPr>
        <w:t>Herath</w:t>
      </w:r>
      <w:proofErr w:type="spellEnd"/>
      <w:r w:rsidRPr="006B5517">
        <w:rPr>
          <w:rFonts w:ascii="Book Antiqua" w:eastAsia="宋体" w:hAnsi="Book Antiqua" w:cs="宋体"/>
          <w:b/>
          <w:bCs/>
          <w:sz w:val="24"/>
          <w:szCs w:val="24"/>
          <w:lang w:val="en-US" w:eastAsia="zh-CN"/>
        </w:rPr>
        <w:t xml:space="preserve"> CB</w:t>
      </w:r>
      <w:r w:rsidRPr="006B5517">
        <w:rPr>
          <w:rFonts w:ascii="Book Antiqua" w:eastAsia="宋体" w:hAnsi="Book Antiqua" w:cs="宋体"/>
          <w:sz w:val="24"/>
          <w:szCs w:val="24"/>
          <w:lang w:val="en-US" w:eastAsia="zh-CN"/>
        </w:rPr>
        <w:t xml:space="preserve">, Warner FJ, </w:t>
      </w:r>
      <w:proofErr w:type="spellStart"/>
      <w:r w:rsidRPr="006B5517">
        <w:rPr>
          <w:rFonts w:ascii="Book Antiqua" w:eastAsia="宋体" w:hAnsi="Book Antiqua" w:cs="宋体"/>
          <w:sz w:val="24"/>
          <w:szCs w:val="24"/>
          <w:lang w:val="en-US" w:eastAsia="zh-CN"/>
        </w:rPr>
        <w:t>Lubel</w:t>
      </w:r>
      <w:proofErr w:type="spellEnd"/>
      <w:r w:rsidRPr="006B5517">
        <w:rPr>
          <w:rFonts w:ascii="Book Antiqua" w:eastAsia="宋体" w:hAnsi="Book Antiqua" w:cs="宋体"/>
          <w:sz w:val="24"/>
          <w:szCs w:val="24"/>
          <w:lang w:val="en-US" w:eastAsia="zh-CN"/>
        </w:rPr>
        <w:t xml:space="preserve"> JS, Dean RG, </w:t>
      </w:r>
      <w:proofErr w:type="spellStart"/>
      <w:r w:rsidRPr="006B5517">
        <w:rPr>
          <w:rFonts w:ascii="Book Antiqua" w:eastAsia="宋体" w:hAnsi="Book Antiqua" w:cs="宋体"/>
          <w:sz w:val="24"/>
          <w:szCs w:val="24"/>
          <w:lang w:val="en-US" w:eastAsia="zh-CN"/>
        </w:rPr>
        <w:t>Jia</w:t>
      </w:r>
      <w:proofErr w:type="spellEnd"/>
      <w:r w:rsidRPr="006B5517">
        <w:rPr>
          <w:rFonts w:ascii="Book Antiqua" w:eastAsia="宋体" w:hAnsi="Book Antiqua" w:cs="宋体"/>
          <w:sz w:val="24"/>
          <w:szCs w:val="24"/>
          <w:lang w:val="en-US" w:eastAsia="zh-CN"/>
        </w:rPr>
        <w:t xml:space="preserve"> Z, Lew RA, Smith AI, Burrell LM, Angus PW. </w:t>
      </w:r>
      <w:proofErr w:type="spellStart"/>
      <w:r w:rsidRPr="006B5517">
        <w:rPr>
          <w:rFonts w:ascii="Book Antiqua" w:eastAsia="宋体" w:hAnsi="Book Antiqua" w:cs="宋体"/>
          <w:sz w:val="24"/>
          <w:szCs w:val="24"/>
          <w:lang w:val="en-US" w:eastAsia="zh-CN"/>
        </w:rPr>
        <w:t>Upregulation</w:t>
      </w:r>
      <w:proofErr w:type="spellEnd"/>
      <w:r w:rsidRPr="006B5517">
        <w:rPr>
          <w:rFonts w:ascii="Book Antiqua" w:eastAsia="宋体" w:hAnsi="Book Antiqua" w:cs="宋体"/>
          <w:sz w:val="24"/>
          <w:szCs w:val="24"/>
          <w:lang w:val="en-US" w:eastAsia="zh-CN"/>
        </w:rPr>
        <w:t xml:space="preserve"> of hepatic angiotensin-converting enzyme 2 (ACE2) and angiotensin</w:t>
      </w:r>
      <w:proofErr w:type="gramStart"/>
      <w:r w:rsidRPr="006B5517">
        <w:rPr>
          <w:rFonts w:ascii="Book Antiqua" w:eastAsia="宋体" w:hAnsi="Book Antiqua" w:cs="宋体"/>
          <w:sz w:val="24"/>
          <w:szCs w:val="24"/>
          <w:lang w:val="en-US" w:eastAsia="zh-CN"/>
        </w:rPr>
        <w:t>-(</w:t>
      </w:r>
      <w:proofErr w:type="gramEnd"/>
      <w:r w:rsidRPr="006B5517">
        <w:rPr>
          <w:rFonts w:ascii="Book Antiqua" w:eastAsia="宋体" w:hAnsi="Book Antiqua" w:cs="宋体"/>
          <w:sz w:val="24"/>
          <w:szCs w:val="24"/>
          <w:lang w:val="en-US" w:eastAsia="zh-CN"/>
        </w:rPr>
        <w:t xml:space="preserve">1-7) levels in experimental biliary fibrosis. </w:t>
      </w:r>
      <w:r w:rsidRPr="006B5517">
        <w:rPr>
          <w:rFonts w:ascii="Book Antiqua" w:eastAsia="宋体" w:hAnsi="Book Antiqua" w:cs="宋体"/>
          <w:i/>
          <w:iCs/>
          <w:sz w:val="24"/>
          <w:szCs w:val="24"/>
          <w:lang w:val="en-US" w:eastAsia="zh-CN"/>
        </w:rPr>
        <w:t xml:space="preserve">J </w:t>
      </w:r>
      <w:proofErr w:type="spellStart"/>
      <w:r w:rsidRPr="006B5517">
        <w:rPr>
          <w:rFonts w:ascii="Book Antiqua" w:eastAsia="宋体" w:hAnsi="Book Antiqua" w:cs="宋体"/>
          <w:i/>
          <w:iCs/>
          <w:sz w:val="24"/>
          <w:szCs w:val="24"/>
          <w:lang w:val="en-US" w:eastAsia="zh-CN"/>
        </w:rPr>
        <w:t>Hepatol</w:t>
      </w:r>
      <w:proofErr w:type="spellEnd"/>
      <w:r w:rsidRPr="006B5517">
        <w:rPr>
          <w:rFonts w:ascii="Book Antiqua" w:eastAsia="宋体" w:hAnsi="Book Antiqua" w:cs="宋体"/>
          <w:sz w:val="24"/>
          <w:szCs w:val="24"/>
          <w:lang w:val="en-US" w:eastAsia="zh-CN"/>
        </w:rPr>
        <w:t xml:space="preserve"> 2007; </w:t>
      </w:r>
      <w:r w:rsidRPr="006B5517">
        <w:rPr>
          <w:rFonts w:ascii="Book Antiqua" w:eastAsia="宋体" w:hAnsi="Book Antiqua" w:cs="宋体"/>
          <w:b/>
          <w:bCs/>
          <w:sz w:val="24"/>
          <w:szCs w:val="24"/>
          <w:lang w:val="en-US" w:eastAsia="zh-CN"/>
        </w:rPr>
        <w:t>47</w:t>
      </w:r>
      <w:r w:rsidRPr="006B5517">
        <w:rPr>
          <w:rFonts w:ascii="Book Antiqua" w:eastAsia="宋体" w:hAnsi="Book Antiqua" w:cs="宋体"/>
          <w:sz w:val="24"/>
          <w:szCs w:val="24"/>
          <w:lang w:val="en-US" w:eastAsia="zh-CN"/>
        </w:rPr>
        <w:t>: 387-395 [PMID: 17532087 DOI: 10.1016/j.jhep.2007.03.008]</w:t>
      </w:r>
    </w:p>
    <w:p w14:paraId="434360F4"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lastRenderedPageBreak/>
        <w:t xml:space="preserve">17 </w:t>
      </w:r>
      <w:r w:rsidRPr="006B5517">
        <w:rPr>
          <w:rFonts w:ascii="Book Antiqua" w:eastAsia="宋体" w:hAnsi="Book Antiqua" w:cs="宋体"/>
          <w:b/>
          <w:bCs/>
          <w:sz w:val="24"/>
          <w:szCs w:val="24"/>
          <w:lang w:val="en-US" w:eastAsia="zh-CN"/>
        </w:rPr>
        <w:t>Huang ML</w:t>
      </w:r>
      <w:r w:rsidRPr="006B5517">
        <w:rPr>
          <w:rFonts w:ascii="Book Antiqua" w:eastAsia="宋体" w:hAnsi="Book Antiqua" w:cs="宋体"/>
          <w:sz w:val="24"/>
          <w:szCs w:val="24"/>
          <w:lang w:val="en-US" w:eastAsia="zh-CN"/>
        </w:rPr>
        <w:t xml:space="preserve">, Li X, </w:t>
      </w:r>
      <w:proofErr w:type="spellStart"/>
      <w:r w:rsidRPr="006B5517">
        <w:rPr>
          <w:rFonts w:ascii="Book Antiqua" w:eastAsia="宋体" w:hAnsi="Book Antiqua" w:cs="宋体"/>
          <w:sz w:val="24"/>
          <w:szCs w:val="24"/>
          <w:lang w:val="en-US" w:eastAsia="zh-CN"/>
        </w:rPr>
        <w:t>Meng</w:t>
      </w:r>
      <w:proofErr w:type="spellEnd"/>
      <w:r w:rsidRPr="006B5517">
        <w:rPr>
          <w:rFonts w:ascii="Book Antiqua" w:eastAsia="宋体" w:hAnsi="Book Antiqua" w:cs="宋体"/>
          <w:sz w:val="24"/>
          <w:szCs w:val="24"/>
          <w:lang w:val="en-US" w:eastAsia="zh-CN"/>
        </w:rPr>
        <w:t xml:space="preserve"> Y, Xiao B, Ma Q, Ying SS, Wu PS, Zhang ZS.</w:t>
      </w:r>
      <w:proofErr w:type="gramEnd"/>
      <w:r w:rsidRPr="006B5517">
        <w:rPr>
          <w:rFonts w:ascii="Book Antiqua" w:eastAsia="宋体" w:hAnsi="Book Antiqua" w:cs="宋体"/>
          <w:sz w:val="24"/>
          <w:szCs w:val="24"/>
          <w:lang w:val="en-US" w:eastAsia="zh-CN"/>
        </w:rPr>
        <w:t xml:space="preserve"> </w:t>
      </w:r>
      <w:proofErr w:type="spellStart"/>
      <w:proofErr w:type="gramStart"/>
      <w:r w:rsidRPr="006B5517">
        <w:rPr>
          <w:rFonts w:ascii="Book Antiqua" w:eastAsia="宋体" w:hAnsi="Book Antiqua" w:cs="宋体"/>
          <w:sz w:val="24"/>
          <w:szCs w:val="24"/>
          <w:lang w:val="en-US" w:eastAsia="zh-CN"/>
        </w:rPr>
        <w:t>Upregulation</w:t>
      </w:r>
      <w:proofErr w:type="spellEnd"/>
      <w:r w:rsidRPr="006B5517">
        <w:rPr>
          <w:rFonts w:ascii="Book Antiqua" w:eastAsia="宋体" w:hAnsi="Book Antiqua" w:cs="宋体"/>
          <w:sz w:val="24"/>
          <w:szCs w:val="24"/>
          <w:lang w:val="en-US" w:eastAsia="zh-CN"/>
        </w:rPr>
        <w:t xml:space="preserve"> of angiotensin-converting enzyme (ACE) 2 in hepatic fibrosis by ACE inhibitors.</w:t>
      </w:r>
      <w:proofErr w:type="gramEnd"/>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i/>
          <w:iCs/>
          <w:sz w:val="24"/>
          <w:szCs w:val="24"/>
          <w:lang w:val="en-US" w:eastAsia="zh-CN"/>
        </w:rPr>
        <w:t>Clin</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Exp</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Pharmacol</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Physiol</w:t>
      </w:r>
      <w:proofErr w:type="spellEnd"/>
      <w:r w:rsidRPr="006B5517">
        <w:rPr>
          <w:rFonts w:ascii="Book Antiqua" w:eastAsia="宋体" w:hAnsi="Book Antiqua" w:cs="宋体"/>
          <w:sz w:val="24"/>
          <w:szCs w:val="24"/>
          <w:lang w:val="en-US" w:eastAsia="zh-CN"/>
        </w:rPr>
        <w:t xml:space="preserve"> 2010; </w:t>
      </w:r>
      <w:r w:rsidRPr="006B5517">
        <w:rPr>
          <w:rFonts w:ascii="Book Antiqua" w:eastAsia="宋体" w:hAnsi="Book Antiqua" w:cs="宋体"/>
          <w:b/>
          <w:bCs/>
          <w:sz w:val="24"/>
          <w:szCs w:val="24"/>
          <w:lang w:val="en-US" w:eastAsia="zh-CN"/>
        </w:rPr>
        <w:t>37</w:t>
      </w:r>
      <w:r w:rsidRPr="006B5517">
        <w:rPr>
          <w:rFonts w:ascii="Book Antiqua" w:eastAsia="宋体" w:hAnsi="Book Antiqua" w:cs="宋体"/>
          <w:sz w:val="24"/>
          <w:szCs w:val="24"/>
          <w:lang w:val="en-US" w:eastAsia="zh-CN"/>
        </w:rPr>
        <w:t>: e1-e6 [PMID: 19793108 DOI: 10.1111/j.1440-1681.2009.05302.x]</w:t>
      </w:r>
    </w:p>
    <w:p w14:paraId="0AEB5B58"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t xml:space="preserve">18 </w:t>
      </w:r>
      <w:r w:rsidRPr="006B5517">
        <w:rPr>
          <w:rFonts w:ascii="Book Antiqua" w:eastAsia="宋体" w:hAnsi="Book Antiqua" w:cs="宋体"/>
          <w:b/>
          <w:bCs/>
          <w:sz w:val="24"/>
          <w:szCs w:val="24"/>
          <w:lang w:val="en-US" w:eastAsia="zh-CN"/>
        </w:rPr>
        <w:t>Grace JA</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Herath</w:t>
      </w:r>
      <w:proofErr w:type="spellEnd"/>
      <w:r w:rsidRPr="006B5517">
        <w:rPr>
          <w:rFonts w:ascii="Book Antiqua" w:eastAsia="宋体" w:hAnsi="Book Antiqua" w:cs="宋体"/>
          <w:sz w:val="24"/>
          <w:szCs w:val="24"/>
          <w:lang w:val="en-US" w:eastAsia="zh-CN"/>
        </w:rPr>
        <w:t xml:space="preserve"> CB, </w:t>
      </w:r>
      <w:proofErr w:type="spellStart"/>
      <w:r w:rsidRPr="006B5517">
        <w:rPr>
          <w:rFonts w:ascii="Book Antiqua" w:eastAsia="宋体" w:hAnsi="Book Antiqua" w:cs="宋体"/>
          <w:sz w:val="24"/>
          <w:szCs w:val="24"/>
          <w:lang w:val="en-US" w:eastAsia="zh-CN"/>
        </w:rPr>
        <w:t>Mak</w:t>
      </w:r>
      <w:proofErr w:type="spellEnd"/>
      <w:r w:rsidRPr="006B5517">
        <w:rPr>
          <w:rFonts w:ascii="Book Antiqua" w:eastAsia="宋体" w:hAnsi="Book Antiqua" w:cs="宋体"/>
          <w:sz w:val="24"/>
          <w:szCs w:val="24"/>
          <w:lang w:val="en-US" w:eastAsia="zh-CN"/>
        </w:rPr>
        <w:t xml:space="preserve"> KY, Burrell LM, Angus PW.</w:t>
      </w:r>
      <w:proofErr w:type="gramEnd"/>
      <w:r w:rsidRPr="006B5517">
        <w:rPr>
          <w:rFonts w:ascii="Book Antiqua" w:eastAsia="宋体" w:hAnsi="Book Antiqua" w:cs="宋体"/>
          <w:sz w:val="24"/>
          <w:szCs w:val="24"/>
          <w:lang w:val="en-US" w:eastAsia="zh-CN"/>
        </w:rPr>
        <w:t xml:space="preserve"> Update on new aspects of the renin-angiotensin system in liver disease: clinical implications and new therapeutic options. </w:t>
      </w:r>
      <w:proofErr w:type="spellStart"/>
      <w:r w:rsidRPr="006B5517">
        <w:rPr>
          <w:rFonts w:ascii="Book Antiqua" w:eastAsia="宋体" w:hAnsi="Book Antiqua" w:cs="宋体"/>
          <w:i/>
          <w:iCs/>
          <w:sz w:val="24"/>
          <w:szCs w:val="24"/>
          <w:lang w:val="en-US" w:eastAsia="zh-CN"/>
        </w:rPr>
        <w:t>Clin</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Sci</w:t>
      </w:r>
      <w:proofErr w:type="spellEnd"/>
      <w:r w:rsidRPr="006B5517">
        <w:rPr>
          <w:rFonts w:ascii="Book Antiqua" w:eastAsia="宋体" w:hAnsi="Book Antiqua" w:cs="宋体"/>
          <w:i/>
          <w:iCs/>
          <w:sz w:val="24"/>
          <w:szCs w:val="24"/>
          <w:lang w:val="en-US" w:eastAsia="zh-CN"/>
        </w:rPr>
        <w:t xml:space="preserve"> </w:t>
      </w:r>
      <w:r w:rsidRPr="006B5517">
        <w:rPr>
          <w:rFonts w:ascii="Book Antiqua" w:eastAsia="宋体" w:hAnsi="Book Antiqua" w:cs="宋体"/>
          <w:iCs/>
          <w:sz w:val="24"/>
          <w:szCs w:val="24"/>
          <w:lang w:val="en-US" w:eastAsia="zh-CN"/>
        </w:rPr>
        <w:t>(</w:t>
      </w:r>
      <w:proofErr w:type="spellStart"/>
      <w:r w:rsidRPr="006B5517">
        <w:rPr>
          <w:rFonts w:ascii="Book Antiqua" w:eastAsia="宋体" w:hAnsi="Book Antiqua" w:cs="宋体"/>
          <w:iCs/>
          <w:sz w:val="24"/>
          <w:szCs w:val="24"/>
          <w:lang w:val="en-US" w:eastAsia="zh-CN"/>
        </w:rPr>
        <w:t>Lond</w:t>
      </w:r>
      <w:proofErr w:type="spellEnd"/>
      <w:r w:rsidRPr="006B5517">
        <w:rPr>
          <w:rFonts w:ascii="Book Antiqua" w:eastAsia="宋体" w:hAnsi="Book Antiqua" w:cs="宋体"/>
          <w:iCs/>
          <w:sz w:val="24"/>
          <w:szCs w:val="24"/>
          <w:lang w:val="en-US" w:eastAsia="zh-CN"/>
        </w:rPr>
        <w:t>)</w:t>
      </w:r>
      <w:r w:rsidRPr="006B5517">
        <w:rPr>
          <w:rFonts w:ascii="Book Antiqua" w:eastAsia="宋体" w:hAnsi="Book Antiqua" w:cs="宋体"/>
          <w:sz w:val="24"/>
          <w:szCs w:val="24"/>
          <w:lang w:val="en-US" w:eastAsia="zh-CN"/>
        </w:rPr>
        <w:t xml:space="preserve"> 2012; </w:t>
      </w:r>
      <w:r w:rsidRPr="006B5517">
        <w:rPr>
          <w:rFonts w:ascii="Book Antiqua" w:eastAsia="宋体" w:hAnsi="Book Antiqua" w:cs="宋体"/>
          <w:b/>
          <w:bCs/>
          <w:sz w:val="24"/>
          <w:szCs w:val="24"/>
          <w:lang w:val="en-US" w:eastAsia="zh-CN"/>
        </w:rPr>
        <w:t>123</w:t>
      </w:r>
      <w:r w:rsidRPr="006B5517">
        <w:rPr>
          <w:rFonts w:ascii="Book Antiqua" w:eastAsia="宋体" w:hAnsi="Book Antiqua" w:cs="宋体"/>
          <w:sz w:val="24"/>
          <w:szCs w:val="24"/>
          <w:lang w:val="en-US" w:eastAsia="zh-CN"/>
        </w:rPr>
        <w:t>: 225-239 [PMID: 22548407 DOI: 10.1042/cs20120030]</w:t>
      </w:r>
    </w:p>
    <w:p w14:paraId="021BE543"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19 </w:t>
      </w:r>
      <w:proofErr w:type="spellStart"/>
      <w:r w:rsidRPr="006B5517">
        <w:rPr>
          <w:rFonts w:ascii="Book Antiqua" w:eastAsia="宋体" w:hAnsi="Book Antiqua" w:cs="宋体"/>
          <w:b/>
          <w:bCs/>
          <w:sz w:val="24"/>
          <w:szCs w:val="24"/>
          <w:lang w:val="en-US" w:eastAsia="zh-CN"/>
        </w:rPr>
        <w:t>Gardemann</w:t>
      </w:r>
      <w:proofErr w:type="spellEnd"/>
      <w:r w:rsidRPr="006B5517">
        <w:rPr>
          <w:rFonts w:ascii="Book Antiqua" w:eastAsia="宋体" w:hAnsi="Book Antiqua" w:cs="宋体"/>
          <w:b/>
          <w:bCs/>
          <w:sz w:val="24"/>
          <w:szCs w:val="24"/>
          <w:lang w:val="en-US" w:eastAsia="zh-CN"/>
        </w:rPr>
        <w:t xml:space="preserve"> A</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Püschel</w:t>
      </w:r>
      <w:proofErr w:type="spellEnd"/>
      <w:r w:rsidRPr="006B5517">
        <w:rPr>
          <w:rFonts w:ascii="Book Antiqua" w:eastAsia="宋体" w:hAnsi="Book Antiqua" w:cs="宋体"/>
          <w:sz w:val="24"/>
          <w:szCs w:val="24"/>
          <w:lang w:val="en-US" w:eastAsia="zh-CN"/>
        </w:rPr>
        <w:t xml:space="preserve"> GP, </w:t>
      </w:r>
      <w:proofErr w:type="spellStart"/>
      <w:r w:rsidRPr="006B5517">
        <w:rPr>
          <w:rFonts w:ascii="Book Antiqua" w:eastAsia="宋体" w:hAnsi="Book Antiqua" w:cs="宋体"/>
          <w:sz w:val="24"/>
          <w:szCs w:val="24"/>
          <w:lang w:val="en-US" w:eastAsia="zh-CN"/>
        </w:rPr>
        <w:t>Jungermann</w:t>
      </w:r>
      <w:proofErr w:type="spellEnd"/>
      <w:r w:rsidRPr="006B5517">
        <w:rPr>
          <w:rFonts w:ascii="Book Antiqua" w:eastAsia="宋体" w:hAnsi="Book Antiqua" w:cs="宋体"/>
          <w:sz w:val="24"/>
          <w:szCs w:val="24"/>
          <w:lang w:val="en-US" w:eastAsia="zh-CN"/>
        </w:rPr>
        <w:t xml:space="preserve"> K. Nervous control of liver metabolism and hemodynamics. </w:t>
      </w:r>
      <w:proofErr w:type="spellStart"/>
      <w:r w:rsidRPr="006B5517">
        <w:rPr>
          <w:rFonts w:ascii="Book Antiqua" w:eastAsia="宋体" w:hAnsi="Book Antiqua" w:cs="宋体"/>
          <w:i/>
          <w:iCs/>
          <w:sz w:val="24"/>
          <w:szCs w:val="24"/>
          <w:lang w:val="en-US" w:eastAsia="zh-CN"/>
        </w:rPr>
        <w:t>Eur</w:t>
      </w:r>
      <w:proofErr w:type="spellEnd"/>
      <w:r w:rsidRPr="006B5517">
        <w:rPr>
          <w:rFonts w:ascii="Book Antiqua" w:eastAsia="宋体" w:hAnsi="Book Antiqua" w:cs="宋体"/>
          <w:i/>
          <w:iCs/>
          <w:sz w:val="24"/>
          <w:szCs w:val="24"/>
          <w:lang w:val="en-US" w:eastAsia="zh-CN"/>
        </w:rPr>
        <w:t xml:space="preserve"> J </w:t>
      </w:r>
      <w:proofErr w:type="spellStart"/>
      <w:r w:rsidRPr="006B5517">
        <w:rPr>
          <w:rFonts w:ascii="Book Antiqua" w:eastAsia="宋体" w:hAnsi="Book Antiqua" w:cs="宋体"/>
          <w:i/>
          <w:iCs/>
          <w:sz w:val="24"/>
          <w:szCs w:val="24"/>
          <w:lang w:val="en-US" w:eastAsia="zh-CN"/>
        </w:rPr>
        <w:t>Biochem</w:t>
      </w:r>
      <w:proofErr w:type="spellEnd"/>
      <w:r w:rsidRPr="006B5517">
        <w:rPr>
          <w:rFonts w:ascii="Book Antiqua" w:eastAsia="宋体" w:hAnsi="Book Antiqua" w:cs="宋体"/>
          <w:sz w:val="24"/>
          <w:szCs w:val="24"/>
          <w:lang w:val="en-US" w:eastAsia="zh-CN"/>
        </w:rPr>
        <w:t xml:space="preserve"> 1992; </w:t>
      </w:r>
      <w:r w:rsidRPr="006B5517">
        <w:rPr>
          <w:rFonts w:ascii="Book Antiqua" w:eastAsia="宋体" w:hAnsi="Book Antiqua" w:cs="宋体"/>
          <w:b/>
          <w:bCs/>
          <w:sz w:val="24"/>
          <w:szCs w:val="24"/>
          <w:lang w:val="en-US" w:eastAsia="zh-CN"/>
        </w:rPr>
        <w:t>207</w:t>
      </w:r>
      <w:r w:rsidRPr="006B5517">
        <w:rPr>
          <w:rFonts w:ascii="Book Antiqua" w:eastAsia="宋体" w:hAnsi="Book Antiqua" w:cs="宋体"/>
          <w:sz w:val="24"/>
          <w:szCs w:val="24"/>
          <w:lang w:val="en-US" w:eastAsia="zh-CN"/>
        </w:rPr>
        <w:t>: 399-411 [PMID: 1633798]</w:t>
      </w:r>
    </w:p>
    <w:p w14:paraId="0336E7DA"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20 </w:t>
      </w:r>
      <w:proofErr w:type="spellStart"/>
      <w:r w:rsidRPr="006B5517">
        <w:rPr>
          <w:rFonts w:ascii="Book Antiqua" w:eastAsia="宋体" w:hAnsi="Book Antiqua" w:cs="宋体"/>
          <w:b/>
          <w:bCs/>
          <w:sz w:val="24"/>
          <w:szCs w:val="24"/>
          <w:lang w:val="en-US" w:eastAsia="zh-CN"/>
        </w:rPr>
        <w:t>Fabbri</w:t>
      </w:r>
      <w:proofErr w:type="spellEnd"/>
      <w:r w:rsidRPr="006B5517">
        <w:rPr>
          <w:rFonts w:ascii="Book Antiqua" w:eastAsia="宋体" w:hAnsi="Book Antiqua" w:cs="宋体"/>
          <w:b/>
          <w:bCs/>
          <w:sz w:val="24"/>
          <w:szCs w:val="24"/>
          <w:lang w:val="en-US" w:eastAsia="zh-CN"/>
        </w:rPr>
        <w:t xml:space="preserve"> E</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Buzzi</w:t>
      </w:r>
      <w:proofErr w:type="spellEnd"/>
      <w:r w:rsidRPr="006B5517">
        <w:rPr>
          <w:rFonts w:ascii="Book Antiqua" w:eastAsia="宋体" w:hAnsi="Book Antiqua" w:cs="宋体"/>
          <w:sz w:val="24"/>
          <w:szCs w:val="24"/>
          <w:lang w:val="en-US" w:eastAsia="zh-CN"/>
        </w:rPr>
        <w:t xml:space="preserve"> M, </w:t>
      </w:r>
      <w:proofErr w:type="spellStart"/>
      <w:r w:rsidRPr="006B5517">
        <w:rPr>
          <w:rFonts w:ascii="Book Antiqua" w:eastAsia="宋体" w:hAnsi="Book Antiqua" w:cs="宋体"/>
          <w:sz w:val="24"/>
          <w:szCs w:val="24"/>
          <w:lang w:val="en-US" w:eastAsia="zh-CN"/>
        </w:rPr>
        <w:t>Biondi</w:t>
      </w:r>
      <w:proofErr w:type="spellEnd"/>
      <w:r w:rsidRPr="006B5517">
        <w:rPr>
          <w:rFonts w:ascii="Book Antiqua" w:eastAsia="宋体" w:hAnsi="Book Antiqua" w:cs="宋体"/>
          <w:sz w:val="24"/>
          <w:szCs w:val="24"/>
          <w:lang w:val="en-US" w:eastAsia="zh-CN"/>
        </w:rPr>
        <w:t xml:space="preserve"> C, </w:t>
      </w:r>
      <w:proofErr w:type="spellStart"/>
      <w:r w:rsidRPr="006B5517">
        <w:rPr>
          <w:rFonts w:ascii="Book Antiqua" w:eastAsia="宋体" w:hAnsi="Book Antiqua" w:cs="宋体"/>
          <w:sz w:val="24"/>
          <w:szCs w:val="24"/>
          <w:lang w:val="en-US" w:eastAsia="zh-CN"/>
        </w:rPr>
        <w:t>Capuzzo</w:t>
      </w:r>
      <w:proofErr w:type="spellEnd"/>
      <w:r w:rsidRPr="006B5517">
        <w:rPr>
          <w:rFonts w:ascii="Book Antiqua" w:eastAsia="宋体" w:hAnsi="Book Antiqua" w:cs="宋体"/>
          <w:sz w:val="24"/>
          <w:szCs w:val="24"/>
          <w:lang w:val="en-US" w:eastAsia="zh-CN"/>
        </w:rPr>
        <w:t xml:space="preserve"> A. Alpha-</w:t>
      </w:r>
      <w:proofErr w:type="spellStart"/>
      <w:r w:rsidRPr="006B5517">
        <w:rPr>
          <w:rFonts w:ascii="Book Antiqua" w:eastAsia="宋体" w:hAnsi="Book Antiqua" w:cs="宋体"/>
          <w:sz w:val="24"/>
          <w:szCs w:val="24"/>
          <w:lang w:val="en-US" w:eastAsia="zh-CN"/>
        </w:rPr>
        <w:t>adrenoceptor</w:t>
      </w:r>
      <w:proofErr w:type="spellEnd"/>
      <w:r w:rsidRPr="006B5517">
        <w:rPr>
          <w:rFonts w:ascii="Book Antiqua" w:eastAsia="宋体" w:hAnsi="Book Antiqua" w:cs="宋体"/>
          <w:sz w:val="24"/>
          <w:szCs w:val="24"/>
          <w:lang w:val="en-US" w:eastAsia="zh-CN"/>
        </w:rPr>
        <w:t xml:space="preserve">-mediated glucose release from </w:t>
      </w:r>
      <w:proofErr w:type="spellStart"/>
      <w:r w:rsidRPr="006B5517">
        <w:rPr>
          <w:rFonts w:ascii="Book Antiqua" w:eastAsia="宋体" w:hAnsi="Book Antiqua" w:cs="宋体"/>
          <w:sz w:val="24"/>
          <w:szCs w:val="24"/>
          <w:lang w:val="en-US" w:eastAsia="zh-CN"/>
        </w:rPr>
        <w:t>perifused</w:t>
      </w:r>
      <w:proofErr w:type="spellEnd"/>
      <w:r w:rsidRPr="006B5517">
        <w:rPr>
          <w:rFonts w:ascii="Book Antiqua" w:eastAsia="宋体" w:hAnsi="Book Antiqua" w:cs="宋体"/>
          <w:sz w:val="24"/>
          <w:szCs w:val="24"/>
          <w:lang w:val="en-US" w:eastAsia="zh-CN"/>
        </w:rPr>
        <w:t xml:space="preserve"> catfish hepatocytes. </w:t>
      </w:r>
      <w:r w:rsidRPr="006B5517">
        <w:rPr>
          <w:rFonts w:ascii="Book Antiqua" w:eastAsia="宋体" w:hAnsi="Book Antiqua" w:cs="宋体"/>
          <w:i/>
          <w:iCs/>
          <w:sz w:val="24"/>
          <w:szCs w:val="24"/>
          <w:lang w:val="en-US" w:eastAsia="zh-CN"/>
        </w:rPr>
        <w:t xml:space="preserve">Life </w:t>
      </w:r>
      <w:proofErr w:type="spellStart"/>
      <w:r w:rsidRPr="006B5517">
        <w:rPr>
          <w:rFonts w:ascii="Book Antiqua" w:eastAsia="宋体" w:hAnsi="Book Antiqua" w:cs="宋体"/>
          <w:i/>
          <w:iCs/>
          <w:sz w:val="24"/>
          <w:szCs w:val="24"/>
          <w:lang w:val="en-US" w:eastAsia="zh-CN"/>
        </w:rPr>
        <w:t>Sci</w:t>
      </w:r>
      <w:proofErr w:type="spellEnd"/>
      <w:r w:rsidRPr="006B5517">
        <w:rPr>
          <w:rFonts w:ascii="Book Antiqua" w:eastAsia="宋体" w:hAnsi="Book Antiqua" w:cs="宋体"/>
          <w:sz w:val="24"/>
          <w:szCs w:val="24"/>
          <w:lang w:val="en-US" w:eastAsia="zh-CN"/>
        </w:rPr>
        <w:t xml:space="preserve"> 1999; </w:t>
      </w:r>
      <w:r w:rsidRPr="006B5517">
        <w:rPr>
          <w:rFonts w:ascii="Book Antiqua" w:eastAsia="宋体" w:hAnsi="Book Antiqua" w:cs="宋体"/>
          <w:b/>
          <w:bCs/>
          <w:sz w:val="24"/>
          <w:szCs w:val="24"/>
          <w:lang w:val="en-US" w:eastAsia="zh-CN"/>
        </w:rPr>
        <w:t>65</w:t>
      </w:r>
      <w:r w:rsidRPr="006B5517">
        <w:rPr>
          <w:rFonts w:ascii="Book Antiqua" w:eastAsia="宋体" w:hAnsi="Book Antiqua" w:cs="宋体"/>
          <w:sz w:val="24"/>
          <w:szCs w:val="24"/>
          <w:lang w:val="en-US" w:eastAsia="zh-CN"/>
        </w:rPr>
        <w:t>: 27-35 [PMID: 10403490 DOI: 10.1016/S0024-3205(99)00216-7]</w:t>
      </w:r>
    </w:p>
    <w:p w14:paraId="6C6945A0"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t xml:space="preserve">21 </w:t>
      </w:r>
      <w:proofErr w:type="spellStart"/>
      <w:r w:rsidRPr="006B5517">
        <w:rPr>
          <w:rFonts w:ascii="Book Antiqua" w:eastAsia="宋体" w:hAnsi="Book Antiqua" w:cs="宋体"/>
          <w:b/>
          <w:bCs/>
          <w:sz w:val="24"/>
          <w:szCs w:val="24"/>
          <w:lang w:val="en-US" w:eastAsia="zh-CN"/>
        </w:rPr>
        <w:t>Vardanega-Peicher</w:t>
      </w:r>
      <w:proofErr w:type="spellEnd"/>
      <w:r w:rsidRPr="006B5517">
        <w:rPr>
          <w:rFonts w:ascii="Book Antiqua" w:eastAsia="宋体" w:hAnsi="Book Antiqua" w:cs="宋体"/>
          <w:b/>
          <w:bCs/>
          <w:sz w:val="24"/>
          <w:szCs w:val="24"/>
          <w:lang w:val="en-US" w:eastAsia="zh-CN"/>
        </w:rPr>
        <w:t xml:space="preserve"> M</w:t>
      </w:r>
      <w:r w:rsidRPr="006B5517">
        <w:rPr>
          <w:rFonts w:ascii="Book Antiqua" w:eastAsia="宋体" w:hAnsi="Book Antiqua" w:cs="宋体"/>
          <w:sz w:val="24"/>
          <w:szCs w:val="24"/>
          <w:lang w:val="en-US" w:eastAsia="zh-CN"/>
        </w:rPr>
        <w:t xml:space="preserve">, Lopes G, Lima FB, </w:t>
      </w:r>
      <w:proofErr w:type="spellStart"/>
      <w:r w:rsidRPr="006B5517">
        <w:rPr>
          <w:rFonts w:ascii="Book Antiqua" w:eastAsia="宋体" w:hAnsi="Book Antiqua" w:cs="宋体"/>
          <w:sz w:val="24"/>
          <w:szCs w:val="24"/>
          <w:lang w:val="en-US" w:eastAsia="zh-CN"/>
        </w:rPr>
        <w:t>Curi</w:t>
      </w:r>
      <w:proofErr w:type="spellEnd"/>
      <w:r w:rsidRPr="006B5517">
        <w:rPr>
          <w:rFonts w:ascii="Book Antiqua" w:eastAsia="宋体" w:hAnsi="Book Antiqua" w:cs="宋体"/>
          <w:sz w:val="24"/>
          <w:szCs w:val="24"/>
          <w:lang w:val="en-US" w:eastAsia="zh-CN"/>
        </w:rPr>
        <w:t xml:space="preserve"> R, Nakano LC, </w:t>
      </w:r>
      <w:proofErr w:type="spellStart"/>
      <w:r w:rsidRPr="006B5517">
        <w:rPr>
          <w:rFonts w:ascii="Book Antiqua" w:eastAsia="宋体" w:hAnsi="Book Antiqua" w:cs="宋体"/>
          <w:sz w:val="24"/>
          <w:szCs w:val="24"/>
          <w:lang w:val="en-US" w:eastAsia="zh-CN"/>
        </w:rPr>
        <w:t>Bazotte</w:t>
      </w:r>
      <w:proofErr w:type="spellEnd"/>
      <w:r w:rsidRPr="006B5517">
        <w:rPr>
          <w:rFonts w:ascii="Book Antiqua" w:eastAsia="宋体" w:hAnsi="Book Antiqua" w:cs="宋体"/>
          <w:sz w:val="24"/>
          <w:szCs w:val="24"/>
          <w:lang w:val="en-US" w:eastAsia="zh-CN"/>
        </w:rPr>
        <w:t xml:space="preserve"> RB.</w:t>
      </w:r>
      <w:proofErr w:type="gramEnd"/>
      <w:r w:rsidRPr="006B5517">
        <w:rPr>
          <w:rFonts w:ascii="Book Antiqua" w:eastAsia="宋体" w:hAnsi="Book Antiqua" w:cs="宋体"/>
          <w:sz w:val="24"/>
          <w:szCs w:val="24"/>
          <w:lang w:val="en-US" w:eastAsia="zh-CN"/>
        </w:rPr>
        <w:t xml:space="preserve"> Time sequence of changes in the responsiveness of glycogen breakdown to adrenergic agonists in perfused liver of rats with insulin-induced hypoglycemia. </w:t>
      </w:r>
      <w:proofErr w:type="spellStart"/>
      <w:r w:rsidRPr="006B5517">
        <w:rPr>
          <w:rFonts w:ascii="Book Antiqua" w:eastAsia="宋体" w:hAnsi="Book Antiqua" w:cs="宋体"/>
          <w:i/>
          <w:iCs/>
          <w:sz w:val="24"/>
          <w:szCs w:val="24"/>
          <w:lang w:val="en-US" w:eastAsia="zh-CN"/>
        </w:rPr>
        <w:t>Braz</w:t>
      </w:r>
      <w:proofErr w:type="spellEnd"/>
      <w:r w:rsidRPr="006B5517">
        <w:rPr>
          <w:rFonts w:ascii="Book Antiqua" w:eastAsia="宋体" w:hAnsi="Book Antiqua" w:cs="宋体"/>
          <w:i/>
          <w:iCs/>
          <w:sz w:val="24"/>
          <w:szCs w:val="24"/>
          <w:lang w:val="en-US" w:eastAsia="zh-CN"/>
        </w:rPr>
        <w:t xml:space="preserve"> J Med </w:t>
      </w:r>
      <w:proofErr w:type="spellStart"/>
      <w:r w:rsidRPr="006B5517">
        <w:rPr>
          <w:rFonts w:ascii="Book Antiqua" w:eastAsia="宋体" w:hAnsi="Book Antiqua" w:cs="宋体"/>
          <w:i/>
          <w:iCs/>
          <w:sz w:val="24"/>
          <w:szCs w:val="24"/>
          <w:lang w:val="en-US" w:eastAsia="zh-CN"/>
        </w:rPr>
        <w:t>Biol</w:t>
      </w:r>
      <w:proofErr w:type="spellEnd"/>
      <w:r w:rsidRPr="006B5517">
        <w:rPr>
          <w:rFonts w:ascii="Book Antiqua" w:eastAsia="宋体" w:hAnsi="Book Antiqua" w:cs="宋体"/>
          <w:i/>
          <w:iCs/>
          <w:sz w:val="24"/>
          <w:szCs w:val="24"/>
          <w:lang w:val="en-US" w:eastAsia="zh-CN"/>
        </w:rPr>
        <w:t xml:space="preserve"> Res</w:t>
      </w:r>
      <w:r w:rsidRPr="006B5517">
        <w:rPr>
          <w:rFonts w:ascii="Book Antiqua" w:eastAsia="宋体" w:hAnsi="Book Antiqua" w:cs="宋体"/>
          <w:sz w:val="24"/>
          <w:szCs w:val="24"/>
          <w:lang w:val="en-US" w:eastAsia="zh-CN"/>
        </w:rPr>
        <w:t xml:space="preserve"> 2000; </w:t>
      </w:r>
      <w:r w:rsidRPr="006B5517">
        <w:rPr>
          <w:rFonts w:ascii="Book Antiqua" w:eastAsia="宋体" w:hAnsi="Book Antiqua" w:cs="宋体"/>
          <w:b/>
          <w:bCs/>
          <w:sz w:val="24"/>
          <w:szCs w:val="24"/>
          <w:lang w:val="en-US" w:eastAsia="zh-CN"/>
        </w:rPr>
        <w:t>33</w:t>
      </w:r>
      <w:r w:rsidRPr="006B5517">
        <w:rPr>
          <w:rFonts w:ascii="Book Antiqua" w:eastAsia="宋体" w:hAnsi="Book Antiqua" w:cs="宋体"/>
          <w:sz w:val="24"/>
          <w:szCs w:val="24"/>
          <w:lang w:val="en-US" w:eastAsia="zh-CN"/>
        </w:rPr>
        <w:t>: 805-813 [PMID: 10881056]</w:t>
      </w:r>
    </w:p>
    <w:p w14:paraId="1DA0FB24"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22 </w:t>
      </w:r>
      <w:proofErr w:type="spellStart"/>
      <w:r w:rsidRPr="006B5517">
        <w:rPr>
          <w:rFonts w:ascii="Book Antiqua" w:eastAsia="宋体" w:hAnsi="Book Antiqua" w:cs="宋体"/>
          <w:b/>
          <w:bCs/>
          <w:sz w:val="24"/>
          <w:szCs w:val="24"/>
          <w:lang w:val="en-US" w:eastAsia="zh-CN"/>
        </w:rPr>
        <w:t>Manzl</w:t>
      </w:r>
      <w:proofErr w:type="spellEnd"/>
      <w:r w:rsidRPr="006B5517">
        <w:rPr>
          <w:rFonts w:ascii="Book Antiqua" w:eastAsia="宋体" w:hAnsi="Book Antiqua" w:cs="宋体"/>
          <w:b/>
          <w:bCs/>
          <w:sz w:val="24"/>
          <w:szCs w:val="24"/>
          <w:lang w:val="en-US" w:eastAsia="zh-CN"/>
        </w:rPr>
        <w:t xml:space="preserve"> C</w:t>
      </w:r>
      <w:r w:rsidRPr="006B5517">
        <w:rPr>
          <w:rFonts w:ascii="Book Antiqua" w:eastAsia="宋体" w:hAnsi="Book Antiqua" w:cs="宋体"/>
          <w:sz w:val="24"/>
          <w:szCs w:val="24"/>
          <w:lang w:val="en-US" w:eastAsia="zh-CN"/>
        </w:rPr>
        <w:t xml:space="preserve">, Schubert M, </w:t>
      </w:r>
      <w:proofErr w:type="spellStart"/>
      <w:r w:rsidRPr="006B5517">
        <w:rPr>
          <w:rFonts w:ascii="Book Antiqua" w:eastAsia="宋体" w:hAnsi="Book Antiqua" w:cs="宋体"/>
          <w:sz w:val="24"/>
          <w:szCs w:val="24"/>
          <w:lang w:val="en-US" w:eastAsia="zh-CN"/>
        </w:rPr>
        <w:t>Schwarzbaum</w:t>
      </w:r>
      <w:proofErr w:type="spellEnd"/>
      <w:r w:rsidRPr="006B5517">
        <w:rPr>
          <w:rFonts w:ascii="Book Antiqua" w:eastAsia="宋体" w:hAnsi="Book Antiqua" w:cs="宋体"/>
          <w:sz w:val="24"/>
          <w:szCs w:val="24"/>
          <w:lang w:val="en-US" w:eastAsia="zh-CN"/>
        </w:rPr>
        <w:t xml:space="preserve"> PJ, </w:t>
      </w:r>
      <w:proofErr w:type="spellStart"/>
      <w:r w:rsidRPr="006B5517">
        <w:rPr>
          <w:rFonts w:ascii="Book Antiqua" w:eastAsia="宋体" w:hAnsi="Book Antiqua" w:cs="宋体"/>
          <w:sz w:val="24"/>
          <w:szCs w:val="24"/>
          <w:lang w:val="en-US" w:eastAsia="zh-CN"/>
        </w:rPr>
        <w:t>Krumschnabel</w:t>
      </w:r>
      <w:proofErr w:type="spellEnd"/>
      <w:r w:rsidRPr="006B5517">
        <w:rPr>
          <w:rFonts w:ascii="Book Antiqua" w:eastAsia="宋体" w:hAnsi="Book Antiqua" w:cs="宋体"/>
          <w:sz w:val="24"/>
          <w:szCs w:val="24"/>
          <w:lang w:val="en-US" w:eastAsia="zh-CN"/>
        </w:rPr>
        <w:t xml:space="preserve"> G. Effects of chemical anoxia on adrenergic responses of goldfish hepatocytes and the contribution of alpha- and beta-</w:t>
      </w:r>
      <w:proofErr w:type="spellStart"/>
      <w:r w:rsidRPr="006B5517">
        <w:rPr>
          <w:rFonts w:ascii="Book Antiqua" w:eastAsia="宋体" w:hAnsi="Book Antiqua" w:cs="宋体"/>
          <w:sz w:val="24"/>
          <w:szCs w:val="24"/>
          <w:lang w:val="en-US" w:eastAsia="zh-CN"/>
        </w:rPr>
        <w:t>adrenoceptors</w:t>
      </w:r>
      <w:proofErr w:type="spellEnd"/>
      <w:r w:rsidRPr="006B5517">
        <w:rPr>
          <w:rFonts w:ascii="Book Antiqua" w:eastAsia="宋体" w:hAnsi="Book Antiqua" w:cs="宋体"/>
          <w:sz w:val="24"/>
          <w:szCs w:val="24"/>
          <w:lang w:val="en-US" w:eastAsia="zh-CN"/>
        </w:rPr>
        <w:t xml:space="preserve">. </w:t>
      </w:r>
      <w:r w:rsidRPr="006B5517">
        <w:rPr>
          <w:rFonts w:ascii="Book Antiqua" w:eastAsia="宋体" w:hAnsi="Book Antiqua" w:cs="宋体"/>
          <w:i/>
          <w:iCs/>
          <w:sz w:val="24"/>
          <w:szCs w:val="24"/>
          <w:lang w:val="en-US" w:eastAsia="zh-CN"/>
        </w:rPr>
        <w:t xml:space="preserve">J </w:t>
      </w:r>
      <w:proofErr w:type="spellStart"/>
      <w:r w:rsidRPr="006B5517">
        <w:rPr>
          <w:rFonts w:ascii="Book Antiqua" w:eastAsia="宋体" w:hAnsi="Book Antiqua" w:cs="宋体"/>
          <w:i/>
          <w:iCs/>
          <w:sz w:val="24"/>
          <w:szCs w:val="24"/>
          <w:lang w:val="en-US" w:eastAsia="zh-CN"/>
        </w:rPr>
        <w:t>Exp</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Zool</w:t>
      </w:r>
      <w:proofErr w:type="spellEnd"/>
      <w:r w:rsidRPr="006B5517">
        <w:rPr>
          <w:rFonts w:ascii="Book Antiqua" w:eastAsia="宋体" w:hAnsi="Book Antiqua" w:cs="宋体"/>
          <w:sz w:val="24"/>
          <w:szCs w:val="24"/>
          <w:lang w:val="en-US" w:eastAsia="zh-CN"/>
        </w:rPr>
        <w:t xml:space="preserve"> 2002; </w:t>
      </w:r>
      <w:r w:rsidRPr="006B5517">
        <w:rPr>
          <w:rFonts w:ascii="Book Antiqua" w:eastAsia="宋体" w:hAnsi="Book Antiqua" w:cs="宋体"/>
          <w:b/>
          <w:bCs/>
          <w:sz w:val="24"/>
          <w:szCs w:val="24"/>
          <w:lang w:val="en-US" w:eastAsia="zh-CN"/>
        </w:rPr>
        <w:t>292</w:t>
      </w:r>
      <w:r w:rsidRPr="006B5517">
        <w:rPr>
          <w:rFonts w:ascii="Book Antiqua" w:eastAsia="宋体" w:hAnsi="Book Antiqua" w:cs="宋体"/>
          <w:sz w:val="24"/>
          <w:szCs w:val="24"/>
          <w:lang w:val="en-US" w:eastAsia="zh-CN"/>
        </w:rPr>
        <w:t>: 468-476 [PMID: 11857481 DOI: 10.1002/jez.10048.abs]</w:t>
      </w:r>
    </w:p>
    <w:p w14:paraId="43CF5531"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t xml:space="preserve">23 </w:t>
      </w:r>
      <w:proofErr w:type="spellStart"/>
      <w:r w:rsidRPr="006B5517">
        <w:rPr>
          <w:rFonts w:ascii="Book Antiqua" w:eastAsia="宋体" w:hAnsi="Book Antiqua" w:cs="宋体"/>
          <w:b/>
          <w:bCs/>
          <w:sz w:val="24"/>
          <w:szCs w:val="24"/>
          <w:lang w:val="en-US" w:eastAsia="zh-CN"/>
        </w:rPr>
        <w:t>Nonogaki</w:t>
      </w:r>
      <w:proofErr w:type="spellEnd"/>
      <w:r w:rsidRPr="006B5517">
        <w:rPr>
          <w:rFonts w:ascii="Book Antiqua" w:eastAsia="宋体" w:hAnsi="Book Antiqua" w:cs="宋体"/>
          <w:b/>
          <w:bCs/>
          <w:sz w:val="24"/>
          <w:szCs w:val="24"/>
          <w:lang w:val="en-US" w:eastAsia="zh-CN"/>
        </w:rPr>
        <w:t xml:space="preserve"> K</w:t>
      </w:r>
      <w:r w:rsidRPr="006B5517">
        <w:rPr>
          <w:rFonts w:ascii="Book Antiqua" w:eastAsia="宋体" w:hAnsi="Book Antiqua" w:cs="宋体"/>
          <w:sz w:val="24"/>
          <w:szCs w:val="24"/>
          <w:lang w:val="en-US" w:eastAsia="zh-CN"/>
        </w:rPr>
        <w:t>.</w:t>
      </w:r>
      <w:proofErr w:type="gramEnd"/>
      <w:r w:rsidRPr="006B5517">
        <w:rPr>
          <w:rFonts w:ascii="Book Antiqua" w:eastAsia="宋体" w:hAnsi="Book Antiqua" w:cs="宋体"/>
          <w:sz w:val="24"/>
          <w:szCs w:val="24"/>
          <w:lang w:val="en-US" w:eastAsia="zh-CN"/>
        </w:rPr>
        <w:t xml:space="preserve"> </w:t>
      </w:r>
      <w:proofErr w:type="gramStart"/>
      <w:r w:rsidRPr="006B5517">
        <w:rPr>
          <w:rFonts w:ascii="Book Antiqua" w:eastAsia="宋体" w:hAnsi="Book Antiqua" w:cs="宋体"/>
          <w:sz w:val="24"/>
          <w:szCs w:val="24"/>
          <w:lang w:val="en-US" w:eastAsia="zh-CN"/>
        </w:rPr>
        <w:t>New insights into sympathetic regulation of glucose and fat metabolism.</w:t>
      </w:r>
      <w:proofErr w:type="gramEnd"/>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i/>
          <w:iCs/>
          <w:sz w:val="24"/>
          <w:szCs w:val="24"/>
          <w:lang w:val="en-US" w:eastAsia="zh-CN"/>
        </w:rPr>
        <w:t>Diabetologia</w:t>
      </w:r>
      <w:proofErr w:type="spellEnd"/>
      <w:r w:rsidRPr="006B5517">
        <w:rPr>
          <w:rFonts w:ascii="Book Antiqua" w:eastAsia="宋体" w:hAnsi="Book Antiqua" w:cs="宋体"/>
          <w:sz w:val="24"/>
          <w:szCs w:val="24"/>
          <w:lang w:val="en-US" w:eastAsia="zh-CN"/>
        </w:rPr>
        <w:t xml:space="preserve"> 2000; </w:t>
      </w:r>
      <w:r w:rsidRPr="006B5517">
        <w:rPr>
          <w:rFonts w:ascii="Book Antiqua" w:eastAsia="宋体" w:hAnsi="Book Antiqua" w:cs="宋体"/>
          <w:b/>
          <w:bCs/>
          <w:sz w:val="24"/>
          <w:szCs w:val="24"/>
          <w:lang w:val="en-US" w:eastAsia="zh-CN"/>
        </w:rPr>
        <w:t>43</w:t>
      </w:r>
      <w:r w:rsidRPr="006B5517">
        <w:rPr>
          <w:rFonts w:ascii="Book Antiqua" w:eastAsia="宋体" w:hAnsi="Book Antiqua" w:cs="宋体"/>
          <w:sz w:val="24"/>
          <w:szCs w:val="24"/>
          <w:lang w:val="en-US" w:eastAsia="zh-CN"/>
        </w:rPr>
        <w:t>: 533-549 [PMID: 10855527 DOI: 10.1007/s001250051341]</w:t>
      </w:r>
    </w:p>
    <w:p w14:paraId="04040CB9"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24 </w:t>
      </w:r>
      <w:proofErr w:type="spellStart"/>
      <w:r w:rsidRPr="006B5517">
        <w:rPr>
          <w:rFonts w:ascii="Book Antiqua" w:eastAsia="宋体" w:hAnsi="Book Antiqua" w:cs="宋体"/>
          <w:b/>
          <w:bCs/>
          <w:sz w:val="24"/>
          <w:szCs w:val="24"/>
          <w:lang w:val="en-US" w:eastAsia="zh-CN"/>
        </w:rPr>
        <w:t>Grassi</w:t>
      </w:r>
      <w:proofErr w:type="spellEnd"/>
      <w:r w:rsidRPr="006B5517">
        <w:rPr>
          <w:rFonts w:ascii="Book Antiqua" w:eastAsia="宋体" w:hAnsi="Book Antiqua" w:cs="宋体"/>
          <w:b/>
          <w:bCs/>
          <w:sz w:val="24"/>
          <w:szCs w:val="24"/>
          <w:lang w:val="en-US" w:eastAsia="zh-CN"/>
        </w:rPr>
        <w:t xml:space="preserve"> G</w:t>
      </w:r>
      <w:r w:rsidRPr="006B5517">
        <w:rPr>
          <w:rFonts w:ascii="Book Antiqua" w:eastAsia="宋体" w:hAnsi="Book Antiqua" w:cs="宋体"/>
          <w:sz w:val="24"/>
          <w:szCs w:val="24"/>
          <w:lang w:val="en-US" w:eastAsia="zh-CN"/>
        </w:rPr>
        <w:t xml:space="preserve">, Mark A, </w:t>
      </w:r>
      <w:proofErr w:type="spellStart"/>
      <w:r w:rsidRPr="006B5517">
        <w:rPr>
          <w:rFonts w:ascii="Book Antiqua" w:eastAsia="宋体" w:hAnsi="Book Antiqua" w:cs="宋体"/>
          <w:sz w:val="24"/>
          <w:szCs w:val="24"/>
          <w:lang w:val="en-US" w:eastAsia="zh-CN"/>
        </w:rPr>
        <w:t>Esler</w:t>
      </w:r>
      <w:proofErr w:type="spellEnd"/>
      <w:r w:rsidRPr="006B5517">
        <w:rPr>
          <w:rFonts w:ascii="Book Antiqua" w:eastAsia="宋体" w:hAnsi="Book Antiqua" w:cs="宋体"/>
          <w:sz w:val="24"/>
          <w:szCs w:val="24"/>
          <w:lang w:val="en-US" w:eastAsia="zh-CN"/>
        </w:rPr>
        <w:t xml:space="preserve"> M. </w:t>
      </w:r>
      <w:proofErr w:type="gramStart"/>
      <w:r w:rsidRPr="006B5517">
        <w:rPr>
          <w:rFonts w:ascii="Book Antiqua" w:eastAsia="宋体" w:hAnsi="Book Antiqua" w:cs="宋体"/>
          <w:sz w:val="24"/>
          <w:szCs w:val="24"/>
          <w:lang w:val="en-US" w:eastAsia="zh-CN"/>
        </w:rPr>
        <w:t>The sympathetic nervous system alterations in human hypertension.</w:t>
      </w:r>
      <w:proofErr w:type="gramEnd"/>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i/>
          <w:iCs/>
          <w:sz w:val="24"/>
          <w:szCs w:val="24"/>
          <w:lang w:val="en-US" w:eastAsia="zh-CN"/>
        </w:rPr>
        <w:t>Circ</w:t>
      </w:r>
      <w:proofErr w:type="spellEnd"/>
      <w:r w:rsidRPr="006B5517">
        <w:rPr>
          <w:rFonts w:ascii="Book Antiqua" w:eastAsia="宋体" w:hAnsi="Book Antiqua" w:cs="宋体"/>
          <w:i/>
          <w:iCs/>
          <w:sz w:val="24"/>
          <w:szCs w:val="24"/>
          <w:lang w:val="en-US" w:eastAsia="zh-CN"/>
        </w:rPr>
        <w:t xml:space="preserve"> Res</w:t>
      </w:r>
      <w:r w:rsidRPr="006B5517">
        <w:rPr>
          <w:rFonts w:ascii="Book Antiqua" w:eastAsia="宋体" w:hAnsi="Book Antiqua" w:cs="宋体"/>
          <w:sz w:val="24"/>
          <w:szCs w:val="24"/>
          <w:lang w:val="en-US" w:eastAsia="zh-CN"/>
        </w:rPr>
        <w:t xml:space="preserve"> 2015; </w:t>
      </w:r>
      <w:r w:rsidRPr="006B5517">
        <w:rPr>
          <w:rFonts w:ascii="Book Antiqua" w:eastAsia="宋体" w:hAnsi="Book Antiqua" w:cs="宋体"/>
          <w:b/>
          <w:bCs/>
          <w:sz w:val="24"/>
          <w:szCs w:val="24"/>
          <w:lang w:val="en-US" w:eastAsia="zh-CN"/>
        </w:rPr>
        <w:t>116</w:t>
      </w:r>
      <w:r w:rsidRPr="006B5517">
        <w:rPr>
          <w:rFonts w:ascii="Book Antiqua" w:eastAsia="宋体" w:hAnsi="Book Antiqua" w:cs="宋体"/>
          <w:sz w:val="24"/>
          <w:szCs w:val="24"/>
          <w:lang w:val="en-US" w:eastAsia="zh-CN"/>
        </w:rPr>
        <w:t>: 976-990 [PMID: 25767284 DOI: 10.1161/circresaha.116.303604]</w:t>
      </w:r>
    </w:p>
    <w:p w14:paraId="2A68D978"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25 </w:t>
      </w:r>
      <w:proofErr w:type="spellStart"/>
      <w:r w:rsidRPr="006B5517">
        <w:rPr>
          <w:rFonts w:ascii="Book Antiqua" w:eastAsia="宋体" w:hAnsi="Book Antiqua" w:cs="宋体"/>
          <w:b/>
          <w:bCs/>
          <w:sz w:val="24"/>
          <w:szCs w:val="24"/>
          <w:lang w:val="en-US" w:eastAsia="zh-CN"/>
        </w:rPr>
        <w:t>Beevers</w:t>
      </w:r>
      <w:proofErr w:type="spellEnd"/>
      <w:r w:rsidRPr="006B5517">
        <w:rPr>
          <w:rFonts w:ascii="Book Antiqua" w:eastAsia="宋体" w:hAnsi="Book Antiqua" w:cs="宋体"/>
          <w:b/>
          <w:bCs/>
          <w:sz w:val="24"/>
          <w:szCs w:val="24"/>
          <w:lang w:val="en-US" w:eastAsia="zh-CN"/>
        </w:rPr>
        <w:t xml:space="preserve"> G</w:t>
      </w:r>
      <w:r w:rsidRPr="006B5517">
        <w:rPr>
          <w:rFonts w:ascii="Book Antiqua" w:eastAsia="宋体" w:hAnsi="Book Antiqua" w:cs="宋体"/>
          <w:sz w:val="24"/>
          <w:szCs w:val="24"/>
          <w:lang w:val="en-US" w:eastAsia="zh-CN"/>
        </w:rPr>
        <w:t xml:space="preserve">, Lip GY, O'Brien E. ABC of hypertension: The pathophysiology of hypertension. </w:t>
      </w:r>
      <w:r w:rsidRPr="006B5517">
        <w:rPr>
          <w:rFonts w:ascii="Book Antiqua" w:eastAsia="宋体" w:hAnsi="Book Antiqua" w:cs="宋体"/>
          <w:i/>
          <w:iCs/>
          <w:sz w:val="24"/>
          <w:szCs w:val="24"/>
          <w:lang w:val="en-US" w:eastAsia="zh-CN"/>
        </w:rPr>
        <w:t>BMJ</w:t>
      </w:r>
      <w:r w:rsidRPr="006B5517">
        <w:rPr>
          <w:rFonts w:ascii="Book Antiqua" w:eastAsia="宋体" w:hAnsi="Book Antiqua" w:cs="宋体"/>
          <w:sz w:val="24"/>
          <w:szCs w:val="24"/>
          <w:lang w:val="en-US" w:eastAsia="zh-CN"/>
        </w:rPr>
        <w:t xml:space="preserve"> 2001; </w:t>
      </w:r>
      <w:r w:rsidRPr="006B5517">
        <w:rPr>
          <w:rFonts w:ascii="Book Antiqua" w:eastAsia="宋体" w:hAnsi="Book Antiqua" w:cs="宋体"/>
          <w:b/>
          <w:bCs/>
          <w:sz w:val="24"/>
          <w:szCs w:val="24"/>
          <w:lang w:val="en-US" w:eastAsia="zh-CN"/>
        </w:rPr>
        <w:t>322</w:t>
      </w:r>
      <w:r w:rsidRPr="006B5517">
        <w:rPr>
          <w:rFonts w:ascii="Book Antiqua" w:eastAsia="宋体" w:hAnsi="Book Antiqua" w:cs="宋体"/>
          <w:sz w:val="24"/>
          <w:szCs w:val="24"/>
          <w:lang w:val="en-US" w:eastAsia="zh-CN"/>
        </w:rPr>
        <w:t>: 912-916 [PMID: 11302910 DOI: 10.1136/bmj.322.7291.912]</w:t>
      </w:r>
    </w:p>
    <w:p w14:paraId="136B9648"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t xml:space="preserve">26 </w:t>
      </w:r>
      <w:proofErr w:type="spellStart"/>
      <w:r w:rsidRPr="006B5517">
        <w:rPr>
          <w:rFonts w:ascii="Book Antiqua" w:eastAsia="宋体" w:hAnsi="Book Antiqua" w:cs="宋体"/>
          <w:b/>
          <w:bCs/>
          <w:sz w:val="24"/>
          <w:szCs w:val="24"/>
          <w:lang w:val="en-US" w:eastAsia="zh-CN"/>
        </w:rPr>
        <w:t>Biancardi</w:t>
      </w:r>
      <w:proofErr w:type="spellEnd"/>
      <w:r w:rsidRPr="006B5517">
        <w:rPr>
          <w:rFonts w:ascii="Book Antiqua" w:eastAsia="宋体" w:hAnsi="Book Antiqua" w:cs="宋体"/>
          <w:b/>
          <w:bCs/>
          <w:sz w:val="24"/>
          <w:szCs w:val="24"/>
          <w:lang w:val="en-US" w:eastAsia="zh-CN"/>
        </w:rPr>
        <w:t xml:space="preserve"> VC</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Bergamaschi</w:t>
      </w:r>
      <w:proofErr w:type="spellEnd"/>
      <w:r w:rsidRPr="006B5517">
        <w:rPr>
          <w:rFonts w:ascii="Book Antiqua" w:eastAsia="宋体" w:hAnsi="Book Antiqua" w:cs="宋体"/>
          <w:sz w:val="24"/>
          <w:szCs w:val="24"/>
          <w:lang w:val="en-US" w:eastAsia="zh-CN"/>
        </w:rPr>
        <w:t xml:space="preserve"> CT, Lopes OU, Campos RR.</w:t>
      </w:r>
      <w:proofErr w:type="gramEnd"/>
      <w:r w:rsidRPr="006B5517">
        <w:rPr>
          <w:rFonts w:ascii="Book Antiqua" w:eastAsia="宋体" w:hAnsi="Book Antiqua" w:cs="宋体"/>
          <w:sz w:val="24"/>
          <w:szCs w:val="24"/>
          <w:lang w:val="en-US" w:eastAsia="zh-CN"/>
        </w:rPr>
        <w:t xml:space="preserve"> </w:t>
      </w:r>
      <w:proofErr w:type="gramStart"/>
      <w:r w:rsidRPr="006B5517">
        <w:rPr>
          <w:rFonts w:ascii="Book Antiqua" w:eastAsia="宋体" w:hAnsi="Book Antiqua" w:cs="宋体"/>
          <w:sz w:val="24"/>
          <w:szCs w:val="24"/>
          <w:lang w:val="en-US" w:eastAsia="zh-CN"/>
        </w:rPr>
        <w:t>Sympathetic activation in rats with L-NAME-induced hypertension.</w:t>
      </w:r>
      <w:proofErr w:type="gramEnd"/>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i/>
          <w:iCs/>
          <w:sz w:val="24"/>
          <w:szCs w:val="24"/>
          <w:lang w:val="en-US" w:eastAsia="zh-CN"/>
        </w:rPr>
        <w:t>Braz</w:t>
      </w:r>
      <w:proofErr w:type="spellEnd"/>
      <w:r w:rsidRPr="006B5517">
        <w:rPr>
          <w:rFonts w:ascii="Book Antiqua" w:eastAsia="宋体" w:hAnsi="Book Antiqua" w:cs="宋体"/>
          <w:i/>
          <w:iCs/>
          <w:sz w:val="24"/>
          <w:szCs w:val="24"/>
          <w:lang w:val="en-US" w:eastAsia="zh-CN"/>
        </w:rPr>
        <w:t xml:space="preserve"> J Med </w:t>
      </w:r>
      <w:proofErr w:type="spellStart"/>
      <w:r w:rsidRPr="006B5517">
        <w:rPr>
          <w:rFonts w:ascii="Book Antiqua" w:eastAsia="宋体" w:hAnsi="Book Antiqua" w:cs="宋体"/>
          <w:i/>
          <w:iCs/>
          <w:sz w:val="24"/>
          <w:szCs w:val="24"/>
          <w:lang w:val="en-US" w:eastAsia="zh-CN"/>
        </w:rPr>
        <w:t>Biol</w:t>
      </w:r>
      <w:proofErr w:type="spellEnd"/>
      <w:r w:rsidRPr="006B5517">
        <w:rPr>
          <w:rFonts w:ascii="Book Antiqua" w:eastAsia="宋体" w:hAnsi="Book Antiqua" w:cs="宋体"/>
          <w:i/>
          <w:iCs/>
          <w:sz w:val="24"/>
          <w:szCs w:val="24"/>
          <w:lang w:val="en-US" w:eastAsia="zh-CN"/>
        </w:rPr>
        <w:t xml:space="preserve"> Res</w:t>
      </w:r>
      <w:r w:rsidRPr="006B5517">
        <w:rPr>
          <w:rFonts w:ascii="Book Antiqua" w:eastAsia="宋体" w:hAnsi="Book Antiqua" w:cs="宋体"/>
          <w:sz w:val="24"/>
          <w:szCs w:val="24"/>
          <w:lang w:val="en-US" w:eastAsia="zh-CN"/>
        </w:rPr>
        <w:t xml:space="preserve"> 2007; </w:t>
      </w:r>
      <w:r w:rsidRPr="006B5517">
        <w:rPr>
          <w:rFonts w:ascii="Book Antiqua" w:eastAsia="宋体" w:hAnsi="Book Antiqua" w:cs="宋体"/>
          <w:b/>
          <w:bCs/>
          <w:sz w:val="24"/>
          <w:szCs w:val="24"/>
          <w:lang w:val="en-US" w:eastAsia="zh-CN"/>
        </w:rPr>
        <w:t>40</w:t>
      </w:r>
      <w:r w:rsidRPr="006B5517">
        <w:rPr>
          <w:rFonts w:ascii="Book Antiqua" w:eastAsia="宋体" w:hAnsi="Book Antiqua" w:cs="宋体"/>
          <w:sz w:val="24"/>
          <w:szCs w:val="24"/>
          <w:lang w:val="en-US" w:eastAsia="zh-CN"/>
        </w:rPr>
        <w:t>: 401-408 [PMID: 17334538]</w:t>
      </w:r>
    </w:p>
    <w:p w14:paraId="2170F8C9"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lastRenderedPageBreak/>
        <w:t xml:space="preserve">27 </w:t>
      </w:r>
      <w:r w:rsidRPr="006B5517">
        <w:rPr>
          <w:rFonts w:ascii="Book Antiqua" w:eastAsia="宋体" w:hAnsi="Book Antiqua" w:cs="宋体"/>
          <w:b/>
          <w:bCs/>
          <w:sz w:val="24"/>
          <w:szCs w:val="24"/>
          <w:lang w:val="en-US" w:eastAsia="zh-CN"/>
        </w:rPr>
        <w:t>Pollock DM</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Polakowski</w:t>
      </w:r>
      <w:proofErr w:type="spellEnd"/>
      <w:r w:rsidRPr="006B5517">
        <w:rPr>
          <w:rFonts w:ascii="Book Antiqua" w:eastAsia="宋体" w:hAnsi="Book Antiqua" w:cs="宋体"/>
          <w:sz w:val="24"/>
          <w:szCs w:val="24"/>
          <w:lang w:val="en-US" w:eastAsia="zh-CN"/>
        </w:rPr>
        <w:t xml:space="preserve"> JS, </w:t>
      </w:r>
      <w:proofErr w:type="spellStart"/>
      <w:r w:rsidRPr="006B5517">
        <w:rPr>
          <w:rFonts w:ascii="Book Antiqua" w:eastAsia="宋体" w:hAnsi="Book Antiqua" w:cs="宋体"/>
          <w:sz w:val="24"/>
          <w:szCs w:val="24"/>
          <w:lang w:val="en-US" w:eastAsia="zh-CN"/>
        </w:rPr>
        <w:t>Divish</w:t>
      </w:r>
      <w:proofErr w:type="spellEnd"/>
      <w:r w:rsidRPr="006B5517">
        <w:rPr>
          <w:rFonts w:ascii="Book Antiqua" w:eastAsia="宋体" w:hAnsi="Book Antiqua" w:cs="宋体"/>
          <w:sz w:val="24"/>
          <w:szCs w:val="24"/>
          <w:lang w:val="en-US" w:eastAsia="zh-CN"/>
        </w:rPr>
        <w:t xml:space="preserve"> BJ, </w:t>
      </w:r>
      <w:proofErr w:type="spellStart"/>
      <w:r w:rsidRPr="006B5517">
        <w:rPr>
          <w:rFonts w:ascii="Book Antiqua" w:eastAsia="宋体" w:hAnsi="Book Antiqua" w:cs="宋体"/>
          <w:sz w:val="24"/>
          <w:szCs w:val="24"/>
          <w:lang w:val="en-US" w:eastAsia="zh-CN"/>
        </w:rPr>
        <w:t>Opgenorth</w:t>
      </w:r>
      <w:proofErr w:type="spellEnd"/>
      <w:r w:rsidRPr="006B5517">
        <w:rPr>
          <w:rFonts w:ascii="Book Antiqua" w:eastAsia="宋体" w:hAnsi="Book Antiqua" w:cs="宋体"/>
          <w:sz w:val="24"/>
          <w:szCs w:val="24"/>
          <w:lang w:val="en-US" w:eastAsia="zh-CN"/>
        </w:rPr>
        <w:t xml:space="preserve"> TJ.</w:t>
      </w:r>
      <w:proofErr w:type="gramEnd"/>
      <w:r w:rsidRPr="006B5517">
        <w:rPr>
          <w:rFonts w:ascii="Book Antiqua" w:eastAsia="宋体" w:hAnsi="Book Antiqua" w:cs="宋体"/>
          <w:sz w:val="24"/>
          <w:szCs w:val="24"/>
          <w:lang w:val="en-US" w:eastAsia="zh-CN"/>
        </w:rPr>
        <w:t xml:space="preserve"> Angiotensin blockade reverses hypertension during long-term nitric oxide synthase inhibition. </w:t>
      </w:r>
      <w:r w:rsidRPr="006B5517">
        <w:rPr>
          <w:rFonts w:ascii="Book Antiqua" w:eastAsia="宋体" w:hAnsi="Book Antiqua" w:cs="宋体"/>
          <w:i/>
          <w:iCs/>
          <w:sz w:val="24"/>
          <w:szCs w:val="24"/>
          <w:lang w:val="en-US" w:eastAsia="zh-CN"/>
        </w:rPr>
        <w:t>Hypertension</w:t>
      </w:r>
      <w:r w:rsidRPr="006B5517">
        <w:rPr>
          <w:rFonts w:ascii="Book Antiqua" w:eastAsia="宋体" w:hAnsi="Book Antiqua" w:cs="宋体"/>
          <w:sz w:val="24"/>
          <w:szCs w:val="24"/>
          <w:lang w:val="en-US" w:eastAsia="zh-CN"/>
        </w:rPr>
        <w:t xml:space="preserve"> 1993; </w:t>
      </w:r>
      <w:r w:rsidRPr="006B5517">
        <w:rPr>
          <w:rFonts w:ascii="Book Antiqua" w:eastAsia="宋体" w:hAnsi="Book Antiqua" w:cs="宋体"/>
          <w:b/>
          <w:bCs/>
          <w:sz w:val="24"/>
          <w:szCs w:val="24"/>
          <w:lang w:val="en-US" w:eastAsia="zh-CN"/>
        </w:rPr>
        <w:t>21</w:t>
      </w:r>
      <w:r w:rsidRPr="006B5517">
        <w:rPr>
          <w:rFonts w:ascii="Book Antiqua" w:eastAsia="宋体" w:hAnsi="Book Antiqua" w:cs="宋体"/>
          <w:sz w:val="24"/>
          <w:szCs w:val="24"/>
          <w:lang w:val="en-US" w:eastAsia="zh-CN"/>
        </w:rPr>
        <w:t>: 660-666 [PMID: 7684026 DOI: 10.1161/01.HYP.21.5.660]</w:t>
      </w:r>
    </w:p>
    <w:p w14:paraId="06050C71"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t xml:space="preserve">28 </w:t>
      </w:r>
      <w:proofErr w:type="spellStart"/>
      <w:r w:rsidRPr="006B5517">
        <w:rPr>
          <w:rFonts w:ascii="Book Antiqua" w:eastAsia="宋体" w:hAnsi="Book Antiqua" w:cs="宋体"/>
          <w:b/>
          <w:bCs/>
          <w:sz w:val="24"/>
          <w:szCs w:val="24"/>
          <w:lang w:val="en-US" w:eastAsia="zh-CN"/>
        </w:rPr>
        <w:t>Dornas</w:t>
      </w:r>
      <w:proofErr w:type="spellEnd"/>
      <w:r w:rsidRPr="006B5517">
        <w:rPr>
          <w:rFonts w:ascii="Book Antiqua" w:eastAsia="宋体" w:hAnsi="Book Antiqua" w:cs="宋体"/>
          <w:b/>
          <w:bCs/>
          <w:sz w:val="24"/>
          <w:szCs w:val="24"/>
          <w:lang w:val="en-US" w:eastAsia="zh-CN"/>
        </w:rPr>
        <w:t xml:space="preserve"> WC</w:t>
      </w:r>
      <w:r w:rsidRPr="006B5517">
        <w:rPr>
          <w:rFonts w:ascii="Book Antiqua" w:eastAsia="宋体" w:hAnsi="Book Antiqua" w:cs="宋体"/>
          <w:sz w:val="24"/>
          <w:szCs w:val="24"/>
          <w:lang w:val="en-US" w:eastAsia="zh-CN"/>
        </w:rPr>
        <w:t>, Silva ME.</w:t>
      </w:r>
      <w:proofErr w:type="gramEnd"/>
      <w:r w:rsidRPr="006B5517">
        <w:rPr>
          <w:rFonts w:ascii="Book Antiqua" w:eastAsia="宋体" w:hAnsi="Book Antiqua" w:cs="宋体"/>
          <w:sz w:val="24"/>
          <w:szCs w:val="24"/>
          <w:lang w:val="en-US" w:eastAsia="zh-CN"/>
        </w:rPr>
        <w:t xml:space="preserve"> </w:t>
      </w:r>
      <w:proofErr w:type="gramStart"/>
      <w:r w:rsidRPr="006B5517">
        <w:rPr>
          <w:rFonts w:ascii="Book Antiqua" w:eastAsia="宋体" w:hAnsi="Book Antiqua" w:cs="宋体"/>
          <w:sz w:val="24"/>
          <w:szCs w:val="24"/>
          <w:lang w:val="en-US" w:eastAsia="zh-CN"/>
        </w:rPr>
        <w:t>Animal models for the study of arterial hypertension.</w:t>
      </w:r>
      <w:proofErr w:type="gramEnd"/>
      <w:r w:rsidRPr="006B5517">
        <w:rPr>
          <w:rFonts w:ascii="Book Antiqua" w:eastAsia="宋体" w:hAnsi="Book Antiqua" w:cs="宋体"/>
          <w:sz w:val="24"/>
          <w:szCs w:val="24"/>
          <w:lang w:val="en-US" w:eastAsia="zh-CN"/>
        </w:rPr>
        <w:t xml:space="preserve"> </w:t>
      </w:r>
      <w:r w:rsidRPr="006B5517">
        <w:rPr>
          <w:rFonts w:ascii="Book Antiqua" w:eastAsia="宋体" w:hAnsi="Book Antiqua" w:cs="宋体"/>
          <w:i/>
          <w:iCs/>
          <w:sz w:val="24"/>
          <w:szCs w:val="24"/>
          <w:lang w:val="en-US" w:eastAsia="zh-CN"/>
        </w:rPr>
        <w:t xml:space="preserve">J </w:t>
      </w:r>
      <w:proofErr w:type="spellStart"/>
      <w:r w:rsidRPr="006B5517">
        <w:rPr>
          <w:rFonts w:ascii="Book Antiqua" w:eastAsia="宋体" w:hAnsi="Book Antiqua" w:cs="宋体"/>
          <w:i/>
          <w:iCs/>
          <w:sz w:val="24"/>
          <w:szCs w:val="24"/>
          <w:lang w:val="en-US" w:eastAsia="zh-CN"/>
        </w:rPr>
        <w:t>Biosci</w:t>
      </w:r>
      <w:proofErr w:type="spellEnd"/>
      <w:r w:rsidRPr="006B5517">
        <w:rPr>
          <w:rFonts w:ascii="Book Antiqua" w:eastAsia="宋体" w:hAnsi="Book Antiqua" w:cs="宋体"/>
          <w:sz w:val="24"/>
          <w:szCs w:val="24"/>
          <w:lang w:val="en-US" w:eastAsia="zh-CN"/>
        </w:rPr>
        <w:t xml:space="preserve"> 2011; </w:t>
      </w:r>
      <w:r w:rsidRPr="006B5517">
        <w:rPr>
          <w:rFonts w:ascii="Book Antiqua" w:eastAsia="宋体" w:hAnsi="Book Antiqua" w:cs="宋体"/>
          <w:b/>
          <w:bCs/>
          <w:sz w:val="24"/>
          <w:szCs w:val="24"/>
          <w:lang w:val="en-US" w:eastAsia="zh-CN"/>
        </w:rPr>
        <w:t>36</w:t>
      </w:r>
      <w:r w:rsidRPr="006B5517">
        <w:rPr>
          <w:rFonts w:ascii="Book Antiqua" w:eastAsia="宋体" w:hAnsi="Book Antiqua" w:cs="宋体"/>
          <w:sz w:val="24"/>
          <w:szCs w:val="24"/>
          <w:lang w:val="en-US" w:eastAsia="zh-CN"/>
        </w:rPr>
        <w:t>: 731-737 [PMID: 21857120 DOI: 10.1007/s12038-011-9097-y]</w:t>
      </w:r>
    </w:p>
    <w:p w14:paraId="0ABB013A"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29 </w:t>
      </w:r>
      <w:proofErr w:type="spellStart"/>
      <w:r w:rsidRPr="006B5517">
        <w:rPr>
          <w:rFonts w:ascii="Book Antiqua" w:eastAsia="宋体" w:hAnsi="Book Antiqua" w:cs="宋体"/>
          <w:b/>
          <w:bCs/>
          <w:sz w:val="24"/>
          <w:szCs w:val="24"/>
          <w:lang w:val="en-US" w:eastAsia="zh-CN"/>
        </w:rPr>
        <w:t>Kuriyama</w:t>
      </w:r>
      <w:proofErr w:type="spellEnd"/>
      <w:r w:rsidRPr="006B5517">
        <w:rPr>
          <w:rFonts w:ascii="Book Antiqua" w:eastAsia="宋体" w:hAnsi="Book Antiqua" w:cs="宋体"/>
          <w:b/>
          <w:bCs/>
          <w:sz w:val="24"/>
          <w:szCs w:val="24"/>
          <w:lang w:val="en-US" w:eastAsia="zh-CN"/>
        </w:rPr>
        <w:t xml:space="preserve"> S</w:t>
      </w:r>
      <w:r w:rsidRPr="006B5517">
        <w:rPr>
          <w:rFonts w:ascii="Book Antiqua" w:eastAsia="宋体" w:hAnsi="Book Antiqua" w:cs="宋体"/>
          <w:sz w:val="24"/>
          <w:szCs w:val="24"/>
          <w:lang w:val="en-US" w:eastAsia="zh-CN"/>
        </w:rPr>
        <w:t xml:space="preserve">, Kawashima K, </w:t>
      </w:r>
      <w:proofErr w:type="spellStart"/>
      <w:r w:rsidRPr="006B5517">
        <w:rPr>
          <w:rFonts w:ascii="Book Antiqua" w:eastAsia="宋体" w:hAnsi="Book Antiqua" w:cs="宋体"/>
          <w:sz w:val="24"/>
          <w:szCs w:val="24"/>
          <w:lang w:val="en-US" w:eastAsia="zh-CN"/>
        </w:rPr>
        <w:t>Sokabe</w:t>
      </w:r>
      <w:proofErr w:type="spellEnd"/>
      <w:r w:rsidRPr="006B5517">
        <w:rPr>
          <w:rFonts w:ascii="Book Antiqua" w:eastAsia="宋体" w:hAnsi="Book Antiqua" w:cs="宋体"/>
          <w:sz w:val="24"/>
          <w:szCs w:val="24"/>
          <w:lang w:val="en-US" w:eastAsia="zh-CN"/>
        </w:rPr>
        <w:t xml:space="preserve"> H. Plasma renin activity determined by two different methods in spontaneously hypertensive rats. </w:t>
      </w:r>
      <w:proofErr w:type="spellStart"/>
      <w:r w:rsidRPr="006B5517">
        <w:rPr>
          <w:rFonts w:ascii="Book Antiqua" w:eastAsia="宋体" w:hAnsi="Book Antiqua" w:cs="宋体"/>
          <w:i/>
          <w:iCs/>
          <w:sz w:val="24"/>
          <w:szCs w:val="24"/>
          <w:lang w:val="en-US" w:eastAsia="zh-CN"/>
        </w:rPr>
        <w:t>Jpn</w:t>
      </w:r>
      <w:proofErr w:type="spellEnd"/>
      <w:r w:rsidRPr="006B5517">
        <w:rPr>
          <w:rFonts w:ascii="Book Antiqua" w:eastAsia="宋体" w:hAnsi="Book Antiqua" w:cs="宋体"/>
          <w:i/>
          <w:iCs/>
          <w:sz w:val="24"/>
          <w:szCs w:val="24"/>
          <w:lang w:val="en-US" w:eastAsia="zh-CN"/>
        </w:rPr>
        <w:t xml:space="preserve"> Heart J</w:t>
      </w:r>
      <w:r w:rsidRPr="006B5517">
        <w:rPr>
          <w:rFonts w:ascii="Book Antiqua" w:eastAsia="宋体" w:hAnsi="Book Antiqua" w:cs="宋体"/>
          <w:sz w:val="24"/>
          <w:szCs w:val="24"/>
          <w:lang w:val="en-US" w:eastAsia="zh-CN"/>
        </w:rPr>
        <w:t xml:space="preserve"> 1982; </w:t>
      </w:r>
      <w:r w:rsidRPr="006B5517">
        <w:rPr>
          <w:rFonts w:ascii="Book Antiqua" w:eastAsia="宋体" w:hAnsi="Book Antiqua" w:cs="宋体"/>
          <w:b/>
          <w:bCs/>
          <w:sz w:val="24"/>
          <w:szCs w:val="24"/>
          <w:lang w:val="en-US" w:eastAsia="zh-CN"/>
        </w:rPr>
        <w:t>23</w:t>
      </w:r>
      <w:r w:rsidRPr="006B5517">
        <w:rPr>
          <w:rFonts w:ascii="Book Antiqua" w:eastAsia="宋体" w:hAnsi="Book Antiqua" w:cs="宋体"/>
          <w:sz w:val="24"/>
          <w:szCs w:val="24"/>
          <w:lang w:val="en-US" w:eastAsia="zh-CN"/>
        </w:rPr>
        <w:t>: 587-592 [PMID: 6752475 DOI: 10.1536/ihj.23.587]</w:t>
      </w:r>
    </w:p>
    <w:p w14:paraId="432ACE0F"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30 </w:t>
      </w:r>
      <w:r w:rsidRPr="006B5517">
        <w:rPr>
          <w:rFonts w:ascii="Book Antiqua" w:eastAsia="宋体" w:hAnsi="Book Antiqua" w:cs="宋体"/>
          <w:b/>
          <w:bCs/>
          <w:sz w:val="24"/>
          <w:szCs w:val="24"/>
          <w:lang w:val="en-US" w:eastAsia="zh-CN"/>
        </w:rPr>
        <w:t>Nakamura Y</w:t>
      </w:r>
      <w:r w:rsidRPr="006B5517">
        <w:rPr>
          <w:rFonts w:ascii="Book Antiqua" w:eastAsia="宋体" w:hAnsi="Book Antiqua" w:cs="宋体"/>
          <w:sz w:val="24"/>
          <w:szCs w:val="24"/>
          <w:lang w:val="en-US" w:eastAsia="zh-CN"/>
        </w:rPr>
        <w:t xml:space="preserve">, Ono H, Zhou X, </w:t>
      </w:r>
      <w:proofErr w:type="spellStart"/>
      <w:r w:rsidRPr="006B5517">
        <w:rPr>
          <w:rFonts w:ascii="Book Antiqua" w:eastAsia="宋体" w:hAnsi="Book Antiqua" w:cs="宋体"/>
          <w:sz w:val="24"/>
          <w:szCs w:val="24"/>
          <w:lang w:val="en-US" w:eastAsia="zh-CN"/>
        </w:rPr>
        <w:t>Frohlich</w:t>
      </w:r>
      <w:proofErr w:type="spellEnd"/>
      <w:r w:rsidRPr="006B5517">
        <w:rPr>
          <w:rFonts w:ascii="Book Antiqua" w:eastAsia="宋体" w:hAnsi="Book Antiqua" w:cs="宋体"/>
          <w:sz w:val="24"/>
          <w:szCs w:val="24"/>
          <w:lang w:val="en-US" w:eastAsia="zh-CN"/>
        </w:rPr>
        <w:t xml:space="preserve"> ED. Angiotensin type 1 receptor antagonism and ACE inhibition produce similar </w:t>
      </w:r>
      <w:proofErr w:type="spellStart"/>
      <w:r w:rsidRPr="006B5517">
        <w:rPr>
          <w:rFonts w:ascii="Book Antiqua" w:eastAsia="宋体" w:hAnsi="Book Antiqua" w:cs="宋体"/>
          <w:sz w:val="24"/>
          <w:szCs w:val="24"/>
          <w:lang w:val="en-US" w:eastAsia="zh-CN"/>
        </w:rPr>
        <w:t>renoprotection</w:t>
      </w:r>
      <w:proofErr w:type="spellEnd"/>
      <w:r w:rsidRPr="006B5517">
        <w:rPr>
          <w:rFonts w:ascii="Book Antiqua" w:eastAsia="宋体" w:hAnsi="Book Antiqua" w:cs="宋体"/>
          <w:sz w:val="24"/>
          <w:szCs w:val="24"/>
          <w:lang w:val="en-US" w:eastAsia="zh-CN"/>
        </w:rPr>
        <w:t xml:space="preserve"> in N(omega)-nitro-L&amp; </w:t>
      </w:r>
      <w:proofErr w:type="spellStart"/>
      <w:r w:rsidRPr="006B5517">
        <w:rPr>
          <w:rFonts w:ascii="Book Antiqua" w:eastAsia="宋体" w:hAnsi="Book Antiqua" w:cs="宋体"/>
          <w:sz w:val="24"/>
          <w:szCs w:val="24"/>
          <w:lang w:val="en-US" w:eastAsia="zh-CN"/>
        </w:rPr>
        <w:t>gt</w:t>
      </w:r>
      <w:proofErr w:type="spellEnd"/>
      <w:r w:rsidRPr="006B5517">
        <w:rPr>
          <w:rFonts w:ascii="Book Antiqua" w:eastAsia="宋体" w:hAnsi="Book Antiqua" w:cs="宋体"/>
          <w:sz w:val="24"/>
          <w:szCs w:val="24"/>
          <w:lang w:val="en-US" w:eastAsia="zh-CN"/>
        </w:rPr>
        <w:t xml:space="preserve">; -arginine methyl ester/spontaneously hypertensive rats. </w:t>
      </w:r>
      <w:r w:rsidRPr="006B5517">
        <w:rPr>
          <w:rFonts w:ascii="Book Antiqua" w:eastAsia="宋体" w:hAnsi="Book Antiqua" w:cs="宋体"/>
          <w:i/>
          <w:iCs/>
          <w:sz w:val="24"/>
          <w:szCs w:val="24"/>
          <w:lang w:val="en-US" w:eastAsia="zh-CN"/>
        </w:rPr>
        <w:t>Hypertension</w:t>
      </w:r>
      <w:r w:rsidRPr="006B5517">
        <w:rPr>
          <w:rFonts w:ascii="Book Antiqua" w:eastAsia="宋体" w:hAnsi="Book Antiqua" w:cs="宋体"/>
          <w:sz w:val="24"/>
          <w:szCs w:val="24"/>
          <w:lang w:val="en-US" w:eastAsia="zh-CN"/>
        </w:rPr>
        <w:t xml:space="preserve"> 2001; </w:t>
      </w:r>
      <w:r w:rsidRPr="006B5517">
        <w:rPr>
          <w:rFonts w:ascii="Book Antiqua" w:eastAsia="宋体" w:hAnsi="Book Antiqua" w:cs="宋体"/>
          <w:b/>
          <w:bCs/>
          <w:sz w:val="24"/>
          <w:szCs w:val="24"/>
          <w:lang w:val="en-US" w:eastAsia="zh-CN"/>
        </w:rPr>
        <w:t>37</w:t>
      </w:r>
      <w:r w:rsidRPr="006B5517">
        <w:rPr>
          <w:rFonts w:ascii="Book Antiqua" w:eastAsia="宋体" w:hAnsi="Book Antiqua" w:cs="宋体"/>
          <w:sz w:val="24"/>
          <w:szCs w:val="24"/>
          <w:lang w:val="en-US" w:eastAsia="zh-CN"/>
        </w:rPr>
        <w:t>: 1262-1267 [PMID: 11358938 DOI: 10.1161/01.HYP.37.5.1262]</w:t>
      </w:r>
    </w:p>
    <w:p w14:paraId="5C2FF3EF"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31 </w:t>
      </w:r>
      <w:proofErr w:type="spellStart"/>
      <w:r w:rsidRPr="006B5517">
        <w:rPr>
          <w:rFonts w:ascii="Book Antiqua" w:eastAsia="宋体" w:hAnsi="Book Antiqua" w:cs="宋体"/>
          <w:b/>
          <w:bCs/>
          <w:sz w:val="24"/>
          <w:szCs w:val="24"/>
          <w:lang w:val="en-US" w:eastAsia="zh-CN"/>
        </w:rPr>
        <w:t>Teng</w:t>
      </w:r>
      <w:proofErr w:type="spellEnd"/>
      <w:r w:rsidRPr="006B5517">
        <w:rPr>
          <w:rFonts w:ascii="Book Antiqua" w:eastAsia="宋体" w:hAnsi="Book Antiqua" w:cs="宋体"/>
          <w:b/>
          <w:bCs/>
          <w:sz w:val="24"/>
          <w:szCs w:val="24"/>
          <w:lang w:val="en-US" w:eastAsia="zh-CN"/>
        </w:rPr>
        <w:t xml:space="preserve"> J</w:t>
      </w:r>
      <w:r w:rsidRPr="006B5517">
        <w:rPr>
          <w:rFonts w:ascii="Book Antiqua" w:eastAsia="宋体" w:hAnsi="Book Antiqua" w:cs="宋体"/>
          <w:sz w:val="24"/>
          <w:szCs w:val="24"/>
          <w:lang w:val="en-US" w:eastAsia="zh-CN"/>
        </w:rPr>
        <w:t xml:space="preserve">, Fukuda N, Suzuki R, Takagi H, Ikeda Y, </w:t>
      </w:r>
      <w:proofErr w:type="spellStart"/>
      <w:r w:rsidRPr="006B5517">
        <w:rPr>
          <w:rFonts w:ascii="Book Antiqua" w:eastAsia="宋体" w:hAnsi="Book Antiqua" w:cs="宋体"/>
          <w:sz w:val="24"/>
          <w:szCs w:val="24"/>
          <w:lang w:val="en-US" w:eastAsia="zh-CN"/>
        </w:rPr>
        <w:t>Tahira</w:t>
      </w:r>
      <w:proofErr w:type="spellEnd"/>
      <w:r w:rsidRPr="006B5517">
        <w:rPr>
          <w:rFonts w:ascii="Book Antiqua" w:eastAsia="宋体" w:hAnsi="Book Antiqua" w:cs="宋体"/>
          <w:sz w:val="24"/>
          <w:szCs w:val="24"/>
          <w:lang w:val="en-US" w:eastAsia="zh-CN"/>
        </w:rPr>
        <w:t xml:space="preserve"> Y, </w:t>
      </w:r>
      <w:proofErr w:type="spellStart"/>
      <w:r w:rsidRPr="006B5517">
        <w:rPr>
          <w:rFonts w:ascii="Book Antiqua" w:eastAsia="宋体" w:hAnsi="Book Antiqua" w:cs="宋体"/>
          <w:sz w:val="24"/>
          <w:szCs w:val="24"/>
          <w:lang w:val="en-US" w:eastAsia="zh-CN"/>
        </w:rPr>
        <w:t>Kanmatsuse</w:t>
      </w:r>
      <w:proofErr w:type="spellEnd"/>
      <w:r w:rsidRPr="006B5517">
        <w:rPr>
          <w:rFonts w:ascii="Book Antiqua" w:eastAsia="宋体" w:hAnsi="Book Antiqua" w:cs="宋体"/>
          <w:sz w:val="24"/>
          <w:szCs w:val="24"/>
          <w:lang w:val="en-US" w:eastAsia="zh-CN"/>
        </w:rPr>
        <w:t xml:space="preserve"> K. Inhibitory effect of a novel angiotensin II type 1 receptor antagonist RNH-6270 on growth of vascular smooth muscle cells from spontaneously hypertensive rats: different anti-proliferative effect to angiotensin-converting enzyme inhibitor. </w:t>
      </w:r>
      <w:r w:rsidRPr="006B5517">
        <w:rPr>
          <w:rFonts w:ascii="Book Antiqua" w:eastAsia="宋体" w:hAnsi="Book Antiqua" w:cs="宋体"/>
          <w:i/>
          <w:iCs/>
          <w:sz w:val="24"/>
          <w:szCs w:val="24"/>
          <w:lang w:val="en-US" w:eastAsia="zh-CN"/>
        </w:rPr>
        <w:t xml:space="preserve">J </w:t>
      </w:r>
      <w:proofErr w:type="spellStart"/>
      <w:r w:rsidRPr="006B5517">
        <w:rPr>
          <w:rFonts w:ascii="Book Antiqua" w:eastAsia="宋体" w:hAnsi="Book Antiqua" w:cs="宋体"/>
          <w:i/>
          <w:iCs/>
          <w:sz w:val="24"/>
          <w:szCs w:val="24"/>
          <w:lang w:val="en-US" w:eastAsia="zh-CN"/>
        </w:rPr>
        <w:t>Cardiovasc</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Pharmacol</w:t>
      </w:r>
      <w:proofErr w:type="spellEnd"/>
      <w:r w:rsidRPr="006B5517">
        <w:rPr>
          <w:rFonts w:ascii="Book Antiqua" w:eastAsia="宋体" w:hAnsi="Book Antiqua" w:cs="宋体"/>
          <w:sz w:val="24"/>
          <w:szCs w:val="24"/>
          <w:lang w:val="en-US" w:eastAsia="zh-CN"/>
        </w:rPr>
        <w:t xml:space="preserve"> 2002; </w:t>
      </w:r>
      <w:r w:rsidRPr="006B5517">
        <w:rPr>
          <w:rFonts w:ascii="Book Antiqua" w:eastAsia="宋体" w:hAnsi="Book Antiqua" w:cs="宋体"/>
          <w:b/>
          <w:bCs/>
          <w:sz w:val="24"/>
          <w:szCs w:val="24"/>
          <w:lang w:val="en-US" w:eastAsia="zh-CN"/>
        </w:rPr>
        <w:t>39</w:t>
      </w:r>
      <w:r w:rsidRPr="006B5517">
        <w:rPr>
          <w:rFonts w:ascii="Book Antiqua" w:eastAsia="宋体" w:hAnsi="Book Antiqua" w:cs="宋体"/>
          <w:sz w:val="24"/>
          <w:szCs w:val="24"/>
          <w:lang w:val="en-US" w:eastAsia="zh-CN"/>
        </w:rPr>
        <w:t>: 161-171 [PMID: 11791001 DOI: 10.1097/00005344-200202000-00002]</w:t>
      </w:r>
    </w:p>
    <w:p w14:paraId="36ADF38A"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32 </w:t>
      </w:r>
      <w:proofErr w:type="spellStart"/>
      <w:r w:rsidRPr="006B5517">
        <w:rPr>
          <w:rFonts w:ascii="Book Antiqua" w:eastAsia="宋体" w:hAnsi="Book Antiqua" w:cs="宋体"/>
          <w:b/>
          <w:bCs/>
          <w:sz w:val="24"/>
          <w:szCs w:val="24"/>
          <w:lang w:val="en-US" w:eastAsia="zh-CN"/>
        </w:rPr>
        <w:t>Pu</w:t>
      </w:r>
      <w:proofErr w:type="spellEnd"/>
      <w:r w:rsidRPr="006B5517">
        <w:rPr>
          <w:rFonts w:ascii="Book Antiqua" w:eastAsia="宋体" w:hAnsi="Book Antiqua" w:cs="宋体"/>
          <w:b/>
          <w:bCs/>
          <w:sz w:val="24"/>
          <w:szCs w:val="24"/>
          <w:lang w:val="en-US" w:eastAsia="zh-CN"/>
        </w:rPr>
        <w:t xml:space="preserve"> Q</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Larouche</w:t>
      </w:r>
      <w:proofErr w:type="spellEnd"/>
      <w:r w:rsidRPr="006B5517">
        <w:rPr>
          <w:rFonts w:ascii="Book Antiqua" w:eastAsia="宋体" w:hAnsi="Book Antiqua" w:cs="宋体"/>
          <w:sz w:val="24"/>
          <w:szCs w:val="24"/>
          <w:lang w:val="en-US" w:eastAsia="zh-CN"/>
        </w:rPr>
        <w:t xml:space="preserve"> I, </w:t>
      </w:r>
      <w:proofErr w:type="spellStart"/>
      <w:r w:rsidRPr="006B5517">
        <w:rPr>
          <w:rFonts w:ascii="Book Antiqua" w:eastAsia="宋体" w:hAnsi="Book Antiqua" w:cs="宋体"/>
          <w:sz w:val="24"/>
          <w:szCs w:val="24"/>
          <w:lang w:val="en-US" w:eastAsia="zh-CN"/>
        </w:rPr>
        <w:t>Schiffrin</w:t>
      </w:r>
      <w:proofErr w:type="spellEnd"/>
      <w:r w:rsidRPr="006B5517">
        <w:rPr>
          <w:rFonts w:ascii="Book Antiqua" w:eastAsia="宋体" w:hAnsi="Book Antiqua" w:cs="宋体"/>
          <w:sz w:val="24"/>
          <w:szCs w:val="24"/>
          <w:lang w:val="en-US" w:eastAsia="zh-CN"/>
        </w:rPr>
        <w:t xml:space="preserve"> EL. Effect of dual angiotensin converting enzyme/neutral </w:t>
      </w:r>
      <w:proofErr w:type="spellStart"/>
      <w:r w:rsidRPr="006B5517">
        <w:rPr>
          <w:rFonts w:ascii="Book Antiqua" w:eastAsia="宋体" w:hAnsi="Book Antiqua" w:cs="宋体"/>
          <w:sz w:val="24"/>
          <w:szCs w:val="24"/>
          <w:lang w:val="en-US" w:eastAsia="zh-CN"/>
        </w:rPr>
        <w:t>endopeptidase</w:t>
      </w:r>
      <w:proofErr w:type="spellEnd"/>
      <w:r w:rsidRPr="006B5517">
        <w:rPr>
          <w:rFonts w:ascii="Book Antiqua" w:eastAsia="宋体" w:hAnsi="Book Antiqua" w:cs="宋体"/>
          <w:sz w:val="24"/>
          <w:szCs w:val="24"/>
          <w:lang w:val="en-US" w:eastAsia="zh-CN"/>
        </w:rPr>
        <w:t xml:space="preserve"> inhibition, angiotensin converting enzyme inhibition, or AT1 antagonism on coronary microvasculature in spontaneously hypertensive rats. </w:t>
      </w:r>
      <w:r w:rsidRPr="006B5517">
        <w:rPr>
          <w:rFonts w:ascii="Book Antiqua" w:eastAsia="宋体" w:hAnsi="Book Antiqua" w:cs="宋体"/>
          <w:i/>
          <w:iCs/>
          <w:sz w:val="24"/>
          <w:szCs w:val="24"/>
          <w:lang w:val="en-US" w:eastAsia="zh-CN"/>
        </w:rPr>
        <w:t xml:space="preserve">Am J </w:t>
      </w:r>
      <w:proofErr w:type="spellStart"/>
      <w:r w:rsidRPr="006B5517">
        <w:rPr>
          <w:rFonts w:ascii="Book Antiqua" w:eastAsia="宋体" w:hAnsi="Book Antiqua" w:cs="宋体"/>
          <w:i/>
          <w:iCs/>
          <w:sz w:val="24"/>
          <w:szCs w:val="24"/>
          <w:lang w:val="en-US" w:eastAsia="zh-CN"/>
        </w:rPr>
        <w:t>Hypertens</w:t>
      </w:r>
      <w:proofErr w:type="spellEnd"/>
      <w:r w:rsidRPr="006B5517">
        <w:rPr>
          <w:rFonts w:ascii="Book Antiqua" w:eastAsia="宋体" w:hAnsi="Book Antiqua" w:cs="宋体"/>
          <w:sz w:val="24"/>
          <w:szCs w:val="24"/>
          <w:lang w:val="en-US" w:eastAsia="zh-CN"/>
        </w:rPr>
        <w:t xml:space="preserve"> 2003; </w:t>
      </w:r>
      <w:r w:rsidRPr="006B5517">
        <w:rPr>
          <w:rFonts w:ascii="Book Antiqua" w:eastAsia="宋体" w:hAnsi="Book Antiqua" w:cs="宋体"/>
          <w:b/>
          <w:bCs/>
          <w:sz w:val="24"/>
          <w:szCs w:val="24"/>
          <w:lang w:val="en-US" w:eastAsia="zh-CN"/>
        </w:rPr>
        <w:t>16</w:t>
      </w:r>
      <w:r w:rsidRPr="006B5517">
        <w:rPr>
          <w:rFonts w:ascii="Book Antiqua" w:eastAsia="宋体" w:hAnsi="Book Antiqua" w:cs="宋体"/>
          <w:sz w:val="24"/>
          <w:szCs w:val="24"/>
          <w:lang w:val="en-US" w:eastAsia="zh-CN"/>
        </w:rPr>
        <w:t>: 931-937 [PMID: 14573331 DOI: 10.1016/S0895-7061(03)01029-X]</w:t>
      </w:r>
    </w:p>
    <w:p w14:paraId="4A64B532" w14:textId="33A8DDF8" w:rsidR="006B5517" w:rsidRPr="006B5517" w:rsidRDefault="00BB6785" w:rsidP="006B5517">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33 </w:t>
      </w:r>
      <w:r w:rsidR="006B5517" w:rsidRPr="006B5517">
        <w:rPr>
          <w:rFonts w:ascii="Book Antiqua" w:eastAsia="宋体" w:hAnsi="Book Antiqua" w:cs="宋体"/>
          <w:sz w:val="24"/>
          <w:szCs w:val="24"/>
          <w:lang w:val="en-US" w:eastAsia="zh-CN"/>
        </w:rPr>
        <w:t>CIOMS International Guiding Principles for Biomedical Research Involving Animals.</w:t>
      </w:r>
      <w:proofErr w:type="gramEnd"/>
      <w:r w:rsidR="006B5517" w:rsidRPr="006B5517">
        <w:rPr>
          <w:rFonts w:ascii="Book Antiqua" w:eastAsia="宋体" w:hAnsi="Book Antiqua" w:cs="宋体"/>
          <w:sz w:val="24"/>
          <w:szCs w:val="24"/>
          <w:lang w:val="en-US" w:eastAsia="zh-CN"/>
        </w:rPr>
        <w:t xml:space="preserve"> </w:t>
      </w:r>
      <w:proofErr w:type="spellStart"/>
      <w:r w:rsidR="006B5517" w:rsidRPr="006B5517">
        <w:rPr>
          <w:rFonts w:ascii="Book Antiqua" w:eastAsia="宋体" w:hAnsi="Book Antiqua" w:cs="宋体"/>
          <w:i/>
          <w:iCs/>
          <w:sz w:val="24"/>
          <w:szCs w:val="24"/>
          <w:lang w:val="en-US" w:eastAsia="zh-CN"/>
        </w:rPr>
        <w:t>Altern</w:t>
      </w:r>
      <w:proofErr w:type="spellEnd"/>
      <w:r w:rsidR="006B5517" w:rsidRPr="006B5517">
        <w:rPr>
          <w:rFonts w:ascii="Book Antiqua" w:eastAsia="宋体" w:hAnsi="Book Antiqua" w:cs="宋体"/>
          <w:i/>
          <w:iCs/>
          <w:sz w:val="24"/>
          <w:szCs w:val="24"/>
          <w:lang w:val="en-US" w:eastAsia="zh-CN"/>
        </w:rPr>
        <w:t xml:space="preserve"> Lab </w:t>
      </w:r>
      <w:proofErr w:type="spellStart"/>
      <w:r w:rsidR="006B5517" w:rsidRPr="006B5517">
        <w:rPr>
          <w:rFonts w:ascii="Book Antiqua" w:eastAsia="宋体" w:hAnsi="Book Antiqua" w:cs="宋体"/>
          <w:i/>
          <w:iCs/>
          <w:sz w:val="24"/>
          <w:szCs w:val="24"/>
          <w:lang w:val="en-US" w:eastAsia="zh-CN"/>
        </w:rPr>
        <w:t>Anim</w:t>
      </w:r>
      <w:proofErr w:type="spellEnd"/>
      <w:r w:rsidR="006B5517" w:rsidRPr="006B5517">
        <w:rPr>
          <w:rFonts w:ascii="Book Antiqua" w:eastAsia="宋体" w:hAnsi="Book Antiqua" w:cs="宋体"/>
          <w:sz w:val="24"/>
          <w:szCs w:val="24"/>
          <w:lang w:val="en-US" w:eastAsia="zh-CN"/>
        </w:rPr>
        <w:t xml:space="preserve"> 1985; </w:t>
      </w:r>
      <w:r w:rsidR="006B5517" w:rsidRPr="006B5517">
        <w:rPr>
          <w:rFonts w:ascii="Book Antiqua" w:eastAsia="宋体" w:hAnsi="Book Antiqua" w:cs="宋体"/>
          <w:b/>
          <w:bCs/>
          <w:sz w:val="24"/>
          <w:szCs w:val="24"/>
          <w:lang w:val="en-US" w:eastAsia="zh-CN"/>
        </w:rPr>
        <w:t>12</w:t>
      </w:r>
      <w:r w:rsidR="006B5517" w:rsidRPr="006B5517">
        <w:rPr>
          <w:rFonts w:ascii="Book Antiqua" w:eastAsia="宋体" w:hAnsi="Book Antiqua" w:cs="宋体"/>
          <w:sz w:val="24"/>
          <w:szCs w:val="24"/>
          <w:lang w:val="en-US" w:eastAsia="zh-CN"/>
        </w:rPr>
        <w:t>: ii- [PMID: 11653736]</w:t>
      </w:r>
    </w:p>
    <w:p w14:paraId="1488249F"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34 </w:t>
      </w:r>
      <w:r w:rsidRPr="006B5517">
        <w:rPr>
          <w:rFonts w:ascii="Book Antiqua" w:eastAsia="宋体" w:hAnsi="Book Antiqua" w:cs="宋体"/>
          <w:b/>
          <w:bCs/>
          <w:sz w:val="24"/>
          <w:szCs w:val="24"/>
          <w:lang w:val="en-US" w:eastAsia="zh-CN"/>
        </w:rPr>
        <w:t>Borges DR</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Kouyoumdjian</w:t>
      </w:r>
      <w:proofErr w:type="spellEnd"/>
      <w:r w:rsidRPr="006B5517">
        <w:rPr>
          <w:rFonts w:ascii="Book Antiqua" w:eastAsia="宋体" w:hAnsi="Book Antiqua" w:cs="宋体"/>
          <w:sz w:val="24"/>
          <w:szCs w:val="24"/>
          <w:lang w:val="en-US" w:eastAsia="zh-CN"/>
        </w:rPr>
        <w:t xml:space="preserve"> M. The recognition site for hepatic clearance of plasma </w:t>
      </w:r>
      <w:proofErr w:type="spellStart"/>
      <w:r w:rsidRPr="006B5517">
        <w:rPr>
          <w:rFonts w:ascii="Book Antiqua" w:eastAsia="宋体" w:hAnsi="Book Antiqua" w:cs="宋体"/>
          <w:sz w:val="24"/>
          <w:szCs w:val="24"/>
          <w:lang w:val="en-US" w:eastAsia="zh-CN"/>
        </w:rPr>
        <w:t>kallikrein</w:t>
      </w:r>
      <w:proofErr w:type="spellEnd"/>
      <w:r w:rsidRPr="006B5517">
        <w:rPr>
          <w:rFonts w:ascii="Book Antiqua" w:eastAsia="宋体" w:hAnsi="Book Antiqua" w:cs="宋体"/>
          <w:sz w:val="24"/>
          <w:szCs w:val="24"/>
          <w:lang w:val="en-US" w:eastAsia="zh-CN"/>
        </w:rPr>
        <w:t xml:space="preserve"> is on its heavy chain and is latent on </w:t>
      </w:r>
      <w:proofErr w:type="spellStart"/>
      <w:r w:rsidRPr="006B5517">
        <w:rPr>
          <w:rFonts w:ascii="Book Antiqua" w:eastAsia="宋体" w:hAnsi="Book Antiqua" w:cs="宋体"/>
          <w:sz w:val="24"/>
          <w:szCs w:val="24"/>
          <w:lang w:val="en-US" w:eastAsia="zh-CN"/>
        </w:rPr>
        <w:t>prokallikrein</w:t>
      </w:r>
      <w:proofErr w:type="spellEnd"/>
      <w:r w:rsidRPr="006B5517">
        <w:rPr>
          <w:rFonts w:ascii="Book Antiqua" w:eastAsia="宋体" w:hAnsi="Book Antiqua" w:cs="宋体"/>
          <w:sz w:val="24"/>
          <w:szCs w:val="24"/>
          <w:lang w:val="en-US" w:eastAsia="zh-CN"/>
        </w:rPr>
        <w:t xml:space="preserve">. </w:t>
      </w:r>
      <w:r w:rsidRPr="006B5517">
        <w:rPr>
          <w:rFonts w:ascii="Book Antiqua" w:eastAsia="宋体" w:hAnsi="Book Antiqua" w:cs="宋体"/>
          <w:i/>
          <w:iCs/>
          <w:sz w:val="24"/>
          <w:szCs w:val="24"/>
          <w:lang w:val="en-US" w:eastAsia="zh-CN"/>
        </w:rPr>
        <w:t xml:space="preserve">J </w:t>
      </w:r>
      <w:proofErr w:type="spellStart"/>
      <w:r w:rsidRPr="006B5517">
        <w:rPr>
          <w:rFonts w:ascii="Book Antiqua" w:eastAsia="宋体" w:hAnsi="Book Antiqua" w:cs="宋体"/>
          <w:i/>
          <w:iCs/>
          <w:sz w:val="24"/>
          <w:szCs w:val="24"/>
          <w:lang w:val="en-US" w:eastAsia="zh-CN"/>
        </w:rPr>
        <w:t>Hepatol</w:t>
      </w:r>
      <w:proofErr w:type="spellEnd"/>
      <w:r w:rsidRPr="006B5517">
        <w:rPr>
          <w:rFonts w:ascii="Book Antiqua" w:eastAsia="宋体" w:hAnsi="Book Antiqua" w:cs="宋体"/>
          <w:sz w:val="24"/>
          <w:szCs w:val="24"/>
          <w:lang w:val="en-US" w:eastAsia="zh-CN"/>
        </w:rPr>
        <w:t xml:space="preserve"> 1992; </w:t>
      </w:r>
      <w:r w:rsidRPr="006B5517">
        <w:rPr>
          <w:rFonts w:ascii="Book Antiqua" w:eastAsia="宋体" w:hAnsi="Book Antiqua" w:cs="宋体"/>
          <w:b/>
          <w:bCs/>
          <w:sz w:val="24"/>
          <w:szCs w:val="24"/>
          <w:lang w:val="en-US" w:eastAsia="zh-CN"/>
        </w:rPr>
        <w:t>16</w:t>
      </w:r>
      <w:r w:rsidRPr="006B5517">
        <w:rPr>
          <w:rFonts w:ascii="Book Antiqua" w:eastAsia="宋体" w:hAnsi="Book Antiqua" w:cs="宋体"/>
          <w:sz w:val="24"/>
          <w:szCs w:val="24"/>
          <w:lang w:val="en-US" w:eastAsia="zh-CN"/>
        </w:rPr>
        <w:t>: 115-121 [PMID: 1484145 DOI: 10.1016/S0168-8278(05)80103-5]</w:t>
      </w:r>
    </w:p>
    <w:p w14:paraId="45F198FD" w14:textId="4CDAEFE2"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t xml:space="preserve">35 </w:t>
      </w:r>
      <w:proofErr w:type="spellStart"/>
      <w:r w:rsidRPr="006B5517">
        <w:rPr>
          <w:rFonts w:ascii="Book Antiqua" w:eastAsia="宋体" w:hAnsi="Book Antiqua" w:cs="宋体"/>
          <w:b/>
          <w:bCs/>
          <w:sz w:val="24"/>
          <w:szCs w:val="24"/>
          <w:lang w:val="en-US" w:eastAsia="zh-CN"/>
        </w:rPr>
        <w:t>S</w:t>
      </w:r>
      <w:r w:rsidR="00BB6785" w:rsidRPr="006B5517">
        <w:rPr>
          <w:rFonts w:ascii="Book Antiqua" w:eastAsia="宋体" w:hAnsi="Book Antiqua" w:cs="宋体"/>
          <w:b/>
          <w:bCs/>
          <w:sz w:val="24"/>
          <w:szCs w:val="24"/>
          <w:lang w:val="en-US" w:eastAsia="zh-CN"/>
        </w:rPr>
        <w:t>eifter</w:t>
      </w:r>
      <w:proofErr w:type="spellEnd"/>
      <w:r w:rsidRPr="006B5517">
        <w:rPr>
          <w:rFonts w:ascii="Book Antiqua" w:eastAsia="宋体" w:hAnsi="Book Antiqua" w:cs="宋体"/>
          <w:b/>
          <w:bCs/>
          <w:sz w:val="24"/>
          <w:szCs w:val="24"/>
          <w:lang w:val="en-US" w:eastAsia="zh-CN"/>
        </w:rPr>
        <w:t xml:space="preserve"> S</w:t>
      </w:r>
      <w:r w:rsidRPr="006B5517">
        <w:rPr>
          <w:rFonts w:ascii="Book Antiqua" w:eastAsia="宋体" w:hAnsi="Book Antiqua" w:cs="宋体"/>
          <w:sz w:val="24"/>
          <w:szCs w:val="24"/>
          <w:lang w:val="en-US" w:eastAsia="zh-CN"/>
        </w:rPr>
        <w:t>, D</w:t>
      </w:r>
      <w:r w:rsidR="00BB6785" w:rsidRPr="006B5517">
        <w:rPr>
          <w:rFonts w:ascii="Book Antiqua" w:eastAsia="宋体" w:hAnsi="Book Antiqua" w:cs="宋体"/>
          <w:sz w:val="24"/>
          <w:szCs w:val="24"/>
          <w:lang w:val="en-US" w:eastAsia="zh-CN"/>
        </w:rPr>
        <w:t xml:space="preserve">ayton </w:t>
      </w:r>
      <w:r w:rsidRPr="006B5517">
        <w:rPr>
          <w:rFonts w:ascii="Book Antiqua" w:eastAsia="宋体" w:hAnsi="Book Antiqua" w:cs="宋体"/>
          <w:sz w:val="24"/>
          <w:szCs w:val="24"/>
          <w:lang w:val="en-US" w:eastAsia="zh-CN"/>
        </w:rPr>
        <w:t>S.</w:t>
      </w:r>
      <w:proofErr w:type="gramEnd"/>
      <w:r w:rsidRPr="006B5517">
        <w:rPr>
          <w:rFonts w:ascii="Book Antiqua" w:eastAsia="宋体" w:hAnsi="Book Antiqua" w:cs="宋体"/>
          <w:sz w:val="24"/>
          <w:szCs w:val="24"/>
          <w:lang w:val="en-US" w:eastAsia="zh-CN"/>
        </w:rPr>
        <w:t xml:space="preserve"> </w:t>
      </w:r>
      <w:proofErr w:type="gramStart"/>
      <w:r w:rsidRPr="006B5517">
        <w:rPr>
          <w:rFonts w:ascii="Book Antiqua" w:eastAsia="宋体" w:hAnsi="Book Antiqua" w:cs="宋体"/>
          <w:sz w:val="24"/>
          <w:szCs w:val="24"/>
          <w:lang w:val="en-US" w:eastAsia="zh-CN"/>
        </w:rPr>
        <w:t xml:space="preserve">The estimation of glycogen with the </w:t>
      </w:r>
      <w:proofErr w:type="spellStart"/>
      <w:r w:rsidRPr="006B5517">
        <w:rPr>
          <w:rFonts w:ascii="Book Antiqua" w:eastAsia="宋体" w:hAnsi="Book Antiqua" w:cs="宋体"/>
          <w:sz w:val="24"/>
          <w:szCs w:val="24"/>
          <w:lang w:val="en-US" w:eastAsia="zh-CN"/>
        </w:rPr>
        <w:t>anthrone</w:t>
      </w:r>
      <w:proofErr w:type="spellEnd"/>
      <w:r w:rsidRPr="006B5517">
        <w:rPr>
          <w:rFonts w:ascii="Book Antiqua" w:eastAsia="宋体" w:hAnsi="Book Antiqua" w:cs="宋体"/>
          <w:sz w:val="24"/>
          <w:szCs w:val="24"/>
          <w:lang w:val="en-US" w:eastAsia="zh-CN"/>
        </w:rPr>
        <w:t xml:space="preserve"> reagent.</w:t>
      </w:r>
      <w:proofErr w:type="gramEnd"/>
      <w:r w:rsidRPr="006B5517">
        <w:rPr>
          <w:rFonts w:ascii="Book Antiqua" w:eastAsia="宋体" w:hAnsi="Book Antiqua" w:cs="宋体"/>
          <w:sz w:val="24"/>
          <w:szCs w:val="24"/>
          <w:lang w:val="en-US" w:eastAsia="zh-CN"/>
        </w:rPr>
        <w:t xml:space="preserve"> </w:t>
      </w:r>
      <w:r w:rsidRPr="006B5517">
        <w:rPr>
          <w:rFonts w:ascii="Book Antiqua" w:eastAsia="宋体" w:hAnsi="Book Antiqua" w:cs="宋体"/>
          <w:i/>
          <w:iCs/>
          <w:sz w:val="24"/>
          <w:szCs w:val="24"/>
          <w:lang w:val="en-US" w:eastAsia="zh-CN"/>
        </w:rPr>
        <w:t xml:space="preserve">Arch </w:t>
      </w:r>
      <w:proofErr w:type="spellStart"/>
      <w:r w:rsidRPr="006B5517">
        <w:rPr>
          <w:rFonts w:ascii="Book Antiqua" w:eastAsia="宋体" w:hAnsi="Book Antiqua" w:cs="宋体"/>
          <w:i/>
          <w:iCs/>
          <w:sz w:val="24"/>
          <w:szCs w:val="24"/>
          <w:lang w:val="en-US" w:eastAsia="zh-CN"/>
        </w:rPr>
        <w:t>Biochem</w:t>
      </w:r>
      <w:proofErr w:type="spellEnd"/>
      <w:r w:rsidRPr="006B5517">
        <w:rPr>
          <w:rFonts w:ascii="Book Antiqua" w:eastAsia="宋体" w:hAnsi="Book Antiqua" w:cs="宋体"/>
          <w:sz w:val="24"/>
          <w:szCs w:val="24"/>
          <w:lang w:val="en-US" w:eastAsia="zh-CN"/>
        </w:rPr>
        <w:t xml:space="preserve"> 1950; </w:t>
      </w:r>
      <w:r w:rsidRPr="006B5517">
        <w:rPr>
          <w:rFonts w:ascii="Book Antiqua" w:eastAsia="宋体" w:hAnsi="Book Antiqua" w:cs="宋体"/>
          <w:b/>
          <w:bCs/>
          <w:sz w:val="24"/>
          <w:szCs w:val="24"/>
          <w:lang w:val="en-US" w:eastAsia="zh-CN"/>
        </w:rPr>
        <w:t>25</w:t>
      </w:r>
      <w:r w:rsidRPr="006B5517">
        <w:rPr>
          <w:rFonts w:ascii="Book Antiqua" w:eastAsia="宋体" w:hAnsi="Book Antiqua" w:cs="宋体"/>
          <w:sz w:val="24"/>
          <w:szCs w:val="24"/>
          <w:lang w:val="en-US" w:eastAsia="zh-CN"/>
        </w:rPr>
        <w:t>: 191-200 [PMID: 15401229]</w:t>
      </w:r>
    </w:p>
    <w:p w14:paraId="608708B6"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t xml:space="preserve">36 </w:t>
      </w:r>
      <w:proofErr w:type="spellStart"/>
      <w:r w:rsidRPr="006B5517">
        <w:rPr>
          <w:rFonts w:ascii="Book Antiqua" w:eastAsia="宋体" w:hAnsi="Book Antiqua" w:cs="宋体"/>
          <w:b/>
          <w:sz w:val="24"/>
          <w:szCs w:val="24"/>
          <w:lang w:val="en-US" w:eastAsia="zh-CN"/>
        </w:rPr>
        <w:t>Tietz</w:t>
      </w:r>
      <w:proofErr w:type="spellEnd"/>
      <w:r w:rsidRPr="006B5517">
        <w:rPr>
          <w:rFonts w:ascii="Book Antiqua" w:eastAsia="宋体" w:hAnsi="Book Antiqua" w:cs="宋体"/>
          <w:b/>
          <w:sz w:val="24"/>
          <w:szCs w:val="24"/>
          <w:lang w:val="en-US" w:eastAsia="zh-CN"/>
        </w:rPr>
        <w:t xml:space="preserve"> NW</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Burtis</w:t>
      </w:r>
      <w:proofErr w:type="spellEnd"/>
      <w:r w:rsidRPr="006B5517">
        <w:rPr>
          <w:rFonts w:ascii="Book Antiqua" w:eastAsia="宋体" w:hAnsi="Book Antiqua" w:cs="宋体"/>
          <w:sz w:val="24"/>
          <w:szCs w:val="24"/>
          <w:lang w:val="en-US" w:eastAsia="zh-CN"/>
        </w:rPr>
        <w:t xml:space="preserve"> CA, </w:t>
      </w:r>
      <w:proofErr w:type="spellStart"/>
      <w:r w:rsidRPr="006B5517">
        <w:rPr>
          <w:rFonts w:ascii="Book Antiqua" w:eastAsia="宋体" w:hAnsi="Book Antiqua" w:cs="宋体"/>
          <w:sz w:val="24"/>
          <w:szCs w:val="24"/>
          <w:lang w:val="en-US" w:eastAsia="zh-CN"/>
        </w:rPr>
        <w:t>Ashwood</w:t>
      </w:r>
      <w:proofErr w:type="spellEnd"/>
      <w:r w:rsidRPr="006B5517">
        <w:rPr>
          <w:rFonts w:ascii="Book Antiqua" w:eastAsia="宋体" w:hAnsi="Book Antiqua" w:cs="宋体"/>
          <w:sz w:val="24"/>
          <w:szCs w:val="24"/>
          <w:lang w:val="en-US" w:eastAsia="zh-CN"/>
        </w:rPr>
        <w:t xml:space="preserve"> ER, </w:t>
      </w:r>
      <w:proofErr w:type="spellStart"/>
      <w:r w:rsidRPr="006B5517">
        <w:rPr>
          <w:rFonts w:ascii="Book Antiqua" w:eastAsia="宋体" w:hAnsi="Book Antiqua" w:cs="宋体"/>
          <w:sz w:val="24"/>
          <w:szCs w:val="24"/>
          <w:lang w:val="en-US" w:eastAsia="zh-CN"/>
        </w:rPr>
        <w:t>Bruns</w:t>
      </w:r>
      <w:proofErr w:type="spellEnd"/>
      <w:r w:rsidRPr="006B5517">
        <w:rPr>
          <w:rFonts w:ascii="Book Antiqua" w:eastAsia="宋体" w:hAnsi="Book Antiqua" w:cs="宋体"/>
          <w:sz w:val="24"/>
          <w:szCs w:val="24"/>
          <w:lang w:val="en-US" w:eastAsia="zh-CN"/>
        </w:rPr>
        <w:t xml:space="preserve"> DE.</w:t>
      </w:r>
      <w:proofErr w:type="gramEnd"/>
      <w:r w:rsidRPr="006B5517">
        <w:rPr>
          <w:rFonts w:ascii="Book Antiqua" w:eastAsia="宋体" w:hAnsi="Book Antiqua" w:cs="宋体"/>
          <w:sz w:val="24"/>
          <w:szCs w:val="24"/>
          <w:lang w:val="en-US" w:eastAsia="zh-CN"/>
        </w:rPr>
        <w:t xml:space="preserve"> </w:t>
      </w:r>
      <w:proofErr w:type="spellStart"/>
      <w:proofErr w:type="gramStart"/>
      <w:r w:rsidRPr="006B5517">
        <w:rPr>
          <w:rFonts w:ascii="Book Antiqua" w:eastAsia="宋体" w:hAnsi="Book Antiqua" w:cs="宋体"/>
          <w:sz w:val="24"/>
          <w:szCs w:val="24"/>
          <w:lang w:val="en-US" w:eastAsia="zh-CN"/>
        </w:rPr>
        <w:t>Tietz</w:t>
      </w:r>
      <w:proofErr w:type="spellEnd"/>
      <w:r w:rsidRPr="006B5517">
        <w:rPr>
          <w:rFonts w:ascii="Book Antiqua" w:eastAsia="宋体" w:hAnsi="Book Antiqua" w:cs="宋体"/>
          <w:sz w:val="24"/>
          <w:szCs w:val="24"/>
          <w:lang w:val="en-US" w:eastAsia="zh-CN"/>
        </w:rPr>
        <w:t xml:space="preserve"> textbook of clinical chemistry and molecular diagnostics.</w:t>
      </w:r>
      <w:proofErr w:type="gramEnd"/>
      <w:r w:rsidRPr="006B5517">
        <w:rPr>
          <w:rFonts w:ascii="Book Antiqua" w:eastAsia="宋体" w:hAnsi="Book Antiqua" w:cs="宋体"/>
          <w:sz w:val="24"/>
          <w:szCs w:val="24"/>
          <w:lang w:val="en-US" w:eastAsia="zh-CN"/>
        </w:rPr>
        <w:t xml:space="preserve"> St. Louis, Mo.: Elsevier Saunders, 2006</w:t>
      </w:r>
    </w:p>
    <w:p w14:paraId="3766100D"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lastRenderedPageBreak/>
        <w:t xml:space="preserve">37 </w:t>
      </w:r>
      <w:proofErr w:type="spellStart"/>
      <w:r w:rsidRPr="006B5517">
        <w:rPr>
          <w:rFonts w:ascii="Book Antiqua" w:eastAsia="宋体" w:hAnsi="Book Antiqua" w:cs="宋体"/>
          <w:b/>
          <w:bCs/>
          <w:sz w:val="24"/>
          <w:szCs w:val="24"/>
          <w:lang w:val="en-US" w:eastAsia="zh-CN"/>
        </w:rPr>
        <w:t>Lubel</w:t>
      </w:r>
      <w:proofErr w:type="spellEnd"/>
      <w:r w:rsidRPr="006B5517">
        <w:rPr>
          <w:rFonts w:ascii="Book Antiqua" w:eastAsia="宋体" w:hAnsi="Book Antiqua" w:cs="宋体"/>
          <w:b/>
          <w:bCs/>
          <w:sz w:val="24"/>
          <w:szCs w:val="24"/>
          <w:lang w:val="en-US" w:eastAsia="zh-CN"/>
        </w:rPr>
        <w:t xml:space="preserve"> JS</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Herath</w:t>
      </w:r>
      <w:proofErr w:type="spellEnd"/>
      <w:r w:rsidRPr="006B5517">
        <w:rPr>
          <w:rFonts w:ascii="Book Antiqua" w:eastAsia="宋体" w:hAnsi="Book Antiqua" w:cs="宋体"/>
          <w:sz w:val="24"/>
          <w:szCs w:val="24"/>
          <w:lang w:val="en-US" w:eastAsia="zh-CN"/>
        </w:rPr>
        <w:t xml:space="preserve"> CB, Burrell LM, Angus PW. Liver disease and the renin-angiotensin system: recent discoveries and clinical implications. </w:t>
      </w:r>
      <w:r w:rsidRPr="006B5517">
        <w:rPr>
          <w:rFonts w:ascii="Book Antiqua" w:eastAsia="宋体" w:hAnsi="Book Antiqua" w:cs="宋体"/>
          <w:i/>
          <w:iCs/>
          <w:sz w:val="24"/>
          <w:szCs w:val="24"/>
          <w:lang w:val="en-US" w:eastAsia="zh-CN"/>
        </w:rPr>
        <w:t xml:space="preserve">J </w:t>
      </w:r>
      <w:proofErr w:type="spellStart"/>
      <w:r w:rsidRPr="006B5517">
        <w:rPr>
          <w:rFonts w:ascii="Book Antiqua" w:eastAsia="宋体" w:hAnsi="Book Antiqua" w:cs="宋体"/>
          <w:i/>
          <w:iCs/>
          <w:sz w:val="24"/>
          <w:szCs w:val="24"/>
          <w:lang w:val="en-US" w:eastAsia="zh-CN"/>
        </w:rPr>
        <w:t>Gastroenterol</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Hepatol</w:t>
      </w:r>
      <w:proofErr w:type="spellEnd"/>
      <w:r w:rsidRPr="006B5517">
        <w:rPr>
          <w:rFonts w:ascii="Book Antiqua" w:eastAsia="宋体" w:hAnsi="Book Antiqua" w:cs="宋体"/>
          <w:sz w:val="24"/>
          <w:szCs w:val="24"/>
          <w:lang w:val="en-US" w:eastAsia="zh-CN"/>
        </w:rPr>
        <w:t xml:space="preserve"> 2008; </w:t>
      </w:r>
      <w:r w:rsidRPr="006B5517">
        <w:rPr>
          <w:rFonts w:ascii="Book Antiqua" w:eastAsia="宋体" w:hAnsi="Book Antiqua" w:cs="宋体"/>
          <w:b/>
          <w:bCs/>
          <w:sz w:val="24"/>
          <w:szCs w:val="24"/>
          <w:lang w:val="en-US" w:eastAsia="zh-CN"/>
        </w:rPr>
        <w:t>23</w:t>
      </w:r>
      <w:r w:rsidRPr="006B5517">
        <w:rPr>
          <w:rFonts w:ascii="Book Antiqua" w:eastAsia="宋体" w:hAnsi="Book Antiqua" w:cs="宋体"/>
          <w:sz w:val="24"/>
          <w:szCs w:val="24"/>
          <w:lang w:val="en-US" w:eastAsia="zh-CN"/>
        </w:rPr>
        <w:t>: 1327-1338 [PMID: 18557800 DOI: 10.1111/j.1440-1746.2008.05461.x]</w:t>
      </w:r>
    </w:p>
    <w:p w14:paraId="618285B5"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38 </w:t>
      </w:r>
      <w:proofErr w:type="spellStart"/>
      <w:r w:rsidRPr="006B5517">
        <w:rPr>
          <w:rFonts w:ascii="Book Antiqua" w:eastAsia="宋体" w:hAnsi="Book Antiqua" w:cs="宋体"/>
          <w:b/>
          <w:bCs/>
          <w:sz w:val="24"/>
          <w:szCs w:val="24"/>
          <w:lang w:val="en-US" w:eastAsia="zh-CN"/>
        </w:rPr>
        <w:t>Casada</w:t>
      </w:r>
      <w:proofErr w:type="spellEnd"/>
      <w:r w:rsidRPr="006B5517">
        <w:rPr>
          <w:rFonts w:ascii="Book Antiqua" w:eastAsia="宋体" w:hAnsi="Book Antiqua" w:cs="宋体"/>
          <w:b/>
          <w:bCs/>
          <w:sz w:val="24"/>
          <w:szCs w:val="24"/>
          <w:lang w:val="en-US" w:eastAsia="zh-CN"/>
        </w:rPr>
        <w:t xml:space="preserve"> M</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Dìaz</w:t>
      </w:r>
      <w:proofErr w:type="spellEnd"/>
      <w:r w:rsidRPr="006B5517">
        <w:rPr>
          <w:rFonts w:ascii="Book Antiqua" w:eastAsia="宋体" w:hAnsi="Book Antiqua" w:cs="宋体"/>
          <w:sz w:val="24"/>
          <w:szCs w:val="24"/>
          <w:lang w:val="en-US" w:eastAsia="zh-CN"/>
        </w:rPr>
        <w:t xml:space="preserve">-Guerra MJ, </w:t>
      </w:r>
      <w:proofErr w:type="spellStart"/>
      <w:r w:rsidRPr="006B5517">
        <w:rPr>
          <w:rFonts w:ascii="Book Antiqua" w:eastAsia="宋体" w:hAnsi="Book Antiqua" w:cs="宋体"/>
          <w:sz w:val="24"/>
          <w:szCs w:val="24"/>
          <w:lang w:val="en-US" w:eastAsia="zh-CN"/>
        </w:rPr>
        <w:t>Boscà</w:t>
      </w:r>
      <w:proofErr w:type="spellEnd"/>
      <w:r w:rsidRPr="006B5517">
        <w:rPr>
          <w:rFonts w:ascii="Book Antiqua" w:eastAsia="宋体" w:hAnsi="Book Antiqua" w:cs="宋体"/>
          <w:sz w:val="24"/>
          <w:szCs w:val="24"/>
          <w:lang w:val="en-US" w:eastAsia="zh-CN"/>
        </w:rPr>
        <w:t xml:space="preserve"> L, </w:t>
      </w:r>
      <w:proofErr w:type="spellStart"/>
      <w:r w:rsidRPr="006B5517">
        <w:rPr>
          <w:rFonts w:ascii="Book Antiqua" w:eastAsia="宋体" w:hAnsi="Book Antiqua" w:cs="宋体"/>
          <w:sz w:val="24"/>
          <w:szCs w:val="24"/>
          <w:lang w:val="en-US" w:eastAsia="zh-CN"/>
        </w:rPr>
        <w:t>Martìn-Sanz</w:t>
      </w:r>
      <w:proofErr w:type="spellEnd"/>
      <w:r w:rsidRPr="006B5517">
        <w:rPr>
          <w:rFonts w:ascii="Book Antiqua" w:eastAsia="宋体" w:hAnsi="Book Antiqua" w:cs="宋体"/>
          <w:sz w:val="24"/>
          <w:szCs w:val="24"/>
          <w:lang w:val="en-US" w:eastAsia="zh-CN"/>
        </w:rPr>
        <w:t xml:space="preserve"> P. Characterization of nitric oxide dependent changes in carbohydrate hepatic metabolism during septic shock. </w:t>
      </w:r>
      <w:r w:rsidRPr="006B5517">
        <w:rPr>
          <w:rFonts w:ascii="Book Antiqua" w:eastAsia="宋体" w:hAnsi="Book Antiqua" w:cs="宋体"/>
          <w:i/>
          <w:iCs/>
          <w:sz w:val="24"/>
          <w:szCs w:val="24"/>
          <w:lang w:val="en-US" w:eastAsia="zh-CN"/>
        </w:rPr>
        <w:t xml:space="preserve">Life </w:t>
      </w:r>
      <w:proofErr w:type="spellStart"/>
      <w:r w:rsidRPr="006B5517">
        <w:rPr>
          <w:rFonts w:ascii="Book Antiqua" w:eastAsia="宋体" w:hAnsi="Book Antiqua" w:cs="宋体"/>
          <w:i/>
          <w:iCs/>
          <w:sz w:val="24"/>
          <w:szCs w:val="24"/>
          <w:lang w:val="en-US" w:eastAsia="zh-CN"/>
        </w:rPr>
        <w:t>Sci</w:t>
      </w:r>
      <w:proofErr w:type="spellEnd"/>
      <w:r w:rsidRPr="006B5517">
        <w:rPr>
          <w:rFonts w:ascii="Book Antiqua" w:eastAsia="宋体" w:hAnsi="Book Antiqua" w:cs="宋体"/>
          <w:sz w:val="24"/>
          <w:szCs w:val="24"/>
          <w:lang w:val="en-US" w:eastAsia="zh-CN"/>
        </w:rPr>
        <w:t xml:space="preserve"> 1996; </w:t>
      </w:r>
      <w:r w:rsidRPr="006B5517">
        <w:rPr>
          <w:rFonts w:ascii="Book Antiqua" w:eastAsia="宋体" w:hAnsi="Book Antiqua" w:cs="宋体"/>
          <w:b/>
          <w:bCs/>
          <w:sz w:val="24"/>
          <w:szCs w:val="24"/>
          <w:lang w:val="en-US" w:eastAsia="zh-CN"/>
        </w:rPr>
        <w:t>58</w:t>
      </w:r>
      <w:r w:rsidRPr="006B5517">
        <w:rPr>
          <w:rFonts w:ascii="Book Antiqua" w:eastAsia="宋体" w:hAnsi="Book Antiqua" w:cs="宋体"/>
          <w:sz w:val="24"/>
          <w:szCs w:val="24"/>
          <w:lang w:val="en-US" w:eastAsia="zh-CN"/>
        </w:rPr>
        <w:t>: 561-572 [PMID: 8632709 DOI: 10.1016/0024-3205(95)02325-9]</w:t>
      </w:r>
    </w:p>
    <w:p w14:paraId="6750596D" w14:textId="16F5EC93"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39 </w:t>
      </w:r>
      <w:proofErr w:type="spellStart"/>
      <w:r w:rsidRPr="006B5517">
        <w:rPr>
          <w:rFonts w:ascii="Book Antiqua" w:eastAsia="宋体" w:hAnsi="Book Antiqua" w:cs="宋体"/>
          <w:b/>
          <w:bCs/>
          <w:sz w:val="24"/>
          <w:szCs w:val="24"/>
          <w:lang w:val="en-US" w:eastAsia="zh-CN"/>
        </w:rPr>
        <w:t>Sprangers</w:t>
      </w:r>
      <w:proofErr w:type="spellEnd"/>
      <w:r w:rsidRPr="006B5517">
        <w:rPr>
          <w:rFonts w:ascii="Book Antiqua" w:eastAsia="宋体" w:hAnsi="Book Antiqua" w:cs="宋体"/>
          <w:b/>
          <w:bCs/>
          <w:sz w:val="24"/>
          <w:szCs w:val="24"/>
          <w:lang w:val="en-US" w:eastAsia="zh-CN"/>
        </w:rPr>
        <w:t xml:space="preserve"> F</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Sauerwein</w:t>
      </w:r>
      <w:proofErr w:type="spellEnd"/>
      <w:r w:rsidRPr="006B5517">
        <w:rPr>
          <w:rFonts w:ascii="Book Antiqua" w:eastAsia="宋体" w:hAnsi="Book Antiqua" w:cs="宋体"/>
          <w:sz w:val="24"/>
          <w:szCs w:val="24"/>
          <w:lang w:val="en-US" w:eastAsia="zh-CN"/>
        </w:rPr>
        <w:t xml:space="preserve"> HP, </w:t>
      </w:r>
      <w:proofErr w:type="spellStart"/>
      <w:r w:rsidRPr="006B5517">
        <w:rPr>
          <w:rFonts w:ascii="Book Antiqua" w:eastAsia="宋体" w:hAnsi="Book Antiqua" w:cs="宋体"/>
          <w:sz w:val="24"/>
          <w:szCs w:val="24"/>
          <w:lang w:val="en-US" w:eastAsia="zh-CN"/>
        </w:rPr>
        <w:t>Romijn</w:t>
      </w:r>
      <w:proofErr w:type="spellEnd"/>
      <w:r w:rsidRPr="006B5517">
        <w:rPr>
          <w:rFonts w:ascii="Book Antiqua" w:eastAsia="宋体" w:hAnsi="Book Antiqua" w:cs="宋体"/>
          <w:sz w:val="24"/>
          <w:szCs w:val="24"/>
          <w:lang w:val="en-US" w:eastAsia="zh-CN"/>
        </w:rPr>
        <w:t xml:space="preserve"> JA, van </w:t>
      </w:r>
      <w:proofErr w:type="spellStart"/>
      <w:r w:rsidRPr="006B5517">
        <w:rPr>
          <w:rFonts w:ascii="Book Antiqua" w:eastAsia="宋体" w:hAnsi="Book Antiqua" w:cs="宋体"/>
          <w:sz w:val="24"/>
          <w:szCs w:val="24"/>
          <w:lang w:val="en-US" w:eastAsia="zh-CN"/>
        </w:rPr>
        <w:t>Woerkom</w:t>
      </w:r>
      <w:proofErr w:type="spellEnd"/>
      <w:r w:rsidRPr="006B5517">
        <w:rPr>
          <w:rFonts w:ascii="Book Antiqua" w:eastAsia="宋体" w:hAnsi="Book Antiqua" w:cs="宋体"/>
          <w:sz w:val="24"/>
          <w:szCs w:val="24"/>
          <w:lang w:val="en-US" w:eastAsia="zh-CN"/>
        </w:rPr>
        <w:t xml:space="preserve"> GM, Meijer AJ. Nitric oxide inhibits glycogen synthesis in isolated rat hepatocytes. </w:t>
      </w:r>
      <w:proofErr w:type="spellStart"/>
      <w:r w:rsidRPr="006B5517">
        <w:rPr>
          <w:rFonts w:ascii="Book Antiqua" w:eastAsia="宋体" w:hAnsi="Book Antiqua" w:cs="宋体"/>
          <w:i/>
          <w:iCs/>
          <w:sz w:val="24"/>
          <w:szCs w:val="24"/>
          <w:lang w:val="en-US" w:eastAsia="zh-CN"/>
        </w:rPr>
        <w:t>Biochem</w:t>
      </w:r>
      <w:proofErr w:type="spellEnd"/>
      <w:r w:rsidRPr="006B5517">
        <w:rPr>
          <w:rFonts w:ascii="Book Antiqua" w:eastAsia="宋体" w:hAnsi="Book Antiqua" w:cs="宋体"/>
          <w:i/>
          <w:iCs/>
          <w:sz w:val="24"/>
          <w:szCs w:val="24"/>
          <w:lang w:val="en-US" w:eastAsia="zh-CN"/>
        </w:rPr>
        <w:t xml:space="preserve"> J</w:t>
      </w:r>
      <w:r w:rsidRPr="006B5517">
        <w:rPr>
          <w:rFonts w:ascii="Book Antiqua" w:eastAsia="宋体" w:hAnsi="Book Antiqua" w:cs="宋体"/>
          <w:sz w:val="24"/>
          <w:szCs w:val="24"/>
          <w:lang w:val="en-US" w:eastAsia="zh-CN"/>
        </w:rPr>
        <w:t xml:space="preserve"> 1998; </w:t>
      </w:r>
      <w:r w:rsidR="006D77C9">
        <w:rPr>
          <w:rFonts w:ascii="Book Antiqua" w:eastAsia="宋体" w:hAnsi="Book Antiqua" w:cs="宋体"/>
          <w:b/>
          <w:bCs/>
          <w:sz w:val="24"/>
          <w:szCs w:val="24"/>
          <w:lang w:val="en-US" w:eastAsia="zh-CN"/>
        </w:rPr>
        <w:t xml:space="preserve">330 </w:t>
      </w:r>
      <w:r w:rsidR="006D77C9" w:rsidRPr="006D77C9">
        <w:rPr>
          <w:rFonts w:ascii="Book Antiqua" w:eastAsia="宋体" w:hAnsi="Book Antiqua" w:cs="宋体"/>
          <w:bCs/>
          <w:sz w:val="24"/>
          <w:szCs w:val="24"/>
          <w:lang w:val="en-US" w:eastAsia="zh-CN"/>
        </w:rPr>
        <w:t>(</w:t>
      </w:r>
      <w:proofErr w:type="spellStart"/>
      <w:r w:rsidRPr="006B5517">
        <w:rPr>
          <w:rFonts w:ascii="Book Antiqua" w:eastAsia="宋体" w:hAnsi="Book Antiqua" w:cs="宋体"/>
          <w:bCs/>
          <w:sz w:val="24"/>
          <w:szCs w:val="24"/>
          <w:lang w:val="en-US" w:eastAsia="zh-CN"/>
        </w:rPr>
        <w:t>Pt</w:t>
      </w:r>
      <w:proofErr w:type="spellEnd"/>
      <w:r w:rsidRPr="006B5517">
        <w:rPr>
          <w:rFonts w:ascii="Book Antiqua" w:eastAsia="宋体" w:hAnsi="Book Antiqua" w:cs="宋体"/>
          <w:bCs/>
          <w:sz w:val="24"/>
          <w:szCs w:val="24"/>
          <w:lang w:val="en-US" w:eastAsia="zh-CN"/>
        </w:rPr>
        <w:t xml:space="preserve"> 2)</w:t>
      </w:r>
      <w:r w:rsidRPr="006B5517">
        <w:rPr>
          <w:rFonts w:ascii="Book Antiqua" w:eastAsia="宋体" w:hAnsi="Book Antiqua" w:cs="宋体"/>
          <w:sz w:val="24"/>
          <w:szCs w:val="24"/>
          <w:lang w:val="en-US" w:eastAsia="zh-CN"/>
        </w:rPr>
        <w:t>: 1045-1049 [PMID: 9480928 DOI: 10.1042/bj3301045]</w:t>
      </w:r>
    </w:p>
    <w:p w14:paraId="1083A14A"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40 </w:t>
      </w:r>
      <w:proofErr w:type="spellStart"/>
      <w:r w:rsidRPr="006B5517">
        <w:rPr>
          <w:rFonts w:ascii="Book Antiqua" w:eastAsia="宋体" w:hAnsi="Book Antiqua" w:cs="宋体"/>
          <w:b/>
          <w:bCs/>
          <w:sz w:val="24"/>
          <w:szCs w:val="24"/>
          <w:lang w:val="en-US" w:eastAsia="zh-CN"/>
        </w:rPr>
        <w:t>Baylis</w:t>
      </w:r>
      <w:proofErr w:type="spellEnd"/>
      <w:r w:rsidRPr="006B5517">
        <w:rPr>
          <w:rFonts w:ascii="Book Antiqua" w:eastAsia="宋体" w:hAnsi="Book Antiqua" w:cs="宋体"/>
          <w:b/>
          <w:bCs/>
          <w:sz w:val="24"/>
          <w:szCs w:val="24"/>
          <w:lang w:val="en-US" w:eastAsia="zh-CN"/>
        </w:rPr>
        <w:t xml:space="preserve"> C</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Mitruka</w:t>
      </w:r>
      <w:proofErr w:type="spellEnd"/>
      <w:r w:rsidRPr="006B5517">
        <w:rPr>
          <w:rFonts w:ascii="Book Antiqua" w:eastAsia="宋体" w:hAnsi="Book Antiqua" w:cs="宋体"/>
          <w:sz w:val="24"/>
          <w:szCs w:val="24"/>
          <w:lang w:val="en-US" w:eastAsia="zh-CN"/>
        </w:rPr>
        <w:t xml:space="preserve"> B, Deng A. Chronic blockade of nitric oxide synthesis in the rat produces systemic hypertension and glomerular damage. </w:t>
      </w:r>
      <w:r w:rsidRPr="006B5517">
        <w:rPr>
          <w:rFonts w:ascii="Book Antiqua" w:eastAsia="宋体" w:hAnsi="Book Antiqua" w:cs="宋体"/>
          <w:i/>
          <w:iCs/>
          <w:sz w:val="24"/>
          <w:szCs w:val="24"/>
          <w:lang w:val="en-US" w:eastAsia="zh-CN"/>
        </w:rPr>
        <w:t xml:space="preserve">J </w:t>
      </w:r>
      <w:proofErr w:type="spellStart"/>
      <w:r w:rsidRPr="006B5517">
        <w:rPr>
          <w:rFonts w:ascii="Book Antiqua" w:eastAsia="宋体" w:hAnsi="Book Antiqua" w:cs="宋体"/>
          <w:i/>
          <w:iCs/>
          <w:sz w:val="24"/>
          <w:szCs w:val="24"/>
          <w:lang w:val="en-US" w:eastAsia="zh-CN"/>
        </w:rPr>
        <w:t>Clin</w:t>
      </w:r>
      <w:proofErr w:type="spellEnd"/>
      <w:r w:rsidRPr="006B5517">
        <w:rPr>
          <w:rFonts w:ascii="Book Antiqua" w:eastAsia="宋体" w:hAnsi="Book Antiqua" w:cs="宋体"/>
          <w:i/>
          <w:iCs/>
          <w:sz w:val="24"/>
          <w:szCs w:val="24"/>
          <w:lang w:val="en-US" w:eastAsia="zh-CN"/>
        </w:rPr>
        <w:t xml:space="preserve"> Invest</w:t>
      </w:r>
      <w:r w:rsidRPr="006B5517">
        <w:rPr>
          <w:rFonts w:ascii="Book Antiqua" w:eastAsia="宋体" w:hAnsi="Book Antiqua" w:cs="宋体"/>
          <w:sz w:val="24"/>
          <w:szCs w:val="24"/>
          <w:lang w:val="en-US" w:eastAsia="zh-CN"/>
        </w:rPr>
        <w:t xml:space="preserve"> 1992; </w:t>
      </w:r>
      <w:r w:rsidRPr="006B5517">
        <w:rPr>
          <w:rFonts w:ascii="Book Antiqua" w:eastAsia="宋体" w:hAnsi="Book Antiqua" w:cs="宋体"/>
          <w:b/>
          <w:bCs/>
          <w:sz w:val="24"/>
          <w:szCs w:val="24"/>
          <w:lang w:val="en-US" w:eastAsia="zh-CN"/>
        </w:rPr>
        <w:t>90</w:t>
      </w:r>
      <w:r w:rsidRPr="006B5517">
        <w:rPr>
          <w:rFonts w:ascii="Book Antiqua" w:eastAsia="宋体" w:hAnsi="Book Antiqua" w:cs="宋体"/>
          <w:sz w:val="24"/>
          <w:szCs w:val="24"/>
          <w:lang w:val="en-US" w:eastAsia="zh-CN"/>
        </w:rPr>
        <w:t>: 278-281 [PMID: 1634615 DOI: 10.1172/jci115849]</w:t>
      </w:r>
    </w:p>
    <w:p w14:paraId="24CF3C92"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41 </w:t>
      </w:r>
      <w:proofErr w:type="spellStart"/>
      <w:r w:rsidRPr="006B5517">
        <w:rPr>
          <w:rFonts w:ascii="Book Antiqua" w:eastAsia="宋体" w:hAnsi="Book Antiqua" w:cs="宋体"/>
          <w:b/>
          <w:bCs/>
          <w:sz w:val="24"/>
          <w:szCs w:val="24"/>
          <w:lang w:val="en-US" w:eastAsia="zh-CN"/>
        </w:rPr>
        <w:t>Zatz</w:t>
      </w:r>
      <w:proofErr w:type="spellEnd"/>
      <w:r w:rsidRPr="006B5517">
        <w:rPr>
          <w:rFonts w:ascii="Book Antiqua" w:eastAsia="宋体" w:hAnsi="Book Antiqua" w:cs="宋体"/>
          <w:b/>
          <w:bCs/>
          <w:sz w:val="24"/>
          <w:szCs w:val="24"/>
          <w:lang w:val="en-US" w:eastAsia="zh-CN"/>
        </w:rPr>
        <w:t xml:space="preserve"> R</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Baylis</w:t>
      </w:r>
      <w:proofErr w:type="spellEnd"/>
      <w:r w:rsidRPr="006B5517">
        <w:rPr>
          <w:rFonts w:ascii="Book Antiqua" w:eastAsia="宋体" w:hAnsi="Book Antiqua" w:cs="宋体"/>
          <w:sz w:val="24"/>
          <w:szCs w:val="24"/>
          <w:lang w:val="en-US" w:eastAsia="zh-CN"/>
        </w:rPr>
        <w:t xml:space="preserve"> C. Chronic nitric oxide inhibition model six years on. </w:t>
      </w:r>
      <w:r w:rsidRPr="006B5517">
        <w:rPr>
          <w:rFonts w:ascii="Book Antiqua" w:eastAsia="宋体" w:hAnsi="Book Antiqua" w:cs="宋体"/>
          <w:i/>
          <w:iCs/>
          <w:sz w:val="24"/>
          <w:szCs w:val="24"/>
          <w:lang w:val="en-US" w:eastAsia="zh-CN"/>
        </w:rPr>
        <w:t>Hypertension</w:t>
      </w:r>
      <w:r w:rsidRPr="006B5517">
        <w:rPr>
          <w:rFonts w:ascii="Book Antiqua" w:eastAsia="宋体" w:hAnsi="Book Antiqua" w:cs="宋体"/>
          <w:sz w:val="24"/>
          <w:szCs w:val="24"/>
          <w:lang w:val="en-US" w:eastAsia="zh-CN"/>
        </w:rPr>
        <w:t xml:space="preserve"> 1998; </w:t>
      </w:r>
      <w:r w:rsidRPr="006B5517">
        <w:rPr>
          <w:rFonts w:ascii="Book Antiqua" w:eastAsia="宋体" w:hAnsi="Book Antiqua" w:cs="宋体"/>
          <w:b/>
          <w:bCs/>
          <w:sz w:val="24"/>
          <w:szCs w:val="24"/>
          <w:lang w:val="en-US" w:eastAsia="zh-CN"/>
        </w:rPr>
        <w:t>32</w:t>
      </w:r>
      <w:r w:rsidRPr="006B5517">
        <w:rPr>
          <w:rFonts w:ascii="Book Antiqua" w:eastAsia="宋体" w:hAnsi="Book Antiqua" w:cs="宋体"/>
          <w:sz w:val="24"/>
          <w:szCs w:val="24"/>
          <w:lang w:val="en-US" w:eastAsia="zh-CN"/>
        </w:rPr>
        <w:t>: 958-964 [PMID: 9856957 DOI: 10.1161/01.HYP.32.6.958]</w:t>
      </w:r>
    </w:p>
    <w:p w14:paraId="3D5378B8"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t xml:space="preserve">42 </w:t>
      </w:r>
      <w:r w:rsidRPr="006B5517">
        <w:rPr>
          <w:rFonts w:ascii="Book Antiqua" w:eastAsia="宋体" w:hAnsi="Book Antiqua" w:cs="宋体"/>
          <w:b/>
          <w:bCs/>
          <w:sz w:val="24"/>
          <w:szCs w:val="24"/>
          <w:lang w:val="en-US" w:eastAsia="zh-CN"/>
        </w:rPr>
        <w:t>Svoboda DS</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Kawaja</w:t>
      </w:r>
      <w:proofErr w:type="spellEnd"/>
      <w:r w:rsidRPr="006B5517">
        <w:rPr>
          <w:rFonts w:ascii="Book Antiqua" w:eastAsia="宋体" w:hAnsi="Book Antiqua" w:cs="宋体"/>
          <w:sz w:val="24"/>
          <w:szCs w:val="24"/>
          <w:lang w:val="en-US" w:eastAsia="zh-CN"/>
        </w:rPr>
        <w:t xml:space="preserve"> MD.</w:t>
      </w:r>
      <w:proofErr w:type="gramEnd"/>
      <w:r w:rsidRPr="006B5517">
        <w:rPr>
          <w:rFonts w:ascii="Book Antiqua" w:eastAsia="宋体" w:hAnsi="Book Antiqua" w:cs="宋体"/>
          <w:sz w:val="24"/>
          <w:szCs w:val="24"/>
          <w:lang w:val="en-US" w:eastAsia="zh-CN"/>
        </w:rPr>
        <w:t xml:space="preserve"> Changes in hepatic protein expression in spontaneously hypertensive rats suggest early stages of non-alcoholic fatty liver disease. </w:t>
      </w:r>
      <w:r w:rsidRPr="006B5517">
        <w:rPr>
          <w:rFonts w:ascii="Book Antiqua" w:eastAsia="宋体" w:hAnsi="Book Antiqua" w:cs="宋体"/>
          <w:i/>
          <w:iCs/>
          <w:sz w:val="24"/>
          <w:szCs w:val="24"/>
          <w:lang w:val="en-US" w:eastAsia="zh-CN"/>
        </w:rPr>
        <w:t>J Proteomics</w:t>
      </w:r>
      <w:r w:rsidRPr="006B5517">
        <w:rPr>
          <w:rFonts w:ascii="Book Antiqua" w:eastAsia="宋体" w:hAnsi="Book Antiqua" w:cs="宋体"/>
          <w:sz w:val="24"/>
          <w:szCs w:val="24"/>
          <w:lang w:val="en-US" w:eastAsia="zh-CN"/>
        </w:rPr>
        <w:t xml:space="preserve"> 2012; </w:t>
      </w:r>
      <w:r w:rsidRPr="006B5517">
        <w:rPr>
          <w:rFonts w:ascii="Book Antiqua" w:eastAsia="宋体" w:hAnsi="Book Antiqua" w:cs="宋体"/>
          <w:b/>
          <w:bCs/>
          <w:sz w:val="24"/>
          <w:szCs w:val="24"/>
          <w:lang w:val="en-US" w:eastAsia="zh-CN"/>
        </w:rPr>
        <w:t>75</w:t>
      </w:r>
      <w:r w:rsidRPr="006B5517">
        <w:rPr>
          <w:rFonts w:ascii="Book Antiqua" w:eastAsia="宋体" w:hAnsi="Book Antiqua" w:cs="宋体"/>
          <w:sz w:val="24"/>
          <w:szCs w:val="24"/>
          <w:lang w:val="en-US" w:eastAsia="zh-CN"/>
        </w:rPr>
        <w:t>: 1752-1763 [PMID: 22240297 DOI: 10.1016/j.jprot.2011.12.011]</w:t>
      </w:r>
    </w:p>
    <w:p w14:paraId="464AEFDA"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43 </w:t>
      </w:r>
      <w:proofErr w:type="spellStart"/>
      <w:r w:rsidRPr="006B5517">
        <w:rPr>
          <w:rFonts w:ascii="Book Antiqua" w:eastAsia="宋体" w:hAnsi="Book Antiqua" w:cs="宋体"/>
          <w:b/>
          <w:bCs/>
          <w:sz w:val="24"/>
          <w:szCs w:val="24"/>
          <w:lang w:val="en-US" w:eastAsia="zh-CN"/>
        </w:rPr>
        <w:t>Tarsitano</w:t>
      </w:r>
      <w:proofErr w:type="spellEnd"/>
      <w:r w:rsidRPr="006B5517">
        <w:rPr>
          <w:rFonts w:ascii="Book Antiqua" w:eastAsia="宋体" w:hAnsi="Book Antiqua" w:cs="宋体"/>
          <w:b/>
          <w:bCs/>
          <w:sz w:val="24"/>
          <w:szCs w:val="24"/>
          <w:lang w:val="en-US" w:eastAsia="zh-CN"/>
        </w:rPr>
        <w:t xml:space="preserve"> CA</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Paffaro</w:t>
      </w:r>
      <w:proofErr w:type="spellEnd"/>
      <w:r w:rsidRPr="006B5517">
        <w:rPr>
          <w:rFonts w:ascii="Book Antiqua" w:eastAsia="宋体" w:hAnsi="Book Antiqua" w:cs="宋体"/>
          <w:sz w:val="24"/>
          <w:szCs w:val="24"/>
          <w:lang w:val="en-US" w:eastAsia="zh-CN"/>
        </w:rPr>
        <w:t xml:space="preserve"> VA, Pauli JR, da Silva GH, </w:t>
      </w:r>
      <w:proofErr w:type="spellStart"/>
      <w:r w:rsidRPr="006B5517">
        <w:rPr>
          <w:rFonts w:ascii="Book Antiqua" w:eastAsia="宋体" w:hAnsi="Book Antiqua" w:cs="宋体"/>
          <w:sz w:val="24"/>
          <w:szCs w:val="24"/>
          <w:lang w:val="en-US" w:eastAsia="zh-CN"/>
        </w:rPr>
        <w:t>Saad</w:t>
      </w:r>
      <w:proofErr w:type="spellEnd"/>
      <w:r w:rsidRPr="006B5517">
        <w:rPr>
          <w:rFonts w:ascii="Book Antiqua" w:eastAsia="宋体" w:hAnsi="Book Antiqua" w:cs="宋体"/>
          <w:sz w:val="24"/>
          <w:szCs w:val="24"/>
          <w:lang w:val="en-US" w:eastAsia="zh-CN"/>
        </w:rPr>
        <w:t xml:space="preserve"> MJ, Salgado I, da Cruz-</w:t>
      </w:r>
      <w:proofErr w:type="spellStart"/>
      <w:r w:rsidRPr="006B5517">
        <w:rPr>
          <w:rFonts w:ascii="Book Antiqua" w:eastAsia="宋体" w:hAnsi="Book Antiqua" w:cs="宋体"/>
          <w:sz w:val="24"/>
          <w:szCs w:val="24"/>
          <w:lang w:val="en-US" w:eastAsia="zh-CN"/>
        </w:rPr>
        <w:t>Höfling</w:t>
      </w:r>
      <w:proofErr w:type="spellEnd"/>
      <w:r w:rsidRPr="006B5517">
        <w:rPr>
          <w:rFonts w:ascii="Book Antiqua" w:eastAsia="宋体" w:hAnsi="Book Antiqua" w:cs="宋体"/>
          <w:sz w:val="24"/>
          <w:szCs w:val="24"/>
          <w:lang w:val="en-US" w:eastAsia="zh-CN"/>
        </w:rPr>
        <w:t xml:space="preserve"> MA, </w:t>
      </w:r>
      <w:proofErr w:type="spellStart"/>
      <w:r w:rsidRPr="006B5517">
        <w:rPr>
          <w:rFonts w:ascii="Book Antiqua" w:eastAsia="宋体" w:hAnsi="Book Antiqua" w:cs="宋体"/>
          <w:sz w:val="24"/>
          <w:szCs w:val="24"/>
          <w:lang w:val="en-US" w:eastAsia="zh-CN"/>
        </w:rPr>
        <w:t>Hyslop</w:t>
      </w:r>
      <w:proofErr w:type="spellEnd"/>
      <w:r w:rsidRPr="006B5517">
        <w:rPr>
          <w:rFonts w:ascii="Book Antiqua" w:eastAsia="宋体" w:hAnsi="Book Antiqua" w:cs="宋体"/>
          <w:sz w:val="24"/>
          <w:szCs w:val="24"/>
          <w:lang w:val="en-US" w:eastAsia="zh-CN"/>
        </w:rPr>
        <w:t xml:space="preserve"> S. Hepatic morphological alterations, glycogen content and cytochrome P450 activities in rats treated chronically with N(omega)-nitro-L-arginine methyl ester (L-NAME). </w:t>
      </w:r>
      <w:r w:rsidRPr="006B5517">
        <w:rPr>
          <w:rFonts w:ascii="Book Antiqua" w:eastAsia="宋体" w:hAnsi="Book Antiqua" w:cs="宋体"/>
          <w:i/>
          <w:iCs/>
          <w:sz w:val="24"/>
          <w:szCs w:val="24"/>
          <w:lang w:val="en-US" w:eastAsia="zh-CN"/>
        </w:rPr>
        <w:t>Cell Tissue Res</w:t>
      </w:r>
      <w:r w:rsidRPr="006B5517">
        <w:rPr>
          <w:rFonts w:ascii="Book Antiqua" w:eastAsia="宋体" w:hAnsi="Book Antiqua" w:cs="宋体"/>
          <w:sz w:val="24"/>
          <w:szCs w:val="24"/>
          <w:lang w:val="en-US" w:eastAsia="zh-CN"/>
        </w:rPr>
        <w:t xml:space="preserve"> 2007; </w:t>
      </w:r>
      <w:r w:rsidRPr="006B5517">
        <w:rPr>
          <w:rFonts w:ascii="Book Antiqua" w:eastAsia="宋体" w:hAnsi="Book Antiqua" w:cs="宋体"/>
          <w:b/>
          <w:bCs/>
          <w:sz w:val="24"/>
          <w:szCs w:val="24"/>
          <w:lang w:val="en-US" w:eastAsia="zh-CN"/>
        </w:rPr>
        <w:t>329</w:t>
      </w:r>
      <w:r w:rsidRPr="006B5517">
        <w:rPr>
          <w:rFonts w:ascii="Book Antiqua" w:eastAsia="宋体" w:hAnsi="Book Antiqua" w:cs="宋体"/>
          <w:sz w:val="24"/>
          <w:szCs w:val="24"/>
          <w:lang w:val="en-US" w:eastAsia="zh-CN"/>
        </w:rPr>
        <w:t>: 45-58 [PMID: 17436021 DOI: 10.1007/s00441-007-0411-9]</w:t>
      </w:r>
    </w:p>
    <w:p w14:paraId="43E06333"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t xml:space="preserve">44 </w:t>
      </w:r>
      <w:proofErr w:type="spellStart"/>
      <w:r w:rsidRPr="006B5517">
        <w:rPr>
          <w:rFonts w:ascii="Book Antiqua" w:eastAsia="宋体" w:hAnsi="Book Antiqua" w:cs="宋体"/>
          <w:b/>
          <w:bCs/>
          <w:sz w:val="24"/>
          <w:szCs w:val="24"/>
          <w:lang w:val="en-US" w:eastAsia="zh-CN"/>
        </w:rPr>
        <w:t>Gouveia</w:t>
      </w:r>
      <w:proofErr w:type="spellEnd"/>
      <w:r w:rsidRPr="006B5517">
        <w:rPr>
          <w:rFonts w:ascii="Book Antiqua" w:eastAsia="宋体" w:hAnsi="Book Antiqua" w:cs="宋体"/>
          <w:b/>
          <w:bCs/>
          <w:sz w:val="24"/>
          <w:szCs w:val="24"/>
          <w:lang w:val="en-US" w:eastAsia="zh-CN"/>
        </w:rPr>
        <w:t xml:space="preserve"> LM</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Kettelhut</w:t>
      </w:r>
      <w:proofErr w:type="spellEnd"/>
      <w:r w:rsidRPr="006B5517">
        <w:rPr>
          <w:rFonts w:ascii="Book Antiqua" w:eastAsia="宋体" w:hAnsi="Book Antiqua" w:cs="宋体"/>
          <w:sz w:val="24"/>
          <w:szCs w:val="24"/>
          <w:lang w:val="en-US" w:eastAsia="zh-CN"/>
        </w:rPr>
        <w:t xml:space="preserve"> IC, Foss MC. Abnormalities of glucose metabolism in spontaneously hypertensive rats.</w:t>
      </w:r>
      <w:proofErr w:type="gramEnd"/>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i/>
          <w:iCs/>
          <w:sz w:val="24"/>
          <w:szCs w:val="24"/>
          <w:lang w:val="en-US" w:eastAsia="zh-CN"/>
        </w:rPr>
        <w:t>Braz</w:t>
      </w:r>
      <w:proofErr w:type="spellEnd"/>
      <w:r w:rsidRPr="006B5517">
        <w:rPr>
          <w:rFonts w:ascii="Book Antiqua" w:eastAsia="宋体" w:hAnsi="Book Antiqua" w:cs="宋体"/>
          <w:i/>
          <w:iCs/>
          <w:sz w:val="24"/>
          <w:szCs w:val="24"/>
          <w:lang w:val="en-US" w:eastAsia="zh-CN"/>
        </w:rPr>
        <w:t xml:space="preserve"> J Med </w:t>
      </w:r>
      <w:proofErr w:type="spellStart"/>
      <w:r w:rsidRPr="006B5517">
        <w:rPr>
          <w:rFonts w:ascii="Book Antiqua" w:eastAsia="宋体" w:hAnsi="Book Antiqua" w:cs="宋体"/>
          <w:i/>
          <w:iCs/>
          <w:sz w:val="24"/>
          <w:szCs w:val="24"/>
          <w:lang w:val="en-US" w:eastAsia="zh-CN"/>
        </w:rPr>
        <w:t>Biol</w:t>
      </w:r>
      <w:proofErr w:type="spellEnd"/>
      <w:r w:rsidRPr="006B5517">
        <w:rPr>
          <w:rFonts w:ascii="Book Antiqua" w:eastAsia="宋体" w:hAnsi="Book Antiqua" w:cs="宋体"/>
          <w:i/>
          <w:iCs/>
          <w:sz w:val="24"/>
          <w:szCs w:val="24"/>
          <w:lang w:val="en-US" w:eastAsia="zh-CN"/>
        </w:rPr>
        <w:t xml:space="preserve"> Res</w:t>
      </w:r>
      <w:r w:rsidRPr="006B5517">
        <w:rPr>
          <w:rFonts w:ascii="Book Antiqua" w:eastAsia="宋体" w:hAnsi="Book Antiqua" w:cs="宋体"/>
          <w:sz w:val="24"/>
          <w:szCs w:val="24"/>
          <w:lang w:val="en-US" w:eastAsia="zh-CN"/>
        </w:rPr>
        <w:t xml:space="preserve"> 2000; </w:t>
      </w:r>
      <w:r w:rsidRPr="006B5517">
        <w:rPr>
          <w:rFonts w:ascii="Book Antiqua" w:eastAsia="宋体" w:hAnsi="Book Antiqua" w:cs="宋体"/>
          <w:b/>
          <w:bCs/>
          <w:sz w:val="24"/>
          <w:szCs w:val="24"/>
          <w:lang w:val="en-US" w:eastAsia="zh-CN"/>
        </w:rPr>
        <w:t>33</w:t>
      </w:r>
      <w:r w:rsidRPr="006B5517">
        <w:rPr>
          <w:rFonts w:ascii="Book Antiqua" w:eastAsia="宋体" w:hAnsi="Book Antiqua" w:cs="宋体"/>
          <w:sz w:val="24"/>
          <w:szCs w:val="24"/>
          <w:lang w:val="en-US" w:eastAsia="zh-CN"/>
        </w:rPr>
        <w:t>: 1357-1362 [PMID: 11050668]</w:t>
      </w:r>
    </w:p>
    <w:p w14:paraId="124A6FAD"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45 </w:t>
      </w:r>
      <w:r w:rsidRPr="006B5517">
        <w:rPr>
          <w:rFonts w:ascii="Book Antiqua" w:eastAsia="宋体" w:hAnsi="Book Antiqua" w:cs="宋体"/>
          <w:b/>
          <w:bCs/>
          <w:sz w:val="24"/>
          <w:szCs w:val="24"/>
          <w:lang w:val="en-US" w:eastAsia="zh-CN"/>
        </w:rPr>
        <w:t>Garcia GE</w:t>
      </w:r>
      <w:r w:rsidRPr="006B5517">
        <w:rPr>
          <w:rFonts w:ascii="Book Antiqua" w:eastAsia="宋体" w:hAnsi="Book Antiqua" w:cs="宋体"/>
          <w:sz w:val="24"/>
          <w:szCs w:val="24"/>
          <w:lang w:val="en-US" w:eastAsia="zh-CN"/>
        </w:rPr>
        <w:t xml:space="preserve">, Brown MR, </w:t>
      </w:r>
      <w:proofErr w:type="spellStart"/>
      <w:r w:rsidRPr="006B5517">
        <w:rPr>
          <w:rFonts w:ascii="Book Antiqua" w:eastAsia="宋体" w:hAnsi="Book Antiqua" w:cs="宋体"/>
          <w:sz w:val="24"/>
          <w:szCs w:val="24"/>
          <w:lang w:val="en-US" w:eastAsia="zh-CN"/>
        </w:rPr>
        <w:t>Wead</w:t>
      </w:r>
      <w:proofErr w:type="spellEnd"/>
      <w:r w:rsidRPr="006B5517">
        <w:rPr>
          <w:rFonts w:ascii="Book Antiqua" w:eastAsia="宋体" w:hAnsi="Book Antiqua" w:cs="宋体"/>
          <w:sz w:val="24"/>
          <w:szCs w:val="24"/>
          <w:lang w:val="en-US" w:eastAsia="zh-CN"/>
        </w:rPr>
        <w:t xml:space="preserve"> LM, Braun S, </w:t>
      </w:r>
      <w:proofErr w:type="spellStart"/>
      <w:r w:rsidRPr="006B5517">
        <w:rPr>
          <w:rFonts w:ascii="Book Antiqua" w:eastAsia="宋体" w:hAnsi="Book Antiqua" w:cs="宋体"/>
          <w:sz w:val="24"/>
          <w:szCs w:val="24"/>
          <w:lang w:val="en-US" w:eastAsia="zh-CN"/>
        </w:rPr>
        <w:t>Gabbai</w:t>
      </w:r>
      <w:proofErr w:type="spellEnd"/>
      <w:r w:rsidRPr="006B5517">
        <w:rPr>
          <w:rFonts w:ascii="Book Antiqua" w:eastAsia="宋体" w:hAnsi="Book Antiqua" w:cs="宋体"/>
          <w:sz w:val="24"/>
          <w:szCs w:val="24"/>
          <w:lang w:val="en-US" w:eastAsia="zh-CN"/>
        </w:rPr>
        <w:t xml:space="preserve"> FB. </w:t>
      </w:r>
      <w:proofErr w:type="gramStart"/>
      <w:r w:rsidRPr="006B5517">
        <w:rPr>
          <w:rFonts w:ascii="Book Antiqua" w:eastAsia="宋体" w:hAnsi="Book Antiqua" w:cs="宋体"/>
          <w:sz w:val="24"/>
          <w:szCs w:val="24"/>
          <w:lang w:val="en-US" w:eastAsia="zh-CN"/>
        </w:rPr>
        <w:t>Effect of reduction of nitric oxide on plasma and kidney tissue angiotensin II levels.</w:t>
      </w:r>
      <w:proofErr w:type="gramEnd"/>
      <w:r w:rsidRPr="006B5517">
        <w:rPr>
          <w:rFonts w:ascii="Book Antiqua" w:eastAsia="宋体" w:hAnsi="Book Antiqua" w:cs="宋体"/>
          <w:sz w:val="24"/>
          <w:szCs w:val="24"/>
          <w:lang w:val="en-US" w:eastAsia="zh-CN"/>
        </w:rPr>
        <w:t xml:space="preserve"> </w:t>
      </w:r>
      <w:r w:rsidRPr="006B5517">
        <w:rPr>
          <w:rFonts w:ascii="Book Antiqua" w:eastAsia="宋体" w:hAnsi="Book Antiqua" w:cs="宋体"/>
          <w:i/>
          <w:iCs/>
          <w:sz w:val="24"/>
          <w:szCs w:val="24"/>
          <w:lang w:val="en-US" w:eastAsia="zh-CN"/>
        </w:rPr>
        <w:t xml:space="preserve">Am J </w:t>
      </w:r>
      <w:proofErr w:type="spellStart"/>
      <w:r w:rsidRPr="006B5517">
        <w:rPr>
          <w:rFonts w:ascii="Book Antiqua" w:eastAsia="宋体" w:hAnsi="Book Antiqua" w:cs="宋体"/>
          <w:i/>
          <w:iCs/>
          <w:sz w:val="24"/>
          <w:szCs w:val="24"/>
          <w:lang w:val="en-US" w:eastAsia="zh-CN"/>
        </w:rPr>
        <w:t>Hypertens</w:t>
      </w:r>
      <w:proofErr w:type="spellEnd"/>
      <w:r w:rsidRPr="006B5517">
        <w:rPr>
          <w:rFonts w:ascii="Book Antiqua" w:eastAsia="宋体" w:hAnsi="Book Antiqua" w:cs="宋体"/>
          <w:sz w:val="24"/>
          <w:szCs w:val="24"/>
          <w:lang w:val="en-US" w:eastAsia="zh-CN"/>
        </w:rPr>
        <w:t xml:space="preserve"> 1997; </w:t>
      </w:r>
      <w:r w:rsidRPr="006B5517">
        <w:rPr>
          <w:rFonts w:ascii="Book Antiqua" w:eastAsia="宋体" w:hAnsi="Book Antiqua" w:cs="宋体"/>
          <w:b/>
          <w:bCs/>
          <w:sz w:val="24"/>
          <w:szCs w:val="24"/>
          <w:lang w:val="en-US" w:eastAsia="zh-CN"/>
        </w:rPr>
        <w:t>10</w:t>
      </w:r>
      <w:r w:rsidRPr="006B5517">
        <w:rPr>
          <w:rFonts w:ascii="Book Antiqua" w:eastAsia="宋体" w:hAnsi="Book Antiqua" w:cs="宋体"/>
          <w:sz w:val="24"/>
          <w:szCs w:val="24"/>
          <w:lang w:val="en-US" w:eastAsia="zh-CN"/>
        </w:rPr>
        <w:t>: 1103-1108 [PMID: 9370380 DOI: 10.1016/S0895-7061(97)00123-4]</w:t>
      </w:r>
    </w:p>
    <w:p w14:paraId="4CAAF2A6"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lastRenderedPageBreak/>
        <w:t xml:space="preserve">46 </w:t>
      </w:r>
      <w:proofErr w:type="spellStart"/>
      <w:r w:rsidRPr="006B5517">
        <w:rPr>
          <w:rFonts w:ascii="Book Antiqua" w:eastAsia="宋体" w:hAnsi="Book Antiqua" w:cs="宋体"/>
          <w:b/>
          <w:bCs/>
          <w:sz w:val="24"/>
          <w:szCs w:val="24"/>
          <w:lang w:val="en-US" w:eastAsia="zh-CN"/>
        </w:rPr>
        <w:t>Hodis</w:t>
      </w:r>
      <w:proofErr w:type="spellEnd"/>
      <w:r w:rsidRPr="006B5517">
        <w:rPr>
          <w:rFonts w:ascii="Book Antiqua" w:eastAsia="宋体" w:hAnsi="Book Antiqua" w:cs="宋体"/>
          <w:b/>
          <w:bCs/>
          <w:sz w:val="24"/>
          <w:szCs w:val="24"/>
          <w:lang w:val="en-US" w:eastAsia="zh-CN"/>
        </w:rPr>
        <w:t xml:space="preserve"> J</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Kutinová-Canová</w:t>
      </w:r>
      <w:proofErr w:type="spellEnd"/>
      <w:r w:rsidRPr="006B5517">
        <w:rPr>
          <w:rFonts w:ascii="Book Antiqua" w:eastAsia="宋体" w:hAnsi="Book Antiqua" w:cs="宋体"/>
          <w:sz w:val="24"/>
          <w:szCs w:val="24"/>
          <w:lang w:val="en-US" w:eastAsia="zh-CN"/>
        </w:rPr>
        <w:t xml:space="preserve"> N, </w:t>
      </w:r>
      <w:proofErr w:type="spellStart"/>
      <w:r w:rsidRPr="006B5517">
        <w:rPr>
          <w:rFonts w:ascii="Book Antiqua" w:eastAsia="宋体" w:hAnsi="Book Antiqua" w:cs="宋体"/>
          <w:sz w:val="24"/>
          <w:szCs w:val="24"/>
          <w:lang w:val="en-US" w:eastAsia="zh-CN"/>
        </w:rPr>
        <w:t>Potmesil</w:t>
      </w:r>
      <w:proofErr w:type="spellEnd"/>
      <w:r w:rsidRPr="006B5517">
        <w:rPr>
          <w:rFonts w:ascii="Book Antiqua" w:eastAsia="宋体" w:hAnsi="Book Antiqua" w:cs="宋体"/>
          <w:sz w:val="24"/>
          <w:szCs w:val="24"/>
          <w:lang w:val="en-US" w:eastAsia="zh-CN"/>
        </w:rPr>
        <w:t xml:space="preserve"> P, </w:t>
      </w:r>
      <w:proofErr w:type="spellStart"/>
      <w:r w:rsidRPr="006B5517">
        <w:rPr>
          <w:rFonts w:ascii="Book Antiqua" w:eastAsia="宋体" w:hAnsi="Book Antiqua" w:cs="宋体"/>
          <w:sz w:val="24"/>
          <w:szCs w:val="24"/>
          <w:lang w:val="en-US" w:eastAsia="zh-CN"/>
        </w:rPr>
        <w:t>Kameníková</w:t>
      </w:r>
      <w:proofErr w:type="spellEnd"/>
      <w:r w:rsidRPr="006B5517">
        <w:rPr>
          <w:rFonts w:ascii="Book Antiqua" w:eastAsia="宋体" w:hAnsi="Book Antiqua" w:cs="宋体"/>
          <w:sz w:val="24"/>
          <w:szCs w:val="24"/>
          <w:lang w:val="en-US" w:eastAsia="zh-CN"/>
        </w:rPr>
        <w:t xml:space="preserve"> L, </w:t>
      </w:r>
      <w:proofErr w:type="spellStart"/>
      <w:r w:rsidRPr="006B5517">
        <w:rPr>
          <w:rFonts w:ascii="Book Antiqua" w:eastAsia="宋体" w:hAnsi="Book Antiqua" w:cs="宋体"/>
          <w:sz w:val="24"/>
          <w:szCs w:val="24"/>
          <w:lang w:val="en-US" w:eastAsia="zh-CN"/>
        </w:rPr>
        <w:t>Kmonícková</w:t>
      </w:r>
      <w:proofErr w:type="spellEnd"/>
      <w:r w:rsidRPr="006B5517">
        <w:rPr>
          <w:rFonts w:ascii="Book Antiqua" w:eastAsia="宋体" w:hAnsi="Book Antiqua" w:cs="宋体"/>
          <w:sz w:val="24"/>
          <w:szCs w:val="24"/>
          <w:lang w:val="en-US" w:eastAsia="zh-CN"/>
        </w:rPr>
        <w:t xml:space="preserve"> E, </w:t>
      </w:r>
      <w:proofErr w:type="spellStart"/>
      <w:r w:rsidRPr="006B5517">
        <w:rPr>
          <w:rFonts w:ascii="Book Antiqua" w:eastAsia="宋体" w:hAnsi="Book Antiqua" w:cs="宋体"/>
          <w:sz w:val="24"/>
          <w:szCs w:val="24"/>
          <w:lang w:val="en-US" w:eastAsia="zh-CN"/>
        </w:rPr>
        <w:t>Zídek</w:t>
      </w:r>
      <w:proofErr w:type="spellEnd"/>
      <w:r w:rsidRPr="006B5517">
        <w:rPr>
          <w:rFonts w:ascii="Book Antiqua" w:eastAsia="宋体" w:hAnsi="Book Antiqua" w:cs="宋体"/>
          <w:sz w:val="24"/>
          <w:szCs w:val="24"/>
          <w:lang w:val="en-US" w:eastAsia="zh-CN"/>
        </w:rPr>
        <w:t xml:space="preserve"> Z, </w:t>
      </w:r>
      <w:proofErr w:type="spellStart"/>
      <w:r w:rsidRPr="006B5517">
        <w:rPr>
          <w:rFonts w:ascii="Book Antiqua" w:eastAsia="宋体" w:hAnsi="Book Antiqua" w:cs="宋体"/>
          <w:sz w:val="24"/>
          <w:szCs w:val="24"/>
          <w:lang w:val="en-US" w:eastAsia="zh-CN"/>
        </w:rPr>
        <w:t>Farghali</w:t>
      </w:r>
      <w:proofErr w:type="spellEnd"/>
      <w:r w:rsidRPr="006B5517">
        <w:rPr>
          <w:rFonts w:ascii="Book Antiqua" w:eastAsia="宋体" w:hAnsi="Book Antiqua" w:cs="宋体"/>
          <w:sz w:val="24"/>
          <w:szCs w:val="24"/>
          <w:lang w:val="en-US" w:eastAsia="zh-CN"/>
        </w:rPr>
        <w:t xml:space="preserve"> H. </w:t>
      </w:r>
      <w:proofErr w:type="gramStart"/>
      <w:r w:rsidRPr="006B5517">
        <w:rPr>
          <w:rFonts w:ascii="Book Antiqua" w:eastAsia="宋体" w:hAnsi="Book Antiqua" w:cs="宋体"/>
          <w:sz w:val="24"/>
          <w:szCs w:val="24"/>
          <w:lang w:val="en-US" w:eastAsia="zh-CN"/>
        </w:rPr>
        <w:t xml:space="preserve">The role of adrenergic agonists on </w:t>
      </w:r>
      <w:proofErr w:type="spellStart"/>
      <w:r w:rsidRPr="006B5517">
        <w:rPr>
          <w:rFonts w:ascii="Book Antiqua" w:eastAsia="宋体" w:hAnsi="Book Antiqua" w:cs="宋体"/>
          <w:sz w:val="24"/>
          <w:szCs w:val="24"/>
          <w:lang w:val="en-US" w:eastAsia="zh-CN"/>
        </w:rPr>
        <w:t>glycogenolysis</w:t>
      </w:r>
      <w:proofErr w:type="spellEnd"/>
      <w:r w:rsidRPr="006B5517">
        <w:rPr>
          <w:rFonts w:ascii="Book Antiqua" w:eastAsia="宋体" w:hAnsi="Book Antiqua" w:cs="宋体"/>
          <w:sz w:val="24"/>
          <w:szCs w:val="24"/>
          <w:lang w:val="en-US" w:eastAsia="zh-CN"/>
        </w:rPr>
        <w:t xml:space="preserve"> in rat hepatocyte cultures and possible involvement of NO.</w:t>
      </w:r>
      <w:proofErr w:type="gramEnd"/>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i/>
          <w:iCs/>
          <w:sz w:val="24"/>
          <w:szCs w:val="24"/>
          <w:lang w:val="en-US" w:eastAsia="zh-CN"/>
        </w:rPr>
        <w:t>Physiol</w:t>
      </w:r>
      <w:proofErr w:type="spellEnd"/>
      <w:r w:rsidRPr="006B5517">
        <w:rPr>
          <w:rFonts w:ascii="Book Antiqua" w:eastAsia="宋体" w:hAnsi="Book Antiqua" w:cs="宋体"/>
          <w:i/>
          <w:iCs/>
          <w:sz w:val="24"/>
          <w:szCs w:val="24"/>
          <w:lang w:val="en-US" w:eastAsia="zh-CN"/>
        </w:rPr>
        <w:t xml:space="preserve"> Res</w:t>
      </w:r>
      <w:r w:rsidRPr="006B5517">
        <w:rPr>
          <w:rFonts w:ascii="Book Antiqua" w:eastAsia="宋体" w:hAnsi="Book Antiqua" w:cs="宋体"/>
          <w:sz w:val="24"/>
          <w:szCs w:val="24"/>
          <w:lang w:val="en-US" w:eastAsia="zh-CN"/>
        </w:rPr>
        <w:t xml:space="preserve"> 2007; </w:t>
      </w:r>
      <w:r w:rsidRPr="006B5517">
        <w:rPr>
          <w:rFonts w:ascii="Book Antiqua" w:eastAsia="宋体" w:hAnsi="Book Antiqua" w:cs="宋体"/>
          <w:b/>
          <w:bCs/>
          <w:sz w:val="24"/>
          <w:szCs w:val="24"/>
          <w:lang w:val="en-US" w:eastAsia="zh-CN"/>
        </w:rPr>
        <w:t>56</w:t>
      </w:r>
      <w:r w:rsidRPr="006B5517">
        <w:rPr>
          <w:rFonts w:ascii="Book Antiqua" w:eastAsia="宋体" w:hAnsi="Book Antiqua" w:cs="宋体"/>
          <w:sz w:val="24"/>
          <w:szCs w:val="24"/>
          <w:lang w:val="en-US" w:eastAsia="zh-CN"/>
        </w:rPr>
        <w:t>: 419-425 [PMID: 16925470]</w:t>
      </w:r>
    </w:p>
    <w:p w14:paraId="552BA9FD"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47 </w:t>
      </w:r>
      <w:proofErr w:type="spellStart"/>
      <w:r w:rsidRPr="006B5517">
        <w:rPr>
          <w:rFonts w:ascii="Book Antiqua" w:eastAsia="宋体" w:hAnsi="Book Antiqua" w:cs="宋体"/>
          <w:b/>
          <w:bCs/>
          <w:sz w:val="24"/>
          <w:szCs w:val="24"/>
          <w:lang w:val="en-US" w:eastAsia="zh-CN"/>
        </w:rPr>
        <w:t>Keppens</w:t>
      </w:r>
      <w:proofErr w:type="spellEnd"/>
      <w:r w:rsidRPr="006B5517">
        <w:rPr>
          <w:rFonts w:ascii="Book Antiqua" w:eastAsia="宋体" w:hAnsi="Book Antiqua" w:cs="宋体"/>
          <w:b/>
          <w:bCs/>
          <w:sz w:val="24"/>
          <w:szCs w:val="24"/>
          <w:lang w:val="en-US" w:eastAsia="zh-CN"/>
        </w:rPr>
        <w:t xml:space="preserve"> S</w:t>
      </w:r>
      <w:r w:rsidRPr="006B5517">
        <w:rPr>
          <w:rFonts w:ascii="Book Antiqua" w:eastAsia="宋体" w:hAnsi="Book Antiqua" w:cs="宋体"/>
          <w:sz w:val="24"/>
          <w:szCs w:val="24"/>
          <w:lang w:val="en-US" w:eastAsia="zh-CN"/>
        </w:rPr>
        <w:t xml:space="preserve">, De </w:t>
      </w:r>
      <w:proofErr w:type="spellStart"/>
      <w:r w:rsidRPr="006B5517">
        <w:rPr>
          <w:rFonts w:ascii="Book Antiqua" w:eastAsia="宋体" w:hAnsi="Book Antiqua" w:cs="宋体"/>
          <w:sz w:val="24"/>
          <w:szCs w:val="24"/>
          <w:lang w:val="en-US" w:eastAsia="zh-CN"/>
        </w:rPr>
        <w:t>Wulf</w:t>
      </w:r>
      <w:proofErr w:type="spellEnd"/>
      <w:r w:rsidRPr="006B5517">
        <w:rPr>
          <w:rFonts w:ascii="Book Antiqua" w:eastAsia="宋体" w:hAnsi="Book Antiqua" w:cs="宋体"/>
          <w:sz w:val="24"/>
          <w:szCs w:val="24"/>
          <w:lang w:val="en-US" w:eastAsia="zh-CN"/>
        </w:rPr>
        <w:t xml:space="preserve"> H, </w:t>
      </w:r>
      <w:proofErr w:type="spellStart"/>
      <w:r w:rsidRPr="006B5517">
        <w:rPr>
          <w:rFonts w:ascii="Book Antiqua" w:eastAsia="宋体" w:hAnsi="Book Antiqua" w:cs="宋体"/>
          <w:sz w:val="24"/>
          <w:szCs w:val="24"/>
          <w:lang w:val="en-US" w:eastAsia="zh-CN"/>
        </w:rPr>
        <w:t>Clauser</w:t>
      </w:r>
      <w:proofErr w:type="spellEnd"/>
      <w:r w:rsidRPr="006B5517">
        <w:rPr>
          <w:rFonts w:ascii="Book Antiqua" w:eastAsia="宋体" w:hAnsi="Book Antiqua" w:cs="宋体"/>
          <w:sz w:val="24"/>
          <w:szCs w:val="24"/>
          <w:lang w:val="en-US" w:eastAsia="zh-CN"/>
        </w:rPr>
        <w:t xml:space="preserve"> P, </w:t>
      </w:r>
      <w:proofErr w:type="spellStart"/>
      <w:r w:rsidRPr="006B5517">
        <w:rPr>
          <w:rFonts w:ascii="Book Antiqua" w:eastAsia="宋体" w:hAnsi="Book Antiqua" w:cs="宋体"/>
          <w:sz w:val="24"/>
          <w:szCs w:val="24"/>
          <w:lang w:val="en-US" w:eastAsia="zh-CN"/>
        </w:rPr>
        <w:t>Jard</w:t>
      </w:r>
      <w:proofErr w:type="spellEnd"/>
      <w:r w:rsidRPr="006B5517">
        <w:rPr>
          <w:rFonts w:ascii="Book Antiqua" w:eastAsia="宋体" w:hAnsi="Book Antiqua" w:cs="宋体"/>
          <w:sz w:val="24"/>
          <w:szCs w:val="24"/>
          <w:lang w:val="en-US" w:eastAsia="zh-CN"/>
        </w:rPr>
        <w:t xml:space="preserve"> S, </w:t>
      </w:r>
      <w:proofErr w:type="spellStart"/>
      <w:r w:rsidRPr="006B5517">
        <w:rPr>
          <w:rFonts w:ascii="Book Antiqua" w:eastAsia="宋体" w:hAnsi="Book Antiqua" w:cs="宋体"/>
          <w:sz w:val="24"/>
          <w:szCs w:val="24"/>
          <w:lang w:val="en-US" w:eastAsia="zh-CN"/>
        </w:rPr>
        <w:t>Morgat</w:t>
      </w:r>
      <w:proofErr w:type="spellEnd"/>
      <w:r w:rsidRPr="006B5517">
        <w:rPr>
          <w:rFonts w:ascii="Book Antiqua" w:eastAsia="宋体" w:hAnsi="Book Antiqua" w:cs="宋体"/>
          <w:sz w:val="24"/>
          <w:szCs w:val="24"/>
          <w:lang w:val="en-US" w:eastAsia="zh-CN"/>
        </w:rPr>
        <w:t xml:space="preserve"> JL. The liver angiotensin receptor involved in the activation of glycogen </w:t>
      </w:r>
      <w:proofErr w:type="spellStart"/>
      <w:r w:rsidRPr="006B5517">
        <w:rPr>
          <w:rFonts w:ascii="Book Antiqua" w:eastAsia="宋体" w:hAnsi="Book Antiqua" w:cs="宋体"/>
          <w:sz w:val="24"/>
          <w:szCs w:val="24"/>
          <w:lang w:val="en-US" w:eastAsia="zh-CN"/>
        </w:rPr>
        <w:t>phosphorylase</w:t>
      </w:r>
      <w:proofErr w:type="spellEnd"/>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i/>
          <w:iCs/>
          <w:sz w:val="24"/>
          <w:szCs w:val="24"/>
          <w:lang w:val="en-US" w:eastAsia="zh-CN"/>
        </w:rPr>
        <w:t>Biochem</w:t>
      </w:r>
      <w:proofErr w:type="spellEnd"/>
      <w:r w:rsidRPr="006B5517">
        <w:rPr>
          <w:rFonts w:ascii="Book Antiqua" w:eastAsia="宋体" w:hAnsi="Book Antiqua" w:cs="宋体"/>
          <w:i/>
          <w:iCs/>
          <w:sz w:val="24"/>
          <w:szCs w:val="24"/>
          <w:lang w:val="en-US" w:eastAsia="zh-CN"/>
        </w:rPr>
        <w:t xml:space="preserve"> J</w:t>
      </w:r>
      <w:r w:rsidRPr="006B5517">
        <w:rPr>
          <w:rFonts w:ascii="Book Antiqua" w:eastAsia="宋体" w:hAnsi="Book Antiqua" w:cs="宋体"/>
          <w:sz w:val="24"/>
          <w:szCs w:val="24"/>
          <w:lang w:val="en-US" w:eastAsia="zh-CN"/>
        </w:rPr>
        <w:t xml:space="preserve"> 1982; </w:t>
      </w:r>
      <w:r w:rsidRPr="006B5517">
        <w:rPr>
          <w:rFonts w:ascii="Book Antiqua" w:eastAsia="宋体" w:hAnsi="Book Antiqua" w:cs="宋体"/>
          <w:b/>
          <w:bCs/>
          <w:sz w:val="24"/>
          <w:szCs w:val="24"/>
          <w:lang w:val="en-US" w:eastAsia="zh-CN"/>
        </w:rPr>
        <w:t>208</w:t>
      </w:r>
      <w:r w:rsidRPr="006B5517">
        <w:rPr>
          <w:rFonts w:ascii="Book Antiqua" w:eastAsia="宋体" w:hAnsi="Book Antiqua" w:cs="宋体"/>
          <w:sz w:val="24"/>
          <w:szCs w:val="24"/>
          <w:lang w:val="en-US" w:eastAsia="zh-CN"/>
        </w:rPr>
        <w:t>: 809-817 [PMID: 6299280 DOI: 10.1042/bj2080809]</w:t>
      </w:r>
    </w:p>
    <w:p w14:paraId="07252708"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48 </w:t>
      </w:r>
      <w:r w:rsidRPr="006B5517">
        <w:rPr>
          <w:rFonts w:ascii="Book Antiqua" w:eastAsia="宋体" w:hAnsi="Book Antiqua" w:cs="宋体"/>
          <w:b/>
          <w:bCs/>
          <w:sz w:val="24"/>
          <w:szCs w:val="24"/>
          <w:lang w:val="en-US" w:eastAsia="zh-CN"/>
        </w:rPr>
        <w:t>Barrett-O'Keefe Z</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Witman</w:t>
      </w:r>
      <w:proofErr w:type="spellEnd"/>
      <w:r w:rsidRPr="006B5517">
        <w:rPr>
          <w:rFonts w:ascii="Book Antiqua" w:eastAsia="宋体" w:hAnsi="Book Antiqua" w:cs="宋体"/>
          <w:sz w:val="24"/>
          <w:szCs w:val="24"/>
          <w:lang w:val="en-US" w:eastAsia="zh-CN"/>
        </w:rPr>
        <w:t xml:space="preserve"> MA, McDaniel J, </w:t>
      </w:r>
      <w:proofErr w:type="spellStart"/>
      <w:r w:rsidRPr="006B5517">
        <w:rPr>
          <w:rFonts w:ascii="Book Antiqua" w:eastAsia="宋体" w:hAnsi="Book Antiqua" w:cs="宋体"/>
          <w:sz w:val="24"/>
          <w:szCs w:val="24"/>
          <w:lang w:val="en-US" w:eastAsia="zh-CN"/>
        </w:rPr>
        <w:t>Fjeldstad</w:t>
      </w:r>
      <w:proofErr w:type="spellEnd"/>
      <w:r w:rsidRPr="006B5517">
        <w:rPr>
          <w:rFonts w:ascii="Book Antiqua" w:eastAsia="宋体" w:hAnsi="Book Antiqua" w:cs="宋体"/>
          <w:sz w:val="24"/>
          <w:szCs w:val="24"/>
          <w:lang w:val="en-US" w:eastAsia="zh-CN"/>
        </w:rPr>
        <w:t xml:space="preserve"> AS, Trinity JD, Ives SJ, Conklin JD, Reese V, Runnels S, Morgan DE, Sander M, Richardson RS, Wray DW. Angiotensin II potentiates α-adrenergic vasoconstriction in the elderly. </w:t>
      </w:r>
      <w:proofErr w:type="spellStart"/>
      <w:r w:rsidRPr="006B5517">
        <w:rPr>
          <w:rFonts w:ascii="Book Antiqua" w:eastAsia="宋体" w:hAnsi="Book Antiqua" w:cs="宋体"/>
          <w:i/>
          <w:iCs/>
          <w:sz w:val="24"/>
          <w:szCs w:val="24"/>
          <w:lang w:val="en-US" w:eastAsia="zh-CN"/>
        </w:rPr>
        <w:t>Clin</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Sci</w:t>
      </w:r>
      <w:proofErr w:type="spellEnd"/>
      <w:r w:rsidRPr="006B5517">
        <w:rPr>
          <w:rFonts w:ascii="Book Antiqua" w:eastAsia="宋体" w:hAnsi="Book Antiqua" w:cs="宋体"/>
          <w:i/>
          <w:iCs/>
          <w:sz w:val="24"/>
          <w:szCs w:val="24"/>
          <w:lang w:val="en-US" w:eastAsia="zh-CN"/>
        </w:rPr>
        <w:t xml:space="preserve"> </w:t>
      </w:r>
      <w:r w:rsidRPr="006B5517">
        <w:rPr>
          <w:rFonts w:ascii="Book Antiqua" w:eastAsia="宋体" w:hAnsi="Book Antiqua" w:cs="宋体"/>
          <w:iCs/>
          <w:sz w:val="24"/>
          <w:szCs w:val="24"/>
          <w:lang w:val="en-US" w:eastAsia="zh-CN"/>
        </w:rPr>
        <w:t>(</w:t>
      </w:r>
      <w:proofErr w:type="spellStart"/>
      <w:r w:rsidRPr="006B5517">
        <w:rPr>
          <w:rFonts w:ascii="Book Antiqua" w:eastAsia="宋体" w:hAnsi="Book Antiqua" w:cs="宋体"/>
          <w:iCs/>
          <w:sz w:val="24"/>
          <w:szCs w:val="24"/>
          <w:lang w:val="en-US" w:eastAsia="zh-CN"/>
        </w:rPr>
        <w:t>Lond</w:t>
      </w:r>
      <w:proofErr w:type="spellEnd"/>
      <w:r w:rsidRPr="006B5517">
        <w:rPr>
          <w:rFonts w:ascii="Book Antiqua" w:eastAsia="宋体" w:hAnsi="Book Antiqua" w:cs="宋体"/>
          <w:iCs/>
          <w:sz w:val="24"/>
          <w:szCs w:val="24"/>
          <w:lang w:val="en-US" w:eastAsia="zh-CN"/>
        </w:rPr>
        <w:t>)</w:t>
      </w:r>
      <w:r w:rsidRPr="006B5517">
        <w:rPr>
          <w:rFonts w:ascii="Book Antiqua" w:eastAsia="宋体" w:hAnsi="Book Antiqua" w:cs="宋体"/>
          <w:sz w:val="24"/>
          <w:szCs w:val="24"/>
          <w:lang w:val="en-US" w:eastAsia="zh-CN"/>
        </w:rPr>
        <w:t xml:space="preserve"> 2013; </w:t>
      </w:r>
      <w:r w:rsidRPr="006B5517">
        <w:rPr>
          <w:rFonts w:ascii="Book Antiqua" w:eastAsia="宋体" w:hAnsi="Book Antiqua" w:cs="宋体"/>
          <w:b/>
          <w:bCs/>
          <w:sz w:val="24"/>
          <w:szCs w:val="24"/>
          <w:lang w:val="en-US" w:eastAsia="zh-CN"/>
        </w:rPr>
        <w:t>124</w:t>
      </w:r>
      <w:r w:rsidRPr="006B5517">
        <w:rPr>
          <w:rFonts w:ascii="Book Antiqua" w:eastAsia="宋体" w:hAnsi="Book Antiqua" w:cs="宋体"/>
          <w:sz w:val="24"/>
          <w:szCs w:val="24"/>
          <w:lang w:val="en-US" w:eastAsia="zh-CN"/>
        </w:rPr>
        <w:t>: 413-422 [PMID: 22985469 DOI: 10.1042/cs20120424]</w:t>
      </w:r>
    </w:p>
    <w:p w14:paraId="37570266"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49 </w:t>
      </w:r>
      <w:proofErr w:type="spellStart"/>
      <w:r w:rsidRPr="006B5517">
        <w:rPr>
          <w:rFonts w:ascii="Book Antiqua" w:eastAsia="宋体" w:hAnsi="Book Antiqua" w:cs="宋体"/>
          <w:b/>
          <w:bCs/>
          <w:sz w:val="24"/>
          <w:szCs w:val="24"/>
          <w:lang w:val="en-US" w:eastAsia="zh-CN"/>
        </w:rPr>
        <w:t>Batenburg</w:t>
      </w:r>
      <w:proofErr w:type="spellEnd"/>
      <w:r w:rsidRPr="006B5517">
        <w:rPr>
          <w:rFonts w:ascii="Book Antiqua" w:eastAsia="宋体" w:hAnsi="Book Antiqua" w:cs="宋体"/>
          <w:b/>
          <w:bCs/>
          <w:sz w:val="24"/>
          <w:szCs w:val="24"/>
          <w:lang w:val="en-US" w:eastAsia="zh-CN"/>
        </w:rPr>
        <w:t xml:space="preserve"> WW</w:t>
      </w:r>
      <w:r w:rsidRPr="006B5517">
        <w:rPr>
          <w:rFonts w:ascii="Book Antiqua" w:eastAsia="宋体" w:hAnsi="Book Antiqua" w:cs="宋体"/>
          <w:sz w:val="24"/>
          <w:szCs w:val="24"/>
          <w:lang w:val="en-US" w:eastAsia="zh-CN"/>
        </w:rPr>
        <w:t xml:space="preserve">, van </w:t>
      </w:r>
      <w:proofErr w:type="spellStart"/>
      <w:r w:rsidRPr="006B5517">
        <w:rPr>
          <w:rFonts w:ascii="Book Antiqua" w:eastAsia="宋体" w:hAnsi="Book Antiqua" w:cs="宋体"/>
          <w:sz w:val="24"/>
          <w:szCs w:val="24"/>
          <w:lang w:val="en-US" w:eastAsia="zh-CN"/>
        </w:rPr>
        <w:t>Esch</w:t>
      </w:r>
      <w:proofErr w:type="spellEnd"/>
      <w:r w:rsidRPr="006B5517">
        <w:rPr>
          <w:rFonts w:ascii="Book Antiqua" w:eastAsia="宋体" w:hAnsi="Book Antiqua" w:cs="宋体"/>
          <w:sz w:val="24"/>
          <w:szCs w:val="24"/>
          <w:lang w:val="en-US" w:eastAsia="zh-CN"/>
        </w:rPr>
        <w:t xml:space="preserve"> JH, </w:t>
      </w:r>
      <w:proofErr w:type="spellStart"/>
      <w:r w:rsidRPr="006B5517">
        <w:rPr>
          <w:rFonts w:ascii="Book Antiqua" w:eastAsia="宋体" w:hAnsi="Book Antiqua" w:cs="宋体"/>
          <w:sz w:val="24"/>
          <w:szCs w:val="24"/>
          <w:lang w:val="en-US" w:eastAsia="zh-CN"/>
        </w:rPr>
        <w:t>Garrelds</w:t>
      </w:r>
      <w:proofErr w:type="spellEnd"/>
      <w:r w:rsidRPr="006B5517">
        <w:rPr>
          <w:rFonts w:ascii="Book Antiqua" w:eastAsia="宋体" w:hAnsi="Book Antiqua" w:cs="宋体"/>
          <w:sz w:val="24"/>
          <w:szCs w:val="24"/>
          <w:lang w:val="en-US" w:eastAsia="zh-CN"/>
        </w:rPr>
        <w:t xml:space="preserve"> IM, </w:t>
      </w:r>
      <w:proofErr w:type="spellStart"/>
      <w:r w:rsidRPr="006B5517">
        <w:rPr>
          <w:rFonts w:ascii="Book Antiqua" w:eastAsia="宋体" w:hAnsi="Book Antiqua" w:cs="宋体"/>
          <w:sz w:val="24"/>
          <w:szCs w:val="24"/>
          <w:lang w:val="en-US" w:eastAsia="zh-CN"/>
        </w:rPr>
        <w:t>Jorde</w:t>
      </w:r>
      <w:proofErr w:type="spellEnd"/>
      <w:r w:rsidRPr="006B5517">
        <w:rPr>
          <w:rFonts w:ascii="Book Antiqua" w:eastAsia="宋体" w:hAnsi="Book Antiqua" w:cs="宋体"/>
          <w:sz w:val="24"/>
          <w:szCs w:val="24"/>
          <w:lang w:val="en-US" w:eastAsia="zh-CN"/>
        </w:rPr>
        <w:t xml:space="preserve"> U, </w:t>
      </w:r>
      <w:proofErr w:type="spellStart"/>
      <w:r w:rsidRPr="006B5517">
        <w:rPr>
          <w:rFonts w:ascii="Book Antiqua" w:eastAsia="宋体" w:hAnsi="Book Antiqua" w:cs="宋体"/>
          <w:sz w:val="24"/>
          <w:szCs w:val="24"/>
          <w:lang w:val="en-US" w:eastAsia="zh-CN"/>
        </w:rPr>
        <w:t>Lamers</w:t>
      </w:r>
      <w:proofErr w:type="spellEnd"/>
      <w:r w:rsidRPr="006B5517">
        <w:rPr>
          <w:rFonts w:ascii="Book Antiqua" w:eastAsia="宋体" w:hAnsi="Book Antiqua" w:cs="宋体"/>
          <w:sz w:val="24"/>
          <w:szCs w:val="24"/>
          <w:lang w:val="en-US" w:eastAsia="zh-CN"/>
        </w:rPr>
        <w:t xml:space="preserve"> JM, </w:t>
      </w:r>
      <w:proofErr w:type="spellStart"/>
      <w:r w:rsidRPr="006B5517">
        <w:rPr>
          <w:rFonts w:ascii="Book Antiqua" w:eastAsia="宋体" w:hAnsi="Book Antiqua" w:cs="宋体"/>
          <w:sz w:val="24"/>
          <w:szCs w:val="24"/>
          <w:lang w:val="en-US" w:eastAsia="zh-CN"/>
        </w:rPr>
        <w:t>Dekkers</w:t>
      </w:r>
      <w:proofErr w:type="spellEnd"/>
      <w:r w:rsidRPr="006B5517">
        <w:rPr>
          <w:rFonts w:ascii="Book Antiqua" w:eastAsia="宋体" w:hAnsi="Book Antiqua" w:cs="宋体"/>
          <w:sz w:val="24"/>
          <w:szCs w:val="24"/>
          <w:lang w:val="en-US" w:eastAsia="zh-CN"/>
        </w:rPr>
        <w:t xml:space="preserve"> DH, Walther T, </w:t>
      </w:r>
      <w:proofErr w:type="spellStart"/>
      <w:r w:rsidRPr="006B5517">
        <w:rPr>
          <w:rFonts w:ascii="Book Antiqua" w:eastAsia="宋体" w:hAnsi="Book Antiqua" w:cs="宋体"/>
          <w:sz w:val="24"/>
          <w:szCs w:val="24"/>
          <w:lang w:val="en-US" w:eastAsia="zh-CN"/>
        </w:rPr>
        <w:t>Kellett</w:t>
      </w:r>
      <w:proofErr w:type="spellEnd"/>
      <w:r w:rsidRPr="006B5517">
        <w:rPr>
          <w:rFonts w:ascii="Book Antiqua" w:eastAsia="宋体" w:hAnsi="Book Antiqua" w:cs="宋体"/>
          <w:sz w:val="24"/>
          <w:szCs w:val="24"/>
          <w:lang w:val="en-US" w:eastAsia="zh-CN"/>
        </w:rPr>
        <w:t xml:space="preserve"> E, Milligan G, van Kats JP, </w:t>
      </w:r>
      <w:proofErr w:type="spellStart"/>
      <w:r w:rsidRPr="006B5517">
        <w:rPr>
          <w:rFonts w:ascii="Book Antiqua" w:eastAsia="宋体" w:hAnsi="Book Antiqua" w:cs="宋体"/>
          <w:sz w:val="24"/>
          <w:szCs w:val="24"/>
          <w:lang w:val="en-US" w:eastAsia="zh-CN"/>
        </w:rPr>
        <w:t>Danser</w:t>
      </w:r>
      <w:proofErr w:type="spellEnd"/>
      <w:r w:rsidRPr="006B5517">
        <w:rPr>
          <w:rFonts w:ascii="Book Antiqua" w:eastAsia="宋体" w:hAnsi="Book Antiqua" w:cs="宋体"/>
          <w:sz w:val="24"/>
          <w:szCs w:val="24"/>
          <w:lang w:val="en-US" w:eastAsia="zh-CN"/>
        </w:rPr>
        <w:t xml:space="preserve"> AH. </w:t>
      </w:r>
      <w:proofErr w:type="spellStart"/>
      <w:r w:rsidRPr="006B5517">
        <w:rPr>
          <w:rFonts w:ascii="Book Antiqua" w:eastAsia="宋体" w:hAnsi="Book Antiqua" w:cs="宋体"/>
          <w:sz w:val="24"/>
          <w:szCs w:val="24"/>
          <w:lang w:val="en-US" w:eastAsia="zh-CN"/>
        </w:rPr>
        <w:t>Carvedilol</w:t>
      </w:r>
      <w:proofErr w:type="spellEnd"/>
      <w:r w:rsidRPr="006B5517">
        <w:rPr>
          <w:rFonts w:ascii="Book Antiqua" w:eastAsia="宋体" w:hAnsi="Book Antiqua" w:cs="宋体"/>
          <w:sz w:val="24"/>
          <w:szCs w:val="24"/>
          <w:lang w:val="en-US" w:eastAsia="zh-CN"/>
        </w:rPr>
        <w:t xml:space="preserve">-induced antagonism of angiotensin II: a matter of alpha1-adrenoceptor blockade. </w:t>
      </w:r>
      <w:r w:rsidRPr="006B5517">
        <w:rPr>
          <w:rFonts w:ascii="Book Antiqua" w:eastAsia="宋体" w:hAnsi="Book Antiqua" w:cs="宋体"/>
          <w:i/>
          <w:iCs/>
          <w:sz w:val="24"/>
          <w:szCs w:val="24"/>
          <w:lang w:val="en-US" w:eastAsia="zh-CN"/>
        </w:rPr>
        <w:t xml:space="preserve">J </w:t>
      </w:r>
      <w:proofErr w:type="spellStart"/>
      <w:r w:rsidRPr="006B5517">
        <w:rPr>
          <w:rFonts w:ascii="Book Antiqua" w:eastAsia="宋体" w:hAnsi="Book Antiqua" w:cs="宋体"/>
          <w:i/>
          <w:iCs/>
          <w:sz w:val="24"/>
          <w:szCs w:val="24"/>
          <w:lang w:val="en-US" w:eastAsia="zh-CN"/>
        </w:rPr>
        <w:t>Hypertens</w:t>
      </w:r>
      <w:proofErr w:type="spellEnd"/>
      <w:r w:rsidRPr="006B5517">
        <w:rPr>
          <w:rFonts w:ascii="Book Antiqua" w:eastAsia="宋体" w:hAnsi="Book Antiqua" w:cs="宋体"/>
          <w:sz w:val="24"/>
          <w:szCs w:val="24"/>
          <w:lang w:val="en-US" w:eastAsia="zh-CN"/>
        </w:rPr>
        <w:t xml:space="preserve"> 2006; </w:t>
      </w:r>
      <w:r w:rsidRPr="006B5517">
        <w:rPr>
          <w:rFonts w:ascii="Book Antiqua" w:eastAsia="宋体" w:hAnsi="Book Antiqua" w:cs="宋体"/>
          <w:b/>
          <w:bCs/>
          <w:sz w:val="24"/>
          <w:szCs w:val="24"/>
          <w:lang w:val="en-US" w:eastAsia="zh-CN"/>
        </w:rPr>
        <w:t>24</w:t>
      </w:r>
      <w:r w:rsidRPr="006B5517">
        <w:rPr>
          <w:rFonts w:ascii="Book Antiqua" w:eastAsia="宋体" w:hAnsi="Book Antiqua" w:cs="宋体"/>
          <w:sz w:val="24"/>
          <w:szCs w:val="24"/>
          <w:lang w:val="en-US" w:eastAsia="zh-CN"/>
        </w:rPr>
        <w:t>: 1355-1363 [PMID: 16794485 DOI: 10.1097/01.hjh.0000234116.17778.63]</w:t>
      </w:r>
    </w:p>
    <w:p w14:paraId="2003C824"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50 </w:t>
      </w:r>
      <w:r w:rsidRPr="006B5517">
        <w:rPr>
          <w:rFonts w:ascii="Book Antiqua" w:eastAsia="宋体" w:hAnsi="Book Antiqua" w:cs="宋体"/>
          <w:b/>
          <w:bCs/>
          <w:sz w:val="24"/>
          <w:szCs w:val="24"/>
          <w:lang w:val="en-US" w:eastAsia="zh-CN"/>
        </w:rPr>
        <w:t>Lee J</w:t>
      </w:r>
      <w:r w:rsidRPr="006B5517">
        <w:rPr>
          <w:rFonts w:ascii="Book Antiqua" w:eastAsia="宋体" w:hAnsi="Book Antiqua" w:cs="宋体"/>
          <w:sz w:val="24"/>
          <w:szCs w:val="24"/>
          <w:lang w:val="en-US" w:eastAsia="zh-CN"/>
        </w:rPr>
        <w:t xml:space="preserve">, Kim S, Oh Y, </w:t>
      </w:r>
      <w:proofErr w:type="spellStart"/>
      <w:r w:rsidRPr="006B5517">
        <w:rPr>
          <w:rFonts w:ascii="Book Antiqua" w:eastAsia="宋体" w:hAnsi="Book Antiqua" w:cs="宋体"/>
          <w:sz w:val="24"/>
          <w:szCs w:val="24"/>
          <w:lang w:val="en-US" w:eastAsia="zh-CN"/>
        </w:rPr>
        <w:t>Ryu</w:t>
      </w:r>
      <w:proofErr w:type="spellEnd"/>
      <w:r w:rsidRPr="006B5517">
        <w:rPr>
          <w:rFonts w:ascii="Book Antiqua" w:eastAsia="宋体" w:hAnsi="Book Antiqua" w:cs="宋体"/>
          <w:sz w:val="24"/>
          <w:szCs w:val="24"/>
          <w:lang w:val="en-US" w:eastAsia="zh-CN"/>
        </w:rPr>
        <w:t xml:space="preserve"> SY, Kim SW. </w:t>
      </w:r>
      <w:proofErr w:type="spellStart"/>
      <w:r w:rsidRPr="006B5517">
        <w:rPr>
          <w:rFonts w:ascii="Book Antiqua" w:eastAsia="宋体" w:hAnsi="Book Antiqua" w:cs="宋体"/>
          <w:sz w:val="24"/>
          <w:szCs w:val="24"/>
          <w:lang w:val="en-US" w:eastAsia="zh-CN"/>
        </w:rPr>
        <w:t>Upregulation</w:t>
      </w:r>
      <w:proofErr w:type="spellEnd"/>
      <w:r w:rsidRPr="006B5517">
        <w:rPr>
          <w:rFonts w:ascii="Book Antiqua" w:eastAsia="宋体" w:hAnsi="Book Antiqua" w:cs="宋体"/>
          <w:sz w:val="24"/>
          <w:szCs w:val="24"/>
          <w:lang w:val="en-US" w:eastAsia="zh-CN"/>
        </w:rPr>
        <w:t xml:space="preserve"> of vascular renin-angiotensin and </w:t>
      </w:r>
      <w:proofErr w:type="spellStart"/>
      <w:r w:rsidRPr="006B5517">
        <w:rPr>
          <w:rFonts w:ascii="Book Antiqua" w:eastAsia="宋体" w:hAnsi="Book Antiqua" w:cs="宋体"/>
          <w:sz w:val="24"/>
          <w:szCs w:val="24"/>
          <w:lang w:val="en-US" w:eastAsia="zh-CN"/>
        </w:rPr>
        <w:t>endothelin</w:t>
      </w:r>
      <w:proofErr w:type="spellEnd"/>
      <w:r w:rsidRPr="006B5517">
        <w:rPr>
          <w:rFonts w:ascii="Book Antiqua" w:eastAsia="宋体" w:hAnsi="Book Antiqua" w:cs="宋体"/>
          <w:sz w:val="24"/>
          <w:szCs w:val="24"/>
          <w:lang w:val="en-US" w:eastAsia="zh-CN"/>
        </w:rPr>
        <w:t xml:space="preserve"> systems in rats inhibited of nitric oxide synthesis. </w:t>
      </w:r>
      <w:proofErr w:type="spellStart"/>
      <w:r w:rsidRPr="006B5517">
        <w:rPr>
          <w:rFonts w:ascii="Book Antiqua" w:eastAsia="宋体" w:hAnsi="Book Antiqua" w:cs="宋体"/>
          <w:i/>
          <w:iCs/>
          <w:sz w:val="24"/>
          <w:szCs w:val="24"/>
          <w:lang w:val="en-US" w:eastAsia="zh-CN"/>
        </w:rPr>
        <w:t>Pharmacol</w:t>
      </w:r>
      <w:proofErr w:type="spellEnd"/>
      <w:r w:rsidRPr="006B5517">
        <w:rPr>
          <w:rFonts w:ascii="Book Antiqua" w:eastAsia="宋体" w:hAnsi="Book Antiqua" w:cs="宋体"/>
          <w:i/>
          <w:iCs/>
          <w:sz w:val="24"/>
          <w:szCs w:val="24"/>
          <w:lang w:val="en-US" w:eastAsia="zh-CN"/>
        </w:rPr>
        <w:t xml:space="preserve"> Res</w:t>
      </w:r>
      <w:r w:rsidRPr="006B5517">
        <w:rPr>
          <w:rFonts w:ascii="Book Antiqua" w:eastAsia="宋体" w:hAnsi="Book Antiqua" w:cs="宋体"/>
          <w:sz w:val="24"/>
          <w:szCs w:val="24"/>
          <w:lang w:val="en-US" w:eastAsia="zh-CN"/>
        </w:rPr>
        <w:t xml:space="preserve"> 2002; </w:t>
      </w:r>
      <w:r w:rsidRPr="006B5517">
        <w:rPr>
          <w:rFonts w:ascii="Book Antiqua" w:eastAsia="宋体" w:hAnsi="Book Antiqua" w:cs="宋体"/>
          <w:b/>
          <w:bCs/>
          <w:sz w:val="24"/>
          <w:szCs w:val="24"/>
          <w:lang w:val="en-US" w:eastAsia="zh-CN"/>
        </w:rPr>
        <w:t>46</w:t>
      </w:r>
      <w:r w:rsidRPr="006B5517">
        <w:rPr>
          <w:rFonts w:ascii="Book Antiqua" w:eastAsia="宋体" w:hAnsi="Book Antiqua" w:cs="宋体"/>
          <w:sz w:val="24"/>
          <w:szCs w:val="24"/>
          <w:lang w:val="en-US" w:eastAsia="zh-CN"/>
        </w:rPr>
        <w:t>: 383-387 [PMID: 12419641]</w:t>
      </w:r>
    </w:p>
    <w:p w14:paraId="4C21D2B0"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51 </w:t>
      </w:r>
      <w:proofErr w:type="spellStart"/>
      <w:r w:rsidRPr="006B5517">
        <w:rPr>
          <w:rFonts w:ascii="Book Antiqua" w:eastAsia="宋体" w:hAnsi="Book Antiqua" w:cs="宋体"/>
          <w:b/>
          <w:bCs/>
          <w:sz w:val="24"/>
          <w:szCs w:val="24"/>
          <w:lang w:val="en-US" w:eastAsia="zh-CN"/>
        </w:rPr>
        <w:t>Usui</w:t>
      </w:r>
      <w:proofErr w:type="spellEnd"/>
      <w:r w:rsidRPr="006B5517">
        <w:rPr>
          <w:rFonts w:ascii="Book Antiqua" w:eastAsia="宋体" w:hAnsi="Book Antiqua" w:cs="宋体"/>
          <w:b/>
          <w:bCs/>
          <w:sz w:val="24"/>
          <w:szCs w:val="24"/>
          <w:lang w:val="en-US" w:eastAsia="zh-CN"/>
        </w:rPr>
        <w:t xml:space="preserve"> M</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Ichiki</w:t>
      </w:r>
      <w:proofErr w:type="spellEnd"/>
      <w:r w:rsidRPr="006B5517">
        <w:rPr>
          <w:rFonts w:ascii="Book Antiqua" w:eastAsia="宋体" w:hAnsi="Book Antiqua" w:cs="宋体"/>
          <w:sz w:val="24"/>
          <w:szCs w:val="24"/>
          <w:lang w:val="en-US" w:eastAsia="zh-CN"/>
        </w:rPr>
        <w:t xml:space="preserve"> T, </w:t>
      </w:r>
      <w:proofErr w:type="spellStart"/>
      <w:r w:rsidRPr="006B5517">
        <w:rPr>
          <w:rFonts w:ascii="Book Antiqua" w:eastAsia="宋体" w:hAnsi="Book Antiqua" w:cs="宋体"/>
          <w:sz w:val="24"/>
          <w:szCs w:val="24"/>
          <w:lang w:val="en-US" w:eastAsia="zh-CN"/>
        </w:rPr>
        <w:t>Katoh</w:t>
      </w:r>
      <w:proofErr w:type="spellEnd"/>
      <w:r w:rsidRPr="006B5517">
        <w:rPr>
          <w:rFonts w:ascii="Book Antiqua" w:eastAsia="宋体" w:hAnsi="Book Antiqua" w:cs="宋体"/>
          <w:sz w:val="24"/>
          <w:szCs w:val="24"/>
          <w:lang w:val="en-US" w:eastAsia="zh-CN"/>
        </w:rPr>
        <w:t xml:space="preserve"> M, </w:t>
      </w:r>
      <w:proofErr w:type="spellStart"/>
      <w:r w:rsidRPr="006B5517">
        <w:rPr>
          <w:rFonts w:ascii="Book Antiqua" w:eastAsia="宋体" w:hAnsi="Book Antiqua" w:cs="宋体"/>
          <w:sz w:val="24"/>
          <w:szCs w:val="24"/>
          <w:lang w:val="en-US" w:eastAsia="zh-CN"/>
        </w:rPr>
        <w:t>Egashira</w:t>
      </w:r>
      <w:proofErr w:type="spellEnd"/>
      <w:r w:rsidRPr="006B5517">
        <w:rPr>
          <w:rFonts w:ascii="Book Antiqua" w:eastAsia="宋体" w:hAnsi="Book Antiqua" w:cs="宋体"/>
          <w:sz w:val="24"/>
          <w:szCs w:val="24"/>
          <w:lang w:val="en-US" w:eastAsia="zh-CN"/>
        </w:rPr>
        <w:t xml:space="preserve"> K, </w:t>
      </w:r>
      <w:proofErr w:type="spellStart"/>
      <w:r w:rsidRPr="006B5517">
        <w:rPr>
          <w:rFonts w:ascii="Book Antiqua" w:eastAsia="宋体" w:hAnsi="Book Antiqua" w:cs="宋体"/>
          <w:sz w:val="24"/>
          <w:szCs w:val="24"/>
          <w:lang w:val="en-US" w:eastAsia="zh-CN"/>
        </w:rPr>
        <w:t>Takeshita</w:t>
      </w:r>
      <w:proofErr w:type="spellEnd"/>
      <w:r w:rsidRPr="006B5517">
        <w:rPr>
          <w:rFonts w:ascii="Book Antiqua" w:eastAsia="宋体" w:hAnsi="Book Antiqua" w:cs="宋体"/>
          <w:sz w:val="24"/>
          <w:szCs w:val="24"/>
          <w:lang w:val="en-US" w:eastAsia="zh-CN"/>
        </w:rPr>
        <w:t xml:space="preserve"> A. Regulation of angiotensin II receptor expression by nitric oxide in rat adrenal gland. </w:t>
      </w:r>
      <w:r w:rsidRPr="006B5517">
        <w:rPr>
          <w:rFonts w:ascii="Book Antiqua" w:eastAsia="宋体" w:hAnsi="Book Antiqua" w:cs="宋体"/>
          <w:i/>
          <w:iCs/>
          <w:sz w:val="24"/>
          <w:szCs w:val="24"/>
          <w:lang w:val="en-US" w:eastAsia="zh-CN"/>
        </w:rPr>
        <w:t>Hypertension</w:t>
      </w:r>
      <w:r w:rsidRPr="006B5517">
        <w:rPr>
          <w:rFonts w:ascii="Book Antiqua" w:eastAsia="宋体" w:hAnsi="Book Antiqua" w:cs="宋体"/>
          <w:sz w:val="24"/>
          <w:szCs w:val="24"/>
          <w:lang w:val="en-US" w:eastAsia="zh-CN"/>
        </w:rPr>
        <w:t xml:space="preserve"> 1998; </w:t>
      </w:r>
      <w:r w:rsidRPr="006B5517">
        <w:rPr>
          <w:rFonts w:ascii="Book Antiqua" w:eastAsia="宋体" w:hAnsi="Book Antiqua" w:cs="宋体"/>
          <w:b/>
          <w:bCs/>
          <w:sz w:val="24"/>
          <w:szCs w:val="24"/>
          <w:lang w:val="en-US" w:eastAsia="zh-CN"/>
        </w:rPr>
        <w:t>32</w:t>
      </w:r>
      <w:r w:rsidRPr="006B5517">
        <w:rPr>
          <w:rFonts w:ascii="Book Antiqua" w:eastAsia="宋体" w:hAnsi="Book Antiqua" w:cs="宋体"/>
          <w:sz w:val="24"/>
          <w:szCs w:val="24"/>
          <w:lang w:val="en-US" w:eastAsia="zh-CN"/>
        </w:rPr>
        <w:t>: 527-533 [PMID: 9740621 DOI: 10.1161/01.HYP.32.3.527]</w:t>
      </w:r>
    </w:p>
    <w:p w14:paraId="489C79F6"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52 </w:t>
      </w:r>
      <w:proofErr w:type="spellStart"/>
      <w:r w:rsidRPr="006B5517">
        <w:rPr>
          <w:rFonts w:ascii="Book Antiqua" w:eastAsia="宋体" w:hAnsi="Book Antiqua" w:cs="宋体"/>
          <w:b/>
          <w:bCs/>
          <w:sz w:val="24"/>
          <w:szCs w:val="24"/>
          <w:lang w:val="en-US" w:eastAsia="zh-CN"/>
        </w:rPr>
        <w:t>Katoh</w:t>
      </w:r>
      <w:proofErr w:type="spellEnd"/>
      <w:r w:rsidRPr="006B5517">
        <w:rPr>
          <w:rFonts w:ascii="Book Antiqua" w:eastAsia="宋体" w:hAnsi="Book Antiqua" w:cs="宋体"/>
          <w:b/>
          <w:bCs/>
          <w:sz w:val="24"/>
          <w:szCs w:val="24"/>
          <w:lang w:val="en-US" w:eastAsia="zh-CN"/>
        </w:rPr>
        <w:t xml:space="preserve"> M</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Egashira</w:t>
      </w:r>
      <w:proofErr w:type="spellEnd"/>
      <w:r w:rsidRPr="006B5517">
        <w:rPr>
          <w:rFonts w:ascii="Book Antiqua" w:eastAsia="宋体" w:hAnsi="Book Antiqua" w:cs="宋体"/>
          <w:sz w:val="24"/>
          <w:szCs w:val="24"/>
          <w:lang w:val="en-US" w:eastAsia="zh-CN"/>
        </w:rPr>
        <w:t xml:space="preserve"> K, </w:t>
      </w:r>
      <w:proofErr w:type="spellStart"/>
      <w:r w:rsidRPr="006B5517">
        <w:rPr>
          <w:rFonts w:ascii="Book Antiqua" w:eastAsia="宋体" w:hAnsi="Book Antiqua" w:cs="宋体"/>
          <w:sz w:val="24"/>
          <w:szCs w:val="24"/>
          <w:lang w:val="en-US" w:eastAsia="zh-CN"/>
        </w:rPr>
        <w:t>Usui</w:t>
      </w:r>
      <w:proofErr w:type="spellEnd"/>
      <w:r w:rsidRPr="006B5517">
        <w:rPr>
          <w:rFonts w:ascii="Book Antiqua" w:eastAsia="宋体" w:hAnsi="Book Antiqua" w:cs="宋体"/>
          <w:sz w:val="24"/>
          <w:szCs w:val="24"/>
          <w:lang w:val="en-US" w:eastAsia="zh-CN"/>
        </w:rPr>
        <w:t xml:space="preserve"> M, </w:t>
      </w:r>
      <w:proofErr w:type="spellStart"/>
      <w:r w:rsidRPr="006B5517">
        <w:rPr>
          <w:rFonts w:ascii="Book Antiqua" w:eastAsia="宋体" w:hAnsi="Book Antiqua" w:cs="宋体"/>
          <w:sz w:val="24"/>
          <w:szCs w:val="24"/>
          <w:lang w:val="en-US" w:eastAsia="zh-CN"/>
        </w:rPr>
        <w:t>Ichiki</w:t>
      </w:r>
      <w:proofErr w:type="spellEnd"/>
      <w:r w:rsidRPr="006B5517">
        <w:rPr>
          <w:rFonts w:ascii="Book Antiqua" w:eastAsia="宋体" w:hAnsi="Book Antiqua" w:cs="宋体"/>
          <w:sz w:val="24"/>
          <w:szCs w:val="24"/>
          <w:lang w:val="en-US" w:eastAsia="zh-CN"/>
        </w:rPr>
        <w:t xml:space="preserve"> T, Tomita H, </w:t>
      </w:r>
      <w:proofErr w:type="spellStart"/>
      <w:r w:rsidRPr="006B5517">
        <w:rPr>
          <w:rFonts w:ascii="Book Antiqua" w:eastAsia="宋体" w:hAnsi="Book Antiqua" w:cs="宋体"/>
          <w:sz w:val="24"/>
          <w:szCs w:val="24"/>
          <w:lang w:val="en-US" w:eastAsia="zh-CN"/>
        </w:rPr>
        <w:t>Shimokawa</w:t>
      </w:r>
      <w:proofErr w:type="spellEnd"/>
      <w:r w:rsidRPr="006B5517">
        <w:rPr>
          <w:rFonts w:ascii="Book Antiqua" w:eastAsia="宋体" w:hAnsi="Book Antiqua" w:cs="宋体"/>
          <w:sz w:val="24"/>
          <w:szCs w:val="24"/>
          <w:lang w:val="en-US" w:eastAsia="zh-CN"/>
        </w:rPr>
        <w:t xml:space="preserve"> H, </w:t>
      </w:r>
      <w:proofErr w:type="spellStart"/>
      <w:r w:rsidRPr="006B5517">
        <w:rPr>
          <w:rFonts w:ascii="Book Antiqua" w:eastAsia="宋体" w:hAnsi="Book Antiqua" w:cs="宋体"/>
          <w:sz w:val="24"/>
          <w:szCs w:val="24"/>
          <w:lang w:val="en-US" w:eastAsia="zh-CN"/>
        </w:rPr>
        <w:t>Rakugi</w:t>
      </w:r>
      <w:proofErr w:type="spellEnd"/>
      <w:r w:rsidRPr="006B5517">
        <w:rPr>
          <w:rFonts w:ascii="Book Antiqua" w:eastAsia="宋体" w:hAnsi="Book Antiqua" w:cs="宋体"/>
          <w:sz w:val="24"/>
          <w:szCs w:val="24"/>
          <w:lang w:val="en-US" w:eastAsia="zh-CN"/>
        </w:rPr>
        <w:t xml:space="preserve"> H, </w:t>
      </w:r>
      <w:proofErr w:type="spellStart"/>
      <w:r w:rsidRPr="006B5517">
        <w:rPr>
          <w:rFonts w:ascii="Book Antiqua" w:eastAsia="宋体" w:hAnsi="Book Antiqua" w:cs="宋体"/>
          <w:sz w:val="24"/>
          <w:szCs w:val="24"/>
          <w:lang w:val="en-US" w:eastAsia="zh-CN"/>
        </w:rPr>
        <w:t>Takeshita</w:t>
      </w:r>
      <w:proofErr w:type="spellEnd"/>
      <w:r w:rsidRPr="006B5517">
        <w:rPr>
          <w:rFonts w:ascii="Book Antiqua" w:eastAsia="宋体" w:hAnsi="Book Antiqua" w:cs="宋体"/>
          <w:sz w:val="24"/>
          <w:szCs w:val="24"/>
          <w:lang w:val="en-US" w:eastAsia="zh-CN"/>
        </w:rPr>
        <w:t xml:space="preserve"> A. Cardiac angiotensin II receptors are </w:t>
      </w:r>
      <w:proofErr w:type="spellStart"/>
      <w:r w:rsidRPr="006B5517">
        <w:rPr>
          <w:rFonts w:ascii="Book Antiqua" w:eastAsia="宋体" w:hAnsi="Book Antiqua" w:cs="宋体"/>
          <w:sz w:val="24"/>
          <w:szCs w:val="24"/>
          <w:lang w:val="en-US" w:eastAsia="zh-CN"/>
        </w:rPr>
        <w:t>upregulated</w:t>
      </w:r>
      <w:proofErr w:type="spellEnd"/>
      <w:r w:rsidRPr="006B5517">
        <w:rPr>
          <w:rFonts w:ascii="Book Antiqua" w:eastAsia="宋体" w:hAnsi="Book Antiqua" w:cs="宋体"/>
          <w:sz w:val="24"/>
          <w:szCs w:val="24"/>
          <w:lang w:val="en-US" w:eastAsia="zh-CN"/>
        </w:rPr>
        <w:t xml:space="preserve"> by long-term inhibition of nitric oxide synthesis in rats. </w:t>
      </w:r>
      <w:proofErr w:type="spellStart"/>
      <w:r w:rsidRPr="006B5517">
        <w:rPr>
          <w:rFonts w:ascii="Book Antiqua" w:eastAsia="宋体" w:hAnsi="Book Antiqua" w:cs="宋体"/>
          <w:i/>
          <w:iCs/>
          <w:sz w:val="24"/>
          <w:szCs w:val="24"/>
          <w:lang w:val="en-US" w:eastAsia="zh-CN"/>
        </w:rPr>
        <w:t>Circ</w:t>
      </w:r>
      <w:proofErr w:type="spellEnd"/>
      <w:r w:rsidRPr="006B5517">
        <w:rPr>
          <w:rFonts w:ascii="Book Antiqua" w:eastAsia="宋体" w:hAnsi="Book Antiqua" w:cs="宋体"/>
          <w:i/>
          <w:iCs/>
          <w:sz w:val="24"/>
          <w:szCs w:val="24"/>
          <w:lang w:val="en-US" w:eastAsia="zh-CN"/>
        </w:rPr>
        <w:t xml:space="preserve"> Res</w:t>
      </w:r>
      <w:r w:rsidRPr="006B5517">
        <w:rPr>
          <w:rFonts w:ascii="Book Antiqua" w:eastAsia="宋体" w:hAnsi="Book Antiqua" w:cs="宋体"/>
          <w:sz w:val="24"/>
          <w:szCs w:val="24"/>
          <w:lang w:val="en-US" w:eastAsia="zh-CN"/>
        </w:rPr>
        <w:t xml:space="preserve"> 1998; </w:t>
      </w:r>
      <w:r w:rsidRPr="006B5517">
        <w:rPr>
          <w:rFonts w:ascii="Book Antiqua" w:eastAsia="宋体" w:hAnsi="Book Antiqua" w:cs="宋体"/>
          <w:b/>
          <w:bCs/>
          <w:sz w:val="24"/>
          <w:szCs w:val="24"/>
          <w:lang w:val="en-US" w:eastAsia="zh-CN"/>
        </w:rPr>
        <w:t>83</w:t>
      </w:r>
      <w:r w:rsidRPr="006B5517">
        <w:rPr>
          <w:rFonts w:ascii="Book Antiqua" w:eastAsia="宋体" w:hAnsi="Book Antiqua" w:cs="宋体"/>
          <w:sz w:val="24"/>
          <w:szCs w:val="24"/>
          <w:lang w:val="en-US" w:eastAsia="zh-CN"/>
        </w:rPr>
        <w:t>: 743-751 [PMID: 9758645 DOI: 10.1161/01.RES.83.7.743]</w:t>
      </w:r>
    </w:p>
    <w:p w14:paraId="35FFABE8"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53 </w:t>
      </w:r>
      <w:r w:rsidRPr="006B5517">
        <w:rPr>
          <w:rFonts w:ascii="Book Antiqua" w:eastAsia="宋体" w:hAnsi="Book Antiqua" w:cs="宋体"/>
          <w:b/>
          <w:bCs/>
          <w:sz w:val="24"/>
          <w:szCs w:val="24"/>
          <w:lang w:val="en-US" w:eastAsia="zh-CN"/>
        </w:rPr>
        <w:t>Hsieh NK</w:t>
      </w:r>
      <w:r w:rsidRPr="006B5517">
        <w:rPr>
          <w:rFonts w:ascii="Book Antiqua" w:eastAsia="宋体" w:hAnsi="Book Antiqua" w:cs="宋体"/>
          <w:sz w:val="24"/>
          <w:szCs w:val="24"/>
          <w:lang w:val="en-US" w:eastAsia="zh-CN"/>
        </w:rPr>
        <w:t xml:space="preserve">, Wang JY, Liu JC, Wang SD, Chen HI. Nitric oxide inhibition accelerates hypertension and induces perivascular inflammation in rats. </w:t>
      </w:r>
      <w:proofErr w:type="spellStart"/>
      <w:r w:rsidRPr="006B5517">
        <w:rPr>
          <w:rFonts w:ascii="Book Antiqua" w:eastAsia="宋体" w:hAnsi="Book Antiqua" w:cs="宋体"/>
          <w:i/>
          <w:iCs/>
          <w:sz w:val="24"/>
          <w:szCs w:val="24"/>
          <w:lang w:val="en-US" w:eastAsia="zh-CN"/>
        </w:rPr>
        <w:t>Clin</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Exp</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Pharmacol</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Physiol</w:t>
      </w:r>
      <w:proofErr w:type="spellEnd"/>
      <w:r w:rsidRPr="006B5517">
        <w:rPr>
          <w:rFonts w:ascii="Book Antiqua" w:eastAsia="宋体" w:hAnsi="Book Antiqua" w:cs="宋体"/>
          <w:sz w:val="24"/>
          <w:szCs w:val="24"/>
          <w:lang w:val="en-US" w:eastAsia="zh-CN"/>
        </w:rPr>
        <w:t xml:space="preserve"> 2004; </w:t>
      </w:r>
      <w:r w:rsidRPr="006B5517">
        <w:rPr>
          <w:rFonts w:ascii="Book Antiqua" w:eastAsia="宋体" w:hAnsi="Book Antiqua" w:cs="宋体"/>
          <w:b/>
          <w:bCs/>
          <w:sz w:val="24"/>
          <w:szCs w:val="24"/>
          <w:lang w:val="en-US" w:eastAsia="zh-CN"/>
        </w:rPr>
        <w:t>31</w:t>
      </w:r>
      <w:r w:rsidRPr="006B5517">
        <w:rPr>
          <w:rFonts w:ascii="Book Antiqua" w:eastAsia="宋体" w:hAnsi="Book Antiqua" w:cs="宋体"/>
          <w:sz w:val="24"/>
          <w:szCs w:val="24"/>
          <w:lang w:val="en-US" w:eastAsia="zh-CN"/>
        </w:rPr>
        <w:t>: 212-218 [PMID: 15053816 DOI: 10.1111/j.1440-1681.2004.03977.x]</w:t>
      </w:r>
    </w:p>
    <w:p w14:paraId="2C72BF72"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54 </w:t>
      </w:r>
      <w:r w:rsidRPr="006B5517">
        <w:rPr>
          <w:rFonts w:ascii="Book Antiqua" w:eastAsia="宋体" w:hAnsi="Book Antiqua" w:cs="宋体"/>
          <w:b/>
          <w:bCs/>
          <w:sz w:val="24"/>
          <w:szCs w:val="24"/>
          <w:lang w:val="en-US" w:eastAsia="zh-CN"/>
        </w:rPr>
        <w:t>Young CN</w:t>
      </w:r>
      <w:r w:rsidRPr="006B5517">
        <w:rPr>
          <w:rFonts w:ascii="Book Antiqua" w:eastAsia="宋体" w:hAnsi="Book Antiqua" w:cs="宋体"/>
          <w:sz w:val="24"/>
          <w:szCs w:val="24"/>
          <w:lang w:val="en-US" w:eastAsia="zh-CN"/>
        </w:rPr>
        <w:t xml:space="preserve">, Fisher JP, Gallagher KM, Whaley-Connell A, </w:t>
      </w:r>
      <w:proofErr w:type="spellStart"/>
      <w:r w:rsidRPr="006B5517">
        <w:rPr>
          <w:rFonts w:ascii="Book Antiqua" w:eastAsia="宋体" w:hAnsi="Book Antiqua" w:cs="宋体"/>
          <w:sz w:val="24"/>
          <w:szCs w:val="24"/>
          <w:lang w:val="en-US" w:eastAsia="zh-CN"/>
        </w:rPr>
        <w:t>Chaudhary</w:t>
      </w:r>
      <w:proofErr w:type="spellEnd"/>
      <w:r w:rsidRPr="006B5517">
        <w:rPr>
          <w:rFonts w:ascii="Book Antiqua" w:eastAsia="宋体" w:hAnsi="Book Antiqua" w:cs="宋体"/>
          <w:sz w:val="24"/>
          <w:szCs w:val="24"/>
          <w:lang w:val="en-US" w:eastAsia="zh-CN"/>
        </w:rPr>
        <w:t xml:space="preserve"> K, Victor RG, Thomas GD, </w:t>
      </w:r>
      <w:proofErr w:type="spellStart"/>
      <w:r w:rsidRPr="006B5517">
        <w:rPr>
          <w:rFonts w:ascii="Book Antiqua" w:eastAsia="宋体" w:hAnsi="Book Antiqua" w:cs="宋体"/>
          <w:sz w:val="24"/>
          <w:szCs w:val="24"/>
          <w:lang w:val="en-US" w:eastAsia="zh-CN"/>
        </w:rPr>
        <w:t>Fadel</w:t>
      </w:r>
      <w:proofErr w:type="spellEnd"/>
      <w:r w:rsidRPr="006B5517">
        <w:rPr>
          <w:rFonts w:ascii="Book Antiqua" w:eastAsia="宋体" w:hAnsi="Book Antiqua" w:cs="宋体"/>
          <w:sz w:val="24"/>
          <w:szCs w:val="24"/>
          <w:lang w:val="en-US" w:eastAsia="zh-CN"/>
        </w:rPr>
        <w:t xml:space="preserve"> PJ. Inhibition of nitric oxide synthase evokes central </w:t>
      </w:r>
      <w:proofErr w:type="spellStart"/>
      <w:r w:rsidRPr="006B5517">
        <w:rPr>
          <w:rFonts w:ascii="Book Antiqua" w:eastAsia="宋体" w:hAnsi="Book Antiqua" w:cs="宋体"/>
          <w:sz w:val="24"/>
          <w:szCs w:val="24"/>
          <w:lang w:val="en-US" w:eastAsia="zh-CN"/>
        </w:rPr>
        <w:t>sympatho</w:t>
      </w:r>
      <w:proofErr w:type="spellEnd"/>
      <w:r w:rsidRPr="006B5517">
        <w:rPr>
          <w:rFonts w:ascii="Book Antiqua" w:eastAsia="宋体" w:hAnsi="Book Antiqua" w:cs="宋体"/>
          <w:sz w:val="24"/>
          <w:szCs w:val="24"/>
          <w:lang w:val="en-US" w:eastAsia="zh-CN"/>
        </w:rPr>
        <w:t>-</w:t>
      </w:r>
      <w:r w:rsidRPr="006B5517">
        <w:rPr>
          <w:rFonts w:ascii="Book Antiqua" w:eastAsia="宋体" w:hAnsi="Book Antiqua" w:cs="宋体"/>
          <w:sz w:val="24"/>
          <w:szCs w:val="24"/>
          <w:lang w:val="en-US" w:eastAsia="zh-CN"/>
        </w:rPr>
        <w:lastRenderedPageBreak/>
        <w:t xml:space="preserve">excitation in healthy humans. </w:t>
      </w:r>
      <w:r w:rsidRPr="006B5517">
        <w:rPr>
          <w:rFonts w:ascii="Book Antiqua" w:eastAsia="宋体" w:hAnsi="Book Antiqua" w:cs="宋体"/>
          <w:i/>
          <w:iCs/>
          <w:sz w:val="24"/>
          <w:szCs w:val="24"/>
          <w:lang w:val="en-US" w:eastAsia="zh-CN"/>
        </w:rPr>
        <w:t xml:space="preserve">J </w:t>
      </w:r>
      <w:proofErr w:type="spellStart"/>
      <w:r w:rsidRPr="006B5517">
        <w:rPr>
          <w:rFonts w:ascii="Book Antiqua" w:eastAsia="宋体" w:hAnsi="Book Antiqua" w:cs="宋体"/>
          <w:i/>
          <w:iCs/>
          <w:sz w:val="24"/>
          <w:szCs w:val="24"/>
          <w:lang w:val="en-US" w:eastAsia="zh-CN"/>
        </w:rPr>
        <w:t>Physiol</w:t>
      </w:r>
      <w:proofErr w:type="spellEnd"/>
      <w:r w:rsidRPr="006B5517">
        <w:rPr>
          <w:rFonts w:ascii="Book Antiqua" w:eastAsia="宋体" w:hAnsi="Book Antiqua" w:cs="宋体"/>
          <w:sz w:val="24"/>
          <w:szCs w:val="24"/>
          <w:lang w:val="en-US" w:eastAsia="zh-CN"/>
        </w:rPr>
        <w:t xml:space="preserve"> 2009; </w:t>
      </w:r>
      <w:r w:rsidRPr="006B5517">
        <w:rPr>
          <w:rFonts w:ascii="Book Antiqua" w:eastAsia="宋体" w:hAnsi="Book Antiqua" w:cs="宋体"/>
          <w:b/>
          <w:bCs/>
          <w:sz w:val="24"/>
          <w:szCs w:val="24"/>
          <w:lang w:val="en-US" w:eastAsia="zh-CN"/>
        </w:rPr>
        <w:t>587</w:t>
      </w:r>
      <w:r w:rsidRPr="006B5517">
        <w:rPr>
          <w:rFonts w:ascii="Book Antiqua" w:eastAsia="宋体" w:hAnsi="Book Antiqua" w:cs="宋体"/>
          <w:sz w:val="24"/>
          <w:szCs w:val="24"/>
          <w:lang w:val="en-US" w:eastAsia="zh-CN"/>
        </w:rPr>
        <w:t>: 4977-4986 [PMID: 19723781 DOI: 10.1113/jphysiol.2009.177204]</w:t>
      </w:r>
    </w:p>
    <w:p w14:paraId="49273BED"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55 </w:t>
      </w:r>
      <w:proofErr w:type="spellStart"/>
      <w:r w:rsidRPr="006B5517">
        <w:rPr>
          <w:rFonts w:ascii="Book Antiqua" w:eastAsia="宋体" w:hAnsi="Book Antiqua" w:cs="宋体"/>
          <w:b/>
          <w:bCs/>
          <w:sz w:val="24"/>
          <w:szCs w:val="24"/>
          <w:lang w:val="en-US" w:eastAsia="zh-CN"/>
        </w:rPr>
        <w:t>Reja</w:t>
      </w:r>
      <w:proofErr w:type="spellEnd"/>
      <w:r w:rsidRPr="006B5517">
        <w:rPr>
          <w:rFonts w:ascii="Book Antiqua" w:eastAsia="宋体" w:hAnsi="Book Antiqua" w:cs="宋体"/>
          <w:b/>
          <w:bCs/>
          <w:sz w:val="24"/>
          <w:szCs w:val="24"/>
          <w:lang w:val="en-US" w:eastAsia="zh-CN"/>
        </w:rPr>
        <w:t xml:space="preserve"> V</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Goodchild</w:t>
      </w:r>
      <w:proofErr w:type="spellEnd"/>
      <w:r w:rsidRPr="006B5517">
        <w:rPr>
          <w:rFonts w:ascii="Book Antiqua" w:eastAsia="宋体" w:hAnsi="Book Antiqua" w:cs="宋体"/>
          <w:sz w:val="24"/>
          <w:szCs w:val="24"/>
          <w:lang w:val="en-US" w:eastAsia="zh-CN"/>
        </w:rPr>
        <w:t xml:space="preserve"> AK, Phillips JK, </w:t>
      </w:r>
      <w:proofErr w:type="spellStart"/>
      <w:r w:rsidRPr="006B5517">
        <w:rPr>
          <w:rFonts w:ascii="Book Antiqua" w:eastAsia="宋体" w:hAnsi="Book Antiqua" w:cs="宋体"/>
          <w:sz w:val="24"/>
          <w:szCs w:val="24"/>
          <w:lang w:val="en-US" w:eastAsia="zh-CN"/>
        </w:rPr>
        <w:t>Pilowsky</w:t>
      </w:r>
      <w:proofErr w:type="spellEnd"/>
      <w:r w:rsidRPr="006B5517">
        <w:rPr>
          <w:rFonts w:ascii="Book Antiqua" w:eastAsia="宋体" w:hAnsi="Book Antiqua" w:cs="宋体"/>
          <w:sz w:val="24"/>
          <w:szCs w:val="24"/>
          <w:lang w:val="en-US" w:eastAsia="zh-CN"/>
        </w:rPr>
        <w:t xml:space="preserve"> PM. </w:t>
      </w:r>
      <w:proofErr w:type="spellStart"/>
      <w:r w:rsidRPr="006B5517">
        <w:rPr>
          <w:rFonts w:ascii="Book Antiqua" w:eastAsia="宋体" w:hAnsi="Book Antiqua" w:cs="宋体"/>
          <w:sz w:val="24"/>
          <w:szCs w:val="24"/>
          <w:lang w:val="en-US" w:eastAsia="zh-CN"/>
        </w:rPr>
        <w:t>Upregulation</w:t>
      </w:r>
      <w:proofErr w:type="spellEnd"/>
      <w:r w:rsidRPr="006B5517">
        <w:rPr>
          <w:rFonts w:ascii="Book Antiqua" w:eastAsia="宋体" w:hAnsi="Book Antiqua" w:cs="宋体"/>
          <w:sz w:val="24"/>
          <w:szCs w:val="24"/>
          <w:lang w:val="en-US" w:eastAsia="zh-CN"/>
        </w:rPr>
        <w:t xml:space="preserve"> of angiotensin AT1 receptor and intracellular kinase gene expression in hypertensive rats. </w:t>
      </w:r>
      <w:proofErr w:type="spellStart"/>
      <w:r w:rsidRPr="006B5517">
        <w:rPr>
          <w:rFonts w:ascii="Book Antiqua" w:eastAsia="宋体" w:hAnsi="Book Antiqua" w:cs="宋体"/>
          <w:i/>
          <w:iCs/>
          <w:sz w:val="24"/>
          <w:szCs w:val="24"/>
          <w:lang w:val="en-US" w:eastAsia="zh-CN"/>
        </w:rPr>
        <w:t>Clin</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Exp</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Pharmacol</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Physiol</w:t>
      </w:r>
      <w:proofErr w:type="spellEnd"/>
      <w:r w:rsidRPr="006B5517">
        <w:rPr>
          <w:rFonts w:ascii="Book Antiqua" w:eastAsia="宋体" w:hAnsi="Book Antiqua" w:cs="宋体"/>
          <w:sz w:val="24"/>
          <w:szCs w:val="24"/>
          <w:lang w:val="en-US" w:eastAsia="zh-CN"/>
        </w:rPr>
        <w:t xml:space="preserve"> 2006; </w:t>
      </w:r>
      <w:r w:rsidRPr="006B5517">
        <w:rPr>
          <w:rFonts w:ascii="Book Antiqua" w:eastAsia="宋体" w:hAnsi="Book Antiqua" w:cs="宋体"/>
          <w:b/>
          <w:bCs/>
          <w:sz w:val="24"/>
          <w:szCs w:val="24"/>
          <w:lang w:val="en-US" w:eastAsia="zh-CN"/>
        </w:rPr>
        <w:t>33</w:t>
      </w:r>
      <w:r w:rsidRPr="006B5517">
        <w:rPr>
          <w:rFonts w:ascii="Book Antiqua" w:eastAsia="宋体" w:hAnsi="Book Antiqua" w:cs="宋体"/>
          <w:sz w:val="24"/>
          <w:szCs w:val="24"/>
          <w:lang w:val="en-US" w:eastAsia="zh-CN"/>
        </w:rPr>
        <w:t>: 690-695 [PMID: 16895541 DOI: 10.1111/j.1440-1681.2006.04420.x]</w:t>
      </w:r>
    </w:p>
    <w:p w14:paraId="0132BFD4"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56 </w:t>
      </w:r>
      <w:r w:rsidRPr="006B5517">
        <w:rPr>
          <w:rFonts w:ascii="Book Antiqua" w:eastAsia="宋体" w:hAnsi="Book Antiqua" w:cs="宋体"/>
          <w:b/>
          <w:bCs/>
          <w:sz w:val="24"/>
          <w:szCs w:val="24"/>
          <w:lang w:val="en-US" w:eastAsia="zh-CN"/>
        </w:rPr>
        <w:t>Berg T</w:t>
      </w:r>
      <w:r w:rsidRPr="006B5517">
        <w:rPr>
          <w:rFonts w:ascii="Book Antiqua" w:eastAsia="宋体" w:hAnsi="Book Antiqua" w:cs="宋体"/>
          <w:sz w:val="24"/>
          <w:szCs w:val="24"/>
          <w:lang w:val="en-US" w:eastAsia="zh-CN"/>
        </w:rPr>
        <w:t xml:space="preserve">, Jensen J. Simultaneous parasympathetic and sympathetic activation reveals altered autonomic control of heart rate, vascular tension, and epinephrine release in anesthetized hypertensive rats. </w:t>
      </w:r>
      <w:r w:rsidRPr="006B5517">
        <w:rPr>
          <w:rFonts w:ascii="Book Antiqua" w:eastAsia="宋体" w:hAnsi="Book Antiqua" w:cs="宋体"/>
          <w:i/>
          <w:iCs/>
          <w:sz w:val="24"/>
          <w:szCs w:val="24"/>
          <w:lang w:val="en-US" w:eastAsia="zh-CN"/>
        </w:rPr>
        <w:t xml:space="preserve">Front </w:t>
      </w:r>
      <w:proofErr w:type="spellStart"/>
      <w:r w:rsidRPr="006B5517">
        <w:rPr>
          <w:rFonts w:ascii="Book Antiqua" w:eastAsia="宋体" w:hAnsi="Book Antiqua" w:cs="宋体"/>
          <w:i/>
          <w:iCs/>
          <w:sz w:val="24"/>
          <w:szCs w:val="24"/>
          <w:lang w:val="en-US" w:eastAsia="zh-CN"/>
        </w:rPr>
        <w:t>Neurol</w:t>
      </w:r>
      <w:proofErr w:type="spellEnd"/>
      <w:r w:rsidRPr="006B5517">
        <w:rPr>
          <w:rFonts w:ascii="Book Antiqua" w:eastAsia="宋体" w:hAnsi="Book Antiqua" w:cs="宋体"/>
          <w:sz w:val="24"/>
          <w:szCs w:val="24"/>
          <w:lang w:val="en-US" w:eastAsia="zh-CN"/>
        </w:rPr>
        <w:t xml:space="preserve"> 2011; </w:t>
      </w:r>
      <w:r w:rsidRPr="006B5517">
        <w:rPr>
          <w:rFonts w:ascii="Book Antiqua" w:eastAsia="宋体" w:hAnsi="Book Antiqua" w:cs="宋体"/>
          <w:b/>
          <w:bCs/>
          <w:sz w:val="24"/>
          <w:szCs w:val="24"/>
          <w:lang w:val="en-US" w:eastAsia="zh-CN"/>
        </w:rPr>
        <w:t>2</w:t>
      </w:r>
      <w:r w:rsidRPr="006B5517">
        <w:rPr>
          <w:rFonts w:ascii="Book Antiqua" w:eastAsia="宋体" w:hAnsi="Book Antiqua" w:cs="宋体"/>
          <w:sz w:val="24"/>
          <w:szCs w:val="24"/>
          <w:lang w:val="en-US" w:eastAsia="zh-CN"/>
        </w:rPr>
        <w:t>: 71 [PMID: 22131984 DOI: 10.3389/fneur.2011.00071]</w:t>
      </w:r>
    </w:p>
    <w:p w14:paraId="12F5DB7F"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proofErr w:type="gramStart"/>
      <w:r w:rsidRPr="006B5517">
        <w:rPr>
          <w:rFonts w:ascii="Book Antiqua" w:eastAsia="宋体" w:hAnsi="Book Antiqua" w:cs="宋体"/>
          <w:sz w:val="24"/>
          <w:szCs w:val="24"/>
          <w:lang w:val="en-US" w:eastAsia="zh-CN"/>
        </w:rPr>
        <w:t xml:space="preserve">57 </w:t>
      </w:r>
      <w:r w:rsidRPr="006B5517">
        <w:rPr>
          <w:rFonts w:ascii="Book Antiqua" w:eastAsia="宋体" w:hAnsi="Book Antiqua" w:cs="宋体"/>
          <w:b/>
          <w:bCs/>
          <w:sz w:val="24"/>
          <w:szCs w:val="24"/>
          <w:lang w:val="en-US" w:eastAsia="zh-CN"/>
        </w:rPr>
        <w:t>Herring N</w:t>
      </w:r>
      <w:r w:rsidRPr="006B5517">
        <w:rPr>
          <w:rFonts w:ascii="Book Antiqua" w:eastAsia="宋体" w:hAnsi="Book Antiqua" w:cs="宋体"/>
          <w:sz w:val="24"/>
          <w:szCs w:val="24"/>
          <w:lang w:val="en-US" w:eastAsia="zh-CN"/>
        </w:rPr>
        <w:t>, Lee CW, Sunderland N, Wright K, Paterson DJ.</w:t>
      </w:r>
      <w:proofErr w:type="gramEnd"/>
      <w:r w:rsidRPr="006B5517">
        <w:rPr>
          <w:rFonts w:ascii="Book Antiqua" w:eastAsia="宋体" w:hAnsi="Book Antiqua" w:cs="宋体"/>
          <w:sz w:val="24"/>
          <w:szCs w:val="24"/>
          <w:lang w:val="en-US" w:eastAsia="zh-CN"/>
        </w:rPr>
        <w:t xml:space="preserve"> Pravastatin </w:t>
      </w:r>
      <w:proofErr w:type="spellStart"/>
      <w:r w:rsidRPr="006B5517">
        <w:rPr>
          <w:rFonts w:ascii="Book Antiqua" w:eastAsia="宋体" w:hAnsi="Book Antiqua" w:cs="宋体"/>
          <w:sz w:val="24"/>
          <w:szCs w:val="24"/>
          <w:lang w:val="en-US" w:eastAsia="zh-CN"/>
        </w:rPr>
        <w:t>normalises</w:t>
      </w:r>
      <w:proofErr w:type="spellEnd"/>
      <w:r w:rsidRPr="006B5517">
        <w:rPr>
          <w:rFonts w:ascii="Book Antiqua" w:eastAsia="宋体" w:hAnsi="Book Antiqua" w:cs="宋体"/>
          <w:sz w:val="24"/>
          <w:szCs w:val="24"/>
          <w:lang w:val="en-US" w:eastAsia="zh-CN"/>
        </w:rPr>
        <w:t xml:space="preserve"> peripheral cardiac sympathetic hyperactivity in the spontaneously hypertensive rat. </w:t>
      </w:r>
      <w:r w:rsidRPr="006B5517">
        <w:rPr>
          <w:rFonts w:ascii="Book Antiqua" w:eastAsia="宋体" w:hAnsi="Book Antiqua" w:cs="宋体"/>
          <w:i/>
          <w:iCs/>
          <w:sz w:val="24"/>
          <w:szCs w:val="24"/>
          <w:lang w:val="en-US" w:eastAsia="zh-CN"/>
        </w:rPr>
        <w:t xml:space="preserve">J </w:t>
      </w:r>
      <w:proofErr w:type="spellStart"/>
      <w:r w:rsidRPr="006B5517">
        <w:rPr>
          <w:rFonts w:ascii="Book Antiqua" w:eastAsia="宋体" w:hAnsi="Book Antiqua" w:cs="宋体"/>
          <w:i/>
          <w:iCs/>
          <w:sz w:val="24"/>
          <w:szCs w:val="24"/>
          <w:lang w:val="en-US" w:eastAsia="zh-CN"/>
        </w:rPr>
        <w:t>Mol</w:t>
      </w:r>
      <w:proofErr w:type="spellEnd"/>
      <w:r w:rsidRPr="006B5517">
        <w:rPr>
          <w:rFonts w:ascii="Book Antiqua" w:eastAsia="宋体" w:hAnsi="Book Antiqua" w:cs="宋体"/>
          <w:i/>
          <w:iCs/>
          <w:sz w:val="24"/>
          <w:szCs w:val="24"/>
          <w:lang w:val="en-US" w:eastAsia="zh-CN"/>
        </w:rPr>
        <w:t xml:space="preserve"> Cell </w:t>
      </w:r>
      <w:proofErr w:type="spellStart"/>
      <w:r w:rsidRPr="006B5517">
        <w:rPr>
          <w:rFonts w:ascii="Book Antiqua" w:eastAsia="宋体" w:hAnsi="Book Antiqua" w:cs="宋体"/>
          <w:i/>
          <w:iCs/>
          <w:sz w:val="24"/>
          <w:szCs w:val="24"/>
          <w:lang w:val="en-US" w:eastAsia="zh-CN"/>
        </w:rPr>
        <w:t>Cardiol</w:t>
      </w:r>
      <w:proofErr w:type="spellEnd"/>
      <w:r w:rsidRPr="006B5517">
        <w:rPr>
          <w:rFonts w:ascii="Book Antiqua" w:eastAsia="宋体" w:hAnsi="Book Antiqua" w:cs="宋体"/>
          <w:sz w:val="24"/>
          <w:szCs w:val="24"/>
          <w:lang w:val="en-US" w:eastAsia="zh-CN"/>
        </w:rPr>
        <w:t xml:space="preserve"> 2011; </w:t>
      </w:r>
      <w:r w:rsidRPr="006B5517">
        <w:rPr>
          <w:rFonts w:ascii="Book Antiqua" w:eastAsia="宋体" w:hAnsi="Book Antiqua" w:cs="宋体"/>
          <w:b/>
          <w:bCs/>
          <w:sz w:val="24"/>
          <w:szCs w:val="24"/>
          <w:lang w:val="en-US" w:eastAsia="zh-CN"/>
        </w:rPr>
        <w:t>50</w:t>
      </w:r>
      <w:r w:rsidRPr="006B5517">
        <w:rPr>
          <w:rFonts w:ascii="Book Antiqua" w:eastAsia="宋体" w:hAnsi="Book Antiqua" w:cs="宋体"/>
          <w:sz w:val="24"/>
          <w:szCs w:val="24"/>
          <w:lang w:val="en-US" w:eastAsia="zh-CN"/>
        </w:rPr>
        <w:t>: 99-106 [PMID: 20933519 DOI: 10.1016/j.yjmcc.2010.09.025]</w:t>
      </w:r>
    </w:p>
    <w:p w14:paraId="7CF24271" w14:textId="77777777" w:rsidR="006B5517" w:rsidRPr="006B5517" w:rsidRDefault="006B5517" w:rsidP="006B5517">
      <w:pPr>
        <w:spacing w:after="0" w:line="360" w:lineRule="auto"/>
        <w:jc w:val="both"/>
        <w:rPr>
          <w:rFonts w:ascii="Book Antiqua" w:eastAsia="宋体" w:hAnsi="Book Antiqua" w:cs="宋体"/>
          <w:sz w:val="24"/>
          <w:szCs w:val="24"/>
          <w:lang w:val="en-US" w:eastAsia="zh-CN"/>
        </w:rPr>
      </w:pPr>
      <w:r w:rsidRPr="006B5517">
        <w:rPr>
          <w:rFonts w:ascii="Book Antiqua" w:eastAsia="宋体" w:hAnsi="Book Antiqua" w:cs="宋体"/>
          <w:sz w:val="24"/>
          <w:szCs w:val="24"/>
          <w:lang w:val="en-US" w:eastAsia="zh-CN"/>
        </w:rPr>
        <w:t xml:space="preserve">58 </w:t>
      </w:r>
      <w:proofErr w:type="spellStart"/>
      <w:r w:rsidRPr="006B5517">
        <w:rPr>
          <w:rFonts w:ascii="Book Antiqua" w:eastAsia="宋体" w:hAnsi="Book Antiqua" w:cs="宋体"/>
          <w:b/>
          <w:bCs/>
          <w:sz w:val="24"/>
          <w:szCs w:val="24"/>
          <w:lang w:val="en-US" w:eastAsia="zh-CN"/>
        </w:rPr>
        <w:t>Scridon</w:t>
      </w:r>
      <w:proofErr w:type="spellEnd"/>
      <w:r w:rsidRPr="006B5517">
        <w:rPr>
          <w:rFonts w:ascii="Book Antiqua" w:eastAsia="宋体" w:hAnsi="Book Antiqua" w:cs="宋体"/>
          <w:b/>
          <w:bCs/>
          <w:sz w:val="24"/>
          <w:szCs w:val="24"/>
          <w:lang w:val="en-US" w:eastAsia="zh-CN"/>
        </w:rPr>
        <w:t xml:space="preserve"> A</w:t>
      </w:r>
      <w:r w:rsidRPr="006B5517">
        <w:rPr>
          <w:rFonts w:ascii="Book Antiqua" w:eastAsia="宋体" w:hAnsi="Book Antiqua" w:cs="宋体"/>
          <w:sz w:val="24"/>
          <w:szCs w:val="24"/>
          <w:lang w:val="en-US" w:eastAsia="zh-CN"/>
        </w:rPr>
        <w:t xml:space="preserve">, </w:t>
      </w:r>
      <w:proofErr w:type="spellStart"/>
      <w:r w:rsidRPr="006B5517">
        <w:rPr>
          <w:rFonts w:ascii="Book Antiqua" w:eastAsia="宋体" w:hAnsi="Book Antiqua" w:cs="宋体"/>
          <w:sz w:val="24"/>
          <w:szCs w:val="24"/>
          <w:lang w:val="en-US" w:eastAsia="zh-CN"/>
        </w:rPr>
        <w:t>Gallet</w:t>
      </w:r>
      <w:proofErr w:type="spellEnd"/>
      <w:r w:rsidRPr="006B5517">
        <w:rPr>
          <w:rFonts w:ascii="Book Antiqua" w:eastAsia="宋体" w:hAnsi="Book Antiqua" w:cs="宋体"/>
          <w:sz w:val="24"/>
          <w:szCs w:val="24"/>
          <w:lang w:val="en-US" w:eastAsia="zh-CN"/>
        </w:rPr>
        <w:t xml:space="preserve"> C, </w:t>
      </w:r>
      <w:proofErr w:type="spellStart"/>
      <w:r w:rsidRPr="006B5517">
        <w:rPr>
          <w:rFonts w:ascii="Book Antiqua" w:eastAsia="宋体" w:hAnsi="Book Antiqua" w:cs="宋体"/>
          <w:sz w:val="24"/>
          <w:szCs w:val="24"/>
          <w:lang w:val="en-US" w:eastAsia="zh-CN"/>
        </w:rPr>
        <w:t>Arisha</w:t>
      </w:r>
      <w:proofErr w:type="spellEnd"/>
      <w:r w:rsidRPr="006B5517">
        <w:rPr>
          <w:rFonts w:ascii="Book Antiqua" w:eastAsia="宋体" w:hAnsi="Book Antiqua" w:cs="宋体"/>
          <w:sz w:val="24"/>
          <w:szCs w:val="24"/>
          <w:lang w:val="en-US" w:eastAsia="zh-CN"/>
        </w:rPr>
        <w:t xml:space="preserve"> MM, </w:t>
      </w:r>
      <w:proofErr w:type="spellStart"/>
      <w:r w:rsidRPr="006B5517">
        <w:rPr>
          <w:rFonts w:ascii="Book Antiqua" w:eastAsia="宋体" w:hAnsi="Book Antiqua" w:cs="宋体"/>
          <w:sz w:val="24"/>
          <w:szCs w:val="24"/>
          <w:lang w:val="en-US" w:eastAsia="zh-CN"/>
        </w:rPr>
        <w:t>Oréa</w:t>
      </w:r>
      <w:proofErr w:type="spellEnd"/>
      <w:r w:rsidRPr="006B5517">
        <w:rPr>
          <w:rFonts w:ascii="Book Antiqua" w:eastAsia="宋体" w:hAnsi="Book Antiqua" w:cs="宋体"/>
          <w:sz w:val="24"/>
          <w:szCs w:val="24"/>
          <w:lang w:val="en-US" w:eastAsia="zh-CN"/>
        </w:rPr>
        <w:t xml:space="preserve"> V, </w:t>
      </w:r>
      <w:proofErr w:type="spellStart"/>
      <w:r w:rsidRPr="006B5517">
        <w:rPr>
          <w:rFonts w:ascii="Book Antiqua" w:eastAsia="宋体" w:hAnsi="Book Antiqua" w:cs="宋体"/>
          <w:sz w:val="24"/>
          <w:szCs w:val="24"/>
          <w:lang w:val="en-US" w:eastAsia="zh-CN"/>
        </w:rPr>
        <w:t>Chapuis</w:t>
      </w:r>
      <w:proofErr w:type="spellEnd"/>
      <w:r w:rsidRPr="006B5517">
        <w:rPr>
          <w:rFonts w:ascii="Book Antiqua" w:eastAsia="宋体" w:hAnsi="Book Antiqua" w:cs="宋体"/>
          <w:sz w:val="24"/>
          <w:szCs w:val="24"/>
          <w:lang w:val="en-US" w:eastAsia="zh-CN"/>
        </w:rPr>
        <w:t xml:space="preserve"> B, Li N, </w:t>
      </w:r>
      <w:proofErr w:type="spellStart"/>
      <w:r w:rsidRPr="006B5517">
        <w:rPr>
          <w:rFonts w:ascii="Book Antiqua" w:eastAsia="宋体" w:hAnsi="Book Antiqua" w:cs="宋体"/>
          <w:sz w:val="24"/>
          <w:szCs w:val="24"/>
          <w:lang w:val="en-US" w:eastAsia="zh-CN"/>
        </w:rPr>
        <w:t>Tabib</w:t>
      </w:r>
      <w:proofErr w:type="spellEnd"/>
      <w:r w:rsidRPr="006B5517">
        <w:rPr>
          <w:rFonts w:ascii="Book Antiqua" w:eastAsia="宋体" w:hAnsi="Book Antiqua" w:cs="宋体"/>
          <w:sz w:val="24"/>
          <w:szCs w:val="24"/>
          <w:lang w:val="en-US" w:eastAsia="zh-CN"/>
        </w:rPr>
        <w:t xml:space="preserve"> A, </w:t>
      </w:r>
      <w:proofErr w:type="spellStart"/>
      <w:r w:rsidRPr="006B5517">
        <w:rPr>
          <w:rFonts w:ascii="Book Antiqua" w:eastAsia="宋体" w:hAnsi="Book Antiqua" w:cs="宋体"/>
          <w:sz w:val="24"/>
          <w:szCs w:val="24"/>
          <w:lang w:val="en-US" w:eastAsia="zh-CN"/>
        </w:rPr>
        <w:t>Christé</w:t>
      </w:r>
      <w:proofErr w:type="spellEnd"/>
      <w:r w:rsidRPr="006B5517">
        <w:rPr>
          <w:rFonts w:ascii="Book Antiqua" w:eastAsia="宋体" w:hAnsi="Book Antiqua" w:cs="宋体"/>
          <w:sz w:val="24"/>
          <w:szCs w:val="24"/>
          <w:lang w:val="en-US" w:eastAsia="zh-CN"/>
        </w:rPr>
        <w:t xml:space="preserve"> G, </w:t>
      </w:r>
      <w:proofErr w:type="spellStart"/>
      <w:r w:rsidRPr="006B5517">
        <w:rPr>
          <w:rFonts w:ascii="Book Antiqua" w:eastAsia="宋体" w:hAnsi="Book Antiqua" w:cs="宋体"/>
          <w:sz w:val="24"/>
          <w:szCs w:val="24"/>
          <w:lang w:val="en-US" w:eastAsia="zh-CN"/>
        </w:rPr>
        <w:t>Barrès</w:t>
      </w:r>
      <w:proofErr w:type="spellEnd"/>
      <w:r w:rsidRPr="006B5517">
        <w:rPr>
          <w:rFonts w:ascii="Book Antiqua" w:eastAsia="宋体" w:hAnsi="Book Antiqua" w:cs="宋体"/>
          <w:sz w:val="24"/>
          <w:szCs w:val="24"/>
          <w:lang w:val="en-US" w:eastAsia="zh-CN"/>
        </w:rPr>
        <w:t xml:space="preserve"> C, </w:t>
      </w:r>
      <w:proofErr w:type="spellStart"/>
      <w:r w:rsidRPr="006B5517">
        <w:rPr>
          <w:rFonts w:ascii="Book Antiqua" w:eastAsia="宋体" w:hAnsi="Book Antiqua" w:cs="宋体"/>
          <w:sz w:val="24"/>
          <w:szCs w:val="24"/>
          <w:lang w:val="en-US" w:eastAsia="zh-CN"/>
        </w:rPr>
        <w:t>Julien</w:t>
      </w:r>
      <w:proofErr w:type="spellEnd"/>
      <w:r w:rsidRPr="006B5517">
        <w:rPr>
          <w:rFonts w:ascii="Book Antiqua" w:eastAsia="宋体" w:hAnsi="Book Antiqua" w:cs="宋体"/>
          <w:sz w:val="24"/>
          <w:szCs w:val="24"/>
          <w:lang w:val="en-US" w:eastAsia="zh-CN"/>
        </w:rPr>
        <w:t xml:space="preserve"> C, Chevalier P. Unprovoked atrial </w:t>
      </w:r>
      <w:proofErr w:type="spellStart"/>
      <w:r w:rsidRPr="006B5517">
        <w:rPr>
          <w:rFonts w:ascii="Book Antiqua" w:eastAsia="宋体" w:hAnsi="Book Antiqua" w:cs="宋体"/>
          <w:sz w:val="24"/>
          <w:szCs w:val="24"/>
          <w:lang w:val="en-US" w:eastAsia="zh-CN"/>
        </w:rPr>
        <w:t>tachyarrhythmias</w:t>
      </w:r>
      <w:proofErr w:type="spellEnd"/>
      <w:r w:rsidRPr="006B5517">
        <w:rPr>
          <w:rFonts w:ascii="Book Antiqua" w:eastAsia="宋体" w:hAnsi="Book Antiqua" w:cs="宋体"/>
          <w:sz w:val="24"/>
          <w:szCs w:val="24"/>
          <w:lang w:val="en-US" w:eastAsia="zh-CN"/>
        </w:rPr>
        <w:t xml:space="preserve"> in aging spontaneously hypertensive rats: the role of the autonomic nervous system. </w:t>
      </w:r>
      <w:r w:rsidRPr="006B5517">
        <w:rPr>
          <w:rFonts w:ascii="Book Antiqua" w:eastAsia="宋体" w:hAnsi="Book Antiqua" w:cs="宋体"/>
          <w:i/>
          <w:iCs/>
          <w:sz w:val="24"/>
          <w:szCs w:val="24"/>
          <w:lang w:val="en-US" w:eastAsia="zh-CN"/>
        </w:rPr>
        <w:t xml:space="preserve">Am J </w:t>
      </w:r>
      <w:proofErr w:type="spellStart"/>
      <w:r w:rsidRPr="006B5517">
        <w:rPr>
          <w:rFonts w:ascii="Book Antiqua" w:eastAsia="宋体" w:hAnsi="Book Antiqua" w:cs="宋体"/>
          <w:i/>
          <w:iCs/>
          <w:sz w:val="24"/>
          <w:szCs w:val="24"/>
          <w:lang w:val="en-US" w:eastAsia="zh-CN"/>
        </w:rPr>
        <w:t>Physiol</w:t>
      </w:r>
      <w:proofErr w:type="spellEnd"/>
      <w:r w:rsidRPr="006B5517">
        <w:rPr>
          <w:rFonts w:ascii="Book Antiqua" w:eastAsia="宋体" w:hAnsi="Book Antiqua" w:cs="宋体"/>
          <w:i/>
          <w:iCs/>
          <w:sz w:val="24"/>
          <w:szCs w:val="24"/>
          <w:lang w:val="en-US" w:eastAsia="zh-CN"/>
        </w:rPr>
        <w:t xml:space="preserve"> Heart </w:t>
      </w:r>
      <w:proofErr w:type="spellStart"/>
      <w:r w:rsidRPr="006B5517">
        <w:rPr>
          <w:rFonts w:ascii="Book Antiqua" w:eastAsia="宋体" w:hAnsi="Book Antiqua" w:cs="宋体"/>
          <w:i/>
          <w:iCs/>
          <w:sz w:val="24"/>
          <w:szCs w:val="24"/>
          <w:lang w:val="en-US" w:eastAsia="zh-CN"/>
        </w:rPr>
        <w:t>Circ</w:t>
      </w:r>
      <w:proofErr w:type="spellEnd"/>
      <w:r w:rsidRPr="006B5517">
        <w:rPr>
          <w:rFonts w:ascii="Book Antiqua" w:eastAsia="宋体" w:hAnsi="Book Antiqua" w:cs="宋体"/>
          <w:i/>
          <w:iCs/>
          <w:sz w:val="24"/>
          <w:szCs w:val="24"/>
          <w:lang w:val="en-US" w:eastAsia="zh-CN"/>
        </w:rPr>
        <w:t xml:space="preserve"> </w:t>
      </w:r>
      <w:proofErr w:type="spellStart"/>
      <w:r w:rsidRPr="006B5517">
        <w:rPr>
          <w:rFonts w:ascii="Book Antiqua" w:eastAsia="宋体" w:hAnsi="Book Antiqua" w:cs="宋体"/>
          <w:i/>
          <w:iCs/>
          <w:sz w:val="24"/>
          <w:szCs w:val="24"/>
          <w:lang w:val="en-US" w:eastAsia="zh-CN"/>
        </w:rPr>
        <w:t>Physiol</w:t>
      </w:r>
      <w:proofErr w:type="spellEnd"/>
      <w:r w:rsidRPr="006B5517">
        <w:rPr>
          <w:rFonts w:ascii="Book Antiqua" w:eastAsia="宋体" w:hAnsi="Book Antiqua" w:cs="宋体"/>
          <w:sz w:val="24"/>
          <w:szCs w:val="24"/>
          <w:lang w:val="en-US" w:eastAsia="zh-CN"/>
        </w:rPr>
        <w:t xml:space="preserve"> 2012; </w:t>
      </w:r>
      <w:r w:rsidRPr="006B5517">
        <w:rPr>
          <w:rFonts w:ascii="Book Antiqua" w:eastAsia="宋体" w:hAnsi="Book Antiqua" w:cs="宋体"/>
          <w:b/>
          <w:bCs/>
          <w:sz w:val="24"/>
          <w:szCs w:val="24"/>
          <w:lang w:val="en-US" w:eastAsia="zh-CN"/>
        </w:rPr>
        <w:t>303</w:t>
      </w:r>
      <w:r w:rsidRPr="006B5517">
        <w:rPr>
          <w:rFonts w:ascii="Book Antiqua" w:eastAsia="宋体" w:hAnsi="Book Antiqua" w:cs="宋体"/>
          <w:sz w:val="24"/>
          <w:szCs w:val="24"/>
          <w:lang w:val="en-US" w:eastAsia="zh-CN"/>
        </w:rPr>
        <w:t>: H386-H392 [PMID: 22661510 DOI: 10.1152/ajpheart.00004.2012]</w:t>
      </w:r>
    </w:p>
    <w:p w14:paraId="4B7D88EB" w14:textId="77777777" w:rsidR="00BB00FA" w:rsidRPr="006B5517" w:rsidRDefault="00BB00FA" w:rsidP="006B5517">
      <w:pPr>
        <w:tabs>
          <w:tab w:val="left" w:pos="2400"/>
          <w:tab w:val="left" w:pos="2565"/>
        </w:tabs>
        <w:spacing w:after="0" w:line="360" w:lineRule="auto"/>
        <w:jc w:val="both"/>
        <w:rPr>
          <w:rFonts w:ascii="Book Antiqua" w:eastAsiaTheme="minorEastAsia" w:hAnsi="Book Antiqua" w:cs="Arial"/>
          <w:b/>
          <w:sz w:val="24"/>
          <w:szCs w:val="24"/>
          <w:lang w:val="en-US" w:eastAsia="zh-CN"/>
        </w:rPr>
      </w:pPr>
    </w:p>
    <w:p w14:paraId="3EE44004" w14:textId="61EA5E56" w:rsidR="00BB00FA" w:rsidRPr="006B5517" w:rsidRDefault="00BB00FA" w:rsidP="006D77C9">
      <w:pPr>
        <w:pStyle w:val="PlainText"/>
        <w:spacing w:line="360" w:lineRule="auto"/>
        <w:jc w:val="right"/>
        <w:rPr>
          <w:rFonts w:ascii="Book Antiqua" w:hAnsi="Book Antiqua"/>
          <w:b/>
          <w:sz w:val="24"/>
          <w:szCs w:val="24"/>
        </w:rPr>
      </w:pPr>
      <w:r w:rsidRPr="006B5517">
        <w:rPr>
          <w:rFonts w:ascii="Book Antiqua" w:hAnsi="Book Antiqua"/>
          <w:b/>
          <w:sz w:val="24"/>
          <w:szCs w:val="24"/>
        </w:rPr>
        <w:t xml:space="preserve">P-Reviewer: </w:t>
      </w:r>
      <w:r w:rsidR="008B3C0C" w:rsidRPr="006B5517">
        <w:rPr>
          <w:rFonts w:ascii="Book Antiqua" w:hAnsi="Book Antiqua"/>
          <w:sz w:val="24"/>
          <w:szCs w:val="24"/>
        </w:rPr>
        <w:t xml:space="preserve">Tang JM </w:t>
      </w:r>
      <w:r w:rsidRPr="006B5517">
        <w:rPr>
          <w:rFonts w:ascii="Book Antiqua" w:hAnsi="Book Antiqua"/>
          <w:b/>
          <w:sz w:val="24"/>
          <w:szCs w:val="24"/>
        </w:rPr>
        <w:t xml:space="preserve">S-Editor: </w:t>
      </w:r>
      <w:proofErr w:type="spellStart"/>
      <w:r w:rsidRPr="006B5517">
        <w:rPr>
          <w:rFonts w:ascii="Book Antiqua" w:hAnsi="Book Antiqua"/>
          <w:sz w:val="24"/>
          <w:szCs w:val="24"/>
        </w:rPr>
        <w:t>Ji</w:t>
      </w:r>
      <w:proofErr w:type="spellEnd"/>
      <w:r w:rsidRPr="006B5517">
        <w:rPr>
          <w:rFonts w:ascii="Book Antiqua" w:hAnsi="Book Antiqua"/>
          <w:sz w:val="24"/>
          <w:szCs w:val="24"/>
        </w:rPr>
        <w:t xml:space="preserve"> FF</w:t>
      </w:r>
      <w:r w:rsidRPr="006B5517">
        <w:rPr>
          <w:rFonts w:ascii="Book Antiqua" w:hAnsi="Book Antiqua"/>
          <w:b/>
          <w:sz w:val="24"/>
          <w:szCs w:val="24"/>
        </w:rPr>
        <w:t xml:space="preserve"> L-Editor: E-Editor: </w:t>
      </w:r>
    </w:p>
    <w:p w14:paraId="5578B7C9" w14:textId="77777777" w:rsidR="00BB00FA" w:rsidRPr="006B5517" w:rsidRDefault="00BB00FA" w:rsidP="006B5517">
      <w:pPr>
        <w:pStyle w:val="PlainText"/>
        <w:spacing w:line="360" w:lineRule="auto"/>
        <w:rPr>
          <w:rFonts w:ascii="Book Antiqua" w:hAnsi="Book Antiqua"/>
          <w:b/>
          <w:sz w:val="24"/>
          <w:szCs w:val="24"/>
        </w:rPr>
      </w:pPr>
      <w:r w:rsidRPr="006B5517">
        <w:rPr>
          <w:rFonts w:ascii="Book Antiqua" w:hAnsi="Book Antiqua"/>
          <w:b/>
          <w:sz w:val="24"/>
          <w:szCs w:val="24"/>
        </w:rPr>
        <w:t xml:space="preserve"> </w:t>
      </w:r>
    </w:p>
    <w:p w14:paraId="132F8E29" w14:textId="77777777" w:rsidR="00BB00FA" w:rsidRPr="006B5517" w:rsidRDefault="00BB00FA" w:rsidP="006B5517">
      <w:pPr>
        <w:snapToGrid w:val="0"/>
        <w:spacing w:after="0" w:line="360" w:lineRule="auto"/>
        <w:jc w:val="both"/>
        <w:rPr>
          <w:rFonts w:ascii="Book Antiqua" w:eastAsia="宋体" w:hAnsi="Book Antiqua" w:cs="Helvetica"/>
          <w:b/>
          <w:sz w:val="24"/>
          <w:szCs w:val="24"/>
        </w:rPr>
      </w:pPr>
      <w:r w:rsidRPr="006B5517">
        <w:rPr>
          <w:rFonts w:ascii="Book Antiqua" w:eastAsia="宋体" w:hAnsi="Book Antiqua" w:cs="Helvetica"/>
          <w:b/>
          <w:sz w:val="24"/>
          <w:szCs w:val="24"/>
        </w:rPr>
        <w:t xml:space="preserve">Specialty type: </w:t>
      </w:r>
      <w:r w:rsidRPr="006B5517">
        <w:rPr>
          <w:rFonts w:ascii="Book Antiqua" w:eastAsia="宋体" w:hAnsi="Book Antiqua" w:cs="Helvetica"/>
          <w:sz w:val="24"/>
          <w:szCs w:val="24"/>
        </w:rPr>
        <w:t>Gastroenterology and hepatology</w:t>
      </w:r>
    </w:p>
    <w:p w14:paraId="226D8334" w14:textId="55A96B15" w:rsidR="00BB00FA" w:rsidRPr="006B5517" w:rsidRDefault="00BB00FA" w:rsidP="006B5517">
      <w:pPr>
        <w:snapToGrid w:val="0"/>
        <w:spacing w:after="0" w:line="360" w:lineRule="auto"/>
        <w:jc w:val="both"/>
        <w:rPr>
          <w:rFonts w:ascii="Book Antiqua" w:eastAsia="宋体" w:hAnsi="Book Antiqua" w:cs="Helvetica"/>
          <w:b/>
          <w:sz w:val="24"/>
          <w:szCs w:val="24"/>
        </w:rPr>
      </w:pPr>
      <w:r w:rsidRPr="006B5517">
        <w:rPr>
          <w:rFonts w:ascii="Book Antiqua" w:eastAsia="宋体" w:hAnsi="Book Antiqua" w:cs="Helvetica"/>
          <w:b/>
          <w:sz w:val="24"/>
          <w:szCs w:val="24"/>
        </w:rPr>
        <w:t xml:space="preserve">Country of origin: </w:t>
      </w:r>
      <w:r w:rsidR="008B3C0C" w:rsidRPr="006B5517">
        <w:rPr>
          <w:rFonts w:ascii="Book Antiqua" w:eastAsia="宋体" w:hAnsi="Book Antiqua"/>
          <w:sz w:val="24"/>
          <w:szCs w:val="24"/>
        </w:rPr>
        <w:t>Brazil</w:t>
      </w:r>
    </w:p>
    <w:p w14:paraId="5E4F203B" w14:textId="77777777" w:rsidR="00BB00FA" w:rsidRPr="006B5517" w:rsidRDefault="00BB00FA" w:rsidP="006B5517">
      <w:pPr>
        <w:snapToGrid w:val="0"/>
        <w:spacing w:after="0" w:line="360" w:lineRule="auto"/>
        <w:jc w:val="both"/>
        <w:rPr>
          <w:rFonts w:ascii="Book Antiqua" w:eastAsia="宋体" w:hAnsi="Book Antiqua" w:cs="Helvetica"/>
          <w:b/>
          <w:sz w:val="24"/>
          <w:szCs w:val="24"/>
        </w:rPr>
      </w:pPr>
      <w:r w:rsidRPr="006B5517">
        <w:rPr>
          <w:rFonts w:ascii="Book Antiqua" w:eastAsia="宋体" w:hAnsi="Book Antiqua" w:cs="Helvetica"/>
          <w:b/>
          <w:sz w:val="24"/>
          <w:szCs w:val="24"/>
        </w:rPr>
        <w:t>Peer-review report classification</w:t>
      </w:r>
    </w:p>
    <w:p w14:paraId="1C945612" w14:textId="7D1C989F" w:rsidR="00BB00FA" w:rsidRPr="006B5517" w:rsidRDefault="00BB00FA" w:rsidP="006B5517">
      <w:pPr>
        <w:snapToGrid w:val="0"/>
        <w:spacing w:after="0" w:line="360" w:lineRule="auto"/>
        <w:jc w:val="both"/>
        <w:rPr>
          <w:rFonts w:ascii="Book Antiqua" w:eastAsia="宋体" w:hAnsi="Book Antiqua" w:cs="Helvetica"/>
          <w:sz w:val="24"/>
          <w:szCs w:val="24"/>
          <w:lang w:eastAsia="zh-CN"/>
        </w:rPr>
      </w:pPr>
      <w:r w:rsidRPr="006B5517">
        <w:rPr>
          <w:rFonts w:ascii="Book Antiqua" w:eastAsia="宋体" w:hAnsi="Book Antiqua" w:cs="Helvetica"/>
          <w:sz w:val="24"/>
          <w:szCs w:val="24"/>
        </w:rPr>
        <w:t xml:space="preserve">Grade A (Excellent): </w:t>
      </w:r>
      <w:r w:rsidR="008B3C0C" w:rsidRPr="006B5517">
        <w:rPr>
          <w:rFonts w:ascii="Book Antiqua" w:eastAsia="宋体" w:hAnsi="Book Antiqua" w:cs="Helvetica"/>
          <w:sz w:val="24"/>
          <w:szCs w:val="24"/>
          <w:lang w:eastAsia="zh-CN"/>
        </w:rPr>
        <w:t>0</w:t>
      </w:r>
    </w:p>
    <w:p w14:paraId="01B6B3D4" w14:textId="77777777" w:rsidR="00BB00FA" w:rsidRPr="006B5517" w:rsidRDefault="00BB00FA" w:rsidP="006B5517">
      <w:pPr>
        <w:snapToGrid w:val="0"/>
        <w:spacing w:after="0" w:line="360" w:lineRule="auto"/>
        <w:jc w:val="both"/>
        <w:rPr>
          <w:rFonts w:ascii="Book Antiqua" w:eastAsia="宋体" w:hAnsi="Book Antiqua" w:cs="Helvetica"/>
          <w:sz w:val="24"/>
          <w:szCs w:val="24"/>
        </w:rPr>
      </w:pPr>
      <w:r w:rsidRPr="006B5517">
        <w:rPr>
          <w:rFonts w:ascii="Book Antiqua" w:eastAsia="宋体" w:hAnsi="Book Antiqua" w:cs="Helvetica"/>
          <w:sz w:val="24"/>
          <w:szCs w:val="24"/>
        </w:rPr>
        <w:t>Grade B (Very good): B</w:t>
      </w:r>
    </w:p>
    <w:p w14:paraId="591D83D6" w14:textId="2DC0DDCA" w:rsidR="00BB00FA" w:rsidRPr="006B5517" w:rsidRDefault="00BB00FA" w:rsidP="006B5517">
      <w:pPr>
        <w:snapToGrid w:val="0"/>
        <w:spacing w:after="0" w:line="360" w:lineRule="auto"/>
        <w:jc w:val="both"/>
        <w:rPr>
          <w:rFonts w:ascii="Book Antiqua" w:eastAsia="宋体" w:hAnsi="Book Antiqua" w:cs="Helvetica"/>
          <w:sz w:val="24"/>
          <w:szCs w:val="24"/>
          <w:lang w:eastAsia="zh-CN"/>
        </w:rPr>
      </w:pPr>
      <w:r w:rsidRPr="006B5517">
        <w:rPr>
          <w:rFonts w:ascii="Book Antiqua" w:eastAsia="宋体" w:hAnsi="Book Antiqua" w:cs="Helvetica"/>
          <w:sz w:val="24"/>
          <w:szCs w:val="24"/>
        </w:rPr>
        <w:t xml:space="preserve">Grade C (Good): </w:t>
      </w:r>
      <w:r w:rsidR="008B3C0C" w:rsidRPr="006B5517">
        <w:rPr>
          <w:rFonts w:ascii="Book Antiqua" w:eastAsia="宋体" w:hAnsi="Book Antiqua" w:cs="Helvetica"/>
          <w:sz w:val="24"/>
          <w:szCs w:val="24"/>
          <w:lang w:eastAsia="zh-CN"/>
        </w:rPr>
        <w:t>0</w:t>
      </w:r>
    </w:p>
    <w:p w14:paraId="5C578EF2" w14:textId="77777777" w:rsidR="00BB00FA" w:rsidRPr="006B5517" w:rsidRDefault="00BB00FA" w:rsidP="006B5517">
      <w:pPr>
        <w:snapToGrid w:val="0"/>
        <w:spacing w:after="0" w:line="360" w:lineRule="auto"/>
        <w:jc w:val="both"/>
        <w:rPr>
          <w:rFonts w:ascii="Book Antiqua" w:eastAsia="宋体" w:hAnsi="Book Antiqua" w:cs="Helvetica"/>
          <w:sz w:val="24"/>
          <w:szCs w:val="24"/>
        </w:rPr>
      </w:pPr>
      <w:r w:rsidRPr="006B5517">
        <w:rPr>
          <w:rFonts w:ascii="Book Antiqua" w:eastAsia="宋体" w:hAnsi="Book Antiqua" w:cs="Helvetica"/>
          <w:sz w:val="24"/>
          <w:szCs w:val="24"/>
        </w:rPr>
        <w:t>Grade D (Fair): 0</w:t>
      </w:r>
    </w:p>
    <w:p w14:paraId="2613C178" w14:textId="77777777" w:rsidR="00BB00FA" w:rsidRPr="006B5517" w:rsidRDefault="00BB00FA" w:rsidP="006B5517">
      <w:pPr>
        <w:snapToGrid w:val="0"/>
        <w:spacing w:after="0" w:line="360" w:lineRule="auto"/>
        <w:jc w:val="both"/>
        <w:rPr>
          <w:rFonts w:ascii="Book Antiqua" w:eastAsia="宋体" w:hAnsi="Book Antiqua" w:cs="Helvetica"/>
          <w:sz w:val="24"/>
          <w:szCs w:val="24"/>
        </w:rPr>
      </w:pPr>
      <w:r w:rsidRPr="006B5517">
        <w:rPr>
          <w:rFonts w:ascii="Book Antiqua" w:eastAsia="宋体" w:hAnsi="Book Antiqua" w:cs="Helvetica"/>
          <w:sz w:val="24"/>
          <w:szCs w:val="24"/>
        </w:rPr>
        <w:t>Grade E (Poor): 0</w:t>
      </w:r>
    </w:p>
    <w:p w14:paraId="25B5590E" w14:textId="42750F31" w:rsidR="00407B7D" w:rsidRPr="00F077A1" w:rsidRDefault="00407B7D" w:rsidP="00DC1195">
      <w:pPr>
        <w:spacing w:after="0" w:line="360" w:lineRule="auto"/>
        <w:jc w:val="both"/>
        <w:rPr>
          <w:rFonts w:ascii="Book Antiqua" w:eastAsiaTheme="minorEastAsia" w:hAnsi="Book Antiqua"/>
          <w:sz w:val="24"/>
          <w:szCs w:val="24"/>
          <w:lang w:val="en-US" w:eastAsia="zh-CN"/>
        </w:rPr>
        <w:sectPr w:rsidR="00407B7D" w:rsidRPr="00F077A1" w:rsidSect="00407B7D">
          <w:pgSz w:w="12240" w:h="15840" w:code="1"/>
          <w:pgMar w:top="1276" w:right="1276" w:bottom="1418" w:left="1559" w:header="709" w:footer="709" w:gutter="0"/>
          <w:cols w:space="708"/>
          <w:docGrid w:linePitch="360"/>
        </w:sectPr>
      </w:pPr>
    </w:p>
    <w:p w14:paraId="701A044C" w14:textId="111C066E" w:rsidR="00613A90" w:rsidRPr="00F077A1" w:rsidRDefault="00F077A1" w:rsidP="00DC1195">
      <w:pPr>
        <w:spacing w:after="0" w:line="360" w:lineRule="auto"/>
        <w:jc w:val="both"/>
        <w:rPr>
          <w:rFonts w:ascii="Book Antiqua" w:eastAsiaTheme="minorEastAsia" w:hAnsi="Book Antiqua" w:cs="Arial"/>
          <w:sz w:val="24"/>
          <w:szCs w:val="24"/>
          <w:lang w:val="en-US" w:eastAsia="zh-CN"/>
        </w:rPr>
      </w:pPr>
      <w:r>
        <w:rPr>
          <w:rFonts w:ascii="Book Antiqua" w:hAnsi="Book Antiqua" w:cs="Arial"/>
          <w:b/>
          <w:sz w:val="24"/>
          <w:szCs w:val="24"/>
          <w:lang w:val="en-US" w:eastAsia="pt-BR"/>
        </w:rPr>
        <w:lastRenderedPageBreak/>
        <w:t>Table 1</w:t>
      </w:r>
      <w:r w:rsidR="00613A90" w:rsidRPr="00372383">
        <w:rPr>
          <w:rFonts w:ascii="Book Antiqua" w:hAnsi="Book Antiqua" w:cs="Arial"/>
          <w:sz w:val="24"/>
          <w:szCs w:val="24"/>
          <w:lang w:val="en-US" w:eastAsia="pt-BR"/>
        </w:rPr>
        <w:t xml:space="preserve"> </w:t>
      </w:r>
      <w:r w:rsidR="00613A90" w:rsidRPr="00372383">
        <w:rPr>
          <w:rFonts w:ascii="Book Antiqua" w:hAnsi="Book Antiqua" w:cs="Arial"/>
          <w:b/>
          <w:sz w:val="24"/>
          <w:szCs w:val="24"/>
          <w:lang w:val="en-US" w:eastAsia="pt-BR"/>
        </w:rPr>
        <w:t xml:space="preserve">Serum </w:t>
      </w:r>
      <w:r>
        <w:rPr>
          <w:rFonts w:ascii="Book Antiqua" w:hAnsi="Book Antiqua" w:cs="Arial"/>
          <w:b/>
          <w:sz w:val="24"/>
          <w:szCs w:val="24"/>
          <w:lang w:val="en-US" w:eastAsia="pt-BR"/>
        </w:rPr>
        <w:t>parameters and glycogen content</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1101"/>
        <w:gridCol w:w="1417"/>
        <w:gridCol w:w="673"/>
        <w:gridCol w:w="1417"/>
        <w:gridCol w:w="603"/>
        <w:gridCol w:w="1985"/>
        <w:gridCol w:w="567"/>
      </w:tblGrid>
      <w:tr w:rsidR="00DC1195" w:rsidRPr="00372383" w14:paraId="3A4952C3" w14:textId="77777777" w:rsidTr="00F077A1">
        <w:trPr>
          <w:trHeight w:val="539"/>
          <w:jc w:val="center"/>
        </w:trPr>
        <w:tc>
          <w:tcPr>
            <w:tcW w:w="1101" w:type="dxa"/>
            <w:vAlign w:val="bottom"/>
          </w:tcPr>
          <w:p w14:paraId="3123CF92" w14:textId="77777777" w:rsidR="00613A90" w:rsidRPr="00372383" w:rsidRDefault="00613A90" w:rsidP="00DC1195">
            <w:pPr>
              <w:spacing w:after="0" w:line="360" w:lineRule="auto"/>
              <w:jc w:val="both"/>
              <w:rPr>
                <w:rFonts w:ascii="Book Antiqua" w:hAnsi="Book Antiqua" w:cs="Arial"/>
                <w:b/>
                <w:sz w:val="24"/>
                <w:szCs w:val="24"/>
                <w:lang w:val="en-US" w:eastAsia="pt-BR"/>
              </w:rPr>
            </w:pPr>
            <w:r w:rsidRPr="00372383">
              <w:rPr>
                <w:rFonts w:ascii="Book Antiqua" w:hAnsi="Book Antiqua" w:cs="Arial"/>
                <w:b/>
                <w:sz w:val="24"/>
                <w:szCs w:val="24"/>
                <w:lang w:val="en-US" w:eastAsia="pt-BR"/>
              </w:rPr>
              <w:t>Group</w:t>
            </w:r>
          </w:p>
        </w:tc>
        <w:tc>
          <w:tcPr>
            <w:tcW w:w="1417" w:type="dxa"/>
            <w:vAlign w:val="bottom"/>
          </w:tcPr>
          <w:p w14:paraId="45DEE689" w14:textId="77777777" w:rsidR="00613A90" w:rsidRPr="00372383" w:rsidRDefault="00613A90" w:rsidP="00DC1195">
            <w:pPr>
              <w:spacing w:after="0" w:line="360" w:lineRule="auto"/>
              <w:jc w:val="both"/>
              <w:rPr>
                <w:rFonts w:ascii="Book Antiqua" w:hAnsi="Book Antiqua" w:cs="Arial"/>
                <w:sz w:val="24"/>
                <w:szCs w:val="24"/>
                <w:lang w:val="en-US" w:eastAsia="pt-BR"/>
              </w:rPr>
            </w:pPr>
            <w:proofErr w:type="spellStart"/>
            <w:r w:rsidRPr="00372383">
              <w:rPr>
                <w:rFonts w:ascii="Book Antiqua" w:hAnsi="Book Antiqua" w:cs="Arial"/>
                <w:sz w:val="24"/>
                <w:szCs w:val="24"/>
                <w:lang w:val="en-US" w:eastAsia="pt-BR"/>
              </w:rPr>
              <w:t>Glycemia</w:t>
            </w:r>
            <w:proofErr w:type="spellEnd"/>
          </w:p>
          <w:p w14:paraId="133EEF16"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(mg/</w:t>
            </w:r>
            <w:proofErr w:type="spellStart"/>
            <w:r w:rsidRPr="00372383">
              <w:rPr>
                <w:rFonts w:ascii="Book Antiqua" w:hAnsi="Book Antiqua" w:cs="Arial"/>
                <w:sz w:val="24"/>
                <w:szCs w:val="24"/>
                <w:lang w:val="en-US" w:eastAsia="pt-BR"/>
              </w:rPr>
              <w:t>dL</w:t>
            </w:r>
            <w:proofErr w:type="spellEnd"/>
            <w:r w:rsidRPr="00372383">
              <w:rPr>
                <w:rFonts w:ascii="Book Antiqua" w:hAnsi="Book Antiqua" w:cs="Arial"/>
                <w:sz w:val="24"/>
                <w:szCs w:val="24"/>
                <w:lang w:val="en-US" w:eastAsia="pt-BR"/>
              </w:rPr>
              <w:t>)</w:t>
            </w:r>
          </w:p>
        </w:tc>
        <w:tc>
          <w:tcPr>
            <w:tcW w:w="673" w:type="dxa"/>
            <w:vAlign w:val="bottom"/>
          </w:tcPr>
          <w:p w14:paraId="7066E63F" w14:textId="77777777" w:rsidR="00613A90" w:rsidRPr="00F077A1" w:rsidRDefault="00613A90" w:rsidP="00DC1195">
            <w:pPr>
              <w:spacing w:after="0" w:line="360" w:lineRule="auto"/>
              <w:jc w:val="both"/>
              <w:rPr>
                <w:rFonts w:ascii="Book Antiqua" w:hAnsi="Book Antiqua" w:cs="Arial"/>
                <w:i/>
                <w:sz w:val="24"/>
                <w:szCs w:val="24"/>
                <w:lang w:val="en-US" w:eastAsia="pt-BR"/>
              </w:rPr>
            </w:pPr>
            <w:r w:rsidRPr="00F077A1">
              <w:rPr>
                <w:rFonts w:ascii="Book Antiqua" w:hAnsi="Book Antiqua" w:cs="Arial"/>
                <w:i/>
                <w:sz w:val="24"/>
                <w:szCs w:val="24"/>
                <w:lang w:val="en-US" w:eastAsia="pt-BR"/>
              </w:rPr>
              <w:t>n</w:t>
            </w:r>
          </w:p>
        </w:tc>
        <w:tc>
          <w:tcPr>
            <w:tcW w:w="1417" w:type="dxa"/>
            <w:vAlign w:val="bottom"/>
          </w:tcPr>
          <w:p w14:paraId="369BF520" w14:textId="77777777" w:rsidR="00613A90" w:rsidRPr="00372383" w:rsidRDefault="00613A90" w:rsidP="00DC1195">
            <w:pPr>
              <w:spacing w:after="0" w:line="360" w:lineRule="auto"/>
              <w:jc w:val="both"/>
              <w:rPr>
                <w:rFonts w:ascii="Book Antiqua" w:hAnsi="Book Antiqua" w:cs="Arial"/>
                <w:b/>
                <w:sz w:val="24"/>
                <w:szCs w:val="24"/>
                <w:lang w:val="en-US" w:eastAsia="pt-BR"/>
              </w:rPr>
            </w:pPr>
            <w:proofErr w:type="spellStart"/>
            <w:r w:rsidRPr="00372383">
              <w:rPr>
                <w:rFonts w:ascii="Book Antiqua" w:hAnsi="Book Antiqua" w:cs="Arial"/>
                <w:sz w:val="24"/>
                <w:szCs w:val="24"/>
                <w:lang w:val="en-US" w:eastAsia="pt-BR"/>
              </w:rPr>
              <w:t>Insulinemia</w:t>
            </w:r>
            <w:proofErr w:type="spellEnd"/>
          </w:p>
          <w:p w14:paraId="18179861" w14:textId="77777777" w:rsidR="00613A90" w:rsidRPr="00372383" w:rsidRDefault="00613A90" w:rsidP="00DC1195">
            <w:pPr>
              <w:spacing w:after="0" w:line="360" w:lineRule="auto"/>
              <w:jc w:val="both"/>
              <w:rPr>
                <w:rFonts w:ascii="Book Antiqua" w:hAnsi="Book Antiqua" w:cs="Arial"/>
                <w:b/>
                <w:sz w:val="24"/>
                <w:szCs w:val="24"/>
                <w:lang w:val="en-US" w:eastAsia="pt-BR"/>
              </w:rPr>
            </w:pPr>
            <w:r w:rsidRPr="00372383">
              <w:rPr>
                <w:rFonts w:ascii="Book Antiqua" w:hAnsi="Book Antiqua" w:cs="Arial"/>
                <w:sz w:val="24"/>
                <w:szCs w:val="24"/>
                <w:lang w:val="en-US" w:eastAsia="pt-BR"/>
              </w:rPr>
              <w:t>(ng/mL)</w:t>
            </w:r>
          </w:p>
        </w:tc>
        <w:tc>
          <w:tcPr>
            <w:tcW w:w="603" w:type="dxa"/>
            <w:vAlign w:val="bottom"/>
          </w:tcPr>
          <w:p w14:paraId="5C3D8D37" w14:textId="77777777" w:rsidR="00613A90" w:rsidRPr="00F077A1" w:rsidRDefault="00613A90" w:rsidP="00DC1195">
            <w:pPr>
              <w:spacing w:after="0" w:line="360" w:lineRule="auto"/>
              <w:jc w:val="both"/>
              <w:rPr>
                <w:rFonts w:ascii="Book Antiqua" w:hAnsi="Book Antiqua" w:cs="Arial"/>
                <w:i/>
                <w:sz w:val="24"/>
                <w:szCs w:val="24"/>
                <w:lang w:val="en-US" w:eastAsia="pt-BR"/>
              </w:rPr>
            </w:pPr>
            <w:r w:rsidRPr="00F077A1">
              <w:rPr>
                <w:rFonts w:ascii="Book Antiqua" w:hAnsi="Book Antiqua" w:cs="Arial"/>
                <w:i/>
                <w:sz w:val="24"/>
                <w:szCs w:val="24"/>
                <w:lang w:val="en-US" w:eastAsia="pt-BR"/>
              </w:rPr>
              <w:t>n</w:t>
            </w:r>
          </w:p>
        </w:tc>
        <w:tc>
          <w:tcPr>
            <w:tcW w:w="1985" w:type="dxa"/>
            <w:vAlign w:val="bottom"/>
          </w:tcPr>
          <w:p w14:paraId="405F57DD"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Glycogen content</w:t>
            </w:r>
          </w:p>
          <w:p w14:paraId="24BA8DCE" w14:textId="7B2F5976"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(mg/100</w:t>
            </w:r>
            <w:r w:rsidR="00F077A1">
              <w:rPr>
                <w:rFonts w:ascii="Book Antiqua" w:eastAsiaTheme="minorEastAsia" w:hAnsi="Book Antiqua" w:cs="Arial" w:hint="eastAsia"/>
                <w:sz w:val="24"/>
                <w:szCs w:val="24"/>
                <w:lang w:val="en-US" w:eastAsia="zh-CN"/>
              </w:rPr>
              <w:t xml:space="preserve"> </w:t>
            </w:r>
            <w:r w:rsidRPr="00372383">
              <w:rPr>
                <w:rFonts w:ascii="Book Antiqua" w:hAnsi="Book Antiqua" w:cs="Arial"/>
                <w:sz w:val="24"/>
                <w:szCs w:val="24"/>
                <w:lang w:val="en-US" w:eastAsia="pt-BR"/>
              </w:rPr>
              <w:t>mg liver)</w:t>
            </w:r>
          </w:p>
        </w:tc>
        <w:tc>
          <w:tcPr>
            <w:tcW w:w="567" w:type="dxa"/>
            <w:vAlign w:val="bottom"/>
          </w:tcPr>
          <w:p w14:paraId="23DEED7B" w14:textId="77777777" w:rsidR="00613A90" w:rsidRPr="00F077A1" w:rsidRDefault="00613A90" w:rsidP="00DC1195">
            <w:pPr>
              <w:spacing w:after="0" w:line="360" w:lineRule="auto"/>
              <w:jc w:val="both"/>
              <w:rPr>
                <w:rFonts w:ascii="Book Antiqua" w:hAnsi="Book Antiqua" w:cs="Arial"/>
                <w:i/>
                <w:iCs/>
                <w:sz w:val="24"/>
                <w:szCs w:val="24"/>
                <w:lang w:val="en-US" w:eastAsia="pt-BR"/>
              </w:rPr>
            </w:pPr>
            <w:r w:rsidRPr="00F077A1">
              <w:rPr>
                <w:rFonts w:ascii="Book Antiqua" w:hAnsi="Book Antiqua" w:cs="Arial"/>
                <w:i/>
                <w:iCs/>
                <w:sz w:val="24"/>
                <w:szCs w:val="24"/>
                <w:lang w:val="en-US" w:eastAsia="pt-BR"/>
              </w:rPr>
              <w:t>n</w:t>
            </w:r>
          </w:p>
        </w:tc>
      </w:tr>
      <w:tr w:rsidR="00DC1195" w:rsidRPr="00372383" w14:paraId="692BF3EE" w14:textId="77777777" w:rsidTr="00F077A1">
        <w:trPr>
          <w:trHeight w:val="121"/>
          <w:jc w:val="center"/>
        </w:trPr>
        <w:tc>
          <w:tcPr>
            <w:tcW w:w="1101" w:type="dxa"/>
          </w:tcPr>
          <w:p w14:paraId="29F8DCD5"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WIS</w:t>
            </w:r>
          </w:p>
        </w:tc>
        <w:tc>
          <w:tcPr>
            <w:tcW w:w="1417" w:type="dxa"/>
          </w:tcPr>
          <w:p w14:paraId="4B3C90A0" w14:textId="35917A78"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75.4</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4.2</w:t>
            </w:r>
          </w:p>
        </w:tc>
        <w:tc>
          <w:tcPr>
            <w:tcW w:w="673" w:type="dxa"/>
          </w:tcPr>
          <w:p w14:paraId="6D851B45"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9</w:t>
            </w:r>
          </w:p>
        </w:tc>
        <w:tc>
          <w:tcPr>
            <w:tcW w:w="1417" w:type="dxa"/>
          </w:tcPr>
          <w:p w14:paraId="26741B68" w14:textId="05E3375F"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2.1</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0.4</w:t>
            </w:r>
          </w:p>
        </w:tc>
        <w:tc>
          <w:tcPr>
            <w:tcW w:w="603" w:type="dxa"/>
          </w:tcPr>
          <w:p w14:paraId="4F4C29A4"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12</w:t>
            </w:r>
          </w:p>
        </w:tc>
        <w:tc>
          <w:tcPr>
            <w:tcW w:w="1985" w:type="dxa"/>
          </w:tcPr>
          <w:p w14:paraId="37E64FA5" w14:textId="597434BB"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2.9</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0.2</w:t>
            </w:r>
          </w:p>
        </w:tc>
        <w:tc>
          <w:tcPr>
            <w:tcW w:w="567" w:type="dxa"/>
          </w:tcPr>
          <w:p w14:paraId="198A4955"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10</w:t>
            </w:r>
          </w:p>
        </w:tc>
      </w:tr>
      <w:tr w:rsidR="00DC1195" w:rsidRPr="00372383" w14:paraId="2C72E37F" w14:textId="77777777" w:rsidTr="00F077A1">
        <w:trPr>
          <w:jc w:val="center"/>
        </w:trPr>
        <w:tc>
          <w:tcPr>
            <w:tcW w:w="1101" w:type="dxa"/>
          </w:tcPr>
          <w:p w14:paraId="5639D830"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L-NAME</w:t>
            </w:r>
          </w:p>
        </w:tc>
        <w:tc>
          <w:tcPr>
            <w:tcW w:w="1417" w:type="dxa"/>
          </w:tcPr>
          <w:p w14:paraId="04278468" w14:textId="5E00461E"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80.7</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7.5</w:t>
            </w:r>
          </w:p>
        </w:tc>
        <w:tc>
          <w:tcPr>
            <w:tcW w:w="673" w:type="dxa"/>
          </w:tcPr>
          <w:p w14:paraId="7B0F2A86"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8</w:t>
            </w:r>
          </w:p>
        </w:tc>
        <w:tc>
          <w:tcPr>
            <w:tcW w:w="1417" w:type="dxa"/>
          </w:tcPr>
          <w:p w14:paraId="0FDF3EFC" w14:textId="3F2BD52D"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2.0</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0.4</w:t>
            </w:r>
          </w:p>
        </w:tc>
        <w:tc>
          <w:tcPr>
            <w:tcW w:w="603" w:type="dxa"/>
          </w:tcPr>
          <w:p w14:paraId="027FF708"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12</w:t>
            </w:r>
          </w:p>
        </w:tc>
        <w:tc>
          <w:tcPr>
            <w:tcW w:w="1985" w:type="dxa"/>
          </w:tcPr>
          <w:p w14:paraId="0234AB34" w14:textId="3C72E0D5"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2.3</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0.2</w:t>
            </w:r>
          </w:p>
        </w:tc>
        <w:tc>
          <w:tcPr>
            <w:tcW w:w="567" w:type="dxa"/>
          </w:tcPr>
          <w:p w14:paraId="39988D56"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10</w:t>
            </w:r>
          </w:p>
        </w:tc>
      </w:tr>
      <w:tr w:rsidR="00DC1195" w:rsidRPr="00372383" w14:paraId="58B1C2DB" w14:textId="77777777" w:rsidTr="00F077A1">
        <w:trPr>
          <w:jc w:val="center"/>
        </w:trPr>
        <w:tc>
          <w:tcPr>
            <w:tcW w:w="1101" w:type="dxa"/>
          </w:tcPr>
          <w:p w14:paraId="4E8E475E"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WKY</w:t>
            </w:r>
          </w:p>
        </w:tc>
        <w:tc>
          <w:tcPr>
            <w:tcW w:w="1417" w:type="dxa"/>
          </w:tcPr>
          <w:p w14:paraId="4354BEE2" w14:textId="0328FE0A"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76.9</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4.0</w:t>
            </w:r>
          </w:p>
        </w:tc>
        <w:tc>
          <w:tcPr>
            <w:tcW w:w="673" w:type="dxa"/>
          </w:tcPr>
          <w:p w14:paraId="252BC6DC"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9</w:t>
            </w:r>
          </w:p>
        </w:tc>
        <w:tc>
          <w:tcPr>
            <w:tcW w:w="1417" w:type="dxa"/>
          </w:tcPr>
          <w:p w14:paraId="1B78A8D6" w14:textId="4C21F19A" w:rsidR="00613A90" w:rsidRPr="00372383" w:rsidRDefault="00613A90" w:rsidP="00DC1195">
            <w:pPr>
              <w:spacing w:after="0" w:line="360" w:lineRule="auto"/>
              <w:jc w:val="both"/>
              <w:rPr>
                <w:rFonts w:ascii="Book Antiqua" w:hAnsi="Book Antiqua" w:cs="Arial"/>
                <w:sz w:val="24"/>
                <w:szCs w:val="24"/>
                <w:vertAlign w:val="superscript"/>
                <w:lang w:val="en-US" w:eastAsia="pt-BR"/>
              </w:rPr>
            </w:pPr>
            <w:r w:rsidRPr="00372383">
              <w:rPr>
                <w:rFonts w:ascii="Book Antiqua" w:hAnsi="Book Antiqua" w:cs="Arial"/>
                <w:sz w:val="24"/>
                <w:szCs w:val="24"/>
                <w:lang w:val="en-US" w:eastAsia="pt-BR"/>
              </w:rPr>
              <w:t>3.8</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0.6</w:t>
            </w:r>
          </w:p>
        </w:tc>
        <w:tc>
          <w:tcPr>
            <w:tcW w:w="603" w:type="dxa"/>
          </w:tcPr>
          <w:p w14:paraId="7EF1D515"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12</w:t>
            </w:r>
          </w:p>
        </w:tc>
        <w:tc>
          <w:tcPr>
            <w:tcW w:w="1985" w:type="dxa"/>
          </w:tcPr>
          <w:p w14:paraId="1E888170" w14:textId="74437CCC"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2.8</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0.2</w:t>
            </w:r>
          </w:p>
        </w:tc>
        <w:tc>
          <w:tcPr>
            <w:tcW w:w="567" w:type="dxa"/>
          </w:tcPr>
          <w:p w14:paraId="75DA746F"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10</w:t>
            </w:r>
          </w:p>
        </w:tc>
      </w:tr>
      <w:tr w:rsidR="00DC1195" w:rsidRPr="00372383" w14:paraId="7FA6A4D1" w14:textId="77777777" w:rsidTr="00F077A1">
        <w:trPr>
          <w:jc w:val="center"/>
        </w:trPr>
        <w:tc>
          <w:tcPr>
            <w:tcW w:w="1101" w:type="dxa"/>
          </w:tcPr>
          <w:p w14:paraId="368D2134"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SHR</w:t>
            </w:r>
          </w:p>
        </w:tc>
        <w:tc>
          <w:tcPr>
            <w:tcW w:w="1417" w:type="dxa"/>
          </w:tcPr>
          <w:p w14:paraId="5F3F92F8" w14:textId="0E55751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86.2</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4.0</w:t>
            </w:r>
          </w:p>
        </w:tc>
        <w:tc>
          <w:tcPr>
            <w:tcW w:w="673" w:type="dxa"/>
          </w:tcPr>
          <w:p w14:paraId="24F60E16"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8</w:t>
            </w:r>
          </w:p>
        </w:tc>
        <w:tc>
          <w:tcPr>
            <w:tcW w:w="1417" w:type="dxa"/>
          </w:tcPr>
          <w:p w14:paraId="0E871B3E" w14:textId="7994A474"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2.7</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0.4</w:t>
            </w:r>
          </w:p>
        </w:tc>
        <w:tc>
          <w:tcPr>
            <w:tcW w:w="603" w:type="dxa"/>
          </w:tcPr>
          <w:p w14:paraId="702CC44E"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13</w:t>
            </w:r>
          </w:p>
        </w:tc>
        <w:tc>
          <w:tcPr>
            <w:tcW w:w="1985" w:type="dxa"/>
          </w:tcPr>
          <w:p w14:paraId="0073D9AE" w14:textId="03A9C00D"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2.8</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0.2</w:t>
            </w:r>
          </w:p>
        </w:tc>
        <w:tc>
          <w:tcPr>
            <w:tcW w:w="567" w:type="dxa"/>
          </w:tcPr>
          <w:p w14:paraId="777286B4"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10</w:t>
            </w:r>
          </w:p>
        </w:tc>
      </w:tr>
    </w:tbl>
    <w:p w14:paraId="2D5EB96C" w14:textId="230CFAD7" w:rsidR="00613A90" w:rsidRPr="00430E1A" w:rsidRDefault="00613A90" w:rsidP="00DC1195">
      <w:pPr>
        <w:spacing w:after="0" w:line="360" w:lineRule="auto"/>
        <w:jc w:val="both"/>
        <w:rPr>
          <w:rFonts w:ascii="Book Antiqua" w:eastAsiaTheme="minorEastAsia" w:hAnsi="Book Antiqua" w:cs="Arial"/>
          <w:sz w:val="24"/>
          <w:szCs w:val="24"/>
          <w:lang w:val="en-US" w:eastAsia="zh-CN"/>
        </w:rPr>
      </w:pPr>
      <w:r w:rsidRPr="00372383">
        <w:rPr>
          <w:rFonts w:ascii="Book Antiqua" w:hAnsi="Book Antiqua" w:cs="Arial"/>
          <w:sz w:val="24"/>
          <w:szCs w:val="24"/>
          <w:lang w:val="en-US" w:eastAsia="pt-BR"/>
        </w:rPr>
        <w:t xml:space="preserve">Serum and liver fragment for glycogen content measurement were collected before the liver perfusion experiment. Values </w:t>
      </w:r>
      <w:r w:rsidR="00B56469" w:rsidRPr="00372383">
        <w:rPr>
          <w:rFonts w:ascii="Book Antiqua" w:hAnsi="Book Antiqua" w:cs="Arial"/>
          <w:sz w:val="24"/>
          <w:szCs w:val="24"/>
          <w:lang w:val="en-US" w:eastAsia="pt-BR"/>
        </w:rPr>
        <w:t xml:space="preserve">are </w:t>
      </w:r>
      <w:r w:rsidR="00F077A1">
        <w:rPr>
          <w:rFonts w:ascii="Book Antiqua" w:hAnsi="Book Antiqua" w:cs="Arial"/>
          <w:sz w:val="24"/>
          <w:szCs w:val="24"/>
          <w:lang w:val="en-US" w:eastAsia="pt-BR"/>
        </w:rPr>
        <w:t>expressed as mean ± SE</w:t>
      </w:r>
      <w:r w:rsidRPr="00372383">
        <w:rPr>
          <w:rFonts w:ascii="Book Antiqua" w:hAnsi="Book Antiqua" w:cs="Arial"/>
          <w:sz w:val="24"/>
          <w:szCs w:val="24"/>
          <w:lang w:val="en-US" w:eastAsia="pt-BR"/>
        </w:rPr>
        <w:t>M. Student</w:t>
      </w:r>
      <w:r w:rsidR="00E96ECF" w:rsidRPr="00372383">
        <w:rPr>
          <w:rFonts w:ascii="Book Antiqua" w:hAnsi="Book Antiqua" w:cs="Arial"/>
          <w:sz w:val="24"/>
          <w:szCs w:val="24"/>
          <w:lang w:val="en-US" w:eastAsia="pt-BR"/>
        </w:rPr>
        <w:t>’</w:t>
      </w:r>
      <w:r w:rsidRPr="00372383">
        <w:rPr>
          <w:rFonts w:ascii="Book Antiqua" w:hAnsi="Book Antiqua" w:cs="Arial"/>
          <w:sz w:val="24"/>
          <w:szCs w:val="24"/>
          <w:lang w:val="en-US" w:eastAsia="pt-BR"/>
        </w:rPr>
        <w:t xml:space="preserve">s </w:t>
      </w:r>
      <w:r w:rsidR="009B6921" w:rsidRPr="00372383">
        <w:rPr>
          <w:rFonts w:ascii="Book Antiqua" w:hAnsi="Book Antiqua" w:cs="Arial"/>
          <w:i/>
          <w:sz w:val="24"/>
          <w:szCs w:val="24"/>
          <w:lang w:val="en-US" w:eastAsia="pt-BR"/>
        </w:rPr>
        <w:t>t</w:t>
      </w:r>
      <w:r w:rsidR="009B6921" w:rsidRPr="00372383">
        <w:rPr>
          <w:rFonts w:ascii="Book Antiqua" w:hAnsi="Book Antiqua" w:cs="Arial"/>
          <w:sz w:val="24"/>
          <w:szCs w:val="24"/>
          <w:lang w:val="en-US" w:eastAsia="pt-BR"/>
        </w:rPr>
        <w:t>-</w:t>
      </w:r>
      <w:r w:rsidRPr="00372383">
        <w:rPr>
          <w:rFonts w:ascii="Book Antiqua" w:hAnsi="Book Antiqua" w:cs="Arial"/>
          <w:sz w:val="24"/>
          <w:szCs w:val="24"/>
          <w:lang w:val="en-US" w:eastAsia="pt-BR"/>
        </w:rPr>
        <w:t xml:space="preserve">test; L-NAME </w:t>
      </w:r>
      <w:proofErr w:type="spellStart"/>
      <w:r w:rsidRPr="00F077A1">
        <w:rPr>
          <w:rFonts w:ascii="Book Antiqua" w:hAnsi="Book Antiqua" w:cs="Arial"/>
          <w:i/>
          <w:sz w:val="24"/>
          <w:szCs w:val="24"/>
          <w:lang w:val="en-US" w:eastAsia="pt-BR"/>
        </w:rPr>
        <w:t>vs</w:t>
      </w:r>
      <w:proofErr w:type="spellEnd"/>
      <w:r w:rsidRPr="00372383">
        <w:rPr>
          <w:rFonts w:ascii="Book Antiqua" w:hAnsi="Book Antiqua" w:cs="Arial"/>
          <w:sz w:val="24"/>
          <w:szCs w:val="24"/>
          <w:lang w:val="en-US" w:eastAsia="pt-BR"/>
        </w:rPr>
        <w:t xml:space="preserve"> WIS and SHR </w:t>
      </w:r>
      <w:proofErr w:type="spellStart"/>
      <w:r w:rsidR="00F077A1" w:rsidRPr="00F077A1">
        <w:rPr>
          <w:rFonts w:ascii="Book Antiqua" w:hAnsi="Book Antiqua" w:cs="Arial"/>
          <w:i/>
          <w:sz w:val="24"/>
          <w:szCs w:val="24"/>
          <w:lang w:val="en-US" w:eastAsia="pt-BR"/>
        </w:rPr>
        <w:t>vs</w:t>
      </w:r>
      <w:proofErr w:type="spellEnd"/>
      <w:r w:rsidRPr="00372383">
        <w:rPr>
          <w:rFonts w:ascii="Book Antiqua" w:hAnsi="Book Antiqua" w:cs="Arial"/>
          <w:sz w:val="24"/>
          <w:szCs w:val="24"/>
          <w:lang w:val="en-US" w:eastAsia="pt-BR"/>
        </w:rPr>
        <w:t xml:space="preserve"> WKY.</w:t>
      </w:r>
      <w:r w:rsidR="00430E1A" w:rsidRPr="00430E1A">
        <w:rPr>
          <w:rFonts w:ascii="Book Antiqua" w:hAnsi="Book Antiqua" w:cs="Arial"/>
          <w:sz w:val="24"/>
          <w:szCs w:val="24"/>
          <w:lang w:val="en-US" w:eastAsia="pt-BR"/>
        </w:rPr>
        <w:t xml:space="preserve"> WIS</w:t>
      </w:r>
      <w:r w:rsidR="00430E1A" w:rsidRPr="00430E1A">
        <w:rPr>
          <w:rFonts w:ascii="Book Antiqua" w:eastAsiaTheme="minorEastAsia" w:hAnsi="Book Antiqua" w:cs="Arial" w:hint="eastAsia"/>
          <w:sz w:val="24"/>
          <w:szCs w:val="24"/>
          <w:lang w:val="en-US" w:eastAsia="zh-CN"/>
        </w:rPr>
        <w:t>:</w:t>
      </w:r>
      <w:r w:rsidR="00430E1A" w:rsidRPr="00430E1A">
        <w:rPr>
          <w:rFonts w:ascii="Book Antiqua" w:hAnsi="Book Antiqua" w:cs="Arial"/>
          <w:sz w:val="24"/>
          <w:szCs w:val="24"/>
          <w:lang w:val="en-US" w:eastAsia="pt-BR"/>
        </w:rPr>
        <w:t xml:space="preserve"> </w:t>
      </w:r>
      <w:r w:rsidR="00430E1A" w:rsidRPr="00372383">
        <w:rPr>
          <w:rFonts w:ascii="Book Antiqua" w:hAnsi="Book Antiqua" w:cs="Arial"/>
          <w:sz w:val="24"/>
          <w:szCs w:val="24"/>
          <w:lang w:val="en-US"/>
        </w:rPr>
        <w:t>Similar to normal rats</w:t>
      </w:r>
      <w:r w:rsidR="00430E1A">
        <w:rPr>
          <w:rFonts w:ascii="Book Antiqua" w:eastAsiaTheme="minorEastAsia" w:hAnsi="Book Antiqua" w:cs="Arial" w:hint="eastAsia"/>
          <w:sz w:val="24"/>
          <w:szCs w:val="24"/>
          <w:lang w:val="en-US" w:eastAsia="zh-CN"/>
        </w:rPr>
        <w:t>;</w:t>
      </w:r>
      <w:r w:rsidR="00430E1A" w:rsidRPr="00430E1A">
        <w:rPr>
          <w:rFonts w:ascii="Book Antiqua" w:hAnsi="Book Antiqua" w:cs="Arial"/>
          <w:sz w:val="24"/>
          <w:szCs w:val="24"/>
          <w:lang w:val="en-US" w:eastAsia="pt-BR"/>
        </w:rPr>
        <w:t xml:space="preserve"> SHR</w:t>
      </w:r>
      <w:r w:rsidR="00430E1A" w:rsidRPr="00430E1A">
        <w:rPr>
          <w:rFonts w:ascii="Book Antiqua" w:eastAsiaTheme="minorEastAsia" w:hAnsi="Book Antiqua" w:cs="Arial" w:hint="eastAsia"/>
          <w:sz w:val="24"/>
          <w:szCs w:val="24"/>
          <w:lang w:val="en-US" w:eastAsia="zh-CN"/>
        </w:rPr>
        <w:t>:</w:t>
      </w:r>
      <w:r w:rsidR="00430E1A" w:rsidRPr="00430E1A">
        <w:rPr>
          <w:rFonts w:ascii="Book Antiqua" w:hAnsi="Book Antiqua" w:cs="Arial"/>
          <w:sz w:val="24"/>
          <w:szCs w:val="24"/>
          <w:lang w:val="en-US" w:eastAsia="pt-BR"/>
        </w:rPr>
        <w:t xml:space="preserve"> </w:t>
      </w:r>
      <w:r w:rsidR="00430E1A" w:rsidRPr="00372383">
        <w:rPr>
          <w:rFonts w:ascii="Book Antiqua" w:hAnsi="Book Antiqua"/>
          <w:sz w:val="24"/>
          <w:szCs w:val="24"/>
          <w:lang w:val="en-US"/>
        </w:rPr>
        <w:t>Spontaneously hypertensive rat</w:t>
      </w:r>
      <w:r w:rsidR="00430E1A">
        <w:rPr>
          <w:rFonts w:ascii="Book Antiqua" w:eastAsiaTheme="minorEastAsia" w:hAnsi="Book Antiqua" w:hint="eastAsia"/>
          <w:sz w:val="24"/>
          <w:szCs w:val="24"/>
          <w:lang w:val="en-US" w:eastAsia="zh-CN"/>
        </w:rPr>
        <w:t>;</w:t>
      </w:r>
      <w:r w:rsidR="00430E1A" w:rsidRPr="00430E1A">
        <w:rPr>
          <w:rFonts w:ascii="Book Antiqua" w:hAnsi="Book Antiqua" w:cs="Arial"/>
          <w:sz w:val="24"/>
          <w:szCs w:val="24"/>
          <w:lang w:val="en-US" w:eastAsia="pt-BR"/>
        </w:rPr>
        <w:t xml:space="preserve"> WKY</w:t>
      </w:r>
      <w:r w:rsidR="00430E1A">
        <w:rPr>
          <w:rFonts w:ascii="Book Antiqua" w:eastAsiaTheme="minorEastAsia" w:hAnsi="Book Antiqua" w:cs="Arial" w:hint="eastAsia"/>
          <w:sz w:val="24"/>
          <w:szCs w:val="24"/>
          <w:lang w:val="en-US" w:eastAsia="zh-CN"/>
        </w:rPr>
        <w:t>:</w:t>
      </w:r>
      <w:r w:rsidR="00430E1A" w:rsidRPr="00430E1A">
        <w:rPr>
          <w:rFonts w:ascii="Book Antiqua" w:hAnsi="Book Antiqua"/>
          <w:sz w:val="24"/>
          <w:szCs w:val="24"/>
          <w:lang w:val="en-US" w:eastAsia="pt-BR"/>
        </w:rPr>
        <w:t xml:space="preserve"> </w:t>
      </w:r>
      <w:proofErr w:type="spellStart"/>
      <w:r w:rsidR="00430E1A" w:rsidRPr="00372383">
        <w:rPr>
          <w:rFonts w:ascii="Book Antiqua" w:hAnsi="Book Antiqua"/>
          <w:sz w:val="24"/>
          <w:szCs w:val="24"/>
          <w:lang w:val="en-US" w:eastAsia="pt-BR"/>
        </w:rPr>
        <w:t>Wistar</w:t>
      </w:r>
      <w:proofErr w:type="spellEnd"/>
      <w:r w:rsidR="00430E1A" w:rsidRPr="00372383">
        <w:rPr>
          <w:rFonts w:ascii="Book Antiqua" w:hAnsi="Book Antiqua"/>
          <w:sz w:val="24"/>
          <w:szCs w:val="24"/>
          <w:lang w:val="en-US" w:eastAsia="pt-BR"/>
        </w:rPr>
        <w:t xml:space="preserve"> Kyoto</w:t>
      </w:r>
      <w:r w:rsidR="00430E1A">
        <w:rPr>
          <w:rFonts w:ascii="Book Antiqua" w:eastAsiaTheme="minorEastAsia" w:hAnsi="Book Antiqua" w:hint="eastAsia"/>
          <w:sz w:val="24"/>
          <w:szCs w:val="24"/>
          <w:lang w:val="en-US" w:eastAsia="zh-CN"/>
        </w:rPr>
        <w:t>.</w:t>
      </w:r>
    </w:p>
    <w:p w14:paraId="58C0D241" w14:textId="0759D8B9" w:rsidR="00613A90" w:rsidRPr="00430E1A" w:rsidRDefault="00407B7D" w:rsidP="00DC1195">
      <w:pPr>
        <w:spacing w:after="0" w:line="360" w:lineRule="auto"/>
        <w:jc w:val="both"/>
        <w:rPr>
          <w:rFonts w:ascii="Book Antiqua" w:eastAsiaTheme="minorEastAsia" w:hAnsi="Book Antiqua" w:cs="Arial"/>
          <w:b/>
          <w:sz w:val="24"/>
          <w:szCs w:val="24"/>
          <w:lang w:val="en-US" w:eastAsia="zh-CN"/>
        </w:rPr>
      </w:pPr>
      <w:r w:rsidRPr="00372383">
        <w:rPr>
          <w:rFonts w:ascii="Book Antiqua" w:hAnsi="Book Antiqua" w:cs="Arial"/>
          <w:b/>
          <w:sz w:val="24"/>
          <w:szCs w:val="24"/>
          <w:lang w:val="en-US" w:eastAsia="pt-BR"/>
        </w:rPr>
        <w:br w:type="page"/>
      </w:r>
      <w:r w:rsidR="00430E1A">
        <w:rPr>
          <w:rFonts w:ascii="Book Antiqua" w:hAnsi="Book Antiqua" w:cs="Arial"/>
          <w:b/>
          <w:sz w:val="24"/>
          <w:szCs w:val="24"/>
          <w:lang w:val="en-US" w:eastAsia="pt-BR"/>
        </w:rPr>
        <w:lastRenderedPageBreak/>
        <w:t>Table 2</w:t>
      </w:r>
      <w:r w:rsidR="00613A90" w:rsidRPr="00372383">
        <w:rPr>
          <w:rFonts w:ascii="Book Antiqua" w:hAnsi="Book Antiqua" w:cs="Arial"/>
          <w:b/>
          <w:sz w:val="24"/>
          <w:szCs w:val="24"/>
          <w:lang w:val="en-US" w:eastAsia="pt-BR"/>
        </w:rPr>
        <w:t xml:space="preserve"> Glucose </w:t>
      </w:r>
      <w:r w:rsidR="00430E1A">
        <w:rPr>
          <w:rFonts w:ascii="Book Antiqua" w:hAnsi="Book Antiqua" w:cs="Arial"/>
          <w:b/>
          <w:sz w:val="24"/>
          <w:szCs w:val="24"/>
          <w:lang w:val="en-US" w:eastAsia="pt-BR"/>
        </w:rPr>
        <w:t xml:space="preserve">release induced by </w:t>
      </w:r>
      <w:proofErr w:type="spellStart"/>
      <w:r w:rsidR="00430E1A">
        <w:rPr>
          <w:rFonts w:ascii="Book Antiqua" w:hAnsi="Book Antiqua" w:cs="Arial"/>
          <w:b/>
          <w:sz w:val="24"/>
          <w:szCs w:val="24"/>
          <w:lang w:val="en-US" w:eastAsia="pt-BR"/>
        </w:rPr>
        <w:t>AngII</w:t>
      </w:r>
      <w:proofErr w:type="spellEnd"/>
      <w:r w:rsidR="00430E1A">
        <w:rPr>
          <w:rFonts w:ascii="Book Antiqua" w:hAnsi="Book Antiqua" w:cs="Arial"/>
          <w:b/>
          <w:sz w:val="24"/>
          <w:szCs w:val="24"/>
          <w:lang w:val="en-US" w:eastAsia="pt-BR"/>
        </w:rPr>
        <w:t xml:space="preserve"> or </w:t>
      </w:r>
      <w:proofErr w:type="spellStart"/>
      <w:r w:rsidR="00430E1A">
        <w:rPr>
          <w:rFonts w:ascii="Book Antiqua" w:hAnsi="Book Antiqua" w:cs="Arial"/>
          <w:b/>
          <w:sz w:val="24"/>
          <w:szCs w:val="24"/>
          <w:lang w:val="en-US" w:eastAsia="pt-BR"/>
        </w:rPr>
        <w:t>Epi</w:t>
      </w:r>
      <w:proofErr w:type="spellEnd"/>
    </w:p>
    <w:tbl>
      <w:tblPr>
        <w:tblW w:w="5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1154"/>
        <w:gridCol w:w="1648"/>
        <w:gridCol w:w="567"/>
        <w:gridCol w:w="1843"/>
        <w:gridCol w:w="567"/>
      </w:tblGrid>
      <w:tr w:rsidR="00DC1195" w:rsidRPr="00372383" w14:paraId="1C32DAAF" w14:textId="77777777" w:rsidTr="00430E1A">
        <w:trPr>
          <w:trHeight w:val="547"/>
          <w:jc w:val="center"/>
        </w:trPr>
        <w:tc>
          <w:tcPr>
            <w:tcW w:w="1154" w:type="dxa"/>
            <w:vAlign w:val="center"/>
          </w:tcPr>
          <w:p w14:paraId="784EF036" w14:textId="77777777" w:rsidR="00613A90" w:rsidRPr="00372383" w:rsidRDefault="00613A90" w:rsidP="00DC1195">
            <w:pPr>
              <w:spacing w:after="0" w:line="360" w:lineRule="auto"/>
              <w:jc w:val="both"/>
              <w:rPr>
                <w:rFonts w:ascii="Book Antiqua" w:hAnsi="Book Antiqua" w:cs="Arial"/>
                <w:b/>
                <w:sz w:val="24"/>
                <w:szCs w:val="24"/>
                <w:lang w:val="en-US" w:eastAsia="pt-BR"/>
              </w:rPr>
            </w:pPr>
          </w:p>
        </w:tc>
        <w:tc>
          <w:tcPr>
            <w:tcW w:w="4625" w:type="dxa"/>
            <w:gridSpan w:val="4"/>
            <w:vAlign w:val="center"/>
          </w:tcPr>
          <w:p w14:paraId="07623757" w14:textId="77777777" w:rsidR="00613A90" w:rsidRPr="00372383" w:rsidRDefault="00613A90" w:rsidP="00DC1195">
            <w:pPr>
              <w:spacing w:after="0" w:line="360" w:lineRule="auto"/>
              <w:jc w:val="both"/>
              <w:rPr>
                <w:rFonts w:ascii="Book Antiqua" w:hAnsi="Book Antiqua" w:cs="Arial"/>
                <w:iCs/>
                <w:sz w:val="24"/>
                <w:szCs w:val="24"/>
                <w:lang w:val="en-US" w:eastAsia="pt-BR"/>
              </w:rPr>
            </w:pPr>
            <w:r w:rsidRPr="00372383">
              <w:rPr>
                <w:rFonts w:ascii="Book Antiqua" w:hAnsi="Book Antiqua" w:cs="Arial"/>
                <w:iCs/>
                <w:sz w:val="24"/>
                <w:szCs w:val="24"/>
                <w:lang w:val="en-US" w:eastAsia="pt-BR"/>
              </w:rPr>
              <w:t>Glucose released</w:t>
            </w:r>
          </w:p>
          <w:p w14:paraId="5DF1B17C"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iCs/>
                <w:sz w:val="24"/>
                <w:szCs w:val="24"/>
                <w:lang w:val="en-US" w:eastAsia="pt-BR"/>
              </w:rPr>
              <w:t>µ</w:t>
            </w:r>
            <w:proofErr w:type="spellStart"/>
            <w:r w:rsidRPr="00372383">
              <w:rPr>
                <w:rFonts w:ascii="Book Antiqua" w:hAnsi="Book Antiqua" w:cs="Arial"/>
                <w:iCs/>
                <w:sz w:val="24"/>
                <w:szCs w:val="24"/>
                <w:lang w:val="en-US" w:eastAsia="pt-BR"/>
              </w:rPr>
              <w:t>mol</w:t>
            </w:r>
            <w:proofErr w:type="spellEnd"/>
            <w:r w:rsidRPr="00372383">
              <w:rPr>
                <w:rFonts w:ascii="Book Antiqua" w:hAnsi="Book Antiqua" w:cs="Arial"/>
                <w:iCs/>
                <w:sz w:val="24"/>
                <w:szCs w:val="24"/>
                <w:lang w:val="en-US" w:eastAsia="pt-BR"/>
              </w:rPr>
              <w:t>/</w:t>
            </w:r>
            <w:proofErr w:type="spellStart"/>
            <w:r w:rsidRPr="00372383">
              <w:rPr>
                <w:rFonts w:ascii="Book Antiqua" w:hAnsi="Book Antiqua" w:cs="Arial"/>
                <w:iCs/>
                <w:sz w:val="24"/>
                <w:szCs w:val="24"/>
                <w:lang w:val="en-US" w:eastAsia="pt-BR"/>
              </w:rPr>
              <w:t>min.g</w:t>
            </w:r>
            <w:proofErr w:type="spellEnd"/>
            <w:r w:rsidRPr="00372383">
              <w:rPr>
                <w:rFonts w:ascii="Book Antiqua" w:hAnsi="Book Antiqua" w:cs="Arial"/>
                <w:iCs/>
                <w:sz w:val="24"/>
                <w:szCs w:val="24"/>
                <w:lang w:val="en-US" w:eastAsia="pt-BR"/>
              </w:rPr>
              <w:t xml:space="preserve"> liver</w:t>
            </w:r>
          </w:p>
        </w:tc>
      </w:tr>
      <w:tr w:rsidR="00DC1195" w:rsidRPr="00372383" w14:paraId="40AF50E5" w14:textId="77777777" w:rsidTr="00430E1A">
        <w:trPr>
          <w:trHeight w:val="407"/>
          <w:jc w:val="center"/>
        </w:trPr>
        <w:tc>
          <w:tcPr>
            <w:tcW w:w="1154" w:type="dxa"/>
            <w:vAlign w:val="bottom"/>
          </w:tcPr>
          <w:p w14:paraId="65FC2FFB" w14:textId="77777777" w:rsidR="00613A90" w:rsidRPr="00372383" w:rsidRDefault="00613A90" w:rsidP="00DC1195">
            <w:pPr>
              <w:spacing w:after="0" w:line="360" w:lineRule="auto"/>
              <w:jc w:val="both"/>
              <w:rPr>
                <w:rFonts w:ascii="Book Antiqua" w:hAnsi="Book Antiqua" w:cs="Arial"/>
                <w:b/>
                <w:sz w:val="24"/>
                <w:szCs w:val="24"/>
                <w:lang w:val="en-US" w:eastAsia="pt-BR"/>
              </w:rPr>
            </w:pPr>
            <w:r w:rsidRPr="00372383">
              <w:rPr>
                <w:rFonts w:ascii="Book Antiqua" w:hAnsi="Book Antiqua" w:cs="Arial"/>
                <w:b/>
                <w:sz w:val="24"/>
                <w:szCs w:val="24"/>
                <w:lang w:val="en-US" w:eastAsia="pt-BR"/>
              </w:rPr>
              <w:t>Group</w:t>
            </w:r>
          </w:p>
        </w:tc>
        <w:tc>
          <w:tcPr>
            <w:tcW w:w="1648" w:type="dxa"/>
            <w:vAlign w:val="bottom"/>
          </w:tcPr>
          <w:p w14:paraId="16C9AA2B"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Angiotensin II</w:t>
            </w:r>
          </w:p>
        </w:tc>
        <w:tc>
          <w:tcPr>
            <w:tcW w:w="567" w:type="dxa"/>
            <w:vAlign w:val="bottom"/>
          </w:tcPr>
          <w:p w14:paraId="5192025F" w14:textId="77777777" w:rsidR="00613A90" w:rsidRPr="00844E54" w:rsidRDefault="00613A90" w:rsidP="00DC1195">
            <w:pPr>
              <w:spacing w:after="0" w:line="360" w:lineRule="auto"/>
              <w:jc w:val="both"/>
              <w:rPr>
                <w:rFonts w:ascii="Book Antiqua" w:hAnsi="Book Antiqua" w:cs="Arial"/>
                <w:i/>
                <w:sz w:val="24"/>
                <w:szCs w:val="24"/>
                <w:lang w:val="en-US" w:eastAsia="pt-BR"/>
              </w:rPr>
            </w:pPr>
            <w:r w:rsidRPr="00844E54">
              <w:rPr>
                <w:rFonts w:ascii="Book Antiqua" w:hAnsi="Book Antiqua" w:cs="Arial"/>
                <w:i/>
                <w:sz w:val="24"/>
                <w:szCs w:val="24"/>
                <w:lang w:val="en-US" w:eastAsia="pt-BR"/>
              </w:rPr>
              <w:t>n</w:t>
            </w:r>
          </w:p>
        </w:tc>
        <w:tc>
          <w:tcPr>
            <w:tcW w:w="1843" w:type="dxa"/>
            <w:vAlign w:val="bottom"/>
          </w:tcPr>
          <w:p w14:paraId="6971CCAD" w14:textId="77777777" w:rsidR="00613A90" w:rsidRPr="00372383" w:rsidRDefault="00613A90" w:rsidP="00DC1195">
            <w:pPr>
              <w:spacing w:after="0" w:line="360" w:lineRule="auto"/>
              <w:jc w:val="both"/>
              <w:rPr>
                <w:rFonts w:ascii="Book Antiqua" w:hAnsi="Book Antiqua" w:cs="Arial"/>
                <w:i/>
                <w:iCs/>
                <w:sz w:val="24"/>
                <w:szCs w:val="24"/>
                <w:lang w:val="en-US" w:eastAsia="pt-BR"/>
              </w:rPr>
            </w:pPr>
            <w:r w:rsidRPr="00372383">
              <w:rPr>
                <w:rFonts w:ascii="Book Antiqua" w:hAnsi="Book Antiqua" w:cs="Arial"/>
                <w:iCs/>
                <w:sz w:val="24"/>
                <w:szCs w:val="24"/>
                <w:lang w:val="en-US" w:eastAsia="pt-BR"/>
              </w:rPr>
              <w:t>Epinephrine</w:t>
            </w:r>
          </w:p>
        </w:tc>
        <w:tc>
          <w:tcPr>
            <w:tcW w:w="567" w:type="dxa"/>
            <w:vAlign w:val="bottom"/>
          </w:tcPr>
          <w:p w14:paraId="4DC604B4" w14:textId="77777777" w:rsidR="00613A90" w:rsidRPr="00844E54" w:rsidRDefault="00613A90" w:rsidP="00DC1195">
            <w:pPr>
              <w:spacing w:after="0" w:line="360" w:lineRule="auto"/>
              <w:jc w:val="both"/>
              <w:rPr>
                <w:rFonts w:ascii="Book Antiqua" w:hAnsi="Book Antiqua" w:cs="Arial"/>
                <w:i/>
                <w:iCs/>
                <w:sz w:val="24"/>
                <w:szCs w:val="24"/>
                <w:lang w:val="en-US" w:eastAsia="pt-BR"/>
              </w:rPr>
            </w:pPr>
            <w:r w:rsidRPr="00844E54">
              <w:rPr>
                <w:rFonts w:ascii="Book Antiqua" w:hAnsi="Book Antiqua" w:cs="Arial"/>
                <w:i/>
                <w:iCs/>
                <w:sz w:val="24"/>
                <w:szCs w:val="24"/>
                <w:lang w:val="en-US" w:eastAsia="pt-BR"/>
              </w:rPr>
              <w:t>n</w:t>
            </w:r>
          </w:p>
        </w:tc>
      </w:tr>
      <w:tr w:rsidR="00DC1195" w:rsidRPr="00372383" w14:paraId="71ECC0EE" w14:textId="77777777" w:rsidTr="00430E1A">
        <w:trPr>
          <w:trHeight w:val="121"/>
          <w:jc w:val="center"/>
        </w:trPr>
        <w:tc>
          <w:tcPr>
            <w:tcW w:w="1154" w:type="dxa"/>
          </w:tcPr>
          <w:p w14:paraId="20BF436D"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WIS</w:t>
            </w:r>
          </w:p>
        </w:tc>
        <w:tc>
          <w:tcPr>
            <w:tcW w:w="1648" w:type="dxa"/>
          </w:tcPr>
          <w:p w14:paraId="648A6517" w14:textId="25D58EB5" w:rsidR="00613A90" w:rsidRPr="00372383" w:rsidRDefault="00613A90" w:rsidP="00430E1A">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11.3</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w:t>
            </w:r>
            <w:r w:rsidR="00430E1A">
              <w:rPr>
                <w:rFonts w:ascii="Book Antiqua" w:eastAsiaTheme="minorEastAsia" w:hAnsi="Book Antiqua" w:cs="Arial" w:hint="eastAsia"/>
                <w:sz w:val="24"/>
                <w:szCs w:val="24"/>
                <w:lang w:val="en-US" w:eastAsia="zh-CN"/>
              </w:rPr>
              <w:t>.</w:t>
            </w:r>
            <w:r w:rsidRPr="00372383">
              <w:rPr>
                <w:rFonts w:ascii="Book Antiqua" w:hAnsi="Book Antiqua" w:cs="Arial"/>
                <w:sz w:val="24"/>
                <w:szCs w:val="24"/>
                <w:lang w:val="en-US" w:eastAsia="pt-BR"/>
              </w:rPr>
              <w:t>9</w:t>
            </w:r>
          </w:p>
        </w:tc>
        <w:tc>
          <w:tcPr>
            <w:tcW w:w="567" w:type="dxa"/>
          </w:tcPr>
          <w:p w14:paraId="2C5521E9"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7</w:t>
            </w:r>
          </w:p>
        </w:tc>
        <w:tc>
          <w:tcPr>
            <w:tcW w:w="1843" w:type="dxa"/>
          </w:tcPr>
          <w:p w14:paraId="5902B977" w14:textId="240D253C"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7.5</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0.9</w:t>
            </w:r>
          </w:p>
        </w:tc>
        <w:tc>
          <w:tcPr>
            <w:tcW w:w="567" w:type="dxa"/>
          </w:tcPr>
          <w:p w14:paraId="5891F18E"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10</w:t>
            </w:r>
          </w:p>
        </w:tc>
      </w:tr>
      <w:tr w:rsidR="00DC1195" w:rsidRPr="00372383" w14:paraId="5BEFDE8F" w14:textId="77777777" w:rsidTr="00430E1A">
        <w:trPr>
          <w:trHeight w:val="371"/>
          <w:jc w:val="center"/>
        </w:trPr>
        <w:tc>
          <w:tcPr>
            <w:tcW w:w="1154" w:type="dxa"/>
          </w:tcPr>
          <w:p w14:paraId="22B25D54"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L-NAME</w:t>
            </w:r>
          </w:p>
        </w:tc>
        <w:tc>
          <w:tcPr>
            <w:tcW w:w="1648" w:type="dxa"/>
          </w:tcPr>
          <w:p w14:paraId="2FB32487" w14:textId="351F2E8D" w:rsidR="00613A90" w:rsidRPr="00372383" w:rsidRDefault="00613A90" w:rsidP="00430E1A">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11.2</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1</w:t>
            </w:r>
            <w:r w:rsidR="00430E1A">
              <w:rPr>
                <w:rFonts w:ascii="Book Antiqua" w:eastAsiaTheme="minorEastAsia" w:hAnsi="Book Antiqua" w:cs="Arial" w:hint="eastAsia"/>
                <w:sz w:val="24"/>
                <w:szCs w:val="24"/>
                <w:lang w:val="en-US" w:eastAsia="zh-CN"/>
              </w:rPr>
              <w:t>.</w:t>
            </w:r>
            <w:r w:rsidRPr="00372383">
              <w:rPr>
                <w:rFonts w:ascii="Book Antiqua" w:hAnsi="Book Antiqua" w:cs="Arial"/>
                <w:sz w:val="24"/>
                <w:szCs w:val="24"/>
                <w:lang w:val="en-US" w:eastAsia="pt-BR"/>
              </w:rPr>
              <w:t>5</w:t>
            </w:r>
          </w:p>
        </w:tc>
        <w:tc>
          <w:tcPr>
            <w:tcW w:w="567" w:type="dxa"/>
          </w:tcPr>
          <w:p w14:paraId="068D0DB0"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7</w:t>
            </w:r>
          </w:p>
        </w:tc>
        <w:tc>
          <w:tcPr>
            <w:tcW w:w="1843" w:type="dxa"/>
          </w:tcPr>
          <w:p w14:paraId="6C52C6B7" w14:textId="7514217A" w:rsidR="00613A90" w:rsidRPr="00430E1A" w:rsidRDefault="00613A90" w:rsidP="00430E1A">
            <w:pPr>
              <w:spacing w:after="0" w:line="360" w:lineRule="auto"/>
              <w:jc w:val="both"/>
              <w:rPr>
                <w:rFonts w:ascii="Book Antiqua" w:eastAsiaTheme="minorEastAsia" w:hAnsi="Book Antiqua" w:cs="Arial"/>
                <w:sz w:val="24"/>
                <w:szCs w:val="24"/>
                <w:vertAlign w:val="superscript"/>
                <w:lang w:val="en-US" w:eastAsia="zh-CN"/>
              </w:rPr>
            </w:pPr>
            <w:r w:rsidRPr="00372383">
              <w:rPr>
                <w:rFonts w:ascii="Book Antiqua" w:hAnsi="Book Antiqua" w:cs="Arial"/>
                <w:sz w:val="24"/>
                <w:szCs w:val="24"/>
                <w:lang w:val="en-US" w:eastAsia="pt-BR"/>
              </w:rPr>
              <w:t>4.2</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0.4</w:t>
            </w:r>
            <w:r w:rsidR="00430E1A">
              <w:rPr>
                <w:rFonts w:ascii="Book Antiqua" w:eastAsiaTheme="minorEastAsia" w:hAnsi="Book Antiqua" w:cs="Arial" w:hint="eastAsia"/>
                <w:b/>
                <w:sz w:val="24"/>
                <w:szCs w:val="24"/>
                <w:vertAlign w:val="superscript"/>
                <w:lang w:val="en-US" w:eastAsia="zh-CN"/>
              </w:rPr>
              <w:t>d</w:t>
            </w:r>
          </w:p>
        </w:tc>
        <w:tc>
          <w:tcPr>
            <w:tcW w:w="567" w:type="dxa"/>
          </w:tcPr>
          <w:p w14:paraId="3E9E5A02"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8</w:t>
            </w:r>
          </w:p>
        </w:tc>
      </w:tr>
      <w:tr w:rsidR="00DC1195" w:rsidRPr="00372383" w14:paraId="0C060AC4" w14:textId="77777777" w:rsidTr="00430E1A">
        <w:trPr>
          <w:jc w:val="center"/>
        </w:trPr>
        <w:tc>
          <w:tcPr>
            <w:tcW w:w="1154" w:type="dxa"/>
          </w:tcPr>
          <w:p w14:paraId="1C39FA01"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WKY</w:t>
            </w:r>
          </w:p>
        </w:tc>
        <w:tc>
          <w:tcPr>
            <w:tcW w:w="1648" w:type="dxa"/>
          </w:tcPr>
          <w:p w14:paraId="7738BAF9" w14:textId="0CD2D33B" w:rsidR="00613A90" w:rsidRPr="00372383" w:rsidRDefault="00613A90" w:rsidP="00430E1A">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16.4</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1</w:t>
            </w:r>
            <w:r w:rsidR="00430E1A">
              <w:rPr>
                <w:rFonts w:ascii="Book Antiqua" w:eastAsiaTheme="minorEastAsia" w:hAnsi="Book Antiqua" w:cs="Arial" w:hint="eastAsia"/>
                <w:sz w:val="24"/>
                <w:szCs w:val="24"/>
                <w:lang w:val="en-US" w:eastAsia="zh-CN"/>
              </w:rPr>
              <w:t>.</w:t>
            </w:r>
            <w:r w:rsidRPr="00372383">
              <w:rPr>
                <w:rFonts w:ascii="Book Antiqua" w:hAnsi="Book Antiqua" w:cs="Arial"/>
                <w:sz w:val="24"/>
                <w:szCs w:val="24"/>
                <w:lang w:val="en-US" w:eastAsia="pt-BR"/>
              </w:rPr>
              <w:t>5</w:t>
            </w:r>
          </w:p>
        </w:tc>
        <w:tc>
          <w:tcPr>
            <w:tcW w:w="567" w:type="dxa"/>
          </w:tcPr>
          <w:p w14:paraId="5669CEA7"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7</w:t>
            </w:r>
          </w:p>
        </w:tc>
        <w:tc>
          <w:tcPr>
            <w:tcW w:w="1843" w:type="dxa"/>
          </w:tcPr>
          <w:p w14:paraId="3429C199" w14:textId="7005A9A8"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8.0</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0.9</w:t>
            </w:r>
          </w:p>
        </w:tc>
        <w:tc>
          <w:tcPr>
            <w:tcW w:w="567" w:type="dxa"/>
          </w:tcPr>
          <w:p w14:paraId="40F4D7C2"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8</w:t>
            </w:r>
          </w:p>
        </w:tc>
      </w:tr>
      <w:tr w:rsidR="00DC1195" w:rsidRPr="00372383" w14:paraId="352B1643" w14:textId="77777777" w:rsidTr="00430E1A">
        <w:trPr>
          <w:jc w:val="center"/>
        </w:trPr>
        <w:tc>
          <w:tcPr>
            <w:tcW w:w="1154" w:type="dxa"/>
          </w:tcPr>
          <w:p w14:paraId="5ED7BA26"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SHR</w:t>
            </w:r>
          </w:p>
        </w:tc>
        <w:tc>
          <w:tcPr>
            <w:tcW w:w="1648" w:type="dxa"/>
          </w:tcPr>
          <w:p w14:paraId="150D1F72" w14:textId="4F45411A" w:rsidR="00613A90" w:rsidRPr="00430E1A" w:rsidRDefault="00613A90" w:rsidP="00430E1A">
            <w:pPr>
              <w:spacing w:after="0" w:line="360" w:lineRule="auto"/>
              <w:jc w:val="both"/>
              <w:rPr>
                <w:rFonts w:ascii="Book Antiqua" w:eastAsiaTheme="minorEastAsia" w:hAnsi="Book Antiqua" w:cs="Arial"/>
                <w:sz w:val="24"/>
                <w:szCs w:val="24"/>
                <w:lang w:val="en-US" w:eastAsia="zh-CN"/>
              </w:rPr>
            </w:pPr>
            <w:r w:rsidRPr="00372383">
              <w:rPr>
                <w:rFonts w:ascii="Book Antiqua" w:hAnsi="Book Antiqua" w:cs="Arial"/>
                <w:sz w:val="24"/>
                <w:szCs w:val="24"/>
                <w:lang w:val="en-US" w:eastAsia="pt-BR"/>
              </w:rPr>
              <w:t>5.42</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w:t>
            </w:r>
            <w:r w:rsidR="00430E1A">
              <w:rPr>
                <w:rFonts w:ascii="Book Antiqua" w:eastAsiaTheme="minorEastAsia" w:hAnsi="Book Antiqua" w:cs="Arial" w:hint="eastAsia"/>
                <w:sz w:val="24"/>
                <w:szCs w:val="24"/>
                <w:lang w:val="en-US" w:eastAsia="zh-CN"/>
              </w:rPr>
              <w:t>.</w:t>
            </w:r>
            <w:r w:rsidRPr="00372383">
              <w:rPr>
                <w:rFonts w:ascii="Book Antiqua" w:hAnsi="Book Antiqua" w:cs="Arial"/>
                <w:sz w:val="24"/>
                <w:szCs w:val="24"/>
                <w:lang w:val="en-US" w:eastAsia="pt-BR"/>
              </w:rPr>
              <w:t>6</w:t>
            </w:r>
            <w:r w:rsidR="00430E1A" w:rsidRPr="00430E1A">
              <w:rPr>
                <w:rFonts w:ascii="Book Antiqua" w:eastAsiaTheme="minorEastAsia" w:hAnsi="Book Antiqua" w:cs="Arial" w:hint="eastAsia"/>
                <w:b/>
                <w:sz w:val="24"/>
                <w:szCs w:val="24"/>
                <w:vertAlign w:val="superscript"/>
                <w:lang w:val="en-US" w:eastAsia="zh-CN"/>
              </w:rPr>
              <w:t>b</w:t>
            </w:r>
          </w:p>
        </w:tc>
        <w:tc>
          <w:tcPr>
            <w:tcW w:w="567" w:type="dxa"/>
          </w:tcPr>
          <w:p w14:paraId="337C1183"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10</w:t>
            </w:r>
          </w:p>
        </w:tc>
        <w:tc>
          <w:tcPr>
            <w:tcW w:w="1843" w:type="dxa"/>
          </w:tcPr>
          <w:p w14:paraId="39B891CD" w14:textId="5ED65D6B"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5.9</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0.7</w:t>
            </w:r>
          </w:p>
        </w:tc>
        <w:tc>
          <w:tcPr>
            <w:tcW w:w="567" w:type="dxa"/>
          </w:tcPr>
          <w:p w14:paraId="78BE3CB0"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6</w:t>
            </w:r>
          </w:p>
        </w:tc>
      </w:tr>
    </w:tbl>
    <w:p w14:paraId="4EDEE0F0" w14:textId="6C737C6D"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 xml:space="preserve">The amount of glucose (area under the curve) was calculated from the curve glucose release increase </w:t>
      </w:r>
      <w:proofErr w:type="spellStart"/>
      <w:r w:rsidRPr="00430E1A">
        <w:rPr>
          <w:rFonts w:ascii="Book Antiqua" w:hAnsi="Book Antiqua" w:cs="Arial"/>
          <w:i/>
          <w:sz w:val="24"/>
          <w:szCs w:val="24"/>
          <w:lang w:val="en-US" w:eastAsia="pt-BR"/>
        </w:rPr>
        <w:t>vs</w:t>
      </w:r>
      <w:proofErr w:type="spellEnd"/>
      <w:r w:rsidRPr="00372383">
        <w:rPr>
          <w:rFonts w:ascii="Book Antiqua" w:hAnsi="Book Antiqua" w:cs="Arial"/>
          <w:sz w:val="24"/>
          <w:szCs w:val="24"/>
          <w:lang w:val="en-US" w:eastAsia="pt-BR"/>
        </w:rPr>
        <w:t xml:space="preserve"> time after agonist injection. Student</w:t>
      </w:r>
      <w:r w:rsidR="00E96ECF" w:rsidRPr="00372383">
        <w:rPr>
          <w:rFonts w:ascii="Book Antiqua" w:hAnsi="Book Antiqua" w:cs="Arial"/>
          <w:sz w:val="24"/>
          <w:szCs w:val="24"/>
          <w:lang w:val="en-US" w:eastAsia="pt-BR"/>
        </w:rPr>
        <w:t>’</w:t>
      </w:r>
      <w:r w:rsidRPr="00372383">
        <w:rPr>
          <w:rFonts w:ascii="Book Antiqua" w:hAnsi="Book Antiqua" w:cs="Arial"/>
          <w:sz w:val="24"/>
          <w:szCs w:val="24"/>
          <w:lang w:val="en-US" w:eastAsia="pt-BR"/>
        </w:rPr>
        <w:t xml:space="preserve">s </w:t>
      </w:r>
      <w:r w:rsidR="009B6921" w:rsidRPr="00372383">
        <w:rPr>
          <w:rFonts w:ascii="Book Antiqua" w:hAnsi="Book Antiqua" w:cs="Arial"/>
          <w:i/>
          <w:sz w:val="24"/>
          <w:szCs w:val="24"/>
          <w:lang w:val="en-US" w:eastAsia="pt-BR"/>
        </w:rPr>
        <w:t>t</w:t>
      </w:r>
      <w:r w:rsidR="009B6921" w:rsidRPr="00372383">
        <w:rPr>
          <w:rFonts w:ascii="Book Antiqua" w:hAnsi="Book Antiqua" w:cs="Arial"/>
          <w:sz w:val="24"/>
          <w:szCs w:val="24"/>
          <w:lang w:val="en-US" w:eastAsia="pt-BR"/>
        </w:rPr>
        <w:t>-</w:t>
      </w:r>
      <w:r w:rsidRPr="00372383">
        <w:rPr>
          <w:rFonts w:ascii="Book Antiqua" w:hAnsi="Book Antiqua" w:cs="Arial"/>
          <w:sz w:val="24"/>
          <w:szCs w:val="24"/>
          <w:lang w:val="en-US" w:eastAsia="pt-BR"/>
        </w:rPr>
        <w:t xml:space="preserve">test; </w:t>
      </w:r>
      <w:proofErr w:type="spellStart"/>
      <w:r w:rsidR="00430E1A" w:rsidRPr="00430E1A">
        <w:rPr>
          <w:rFonts w:ascii="Book Antiqua" w:eastAsiaTheme="minorEastAsia" w:hAnsi="Book Antiqua" w:cs="Arial" w:hint="eastAsia"/>
          <w:sz w:val="24"/>
          <w:szCs w:val="24"/>
          <w:vertAlign w:val="superscript"/>
          <w:lang w:val="en-US" w:eastAsia="zh-CN"/>
        </w:rPr>
        <w:t>b</w:t>
      </w:r>
      <w:r w:rsidRPr="00430E1A">
        <w:rPr>
          <w:rFonts w:ascii="Book Antiqua" w:hAnsi="Book Antiqua" w:cs="Arial"/>
          <w:i/>
          <w:sz w:val="24"/>
          <w:szCs w:val="24"/>
          <w:lang w:val="en-US" w:eastAsia="pt-BR"/>
        </w:rPr>
        <w:t>P</w:t>
      </w:r>
      <w:proofErr w:type="spellEnd"/>
      <w:r w:rsidR="009B6921" w:rsidRPr="00430E1A">
        <w:rPr>
          <w:rFonts w:ascii="Book Antiqua" w:hAnsi="Book Antiqua" w:cs="Arial"/>
          <w:i/>
          <w:sz w:val="24"/>
          <w:szCs w:val="24"/>
          <w:lang w:val="en-US" w:eastAsia="pt-BR"/>
        </w:rPr>
        <w:t xml:space="preserve"> </w:t>
      </w:r>
      <w:r w:rsidRPr="00430E1A">
        <w:rPr>
          <w:rFonts w:ascii="Book Antiqua" w:hAnsi="Book Antiqua" w:cs="Arial"/>
          <w:sz w:val="24"/>
          <w:szCs w:val="24"/>
          <w:lang w:val="en-US" w:eastAsia="pt-BR"/>
        </w:rPr>
        <w:t>&lt;</w:t>
      </w:r>
      <w:r w:rsidR="009B6921" w:rsidRPr="00430E1A">
        <w:rPr>
          <w:rFonts w:ascii="Book Antiqua" w:hAnsi="Book Antiqua" w:cs="Arial"/>
          <w:sz w:val="24"/>
          <w:szCs w:val="24"/>
          <w:lang w:val="en-US" w:eastAsia="pt-BR"/>
        </w:rPr>
        <w:t xml:space="preserve"> </w:t>
      </w:r>
      <w:r w:rsidRPr="00430E1A">
        <w:rPr>
          <w:rFonts w:ascii="Book Antiqua" w:hAnsi="Book Antiqua" w:cs="Arial"/>
          <w:sz w:val="24"/>
          <w:szCs w:val="24"/>
          <w:lang w:val="en-US" w:eastAsia="pt-BR"/>
        </w:rPr>
        <w:t xml:space="preserve">0.0001 and </w:t>
      </w:r>
      <w:proofErr w:type="spellStart"/>
      <w:proofErr w:type="gramStart"/>
      <w:r w:rsidR="00430E1A" w:rsidRPr="00430E1A">
        <w:rPr>
          <w:rFonts w:ascii="Book Antiqua" w:eastAsiaTheme="minorEastAsia" w:hAnsi="Book Antiqua" w:cs="Arial" w:hint="eastAsia"/>
          <w:sz w:val="24"/>
          <w:szCs w:val="24"/>
          <w:vertAlign w:val="superscript"/>
          <w:lang w:val="en-US" w:eastAsia="zh-CN"/>
        </w:rPr>
        <w:t>d</w:t>
      </w:r>
      <w:r w:rsidRPr="00430E1A">
        <w:rPr>
          <w:rFonts w:ascii="Book Antiqua" w:hAnsi="Book Antiqua" w:cs="Arial"/>
          <w:i/>
          <w:sz w:val="24"/>
          <w:szCs w:val="24"/>
          <w:lang w:val="en-US" w:eastAsia="pt-BR"/>
        </w:rPr>
        <w:t>P</w:t>
      </w:r>
      <w:proofErr w:type="spellEnd"/>
      <w:proofErr w:type="gramEnd"/>
      <w:r w:rsidR="00091E5A" w:rsidRPr="00430E1A">
        <w:rPr>
          <w:rFonts w:ascii="Book Antiqua" w:hAnsi="Book Antiqua" w:cs="Arial"/>
          <w:i/>
          <w:sz w:val="24"/>
          <w:szCs w:val="24"/>
          <w:lang w:val="en-US" w:eastAsia="pt-BR"/>
        </w:rPr>
        <w:t xml:space="preserve"> </w:t>
      </w:r>
      <w:r w:rsidRPr="00430E1A">
        <w:rPr>
          <w:rFonts w:ascii="Book Antiqua" w:hAnsi="Book Antiqua" w:cs="Arial"/>
          <w:sz w:val="24"/>
          <w:szCs w:val="24"/>
          <w:lang w:val="en-US" w:eastAsia="pt-BR"/>
        </w:rPr>
        <w:t>=</w:t>
      </w:r>
      <w:r w:rsidR="00091E5A" w:rsidRPr="00430E1A">
        <w:rPr>
          <w:rFonts w:ascii="Book Antiqua" w:hAnsi="Book Antiqua" w:cs="Arial"/>
          <w:sz w:val="24"/>
          <w:szCs w:val="24"/>
          <w:lang w:val="en-US" w:eastAsia="pt-BR"/>
        </w:rPr>
        <w:t xml:space="preserve"> </w:t>
      </w:r>
      <w:r w:rsidRPr="00430E1A">
        <w:rPr>
          <w:rFonts w:ascii="Book Antiqua" w:hAnsi="Book Antiqua" w:cs="Arial"/>
          <w:sz w:val="24"/>
          <w:szCs w:val="24"/>
          <w:lang w:val="en-US" w:eastAsia="pt-BR"/>
        </w:rPr>
        <w:t xml:space="preserve">0.002 compared with respective control (L-NAME </w:t>
      </w:r>
      <w:proofErr w:type="spellStart"/>
      <w:r w:rsidR="00430E1A" w:rsidRPr="00430E1A">
        <w:rPr>
          <w:rFonts w:ascii="Book Antiqua" w:hAnsi="Book Antiqua" w:cs="Arial"/>
          <w:i/>
          <w:sz w:val="24"/>
          <w:szCs w:val="24"/>
          <w:lang w:val="en-US" w:eastAsia="pt-BR"/>
        </w:rPr>
        <w:t>vs</w:t>
      </w:r>
      <w:proofErr w:type="spellEnd"/>
      <w:r w:rsidRPr="00430E1A">
        <w:rPr>
          <w:rFonts w:ascii="Book Antiqua" w:hAnsi="Book Antiqua" w:cs="Arial"/>
          <w:sz w:val="24"/>
          <w:szCs w:val="24"/>
          <w:lang w:val="en-US" w:eastAsia="pt-BR"/>
        </w:rPr>
        <w:t xml:space="preserve"> WIS and SHR </w:t>
      </w:r>
      <w:proofErr w:type="spellStart"/>
      <w:r w:rsidR="00430E1A" w:rsidRPr="00430E1A">
        <w:rPr>
          <w:rFonts w:ascii="Book Antiqua" w:hAnsi="Book Antiqua" w:cs="Arial"/>
          <w:i/>
          <w:sz w:val="24"/>
          <w:szCs w:val="24"/>
          <w:lang w:val="en-US" w:eastAsia="pt-BR"/>
        </w:rPr>
        <w:t>vs</w:t>
      </w:r>
      <w:proofErr w:type="spellEnd"/>
      <w:r w:rsidRPr="00430E1A">
        <w:rPr>
          <w:rFonts w:ascii="Book Antiqua" w:hAnsi="Book Antiqua" w:cs="Arial"/>
          <w:sz w:val="24"/>
          <w:szCs w:val="24"/>
          <w:lang w:val="en-US" w:eastAsia="pt-BR"/>
        </w:rPr>
        <w:t xml:space="preserve"> WKY).</w:t>
      </w:r>
      <w:r w:rsidR="00430E1A" w:rsidRPr="00430E1A">
        <w:rPr>
          <w:rFonts w:ascii="Book Antiqua" w:hAnsi="Book Antiqua" w:cs="Arial"/>
          <w:sz w:val="24"/>
          <w:szCs w:val="24"/>
          <w:lang w:val="en-US" w:eastAsia="pt-BR"/>
        </w:rPr>
        <w:t xml:space="preserve"> WIS</w:t>
      </w:r>
      <w:r w:rsidR="00430E1A" w:rsidRPr="00430E1A">
        <w:rPr>
          <w:rFonts w:ascii="Book Antiqua" w:eastAsiaTheme="minorEastAsia" w:hAnsi="Book Antiqua" w:cs="Arial" w:hint="eastAsia"/>
          <w:sz w:val="24"/>
          <w:szCs w:val="24"/>
          <w:lang w:val="en-US" w:eastAsia="zh-CN"/>
        </w:rPr>
        <w:t>:</w:t>
      </w:r>
      <w:r w:rsidR="00430E1A" w:rsidRPr="00430E1A">
        <w:rPr>
          <w:rFonts w:ascii="Book Antiqua" w:hAnsi="Book Antiqua" w:cs="Arial"/>
          <w:sz w:val="24"/>
          <w:szCs w:val="24"/>
          <w:lang w:val="en-US" w:eastAsia="pt-BR"/>
        </w:rPr>
        <w:t xml:space="preserve"> </w:t>
      </w:r>
      <w:r w:rsidR="00430E1A" w:rsidRPr="00372383">
        <w:rPr>
          <w:rFonts w:ascii="Book Antiqua" w:hAnsi="Book Antiqua" w:cs="Arial"/>
          <w:sz w:val="24"/>
          <w:szCs w:val="24"/>
          <w:lang w:val="en-US"/>
        </w:rPr>
        <w:t>Similar to normal rats</w:t>
      </w:r>
      <w:r w:rsidR="00430E1A">
        <w:rPr>
          <w:rFonts w:ascii="Book Antiqua" w:eastAsiaTheme="minorEastAsia" w:hAnsi="Book Antiqua" w:cs="Arial" w:hint="eastAsia"/>
          <w:sz w:val="24"/>
          <w:szCs w:val="24"/>
          <w:lang w:val="en-US" w:eastAsia="zh-CN"/>
        </w:rPr>
        <w:t>;</w:t>
      </w:r>
      <w:r w:rsidR="00430E1A" w:rsidRPr="00430E1A">
        <w:rPr>
          <w:rFonts w:ascii="Book Antiqua" w:hAnsi="Book Antiqua" w:cs="Arial"/>
          <w:sz w:val="24"/>
          <w:szCs w:val="24"/>
          <w:lang w:val="en-US" w:eastAsia="pt-BR"/>
        </w:rPr>
        <w:t xml:space="preserve"> SHR</w:t>
      </w:r>
      <w:r w:rsidR="00430E1A" w:rsidRPr="00430E1A">
        <w:rPr>
          <w:rFonts w:ascii="Book Antiqua" w:eastAsiaTheme="minorEastAsia" w:hAnsi="Book Antiqua" w:cs="Arial" w:hint="eastAsia"/>
          <w:sz w:val="24"/>
          <w:szCs w:val="24"/>
          <w:lang w:val="en-US" w:eastAsia="zh-CN"/>
        </w:rPr>
        <w:t>:</w:t>
      </w:r>
      <w:r w:rsidR="00430E1A" w:rsidRPr="00430E1A">
        <w:rPr>
          <w:rFonts w:ascii="Book Antiqua" w:hAnsi="Book Antiqua" w:cs="Arial"/>
          <w:sz w:val="24"/>
          <w:szCs w:val="24"/>
          <w:lang w:val="en-US" w:eastAsia="pt-BR"/>
        </w:rPr>
        <w:t xml:space="preserve"> </w:t>
      </w:r>
      <w:r w:rsidR="00430E1A" w:rsidRPr="00372383">
        <w:rPr>
          <w:rFonts w:ascii="Book Antiqua" w:hAnsi="Book Antiqua"/>
          <w:sz w:val="24"/>
          <w:szCs w:val="24"/>
          <w:lang w:val="en-US"/>
        </w:rPr>
        <w:t>Spontaneously hypertensive rat</w:t>
      </w:r>
      <w:r w:rsidR="00430E1A">
        <w:rPr>
          <w:rFonts w:ascii="Book Antiqua" w:eastAsiaTheme="minorEastAsia" w:hAnsi="Book Antiqua" w:hint="eastAsia"/>
          <w:sz w:val="24"/>
          <w:szCs w:val="24"/>
          <w:lang w:val="en-US" w:eastAsia="zh-CN"/>
        </w:rPr>
        <w:t>;</w:t>
      </w:r>
      <w:r w:rsidR="00430E1A" w:rsidRPr="00430E1A">
        <w:rPr>
          <w:rFonts w:ascii="Book Antiqua" w:hAnsi="Book Antiqua" w:cs="Arial"/>
          <w:sz w:val="24"/>
          <w:szCs w:val="24"/>
          <w:lang w:val="en-US" w:eastAsia="pt-BR"/>
        </w:rPr>
        <w:t xml:space="preserve"> WKY</w:t>
      </w:r>
      <w:r w:rsidR="00430E1A">
        <w:rPr>
          <w:rFonts w:ascii="Book Antiqua" w:eastAsiaTheme="minorEastAsia" w:hAnsi="Book Antiqua" w:cs="Arial" w:hint="eastAsia"/>
          <w:sz w:val="24"/>
          <w:szCs w:val="24"/>
          <w:lang w:val="en-US" w:eastAsia="zh-CN"/>
        </w:rPr>
        <w:t>:</w:t>
      </w:r>
      <w:r w:rsidR="00430E1A" w:rsidRPr="00430E1A">
        <w:rPr>
          <w:rFonts w:ascii="Book Antiqua" w:hAnsi="Book Antiqua"/>
          <w:sz w:val="24"/>
          <w:szCs w:val="24"/>
          <w:lang w:val="en-US" w:eastAsia="pt-BR"/>
        </w:rPr>
        <w:t xml:space="preserve"> </w:t>
      </w:r>
      <w:proofErr w:type="spellStart"/>
      <w:r w:rsidR="00430E1A" w:rsidRPr="00372383">
        <w:rPr>
          <w:rFonts w:ascii="Book Antiqua" w:hAnsi="Book Antiqua"/>
          <w:sz w:val="24"/>
          <w:szCs w:val="24"/>
          <w:lang w:val="en-US" w:eastAsia="pt-BR"/>
        </w:rPr>
        <w:t>Wistar</w:t>
      </w:r>
      <w:proofErr w:type="spellEnd"/>
      <w:r w:rsidR="00430E1A" w:rsidRPr="00372383">
        <w:rPr>
          <w:rFonts w:ascii="Book Antiqua" w:hAnsi="Book Antiqua"/>
          <w:sz w:val="24"/>
          <w:szCs w:val="24"/>
          <w:lang w:val="en-US" w:eastAsia="pt-BR"/>
        </w:rPr>
        <w:t xml:space="preserve"> Kyoto</w:t>
      </w:r>
      <w:r w:rsidR="00430E1A">
        <w:rPr>
          <w:rFonts w:ascii="Book Antiqua" w:eastAsiaTheme="minorEastAsia" w:hAnsi="Book Antiqua" w:hint="eastAsia"/>
          <w:sz w:val="24"/>
          <w:szCs w:val="24"/>
          <w:lang w:val="en-US" w:eastAsia="zh-CN"/>
        </w:rPr>
        <w:t>.</w:t>
      </w:r>
    </w:p>
    <w:p w14:paraId="576826FC" w14:textId="77777777" w:rsidR="007E754A" w:rsidRPr="00372383" w:rsidRDefault="007E754A" w:rsidP="00DC1195">
      <w:pPr>
        <w:tabs>
          <w:tab w:val="left" w:pos="1060"/>
        </w:tabs>
        <w:spacing w:after="0" w:line="360" w:lineRule="auto"/>
        <w:jc w:val="both"/>
        <w:rPr>
          <w:rFonts w:ascii="Book Antiqua" w:hAnsi="Book Antiqua" w:cs="Arial"/>
          <w:b/>
          <w:sz w:val="24"/>
          <w:szCs w:val="24"/>
          <w:lang w:val="en-US" w:eastAsia="pt-BR"/>
        </w:rPr>
      </w:pPr>
      <w:r w:rsidRPr="00372383">
        <w:rPr>
          <w:rFonts w:ascii="Book Antiqua" w:hAnsi="Book Antiqua" w:cs="Arial"/>
          <w:b/>
          <w:sz w:val="24"/>
          <w:szCs w:val="24"/>
          <w:lang w:val="en-US" w:eastAsia="pt-BR"/>
        </w:rPr>
        <w:br w:type="page"/>
      </w:r>
    </w:p>
    <w:p w14:paraId="51AC7C8B" w14:textId="0D76722A" w:rsidR="00613A90" w:rsidRPr="00430E1A" w:rsidRDefault="00430E1A" w:rsidP="00DC1195">
      <w:pPr>
        <w:spacing w:after="0" w:line="360" w:lineRule="auto"/>
        <w:jc w:val="both"/>
        <w:rPr>
          <w:rFonts w:ascii="Book Antiqua" w:eastAsiaTheme="minorEastAsia" w:hAnsi="Book Antiqua" w:cs="Arial"/>
          <w:sz w:val="24"/>
          <w:szCs w:val="24"/>
          <w:lang w:val="en-US" w:eastAsia="zh-CN"/>
        </w:rPr>
      </w:pPr>
      <w:r>
        <w:rPr>
          <w:rFonts w:ascii="Book Antiqua" w:hAnsi="Book Antiqua" w:cs="Arial"/>
          <w:b/>
          <w:sz w:val="24"/>
          <w:szCs w:val="24"/>
          <w:lang w:val="en-US" w:eastAsia="pt-BR"/>
        </w:rPr>
        <w:lastRenderedPageBreak/>
        <w:t>Table 3</w:t>
      </w:r>
      <w:r w:rsidR="00613A90" w:rsidRPr="00372383">
        <w:rPr>
          <w:rFonts w:ascii="Book Antiqua" w:hAnsi="Book Antiqua" w:cs="Arial"/>
          <w:b/>
          <w:sz w:val="24"/>
          <w:szCs w:val="24"/>
          <w:lang w:val="en-US" w:eastAsia="pt-BR"/>
        </w:rPr>
        <w:t xml:space="preserve"> Portal hypertensive response to </w:t>
      </w:r>
      <w:proofErr w:type="spellStart"/>
      <w:r w:rsidR="00613A90" w:rsidRPr="00372383">
        <w:rPr>
          <w:rFonts w:ascii="Book Antiqua" w:hAnsi="Book Antiqua" w:cs="Arial"/>
          <w:b/>
          <w:sz w:val="24"/>
          <w:szCs w:val="24"/>
          <w:lang w:val="en-US" w:eastAsia="pt-BR"/>
        </w:rPr>
        <w:t>AngII</w:t>
      </w:r>
      <w:proofErr w:type="spellEnd"/>
      <w:r w:rsidR="00613A90" w:rsidRPr="00372383">
        <w:rPr>
          <w:rFonts w:ascii="Book Antiqua" w:hAnsi="Book Antiqua" w:cs="Arial"/>
          <w:b/>
          <w:sz w:val="24"/>
          <w:szCs w:val="24"/>
          <w:lang w:val="en-US" w:eastAsia="pt-BR"/>
        </w:rPr>
        <w:t xml:space="preserve"> or </w:t>
      </w:r>
      <w:proofErr w:type="spellStart"/>
      <w:r w:rsidR="00613A90" w:rsidRPr="00372383">
        <w:rPr>
          <w:rFonts w:ascii="Book Antiqua" w:hAnsi="Book Antiqua" w:cs="Arial"/>
          <w:b/>
          <w:sz w:val="24"/>
          <w:szCs w:val="24"/>
          <w:lang w:val="en-US" w:eastAsia="pt-BR"/>
        </w:rPr>
        <w:t>Epi</w:t>
      </w:r>
      <w:proofErr w:type="spellEnd"/>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1296"/>
        <w:gridCol w:w="1965"/>
        <w:gridCol w:w="567"/>
        <w:gridCol w:w="1559"/>
        <w:gridCol w:w="850"/>
      </w:tblGrid>
      <w:tr w:rsidR="00DC1195" w:rsidRPr="00372383" w14:paraId="010D771A" w14:textId="77777777" w:rsidTr="00430E1A">
        <w:trPr>
          <w:trHeight w:val="568"/>
          <w:jc w:val="center"/>
        </w:trPr>
        <w:tc>
          <w:tcPr>
            <w:tcW w:w="1296" w:type="dxa"/>
            <w:vAlign w:val="center"/>
          </w:tcPr>
          <w:p w14:paraId="6132C905" w14:textId="77777777" w:rsidR="00613A90" w:rsidRPr="00372383" w:rsidRDefault="00613A90" w:rsidP="00DC1195">
            <w:pPr>
              <w:spacing w:after="0" w:line="360" w:lineRule="auto"/>
              <w:jc w:val="both"/>
              <w:rPr>
                <w:rFonts w:ascii="Book Antiqua" w:hAnsi="Book Antiqua" w:cs="Arial"/>
                <w:b/>
                <w:sz w:val="24"/>
                <w:szCs w:val="24"/>
                <w:lang w:val="en-US" w:eastAsia="pt-BR"/>
              </w:rPr>
            </w:pPr>
          </w:p>
        </w:tc>
        <w:tc>
          <w:tcPr>
            <w:tcW w:w="4941" w:type="dxa"/>
            <w:gridSpan w:val="4"/>
            <w:vAlign w:val="center"/>
          </w:tcPr>
          <w:p w14:paraId="7456AD90" w14:textId="77777777" w:rsidR="00613A90" w:rsidRPr="00372383" w:rsidRDefault="00613A90" w:rsidP="00DC1195">
            <w:pPr>
              <w:spacing w:after="0" w:line="360" w:lineRule="auto"/>
              <w:jc w:val="both"/>
              <w:rPr>
                <w:rFonts w:ascii="Book Antiqua" w:hAnsi="Book Antiqua" w:cs="Arial"/>
                <w:iCs/>
                <w:sz w:val="24"/>
                <w:szCs w:val="24"/>
                <w:lang w:val="en-US" w:eastAsia="pt-BR"/>
              </w:rPr>
            </w:pPr>
            <w:r w:rsidRPr="00372383">
              <w:rPr>
                <w:rFonts w:ascii="Book Antiqua" w:hAnsi="Book Antiqua" w:cs="Arial"/>
                <w:iCs/>
                <w:sz w:val="24"/>
                <w:szCs w:val="24"/>
                <w:lang w:val="en-US" w:eastAsia="pt-BR"/>
              </w:rPr>
              <w:t>Portal hypertensive response</w:t>
            </w:r>
          </w:p>
          <w:p w14:paraId="3C4D6AF8"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cmH</w:t>
            </w:r>
            <w:r w:rsidRPr="00372383">
              <w:rPr>
                <w:rFonts w:ascii="Book Antiqua" w:hAnsi="Book Antiqua" w:cs="Arial"/>
                <w:sz w:val="24"/>
                <w:szCs w:val="24"/>
                <w:vertAlign w:val="subscript"/>
                <w:lang w:val="en-US" w:eastAsia="pt-BR"/>
              </w:rPr>
              <w:t>2</w:t>
            </w:r>
            <w:r w:rsidRPr="00372383">
              <w:rPr>
                <w:rFonts w:ascii="Book Antiqua" w:hAnsi="Book Antiqua" w:cs="Arial"/>
                <w:sz w:val="24"/>
                <w:szCs w:val="24"/>
                <w:lang w:val="en-US" w:eastAsia="pt-BR"/>
              </w:rPr>
              <w:t>Oxmin</w:t>
            </w:r>
          </w:p>
        </w:tc>
      </w:tr>
      <w:tr w:rsidR="00DC1195" w:rsidRPr="00372383" w14:paraId="07938746" w14:textId="77777777" w:rsidTr="00430E1A">
        <w:trPr>
          <w:trHeight w:val="413"/>
          <w:jc w:val="center"/>
        </w:trPr>
        <w:tc>
          <w:tcPr>
            <w:tcW w:w="1296" w:type="dxa"/>
            <w:vAlign w:val="bottom"/>
          </w:tcPr>
          <w:p w14:paraId="7C9ECD19" w14:textId="77777777" w:rsidR="00613A90" w:rsidRPr="00372383" w:rsidRDefault="00613A90" w:rsidP="00DC1195">
            <w:pPr>
              <w:spacing w:after="0" w:line="360" w:lineRule="auto"/>
              <w:jc w:val="both"/>
              <w:rPr>
                <w:rFonts w:ascii="Book Antiqua" w:hAnsi="Book Antiqua" w:cs="Arial"/>
                <w:b/>
                <w:sz w:val="24"/>
                <w:szCs w:val="24"/>
                <w:lang w:val="en-US" w:eastAsia="pt-BR"/>
              </w:rPr>
            </w:pPr>
            <w:r w:rsidRPr="00372383">
              <w:rPr>
                <w:rFonts w:ascii="Book Antiqua" w:hAnsi="Book Antiqua" w:cs="Arial"/>
                <w:b/>
                <w:sz w:val="24"/>
                <w:szCs w:val="24"/>
                <w:lang w:val="en-US" w:eastAsia="pt-BR"/>
              </w:rPr>
              <w:t>Group</w:t>
            </w:r>
          </w:p>
        </w:tc>
        <w:tc>
          <w:tcPr>
            <w:tcW w:w="1965" w:type="dxa"/>
            <w:vAlign w:val="bottom"/>
          </w:tcPr>
          <w:p w14:paraId="732F422C" w14:textId="43C2ECA5" w:rsidR="00613A90" w:rsidRPr="00372383" w:rsidRDefault="00091E5A" w:rsidP="00DC1195">
            <w:pPr>
              <w:spacing w:after="0" w:line="360" w:lineRule="auto"/>
              <w:jc w:val="both"/>
              <w:rPr>
                <w:rFonts w:ascii="Book Antiqua" w:hAnsi="Book Antiqua" w:cs="Arial"/>
                <w:sz w:val="24"/>
                <w:szCs w:val="24"/>
                <w:lang w:val="en-US" w:eastAsia="pt-BR"/>
              </w:rPr>
            </w:pPr>
            <w:bookmarkStart w:id="16" w:name="_Hlk480702900"/>
            <w:r w:rsidRPr="00372383">
              <w:rPr>
                <w:rFonts w:ascii="Book Antiqua" w:hAnsi="Book Antiqua" w:cs="Arial"/>
                <w:sz w:val="24"/>
                <w:szCs w:val="24"/>
                <w:lang w:val="en-US" w:eastAsia="pt-BR"/>
              </w:rPr>
              <w:t>Angiotensin</w:t>
            </w:r>
            <w:r w:rsidR="00613A90" w:rsidRPr="00372383">
              <w:rPr>
                <w:rFonts w:ascii="Book Antiqua" w:hAnsi="Book Antiqua" w:cs="Arial"/>
                <w:sz w:val="24"/>
                <w:szCs w:val="24"/>
                <w:lang w:val="en-US" w:eastAsia="pt-BR"/>
              </w:rPr>
              <w:t xml:space="preserve"> </w:t>
            </w:r>
            <w:bookmarkEnd w:id="16"/>
            <w:r w:rsidR="00613A90" w:rsidRPr="00372383">
              <w:rPr>
                <w:rFonts w:ascii="Book Antiqua" w:hAnsi="Book Antiqua" w:cs="Arial"/>
                <w:sz w:val="24"/>
                <w:szCs w:val="24"/>
                <w:lang w:val="en-US" w:eastAsia="pt-BR"/>
              </w:rPr>
              <w:t>II</w:t>
            </w:r>
          </w:p>
        </w:tc>
        <w:tc>
          <w:tcPr>
            <w:tcW w:w="567" w:type="dxa"/>
            <w:vAlign w:val="bottom"/>
          </w:tcPr>
          <w:p w14:paraId="770A94BB" w14:textId="77777777" w:rsidR="00613A90" w:rsidRPr="00844E54" w:rsidRDefault="00613A90" w:rsidP="00DC1195">
            <w:pPr>
              <w:spacing w:after="0" w:line="360" w:lineRule="auto"/>
              <w:jc w:val="both"/>
              <w:rPr>
                <w:rFonts w:ascii="Book Antiqua" w:hAnsi="Book Antiqua" w:cs="Arial"/>
                <w:i/>
                <w:sz w:val="24"/>
                <w:szCs w:val="24"/>
                <w:lang w:val="en-US" w:eastAsia="pt-BR"/>
              </w:rPr>
            </w:pPr>
            <w:r w:rsidRPr="00844E54">
              <w:rPr>
                <w:rFonts w:ascii="Book Antiqua" w:hAnsi="Book Antiqua" w:cs="Arial"/>
                <w:i/>
                <w:sz w:val="24"/>
                <w:szCs w:val="24"/>
                <w:lang w:val="en-US" w:eastAsia="pt-BR"/>
              </w:rPr>
              <w:t>n</w:t>
            </w:r>
          </w:p>
        </w:tc>
        <w:tc>
          <w:tcPr>
            <w:tcW w:w="1559" w:type="dxa"/>
            <w:vAlign w:val="bottom"/>
          </w:tcPr>
          <w:p w14:paraId="6BF8C8C9" w14:textId="77777777" w:rsidR="00613A90" w:rsidRPr="00372383" w:rsidRDefault="00613A90" w:rsidP="00DC1195">
            <w:pPr>
              <w:spacing w:after="0" w:line="360" w:lineRule="auto"/>
              <w:jc w:val="both"/>
              <w:rPr>
                <w:rFonts w:ascii="Book Antiqua" w:hAnsi="Book Antiqua" w:cs="Arial"/>
                <w:i/>
                <w:iCs/>
                <w:sz w:val="24"/>
                <w:szCs w:val="24"/>
                <w:lang w:val="en-US" w:eastAsia="pt-BR"/>
              </w:rPr>
            </w:pPr>
            <w:r w:rsidRPr="00372383">
              <w:rPr>
                <w:rFonts w:ascii="Book Antiqua" w:hAnsi="Book Antiqua" w:cs="Arial"/>
                <w:iCs/>
                <w:sz w:val="24"/>
                <w:szCs w:val="24"/>
                <w:lang w:val="en-US" w:eastAsia="pt-BR"/>
              </w:rPr>
              <w:t>Epinephrine</w:t>
            </w:r>
          </w:p>
        </w:tc>
        <w:tc>
          <w:tcPr>
            <w:tcW w:w="850" w:type="dxa"/>
            <w:vAlign w:val="bottom"/>
          </w:tcPr>
          <w:p w14:paraId="423BB4CA" w14:textId="77777777" w:rsidR="00613A90" w:rsidRPr="00844E54" w:rsidRDefault="00613A90" w:rsidP="00DC1195">
            <w:pPr>
              <w:spacing w:after="0" w:line="360" w:lineRule="auto"/>
              <w:jc w:val="both"/>
              <w:rPr>
                <w:rFonts w:ascii="Book Antiqua" w:hAnsi="Book Antiqua" w:cs="Arial"/>
                <w:i/>
                <w:iCs/>
                <w:sz w:val="24"/>
                <w:szCs w:val="24"/>
                <w:lang w:val="en-US" w:eastAsia="pt-BR"/>
              </w:rPr>
            </w:pPr>
            <w:r w:rsidRPr="00844E54">
              <w:rPr>
                <w:rFonts w:ascii="Book Antiqua" w:hAnsi="Book Antiqua" w:cs="Arial"/>
                <w:i/>
                <w:iCs/>
                <w:sz w:val="24"/>
                <w:szCs w:val="24"/>
                <w:lang w:val="en-US" w:eastAsia="pt-BR"/>
              </w:rPr>
              <w:t>n</w:t>
            </w:r>
          </w:p>
        </w:tc>
      </w:tr>
      <w:tr w:rsidR="00DC1195" w:rsidRPr="00372383" w14:paraId="2F638516" w14:textId="77777777" w:rsidTr="00430E1A">
        <w:trPr>
          <w:trHeight w:val="121"/>
          <w:jc w:val="center"/>
        </w:trPr>
        <w:tc>
          <w:tcPr>
            <w:tcW w:w="1296" w:type="dxa"/>
          </w:tcPr>
          <w:p w14:paraId="41B92C65"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WIS</w:t>
            </w:r>
          </w:p>
        </w:tc>
        <w:tc>
          <w:tcPr>
            <w:tcW w:w="1965" w:type="dxa"/>
          </w:tcPr>
          <w:p w14:paraId="77E8FFB8" w14:textId="5ACE0F6B"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26.4</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3.2</w:t>
            </w:r>
          </w:p>
        </w:tc>
        <w:tc>
          <w:tcPr>
            <w:tcW w:w="567" w:type="dxa"/>
          </w:tcPr>
          <w:p w14:paraId="40A73EAA"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7</w:t>
            </w:r>
          </w:p>
        </w:tc>
        <w:tc>
          <w:tcPr>
            <w:tcW w:w="1559" w:type="dxa"/>
          </w:tcPr>
          <w:p w14:paraId="6B1BCD4E" w14:textId="5B48A1B6"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8.2</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0.8</w:t>
            </w:r>
          </w:p>
        </w:tc>
        <w:tc>
          <w:tcPr>
            <w:tcW w:w="850" w:type="dxa"/>
          </w:tcPr>
          <w:p w14:paraId="24A02977"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10</w:t>
            </w:r>
          </w:p>
        </w:tc>
      </w:tr>
      <w:tr w:rsidR="00DC1195" w:rsidRPr="00372383" w14:paraId="51FEFF43" w14:textId="77777777" w:rsidTr="00430E1A">
        <w:trPr>
          <w:trHeight w:val="413"/>
          <w:jc w:val="center"/>
        </w:trPr>
        <w:tc>
          <w:tcPr>
            <w:tcW w:w="1296" w:type="dxa"/>
          </w:tcPr>
          <w:p w14:paraId="17F56214"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L-NAME</w:t>
            </w:r>
          </w:p>
        </w:tc>
        <w:tc>
          <w:tcPr>
            <w:tcW w:w="1965" w:type="dxa"/>
          </w:tcPr>
          <w:p w14:paraId="3BC05EE0" w14:textId="598F7A2A" w:rsidR="00613A90" w:rsidRPr="00372383" w:rsidRDefault="00613A90" w:rsidP="00DC1195">
            <w:pPr>
              <w:spacing w:after="0" w:line="360" w:lineRule="auto"/>
              <w:jc w:val="both"/>
              <w:rPr>
                <w:rFonts w:ascii="Book Antiqua" w:hAnsi="Book Antiqua" w:cs="Arial"/>
                <w:sz w:val="24"/>
                <w:szCs w:val="24"/>
                <w:vertAlign w:val="superscript"/>
                <w:lang w:val="en-US" w:eastAsia="pt-BR"/>
              </w:rPr>
            </w:pPr>
            <w:r w:rsidRPr="00372383">
              <w:rPr>
                <w:rFonts w:ascii="Book Antiqua" w:hAnsi="Book Antiqua" w:cs="Arial"/>
                <w:sz w:val="24"/>
                <w:szCs w:val="24"/>
                <w:lang w:val="en-US" w:eastAsia="pt-BR"/>
              </w:rPr>
              <w:t>38.1</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4.8</w:t>
            </w:r>
          </w:p>
        </w:tc>
        <w:tc>
          <w:tcPr>
            <w:tcW w:w="567" w:type="dxa"/>
          </w:tcPr>
          <w:p w14:paraId="5E048766"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7</w:t>
            </w:r>
          </w:p>
        </w:tc>
        <w:tc>
          <w:tcPr>
            <w:tcW w:w="1559" w:type="dxa"/>
          </w:tcPr>
          <w:p w14:paraId="6ECB2D97" w14:textId="2E66E4CE" w:rsidR="00613A90" w:rsidRPr="00430E1A" w:rsidRDefault="00613A90" w:rsidP="00430E1A">
            <w:pPr>
              <w:spacing w:after="0" w:line="360" w:lineRule="auto"/>
              <w:jc w:val="both"/>
              <w:rPr>
                <w:rFonts w:ascii="Book Antiqua" w:eastAsiaTheme="minorEastAsia" w:hAnsi="Book Antiqua" w:cs="Arial"/>
                <w:sz w:val="24"/>
                <w:szCs w:val="24"/>
                <w:lang w:val="en-US" w:eastAsia="zh-CN"/>
              </w:rPr>
            </w:pPr>
            <w:r w:rsidRPr="00372383">
              <w:rPr>
                <w:rFonts w:ascii="Book Antiqua" w:hAnsi="Book Antiqua" w:cs="Arial"/>
                <w:sz w:val="24"/>
                <w:szCs w:val="24"/>
                <w:lang w:val="en-US" w:eastAsia="pt-BR"/>
              </w:rPr>
              <w:t>18.5</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1.9</w:t>
            </w:r>
            <w:r w:rsidR="00430E1A" w:rsidRPr="00430E1A">
              <w:rPr>
                <w:rFonts w:ascii="Book Antiqua" w:eastAsiaTheme="minorEastAsia" w:hAnsi="Book Antiqua" w:cs="Arial" w:hint="eastAsia"/>
                <w:b/>
                <w:sz w:val="24"/>
                <w:szCs w:val="24"/>
                <w:vertAlign w:val="superscript"/>
                <w:lang w:val="en-US" w:eastAsia="zh-CN"/>
              </w:rPr>
              <w:t>b</w:t>
            </w:r>
          </w:p>
        </w:tc>
        <w:tc>
          <w:tcPr>
            <w:tcW w:w="850" w:type="dxa"/>
          </w:tcPr>
          <w:p w14:paraId="03A0FC62"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8</w:t>
            </w:r>
          </w:p>
        </w:tc>
      </w:tr>
      <w:tr w:rsidR="00DC1195" w:rsidRPr="00372383" w14:paraId="4EDEC290" w14:textId="77777777" w:rsidTr="00430E1A">
        <w:trPr>
          <w:jc w:val="center"/>
        </w:trPr>
        <w:tc>
          <w:tcPr>
            <w:tcW w:w="1296" w:type="dxa"/>
          </w:tcPr>
          <w:p w14:paraId="3E938801"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WKY</w:t>
            </w:r>
          </w:p>
        </w:tc>
        <w:tc>
          <w:tcPr>
            <w:tcW w:w="1965" w:type="dxa"/>
          </w:tcPr>
          <w:p w14:paraId="3CD55FF6" w14:textId="724DA382"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29.0</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1.1</w:t>
            </w:r>
          </w:p>
        </w:tc>
        <w:tc>
          <w:tcPr>
            <w:tcW w:w="567" w:type="dxa"/>
          </w:tcPr>
          <w:p w14:paraId="60CF32C9"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7</w:t>
            </w:r>
          </w:p>
        </w:tc>
        <w:tc>
          <w:tcPr>
            <w:tcW w:w="1559" w:type="dxa"/>
          </w:tcPr>
          <w:p w14:paraId="07DC41BC" w14:textId="75F67204"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10.0</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1.1</w:t>
            </w:r>
          </w:p>
        </w:tc>
        <w:tc>
          <w:tcPr>
            <w:tcW w:w="850" w:type="dxa"/>
          </w:tcPr>
          <w:p w14:paraId="27D26E50"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8</w:t>
            </w:r>
          </w:p>
        </w:tc>
      </w:tr>
      <w:tr w:rsidR="00430E1A" w:rsidRPr="00372383" w14:paraId="14E4257E" w14:textId="77777777" w:rsidTr="00430E1A">
        <w:trPr>
          <w:jc w:val="center"/>
        </w:trPr>
        <w:tc>
          <w:tcPr>
            <w:tcW w:w="1296" w:type="dxa"/>
          </w:tcPr>
          <w:p w14:paraId="52DADD70"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SHR</w:t>
            </w:r>
          </w:p>
        </w:tc>
        <w:tc>
          <w:tcPr>
            <w:tcW w:w="1965" w:type="dxa"/>
          </w:tcPr>
          <w:p w14:paraId="316DE456" w14:textId="0F42DAB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25.9</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3.7</w:t>
            </w:r>
          </w:p>
        </w:tc>
        <w:tc>
          <w:tcPr>
            <w:tcW w:w="567" w:type="dxa"/>
          </w:tcPr>
          <w:p w14:paraId="5FDD7821"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10</w:t>
            </w:r>
          </w:p>
        </w:tc>
        <w:tc>
          <w:tcPr>
            <w:tcW w:w="1559" w:type="dxa"/>
          </w:tcPr>
          <w:p w14:paraId="4E566F5E" w14:textId="699D17DF"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10.5</w:t>
            </w:r>
            <w:r w:rsidR="00F077A1">
              <w:rPr>
                <w:rFonts w:ascii="Book Antiqua" w:hAnsi="Book Antiqua" w:cs="Arial"/>
                <w:sz w:val="24"/>
                <w:szCs w:val="24"/>
                <w:lang w:val="en-US" w:eastAsia="pt-BR"/>
              </w:rPr>
              <w:t xml:space="preserve"> ± </w:t>
            </w:r>
            <w:r w:rsidRPr="00372383">
              <w:rPr>
                <w:rFonts w:ascii="Book Antiqua" w:hAnsi="Book Antiqua" w:cs="Arial"/>
                <w:sz w:val="24"/>
                <w:szCs w:val="24"/>
                <w:lang w:val="en-US" w:eastAsia="pt-BR"/>
              </w:rPr>
              <w:t>1.1</w:t>
            </w:r>
          </w:p>
        </w:tc>
        <w:tc>
          <w:tcPr>
            <w:tcW w:w="850" w:type="dxa"/>
          </w:tcPr>
          <w:p w14:paraId="64FB39C5" w14:textId="77777777"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6</w:t>
            </w:r>
          </w:p>
        </w:tc>
      </w:tr>
    </w:tbl>
    <w:p w14:paraId="0F7F0DF8" w14:textId="77777777" w:rsidR="005E47F2" w:rsidRPr="00372383" w:rsidRDefault="005E47F2" w:rsidP="00DC1195">
      <w:pPr>
        <w:spacing w:after="0" w:line="360" w:lineRule="auto"/>
        <w:jc w:val="both"/>
        <w:rPr>
          <w:rFonts w:ascii="Book Antiqua" w:hAnsi="Book Antiqua" w:cs="Arial"/>
          <w:sz w:val="24"/>
          <w:szCs w:val="24"/>
          <w:lang w:val="en-US" w:eastAsia="pt-BR"/>
        </w:rPr>
      </w:pPr>
    </w:p>
    <w:p w14:paraId="1847A99B" w14:textId="3444CCDF" w:rsidR="00613A90" w:rsidRPr="00372383" w:rsidRDefault="00613A90" w:rsidP="00DC1195">
      <w:pPr>
        <w:spacing w:after="0" w:line="360" w:lineRule="auto"/>
        <w:jc w:val="both"/>
        <w:rPr>
          <w:rFonts w:ascii="Book Antiqua" w:hAnsi="Book Antiqua" w:cs="Arial"/>
          <w:sz w:val="24"/>
          <w:szCs w:val="24"/>
          <w:lang w:val="en-US" w:eastAsia="pt-BR"/>
        </w:rPr>
      </w:pPr>
      <w:r w:rsidRPr="00372383">
        <w:rPr>
          <w:rFonts w:ascii="Book Antiqua" w:hAnsi="Book Antiqua" w:cs="Arial"/>
          <w:sz w:val="24"/>
          <w:szCs w:val="24"/>
          <w:lang w:val="en-US" w:eastAsia="pt-BR"/>
        </w:rPr>
        <w:t>The portal hypertensive response (PHR</w:t>
      </w:r>
      <w:r w:rsidR="00091E5A" w:rsidRPr="00372383">
        <w:rPr>
          <w:rFonts w:ascii="Book Antiqua" w:hAnsi="Book Antiqua" w:cs="Arial"/>
          <w:sz w:val="24"/>
          <w:szCs w:val="24"/>
          <w:lang w:val="en-US" w:eastAsia="pt-BR"/>
        </w:rPr>
        <w:t xml:space="preserve">; </w:t>
      </w:r>
      <w:r w:rsidRPr="00372383">
        <w:rPr>
          <w:rFonts w:ascii="Book Antiqua" w:hAnsi="Book Antiqua" w:cs="Arial"/>
          <w:sz w:val="24"/>
          <w:szCs w:val="24"/>
          <w:lang w:val="en-US" w:eastAsia="pt-BR"/>
        </w:rPr>
        <w:t xml:space="preserve">area under the curve) was calculated from portal pressure increase curve </w:t>
      </w:r>
      <w:proofErr w:type="spellStart"/>
      <w:r w:rsidRPr="00430E1A">
        <w:rPr>
          <w:rFonts w:ascii="Book Antiqua" w:hAnsi="Book Antiqua" w:cs="Arial"/>
          <w:i/>
          <w:sz w:val="24"/>
          <w:szCs w:val="24"/>
          <w:lang w:val="en-US" w:eastAsia="pt-BR"/>
        </w:rPr>
        <w:t>vs</w:t>
      </w:r>
      <w:proofErr w:type="spellEnd"/>
      <w:r w:rsidRPr="00372383">
        <w:rPr>
          <w:rFonts w:ascii="Book Antiqua" w:hAnsi="Book Antiqua" w:cs="Arial"/>
          <w:sz w:val="24"/>
          <w:szCs w:val="24"/>
          <w:lang w:val="en-US" w:eastAsia="pt-BR"/>
        </w:rPr>
        <w:t xml:space="preserve"> time after agonist injection and expressed as cmH</w:t>
      </w:r>
      <w:r w:rsidRPr="00372383">
        <w:rPr>
          <w:rFonts w:ascii="Book Antiqua" w:hAnsi="Book Antiqua" w:cs="Arial"/>
          <w:sz w:val="24"/>
          <w:szCs w:val="24"/>
          <w:vertAlign w:val="subscript"/>
          <w:lang w:val="en-US" w:eastAsia="pt-BR"/>
        </w:rPr>
        <w:t>2</w:t>
      </w:r>
      <w:r w:rsidRPr="00372383">
        <w:rPr>
          <w:rFonts w:ascii="Book Antiqua" w:hAnsi="Book Antiqua" w:cs="Arial"/>
          <w:sz w:val="24"/>
          <w:szCs w:val="24"/>
          <w:lang w:val="en-US" w:eastAsia="pt-BR"/>
        </w:rPr>
        <w:t>O.min. Student</w:t>
      </w:r>
      <w:r w:rsidR="00E96ECF" w:rsidRPr="00372383">
        <w:rPr>
          <w:rFonts w:ascii="Book Antiqua" w:hAnsi="Book Antiqua" w:cs="Arial"/>
          <w:sz w:val="24"/>
          <w:szCs w:val="24"/>
          <w:lang w:val="en-US" w:eastAsia="pt-BR"/>
        </w:rPr>
        <w:t>’</w:t>
      </w:r>
      <w:r w:rsidRPr="00372383">
        <w:rPr>
          <w:rFonts w:ascii="Book Antiqua" w:hAnsi="Book Antiqua" w:cs="Arial"/>
          <w:sz w:val="24"/>
          <w:szCs w:val="24"/>
          <w:lang w:val="en-US" w:eastAsia="pt-BR"/>
        </w:rPr>
        <w:t xml:space="preserve">s </w:t>
      </w:r>
      <w:r w:rsidR="00091E5A" w:rsidRPr="00372383">
        <w:rPr>
          <w:rFonts w:ascii="Book Antiqua" w:hAnsi="Book Antiqua" w:cs="Arial"/>
          <w:i/>
          <w:sz w:val="24"/>
          <w:szCs w:val="24"/>
          <w:lang w:val="en-US" w:eastAsia="pt-BR"/>
        </w:rPr>
        <w:t>t</w:t>
      </w:r>
      <w:r w:rsidR="00091E5A" w:rsidRPr="00372383">
        <w:rPr>
          <w:rFonts w:ascii="Book Antiqua" w:hAnsi="Book Antiqua" w:cs="Arial"/>
          <w:sz w:val="24"/>
          <w:szCs w:val="24"/>
          <w:lang w:val="en-US" w:eastAsia="pt-BR"/>
        </w:rPr>
        <w:t>-</w:t>
      </w:r>
      <w:r w:rsidRPr="00372383">
        <w:rPr>
          <w:rFonts w:ascii="Book Antiqua" w:hAnsi="Book Antiqua" w:cs="Arial"/>
          <w:sz w:val="24"/>
          <w:szCs w:val="24"/>
          <w:lang w:val="en-US" w:eastAsia="pt-BR"/>
        </w:rPr>
        <w:t xml:space="preserve">test; </w:t>
      </w:r>
      <w:proofErr w:type="spellStart"/>
      <w:r w:rsidR="00430E1A" w:rsidRPr="00430E1A">
        <w:rPr>
          <w:rFonts w:ascii="Book Antiqua" w:eastAsiaTheme="minorEastAsia" w:hAnsi="Book Antiqua" w:cs="Arial" w:hint="eastAsia"/>
          <w:sz w:val="24"/>
          <w:szCs w:val="24"/>
          <w:vertAlign w:val="superscript"/>
          <w:lang w:val="en-US" w:eastAsia="zh-CN"/>
        </w:rPr>
        <w:t>b</w:t>
      </w:r>
      <w:r w:rsidRPr="00372383">
        <w:rPr>
          <w:rFonts w:ascii="Book Antiqua" w:hAnsi="Book Antiqua" w:cs="Arial"/>
          <w:i/>
          <w:sz w:val="24"/>
          <w:szCs w:val="24"/>
          <w:lang w:val="en-US" w:eastAsia="pt-BR"/>
        </w:rPr>
        <w:t>P</w:t>
      </w:r>
      <w:proofErr w:type="spellEnd"/>
      <w:r w:rsidR="00091E5A" w:rsidRPr="00372383">
        <w:rPr>
          <w:rFonts w:ascii="Book Antiqua" w:hAnsi="Book Antiqua" w:cs="Arial"/>
          <w:i/>
          <w:sz w:val="24"/>
          <w:szCs w:val="24"/>
          <w:lang w:val="en-US" w:eastAsia="pt-BR"/>
        </w:rPr>
        <w:t xml:space="preserve"> </w:t>
      </w:r>
      <w:r w:rsidRPr="00372383">
        <w:rPr>
          <w:rFonts w:ascii="Book Antiqua" w:hAnsi="Book Antiqua" w:cs="Arial"/>
          <w:sz w:val="24"/>
          <w:szCs w:val="24"/>
          <w:lang w:val="en-US" w:eastAsia="pt-BR"/>
        </w:rPr>
        <w:t>&lt;</w:t>
      </w:r>
      <w:r w:rsidR="00091E5A" w:rsidRPr="00372383">
        <w:rPr>
          <w:rFonts w:ascii="Book Antiqua" w:hAnsi="Book Antiqua" w:cs="Arial"/>
          <w:sz w:val="24"/>
          <w:szCs w:val="24"/>
          <w:lang w:val="en-US" w:eastAsia="pt-BR"/>
        </w:rPr>
        <w:t xml:space="preserve"> </w:t>
      </w:r>
      <w:r w:rsidRPr="00372383">
        <w:rPr>
          <w:rFonts w:ascii="Book Antiqua" w:hAnsi="Book Antiqua" w:cs="Arial"/>
          <w:sz w:val="24"/>
          <w:szCs w:val="24"/>
          <w:lang w:val="en-US" w:eastAsia="pt-BR"/>
        </w:rPr>
        <w:t xml:space="preserve">0.0001 compared with respective control (L-NAME </w:t>
      </w:r>
      <w:proofErr w:type="spellStart"/>
      <w:r w:rsidR="00430E1A" w:rsidRPr="00430E1A">
        <w:rPr>
          <w:rFonts w:ascii="Book Antiqua" w:hAnsi="Book Antiqua" w:cs="Arial"/>
          <w:i/>
          <w:sz w:val="24"/>
          <w:szCs w:val="24"/>
          <w:lang w:val="en-US" w:eastAsia="pt-BR"/>
        </w:rPr>
        <w:t>vs</w:t>
      </w:r>
      <w:proofErr w:type="spellEnd"/>
      <w:r w:rsidRPr="00372383">
        <w:rPr>
          <w:rFonts w:ascii="Book Antiqua" w:hAnsi="Book Antiqua" w:cs="Arial"/>
          <w:sz w:val="24"/>
          <w:szCs w:val="24"/>
          <w:lang w:val="en-US" w:eastAsia="pt-BR"/>
        </w:rPr>
        <w:t xml:space="preserve"> WIS and SHR </w:t>
      </w:r>
      <w:proofErr w:type="spellStart"/>
      <w:r w:rsidR="00430E1A" w:rsidRPr="00430E1A">
        <w:rPr>
          <w:rFonts w:ascii="Book Antiqua" w:hAnsi="Book Antiqua" w:cs="Arial"/>
          <w:i/>
          <w:sz w:val="24"/>
          <w:szCs w:val="24"/>
          <w:lang w:val="en-US" w:eastAsia="pt-BR"/>
        </w:rPr>
        <w:t>vs</w:t>
      </w:r>
      <w:proofErr w:type="spellEnd"/>
      <w:r w:rsidRPr="00372383">
        <w:rPr>
          <w:rFonts w:ascii="Book Antiqua" w:hAnsi="Book Antiqua" w:cs="Arial"/>
          <w:sz w:val="24"/>
          <w:szCs w:val="24"/>
          <w:lang w:val="en-US" w:eastAsia="pt-BR"/>
        </w:rPr>
        <w:t xml:space="preserve"> WKY).</w:t>
      </w:r>
      <w:r w:rsidR="00430E1A" w:rsidRPr="00430E1A">
        <w:rPr>
          <w:rFonts w:ascii="Book Antiqua" w:hAnsi="Book Antiqua" w:cs="Arial"/>
          <w:sz w:val="24"/>
          <w:szCs w:val="24"/>
          <w:lang w:val="en-US" w:eastAsia="pt-BR"/>
        </w:rPr>
        <w:t xml:space="preserve"> WIS</w:t>
      </w:r>
      <w:r w:rsidR="00430E1A" w:rsidRPr="00430E1A">
        <w:rPr>
          <w:rFonts w:ascii="Book Antiqua" w:eastAsiaTheme="minorEastAsia" w:hAnsi="Book Antiqua" w:cs="Arial" w:hint="eastAsia"/>
          <w:sz w:val="24"/>
          <w:szCs w:val="24"/>
          <w:lang w:val="en-US" w:eastAsia="zh-CN"/>
        </w:rPr>
        <w:t>:</w:t>
      </w:r>
      <w:r w:rsidR="00430E1A" w:rsidRPr="00430E1A">
        <w:rPr>
          <w:rFonts w:ascii="Book Antiqua" w:hAnsi="Book Antiqua" w:cs="Arial"/>
          <w:sz w:val="24"/>
          <w:szCs w:val="24"/>
          <w:lang w:val="en-US" w:eastAsia="pt-BR"/>
        </w:rPr>
        <w:t xml:space="preserve"> </w:t>
      </w:r>
      <w:r w:rsidR="00430E1A" w:rsidRPr="00372383">
        <w:rPr>
          <w:rFonts w:ascii="Book Antiqua" w:hAnsi="Book Antiqua" w:cs="Arial"/>
          <w:sz w:val="24"/>
          <w:szCs w:val="24"/>
          <w:lang w:val="en-US"/>
        </w:rPr>
        <w:t>Similar to normal rats</w:t>
      </w:r>
      <w:r w:rsidR="00430E1A">
        <w:rPr>
          <w:rFonts w:ascii="Book Antiqua" w:eastAsiaTheme="minorEastAsia" w:hAnsi="Book Antiqua" w:cs="Arial" w:hint="eastAsia"/>
          <w:sz w:val="24"/>
          <w:szCs w:val="24"/>
          <w:lang w:val="en-US" w:eastAsia="zh-CN"/>
        </w:rPr>
        <w:t>;</w:t>
      </w:r>
      <w:r w:rsidR="00430E1A" w:rsidRPr="00430E1A">
        <w:rPr>
          <w:rFonts w:ascii="Book Antiqua" w:hAnsi="Book Antiqua" w:cs="Arial"/>
          <w:sz w:val="24"/>
          <w:szCs w:val="24"/>
          <w:lang w:val="en-US" w:eastAsia="pt-BR"/>
        </w:rPr>
        <w:t xml:space="preserve"> SHR</w:t>
      </w:r>
      <w:r w:rsidR="00430E1A" w:rsidRPr="00430E1A">
        <w:rPr>
          <w:rFonts w:ascii="Book Antiqua" w:eastAsiaTheme="minorEastAsia" w:hAnsi="Book Antiqua" w:cs="Arial" w:hint="eastAsia"/>
          <w:sz w:val="24"/>
          <w:szCs w:val="24"/>
          <w:lang w:val="en-US" w:eastAsia="zh-CN"/>
        </w:rPr>
        <w:t>:</w:t>
      </w:r>
      <w:r w:rsidR="00430E1A" w:rsidRPr="00430E1A">
        <w:rPr>
          <w:rFonts w:ascii="Book Antiqua" w:hAnsi="Book Antiqua" w:cs="Arial"/>
          <w:sz w:val="24"/>
          <w:szCs w:val="24"/>
          <w:lang w:val="en-US" w:eastAsia="pt-BR"/>
        </w:rPr>
        <w:t xml:space="preserve"> </w:t>
      </w:r>
      <w:r w:rsidR="00430E1A" w:rsidRPr="00372383">
        <w:rPr>
          <w:rFonts w:ascii="Book Antiqua" w:hAnsi="Book Antiqua"/>
          <w:sz w:val="24"/>
          <w:szCs w:val="24"/>
          <w:lang w:val="en-US"/>
        </w:rPr>
        <w:t>Spontaneously hypertensive rat</w:t>
      </w:r>
      <w:r w:rsidR="00430E1A">
        <w:rPr>
          <w:rFonts w:ascii="Book Antiqua" w:eastAsiaTheme="minorEastAsia" w:hAnsi="Book Antiqua" w:hint="eastAsia"/>
          <w:sz w:val="24"/>
          <w:szCs w:val="24"/>
          <w:lang w:val="en-US" w:eastAsia="zh-CN"/>
        </w:rPr>
        <w:t>;</w:t>
      </w:r>
      <w:r w:rsidR="00430E1A" w:rsidRPr="00430E1A">
        <w:rPr>
          <w:rFonts w:ascii="Book Antiqua" w:hAnsi="Book Antiqua" w:cs="Arial"/>
          <w:sz w:val="24"/>
          <w:szCs w:val="24"/>
          <w:lang w:val="en-US" w:eastAsia="pt-BR"/>
        </w:rPr>
        <w:t xml:space="preserve"> WKY</w:t>
      </w:r>
      <w:r w:rsidR="00430E1A">
        <w:rPr>
          <w:rFonts w:ascii="Book Antiqua" w:eastAsiaTheme="minorEastAsia" w:hAnsi="Book Antiqua" w:cs="Arial" w:hint="eastAsia"/>
          <w:sz w:val="24"/>
          <w:szCs w:val="24"/>
          <w:lang w:val="en-US" w:eastAsia="zh-CN"/>
        </w:rPr>
        <w:t>:</w:t>
      </w:r>
      <w:r w:rsidR="00430E1A" w:rsidRPr="00430E1A">
        <w:rPr>
          <w:rFonts w:ascii="Book Antiqua" w:hAnsi="Book Antiqua"/>
          <w:sz w:val="24"/>
          <w:szCs w:val="24"/>
          <w:lang w:val="en-US" w:eastAsia="pt-BR"/>
        </w:rPr>
        <w:t xml:space="preserve"> </w:t>
      </w:r>
      <w:proofErr w:type="spellStart"/>
      <w:r w:rsidR="00430E1A" w:rsidRPr="00372383">
        <w:rPr>
          <w:rFonts w:ascii="Book Antiqua" w:hAnsi="Book Antiqua"/>
          <w:sz w:val="24"/>
          <w:szCs w:val="24"/>
          <w:lang w:val="en-US" w:eastAsia="pt-BR"/>
        </w:rPr>
        <w:t>Wistar</w:t>
      </w:r>
      <w:proofErr w:type="spellEnd"/>
      <w:r w:rsidR="00430E1A" w:rsidRPr="00372383">
        <w:rPr>
          <w:rFonts w:ascii="Book Antiqua" w:hAnsi="Book Antiqua"/>
          <w:sz w:val="24"/>
          <w:szCs w:val="24"/>
          <w:lang w:val="en-US" w:eastAsia="pt-BR"/>
        </w:rPr>
        <w:t xml:space="preserve"> Kyoto</w:t>
      </w:r>
      <w:r w:rsidR="00430E1A">
        <w:rPr>
          <w:rFonts w:ascii="Book Antiqua" w:eastAsiaTheme="minorEastAsia" w:hAnsi="Book Antiqua" w:hint="eastAsia"/>
          <w:sz w:val="24"/>
          <w:szCs w:val="24"/>
          <w:lang w:val="en-US" w:eastAsia="zh-CN"/>
        </w:rPr>
        <w:t>.</w:t>
      </w:r>
    </w:p>
    <w:p w14:paraId="10424FDE" w14:textId="77777777" w:rsidR="00FB3079" w:rsidRPr="00372383" w:rsidRDefault="00FB3079" w:rsidP="00DC1195">
      <w:pPr>
        <w:spacing w:after="0" w:line="360" w:lineRule="auto"/>
        <w:jc w:val="both"/>
        <w:rPr>
          <w:rFonts w:ascii="Book Antiqua" w:hAnsi="Book Antiqua" w:cs="Arial"/>
          <w:b/>
          <w:sz w:val="24"/>
          <w:szCs w:val="24"/>
          <w:lang w:val="en-US" w:eastAsia="pt-BR"/>
        </w:rPr>
      </w:pPr>
    </w:p>
    <w:p w14:paraId="5AFE9FBC" w14:textId="77777777" w:rsidR="007E754A" w:rsidRPr="00372383" w:rsidRDefault="007E754A" w:rsidP="00DC1195">
      <w:pPr>
        <w:spacing w:after="0" w:line="360" w:lineRule="auto"/>
        <w:jc w:val="both"/>
        <w:rPr>
          <w:rFonts w:ascii="Book Antiqua" w:hAnsi="Book Antiqua" w:cs="Arial"/>
          <w:b/>
          <w:sz w:val="24"/>
          <w:szCs w:val="24"/>
          <w:lang w:val="en-US" w:eastAsia="pt-BR"/>
        </w:rPr>
      </w:pPr>
      <w:r w:rsidRPr="00372383">
        <w:rPr>
          <w:rFonts w:ascii="Book Antiqua" w:hAnsi="Book Antiqua" w:cs="Arial"/>
          <w:b/>
          <w:sz w:val="24"/>
          <w:szCs w:val="24"/>
          <w:lang w:val="en-US" w:eastAsia="pt-BR"/>
        </w:rPr>
        <w:br w:type="page"/>
      </w:r>
    </w:p>
    <w:p w14:paraId="0C5C000D" w14:textId="77777777" w:rsidR="006A72E2" w:rsidRDefault="007E754A" w:rsidP="00DC1195">
      <w:pPr>
        <w:spacing w:after="0" w:line="360" w:lineRule="auto"/>
        <w:jc w:val="both"/>
        <w:rPr>
          <w:rFonts w:ascii="Book Antiqua" w:eastAsiaTheme="minorEastAsia" w:hAnsi="Book Antiqua" w:cs="Arial"/>
          <w:b/>
          <w:sz w:val="24"/>
          <w:szCs w:val="24"/>
          <w:lang w:val="en-US" w:eastAsia="zh-CN"/>
        </w:rPr>
      </w:pPr>
      <w:r w:rsidRPr="00372383">
        <w:rPr>
          <w:rFonts w:ascii="Book Antiqua" w:hAnsi="Book Antiqua" w:cs="Arial"/>
          <w:b/>
          <w:noProof/>
          <w:sz w:val="24"/>
          <w:szCs w:val="24"/>
          <w:lang w:val="en-US"/>
        </w:rPr>
        <w:lastRenderedPageBreak/>
        <w:drawing>
          <wp:inline distT="0" distB="0" distL="0" distR="0" wp14:anchorId="5055F718" wp14:editId="0CF54218">
            <wp:extent cx="4940578" cy="71577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1289" cy="7158750"/>
                    </a:xfrm>
                    <a:prstGeom prst="rect">
                      <a:avLst/>
                    </a:prstGeom>
                  </pic:spPr>
                </pic:pic>
              </a:graphicData>
            </a:graphic>
          </wp:inline>
        </w:drawing>
      </w:r>
    </w:p>
    <w:p w14:paraId="582ED6FB" w14:textId="388864EA" w:rsidR="0017588E" w:rsidRPr="00CE00CD" w:rsidRDefault="006A72E2" w:rsidP="00DC1195">
      <w:pPr>
        <w:spacing w:after="0" w:line="360" w:lineRule="auto"/>
        <w:jc w:val="both"/>
        <w:rPr>
          <w:rFonts w:ascii="Book Antiqua" w:eastAsiaTheme="minorEastAsia" w:hAnsi="Book Antiqua" w:cs="Arial"/>
          <w:sz w:val="24"/>
          <w:szCs w:val="24"/>
          <w:lang w:val="en-US" w:eastAsia="zh-CN"/>
        </w:rPr>
      </w:pPr>
      <w:r>
        <w:rPr>
          <w:rFonts w:ascii="Book Antiqua" w:hAnsi="Book Antiqua" w:cs="Arial"/>
          <w:b/>
          <w:sz w:val="24"/>
          <w:szCs w:val="24"/>
          <w:lang w:val="en-US" w:eastAsia="pt-BR"/>
        </w:rPr>
        <w:t>Figure 1</w:t>
      </w:r>
      <w:r w:rsidR="00FB3079" w:rsidRPr="00372383">
        <w:rPr>
          <w:rFonts w:ascii="Book Antiqua" w:hAnsi="Book Antiqua" w:cs="Arial"/>
          <w:b/>
          <w:sz w:val="24"/>
          <w:szCs w:val="24"/>
          <w:lang w:val="en-US" w:eastAsia="pt-BR"/>
        </w:rPr>
        <w:t xml:space="preserve"> Hepatic </w:t>
      </w:r>
      <w:r w:rsidRPr="00372383">
        <w:rPr>
          <w:rFonts w:ascii="Book Antiqua" w:hAnsi="Book Antiqua" w:cs="Arial"/>
          <w:b/>
          <w:sz w:val="24"/>
          <w:szCs w:val="24"/>
          <w:lang w:val="en-US" w:eastAsia="pt-BR"/>
        </w:rPr>
        <w:t>g</w:t>
      </w:r>
      <w:r w:rsidR="00FB3079" w:rsidRPr="00372383">
        <w:rPr>
          <w:rFonts w:ascii="Book Antiqua" w:hAnsi="Book Antiqua" w:cs="Arial"/>
          <w:b/>
          <w:sz w:val="24"/>
          <w:szCs w:val="24"/>
          <w:lang w:val="en-US" w:eastAsia="pt-BR"/>
        </w:rPr>
        <w:t xml:space="preserve">lycogen. </w:t>
      </w:r>
      <w:r w:rsidR="00FB3079" w:rsidRPr="00372383">
        <w:rPr>
          <w:rFonts w:ascii="Book Antiqua" w:hAnsi="Book Antiqua" w:cs="Arial"/>
          <w:sz w:val="24"/>
          <w:szCs w:val="24"/>
          <w:lang w:val="en-US"/>
        </w:rPr>
        <w:t>Periodic acid Schiff</w:t>
      </w:r>
      <w:r w:rsidR="00E96ECF" w:rsidRPr="00372383">
        <w:rPr>
          <w:rFonts w:ascii="Book Antiqua" w:hAnsi="Book Antiqua" w:cs="Arial"/>
          <w:sz w:val="24"/>
          <w:szCs w:val="24"/>
          <w:lang w:val="en-US"/>
        </w:rPr>
        <w:t>’</w:t>
      </w:r>
      <w:r w:rsidR="00FB3079" w:rsidRPr="00372383">
        <w:rPr>
          <w:rFonts w:ascii="Book Antiqua" w:hAnsi="Book Antiqua" w:cs="Arial"/>
          <w:sz w:val="24"/>
          <w:szCs w:val="24"/>
          <w:lang w:val="en-US"/>
        </w:rPr>
        <w:t>s (PAS) staining of cross-section of perfused liver</w:t>
      </w:r>
      <w:r w:rsidR="00091E5A" w:rsidRPr="00372383">
        <w:rPr>
          <w:rFonts w:ascii="Book Antiqua" w:hAnsi="Book Antiqua" w:cs="Arial"/>
          <w:sz w:val="24"/>
          <w:szCs w:val="24"/>
          <w:lang w:val="en-US"/>
        </w:rPr>
        <w:t>s</w:t>
      </w:r>
      <w:r w:rsidR="00FB3079" w:rsidRPr="00372383">
        <w:rPr>
          <w:rFonts w:ascii="Book Antiqua" w:hAnsi="Book Antiqua" w:cs="Arial"/>
          <w:sz w:val="24"/>
          <w:szCs w:val="24"/>
          <w:lang w:val="en-US"/>
        </w:rPr>
        <w:t xml:space="preserve"> from fed or 12</w:t>
      </w:r>
      <w:r w:rsidR="00091E5A" w:rsidRPr="00372383">
        <w:rPr>
          <w:rFonts w:ascii="Book Antiqua" w:hAnsi="Book Antiqua" w:cs="Arial"/>
          <w:sz w:val="24"/>
          <w:szCs w:val="24"/>
          <w:lang w:val="en-US"/>
        </w:rPr>
        <w:t xml:space="preserve"> </w:t>
      </w:r>
      <w:r w:rsidR="00FB3079" w:rsidRPr="00372383">
        <w:rPr>
          <w:rFonts w:ascii="Book Antiqua" w:hAnsi="Book Antiqua" w:cs="Arial"/>
          <w:sz w:val="24"/>
          <w:szCs w:val="24"/>
          <w:lang w:val="en-US"/>
        </w:rPr>
        <w:t>h fasted rats.</w:t>
      </w:r>
      <w:r w:rsidR="00FB3079" w:rsidRPr="00372383">
        <w:rPr>
          <w:rFonts w:ascii="Book Antiqua" w:hAnsi="Book Antiqua" w:cs="Arial"/>
          <w:sz w:val="24"/>
          <w:szCs w:val="24"/>
          <w:lang w:val="en-US" w:eastAsia="pt-BR"/>
        </w:rPr>
        <w:t xml:space="preserve"> Fragments taken after 30 min of perfusion. Increase 200</w:t>
      </w:r>
      <w:r>
        <w:rPr>
          <w:rFonts w:ascii="Book Antiqua" w:eastAsiaTheme="minorEastAsia" w:hAnsi="Book Antiqua" w:cs="Arial" w:hint="eastAsia"/>
          <w:sz w:val="24"/>
          <w:szCs w:val="24"/>
          <w:lang w:val="en-US" w:eastAsia="zh-CN"/>
        </w:rPr>
        <w:t xml:space="preserve"> </w:t>
      </w:r>
      <w:r w:rsidRPr="009D014F">
        <w:rPr>
          <w:rFonts w:ascii="Book Antiqua" w:hAnsi="Book Antiqua"/>
          <w:color w:val="000000"/>
          <w:sz w:val="24"/>
          <w:szCs w:val="24"/>
        </w:rPr>
        <w:t>×</w:t>
      </w:r>
      <w:r w:rsidR="00FB3079" w:rsidRPr="00372383">
        <w:rPr>
          <w:rFonts w:ascii="Book Antiqua" w:hAnsi="Book Antiqua" w:cs="Arial"/>
          <w:sz w:val="24"/>
          <w:szCs w:val="24"/>
          <w:lang w:val="en-US" w:eastAsia="pt-BR"/>
        </w:rPr>
        <w:t xml:space="preserve">. </w:t>
      </w:r>
      <w:r w:rsidR="00B22FAA" w:rsidRPr="00430E1A">
        <w:rPr>
          <w:rFonts w:ascii="Book Antiqua" w:hAnsi="Book Antiqua" w:cs="Arial"/>
          <w:sz w:val="24"/>
          <w:szCs w:val="24"/>
          <w:lang w:val="en-US" w:eastAsia="pt-BR"/>
        </w:rPr>
        <w:t>WIS</w:t>
      </w:r>
      <w:r w:rsidR="00B22FAA" w:rsidRPr="00430E1A">
        <w:rPr>
          <w:rFonts w:ascii="Book Antiqua" w:eastAsiaTheme="minorEastAsia" w:hAnsi="Book Antiqua" w:cs="Arial" w:hint="eastAsia"/>
          <w:sz w:val="24"/>
          <w:szCs w:val="24"/>
          <w:lang w:val="en-US" w:eastAsia="zh-CN"/>
        </w:rPr>
        <w:t>:</w:t>
      </w:r>
      <w:r w:rsidR="00B22FAA" w:rsidRPr="00430E1A">
        <w:rPr>
          <w:rFonts w:ascii="Book Antiqua" w:hAnsi="Book Antiqua" w:cs="Arial"/>
          <w:sz w:val="24"/>
          <w:szCs w:val="24"/>
          <w:lang w:val="en-US" w:eastAsia="pt-BR"/>
        </w:rPr>
        <w:t xml:space="preserve"> </w:t>
      </w:r>
      <w:r w:rsidR="00B22FAA" w:rsidRPr="00372383">
        <w:rPr>
          <w:rFonts w:ascii="Book Antiqua" w:hAnsi="Book Antiqua" w:cs="Arial"/>
          <w:sz w:val="24"/>
          <w:szCs w:val="24"/>
          <w:lang w:val="en-US"/>
        </w:rPr>
        <w:t>Similar to normal rats</w:t>
      </w:r>
      <w:r w:rsidR="00B22FAA">
        <w:rPr>
          <w:rFonts w:ascii="Book Antiqua" w:eastAsiaTheme="minorEastAsia" w:hAnsi="Book Antiqua" w:cs="Arial" w:hint="eastAsia"/>
          <w:sz w:val="24"/>
          <w:szCs w:val="24"/>
          <w:lang w:val="en-US" w:eastAsia="zh-CN"/>
        </w:rPr>
        <w:t>;</w:t>
      </w:r>
      <w:r w:rsidR="00B22FAA" w:rsidRPr="00430E1A">
        <w:rPr>
          <w:rFonts w:ascii="Book Antiqua" w:hAnsi="Book Antiqua" w:cs="Arial"/>
          <w:sz w:val="24"/>
          <w:szCs w:val="24"/>
          <w:lang w:val="en-US" w:eastAsia="pt-BR"/>
        </w:rPr>
        <w:t xml:space="preserve"> SHR</w:t>
      </w:r>
      <w:r w:rsidR="00B22FAA" w:rsidRPr="00430E1A">
        <w:rPr>
          <w:rFonts w:ascii="Book Antiqua" w:eastAsiaTheme="minorEastAsia" w:hAnsi="Book Antiqua" w:cs="Arial" w:hint="eastAsia"/>
          <w:sz w:val="24"/>
          <w:szCs w:val="24"/>
          <w:lang w:val="en-US" w:eastAsia="zh-CN"/>
        </w:rPr>
        <w:t>:</w:t>
      </w:r>
      <w:r w:rsidR="00B22FAA" w:rsidRPr="00430E1A">
        <w:rPr>
          <w:rFonts w:ascii="Book Antiqua" w:hAnsi="Book Antiqua" w:cs="Arial"/>
          <w:sz w:val="24"/>
          <w:szCs w:val="24"/>
          <w:lang w:val="en-US" w:eastAsia="pt-BR"/>
        </w:rPr>
        <w:t xml:space="preserve"> </w:t>
      </w:r>
      <w:r w:rsidR="00B22FAA" w:rsidRPr="00372383">
        <w:rPr>
          <w:rFonts w:ascii="Book Antiqua" w:hAnsi="Book Antiqua"/>
          <w:sz w:val="24"/>
          <w:szCs w:val="24"/>
          <w:lang w:val="en-US"/>
        </w:rPr>
        <w:t>Spontaneously hypertensive rat</w:t>
      </w:r>
      <w:r w:rsidR="00B22FAA">
        <w:rPr>
          <w:rFonts w:ascii="Book Antiqua" w:eastAsiaTheme="minorEastAsia" w:hAnsi="Book Antiqua" w:hint="eastAsia"/>
          <w:sz w:val="24"/>
          <w:szCs w:val="24"/>
          <w:lang w:val="en-US" w:eastAsia="zh-CN"/>
        </w:rPr>
        <w:t>;</w:t>
      </w:r>
      <w:r w:rsidR="00B22FAA" w:rsidRPr="00430E1A">
        <w:rPr>
          <w:rFonts w:ascii="Book Antiqua" w:hAnsi="Book Antiqua" w:cs="Arial"/>
          <w:sz w:val="24"/>
          <w:szCs w:val="24"/>
          <w:lang w:val="en-US" w:eastAsia="pt-BR"/>
        </w:rPr>
        <w:t xml:space="preserve"> WKY</w:t>
      </w:r>
      <w:r w:rsidR="00B22FAA">
        <w:rPr>
          <w:rFonts w:ascii="Book Antiqua" w:eastAsiaTheme="minorEastAsia" w:hAnsi="Book Antiqua" w:cs="Arial" w:hint="eastAsia"/>
          <w:sz w:val="24"/>
          <w:szCs w:val="24"/>
          <w:lang w:val="en-US" w:eastAsia="zh-CN"/>
        </w:rPr>
        <w:t>:</w:t>
      </w:r>
      <w:r w:rsidR="00B22FAA" w:rsidRPr="00430E1A">
        <w:rPr>
          <w:rFonts w:ascii="Book Antiqua" w:hAnsi="Book Antiqua"/>
          <w:sz w:val="24"/>
          <w:szCs w:val="24"/>
          <w:lang w:val="en-US" w:eastAsia="pt-BR"/>
        </w:rPr>
        <w:t xml:space="preserve"> </w:t>
      </w:r>
      <w:proofErr w:type="spellStart"/>
      <w:r w:rsidR="00B22FAA" w:rsidRPr="00372383">
        <w:rPr>
          <w:rFonts w:ascii="Book Antiqua" w:hAnsi="Book Antiqua"/>
          <w:sz w:val="24"/>
          <w:szCs w:val="24"/>
          <w:lang w:val="en-US" w:eastAsia="pt-BR"/>
        </w:rPr>
        <w:t>Wistar</w:t>
      </w:r>
      <w:proofErr w:type="spellEnd"/>
      <w:r w:rsidR="00B22FAA" w:rsidRPr="00372383">
        <w:rPr>
          <w:rFonts w:ascii="Book Antiqua" w:hAnsi="Book Antiqua"/>
          <w:sz w:val="24"/>
          <w:szCs w:val="24"/>
          <w:lang w:val="en-US" w:eastAsia="pt-BR"/>
        </w:rPr>
        <w:t xml:space="preserve"> Kyoto</w:t>
      </w:r>
      <w:r w:rsidR="00B22FAA">
        <w:rPr>
          <w:rFonts w:ascii="Book Antiqua" w:eastAsiaTheme="minorEastAsia" w:hAnsi="Book Antiqua" w:hint="eastAsia"/>
          <w:sz w:val="24"/>
          <w:szCs w:val="24"/>
          <w:lang w:val="en-US" w:eastAsia="zh-CN"/>
        </w:rPr>
        <w:t>.</w:t>
      </w:r>
    </w:p>
    <w:p w14:paraId="5F489650" w14:textId="05066350" w:rsidR="00CE00CD" w:rsidRPr="00CE00CD" w:rsidRDefault="00CE00CD" w:rsidP="00DC1195">
      <w:pPr>
        <w:spacing w:after="0" w:line="360" w:lineRule="auto"/>
        <w:jc w:val="both"/>
        <w:rPr>
          <w:rFonts w:ascii="Book Antiqua" w:eastAsiaTheme="minorEastAsia" w:hAnsi="Book Antiqua" w:cs="Arial"/>
          <w:sz w:val="24"/>
          <w:szCs w:val="24"/>
          <w:lang w:val="en-US" w:eastAsia="zh-CN"/>
        </w:rPr>
      </w:pPr>
      <w:r>
        <w:rPr>
          <w:rFonts w:ascii="Book Antiqua" w:eastAsiaTheme="minorEastAsia" w:hAnsi="Book Antiqua" w:cs="Arial"/>
          <w:noProof/>
          <w:sz w:val="24"/>
          <w:szCs w:val="24"/>
          <w:lang w:val="en-US"/>
        </w:rPr>
        <w:lastRenderedPageBreak/>
        <w:drawing>
          <wp:inline distT="0" distB="0" distL="0" distR="0" wp14:anchorId="4049A1D1" wp14:editId="61831CA1">
            <wp:extent cx="6151880" cy="3524495"/>
            <wp:effectExtent l="0" t="0" r="1270" b="0"/>
            <wp:docPr id="3" name="图片 3" descr="E:\待检测\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待检测\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3524495"/>
                    </a:xfrm>
                    <a:prstGeom prst="rect">
                      <a:avLst/>
                    </a:prstGeom>
                    <a:noFill/>
                    <a:ln>
                      <a:noFill/>
                    </a:ln>
                  </pic:spPr>
                </pic:pic>
              </a:graphicData>
            </a:graphic>
          </wp:inline>
        </w:drawing>
      </w:r>
    </w:p>
    <w:p w14:paraId="17FA3ADF" w14:textId="7B910453" w:rsidR="0017588E" w:rsidRPr="00372383" w:rsidRDefault="00CE00CD" w:rsidP="00DC1195">
      <w:pPr>
        <w:tabs>
          <w:tab w:val="left" w:pos="8789"/>
        </w:tabs>
        <w:spacing w:after="0" w:line="360" w:lineRule="auto"/>
        <w:jc w:val="both"/>
        <w:rPr>
          <w:rFonts w:ascii="Book Antiqua" w:eastAsia="Times New Roman" w:hAnsi="Book Antiqua"/>
          <w:sz w:val="24"/>
          <w:szCs w:val="24"/>
          <w:lang w:val="en-US" w:eastAsia="pt-BR"/>
        </w:rPr>
      </w:pPr>
      <w:r>
        <w:rPr>
          <w:rFonts w:ascii="Book Antiqua" w:hAnsi="Book Antiqua" w:cs="Arial"/>
          <w:b/>
          <w:sz w:val="24"/>
          <w:szCs w:val="24"/>
          <w:lang w:val="en-US" w:eastAsia="pt-BR"/>
        </w:rPr>
        <w:t>Figure 2</w:t>
      </w:r>
      <w:r w:rsidR="0017588E" w:rsidRPr="00372383">
        <w:rPr>
          <w:rFonts w:ascii="Book Antiqua" w:hAnsi="Book Antiqua" w:cs="Arial"/>
          <w:b/>
          <w:sz w:val="24"/>
          <w:szCs w:val="24"/>
          <w:lang w:val="en-US" w:eastAsia="pt-BR"/>
        </w:rPr>
        <w:t xml:space="preserve"> Glucose release induced by angiotensin II and epinephrine.</w:t>
      </w:r>
      <w:r w:rsidR="0017588E" w:rsidRPr="00372383">
        <w:rPr>
          <w:rFonts w:ascii="Book Antiqua" w:hAnsi="Book Antiqua" w:cs="Arial"/>
          <w:sz w:val="24"/>
          <w:szCs w:val="24"/>
          <w:lang w:val="en-US" w:eastAsia="pt-BR"/>
        </w:rPr>
        <w:t xml:space="preserve"> Livers were perfused with Krebs-</w:t>
      </w:r>
      <w:proofErr w:type="spellStart"/>
      <w:r w:rsidR="0017588E" w:rsidRPr="00372383">
        <w:rPr>
          <w:rFonts w:ascii="Book Antiqua" w:hAnsi="Book Antiqua" w:cs="Arial"/>
          <w:sz w:val="24"/>
          <w:szCs w:val="24"/>
          <w:lang w:val="en-US" w:eastAsia="pt-BR"/>
        </w:rPr>
        <w:t>Henseleit</w:t>
      </w:r>
      <w:proofErr w:type="spellEnd"/>
      <w:r w:rsidR="0017588E" w:rsidRPr="00372383">
        <w:rPr>
          <w:rFonts w:ascii="Book Antiqua" w:hAnsi="Book Antiqua" w:cs="Arial"/>
          <w:sz w:val="24"/>
          <w:szCs w:val="24"/>
          <w:lang w:val="en-US" w:eastAsia="pt-BR"/>
        </w:rPr>
        <w:t>-bicarbonate buffer and after stabilization 2</w:t>
      </w:r>
      <w:r w:rsidR="00662ECE" w:rsidRPr="00372383">
        <w:rPr>
          <w:rFonts w:ascii="Book Antiqua" w:hAnsi="Book Antiqua" w:cs="Arial"/>
          <w:sz w:val="24"/>
          <w:szCs w:val="24"/>
          <w:lang w:val="en-US" w:eastAsia="pt-BR"/>
        </w:rPr>
        <w:t xml:space="preserve"> </w:t>
      </w:r>
      <w:proofErr w:type="spellStart"/>
      <w:r w:rsidR="0017588E" w:rsidRPr="00372383">
        <w:rPr>
          <w:rFonts w:ascii="Book Antiqua" w:hAnsi="Book Antiqua" w:cs="Arial"/>
          <w:sz w:val="24"/>
          <w:szCs w:val="24"/>
          <w:lang w:val="en-US" w:eastAsia="pt-BR"/>
        </w:rPr>
        <w:t>nmol</w:t>
      </w:r>
      <w:proofErr w:type="spellEnd"/>
      <w:r w:rsidR="0017588E" w:rsidRPr="00372383">
        <w:rPr>
          <w:rFonts w:ascii="Book Antiqua" w:hAnsi="Book Antiqua" w:cs="Arial"/>
          <w:sz w:val="24"/>
          <w:szCs w:val="24"/>
          <w:lang w:val="en-US" w:eastAsia="pt-BR"/>
        </w:rPr>
        <w:t xml:space="preserve"> </w:t>
      </w:r>
      <w:proofErr w:type="spellStart"/>
      <w:r w:rsidR="0017588E" w:rsidRPr="00372383">
        <w:rPr>
          <w:rFonts w:ascii="Book Antiqua" w:hAnsi="Book Antiqua" w:cs="Arial"/>
          <w:sz w:val="24"/>
          <w:szCs w:val="24"/>
          <w:lang w:val="en-US" w:eastAsia="pt-BR"/>
        </w:rPr>
        <w:t>AngII</w:t>
      </w:r>
      <w:proofErr w:type="spellEnd"/>
      <w:r w:rsidR="0017588E" w:rsidRPr="00372383">
        <w:rPr>
          <w:rFonts w:ascii="Book Antiqua" w:hAnsi="Book Antiqua" w:cs="Arial"/>
          <w:sz w:val="24"/>
          <w:szCs w:val="24"/>
          <w:lang w:val="en-US" w:eastAsia="pt-BR"/>
        </w:rPr>
        <w:t xml:space="preserve"> (A, B) or 40</w:t>
      </w:r>
      <w:r w:rsidR="00662ECE" w:rsidRPr="00372383">
        <w:rPr>
          <w:rFonts w:ascii="Book Antiqua" w:hAnsi="Book Antiqua" w:cs="Arial"/>
          <w:sz w:val="24"/>
          <w:szCs w:val="24"/>
          <w:lang w:val="en-US" w:eastAsia="pt-BR"/>
        </w:rPr>
        <w:t xml:space="preserve"> </w:t>
      </w:r>
      <w:r w:rsidR="0017588E" w:rsidRPr="00372383">
        <w:rPr>
          <w:rFonts w:ascii="Book Antiqua" w:hAnsi="Book Antiqua" w:cs="Arial"/>
          <w:sz w:val="24"/>
          <w:szCs w:val="24"/>
          <w:lang w:val="en-US" w:eastAsia="pt-BR"/>
        </w:rPr>
        <w:t xml:space="preserve">nmol Epi (C, D) was injected </w:t>
      </w:r>
      <w:r w:rsidR="0017588E" w:rsidRPr="00372383">
        <w:rPr>
          <w:rFonts w:ascii="Book Antiqua" w:hAnsi="Book Antiqua" w:cs="Arial"/>
          <w:i/>
          <w:sz w:val="24"/>
          <w:szCs w:val="24"/>
          <w:lang w:val="en-US" w:eastAsia="pt-BR"/>
        </w:rPr>
        <w:t>in</w:t>
      </w:r>
      <w:r w:rsidR="0017588E" w:rsidRPr="00372383">
        <w:rPr>
          <w:rFonts w:ascii="Book Antiqua" w:hAnsi="Book Antiqua" w:cs="Arial"/>
          <w:sz w:val="24"/>
          <w:szCs w:val="24"/>
          <w:lang w:val="en-US" w:eastAsia="pt-BR"/>
        </w:rPr>
        <w:t xml:space="preserve"> </w:t>
      </w:r>
      <w:r w:rsidR="0017588E" w:rsidRPr="00372383">
        <w:rPr>
          <w:rFonts w:ascii="Book Antiqua" w:hAnsi="Book Antiqua" w:cs="Arial"/>
          <w:i/>
          <w:sz w:val="24"/>
          <w:szCs w:val="24"/>
          <w:lang w:val="en-US" w:eastAsia="pt-BR"/>
        </w:rPr>
        <w:t xml:space="preserve">bolus </w:t>
      </w:r>
      <w:r w:rsidR="0017588E" w:rsidRPr="00372383">
        <w:rPr>
          <w:rFonts w:ascii="Book Antiqua" w:hAnsi="Book Antiqua" w:cs="Arial"/>
          <w:sz w:val="24"/>
          <w:szCs w:val="24"/>
          <w:lang w:val="en-US" w:eastAsia="pt-BR"/>
        </w:rPr>
        <w:t xml:space="preserve">into afferent cannula and this moment was considered </w:t>
      </w:r>
      <w:r w:rsidR="00091E5A" w:rsidRPr="00372383">
        <w:rPr>
          <w:rFonts w:ascii="Book Antiqua" w:hAnsi="Book Antiqua" w:cs="Arial"/>
          <w:sz w:val="24"/>
          <w:szCs w:val="24"/>
          <w:lang w:val="en-US" w:eastAsia="pt-BR"/>
        </w:rPr>
        <w:t xml:space="preserve">as </w:t>
      </w:r>
      <w:r w:rsidR="0017588E" w:rsidRPr="00372383">
        <w:rPr>
          <w:rFonts w:ascii="Book Antiqua" w:hAnsi="Book Antiqua" w:cs="Arial"/>
          <w:sz w:val="24"/>
          <w:szCs w:val="24"/>
          <w:lang w:val="en-US" w:eastAsia="pt-BR"/>
        </w:rPr>
        <w:t xml:space="preserve">time 0 min. Glucose release was determined in </w:t>
      </w:r>
      <w:proofErr w:type="spellStart"/>
      <w:r w:rsidR="0017588E" w:rsidRPr="00372383">
        <w:rPr>
          <w:rFonts w:ascii="Book Antiqua" w:hAnsi="Book Antiqua" w:cs="Arial"/>
          <w:sz w:val="24"/>
          <w:szCs w:val="24"/>
          <w:lang w:val="en-US" w:eastAsia="pt-BR"/>
        </w:rPr>
        <w:t>perfusate</w:t>
      </w:r>
      <w:proofErr w:type="spellEnd"/>
      <w:r w:rsidR="0017588E" w:rsidRPr="00372383">
        <w:rPr>
          <w:rFonts w:ascii="Book Antiqua" w:hAnsi="Book Antiqua" w:cs="Arial"/>
          <w:sz w:val="24"/>
          <w:szCs w:val="24"/>
          <w:lang w:val="en-US" w:eastAsia="pt-BR"/>
        </w:rPr>
        <w:t xml:space="preserve"> aliquots collected during all experiment</w:t>
      </w:r>
      <w:r w:rsidR="00091E5A" w:rsidRPr="00372383">
        <w:rPr>
          <w:rFonts w:ascii="Book Antiqua" w:hAnsi="Book Antiqua" w:cs="Arial"/>
          <w:sz w:val="24"/>
          <w:szCs w:val="24"/>
          <w:lang w:val="en-US" w:eastAsia="pt-BR"/>
        </w:rPr>
        <w:t>s</w:t>
      </w:r>
      <w:r w:rsidR="0017588E" w:rsidRPr="00372383">
        <w:rPr>
          <w:rFonts w:ascii="Book Antiqua" w:hAnsi="Book Antiqua" w:cs="Arial"/>
          <w:sz w:val="24"/>
          <w:szCs w:val="24"/>
          <w:lang w:val="en-US" w:eastAsia="pt-BR"/>
        </w:rPr>
        <w:t>. Student</w:t>
      </w:r>
      <w:r w:rsidR="00E96ECF" w:rsidRPr="00372383">
        <w:rPr>
          <w:rFonts w:ascii="Book Antiqua" w:hAnsi="Book Antiqua" w:cs="Arial"/>
          <w:sz w:val="24"/>
          <w:szCs w:val="24"/>
          <w:lang w:val="en-US" w:eastAsia="pt-BR"/>
        </w:rPr>
        <w:t>’</w:t>
      </w:r>
      <w:r w:rsidR="0017588E" w:rsidRPr="00372383">
        <w:rPr>
          <w:rFonts w:ascii="Book Antiqua" w:hAnsi="Book Antiqua" w:cs="Arial"/>
          <w:sz w:val="24"/>
          <w:szCs w:val="24"/>
          <w:lang w:val="en-US" w:eastAsia="pt-BR"/>
        </w:rPr>
        <w:t xml:space="preserve">s </w:t>
      </w:r>
      <w:r w:rsidR="0017588E" w:rsidRPr="00372383">
        <w:rPr>
          <w:rFonts w:ascii="Book Antiqua" w:hAnsi="Book Antiqua" w:cs="Arial"/>
          <w:i/>
          <w:sz w:val="24"/>
          <w:szCs w:val="24"/>
          <w:lang w:val="en-US" w:eastAsia="pt-BR"/>
        </w:rPr>
        <w:t>t</w:t>
      </w:r>
      <w:r w:rsidR="00091E5A" w:rsidRPr="00372383">
        <w:rPr>
          <w:rFonts w:ascii="Book Antiqua" w:hAnsi="Book Antiqua" w:cs="Arial"/>
          <w:sz w:val="24"/>
          <w:szCs w:val="24"/>
          <w:lang w:val="en-US" w:eastAsia="pt-BR"/>
        </w:rPr>
        <w:t>-</w:t>
      </w:r>
      <w:r w:rsidR="0017588E" w:rsidRPr="00372383">
        <w:rPr>
          <w:rFonts w:ascii="Book Antiqua" w:hAnsi="Book Antiqua" w:cs="Arial"/>
          <w:sz w:val="24"/>
          <w:szCs w:val="24"/>
          <w:lang w:val="en-US" w:eastAsia="pt-BR"/>
        </w:rPr>
        <w:t xml:space="preserve">test; </w:t>
      </w:r>
      <w:proofErr w:type="spellStart"/>
      <w:proofErr w:type="gramStart"/>
      <w:r>
        <w:rPr>
          <w:rFonts w:ascii="Book Antiqua" w:eastAsiaTheme="minorEastAsia" w:hAnsi="Book Antiqua" w:hint="eastAsia"/>
          <w:sz w:val="24"/>
          <w:szCs w:val="24"/>
          <w:vertAlign w:val="superscript"/>
          <w:lang w:val="en-US" w:eastAsia="zh-CN"/>
        </w:rPr>
        <w:t>a</w:t>
      </w:r>
      <w:r w:rsidR="0017588E" w:rsidRPr="00372383">
        <w:rPr>
          <w:rFonts w:ascii="Book Antiqua" w:hAnsi="Book Antiqua" w:cs="Arial"/>
          <w:i/>
          <w:sz w:val="24"/>
          <w:szCs w:val="24"/>
          <w:lang w:val="en-US" w:eastAsia="pt-BR"/>
        </w:rPr>
        <w:t>P</w:t>
      </w:r>
      <w:proofErr w:type="spellEnd"/>
      <w:proofErr w:type="gramEnd"/>
      <w:r w:rsidR="00091E5A" w:rsidRPr="00372383">
        <w:rPr>
          <w:rFonts w:ascii="Book Antiqua" w:hAnsi="Book Antiqua" w:cs="Arial"/>
          <w:i/>
          <w:sz w:val="24"/>
          <w:szCs w:val="24"/>
          <w:lang w:val="en-US" w:eastAsia="pt-BR"/>
        </w:rPr>
        <w:t xml:space="preserve"> </w:t>
      </w:r>
      <w:r w:rsidR="0017588E" w:rsidRPr="00372383">
        <w:rPr>
          <w:rFonts w:ascii="Book Antiqua" w:hAnsi="Book Antiqua" w:cs="Arial"/>
          <w:sz w:val="24"/>
          <w:szCs w:val="24"/>
          <w:lang w:val="en-US" w:eastAsia="pt-BR"/>
        </w:rPr>
        <w:t>&lt;</w:t>
      </w:r>
      <w:r w:rsidR="00091E5A" w:rsidRPr="00372383">
        <w:rPr>
          <w:rFonts w:ascii="Book Antiqua" w:hAnsi="Book Antiqua" w:cs="Arial"/>
          <w:sz w:val="24"/>
          <w:szCs w:val="24"/>
          <w:lang w:val="en-US" w:eastAsia="pt-BR"/>
        </w:rPr>
        <w:t xml:space="preserve"> </w:t>
      </w:r>
      <w:r w:rsidR="0017588E" w:rsidRPr="00372383">
        <w:rPr>
          <w:rFonts w:ascii="Book Antiqua" w:hAnsi="Book Antiqua" w:cs="Arial"/>
          <w:sz w:val="24"/>
          <w:szCs w:val="24"/>
          <w:lang w:val="en-US" w:eastAsia="pt-BR"/>
        </w:rPr>
        <w:t xml:space="preserve">0.05 and </w:t>
      </w:r>
      <w:proofErr w:type="spellStart"/>
      <w:r w:rsidRPr="00CE00CD">
        <w:rPr>
          <w:rFonts w:ascii="Book Antiqua" w:eastAsiaTheme="minorEastAsia" w:hAnsi="Book Antiqua" w:cs="Arial" w:hint="eastAsia"/>
          <w:sz w:val="24"/>
          <w:szCs w:val="24"/>
          <w:vertAlign w:val="superscript"/>
          <w:lang w:val="en-US" w:eastAsia="zh-CN"/>
        </w:rPr>
        <w:t>b</w:t>
      </w:r>
      <w:r w:rsidR="0017588E" w:rsidRPr="00372383">
        <w:rPr>
          <w:rFonts w:ascii="Book Antiqua" w:hAnsi="Book Antiqua" w:cs="Arial"/>
          <w:i/>
          <w:sz w:val="24"/>
          <w:szCs w:val="24"/>
          <w:lang w:val="en-US" w:eastAsia="pt-BR"/>
        </w:rPr>
        <w:t>P</w:t>
      </w:r>
      <w:proofErr w:type="spellEnd"/>
      <w:r w:rsidR="00091E5A" w:rsidRPr="00372383">
        <w:rPr>
          <w:rFonts w:ascii="Book Antiqua" w:hAnsi="Book Antiqua" w:cs="Arial"/>
          <w:i/>
          <w:sz w:val="24"/>
          <w:szCs w:val="24"/>
          <w:lang w:val="en-US" w:eastAsia="pt-BR"/>
        </w:rPr>
        <w:t xml:space="preserve"> </w:t>
      </w:r>
      <w:r w:rsidR="0017588E" w:rsidRPr="00372383">
        <w:rPr>
          <w:rFonts w:ascii="Book Antiqua" w:hAnsi="Book Antiqua" w:cs="Arial"/>
          <w:sz w:val="24"/>
          <w:szCs w:val="24"/>
          <w:lang w:val="en-US" w:eastAsia="pt-BR"/>
        </w:rPr>
        <w:t>&lt;</w:t>
      </w:r>
      <w:r w:rsidR="00091E5A" w:rsidRPr="00372383">
        <w:rPr>
          <w:rFonts w:ascii="Book Antiqua" w:hAnsi="Book Antiqua" w:cs="Arial"/>
          <w:sz w:val="24"/>
          <w:szCs w:val="24"/>
          <w:lang w:val="en-US" w:eastAsia="pt-BR"/>
        </w:rPr>
        <w:t xml:space="preserve"> </w:t>
      </w:r>
      <w:r w:rsidR="0017588E" w:rsidRPr="00372383">
        <w:rPr>
          <w:rFonts w:ascii="Book Antiqua" w:hAnsi="Book Antiqua" w:cs="Arial"/>
          <w:sz w:val="24"/>
          <w:szCs w:val="24"/>
          <w:lang w:val="en-US" w:eastAsia="pt-BR"/>
        </w:rPr>
        <w:t>0.0001 compared with respective control</w:t>
      </w:r>
      <w:r w:rsidR="00091E5A" w:rsidRPr="00372383">
        <w:rPr>
          <w:rFonts w:ascii="Book Antiqua" w:hAnsi="Book Antiqua" w:cs="Arial"/>
          <w:sz w:val="24"/>
          <w:szCs w:val="24"/>
          <w:lang w:val="en-US" w:eastAsia="pt-BR"/>
        </w:rPr>
        <w:t>s</w:t>
      </w:r>
      <w:r w:rsidR="0017588E" w:rsidRPr="00372383">
        <w:rPr>
          <w:rFonts w:ascii="Book Antiqua" w:hAnsi="Book Antiqua" w:cs="Arial"/>
          <w:sz w:val="24"/>
          <w:szCs w:val="24"/>
          <w:lang w:val="en-US" w:eastAsia="pt-BR"/>
        </w:rPr>
        <w:t xml:space="preserve"> for each time point.</w:t>
      </w:r>
      <w:r w:rsidR="00E96ECF" w:rsidRPr="00372383">
        <w:rPr>
          <w:rFonts w:ascii="Book Antiqua" w:hAnsi="Book Antiqua" w:cs="Arial"/>
          <w:sz w:val="24"/>
          <w:szCs w:val="24"/>
          <w:lang w:val="en-US" w:eastAsia="pt-BR"/>
        </w:rPr>
        <w:t xml:space="preserve"> </w:t>
      </w:r>
      <w:r w:rsidR="00B22FAA" w:rsidRPr="00430E1A">
        <w:rPr>
          <w:rFonts w:ascii="Book Antiqua" w:hAnsi="Book Antiqua" w:cs="Arial"/>
          <w:sz w:val="24"/>
          <w:szCs w:val="24"/>
          <w:lang w:val="en-US" w:eastAsia="pt-BR"/>
        </w:rPr>
        <w:t>WIS</w:t>
      </w:r>
      <w:r w:rsidR="00B22FAA" w:rsidRPr="00430E1A">
        <w:rPr>
          <w:rFonts w:ascii="Book Antiqua" w:eastAsiaTheme="minorEastAsia" w:hAnsi="Book Antiqua" w:cs="Arial" w:hint="eastAsia"/>
          <w:sz w:val="24"/>
          <w:szCs w:val="24"/>
          <w:lang w:val="en-US" w:eastAsia="zh-CN"/>
        </w:rPr>
        <w:t>:</w:t>
      </w:r>
      <w:r w:rsidR="00B22FAA" w:rsidRPr="00430E1A">
        <w:rPr>
          <w:rFonts w:ascii="Book Antiqua" w:hAnsi="Book Antiqua" w:cs="Arial"/>
          <w:sz w:val="24"/>
          <w:szCs w:val="24"/>
          <w:lang w:val="en-US" w:eastAsia="pt-BR"/>
        </w:rPr>
        <w:t xml:space="preserve"> </w:t>
      </w:r>
      <w:r w:rsidR="00B22FAA" w:rsidRPr="00372383">
        <w:rPr>
          <w:rFonts w:ascii="Book Antiqua" w:hAnsi="Book Antiqua" w:cs="Arial"/>
          <w:sz w:val="24"/>
          <w:szCs w:val="24"/>
          <w:lang w:val="en-US"/>
        </w:rPr>
        <w:t>Similar to normal rats</w:t>
      </w:r>
      <w:r w:rsidR="00B22FAA">
        <w:rPr>
          <w:rFonts w:ascii="Book Antiqua" w:eastAsiaTheme="minorEastAsia" w:hAnsi="Book Antiqua" w:cs="Arial" w:hint="eastAsia"/>
          <w:sz w:val="24"/>
          <w:szCs w:val="24"/>
          <w:lang w:val="en-US" w:eastAsia="zh-CN"/>
        </w:rPr>
        <w:t>;</w:t>
      </w:r>
      <w:r w:rsidR="00B22FAA" w:rsidRPr="00430E1A">
        <w:rPr>
          <w:rFonts w:ascii="Book Antiqua" w:hAnsi="Book Antiqua" w:cs="Arial"/>
          <w:sz w:val="24"/>
          <w:szCs w:val="24"/>
          <w:lang w:val="en-US" w:eastAsia="pt-BR"/>
        </w:rPr>
        <w:t xml:space="preserve"> SHR</w:t>
      </w:r>
      <w:r w:rsidR="00B22FAA" w:rsidRPr="00430E1A">
        <w:rPr>
          <w:rFonts w:ascii="Book Antiqua" w:eastAsiaTheme="minorEastAsia" w:hAnsi="Book Antiqua" w:cs="Arial" w:hint="eastAsia"/>
          <w:sz w:val="24"/>
          <w:szCs w:val="24"/>
          <w:lang w:val="en-US" w:eastAsia="zh-CN"/>
        </w:rPr>
        <w:t>:</w:t>
      </w:r>
      <w:r w:rsidR="00B22FAA" w:rsidRPr="00430E1A">
        <w:rPr>
          <w:rFonts w:ascii="Book Antiqua" w:hAnsi="Book Antiqua" w:cs="Arial"/>
          <w:sz w:val="24"/>
          <w:szCs w:val="24"/>
          <w:lang w:val="en-US" w:eastAsia="pt-BR"/>
        </w:rPr>
        <w:t xml:space="preserve"> </w:t>
      </w:r>
      <w:r w:rsidR="00B22FAA" w:rsidRPr="00372383">
        <w:rPr>
          <w:rFonts w:ascii="Book Antiqua" w:hAnsi="Book Antiqua"/>
          <w:sz w:val="24"/>
          <w:szCs w:val="24"/>
          <w:lang w:val="en-US"/>
        </w:rPr>
        <w:t>Spontaneously hypertensive rat</w:t>
      </w:r>
      <w:r w:rsidR="00B22FAA">
        <w:rPr>
          <w:rFonts w:ascii="Book Antiqua" w:eastAsiaTheme="minorEastAsia" w:hAnsi="Book Antiqua" w:hint="eastAsia"/>
          <w:sz w:val="24"/>
          <w:szCs w:val="24"/>
          <w:lang w:val="en-US" w:eastAsia="zh-CN"/>
        </w:rPr>
        <w:t>;</w:t>
      </w:r>
      <w:r w:rsidR="00B22FAA" w:rsidRPr="00430E1A">
        <w:rPr>
          <w:rFonts w:ascii="Book Antiqua" w:hAnsi="Book Antiqua" w:cs="Arial"/>
          <w:sz w:val="24"/>
          <w:szCs w:val="24"/>
          <w:lang w:val="en-US" w:eastAsia="pt-BR"/>
        </w:rPr>
        <w:t xml:space="preserve"> WKY</w:t>
      </w:r>
      <w:r w:rsidR="00B22FAA">
        <w:rPr>
          <w:rFonts w:ascii="Book Antiqua" w:eastAsiaTheme="minorEastAsia" w:hAnsi="Book Antiqua" w:cs="Arial" w:hint="eastAsia"/>
          <w:sz w:val="24"/>
          <w:szCs w:val="24"/>
          <w:lang w:val="en-US" w:eastAsia="zh-CN"/>
        </w:rPr>
        <w:t>:</w:t>
      </w:r>
      <w:r w:rsidR="00B22FAA" w:rsidRPr="00430E1A">
        <w:rPr>
          <w:rFonts w:ascii="Book Antiqua" w:hAnsi="Book Antiqua"/>
          <w:sz w:val="24"/>
          <w:szCs w:val="24"/>
          <w:lang w:val="en-US" w:eastAsia="pt-BR"/>
        </w:rPr>
        <w:t xml:space="preserve"> </w:t>
      </w:r>
      <w:proofErr w:type="spellStart"/>
      <w:r w:rsidR="00B22FAA" w:rsidRPr="00372383">
        <w:rPr>
          <w:rFonts w:ascii="Book Antiqua" w:hAnsi="Book Antiqua"/>
          <w:sz w:val="24"/>
          <w:szCs w:val="24"/>
          <w:lang w:val="en-US" w:eastAsia="pt-BR"/>
        </w:rPr>
        <w:t>Wistar</w:t>
      </w:r>
      <w:proofErr w:type="spellEnd"/>
      <w:r w:rsidR="00B22FAA" w:rsidRPr="00372383">
        <w:rPr>
          <w:rFonts w:ascii="Book Antiqua" w:hAnsi="Book Antiqua"/>
          <w:sz w:val="24"/>
          <w:szCs w:val="24"/>
          <w:lang w:val="en-US" w:eastAsia="pt-BR"/>
        </w:rPr>
        <w:t xml:space="preserve"> Kyoto</w:t>
      </w:r>
      <w:r w:rsidR="00B22FAA">
        <w:rPr>
          <w:rFonts w:ascii="Book Antiqua" w:eastAsiaTheme="minorEastAsia" w:hAnsi="Book Antiqua" w:hint="eastAsia"/>
          <w:sz w:val="24"/>
          <w:szCs w:val="24"/>
          <w:lang w:val="en-US" w:eastAsia="zh-CN"/>
        </w:rPr>
        <w:t>.</w:t>
      </w:r>
    </w:p>
    <w:p w14:paraId="75B12EC3" w14:textId="77777777" w:rsidR="0017588E" w:rsidRPr="00372383" w:rsidRDefault="0017588E" w:rsidP="00DC1195">
      <w:pPr>
        <w:tabs>
          <w:tab w:val="left" w:pos="0"/>
          <w:tab w:val="left" w:pos="8789"/>
        </w:tabs>
        <w:spacing w:after="0" w:line="360" w:lineRule="auto"/>
        <w:jc w:val="both"/>
        <w:rPr>
          <w:rFonts w:ascii="Book Antiqua" w:hAnsi="Book Antiqua" w:cs="Arial"/>
          <w:sz w:val="24"/>
          <w:szCs w:val="24"/>
          <w:lang w:val="en-US" w:eastAsia="pt-BR"/>
        </w:rPr>
      </w:pPr>
    </w:p>
    <w:p w14:paraId="7CED7455" w14:textId="34EF00B1" w:rsidR="0017588E" w:rsidRPr="00372383" w:rsidRDefault="0017588E" w:rsidP="00DC1195">
      <w:pPr>
        <w:tabs>
          <w:tab w:val="left" w:pos="0"/>
          <w:tab w:val="left" w:pos="8789"/>
        </w:tabs>
        <w:spacing w:after="0" w:line="360" w:lineRule="auto"/>
        <w:jc w:val="both"/>
        <w:rPr>
          <w:rFonts w:ascii="Book Antiqua" w:hAnsi="Book Antiqua" w:cs="Arial"/>
          <w:sz w:val="24"/>
          <w:szCs w:val="24"/>
          <w:lang w:val="en-US" w:eastAsia="pt-BR"/>
        </w:rPr>
      </w:pPr>
    </w:p>
    <w:p w14:paraId="200F0660" w14:textId="188524BD" w:rsidR="000F7AB1" w:rsidRDefault="000F7AB1" w:rsidP="00DC1195">
      <w:pPr>
        <w:spacing w:after="0" w:line="360" w:lineRule="auto"/>
        <w:jc w:val="both"/>
        <w:rPr>
          <w:rFonts w:ascii="Book Antiqua" w:eastAsiaTheme="minorEastAsia" w:hAnsi="Book Antiqua" w:cs="Arial"/>
          <w:b/>
          <w:sz w:val="24"/>
          <w:szCs w:val="24"/>
          <w:lang w:val="en-US" w:eastAsia="zh-CN"/>
        </w:rPr>
      </w:pPr>
      <w:r>
        <w:rPr>
          <w:rFonts w:ascii="Book Antiqua" w:eastAsiaTheme="minorEastAsia" w:hAnsi="Book Antiqua" w:cs="Arial"/>
          <w:b/>
          <w:noProof/>
          <w:sz w:val="24"/>
          <w:szCs w:val="24"/>
          <w:lang w:val="en-US"/>
        </w:rPr>
        <w:lastRenderedPageBreak/>
        <w:drawing>
          <wp:inline distT="0" distB="0" distL="0" distR="0" wp14:anchorId="573232C5" wp14:editId="5D418097">
            <wp:extent cx="6151880" cy="3580544"/>
            <wp:effectExtent l="0" t="0" r="1270" b="1270"/>
            <wp:docPr id="4" name="图片 4" descr="E:\待检测\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待检测\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880" cy="3580544"/>
                    </a:xfrm>
                    <a:prstGeom prst="rect">
                      <a:avLst/>
                    </a:prstGeom>
                    <a:noFill/>
                    <a:ln>
                      <a:noFill/>
                    </a:ln>
                  </pic:spPr>
                </pic:pic>
              </a:graphicData>
            </a:graphic>
          </wp:inline>
        </w:drawing>
      </w:r>
    </w:p>
    <w:p w14:paraId="3C94D5D8" w14:textId="4D06BDAD" w:rsidR="0017588E" w:rsidRPr="00372383" w:rsidRDefault="000F7AB1" w:rsidP="00DC1195">
      <w:pPr>
        <w:spacing w:after="0" w:line="360" w:lineRule="auto"/>
        <w:jc w:val="both"/>
        <w:rPr>
          <w:rFonts w:ascii="Book Antiqua" w:hAnsi="Book Antiqua" w:cs="Arial"/>
          <w:sz w:val="24"/>
          <w:szCs w:val="24"/>
          <w:lang w:val="en-US"/>
        </w:rPr>
      </w:pPr>
      <w:r>
        <w:rPr>
          <w:rFonts w:ascii="Book Antiqua" w:hAnsi="Book Antiqua" w:cs="Arial"/>
          <w:b/>
          <w:sz w:val="24"/>
          <w:szCs w:val="24"/>
          <w:lang w:val="en-US" w:eastAsia="pt-BR"/>
        </w:rPr>
        <w:t>Figure 3</w:t>
      </w:r>
      <w:r w:rsidR="0017588E" w:rsidRPr="00372383">
        <w:rPr>
          <w:rFonts w:ascii="Book Antiqua" w:hAnsi="Book Antiqua" w:cs="Arial"/>
          <w:b/>
          <w:sz w:val="24"/>
          <w:szCs w:val="24"/>
          <w:lang w:val="en-US" w:eastAsia="pt-BR"/>
        </w:rPr>
        <w:t xml:space="preserve"> Portal pressure induced by angiotensin II or epinephrine.</w:t>
      </w:r>
      <w:r w:rsidR="0017588E" w:rsidRPr="00372383">
        <w:rPr>
          <w:rFonts w:ascii="Book Antiqua" w:hAnsi="Book Antiqua" w:cs="Arial"/>
          <w:sz w:val="24"/>
          <w:szCs w:val="24"/>
          <w:lang w:val="en-US" w:eastAsia="pt-BR"/>
        </w:rPr>
        <w:t xml:space="preserve"> Livers were perfused with Krebs-</w:t>
      </w:r>
      <w:proofErr w:type="spellStart"/>
      <w:r w:rsidR="0017588E" w:rsidRPr="00372383">
        <w:rPr>
          <w:rFonts w:ascii="Book Antiqua" w:hAnsi="Book Antiqua" w:cs="Arial"/>
          <w:sz w:val="24"/>
          <w:szCs w:val="24"/>
          <w:lang w:val="en-US" w:eastAsia="pt-BR"/>
        </w:rPr>
        <w:t>Henseleit</w:t>
      </w:r>
      <w:proofErr w:type="spellEnd"/>
      <w:r w:rsidR="0017588E" w:rsidRPr="00372383">
        <w:rPr>
          <w:rFonts w:ascii="Book Antiqua" w:hAnsi="Book Antiqua" w:cs="Arial"/>
          <w:sz w:val="24"/>
          <w:szCs w:val="24"/>
          <w:lang w:val="en-US" w:eastAsia="pt-BR"/>
        </w:rPr>
        <w:t>-bicarbonate buffer and after 20 min stabilization, 2</w:t>
      </w:r>
      <w:r w:rsidR="00662ECE" w:rsidRPr="00372383">
        <w:rPr>
          <w:rFonts w:ascii="Book Antiqua" w:hAnsi="Book Antiqua" w:cs="Arial"/>
          <w:sz w:val="24"/>
          <w:szCs w:val="24"/>
          <w:lang w:val="en-US" w:eastAsia="pt-BR"/>
        </w:rPr>
        <w:t xml:space="preserve"> </w:t>
      </w:r>
      <w:proofErr w:type="spellStart"/>
      <w:r w:rsidR="0017588E" w:rsidRPr="00372383">
        <w:rPr>
          <w:rFonts w:ascii="Book Antiqua" w:hAnsi="Book Antiqua" w:cs="Arial"/>
          <w:sz w:val="24"/>
          <w:szCs w:val="24"/>
          <w:lang w:val="en-US" w:eastAsia="pt-BR"/>
        </w:rPr>
        <w:t>nmol</w:t>
      </w:r>
      <w:proofErr w:type="spellEnd"/>
      <w:r w:rsidR="0017588E" w:rsidRPr="00372383">
        <w:rPr>
          <w:rFonts w:ascii="Book Antiqua" w:hAnsi="Book Antiqua" w:cs="Arial"/>
          <w:sz w:val="24"/>
          <w:szCs w:val="24"/>
          <w:lang w:val="en-US" w:eastAsia="pt-BR"/>
        </w:rPr>
        <w:t xml:space="preserve"> </w:t>
      </w:r>
      <w:proofErr w:type="spellStart"/>
      <w:r w:rsidR="0017588E" w:rsidRPr="00372383">
        <w:rPr>
          <w:rFonts w:ascii="Book Antiqua" w:hAnsi="Book Antiqua" w:cs="Arial"/>
          <w:sz w:val="24"/>
          <w:szCs w:val="24"/>
          <w:lang w:val="en-US" w:eastAsia="pt-BR"/>
        </w:rPr>
        <w:t>AngII</w:t>
      </w:r>
      <w:proofErr w:type="spellEnd"/>
      <w:r w:rsidR="0017588E" w:rsidRPr="00372383">
        <w:rPr>
          <w:rFonts w:ascii="Book Antiqua" w:hAnsi="Book Antiqua" w:cs="Arial"/>
          <w:sz w:val="24"/>
          <w:szCs w:val="24"/>
          <w:lang w:val="en-US" w:eastAsia="pt-BR"/>
        </w:rPr>
        <w:t xml:space="preserve"> (A, B) or 40</w:t>
      </w:r>
      <w:r w:rsidR="00662ECE" w:rsidRPr="00372383">
        <w:rPr>
          <w:rFonts w:ascii="Book Antiqua" w:hAnsi="Book Antiqua" w:cs="Arial"/>
          <w:sz w:val="24"/>
          <w:szCs w:val="24"/>
          <w:lang w:val="en-US" w:eastAsia="pt-BR"/>
        </w:rPr>
        <w:t xml:space="preserve"> </w:t>
      </w:r>
      <w:r w:rsidR="0017588E" w:rsidRPr="00372383">
        <w:rPr>
          <w:rFonts w:ascii="Book Antiqua" w:hAnsi="Book Antiqua" w:cs="Arial"/>
          <w:sz w:val="24"/>
          <w:szCs w:val="24"/>
          <w:lang w:val="en-US" w:eastAsia="pt-BR"/>
        </w:rPr>
        <w:t xml:space="preserve">nmol epinephrine (C, D) was injected </w:t>
      </w:r>
      <w:r w:rsidR="0017588E" w:rsidRPr="00372383">
        <w:rPr>
          <w:rFonts w:ascii="Book Antiqua" w:hAnsi="Book Antiqua" w:cs="Arial"/>
          <w:i/>
          <w:sz w:val="24"/>
          <w:szCs w:val="24"/>
          <w:lang w:val="en-US" w:eastAsia="pt-BR"/>
        </w:rPr>
        <w:t>in</w:t>
      </w:r>
      <w:r w:rsidR="0017588E" w:rsidRPr="00372383">
        <w:rPr>
          <w:rFonts w:ascii="Book Antiqua" w:hAnsi="Book Antiqua" w:cs="Arial"/>
          <w:sz w:val="24"/>
          <w:szCs w:val="24"/>
          <w:lang w:val="en-US" w:eastAsia="pt-BR"/>
        </w:rPr>
        <w:t xml:space="preserve"> </w:t>
      </w:r>
      <w:r w:rsidR="0017588E" w:rsidRPr="00372383">
        <w:rPr>
          <w:rFonts w:ascii="Book Antiqua" w:hAnsi="Book Antiqua" w:cs="Arial"/>
          <w:i/>
          <w:sz w:val="24"/>
          <w:szCs w:val="24"/>
          <w:lang w:val="en-US" w:eastAsia="pt-BR"/>
        </w:rPr>
        <w:t xml:space="preserve">bolus </w:t>
      </w:r>
      <w:r w:rsidR="0017588E" w:rsidRPr="00372383">
        <w:rPr>
          <w:rFonts w:ascii="Book Antiqua" w:hAnsi="Book Antiqua" w:cs="Arial"/>
          <w:sz w:val="24"/>
          <w:szCs w:val="24"/>
          <w:lang w:val="en-US" w:eastAsia="pt-BR"/>
        </w:rPr>
        <w:t xml:space="preserve">into afferent cannula and this moment was considered </w:t>
      </w:r>
      <w:r w:rsidR="00091E5A" w:rsidRPr="00372383">
        <w:rPr>
          <w:rFonts w:ascii="Book Antiqua" w:hAnsi="Book Antiqua" w:cs="Arial"/>
          <w:sz w:val="24"/>
          <w:szCs w:val="24"/>
          <w:lang w:val="en-US" w:eastAsia="pt-BR"/>
        </w:rPr>
        <w:t xml:space="preserve">as </w:t>
      </w:r>
      <w:r w:rsidR="0017588E" w:rsidRPr="00372383">
        <w:rPr>
          <w:rFonts w:ascii="Book Antiqua" w:hAnsi="Book Antiqua" w:cs="Arial"/>
          <w:sz w:val="24"/>
          <w:szCs w:val="24"/>
          <w:lang w:val="en-US" w:eastAsia="pt-BR"/>
        </w:rPr>
        <w:t>time 0 min. The portal pressure was continuously monitored by water manometer attached to the circuit before the cannula. Student</w:t>
      </w:r>
      <w:r w:rsidR="00E96ECF" w:rsidRPr="00372383">
        <w:rPr>
          <w:rFonts w:ascii="Book Antiqua" w:hAnsi="Book Antiqua" w:cs="Arial"/>
          <w:sz w:val="24"/>
          <w:szCs w:val="24"/>
          <w:lang w:val="en-US" w:eastAsia="pt-BR"/>
        </w:rPr>
        <w:t>’</w:t>
      </w:r>
      <w:r w:rsidR="0017588E" w:rsidRPr="00372383">
        <w:rPr>
          <w:rFonts w:ascii="Book Antiqua" w:hAnsi="Book Antiqua" w:cs="Arial"/>
          <w:sz w:val="24"/>
          <w:szCs w:val="24"/>
          <w:lang w:val="en-US" w:eastAsia="pt-BR"/>
        </w:rPr>
        <w:t xml:space="preserve">s </w:t>
      </w:r>
      <w:r w:rsidR="00091E5A" w:rsidRPr="00372383">
        <w:rPr>
          <w:rFonts w:ascii="Book Antiqua" w:hAnsi="Book Antiqua" w:cs="Arial"/>
          <w:i/>
          <w:sz w:val="24"/>
          <w:szCs w:val="24"/>
          <w:lang w:val="en-US" w:eastAsia="pt-BR"/>
        </w:rPr>
        <w:t>t</w:t>
      </w:r>
      <w:r w:rsidR="00091E5A" w:rsidRPr="00372383">
        <w:rPr>
          <w:rFonts w:ascii="Book Antiqua" w:hAnsi="Book Antiqua" w:cs="Arial"/>
          <w:sz w:val="24"/>
          <w:szCs w:val="24"/>
          <w:lang w:val="en-US" w:eastAsia="pt-BR"/>
        </w:rPr>
        <w:t>-</w:t>
      </w:r>
      <w:r w:rsidR="0017588E" w:rsidRPr="00372383">
        <w:rPr>
          <w:rFonts w:ascii="Book Antiqua" w:hAnsi="Book Antiqua" w:cs="Arial"/>
          <w:sz w:val="24"/>
          <w:szCs w:val="24"/>
          <w:lang w:val="en-US" w:eastAsia="pt-BR"/>
        </w:rPr>
        <w:t xml:space="preserve">test; </w:t>
      </w:r>
      <w:proofErr w:type="spellStart"/>
      <w:r w:rsidR="00DC1695" w:rsidRPr="00DC1695">
        <w:rPr>
          <w:rFonts w:ascii="Book Antiqua" w:eastAsiaTheme="minorEastAsia" w:hAnsi="Book Antiqua" w:cs="Arial" w:hint="eastAsia"/>
          <w:sz w:val="24"/>
          <w:szCs w:val="24"/>
          <w:vertAlign w:val="superscript"/>
          <w:lang w:val="en-US" w:eastAsia="zh-CN"/>
        </w:rPr>
        <w:t>b</w:t>
      </w:r>
      <w:r w:rsidR="0017588E" w:rsidRPr="00372383">
        <w:rPr>
          <w:rFonts w:ascii="Book Antiqua" w:hAnsi="Book Antiqua" w:cs="Arial"/>
          <w:i/>
          <w:sz w:val="24"/>
          <w:szCs w:val="24"/>
          <w:lang w:val="en-US" w:eastAsia="pt-BR"/>
        </w:rPr>
        <w:t>P</w:t>
      </w:r>
      <w:proofErr w:type="spellEnd"/>
      <w:r w:rsidR="00091E5A" w:rsidRPr="00372383">
        <w:rPr>
          <w:rFonts w:ascii="Book Antiqua" w:hAnsi="Book Antiqua" w:cs="Arial"/>
          <w:i/>
          <w:sz w:val="24"/>
          <w:szCs w:val="24"/>
          <w:lang w:val="en-US" w:eastAsia="pt-BR"/>
        </w:rPr>
        <w:t xml:space="preserve"> </w:t>
      </w:r>
      <w:r w:rsidR="0017588E" w:rsidRPr="00372383">
        <w:rPr>
          <w:rFonts w:ascii="Book Antiqua" w:hAnsi="Book Antiqua" w:cs="Arial"/>
          <w:sz w:val="24"/>
          <w:szCs w:val="24"/>
          <w:lang w:val="en-US" w:eastAsia="pt-BR"/>
        </w:rPr>
        <w:t>&lt;</w:t>
      </w:r>
      <w:r w:rsidR="00091E5A" w:rsidRPr="00372383">
        <w:rPr>
          <w:rFonts w:ascii="Book Antiqua" w:hAnsi="Book Antiqua" w:cs="Arial"/>
          <w:sz w:val="24"/>
          <w:szCs w:val="24"/>
          <w:lang w:val="en-US" w:eastAsia="pt-BR"/>
        </w:rPr>
        <w:t xml:space="preserve"> </w:t>
      </w:r>
      <w:r w:rsidR="0017588E" w:rsidRPr="00372383">
        <w:rPr>
          <w:rFonts w:ascii="Book Antiqua" w:hAnsi="Book Antiqua" w:cs="Arial"/>
          <w:sz w:val="24"/>
          <w:szCs w:val="24"/>
          <w:lang w:val="en-US" w:eastAsia="pt-BR"/>
        </w:rPr>
        <w:t>0.0001 compared with respective control</w:t>
      </w:r>
      <w:r w:rsidR="00091E5A" w:rsidRPr="00372383">
        <w:rPr>
          <w:rFonts w:ascii="Book Antiqua" w:hAnsi="Book Antiqua" w:cs="Arial"/>
          <w:sz w:val="24"/>
          <w:szCs w:val="24"/>
          <w:lang w:val="en-US" w:eastAsia="pt-BR"/>
        </w:rPr>
        <w:t>s</w:t>
      </w:r>
      <w:r w:rsidR="0017588E" w:rsidRPr="00372383">
        <w:rPr>
          <w:rFonts w:ascii="Book Antiqua" w:hAnsi="Book Antiqua" w:cs="Arial"/>
          <w:sz w:val="24"/>
          <w:szCs w:val="24"/>
          <w:lang w:val="en-US" w:eastAsia="pt-BR"/>
        </w:rPr>
        <w:t xml:space="preserve"> for each time point.</w:t>
      </w:r>
      <w:r w:rsidR="00344562" w:rsidRPr="00344562">
        <w:rPr>
          <w:rFonts w:ascii="Book Antiqua" w:hAnsi="Book Antiqua" w:cs="Arial"/>
          <w:sz w:val="24"/>
          <w:szCs w:val="24"/>
          <w:lang w:val="en-US" w:eastAsia="pt-BR"/>
        </w:rPr>
        <w:t xml:space="preserve"> </w:t>
      </w:r>
      <w:r w:rsidR="00344562" w:rsidRPr="00430E1A">
        <w:rPr>
          <w:rFonts w:ascii="Book Antiqua" w:hAnsi="Book Antiqua" w:cs="Arial"/>
          <w:sz w:val="24"/>
          <w:szCs w:val="24"/>
          <w:lang w:val="en-US" w:eastAsia="pt-BR"/>
        </w:rPr>
        <w:t>WIS</w:t>
      </w:r>
      <w:r w:rsidR="00344562" w:rsidRPr="00430E1A">
        <w:rPr>
          <w:rFonts w:ascii="Book Antiqua" w:eastAsiaTheme="minorEastAsia" w:hAnsi="Book Antiqua" w:cs="Arial" w:hint="eastAsia"/>
          <w:sz w:val="24"/>
          <w:szCs w:val="24"/>
          <w:lang w:val="en-US" w:eastAsia="zh-CN"/>
        </w:rPr>
        <w:t>:</w:t>
      </w:r>
      <w:r w:rsidR="00344562" w:rsidRPr="00430E1A">
        <w:rPr>
          <w:rFonts w:ascii="Book Antiqua" w:hAnsi="Book Antiqua" w:cs="Arial"/>
          <w:sz w:val="24"/>
          <w:szCs w:val="24"/>
          <w:lang w:val="en-US" w:eastAsia="pt-BR"/>
        </w:rPr>
        <w:t xml:space="preserve"> </w:t>
      </w:r>
      <w:r w:rsidR="00344562" w:rsidRPr="00372383">
        <w:rPr>
          <w:rFonts w:ascii="Book Antiqua" w:hAnsi="Book Antiqua" w:cs="Arial"/>
          <w:sz w:val="24"/>
          <w:szCs w:val="24"/>
          <w:lang w:val="en-US"/>
        </w:rPr>
        <w:t>Similar to normal rats</w:t>
      </w:r>
      <w:r w:rsidR="00344562">
        <w:rPr>
          <w:rFonts w:ascii="Book Antiqua" w:eastAsiaTheme="minorEastAsia" w:hAnsi="Book Antiqua" w:cs="Arial" w:hint="eastAsia"/>
          <w:sz w:val="24"/>
          <w:szCs w:val="24"/>
          <w:lang w:val="en-US" w:eastAsia="zh-CN"/>
        </w:rPr>
        <w:t>;</w:t>
      </w:r>
      <w:r w:rsidR="00344562" w:rsidRPr="00430E1A">
        <w:rPr>
          <w:rFonts w:ascii="Book Antiqua" w:hAnsi="Book Antiqua" w:cs="Arial"/>
          <w:sz w:val="24"/>
          <w:szCs w:val="24"/>
          <w:lang w:val="en-US" w:eastAsia="pt-BR"/>
        </w:rPr>
        <w:t xml:space="preserve"> SHR</w:t>
      </w:r>
      <w:r w:rsidR="00344562" w:rsidRPr="00430E1A">
        <w:rPr>
          <w:rFonts w:ascii="Book Antiqua" w:eastAsiaTheme="minorEastAsia" w:hAnsi="Book Antiqua" w:cs="Arial" w:hint="eastAsia"/>
          <w:sz w:val="24"/>
          <w:szCs w:val="24"/>
          <w:lang w:val="en-US" w:eastAsia="zh-CN"/>
        </w:rPr>
        <w:t>:</w:t>
      </w:r>
      <w:r w:rsidR="00344562" w:rsidRPr="00430E1A">
        <w:rPr>
          <w:rFonts w:ascii="Book Antiqua" w:hAnsi="Book Antiqua" w:cs="Arial"/>
          <w:sz w:val="24"/>
          <w:szCs w:val="24"/>
          <w:lang w:val="en-US" w:eastAsia="pt-BR"/>
        </w:rPr>
        <w:t xml:space="preserve"> </w:t>
      </w:r>
      <w:r w:rsidR="00344562" w:rsidRPr="00372383">
        <w:rPr>
          <w:rFonts w:ascii="Book Antiqua" w:hAnsi="Book Antiqua"/>
          <w:sz w:val="24"/>
          <w:szCs w:val="24"/>
          <w:lang w:val="en-US"/>
        </w:rPr>
        <w:t>Spontaneously hypertensive rat</w:t>
      </w:r>
      <w:r w:rsidR="00344562">
        <w:rPr>
          <w:rFonts w:ascii="Book Antiqua" w:eastAsiaTheme="minorEastAsia" w:hAnsi="Book Antiqua" w:hint="eastAsia"/>
          <w:sz w:val="24"/>
          <w:szCs w:val="24"/>
          <w:lang w:val="en-US" w:eastAsia="zh-CN"/>
        </w:rPr>
        <w:t>;</w:t>
      </w:r>
      <w:r w:rsidR="00344562" w:rsidRPr="00430E1A">
        <w:rPr>
          <w:rFonts w:ascii="Book Antiqua" w:hAnsi="Book Antiqua" w:cs="Arial"/>
          <w:sz w:val="24"/>
          <w:szCs w:val="24"/>
          <w:lang w:val="en-US" w:eastAsia="pt-BR"/>
        </w:rPr>
        <w:t xml:space="preserve"> WKY</w:t>
      </w:r>
      <w:r w:rsidR="00344562">
        <w:rPr>
          <w:rFonts w:ascii="Book Antiqua" w:eastAsiaTheme="minorEastAsia" w:hAnsi="Book Antiqua" w:cs="Arial" w:hint="eastAsia"/>
          <w:sz w:val="24"/>
          <w:szCs w:val="24"/>
          <w:lang w:val="en-US" w:eastAsia="zh-CN"/>
        </w:rPr>
        <w:t>:</w:t>
      </w:r>
      <w:r w:rsidR="00344562" w:rsidRPr="00430E1A">
        <w:rPr>
          <w:rFonts w:ascii="Book Antiqua" w:hAnsi="Book Antiqua"/>
          <w:sz w:val="24"/>
          <w:szCs w:val="24"/>
          <w:lang w:val="en-US" w:eastAsia="pt-BR"/>
        </w:rPr>
        <w:t xml:space="preserve"> </w:t>
      </w:r>
      <w:proofErr w:type="spellStart"/>
      <w:r w:rsidR="00344562" w:rsidRPr="00372383">
        <w:rPr>
          <w:rFonts w:ascii="Book Antiqua" w:hAnsi="Book Antiqua"/>
          <w:sz w:val="24"/>
          <w:szCs w:val="24"/>
          <w:lang w:val="en-US" w:eastAsia="pt-BR"/>
        </w:rPr>
        <w:t>Wistar</w:t>
      </w:r>
      <w:proofErr w:type="spellEnd"/>
      <w:r w:rsidR="00344562" w:rsidRPr="00372383">
        <w:rPr>
          <w:rFonts w:ascii="Book Antiqua" w:hAnsi="Book Antiqua"/>
          <w:sz w:val="24"/>
          <w:szCs w:val="24"/>
          <w:lang w:val="en-US" w:eastAsia="pt-BR"/>
        </w:rPr>
        <w:t xml:space="preserve"> Kyoto</w:t>
      </w:r>
      <w:r w:rsidR="00344562">
        <w:rPr>
          <w:rFonts w:ascii="Book Antiqua" w:eastAsiaTheme="minorEastAsia" w:hAnsi="Book Antiqua" w:hint="eastAsia"/>
          <w:sz w:val="24"/>
          <w:szCs w:val="24"/>
          <w:lang w:val="en-US" w:eastAsia="zh-CN"/>
        </w:rPr>
        <w:t>.</w:t>
      </w:r>
    </w:p>
    <w:p w14:paraId="477A8FCF" w14:textId="28F0AB97" w:rsidR="0017588E" w:rsidRPr="00372383" w:rsidRDefault="0017588E" w:rsidP="00DC1195">
      <w:pPr>
        <w:spacing w:after="0" w:line="360" w:lineRule="auto"/>
        <w:jc w:val="both"/>
        <w:rPr>
          <w:rFonts w:ascii="Book Antiqua" w:hAnsi="Book Antiqua"/>
          <w:sz w:val="24"/>
          <w:szCs w:val="24"/>
          <w:lang w:val="en-US"/>
        </w:rPr>
      </w:pPr>
    </w:p>
    <w:sectPr w:rsidR="0017588E" w:rsidRPr="00372383" w:rsidSect="00621FEE">
      <w:pgSz w:w="12240" w:h="15840" w:code="1"/>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B5720" w14:textId="77777777" w:rsidR="004F5825" w:rsidRDefault="004F5825">
      <w:pPr>
        <w:spacing w:after="0" w:line="240" w:lineRule="auto"/>
      </w:pPr>
      <w:r>
        <w:separator/>
      </w:r>
    </w:p>
  </w:endnote>
  <w:endnote w:type="continuationSeparator" w:id="0">
    <w:p w14:paraId="51B951A3" w14:textId="77777777" w:rsidR="004F5825" w:rsidRDefault="004F5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19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Bold">
    <w:altName w:val="Garamond"/>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226525"/>
      <w:docPartObj>
        <w:docPartGallery w:val="Page Numbers (Bottom of Page)"/>
        <w:docPartUnique/>
      </w:docPartObj>
    </w:sdtPr>
    <w:sdtEndPr/>
    <w:sdtContent>
      <w:p w14:paraId="51F445C5" w14:textId="61C08ACF" w:rsidR="006374B6" w:rsidRDefault="006374B6">
        <w:pPr>
          <w:pStyle w:val="Footer"/>
          <w:jc w:val="right"/>
        </w:pPr>
        <w:r>
          <w:fldChar w:fldCharType="begin"/>
        </w:r>
        <w:r>
          <w:instrText>PAGE   \* MERGEFORMAT</w:instrText>
        </w:r>
        <w:r>
          <w:fldChar w:fldCharType="separate"/>
        </w:r>
        <w:r w:rsidR="00FD40DD">
          <w:rPr>
            <w:noProof/>
          </w:rPr>
          <w:t>30</w:t>
        </w:r>
        <w:r>
          <w:fldChar w:fldCharType="end"/>
        </w:r>
      </w:p>
    </w:sdtContent>
  </w:sdt>
  <w:p w14:paraId="23256E62" w14:textId="77777777" w:rsidR="006374B6" w:rsidRDefault="006374B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DC309" w14:textId="77777777" w:rsidR="004F5825" w:rsidRDefault="004F5825">
      <w:pPr>
        <w:spacing w:after="0" w:line="240" w:lineRule="auto"/>
      </w:pPr>
      <w:r>
        <w:separator/>
      </w:r>
    </w:p>
  </w:footnote>
  <w:footnote w:type="continuationSeparator" w:id="0">
    <w:p w14:paraId="07586182" w14:textId="77777777" w:rsidR="004F5825" w:rsidRDefault="004F582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9BED1" w14:textId="77777777" w:rsidR="006374B6" w:rsidRDefault="006374B6">
    <w:pPr>
      <w:pStyle w:val="Header"/>
    </w:pPr>
  </w:p>
  <w:p w14:paraId="657A3B5B" w14:textId="77777777" w:rsidR="006374B6" w:rsidRDefault="006374B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C4CC1"/>
    <w:multiLevelType w:val="hybridMultilevel"/>
    <w:tmpl w:val="8A38EC2A"/>
    <w:lvl w:ilvl="0" w:tplc="D47AF876">
      <w:start w:val="1"/>
      <w:numFmt w:val="lowerRoman"/>
      <w:lvlText w:val="(%1)"/>
      <w:lvlJc w:val="left"/>
      <w:pPr>
        <w:ind w:left="1440" w:hanging="720"/>
      </w:pPr>
      <w:rPr>
        <w:rFonts w:cs="Times New Roman" w:hint="default"/>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1">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3AE5956"/>
    <w:multiLevelType w:val="hybridMultilevel"/>
    <w:tmpl w:val="FE6E7B96"/>
    <w:lvl w:ilvl="0" w:tplc="BE2E5B6E">
      <w:start w:val="1"/>
      <w:numFmt w:val="lowerRoman"/>
      <w:lvlText w:val="(%1)"/>
      <w:lvlJc w:val="left"/>
      <w:pPr>
        <w:ind w:left="1440" w:hanging="720"/>
      </w:pPr>
      <w:rPr>
        <w:rFonts w:cs="Times New Roman" w:hint="default"/>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3">
    <w:nsid w:val="6C041B4D"/>
    <w:multiLevelType w:val="hybridMultilevel"/>
    <w:tmpl w:val="179C37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5a0v0rslr0w2pessfrvadd6zp9dzv2sp9f2&quot;&gt;Artigo Mestrado&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7&lt;/item&gt;&lt;item&gt;48&lt;/item&gt;&lt;item&gt;50&lt;/item&gt;&lt;item&gt;51&lt;/item&gt;&lt;item&gt;52&lt;/item&gt;&lt;item&gt;53&lt;/item&gt;&lt;item&gt;54&lt;/item&gt;&lt;item&gt;58&lt;/item&gt;&lt;item&gt;59&lt;/item&gt;&lt;item&gt;60&lt;/item&gt;&lt;item&gt;61&lt;/item&gt;&lt;item&gt;62&lt;/item&gt;&lt;item&gt;63&lt;/item&gt;&lt;/record-ids&gt;&lt;/item&gt;&lt;/Libraries&gt;"/>
  </w:docVars>
  <w:rsids>
    <w:rsidRoot w:val="007F6CED"/>
    <w:rsid w:val="00016268"/>
    <w:rsid w:val="00022838"/>
    <w:rsid w:val="00041482"/>
    <w:rsid w:val="00063D47"/>
    <w:rsid w:val="0009038A"/>
    <w:rsid w:val="00091C27"/>
    <w:rsid w:val="00091E5A"/>
    <w:rsid w:val="000A6695"/>
    <w:rsid w:val="000B59BE"/>
    <w:rsid w:val="000C1C56"/>
    <w:rsid w:val="000C74D1"/>
    <w:rsid w:val="000D03D4"/>
    <w:rsid w:val="000D719F"/>
    <w:rsid w:val="000E0AC8"/>
    <w:rsid w:val="000E2E96"/>
    <w:rsid w:val="000E3441"/>
    <w:rsid w:val="000F17A0"/>
    <w:rsid w:val="000F7AB1"/>
    <w:rsid w:val="00106D6D"/>
    <w:rsid w:val="001119E4"/>
    <w:rsid w:val="00137D78"/>
    <w:rsid w:val="001642CF"/>
    <w:rsid w:val="0017588E"/>
    <w:rsid w:val="00192BB3"/>
    <w:rsid w:val="001E2828"/>
    <w:rsid w:val="002118D4"/>
    <w:rsid w:val="00234647"/>
    <w:rsid w:val="0024052B"/>
    <w:rsid w:val="002421FD"/>
    <w:rsid w:val="002434AA"/>
    <w:rsid w:val="00276AD4"/>
    <w:rsid w:val="00287217"/>
    <w:rsid w:val="002914FE"/>
    <w:rsid w:val="002915F4"/>
    <w:rsid w:val="002A7A2F"/>
    <w:rsid w:val="002E1064"/>
    <w:rsid w:val="002E4FB0"/>
    <w:rsid w:val="002F7836"/>
    <w:rsid w:val="003123DD"/>
    <w:rsid w:val="0033768D"/>
    <w:rsid w:val="00344562"/>
    <w:rsid w:val="003468C1"/>
    <w:rsid w:val="00351088"/>
    <w:rsid w:val="00355D2A"/>
    <w:rsid w:val="00372383"/>
    <w:rsid w:val="003D2660"/>
    <w:rsid w:val="00400AB8"/>
    <w:rsid w:val="00407B7D"/>
    <w:rsid w:val="00411462"/>
    <w:rsid w:val="00423D27"/>
    <w:rsid w:val="004245E4"/>
    <w:rsid w:val="004255CB"/>
    <w:rsid w:val="00427AB3"/>
    <w:rsid w:val="00430E1A"/>
    <w:rsid w:val="00432B49"/>
    <w:rsid w:val="00434515"/>
    <w:rsid w:val="004434D4"/>
    <w:rsid w:val="00446FB1"/>
    <w:rsid w:val="00464029"/>
    <w:rsid w:val="00466295"/>
    <w:rsid w:val="0047102E"/>
    <w:rsid w:val="00475191"/>
    <w:rsid w:val="004A5E9A"/>
    <w:rsid w:val="004C0D84"/>
    <w:rsid w:val="004C2B3E"/>
    <w:rsid w:val="004F5825"/>
    <w:rsid w:val="00504CE1"/>
    <w:rsid w:val="00511A04"/>
    <w:rsid w:val="005522A4"/>
    <w:rsid w:val="00553CD1"/>
    <w:rsid w:val="005645AA"/>
    <w:rsid w:val="0056698F"/>
    <w:rsid w:val="00572D38"/>
    <w:rsid w:val="005A0F46"/>
    <w:rsid w:val="005B6960"/>
    <w:rsid w:val="005C3430"/>
    <w:rsid w:val="005C52C0"/>
    <w:rsid w:val="005E47F2"/>
    <w:rsid w:val="00602256"/>
    <w:rsid w:val="00603360"/>
    <w:rsid w:val="0060748D"/>
    <w:rsid w:val="00613A90"/>
    <w:rsid w:val="00621FEE"/>
    <w:rsid w:val="00624E0E"/>
    <w:rsid w:val="00633C72"/>
    <w:rsid w:val="006374B6"/>
    <w:rsid w:val="00655F00"/>
    <w:rsid w:val="00662ECE"/>
    <w:rsid w:val="00665D3E"/>
    <w:rsid w:val="00666205"/>
    <w:rsid w:val="00675C3E"/>
    <w:rsid w:val="00676A24"/>
    <w:rsid w:val="0068448E"/>
    <w:rsid w:val="00687BB2"/>
    <w:rsid w:val="006A72E2"/>
    <w:rsid w:val="006B2035"/>
    <w:rsid w:val="006B292E"/>
    <w:rsid w:val="006B5517"/>
    <w:rsid w:val="006C430F"/>
    <w:rsid w:val="006C5017"/>
    <w:rsid w:val="006D468B"/>
    <w:rsid w:val="006D6981"/>
    <w:rsid w:val="006D77C9"/>
    <w:rsid w:val="006E1EC6"/>
    <w:rsid w:val="006E5EC3"/>
    <w:rsid w:val="006E60AE"/>
    <w:rsid w:val="00703966"/>
    <w:rsid w:val="00707FDE"/>
    <w:rsid w:val="0071573E"/>
    <w:rsid w:val="00737EF5"/>
    <w:rsid w:val="00785BFB"/>
    <w:rsid w:val="007C0F51"/>
    <w:rsid w:val="007D6C29"/>
    <w:rsid w:val="007E754A"/>
    <w:rsid w:val="007F6CED"/>
    <w:rsid w:val="007F7336"/>
    <w:rsid w:val="00811C50"/>
    <w:rsid w:val="00814CAF"/>
    <w:rsid w:val="008329E2"/>
    <w:rsid w:val="00835A01"/>
    <w:rsid w:val="00840DCC"/>
    <w:rsid w:val="00844E54"/>
    <w:rsid w:val="00845B63"/>
    <w:rsid w:val="00853BC7"/>
    <w:rsid w:val="00860586"/>
    <w:rsid w:val="00861A26"/>
    <w:rsid w:val="008621C7"/>
    <w:rsid w:val="0089786F"/>
    <w:rsid w:val="00897AAB"/>
    <w:rsid w:val="008B3C0C"/>
    <w:rsid w:val="008B7DBD"/>
    <w:rsid w:val="008E0C91"/>
    <w:rsid w:val="008E262B"/>
    <w:rsid w:val="008F23F4"/>
    <w:rsid w:val="0090273A"/>
    <w:rsid w:val="00911875"/>
    <w:rsid w:val="00997F49"/>
    <w:rsid w:val="009B2091"/>
    <w:rsid w:val="009B6921"/>
    <w:rsid w:val="009F438A"/>
    <w:rsid w:val="009F4930"/>
    <w:rsid w:val="00A16994"/>
    <w:rsid w:val="00A26A78"/>
    <w:rsid w:val="00A657FD"/>
    <w:rsid w:val="00A75EC2"/>
    <w:rsid w:val="00A840CA"/>
    <w:rsid w:val="00A843EB"/>
    <w:rsid w:val="00A95F60"/>
    <w:rsid w:val="00AA5146"/>
    <w:rsid w:val="00AF1F0F"/>
    <w:rsid w:val="00AF25A7"/>
    <w:rsid w:val="00AF2B27"/>
    <w:rsid w:val="00AF4C5A"/>
    <w:rsid w:val="00AF5C1E"/>
    <w:rsid w:val="00B22FAA"/>
    <w:rsid w:val="00B25AC3"/>
    <w:rsid w:val="00B40391"/>
    <w:rsid w:val="00B54FE9"/>
    <w:rsid w:val="00B56469"/>
    <w:rsid w:val="00B74739"/>
    <w:rsid w:val="00B76887"/>
    <w:rsid w:val="00B87287"/>
    <w:rsid w:val="00BA3EE9"/>
    <w:rsid w:val="00BB00FA"/>
    <w:rsid w:val="00BB6785"/>
    <w:rsid w:val="00BC0A3F"/>
    <w:rsid w:val="00BF4ADD"/>
    <w:rsid w:val="00C008F3"/>
    <w:rsid w:val="00C112F9"/>
    <w:rsid w:val="00C13425"/>
    <w:rsid w:val="00C20F3F"/>
    <w:rsid w:val="00C256C2"/>
    <w:rsid w:val="00C7323D"/>
    <w:rsid w:val="00C734D2"/>
    <w:rsid w:val="00C80884"/>
    <w:rsid w:val="00C86585"/>
    <w:rsid w:val="00C91F4A"/>
    <w:rsid w:val="00CA5F69"/>
    <w:rsid w:val="00CB48F8"/>
    <w:rsid w:val="00CB6542"/>
    <w:rsid w:val="00CD1733"/>
    <w:rsid w:val="00CD2155"/>
    <w:rsid w:val="00CE00CD"/>
    <w:rsid w:val="00CF6E2A"/>
    <w:rsid w:val="00D17EC0"/>
    <w:rsid w:val="00D237CE"/>
    <w:rsid w:val="00D8086A"/>
    <w:rsid w:val="00D9529B"/>
    <w:rsid w:val="00DA0058"/>
    <w:rsid w:val="00DC1195"/>
    <w:rsid w:val="00DC1695"/>
    <w:rsid w:val="00DC7959"/>
    <w:rsid w:val="00DE2123"/>
    <w:rsid w:val="00DF17E1"/>
    <w:rsid w:val="00DF20E5"/>
    <w:rsid w:val="00E073B9"/>
    <w:rsid w:val="00E1033A"/>
    <w:rsid w:val="00E20469"/>
    <w:rsid w:val="00E31E75"/>
    <w:rsid w:val="00E479D7"/>
    <w:rsid w:val="00E65542"/>
    <w:rsid w:val="00E66109"/>
    <w:rsid w:val="00E66B99"/>
    <w:rsid w:val="00E83C50"/>
    <w:rsid w:val="00E86191"/>
    <w:rsid w:val="00E955F9"/>
    <w:rsid w:val="00E96570"/>
    <w:rsid w:val="00E96ECF"/>
    <w:rsid w:val="00EA4B30"/>
    <w:rsid w:val="00EB1554"/>
    <w:rsid w:val="00EC0C5F"/>
    <w:rsid w:val="00EC2967"/>
    <w:rsid w:val="00EE1A6E"/>
    <w:rsid w:val="00EE5236"/>
    <w:rsid w:val="00EF03B7"/>
    <w:rsid w:val="00EF788E"/>
    <w:rsid w:val="00EF797A"/>
    <w:rsid w:val="00F077A1"/>
    <w:rsid w:val="00F1067D"/>
    <w:rsid w:val="00F32DCA"/>
    <w:rsid w:val="00F40C96"/>
    <w:rsid w:val="00F441C0"/>
    <w:rsid w:val="00F5210E"/>
    <w:rsid w:val="00F64CC1"/>
    <w:rsid w:val="00F73C96"/>
    <w:rsid w:val="00F744CF"/>
    <w:rsid w:val="00F96F35"/>
    <w:rsid w:val="00FA2CE7"/>
    <w:rsid w:val="00FA5EA6"/>
    <w:rsid w:val="00FB3079"/>
    <w:rsid w:val="00FB7F97"/>
    <w:rsid w:val="00FD40DD"/>
    <w:rsid w:val="00FE5A5D"/>
    <w:rsid w:val="00FF20C6"/>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B89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336"/>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E073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7F6CED"/>
    <w:pPr>
      <w:keepNext/>
      <w:spacing w:after="0" w:line="240" w:lineRule="auto"/>
      <w:jc w:val="center"/>
      <w:outlineLvl w:val="1"/>
    </w:pPr>
    <w:rPr>
      <w:rFonts w:ascii="Times New Roman" w:eastAsia="Times New Roman" w:hAnsi="Times New Roman"/>
      <w:b/>
      <w:bCs/>
      <w:sz w:val="24"/>
      <w:szCs w:val="24"/>
      <w:u w:val="single"/>
      <w:lang w:val="x-none" w:eastAsia="x-none"/>
    </w:rPr>
  </w:style>
  <w:style w:type="paragraph" w:styleId="Heading3">
    <w:name w:val="heading 3"/>
    <w:basedOn w:val="Normal"/>
    <w:next w:val="Normal"/>
    <w:link w:val="Heading3Char"/>
    <w:uiPriority w:val="9"/>
    <w:unhideWhenUsed/>
    <w:qFormat/>
    <w:rsid w:val="006662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F6CED"/>
    <w:rPr>
      <w:rFonts w:ascii="Times New Roman" w:eastAsia="Times New Roman" w:hAnsi="Times New Roman" w:cs="Times New Roman"/>
      <w:b/>
      <w:bCs/>
      <w:sz w:val="24"/>
      <w:szCs w:val="24"/>
      <w:u w:val="single"/>
      <w:lang w:val="x-none" w:eastAsia="x-none"/>
    </w:rPr>
  </w:style>
  <w:style w:type="paragraph" w:styleId="ListParagraph">
    <w:name w:val="List Paragraph"/>
    <w:basedOn w:val="Normal"/>
    <w:uiPriority w:val="34"/>
    <w:qFormat/>
    <w:rsid w:val="007F6CED"/>
    <w:pPr>
      <w:ind w:left="720"/>
      <w:contextualSpacing/>
    </w:pPr>
  </w:style>
  <w:style w:type="table" w:styleId="TableGrid">
    <w:name w:val="Table Grid"/>
    <w:basedOn w:val="TableNormal"/>
    <w:uiPriority w:val="99"/>
    <w:rsid w:val="007F6CED"/>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rsid w:val="007F6CED"/>
    <w:pPr>
      <w:spacing w:after="0" w:line="360" w:lineRule="auto"/>
      <w:ind w:firstLine="708"/>
      <w:jc w:val="both"/>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F6CE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7F6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CED"/>
    <w:rPr>
      <w:rFonts w:ascii="Tahoma" w:eastAsia="Calibri" w:hAnsi="Tahoma" w:cs="Tahoma"/>
      <w:sz w:val="16"/>
      <w:szCs w:val="16"/>
    </w:rPr>
  </w:style>
  <w:style w:type="character" w:styleId="Hyperlink">
    <w:name w:val="Hyperlink"/>
    <w:basedOn w:val="DefaultParagraphFont"/>
    <w:uiPriority w:val="99"/>
    <w:rsid w:val="007F6CED"/>
    <w:rPr>
      <w:rFonts w:cs="Times New Roman"/>
      <w:color w:val="0000FF"/>
      <w:u w:val="single"/>
    </w:rPr>
  </w:style>
  <w:style w:type="character" w:customStyle="1" w:styleId="apple-converted-space">
    <w:name w:val="apple-converted-space"/>
    <w:basedOn w:val="DefaultParagraphFont"/>
    <w:uiPriority w:val="99"/>
    <w:rsid w:val="007F6CED"/>
    <w:rPr>
      <w:rFonts w:cs="Times New Roman"/>
    </w:rPr>
  </w:style>
  <w:style w:type="paragraph" w:styleId="Header">
    <w:name w:val="header"/>
    <w:basedOn w:val="Normal"/>
    <w:link w:val="HeaderChar"/>
    <w:uiPriority w:val="99"/>
    <w:unhideWhenUsed/>
    <w:rsid w:val="007F6CED"/>
    <w:pPr>
      <w:tabs>
        <w:tab w:val="center" w:pos="4252"/>
        <w:tab w:val="right" w:pos="8504"/>
      </w:tabs>
      <w:spacing w:after="0" w:line="240" w:lineRule="auto"/>
    </w:pPr>
  </w:style>
  <w:style w:type="character" w:customStyle="1" w:styleId="HeaderChar">
    <w:name w:val="Header Char"/>
    <w:basedOn w:val="DefaultParagraphFont"/>
    <w:link w:val="Header"/>
    <w:uiPriority w:val="99"/>
    <w:rsid w:val="007F6CED"/>
    <w:rPr>
      <w:rFonts w:ascii="Calibri" w:eastAsia="Calibri" w:hAnsi="Calibri" w:cs="Times New Roman"/>
    </w:rPr>
  </w:style>
  <w:style w:type="paragraph" w:styleId="Footer">
    <w:name w:val="footer"/>
    <w:basedOn w:val="Normal"/>
    <w:link w:val="FooterChar"/>
    <w:uiPriority w:val="99"/>
    <w:unhideWhenUsed/>
    <w:rsid w:val="007F6CED"/>
    <w:pPr>
      <w:tabs>
        <w:tab w:val="center" w:pos="4252"/>
        <w:tab w:val="right" w:pos="8504"/>
      </w:tabs>
      <w:spacing w:after="0" w:line="240" w:lineRule="auto"/>
    </w:pPr>
  </w:style>
  <w:style w:type="character" w:customStyle="1" w:styleId="FooterChar">
    <w:name w:val="Footer Char"/>
    <w:basedOn w:val="DefaultParagraphFont"/>
    <w:link w:val="Footer"/>
    <w:uiPriority w:val="99"/>
    <w:rsid w:val="007F6CED"/>
    <w:rPr>
      <w:rFonts w:ascii="Calibri" w:eastAsia="Calibri" w:hAnsi="Calibri" w:cs="Times New Roman"/>
    </w:rPr>
  </w:style>
  <w:style w:type="character" w:customStyle="1" w:styleId="Heading1Char">
    <w:name w:val="Heading 1 Char"/>
    <w:basedOn w:val="DefaultParagraphFont"/>
    <w:link w:val="Heading1"/>
    <w:uiPriority w:val="9"/>
    <w:rsid w:val="00E073B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666205"/>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8329E2"/>
    <w:rPr>
      <w:sz w:val="21"/>
      <w:szCs w:val="21"/>
    </w:rPr>
  </w:style>
  <w:style w:type="paragraph" w:styleId="CommentText">
    <w:name w:val="annotation text"/>
    <w:basedOn w:val="Normal"/>
    <w:link w:val="CommentTextChar"/>
    <w:uiPriority w:val="99"/>
    <w:unhideWhenUsed/>
    <w:rsid w:val="008329E2"/>
  </w:style>
  <w:style w:type="character" w:customStyle="1" w:styleId="CommentTextChar">
    <w:name w:val="Comment Text Char"/>
    <w:basedOn w:val="DefaultParagraphFont"/>
    <w:link w:val="CommentText"/>
    <w:uiPriority w:val="99"/>
    <w:rsid w:val="008329E2"/>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8329E2"/>
    <w:rPr>
      <w:b/>
      <w:bCs/>
    </w:rPr>
  </w:style>
  <w:style w:type="character" w:customStyle="1" w:styleId="CommentSubjectChar">
    <w:name w:val="Comment Subject Char"/>
    <w:basedOn w:val="CommentTextChar"/>
    <w:link w:val="CommentSubject"/>
    <w:uiPriority w:val="99"/>
    <w:semiHidden/>
    <w:rsid w:val="008329E2"/>
    <w:rPr>
      <w:rFonts w:ascii="Calibri" w:eastAsia="Calibri" w:hAnsi="Calibri" w:cs="Times New Roman"/>
      <w:b/>
      <w:bCs/>
    </w:rPr>
  </w:style>
  <w:style w:type="paragraph" w:styleId="PlainText">
    <w:name w:val="Plain Text"/>
    <w:basedOn w:val="Normal"/>
    <w:link w:val="PlainTextChar"/>
    <w:rsid w:val="00BB00FA"/>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BB00FA"/>
    <w:rPr>
      <w:rFonts w:ascii="宋体" w:eastAsia="宋体" w:hAnsi="Courier New" w:cs="Courier New"/>
      <w:kern w:val="2"/>
      <w:sz w:val="21"/>
      <w:szCs w:val="21"/>
      <w:lang w:val="en-US" w:eastAsia="zh-CN"/>
    </w:rPr>
  </w:style>
  <w:style w:type="character" w:styleId="Emphasis">
    <w:name w:val="Emphasis"/>
    <w:qFormat/>
    <w:rsid w:val="00FD40D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336"/>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E073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7F6CED"/>
    <w:pPr>
      <w:keepNext/>
      <w:spacing w:after="0" w:line="240" w:lineRule="auto"/>
      <w:jc w:val="center"/>
      <w:outlineLvl w:val="1"/>
    </w:pPr>
    <w:rPr>
      <w:rFonts w:ascii="Times New Roman" w:eastAsia="Times New Roman" w:hAnsi="Times New Roman"/>
      <w:b/>
      <w:bCs/>
      <w:sz w:val="24"/>
      <w:szCs w:val="24"/>
      <w:u w:val="single"/>
      <w:lang w:val="x-none" w:eastAsia="x-none"/>
    </w:rPr>
  </w:style>
  <w:style w:type="paragraph" w:styleId="Heading3">
    <w:name w:val="heading 3"/>
    <w:basedOn w:val="Normal"/>
    <w:next w:val="Normal"/>
    <w:link w:val="Heading3Char"/>
    <w:uiPriority w:val="9"/>
    <w:unhideWhenUsed/>
    <w:qFormat/>
    <w:rsid w:val="006662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F6CED"/>
    <w:rPr>
      <w:rFonts w:ascii="Times New Roman" w:eastAsia="Times New Roman" w:hAnsi="Times New Roman" w:cs="Times New Roman"/>
      <w:b/>
      <w:bCs/>
      <w:sz w:val="24"/>
      <w:szCs w:val="24"/>
      <w:u w:val="single"/>
      <w:lang w:val="x-none" w:eastAsia="x-none"/>
    </w:rPr>
  </w:style>
  <w:style w:type="paragraph" w:styleId="ListParagraph">
    <w:name w:val="List Paragraph"/>
    <w:basedOn w:val="Normal"/>
    <w:uiPriority w:val="34"/>
    <w:qFormat/>
    <w:rsid w:val="007F6CED"/>
    <w:pPr>
      <w:ind w:left="720"/>
      <w:contextualSpacing/>
    </w:pPr>
  </w:style>
  <w:style w:type="table" w:styleId="TableGrid">
    <w:name w:val="Table Grid"/>
    <w:basedOn w:val="TableNormal"/>
    <w:uiPriority w:val="99"/>
    <w:rsid w:val="007F6CED"/>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rsid w:val="007F6CED"/>
    <w:pPr>
      <w:spacing w:after="0" w:line="360" w:lineRule="auto"/>
      <w:ind w:firstLine="708"/>
      <w:jc w:val="both"/>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F6CE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7F6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CED"/>
    <w:rPr>
      <w:rFonts w:ascii="Tahoma" w:eastAsia="Calibri" w:hAnsi="Tahoma" w:cs="Tahoma"/>
      <w:sz w:val="16"/>
      <w:szCs w:val="16"/>
    </w:rPr>
  </w:style>
  <w:style w:type="character" w:styleId="Hyperlink">
    <w:name w:val="Hyperlink"/>
    <w:basedOn w:val="DefaultParagraphFont"/>
    <w:uiPriority w:val="99"/>
    <w:rsid w:val="007F6CED"/>
    <w:rPr>
      <w:rFonts w:cs="Times New Roman"/>
      <w:color w:val="0000FF"/>
      <w:u w:val="single"/>
    </w:rPr>
  </w:style>
  <w:style w:type="character" w:customStyle="1" w:styleId="apple-converted-space">
    <w:name w:val="apple-converted-space"/>
    <w:basedOn w:val="DefaultParagraphFont"/>
    <w:uiPriority w:val="99"/>
    <w:rsid w:val="007F6CED"/>
    <w:rPr>
      <w:rFonts w:cs="Times New Roman"/>
    </w:rPr>
  </w:style>
  <w:style w:type="paragraph" w:styleId="Header">
    <w:name w:val="header"/>
    <w:basedOn w:val="Normal"/>
    <w:link w:val="HeaderChar"/>
    <w:uiPriority w:val="99"/>
    <w:unhideWhenUsed/>
    <w:rsid w:val="007F6CED"/>
    <w:pPr>
      <w:tabs>
        <w:tab w:val="center" w:pos="4252"/>
        <w:tab w:val="right" w:pos="8504"/>
      </w:tabs>
      <w:spacing w:after="0" w:line="240" w:lineRule="auto"/>
    </w:pPr>
  </w:style>
  <w:style w:type="character" w:customStyle="1" w:styleId="HeaderChar">
    <w:name w:val="Header Char"/>
    <w:basedOn w:val="DefaultParagraphFont"/>
    <w:link w:val="Header"/>
    <w:uiPriority w:val="99"/>
    <w:rsid w:val="007F6CED"/>
    <w:rPr>
      <w:rFonts w:ascii="Calibri" w:eastAsia="Calibri" w:hAnsi="Calibri" w:cs="Times New Roman"/>
    </w:rPr>
  </w:style>
  <w:style w:type="paragraph" w:styleId="Footer">
    <w:name w:val="footer"/>
    <w:basedOn w:val="Normal"/>
    <w:link w:val="FooterChar"/>
    <w:uiPriority w:val="99"/>
    <w:unhideWhenUsed/>
    <w:rsid w:val="007F6CED"/>
    <w:pPr>
      <w:tabs>
        <w:tab w:val="center" w:pos="4252"/>
        <w:tab w:val="right" w:pos="8504"/>
      </w:tabs>
      <w:spacing w:after="0" w:line="240" w:lineRule="auto"/>
    </w:pPr>
  </w:style>
  <w:style w:type="character" w:customStyle="1" w:styleId="FooterChar">
    <w:name w:val="Footer Char"/>
    <w:basedOn w:val="DefaultParagraphFont"/>
    <w:link w:val="Footer"/>
    <w:uiPriority w:val="99"/>
    <w:rsid w:val="007F6CED"/>
    <w:rPr>
      <w:rFonts w:ascii="Calibri" w:eastAsia="Calibri" w:hAnsi="Calibri" w:cs="Times New Roman"/>
    </w:rPr>
  </w:style>
  <w:style w:type="character" w:customStyle="1" w:styleId="Heading1Char">
    <w:name w:val="Heading 1 Char"/>
    <w:basedOn w:val="DefaultParagraphFont"/>
    <w:link w:val="Heading1"/>
    <w:uiPriority w:val="9"/>
    <w:rsid w:val="00E073B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666205"/>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8329E2"/>
    <w:rPr>
      <w:sz w:val="21"/>
      <w:szCs w:val="21"/>
    </w:rPr>
  </w:style>
  <w:style w:type="paragraph" w:styleId="CommentText">
    <w:name w:val="annotation text"/>
    <w:basedOn w:val="Normal"/>
    <w:link w:val="CommentTextChar"/>
    <w:uiPriority w:val="99"/>
    <w:unhideWhenUsed/>
    <w:rsid w:val="008329E2"/>
  </w:style>
  <w:style w:type="character" w:customStyle="1" w:styleId="CommentTextChar">
    <w:name w:val="Comment Text Char"/>
    <w:basedOn w:val="DefaultParagraphFont"/>
    <w:link w:val="CommentText"/>
    <w:uiPriority w:val="99"/>
    <w:rsid w:val="008329E2"/>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8329E2"/>
    <w:rPr>
      <w:b/>
      <w:bCs/>
    </w:rPr>
  </w:style>
  <w:style w:type="character" w:customStyle="1" w:styleId="CommentSubjectChar">
    <w:name w:val="Comment Subject Char"/>
    <w:basedOn w:val="CommentTextChar"/>
    <w:link w:val="CommentSubject"/>
    <w:uiPriority w:val="99"/>
    <w:semiHidden/>
    <w:rsid w:val="008329E2"/>
    <w:rPr>
      <w:rFonts w:ascii="Calibri" w:eastAsia="Calibri" w:hAnsi="Calibri" w:cs="Times New Roman"/>
      <w:b/>
      <w:bCs/>
    </w:rPr>
  </w:style>
  <w:style w:type="paragraph" w:styleId="PlainText">
    <w:name w:val="Plain Text"/>
    <w:basedOn w:val="Normal"/>
    <w:link w:val="PlainTextChar"/>
    <w:rsid w:val="00BB00FA"/>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BB00FA"/>
    <w:rPr>
      <w:rFonts w:ascii="宋体" w:eastAsia="宋体" w:hAnsi="Courier New" w:cs="Courier New"/>
      <w:kern w:val="2"/>
      <w:sz w:val="21"/>
      <w:szCs w:val="21"/>
      <w:lang w:val="en-US" w:eastAsia="zh-CN"/>
    </w:rPr>
  </w:style>
  <w:style w:type="character" w:styleId="Emphasis">
    <w:name w:val="Emphasis"/>
    <w:qFormat/>
    <w:rsid w:val="00FD40D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732732">
      <w:bodyDiv w:val="1"/>
      <w:marLeft w:val="0"/>
      <w:marRight w:val="0"/>
      <w:marTop w:val="0"/>
      <w:marBottom w:val="0"/>
      <w:divBdr>
        <w:top w:val="none" w:sz="0" w:space="0" w:color="auto"/>
        <w:left w:val="none" w:sz="0" w:space="0" w:color="auto"/>
        <w:bottom w:val="none" w:sz="0" w:space="0" w:color="auto"/>
        <w:right w:val="none" w:sz="0" w:space="0" w:color="auto"/>
      </w:divBdr>
    </w:div>
    <w:div w:id="973022893">
      <w:bodyDiv w:val="1"/>
      <w:marLeft w:val="0"/>
      <w:marRight w:val="0"/>
      <w:marTop w:val="0"/>
      <w:marBottom w:val="0"/>
      <w:divBdr>
        <w:top w:val="none" w:sz="0" w:space="0" w:color="auto"/>
        <w:left w:val="none" w:sz="0" w:space="0" w:color="auto"/>
        <w:bottom w:val="none" w:sz="0" w:space="0" w:color="auto"/>
        <w:right w:val="none" w:sz="0" w:space="0" w:color="auto"/>
      </w:divBdr>
    </w:div>
    <w:div w:id="996611295">
      <w:bodyDiv w:val="1"/>
      <w:marLeft w:val="0"/>
      <w:marRight w:val="0"/>
      <w:marTop w:val="0"/>
      <w:marBottom w:val="0"/>
      <w:divBdr>
        <w:top w:val="none" w:sz="0" w:space="0" w:color="auto"/>
        <w:left w:val="none" w:sz="0" w:space="0" w:color="auto"/>
        <w:bottom w:val="none" w:sz="0" w:space="0" w:color="auto"/>
        <w:right w:val="none" w:sz="0" w:space="0" w:color="auto"/>
      </w:divBdr>
    </w:div>
    <w:div w:id="1939101652">
      <w:bodyDiv w:val="1"/>
      <w:marLeft w:val="0"/>
      <w:marRight w:val="0"/>
      <w:marTop w:val="0"/>
      <w:marBottom w:val="0"/>
      <w:divBdr>
        <w:top w:val="none" w:sz="0" w:space="0" w:color="auto"/>
        <w:left w:val="none" w:sz="0" w:space="0" w:color="auto"/>
        <w:bottom w:val="none" w:sz="0" w:space="0" w:color="auto"/>
        <w:right w:val="none" w:sz="0" w:space="0" w:color="auto"/>
      </w:divBdr>
      <w:divsChild>
        <w:div w:id="719138297">
          <w:marLeft w:val="0"/>
          <w:marRight w:val="0"/>
          <w:marTop w:val="0"/>
          <w:marBottom w:val="0"/>
          <w:divBdr>
            <w:top w:val="none" w:sz="0" w:space="0" w:color="auto"/>
            <w:left w:val="none" w:sz="0" w:space="0" w:color="auto"/>
            <w:bottom w:val="none" w:sz="0" w:space="0" w:color="auto"/>
            <w:right w:val="none" w:sz="0" w:space="0" w:color="auto"/>
          </w:divBdr>
        </w:div>
        <w:div w:id="955911558">
          <w:marLeft w:val="0"/>
          <w:marRight w:val="0"/>
          <w:marTop w:val="0"/>
          <w:marBottom w:val="0"/>
          <w:divBdr>
            <w:top w:val="none" w:sz="0" w:space="0" w:color="auto"/>
            <w:left w:val="none" w:sz="0" w:space="0" w:color="auto"/>
            <w:bottom w:val="none" w:sz="0" w:space="0" w:color="auto"/>
            <w:right w:val="none" w:sz="0" w:space="0" w:color="auto"/>
          </w:divBdr>
        </w:div>
        <w:div w:id="1208109891">
          <w:marLeft w:val="0"/>
          <w:marRight w:val="0"/>
          <w:marTop w:val="0"/>
          <w:marBottom w:val="0"/>
          <w:divBdr>
            <w:top w:val="none" w:sz="0" w:space="0" w:color="auto"/>
            <w:left w:val="none" w:sz="0" w:space="0" w:color="auto"/>
            <w:bottom w:val="none" w:sz="0" w:space="0" w:color="auto"/>
            <w:right w:val="none" w:sz="0" w:space="0" w:color="auto"/>
          </w:divBdr>
        </w:div>
        <w:div w:id="1909068044">
          <w:marLeft w:val="0"/>
          <w:marRight w:val="0"/>
          <w:marTop w:val="0"/>
          <w:marBottom w:val="0"/>
          <w:divBdr>
            <w:top w:val="none" w:sz="0" w:space="0" w:color="auto"/>
            <w:left w:val="none" w:sz="0" w:space="0" w:color="auto"/>
            <w:bottom w:val="none" w:sz="0" w:space="0" w:color="auto"/>
            <w:right w:val="none" w:sz="0" w:space="0" w:color="auto"/>
          </w:divBdr>
        </w:div>
        <w:div w:id="2069448055">
          <w:marLeft w:val="0"/>
          <w:marRight w:val="0"/>
          <w:marTop w:val="0"/>
          <w:marBottom w:val="0"/>
          <w:divBdr>
            <w:top w:val="none" w:sz="0" w:space="0" w:color="auto"/>
            <w:left w:val="none" w:sz="0" w:space="0" w:color="auto"/>
            <w:bottom w:val="none" w:sz="0" w:space="0" w:color="auto"/>
            <w:right w:val="none" w:sz="0" w:space="0" w:color="auto"/>
          </w:divBdr>
        </w:div>
        <w:div w:id="2124184240">
          <w:marLeft w:val="0"/>
          <w:marRight w:val="0"/>
          <w:marTop w:val="0"/>
          <w:marBottom w:val="0"/>
          <w:divBdr>
            <w:top w:val="none" w:sz="0" w:space="0" w:color="auto"/>
            <w:left w:val="none" w:sz="0" w:space="0" w:color="auto"/>
            <w:bottom w:val="none" w:sz="0" w:space="0" w:color="auto"/>
            <w:right w:val="none" w:sz="0" w:space="0" w:color="auto"/>
          </w:divBdr>
        </w:div>
        <w:div w:id="1375737807">
          <w:marLeft w:val="0"/>
          <w:marRight w:val="0"/>
          <w:marTop w:val="0"/>
          <w:marBottom w:val="0"/>
          <w:divBdr>
            <w:top w:val="none" w:sz="0" w:space="0" w:color="auto"/>
            <w:left w:val="none" w:sz="0" w:space="0" w:color="auto"/>
            <w:bottom w:val="none" w:sz="0" w:space="0" w:color="auto"/>
            <w:right w:val="none" w:sz="0" w:space="0" w:color="auto"/>
          </w:divBdr>
        </w:div>
        <w:div w:id="1988900532">
          <w:marLeft w:val="0"/>
          <w:marRight w:val="0"/>
          <w:marTop w:val="0"/>
          <w:marBottom w:val="0"/>
          <w:divBdr>
            <w:top w:val="none" w:sz="0" w:space="0" w:color="auto"/>
            <w:left w:val="none" w:sz="0" w:space="0" w:color="auto"/>
            <w:bottom w:val="none" w:sz="0" w:space="0" w:color="auto"/>
            <w:right w:val="none" w:sz="0" w:space="0" w:color="auto"/>
          </w:divBdr>
        </w:div>
        <w:div w:id="737627037">
          <w:marLeft w:val="0"/>
          <w:marRight w:val="0"/>
          <w:marTop w:val="0"/>
          <w:marBottom w:val="0"/>
          <w:divBdr>
            <w:top w:val="none" w:sz="0" w:space="0" w:color="auto"/>
            <w:left w:val="none" w:sz="0" w:space="0" w:color="auto"/>
            <w:bottom w:val="none" w:sz="0" w:space="0" w:color="auto"/>
            <w:right w:val="none" w:sz="0" w:space="0" w:color="auto"/>
          </w:divBdr>
        </w:div>
        <w:div w:id="1912425127">
          <w:marLeft w:val="0"/>
          <w:marRight w:val="0"/>
          <w:marTop w:val="0"/>
          <w:marBottom w:val="0"/>
          <w:divBdr>
            <w:top w:val="none" w:sz="0" w:space="0" w:color="auto"/>
            <w:left w:val="none" w:sz="0" w:space="0" w:color="auto"/>
            <w:bottom w:val="none" w:sz="0" w:space="0" w:color="auto"/>
            <w:right w:val="none" w:sz="0" w:space="0" w:color="auto"/>
          </w:divBdr>
        </w:div>
        <w:div w:id="178551084">
          <w:marLeft w:val="0"/>
          <w:marRight w:val="0"/>
          <w:marTop w:val="0"/>
          <w:marBottom w:val="0"/>
          <w:divBdr>
            <w:top w:val="none" w:sz="0" w:space="0" w:color="auto"/>
            <w:left w:val="none" w:sz="0" w:space="0" w:color="auto"/>
            <w:bottom w:val="none" w:sz="0" w:space="0" w:color="auto"/>
            <w:right w:val="none" w:sz="0" w:space="0" w:color="auto"/>
          </w:divBdr>
        </w:div>
        <w:div w:id="880896470">
          <w:marLeft w:val="0"/>
          <w:marRight w:val="0"/>
          <w:marTop w:val="0"/>
          <w:marBottom w:val="0"/>
          <w:divBdr>
            <w:top w:val="none" w:sz="0" w:space="0" w:color="auto"/>
            <w:left w:val="none" w:sz="0" w:space="0" w:color="auto"/>
            <w:bottom w:val="none" w:sz="0" w:space="0" w:color="auto"/>
            <w:right w:val="none" w:sz="0" w:space="0" w:color="auto"/>
          </w:divBdr>
        </w:div>
        <w:div w:id="1372077369">
          <w:marLeft w:val="0"/>
          <w:marRight w:val="0"/>
          <w:marTop w:val="0"/>
          <w:marBottom w:val="0"/>
          <w:divBdr>
            <w:top w:val="none" w:sz="0" w:space="0" w:color="auto"/>
            <w:left w:val="none" w:sz="0" w:space="0" w:color="auto"/>
            <w:bottom w:val="none" w:sz="0" w:space="0" w:color="auto"/>
            <w:right w:val="none" w:sz="0" w:space="0" w:color="auto"/>
          </w:divBdr>
        </w:div>
        <w:div w:id="1284733825">
          <w:marLeft w:val="0"/>
          <w:marRight w:val="0"/>
          <w:marTop w:val="0"/>
          <w:marBottom w:val="0"/>
          <w:divBdr>
            <w:top w:val="none" w:sz="0" w:space="0" w:color="auto"/>
            <w:left w:val="none" w:sz="0" w:space="0" w:color="auto"/>
            <w:bottom w:val="none" w:sz="0" w:space="0" w:color="auto"/>
            <w:right w:val="none" w:sz="0" w:space="0" w:color="auto"/>
          </w:divBdr>
        </w:div>
        <w:div w:id="726151992">
          <w:marLeft w:val="0"/>
          <w:marRight w:val="0"/>
          <w:marTop w:val="0"/>
          <w:marBottom w:val="0"/>
          <w:divBdr>
            <w:top w:val="none" w:sz="0" w:space="0" w:color="auto"/>
            <w:left w:val="none" w:sz="0" w:space="0" w:color="auto"/>
            <w:bottom w:val="none" w:sz="0" w:space="0" w:color="auto"/>
            <w:right w:val="none" w:sz="0" w:space="0" w:color="auto"/>
          </w:divBdr>
        </w:div>
        <w:div w:id="346375137">
          <w:marLeft w:val="0"/>
          <w:marRight w:val="0"/>
          <w:marTop w:val="0"/>
          <w:marBottom w:val="0"/>
          <w:divBdr>
            <w:top w:val="none" w:sz="0" w:space="0" w:color="auto"/>
            <w:left w:val="none" w:sz="0" w:space="0" w:color="auto"/>
            <w:bottom w:val="none" w:sz="0" w:space="0" w:color="auto"/>
            <w:right w:val="none" w:sz="0" w:space="0" w:color="auto"/>
          </w:divBdr>
        </w:div>
        <w:div w:id="943994695">
          <w:marLeft w:val="0"/>
          <w:marRight w:val="0"/>
          <w:marTop w:val="0"/>
          <w:marBottom w:val="0"/>
          <w:divBdr>
            <w:top w:val="none" w:sz="0" w:space="0" w:color="auto"/>
            <w:left w:val="none" w:sz="0" w:space="0" w:color="auto"/>
            <w:bottom w:val="none" w:sz="0" w:space="0" w:color="auto"/>
            <w:right w:val="none" w:sz="0" w:space="0" w:color="auto"/>
          </w:divBdr>
        </w:div>
        <w:div w:id="1016035855">
          <w:marLeft w:val="0"/>
          <w:marRight w:val="0"/>
          <w:marTop w:val="0"/>
          <w:marBottom w:val="0"/>
          <w:divBdr>
            <w:top w:val="none" w:sz="0" w:space="0" w:color="auto"/>
            <w:left w:val="none" w:sz="0" w:space="0" w:color="auto"/>
            <w:bottom w:val="none" w:sz="0" w:space="0" w:color="auto"/>
            <w:right w:val="none" w:sz="0" w:space="0" w:color="auto"/>
          </w:divBdr>
        </w:div>
        <w:div w:id="749039914">
          <w:marLeft w:val="0"/>
          <w:marRight w:val="0"/>
          <w:marTop w:val="0"/>
          <w:marBottom w:val="0"/>
          <w:divBdr>
            <w:top w:val="none" w:sz="0" w:space="0" w:color="auto"/>
            <w:left w:val="none" w:sz="0" w:space="0" w:color="auto"/>
            <w:bottom w:val="none" w:sz="0" w:space="0" w:color="auto"/>
            <w:right w:val="none" w:sz="0" w:space="0" w:color="auto"/>
          </w:divBdr>
        </w:div>
        <w:div w:id="223760387">
          <w:marLeft w:val="0"/>
          <w:marRight w:val="0"/>
          <w:marTop w:val="0"/>
          <w:marBottom w:val="0"/>
          <w:divBdr>
            <w:top w:val="none" w:sz="0" w:space="0" w:color="auto"/>
            <w:left w:val="none" w:sz="0" w:space="0" w:color="auto"/>
            <w:bottom w:val="none" w:sz="0" w:space="0" w:color="auto"/>
            <w:right w:val="none" w:sz="0" w:space="0" w:color="auto"/>
          </w:divBdr>
        </w:div>
        <w:div w:id="711271600">
          <w:marLeft w:val="0"/>
          <w:marRight w:val="0"/>
          <w:marTop w:val="0"/>
          <w:marBottom w:val="0"/>
          <w:divBdr>
            <w:top w:val="none" w:sz="0" w:space="0" w:color="auto"/>
            <w:left w:val="none" w:sz="0" w:space="0" w:color="auto"/>
            <w:bottom w:val="none" w:sz="0" w:space="0" w:color="auto"/>
            <w:right w:val="none" w:sz="0" w:space="0" w:color="auto"/>
          </w:divBdr>
        </w:div>
        <w:div w:id="334038706">
          <w:marLeft w:val="0"/>
          <w:marRight w:val="0"/>
          <w:marTop w:val="0"/>
          <w:marBottom w:val="0"/>
          <w:divBdr>
            <w:top w:val="none" w:sz="0" w:space="0" w:color="auto"/>
            <w:left w:val="none" w:sz="0" w:space="0" w:color="auto"/>
            <w:bottom w:val="none" w:sz="0" w:space="0" w:color="auto"/>
            <w:right w:val="none" w:sz="0" w:space="0" w:color="auto"/>
          </w:divBdr>
        </w:div>
        <w:div w:id="1372538603">
          <w:marLeft w:val="0"/>
          <w:marRight w:val="0"/>
          <w:marTop w:val="0"/>
          <w:marBottom w:val="0"/>
          <w:divBdr>
            <w:top w:val="none" w:sz="0" w:space="0" w:color="auto"/>
            <w:left w:val="none" w:sz="0" w:space="0" w:color="auto"/>
            <w:bottom w:val="none" w:sz="0" w:space="0" w:color="auto"/>
            <w:right w:val="none" w:sz="0" w:space="0" w:color="auto"/>
          </w:divBdr>
        </w:div>
        <w:div w:id="1397585901">
          <w:marLeft w:val="0"/>
          <w:marRight w:val="0"/>
          <w:marTop w:val="0"/>
          <w:marBottom w:val="0"/>
          <w:divBdr>
            <w:top w:val="none" w:sz="0" w:space="0" w:color="auto"/>
            <w:left w:val="none" w:sz="0" w:space="0" w:color="auto"/>
            <w:bottom w:val="none" w:sz="0" w:space="0" w:color="auto"/>
            <w:right w:val="none" w:sz="0" w:space="0" w:color="auto"/>
          </w:divBdr>
        </w:div>
        <w:div w:id="2012566143">
          <w:marLeft w:val="0"/>
          <w:marRight w:val="0"/>
          <w:marTop w:val="0"/>
          <w:marBottom w:val="0"/>
          <w:divBdr>
            <w:top w:val="none" w:sz="0" w:space="0" w:color="auto"/>
            <w:left w:val="none" w:sz="0" w:space="0" w:color="auto"/>
            <w:bottom w:val="none" w:sz="0" w:space="0" w:color="auto"/>
            <w:right w:val="none" w:sz="0" w:space="0" w:color="auto"/>
          </w:divBdr>
        </w:div>
        <w:div w:id="1860117283">
          <w:marLeft w:val="0"/>
          <w:marRight w:val="0"/>
          <w:marTop w:val="0"/>
          <w:marBottom w:val="0"/>
          <w:divBdr>
            <w:top w:val="none" w:sz="0" w:space="0" w:color="auto"/>
            <w:left w:val="none" w:sz="0" w:space="0" w:color="auto"/>
            <w:bottom w:val="none" w:sz="0" w:space="0" w:color="auto"/>
            <w:right w:val="none" w:sz="0" w:space="0" w:color="auto"/>
          </w:divBdr>
        </w:div>
        <w:div w:id="249697925">
          <w:marLeft w:val="0"/>
          <w:marRight w:val="0"/>
          <w:marTop w:val="0"/>
          <w:marBottom w:val="0"/>
          <w:divBdr>
            <w:top w:val="none" w:sz="0" w:space="0" w:color="auto"/>
            <w:left w:val="none" w:sz="0" w:space="0" w:color="auto"/>
            <w:bottom w:val="none" w:sz="0" w:space="0" w:color="auto"/>
            <w:right w:val="none" w:sz="0" w:space="0" w:color="auto"/>
          </w:divBdr>
        </w:div>
        <w:div w:id="2085174857">
          <w:marLeft w:val="0"/>
          <w:marRight w:val="0"/>
          <w:marTop w:val="0"/>
          <w:marBottom w:val="0"/>
          <w:divBdr>
            <w:top w:val="none" w:sz="0" w:space="0" w:color="auto"/>
            <w:left w:val="none" w:sz="0" w:space="0" w:color="auto"/>
            <w:bottom w:val="none" w:sz="0" w:space="0" w:color="auto"/>
            <w:right w:val="none" w:sz="0" w:space="0" w:color="auto"/>
          </w:divBdr>
        </w:div>
        <w:div w:id="146631332">
          <w:marLeft w:val="0"/>
          <w:marRight w:val="0"/>
          <w:marTop w:val="0"/>
          <w:marBottom w:val="0"/>
          <w:divBdr>
            <w:top w:val="none" w:sz="0" w:space="0" w:color="auto"/>
            <w:left w:val="none" w:sz="0" w:space="0" w:color="auto"/>
            <w:bottom w:val="none" w:sz="0" w:space="0" w:color="auto"/>
            <w:right w:val="none" w:sz="0" w:space="0" w:color="auto"/>
          </w:divBdr>
        </w:div>
        <w:div w:id="910195346">
          <w:marLeft w:val="0"/>
          <w:marRight w:val="0"/>
          <w:marTop w:val="0"/>
          <w:marBottom w:val="0"/>
          <w:divBdr>
            <w:top w:val="none" w:sz="0" w:space="0" w:color="auto"/>
            <w:left w:val="none" w:sz="0" w:space="0" w:color="auto"/>
            <w:bottom w:val="none" w:sz="0" w:space="0" w:color="auto"/>
            <w:right w:val="none" w:sz="0" w:space="0" w:color="auto"/>
          </w:divBdr>
        </w:div>
        <w:div w:id="1795177202">
          <w:marLeft w:val="0"/>
          <w:marRight w:val="0"/>
          <w:marTop w:val="0"/>
          <w:marBottom w:val="0"/>
          <w:divBdr>
            <w:top w:val="none" w:sz="0" w:space="0" w:color="auto"/>
            <w:left w:val="none" w:sz="0" w:space="0" w:color="auto"/>
            <w:bottom w:val="none" w:sz="0" w:space="0" w:color="auto"/>
            <w:right w:val="none" w:sz="0" w:space="0" w:color="auto"/>
          </w:divBdr>
        </w:div>
        <w:div w:id="1960914800">
          <w:marLeft w:val="0"/>
          <w:marRight w:val="0"/>
          <w:marTop w:val="0"/>
          <w:marBottom w:val="0"/>
          <w:divBdr>
            <w:top w:val="none" w:sz="0" w:space="0" w:color="auto"/>
            <w:left w:val="none" w:sz="0" w:space="0" w:color="auto"/>
            <w:bottom w:val="none" w:sz="0" w:space="0" w:color="auto"/>
            <w:right w:val="none" w:sz="0" w:space="0" w:color="auto"/>
          </w:divBdr>
        </w:div>
        <w:div w:id="2067290781">
          <w:marLeft w:val="0"/>
          <w:marRight w:val="0"/>
          <w:marTop w:val="0"/>
          <w:marBottom w:val="0"/>
          <w:divBdr>
            <w:top w:val="none" w:sz="0" w:space="0" w:color="auto"/>
            <w:left w:val="none" w:sz="0" w:space="0" w:color="auto"/>
            <w:bottom w:val="none" w:sz="0" w:space="0" w:color="auto"/>
            <w:right w:val="none" w:sz="0" w:space="0" w:color="auto"/>
          </w:divBdr>
        </w:div>
        <w:div w:id="1350717879">
          <w:marLeft w:val="0"/>
          <w:marRight w:val="0"/>
          <w:marTop w:val="0"/>
          <w:marBottom w:val="0"/>
          <w:divBdr>
            <w:top w:val="none" w:sz="0" w:space="0" w:color="auto"/>
            <w:left w:val="none" w:sz="0" w:space="0" w:color="auto"/>
            <w:bottom w:val="none" w:sz="0" w:space="0" w:color="auto"/>
            <w:right w:val="none" w:sz="0" w:space="0" w:color="auto"/>
          </w:divBdr>
        </w:div>
        <w:div w:id="2064596554">
          <w:marLeft w:val="0"/>
          <w:marRight w:val="0"/>
          <w:marTop w:val="0"/>
          <w:marBottom w:val="0"/>
          <w:divBdr>
            <w:top w:val="none" w:sz="0" w:space="0" w:color="auto"/>
            <w:left w:val="none" w:sz="0" w:space="0" w:color="auto"/>
            <w:bottom w:val="none" w:sz="0" w:space="0" w:color="auto"/>
            <w:right w:val="none" w:sz="0" w:space="0" w:color="auto"/>
          </w:divBdr>
        </w:div>
        <w:div w:id="1163426325">
          <w:marLeft w:val="0"/>
          <w:marRight w:val="0"/>
          <w:marTop w:val="0"/>
          <w:marBottom w:val="0"/>
          <w:divBdr>
            <w:top w:val="none" w:sz="0" w:space="0" w:color="auto"/>
            <w:left w:val="none" w:sz="0" w:space="0" w:color="auto"/>
            <w:bottom w:val="none" w:sz="0" w:space="0" w:color="auto"/>
            <w:right w:val="none" w:sz="0" w:space="0" w:color="auto"/>
          </w:divBdr>
        </w:div>
        <w:div w:id="904343401">
          <w:marLeft w:val="0"/>
          <w:marRight w:val="0"/>
          <w:marTop w:val="0"/>
          <w:marBottom w:val="0"/>
          <w:divBdr>
            <w:top w:val="none" w:sz="0" w:space="0" w:color="auto"/>
            <w:left w:val="none" w:sz="0" w:space="0" w:color="auto"/>
            <w:bottom w:val="none" w:sz="0" w:space="0" w:color="auto"/>
            <w:right w:val="none" w:sz="0" w:space="0" w:color="auto"/>
          </w:divBdr>
        </w:div>
        <w:div w:id="1562208037">
          <w:marLeft w:val="0"/>
          <w:marRight w:val="0"/>
          <w:marTop w:val="0"/>
          <w:marBottom w:val="0"/>
          <w:divBdr>
            <w:top w:val="none" w:sz="0" w:space="0" w:color="auto"/>
            <w:left w:val="none" w:sz="0" w:space="0" w:color="auto"/>
            <w:bottom w:val="none" w:sz="0" w:space="0" w:color="auto"/>
            <w:right w:val="none" w:sz="0" w:space="0" w:color="auto"/>
          </w:divBdr>
        </w:div>
        <w:div w:id="249319374">
          <w:marLeft w:val="0"/>
          <w:marRight w:val="0"/>
          <w:marTop w:val="0"/>
          <w:marBottom w:val="0"/>
          <w:divBdr>
            <w:top w:val="none" w:sz="0" w:space="0" w:color="auto"/>
            <w:left w:val="none" w:sz="0" w:space="0" w:color="auto"/>
            <w:bottom w:val="none" w:sz="0" w:space="0" w:color="auto"/>
            <w:right w:val="none" w:sz="0" w:space="0" w:color="auto"/>
          </w:divBdr>
        </w:div>
        <w:div w:id="631862593">
          <w:marLeft w:val="0"/>
          <w:marRight w:val="0"/>
          <w:marTop w:val="0"/>
          <w:marBottom w:val="0"/>
          <w:divBdr>
            <w:top w:val="none" w:sz="0" w:space="0" w:color="auto"/>
            <w:left w:val="none" w:sz="0" w:space="0" w:color="auto"/>
            <w:bottom w:val="none" w:sz="0" w:space="0" w:color="auto"/>
            <w:right w:val="none" w:sz="0" w:space="0" w:color="auto"/>
          </w:divBdr>
        </w:div>
        <w:div w:id="1567305368">
          <w:marLeft w:val="0"/>
          <w:marRight w:val="0"/>
          <w:marTop w:val="0"/>
          <w:marBottom w:val="0"/>
          <w:divBdr>
            <w:top w:val="none" w:sz="0" w:space="0" w:color="auto"/>
            <w:left w:val="none" w:sz="0" w:space="0" w:color="auto"/>
            <w:bottom w:val="none" w:sz="0" w:space="0" w:color="auto"/>
            <w:right w:val="none" w:sz="0" w:space="0" w:color="auto"/>
          </w:divBdr>
        </w:div>
        <w:div w:id="472991061">
          <w:marLeft w:val="0"/>
          <w:marRight w:val="0"/>
          <w:marTop w:val="0"/>
          <w:marBottom w:val="0"/>
          <w:divBdr>
            <w:top w:val="none" w:sz="0" w:space="0" w:color="auto"/>
            <w:left w:val="none" w:sz="0" w:space="0" w:color="auto"/>
            <w:bottom w:val="none" w:sz="0" w:space="0" w:color="auto"/>
            <w:right w:val="none" w:sz="0" w:space="0" w:color="auto"/>
          </w:divBdr>
        </w:div>
        <w:div w:id="1507671731">
          <w:marLeft w:val="0"/>
          <w:marRight w:val="0"/>
          <w:marTop w:val="0"/>
          <w:marBottom w:val="0"/>
          <w:divBdr>
            <w:top w:val="none" w:sz="0" w:space="0" w:color="auto"/>
            <w:left w:val="none" w:sz="0" w:space="0" w:color="auto"/>
            <w:bottom w:val="none" w:sz="0" w:space="0" w:color="auto"/>
            <w:right w:val="none" w:sz="0" w:space="0" w:color="auto"/>
          </w:divBdr>
        </w:div>
        <w:div w:id="1931891068">
          <w:marLeft w:val="0"/>
          <w:marRight w:val="0"/>
          <w:marTop w:val="0"/>
          <w:marBottom w:val="0"/>
          <w:divBdr>
            <w:top w:val="none" w:sz="0" w:space="0" w:color="auto"/>
            <w:left w:val="none" w:sz="0" w:space="0" w:color="auto"/>
            <w:bottom w:val="none" w:sz="0" w:space="0" w:color="auto"/>
            <w:right w:val="none" w:sz="0" w:space="0" w:color="auto"/>
          </w:divBdr>
        </w:div>
        <w:div w:id="328599202">
          <w:marLeft w:val="0"/>
          <w:marRight w:val="0"/>
          <w:marTop w:val="0"/>
          <w:marBottom w:val="0"/>
          <w:divBdr>
            <w:top w:val="none" w:sz="0" w:space="0" w:color="auto"/>
            <w:left w:val="none" w:sz="0" w:space="0" w:color="auto"/>
            <w:bottom w:val="none" w:sz="0" w:space="0" w:color="auto"/>
            <w:right w:val="none" w:sz="0" w:space="0" w:color="auto"/>
          </w:divBdr>
        </w:div>
        <w:div w:id="78598679">
          <w:marLeft w:val="0"/>
          <w:marRight w:val="0"/>
          <w:marTop w:val="0"/>
          <w:marBottom w:val="0"/>
          <w:divBdr>
            <w:top w:val="none" w:sz="0" w:space="0" w:color="auto"/>
            <w:left w:val="none" w:sz="0" w:space="0" w:color="auto"/>
            <w:bottom w:val="none" w:sz="0" w:space="0" w:color="auto"/>
            <w:right w:val="none" w:sz="0" w:space="0" w:color="auto"/>
          </w:divBdr>
        </w:div>
        <w:div w:id="1302689745">
          <w:marLeft w:val="0"/>
          <w:marRight w:val="0"/>
          <w:marTop w:val="0"/>
          <w:marBottom w:val="0"/>
          <w:divBdr>
            <w:top w:val="none" w:sz="0" w:space="0" w:color="auto"/>
            <w:left w:val="none" w:sz="0" w:space="0" w:color="auto"/>
            <w:bottom w:val="none" w:sz="0" w:space="0" w:color="auto"/>
            <w:right w:val="none" w:sz="0" w:space="0" w:color="auto"/>
          </w:divBdr>
        </w:div>
        <w:div w:id="827327791">
          <w:marLeft w:val="0"/>
          <w:marRight w:val="0"/>
          <w:marTop w:val="0"/>
          <w:marBottom w:val="0"/>
          <w:divBdr>
            <w:top w:val="none" w:sz="0" w:space="0" w:color="auto"/>
            <w:left w:val="none" w:sz="0" w:space="0" w:color="auto"/>
            <w:bottom w:val="none" w:sz="0" w:space="0" w:color="auto"/>
            <w:right w:val="none" w:sz="0" w:space="0" w:color="auto"/>
          </w:divBdr>
        </w:div>
        <w:div w:id="1381710777">
          <w:marLeft w:val="0"/>
          <w:marRight w:val="0"/>
          <w:marTop w:val="0"/>
          <w:marBottom w:val="0"/>
          <w:divBdr>
            <w:top w:val="none" w:sz="0" w:space="0" w:color="auto"/>
            <w:left w:val="none" w:sz="0" w:space="0" w:color="auto"/>
            <w:bottom w:val="none" w:sz="0" w:space="0" w:color="auto"/>
            <w:right w:val="none" w:sz="0" w:space="0" w:color="auto"/>
          </w:divBdr>
        </w:div>
        <w:div w:id="1263296805">
          <w:marLeft w:val="0"/>
          <w:marRight w:val="0"/>
          <w:marTop w:val="0"/>
          <w:marBottom w:val="0"/>
          <w:divBdr>
            <w:top w:val="none" w:sz="0" w:space="0" w:color="auto"/>
            <w:left w:val="none" w:sz="0" w:space="0" w:color="auto"/>
            <w:bottom w:val="none" w:sz="0" w:space="0" w:color="auto"/>
            <w:right w:val="none" w:sz="0" w:space="0" w:color="auto"/>
          </w:divBdr>
        </w:div>
        <w:div w:id="1535996603">
          <w:marLeft w:val="0"/>
          <w:marRight w:val="0"/>
          <w:marTop w:val="0"/>
          <w:marBottom w:val="0"/>
          <w:divBdr>
            <w:top w:val="none" w:sz="0" w:space="0" w:color="auto"/>
            <w:left w:val="none" w:sz="0" w:space="0" w:color="auto"/>
            <w:bottom w:val="none" w:sz="0" w:space="0" w:color="auto"/>
            <w:right w:val="none" w:sz="0" w:space="0" w:color="auto"/>
          </w:divBdr>
        </w:div>
        <w:div w:id="448857994">
          <w:marLeft w:val="0"/>
          <w:marRight w:val="0"/>
          <w:marTop w:val="0"/>
          <w:marBottom w:val="0"/>
          <w:divBdr>
            <w:top w:val="none" w:sz="0" w:space="0" w:color="auto"/>
            <w:left w:val="none" w:sz="0" w:space="0" w:color="auto"/>
            <w:bottom w:val="none" w:sz="0" w:space="0" w:color="auto"/>
            <w:right w:val="none" w:sz="0" w:space="0" w:color="auto"/>
          </w:divBdr>
        </w:div>
        <w:div w:id="1089278374">
          <w:marLeft w:val="0"/>
          <w:marRight w:val="0"/>
          <w:marTop w:val="0"/>
          <w:marBottom w:val="0"/>
          <w:divBdr>
            <w:top w:val="none" w:sz="0" w:space="0" w:color="auto"/>
            <w:left w:val="none" w:sz="0" w:space="0" w:color="auto"/>
            <w:bottom w:val="none" w:sz="0" w:space="0" w:color="auto"/>
            <w:right w:val="none" w:sz="0" w:space="0" w:color="auto"/>
          </w:divBdr>
        </w:div>
        <w:div w:id="434253472">
          <w:marLeft w:val="0"/>
          <w:marRight w:val="0"/>
          <w:marTop w:val="0"/>
          <w:marBottom w:val="0"/>
          <w:divBdr>
            <w:top w:val="none" w:sz="0" w:space="0" w:color="auto"/>
            <w:left w:val="none" w:sz="0" w:space="0" w:color="auto"/>
            <w:bottom w:val="none" w:sz="0" w:space="0" w:color="auto"/>
            <w:right w:val="none" w:sz="0" w:space="0" w:color="auto"/>
          </w:divBdr>
        </w:div>
        <w:div w:id="1157957214">
          <w:marLeft w:val="0"/>
          <w:marRight w:val="0"/>
          <w:marTop w:val="0"/>
          <w:marBottom w:val="0"/>
          <w:divBdr>
            <w:top w:val="none" w:sz="0" w:space="0" w:color="auto"/>
            <w:left w:val="none" w:sz="0" w:space="0" w:color="auto"/>
            <w:bottom w:val="none" w:sz="0" w:space="0" w:color="auto"/>
            <w:right w:val="none" w:sz="0" w:space="0" w:color="auto"/>
          </w:divBdr>
        </w:div>
        <w:div w:id="1091505469">
          <w:marLeft w:val="0"/>
          <w:marRight w:val="0"/>
          <w:marTop w:val="0"/>
          <w:marBottom w:val="0"/>
          <w:divBdr>
            <w:top w:val="none" w:sz="0" w:space="0" w:color="auto"/>
            <w:left w:val="none" w:sz="0" w:space="0" w:color="auto"/>
            <w:bottom w:val="none" w:sz="0" w:space="0" w:color="auto"/>
            <w:right w:val="none" w:sz="0" w:space="0" w:color="auto"/>
          </w:divBdr>
        </w:div>
        <w:div w:id="1881432692">
          <w:marLeft w:val="0"/>
          <w:marRight w:val="0"/>
          <w:marTop w:val="0"/>
          <w:marBottom w:val="0"/>
          <w:divBdr>
            <w:top w:val="none" w:sz="0" w:space="0" w:color="auto"/>
            <w:left w:val="none" w:sz="0" w:space="0" w:color="auto"/>
            <w:bottom w:val="none" w:sz="0" w:space="0" w:color="auto"/>
            <w:right w:val="none" w:sz="0" w:space="0" w:color="auto"/>
          </w:divBdr>
        </w:div>
        <w:div w:id="633608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1.jpeg"/><Relationship Id="rId14" Type="http://schemas.openxmlformats.org/officeDocument/2006/relationships/image" Target="media/image2.tiff"/><Relationship Id="rId15" Type="http://schemas.openxmlformats.org/officeDocument/2006/relationships/image" Target="media/image3.tif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google.com.br/url?sa=t&amp;rct=j&amp;q=&amp;esrc=s&amp;source=web&amp;cd=8&amp;cad=rja&amp;uact=8&amp;ved=0ahUKEwj_k8SX1_PQAhWGOSYKHUSBDvEQFggxMAc&amp;url=https%3A%2F%2Fpt.wikipedia.org%2Fwiki%2FCoordena%25C3%25A7%25C3%25A3o_de_Aperfei%25C3%25A7oamento_de_Pessoal_de_N%25C3%25ADvel_Superior&amp;usg=AFQjCNE6gfavVyXDscZm1dDmn6stNlpW6g&amp;sig2=_0NEKiWSLZdjRxtTs5SHxg" TargetMode="External"/><Relationship Id="rId10" Type="http://schemas.openxmlformats.org/officeDocument/2006/relationships/hyperlink" Target="http://creativecommons.org/licenses/by-nc/4.0/"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F3EA9-04B0-0F40-9E46-626AE2A66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10609</Words>
  <Characters>60477</Characters>
  <Application>Microsoft Macintosh Word</Application>
  <DocSecurity>0</DocSecurity>
  <Lines>503</Lines>
  <Paragraphs>141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Kimura</dc:creator>
  <cp:keywords/>
  <dc:description/>
  <cp:lastModifiedBy>Na Ma</cp:lastModifiedBy>
  <cp:revision>2</cp:revision>
  <dcterms:created xsi:type="dcterms:W3CDTF">2017-05-18T23:10:00Z</dcterms:created>
  <dcterms:modified xsi:type="dcterms:W3CDTF">2017-05-18T23:10:00Z</dcterms:modified>
</cp:coreProperties>
</file>