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71" w:rsidRPr="00647A71" w:rsidRDefault="00647A71" w:rsidP="00647A71">
      <w:pPr>
        <w:rPr>
          <w:b/>
          <w:i/>
          <w:sz w:val="24"/>
          <w:szCs w:val="24"/>
        </w:rPr>
      </w:pPr>
      <w:r w:rsidRPr="00647A71">
        <w:rPr>
          <w:b/>
          <w:i/>
          <w:sz w:val="24"/>
          <w:szCs w:val="24"/>
        </w:rPr>
        <w:t xml:space="preserve">Statistical analysis: </w:t>
      </w:r>
    </w:p>
    <w:p w:rsidR="00647A71" w:rsidRPr="00647A71" w:rsidRDefault="00647A71" w:rsidP="00647A71">
      <w:pPr>
        <w:rPr>
          <w:sz w:val="24"/>
          <w:szCs w:val="24"/>
        </w:rPr>
      </w:pPr>
      <w:proofErr w:type="spellStart"/>
      <w:r w:rsidRPr="00647A71">
        <w:rPr>
          <w:sz w:val="24"/>
          <w:szCs w:val="24"/>
        </w:rPr>
        <w:t>Clinicopathological</w:t>
      </w:r>
      <w:proofErr w:type="spellEnd"/>
      <w:r w:rsidRPr="00647A71">
        <w:rPr>
          <w:sz w:val="24"/>
          <w:szCs w:val="24"/>
        </w:rPr>
        <w:t xml:space="preserve"> variables between two groups were compared using the Mann–Whitney test or chi-square test. Survival analysis was carried out using Kaplan–Meier methods, and log-rank test was used to assess survival differences. P&lt;0.05 was considered significant. The propensity score (PS) was calculated using a multivariable logistic regression model with the two age groups as the dependent variables, and sex, cancer site, </w:t>
      </w:r>
      <w:proofErr w:type="spellStart"/>
      <w:r w:rsidRPr="00647A71">
        <w:rPr>
          <w:sz w:val="24"/>
          <w:szCs w:val="24"/>
        </w:rPr>
        <w:t>cT</w:t>
      </w:r>
      <w:proofErr w:type="spellEnd"/>
      <w:r w:rsidRPr="00647A71">
        <w:rPr>
          <w:sz w:val="24"/>
          <w:szCs w:val="24"/>
        </w:rPr>
        <w:t xml:space="preserve"> (14th edition), </w:t>
      </w:r>
      <w:proofErr w:type="spellStart"/>
      <w:r w:rsidRPr="00647A71">
        <w:rPr>
          <w:sz w:val="24"/>
          <w:szCs w:val="24"/>
        </w:rPr>
        <w:t>cN</w:t>
      </w:r>
      <w:proofErr w:type="spellEnd"/>
      <w:r w:rsidRPr="00647A71">
        <w:rPr>
          <w:sz w:val="24"/>
          <w:szCs w:val="24"/>
        </w:rPr>
        <w:t>, clinical stage, operative procedures, and histological type (Lauren classification) as independent variables. Inverse probability of treatment weight (</w:t>
      </w:r>
      <w:proofErr w:type="spellStart"/>
      <w:r w:rsidRPr="00647A71">
        <w:rPr>
          <w:sz w:val="24"/>
          <w:szCs w:val="24"/>
        </w:rPr>
        <w:t>IPTW</w:t>
      </w:r>
      <w:proofErr w:type="spellEnd"/>
      <w:r w:rsidRPr="00647A71">
        <w:rPr>
          <w:sz w:val="24"/>
          <w:szCs w:val="24"/>
        </w:rPr>
        <w:t xml:space="preserve">) was then calculated using PS. To evaluate the sensitivity and specificity of age in predicting 3-year overall survival (OS), a time-dependent receiver operating characteristic (ROC) curve was calculated, and </w:t>
      </w:r>
      <w:proofErr w:type="spellStart"/>
      <w:r w:rsidRPr="00647A71">
        <w:rPr>
          <w:sz w:val="24"/>
          <w:szCs w:val="24"/>
        </w:rPr>
        <w:t>Youden’s</w:t>
      </w:r>
      <w:proofErr w:type="spellEnd"/>
      <w:r w:rsidRPr="00647A71">
        <w:rPr>
          <w:sz w:val="24"/>
          <w:szCs w:val="24"/>
        </w:rPr>
        <w:t xml:space="preserve"> index was estimated to determine the optimal cutoff age. Univariate and multivariate analyses used the Cox proportional hazard model for OS after </w:t>
      </w:r>
      <w:proofErr w:type="spellStart"/>
      <w:r w:rsidRPr="00647A71">
        <w:rPr>
          <w:sz w:val="24"/>
          <w:szCs w:val="24"/>
        </w:rPr>
        <w:t>IPTW</w:t>
      </w:r>
      <w:proofErr w:type="spellEnd"/>
      <w:r w:rsidRPr="00647A71">
        <w:rPr>
          <w:sz w:val="24"/>
          <w:szCs w:val="24"/>
        </w:rPr>
        <w:t xml:space="preserve"> method. A stepwise method was used to estimate predictive variables for OS in multivariate analysis. Statistical analysis was performed using STATA version 14 (Stata Corp LP, College Station, TX, USA), R version 3.1.0 (R Project for Statistical Computing, Vienna, Austria), and SPSS Statistics version 22 (IBM, Tokyo, Japan).</w:t>
      </w:r>
    </w:p>
    <w:p w:rsidR="00FF78F6" w:rsidRPr="00647A71" w:rsidRDefault="00FF78F6">
      <w:pPr>
        <w:rPr>
          <w:sz w:val="24"/>
          <w:szCs w:val="24"/>
        </w:rPr>
      </w:pPr>
      <w:bookmarkStart w:id="0" w:name="_GoBack"/>
      <w:bookmarkEnd w:id="0"/>
    </w:p>
    <w:sectPr w:rsidR="00FF78F6" w:rsidRPr="00647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71"/>
    <w:rsid w:val="00005A52"/>
    <w:rsid w:val="00007820"/>
    <w:rsid w:val="00014152"/>
    <w:rsid w:val="0002112A"/>
    <w:rsid w:val="000350DF"/>
    <w:rsid w:val="00035220"/>
    <w:rsid w:val="00053675"/>
    <w:rsid w:val="00054592"/>
    <w:rsid w:val="0005486E"/>
    <w:rsid w:val="00060943"/>
    <w:rsid w:val="00076BFA"/>
    <w:rsid w:val="00080FD2"/>
    <w:rsid w:val="00085E67"/>
    <w:rsid w:val="00092970"/>
    <w:rsid w:val="0009495F"/>
    <w:rsid w:val="000A534F"/>
    <w:rsid w:val="000B1DAC"/>
    <w:rsid w:val="000B6077"/>
    <w:rsid w:val="000C0567"/>
    <w:rsid w:val="000D1FED"/>
    <w:rsid w:val="001004E7"/>
    <w:rsid w:val="00121524"/>
    <w:rsid w:val="00137197"/>
    <w:rsid w:val="00137F36"/>
    <w:rsid w:val="0014676A"/>
    <w:rsid w:val="001468EB"/>
    <w:rsid w:val="00151016"/>
    <w:rsid w:val="001573B0"/>
    <w:rsid w:val="001574AD"/>
    <w:rsid w:val="00165291"/>
    <w:rsid w:val="00171A73"/>
    <w:rsid w:val="00193402"/>
    <w:rsid w:val="001955D8"/>
    <w:rsid w:val="001A0BA8"/>
    <w:rsid w:val="001A6151"/>
    <w:rsid w:val="001C0029"/>
    <w:rsid w:val="001C427C"/>
    <w:rsid w:val="001C6933"/>
    <w:rsid w:val="001C74E7"/>
    <w:rsid w:val="001F1D74"/>
    <w:rsid w:val="001F64FB"/>
    <w:rsid w:val="001F6D6E"/>
    <w:rsid w:val="00210D41"/>
    <w:rsid w:val="00225170"/>
    <w:rsid w:val="002450D2"/>
    <w:rsid w:val="002451D5"/>
    <w:rsid w:val="00247D34"/>
    <w:rsid w:val="0025055A"/>
    <w:rsid w:val="00256433"/>
    <w:rsid w:val="0027296E"/>
    <w:rsid w:val="002849ED"/>
    <w:rsid w:val="0029261C"/>
    <w:rsid w:val="00292DE1"/>
    <w:rsid w:val="002A392B"/>
    <w:rsid w:val="002B2B89"/>
    <w:rsid w:val="002C4D17"/>
    <w:rsid w:val="002C6208"/>
    <w:rsid w:val="002D516F"/>
    <w:rsid w:val="002D55C9"/>
    <w:rsid w:val="002E6EE3"/>
    <w:rsid w:val="002F3121"/>
    <w:rsid w:val="00301859"/>
    <w:rsid w:val="003236AF"/>
    <w:rsid w:val="003325BC"/>
    <w:rsid w:val="00344148"/>
    <w:rsid w:val="00344525"/>
    <w:rsid w:val="0034779C"/>
    <w:rsid w:val="00347CD8"/>
    <w:rsid w:val="00357896"/>
    <w:rsid w:val="00357A5B"/>
    <w:rsid w:val="00360AD1"/>
    <w:rsid w:val="00367462"/>
    <w:rsid w:val="0037073F"/>
    <w:rsid w:val="00383CA6"/>
    <w:rsid w:val="00384297"/>
    <w:rsid w:val="00385819"/>
    <w:rsid w:val="00392AEC"/>
    <w:rsid w:val="003B3C38"/>
    <w:rsid w:val="003C3587"/>
    <w:rsid w:val="003C58BA"/>
    <w:rsid w:val="003D56DC"/>
    <w:rsid w:val="003F4E4A"/>
    <w:rsid w:val="00410019"/>
    <w:rsid w:val="004115CF"/>
    <w:rsid w:val="00416289"/>
    <w:rsid w:val="00417502"/>
    <w:rsid w:val="00426D3E"/>
    <w:rsid w:val="00466E75"/>
    <w:rsid w:val="00476C6C"/>
    <w:rsid w:val="00477CFF"/>
    <w:rsid w:val="004962D8"/>
    <w:rsid w:val="004B24D7"/>
    <w:rsid w:val="004B5E08"/>
    <w:rsid w:val="004C5E6D"/>
    <w:rsid w:val="004D294E"/>
    <w:rsid w:val="004D729F"/>
    <w:rsid w:val="004F632D"/>
    <w:rsid w:val="00501AD9"/>
    <w:rsid w:val="005139E5"/>
    <w:rsid w:val="00530228"/>
    <w:rsid w:val="00542983"/>
    <w:rsid w:val="00566D03"/>
    <w:rsid w:val="005779FA"/>
    <w:rsid w:val="00592A02"/>
    <w:rsid w:val="005977EB"/>
    <w:rsid w:val="005A4111"/>
    <w:rsid w:val="005E1493"/>
    <w:rsid w:val="005E17BB"/>
    <w:rsid w:val="005E1B95"/>
    <w:rsid w:val="005F0C1D"/>
    <w:rsid w:val="0061478B"/>
    <w:rsid w:val="00624F20"/>
    <w:rsid w:val="00630D63"/>
    <w:rsid w:val="006317EA"/>
    <w:rsid w:val="00632022"/>
    <w:rsid w:val="00640681"/>
    <w:rsid w:val="00644475"/>
    <w:rsid w:val="00647A71"/>
    <w:rsid w:val="006555BC"/>
    <w:rsid w:val="00665900"/>
    <w:rsid w:val="00666C21"/>
    <w:rsid w:val="006740BD"/>
    <w:rsid w:val="006825D9"/>
    <w:rsid w:val="0069027A"/>
    <w:rsid w:val="00695959"/>
    <w:rsid w:val="006A4DD7"/>
    <w:rsid w:val="006B4EFF"/>
    <w:rsid w:val="006D0AC0"/>
    <w:rsid w:val="006D0BAE"/>
    <w:rsid w:val="006D4DB2"/>
    <w:rsid w:val="006E56BF"/>
    <w:rsid w:val="0070080D"/>
    <w:rsid w:val="007131F5"/>
    <w:rsid w:val="0071467F"/>
    <w:rsid w:val="007151DF"/>
    <w:rsid w:val="007333C5"/>
    <w:rsid w:val="00734C23"/>
    <w:rsid w:val="00737406"/>
    <w:rsid w:val="0075005B"/>
    <w:rsid w:val="00767968"/>
    <w:rsid w:val="007841AF"/>
    <w:rsid w:val="007A04A3"/>
    <w:rsid w:val="007A4C00"/>
    <w:rsid w:val="007C380F"/>
    <w:rsid w:val="007F27CC"/>
    <w:rsid w:val="007F2CD2"/>
    <w:rsid w:val="00827327"/>
    <w:rsid w:val="0083439D"/>
    <w:rsid w:val="008350E3"/>
    <w:rsid w:val="0088050F"/>
    <w:rsid w:val="0089427B"/>
    <w:rsid w:val="008B4FD7"/>
    <w:rsid w:val="008B690D"/>
    <w:rsid w:val="008C10C1"/>
    <w:rsid w:val="008C4244"/>
    <w:rsid w:val="008C6BF1"/>
    <w:rsid w:val="008C77AF"/>
    <w:rsid w:val="008F7453"/>
    <w:rsid w:val="008F7F94"/>
    <w:rsid w:val="0093559C"/>
    <w:rsid w:val="009377C9"/>
    <w:rsid w:val="009474A0"/>
    <w:rsid w:val="009711AA"/>
    <w:rsid w:val="0097494D"/>
    <w:rsid w:val="00981FD2"/>
    <w:rsid w:val="00987320"/>
    <w:rsid w:val="009A3ECD"/>
    <w:rsid w:val="009A5EBC"/>
    <w:rsid w:val="009A7BD1"/>
    <w:rsid w:val="009B6F05"/>
    <w:rsid w:val="009C4166"/>
    <w:rsid w:val="009D0003"/>
    <w:rsid w:val="009E49FE"/>
    <w:rsid w:val="009E5A84"/>
    <w:rsid w:val="009F7083"/>
    <w:rsid w:val="00A07B61"/>
    <w:rsid w:val="00A102A7"/>
    <w:rsid w:val="00A36E50"/>
    <w:rsid w:val="00A40594"/>
    <w:rsid w:val="00A6069C"/>
    <w:rsid w:val="00A672A9"/>
    <w:rsid w:val="00A713DE"/>
    <w:rsid w:val="00A73ABC"/>
    <w:rsid w:val="00A8312E"/>
    <w:rsid w:val="00A8377F"/>
    <w:rsid w:val="00AF499B"/>
    <w:rsid w:val="00B028DB"/>
    <w:rsid w:val="00B07B4D"/>
    <w:rsid w:val="00B21936"/>
    <w:rsid w:val="00B2373B"/>
    <w:rsid w:val="00B3181F"/>
    <w:rsid w:val="00B43AA7"/>
    <w:rsid w:val="00B62B14"/>
    <w:rsid w:val="00B972C8"/>
    <w:rsid w:val="00B977C5"/>
    <w:rsid w:val="00BA66C9"/>
    <w:rsid w:val="00BB1847"/>
    <w:rsid w:val="00BB26E6"/>
    <w:rsid w:val="00BB4550"/>
    <w:rsid w:val="00BD06C4"/>
    <w:rsid w:val="00BE36B5"/>
    <w:rsid w:val="00BF0D67"/>
    <w:rsid w:val="00BF5195"/>
    <w:rsid w:val="00BF68F1"/>
    <w:rsid w:val="00C06ED7"/>
    <w:rsid w:val="00C0762C"/>
    <w:rsid w:val="00C214D0"/>
    <w:rsid w:val="00C23145"/>
    <w:rsid w:val="00C363CA"/>
    <w:rsid w:val="00C42C5A"/>
    <w:rsid w:val="00C43945"/>
    <w:rsid w:val="00C47899"/>
    <w:rsid w:val="00C5060C"/>
    <w:rsid w:val="00C725F0"/>
    <w:rsid w:val="00C902B8"/>
    <w:rsid w:val="00C91E5B"/>
    <w:rsid w:val="00CA4B63"/>
    <w:rsid w:val="00CB220F"/>
    <w:rsid w:val="00CB50CA"/>
    <w:rsid w:val="00CC1422"/>
    <w:rsid w:val="00CC71AF"/>
    <w:rsid w:val="00CD6EA0"/>
    <w:rsid w:val="00D05C98"/>
    <w:rsid w:val="00D200C4"/>
    <w:rsid w:val="00D2355B"/>
    <w:rsid w:val="00D3208F"/>
    <w:rsid w:val="00D32790"/>
    <w:rsid w:val="00D62DAB"/>
    <w:rsid w:val="00D63D18"/>
    <w:rsid w:val="00D87CD5"/>
    <w:rsid w:val="00D92F53"/>
    <w:rsid w:val="00DB440F"/>
    <w:rsid w:val="00DD5506"/>
    <w:rsid w:val="00DE5A05"/>
    <w:rsid w:val="00DF2085"/>
    <w:rsid w:val="00DF4C8D"/>
    <w:rsid w:val="00DF5B14"/>
    <w:rsid w:val="00E26DD8"/>
    <w:rsid w:val="00E3772C"/>
    <w:rsid w:val="00E53840"/>
    <w:rsid w:val="00E91728"/>
    <w:rsid w:val="00EB1EBE"/>
    <w:rsid w:val="00EB7F14"/>
    <w:rsid w:val="00EC0EF3"/>
    <w:rsid w:val="00EE5D13"/>
    <w:rsid w:val="00F0641B"/>
    <w:rsid w:val="00F429F6"/>
    <w:rsid w:val="00F4739B"/>
    <w:rsid w:val="00F70444"/>
    <w:rsid w:val="00F809ED"/>
    <w:rsid w:val="00F84429"/>
    <w:rsid w:val="00FA6170"/>
    <w:rsid w:val="00FB2CAB"/>
    <w:rsid w:val="00FB3C0B"/>
    <w:rsid w:val="00FB7CFF"/>
    <w:rsid w:val="00FE13C7"/>
    <w:rsid w:val="00FF228D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YYFUJIWARA</dc:creator>
  <cp:lastModifiedBy>YYFUJIWARA</cp:lastModifiedBy>
  <cp:revision>1</cp:revision>
  <dcterms:created xsi:type="dcterms:W3CDTF">2016-12-25T00:46:00Z</dcterms:created>
  <dcterms:modified xsi:type="dcterms:W3CDTF">2016-12-25T00:48:00Z</dcterms:modified>
</cp:coreProperties>
</file>