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B5EBE" w14:textId="0E0F7C40" w:rsidR="004A2CEC" w:rsidRPr="00BA7E5F" w:rsidRDefault="004A2CEC" w:rsidP="00BA7E5F">
      <w:pPr>
        <w:adjustRightInd w:val="0"/>
        <w:snapToGrid w:val="0"/>
        <w:spacing w:after="0" w:line="360" w:lineRule="auto"/>
        <w:jc w:val="both"/>
        <w:rPr>
          <w:rFonts w:ascii="Book Antiqua" w:eastAsia="Times New Roman" w:hAnsi="Book Antiqua" w:cs="宋体"/>
          <w:b/>
          <w:i/>
          <w:color w:val="000000" w:themeColor="text1"/>
          <w:sz w:val="24"/>
          <w:szCs w:val="24"/>
        </w:rPr>
      </w:pPr>
      <w:bookmarkStart w:id="0" w:name="OLE_LINK545"/>
      <w:bookmarkStart w:id="1" w:name="OLE_LINK546"/>
      <w:bookmarkStart w:id="2" w:name="OLE_LINK592"/>
      <w:bookmarkStart w:id="3" w:name="OLE_LINK543"/>
      <w:bookmarkStart w:id="4" w:name="OLE_LINK544"/>
      <w:r w:rsidRPr="00BA7E5F">
        <w:rPr>
          <w:rFonts w:ascii="Book Antiqua" w:eastAsia="Times New Roman" w:hAnsi="Book Antiqua" w:cs="宋体"/>
          <w:b/>
          <w:color w:val="000000" w:themeColor="text1"/>
          <w:sz w:val="24"/>
          <w:szCs w:val="24"/>
        </w:rPr>
        <w:t xml:space="preserve">Name of </w:t>
      </w:r>
      <w:r w:rsidR="003A7F4D">
        <w:rPr>
          <w:rFonts w:ascii="Book Antiqua" w:eastAsiaTheme="minorEastAsia" w:hAnsi="Book Antiqua" w:cs="宋体" w:hint="eastAsia"/>
          <w:b/>
          <w:color w:val="000000" w:themeColor="text1"/>
          <w:sz w:val="24"/>
          <w:szCs w:val="24"/>
          <w:lang w:eastAsia="zh-CN"/>
        </w:rPr>
        <w:t>J</w:t>
      </w:r>
      <w:r w:rsidRPr="00BA7E5F">
        <w:rPr>
          <w:rFonts w:ascii="Book Antiqua" w:eastAsia="Times New Roman" w:hAnsi="Book Antiqua" w:cs="宋体"/>
          <w:b/>
          <w:color w:val="000000" w:themeColor="text1"/>
          <w:sz w:val="24"/>
          <w:szCs w:val="24"/>
        </w:rPr>
        <w:t xml:space="preserve">ournal: </w:t>
      </w:r>
      <w:r w:rsidRPr="00BA7E5F">
        <w:rPr>
          <w:rFonts w:ascii="Book Antiqua" w:eastAsia="Times New Roman" w:hAnsi="Book Antiqua" w:cs="宋体"/>
          <w:b/>
          <w:i/>
          <w:color w:val="000000" w:themeColor="text1"/>
          <w:sz w:val="24"/>
          <w:szCs w:val="24"/>
        </w:rPr>
        <w:t>World Journal of Hepatology</w:t>
      </w:r>
    </w:p>
    <w:p w14:paraId="4D5E6FA5" w14:textId="2A101576" w:rsidR="004A2CEC" w:rsidRPr="00BA7E5F" w:rsidRDefault="004A2CEC" w:rsidP="00BA7E5F">
      <w:pPr>
        <w:adjustRightInd w:val="0"/>
        <w:snapToGrid w:val="0"/>
        <w:spacing w:after="0" w:line="360" w:lineRule="auto"/>
        <w:jc w:val="both"/>
        <w:rPr>
          <w:rFonts w:ascii="Book Antiqua" w:eastAsiaTheme="minorEastAsia" w:hAnsi="Book Antiqua" w:cs="Arial"/>
          <w:color w:val="000000" w:themeColor="text1"/>
          <w:sz w:val="24"/>
          <w:szCs w:val="24"/>
          <w:lang w:val="en" w:eastAsia="zh-CN"/>
        </w:rPr>
      </w:pPr>
      <w:r w:rsidRPr="00BA7E5F">
        <w:rPr>
          <w:rFonts w:ascii="Book Antiqua" w:hAnsi="Book Antiqua" w:cs="Arial"/>
          <w:b/>
          <w:color w:val="000000" w:themeColor="text1"/>
          <w:sz w:val="24"/>
          <w:szCs w:val="24"/>
          <w:lang w:val="en"/>
        </w:rPr>
        <w:t xml:space="preserve">Manuscript NO: </w:t>
      </w:r>
      <w:r w:rsidRPr="00BA7E5F">
        <w:rPr>
          <w:rFonts w:ascii="Book Antiqua" w:eastAsiaTheme="minorEastAsia" w:hAnsi="Book Antiqua" w:cs="Arial"/>
          <w:b/>
          <w:color w:val="000000" w:themeColor="text1"/>
          <w:sz w:val="24"/>
          <w:szCs w:val="24"/>
          <w:lang w:val="en" w:eastAsia="zh-CN"/>
        </w:rPr>
        <w:t>32203</w:t>
      </w:r>
    </w:p>
    <w:p w14:paraId="3AEDF7DD" w14:textId="77777777" w:rsidR="004A2CEC" w:rsidRPr="00BA7E5F" w:rsidRDefault="004A2CEC" w:rsidP="00BA7E5F">
      <w:pPr>
        <w:spacing w:after="0" w:line="360" w:lineRule="auto"/>
        <w:jc w:val="both"/>
        <w:rPr>
          <w:rFonts w:ascii="Book Antiqua" w:eastAsiaTheme="minorEastAsia" w:hAnsi="Book Antiqua"/>
          <w:b/>
          <w:color w:val="000000" w:themeColor="text1"/>
          <w:sz w:val="24"/>
          <w:szCs w:val="24"/>
          <w:lang w:eastAsia="zh-CN"/>
        </w:rPr>
      </w:pPr>
      <w:r w:rsidRPr="00BA7E5F">
        <w:rPr>
          <w:rFonts w:ascii="Book Antiqua" w:hAnsi="Book Antiqua"/>
          <w:b/>
          <w:color w:val="000000" w:themeColor="text1"/>
          <w:sz w:val="24"/>
          <w:szCs w:val="24"/>
        </w:rPr>
        <w:t>Manuscript Type: Original Article</w:t>
      </w:r>
    </w:p>
    <w:p w14:paraId="3D7279FC" w14:textId="77777777" w:rsidR="005E05CD" w:rsidRPr="00BA7E5F" w:rsidRDefault="005E05CD" w:rsidP="00BA7E5F">
      <w:pPr>
        <w:spacing w:after="0" w:line="360" w:lineRule="auto"/>
        <w:jc w:val="both"/>
        <w:rPr>
          <w:rFonts w:ascii="Book Antiqua" w:eastAsiaTheme="minorEastAsia" w:hAnsi="Book Antiqua"/>
          <w:b/>
          <w:color w:val="000000" w:themeColor="text1"/>
          <w:sz w:val="24"/>
          <w:szCs w:val="24"/>
          <w:lang w:eastAsia="zh-CN"/>
        </w:rPr>
      </w:pPr>
    </w:p>
    <w:bookmarkEnd w:id="0"/>
    <w:bookmarkEnd w:id="1"/>
    <w:bookmarkEnd w:id="2"/>
    <w:p w14:paraId="564ABAD7" w14:textId="1CF434FF" w:rsidR="004A2CEC" w:rsidRPr="00BA7E5F" w:rsidRDefault="004A2CEC" w:rsidP="00BA7E5F">
      <w:pPr>
        <w:spacing w:after="0" w:line="360" w:lineRule="auto"/>
        <w:jc w:val="both"/>
        <w:rPr>
          <w:rFonts w:ascii="Book Antiqua" w:eastAsiaTheme="minorEastAsia" w:hAnsi="Book Antiqua"/>
          <w:b/>
          <w:i/>
          <w:color w:val="000000" w:themeColor="text1"/>
          <w:sz w:val="24"/>
          <w:szCs w:val="24"/>
          <w:lang w:eastAsia="zh-CN"/>
        </w:rPr>
      </w:pPr>
      <w:r w:rsidRPr="00BA7E5F">
        <w:rPr>
          <w:rFonts w:ascii="Book Antiqua" w:hAnsi="Book Antiqua"/>
          <w:b/>
          <w:i/>
          <w:color w:val="000000" w:themeColor="text1"/>
          <w:sz w:val="24"/>
          <w:szCs w:val="24"/>
        </w:rPr>
        <w:t>Retrospective Study</w:t>
      </w:r>
    </w:p>
    <w:p w14:paraId="4104A679" w14:textId="77777777" w:rsidR="005E05CD" w:rsidRPr="00BA7E5F" w:rsidRDefault="005E05CD" w:rsidP="00BA7E5F">
      <w:pPr>
        <w:spacing w:after="0" w:line="360" w:lineRule="auto"/>
        <w:jc w:val="both"/>
        <w:rPr>
          <w:rFonts w:ascii="Book Antiqua" w:eastAsiaTheme="minorEastAsia" w:hAnsi="Book Antiqua"/>
          <w:b/>
          <w:i/>
          <w:color w:val="000000" w:themeColor="text1"/>
          <w:sz w:val="24"/>
          <w:szCs w:val="24"/>
          <w:lang w:eastAsia="zh-CN"/>
        </w:rPr>
      </w:pPr>
    </w:p>
    <w:bookmarkEnd w:id="3"/>
    <w:bookmarkEnd w:id="4"/>
    <w:p w14:paraId="3D982809" w14:textId="68B0A9A4" w:rsidR="00C50EC2" w:rsidRPr="00BA7E5F" w:rsidRDefault="004A2CEC" w:rsidP="00BA7E5F">
      <w:pPr>
        <w:spacing w:after="0" w:line="360" w:lineRule="auto"/>
        <w:jc w:val="both"/>
        <w:rPr>
          <w:rFonts w:ascii="Book Antiqua" w:eastAsiaTheme="minorEastAsia" w:hAnsi="Book Antiqua" w:cs="Arial"/>
          <w:b/>
          <w:bCs/>
          <w:color w:val="000000" w:themeColor="text1"/>
          <w:sz w:val="24"/>
          <w:szCs w:val="24"/>
          <w:lang w:eastAsia="zh-CN"/>
        </w:rPr>
      </w:pPr>
      <w:r w:rsidRPr="00BA7E5F">
        <w:rPr>
          <w:rFonts w:ascii="Book Antiqua" w:eastAsia="+mj-ea" w:hAnsi="Book Antiqua" w:cs="Arial"/>
          <w:b/>
          <w:bCs/>
          <w:color w:val="000000" w:themeColor="text1"/>
          <w:sz w:val="24"/>
          <w:szCs w:val="24"/>
        </w:rPr>
        <w:t xml:space="preserve">Use </w:t>
      </w:r>
      <w:r w:rsidR="00C50EC2" w:rsidRPr="00BA7E5F">
        <w:rPr>
          <w:rFonts w:ascii="Book Antiqua" w:eastAsia="+mj-ea" w:hAnsi="Book Antiqua" w:cs="Arial"/>
          <w:b/>
          <w:bCs/>
          <w:color w:val="000000" w:themeColor="text1"/>
          <w:sz w:val="24"/>
          <w:szCs w:val="24"/>
        </w:rPr>
        <w:t>of A</w:t>
      </w:r>
      <w:r w:rsidR="00BA7E5F" w:rsidRPr="00BA7E5F">
        <w:rPr>
          <w:rFonts w:ascii="Book Antiqua" w:eastAsia="+mj-ea" w:hAnsi="Book Antiqua" w:cs="Arial"/>
          <w:b/>
          <w:bCs/>
          <w:color w:val="000000" w:themeColor="text1"/>
          <w:sz w:val="24"/>
          <w:szCs w:val="24"/>
        </w:rPr>
        <w:t>spartate aminotransferase to platelet ratio</w:t>
      </w:r>
      <w:r w:rsidR="00BA7E5F" w:rsidRPr="00BA7E5F">
        <w:rPr>
          <w:rFonts w:ascii="Book Antiqua" w:eastAsiaTheme="minorEastAsia" w:hAnsi="Book Antiqua" w:cs="Arial"/>
          <w:b/>
          <w:bCs/>
          <w:color w:val="000000" w:themeColor="text1"/>
          <w:sz w:val="24"/>
          <w:szCs w:val="24"/>
          <w:lang w:eastAsia="zh-CN"/>
        </w:rPr>
        <w:t xml:space="preserve"> </w:t>
      </w:r>
      <w:r w:rsidR="00BA7E5F" w:rsidRPr="00BA7E5F">
        <w:rPr>
          <w:rFonts w:ascii="Book Antiqua" w:eastAsia="+mj-ea" w:hAnsi="Book Antiqua" w:cs="Arial"/>
          <w:b/>
          <w:bCs/>
          <w:color w:val="000000" w:themeColor="text1"/>
          <w:sz w:val="24"/>
          <w:szCs w:val="24"/>
        </w:rPr>
        <w:t>to</w:t>
      </w:r>
      <w:r w:rsidR="00C50EC2" w:rsidRPr="00BA7E5F">
        <w:rPr>
          <w:rFonts w:ascii="Book Antiqua" w:eastAsia="+mj-ea" w:hAnsi="Book Antiqua" w:cs="Arial"/>
          <w:b/>
          <w:bCs/>
          <w:color w:val="000000" w:themeColor="text1"/>
          <w:sz w:val="24"/>
          <w:szCs w:val="24"/>
        </w:rPr>
        <w:t xml:space="preserve"> </w:t>
      </w:r>
      <w:bookmarkStart w:id="5" w:name="OLE_LINK27"/>
      <w:bookmarkStart w:id="6" w:name="OLE_LINK28"/>
      <w:r w:rsidR="00C50EC2" w:rsidRPr="00BA7E5F">
        <w:rPr>
          <w:rFonts w:ascii="Book Antiqua" w:eastAsia="+mj-ea" w:hAnsi="Book Antiqua" w:cs="Arial"/>
          <w:b/>
          <w:bCs/>
          <w:color w:val="000000" w:themeColor="text1"/>
          <w:sz w:val="24"/>
          <w:szCs w:val="24"/>
        </w:rPr>
        <w:t xml:space="preserve">reduce the need for </w:t>
      </w:r>
      <w:proofErr w:type="spellStart"/>
      <w:r w:rsidR="00C50EC2" w:rsidRPr="00BA7E5F">
        <w:rPr>
          <w:rFonts w:ascii="Book Antiqua" w:eastAsia="+mj-ea" w:hAnsi="Book Antiqua" w:cs="Arial"/>
          <w:b/>
          <w:bCs/>
          <w:color w:val="000000" w:themeColor="text1"/>
          <w:sz w:val="24"/>
          <w:szCs w:val="24"/>
        </w:rPr>
        <w:t>FibroScan</w:t>
      </w:r>
      <w:proofErr w:type="spellEnd"/>
      <w:r w:rsidR="00C50EC2" w:rsidRPr="00BA7E5F">
        <w:rPr>
          <w:rFonts w:ascii="Book Antiqua" w:eastAsia="+mj-ea" w:hAnsi="Book Antiqua" w:cs="Arial"/>
          <w:b/>
          <w:bCs/>
          <w:color w:val="000000" w:themeColor="text1"/>
          <w:sz w:val="24"/>
          <w:szCs w:val="24"/>
        </w:rPr>
        <w:t xml:space="preserve"> in the evaluation of liver fibrosis</w:t>
      </w:r>
      <w:bookmarkEnd w:id="5"/>
      <w:bookmarkEnd w:id="6"/>
    </w:p>
    <w:p w14:paraId="42755F49" w14:textId="77777777" w:rsidR="004A2CEC" w:rsidRPr="00BA7E5F" w:rsidRDefault="004A2CEC" w:rsidP="00BA7E5F">
      <w:pPr>
        <w:spacing w:after="0" w:line="360" w:lineRule="auto"/>
        <w:jc w:val="both"/>
        <w:rPr>
          <w:rFonts w:ascii="Book Antiqua" w:eastAsiaTheme="minorEastAsia" w:hAnsi="Book Antiqua" w:cs="Arial"/>
          <w:b/>
          <w:bCs/>
          <w:color w:val="000000" w:themeColor="text1"/>
          <w:sz w:val="24"/>
          <w:szCs w:val="24"/>
          <w:lang w:eastAsia="zh-CN"/>
        </w:rPr>
      </w:pPr>
    </w:p>
    <w:p w14:paraId="5D09ECAE" w14:textId="64DAA7FC" w:rsidR="004A2CEC" w:rsidRPr="00BA7E5F" w:rsidRDefault="004A2CEC" w:rsidP="00BA7E5F">
      <w:pPr>
        <w:spacing w:after="0" w:line="360" w:lineRule="auto"/>
        <w:jc w:val="both"/>
        <w:rPr>
          <w:rFonts w:ascii="Book Antiqua" w:eastAsiaTheme="minorEastAsia" w:hAnsi="Book Antiqua" w:cs="Arial"/>
          <w:bCs/>
          <w:color w:val="000000" w:themeColor="text1"/>
          <w:sz w:val="24"/>
          <w:szCs w:val="24"/>
          <w:lang w:eastAsia="zh-CN"/>
        </w:rPr>
      </w:pPr>
      <w:r w:rsidRPr="00BA7E5F">
        <w:rPr>
          <w:rFonts w:ascii="Book Antiqua" w:eastAsia="+mj-ea" w:hAnsi="Book Antiqua" w:cs="Arial"/>
          <w:bCs/>
          <w:color w:val="000000" w:themeColor="text1"/>
          <w:sz w:val="24"/>
          <w:szCs w:val="24"/>
        </w:rPr>
        <w:t>Wong</w:t>
      </w:r>
      <w:r w:rsidRPr="00BA7E5F">
        <w:rPr>
          <w:rFonts w:ascii="Book Antiqua" w:eastAsiaTheme="minorEastAsia" w:hAnsi="Book Antiqua" w:cs="Arial" w:hint="eastAsia"/>
          <w:bCs/>
          <w:color w:val="000000" w:themeColor="text1"/>
          <w:sz w:val="24"/>
          <w:szCs w:val="24"/>
          <w:lang w:eastAsia="zh-CN"/>
        </w:rPr>
        <w:t xml:space="preserve"> S</w:t>
      </w:r>
      <w:r w:rsidRPr="00BA7E5F">
        <w:rPr>
          <w:rFonts w:ascii="Book Antiqua" w:eastAsiaTheme="minorEastAsia" w:hAnsi="Book Antiqua" w:cs="Arial" w:hint="eastAsia"/>
          <w:bCs/>
          <w:i/>
          <w:color w:val="000000" w:themeColor="text1"/>
          <w:sz w:val="24"/>
          <w:szCs w:val="24"/>
          <w:lang w:eastAsia="zh-CN"/>
        </w:rPr>
        <w:t xml:space="preserve"> et al. </w:t>
      </w:r>
      <w:r w:rsidRPr="00BA7E5F">
        <w:rPr>
          <w:rFonts w:ascii="Book Antiqua" w:eastAsiaTheme="minorEastAsia" w:hAnsi="Book Antiqua" w:cs="Arial" w:hint="eastAsia"/>
          <w:bCs/>
          <w:color w:val="000000" w:themeColor="text1"/>
          <w:sz w:val="24"/>
          <w:szCs w:val="24"/>
          <w:lang w:eastAsia="zh-CN"/>
        </w:rPr>
        <w:t xml:space="preserve"> </w:t>
      </w:r>
      <w:r w:rsidR="0054600D" w:rsidRPr="00BA7E5F">
        <w:rPr>
          <w:rFonts w:ascii="Book Antiqua" w:eastAsia="+mj-ea" w:hAnsi="Book Antiqua" w:cs="Arial"/>
          <w:bCs/>
          <w:color w:val="000000" w:themeColor="text1"/>
          <w:sz w:val="24"/>
          <w:szCs w:val="24"/>
        </w:rPr>
        <w:t xml:space="preserve">APRI reduces the need for </w:t>
      </w:r>
      <w:proofErr w:type="spellStart"/>
      <w:r w:rsidR="0054600D" w:rsidRPr="00BA7E5F">
        <w:rPr>
          <w:rFonts w:ascii="Book Antiqua" w:eastAsia="+mj-ea" w:hAnsi="Book Antiqua" w:cs="Arial"/>
          <w:bCs/>
          <w:color w:val="000000" w:themeColor="text1"/>
          <w:sz w:val="24"/>
          <w:szCs w:val="24"/>
        </w:rPr>
        <w:t>FibroScan</w:t>
      </w:r>
      <w:proofErr w:type="spellEnd"/>
    </w:p>
    <w:p w14:paraId="2BD54618" w14:textId="77777777" w:rsidR="004A2CEC" w:rsidRPr="00BA7E5F" w:rsidRDefault="004A2CEC" w:rsidP="00BA7E5F">
      <w:pPr>
        <w:spacing w:after="0" w:line="360" w:lineRule="auto"/>
        <w:jc w:val="both"/>
        <w:rPr>
          <w:rFonts w:ascii="Book Antiqua" w:eastAsiaTheme="minorEastAsia" w:hAnsi="Book Antiqua" w:cs="Arial"/>
          <w:bCs/>
          <w:color w:val="000000" w:themeColor="text1"/>
          <w:sz w:val="24"/>
          <w:szCs w:val="24"/>
          <w:lang w:eastAsia="zh-CN"/>
        </w:rPr>
      </w:pPr>
    </w:p>
    <w:p w14:paraId="630573B3" w14:textId="0AE3E943" w:rsidR="00C50EC2" w:rsidRPr="00BB7140" w:rsidRDefault="00C50EC2" w:rsidP="00BA7E5F">
      <w:pPr>
        <w:spacing w:after="0" w:line="360" w:lineRule="auto"/>
        <w:jc w:val="both"/>
        <w:rPr>
          <w:rFonts w:ascii="Book Antiqua" w:eastAsiaTheme="minorEastAsia" w:hAnsi="Book Antiqua" w:cs="Arial"/>
          <w:b/>
          <w:bCs/>
          <w:color w:val="000000" w:themeColor="text1"/>
          <w:sz w:val="24"/>
          <w:szCs w:val="24"/>
          <w:vertAlign w:val="superscript"/>
          <w:lang w:eastAsia="zh-CN"/>
        </w:rPr>
      </w:pPr>
      <w:r w:rsidRPr="00BB7140">
        <w:rPr>
          <w:rFonts w:ascii="Book Antiqua" w:eastAsia="+mj-ea" w:hAnsi="Book Antiqua" w:cs="Arial"/>
          <w:b/>
          <w:bCs/>
          <w:color w:val="000000" w:themeColor="text1"/>
          <w:sz w:val="24"/>
          <w:szCs w:val="24"/>
        </w:rPr>
        <w:t>Stephanie Wong, Dep Huynh,</w:t>
      </w:r>
      <w:r w:rsidR="004A2CEC" w:rsidRPr="00BB7140">
        <w:rPr>
          <w:rFonts w:ascii="Book Antiqua" w:eastAsiaTheme="minorEastAsia" w:hAnsi="Book Antiqua" w:cs="Arial" w:hint="eastAsia"/>
          <w:b/>
          <w:bCs/>
          <w:color w:val="000000" w:themeColor="text1"/>
          <w:sz w:val="24"/>
          <w:szCs w:val="24"/>
          <w:lang w:eastAsia="zh-CN"/>
        </w:rPr>
        <w:t xml:space="preserve"> </w:t>
      </w:r>
      <w:r w:rsidRPr="00BB7140">
        <w:rPr>
          <w:rFonts w:ascii="Book Antiqua" w:eastAsia="+mj-ea" w:hAnsi="Book Antiqua" w:cs="Arial"/>
          <w:b/>
          <w:bCs/>
          <w:color w:val="000000" w:themeColor="text1"/>
          <w:sz w:val="24"/>
          <w:szCs w:val="24"/>
        </w:rPr>
        <w:t>Frank Zhang, Nam Q Nguyen</w:t>
      </w:r>
      <w:r w:rsidRPr="00BB7140">
        <w:rPr>
          <w:rFonts w:ascii="Book Antiqua" w:eastAsia="+mj-ea" w:hAnsi="Book Antiqua" w:cs="Arial"/>
          <w:b/>
          <w:bCs/>
          <w:color w:val="000000" w:themeColor="text1"/>
          <w:sz w:val="24"/>
          <w:szCs w:val="24"/>
          <w:vertAlign w:val="superscript"/>
        </w:rPr>
        <w:t xml:space="preserve"> </w:t>
      </w:r>
    </w:p>
    <w:p w14:paraId="35BF73BF" w14:textId="77777777" w:rsidR="005E05CD" w:rsidRPr="00BA7E5F" w:rsidRDefault="005E05CD" w:rsidP="00BA7E5F">
      <w:pPr>
        <w:spacing w:after="0" w:line="360" w:lineRule="auto"/>
        <w:jc w:val="both"/>
        <w:rPr>
          <w:rFonts w:ascii="Book Antiqua" w:eastAsiaTheme="minorEastAsia" w:hAnsi="Book Antiqua" w:cs="Arial"/>
          <w:bCs/>
          <w:color w:val="000000" w:themeColor="text1"/>
          <w:sz w:val="24"/>
          <w:szCs w:val="24"/>
          <w:lang w:eastAsia="zh-CN"/>
        </w:rPr>
      </w:pPr>
    </w:p>
    <w:p w14:paraId="6334785C" w14:textId="6EEAA705" w:rsidR="00C50EC2" w:rsidRPr="00BA7E5F" w:rsidRDefault="004A2CEC" w:rsidP="00BA7E5F">
      <w:pPr>
        <w:spacing w:after="0" w:line="360" w:lineRule="auto"/>
        <w:jc w:val="both"/>
        <w:rPr>
          <w:rFonts w:ascii="Book Antiqua" w:eastAsiaTheme="minorEastAsia" w:hAnsi="Book Antiqua" w:cs="Arial"/>
          <w:b/>
          <w:bCs/>
          <w:color w:val="000000" w:themeColor="text1"/>
          <w:sz w:val="24"/>
          <w:szCs w:val="24"/>
          <w:vertAlign w:val="superscript"/>
          <w:lang w:eastAsia="zh-CN"/>
        </w:rPr>
      </w:pPr>
      <w:r w:rsidRPr="00BA7E5F">
        <w:rPr>
          <w:rFonts w:ascii="Book Antiqua" w:eastAsia="+mj-ea" w:hAnsi="Book Antiqua" w:cs="Arial"/>
          <w:b/>
          <w:bCs/>
          <w:color w:val="000000" w:themeColor="text1"/>
          <w:sz w:val="24"/>
          <w:szCs w:val="24"/>
        </w:rPr>
        <w:t xml:space="preserve">Stephanie Wong, Dep Huynh, </w:t>
      </w:r>
      <w:r w:rsidRPr="00BA7E5F">
        <w:rPr>
          <w:rFonts w:ascii="Book Antiqua" w:eastAsiaTheme="minorEastAsia" w:hAnsi="Book Antiqua" w:cs="Arial" w:hint="eastAsia"/>
          <w:b/>
          <w:bCs/>
          <w:color w:val="000000" w:themeColor="text1"/>
          <w:sz w:val="24"/>
          <w:szCs w:val="24"/>
          <w:lang w:eastAsia="zh-CN"/>
        </w:rPr>
        <w:t xml:space="preserve"> </w:t>
      </w:r>
      <w:r w:rsidRPr="00BA7E5F">
        <w:rPr>
          <w:rFonts w:ascii="Book Antiqua" w:eastAsia="+mj-ea" w:hAnsi="Book Antiqua" w:cs="Arial"/>
          <w:b/>
          <w:bCs/>
          <w:color w:val="000000" w:themeColor="text1"/>
          <w:sz w:val="24"/>
          <w:szCs w:val="24"/>
        </w:rPr>
        <w:t>Frank Zhang, Nam Q Nguyen</w:t>
      </w:r>
      <w:r w:rsidRPr="00BA7E5F">
        <w:rPr>
          <w:rFonts w:ascii="Book Antiqua" w:eastAsiaTheme="minorEastAsia" w:hAnsi="Book Antiqua" w:cs="Arial" w:hint="eastAsia"/>
          <w:b/>
          <w:bCs/>
          <w:color w:val="000000" w:themeColor="text1"/>
          <w:sz w:val="24"/>
          <w:szCs w:val="24"/>
          <w:lang w:eastAsia="zh-CN"/>
        </w:rPr>
        <w:t xml:space="preserve">, </w:t>
      </w:r>
      <w:r w:rsidR="00C50EC2" w:rsidRPr="00BA7E5F">
        <w:rPr>
          <w:rFonts w:ascii="Book Antiqua" w:eastAsia="+mj-ea" w:hAnsi="Book Antiqua" w:cs="Arial"/>
          <w:bCs/>
          <w:color w:val="000000" w:themeColor="text1"/>
          <w:sz w:val="24"/>
          <w:szCs w:val="24"/>
        </w:rPr>
        <w:t>Department of Gastroenterology and Hepatology, Royal Adelaide Hospital, Adelaide</w:t>
      </w:r>
      <w:r w:rsidRPr="00BA7E5F">
        <w:rPr>
          <w:rFonts w:ascii="Book Antiqua" w:eastAsiaTheme="minorEastAsia" w:hAnsi="Book Antiqua" w:cs="Arial" w:hint="eastAsia"/>
          <w:bCs/>
          <w:color w:val="000000" w:themeColor="text1"/>
          <w:sz w:val="24"/>
          <w:szCs w:val="24"/>
          <w:lang w:eastAsia="zh-CN"/>
        </w:rPr>
        <w:t xml:space="preserve"> </w:t>
      </w:r>
      <w:r w:rsidRPr="00BA7E5F">
        <w:rPr>
          <w:rFonts w:ascii="Book Antiqua" w:eastAsia="+mj-ea" w:hAnsi="Book Antiqua" w:cs="Arial"/>
          <w:bCs/>
          <w:color w:val="000000" w:themeColor="text1"/>
          <w:sz w:val="24"/>
          <w:szCs w:val="24"/>
        </w:rPr>
        <w:t>5000</w:t>
      </w:r>
      <w:r w:rsidR="00C50EC2" w:rsidRPr="00BA7E5F">
        <w:rPr>
          <w:rFonts w:ascii="Book Antiqua" w:eastAsia="+mj-ea" w:hAnsi="Book Antiqua" w:cs="Arial"/>
          <w:bCs/>
          <w:color w:val="000000" w:themeColor="text1"/>
          <w:sz w:val="24"/>
          <w:szCs w:val="24"/>
        </w:rPr>
        <w:t xml:space="preserve">, </w:t>
      </w:r>
      <w:r w:rsidR="001C3C85" w:rsidRPr="00BA7E5F">
        <w:rPr>
          <w:rFonts w:ascii="Book Antiqua" w:eastAsia="+mj-ea" w:hAnsi="Book Antiqua" w:cs="Arial"/>
          <w:bCs/>
          <w:color w:val="000000" w:themeColor="text1"/>
          <w:sz w:val="24"/>
          <w:szCs w:val="24"/>
        </w:rPr>
        <w:t>Australia</w:t>
      </w:r>
    </w:p>
    <w:p w14:paraId="072B653B" w14:textId="77777777" w:rsidR="004A2CEC" w:rsidRPr="00BA7E5F" w:rsidRDefault="004A2CEC" w:rsidP="00BA7E5F">
      <w:pPr>
        <w:spacing w:after="0" w:line="360" w:lineRule="auto"/>
        <w:jc w:val="both"/>
        <w:rPr>
          <w:rFonts w:ascii="Book Antiqua" w:eastAsiaTheme="minorEastAsia" w:hAnsi="Book Antiqua" w:cs="Arial"/>
          <w:bCs/>
          <w:color w:val="000000" w:themeColor="text1"/>
          <w:sz w:val="24"/>
          <w:szCs w:val="24"/>
          <w:lang w:eastAsia="zh-CN"/>
        </w:rPr>
      </w:pPr>
    </w:p>
    <w:p w14:paraId="6EFA558F" w14:textId="3B4D7372" w:rsidR="00C50EC2" w:rsidRPr="00BA7E5F" w:rsidRDefault="004A2CEC" w:rsidP="00BA7E5F">
      <w:pPr>
        <w:spacing w:after="0" w:line="360" w:lineRule="auto"/>
        <w:jc w:val="both"/>
        <w:rPr>
          <w:rFonts w:ascii="Book Antiqua" w:eastAsiaTheme="minorEastAsia" w:hAnsi="Book Antiqua" w:cs="Arial"/>
          <w:bCs/>
          <w:color w:val="000000" w:themeColor="text1"/>
          <w:sz w:val="24"/>
          <w:szCs w:val="24"/>
          <w:lang w:eastAsia="zh-CN"/>
        </w:rPr>
      </w:pPr>
      <w:r w:rsidRPr="00BA7E5F">
        <w:rPr>
          <w:rFonts w:ascii="Book Antiqua" w:eastAsia="+mj-ea" w:hAnsi="Book Antiqua" w:cs="Arial"/>
          <w:b/>
          <w:bCs/>
          <w:color w:val="000000" w:themeColor="text1"/>
          <w:sz w:val="24"/>
          <w:szCs w:val="24"/>
        </w:rPr>
        <w:t>Dep Huynh, Frank Zhang, Nam Q Nguyen</w:t>
      </w:r>
      <w:r w:rsidRPr="00BA7E5F">
        <w:rPr>
          <w:rFonts w:ascii="Book Antiqua" w:eastAsiaTheme="minorEastAsia" w:hAnsi="Book Antiqua" w:cs="Arial" w:hint="eastAsia"/>
          <w:b/>
          <w:bCs/>
          <w:color w:val="000000" w:themeColor="text1"/>
          <w:sz w:val="24"/>
          <w:szCs w:val="24"/>
          <w:lang w:eastAsia="zh-CN"/>
        </w:rPr>
        <w:t>,</w:t>
      </w:r>
      <w:r w:rsidRPr="00BA7E5F">
        <w:rPr>
          <w:rFonts w:ascii="Book Antiqua" w:eastAsiaTheme="minorEastAsia" w:hAnsi="Book Antiqua" w:cs="Arial" w:hint="eastAsia"/>
          <w:bCs/>
          <w:color w:val="000000" w:themeColor="text1"/>
          <w:sz w:val="24"/>
          <w:szCs w:val="24"/>
          <w:lang w:eastAsia="zh-CN"/>
        </w:rPr>
        <w:t xml:space="preserve"> </w:t>
      </w:r>
      <w:r w:rsidR="00C50EC2" w:rsidRPr="00BA7E5F">
        <w:rPr>
          <w:rFonts w:ascii="Book Antiqua" w:eastAsia="+mj-ea" w:hAnsi="Book Antiqua" w:cs="Arial"/>
          <w:bCs/>
          <w:color w:val="000000" w:themeColor="text1"/>
          <w:sz w:val="24"/>
          <w:szCs w:val="24"/>
        </w:rPr>
        <w:t>Discipline of Medicine, University of Adelaide, Adelaide</w:t>
      </w:r>
      <w:r w:rsidRPr="00BA7E5F">
        <w:rPr>
          <w:rFonts w:ascii="Book Antiqua" w:eastAsiaTheme="minorEastAsia" w:hAnsi="Book Antiqua" w:cs="Arial" w:hint="eastAsia"/>
          <w:bCs/>
          <w:color w:val="000000" w:themeColor="text1"/>
          <w:sz w:val="24"/>
          <w:szCs w:val="24"/>
          <w:lang w:eastAsia="zh-CN"/>
        </w:rPr>
        <w:t xml:space="preserve"> </w:t>
      </w:r>
      <w:r w:rsidRPr="00BA7E5F">
        <w:rPr>
          <w:rFonts w:ascii="Book Antiqua" w:eastAsia="+mj-ea" w:hAnsi="Book Antiqua" w:cs="Arial"/>
          <w:bCs/>
          <w:color w:val="000000" w:themeColor="text1"/>
          <w:sz w:val="24"/>
          <w:szCs w:val="24"/>
        </w:rPr>
        <w:t>5000</w:t>
      </w:r>
      <w:r w:rsidR="00C50EC2" w:rsidRPr="00BA7E5F">
        <w:rPr>
          <w:rFonts w:ascii="Book Antiqua" w:eastAsia="+mj-ea" w:hAnsi="Book Antiqua" w:cs="Arial"/>
          <w:bCs/>
          <w:color w:val="000000" w:themeColor="text1"/>
          <w:sz w:val="24"/>
          <w:szCs w:val="24"/>
        </w:rPr>
        <w:t xml:space="preserve">, </w:t>
      </w:r>
      <w:r w:rsidR="001C3C85" w:rsidRPr="00BA7E5F">
        <w:rPr>
          <w:rFonts w:ascii="Book Antiqua" w:eastAsia="+mj-ea" w:hAnsi="Book Antiqua" w:cs="Arial"/>
          <w:bCs/>
          <w:color w:val="000000" w:themeColor="text1"/>
          <w:sz w:val="24"/>
          <w:szCs w:val="24"/>
        </w:rPr>
        <w:t>Australia</w:t>
      </w:r>
    </w:p>
    <w:p w14:paraId="671B1444" w14:textId="77777777" w:rsidR="0054600D" w:rsidRPr="00BA7E5F" w:rsidRDefault="0054600D" w:rsidP="00BA7E5F">
      <w:pPr>
        <w:spacing w:after="0" w:line="360" w:lineRule="auto"/>
        <w:jc w:val="both"/>
        <w:rPr>
          <w:rFonts w:ascii="Book Antiqua" w:eastAsiaTheme="minorEastAsia" w:hAnsi="Book Antiqua" w:cs="Arial"/>
          <w:bCs/>
          <w:color w:val="000000" w:themeColor="text1"/>
          <w:sz w:val="24"/>
          <w:szCs w:val="24"/>
          <w:lang w:eastAsia="zh-CN"/>
        </w:rPr>
      </w:pPr>
    </w:p>
    <w:p w14:paraId="4A25F6C0" w14:textId="7EDC40EA" w:rsidR="0054600D" w:rsidRPr="00D94B52" w:rsidRDefault="0054600D" w:rsidP="00D94B52">
      <w:pPr>
        <w:spacing w:after="0" w:line="360" w:lineRule="auto"/>
        <w:jc w:val="both"/>
        <w:rPr>
          <w:rFonts w:ascii="Book Antiqua" w:eastAsiaTheme="minorEastAsia" w:hAnsi="Book Antiqua" w:cs="Arial"/>
          <w:bCs/>
          <w:color w:val="000000" w:themeColor="text1"/>
          <w:sz w:val="24"/>
          <w:szCs w:val="24"/>
          <w:lang w:eastAsia="zh-CN"/>
        </w:rPr>
      </w:pPr>
      <w:r w:rsidRPr="00BA7E5F">
        <w:rPr>
          <w:rFonts w:ascii="Book Antiqua" w:eastAsia="+mj-ea" w:hAnsi="Book Antiqua" w:cs="Arial"/>
          <w:b/>
          <w:bCs/>
          <w:color w:val="000000" w:themeColor="text1"/>
          <w:sz w:val="24"/>
          <w:szCs w:val="24"/>
        </w:rPr>
        <w:t>Author contribution</w:t>
      </w:r>
      <w:r w:rsidR="001F3016">
        <w:rPr>
          <w:rFonts w:ascii="Book Antiqua" w:eastAsiaTheme="minorEastAsia" w:hAnsi="Book Antiqua" w:cs="Arial" w:hint="eastAsia"/>
          <w:b/>
          <w:bCs/>
          <w:color w:val="000000" w:themeColor="text1"/>
          <w:sz w:val="24"/>
          <w:szCs w:val="24"/>
          <w:lang w:eastAsia="zh-CN"/>
        </w:rPr>
        <w:t>s</w:t>
      </w:r>
      <w:r w:rsidRPr="00BA7E5F">
        <w:rPr>
          <w:rFonts w:ascii="Book Antiqua" w:eastAsiaTheme="minorEastAsia" w:hAnsi="Book Antiqua" w:cs="Arial" w:hint="eastAsia"/>
          <w:b/>
          <w:bCs/>
          <w:color w:val="000000" w:themeColor="text1"/>
          <w:sz w:val="24"/>
          <w:szCs w:val="24"/>
          <w:lang w:eastAsia="zh-CN"/>
        </w:rPr>
        <w:t xml:space="preserve">: </w:t>
      </w:r>
      <w:r w:rsidRPr="00BA7E5F">
        <w:rPr>
          <w:rFonts w:ascii="Book Antiqua" w:eastAsia="+mj-ea" w:hAnsi="Book Antiqua" w:cs="Arial"/>
          <w:bCs/>
          <w:color w:val="000000" w:themeColor="text1"/>
          <w:sz w:val="24"/>
          <w:szCs w:val="24"/>
        </w:rPr>
        <w:t xml:space="preserve">Wong </w:t>
      </w:r>
      <w:r w:rsidRPr="00BA7E5F">
        <w:rPr>
          <w:rFonts w:ascii="Book Antiqua" w:eastAsiaTheme="minorEastAsia" w:hAnsi="Book Antiqua" w:cs="Arial" w:hint="eastAsia"/>
          <w:bCs/>
          <w:color w:val="000000" w:themeColor="text1"/>
          <w:sz w:val="24"/>
          <w:szCs w:val="24"/>
          <w:lang w:eastAsia="zh-CN"/>
        </w:rPr>
        <w:t xml:space="preserve">S </w:t>
      </w:r>
      <w:r w:rsidRPr="00BA7E5F">
        <w:rPr>
          <w:rFonts w:ascii="Book Antiqua" w:eastAsia="+mj-ea" w:hAnsi="Book Antiqua" w:cs="Arial"/>
          <w:bCs/>
          <w:color w:val="000000" w:themeColor="text1"/>
          <w:sz w:val="24"/>
          <w:szCs w:val="24"/>
        </w:rPr>
        <w:t>data acquisition, analysis of data, drafting of manuscript</w:t>
      </w:r>
      <w:r w:rsidRPr="00BA7E5F">
        <w:rPr>
          <w:rFonts w:ascii="Book Antiqua" w:eastAsiaTheme="minorEastAsia" w:hAnsi="Book Antiqua" w:cs="Arial" w:hint="eastAsia"/>
          <w:bCs/>
          <w:color w:val="000000" w:themeColor="text1"/>
          <w:sz w:val="24"/>
          <w:szCs w:val="24"/>
          <w:lang w:eastAsia="zh-CN"/>
        </w:rPr>
        <w:t xml:space="preserve">; </w:t>
      </w:r>
      <w:r w:rsidRPr="00BA7E5F">
        <w:rPr>
          <w:rFonts w:ascii="Book Antiqua" w:eastAsia="+mj-ea" w:hAnsi="Book Antiqua" w:cs="Arial"/>
          <w:bCs/>
          <w:color w:val="000000" w:themeColor="text1"/>
          <w:sz w:val="24"/>
          <w:szCs w:val="24"/>
        </w:rPr>
        <w:t>Huynh</w:t>
      </w:r>
      <w:r w:rsidRPr="00BA7E5F">
        <w:rPr>
          <w:rFonts w:ascii="Book Antiqua" w:eastAsia="+mj-ea" w:hAnsi="Book Antiqua" w:cs="Arial"/>
          <w:bCs/>
          <w:color w:val="000000" w:themeColor="text1"/>
          <w:sz w:val="24"/>
          <w:szCs w:val="24"/>
        </w:rPr>
        <w:tab/>
      </w:r>
      <w:r w:rsidRPr="00BA7E5F">
        <w:rPr>
          <w:rFonts w:ascii="Book Antiqua" w:eastAsiaTheme="minorEastAsia" w:hAnsi="Book Antiqua" w:cs="Arial" w:hint="eastAsia"/>
          <w:bCs/>
          <w:color w:val="000000" w:themeColor="text1"/>
          <w:sz w:val="24"/>
          <w:szCs w:val="24"/>
          <w:lang w:eastAsia="zh-CN"/>
        </w:rPr>
        <w:t xml:space="preserve">D </w:t>
      </w:r>
      <w:r w:rsidRPr="00BA7E5F">
        <w:rPr>
          <w:rFonts w:ascii="Book Antiqua" w:eastAsia="+mj-ea" w:hAnsi="Book Antiqua" w:cs="Arial"/>
          <w:bCs/>
          <w:color w:val="000000" w:themeColor="text1"/>
          <w:sz w:val="24"/>
          <w:szCs w:val="24"/>
        </w:rPr>
        <w:t>analysis of data, critical revisions to manuscript</w:t>
      </w:r>
      <w:r w:rsidRPr="00BA7E5F">
        <w:rPr>
          <w:rFonts w:ascii="Book Antiqua" w:eastAsiaTheme="minorEastAsia" w:hAnsi="Book Antiqua" w:cs="Arial" w:hint="eastAsia"/>
          <w:bCs/>
          <w:color w:val="000000" w:themeColor="text1"/>
          <w:sz w:val="24"/>
          <w:szCs w:val="24"/>
          <w:lang w:eastAsia="zh-CN"/>
        </w:rPr>
        <w:t xml:space="preserve">; </w:t>
      </w:r>
      <w:r w:rsidRPr="00BA7E5F">
        <w:rPr>
          <w:rFonts w:ascii="Book Antiqua" w:eastAsia="+mj-ea" w:hAnsi="Book Antiqua" w:cs="Arial"/>
          <w:bCs/>
          <w:color w:val="000000" w:themeColor="text1"/>
          <w:sz w:val="24"/>
          <w:szCs w:val="24"/>
        </w:rPr>
        <w:t>Zhang</w:t>
      </w:r>
      <w:r w:rsidRPr="00BA7E5F">
        <w:rPr>
          <w:rFonts w:ascii="Book Antiqua" w:eastAsiaTheme="minorEastAsia" w:hAnsi="Book Antiqua" w:cs="Arial" w:hint="eastAsia"/>
          <w:bCs/>
          <w:color w:val="000000" w:themeColor="text1"/>
          <w:sz w:val="24"/>
          <w:szCs w:val="24"/>
          <w:lang w:eastAsia="zh-CN"/>
        </w:rPr>
        <w:t xml:space="preserve"> F </w:t>
      </w:r>
      <w:r w:rsidRPr="00BA7E5F">
        <w:rPr>
          <w:rFonts w:ascii="Book Antiqua" w:eastAsia="+mj-ea" w:hAnsi="Book Antiqua" w:cs="Arial"/>
          <w:bCs/>
          <w:color w:val="000000" w:themeColor="text1"/>
          <w:sz w:val="24"/>
          <w:szCs w:val="24"/>
        </w:rPr>
        <w:t>data acquisition and analysis of data</w:t>
      </w:r>
      <w:r w:rsidRPr="00BA7E5F">
        <w:rPr>
          <w:rFonts w:ascii="Book Antiqua" w:eastAsiaTheme="minorEastAsia" w:hAnsi="Book Antiqua" w:cs="Arial" w:hint="eastAsia"/>
          <w:bCs/>
          <w:color w:val="000000" w:themeColor="text1"/>
          <w:sz w:val="24"/>
          <w:szCs w:val="24"/>
          <w:lang w:eastAsia="zh-CN"/>
        </w:rPr>
        <w:t xml:space="preserve">;  </w:t>
      </w:r>
      <w:r w:rsidRPr="00BA7E5F">
        <w:rPr>
          <w:rFonts w:ascii="Book Antiqua" w:eastAsia="+mj-ea" w:hAnsi="Book Antiqua" w:cs="Arial"/>
          <w:bCs/>
          <w:color w:val="000000" w:themeColor="text1"/>
          <w:sz w:val="24"/>
          <w:szCs w:val="24"/>
        </w:rPr>
        <w:t>Nguyen</w:t>
      </w:r>
      <w:r w:rsidRPr="00BA7E5F">
        <w:rPr>
          <w:rFonts w:ascii="Book Antiqua" w:eastAsiaTheme="minorEastAsia" w:hAnsi="Book Antiqua" w:cs="Arial" w:hint="eastAsia"/>
          <w:bCs/>
          <w:color w:val="000000" w:themeColor="text1"/>
          <w:sz w:val="24"/>
          <w:szCs w:val="24"/>
          <w:lang w:eastAsia="zh-CN"/>
        </w:rPr>
        <w:t xml:space="preserve"> NQ </w:t>
      </w:r>
      <w:r w:rsidRPr="00BA7E5F">
        <w:rPr>
          <w:rFonts w:ascii="Book Antiqua" w:eastAsia="+mj-ea" w:hAnsi="Book Antiqua" w:cs="Arial"/>
          <w:bCs/>
          <w:color w:val="000000" w:themeColor="text1"/>
          <w:sz w:val="24"/>
          <w:szCs w:val="24"/>
        </w:rPr>
        <w:t xml:space="preserve">study concept and design, analysis of </w:t>
      </w:r>
      <w:r w:rsidRPr="00D94B52">
        <w:rPr>
          <w:rFonts w:ascii="Book Antiqua" w:eastAsia="+mj-ea" w:hAnsi="Book Antiqua" w:cs="Arial"/>
          <w:bCs/>
          <w:color w:val="000000" w:themeColor="text1"/>
          <w:sz w:val="24"/>
          <w:szCs w:val="24"/>
        </w:rPr>
        <w:t>data, critical revisions to manuscript</w:t>
      </w:r>
      <w:r w:rsidRPr="00D94B52">
        <w:rPr>
          <w:rFonts w:ascii="Book Antiqua" w:eastAsiaTheme="minorEastAsia" w:hAnsi="Book Antiqua" w:cs="Arial"/>
          <w:bCs/>
          <w:color w:val="000000" w:themeColor="text1"/>
          <w:sz w:val="24"/>
          <w:szCs w:val="24"/>
          <w:lang w:eastAsia="zh-CN"/>
        </w:rPr>
        <w:t xml:space="preserve">. </w:t>
      </w:r>
    </w:p>
    <w:p w14:paraId="315EFAE4" w14:textId="77777777" w:rsidR="0054600D" w:rsidRPr="00D94B52" w:rsidRDefault="0054600D" w:rsidP="00D94B52">
      <w:pPr>
        <w:spacing w:after="0" w:line="360" w:lineRule="auto"/>
        <w:jc w:val="both"/>
        <w:rPr>
          <w:rFonts w:ascii="Book Antiqua" w:eastAsiaTheme="minorEastAsia" w:hAnsi="Book Antiqua" w:cs="Arial"/>
          <w:b/>
          <w:bCs/>
          <w:color w:val="000000" w:themeColor="text1"/>
          <w:sz w:val="24"/>
          <w:szCs w:val="24"/>
          <w:lang w:eastAsia="zh-CN"/>
        </w:rPr>
      </w:pPr>
    </w:p>
    <w:p w14:paraId="53BAD5AD" w14:textId="77777777" w:rsidR="00D94B52" w:rsidRPr="00D94B52" w:rsidRDefault="003A7F4D" w:rsidP="00D94B52">
      <w:pPr>
        <w:pStyle w:val="Default"/>
        <w:spacing w:line="360" w:lineRule="auto"/>
        <w:jc w:val="both"/>
        <w:rPr>
          <w:rFonts w:ascii="Book Antiqua" w:hAnsi="Book Antiqua" w:cs="Arial"/>
        </w:rPr>
      </w:pPr>
      <w:r w:rsidRPr="00D94B52">
        <w:rPr>
          <w:rFonts w:ascii="Book Antiqua" w:hAnsi="Book Antiqua" w:cs="Arial"/>
          <w:b/>
          <w:bCs/>
          <w:color w:val="000000" w:themeColor="text1"/>
          <w:lang w:eastAsia="zh-CN"/>
        </w:rPr>
        <w:t xml:space="preserve">Institutional review board statement: </w:t>
      </w:r>
      <w:r w:rsidR="00D94B52" w:rsidRPr="00D94B52">
        <w:rPr>
          <w:rFonts w:ascii="Book Antiqua" w:eastAsia="Times New Roman" w:hAnsi="Book Antiqua" w:cs="TimesNewRomanPS-BoldItalicMT"/>
          <w:bCs/>
          <w:iCs/>
        </w:rPr>
        <w:t xml:space="preserve">The study was reviewed and approved by the </w:t>
      </w:r>
    </w:p>
    <w:p w14:paraId="031E4FE9" w14:textId="2DCB3BE7" w:rsidR="003A7F4D" w:rsidRPr="00D94B52" w:rsidRDefault="00D94B52" w:rsidP="00D94B52">
      <w:pPr>
        <w:adjustRightInd w:val="0"/>
        <w:spacing w:after="0" w:line="360" w:lineRule="auto"/>
        <w:jc w:val="both"/>
        <w:rPr>
          <w:rFonts w:ascii="Book Antiqua" w:eastAsiaTheme="minorEastAsia" w:hAnsi="Book Antiqua"/>
          <w:color w:val="333333"/>
          <w:sz w:val="24"/>
          <w:szCs w:val="24"/>
          <w:lang w:eastAsia="zh-CN"/>
        </w:rPr>
      </w:pPr>
      <w:r w:rsidRPr="00D94B52">
        <w:rPr>
          <w:rFonts w:ascii="Book Antiqua" w:eastAsiaTheme="minorEastAsia" w:hAnsi="Book Antiqua" w:cs="Arial"/>
          <w:color w:val="000000"/>
          <w:sz w:val="24"/>
          <w:szCs w:val="24"/>
          <w:lang w:val="en-US"/>
        </w:rPr>
        <w:t xml:space="preserve"> </w:t>
      </w:r>
      <w:proofErr w:type="gramStart"/>
      <w:r w:rsidRPr="00D94B52">
        <w:rPr>
          <w:rFonts w:ascii="Book Antiqua" w:eastAsiaTheme="minorEastAsia" w:hAnsi="Book Antiqua" w:cs="Arial"/>
          <w:bCs/>
          <w:color w:val="000000"/>
          <w:sz w:val="24"/>
          <w:szCs w:val="24"/>
          <w:lang w:val="en-US"/>
        </w:rPr>
        <w:t xml:space="preserve">Royal Adelaide Hospital </w:t>
      </w:r>
      <w:r>
        <w:rPr>
          <w:rFonts w:ascii="Book Antiqua" w:eastAsiaTheme="minorEastAsia" w:hAnsi="Book Antiqua" w:cs="Arial"/>
          <w:bCs/>
          <w:color w:val="000000"/>
          <w:sz w:val="24"/>
          <w:szCs w:val="24"/>
          <w:lang w:val="en-US"/>
        </w:rPr>
        <w:t>Human Research Ethics Committee</w:t>
      </w:r>
      <w:r>
        <w:rPr>
          <w:rFonts w:ascii="Book Antiqua" w:eastAsiaTheme="minorEastAsia" w:hAnsi="Book Antiqua" w:cs="Arial" w:hint="eastAsia"/>
          <w:bCs/>
          <w:color w:val="000000"/>
          <w:sz w:val="24"/>
          <w:szCs w:val="24"/>
          <w:lang w:val="en-US" w:eastAsia="zh-CN"/>
        </w:rPr>
        <w:t>.</w:t>
      </w:r>
      <w:proofErr w:type="gramEnd"/>
    </w:p>
    <w:p w14:paraId="2D83DC45" w14:textId="77777777" w:rsidR="003A7F4D" w:rsidRPr="00D94B52" w:rsidRDefault="003A7F4D" w:rsidP="00D94B52">
      <w:pPr>
        <w:pStyle w:val="Default"/>
        <w:spacing w:line="360" w:lineRule="auto"/>
        <w:jc w:val="both"/>
        <w:rPr>
          <w:rFonts w:ascii="Book Antiqua" w:hAnsi="Book Antiqua"/>
        </w:rPr>
      </w:pPr>
    </w:p>
    <w:p w14:paraId="3CEC5B03" w14:textId="3C310B79" w:rsidR="003A7F4D" w:rsidRPr="003A7F4D" w:rsidRDefault="003A7F4D" w:rsidP="00D94B52">
      <w:pPr>
        <w:spacing w:after="0" w:line="360" w:lineRule="auto"/>
        <w:jc w:val="both"/>
        <w:rPr>
          <w:rFonts w:ascii="Book Antiqua" w:eastAsiaTheme="minorEastAsia" w:hAnsi="Book Antiqua"/>
          <w:sz w:val="24"/>
          <w:szCs w:val="24"/>
          <w:lang w:eastAsia="zh-CN"/>
        </w:rPr>
      </w:pPr>
      <w:r w:rsidRPr="00D94B52">
        <w:rPr>
          <w:rFonts w:ascii="Book Antiqua" w:hAnsi="Book Antiqua"/>
          <w:b/>
          <w:sz w:val="24"/>
          <w:szCs w:val="24"/>
        </w:rPr>
        <w:t>Infor</w:t>
      </w:r>
      <w:r w:rsidRPr="003A7F4D">
        <w:rPr>
          <w:rFonts w:ascii="Book Antiqua" w:hAnsi="Book Antiqua"/>
          <w:b/>
          <w:sz w:val="24"/>
          <w:szCs w:val="24"/>
        </w:rPr>
        <w:t>med consent statement</w:t>
      </w:r>
      <w:r w:rsidRPr="003A7F4D">
        <w:rPr>
          <w:rFonts w:ascii="Book Antiqua" w:eastAsiaTheme="minorEastAsia" w:hAnsi="Book Antiqua"/>
          <w:b/>
          <w:sz w:val="24"/>
          <w:szCs w:val="24"/>
          <w:lang w:eastAsia="zh-CN"/>
        </w:rPr>
        <w:t xml:space="preserve">: </w:t>
      </w:r>
      <w:r w:rsidRPr="003A7F4D">
        <w:rPr>
          <w:rFonts w:ascii="Book Antiqua" w:hAnsi="Book Antiqua"/>
          <w:sz w:val="24"/>
          <w:szCs w:val="24"/>
        </w:rPr>
        <w:t>The need to obtain informed consent from subjects was waived by the Royal Adelaide Research Ethics Committee</w:t>
      </w:r>
      <w:r w:rsidRPr="003A7F4D">
        <w:rPr>
          <w:rFonts w:ascii="Book Antiqua" w:eastAsiaTheme="minorEastAsia" w:hAnsi="Book Antiqua"/>
          <w:sz w:val="24"/>
          <w:szCs w:val="24"/>
          <w:lang w:eastAsia="zh-CN"/>
        </w:rPr>
        <w:t>.</w:t>
      </w:r>
    </w:p>
    <w:p w14:paraId="63807EF1" w14:textId="77777777" w:rsidR="003A7F4D" w:rsidRPr="003A7F4D" w:rsidRDefault="003A7F4D" w:rsidP="003A7F4D">
      <w:pPr>
        <w:spacing w:after="0" w:line="360" w:lineRule="auto"/>
        <w:jc w:val="both"/>
        <w:rPr>
          <w:rFonts w:ascii="Book Antiqua" w:eastAsiaTheme="minorEastAsia" w:hAnsi="Book Antiqua" w:cs="Arial"/>
          <w:b/>
          <w:bCs/>
          <w:color w:val="000000" w:themeColor="text1"/>
          <w:sz w:val="24"/>
          <w:szCs w:val="24"/>
          <w:lang w:eastAsia="zh-CN"/>
        </w:rPr>
      </w:pPr>
    </w:p>
    <w:p w14:paraId="2745F3E2" w14:textId="5D28391A" w:rsidR="0054600D" w:rsidRPr="003A7F4D" w:rsidRDefault="0054600D" w:rsidP="003A7F4D">
      <w:pPr>
        <w:spacing w:after="0" w:line="360" w:lineRule="auto"/>
        <w:jc w:val="both"/>
        <w:rPr>
          <w:rFonts w:ascii="Book Antiqua" w:eastAsiaTheme="minorEastAsia" w:hAnsi="Book Antiqua" w:cs="Arial"/>
          <w:bCs/>
          <w:color w:val="000000" w:themeColor="text1"/>
          <w:sz w:val="24"/>
          <w:szCs w:val="24"/>
          <w:lang w:eastAsia="zh-CN"/>
        </w:rPr>
      </w:pPr>
      <w:r w:rsidRPr="003A7F4D">
        <w:rPr>
          <w:rFonts w:ascii="Book Antiqua" w:eastAsia="+mj-ea" w:hAnsi="Book Antiqua" w:cs="Arial"/>
          <w:b/>
          <w:bCs/>
          <w:color w:val="000000" w:themeColor="text1"/>
          <w:sz w:val="24"/>
          <w:szCs w:val="24"/>
        </w:rPr>
        <w:t xml:space="preserve">Conflict-of-interest-statement: </w:t>
      </w:r>
      <w:r w:rsidRPr="003A7F4D">
        <w:rPr>
          <w:rFonts w:ascii="Book Antiqua" w:eastAsia="+mj-ea" w:hAnsi="Book Antiqua" w:cs="Arial"/>
          <w:bCs/>
          <w:color w:val="000000" w:themeColor="text1"/>
          <w:sz w:val="24"/>
          <w:szCs w:val="24"/>
        </w:rPr>
        <w:t>No conflict of interest to disclose from all authors.</w:t>
      </w:r>
    </w:p>
    <w:p w14:paraId="5E69FBC3" w14:textId="77777777" w:rsidR="003A7F4D" w:rsidRPr="003A7F4D" w:rsidRDefault="003A7F4D" w:rsidP="003A7F4D">
      <w:pPr>
        <w:widowControl w:val="0"/>
        <w:autoSpaceDE w:val="0"/>
        <w:autoSpaceDN w:val="0"/>
        <w:adjustRightInd w:val="0"/>
        <w:spacing w:after="0" w:line="360" w:lineRule="auto"/>
        <w:jc w:val="both"/>
        <w:rPr>
          <w:rFonts w:ascii="Book Antiqua" w:eastAsiaTheme="minorEastAsia" w:hAnsi="Book Antiqua"/>
          <w:color w:val="000000"/>
          <w:sz w:val="24"/>
          <w:szCs w:val="24"/>
          <w:lang w:val="en-US" w:eastAsia="zh-CN"/>
        </w:rPr>
      </w:pPr>
    </w:p>
    <w:p w14:paraId="0A6D930F" w14:textId="4091F4E1" w:rsidR="003A7F4D" w:rsidRPr="003A7F4D" w:rsidRDefault="003A7F4D" w:rsidP="003A7F4D">
      <w:pPr>
        <w:spacing w:after="0" w:line="360" w:lineRule="auto"/>
        <w:jc w:val="both"/>
        <w:rPr>
          <w:rFonts w:ascii="Book Antiqua" w:eastAsiaTheme="minorEastAsia" w:hAnsi="Book Antiqua"/>
          <w:color w:val="000000"/>
          <w:sz w:val="24"/>
          <w:szCs w:val="24"/>
          <w:lang w:val="en-US" w:eastAsia="zh-CN"/>
        </w:rPr>
      </w:pPr>
      <w:r w:rsidRPr="003A7F4D">
        <w:rPr>
          <w:rFonts w:ascii="Book Antiqua" w:eastAsiaTheme="minorEastAsia" w:hAnsi="Book Antiqua"/>
          <w:b/>
          <w:color w:val="000000"/>
          <w:sz w:val="24"/>
          <w:szCs w:val="24"/>
          <w:lang w:val="en-US"/>
        </w:rPr>
        <w:t>Data sharing statement</w:t>
      </w:r>
      <w:r w:rsidRPr="003A7F4D">
        <w:rPr>
          <w:rFonts w:ascii="Book Antiqua" w:eastAsiaTheme="minorEastAsia" w:hAnsi="Book Antiqua"/>
          <w:b/>
          <w:color w:val="000000"/>
          <w:sz w:val="24"/>
          <w:szCs w:val="24"/>
          <w:lang w:val="en-US" w:eastAsia="zh-CN"/>
        </w:rPr>
        <w:t>:</w:t>
      </w:r>
      <w:r w:rsidRPr="003A7F4D">
        <w:rPr>
          <w:rFonts w:ascii="Book Antiqua" w:eastAsiaTheme="minorEastAsia" w:hAnsi="Book Antiqua"/>
          <w:color w:val="000000"/>
          <w:sz w:val="24"/>
          <w:szCs w:val="24"/>
          <w:lang w:val="en-US" w:eastAsia="zh-CN"/>
        </w:rPr>
        <w:t xml:space="preserve"> </w:t>
      </w:r>
      <w:r w:rsidRPr="003A7F4D">
        <w:rPr>
          <w:rFonts w:ascii="Book Antiqua" w:eastAsiaTheme="minorEastAsia" w:hAnsi="Book Antiqua"/>
          <w:color w:val="000000"/>
          <w:sz w:val="24"/>
          <w:szCs w:val="24"/>
          <w:lang w:val="en-US"/>
        </w:rPr>
        <w:t>No additional data available</w:t>
      </w:r>
      <w:r w:rsidRPr="003A7F4D">
        <w:rPr>
          <w:rFonts w:ascii="Book Antiqua" w:eastAsiaTheme="minorEastAsia" w:hAnsi="Book Antiqua"/>
          <w:color w:val="000000"/>
          <w:sz w:val="24"/>
          <w:szCs w:val="24"/>
          <w:lang w:val="en-US" w:eastAsia="zh-CN"/>
        </w:rPr>
        <w:t>.</w:t>
      </w:r>
    </w:p>
    <w:p w14:paraId="5CBA60B8" w14:textId="77777777" w:rsidR="003A7F4D" w:rsidRPr="003A7F4D" w:rsidRDefault="003A7F4D" w:rsidP="003A7F4D">
      <w:pPr>
        <w:spacing w:after="0" w:line="360" w:lineRule="auto"/>
        <w:jc w:val="both"/>
        <w:rPr>
          <w:rFonts w:ascii="Book Antiqua" w:eastAsiaTheme="minorEastAsia" w:hAnsi="Book Antiqua" w:cs="Arial"/>
          <w:bCs/>
          <w:color w:val="000000" w:themeColor="text1"/>
          <w:sz w:val="24"/>
          <w:szCs w:val="24"/>
          <w:lang w:eastAsia="zh-CN"/>
        </w:rPr>
      </w:pPr>
    </w:p>
    <w:p w14:paraId="72491069" w14:textId="77777777" w:rsidR="00560ECC" w:rsidRPr="00BA7E5F" w:rsidRDefault="00560ECC" w:rsidP="00BA7E5F">
      <w:pPr>
        <w:spacing w:line="360" w:lineRule="auto"/>
        <w:jc w:val="both"/>
        <w:rPr>
          <w:rFonts w:ascii="Book Antiqua" w:hAnsi="Book Antiqua"/>
          <w:b/>
          <w:color w:val="000000" w:themeColor="text1"/>
          <w:sz w:val="24"/>
        </w:rPr>
      </w:pPr>
      <w:bookmarkStart w:id="7" w:name="OLE_LINK155"/>
      <w:bookmarkStart w:id="8" w:name="OLE_LINK183"/>
      <w:bookmarkStart w:id="9" w:name="OLE_LINK441"/>
      <w:r w:rsidRPr="00BA7E5F">
        <w:rPr>
          <w:rFonts w:ascii="Book Antiqua" w:hAnsi="Book Antiqua"/>
          <w:b/>
          <w:color w:val="000000" w:themeColor="text1"/>
          <w:sz w:val="24"/>
        </w:rPr>
        <w:t xml:space="preserve">Open-Access: </w:t>
      </w:r>
      <w:r w:rsidRPr="00BA7E5F">
        <w:rPr>
          <w:rFonts w:ascii="Book Antiqua" w:hAnsi="Book Antiqua"/>
          <w:color w:val="000000" w:themeColor="text1"/>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7"/>
    <w:bookmarkEnd w:id="8"/>
    <w:bookmarkEnd w:id="9"/>
    <w:p w14:paraId="53C86DB4" w14:textId="77777777" w:rsidR="00560ECC" w:rsidRPr="00BA7E5F" w:rsidRDefault="00560ECC" w:rsidP="00BA7E5F">
      <w:pPr>
        <w:spacing w:line="360" w:lineRule="auto"/>
        <w:jc w:val="both"/>
        <w:rPr>
          <w:rFonts w:ascii="Book Antiqua" w:eastAsiaTheme="minorEastAsia" w:hAnsi="Book Antiqua" w:cs="Arial Unicode MS"/>
          <w:color w:val="000000" w:themeColor="text1"/>
          <w:sz w:val="24"/>
          <w:lang w:eastAsia="zh-CN"/>
        </w:rPr>
      </w:pPr>
    </w:p>
    <w:p w14:paraId="75FAE200" w14:textId="310150C5" w:rsidR="00560ECC" w:rsidRPr="00BA7E5F" w:rsidRDefault="00560ECC" w:rsidP="00BA7E5F">
      <w:pPr>
        <w:spacing w:line="360" w:lineRule="auto"/>
        <w:jc w:val="both"/>
        <w:rPr>
          <w:rFonts w:ascii="Book Antiqua" w:eastAsiaTheme="minorEastAsia" w:hAnsi="Book Antiqua" w:cs="Arial Unicode MS"/>
          <w:color w:val="000000" w:themeColor="text1"/>
          <w:sz w:val="24"/>
          <w:lang w:eastAsia="zh-CN"/>
        </w:rPr>
      </w:pPr>
      <w:r w:rsidRPr="00BA7E5F">
        <w:rPr>
          <w:rFonts w:ascii="Book Antiqua" w:hAnsi="Book Antiqua" w:cs="Arial Unicode MS"/>
          <w:b/>
          <w:color w:val="000000" w:themeColor="text1"/>
          <w:sz w:val="24"/>
        </w:rPr>
        <w:t>Manuscript source:</w:t>
      </w:r>
      <w:r w:rsidRPr="00BA7E5F">
        <w:rPr>
          <w:rFonts w:ascii="Book Antiqua" w:hAnsi="Book Antiqua" w:cs="Arial Unicode MS"/>
          <w:color w:val="000000" w:themeColor="text1"/>
          <w:sz w:val="24"/>
        </w:rPr>
        <w:t xml:space="preserve"> Invited manuscript</w:t>
      </w:r>
    </w:p>
    <w:p w14:paraId="14B13D9F" w14:textId="77777777" w:rsidR="00C50EC2" w:rsidRPr="00BA7E5F" w:rsidRDefault="00C50EC2" w:rsidP="00BA7E5F">
      <w:pPr>
        <w:spacing w:after="0" w:line="360" w:lineRule="auto"/>
        <w:jc w:val="both"/>
        <w:rPr>
          <w:rFonts w:ascii="Book Antiqua" w:eastAsia="+mj-ea" w:hAnsi="Book Antiqua" w:cs="Arial"/>
          <w:bCs/>
          <w:color w:val="000000" w:themeColor="text1"/>
          <w:sz w:val="24"/>
          <w:szCs w:val="24"/>
          <w:u w:val="single"/>
        </w:rPr>
      </w:pPr>
    </w:p>
    <w:p w14:paraId="3DDCDE2E" w14:textId="10E6BCE8" w:rsidR="00C50EC2" w:rsidRPr="00BA7E5F" w:rsidRDefault="00C50EC2" w:rsidP="00BA7E5F">
      <w:pPr>
        <w:spacing w:after="0" w:line="360" w:lineRule="auto"/>
        <w:jc w:val="both"/>
        <w:rPr>
          <w:rFonts w:ascii="Book Antiqua" w:eastAsiaTheme="minorEastAsia" w:hAnsi="Book Antiqua" w:cs="Arial"/>
          <w:bCs/>
          <w:color w:val="000000" w:themeColor="text1"/>
          <w:sz w:val="24"/>
          <w:szCs w:val="24"/>
          <w:u w:val="single"/>
          <w:lang w:eastAsia="zh-CN"/>
        </w:rPr>
      </w:pPr>
      <w:r w:rsidRPr="00BA7E5F">
        <w:rPr>
          <w:rFonts w:ascii="Book Antiqua" w:eastAsia="+mj-ea" w:hAnsi="Book Antiqua" w:cs="Arial"/>
          <w:b/>
          <w:bCs/>
          <w:color w:val="000000" w:themeColor="text1"/>
          <w:sz w:val="24"/>
          <w:szCs w:val="24"/>
        </w:rPr>
        <w:t>Correspondence</w:t>
      </w:r>
      <w:r w:rsidR="004A2CEC" w:rsidRPr="00BA7E5F">
        <w:rPr>
          <w:rFonts w:ascii="Book Antiqua" w:eastAsiaTheme="minorEastAsia" w:hAnsi="Book Antiqua" w:cs="Arial" w:hint="eastAsia"/>
          <w:b/>
          <w:bCs/>
          <w:color w:val="000000" w:themeColor="text1"/>
          <w:sz w:val="24"/>
          <w:szCs w:val="24"/>
          <w:lang w:eastAsia="zh-CN"/>
        </w:rPr>
        <w:t xml:space="preserve"> </w:t>
      </w:r>
      <w:r w:rsidR="004A2CEC" w:rsidRPr="00BA7E5F">
        <w:rPr>
          <w:rFonts w:ascii="Book Antiqua" w:eastAsiaTheme="minorEastAsia" w:hAnsi="Book Antiqua" w:cs="Arial"/>
          <w:b/>
          <w:bCs/>
          <w:color w:val="000000" w:themeColor="text1"/>
          <w:sz w:val="24"/>
          <w:szCs w:val="24"/>
          <w:lang w:eastAsia="zh-CN"/>
        </w:rPr>
        <w:t>to</w:t>
      </w:r>
      <w:r w:rsidR="004A2CEC" w:rsidRPr="00BA7E5F">
        <w:rPr>
          <w:rFonts w:ascii="Book Antiqua" w:eastAsiaTheme="minorEastAsia" w:hAnsi="Book Antiqua" w:cs="Arial" w:hint="eastAsia"/>
          <w:b/>
          <w:bCs/>
          <w:color w:val="000000" w:themeColor="text1"/>
          <w:sz w:val="24"/>
          <w:szCs w:val="24"/>
          <w:lang w:eastAsia="zh-CN"/>
        </w:rPr>
        <w:t xml:space="preserve">: </w:t>
      </w:r>
      <w:r w:rsidRPr="00BA7E5F">
        <w:rPr>
          <w:rFonts w:ascii="Book Antiqua" w:hAnsi="Book Antiqua" w:cs="Arial"/>
          <w:b/>
          <w:color w:val="000000" w:themeColor="text1"/>
          <w:sz w:val="24"/>
          <w:szCs w:val="24"/>
        </w:rPr>
        <w:t xml:space="preserve">Nam Nguyen, </w:t>
      </w:r>
      <w:r w:rsidR="0054600D" w:rsidRPr="00BA7E5F">
        <w:rPr>
          <w:rFonts w:ascii="Book Antiqua" w:hAnsi="Book Antiqua" w:cs="Arial"/>
          <w:b/>
          <w:color w:val="000000" w:themeColor="text1"/>
          <w:sz w:val="24"/>
          <w:szCs w:val="24"/>
        </w:rPr>
        <w:t>Associate Professor</w:t>
      </w:r>
      <w:r w:rsidR="0054600D" w:rsidRPr="00BA7E5F">
        <w:rPr>
          <w:rFonts w:ascii="Book Antiqua" w:eastAsiaTheme="minorEastAsia" w:hAnsi="Book Antiqua" w:cs="Arial" w:hint="eastAsia"/>
          <w:b/>
          <w:color w:val="000000" w:themeColor="text1"/>
          <w:sz w:val="24"/>
          <w:szCs w:val="24"/>
          <w:lang w:eastAsia="zh-CN"/>
        </w:rPr>
        <w:t>,</w:t>
      </w:r>
      <w:r w:rsidR="001F3016" w:rsidRPr="001F3016">
        <w:rPr>
          <w:rFonts w:ascii="Book Antiqua" w:eastAsiaTheme="minorEastAsia" w:hAnsi="Book Antiqua" w:cs="Arial" w:hint="eastAsia"/>
          <w:bCs/>
          <w:color w:val="000000" w:themeColor="text1"/>
          <w:sz w:val="24"/>
          <w:szCs w:val="24"/>
          <w:lang w:eastAsia="zh-CN"/>
        </w:rPr>
        <w:t xml:space="preserve"> </w:t>
      </w:r>
      <w:r w:rsidRPr="00BA7E5F">
        <w:rPr>
          <w:rStyle w:val="Strong"/>
          <w:rFonts w:ascii="Book Antiqua" w:hAnsi="Book Antiqua" w:cs="Arial"/>
          <w:b w:val="0"/>
          <w:bCs w:val="0"/>
          <w:color w:val="000000" w:themeColor="text1"/>
          <w:sz w:val="24"/>
          <w:szCs w:val="24"/>
        </w:rPr>
        <w:t>Department of Gastroenterology and Hepatology</w:t>
      </w:r>
      <w:r w:rsidRPr="00605014">
        <w:rPr>
          <w:rFonts w:ascii="Book Antiqua" w:hAnsi="Book Antiqua" w:cs="Arial"/>
          <w:color w:val="000000" w:themeColor="text1"/>
          <w:sz w:val="24"/>
          <w:szCs w:val="24"/>
        </w:rPr>
        <w:t>,</w:t>
      </w:r>
      <w:r w:rsidR="0054600D" w:rsidRPr="00605014">
        <w:rPr>
          <w:rFonts w:ascii="Book Antiqua" w:eastAsiaTheme="minorEastAsia" w:hAnsi="Book Antiqua" w:cs="Arial" w:hint="eastAsia"/>
          <w:bCs/>
          <w:color w:val="000000" w:themeColor="text1"/>
          <w:sz w:val="24"/>
          <w:szCs w:val="24"/>
          <w:lang w:eastAsia="zh-CN"/>
        </w:rPr>
        <w:t xml:space="preserve"> </w:t>
      </w:r>
      <w:r w:rsidRPr="00BA7E5F">
        <w:rPr>
          <w:rFonts w:ascii="Book Antiqua" w:hAnsi="Book Antiqua" w:cs="Arial"/>
          <w:color w:val="000000" w:themeColor="text1"/>
          <w:sz w:val="24"/>
          <w:szCs w:val="24"/>
        </w:rPr>
        <w:t>Royal Adelaide Hospital, North Terrace, Adelaide, South Australia</w:t>
      </w:r>
      <w:r w:rsidR="001C3C85" w:rsidRPr="00BA7E5F">
        <w:rPr>
          <w:rFonts w:ascii="Book Antiqua" w:eastAsiaTheme="minorEastAsia" w:hAnsi="Book Antiqua" w:cs="Arial" w:hint="eastAsia"/>
          <w:color w:val="000000" w:themeColor="text1"/>
          <w:sz w:val="24"/>
          <w:szCs w:val="24"/>
          <w:lang w:eastAsia="zh-CN"/>
        </w:rPr>
        <w:t xml:space="preserve"> </w:t>
      </w:r>
      <w:r w:rsidRPr="00BA7E5F">
        <w:rPr>
          <w:rFonts w:ascii="Book Antiqua" w:hAnsi="Book Antiqua" w:cs="Arial"/>
          <w:color w:val="000000" w:themeColor="text1"/>
          <w:sz w:val="24"/>
          <w:szCs w:val="24"/>
        </w:rPr>
        <w:t xml:space="preserve">5000, Australia.  </w:t>
      </w:r>
      <w:r w:rsidR="0054600D" w:rsidRPr="00BA7E5F">
        <w:rPr>
          <w:rFonts w:ascii="Book Antiqua" w:hAnsi="Book Antiqua" w:cs="Arial"/>
          <w:color w:val="000000" w:themeColor="text1"/>
          <w:sz w:val="24"/>
          <w:szCs w:val="24"/>
        </w:rPr>
        <w:t>quocnam.nguye</w:t>
      </w:r>
      <w:r w:rsidRPr="00BA7E5F">
        <w:rPr>
          <w:rFonts w:ascii="Book Antiqua" w:hAnsi="Book Antiqua" w:cs="Arial"/>
          <w:color w:val="000000" w:themeColor="text1"/>
          <w:sz w:val="24"/>
          <w:szCs w:val="24"/>
        </w:rPr>
        <w:t>n@sa.gov.au</w:t>
      </w:r>
    </w:p>
    <w:p w14:paraId="5EAC062B" w14:textId="5A317E83" w:rsidR="0054600D" w:rsidRPr="00BA7E5F" w:rsidRDefault="0054600D" w:rsidP="00BA7E5F">
      <w:pPr>
        <w:spacing w:after="0" w:line="360" w:lineRule="auto"/>
        <w:jc w:val="both"/>
        <w:rPr>
          <w:rFonts w:ascii="Book Antiqua" w:eastAsiaTheme="minorEastAsia" w:hAnsi="Book Antiqua" w:cs="Arial"/>
          <w:color w:val="000000" w:themeColor="text1"/>
          <w:sz w:val="24"/>
          <w:szCs w:val="24"/>
          <w:lang w:eastAsia="zh-CN"/>
        </w:rPr>
      </w:pPr>
      <w:r w:rsidRPr="00BA7E5F">
        <w:rPr>
          <w:rFonts w:ascii="Book Antiqua" w:eastAsiaTheme="minorEastAsia" w:hAnsi="Book Antiqua" w:cs="Arial" w:hint="eastAsia"/>
          <w:b/>
          <w:color w:val="000000" w:themeColor="text1"/>
          <w:sz w:val="24"/>
          <w:szCs w:val="24"/>
          <w:lang w:eastAsia="zh-CN"/>
        </w:rPr>
        <w:t>Tele</w:t>
      </w:r>
      <w:r w:rsidRPr="00BA7E5F">
        <w:rPr>
          <w:rFonts w:ascii="Book Antiqua" w:hAnsi="Book Antiqua" w:cs="Arial"/>
          <w:b/>
          <w:color w:val="000000" w:themeColor="text1"/>
          <w:sz w:val="24"/>
          <w:szCs w:val="24"/>
        </w:rPr>
        <w:t>p</w:t>
      </w:r>
      <w:r w:rsidR="00C50EC2" w:rsidRPr="00BA7E5F">
        <w:rPr>
          <w:rFonts w:ascii="Book Antiqua" w:hAnsi="Book Antiqua" w:cs="Arial"/>
          <w:b/>
          <w:color w:val="000000" w:themeColor="text1"/>
          <w:sz w:val="24"/>
          <w:szCs w:val="24"/>
        </w:rPr>
        <w:t>hone</w:t>
      </w:r>
      <w:r w:rsidR="00C50EC2" w:rsidRPr="00BA7E5F">
        <w:rPr>
          <w:rFonts w:ascii="Book Antiqua" w:hAnsi="Book Antiqua" w:cs="Arial"/>
          <w:color w:val="000000" w:themeColor="text1"/>
          <w:sz w:val="24"/>
          <w:szCs w:val="24"/>
        </w:rPr>
        <w:t>: +61</w:t>
      </w:r>
      <w:r w:rsidRPr="00BA7E5F">
        <w:rPr>
          <w:rFonts w:ascii="Book Antiqua" w:eastAsiaTheme="minorEastAsia" w:hAnsi="Book Antiqua" w:cs="Arial" w:hint="eastAsia"/>
          <w:color w:val="000000" w:themeColor="text1"/>
          <w:sz w:val="24"/>
          <w:szCs w:val="24"/>
          <w:lang w:eastAsia="zh-CN"/>
        </w:rPr>
        <w:t>-</w:t>
      </w:r>
      <w:r w:rsidR="00C50EC2" w:rsidRPr="00BA7E5F">
        <w:rPr>
          <w:rFonts w:ascii="Book Antiqua" w:hAnsi="Book Antiqua" w:cs="Arial"/>
          <w:color w:val="000000" w:themeColor="text1"/>
          <w:sz w:val="24"/>
          <w:szCs w:val="24"/>
        </w:rPr>
        <w:t>8</w:t>
      </w:r>
      <w:r w:rsidRPr="00BA7E5F">
        <w:rPr>
          <w:rFonts w:ascii="Book Antiqua" w:eastAsiaTheme="minorEastAsia" w:hAnsi="Book Antiqua" w:cs="Arial" w:hint="eastAsia"/>
          <w:color w:val="000000" w:themeColor="text1"/>
          <w:sz w:val="24"/>
          <w:szCs w:val="24"/>
          <w:lang w:eastAsia="zh-CN"/>
        </w:rPr>
        <w:t>-</w:t>
      </w:r>
      <w:r w:rsidRPr="00BA7E5F">
        <w:rPr>
          <w:rFonts w:ascii="Book Antiqua" w:hAnsi="Book Antiqua" w:cs="Arial"/>
          <w:color w:val="000000" w:themeColor="text1"/>
          <w:sz w:val="24"/>
          <w:szCs w:val="24"/>
        </w:rPr>
        <w:t>82224000</w:t>
      </w:r>
      <w:r w:rsidR="00C50EC2" w:rsidRPr="00BA7E5F">
        <w:rPr>
          <w:rFonts w:ascii="Book Antiqua" w:hAnsi="Book Antiqua" w:cs="Arial"/>
          <w:color w:val="000000" w:themeColor="text1"/>
          <w:sz w:val="24"/>
          <w:szCs w:val="24"/>
        </w:rPr>
        <w:tab/>
      </w:r>
    </w:p>
    <w:p w14:paraId="5D446DC4" w14:textId="1E43704B" w:rsidR="00C50EC2" w:rsidRPr="00BA7E5F" w:rsidRDefault="00C50EC2" w:rsidP="00BA7E5F">
      <w:pPr>
        <w:spacing w:after="0" w:line="360" w:lineRule="auto"/>
        <w:jc w:val="both"/>
        <w:rPr>
          <w:rFonts w:ascii="Book Antiqua" w:eastAsiaTheme="minorEastAsia" w:hAnsi="Book Antiqua" w:cs="Arial"/>
          <w:color w:val="000000" w:themeColor="text1"/>
          <w:sz w:val="24"/>
          <w:szCs w:val="24"/>
          <w:lang w:eastAsia="zh-CN"/>
        </w:rPr>
      </w:pPr>
      <w:r w:rsidRPr="00BA7E5F">
        <w:rPr>
          <w:rFonts w:ascii="Book Antiqua" w:hAnsi="Book Antiqua" w:cs="Arial"/>
          <w:b/>
          <w:color w:val="000000" w:themeColor="text1"/>
          <w:sz w:val="24"/>
          <w:szCs w:val="24"/>
        </w:rPr>
        <w:t>Fax</w:t>
      </w:r>
      <w:r w:rsidRPr="00BA7E5F">
        <w:rPr>
          <w:rFonts w:ascii="Book Antiqua" w:hAnsi="Book Antiqua" w:cs="Arial"/>
          <w:color w:val="000000" w:themeColor="text1"/>
          <w:sz w:val="24"/>
          <w:szCs w:val="24"/>
        </w:rPr>
        <w:t>: +61</w:t>
      </w:r>
      <w:r w:rsidR="0054600D" w:rsidRPr="00BA7E5F">
        <w:rPr>
          <w:rFonts w:ascii="Book Antiqua" w:eastAsiaTheme="minorEastAsia" w:hAnsi="Book Antiqua" w:cs="Arial" w:hint="eastAsia"/>
          <w:color w:val="000000" w:themeColor="text1"/>
          <w:sz w:val="24"/>
          <w:szCs w:val="24"/>
          <w:lang w:eastAsia="zh-CN"/>
        </w:rPr>
        <w:t>-</w:t>
      </w:r>
      <w:r w:rsidRPr="00BA7E5F">
        <w:rPr>
          <w:rFonts w:ascii="Book Antiqua" w:hAnsi="Book Antiqua" w:cs="Arial"/>
          <w:color w:val="000000" w:themeColor="text1"/>
          <w:sz w:val="24"/>
          <w:szCs w:val="24"/>
        </w:rPr>
        <w:t>8</w:t>
      </w:r>
      <w:r w:rsidR="0054600D" w:rsidRPr="00BA7E5F">
        <w:rPr>
          <w:rFonts w:ascii="Book Antiqua" w:eastAsiaTheme="minorEastAsia" w:hAnsi="Book Antiqua" w:cs="Arial" w:hint="eastAsia"/>
          <w:color w:val="000000" w:themeColor="text1"/>
          <w:sz w:val="24"/>
          <w:szCs w:val="24"/>
          <w:lang w:eastAsia="zh-CN"/>
        </w:rPr>
        <w:t>-</w:t>
      </w:r>
      <w:r w:rsidR="0054600D" w:rsidRPr="00BA7E5F">
        <w:rPr>
          <w:rFonts w:ascii="Book Antiqua" w:hAnsi="Book Antiqua" w:cs="Arial"/>
          <w:color w:val="000000" w:themeColor="text1"/>
          <w:sz w:val="24"/>
          <w:szCs w:val="24"/>
        </w:rPr>
        <w:t>82225885</w:t>
      </w:r>
    </w:p>
    <w:p w14:paraId="6B239001" w14:textId="77777777" w:rsidR="0054600D" w:rsidRPr="00BA7E5F" w:rsidRDefault="0054600D" w:rsidP="00BA7E5F">
      <w:pPr>
        <w:spacing w:after="0" w:line="360" w:lineRule="auto"/>
        <w:jc w:val="both"/>
        <w:rPr>
          <w:rFonts w:ascii="Book Antiqua" w:eastAsiaTheme="minorEastAsia" w:hAnsi="Book Antiqua" w:cs="Arial"/>
          <w:color w:val="000000" w:themeColor="text1"/>
          <w:sz w:val="24"/>
          <w:szCs w:val="24"/>
          <w:lang w:eastAsia="zh-CN"/>
        </w:rPr>
      </w:pPr>
    </w:p>
    <w:p w14:paraId="58CA564B" w14:textId="349F045D" w:rsidR="0054600D" w:rsidRPr="00BA7E5F" w:rsidRDefault="0054600D" w:rsidP="00BA7E5F">
      <w:pPr>
        <w:spacing w:after="0" w:line="360" w:lineRule="auto"/>
        <w:jc w:val="both"/>
        <w:rPr>
          <w:rFonts w:ascii="Book Antiqua" w:eastAsiaTheme="minorEastAsia" w:hAnsi="Book Antiqua"/>
          <w:b/>
          <w:color w:val="000000" w:themeColor="text1"/>
          <w:sz w:val="24"/>
          <w:lang w:eastAsia="zh-CN"/>
        </w:rPr>
      </w:pPr>
      <w:bookmarkStart w:id="10" w:name="OLE_LINK476"/>
      <w:bookmarkStart w:id="11" w:name="OLE_LINK477"/>
      <w:bookmarkStart w:id="12" w:name="OLE_LINK117"/>
      <w:bookmarkStart w:id="13" w:name="OLE_LINK528"/>
      <w:bookmarkStart w:id="14" w:name="OLE_LINK557"/>
      <w:r w:rsidRPr="00BA7E5F">
        <w:rPr>
          <w:rFonts w:ascii="Book Antiqua" w:hAnsi="Book Antiqua"/>
          <w:b/>
          <w:color w:val="000000" w:themeColor="text1"/>
          <w:sz w:val="24"/>
        </w:rPr>
        <w:t>Received:</w:t>
      </w:r>
      <w:r w:rsidR="00BD52B5" w:rsidRPr="00BA7E5F">
        <w:rPr>
          <w:rFonts w:ascii="Book Antiqua" w:eastAsiaTheme="minorEastAsia" w:hAnsi="Book Antiqua" w:hint="eastAsia"/>
          <w:b/>
          <w:color w:val="000000" w:themeColor="text1"/>
          <w:sz w:val="24"/>
          <w:lang w:eastAsia="zh-CN"/>
        </w:rPr>
        <w:t xml:space="preserve"> </w:t>
      </w:r>
      <w:bookmarkStart w:id="15" w:name="OLE_LINK44"/>
      <w:r w:rsidR="00BD52B5" w:rsidRPr="00BA7E5F">
        <w:rPr>
          <w:rFonts w:ascii="Book Antiqua" w:eastAsiaTheme="minorEastAsia" w:hAnsi="Book Antiqua" w:hint="eastAsia"/>
          <w:color w:val="000000" w:themeColor="text1"/>
          <w:sz w:val="24"/>
          <w:lang w:eastAsia="zh-CN"/>
        </w:rPr>
        <w:t>December 28, 2016</w:t>
      </w:r>
      <w:bookmarkEnd w:id="15"/>
    </w:p>
    <w:p w14:paraId="655D5169" w14:textId="05038B33" w:rsidR="0054600D" w:rsidRPr="00BA7E5F" w:rsidRDefault="0054600D" w:rsidP="00BA7E5F">
      <w:pPr>
        <w:spacing w:after="0" w:line="360" w:lineRule="auto"/>
        <w:jc w:val="both"/>
        <w:rPr>
          <w:rFonts w:ascii="Book Antiqua" w:eastAsiaTheme="minorEastAsia" w:hAnsi="Book Antiqua"/>
          <w:b/>
          <w:color w:val="000000" w:themeColor="text1"/>
          <w:sz w:val="24"/>
          <w:lang w:eastAsia="zh-CN"/>
        </w:rPr>
      </w:pPr>
      <w:r w:rsidRPr="00BA7E5F">
        <w:rPr>
          <w:rFonts w:ascii="Book Antiqua" w:hAnsi="Book Antiqua" w:hint="eastAsia"/>
          <w:b/>
          <w:color w:val="000000" w:themeColor="text1"/>
          <w:sz w:val="24"/>
        </w:rPr>
        <w:t>Peer-review started</w:t>
      </w:r>
      <w:r w:rsidRPr="00BA7E5F">
        <w:rPr>
          <w:rFonts w:ascii="Book Antiqua" w:hAnsi="Book Antiqua"/>
          <w:b/>
          <w:color w:val="000000" w:themeColor="text1"/>
          <w:sz w:val="24"/>
        </w:rPr>
        <w:t>:</w:t>
      </w:r>
      <w:r w:rsidR="0081078A" w:rsidRPr="00BA7E5F">
        <w:rPr>
          <w:rFonts w:ascii="Book Antiqua" w:eastAsiaTheme="minorEastAsia" w:hAnsi="Book Antiqua" w:hint="eastAsia"/>
          <w:b/>
          <w:color w:val="000000" w:themeColor="text1"/>
          <w:sz w:val="24"/>
          <w:lang w:eastAsia="zh-CN"/>
        </w:rPr>
        <w:t xml:space="preserve"> </w:t>
      </w:r>
      <w:r w:rsidR="0081078A" w:rsidRPr="00BA7E5F">
        <w:rPr>
          <w:rFonts w:ascii="Book Antiqua" w:eastAsiaTheme="minorEastAsia" w:hAnsi="Book Antiqua" w:hint="eastAsia"/>
          <w:color w:val="000000" w:themeColor="text1"/>
          <w:sz w:val="24"/>
          <w:lang w:eastAsia="zh-CN"/>
        </w:rPr>
        <w:t>December 29, 2016</w:t>
      </w:r>
    </w:p>
    <w:p w14:paraId="48092500" w14:textId="221A9507" w:rsidR="0054600D" w:rsidRPr="00BA7E5F" w:rsidRDefault="0054600D" w:rsidP="00BA7E5F">
      <w:pPr>
        <w:spacing w:after="0" w:line="360" w:lineRule="auto"/>
        <w:jc w:val="both"/>
        <w:rPr>
          <w:rFonts w:ascii="Book Antiqua" w:eastAsiaTheme="minorEastAsia" w:hAnsi="Book Antiqua"/>
          <w:b/>
          <w:color w:val="000000" w:themeColor="text1"/>
          <w:sz w:val="24"/>
          <w:lang w:eastAsia="zh-CN"/>
        </w:rPr>
      </w:pPr>
      <w:r w:rsidRPr="00BA7E5F">
        <w:rPr>
          <w:rFonts w:ascii="Book Antiqua" w:hAnsi="Book Antiqua"/>
          <w:b/>
          <w:color w:val="000000" w:themeColor="text1"/>
          <w:sz w:val="24"/>
        </w:rPr>
        <w:t>First decision:</w:t>
      </w:r>
      <w:r w:rsidR="0081078A" w:rsidRPr="00BA7E5F">
        <w:rPr>
          <w:rFonts w:ascii="Book Antiqua" w:eastAsiaTheme="minorEastAsia" w:hAnsi="Book Antiqua" w:hint="eastAsia"/>
          <w:b/>
          <w:color w:val="000000" w:themeColor="text1"/>
          <w:sz w:val="24"/>
          <w:lang w:eastAsia="zh-CN"/>
        </w:rPr>
        <w:t xml:space="preserve"> </w:t>
      </w:r>
      <w:r w:rsidR="0081078A" w:rsidRPr="00BA7E5F">
        <w:rPr>
          <w:rFonts w:ascii="Book Antiqua" w:eastAsiaTheme="minorEastAsia" w:hAnsi="Book Antiqua"/>
          <w:color w:val="000000" w:themeColor="text1"/>
          <w:sz w:val="24"/>
          <w:lang w:eastAsia="zh-CN"/>
        </w:rPr>
        <w:t>February</w:t>
      </w:r>
      <w:r w:rsidR="0081078A" w:rsidRPr="00BA7E5F">
        <w:rPr>
          <w:rFonts w:ascii="Book Antiqua" w:eastAsiaTheme="minorEastAsia" w:hAnsi="Book Antiqua" w:hint="eastAsia"/>
          <w:color w:val="000000" w:themeColor="text1"/>
          <w:sz w:val="24"/>
          <w:lang w:eastAsia="zh-CN"/>
        </w:rPr>
        <w:t xml:space="preserve"> 4, 2017</w:t>
      </w:r>
    </w:p>
    <w:p w14:paraId="21DD5482" w14:textId="3DD83561" w:rsidR="0054600D" w:rsidRPr="00BA7E5F" w:rsidRDefault="0054600D" w:rsidP="00BA7E5F">
      <w:pPr>
        <w:spacing w:after="0" w:line="360" w:lineRule="auto"/>
        <w:jc w:val="both"/>
        <w:rPr>
          <w:rFonts w:ascii="Book Antiqua" w:eastAsiaTheme="minorEastAsia" w:hAnsi="Book Antiqua"/>
          <w:b/>
          <w:color w:val="000000" w:themeColor="text1"/>
          <w:sz w:val="24"/>
          <w:lang w:eastAsia="zh-CN"/>
        </w:rPr>
      </w:pPr>
      <w:r w:rsidRPr="00BA7E5F">
        <w:rPr>
          <w:rFonts w:ascii="Book Antiqua" w:hAnsi="Book Antiqua"/>
          <w:b/>
          <w:color w:val="000000" w:themeColor="text1"/>
          <w:sz w:val="24"/>
        </w:rPr>
        <w:t>Revised:</w:t>
      </w:r>
      <w:r w:rsidR="0081078A" w:rsidRPr="00BA7E5F">
        <w:rPr>
          <w:rFonts w:ascii="Book Antiqua" w:eastAsiaTheme="minorEastAsia" w:hAnsi="Book Antiqua" w:hint="eastAsia"/>
          <w:b/>
          <w:color w:val="000000" w:themeColor="text1"/>
          <w:sz w:val="24"/>
          <w:lang w:eastAsia="zh-CN"/>
        </w:rPr>
        <w:t xml:space="preserve"> </w:t>
      </w:r>
      <w:r w:rsidR="0081078A" w:rsidRPr="00BA7E5F">
        <w:rPr>
          <w:rFonts w:ascii="Book Antiqua" w:eastAsiaTheme="minorEastAsia" w:hAnsi="Book Antiqua" w:hint="eastAsia"/>
          <w:color w:val="000000" w:themeColor="text1"/>
          <w:sz w:val="24"/>
          <w:lang w:eastAsia="zh-CN"/>
        </w:rPr>
        <w:t>March 6, 2017</w:t>
      </w:r>
    </w:p>
    <w:p w14:paraId="42FFBB18" w14:textId="5874F078" w:rsidR="0054600D" w:rsidRPr="00C90726" w:rsidRDefault="0054600D" w:rsidP="00C90726">
      <w:pPr>
        <w:rPr>
          <w:rFonts w:ascii="Book Antiqua" w:hAnsi="Book Antiqua"/>
          <w:iCs/>
          <w:sz w:val="24"/>
        </w:rPr>
      </w:pPr>
      <w:r w:rsidRPr="00BA7E5F">
        <w:rPr>
          <w:rFonts w:ascii="Book Antiqua" w:hAnsi="Book Antiqua"/>
          <w:b/>
          <w:color w:val="000000" w:themeColor="text1"/>
          <w:sz w:val="24"/>
        </w:rPr>
        <w:t>Accepted:</w:t>
      </w:r>
      <w:bookmarkStart w:id="16" w:name="_GoBack"/>
      <w:bookmarkEnd w:id="16"/>
      <w:r w:rsidRPr="00BA7E5F">
        <w:rPr>
          <w:rFonts w:ascii="Book Antiqua" w:hAnsi="Book Antiqua" w:hint="eastAsia"/>
          <w:b/>
          <w:color w:val="000000" w:themeColor="text1"/>
          <w:sz w:val="24"/>
        </w:rPr>
        <w:t xml:space="preserve"> </w:t>
      </w:r>
      <w:r w:rsidR="00C90726">
        <w:rPr>
          <w:rStyle w:val="Emphasis"/>
        </w:rPr>
        <w:t>April 23</w:t>
      </w:r>
      <w:r w:rsidR="00C90726">
        <w:rPr>
          <w:rStyle w:val="Emphasis"/>
          <w:rFonts w:cs="宋体"/>
        </w:rPr>
        <w:t>,</w:t>
      </w:r>
      <w:r w:rsidR="00C90726">
        <w:rPr>
          <w:rStyle w:val="Emphasis"/>
        </w:rPr>
        <w:t xml:space="preserve"> 2017</w:t>
      </w:r>
    </w:p>
    <w:p w14:paraId="67B96693" w14:textId="77777777" w:rsidR="0054600D" w:rsidRPr="00BA7E5F" w:rsidRDefault="0054600D" w:rsidP="00BA7E5F">
      <w:pPr>
        <w:spacing w:after="0" w:line="360" w:lineRule="auto"/>
        <w:jc w:val="both"/>
        <w:rPr>
          <w:rFonts w:ascii="Book Antiqua" w:hAnsi="Book Antiqua"/>
          <w:b/>
          <w:color w:val="000000" w:themeColor="text1"/>
          <w:sz w:val="24"/>
        </w:rPr>
      </w:pPr>
      <w:r w:rsidRPr="00BA7E5F">
        <w:rPr>
          <w:rFonts w:ascii="Book Antiqua" w:hAnsi="Book Antiqua"/>
          <w:b/>
          <w:color w:val="000000" w:themeColor="text1"/>
          <w:sz w:val="24"/>
        </w:rPr>
        <w:t>Article in press:</w:t>
      </w:r>
    </w:p>
    <w:p w14:paraId="4EA113F5" w14:textId="77777777" w:rsidR="0054600D" w:rsidRPr="00BA7E5F" w:rsidRDefault="0054600D" w:rsidP="00BA7E5F">
      <w:pPr>
        <w:spacing w:after="0" w:line="360" w:lineRule="auto"/>
        <w:jc w:val="both"/>
        <w:rPr>
          <w:rFonts w:ascii="Book Antiqua" w:hAnsi="Book Antiqua"/>
          <w:b/>
          <w:color w:val="000000" w:themeColor="text1"/>
          <w:sz w:val="24"/>
        </w:rPr>
      </w:pPr>
      <w:r w:rsidRPr="00BA7E5F">
        <w:rPr>
          <w:rFonts w:ascii="Book Antiqua" w:hAnsi="Book Antiqua"/>
          <w:b/>
          <w:color w:val="000000" w:themeColor="text1"/>
          <w:sz w:val="24"/>
        </w:rPr>
        <w:t>Published online:</w:t>
      </w:r>
    </w:p>
    <w:bookmarkEnd w:id="10"/>
    <w:bookmarkEnd w:id="11"/>
    <w:bookmarkEnd w:id="12"/>
    <w:bookmarkEnd w:id="13"/>
    <w:bookmarkEnd w:id="14"/>
    <w:p w14:paraId="28F2E34C" w14:textId="27808E71" w:rsidR="00C50EC2" w:rsidRPr="00BA7E5F" w:rsidRDefault="00C50EC2" w:rsidP="00BA7E5F">
      <w:pPr>
        <w:spacing w:after="0" w:line="360" w:lineRule="auto"/>
        <w:jc w:val="both"/>
        <w:rPr>
          <w:rFonts w:ascii="Book Antiqua" w:eastAsiaTheme="minorEastAsia" w:hAnsi="Book Antiqua" w:cs="Arial"/>
          <w:color w:val="000000" w:themeColor="text1"/>
          <w:sz w:val="24"/>
          <w:szCs w:val="24"/>
          <w:lang w:eastAsia="zh-CN"/>
        </w:rPr>
      </w:pPr>
    </w:p>
    <w:p w14:paraId="7E09D4C0" w14:textId="5B1F0577" w:rsidR="00C50EC2" w:rsidRPr="00BA7E5F" w:rsidRDefault="00C50EC2" w:rsidP="00BA7E5F">
      <w:pPr>
        <w:spacing w:after="0" w:line="360" w:lineRule="auto"/>
        <w:jc w:val="both"/>
        <w:rPr>
          <w:rFonts w:ascii="Book Antiqua" w:eastAsiaTheme="minorEastAsia" w:hAnsi="Book Antiqua" w:cs="Arial"/>
          <w:bCs/>
          <w:color w:val="000000" w:themeColor="text1"/>
          <w:sz w:val="24"/>
          <w:szCs w:val="24"/>
          <w:lang w:eastAsia="zh-CN"/>
        </w:rPr>
      </w:pPr>
    </w:p>
    <w:p w14:paraId="3EA2EC4C" w14:textId="77777777" w:rsidR="0054600D" w:rsidRPr="00BA7E5F" w:rsidRDefault="0054600D" w:rsidP="00BA7E5F">
      <w:pPr>
        <w:spacing w:after="0" w:line="360" w:lineRule="auto"/>
        <w:jc w:val="both"/>
        <w:rPr>
          <w:rFonts w:ascii="Book Antiqua" w:eastAsia="+mj-ea" w:hAnsi="Book Antiqua" w:cs="Arial"/>
          <w:b/>
          <w:bCs/>
          <w:caps/>
          <w:color w:val="000000" w:themeColor="text1"/>
          <w:sz w:val="24"/>
          <w:szCs w:val="24"/>
        </w:rPr>
      </w:pPr>
      <w:r w:rsidRPr="00BA7E5F">
        <w:rPr>
          <w:rFonts w:ascii="Book Antiqua" w:eastAsia="+mj-ea" w:hAnsi="Book Antiqua" w:cs="Arial"/>
          <w:b/>
          <w:bCs/>
          <w:caps/>
          <w:color w:val="000000" w:themeColor="text1"/>
          <w:sz w:val="24"/>
          <w:szCs w:val="24"/>
        </w:rPr>
        <w:br w:type="page"/>
      </w:r>
    </w:p>
    <w:p w14:paraId="4866C8D5" w14:textId="41679A9A" w:rsidR="00C50EC2" w:rsidRPr="00BA7E5F" w:rsidRDefault="00C50EC2" w:rsidP="00BA7E5F">
      <w:pPr>
        <w:spacing w:after="0" w:line="360" w:lineRule="auto"/>
        <w:jc w:val="both"/>
        <w:rPr>
          <w:rFonts w:ascii="Book Antiqua" w:eastAsia="+mj-ea" w:hAnsi="Book Antiqua" w:cs="Arial"/>
          <w:b/>
          <w:bCs/>
          <w:caps/>
          <w:color w:val="000000" w:themeColor="text1"/>
          <w:sz w:val="24"/>
          <w:szCs w:val="24"/>
        </w:rPr>
      </w:pPr>
      <w:r w:rsidRPr="00BA7E5F">
        <w:rPr>
          <w:rFonts w:ascii="Book Antiqua" w:eastAsia="+mj-ea" w:hAnsi="Book Antiqua" w:cs="Arial"/>
          <w:b/>
          <w:bCs/>
          <w:caps/>
          <w:color w:val="000000" w:themeColor="text1"/>
          <w:sz w:val="24"/>
          <w:szCs w:val="24"/>
        </w:rPr>
        <w:lastRenderedPageBreak/>
        <w:t>A</w:t>
      </w:r>
      <w:r w:rsidR="0054600D" w:rsidRPr="00BA7E5F">
        <w:rPr>
          <w:rFonts w:ascii="Book Antiqua" w:eastAsia="+mj-ea" w:hAnsi="Book Antiqua" w:cs="Arial"/>
          <w:b/>
          <w:bCs/>
          <w:color w:val="000000" w:themeColor="text1"/>
          <w:sz w:val="24"/>
          <w:szCs w:val="24"/>
        </w:rPr>
        <w:t>bstract</w:t>
      </w:r>
    </w:p>
    <w:p w14:paraId="59848CAB" w14:textId="264F5DF4" w:rsidR="0054600D" w:rsidRPr="00BA7E5F" w:rsidRDefault="0054600D" w:rsidP="00BA7E5F">
      <w:pPr>
        <w:spacing w:after="0" w:line="360" w:lineRule="auto"/>
        <w:jc w:val="both"/>
        <w:rPr>
          <w:rFonts w:ascii="Book Antiqua" w:eastAsiaTheme="minorEastAsia" w:hAnsi="Book Antiqua" w:cs="Arial"/>
          <w:b/>
          <w:i/>
          <w:color w:val="000000" w:themeColor="text1"/>
          <w:sz w:val="24"/>
          <w:szCs w:val="24"/>
          <w:lang w:eastAsia="zh-CN"/>
        </w:rPr>
      </w:pPr>
      <w:r w:rsidRPr="00BA7E5F">
        <w:rPr>
          <w:rFonts w:ascii="Book Antiqua" w:eastAsia="Times New Roman" w:hAnsi="Book Antiqua" w:cs="Arial"/>
          <w:b/>
          <w:i/>
          <w:color w:val="000000" w:themeColor="text1"/>
          <w:sz w:val="24"/>
          <w:szCs w:val="24"/>
          <w:lang w:eastAsia="en-AU"/>
        </w:rPr>
        <w:t>AIM</w:t>
      </w:r>
    </w:p>
    <w:p w14:paraId="4DD41848" w14:textId="374764F8" w:rsidR="0054600D" w:rsidRPr="00BA7E5F" w:rsidRDefault="00C50EC2" w:rsidP="00BA7E5F">
      <w:pPr>
        <w:spacing w:after="0" w:line="360" w:lineRule="auto"/>
        <w:jc w:val="both"/>
        <w:rPr>
          <w:rFonts w:ascii="Book Antiqua" w:eastAsiaTheme="minorEastAsia" w:hAnsi="Book Antiqua" w:cs="Arial"/>
          <w:color w:val="000000" w:themeColor="text1"/>
          <w:sz w:val="24"/>
          <w:szCs w:val="24"/>
          <w:lang w:eastAsia="zh-CN"/>
        </w:rPr>
      </w:pPr>
      <w:r w:rsidRPr="00BA7E5F">
        <w:rPr>
          <w:rFonts w:ascii="Book Antiqua" w:eastAsia="Times New Roman" w:hAnsi="Book Antiqua" w:cs="Arial"/>
          <w:color w:val="000000" w:themeColor="text1"/>
          <w:sz w:val="24"/>
          <w:szCs w:val="24"/>
          <w:lang w:eastAsia="en-AU"/>
        </w:rPr>
        <w:t xml:space="preserve">To evaluate </w:t>
      </w:r>
      <w:r w:rsidR="00135071" w:rsidRPr="00BA7E5F">
        <w:rPr>
          <w:rFonts w:ascii="Book Antiqua" w:eastAsia="Times New Roman" w:hAnsi="Book Antiqua" w:cs="Arial"/>
          <w:color w:val="000000" w:themeColor="text1"/>
          <w:sz w:val="24"/>
          <w:szCs w:val="24"/>
          <w:lang w:eastAsia="en-AU"/>
        </w:rPr>
        <w:t xml:space="preserve">the </w:t>
      </w:r>
      <w:r w:rsidRPr="00BA7E5F">
        <w:rPr>
          <w:rFonts w:ascii="Book Antiqua" w:eastAsia="Times New Roman" w:hAnsi="Book Antiqua" w:cs="Arial"/>
          <w:color w:val="000000" w:themeColor="text1"/>
          <w:sz w:val="24"/>
          <w:szCs w:val="24"/>
          <w:lang w:eastAsia="en-AU"/>
        </w:rPr>
        <w:t xml:space="preserve">performance of </w:t>
      </w:r>
      <w:bookmarkStart w:id="17" w:name="OLE_LINK29"/>
      <w:bookmarkStart w:id="18" w:name="OLE_LINK30"/>
      <w:r w:rsidR="00433382" w:rsidRPr="00BA7E5F">
        <w:rPr>
          <w:rFonts w:ascii="Book Antiqua" w:eastAsia="+mj-ea" w:hAnsi="Book Antiqua" w:cs="Arial"/>
          <w:bCs/>
          <w:color w:val="000000" w:themeColor="text1"/>
          <w:sz w:val="24"/>
          <w:szCs w:val="24"/>
        </w:rPr>
        <w:t>Aspartate aminotransferase</w:t>
      </w:r>
      <w:r w:rsidR="00433382" w:rsidRPr="00BA7E5F">
        <w:rPr>
          <w:rFonts w:ascii="Book Antiqua" w:eastAsiaTheme="minorEastAsia" w:hAnsi="Book Antiqua" w:cs="Arial" w:hint="eastAsia"/>
          <w:bCs/>
          <w:color w:val="000000" w:themeColor="text1"/>
          <w:sz w:val="24"/>
          <w:szCs w:val="24"/>
          <w:lang w:eastAsia="zh-CN"/>
        </w:rPr>
        <w:t xml:space="preserve"> </w:t>
      </w:r>
      <w:r w:rsidR="00433382" w:rsidRPr="00BA7E5F">
        <w:rPr>
          <w:rFonts w:ascii="Book Antiqua" w:eastAsia="+mj-ea" w:hAnsi="Book Antiqua" w:cs="Arial"/>
          <w:bCs/>
          <w:color w:val="000000" w:themeColor="text1"/>
          <w:sz w:val="24"/>
          <w:szCs w:val="24"/>
        </w:rPr>
        <w:t>to platelet ratio</w:t>
      </w:r>
      <w:bookmarkEnd w:id="17"/>
      <w:bookmarkEnd w:id="18"/>
      <w:r w:rsidR="00433382" w:rsidRPr="00BA7E5F">
        <w:rPr>
          <w:rFonts w:ascii="Book Antiqua" w:eastAsia="+mj-ea" w:hAnsi="Book Antiqua" w:cs="Arial"/>
          <w:bCs/>
          <w:color w:val="000000" w:themeColor="text1"/>
          <w:sz w:val="24"/>
          <w:szCs w:val="24"/>
        </w:rPr>
        <w:t xml:space="preserve"> (APRI) </w:t>
      </w:r>
      <w:r w:rsidRPr="00BA7E5F">
        <w:rPr>
          <w:rFonts w:ascii="Book Antiqua" w:eastAsia="Times New Roman" w:hAnsi="Book Antiqua" w:cs="Arial"/>
          <w:color w:val="000000" w:themeColor="text1"/>
          <w:sz w:val="24"/>
          <w:szCs w:val="24"/>
          <w:lang w:eastAsia="en-AU"/>
        </w:rPr>
        <w:t xml:space="preserve">score </w:t>
      </w:r>
      <w:r w:rsidR="00E20891" w:rsidRPr="00BA7E5F">
        <w:rPr>
          <w:rFonts w:ascii="Book Antiqua" w:eastAsia="Times New Roman" w:hAnsi="Book Antiqua" w:cs="Arial"/>
          <w:color w:val="000000" w:themeColor="text1"/>
          <w:sz w:val="24"/>
          <w:szCs w:val="24"/>
          <w:lang w:eastAsia="en-AU"/>
        </w:rPr>
        <w:t xml:space="preserve">against </w:t>
      </w:r>
      <w:proofErr w:type="spellStart"/>
      <w:r w:rsidR="00E20891" w:rsidRPr="00BA7E5F">
        <w:rPr>
          <w:rFonts w:ascii="Book Antiqua" w:eastAsia="Times New Roman" w:hAnsi="Book Antiqua" w:cs="Arial"/>
          <w:color w:val="000000" w:themeColor="text1"/>
          <w:sz w:val="24"/>
          <w:szCs w:val="24"/>
          <w:lang w:eastAsia="en-AU"/>
        </w:rPr>
        <w:t>FibroS</w:t>
      </w:r>
      <w:r w:rsidRPr="00BA7E5F">
        <w:rPr>
          <w:rFonts w:ascii="Book Antiqua" w:eastAsia="Times New Roman" w:hAnsi="Book Antiqua" w:cs="Arial"/>
          <w:color w:val="000000" w:themeColor="text1"/>
          <w:sz w:val="24"/>
          <w:szCs w:val="24"/>
          <w:lang w:eastAsia="en-AU"/>
        </w:rPr>
        <w:t>can</w:t>
      </w:r>
      <w:proofErr w:type="spellEnd"/>
      <w:r w:rsidRPr="00BA7E5F">
        <w:rPr>
          <w:rFonts w:ascii="Book Antiqua" w:eastAsia="Times New Roman" w:hAnsi="Book Antiqua" w:cs="Arial"/>
          <w:color w:val="000000" w:themeColor="text1"/>
          <w:sz w:val="24"/>
          <w:szCs w:val="24"/>
          <w:lang w:eastAsia="en-AU"/>
        </w:rPr>
        <w:t xml:space="preserve"> in predicting the presence of fibrosis. </w:t>
      </w:r>
    </w:p>
    <w:p w14:paraId="0D5FA124" w14:textId="77777777" w:rsidR="0054600D" w:rsidRPr="00BA7E5F" w:rsidRDefault="0054600D" w:rsidP="00BA7E5F">
      <w:pPr>
        <w:spacing w:after="0" w:line="360" w:lineRule="auto"/>
        <w:jc w:val="both"/>
        <w:rPr>
          <w:rFonts w:ascii="Book Antiqua" w:eastAsiaTheme="minorEastAsia" w:hAnsi="Book Antiqua" w:cs="Arial"/>
          <w:color w:val="000000" w:themeColor="text1"/>
          <w:sz w:val="24"/>
          <w:szCs w:val="24"/>
          <w:lang w:eastAsia="zh-CN"/>
        </w:rPr>
      </w:pPr>
    </w:p>
    <w:p w14:paraId="39812869" w14:textId="0C095DF3" w:rsidR="0054600D" w:rsidRPr="00BA7E5F" w:rsidRDefault="0054600D" w:rsidP="00BA7E5F">
      <w:pPr>
        <w:spacing w:after="0" w:line="360" w:lineRule="auto"/>
        <w:jc w:val="both"/>
        <w:rPr>
          <w:rFonts w:ascii="Book Antiqua" w:eastAsiaTheme="minorEastAsia" w:hAnsi="Book Antiqua" w:cs="Arial"/>
          <w:b/>
          <w:i/>
          <w:color w:val="000000" w:themeColor="text1"/>
          <w:sz w:val="24"/>
          <w:szCs w:val="24"/>
          <w:lang w:eastAsia="zh-CN"/>
        </w:rPr>
      </w:pPr>
      <w:r w:rsidRPr="00BA7E5F">
        <w:rPr>
          <w:rFonts w:ascii="Book Antiqua" w:hAnsi="Book Antiqua" w:cs="Arial"/>
          <w:b/>
          <w:i/>
          <w:color w:val="000000" w:themeColor="text1"/>
          <w:sz w:val="24"/>
          <w:szCs w:val="24"/>
        </w:rPr>
        <w:t>METHODS</w:t>
      </w:r>
    </w:p>
    <w:p w14:paraId="2D959727" w14:textId="79CB8E1F" w:rsidR="0054600D" w:rsidRPr="00BA7E5F" w:rsidRDefault="00C50EC2" w:rsidP="00BA7E5F">
      <w:pPr>
        <w:spacing w:after="0" w:line="360" w:lineRule="auto"/>
        <w:jc w:val="both"/>
        <w:rPr>
          <w:rFonts w:ascii="Book Antiqua" w:eastAsiaTheme="minorEastAsia" w:hAnsi="Book Antiqua" w:cs="Arial"/>
          <w:color w:val="000000" w:themeColor="text1"/>
          <w:sz w:val="24"/>
          <w:szCs w:val="24"/>
          <w:lang w:eastAsia="zh-CN"/>
        </w:rPr>
      </w:pPr>
      <w:r w:rsidRPr="00BA7E5F">
        <w:rPr>
          <w:rFonts w:ascii="Book Antiqua" w:hAnsi="Book Antiqua" w:cs="Arial"/>
          <w:color w:val="000000" w:themeColor="text1"/>
          <w:sz w:val="24"/>
          <w:szCs w:val="24"/>
        </w:rPr>
        <w:t xml:space="preserve">Data of patients who concurrently had APRI score, </w:t>
      </w:r>
      <w:proofErr w:type="spellStart"/>
      <w:r w:rsidRPr="00BA7E5F">
        <w:rPr>
          <w:rFonts w:ascii="Book Antiqua" w:hAnsi="Book Antiqua" w:cs="Arial"/>
          <w:color w:val="000000" w:themeColor="text1"/>
          <w:sz w:val="24"/>
          <w:szCs w:val="24"/>
        </w:rPr>
        <w:t>FibroScan</w:t>
      </w:r>
      <w:proofErr w:type="spellEnd"/>
      <w:r w:rsidRPr="00BA7E5F">
        <w:rPr>
          <w:rFonts w:ascii="Book Antiqua" w:hAnsi="Book Antiqua" w:cs="Arial"/>
          <w:color w:val="000000" w:themeColor="text1"/>
          <w:sz w:val="24"/>
          <w:szCs w:val="24"/>
        </w:rPr>
        <w:t xml:space="preserve"> and liver biopsy to assess their hepati</w:t>
      </w:r>
      <w:r w:rsidR="00E20891" w:rsidRPr="00BA7E5F">
        <w:rPr>
          <w:rFonts w:ascii="Book Antiqua" w:hAnsi="Book Antiqua" w:cs="Arial"/>
          <w:color w:val="000000" w:themeColor="text1"/>
          <w:sz w:val="24"/>
          <w:szCs w:val="24"/>
        </w:rPr>
        <w:t>tis C</w:t>
      </w:r>
      <w:r w:rsidR="0054600D" w:rsidRPr="00BA7E5F">
        <w:rPr>
          <w:rFonts w:ascii="Book Antiqua" w:eastAsiaTheme="minorEastAsia" w:hAnsi="Book Antiqua" w:cs="Arial" w:hint="eastAsia"/>
          <w:color w:val="000000" w:themeColor="text1"/>
          <w:sz w:val="24"/>
          <w:szCs w:val="24"/>
          <w:lang w:eastAsia="zh-CN"/>
        </w:rPr>
        <w:t xml:space="preserve"> </w:t>
      </w:r>
      <w:r w:rsidR="00E20891" w:rsidRPr="00BA7E5F">
        <w:rPr>
          <w:rFonts w:ascii="Book Antiqua" w:hAnsi="Book Antiqua" w:cs="Arial"/>
          <w:color w:val="000000" w:themeColor="text1"/>
          <w:sz w:val="24"/>
          <w:szCs w:val="24"/>
        </w:rPr>
        <w:t>(HCV) and B</w:t>
      </w:r>
      <w:r w:rsidR="0054600D" w:rsidRPr="00BA7E5F">
        <w:rPr>
          <w:rFonts w:ascii="Book Antiqua" w:eastAsiaTheme="minorEastAsia" w:hAnsi="Book Antiqua" w:cs="Arial" w:hint="eastAsia"/>
          <w:color w:val="000000" w:themeColor="text1"/>
          <w:sz w:val="24"/>
          <w:szCs w:val="24"/>
          <w:lang w:eastAsia="zh-CN"/>
        </w:rPr>
        <w:t xml:space="preserve"> </w:t>
      </w:r>
      <w:r w:rsidR="00E20891" w:rsidRPr="00BA7E5F">
        <w:rPr>
          <w:rFonts w:ascii="Book Antiqua" w:hAnsi="Book Antiqua" w:cs="Arial"/>
          <w:color w:val="000000" w:themeColor="text1"/>
          <w:sz w:val="24"/>
          <w:szCs w:val="24"/>
        </w:rPr>
        <w:t xml:space="preserve">(HBV) </w:t>
      </w:r>
      <w:r w:rsidRPr="00BA7E5F">
        <w:rPr>
          <w:rFonts w:ascii="Book Antiqua" w:hAnsi="Book Antiqua" w:cs="Arial"/>
          <w:color w:val="000000" w:themeColor="text1"/>
          <w:sz w:val="24"/>
          <w:szCs w:val="24"/>
        </w:rPr>
        <w:t>over 6 years were retrospectively reviewed</w:t>
      </w:r>
      <w:r w:rsidR="009272C1" w:rsidRPr="00BA7E5F">
        <w:rPr>
          <w:rFonts w:ascii="Book Antiqua" w:hAnsi="Book Antiqua" w:cs="Arial"/>
          <w:color w:val="000000" w:themeColor="text1"/>
          <w:sz w:val="24"/>
          <w:szCs w:val="24"/>
        </w:rPr>
        <w:t xml:space="preserve"> and details of their disease characteristics and demographics were recorded.</w:t>
      </w:r>
      <w:r w:rsidR="0081611E" w:rsidRPr="00BA7E5F">
        <w:rPr>
          <w:rFonts w:ascii="Book Antiqua" w:hAnsi="Book Antiqua" w:cs="Arial"/>
          <w:color w:val="000000" w:themeColor="text1"/>
          <w:sz w:val="24"/>
          <w:szCs w:val="24"/>
        </w:rPr>
        <w:t xml:space="preserve"> </w:t>
      </w:r>
      <w:r w:rsidRPr="00BA7E5F">
        <w:rPr>
          <w:rFonts w:ascii="Book Antiqua" w:hAnsi="Book Antiqua" w:cs="Arial"/>
          <w:color w:val="000000" w:themeColor="text1"/>
          <w:sz w:val="24"/>
          <w:szCs w:val="24"/>
        </w:rPr>
        <w:t xml:space="preserve">Advanced fibrosis was defined </w:t>
      </w:r>
      <w:r w:rsidR="009272C1" w:rsidRPr="00BA7E5F">
        <w:rPr>
          <w:rFonts w:ascii="Book Antiqua" w:hAnsi="Book Antiqua" w:cs="Arial"/>
          <w:color w:val="000000" w:themeColor="text1"/>
          <w:sz w:val="24"/>
          <w:szCs w:val="24"/>
        </w:rPr>
        <w:t>as ≥</w:t>
      </w:r>
      <w:r w:rsidR="0054600D" w:rsidRPr="00BA7E5F">
        <w:rPr>
          <w:rFonts w:ascii="Book Antiqua" w:eastAsiaTheme="minorEastAsia" w:hAnsi="Book Antiqua" w:cs="Arial" w:hint="eastAsia"/>
          <w:color w:val="000000" w:themeColor="text1"/>
          <w:sz w:val="24"/>
          <w:szCs w:val="24"/>
          <w:lang w:eastAsia="zh-CN"/>
        </w:rPr>
        <w:t xml:space="preserve"> </w:t>
      </w:r>
      <w:r w:rsidR="009272C1" w:rsidRPr="00BA7E5F">
        <w:rPr>
          <w:rFonts w:ascii="Book Antiqua" w:hAnsi="Book Antiqua" w:cs="Arial"/>
          <w:color w:val="000000" w:themeColor="text1"/>
          <w:sz w:val="24"/>
          <w:szCs w:val="24"/>
        </w:rPr>
        <w:t>F3</w:t>
      </w:r>
      <w:r w:rsidRPr="00BA7E5F">
        <w:rPr>
          <w:rFonts w:ascii="Book Antiqua" w:hAnsi="Book Antiqua" w:cs="Arial"/>
          <w:color w:val="000000" w:themeColor="text1"/>
          <w:sz w:val="24"/>
          <w:szCs w:val="24"/>
        </w:rPr>
        <w:t xml:space="preserve">. </w:t>
      </w:r>
    </w:p>
    <w:p w14:paraId="168F2CD0" w14:textId="77777777" w:rsidR="0054600D" w:rsidRPr="00BA7E5F" w:rsidRDefault="0054600D" w:rsidP="00BA7E5F">
      <w:pPr>
        <w:spacing w:after="0" w:line="360" w:lineRule="auto"/>
        <w:jc w:val="both"/>
        <w:rPr>
          <w:rFonts w:ascii="Book Antiqua" w:eastAsiaTheme="minorEastAsia" w:hAnsi="Book Antiqua" w:cs="Arial"/>
          <w:color w:val="000000" w:themeColor="text1"/>
          <w:sz w:val="24"/>
          <w:szCs w:val="24"/>
          <w:lang w:eastAsia="zh-CN"/>
        </w:rPr>
      </w:pPr>
    </w:p>
    <w:p w14:paraId="73996353" w14:textId="6D036F1E" w:rsidR="0054600D" w:rsidRPr="00BA7E5F" w:rsidRDefault="0054600D" w:rsidP="00BA7E5F">
      <w:pPr>
        <w:spacing w:after="0" w:line="360" w:lineRule="auto"/>
        <w:jc w:val="both"/>
        <w:rPr>
          <w:rFonts w:ascii="Book Antiqua" w:eastAsiaTheme="minorEastAsia" w:hAnsi="Book Antiqua" w:cs="Arial"/>
          <w:b/>
          <w:i/>
          <w:color w:val="000000" w:themeColor="text1"/>
          <w:sz w:val="24"/>
          <w:szCs w:val="24"/>
          <w:lang w:eastAsia="zh-CN"/>
        </w:rPr>
      </w:pPr>
      <w:r w:rsidRPr="00BA7E5F">
        <w:rPr>
          <w:rFonts w:ascii="Book Antiqua" w:hAnsi="Book Antiqua" w:cs="Arial"/>
          <w:b/>
          <w:i/>
          <w:color w:val="000000" w:themeColor="text1"/>
          <w:sz w:val="24"/>
          <w:szCs w:val="24"/>
        </w:rPr>
        <w:t>RESULTS</w:t>
      </w:r>
    </w:p>
    <w:p w14:paraId="57CF4C80" w14:textId="6D79E459" w:rsidR="0054600D" w:rsidRPr="00BA7E5F" w:rsidRDefault="00C50EC2" w:rsidP="00BA7E5F">
      <w:pPr>
        <w:spacing w:after="0" w:line="360" w:lineRule="auto"/>
        <w:jc w:val="both"/>
        <w:rPr>
          <w:rFonts w:ascii="Book Antiqua" w:eastAsiaTheme="minorEastAsia" w:hAnsi="Book Antiqua" w:cs="Arial"/>
          <w:color w:val="000000" w:themeColor="text1"/>
          <w:sz w:val="24"/>
          <w:szCs w:val="24"/>
          <w:lang w:eastAsia="zh-CN"/>
        </w:rPr>
      </w:pPr>
      <w:r w:rsidRPr="00BA7E5F">
        <w:rPr>
          <w:rFonts w:ascii="Book Antiqua" w:hAnsi="Book Antiqua" w:cs="Arial"/>
          <w:color w:val="000000" w:themeColor="text1"/>
          <w:sz w:val="24"/>
          <w:szCs w:val="24"/>
        </w:rPr>
        <w:t>Of</w:t>
      </w:r>
      <w:r w:rsidRPr="00BA7E5F">
        <w:rPr>
          <w:rFonts w:ascii="Book Antiqua" w:hAnsi="Book Antiqua" w:cs="Arial"/>
          <w:b/>
          <w:color w:val="000000" w:themeColor="text1"/>
          <w:sz w:val="24"/>
          <w:szCs w:val="24"/>
        </w:rPr>
        <w:t xml:space="preserve"> </w:t>
      </w:r>
      <w:r w:rsidRPr="00BA7E5F">
        <w:rPr>
          <w:rFonts w:ascii="Book Antiqua" w:hAnsi="Book Antiqua" w:cs="Arial"/>
          <w:color w:val="000000" w:themeColor="text1"/>
          <w:sz w:val="24"/>
          <w:szCs w:val="24"/>
        </w:rPr>
        <w:t>the 3619 patients</w:t>
      </w:r>
      <w:r w:rsidR="0054600D" w:rsidRPr="00BA7E5F">
        <w:rPr>
          <w:rFonts w:ascii="Book Antiqua" w:eastAsiaTheme="minorEastAsia" w:hAnsi="Book Antiqua" w:cs="Arial" w:hint="eastAsia"/>
          <w:color w:val="000000" w:themeColor="text1"/>
          <w:sz w:val="24"/>
          <w:szCs w:val="24"/>
          <w:lang w:eastAsia="zh-CN"/>
        </w:rPr>
        <w:t xml:space="preserve"> </w:t>
      </w:r>
      <w:r w:rsidRPr="00BA7E5F">
        <w:rPr>
          <w:rFonts w:ascii="Book Antiqua" w:hAnsi="Book Antiqua" w:cs="Arial"/>
          <w:color w:val="000000" w:themeColor="text1"/>
          <w:sz w:val="24"/>
          <w:szCs w:val="24"/>
        </w:rPr>
        <w:t>(</w:t>
      </w:r>
      <w:r w:rsidR="00F03C18" w:rsidRPr="00BA7E5F">
        <w:rPr>
          <w:rFonts w:ascii="Book Antiqua" w:hAnsi="Book Antiqua" w:cs="Arial"/>
          <w:color w:val="000000" w:themeColor="text1"/>
          <w:sz w:val="24"/>
          <w:szCs w:val="24"/>
        </w:rPr>
        <w:t>47.5</w:t>
      </w:r>
      <w:r w:rsidR="0054600D" w:rsidRPr="00BA7E5F">
        <w:rPr>
          <w:rFonts w:ascii="Book Antiqua" w:eastAsiaTheme="minorEastAsia" w:hAnsi="Book Antiqua" w:cs="Arial" w:hint="eastAsia"/>
          <w:color w:val="000000" w:themeColor="text1"/>
          <w:sz w:val="24"/>
          <w:szCs w:val="24"/>
          <w:lang w:eastAsia="zh-CN"/>
        </w:rPr>
        <w:t xml:space="preserve"> </w:t>
      </w:r>
      <w:r w:rsidR="00F03C18" w:rsidRPr="00BA7E5F">
        <w:rPr>
          <w:rFonts w:ascii="Book Antiqua" w:hAnsi="Book Antiqua" w:cs="Arial"/>
          <w:color w:val="000000" w:themeColor="text1"/>
          <w:sz w:val="24"/>
          <w:szCs w:val="24"/>
        </w:rPr>
        <w:t>±</w:t>
      </w:r>
      <w:r w:rsidR="0054600D" w:rsidRPr="00BA7E5F">
        <w:rPr>
          <w:rFonts w:ascii="Book Antiqua" w:eastAsiaTheme="minorEastAsia" w:hAnsi="Book Antiqua" w:cs="Arial" w:hint="eastAsia"/>
          <w:color w:val="000000" w:themeColor="text1"/>
          <w:sz w:val="24"/>
          <w:szCs w:val="24"/>
          <w:lang w:eastAsia="zh-CN"/>
        </w:rPr>
        <w:t xml:space="preserve"> </w:t>
      </w:r>
      <w:r w:rsidR="00F03C18" w:rsidRPr="00BA7E5F">
        <w:rPr>
          <w:rFonts w:ascii="Book Antiqua" w:hAnsi="Book Antiqua" w:cs="Arial"/>
          <w:color w:val="000000" w:themeColor="text1"/>
          <w:sz w:val="24"/>
          <w:szCs w:val="24"/>
        </w:rPr>
        <w:t>11.3 years, 97M:36</w:t>
      </w:r>
      <w:r w:rsidRPr="00BA7E5F">
        <w:rPr>
          <w:rFonts w:ascii="Book Antiqua" w:hAnsi="Book Antiqua" w:cs="Arial"/>
          <w:color w:val="000000" w:themeColor="text1"/>
          <w:sz w:val="24"/>
          <w:szCs w:val="24"/>
        </w:rPr>
        <w:t xml:space="preserve">F) who had </w:t>
      </w:r>
      <w:proofErr w:type="spellStart"/>
      <w:r w:rsidRPr="00BA7E5F">
        <w:rPr>
          <w:rFonts w:ascii="Book Antiqua" w:hAnsi="Book Antiqua" w:cs="Arial"/>
          <w:color w:val="000000" w:themeColor="text1"/>
          <w:sz w:val="24"/>
          <w:szCs w:val="24"/>
        </w:rPr>
        <w:t>FibroScans</w:t>
      </w:r>
      <w:proofErr w:type="spellEnd"/>
      <w:r w:rsidR="009272C1" w:rsidRPr="00BA7E5F">
        <w:rPr>
          <w:rFonts w:ascii="Book Antiqua" w:hAnsi="Book Antiqua" w:cs="Arial"/>
          <w:color w:val="000000" w:themeColor="text1"/>
          <w:sz w:val="24"/>
          <w:szCs w:val="24"/>
        </w:rPr>
        <w:t xml:space="preserve"> and APRI for HCV and HBV</w:t>
      </w:r>
      <w:r w:rsidRPr="00BA7E5F">
        <w:rPr>
          <w:rFonts w:ascii="Book Antiqua" w:hAnsi="Book Antiqua" w:cs="Arial"/>
          <w:color w:val="000000" w:themeColor="text1"/>
          <w:sz w:val="24"/>
          <w:szCs w:val="24"/>
        </w:rPr>
        <w:t>, 1</w:t>
      </w:r>
      <w:r w:rsidR="00F03C18" w:rsidRPr="00BA7E5F">
        <w:rPr>
          <w:rFonts w:ascii="Book Antiqua" w:hAnsi="Book Antiqua" w:cs="Arial"/>
          <w:color w:val="000000" w:themeColor="text1"/>
          <w:sz w:val="24"/>
          <w:szCs w:val="24"/>
        </w:rPr>
        <w:t>33</w:t>
      </w:r>
      <w:r w:rsidRPr="00BA7E5F">
        <w:rPr>
          <w:rFonts w:ascii="Book Antiqua" w:hAnsi="Book Antiqua" w:cs="Arial"/>
          <w:color w:val="000000" w:themeColor="text1"/>
          <w:sz w:val="24"/>
          <w:szCs w:val="24"/>
        </w:rPr>
        <w:t xml:space="preserve"> had concurrent liver biopsy. Advanced liver fibrosis was found in </w:t>
      </w:r>
      <w:r w:rsidR="00F03C18" w:rsidRPr="00BA7E5F">
        <w:rPr>
          <w:rFonts w:ascii="Book Antiqua" w:hAnsi="Book Antiqua" w:cs="Arial"/>
          <w:color w:val="000000" w:themeColor="text1"/>
          <w:sz w:val="24"/>
          <w:szCs w:val="24"/>
        </w:rPr>
        <w:t>27</w:t>
      </w:r>
      <w:r w:rsidRPr="00BA7E5F">
        <w:rPr>
          <w:rFonts w:ascii="Book Antiqua" w:hAnsi="Book Antiqua" w:cs="Arial"/>
          <w:color w:val="000000" w:themeColor="text1"/>
          <w:sz w:val="24"/>
          <w:szCs w:val="24"/>
        </w:rPr>
        <w:t>/</w:t>
      </w:r>
      <w:r w:rsidR="00F03C18" w:rsidRPr="00BA7E5F">
        <w:rPr>
          <w:rFonts w:ascii="Book Antiqua" w:hAnsi="Book Antiqua" w:cs="Arial"/>
          <w:color w:val="000000" w:themeColor="text1"/>
          <w:sz w:val="24"/>
          <w:szCs w:val="24"/>
        </w:rPr>
        <w:t>133</w:t>
      </w:r>
      <w:r w:rsidRPr="00BA7E5F">
        <w:rPr>
          <w:rFonts w:ascii="Book Antiqua" w:hAnsi="Book Antiqua" w:cs="Arial"/>
          <w:color w:val="000000" w:themeColor="text1"/>
          <w:sz w:val="24"/>
          <w:szCs w:val="24"/>
        </w:rPr>
        <w:t>(</w:t>
      </w:r>
      <w:r w:rsidR="00F03C18" w:rsidRPr="00BA7E5F">
        <w:rPr>
          <w:rFonts w:ascii="Book Antiqua" w:hAnsi="Book Antiqua" w:cs="Arial"/>
          <w:color w:val="000000" w:themeColor="text1"/>
          <w:sz w:val="24"/>
          <w:szCs w:val="24"/>
        </w:rPr>
        <w:t>20</w:t>
      </w:r>
      <w:r w:rsidRPr="00BA7E5F">
        <w:rPr>
          <w:rFonts w:ascii="Book Antiqua" w:hAnsi="Book Antiqua" w:cs="Arial"/>
          <w:color w:val="000000" w:themeColor="text1"/>
          <w:sz w:val="24"/>
          <w:szCs w:val="24"/>
        </w:rPr>
        <w:t>%</w:t>
      </w:r>
      <w:r w:rsidR="00605014">
        <w:rPr>
          <w:rFonts w:ascii="Book Antiqua" w:eastAsiaTheme="minorEastAsia" w:hAnsi="Book Antiqua" w:cs="Arial" w:hint="eastAsia"/>
          <w:color w:val="000000" w:themeColor="text1"/>
          <w:sz w:val="24"/>
          <w:szCs w:val="24"/>
          <w:lang w:eastAsia="zh-CN"/>
        </w:rPr>
        <w:t>,</w:t>
      </w:r>
      <w:r w:rsidRPr="00BA7E5F">
        <w:rPr>
          <w:rFonts w:ascii="Book Antiqua" w:hAnsi="Book Antiqua" w:cs="Arial"/>
          <w:color w:val="000000" w:themeColor="text1"/>
          <w:sz w:val="24"/>
          <w:szCs w:val="24"/>
        </w:rPr>
        <w:t xml:space="preserve"> F3</w:t>
      </w:r>
      <w:r w:rsidR="0054600D" w:rsidRPr="00BA7E5F">
        <w:rPr>
          <w:rFonts w:ascii="Book Antiqua" w:eastAsiaTheme="minorEastAsia" w:hAnsi="Book Antiqua" w:cs="Arial" w:hint="eastAsia"/>
          <w:color w:val="000000" w:themeColor="text1"/>
          <w:sz w:val="24"/>
          <w:szCs w:val="24"/>
          <w:lang w:eastAsia="zh-CN"/>
        </w:rPr>
        <w:t xml:space="preserve"> </w:t>
      </w:r>
      <w:r w:rsidRPr="00BA7E5F">
        <w:rPr>
          <w:rFonts w:ascii="Book Antiqua" w:hAnsi="Book Antiqua" w:cs="Arial"/>
          <w:color w:val="000000" w:themeColor="text1"/>
          <w:sz w:val="24"/>
          <w:szCs w:val="24"/>
        </w:rPr>
        <w:t>=</w:t>
      </w:r>
      <w:r w:rsidR="0054600D" w:rsidRPr="00BA7E5F">
        <w:rPr>
          <w:rFonts w:ascii="Book Antiqua" w:eastAsiaTheme="minorEastAsia" w:hAnsi="Book Antiqua" w:cs="Arial" w:hint="eastAsia"/>
          <w:color w:val="000000" w:themeColor="text1"/>
          <w:sz w:val="24"/>
          <w:szCs w:val="24"/>
          <w:lang w:eastAsia="zh-CN"/>
        </w:rPr>
        <w:t xml:space="preserve"> </w:t>
      </w:r>
      <w:r w:rsidR="00F03C18" w:rsidRPr="00BA7E5F">
        <w:rPr>
          <w:rFonts w:ascii="Book Antiqua" w:hAnsi="Book Antiqua" w:cs="Arial"/>
          <w:color w:val="000000" w:themeColor="text1"/>
          <w:sz w:val="24"/>
          <w:szCs w:val="24"/>
        </w:rPr>
        <w:t xml:space="preserve">21 </w:t>
      </w:r>
      <w:r w:rsidRPr="00BA7E5F">
        <w:rPr>
          <w:rFonts w:ascii="Book Antiqua" w:hAnsi="Book Antiqua" w:cs="Arial"/>
          <w:color w:val="000000" w:themeColor="text1"/>
          <w:sz w:val="24"/>
          <w:szCs w:val="24"/>
        </w:rPr>
        <w:t>and F4</w:t>
      </w:r>
      <w:r w:rsidR="0054600D" w:rsidRPr="00BA7E5F">
        <w:rPr>
          <w:rFonts w:ascii="Book Antiqua" w:eastAsiaTheme="minorEastAsia" w:hAnsi="Book Antiqua" w:cs="Arial" w:hint="eastAsia"/>
          <w:color w:val="000000" w:themeColor="text1"/>
          <w:sz w:val="24"/>
          <w:szCs w:val="24"/>
          <w:lang w:eastAsia="zh-CN"/>
        </w:rPr>
        <w:t xml:space="preserve"> </w:t>
      </w:r>
      <w:r w:rsidRPr="00BA7E5F">
        <w:rPr>
          <w:rFonts w:ascii="Book Antiqua" w:hAnsi="Book Antiqua" w:cs="Arial"/>
          <w:color w:val="000000" w:themeColor="text1"/>
          <w:sz w:val="24"/>
          <w:szCs w:val="24"/>
        </w:rPr>
        <w:t>=</w:t>
      </w:r>
      <w:r w:rsidR="0054600D" w:rsidRPr="00BA7E5F">
        <w:rPr>
          <w:rFonts w:ascii="Book Antiqua" w:eastAsiaTheme="minorEastAsia" w:hAnsi="Book Antiqua" w:cs="Arial" w:hint="eastAsia"/>
          <w:color w:val="000000" w:themeColor="text1"/>
          <w:sz w:val="24"/>
          <w:szCs w:val="24"/>
          <w:lang w:eastAsia="zh-CN"/>
        </w:rPr>
        <w:t xml:space="preserve"> </w:t>
      </w:r>
      <w:r w:rsidR="00F03C18" w:rsidRPr="00BA7E5F">
        <w:rPr>
          <w:rFonts w:ascii="Book Antiqua" w:hAnsi="Book Antiqua" w:cs="Arial"/>
          <w:color w:val="000000" w:themeColor="text1"/>
          <w:sz w:val="24"/>
          <w:szCs w:val="24"/>
        </w:rPr>
        <w:t>6</w:t>
      </w:r>
      <w:r w:rsidRPr="00BA7E5F">
        <w:rPr>
          <w:rFonts w:ascii="Book Antiqua" w:hAnsi="Book Antiqua" w:cs="Arial"/>
          <w:color w:val="000000" w:themeColor="text1"/>
          <w:sz w:val="24"/>
          <w:szCs w:val="24"/>
        </w:rPr>
        <w:t>) patients. Although APRI score (</w:t>
      </w:r>
      <w:r w:rsidRPr="00BA7E5F">
        <w:rPr>
          <w:rFonts w:ascii="Book Antiqua" w:hAnsi="Book Antiqua" w:cs="Arial"/>
          <w:i/>
          <w:color w:val="000000" w:themeColor="text1"/>
          <w:sz w:val="24"/>
          <w:szCs w:val="24"/>
        </w:rPr>
        <w:t>P</w:t>
      </w:r>
      <w:r w:rsidR="0054600D" w:rsidRPr="00BA7E5F">
        <w:rPr>
          <w:rFonts w:ascii="Book Antiqua" w:eastAsiaTheme="minorEastAsia" w:hAnsi="Book Antiqua" w:cs="Arial" w:hint="eastAsia"/>
          <w:color w:val="000000" w:themeColor="text1"/>
          <w:sz w:val="24"/>
          <w:szCs w:val="24"/>
          <w:lang w:eastAsia="zh-CN"/>
        </w:rPr>
        <w:t xml:space="preserve"> </w:t>
      </w:r>
      <w:r w:rsidRPr="00BA7E5F">
        <w:rPr>
          <w:rFonts w:ascii="Book Antiqua" w:hAnsi="Book Antiqua" w:cs="Arial"/>
          <w:color w:val="000000" w:themeColor="text1"/>
          <w:sz w:val="24"/>
          <w:szCs w:val="24"/>
        </w:rPr>
        <w:t>&lt;</w:t>
      </w:r>
      <w:r w:rsidR="0054600D" w:rsidRPr="00BA7E5F">
        <w:rPr>
          <w:rFonts w:ascii="Book Antiqua" w:eastAsiaTheme="minorEastAsia" w:hAnsi="Book Antiqua" w:cs="Arial" w:hint="eastAsia"/>
          <w:color w:val="000000" w:themeColor="text1"/>
          <w:sz w:val="24"/>
          <w:szCs w:val="24"/>
          <w:lang w:eastAsia="zh-CN"/>
        </w:rPr>
        <w:t xml:space="preserve"> </w:t>
      </w:r>
      <w:r w:rsidRPr="00BA7E5F">
        <w:rPr>
          <w:rFonts w:ascii="Book Antiqua" w:hAnsi="Book Antiqua" w:cs="Arial"/>
          <w:color w:val="000000" w:themeColor="text1"/>
          <w:sz w:val="24"/>
          <w:szCs w:val="24"/>
        </w:rPr>
        <w:t>0.001</w:t>
      </w:r>
      <w:r w:rsidR="00605014">
        <w:rPr>
          <w:rFonts w:ascii="Book Antiqua" w:eastAsiaTheme="minorEastAsia" w:hAnsi="Book Antiqua" w:cs="Arial" w:hint="eastAsia"/>
          <w:color w:val="000000" w:themeColor="text1"/>
          <w:sz w:val="24"/>
          <w:szCs w:val="24"/>
          <w:lang w:eastAsia="zh-CN"/>
        </w:rPr>
        <w:t>,</w:t>
      </w:r>
      <w:r w:rsidRPr="00BA7E5F">
        <w:rPr>
          <w:rFonts w:ascii="Book Antiqua" w:hAnsi="Book Antiqua" w:cs="Arial"/>
          <w:color w:val="000000" w:themeColor="text1"/>
          <w:sz w:val="24"/>
          <w:szCs w:val="24"/>
        </w:rPr>
        <w:t xml:space="preserve"> AUC</w:t>
      </w:r>
      <w:r w:rsidR="0054600D" w:rsidRPr="00BA7E5F">
        <w:rPr>
          <w:rFonts w:ascii="Book Antiqua" w:eastAsiaTheme="minorEastAsia" w:hAnsi="Book Antiqua" w:cs="Arial" w:hint="eastAsia"/>
          <w:color w:val="000000" w:themeColor="text1"/>
          <w:sz w:val="24"/>
          <w:szCs w:val="24"/>
          <w:lang w:eastAsia="zh-CN"/>
        </w:rPr>
        <w:t xml:space="preserve"> </w:t>
      </w:r>
      <w:r w:rsidRPr="00BA7E5F">
        <w:rPr>
          <w:rFonts w:ascii="Book Antiqua" w:hAnsi="Book Antiqua" w:cs="Arial"/>
          <w:color w:val="000000" w:themeColor="text1"/>
          <w:sz w:val="24"/>
          <w:szCs w:val="24"/>
        </w:rPr>
        <w:t>=</w:t>
      </w:r>
      <w:r w:rsidR="0054600D" w:rsidRPr="00BA7E5F">
        <w:rPr>
          <w:rFonts w:ascii="Book Antiqua" w:eastAsiaTheme="minorEastAsia" w:hAnsi="Book Antiqua" w:cs="Arial" w:hint="eastAsia"/>
          <w:color w:val="000000" w:themeColor="text1"/>
          <w:sz w:val="24"/>
          <w:szCs w:val="24"/>
          <w:lang w:eastAsia="zh-CN"/>
        </w:rPr>
        <w:t xml:space="preserve"> </w:t>
      </w:r>
      <w:r w:rsidRPr="00BA7E5F">
        <w:rPr>
          <w:rFonts w:ascii="Book Antiqua" w:hAnsi="Book Antiqua" w:cs="Arial"/>
          <w:color w:val="000000" w:themeColor="text1"/>
          <w:sz w:val="24"/>
          <w:szCs w:val="24"/>
        </w:rPr>
        <w:t xml:space="preserve">0.83) and </w:t>
      </w:r>
      <w:proofErr w:type="spellStart"/>
      <w:r w:rsidRPr="00BA7E5F">
        <w:rPr>
          <w:rFonts w:ascii="Book Antiqua" w:hAnsi="Book Antiqua" w:cs="Arial"/>
          <w:color w:val="000000" w:themeColor="text1"/>
          <w:sz w:val="24"/>
          <w:szCs w:val="24"/>
        </w:rPr>
        <w:t>FibroScan</w:t>
      </w:r>
      <w:proofErr w:type="spellEnd"/>
      <w:r w:rsidRPr="00BA7E5F">
        <w:rPr>
          <w:rFonts w:ascii="Book Antiqua" w:hAnsi="Book Antiqua" w:cs="Arial"/>
          <w:color w:val="000000" w:themeColor="text1"/>
          <w:sz w:val="24"/>
          <w:szCs w:val="24"/>
        </w:rPr>
        <w:t xml:space="preserve"> (</w:t>
      </w:r>
      <w:r w:rsidR="0054600D" w:rsidRPr="00BA7E5F">
        <w:rPr>
          <w:rFonts w:ascii="Book Antiqua" w:hAnsi="Book Antiqua" w:cs="Arial"/>
          <w:i/>
          <w:color w:val="000000" w:themeColor="text1"/>
          <w:sz w:val="24"/>
          <w:szCs w:val="24"/>
        </w:rPr>
        <w:t>P</w:t>
      </w:r>
      <w:r w:rsidR="0054600D" w:rsidRPr="00BA7E5F">
        <w:rPr>
          <w:rFonts w:ascii="Book Antiqua" w:eastAsiaTheme="minorEastAsia" w:hAnsi="Book Antiqua" w:cs="Arial" w:hint="eastAsia"/>
          <w:color w:val="000000" w:themeColor="text1"/>
          <w:sz w:val="24"/>
          <w:szCs w:val="24"/>
          <w:lang w:eastAsia="zh-CN"/>
        </w:rPr>
        <w:t xml:space="preserve"> </w:t>
      </w:r>
      <w:r w:rsidRPr="00BA7E5F">
        <w:rPr>
          <w:rFonts w:ascii="Book Antiqua" w:hAnsi="Book Antiqua" w:cs="Arial"/>
          <w:color w:val="000000" w:themeColor="text1"/>
          <w:sz w:val="24"/>
          <w:szCs w:val="24"/>
        </w:rPr>
        <w:t>&lt;</w:t>
      </w:r>
      <w:r w:rsidR="0054600D" w:rsidRPr="00BA7E5F">
        <w:rPr>
          <w:rFonts w:ascii="Book Antiqua" w:eastAsiaTheme="minorEastAsia" w:hAnsi="Book Antiqua" w:cs="Arial" w:hint="eastAsia"/>
          <w:color w:val="000000" w:themeColor="text1"/>
          <w:sz w:val="24"/>
          <w:szCs w:val="24"/>
          <w:lang w:eastAsia="zh-CN"/>
        </w:rPr>
        <w:t xml:space="preserve"> </w:t>
      </w:r>
      <w:r w:rsidRPr="00BA7E5F">
        <w:rPr>
          <w:rFonts w:ascii="Book Antiqua" w:hAnsi="Book Antiqua" w:cs="Arial"/>
          <w:color w:val="000000" w:themeColor="text1"/>
          <w:sz w:val="24"/>
          <w:szCs w:val="24"/>
        </w:rPr>
        <w:t>0.001</w:t>
      </w:r>
      <w:r w:rsidR="00605014">
        <w:rPr>
          <w:rFonts w:ascii="Book Antiqua" w:eastAsiaTheme="minorEastAsia" w:hAnsi="Book Antiqua" w:cs="Arial" w:hint="eastAsia"/>
          <w:color w:val="000000" w:themeColor="text1"/>
          <w:sz w:val="24"/>
          <w:szCs w:val="24"/>
          <w:lang w:eastAsia="zh-CN"/>
        </w:rPr>
        <w:t>,</w:t>
      </w:r>
      <w:r w:rsidRPr="00BA7E5F">
        <w:rPr>
          <w:rFonts w:ascii="Book Antiqua" w:hAnsi="Book Antiqua" w:cs="Arial"/>
          <w:color w:val="000000" w:themeColor="text1"/>
          <w:sz w:val="24"/>
          <w:szCs w:val="24"/>
        </w:rPr>
        <w:t xml:space="preserve"> AUC</w:t>
      </w:r>
      <w:r w:rsidR="0054600D" w:rsidRPr="00BA7E5F">
        <w:rPr>
          <w:rFonts w:ascii="Book Antiqua" w:eastAsiaTheme="minorEastAsia" w:hAnsi="Book Antiqua" w:cs="Arial" w:hint="eastAsia"/>
          <w:color w:val="000000" w:themeColor="text1"/>
          <w:sz w:val="24"/>
          <w:szCs w:val="24"/>
          <w:lang w:eastAsia="zh-CN"/>
        </w:rPr>
        <w:t xml:space="preserve"> </w:t>
      </w:r>
      <w:r w:rsidRPr="00BA7E5F">
        <w:rPr>
          <w:rFonts w:ascii="Book Antiqua" w:hAnsi="Book Antiqua" w:cs="Arial"/>
          <w:color w:val="000000" w:themeColor="text1"/>
          <w:sz w:val="24"/>
          <w:szCs w:val="24"/>
        </w:rPr>
        <w:t>=</w:t>
      </w:r>
      <w:r w:rsidR="0054600D" w:rsidRPr="00BA7E5F">
        <w:rPr>
          <w:rFonts w:ascii="Book Antiqua" w:eastAsiaTheme="minorEastAsia" w:hAnsi="Book Antiqua" w:cs="Arial" w:hint="eastAsia"/>
          <w:color w:val="000000" w:themeColor="text1"/>
          <w:sz w:val="24"/>
          <w:szCs w:val="24"/>
          <w:lang w:eastAsia="zh-CN"/>
        </w:rPr>
        <w:t xml:space="preserve"> </w:t>
      </w:r>
      <w:r w:rsidRPr="00BA7E5F">
        <w:rPr>
          <w:rFonts w:ascii="Book Antiqua" w:hAnsi="Book Antiqua" w:cs="Arial"/>
          <w:color w:val="000000" w:themeColor="text1"/>
          <w:sz w:val="24"/>
          <w:szCs w:val="24"/>
        </w:rPr>
        <w:t>0.84)</w:t>
      </w:r>
      <w:r w:rsidRPr="00BA7E5F">
        <w:rPr>
          <w:rFonts w:ascii="Book Antiqua" w:hAnsi="Book Antiqua" w:cs="Arial"/>
          <w:b/>
          <w:color w:val="000000" w:themeColor="text1"/>
          <w:sz w:val="24"/>
          <w:szCs w:val="24"/>
        </w:rPr>
        <w:t xml:space="preserve"> </w:t>
      </w:r>
      <w:r w:rsidRPr="00BA7E5F">
        <w:rPr>
          <w:rFonts w:ascii="Book Antiqua" w:hAnsi="Book Antiqua" w:cs="Arial"/>
          <w:color w:val="000000" w:themeColor="text1"/>
          <w:sz w:val="24"/>
          <w:szCs w:val="24"/>
        </w:rPr>
        <w:t>predicted the presence of advanced fibrosis, the sensitivities and specificities were only modest</w:t>
      </w:r>
      <w:r w:rsidR="0054600D" w:rsidRPr="00BA7E5F">
        <w:rPr>
          <w:rFonts w:ascii="Book Antiqua" w:eastAsiaTheme="minorEastAsia" w:hAnsi="Book Antiqua" w:cs="Arial" w:hint="eastAsia"/>
          <w:color w:val="000000" w:themeColor="text1"/>
          <w:sz w:val="24"/>
          <w:szCs w:val="24"/>
          <w:lang w:eastAsia="zh-CN"/>
        </w:rPr>
        <w:t xml:space="preserve"> </w:t>
      </w:r>
      <w:r w:rsidR="009F5A14" w:rsidRPr="00BA7E5F">
        <w:rPr>
          <w:rFonts w:ascii="Book Antiqua" w:hAnsi="Book Antiqua" w:cs="Arial"/>
          <w:color w:val="000000" w:themeColor="text1"/>
          <w:sz w:val="24"/>
          <w:szCs w:val="24"/>
        </w:rPr>
        <w:t>(APRI score:  51.9</w:t>
      </w:r>
      <w:r w:rsidRPr="00BA7E5F">
        <w:rPr>
          <w:rFonts w:ascii="Book Antiqua" w:hAnsi="Book Antiqua" w:cs="Arial"/>
          <w:color w:val="000000" w:themeColor="text1"/>
          <w:sz w:val="24"/>
          <w:szCs w:val="24"/>
        </w:rPr>
        <w:t>% sensitivity, 84</w:t>
      </w:r>
      <w:r w:rsidR="009F5A14" w:rsidRPr="00BA7E5F">
        <w:rPr>
          <w:rFonts w:ascii="Book Antiqua" w:hAnsi="Book Antiqua" w:cs="Arial"/>
          <w:color w:val="000000" w:themeColor="text1"/>
          <w:sz w:val="24"/>
          <w:szCs w:val="24"/>
        </w:rPr>
        <w:t>.9</w:t>
      </w:r>
      <w:r w:rsidR="00EE2EE5" w:rsidRPr="00BA7E5F">
        <w:rPr>
          <w:rFonts w:ascii="Book Antiqua" w:hAnsi="Book Antiqua" w:cs="Arial"/>
          <w:color w:val="000000" w:themeColor="text1"/>
          <w:sz w:val="24"/>
          <w:szCs w:val="24"/>
        </w:rPr>
        <w:t xml:space="preserve">% specificity; </w:t>
      </w:r>
      <w:proofErr w:type="spellStart"/>
      <w:r w:rsidR="00EE2EE5" w:rsidRPr="00BA7E5F">
        <w:rPr>
          <w:rFonts w:ascii="Book Antiqua" w:hAnsi="Book Antiqua" w:cs="Arial"/>
          <w:color w:val="000000" w:themeColor="text1"/>
          <w:sz w:val="24"/>
          <w:szCs w:val="24"/>
        </w:rPr>
        <w:t>FibroScan</w:t>
      </w:r>
      <w:proofErr w:type="spellEnd"/>
      <w:r w:rsidR="00EE2EE5" w:rsidRPr="00BA7E5F">
        <w:rPr>
          <w:rFonts w:ascii="Book Antiqua" w:hAnsi="Book Antiqua" w:cs="Arial"/>
          <w:color w:val="000000" w:themeColor="text1"/>
          <w:sz w:val="24"/>
          <w:szCs w:val="24"/>
        </w:rPr>
        <w:t>: 63% sensitivity, 84</w:t>
      </w:r>
      <w:r w:rsidRPr="00BA7E5F">
        <w:rPr>
          <w:rFonts w:ascii="Book Antiqua" w:hAnsi="Book Antiqua" w:cs="Arial"/>
          <w:color w:val="000000" w:themeColor="text1"/>
          <w:sz w:val="24"/>
          <w:szCs w:val="24"/>
        </w:rPr>
        <w:t xml:space="preserve">% specificity). Whilst </w:t>
      </w:r>
      <w:r w:rsidR="005E4217" w:rsidRPr="00BA7E5F">
        <w:rPr>
          <w:rFonts w:ascii="Book Antiqua" w:hAnsi="Book Antiqua" w:cs="Arial"/>
          <w:color w:val="000000" w:themeColor="text1"/>
          <w:sz w:val="24"/>
          <w:szCs w:val="24"/>
        </w:rPr>
        <w:t>13/27</w:t>
      </w:r>
      <w:r w:rsidR="0054600D" w:rsidRPr="00BA7E5F">
        <w:rPr>
          <w:rFonts w:ascii="Book Antiqua" w:eastAsiaTheme="minorEastAsia" w:hAnsi="Book Antiqua" w:cs="Arial" w:hint="eastAsia"/>
          <w:color w:val="000000" w:themeColor="text1"/>
          <w:sz w:val="24"/>
          <w:szCs w:val="24"/>
          <w:lang w:eastAsia="zh-CN"/>
        </w:rPr>
        <w:t xml:space="preserve"> </w:t>
      </w:r>
      <w:r w:rsidR="005E4217" w:rsidRPr="00BA7E5F">
        <w:rPr>
          <w:rFonts w:ascii="Book Antiqua" w:hAnsi="Book Antiqua" w:cs="Arial"/>
          <w:color w:val="000000" w:themeColor="text1"/>
          <w:sz w:val="24"/>
          <w:szCs w:val="24"/>
        </w:rPr>
        <w:t>(48</w:t>
      </w:r>
      <w:r w:rsidRPr="00BA7E5F">
        <w:rPr>
          <w:rFonts w:ascii="Book Antiqua" w:hAnsi="Book Antiqua" w:cs="Arial"/>
          <w:color w:val="000000" w:themeColor="text1"/>
          <w:sz w:val="24"/>
          <w:szCs w:val="24"/>
        </w:rPr>
        <w:t>%) patients with advanced fibrosis had APRI</w:t>
      </w:r>
      <w:r w:rsidR="0054600D" w:rsidRPr="00BA7E5F">
        <w:rPr>
          <w:rFonts w:ascii="Book Antiqua" w:eastAsiaTheme="minorEastAsia" w:hAnsi="Book Antiqua" w:cs="Arial" w:hint="eastAsia"/>
          <w:color w:val="000000" w:themeColor="text1"/>
          <w:sz w:val="24"/>
          <w:szCs w:val="24"/>
          <w:lang w:eastAsia="zh-CN"/>
        </w:rPr>
        <w:t xml:space="preserve"> </w:t>
      </w:r>
      <w:r w:rsidR="00A667A9" w:rsidRPr="00BA7E5F">
        <w:rPr>
          <w:rFonts w:ascii="Book Antiqua" w:hAnsi="Book Antiqua" w:cs="Arial"/>
          <w:color w:val="000000" w:themeColor="text1"/>
          <w:sz w:val="24"/>
          <w:szCs w:val="24"/>
        </w:rPr>
        <w:t>≤</w:t>
      </w:r>
      <w:r w:rsidR="0054600D" w:rsidRPr="00BA7E5F">
        <w:rPr>
          <w:rFonts w:ascii="Book Antiqua" w:eastAsiaTheme="minorEastAsia" w:hAnsi="Book Antiqua" w:cs="Arial" w:hint="eastAsia"/>
          <w:color w:val="000000" w:themeColor="text1"/>
          <w:sz w:val="24"/>
          <w:szCs w:val="24"/>
          <w:lang w:eastAsia="zh-CN"/>
        </w:rPr>
        <w:t xml:space="preserve"> </w:t>
      </w:r>
      <w:r w:rsidRPr="00BA7E5F">
        <w:rPr>
          <w:rFonts w:ascii="Book Antiqua" w:hAnsi="Book Antiqua" w:cs="Arial"/>
          <w:color w:val="000000" w:themeColor="text1"/>
          <w:sz w:val="24"/>
          <w:szCs w:val="24"/>
        </w:rPr>
        <w:t>1</w:t>
      </w:r>
      <w:r w:rsidR="005E4217" w:rsidRPr="00BA7E5F">
        <w:rPr>
          <w:rFonts w:ascii="Book Antiqua" w:hAnsi="Book Antiqua" w:cs="Arial"/>
          <w:color w:val="000000" w:themeColor="text1"/>
          <w:sz w:val="24"/>
          <w:szCs w:val="24"/>
        </w:rPr>
        <w:t>.0</w:t>
      </w:r>
      <w:r w:rsidRPr="00BA7E5F">
        <w:rPr>
          <w:rFonts w:ascii="Book Antiqua" w:hAnsi="Book Antiqua" w:cs="Arial"/>
          <w:color w:val="000000" w:themeColor="text1"/>
          <w:sz w:val="24"/>
          <w:szCs w:val="24"/>
        </w:rPr>
        <w:t xml:space="preserve">, no patients with APRI </w:t>
      </w:r>
      <w:r w:rsidR="00A667A9" w:rsidRPr="00BA7E5F">
        <w:rPr>
          <w:rFonts w:ascii="Book Antiqua" w:hAnsi="Book Antiqua" w:cs="Arial"/>
          <w:color w:val="000000" w:themeColor="text1"/>
          <w:sz w:val="24"/>
          <w:szCs w:val="24"/>
        </w:rPr>
        <w:t>≤</w:t>
      </w:r>
      <w:r w:rsidR="0054600D" w:rsidRPr="00BA7E5F">
        <w:rPr>
          <w:rFonts w:ascii="Book Antiqua" w:eastAsiaTheme="minorEastAsia" w:hAnsi="Book Antiqua" w:cs="Arial" w:hint="eastAsia"/>
          <w:color w:val="000000" w:themeColor="text1"/>
          <w:sz w:val="24"/>
          <w:szCs w:val="24"/>
          <w:lang w:eastAsia="zh-CN"/>
        </w:rPr>
        <w:t xml:space="preserve"> </w:t>
      </w:r>
      <w:r w:rsidRPr="00BA7E5F">
        <w:rPr>
          <w:rFonts w:ascii="Book Antiqua" w:hAnsi="Book Antiqua" w:cs="Arial"/>
          <w:color w:val="000000" w:themeColor="text1"/>
          <w:sz w:val="24"/>
          <w:szCs w:val="24"/>
        </w:rPr>
        <w:t>0.5 had advanced fibrosis, with 100%</w:t>
      </w:r>
      <w:r w:rsidR="005E4217" w:rsidRPr="00BA7E5F">
        <w:rPr>
          <w:rFonts w:ascii="Book Antiqua" w:hAnsi="Book Antiqua" w:cs="Arial"/>
          <w:color w:val="000000" w:themeColor="text1"/>
          <w:sz w:val="24"/>
          <w:szCs w:val="24"/>
        </w:rPr>
        <w:t xml:space="preserve"> sensitivity</w:t>
      </w:r>
      <w:r w:rsidR="00D0197B" w:rsidRPr="00BA7E5F">
        <w:rPr>
          <w:rFonts w:ascii="Book Antiqua" w:hAnsi="Book Antiqua" w:cs="Arial"/>
          <w:color w:val="000000" w:themeColor="text1"/>
          <w:sz w:val="24"/>
          <w:szCs w:val="24"/>
        </w:rPr>
        <w:t>. The use of APRI</w:t>
      </w:r>
      <w:r w:rsidR="0054600D" w:rsidRPr="00BA7E5F">
        <w:rPr>
          <w:rFonts w:ascii="Book Antiqua" w:eastAsiaTheme="minorEastAsia" w:hAnsi="Book Antiqua" w:cs="Arial" w:hint="eastAsia"/>
          <w:color w:val="000000" w:themeColor="text1"/>
          <w:sz w:val="24"/>
          <w:szCs w:val="24"/>
          <w:lang w:eastAsia="zh-CN"/>
        </w:rPr>
        <w:t xml:space="preserve"> </w:t>
      </w:r>
      <w:r w:rsidR="00D0197B" w:rsidRPr="00BA7E5F">
        <w:rPr>
          <w:rFonts w:ascii="Book Antiqua" w:hAnsi="Book Antiqua" w:cs="Arial"/>
          <w:color w:val="000000" w:themeColor="text1"/>
          <w:sz w:val="24"/>
          <w:szCs w:val="24"/>
        </w:rPr>
        <w:t>≤</w:t>
      </w:r>
      <w:r w:rsidR="0054600D" w:rsidRPr="00BA7E5F">
        <w:rPr>
          <w:rFonts w:ascii="Book Antiqua" w:eastAsiaTheme="minorEastAsia" w:hAnsi="Book Antiqua" w:cs="Arial" w:hint="eastAsia"/>
          <w:color w:val="000000" w:themeColor="text1"/>
          <w:sz w:val="24"/>
          <w:szCs w:val="24"/>
          <w:lang w:eastAsia="zh-CN"/>
        </w:rPr>
        <w:t xml:space="preserve"> </w:t>
      </w:r>
      <w:r w:rsidRPr="00BA7E5F">
        <w:rPr>
          <w:rFonts w:ascii="Book Antiqua" w:hAnsi="Book Antiqua" w:cs="Arial"/>
          <w:color w:val="000000" w:themeColor="text1"/>
          <w:sz w:val="24"/>
          <w:szCs w:val="24"/>
        </w:rPr>
        <w:t xml:space="preserve">0.5 would avoid the need for </w:t>
      </w:r>
      <w:proofErr w:type="spellStart"/>
      <w:r w:rsidR="000A70F7" w:rsidRPr="00BA7E5F">
        <w:rPr>
          <w:rFonts w:ascii="Book Antiqua" w:hAnsi="Book Antiqua" w:cs="Arial"/>
          <w:color w:val="000000" w:themeColor="text1"/>
          <w:sz w:val="24"/>
          <w:szCs w:val="24"/>
        </w:rPr>
        <w:t>FibroScan</w:t>
      </w:r>
      <w:proofErr w:type="spellEnd"/>
      <w:r w:rsidR="005E4217" w:rsidRPr="00BA7E5F">
        <w:rPr>
          <w:rFonts w:ascii="Book Antiqua" w:hAnsi="Book Antiqua" w:cs="Arial"/>
          <w:color w:val="000000" w:themeColor="text1"/>
          <w:sz w:val="24"/>
          <w:szCs w:val="24"/>
        </w:rPr>
        <w:t xml:space="preserve"> in 43</w:t>
      </w:r>
      <w:r w:rsidRPr="00BA7E5F">
        <w:rPr>
          <w:rFonts w:ascii="Book Antiqua" w:hAnsi="Book Antiqua" w:cs="Arial"/>
          <w:color w:val="000000" w:themeColor="text1"/>
          <w:sz w:val="24"/>
          <w:szCs w:val="24"/>
        </w:rPr>
        <w:t xml:space="preserve">% of patients. </w:t>
      </w:r>
    </w:p>
    <w:p w14:paraId="6BD360D9" w14:textId="77777777" w:rsidR="0054600D" w:rsidRPr="00BA7E5F" w:rsidRDefault="0054600D" w:rsidP="00BA7E5F">
      <w:pPr>
        <w:spacing w:after="0" w:line="360" w:lineRule="auto"/>
        <w:jc w:val="both"/>
        <w:rPr>
          <w:rFonts w:ascii="Book Antiqua" w:eastAsiaTheme="minorEastAsia" w:hAnsi="Book Antiqua" w:cs="Arial"/>
          <w:color w:val="000000" w:themeColor="text1"/>
          <w:sz w:val="24"/>
          <w:szCs w:val="24"/>
          <w:lang w:eastAsia="zh-CN"/>
        </w:rPr>
      </w:pPr>
    </w:p>
    <w:p w14:paraId="58CE94C6" w14:textId="7B231947" w:rsidR="0054600D" w:rsidRPr="00BA7E5F" w:rsidRDefault="0054600D" w:rsidP="00BA7E5F">
      <w:pPr>
        <w:spacing w:after="0" w:line="360" w:lineRule="auto"/>
        <w:jc w:val="both"/>
        <w:rPr>
          <w:rFonts w:ascii="Book Antiqua" w:eastAsiaTheme="minorEastAsia" w:hAnsi="Book Antiqua" w:cs="Arial"/>
          <w:b/>
          <w:i/>
          <w:color w:val="000000" w:themeColor="text1"/>
          <w:sz w:val="24"/>
          <w:szCs w:val="24"/>
          <w:lang w:eastAsia="zh-CN"/>
        </w:rPr>
      </w:pPr>
      <w:r w:rsidRPr="00BA7E5F">
        <w:rPr>
          <w:rFonts w:ascii="Book Antiqua" w:hAnsi="Book Antiqua" w:cs="Arial"/>
          <w:b/>
          <w:i/>
          <w:color w:val="000000" w:themeColor="text1"/>
          <w:sz w:val="24"/>
          <w:szCs w:val="24"/>
        </w:rPr>
        <w:t>CONCLUSION</w:t>
      </w:r>
    </w:p>
    <w:p w14:paraId="2A337D2E" w14:textId="082E431B" w:rsidR="00167ED0" w:rsidRPr="00BA7E5F" w:rsidRDefault="00C50EC2" w:rsidP="00BA7E5F">
      <w:pPr>
        <w:spacing w:after="0" w:line="360" w:lineRule="auto"/>
        <w:jc w:val="both"/>
        <w:rPr>
          <w:rFonts w:ascii="Book Antiqua" w:eastAsiaTheme="minorEastAsia" w:hAnsi="Book Antiqua" w:cs="Arial"/>
          <w:color w:val="000000" w:themeColor="text1"/>
          <w:sz w:val="24"/>
          <w:szCs w:val="24"/>
          <w:lang w:eastAsia="zh-CN"/>
        </w:rPr>
      </w:pPr>
      <w:r w:rsidRPr="00BA7E5F">
        <w:rPr>
          <w:rFonts w:ascii="Book Antiqua" w:hAnsi="Book Antiqua" w:cs="Arial"/>
          <w:color w:val="000000" w:themeColor="text1"/>
          <w:sz w:val="24"/>
          <w:szCs w:val="24"/>
        </w:rPr>
        <w:t xml:space="preserve">APRI score and </w:t>
      </w:r>
      <w:proofErr w:type="spellStart"/>
      <w:r w:rsidRPr="00BA7E5F">
        <w:rPr>
          <w:rFonts w:ascii="Book Antiqua" w:hAnsi="Book Antiqua" w:cs="Arial"/>
          <w:color w:val="000000" w:themeColor="text1"/>
          <w:sz w:val="24"/>
          <w:szCs w:val="24"/>
        </w:rPr>
        <w:t>FibroScan</w:t>
      </w:r>
      <w:proofErr w:type="spellEnd"/>
      <w:r w:rsidRPr="00BA7E5F">
        <w:rPr>
          <w:rFonts w:ascii="Book Antiqua" w:hAnsi="Book Antiqua" w:cs="Arial"/>
          <w:color w:val="000000" w:themeColor="text1"/>
          <w:sz w:val="24"/>
          <w:szCs w:val="24"/>
        </w:rPr>
        <w:t xml:space="preserve"> performed equally well i</w:t>
      </w:r>
      <w:r w:rsidR="003A6667" w:rsidRPr="00BA7E5F">
        <w:rPr>
          <w:rFonts w:ascii="Book Antiqua" w:hAnsi="Book Antiqua" w:cs="Arial"/>
          <w:color w:val="000000" w:themeColor="text1"/>
          <w:sz w:val="24"/>
          <w:szCs w:val="24"/>
        </w:rPr>
        <w:t xml:space="preserve">n predicting advanced fibrosis. </w:t>
      </w:r>
      <w:r w:rsidR="00D0197B" w:rsidRPr="00BA7E5F">
        <w:rPr>
          <w:rFonts w:ascii="Book Antiqua" w:hAnsi="Book Antiqua" w:cs="Arial"/>
          <w:color w:val="000000" w:themeColor="text1"/>
          <w:sz w:val="24"/>
          <w:szCs w:val="24"/>
        </w:rPr>
        <w:t>A proposed</w:t>
      </w:r>
      <w:r w:rsidR="003A6667" w:rsidRPr="00BA7E5F">
        <w:rPr>
          <w:rFonts w:ascii="Book Antiqua" w:hAnsi="Book Antiqua" w:cs="Arial"/>
          <w:color w:val="000000" w:themeColor="text1"/>
          <w:sz w:val="24"/>
          <w:szCs w:val="24"/>
        </w:rPr>
        <w:t xml:space="preserve"> APRI cut-</w:t>
      </w:r>
      <w:r w:rsidRPr="00BA7E5F">
        <w:rPr>
          <w:rFonts w:ascii="Book Antiqua" w:hAnsi="Book Antiqua" w:cs="Arial"/>
          <w:color w:val="000000" w:themeColor="text1"/>
          <w:sz w:val="24"/>
          <w:szCs w:val="24"/>
        </w:rPr>
        <w:t>off score of 0.5</w:t>
      </w:r>
      <w:r w:rsidR="003A6667" w:rsidRPr="00BA7E5F">
        <w:rPr>
          <w:rFonts w:ascii="Book Antiqua" w:hAnsi="Book Antiqua" w:cs="Arial"/>
          <w:color w:val="000000" w:themeColor="text1"/>
          <w:sz w:val="24"/>
          <w:szCs w:val="24"/>
        </w:rPr>
        <w:t xml:space="preserve"> could be used</w:t>
      </w:r>
      <w:r w:rsidRPr="00BA7E5F">
        <w:rPr>
          <w:rFonts w:ascii="Book Antiqua" w:hAnsi="Book Antiqua" w:cs="Arial"/>
          <w:color w:val="000000" w:themeColor="text1"/>
          <w:sz w:val="24"/>
          <w:szCs w:val="24"/>
        </w:rPr>
        <w:t xml:space="preserve"> as a screening tool for </w:t>
      </w:r>
      <w:proofErr w:type="spellStart"/>
      <w:r w:rsidRPr="00BA7E5F">
        <w:rPr>
          <w:rFonts w:ascii="Book Antiqua" w:hAnsi="Book Antiqua" w:cs="Arial"/>
          <w:color w:val="000000" w:themeColor="text1"/>
          <w:sz w:val="24"/>
          <w:szCs w:val="24"/>
        </w:rPr>
        <w:t>FibroScan</w:t>
      </w:r>
      <w:proofErr w:type="spellEnd"/>
      <w:r w:rsidRPr="00BA7E5F">
        <w:rPr>
          <w:rFonts w:ascii="Book Antiqua" w:hAnsi="Book Antiqua" w:cs="Arial"/>
          <w:color w:val="000000" w:themeColor="text1"/>
          <w:sz w:val="24"/>
          <w:szCs w:val="24"/>
        </w:rPr>
        <w:t>, as cut-off score of 1</w:t>
      </w:r>
      <w:r w:rsidR="005E4217" w:rsidRPr="00BA7E5F">
        <w:rPr>
          <w:rFonts w:ascii="Book Antiqua" w:hAnsi="Book Antiqua" w:cs="Arial"/>
          <w:color w:val="000000" w:themeColor="text1"/>
          <w:sz w:val="24"/>
          <w:szCs w:val="24"/>
        </w:rPr>
        <w:t>.0 will miss up to 4</w:t>
      </w:r>
      <w:r w:rsidRPr="00BA7E5F">
        <w:rPr>
          <w:rFonts w:ascii="Book Antiqua" w:hAnsi="Book Antiqua" w:cs="Arial"/>
          <w:color w:val="000000" w:themeColor="text1"/>
          <w:sz w:val="24"/>
          <w:szCs w:val="24"/>
        </w:rPr>
        <w:t>8% of patients with advanced fibrosis.</w:t>
      </w:r>
      <w:r w:rsidR="003A6667" w:rsidRPr="00BA7E5F">
        <w:rPr>
          <w:rFonts w:ascii="Book Antiqua" w:hAnsi="Book Antiqua" w:cs="Arial"/>
          <w:color w:val="000000" w:themeColor="text1"/>
          <w:sz w:val="24"/>
          <w:szCs w:val="24"/>
        </w:rPr>
        <w:t xml:space="preserve"> Further prospective validation studies are required to confirm this finding.</w:t>
      </w:r>
    </w:p>
    <w:p w14:paraId="0C8DB268" w14:textId="77777777" w:rsidR="0054600D" w:rsidRPr="00BA7E5F" w:rsidRDefault="0054600D" w:rsidP="00BA7E5F">
      <w:pPr>
        <w:spacing w:after="0" w:line="360" w:lineRule="auto"/>
        <w:jc w:val="both"/>
        <w:rPr>
          <w:rFonts w:ascii="Book Antiqua" w:eastAsiaTheme="minorEastAsia" w:hAnsi="Book Antiqua" w:cs="Arial"/>
          <w:color w:val="000000" w:themeColor="text1"/>
          <w:sz w:val="24"/>
          <w:szCs w:val="24"/>
          <w:lang w:eastAsia="zh-CN"/>
        </w:rPr>
      </w:pPr>
    </w:p>
    <w:p w14:paraId="3C238526" w14:textId="3A889F4B" w:rsidR="0054600D" w:rsidRPr="00BA7E5F" w:rsidRDefault="0054600D" w:rsidP="00BA7E5F">
      <w:pPr>
        <w:spacing w:after="0" w:line="360" w:lineRule="auto"/>
        <w:jc w:val="both"/>
        <w:rPr>
          <w:rFonts w:ascii="Book Antiqua" w:eastAsiaTheme="minorEastAsia" w:hAnsi="Book Antiqua" w:cs="Arial"/>
          <w:color w:val="000000" w:themeColor="text1"/>
          <w:sz w:val="24"/>
          <w:szCs w:val="24"/>
          <w:lang w:eastAsia="zh-CN"/>
        </w:rPr>
      </w:pPr>
      <w:r w:rsidRPr="00BA7E5F">
        <w:rPr>
          <w:rFonts w:ascii="Book Antiqua" w:hAnsi="Book Antiqua" w:cs="Arial"/>
          <w:b/>
          <w:color w:val="000000" w:themeColor="text1"/>
          <w:sz w:val="24"/>
          <w:szCs w:val="24"/>
        </w:rPr>
        <w:t xml:space="preserve">Key words: </w:t>
      </w:r>
      <w:r w:rsidRPr="00BA7E5F">
        <w:rPr>
          <w:rFonts w:ascii="Book Antiqua" w:eastAsia="+mj-ea" w:hAnsi="Book Antiqua" w:cs="Arial"/>
          <w:bCs/>
          <w:color w:val="000000" w:themeColor="text1"/>
          <w:sz w:val="24"/>
          <w:szCs w:val="24"/>
        </w:rPr>
        <w:t>Aspartate aminotransferase to Platelet Ratio</w:t>
      </w:r>
      <w:r w:rsidRPr="00BA7E5F">
        <w:rPr>
          <w:rFonts w:ascii="Book Antiqua" w:eastAsiaTheme="minorEastAsia" w:hAnsi="Book Antiqua" w:cs="Arial" w:hint="eastAsia"/>
          <w:bCs/>
          <w:color w:val="000000" w:themeColor="text1"/>
          <w:sz w:val="24"/>
          <w:szCs w:val="24"/>
          <w:lang w:eastAsia="zh-CN"/>
        </w:rPr>
        <w:t>;</w:t>
      </w:r>
      <w:r w:rsidRPr="00BA7E5F">
        <w:rPr>
          <w:rFonts w:ascii="Book Antiqua" w:hAnsi="Book Antiqua" w:cs="Arial"/>
          <w:color w:val="000000" w:themeColor="text1"/>
          <w:sz w:val="24"/>
          <w:szCs w:val="24"/>
        </w:rPr>
        <w:t xml:space="preserve"> </w:t>
      </w:r>
      <w:proofErr w:type="spellStart"/>
      <w:r w:rsidRPr="00BA7E5F">
        <w:rPr>
          <w:rFonts w:ascii="Book Antiqua" w:hAnsi="Book Antiqua" w:cs="Arial"/>
          <w:color w:val="000000" w:themeColor="text1"/>
          <w:sz w:val="24"/>
          <w:szCs w:val="24"/>
        </w:rPr>
        <w:t>FibroScan</w:t>
      </w:r>
      <w:proofErr w:type="spellEnd"/>
      <w:r w:rsidRPr="00BA7E5F">
        <w:rPr>
          <w:rFonts w:ascii="Book Antiqua" w:eastAsiaTheme="minorEastAsia" w:hAnsi="Book Antiqua" w:cs="Arial" w:hint="eastAsia"/>
          <w:color w:val="000000" w:themeColor="text1"/>
          <w:sz w:val="24"/>
          <w:szCs w:val="24"/>
          <w:lang w:eastAsia="zh-CN"/>
        </w:rPr>
        <w:t>;</w:t>
      </w:r>
      <w:r w:rsidRPr="00BA7E5F">
        <w:rPr>
          <w:rFonts w:ascii="Book Antiqua" w:hAnsi="Book Antiqua" w:cs="Arial"/>
          <w:color w:val="000000" w:themeColor="text1"/>
          <w:sz w:val="24"/>
          <w:szCs w:val="24"/>
        </w:rPr>
        <w:t xml:space="preserve"> Liver fibrosis</w:t>
      </w:r>
      <w:r w:rsidRPr="00BA7E5F">
        <w:rPr>
          <w:rFonts w:ascii="Book Antiqua" w:eastAsiaTheme="minorEastAsia" w:hAnsi="Book Antiqua" w:cs="Arial" w:hint="eastAsia"/>
          <w:color w:val="000000" w:themeColor="text1"/>
          <w:sz w:val="24"/>
          <w:szCs w:val="24"/>
          <w:lang w:eastAsia="zh-CN"/>
        </w:rPr>
        <w:t xml:space="preserve">; </w:t>
      </w:r>
      <w:r w:rsidRPr="00BA7E5F">
        <w:rPr>
          <w:rFonts w:ascii="Book Antiqua" w:hAnsi="Book Antiqua" w:cs="Arial"/>
          <w:color w:val="000000" w:themeColor="text1"/>
          <w:sz w:val="24"/>
          <w:szCs w:val="24"/>
        </w:rPr>
        <w:t>Utilization</w:t>
      </w:r>
    </w:p>
    <w:p w14:paraId="15904686" w14:textId="77777777" w:rsidR="0054600D" w:rsidRPr="00BA7E5F" w:rsidRDefault="0054600D" w:rsidP="00BA7E5F">
      <w:pPr>
        <w:spacing w:after="0" w:line="360" w:lineRule="auto"/>
        <w:jc w:val="both"/>
        <w:rPr>
          <w:rFonts w:ascii="Book Antiqua" w:eastAsiaTheme="minorEastAsia" w:hAnsi="Book Antiqua" w:cs="Arial"/>
          <w:color w:val="000000" w:themeColor="text1"/>
          <w:sz w:val="24"/>
          <w:szCs w:val="24"/>
          <w:lang w:eastAsia="zh-CN"/>
        </w:rPr>
      </w:pPr>
    </w:p>
    <w:p w14:paraId="00A8E24F" w14:textId="77777777" w:rsidR="0054600D" w:rsidRPr="00BA7E5F" w:rsidRDefault="0054600D" w:rsidP="00BA7E5F">
      <w:pPr>
        <w:spacing w:after="0" w:line="360" w:lineRule="auto"/>
        <w:jc w:val="both"/>
        <w:rPr>
          <w:rFonts w:ascii="Book Antiqua" w:hAnsi="Book Antiqua" w:cs="Arial"/>
          <w:color w:val="000000" w:themeColor="text1"/>
          <w:sz w:val="24"/>
        </w:rPr>
      </w:pPr>
      <w:bookmarkStart w:id="19" w:name="OLE_LINK55"/>
      <w:bookmarkStart w:id="20" w:name="OLE_LINK56"/>
      <w:bookmarkStart w:id="21" w:name="OLE_LINK105"/>
      <w:bookmarkStart w:id="22" w:name="OLE_LINK116"/>
      <w:bookmarkStart w:id="23" w:name="OLE_LINK89"/>
      <w:r w:rsidRPr="00BA7E5F">
        <w:rPr>
          <w:rFonts w:ascii="Book Antiqua" w:hAnsi="Book Antiqua"/>
          <w:b/>
          <w:color w:val="000000" w:themeColor="text1"/>
          <w:sz w:val="24"/>
        </w:rPr>
        <w:lastRenderedPageBreak/>
        <w:t>©</w:t>
      </w:r>
      <w:bookmarkEnd w:id="19"/>
      <w:bookmarkEnd w:id="20"/>
      <w:r w:rsidRPr="00BA7E5F">
        <w:rPr>
          <w:rFonts w:ascii="Book Antiqua" w:hAnsi="Book Antiqua" w:hint="eastAsia"/>
          <w:b/>
          <w:color w:val="000000" w:themeColor="text1"/>
          <w:sz w:val="24"/>
        </w:rPr>
        <w:t xml:space="preserve"> </w:t>
      </w:r>
      <w:r w:rsidRPr="00BA7E5F">
        <w:rPr>
          <w:rFonts w:ascii="Book Antiqua" w:hAnsi="Book Antiqua" w:cs="Arial"/>
          <w:b/>
          <w:color w:val="000000" w:themeColor="text1"/>
          <w:sz w:val="24"/>
        </w:rPr>
        <w:t>The Author(s) 201</w:t>
      </w:r>
      <w:r w:rsidRPr="00BA7E5F">
        <w:rPr>
          <w:rFonts w:ascii="Book Antiqua" w:hAnsi="Book Antiqua" w:cs="Arial" w:hint="eastAsia"/>
          <w:b/>
          <w:color w:val="000000" w:themeColor="text1"/>
          <w:sz w:val="24"/>
        </w:rPr>
        <w:t>7</w:t>
      </w:r>
      <w:r w:rsidRPr="00BA7E5F">
        <w:rPr>
          <w:rFonts w:ascii="Book Antiqua" w:hAnsi="Book Antiqua" w:cs="Arial"/>
          <w:b/>
          <w:color w:val="000000" w:themeColor="text1"/>
          <w:sz w:val="24"/>
        </w:rPr>
        <w:t xml:space="preserve">. </w:t>
      </w:r>
      <w:r w:rsidRPr="00BA7E5F">
        <w:rPr>
          <w:rFonts w:ascii="Book Antiqua" w:hAnsi="Book Antiqua" w:cs="Arial"/>
          <w:color w:val="000000" w:themeColor="text1"/>
          <w:sz w:val="24"/>
        </w:rPr>
        <w:t xml:space="preserve">Published by </w:t>
      </w:r>
      <w:proofErr w:type="spellStart"/>
      <w:r w:rsidRPr="00BA7E5F">
        <w:rPr>
          <w:rFonts w:ascii="Book Antiqua" w:hAnsi="Book Antiqua" w:cs="Arial"/>
          <w:color w:val="000000" w:themeColor="text1"/>
          <w:sz w:val="24"/>
        </w:rPr>
        <w:t>Baishideng</w:t>
      </w:r>
      <w:proofErr w:type="spellEnd"/>
      <w:r w:rsidRPr="00BA7E5F">
        <w:rPr>
          <w:rFonts w:ascii="Book Antiqua" w:hAnsi="Book Antiqua" w:cs="Arial"/>
          <w:color w:val="000000" w:themeColor="text1"/>
          <w:sz w:val="24"/>
        </w:rPr>
        <w:t xml:space="preserve"> Publishing Group Inc. All rights reserved.</w:t>
      </w:r>
    </w:p>
    <w:bookmarkEnd w:id="21"/>
    <w:bookmarkEnd w:id="22"/>
    <w:bookmarkEnd w:id="23"/>
    <w:p w14:paraId="5AEE3D0C" w14:textId="77777777" w:rsidR="0054600D" w:rsidRPr="00BA7E5F" w:rsidRDefault="0054600D" w:rsidP="00BA7E5F">
      <w:pPr>
        <w:spacing w:after="0" w:line="360" w:lineRule="auto"/>
        <w:jc w:val="both"/>
        <w:rPr>
          <w:rFonts w:ascii="Book Antiqua" w:eastAsiaTheme="minorEastAsia" w:hAnsi="Book Antiqua" w:cs="Arial"/>
          <w:color w:val="000000" w:themeColor="text1"/>
          <w:sz w:val="24"/>
          <w:szCs w:val="24"/>
          <w:lang w:eastAsia="zh-CN"/>
        </w:rPr>
      </w:pPr>
    </w:p>
    <w:p w14:paraId="3AED600A" w14:textId="1244C7DB" w:rsidR="0054600D" w:rsidRPr="00BA7E5F" w:rsidRDefault="0054600D" w:rsidP="00BA7E5F">
      <w:pPr>
        <w:spacing w:after="0" w:line="360" w:lineRule="auto"/>
        <w:jc w:val="both"/>
        <w:rPr>
          <w:rFonts w:ascii="Book Antiqua" w:eastAsiaTheme="minorEastAsia" w:hAnsi="Book Antiqua" w:cs="Arial"/>
          <w:color w:val="000000" w:themeColor="text1"/>
          <w:sz w:val="24"/>
          <w:szCs w:val="24"/>
          <w:lang w:eastAsia="zh-CN"/>
        </w:rPr>
      </w:pPr>
      <w:r w:rsidRPr="00BA7E5F">
        <w:rPr>
          <w:rFonts w:ascii="Book Antiqua" w:eastAsia="+mj-ea" w:hAnsi="Book Antiqua" w:cs="Arial"/>
          <w:b/>
          <w:bCs/>
          <w:color w:val="000000" w:themeColor="text1"/>
          <w:sz w:val="24"/>
          <w:szCs w:val="24"/>
        </w:rPr>
        <w:t>Core tip</w:t>
      </w:r>
      <w:r w:rsidRPr="00BA7E5F">
        <w:rPr>
          <w:rFonts w:ascii="Book Antiqua" w:eastAsia="+mj-ea" w:hAnsi="Book Antiqua" w:cs="Arial"/>
          <w:bCs/>
          <w:color w:val="000000" w:themeColor="text1"/>
          <w:sz w:val="24"/>
          <w:szCs w:val="24"/>
        </w:rPr>
        <w:t xml:space="preserve">: </w:t>
      </w:r>
      <w:r w:rsidRPr="00BA7E5F">
        <w:rPr>
          <w:rFonts w:ascii="Book Antiqua" w:eastAsia="Times New Roman" w:hAnsi="Book Antiqua" w:cs="Arial"/>
          <w:color w:val="000000" w:themeColor="text1"/>
          <w:sz w:val="24"/>
          <w:szCs w:val="24"/>
          <w:lang w:eastAsia="en-AU"/>
        </w:rPr>
        <w:t xml:space="preserve">This is the first study to show that an </w:t>
      </w:r>
      <w:r w:rsidR="00433382" w:rsidRPr="00BA7E5F">
        <w:rPr>
          <w:rFonts w:ascii="Book Antiqua" w:eastAsia="+mj-ea" w:hAnsi="Book Antiqua" w:cs="Arial"/>
          <w:bCs/>
          <w:color w:val="000000" w:themeColor="text1"/>
          <w:sz w:val="24"/>
          <w:szCs w:val="24"/>
        </w:rPr>
        <w:t>aspartate aminotransferase</w:t>
      </w:r>
      <w:r w:rsidR="00433382" w:rsidRPr="00BA7E5F">
        <w:rPr>
          <w:rFonts w:ascii="Book Antiqua" w:eastAsiaTheme="minorEastAsia" w:hAnsi="Book Antiqua" w:cs="Arial" w:hint="eastAsia"/>
          <w:bCs/>
          <w:color w:val="000000" w:themeColor="text1"/>
          <w:sz w:val="24"/>
          <w:szCs w:val="24"/>
          <w:lang w:eastAsia="zh-CN"/>
        </w:rPr>
        <w:t xml:space="preserve"> </w:t>
      </w:r>
      <w:r w:rsidR="00433382" w:rsidRPr="00BA7E5F">
        <w:rPr>
          <w:rFonts w:ascii="Book Antiqua" w:eastAsia="+mj-ea" w:hAnsi="Book Antiqua" w:cs="Arial"/>
          <w:bCs/>
          <w:color w:val="000000" w:themeColor="text1"/>
          <w:sz w:val="24"/>
          <w:szCs w:val="24"/>
        </w:rPr>
        <w:t xml:space="preserve">to platelet ratio (APRI) </w:t>
      </w:r>
      <w:r w:rsidRPr="00BA7E5F">
        <w:rPr>
          <w:rFonts w:ascii="Book Antiqua" w:eastAsia="Times New Roman" w:hAnsi="Book Antiqua" w:cs="Arial"/>
          <w:color w:val="000000" w:themeColor="text1"/>
          <w:sz w:val="24"/>
          <w:szCs w:val="24"/>
          <w:lang w:eastAsia="en-AU"/>
        </w:rPr>
        <w:t xml:space="preserve">score of 0.5 could potentially be used as a screening tool to predict the need for </w:t>
      </w:r>
      <w:proofErr w:type="spellStart"/>
      <w:r w:rsidRPr="00BA7E5F">
        <w:rPr>
          <w:rFonts w:ascii="Book Antiqua" w:eastAsia="Times New Roman" w:hAnsi="Book Antiqua" w:cs="Arial"/>
          <w:color w:val="000000" w:themeColor="text1"/>
          <w:sz w:val="24"/>
          <w:szCs w:val="24"/>
          <w:lang w:eastAsia="en-AU"/>
        </w:rPr>
        <w:t>FibroScan</w:t>
      </w:r>
      <w:proofErr w:type="spellEnd"/>
      <w:r w:rsidRPr="00BA7E5F">
        <w:rPr>
          <w:rFonts w:ascii="Book Antiqua" w:eastAsia="Times New Roman" w:hAnsi="Book Antiqua" w:cs="Arial"/>
          <w:color w:val="000000" w:themeColor="text1"/>
          <w:sz w:val="24"/>
          <w:szCs w:val="24"/>
          <w:lang w:eastAsia="en-AU"/>
        </w:rPr>
        <w:t xml:space="preserve"> in patients with Hepatitis C or Hepatitis B. Our study showed that an APRI score of 0.5 could reduce the need for </w:t>
      </w:r>
      <w:proofErr w:type="spellStart"/>
      <w:r w:rsidRPr="00BA7E5F">
        <w:rPr>
          <w:rFonts w:ascii="Book Antiqua" w:eastAsia="Times New Roman" w:hAnsi="Book Antiqua" w:cs="Arial"/>
          <w:color w:val="000000" w:themeColor="text1"/>
          <w:sz w:val="24"/>
          <w:szCs w:val="24"/>
          <w:lang w:eastAsia="en-AU"/>
        </w:rPr>
        <w:t>FibroScan</w:t>
      </w:r>
      <w:proofErr w:type="spellEnd"/>
      <w:r w:rsidRPr="00BA7E5F">
        <w:rPr>
          <w:rFonts w:ascii="Book Antiqua" w:eastAsia="Times New Roman" w:hAnsi="Book Antiqua" w:cs="Arial"/>
          <w:color w:val="000000" w:themeColor="text1"/>
          <w:sz w:val="24"/>
          <w:szCs w:val="24"/>
          <w:lang w:eastAsia="en-AU"/>
        </w:rPr>
        <w:t xml:space="preserve"> in 46% of the study cohort with high sensitivity.</w:t>
      </w:r>
    </w:p>
    <w:p w14:paraId="0CCAA1D0" w14:textId="77777777" w:rsidR="0054600D" w:rsidRPr="00BA7E5F" w:rsidRDefault="0054600D" w:rsidP="00BA7E5F">
      <w:pPr>
        <w:spacing w:after="0" w:line="360" w:lineRule="auto"/>
        <w:jc w:val="both"/>
        <w:rPr>
          <w:rFonts w:ascii="Book Antiqua" w:eastAsiaTheme="minorEastAsia" w:hAnsi="Book Antiqua" w:cs="Arial"/>
          <w:color w:val="000000" w:themeColor="text1"/>
          <w:sz w:val="24"/>
          <w:szCs w:val="24"/>
          <w:lang w:eastAsia="zh-CN"/>
        </w:rPr>
      </w:pPr>
    </w:p>
    <w:p w14:paraId="742127D7" w14:textId="77777777" w:rsidR="005E05CD" w:rsidRPr="00BA7E5F" w:rsidRDefault="005E05CD" w:rsidP="00BA7E5F">
      <w:pPr>
        <w:spacing w:after="0" w:line="360" w:lineRule="auto"/>
        <w:jc w:val="both"/>
        <w:rPr>
          <w:rFonts w:ascii="Book Antiqua" w:eastAsiaTheme="minorEastAsia" w:hAnsi="Book Antiqua" w:cs="Arial"/>
          <w:bCs/>
          <w:color w:val="000000" w:themeColor="text1"/>
          <w:sz w:val="24"/>
          <w:szCs w:val="24"/>
          <w:lang w:eastAsia="zh-CN"/>
        </w:rPr>
      </w:pPr>
      <w:r w:rsidRPr="00BA7E5F">
        <w:rPr>
          <w:rFonts w:ascii="Book Antiqua" w:eastAsia="+mj-ea" w:hAnsi="Book Antiqua" w:cs="Arial"/>
          <w:bCs/>
          <w:color w:val="000000" w:themeColor="text1"/>
          <w:sz w:val="24"/>
          <w:szCs w:val="24"/>
        </w:rPr>
        <w:t>Wong</w:t>
      </w:r>
      <w:r w:rsidRPr="00BA7E5F">
        <w:rPr>
          <w:rFonts w:ascii="Book Antiqua" w:eastAsiaTheme="minorEastAsia" w:hAnsi="Book Antiqua" w:cs="Arial" w:hint="eastAsia"/>
          <w:bCs/>
          <w:color w:val="000000" w:themeColor="text1"/>
          <w:sz w:val="24"/>
          <w:szCs w:val="24"/>
          <w:lang w:eastAsia="zh-CN"/>
        </w:rPr>
        <w:t xml:space="preserve"> S, </w:t>
      </w:r>
      <w:r w:rsidRPr="00BA7E5F">
        <w:rPr>
          <w:rFonts w:ascii="Book Antiqua" w:eastAsia="+mj-ea" w:hAnsi="Book Antiqua" w:cs="Arial"/>
          <w:bCs/>
          <w:color w:val="000000" w:themeColor="text1"/>
          <w:sz w:val="24"/>
          <w:szCs w:val="24"/>
        </w:rPr>
        <w:t>Huynh</w:t>
      </w:r>
      <w:r w:rsidRPr="00BA7E5F">
        <w:rPr>
          <w:rFonts w:ascii="Book Antiqua" w:eastAsiaTheme="minorEastAsia" w:hAnsi="Book Antiqua" w:cs="Arial" w:hint="eastAsia"/>
          <w:bCs/>
          <w:color w:val="000000" w:themeColor="text1"/>
          <w:sz w:val="24"/>
          <w:szCs w:val="24"/>
          <w:lang w:eastAsia="zh-CN"/>
        </w:rPr>
        <w:t xml:space="preserve"> D, </w:t>
      </w:r>
      <w:r w:rsidRPr="00BA7E5F">
        <w:rPr>
          <w:rFonts w:ascii="Book Antiqua" w:eastAsia="+mj-ea" w:hAnsi="Book Antiqua" w:cs="Arial"/>
          <w:bCs/>
          <w:color w:val="000000" w:themeColor="text1"/>
          <w:sz w:val="24"/>
          <w:szCs w:val="24"/>
        </w:rPr>
        <w:t>Zhang</w:t>
      </w:r>
      <w:r w:rsidRPr="00BA7E5F">
        <w:rPr>
          <w:rFonts w:ascii="Book Antiqua" w:eastAsiaTheme="minorEastAsia" w:hAnsi="Book Antiqua" w:cs="Arial" w:hint="eastAsia"/>
          <w:bCs/>
          <w:color w:val="000000" w:themeColor="text1"/>
          <w:sz w:val="24"/>
          <w:szCs w:val="24"/>
          <w:lang w:eastAsia="zh-CN"/>
        </w:rPr>
        <w:t xml:space="preserve"> F, </w:t>
      </w:r>
      <w:r w:rsidRPr="00BA7E5F">
        <w:rPr>
          <w:rFonts w:ascii="Book Antiqua" w:eastAsia="+mj-ea" w:hAnsi="Book Antiqua" w:cs="Arial"/>
          <w:bCs/>
          <w:color w:val="000000" w:themeColor="text1"/>
          <w:sz w:val="24"/>
          <w:szCs w:val="24"/>
        </w:rPr>
        <w:t>Nguyen</w:t>
      </w:r>
      <w:r w:rsidRPr="00BA7E5F">
        <w:rPr>
          <w:rFonts w:ascii="Book Antiqua" w:eastAsiaTheme="minorEastAsia" w:hAnsi="Book Antiqua" w:cs="Arial" w:hint="eastAsia"/>
          <w:bCs/>
          <w:color w:val="000000" w:themeColor="text1"/>
          <w:sz w:val="24"/>
          <w:szCs w:val="24"/>
          <w:lang w:eastAsia="zh-CN"/>
        </w:rPr>
        <w:t xml:space="preserve"> NQ. </w:t>
      </w:r>
      <w:r w:rsidRPr="00BA7E5F">
        <w:rPr>
          <w:rFonts w:ascii="Book Antiqua" w:eastAsiaTheme="minorEastAsia" w:hAnsi="Book Antiqua" w:cs="Arial"/>
          <w:bCs/>
          <w:color w:val="000000" w:themeColor="text1"/>
          <w:sz w:val="24"/>
          <w:szCs w:val="24"/>
          <w:lang w:eastAsia="zh-CN"/>
        </w:rPr>
        <w:t xml:space="preserve">Use of Aspartate Aminotransferase to Platelet Ratio to reduce the need for </w:t>
      </w:r>
      <w:proofErr w:type="spellStart"/>
      <w:r w:rsidRPr="00BA7E5F">
        <w:rPr>
          <w:rFonts w:ascii="Book Antiqua" w:eastAsiaTheme="minorEastAsia" w:hAnsi="Book Antiqua" w:cs="Arial"/>
          <w:bCs/>
          <w:color w:val="000000" w:themeColor="text1"/>
          <w:sz w:val="24"/>
          <w:szCs w:val="24"/>
          <w:lang w:eastAsia="zh-CN"/>
        </w:rPr>
        <w:t>FibroScan</w:t>
      </w:r>
      <w:proofErr w:type="spellEnd"/>
      <w:r w:rsidRPr="00BA7E5F">
        <w:rPr>
          <w:rFonts w:ascii="Book Antiqua" w:eastAsiaTheme="minorEastAsia" w:hAnsi="Book Antiqua" w:cs="Arial"/>
          <w:bCs/>
          <w:color w:val="000000" w:themeColor="text1"/>
          <w:sz w:val="24"/>
          <w:szCs w:val="24"/>
          <w:lang w:eastAsia="zh-CN"/>
        </w:rPr>
        <w:t xml:space="preserve"> in the evaluation of liver fibrosis</w:t>
      </w:r>
      <w:r w:rsidRPr="00BA7E5F">
        <w:rPr>
          <w:rFonts w:ascii="Book Antiqua" w:eastAsiaTheme="minorEastAsia" w:hAnsi="Book Antiqua" w:cs="Arial" w:hint="eastAsia"/>
          <w:bCs/>
          <w:color w:val="000000" w:themeColor="text1"/>
          <w:sz w:val="24"/>
          <w:szCs w:val="24"/>
          <w:lang w:eastAsia="zh-CN"/>
        </w:rPr>
        <w:t xml:space="preserve">. </w:t>
      </w:r>
      <w:r w:rsidRPr="00BA7E5F">
        <w:rPr>
          <w:rFonts w:ascii="Book Antiqua" w:eastAsia="Times New Roman" w:hAnsi="Book Antiqua" w:cs="宋体"/>
          <w:i/>
          <w:color w:val="000000" w:themeColor="text1"/>
          <w:sz w:val="24"/>
          <w:szCs w:val="24"/>
        </w:rPr>
        <w:t xml:space="preserve">World J </w:t>
      </w:r>
      <w:proofErr w:type="spellStart"/>
      <w:r w:rsidRPr="00BA7E5F">
        <w:rPr>
          <w:rFonts w:ascii="Book Antiqua" w:eastAsia="Times New Roman" w:hAnsi="Book Antiqua" w:cs="宋体"/>
          <w:i/>
          <w:color w:val="000000" w:themeColor="text1"/>
          <w:sz w:val="24"/>
          <w:szCs w:val="24"/>
        </w:rPr>
        <w:t>Hepatol</w:t>
      </w:r>
      <w:proofErr w:type="spellEnd"/>
      <w:r w:rsidRPr="00BA7E5F">
        <w:rPr>
          <w:rFonts w:ascii="Book Antiqua" w:eastAsiaTheme="minorEastAsia" w:hAnsi="Book Antiqua" w:cs="宋体" w:hint="eastAsia"/>
          <w:i/>
          <w:color w:val="000000" w:themeColor="text1"/>
          <w:sz w:val="24"/>
          <w:szCs w:val="24"/>
          <w:lang w:eastAsia="zh-CN"/>
        </w:rPr>
        <w:t xml:space="preserve"> </w:t>
      </w:r>
      <w:r w:rsidRPr="00BA7E5F">
        <w:rPr>
          <w:rFonts w:ascii="Book Antiqua" w:eastAsiaTheme="minorEastAsia" w:hAnsi="Book Antiqua" w:cs="宋体" w:hint="eastAsia"/>
          <w:color w:val="000000" w:themeColor="text1"/>
          <w:sz w:val="24"/>
          <w:szCs w:val="24"/>
          <w:lang w:eastAsia="zh-CN"/>
        </w:rPr>
        <w:t>2017; In press</w:t>
      </w:r>
    </w:p>
    <w:p w14:paraId="69885D09" w14:textId="77777777" w:rsidR="0054600D" w:rsidRPr="00BA7E5F" w:rsidRDefault="0054600D" w:rsidP="00BA7E5F">
      <w:pPr>
        <w:spacing w:after="0" w:line="360" w:lineRule="auto"/>
        <w:jc w:val="both"/>
        <w:rPr>
          <w:rFonts w:ascii="Book Antiqua" w:eastAsiaTheme="minorEastAsia" w:hAnsi="Book Antiqua" w:cs="Arial"/>
          <w:bCs/>
          <w:color w:val="000000" w:themeColor="text1"/>
          <w:sz w:val="24"/>
          <w:szCs w:val="24"/>
          <w:lang w:eastAsia="zh-CN"/>
        </w:rPr>
      </w:pPr>
    </w:p>
    <w:p w14:paraId="145C0861" w14:textId="77777777" w:rsidR="00FF5154" w:rsidRPr="00BA7E5F" w:rsidRDefault="00FF5154" w:rsidP="00BA7E5F">
      <w:pPr>
        <w:spacing w:after="0" w:line="360" w:lineRule="auto"/>
        <w:jc w:val="both"/>
        <w:rPr>
          <w:rFonts w:ascii="Book Antiqua" w:eastAsia="+mj-ea" w:hAnsi="Book Antiqua" w:cs="Arial"/>
          <w:b/>
          <w:bCs/>
          <w:i/>
          <w:color w:val="000000" w:themeColor="text1"/>
          <w:sz w:val="24"/>
          <w:szCs w:val="24"/>
        </w:rPr>
      </w:pPr>
    </w:p>
    <w:p w14:paraId="6E5005FC" w14:textId="77777777" w:rsidR="005E05CD" w:rsidRPr="00BA7E5F" w:rsidRDefault="005E05CD" w:rsidP="00BA7E5F">
      <w:pPr>
        <w:spacing w:after="0" w:line="360" w:lineRule="auto"/>
        <w:jc w:val="both"/>
        <w:rPr>
          <w:rFonts w:ascii="Book Antiqua" w:eastAsia="+mj-ea" w:hAnsi="Book Antiqua" w:cs="Arial"/>
          <w:b/>
          <w:bCs/>
          <w:color w:val="000000" w:themeColor="text1"/>
          <w:sz w:val="24"/>
          <w:szCs w:val="24"/>
        </w:rPr>
      </w:pPr>
      <w:r w:rsidRPr="00BA7E5F">
        <w:rPr>
          <w:rFonts w:ascii="Book Antiqua" w:eastAsia="+mj-ea" w:hAnsi="Book Antiqua" w:cs="Arial"/>
          <w:b/>
          <w:bCs/>
          <w:color w:val="000000" w:themeColor="text1"/>
          <w:sz w:val="24"/>
          <w:szCs w:val="24"/>
        </w:rPr>
        <w:br w:type="page"/>
      </w:r>
    </w:p>
    <w:p w14:paraId="14561379" w14:textId="37024CFB" w:rsidR="004E1162" w:rsidRPr="00BA7E5F" w:rsidRDefault="00B00DF0" w:rsidP="00BA7E5F">
      <w:pPr>
        <w:spacing w:after="0" w:line="360" w:lineRule="auto"/>
        <w:jc w:val="both"/>
        <w:rPr>
          <w:rFonts w:ascii="Book Antiqua" w:eastAsia="+mj-ea" w:hAnsi="Book Antiqua" w:cs="Arial"/>
          <w:b/>
          <w:bCs/>
          <w:color w:val="000000" w:themeColor="text1"/>
          <w:sz w:val="24"/>
          <w:szCs w:val="24"/>
        </w:rPr>
      </w:pPr>
      <w:r w:rsidRPr="00BA7E5F">
        <w:rPr>
          <w:rFonts w:ascii="Book Antiqua" w:eastAsia="+mj-ea" w:hAnsi="Book Antiqua" w:cs="Arial"/>
          <w:b/>
          <w:bCs/>
          <w:color w:val="000000" w:themeColor="text1"/>
          <w:sz w:val="24"/>
          <w:szCs w:val="24"/>
        </w:rPr>
        <w:lastRenderedPageBreak/>
        <w:t>INTRODUCTION</w:t>
      </w:r>
    </w:p>
    <w:p w14:paraId="4535C08E" w14:textId="5964EBBE" w:rsidR="005B1205" w:rsidRPr="00BA7E5F" w:rsidRDefault="005E5783" w:rsidP="00BA7E5F">
      <w:pPr>
        <w:spacing w:after="0" w:line="360" w:lineRule="auto"/>
        <w:jc w:val="both"/>
        <w:rPr>
          <w:rFonts w:ascii="Book Antiqua" w:eastAsia="+mj-ea" w:hAnsi="Book Antiqua" w:cs="Arial"/>
          <w:bCs/>
          <w:color w:val="000000" w:themeColor="text1"/>
          <w:sz w:val="24"/>
          <w:szCs w:val="24"/>
        </w:rPr>
      </w:pPr>
      <w:r w:rsidRPr="00BA7E5F">
        <w:rPr>
          <w:rFonts w:ascii="Book Antiqua" w:eastAsia="+mj-ea" w:hAnsi="Book Antiqua" w:cs="Arial"/>
          <w:bCs/>
          <w:color w:val="000000" w:themeColor="text1"/>
          <w:sz w:val="24"/>
          <w:szCs w:val="24"/>
        </w:rPr>
        <w:t xml:space="preserve">Chronic hepatitis C </w:t>
      </w:r>
      <w:r w:rsidR="005C6C0A" w:rsidRPr="00BA7E5F">
        <w:rPr>
          <w:rFonts w:ascii="Book Antiqua" w:eastAsia="+mj-ea" w:hAnsi="Book Antiqua" w:cs="Arial"/>
          <w:bCs/>
          <w:color w:val="000000" w:themeColor="text1"/>
          <w:sz w:val="24"/>
          <w:szCs w:val="24"/>
        </w:rPr>
        <w:t xml:space="preserve">(HCV) </w:t>
      </w:r>
      <w:r w:rsidRPr="00BA7E5F">
        <w:rPr>
          <w:rFonts w:ascii="Book Antiqua" w:eastAsia="+mj-ea" w:hAnsi="Book Antiqua" w:cs="Arial"/>
          <w:bCs/>
          <w:color w:val="000000" w:themeColor="text1"/>
          <w:sz w:val="24"/>
          <w:szCs w:val="24"/>
        </w:rPr>
        <w:t xml:space="preserve">and B </w:t>
      </w:r>
      <w:r w:rsidR="005C6C0A" w:rsidRPr="00BA7E5F">
        <w:rPr>
          <w:rFonts w:ascii="Book Antiqua" w:eastAsia="+mj-ea" w:hAnsi="Book Antiqua" w:cs="Arial"/>
          <w:bCs/>
          <w:color w:val="000000" w:themeColor="text1"/>
          <w:sz w:val="24"/>
          <w:szCs w:val="24"/>
        </w:rPr>
        <w:t xml:space="preserve">(HBV) </w:t>
      </w:r>
      <w:r w:rsidRPr="00BA7E5F">
        <w:rPr>
          <w:rFonts w:ascii="Book Antiqua" w:eastAsia="+mj-ea" w:hAnsi="Book Antiqua" w:cs="Arial"/>
          <w:bCs/>
          <w:color w:val="000000" w:themeColor="text1"/>
          <w:sz w:val="24"/>
          <w:szCs w:val="24"/>
        </w:rPr>
        <w:t xml:space="preserve">are </w:t>
      </w:r>
      <w:r w:rsidR="007567EB" w:rsidRPr="00BA7E5F">
        <w:rPr>
          <w:rFonts w:ascii="Book Antiqua" w:eastAsia="+mj-ea" w:hAnsi="Book Antiqua" w:cs="Arial"/>
          <w:bCs/>
          <w:color w:val="000000" w:themeColor="text1"/>
          <w:sz w:val="24"/>
          <w:szCs w:val="24"/>
        </w:rPr>
        <w:t>among the most co</w:t>
      </w:r>
      <w:r w:rsidR="00DB1E7F" w:rsidRPr="00BA7E5F">
        <w:rPr>
          <w:rFonts w:ascii="Book Antiqua" w:eastAsia="+mj-ea" w:hAnsi="Book Antiqua" w:cs="Arial"/>
          <w:bCs/>
          <w:color w:val="000000" w:themeColor="text1"/>
          <w:sz w:val="24"/>
          <w:szCs w:val="24"/>
        </w:rPr>
        <w:t xml:space="preserve">mmon causes </w:t>
      </w:r>
      <w:r w:rsidR="00433382" w:rsidRPr="00BA7E5F">
        <w:rPr>
          <w:rFonts w:ascii="Book Antiqua" w:eastAsia="+mj-ea" w:hAnsi="Book Antiqua" w:cs="Arial"/>
          <w:bCs/>
          <w:color w:val="000000" w:themeColor="text1"/>
          <w:sz w:val="24"/>
          <w:szCs w:val="24"/>
        </w:rPr>
        <w:t>of liver fibrosis</w:t>
      </w:r>
      <w:r w:rsidR="00CC58EC" w:rsidRPr="00BA7E5F">
        <w:rPr>
          <w:rFonts w:ascii="Book Antiqua" w:eastAsia="+mj-ea" w:hAnsi="Book Antiqua" w:cs="Arial"/>
          <w:bCs/>
          <w:color w:val="000000" w:themeColor="text1"/>
          <w:sz w:val="24"/>
          <w:szCs w:val="24"/>
        </w:rPr>
        <w:fldChar w:fldCharType="begin">
          <w:fldData xml:space="preserve">PEVuZE5vdGU+PENpdGU+PEF1dGhvcj52YW4gS2F0d3lrPC9BdXRob3I+PFllYXI+MjAxNjwvWWVh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</w:fldData>
        </w:fldChar>
      </w:r>
      <w:r w:rsidR="00CC58EC" w:rsidRPr="00BA7E5F">
        <w:rPr>
          <w:rFonts w:ascii="Book Antiqua" w:eastAsia="+mj-ea" w:hAnsi="Book Antiqua" w:cs="Arial"/>
          <w:bCs/>
          <w:color w:val="000000" w:themeColor="text1"/>
          <w:sz w:val="24"/>
          <w:szCs w:val="24"/>
        </w:rPr>
        <w:instrText xml:space="preserve"> ADDIN EN.CITE </w:instrText>
      </w:r>
      <w:r w:rsidR="00CC58EC" w:rsidRPr="00BA7E5F">
        <w:rPr>
          <w:rFonts w:ascii="Book Antiqua" w:eastAsia="+mj-ea" w:hAnsi="Book Antiqua" w:cs="Arial"/>
          <w:bCs/>
          <w:color w:val="000000" w:themeColor="text1"/>
          <w:sz w:val="24"/>
          <w:szCs w:val="24"/>
        </w:rPr>
        <w:fldChar w:fldCharType="begin">
          <w:fldData xml:space="preserve">PEVuZE5vdGU+PENpdGU+PEF1dGhvcj52YW4gS2F0d3lrPC9BdXRob3I+PFllYXI+MjAxNjwvWWVh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</w:fldData>
        </w:fldChar>
      </w:r>
      <w:r w:rsidR="00CC58EC" w:rsidRPr="00BA7E5F">
        <w:rPr>
          <w:rFonts w:ascii="Book Antiqua" w:eastAsia="+mj-ea" w:hAnsi="Book Antiqua" w:cs="Arial"/>
          <w:bCs/>
          <w:color w:val="000000" w:themeColor="text1"/>
          <w:sz w:val="24"/>
          <w:szCs w:val="24"/>
        </w:rPr>
        <w:instrText xml:space="preserve"> ADDIN EN.CITE.DATA </w:instrText>
      </w:r>
      <w:r w:rsidR="00CC58EC" w:rsidRPr="00BA7E5F">
        <w:rPr>
          <w:rFonts w:ascii="Book Antiqua" w:eastAsia="+mj-ea" w:hAnsi="Book Antiqua" w:cs="Arial"/>
          <w:bCs/>
          <w:color w:val="000000" w:themeColor="text1"/>
          <w:sz w:val="24"/>
          <w:szCs w:val="24"/>
        </w:rPr>
      </w:r>
      <w:r w:rsidR="00CC58EC" w:rsidRPr="00BA7E5F">
        <w:rPr>
          <w:rFonts w:ascii="Book Antiqua" w:eastAsia="+mj-ea" w:hAnsi="Book Antiqua" w:cs="Arial"/>
          <w:bCs/>
          <w:color w:val="000000" w:themeColor="text1"/>
          <w:sz w:val="24"/>
          <w:szCs w:val="24"/>
        </w:rPr>
        <w:fldChar w:fldCharType="end"/>
      </w:r>
      <w:r w:rsidR="00CC58EC" w:rsidRPr="00BA7E5F">
        <w:rPr>
          <w:rFonts w:ascii="Book Antiqua" w:eastAsia="+mj-ea" w:hAnsi="Book Antiqua" w:cs="Arial"/>
          <w:bCs/>
          <w:color w:val="000000" w:themeColor="text1"/>
          <w:sz w:val="24"/>
          <w:szCs w:val="24"/>
        </w:rPr>
      </w:r>
      <w:r w:rsidR="00CC58EC" w:rsidRPr="00BA7E5F">
        <w:rPr>
          <w:rFonts w:ascii="Book Antiqua" w:eastAsia="+mj-ea" w:hAnsi="Book Antiqua" w:cs="Arial"/>
          <w:bCs/>
          <w:color w:val="000000" w:themeColor="text1"/>
          <w:sz w:val="24"/>
          <w:szCs w:val="24"/>
        </w:rPr>
        <w:fldChar w:fldCharType="separate"/>
      </w:r>
      <w:r w:rsidR="00433382" w:rsidRPr="00BA7E5F">
        <w:rPr>
          <w:rFonts w:ascii="Book Antiqua" w:eastAsiaTheme="minorEastAsia" w:hAnsi="Book Antiqua" w:cs="Arial" w:hint="eastAsia"/>
          <w:bCs/>
          <w:noProof/>
          <w:color w:val="000000" w:themeColor="text1"/>
          <w:sz w:val="24"/>
          <w:szCs w:val="24"/>
          <w:vertAlign w:val="superscript"/>
          <w:lang w:eastAsia="zh-CN"/>
        </w:rPr>
        <w:t>[</w:t>
      </w:r>
      <w:r w:rsidR="00CC58EC" w:rsidRPr="00BA7E5F">
        <w:rPr>
          <w:rFonts w:ascii="Book Antiqua" w:eastAsia="+mj-ea" w:hAnsi="Book Antiqua" w:cs="Arial"/>
          <w:bCs/>
          <w:noProof/>
          <w:color w:val="000000" w:themeColor="text1"/>
          <w:sz w:val="24"/>
          <w:szCs w:val="24"/>
          <w:vertAlign w:val="superscript"/>
        </w:rPr>
        <w:t>1</w:t>
      </w:r>
      <w:r w:rsidR="00433382" w:rsidRPr="00BA7E5F">
        <w:rPr>
          <w:rFonts w:ascii="Book Antiqua" w:eastAsiaTheme="minorEastAsia" w:hAnsi="Book Antiqua" w:cs="Arial" w:hint="eastAsia"/>
          <w:bCs/>
          <w:noProof/>
          <w:color w:val="000000" w:themeColor="text1"/>
          <w:sz w:val="24"/>
          <w:szCs w:val="24"/>
          <w:vertAlign w:val="superscript"/>
          <w:lang w:eastAsia="zh-CN"/>
        </w:rPr>
        <w:t>]</w:t>
      </w:r>
      <w:r w:rsidR="00433382" w:rsidRPr="00BA7E5F">
        <w:rPr>
          <w:rFonts w:ascii="Book Antiqua" w:eastAsiaTheme="minorEastAsia" w:hAnsi="Book Antiqua" w:cs="Arial" w:hint="eastAsia"/>
          <w:bCs/>
          <w:noProof/>
          <w:color w:val="000000" w:themeColor="text1"/>
          <w:sz w:val="24"/>
          <w:szCs w:val="24"/>
          <w:lang w:eastAsia="zh-CN"/>
        </w:rPr>
        <w:t>.</w:t>
      </w:r>
      <w:r w:rsidR="00CC58EC" w:rsidRPr="00BA7E5F">
        <w:rPr>
          <w:rFonts w:ascii="Book Antiqua" w:eastAsia="+mj-ea" w:hAnsi="Book Antiqua" w:cs="Arial"/>
          <w:bCs/>
          <w:color w:val="000000" w:themeColor="text1"/>
          <w:sz w:val="24"/>
          <w:szCs w:val="24"/>
        </w:rPr>
        <w:fldChar w:fldCharType="end"/>
      </w:r>
      <w:r w:rsidR="00CC58EC" w:rsidRPr="00BA7E5F">
        <w:rPr>
          <w:rFonts w:ascii="Book Antiqua" w:eastAsia="+mj-ea" w:hAnsi="Book Antiqua" w:cs="Arial"/>
          <w:bCs/>
          <w:color w:val="000000" w:themeColor="text1"/>
          <w:sz w:val="24"/>
          <w:szCs w:val="24"/>
        </w:rPr>
        <w:t xml:space="preserve"> </w:t>
      </w:r>
      <w:r w:rsidR="0098102A" w:rsidRPr="00BA7E5F">
        <w:rPr>
          <w:rFonts w:ascii="Book Antiqua" w:eastAsia="+mj-ea" w:hAnsi="Book Antiqua" w:cs="Arial"/>
          <w:bCs/>
          <w:color w:val="000000" w:themeColor="text1"/>
          <w:sz w:val="24"/>
          <w:szCs w:val="24"/>
        </w:rPr>
        <w:t>A</w:t>
      </w:r>
      <w:r w:rsidR="006A0C52" w:rsidRPr="00BA7E5F">
        <w:rPr>
          <w:rFonts w:ascii="Book Antiqua" w:eastAsia="+mj-ea" w:hAnsi="Book Antiqua" w:cs="Arial"/>
          <w:bCs/>
          <w:color w:val="000000" w:themeColor="text1"/>
          <w:sz w:val="24"/>
          <w:szCs w:val="24"/>
        </w:rPr>
        <w:t xml:space="preserve"> </w:t>
      </w:r>
      <w:r w:rsidR="0098102A" w:rsidRPr="00BA7E5F">
        <w:rPr>
          <w:rFonts w:ascii="Book Antiqua" w:eastAsia="+mj-ea" w:hAnsi="Book Antiqua" w:cs="Arial"/>
          <w:bCs/>
          <w:color w:val="000000" w:themeColor="text1"/>
          <w:sz w:val="24"/>
          <w:szCs w:val="24"/>
        </w:rPr>
        <w:t>determination of the degree of</w:t>
      </w:r>
      <w:r w:rsidR="005146CC" w:rsidRPr="00BA7E5F">
        <w:rPr>
          <w:rFonts w:ascii="Book Antiqua" w:eastAsia="+mj-ea" w:hAnsi="Book Antiqua" w:cs="Arial"/>
          <w:bCs/>
          <w:color w:val="000000" w:themeColor="text1"/>
          <w:sz w:val="24"/>
          <w:szCs w:val="24"/>
        </w:rPr>
        <w:t xml:space="preserve"> liver</w:t>
      </w:r>
      <w:r w:rsidR="0098102A" w:rsidRPr="00BA7E5F">
        <w:rPr>
          <w:rFonts w:ascii="Book Antiqua" w:eastAsia="+mj-ea" w:hAnsi="Book Antiqua" w:cs="Arial"/>
          <w:bCs/>
          <w:color w:val="000000" w:themeColor="text1"/>
          <w:sz w:val="24"/>
          <w:szCs w:val="24"/>
        </w:rPr>
        <w:t xml:space="preserve"> fibrosis in these patients is essential to guide management as well as for prognostication</w:t>
      </w:r>
      <w:r w:rsidR="00433382" w:rsidRPr="00BA7E5F">
        <w:rPr>
          <w:rFonts w:ascii="Book Antiqua" w:eastAsiaTheme="minorEastAsia" w:hAnsi="Book Antiqua" w:cs="Arial" w:hint="eastAsia"/>
          <w:bCs/>
          <w:noProof/>
          <w:color w:val="000000" w:themeColor="text1"/>
          <w:sz w:val="24"/>
          <w:szCs w:val="24"/>
          <w:vertAlign w:val="superscript"/>
          <w:lang w:eastAsia="zh-CN"/>
        </w:rPr>
        <w:t>[2-6]</w:t>
      </w:r>
      <w:r w:rsidR="0098102A" w:rsidRPr="00BA7E5F">
        <w:rPr>
          <w:rFonts w:ascii="Book Antiqua" w:eastAsia="+mj-ea" w:hAnsi="Book Antiqua" w:cs="Arial"/>
          <w:bCs/>
          <w:color w:val="000000" w:themeColor="text1"/>
          <w:sz w:val="24"/>
          <w:szCs w:val="24"/>
        </w:rPr>
        <w:t>.</w:t>
      </w:r>
      <w:r w:rsidR="00F84E9D" w:rsidRPr="00BA7E5F">
        <w:rPr>
          <w:rFonts w:ascii="Book Antiqua" w:eastAsia="+mj-ea" w:hAnsi="Book Antiqua" w:cs="Arial"/>
          <w:bCs/>
          <w:color w:val="000000" w:themeColor="text1"/>
          <w:sz w:val="24"/>
          <w:szCs w:val="24"/>
        </w:rPr>
        <w:t xml:space="preserve"> </w:t>
      </w:r>
      <w:r w:rsidR="0098102A" w:rsidRPr="00BA7E5F">
        <w:rPr>
          <w:rFonts w:ascii="Book Antiqua" w:eastAsia="+mj-ea" w:hAnsi="Book Antiqua" w:cs="Arial"/>
          <w:bCs/>
          <w:color w:val="000000" w:themeColor="text1"/>
          <w:sz w:val="24"/>
          <w:szCs w:val="24"/>
        </w:rPr>
        <w:t>Liver biopsy has long been considered the gold standard for assessment of</w:t>
      </w:r>
      <w:r w:rsidR="005146CC" w:rsidRPr="00BA7E5F">
        <w:rPr>
          <w:rFonts w:ascii="Book Antiqua" w:eastAsia="+mj-ea" w:hAnsi="Book Antiqua" w:cs="Arial"/>
          <w:bCs/>
          <w:color w:val="000000" w:themeColor="text1"/>
          <w:sz w:val="24"/>
          <w:szCs w:val="24"/>
        </w:rPr>
        <w:t xml:space="preserve"> liver</w:t>
      </w:r>
      <w:r w:rsidR="0098102A" w:rsidRPr="00BA7E5F">
        <w:rPr>
          <w:rFonts w:ascii="Book Antiqua" w:eastAsia="+mj-ea" w:hAnsi="Book Antiqua" w:cs="Arial"/>
          <w:bCs/>
          <w:color w:val="000000" w:themeColor="text1"/>
          <w:sz w:val="24"/>
          <w:szCs w:val="24"/>
        </w:rPr>
        <w:t xml:space="preserve"> fibrosis</w:t>
      </w:r>
      <w:r w:rsidR="00433382" w:rsidRPr="00BA7E5F">
        <w:rPr>
          <w:rFonts w:ascii="Book Antiqua" w:eastAsiaTheme="minorEastAsia" w:hAnsi="Book Antiqua" w:cs="Arial" w:hint="eastAsia"/>
          <w:bCs/>
          <w:noProof/>
          <w:color w:val="000000" w:themeColor="text1"/>
          <w:sz w:val="24"/>
          <w:szCs w:val="24"/>
          <w:vertAlign w:val="superscript"/>
          <w:lang w:eastAsia="zh-CN"/>
        </w:rPr>
        <w:t>[2,7,8]</w:t>
      </w:r>
      <w:r w:rsidR="0098102A" w:rsidRPr="00BA7E5F">
        <w:rPr>
          <w:rFonts w:ascii="Book Antiqua" w:eastAsia="+mj-ea" w:hAnsi="Book Antiqua" w:cs="Arial"/>
          <w:bCs/>
          <w:color w:val="000000" w:themeColor="text1"/>
          <w:sz w:val="24"/>
          <w:szCs w:val="24"/>
        </w:rPr>
        <w:t xml:space="preserve">. However, </w:t>
      </w:r>
      <w:r w:rsidR="00572F99" w:rsidRPr="00BA7E5F">
        <w:rPr>
          <w:rFonts w:ascii="Book Antiqua" w:eastAsia="+mj-ea" w:hAnsi="Book Antiqua" w:cs="Arial"/>
          <w:bCs/>
          <w:color w:val="000000" w:themeColor="text1"/>
          <w:sz w:val="24"/>
          <w:szCs w:val="24"/>
        </w:rPr>
        <w:t xml:space="preserve">liver biopsy is an invasive procedure that carries a </w:t>
      </w:r>
      <w:r w:rsidR="004D0E84" w:rsidRPr="00BA7E5F">
        <w:rPr>
          <w:rFonts w:ascii="Book Antiqua" w:eastAsia="+mj-ea" w:hAnsi="Book Antiqua" w:cs="Arial"/>
          <w:bCs/>
          <w:color w:val="000000" w:themeColor="text1"/>
          <w:sz w:val="24"/>
          <w:szCs w:val="24"/>
        </w:rPr>
        <w:t>0.3</w:t>
      </w:r>
      <w:r w:rsidR="00433382" w:rsidRPr="00BA7E5F">
        <w:rPr>
          <w:rFonts w:ascii="Book Antiqua" w:eastAsiaTheme="minorEastAsia" w:hAnsi="Book Antiqua" w:cs="Arial" w:hint="eastAsia"/>
          <w:bCs/>
          <w:color w:val="000000" w:themeColor="text1"/>
          <w:sz w:val="24"/>
          <w:szCs w:val="24"/>
          <w:lang w:eastAsia="zh-CN"/>
        </w:rPr>
        <w:t>%</w:t>
      </w:r>
      <w:r w:rsidR="004D0E84" w:rsidRPr="00BA7E5F">
        <w:rPr>
          <w:rFonts w:ascii="Book Antiqua" w:eastAsia="+mj-ea" w:hAnsi="Book Antiqua" w:cs="Arial"/>
          <w:bCs/>
          <w:color w:val="000000" w:themeColor="text1"/>
          <w:sz w:val="24"/>
          <w:szCs w:val="24"/>
        </w:rPr>
        <w:t>-0.6% overall risk for complications and a 0.05% mortality rate</w:t>
      </w:r>
      <w:r w:rsidR="00433382" w:rsidRPr="00BA7E5F">
        <w:rPr>
          <w:rFonts w:ascii="Book Antiqua" w:eastAsiaTheme="minorEastAsia" w:hAnsi="Book Antiqua" w:cs="Arial" w:hint="eastAsia"/>
          <w:bCs/>
          <w:noProof/>
          <w:color w:val="000000" w:themeColor="text1"/>
          <w:sz w:val="24"/>
          <w:szCs w:val="24"/>
          <w:vertAlign w:val="superscript"/>
          <w:lang w:eastAsia="zh-CN"/>
        </w:rPr>
        <w:t>[8,9]</w:t>
      </w:r>
      <w:r w:rsidR="004D0E84" w:rsidRPr="00BA7E5F">
        <w:rPr>
          <w:rFonts w:ascii="Book Antiqua" w:eastAsia="+mj-ea" w:hAnsi="Book Antiqua" w:cs="Arial"/>
          <w:bCs/>
          <w:color w:val="000000" w:themeColor="text1"/>
          <w:sz w:val="24"/>
          <w:szCs w:val="24"/>
        </w:rPr>
        <w:t xml:space="preserve">. </w:t>
      </w:r>
      <w:r w:rsidR="00F84E9D" w:rsidRPr="00BA7E5F">
        <w:rPr>
          <w:rFonts w:ascii="Book Antiqua" w:eastAsia="+mj-ea" w:hAnsi="Book Antiqua" w:cs="Arial"/>
          <w:bCs/>
          <w:color w:val="000000" w:themeColor="text1"/>
          <w:sz w:val="24"/>
          <w:szCs w:val="24"/>
        </w:rPr>
        <w:t>Several contraindications also exist which may preclude patient</w:t>
      </w:r>
      <w:r w:rsidR="003F15D2" w:rsidRPr="00BA7E5F">
        <w:rPr>
          <w:rFonts w:ascii="Book Antiqua" w:eastAsia="+mj-ea" w:hAnsi="Book Antiqua" w:cs="Arial"/>
          <w:bCs/>
          <w:color w:val="000000" w:themeColor="text1"/>
          <w:sz w:val="24"/>
          <w:szCs w:val="24"/>
        </w:rPr>
        <w:t>s</w:t>
      </w:r>
      <w:r w:rsidR="00F84E9D" w:rsidRPr="00BA7E5F">
        <w:rPr>
          <w:rFonts w:ascii="Book Antiqua" w:eastAsia="+mj-ea" w:hAnsi="Book Antiqua" w:cs="Arial"/>
          <w:bCs/>
          <w:color w:val="000000" w:themeColor="text1"/>
          <w:sz w:val="24"/>
          <w:szCs w:val="24"/>
        </w:rPr>
        <w:t xml:space="preserve"> from having a liver biopsy, namely coagulopathy</w:t>
      </w:r>
      <w:r w:rsidR="00433382" w:rsidRPr="00BA7E5F">
        <w:rPr>
          <w:rFonts w:ascii="Book Antiqua" w:eastAsiaTheme="minorEastAsia" w:hAnsi="Book Antiqua" w:cs="Arial" w:hint="eastAsia"/>
          <w:bCs/>
          <w:noProof/>
          <w:color w:val="000000" w:themeColor="text1"/>
          <w:sz w:val="24"/>
          <w:szCs w:val="24"/>
          <w:vertAlign w:val="superscript"/>
          <w:lang w:eastAsia="zh-CN"/>
        </w:rPr>
        <w:t>[4]</w:t>
      </w:r>
      <w:r w:rsidR="00F84E9D" w:rsidRPr="00BA7E5F">
        <w:rPr>
          <w:rFonts w:ascii="Book Antiqua" w:eastAsia="+mj-ea" w:hAnsi="Book Antiqua" w:cs="Arial"/>
          <w:bCs/>
          <w:color w:val="000000" w:themeColor="text1"/>
          <w:sz w:val="24"/>
          <w:szCs w:val="24"/>
        </w:rPr>
        <w:t xml:space="preserve">. </w:t>
      </w:r>
      <w:r w:rsidR="003F15D2" w:rsidRPr="00BA7E5F">
        <w:rPr>
          <w:rFonts w:ascii="Book Antiqua" w:eastAsia="+mj-ea" w:hAnsi="Book Antiqua" w:cs="Arial"/>
          <w:bCs/>
          <w:color w:val="000000" w:themeColor="text1"/>
          <w:sz w:val="24"/>
          <w:szCs w:val="24"/>
        </w:rPr>
        <w:t>As a liver biopsy only samples approximately 1/50000 of the liver, there have been concerns with sampling errors despite an adequate number of portal tracts and sample size</w:t>
      </w:r>
      <w:r w:rsidR="00433382" w:rsidRPr="00BA7E5F">
        <w:rPr>
          <w:rFonts w:ascii="Book Antiqua" w:eastAsiaTheme="minorEastAsia" w:hAnsi="Book Antiqua" w:cs="Arial" w:hint="eastAsia"/>
          <w:bCs/>
          <w:noProof/>
          <w:color w:val="000000" w:themeColor="text1"/>
          <w:sz w:val="24"/>
          <w:szCs w:val="24"/>
          <w:vertAlign w:val="superscript"/>
          <w:lang w:eastAsia="zh-CN"/>
        </w:rPr>
        <w:t>[7,10,11]</w:t>
      </w:r>
      <w:r w:rsidR="003F15D2" w:rsidRPr="00BA7E5F">
        <w:rPr>
          <w:rFonts w:ascii="Book Antiqua" w:eastAsia="+mj-ea" w:hAnsi="Book Antiqua" w:cs="Arial"/>
          <w:bCs/>
          <w:color w:val="000000" w:themeColor="text1"/>
          <w:sz w:val="24"/>
          <w:szCs w:val="24"/>
        </w:rPr>
        <w:t xml:space="preserve">. </w:t>
      </w:r>
      <w:r w:rsidR="007C32D5" w:rsidRPr="00BA7E5F">
        <w:rPr>
          <w:rFonts w:ascii="Book Antiqua" w:eastAsia="+mj-ea" w:hAnsi="Book Antiqua" w:cs="Arial"/>
          <w:bCs/>
          <w:color w:val="000000" w:themeColor="text1"/>
          <w:sz w:val="24"/>
          <w:szCs w:val="24"/>
        </w:rPr>
        <w:t>Intra- and inter-observer variation in histological interpretation has also been reported</w:t>
      </w:r>
      <w:r w:rsidR="00433382" w:rsidRPr="00BA7E5F">
        <w:rPr>
          <w:rFonts w:ascii="Book Antiqua" w:eastAsiaTheme="minorEastAsia" w:hAnsi="Book Antiqua" w:cs="Arial" w:hint="eastAsia"/>
          <w:bCs/>
          <w:noProof/>
          <w:color w:val="000000" w:themeColor="text1"/>
          <w:sz w:val="24"/>
          <w:szCs w:val="24"/>
          <w:vertAlign w:val="superscript"/>
          <w:lang w:eastAsia="zh-CN"/>
        </w:rPr>
        <w:t>[12,13]</w:t>
      </w:r>
      <w:r w:rsidR="007C32D5" w:rsidRPr="00BA7E5F">
        <w:rPr>
          <w:rFonts w:ascii="Book Antiqua" w:eastAsia="+mj-ea" w:hAnsi="Book Antiqua" w:cs="Arial"/>
          <w:bCs/>
          <w:color w:val="000000" w:themeColor="text1"/>
          <w:sz w:val="24"/>
          <w:szCs w:val="24"/>
        </w:rPr>
        <w:t xml:space="preserve">. </w:t>
      </w:r>
      <w:r w:rsidR="00755D67" w:rsidRPr="00BA7E5F">
        <w:rPr>
          <w:rFonts w:ascii="Book Antiqua" w:eastAsia="+mj-ea" w:hAnsi="Book Antiqua" w:cs="Arial"/>
          <w:bCs/>
          <w:color w:val="000000" w:themeColor="text1"/>
          <w:sz w:val="24"/>
          <w:szCs w:val="24"/>
        </w:rPr>
        <w:t>Given these limitations</w:t>
      </w:r>
      <w:r w:rsidR="005D33D6" w:rsidRPr="00BA7E5F">
        <w:rPr>
          <w:rFonts w:ascii="Book Antiqua" w:eastAsia="+mj-ea" w:hAnsi="Book Antiqua" w:cs="Arial"/>
          <w:bCs/>
          <w:color w:val="000000" w:themeColor="text1"/>
          <w:sz w:val="24"/>
          <w:szCs w:val="24"/>
        </w:rPr>
        <w:t>, much research has been dedicated to evaluating non-invasive methods to determine liver fibrosis</w:t>
      </w:r>
      <w:r w:rsidR="005E26A2" w:rsidRPr="00BA7E5F">
        <w:rPr>
          <w:rFonts w:ascii="Book Antiqua" w:eastAsiaTheme="minorEastAsia" w:hAnsi="Book Antiqua" w:cs="Arial" w:hint="eastAsia"/>
          <w:bCs/>
          <w:noProof/>
          <w:color w:val="000000" w:themeColor="text1"/>
          <w:sz w:val="24"/>
          <w:szCs w:val="24"/>
          <w:vertAlign w:val="superscript"/>
          <w:lang w:eastAsia="zh-CN"/>
        </w:rPr>
        <w:t>[5,9]</w:t>
      </w:r>
      <w:r w:rsidR="005D33D6" w:rsidRPr="00BA7E5F">
        <w:rPr>
          <w:rFonts w:ascii="Book Antiqua" w:eastAsia="+mj-ea" w:hAnsi="Book Antiqua" w:cs="Arial"/>
          <w:bCs/>
          <w:color w:val="000000" w:themeColor="text1"/>
          <w:sz w:val="24"/>
          <w:szCs w:val="24"/>
        </w:rPr>
        <w:t xml:space="preserve">. Of these, the </w:t>
      </w:r>
      <w:proofErr w:type="spellStart"/>
      <w:r w:rsidR="005D33D6" w:rsidRPr="00BA7E5F">
        <w:rPr>
          <w:rFonts w:ascii="Book Antiqua" w:eastAsia="+mj-ea" w:hAnsi="Book Antiqua" w:cs="Arial"/>
          <w:bCs/>
          <w:color w:val="000000" w:themeColor="text1"/>
          <w:sz w:val="24"/>
          <w:szCs w:val="24"/>
        </w:rPr>
        <w:t>FibroScan</w:t>
      </w:r>
      <w:proofErr w:type="spellEnd"/>
      <w:r w:rsidR="005D33D6" w:rsidRPr="00BA7E5F">
        <w:rPr>
          <w:rFonts w:ascii="Book Antiqua" w:eastAsia="+mj-ea" w:hAnsi="Book Antiqua" w:cs="Arial"/>
          <w:bCs/>
          <w:color w:val="000000" w:themeColor="text1"/>
          <w:sz w:val="24"/>
          <w:szCs w:val="24"/>
        </w:rPr>
        <w:t xml:space="preserve"> and Aspartate aminotransferase </w:t>
      </w:r>
      <w:r w:rsidR="008521A0" w:rsidRPr="00BA7E5F">
        <w:rPr>
          <w:rFonts w:ascii="Book Antiqua" w:eastAsia="+mj-ea" w:hAnsi="Book Antiqua" w:cs="Arial"/>
          <w:bCs/>
          <w:color w:val="000000" w:themeColor="text1"/>
          <w:sz w:val="24"/>
          <w:szCs w:val="24"/>
        </w:rPr>
        <w:t xml:space="preserve">(AST) </w:t>
      </w:r>
      <w:r w:rsidR="005D33D6" w:rsidRPr="00BA7E5F">
        <w:rPr>
          <w:rFonts w:ascii="Book Antiqua" w:eastAsia="+mj-ea" w:hAnsi="Book Antiqua" w:cs="Arial"/>
          <w:bCs/>
          <w:color w:val="000000" w:themeColor="text1"/>
          <w:sz w:val="24"/>
          <w:szCs w:val="24"/>
        </w:rPr>
        <w:t>to platelet ratio (APRI)</w:t>
      </w:r>
      <w:r w:rsidR="008521A0" w:rsidRPr="00BA7E5F">
        <w:rPr>
          <w:rFonts w:ascii="Book Antiqua" w:eastAsia="+mj-ea" w:hAnsi="Book Antiqua" w:cs="Arial"/>
          <w:bCs/>
          <w:color w:val="000000" w:themeColor="text1"/>
          <w:sz w:val="24"/>
          <w:szCs w:val="24"/>
        </w:rPr>
        <w:t xml:space="preserve"> are commonly used </w:t>
      </w:r>
      <w:r w:rsidR="0074757D" w:rsidRPr="00BA7E5F">
        <w:rPr>
          <w:rFonts w:ascii="Book Antiqua" w:eastAsia="+mj-ea" w:hAnsi="Book Antiqua" w:cs="Arial"/>
          <w:bCs/>
          <w:color w:val="000000" w:themeColor="text1"/>
          <w:sz w:val="24"/>
          <w:szCs w:val="24"/>
        </w:rPr>
        <w:t xml:space="preserve">in our </w:t>
      </w:r>
      <w:r w:rsidR="002950CD" w:rsidRPr="00BA7E5F">
        <w:rPr>
          <w:rFonts w:ascii="Book Antiqua" w:eastAsia="+mj-ea" w:hAnsi="Book Antiqua" w:cs="Arial"/>
          <w:bCs/>
          <w:color w:val="000000" w:themeColor="text1"/>
          <w:sz w:val="24"/>
          <w:szCs w:val="24"/>
        </w:rPr>
        <w:t>hospital</w:t>
      </w:r>
      <w:r w:rsidR="0074757D" w:rsidRPr="00BA7E5F">
        <w:rPr>
          <w:rFonts w:ascii="Book Antiqua" w:eastAsia="+mj-ea" w:hAnsi="Book Antiqua" w:cs="Arial"/>
          <w:bCs/>
          <w:color w:val="000000" w:themeColor="text1"/>
          <w:sz w:val="24"/>
          <w:szCs w:val="24"/>
        </w:rPr>
        <w:t xml:space="preserve">. </w:t>
      </w:r>
    </w:p>
    <w:p w14:paraId="3A28D8E2" w14:textId="5D86B0C4" w:rsidR="006D243F" w:rsidRPr="00BA7E5F" w:rsidRDefault="0037002D" w:rsidP="00BA7E5F">
      <w:pPr>
        <w:spacing w:after="0" w:line="360" w:lineRule="auto"/>
        <w:ind w:firstLineChars="150" w:firstLine="360"/>
        <w:jc w:val="both"/>
        <w:rPr>
          <w:rFonts w:ascii="Book Antiqua" w:eastAsiaTheme="minorEastAsia" w:hAnsi="Book Antiqua" w:cs="Arial"/>
          <w:bCs/>
          <w:color w:val="000000" w:themeColor="text1"/>
          <w:sz w:val="24"/>
          <w:szCs w:val="24"/>
          <w:lang w:eastAsia="zh-CN"/>
        </w:rPr>
      </w:pPr>
      <w:proofErr w:type="spellStart"/>
      <w:r w:rsidRPr="00BA7E5F">
        <w:rPr>
          <w:rFonts w:ascii="Book Antiqua" w:eastAsia="+mj-ea" w:hAnsi="Book Antiqua" w:cs="Arial"/>
          <w:bCs/>
          <w:color w:val="000000" w:themeColor="text1"/>
          <w:sz w:val="24"/>
          <w:szCs w:val="24"/>
        </w:rPr>
        <w:t>FibroScan</w:t>
      </w:r>
      <w:proofErr w:type="spellEnd"/>
      <w:r w:rsidRPr="00BA7E5F">
        <w:rPr>
          <w:rFonts w:ascii="Book Antiqua" w:eastAsia="+mj-ea" w:hAnsi="Book Antiqua" w:cs="Arial"/>
          <w:bCs/>
          <w:color w:val="000000" w:themeColor="text1"/>
          <w:sz w:val="24"/>
          <w:szCs w:val="24"/>
        </w:rPr>
        <w:t xml:space="preserve"> is a novel non-invasive meth</w:t>
      </w:r>
      <w:r w:rsidR="00E83191" w:rsidRPr="00BA7E5F">
        <w:rPr>
          <w:rFonts w:ascii="Book Antiqua" w:eastAsia="+mj-ea" w:hAnsi="Book Antiqua" w:cs="Arial"/>
          <w:bCs/>
          <w:color w:val="000000" w:themeColor="text1"/>
          <w:sz w:val="24"/>
          <w:szCs w:val="24"/>
        </w:rPr>
        <w:t>od that measures liver stiffness</w:t>
      </w:r>
      <w:r w:rsidR="005D1C12" w:rsidRPr="00BA7E5F">
        <w:rPr>
          <w:rFonts w:ascii="Book Antiqua" w:eastAsia="+mj-ea" w:hAnsi="Book Antiqua" w:cs="Arial"/>
          <w:bCs/>
          <w:color w:val="000000" w:themeColor="text1"/>
          <w:sz w:val="24"/>
          <w:szCs w:val="24"/>
        </w:rPr>
        <w:t xml:space="preserve"> using both ultrasound and low-frequency elastic waves</w:t>
      </w:r>
      <w:r w:rsidR="005E26A2" w:rsidRPr="00BA7E5F">
        <w:rPr>
          <w:rFonts w:ascii="Book Antiqua" w:eastAsiaTheme="minorEastAsia" w:hAnsi="Book Antiqua" w:cs="Arial" w:hint="eastAsia"/>
          <w:bCs/>
          <w:noProof/>
          <w:color w:val="000000" w:themeColor="text1"/>
          <w:sz w:val="24"/>
          <w:szCs w:val="24"/>
          <w:vertAlign w:val="superscript"/>
          <w:lang w:eastAsia="zh-CN"/>
        </w:rPr>
        <w:t>[14]</w:t>
      </w:r>
      <w:r w:rsidR="00292FB0" w:rsidRPr="00BA7E5F">
        <w:rPr>
          <w:rFonts w:ascii="Book Antiqua" w:eastAsia="+mj-ea" w:hAnsi="Book Antiqua" w:cs="Arial"/>
          <w:bCs/>
          <w:color w:val="000000" w:themeColor="text1"/>
          <w:sz w:val="24"/>
          <w:szCs w:val="24"/>
        </w:rPr>
        <w:t>.</w:t>
      </w:r>
      <w:r w:rsidR="005D1C12" w:rsidRPr="00BA7E5F">
        <w:rPr>
          <w:rFonts w:ascii="Book Antiqua" w:eastAsia="+mj-ea" w:hAnsi="Book Antiqua" w:cs="Arial"/>
          <w:bCs/>
          <w:color w:val="000000" w:themeColor="text1"/>
          <w:sz w:val="24"/>
          <w:szCs w:val="24"/>
        </w:rPr>
        <w:t xml:space="preserve"> </w:t>
      </w:r>
      <w:r w:rsidR="00FF561A" w:rsidRPr="00BA7E5F">
        <w:rPr>
          <w:rFonts w:ascii="Book Antiqua" w:eastAsia="+mj-ea" w:hAnsi="Book Antiqua" w:cs="Arial"/>
          <w:bCs/>
          <w:color w:val="000000" w:themeColor="text1"/>
          <w:sz w:val="24"/>
          <w:szCs w:val="24"/>
        </w:rPr>
        <w:t xml:space="preserve">A recent meta-analysis showed that </w:t>
      </w:r>
      <w:proofErr w:type="spellStart"/>
      <w:r w:rsidR="00FF561A" w:rsidRPr="00BA7E5F">
        <w:rPr>
          <w:rFonts w:ascii="Book Antiqua" w:eastAsia="+mj-ea" w:hAnsi="Book Antiqua" w:cs="Arial"/>
          <w:bCs/>
          <w:color w:val="000000" w:themeColor="text1"/>
          <w:sz w:val="24"/>
          <w:szCs w:val="24"/>
        </w:rPr>
        <w:t>FibroScan</w:t>
      </w:r>
      <w:proofErr w:type="spellEnd"/>
      <w:r w:rsidR="00FF561A" w:rsidRPr="00BA7E5F">
        <w:rPr>
          <w:rFonts w:ascii="Book Antiqua" w:eastAsia="+mj-ea" w:hAnsi="Book Antiqua" w:cs="Arial"/>
          <w:bCs/>
          <w:color w:val="000000" w:themeColor="text1"/>
          <w:sz w:val="24"/>
          <w:szCs w:val="24"/>
        </w:rPr>
        <w:t xml:space="preserve"> had a good</w:t>
      </w:r>
      <w:r w:rsidR="00170110" w:rsidRPr="00BA7E5F">
        <w:rPr>
          <w:rFonts w:ascii="Book Antiqua" w:eastAsia="+mj-ea" w:hAnsi="Book Antiqua" w:cs="Arial"/>
          <w:bCs/>
          <w:color w:val="000000" w:themeColor="text1"/>
          <w:sz w:val="24"/>
          <w:szCs w:val="24"/>
        </w:rPr>
        <w:t xml:space="preserve"> sensitivity, specificity and </w:t>
      </w:r>
      <w:r w:rsidR="00FF561A" w:rsidRPr="00BA7E5F">
        <w:rPr>
          <w:rFonts w:ascii="Book Antiqua" w:eastAsia="+mj-ea" w:hAnsi="Book Antiqua" w:cs="Arial"/>
          <w:bCs/>
          <w:color w:val="000000" w:themeColor="text1"/>
          <w:sz w:val="24"/>
          <w:szCs w:val="24"/>
        </w:rPr>
        <w:t>high accuracy for detecting liver cirrhosis</w:t>
      </w:r>
      <w:r w:rsidR="005E26A2" w:rsidRPr="00BA7E5F">
        <w:rPr>
          <w:rFonts w:ascii="Book Antiqua" w:eastAsiaTheme="minorEastAsia" w:hAnsi="Book Antiqua" w:cs="Arial" w:hint="eastAsia"/>
          <w:bCs/>
          <w:noProof/>
          <w:color w:val="000000" w:themeColor="text1"/>
          <w:sz w:val="24"/>
          <w:szCs w:val="24"/>
          <w:vertAlign w:val="superscript"/>
          <w:lang w:eastAsia="zh-CN"/>
        </w:rPr>
        <w:t>[15]</w:t>
      </w:r>
      <w:r w:rsidR="00FF561A" w:rsidRPr="00BA7E5F">
        <w:rPr>
          <w:rFonts w:ascii="Book Antiqua" w:eastAsia="+mj-ea" w:hAnsi="Book Antiqua" w:cs="Arial"/>
          <w:bCs/>
          <w:color w:val="000000" w:themeColor="text1"/>
          <w:sz w:val="24"/>
          <w:szCs w:val="24"/>
        </w:rPr>
        <w:t>.</w:t>
      </w:r>
      <w:r w:rsidR="006D63B7" w:rsidRPr="00BA7E5F">
        <w:rPr>
          <w:rFonts w:ascii="Book Antiqua" w:eastAsia="+mj-ea" w:hAnsi="Book Antiqua" w:cs="Arial"/>
          <w:bCs/>
          <w:color w:val="000000" w:themeColor="text1"/>
          <w:sz w:val="24"/>
          <w:szCs w:val="24"/>
        </w:rPr>
        <w:t xml:space="preserve"> </w:t>
      </w:r>
      <w:r w:rsidR="005E26A2" w:rsidRPr="00BA7E5F">
        <w:rPr>
          <w:rFonts w:ascii="Book Antiqua" w:eastAsiaTheme="minorEastAsia" w:hAnsi="Book Antiqua" w:cs="Arial" w:hint="eastAsia"/>
          <w:bCs/>
          <w:color w:val="000000" w:themeColor="text1"/>
          <w:sz w:val="24"/>
          <w:szCs w:val="24"/>
          <w:lang w:eastAsia="zh-CN"/>
        </w:rPr>
        <w:t xml:space="preserve"> </w:t>
      </w:r>
      <w:r w:rsidR="00B5248B" w:rsidRPr="00BA7E5F">
        <w:rPr>
          <w:rFonts w:ascii="Book Antiqua" w:eastAsia="+mj-ea" w:hAnsi="Book Antiqua" w:cs="Arial"/>
          <w:bCs/>
          <w:color w:val="000000" w:themeColor="text1"/>
          <w:sz w:val="24"/>
          <w:szCs w:val="24"/>
        </w:rPr>
        <w:t>However, invalid assessments</w:t>
      </w:r>
      <w:r w:rsidR="00897B79" w:rsidRPr="00BA7E5F">
        <w:rPr>
          <w:rFonts w:ascii="Book Antiqua" w:eastAsia="+mj-ea" w:hAnsi="Book Antiqua" w:cs="Arial"/>
          <w:bCs/>
          <w:color w:val="000000" w:themeColor="text1"/>
          <w:sz w:val="24"/>
          <w:szCs w:val="24"/>
        </w:rPr>
        <w:t xml:space="preserve"> </w:t>
      </w:r>
      <w:r w:rsidR="00B5248B" w:rsidRPr="00BA7E5F">
        <w:rPr>
          <w:rFonts w:ascii="Book Antiqua" w:eastAsia="+mj-ea" w:hAnsi="Book Antiqua" w:cs="Arial"/>
          <w:bCs/>
          <w:color w:val="000000" w:themeColor="text1"/>
          <w:sz w:val="24"/>
          <w:szCs w:val="24"/>
        </w:rPr>
        <w:t xml:space="preserve">rates </w:t>
      </w:r>
      <w:r w:rsidR="00897B79" w:rsidRPr="00BA7E5F">
        <w:rPr>
          <w:rFonts w:ascii="Book Antiqua" w:eastAsia="+mj-ea" w:hAnsi="Book Antiqua" w:cs="Arial"/>
          <w:bCs/>
          <w:color w:val="000000" w:themeColor="text1"/>
          <w:sz w:val="24"/>
          <w:szCs w:val="24"/>
        </w:rPr>
        <w:t>have been quoted to range between 2.4</w:t>
      </w:r>
      <w:r w:rsidR="005E26A2" w:rsidRPr="00BA7E5F">
        <w:rPr>
          <w:rFonts w:ascii="Book Antiqua" w:eastAsiaTheme="minorEastAsia" w:hAnsi="Book Antiqua" w:cs="Arial" w:hint="eastAsia"/>
          <w:bCs/>
          <w:color w:val="000000" w:themeColor="text1"/>
          <w:sz w:val="24"/>
          <w:szCs w:val="24"/>
          <w:lang w:eastAsia="zh-CN"/>
        </w:rPr>
        <w:t>%</w:t>
      </w:r>
      <w:r w:rsidR="00897B79" w:rsidRPr="00BA7E5F">
        <w:rPr>
          <w:rFonts w:ascii="Book Antiqua" w:eastAsia="+mj-ea" w:hAnsi="Book Antiqua" w:cs="Arial"/>
          <w:bCs/>
          <w:color w:val="000000" w:themeColor="text1"/>
          <w:sz w:val="24"/>
          <w:szCs w:val="24"/>
        </w:rPr>
        <w:t xml:space="preserve"> and </w:t>
      </w:r>
      <w:r w:rsidR="00AE3A65" w:rsidRPr="00BA7E5F">
        <w:rPr>
          <w:rFonts w:ascii="Book Antiqua" w:eastAsia="+mj-ea" w:hAnsi="Book Antiqua" w:cs="Arial"/>
          <w:bCs/>
          <w:color w:val="000000" w:themeColor="text1"/>
          <w:sz w:val="24"/>
          <w:szCs w:val="24"/>
        </w:rPr>
        <w:t>9.4%</w:t>
      </w:r>
      <w:r w:rsidR="003475D8" w:rsidRPr="00BA7E5F">
        <w:rPr>
          <w:rFonts w:ascii="Book Antiqua" w:eastAsia="+mj-ea" w:hAnsi="Book Antiqua" w:cs="Arial"/>
          <w:bCs/>
          <w:color w:val="000000" w:themeColor="text1"/>
          <w:sz w:val="24"/>
          <w:szCs w:val="24"/>
        </w:rPr>
        <w:t>,</w:t>
      </w:r>
      <w:r w:rsidR="00DF14A8" w:rsidRPr="00BA7E5F">
        <w:rPr>
          <w:rFonts w:ascii="Book Antiqua" w:eastAsia="+mj-ea" w:hAnsi="Book Antiqua" w:cs="Arial"/>
          <w:bCs/>
          <w:color w:val="000000" w:themeColor="text1"/>
          <w:sz w:val="24"/>
          <w:szCs w:val="24"/>
        </w:rPr>
        <w:t xml:space="preserve"> mainly due to high body mass index</w:t>
      </w:r>
      <w:r w:rsidR="005E26A2" w:rsidRPr="00BA7E5F">
        <w:rPr>
          <w:rFonts w:ascii="Book Antiqua" w:eastAsiaTheme="minorEastAsia" w:hAnsi="Book Antiqua" w:cs="Arial" w:hint="eastAsia"/>
          <w:bCs/>
          <w:noProof/>
          <w:color w:val="000000" w:themeColor="text1"/>
          <w:sz w:val="24"/>
          <w:szCs w:val="24"/>
          <w:vertAlign w:val="superscript"/>
          <w:lang w:eastAsia="zh-CN"/>
        </w:rPr>
        <w:t>[13]</w:t>
      </w:r>
      <w:r w:rsidR="00AE3A65" w:rsidRPr="00BA7E5F">
        <w:rPr>
          <w:rFonts w:ascii="Book Antiqua" w:eastAsia="+mj-ea" w:hAnsi="Book Antiqua" w:cs="Arial"/>
          <w:bCs/>
          <w:color w:val="000000" w:themeColor="text1"/>
          <w:sz w:val="24"/>
          <w:szCs w:val="24"/>
        </w:rPr>
        <w:t>.</w:t>
      </w:r>
      <w:r w:rsidR="005E26A2" w:rsidRPr="00BA7E5F">
        <w:rPr>
          <w:rFonts w:ascii="Book Antiqua" w:eastAsiaTheme="minorEastAsia" w:hAnsi="Book Antiqua" w:cs="Arial" w:hint="eastAsia"/>
          <w:bCs/>
          <w:color w:val="000000" w:themeColor="text1"/>
          <w:sz w:val="24"/>
          <w:szCs w:val="24"/>
          <w:lang w:eastAsia="zh-CN"/>
        </w:rPr>
        <w:t xml:space="preserve"> </w:t>
      </w:r>
    </w:p>
    <w:p w14:paraId="4C153303" w14:textId="4EC2051D" w:rsidR="00200BF0" w:rsidRPr="00BA7E5F" w:rsidRDefault="0077621C" w:rsidP="00BA7E5F">
      <w:pPr>
        <w:spacing w:after="0" w:line="360" w:lineRule="auto"/>
        <w:ind w:firstLineChars="150" w:firstLine="360"/>
        <w:jc w:val="both"/>
        <w:rPr>
          <w:rFonts w:ascii="Book Antiqua" w:eastAsia="+mj-ea" w:hAnsi="Book Antiqua" w:cs="Arial"/>
          <w:bCs/>
          <w:color w:val="000000" w:themeColor="text1"/>
          <w:sz w:val="24"/>
          <w:szCs w:val="24"/>
        </w:rPr>
      </w:pPr>
      <w:r w:rsidRPr="00BA7E5F">
        <w:rPr>
          <w:rFonts w:ascii="Book Antiqua" w:eastAsia="+mj-ea" w:hAnsi="Book Antiqua" w:cs="Arial"/>
          <w:bCs/>
          <w:color w:val="000000" w:themeColor="text1"/>
          <w:sz w:val="24"/>
          <w:szCs w:val="24"/>
        </w:rPr>
        <w:t>In 2003, Wai</w:t>
      </w:r>
      <w:r w:rsidRPr="00BA7E5F">
        <w:rPr>
          <w:rFonts w:ascii="Book Antiqua" w:eastAsia="+mj-ea" w:hAnsi="Book Antiqua" w:cs="Arial"/>
          <w:bCs/>
          <w:i/>
          <w:color w:val="000000" w:themeColor="text1"/>
          <w:sz w:val="24"/>
          <w:szCs w:val="24"/>
        </w:rPr>
        <w:t xml:space="preserve"> et al</w:t>
      </w:r>
      <w:r w:rsidR="005E26A2" w:rsidRPr="00BA7E5F">
        <w:rPr>
          <w:rFonts w:ascii="Book Antiqua" w:eastAsiaTheme="minorEastAsia" w:hAnsi="Book Antiqua" w:cs="Arial" w:hint="eastAsia"/>
          <w:bCs/>
          <w:noProof/>
          <w:color w:val="000000" w:themeColor="text1"/>
          <w:sz w:val="24"/>
          <w:szCs w:val="24"/>
          <w:vertAlign w:val="superscript"/>
          <w:lang w:eastAsia="zh-CN"/>
        </w:rPr>
        <w:t>[2]</w:t>
      </w:r>
      <w:r w:rsidRPr="00BA7E5F">
        <w:rPr>
          <w:rFonts w:ascii="Book Antiqua" w:eastAsia="+mj-ea" w:hAnsi="Book Antiqua" w:cs="Arial"/>
          <w:bCs/>
          <w:color w:val="000000" w:themeColor="text1"/>
          <w:sz w:val="24"/>
          <w:szCs w:val="24"/>
        </w:rPr>
        <w:t xml:space="preserve"> proposed a </w:t>
      </w:r>
      <w:r w:rsidR="006422BF" w:rsidRPr="00BA7E5F">
        <w:rPr>
          <w:rFonts w:ascii="Book Antiqua" w:eastAsia="+mj-ea" w:hAnsi="Book Antiqua" w:cs="Arial"/>
          <w:bCs/>
          <w:color w:val="000000" w:themeColor="text1"/>
          <w:sz w:val="24"/>
          <w:szCs w:val="24"/>
        </w:rPr>
        <w:t>novel index AST to pla</w:t>
      </w:r>
      <w:r w:rsidR="00FF561A" w:rsidRPr="00BA7E5F">
        <w:rPr>
          <w:rFonts w:ascii="Book Antiqua" w:eastAsia="+mj-ea" w:hAnsi="Book Antiqua" w:cs="Arial"/>
          <w:bCs/>
          <w:color w:val="000000" w:themeColor="text1"/>
          <w:sz w:val="24"/>
          <w:szCs w:val="24"/>
        </w:rPr>
        <w:t xml:space="preserve">telet ratio (APRI) with an AUROC </w:t>
      </w:r>
      <w:r w:rsidR="006422BF" w:rsidRPr="00BA7E5F">
        <w:rPr>
          <w:rFonts w:ascii="Book Antiqua" w:eastAsia="+mj-ea" w:hAnsi="Book Antiqua" w:cs="Arial"/>
          <w:bCs/>
          <w:color w:val="000000" w:themeColor="text1"/>
          <w:sz w:val="24"/>
          <w:szCs w:val="24"/>
        </w:rPr>
        <w:t xml:space="preserve">for predicting significant fibrosis and cirrhosis 0.80 and 0.89 respectively. </w:t>
      </w:r>
      <w:r w:rsidR="005E26A2" w:rsidRPr="00BA7E5F">
        <w:rPr>
          <w:rFonts w:ascii="Book Antiqua" w:eastAsiaTheme="minorEastAsia" w:hAnsi="Book Antiqua" w:cs="Arial" w:hint="eastAsia"/>
          <w:bCs/>
          <w:color w:val="000000" w:themeColor="text1"/>
          <w:sz w:val="24"/>
          <w:szCs w:val="24"/>
          <w:lang w:eastAsia="zh-CN"/>
        </w:rPr>
        <w:t xml:space="preserve"> </w:t>
      </w:r>
      <w:r w:rsidR="00D13D6E" w:rsidRPr="00BA7E5F">
        <w:rPr>
          <w:rFonts w:ascii="Book Antiqua" w:eastAsia="+mj-ea" w:hAnsi="Book Antiqua" w:cs="Arial"/>
          <w:bCs/>
          <w:color w:val="000000" w:themeColor="text1"/>
          <w:sz w:val="24"/>
          <w:szCs w:val="24"/>
        </w:rPr>
        <w:t xml:space="preserve">A recent meta-analysis showed that </w:t>
      </w:r>
      <w:r w:rsidR="00D13D6E" w:rsidRPr="00BA7E5F">
        <w:rPr>
          <w:rFonts w:ascii="Book Antiqua" w:eastAsia="+mn-ea" w:hAnsi="Book Antiqua" w:cs="Arial"/>
          <w:color w:val="000000" w:themeColor="text1"/>
          <w:sz w:val="24"/>
          <w:szCs w:val="24"/>
        </w:rPr>
        <w:t>a</w:t>
      </w:r>
      <w:r w:rsidRPr="00BA7E5F">
        <w:rPr>
          <w:rFonts w:ascii="Book Antiqua" w:eastAsia="+mn-ea" w:hAnsi="Book Antiqua" w:cs="Arial"/>
          <w:color w:val="000000" w:themeColor="text1"/>
          <w:sz w:val="24"/>
          <w:szCs w:val="24"/>
        </w:rPr>
        <w:t xml:space="preserve">n </w:t>
      </w:r>
      <w:r w:rsidR="00D13D6E" w:rsidRPr="00BA7E5F">
        <w:rPr>
          <w:rFonts w:ascii="Book Antiqua" w:eastAsia="+mn-ea" w:hAnsi="Book Antiqua" w:cs="Arial"/>
          <w:color w:val="000000" w:themeColor="text1"/>
          <w:sz w:val="24"/>
          <w:szCs w:val="24"/>
        </w:rPr>
        <w:t xml:space="preserve">APRI score greater than 1.0 is able </w:t>
      </w:r>
      <w:r w:rsidRPr="00BA7E5F">
        <w:rPr>
          <w:rFonts w:ascii="Book Antiqua" w:eastAsia="+mn-ea" w:hAnsi="Book Antiqua" w:cs="Arial"/>
          <w:color w:val="000000" w:themeColor="text1"/>
          <w:sz w:val="24"/>
          <w:szCs w:val="24"/>
        </w:rPr>
        <w:t>to predict cirrhosis with a sensitivity of 76% and a specificity of 72%</w:t>
      </w:r>
      <w:r w:rsidR="005E26A2" w:rsidRPr="00BA7E5F">
        <w:rPr>
          <w:rFonts w:ascii="Book Antiqua" w:eastAsiaTheme="minorEastAsia" w:hAnsi="Book Antiqua" w:cs="Arial" w:hint="eastAsia"/>
          <w:bCs/>
          <w:noProof/>
          <w:color w:val="000000" w:themeColor="text1"/>
          <w:sz w:val="24"/>
          <w:szCs w:val="24"/>
          <w:vertAlign w:val="superscript"/>
          <w:lang w:eastAsia="zh-CN"/>
        </w:rPr>
        <w:t>[16]</w:t>
      </w:r>
      <w:r w:rsidRPr="00BA7E5F">
        <w:rPr>
          <w:rFonts w:ascii="Book Antiqua" w:eastAsia="+mn-ea" w:hAnsi="Book Antiqua" w:cs="Arial"/>
          <w:color w:val="000000" w:themeColor="text1"/>
          <w:sz w:val="24"/>
          <w:szCs w:val="24"/>
        </w:rPr>
        <w:t>.</w:t>
      </w:r>
      <w:r w:rsidR="005E26A2" w:rsidRPr="00BA7E5F">
        <w:rPr>
          <w:rFonts w:ascii="Book Antiqua" w:eastAsiaTheme="minorEastAsia" w:hAnsi="Book Antiqua" w:cs="Arial" w:hint="eastAsia"/>
          <w:color w:val="000000" w:themeColor="text1"/>
          <w:sz w:val="24"/>
          <w:szCs w:val="24"/>
          <w:lang w:eastAsia="zh-CN"/>
        </w:rPr>
        <w:t xml:space="preserve"> </w:t>
      </w:r>
      <w:r w:rsidR="00200BF0" w:rsidRPr="00BA7E5F">
        <w:rPr>
          <w:rFonts w:ascii="Book Antiqua" w:eastAsia="+mj-ea" w:hAnsi="Book Antiqua" w:cs="Arial"/>
          <w:bCs/>
          <w:color w:val="000000" w:themeColor="text1"/>
          <w:sz w:val="24"/>
          <w:szCs w:val="24"/>
        </w:rPr>
        <w:t>This suggests that and APRI score of 1.0 or more would not be an ideal screening tool given it could miss a proportion of patients with cirrhosis. T</w:t>
      </w:r>
      <w:r w:rsidR="008B0F32" w:rsidRPr="00BA7E5F">
        <w:rPr>
          <w:rFonts w:ascii="Book Antiqua" w:eastAsia="+mj-ea" w:hAnsi="Book Antiqua" w:cs="Arial"/>
          <w:bCs/>
          <w:color w:val="000000" w:themeColor="text1"/>
          <w:sz w:val="24"/>
          <w:szCs w:val="24"/>
        </w:rPr>
        <w:t>he aim of this study</w:t>
      </w:r>
      <w:r w:rsidR="00335A90" w:rsidRPr="00BA7E5F">
        <w:rPr>
          <w:rFonts w:ascii="Book Antiqua" w:eastAsia="+mj-ea" w:hAnsi="Book Antiqua" w:cs="Arial"/>
          <w:bCs/>
          <w:color w:val="000000" w:themeColor="text1"/>
          <w:sz w:val="24"/>
          <w:szCs w:val="24"/>
        </w:rPr>
        <w:t xml:space="preserve"> was </w:t>
      </w:r>
      <w:r w:rsidR="00B40DF3" w:rsidRPr="00BA7E5F">
        <w:rPr>
          <w:rFonts w:ascii="Book Antiqua" w:eastAsia="+mj-ea" w:hAnsi="Book Antiqua" w:cs="Arial"/>
          <w:bCs/>
          <w:color w:val="000000" w:themeColor="text1"/>
          <w:sz w:val="24"/>
          <w:szCs w:val="24"/>
        </w:rPr>
        <w:t xml:space="preserve">thus, </w:t>
      </w:r>
      <w:r w:rsidR="00335A90" w:rsidRPr="00BA7E5F">
        <w:rPr>
          <w:rFonts w:ascii="Book Antiqua" w:eastAsia="+mj-ea" w:hAnsi="Book Antiqua" w:cs="Arial"/>
          <w:bCs/>
          <w:color w:val="000000" w:themeColor="text1"/>
          <w:sz w:val="24"/>
          <w:szCs w:val="24"/>
        </w:rPr>
        <w:t xml:space="preserve">to evaluate </w:t>
      </w:r>
      <w:r w:rsidR="00200BF0" w:rsidRPr="00BA7E5F">
        <w:rPr>
          <w:rFonts w:ascii="Book Antiqua" w:eastAsia="+mj-ea" w:hAnsi="Book Antiqua" w:cs="Arial"/>
          <w:bCs/>
          <w:color w:val="000000" w:themeColor="text1"/>
          <w:sz w:val="24"/>
          <w:szCs w:val="24"/>
        </w:rPr>
        <w:t xml:space="preserve">and compare the performance of APRI score against </w:t>
      </w:r>
      <w:proofErr w:type="spellStart"/>
      <w:r w:rsidR="00200BF0" w:rsidRPr="00BA7E5F">
        <w:rPr>
          <w:rFonts w:ascii="Book Antiqua" w:eastAsia="+mj-ea" w:hAnsi="Book Antiqua" w:cs="Arial"/>
          <w:bCs/>
          <w:color w:val="000000" w:themeColor="text1"/>
          <w:sz w:val="24"/>
          <w:szCs w:val="24"/>
        </w:rPr>
        <w:t>FibroScan</w:t>
      </w:r>
      <w:proofErr w:type="spellEnd"/>
      <w:r w:rsidR="00200BF0" w:rsidRPr="00BA7E5F">
        <w:rPr>
          <w:rFonts w:ascii="Book Antiqua" w:eastAsia="+mj-ea" w:hAnsi="Book Antiqua" w:cs="Arial"/>
          <w:bCs/>
          <w:color w:val="000000" w:themeColor="text1"/>
          <w:sz w:val="24"/>
          <w:szCs w:val="24"/>
        </w:rPr>
        <w:t xml:space="preserve"> in predicting the presence of liver fibrosis</w:t>
      </w:r>
      <w:r w:rsidR="003C48C4" w:rsidRPr="00BA7E5F">
        <w:rPr>
          <w:rFonts w:ascii="Book Antiqua" w:eastAsia="+mj-ea" w:hAnsi="Book Antiqua" w:cs="Arial"/>
          <w:bCs/>
          <w:color w:val="000000" w:themeColor="text1"/>
          <w:sz w:val="24"/>
          <w:szCs w:val="24"/>
        </w:rPr>
        <w:t xml:space="preserve"> and to determine the best APRI cut-off score which can predict the likelihood of fibrosis and the need for further assessment with </w:t>
      </w:r>
      <w:proofErr w:type="spellStart"/>
      <w:r w:rsidR="003C48C4" w:rsidRPr="00BA7E5F">
        <w:rPr>
          <w:rFonts w:ascii="Book Antiqua" w:eastAsia="+mj-ea" w:hAnsi="Book Antiqua" w:cs="Arial"/>
          <w:bCs/>
          <w:color w:val="000000" w:themeColor="text1"/>
          <w:sz w:val="24"/>
          <w:szCs w:val="24"/>
        </w:rPr>
        <w:t>FibroScan</w:t>
      </w:r>
      <w:proofErr w:type="spellEnd"/>
      <w:r w:rsidR="003C48C4" w:rsidRPr="00BA7E5F">
        <w:rPr>
          <w:rFonts w:ascii="Book Antiqua" w:eastAsia="+mj-ea" w:hAnsi="Book Antiqua" w:cs="Arial"/>
          <w:bCs/>
          <w:color w:val="000000" w:themeColor="text1"/>
          <w:sz w:val="24"/>
          <w:szCs w:val="24"/>
        </w:rPr>
        <w:t xml:space="preserve">. </w:t>
      </w:r>
    </w:p>
    <w:p w14:paraId="6452DCEB" w14:textId="77777777" w:rsidR="00A8638B" w:rsidRPr="00BA7E5F" w:rsidRDefault="00A8638B" w:rsidP="00BA7E5F">
      <w:pPr>
        <w:spacing w:after="0" w:line="360" w:lineRule="auto"/>
        <w:jc w:val="both"/>
        <w:rPr>
          <w:rFonts w:ascii="Book Antiqua" w:eastAsia="+mj-ea" w:hAnsi="Book Antiqua" w:cs="Arial"/>
          <w:bCs/>
          <w:color w:val="000000" w:themeColor="text1"/>
          <w:sz w:val="24"/>
          <w:szCs w:val="24"/>
        </w:rPr>
      </w:pPr>
    </w:p>
    <w:p w14:paraId="59F2139D" w14:textId="77777777" w:rsidR="00A8638B" w:rsidRPr="00BA7E5F" w:rsidRDefault="00640600" w:rsidP="00BA7E5F">
      <w:pPr>
        <w:spacing w:after="0" w:line="360" w:lineRule="auto"/>
        <w:jc w:val="both"/>
        <w:rPr>
          <w:rFonts w:ascii="Book Antiqua" w:eastAsia="+mj-ea" w:hAnsi="Book Antiqua" w:cs="Arial"/>
          <w:b/>
          <w:bCs/>
          <w:color w:val="000000" w:themeColor="text1"/>
          <w:sz w:val="24"/>
          <w:szCs w:val="24"/>
        </w:rPr>
      </w:pPr>
      <w:r w:rsidRPr="00BA7E5F">
        <w:rPr>
          <w:rFonts w:ascii="Book Antiqua" w:eastAsia="+mj-ea" w:hAnsi="Book Antiqua" w:cs="Arial"/>
          <w:b/>
          <w:bCs/>
          <w:color w:val="000000" w:themeColor="text1"/>
          <w:sz w:val="24"/>
          <w:szCs w:val="24"/>
        </w:rPr>
        <w:t>MATERIALS AND METHODS</w:t>
      </w:r>
    </w:p>
    <w:p w14:paraId="36E74B9F" w14:textId="77777777" w:rsidR="004E1162" w:rsidRPr="00BA7E5F" w:rsidRDefault="00640600" w:rsidP="00BA7E5F">
      <w:pPr>
        <w:spacing w:after="0" w:line="360" w:lineRule="auto"/>
        <w:jc w:val="both"/>
        <w:rPr>
          <w:rFonts w:ascii="Book Antiqua" w:eastAsia="+mj-ea" w:hAnsi="Book Antiqua" w:cs="Arial"/>
          <w:b/>
          <w:bCs/>
          <w:i/>
          <w:color w:val="000000" w:themeColor="text1"/>
          <w:sz w:val="24"/>
          <w:szCs w:val="24"/>
        </w:rPr>
      </w:pPr>
      <w:r w:rsidRPr="00BA7E5F">
        <w:rPr>
          <w:rFonts w:ascii="Book Antiqua" w:eastAsia="+mj-ea" w:hAnsi="Book Antiqua" w:cs="Arial"/>
          <w:b/>
          <w:bCs/>
          <w:i/>
          <w:color w:val="000000" w:themeColor="text1"/>
          <w:sz w:val="24"/>
          <w:szCs w:val="24"/>
        </w:rPr>
        <w:t>Study population</w:t>
      </w:r>
    </w:p>
    <w:p w14:paraId="3B5D0A48" w14:textId="50DE48A4" w:rsidR="00D81B44" w:rsidRPr="00BA7E5F" w:rsidRDefault="00636412" w:rsidP="00BA7E5F">
      <w:pPr>
        <w:spacing w:after="0" w:line="360" w:lineRule="auto"/>
        <w:jc w:val="both"/>
        <w:rPr>
          <w:rFonts w:ascii="Book Antiqua" w:eastAsiaTheme="minorEastAsia" w:hAnsi="Book Antiqua" w:cs="Arial"/>
          <w:bCs/>
          <w:color w:val="000000" w:themeColor="text1"/>
          <w:sz w:val="24"/>
          <w:szCs w:val="24"/>
          <w:lang w:eastAsia="zh-CN"/>
        </w:rPr>
      </w:pPr>
      <w:r w:rsidRPr="00BA7E5F">
        <w:rPr>
          <w:rFonts w:ascii="Book Antiqua" w:eastAsia="+mj-ea" w:hAnsi="Book Antiqua" w:cs="Arial"/>
          <w:bCs/>
          <w:color w:val="000000" w:themeColor="text1"/>
          <w:sz w:val="24"/>
          <w:szCs w:val="24"/>
        </w:rPr>
        <w:lastRenderedPageBreak/>
        <w:t xml:space="preserve">A retrospective </w:t>
      </w:r>
      <w:r w:rsidR="006105DC" w:rsidRPr="00BA7E5F">
        <w:rPr>
          <w:rFonts w:ascii="Book Antiqua" w:eastAsia="+mj-ea" w:hAnsi="Book Antiqua" w:cs="Arial"/>
          <w:bCs/>
          <w:color w:val="000000" w:themeColor="text1"/>
          <w:sz w:val="24"/>
          <w:szCs w:val="24"/>
        </w:rPr>
        <w:t xml:space="preserve">analysis was performed of all the patients with </w:t>
      </w:r>
      <w:r w:rsidR="008C35E0" w:rsidRPr="00BA7E5F">
        <w:rPr>
          <w:rFonts w:ascii="Book Antiqua" w:eastAsia="+mj-ea" w:hAnsi="Book Antiqua" w:cs="Arial"/>
          <w:bCs/>
          <w:color w:val="000000" w:themeColor="text1"/>
          <w:sz w:val="24"/>
          <w:szCs w:val="24"/>
        </w:rPr>
        <w:t>HCV or HBV</w:t>
      </w:r>
      <w:r w:rsidR="006105DC" w:rsidRPr="00BA7E5F">
        <w:rPr>
          <w:rFonts w:ascii="Book Antiqua" w:eastAsia="+mj-ea" w:hAnsi="Book Antiqua" w:cs="Arial"/>
          <w:bCs/>
          <w:color w:val="000000" w:themeColor="text1"/>
          <w:sz w:val="24"/>
          <w:szCs w:val="24"/>
        </w:rPr>
        <w:t xml:space="preserve">, who had been referred </w:t>
      </w:r>
      <w:r w:rsidR="0096039E" w:rsidRPr="00BA7E5F">
        <w:rPr>
          <w:rFonts w:ascii="Book Antiqua" w:eastAsia="+mj-ea" w:hAnsi="Book Antiqua" w:cs="Arial"/>
          <w:bCs/>
          <w:color w:val="000000" w:themeColor="text1"/>
          <w:sz w:val="24"/>
          <w:szCs w:val="24"/>
        </w:rPr>
        <w:t xml:space="preserve">for </w:t>
      </w:r>
      <w:proofErr w:type="spellStart"/>
      <w:r w:rsidR="0096039E" w:rsidRPr="00BA7E5F">
        <w:rPr>
          <w:rFonts w:ascii="Book Antiqua" w:eastAsia="+mj-ea" w:hAnsi="Book Antiqua" w:cs="Arial"/>
          <w:bCs/>
          <w:color w:val="000000" w:themeColor="text1"/>
          <w:sz w:val="24"/>
          <w:szCs w:val="24"/>
        </w:rPr>
        <w:t>FibroScan</w:t>
      </w:r>
      <w:proofErr w:type="spellEnd"/>
      <w:r w:rsidR="0096039E" w:rsidRPr="00BA7E5F">
        <w:rPr>
          <w:rFonts w:ascii="Book Antiqua" w:eastAsia="+mj-ea" w:hAnsi="Book Antiqua" w:cs="Arial"/>
          <w:bCs/>
          <w:color w:val="000000" w:themeColor="text1"/>
          <w:sz w:val="24"/>
          <w:szCs w:val="24"/>
        </w:rPr>
        <w:t xml:space="preserve"> </w:t>
      </w:r>
      <w:r w:rsidR="006105DC" w:rsidRPr="00BA7E5F">
        <w:rPr>
          <w:rFonts w:ascii="Book Antiqua" w:eastAsia="+mj-ea" w:hAnsi="Book Antiqua" w:cs="Arial"/>
          <w:bCs/>
          <w:color w:val="000000" w:themeColor="text1"/>
          <w:sz w:val="24"/>
          <w:szCs w:val="24"/>
        </w:rPr>
        <w:t xml:space="preserve">to the Department of Gastroenterology and Hepatology in the Royal Adelaide Hospital, the largest tertiary referral hospital in South Australia, between January 2010 and </w:t>
      </w:r>
      <w:r w:rsidR="00F11D4A" w:rsidRPr="00BA7E5F">
        <w:rPr>
          <w:rFonts w:ascii="Book Antiqua" w:eastAsia="+mj-ea" w:hAnsi="Book Antiqua" w:cs="Arial"/>
          <w:bCs/>
          <w:color w:val="000000" w:themeColor="text1"/>
          <w:sz w:val="24"/>
          <w:szCs w:val="24"/>
        </w:rPr>
        <w:t xml:space="preserve">June 2016. </w:t>
      </w:r>
      <w:r w:rsidR="00A926B9" w:rsidRPr="00BA7E5F">
        <w:rPr>
          <w:rFonts w:ascii="Book Antiqua" w:eastAsia="+mj-ea" w:hAnsi="Book Antiqua" w:cs="Arial"/>
          <w:bCs/>
          <w:color w:val="000000" w:themeColor="text1"/>
          <w:sz w:val="24"/>
          <w:szCs w:val="24"/>
        </w:rPr>
        <w:t xml:space="preserve">Inclusion criteria were infection with either </w:t>
      </w:r>
      <w:r w:rsidR="002F6B16" w:rsidRPr="00BA7E5F">
        <w:rPr>
          <w:rFonts w:ascii="Book Antiqua" w:eastAsia="+mj-ea" w:hAnsi="Book Antiqua" w:cs="Arial"/>
          <w:bCs/>
          <w:color w:val="000000" w:themeColor="text1"/>
          <w:sz w:val="24"/>
          <w:szCs w:val="24"/>
        </w:rPr>
        <w:t>HCV or HBV</w:t>
      </w:r>
      <w:r w:rsidR="00A926B9" w:rsidRPr="00BA7E5F">
        <w:rPr>
          <w:rFonts w:ascii="Book Antiqua" w:eastAsia="+mj-ea" w:hAnsi="Book Antiqua" w:cs="Arial"/>
          <w:bCs/>
          <w:color w:val="000000" w:themeColor="text1"/>
          <w:sz w:val="24"/>
          <w:szCs w:val="24"/>
        </w:rPr>
        <w:t xml:space="preserve">, a valid </w:t>
      </w:r>
      <w:proofErr w:type="spellStart"/>
      <w:r w:rsidR="00A926B9" w:rsidRPr="00BA7E5F">
        <w:rPr>
          <w:rFonts w:ascii="Book Antiqua" w:eastAsia="+mj-ea" w:hAnsi="Book Antiqua" w:cs="Arial"/>
          <w:bCs/>
          <w:color w:val="000000" w:themeColor="text1"/>
          <w:sz w:val="24"/>
          <w:szCs w:val="24"/>
        </w:rPr>
        <w:t>FibroScan</w:t>
      </w:r>
      <w:proofErr w:type="spellEnd"/>
      <w:r w:rsidR="0061491A" w:rsidRPr="00BA7E5F">
        <w:rPr>
          <w:rFonts w:ascii="Book Antiqua" w:eastAsia="+mj-ea" w:hAnsi="Book Antiqua" w:cs="Arial"/>
          <w:bCs/>
          <w:color w:val="000000" w:themeColor="text1"/>
          <w:sz w:val="24"/>
          <w:szCs w:val="24"/>
        </w:rPr>
        <w:t xml:space="preserve"> assessment</w:t>
      </w:r>
      <w:r w:rsidR="00A926B9" w:rsidRPr="00BA7E5F">
        <w:rPr>
          <w:rFonts w:ascii="Book Antiqua" w:eastAsia="+mj-ea" w:hAnsi="Book Antiqua" w:cs="Arial"/>
          <w:bCs/>
          <w:color w:val="000000" w:themeColor="text1"/>
          <w:sz w:val="24"/>
          <w:szCs w:val="24"/>
        </w:rPr>
        <w:t xml:space="preserve">, a liver biopsy within 12 months of the </w:t>
      </w:r>
      <w:proofErr w:type="spellStart"/>
      <w:r w:rsidR="00A926B9" w:rsidRPr="00BA7E5F">
        <w:rPr>
          <w:rFonts w:ascii="Book Antiqua" w:eastAsia="+mj-ea" w:hAnsi="Book Antiqua" w:cs="Arial"/>
          <w:bCs/>
          <w:color w:val="000000" w:themeColor="text1"/>
          <w:sz w:val="24"/>
          <w:szCs w:val="24"/>
        </w:rPr>
        <w:t>FibroScan</w:t>
      </w:r>
      <w:proofErr w:type="spellEnd"/>
      <w:r w:rsidR="00A926B9" w:rsidRPr="00BA7E5F">
        <w:rPr>
          <w:rFonts w:ascii="Book Antiqua" w:eastAsia="+mj-ea" w:hAnsi="Book Antiqua" w:cs="Arial"/>
          <w:bCs/>
          <w:color w:val="000000" w:themeColor="text1"/>
          <w:sz w:val="24"/>
          <w:szCs w:val="24"/>
        </w:rPr>
        <w:t xml:space="preserve"> and an APRI score within 6 </w:t>
      </w:r>
      <w:proofErr w:type="spellStart"/>
      <w:r w:rsidR="005E26A2" w:rsidRPr="00BA7E5F">
        <w:rPr>
          <w:rFonts w:ascii="Book Antiqua" w:eastAsiaTheme="minorEastAsia" w:hAnsi="Book Antiqua" w:cs="Arial" w:hint="eastAsia"/>
          <w:bCs/>
          <w:color w:val="000000" w:themeColor="text1"/>
          <w:sz w:val="24"/>
          <w:szCs w:val="24"/>
          <w:lang w:eastAsia="zh-CN"/>
        </w:rPr>
        <w:t>mo</w:t>
      </w:r>
      <w:proofErr w:type="spellEnd"/>
      <w:r w:rsidR="00A926B9" w:rsidRPr="00BA7E5F">
        <w:rPr>
          <w:rFonts w:ascii="Book Antiqua" w:eastAsia="+mj-ea" w:hAnsi="Book Antiqua" w:cs="Arial"/>
          <w:bCs/>
          <w:color w:val="000000" w:themeColor="text1"/>
          <w:sz w:val="24"/>
          <w:szCs w:val="24"/>
        </w:rPr>
        <w:t xml:space="preserve"> of the liver biopsy.  </w:t>
      </w:r>
      <w:r w:rsidR="00802969" w:rsidRPr="00BA7E5F">
        <w:rPr>
          <w:rFonts w:ascii="Book Antiqua" w:eastAsia="+mj-ea" w:hAnsi="Book Antiqua" w:cs="Arial"/>
          <w:bCs/>
          <w:color w:val="000000" w:themeColor="text1"/>
          <w:sz w:val="24"/>
          <w:szCs w:val="24"/>
        </w:rPr>
        <w:t>HCV was defined as a positive hepatitis C virus RNA and HBV was defined as a positive hepatitis B surface antigen (</w:t>
      </w:r>
      <w:proofErr w:type="spellStart"/>
      <w:r w:rsidR="00802969" w:rsidRPr="00BA7E5F">
        <w:rPr>
          <w:rFonts w:ascii="Book Antiqua" w:eastAsia="+mj-ea" w:hAnsi="Book Antiqua" w:cs="Arial"/>
          <w:bCs/>
          <w:color w:val="000000" w:themeColor="text1"/>
          <w:sz w:val="24"/>
          <w:szCs w:val="24"/>
        </w:rPr>
        <w:t>HBsAg</w:t>
      </w:r>
      <w:proofErr w:type="spellEnd"/>
      <w:r w:rsidR="00802969" w:rsidRPr="00BA7E5F">
        <w:rPr>
          <w:rFonts w:ascii="Book Antiqua" w:eastAsia="+mj-ea" w:hAnsi="Book Antiqua" w:cs="Arial"/>
          <w:bCs/>
          <w:color w:val="000000" w:themeColor="text1"/>
          <w:sz w:val="24"/>
          <w:szCs w:val="24"/>
        </w:rPr>
        <w:t xml:space="preserve">) and HBV DNA. </w:t>
      </w:r>
      <w:r w:rsidR="00FE24A3" w:rsidRPr="00BA7E5F">
        <w:rPr>
          <w:rFonts w:ascii="Book Antiqua" w:eastAsia="+mj-ea" w:hAnsi="Book Antiqua" w:cs="Arial"/>
          <w:bCs/>
          <w:color w:val="000000" w:themeColor="text1"/>
          <w:sz w:val="24"/>
          <w:szCs w:val="24"/>
        </w:rPr>
        <w:t xml:space="preserve">Exclusion criteria were </w:t>
      </w:r>
      <w:r w:rsidR="00A8638B" w:rsidRPr="00BA7E5F">
        <w:rPr>
          <w:rFonts w:ascii="Book Antiqua" w:eastAsia="+mj-ea" w:hAnsi="Book Antiqua" w:cs="Arial"/>
          <w:bCs/>
          <w:color w:val="000000" w:themeColor="text1"/>
          <w:sz w:val="24"/>
          <w:szCs w:val="24"/>
        </w:rPr>
        <w:t xml:space="preserve">the </w:t>
      </w:r>
      <w:r w:rsidR="0058693A" w:rsidRPr="00BA7E5F">
        <w:rPr>
          <w:rFonts w:ascii="Book Antiqua" w:eastAsia="+mj-ea" w:hAnsi="Book Antiqua" w:cs="Arial"/>
          <w:bCs/>
          <w:color w:val="000000" w:themeColor="text1"/>
          <w:sz w:val="24"/>
          <w:szCs w:val="24"/>
        </w:rPr>
        <w:t>use of the XL probe</w:t>
      </w:r>
      <w:r w:rsidR="00FF3EC0" w:rsidRPr="00BA7E5F">
        <w:rPr>
          <w:rFonts w:ascii="Book Antiqua" w:eastAsia="+mj-ea" w:hAnsi="Book Antiqua" w:cs="Arial"/>
          <w:bCs/>
          <w:color w:val="000000" w:themeColor="text1"/>
          <w:sz w:val="24"/>
          <w:szCs w:val="24"/>
        </w:rPr>
        <w:t xml:space="preserve">, </w:t>
      </w:r>
      <w:r w:rsidR="0058693A" w:rsidRPr="00BA7E5F">
        <w:rPr>
          <w:rFonts w:ascii="Book Antiqua" w:eastAsia="+mj-ea" w:hAnsi="Book Antiqua" w:cs="Arial"/>
          <w:bCs/>
          <w:color w:val="000000" w:themeColor="text1"/>
          <w:sz w:val="24"/>
          <w:szCs w:val="24"/>
        </w:rPr>
        <w:t xml:space="preserve">current </w:t>
      </w:r>
      <w:r w:rsidR="00B638D8" w:rsidRPr="00BA7E5F">
        <w:rPr>
          <w:rFonts w:ascii="Book Antiqua" w:eastAsia="+mj-ea" w:hAnsi="Book Antiqua" w:cs="Arial"/>
          <w:bCs/>
          <w:color w:val="000000" w:themeColor="text1"/>
          <w:sz w:val="24"/>
          <w:szCs w:val="24"/>
        </w:rPr>
        <w:t xml:space="preserve">interferon-based </w:t>
      </w:r>
      <w:r w:rsidR="00C33916" w:rsidRPr="00BA7E5F">
        <w:rPr>
          <w:rFonts w:ascii="Book Antiqua" w:eastAsia="+mj-ea" w:hAnsi="Book Antiqua" w:cs="Arial"/>
          <w:bCs/>
          <w:color w:val="000000" w:themeColor="text1"/>
          <w:sz w:val="24"/>
          <w:szCs w:val="24"/>
        </w:rPr>
        <w:t>treatment</w:t>
      </w:r>
      <w:r w:rsidR="0058693A" w:rsidRPr="00BA7E5F">
        <w:rPr>
          <w:rFonts w:ascii="Book Antiqua" w:eastAsia="+mj-ea" w:hAnsi="Book Antiqua" w:cs="Arial"/>
          <w:bCs/>
          <w:color w:val="000000" w:themeColor="text1"/>
          <w:sz w:val="24"/>
          <w:szCs w:val="24"/>
        </w:rPr>
        <w:t xml:space="preserve">, </w:t>
      </w:r>
      <w:r w:rsidR="00FF3EC0" w:rsidRPr="00BA7E5F">
        <w:rPr>
          <w:rFonts w:ascii="Book Antiqua" w:eastAsia="+mj-ea" w:hAnsi="Book Antiqua" w:cs="Arial"/>
          <w:bCs/>
          <w:color w:val="000000" w:themeColor="text1"/>
          <w:sz w:val="24"/>
          <w:szCs w:val="24"/>
        </w:rPr>
        <w:t>co-infection</w:t>
      </w:r>
      <w:r w:rsidR="00FE24A3" w:rsidRPr="00BA7E5F">
        <w:rPr>
          <w:rFonts w:ascii="Book Antiqua" w:eastAsia="+mj-ea" w:hAnsi="Book Antiqua" w:cs="Arial"/>
          <w:bCs/>
          <w:color w:val="000000" w:themeColor="text1"/>
          <w:sz w:val="24"/>
          <w:szCs w:val="24"/>
        </w:rPr>
        <w:t xml:space="preserve"> with human immunodeficiency virus (HIV), other causes of chronic liver disease, hepatocellular carcinoma, </w:t>
      </w:r>
      <w:r w:rsidR="00F83189" w:rsidRPr="00BA7E5F">
        <w:rPr>
          <w:rFonts w:ascii="Book Antiqua" w:eastAsia="+mj-ea" w:hAnsi="Book Antiqua" w:cs="Arial"/>
          <w:bCs/>
          <w:color w:val="000000" w:themeColor="text1"/>
          <w:sz w:val="24"/>
          <w:szCs w:val="24"/>
        </w:rPr>
        <w:t xml:space="preserve">prior liver transplantation, </w:t>
      </w:r>
      <w:r w:rsidR="00FE24A3" w:rsidRPr="00BA7E5F">
        <w:rPr>
          <w:rFonts w:ascii="Book Antiqua" w:eastAsia="+mj-ea" w:hAnsi="Book Antiqua" w:cs="Arial"/>
          <w:bCs/>
          <w:color w:val="000000" w:themeColor="text1"/>
          <w:sz w:val="24"/>
          <w:szCs w:val="24"/>
        </w:rPr>
        <w:t xml:space="preserve">blood results </w:t>
      </w:r>
      <w:r w:rsidR="0047689A" w:rsidRPr="00BA7E5F">
        <w:rPr>
          <w:rFonts w:ascii="Book Antiqua" w:eastAsia="+mj-ea" w:hAnsi="Book Antiqua" w:cs="Arial"/>
          <w:bCs/>
          <w:color w:val="000000" w:themeColor="text1"/>
          <w:sz w:val="24"/>
          <w:szCs w:val="24"/>
        </w:rPr>
        <w:t xml:space="preserve">more than 6 </w:t>
      </w:r>
      <w:proofErr w:type="spellStart"/>
      <w:r w:rsidR="005E26A2" w:rsidRPr="00BA7E5F">
        <w:rPr>
          <w:rFonts w:ascii="Book Antiqua" w:eastAsiaTheme="minorEastAsia" w:hAnsi="Book Antiqua" w:cs="Arial" w:hint="eastAsia"/>
          <w:bCs/>
          <w:color w:val="000000" w:themeColor="text1"/>
          <w:sz w:val="24"/>
          <w:szCs w:val="24"/>
          <w:lang w:eastAsia="zh-CN"/>
        </w:rPr>
        <w:t>mo</w:t>
      </w:r>
      <w:proofErr w:type="spellEnd"/>
      <w:r w:rsidR="005E26A2" w:rsidRPr="00BA7E5F">
        <w:rPr>
          <w:rFonts w:ascii="Book Antiqua" w:eastAsia="+mj-ea" w:hAnsi="Book Antiqua" w:cs="Arial"/>
          <w:bCs/>
          <w:color w:val="000000" w:themeColor="text1"/>
          <w:sz w:val="24"/>
          <w:szCs w:val="24"/>
        </w:rPr>
        <w:t xml:space="preserve"> </w:t>
      </w:r>
      <w:r w:rsidR="0047689A" w:rsidRPr="00BA7E5F">
        <w:rPr>
          <w:rFonts w:ascii="Book Antiqua" w:eastAsia="+mj-ea" w:hAnsi="Book Antiqua" w:cs="Arial"/>
          <w:bCs/>
          <w:color w:val="000000" w:themeColor="text1"/>
          <w:sz w:val="24"/>
          <w:szCs w:val="24"/>
        </w:rPr>
        <w:t xml:space="preserve">before or after the liver biopsy, incomplete </w:t>
      </w:r>
      <w:proofErr w:type="spellStart"/>
      <w:r w:rsidR="0047689A" w:rsidRPr="00BA7E5F">
        <w:rPr>
          <w:rFonts w:ascii="Book Antiqua" w:eastAsia="+mj-ea" w:hAnsi="Book Antiqua" w:cs="Arial"/>
          <w:bCs/>
          <w:color w:val="000000" w:themeColor="text1"/>
          <w:sz w:val="24"/>
          <w:szCs w:val="24"/>
        </w:rPr>
        <w:t>FibroScan</w:t>
      </w:r>
      <w:proofErr w:type="spellEnd"/>
      <w:r w:rsidR="0047689A" w:rsidRPr="00BA7E5F">
        <w:rPr>
          <w:rFonts w:ascii="Book Antiqua" w:eastAsia="+mj-ea" w:hAnsi="Book Antiqua" w:cs="Arial"/>
          <w:bCs/>
          <w:color w:val="000000" w:themeColor="text1"/>
          <w:sz w:val="24"/>
          <w:szCs w:val="24"/>
        </w:rPr>
        <w:t xml:space="preserve"> re</w:t>
      </w:r>
      <w:r w:rsidR="00F83189" w:rsidRPr="00BA7E5F">
        <w:rPr>
          <w:rFonts w:ascii="Book Antiqua" w:eastAsia="+mj-ea" w:hAnsi="Book Antiqua" w:cs="Arial"/>
          <w:bCs/>
          <w:color w:val="000000" w:themeColor="text1"/>
          <w:sz w:val="24"/>
          <w:szCs w:val="24"/>
        </w:rPr>
        <w:t xml:space="preserve">ports and invalid </w:t>
      </w:r>
      <w:proofErr w:type="spellStart"/>
      <w:r w:rsidR="00F83189" w:rsidRPr="00BA7E5F">
        <w:rPr>
          <w:rFonts w:ascii="Book Antiqua" w:eastAsia="+mj-ea" w:hAnsi="Book Antiqua" w:cs="Arial"/>
          <w:bCs/>
          <w:color w:val="000000" w:themeColor="text1"/>
          <w:sz w:val="24"/>
          <w:szCs w:val="24"/>
        </w:rPr>
        <w:t>FibroScan</w:t>
      </w:r>
      <w:proofErr w:type="spellEnd"/>
      <w:r w:rsidR="00F83189" w:rsidRPr="00BA7E5F">
        <w:rPr>
          <w:rFonts w:ascii="Book Antiqua" w:eastAsia="+mj-ea" w:hAnsi="Book Antiqua" w:cs="Arial"/>
          <w:bCs/>
          <w:color w:val="000000" w:themeColor="text1"/>
          <w:sz w:val="24"/>
          <w:szCs w:val="24"/>
        </w:rPr>
        <w:t xml:space="preserve"> assessment</w:t>
      </w:r>
      <w:r w:rsidR="0047689A" w:rsidRPr="00BA7E5F">
        <w:rPr>
          <w:rFonts w:ascii="Book Antiqua" w:eastAsia="+mj-ea" w:hAnsi="Book Antiqua" w:cs="Arial"/>
          <w:bCs/>
          <w:color w:val="000000" w:themeColor="text1"/>
          <w:sz w:val="24"/>
          <w:szCs w:val="24"/>
        </w:rPr>
        <w:t xml:space="preserve">s. </w:t>
      </w:r>
      <w:r w:rsidR="0013207F" w:rsidRPr="00BA7E5F">
        <w:rPr>
          <w:rFonts w:ascii="Book Antiqua" w:eastAsia="+mj-ea" w:hAnsi="Book Antiqua" w:cs="Arial"/>
          <w:bCs/>
          <w:color w:val="000000" w:themeColor="text1"/>
          <w:sz w:val="24"/>
          <w:szCs w:val="24"/>
        </w:rPr>
        <w:t>An i</w:t>
      </w:r>
      <w:r w:rsidR="00FF3EC0" w:rsidRPr="00BA7E5F">
        <w:rPr>
          <w:rFonts w:ascii="Book Antiqua" w:eastAsia="+mj-ea" w:hAnsi="Book Antiqua" w:cs="Arial"/>
          <w:bCs/>
          <w:color w:val="000000" w:themeColor="text1"/>
          <w:sz w:val="24"/>
          <w:szCs w:val="24"/>
        </w:rPr>
        <w:t xml:space="preserve">nvalid </w:t>
      </w:r>
      <w:proofErr w:type="spellStart"/>
      <w:r w:rsidR="00FF3EC0" w:rsidRPr="00BA7E5F">
        <w:rPr>
          <w:rFonts w:ascii="Book Antiqua" w:eastAsia="+mj-ea" w:hAnsi="Book Antiqua" w:cs="Arial"/>
          <w:bCs/>
          <w:color w:val="000000" w:themeColor="text1"/>
          <w:sz w:val="24"/>
          <w:szCs w:val="24"/>
        </w:rPr>
        <w:t>FibroScan</w:t>
      </w:r>
      <w:proofErr w:type="spellEnd"/>
      <w:r w:rsidR="00FF3EC0" w:rsidRPr="00BA7E5F">
        <w:rPr>
          <w:rFonts w:ascii="Book Antiqua" w:eastAsia="+mj-ea" w:hAnsi="Book Antiqua" w:cs="Arial"/>
          <w:bCs/>
          <w:color w:val="000000" w:themeColor="text1"/>
          <w:sz w:val="24"/>
          <w:szCs w:val="24"/>
        </w:rPr>
        <w:t xml:space="preserve"> was defined </w:t>
      </w:r>
      <w:r w:rsidR="003B440D" w:rsidRPr="00BA7E5F">
        <w:rPr>
          <w:rFonts w:ascii="Book Antiqua" w:eastAsia="+mj-ea" w:hAnsi="Book Antiqua" w:cs="Arial"/>
          <w:bCs/>
          <w:color w:val="000000" w:themeColor="text1"/>
          <w:sz w:val="24"/>
          <w:szCs w:val="24"/>
        </w:rPr>
        <w:t>as an</w:t>
      </w:r>
      <w:r w:rsidR="00FF3EC0" w:rsidRPr="00BA7E5F">
        <w:rPr>
          <w:rFonts w:ascii="Book Antiqua" w:eastAsia="+mj-ea" w:hAnsi="Book Antiqua" w:cs="Arial"/>
          <w:bCs/>
          <w:color w:val="000000" w:themeColor="text1"/>
          <w:sz w:val="24"/>
          <w:szCs w:val="24"/>
        </w:rPr>
        <w:t xml:space="preserve"> interquartile range</w:t>
      </w:r>
      <w:r w:rsidR="003B440D" w:rsidRPr="00BA7E5F">
        <w:rPr>
          <w:rFonts w:ascii="Book Antiqua" w:eastAsia="+mj-ea" w:hAnsi="Book Antiqua" w:cs="Arial"/>
          <w:bCs/>
          <w:color w:val="000000" w:themeColor="text1"/>
          <w:sz w:val="24"/>
          <w:szCs w:val="24"/>
        </w:rPr>
        <w:t xml:space="preserve"> </w:t>
      </w:r>
      <w:r w:rsidR="00835EF3" w:rsidRPr="00BA7E5F">
        <w:rPr>
          <w:rFonts w:ascii="Book Antiqua" w:eastAsia="+mj-ea" w:hAnsi="Book Antiqua" w:cs="Arial"/>
          <w:bCs/>
          <w:color w:val="000000" w:themeColor="text1"/>
          <w:sz w:val="24"/>
          <w:szCs w:val="24"/>
        </w:rPr>
        <w:t xml:space="preserve">(IQR) </w:t>
      </w:r>
      <w:r w:rsidR="003B440D" w:rsidRPr="00BA7E5F">
        <w:rPr>
          <w:rFonts w:ascii="Book Antiqua" w:eastAsia="+mj-ea" w:hAnsi="Book Antiqua" w:cs="Arial"/>
          <w:bCs/>
          <w:color w:val="000000" w:themeColor="text1"/>
          <w:sz w:val="24"/>
          <w:szCs w:val="24"/>
        </w:rPr>
        <w:t>of more than 30% and a success rate of less than 60%.</w:t>
      </w:r>
      <w:r w:rsidR="0076674A" w:rsidRPr="00BA7E5F">
        <w:rPr>
          <w:rFonts w:ascii="Book Antiqua" w:eastAsia="+mj-ea" w:hAnsi="Book Antiqua" w:cs="Arial"/>
          <w:b/>
          <w:bCs/>
          <w:color w:val="000000" w:themeColor="text1"/>
          <w:sz w:val="24"/>
          <w:szCs w:val="24"/>
        </w:rPr>
        <w:t xml:space="preserve"> </w:t>
      </w:r>
      <w:r w:rsidR="00C1165E" w:rsidRPr="00BA7E5F">
        <w:rPr>
          <w:rFonts w:ascii="Book Antiqua" w:eastAsia="+mj-ea" w:hAnsi="Book Antiqua" w:cs="Arial"/>
          <w:bCs/>
          <w:color w:val="000000" w:themeColor="text1"/>
          <w:sz w:val="24"/>
          <w:szCs w:val="24"/>
        </w:rPr>
        <w:t>The project was approved by The Royal Adelaide Hospital Research Ethics Committee, and all patient data were de-identified</w:t>
      </w:r>
      <w:r w:rsidR="00D86AE1" w:rsidRPr="00BA7E5F">
        <w:rPr>
          <w:rFonts w:ascii="Book Antiqua" w:eastAsia="+mj-ea" w:hAnsi="Book Antiqua" w:cs="Arial"/>
          <w:bCs/>
          <w:color w:val="000000" w:themeColor="text1"/>
          <w:sz w:val="24"/>
          <w:szCs w:val="24"/>
        </w:rPr>
        <w:t xml:space="preserve"> (RAH protocol approval number: R20160616)</w:t>
      </w:r>
      <w:r w:rsidR="00C1165E" w:rsidRPr="00BA7E5F">
        <w:rPr>
          <w:rFonts w:ascii="Book Antiqua" w:eastAsia="+mj-ea" w:hAnsi="Book Antiqua" w:cs="Arial"/>
          <w:bCs/>
          <w:color w:val="000000" w:themeColor="text1"/>
          <w:sz w:val="24"/>
          <w:szCs w:val="24"/>
        </w:rPr>
        <w:t>.</w:t>
      </w:r>
    </w:p>
    <w:p w14:paraId="7A95975D" w14:textId="77777777" w:rsidR="005E26A2" w:rsidRPr="00BA7E5F" w:rsidRDefault="005E26A2" w:rsidP="00BA7E5F">
      <w:pPr>
        <w:spacing w:after="0" w:line="360" w:lineRule="auto"/>
        <w:jc w:val="both"/>
        <w:rPr>
          <w:rFonts w:ascii="Book Antiqua" w:eastAsiaTheme="minorEastAsia" w:hAnsi="Book Antiqua" w:cs="Arial"/>
          <w:bCs/>
          <w:color w:val="000000" w:themeColor="text1"/>
          <w:sz w:val="24"/>
          <w:szCs w:val="24"/>
          <w:lang w:eastAsia="zh-CN"/>
        </w:rPr>
      </w:pPr>
    </w:p>
    <w:p w14:paraId="7B604D1C" w14:textId="77777777" w:rsidR="00A10729" w:rsidRPr="00BA7E5F" w:rsidRDefault="00640600" w:rsidP="00BA7E5F">
      <w:pPr>
        <w:spacing w:after="0" w:line="360" w:lineRule="auto"/>
        <w:jc w:val="both"/>
        <w:rPr>
          <w:rFonts w:ascii="Book Antiqua" w:eastAsia="+mj-ea" w:hAnsi="Book Antiqua" w:cs="Arial"/>
          <w:b/>
          <w:bCs/>
          <w:i/>
          <w:color w:val="000000" w:themeColor="text1"/>
          <w:sz w:val="24"/>
          <w:szCs w:val="24"/>
        </w:rPr>
      </w:pPr>
      <w:r w:rsidRPr="00BA7E5F">
        <w:rPr>
          <w:rFonts w:ascii="Book Antiqua" w:eastAsia="+mj-ea" w:hAnsi="Book Antiqua" w:cs="Arial"/>
          <w:b/>
          <w:bCs/>
          <w:i/>
          <w:color w:val="000000" w:themeColor="text1"/>
          <w:sz w:val="24"/>
          <w:szCs w:val="24"/>
        </w:rPr>
        <w:t>Data collection</w:t>
      </w:r>
    </w:p>
    <w:p w14:paraId="387B2D06" w14:textId="1C656EE3" w:rsidR="00FF5E4C" w:rsidRPr="00BA7E5F" w:rsidRDefault="0007175B" w:rsidP="00BA7E5F">
      <w:pPr>
        <w:spacing w:after="0" w:line="360" w:lineRule="auto"/>
        <w:jc w:val="both"/>
        <w:rPr>
          <w:rFonts w:ascii="Book Antiqua" w:eastAsia="+mj-ea" w:hAnsi="Book Antiqua" w:cs="Arial"/>
          <w:bCs/>
          <w:color w:val="000000" w:themeColor="text1"/>
          <w:sz w:val="24"/>
          <w:szCs w:val="24"/>
        </w:rPr>
      </w:pPr>
      <w:r w:rsidRPr="00BA7E5F">
        <w:rPr>
          <w:rFonts w:ascii="Book Antiqua" w:eastAsia="+mj-ea" w:hAnsi="Book Antiqua" w:cs="Arial"/>
          <w:bCs/>
          <w:color w:val="000000" w:themeColor="text1"/>
          <w:sz w:val="24"/>
          <w:szCs w:val="24"/>
        </w:rPr>
        <w:t xml:space="preserve">Detailed </w:t>
      </w:r>
      <w:r w:rsidR="00A05AFE" w:rsidRPr="00BA7E5F">
        <w:rPr>
          <w:rFonts w:ascii="Book Antiqua" w:eastAsia="+mj-ea" w:hAnsi="Book Antiqua" w:cs="Arial"/>
          <w:bCs/>
          <w:color w:val="000000" w:themeColor="text1"/>
          <w:sz w:val="24"/>
          <w:szCs w:val="24"/>
        </w:rPr>
        <w:t xml:space="preserve">data was collected from </w:t>
      </w:r>
      <w:proofErr w:type="spellStart"/>
      <w:r w:rsidR="00A05AFE" w:rsidRPr="00BA7E5F">
        <w:rPr>
          <w:rFonts w:ascii="Book Antiqua" w:eastAsia="+mj-ea" w:hAnsi="Book Antiqua" w:cs="Arial"/>
          <w:bCs/>
          <w:color w:val="000000" w:themeColor="text1"/>
          <w:sz w:val="24"/>
          <w:szCs w:val="24"/>
        </w:rPr>
        <w:t>FibroScan</w:t>
      </w:r>
      <w:proofErr w:type="spellEnd"/>
      <w:r w:rsidR="00A05AFE" w:rsidRPr="00BA7E5F">
        <w:rPr>
          <w:rFonts w:ascii="Book Antiqua" w:eastAsia="+mj-ea" w:hAnsi="Book Antiqua" w:cs="Arial"/>
          <w:bCs/>
          <w:color w:val="000000" w:themeColor="text1"/>
          <w:sz w:val="24"/>
          <w:szCs w:val="24"/>
        </w:rPr>
        <w:t xml:space="preserve"> reports and electronic</w:t>
      </w:r>
      <w:r w:rsidR="00792B45" w:rsidRPr="00BA7E5F">
        <w:rPr>
          <w:rFonts w:ascii="Book Antiqua" w:eastAsia="+mj-ea" w:hAnsi="Book Antiqua" w:cs="Arial"/>
          <w:bCs/>
          <w:color w:val="000000" w:themeColor="text1"/>
          <w:sz w:val="24"/>
          <w:szCs w:val="24"/>
        </w:rPr>
        <w:t xml:space="preserve"> medical records which included age, gender, </w:t>
      </w:r>
      <w:r w:rsidR="00437691" w:rsidRPr="00BA7E5F">
        <w:rPr>
          <w:rFonts w:ascii="Book Antiqua" w:eastAsia="+mj-ea" w:hAnsi="Book Antiqua" w:cs="Arial"/>
          <w:bCs/>
          <w:color w:val="000000" w:themeColor="text1"/>
          <w:sz w:val="24"/>
          <w:szCs w:val="24"/>
        </w:rPr>
        <w:t>HCV or HBV</w:t>
      </w:r>
      <w:r w:rsidR="00792B45" w:rsidRPr="00BA7E5F">
        <w:rPr>
          <w:rFonts w:ascii="Book Antiqua" w:eastAsia="+mj-ea" w:hAnsi="Book Antiqua" w:cs="Arial"/>
          <w:bCs/>
          <w:color w:val="000000" w:themeColor="text1"/>
          <w:sz w:val="24"/>
          <w:szCs w:val="24"/>
        </w:rPr>
        <w:t xml:space="preserve">, </w:t>
      </w:r>
      <w:proofErr w:type="spellStart"/>
      <w:r w:rsidR="00792B45" w:rsidRPr="00BA7E5F">
        <w:rPr>
          <w:rFonts w:ascii="Book Antiqua" w:eastAsia="+mj-ea" w:hAnsi="Book Antiqua" w:cs="Arial"/>
          <w:bCs/>
          <w:color w:val="000000" w:themeColor="text1"/>
          <w:sz w:val="24"/>
          <w:szCs w:val="24"/>
        </w:rPr>
        <w:t>FibroScan</w:t>
      </w:r>
      <w:proofErr w:type="spellEnd"/>
      <w:r w:rsidR="00792B45" w:rsidRPr="00BA7E5F">
        <w:rPr>
          <w:rFonts w:ascii="Book Antiqua" w:eastAsia="+mj-ea" w:hAnsi="Book Antiqua" w:cs="Arial"/>
          <w:bCs/>
          <w:color w:val="000000" w:themeColor="text1"/>
          <w:sz w:val="24"/>
          <w:szCs w:val="24"/>
        </w:rPr>
        <w:t xml:space="preserve"> results, </w:t>
      </w:r>
      <w:proofErr w:type="spellStart"/>
      <w:r w:rsidR="00792B45" w:rsidRPr="00BA7E5F">
        <w:rPr>
          <w:rFonts w:ascii="Book Antiqua" w:eastAsia="+mj-ea" w:hAnsi="Book Antiqua" w:cs="Arial"/>
          <w:bCs/>
          <w:color w:val="000000" w:themeColor="text1"/>
          <w:sz w:val="24"/>
          <w:szCs w:val="24"/>
        </w:rPr>
        <w:t>FibroScan</w:t>
      </w:r>
      <w:proofErr w:type="spellEnd"/>
      <w:r w:rsidR="00792B45" w:rsidRPr="00BA7E5F">
        <w:rPr>
          <w:rFonts w:ascii="Book Antiqua" w:eastAsia="+mj-ea" w:hAnsi="Book Antiqua" w:cs="Arial"/>
          <w:bCs/>
          <w:color w:val="000000" w:themeColor="text1"/>
          <w:sz w:val="24"/>
          <w:szCs w:val="24"/>
        </w:rPr>
        <w:t xml:space="preserve"> success rate, </w:t>
      </w:r>
      <w:proofErr w:type="spellStart"/>
      <w:r w:rsidR="00792B45" w:rsidRPr="00BA7E5F">
        <w:rPr>
          <w:rFonts w:ascii="Book Antiqua" w:eastAsia="+mj-ea" w:hAnsi="Book Antiqua" w:cs="Arial"/>
          <w:bCs/>
          <w:color w:val="000000" w:themeColor="text1"/>
          <w:sz w:val="24"/>
          <w:szCs w:val="24"/>
        </w:rPr>
        <w:t>FibroScan</w:t>
      </w:r>
      <w:proofErr w:type="spellEnd"/>
      <w:r w:rsidR="00792B45" w:rsidRPr="00BA7E5F">
        <w:rPr>
          <w:rFonts w:ascii="Book Antiqua" w:eastAsia="+mj-ea" w:hAnsi="Book Antiqua" w:cs="Arial"/>
          <w:bCs/>
          <w:color w:val="000000" w:themeColor="text1"/>
          <w:sz w:val="24"/>
          <w:szCs w:val="24"/>
        </w:rPr>
        <w:t xml:space="preserve"> interquartile range, AST level, platelet count and Sch</w:t>
      </w:r>
      <w:r w:rsidR="009A23D8" w:rsidRPr="00BA7E5F">
        <w:rPr>
          <w:rFonts w:ascii="Book Antiqua" w:eastAsia="+mj-ea" w:hAnsi="Book Antiqua" w:cs="Arial"/>
          <w:bCs/>
          <w:color w:val="000000" w:themeColor="text1"/>
          <w:sz w:val="24"/>
          <w:szCs w:val="24"/>
        </w:rPr>
        <w:t>e</w:t>
      </w:r>
      <w:r w:rsidR="00792B45" w:rsidRPr="00BA7E5F">
        <w:rPr>
          <w:rFonts w:ascii="Book Antiqua" w:eastAsia="+mj-ea" w:hAnsi="Book Antiqua" w:cs="Arial"/>
          <w:bCs/>
          <w:color w:val="000000" w:themeColor="text1"/>
          <w:sz w:val="24"/>
          <w:szCs w:val="24"/>
        </w:rPr>
        <w:t>u</w:t>
      </w:r>
      <w:r w:rsidR="0011787B" w:rsidRPr="00BA7E5F">
        <w:rPr>
          <w:rFonts w:ascii="Book Antiqua" w:eastAsia="+mj-ea" w:hAnsi="Book Antiqua" w:cs="Arial"/>
          <w:bCs/>
          <w:color w:val="000000" w:themeColor="text1"/>
          <w:sz w:val="24"/>
          <w:szCs w:val="24"/>
        </w:rPr>
        <w:t>er fibrosis scores on liver biopsy reports.</w:t>
      </w:r>
      <w:r w:rsidR="0042757F" w:rsidRPr="00BA7E5F">
        <w:rPr>
          <w:rFonts w:ascii="Book Antiqua" w:eastAsia="+mj-ea" w:hAnsi="Book Antiqua" w:cs="Arial"/>
          <w:bCs/>
          <w:color w:val="000000" w:themeColor="text1"/>
          <w:sz w:val="24"/>
          <w:szCs w:val="24"/>
        </w:rPr>
        <w:t xml:space="preserve"> </w:t>
      </w:r>
    </w:p>
    <w:p w14:paraId="18C5E3F7" w14:textId="77777777" w:rsidR="005E26A2" w:rsidRPr="00BA7E5F" w:rsidRDefault="0042757F" w:rsidP="00BA7E5F">
      <w:pPr>
        <w:spacing w:after="0" w:line="360" w:lineRule="auto"/>
        <w:ind w:firstLineChars="100" w:firstLine="240"/>
        <w:jc w:val="both"/>
        <w:rPr>
          <w:rFonts w:ascii="Book Antiqua" w:eastAsiaTheme="minorEastAsia" w:hAnsi="Book Antiqua" w:cs="Arial"/>
          <w:bCs/>
          <w:color w:val="000000" w:themeColor="text1"/>
          <w:sz w:val="24"/>
          <w:szCs w:val="24"/>
          <w:lang w:eastAsia="zh-CN"/>
        </w:rPr>
      </w:pPr>
      <w:r w:rsidRPr="00BA7E5F">
        <w:rPr>
          <w:rFonts w:ascii="Book Antiqua" w:eastAsia="+mj-ea" w:hAnsi="Book Antiqua" w:cs="Arial"/>
          <w:bCs/>
          <w:color w:val="000000" w:themeColor="text1"/>
          <w:sz w:val="24"/>
          <w:szCs w:val="24"/>
        </w:rPr>
        <w:t xml:space="preserve">The APRI score was calculated using </w:t>
      </w:r>
      <w:r w:rsidR="00B30CD5" w:rsidRPr="00BA7E5F">
        <w:rPr>
          <w:rFonts w:ascii="Book Antiqua" w:eastAsia="+mj-ea" w:hAnsi="Book Antiqua" w:cs="Arial"/>
          <w:bCs/>
          <w:color w:val="000000" w:themeColor="text1"/>
          <w:sz w:val="24"/>
          <w:szCs w:val="24"/>
        </w:rPr>
        <w:t xml:space="preserve">the </w:t>
      </w:r>
      <w:r w:rsidR="00E41CC9" w:rsidRPr="00BA7E5F">
        <w:rPr>
          <w:rFonts w:ascii="Book Antiqua" w:eastAsia="+mj-ea" w:hAnsi="Book Antiqua" w:cs="Arial"/>
          <w:bCs/>
          <w:color w:val="000000" w:themeColor="text1"/>
          <w:sz w:val="24"/>
          <w:szCs w:val="24"/>
        </w:rPr>
        <w:t xml:space="preserve">proposed </w:t>
      </w:r>
      <w:r w:rsidR="00B30CD5" w:rsidRPr="00BA7E5F">
        <w:rPr>
          <w:rFonts w:ascii="Book Antiqua" w:eastAsia="+mj-ea" w:hAnsi="Book Antiqua" w:cs="Arial"/>
          <w:bCs/>
          <w:color w:val="000000" w:themeColor="text1"/>
          <w:sz w:val="24"/>
          <w:szCs w:val="24"/>
        </w:rPr>
        <w:t>formula:</w:t>
      </w:r>
      <w:r w:rsidR="005E26A2" w:rsidRPr="00BA7E5F">
        <w:rPr>
          <w:rFonts w:ascii="Book Antiqua" w:eastAsiaTheme="minorEastAsia" w:hAnsi="Book Antiqua" w:cs="Arial" w:hint="eastAsia"/>
          <w:bCs/>
          <w:color w:val="000000" w:themeColor="text1"/>
          <w:sz w:val="24"/>
          <w:szCs w:val="24"/>
          <w:lang w:eastAsia="zh-CN"/>
        </w:rPr>
        <w:t xml:space="preserve"> </w:t>
      </w:r>
    </w:p>
    <w:p w14:paraId="543F74B7" w14:textId="5A7DC80B" w:rsidR="00FF5E4C" w:rsidRPr="00BA7E5F" w:rsidRDefault="00BA3D53" w:rsidP="00BA7E5F">
      <w:pPr>
        <w:spacing w:after="0" w:line="360" w:lineRule="auto"/>
        <w:ind w:firstLineChars="100" w:firstLine="240"/>
        <w:jc w:val="both"/>
        <w:rPr>
          <w:rFonts w:ascii="Book Antiqua" w:eastAsia="+mj-ea" w:hAnsi="Book Antiqua" w:cs="Arial"/>
          <w:bCs/>
          <w:color w:val="000000" w:themeColor="text1"/>
          <w:sz w:val="24"/>
          <w:szCs w:val="24"/>
        </w:rPr>
      </w:pPr>
      <w:r w:rsidRPr="00BA7E5F">
        <w:rPr>
          <w:rFonts w:ascii="Book Antiqua" w:eastAsia="+mj-ea" w:hAnsi="Book Antiqua" w:cs="Arial"/>
          <w:bCs/>
          <w:color w:val="000000" w:themeColor="text1"/>
          <w:sz w:val="24"/>
          <w:szCs w:val="24"/>
        </w:rPr>
        <w:t>APRI= [(</w:t>
      </w:r>
      <w:r w:rsidR="006549A7" w:rsidRPr="00BA7E5F">
        <w:rPr>
          <w:rFonts w:ascii="Book Antiqua" w:eastAsia="+mj-ea" w:hAnsi="Book Antiqua" w:cs="Arial"/>
          <w:bCs/>
          <w:color w:val="000000" w:themeColor="text1"/>
          <w:sz w:val="24"/>
          <w:szCs w:val="24"/>
        </w:rPr>
        <w:t>AST level</w:t>
      </w:r>
      <m:oMath>
        <m:r>
          <w:rPr>
            <w:rFonts w:ascii="Cambria Math" w:eastAsia="+mj-ea" w:hAnsi="Cambria Math" w:cs="Arial"/>
            <w:color w:val="000000" w:themeColor="text1"/>
            <w:sz w:val="24"/>
            <w:szCs w:val="24"/>
          </w:rPr>
          <m:t>/</m:t>
        </m:r>
        <m:r>
          <m:rPr>
            <m:sty m:val="p"/>
          </m:rPr>
          <w:rPr>
            <w:rFonts w:ascii="Cambria Math" w:eastAsia="+mj-ea" w:hAnsi="Cambria Math" w:cs="Arial"/>
            <w:color w:val="000000" w:themeColor="text1"/>
            <w:sz w:val="24"/>
            <w:szCs w:val="24"/>
          </w:rPr>
          <m:t>ULN)/</m:t>
        </m:r>
      </m:oMath>
      <w:r w:rsidRPr="00BA7E5F">
        <w:rPr>
          <w:rFonts w:ascii="Book Antiqua" w:eastAsia="+mj-ea" w:hAnsi="Book Antiqua" w:cs="Arial"/>
          <w:bCs/>
          <w:color w:val="000000" w:themeColor="text1"/>
          <w:sz w:val="24"/>
          <w:szCs w:val="24"/>
        </w:rPr>
        <w:t>Platelet count (1</w:t>
      </w:r>
      <w:r w:rsidR="006B4FC7" w:rsidRPr="00BA7E5F">
        <w:rPr>
          <w:rFonts w:ascii="Book Antiqua" w:eastAsia="+mj-ea" w:hAnsi="Book Antiqua" w:cs="Arial"/>
          <w:bCs/>
          <w:color w:val="000000" w:themeColor="text1"/>
          <w:sz w:val="24"/>
          <w:szCs w:val="24"/>
        </w:rPr>
        <w:t>0</w:t>
      </w:r>
      <w:r w:rsidR="006B4FC7" w:rsidRPr="00BA7E5F">
        <w:rPr>
          <w:rFonts w:ascii="Book Antiqua" w:eastAsia="+mj-ea" w:hAnsi="Book Antiqua" w:cs="Arial"/>
          <w:bCs/>
          <w:color w:val="000000" w:themeColor="text1"/>
          <w:sz w:val="24"/>
          <w:szCs w:val="24"/>
          <w:vertAlign w:val="superscript"/>
        </w:rPr>
        <w:t>9</w:t>
      </w:r>
      <w:r w:rsidR="006B4FC7" w:rsidRPr="00BA7E5F">
        <w:rPr>
          <w:rFonts w:ascii="Book Antiqua" w:eastAsia="+mj-ea" w:hAnsi="Book Antiqua" w:cs="Arial"/>
          <w:bCs/>
          <w:color w:val="000000" w:themeColor="text1"/>
          <w:sz w:val="24"/>
          <w:szCs w:val="24"/>
        </w:rPr>
        <w:t>/L)</w:t>
      </w:r>
      <w:r w:rsidRPr="00BA7E5F">
        <w:rPr>
          <w:rFonts w:ascii="Book Antiqua" w:eastAsia="+mj-ea" w:hAnsi="Book Antiqua" w:cs="Arial"/>
          <w:bCs/>
          <w:color w:val="000000" w:themeColor="text1"/>
          <w:sz w:val="24"/>
          <w:szCs w:val="24"/>
        </w:rPr>
        <w:t>]</w:t>
      </w:r>
      <w:r w:rsidR="00E81792" w:rsidRPr="00BA7E5F">
        <w:rPr>
          <w:rFonts w:ascii="Book Antiqua" w:eastAsia="+mj-ea" w:hAnsi="Book Antiqua" w:cs="Arial"/>
          <w:bCs/>
          <w:color w:val="000000" w:themeColor="text1"/>
          <w:sz w:val="24"/>
          <w:szCs w:val="24"/>
        </w:rPr>
        <w:t xml:space="preserve"> </w:t>
      </w:r>
      <w:r w:rsidR="00605014">
        <w:rPr>
          <w:rFonts w:ascii="Book Antiqua" w:eastAsia="+mj-ea" w:hAnsi="Book Antiqua" w:cs="Arial"/>
          <w:bCs/>
          <w:color w:val="000000" w:themeColor="text1"/>
          <w:sz w:val="24"/>
          <w:szCs w:val="24"/>
        </w:rPr>
        <w:sym w:font="Symbol" w:char="F0B4"/>
      </w:r>
      <w:r w:rsidR="00E81792" w:rsidRPr="00BA7E5F">
        <w:rPr>
          <w:rFonts w:ascii="Book Antiqua" w:eastAsia="+mj-ea" w:hAnsi="Book Antiqua" w:cs="Arial"/>
          <w:bCs/>
          <w:color w:val="000000" w:themeColor="text1"/>
          <w:sz w:val="24"/>
          <w:szCs w:val="24"/>
        </w:rPr>
        <w:t xml:space="preserve"> 100 </w:t>
      </w:r>
      <w:r w:rsidR="00E81792" w:rsidRPr="00BA7E5F">
        <w:rPr>
          <w:rFonts w:ascii="Book Antiqua" w:eastAsia="+mj-ea" w:hAnsi="Book Antiqua" w:cs="Arial"/>
          <w:bCs/>
          <w:color w:val="000000" w:themeColor="text1"/>
          <w:sz w:val="24"/>
          <w:szCs w:val="24"/>
        </w:rPr>
        <w:fldChar w:fldCharType="begin"/>
      </w:r>
      <w:r w:rsidR="00E81792" w:rsidRPr="00BA7E5F">
        <w:rPr>
          <w:rFonts w:ascii="Book Antiqua" w:eastAsia="+mj-ea" w:hAnsi="Book Antiqua" w:cs="Arial"/>
          <w:bCs/>
          <w:color w:val="000000" w:themeColor="text1"/>
          <w:sz w:val="24"/>
          <w:szCs w:val="24"/>
        </w:rPr>
        <w:instrText xml:space="preserve"> ADDIN EN.CITE &lt;EndNote&gt;&lt;Cite&gt;&lt;Author&gt;Wai&lt;/Author&gt;&lt;Year&gt;2003&lt;/Year&gt;&lt;RecNum&gt;47&lt;/RecNum&gt;&lt;DisplayText&gt;(2)&lt;/DisplayText&gt;&lt;record&gt;&lt;rec-number&gt;47&lt;/rec-number&gt;&lt;foreign-keys&gt;&lt;key app="EN" db-id="sr0arxp2oazxdnesap05t9pftftvp5vf250x" timestamp="1480673116"&gt;47&lt;/key&gt;&lt;/foreign-keys&gt;&lt;ref-type name="Journal Article"&gt;17&lt;/ref-type&gt;&lt;contributors&gt;&lt;authors&gt;&lt;author&gt;Wai, C. T.&lt;/author&gt;&lt;author&gt;Greenson, J. K.&lt;/author&gt;&lt;author&gt;Fontana, R. J.&lt;/author&gt;&lt;author&gt;Kalbfleisch, J. D.&lt;/author&gt;&lt;author&gt;Marrero, J. A.&lt;/author&gt;&lt;author&gt;Conjeevaram, H. S.&lt;/author&gt;&lt;author&gt;Lok, A. S.&lt;/author&gt;&lt;/authors&gt;&lt;/contributors&gt;&lt;auth-address&gt;Division of Gastroenterology, University of Michigan Medical School, Ann Arbor, MI 48109, USA.&lt;/auth-address&gt;&lt;titles&gt;&lt;title&gt;A simple noninvasive index can predict both significant fibrosis and cirrhosis in patients with chronic hepatitis C&lt;/title&gt;&lt;secondary-title&gt;Hepatology&lt;/secondary-title&gt;&lt;/titles&gt;&lt;periodical&gt;&lt;full-title&gt;Hepatology&lt;/full-title&gt;&lt;/periodical&gt;&lt;pages&gt;518-26&lt;/pages&gt;&lt;volume&gt;38&lt;/volume&gt;&lt;number&gt;2&lt;/number&gt;&lt;edition&gt;2003/07/29&lt;/edition&gt;&lt;keywords&gt;&lt;keyword&gt;Adult&lt;/keyword&gt;&lt;keyword&gt;Biopsy/standards&lt;/keyword&gt;&lt;keyword&gt;Female&lt;/keyword&gt;&lt;keyword&gt;Hepatitis C, Chronic/ pathology&lt;/keyword&gt;&lt;keyword&gt;Humans&lt;/keyword&gt;&lt;keyword&gt;Liver Cirrhosis/ pathology&lt;/keyword&gt;&lt;keyword&gt;Male&lt;/keyword&gt;&lt;keyword&gt;Middle Aged&lt;/keyword&gt;&lt;keyword&gt;Models, Statistical&lt;/keyword&gt;&lt;keyword&gt;Predictive Value of Tests&lt;/keyword&gt;&lt;keyword&gt;Reproducibility of Results&lt;/keyword&gt;&lt;keyword&gt;Sensitivity and Specificity&lt;/keyword&gt;&lt;keyword&gt;Severity of Illness Index&lt;/keyword&gt;&lt;/keywords&gt;&lt;dates&gt;&lt;year&gt;2003&lt;/year&gt;&lt;pub-dates&gt;&lt;date&gt;Aug&lt;/date&gt;&lt;/pub-dates&gt;&lt;/dates&gt;&lt;isbn&gt;0270-9139 (Print)&amp;#xD;0270-9139 (Linking)&lt;/isbn&gt;&lt;accession-num&gt;12883497&lt;/accession-num&gt;&lt;urls&gt;&lt;/urls&gt;&lt;electronic-resource-num&gt;10.1053/jhep.2003.50346&lt;/electronic-resource-num&gt;&lt;remote-database-provider&gt;NLM&lt;/remote-database-provider&gt;&lt;language&gt;Eng&lt;/language&gt;&lt;/record&gt;&lt;/Cite&gt;&lt;/EndNote&gt;</w:instrText>
      </w:r>
      <w:r w:rsidR="00E81792" w:rsidRPr="00BA7E5F">
        <w:rPr>
          <w:rFonts w:ascii="Book Antiqua" w:eastAsia="+mj-ea" w:hAnsi="Book Antiqua" w:cs="Arial"/>
          <w:bCs/>
          <w:color w:val="000000" w:themeColor="text1"/>
          <w:sz w:val="24"/>
          <w:szCs w:val="24"/>
        </w:rPr>
        <w:fldChar w:fldCharType="separate"/>
      </w:r>
      <w:r w:rsidR="00E81792" w:rsidRPr="00BA7E5F">
        <w:rPr>
          <w:rFonts w:ascii="Book Antiqua" w:eastAsia="+mj-ea" w:hAnsi="Book Antiqua" w:cs="Arial"/>
          <w:bCs/>
          <w:noProof/>
          <w:color w:val="000000" w:themeColor="text1"/>
          <w:sz w:val="24"/>
          <w:szCs w:val="24"/>
        </w:rPr>
        <w:t>(2)</w:t>
      </w:r>
      <w:r w:rsidR="00E81792" w:rsidRPr="00BA7E5F">
        <w:rPr>
          <w:rFonts w:ascii="Book Antiqua" w:eastAsia="+mj-ea" w:hAnsi="Book Antiqua" w:cs="Arial"/>
          <w:bCs/>
          <w:color w:val="000000" w:themeColor="text1"/>
          <w:sz w:val="24"/>
          <w:szCs w:val="24"/>
        </w:rPr>
        <w:fldChar w:fldCharType="end"/>
      </w:r>
    </w:p>
    <w:p w14:paraId="216D62D4" w14:textId="2DE81726" w:rsidR="0076674A" w:rsidRPr="00BA7E5F" w:rsidRDefault="003E37C6" w:rsidP="00BA7E5F">
      <w:pPr>
        <w:spacing w:after="0" w:line="360" w:lineRule="auto"/>
        <w:ind w:firstLineChars="100" w:firstLine="240"/>
        <w:jc w:val="both"/>
        <w:rPr>
          <w:rFonts w:ascii="Book Antiqua" w:eastAsia="+mj-ea" w:hAnsi="Book Antiqua" w:cs="Arial"/>
          <w:bCs/>
          <w:color w:val="000000" w:themeColor="text1"/>
          <w:sz w:val="24"/>
          <w:szCs w:val="24"/>
        </w:rPr>
      </w:pPr>
      <w:r w:rsidRPr="00BA7E5F">
        <w:rPr>
          <w:rFonts w:ascii="Book Antiqua" w:eastAsia="+mj-ea" w:hAnsi="Book Antiqua" w:cs="Arial"/>
          <w:bCs/>
          <w:color w:val="000000" w:themeColor="text1"/>
          <w:sz w:val="24"/>
          <w:szCs w:val="24"/>
        </w:rPr>
        <w:t xml:space="preserve">The reference value for AST used was 45 IU, which is the upper limit of normal in our laboratory. </w:t>
      </w:r>
      <w:r w:rsidR="00F63608" w:rsidRPr="00BA7E5F">
        <w:rPr>
          <w:rFonts w:ascii="Book Antiqua" w:eastAsia="+mj-ea" w:hAnsi="Book Antiqua" w:cs="Arial"/>
          <w:bCs/>
          <w:color w:val="000000" w:themeColor="text1"/>
          <w:sz w:val="24"/>
          <w:szCs w:val="24"/>
        </w:rPr>
        <w:t xml:space="preserve">The </w:t>
      </w:r>
      <w:proofErr w:type="spellStart"/>
      <w:r w:rsidR="00F63608" w:rsidRPr="00BA7E5F">
        <w:rPr>
          <w:rFonts w:ascii="Book Antiqua" w:eastAsia="+mj-ea" w:hAnsi="Book Antiqua" w:cs="Arial"/>
          <w:bCs/>
          <w:color w:val="000000" w:themeColor="text1"/>
          <w:sz w:val="24"/>
          <w:szCs w:val="24"/>
        </w:rPr>
        <w:t>FibroScan</w:t>
      </w:r>
      <w:proofErr w:type="spellEnd"/>
      <w:r w:rsidR="00F63608" w:rsidRPr="00BA7E5F">
        <w:rPr>
          <w:rFonts w:ascii="Book Antiqua" w:eastAsia="+mj-ea" w:hAnsi="Book Antiqua" w:cs="Arial"/>
          <w:bCs/>
          <w:color w:val="000000" w:themeColor="text1"/>
          <w:sz w:val="24"/>
          <w:szCs w:val="24"/>
        </w:rPr>
        <w:t xml:space="preserve"> cut-offs used to define cirrhosis were a median of 14kPa and 12.9kPa for HCV and HBV respectively.</w:t>
      </w:r>
      <w:r w:rsidR="006D1F1B" w:rsidRPr="00BA7E5F">
        <w:rPr>
          <w:rFonts w:ascii="Book Antiqua" w:eastAsia="+mj-ea" w:hAnsi="Book Antiqua" w:cs="Arial"/>
          <w:bCs/>
          <w:color w:val="000000" w:themeColor="text1"/>
          <w:sz w:val="24"/>
          <w:szCs w:val="24"/>
        </w:rPr>
        <w:t xml:space="preserve"> </w:t>
      </w:r>
      <w:r w:rsidR="00775050" w:rsidRPr="00BA7E5F">
        <w:rPr>
          <w:rFonts w:ascii="Book Antiqua" w:eastAsia="+mj-ea" w:hAnsi="Book Antiqua" w:cs="Arial"/>
          <w:bCs/>
          <w:color w:val="000000" w:themeColor="text1"/>
          <w:sz w:val="24"/>
          <w:szCs w:val="24"/>
        </w:rPr>
        <w:t xml:space="preserve">Liver fibrosis based on the Scheuer fibrosis system was either </w:t>
      </w:r>
      <w:r w:rsidR="00437300" w:rsidRPr="00BA7E5F">
        <w:rPr>
          <w:rFonts w:ascii="Book Antiqua" w:eastAsia="+mj-ea" w:hAnsi="Book Antiqua" w:cs="Arial"/>
          <w:bCs/>
          <w:color w:val="000000" w:themeColor="text1"/>
          <w:sz w:val="24"/>
          <w:szCs w:val="24"/>
        </w:rPr>
        <w:t xml:space="preserve">no fibrosis </w:t>
      </w:r>
      <w:r w:rsidR="00775050" w:rsidRPr="00BA7E5F">
        <w:rPr>
          <w:rFonts w:ascii="Book Antiqua" w:eastAsia="+mj-ea" w:hAnsi="Book Antiqua" w:cs="Arial"/>
          <w:bCs/>
          <w:color w:val="000000" w:themeColor="text1"/>
          <w:sz w:val="24"/>
          <w:szCs w:val="24"/>
        </w:rPr>
        <w:t xml:space="preserve">(F0), </w:t>
      </w:r>
      <w:r w:rsidR="00437300" w:rsidRPr="00BA7E5F">
        <w:rPr>
          <w:rFonts w:ascii="Book Antiqua" w:eastAsia="+mj-ea" w:hAnsi="Book Antiqua" w:cs="Arial"/>
          <w:bCs/>
          <w:color w:val="000000" w:themeColor="text1"/>
          <w:sz w:val="24"/>
          <w:szCs w:val="24"/>
        </w:rPr>
        <w:t xml:space="preserve">enlarged, fibrotic portal tracts </w:t>
      </w:r>
      <w:r w:rsidR="00775050" w:rsidRPr="00BA7E5F">
        <w:rPr>
          <w:rFonts w:ascii="Book Antiqua" w:eastAsia="+mj-ea" w:hAnsi="Book Antiqua" w:cs="Arial"/>
          <w:bCs/>
          <w:color w:val="000000" w:themeColor="text1"/>
          <w:sz w:val="24"/>
          <w:szCs w:val="24"/>
        </w:rPr>
        <w:t xml:space="preserve">(F1), </w:t>
      </w:r>
      <w:proofErr w:type="spellStart"/>
      <w:r w:rsidR="00437300" w:rsidRPr="00BA7E5F">
        <w:rPr>
          <w:rFonts w:ascii="Book Antiqua" w:eastAsia="+mj-ea" w:hAnsi="Book Antiqua" w:cs="Arial"/>
          <w:bCs/>
          <w:color w:val="000000" w:themeColor="text1"/>
          <w:sz w:val="24"/>
          <w:szCs w:val="24"/>
        </w:rPr>
        <w:t>periportal</w:t>
      </w:r>
      <w:proofErr w:type="spellEnd"/>
      <w:r w:rsidR="00437300" w:rsidRPr="00BA7E5F">
        <w:rPr>
          <w:rFonts w:ascii="Book Antiqua" w:eastAsia="+mj-ea" w:hAnsi="Book Antiqua" w:cs="Arial"/>
          <w:bCs/>
          <w:color w:val="000000" w:themeColor="text1"/>
          <w:sz w:val="24"/>
          <w:szCs w:val="24"/>
        </w:rPr>
        <w:t xml:space="preserve"> or portal-portal septa but intact architecture </w:t>
      </w:r>
      <w:r w:rsidR="00775050" w:rsidRPr="00BA7E5F">
        <w:rPr>
          <w:rFonts w:ascii="Book Antiqua" w:eastAsia="+mj-ea" w:hAnsi="Book Antiqua" w:cs="Arial"/>
          <w:bCs/>
          <w:color w:val="000000" w:themeColor="text1"/>
          <w:sz w:val="24"/>
          <w:szCs w:val="24"/>
        </w:rPr>
        <w:t xml:space="preserve">(F2), </w:t>
      </w:r>
      <w:r w:rsidR="00437300" w:rsidRPr="00BA7E5F">
        <w:rPr>
          <w:rFonts w:ascii="Book Antiqua" w:eastAsia="+mj-ea" w:hAnsi="Book Antiqua" w:cs="Arial"/>
          <w:bCs/>
          <w:color w:val="000000" w:themeColor="text1"/>
          <w:sz w:val="24"/>
          <w:szCs w:val="24"/>
        </w:rPr>
        <w:t xml:space="preserve">fibrosis with architectural distortion but no obvious cirrhosis </w:t>
      </w:r>
      <w:r w:rsidR="00775050" w:rsidRPr="00BA7E5F">
        <w:rPr>
          <w:rFonts w:ascii="Book Antiqua" w:eastAsia="+mj-ea" w:hAnsi="Book Antiqua" w:cs="Arial"/>
          <w:bCs/>
          <w:color w:val="000000" w:themeColor="text1"/>
          <w:sz w:val="24"/>
          <w:szCs w:val="24"/>
        </w:rPr>
        <w:t xml:space="preserve">(F3) or </w:t>
      </w:r>
      <w:r w:rsidR="00437300" w:rsidRPr="00BA7E5F">
        <w:rPr>
          <w:rFonts w:ascii="Book Antiqua" w:eastAsia="+mj-ea" w:hAnsi="Book Antiqua" w:cs="Arial"/>
          <w:bCs/>
          <w:color w:val="000000" w:themeColor="text1"/>
          <w:sz w:val="24"/>
          <w:szCs w:val="24"/>
        </w:rPr>
        <w:t xml:space="preserve">probable or definite cirrhosis </w:t>
      </w:r>
      <w:r w:rsidR="00775050" w:rsidRPr="00BA7E5F">
        <w:rPr>
          <w:rFonts w:ascii="Book Antiqua" w:eastAsia="+mj-ea" w:hAnsi="Book Antiqua" w:cs="Arial"/>
          <w:bCs/>
          <w:color w:val="000000" w:themeColor="text1"/>
          <w:sz w:val="24"/>
          <w:szCs w:val="24"/>
        </w:rPr>
        <w:t>(F4)</w:t>
      </w:r>
      <w:r w:rsidR="005E26A2" w:rsidRPr="00BA7E5F">
        <w:rPr>
          <w:rFonts w:ascii="Book Antiqua" w:eastAsiaTheme="minorEastAsia" w:hAnsi="Book Antiqua" w:cs="Arial" w:hint="eastAsia"/>
          <w:bCs/>
          <w:noProof/>
          <w:color w:val="000000" w:themeColor="text1"/>
          <w:sz w:val="24"/>
          <w:szCs w:val="24"/>
          <w:vertAlign w:val="superscript"/>
          <w:lang w:eastAsia="zh-CN"/>
        </w:rPr>
        <w:t>[17,18]</w:t>
      </w:r>
      <w:r w:rsidR="00775050" w:rsidRPr="00BA7E5F">
        <w:rPr>
          <w:rFonts w:ascii="Book Antiqua" w:eastAsia="+mj-ea" w:hAnsi="Book Antiqua" w:cs="Arial"/>
          <w:bCs/>
          <w:color w:val="000000" w:themeColor="text1"/>
          <w:sz w:val="24"/>
          <w:szCs w:val="24"/>
        </w:rPr>
        <w:t>.</w:t>
      </w:r>
      <w:r w:rsidR="005E26A2" w:rsidRPr="00BA7E5F">
        <w:rPr>
          <w:rFonts w:ascii="Book Antiqua" w:eastAsiaTheme="minorEastAsia" w:hAnsi="Book Antiqua" w:cs="Arial" w:hint="eastAsia"/>
          <w:bCs/>
          <w:color w:val="000000" w:themeColor="text1"/>
          <w:sz w:val="24"/>
          <w:szCs w:val="24"/>
          <w:lang w:eastAsia="zh-CN"/>
        </w:rPr>
        <w:t xml:space="preserve"> </w:t>
      </w:r>
      <w:r w:rsidR="00313E4E" w:rsidRPr="00BA7E5F">
        <w:rPr>
          <w:rFonts w:ascii="Book Antiqua" w:eastAsia="+mj-ea" w:hAnsi="Book Antiqua" w:cs="Arial"/>
          <w:bCs/>
          <w:color w:val="000000" w:themeColor="text1"/>
          <w:sz w:val="24"/>
          <w:szCs w:val="24"/>
        </w:rPr>
        <w:t>Advanced fibrosis was defined as F3 and F4.</w:t>
      </w:r>
    </w:p>
    <w:p w14:paraId="7C752A64" w14:textId="77777777" w:rsidR="00D81B44" w:rsidRPr="00BA7E5F" w:rsidRDefault="00D81B44" w:rsidP="00BA7E5F">
      <w:pPr>
        <w:spacing w:after="0" w:line="360" w:lineRule="auto"/>
        <w:jc w:val="both"/>
        <w:rPr>
          <w:rFonts w:ascii="Book Antiqua" w:eastAsia="+mj-ea" w:hAnsi="Book Antiqua" w:cs="Arial"/>
          <w:bCs/>
          <w:color w:val="000000" w:themeColor="text1"/>
          <w:sz w:val="24"/>
          <w:szCs w:val="24"/>
        </w:rPr>
      </w:pPr>
    </w:p>
    <w:p w14:paraId="35E83431" w14:textId="50912EE2" w:rsidR="00885394" w:rsidRPr="00BA7E5F" w:rsidRDefault="00885394" w:rsidP="00BA7E5F">
      <w:pPr>
        <w:spacing w:after="0" w:line="360" w:lineRule="auto"/>
        <w:jc w:val="both"/>
        <w:rPr>
          <w:rFonts w:ascii="Book Antiqua" w:eastAsia="+mj-ea" w:hAnsi="Book Antiqua" w:cs="Arial"/>
          <w:b/>
          <w:bCs/>
          <w:i/>
          <w:color w:val="000000" w:themeColor="text1"/>
          <w:sz w:val="24"/>
          <w:szCs w:val="24"/>
        </w:rPr>
      </w:pPr>
      <w:r w:rsidRPr="00BA7E5F">
        <w:rPr>
          <w:rFonts w:ascii="Book Antiqua" w:eastAsia="+mj-ea" w:hAnsi="Book Antiqua" w:cs="Arial"/>
          <w:b/>
          <w:bCs/>
          <w:i/>
          <w:color w:val="000000" w:themeColor="text1"/>
          <w:sz w:val="24"/>
          <w:szCs w:val="24"/>
        </w:rPr>
        <w:lastRenderedPageBreak/>
        <w:t xml:space="preserve">Statistical </w:t>
      </w:r>
      <w:r w:rsidR="005E26A2" w:rsidRPr="00BA7E5F">
        <w:rPr>
          <w:rFonts w:ascii="Book Antiqua" w:eastAsia="+mj-ea" w:hAnsi="Book Antiqua" w:cs="Arial"/>
          <w:b/>
          <w:bCs/>
          <w:i/>
          <w:color w:val="000000" w:themeColor="text1"/>
          <w:sz w:val="24"/>
          <w:szCs w:val="24"/>
        </w:rPr>
        <w:t xml:space="preserve">analysis </w:t>
      </w:r>
    </w:p>
    <w:p w14:paraId="28270B00" w14:textId="3F15EDBA" w:rsidR="009A217E" w:rsidRPr="00BA7E5F" w:rsidRDefault="005D1C03" w:rsidP="00BA7E5F">
      <w:pPr>
        <w:spacing w:after="0" w:line="360" w:lineRule="auto"/>
        <w:jc w:val="both"/>
        <w:rPr>
          <w:rFonts w:ascii="Book Antiqua" w:eastAsia="+mj-ea" w:hAnsi="Book Antiqua" w:cs="Arial"/>
          <w:bCs/>
          <w:color w:val="000000" w:themeColor="text1"/>
          <w:sz w:val="24"/>
          <w:szCs w:val="24"/>
        </w:rPr>
      </w:pPr>
      <w:r w:rsidRPr="00BA7E5F">
        <w:rPr>
          <w:rFonts w:ascii="Book Antiqua" w:eastAsia="+mj-ea" w:hAnsi="Book Antiqua" w:cs="Arial"/>
          <w:bCs/>
          <w:color w:val="000000" w:themeColor="text1"/>
          <w:sz w:val="24"/>
          <w:szCs w:val="24"/>
        </w:rPr>
        <w:t xml:space="preserve">Patient characteristics were expressed as mean </w:t>
      </w:r>
      <w:r w:rsidR="0032000E" w:rsidRPr="00BA7E5F">
        <w:rPr>
          <w:rFonts w:ascii="Book Antiqua" w:eastAsia="+mj-ea" w:hAnsi="Book Antiqua" w:cs="Arial"/>
          <w:bCs/>
          <w:color w:val="000000" w:themeColor="text1"/>
          <w:sz w:val="24"/>
          <w:szCs w:val="24"/>
        </w:rPr>
        <w:t xml:space="preserve">± </w:t>
      </w:r>
      <w:r w:rsidR="00605014">
        <w:rPr>
          <w:rFonts w:ascii="Book Antiqua" w:eastAsiaTheme="minorEastAsia" w:hAnsi="Book Antiqua" w:cs="Arial" w:hint="eastAsia"/>
          <w:bCs/>
          <w:color w:val="000000" w:themeColor="text1"/>
          <w:sz w:val="24"/>
          <w:szCs w:val="24"/>
          <w:lang w:eastAsia="zh-CN"/>
        </w:rPr>
        <w:t>SD</w:t>
      </w:r>
      <w:r w:rsidR="0032000E" w:rsidRPr="00BA7E5F">
        <w:rPr>
          <w:rFonts w:ascii="Book Antiqua" w:eastAsia="+mj-ea" w:hAnsi="Book Antiqua" w:cs="Arial"/>
          <w:bCs/>
          <w:color w:val="000000" w:themeColor="text1"/>
          <w:sz w:val="24"/>
          <w:szCs w:val="24"/>
        </w:rPr>
        <w:t xml:space="preserve"> or </w:t>
      </w:r>
      <w:r w:rsidR="0032000E" w:rsidRPr="00BA7E5F">
        <w:rPr>
          <w:rFonts w:ascii="Book Antiqua" w:eastAsia="+mj-ea" w:hAnsi="Book Antiqua" w:cs="Arial"/>
          <w:bCs/>
          <w:i/>
          <w:color w:val="000000" w:themeColor="text1"/>
          <w:sz w:val="24"/>
          <w:szCs w:val="24"/>
        </w:rPr>
        <w:t>n</w:t>
      </w:r>
      <w:r w:rsidR="006158CF" w:rsidRPr="00BA7E5F">
        <w:rPr>
          <w:rFonts w:ascii="Book Antiqua" w:eastAsia="+mj-ea" w:hAnsi="Book Antiqua" w:cs="Arial"/>
          <w:bCs/>
          <w:color w:val="000000" w:themeColor="text1"/>
          <w:sz w:val="24"/>
          <w:szCs w:val="24"/>
        </w:rPr>
        <w:t xml:space="preserve"> </w:t>
      </w:r>
      <w:r w:rsidRPr="00BA7E5F">
        <w:rPr>
          <w:rFonts w:ascii="Book Antiqua" w:eastAsia="+mj-ea" w:hAnsi="Book Antiqua" w:cs="Arial"/>
          <w:bCs/>
          <w:color w:val="000000" w:themeColor="text1"/>
          <w:sz w:val="24"/>
          <w:szCs w:val="24"/>
        </w:rPr>
        <w:t>(%). D</w:t>
      </w:r>
      <w:r w:rsidR="009A217E" w:rsidRPr="00BA7E5F">
        <w:rPr>
          <w:rFonts w:ascii="Book Antiqua" w:eastAsia="+mj-ea" w:hAnsi="Book Antiqua" w:cs="Arial"/>
          <w:bCs/>
          <w:color w:val="000000" w:themeColor="text1"/>
          <w:sz w:val="24"/>
          <w:szCs w:val="24"/>
        </w:rPr>
        <w:t xml:space="preserve">iagnostic performances for </w:t>
      </w:r>
      <w:proofErr w:type="spellStart"/>
      <w:r w:rsidR="009A217E" w:rsidRPr="00BA7E5F">
        <w:rPr>
          <w:rFonts w:ascii="Book Antiqua" w:eastAsia="+mj-ea" w:hAnsi="Book Antiqua" w:cs="Arial"/>
          <w:bCs/>
          <w:color w:val="000000" w:themeColor="text1"/>
          <w:sz w:val="24"/>
          <w:szCs w:val="24"/>
        </w:rPr>
        <w:t>FibroScan</w:t>
      </w:r>
      <w:proofErr w:type="spellEnd"/>
      <w:r w:rsidR="009A217E" w:rsidRPr="00BA7E5F">
        <w:rPr>
          <w:rFonts w:ascii="Book Antiqua" w:eastAsia="+mj-ea" w:hAnsi="Book Antiqua" w:cs="Arial"/>
          <w:bCs/>
          <w:color w:val="000000" w:themeColor="text1"/>
          <w:sz w:val="24"/>
          <w:szCs w:val="24"/>
        </w:rPr>
        <w:t xml:space="preserve"> and APRI score were analysed separately according to sensitivity</w:t>
      </w:r>
      <w:r w:rsidR="001C6A70" w:rsidRPr="00BA7E5F">
        <w:rPr>
          <w:rFonts w:ascii="Book Antiqua" w:eastAsia="+mj-ea" w:hAnsi="Book Antiqua" w:cs="Arial"/>
          <w:bCs/>
          <w:color w:val="000000" w:themeColor="text1"/>
          <w:sz w:val="24"/>
          <w:szCs w:val="24"/>
        </w:rPr>
        <w:t xml:space="preserve"> (Se)</w:t>
      </w:r>
      <w:r w:rsidR="009A217E" w:rsidRPr="00BA7E5F">
        <w:rPr>
          <w:rFonts w:ascii="Book Antiqua" w:eastAsia="+mj-ea" w:hAnsi="Book Antiqua" w:cs="Arial"/>
          <w:bCs/>
          <w:color w:val="000000" w:themeColor="text1"/>
          <w:sz w:val="24"/>
          <w:szCs w:val="24"/>
        </w:rPr>
        <w:t>, specificity</w:t>
      </w:r>
      <w:r w:rsidR="001C6A70" w:rsidRPr="00BA7E5F">
        <w:rPr>
          <w:rFonts w:ascii="Book Antiqua" w:eastAsia="+mj-ea" w:hAnsi="Book Antiqua" w:cs="Arial"/>
          <w:bCs/>
          <w:color w:val="000000" w:themeColor="text1"/>
          <w:sz w:val="24"/>
          <w:szCs w:val="24"/>
        </w:rPr>
        <w:t xml:space="preserve"> (</w:t>
      </w:r>
      <w:proofErr w:type="spellStart"/>
      <w:r w:rsidR="001C6A70" w:rsidRPr="00BA7E5F">
        <w:rPr>
          <w:rFonts w:ascii="Book Antiqua" w:eastAsia="+mj-ea" w:hAnsi="Book Antiqua" w:cs="Arial"/>
          <w:bCs/>
          <w:color w:val="000000" w:themeColor="text1"/>
          <w:sz w:val="24"/>
          <w:szCs w:val="24"/>
        </w:rPr>
        <w:t>Sp</w:t>
      </w:r>
      <w:proofErr w:type="spellEnd"/>
      <w:r w:rsidR="001C6A70" w:rsidRPr="00BA7E5F">
        <w:rPr>
          <w:rFonts w:ascii="Book Antiqua" w:eastAsia="+mj-ea" w:hAnsi="Book Antiqua" w:cs="Arial"/>
          <w:bCs/>
          <w:color w:val="000000" w:themeColor="text1"/>
          <w:sz w:val="24"/>
          <w:szCs w:val="24"/>
        </w:rPr>
        <w:t>)</w:t>
      </w:r>
      <w:r w:rsidR="009A217E" w:rsidRPr="00BA7E5F">
        <w:rPr>
          <w:rFonts w:ascii="Book Antiqua" w:eastAsia="+mj-ea" w:hAnsi="Book Antiqua" w:cs="Arial"/>
          <w:bCs/>
          <w:color w:val="000000" w:themeColor="text1"/>
          <w:sz w:val="24"/>
          <w:szCs w:val="24"/>
        </w:rPr>
        <w:t>, negative predictive values</w:t>
      </w:r>
      <w:r w:rsidR="001C6A70" w:rsidRPr="00BA7E5F">
        <w:rPr>
          <w:rFonts w:ascii="Book Antiqua" w:eastAsia="+mj-ea" w:hAnsi="Book Antiqua" w:cs="Arial"/>
          <w:bCs/>
          <w:color w:val="000000" w:themeColor="text1"/>
          <w:sz w:val="24"/>
          <w:szCs w:val="24"/>
        </w:rPr>
        <w:t xml:space="preserve"> (NPV)</w:t>
      </w:r>
      <w:r w:rsidR="009A217E" w:rsidRPr="00BA7E5F">
        <w:rPr>
          <w:rFonts w:ascii="Book Antiqua" w:eastAsia="+mj-ea" w:hAnsi="Book Antiqua" w:cs="Arial"/>
          <w:bCs/>
          <w:color w:val="000000" w:themeColor="text1"/>
          <w:sz w:val="24"/>
          <w:szCs w:val="24"/>
        </w:rPr>
        <w:t>, positive predictive values</w:t>
      </w:r>
      <w:r w:rsidR="001C6A70" w:rsidRPr="00BA7E5F">
        <w:rPr>
          <w:rFonts w:ascii="Book Antiqua" w:eastAsia="+mj-ea" w:hAnsi="Book Antiqua" w:cs="Arial"/>
          <w:bCs/>
          <w:color w:val="000000" w:themeColor="text1"/>
          <w:sz w:val="24"/>
          <w:szCs w:val="24"/>
        </w:rPr>
        <w:t xml:space="preserve"> (PPV)</w:t>
      </w:r>
      <w:r w:rsidR="004E3B75" w:rsidRPr="00BA7E5F">
        <w:rPr>
          <w:rFonts w:ascii="Book Antiqua" w:eastAsia="+mj-ea" w:hAnsi="Book Antiqua" w:cs="Arial"/>
          <w:bCs/>
          <w:color w:val="000000" w:themeColor="text1"/>
          <w:sz w:val="24"/>
          <w:szCs w:val="24"/>
        </w:rPr>
        <w:t xml:space="preserve"> </w:t>
      </w:r>
      <w:r w:rsidR="009A217E" w:rsidRPr="00BA7E5F">
        <w:rPr>
          <w:rFonts w:ascii="Book Antiqua" w:eastAsia="+mj-ea" w:hAnsi="Book Antiqua" w:cs="Arial"/>
          <w:bCs/>
          <w:color w:val="000000" w:themeColor="text1"/>
          <w:sz w:val="24"/>
          <w:szCs w:val="24"/>
        </w:rPr>
        <w:t xml:space="preserve">and </w:t>
      </w:r>
      <w:r w:rsidR="003B007E" w:rsidRPr="00BA7E5F">
        <w:rPr>
          <w:rFonts w:ascii="Book Antiqua" w:eastAsia="+mj-ea" w:hAnsi="Book Antiqua" w:cs="Arial"/>
          <w:bCs/>
          <w:color w:val="000000" w:themeColor="text1"/>
          <w:sz w:val="24"/>
          <w:szCs w:val="24"/>
        </w:rPr>
        <w:t xml:space="preserve">area under the receiver operating curve (AUROC). </w:t>
      </w:r>
    </w:p>
    <w:p w14:paraId="7CDDD89C" w14:textId="77777777" w:rsidR="00BA5BD5" w:rsidRPr="00BA7E5F" w:rsidRDefault="00BA5BD5" w:rsidP="00BA7E5F">
      <w:pPr>
        <w:spacing w:after="0" w:line="360" w:lineRule="auto"/>
        <w:jc w:val="both"/>
        <w:rPr>
          <w:rFonts w:ascii="Book Antiqua" w:eastAsia="+mj-ea" w:hAnsi="Book Antiqua" w:cs="Arial"/>
          <w:bCs/>
          <w:color w:val="000000" w:themeColor="text1"/>
          <w:sz w:val="24"/>
          <w:szCs w:val="24"/>
        </w:rPr>
      </w:pPr>
    </w:p>
    <w:p w14:paraId="65CBE22A" w14:textId="77777777" w:rsidR="00C33A3D" w:rsidRPr="00BA7E5F" w:rsidRDefault="00885394" w:rsidP="00BA7E5F">
      <w:pPr>
        <w:spacing w:after="0" w:line="360" w:lineRule="auto"/>
        <w:jc w:val="both"/>
        <w:rPr>
          <w:rFonts w:ascii="Book Antiqua" w:eastAsia="+mj-ea" w:hAnsi="Book Antiqua" w:cs="Arial"/>
          <w:b/>
          <w:bCs/>
          <w:color w:val="000000" w:themeColor="text1"/>
          <w:sz w:val="24"/>
          <w:szCs w:val="24"/>
        </w:rPr>
      </w:pPr>
      <w:r w:rsidRPr="00BA7E5F">
        <w:rPr>
          <w:rFonts w:ascii="Book Antiqua" w:eastAsia="+mj-ea" w:hAnsi="Book Antiqua" w:cs="Arial"/>
          <w:b/>
          <w:bCs/>
          <w:color w:val="000000" w:themeColor="text1"/>
          <w:sz w:val="24"/>
          <w:szCs w:val="24"/>
        </w:rPr>
        <w:t>RESULTS</w:t>
      </w:r>
    </w:p>
    <w:p w14:paraId="59B04B16" w14:textId="1110BF89" w:rsidR="004A4356" w:rsidRPr="00BA7E5F" w:rsidRDefault="006A0C52" w:rsidP="00BA7E5F">
      <w:pPr>
        <w:spacing w:after="0" w:line="360" w:lineRule="auto"/>
        <w:jc w:val="both"/>
        <w:rPr>
          <w:rFonts w:ascii="Book Antiqua" w:eastAsiaTheme="minorEastAsia" w:hAnsi="Book Antiqua" w:cs="Arial"/>
          <w:color w:val="000000" w:themeColor="text1"/>
          <w:sz w:val="24"/>
          <w:szCs w:val="24"/>
          <w:lang w:eastAsia="zh-CN"/>
        </w:rPr>
      </w:pPr>
      <w:r w:rsidRPr="00BA7E5F">
        <w:rPr>
          <w:rFonts w:ascii="Book Antiqua" w:hAnsi="Book Antiqua" w:cs="Arial"/>
          <w:color w:val="000000" w:themeColor="text1"/>
          <w:sz w:val="24"/>
          <w:szCs w:val="24"/>
        </w:rPr>
        <w:t>Of</w:t>
      </w:r>
      <w:r w:rsidRPr="00BA7E5F">
        <w:rPr>
          <w:rFonts w:ascii="Book Antiqua" w:hAnsi="Book Antiqua" w:cs="Arial"/>
          <w:b/>
          <w:color w:val="000000" w:themeColor="text1"/>
          <w:sz w:val="24"/>
          <w:szCs w:val="24"/>
        </w:rPr>
        <w:t xml:space="preserve"> </w:t>
      </w:r>
      <w:r w:rsidRPr="00BA7E5F">
        <w:rPr>
          <w:rFonts w:ascii="Book Antiqua" w:hAnsi="Book Antiqua" w:cs="Arial"/>
          <w:color w:val="000000" w:themeColor="text1"/>
          <w:sz w:val="24"/>
          <w:szCs w:val="24"/>
        </w:rPr>
        <w:t xml:space="preserve">the 3619 </w:t>
      </w:r>
      <w:r w:rsidR="00DB0C2C" w:rsidRPr="00BA7E5F">
        <w:rPr>
          <w:rFonts w:ascii="Book Antiqua" w:hAnsi="Book Antiqua" w:cs="Arial"/>
          <w:color w:val="000000" w:themeColor="text1"/>
          <w:sz w:val="24"/>
          <w:szCs w:val="24"/>
        </w:rPr>
        <w:t xml:space="preserve">patients </w:t>
      </w:r>
      <w:r w:rsidRPr="00BA7E5F">
        <w:rPr>
          <w:rFonts w:ascii="Book Antiqua" w:hAnsi="Book Antiqua" w:cs="Arial"/>
          <w:color w:val="000000" w:themeColor="text1"/>
          <w:sz w:val="24"/>
          <w:szCs w:val="24"/>
        </w:rPr>
        <w:t>(</w:t>
      </w:r>
      <w:r w:rsidR="00F56D54" w:rsidRPr="00BA7E5F">
        <w:rPr>
          <w:rFonts w:ascii="Book Antiqua" w:hAnsi="Book Antiqua" w:cs="Arial"/>
          <w:color w:val="000000" w:themeColor="text1"/>
          <w:sz w:val="24"/>
          <w:szCs w:val="24"/>
        </w:rPr>
        <w:t>47.5</w:t>
      </w:r>
      <w:r w:rsidR="005E26A2" w:rsidRPr="00BA7E5F">
        <w:rPr>
          <w:rFonts w:ascii="Book Antiqua" w:eastAsiaTheme="minorEastAsia" w:hAnsi="Book Antiqua" w:cs="Arial" w:hint="eastAsia"/>
          <w:color w:val="000000" w:themeColor="text1"/>
          <w:sz w:val="24"/>
          <w:szCs w:val="24"/>
          <w:lang w:eastAsia="zh-CN"/>
        </w:rPr>
        <w:t xml:space="preserve"> </w:t>
      </w:r>
      <w:r w:rsidRPr="00BA7E5F">
        <w:rPr>
          <w:rFonts w:ascii="Book Antiqua" w:hAnsi="Book Antiqua" w:cs="Arial"/>
          <w:color w:val="000000" w:themeColor="text1"/>
          <w:sz w:val="24"/>
          <w:szCs w:val="24"/>
        </w:rPr>
        <w:t>±</w:t>
      </w:r>
      <w:r w:rsidR="005E26A2" w:rsidRPr="00BA7E5F">
        <w:rPr>
          <w:rFonts w:ascii="Book Antiqua" w:eastAsiaTheme="minorEastAsia" w:hAnsi="Book Antiqua" w:cs="Arial" w:hint="eastAsia"/>
          <w:color w:val="000000" w:themeColor="text1"/>
          <w:sz w:val="24"/>
          <w:szCs w:val="24"/>
          <w:lang w:eastAsia="zh-CN"/>
        </w:rPr>
        <w:t xml:space="preserve"> </w:t>
      </w:r>
      <w:r w:rsidR="00C13E1C" w:rsidRPr="00BA7E5F">
        <w:rPr>
          <w:rFonts w:ascii="Book Antiqua" w:hAnsi="Book Antiqua" w:cs="Arial"/>
          <w:color w:val="000000" w:themeColor="text1"/>
          <w:sz w:val="24"/>
          <w:szCs w:val="24"/>
        </w:rPr>
        <w:t>11.3</w:t>
      </w:r>
      <w:r w:rsidRPr="00BA7E5F">
        <w:rPr>
          <w:rFonts w:ascii="Book Antiqua" w:hAnsi="Book Antiqua" w:cs="Arial"/>
          <w:color w:val="000000" w:themeColor="text1"/>
          <w:sz w:val="24"/>
          <w:szCs w:val="24"/>
        </w:rPr>
        <w:t xml:space="preserve"> years, </w:t>
      </w:r>
      <w:r w:rsidR="00F56D54" w:rsidRPr="00BA7E5F">
        <w:rPr>
          <w:rFonts w:ascii="Book Antiqua" w:hAnsi="Book Antiqua" w:cs="Arial"/>
          <w:color w:val="000000" w:themeColor="text1"/>
          <w:sz w:val="24"/>
          <w:szCs w:val="24"/>
        </w:rPr>
        <w:t>97M:</w:t>
      </w:r>
      <w:r w:rsidR="005E26A2" w:rsidRPr="00BA7E5F">
        <w:rPr>
          <w:rFonts w:ascii="Book Antiqua" w:eastAsiaTheme="minorEastAsia" w:hAnsi="Book Antiqua" w:cs="Arial" w:hint="eastAsia"/>
          <w:color w:val="000000" w:themeColor="text1"/>
          <w:sz w:val="24"/>
          <w:szCs w:val="24"/>
          <w:lang w:eastAsia="zh-CN"/>
        </w:rPr>
        <w:t xml:space="preserve"> </w:t>
      </w:r>
      <w:r w:rsidR="00F56D54" w:rsidRPr="00BA7E5F">
        <w:rPr>
          <w:rFonts w:ascii="Book Antiqua" w:hAnsi="Book Antiqua" w:cs="Arial"/>
          <w:color w:val="000000" w:themeColor="text1"/>
          <w:sz w:val="24"/>
          <w:szCs w:val="24"/>
        </w:rPr>
        <w:t>36</w:t>
      </w:r>
      <w:r w:rsidRPr="00BA7E5F">
        <w:rPr>
          <w:rFonts w:ascii="Book Antiqua" w:hAnsi="Book Antiqua" w:cs="Arial"/>
          <w:color w:val="000000" w:themeColor="text1"/>
          <w:sz w:val="24"/>
          <w:szCs w:val="24"/>
        </w:rPr>
        <w:t>F)</w:t>
      </w:r>
      <w:r w:rsidR="00FC6695" w:rsidRPr="00BA7E5F">
        <w:rPr>
          <w:rFonts w:ascii="Book Antiqua" w:hAnsi="Book Antiqua" w:cs="Arial"/>
          <w:color w:val="000000" w:themeColor="text1"/>
          <w:sz w:val="24"/>
          <w:szCs w:val="24"/>
        </w:rPr>
        <w:t xml:space="preserve"> who had</w:t>
      </w:r>
      <w:r w:rsidRPr="00BA7E5F">
        <w:rPr>
          <w:rFonts w:ascii="Book Antiqua" w:hAnsi="Book Antiqua" w:cs="Arial"/>
          <w:color w:val="000000" w:themeColor="text1"/>
          <w:sz w:val="24"/>
          <w:szCs w:val="24"/>
        </w:rPr>
        <w:t xml:space="preserve"> </w:t>
      </w:r>
      <w:proofErr w:type="spellStart"/>
      <w:r w:rsidR="00890741" w:rsidRPr="00BA7E5F">
        <w:rPr>
          <w:rFonts w:ascii="Book Antiqua" w:hAnsi="Book Antiqua" w:cs="Arial"/>
          <w:color w:val="000000" w:themeColor="text1"/>
          <w:sz w:val="24"/>
          <w:szCs w:val="24"/>
        </w:rPr>
        <w:t>FibroScans</w:t>
      </w:r>
      <w:proofErr w:type="spellEnd"/>
      <w:r w:rsidR="00DB0C2C" w:rsidRPr="00BA7E5F">
        <w:rPr>
          <w:rFonts w:ascii="Book Antiqua" w:hAnsi="Book Antiqua" w:cs="Arial"/>
          <w:color w:val="000000" w:themeColor="text1"/>
          <w:sz w:val="24"/>
          <w:szCs w:val="24"/>
        </w:rPr>
        <w:t xml:space="preserve"> performed</w:t>
      </w:r>
      <w:r w:rsidRPr="00BA7E5F">
        <w:rPr>
          <w:rFonts w:ascii="Book Antiqua" w:hAnsi="Book Antiqua" w:cs="Arial"/>
          <w:color w:val="000000" w:themeColor="text1"/>
          <w:sz w:val="24"/>
          <w:szCs w:val="24"/>
        </w:rPr>
        <w:t xml:space="preserve">, </w:t>
      </w:r>
      <w:r w:rsidR="00644B09" w:rsidRPr="00BA7E5F">
        <w:rPr>
          <w:rFonts w:ascii="Book Antiqua" w:hAnsi="Book Antiqua" w:cs="Arial"/>
          <w:color w:val="000000" w:themeColor="text1"/>
          <w:sz w:val="24"/>
          <w:szCs w:val="24"/>
        </w:rPr>
        <w:t>133 (3.7</w:t>
      </w:r>
      <w:r w:rsidR="00DB0C2C" w:rsidRPr="00BA7E5F">
        <w:rPr>
          <w:rFonts w:ascii="Book Antiqua" w:hAnsi="Book Antiqua" w:cs="Arial"/>
          <w:color w:val="000000" w:themeColor="text1"/>
          <w:sz w:val="24"/>
          <w:szCs w:val="24"/>
        </w:rPr>
        <w:t>%)</w:t>
      </w:r>
      <w:r w:rsidRPr="00BA7E5F">
        <w:rPr>
          <w:rFonts w:ascii="Book Antiqua" w:hAnsi="Book Antiqua" w:cs="Arial"/>
          <w:color w:val="000000" w:themeColor="text1"/>
          <w:sz w:val="24"/>
          <w:szCs w:val="24"/>
        </w:rPr>
        <w:t xml:space="preserve"> had either HCV or HBV with concurrent APRI score and liver biopsy assessment.</w:t>
      </w:r>
      <w:r w:rsidR="0027116C" w:rsidRPr="00BA7E5F">
        <w:rPr>
          <w:rFonts w:ascii="Book Antiqua" w:hAnsi="Book Antiqua" w:cs="Arial"/>
          <w:color w:val="000000" w:themeColor="text1"/>
          <w:sz w:val="24"/>
          <w:szCs w:val="24"/>
        </w:rPr>
        <w:t xml:space="preserve"> T</w:t>
      </w:r>
      <w:r w:rsidR="00644B09" w:rsidRPr="00BA7E5F">
        <w:rPr>
          <w:rFonts w:ascii="Book Antiqua" w:hAnsi="Book Antiqua" w:cs="Arial"/>
          <w:color w:val="000000" w:themeColor="text1"/>
          <w:sz w:val="24"/>
          <w:szCs w:val="24"/>
        </w:rPr>
        <w:t xml:space="preserve">he mean </w:t>
      </w:r>
      <w:proofErr w:type="spellStart"/>
      <w:r w:rsidR="00644B09" w:rsidRPr="00BA7E5F">
        <w:rPr>
          <w:rFonts w:ascii="Book Antiqua" w:hAnsi="Book Antiqua" w:cs="Arial"/>
          <w:color w:val="000000" w:themeColor="text1"/>
          <w:sz w:val="24"/>
          <w:szCs w:val="24"/>
        </w:rPr>
        <w:t>FibroScan</w:t>
      </w:r>
      <w:proofErr w:type="spellEnd"/>
      <w:r w:rsidR="00644B09" w:rsidRPr="00BA7E5F">
        <w:rPr>
          <w:rFonts w:ascii="Book Antiqua" w:hAnsi="Book Antiqua" w:cs="Arial"/>
          <w:color w:val="000000" w:themeColor="text1"/>
          <w:sz w:val="24"/>
          <w:szCs w:val="24"/>
        </w:rPr>
        <w:t xml:space="preserve"> score was 11.5</w:t>
      </w:r>
      <w:r w:rsidR="00B647C3" w:rsidRPr="00BA7E5F">
        <w:rPr>
          <w:rFonts w:ascii="Book Antiqua" w:hAnsi="Book Antiqua" w:cs="Arial"/>
          <w:color w:val="000000" w:themeColor="text1"/>
          <w:sz w:val="24"/>
          <w:szCs w:val="24"/>
        </w:rPr>
        <w:t>kPa</w:t>
      </w:r>
      <w:r w:rsidR="0027116C" w:rsidRPr="00BA7E5F">
        <w:rPr>
          <w:rFonts w:ascii="Book Antiqua" w:hAnsi="Book Antiqua" w:cs="Arial"/>
          <w:color w:val="000000" w:themeColor="text1"/>
          <w:sz w:val="24"/>
          <w:szCs w:val="24"/>
        </w:rPr>
        <w:t xml:space="preserve"> </w:t>
      </w:r>
      <w:r w:rsidR="00644B09" w:rsidRPr="00BA7E5F">
        <w:rPr>
          <w:rFonts w:ascii="Book Antiqua" w:hAnsi="Book Antiqua" w:cs="Arial"/>
          <w:color w:val="000000" w:themeColor="text1"/>
          <w:sz w:val="24"/>
          <w:szCs w:val="24"/>
        </w:rPr>
        <w:t>and the mean APRI score was 0.75</w:t>
      </w:r>
      <w:r w:rsidR="00DB0C2C" w:rsidRPr="00BA7E5F">
        <w:rPr>
          <w:rFonts w:ascii="Book Antiqua" w:hAnsi="Book Antiqua" w:cs="Arial"/>
          <w:color w:val="000000" w:themeColor="text1"/>
          <w:sz w:val="24"/>
          <w:szCs w:val="24"/>
        </w:rPr>
        <w:t>. The</w:t>
      </w:r>
      <w:r w:rsidR="00893C14" w:rsidRPr="00BA7E5F">
        <w:rPr>
          <w:rFonts w:ascii="Book Antiqua" w:hAnsi="Book Antiqua" w:cs="Arial"/>
          <w:color w:val="000000" w:themeColor="text1"/>
          <w:sz w:val="24"/>
          <w:szCs w:val="24"/>
        </w:rPr>
        <w:t xml:space="preserve"> baseline characteristics </w:t>
      </w:r>
      <w:r w:rsidR="00644B09" w:rsidRPr="00BA7E5F">
        <w:rPr>
          <w:rFonts w:ascii="Book Antiqua" w:hAnsi="Book Antiqua" w:cs="Arial"/>
          <w:color w:val="000000" w:themeColor="text1"/>
          <w:sz w:val="24"/>
          <w:szCs w:val="24"/>
        </w:rPr>
        <w:t>of the 133</w:t>
      </w:r>
      <w:r w:rsidR="00DB0C2C" w:rsidRPr="00BA7E5F">
        <w:rPr>
          <w:rFonts w:ascii="Book Antiqua" w:hAnsi="Book Antiqua" w:cs="Arial"/>
          <w:color w:val="000000" w:themeColor="text1"/>
          <w:sz w:val="24"/>
          <w:szCs w:val="24"/>
        </w:rPr>
        <w:t xml:space="preserve"> patients </w:t>
      </w:r>
      <w:r w:rsidR="00893C14" w:rsidRPr="00BA7E5F">
        <w:rPr>
          <w:rFonts w:ascii="Book Antiqua" w:hAnsi="Book Antiqua" w:cs="Arial"/>
          <w:color w:val="000000" w:themeColor="text1"/>
          <w:sz w:val="24"/>
          <w:szCs w:val="24"/>
        </w:rPr>
        <w:t>are summarized in Table 1.</w:t>
      </w:r>
      <w:r w:rsidR="00DB0C2C" w:rsidRPr="00BA7E5F">
        <w:rPr>
          <w:rFonts w:ascii="Book Antiqua" w:hAnsi="Book Antiqua" w:cs="Arial"/>
          <w:color w:val="000000" w:themeColor="text1"/>
          <w:sz w:val="24"/>
          <w:szCs w:val="24"/>
        </w:rPr>
        <w:t xml:space="preserve"> </w:t>
      </w:r>
      <w:r w:rsidR="00E8126A" w:rsidRPr="00BA7E5F">
        <w:rPr>
          <w:rFonts w:ascii="Book Antiqua" w:hAnsi="Book Antiqua" w:cs="Arial"/>
          <w:color w:val="000000" w:themeColor="text1"/>
          <w:sz w:val="24"/>
          <w:szCs w:val="24"/>
        </w:rPr>
        <w:t xml:space="preserve">Histological analysis </w:t>
      </w:r>
      <w:r w:rsidR="00644B09" w:rsidRPr="00BA7E5F">
        <w:rPr>
          <w:rFonts w:ascii="Book Antiqua" w:hAnsi="Book Antiqua" w:cs="Arial"/>
          <w:color w:val="000000" w:themeColor="text1"/>
          <w:sz w:val="24"/>
          <w:szCs w:val="24"/>
        </w:rPr>
        <w:t>revealed that 25 (18.8</w:t>
      </w:r>
      <w:r w:rsidR="00E8126A" w:rsidRPr="00BA7E5F">
        <w:rPr>
          <w:rFonts w:ascii="Book Antiqua" w:hAnsi="Book Antiqua" w:cs="Arial"/>
          <w:color w:val="000000" w:themeColor="text1"/>
          <w:sz w:val="24"/>
          <w:szCs w:val="24"/>
        </w:rPr>
        <w:t>%) patients</w:t>
      </w:r>
      <w:r w:rsidR="00644B09" w:rsidRPr="00BA7E5F">
        <w:rPr>
          <w:rFonts w:ascii="Book Antiqua" w:hAnsi="Book Antiqua" w:cs="Arial"/>
          <w:color w:val="000000" w:themeColor="text1"/>
          <w:sz w:val="24"/>
          <w:szCs w:val="24"/>
        </w:rPr>
        <w:t xml:space="preserve"> were F0, 42 (31.6%) were F1, 39 (29.3</w:t>
      </w:r>
      <w:r w:rsidR="00E8126A" w:rsidRPr="00BA7E5F">
        <w:rPr>
          <w:rFonts w:ascii="Book Antiqua" w:hAnsi="Book Antiqua" w:cs="Arial"/>
          <w:color w:val="000000" w:themeColor="text1"/>
          <w:sz w:val="24"/>
          <w:szCs w:val="24"/>
        </w:rPr>
        <w:t>%) w</w:t>
      </w:r>
      <w:r w:rsidR="00644B09" w:rsidRPr="00BA7E5F">
        <w:rPr>
          <w:rFonts w:ascii="Book Antiqua" w:hAnsi="Book Antiqua" w:cs="Arial"/>
          <w:color w:val="000000" w:themeColor="text1"/>
          <w:sz w:val="24"/>
          <w:szCs w:val="24"/>
        </w:rPr>
        <w:t>ere F2, 21 (15.8%) were F3 and 6</w:t>
      </w:r>
      <w:r w:rsidR="00E8126A" w:rsidRPr="00BA7E5F">
        <w:rPr>
          <w:rFonts w:ascii="Book Antiqua" w:hAnsi="Book Antiqua" w:cs="Arial"/>
          <w:color w:val="000000" w:themeColor="text1"/>
          <w:sz w:val="24"/>
          <w:szCs w:val="24"/>
        </w:rPr>
        <w:t xml:space="preserve"> (4</w:t>
      </w:r>
      <w:r w:rsidR="00644B09" w:rsidRPr="00BA7E5F">
        <w:rPr>
          <w:rFonts w:ascii="Book Antiqua" w:hAnsi="Book Antiqua" w:cs="Arial"/>
          <w:color w:val="000000" w:themeColor="text1"/>
          <w:sz w:val="24"/>
          <w:szCs w:val="24"/>
        </w:rPr>
        <w:t>.5</w:t>
      </w:r>
      <w:r w:rsidR="00E8126A" w:rsidRPr="00BA7E5F">
        <w:rPr>
          <w:rFonts w:ascii="Book Antiqua" w:hAnsi="Book Antiqua" w:cs="Arial"/>
          <w:color w:val="000000" w:themeColor="text1"/>
          <w:sz w:val="24"/>
          <w:szCs w:val="24"/>
        </w:rPr>
        <w:t xml:space="preserve">%) were F4. </w:t>
      </w:r>
      <w:r w:rsidR="00561F99" w:rsidRPr="00BA7E5F">
        <w:rPr>
          <w:rFonts w:ascii="Book Antiqua" w:hAnsi="Book Antiqua" w:cs="Arial"/>
          <w:color w:val="000000" w:themeColor="text1"/>
          <w:sz w:val="24"/>
          <w:szCs w:val="24"/>
        </w:rPr>
        <w:t>Therefore,</w:t>
      </w:r>
      <w:r w:rsidR="001638DC" w:rsidRPr="00BA7E5F">
        <w:rPr>
          <w:rFonts w:ascii="Book Antiqua" w:hAnsi="Book Antiqua" w:cs="Arial"/>
          <w:color w:val="000000" w:themeColor="text1"/>
          <w:sz w:val="24"/>
          <w:szCs w:val="24"/>
        </w:rPr>
        <w:t xml:space="preserve"> a</w:t>
      </w:r>
      <w:r w:rsidR="00644B09" w:rsidRPr="00BA7E5F">
        <w:rPr>
          <w:rFonts w:ascii="Book Antiqua" w:hAnsi="Book Antiqua" w:cs="Arial"/>
          <w:color w:val="000000" w:themeColor="text1"/>
          <w:sz w:val="24"/>
          <w:szCs w:val="24"/>
        </w:rPr>
        <w:t>dvanced fibrosis was found in 27/133 (20</w:t>
      </w:r>
      <w:r w:rsidR="001638DC" w:rsidRPr="00BA7E5F">
        <w:rPr>
          <w:rFonts w:ascii="Book Antiqua" w:hAnsi="Book Antiqua" w:cs="Arial"/>
          <w:color w:val="000000" w:themeColor="text1"/>
          <w:sz w:val="24"/>
          <w:szCs w:val="24"/>
        </w:rPr>
        <w:t>%) patients.</w:t>
      </w:r>
    </w:p>
    <w:p w14:paraId="233706E8" w14:textId="77777777" w:rsidR="005E26A2" w:rsidRPr="00BA7E5F" w:rsidRDefault="005E26A2" w:rsidP="00BA7E5F">
      <w:pPr>
        <w:spacing w:after="0" w:line="360" w:lineRule="auto"/>
        <w:jc w:val="both"/>
        <w:rPr>
          <w:rFonts w:ascii="Book Antiqua" w:eastAsiaTheme="minorEastAsia" w:hAnsi="Book Antiqua" w:cs="Arial"/>
          <w:color w:val="000000" w:themeColor="text1"/>
          <w:sz w:val="24"/>
          <w:szCs w:val="24"/>
          <w:lang w:eastAsia="zh-CN"/>
        </w:rPr>
      </w:pPr>
    </w:p>
    <w:p w14:paraId="5B3D5F0F" w14:textId="77777777" w:rsidR="00243D3F" w:rsidRPr="00BA7E5F" w:rsidRDefault="0061491A" w:rsidP="00BA7E5F">
      <w:pPr>
        <w:spacing w:after="0" w:line="360" w:lineRule="auto"/>
        <w:jc w:val="both"/>
        <w:rPr>
          <w:rFonts w:ascii="Book Antiqua" w:hAnsi="Book Antiqua" w:cs="Arial"/>
          <w:b/>
          <w:i/>
          <w:color w:val="000000" w:themeColor="text1"/>
          <w:sz w:val="24"/>
          <w:szCs w:val="24"/>
        </w:rPr>
      </w:pPr>
      <w:r w:rsidRPr="00BA7E5F">
        <w:rPr>
          <w:rFonts w:ascii="Book Antiqua" w:hAnsi="Book Antiqua" w:cs="Arial"/>
          <w:b/>
          <w:i/>
          <w:color w:val="000000" w:themeColor="text1"/>
          <w:sz w:val="24"/>
          <w:szCs w:val="24"/>
        </w:rPr>
        <w:t xml:space="preserve">Performance of standard </w:t>
      </w:r>
      <w:proofErr w:type="spellStart"/>
      <w:r w:rsidRPr="00BA7E5F">
        <w:rPr>
          <w:rFonts w:ascii="Book Antiqua" w:hAnsi="Book Antiqua" w:cs="Arial"/>
          <w:b/>
          <w:i/>
          <w:color w:val="000000" w:themeColor="text1"/>
          <w:sz w:val="24"/>
          <w:szCs w:val="24"/>
        </w:rPr>
        <w:t>FibroScan</w:t>
      </w:r>
      <w:proofErr w:type="spellEnd"/>
      <w:r w:rsidRPr="00BA7E5F">
        <w:rPr>
          <w:rFonts w:ascii="Book Antiqua" w:hAnsi="Book Antiqua" w:cs="Arial"/>
          <w:b/>
          <w:i/>
          <w:color w:val="000000" w:themeColor="text1"/>
          <w:sz w:val="24"/>
          <w:szCs w:val="24"/>
        </w:rPr>
        <w:t xml:space="preserve"> cut-offs and an APRI score of 1.0 in predicting advanced fibrosis</w:t>
      </w:r>
    </w:p>
    <w:p w14:paraId="5C5AE917" w14:textId="7B1EF331" w:rsidR="005E26A2" w:rsidRPr="00BA7E5F" w:rsidRDefault="00F20409" w:rsidP="00BA7E5F">
      <w:pPr>
        <w:spacing w:after="0" w:line="360" w:lineRule="auto"/>
        <w:jc w:val="both"/>
        <w:rPr>
          <w:rFonts w:ascii="Book Antiqua" w:eastAsiaTheme="minorEastAsia" w:hAnsi="Book Antiqua" w:cs="Arial"/>
          <w:color w:val="000000" w:themeColor="text1"/>
          <w:sz w:val="24"/>
          <w:szCs w:val="24"/>
          <w:lang w:eastAsia="zh-CN"/>
        </w:rPr>
      </w:pPr>
      <w:r w:rsidRPr="00BA7E5F">
        <w:rPr>
          <w:rFonts w:ascii="Book Antiqua" w:hAnsi="Book Antiqua" w:cs="Arial"/>
          <w:color w:val="000000" w:themeColor="text1"/>
          <w:sz w:val="24"/>
          <w:szCs w:val="24"/>
        </w:rPr>
        <w:t xml:space="preserve">Although both APRI </w:t>
      </w:r>
      <w:r w:rsidR="00DB0C2C" w:rsidRPr="00BA7E5F">
        <w:rPr>
          <w:rFonts w:ascii="Book Antiqua" w:hAnsi="Book Antiqua" w:cs="Arial"/>
          <w:color w:val="000000" w:themeColor="text1"/>
          <w:sz w:val="24"/>
          <w:szCs w:val="24"/>
        </w:rPr>
        <w:t>(</w:t>
      </w:r>
      <w:r w:rsidR="00DB0C2C" w:rsidRPr="00BA7E5F">
        <w:rPr>
          <w:rFonts w:ascii="Book Antiqua" w:hAnsi="Book Antiqua" w:cs="Arial"/>
          <w:i/>
          <w:color w:val="000000" w:themeColor="text1"/>
          <w:sz w:val="24"/>
          <w:szCs w:val="24"/>
        </w:rPr>
        <w:t>P</w:t>
      </w:r>
      <w:r w:rsidR="005E26A2" w:rsidRPr="00BA7E5F">
        <w:rPr>
          <w:rFonts w:ascii="Book Antiqua" w:eastAsiaTheme="minorEastAsia" w:hAnsi="Book Antiqua" w:cs="Arial" w:hint="eastAsia"/>
          <w:i/>
          <w:color w:val="000000" w:themeColor="text1"/>
          <w:sz w:val="24"/>
          <w:szCs w:val="24"/>
          <w:lang w:eastAsia="zh-CN"/>
        </w:rPr>
        <w:t xml:space="preserve"> </w:t>
      </w:r>
      <w:r w:rsidR="00DB0C2C" w:rsidRPr="00BA7E5F">
        <w:rPr>
          <w:rFonts w:ascii="Book Antiqua" w:hAnsi="Book Antiqua" w:cs="Arial"/>
          <w:color w:val="000000" w:themeColor="text1"/>
          <w:sz w:val="24"/>
          <w:szCs w:val="24"/>
        </w:rPr>
        <w:t>&lt;</w:t>
      </w:r>
      <w:r w:rsidR="005E26A2" w:rsidRPr="00BA7E5F">
        <w:rPr>
          <w:rFonts w:ascii="Book Antiqua" w:eastAsiaTheme="minorEastAsia" w:hAnsi="Book Antiqua" w:cs="Arial" w:hint="eastAsia"/>
          <w:color w:val="000000" w:themeColor="text1"/>
          <w:sz w:val="24"/>
          <w:szCs w:val="24"/>
          <w:lang w:eastAsia="zh-CN"/>
        </w:rPr>
        <w:t xml:space="preserve"> </w:t>
      </w:r>
      <w:r w:rsidR="00DB0C2C" w:rsidRPr="00BA7E5F">
        <w:rPr>
          <w:rFonts w:ascii="Book Antiqua" w:hAnsi="Book Antiqua" w:cs="Arial"/>
          <w:color w:val="000000" w:themeColor="text1"/>
          <w:sz w:val="24"/>
          <w:szCs w:val="24"/>
        </w:rPr>
        <w:t>0.001</w:t>
      </w:r>
      <w:r w:rsidR="005E26A2" w:rsidRPr="00BA7E5F">
        <w:rPr>
          <w:rFonts w:ascii="Book Antiqua" w:eastAsiaTheme="minorEastAsia" w:hAnsi="Book Antiqua" w:cs="Arial" w:hint="eastAsia"/>
          <w:color w:val="000000" w:themeColor="text1"/>
          <w:sz w:val="24"/>
          <w:szCs w:val="24"/>
          <w:lang w:eastAsia="zh-CN"/>
        </w:rPr>
        <w:t>,</w:t>
      </w:r>
      <w:r w:rsidR="00DB0C2C" w:rsidRPr="00BA7E5F">
        <w:rPr>
          <w:rFonts w:ascii="Book Antiqua" w:hAnsi="Book Antiqua" w:cs="Arial"/>
          <w:color w:val="000000" w:themeColor="text1"/>
          <w:sz w:val="24"/>
          <w:szCs w:val="24"/>
        </w:rPr>
        <w:t xml:space="preserve"> AUC</w:t>
      </w:r>
      <w:r w:rsidR="005E26A2" w:rsidRPr="00BA7E5F">
        <w:rPr>
          <w:rFonts w:ascii="Book Antiqua" w:eastAsiaTheme="minorEastAsia" w:hAnsi="Book Antiqua" w:cs="Arial" w:hint="eastAsia"/>
          <w:color w:val="000000" w:themeColor="text1"/>
          <w:sz w:val="24"/>
          <w:szCs w:val="24"/>
          <w:lang w:eastAsia="zh-CN"/>
        </w:rPr>
        <w:t xml:space="preserve"> </w:t>
      </w:r>
      <w:r w:rsidR="00DB0C2C" w:rsidRPr="00BA7E5F">
        <w:rPr>
          <w:rFonts w:ascii="Book Antiqua" w:hAnsi="Book Antiqua" w:cs="Arial"/>
          <w:color w:val="000000" w:themeColor="text1"/>
          <w:sz w:val="24"/>
          <w:szCs w:val="24"/>
        </w:rPr>
        <w:t>=</w:t>
      </w:r>
      <w:r w:rsidR="005E26A2" w:rsidRPr="00BA7E5F">
        <w:rPr>
          <w:rFonts w:ascii="Book Antiqua" w:eastAsiaTheme="minorEastAsia" w:hAnsi="Book Antiqua" w:cs="Arial" w:hint="eastAsia"/>
          <w:color w:val="000000" w:themeColor="text1"/>
          <w:sz w:val="24"/>
          <w:szCs w:val="24"/>
          <w:lang w:eastAsia="zh-CN"/>
        </w:rPr>
        <w:t xml:space="preserve"> </w:t>
      </w:r>
      <w:r w:rsidR="00DB0C2C" w:rsidRPr="00BA7E5F">
        <w:rPr>
          <w:rFonts w:ascii="Book Antiqua" w:hAnsi="Book Antiqua" w:cs="Arial"/>
          <w:color w:val="000000" w:themeColor="text1"/>
          <w:sz w:val="24"/>
          <w:szCs w:val="24"/>
        </w:rPr>
        <w:t>0.83</w:t>
      </w:r>
      <w:r w:rsidRPr="00BA7E5F">
        <w:rPr>
          <w:rFonts w:ascii="Book Antiqua" w:hAnsi="Book Antiqua" w:cs="Arial"/>
          <w:color w:val="000000" w:themeColor="text1"/>
          <w:sz w:val="24"/>
          <w:szCs w:val="24"/>
        </w:rPr>
        <w:t xml:space="preserve">) and </w:t>
      </w:r>
      <w:proofErr w:type="spellStart"/>
      <w:r w:rsidRPr="00BA7E5F">
        <w:rPr>
          <w:rFonts w:ascii="Book Antiqua" w:hAnsi="Book Antiqua" w:cs="Arial"/>
          <w:color w:val="000000" w:themeColor="text1"/>
          <w:sz w:val="24"/>
          <w:szCs w:val="24"/>
        </w:rPr>
        <w:t>FibroScan</w:t>
      </w:r>
      <w:proofErr w:type="spellEnd"/>
      <w:r w:rsidRPr="00BA7E5F">
        <w:rPr>
          <w:rFonts w:ascii="Book Antiqua" w:hAnsi="Book Antiqua" w:cs="Arial"/>
          <w:color w:val="000000" w:themeColor="text1"/>
          <w:sz w:val="24"/>
          <w:szCs w:val="24"/>
        </w:rPr>
        <w:t xml:space="preserve"> </w:t>
      </w:r>
      <w:r w:rsidR="00DB0C2C" w:rsidRPr="00BA7E5F">
        <w:rPr>
          <w:rFonts w:ascii="Book Antiqua" w:hAnsi="Book Antiqua" w:cs="Arial"/>
          <w:color w:val="000000" w:themeColor="text1"/>
          <w:sz w:val="24"/>
          <w:szCs w:val="24"/>
        </w:rPr>
        <w:t>(</w:t>
      </w:r>
      <w:r w:rsidR="005E26A2" w:rsidRPr="00BA7E5F">
        <w:rPr>
          <w:rFonts w:ascii="Book Antiqua" w:hAnsi="Book Antiqua" w:cs="Arial"/>
          <w:i/>
          <w:color w:val="000000" w:themeColor="text1"/>
          <w:sz w:val="24"/>
          <w:szCs w:val="24"/>
        </w:rPr>
        <w:t>P</w:t>
      </w:r>
      <w:r w:rsidR="005E26A2" w:rsidRPr="00BA7E5F">
        <w:rPr>
          <w:rFonts w:ascii="Book Antiqua" w:eastAsiaTheme="minorEastAsia" w:hAnsi="Book Antiqua" w:cs="Arial" w:hint="eastAsia"/>
          <w:i/>
          <w:color w:val="000000" w:themeColor="text1"/>
          <w:sz w:val="24"/>
          <w:szCs w:val="24"/>
          <w:lang w:eastAsia="zh-CN"/>
        </w:rPr>
        <w:t xml:space="preserve"> </w:t>
      </w:r>
      <w:r w:rsidR="00DB0C2C" w:rsidRPr="00BA7E5F">
        <w:rPr>
          <w:rFonts w:ascii="Book Antiqua" w:hAnsi="Book Antiqua" w:cs="Arial"/>
          <w:color w:val="000000" w:themeColor="text1"/>
          <w:sz w:val="24"/>
          <w:szCs w:val="24"/>
        </w:rPr>
        <w:t>&lt;</w:t>
      </w:r>
      <w:r w:rsidR="005E26A2" w:rsidRPr="00BA7E5F">
        <w:rPr>
          <w:rFonts w:ascii="Book Antiqua" w:eastAsiaTheme="minorEastAsia" w:hAnsi="Book Antiqua" w:cs="Arial" w:hint="eastAsia"/>
          <w:color w:val="000000" w:themeColor="text1"/>
          <w:sz w:val="24"/>
          <w:szCs w:val="24"/>
          <w:lang w:eastAsia="zh-CN"/>
        </w:rPr>
        <w:t xml:space="preserve"> </w:t>
      </w:r>
      <w:r w:rsidR="00DB0C2C" w:rsidRPr="00BA7E5F">
        <w:rPr>
          <w:rFonts w:ascii="Book Antiqua" w:hAnsi="Book Antiqua" w:cs="Arial"/>
          <w:color w:val="000000" w:themeColor="text1"/>
          <w:sz w:val="24"/>
          <w:szCs w:val="24"/>
        </w:rPr>
        <w:t>0.001</w:t>
      </w:r>
      <w:r w:rsidR="005E26A2" w:rsidRPr="00BA7E5F">
        <w:rPr>
          <w:rFonts w:ascii="Book Antiqua" w:eastAsiaTheme="minorEastAsia" w:hAnsi="Book Antiqua" w:cs="Arial" w:hint="eastAsia"/>
          <w:color w:val="000000" w:themeColor="text1"/>
          <w:sz w:val="24"/>
          <w:szCs w:val="24"/>
          <w:lang w:eastAsia="zh-CN"/>
        </w:rPr>
        <w:t>,</w:t>
      </w:r>
      <w:r w:rsidR="00DB0C2C" w:rsidRPr="00BA7E5F">
        <w:rPr>
          <w:rFonts w:ascii="Book Antiqua" w:hAnsi="Book Antiqua" w:cs="Arial"/>
          <w:color w:val="000000" w:themeColor="text1"/>
          <w:sz w:val="24"/>
          <w:szCs w:val="24"/>
        </w:rPr>
        <w:t xml:space="preserve"> AUC</w:t>
      </w:r>
      <w:r w:rsidR="005E26A2" w:rsidRPr="00BA7E5F">
        <w:rPr>
          <w:rFonts w:ascii="Book Antiqua" w:eastAsiaTheme="minorEastAsia" w:hAnsi="Book Antiqua" w:cs="Arial" w:hint="eastAsia"/>
          <w:color w:val="000000" w:themeColor="text1"/>
          <w:sz w:val="24"/>
          <w:szCs w:val="24"/>
          <w:lang w:eastAsia="zh-CN"/>
        </w:rPr>
        <w:t xml:space="preserve"> </w:t>
      </w:r>
      <w:r w:rsidR="00DB0C2C" w:rsidRPr="00BA7E5F">
        <w:rPr>
          <w:rFonts w:ascii="Book Antiqua" w:hAnsi="Book Antiqua" w:cs="Arial"/>
          <w:color w:val="000000" w:themeColor="text1"/>
          <w:sz w:val="24"/>
          <w:szCs w:val="24"/>
        </w:rPr>
        <w:t>=</w:t>
      </w:r>
      <w:r w:rsidR="005E26A2" w:rsidRPr="00BA7E5F">
        <w:rPr>
          <w:rFonts w:ascii="Book Antiqua" w:eastAsiaTheme="minorEastAsia" w:hAnsi="Book Antiqua" w:cs="Arial" w:hint="eastAsia"/>
          <w:color w:val="000000" w:themeColor="text1"/>
          <w:sz w:val="24"/>
          <w:szCs w:val="24"/>
          <w:lang w:eastAsia="zh-CN"/>
        </w:rPr>
        <w:t xml:space="preserve"> </w:t>
      </w:r>
      <w:r w:rsidR="00DB0C2C" w:rsidRPr="00BA7E5F">
        <w:rPr>
          <w:rFonts w:ascii="Book Antiqua" w:hAnsi="Book Antiqua" w:cs="Arial"/>
          <w:color w:val="000000" w:themeColor="text1"/>
          <w:sz w:val="24"/>
          <w:szCs w:val="24"/>
        </w:rPr>
        <w:t>0.84</w:t>
      </w:r>
      <w:r w:rsidRPr="00BA7E5F">
        <w:rPr>
          <w:rFonts w:ascii="Book Antiqua" w:hAnsi="Book Antiqua" w:cs="Arial"/>
          <w:color w:val="000000" w:themeColor="text1"/>
          <w:sz w:val="24"/>
          <w:szCs w:val="24"/>
        </w:rPr>
        <w:t>)</w:t>
      </w:r>
      <w:r w:rsidR="0024675C" w:rsidRPr="00BA7E5F">
        <w:rPr>
          <w:rFonts w:ascii="Book Antiqua" w:hAnsi="Book Antiqua" w:cs="Arial"/>
          <w:color w:val="000000" w:themeColor="text1"/>
          <w:sz w:val="24"/>
          <w:szCs w:val="24"/>
        </w:rPr>
        <w:t xml:space="preserve"> assessments</w:t>
      </w:r>
      <w:r w:rsidRPr="00BA7E5F">
        <w:rPr>
          <w:rFonts w:ascii="Book Antiqua" w:hAnsi="Book Antiqua" w:cs="Arial"/>
          <w:b/>
          <w:color w:val="000000" w:themeColor="text1"/>
          <w:sz w:val="24"/>
          <w:szCs w:val="24"/>
        </w:rPr>
        <w:t xml:space="preserve"> </w:t>
      </w:r>
      <w:r w:rsidRPr="00BA7E5F">
        <w:rPr>
          <w:rFonts w:ascii="Book Antiqua" w:hAnsi="Book Antiqua" w:cs="Arial"/>
          <w:color w:val="000000" w:themeColor="text1"/>
          <w:sz w:val="24"/>
          <w:szCs w:val="24"/>
        </w:rPr>
        <w:t xml:space="preserve">were able to predict the presence </w:t>
      </w:r>
      <w:r w:rsidR="001B4325" w:rsidRPr="00BA7E5F">
        <w:rPr>
          <w:rFonts w:ascii="Book Antiqua" w:hAnsi="Book Antiqua" w:cs="Arial"/>
          <w:color w:val="000000" w:themeColor="text1"/>
          <w:sz w:val="24"/>
          <w:szCs w:val="24"/>
        </w:rPr>
        <w:t>advanced fibrosis</w:t>
      </w:r>
      <w:r w:rsidR="0024675C" w:rsidRPr="00BA7E5F">
        <w:rPr>
          <w:rFonts w:ascii="Book Antiqua" w:hAnsi="Book Antiqua" w:cs="Arial"/>
          <w:color w:val="000000" w:themeColor="text1"/>
          <w:sz w:val="24"/>
          <w:szCs w:val="24"/>
        </w:rPr>
        <w:t xml:space="preserve"> (Figure 1)</w:t>
      </w:r>
      <w:r w:rsidRPr="00BA7E5F">
        <w:rPr>
          <w:rFonts w:ascii="Book Antiqua" w:hAnsi="Book Antiqua" w:cs="Arial"/>
          <w:color w:val="000000" w:themeColor="text1"/>
          <w:sz w:val="24"/>
          <w:szCs w:val="24"/>
        </w:rPr>
        <w:t xml:space="preserve">, the </w:t>
      </w:r>
      <w:r w:rsidR="00C443F3" w:rsidRPr="00BA7E5F">
        <w:rPr>
          <w:rFonts w:ascii="Book Antiqua" w:hAnsi="Book Antiqua" w:cs="Arial"/>
          <w:color w:val="000000" w:themeColor="text1"/>
          <w:sz w:val="24"/>
          <w:szCs w:val="24"/>
        </w:rPr>
        <w:t>Se</w:t>
      </w:r>
      <w:r w:rsidR="006B197D" w:rsidRPr="00BA7E5F">
        <w:rPr>
          <w:rFonts w:ascii="Book Antiqua" w:hAnsi="Book Antiqua" w:cs="Arial"/>
          <w:color w:val="000000" w:themeColor="text1"/>
          <w:sz w:val="24"/>
          <w:szCs w:val="24"/>
        </w:rPr>
        <w:t>,</w:t>
      </w:r>
      <w:r w:rsidRPr="00BA7E5F">
        <w:rPr>
          <w:rFonts w:ascii="Book Antiqua" w:hAnsi="Book Antiqua" w:cs="Arial"/>
          <w:color w:val="000000" w:themeColor="text1"/>
          <w:sz w:val="24"/>
          <w:szCs w:val="24"/>
        </w:rPr>
        <w:t xml:space="preserve"> </w:t>
      </w:r>
      <w:proofErr w:type="spellStart"/>
      <w:r w:rsidR="00C443F3" w:rsidRPr="00BA7E5F">
        <w:rPr>
          <w:rFonts w:ascii="Book Antiqua" w:hAnsi="Book Antiqua" w:cs="Arial"/>
          <w:color w:val="000000" w:themeColor="text1"/>
          <w:sz w:val="24"/>
          <w:szCs w:val="24"/>
        </w:rPr>
        <w:t>Sp</w:t>
      </w:r>
      <w:proofErr w:type="spellEnd"/>
      <w:r w:rsidR="006B197D" w:rsidRPr="00BA7E5F">
        <w:rPr>
          <w:rFonts w:ascii="Book Antiqua" w:hAnsi="Book Antiqua" w:cs="Arial"/>
          <w:color w:val="000000" w:themeColor="text1"/>
          <w:sz w:val="24"/>
          <w:szCs w:val="24"/>
        </w:rPr>
        <w:t xml:space="preserve">, </w:t>
      </w:r>
      <w:r w:rsidR="00C443F3" w:rsidRPr="00BA7E5F">
        <w:rPr>
          <w:rFonts w:ascii="Book Antiqua" w:hAnsi="Book Antiqua" w:cs="Arial"/>
          <w:color w:val="000000" w:themeColor="text1"/>
          <w:sz w:val="24"/>
          <w:szCs w:val="24"/>
        </w:rPr>
        <w:t>NPV</w:t>
      </w:r>
      <w:r w:rsidR="006B197D" w:rsidRPr="00BA7E5F">
        <w:rPr>
          <w:rFonts w:ascii="Book Antiqua" w:hAnsi="Book Antiqua" w:cs="Arial"/>
          <w:color w:val="000000" w:themeColor="text1"/>
          <w:sz w:val="24"/>
          <w:szCs w:val="24"/>
        </w:rPr>
        <w:t xml:space="preserve"> and </w:t>
      </w:r>
      <w:r w:rsidR="00C443F3" w:rsidRPr="00BA7E5F">
        <w:rPr>
          <w:rFonts w:ascii="Book Antiqua" w:hAnsi="Book Antiqua" w:cs="Arial"/>
          <w:color w:val="000000" w:themeColor="text1"/>
          <w:sz w:val="24"/>
          <w:szCs w:val="24"/>
        </w:rPr>
        <w:t>PPV</w:t>
      </w:r>
      <w:r w:rsidR="006B197D" w:rsidRPr="00BA7E5F">
        <w:rPr>
          <w:rFonts w:ascii="Book Antiqua" w:hAnsi="Book Antiqua" w:cs="Arial"/>
          <w:color w:val="000000" w:themeColor="text1"/>
          <w:sz w:val="24"/>
          <w:szCs w:val="24"/>
        </w:rPr>
        <w:t xml:space="preserve"> of both APRI and </w:t>
      </w:r>
      <w:proofErr w:type="spellStart"/>
      <w:r w:rsidR="006B197D" w:rsidRPr="00BA7E5F">
        <w:rPr>
          <w:rFonts w:ascii="Book Antiqua" w:hAnsi="Book Antiqua" w:cs="Arial"/>
          <w:color w:val="000000" w:themeColor="text1"/>
          <w:sz w:val="24"/>
          <w:szCs w:val="24"/>
        </w:rPr>
        <w:t>FibroScan</w:t>
      </w:r>
      <w:proofErr w:type="spellEnd"/>
      <w:r w:rsidR="006B197D" w:rsidRPr="00BA7E5F">
        <w:rPr>
          <w:rFonts w:ascii="Book Antiqua" w:hAnsi="Book Antiqua" w:cs="Arial"/>
          <w:color w:val="000000" w:themeColor="text1"/>
          <w:sz w:val="24"/>
          <w:szCs w:val="24"/>
        </w:rPr>
        <w:t xml:space="preserve"> were only modest (Table 2). </w:t>
      </w:r>
      <w:r w:rsidRPr="00BA7E5F">
        <w:rPr>
          <w:rFonts w:ascii="Book Antiqua" w:hAnsi="Book Antiqua" w:cs="Arial"/>
          <w:color w:val="000000" w:themeColor="text1"/>
          <w:sz w:val="24"/>
          <w:szCs w:val="24"/>
        </w:rPr>
        <w:t xml:space="preserve"> </w:t>
      </w:r>
      <w:r w:rsidR="006B197D" w:rsidRPr="00BA7E5F">
        <w:rPr>
          <w:rFonts w:ascii="Book Antiqua" w:hAnsi="Book Antiqua" w:cs="Arial"/>
          <w:color w:val="000000" w:themeColor="text1"/>
          <w:sz w:val="24"/>
          <w:szCs w:val="24"/>
        </w:rPr>
        <w:t xml:space="preserve">Overall, there </w:t>
      </w:r>
      <w:r w:rsidR="00C76F00" w:rsidRPr="00BA7E5F">
        <w:rPr>
          <w:rFonts w:ascii="Book Antiqua" w:hAnsi="Book Antiqua" w:cs="Arial"/>
          <w:color w:val="000000" w:themeColor="text1"/>
          <w:sz w:val="24"/>
          <w:szCs w:val="24"/>
        </w:rPr>
        <w:t xml:space="preserve">was </w:t>
      </w:r>
      <w:r w:rsidR="006B197D" w:rsidRPr="00BA7E5F">
        <w:rPr>
          <w:rFonts w:ascii="Book Antiqua" w:hAnsi="Book Antiqua" w:cs="Arial"/>
          <w:color w:val="000000" w:themeColor="text1"/>
          <w:sz w:val="24"/>
          <w:szCs w:val="24"/>
        </w:rPr>
        <w:t xml:space="preserve">good </w:t>
      </w:r>
      <w:r w:rsidR="00C76F00" w:rsidRPr="00BA7E5F">
        <w:rPr>
          <w:rFonts w:ascii="Book Antiqua" w:hAnsi="Book Antiqua" w:cs="Arial"/>
          <w:color w:val="000000" w:themeColor="text1"/>
          <w:sz w:val="24"/>
          <w:szCs w:val="24"/>
        </w:rPr>
        <w:t>correlation between</w:t>
      </w:r>
      <w:r w:rsidR="006B197D" w:rsidRPr="00BA7E5F">
        <w:rPr>
          <w:rFonts w:ascii="Book Antiqua" w:hAnsi="Book Antiqua" w:cs="Arial"/>
          <w:color w:val="000000" w:themeColor="text1"/>
          <w:sz w:val="24"/>
          <w:szCs w:val="24"/>
        </w:rPr>
        <w:t xml:space="preserve"> the APRI score and </w:t>
      </w:r>
      <w:proofErr w:type="spellStart"/>
      <w:r w:rsidR="006B197D" w:rsidRPr="00BA7E5F">
        <w:rPr>
          <w:rFonts w:ascii="Book Antiqua" w:hAnsi="Book Antiqua" w:cs="Arial"/>
          <w:color w:val="000000" w:themeColor="text1"/>
          <w:sz w:val="24"/>
          <w:szCs w:val="24"/>
        </w:rPr>
        <w:t>FibroScan</w:t>
      </w:r>
      <w:proofErr w:type="spellEnd"/>
      <w:r w:rsidR="006B197D" w:rsidRPr="00BA7E5F">
        <w:rPr>
          <w:rFonts w:ascii="Book Antiqua" w:hAnsi="Book Antiqua" w:cs="Arial"/>
          <w:color w:val="000000" w:themeColor="text1"/>
          <w:sz w:val="24"/>
          <w:szCs w:val="24"/>
        </w:rPr>
        <w:t xml:space="preserve"> score (Figure 2).</w:t>
      </w:r>
    </w:p>
    <w:p w14:paraId="5C74BB02" w14:textId="26ACEFC6" w:rsidR="00F20409" w:rsidRPr="00BA7E5F" w:rsidRDefault="006B197D" w:rsidP="00BA7E5F">
      <w:pPr>
        <w:spacing w:after="0" w:line="360" w:lineRule="auto"/>
        <w:jc w:val="both"/>
        <w:rPr>
          <w:rFonts w:ascii="Book Antiqua" w:hAnsi="Book Antiqua" w:cs="Arial"/>
          <w:color w:val="000000" w:themeColor="text1"/>
          <w:sz w:val="24"/>
          <w:szCs w:val="24"/>
        </w:rPr>
      </w:pPr>
      <w:r w:rsidRPr="00BA7E5F">
        <w:rPr>
          <w:rFonts w:ascii="Book Antiqua" w:hAnsi="Book Antiqua" w:cs="Arial"/>
          <w:color w:val="000000" w:themeColor="text1"/>
          <w:sz w:val="24"/>
          <w:szCs w:val="24"/>
        </w:rPr>
        <w:t xml:space="preserve">    </w:t>
      </w:r>
    </w:p>
    <w:p w14:paraId="05371F89" w14:textId="77777777" w:rsidR="006B197D" w:rsidRPr="00BA7E5F" w:rsidRDefault="006B197D" w:rsidP="00BA7E5F">
      <w:pPr>
        <w:spacing w:after="0" w:line="360" w:lineRule="auto"/>
        <w:jc w:val="both"/>
        <w:rPr>
          <w:rFonts w:ascii="Book Antiqua" w:hAnsi="Book Antiqua" w:cs="Arial"/>
          <w:color w:val="000000" w:themeColor="text1"/>
          <w:sz w:val="24"/>
          <w:szCs w:val="24"/>
        </w:rPr>
      </w:pPr>
      <w:r w:rsidRPr="00BA7E5F">
        <w:rPr>
          <w:rFonts w:ascii="Book Antiqua" w:hAnsi="Book Antiqua" w:cs="Arial"/>
          <w:b/>
          <w:i/>
          <w:color w:val="000000" w:themeColor="text1"/>
          <w:sz w:val="24"/>
          <w:szCs w:val="24"/>
        </w:rPr>
        <w:t>Optimal APRI cut-off scores to predict the presence of liver fibrosis</w:t>
      </w:r>
      <w:r w:rsidRPr="00BA7E5F">
        <w:rPr>
          <w:rFonts w:ascii="Book Antiqua" w:hAnsi="Book Antiqua" w:cs="Arial"/>
          <w:color w:val="000000" w:themeColor="text1"/>
          <w:sz w:val="24"/>
          <w:szCs w:val="24"/>
        </w:rPr>
        <w:t xml:space="preserve"> </w:t>
      </w:r>
    </w:p>
    <w:p w14:paraId="2EC17C26" w14:textId="2469088C" w:rsidR="006B197D" w:rsidRPr="00BA7E5F" w:rsidRDefault="00BE106D" w:rsidP="00BA7E5F">
      <w:pPr>
        <w:spacing w:after="0" w:line="360" w:lineRule="auto"/>
        <w:jc w:val="both"/>
        <w:rPr>
          <w:rFonts w:ascii="Book Antiqua" w:hAnsi="Book Antiqua" w:cs="Arial"/>
          <w:color w:val="000000" w:themeColor="text1"/>
          <w:sz w:val="24"/>
          <w:szCs w:val="24"/>
        </w:rPr>
      </w:pPr>
      <w:r w:rsidRPr="00BA7E5F">
        <w:rPr>
          <w:rFonts w:ascii="Book Antiqua" w:hAnsi="Book Antiqua" w:cs="Arial"/>
          <w:color w:val="000000" w:themeColor="text1"/>
          <w:sz w:val="24"/>
          <w:szCs w:val="24"/>
        </w:rPr>
        <w:t xml:space="preserve">Based on liver biopsy </w:t>
      </w:r>
      <w:r w:rsidR="00BF3F73" w:rsidRPr="00BA7E5F">
        <w:rPr>
          <w:rFonts w:ascii="Book Antiqua" w:hAnsi="Book Antiqua" w:cs="Arial"/>
          <w:color w:val="000000" w:themeColor="text1"/>
          <w:sz w:val="24"/>
          <w:szCs w:val="24"/>
        </w:rPr>
        <w:t>9/39 (23%) patients with F2, 12/21 (57%) patients with F3 and 2/6 (3</w:t>
      </w:r>
      <w:r w:rsidRPr="00BA7E5F">
        <w:rPr>
          <w:rFonts w:ascii="Book Antiqua" w:hAnsi="Book Antiqua" w:cs="Arial"/>
          <w:color w:val="000000" w:themeColor="text1"/>
          <w:sz w:val="24"/>
          <w:szCs w:val="24"/>
        </w:rPr>
        <w:t>%) patients with F4 had an APRI score of 1.0 or more</w:t>
      </w:r>
      <w:r w:rsidR="006B197D" w:rsidRPr="00BA7E5F">
        <w:rPr>
          <w:rFonts w:ascii="Book Antiqua" w:hAnsi="Book Antiqua" w:cs="Arial"/>
          <w:color w:val="000000" w:themeColor="text1"/>
          <w:sz w:val="24"/>
          <w:szCs w:val="24"/>
        </w:rPr>
        <w:t>. Thus, the use of APRI score of 1</w:t>
      </w:r>
      <w:r w:rsidR="00D00D45" w:rsidRPr="00BA7E5F">
        <w:rPr>
          <w:rFonts w:ascii="Book Antiqua" w:hAnsi="Book Antiqua" w:cs="Arial"/>
          <w:color w:val="000000" w:themeColor="text1"/>
          <w:sz w:val="24"/>
          <w:szCs w:val="24"/>
        </w:rPr>
        <w:t>.0</w:t>
      </w:r>
      <w:r w:rsidR="006B197D" w:rsidRPr="00BA7E5F">
        <w:rPr>
          <w:rFonts w:ascii="Book Antiqua" w:hAnsi="Book Antiqua" w:cs="Arial"/>
          <w:color w:val="000000" w:themeColor="text1"/>
          <w:sz w:val="24"/>
          <w:szCs w:val="24"/>
        </w:rPr>
        <w:t xml:space="preserve"> or more to screen for the need for </w:t>
      </w:r>
      <w:proofErr w:type="spellStart"/>
      <w:r w:rsidR="006B197D" w:rsidRPr="00BA7E5F">
        <w:rPr>
          <w:rFonts w:ascii="Book Antiqua" w:hAnsi="Book Antiqua" w:cs="Arial"/>
          <w:color w:val="000000" w:themeColor="text1"/>
          <w:sz w:val="24"/>
          <w:szCs w:val="24"/>
        </w:rPr>
        <w:t>FibroScan</w:t>
      </w:r>
      <w:proofErr w:type="spellEnd"/>
      <w:r w:rsidR="006B197D" w:rsidRPr="00BA7E5F">
        <w:rPr>
          <w:rFonts w:ascii="Book Antiqua" w:hAnsi="Book Antiqua" w:cs="Arial"/>
          <w:color w:val="000000" w:themeColor="text1"/>
          <w:sz w:val="24"/>
          <w:szCs w:val="24"/>
        </w:rPr>
        <w:t xml:space="preserve"> would have </w:t>
      </w:r>
      <w:r w:rsidR="00BF3F73" w:rsidRPr="00BA7E5F">
        <w:rPr>
          <w:rFonts w:ascii="Book Antiqua" w:hAnsi="Book Antiqua" w:cs="Arial"/>
          <w:color w:val="000000" w:themeColor="text1"/>
          <w:sz w:val="24"/>
          <w:szCs w:val="24"/>
        </w:rPr>
        <w:t>missed 13/27</w:t>
      </w:r>
      <w:r w:rsidR="006B197D" w:rsidRPr="00BA7E5F">
        <w:rPr>
          <w:rFonts w:ascii="Book Antiqua" w:hAnsi="Book Antiqua" w:cs="Arial"/>
          <w:color w:val="000000" w:themeColor="text1"/>
          <w:sz w:val="24"/>
          <w:szCs w:val="24"/>
        </w:rPr>
        <w:t xml:space="preserve"> (</w:t>
      </w:r>
      <w:r w:rsidR="00BF3F73" w:rsidRPr="00BA7E5F">
        <w:rPr>
          <w:rFonts w:ascii="Book Antiqua" w:hAnsi="Book Antiqua" w:cs="Arial"/>
          <w:color w:val="000000" w:themeColor="text1"/>
          <w:sz w:val="24"/>
          <w:szCs w:val="24"/>
        </w:rPr>
        <w:t>48</w:t>
      </w:r>
      <w:r w:rsidR="006B197D" w:rsidRPr="00BA7E5F">
        <w:rPr>
          <w:rFonts w:ascii="Book Antiqua" w:hAnsi="Book Antiqua" w:cs="Arial"/>
          <w:color w:val="000000" w:themeColor="text1"/>
          <w:sz w:val="24"/>
          <w:szCs w:val="24"/>
        </w:rPr>
        <w:t xml:space="preserve">%) patients with advanced fibrosis (F3 and F4).  </w:t>
      </w:r>
    </w:p>
    <w:p w14:paraId="4FC48C2E" w14:textId="4383195A" w:rsidR="006B197D" w:rsidRPr="00BA7E5F" w:rsidRDefault="006B197D" w:rsidP="00BA7E5F">
      <w:pPr>
        <w:spacing w:after="0" w:line="360" w:lineRule="auto"/>
        <w:ind w:firstLineChars="150" w:firstLine="360"/>
        <w:jc w:val="both"/>
        <w:rPr>
          <w:rFonts w:ascii="Book Antiqua" w:hAnsi="Book Antiqua" w:cs="Arial"/>
          <w:color w:val="000000" w:themeColor="text1"/>
          <w:sz w:val="24"/>
          <w:szCs w:val="24"/>
        </w:rPr>
      </w:pPr>
      <w:r w:rsidRPr="00BA7E5F">
        <w:rPr>
          <w:rFonts w:ascii="Book Antiqua" w:hAnsi="Book Antiqua" w:cs="Arial"/>
          <w:color w:val="000000" w:themeColor="text1"/>
          <w:sz w:val="24"/>
          <w:szCs w:val="24"/>
        </w:rPr>
        <w:t>In contrast, based on our plot chart (Figure 3), none of the patients with APRI score of 0.5 or les</w:t>
      </w:r>
      <w:r w:rsidR="00376E91" w:rsidRPr="00BA7E5F">
        <w:rPr>
          <w:rFonts w:ascii="Book Antiqua" w:hAnsi="Book Antiqua" w:cs="Arial"/>
          <w:color w:val="000000" w:themeColor="text1"/>
          <w:sz w:val="24"/>
          <w:szCs w:val="24"/>
        </w:rPr>
        <w:t>s had F3 or F4 on liver biopsy</w:t>
      </w:r>
      <w:r w:rsidRPr="00BA7E5F">
        <w:rPr>
          <w:rFonts w:ascii="Book Antiqua" w:hAnsi="Book Antiqua" w:cs="Arial"/>
          <w:color w:val="000000" w:themeColor="text1"/>
          <w:sz w:val="24"/>
          <w:szCs w:val="24"/>
        </w:rPr>
        <w:t xml:space="preserve">.  Using a lower cut-off APRI score of 0.5 would increase the sensitivity to </w:t>
      </w:r>
      <w:r w:rsidR="007D1249" w:rsidRPr="00BA7E5F">
        <w:rPr>
          <w:rFonts w:ascii="Book Antiqua" w:hAnsi="Book Antiqua" w:cs="Arial"/>
          <w:color w:val="000000" w:themeColor="text1"/>
          <w:sz w:val="24"/>
          <w:szCs w:val="24"/>
        </w:rPr>
        <w:t>100%</w:t>
      </w:r>
      <w:r w:rsidRPr="00BA7E5F">
        <w:rPr>
          <w:rFonts w:ascii="Book Antiqua" w:hAnsi="Book Antiqua" w:cs="Arial"/>
          <w:color w:val="000000" w:themeColor="text1"/>
          <w:sz w:val="24"/>
          <w:szCs w:val="24"/>
        </w:rPr>
        <w:t>, but reduce the specificit</w:t>
      </w:r>
      <w:r w:rsidR="007D1249" w:rsidRPr="00BA7E5F">
        <w:rPr>
          <w:rFonts w:ascii="Book Antiqua" w:hAnsi="Book Antiqua" w:cs="Arial"/>
          <w:color w:val="000000" w:themeColor="text1"/>
          <w:sz w:val="24"/>
          <w:szCs w:val="24"/>
        </w:rPr>
        <w:t>y to 59</w:t>
      </w:r>
      <w:r w:rsidRPr="00BA7E5F">
        <w:rPr>
          <w:rFonts w:ascii="Book Antiqua" w:hAnsi="Book Antiqua" w:cs="Arial"/>
          <w:color w:val="000000" w:themeColor="text1"/>
          <w:sz w:val="24"/>
          <w:szCs w:val="24"/>
        </w:rPr>
        <w:t xml:space="preserve">%. More importantly, the use of APRI score of 0.5 or less would avoid the need of </w:t>
      </w:r>
      <w:proofErr w:type="spellStart"/>
      <w:r w:rsidRPr="00BA7E5F">
        <w:rPr>
          <w:rFonts w:ascii="Book Antiqua" w:hAnsi="Book Antiqua" w:cs="Arial"/>
          <w:color w:val="000000" w:themeColor="text1"/>
          <w:sz w:val="24"/>
          <w:szCs w:val="24"/>
        </w:rPr>
        <w:t>FibroScan</w:t>
      </w:r>
      <w:proofErr w:type="spellEnd"/>
      <w:r w:rsidRPr="00BA7E5F">
        <w:rPr>
          <w:rFonts w:ascii="Book Antiqua" w:hAnsi="Book Antiqua" w:cs="Arial"/>
          <w:color w:val="000000" w:themeColor="text1"/>
          <w:sz w:val="24"/>
          <w:szCs w:val="24"/>
        </w:rPr>
        <w:t xml:space="preserve"> </w:t>
      </w:r>
      <w:r w:rsidRPr="00BA7E5F">
        <w:rPr>
          <w:rFonts w:ascii="Book Antiqua" w:hAnsi="Book Antiqua" w:cs="Arial"/>
          <w:color w:val="000000" w:themeColor="text1"/>
          <w:sz w:val="24"/>
          <w:szCs w:val="24"/>
        </w:rPr>
        <w:lastRenderedPageBreak/>
        <w:t xml:space="preserve">assessment </w:t>
      </w:r>
      <w:r w:rsidR="00451169" w:rsidRPr="00BA7E5F">
        <w:rPr>
          <w:rFonts w:ascii="Book Antiqua" w:hAnsi="Book Antiqua" w:cs="Arial"/>
          <w:color w:val="000000" w:themeColor="text1"/>
          <w:sz w:val="24"/>
          <w:szCs w:val="24"/>
        </w:rPr>
        <w:t>in 43</w:t>
      </w:r>
      <w:r w:rsidRPr="00BA7E5F">
        <w:rPr>
          <w:rFonts w:ascii="Book Antiqua" w:hAnsi="Book Antiqua" w:cs="Arial"/>
          <w:color w:val="000000" w:themeColor="text1"/>
          <w:sz w:val="24"/>
          <w:szCs w:val="24"/>
        </w:rPr>
        <w:t xml:space="preserve">% of patients with HCV or HBV who were referred for the procedure.  </w:t>
      </w:r>
    </w:p>
    <w:p w14:paraId="42429A66" w14:textId="77777777" w:rsidR="00A213FD" w:rsidRPr="00BA7E5F" w:rsidRDefault="00A213FD" w:rsidP="00BA7E5F">
      <w:pPr>
        <w:spacing w:after="0" w:line="360" w:lineRule="auto"/>
        <w:jc w:val="both"/>
        <w:rPr>
          <w:rFonts w:ascii="Book Antiqua" w:hAnsi="Book Antiqua" w:cs="Arial"/>
          <w:color w:val="000000" w:themeColor="text1"/>
          <w:sz w:val="24"/>
          <w:szCs w:val="24"/>
        </w:rPr>
      </w:pPr>
    </w:p>
    <w:p w14:paraId="102A2528" w14:textId="77777777" w:rsidR="005146CC" w:rsidRPr="00BA7E5F" w:rsidRDefault="00885394" w:rsidP="00BA7E5F">
      <w:pPr>
        <w:spacing w:after="0" w:line="360" w:lineRule="auto"/>
        <w:jc w:val="both"/>
        <w:rPr>
          <w:rFonts w:ascii="Book Antiqua" w:eastAsia="+mj-ea" w:hAnsi="Book Antiqua" w:cs="Arial"/>
          <w:b/>
          <w:bCs/>
          <w:color w:val="000000" w:themeColor="text1"/>
          <w:sz w:val="24"/>
          <w:szCs w:val="24"/>
        </w:rPr>
      </w:pPr>
      <w:r w:rsidRPr="00BA7E5F">
        <w:rPr>
          <w:rFonts w:ascii="Book Antiqua" w:eastAsia="+mj-ea" w:hAnsi="Book Antiqua" w:cs="Arial"/>
          <w:b/>
          <w:bCs/>
          <w:color w:val="000000" w:themeColor="text1"/>
          <w:sz w:val="24"/>
          <w:szCs w:val="24"/>
        </w:rPr>
        <w:t>DISCUSSION</w:t>
      </w:r>
    </w:p>
    <w:p w14:paraId="467B43C3" w14:textId="60671E86" w:rsidR="005A21B8" w:rsidRPr="00BA7E5F" w:rsidRDefault="00703124" w:rsidP="00BA7E5F">
      <w:pPr>
        <w:spacing w:after="0" w:line="360" w:lineRule="auto"/>
        <w:jc w:val="both"/>
        <w:rPr>
          <w:rFonts w:ascii="Book Antiqua" w:eastAsia="+mj-ea" w:hAnsi="Book Antiqua" w:cs="Arial"/>
          <w:bCs/>
          <w:color w:val="000000" w:themeColor="text1"/>
          <w:sz w:val="24"/>
          <w:szCs w:val="24"/>
        </w:rPr>
      </w:pPr>
      <w:r w:rsidRPr="00BA7E5F">
        <w:rPr>
          <w:rFonts w:ascii="Book Antiqua" w:eastAsia="+mj-ea" w:hAnsi="Book Antiqua" w:cs="Arial"/>
          <w:bCs/>
          <w:color w:val="000000" w:themeColor="text1"/>
          <w:sz w:val="24"/>
          <w:szCs w:val="24"/>
        </w:rPr>
        <w:t xml:space="preserve">Early and accurate assessment of the degree of liver fibrosis is essential in the management and prognostication of patients with HCV and HBV. </w:t>
      </w:r>
      <w:r w:rsidRPr="00BA7E5F">
        <w:rPr>
          <w:rFonts w:ascii="Book Antiqua" w:eastAsia="+mj-ea" w:hAnsi="Book Antiqua" w:cs="Arial"/>
          <w:bCs/>
          <w:color w:val="000000" w:themeColor="text1"/>
          <w:sz w:val="24"/>
          <w:szCs w:val="24"/>
        </w:rPr>
        <w:fldChar w:fldCharType="begin">
          <w:fldData xml:space="preserve">PEVuZE5vdGU+PENpdGU+PEF1dGhvcj5XYWk8L0F1dGhvcj48WWVhcj4yMDAzPC9ZZWFyPjxSZWNO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</w:fldData>
        </w:fldChar>
      </w:r>
      <w:r w:rsidRPr="00BA7E5F">
        <w:rPr>
          <w:rFonts w:ascii="Book Antiqua" w:eastAsia="+mj-ea" w:hAnsi="Book Antiqua" w:cs="Arial"/>
          <w:bCs/>
          <w:color w:val="000000" w:themeColor="text1"/>
          <w:sz w:val="24"/>
          <w:szCs w:val="24"/>
        </w:rPr>
        <w:instrText xml:space="preserve"> ADDIN EN.CITE </w:instrText>
      </w:r>
      <w:r w:rsidRPr="00BA7E5F">
        <w:rPr>
          <w:rFonts w:ascii="Book Antiqua" w:eastAsia="+mj-ea" w:hAnsi="Book Antiqua" w:cs="Arial"/>
          <w:bCs/>
          <w:color w:val="000000" w:themeColor="text1"/>
          <w:sz w:val="24"/>
          <w:szCs w:val="24"/>
        </w:rPr>
        <w:fldChar w:fldCharType="begin">
          <w:fldData xml:space="preserve">PEVuZE5vdGU+PENpdGU+PEF1dGhvcj5XYWk8L0F1dGhvcj48WWVhcj4yMDAzPC9ZZWFyPjxSZWNO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</w:fldData>
        </w:fldChar>
      </w:r>
      <w:r w:rsidRPr="00BA7E5F">
        <w:rPr>
          <w:rFonts w:ascii="Book Antiqua" w:eastAsia="+mj-ea" w:hAnsi="Book Antiqua" w:cs="Arial"/>
          <w:bCs/>
          <w:color w:val="000000" w:themeColor="text1"/>
          <w:sz w:val="24"/>
          <w:szCs w:val="24"/>
        </w:rPr>
        <w:instrText xml:space="preserve"> ADDIN EN.CITE.DATA </w:instrText>
      </w:r>
      <w:r w:rsidRPr="00BA7E5F">
        <w:rPr>
          <w:rFonts w:ascii="Book Antiqua" w:eastAsia="+mj-ea" w:hAnsi="Book Antiqua" w:cs="Arial"/>
          <w:bCs/>
          <w:color w:val="000000" w:themeColor="text1"/>
          <w:sz w:val="24"/>
          <w:szCs w:val="24"/>
        </w:rPr>
      </w:r>
      <w:r w:rsidRPr="00BA7E5F">
        <w:rPr>
          <w:rFonts w:ascii="Book Antiqua" w:eastAsia="+mj-ea" w:hAnsi="Book Antiqua" w:cs="Arial"/>
          <w:bCs/>
          <w:color w:val="000000" w:themeColor="text1"/>
          <w:sz w:val="24"/>
          <w:szCs w:val="24"/>
        </w:rPr>
        <w:fldChar w:fldCharType="end"/>
      </w:r>
      <w:r w:rsidRPr="00BA7E5F">
        <w:rPr>
          <w:rFonts w:ascii="Book Antiqua" w:eastAsia="+mj-ea" w:hAnsi="Book Antiqua" w:cs="Arial"/>
          <w:bCs/>
          <w:color w:val="000000" w:themeColor="text1"/>
          <w:sz w:val="24"/>
          <w:szCs w:val="24"/>
        </w:rPr>
      </w:r>
      <w:r w:rsidRPr="00BA7E5F">
        <w:rPr>
          <w:rFonts w:ascii="Book Antiqua" w:eastAsia="+mj-ea" w:hAnsi="Book Antiqua" w:cs="Arial"/>
          <w:bCs/>
          <w:color w:val="000000" w:themeColor="text1"/>
          <w:sz w:val="24"/>
          <w:szCs w:val="24"/>
        </w:rPr>
        <w:fldChar w:fldCharType="separate"/>
      </w:r>
      <w:r w:rsidRPr="00BA7E5F">
        <w:rPr>
          <w:rFonts w:ascii="Book Antiqua" w:eastAsia="+mj-ea" w:hAnsi="Book Antiqua" w:cs="Arial"/>
          <w:bCs/>
          <w:noProof/>
          <w:color w:val="000000" w:themeColor="text1"/>
          <w:sz w:val="24"/>
          <w:szCs w:val="24"/>
        </w:rPr>
        <w:t>(2-6)</w:t>
      </w:r>
      <w:r w:rsidRPr="00BA7E5F">
        <w:rPr>
          <w:rFonts w:ascii="Book Antiqua" w:eastAsia="+mj-ea" w:hAnsi="Book Antiqua" w:cs="Arial"/>
          <w:bCs/>
          <w:color w:val="000000" w:themeColor="text1"/>
          <w:sz w:val="24"/>
          <w:szCs w:val="24"/>
        </w:rPr>
        <w:fldChar w:fldCharType="end"/>
      </w:r>
      <w:r w:rsidR="00CA6DDE" w:rsidRPr="00BA7E5F">
        <w:rPr>
          <w:rFonts w:ascii="Book Antiqua" w:eastAsia="+mj-ea" w:hAnsi="Book Antiqua" w:cs="Arial"/>
          <w:bCs/>
          <w:color w:val="000000" w:themeColor="text1"/>
          <w:sz w:val="24"/>
          <w:szCs w:val="24"/>
        </w:rPr>
        <w:t xml:space="preserve"> </w:t>
      </w:r>
      <w:r w:rsidR="005A21B8" w:rsidRPr="00BA7E5F">
        <w:rPr>
          <w:rFonts w:ascii="Book Antiqua" w:eastAsia="+mj-ea" w:hAnsi="Book Antiqua" w:cs="Arial"/>
          <w:bCs/>
          <w:color w:val="000000" w:themeColor="text1"/>
          <w:sz w:val="24"/>
          <w:szCs w:val="24"/>
        </w:rPr>
        <w:t>Given the</w:t>
      </w:r>
      <w:r w:rsidR="006F5BA9" w:rsidRPr="00BA7E5F">
        <w:rPr>
          <w:rFonts w:ascii="Book Antiqua" w:eastAsia="+mj-ea" w:hAnsi="Book Antiqua" w:cs="Arial"/>
          <w:bCs/>
          <w:color w:val="000000" w:themeColor="text1"/>
          <w:sz w:val="24"/>
          <w:szCs w:val="24"/>
        </w:rPr>
        <w:t xml:space="preserve"> issues</w:t>
      </w:r>
      <w:r w:rsidR="005A21B8" w:rsidRPr="00BA7E5F">
        <w:rPr>
          <w:rFonts w:ascii="Book Antiqua" w:eastAsia="+mj-ea" w:hAnsi="Book Antiqua" w:cs="Arial"/>
          <w:bCs/>
          <w:color w:val="000000" w:themeColor="text1"/>
          <w:sz w:val="24"/>
          <w:szCs w:val="24"/>
        </w:rPr>
        <w:t xml:space="preserve"> associated with liver biopsy, much research has been dedicated to evaluating non-invasive methods to determine liver fibrosis</w:t>
      </w:r>
      <w:r w:rsidR="005E26A2" w:rsidRPr="00BA7E5F">
        <w:rPr>
          <w:rFonts w:ascii="Book Antiqua" w:eastAsiaTheme="minorEastAsia" w:hAnsi="Book Antiqua" w:cs="Arial" w:hint="eastAsia"/>
          <w:bCs/>
          <w:noProof/>
          <w:color w:val="000000" w:themeColor="text1"/>
          <w:sz w:val="24"/>
          <w:szCs w:val="24"/>
          <w:vertAlign w:val="superscript"/>
          <w:lang w:eastAsia="zh-CN"/>
        </w:rPr>
        <w:t>[5,9]</w:t>
      </w:r>
      <w:r w:rsidR="005A21B8" w:rsidRPr="00BA7E5F">
        <w:rPr>
          <w:rFonts w:ascii="Book Antiqua" w:eastAsia="+mj-ea" w:hAnsi="Book Antiqua" w:cs="Arial"/>
          <w:bCs/>
          <w:color w:val="000000" w:themeColor="text1"/>
          <w:sz w:val="24"/>
          <w:szCs w:val="24"/>
        </w:rPr>
        <w:t>.</w:t>
      </w:r>
      <w:r w:rsidR="005E26A2" w:rsidRPr="00BA7E5F">
        <w:rPr>
          <w:rFonts w:ascii="Book Antiqua" w:eastAsiaTheme="minorEastAsia" w:hAnsi="Book Antiqua" w:cs="Arial" w:hint="eastAsia"/>
          <w:bCs/>
          <w:color w:val="000000" w:themeColor="text1"/>
          <w:sz w:val="24"/>
          <w:szCs w:val="24"/>
          <w:lang w:eastAsia="zh-CN"/>
        </w:rPr>
        <w:t xml:space="preserve"> </w:t>
      </w:r>
      <w:r w:rsidR="005A21B8" w:rsidRPr="00BA7E5F">
        <w:rPr>
          <w:rFonts w:ascii="Book Antiqua" w:eastAsia="+mj-ea" w:hAnsi="Book Antiqua" w:cs="Arial"/>
          <w:bCs/>
          <w:color w:val="000000" w:themeColor="text1"/>
          <w:sz w:val="24"/>
          <w:szCs w:val="24"/>
        </w:rPr>
        <w:t xml:space="preserve">This study focused on the performance of </w:t>
      </w:r>
      <w:proofErr w:type="spellStart"/>
      <w:r w:rsidR="005A21B8" w:rsidRPr="00BA7E5F">
        <w:rPr>
          <w:rFonts w:ascii="Book Antiqua" w:eastAsia="+mj-ea" w:hAnsi="Book Antiqua" w:cs="Arial"/>
          <w:bCs/>
          <w:color w:val="000000" w:themeColor="text1"/>
          <w:sz w:val="24"/>
          <w:szCs w:val="24"/>
        </w:rPr>
        <w:t>FibroScan</w:t>
      </w:r>
      <w:proofErr w:type="spellEnd"/>
      <w:r w:rsidR="005A21B8" w:rsidRPr="00BA7E5F">
        <w:rPr>
          <w:rFonts w:ascii="Book Antiqua" w:eastAsia="+mj-ea" w:hAnsi="Book Antiqua" w:cs="Arial"/>
          <w:bCs/>
          <w:color w:val="000000" w:themeColor="text1"/>
          <w:sz w:val="24"/>
          <w:szCs w:val="24"/>
        </w:rPr>
        <w:t xml:space="preserve"> as well as APRI to detect liver fibrosis as these are commonly used in our hospital. </w:t>
      </w:r>
    </w:p>
    <w:p w14:paraId="70016D54" w14:textId="06961B82" w:rsidR="00703124" w:rsidRPr="00BA7E5F" w:rsidRDefault="004C2961" w:rsidP="00BA7E5F">
      <w:pPr>
        <w:spacing w:after="0" w:line="360" w:lineRule="auto"/>
        <w:ind w:firstLineChars="150" w:firstLine="360"/>
        <w:jc w:val="both"/>
        <w:rPr>
          <w:rFonts w:ascii="Book Antiqua" w:eastAsiaTheme="minorEastAsia" w:hAnsi="Book Antiqua" w:cs="Arial"/>
          <w:bCs/>
          <w:color w:val="000000" w:themeColor="text1"/>
          <w:sz w:val="24"/>
          <w:szCs w:val="24"/>
          <w:lang w:eastAsia="zh-CN"/>
        </w:rPr>
      </w:pPr>
      <w:r w:rsidRPr="00BA7E5F">
        <w:rPr>
          <w:rFonts w:ascii="Book Antiqua" w:eastAsia="+mj-ea" w:hAnsi="Book Antiqua" w:cs="Arial"/>
          <w:bCs/>
          <w:color w:val="000000" w:themeColor="text1"/>
          <w:sz w:val="24"/>
          <w:szCs w:val="24"/>
        </w:rPr>
        <w:t>In regards</w:t>
      </w:r>
      <w:r w:rsidR="00612C20" w:rsidRPr="00BA7E5F">
        <w:rPr>
          <w:rFonts w:ascii="Book Antiqua" w:eastAsia="+mj-ea" w:hAnsi="Book Antiqua" w:cs="Arial"/>
          <w:bCs/>
          <w:color w:val="000000" w:themeColor="text1"/>
          <w:sz w:val="24"/>
          <w:szCs w:val="24"/>
        </w:rPr>
        <w:t xml:space="preserve"> to </w:t>
      </w:r>
      <w:proofErr w:type="spellStart"/>
      <w:r w:rsidR="00612C20" w:rsidRPr="00BA7E5F">
        <w:rPr>
          <w:rFonts w:ascii="Book Antiqua" w:eastAsia="+mj-ea" w:hAnsi="Book Antiqua" w:cs="Arial"/>
          <w:bCs/>
          <w:color w:val="000000" w:themeColor="text1"/>
          <w:sz w:val="24"/>
          <w:szCs w:val="24"/>
        </w:rPr>
        <w:t>FibroScan</w:t>
      </w:r>
      <w:proofErr w:type="spellEnd"/>
      <w:r w:rsidRPr="00BA7E5F">
        <w:rPr>
          <w:rFonts w:ascii="Book Antiqua" w:eastAsia="+mj-ea" w:hAnsi="Book Antiqua" w:cs="Arial"/>
          <w:bCs/>
          <w:color w:val="000000" w:themeColor="text1"/>
          <w:sz w:val="24"/>
          <w:szCs w:val="24"/>
        </w:rPr>
        <w:t>,</w:t>
      </w:r>
      <w:r w:rsidR="00612C20" w:rsidRPr="00BA7E5F">
        <w:rPr>
          <w:rFonts w:ascii="Book Antiqua" w:eastAsia="+mj-ea" w:hAnsi="Book Antiqua" w:cs="Arial"/>
          <w:bCs/>
          <w:color w:val="000000" w:themeColor="text1"/>
          <w:sz w:val="24"/>
          <w:szCs w:val="24"/>
        </w:rPr>
        <w:t xml:space="preserve"> </w:t>
      </w:r>
      <w:r w:rsidRPr="00BA7E5F">
        <w:rPr>
          <w:rFonts w:ascii="Book Antiqua" w:eastAsia="+mj-ea" w:hAnsi="Book Antiqua" w:cs="Arial"/>
          <w:bCs/>
          <w:color w:val="000000" w:themeColor="text1"/>
          <w:sz w:val="24"/>
          <w:szCs w:val="24"/>
        </w:rPr>
        <w:t>t</w:t>
      </w:r>
      <w:r w:rsidR="006F4164" w:rsidRPr="00BA7E5F">
        <w:rPr>
          <w:rFonts w:ascii="Book Antiqua" w:eastAsia="+mj-ea" w:hAnsi="Book Antiqua" w:cs="Arial"/>
          <w:bCs/>
          <w:color w:val="000000" w:themeColor="text1"/>
          <w:sz w:val="24"/>
          <w:szCs w:val="24"/>
        </w:rPr>
        <w:t>he</w:t>
      </w:r>
      <w:r w:rsidR="00CA6DDE" w:rsidRPr="00BA7E5F">
        <w:rPr>
          <w:rFonts w:ascii="Book Antiqua" w:eastAsia="+mj-ea" w:hAnsi="Book Antiqua" w:cs="Arial"/>
          <w:bCs/>
          <w:color w:val="000000" w:themeColor="text1"/>
          <w:sz w:val="24"/>
          <w:szCs w:val="24"/>
        </w:rPr>
        <w:t xml:space="preserve"> AUROC </w:t>
      </w:r>
      <w:r w:rsidRPr="00BA7E5F">
        <w:rPr>
          <w:rFonts w:ascii="Book Antiqua" w:eastAsia="+mj-ea" w:hAnsi="Book Antiqua" w:cs="Arial"/>
          <w:bCs/>
          <w:color w:val="000000" w:themeColor="text1"/>
          <w:sz w:val="24"/>
          <w:szCs w:val="24"/>
        </w:rPr>
        <w:t>for advanced fibrosis</w:t>
      </w:r>
      <w:r w:rsidR="00612C20" w:rsidRPr="00BA7E5F">
        <w:rPr>
          <w:rFonts w:ascii="Book Antiqua" w:eastAsia="+mj-ea" w:hAnsi="Book Antiqua" w:cs="Arial"/>
          <w:bCs/>
          <w:color w:val="000000" w:themeColor="text1"/>
          <w:sz w:val="24"/>
          <w:szCs w:val="24"/>
        </w:rPr>
        <w:t xml:space="preserve"> in our study was 0.84. </w:t>
      </w:r>
      <w:r w:rsidR="00641F4F" w:rsidRPr="00BA7E5F">
        <w:rPr>
          <w:rFonts w:ascii="Book Antiqua" w:eastAsia="+mj-ea" w:hAnsi="Book Antiqua" w:cs="Arial"/>
          <w:bCs/>
          <w:color w:val="000000" w:themeColor="text1"/>
          <w:sz w:val="24"/>
          <w:szCs w:val="24"/>
        </w:rPr>
        <w:t xml:space="preserve">This is </w:t>
      </w:r>
      <w:r w:rsidR="00BD5FB9" w:rsidRPr="00BA7E5F">
        <w:rPr>
          <w:rFonts w:ascii="Book Antiqua" w:eastAsia="+mj-ea" w:hAnsi="Book Antiqua" w:cs="Arial"/>
          <w:bCs/>
          <w:color w:val="000000" w:themeColor="text1"/>
          <w:sz w:val="24"/>
          <w:szCs w:val="24"/>
        </w:rPr>
        <w:t>comparable</w:t>
      </w:r>
      <w:r w:rsidR="00641F4F" w:rsidRPr="00BA7E5F">
        <w:rPr>
          <w:rFonts w:ascii="Book Antiqua" w:eastAsia="+mj-ea" w:hAnsi="Book Antiqua" w:cs="Arial"/>
          <w:bCs/>
          <w:color w:val="000000" w:themeColor="text1"/>
          <w:sz w:val="24"/>
          <w:szCs w:val="24"/>
        </w:rPr>
        <w:t xml:space="preserve"> to previous studies where the AUROC has ranged between 0.85 to 0.91</w:t>
      </w:r>
      <w:r w:rsidR="005E26A2" w:rsidRPr="00BA7E5F">
        <w:rPr>
          <w:rFonts w:ascii="Book Antiqua" w:eastAsiaTheme="minorEastAsia" w:hAnsi="Book Antiqua" w:cs="Arial" w:hint="eastAsia"/>
          <w:bCs/>
          <w:noProof/>
          <w:color w:val="000000" w:themeColor="text1"/>
          <w:sz w:val="24"/>
          <w:szCs w:val="24"/>
          <w:vertAlign w:val="superscript"/>
          <w:lang w:eastAsia="zh-CN"/>
        </w:rPr>
        <w:t>[3,5,8]</w:t>
      </w:r>
      <w:r w:rsidR="00641F4F" w:rsidRPr="00BA7E5F">
        <w:rPr>
          <w:rFonts w:ascii="Book Antiqua" w:eastAsia="+mj-ea" w:hAnsi="Book Antiqua" w:cs="Arial"/>
          <w:bCs/>
          <w:color w:val="000000" w:themeColor="text1"/>
          <w:sz w:val="24"/>
          <w:szCs w:val="24"/>
        </w:rPr>
        <w:t>.</w:t>
      </w:r>
      <w:r w:rsidR="005E26A2" w:rsidRPr="00BA7E5F">
        <w:rPr>
          <w:rFonts w:ascii="Book Antiqua" w:eastAsiaTheme="minorEastAsia" w:hAnsi="Book Antiqua" w:cs="Arial" w:hint="eastAsia"/>
          <w:bCs/>
          <w:color w:val="000000" w:themeColor="text1"/>
          <w:sz w:val="24"/>
          <w:szCs w:val="24"/>
          <w:lang w:eastAsia="zh-CN"/>
        </w:rPr>
        <w:t xml:space="preserve"> </w:t>
      </w:r>
      <w:r w:rsidR="00BD5FB9" w:rsidRPr="00BA7E5F">
        <w:rPr>
          <w:rFonts w:ascii="Book Antiqua" w:eastAsia="+mj-ea" w:hAnsi="Book Antiqua" w:cs="Arial"/>
          <w:bCs/>
          <w:color w:val="000000" w:themeColor="text1"/>
          <w:sz w:val="24"/>
          <w:szCs w:val="24"/>
        </w:rPr>
        <w:t xml:space="preserve">Similarly, </w:t>
      </w:r>
      <w:r w:rsidR="002A2EA8" w:rsidRPr="00BA7E5F">
        <w:rPr>
          <w:rFonts w:ascii="Book Antiqua" w:eastAsia="+mj-ea" w:hAnsi="Book Antiqua" w:cs="Arial"/>
          <w:bCs/>
          <w:color w:val="000000" w:themeColor="text1"/>
          <w:sz w:val="24"/>
          <w:szCs w:val="24"/>
        </w:rPr>
        <w:t>the AUROC of 0.83 obtained in the study for</w:t>
      </w:r>
      <w:r w:rsidR="00F561AE" w:rsidRPr="00BA7E5F">
        <w:rPr>
          <w:rFonts w:ascii="Book Antiqua" w:eastAsia="+mj-ea" w:hAnsi="Book Antiqua" w:cs="Arial"/>
          <w:bCs/>
          <w:color w:val="000000" w:themeColor="text1"/>
          <w:sz w:val="24"/>
          <w:szCs w:val="24"/>
        </w:rPr>
        <w:t xml:space="preserve"> APRI was in concordance with </w:t>
      </w:r>
      <w:r w:rsidR="002A2EA8" w:rsidRPr="00BA7E5F">
        <w:rPr>
          <w:rFonts w:ascii="Book Antiqua" w:eastAsia="+mj-ea" w:hAnsi="Book Antiqua" w:cs="Arial"/>
          <w:bCs/>
          <w:color w:val="000000" w:themeColor="text1"/>
          <w:sz w:val="24"/>
          <w:szCs w:val="24"/>
        </w:rPr>
        <w:t>previous report</w:t>
      </w:r>
      <w:r w:rsidR="00725D1D" w:rsidRPr="00BA7E5F">
        <w:rPr>
          <w:rFonts w:ascii="Book Antiqua" w:eastAsia="+mj-ea" w:hAnsi="Book Antiqua" w:cs="Arial"/>
          <w:bCs/>
          <w:color w:val="000000" w:themeColor="text1"/>
          <w:sz w:val="24"/>
          <w:szCs w:val="24"/>
        </w:rPr>
        <w:t xml:space="preserve">s of approximately </w:t>
      </w:r>
      <w:r w:rsidR="002A2EA8" w:rsidRPr="00BA7E5F">
        <w:rPr>
          <w:rFonts w:ascii="Book Antiqua" w:eastAsia="+mj-ea" w:hAnsi="Book Antiqua" w:cs="Arial"/>
          <w:bCs/>
          <w:color w:val="000000" w:themeColor="text1"/>
          <w:sz w:val="24"/>
          <w:szCs w:val="24"/>
        </w:rPr>
        <w:t>0.83</w:t>
      </w:r>
      <w:r w:rsidR="00E21615" w:rsidRPr="00BA7E5F">
        <w:rPr>
          <w:rFonts w:ascii="Book Antiqua" w:eastAsia="+mj-ea" w:hAnsi="Book Antiqua" w:cs="Arial"/>
          <w:bCs/>
          <w:color w:val="000000" w:themeColor="text1"/>
          <w:sz w:val="24"/>
          <w:szCs w:val="24"/>
        </w:rPr>
        <w:t xml:space="preserve"> to 0.89</w:t>
      </w:r>
      <w:r w:rsidR="005E26A2" w:rsidRPr="00BA7E5F">
        <w:rPr>
          <w:rFonts w:ascii="Book Antiqua" w:eastAsiaTheme="minorEastAsia" w:hAnsi="Book Antiqua" w:cs="Arial" w:hint="eastAsia"/>
          <w:bCs/>
          <w:noProof/>
          <w:color w:val="000000" w:themeColor="text1"/>
          <w:sz w:val="24"/>
          <w:szCs w:val="24"/>
          <w:vertAlign w:val="superscript"/>
          <w:lang w:eastAsia="zh-CN"/>
        </w:rPr>
        <w:t>[2,3,16]</w:t>
      </w:r>
      <w:r w:rsidR="002A2EA8" w:rsidRPr="00BA7E5F">
        <w:rPr>
          <w:rFonts w:ascii="Book Antiqua" w:eastAsia="+mj-ea" w:hAnsi="Book Antiqua" w:cs="Arial"/>
          <w:bCs/>
          <w:color w:val="000000" w:themeColor="text1"/>
          <w:sz w:val="24"/>
          <w:szCs w:val="24"/>
        </w:rPr>
        <w:t>.</w:t>
      </w:r>
      <w:r w:rsidR="005E26A2" w:rsidRPr="00BA7E5F">
        <w:rPr>
          <w:rFonts w:ascii="Book Antiqua" w:eastAsiaTheme="minorEastAsia" w:hAnsi="Book Antiqua" w:cs="Arial" w:hint="eastAsia"/>
          <w:bCs/>
          <w:color w:val="000000" w:themeColor="text1"/>
          <w:sz w:val="24"/>
          <w:szCs w:val="24"/>
          <w:lang w:eastAsia="zh-CN"/>
        </w:rPr>
        <w:t xml:space="preserve"> </w:t>
      </w:r>
      <w:r w:rsidR="00583FAD" w:rsidRPr="00BA7E5F">
        <w:rPr>
          <w:rFonts w:ascii="Book Antiqua" w:eastAsia="+mj-ea" w:hAnsi="Book Antiqua" w:cs="Arial"/>
          <w:bCs/>
          <w:color w:val="000000" w:themeColor="text1"/>
          <w:sz w:val="24"/>
          <w:szCs w:val="24"/>
        </w:rPr>
        <w:t>Overall, our</w:t>
      </w:r>
      <w:r w:rsidR="006F4164" w:rsidRPr="00BA7E5F">
        <w:rPr>
          <w:rFonts w:ascii="Book Antiqua" w:eastAsia="+mj-ea" w:hAnsi="Book Antiqua" w:cs="Arial"/>
          <w:bCs/>
          <w:color w:val="000000" w:themeColor="text1"/>
          <w:sz w:val="24"/>
          <w:szCs w:val="24"/>
        </w:rPr>
        <w:t xml:space="preserve"> study showed that there</w:t>
      </w:r>
      <w:r w:rsidR="00E41C34" w:rsidRPr="00BA7E5F">
        <w:rPr>
          <w:rFonts w:ascii="Book Antiqua" w:eastAsia="+mj-ea" w:hAnsi="Book Antiqua" w:cs="Arial"/>
          <w:bCs/>
          <w:color w:val="000000" w:themeColor="text1"/>
          <w:sz w:val="24"/>
          <w:szCs w:val="24"/>
        </w:rPr>
        <w:t xml:space="preserve"> was good correlation between </w:t>
      </w:r>
      <w:proofErr w:type="spellStart"/>
      <w:r w:rsidR="00E41C34" w:rsidRPr="00BA7E5F">
        <w:rPr>
          <w:rFonts w:ascii="Book Antiqua" w:eastAsia="+mj-ea" w:hAnsi="Book Antiqua" w:cs="Arial"/>
          <w:bCs/>
          <w:color w:val="000000" w:themeColor="text1"/>
          <w:sz w:val="24"/>
          <w:szCs w:val="24"/>
        </w:rPr>
        <w:t>FibroScan</w:t>
      </w:r>
      <w:proofErr w:type="spellEnd"/>
      <w:r w:rsidR="00E41C34" w:rsidRPr="00BA7E5F">
        <w:rPr>
          <w:rFonts w:ascii="Book Antiqua" w:eastAsia="+mj-ea" w:hAnsi="Book Antiqua" w:cs="Arial"/>
          <w:bCs/>
          <w:color w:val="000000" w:themeColor="text1"/>
          <w:sz w:val="24"/>
          <w:szCs w:val="24"/>
        </w:rPr>
        <w:t xml:space="preserve"> and APRI in predicting the presence of fibrosis</w:t>
      </w:r>
      <w:r w:rsidR="00583FAD" w:rsidRPr="00BA7E5F">
        <w:rPr>
          <w:rFonts w:ascii="Book Antiqua" w:eastAsia="+mj-ea" w:hAnsi="Book Antiqua" w:cs="Arial"/>
          <w:bCs/>
          <w:color w:val="000000" w:themeColor="text1"/>
          <w:sz w:val="24"/>
          <w:szCs w:val="24"/>
        </w:rPr>
        <w:t xml:space="preserve"> and this</w:t>
      </w:r>
      <w:r w:rsidR="006F4164" w:rsidRPr="00BA7E5F">
        <w:rPr>
          <w:rFonts w:ascii="Book Antiqua" w:eastAsia="+mj-ea" w:hAnsi="Book Antiqua" w:cs="Arial"/>
          <w:bCs/>
          <w:color w:val="000000" w:themeColor="text1"/>
          <w:sz w:val="24"/>
          <w:szCs w:val="24"/>
        </w:rPr>
        <w:t xml:space="preserve"> is in keeping with </w:t>
      </w:r>
      <w:r w:rsidR="00583FAD" w:rsidRPr="00BA7E5F">
        <w:rPr>
          <w:rFonts w:ascii="Book Antiqua" w:eastAsia="+mj-ea" w:hAnsi="Book Antiqua" w:cs="Arial"/>
          <w:bCs/>
          <w:color w:val="000000" w:themeColor="text1"/>
          <w:sz w:val="24"/>
          <w:szCs w:val="24"/>
        </w:rPr>
        <w:t xml:space="preserve">results from </w:t>
      </w:r>
      <w:r w:rsidR="006F4164" w:rsidRPr="00BA7E5F">
        <w:rPr>
          <w:rFonts w:ascii="Book Antiqua" w:eastAsia="+mj-ea" w:hAnsi="Book Antiqua" w:cs="Arial"/>
          <w:bCs/>
          <w:color w:val="000000" w:themeColor="text1"/>
          <w:sz w:val="24"/>
          <w:szCs w:val="24"/>
        </w:rPr>
        <w:t>previous studies</w:t>
      </w:r>
      <w:r w:rsidR="005E26A2" w:rsidRPr="00BA7E5F">
        <w:rPr>
          <w:rFonts w:ascii="Book Antiqua" w:eastAsiaTheme="minorEastAsia" w:hAnsi="Book Antiqua" w:cs="Arial" w:hint="eastAsia"/>
          <w:bCs/>
          <w:noProof/>
          <w:color w:val="000000" w:themeColor="text1"/>
          <w:sz w:val="24"/>
          <w:szCs w:val="24"/>
          <w:vertAlign w:val="superscript"/>
          <w:lang w:eastAsia="zh-CN"/>
        </w:rPr>
        <w:t>[3,8]</w:t>
      </w:r>
      <w:r w:rsidR="006F4164" w:rsidRPr="00BA7E5F">
        <w:rPr>
          <w:rFonts w:ascii="Book Antiqua" w:eastAsia="+mj-ea" w:hAnsi="Book Antiqua" w:cs="Arial"/>
          <w:bCs/>
          <w:color w:val="000000" w:themeColor="text1"/>
          <w:sz w:val="24"/>
          <w:szCs w:val="24"/>
        </w:rPr>
        <w:t>.</w:t>
      </w:r>
      <w:r w:rsidR="005E26A2" w:rsidRPr="00BA7E5F">
        <w:rPr>
          <w:rFonts w:ascii="Book Antiqua" w:eastAsiaTheme="minorEastAsia" w:hAnsi="Book Antiqua" w:cs="Arial" w:hint="eastAsia"/>
          <w:bCs/>
          <w:color w:val="000000" w:themeColor="text1"/>
          <w:sz w:val="24"/>
          <w:szCs w:val="24"/>
          <w:lang w:eastAsia="zh-CN"/>
        </w:rPr>
        <w:t xml:space="preserve"> </w:t>
      </w:r>
    </w:p>
    <w:p w14:paraId="5AF52C9E" w14:textId="07E5D697" w:rsidR="00687C78" w:rsidRPr="00BA7E5F" w:rsidRDefault="00687C78" w:rsidP="00BA7E5F">
      <w:pPr>
        <w:spacing w:after="0" w:line="360" w:lineRule="auto"/>
        <w:ind w:firstLineChars="150" w:firstLine="360"/>
        <w:jc w:val="both"/>
        <w:rPr>
          <w:rFonts w:ascii="Book Antiqua" w:eastAsia="+mj-ea" w:hAnsi="Book Antiqua" w:cs="Arial"/>
          <w:bCs/>
          <w:color w:val="000000" w:themeColor="text1"/>
          <w:sz w:val="24"/>
          <w:szCs w:val="24"/>
        </w:rPr>
      </w:pPr>
      <w:r w:rsidRPr="00BA7E5F">
        <w:rPr>
          <w:rFonts w:ascii="Book Antiqua" w:eastAsia="+mj-ea" w:hAnsi="Book Antiqua" w:cs="Arial"/>
          <w:bCs/>
          <w:color w:val="000000" w:themeColor="text1"/>
          <w:sz w:val="24"/>
          <w:szCs w:val="24"/>
        </w:rPr>
        <w:t xml:space="preserve">There has been an increasing use of </w:t>
      </w:r>
      <w:proofErr w:type="spellStart"/>
      <w:r w:rsidRPr="00BA7E5F">
        <w:rPr>
          <w:rFonts w:ascii="Book Antiqua" w:eastAsia="+mj-ea" w:hAnsi="Book Antiqua" w:cs="Arial"/>
          <w:bCs/>
          <w:color w:val="000000" w:themeColor="text1"/>
          <w:sz w:val="24"/>
          <w:szCs w:val="24"/>
        </w:rPr>
        <w:t>FibroScan</w:t>
      </w:r>
      <w:proofErr w:type="spellEnd"/>
      <w:r w:rsidRPr="00BA7E5F">
        <w:rPr>
          <w:rFonts w:ascii="Book Antiqua" w:eastAsia="+mj-ea" w:hAnsi="Book Antiqua" w:cs="Arial"/>
          <w:bCs/>
          <w:color w:val="000000" w:themeColor="text1"/>
          <w:sz w:val="24"/>
          <w:szCs w:val="24"/>
        </w:rPr>
        <w:t xml:space="preserve"> in our hospital as evident by the growing number done over the past few years; 472 </w:t>
      </w:r>
      <w:proofErr w:type="spellStart"/>
      <w:r w:rsidRPr="00BA7E5F">
        <w:rPr>
          <w:rFonts w:ascii="Book Antiqua" w:eastAsia="+mj-ea" w:hAnsi="Book Antiqua" w:cs="Arial"/>
          <w:bCs/>
          <w:color w:val="000000" w:themeColor="text1"/>
          <w:sz w:val="24"/>
          <w:szCs w:val="24"/>
        </w:rPr>
        <w:t>FibroScans</w:t>
      </w:r>
      <w:proofErr w:type="spellEnd"/>
      <w:r w:rsidRPr="00BA7E5F">
        <w:rPr>
          <w:rFonts w:ascii="Book Antiqua" w:eastAsia="+mj-ea" w:hAnsi="Book Antiqua" w:cs="Arial"/>
          <w:bCs/>
          <w:color w:val="000000" w:themeColor="text1"/>
          <w:sz w:val="24"/>
          <w:szCs w:val="24"/>
        </w:rPr>
        <w:t xml:space="preserve"> in 2013, 612 in 2014 and 761 in 2015. </w:t>
      </w:r>
      <w:proofErr w:type="spellStart"/>
      <w:r w:rsidR="00F561AE" w:rsidRPr="00BA7E5F">
        <w:rPr>
          <w:rFonts w:ascii="Book Antiqua" w:eastAsia="+mj-ea" w:hAnsi="Book Antiqua" w:cs="Arial"/>
          <w:bCs/>
          <w:color w:val="000000" w:themeColor="text1"/>
          <w:sz w:val="24"/>
          <w:szCs w:val="24"/>
        </w:rPr>
        <w:t>FibroScan</w:t>
      </w:r>
      <w:proofErr w:type="spellEnd"/>
      <w:r w:rsidR="00F561AE" w:rsidRPr="00BA7E5F">
        <w:rPr>
          <w:rFonts w:ascii="Book Antiqua" w:eastAsia="+mj-ea" w:hAnsi="Book Antiqua" w:cs="Arial"/>
          <w:bCs/>
          <w:color w:val="000000" w:themeColor="text1"/>
          <w:sz w:val="24"/>
          <w:szCs w:val="24"/>
        </w:rPr>
        <w:t xml:space="preserve"> is painless, easy to perform and has good patient acceptance</w:t>
      </w:r>
      <w:r w:rsidR="005E26A2" w:rsidRPr="00BA7E5F">
        <w:rPr>
          <w:rFonts w:ascii="Book Antiqua" w:eastAsiaTheme="minorEastAsia" w:hAnsi="Book Antiqua" w:cs="Arial" w:hint="eastAsia"/>
          <w:bCs/>
          <w:noProof/>
          <w:color w:val="000000" w:themeColor="text1"/>
          <w:sz w:val="24"/>
          <w:szCs w:val="24"/>
          <w:vertAlign w:val="superscript"/>
          <w:lang w:eastAsia="zh-CN"/>
        </w:rPr>
        <w:t>[13]</w:t>
      </w:r>
      <w:r w:rsidR="00F561AE" w:rsidRPr="00BA7E5F">
        <w:rPr>
          <w:rFonts w:ascii="Book Antiqua" w:eastAsia="+mj-ea" w:hAnsi="Book Antiqua" w:cs="Arial"/>
          <w:bCs/>
          <w:color w:val="000000" w:themeColor="text1"/>
          <w:sz w:val="24"/>
          <w:szCs w:val="24"/>
        </w:rPr>
        <w:t>.</w:t>
      </w:r>
      <w:r w:rsidR="005E26A2" w:rsidRPr="00BA7E5F">
        <w:rPr>
          <w:rFonts w:ascii="Book Antiqua" w:eastAsiaTheme="minorEastAsia" w:hAnsi="Book Antiqua" w:cs="Arial" w:hint="eastAsia"/>
          <w:bCs/>
          <w:color w:val="000000" w:themeColor="text1"/>
          <w:sz w:val="24"/>
          <w:szCs w:val="24"/>
          <w:lang w:eastAsia="zh-CN"/>
        </w:rPr>
        <w:t xml:space="preserve"> </w:t>
      </w:r>
      <w:r w:rsidR="0020077C" w:rsidRPr="00BA7E5F">
        <w:rPr>
          <w:rFonts w:ascii="Book Antiqua" w:eastAsia="+mj-ea" w:hAnsi="Book Antiqua" w:cs="Arial"/>
          <w:bCs/>
          <w:color w:val="000000" w:themeColor="text1"/>
          <w:sz w:val="24"/>
          <w:szCs w:val="24"/>
        </w:rPr>
        <w:t>The diagnostic performance is however, influenced by high body mass index</w:t>
      </w:r>
      <w:r w:rsidR="005E26A2" w:rsidRPr="00BA7E5F">
        <w:rPr>
          <w:rFonts w:ascii="Book Antiqua" w:eastAsiaTheme="minorEastAsia" w:hAnsi="Book Antiqua" w:cs="Arial" w:hint="eastAsia"/>
          <w:bCs/>
          <w:noProof/>
          <w:color w:val="000000" w:themeColor="text1"/>
          <w:sz w:val="24"/>
          <w:szCs w:val="24"/>
          <w:vertAlign w:val="superscript"/>
          <w:lang w:eastAsia="zh-CN"/>
        </w:rPr>
        <w:t>[8,13,19]</w:t>
      </w:r>
      <w:r w:rsidR="005E26A2" w:rsidRPr="00BA7E5F">
        <w:rPr>
          <w:rFonts w:ascii="Book Antiqua" w:eastAsiaTheme="minorEastAsia" w:hAnsi="Book Antiqua" w:cs="Arial" w:hint="eastAsia"/>
          <w:bCs/>
          <w:color w:val="000000" w:themeColor="text1"/>
          <w:sz w:val="24"/>
          <w:szCs w:val="24"/>
          <w:lang w:eastAsia="zh-CN"/>
        </w:rPr>
        <w:t>.</w:t>
      </w:r>
      <w:r w:rsidR="00F561AE" w:rsidRPr="00BA7E5F">
        <w:rPr>
          <w:rFonts w:ascii="Book Antiqua" w:eastAsia="+mj-ea" w:hAnsi="Book Antiqua" w:cs="Arial"/>
          <w:bCs/>
          <w:color w:val="000000" w:themeColor="text1"/>
          <w:sz w:val="24"/>
          <w:szCs w:val="24"/>
        </w:rPr>
        <w:t xml:space="preserve"> </w:t>
      </w:r>
      <w:r w:rsidR="0020077C" w:rsidRPr="00BA7E5F">
        <w:rPr>
          <w:rFonts w:ascii="Book Antiqua" w:eastAsia="+mj-ea" w:hAnsi="Book Antiqua" w:cs="Arial"/>
          <w:bCs/>
          <w:color w:val="000000" w:themeColor="text1"/>
          <w:sz w:val="24"/>
          <w:szCs w:val="24"/>
        </w:rPr>
        <w:t xml:space="preserve">Thus, the study design excluded patients who required the use of the XL probe. </w:t>
      </w:r>
    </w:p>
    <w:p w14:paraId="55271580" w14:textId="7F832857" w:rsidR="00067FFB" w:rsidRPr="00BA7E5F" w:rsidRDefault="00F04BA2" w:rsidP="00BA7E5F">
      <w:pPr>
        <w:spacing w:after="0" w:line="360" w:lineRule="auto"/>
        <w:ind w:firstLineChars="150" w:firstLine="360"/>
        <w:jc w:val="both"/>
        <w:rPr>
          <w:rFonts w:ascii="Book Antiqua" w:eastAsiaTheme="minorEastAsia" w:hAnsi="Book Antiqua" w:cs="Arial"/>
          <w:bCs/>
          <w:color w:val="000000" w:themeColor="text1"/>
          <w:sz w:val="24"/>
          <w:szCs w:val="24"/>
          <w:lang w:eastAsia="zh-CN"/>
        </w:rPr>
      </w:pPr>
      <w:r w:rsidRPr="00BA7E5F">
        <w:rPr>
          <w:rFonts w:ascii="Book Antiqua" w:eastAsia="+mj-ea" w:hAnsi="Book Antiqua" w:cs="Arial"/>
          <w:bCs/>
          <w:color w:val="000000" w:themeColor="text1"/>
          <w:sz w:val="24"/>
          <w:szCs w:val="24"/>
        </w:rPr>
        <w:t>A recent</w:t>
      </w:r>
      <w:r w:rsidR="00F561AE" w:rsidRPr="00BA7E5F">
        <w:rPr>
          <w:rFonts w:ascii="Book Antiqua" w:eastAsia="+mj-ea" w:hAnsi="Book Antiqua" w:cs="Arial"/>
          <w:bCs/>
          <w:color w:val="000000" w:themeColor="text1"/>
          <w:sz w:val="24"/>
          <w:szCs w:val="24"/>
        </w:rPr>
        <w:t xml:space="preserve"> systematic review looking at the cost-effectiveness of </w:t>
      </w:r>
      <w:proofErr w:type="spellStart"/>
      <w:r w:rsidR="00F561AE" w:rsidRPr="00BA7E5F">
        <w:rPr>
          <w:rFonts w:ascii="Book Antiqua" w:eastAsia="+mj-ea" w:hAnsi="Book Antiqua" w:cs="Arial"/>
          <w:bCs/>
          <w:color w:val="000000" w:themeColor="text1"/>
          <w:sz w:val="24"/>
          <w:szCs w:val="24"/>
        </w:rPr>
        <w:t>FibroScan</w:t>
      </w:r>
      <w:proofErr w:type="spellEnd"/>
      <w:r w:rsidR="00F561AE" w:rsidRPr="00BA7E5F">
        <w:rPr>
          <w:rFonts w:ascii="Book Antiqua" w:eastAsia="+mj-ea" w:hAnsi="Book Antiqua" w:cs="Arial"/>
          <w:bCs/>
          <w:color w:val="000000" w:themeColor="text1"/>
          <w:sz w:val="24"/>
          <w:szCs w:val="24"/>
        </w:rPr>
        <w:t xml:space="preserve"> compared to liver biopsy showed that </w:t>
      </w:r>
      <w:proofErr w:type="spellStart"/>
      <w:r w:rsidR="00F561AE" w:rsidRPr="00BA7E5F">
        <w:rPr>
          <w:rFonts w:ascii="Book Antiqua" w:eastAsia="+mj-ea" w:hAnsi="Book Antiqua" w:cs="Arial"/>
          <w:bCs/>
          <w:color w:val="000000" w:themeColor="text1"/>
          <w:sz w:val="24"/>
          <w:szCs w:val="24"/>
        </w:rPr>
        <w:t>FibroScan</w:t>
      </w:r>
      <w:proofErr w:type="spellEnd"/>
      <w:r w:rsidR="00F561AE" w:rsidRPr="00BA7E5F">
        <w:rPr>
          <w:rFonts w:ascii="Book Antiqua" w:eastAsia="+mj-ea" w:hAnsi="Book Antiqua" w:cs="Arial"/>
          <w:bCs/>
          <w:color w:val="000000" w:themeColor="text1"/>
          <w:sz w:val="24"/>
          <w:szCs w:val="24"/>
        </w:rPr>
        <w:t xml:space="preserve"> is economically attractive, but does incur added cost</w:t>
      </w:r>
      <w:r w:rsidRPr="00BA7E5F">
        <w:rPr>
          <w:rFonts w:ascii="Book Antiqua" w:eastAsia="+mj-ea" w:hAnsi="Book Antiqua" w:cs="Arial"/>
          <w:bCs/>
          <w:color w:val="000000" w:themeColor="text1"/>
          <w:sz w:val="24"/>
          <w:szCs w:val="24"/>
        </w:rPr>
        <w:t xml:space="preserve"> of approximately $1250 to $2922</w:t>
      </w:r>
      <w:r w:rsidR="005E26A2" w:rsidRPr="00BA7E5F">
        <w:rPr>
          <w:rFonts w:ascii="Book Antiqua" w:eastAsiaTheme="minorEastAsia" w:hAnsi="Book Antiqua" w:cs="Arial" w:hint="eastAsia"/>
          <w:bCs/>
          <w:noProof/>
          <w:color w:val="000000" w:themeColor="text1"/>
          <w:sz w:val="24"/>
          <w:szCs w:val="24"/>
          <w:vertAlign w:val="superscript"/>
          <w:lang w:eastAsia="zh-CN"/>
        </w:rPr>
        <w:t>[1]</w:t>
      </w:r>
      <w:r w:rsidR="00F561AE" w:rsidRPr="00BA7E5F">
        <w:rPr>
          <w:rFonts w:ascii="Book Antiqua" w:eastAsia="+mj-ea" w:hAnsi="Book Antiqua" w:cs="Arial"/>
          <w:bCs/>
          <w:color w:val="000000" w:themeColor="text1"/>
          <w:sz w:val="24"/>
          <w:szCs w:val="24"/>
        </w:rPr>
        <w:t>.</w:t>
      </w:r>
      <w:r w:rsidR="005E26A2" w:rsidRPr="00BA7E5F">
        <w:rPr>
          <w:rFonts w:ascii="Book Antiqua" w:eastAsiaTheme="minorEastAsia" w:hAnsi="Book Antiqua" w:cs="Arial" w:hint="eastAsia"/>
          <w:bCs/>
          <w:color w:val="000000" w:themeColor="text1"/>
          <w:sz w:val="24"/>
          <w:szCs w:val="24"/>
          <w:lang w:eastAsia="zh-CN"/>
        </w:rPr>
        <w:t xml:space="preserve"> </w:t>
      </w:r>
      <w:r w:rsidR="00E0696C" w:rsidRPr="00BA7E5F">
        <w:rPr>
          <w:rFonts w:ascii="Book Antiqua" w:eastAsia="+mj-ea" w:hAnsi="Book Antiqua" w:cs="Arial"/>
          <w:bCs/>
          <w:color w:val="000000" w:themeColor="text1"/>
          <w:sz w:val="24"/>
          <w:szCs w:val="24"/>
        </w:rPr>
        <w:t xml:space="preserve">Apart from the cost, the accessibility of </w:t>
      </w:r>
      <w:proofErr w:type="spellStart"/>
      <w:r w:rsidR="00E0696C" w:rsidRPr="00BA7E5F">
        <w:rPr>
          <w:rFonts w:ascii="Book Antiqua" w:eastAsia="+mj-ea" w:hAnsi="Book Antiqua" w:cs="Arial"/>
          <w:bCs/>
          <w:color w:val="000000" w:themeColor="text1"/>
          <w:sz w:val="24"/>
          <w:szCs w:val="24"/>
        </w:rPr>
        <w:t>FibroScan</w:t>
      </w:r>
      <w:proofErr w:type="spellEnd"/>
      <w:r w:rsidR="00E0696C" w:rsidRPr="00BA7E5F">
        <w:rPr>
          <w:rFonts w:ascii="Book Antiqua" w:eastAsia="+mj-ea" w:hAnsi="Book Antiqua" w:cs="Arial"/>
          <w:bCs/>
          <w:color w:val="000000" w:themeColor="text1"/>
          <w:sz w:val="24"/>
          <w:szCs w:val="24"/>
        </w:rPr>
        <w:t xml:space="preserve"> may be an issue in the primary health care and resource limited setting.  </w:t>
      </w:r>
      <w:r w:rsidR="0041246C" w:rsidRPr="00BA7E5F">
        <w:rPr>
          <w:rFonts w:ascii="Book Antiqua" w:eastAsia="+mj-ea" w:hAnsi="Book Antiqua" w:cs="Arial"/>
          <w:bCs/>
          <w:color w:val="000000" w:themeColor="text1"/>
          <w:sz w:val="24"/>
          <w:szCs w:val="24"/>
        </w:rPr>
        <w:t xml:space="preserve">Thus, </w:t>
      </w:r>
      <w:r w:rsidR="00A213FD" w:rsidRPr="00BA7E5F">
        <w:rPr>
          <w:rFonts w:ascii="Book Antiqua" w:eastAsia="+mj-ea" w:hAnsi="Book Antiqua" w:cs="Arial"/>
          <w:bCs/>
          <w:color w:val="000000" w:themeColor="text1"/>
          <w:sz w:val="24"/>
          <w:szCs w:val="24"/>
        </w:rPr>
        <w:t>it</w:t>
      </w:r>
      <w:r w:rsidR="00E41CCE" w:rsidRPr="00BA7E5F">
        <w:rPr>
          <w:rFonts w:ascii="Book Antiqua" w:eastAsia="+mj-ea" w:hAnsi="Book Antiqua" w:cs="Arial"/>
          <w:bCs/>
          <w:color w:val="000000" w:themeColor="text1"/>
          <w:sz w:val="24"/>
          <w:szCs w:val="24"/>
        </w:rPr>
        <w:t xml:space="preserve"> would be ideal to have a less</w:t>
      </w:r>
      <w:r w:rsidR="00A213FD" w:rsidRPr="00BA7E5F">
        <w:rPr>
          <w:rFonts w:ascii="Book Antiqua" w:eastAsia="+mj-ea" w:hAnsi="Book Antiqua" w:cs="Arial"/>
          <w:bCs/>
          <w:color w:val="000000" w:themeColor="text1"/>
          <w:sz w:val="24"/>
          <w:szCs w:val="24"/>
        </w:rPr>
        <w:t xml:space="preserve"> expensive, non-invasive method to screen for patients who would need </w:t>
      </w:r>
      <w:r w:rsidR="00AC7A2E" w:rsidRPr="00BA7E5F">
        <w:rPr>
          <w:rFonts w:ascii="Book Antiqua" w:eastAsia="+mj-ea" w:hAnsi="Book Antiqua" w:cs="Arial"/>
          <w:bCs/>
          <w:color w:val="000000" w:themeColor="text1"/>
          <w:sz w:val="24"/>
          <w:szCs w:val="24"/>
        </w:rPr>
        <w:t xml:space="preserve">a </w:t>
      </w:r>
      <w:proofErr w:type="spellStart"/>
      <w:r w:rsidR="00F95F64" w:rsidRPr="00BA7E5F">
        <w:rPr>
          <w:rFonts w:ascii="Book Antiqua" w:eastAsia="+mj-ea" w:hAnsi="Book Antiqua" w:cs="Arial"/>
          <w:bCs/>
          <w:color w:val="000000" w:themeColor="text1"/>
          <w:sz w:val="24"/>
          <w:szCs w:val="24"/>
        </w:rPr>
        <w:t>FibroScan</w:t>
      </w:r>
      <w:proofErr w:type="spellEnd"/>
      <w:r w:rsidR="00A213FD" w:rsidRPr="00BA7E5F">
        <w:rPr>
          <w:rFonts w:ascii="Book Antiqua" w:eastAsia="+mj-ea" w:hAnsi="Book Antiqua" w:cs="Arial"/>
          <w:bCs/>
          <w:color w:val="000000" w:themeColor="text1"/>
          <w:sz w:val="24"/>
          <w:szCs w:val="24"/>
        </w:rPr>
        <w:t xml:space="preserve">.  </w:t>
      </w:r>
      <w:r w:rsidR="00606C16" w:rsidRPr="00BA7E5F">
        <w:rPr>
          <w:rFonts w:ascii="Book Antiqua" w:eastAsia="+mj-ea" w:hAnsi="Book Antiqua" w:cs="Arial"/>
          <w:bCs/>
          <w:color w:val="000000" w:themeColor="text1"/>
          <w:sz w:val="24"/>
          <w:szCs w:val="24"/>
        </w:rPr>
        <w:t xml:space="preserve">The APRI score </w:t>
      </w:r>
      <w:r w:rsidR="00E0696C" w:rsidRPr="00BA7E5F">
        <w:rPr>
          <w:rFonts w:ascii="Book Antiqua" w:eastAsia="+mj-ea" w:hAnsi="Book Antiqua" w:cs="Arial"/>
          <w:bCs/>
          <w:color w:val="000000" w:themeColor="text1"/>
          <w:sz w:val="24"/>
          <w:szCs w:val="24"/>
        </w:rPr>
        <w:t>is an</w:t>
      </w:r>
      <w:r w:rsidR="00606C16" w:rsidRPr="00BA7E5F">
        <w:rPr>
          <w:rFonts w:ascii="Book Antiqua" w:eastAsia="+mj-ea" w:hAnsi="Book Antiqua" w:cs="Arial"/>
          <w:bCs/>
          <w:color w:val="000000" w:themeColor="text1"/>
          <w:sz w:val="24"/>
          <w:szCs w:val="24"/>
        </w:rPr>
        <w:t xml:space="preserve"> appealing tool</w:t>
      </w:r>
      <w:r w:rsidR="00E0696C" w:rsidRPr="00BA7E5F">
        <w:rPr>
          <w:rFonts w:ascii="Book Antiqua" w:eastAsia="+mj-ea" w:hAnsi="Book Antiqua" w:cs="Arial"/>
          <w:bCs/>
          <w:color w:val="000000" w:themeColor="text1"/>
          <w:sz w:val="24"/>
          <w:szCs w:val="24"/>
        </w:rPr>
        <w:t>,</w:t>
      </w:r>
      <w:r w:rsidR="00606C16" w:rsidRPr="00BA7E5F">
        <w:rPr>
          <w:rFonts w:ascii="Book Antiqua" w:eastAsia="+mj-ea" w:hAnsi="Book Antiqua" w:cs="Arial"/>
          <w:bCs/>
          <w:color w:val="000000" w:themeColor="text1"/>
          <w:sz w:val="24"/>
          <w:szCs w:val="24"/>
        </w:rPr>
        <w:t xml:space="preserve"> </w:t>
      </w:r>
      <w:r w:rsidR="00E0696C" w:rsidRPr="00BA7E5F">
        <w:rPr>
          <w:rFonts w:ascii="Book Antiqua" w:eastAsia="+mj-ea" w:hAnsi="Book Antiqua" w:cs="Arial"/>
          <w:bCs/>
          <w:color w:val="000000" w:themeColor="text1"/>
          <w:sz w:val="24"/>
          <w:szCs w:val="24"/>
        </w:rPr>
        <w:t xml:space="preserve">particularly in rural areas, </w:t>
      </w:r>
      <w:r w:rsidR="00606C16" w:rsidRPr="00BA7E5F">
        <w:rPr>
          <w:rFonts w:ascii="Book Antiqua" w:eastAsia="+mj-ea" w:hAnsi="Book Antiqua" w:cs="Arial"/>
          <w:bCs/>
          <w:color w:val="000000" w:themeColor="text1"/>
          <w:sz w:val="24"/>
          <w:szCs w:val="24"/>
        </w:rPr>
        <w:t xml:space="preserve">given its ease of use and </w:t>
      </w:r>
      <w:r w:rsidR="00E0696C" w:rsidRPr="00BA7E5F">
        <w:rPr>
          <w:rFonts w:ascii="Book Antiqua" w:eastAsia="+mj-ea" w:hAnsi="Book Antiqua" w:cs="Arial"/>
          <w:bCs/>
          <w:color w:val="000000" w:themeColor="text1"/>
          <w:sz w:val="24"/>
          <w:szCs w:val="24"/>
        </w:rPr>
        <w:t>routine availability of the components of the score in all laboratories.</w:t>
      </w:r>
    </w:p>
    <w:p w14:paraId="0FAA5964" w14:textId="7C427FA2" w:rsidR="00A31450" w:rsidRPr="00BA7E5F" w:rsidRDefault="004E4580" w:rsidP="00BA7E5F">
      <w:pPr>
        <w:spacing w:after="0" w:line="360" w:lineRule="auto"/>
        <w:ind w:firstLineChars="150" w:firstLine="360"/>
        <w:jc w:val="both"/>
        <w:rPr>
          <w:rFonts w:ascii="Book Antiqua" w:hAnsi="Book Antiqua" w:cs="Arial"/>
          <w:color w:val="000000" w:themeColor="text1"/>
          <w:sz w:val="24"/>
          <w:szCs w:val="24"/>
        </w:rPr>
      </w:pPr>
      <w:r w:rsidRPr="00BA7E5F">
        <w:rPr>
          <w:rFonts w:ascii="Book Antiqua" w:eastAsia="+mj-ea" w:hAnsi="Book Antiqua" w:cs="Arial"/>
          <w:bCs/>
          <w:color w:val="000000" w:themeColor="text1"/>
          <w:sz w:val="24"/>
          <w:szCs w:val="24"/>
        </w:rPr>
        <w:lastRenderedPageBreak/>
        <w:t>We</w:t>
      </w:r>
      <w:r w:rsidR="00A213FD" w:rsidRPr="00BA7E5F">
        <w:rPr>
          <w:rFonts w:ascii="Book Antiqua" w:eastAsia="+mj-ea" w:hAnsi="Book Antiqua" w:cs="Arial"/>
          <w:bCs/>
          <w:color w:val="000000" w:themeColor="text1"/>
          <w:sz w:val="24"/>
          <w:szCs w:val="24"/>
        </w:rPr>
        <w:t xml:space="preserve"> evaluated the use of APRI score for this purpose and found that: (</w:t>
      </w:r>
      <w:r w:rsidR="005E26A2" w:rsidRPr="00BA7E5F">
        <w:rPr>
          <w:rFonts w:ascii="Book Antiqua" w:eastAsiaTheme="minorEastAsia" w:hAnsi="Book Antiqua" w:cs="Arial" w:hint="eastAsia"/>
          <w:bCs/>
          <w:color w:val="000000" w:themeColor="text1"/>
          <w:sz w:val="24"/>
          <w:szCs w:val="24"/>
          <w:lang w:eastAsia="zh-CN"/>
        </w:rPr>
        <w:t>1</w:t>
      </w:r>
      <w:r w:rsidR="00A213FD" w:rsidRPr="00BA7E5F">
        <w:rPr>
          <w:rFonts w:ascii="Book Antiqua" w:eastAsia="+mj-ea" w:hAnsi="Book Antiqua" w:cs="Arial"/>
          <w:bCs/>
          <w:color w:val="000000" w:themeColor="text1"/>
          <w:sz w:val="24"/>
          <w:szCs w:val="24"/>
        </w:rPr>
        <w:t xml:space="preserve">) the use of </w:t>
      </w:r>
      <w:r w:rsidR="00F75BFD" w:rsidRPr="00BA7E5F">
        <w:rPr>
          <w:rFonts w:ascii="Book Antiqua" w:eastAsia="+mj-ea" w:hAnsi="Book Antiqua" w:cs="Arial"/>
          <w:bCs/>
          <w:color w:val="000000" w:themeColor="text1"/>
          <w:sz w:val="24"/>
          <w:szCs w:val="24"/>
        </w:rPr>
        <w:t xml:space="preserve">the </w:t>
      </w:r>
      <w:r w:rsidR="00A213FD" w:rsidRPr="00BA7E5F">
        <w:rPr>
          <w:rFonts w:ascii="Book Antiqua" w:eastAsia="+mj-ea" w:hAnsi="Book Antiqua" w:cs="Arial"/>
          <w:bCs/>
          <w:color w:val="000000" w:themeColor="text1"/>
          <w:sz w:val="24"/>
          <w:szCs w:val="24"/>
        </w:rPr>
        <w:t xml:space="preserve">currently suggested APRI </w:t>
      </w:r>
      <w:r w:rsidR="00811691" w:rsidRPr="00BA7E5F">
        <w:rPr>
          <w:rFonts w:ascii="Book Antiqua" w:eastAsia="+mj-ea" w:hAnsi="Book Antiqua" w:cs="Arial"/>
          <w:bCs/>
          <w:color w:val="000000" w:themeColor="text1"/>
          <w:sz w:val="24"/>
          <w:szCs w:val="24"/>
        </w:rPr>
        <w:t xml:space="preserve">cut-off </w:t>
      </w:r>
      <w:r w:rsidR="00A213FD" w:rsidRPr="00BA7E5F">
        <w:rPr>
          <w:rFonts w:ascii="Book Antiqua" w:eastAsia="+mj-ea" w:hAnsi="Book Antiqua" w:cs="Arial"/>
          <w:bCs/>
          <w:color w:val="000000" w:themeColor="text1"/>
          <w:sz w:val="24"/>
          <w:szCs w:val="24"/>
        </w:rPr>
        <w:t>score of 1</w:t>
      </w:r>
      <w:r w:rsidR="00737D3A" w:rsidRPr="00BA7E5F">
        <w:rPr>
          <w:rFonts w:ascii="Book Antiqua" w:eastAsia="+mj-ea" w:hAnsi="Book Antiqua" w:cs="Arial"/>
          <w:bCs/>
          <w:color w:val="000000" w:themeColor="text1"/>
          <w:sz w:val="24"/>
          <w:szCs w:val="24"/>
        </w:rPr>
        <w:t>.0</w:t>
      </w:r>
      <w:r w:rsidR="00A213FD" w:rsidRPr="00BA7E5F">
        <w:rPr>
          <w:rFonts w:ascii="Book Antiqua" w:eastAsia="+mj-ea" w:hAnsi="Book Antiqua" w:cs="Arial"/>
          <w:bCs/>
          <w:color w:val="000000" w:themeColor="text1"/>
          <w:sz w:val="24"/>
          <w:szCs w:val="24"/>
        </w:rPr>
        <w:t xml:space="preserve"> or more </w:t>
      </w:r>
      <w:r w:rsidR="00A213FD" w:rsidRPr="00BA7E5F">
        <w:rPr>
          <w:rFonts w:ascii="Book Antiqua" w:hAnsi="Book Antiqua" w:cs="Arial"/>
          <w:color w:val="000000" w:themeColor="text1"/>
          <w:sz w:val="24"/>
          <w:szCs w:val="24"/>
        </w:rPr>
        <w:t>to screen f</w:t>
      </w:r>
      <w:r w:rsidR="00737D3A" w:rsidRPr="00BA7E5F">
        <w:rPr>
          <w:rFonts w:ascii="Book Antiqua" w:hAnsi="Book Antiqua" w:cs="Arial"/>
          <w:color w:val="000000" w:themeColor="text1"/>
          <w:sz w:val="24"/>
          <w:szCs w:val="24"/>
        </w:rPr>
        <w:t xml:space="preserve">or </w:t>
      </w:r>
      <w:proofErr w:type="spellStart"/>
      <w:r w:rsidR="00737D3A" w:rsidRPr="00BA7E5F">
        <w:rPr>
          <w:rFonts w:ascii="Book Antiqua" w:hAnsi="Book Antiqua" w:cs="Arial"/>
          <w:color w:val="000000" w:themeColor="text1"/>
          <w:sz w:val="24"/>
          <w:szCs w:val="24"/>
        </w:rPr>
        <w:t>FibroScan</w:t>
      </w:r>
      <w:proofErr w:type="spellEnd"/>
      <w:r w:rsidR="00737D3A" w:rsidRPr="00BA7E5F">
        <w:rPr>
          <w:rFonts w:ascii="Book Antiqua" w:hAnsi="Book Antiqua" w:cs="Arial"/>
          <w:color w:val="000000" w:themeColor="text1"/>
          <w:sz w:val="24"/>
          <w:szCs w:val="24"/>
        </w:rPr>
        <w:t xml:space="preserve"> would have missed 13/27</w:t>
      </w:r>
      <w:r w:rsidR="00A213FD" w:rsidRPr="00BA7E5F">
        <w:rPr>
          <w:rFonts w:ascii="Book Antiqua" w:hAnsi="Book Antiqua" w:cs="Arial"/>
          <w:color w:val="000000" w:themeColor="text1"/>
          <w:sz w:val="24"/>
          <w:szCs w:val="24"/>
        </w:rPr>
        <w:t xml:space="preserve"> (</w:t>
      </w:r>
      <w:r w:rsidR="00737D3A" w:rsidRPr="00BA7E5F">
        <w:rPr>
          <w:rFonts w:ascii="Book Antiqua" w:hAnsi="Book Antiqua" w:cs="Arial"/>
          <w:color w:val="000000" w:themeColor="text1"/>
          <w:sz w:val="24"/>
          <w:szCs w:val="24"/>
        </w:rPr>
        <w:t>48</w:t>
      </w:r>
      <w:r w:rsidR="00A213FD" w:rsidRPr="00BA7E5F">
        <w:rPr>
          <w:rFonts w:ascii="Book Antiqua" w:hAnsi="Book Antiqua" w:cs="Arial"/>
          <w:color w:val="000000" w:themeColor="text1"/>
          <w:sz w:val="24"/>
          <w:szCs w:val="24"/>
        </w:rPr>
        <w:t>%) patients with advanced fibrosis</w:t>
      </w:r>
      <w:r w:rsidR="005E26A2" w:rsidRPr="00BA7E5F">
        <w:rPr>
          <w:rFonts w:ascii="Book Antiqua" w:eastAsiaTheme="minorEastAsia" w:hAnsi="Book Antiqua" w:cs="Arial" w:hint="eastAsia"/>
          <w:color w:val="000000" w:themeColor="text1"/>
          <w:sz w:val="24"/>
          <w:szCs w:val="24"/>
          <w:lang w:eastAsia="zh-CN"/>
        </w:rPr>
        <w:t>;</w:t>
      </w:r>
      <w:r w:rsidR="00153A2E" w:rsidRPr="00BA7E5F">
        <w:rPr>
          <w:rFonts w:ascii="Book Antiqua" w:hAnsi="Book Antiqua" w:cs="Arial"/>
          <w:color w:val="000000" w:themeColor="text1"/>
          <w:sz w:val="24"/>
          <w:szCs w:val="24"/>
        </w:rPr>
        <w:t xml:space="preserve"> and (</w:t>
      </w:r>
      <w:r w:rsidR="005E26A2" w:rsidRPr="00BA7E5F">
        <w:rPr>
          <w:rFonts w:ascii="Book Antiqua" w:eastAsiaTheme="minorEastAsia" w:hAnsi="Book Antiqua" w:cs="Arial" w:hint="eastAsia"/>
          <w:color w:val="000000" w:themeColor="text1"/>
          <w:sz w:val="24"/>
          <w:szCs w:val="24"/>
          <w:lang w:eastAsia="zh-CN"/>
        </w:rPr>
        <w:t>2</w:t>
      </w:r>
      <w:r w:rsidR="00A213FD" w:rsidRPr="00BA7E5F">
        <w:rPr>
          <w:rFonts w:ascii="Book Antiqua" w:hAnsi="Book Antiqua" w:cs="Arial"/>
          <w:color w:val="000000" w:themeColor="text1"/>
          <w:sz w:val="24"/>
          <w:szCs w:val="24"/>
        </w:rPr>
        <w:t>) the use of a lower APRI cut-off score of 0.5 will prevent th</w:t>
      </w:r>
      <w:r w:rsidR="00F727DF" w:rsidRPr="00BA7E5F">
        <w:rPr>
          <w:rFonts w:ascii="Book Antiqua" w:hAnsi="Book Antiqua" w:cs="Arial"/>
          <w:color w:val="000000" w:themeColor="text1"/>
          <w:sz w:val="24"/>
          <w:szCs w:val="24"/>
        </w:rPr>
        <w:t>is problem and avoid the need for</w:t>
      </w:r>
      <w:r w:rsidR="00A213FD" w:rsidRPr="00BA7E5F">
        <w:rPr>
          <w:rFonts w:ascii="Book Antiqua" w:hAnsi="Book Antiqua" w:cs="Arial"/>
          <w:color w:val="000000" w:themeColor="text1"/>
          <w:sz w:val="24"/>
          <w:szCs w:val="24"/>
        </w:rPr>
        <w:t xml:space="preserve"> </w:t>
      </w:r>
      <w:proofErr w:type="spellStart"/>
      <w:r w:rsidR="00811691" w:rsidRPr="00BA7E5F">
        <w:rPr>
          <w:rFonts w:ascii="Book Antiqua" w:hAnsi="Book Antiqua" w:cs="Arial"/>
          <w:color w:val="000000" w:themeColor="text1"/>
          <w:sz w:val="24"/>
          <w:szCs w:val="24"/>
        </w:rPr>
        <w:t>FibroScan</w:t>
      </w:r>
      <w:proofErr w:type="spellEnd"/>
      <w:r w:rsidR="00A213FD" w:rsidRPr="00BA7E5F">
        <w:rPr>
          <w:rFonts w:ascii="Book Antiqua" w:hAnsi="Book Antiqua" w:cs="Arial"/>
          <w:color w:val="000000" w:themeColor="text1"/>
          <w:sz w:val="24"/>
          <w:szCs w:val="24"/>
        </w:rPr>
        <w:t xml:space="preserve"> assessment </w:t>
      </w:r>
      <w:r w:rsidR="00737D3A" w:rsidRPr="00BA7E5F">
        <w:rPr>
          <w:rFonts w:ascii="Book Antiqua" w:hAnsi="Book Antiqua" w:cs="Arial"/>
          <w:color w:val="000000" w:themeColor="text1"/>
          <w:sz w:val="24"/>
          <w:szCs w:val="24"/>
        </w:rPr>
        <w:t>in 43</w:t>
      </w:r>
      <w:r w:rsidR="00A213FD" w:rsidRPr="00BA7E5F">
        <w:rPr>
          <w:rFonts w:ascii="Book Antiqua" w:hAnsi="Book Antiqua" w:cs="Arial"/>
          <w:color w:val="000000" w:themeColor="text1"/>
          <w:sz w:val="24"/>
          <w:szCs w:val="24"/>
        </w:rPr>
        <w:t xml:space="preserve">% of patients with HCV or HBV.  </w:t>
      </w:r>
      <w:r w:rsidR="00EF014A" w:rsidRPr="00BA7E5F">
        <w:rPr>
          <w:rFonts w:ascii="Book Antiqua" w:hAnsi="Book Antiqua" w:cs="Arial"/>
          <w:color w:val="000000" w:themeColor="text1"/>
          <w:sz w:val="24"/>
          <w:szCs w:val="24"/>
        </w:rPr>
        <w:t xml:space="preserve">A recent study detected </w:t>
      </w:r>
      <w:r w:rsidR="00DE6711" w:rsidRPr="00BA7E5F">
        <w:rPr>
          <w:rFonts w:ascii="Book Antiqua" w:hAnsi="Book Antiqua" w:cs="Arial"/>
          <w:color w:val="000000" w:themeColor="text1"/>
          <w:sz w:val="24"/>
          <w:szCs w:val="24"/>
        </w:rPr>
        <w:t xml:space="preserve">the </w:t>
      </w:r>
      <w:r w:rsidR="00EF014A" w:rsidRPr="00BA7E5F">
        <w:rPr>
          <w:rFonts w:ascii="Book Antiqua" w:hAnsi="Book Antiqua" w:cs="Arial"/>
          <w:color w:val="000000" w:themeColor="text1"/>
          <w:sz w:val="24"/>
          <w:szCs w:val="24"/>
        </w:rPr>
        <w:t>F4 c</w:t>
      </w:r>
      <w:r w:rsidR="00865C89" w:rsidRPr="00BA7E5F">
        <w:rPr>
          <w:rFonts w:ascii="Book Antiqua" w:hAnsi="Book Antiqua" w:cs="Arial"/>
          <w:color w:val="000000" w:themeColor="text1"/>
          <w:sz w:val="24"/>
          <w:szCs w:val="24"/>
        </w:rPr>
        <w:t>ut-off value for APRI to be 0.7</w:t>
      </w:r>
      <w:r w:rsidR="005E26A2" w:rsidRPr="00BA7E5F">
        <w:rPr>
          <w:rFonts w:ascii="Book Antiqua" w:eastAsiaTheme="minorEastAsia" w:hAnsi="Book Antiqua" w:cs="Arial" w:hint="eastAsia"/>
          <w:bCs/>
          <w:noProof/>
          <w:color w:val="000000" w:themeColor="text1"/>
          <w:sz w:val="24"/>
          <w:szCs w:val="24"/>
          <w:vertAlign w:val="superscript"/>
          <w:lang w:eastAsia="zh-CN"/>
        </w:rPr>
        <w:t>[20]</w:t>
      </w:r>
      <w:r w:rsidR="00865C89" w:rsidRPr="00BA7E5F">
        <w:rPr>
          <w:rFonts w:ascii="Book Antiqua" w:hAnsi="Book Antiqua" w:cs="Arial"/>
          <w:color w:val="000000" w:themeColor="text1"/>
          <w:sz w:val="24"/>
          <w:szCs w:val="24"/>
        </w:rPr>
        <w:t>.</w:t>
      </w:r>
      <w:r w:rsidR="00EF014A" w:rsidRPr="00BA7E5F">
        <w:rPr>
          <w:rFonts w:ascii="Book Antiqua" w:hAnsi="Book Antiqua" w:cs="Arial"/>
          <w:color w:val="000000" w:themeColor="text1"/>
          <w:sz w:val="24"/>
          <w:szCs w:val="24"/>
        </w:rPr>
        <w:t xml:space="preserve"> </w:t>
      </w:r>
      <w:r w:rsidR="005E26A2" w:rsidRPr="00BA7E5F">
        <w:rPr>
          <w:rFonts w:ascii="Book Antiqua" w:eastAsiaTheme="minorEastAsia" w:hAnsi="Book Antiqua" w:cs="Arial" w:hint="eastAsia"/>
          <w:color w:val="000000" w:themeColor="text1"/>
          <w:sz w:val="24"/>
          <w:szCs w:val="24"/>
          <w:lang w:eastAsia="zh-CN"/>
        </w:rPr>
        <w:t xml:space="preserve"> </w:t>
      </w:r>
      <w:r w:rsidR="00EF014A" w:rsidRPr="00BA7E5F">
        <w:rPr>
          <w:rFonts w:ascii="Book Antiqua" w:hAnsi="Book Antiqua" w:cs="Arial"/>
          <w:color w:val="000000" w:themeColor="text1"/>
          <w:sz w:val="24"/>
          <w:szCs w:val="24"/>
        </w:rPr>
        <w:t xml:space="preserve">This cut-off would have missed 2/6 (33.3%) F4 patients in our study. </w:t>
      </w:r>
    </w:p>
    <w:p w14:paraId="3BEEE991" w14:textId="794102CE" w:rsidR="00E921DC" w:rsidRPr="00BA7E5F" w:rsidRDefault="001D4B51" w:rsidP="00BA7E5F">
      <w:pPr>
        <w:spacing w:after="0" w:line="360" w:lineRule="auto"/>
        <w:ind w:firstLineChars="150" w:firstLine="360"/>
        <w:jc w:val="both"/>
        <w:rPr>
          <w:rFonts w:ascii="Book Antiqua" w:hAnsi="Book Antiqua" w:cs="Arial"/>
          <w:color w:val="000000" w:themeColor="text1"/>
          <w:sz w:val="24"/>
          <w:szCs w:val="24"/>
        </w:rPr>
      </w:pPr>
      <w:r w:rsidRPr="00BA7E5F">
        <w:rPr>
          <w:rFonts w:ascii="Book Antiqua" w:hAnsi="Book Antiqua" w:cs="Arial"/>
          <w:color w:val="000000" w:themeColor="text1"/>
          <w:sz w:val="24"/>
          <w:szCs w:val="24"/>
        </w:rPr>
        <w:t>Although</w:t>
      </w:r>
      <w:r w:rsidR="00E921DC" w:rsidRPr="00BA7E5F">
        <w:rPr>
          <w:rFonts w:ascii="Book Antiqua" w:hAnsi="Book Antiqua" w:cs="Arial"/>
          <w:color w:val="000000" w:themeColor="text1"/>
          <w:sz w:val="24"/>
          <w:szCs w:val="24"/>
        </w:rPr>
        <w:t xml:space="preserve"> </w:t>
      </w:r>
      <w:r w:rsidR="000D3672" w:rsidRPr="00BA7E5F">
        <w:rPr>
          <w:rFonts w:ascii="Book Antiqua" w:hAnsi="Book Antiqua" w:cs="Arial"/>
          <w:color w:val="000000" w:themeColor="text1"/>
          <w:sz w:val="24"/>
          <w:szCs w:val="24"/>
        </w:rPr>
        <w:t xml:space="preserve">the proposed </w:t>
      </w:r>
      <w:r w:rsidR="00E921DC" w:rsidRPr="00BA7E5F">
        <w:rPr>
          <w:rFonts w:ascii="Book Antiqua" w:hAnsi="Book Antiqua" w:cs="Arial"/>
          <w:color w:val="000000" w:themeColor="text1"/>
          <w:sz w:val="24"/>
          <w:szCs w:val="24"/>
        </w:rPr>
        <w:t xml:space="preserve">APRI cut-off of 0.5 </w:t>
      </w:r>
      <w:r w:rsidR="000D3672" w:rsidRPr="00BA7E5F">
        <w:rPr>
          <w:rFonts w:ascii="Book Antiqua" w:hAnsi="Book Antiqua" w:cs="Arial"/>
          <w:color w:val="000000" w:themeColor="text1"/>
          <w:sz w:val="24"/>
          <w:szCs w:val="24"/>
        </w:rPr>
        <w:t>would</w:t>
      </w:r>
      <w:r w:rsidRPr="00BA7E5F">
        <w:rPr>
          <w:rFonts w:ascii="Book Antiqua" w:hAnsi="Book Antiqua" w:cs="Arial"/>
          <w:color w:val="000000" w:themeColor="text1"/>
          <w:sz w:val="24"/>
          <w:szCs w:val="24"/>
        </w:rPr>
        <w:t xml:space="preserve"> miss </w:t>
      </w:r>
      <w:r w:rsidR="002F200E" w:rsidRPr="00BA7E5F">
        <w:rPr>
          <w:rFonts w:ascii="Book Antiqua" w:hAnsi="Book Antiqua" w:cs="Arial"/>
          <w:color w:val="000000" w:themeColor="text1"/>
          <w:sz w:val="24"/>
          <w:szCs w:val="24"/>
        </w:rPr>
        <w:t>approximately</w:t>
      </w:r>
      <w:r w:rsidRPr="00BA7E5F">
        <w:rPr>
          <w:rFonts w:ascii="Book Antiqua" w:hAnsi="Book Antiqua" w:cs="Arial"/>
          <w:color w:val="000000" w:themeColor="text1"/>
          <w:sz w:val="24"/>
          <w:szCs w:val="24"/>
        </w:rPr>
        <w:t xml:space="preserve"> one</w:t>
      </w:r>
      <w:r w:rsidR="002F200E" w:rsidRPr="00BA7E5F">
        <w:rPr>
          <w:rFonts w:ascii="Book Antiqua" w:hAnsi="Book Antiqua" w:cs="Arial"/>
          <w:color w:val="000000" w:themeColor="text1"/>
          <w:sz w:val="24"/>
          <w:szCs w:val="24"/>
        </w:rPr>
        <w:t>-</w:t>
      </w:r>
      <w:r w:rsidRPr="00BA7E5F">
        <w:rPr>
          <w:rFonts w:ascii="Book Antiqua" w:hAnsi="Book Antiqua" w:cs="Arial"/>
          <w:color w:val="000000" w:themeColor="text1"/>
          <w:sz w:val="24"/>
          <w:szCs w:val="24"/>
        </w:rPr>
        <w:t xml:space="preserve">third of </w:t>
      </w:r>
      <w:r w:rsidR="00E921DC" w:rsidRPr="00BA7E5F">
        <w:rPr>
          <w:rFonts w:ascii="Book Antiqua" w:hAnsi="Book Antiqua" w:cs="Arial"/>
          <w:color w:val="000000" w:themeColor="text1"/>
          <w:sz w:val="24"/>
          <w:szCs w:val="24"/>
        </w:rPr>
        <w:t>patie</w:t>
      </w:r>
      <w:r w:rsidR="00406854" w:rsidRPr="00BA7E5F">
        <w:rPr>
          <w:rFonts w:ascii="Book Antiqua" w:hAnsi="Book Antiqua" w:cs="Arial"/>
          <w:color w:val="000000" w:themeColor="text1"/>
          <w:sz w:val="24"/>
          <w:szCs w:val="24"/>
        </w:rPr>
        <w:t>nt</w:t>
      </w:r>
      <w:r w:rsidRPr="00BA7E5F">
        <w:rPr>
          <w:rFonts w:ascii="Book Antiqua" w:hAnsi="Book Antiqua" w:cs="Arial"/>
          <w:color w:val="000000" w:themeColor="text1"/>
          <w:sz w:val="24"/>
          <w:szCs w:val="24"/>
        </w:rPr>
        <w:t>s</w:t>
      </w:r>
      <w:r w:rsidR="00406854" w:rsidRPr="00BA7E5F">
        <w:rPr>
          <w:rFonts w:ascii="Book Antiqua" w:hAnsi="Book Antiqua" w:cs="Arial"/>
          <w:color w:val="000000" w:themeColor="text1"/>
          <w:sz w:val="24"/>
          <w:szCs w:val="24"/>
        </w:rPr>
        <w:t xml:space="preserve"> with </w:t>
      </w:r>
      <w:r w:rsidR="000D3672" w:rsidRPr="00BA7E5F">
        <w:rPr>
          <w:rFonts w:ascii="Book Antiqua" w:hAnsi="Book Antiqua" w:cs="Arial"/>
          <w:color w:val="000000" w:themeColor="text1"/>
          <w:sz w:val="24"/>
          <w:szCs w:val="24"/>
        </w:rPr>
        <w:t>significant</w:t>
      </w:r>
      <w:r w:rsidR="00406854" w:rsidRPr="00BA7E5F">
        <w:rPr>
          <w:rFonts w:ascii="Book Antiqua" w:hAnsi="Book Antiqua" w:cs="Arial"/>
          <w:color w:val="000000" w:themeColor="text1"/>
          <w:sz w:val="24"/>
          <w:szCs w:val="24"/>
        </w:rPr>
        <w:t xml:space="preserve"> fibrosi</w:t>
      </w:r>
      <w:r w:rsidR="002F200E" w:rsidRPr="00BA7E5F">
        <w:rPr>
          <w:rFonts w:ascii="Book Antiqua" w:hAnsi="Book Antiqua" w:cs="Arial"/>
          <w:color w:val="000000" w:themeColor="text1"/>
          <w:sz w:val="24"/>
          <w:szCs w:val="24"/>
        </w:rPr>
        <w:t>s</w:t>
      </w:r>
      <w:r w:rsidR="000D3672" w:rsidRPr="00BA7E5F">
        <w:rPr>
          <w:rFonts w:ascii="Book Antiqua" w:hAnsi="Book Antiqua" w:cs="Arial"/>
          <w:color w:val="000000" w:themeColor="text1"/>
          <w:sz w:val="24"/>
          <w:szCs w:val="24"/>
        </w:rPr>
        <w:t xml:space="preserve"> (F2)</w:t>
      </w:r>
      <w:r w:rsidRPr="00BA7E5F">
        <w:rPr>
          <w:rFonts w:ascii="Book Antiqua" w:hAnsi="Book Antiqua" w:cs="Arial"/>
          <w:color w:val="000000" w:themeColor="text1"/>
          <w:sz w:val="24"/>
          <w:szCs w:val="24"/>
        </w:rPr>
        <w:t xml:space="preserve">, this proportion would be even higher if the cut-off value of 1.0 is used.  </w:t>
      </w:r>
      <w:r w:rsidR="00102FFF" w:rsidRPr="00BA7E5F">
        <w:rPr>
          <w:rFonts w:ascii="Book Antiqua" w:hAnsi="Book Antiqua" w:cs="Arial"/>
          <w:color w:val="000000" w:themeColor="text1"/>
          <w:sz w:val="24"/>
          <w:szCs w:val="24"/>
        </w:rPr>
        <w:t xml:space="preserve">With the recent evolution in the treatment of </w:t>
      </w:r>
      <w:r w:rsidR="00F6696E" w:rsidRPr="00BA7E5F">
        <w:rPr>
          <w:rFonts w:ascii="Book Antiqua" w:hAnsi="Book Antiqua" w:cs="Arial"/>
          <w:color w:val="000000" w:themeColor="text1"/>
          <w:sz w:val="24"/>
          <w:szCs w:val="24"/>
        </w:rPr>
        <w:t>HCV</w:t>
      </w:r>
      <w:r w:rsidR="00102FFF" w:rsidRPr="00BA7E5F">
        <w:rPr>
          <w:rFonts w:ascii="Book Antiqua" w:hAnsi="Book Antiqua" w:cs="Arial"/>
          <w:color w:val="000000" w:themeColor="text1"/>
          <w:sz w:val="24"/>
          <w:szCs w:val="24"/>
        </w:rPr>
        <w:t>, sustained virological response is achievable in the vast majority of patients. Current guidelines recommend anti-viral therapy for all patients except those with limited life expectancy or clear contraindications</w:t>
      </w:r>
      <w:r w:rsidR="005E26A2" w:rsidRPr="00BA7E5F">
        <w:rPr>
          <w:rFonts w:ascii="Book Antiqua" w:eastAsiaTheme="minorEastAsia" w:hAnsi="Book Antiqua" w:cs="Arial" w:hint="eastAsia"/>
          <w:bCs/>
          <w:noProof/>
          <w:color w:val="000000" w:themeColor="text1"/>
          <w:sz w:val="24"/>
          <w:szCs w:val="24"/>
          <w:vertAlign w:val="superscript"/>
          <w:lang w:eastAsia="zh-CN"/>
        </w:rPr>
        <w:t>[21]</w:t>
      </w:r>
      <w:r w:rsidR="00102FFF" w:rsidRPr="00BA7E5F">
        <w:rPr>
          <w:rFonts w:ascii="Book Antiqua" w:hAnsi="Book Antiqua" w:cs="Arial"/>
          <w:color w:val="000000" w:themeColor="text1"/>
          <w:sz w:val="24"/>
          <w:szCs w:val="24"/>
        </w:rPr>
        <w:t xml:space="preserve">. </w:t>
      </w:r>
      <w:r w:rsidR="00007F54" w:rsidRPr="00BA7E5F">
        <w:rPr>
          <w:rFonts w:ascii="Book Antiqua" w:hAnsi="Book Antiqua" w:cs="Arial"/>
          <w:color w:val="000000" w:themeColor="text1"/>
          <w:sz w:val="24"/>
          <w:szCs w:val="24"/>
        </w:rPr>
        <w:t xml:space="preserve">The decision for treatment initiation is no longer guided by fibrosis stage except in situations where there are limitations to universal treatment of all patients, and for guiding the duration of treatment in patients with established cirrhosis. </w:t>
      </w:r>
      <w:r w:rsidR="00406854" w:rsidRPr="00BA7E5F">
        <w:rPr>
          <w:rFonts w:ascii="Book Antiqua" w:hAnsi="Book Antiqua" w:cs="Arial"/>
          <w:color w:val="000000" w:themeColor="text1"/>
          <w:sz w:val="24"/>
          <w:szCs w:val="24"/>
        </w:rPr>
        <w:t xml:space="preserve">Fibrosis staging, however, remains relevant for prognostication. While the new suggested cut-off may miss patients with F2 fibrosis, </w:t>
      </w:r>
      <w:r w:rsidR="00BF20DF" w:rsidRPr="00BA7E5F">
        <w:rPr>
          <w:rFonts w:ascii="Book Antiqua" w:hAnsi="Book Antiqua" w:cs="Arial"/>
          <w:color w:val="000000" w:themeColor="text1"/>
          <w:sz w:val="24"/>
          <w:szCs w:val="24"/>
        </w:rPr>
        <w:t xml:space="preserve">it is more critical to identify </w:t>
      </w:r>
      <w:r w:rsidR="00406854" w:rsidRPr="00BA7E5F">
        <w:rPr>
          <w:rFonts w:ascii="Book Antiqua" w:hAnsi="Book Antiqua" w:cs="Arial"/>
          <w:color w:val="000000" w:themeColor="text1"/>
          <w:sz w:val="24"/>
          <w:szCs w:val="24"/>
        </w:rPr>
        <w:t>patients with F3 and F4 patients who require ongoing hepatocellular cancer surveillance and screening/surveillance for varices</w:t>
      </w:r>
      <w:r w:rsidR="005E26A2" w:rsidRPr="00BA7E5F">
        <w:rPr>
          <w:rFonts w:ascii="Book Antiqua" w:eastAsiaTheme="minorEastAsia" w:hAnsi="Book Antiqua" w:cs="Arial" w:hint="eastAsia"/>
          <w:bCs/>
          <w:noProof/>
          <w:color w:val="000000" w:themeColor="text1"/>
          <w:sz w:val="24"/>
          <w:szCs w:val="24"/>
          <w:vertAlign w:val="superscript"/>
          <w:lang w:eastAsia="zh-CN"/>
        </w:rPr>
        <w:t>[21]</w:t>
      </w:r>
      <w:r w:rsidR="005E26A2" w:rsidRPr="00BA7E5F">
        <w:rPr>
          <w:rFonts w:ascii="Book Antiqua" w:hAnsi="Book Antiqua" w:cs="Arial"/>
          <w:color w:val="000000" w:themeColor="text1"/>
          <w:sz w:val="24"/>
          <w:szCs w:val="24"/>
        </w:rPr>
        <w:t>.</w:t>
      </w:r>
      <w:r w:rsidR="005E26A2" w:rsidRPr="00BA7E5F">
        <w:rPr>
          <w:rFonts w:ascii="Book Antiqua" w:eastAsiaTheme="minorEastAsia" w:hAnsi="Book Antiqua" w:cs="Arial" w:hint="eastAsia"/>
          <w:color w:val="000000" w:themeColor="text1"/>
          <w:sz w:val="24"/>
          <w:szCs w:val="24"/>
          <w:lang w:eastAsia="zh-CN"/>
        </w:rPr>
        <w:t xml:space="preserve"> </w:t>
      </w:r>
      <w:r w:rsidR="00406854" w:rsidRPr="00BA7E5F">
        <w:rPr>
          <w:rFonts w:ascii="Book Antiqua" w:hAnsi="Book Antiqua" w:cs="Arial"/>
          <w:color w:val="000000" w:themeColor="text1"/>
          <w:sz w:val="24"/>
          <w:szCs w:val="24"/>
        </w:rPr>
        <w:t xml:space="preserve">Current guidelines do not recommend routine follow- up of patients with F0-F2 fibrosis following successful treatment of </w:t>
      </w:r>
      <w:r w:rsidR="00F6696E" w:rsidRPr="00BA7E5F">
        <w:rPr>
          <w:rFonts w:ascii="Book Antiqua" w:hAnsi="Book Antiqua" w:cs="Arial"/>
          <w:color w:val="000000" w:themeColor="text1"/>
          <w:sz w:val="24"/>
          <w:szCs w:val="24"/>
        </w:rPr>
        <w:t>HCV</w:t>
      </w:r>
      <w:r w:rsidR="00406854" w:rsidRPr="00BA7E5F">
        <w:rPr>
          <w:rFonts w:ascii="Book Antiqua" w:hAnsi="Book Antiqua" w:cs="Arial"/>
          <w:color w:val="000000" w:themeColor="text1"/>
          <w:sz w:val="24"/>
          <w:szCs w:val="24"/>
        </w:rPr>
        <w:t xml:space="preserve">, although this decision would be dependent on clinical judgement especially in patients with confounding risk factors for fibrosis progression (obesity, alcohol </w:t>
      </w:r>
      <w:proofErr w:type="spellStart"/>
      <w:r w:rsidR="00406854" w:rsidRPr="00BA7E5F">
        <w:rPr>
          <w:rFonts w:ascii="Book Antiqua" w:hAnsi="Book Antiqua" w:cs="Arial"/>
          <w:i/>
          <w:color w:val="000000" w:themeColor="text1"/>
          <w:sz w:val="24"/>
          <w:szCs w:val="24"/>
        </w:rPr>
        <w:t>etc</w:t>
      </w:r>
      <w:proofErr w:type="spellEnd"/>
      <w:r w:rsidR="00102FFF" w:rsidRPr="00BA7E5F">
        <w:rPr>
          <w:rFonts w:ascii="Book Antiqua" w:hAnsi="Book Antiqua" w:cs="Arial"/>
          <w:color w:val="000000" w:themeColor="text1"/>
          <w:sz w:val="24"/>
          <w:szCs w:val="24"/>
        </w:rPr>
        <w:t>).</w:t>
      </w:r>
    </w:p>
    <w:p w14:paraId="724275C1" w14:textId="45A6C4B8" w:rsidR="00F1454C" w:rsidRPr="00BA7E5F" w:rsidRDefault="007C1EBD" w:rsidP="00BA7E5F">
      <w:pPr>
        <w:spacing w:after="0" w:line="360" w:lineRule="auto"/>
        <w:ind w:firstLineChars="150" w:firstLine="360"/>
        <w:jc w:val="both"/>
        <w:rPr>
          <w:rFonts w:ascii="Book Antiqua" w:hAnsi="Book Antiqua" w:cs="Arial"/>
          <w:color w:val="000000" w:themeColor="text1"/>
          <w:sz w:val="24"/>
          <w:szCs w:val="24"/>
        </w:rPr>
      </w:pPr>
      <w:r w:rsidRPr="00BA7E5F">
        <w:rPr>
          <w:rFonts w:ascii="Book Antiqua" w:hAnsi="Book Antiqua" w:cs="Arial"/>
          <w:color w:val="000000" w:themeColor="text1"/>
          <w:sz w:val="24"/>
          <w:szCs w:val="24"/>
        </w:rPr>
        <w:t xml:space="preserve">In regards to HBV, </w:t>
      </w:r>
      <w:r w:rsidR="00CE7BE0" w:rsidRPr="00BA7E5F">
        <w:rPr>
          <w:rFonts w:ascii="Book Antiqua" w:hAnsi="Book Antiqua" w:cs="Arial"/>
          <w:color w:val="000000" w:themeColor="text1"/>
          <w:sz w:val="24"/>
          <w:szCs w:val="24"/>
        </w:rPr>
        <w:t>the decision to initiate treatment</w:t>
      </w:r>
      <w:r w:rsidR="002002B7" w:rsidRPr="00BA7E5F">
        <w:rPr>
          <w:rFonts w:ascii="Book Antiqua" w:hAnsi="Book Antiqua" w:cs="Arial"/>
          <w:color w:val="000000" w:themeColor="text1"/>
          <w:sz w:val="24"/>
          <w:szCs w:val="24"/>
        </w:rPr>
        <w:t xml:space="preserve"> </w:t>
      </w:r>
      <w:r w:rsidR="00CE7BE0" w:rsidRPr="00BA7E5F">
        <w:rPr>
          <w:rFonts w:ascii="Book Antiqua" w:hAnsi="Book Antiqua" w:cs="Arial"/>
          <w:color w:val="000000" w:themeColor="text1"/>
          <w:sz w:val="24"/>
          <w:szCs w:val="24"/>
        </w:rPr>
        <w:t xml:space="preserve">is </w:t>
      </w:r>
      <w:r w:rsidRPr="00BA7E5F">
        <w:rPr>
          <w:rFonts w:ascii="Book Antiqua" w:hAnsi="Book Antiqua" w:cs="Arial"/>
          <w:color w:val="000000" w:themeColor="text1"/>
          <w:sz w:val="24"/>
          <w:szCs w:val="24"/>
        </w:rPr>
        <w:t>based</w:t>
      </w:r>
      <w:r w:rsidR="00AC5ECB" w:rsidRPr="00BA7E5F">
        <w:rPr>
          <w:rFonts w:ascii="Book Antiqua" w:hAnsi="Book Antiqua" w:cs="Arial"/>
          <w:color w:val="000000" w:themeColor="text1"/>
          <w:sz w:val="24"/>
          <w:szCs w:val="24"/>
        </w:rPr>
        <w:t xml:space="preserve"> on</w:t>
      </w:r>
      <w:r w:rsidRPr="00BA7E5F">
        <w:rPr>
          <w:rFonts w:ascii="Book Antiqua" w:hAnsi="Book Antiqua" w:cs="Arial"/>
          <w:color w:val="000000" w:themeColor="text1"/>
          <w:sz w:val="24"/>
          <w:szCs w:val="24"/>
        </w:rPr>
        <w:t xml:space="preserve"> </w:t>
      </w:r>
      <w:r w:rsidR="00CE7BE0" w:rsidRPr="00BA7E5F">
        <w:rPr>
          <w:rFonts w:ascii="Book Antiqua" w:hAnsi="Book Antiqua" w:cs="Arial"/>
          <w:color w:val="000000" w:themeColor="text1"/>
          <w:sz w:val="24"/>
          <w:szCs w:val="24"/>
        </w:rPr>
        <w:t>the disease phase</w:t>
      </w:r>
      <w:r w:rsidR="002002B7" w:rsidRPr="00BA7E5F">
        <w:rPr>
          <w:rFonts w:ascii="Book Antiqua" w:hAnsi="Book Antiqua" w:cs="Arial"/>
          <w:color w:val="000000" w:themeColor="text1"/>
          <w:sz w:val="24"/>
          <w:szCs w:val="24"/>
        </w:rPr>
        <w:t xml:space="preserve"> </w:t>
      </w:r>
      <w:r w:rsidR="00CE7BE0" w:rsidRPr="00BA7E5F">
        <w:rPr>
          <w:rFonts w:ascii="Book Antiqua" w:hAnsi="Book Antiqua" w:cs="Arial"/>
          <w:color w:val="000000" w:themeColor="text1"/>
          <w:sz w:val="24"/>
          <w:szCs w:val="24"/>
        </w:rPr>
        <w:t xml:space="preserve">(immune tolerant, immune active, immune control or immune escape) and risk of disease progression </w:t>
      </w:r>
      <w:r w:rsidR="00552C1D" w:rsidRPr="00BA7E5F">
        <w:rPr>
          <w:rFonts w:ascii="Book Antiqua" w:hAnsi="Book Antiqua" w:cs="Arial"/>
          <w:color w:val="000000" w:themeColor="text1"/>
          <w:sz w:val="24"/>
          <w:szCs w:val="24"/>
        </w:rPr>
        <w:t xml:space="preserve">or liver related complications. This is mostly guided by </w:t>
      </w:r>
      <w:r w:rsidRPr="00BA7E5F">
        <w:rPr>
          <w:rFonts w:ascii="Book Antiqua" w:hAnsi="Book Antiqua" w:cs="Arial"/>
          <w:color w:val="000000" w:themeColor="text1"/>
          <w:sz w:val="24"/>
          <w:szCs w:val="24"/>
        </w:rPr>
        <w:t xml:space="preserve">ALT and HBV </w:t>
      </w:r>
      <w:r w:rsidR="00E96178" w:rsidRPr="00BA7E5F">
        <w:rPr>
          <w:rFonts w:ascii="Book Antiqua" w:hAnsi="Book Antiqua" w:cs="Arial"/>
          <w:color w:val="000000" w:themeColor="text1"/>
          <w:sz w:val="24"/>
          <w:szCs w:val="24"/>
        </w:rPr>
        <w:t>DNA level</w:t>
      </w:r>
      <w:r w:rsidR="005E26A2" w:rsidRPr="00BA7E5F">
        <w:rPr>
          <w:rFonts w:ascii="Book Antiqua" w:eastAsiaTheme="minorEastAsia" w:hAnsi="Book Antiqua" w:cs="Arial" w:hint="eastAsia"/>
          <w:bCs/>
          <w:noProof/>
          <w:color w:val="000000" w:themeColor="text1"/>
          <w:sz w:val="24"/>
          <w:szCs w:val="24"/>
          <w:vertAlign w:val="superscript"/>
          <w:lang w:eastAsia="zh-CN"/>
        </w:rPr>
        <w:t>[22]</w:t>
      </w:r>
      <w:r w:rsidR="005E26A2" w:rsidRPr="00BA7E5F">
        <w:rPr>
          <w:rFonts w:ascii="Book Antiqua" w:hAnsi="Book Antiqua" w:cs="Arial"/>
          <w:color w:val="000000" w:themeColor="text1"/>
          <w:sz w:val="24"/>
          <w:szCs w:val="24"/>
        </w:rPr>
        <w:t>.</w:t>
      </w:r>
      <w:r w:rsidR="005E26A2" w:rsidRPr="00BA7E5F">
        <w:rPr>
          <w:rFonts w:ascii="Book Antiqua" w:eastAsiaTheme="minorEastAsia" w:hAnsi="Book Antiqua" w:cs="Arial" w:hint="eastAsia"/>
          <w:color w:val="000000" w:themeColor="text1"/>
          <w:sz w:val="24"/>
          <w:szCs w:val="24"/>
          <w:lang w:eastAsia="zh-CN"/>
        </w:rPr>
        <w:t xml:space="preserve"> </w:t>
      </w:r>
      <w:r w:rsidR="00AC5ECB" w:rsidRPr="00BA7E5F">
        <w:rPr>
          <w:rFonts w:ascii="Book Antiqua" w:hAnsi="Book Antiqua" w:cs="Arial"/>
          <w:color w:val="000000" w:themeColor="text1"/>
          <w:sz w:val="24"/>
          <w:szCs w:val="24"/>
        </w:rPr>
        <w:t>Li</w:t>
      </w:r>
      <w:r w:rsidR="00FA0C09" w:rsidRPr="00BA7E5F">
        <w:rPr>
          <w:rFonts w:ascii="Book Antiqua" w:hAnsi="Book Antiqua" w:cs="Arial"/>
          <w:color w:val="000000" w:themeColor="text1"/>
          <w:sz w:val="24"/>
          <w:szCs w:val="24"/>
        </w:rPr>
        <w:t>ver biopsy</w:t>
      </w:r>
      <w:r w:rsidR="00552C1D" w:rsidRPr="00BA7E5F">
        <w:rPr>
          <w:rFonts w:ascii="Book Antiqua" w:hAnsi="Book Antiqua" w:cs="Arial"/>
          <w:color w:val="000000" w:themeColor="text1"/>
          <w:sz w:val="24"/>
          <w:szCs w:val="24"/>
        </w:rPr>
        <w:t xml:space="preserve"> </w:t>
      </w:r>
      <w:r w:rsidR="00FA0C09" w:rsidRPr="00BA7E5F">
        <w:rPr>
          <w:rFonts w:ascii="Book Antiqua" w:hAnsi="Book Antiqua" w:cs="Arial"/>
          <w:color w:val="000000" w:themeColor="text1"/>
          <w:sz w:val="24"/>
          <w:szCs w:val="24"/>
        </w:rPr>
        <w:t xml:space="preserve">or </w:t>
      </w:r>
      <w:proofErr w:type="spellStart"/>
      <w:r w:rsidR="00FA0C09" w:rsidRPr="00BA7E5F">
        <w:rPr>
          <w:rFonts w:ascii="Book Antiqua" w:hAnsi="Book Antiqua" w:cs="Arial"/>
          <w:color w:val="000000" w:themeColor="text1"/>
          <w:sz w:val="24"/>
          <w:szCs w:val="24"/>
        </w:rPr>
        <w:t>FibroScan</w:t>
      </w:r>
      <w:proofErr w:type="spellEnd"/>
      <w:r w:rsidR="00552C1D" w:rsidRPr="00BA7E5F">
        <w:rPr>
          <w:rFonts w:ascii="Book Antiqua" w:hAnsi="Book Antiqua" w:cs="Arial"/>
          <w:color w:val="000000" w:themeColor="text1"/>
          <w:sz w:val="24"/>
          <w:szCs w:val="24"/>
        </w:rPr>
        <w:t xml:space="preserve"> is not required for make treatment decision but may be useful in</w:t>
      </w:r>
      <w:r w:rsidR="00FA0C09" w:rsidRPr="00BA7E5F">
        <w:rPr>
          <w:rFonts w:ascii="Book Antiqua" w:hAnsi="Book Antiqua" w:cs="Arial"/>
          <w:color w:val="000000" w:themeColor="text1"/>
          <w:sz w:val="24"/>
          <w:szCs w:val="24"/>
        </w:rPr>
        <w:t xml:space="preserve"> </w:t>
      </w:r>
      <w:r w:rsidR="008F3D36" w:rsidRPr="00BA7E5F">
        <w:rPr>
          <w:rFonts w:ascii="Book Antiqua" w:hAnsi="Book Antiqua" w:cs="Arial"/>
          <w:color w:val="000000" w:themeColor="text1"/>
          <w:sz w:val="24"/>
          <w:szCs w:val="24"/>
        </w:rPr>
        <w:t xml:space="preserve">patients </w:t>
      </w:r>
      <w:r w:rsidR="00552C1D" w:rsidRPr="00BA7E5F">
        <w:rPr>
          <w:rFonts w:ascii="Book Antiqua" w:hAnsi="Book Antiqua" w:cs="Arial"/>
          <w:color w:val="000000" w:themeColor="text1"/>
          <w:sz w:val="24"/>
          <w:szCs w:val="24"/>
        </w:rPr>
        <w:t xml:space="preserve">who </w:t>
      </w:r>
      <w:r w:rsidR="008F3D36" w:rsidRPr="00BA7E5F">
        <w:rPr>
          <w:rFonts w:ascii="Book Antiqua" w:hAnsi="Book Antiqua" w:cs="Arial"/>
          <w:color w:val="000000" w:themeColor="text1"/>
          <w:sz w:val="24"/>
          <w:szCs w:val="24"/>
        </w:rPr>
        <w:t xml:space="preserve">have </w:t>
      </w:r>
      <w:r w:rsidR="00B37BC1" w:rsidRPr="00BA7E5F">
        <w:rPr>
          <w:rFonts w:ascii="Book Antiqua" w:hAnsi="Book Antiqua" w:cs="Arial"/>
          <w:color w:val="000000" w:themeColor="text1"/>
          <w:sz w:val="24"/>
          <w:szCs w:val="24"/>
        </w:rPr>
        <w:t xml:space="preserve">elevated </w:t>
      </w:r>
      <w:r w:rsidR="008F3D36" w:rsidRPr="00BA7E5F">
        <w:rPr>
          <w:rFonts w:ascii="Book Antiqua" w:hAnsi="Book Antiqua" w:cs="Arial"/>
          <w:color w:val="000000" w:themeColor="text1"/>
          <w:sz w:val="24"/>
          <w:szCs w:val="24"/>
        </w:rPr>
        <w:t xml:space="preserve">DNA levels but normal </w:t>
      </w:r>
      <w:r w:rsidR="00B37BC1" w:rsidRPr="00BA7E5F">
        <w:rPr>
          <w:rFonts w:ascii="Book Antiqua" w:hAnsi="Book Antiqua" w:cs="Arial"/>
          <w:color w:val="000000" w:themeColor="text1"/>
          <w:sz w:val="24"/>
          <w:szCs w:val="24"/>
        </w:rPr>
        <w:t>ALT levels</w:t>
      </w:r>
      <w:r w:rsidR="005E26A2" w:rsidRPr="00BA7E5F">
        <w:rPr>
          <w:rFonts w:ascii="Book Antiqua" w:eastAsiaTheme="minorEastAsia" w:hAnsi="Book Antiqua" w:cs="Arial" w:hint="eastAsia"/>
          <w:bCs/>
          <w:noProof/>
          <w:color w:val="000000" w:themeColor="text1"/>
          <w:sz w:val="24"/>
          <w:szCs w:val="24"/>
          <w:vertAlign w:val="superscript"/>
          <w:lang w:eastAsia="zh-CN"/>
        </w:rPr>
        <w:t>[22]</w:t>
      </w:r>
      <w:r w:rsidR="005E26A2" w:rsidRPr="00BA7E5F">
        <w:rPr>
          <w:rFonts w:ascii="Book Antiqua" w:hAnsi="Book Antiqua" w:cs="Arial"/>
          <w:color w:val="000000" w:themeColor="text1"/>
          <w:sz w:val="24"/>
          <w:szCs w:val="24"/>
        </w:rPr>
        <w:t>.</w:t>
      </w:r>
      <w:r w:rsidR="005E26A2" w:rsidRPr="00BA7E5F">
        <w:rPr>
          <w:rFonts w:ascii="Book Antiqua" w:eastAsiaTheme="minorEastAsia" w:hAnsi="Book Antiqua" w:cs="Arial" w:hint="eastAsia"/>
          <w:color w:val="000000" w:themeColor="text1"/>
          <w:sz w:val="24"/>
          <w:szCs w:val="24"/>
          <w:lang w:eastAsia="zh-CN"/>
        </w:rPr>
        <w:t xml:space="preserve"> </w:t>
      </w:r>
      <w:r w:rsidR="00235B32" w:rsidRPr="00BA7E5F">
        <w:rPr>
          <w:rFonts w:ascii="Book Antiqua" w:hAnsi="Book Antiqua" w:cs="Arial"/>
          <w:color w:val="000000" w:themeColor="text1"/>
          <w:sz w:val="24"/>
          <w:szCs w:val="24"/>
        </w:rPr>
        <w:t>As the nature of chronic hepatitis B is dynamic</w:t>
      </w:r>
      <w:r w:rsidR="00552C1D" w:rsidRPr="00BA7E5F">
        <w:rPr>
          <w:rFonts w:ascii="Book Antiqua" w:hAnsi="Book Antiqua" w:cs="Arial"/>
          <w:color w:val="000000" w:themeColor="text1"/>
          <w:sz w:val="24"/>
          <w:szCs w:val="24"/>
        </w:rPr>
        <w:t>, it is recommended that all patients undergo serial monitoring</w:t>
      </w:r>
      <w:r w:rsidR="0024794E" w:rsidRPr="00BA7E5F">
        <w:rPr>
          <w:rFonts w:ascii="Book Antiqua" w:hAnsi="Book Antiqua" w:cs="Arial"/>
          <w:color w:val="000000" w:themeColor="text1"/>
          <w:sz w:val="24"/>
          <w:szCs w:val="24"/>
        </w:rPr>
        <w:t xml:space="preserve">.  </w:t>
      </w:r>
      <w:r w:rsidR="00235B32" w:rsidRPr="00BA7E5F">
        <w:rPr>
          <w:rFonts w:ascii="Book Antiqua" w:hAnsi="Book Antiqua" w:cs="Arial"/>
          <w:color w:val="000000" w:themeColor="text1"/>
          <w:sz w:val="24"/>
          <w:szCs w:val="24"/>
        </w:rPr>
        <w:t>Given</w:t>
      </w:r>
      <w:r w:rsidR="004D6224" w:rsidRPr="00BA7E5F">
        <w:rPr>
          <w:rFonts w:ascii="Book Antiqua" w:hAnsi="Book Antiqua" w:cs="Arial"/>
          <w:color w:val="000000" w:themeColor="text1"/>
          <w:sz w:val="24"/>
          <w:szCs w:val="24"/>
        </w:rPr>
        <w:t xml:space="preserve"> t</w:t>
      </w:r>
      <w:r w:rsidR="0024794E" w:rsidRPr="00BA7E5F">
        <w:rPr>
          <w:rFonts w:ascii="Book Antiqua" w:hAnsi="Book Antiqua" w:cs="Arial"/>
          <w:color w:val="000000" w:themeColor="text1"/>
          <w:sz w:val="24"/>
          <w:szCs w:val="24"/>
        </w:rPr>
        <w:t xml:space="preserve">he indices for the APRI score are routine laboratory test and will change with disease progression, this should prompt </w:t>
      </w:r>
      <w:r w:rsidR="0024794E" w:rsidRPr="00BA7E5F">
        <w:rPr>
          <w:rFonts w:ascii="Book Antiqua" w:hAnsi="Book Antiqua" w:cs="Arial"/>
          <w:color w:val="000000" w:themeColor="text1"/>
          <w:sz w:val="24"/>
          <w:szCs w:val="24"/>
        </w:rPr>
        <w:lastRenderedPageBreak/>
        <w:t xml:space="preserve">recalculation of the APRI score and re-staging of the disease by </w:t>
      </w:r>
      <w:proofErr w:type="spellStart"/>
      <w:r w:rsidR="0024794E" w:rsidRPr="00BA7E5F">
        <w:rPr>
          <w:rFonts w:ascii="Book Antiqua" w:hAnsi="Book Antiqua" w:cs="Arial"/>
          <w:color w:val="000000" w:themeColor="text1"/>
          <w:sz w:val="24"/>
          <w:szCs w:val="24"/>
        </w:rPr>
        <w:t>FibroScan</w:t>
      </w:r>
      <w:proofErr w:type="spellEnd"/>
      <w:r w:rsidR="0024794E" w:rsidRPr="00BA7E5F">
        <w:rPr>
          <w:rFonts w:ascii="Book Antiqua" w:hAnsi="Book Antiqua" w:cs="Arial"/>
          <w:color w:val="000000" w:themeColor="text1"/>
          <w:sz w:val="24"/>
          <w:szCs w:val="24"/>
        </w:rPr>
        <w:t xml:space="preserve"> or liver biopsy if deemed necessary.</w:t>
      </w:r>
      <w:r w:rsidR="00007F54" w:rsidRPr="00BA7E5F">
        <w:rPr>
          <w:rFonts w:ascii="Book Antiqua" w:hAnsi="Book Antiqua" w:cs="Arial"/>
          <w:color w:val="000000" w:themeColor="text1"/>
          <w:sz w:val="24"/>
          <w:szCs w:val="24"/>
        </w:rPr>
        <w:t xml:space="preserve">  </w:t>
      </w:r>
    </w:p>
    <w:p w14:paraId="03E2FC2F" w14:textId="7B1D3E51" w:rsidR="00A1454E" w:rsidRPr="00BA7E5F" w:rsidRDefault="00B37F11" w:rsidP="00BA7E5F">
      <w:pPr>
        <w:spacing w:after="0" w:line="360" w:lineRule="auto"/>
        <w:ind w:firstLineChars="200" w:firstLine="480"/>
        <w:jc w:val="both"/>
        <w:rPr>
          <w:rFonts w:ascii="Book Antiqua" w:eastAsia="+mj-ea" w:hAnsi="Book Antiqua" w:cs="Arial"/>
          <w:bCs/>
          <w:color w:val="000000" w:themeColor="text1"/>
          <w:sz w:val="24"/>
          <w:szCs w:val="24"/>
        </w:rPr>
      </w:pPr>
      <w:r w:rsidRPr="00BA7E5F">
        <w:rPr>
          <w:rFonts w:ascii="Book Antiqua" w:hAnsi="Book Antiqua" w:cs="Arial"/>
          <w:color w:val="000000" w:themeColor="text1"/>
          <w:sz w:val="24"/>
          <w:szCs w:val="24"/>
        </w:rPr>
        <w:t xml:space="preserve">The weakness of this study is the relatively small sample size of patients with liver biopsies. While liver biopsy has historically been considered the “gold standard” for assessment of liver fibrosis, it is imperfect with concerns with of sampling error due to patchy distribution of fibrosis, risk of complications and expense. It has now largely been replaced by non-invasive measures of fibrosis as first line/standard of care for fibrosis assessment. Consequently, the volume of liver biopsies performed in our centre and across most centres has fallen dramatically and it would no longer be considered to perform routine liver biopsies in patients with viral hepatitis. </w:t>
      </w:r>
      <w:r w:rsidR="0046675E" w:rsidRPr="00BA7E5F">
        <w:rPr>
          <w:rFonts w:ascii="Book Antiqua" w:hAnsi="Book Antiqua" w:cs="Arial"/>
          <w:color w:val="000000" w:themeColor="text1"/>
          <w:sz w:val="24"/>
          <w:szCs w:val="24"/>
        </w:rPr>
        <w:t xml:space="preserve">In this study, we only included patient with hepatitis B and C and the finding cannot be generalised to patients with other aetiology for their liver disease. Furthermore, differences exist between patients with hepatitis B and hepatitis C which may impact on their APRI score or </w:t>
      </w:r>
      <w:proofErr w:type="spellStart"/>
      <w:r w:rsidR="0046675E" w:rsidRPr="00BA7E5F">
        <w:rPr>
          <w:rFonts w:ascii="Book Antiqua" w:hAnsi="Book Antiqua" w:cs="Arial"/>
          <w:color w:val="000000" w:themeColor="text1"/>
          <w:sz w:val="24"/>
          <w:szCs w:val="24"/>
        </w:rPr>
        <w:t>FibroScan</w:t>
      </w:r>
      <w:proofErr w:type="spellEnd"/>
      <w:r w:rsidR="0046675E" w:rsidRPr="00BA7E5F">
        <w:rPr>
          <w:rFonts w:ascii="Book Antiqua" w:hAnsi="Book Antiqua" w:cs="Arial"/>
          <w:color w:val="000000" w:themeColor="text1"/>
          <w:sz w:val="24"/>
          <w:szCs w:val="24"/>
        </w:rPr>
        <w:t xml:space="preserve"> readings. High ALT levels in hepatitis B may lead to overestimation of fibrosis by </w:t>
      </w:r>
      <w:proofErr w:type="spellStart"/>
      <w:r w:rsidR="0046675E" w:rsidRPr="00BA7E5F">
        <w:rPr>
          <w:rFonts w:ascii="Book Antiqua" w:hAnsi="Book Antiqua" w:cs="Arial"/>
          <w:color w:val="000000" w:themeColor="text1"/>
          <w:sz w:val="24"/>
          <w:szCs w:val="24"/>
        </w:rPr>
        <w:t>FibroScan</w:t>
      </w:r>
      <w:proofErr w:type="spellEnd"/>
      <w:r w:rsidR="0046675E" w:rsidRPr="00BA7E5F">
        <w:rPr>
          <w:rFonts w:ascii="Book Antiqua" w:hAnsi="Book Antiqua" w:cs="Arial"/>
          <w:color w:val="000000" w:themeColor="text1"/>
          <w:sz w:val="24"/>
          <w:szCs w:val="24"/>
        </w:rPr>
        <w:t>, whilst HCV-associated immune thrombocytopenia may falsely elevate the APRI score</w:t>
      </w:r>
      <w:r w:rsidR="005E26A2" w:rsidRPr="00BA7E5F">
        <w:rPr>
          <w:rFonts w:ascii="Book Antiqua" w:eastAsiaTheme="minorEastAsia" w:hAnsi="Book Antiqua" w:cs="Arial" w:hint="eastAsia"/>
          <w:bCs/>
          <w:noProof/>
          <w:color w:val="000000" w:themeColor="text1"/>
          <w:sz w:val="24"/>
          <w:szCs w:val="24"/>
          <w:vertAlign w:val="superscript"/>
          <w:lang w:eastAsia="zh-CN"/>
        </w:rPr>
        <w:t>[23]</w:t>
      </w:r>
      <w:r w:rsidR="005E26A2" w:rsidRPr="00BA7E5F">
        <w:rPr>
          <w:rFonts w:ascii="Book Antiqua" w:hAnsi="Book Antiqua" w:cs="Arial"/>
          <w:color w:val="000000" w:themeColor="text1"/>
          <w:sz w:val="24"/>
          <w:szCs w:val="24"/>
        </w:rPr>
        <w:t>.</w:t>
      </w:r>
      <w:r w:rsidR="005E26A2" w:rsidRPr="00BA7E5F">
        <w:rPr>
          <w:rFonts w:ascii="Book Antiqua" w:eastAsiaTheme="minorEastAsia" w:hAnsi="Book Antiqua" w:cs="Arial" w:hint="eastAsia"/>
          <w:color w:val="000000" w:themeColor="text1"/>
          <w:sz w:val="24"/>
          <w:szCs w:val="24"/>
          <w:lang w:eastAsia="zh-CN"/>
        </w:rPr>
        <w:t xml:space="preserve"> </w:t>
      </w:r>
      <w:r w:rsidR="00B7502F" w:rsidRPr="00BA7E5F">
        <w:rPr>
          <w:rFonts w:ascii="Book Antiqua" w:hAnsi="Book Antiqua" w:cs="Arial"/>
          <w:color w:val="000000" w:themeColor="text1"/>
          <w:sz w:val="24"/>
          <w:szCs w:val="24"/>
        </w:rPr>
        <w:t xml:space="preserve"> </w:t>
      </w:r>
      <w:r w:rsidR="00007F54" w:rsidRPr="00BA7E5F">
        <w:rPr>
          <w:rFonts w:ascii="Book Antiqua" w:eastAsia="+mj-ea" w:hAnsi="Book Antiqua" w:cs="Arial"/>
          <w:bCs/>
          <w:color w:val="000000" w:themeColor="text1"/>
          <w:sz w:val="24"/>
          <w:szCs w:val="24"/>
        </w:rPr>
        <w:t xml:space="preserve">We also </w:t>
      </w:r>
      <w:r w:rsidRPr="00BA7E5F">
        <w:rPr>
          <w:rFonts w:ascii="Book Antiqua" w:eastAsia="+mj-ea" w:hAnsi="Book Antiqua" w:cs="Arial"/>
          <w:bCs/>
          <w:color w:val="000000" w:themeColor="text1"/>
          <w:sz w:val="24"/>
          <w:szCs w:val="24"/>
        </w:rPr>
        <w:t>acknowledge</w:t>
      </w:r>
      <w:r w:rsidR="00007F54" w:rsidRPr="00BA7E5F">
        <w:rPr>
          <w:rFonts w:ascii="Book Antiqua" w:eastAsia="+mj-ea" w:hAnsi="Book Antiqua" w:cs="Arial"/>
          <w:bCs/>
          <w:color w:val="000000" w:themeColor="text1"/>
          <w:sz w:val="24"/>
          <w:szCs w:val="24"/>
        </w:rPr>
        <w:t xml:space="preserve"> that this is a retrospective study from a single centre. Intra- and inter-observer variation in histological interpretation was avoided with the use of a single pathologist who specializes in gastrointestinal pathology. </w:t>
      </w:r>
    </w:p>
    <w:p w14:paraId="01B08304" w14:textId="1A6C8DE7" w:rsidR="00A1454E" w:rsidRPr="00BA7E5F" w:rsidRDefault="00A1454E" w:rsidP="00BA7E5F">
      <w:pPr>
        <w:spacing w:after="0" w:line="360" w:lineRule="auto"/>
        <w:ind w:firstLineChars="150" w:firstLine="360"/>
        <w:jc w:val="both"/>
        <w:rPr>
          <w:rFonts w:ascii="Book Antiqua" w:hAnsi="Book Antiqua" w:cs="Arial"/>
          <w:color w:val="000000" w:themeColor="text1"/>
          <w:sz w:val="24"/>
          <w:szCs w:val="24"/>
        </w:rPr>
      </w:pPr>
      <w:r w:rsidRPr="00BA7E5F">
        <w:rPr>
          <w:rFonts w:ascii="Book Antiqua" w:hAnsi="Book Antiqua" w:cs="Arial"/>
          <w:color w:val="000000" w:themeColor="text1"/>
          <w:sz w:val="24"/>
          <w:szCs w:val="24"/>
        </w:rPr>
        <w:t xml:space="preserve">We, therefore, propose that the use of a new cut-off APRI score of 0.5 could potentially be used to predict the need for </w:t>
      </w:r>
      <w:proofErr w:type="spellStart"/>
      <w:r w:rsidRPr="00BA7E5F">
        <w:rPr>
          <w:rFonts w:ascii="Book Antiqua" w:hAnsi="Book Antiqua" w:cs="Arial"/>
          <w:color w:val="000000" w:themeColor="text1"/>
          <w:sz w:val="24"/>
          <w:szCs w:val="24"/>
        </w:rPr>
        <w:t>FibroScan</w:t>
      </w:r>
      <w:proofErr w:type="spellEnd"/>
      <w:r w:rsidRPr="00BA7E5F">
        <w:rPr>
          <w:rFonts w:ascii="Book Antiqua" w:hAnsi="Book Antiqua" w:cs="Arial"/>
          <w:color w:val="000000" w:themeColor="text1"/>
          <w:sz w:val="24"/>
          <w:szCs w:val="24"/>
        </w:rPr>
        <w:t xml:space="preserve"> in the evaluation of patients with viral hepatitis, which would result in significant reduction in health care cost and resources.   </w:t>
      </w:r>
    </w:p>
    <w:p w14:paraId="3F84AA50" w14:textId="215E2F76" w:rsidR="00E61BCC" w:rsidRPr="00BA7E5F" w:rsidRDefault="00E61BCC" w:rsidP="00BA7E5F">
      <w:pPr>
        <w:spacing w:after="0" w:line="360" w:lineRule="auto"/>
        <w:ind w:firstLineChars="147" w:firstLine="353"/>
        <w:jc w:val="both"/>
        <w:rPr>
          <w:rFonts w:ascii="Book Antiqua" w:eastAsiaTheme="minorEastAsia" w:hAnsi="Book Antiqua" w:cs="Arial"/>
          <w:color w:val="000000" w:themeColor="text1"/>
          <w:sz w:val="24"/>
          <w:szCs w:val="24"/>
          <w:lang w:eastAsia="zh-CN"/>
        </w:rPr>
      </w:pPr>
      <w:r w:rsidRPr="00BA7E5F">
        <w:rPr>
          <w:rFonts w:ascii="Book Antiqua" w:hAnsi="Book Antiqua" w:cs="Arial"/>
          <w:color w:val="000000" w:themeColor="text1"/>
          <w:sz w:val="24"/>
          <w:szCs w:val="24"/>
        </w:rPr>
        <w:t xml:space="preserve">In the </w:t>
      </w:r>
      <w:r w:rsidR="00AE4216" w:rsidRPr="00BA7E5F">
        <w:rPr>
          <w:rFonts w:ascii="Book Antiqua" w:hAnsi="Book Antiqua" w:cs="Arial"/>
          <w:color w:val="000000" w:themeColor="text1"/>
          <w:sz w:val="24"/>
          <w:szCs w:val="24"/>
        </w:rPr>
        <w:t>evaluation of patients with HCV or HB</w:t>
      </w:r>
      <w:r w:rsidRPr="00BA7E5F">
        <w:rPr>
          <w:rFonts w:ascii="Book Antiqua" w:hAnsi="Book Antiqua" w:cs="Arial"/>
          <w:color w:val="000000" w:themeColor="text1"/>
          <w:sz w:val="24"/>
          <w:szCs w:val="24"/>
        </w:rPr>
        <w:t xml:space="preserve">V, APRI score and </w:t>
      </w:r>
      <w:proofErr w:type="spellStart"/>
      <w:r w:rsidRPr="00BA7E5F">
        <w:rPr>
          <w:rFonts w:ascii="Book Antiqua" w:hAnsi="Book Antiqua" w:cs="Arial"/>
          <w:color w:val="000000" w:themeColor="text1"/>
          <w:sz w:val="24"/>
          <w:szCs w:val="24"/>
        </w:rPr>
        <w:t>FibroScan</w:t>
      </w:r>
      <w:proofErr w:type="spellEnd"/>
      <w:r w:rsidRPr="00BA7E5F">
        <w:rPr>
          <w:rFonts w:ascii="Book Antiqua" w:hAnsi="Book Antiqua" w:cs="Arial"/>
          <w:color w:val="000000" w:themeColor="text1"/>
          <w:sz w:val="24"/>
          <w:szCs w:val="24"/>
        </w:rPr>
        <w:t xml:space="preserve"> performed equally well in predicting advanced fibrosis. The use of APRI ≥</w:t>
      </w:r>
      <w:r w:rsidR="00AE4216" w:rsidRPr="00BA7E5F">
        <w:rPr>
          <w:rFonts w:ascii="Book Antiqua" w:hAnsi="Book Antiqua" w:cs="Arial"/>
          <w:color w:val="000000" w:themeColor="text1"/>
          <w:sz w:val="24"/>
          <w:szCs w:val="24"/>
        </w:rPr>
        <w:t xml:space="preserve"> </w:t>
      </w:r>
      <w:r w:rsidRPr="00BA7E5F">
        <w:rPr>
          <w:rFonts w:ascii="Book Antiqua" w:hAnsi="Book Antiqua" w:cs="Arial"/>
          <w:color w:val="000000" w:themeColor="text1"/>
          <w:sz w:val="24"/>
          <w:szCs w:val="24"/>
        </w:rPr>
        <w:t>1</w:t>
      </w:r>
      <w:r w:rsidR="00AE4216" w:rsidRPr="00BA7E5F">
        <w:rPr>
          <w:rFonts w:ascii="Book Antiqua" w:hAnsi="Book Antiqua" w:cs="Arial"/>
          <w:color w:val="000000" w:themeColor="text1"/>
          <w:sz w:val="24"/>
          <w:szCs w:val="24"/>
        </w:rPr>
        <w:t>.0</w:t>
      </w:r>
      <w:r w:rsidRPr="00BA7E5F">
        <w:rPr>
          <w:rFonts w:ascii="Book Antiqua" w:hAnsi="Book Antiqua" w:cs="Arial"/>
          <w:color w:val="000000" w:themeColor="text1"/>
          <w:sz w:val="24"/>
          <w:szCs w:val="24"/>
        </w:rPr>
        <w:t xml:space="preserve"> to predict the need for </w:t>
      </w:r>
      <w:proofErr w:type="spellStart"/>
      <w:r w:rsidRPr="00BA7E5F">
        <w:rPr>
          <w:rFonts w:ascii="Book Antiqua" w:hAnsi="Book Antiqua" w:cs="Arial"/>
          <w:color w:val="000000" w:themeColor="text1"/>
          <w:sz w:val="24"/>
          <w:szCs w:val="24"/>
        </w:rPr>
        <w:t>FibroScan</w:t>
      </w:r>
      <w:proofErr w:type="spellEnd"/>
      <w:r w:rsidR="00137890" w:rsidRPr="00BA7E5F">
        <w:rPr>
          <w:rFonts w:ascii="Book Antiqua" w:hAnsi="Book Antiqua" w:cs="Arial"/>
          <w:color w:val="000000" w:themeColor="text1"/>
          <w:sz w:val="24"/>
          <w:szCs w:val="24"/>
        </w:rPr>
        <w:t xml:space="preserve"> would miss 48</w:t>
      </w:r>
      <w:r w:rsidRPr="00BA7E5F">
        <w:rPr>
          <w:rFonts w:ascii="Book Antiqua" w:hAnsi="Book Antiqua" w:cs="Arial"/>
          <w:color w:val="000000" w:themeColor="text1"/>
          <w:sz w:val="24"/>
          <w:szCs w:val="24"/>
        </w:rPr>
        <w:t xml:space="preserve">% of patients with advanced fibrosis. In the current study, we found that an APRI cut off score of 0.5 </w:t>
      </w:r>
      <w:r w:rsidR="00137890" w:rsidRPr="00BA7E5F">
        <w:rPr>
          <w:rFonts w:ascii="Book Antiqua" w:hAnsi="Book Antiqua" w:cs="Arial"/>
          <w:color w:val="000000" w:themeColor="text1"/>
          <w:sz w:val="24"/>
          <w:szCs w:val="24"/>
        </w:rPr>
        <w:t xml:space="preserve">is more reliable </w:t>
      </w:r>
      <w:r w:rsidRPr="00BA7E5F">
        <w:rPr>
          <w:rFonts w:ascii="Book Antiqua" w:hAnsi="Book Antiqua" w:cs="Arial"/>
          <w:color w:val="000000" w:themeColor="text1"/>
          <w:sz w:val="24"/>
          <w:szCs w:val="24"/>
        </w:rPr>
        <w:t>than 1</w:t>
      </w:r>
      <w:r w:rsidR="00137890" w:rsidRPr="00BA7E5F">
        <w:rPr>
          <w:rFonts w:ascii="Book Antiqua" w:hAnsi="Book Antiqua" w:cs="Arial"/>
          <w:color w:val="000000" w:themeColor="text1"/>
          <w:sz w:val="24"/>
          <w:szCs w:val="24"/>
        </w:rPr>
        <w:t>.0</w:t>
      </w:r>
      <w:r w:rsidRPr="00BA7E5F">
        <w:rPr>
          <w:rFonts w:ascii="Book Antiqua" w:hAnsi="Book Antiqua" w:cs="Arial"/>
          <w:color w:val="000000" w:themeColor="text1"/>
          <w:sz w:val="24"/>
          <w:szCs w:val="24"/>
        </w:rPr>
        <w:t xml:space="preserve">, and able to predict the presence of advanced fibrosis in 100%.  More importantly, the use of APRI score of 0.5 or more as a screening tool for </w:t>
      </w:r>
      <w:r w:rsidR="0024794E" w:rsidRPr="00BA7E5F">
        <w:rPr>
          <w:rFonts w:ascii="Book Antiqua" w:hAnsi="Book Antiqua" w:cs="Arial"/>
          <w:color w:val="000000" w:themeColor="text1"/>
          <w:sz w:val="24"/>
          <w:szCs w:val="24"/>
        </w:rPr>
        <w:t xml:space="preserve">advanced fibrosis </w:t>
      </w:r>
      <w:r w:rsidRPr="00BA7E5F">
        <w:rPr>
          <w:rFonts w:ascii="Book Antiqua" w:hAnsi="Book Antiqua" w:cs="Arial"/>
          <w:color w:val="000000" w:themeColor="text1"/>
          <w:sz w:val="24"/>
          <w:szCs w:val="24"/>
        </w:rPr>
        <w:t>can reduce</w:t>
      </w:r>
      <w:r w:rsidR="00137890" w:rsidRPr="00BA7E5F">
        <w:rPr>
          <w:rFonts w:ascii="Book Antiqua" w:hAnsi="Book Antiqua" w:cs="Arial"/>
          <w:color w:val="000000" w:themeColor="text1"/>
          <w:sz w:val="24"/>
          <w:szCs w:val="24"/>
        </w:rPr>
        <w:t xml:space="preserve"> the need for </w:t>
      </w:r>
      <w:proofErr w:type="spellStart"/>
      <w:r w:rsidR="00137890" w:rsidRPr="00BA7E5F">
        <w:rPr>
          <w:rFonts w:ascii="Book Antiqua" w:hAnsi="Book Antiqua" w:cs="Arial"/>
          <w:color w:val="000000" w:themeColor="text1"/>
          <w:sz w:val="24"/>
          <w:szCs w:val="24"/>
        </w:rPr>
        <w:t>FibroScan</w:t>
      </w:r>
      <w:proofErr w:type="spellEnd"/>
      <w:r w:rsidR="00137890" w:rsidRPr="00BA7E5F">
        <w:rPr>
          <w:rFonts w:ascii="Book Antiqua" w:hAnsi="Book Antiqua" w:cs="Arial"/>
          <w:color w:val="000000" w:themeColor="text1"/>
          <w:sz w:val="24"/>
          <w:szCs w:val="24"/>
        </w:rPr>
        <w:t xml:space="preserve"> in 43</w:t>
      </w:r>
      <w:r w:rsidRPr="00BA7E5F">
        <w:rPr>
          <w:rFonts w:ascii="Book Antiqua" w:hAnsi="Book Antiqua" w:cs="Arial"/>
          <w:color w:val="000000" w:themeColor="text1"/>
          <w:sz w:val="24"/>
          <w:szCs w:val="24"/>
        </w:rPr>
        <w:t>%.</w:t>
      </w:r>
      <w:r w:rsidR="008E49CA" w:rsidRPr="00BA7E5F">
        <w:rPr>
          <w:rFonts w:ascii="Book Antiqua" w:hAnsi="Book Antiqua" w:cs="Arial"/>
          <w:color w:val="000000" w:themeColor="text1"/>
          <w:sz w:val="24"/>
          <w:szCs w:val="24"/>
        </w:rPr>
        <w:t xml:space="preserve"> </w:t>
      </w:r>
      <w:r w:rsidR="009D06CF" w:rsidRPr="00BA7E5F">
        <w:rPr>
          <w:rFonts w:ascii="Book Antiqua" w:hAnsi="Book Antiqua" w:cs="Arial"/>
          <w:color w:val="000000" w:themeColor="text1"/>
          <w:sz w:val="24"/>
          <w:szCs w:val="24"/>
        </w:rPr>
        <w:t>Larger</w:t>
      </w:r>
      <w:r w:rsidR="00007F54" w:rsidRPr="00BA7E5F">
        <w:rPr>
          <w:rFonts w:ascii="Book Antiqua" w:hAnsi="Book Antiqua" w:cs="Arial"/>
          <w:color w:val="000000" w:themeColor="text1"/>
          <w:sz w:val="24"/>
          <w:szCs w:val="24"/>
        </w:rPr>
        <w:t xml:space="preserve"> </w:t>
      </w:r>
      <w:r w:rsidR="008E49CA" w:rsidRPr="00BA7E5F">
        <w:rPr>
          <w:rFonts w:ascii="Book Antiqua" w:hAnsi="Book Antiqua" w:cs="Arial"/>
          <w:color w:val="000000" w:themeColor="text1"/>
          <w:sz w:val="24"/>
          <w:szCs w:val="24"/>
        </w:rPr>
        <w:t xml:space="preserve">prospective validation studies are </w:t>
      </w:r>
      <w:r w:rsidR="00007F54" w:rsidRPr="00BA7E5F">
        <w:rPr>
          <w:rFonts w:ascii="Book Antiqua" w:hAnsi="Book Antiqua" w:cs="Arial"/>
          <w:color w:val="000000" w:themeColor="text1"/>
          <w:sz w:val="24"/>
          <w:szCs w:val="24"/>
        </w:rPr>
        <w:t xml:space="preserve">warranted </w:t>
      </w:r>
      <w:r w:rsidR="008E49CA" w:rsidRPr="00BA7E5F">
        <w:rPr>
          <w:rFonts w:ascii="Book Antiqua" w:hAnsi="Book Antiqua" w:cs="Arial"/>
          <w:color w:val="000000" w:themeColor="text1"/>
          <w:sz w:val="24"/>
          <w:szCs w:val="24"/>
        </w:rPr>
        <w:t xml:space="preserve">to confirm </w:t>
      </w:r>
      <w:r w:rsidR="0083535F" w:rsidRPr="00BA7E5F">
        <w:rPr>
          <w:rFonts w:ascii="Book Antiqua" w:hAnsi="Book Antiqua" w:cs="Arial"/>
          <w:color w:val="000000" w:themeColor="text1"/>
          <w:sz w:val="24"/>
          <w:szCs w:val="24"/>
        </w:rPr>
        <w:t xml:space="preserve">this finding. </w:t>
      </w:r>
    </w:p>
    <w:p w14:paraId="6AD42D0B" w14:textId="77777777" w:rsidR="00560ECC" w:rsidRPr="00BA7E5F" w:rsidRDefault="00560ECC" w:rsidP="00BA7E5F">
      <w:pPr>
        <w:spacing w:after="0" w:line="360" w:lineRule="auto"/>
        <w:ind w:firstLineChars="147" w:firstLine="353"/>
        <w:jc w:val="both"/>
        <w:rPr>
          <w:rFonts w:ascii="Book Antiqua" w:eastAsiaTheme="minorEastAsia" w:hAnsi="Book Antiqua" w:cs="Arial"/>
          <w:color w:val="000000" w:themeColor="text1"/>
          <w:sz w:val="24"/>
          <w:szCs w:val="24"/>
          <w:lang w:eastAsia="zh-CN"/>
        </w:rPr>
      </w:pPr>
    </w:p>
    <w:p w14:paraId="5E0747B2" w14:textId="77777777" w:rsidR="005E26A2" w:rsidRPr="00BA7E5F" w:rsidRDefault="005E26A2" w:rsidP="00BA7E5F">
      <w:pPr>
        <w:spacing w:after="0" w:line="360" w:lineRule="auto"/>
        <w:jc w:val="both"/>
        <w:rPr>
          <w:rFonts w:ascii="Book Antiqua" w:hAnsi="Book Antiqua"/>
          <w:b/>
          <w:color w:val="000000" w:themeColor="text1"/>
          <w:sz w:val="24"/>
        </w:rPr>
      </w:pPr>
      <w:bookmarkStart w:id="24" w:name="OLE_LINK595"/>
      <w:bookmarkStart w:id="25" w:name="OLE_LINK596"/>
      <w:bookmarkStart w:id="26" w:name="OLE_LINK573"/>
      <w:bookmarkStart w:id="27" w:name="OLE_LINK574"/>
      <w:bookmarkStart w:id="28" w:name="OLE_LINK591"/>
      <w:r w:rsidRPr="00BA7E5F">
        <w:rPr>
          <w:rFonts w:ascii="Book Antiqua" w:hAnsi="Book Antiqua"/>
          <w:b/>
          <w:color w:val="000000" w:themeColor="text1"/>
          <w:sz w:val="24"/>
        </w:rPr>
        <w:lastRenderedPageBreak/>
        <w:t>COMMENTS</w:t>
      </w:r>
    </w:p>
    <w:p w14:paraId="4B2C74B1" w14:textId="77777777" w:rsidR="00BA7E5F" w:rsidRPr="00BA7E5F" w:rsidRDefault="005E26A2" w:rsidP="00BA7E5F">
      <w:pPr>
        <w:spacing w:after="0" w:line="360" w:lineRule="auto"/>
        <w:jc w:val="both"/>
        <w:rPr>
          <w:rFonts w:ascii="Book Antiqua" w:eastAsiaTheme="minorEastAsia" w:hAnsi="Book Antiqua"/>
          <w:b/>
          <w:bCs/>
          <w:i/>
          <w:color w:val="000000" w:themeColor="text1"/>
          <w:sz w:val="24"/>
          <w:lang w:eastAsia="zh-CN"/>
        </w:rPr>
      </w:pPr>
      <w:r w:rsidRPr="00BA7E5F">
        <w:rPr>
          <w:rFonts w:ascii="Book Antiqua" w:hAnsi="Book Antiqua"/>
          <w:b/>
          <w:bCs/>
          <w:i/>
          <w:color w:val="000000" w:themeColor="text1"/>
          <w:sz w:val="24"/>
        </w:rPr>
        <w:t>Background</w:t>
      </w:r>
    </w:p>
    <w:p w14:paraId="31F063B4" w14:textId="4C9EF3EB" w:rsidR="00BA7E5F" w:rsidRDefault="00BE74CF" w:rsidP="00BA7E5F">
      <w:pPr>
        <w:spacing w:after="0" w:line="360" w:lineRule="auto"/>
        <w:jc w:val="both"/>
        <w:rPr>
          <w:rFonts w:ascii="Book Antiqua" w:eastAsiaTheme="minorEastAsia" w:hAnsi="Book Antiqua" w:cs="Arial"/>
          <w:bCs/>
          <w:color w:val="000000" w:themeColor="text1"/>
          <w:sz w:val="24"/>
          <w:szCs w:val="24"/>
          <w:lang w:eastAsia="zh-CN"/>
        </w:rPr>
      </w:pPr>
      <w:proofErr w:type="spellStart"/>
      <w:r w:rsidRPr="00BA7E5F">
        <w:rPr>
          <w:rFonts w:ascii="Book Antiqua" w:eastAsia="+mj-ea" w:hAnsi="Book Antiqua" w:cs="Arial"/>
          <w:bCs/>
          <w:color w:val="000000" w:themeColor="text1"/>
          <w:sz w:val="24"/>
          <w:szCs w:val="24"/>
        </w:rPr>
        <w:t>FibroScan</w:t>
      </w:r>
      <w:proofErr w:type="spellEnd"/>
      <w:r w:rsidRPr="00BA7E5F">
        <w:rPr>
          <w:rFonts w:ascii="Book Antiqua" w:eastAsia="+mj-ea" w:hAnsi="Book Antiqua" w:cs="Arial"/>
          <w:bCs/>
          <w:color w:val="000000" w:themeColor="text1"/>
          <w:sz w:val="24"/>
          <w:szCs w:val="24"/>
        </w:rPr>
        <w:t xml:space="preserve"> is a novel non-invasive method that identifies significant liver fibrosis and cirrhosis.  Consequently, its use has greatly increased, posing a dem</w:t>
      </w:r>
      <w:r w:rsidR="00BA7E5F">
        <w:rPr>
          <w:rFonts w:ascii="Book Antiqua" w:eastAsia="+mj-ea" w:hAnsi="Book Antiqua" w:cs="Arial"/>
          <w:bCs/>
          <w:color w:val="000000" w:themeColor="text1"/>
          <w:sz w:val="24"/>
          <w:szCs w:val="24"/>
        </w:rPr>
        <w:t xml:space="preserve">and to the health care system. </w:t>
      </w:r>
      <w:r w:rsidR="00BA7E5F" w:rsidRPr="00BA7E5F">
        <w:rPr>
          <w:rFonts w:ascii="Book Antiqua" w:eastAsia="+mj-ea" w:hAnsi="Book Antiqua" w:cs="Arial"/>
          <w:bCs/>
          <w:color w:val="000000" w:themeColor="text1"/>
          <w:sz w:val="24"/>
          <w:szCs w:val="24"/>
        </w:rPr>
        <w:t>Aspartate aminotransferase (AST)</w:t>
      </w:r>
      <w:r w:rsidR="00BA7E5F">
        <w:rPr>
          <w:rFonts w:ascii="Book Antiqua" w:eastAsiaTheme="minorEastAsia" w:hAnsi="Book Antiqua" w:cs="Arial" w:hint="eastAsia"/>
          <w:bCs/>
          <w:color w:val="000000" w:themeColor="text1"/>
          <w:sz w:val="24"/>
          <w:szCs w:val="24"/>
          <w:lang w:eastAsia="zh-CN"/>
        </w:rPr>
        <w:t xml:space="preserve"> </w:t>
      </w:r>
      <w:r w:rsidRPr="00BA7E5F">
        <w:rPr>
          <w:rFonts w:ascii="Book Antiqua" w:eastAsia="+mj-ea" w:hAnsi="Book Antiqua" w:cs="Arial"/>
          <w:bCs/>
          <w:color w:val="000000" w:themeColor="text1"/>
          <w:sz w:val="24"/>
          <w:szCs w:val="24"/>
        </w:rPr>
        <w:t xml:space="preserve">to platelet ratio index (APRI) </w:t>
      </w:r>
      <w:r w:rsidR="0018638D" w:rsidRPr="00BA7E5F">
        <w:rPr>
          <w:rFonts w:ascii="Book Antiqua" w:eastAsia="+mj-ea" w:hAnsi="Book Antiqua" w:cs="Arial"/>
          <w:bCs/>
          <w:color w:val="000000" w:themeColor="text1"/>
          <w:sz w:val="24"/>
          <w:szCs w:val="24"/>
        </w:rPr>
        <w:t xml:space="preserve">is a cheap, blood-test based scoring system that can predict liver </w:t>
      </w:r>
      <w:r w:rsidRPr="00BA7E5F">
        <w:rPr>
          <w:rFonts w:ascii="Book Antiqua" w:eastAsia="+mj-ea" w:hAnsi="Book Antiqua" w:cs="Arial"/>
          <w:bCs/>
          <w:color w:val="000000" w:themeColor="text1"/>
          <w:sz w:val="24"/>
          <w:szCs w:val="24"/>
        </w:rPr>
        <w:t>fibrosis</w:t>
      </w:r>
      <w:r w:rsidR="0018638D" w:rsidRPr="00BA7E5F">
        <w:rPr>
          <w:rFonts w:ascii="Book Antiqua" w:eastAsia="+mj-ea" w:hAnsi="Book Antiqua" w:cs="Arial"/>
          <w:bCs/>
          <w:color w:val="000000" w:themeColor="text1"/>
          <w:sz w:val="24"/>
          <w:szCs w:val="24"/>
        </w:rPr>
        <w:t>.  Previous study suggested that a score of 1.0 has modest sensitivity and specificity in predicting cirrhosis.  This study examined the relationship between the APRI and F-score in predicting advanced fibr</w:t>
      </w:r>
      <w:r w:rsidR="00E81E1A" w:rsidRPr="00BA7E5F">
        <w:rPr>
          <w:rFonts w:ascii="Book Antiqua" w:eastAsia="+mj-ea" w:hAnsi="Book Antiqua" w:cs="Arial"/>
          <w:bCs/>
          <w:color w:val="000000" w:themeColor="text1"/>
          <w:sz w:val="24"/>
          <w:szCs w:val="24"/>
        </w:rPr>
        <w:t xml:space="preserve">osis related to viral hepatitis, and whether it can be used to predict the need of </w:t>
      </w:r>
      <w:proofErr w:type="spellStart"/>
      <w:r w:rsidR="00E81E1A" w:rsidRPr="00BA7E5F">
        <w:rPr>
          <w:rFonts w:ascii="Book Antiqua" w:eastAsia="+mj-ea" w:hAnsi="Book Antiqua" w:cs="Arial"/>
          <w:bCs/>
          <w:color w:val="000000" w:themeColor="text1"/>
          <w:sz w:val="24"/>
          <w:szCs w:val="24"/>
        </w:rPr>
        <w:t>Fibroscan</w:t>
      </w:r>
      <w:proofErr w:type="spellEnd"/>
      <w:r w:rsidR="00E81E1A" w:rsidRPr="00BA7E5F">
        <w:rPr>
          <w:rFonts w:ascii="Book Antiqua" w:eastAsia="+mj-ea" w:hAnsi="Book Antiqua" w:cs="Arial"/>
          <w:bCs/>
          <w:color w:val="000000" w:themeColor="text1"/>
          <w:sz w:val="24"/>
          <w:szCs w:val="24"/>
        </w:rPr>
        <w:t xml:space="preserve">.  </w:t>
      </w:r>
    </w:p>
    <w:p w14:paraId="56F79608" w14:textId="6E2DD145" w:rsidR="005E26A2" w:rsidRPr="00BA7E5F" w:rsidRDefault="0018638D" w:rsidP="00BA7E5F">
      <w:pPr>
        <w:spacing w:after="0" w:line="360" w:lineRule="auto"/>
        <w:jc w:val="both"/>
        <w:rPr>
          <w:rFonts w:ascii="Book Antiqua" w:hAnsi="Book Antiqua"/>
          <w:color w:val="000000" w:themeColor="text1"/>
          <w:sz w:val="24"/>
        </w:rPr>
      </w:pPr>
      <w:r w:rsidRPr="00BA7E5F">
        <w:rPr>
          <w:rFonts w:ascii="Book Antiqua" w:eastAsia="+mj-ea" w:hAnsi="Book Antiqua" w:cs="Arial"/>
          <w:bCs/>
          <w:color w:val="000000" w:themeColor="text1"/>
          <w:sz w:val="24"/>
          <w:szCs w:val="24"/>
        </w:rPr>
        <w:t xml:space="preserve">  </w:t>
      </w:r>
    </w:p>
    <w:p w14:paraId="2BFC4F63" w14:textId="77777777" w:rsidR="00BA7E5F" w:rsidRDefault="005E26A2" w:rsidP="00BA7E5F">
      <w:pPr>
        <w:spacing w:after="0" w:line="360" w:lineRule="auto"/>
        <w:jc w:val="both"/>
        <w:rPr>
          <w:rFonts w:ascii="Book Antiqua" w:eastAsiaTheme="minorEastAsia" w:hAnsi="Book Antiqua"/>
          <w:b/>
          <w:bCs/>
          <w:i/>
          <w:color w:val="000000" w:themeColor="text1"/>
          <w:sz w:val="24"/>
          <w:lang w:eastAsia="zh-CN"/>
        </w:rPr>
      </w:pPr>
      <w:r w:rsidRPr="00BA7E5F">
        <w:rPr>
          <w:rFonts w:ascii="Book Antiqua" w:hAnsi="Book Antiqua"/>
          <w:b/>
          <w:bCs/>
          <w:i/>
          <w:color w:val="000000" w:themeColor="text1"/>
          <w:sz w:val="24"/>
        </w:rPr>
        <w:t>Research frontiers</w:t>
      </w:r>
    </w:p>
    <w:p w14:paraId="7A681017" w14:textId="097E5F83" w:rsidR="005E26A2" w:rsidRDefault="00003441" w:rsidP="00BA7E5F">
      <w:pPr>
        <w:spacing w:after="0" w:line="360" w:lineRule="auto"/>
        <w:jc w:val="both"/>
        <w:rPr>
          <w:rFonts w:ascii="Book Antiqua" w:eastAsiaTheme="minorEastAsia" w:hAnsi="Book Antiqua"/>
          <w:color w:val="000000" w:themeColor="text1"/>
          <w:sz w:val="24"/>
          <w:lang w:eastAsia="zh-CN"/>
        </w:rPr>
      </w:pPr>
      <w:r w:rsidRPr="00BA7E5F">
        <w:rPr>
          <w:rFonts w:ascii="Book Antiqua" w:hAnsi="Book Antiqua"/>
          <w:color w:val="000000" w:themeColor="text1"/>
          <w:sz w:val="24"/>
        </w:rPr>
        <w:t xml:space="preserve">The focus of this study is to examine the use of APRI score to predict the need for </w:t>
      </w:r>
      <w:proofErr w:type="spellStart"/>
      <w:r w:rsidRPr="00BA7E5F">
        <w:rPr>
          <w:rFonts w:ascii="Book Antiqua" w:hAnsi="Book Antiqua"/>
          <w:color w:val="000000" w:themeColor="text1"/>
          <w:sz w:val="24"/>
        </w:rPr>
        <w:t>Fibroscan</w:t>
      </w:r>
      <w:proofErr w:type="spellEnd"/>
      <w:r w:rsidRPr="00BA7E5F">
        <w:rPr>
          <w:rFonts w:ascii="Book Antiqua" w:hAnsi="Book Antiqua"/>
          <w:color w:val="000000" w:themeColor="text1"/>
          <w:sz w:val="24"/>
        </w:rPr>
        <w:t xml:space="preserve"> assessment, thus, allowing a better stratification of need and demand of </w:t>
      </w:r>
      <w:proofErr w:type="spellStart"/>
      <w:r w:rsidRPr="00BA7E5F">
        <w:rPr>
          <w:rFonts w:ascii="Book Antiqua" w:hAnsi="Book Antiqua"/>
          <w:color w:val="000000" w:themeColor="text1"/>
          <w:sz w:val="24"/>
        </w:rPr>
        <w:t>Fibroscan</w:t>
      </w:r>
      <w:proofErr w:type="spellEnd"/>
      <w:r w:rsidRPr="00BA7E5F">
        <w:rPr>
          <w:rFonts w:ascii="Book Antiqua" w:hAnsi="Book Antiqua"/>
          <w:color w:val="000000" w:themeColor="text1"/>
          <w:sz w:val="24"/>
        </w:rPr>
        <w:t xml:space="preserve"> in a busy hepatology centres</w:t>
      </w:r>
      <w:r w:rsidR="005E26A2" w:rsidRPr="00BA7E5F">
        <w:rPr>
          <w:rFonts w:ascii="Book Antiqua" w:hAnsi="Book Antiqua"/>
          <w:color w:val="000000" w:themeColor="text1"/>
          <w:sz w:val="24"/>
        </w:rPr>
        <w:t>.</w:t>
      </w:r>
    </w:p>
    <w:p w14:paraId="5022D033" w14:textId="77777777" w:rsidR="00BA7E5F" w:rsidRPr="00BA7E5F" w:rsidRDefault="00BA7E5F" w:rsidP="00BA7E5F">
      <w:pPr>
        <w:spacing w:after="0" w:line="360" w:lineRule="auto"/>
        <w:jc w:val="both"/>
        <w:rPr>
          <w:rFonts w:ascii="Book Antiqua" w:eastAsiaTheme="minorEastAsia" w:hAnsi="Book Antiqua"/>
          <w:color w:val="000000" w:themeColor="text1"/>
          <w:sz w:val="24"/>
          <w:lang w:eastAsia="zh-CN"/>
        </w:rPr>
      </w:pPr>
    </w:p>
    <w:p w14:paraId="1EE70792" w14:textId="77777777" w:rsidR="00BA7E5F" w:rsidRDefault="005E26A2" w:rsidP="00BA7E5F">
      <w:pPr>
        <w:spacing w:after="0" w:line="360" w:lineRule="auto"/>
        <w:jc w:val="both"/>
        <w:rPr>
          <w:rFonts w:ascii="Book Antiqua" w:eastAsiaTheme="minorEastAsia" w:hAnsi="Book Antiqua"/>
          <w:b/>
          <w:bCs/>
          <w:i/>
          <w:color w:val="000000" w:themeColor="text1"/>
          <w:sz w:val="24"/>
          <w:lang w:eastAsia="zh-CN"/>
        </w:rPr>
      </w:pPr>
      <w:r w:rsidRPr="00BA7E5F">
        <w:rPr>
          <w:rFonts w:ascii="Book Antiqua" w:hAnsi="Book Antiqua"/>
          <w:b/>
          <w:bCs/>
          <w:i/>
          <w:color w:val="000000" w:themeColor="text1"/>
          <w:sz w:val="24"/>
        </w:rPr>
        <w:t>Innovations and breakthroughs</w:t>
      </w:r>
    </w:p>
    <w:p w14:paraId="368EE6C9" w14:textId="201A21C4" w:rsidR="005E26A2" w:rsidRDefault="00003441" w:rsidP="00BA7E5F">
      <w:pPr>
        <w:spacing w:after="0" w:line="360" w:lineRule="auto"/>
        <w:jc w:val="both"/>
        <w:rPr>
          <w:rFonts w:ascii="Book Antiqua" w:eastAsiaTheme="minorEastAsia" w:hAnsi="Book Antiqua" w:cs="Arial"/>
          <w:color w:val="000000" w:themeColor="text1"/>
          <w:sz w:val="24"/>
          <w:szCs w:val="24"/>
          <w:lang w:eastAsia="zh-CN"/>
        </w:rPr>
      </w:pPr>
      <w:r w:rsidRPr="00BA7E5F">
        <w:rPr>
          <w:rFonts w:ascii="Book Antiqua" w:hAnsi="Book Antiqua" w:cs="Arial"/>
          <w:color w:val="000000" w:themeColor="text1"/>
          <w:sz w:val="24"/>
          <w:szCs w:val="24"/>
        </w:rPr>
        <w:t xml:space="preserve">Using liver biopsy as gold standard, APRI score and </w:t>
      </w:r>
      <w:proofErr w:type="spellStart"/>
      <w:r w:rsidRPr="00BA7E5F">
        <w:rPr>
          <w:rFonts w:ascii="Book Antiqua" w:hAnsi="Book Antiqua" w:cs="Arial"/>
          <w:color w:val="000000" w:themeColor="text1"/>
          <w:sz w:val="24"/>
          <w:szCs w:val="24"/>
        </w:rPr>
        <w:t>FibroScan</w:t>
      </w:r>
      <w:proofErr w:type="spellEnd"/>
      <w:r w:rsidRPr="00BA7E5F">
        <w:rPr>
          <w:rFonts w:ascii="Book Antiqua" w:hAnsi="Book Antiqua" w:cs="Arial"/>
          <w:color w:val="000000" w:themeColor="text1"/>
          <w:sz w:val="24"/>
          <w:szCs w:val="24"/>
        </w:rPr>
        <w:t xml:space="preserve"> performed equally well in predicting advanced fibrosis. More important, the current study found that an APRI cut-off score of 0.5 can be used as a screening tool for </w:t>
      </w:r>
      <w:proofErr w:type="spellStart"/>
      <w:r w:rsidRPr="00BA7E5F">
        <w:rPr>
          <w:rFonts w:ascii="Book Antiqua" w:hAnsi="Book Antiqua" w:cs="Arial"/>
          <w:color w:val="000000" w:themeColor="text1"/>
          <w:sz w:val="24"/>
          <w:szCs w:val="24"/>
        </w:rPr>
        <w:t>FibroScan</w:t>
      </w:r>
      <w:proofErr w:type="spellEnd"/>
      <w:r w:rsidRPr="00BA7E5F">
        <w:rPr>
          <w:rFonts w:ascii="Book Antiqua" w:hAnsi="Book Antiqua" w:cs="Arial"/>
          <w:color w:val="000000" w:themeColor="text1"/>
          <w:sz w:val="24"/>
          <w:szCs w:val="24"/>
        </w:rPr>
        <w:t>, as the previously proposed cut-off score of 1.0 missed up to 48% of patients with advanced fibrosis.</w:t>
      </w:r>
      <w:r w:rsidR="00E81E1A" w:rsidRPr="00BA7E5F">
        <w:rPr>
          <w:rFonts w:ascii="Book Antiqua" w:hAnsi="Book Antiqua" w:cs="Arial"/>
          <w:color w:val="000000" w:themeColor="text1"/>
          <w:sz w:val="24"/>
          <w:szCs w:val="24"/>
        </w:rPr>
        <w:t xml:space="preserve">  The use of the newer APRI cut-off score of 0.5 resulted in the avoidance of needs for </w:t>
      </w:r>
      <w:proofErr w:type="spellStart"/>
      <w:r w:rsidR="00E81E1A" w:rsidRPr="00BA7E5F">
        <w:rPr>
          <w:rFonts w:ascii="Book Antiqua" w:hAnsi="Book Antiqua" w:cs="Arial"/>
          <w:color w:val="000000" w:themeColor="text1"/>
          <w:sz w:val="24"/>
          <w:szCs w:val="24"/>
        </w:rPr>
        <w:t>Fibroscan</w:t>
      </w:r>
      <w:proofErr w:type="spellEnd"/>
      <w:r w:rsidR="00E81E1A" w:rsidRPr="00BA7E5F">
        <w:rPr>
          <w:rFonts w:ascii="Book Antiqua" w:hAnsi="Book Antiqua" w:cs="Arial"/>
          <w:color w:val="000000" w:themeColor="text1"/>
          <w:sz w:val="24"/>
          <w:szCs w:val="24"/>
        </w:rPr>
        <w:t xml:space="preserve"> assessment in 43% of referred patients.   </w:t>
      </w:r>
    </w:p>
    <w:p w14:paraId="258E18BF" w14:textId="77777777" w:rsidR="00BA7E5F" w:rsidRPr="00BA7E5F" w:rsidRDefault="00BA7E5F" w:rsidP="00BA7E5F">
      <w:pPr>
        <w:spacing w:after="0" w:line="360" w:lineRule="auto"/>
        <w:jc w:val="both"/>
        <w:rPr>
          <w:rFonts w:ascii="Book Antiqua" w:eastAsiaTheme="minorEastAsia" w:hAnsi="Book Antiqua"/>
          <w:color w:val="000000" w:themeColor="text1"/>
          <w:sz w:val="24"/>
          <w:lang w:eastAsia="zh-CN"/>
        </w:rPr>
      </w:pPr>
    </w:p>
    <w:p w14:paraId="78233493" w14:textId="77777777" w:rsidR="00BA7E5F" w:rsidRDefault="005E26A2" w:rsidP="00BA7E5F">
      <w:pPr>
        <w:spacing w:after="0" w:line="360" w:lineRule="auto"/>
        <w:jc w:val="both"/>
        <w:rPr>
          <w:rFonts w:ascii="Book Antiqua" w:eastAsiaTheme="minorEastAsia" w:hAnsi="Book Antiqua"/>
          <w:b/>
          <w:bCs/>
          <w:i/>
          <w:color w:val="000000" w:themeColor="text1"/>
          <w:sz w:val="24"/>
          <w:lang w:eastAsia="zh-CN"/>
        </w:rPr>
      </w:pPr>
      <w:r w:rsidRPr="00BA7E5F">
        <w:rPr>
          <w:rFonts w:ascii="Book Antiqua" w:hAnsi="Book Antiqua"/>
          <w:b/>
          <w:bCs/>
          <w:i/>
          <w:color w:val="000000" w:themeColor="text1"/>
          <w:sz w:val="24"/>
        </w:rPr>
        <w:t>Applications</w:t>
      </w:r>
    </w:p>
    <w:p w14:paraId="667FE058" w14:textId="79A4E5C2" w:rsidR="005E26A2" w:rsidRDefault="0002313D" w:rsidP="00BA7E5F">
      <w:pPr>
        <w:spacing w:after="0" w:line="360" w:lineRule="auto"/>
        <w:jc w:val="both"/>
        <w:rPr>
          <w:rFonts w:ascii="Book Antiqua" w:eastAsiaTheme="minorEastAsia" w:hAnsi="Book Antiqua"/>
          <w:color w:val="000000" w:themeColor="text1"/>
          <w:sz w:val="24"/>
          <w:lang w:eastAsia="zh-CN"/>
        </w:rPr>
      </w:pPr>
      <w:r w:rsidRPr="00BA7E5F">
        <w:rPr>
          <w:rFonts w:ascii="Book Antiqua" w:hAnsi="Book Antiqua"/>
          <w:color w:val="000000" w:themeColor="text1"/>
          <w:sz w:val="24"/>
        </w:rPr>
        <w:t>APRI</w:t>
      </w:r>
      <w:r w:rsidR="00E81E1A" w:rsidRPr="00BA7E5F">
        <w:rPr>
          <w:rFonts w:ascii="Book Antiqua" w:hAnsi="Book Antiqua"/>
          <w:color w:val="000000" w:themeColor="text1"/>
          <w:sz w:val="24"/>
        </w:rPr>
        <w:t>, therefore,</w:t>
      </w:r>
      <w:r w:rsidRPr="00BA7E5F">
        <w:rPr>
          <w:rFonts w:ascii="Book Antiqua" w:hAnsi="Book Antiqua"/>
          <w:color w:val="000000" w:themeColor="text1"/>
          <w:sz w:val="24"/>
        </w:rPr>
        <w:t xml:space="preserve"> should be routinely used in clinical practice and can be used a guide to perform </w:t>
      </w:r>
      <w:proofErr w:type="spellStart"/>
      <w:r w:rsidRPr="00BA7E5F">
        <w:rPr>
          <w:rFonts w:ascii="Book Antiqua" w:hAnsi="Book Antiqua"/>
          <w:color w:val="000000" w:themeColor="text1"/>
          <w:sz w:val="24"/>
        </w:rPr>
        <w:t>Fibroscan</w:t>
      </w:r>
      <w:proofErr w:type="spellEnd"/>
      <w:r w:rsidRPr="00BA7E5F">
        <w:rPr>
          <w:rFonts w:ascii="Book Antiqua" w:hAnsi="Book Antiqua"/>
          <w:color w:val="000000" w:themeColor="text1"/>
          <w:sz w:val="24"/>
        </w:rPr>
        <w:t xml:space="preserve">.  This practice is likely to be cost-effective and improve the work flow of the </w:t>
      </w:r>
      <w:proofErr w:type="spellStart"/>
      <w:r w:rsidRPr="00BA7E5F">
        <w:rPr>
          <w:rFonts w:ascii="Book Antiqua" w:hAnsi="Book Antiqua"/>
          <w:color w:val="000000" w:themeColor="text1"/>
          <w:sz w:val="24"/>
        </w:rPr>
        <w:t>Fibroscan</w:t>
      </w:r>
      <w:proofErr w:type="spellEnd"/>
      <w:r w:rsidRPr="00BA7E5F">
        <w:rPr>
          <w:rFonts w:ascii="Book Antiqua" w:hAnsi="Book Antiqua"/>
          <w:color w:val="000000" w:themeColor="text1"/>
          <w:sz w:val="24"/>
        </w:rPr>
        <w:t xml:space="preserve"> service.</w:t>
      </w:r>
    </w:p>
    <w:p w14:paraId="460F3525" w14:textId="77777777" w:rsidR="00BA7E5F" w:rsidRPr="00BA7E5F" w:rsidRDefault="00BA7E5F" w:rsidP="00BA7E5F">
      <w:pPr>
        <w:spacing w:after="0" w:line="360" w:lineRule="auto"/>
        <w:jc w:val="both"/>
        <w:rPr>
          <w:rFonts w:ascii="Book Antiqua" w:eastAsiaTheme="minorEastAsia" w:hAnsi="Book Antiqua"/>
          <w:color w:val="000000" w:themeColor="text1"/>
          <w:sz w:val="24"/>
          <w:lang w:eastAsia="zh-CN"/>
        </w:rPr>
      </w:pPr>
    </w:p>
    <w:p w14:paraId="469A687B" w14:textId="77777777" w:rsidR="00BA7E5F" w:rsidRDefault="005E26A2" w:rsidP="00BA7E5F">
      <w:pPr>
        <w:spacing w:after="0" w:line="360" w:lineRule="auto"/>
        <w:jc w:val="both"/>
        <w:rPr>
          <w:rFonts w:ascii="Book Antiqua" w:eastAsiaTheme="minorEastAsia" w:hAnsi="Book Antiqua" w:cs="Arial"/>
          <w:b/>
          <w:bCs/>
          <w:i/>
          <w:color w:val="000000" w:themeColor="text1"/>
          <w:sz w:val="24"/>
          <w:lang w:eastAsia="zh-CN"/>
        </w:rPr>
      </w:pPr>
      <w:r w:rsidRPr="00BA7E5F">
        <w:rPr>
          <w:rFonts w:ascii="Book Antiqua" w:hAnsi="Book Antiqua" w:cs="Arial"/>
          <w:b/>
          <w:bCs/>
          <w:i/>
          <w:color w:val="000000" w:themeColor="text1"/>
          <w:sz w:val="24"/>
        </w:rPr>
        <w:t>Terminology</w:t>
      </w:r>
    </w:p>
    <w:p w14:paraId="7B0A8E1C" w14:textId="0D7FCF7D" w:rsidR="005E26A2" w:rsidRPr="00BA7E5F" w:rsidRDefault="0002313D" w:rsidP="00BA7E5F">
      <w:pPr>
        <w:spacing w:after="0" w:line="360" w:lineRule="auto"/>
        <w:jc w:val="both"/>
        <w:rPr>
          <w:rFonts w:ascii="Book Antiqua" w:hAnsi="Book Antiqua" w:cs="Arial"/>
          <w:color w:val="000000" w:themeColor="text1"/>
          <w:sz w:val="24"/>
        </w:rPr>
      </w:pPr>
      <w:proofErr w:type="spellStart"/>
      <w:r w:rsidRPr="00BA7E5F">
        <w:rPr>
          <w:rFonts w:ascii="Book Antiqua" w:eastAsia="+mj-ea" w:hAnsi="Book Antiqua" w:cs="Arial"/>
          <w:bCs/>
          <w:color w:val="000000" w:themeColor="text1"/>
          <w:sz w:val="24"/>
          <w:szCs w:val="24"/>
        </w:rPr>
        <w:t>FibroScan</w:t>
      </w:r>
      <w:proofErr w:type="spellEnd"/>
      <w:r w:rsidRPr="00BA7E5F">
        <w:rPr>
          <w:rFonts w:ascii="Book Antiqua" w:eastAsia="+mj-ea" w:hAnsi="Book Antiqua" w:cs="Arial"/>
          <w:bCs/>
          <w:color w:val="000000" w:themeColor="text1"/>
          <w:sz w:val="24"/>
          <w:szCs w:val="24"/>
        </w:rPr>
        <w:t xml:space="preserve"> is a novel non-invasive method that measures liver stiffness using both ultrasound and low-frequency elastic waves</w:t>
      </w:r>
      <w:r w:rsidR="005E26A2" w:rsidRPr="00BA7E5F">
        <w:rPr>
          <w:rFonts w:ascii="Book Antiqua" w:hAnsi="Book Antiqua" w:cs="Arial"/>
          <w:color w:val="000000" w:themeColor="text1"/>
          <w:sz w:val="24"/>
        </w:rPr>
        <w:t>.</w:t>
      </w:r>
      <w:r w:rsidRPr="00BA7E5F">
        <w:rPr>
          <w:rFonts w:ascii="Book Antiqua" w:hAnsi="Book Antiqua" w:cs="Arial"/>
          <w:color w:val="000000" w:themeColor="text1"/>
          <w:sz w:val="24"/>
        </w:rPr>
        <w:t xml:space="preserve">  </w:t>
      </w:r>
      <w:r w:rsidRPr="00BA7E5F">
        <w:rPr>
          <w:rFonts w:ascii="Book Antiqua" w:eastAsia="+mj-ea" w:hAnsi="Book Antiqua" w:cs="Arial"/>
          <w:bCs/>
          <w:color w:val="000000" w:themeColor="text1"/>
          <w:sz w:val="24"/>
          <w:szCs w:val="24"/>
        </w:rPr>
        <w:t>AST to platelet ratio index (APRI)</w:t>
      </w:r>
      <w:r w:rsidR="00E81E1A" w:rsidRPr="00BA7E5F">
        <w:rPr>
          <w:rFonts w:ascii="Book Antiqua" w:eastAsia="+mj-ea" w:hAnsi="Book Antiqua" w:cs="Arial"/>
          <w:bCs/>
          <w:color w:val="000000" w:themeColor="text1"/>
          <w:sz w:val="24"/>
          <w:szCs w:val="24"/>
        </w:rPr>
        <w:t xml:space="preserve"> </w:t>
      </w:r>
      <w:r w:rsidR="00E81E1A" w:rsidRPr="00BA7E5F">
        <w:rPr>
          <w:rFonts w:ascii="Book Antiqua" w:eastAsia="+mj-ea" w:hAnsi="Book Antiqua" w:cs="Arial"/>
          <w:bCs/>
          <w:color w:val="000000" w:themeColor="text1"/>
          <w:sz w:val="24"/>
          <w:szCs w:val="24"/>
        </w:rPr>
        <w:lastRenderedPageBreak/>
        <w:t>(calculated by [(AST level</w:t>
      </w:r>
      <m:oMath>
        <m:r>
          <w:rPr>
            <w:rFonts w:ascii="Cambria Math" w:eastAsia="+mj-ea" w:hAnsi="Cambria Math" w:cs="Arial"/>
            <w:color w:val="000000" w:themeColor="text1"/>
            <w:sz w:val="24"/>
            <w:szCs w:val="24"/>
          </w:rPr>
          <m:t>/</m:t>
        </m:r>
        <m:r>
          <m:rPr>
            <m:sty m:val="p"/>
          </m:rPr>
          <w:rPr>
            <w:rFonts w:ascii="Cambria Math" w:eastAsia="+mj-ea" w:hAnsi="Cambria Math" w:cs="Arial"/>
            <w:color w:val="000000" w:themeColor="text1"/>
            <w:sz w:val="24"/>
            <w:szCs w:val="24"/>
          </w:rPr>
          <m:t>ULN)/</m:t>
        </m:r>
      </m:oMath>
      <w:r w:rsidR="00E81E1A" w:rsidRPr="00BA7E5F">
        <w:rPr>
          <w:rFonts w:ascii="Book Antiqua" w:eastAsia="+mj-ea" w:hAnsi="Book Antiqua" w:cs="Arial"/>
          <w:bCs/>
          <w:color w:val="000000" w:themeColor="text1"/>
          <w:sz w:val="24"/>
          <w:szCs w:val="24"/>
        </w:rPr>
        <w:t>Platelet count (10</w:t>
      </w:r>
      <w:r w:rsidR="00E81E1A" w:rsidRPr="00BA7E5F">
        <w:rPr>
          <w:rFonts w:ascii="Book Antiqua" w:eastAsia="+mj-ea" w:hAnsi="Book Antiqua" w:cs="Arial"/>
          <w:bCs/>
          <w:color w:val="000000" w:themeColor="text1"/>
          <w:sz w:val="24"/>
          <w:szCs w:val="24"/>
          <w:vertAlign w:val="superscript"/>
        </w:rPr>
        <w:t>9</w:t>
      </w:r>
      <w:r w:rsidR="00E81E1A" w:rsidRPr="00BA7E5F">
        <w:rPr>
          <w:rFonts w:ascii="Book Antiqua" w:eastAsia="+mj-ea" w:hAnsi="Book Antiqua" w:cs="Arial"/>
          <w:bCs/>
          <w:color w:val="000000" w:themeColor="text1"/>
          <w:sz w:val="24"/>
          <w:szCs w:val="24"/>
        </w:rPr>
        <w:t xml:space="preserve">/L)] </w:t>
      </w:r>
      <w:r w:rsidR="00605014">
        <w:rPr>
          <w:rFonts w:ascii="Book Antiqua" w:eastAsia="+mj-ea" w:hAnsi="Book Antiqua" w:cs="Arial"/>
          <w:bCs/>
          <w:color w:val="000000" w:themeColor="text1"/>
          <w:sz w:val="24"/>
          <w:szCs w:val="24"/>
        </w:rPr>
        <w:sym w:font="Symbol" w:char="F0B4"/>
      </w:r>
      <w:r w:rsidR="00E81E1A" w:rsidRPr="00BA7E5F">
        <w:rPr>
          <w:rFonts w:ascii="Book Antiqua" w:eastAsia="+mj-ea" w:hAnsi="Book Antiqua" w:cs="Arial"/>
          <w:bCs/>
          <w:color w:val="000000" w:themeColor="text1"/>
          <w:sz w:val="24"/>
          <w:szCs w:val="24"/>
        </w:rPr>
        <w:t xml:space="preserve"> 100) is a scoring system that can predict the presence of advanced fibrosis with good sensitivity and specificity.</w:t>
      </w:r>
    </w:p>
    <w:p w14:paraId="5EFABFD5" w14:textId="77777777" w:rsidR="005E26A2" w:rsidRPr="00605014" w:rsidRDefault="005E26A2" w:rsidP="00BA7E5F">
      <w:pPr>
        <w:spacing w:after="0" w:line="360" w:lineRule="auto"/>
        <w:jc w:val="both"/>
        <w:rPr>
          <w:rFonts w:ascii="Book Antiqua" w:hAnsi="Book Antiqua"/>
          <w:b/>
          <w:i/>
          <w:color w:val="000000" w:themeColor="text1"/>
          <w:sz w:val="24"/>
        </w:rPr>
      </w:pPr>
      <w:bookmarkStart w:id="29" w:name="OLE_LINK13"/>
      <w:bookmarkStart w:id="30" w:name="OLE_LINK323"/>
      <w:bookmarkStart w:id="31" w:name="OLE_LINK349"/>
      <w:bookmarkStart w:id="32" w:name="OLE_LINK377"/>
      <w:bookmarkStart w:id="33" w:name="OLE_LINK386"/>
      <w:bookmarkStart w:id="34" w:name="OLE_LINK400"/>
      <w:bookmarkStart w:id="35" w:name="OLE_LINK416"/>
      <w:bookmarkStart w:id="36" w:name="OLE_LINK512"/>
      <w:bookmarkStart w:id="37" w:name="OLE_LINK524"/>
      <w:bookmarkStart w:id="38" w:name="OLE_LINK525"/>
    </w:p>
    <w:p w14:paraId="549E2B5D" w14:textId="77777777" w:rsidR="005E26A2" w:rsidRPr="00BA7E5F" w:rsidRDefault="005E26A2" w:rsidP="00BA7E5F">
      <w:pPr>
        <w:spacing w:after="0" w:line="360" w:lineRule="auto"/>
        <w:jc w:val="both"/>
        <w:rPr>
          <w:rFonts w:ascii="Book Antiqua" w:hAnsi="Book Antiqua"/>
          <w:b/>
          <w:i/>
          <w:color w:val="000000" w:themeColor="text1"/>
          <w:sz w:val="24"/>
        </w:rPr>
      </w:pPr>
      <w:bookmarkStart w:id="39" w:name="OLE_LINK598"/>
      <w:bookmarkStart w:id="40" w:name="OLE_LINK599"/>
      <w:r w:rsidRPr="00BA7E5F">
        <w:rPr>
          <w:rFonts w:ascii="Book Antiqua" w:hAnsi="Book Antiqua"/>
          <w:b/>
          <w:i/>
          <w:color w:val="000000" w:themeColor="text1"/>
          <w:sz w:val="24"/>
        </w:rPr>
        <w:t>Peer</w:t>
      </w:r>
      <w:r w:rsidRPr="00BA7E5F">
        <w:rPr>
          <w:rFonts w:ascii="Book Antiqua" w:hAnsi="Book Antiqua" w:hint="eastAsia"/>
          <w:b/>
          <w:i/>
          <w:color w:val="000000" w:themeColor="text1"/>
          <w:sz w:val="24"/>
        </w:rPr>
        <w:t>-</w:t>
      </w:r>
      <w:r w:rsidRPr="00BA7E5F">
        <w:rPr>
          <w:rFonts w:ascii="Book Antiqua" w:hAnsi="Book Antiqua"/>
          <w:b/>
          <w:i/>
          <w:color w:val="000000" w:themeColor="text1"/>
          <w:sz w:val="24"/>
        </w:rPr>
        <w:t>review</w:t>
      </w:r>
    </w:p>
    <w:bookmarkEnd w:id="24"/>
    <w:bookmarkEnd w:id="25"/>
    <w:bookmarkEnd w:id="29"/>
    <w:bookmarkEnd w:id="30"/>
    <w:bookmarkEnd w:id="31"/>
    <w:bookmarkEnd w:id="32"/>
    <w:bookmarkEnd w:id="33"/>
    <w:bookmarkEnd w:id="34"/>
    <w:bookmarkEnd w:id="35"/>
    <w:bookmarkEnd w:id="36"/>
    <w:bookmarkEnd w:id="39"/>
    <w:bookmarkEnd w:id="40"/>
    <w:p w14:paraId="52F27895" w14:textId="0B265003" w:rsidR="005E26A2" w:rsidRPr="00430034" w:rsidRDefault="00430034" w:rsidP="00BA7E5F">
      <w:pPr>
        <w:spacing w:after="0" w:line="360" w:lineRule="auto"/>
        <w:jc w:val="both"/>
        <w:rPr>
          <w:rFonts w:ascii="Book Antiqua" w:hAnsi="Book Antiqua" w:cs="Arial"/>
          <w:color w:val="000000" w:themeColor="text1"/>
          <w:sz w:val="24"/>
          <w:szCs w:val="24"/>
        </w:rPr>
      </w:pPr>
      <w:r w:rsidRPr="00430034">
        <w:rPr>
          <w:rFonts w:ascii="Book Antiqua" w:hAnsi="Book Antiqua" w:cs="Tahoma"/>
          <w:color w:val="000000"/>
          <w:sz w:val="24"/>
          <w:szCs w:val="24"/>
          <w:shd w:val="clear" w:color="auto" w:fill="F8F8F8"/>
        </w:rPr>
        <w:t>The manuscript entitled “Using</w:t>
      </w:r>
      <w:r>
        <w:rPr>
          <w:rFonts w:ascii="Book Antiqua" w:eastAsiaTheme="minorEastAsia" w:hAnsi="Book Antiqua" w:cs="Tahoma" w:hint="eastAsia"/>
          <w:color w:val="000000"/>
          <w:sz w:val="24"/>
          <w:szCs w:val="24"/>
          <w:shd w:val="clear" w:color="auto" w:fill="F8F8F8"/>
          <w:lang w:eastAsia="zh-CN"/>
        </w:rPr>
        <w:t xml:space="preserve"> </w:t>
      </w:r>
      <w:r w:rsidRPr="00430034">
        <w:rPr>
          <w:rFonts w:ascii="Book Antiqua" w:hAnsi="Book Antiqua" w:cs="Tahoma"/>
          <w:color w:val="000000"/>
          <w:sz w:val="24"/>
          <w:szCs w:val="24"/>
          <w:shd w:val="clear" w:color="auto" w:fill="F8F8F8"/>
        </w:rPr>
        <w:t xml:space="preserve">APRI to reduce the need for </w:t>
      </w:r>
      <w:proofErr w:type="spellStart"/>
      <w:r w:rsidRPr="00430034">
        <w:rPr>
          <w:rFonts w:ascii="Book Antiqua" w:hAnsi="Book Antiqua" w:cs="Tahoma"/>
          <w:color w:val="000000"/>
          <w:sz w:val="24"/>
          <w:szCs w:val="24"/>
          <w:shd w:val="clear" w:color="auto" w:fill="F8F8F8"/>
        </w:rPr>
        <w:t>FibroScan</w:t>
      </w:r>
      <w:proofErr w:type="spellEnd"/>
      <w:r w:rsidRPr="00430034">
        <w:rPr>
          <w:rFonts w:ascii="Book Antiqua" w:hAnsi="Book Antiqua" w:cs="Tahoma"/>
          <w:color w:val="000000"/>
          <w:sz w:val="24"/>
          <w:szCs w:val="24"/>
          <w:shd w:val="clear" w:color="auto" w:fill="F8F8F8"/>
        </w:rPr>
        <w:t xml:space="preserve"> in liver fibrosis evaluation” is a retrospective study evaluated the performance of APRI score against </w:t>
      </w:r>
      <w:proofErr w:type="spellStart"/>
      <w:r w:rsidRPr="00430034">
        <w:rPr>
          <w:rFonts w:ascii="Book Antiqua" w:hAnsi="Book Antiqua" w:cs="Tahoma"/>
          <w:color w:val="000000"/>
          <w:sz w:val="24"/>
          <w:szCs w:val="24"/>
          <w:shd w:val="clear" w:color="auto" w:fill="F8F8F8"/>
        </w:rPr>
        <w:t>FibroScan</w:t>
      </w:r>
      <w:proofErr w:type="spellEnd"/>
      <w:r w:rsidRPr="00430034">
        <w:rPr>
          <w:rFonts w:ascii="Book Antiqua" w:hAnsi="Book Antiqua" w:cs="Tahoma"/>
          <w:color w:val="000000"/>
          <w:sz w:val="24"/>
          <w:szCs w:val="24"/>
          <w:shd w:val="clear" w:color="auto" w:fill="F8F8F8"/>
        </w:rPr>
        <w:t xml:space="preserve"> in predicting the presence of fibrosis and proposed a new-cut off score of APRI as a screening tool. This study provides a good concept and enhances utilization of APRI score.</w:t>
      </w:r>
      <w:r w:rsidRPr="00430034">
        <w:rPr>
          <w:rStyle w:val="apple-converted-space"/>
          <w:rFonts w:ascii="Book Antiqua" w:hAnsi="Book Antiqua" w:cs="Tahoma"/>
          <w:color w:val="000000"/>
          <w:sz w:val="24"/>
          <w:szCs w:val="24"/>
          <w:shd w:val="clear" w:color="auto" w:fill="F8F8F8"/>
        </w:rPr>
        <w:t> </w:t>
      </w:r>
    </w:p>
    <w:bookmarkEnd w:id="26"/>
    <w:bookmarkEnd w:id="27"/>
    <w:bookmarkEnd w:id="28"/>
    <w:bookmarkEnd w:id="37"/>
    <w:bookmarkEnd w:id="38"/>
    <w:p w14:paraId="5F86A770" w14:textId="74D4A33B" w:rsidR="006B3997" w:rsidRPr="00BA7E5F" w:rsidRDefault="006B3997" w:rsidP="00BA7E5F">
      <w:pPr>
        <w:spacing w:after="0" w:line="360" w:lineRule="auto"/>
        <w:jc w:val="both"/>
        <w:rPr>
          <w:rFonts w:ascii="Book Antiqua" w:hAnsi="Book Antiqua" w:cs="Arial"/>
          <w:b/>
          <w:color w:val="000000" w:themeColor="text1"/>
          <w:sz w:val="24"/>
          <w:szCs w:val="24"/>
        </w:rPr>
      </w:pPr>
    </w:p>
    <w:p w14:paraId="25B0C410" w14:textId="77777777" w:rsidR="005E26A2" w:rsidRPr="00BA7E5F" w:rsidRDefault="005E26A2" w:rsidP="00BA7E5F">
      <w:pPr>
        <w:spacing w:after="0" w:line="360" w:lineRule="auto"/>
        <w:jc w:val="both"/>
        <w:rPr>
          <w:rFonts w:ascii="Book Antiqua" w:hAnsi="Book Antiqua" w:cs="Arial"/>
          <w:b/>
          <w:color w:val="000000" w:themeColor="text1"/>
          <w:sz w:val="24"/>
          <w:szCs w:val="24"/>
        </w:rPr>
      </w:pPr>
      <w:r w:rsidRPr="00BA7E5F">
        <w:rPr>
          <w:rFonts w:ascii="Book Antiqua" w:hAnsi="Book Antiqua" w:cs="Arial"/>
          <w:b/>
          <w:color w:val="000000" w:themeColor="text1"/>
          <w:sz w:val="24"/>
          <w:szCs w:val="24"/>
        </w:rPr>
        <w:br w:type="page"/>
      </w:r>
    </w:p>
    <w:p w14:paraId="7722B46C" w14:textId="20A30074" w:rsidR="00560ECC" w:rsidRPr="00BA7E5F" w:rsidRDefault="00E72369" w:rsidP="00BA7E5F">
      <w:pPr>
        <w:spacing w:after="0" w:line="360" w:lineRule="auto"/>
        <w:jc w:val="both"/>
        <w:rPr>
          <w:rFonts w:ascii="Book Antiqua" w:eastAsiaTheme="minorEastAsia" w:hAnsi="Book Antiqua" w:cs="Arial"/>
          <w:noProof/>
          <w:color w:val="000000" w:themeColor="text1"/>
          <w:sz w:val="24"/>
          <w:szCs w:val="24"/>
          <w:lang w:val="en-US" w:eastAsia="zh-CN"/>
        </w:rPr>
      </w:pPr>
      <w:r w:rsidRPr="00BA7E5F">
        <w:rPr>
          <w:rFonts w:ascii="Book Antiqua" w:hAnsi="Book Antiqua" w:cs="Arial"/>
          <w:b/>
          <w:color w:val="000000" w:themeColor="text1"/>
          <w:sz w:val="24"/>
          <w:szCs w:val="24"/>
        </w:rPr>
        <w:lastRenderedPageBreak/>
        <w:t>REFERENCES</w:t>
      </w:r>
    </w:p>
    <w:p w14:paraId="66C8B66D" w14:textId="77777777" w:rsidR="00560ECC" w:rsidRPr="00BA7E5F" w:rsidRDefault="00560ECC" w:rsidP="00BA7E5F">
      <w:pPr>
        <w:spacing w:after="0" w:line="360" w:lineRule="auto"/>
        <w:jc w:val="both"/>
        <w:rPr>
          <w:rFonts w:ascii="Book Antiqua" w:eastAsia="宋体" w:hAnsi="Book Antiqua" w:cs="宋体"/>
          <w:color w:val="000000" w:themeColor="text1"/>
          <w:sz w:val="24"/>
          <w:szCs w:val="24"/>
        </w:rPr>
      </w:pPr>
      <w:r w:rsidRPr="00BA7E5F">
        <w:rPr>
          <w:rFonts w:ascii="Book Antiqua" w:eastAsia="宋体" w:hAnsi="Book Antiqua" w:cs="宋体"/>
          <w:color w:val="000000" w:themeColor="text1"/>
          <w:sz w:val="24"/>
          <w:szCs w:val="24"/>
        </w:rPr>
        <w:t>1 </w:t>
      </w:r>
      <w:r w:rsidRPr="00BA7E5F">
        <w:rPr>
          <w:rFonts w:ascii="Book Antiqua" w:eastAsia="宋体" w:hAnsi="Book Antiqua" w:cs="宋体"/>
          <w:b/>
          <w:bCs/>
          <w:color w:val="000000" w:themeColor="text1"/>
          <w:sz w:val="24"/>
          <w:szCs w:val="24"/>
        </w:rPr>
        <w:t xml:space="preserve">van </w:t>
      </w:r>
      <w:proofErr w:type="spellStart"/>
      <w:r w:rsidRPr="00BA7E5F">
        <w:rPr>
          <w:rFonts w:ascii="Book Antiqua" w:eastAsia="宋体" w:hAnsi="Book Antiqua" w:cs="宋体"/>
          <w:b/>
          <w:bCs/>
          <w:color w:val="000000" w:themeColor="text1"/>
          <w:sz w:val="24"/>
          <w:szCs w:val="24"/>
        </w:rPr>
        <w:t>Katwyk</w:t>
      </w:r>
      <w:proofErr w:type="spellEnd"/>
      <w:r w:rsidRPr="00BA7E5F">
        <w:rPr>
          <w:rFonts w:ascii="Book Antiqua" w:eastAsia="宋体" w:hAnsi="Book Antiqua" w:cs="宋体"/>
          <w:b/>
          <w:bCs/>
          <w:color w:val="000000" w:themeColor="text1"/>
          <w:sz w:val="24"/>
          <w:szCs w:val="24"/>
        </w:rPr>
        <w:t xml:space="preserve"> S</w:t>
      </w:r>
      <w:r w:rsidRPr="00BA7E5F">
        <w:rPr>
          <w:rFonts w:ascii="Book Antiqua" w:eastAsia="宋体" w:hAnsi="Book Antiqua" w:cs="宋体"/>
          <w:color w:val="000000" w:themeColor="text1"/>
          <w:sz w:val="24"/>
          <w:szCs w:val="24"/>
        </w:rPr>
        <w:t xml:space="preserve">, Coyle D, Cooper C, </w:t>
      </w:r>
      <w:proofErr w:type="spellStart"/>
      <w:r w:rsidRPr="00BA7E5F">
        <w:rPr>
          <w:rFonts w:ascii="Book Antiqua" w:eastAsia="宋体" w:hAnsi="Book Antiqua" w:cs="宋体"/>
          <w:color w:val="000000" w:themeColor="text1"/>
          <w:sz w:val="24"/>
          <w:szCs w:val="24"/>
        </w:rPr>
        <w:t>Pussegoda</w:t>
      </w:r>
      <w:proofErr w:type="spellEnd"/>
      <w:r w:rsidRPr="00BA7E5F">
        <w:rPr>
          <w:rFonts w:ascii="Book Antiqua" w:eastAsia="宋体" w:hAnsi="Book Antiqua" w:cs="宋体"/>
          <w:color w:val="000000" w:themeColor="text1"/>
          <w:sz w:val="24"/>
          <w:szCs w:val="24"/>
        </w:rPr>
        <w:t xml:space="preserve"> K, Cameron C, Skidmore B, </w:t>
      </w:r>
      <w:proofErr w:type="spellStart"/>
      <w:r w:rsidRPr="00BA7E5F">
        <w:rPr>
          <w:rFonts w:ascii="Book Antiqua" w:eastAsia="宋体" w:hAnsi="Book Antiqua" w:cs="宋体"/>
          <w:color w:val="000000" w:themeColor="text1"/>
          <w:sz w:val="24"/>
          <w:szCs w:val="24"/>
        </w:rPr>
        <w:t>Brener</w:t>
      </w:r>
      <w:proofErr w:type="spellEnd"/>
      <w:r w:rsidRPr="00BA7E5F">
        <w:rPr>
          <w:rFonts w:ascii="Book Antiqua" w:eastAsia="宋体" w:hAnsi="Book Antiqua" w:cs="宋体"/>
          <w:color w:val="000000" w:themeColor="text1"/>
          <w:sz w:val="24"/>
          <w:szCs w:val="24"/>
        </w:rPr>
        <w:t xml:space="preserve"> S, Moher D, </w:t>
      </w:r>
      <w:proofErr w:type="spellStart"/>
      <w:r w:rsidRPr="00BA7E5F">
        <w:rPr>
          <w:rFonts w:ascii="Book Antiqua" w:eastAsia="宋体" w:hAnsi="Book Antiqua" w:cs="宋体"/>
          <w:color w:val="000000" w:themeColor="text1"/>
          <w:sz w:val="24"/>
          <w:szCs w:val="24"/>
        </w:rPr>
        <w:t>Thavorn</w:t>
      </w:r>
      <w:proofErr w:type="spellEnd"/>
      <w:r w:rsidRPr="00BA7E5F">
        <w:rPr>
          <w:rFonts w:ascii="Book Antiqua" w:eastAsia="宋体" w:hAnsi="Book Antiqua" w:cs="宋体"/>
          <w:color w:val="000000" w:themeColor="text1"/>
          <w:sz w:val="24"/>
          <w:szCs w:val="24"/>
        </w:rPr>
        <w:t xml:space="preserve"> K. Transient </w:t>
      </w:r>
      <w:proofErr w:type="spellStart"/>
      <w:r w:rsidRPr="00BA7E5F">
        <w:rPr>
          <w:rFonts w:ascii="Book Antiqua" w:eastAsia="宋体" w:hAnsi="Book Antiqua" w:cs="宋体"/>
          <w:color w:val="000000" w:themeColor="text1"/>
          <w:sz w:val="24"/>
          <w:szCs w:val="24"/>
        </w:rPr>
        <w:t>elastography</w:t>
      </w:r>
      <w:proofErr w:type="spellEnd"/>
      <w:r w:rsidRPr="00BA7E5F">
        <w:rPr>
          <w:rFonts w:ascii="Book Antiqua" w:eastAsia="宋体" w:hAnsi="Book Antiqua" w:cs="宋体"/>
          <w:color w:val="000000" w:themeColor="text1"/>
          <w:sz w:val="24"/>
          <w:szCs w:val="24"/>
        </w:rPr>
        <w:t xml:space="preserve"> for the diagnosis of liver fibrosis: a systematic review of economic evaluations. </w:t>
      </w:r>
      <w:r w:rsidRPr="00BA7E5F">
        <w:rPr>
          <w:rFonts w:ascii="Book Antiqua" w:eastAsia="宋体" w:hAnsi="Book Antiqua" w:cs="宋体"/>
          <w:i/>
          <w:iCs/>
          <w:color w:val="000000" w:themeColor="text1"/>
          <w:sz w:val="24"/>
          <w:szCs w:val="24"/>
        </w:rPr>
        <w:t xml:space="preserve">Liver </w:t>
      </w:r>
      <w:proofErr w:type="spellStart"/>
      <w:r w:rsidRPr="00BA7E5F">
        <w:rPr>
          <w:rFonts w:ascii="Book Antiqua" w:eastAsia="宋体" w:hAnsi="Book Antiqua" w:cs="宋体"/>
          <w:i/>
          <w:iCs/>
          <w:color w:val="000000" w:themeColor="text1"/>
          <w:sz w:val="24"/>
          <w:szCs w:val="24"/>
        </w:rPr>
        <w:t>Int</w:t>
      </w:r>
      <w:proofErr w:type="spellEnd"/>
      <w:r w:rsidRPr="00BA7E5F">
        <w:rPr>
          <w:rFonts w:ascii="Book Antiqua" w:eastAsia="宋体" w:hAnsi="Book Antiqua" w:cs="宋体"/>
          <w:color w:val="000000" w:themeColor="text1"/>
          <w:sz w:val="24"/>
          <w:szCs w:val="24"/>
        </w:rPr>
        <w:t> 2016;</w:t>
      </w:r>
      <w:r w:rsidRPr="00BA7E5F">
        <w:rPr>
          <w:color w:val="000000" w:themeColor="text1"/>
        </w:rPr>
        <w:t xml:space="preserve"> </w:t>
      </w:r>
      <w:proofErr w:type="spellStart"/>
      <w:r w:rsidRPr="00BA7E5F">
        <w:rPr>
          <w:rFonts w:ascii="Book Antiqua" w:eastAsia="宋体" w:hAnsi="Book Antiqua" w:cs="宋体"/>
          <w:color w:val="000000" w:themeColor="text1"/>
          <w:sz w:val="24"/>
          <w:szCs w:val="24"/>
        </w:rPr>
        <w:t>Epub</w:t>
      </w:r>
      <w:proofErr w:type="spellEnd"/>
      <w:r w:rsidRPr="00BA7E5F">
        <w:rPr>
          <w:rFonts w:ascii="Book Antiqua" w:eastAsia="宋体" w:hAnsi="Book Antiqua" w:cs="宋体"/>
          <w:color w:val="000000" w:themeColor="text1"/>
          <w:sz w:val="24"/>
          <w:szCs w:val="24"/>
        </w:rPr>
        <w:t xml:space="preserve"> ahead of print [PMID: </w:t>
      </w:r>
      <w:bookmarkStart w:id="41" w:name="OLE_LINK50"/>
      <w:bookmarkStart w:id="42" w:name="OLE_LINK51"/>
      <w:r w:rsidRPr="00BA7E5F">
        <w:rPr>
          <w:rFonts w:ascii="Book Antiqua" w:eastAsia="宋体" w:hAnsi="Book Antiqua" w:cs="宋体"/>
          <w:color w:val="000000" w:themeColor="text1"/>
          <w:sz w:val="24"/>
          <w:szCs w:val="24"/>
        </w:rPr>
        <w:t xml:space="preserve">27699993 </w:t>
      </w:r>
      <w:bookmarkEnd w:id="41"/>
      <w:bookmarkEnd w:id="42"/>
      <w:r w:rsidRPr="00BA7E5F">
        <w:rPr>
          <w:rFonts w:ascii="Book Antiqua" w:eastAsia="宋体" w:hAnsi="Book Antiqua" w:cs="宋体"/>
          <w:color w:val="000000" w:themeColor="text1"/>
          <w:sz w:val="24"/>
          <w:szCs w:val="24"/>
        </w:rPr>
        <w:t>DOI: 10.1111/liv.13260]</w:t>
      </w:r>
    </w:p>
    <w:p w14:paraId="3D0B5CB9" w14:textId="77777777" w:rsidR="00560ECC" w:rsidRPr="00BA7E5F" w:rsidRDefault="00560ECC" w:rsidP="00BA7E5F">
      <w:pPr>
        <w:spacing w:after="0" w:line="360" w:lineRule="auto"/>
        <w:jc w:val="both"/>
        <w:rPr>
          <w:rFonts w:ascii="Book Antiqua" w:eastAsia="宋体" w:hAnsi="Book Antiqua" w:cs="宋体"/>
          <w:color w:val="000000" w:themeColor="text1"/>
          <w:sz w:val="24"/>
          <w:szCs w:val="24"/>
        </w:rPr>
      </w:pPr>
      <w:r w:rsidRPr="00BA7E5F">
        <w:rPr>
          <w:rFonts w:ascii="Book Antiqua" w:eastAsia="宋体" w:hAnsi="Book Antiqua" w:cs="宋体"/>
          <w:color w:val="000000" w:themeColor="text1"/>
          <w:sz w:val="24"/>
          <w:szCs w:val="24"/>
        </w:rPr>
        <w:t>2 </w:t>
      </w:r>
      <w:r w:rsidRPr="00BA7E5F">
        <w:rPr>
          <w:rFonts w:ascii="Book Antiqua" w:eastAsia="宋体" w:hAnsi="Book Antiqua" w:cs="宋体"/>
          <w:b/>
          <w:bCs/>
          <w:color w:val="000000" w:themeColor="text1"/>
          <w:sz w:val="24"/>
          <w:szCs w:val="24"/>
        </w:rPr>
        <w:t>Wai CT</w:t>
      </w:r>
      <w:r w:rsidRPr="00BA7E5F">
        <w:rPr>
          <w:rFonts w:ascii="Book Antiqua" w:eastAsia="宋体" w:hAnsi="Book Antiqua" w:cs="宋体"/>
          <w:color w:val="000000" w:themeColor="text1"/>
          <w:sz w:val="24"/>
          <w:szCs w:val="24"/>
        </w:rPr>
        <w:t xml:space="preserve">, </w:t>
      </w:r>
      <w:proofErr w:type="spellStart"/>
      <w:r w:rsidRPr="00BA7E5F">
        <w:rPr>
          <w:rFonts w:ascii="Book Antiqua" w:eastAsia="宋体" w:hAnsi="Book Antiqua" w:cs="宋体"/>
          <w:color w:val="000000" w:themeColor="text1"/>
          <w:sz w:val="24"/>
          <w:szCs w:val="24"/>
        </w:rPr>
        <w:t>Greenson</w:t>
      </w:r>
      <w:proofErr w:type="spellEnd"/>
      <w:r w:rsidRPr="00BA7E5F">
        <w:rPr>
          <w:rFonts w:ascii="Book Antiqua" w:eastAsia="宋体" w:hAnsi="Book Antiqua" w:cs="宋体"/>
          <w:color w:val="000000" w:themeColor="text1"/>
          <w:sz w:val="24"/>
          <w:szCs w:val="24"/>
        </w:rPr>
        <w:t xml:space="preserve"> JK, Fontana RJ, </w:t>
      </w:r>
      <w:proofErr w:type="spellStart"/>
      <w:r w:rsidRPr="00BA7E5F">
        <w:rPr>
          <w:rFonts w:ascii="Book Antiqua" w:eastAsia="宋体" w:hAnsi="Book Antiqua" w:cs="宋体"/>
          <w:color w:val="000000" w:themeColor="text1"/>
          <w:sz w:val="24"/>
          <w:szCs w:val="24"/>
        </w:rPr>
        <w:t>Kalbfleisch</w:t>
      </w:r>
      <w:proofErr w:type="spellEnd"/>
      <w:r w:rsidRPr="00BA7E5F">
        <w:rPr>
          <w:rFonts w:ascii="Book Antiqua" w:eastAsia="宋体" w:hAnsi="Book Antiqua" w:cs="宋体"/>
          <w:color w:val="000000" w:themeColor="text1"/>
          <w:sz w:val="24"/>
          <w:szCs w:val="24"/>
        </w:rPr>
        <w:t xml:space="preserve"> JD, Marrero JA, </w:t>
      </w:r>
      <w:proofErr w:type="spellStart"/>
      <w:r w:rsidRPr="00BA7E5F">
        <w:rPr>
          <w:rFonts w:ascii="Book Antiqua" w:eastAsia="宋体" w:hAnsi="Book Antiqua" w:cs="宋体"/>
          <w:color w:val="000000" w:themeColor="text1"/>
          <w:sz w:val="24"/>
          <w:szCs w:val="24"/>
        </w:rPr>
        <w:t>Conjeevaram</w:t>
      </w:r>
      <w:proofErr w:type="spellEnd"/>
      <w:r w:rsidRPr="00BA7E5F">
        <w:rPr>
          <w:rFonts w:ascii="Book Antiqua" w:eastAsia="宋体" w:hAnsi="Book Antiqua" w:cs="宋体"/>
          <w:color w:val="000000" w:themeColor="text1"/>
          <w:sz w:val="24"/>
          <w:szCs w:val="24"/>
        </w:rPr>
        <w:t xml:space="preserve"> HS, </w:t>
      </w:r>
      <w:proofErr w:type="spellStart"/>
      <w:r w:rsidRPr="00BA7E5F">
        <w:rPr>
          <w:rFonts w:ascii="Book Antiqua" w:eastAsia="宋体" w:hAnsi="Book Antiqua" w:cs="宋体"/>
          <w:color w:val="000000" w:themeColor="text1"/>
          <w:sz w:val="24"/>
          <w:szCs w:val="24"/>
        </w:rPr>
        <w:t>Lok</w:t>
      </w:r>
      <w:proofErr w:type="spellEnd"/>
      <w:r w:rsidRPr="00BA7E5F">
        <w:rPr>
          <w:rFonts w:ascii="Book Antiqua" w:eastAsia="宋体" w:hAnsi="Book Antiqua" w:cs="宋体"/>
          <w:color w:val="000000" w:themeColor="text1"/>
          <w:sz w:val="24"/>
          <w:szCs w:val="24"/>
        </w:rPr>
        <w:t xml:space="preserve"> AS. A simple </w:t>
      </w:r>
      <w:proofErr w:type="spellStart"/>
      <w:r w:rsidRPr="00BA7E5F">
        <w:rPr>
          <w:rFonts w:ascii="Book Antiqua" w:eastAsia="宋体" w:hAnsi="Book Antiqua" w:cs="宋体"/>
          <w:color w:val="000000" w:themeColor="text1"/>
          <w:sz w:val="24"/>
          <w:szCs w:val="24"/>
        </w:rPr>
        <w:t>noninvasive</w:t>
      </w:r>
      <w:proofErr w:type="spellEnd"/>
      <w:r w:rsidRPr="00BA7E5F">
        <w:rPr>
          <w:rFonts w:ascii="Book Antiqua" w:eastAsia="宋体" w:hAnsi="Book Antiqua" w:cs="宋体"/>
          <w:color w:val="000000" w:themeColor="text1"/>
          <w:sz w:val="24"/>
          <w:szCs w:val="24"/>
        </w:rPr>
        <w:t xml:space="preserve"> index can predict both significant fibrosis and cirrhosis in patients with chronic hepatitis C. </w:t>
      </w:r>
      <w:r w:rsidRPr="00BA7E5F">
        <w:rPr>
          <w:rFonts w:ascii="Book Antiqua" w:eastAsia="宋体" w:hAnsi="Book Antiqua" w:cs="宋体"/>
          <w:i/>
          <w:iCs/>
          <w:color w:val="000000" w:themeColor="text1"/>
          <w:sz w:val="24"/>
          <w:szCs w:val="24"/>
        </w:rPr>
        <w:t>Hepatology</w:t>
      </w:r>
      <w:r w:rsidRPr="00BA7E5F">
        <w:rPr>
          <w:rFonts w:ascii="Book Antiqua" w:eastAsia="宋体" w:hAnsi="Book Antiqua" w:cs="宋体"/>
          <w:color w:val="000000" w:themeColor="text1"/>
          <w:sz w:val="24"/>
          <w:szCs w:val="24"/>
        </w:rPr>
        <w:t> 2003; </w:t>
      </w:r>
      <w:r w:rsidRPr="00BA7E5F">
        <w:rPr>
          <w:rFonts w:ascii="Book Antiqua" w:eastAsia="宋体" w:hAnsi="Book Antiqua" w:cs="宋体"/>
          <w:b/>
          <w:bCs/>
          <w:color w:val="000000" w:themeColor="text1"/>
          <w:sz w:val="24"/>
          <w:szCs w:val="24"/>
        </w:rPr>
        <w:t>38</w:t>
      </w:r>
      <w:r w:rsidRPr="00BA7E5F">
        <w:rPr>
          <w:rFonts w:ascii="Book Antiqua" w:eastAsia="宋体" w:hAnsi="Book Antiqua" w:cs="宋体"/>
          <w:color w:val="000000" w:themeColor="text1"/>
          <w:sz w:val="24"/>
          <w:szCs w:val="24"/>
        </w:rPr>
        <w:t>: 518-526 [PMID: 12883497 DOI: 10.1053/jhep.2003.50346]</w:t>
      </w:r>
    </w:p>
    <w:p w14:paraId="77F0F8F9" w14:textId="77777777" w:rsidR="00560ECC" w:rsidRPr="00BA7E5F" w:rsidRDefault="00560ECC" w:rsidP="00BA7E5F">
      <w:pPr>
        <w:spacing w:after="0" w:line="360" w:lineRule="auto"/>
        <w:jc w:val="both"/>
        <w:rPr>
          <w:rFonts w:ascii="Book Antiqua" w:eastAsia="宋体" w:hAnsi="Book Antiqua" w:cs="宋体"/>
          <w:color w:val="000000" w:themeColor="text1"/>
          <w:sz w:val="24"/>
          <w:szCs w:val="24"/>
        </w:rPr>
      </w:pPr>
      <w:r w:rsidRPr="00BA7E5F">
        <w:rPr>
          <w:rFonts w:ascii="Book Antiqua" w:eastAsia="宋体" w:hAnsi="Book Antiqua" w:cs="宋体"/>
          <w:color w:val="000000" w:themeColor="text1"/>
          <w:sz w:val="24"/>
          <w:szCs w:val="24"/>
        </w:rPr>
        <w:t>3 </w:t>
      </w:r>
      <w:proofErr w:type="spellStart"/>
      <w:r w:rsidRPr="00BA7E5F">
        <w:rPr>
          <w:rFonts w:ascii="Book Antiqua" w:eastAsia="宋体" w:hAnsi="Book Antiqua" w:cs="宋体"/>
          <w:b/>
          <w:bCs/>
          <w:color w:val="000000" w:themeColor="text1"/>
          <w:sz w:val="24"/>
          <w:szCs w:val="24"/>
        </w:rPr>
        <w:t>Castéra</w:t>
      </w:r>
      <w:proofErr w:type="spellEnd"/>
      <w:r w:rsidRPr="00BA7E5F">
        <w:rPr>
          <w:rFonts w:ascii="Book Antiqua" w:eastAsia="宋体" w:hAnsi="Book Antiqua" w:cs="宋体"/>
          <w:b/>
          <w:bCs/>
          <w:color w:val="000000" w:themeColor="text1"/>
          <w:sz w:val="24"/>
          <w:szCs w:val="24"/>
        </w:rPr>
        <w:t xml:space="preserve"> L</w:t>
      </w:r>
      <w:r w:rsidRPr="00BA7E5F">
        <w:rPr>
          <w:rFonts w:ascii="Book Antiqua" w:eastAsia="宋体" w:hAnsi="Book Antiqua" w:cs="宋体"/>
          <w:color w:val="000000" w:themeColor="text1"/>
          <w:sz w:val="24"/>
          <w:szCs w:val="24"/>
        </w:rPr>
        <w:t xml:space="preserve">, </w:t>
      </w:r>
      <w:proofErr w:type="spellStart"/>
      <w:r w:rsidRPr="00BA7E5F">
        <w:rPr>
          <w:rFonts w:ascii="Book Antiqua" w:eastAsia="宋体" w:hAnsi="Book Antiqua" w:cs="宋体"/>
          <w:color w:val="000000" w:themeColor="text1"/>
          <w:sz w:val="24"/>
          <w:szCs w:val="24"/>
        </w:rPr>
        <w:t>Vergniol</w:t>
      </w:r>
      <w:proofErr w:type="spellEnd"/>
      <w:r w:rsidRPr="00BA7E5F">
        <w:rPr>
          <w:rFonts w:ascii="Book Antiqua" w:eastAsia="宋体" w:hAnsi="Book Antiqua" w:cs="宋体"/>
          <w:color w:val="000000" w:themeColor="text1"/>
          <w:sz w:val="24"/>
          <w:szCs w:val="24"/>
        </w:rPr>
        <w:t xml:space="preserve"> J, </w:t>
      </w:r>
      <w:proofErr w:type="spellStart"/>
      <w:r w:rsidRPr="00BA7E5F">
        <w:rPr>
          <w:rFonts w:ascii="Book Antiqua" w:eastAsia="宋体" w:hAnsi="Book Antiqua" w:cs="宋体"/>
          <w:color w:val="000000" w:themeColor="text1"/>
          <w:sz w:val="24"/>
          <w:szCs w:val="24"/>
        </w:rPr>
        <w:t>Foucher</w:t>
      </w:r>
      <w:proofErr w:type="spellEnd"/>
      <w:r w:rsidRPr="00BA7E5F">
        <w:rPr>
          <w:rFonts w:ascii="Book Antiqua" w:eastAsia="宋体" w:hAnsi="Book Antiqua" w:cs="宋体"/>
          <w:color w:val="000000" w:themeColor="text1"/>
          <w:sz w:val="24"/>
          <w:szCs w:val="24"/>
        </w:rPr>
        <w:t xml:space="preserve"> J, Le Bail B, </w:t>
      </w:r>
      <w:proofErr w:type="spellStart"/>
      <w:r w:rsidRPr="00BA7E5F">
        <w:rPr>
          <w:rFonts w:ascii="Book Antiqua" w:eastAsia="宋体" w:hAnsi="Book Antiqua" w:cs="宋体"/>
          <w:color w:val="000000" w:themeColor="text1"/>
          <w:sz w:val="24"/>
          <w:szCs w:val="24"/>
        </w:rPr>
        <w:t>Chanteloup</w:t>
      </w:r>
      <w:proofErr w:type="spellEnd"/>
      <w:r w:rsidRPr="00BA7E5F">
        <w:rPr>
          <w:rFonts w:ascii="Book Antiqua" w:eastAsia="宋体" w:hAnsi="Book Antiqua" w:cs="宋体"/>
          <w:color w:val="000000" w:themeColor="text1"/>
          <w:sz w:val="24"/>
          <w:szCs w:val="24"/>
        </w:rPr>
        <w:t xml:space="preserve"> E, </w:t>
      </w:r>
      <w:proofErr w:type="spellStart"/>
      <w:r w:rsidRPr="00BA7E5F">
        <w:rPr>
          <w:rFonts w:ascii="Book Antiqua" w:eastAsia="宋体" w:hAnsi="Book Antiqua" w:cs="宋体"/>
          <w:color w:val="000000" w:themeColor="text1"/>
          <w:sz w:val="24"/>
          <w:szCs w:val="24"/>
        </w:rPr>
        <w:t>Haaser</w:t>
      </w:r>
      <w:proofErr w:type="spellEnd"/>
      <w:r w:rsidRPr="00BA7E5F">
        <w:rPr>
          <w:rFonts w:ascii="Book Antiqua" w:eastAsia="宋体" w:hAnsi="Book Antiqua" w:cs="宋体"/>
          <w:color w:val="000000" w:themeColor="text1"/>
          <w:sz w:val="24"/>
          <w:szCs w:val="24"/>
        </w:rPr>
        <w:t xml:space="preserve"> M, </w:t>
      </w:r>
      <w:proofErr w:type="spellStart"/>
      <w:r w:rsidRPr="00BA7E5F">
        <w:rPr>
          <w:rFonts w:ascii="Book Antiqua" w:eastAsia="宋体" w:hAnsi="Book Antiqua" w:cs="宋体"/>
          <w:color w:val="000000" w:themeColor="text1"/>
          <w:sz w:val="24"/>
          <w:szCs w:val="24"/>
        </w:rPr>
        <w:t>Darriet</w:t>
      </w:r>
      <w:proofErr w:type="spellEnd"/>
      <w:r w:rsidRPr="00BA7E5F">
        <w:rPr>
          <w:rFonts w:ascii="Book Antiqua" w:eastAsia="宋体" w:hAnsi="Book Antiqua" w:cs="宋体"/>
          <w:color w:val="000000" w:themeColor="text1"/>
          <w:sz w:val="24"/>
          <w:szCs w:val="24"/>
        </w:rPr>
        <w:t xml:space="preserve"> M, </w:t>
      </w:r>
      <w:proofErr w:type="spellStart"/>
      <w:r w:rsidRPr="00BA7E5F">
        <w:rPr>
          <w:rFonts w:ascii="Book Antiqua" w:eastAsia="宋体" w:hAnsi="Book Antiqua" w:cs="宋体"/>
          <w:color w:val="000000" w:themeColor="text1"/>
          <w:sz w:val="24"/>
          <w:szCs w:val="24"/>
        </w:rPr>
        <w:t>Couzigou</w:t>
      </w:r>
      <w:proofErr w:type="spellEnd"/>
      <w:r w:rsidRPr="00BA7E5F">
        <w:rPr>
          <w:rFonts w:ascii="Book Antiqua" w:eastAsia="宋体" w:hAnsi="Book Antiqua" w:cs="宋体"/>
          <w:color w:val="000000" w:themeColor="text1"/>
          <w:sz w:val="24"/>
          <w:szCs w:val="24"/>
        </w:rPr>
        <w:t xml:space="preserve"> P, De </w:t>
      </w:r>
      <w:proofErr w:type="spellStart"/>
      <w:r w:rsidRPr="00BA7E5F">
        <w:rPr>
          <w:rFonts w:ascii="Book Antiqua" w:eastAsia="宋体" w:hAnsi="Book Antiqua" w:cs="宋体"/>
          <w:color w:val="000000" w:themeColor="text1"/>
          <w:sz w:val="24"/>
          <w:szCs w:val="24"/>
        </w:rPr>
        <w:t>Lédinghen</w:t>
      </w:r>
      <w:proofErr w:type="spellEnd"/>
      <w:r w:rsidRPr="00BA7E5F">
        <w:rPr>
          <w:rFonts w:ascii="Book Antiqua" w:eastAsia="宋体" w:hAnsi="Book Antiqua" w:cs="宋体"/>
          <w:color w:val="000000" w:themeColor="text1"/>
          <w:sz w:val="24"/>
          <w:szCs w:val="24"/>
        </w:rPr>
        <w:t xml:space="preserve"> V. Prospective comparison of transient </w:t>
      </w:r>
      <w:proofErr w:type="spellStart"/>
      <w:r w:rsidRPr="00BA7E5F">
        <w:rPr>
          <w:rFonts w:ascii="Book Antiqua" w:eastAsia="宋体" w:hAnsi="Book Antiqua" w:cs="宋体"/>
          <w:color w:val="000000" w:themeColor="text1"/>
          <w:sz w:val="24"/>
          <w:szCs w:val="24"/>
        </w:rPr>
        <w:t>elastography</w:t>
      </w:r>
      <w:proofErr w:type="spellEnd"/>
      <w:r w:rsidRPr="00BA7E5F">
        <w:rPr>
          <w:rFonts w:ascii="Book Antiqua" w:eastAsia="宋体" w:hAnsi="Book Antiqua" w:cs="宋体"/>
          <w:color w:val="000000" w:themeColor="text1"/>
          <w:sz w:val="24"/>
          <w:szCs w:val="24"/>
        </w:rPr>
        <w:t xml:space="preserve">, </w:t>
      </w:r>
      <w:proofErr w:type="spellStart"/>
      <w:r w:rsidRPr="00BA7E5F">
        <w:rPr>
          <w:rFonts w:ascii="Book Antiqua" w:eastAsia="宋体" w:hAnsi="Book Antiqua" w:cs="宋体"/>
          <w:color w:val="000000" w:themeColor="text1"/>
          <w:sz w:val="24"/>
          <w:szCs w:val="24"/>
        </w:rPr>
        <w:t>Fibrotest</w:t>
      </w:r>
      <w:proofErr w:type="spellEnd"/>
      <w:r w:rsidRPr="00BA7E5F">
        <w:rPr>
          <w:rFonts w:ascii="Book Antiqua" w:eastAsia="宋体" w:hAnsi="Book Antiqua" w:cs="宋体"/>
          <w:color w:val="000000" w:themeColor="text1"/>
          <w:sz w:val="24"/>
          <w:szCs w:val="24"/>
        </w:rPr>
        <w:t>, APRI, and liver biopsy for the assessment of fibrosis in chronic hepatitis C. </w:t>
      </w:r>
      <w:r w:rsidRPr="00BA7E5F">
        <w:rPr>
          <w:rFonts w:ascii="Book Antiqua" w:eastAsia="宋体" w:hAnsi="Book Antiqua" w:cs="宋体"/>
          <w:i/>
          <w:iCs/>
          <w:color w:val="000000" w:themeColor="text1"/>
          <w:sz w:val="24"/>
          <w:szCs w:val="24"/>
        </w:rPr>
        <w:t>Gastroenterology</w:t>
      </w:r>
      <w:r w:rsidRPr="00BA7E5F">
        <w:rPr>
          <w:rFonts w:ascii="Book Antiqua" w:eastAsia="宋体" w:hAnsi="Book Antiqua" w:cs="宋体"/>
          <w:color w:val="000000" w:themeColor="text1"/>
          <w:sz w:val="24"/>
          <w:szCs w:val="24"/>
        </w:rPr>
        <w:t> 2005; </w:t>
      </w:r>
      <w:r w:rsidRPr="00BA7E5F">
        <w:rPr>
          <w:rFonts w:ascii="Book Antiqua" w:eastAsia="宋体" w:hAnsi="Book Antiqua" w:cs="宋体"/>
          <w:b/>
          <w:bCs/>
          <w:color w:val="000000" w:themeColor="text1"/>
          <w:sz w:val="24"/>
          <w:szCs w:val="24"/>
        </w:rPr>
        <w:t>128</w:t>
      </w:r>
      <w:r w:rsidRPr="00BA7E5F">
        <w:rPr>
          <w:rFonts w:ascii="Book Antiqua" w:eastAsia="宋体" w:hAnsi="Book Antiqua" w:cs="宋体"/>
          <w:color w:val="000000" w:themeColor="text1"/>
          <w:sz w:val="24"/>
          <w:szCs w:val="24"/>
        </w:rPr>
        <w:t>: 343-350 [PMID: 15685546 DOI: 10.1053/j.gastro.2004.11.018]</w:t>
      </w:r>
    </w:p>
    <w:p w14:paraId="728C6B81" w14:textId="77777777" w:rsidR="00560ECC" w:rsidRPr="00BA7E5F" w:rsidRDefault="00560ECC" w:rsidP="00BA7E5F">
      <w:pPr>
        <w:spacing w:after="0" w:line="360" w:lineRule="auto"/>
        <w:jc w:val="both"/>
        <w:rPr>
          <w:rFonts w:ascii="Book Antiqua" w:eastAsia="宋体" w:hAnsi="Book Antiqua" w:cs="宋体"/>
          <w:color w:val="000000" w:themeColor="text1"/>
          <w:sz w:val="24"/>
          <w:szCs w:val="24"/>
        </w:rPr>
      </w:pPr>
      <w:r w:rsidRPr="00BA7E5F">
        <w:rPr>
          <w:rFonts w:ascii="Book Antiqua" w:eastAsia="宋体" w:hAnsi="Book Antiqua" w:cs="宋体"/>
          <w:color w:val="000000" w:themeColor="text1"/>
          <w:sz w:val="24"/>
          <w:szCs w:val="24"/>
        </w:rPr>
        <w:t>4 </w:t>
      </w:r>
      <w:r w:rsidRPr="00BA7E5F">
        <w:rPr>
          <w:rFonts w:ascii="Book Antiqua" w:eastAsia="宋体" w:hAnsi="Book Antiqua" w:cs="宋体"/>
          <w:b/>
          <w:bCs/>
          <w:color w:val="000000" w:themeColor="text1"/>
          <w:sz w:val="24"/>
          <w:szCs w:val="24"/>
        </w:rPr>
        <w:t>Friedman LS</w:t>
      </w:r>
      <w:r w:rsidRPr="00BA7E5F">
        <w:rPr>
          <w:rFonts w:ascii="Book Antiqua" w:eastAsia="宋体" w:hAnsi="Book Antiqua" w:cs="宋体"/>
          <w:color w:val="000000" w:themeColor="text1"/>
          <w:sz w:val="24"/>
          <w:szCs w:val="24"/>
        </w:rPr>
        <w:t>. Controversies in liver biopsy: who, where, when, how, why? </w:t>
      </w:r>
      <w:proofErr w:type="spellStart"/>
      <w:r w:rsidRPr="00BA7E5F">
        <w:rPr>
          <w:rFonts w:ascii="Book Antiqua" w:eastAsia="宋体" w:hAnsi="Book Antiqua" w:cs="宋体"/>
          <w:i/>
          <w:iCs/>
          <w:color w:val="000000" w:themeColor="text1"/>
          <w:sz w:val="24"/>
          <w:szCs w:val="24"/>
        </w:rPr>
        <w:t>Curr</w:t>
      </w:r>
      <w:proofErr w:type="spellEnd"/>
      <w:r w:rsidRPr="00BA7E5F">
        <w:rPr>
          <w:rFonts w:ascii="Book Antiqua" w:eastAsia="宋体" w:hAnsi="Book Antiqua" w:cs="宋体"/>
          <w:i/>
          <w:iCs/>
          <w:color w:val="000000" w:themeColor="text1"/>
          <w:sz w:val="24"/>
          <w:szCs w:val="24"/>
        </w:rPr>
        <w:t xml:space="preserve"> </w:t>
      </w:r>
      <w:proofErr w:type="spellStart"/>
      <w:r w:rsidRPr="00BA7E5F">
        <w:rPr>
          <w:rFonts w:ascii="Book Antiqua" w:eastAsia="宋体" w:hAnsi="Book Antiqua" w:cs="宋体"/>
          <w:i/>
          <w:iCs/>
          <w:color w:val="000000" w:themeColor="text1"/>
          <w:sz w:val="24"/>
          <w:szCs w:val="24"/>
        </w:rPr>
        <w:t>Gastroenterol</w:t>
      </w:r>
      <w:proofErr w:type="spellEnd"/>
      <w:r w:rsidRPr="00BA7E5F">
        <w:rPr>
          <w:rFonts w:ascii="Book Antiqua" w:eastAsia="宋体" w:hAnsi="Book Antiqua" w:cs="宋体"/>
          <w:i/>
          <w:iCs/>
          <w:color w:val="000000" w:themeColor="text1"/>
          <w:sz w:val="24"/>
          <w:szCs w:val="24"/>
        </w:rPr>
        <w:t xml:space="preserve"> Rep</w:t>
      </w:r>
      <w:r w:rsidRPr="00BA7E5F">
        <w:rPr>
          <w:rFonts w:ascii="Book Antiqua" w:eastAsia="宋体" w:hAnsi="Book Antiqua" w:cs="宋体"/>
          <w:color w:val="000000" w:themeColor="text1"/>
          <w:sz w:val="24"/>
          <w:szCs w:val="24"/>
        </w:rPr>
        <w:t> 2004; </w:t>
      </w:r>
      <w:r w:rsidRPr="00BA7E5F">
        <w:rPr>
          <w:rFonts w:ascii="Book Antiqua" w:eastAsia="宋体" w:hAnsi="Book Antiqua" w:cs="宋体"/>
          <w:b/>
          <w:bCs/>
          <w:color w:val="000000" w:themeColor="text1"/>
          <w:sz w:val="24"/>
          <w:szCs w:val="24"/>
        </w:rPr>
        <w:t>6</w:t>
      </w:r>
      <w:r w:rsidRPr="00BA7E5F">
        <w:rPr>
          <w:rFonts w:ascii="Book Antiqua" w:eastAsia="宋体" w:hAnsi="Book Antiqua" w:cs="宋体"/>
          <w:color w:val="000000" w:themeColor="text1"/>
          <w:sz w:val="24"/>
          <w:szCs w:val="24"/>
        </w:rPr>
        <w:t>: 30-36 [PMID: 14720451 DOI: 10.1007/s11894-004-0023-4]</w:t>
      </w:r>
    </w:p>
    <w:p w14:paraId="1005283B" w14:textId="77777777" w:rsidR="00560ECC" w:rsidRPr="00BA7E5F" w:rsidRDefault="00560ECC" w:rsidP="00BA7E5F">
      <w:pPr>
        <w:spacing w:after="0" w:line="360" w:lineRule="auto"/>
        <w:jc w:val="both"/>
        <w:rPr>
          <w:rFonts w:ascii="Book Antiqua" w:eastAsia="宋体" w:hAnsi="Book Antiqua" w:cs="宋体"/>
          <w:color w:val="000000" w:themeColor="text1"/>
          <w:sz w:val="24"/>
          <w:szCs w:val="24"/>
        </w:rPr>
      </w:pPr>
      <w:r w:rsidRPr="00BA7E5F">
        <w:rPr>
          <w:rFonts w:ascii="Book Antiqua" w:eastAsia="宋体" w:hAnsi="Book Antiqua" w:cs="宋体"/>
          <w:color w:val="000000" w:themeColor="text1"/>
          <w:sz w:val="24"/>
          <w:szCs w:val="24"/>
        </w:rPr>
        <w:t>5 </w:t>
      </w:r>
      <w:r w:rsidRPr="00BA7E5F">
        <w:rPr>
          <w:rFonts w:ascii="Book Antiqua" w:eastAsia="宋体" w:hAnsi="Book Antiqua" w:cs="宋体"/>
          <w:b/>
          <w:bCs/>
          <w:color w:val="000000" w:themeColor="text1"/>
          <w:sz w:val="24"/>
          <w:szCs w:val="24"/>
        </w:rPr>
        <w:t>Friedrich-Rust M</w:t>
      </w:r>
      <w:r w:rsidRPr="00BA7E5F">
        <w:rPr>
          <w:rFonts w:ascii="Book Antiqua" w:eastAsia="宋体" w:hAnsi="Book Antiqua" w:cs="宋体"/>
          <w:color w:val="000000" w:themeColor="text1"/>
          <w:sz w:val="24"/>
          <w:szCs w:val="24"/>
        </w:rPr>
        <w:t xml:space="preserve">, Ong MF, Martens S, </w:t>
      </w:r>
      <w:proofErr w:type="spellStart"/>
      <w:r w:rsidRPr="00BA7E5F">
        <w:rPr>
          <w:rFonts w:ascii="Book Antiqua" w:eastAsia="宋体" w:hAnsi="Book Antiqua" w:cs="宋体"/>
          <w:color w:val="000000" w:themeColor="text1"/>
          <w:sz w:val="24"/>
          <w:szCs w:val="24"/>
        </w:rPr>
        <w:t>Sarrazin</w:t>
      </w:r>
      <w:proofErr w:type="spellEnd"/>
      <w:r w:rsidRPr="00BA7E5F">
        <w:rPr>
          <w:rFonts w:ascii="Book Antiqua" w:eastAsia="宋体" w:hAnsi="Book Antiqua" w:cs="宋体"/>
          <w:color w:val="000000" w:themeColor="text1"/>
          <w:sz w:val="24"/>
          <w:szCs w:val="24"/>
        </w:rPr>
        <w:t xml:space="preserve"> C, </w:t>
      </w:r>
      <w:proofErr w:type="spellStart"/>
      <w:r w:rsidRPr="00BA7E5F">
        <w:rPr>
          <w:rFonts w:ascii="Book Antiqua" w:eastAsia="宋体" w:hAnsi="Book Antiqua" w:cs="宋体"/>
          <w:color w:val="000000" w:themeColor="text1"/>
          <w:sz w:val="24"/>
          <w:szCs w:val="24"/>
        </w:rPr>
        <w:t>Bojunga</w:t>
      </w:r>
      <w:proofErr w:type="spellEnd"/>
      <w:r w:rsidRPr="00BA7E5F">
        <w:rPr>
          <w:rFonts w:ascii="Book Antiqua" w:eastAsia="宋体" w:hAnsi="Book Antiqua" w:cs="宋体"/>
          <w:color w:val="000000" w:themeColor="text1"/>
          <w:sz w:val="24"/>
          <w:szCs w:val="24"/>
        </w:rPr>
        <w:t xml:space="preserve"> J, </w:t>
      </w:r>
      <w:proofErr w:type="spellStart"/>
      <w:r w:rsidRPr="00BA7E5F">
        <w:rPr>
          <w:rFonts w:ascii="Book Antiqua" w:eastAsia="宋体" w:hAnsi="Book Antiqua" w:cs="宋体"/>
          <w:color w:val="000000" w:themeColor="text1"/>
          <w:sz w:val="24"/>
          <w:szCs w:val="24"/>
        </w:rPr>
        <w:t>Zeuzem</w:t>
      </w:r>
      <w:proofErr w:type="spellEnd"/>
      <w:r w:rsidRPr="00BA7E5F">
        <w:rPr>
          <w:rFonts w:ascii="Book Antiqua" w:eastAsia="宋体" w:hAnsi="Book Antiqua" w:cs="宋体"/>
          <w:color w:val="000000" w:themeColor="text1"/>
          <w:sz w:val="24"/>
          <w:szCs w:val="24"/>
        </w:rPr>
        <w:t xml:space="preserve"> S, Herrmann E. Performance of transient </w:t>
      </w:r>
      <w:proofErr w:type="spellStart"/>
      <w:r w:rsidRPr="00BA7E5F">
        <w:rPr>
          <w:rFonts w:ascii="Book Antiqua" w:eastAsia="宋体" w:hAnsi="Book Antiqua" w:cs="宋体"/>
          <w:color w:val="000000" w:themeColor="text1"/>
          <w:sz w:val="24"/>
          <w:szCs w:val="24"/>
        </w:rPr>
        <w:t>elastography</w:t>
      </w:r>
      <w:proofErr w:type="spellEnd"/>
      <w:r w:rsidRPr="00BA7E5F">
        <w:rPr>
          <w:rFonts w:ascii="Book Antiqua" w:eastAsia="宋体" w:hAnsi="Book Antiqua" w:cs="宋体"/>
          <w:color w:val="000000" w:themeColor="text1"/>
          <w:sz w:val="24"/>
          <w:szCs w:val="24"/>
        </w:rPr>
        <w:t xml:space="preserve"> for the staging of liver fibrosis: a meta-analysis. </w:t>
      </w:r>
      <w:r w:rsidRPr="00BA7E5F">
        <w:rPr>
          <w:rFonts w:ascii="Book Antiqua" w:eastAsia="宋体" w:hAnsi="Book Antiqua" w:cs="宋体"/>
          <w:i/>
          <w:iCs/>
          <w:color w:val="000000" w:themeColor="text1"/>
          <w:sz w:val="24"/>
          <w:szCs w:val="24"/>
        </w:rPr>
        <w:t>Gastroenterology</w:t>
      </w:r>
      <w:r w:rsidRPr="00BA7E5F">
        <w:rPr>
          <w:rFonts w:ascii="Book Antiqua" w:eastAsia="宋体" w:hAnsi="Book Antiqua" w:cs="宋体"/>
          <w:color w:val="000000" w:themeColor="text1"/>
          <w:sz w:val="24"/>
          <w:szCs w:val="24"/>
        </w:rPr>
        <w:t> 2008; </w:t>
      </w:r>
      <w:r w:rsidRPr="00BA7E5F">
        <w:rPr>
          <w:rFonts w:ascii="Book Antiqua" w:eastAsia="宋体" w:hAnsi="Book Antiqua" w:cs="宋体"/>
          <w:b/>
          <w:bCs/>
          <w:color w:val="000000" w:themeColor="text1"/>
          <w:sz w:val="24"/>
          <w:szCs w:val="24"/>
        </w:rPr>
        <w:t>134</w:t>
      </w:r>
      <w:r w:rsidRPr="00BA7E5F">
        <w:rPr>
          <w:rFonts w:ascii="Book Antiqua" w:eastAsia="宋体" w:hAnsi="Book Antiqua" w:cs="宋体"/>
          <w:color w:val="000000" w:themeColor="text1"/>
          <w:sz w:val="24"/>
          <w:szCs w:val="24"/>
        </w:rPr>
        <w:t>: 960-974 [PMID: 18395077 DOI: 10.1053/j.gastro.2008.01.034]</w:t>
      </w:r>
    </w:p>
    <w:p w14:paraId="30E5165B" w14:textId="77777777" w:rsidR="00560ECC" w:rsidRPr="00BA7E5F" w:rsidRDefault="00560ECC" w:rsidP="00BA7E5F">
      <w:pPr>
        <w:spacing w:after="0" w:line="360" w:lineRule="auto"/>
        <w:jc w:val="both"/>
        <w:rPr>
          <w:rFonts w:ascii="Book Antiqua" w:eastAsia="宋体" w:hAnsi="Book Antiqua" w:cs="宋体"/>
          <w:color w:val="000000" w:themeColor="text1"/>
          <w:sz w:val="24"/>
          <w:szCs w:val="24"/>
        </w:rPr>
      </w:pPr>
      <w:r w:rsidRPr="00BA7E5F">
        <w:rPr>
          <w:rFonts w:ascii="Book Antiqua" w:eastAsia="宋体" w:hAnsi="Book Antiqua" w:cs="宋体"/>
          <w:color w:val="000000" w:themeColor="text1"/>
          <w:sz w:val="24"/>
          <w:szCs w:val="24"/>
        </w:rPr>
        <w:t>6 </w:t>
      </w:r>
      <w:r w:rsidRPr="00BA7E5F">
        <w:rPr>
          <w:rFonts w:ascii="Book Antiqua" w:eastAsia="宋体" w:hAnsi="Book Antiqua" w:cs="宋体"/>
          <w:b/>
          <w:bCs/>
          <w:color w:val="000000" w:themeColor="text1"/>
          <w:sz w:val="24"/>
          <w:szCs w:val="24"/>
        </w:rPr>
        <w:t>Colloredo G</w:t>
      </w:r>
      <w:r w:rsidRPr="00BA7E5F">
        <w:rPr>
          <w:rFonts w:ascii="Book Antiqua" w:eastAsia="宋体" w:hAnsi="Book Antiqua" w:cs="宋体"/>
          <w:color w:val="000000" w:themeColor="text1"/>
          <w:sz w:val="24"/>
          <w:szCs w:val="24"/>
        </w:rPr>
        <w:t xml:space="preserve">, Guido M, </w:t>
      </w:r>
      <w:proofErr w:type="spellStart"/>
      <w:r w:rsidRPr="00BA7E5F">
        <w:rPr>
          <w:rFonts w:ascii="Book Antiqua" w:eastAsia="宋体" w:hAnsi="Book Antiqua" w:cs="宋体"/>
          <w:color w:val="000000" w:themeColor="text1"/>
          <w:sz w:val="24"/>
          <w:szCs w:val="24"/>
        </w:rPr>
        <w:t>Sonzogni</w:t>
      </w:r>
      <w:proofErr w:type="spellEnd"/>
      <w:r w:rsidRPr="00BA7E5F">
        <w:rPr>
          <w:rFonts w:ascii="Book Antiqua" w:eastAsia="宋体" w:hAnsi="Book Antiqua" w:cs="宋体"/>
          <w:color w:val="000000" w:themeColor="text1"/>
          <w:sz w:val="24"/>
          <w:szCs w:val="24"/>
        </w:rPr>
        <w:t xml:space="preserve"> A, Leandro G. Impact of liver biopsy size on histological evaluation of chronic viral hepatitis: the smaller the sample, the milder the disease. </w:t>
      </w:r>
      <w:r w:rsidRPr="00BA7E5F">
        <w:rPr>
          <w:rFonts w:ascii="Book Antiqua" w:eastAsia="宋体" w:hAnsi="Book Antiqua" w:cs="宋体"/>
          <w:i/>
          <w:iCs/>
          <w:color w:val="000000" w:themeColor="text1"/>
          <w:sz w:val="24"/>
          <w:szCs w:val="24"/>
        </w:rPr>
        <w:t xml:space="preserve">J </w:t>
      </w:r>
      <w:proofErr w:type="spellStart"/>
      <w:r w:rsidRPr="00BA7E5F">
        <w:rPr>
          <w:rFonts w:ascii="Book Antiqua" w:eastAsia="宋体" w:hAnsi="Book Antiqua" w:cs="宋体"/>
          <w:i/>
          <w:iCs/>
          <w:color w:val="000000" w:themeColor="text1"/>
          <w:sz w:val="24"/>
          <w:szCs w:val="24"/>
        </w:rPr>
        <w:t>Hepatol</w:t>
      </w:r>
      <w:proofErr w:type="spellEnd"/>
      <w:r w:rsidRPr="00BA7E5F">
        <w:rPr>
          <w:rFonts w:ascii="Book Antiqua" w:eastAsia="宋体" w:hAnsi="Book Antiqua" w:cs="宋体"/>
          <w:color w:val="000000" w:themeColor="text1"/>
          <w:sz w:val="24"/>
          <w:szCs w:val="24"/>
        </w:rPr>
        <w:t> 2003; </w:t>
      </w:r>
      <w:r w:rsidRPr="00BA7E5F">
        <w:rPr>
          <w:rFonts w:ascii="Book Antiqua" w:eastAsia="宋体" w:hAnsi="Book Antiqua" w:cs="宋体"/>
          <w:b/>
          <w:bCs/>
          <w:color w:val="000000" w:themeColor="text1"/>
          <w:sz w:val="24"/>
          <w:szCs w:val="24"/>
        </w:rPr>
        <w:t>39</w:t>
      </w:r>
      <w:r w:rsidRPr="00BA7E5F">
        <w:rPr>
          <w:rFonts w:ascii="Book Antiqua" w:eastAsia="宋体" w:hAnsi="Book Antiqua" w:cs="宋体"/>
          <w:color w:val="000000" w:themeColor="text1"/>
          <w:sz w:val="24"/>
          <w:szCs w:val="24"/>
        </w:rPr>
        <w:t>: 239-244 [PMID: 12873821 DOI: 10.1016/S0168-8278(03)00191-0]</w:t>
      </w:r>
    </w:p>
    <w:p w14:paraId="5F97805E" w14:textId="77777777" w:rsidR="00560ECC" w:rsidRPr="00BA7E5F" w:rsidRDefault="00560ECC" w:rsidP="00BA7E5F">
      <w:pPr>
        <w:spacing w:after="0" w:line="360" w:lineRule="auto"/>
        <w:jc w:val="both"/>
        <w:rPr>
          <w:rFonts w:ascii="Book Antiqua" w:eastAsia="宋体" w:hAnsi="Book Antiqua" w:cs="宋体"/>
          <w:color w:val="000000" w:themeColor="text1"/>
          <w:sz w:val="24"/>
          <w:szCs w:val="24"/>
        </w:rPr>
      </w:pPr>
      <w:r w:rsidRPr="00BA7E5F">
        <w:rPr>
          <w:rFonts w:ascii="Book Antiqua" w:eastAsia="宋体" w:hAnsi="Book Antiqua" w:cs="宋体"/>
          <w:color w:val="000000" w:themeColor="text1"/>
          <w:sz w:val="24"/>
          <w:szCs w:val="24"/>
        </w:rPr>
        <w:t>7 </w:t>
      </w:r>
      <w:r w:rsidRPr="00BA7E5F">
        <w:rPr>
          <w:rFonts w:ascii="Book Antiqua" w:eastAsia="宋体" w:hAnsi="Book Antiqua" w:cs="宋体"/>
          <w:b/>
          <w:bCs/>
          <w:color w:val="000000" w:themeColor="text1"/>
          <w:sz w:val="24"/>
          <w:szCs w:val="24"/>
        </w:rPr>
        <w:t>Manning DS</w:t>
      </w:r>
      <w:r w:rsidRPr="00BA7E5F">
        <w:rPr>
          <w:rFonts w:ascii="Book Antiqua" w:eastAsia="宋体" w:hAnsi="Book Antiqua" w:cs="宋体"/>
          <w:color w:val="000000" w:themeColor="text1"/>
          <w:sz w:val="24"/>
          <w:szCs w:val="24"/>
        </w:rPr>
        <w:t xml:space="preserve">, </w:t>
      </w:r>
      <w:proofErr w:type="spellStart"/>
      <w:r w:rsidRPr="00BA7E5F">
        <w:rPr>
          <w:rFonts w:ascii="Book Antiqua" w:eastAsia="宋体" w:hAnsi="Book Antiqua" w:cs="宋体"/>
          <w:color w:val="000000" w:themeColor="text1"/>
          <w:sz w:val="24"/>
          <w:szCs w:val="24"/>
        </w:rPr>
        <w:t>Afdhal</w:t>
      </w:r>
      <w:proofErr w:type="spellEnd"/>
      <w:r w:rsidRPr="00BA7E5F">
        <w:rPr>
          <w:rFonts w:ascii="Book Antiqua" w:eastAsia="宋体" w:hAnsi="Book Antiqua" w:cs="宋体"/>
          <w:color w:val="000000" w:themeColor="text1"/>
          <w:sz w:val="24"/>
          <w:szCs w:val="24"/>
        </w:rPr>
        <w:t xml:space="preserve"> NH. Diagnosis and quantitation of fibrosis. </w:t>
      </w:r>
      <w:r w:rsidRPr="00BA7E5F">
        <w:rPr>
          <w:rFonts w:ascii="Book Antiqua" w:eastAsia="宋体" w:hAnsi="Book Antiqua" w:cs="宋体"/>
          <w:i/>
          <w:iCs/>
          <w:color w:val="000000" w:themeColor="text1"/>
          <w:sz w:val="24"/>
          <w:szCs w:val="24"/>
        </w:rPr>
        <w:t>Gastroenterology</w:t>
      </w:r>
      <w:r w:rsidRPr="00BA7E5F">
        <w:rPr>
          <w:rFonts w:ascii="Book Antiqua" w:eastAsia="宋体" w:hAnsi="Book Antiqua" w:cs="宋体"/>
          <w:color w:val="000000" w:themeColor="text1"/>
          <w:sz w:val="24"/>
          <w:szCs w:val="24"/>
        </w:rPr>
        <w:t> 2008; </w:t>
      </w:r>
      <w:r w:rsidRPr="00BA7E5F">
        <w:rPr>
          <w:rFonts w:ascii="Book Antiqua" w:eastAsia="宋体" w:hAnsi="Book Antiqua" w:cs="宋体"/>
          <w:b/>
          <w:bCs/>
          <w:color w:val="000000" w:themeColor="text1"/>
          <w:sz w:val="24"/>
          <w:szCs w:val="24"/>
        </w:rPr>
        <w:t>134</w:t>
      </w:r>
      <w:r w:rsidRPr="00BA7E5F">
        <w:rPr>
          <w:rFonts w:ascii="Book Antiqua" w:eastAsia="宋体" w:hAnsi="Book Antiqua" w:cs="宋体"/>
          <w:color w:val="000000" w:themeColor="text1"/>
          <w:sz w:val="24"/>
          <w:szCs w:val="24"/>
        </w:rPr>
        <w:t>: 1670-1681 [PMID: 18471546 DOI: 10.1053/j.gastro.2008.03.001]</w:t>
      </w:r>
    </w:p>
    <w:p w14:paraId="522471C9" w14:textId="77777777" w:rsidR="00560ECC" w:rsidRPr="00BA7E5F" w:rsidRDefault="00560ECC" w:rsidP="00BA7E5F">
      <w:pPr>
        <w:spacing w:after="0" w:line="360" w:lineRule="auto"/>
        <w:jc w:val="both"/>
        <w:rPr>
          <w:rFonts w:ascii="Book Antiqua" w:eastAsia="宋体" w:hAnsi="Book Antiqua" w:cs="宋体"/>
          <w:color w:val="000000" w:themeColor="text1"/>
          <w:sz w:val="24"/>
          <w:szCs w:val="24"/>
        </w:rPr>
      </w:pPr>
      <w:r w:rsidRPr="00BA7E5F">
        <w:rPr>
          <w:rFonts w:ascii="Book Antiqua" w:eastAsia="宋体" w:hAnsi="Book Antiqua" w:cs="宋体"/>
          <w:color w:val="000000" w:themeColor="text1"/>
          <w:sz w:val="24"/>
          <w:szCs w:val="24"/>
        </w:rPr>
        <w:t>8 </w:t>
      </w:r>
      <w:r w:rsidRPr="00BA7E5F">
        <w:rPr>
          <w:rFonts w:ascii="Book Antiqua" w:eastAsia="宋体" w:hAnsi="Book Antiqua" w:cs="宋体"/>
          <w:b/>
          <w:bCs/>
          <w:color w:val="000000" w:themeColor="text1"/>
          <w:sz w:val="24"/>
          <w:szCs w:val="24"/>
        </w:rPr>
        <w:t>Mendes LC</w:t>
      </w:r>
      <w:r w:rsidRPr="00BA7E5F">
        <w:rPr>
          <w:rFonts w:ascii="Book Antiqua" w:eastAsia="宋体" w:hAnsi="Book Antiqua" w:cs="宋体"/>
          <w:color w:val="000000" w:themeColor="text1"/>
          <w:sz w:val="24"/>
          <w:szCs w:val="24"/>
        </w:rPr>
        <w:t xml:space="preserve">, Ferreira PA, </w:t>
      </w:r>
      <w:proofErr w:type="spellStart"/>
      <w:r w:rsidRPr="00BA7E5F">
        <w:rPr>
          <w:rFonts w:ascii="Book Antiqua" w:eastAsia="宋体" w:hAnsi="Book Antiqua" w:cs="宋体"/>
          <w:color w:val="000000" w:themeColor="text1"/>
          <w:sz w:val="24"/>
          <w:szCs w:val="24"/>
        </w:rPr>
        <w:t>Miotto</w:t>
      </w:r>
      <w:proofErr w:type="spellEnd"/>
      <w:r w:rsidRPr="00BA7E5F">
        <w:rPr>
          <w:rFonts w:ascii="Book Antiqua" w:eastAsia="宋体" w:hAnsi="Book Antiqua" w:cs="宋体"/>
          <w:color w:val="000000" w:themeColor="text1"/>
          <w:sz w:val="24"/>
          <w:szCs w:val="24"/>
        </w:rPr>
        <w:t xml:space="preserve"> N, </w:t>
      </w:r>
      <w:proofErr w:type="spellStart"/>
      <w:r w:rsidRPr="00BA7E5F">
        <w:rPr>
          <w:rFonts w:ascii="Book Antiqua" w:eastAsia="宋体" w:hAnsi="Book Antiqua" w:cs="宋体"/>
          <w:color w:val="000000" w:themeColor="text1"/>
          <w:sz w:val="24"/>
          <w:szCs w:val="24"/>
        </w:rPr>
        <w:t>Zanaga</w:t>
      </w:r>
      <w:proofErr w:type="spellEnd"/>
      <w:r w:rsidRPr="00BA7E5F">
        <w:rPr>
          <w:rFonts w:ascii="Book Antiqua" w:eastAsia="宋体" w:hAnsi="Book Antiqua" w:cs="宋体"/>
          <w:color w:val="000000" w:themeColor="text1"/>
          <w:sz w:val="24"/>
          <w:szCs w:val="24"/>
        </w:rPr>
        <w:t xml:space="preserve"> L, </w:t>
      </w:r>
      <w:proofErr w:type="spellStart"/>
      <w:r w:rsidRPr="00BA7E5F">
        <w:rPr>
          <w:rFonts w:ascii="Book Antiqua" w:eastAsia="宋体" w:hAnsi="Book Antiqua" w:cs="宋体"/>
          <w:color w:val="000000" w:themeColor="text1"/>
          <w:sz w:val="24"/>
          <w:szCs w:val="24"/>
        </w:rPr>
        <w:t>Gonçales</w:t>
      </w:r>
      <w:proofErr w:type="spellEnd"/>
      <w:r w:rsidRPr="00BA7E5F">
        <w:rPr>
          <w:rFonts w:ascii="Book Antiqua" w:eastAsia="宋体" w:hAnsi="Book Antiqua" w:cs="宋体"/>
          <w:color w:val="000000" w:themeColor="text1"/>
          <w:sz w:val="24"/>
          <w:szCs w:val="24"/>
        </w:rPr>
        <w:t xml:space="preserve"> E, </w:t>
      </w:r>
      <w:proofErr w:type="spellStart"/>
      <w:r w:rsidRPr="00BA7E5F">
        <w:rPr>
          <w:rFonts w:ascii="Book Antiqua" w:eastAsia="宋体" w:hAnsi="Book Antiqua" w:cs="宋体"/>
          <w:color w:val="000000" w:themeColor="text1"/>
          <w:sz w:val="24"/>
          <w:szCs w:val="24"/>
        </w:rPr>
        <w:t>Lazarini</w:t>
      </w:r>
      <w:proofErr w:type="spellEnd"/>
      <w:r w:rsidRPr="00BA7E5F">
        <w:rPr>
          <w:rFonts w:ascii="Book Antiqua" w:eastAsia="宋体" w:hAnsi="Book Antiqua" w:cs="宋体"/>
          <w:color w:val="000000" w:themeColor="text1"/>
          <w:sz w:val="24"/>
          <w:szCs w:val="24"/>
        </w:rPr>
        <w:t xml:space="preserve"> MS, </w:t>
      </w:r>
      <w:proofErr w:type="spellStart"/>
      <w:r w:rsidRPr="00BA7E5F">
        <w:rPr>
          <w:rFonts w:ascii="Book Antiqua" w:eastAsia="宋体" w:hAnsi="Book Antiqua" w:cs="宋体"/>
          <w:color w:val="000000" w:themeColor="text1"/>
          <w:sz w:val="24"/>
          <w:szCs w:val="24"/>
        </w:rPr>
        <w:t>Gonçales</w:t>
      </w:r>
      <w:proofErr w:type="spellEnd"/>
      <w:r w:rsidRPr="00BA7E5F">
        <w:rPr>
          <w:rFonts w:ascii="Book Antiqua" w:eastAsia="宋体" w:hAnsi="Book Antiqua" w:cs="宋体"/>
          <w:color w:val="000000" w:themeColor="text1"/>
          <w:sz w:val="24"/>
          <w:szCs w:val="24"/>
        </w:rPr>
        <w:t xml:space="preserve"> FL, Stucchi RS, </w:t>
      </w:r>
      <w:proofErr w:type="spellStart"/>
      <w:r w:rsidRPr="00BA7E5F">
        <w:rPr>
          <w:rFonts w:ascii="Book Antiqua" w:eastAsia="宋体" w:hAnsi="Book Antiqua" w:cs="宋体"/>
          <w:color w:val="000000" w:themeColor="text1"/>
          <w:sz w:val="24"/>
          <w:szCs w:val="24"/>
        </w:rPr>
        <w:t>Vigani</w:t>
      </w:r>
      <w:proofErr w:type="spellEnd"/>
      <w:r w:rsidRPr="00BA7E5F">
        <w:rPr>
          <w:rFonts w:ascii="Book Antiqua" w:eastAsia="宋体" w:hAnsi="Book Antiqua" w:cs="宋体"/>
          <w:color w:val="000000" w:themeColor="text1"/>
          <w:sz w:val="24"/>
          <w:szCs w:val="24"/>
        </w:rPr>
        <w:t xml:space="preserve"> AG. Transient </w:t>
      </w:r>
      <w:proofErr w:type="spellStart"/>
      <w:r w:rsidRPr="00BA7E5F">
        <w:rPr>
          <w:rFonts w:ascii="Book Antiqua" w:eastAsia="宋体" w:hAnsi="Book Antiqua" w:cs="宋体"/>
          <w:color w:val="000000" w:themeColor="text1"/>
          <w:sz w:val="24"/>
          <w:szCs w:val="24"/>
        </w:rPr>
        <w:t>elastography</w:t>
      </w:r>
      <w:proofErr w:type="spellEnd"/>
      <w:r w:rsidRPr="00BA7E5F">
        <w:rPr>
          <w:rFonts w:ascii="Book Antiqua" w:eastAsia="宋体" w:hAnsi="Book Antiqua" w:cs="宋体"/>
          <w:color w:val="000000" w:themeColor="text1"/>
          <w:sz w:val="24"/>
          <w:szCs w:val="24"/>
        </w:rPr>
        <w:t xml:space="preserve"> and APRI score: looking at false positives and false negatives. Diagnostic performance and association to fibrosis staging in chronic hepatitis C. </w:t>
      </w:r>
      <w:proofErr w:type="spellStart"/>
      <w:r w:rsidRPr="00BA7E5F">
        <w:rPr>
          <w:rFonts w:ascii="Book Antiqua" w:eastAsia="宋体" w:hAnsi="Book Antiqua" w:cs="宋体"/>
          <w:i/>
          <w:iCs/>
          <w:color w:val="000000" w:themeColor="text1"/>
          <w:sz w:val="24"/>
          <w:szCs w:val="24"/>
        </w:rPr>
        <w:t>Braz</w:t>
      </w:r>
      <w:proofErr w:type="spellEnd"/>
      <w:r w:rsidRPr="00BA7E5F">
        <w:rPr>
          <w:rFonts w:ascii="Book Antiqua" w:eastAsia="宋体" w:hAnsi="Book Antiqua" w:cs="宋体"/>
          <w:i/>
          <w:iCs/>
          <w:color w:val="000000" w:themeColor="text1"/>
          <w:sz w:val="24"/>
          <w:szCs w:val="24"/>
        </w:rPr>
        <w:t xml:space="preserve"> J Med </w:t>
      </w:r>
      <w:proofErr w:type="spellStart"/>
      <w:r w:rsidRPr="00BA7E5F">
        <w:rPr>
          <w:rFonts w:ascii="Book Antiqua" w:eastAsia="宋体" w:hAnsi="Book Antiqua" w:cs="宋体"/>
          <w:i/>
          <w:iCs/>
          <w:color w:val="000000" w:themeColor="text1"/>
          <w:sz w:val="24"/>
          <w:szCs w:val="24"/>
        </w:rPr>
        <w:t>Biol</w:t>
      </w:r>
      <w:proofErr w:type="spellEnd"/>
      <w:r w:rsidRPr="00BA7E5F">
        <w:rPr>
          <w:rFonts w:ascii="Book Antiqua" w:eastAsia="宋体" w:hAnsi="Book Antiqua" w:cs="宋体"/>
          <w:i/>
          <w:iCs/>
          <w:color w:val="000000" w:themeColor="text1"/>
          <w:sz w:val="24"/>
          <w:szCs w:val="24"/>
        </w:rPr>
        <w:t xml:space="preserve"> Res</w:t>
      </w:r>
      <w:r w:rsidRPr="00BA7E5F">
        <w:rPr>
          <w:rFonts w:ascii="Book Antiqua" w:eastAsia="宋体" w:hAnsi="Book Antiqua" w:cs="宋体"/>
          <w:color w:val="000000" w:themeColor="text1"/>
          <w:sz w:val="24"/>
          <w:szCs w:val="24"/>
        </w:rPr>
        <w:t> 2016; </w:t>
      </w:r>
      <w:r w:rsidRPr="00BA7E5F">
        <w:rPr>
          <w:rFonts w:ascii="Book Antiqua" w:eastAsia="宋体" w:hAnsi="Book Antiqua" w:cs="宋体"/>
          <w:b/>
          <w:bCs/>
          <w:color w:val="000000" w:themeColor="text1"/>
          <w:sz w:val="24"/>
          <w:szCs w:val="24"/>
        </w:rPr>
        <w:t>49</w:t>
      </w:r>
      <w:r w:rsidRPr="00BA7E5F">
        <w:rPr>
          <w:rFonts w:ascii="Book Antiqua" w:eastAsia="宋体" w:hAnsi="Book Antiqua" w:cs="宋体"/>
          <w:color w:val="000000" w:themeColor="text1"/>
          <w:sz w:val="24"/>
          <w:szCs w:val="24"/>
        </w:rPr>
        <w:t>: e5432 [PMID: 27533769 DOI: 10.1590/1414-431X20165432]</w:t>
      </w:r>
    </w:p>
    <w:p w14:paraId="5B2E0B7A" w14:textId="77777777" w:rsidR="00560ECC" w:rsidRPr="00BA7E5F" w:rsidRDefault="00560ECC" w:rsidP="00BA7E5F">
      <w:pPr>
        <w:spacing w:after="0" w:line="360" w:lineRule="auto"/>
        <w:jc w:val="both"/>
        <w:rPr>
          <w:rFonts w:ascii="Book Antiqua" w:eastAsia="宋体" w:hAnsi="Book Antiqua" w:cs="宋体"/>
          <w:color w:val="000000" w:themeColor="text1"/>
          <w:sz w:val="24"/>
          <w:szCs w:val="24"/>
        </w:rPr>
      </w:pPr>
      <w:r w:rsidRPr="00BA7E5F">
        <w:rPr>
          <w:rFonts w:ascii="Book Antiqua" w:eastAsia="宋体" w:hAnsi="Book Antiqua" w:cs="宋体"/>
          <w:color w:val="000000" w:themeColor="text1"/>
          <w:sz w:val="24"/>
          <w:szCs w:val="24"/>
        </w:rPr>
        <w:lastRenderedPageBreak/>
        <w:t>9 </w:t>
      </w:r>
      <w:proofErr w:type="spellStart"/>
      <w:r w:rsidRPr="00BA7E5F">
        <w:rPr>
          <w:rFonts w:ascii="Book Antiqua" w:eastAsia="宋体" w:hAnsi="Book Antiqua" w:cs="宋体"/>
          <w:b/>
          <w:bCs/>
          <w:color w:val="000000" w:themeColor="text1"/>
          <w:sz w:val="24"/>
          <w:szCs w:val="24"/>
        </w:rPr>
        <w:t>Abdollahi</w:t>
      </w:r>
      <w:proofErr w:type="spellEnd"/>
      <w:r w:rsidRPr="00BA7E5F">
        <w:rPr>
          <w:rFonts w:ascii="Book Antiqua" w:eastAsia="宋体" w:hAnsi="Book Antiqua" w:cs="宋体"/>
          <w:b/>
          <w:bCs/>
          <w:color w:val="000000" w:themeColor="text1"/>
          <w:sz w:val="24"/>
          <w:szCs w:val="24"/>
        </w:rPr>
        <w:t xml:space="preserve"> M</w:t>
      </w:r>
      <w:r w:rsidRPr="00BA7E5F">
        <w:rPr>
          <w:rFonts w:ascii="Book Antiqua" w:eastAsia="宋体" w:hAnsi="Book Antiqua" w:cs="宋体"/>
          <w:color w:val="000000" w:themeColor="text1"/>
          <w:sz w:val="24"/>
          <w:szCs w:val="24"/>
        </w:rPr>
        <w:t xml:space="preserve">, </w:t>
      </w:r>
      <w:proofErr w:type="spellStart"/>
      <w:r w:rsidRPr="00BA7E5F">
        <w:rPr>
          <w:rFonts w:ascii="Book Antiqua" w:eastAsia="宋体" w:hAnsi="Book Antiqua" w:cs="宋体"/>
          <w:color w:val="000000" w:themeColor="text1"/>
          <w:sz w:val="24"/>
          <w:szCs w:val="24"/>
        </w:rPr>
        <w:t>Pouri</w:t>
      </w:r>
      <w:proofErr w:type="spellEnd"/>
      <w:r w:rsidRPr="00BA7E5F">
        <w:rPr>
          <w:rFonts w:ascii="Book Antiqua" w:eastAsia="宋体" w:hAnsi="Book Antiqua" w:cs="宋体"/>
          <w:color w:val="000000" w:themeColor="text1"/>
          <w:sz w:val="24"/>
          <w:szCs w:val="24"/>
        </w:rPr>
        <w:t xml:space="preserve"> A, </w:t>
      </w:r>
      <w:proofErr w:type="spellStart"/>
      <w:r w:rsidRPr="00BA7E5F">
        <w:rPr>
          <w:rFonts w:ascii="Book Antiqua" w:eastAsia="宋体" w:hAnsi="Book Antiqua" w:cs="宋体"/>
          <w:color w:val="000000" w:themeColor="text1"/>
          <w:sz w:val="24"/>
          <w:szCs w:val="24"/>
        </w:rPr>
        <w:t>Ghojazadeh</w:t>
      </w:r>
      <w:proofErr w:type="spellEnd"/>
      <w:r w:rsidRPr="00BA7E5F">
        <w:rPr>
          <w:rFonts w:ascii="Book Antiqua" w:eastAsia="宋体" w:hAnsi="Book Antiqua" w:cs="宋体"/>
          <w:color w:val="000000" w:themeColor="text1"/>
          <w:sz w:val="24"/>
          <w:szCs w:val="24"/>
        </w:rPr>
        <w:t xml:space="preserve"> M, </w:t>
      </w:r>
      <w:proofErr w:type="spellStart"/>
      <w:r w:rsidRPr="00BA7E5F">
        <w:rPr>
          <w:rFonts w:ascii="Book Antiqua" w:eastAsia="宋体" w:hAnsi="Book Antiqua" w:cs="宋体"/>
          <w:color w:val="000000" w:themeColor="text1"/>
          <w:sz w:val="24"/>
          <w:szCs w:val="24"/>
        </w:rPr>
        <w:t>Estakhri</w:t>
      </w:r>
      <w:proofErr w:type="spellEnd"/>
      <w:r w:rsidRPr="00BA7E5F">
        <w:rPr>
          <w:rFonts w:ascii="Book Antiqua" w:eastAsia="宋体" w:hAnsi="Book Antiqua" w:cs="宋体"/>
          <w:color w:val="000000" w:themeColor="text1"/>
          <w:sz w:val="24"/>
          <w:szCs w:val="24"/>
        </w:rPr>
        <w:t xml:space="preserve"> R, </w:t>
      </w:r>
      <w:proofErr w:type="spellStart"/>
      <w:r w:rsidRPr="00BA7E5F">
        <w:rPr>
          <w:rFonts w:ascii="Book Antiqua" w:eastAsia="宋体" w:hAnsi="Book Antiqua" w:cs="宋体"/>
          <w:color w:val="000000" w:themeColor="text1"/>
          <w:sz w:val="24"/>
          <w:szCs w:val="24"/>
        </w:rPr>
        <w:t>Somi</w:t>
      </w:r>
      <w:proofErr w:type="spellEnd"/>
      <w:r w:rsidRPr="00BA7E5F">
        <w:rPr>
          <w:rFonts w:ascii="Book Antiqua" w:eastAsia="宋体" w:hAnsi="Book Antiqua" w:cs="宋体"/>
          <w:color w:val="000000" w:themeColor="text1"/>
          <w:sz w:val="24"/>
          <w:szCs w:val="24"/>
        </w:rPr>
        <w:t xml:space="preserve"> M. Non-invasive serum fibrosis markers: A study in chronic hepatitis. </w:t>
      </w:r>
      <w:proofErr w:type="spellStart"/>
      <w:r w:rsidRPr="00BA7E5F">
        <w:rPr>
          <w:rFonts w:ascii="Book Antiqua" w:eastAsia="宋体" w:hAnsi="Book Antiqua" w:cs="宋体"/>
          <w:i/>
          <w:iCs/>
          <w:color w:val="000000" w:themeColor="text1"/>
          <w:sz w:val="24"/>
          <w:szCs w:val="24"/>
        </w:rPr>
        <w:t>Bioimpacts</w:t>
      </w:r>
      <w:proofErr w:type="spellEnd"/>
      <w:r w:rsidRPr="00BA7E5F">
        <w:rPr>
          <w:rFonts w:ascii="Book Antiqua" w:eastAsia="宋体" w:hAnsi="Book Antiqua" w:cs="宋体"/>
          <w:color w:val="000000" w:themeColor="text1"/>
          <w:sz w:val="24"/>
          <w:szCs w:val="24"/>
        </w:rPr>
        <w:t> 2015; </w:t>
      </w:r>
      <w:r w:rsidRPr="00BA7E5F">
        <w:rPr>
          <w:rFonts w:ascii="Book Antiqua" w:eastAsia="宋体" w:hAnsi="Book Antiqua" w:cs="宋体"/>
          <w:b/>
          <w:bCs/>
          <w:color w:val="000000" w:themeColor="text1"/>
          <w:sz w:val="24"/>
          <w:szCs w:val="24"/>
        </w:rPr>
        <w:t>5</w:t>
      </w:r>
      <w:r w:rsidRPr="00BA7E5F">
        <w:rPr>
          <w:rFonts w:ascii="Book Antiqua" w:eastAsia="宋体" w:hAnsi="Book Antiqua" w:cs="宋体"/>
          <w:color w:val="000000" w:themeColor="text1"/>
          <w:sz w:val="24"/>
          <w:szCs w:val="24"/>
        </w:rPr>
        <w:t>: 17-23 [PMID: 25901293 DOI: 10.15171/bi.2015.05]</w:t>
      </w:r>
    </w:p>
    <w:p w14:paraId="107B30E6" w14:textId="77777777" w:rsidR="00560ECC" w:rsidRPr="00BA7E5F" w:rsidRDefault="00560ECC" w:rsidP="00BA7E5F">
      <w:pPr>
        <w:spacing w:after="0" w:line="360" w:lineRule="auto"/>
        <w:jc w:val="both"/>
        <w:rPr>
          <w:rFonts w:ascii="Book Antiqua" w:eastAsia="宋体" w:hAnsi="Book Antiqua" w:cs="宋体"/>
          <w:color w:val="000000" w:themeColor="text1"/>
          <w:sz w:val="24"/>
          <w:szCs w:val="24"/>
        </w:rPr>
      </w:pPr>
      <w:r w:rsidRPr="00BA7E5F">
        <w:rPr>
          <w:rFonts w:ascii="Book Antiqua" w:eastAsia="宋体" w:hAnsi="Book Antiqua" w:cs="宋体"/>
          <w:color w:val="000000" w:themeColor="text1"/>
          <w:sz w:val="24"/>
          <w:szCs w:val="24"/>
        </w:rPr>
        <w:t>10 </w:t>
      </w:r>
      <w:proofErr w:type="spellStart"/>
      <w:r w:rsidRPr="00BA7E5F">
        <w:rPr>
          <w:rFonts w:ascii="Book Antiqua" w:eastAsia="宋体" w:hAnsi="Book Antiqua" w:cs="宋体"/>
          <w:b/>
          <w:bCs/>
          <w:color w:val="000000" w:themeColor="text1"/>
          <w:sz w:val="24"/>
          <w:szCs w:val="24"/>
        </w:rPr>
        <w:t>Regev</w:t>
      </w:r>
      <w:proofErr w:type="spellEnd"/>
      <w:r w:rsidRPr="00BA7E5F">
        <w:rPr>
          <w:rFonts w:ascii="Book Antiqua" w:eastAsia="宋体" w:hAnsi="Book Antiqua" w:cs="宋体"/>
          <w:b/>
          <w:bCs/>
          <w:color w:val="000000" w:themeColor="text1"/>
          <w:sz w:val="24"/>
          <w:szCs w:val="24"/>
        </w:rPr>
        <w:t xml:space="preserve"> A</w:t>
      </w:r>
      <w:r w:rsidRPr="00BA7E5F">
        <w:rPr>
          <w:rFonts w:ascii="Book Antiqua" w:eastAsia="宋体" w:hAnsi="Book Antiqua" w:cs="宋体"/>
          <w:color w:val="000000" w:themeColor="text1"/>
          <w:sz w:val="24"/>
          <w:szCs w:val="24"/>
        </w:rPr>
        <w:t xml:space="preserve">, </w:t>
      </w:r>
      <w:proofErr w:type="spellStart"/>
      <w:r w:rsidRPr="00BA7E5F">
        <w:rPr>
          <w:rFonts w:ascii="Book Antiqua" w:eastAsia="宋体" w:hAnsi="Book Antiqua" w:cs="宋体"/>
          <w:color w:val="000000" w:themeColor="text1"/>
          <w:sz w:val="24"/>
          <w:szCs w:val="24"/>
        </w:rPr>
        <w:t>Berho</w:t>
      </w:r>
      <w:proofErr w:type="spellEnd"/>
      <w:r w:rsidRPr="00BA7E5F">
        <w:rPr>
          <w:rFonts w:ascii="Book Antiqua" w:eastAsia="宋体" w:hAnsi="Book Antiqua" w:cs="宋体"/>
          <w:color w:val="000000" w:themeColor="text1"/>
          <w:sz w:val="24"/>
          <w:szCs w:val="24"/>
        </w:rPr>
        <w:t xml:space="preserve"> M, Jeffers LJ, </w:t>
      </w:r>
      <w:proofErr w:type="spellStart"/>
      <w:r w:rsidRPr="00BA7E5F">
        <w:rPr>
          <w:rFonts w:ascii="Book Antiqua" w:eastAsia="宋体" w:hAnsi="Book Antiqua" w:cs="宋体"/>
          <w:color w:val="000000" w:themeColor="text1"/>
          <w:sz w:val="24"/>
          <w:szCs w:val="24"/>
        </w:rPr>
        <w:t>Milikowski</w:t>
      </w:r>
      <w:proofErr w:type="spellEnd"/>
      <w:r w:rsidRPr="00BA7E5F">
        <w:rPr>
          <w:rFonts w:ascii="Book Antiqua" w:eastAsia="宋体" w:hAnsi="Book Antiqua" w:cs="宋体"/>
          <w:color w:val="000000" w:themeColor="text1"/>
          <w:sz w:val="24"/>
          <w:szCs w:val="24"/>
        </w:rPr>
        <w:t xml:space="preserve"> C, Molina EG, </w:t>
      </w:r>
      <w:proofErr w:type="spellStart"/>
      <w:r w:rsidRPr="00BA7E5F">
        <w:rPr>
          <w:rFonts w:ascii="Book Antiqua" w:eastAsia="宋体" w:hAnsi="Book Antiqua" w:cs="宋体"/>
          <w:color w:val="000000" w:themeColor="text1"/>
          <w:sz w:val="24"/>
          <w:szCs w:val="24"/>
        </w:rPr>
        <w:t>Pyrsopoulos</w:t>
      </w:r>
      <w:proofErr w:type="spellEnd"/>
      <w:r w:rsidRPr="00BA7E5F">
        <w:rPr>
          <w:rFonts w:ascii="Book Antiqua" w:eastAsia="宋体" w:hAnsi="Book Antiqua" w:cs="宋体"/>
          <w:color w:val="000000" w:themeColor="text1"/>
          <w:sz w:val="24"/>
          <w:szCs w:val="24"/>
        </w:rPr>
        <w:t xml:space="preserve"> NT, Feng ZZ, Reddy KR, Schiff ER. Sampling error and </w:t>
      </w:r>
      <w:proofErr w:type="spellStart"/>
      <w:r w:rsidRPr="00BA7E5F">
        <w:rPr>
          <w:rFonts w:ascii="Book Antiqua" w:eastAsia="宋体" w:hAnsi="Book Antiqua" w:cs="宋体"/>
          <w:color w:val="000000" w:themeColor="text1"/>
          <w:sz w:val="24"/>
          <w:szCs w:val="24"/>
        </w:rPr>
        <w:t>intraobserver</w:t>
      </w:r>
      <w:proofErr w:type="spellEnd"/>
      <w:r w:rsidRPr="00BA7E5F">
        <w:rPr>
          <w:rFonts w:ascii="Book Antiqua" w:eastAsia="宋体" w:hAnsi="Book Antiqua" w:cs="宋体"/>
          <w:color w:val="000000" w:themeColor="text1"/>
          <w:sz w:val="24"/>
          <w:szCs w:val="24"/>
        </w:rPr>
        <w:t xml:space="preserve"> variation in liver biopsy in patients with chronic HCV infection. </w:t>
      </w:r>
      <w:r w:rsidRPr="00BA7E5F">
        <w:rPr>
          <w:rFonts w:ascii="Book Antiqua" w:eastAsia="宋体" w:hAnsi="Book Antiqua" w:cs="宋体"/>
          <w:i/>
          <w:iCs/>
          <w:color w:val="000000" w:themeColor="text1"/>
          <w:sz w:val="24"/>
          <w:szCs w:val="24"/>
        </w:rPr>
        <w:t xml:space="preserve">Am J </w:t>
      </w:r>
      <w:proofErr w:type="spellStart"/>
      <w:r w:rsidRPr="00BA7E5F">
        <w:rPr>
          <w:rFonts w:ascii="Book Antiqua" w:eastAsia="宋体" w:hAnsi="Book Antiqua" w:cs="宋体"/>
          <w:i/>
          <w:iCs/>
          <w:color w:val="000000" w:themeColor="text1"/>
          <w:sz w:val="24"/>
          <w:szCs w:val="24"/>
        </w:rPr>
        <w:t>Gastroenterol</w:t>
      </w:r>
      <w:proofErr w:type="spellEnd"/>
      <w:r w:rsidRPr="00BA7E5F">
        <w:rPr>
          <w:rFonts w:ascii="Book Antiqua" w:eastAsia="宋体" w:hAnsi="Book Antiqua" w:cs="宋体"/>
          <w:color w:val="000000" w:themeColor="text1"/>
          <w:sz w:val="24"/>
          <w:szCs w:val="24"/>
        </w:rPr>
        <w:t> 2002; </w:t>
      </w:r>
      <w:r w:rsidRPr="00BA7E5F">
        <w:rPr>
          <w:rFonts w:ascii="Book Antiqua" w:eastAsia="宋体" w:hAnsi="Book Antiqua" w:cs="宋体"/>
          <w:b/>
          <w:bCs/>
          <w:color w:val="000000" w:themeColor="text1"/>
          <w:sz w:val="24"/>
          <w:szCs w:val="24"/>
        </w:rPr>
        <w:t>97</w:t>
      </w:r>
      <w:r w:rsidRPr="00BA7E5F">
        <w:rPr>
          <w:rFonts w:ascii="Book Antiqua" w:eastAsia="宋体" w:hAnsi="Book Antiqua" w:cs="宋体"/>
          <w:color w:val="000000" w:themeColor="text1"/>
          <w:sz w:val="24"/>
          <w:szCs w:val="24"/>
        </w:rPr>
        <w:t>: 2614-2618 [PMID: 12385448 DOI: 10.1111/j.1572-0241.2002.06038.x]</w:t>
      </w:r>
    </w:p>
    <w:p w14:paraId="610F9868" w14:textId="77777777" w:rsidR="00560ECC" w:rsidRPr="00BA7E5F" w:rsidRDefault="00560ECC" w:rsidP="00BA7E5F">
      <w:pPr>
        <w:spacing w:after="0" w:line="360" w:lineRule="auto"/>
        <w:jc w:val="both"/>
        <w:rPr>
          <w:rFonts w:ascii="Book Antiqua" w:eastAsia="宋体" w:hAnsi="Book Antiqua" w:cs="宋体"/>
          <w:color w:val="000000" w:themeColor="text1"/>
          <w:sz w:val="24"/>
          <w:szCs w:val="24"/>
        </w:rPr>
      </w:pPr>
      <w:r w:rsidRPr="00BA7E5F">
        <w:rPr>
          <w:rFonts w:ascii="Book Antiqua" w:eastAsia="宋体" w:hAnsi="Book Antiqua" w:cs="宋体"/>
          <w:color w:val="000000" w:themeColor="text1"/>
          <w:sz w:val="24"/>
          <w:szCs w:val="24"/>
        </w:rPr>
        <w:t>11 </w:t>
      </w:r>
      <w:proofErr w:type="spellStart"/>
      <w:r w:rsidRPr="00BA7E5F">
        <w:rPr>
          <w:rFonts w:ascii="Book Antiqua" w:eastAsia="宋体" w:hAnsi="Book Antiqua" w:cs="宋体"/>
          <w:b/>
          <w:bCs/>
          <w:color w:val="000000" w:themeColor="text1"/>
          <w:sz w:val="24"/>
          <w:szCs w:val="24"/>
        </w:rPr>
        <w:t>Borsoi</w:t>
      </w:r>
      <w:proofErr w:type="spellEnd"/>
      <w:r w:rsidRPr="00BA7E5F">
        <w:rPr>
          <w:rFonts w:ascii="Book Antiqua" w:eastAsia="宋体" w:hAnsi="Book Antiqua" w:cs="宋体"/>
          <w:b/>
          <w:bCs/>
          <w:color w:val="000000" w:themeColor="text1"/>
          <w:sz w:val="24"/>
          <w:szCs w:val="24"/>
        </w:rPr>
        <w:t xml:space="preserve"> </w:t>
      </w:r>
      <w:proofErr w:type="spellStart"/>
      <w:r w:rsidRPr="00BA7E5F">
        <w:rPr>
          <w:rFonts w:ascii="Book Antiqua" w:eastAsia="宋体" w:hAnsi="Book Antiqua" w:cs="宋体"/>
          <w:b/>
          <w:bCs/>
          <w:color w:val="000000" w:themeColor="text1"/>
          <w:sz w:val="24"/>
          <w:szCs w:val="24"/>
        </w:rPr>
        <w:t>Viana</w:t>
      </w:r>
      <w:proofErr w:type="spellEnd"/>
      <w:r w:rsidRPr="00BA7E5F">
        <w:rPr>
          <w:rFonts w:ascii="Book Antiqua" w:eastAsia="宋体" w:hAnsi="Book Antiqua" w:cs="宋体"/>
          <w:b/>
          <w:bCs/>
          <w:color w:val="000000" w:themeColor="text1"/>
          <w:sz w:val="24"/>
          <w:szCs w:val="24"/>
        </w:rPr>
        <w:t xml:space="preserve"> MS</w:t>
      </w:r>
      <w:r w:rsidRPr="00BA7E5F">
        <w:rPr>
          <w:rFonts w:ascii="Book Antiqua" w:eastAsia="宋体" w:hAnsi="Book Antiqua" w:cs="宋体"/>
          <w:color w:val="000000" w:themeColor="text1"/>
          <w:sz w:val="24"/>
          <w:szCs w:val="24"/>
        </w:rPr>
        <w:t xml:space="preserve">, Takei K, </w:t>
      </w:r>
      <w:proofErr w:type="spellStart"/>
      <w:r w:rsidRPr="00BA7E5F">
        <w:rPr>
          <w:rFonts w:ascii="Book Antiqua" w:eastAsia="宋体" w:hAnsi="Book Antiqua" w:cs="宋体"/>
          <w:color w:val="000000" w:themeColor="text1"/>
          <w:sz w:val="24"/>
          <w:szCs w:val="24"/>
        </w:rPr>
        <w:t>Collarile</w:t>
      </w:r>
      <w:proofErr w:type="spellEnd"/>
      <w:r w:rsidRPr="00BA7E5F">
        <w:rPr>
          <w:rFonts w:ascii="Book Antiqua" w:eastAsia="宋体" w:hAnsi="Book Antiqua" w:cs="宋体"/>
          <w:color w:val="000000" w:themeColor="text1"/>
          <w:sz w:val="24"/>
          <w:szCs w:val="24"/>
        </w:rPr>
        <w:t xml:space="preserve"> </w:t>
      </w:r>
      <w:proofErr w:type="spellStart"/>
      <w:r w:rsidRPr="00BA7E5F">
        <w:rPr>
          <w:rFonts w:ascii="Book Antiqua" w:eastAsia="宋体" w:hAnsi="Book Antiqua" w:cs="宋体"/>
          <w:color w:val="000000" w:themeColor="text1"/>
          <w:sz w:val="24"/>
          <w:szCs w:val="24"/>
        </w:rPr>
        <w:t>Yamaguti</w:t>
      </w:r>
      <w:proofErr w:type="spellEnd"/>
      <w:r w:rsidRPr="00BA7E5F">
        <w:rPr>
          <w:rFonts w:ascii="Book Antiqua" w:eastAsia="宋体" w:hAnsi="Book Antiqua" w:cs="宋体"/>
          <w:color w:val="000000" w:themeColor="text1"/>
          <w:sz w:val="24"/>
          <w:szCs w:val="24"/>
        </w:rPr>
        <w:t xml:space="preserve"> DC, </w:t>
      </w:r>
      <w:proofErr w:type="spellStart"/>
      <w:r w:rsidRPr="00BA7E5F">
        <w:rPr>
          <w:rFonts w:ascii="Book Antiqua" w:eastAsia="宋体" w:hAnsi="Book Antiqua" w:cs="宋体"/>
          <w:color w:val="000000" w:themeColor="text1"/>
          <w:sz w:val="24"/>
          <w:szCs w:val="24"/>
        </w:rPr>
        <w:t>Guz</w:t>
      </w:r>
      <w:proofErr w:type="spellEnd"/>
      <w:r w:rsidRPr="00BA7E5F">
        <w:rPr>
          <w:rFonts w:ascii="Book Antiqua" w:eastAsia="宋体" w:hAnsi="Book Antiqua" w:cs="宋体"/>
          <w:color w:val="000000" w:themeColor="text1"/>
          <w:sz w:val="24"/>
          <w:szCs w:val="24"/>
        </w:rPr>
        <w:t xml:space="preserve"> B, Strauss E. Use of AST platelet ratio index (APRI Score) as an alternative to liver biopsy for treatment indication in chronic hepatitis C. </w:t>
      </w:r>
      <w:r w:rsidRPr="00BA7E5F">
        <w:rPr>
          <w:rFonts w:ascii="Book Antiqua" w:eastAsia="宋体" w:hAnsi="Book Antiqua" w:cs="宋体"/>
          <w:i/>
          <w:iCs/>
          <w:color w:val="000000" w:themeColor="text1"/>
          <w:sz w:val="24"/>
          <w:szCs w:val="24"/>
        </w:rPr>
        <w:t xml:space="preserve">Ann </w:t>
      </w:r>
      <w:proofErr w:type="spellStart"/>
      <w:r w:rsidRPr="00BA7E5F">
        <w:rPr>
          <w:rFonts w:ascii="Book Antiqua" w:eastAsia="宋体" w:hAnsi="Book Antiqua" w:cs="宋体"/>
          <w:i/>
          <w:iCs/>
          <w:color w:val="000000" w:themeColor="text1"/>
          <w:sz w:val="24"/>
          <w:szCs w:val="24"/>
        </w:rPr>
        <w:t>Hepatol</w:t>
      </w:r>
      <w:proofErr w:type="spellEnd"/>
      <w:r w:rsidRPr="00BA7E5F">
        <w:rPr>
          <w:rFonts w:ascii="Book Antiqua" w:eastAsia="宋体" w:hAnsi="Book Antiqua" w:cs="宋体"/>
          <w:color w:val="000000" w:themeColor="text1"/>
          <w:sz w:val="24"/>
          <w:szCs w:val="24"/>
        </w:rPr>
        <w:t> </w:t>
      </w:r>
      <w:r w:rsidRPr="00BA7E5F">
        <w:rPr>
          <w:rFonts w:ascii="Book Antiqua" w:eastAsia="宋体" w:hAnsi="Book Antiqua" w:cs="宋体" w:hint="eastAsia"/>
          <w:color w:val="000000" w:themeColor="text1"/>
          <w:sz w:val="24"/>
          <w:szCs w:val="24"/>
        </w:rPr>
        <w:t>2009</w:t>
      </w:r>
      <w:r w:rsidRPr="00BA7E5F">
        <w:rPr>
          <w:rFonts w:ascii="Book Antiqua" w:eastAsia="宋体" w:hAnsi="Book Antiqua" w:cs="宋体"/>
          <w:color w:val="000000" w:themeColor="text1"/>
          <w:sz w:val="24"/>
          <w:szCs w:val="24"/>
        </w:rPr>
        <w:t>; </w:t>
      </w:r>
      <w:r w:rsidRPr="00BA7E5F">
        <w:rPr>
          <w:rFonts w:ascii="Book Antiqua" w:eastAsia="宋体" w:hAnsi="Book Antiqua" w:cs="宋体"/>
          <w:b/>
          <w:bCs/>
          <w:color w:val="000000" w:themeColor="text1"/>
          <w:sz w:val="24"/>
          <w:szCs w:val="24"/>
        </w:rPr>
        <w:t>8</w:t>
      </w:r>
      <w:r w:rsidRPr="00BA7E5F">
        <w:rPr>
          <w:rFonts w:ascii="Book Antiqua" w:eastAsia="宋体" w:hAnsi="Book Antiqua" w:cs="宋体"/>
          <w:color w:val="000000" w:themeColor="text1"/>
          <w:sz w:val="24"/>
          <w:szCs w:val="24"/>
        </w:rPr>
        <w:t xml:space="preserve">: 26-31 [PMID: </w:t>
      </w:r>
      <w:bookmarkStart w:id="43" w:name="OLE_LINK48"/>
      <w:bookmarkStart w:id="44" w:name="OLE_LINK49"/>
      <w:r w:rsidRPr="00BA7E5F">
        <w:rPr>
          <w:rFonts w:ascii="Book Antiqua" w:eastAsia="宋体" w:hAnsi="Book Antiqua" w:cs="宋体"/>
          <w:color w:val="000000" w:themeColor="text1"/>
          <w:sz w:val="24"/>
          <w:szCs w:val="24"/>
        </w:rPr>
        <w:t>19221530</w:t>
      </w:r>
      <w:bookmarkEnd w:id="43"/>
      <w:bookmarkEnd w:id="44"/>
      <w:r w:rsidRPr="00BA7E5F">
        <w:rPr>
          <w:rFonts w:ascii="Book Antiqua" w:eastAsia="宋体" w:hAnsi="Book Antiqua" w:cs="宋体"/>
          <w:color w:val="000000" w:themeColor="text1"/>
          <w:sz w:val="24"/>
          <w:szCs w:val="24"/>
        </w:rPr>
        <w:t>]</w:t>
      </w:r>
    </w:p>
    <w:p w14:paraId="2E56B81B" w14:textId="77777777" w:rsidR="00560ECC" w:rsidRPr="00BA7E5F" w:rsidRDefault="00560ECC" w:rsidP="00BA7E5F">
      <w:pPr>
        <w:spacing w:after="0" w:line="360" w:lineRule="auto"/>
        <w:jc w:val="both"/>
        <w:rPr>
          <w:rFonts w:ascii="Book Antiqua" w:eastAsia="宋体" w:hAnsi="Book Antiqua" w:cs="宋体"/>
          <w:color w:val="000000" w:themeColor="text1"/>
          <w:sz w:val="24"/>
          <w:szCs w:val="24"/>
        </w:rPr>
      </w:pPr>
      <w:r w:rsidRPr="00BA7E5F">
        <w:rPr>
          <w:rFonts w:ascii="Book Antiqua" w:eastAsia="宋体" w:hAnsi="Book Antiqua" w:cs="宋体"/>
          <w:color w:val="000000" w:themeColor="text1"/>
          <w:sz w:val="24"/>
          <w:szCs w:val="24"/>
        </w:rPr>
        <w:t>12 </w:t>
      </w:r>
      <w:proofErr w:type="spellStart"/>
      <w:r w:rsidRPr="00BA7E5F">
        <w:rPr>
          <w:rFonts w:ascii="Book Antiqua" w:eastAsia="宋体" w:hAnsi="Book Antiqua" w:cs="宋体"/>
          <w:b/>
          <w:bCs/>
          <w:color w:val="000000" w:themeColor="text1"/>
          <w:sz w:val="24"/>
          <w:szCs w:val="24"/>
        </w:rPr>
        <w:t>Seo</w:t>
      </w:r>
      <w:proofErr w:type="spellEnd"/>
      <w:r w:rsidRPr="00BA7E5F">
        <w:rPr>
          <w:rFonts w:ascii="Book Antiqua" w:eastAsia="宋体" w:hAnsi="Book Antiqua" w:cs="宋体"/>
          <w:b/>
          <w:bCs/>
          <w:color w:val="000000" w:themeColor="text1"/>
          <w:sz w:val="24"/>
          <w:szCs w:val="24"/>
        </w:rPr>
        <w:t xml:space="preserve"> YS</w:t>
      </w:r>
      <w:r w:rsidRPr="00BA7E5F">
        <w:rPr>
          <w:rFonts w:ascii="Book Antiqua" w:eastAsia="宋体" w:hAnsi="Book Antiqua" w:cs="宋体"/>
          <w:color w:val="000000" w:themeColor="text1"/>
          <w:sz w:val="24"/>
          <w:szCs w:val="24"/>
        </w:rPr>
        <w:t xml:space="preserve">, Kim MY, Kim SU, Hyun BS, Jang JY, Lee JW, Lee JI, Suh SJ, Park SY, Park H, Jung EU, Kim BS, Kim IH, Lee TH, Um SH, Han KH, Kim SG, Paik SK, Choi JY, </w:t>
      </w:r>
      <w:proofErr w:type="spellStart"/>
      <w:r w:rsidRPr="00BA7E5F">
        <w:rPr>
          <w:rFonts w:ascii="Book Antiqua" w:eastAsia="宋体" w:hAnsi="Book Antiqua" w:cs="宋体"/>
          <w:color w:val="000000" w:themeColor="text1"/>
          <w:sz w:val="24"/>
          <w:szCs w:val="24"/>
        </w:rPr>
        <w:t>Jeong</w:t>
      </w:r>
      <w:proofErr w:type="spellEnd"/>
      <w:r w:rsidRPr="00BA7E5F">
        <w:rPr>
          <w:rFonts w:ascii="Book Antiqua" w:eastAsia="宋体" w:hAnsi="Book Antiqua" w:cs="宋体"/>
          <w:color w:val="000000" w:themeColor="text1"/>
          <w:sz w:val="24"/>
          <w:szCs w:val="24"/>
        </w:rPr>
        <w:t xml:space="preserve"> SW, Jin YJ, Lee KS, </w:t>
      </w:r>
      <w:proofErr w:type="spellStart"/>
      <w:r w:rsidRPr="00BA7E5F">
        <w:rPr>
          <w:rFonts w:ascii="Book Antiqua" w:eastAsia="宋体" w:hAnsi="Book Antiqua" w:cs="宋体"/>
          <w:color w:val="000000" w:themeColor="text1"/>
          <w:sz w:val="24"/>
          <w:szCs w:val="24"/>
        </w:rPr>
        <w:t>Yim</w:t>
      </w:r>
      <w:proofErr w:type="spellEnd"/>
      <w:r w:rsidRPr="00BA7E5F">
        <w:rPr>
          <w:rFonts w:ascii="Book Antiqua" w:eastAsia="宋体" w:hAnsi="Book Antiqua" w:cs="宋体"/>
          <w:color w:val="000000" w:themeColor="text1"/>
          <w:sz w:val="24"/>
          <w:szCs w:val="24"/>
        </w:rPr>
        <w:t xml:space="preserve"> HJ, </w:t>
      </w:r>
      <w:proofErr w:type="spellStart"/>
      <w:r w:rsidRPr="00BA7E5F">
        <w:rPr>
          <w:rFonts w:ascii="Book Antiqua" w:eastAsia="宋体" w:hAnsi="Book Antiqua" w:cs="宋体"/>
          <w:color w:val="000000" w:themeColor="text1"/>
          <w:sz w:val="24"/>
          <w:szCs w:val="24"/>
        </w:rPr>
        <w:t>Tak</w:t>
      </w:r>
      <w:proofErr w:type="spellEnd"/>
      <w:r w:rsidRPr="00BA7E5F">
        <w:rPr>
          <w:rFonts w:ascii="Book Antiqua" w:eastAsia="宋体" w:hAnsi="Book Antiqua" w:cs="宋体"/>
          <w:color w:val="000000" w:themeColor="text1"/>
          <w:sz w:val="24"/>
          <w:szCs w:val="24"/>
        </w:rPr>
        <w:t xml:space="preserve"> WY, Hwang SG, Lee YJ, Lee CH, Kim DG, Kang YW, Kim YS. Accuracy of transient </w:t>
      </w:r>
      <w:proofErr w:type="spellStart"/>
      <w:r w:rsidRPr="00BA7E5F">
        <w:rPr>
          <w:rFonts w:ascii="Book Antiqua" w:eastAsia="宋体" w:hAnsi="Book Antiqua" w:cs="宋体"/>
          <w:color w:val="000000" w:themeColor="text1"/>
          <w:sz w:val="24"/>
          <w:szCs w:val="24"/>
        </w:rPr>
        <w:t>elastography</w:t>
      </w:r>
      <w:proofErr w:type="spellEnd"/>
      <w:r w:rsidRPr="00BA7E5F">
        <w:rPr>
          <w:rFonts w:ascii="Book Antiqua" w:eastAsia="宋体" w:hAnsi="Book Antiqua" w:cs="宋体"/>
          <w:color w:val="000000" w:themeColor="text1"/>
          <w:sz w:val="24"/>
          <w:szCs w:val="24"/>
        </w:rPr>
        <w:t xml:space="preserve"> in assessing liver fibrosis in chronic viral hepatitis: A multicentre, retrospective study. </w:t>
      </w:r>
      <w:r w:rsidRPr="00BA7E5F">
        <w:rPr>
          <w:rFonts w:ascii="Book Antiqua" w:eastAsia="宋体" w:hAnsi="Book Antiqua" w:cs="宋体"/>
          <w:i/>
          <w:iCs/>
          <w:color w:val="000000" w:themeColor="text1"/>
          <w:sz w:val="24"/>
          <w:szCs w:val="24"/>
        </w:rPr>
        <w:t xml:space="preserve">Liver </w:t>
      </w:r>
      <w:proofErr w:type="spellStart"/>
      <w:r w:rsidRPr="00BA7E5F">
        <w:rPr>
          <w:rFonts w:ascii="Book Antiqua" w:eastAsia="宋体" w:hAnsi="Book Antiqua" w:cs="宋体"/>
          <w:i/>
          <w:iCs/>
          <w:color w:val="000000" w:themeColor="text1"/>
          <w:sz w:val="24"/>
          <w:szCs w:val="24"/>
        </w:rPr>
        <w:t>Int</w:t>
      </w:r>
      <w:proofErr w:type="spellEnd"/>
      <w:r w:rsidRPr="00BA7E5F">
        <w:rPr>
          <w:rFonts w:ascii="Book Antiqua" w:eastAsia="宋体" w:hAnsi="Book Antiqua" w:cs="宋体"/>
          <w:color w:val="000000" w:themeColor="text1"/>
          <w:sz w:val="24"/>
          <w:szCs w:val="24"/>
        </w:rPr>
        <w:t> 2015; </w:t>
      </w:r>
      <w:r w:rsidRPr="00BA7E5F">
        <w:rPr>
          <w:rFonts w:ascii="Book Antiqua" w:eastAsia="宋体" w:hAnsi="Book Antiqua" w:cs="宋体"/>
          <w:b/>
          <w:bCs/>
          <w:color w:val="000000" w:themeColor="text1"/>
          <w:sz w:val="24"/>
          <w:szCs w:val="24"/>
        </w:rPr>
        <w:t>35</w:t>
      </w:r>
      <w:r w:rsidRPr="00BA7E5F">
        <w:rPr>
          <w:rFonts w:ascii="Book Antiqua" w:eastAsia="宋体" w:hAnsi="Book Antiqua" w:cs="宋体"/>
          <w:color w:val="000000" w:themeColor="text1"/>
          <w:sz w:val="24"/>
          <w:szCs w:val="24"/>
        </w:rPr>
        <w:t>: 2246-2255 [PMID: 25682719 DOI: 10.1111/liv.12808]</w:t>
      </w:r>
    </w:p>
    <w:p w14:paraId="4FE1B3FB" w14:textId="77777777" w:rsidR="00560ECC" w:rsidRPr="00BA7E5F" w:rsidRDefault="00560ECC" w:rsidP="00BA7E5F">
      <w:pPr>
        <w:spacing w:after="0" w:line="360" w:lineRule="auto"/>
        <w:jc w:val="both"/>
        <w:rPr>
          <w:rFonts w:ascii="Book Antiqua" w:eastAsia="宋体" w:hAnsi="Book Antiqua" w:cs="宋体"/>
          <w:color w:val="000000" w:themeColor="text1"/>
          <w:sz w:val="24"/>
          <w:szCs w:val="24"/>
        </w:rPr>
      </w:pPr>
      <w:r w:rsidRPr="00BA7E5F">
        <w:rPr>
          <w:rFonts w:ascii="Book Antiqua" w:eastAsia="宋体" w:hAnsi="Book Antiqua" w:cs="宋体"/>
          <w:color w:val="000000" w:themeColor="text1"/>
          <w:sz w:val="24"/>
          <w:szCs w:val="24"/>
        </w:rPr>
        <w:t>13 </w:t>
      </w:r>
      <w:proofErr w:type="spellStart"/>
      <w:r w:rsidRPr="00BA7E5F">
        <w:rPr>
          <w:rFonts w:ascii="Book Antiqua" w:eastAsia="宋体" w:hAnsi="Book Antiqua" w:cs="宋体"/>
          <w:b/>
          <w:bCs/>
          <w:color w:val="000000" w:themeColor="text1"/>
          <w:sz w:val="24"/>
          <w:szCs w:val="24"/>
        </w:rPr>
        <w:t>Castera</w:t>
      </w:r>
      <w:proofErr w:type="spellEnd"/>
      <w:r w:rsidRPr="00BA7E5F">
        <w:rPr>
          <w:rFonts w:ascii="Book Antiqua" w:eastAsia="宋体" w:hAnsi="Book Antiqua" w:cs="宋体"/>
          <w:b/>
          <w:bCs/>
          <w:color w:val="000000" w:themeColor="text1"/>
          <w:sz w:val="24"/>
          <w:szCs w:val="24"/>
        </w:rPr>
        <w:t xml:space="preserve"> L</w:t>
      </w:r>
      <w:r w:rsidRPr="00BA7E5F">
        <w:rPr>
          <w:rFonts w:ascii="Book Antiqua" w:eastAsia="宋体" w:hAnsi="Book Antiqua" w:cs="宋体"/>
          <w:color w:val="000000" w:themeColor="text1"/>
          <w:sz w:val="24"/>
          <w:szCs w:val="24"/>
        </w:rPr>
        <w:t xml:space="preserve">, </w:t>
      </w:r>
      <w:proofErr w:type="spellStart"/>
      <w:r w:rsidRPr="00BA7E5F">
        <w:rPr>
          <w:rFonts w:ascii="Book Antiqua" w:eastAsia="宋体" w:hAnsi="Book Antiqua" w:cs="宋体"/>
          <w:color w:val="000000" w:themeColor="text1"/>
          <w:sz w:val="24"/>
          <w:szCs w:val="24"/>
        </w:rPr>
        <w:t>Forns</w:t>
      </w:r>
      <w:proofErr w:type="spellEnd"/>
      <w:r w:rsidRPr="00BA7E5F">
        <w:rPr>
          <w:rFonts w:ascii="Book Antiqua" w:eastAsia="宋体" w:hAnsi="Book Antiqua" w:cs="宋体"/>
          <w:color w:val="000000" w:themeColor="text1"/>
          <w:sz w:val="24"/>
          <w:szCs w:val="24"/>
        </w:rPr>
        <w:t xml:space="preserve"> X, </w:t>
      </w:r>
      <w:proofErr w:type="spellStart"/>
      <w:r w:rsidRPr="00BA7E5F">
        <w:rPr>
          <w:rFonts w:ascii="Book Antiqua" w:eastAsia="宋体" w:hAnsi="Book Antiqua" w:cs="宋体"/>
          <w:color w:val="000000" w:themeColor="text1"/>
          <w:sz w:val="24"/>
          <w:szCs w:val="24"/>
        </w:rPr>
        <w:t>Alberti</w:t>
      </w:r>
      <w:proofErr w:type="spellEnd"/>
      <w:r w:rsidRPr="00BA7E5F">
        <w:rPr>
          <w:rFonts w:ascii="Book Antiqua" w:eastAsia="宋体" w:hAnsi="Book Antiqua" w:cs="宋体"/>
          <w:color w:val="000000" w:themeColor="text1"/>
          <w:sz w:val="24"/>
          <w:szCs w:val="24"/>
        </w:rPr>
        <w:t xml:space="preserve"> A. Non-invasive evaluation of liver fibrosis using transient </w:t>
      </w:r>
      <w:proofErr w:type="spellStart"/>
      <w:r w:rsidRPr="00BA7E5F">
        <w:rPr>
          <w:rFonts w:ascii="Book Antiqua" w:eastAsia="宋体" w:hAnsi="Book Antiqua" w:cs="宋体"/>
          <w:color w:val="000000" w:themeColor="text1"/>
          <w:sz w:val="24"/>
          <w:szCs w:val="24"/>
        </w:rPr>
        <w:t>elastography</w:t>
      </w:r>
      <w:proofErr w:type="spellEnd"/>
      <w:r w:rsidRPr="00BA7E5F">
        <w:rPr>
          <w:rFonts w:ascii="Book Antiqua" w:eastAsia="宋体" w:hAnsi="Book Antiqua" w:cs="宋体"/>
          <w:color w:val="000000" w:themeColor="text1"/>
          <w:sz w:val="24"/>
          <w:szCs w:val="24"/>
        </w:rPr>
        <w:t>. </w:t>
      </w:r>
      <w:r w:rsidRPr="00BA7E5F">
        <w:rPr>
          <w:rFonts w:ascii="Book Antiqua" w:eastAsia="宋体" w:hAnsi="Book Antiqua" w:cs="宋体"/>
          <w:i/>
          <w:iCs/>
          <w:color w:val="000000" w:themeColor="text1"/>
          <w:sz w:val="24"/>
          <w:szCs w:val="24"/>
        </w:rPr>
        <w:t xml:space="preserve">J </w:t>
      </w:r>
      <w:proofErr w:type="spellStart"/>
      <w:r w:rsidRPr="00BA7E5F">
        <w:rPr>
          <w:rFonts w:ascii="Book Antiqua" w:eastAsia="宋体" w:hAnsi="Book Antiqua" w:cs="宋体"/>
          <w:i/>
          <w:iCs/>
          <w:color w:val="000000" w:themeColor="text1"/>
          <w:sz w:val="24"/>
          <w:szCs w:val="24"/>
        </w:rPr>
        <w:t>Hepatol</w:t>
      </w:r>
      <w:proofErr w:type="spellEnd"/>
      <w:r w:rsidRPr="00BA7E5F">
        <w:rPr>
          <w:rFonts w:ascii="Book Antiqua" w:eastAsia="宋体" w:hAnsi="Book Antiqua" w:cs="宋体"/>
          <w:color w:val="000000" w:themeColor="text1"/>
          <w:sz w:val="24"/>
          <w:szCs w:val="24"/>
        </w:rPr>
        <w:t> 2008; </w:t>
      </w:r>
      <w:r w:rsidRPr="00BA7E5F">
        <w:rPr>
          <w:rFonts w:ascii="Book Antiqua" w:eastAsia="宋体" w:hAnsi="Book Antiqua" w:cs="宋体"/>
          <w:b/>
          <w:bCs/>
          <w:color w:val="000000" w:themeColor="text1"/>
          <w:sz w:val="24"/>
          <w:szCs w:val="24"/>
        </w:rPr>
        <w:t>48</w:t>
      </w:r>
      <w:r w:rsidRPr="00BA7E5F">
        <w:rPr>
          <w:rFonts w:ascii="Book Antiqua" w:eastAsia="宋体" w:hAnsi="Book Antiqua" w:cs="宋体"/>
          <w:color w:val="000000" w:themeColor="text1"/>
          <w:sz w:val="24"/>
          <w:szCs w:val="24"/>
        </w:rPr>
        <w:t>: 835-847 [PMID: 18334275 DOI: 10.1016/j.jhep.2008.02.008]</w:t>
      </w:r>
    </w:p>
    <w:p w14:paraId="20C28BA9" w14:textId="77777777" w:rsidR="00560ECC" w:rsidRPr="00BA7E5F" w:rsidRDefault="00560ECC" w:rsidP="00BA7E5F">
      <w:pPr>
        <w:spacing w:after="0" w:line="360" w:lineRule="auto"/>
        <w:jc w:val="both"/>
        <w:rPr>
          <w:rFonts w:ascii="Book Antiqua" w:eastAsia="宋体" w:hAnsi="Book Antiqua" w:cs="宋体"/>
          <w:color w:val="000000" w:themeColor="text1"/>
          <w:sz w:val="24"/>
          <w:szCs w:val="24"/>
        </w:rPr>
      </w:pPr>
      <w:r w:rsidRPr="00BA7E5F">
        <w:rPr>
          <w:rFonts w:ascii="Book Antiqua" w:eastAsia="宋体" w:hAnsi="Book Antiqua" w:cs="宋体"/>
          <w:color w:val="000000" w:themeColor="text1"/>
          <w:sz w:val="24"/>
          <w:szCs w:val="24"/>
        </w:rPr>
        <w:t>14 </w:t>
      </w:r>
      <w:proofErr w:type="spellStart"/>
      <w:r w:rsidRPr="00BA7E5F">
        <w:rPr>
          <w:rFonts w:ascii="Book Antiqua" w:eastAsia="宋体" w:hAnsi="Book Antiqua" w:cs="宋体"/>
          <w:b/>
          <w:bCs/>
          <w:color w:val="000000" w:themeColor="text1"/>
          <w:sz w:val="24"/>
          <w:szCs w:val="24"/>
        </w:rPr>
        <w:t>Sandrin</w:t>
      </w:r>
      <w:proofErr w:type="spellEnd"/>
      <w:r w:rsidRPr="00BA7E5F">
        <w:rPr>
          <w:rFonts w:ascii="Book Antiqua" w:eastAsia="宋体" w:hAnsi="Book Antiqua" w:cs="宋体"/>
          <w:b/>
          <w:bCs/>
          <w:color w:val="000000" w:themeColor="text1"/>
          <w:sz w:val="24"/>
          <w:szCs w:val="24"/>
        </w:rPr>
        <w:t xml:space="preserve"> L</w:t>
      </w:r>
      <w:r w:rsidRPr="00BA7E5F">
        <w:rPr>
          <w:rFonts w:ascii="Book Antiqua" w:eastAsia="宋体" w:hAnsi="Book Antiqua" w:cs="宋体"/>
          <w:color w:val="000000" w:themeColor="text1"/>
          <w:sz w:val="24"/>
          <w:szCs w:val="24"/>
        </w:rPr>
        <w:t xml:space="preserve">, </w:t>
      </w:r>
      <w:proofErr w:type="spellStart"/>
      <w:r w:rsidRPr="00BA7E5F">
        <w:rPr>
          <w:rFonts w:ascii="Book Antiqua" w:eastAsia="宋体" w:hAnsi="Book Antiqua" w:cs="宋体"/>
          <w:color w:val="000000" w:themeColor="text1"/>
          <w:sz w:val="24"/>
          <w:szCs w:val="24"/>
        </w:rPr>
        <w:t>Fourquet</w:t>
      </w:r>
      <w:proofErr w:type="spellEnd"/>
      <w:r w:rsidRPr="00BA7E5F">
        <w:rPr>
          <w:rFonts w:ascii="Book Antiqua" w:eastAsia="宋体" w:hAnsi="Book Antiqua" w:cs="宋体"/>
          <w:color w:val="000000" w:themeColor="text1"/>
          <w:sz w:val="24"/>
          <w:szCs w:val="24"/>
        </w:rPr>
        <w:t xml:space="preserve"> B, </w:t>
      </w:r>
      <w:proofErr w:type="spellStart"/>
      <w:r w:rsidRPr="00BA7E5F">
        <w:rPr>
          <w:rFonts w:ascii="Book Antiqua" w:eastAsia="宋体" w:hAnsi="Book Antiqua" w:cs="宋体"/>
          <w:color w:val="000000" w:themeColor="text1"/>
          <w:sz w:val="24"/>
          <w:szCs w:val="24"/>
        </w:rPr>
        <w:t>Hasquenoph</w:t>
      </w:r>
      <w:proofErr w:type="spellEnd"/>
      <w:r w:rsidRPr="00BA7E5F">
        <w:rPr>
          <w:rFonts w:ascii="Book Antiqua" w:eastAsia="宋体" w:hAnsi="Book Antiqua" w:cs="宋体"/>
          <w:color w:val="000000" w:themeColor="text1"/>
          <w:sz w:val="24"/>
          <w:szCs w:val="24"/>
        </w:rPr>
        <w:t xml:space="preserve"> JM, Yon S, Fournier C, Mal F, </w:t>
      </w:r>
      <w:proofErr w:type="spellStart"/>
      <w:r w:rsidRPr="00BA7E5F">
        <w:rPr>
          <w:rFonts w:ascii="Book Antiqua" w:eastAsia="宋体" w:hAnsi="Book Antiqua" w:cs="宋体"/>
          <w:color w:val="000000" w:themeColor="text1"/>
          <w:sz w:val="24"/>
          <w:szCs w:val="24"/>
        </w:rPr>
        <w:t>Christidis</w:t>
      </w:r>
      <w:proofErr w:type="spellEnd"/>
      <w:r w:rsidRPr="00BA7E5F">
        <w:rPr>
          <w:rFonts w:ascii="Book Antiqua" w:eastAsia="宋体" w:hAnsi="Book Antiqua" w:cs="宋体"/>
          <w:color w:val="000000" w:themeColor="text1"/>
          <w:sz w:val="24"/>
          <w:szCs w:val="24"/>
        </w:rPr>
        <w:t xml:space="preserve"> C, </w:t>
      </w:r>
      <w:proofErr w:type="spellStart"/>
      <w:r w:rsidRPr="00BA7E5F">
        <w:rPr>
          <w:rFonts w:ascii="Book Antiqua" w:eastAsia="宋体" w:hAnsi="Book Antiqua" w:cs="宋体"/>
          <w:color w:val="000000" w:themeColor="text1"/>
          <w:sz w:val="24"/>
          <w:szCs w:val="24"/>
        </w:rPr>
        <w:t>Ziol</w:t>
      </w:r>
      <w:proofErr w:type="spellEnd"/>
      <w:r w:rsidRPr="00BA7E5F">
        <w:rPr>
          <w:rFonts w:ascii="Book Antiqua" w:eastAsia="宋体" w:hAnsi="Book Antiqua" w:cs="宋体"/>
          <w:color w:val="000000" w:themeColor="text1"/>
          <w:sz w:val="24"/>
          <w:szCs w:val="24"/>
        </w:rPr>
        <w:t xml:space="preserve"> M, </w:t>
      </w:r>
      <w:proofErr w:type="spellStart"/>
      <w:r w:rsidRPr="00BA7E5F">
        <w:rPr>
          <w:rFonts w:ascii="Book Antiqua" w:eastAsia="宋体" w:hAnsi="Book Antiqua" w:cs="宋体"/>
          <w:color w:val="000000" w:themeColor="text1"/>
          <w:sz w:val="24"/>
          <w:szCs w:val="24"/>
        </w:rPr>
        <w:t>Poulet</w:t>
      </w:r>
      <w:proofErr w:type="spellEnd"/>
      <w:r w:rsidRPr="00BA7E5F">
        <w:rPr>
          <w:rFonts w:ascii="Book Antiqua" w:eastAsia="宋体" w:hAnsi="Book Antiqua" w:cs="宋体"/>
          <w:color w:val="000000" w:themeColor="text1"/>
          <w:sz w:val="24"/>
          <w:szCs w:val="24"/>
        </w:rPr>
        <w:t xml:space="preserve"> B, </w:t>
      </w:r>
      <w:proofErr w:type="spellStart"/>
      <w:r w:rsidRPr="00BA7E5F">
        <w:rPr>
          <w:rFonts w:ascii="Book Antiqua" w:eastAsia="宋体" w:hAnsi="Book Antiqua" w:cs="宋体"/>
          <w:color w:val="000000" w:themeColor="text1"/>
          <w:sz w:val="24"/>
          <w:szCs w:val="24"/>
        </w:rPr>
        <w:t>Kazemi</w:t>
      </w:r>
      <w:proofErr w:type="spellEnd"/>
      <w:r w:rsidRPr="00BA7E5F">
        <w:rPr>
          <w:rFonts w:ascii="Book Antiqua" w:eastAsia="宋体" w:hAnsi="Book Antiqua" w:cs="宋体"/>
          <w:color w:val="000000" w:themeColor="text1"/>
          <w:sz w:val="24"/>
          <w:szCs w:val="24"/>
        </w:rPr>
        <w:t xml:space="preserve"> F, </w:t>
      </w:r>
      <w:proofErr w:type="spellStart"/>
      <w:r w:rsidRPr="00BA7E5F">
        <w:rPr>
          <w:rFonts w:ascii="Book Antiqua" w:eastAsia="宋体" w:hAnsi="Book Antiqua" w:cs="宋体"/>
          <w:color w:val="000000" w:themeColor="text1"/>
          <w:sz w:val="24"/>
          <w:szCs w:val="24"/>
        </w:rPr>
        <w:t>Beaugrand</w:t>
      </w:r>
      <w:proofErr w:type="spellEnd"/>
      <w:r w:rsidRPr="00BA7E5F">
        <w:rPr>
          <w:rFonts w:ascii="Book Antiqua" w:eastAsia="宋体" w:hAnsi="Book Antiqua" w:cs="宋体"/>
          <w:color w:val="000000" w:themeColor="text1"/>
          <w:sz w:val="24"/>
          <w:szCs w:val="24"/>
        </w:rPr>
        <w:t xml:space="preserve"> M, Palau R. Transient </w:t>
      </w:r>
      <w:proofErr w:type="spellStart"/>
      <w:r w:rsidRPr="00BA7E5F">
        <w:rPr>
          <w:rFonts w:ascii="Book Antiqua" w:eastAsia="宋体" w:hAnsi="Book Antiqua" w:cs="宋体"/>
          <w:color w:val="000000" w:themeColor="text1"/>
          <w:sz w:val="24"/>
          <w:szCs w:val="24"/>
        </w:rPr>
        <w:t>elastography</w:t>
      </w:r>
      <w:proofErr w:type="spellEnd"/>
      <w:r w:rsidRPr="00BA7E5F">
        <w:rPr>
          <w:rFonts w:ascii="Book Antiqua" w:eastAsia="宋体" w:hAnsi="Book Antiqua" w:cs="宋体"/>
          <w:color w:val="000000" w:themeColor="text1"/>
          <w:sz w:val="24"/>
          <w:szCs w:val="24"/>
        </w:rPr>
        <w:t xml:space="preserve">: a new </w:t>
      </w:r>
      <w:proofErr w:type="spellStart"/>
      <w:r w:rsidRPr="00BA7E5F">
        <w:rPr>
          <w:rFonts w:ascii="Book Antiqua" w:eastAsia="宋体" w:hAnsi="Book Antiqua" w:cs="宋体"/>
          <w:color w:val="000000" w:themeColor="text1"/>
          <w:sz w:val="24"/>
          <w:szCs w:val="24"/>
        </w:rPr>
        <w:t>noninvasive</w:t>
      </w:r>
      <w:proofErr w:type="spellEnd"/>
      <w:r w:rsidRPr="00BA7E5F">
        <w:rPr>
          <w:rFonts w:ascii="Book Antiqua" w:eastAsia="宋体" w:hAnsi="Book Antiqua" w:cs="宋体"/>
          <w:color w:val="000000" w:themeColor="text1"/>
          <w:sz w:val="24"/>
          <w:szCs w:val="24"/>
        </w:rPr>
        <w:t xml:space="preserve"> method for assessment of hepatic fibrosis. </w:t>
      </w:r>
      <w:r w:rsidRPr="00BA7E5F">
        <w:rPr>
          <w:rFonts w:ascii="Book Antiqua" w:eastAsia="宋体" w:hAnsi="Book Antiqua" w:cs="宋体"/>
          <w:i/>
          <w:iCs/>
          <w:color w:val="000000" w:themeColor="text1"/>
          <w:sz w:val="24"/>
          <w:szCs w:val="24"/>
        </w:rPr>
        <w:t xml:space="preserve">Ultrasound Med </w:t>
      </w:r>
      <w:proofErr w:type="spellStart"/>
      <w:r w:rsidRPr="00BA7E5F">
        <w:rPr>
          <w:rFonts w:ascii="Book Antiqua" w:eastAsia="宋体" w:hAnsi="Book Antiqua" w:cs="宋体"/>
          <w:i/>
          <w:iCs/>
          <w:color w:val="000000" w:themeColor="text1"/>
          <w:sz w:val="24"/>
          <w:szCs w:val="24"/>
        </w:rPr>
        <w:t>Biol</w:t>
      </w:r>
      <w:proofErr w:type="spellEnd"/>
      <w:r w:rsidRPr="00BA7E5F">
        <w:rPr>
          <w:rFonts w:ascii="Book Antiqua" w:eastAsia="宋体" w:hAnsi="Book Antiqua" w:cs="宋体"/>
          <w:color w:val="000000" w:themeColor="text1"/>
          <w:sz w:val="24"/>
          <w:szCs w:val="24"/>
        </w:rPr>
        <w:t> 2003; </w:t>
      </w:r>
      <w:r w:rsidRPr="00BA7E5F">
        <w:rPr>
          <w:rFonts w:ascii="Book Antiqua" w:eastAsia="宋体" w:hAnsi="Book Antiqua" w:cs="宋体"/>
          <w:b/>
          <w:bCs/>
          <w:color w:val="000000" w:themeColor="text1"/>
          <w:sz w:val="24"/>
          <w:szCs w:val="24"/>
        </w:rPr>
        <w:t>29</w:t>
      </w:r>
      <w:r w:rsidRPr="00BA7E5F">
        <w:rPr>
          <w:rFonts w:ascii="Book Antiqua" w:eastAsia="宋体" w:hAnsi="Book Antiqua" w:cs="宋体"/>
          <w:color w:val="000000" w:themeColor="text1"/>
          <w:sz w:val="24"/>
          <w:szCs w:val="24"/>
        </w:rPr>
        <w:t>: 1705-1713 [PMID: 14698338 DOI: 10.1016/j.ultrasmedbio.2003.07.001]</w:t>
      </w:r>
    </w:p>
    <w:p w14:paraId="6274A650" w14:textId="77777777" w:rsidR="00560ECC" w:rsidRPr="00BA7E5F" w:rsidRDefault="00560ECC" w:rsidP="00BA7E5F">
      <w:pPr>
        <w:spacing w:after="0" w:line="360" w:lineRule="auto"/>
        <w:jc w:val="both"/>
        <w:rPr>
          <w:rFonts w:ascii="Book Antiqua" w:eastAsia="宋体" w:hAnsi="Book Antiqua" w:cs="宋体"/>
          <w:color w:val="000000" w:themeColor="text1"/>
          <w:sz w:val="24"/>
          <w:szCs w:val="24"/>
        </w:rPr>
      </w:pPr>
      <w:r w:rsidRPr="00BA7E5F">
        <w:rPr>
          <w:rFonts w:ascii="Book Antiqua" w:eastAsia="宋体" w:hAnsi="Book Antiqua" w:cs="宋体"/>
          <w:color w:val="000000" w:themeColor="text1"/>
          <w:sz w:val="24"/>
          <w:szCs w:val="24"/>
        </w:rPr>
        <w:t>15 </w:t>
      </w:r>
      <w:proofErr w:type="spellStart"/>
      <w:r w:rsidRPr="00BA7E5F">
        <w:rPr>
          <w:rFonts w:ascii="Book Antiqua" w:eastAsia="宋体" w:hAnsi="Book Antiqua" w:cs="宋体"/>
          <w:b/>
          <w:bCs/>
          <w:color w:val="000000" w:themeColor="text1"/>
          <w:sz w:val="24"/>
          <w:szCs w:val="24"/>
        </w:rPr>
        <w:t>Geng</w:t>
      </w:r>
      <w:proofErr w:type="spellEnd"/>
      <w:r w:rsidRPr="00BA7E5F">
        <w:rPr>
          <w:rFonts w:ascii="Book Antiqua" w:eastAsia="宋体" w:hAnsi="Book Antiqua" w:cs="宋体"/>
          <w:b/>
          <w:bCs/>
          <w:color w:val="000000" w:themeColor="text1"/>
          <w:sz w:val="24"/>
          <w:szCs w:val="24"/>
        </w:rPr>
        <w:t xml:space="preserve"> XX</w:t>
      </w:r>
      <w:r w:rsidRPr="00BA7E5F">
        <w:rPr>
          <w:rFonts w:ascii="Book Antiqua" w:eastAsia="宋体" w:hAnsi="Book Antiqua" w:cs="宋体"/>
          <w:color w:val="000000" w:themeColor="text1"/>
          <w:sz w:val="24"/>
          <w:szCs w:val="24"/>
        </w:rPr>
        <w:t xml:space="preserve">, Huang RG, Lin JM, Jiang N, Yang XX. Transient </w:t>
      </w:r>
      <w:proofErr w:type="spellStart"/>
      <w:r w:rsidRPr="00BA7E5F">
        <w:rPr>
          <w:rFonts w:ascii="Book Antiqua" w:eastAsia="宋体" w:hAnsi="Book Antiqua" w:cs="宋体"/>
          <w:color w:val="000000" w:themeColor="text1"/>
          <w:sz w:val="24"/>
          <w:szCs w:val="24"/>
        </w:rPr>
        <w:t>elastography</w:t>
      </w:r>
      <w:proofErr w:type="spellEnd"/>
      <w:r w:rsidRPr="00BA7E5F">
        <w:rPr>
          <w:rFonts w:ascii="Book Antiqua" w:eastAsia="宋体" w:hAnsi="Book Antiqua" w:cs="宋体"/>
          <w:color w:val="000000" w:themeColor="text1"/>
          <w:sz w:val="24"/>
          <w:szCs w:val="24"/>
        </w:rPr>
        <w:t xml:space="preserve"> in clinical detection of liver cirrhosis: A systematic review and meta-analysis. </w:t>
      </w:r>
      <w:r w:rsidRPr="00BA7E5F">
        <w:rPr>
          <w:rFonts w:ascii="Book Antiqua" w:eastAsia="宋体" w:hAnsi="Book Antiqua" w:cs="宋体"/>
          <w:i/>
          <w:iCs/>
          <w:color w:val="000000" w:themeColor="text1"/>
          <w:sz w:val="24"/>
          <w:szCs w:val="24"/>
        </w:rPr>
        <w:t xml:space="preserve">Saudi J </w:t>
      </w:r>
      <w:proofErr w:type="spellStart"/>
      <w:r w:rsidRPr="00BA7E5F">
        <w:rPr>
          <w:rFonts w:ascii="Book Antiqua" w:eastAsia="宋体" w:hAnsi="Book Antiqua" w:cs="宋体"/>
          <w:i/>
          <w:iCs/>
          <w:color w:val="000000" w:themeColor="text1"/>
          <w:sz w:val="24"/>
          <w:szCs w:val="24"/>
        </w:rPr>
        <w:t>Gastroenterol</w:t>
      </w:r>
      <w:proofErr w:type="spellEnd"/>
      <w:r w:rsidRPr="00BA7E5F">
        <w:rPr>
          <w:rFonts w:ascii="Book Antiqua" w:eastAsia="宋体" w:hAnsi="Book Antiqua" w:cs="宋体"/>
          <w:color w:val="000000" w:themeColor="text1"/>
          <w:sz w:val="24"/>
          <w:szCs w:val="24"/>
        </w:rPr>
        <w:t> </w:t>
      </w:r>
      <w:r w:rsidRPr="00BA7E5F">
        <w:rPr>
          <w:rFonts w:ascii="Book Antiqua" w:eastAsia="宋体" w:hAnsi="Book Antiqua" w:cs="宋体" w:hint="eastAsia"/>
          <w:color w:val="000000" w:themeColor="text1"/>
          <w:sz w:val="24"/>
          <w:szCs w:val="24"/>
        </w:rPr>
        <w:t>2016</w:t>
      </w:r>
      <w:r w:rsidRPr="00BA7E5F">
        <w:rPr>
          <w:rFonts w:ascii="Book Antiqua" w:eastAsia="宋体" w:hAnsi="Book Antiqua" w:cs="宋体"/>
          <w:color w:val="000000" w:themeColor="text1"/>
          <w:sz w:val="24"/>
          <w:szCs w:val="24"/>
        </w:rPr>
        <w:t>; </w:t>
      </w:r>
      <w:r w:rsidRPr="00BA7E5F">
        <w:rPr>
          <w:rFonts w:ascii="Book Antiqua" w:eastAsia="宋体" w:hAnsi="Book Antiqua" w:cs="宋体"/>
          <w:b/>
          <w:bCs/>
          <w:color w:val="000000" w:themeColor="text1"/>
          <w:sz w:val="24"/>
          <w:szCs w:val="24"/>
        </w:rPr>
        <w:t>22</w:t>
      </w:r>
      <w:r w:rsidRPr="00BA7E5F">
        <w:rPr>
          <w:rFonts w:ascii="Book Antiqua" w:eastAsia="宋体" w:hAnsi="Book Antiqua" w:cs="宋体"/>
          <w:color w:val="000000" w:themeColor="text1"/>
          <w:sz w:val="24"/>
          <w:szCs w:val="24"/>
        </w:rPr>
        <w:t>: 294-303 [PMID: 27488324 DOI: 10.4103/1319-3767.187603]</w:t>
      </w:r>
    </w:p>
    <w:p w14:paraId="301D35B0" w14:textId="77777777" w:rsidR="00560ECC" w:rsidRPr="00BA7E5F" w:rsidRDefault="00560ECC" w:rsidP="00BA7E5F">
      <w:pPr>
        <w:spacing w:after="0" w:line="360" w:lineRule="auto"/>
        <w:jc w:val="both"/>
        <w:rPr>
          <w:rFonts w:ascii="Book Antiqua" w:eastAsia="宋体" w:hAnsi="Book Antiqua" w:cs="宋体"/>
          <w:color w:val="000000" w:themeColor="text1"/>
          <w:sz w:val="24"/>
          <w:szCs w:val="24"/>
        </w:rPr>
      </w:pPr>
      <w:r w:rsidRPr="00BA7E5F">
        <w:rPr>
          <w:rFonts w:ascii="Book Antiqua" w:eastAsia="宋体" w:hAnsi="Book Antiqua" w:cs="宋体"/>
          <w:color w:val="000000" w:themeColor="text1"/>
          <w:sz w:val="24"/>
          <w:szCs w:val="24"/>
        </w:rPr>
        <w:t>16 </w:t>
      </w:r>
      <w:r w:rsidRPr="00BA7E5F">
        <w:rPr>
          <w:rFonts w:ascii="Book Antiqua" w:eastAsia="宋体" w:hAnsi="Book Antiqua" w:cs="宋体"/>
          <w:b/>
          <w:bCs/>
          <w:color w:val="000000" w:themeColor="text1"/>
          <w:sz w:val="24"/>
          <w:szCs w:val="24"/>
        </w:rPr>
        <w:t>Lin ZH</w:t>
      </w:r>
      <w:r w:rsidRPr="00BA7E5F">
        <w:rPr>
          <w:rFonts w:ascii="Book Antiqua" w:eastAsia="宋体" w:hAnsi="Book Antiqua" w:cs="宋体"/>
          <w:color w:val="000000" w:themeColor="text1"/>
          <w:sz w:val="24"/>
          <w:szCs w:val="24"/>
        </w:rPr>
        <w:t>, Xin YN, Dong QJ, Wang Q, Jiang XJ, Zhan SH, Sun Y, Xuan SY. Performance of the aspartate aminotransferase-to-platelet ratio index for the staging of hepatitis C-related fibrosis: an updated meta-analysis. </w:t>
      </w:r>
      <w:r w:rsidRPr="00BA7E5F">
        <w:rPr>
          <w:rFonts w:ascii="Book Antiqua" w:eastAsia="宋体" w:hAnsi="Book Antiqua" w:cs="宋体"/>
          <w:i/>
          <w:iCs/>
          <w:color w:val="000000" w:themeColor="text1"/>
          <w:sz w:val="24"/>
          <w:szCs w:val="24"/>
        </w:rPr>
        <w:t>Hepatology</w:t>
      </w:r>
      <w:r w:rsidRPr="00BA7E5F">
        <w:rPr>
          <w:rFonts w:ascii="Book Antiqua" w:eastAsia="宋体" w:hAnsi="Book Antiqua" w:cs="宋体"/>
          <w:color w:val="000000" w:themeColor="text1"/>
          <w:sz w:val="24"/>
          <w:szCs w:val="24"/>
        </w:rPr>
        <w:t> 2011; </w:t>
      </w:r>
      <w:r w:rsidRPr="00BA7E5F">
        <w:rPr>
          <w:rFonts w:ascii="Book Antiqua" w:eastAsia="宋体" w:hAnsi="Book Antiqua" w:cs="宋体"/>
          <w:b/>
          <w:bCs/>
          <w:color w:val="000000" w:themeColor="text1"/>
          <w:sz w:val="24"/>
          <w:szCs w:val="24"/>
        </w:rPr>
        <w:t>53</w:t>
      </w:r>
      <w:r w:rsidRPr="00BA7E5F">
        <w:rPr>
          <w:rFonts w:ascii="Book Antiqua" w:eastAsia="宋体" w:hAnsi="Book Antiqua" w:cs="宋体"/>
          <w:color w:val="000000" w:themeColor="text1"/>
          <w:sz w:val="24"/>
          <w:szCs w:val="24"/>
        </w:rPr>
        <w:t>: 726-736 [PMID: 21319189 DOI: 10.1002/hep.24105]</w:t>
      </w:r>
    </w:p>
    <w:p w14:paraId="6BA1669E" w14:textId="77777777" w:rsidR="00560ECC" w:rsidRPr="00BA7E5F" w:rsidRDefault="00560ECC" w:rsidP="00BA7E5F">
      <w:pPr>
        <w:spacing w:after="0" w:line="360" w:lineRule="auto"/>
        <w:jc w:val="both"/>
        <w:rPr>
          <w:rFonts w:ascii="Book Antiqua" w:eastAsia="宋体" w:hAnsi="Book Antiqua" w:cs="宋体"/>
          <w:color w:val="000000" w:themeColor="text1"/>
          <w:sz w:val="24"/>
          <w:szCs w:val="24"/>
        </w:rPr>
      </w:pPr>
      <w:r w:rsidRPr="00BA7E5F">
        <w:rPr>
          <w:rFonts w:ascii="Book Antiqua" w:eastAsia="宋体" w:hAnsi="Book Antiqua" w:cs="宋体"/>
          <w:color w:val="000000" w:themeColor="text1"/>
          <w:sz w:val="24"/>
          <w:szCs w:val="24"/>
        </w:rPr>
        <w:t>17 </w:t>
      </w:r>
      <w:proofErr w:type="spellStart"/>
      <w:r w:rsidRPr="00BA7E5F">
        <w:rPr>
          <w:rFonts w:ascii="Book Antiqua" w:eastAsia="宋体" w:hAnsi="Book Antiqua" w:cs="宋体"/>
          <w:b/>
          <w:bCs/>
          <w:color w:val="000000" w:themeColor="text1"/>
          <w:sz w:val="24"/>
          <w:szCs w:val="24"/>
        </w:rPr>
        <w:t>Knodell</w:t>
      </w:r>
      <w:proofErr w:type="spellEnd"/>
      <w:r w:rsidRPr="00BA7E5F">
        <w:rPr>
          <w:rFonts w:ascii="Book Antiqua" w:eastAsia="宋体" w:hAnsi="Book Antiqua" w:cs="宋体"/>
          <w:b/>
          <w:bCs/>
          <w:color w:val="000000" w:themeColor="text1"/>
          <w:sz w:val="24"/>
          <w:szCs w:val="24"/>
        </w:rPr>
        <w:t xml:space="preserve"> RG</w:t>
      </w:r>
      <w:r w:rsidRPr="00BA7E5F">
        <w:rPr>
          <w:rFonts w:ascii="Book Antiqua" w:eastAsia="宋体" w:hAnsi="Book Antiqua" w:cs="宋体"/>
          <w:color w:val="000000" w:themeColor="text1"/>
          <w:sz w:val="24"/>
          <w:szCs w:val="24"/>
        </w:rPr>
        <w:t xml:space="preserve">, </w:t>
      </w:r>
      <w:proofErr w:type="spellStart"/>
      <w:r w:rsidRPr="00BA7E5F">
        <w:rPr>
          <w:rFonts w:ascii="Book Antiqua" w:eastAsia="宋体" w:hAnsi="Book Antiqua" w:cs="宋体"/>
          <w:color w:val="000000" w:themeColor="text1"/>
          <w:sz w:val="24"/>
          <w:szCs w:val="24"/>
        </w:rPr>
        <w:t>Ishak</w:t>
      </w:r>
      <w:proofErr w:type="spellEnd"/>
      <w:r w:rsidRPr="00BA7E5F">
        <w:rPr>
          <w:rFonts w:ascii="Book Antiqua" w:eastAsia="宋体" w:hAnsi="Book Antiqua" w:cs="宋体"/>
          <w:color w:val="000000" w:themeColor="text1"/>
          <w:sz w:val="24"/>
          <w:szCs w:val="24"/>
        </w:rPr>
        <w:t xml:space="preserve"> KG, Black WC, Chen TS, Craig R, </w:t>
      </w:r>
      <w:proofErr w:type="spellStart"/>
      <w:r w:rsidRPr="00BA7E5F">
        <w:rPr>
          <w:rFonts w:ascii="Book Antiqua" w:eastAsia="宋体" w:hAnsi="Book Antiqua" w:cs="宋体"/>
          <w:color w:val="000000" w:themeColor="text1"/>
          <w:sz w:val="24"/>
          <w:szCs w:val="24"/>
        </w:rPr>
        <w:t>Kaplowitz</w:t>
      </w:r>
      <w:proofErr w:type="spellEnd"/>
      <w:r w:rsidRPr="00BA7E5F">
        <w:rPr>
          <w:rFonts w:ascii="Book Antiqua" w:eastAsia="宋体" w:hAnsi="Book Antiqua" w:cs="宋体"/>
          <w:color w:val="000000" w:themeColor="text1"/>
          <w:sz w:val="24"/>
          <w:szCs w:val="24"/>
        </w:rPr>
        <w:t xml:space="preserve"> N, Kiernan TW, Wollman J. Formulation and application of a numerical scoring system for assessing </w:t>
      </w:r>
      <w:r w:rsidRPr="00BA7E5F">
        <w:rPr>
          <w:rFonts w:ascii="Book Antiqua" w:eastAsia="宋体" w:hAnsi="Book Antiqua" w:cs="宋体"/>
          <w:color w:val="000000" w:themeColor="text1"/>
          <w:sz w:val="24"/>
          <w:szCs w:val="24"/>
        </w:rPr>
        <w:lastRenderedPageBreak/>
        <w:t>histological activity in asymptomatic chronic active hepatitis. </w:t>
      </w:r>
      <w:r w:rsidRPr="00BA7E5F">
        <w:rPr>
          <w:rFonts w:ascii="Book Antiqua" w:eastAsia="宋体" w:hAnsi="Book Antiqua" w:cs="宋体"/>
          <w:i/>
          <w:iCs/>
          <w:color w:val="000000" w:themeColor="text1"/>
          <w:sz w:val="24"/>
          <w:szCs w:val="24"/>
        </w:rPr>
        <w:t>Hepatology</w:t>
      </w:r>
      <w:r w:rsidRPr="00BA7E5F">
        <w:rPr>
          <w:rFonts w:ascii="Book Antiqua" w:eastAsia="宋体" w:hAnsi="Book Antiqua" w:cs="宋体"/>
          <w:color w:val="000000" w:themeColor="text1"/>
          <w:sz w:val="24"/>
          <w:szCs w:val="24"/>
        </w:rPr>
        <w:t> </w:t>
      </w:r>
      <w:r w:rsidRPr="00BA7E5F">
        <w:rPr>
          <w:rFonts w:ascii="Book Antiqua" w:eastAsia="宋体" w:hAnsi="Book Antiqua" w:cs="宋体" w:hint="eastAsia"/>
          <w:color w:val="000000" w:themeColor="text1"/>
          <w:sz w:val="24"/>
          <w:szCs w:val="24"/>
        </w:rPr>
        <w:t>1981</w:t>
      </w:r>
      <w:r w:rsidRPr="00BA7E5F">
        <w:rPr>
          <w:rFonts w:ascii="Book Antiqua" w:eastAsia="宋体" w:hAnsi="Book Antiqua" w:cs="宋体"/>
          <w:color w:val="000000" w:themeColor="text1"/>
          <w:sz w:val="24"/>
          <w:szCs w:val="24"/>
        </w:rPr>
        <w:t>; </w:t>
      </w:r>
      <w:r w:rsidRPr="00BA7E5F">
        <w:rPr>
          <w:rFonts w:ascii="Book Antiqua" w:eastAsia="宋体" w:hAnsi="Book Antiqua" w:cs="宋体"/>
          <w:b/>
          <w:bCs/>
          <w:color w:val="000000" w:themeColor="text1"/>
          <w:sz w:val="24"/>
          <w:szCs w:val="24"/>
        </w:rPr>
        <w:t>1</w:t>
      </w:r>
      <w:r w:rsidRPr="00BA7E5F">
        <w:rPr>
          <w:rFonts w:ascii="Book Antiqua" w:eastAsia="宋体" w:hAnsi="Book Antiqua" w:cs="宋体"/>
          <w:color w:val="000000" w:themeColor="text1"/>
          <w:sz w:val="24"/>
          <w:szCs w:val="24"/>
        </w:rPr>
        <w:t xml:space="preserve">: 431-435 [PMID: </w:t>
      </w:r>
      <w:bookmarkStart w:id="45" w:name="OLE_LINK45"/>
      <w:r w:rsidRPr="00BA7E5F">
        <w:rPr>
          <w:rFonts w:ascii="Book Antiqua" w:eastAsia="宋体" w:hAnsi="Book Antiqua" w:cs="宋体"/>
          <w:color w:val="000000" w:themeColor="text1"/>
          <w:sz w:val="24"/>
          <w:szCs w:val="24"/>
        </w:rPr>
        <w:t xml:space="preserve">7308988 </w:t>
      </w:r>
      <w:bookmarkEnd w:id="45"/>
      <w:r w:rsidRPr="00BA7E5F">
        <w:rPr>
          <w:rFonts w:ascii="Book Antiqua" w:eastAsia="宋体" w:hAnsi="Book Antiqua" w:cs="宋体"/>
          <w:color w:val="000000" w:themeColor="text1"/>
          <w:sz w:val="24"/>
          <w:szCs w:val="24"/>
        </w:rPr>
        <w:t>DOI: 10.1002/hep.1840010511]</w:t>
      </w:r>
    </w:p>
    <w:p w14:paraId="29EAB8C1" w14:textId="77777777" w:rsidR="00560ECC" w:rsidRPr="00BA7E5F" w:rsidRDefault="00560ECC" w:rsidP="00BA7E5F">
      <w:pPr>
        <w:spacing w:after="0" w:line="360" w:lineRule="auto"/>
        <w:jc w:val="both"/>
        <w:rPr>
          <w:rFonts w:ascii="Book Antiqua" w:eastAsia="宋体" w:hAnsi="Book Antiqua" w:cs="宋体"/>
          <w:color w:val="000000" w:themeColor="text1"/>
          <w:sz w:val="24"/>
          <w:szCs w:val="24"/>
        </w:rPr>
      </w:pPr>
      <w:r w:rsidRPr="00BA7E5F">
        <w:rPr>
          <w:rFonts w:ascii="Book Antiqua" w:eastAsia="宋体" w:hAnsi="Book Antiqua" w:cs="宋体"/>
          <w:color w:val="000000" w:themeColor="text1"/>
          <w:sz w:val="24"/>
          <w:szCs w:val="24"/>
        </w:rPr>
        <w:t>18 </w:t>
      </w:r>
      <w:r w:rsidRPr="00BA7E5F">
        <w:rPr>
          <w:rFonts w:ascii="Book Antiqua" w:eastAsia="宋体" w:hAnsi="Book Antiqua" w:cs="宋体"/>
          <w:b/>
          <w:bCs/>
          <w:color w:val="000000" w:themeColor="text1"/>
          <w:sz w:val="24"/>
          <w:szCs w:val="24"/>
        </w:rPr>
        <w:t>Scheuer PJ</w:t>
      </w:r>
      <w:r w:rsidRPr="00BA7E5F">
        <w:rPr>
          <w:rFonts w:ascii="Book Antiqua" w:eastAsia="宋体" w:hAnsi="Book Antiqua" w:cs="宋体"/>
          <w:color w:val="000000" w:themeColor="text1"/>
          <w:sz w:val="24"/>
          <w:szCs w:val="24"/>
        </w:rPr>
        <w:t>. Classification of chronic viral hepatitis: a need for reassessment. </w:t>
      </w:r>
      <w:r w:rsidRPr="00BA7E5F">
        <w:rPr>
          <w:rFonts w:ascii="Book Antiqua" w:eastAsia="宋体" w:hAnsi="Book Antiqua" w:cs="宋体"/>
          <w:i/>
          <w:iCs/>
          <w:color w:val="000000" w:themeColor="text1"/>
          <w:sz w:val="24"/>
          <w:szCs w:val="24"/>
        </w:rPr>
        <w:t xml:space="preserve">J </w:t>
      </w:r>
      <w:proofErr w:type="spellStart"/>
      <w:r w:rsidRPr="00BA7E5F">
        <w:rPr>
          <w:rFonts w:ascii="Book Antiqua" w:eastAsia="宋体" w:hAnsi="Book Antiqua" w:cs="宋体"/>
          <w:i/>
          <w:iCs/>
          <w:color w:val="000000" w:themeColor="text1"/>
          <w:sz w:val="24"/>
          <w:szCs w:val="24"/>
        </w:rPr>
        <w:t>Hepatol</w:t>
      </w:r>
      <w:proofErr w:type="spellEnd"/>
      <w:r w:rsidRPr="00BA7E5F">
        <w:rPr>
          <w:rFonts w:ascii="Book Antiqua" w:eastAsia="宋体" w:hAnsi="Book Antiqua" w:cs="宋体"/>
          <w:color w:val="000000" w:themeColor="text1"/>
          <w:sz w:val="24"/>
          <w:szCs w:val="24"/>
        </w:rPr>
        <w:t> 1991; </w:t>
      </w:r>
      <w:r w:rsidRPr="00BA7E5F">
        <w:rPr>
          <w:rFonts w:ascii="Book Antiqua" w:eastAsia="宋体" w:hAnsi="Book Antiqua" w:cs="宋体"/>
          <w:b/>
          <w:bCs/>
          <w:color w:val="000000" w:themeColor="text1"/>
          <w:sz w:val="24"/>
          <w:szCs w:val="24"/>
        </w:rPr>
        <w:t>13</w:t>
      </w:r>
      <w:r w:rsidRPr="00BA7E5F">
        <w:rPr>
          <w:rFonts w:ascii="Book Antiqua" w:eastAsia="宋体" w:hAnsi="Book Antiqua" w:cs="宋体"/>
          <w:color w:val="000000" w:themeColor="text1"/>
          <w:sz w:val="24"/>
          <w:szCs w:val="24"/>
        </w:rPr>
        <w:t>: 372-374 [PMID: 1808228 DOI: 10.1016/0168-8278(91)90084-O]</w:t>
      </w:r>
    </w:p>
    <w:p w14:paraId="2CBE999C" w14:textId="77777777" w:rsidR="00560ECC" w:rsidRPr="00BA7E5F" w:rsidRDefault="00560ECC" w:rsidP="00BA7E5F">
      <w:pPr>
        <w:spacing w:after="0" w:line="360" w:lineRule="auto"/>
        <w:jc w:val="both"/>
        <w:rPr>
          <w:rFonts w:ascii="Book Antiqua" w:eastAsia="宋体" w:hAnsi="Book Antiqua" w:cs="宋体"/>
          <w:color w:val="000000" w:themeColor="text1"/>
          <w:sz w:val="24"/>
          <w:szCs w:val="24"/>
        </w:rPr>
      </w:pPr>
      <w:r w:rsidRPr="00BA7E5F">
        <w:rPr>
          <w:rFonts w:ascii="Book Antiqua" w:eastAsia="宋体" w:hAnsi="Book Antiqua" w:cs="宋体"/>
          <w:color w:val="000000" w:themeColor="text1"/>
          <w:sz w:val="24"/>
          <w:szCs w:val="24"/>
        </w:rPr>
        <w:t>19 </w:t>
      </w:r>
      <w:r w:rsidRPr="00BA7E5F">
        <w:rPr>
          <w:rFonts w:ascii="Book Antiqua" w:eastAsia="宋体" w:hAnsi="Book Antiqua" w:cs="宋体"/>
          <w:b/>
          <w:bCs/>
          <w:color w:val="000000" w:themeColor="text1"/>
          <w:sz w:val="24"/>
          <w:szCs w:val="24"/>
        </w:rPr>
        <w:t>Xu SH</w:t>
      </w:r>
      <w:r w:rsidRPr="00BA7E5F">
        <w:rPr>
          <w:rFonts w:ascii="Book Antiqua" w:eastAsia="宋体" w:hAnsi="Book Antiqua" w:cs="宋体"/>
          <w:color w:val="000000" w:themeColor="text1"/>
          <w:sz w:val="24"/>
          <w:szCs w:val="24"/>
        </w:rPr>
        <w:t>, Li Q, Hu YP, Ying L. Development of a model based on biochemical, real</w:t>
      </w:r>
      <w:r w:rsidRPr="00BA7E5F">
        <w:rPr>
          <w:rFonts w:ascii="Book Antiqua" w:eastAsia="宋体" w:hAnsi="Book Antiqua" w:cs="宋体"/>
          <w:color w:val="000000" w:themeColor="text1"/>
          <w:sz w:val="24"/>
          <w:szCs w:val="24"/>
        </w:rPr>
        <w:noBreakHyphen/>
        <w:t xml:space="preserve">time tissue </w:t>
      </w:r>
      <w:proofErr w:type="spellStart"/>
      <w:r w:rsidRPr="00BA7E5F">
        <w:rPr>
          <w:rFonts w:ascii="Book Antiqua" w:eastAsia="宋体" w:hAnsi="Book Antiqua" w:cs="宋体"/>
          <w:color w:val="000000" w:themeColor="text1"/>
          <w:sz w:val="24"/>
          <w:szCs w:val="24"/>
        </w:rPr>
        <w:t>elastography</w:t>
      </w:r>
      <w:proofErr w:type="spellEnd"/>
      <w:r w:rsidRPr="00BA7E5F">
        <w:rPr>
          <w:rFonts w:ascii="Book Antiqua" w:eastAsia="宋体" w:hAnsi="Book Antiqua" w:cs="宋体"/>
          <w:color w:val="000000" w:themeColor="text1"/>
          <w:sz w:val="24"/>
          <w:szCs w:val="24"/>
        </w:rPr>
        <w:t xml:space="preserve"> and ultrasound data for the staging of liver fibrosis and cirrhosis in patients with chronic hepatitis B. </w:t>
      </w:r>
      <w:proofErr w:type="spellStart"/>
      <w:r w:rsidRPr="00BA7E5F">
        <w:rPr>
          <w:rFonts w:ascii="Book Antiqua" w:eastAsia="宋体" w:hAnsi="Book Antiqua" w:cs="宋体"/>
          <w:i/>
          <w:iCs/>
          <w:color w:val="000000" w:themeColor="text1"/>
          <w:sz w:val="24"/>
          <w:szCs w:val="24"/>
        </w:rPr>
        <w:t>Mol</w:t>
      </w:r>
      <w:proofErr w:type="spellEnd"/>
      <w:r w:rsidRPr="00BA7E5F">
        <w:rPr>
          <w:rFonts w:ascii="Book Antiqua" w:eastAsia="宋体" w:hAnsi="Book Antiqua" w:cs="宋体"/>
          <w:i/>
          <w:iCs/>
          <w:color w:val="000000" w:themeColor="text1"/>
          <w:sz w:val="24"/>
          <w:szCs w:val="24"/>
        </w:rPr>
        <w:t xml:space="preserve"> Med Rep</w:t>
      </w:r>
      <w:r w:rsidRPr="00BA7E5F">
        <w:rPr>
          <w:rFonts w:ascii="Book Antiqua" w:eastAsia="宋体" w:hAnsi="Book Antiqua" w:cs="宋体"/>
          <w:color w:val="000000" w:themeColor="text1"/>
          <w:sz w:val="24"/>
          <w:szCs w:val="24"/>
        </w:rPr>
        <w:t> 2016; </w:t>
      </w:r>
      <w:r w:rsidRPr="00BA7E5F">
        <w:rPr>
          <w:rFonts w:ascii="Book Antiqua" w:eastAsia="宋体" w:hAnsi="Book Antiqua" w:cs="宋体"/>
          <w:b/>
          <w:bCs/>
          <w:color w:val="000000" w:themeColor="text1"/>
          <w:sz w:val="24"/>
          <w:szCs w:val="24"/>
        </w:rPr>
        <w:t>14</w:t>
      </w:r>
      <w:r w:rsidRPr="00BA7E5F">
        <w:rPr>
          <w:rFonts w:ascii="Book Antiqua" w:eastAsia="宋体" w:hAnsi="Book Antiqua" w:cs="宋体"/>
          <w:color w:val="000000" w:themeColor="text1"/>
          <w:sz w:val="24"/>
          <w:szCs w:val="24"/>
        </w:rPr>
        <w:t>: 3609-3619 [PMID: 27573619]</w:t>
      </w:r>
    </w:p>
    <w:p w14:paraId="2717B2D1" w14:textId="77777777" w:rsidR="00560ECC" w:rsidRPr="00BA7E5F" w:rsidRDefault="00560ECC" w:rsidP="00BA7E5F">
      <w:pPr>
        <w:spacing w:after="0" w:line="360" w:lineRule="auto"/>
        <w:jc w:val="both"/>
        <w:rPr>
          <w:rFonts w:ascii="Book Antiqua" w:eastAsia="宋体" w:hAnsi="Book Antiqua" w:cs="宋体"/>
          <w:color w:val="000000" w:themeColor="text1"/>
          <w:sz w:val="24"/>
          <w:szCs w:val="24"/>
        </w:rPr>
      </w:pPr>
      <w:r w:rsidRPr="00BA7E5F">
        <w:rPr>
          <w:rFonts w:ascii="Book Antiqua" w:eastAsia="宋体" w:hAnsi="Book Antiqua" w:cs="宋体"/>
          <w:color w:val="000000" w:themeColor="text1"/>
          <w:sz w:val="24"/>
          <w:szCs w:val="24"/>
        </w:rPr>
        <w:t>20 </w:t>
      </w:r>
      <w:proofErr w:type="spellStart"/>
      <w:r w:rsidRPr="00BA7E5F">
        <w:rPr>
          <w:rFonts w:ascii="Book Antiqua" w:eastAsia="宋体" w:hAnsi="Book Antiqua" w:cs="宋体"/>
          <w:b/>
          <w:bCs/>
          <w:color w:val="000000" w:themeColor="text1"/>
          <w:sz w:val="24"/>
          <w:szCs w:val="24"/>
        </w:rPr>
        <w:t>Orasan</w:t>
      </w:r>
      <w:proofErr w:type="spellEnd"/>
      <w:r w:rsidRPr="00BA7E5F">
        <w:rPr>
          <w:rFonts w:ascii="Book Antiqua" w:eastAsia="宋体" w:hAnsi="Book Antiqua" w:cs="宋体"/>
          <w:b/>
          <w:bCs/>
          <w:color w:val="000000" w:themeColor="text1"/>
          <w:sz w:val="24"/>
          <w:szCs w:val="24"/>
        </w:rPr>
        <w:t xml:space="preserve"> OH</w:t>
      </w:r>
      <w:r w:rsidRPr="00BA7E5F">
        <w:rPr>
          <w:rFonts w:ascii="Book Antiqua" w:eastAsia="宋体" w:hAnsi="Book Antiqua" w:cs="宋体"/>
          <w:color w:val="000000" w:themeColor="text1"/>
          <w:sz w:val="24"/>
          <w:szCs w:val="24"/>
        </w:rPr>
        <w:t xml:space="preserve">, </w:t>
      </w:r>
      <w:proofErr w:type="spellStart"/>
      <w:r w:rsidRPr="00BA7E5F">
        <w:rPr>
          <w:rFonts w:ascii="Book Antiqua" w:eastAsia="宋体" w:hAnsi="Book Antiqua" w:cs="宋体"/>
          <w:color w:val="000000" w:themeColor="text1"/>
          <w:sz w:val="24"/>
          <w:szCs w:val="24"/>
        </w:rPr>
        <w:t>Iancu</w:t>
      </w:r>
      <w:proofErr w:type="spellEnd"/>
      <w:r w:rsidRPr="00BA7E5F">
        <w:rPr>
          <w:rFonts w:ascii="Book Antiqua" w:eastAsia="宋体" w:hAnsi="Book Antiqua" w:cs="宋体"/>
          <w:color w:val="000000" w:themeColor="text1"/>
          <w:sz w:val="24"/>
          <w:szCs w:val="24"/>
        </w:rPr>
        <w:t xml:space="preserve"> M, Sava M, </w:t>
      </w:r>
      <w:proofErr w:type="spellStart"/>
      <w:r w:rsidRPr="00BA7E5F">
        <w:rPr>
          <w:rFonts w:ascii="Book Antiqua" w:eastAsia="宋体" w:hAnsi="Book Antiqua" w:cs="宋体"/>
          <w:color w:val="000000" w:themeColor="text1"/>
          <w:sz w:val="24"/>
          <w:szCs w:val="24"/>
        </w:rPr>
        <w:t>Saplontai</w:t>
      </w:r>
      <w:proofErr w:type="spellEnd"/>
      <w:r w:rsidRPr="00BA7E5F">
        <w:rPr>
          <w:rFonts w:ascii="Book Antiqua" w:eastAsia="宋体" w:hAnsi="Book Antiqua" w:cs="宋体"/>
          <w:color w:val="000000" w:themeColor="text1"/>
          <w:sz w:val="24"/>
          <w:szCs w:val="24"/>
        </w:rPr>
        <w:t xml:space="preserve">-Pop A, </w:t>
      </w:r>
      <w:proofErr w:type="spellStart"/>
      <w:r w:rsidRPr="00BA7E5F">
        <w:rPr>
          <w:rFonts w:ascii="Book Antiqua" w:eastAsia="宋体" w:hAnsi="Book Antiqua" w:cs="宋体"/>
          <w:color w:val="000000" w:themeColor="text1"/>
          <w:sz w:val="24"/>
          <w:szCs w:val="24"/>
        </w:rPr>
        <w:t>Cozma</w:t>
      </w:r>
      <w:proofErr w:type="spellEnd"/>
      <w:r w:rsidRPr="00BA7E5F">
        <w:rPr>
          <w:rFonts w:ascii="Book Antiqua" w:eastAsia="宋体" w:hAnsi="Book Antiqua" w:cs="宋体"/>
          <w:color w:val="000000" w:themeColor="text1"/>
          <w:sz w:val="24"/>
          <w:szCs w:val="24"/>
        </w:rPr>
        <w:t xml:space="preserve"> A, </w:t>
      </w:r>
      <w:proofErr w:type="spellStart"/>
      <w:r w:rsidRPr="00BA7E5F">
        <w:rPr>
          <w:rFonts w:ascii="Book Antiqua" w:eastAsia="宋体" w:hAnsi="Book Antiqua" w:cs="宋体"/>
          <w:color w:val="000000" w:themeColor="text1"/>
          <w:sz w:val="24"/>
          <w:szCs w:val="24"/>
        </w:rPr>
        <w:t>Sarlea</w:t>
      </w:r>
      <w:proofErr w:type="spellEnd"/>
      <w:r w:rsidRPr="00BA7E5F">
        <w:rPr>
          <w:rFonts w:ascii="Book Antiqua" w:eastAsia="宋体" w:hAnsi="Book Antiqua" w:cs="宋体"/>
          <w:color w:val="000000" w:themeColor="text1"/>
          <w:sz w:val="24"/>
          <w:szCs w:val="24"/>
        </w:rPr>
        <w:t xml:space="preserve"> ST, </w:t>
      </w:r>
      <w:proofErr w:type="spellStart"/>
      <w:r w:rsidRPr="00BA7E5F">
        <w:rPr>
          <w:rFonts w:ascii="Book Antiqua" w:eastAsia="宋体" w:hAnsi="Book Antiqua" w:cs="宋体"/>
          <w:color w:val="000000" w:themeColor="text1"/>
          <w:sz w:val="24"/>
          <w:szCs w:val="24"/>
        </w:rPr>
        <w:t>Lungoci</w:t>
      </w:r>
      <w:proofErr w:type="spellEnd"/>
      <w:r w:rsidRPr="00BA7E5F">
        <w:rPr>
          <w:rFonts w:ascii="Book Antiqua" w:eastAsia="宋体" w:hAnsi="Book Antiqua" w:cs="宋体"/>
          <w:color w:val="000000" w:themeColor="text1"/>
          <w:sz w:val="24"/>
          <w:szCs w:val="24"/>
        </w:rPr>
        <w:t xml:space="preserve"> C, </w:t>
      </w:r>
      <w:proofErr w:type="spellStart"/>
      <w:r w:rsidRPr="00BA7E5F">
        <w:rPr>
          <w:rFonts w:ascii="Book Antiqua" w:eastAsia="宋体" w:hAnsi="Book Antiqua" w:cs="宋体"/>
          <w:color w:val="000000" w:themeColor="text1"/>
          <w:sz w:val="24"/>
          <w:szCs w:val="24"/>
        </w:rPr>
        <w:t>Ungureanu</w:t>
      </w:r>
      <w:proofErr w:type="spellEnd"/>
      <w:r w:rsidRPr="00BA7E5F">
        <w:rPr>
          <w:rFonts w:ascii="Book Antiqua" w:eastAsia="宋体" w:hAnsi="Book Antiqua" w:cs="宋体"/>
          <w:color w:val="000000" w:themeColor="text1"/>
          <w:sz w:val="24"/>
          <w:szCs w:val="24"/>
        </w:rPr>
        <w:t xml:space="preserve"> MI, </w:t>
      </w:r>
      <w:proofErr w:type="spellStart"/>
      <w:r w:rsidRPr="00BA7E5F">
        <w:rPr>
          <w:rFonts w:ascii="Book Antiqua" w:eastAsia="宋体" w:hAnsi="Book Antiqua" w:cs="宋体"/>
          <w:color w:val="000000" w:themeColor="text1"/>
          <w:sz w:val="24"/>
          <w:szCs w:val="24"/>
        </w:rPr>
        <w:t>Negrean</w:t>
      </w:r>
      <w:proofErr w:type="spellEnd"/>
      <w:r w:rsidRPr="00BA7E5F">
        <w:rPr>
          <w:rFonts w:ascii="Book Antiqua" w:eastAsia="宋体" w:hAnsi="Book Antiqua" w:cs="宋体"/>
          <w:color w:val="000000" w:themeColor="text1"/>
          <w:sz w:val="24"/>
          <w:szCs w:val="24"/>
        </w:rPr>
        <w:t xml:space="preserve"> V, </w:t>
      </w:r>
      <w:proofErr w:type="spellStart"/>
      <w:r w:rsidRPr="00BA7E5F">
        <w:rPr>
          <w:rFonts w:ascii="Book Antiqua" w:eastAsia="宋体" w:hAnsi="Book Antiqua" w:cs="宋体"/>
          <w:color w:val="000000" w:themeColor="text1"/>
          <w:sz w:val="24"/>
          <w:szCs w:val="24"/>
        </w:rPr>
        <w:t>Sampelean</w:t>
      </w:r>
      <w:proofErr w:type="spellEnd"/>
      <w:r w:rsidRPr="00BA7E5F">
        <w:rPr>
          <w:rFonts w:ascii="Book Antiqua" w:eastAsia="宋体" w:hAnsi="Book Antiqua" w:cs="宋体"/>
          <w:color w:val="000000" w:themeColor="text1"/>
          <w:sz w:val="24"/>
          <w:szCs w:val="24"/>
        </w:rPr>
        <w:t xml:space="preserve"> D, </w:t>
      </w:r>
      <w:proofErr w:type="spellStart"/>
      <w:r w:rsidRPr="00BA7E5F">
        <w:rPr>
          <w:rFonts w:ascii="Book Antiqua" w:eastAsia="宋体" w:hAnsi="Book Antiqua" w:cs="宋体"/>
          <w:color w:val="000000" w:themeColor="text1"/>
          <w:sz w:val="24"/>
          <w:szCs w:val="24"/>
        </w:rPr>
        <w:t>Dumitrascu</w:t>
      </w:r>
      <w:proofErr w:type="spellEnd"/>
      <w:r w:rsidRPr="00BA7E5F">
        <w:rPr>
          <w:rFonts w:ascii="Book Antiqua" w:eastAsia="宋体" w:hAnsi="Book Antiqua" w:cs="宋体"/>
          <w:color w:val="000000" w:themeColor="text1"/>
          <w:sz w:val="24"/>
          <w:szCs w:val="24"/>
        </w:rPr>
        <w:t xml:space="preserve"> DL. Non-invasive assessment of liver fibrosis in chronic viral hepatitis. </w:t>
      </w:r>
      <w:proofErr w:type="spellStart"/>
      <w:r w:rsidRPr="00BA7E5F">
        <w:rPr>
          <w:rFonts w:ascii="Book Antiqua" w:eastAsia="宋体" w:hAnsi="Book Antiqua" w:cs="宋体"/>
          <w:i/>
          <w:iCs/>
          <w:color w:val="000000" w:themeColor="text1"/>
          <w:sz w:val="24"/>
          <w:szCs w:val="24"/>
        </w:rPr>
        <w:t>Eur</w:t>
      </w:r>
      <w:proofErr w:type="spellEnd"/>
      <w:r w:rsidRPr="00BA7E5F">
        <w:rPr>
          <w:rFonts w:ascii="Book Antiqua" w:eastAsia="宋体" w:hAnsi="Book Antiqua" w:cs="宋体"/>
          <w:i/>
          <w:iCs/>
          <w:color w:val="000000" w:themeColor="text1"/>
          <w:sz w:val="24"/>
          <w:szCs w:val="24"/>
        </w:rPr>
        <w:t xml:space="preserve"> J </w:t>
      </w:r>
      <w:proofErr w:type="spellStart"/>
      <w:r w:rsidRPr="00BA7E5F">
        <w:rPr>
          <w:rFonts w:ascii="Book Antiqua" w:eastAsia="宋体" w:hAnsi="Book Antiqua" w:cs="宋体"/>
          <w:i/>
          <w:iCs/>
          <w:color w:val="000000" w:themeColor="text1"/>
          <w:sz w:val="24"/>
          <w:szCs w:val="24"/>
        </w:rPr>
        <w:t>Clin</w:t>
      </w:r>
      <w:proofErr w:type="spellEnd"/>
      <w:r w:rsidRPr="00BA7E5F">
        <w:rPr>
          <w:rFonts w:ascii="Book Antiqua" w:eastAsia="宋体" w:hAnsi="Book Antiqua" w:cs="宋体"/>
          <w:i/>
          <w:iCs/>
          <w:color w:val="000000" w:themeColor="text1"/>
          <w:sz w:val="24"/>
          <w:szCs w:val="24"/>
        </w:rPr>
        <w:t xml:space="preserve"> Invest</w:t>
      </w:r>
      <w:r w:rsidRPr="00BA7E5F">
        <w:rPr>
          <w:rFonts w:ascii="Book Antiqua" w:eastAsia="宋体" w:hAnsi="Book Antiqua" w:cs="宋体"/>
          <w:color w:val="000000" w:themeColor="text1"/>
          <w:sz w:val="24"/>
          <w:szCs w:val="24"/>
        </w:rPr>
        <w:t> 2015; </w:t>
      </w:r>
      <w:r w:rsidRPr="00BA7E5F">
        <w:rPr>
          <w:rFonts w:ascii="Book Antiqua" w:eastAsia="宋体" w:hAnsi="Book Antiqua" w:cs="宋体"/>
          <w:b/>
          <w:bCs/>
          <w:color w:val="000000" w:themeColor="text1"/>
          <w:sz w:val="24"/>
          <w:szCs w:val="24"/>
        </w:rPr>
        <w:t>45</w:t>
      </w:r>
      <w:r w:rsidRPr="00BA7E5F">
        <w:rPr>
          <w:rFonts w:ascii="Book Antiqua" w:eastAsia="宋体" w:hAnsi="Book Antiqua" w:cs="宋体"/>
          <w:color w:val="000000" w:themeColor="text1"/>
          <w:sz w:val="24"/>
          <w:szCs w:val="24"/>
        </w:rPr>
        <w:t>: 1243-1251 [PMID: 26426402 DOI: 10.1111/eci.12543]</w:t>
      </w:r>
    </w:p>
    <w:p w14:paraId="5333B7CB" w14:textId="77777777" w:rsidR="00560ECC" w:rsidRPr="00BA7E5F" w:rsidRDefault="00560ECC" w:rsidP="00BA7E5F">
      <w:pPr>
        <w:spacing w:after="0" w:line="360" w:lineRule="auto"/>
        <w:jc w:val="both"/>
        <w:rPr>
          <w:rFonts w:ascii="Book Antiqua" w:eastAsia="宋体" w:hAnsi="Book Antiqua" w:cs="宋体"/>
          <w:color w:val="000000" w:themeColor="text1"/>
          <w:sz w:val="24"/>
          <w:szCs w:val="24"/>
        </w:rPr>
      </w:pPr>
      <w:r w:rsidRPr="00BA7E5F">
        <w:rPr>
          <w:rFonts w:ascii="Book Antiqua" w:eastAsia="宋体" w:hAnsi="Book Antiqua" w:cs="宋体"/>
          <w:color w:val="000000" w:themeColor="text1"/>
          <w:sz w:val="24"/>
          <w:szCs w:val="24"/>
        </w:rPr>
        <w:t>21</w:t>
      </w:r>
      <w:r w:rsidRPr="00BA7E5F">
        <w:rPr>
          <w:rFonts w:ascii="Book Antiqua" w:eastAsia="宋体" w:hAnsi="Book Antiqua" w:cs="宋体" w:hint="eastAsia"/>
          <w:color w:val="000000" w:themeColor="text1"/>
          <w:sz w:val="24"/>
          <w:szCs w:val="24"/>
        </w:rPr>
        <w:t xml:space="preserve"> </w:t>
      </w:r>
      <w:r w:rsidRPr="00BA7E5F">
        <w:rPr>
          <w:rFonts w:ascii="Book Antiqua" w:eastAsia="宋体" w:hAnsi="Book Antiqua" w:cs="宋体"/>
          <w:b/>
          <w:color w:val="000000" w:themeColor="text1"/>
          <w:sz w:val="24"/>
          <w:szCs w:val="24"/>
        </w:rPr>
        <w:t>AASLD/IDSA HCV Guidance Panel.</w:t>
      </w:r>
      <w:r w:rsidRPr="00BA7E5F">
        <w:rPr>
          <w:rFonts w:ascii="Book Antiqua" w:eastAsia="宋体" w:hAnsi="Book Antiqua" w:cs="宋体" w:hint="eastAsia"/>
          <w:color w:val="000000" w:themeColor="text1"/>
          <w:sz w:val="24"/>
          <w:szCs w:val="24"/>
        </w:rPr>
        <w:t xml:space="preserve"> </w:t>
      </w:r>
      <w:r w:rsidRPr="00BA7E5F">
        <w:rPr>
          <w:rFonts w:ascii="Book Antiqua" w:eastAsia="宋体" w:hAnsi="Book Antiqua" w:cs="宋体"/>
          <w:color w:val="000000" w:themeColor="text1"/>
          <w:sz w:val="24"/>
          <w:szCs w:val="24"/>
        </w:rPr>
        <w:t>Hepatitis C guidance: AASLD-IDSA recommendations for testing, managing, and treating adults infected with hepatitis C virus. </w:t>
      </w:r>
      <w:r w:rsidRPr="00BA7E5F">
        <w:rPr>
          <w:rFonts w:ascii="Book Antiqua" w:eastAsia="宋体" w:hAnsi="Book Antiqua" w:cs="宋体"/>
          <w:i/>
          <w:iCs/>
          <w:color w:val="000000" w:themeColor="text1"/>
          <w:sz w:val="24"/>
          <w:szCs w:val="24"/>
        </w:rPr>
        <w:t>Hepatology</w:t>
      </w:r>
      <w:r w:rsidRPr="00BA7E5F">
        <w:rPr>
          <w:rFonts w:ascii="Book Antiqua" w:eastAsia="宋体" w:hAnsi="Book Antiqua" w:cs="宋体"/>
          <w:color w:val="000000" w:themeColor="text1"/>
          <w:sz w:val="24"/>
          <w:szCs w:val="24"/>
        </w:rPr>
        <w:t> 2015; </w:t>
      </w:r>
      <w:r w:rsidRPr="00BA7E5F">
        <w:rPr>
          <w:rFonts w:ascii="Book Antiqua" w:eastAsia="宋体" w:hAnsi="Book Antiqua" w:cs="宋体"/>
          <w:b/>
          <w:bCs/>
          <w:color w:val="000000" w:themeColor="text1"/>
          <w:sz w:val="24"/>
          <w:szCs w:val="24"/>
        </w:rPr>
        <w:t>62</w:t>
      </w:r>
      <w:r w:rsidRPr="00BA7E5F">
        <w:rPr>
          <w:rFonts w:ascii="Book Antiqua" w:eastAsia="宋体" w:hAnsi="Book Antiqua" w:cs="宋体"/>
          <w:color w:val="000000" w:themeColor="text1"/>
          <w:sz w:val="24"/>
          <w:szCs w:val="24"/>
        </w:rPr>
        <w:t xml:space="preserve">: 932-954 [PMID: </w:t>
      </w:r>
      <w:bookmarkStart w:id="46" w:name="OLE_LINK46"/>
      <w:bookmarkStart w:id="47" w:name="OLE_LINK47"/>
      <w:r w:rsidRPr="00BA7E5F">
        <w:rPr>
          <w:rFonts w:ascii="Book Antiqua" w:eastAsia="宋体" w:hAnsi="Book Antiqua" w:cs="宋体"/>
          <w:color w:val="000000" w:themeColor="text1"/>
          <w:sz w:val="24"/>
          <w:szCs w:val="24"/>
        </w:rPr>
        <w:t xml:space="preserve">26111063 </w:t>
      </w:r>
      <w:bookmarkEnd w:id="46"/>
      <w:bookmarkEnd w:id="47"/>
      <w:r w:rsidRPr="00BA7E5F">
        <w:rPr>
          <w:rFonts w:ascii="Book Antiqua" w:eastAsia="宋体" w:hAnsi="Book Antiqua" w:cs="宋体"/>
          <w:color w:val="000000" w:themeColor="text1"/>
          <w:sz w:val="24"/>
          <w:szCs w:val="24"/>
        </w:rPr>
        <w:t>DOI: 10.1002/hep.27950]</w:t>
      </w:r>
    </w:p>
    <w:p w14:paraId="021EC59C" w14:textId="77777777" w:rsidR="00560ECC" w:rsidRPr="00BA7E5F" w:rsidRDefault="00560ECC" w:rsidP="00BA7E5F">
      <w:pPr>
        <w:spacing w:after="0" w:line="360" w:lineRule="auto"/>
        <w:jc w:val="both"/>
        <w:rPr>
          <w:rFonts w:ascii="Book Antiqua" w:eastAsia="宋体" w:hAnsi="Book Antiqua" w:cs="宋体"/>
          <w:color w:val="000000" w:themeColor="text1"/>
          <w:sz w:val="24"/>
          <w:szCs w:val="24"/>
        </w:rPr>
      </w:pPr>
      <w:r w:rsidRPr="00BA7E5F">
        <w:rPr>
          <w:rFonts w:ascii="Book Antiqua" w:eastAsia="宋体" w:hAnsi="Book Antiqua" w:cs="宋体"/>
          <w:color w:val="000000" w:themeColor="text1"/>
          <w:sz w:val="24"/>
          <w:szCs w:val="24"/>
        </w:rPr>
        <w:t>22 </w:t>
      </w:r>
      <w:r w:rsidRPr="00BA7E5F">
        <w:rPr>
          <w:rFonts w:ascii="Book Antiqua" w:eastAsia="宋体" w:hAnsi="Book Antiqua" w:cs="宋体"/>
          <w:b/>
          <w:bCs/>
          <w:color w:val="000000" w:themeColor="text1"/>
          <w:sz w:val="24"/>
          <w:szCs w:val="24"/>
        </w:rPr>
        <w:t>Martin P</w:t>
      </w:r>
      <w:r w:rsidRPr="00BA7E5F">
        <w:rPr>
          <w:rFonts w:ascii="Book Antiqua" w:eastAsia="宋体" w:hAnsi="Book Antiqua" w:cs="宋体"/>
          <w:color w:val="000000" w:themeColor="text1"/>
          <w:sz w:val="24"/>
          <w:szCs w:val="24"/>
        </w:rPr>
        <w:t xml:space="preserve">, Lau DT, Nguyen MH, Janssen HL, </w:t>
      </w:r>
      <w:proofErr w:type="spellStart"/>
      <w:r w:rsidRPr="00BA7E5F">
        <w:rPr>
          <w:rFonts w:ascii="Book Antiqua" w:eastAsia="宋体" w:hAnsi="Book Antiqua" w:cs="宋体"/>
          <w:color w:val="000000" w:themeColor="text1"/>
          <w:sz w:val="24"/>
          <w:szCs w:val="24"/>
        </w:rPr>
        <w:t>Dieterich</w:t>
      </w:r>
      <w:proofErr w:type="spellEnd"/>
      <w:r w:rsidRPr="00BA7E5F">
        <w:rPr>
          <w:rFonts w:ascii="Book Antiqua" w:eastAsia="宋体" w:hAnsi="Book Antiqua" w:cs="宋体"/>
          <w:color w:val="000000" w:themeColor="text1"/>
          <w:sz w:val="24"/>
          <w:szCs w:val="24"/>
        </w:rPr>
        <w:t xml:space="preserve"> DT, Peters MG, Jacobson IM. A Treatment Algorithm for the Management of Chronic Hepatitis B Virus Infection in the United States: 2015 Update. </w:t>
      </w:r>
      <w:proofErr w:type="spellStart"/>
      <w:r w:rsidRPr="00BA7E5F">
        <w:rPr>
          <w:rFonts w:ascii="Book Antiqua" w:eastAsia="宋体" w:hAnsi="Book Antiqua" w:cs="宋体"/>
          <w:i/>
          <w:iCs/>
          <w:color w:val="000000" w:themeColor="text1"/>
          <w:sz w:val="24"/>
          <w:szCs w:val="24"/>
        </w:rPr>
        <w:t>Clin</w:t>
      </w:r>
      <w:proofErr w:type="spellEnd"/>
      <w:r w:rsidRPr="00BA7E5F">
        <w:rPr>
          <w:rFonts w:ascii="Book Antiqua" w:eastAsia="宋体" w:hAnsi="Book Antiqua" w:cs="宋体"/>
          <w:i/>
          <w:iCs/>
          <w:color w:val="000000" w:themeColor="text1"/>
          <w:sz w:val="24"/>
          <w:szCs w:val="24"/>
        </w:rPr>
        <w:t xml:space="preserve"> </w:t>
      </w:r>
      <w:proofErr w:type="spellStart"/>
      <w:r w:rsidRPr="00BA7E5F">
        <w:rPr>
          <w:rFonts w:ascii="Book Antiqua" w:eastAsia="宋体" w:hAnsi="Book Antiqua" w:cs="宋体"/>
          <w:i/>
          <w:iCs/>
          <w:color w:val="000000" w:themeColor="text1"/>
          <w:sz w:val="24"/>
          <w:szCs w:val="24"/>
        </w:rPr>
        <w:t>Gastroenterol</w:t>
      </w:r>
      <w:proofErr w:type="spellEnd"/>
      <w:r w:rsidRPr="00BA7E5F">
        <w:rPr>
          <w:rFonts w:ascii="Book Antiqua" w:eastAsia="宋体" w:hAnsi="Book Antiqua" w:cs="宋体"/>
          <w:i/>
          <w:iCs/>
          <w:color w:val="000000" w:themeColor="text1"/>
          <w:sz w:val="24"/>
          <w:szCs w:val="24"/>
        </w:rPr>
        <w:t xml:space="preserve"> </w:t>
      </w:r>
      <w:proofErr w:type="spellStart"/>
      <w:r w:rsidRPr="00BA7E5F">
        <w:rPr>
          <w:rFonts w:ascii="Book Antiqua" w:eastAsia="宋体" w:hAnsi="Book Antiqua" w:cs="宋体"/>
          <w:i/>
          <w:iCs/>
          <w:color w:val="000000" w:themeColor="text1"/>
          <w:sz w:val="24"/>
          <w:szCs w:val="24"/>
        </w:rPr>
        <w:t>Hepatol</w:t>
      </w:r>
      <w:proofErr w:type="spellEnd"/>
      <w:r w:rsidRPr="00BA7E5F">
        <w:rPr>
          <w:rFonts w:ascii="Book Antiqua" w:eastAsia="宋体" w:hAnsi="Book Antiqua" w:cs="宋体"/>
          <w:color w:val="000000" w:themeColor="text1"/>
          <w:sz w:val="24"/>
          <w:szCs w:val="24"/>
        </w:rPr>
        <w:t> 2015; </w:t>
      </w:r>
      <w:r w:rsidRPr="00BA7E5F">
        <w:rPr>
          <w:rFonts w:ascii="Book Antiqua" w:eastAsia="宋体" w:hAnsi="Book Antiqua" w:cs="宋体"/>
          <w:b/>
          <w:bCs/>
          <w:color w:val="000000" w:themeColor="text1"/>
          <w:sz w:val="24"/>
          <w:szCs w:val="24"/>
        </w:rPr>
        <w:t>13</w:t>
      </w:r>
      <w:r w:rsidRPr="00BA7E5F">
        <w:rPr>
          <w:rFonts w:ascii="Book Antiqua" w:eastAsia="宋体" w:hAnsi="Book Antiqua" w:cs="宋体"/>
          <w:color w:val="000000" w:themeColor="text1"/>
          <w:sz w:val="24"/>
          <w:szCs w:val="24"/>
        </w:rPr>
        <w:t>: 2071-87.e16 [PMID: 26188135]</w:t>
      </w:r>
    </w:p>
    <w:p w14:paraId="718FA37F" w14:textId="77777777" w:rsidR="00560ECC" w:rsidRPr="00BA7E5F" w:rsidRDefault="00560ECC" w:rsidP="00BA7E5F">
      <w:pPr>
        <w:spacing w:after="0" w:line="360" w:lineRule="auto"/>
        <w:jc w:val="both"/>
        <w:rPr>
          <w:rFonts w:ascii="Book Antiqua" w:eastAsia="宋体" w:hAnsi="Book Antiqua" w:cs="宋体"/>
          <w:color w:val="000000" w:themeColor="text1"/>
          <w:sz w:val="24"/>
          <w:szCs w:val="24"/>
        </w:rPr>
      </w:pPr>
      <w:r w:rsidRPr="00BA7E5F">
        <w:rPr>
          <w:rFonts w:ascii="Book Antiqua" w:eastAsia="宋体" w:hAnsi="Book Antiqua" w:cs="宋体"/>
          <w:color w:val="000000" w:themeColor="text1"/>
          <w:sz w:val="24"/>
          <w:szCs w:val="24"/>
        </w:rPr>
        <w:t>23 </w:t>
      </w:r>
      <w:r w:rsidRPr="00BA7E5F">
        <w:rPr>
          <w:rFonts w:ascii="Book Antiqua" w:eastAsia="宋体" w:hAnsi="Book Antiqua" w:cs="宋体"/>
          <w:b/>
          <w:bCs/>
          <w:color w:val="000000" w:themeColor="text1"/>
          <w:sz w:val="24"/>
          <w:szCs w:val="24"/>
        </w:rPr>
        <w:t>Kim SU</w:t>
      </w:r>
      <w:r w:rsidRPr="00BA7E5F">
        <w:rPr>
          <w:rFonts w:ascii="Book Antiqua" w:eastAsia="宋体" w:hAnsi="Book Antiqua" w:cs="宋体"/>
          <w:color w:val="000000" w:themeColor="text1"/>
          <w:sz w:val="24"/>
          <w:szCs w:val="24"/>
        </w:rPr>
        <w:t xml:space="preserve">, Kim DY, Park JY, Lee JH, </w:t>
      </w:r>
      <w:proofErr w:type="spellStart"/>
      <w:r w:rsidRPr="00BA7E5F">
        <w:rPr>
          <w:rFonts w:ascii="Book Antiqua" w:eastAsia="宋体" w:hAnsi="Book Antiqua" w:cs="宋体"/>
          <w:color w:val="000000" w:themeColor="text1"/>
          <w:sz w:val="24"/>
          <w:szCs w:val="24"/>
        </w:rPr>
        <w:t>Ahn</w:t>
      </w:r>
      <w:proofErr w:type="spellEnd"/>
      <w:r w:rsidRPr="00BA7E5F">
        <w:rPr>
          <w:rFonts w:ascii="Book Antiqua" w:eastAsia="宋体" w:hAnsi="Book Antiqua" w:cs="宋体"/>
          <w:color w:val="000000" w:themeColor="text1"/>
          <w:sz w:val="24"/>
          <w:szCs w:val="24"/>
        </w:rPr>
        <w:t xml:space="preserve"> SH, Kim JK, Paik YH, Lee KS, Chon CY, Choi EH, Song KJ, Park YN, Han KH. How can we enhance the performance of liver stiffness measurement using </w:t>
      </w:r>
      <w:proofErr w:type="spellStart"/>
      <w:r w:rsidRPr="00BA7E5F">
        <w:rPr>
          <w:rFonts w:ascii="Book Antiqua" w:eastAsia="宋体" w:hAnsi="Book Antiqua" w:cs="宋体"/>
          <w:color w:val="000000" w:themeColor="text1"/>
          <w:sz w:val="24"/>
          <w:szCs w:val="24"/>
        </w:rPr>
        <w:t>FibroScan</w:t>
      </w:r>
      <w:proofErr w:type="spellEnd"/>
      <w:r w:rsidRPr="00BA7E5F">
        <w:rPr>
          <w:rFonts w:ascii="Book Antiqua" w:eastAsia="宋体" w:hAnsi="Book Antiqua" w:cs="宋体"/>
          <w:color w:val="000000" w:themeColor="text1"/>
          <w:sz w:val="24"/>
          <w:szCs w:val="24"/>
        </w:rPr>
        <w:t xml:space="preserve"> in diagnosing liver cirrhosis in patients with chronic hepatitis B? </w:t>
      </w:r>
      <w:r w:rsidRPr="00BA7E5F">
        <w:rPr>
          <w:rFonts w:ascii="Book Antiqua" w:eastAsia="宋体" w:hAnsi="Book Antiqua" w:cs="宋体"/>
          <w:i/>
          <w:iCs/>
          <w:color w:val="000000" w:themeColor="text1"/>
          <w:sz w:val="24"/>
          <w:szCs w:val="24"/>
        </w:rPr>
        <w:t xml:space="preserve">J </w:t>
      </w:r>
      <w:proofErr w:type="spellStart"/>
      <w:r w:rsidRPr="00BA7E5F">
        <w:rPr>
          <w:rFonts w:ascii="Book Antiqua" w:eastAsia="宋体" w:hAnsi="Book Antiqua" w:cs="宋体"/>
          <w:i/>
          <w:iCs/>
          <w:color w:val="000000" w:themeColor="text1"/>
          <w:sz w:val="24"/>
          <w:szCs w:val="24"/>
        </w:rPr>
        <w:t>Clin</w:t>
      </w:r>
      <w:proofErr w:type="spellEnd"/>
      <w:r w:rsidRPr="00BA7E5F">
        <w:rPr>
          <w:rFonts w:ascii="Book Antiqua" w:eastAsia="宋体" w:hAnsi="Book Antiqua" w:cs="宋体"/>
          <w:i/>
          <w:iCs/>
          <w:color w:val="000000" w:themeColor="text1"/>
          <w:sz w:val="24"/>
          <w:szCs w:val="24"/>
        </w:rPr>
        <w:t xml:space="preserve"> </w:t>
      </w:r>
      <w:proofErr w:type="spellStart"/>
      <w:r w:rsidRPr="00BA7E5F">
        <w:rPr>
          <w:rFonts w:ascii="Book Antiqua" w:eastAsia="宋体" w:hAnsi="Book Antiqua" w:cs="宋体"/>
          <w:i/>
          <w:iCs/>
          <w:color w:val="000000" w:themeColor="text1"/>
          <w:sz w:val="24"/>
          <w:szCs w:val="24"/>
        </w:rPr>
        <w:t>Gastroenterol</w:t>
      </w:r>
      <w:proofErr w:type="spellEnd"/>
      <w:r w:rsidRPr="00BA7E5F">
        <w:rPr>
          <w:rFonts w:ascii="Book Antiqua" w:eastAsia="宋体" w:hAnsi="Book Antiqua" w:cs="宋体"/>
          <w:color w:val="000000" w:themeColor="text1"/>
          <w:sz w:val="24"/>
          <w:szCs w:val="24"/>
        </w:rPr>
        <w:t> 2010; </w:t>
      </w:r>
      <w:r w:rsidRPr="00BA7E5F">
        <w:rPr>
          <w:rFonts w:ascii="Book Antiqua" w:eastAsia="宋体" w:hAnsi="Book Antiqua" w:cs="宋体"/>
          <w:b/>
          <w:bCs/>
          <w:color w:val="000000" w:themeColor="text1"/>
          <w:sz w:val="24"/>
          <w:szCs w:val="24"/>
        </w:rPr>
        <w:t>44</w:t>
      </w:r>
      <w:r w:rsidRPr="00BA7E5F">
        <w:rPr>
          <w:rFonts w:ascii="Book Antiqua" w:eastAsia="宋体" w:hAnsi="Book Antiqua" w:cs="宋体"/>
          <w:color w:val="000000" w:themeColor="text1"/>
          <w:sz w:val="24"/>
          <w:szCs w:val="24"/>
        </w:rPr>
        <w:t>: 66-71 [PMID: 19609218 DOI: 10.1097/MCG.0b013e3181a95c7f]</w:t>
      </w:r>
    </w:p>
    <w:p w14:paraId="21AF4B45" w14:textId="218CB9CA" w:rsidR="00D576D9" w:rsidRPr="00BA7E5F" w:rsidRDefault="00D576D9" w:rsidP="00BA7E5F">
      <w:pPr>
        <w:spacing w:after="0" w:line="360" w:lineRule="auto"/>
        <w:jc w:val="both"/>
        <w:rPr>
          <w:rFonts w:ascii="Book Antiqua" w:eastAsiaTheme="minorEastAsia" w:hAnsi="Book Antiqua" w:cs="Arial"/>
          <w:color w:val="000000" w:themeColor="text1"/>
          <w:sz w:val="24"/>
          <w:szCs w:val="24"/>
          <w:lang w:eastAsia="zh-CN"/>
        </w:rPr>
      </w:pPr>
    </w:p>
    <w:p w14:paraId="20677A22" w14:textId="256984F4" w:rsidR="00813351" w:rsidRPr="00BA7E5F" w:rsidRDefault="00813351" w:rsidP="00BA7E5F">
      <w:pPr>
        <w:spacing w:after="0" w:line="360" w:lineRule="auto"/>
        <w:jc w:val="both"/>
        <w:rPr>
          <w:rFonts w:ascii="Book Antiqua" w:eastAsia="宋体" w:hAnsi="Book Antiqua"/>
          <w:b/>
          <w:bCs/>
          <w:color w:val="000000" w:themeColor="text1"/>
          <w:lang w:eastAsia="zh-CN"/>
        </w:rPr>
      </w:pPr>
      <w:r w:rsidRPr="00BA7E5F">
        <w:rPr>
          <w:rStyle w:val="Strong"/>
          <w:rFonts w:ascii="Book Antiqua" w:hAnsi="Book Antiqua" w:cs="Arial"/>
          <w:bCs w:val="0"/>
          <w:noProof/>
          <w:color w:val="000000" w:themeColor="text1"/>
        </w:rPr>
        <w:t>P-Reviewer</w:t>
      </w:r>
      <w:r w:rsidRPr="00BA7E5F">
        <w:rPr>
          <w:rStyle w:val="Strong"/>
          <w:rFonts w:ascii="Book Antiqua" w:eastAsia="宋体" w:hAnsi="Book Antiqua" w:cs="Arial"/>
          <w:bCs w:val="0"/>
          <w:noProof/>
          <w:color w:val="000000" w:themeColor="text1"/>
          <w:lang w:eastAsia="zh-CN"/>
        </w:rPr>
        <w:t>:</w:t>
      </w:r>
      <w:r w:rsidRPr="00BA7E5F">
        <w:rPr>
          <w:rFonts w:ascii="Book Antiqua" w:hAnsi="Book Antiqua"/>
          <w:bCs/>
          <w:color w:val="000000" w:themeColor="text1"/>
        </w:rPr>
        <w:t xml:space="preserve">  </w:t>
      </w:r>
      <w:proofErr w:type="spellStart"/>
      <w:r w:rsidR="00811220" w:rsidRPr="00BA7E5F">
        <w:rPr>
          <w:rFonts w:ascii="Book Antiqua" w:hAnsi="Book Antiqua"/>
          <w:bCs/>
          <w:color w:val="000000" w:themeColor="text1"/>
        </w:rPr>
        <w:t>Cabibi</w:t>
      </w:r>
      <w:proofErr w:type="spellEnd"/>
      <w:r w:rsidR="00811220" w:rsidRPr="00BA7E5F">
        <w:rPr>
          <w:rFonts w:ascii="Book Antiqua" w:eastAsiaTheme="minorEastAsia" w:hAnsi="Book Antiqua" w:hint="eastAsia"/>
          <w:bCs/>
          <w:color w:val="000000" w:themeColor="text1"/>
          <w:lang w:eastAsia="zh-CN"/>
        </w:rPr>
        <w:t xml:space="preserve"> D,</w:t>
      </w:r>
      <w:r w:rsidRPr="00BA7E5F">
        <w:rPr>
          <w:rFonts w:ascii="Book Antiqua" w:hAnsi="Book Antiqua"/>
          <w:bCs/>
          <w:color w:val="000000" w:themeColor="text1"/>
        </w:rPr>
        <w:t xml:space="preserve"> </w:t>
      </w:r>
      <w:r w:rsidR="00811220" w:rsidRPr="00BA7E5F">
        <w:rPr>
          <w:rFonts w:ascii="Book Antiqua" w:hAnsi="Book Antiqua"/>
          <w:bCs/>
          <w:color w:val="000000" w:themeColor="text1"/>
        </w:rPr>
        <w:t>El-</w:t>
      </w:r>
      <w:proofErr w:type="spellStart"/>
      <w:r w:rsidR="00811220" w:rsidRPr="00BA7E5F">
        <w:rPr>
          <w:rFonts w:ascii="Book Antiqua" w:hAnsi="Book Antiqua"/>
          <w:bCs/>
          <w:color w:val="000000" w:themeColor="text1"/>
        </w:rPr>
        <w:t>Shabrawi</w:t>
      </w:r>
      <w:proofErr w:type="spellEnd"/>
      <w:r w:rsidR="00811220" w:rsidRPr="00BA7E5F">
        <w:rPr>
          <w:rFonts w:ascii="Book Antiqua" w:eastAsiaTheme="minorEastAsia" w:hAnsi="Book Antiqua" w:hint="eastAsia"/>
          <w:bCs/>
          <w:color w:val="000000" w:themeColor="text1"/>
          <w:lang w:eastAsia="zh-CN"/>
        </w:rPr>
        <w:t xml:space="preserve"> </w:t>
      </w:r>
      <w:r w:rsidR="00811220" w:rsidRPr="00BA7E5F">
        <w:rPr>
          <w:rFonts w:ascii="Book Antiqua" w:hAnsi="Book Antiqua"/>
          <w:bCs/>
          <w:color w:val="000000" w:themeColor="text1"/>
        </w:rPr>
        <w:t>MHF</w:t>
      </w:r>
      <w:r w:rsidR="00811220" w:rsidRPr="00BA7E5F">
        <w:rPr>
          <w:rFonts w:ascii="Book Antiqua" w:eastAsiaTheme="minorEastAsia" w:hAnsi="Book Antiqua" w:hint="eastAsia"/>
          <w:bCs/>
          <w:color w:val="000000" w:themeColor="text1"/>
          <w:lang w:eastAsia="zh-CN"/>
        </w:rPr>
        <w:t>,</w:t>
      </w:r>
      <w:r w:rsidRPr="00BA7E5F">
        <w:rPr>
          <w:rFonts w:ascii="Book Antiqua" w:hAnsi="Book Antiqua"/>
          <w:bCs/>
          <w:color w:val="000000" w:themeColor="text1"/>
        </w:rPr>
        <w:t xml:space="preserve"> </w:t>
      </w:r>
      <w:r w:rsidR="00811220" w:rsidRPr="00BA7E5F">
        <w:rPr>
          <w:rFonts w:ascii="Book Antiqua" w:hAnsi="Book Antiqua"/>
          <w:bCs/>
          <w:color w:val="000000" w:themeColor="text1"/>
        </w:rPr>
        <w:t>Kanda</w:t>
      </w:r>
      <w:r w:rsidR="00811220" w:rsidRPr="00BA7E5F">
        <w:rPr>
          <w:rFonts w:ascii="Book Antiqua" w:eastAsiaTheme="minorEastAsia" w:hAnsi="Book Antiqua" w:hint="eastAsia"/>
          <w:bCs/>
          <w:color w:val="000000" w:themeColor="text1"/>
          <w:lang w:eastAsia="zh-CN"/>
        </w:rPr>
        <w:t xml:space="preserve"> </w:t>
      </w:r>
      <w:r w:rsidR="00811220" w:rsidRPr="00BA7E5F">
        <w:rPr>
          <w:rFonts w:ascii="Book Antiqua" w:hAnsi="Book Antiqua"/>
          <w:bCs/>
          <w:color w:val="000000" w:themeColor="text1"/>
        </w:rPr>
        <w:t>T</w:t>
      </w:r>
      <w:r w:rsidR="00811220" w:rsidRPr="00BA7E5F">
        <w:rPr>
          <w:rFonts w:ascii="Book Antiqua" w:eastAsiaTheme="minorEastAsia" w:hAnsi="Book Antiqua" w:hint="eastAsia"/>
          <w:bCs/>
          <w:color w:val="000000" w:themeColor="text1"/>
          <w:lang w:eastAsia="zh-CN"/>
        </w:rPr>
        <w:t xml:space="preserve"> </w:t>
      </w:r>
      <w:r w:rsidRPr="00BA7E5F">
        <w:rPr>
          <w:rFonts w:ascii="Book Antiqua" w:hAnsi="Book Antiqua"/>
          <w:b/>
          <w:bCs/>
          <w:color w:val="000000" w:themeColor="text1"/>
        </w:rPr>
        <w:t>S-Editor</w:t>
      </w:r>
      <w:r w:rsidRPr="00BA7E5F">
        <w:rPr>
          <w:rFonts w:ascii="Book Antiqua" w:eastAsia="宋体" w:hAnsi="Book Antiqua"/>
          <w:b/>
          <w:bCs/>
          <w:color w:val="000000" w:themeColor="text1"/>
          <w:lang w:eastAsia="zh-CN"/>
        </w:rPr>
        <w:t>:</w:t>
      </w:r>
      <w:r w:rsidRPr="00BA7E5F">
        <w:rPr>
          <w:rFonts w:ascii="Book Antiqua" w:hAnsi="Book Antiqua"/>
          <w:bCs/>
          <w:color w:val="000000" w:themeColor="text1"/>
        </w:rPr>
        <w:t xml:space="preserve"> </w:t>
      </w:r>
      <w:r w:rsidRPr="00BA7E5F">
        <w:rPr>
          <w:rFonts w:ascii="Book Antiqua" w:eastAsia="宋体" w:hAnsi="Book Antiqua"/>
          <w:bCs/>
          <w:color w:val="000000" w:themeColor="text1"/>
          <w:lang w:eastAsia="zh-CN"/>
        </w:rPr>
        <w:t>Qi Y</w:t>
      </w:r>
      <w:r w:rsidRPr="00BA7E5F">
        <w:rPr>
          <w:rFonts w:ascii="Book Antiqua" w:hAnsi="Book Antiqua"/>
          <w:b/>
          <w:bCs/>
          <w:color w:val="000000" w:themeColor="text1"/>
        </w:rPr>
        <w:t xml:space="preserve">   L-Editor</w:t>
      </w:r>
      <w:r w:rsidRPr="00BA7E5F">
        <w:rPr>
          <w:rFonts w:ascii="Book Antiqua" w:eastAsia="宋体" w:hAnsi="Book Antiqua"/>
          <w:b/>
          <w:bCs/>
          <w:color w:val="000000" w:themeColor="text1"/>
          <w:lang w:eastAsia="zh-CN"/>
        </w:rPr>
        <w:t>:</w:t>
      </w:r>
      <w:r w:rsidRPr="00BA7E5F">
        <w:rPr>
          <w:rFonts w:ascii="Book Antiqua" w:hAnsi="Book Antiqua"/>
          <w:b/>
          <w:bCs/>
          <w:color w:val="000000" w:themeColor="text1"/>
        </w:rPr>
        <w:t xml:space="preserve">   E-Editor</w:t>
      </w:r>
      <w:r w:rsidRPr="00BA7E5F">
        <w:rPr>
          <w:rFonts w:ascii="Book Antiqua" w:eastAsia="宋体" w:hAnsi="Book Antiqua"/>
          <w:b/>
          <w:bCs/>
          <w:color w:val="000000" w:themeColor="text1"/>
          <w:lang w:eastAsia="zh-CN"/>
        </w:rPr>
        <w:t>:</w:t>
      </w:r>
    </w:p>
    <w:p w14:paraId="3CC522C6" w14:textId="77777777" w:rsidR="00813351" w:rsidRPr="00BA7E5F" w:rsidRDefault="00813351" w:rsidP="00BA7E5F">
      <w:pPr>
        <w:shd w:val="clear" w:color="auto" w:fill="FFFFFF"/>
        <w:snapToGrid w:val="0"/>
        <w:spacing w:after="0" w:line="360" w:lineRule="auto"/>
        <w:jc w:val="both"/>
        <w:rPr>
          <w:rFonts w:ascii="Book Antiqua" w:hAnsi="Book Antiqua" w:cs="Helvetica"/>
          <w:b/>
          <w:color w:val="000000" w:themeColor="text1"/>
          <w:sz w:val="24"/>
        </w:rPr>
      </w:pPr>
      <w:r w:rsidRPr="00BA7E5F">
        <w:rPr>
          <w:rFonts w:ascii="Book Antiqua" w:hAnsi="Book Antiqua" w:cs="Helvetica"/>
          <w:b/>
          <w:color w:val="000000" w:themeColor="text1"/>
          <w:sz w:val="24"/>
        </w:rPr>
        <w:t xml:space="preserve">Specialty type: </w:t>
      </w:r>
      <w:r w:rsidRPr="00BA7E5F">
        <w:rPr>
          <w:rFonts w:ascii="Book Antiqua" w:hAnsi="Book Antiqua" w:cs="Helvetica"/>
          <w:color w:val="000000" w:themeColor="text1"/>
          <w:sz w:val="24"/>
        </w:rPr>
        <w:t>Gastroenterology and</w:t>
      </w:r>
      <w:r w:rsidRPr="00BA7E5F">
        <w:rPr>
          <w:rFonts w:ascii="Book Antiqua" w:hAnsi="Book Antiqua" w:cs="Helvetica" w:hint="eastAsia"/>
          <w:color w:val="000000" w:themeColor="text1"/>
          <w:sz w:val="24"/>
        </w:rPr>
        <w:t xml:space="preserve"> </w:t>
      </w:r>
      <w:r w:rsidRPr="00BA7E5F">
        <w:rPr>
          <w:rFonts w:ascii="Book Antiqua" w:hAnsi="Book Antiqua" w:cs="Helvetica"/>
          <w:color w:val="000000" w:themeColor="text1"/>
          <w:sz w:val="24"/>
        </w:rPr>
        <w:t>hepatology</w:t>
      </w:r>
    </w:p>
    <w:p w14:paraId="71D3D726" w14:textId="15308088" w:rsidR="00813351" w:rsidRPr="00BA7E5F" w:rsidRDefault="00813351" w:rsidP="00BA7E5F">
      <w:pPr>
        <w:shd w:val="clear" w:color="auto" w:fill="FFFFFF"/>
        <w:snapToGrid w:val="0"/>
        <w:spacing w:after="0" w:line="360" w:lineRule="auto"/>
        <w:jc w:val="both"/>
        <w:rPr>
          <w:rFonts w:ascii="Book Antiqua" w:hAnsi="Book Antiqua" w:cs="Helvetica"/>
          <w:b/>
          <w:color w:val="000000" w:themeColor="text1"/>
          <w:sz w:val="24"/>
        </w:rPr>
      </w:pPr>
      <w:r w:rsidRPr="00BA7E5F">
        <w:rPr>
          <w:rFonts w:ascii="Book Antiqua" w:hAnsi="Book Antiqua" w:cs="Helvetica"/>
          <w:b/>
          <w:color w:val="000000" w:themeColor="text1"/>
          <w:sz w:val="24"/>
        </w:rPr>
        <w:t xml:space="preserve">Country of origin: </w:t>
      </w:r>
      <w:r w:rsidR="00811220" w:rsidRPr="00BA7E5F">
        <w:rPr>
          <w:rFonts w:ascii="Book Antiqua" w:eastAsiaTheme="minorEastAsia" w:hAnsi="Book Antiqua" w:cs="Arial" w:hint="eastAsia"/>
          <w:bCs/>
          <w:color w:val="000000" w:themeColor="text1"/>
          <w:sz w:val="24"/>
          <w:szCs w:val="24"/>
          <w:lang w:eastAsia="zh-CN"/>
        </w:rPr>
        <w:t xml:space="preserve"> </w:t>
      </w:r>
      <w:r w:rsidR="00811220" w:rsidRPr="00BA7E5F">
        <w:rPr>
          <w:rFonts w:ascii="Book Antiqua" w:eastAsia="+mj-ea" w:hAnsi="Book Antiqua" w:cs="Arial"/>
          <w:bCs/>
          <w:color w:val="000000" w:themeColor="text1"/>
          <w:sz w:val="24"/>
          <w:szCs w:val="24"/>
        </w:rPr>
        <w:t>Australia</w:t>
      </w:r>
    </w:p>
    <w:p w14:paraId="66F1C91C" w14:textId="77777777" w:rsidR="00813351" w:rsidRPr="00BA7E5F" w:rsidRDefault="00813351" w:rsidP="00BA7E5F">
      <w:pPr>
        <w:shd w:val="clear" w:color="auto" w:fill="FFFFFF"/>
        <w:snapToGrid w:val="0"/>
        <w:spacing w:after="0" w:line="360" w:lineRule="auto"/>
        <w:jc w:val="both"/>
        <w:rPr>
          <w:rFonts w:ascii="Book Antiqua" w:hAnsi="Book Antiqua" w:cs="Helvetica"/>
          <w:b/>
          <w:color w:val="000000" w:themeColor="text1"/>
          <w:sz w:val="24"/>
        </w:rPr>
      </w:pPr>
      <w:r w:rsidRPr="00BA7E5F">
        <w:rPr>
          <w:rFonts w:ascii="Book Antiqua" w:hAnsi="Book Antiqua" w:cs="Helvetica"/>
          <w:b/>
          <w:color w:val="000000" w:themeColor="text1"/>
          <w:sz w:val="24"/>
        </w:rPr>
        <w:t>Peer-review report classification</w:t>
      </w:r>
    </w:p>
    <w:p w14:paraId="64BD1E32" w14:textId="6129D5BE" w:rsidR="00813351" w:rsidRPr="00BA7E5F" w:rsidRDefault="00813351" w:rsidP="00BA7E5F">
      <w:pPr>
        <w:shd w:val="clear" w:color="auto" w:fill="FFFFFF"/>
        <w:snapToGrid w:val="0"/>
        <w:spacing w:after="0" w:line="360" w:lineRule="auto"/>
        <w:jc w:val="both"/>
        <w:rPr>
          <w:rFonts w:ascii="Book Antiqua" w:eastAsiaTheme="minorEastAsia" w:hAnsi="Book Antiqua" w:cs="Helvetica"/>
          <w:color w:val="000000" w:themeColor="text1"/>
          <w:sz w:val="24"/>
          <w:lang w:eastAsia="zh-CN"/>
        </w:rPr>
      </w:pPr>
      <w:r w:rsidRPr="00BA7E5F">
        <w:rPr>
          <w:rFonts w:ascii="Book Antiqua" w:hAnsi="Book Antiqua" w:cs="Helvetica"/>
          <w:color w:val="000000" w:themeColor="text1"/>
          <w:sz w:val="24"/>
        </w:rPr>
        <w:t xml:space="preserve">Grade A (Excellent): </w:t>
      </w:r>
      <w:r w:rsidR="00811220" w:rsidRPr="00BA7E5F">
        <w:rPr>
          <w:rFonts w:ascii="Book Antiqua" w:eastAsiaTheme="minorEastAsia" w:hAnsi="Book Antiqua" w:cs="Helvetica" w:hint="eastAsia"/>
          <w:color w:val="000000" w:themeColor="text1"/>
          <w:sz w:val="24"/>
          <w:lang w:eastAsia="zh-CN"/>
        </w:rPr>
        <w:t>A</w:t>
      </w:r>
    </w:p>
    <w:p w14:paraId="463C5B00" w14:textId="77777777" w:rsidR="00813351" w:rsidRPr="00BA7E5F" w:rsidRDefault="00813351" w:rsidP="00BA7E5F">
      <w:pPr>
        <w:shd w:val="clear" w:color="auto" w:fill="FFFFFF"/>
        <w:snapToGrid w:val="0"/>
        <w:spacing w:after="0" w:line="360" w:lineRule="auto"/>
        <w:jc w:val="both"/>
        <w:rPr>
          <w:rFonts w:ascii="Book Antiqua" w:hAnsi="Book Antiqua" w:cs="Helvetica"/>
          <w:color w:val="000000" w:themeColor="text1"/>
          <w:sz w:val="24"/>
        </w:rPr>
      </w:pPr>
      <w:r w:rsidRPr="00BA7E5F">
        <w:rPr>
          <w:rFonts w:ascii="Book Antiqua" w:hAnsi="Book Antiqua" w:cs="Helvetica"/>
          <w:color w:val="000000" w:themeColor="text1"/>
          <w:sz w:val="24"/>
        </w:rPr>
        <w:t xml:space="preserve">Grade B (Very good): </w:t>
      </w:r>
      <w:r w:rsidRPr="00BA7E5F">
        <w:rPr>
          <w:rFonts w:ascii="Book Antiqua" w:hAnsi="Book Antiqua" w:cs="Helvetica" w:hint="eastAsia"/>
          <w:color w:val="000000" w:themeColor="text1"/>
          <w:sz w:val="24"/>
        </w:rPr>
        <w:t>0</w:t>
      </w:r>
    </w:p>
    <w:p w14:paraId="147BEBFD" w14:textId="77777777" w:rsidR="00813351" w:rsidRPr="00BA7E5F" w:rsidRDefault="00813351" w:rsidP="00BA7E5F">
      <w:pPr>
        <w:shd w:val="clear" w:color="auto" w:fill="FFFFFF"/>
        <w:snapToGrid w:val="0"/>
        <w:spacing w:after="0" w:line="360" w:lineRule="auto"/>
        <w:jc w:val="both"/>
        <w:rPr>
          <w:rFonts w:ascii="Book Antiqua" w:hAnsi="Book Antiqua" w:cs="Helvetica"/>
          <w:color w:val="000000" w:themeColor="text1"/>
          <w:sz w:val="24"/>
        </w:rPr>
      </w:pPr>
      <w:r w:rsidRPr="00BA7E5F">
        <w:rPr>
          <w:rFonts w:ascii="Book Antiqua" w:hAnsi="Book Antiqua" w:cs="Helvetica"/>
          <w:color w:val="000000" w:themeColor="text1"/>
          <w:sz w:val="24"/>
        </w:rPr>
        <w:t xml:space="preserve">Grade C (Good): </w:t>
      </w:r>
      <w:r w:rsidRPr="00BA7E5F">
        <w:rPr>
          <w:rFonts w:ascii="Book Antiqua" w:hAnsi="Book Antiqua" w:cs="Helvetica" w:hint="eastAsia"/>
          <w:color w:val="000000" w:themeColor="text1"/>
          <w:sz w:val="24"/>
        </w:rPr>
        <w:t>0</w:t>
      </w:r>
    </w:p>
    <w:p w14:paraId="71190C58" w14:textId="0A065547" w:rsidR="00813351" w:rsidRPr="00BA7E5F" w:rsidRDefault="00813351" w:rsidP="00BA7E5F">
      <w:pPr>
        <w:shd w:val="clear" w:color="auto" w:fill="FFFFFF"/>
        <w:snapToGrid w:val="0"/>
        <w:spacing w:after="0" w:line="360" w:lineRule="auto"/>
        <w:jc w:val="both"/>
        <w:rPr>
          <w:rFonts w:ascii="Book Antiqua" w:eastAsiaTheme="minorEastAsia" w:hAnsi="Book Antiqua" w:cs="Helvetica"/>
          <w:color w:val="000000" w:themeColor="text1"/>
          <w:sz w:val="24"/>
          <w:lang w:eastAsia="zh-CN"/>
        </w:rPr>
      </w:pPr>
      <w:r w:rsidRPr="00BA7E5F">
        <w:rPr>
          <w:rFonts w:ascii="Book Antiqua" w:hAnsi="Book Antiqua" w:cs="Helvetica"/>
          <w:color w:val="000000" w:themeColor="text1"/>
          <w:sz w:val="24"/>
        </w:rPr>
        <w:lastRenderedPageBreak/>
        <w:t xml:space="preserve">Grade D (Fair): </w:t>
      </w:r>
      <w:r w:rsidR="00811220" w:rsidRPr="00BA7E5F">
        <w:rPr>
          <w:rFonts w:ascii="Book Antiqua" w:eastAsiaTheme="minorEastAsia" w:hAnsi="Book Antiqua" w:cs="Helvetica" w:hint="eastAsia"/>
          <w:color w:val="000000" w:themeColor="text1"/>
          <w:sz w:val="24"/>
          <w:lang w:eastAsia="zh-CN"/>
        </w:rPr>
        <w:t>D, D</w:t>
      </w:r>
    </w:p>
    <w:p w14:paraId="68FB7817" w14:textId="77777777" w:rsidR="00813351" w:rsidRPr="00BA7E5F" w:rsidRDefault="00813351" w:rsidP="00BA7E5F">
      <w:pPr>
        <w:shd w:val="clear" w:color="auto" w:fill="FFFFFF"/>
        <w:snapToGrid w:val="0"/>
        <w:spacing w:after="0" w:line="360" w:lineRule="auto"/>
        <w:jc w:val="both"/>
        <w:rPr>
          <w:rFonts w:ascii="Book Antiqua" w:hAnsi="Book Antiqua" w:cs="Helvetica"/>
          <w:color w:val="000000" w:themeColor="text1"/>
          <w:sz w:val="24"/>
        </w:rPr>
      </w:pPr>
      <w:r w:rsidRPr="00BA7E5F">
        <w:rPr>
          <w:rFonts w:ascii="Book Antiqua" w:hAnsi="Book Antiqua" w:cs="Helvetica"/>
          <w:color w:val="000000" w:themeColor="text1"/>
          <w:sz w:val="24"/>
        </w:rPr>
        <w:t xml:space="preserve">Grade E (Poor): </w:t>
      </w:r>
      <w:r w:rsidRPr="00BA7E5F">
        <w:rPr>
          <w:rFonts w:ascii="Book Antiqua" w:hAnsi="Book Antiqua" w:cs="Helvetica" w:hint="eastAsia"/>
          <w:color w:val="000000" w:themeColor="text1"/>
          <w:sz w:val="24"/>
        </w:rPr>
        <w:t>0</w:t>
      </w:r>
    </w:p>
    <w:p w14:paraId="5CE75BD3" w14:textId="77777777" w:rsidR="00D576D9" w:rsidRPr="00BA7E5F" w:rsidRDefault="00D576D9" w:rsidP="00BA7E5F">
      <w:pPr>
        <w:spacing w:after="0" w:line="360" w:lineRule="auto"/>
        <w:jc w:val="both"/>
        <w:rPr>
          <w:rFonts w:ascii="Book Antiqua" w:hAnsi="Book Antiqua" w:cs="Arial"/>
          <w:color w:val="000000" w:themeColor="text1"/>
          <w:sz w:val="24"/>
          <w:szCs w:val="24"/>
        </w:rPr>
      </w:pPr>
    </w:p>
    <w:p w14:paraId="1C6FC570" w14:textId="78F21C97" w:rsidR="00396488" w:rsidRPr="00BA7E5F" w:rsidRDefault="00813351" w:rsidP="00BA7E5F">
      <w:pPr>
        <w:spacing w:after="0" w:line="360" w:lineRule="auto"/>
        <w:jc w:val="both"/>
        <w:rPr>
          <w:rFonts w:ascii="Book Antiqua" w:eastAsiaTheme="minorEastAsia" w:hAnsi="Book Antiqua" w:cs="Arial"/>
          <w:b/>
          <w:color w:val="000000" w:themeColor="text1"/>
          <w:sz w:val="24"/>
          <w:szCs w:val="24"/>
          <w:lang w:eastAsia="zh-CN"/>
        </w:rPr>
      </w:pPr>
      <w:r w:rsidRPr="00BA7E5F">
        <w:rPr>
          <w:rFonts w:ascii="Book Antiqua" w:eastAsiaTheme="minorEastAsia" w:hAnsi="Book Antiqua" w:cs="Arial" w:hint="eastAsia"/>
          <w:b/>
          <w:color w:val="000000" w:themeColor="text1"/>
          <w:sz w:val="24"/>
          <w:szCs w:val="24"/>
          <w:lang w:eastAsia="zh-CN"/>
        </w:rPr>
        <w:t xml:space="preserve"> </w:t>
      </w:r>
    </w:p>
    <w:p w14:paraId="0E19DBD2" w14:textId="77777777" w:rsidR="00813351" w:rsidRPr="00BA7E5F" w:rsidRDefault="00813351" w:rsidP="00BA7E5F">
      <w:pPr>
        <w:spacing w:after="0" w:line="360" w:lineRule="auto"/>
        <w:jc w:val="both"/>
        <w:rPr>
          <w:rFonts w:ascii="Book Antiqua" w:hAnsi="Book Antiqua" w:cs="Arial"/>
          <w:color w:val="000000" w:themeColor="text1"/>
          <w:sz w:val="24"/>
          <w:szCs w:val="24"/>
        </w:rPr>
      </w:pPr>
      <w:r w:rsidRPr="00BA7E5F">
        <w:rPr>
          <w:rFonts w:ascii="Book Antiqua" w:hAnsi="Book Antiqua" w:cs="Arial"/>
          <w:color w:val="000000" w:themeColor="text1"/>
          <w:sz w:val="24"/>
          <w:szCs w:val="24"/>
        </w:rPr>
        <w:br w:type="page"/>
      </w:r>
    </w:p>
    <w:p w14:paraId="06F61303" w14:textId="1112B3E0" w:rsidR="00396488" w:rsidRPr="00BA7E5F" w:rsidRDefault="00396488" w:rsidP="00BA7E5F">
      <w:pPr>
        <w:spacing w:after="0" w:line="360" w:lineRule="auto"/>
        <w:jc w:val="both"/>
        <w:rPr>
          <w:rFonts w:ascii="Book Antiqua" w:hAnsi="Book Antiqua" w:cs="Arial"/>
          <w:b/>
          <w:color w:val="000000" w:themeColor="text1"/>
          <w:sz w:val="24"/>
          <w:szCs w:val="24"/>
        </w:rPr>
      </w:pPr>
      <w:r w:rsidRPr="00BA7E5F">
        <w:rPr>
          <w:rFonts w:ascii="Book Antiqua" w:hAnsi="Book Antiqua" w:cs="Arial"/>
          <w:b/>
          <w:color w:val="000000" w:themeColor="text1"/>
          <w:sz w:val="24"/>
          <w:szCs w:val="24"/>
        </w:rPr>
        <w:lastRenderedPageBreak/>
        <w:t>Table 1</w:t>
      </w:r>
      <w:r w:rsidR="00813351" w:rsidRPr="00BA7E5F">
        <w:rPr>
          <w:rFonts w:ascii="Book Antiqua" w:eastAsiaTheme="minorEastAsia" w:hAnsi="Book Antiqua" w:cs="Arial" w:hint="eastAsia"/>
          <w:b/>
          <w:color w:val="000000" w:themeColor="text1"/>
          <w:sz w:val="24"/>
          <w:szCs w:val="24"/>
          <w:lang w:eastAsia="zh-CN"/>
        </w:rPr>
        <w:t xml:space="preserve"> </w:t>
      </w:r>
      <w:r w:rsidRPr="00BA7E5F">
        <w:rPr>
          <w:rFonts w:ascii="Book Antiqua" w:hAnsi="Book Antiqua" w:cs="Arial"/>
          <w:b/>
          <w:color w:val="000000" w:themeColor="text1"/>
          <w:sz w:val="24"/>
          <w:szCs w:val="24"/>
        </w:rPr>
        <w:t>Bas</w:t>
      </w:r>
      <w:r w:rsidR="00E8445B" w:rsidRPr="00BA7E5F">
        <w:rPr>
          <w:rFonts w:ascii="Book Antiqua" w:hAnsi="Book Antiqua" w:cs="Arial"/>
          <w:b/>
          <w:color w:val="000000" w:themeColor="text1"/>
          <w:sz w:val="24"/>
          <w:szCs w:val="24"/>
        </w:rPr>
        <w:t>eline characteristics of the 133</w:t>
      </w:r>
      <w:r w:rsidRPr="00BA7E5F">
        <w:rPr>
          <w:rFonts w:ascii="Book Antiqua" w:hAnsi="Book Antiqua" w:cs="Arial"/>
          <w:b/>
          <w:color w:val="000000" w:themeColor="text1"/>
          <w:sz w:val="24"/>
          <w:szCs w:val="24"/>
        </w:rPr>
        <w:t xml:space="preserve"> patients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A7E5F" w:rsidRPr="00BA7E5F" w14:paraId="0622BD3D" w14:textId="77777777" w:rsidTr="00813351">
        <w:tc>
          <w:tcPr>
            <w:tcW w:w="4621" w:type="dxa"/>
            <w:tcBorders>
              <w:top w:val="single" w:sz="4" w:space="0" w:color="auto"/>
              <w:bottom w:val="single" w:sz="4" w:space="0" w:color="auto"/>
            </w:tcBorders>
          </w:tcPr>
          <w:p w14:paraId="29440BD8" w14:textId="77777777" w:rsidR="00396488" w:rsidRPr="00BA7E5F" w:rsidRDefault="00396488" w:rsidP="00BA7E5F">
            <w:pPr>
              <w:spacing w:line="360" w:lineRule="auto"/>
              <w:jc w:val="both"/>
              <w:rPr>
                <w:rFonts w:ascii="Book Antiqua" w:hAnsi="Book Antiqua" w:cs="Arial"/>
                <w:b/>
                <w:color w:val="000000" w:themeColor="text1"/>
                <w:sz w:val="24"/>
                <w:szCs w:val="24"/>
              </w:rPr>
            </w:pPr>
            <w:r w:rsidRPr="00BA7E5F">
              <w:rPr>
                <w:rFonts w:ascii="Book Antiqua" w:hAnsi="Book Antiqua" w:cs="Arial"/>
                <w:b/>
                <w:color w:val="000000" w:themeColor="text1"/>
                <w:sz w:val="24"/>
                <w:szCs w:val="24"/>
              </w:rPr>
              <w:t>Characteristic</w:t>
            </w:r>
          </w:p>
        </w:tc>
        <w:tc>
          <w:tcPr>
            <w:tcW w:w="4621" w:type="dxa"/>
            <w:tcBorders>
              <w:top w:val="single" w:sz="4" w:space="0" w:color="auto"/>
              <w:bottom w:val="single" w:sz="4" w:space="0" w:color="auto"/>
            </w:tcBorders>
          </w:tcPr>
          <w:p w14:paraId="32872853" w14:textId="77777777" w:rsidR="00396488" w:rsidRPr="00BA7E5F" w:rsidRDefault="00396488" w:rsidP="00BA7E5F">
            <w:pPr>
              <w:spacing w:line="360" w:lineRule="auto"/>
              <w:jc w:val="both"/>
              <w:rPr>
                <w:rFonts w:ascii="Book Antiqua" w:hAnsi="Book Antiqua" w:cs="Arial"/>
                <w:b/>
                <w:color w:val="000000" w:themeColor="text1"/>
                <w:sz w:val="24"/>
                <w:szCs w:val="24"/>
              </w:rPr>
            </w:pPr>
            <w:r w:rsidRPr="00BA7E5F">
              <w:rPr>
                <w:rFonts w:ascii="Book Antiqua" w:hAnsi="Book Antiqua" w:cs="Arial"/>
                <w:b/>
                <w:color w:val="000000" w:themeColor="text1"/>
                <w:sz w:val="24"/>
                <w:szCs w:val="24"/>
              </w:rPr>
              <w:t>Value</w:t>
            </w:r>
          </w:p>
        </w:tc>
      </w:tr>
      <w:tr w:rsidR="00BA7E5F" w:rsidRPr="00BA7E5F" w14:paraId="13B0FD66" w14:textId="77777777" w:rsidTr="00813351">
        <w:tc>
          <w:tcPr>
            <w:tcW w:w="4621" w:type="dxa"/>
            <w:tcBorders>
              <w:top w:val="single" w:sz="4" w:space="0" w:color="auto"/>
            </w:tcBorders>
          </w:tcPr>
          <w:p w14:paraId="7DC292C4" w14:textId="77777777" w:rsidR="00396488" w:rsidRPr="00BA7E5F" w:rsidRDefault="00396488" w:rsidP="00BA7E5F">
            <w:pPr>
              <w:spacing w:line="360" w:lineRule="auto"/>
              <w:jc w:val="both"/>
              <w:rPr>
                <w:rFonts w:ascii="Book Antiqua" w:hAnsi="Book Antiqua" w:cs="Arial"/>
                <w:color w:val="000000" w:themeColor="text1"/>
                <w:sz w:val="24"/>
                <w:szCs w:val="24"/>
              </w:rPr>
            </w:pPr>
            <w:r w:rsidRPr="00BA7E5F">
              <w:rPr>
                <w:rFonts w:ascii="Book Antiqua" w:hAnsi="Book Antiqua" w:cs="Arial"/>
                <w:color w:val="000000" w:themeColor="text1"/>
                <w:sz w:val="24"/>
                <w:szCs w:val="24"/>
              </w:rPr>
              <w:t>Gender</w:t>
            </w:r>
          </w:p>
        </w:tc>
        <w:tc>
          <w:tcPr>
            <w:tcW w:w="4621" w:type="dxa"/>
            <w:tcBorders>
              <w:top w:val="single" w:sz="4" w:space="0" w:color="auto"/>
            </w:tcBorders>
          </w:tcPr>
          <w:p w14:paraId="2C855F97" w14:textId="5479D68F" w:rsidR="00396488" w:rsidRPr="00BA7E5F" w:rsidRDefault="00E8445B" w:rsidP="00BA7E5F">
            <w:pPr>
              <w:spacing w:line="360" w:lineRule="auto"/>
              <w:jc w:val="both"/>
              <w:rPr>
                <w:rFonts w:ascii="Book Antiqua" w:hAnsi="Book Antiqua" w:cs="Arial"/>
                <w:color w:val="000000" w:themeColor="text1"/>
                <w:sz w:val="24"/>
                <w:szCs w:val="24"/>
              </w:rPr>
            </w:pPr>
            <w:r w:rsidRPr="00BA7E5F">
              <w:rPr>
                <w:rFonts w:ascii="Book Antiqua" w:hAnsi="Book Antiqua" w:cs="Arial"/>
                <w:color w:val="000000" w:themeColor="text1"/>
                <w:sz w:val="24"/>
                <w:szCs w:val="24"/>
              </w:rPr>
              <w:t>97M</w:t>
            </w:r>
            <w:r w:rsidR="00813351" w:rsidRPr="00BA7E5F">
              <w:rPr>
                <w:rFonts w:ascii="Book Antiqua" w:eastAsiaTheme="minorEastAsia" w:hAnsi="Book Antiqua" w:cs="Arial" w:hint="eastAsia"/>
                <w:color w:val="000000" w:themeColor="text1"/>
                <w:sz w:val="24"/>
                <w:szCs w:val="24"/>
                <w:lang w:eastAsia="zh-CN"/>
              </w:rPr>
              <w:t>/</w:t>
            </w:r>
            <w:r w:rsidRPr="00BA7E5F">
              <w:rPr>
                <w:rFonts w:ascii="Book Antiqua" w:hAnsi="Book Antiqua" w:cs="Arial"/>
                <w:color w:val="000000" w:themeColor="text1"/>
                <w:sz w:val="24"/>
                <w:szCs w:val="24"/>
              </w:rPr>
              <w:t>36</w:t>
            </w:r>
            <w:r w:rsidR="00396488" w:rsidRPr="00BA7E5F">
              <w:rPr>
                <w:rFonts w:ascii="Book Antiqua" w:hAnsi="Book Antiqua" w:cs="Arial"/>
                <w:color w:val="000000" w:themeColor="text1"/>
                <w:sz w:val="24"/>
                <w:szCs w:val="24"/>
              </w:rPr>
              <w:t>F</w:t>
            </w:r>
          </w:p>
        </w:tc>
      </w:tr>
      <w:tr w:rsidR="00BA7E5F" w:rsidRPr="00BA7E5F" w14:paraId="6359FF44" w14:textId="77777777" w:rsidTr="00813351">
        <w:tc>
          <w:tcPr>
            <w:tcW w:w="4621" w:type="dxa"/>
          </w:tcPr>
          <w:p w14:paraId="07F5E7DB" w14:textId="3D932EC6" w:rsidR="00396488" w:rsidRPr="00BA7E5F" w:rsidRDefault="00396488" w:rsidP="00BA7E5F">
            <w:pPr>
              <w:spacing w:line="360" w:lineRule="auto"/>
              <w:jc w:val="both"/>
              <w:rPr>
                <w:rFonts w:ascii="Book Antiqua" w:hAnsi="Book Antiqua" w:cs="Arial"/>
                <w:color w:val="000000" w:themeColor="text1"/>
                <w:sz w:val="24"/>
                <w:szCs w:val="24"/>
              </w:rPr>
            </w:pPr>
            <w:r w:rsidRPr="00BA7E5F">
              <w:rPr>
                <w:rFonts w:ascii="Book Antiqua" w:hAnsi="Book Antiqua" w:cs="Arial"/>
                <w:color w:val="000000" w:themeColor="text1"/>
                <w:sz w:val="24"/>
                <w:szCs w:val="24"/>
              </w:rPr>
              <w:t>Age (</w:t>
            </w:r>
            <w:proofErr w:type="spellStart"/>
            <w:r w:rsidR="00813351" w:rsidRPr="00BA7E5F">
              <w:rPr>
                <w:rFonts w:ascii="Book Antiqua" w:eastAsiaTheme="minorEastAsia" w:hAnsi="Book Antiqua" w:cs="Arial" w:hint="eastAsia"/>
                <w:color w:val="000000" w:themeColor="text1"/>
                <w:sz w:val="24"/>
                <w:szCs w:val="24"/>
                <w:lang w:eastAsia="zh-CN"/>
              </w:rPr>
              <w:t>yr</w:t>
            </w:r>
            <w:proofErr w:type="spellEnd"/>
            <w:r w:rsidRPr="00BA7E5F">
              <w:rPr>
                <w:rFonts w:ascii="Book Antiqua" w:hAnsi="Book Antiqua" w:cs="Arial"/>
                <w:color w:val="000000" w:themeColor="text1"/>
                <w:sz w:val="24"/>
                <w:szCs w:val="24"/>
              </w:rPr>
              <w:t>)</w:t>
            </w:r>
          </w:p>
        </w:tc>
        <w:tc>
          <w:tcPr>
            <w:tcW w:w="4621" w:type="dxa"/>
          </w:tcPr>
          <w:p w14:paraId="7FCC8011" w14:textId="7DD85B19" w:rsidR="00396488" w:rsidRPr="00BA7E5F" w:rsidRDefault="00E8445B" w:rsidP="00BA7E5F">
            <w:pPr>
              <w:spacing w:line="360" w:lineRule="auto"/>
              <w:jc w:val="both"/>
              <w:rPr>
                <w:rFonts w:ascii="Book Antiqua" w:eastAsiaTheme="minorEastAsia" w:hAnsi="Book Antiqua" w:cs="Arial"/>
                <w:color w:val="000000" w:themeColor="text1"/>
                <w:sz w:val="24"/>
                <w:szCs w:val="24"/>
                <w:lang w:eastAsia="zh-CN"/>
              </w:rPr>
            </w:pPr>
            <w:r w:rsidRPr="00BA7E5F">
              <w:rPr>
                <w:rFonts w:ascii="Book Antiqua" w:hAnsi="Book Antiqua" w:cs="Arial"/>
                <w:color w:val="000000" w:themeColor="text1"/>
                <w:sz w:val="24"/>
                <w:szCs w:val="24"/>
              </w:rPr>
              <w:t>47.5</w:t>
            </w:r>
            <w:r w:rsidR="00813351" w:rsidRPr="00BA7E5F">
              <w:rPr>
                <w:rFonts w:ascii="Book Antiqua" w:eastAsiaTheme="minorEastAsia" w:hAnsi="Book Antiqua" w:cs="Arial" w:hint="eastAsia"/>
                <w:color w:val="000000" w:themeColor="text1"/>
                <w:sz w:val="24"/>
                <w:szCs w:val="24"/>
                <w:lang w:eastAsia="zh-CN"/>
              </w:rPr>
              <w:t xml:space="preserve"> </w:t>
            </w:r>
            <w:r w:rsidR="00396488" w:rsidRPr="00BA7E5F">
              <w:rPr>
                <w:rFonts w:ascii="Book Antiqua" w:hAnsi="Book Antiqua" w:cs="Arial"/>
                <w:color w:val="000000" w:themeColor="text1"/>
                <w:sz w:val="24"/>
                <w:szCs w:val="24"/>
              </w:rPr>
              <w:t>±</w:t>
            </w:r>
            <w:r w:rsidR="00813351" w:rsidRPr="00BA7E5F">
              <w:rPr>
                <w:rFonts w:ascii="Book Antiqua" w:eastAsiaTheme="minorEastAsia" w:hAnsi="Book Antiqua" w:cs="Arial" w:hint="eastAsia"/>
                <w:color w:val="000000" w:themeColor="text1"/>
                <w:sz w:val="24"/>
                <w:szCs w:val="24"/>
                <w:lang w:eastAsia="zh-CN"/>
              </w:rPr>
              <w:t xml:space="preserve"> </w:t>
            </w:r>
            <w:r w:rsidR="00396488" w:rsidRPr="00BA7E5F">
              <w:rPr>
                <w:rFonts w:ascii="Book Antiqua" w:hAnsi="Book Antiqua" w:cs="Arial"/>
                <w:color w:val="000000" w:themeColor="text1"/>
                <w:sz w:val="24"/>
                <w:szCs w:val="24"/>
              </w:rPr>
              <w:t>11.3</w:t>
            </w:r>
            <w:r w:rsidR="00813351" w:rsidRPr="00BA7E5F">
              <w:rPr>
                <w:rFonts w:ascii="Book Antiqua" w:eastAsiaTheme="minorEastAsia" w:hAnsi="Book Antiqua" w:cs="Arial" w:hint="eastAsia"/>
                <w:color w:val="000000" w:themeColor="text1"/>
                <w:sz w:val="24"/>
                <w:szCs w:val="24"/>
                <w:lang w:eastAsia="zh-CN"/>
              </w:rPr>
              <w:t xml:space="preserve"> </w:t>
            </w:r>
          </w:p>
        </w:tc>
      </w:tr>
      <w:tr w:rsidR="00BA7E5F" w:rsidRPr="00BA7E5F" w14:paraId="33EDEAD2" w14:textId="77777777" w:rsidTr="00813351">
        <w:tc>
          <w:tcPr>
            <w:tcW w:w="4621" w:type="dxa"/>
          </w:tcPr>
          <w:p w14:paraId="0EA2AD8C" w14:textId="77777777" w:rsidR="00396488" w:rsidRPr="00BA7E5F" w:rsidRDefault="00396488" w:rsidP="00BA7E5F">
            <w:pPr>
              <w:spacing w:line="360" w:lineRule="auto"/>
              <w:jc w:val="both"/>
              <w:rPr>
                <w:rFonts w:ascii="Book Antiqua" w:hAnsi="Book Antiqua" w:cs="Arial"/>
                <w:color w:val="000000" w:themeColor="text1"/>
                <w:sz w:val="24"/>
                <w:szCs w:val="24"/>
              </w:rPr>
            </w:pPr>
            <w:r w:rsidRPr="00BA7E5F">
              <w:rPr>
                <w:rFonts w:ascii="Book Antiqua" w:hAnsi="Book Antiqua" w:cs="Arial"/>
                <w:color w:val="000000" w:themeColor="text1"/>
                <w:sz w:val="24"/>
                <w:szCs w:val="24"/>
              </w:rPr>
              <w:t xml:space="preserve">Indication for </w:t>
            </w:r>
            <w:proofErr w:type="spellStart"/>
            <w:r w:rsidRPr="00BA7E5F">
              <w:rPr>
                <w:rFonts w:ascii="Book Antiqua" w:hAnsi="Book Antiqua" w:cs="Arial"/>
                <w:color w:val="000000" w:themeColor="text1"/>
                <w:sz w:val="24"/>
                <w:szCs w:val="24"/>
              </w:rPr>
              <w:t>FibroScan</w:t>
            </w:r>
            <w:proofErr w:type="spellEnd"/>
          </w:p>
          <w:p w14:paraId="11E87F2C" w14:textId="77777777" w:rsidR="00396488" w:rsidRPr="00BA7E5F" w:rsidRDefault="00396488" w:rsidP="00BA7E5F">
            <w:pPr>
              <w:spacing w:line="360" w:lineRule="auto"/>
              <w:jc w:val="both"/>
              <w:rPr>
                <w:rFonts w:ascii="Book Antiqua" w:hAnsi="Book Antiqua" w:cs="Arial"/>
                <w:color w:val="000000" w:themeColor="text1"/>
                <w:sz w:val="24"/>
                <w:szCs w:val="24"/>
              </w:rPr>
            </w:pPr>
            <w:r w:rsidRPr="00BA7E5F">
              <w:rPr>
                <w:rFonts w:ascii="Book Antiqua" w:hAnsi="Book Antiqua" w:cs="Arial"/>
                <w:color w:val="000000" w:themeColor="text1"/>
                <w:sz w:val="24"/>
                <w:szCs w:val="24"/>
              </w:rPr>
              <w:t>HCV</w:t>
            </w:r>
          </w:p>
          <w:p w14:paraId="1F636E03" w14:textId="77777777" w:rsidR="00396488" w:rsidRPr="00BA7E5F" w:rsidRDefault="00396488" w:rsidP="00BA7E5F">
            <w:pPr>
              <w:spacing w:line="360" w:lineRule="auto"/>
              <w:jc w:val="both"/>
              <w:rPr>
                <w:rFonts w:ascii="Book Antiqua" w:hAnsi="Book Antiqua" w:cs="Arial"/>
                <w:color w:val="000000" w:themeColor="text1"/>
                <w:sz w:val="24"/>
                <w:szCs w:val="24"/>
              </w:rPr>
            </w:pPr>
            <w:r w:rsidRPr="00BA7E5F">
              <w:rPr>
                <w:rFonts w:ascii="Book Antiqua" w:hAnsi="Book Antiqua" w:cs="Arial"/>
                <w:color w:val="000000" w:themeColor="text1"/>
                <w:sz w:val="24"/>
                <w:szCs w:val="24"/>
              </w:rPr>
              <w:t>HBV</w:t>
            </w:r>
          </w:p>
        </w:tc>
        <w:tc>
          <w:tcPr>
            <w:tcW w:w="4621" w:type="dxa"/>
          </w:tcPr>
          <w:p w14:paraId="44803751" w14:textId="77777777" w:rsidR="00396488" w:rsidRPr="00BA7E5F" w:rsidRDefault="00396488" w:rsidP="00BA7E5F">
            <w:pPr>
              <w:spacing w:line="360" w:lineRule="auto"/>
              <w:jc w:val="both"/>
              <w:rPr>
                <w:rFonts w:ascii="Book Antiqua" w:hAnsi="Book Antiqua" w:cs="Arial"/>
                <w:color w:val="000000" w:themeColor="text1"/>
                <w:sz w:val="24"/>
                <w:szCs w:val="24"/>
              </w:rPr>
            </w:pPr>
          </w:p>
          <w:p w14:paraId="05D6EA2F" w14:textId="225158E6" w:rsidR="00396488" w:rsidRPr="00BA7E5F" w:rsidRDefault="00E8445B" w:rsidP="00BA7E5F">
            <w:pPr>
              <w:spacing w:line="360" w:lineRule="auto"/>
              <w:jc w:val="both"/>
              <w:rPr>
                <w:rFonts w:ascii="Book Antiqua" w:hAnsi="Book Antiqua" w:cs="Arial"/>
                <w:color w:val="000000" w:themeColor="text1"/>
                <w:sz w:val="24"/>
                <w:szCs w:val="24"/>
              </w:rPr>
            </w:pPr>
            <w:r w:rsidRPr="00BA7E5F">
              <w:rPr>
                <w:rFonts w:ascii="Book Antiqua" w:hAnsi="Book Antiqua" w:cs="Arial"/>
                <w:color w:val="000000" w:themeColor="text1"/>
                <w:sz w:val="24"/>
                <w:szCs w:val="24"/>
              </w:rPr>
              <w:t>79</w:t>
            </w:r>
          </w:p>
          <w:p w14:paraId="20E2B2B1" w14:textId="4FBEBF45" w:rsidR="00396488" w:rsidRPr="00BA7E5F" w:rsidRDefault="00E8445B" w:rsidP="00BA7E5F">
            <w:pPr>
              <w:spacing w:line="360" w:lineRule="auto"/>
              <w:jc w:val="both"/>
              <w:rPr>
                <w:rFonts w:ascii="Book Antiqua" w:hAnsi="Book Antiqua" w:cs="Arial"/>
                <w:color w:val="000000" w:themeColor="text1"/>
                <w:sz w:val="24"/>
                <w:szCs w:val="24"/>
              </w:rPr>
            </w:pPr>
            <w:r w:rsidRPr="00BA7E5F">
              <w:rPr>
                <w:rFonts w:ascii="Book Antiqua" w:hAnsi="Book Antiqua" w:cs="Arial"/>
                <w:color w:val="000000" w:themeColor="text1"/>
                <w:sz w:val="24"/>
                <w:szCs w:val="24"/>
              </w:rPr>
              <w:t>54</w:t>
            </w:r>
          </w:p>
        </w:tc>
      </w:tr>
      <w:tr w:rsidR="00BA7E5F" w:rsidRPr="00BA7E5F" w14:paraId="46462E64" w14:textId="77777777" w:rsidTr="00813351">
        <w:tc>
          <w:tcPr>
            <w:tcW w:w="4621" w:type="dxa"/>
          </w:tcPr>
          <w:p w14:paraId="49564ECF" w14:textId="24AF86FA" w:rsidR="00396488" w:rsidRPr="00BA7E5F" w:rsidRDefault="00396488" w:rsidP="00BA7E5F">
            <w:pPr>
              <w:spacing w:line="360" w:lineRule="auto"/>
              <w:jc w:val="both"/>
              <w:rPr>
                <w:rFonts w:ascii="Book Antiqua" w:hAnsi="Book Antiqua" w:cs="Arial"/>
                <w:color w:val="000000" w:themeColor="text1"/>
                <w:sz w:val="24"/>
                <w:szCs w:val="24"/>
              </w:rPr>
            </w:pPr>
            <w:r w:rsidRPr="00BA7E5F">
              <w:rPr>
                <w:rFonts w:ascii="Book Antiqua" w:hAnsi="Book Antiqua" w:cs="Arial"/>
                <w:color w:val="000000" w:themeColor="text1"/>
                <w:sz w:val="24"/>
                <w:szCs w:val="24"/>
              </w:rPr>
              <w:t xml:space="preserve">Mean </w:t>
            </w:r>
            <w:proofErr w:type="spellStart"/>
            <w:r w:rsidRPr="00BA7E5F">
              <w:rPr>
                <w:rFonts w:ascii="Book Antiqua" w:hAnsi="Book Antiqua" w:cs="Arial"/>
                <w:color w:val="000000" w:themeColor="text1"/>
                <w:sz w:val="24"/>
                <w:szCs w:val="24"/>
              </w:rPr>
              <w:t>FibroScan</w:t>
            </w:r>
            <w:proofErr w:type="spellEnd"/>
            <w:r w:rsidRPr="00BA7E5F">
              <w:rPr>
                <w:rFonts w:ascii="Book Antiqua" w:hAnsi="Book Antiqua" w:cs="Arial"/>
                <w:color w:val="000000" w:themeColor="text1"/>
                <w:sz w:val="24"/>
                <w:szCs w:val="24"/>
              </w:rPr>
              <w:t xml:space="preserve"> score</w:t>
            </w:r>
            <w:r w:rsidR="00AB4F64" w:rsidRPr="00BA7E5F">
              <w:rPr>
                <w:rFonts w:ascii="Book Antiqua" w:hAnsi="Book Antiqua" w:cs="Arial"/>
                <w:color w:val="000000" w:themeColor="text1"/>
                <w:sz w:val="24"/>
                <w:szCs w:val="24"/>
              </w:rPr>
              <w:t xml:space="preserve"> (</w:t>
            </w:r>
            <w:proofErr w:type="spellStart"/>
            <w:r w:rsidR="00AB4F64" w:rsidRPr="00BA7E5F">
              <w:rPr>
                <w:rFonts w:ascii="Book Antiqua" w:hAnsi="Book Antiqua" w:cs="Arial"/>
                <w:color w:val="000000" w:themeColor="text1"/>
                <w:sz w:val="24"/>
                <w:szCs w:val="24"/>
              </w:rPr>
              <w:t>kPa</w:t>
            </w:r>
            <w:proofErr w:type="spellEnd"/>
            <w:r w:rsidR="00AB4F64" w:rsidRPr="00BA7E5F">
              <w:rPr>
                <w:rFonts w:ascii="Book Antiqua" w:hAnsi="Book Antiqua" w:cs="Arial"/>
                <w:color w:val="000000" w:themeColor="text1"/>
                <w:sz w:val="24"/>
                <w:szCs w:val="24"/>
              </w:rPr>
              <w:t>)</w:t>
            </w:r>
          </w:p>
          <w:p w14:paraId="0F1A30D8" w14:textId="4CB16611" w:rsidR="00396488" w:rsidRPr="00BA7E5F" w:rsidRDefault="00396488" w:rsidP="00BA7E5F">
            <w:pPr>
              <w:spacing w:line="360" w:lineRule="auto"/>
              <w:jc w:val="both"/>
              <w:rPr>
                <w:rFonts w:ascii="Book Antiqua" w:hAnsi="Book Antiqua" w:cs="Arial"/>
                <w:color w:val="000000" w:themeColor="text1"/>
                <w:sz w:val="24"/>
                <w:szCs w:val="24"/>
              </w:rPr>
            </w:pPr>
            <w:r w:rsidRPr="00BA7E5F">
              <w:rPr>
                <w:rFonts w:ascii="Book Antiqua" w:hAnsi="Book Antiqua" w:cs="Arial"/>
                <w:color w:val="000000" w:themeColor="text1"/>
                <w:sz w:val="24"/>
                <w:szCs w:val="24"/>
              </w:rPr>
              <w:t>Mean IQR</w:t>
            </w:r>
            <w:r w:rsidR="00AB4F64" w:rsidRPr="00BA7E5F">
              <w:rPr>
                <w:rFonts w:ascii="Book Antiqua" w:hAnsi="Book Antiqua" w:cs="Arial"/>
                <w:color w:val="000000" w:themeColor="text1"/>
                <w:sz w:val="24"/>
                <w:szCs w:val="24"/>
              </w:rPr>
              <w:t xml:space="preserve"> (</w:t>
            </w:r>
            <w:proofErr w:type="spellStart"/>
            <w:r w:rsidR="00AB4F64" w:rsidRPr="00BA7E5F">
              <w:rPr>
                <w:rFonts w:ascii="Book Antiqua" w:hAnsi="Book Antiqua" w:cs="Arial"/>
                <w:color w:val="000000" w:themeColor="text1"/>
                <w:sz w:val="24"/>
                <w:szCs w:val="24"/>
              </w:rPr>
              <w:t>kPa</w:t>
            </w:r>
            <w:proofErr w:type="spellEnd"/>
            <w:r w:rsidR="00AB4F64" w:rsidRPr="00BA7E5F">
              <w:rPr>
                <w:rFonts w:ascii="Book Antiqua" w:hAnsi="Book Antiqua" w:cs="Arial"/>
                <w:color w:val="000000" w:themeColor="text1"/>
                <w:sz w:val="24"/>
                <w:szCs w:val="24"/>
              </w:rPr>
              <w:t>)</w:t>
            </w:r>
          </w:p>
          <w:p w14:paraId="7AD0998B" w14:textId="41DF4923" w:rsidR="00396488" w:rsidRPr="00BA7E5F" w:rsidRDefault="00396488" w:rsidP="00BA7E5F">
            <w:pPr>
              <w:spacing w:line="360" w:lineRule="auto"/>
              <w:jc w:val="both"/>
              <w:rPr>
                <w:rFonts w:ascii="Book Antiqua" w:eastAsiaTheme="minorEastAsia" w:hAnsi="Book Antiqua" w:cs="Arial"/>
                <w:color w:val="000000" w:themeColor="text1"/>
                <w:sz w:val="24"/>
                <w:szCs w:val="24"/>
                <w:lang w:eastAsia="zh-CN"/>
              </w:rPr>
            </w:pPr>
            <w:r w:rsidRPr="00BA7E5F">
              <w:rPr>
                <w:rFonts w:ascii="Book Antiqua" w:hAnsi="Book Antiqua" w:cs="Arial"/>
                <w:color w:val="000000" w:themeColor="text1"/>
                <w:sz w:val="24"/>
                <w:szCs w:val="24"/>
              </w:rPr>
              <w:t>Mean success rate</w:t>
            </w:r>
            <w:r w:rsidR="00813351" w:rsidRPr="00BA7E5F">
              <w:rPr>
                <w:rFonts w:ascii="Book Antiqua" w:eastAsiaTheme="minorEastAsia" w:hAnsi="Book Antiqua" w:cs="Arial" w:hint="eastAsia"/>
                <w:color w:val="000000" w:themeColor="text1"/>
                <w:sz w:val="24"/>
                <w:szCs w:val="24"/>
                <w:lang w:eastAsia="zh-CN"/>
              </w:rPr>
              <w:t xml:space="preserve"> </w:t>
            </w:r>
          </w:p>
        </w:tc>
        <w:tc>
          <w:tcPr>
            <w:tcW w:w="4621" w:type="dxa"/>
          </w:tcPr>
          <w:p w14:paraId="2F9F69D9" w14:textId="1D26FF6A" w:rsidR="00396488" w:rsidRPr="00BA7E5F" w:rsidRDefault="00E8445B" w:rsidP="00BA7E5F">
            <w:pPr>
              <w:spacing w:line="360" w:lineRule="auto"/>
              <w:jc w:val="both"/>
              <w:rPr>
                <w:rFonts w:ascii="Book Antiqua" w:hAnsi="Book Antiqua" w:cs="Arial"/>
                <w:color w:val="000000" w:themeColor="text1"/>
                <w:sz w:val="24"/>
                <w:szCs w:val="24"/>
              </w:rPr>
            </w:pPr>
            <w:r w:rsidRPr="00BA7E5F">
              <w:rPr>
                <w:rFonts w:ascii="Book Antiqua" w:hAnsi="Book Antiqua" w:cs="Arial"/>
                <w:color w:val="000000" w:themeColor="text1"/>
                <w:sz w:val="24"/>
                <w:szCs w:val="24"/>
              </w:rPr>
              <w:t>11.5</w:t>
            </w:r>
          </w:p>
          <w:p w14:paraId="11AC8985" w14:textId="219BD853" w:rsidR="00396488" w:rsidRPr="00BA7E5F" w:rsidRDefault="009F5A14" w:rsidP="00BA7E5F">
            <w:pPr>
              <w:spacing w:line="360" w:lineRule="auto"/>
              <w:jc w:val="both"/>
              <w:rPr>
                <w:rFonts w:ascii="Book Antiqua" w:hAnsi="Book Antiqua" w:cs="Arial"/>
                <w:color w:val="000000" w:themeColor="text1"/>
                <w:sz w:val="24"/>
                <w:szCs w:val="24"/>
              </w:rPr>
            </w:pPr>
            <w:r w:rsidRPr="00BA7E5F">
              <w:rPr>
                <w:rFonts w:ascii="Book Antiqua" w:hAnsi="Book Antiqua" w:cs="Arial"/>
                <w:color w:val="000000" w:themeColor="text1"/>
                <w:sz w:val="24"/>
                <w:szCs w:val="24"/>
              </w:rPr>
              <w:t>2.17</w:t>
            </w:r>
          </w:p>
          <w:p w14:paraId="23246512" w14:textId="6E61712C" w:rsidR="00396488" w:rsidRPr="00BA7E5F" w:rsidRDefault="009F5A14" w:rsidP="00BA7E5F">
            <w:pPr>
              <w:spacing w:line="360" w:lineRule="auto"/>
              <w:jc w:val="both"/>
              <w:rPr>
                <w:rFonts w:ascii="Book Antiqua" w:eastAsiaTheme="minorEastAsia" w:hAnsi="Book Antiqua" w:cs="Arial"/>
                <w:color w:val="000000" w:themeColor="text1"/>
                <w:sz w:val="24"/>
                <w:szCs w:val="24"/>
                <w:lang w:eastAsia="zh-CN"/>
              </w:rPr>
            </w:pPr>
            <w:r w:rsidRPr="00BA7E5F">
              <w:rPr>
                <w:rFonts w:ascii="Book Antiqua" w:hAnsi="Book Antiqua" w:cs="Arial"/>
                <w:color w:val="000000" w:themeColor="text1"/>
                <w:sz w:val="24"/>
                <w:szCs w:val="24"/>
              </w:rPr>
              <w:t>95.6</w:t>
            </w:r>
            <w:r w:rsidR="00813351" w:rsidRPr="00BA7E5F">
              <w:rPr>
                <w:rFonts w:ascii="Book Antiqua" w:eastAsiaTheme="minorEastAsia" w:hAnsi="Book Antiqua" w:cs="Arial" w:hint="eastAsia"/>
                <w:color w:val="000000" w:themeColor="text1"/>
                <w:sz w:val="24"/>
                <w:szCs w:val="24"/>
                <w:lang w:eastAsia="zh-CN"/>
              </w:rPr>
              <w:t>%</w:t>
            </w:r>
          </w:p>
        </w:tc>
      </w:tr>
      <w:tr w:rsidR="00396488" w:rsidRPr="00BA7E5F" w14:paraId="5FE50CBE" w14:textId="77777777" w:rsidTr="00813351">
        <w:tc>
          <w:tcPr>
            <w:tcW w:w="4621" w:type="dxa"/>
          </w:tcPr>
          <w:p w14:paraId="0D6E9DC7" w14:textId="77777777" w:rsidR="00396488" w:rsidRPr="00BA7E5F" w:rsidRDefault="00396488" w:rsidP="00BA7E5F">
            <w:pPr>
              <w:spacing w:line="360" w:lineRule="auto"/>
              <w:jc w:val="both"/>
              <w:rPr>
                <w:rFonts w:ascii="Book Antiqua" w:hAnsi="Book Antiqua" w:cs="Arial"/>
                <w:color w:val="000000" w:themeColor="text1"/>
                <w:sz w:val="24"/>
                <w:szCs w:val="24"/>
              </w:rPr>
            </w:pPr>
            <w:r w:rsidRPr="00BA7E5F">
              <w:rPr>
                <w:rFonts w:ascii="Book Antiqua" w:hAnsi="Book Antiqua" w:cs="Arial"/>
                <w:color w:val="000000" w:themeColor="text1"/>
                <w:sz w:val="24"/>
                <w:szCs w:val="24"/>
              </w:rPr>
              <w:t>Mean APRI score</w:t>
            </w:r>
          </w:p>
          <w:p w14:paraId="67A7A0E6" w14:textId="68329D5D" w:rsidR="00396488" w:rsidRPr="00BA7E5F" w:rsidRDefault="00396488" w:rsidP="00BA7E5F">
            <w:pPr>
              <w:spacing w:line="360" w:lineRule="auto"/>
              <w:jc w:val="both"/>
              <w:rPr>
                <w:rFonts w:ascii="Book Antiqua" w:hAnsi="Book Antiqua" w:cs="Arial"/>
                <w:color w:val="000000" w:themeColor="text1"/>
                <w:sz w:val="24"/>
                <w:szCs w:val="24"/>
              </w:rPr>
            </w:pPr>
            <w:r w:rsidRPr="00BA7E5F">
              <w:rPr>
                <w:rFonts w:ascii="Book Antiqua" w:hAnsi="Book Antiqua" w:cs="Arial"/>
                <w:color w:val="000000" w:themeColor="text1"/>
                <w:sz w:val="24"/>
                <w:szCs w:val="24"/>
              </w:rPr>
              <w:t>Mean AST level</w:t>
            </w:r>
            <w:r w:rsidR="00CE7E28" w:rsidRPr="00BA7E5F">
              <w:rPr>
                <w:rFonts w:ascii="Book Antiqua" w:hAnsi="Book Antiqua" w:cs="Arial"/>
                <w:color w:val="000000" w:themeColor="text1"/>
                <w:sz w:val="24"/>
                <w:szCs w:val="24"/>
              </w:rPr>
              <w:t xml:space="preserve"> (U/L)</w:t>
            </w:r>
          </w:p>
          <w:p w14:paraId="24D48DF2" w14:textId="638131D4" w:rsidR="00396488" w:rsidRPr="00BA7E5F" w:rsidRDefault="00396488" w:rsidP="00BA7E5F">
            <w:pPr>
              <w:spacing w:line="360" w:lineRule="auto"/>
              <w:jc w:val="both"/>
              <w:rPr>
                <w:rFonts w:ascii="Book Antiqua" w:hAnsi="Book Antiqua" w:cs="Arial"/>
                <w:color w:val="000000" w:themeColor="text1"/>
                <w:sz w:val="24"/>
                <w:szCs w:val="24"/>
              </w:rPr>
            </w:pPr>
            <w:r w:rsidRPr="00BA7E5F">
              <w:rPr>
                <w:rFonts w:ascii="Book Antiqua" w:hAnsi="Book Antiqua" w:cs="Arial"/>
                <w:color w:val="000000" w:themeColor="text1"/>
                <w:sz w:val="24"/>
                <w:szCs w:val="24"/>
              </w:rPr>
              <w:t>Mean platelet count</w:t>
            </w:r>
            <w:r w:rsidR="00CE7E28" w:rsidRPr="00BA7E5F">
              <w:rPr>
                <w:rFonts w:ascii="Book Antiqua" w:hAnsi="Book Antiqua" w:cs="Arial"/>
                <w:color w:val="000000" w:themeColor="text1"/>
                <w:sz w:val="24"/>
                <w:szCs w:val="24"/>
              </w:rPr>
              <w:t xml:space="preserve"> (</w:t>
            </w:r>
            <w:r w:rsidR="00813351" w:rsidRPr="00BA7E5F">
              <w:rPr>
                <w:rFonts w:ascii="Book Antiqua" w:hAnsi="Book Antiqua" w:cs="Arial"/>
                <w:color w:val="000000" w:themeColor="text1"/>
                <w:sz w:val="24"/>
                <w:szCs w:val="24"/>
              </w:rPr>
              <w:sym w:font="Symbol" w:char="F0B4"/>
            </w:r>
            <w:r w:rsidR="00813351" w:rsidRPr="00BA7E5F">
              <w:rPr>
                <w:rFonts w:ascii="Book Antiqua" w:eastAsiaTheme="minorEastAsia" w:hAnsi="Book Antiqua" w:cs="Arial" w:hint="eastAsia"/>
                <w:color w:val="000000" w:themeColor="text1"/>
                <w:sz w:val="24"/>
                <w:szCs w:val="24"/>
                <w:lang w:eastAsia="zh-CN"/>
              </w:rPr>
              <w:t xml:space="preserve"> </w:t>
            </w:r>
            <w:r w:rsidR="00CE7E28" w:rsidRPr="00BA7E5F">
              <w:rPr>
                <w:rFonts w:ascii="Book Antiqua" w:hAnsi="Book Antiqua" w:cs="Arial"/>
                <w:color w:val="000000" w:themeColor="text1"/>
                <w:sz w:val="24"/>
                <w:szCs w:val="24"/>
              </w:rPr>
              <w:t>10</w:t>
            </w:r>
            <w:r w:rsidR="00CE7E28" w:rsidRPr="00BA7E5F">
              <w:rPr>
                <w:rFonts w:ascii="Book Antiqua" w:hAnsi="Book Antiqua" w:cs="Arial"/>
                <w:color w:val="000000" w:themeColor="text1"/>
                <w:sz w:val="24"/>
                <w:szCs w:val="24"/>
                <w:vertAlign w:val="superscript"/>
              </w:rPr>
              <w:t>9</w:t>
            </w:r>
            <w:r w:rsidR="00CE7E28" w:rsidRPr="00BA7E5F">
              <w:rPr>
                <w:rFonts w:ascii="Book Antiqua" w:hAnsi="Book Antiqua" w:cs="Arial"/>
                <w:color w:val="000000" w:themeColor="text1"/>
                <w:sz w:val="24"/>
                <w:szCs w:val="24"/>
              </w:rPr>
              <w:t>/L)</w:t>
            </w:r>
          </w:p>
        </w:tc>
        <w:tc>
          <w:tcPr>
            <w:tcW w:w="4621" w:type="dxa"/>
          </w:tcPr>
          <w:p w14:paraId="09563018" w14:textId="214DC372" w:rsidR="00396488" w:rsidRPr="00BA7E5F" w:rsidRDefault="00435C00" w:rsidP="00BA7E5F">
            <w:pPr>
              <w:spacing w:line="360" w:lineRule="auto"/>
              <w:jc w:val="both"/>
              <w:rPr>
                <w:rFonts w:ascii="Book Antiqua" w:hAnsi="Book Antiqua" w:cs="Arial"/>
                <w:color w:val="000000" w:themeColor="text1"/>
                <w:sz w:val="24"/>
                <w:szCs w:val="24"/>
              </w:rPr>
            </w:pPr>
            <w:r w:rsidRPr="00BA7E5F">
              <w:rPr>
                <w:rFonts w:ascii="Book Antiqua" w:hAnsi="Book Antiqua" w:cs="Arial"/>
                <w:color w:val="000000" w:themeColor="text1"/>
                <w:sz w:val="24"/>
                <w:szCs w:val="24"/>
              </w:rPr>
              <w:t>0.75</w:t>
            </w:r>
          </w:p>
          <w:p w14:paraId="4A7FBE84" w14:textId="76FE44E8" w:rsidR="00396488" w:rsidRPr="00BA7E5F" w:rsidRDefault="00435C00" w:rsidP="00BA7E5F">
            <w:pPr>
              <w:spacing w:line="360" w:lineRule="auto"/>
              <w:jc w:val="both"/>
              <w:rPr>
                <w:rFonts w:ascii="Book Antiqua" w:hAnsi="Book Antiqua" w:cs="Arial"/>
                <w:color w:val="000000" w:themeColor="text1"/>
                <w:sz w:val="24"/>
                <w:szCs w:val="24"/>
              </w:rPr>
            </w:pPr>
            <w:r w:rsidRPr="00BA7E5F">
              <w:rPr>
                <w:rFonts w:ascii="Book Antiqua" w:hAnsi="Book Antiqua" w:cs="Arial"/>
                <w:color w:val="000000" w:themeColor="text1"/>
                <w:sz w:val="24"/>
                <w:szCs w:val="24"/>
              </w:rPr>
              <w:t>65.5</w:t>
            </w:r>
          </w:p>
          <w:p w14:paraId="21BCB7D4" w14:textId="6B2E002F" w:rsidR="00396488" w:rsidRPr="00BA7E5F" w:rsidRDefault="00435C00" w:rsidP="00BA7E5F">
            <w:pPr>
              <w:spacing w:line="360" w:lineRule="auto"/>
              <w:jc w:val="both"/>
              <w:rPr>
                <w:rFonts w:ascii="Book Antiqua" w:hAnsi="Book Antiqua" w:cs="Arial"/>
                <w:color w:val="000000" w:themeColor="text1"/>
                <w:sz w:val="24"/>
                <w:szCs w:val="24"/>
              </w:rPr>
            </w:pPr>
            <w:r w:rsidRPr="00BA7E5F">
              <w:rPr>
                <w:rFonts w:ascii="Book Antiqua" w:hAnsi="Book Antiqua" w:cs="Arial"/>
                <w:color w:val="000000" w:themeColor="text1"/>
                <w:sz w:val="24"/>
                <w:szCs w:val="24"/>
              </w:rPr>
              <w:t>214</w:t>
            </w:r>
          </w:p>
        </w:tc>
      </w:tr>
    </w:tbl>
    <w:p w14:paraId="7126AEDC" w14:textId="77777777" w:rsidR="00396488" w:rsidRPr="00BA7E5F" w:rsidRDefault="00396488" w:rsidP="00BA7E5F">
      <w:pPr>
        <w:spacing w:after="0" w:line="360" w:lineRule="auto"/>
        <w:jc w:val="both"/>
        <w:rPr>
          <w:rFonts w:ascii="Book Antiqua" w:hAnsi="Book Antiqua" w:cs="Arial"/>
          <w:color w:val="000000" w:themeColor="text1"/>
          <w:sz w:val="24"/>
          <w:szCs w:val="24"/>
        </w:rPr>
      </w:pPr>
    </w:p>
    <w:p w14:paraId="740F25F4" w14:textId="77777777" w:rsidR="00396488" w:rsidRPr="00BA7E5F" w:rsidRDefault="00396488" w:rsidP="00BA7E5F">
      <w:pPr>
        <w:spacing w:after="0" w:line="360" w:lineRule="auto"/>
        <w:jc w:val="both"/>
        <w:rPr>
          <w:rFonts w:ascii="Book Antiqua" w:hAnsi="Book Antiqua"/>
          <w:color w:val="000000" w:themeColor="text1"/>
          <w:sz w:val="24"/>
          <w:szCs w:val="24"/>
        </w:rPr>
      </w:pPr>
    </w:p>
    <w:p w14:paraId="0430018C" w14:textId="77777777" w:rsidR="00396488" w:rsidRPr="00BA7E5F" w:rsidRDefault="00396488" w:rsidP="00BA7E5F">
      <w:pPr>
        <w:spacing w:after="0" w:line="360" w:lineRule="auto"/>
        <w:jc w:val="both"/>
        <w:rPr>
          <w:rFonts w:ascii="Book Antiqua" w:hAnsi="Book Antiqua"/>
          <w:color w:val="000000" w:themeColor="text1"/>
          <w:sz w:val="24"/>
          <w:szCs w:val="24"/>
        </w:rPr>
      </w:pPr>
    </w:p>
    <w:p w14:paraId="40B80DBC" w14:textId="77777777" w:rsidR="00396488" w:rsidRPr="00BA7E5F" w:rsidRDefault="00396488" w:rsidP="00BA7E5F">
      <w:pPr>
        <w:spacing w:after="0" w:line="360" w:lineRule="auto"/>
        <w:jc w:val="both"/>
        <w:rPr>
          <w:rFonts w:ascii="Book Antiqua" w:hAnsi="Book Antiqua"/>
          <w:color w:val="000000" w:themeColor="text1"/>
          <w:sz w:val="24"/>
          <w:szCs w:val="24"/>
        </w:rPr>
      </w:pPr>
    </w:p>
    <w:p w14:paraId="6FF3AFC6" w14:textId="77777777" w:rsidR="00396488" w:rsidRPr="00BA7E5F" w:rsidRDefault="00396488" w:rsidP="00BA7E5F">
      <w:pPr>
        <w:spacing w:after="0" w:line="360" w:lineRule="auto"/>
        <w:jc w:val="both"/>
        <w:rPr>
          <w:rFonts w:ascii="Book Antiqua" w:hAnsi="Book Antiqua"/>
          <w:color w:val="000000" w:themeColor="text1"/>
          <w:sz w:val="24"/>
          <w:szCs w:val="24"/>
        </w:rPr>
      </w:pPr>
    </w:p>
    <w:p w14:paraId="72AB2DE5" w14:textId="77777777" w:rsidR="00396488" w:rsidRPr="00BA7E5F" w:rsidRDefault="00396488" w:rsidP="00BA7E5F">
      <w:pPr>
        <w:spacing w:after="0" w:line="360" w:lineRule="auto"/>
        <w:jc w:val="both"/>
        <w:rPr>
          <w:rFonts w:ascii="Book Antiqua" w:hAnsi="Book Antiqua"/>
          <w:color w:val="000000" w:themeColor="text1"/>
          <w:sz w:val="24"/>
          <w:szCs w:val="24"/>
        </w:rPr>
      </w:pPr>
    </w:p>
    <w:p w14:paraId="2C0CAAD8" w14:textId="77777777" w:rsidR="00396488" w:rsidRPr="00BA7E5F" w:rsidRDefault="00396488" w:rsidP="00BA7E5F">
      <w:pPr>
        <w:spacing w:after="0" w:line="360" w:lineRule="auto"/>
        <w:jc w:val="both"/>
        <w:rPr>
          <w:rFonts w:ascii="Book Antiqua" w:hAnsi="Book Antiqua"/>
          <w:color w:val="000000" w:themeColor="text1"/>
          <w:sz w:val="24"/>
          <w:szCs w:val="24"/>
        </w:rPr>
      </w:pPr>
    </w:p>
    <w:p w14:paraId="7D02F5A9" w14:textId="77777777" w:rsidR="00396488" w:rsidRPr="00BA7E5F" w:rsidRDefault="00396488" w:rsidP="00BA7E5F">
      <w:pPr>
        <w:spacing w:after="0" w:line="360" w:lineRule="auto"/>
        <w:jc w:val="both"/>
        <w:rPr>
          <w:rFonts w:ascii="Book Antiqua" w:hAnsi="Book Antiqua"/>
          <w:color w:val="000000" w:themeColor="text1"/>
          <w:sz w:val="24"/>
          <w:szCs w:val="24"/>
        </w:rPr>
      </w:pPr>
    </w:p>
    <w:p w14:paraId="166610EC" w14:textId="77777777" w:rsidR="00290656" w:rsidRPr="00BA7E5F" w:rsidRDefault="00290656" w:rsidP="00BA7E5F">
      <w:pPr>
        <w:spacing w:after="0" w:line="360" w:lineRule="auto"/>
        <w:jc w:val="both"/>
        <w:rPr>
          <w:rFonts w:ascii="Book Antiqua" w:hAnsi="Book Antiqua"/>
          <w:color w:val="000000" w:themeColor="text1"/>
          <w:sz w:val="24"/>
          <w:szCs w:val="24"/>
        </w:rPr>
      </w:pPr>
    </w:p>
    <w:p w14:paraId="516B6AA5" w14:textId="77777777" w:rsidR="00396488" w:rsidRPr="00BA7E5F" w:rsidRDefault="00396488" w:rsidP="00BA7E5F">
      <w:pPr>
        <w:spacing w:after="0" w:line="360" w:lineRule="auto"/>
        <w:jc w:val="both"/>
        <w:rPr>
          <w:rFonts w:ascii="Book Antiqua" w:hAnsi="Book Antiqua"/>
          <w:color w:val="000000" w:themeColor="text1"/>
          <w:sz w:val="24"/>
          <w:szCs w:val="24"/>
        </w:rPr>
      </w:pPr>
    </w:p>
    <w:p w14:paraId="26049E95" w14:textId="77777777" w:rsidR="00813351" w:rsidRPr="00BA7E5F" w:rsidRDefault="00813351" w:rsidP="00BA7E5F">
      <w:pPr>
        <w:spacing w:after="0" w:line="360" w:lineRule="auto"/>
        <w:jc w:val="both"/>
        <w:rPr>
          <w:rFonts w:ascii="Book Antiqua" w:hAnsi="Book Antiqua" w:cs="Arial"/>
          <w:b/>
          <w:color w:val="000000" w:themeColor="text1"/>
          <w:sz w:val="24"/>
          <w:szCs w:val="24"/>
        </w:rPr>
      </w:pPr>
      <w:r w:rsidRPr="00BA7E5F">
        <w:rPr>
          <w:rFonts w:ascii="Book Antiqua" w:hAnsi="Book Antiqua" w:cs="Arial"/>
          <w:b/>
          <w:color w:val="000000" w:themeColor="text1"/>
          <w:sz w:val="24"/>
          <w:szCs w:val="24"/>
        </w:rPr>
        <w:br w:type="page"/>
      </w:r>
    </w:p>
    <w:p w14:paraId="20E72930" w14:textId="717E3D29" w:rsidR="00396488" w:rsidRPr="00BA7E5F" w:rsidRDefault="00396488" w:rsidP="00BA7E5F">
      <w:pPr>
        <w:spacing w:after="0" w:line="360" w:lineRule="auto"/>
        <w:jc w:val="both"/>
        <w:rPr>
          <w:rFonts w:ascii="Book Antiqua" w:hAnsi="Book Antiqua" w:cs="Arial"/>
          <w:color w:val="000000" w:themeColor="text1"/>
          <w:sz w:val="24"/>
          <w:szCs w:val="24"/>
        </w:rPr>
      </w:pPr>
      <w:r w:rsidRPr="00BA7E5F">
        <w:rPr>
          <w:rFonts w:ascii="Book Antiqua" w:hAnsi="Book Antiqua" w:cs="Arial"/>
          <w:b/>
          <w:color w:val="000000" w:themeColor="text1"/>
          <w:sz w:val="24"/>
          <w:szCs w:val="24"/>
        </w:rPr>
        <w:lastRenderedPageBreak/>
        <w:t>Table 2</w:t>
      </w:r>
      <w:r w:rsidR="00813351" w:rsidRPr="00BA7E5F">
        <w:rPr>
          <w:rFonts w:ascii="Book Antiqua" w:eastAsiaTheme="minorEastAsia" w:hAnsi="Book Antiqua" w:cs="Arial" w:hint="eastAsia"/>
          <w:color w:val="000000" w:themeColor="text1"/>
          <w:sz w:val="24"/>
          <w:szCs w:val="24"/>
          <w:lang w:eastAsia="zh-CN"/>
        </w:rPr>
        <w:t xml:space="preserve"> </w:t>
      </w:r>
      <w:r w:rsidRPr="00BA7E5F">
        <w:rPr>
          <w:rFonts w:ascii="Book Antiqua" w:hAnsi="Book Antiqua" w:cs="Arial"/>
          <w:b/>
          <w:color w:val="000000" w:themeColor="text1"/>
          <w:sz w:val="24"/>
          <w:szCs w:val="24"/>
        </w:rPr>
        <w:t xml:space="preserve">Performance indicators of </w:t>
      </w:r>
      <w:r w:rsidR="00B149EF" w:rsidRPr="00BA7E5F">
        <w:rPr>
          <w:rFonts w:ascii="Book Antiqua" w:hAnsi="Book Antiqua" w:cs="Arial"/>
          <w:b/>
          <w:color w:val="000000" w:themeColor="text1"/>
          <w:sz w:val="24"/>
          <w:szCs w:val="24"/>
        </w:rPr>
        <w:t xml:space="preserve">aspartate aminotransferase to platelet ratio </w:t>
      </w:r>
      <w:r w:rsidRPr="00BA7E5F">
        <w:rPr>
          <w:rFonts w:ascii="Book Antiqua" w:hAnsi="Book Antiqua" w:cs="Arial"/>
          <w:b/>
          <w:color w:val="000000" w:themeColor="text1"/>
          <w:sz w:val="24"/>
          <w:szCs w:val="24"/>
        </w:rPr>
        <w:t>score</w:t>
      </w:r>
      <w:r w:rsidR="007B3019" w:rsidRPr="00BA7E5F">
        <w:rPr>
          <w:rFonts w:ascii="Book Antiqua" w:hAnsi="Book Antiqua" w:cs="Arial"/>
          <w:b/>
          <w:color w:val="000000" w:themeColor="text1"/>
          <w:sz w:val="24"/>
          <w:szCs w:val="24"/>
        </w:rPr>
        <w:t xml:space="preserve"> 1.0</w:t>
      </w:r>
      <w:r w:rsidRPr="00BA7E5F">
        <w:rPr>
          <w:rFonts w:ascii="Book Antiqua" w:hAnsi="Book Antiqua" w:cs="Arial"/>
          <w:b/>
          <w:color w:val="000000" w:themeColor="text1"/>
          <w:sz w:val="24"/>
          <w:szCs w:val="24"/>
        </w:rPr>
        <w:t xml:space="preserve"> and </w:t>
      </w:r>
      <w:proofErr w:type="spellStart"/>
      <w:r w:rsidRPr="00BA7E5F">
        <w:rPr>
          <w:rFonts w:ascii="Book Antiqua" w:hAnsi="Book Antiqua" w:cs="Arial"/>
          <w:b/>
          <w:color w:val="000000" w:themeColor="text1"/>
          <w:sz w:val="24"/>
          <w:szCs w:val="24"/>
        </w:rPr>
        <w:t>FibroScan</w:t>
      </w:r>
      <w:proofErr w:type="spellEnd"/>
      <w:r w:rsidRPr="00BA7E5F">
        <w:rPr>
          <w:rFonts w:ascii="Book Antiqua" w:hAnsi="Book Antiqua" w:cs="Arial"/>
          <w:b/>
          <w:color w:val="000000" w:themeColor="text1"/>
          <w:sz w:val="24"/>
          <w:szCs w:val="24"/>
        </w:rPr>
        <w:t xml:space="preserve"> for advanced fibrosis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BA7E5F" w:rsidRPr="00BA7E5F" w14:paraId="087A73A1" w14:textId="77777777" w:rsidTr="00813351">
        <w:tc>
          <w:tcPr>
            <w:tcW w:w="3080" w:type="dxa"/>
            <w:tcBorders>
              <w:top w:val="single" w:sz="4" w:space="0" w:color="auto"/>
              <w:bottom w:val="single" w:sz="4" w:space="0" w:color="auto"/>
            </w:tcBorders>
          </w:tcPr>
          <w:p w14:paraId="5F23E9D5" w14:textId="77777777" w:rsidR="00396488" w:rsidRPr="00BA7E5F" w:rsidRDefault="00396488" w:rsidP="00BA7E5F">
            <w:pPr>
              <w:spacing w:line="360" w:lineRule="auto"/>
              <w:jc w:val="both"/>
              <w:rPr>
                <w:rFonts w:ascii="Book Antiqua" w:hAnsi="Book Antiqua" w:cs="Arial"/>
                <w:color w:val="000000" w:themeColor="text1"/>
                <w:sz w:val="24"/>
                <w:szCs w:val="24"/>
              </w:rPr>
            </w:pPr>
          </w:p>
        </w:tc>
        <w:tc>
          <w:tcPr>
            <w:tcW w:w="3081" w:type="dxa"/>
            <w:tcBorders>
              <w:top w:val="single" w:sz="4" w:space="0" w:color="auto"/>
              <w:bottom w:val="single" w:sz="4" w:space="0" w:color="auto"/>
            </w:tcBorders>
          </w:tcPr>
          <w:p w14:paraId="7FCE7095" w14:textId="77777777" w:rsidR="00396488" w:rsidRPr="00BA7E5F" w:rsidRDefault="00396488" w:rsidP="00BA7E5F">
            <w:pPr>
              <w:spacing w:line="360" w:lineRule="auto"/>
              <w:jc w:val="both"/>
              <w:rPr>
                <w:rFonts w:ascii="Book Antiqua" w:hAnsi="Book Antiqua" w:cs="Arial"/>
                <w:b/>
                <w:color w:val="000000" w:themeColor="text1"/>
                <w:sz w:val="24"/>
                <w:szCs w:val="24"/>
              </w:rPr>
            </w:pPr>
            <w:r w:rsidRPr="00BA7E5F">
              <w:rPr>
                <w:rFonts w:ascii="Book Antiqua" w:hAnsi="Book Antiqua" w:cs="Arial"/>
                <w:b/>
                <w:color w:val="000000" w:themeColor="text1"/>
                <w:sz w:val="24"/>
                <w:szCs w:val="24"/>
              </w:rPr>
              <w:t>APRI</w:t>
            </w:r>
          </w:p>
        </w:tc>
        <w:tc>
          <w:tcPr>
            <w:tcW w:w="3081" w:type="dxa"/>
            <w:tcBorders>
              <w:top w:val="single" w:sz="4" w:space="0" w:color="auto"/>
              <w:bottom w:val="single" w:sz="4" w:space="0" w:color="auto"/>
            </w:tcBorders>
          </w:tcPr>
          <w:p w14:paraId="2DC20D06" w14:textId="77777777" w:rsidR="00396488" w:rsidRPr="00BA7E5F" w:rsidRDefault="00396488" w:rsidP="00BA7E5F">
            <w:pPr>
              <w:spacing w:line="360" w:lineRule="auto"/>
              <w:jc w:val="both"/>
              <w:rPr>
                <w:rFonts w:ascii="Book Antiqua" w:hAnsi="Book Antiqua" w:cs="Arial"/>
                <w:b/>
                <w:color w:val="000000" w:themeColor="text1"/>
                <w:sz w:val="24"/>
                <w:szCs w:val="24"/>
              </w:rPr>
            </w:pPr>
            <w:proofErr w:type="spellStart"/>
            <w:r w:rsidRPr="00BA7E5F">
              <w:rPr>
                <w:rFonts w:ascii="Book Antiqua" w:hAnsi="Book Antiqua" w:cs="Arial"/>
                <w:b/>
                <w:color w:val="000000" w:themeColor="text1"/>
                <w:sz w:val="24"/>
                <w:szCs w:val="24"/>
              </w:rPr>
              <w:t>FibroScan</w:t>
            </w:r>
            <w:proofErr w:type="spellEnd"/>
          </w:p>
        </w:tc>
      </w:tr>
      <w:tr w:rsidR="00BA7E5F" w:rsidRPr="00BA7E5F" w14:paraId="10E58C37" w14:textId="77777777" w:rsidTr="00813351">
        <w:tc>
          <w:tcPr>
            <w:tcW w:w="3080" w:type="dxa"/>
            <w:tcBorders>
              <w:top w:val="single" w:sz="4" w:space="0" w:color="auto"/>
            </w:tcBorders>
          </w:tcPr>
          <w:p w14:paraId="5CB28FCC" w14:textId="2142AEA1" w:rsidR="00396488" w:rsidRPr="00BA7E5F" w:rsidRDefault="00396488" w:rsidP="00BA7E5F">
            <w:pPr>
              <w:spacing w:line="360" w:lineRule="auto"/>
              <w:jc w:val="both"/>
              <w:rPr>
                <w:rFonts w:ascii="Book Antiqua" w:eastAsiaTheme="minorEastAsia" w:hAnsi="Book Antiqua" w:cs="Arial"/>
                <w:color w:val="000000" w:themeColor="text1"/>
                <w:sz w:val="24"/>
                <w:szCs w:val="24"/>
                <w:lang w:eastAsia="zh-CN"/>
              </w:rPr>
            </w:pPr>
            <w:r w:rsidRPr="00BA7E5F">
              <w:rPr>
                <w:rFonts w:ascii="Book Antiqua" w:hAnsi="Book Antiqua" w:cs="Arial"/>
                <w:color w:val="000000" w:themeColor="text1"/>
                <w:sz w:val="24"/>
                <w:szCs w:val="24"/>
              </w:rPr>
              <w:t>Sensitivity</w:t>
            </w:r>
            <w:r w:rsidR="00813351" w:rsidRPr="00BA7E5F">
              <w:rPr>
                <w:rFonts w:ascii="Book Antiqua" w:eastAsiaTheme="minorEastAsia" w:hAnsi="Book Antiqua" w:cs="Arial" w:hint="eastAsia"/>
                <w:color w:val="000000" w:themeColor="text1"/>
                <w:sz w:val="24"/>
                <w:szCs w:val="24"/>
                <w:lang w:eastAsia="zh-CN"/>
              </w:rPr>
              <w:t xml:space="preserve"> </w:t>
            </w:r>
          </w:p>
        </w:tc>
        <w:tc>
          <w:tcPr>
            <w:tcW w:w="3081" w:type="dxa"/>
            <w:tcBorders>
              <w:top w:val="single" w:sz="4" w:space="0" w:color="auto"/>
            </w:tcBorders>
          </w:tcPr>
          <w:p w14:paraId="49437AAC" w14:textId="1275D3D2" w:rsidR="00396488" w:rsidRPr="00BA7E5F" w:rsidRDefault="002B47D7" w:rsidP="00BA7E5F">
            <w:pPr>
              <w:spacing w:line="360" w:lineRule="auto"/>
              <w:jc w:val="both"/>
              <w:rPr>
                <w:rFonts w:ascii="Book Antiqua" w:eastAsiaTheme="minorEastAsia" w:hAnsi="Book Antiqua" w:cs="Arial"/>
                <w:color w:val="000000" w:themeColor="text1"/>
                <w:sz w:val="24"/>
                <w:szCs w:val="24"/>
                <w:lang w:eastAsia="zh-CN"/>
              </w:rPr>
            </w:pPr>
            <w:r w:rsidRPr="00BA7E5F">
              <w:rPr>
                <w:rFonts w:ascii="Book Antiqua" w:hAnsi="Book Antiqua" w:cs="Arial"/>
                <w:color w:val="000000" w:themeColor="text1"/>
                <w:sz w:val="24"/>
                <w:szCs w:val="24"/>
              </w:rPr>
              <w:t>51.9</w:t>
            </w:r>
            <w:r w:rsidR="00813351" w:rsidRPr="00BA7E5F">
              <w:rPr>
                <w:rFonts w:ascii="Book Antiqua" w:eastAsiaTheme="minorEastAsia" w:hAnsi="Book Antiqua" w:cs="Arial" w:hint="eastAsia"/>
                <w:color w:val="000000" w:themeColor="text1"/>
                <w:sz w:val="24"/>
                <w:szCs w:val="24"/>
                <w:lang w:eastAsia="zh-CN"/>
              </w:rPr>
              <w:t>%</w:t>
            </w:r>
          </w:p>
        </w:tc>
        <w:tc>
          <w:tcPr>
            <w:tcW w:w="3081" w:type="dxa"/>
            <w:tcBorders>
              <w:top w:val="single" w:sz="4" w:space="0" w:color="auto"/>
            </w:tcBorders>
          </w:tcPr>
          <w:p w14:paraId="3CC5F219" w14:textId="0527F9A1" w:rsidR="00396488" w:rsidRPr="00BA7E5F" w:rsidRDefault="00EE2EE5" w:rsidP="00BA7E5F">
            <w:pPr>
              <w:spacing w:line="360" w:lineRule="auto"/>
              <w:jc w:val="both"/>
              <w:rPr>
                <w:rFonts w:ascii="Book Antiqua" w:hAnsi="Book Antiqua" w:cs="Arial"/>
                <w:color w:val="000000" w:themeColor="text1"/>
                <w:sz w:val="24"/>
                <w:szCs w:val="24"/>
              </w:rPr>
            </w:pPr>
            <w:r w:rsidRPr="00BA7E5F">
              <w:rPr>
                <w:rFonts w:ascii="Book Antiqua" w:hAnsi="Book Antiqua" w:cs="Arial"/>
                <w:color w:val="000000" w:themeColor="text1"/>
                <w:sz w:val="24"/>
                <w:szCs w:val="24"/>
              </w:rPr>
              <w:t>63</w:t>
            </w:r>
            <w:r w:rsidR="00D6722F" w:rsidRPr="00BA7E5F">
              <w:rPr>
                <w:rFonts w:ascii="Book Antiqua" w:hAnsi="Book Antiqua" w:cs="Arial"/>
                <w:color w:val="000000" w:themeColor="text1"/>
                <w:sz w:val="24"/>
                <w:szCs w:val="24"/>
              </w:rPr>
              <w:t>.0</w:t>
            </w:r>
            <w:r w:rsidR="00813351" w:rsidRPr="00BA7E5F">
              <w:rPr>
                <w:rFonts w:ascii="Book Antiqua" w:eastAsiaTheme="minorEastAsia" w:hAnsi="Book Antiqua" w:cs="Arial" w:hint="eastAsia"/>
                <w:color w:val="000000" w:themeColor="text1"/>
                <w:sz w:val="24"/>
                <w:szCs w:val="24"/>
                <w:lang w:eastAsia="zh-CN"/>
              </w:rPr>
              <w:t>%</w:t>
            </w:r>
          </w:p>
        </w:tc>
      </w:tr>
      <w:tr w:rsidR="00BA7E5F" w:rsidRPr="00BA7E5F" w14:paraId="6CC9771F" w14:textId="77777777" w:rsidTr="00813351">
        <w:tc>
          <w:tcPr>
            <w:tcW w:w="3080" w:type="dxa"/>
          </w:tcPr>
          <w:p w14:paraId="5140D95E" w14:textId="18E5F835" w:rsidR="00396488" w:rsidRPr="00BA7E5F" w:rsidRDefault="00396488" w:rsidP="00BA7E5F">
            <w:pPr>
              <w:spacing w:line="360" w:lineRule="auto"/>
              <w:jc w:val="both"/>
              <w:rPr>
                <w:rFonts w:ascii="Book Antiqua" w:eastAsiaTheme="minorEastAsia" w:hAnsi="Book Antiqua" w:cs="Arial"/>
                <w:color w:val="000000" w:themeColor="text1"/>
                <w:sz w:val="24"/>
                <w:szCs w:val="24"/>
                <w:lang w:eastAsia="zh-CN"/>
              </w:rPr>
            </w:pPr>
            <w:r w:rsidRPr="00BA7E5F">
              <w:rPr>
                <w:rFonts w:ascii="Book Antiqua" w:hAnsi="Book Antiqua" w:cs="Arial"/>
                <w:color w:val="000000" w:themeColor="text1"/>
                <w:sz w:val="24"/>
                <w:szCs w:val="24"/>
              </w:rPr>
              <w:t>Specificity</w:t>
            </w:r>
            <w:r w:rsidR="00813351" w:rsidRPr="00BA7E5F">
              <w:rPr>
                <w:rFonts w:ascii="Book Antiqua" w:eastAsiaTheme="minorEastAsia" w:hAnsi="Book Antiqua" w:cs="Arial" w:hint="eastAsia"/>
                <w:color w:val="000000" w:themeColor="text1"/>
                <w:sz w:val="24"/>
                <w:szCs w:val="24"/>
                <w:lang w:eastAsia="zh-CN"/>
              </w:rPr>
              <w:t xml:space="preserve"> </w:t>
            </w:r>
          </w:p>
        </w:tc>
        <w:tc>
          <w:tcPr>
            <w:tcW w:w="3081" w:type="dxa"/>
          </w:tcPr>
          <w:p w14:paraId="3FDFDE9D" w14:textId="72686949" w:rsidR="00396488" w:rsidRPr="00BA7E5F" w:rsidRDefault="00396488" w:rsidP="00BA7E5F">
            <w:pPr>
              <w:spacing w:line="360" w:lineRule="auto"/>
              <w:jc w:val="both"/>
              <w:rPr>
                <w:rFonts w:ascii="Book Antiqua" w:hAnsi="Book Antiqua" w:cs="Arial"/>
                <w:color w:val="000000" w:themeColor="text1"/>
                <w:sz w:val="24"/>
                <w:szCs w:val="24"/>
              </w:rPr>
            </w:pPr>
            <w:r w:rsidRPr="00BA7E5F">
              <w:rPr>
                <w:rFonts w:ascii="Book Antiqua" w:hAnsi="Book Antiqua" w:cs="Arial"/>
                <w:color w:val="000000" w:themeColor="text1"/>
                <w:sz w:val="24"/>
                <w:szCs w:val="24"/>
              </w:rPr>
              <w:t>84</w:t>
            </w:r>
            <w:r w:rsidR="002B47D7" w:rsidRPr="00BA7E5F">
              <w:rPr>
                <w:rFonts w:ascii="Book Antiqua" w:hAnsi="Book Antiqua" w:cs="Arial"/>
                <w:color w:val="000000" w:themeColor="text1"/>
                <w:sz w:val="24"/>
                <w:szCs w:val="24"/>
              </w:rPr>
              <w:t>.9</w:t>
            </w:r>
            <w:r w:rsidR="00813351" w:rsidRPr="00BA7E5F">
              <w:rPr>
                <w:rFonts w:ascii="Book Antiqua" w:eastAsiaTheme="minorEastAsia" w:hAnsi="Book Antiqua" w:cs="Arial" w:hint="eastAsia"/>
                <w:color w:val="000000" w:themeColor="text1"/>
                <w:sz w:val="24"/>
                <w:szCs w:val="24"/>
                <w:lang w:eastAsia="zh-CN"/>
              </w:rPr>
              <w:t>%</w:t>
            </w:r>
          </w:p>
        </w:tc>
        <w:tc>
          <w:tcPr>
            <w:tcW w:w="3081" w:type="dxa"/>
          </w:tcPr>
          <w:p w14:paraId="0A6C035B" w14:textId="69A04298" w:rsidR="00396488" w:rsidRPr="00BA7E5F" w:rsidRDefault="00EE2EE5" w:rsidP="00BA7E5F">
            <w:pPr>
              <w:spacing w:line="360" w:lineRule="auto"/>
              <w:jc w:val="both"/>
              <w:rPr>
                <w:rFonts w:ascii="Book Antiqua" w:hAnsi="Book Antiqua" w:cs="Arial"/>
                <w:color w:val="000000" w:themeColor="text1"/>
                <w:sz w:val="24"/>
                <w:szCs w:val="24"/>
              </w:rPr>
            </w:pPr>
            <w:r w:rsidRPr="00BA7E5F">
              <w:rPr>
                <w:rFonts w:ascii="Book Antiqua" w:hAnsi="Book Antiqua" w:cs="Arial"/>
                <w:color w:val="000000" w:themeColor="text1"/>
                <w:sz w:val="24"/>
                <w:szCs w:val="24"/>
              </w:rPr>
              <w:t>84</w:t>
            </w:r>
            <w:r w:rsidR="00D6722F" w:rsidRPr="00BA7E5F">
              <w:rPr>
                <w:rFonts w:ascii="Book Antiqua" w:hAnsi="Book Antiqua" w:cs="Arial"/>
                <w:color w:val="000000" w:themeColor="text1"/>
                <w:sz w:val="24"/>
                <w:szCs w:val="24"/>
              </w:rPr>
              <w:t>.0</w:t>
            </w:r>
            <w:r w:rsidR="00813351" w:rsidRPr="00BA7E5F">
              <w:rPr>
                <w:rFonts w:ascii="Book Antiqua" w:eastAsiaTheme="minorEastAsia" w:hAnsi="Book Antiqua" w:cs="Arial" w:hint="eastAsia"/>
                <w:color w:val="000000" w:themeColor="text1"/>
                <w:sz w:val="24"/>
                <w:szCs w:val="24"/>
                <w:lang w:eastAsia="zh-CN"/>
              </w:rPr>
              <w:t>%</w:t>
            </w:r>
          </w:p>
        </w:tc>
      </w:tr>
      <w:tr w:rsidR="00BA7E5F" w:rsidRPr="00BA7E5F" w14:paraId="76715DB5" w14:textId="77777777" w:rsidTr="00813351">
        <w:tc>
          <w:tcPr>
            <w:tcW w:w="3080" w:type="dxa"/>
          </w:tcPr>
          <w:p w14:paraId="07EBE1E4" w14:textId="5F96B8DF" w:rsidR="00396488" w:rsidRPr="00BA7E5F" w:rsidRDefault="00396488" w:rsidP="00BA7E5F">
            <w:pPr>
              <w:spacing w:line="360" w:lineRule="auto"/>
              <w:jc w:val="both"/>
              <w:rPr>
                <w:rFonts w:ascii="Book Antiqua" w:eastAsiaTheme="minorEastAsia" w:hAnsi="Book Antiqua" w:cs="Arial"/>
                <w:color w:val="000000" w:themeColor="text1"/>
                <w:sz w:val="24"/>
                <w:szCs w:val="24"/>
                <w:lang w:eastAsia="zh-CN"/>
              </w:rPr>
            </w:pPr>
            <w:r w:rsidRPr="00BA7E5F">
              <w:rPr>
                <w:rFonts w:ascii="Book Antiqua" w:hAnsi="Book Antiqua" w:cs="Arial"/>
                <w:color w:val="000000" w:themeColor="text1"/>
                <w:sz w:val="24"/>
                <w:szCs w:val="24"/>
              </w:rPr>
              <w:t>PPV</w:t>
            </w:r>
            <w:r w:rsidR="00813351" w:rsidRPr="00BA7E5F">
              <w:rPr>
                <w:rFonts w:ascii="Book Antiqua" w:eastAsiaTheme="minorEastAsia" w:hAnsi="Book Antiqua" w:cs="Arial" w:hint="eastAsia"/>
                <w:color w:val="000000" w:themeColor="text1"/>
                <w:sz w:val="24"/>
                <w:szCs w:val="24"/>
                <w:lang w:eastAsia="zh-CN"/>
              </w:rPr>
              <w:t xml:space="preserve"> </w:t>
            </w:r>
          </w:p>
        </w:tc>
        <w:tc>
          <w:tcPr>
            <w:tcW w:w="3081" w:type="dxa"/>
          </w:tcPr>
          <w:p w14:paraId="7F45A497" w14:textId="2A9BFDE5" w:rsidR="00396488" w:rsidRPr="00BA7E5F" w:rsidRDefault="002B47D7" w:rsidP="00BA7E5F">
            <w:pPr>
              <w:spacing w:line="360" w:lineRule="auto"/>
              <w:jc w:val="both"/>
              <w:rPr>
                <w:rFonts w:ascii="Book Antiqua" w:hAnsi="Book Antiqua" w:cs="Arial"/>
                <w:color w:val="000000" w:themeColor="text1"/>
                <w:sz w:val="24"/>
                <w:szCs w:val="24"/>
              </w:rPr>
            </w:pPr>
            <w:r w:rsidRPr="00BA7E5F">
              <w:rPr>
                <w:rFonts w:ascii="Book Antiqua" w:hAnsi="Book Antiqua" w:cs="Arial"/>
                <w:color w:val="000000" w:themeColor="text1"/>
                <w:sz w:val="24"/>
                <w:szCs w:val="24"/>
              </w:rPr>
              <w:t>46.7</w:t>
            </w:r>
            <w:r w:rsidR="00813351" w:rsidRPr="00BA7E5F">
              <w:rPr>
                <w:rFonts w:ascii="Book Antiqua" w:eastAsiaTheme="minorEastAsia" w:hAnsi="Book Antiqua" w:cs="Arial" w:hint="eastAsia"/>
                <w:color w:val="000000" w:themeColor="text1"/>
                <w:sz w:val="24"/>
                <w:szCs w:val="24"/>
                <w:lang w:eastAsia="zh-CN"/>
              </w:rPr>
              <w:t>%</w:t>
            </w:r>
          </w:p>
        </w:tc>
        <w:tc>
          <w:tcPr>
            <w:tcW w:w="3081" w:type="dxa"/>
          </w:tcPr>
          <w:p w14:paraId="2DC840F9" w14:textId="4427A865" w:rsidR="00396488" w:rsidRPr="00BA7E5F" w:rsidRDefault="00EE2EE5" w:rsidP="00BA7E5F">
            <w:pPr>
              <w:spacing w:line="360" w:lineRule="auto"/>
              <w:jc w:val="both"/>
              <w:rPr>
                <w:rFonts w:ascii="Book Antiqua" w:hAnsi="Book Antiqua" w:cs="Arial"/>
                <w:color w:val="000000" w:themeColor="text1"/>
                <w:sz w:val="24"/>
                <w:szCs w:val="24"/>
              </w:rPr>
            </w:pPr>
            <w:r w:rsidRPr="00BA7E5F">
              <w:rPr>
                <w:rFonts w:ascii="Book Antiqua" w:hAnsi="Book Antiqua" w:cs="Arial"/>
                <w:color w:val="000000" w:themeColor="text1"/>
                <w:sz w:val="24"/>
                <w:szCs w:val="24"/>
              </w:rPr>
              <w:t>50</w:t>
            </w:r>
            <w:r w:rsidR="00D6722F" w:rsidRPr="00BA7E5F">
              <w:rPr>
                <w:rFonts w:ascii="Book Antiqua" w:hAnsi="Book Antiqua" w:cs="Arial"/>
                <w:color w:val="000000" w:themeColor="text1"/>
                <w:sz w:val="24"/>
                <w:szCs w:val="24"/>
              </w:rPr>
              <w:t>.0</w:t>
            </w:r>
            <w:r w:rsidR="00813351" w:rsidRPr="00BA7E5F">
              <w:rPr>
                <w:rFonts w:ascii="Book Antiqua" w:eastAsiaTheme="minorEastAsia" w:hAnsi="Book Antiqua" w:cs="Arial" w:hint="eastAsia"/>
                <w:color w:val="000000" w:themeColor="text1"/>
                <w:sz w:val="24"/>
                <w:szCs w:val="24"/>
                <w:lang w:eastAsia="zh-CN"/>
              </w:rPr>
              <w:t>%</w:t>
            </w:r>
          </w:p>
        </w:tc>
      </w:tr>
      <w:tr w:rsidR="00BA7E5F" w:rsidRPr="00BA7E5F" w14:paraId="0733087C" w14:textId="77777777" w:rsidTr="00813351">
        <w:tc>
          <w:tcPr>
            <w:tcW w:w="3080" w:type="dxa"/>
          </w:tcPr>
          <w:p w14:paraId="7624CD01" w14:textId="74AD0414" w:rsidR="00396488" w:rsidRPr="00BA7E5F" w:rsidRDefault="00396488" w:rsidP="00BA7E5F">
            <w:pPr>
              <w:spacing w:line="360" w:lineRule="auto"/>
              <w:jc w:val="both"/>
              <w:rPr>
                <w:rFonts w:ascii="Book Antiqua" w:eastAsiaTheme="minorEastAsia" w:hAnsi="Book Antiqua" w:cs="Arial"/>
                <w:color w:val="000000" w:themeColor="text1"/>
                <w:sz w:val="24"/>
                <w:szCs w:val="24"/>
                <w:lang w:eastAsia="zh-CN"/>
              </w:rPr>
            </w:pPr>
            <w:r w:rsidRPr="00BA7E5F">
              <w:rPr>
                <w:rFonts w:ascii="Book Antiqua" w:hAnsi="Book Antiqua" w:cs="Arial"/>
                <w:color w:val="000000" w:themeColor="text1"/>
                <w:sz w:val="24"/>
                <w:szCs w:val="24"/>
              </w:rPr>
              <w:t>NPV</w:t>
            </w:r>
            <w:r w:rsidR="00813351" w:rsidRPr="00BA7E5F">
              <w:rPr>
                <w:rFonts w:ascii="Book Antiqua" w:eastAsiaTheme="minorEastAsia" w:hAnsi="Book Antiqua" w:cs="Arial" w:hint="eastAsia"/>
                <w:color w:val="000000" w:themeColor="text1"/>
                <w:sz w:val="24"/>
                <w:szCs w:val="24"/>
                <w:lang w:eastAsia="zh-CN"/>
              </w:rPr>
              <w:t xml:space="preserve"> </w:t>
            </w:r>
          </w:p>
        </w:tc>
        <w:tc>
          <w:tcPr>
            <w:tcW w:w="3081" w:type="dxa"/>
          </w:tcPr>
          <w:p w14:paraId="7CD9A110" w14:textId="3D681514" w:rsidR="00396488" w:rsidRPr="00BA7E5F" w:rsidRDefault="002B47D7" w:rsidP="00BA7E5F">
            <w:pPr>
              <w:spacing w:line="360" w:lineRule="auto"/>
              <w:jc w:val="both"/>
              <w:rPr>
                <w:rFonts w:ascii="Book Antiqua" w:hAnsi="Book Antiqua" w:cs="Arial"/>
                <w:color w:val="000000" w:themeColor="text1"/>
                <w:sz w:val="24"/>
                <w:szCs w:val="24"/>
              </w:rPr>
            </w:pPr>
            <w:r w:rsidRPr="00BA7E5F">
              <w:rPr>
                <w:rFonts w:ascii="Book Antiqua" w:hAnsi="Book Antiqua" w:cs="Arial"/>
                <w:color w:val="000000" w:themeColor="text1"/>
                <w:sz w:val="24"/>
                <w:szCs w:val="24"/>
              </w:rPr>
              <w:t>87.4</w:t>
            </w:r>
            <w:r w:rsidR="00813351" w:rsidRPr="00BA7E5F">
              <w:rPr>
                <w:rFonts w:ascii="Book Antiqua" w:eastAsiaTheme="minorEastAsia" w:hAnsi="Book Antiqua" w:cs="Arial" w:hint="eastAsia"/>
                <w:color w:val="000000" w:themeColor="text1"/>
                <w:sz w:val="24"/>
                <w:szCs w:val="24"/>
                <w:lang w:eastAsia="zh-CN"/>
              </w:rPr>
              <w:t>%</w:t>
            </w:r>
          </w:p>
        </w:tc>
        <w:tc>
          <w:tcPr>
            <w:tcW w:w="3081" w:type="dxa"/>
          </w:tcPr>
          <w:p w14:paraId="4404CCD6" w14:textId="4074091A" w:rsidR="00396488" w:rsidRPr="00BA7E5F" w:rsidRDefault="00EE2EE5" w:rsidP="00BA7E5F">
            <w:pPr>
              <w:spacing w:line="360" w:lineRule="auto"/>
              <w:jc w:val="both"/>
              <w:rPr>
                <w:rFonts w:ascii="Book Antiqua" w:hAnsi="Book Antiqua" w:cs="Arial"/>
                <w:color w:val="000000" w:themeColor="text1"/>
                <w:sz w:val="24"/>
                <w:szCs w:val="24"/>
              </w:rPr>
            </w:pPr>
            <w:r w:rsidRPr="00BA7E5F">
              <w:rPr>
                <w:rFonts w:ascii="Book Antiqua" w:hAnsi="Book Antiqua" w:cs="Arial"/>
                <w:color w:val="000000" w:themeColor="text1"/>
                <w:sz w:val="24"/>
                <w:szCs w:val="24"/>
              </w:rPr>
              <w:t>89.9</w:t>
            </w:r>
            <w:r w:rsidR="00813351" w:rsidRPr="00BA7E5F">
              <w:rPr>
                <w:rFonts w:ascii="Book Antiqua" w:eastAsiaTheme="minorEastAsia" w:hAnsi="Book Antiqua" w:cs="Arial" w:hint="eastAsia"/>
                <w:color w:val="000000" w:themeColor="text1"/>
                <w:sz w:val="24"/>
                <w:szCs w:val="24"/>
                <w:lang w:eastAsia="zh-CN"/>
              </w:rPr>
              <w:t>%</w:t>
            </w:r>
          </w:p>
        </w:tc>
      </w:tr>
      <w:tr w:rsidR="00396488" w:rsidRPr="00BA7E5F" w14:paraId="0DB48AC6" w14:textId="77777777" w:rsidTr="00813351">
        <w:tc>
          <w:tcPr>
            <w:tcW w:w="3080" w:type="dxa"/>
          </w:tcPr>
          <w:p w14:paraId="4BD92F40" w14:textId="23A8B35D" w:rsidR="00396488" w:rsidRPr="00BA7E5F" w:rsidRDefault="00396488" w:rsidP="00BA7E5F">
            <w:pPr>
              <w:spacing w:line="360" w:lineRule="auto"/>
              <w:jc w:val="both"/>
              <w:rPr>
                <w:rFonts w:ascii="Book Antiqua" w:eastAsiaTheme="minorEastAsia" w:hAnsi="Book Antiqua" w:cs="Arial"/>
                <w:color w:val="000000" w:themeColor="text1"/>
                <w:sz w:val="24"/>
                <w:szCs w:val="24"/>
                <w:lang w:eastAsia="zh-CN"/>
              </w:rPr>
            </w:pPr>
            <w:r w:rsidRPr="00BA7E5F">
              <w:rPr>
                <w:rFonts w:ascii="Book Antiqua" w:hAnsi="Book Antiqua" w:cs="Arial"/>
                <w:color w:val="000000" w:themeColor="text1"/>
                <w:sz w:val="24"/>
                <w:szCs w:val="24"/>
              </w:rPr>
              <w:t>Accuracy</w:t>
            </w:r>
            <w:r w:rsidR="00813351" w:rsidRPr="00BA7E5F">
              <w:rPr>
                <w:rFonts w:ascii="Book Antiqua" w:eastAsiaTheme="minorEastAsia" w:hAnsi="Book Antiqua" w:cs="Arial" w:hint="eastAsia"/>
                <w:color w:val="000000" w:themeColor="text1"/>
                <w:sz w:val="24"/>
                <w:szCs w:val="24"/>
                <w:lang w:eastAsia="zh-CN"/>
              </w:rPr>
              <w:t xml:space="preserve"> </w:t>
            </w:r>
          </w:p>
        </w:tc>
        <w:tc>
          <w:tcPr>
            <w:tcW w:w="3081" w:type="dxa"/>
          </w:tcPr>
          <w:p w14:paraId="65F6788C" w14:textId="5CFD86C4" w:rsidR="00396488" w:rsidRPr="00BA7E5F" w:rsidRDefault="000B4B51" w:rsidP="00BA7E5F">
            <w:pPr>
              <w:spacing w:line="360" w:lineRule="auto"/>
              <w:jc w:val="both"/>
              <w:rPr>
                <w:rFonts w:ascii="Book Antiqua" w:hAnsi="Book Antiqua" w:cs="Arial"/>
                <w:color w:val="000000" w:themeColor="text1"/>
                <w:sz w:val="24"/>
                <w:szCs w:val="24"/>
              </w:rPr>
            </w:pPr>
            <w:r w:rsidRPr="00BA7E5F">
              <w:rPr>
                <w:rFonts w:ascii="Book Antiqua" w:hAnsi="Book Antiqua" w:cs="Arial"/>
                <w:color w:val="000000" w:themeColor="text1"/>
                <w:sz w:val="24"/>
                <w:szCs w:val="24"/>
              </w:rPr>
              <w:t>78.2</w:t>
            </w:r>
            <w:r w:rsidR="00813351" w:rsidRPr="00BA7E5F">
              <w:rPr>
                <w:rFonts w:ascii="Book Antiqua" w:eastAsiaTheme="minorEastAsia" w:hAnsi="Book Antiqua" w:cs="Arial" w:hint="eastAsia"/>
                <w:color w:val="000000" w:themeColor="text1"/>
                <w:sz w:val="24"/>
                <w:szCs w:val="24"/>
                <w:lang w:eastAsia="zh-CN"/>
              </w:rPr>
              <w:t>%</w:t>
            </w:r>
          </w:p>
        </w:tc>
        <w:tc>
          <w:tcPr>
            <w:tcW w:w="3081" w:type="dxa"/>
          </w:tcPr>
          <w:p w14:paraId="3B7B8BF2" w14:textId="3E8DFF31" w:rsidR="00396488" w:rsidRPr="00BA7E5F" w:rsidRDefault="000B4B51" w:rsidP="00BA7E5F">
            <w:pPr>
              <w:spacing w:line="360" w:lineRule="auto"/>
              <w:jc w:val="both"/>
              <w:rPr>
                <w:rFonts w:ascii="Book Antiqua" w:hAnsi="Book Antiqua" w:cs="Arial"/>
                <w:color w:val="000000" w:themeColor="text1"/>
                <w:sz w:val="24"/>
                <w:szCs w:val="24"/>
              </w:rPr>
            </w:pPr>
            <w:r w:rsidRPr="00BA7E5F">
              <w:rPr>
                <w:rFonts w:ascii="Book Antiqua" w:hAnsi="Book Antiqua" w:cs="Arial"/>
                <w:color w:val="000000" w:themeColor="text1"/>
                <w:sz w:val="24"/>
                <w:szCs w:val="24"/>
              </w:rPr>
              <w:t>79.7</w:t>
            </w:r>
            <w:r w:rsidR="00813351" w:rsidRPr="00BA7E5F">
              <w:rPr>
                <w:rFonts w:ascii="Book Antiqua" w:eastAsiaTheme="minorEastAsia" w:hAnsi="Book Antiqua" w:cs="Arial" w:hint="eastAsia"/>
                <w:color w:val="000000" w:themeColor="text1"/>
                <w:sz w:val="24"/>
                <w:szCs w:val="24"/>
                <w:lang w:eastAsia="zh-CN"/>
              </w:rPr>
              <w:t>%</w:t>
            </w:r>
          </w:p>
        </w:tc>
      </w:tr>
    </w:tbl>
    <w:p w14:paraId="623C88D2" w14:textId="349A8DC5" w:rsidR="00396488" w:rsidRPr="00605014" w:rsidRDefault="00605014" w:rsidP="00BA7E5F">
      <w:pPr>
        <w:spacing w:after="0" w:line="360" w:lineRule="auto"/>
        <w:jc w:val="both"/>
        <w:rPr>
          <w:rFonts w:ascii="Book Antiqua" w:eastAsiaTheme="minorEastAsia" w:hAnsi="Book Antiqua"/>
          <w:color w:val="000000" w:themeColor="text1"/>
          <w:sz w:val="24"/>
          <w:szCs w:val="24"/>
          <w:lang w:eastAsia="zh-CN"/>
        </w:rPr>
      </w:pPr>
      <w:r w:rsidRPr="00BA7E5F">
        <w:rPr>
          <w:rFonts w:ascii="Book Antiqua" w:eastAsia="+mj-ea" w:hAnsi="Book Antiqua" w:cs="Arial"/>
          <w:bCs/>
          <w:color w:val="000000" w:themeColor="text1"/>
          <w:sz w:val="24"/>
          <w:szCs w:val="24"/>
        </w:rPr>
        <w:t>NPV</w:t>
      </w:r>
      <w:r>
        <w:rPr>
          <w:rFonts w:ascii="Book Antiqua" w:eastAsiaTheme="minorEastAsia" w:hAnsi="Book Antiqua" w:cs="Arial" w:hint="eastAsia"/>
          <w:bCs/>
          <w:color w:val="000000" w:themeColor="text1"/>
          <w:sz w:val="24"/>
          <w:szCs w:val="24"/>
          <w:lang w:eastAsia="zh-CN"/>
        </w:rPr>
        <w:t xml:space="preserve">: </w:t>
      </w:r>
      <w:r w:rsidRPr="00BA7E5F">
        <w:rPr>
          <w:rFonts w:ascii="Book Antiqua" w:eastAsia="+mj-ea" w:hAnsi="Book Antiqua" w:cs="Arial"/>
          <w:bCs/>
          <w:color w:val="000000" w:themeColor="text1"/>
          <w:sz w:val="24"/>
          <w:szCs w:val="24"/>
        </w:rPr>
        <w:t>Negative predictive values</w:t>
      </w:r>
      <w:r>
        <w:rPr>
          <w:rFonts w:ascii="Book Antiqua" w:eastAsiaTheme="minorEastAsia" w:hAnsi="Book Antiqua" w:cs="Arial" w:hint="eastAsia"/>
          <w:bCs/>
          <w:color w:val="000000" w:themeColor="text1"/>
          <w:sz w:val="24"/>
          <w:szCs w:val="24"/>
          <w:lang w:eastAsia="zh-CN"/>
        </w:rPr>
        <w:t>;</w:t>
      </w:r>
      <w:r w:rsidRPr="00605014">
        <w:rPr>
          <w:rFonts w:ascii="Book Antiqua" w:eastAsia="+mj-ea" w:hAnsi="Book Antiqua" w:cs="Arial"/>
          <w:bCs/>
          <w:color w:val="000000" w:themeColor="text1"/>
          <w:sz w:val="24"/>
          <w:szCs w:val="24"/>
        </w:rPr>
        <w:t xml:space="preserve"> </w:t>
      </w:r>
      <w:r w:rsidRPr="00BA7E5F">
        <w:rPr>
          <w:rFonts w:ascii="Book Antiqua" w:eastAsia="+mj-ea" w:hAnsi="Book Antiqua" w:cs="Arial"/>
          <w:bCs/>
          <w:color w:val="000000" w:themeColor="text1"/>
          <w:sz w:val="24"/>
          <w:szCs w:val="24"/>
        </w:rPr>
        <w:t>PPV</w:t>
      </w:r>
      <w:r>
        <w:rPr>
          <w:rFonts w:ascii="Book Antiqua" w:eastAsiaTheme="minorEastAsia" w:hAnsi="Book Antiqua" w:cs="Arial" w:hint="eastAsia"/>
          <w:bCs/>
          <w:color w:val="000000" w:themeColor="text1"/>
          <w:sz w:val="24"/>
          <w:szCs w:val="24"/>
          <w:lang w:eastAsia="zh-CN"/>
        </w:rPr>
        <w:t xml:space="preserve">: </w:t>
      </w:r>
      <w:r w:rsidRPr="00BA7E5F">
        <w:rPr>
          <w:rFonts w:ascii="Book Antiqua" w:eastAsia="+mj-ea" w:hAnsi="Book Antiqua" w:cs="Arial"/>
          <w:bCs/>
          <w:color w:val="000000" w:themeColor="text1"/>
          <w:sz w:val="24"/>
          <w:szCs w:val="24"/>
        </w:rPr>
        <w:t>Positive predictive values</w:t>
      </w:r>
      <w:r>
        <w:rPr>
          <w:rFonts w:ascii="Book Antiqua" w:eastAsiaTheme="minorEastAsia" w:hAnsi="Book Antiqua" w:cs="Arial" w:hint="eastAsia"/>
          <w:bCs/>
          <w:color w:val="000000" w:themeColor="text1"/>
          <w:sz w:val="24"/>
          <w:szCs w:val="24"/>
          <w:lang w:eastAsia="zh-CN"/>
        </w:rPr>
        <w:t xml:space="preserve">; </w:t>
      </w:r>
      <w:r w:rsidRPr="00BA7E5F">
        <w:rPr>
          <w:rFonts w:ascii="Book Antiqua" w:eastAsia="+mj-ea" w:hAnsi="Book Antiqua" w:cs="Arial"/>
          <w:bCs/>
          <w:color w:val="000000" w:themeColor="text1"/>
          <w:sz w:val="24"/>
          <w:szCs w:val="24"/>
        </w:rPr>
        <w:t>APRI</w:t>
      </w:r>
      <w:r>
        <w:rPr>
          <w:rFonts w:ascii="Book Antiqua" w:eastAsiaTheme="minorEastAsia" w:hAnsi="Book Antiqua" w:cs="Arial" w:hint="eastAsia"/>
          <w:bCs/>
          <w:color w:val="000000" w:themeColor="text1"/>
          <w:sz w:val="24"/>
          <w:szCs w:val="24"/>
          <w:lang w:eastAsia="zh-CN"/>
        </w:rPr>
        <w:t xml:space="preserve">: </w:t>
      </w:r>
      <w:r w:rsidRPr="00BA7E5F">
        <w:rPr>
          <w:rFonts w:ascii="Book Antiqua" w:eastAsia="+mj-ea" w:hAnsi="Book Antiqua" w:cs="Arial"/>
          <w:bCs/>
          <w:color w:val="000000" w:themeColor="text1"/>
          <w:sz w:val="24"/>
          <w:szCs w:val="24"/>
        </w:rPr>
        <w:t>Aspartate aminotransferase</w:t>
      </w:r>
      <w:r w:rsidRPr="00BA7E5F">
        <w:rPr>
          <w:rFonts w:ascii="Book Antiqua" w:eastAsiaTheme="minorEastAsia" w:hAnsi="Book Antiqua" w:cs="Arial" w:hint="eastAsia"/>
          <w:bCs/>
          <w:color w:val="000000" w:themeColor="text1"/>
          <w:sz w:val="24"/>
          <w:szCs w:val="24"/>
          <w:lang w:eastAsia="zh-CN"/>
        </w:rPr>
        <w:t xml:space="preserve"> </w:t>
      </w:r>
      <w:r w:rsidRPr="00BA7E5F">
        <w:rPr>
          <w:rFonts w:ascii="Book Antiqua" w:eastAsia="+mj-ea" w:hAnsi="Book Antiqua" w:cs="Arial"/>
          <w:bCs/>
          <w:color w:val="000000" w:themeColor="text1"/>
          <w:sz w:val="24"/>
          <w:szCs w:val="24"/>
        </w:rPr>
        <w:t>to platelet ratio</w:t>
      </w:r>
      <w:r>
        <w:rPr>
          <w:rFonts w:ascii="Book Antiqua" w:eastAsiaTheme="minorEastAsia" w:hAnsi="Book Antiqua" w:cs="Arial" w:hint="eastAsia"/>
          <w:bCs/>
          <w:color w:val="000000" w:themeColor="text1"/>
          <w:sz w:val="24"/>
          <w:szCs w:val="24"/>
          <w:lang w:eastAsia="zh-CN"/>
        </w:rPr>
        <w:t>.</w:t>
      </w:r>
    </w:p>
    <w:p w14:paraId="4759D7A6" w14:textId="77777777" w:rsidR="00396488" w:rsidRPr="00605014" w:rsidRDefault="00396488" w:rsidP="00BA7E5F">
      <w:pPr>
        <w:spacing w:after="0" w:line="360" w:lineRule="auto"/>
        <w:jc w:val="both"/>
        <w:rPr>
          <w:rFonts w:ascii="Book Antiqua" w:hAnsi="Book Antiqua"/>
          <w:color w:val="000000" w:themeColor="text1"/>
          <w:sz w:val="24"/>
          <w:szCs w:val="24"/>
        </w:rPr>
      </w:pPr>
    </w:p>
    <w:p w14:paraId="5CB2E2B4" w14:textId="77777777" w:rsidR="00396488" w:rsidRPr="00BA7E5F" w:rsidRDefault="00396488" w:rsidP="00BA7E5F">
      <w:pPr>
        <w:spacing w:after="0" w:line="360" w:lineRule="auto"/>
        <w:jc w:val="both"/>
        <w:rPr>
          <w:rFonts w:ascii="Book Antiqua" w:hAnsi="Book Antiqua"/>
          <w:color w:val="000000" w:themeColor="text1"/>
          <w:sz w:val="24"/>
          <w:szCs w:val="24"/>
        </w:rPr>
      </w:pPr>
    </w:p>
    <w:p w14:paraId="55B006B4" w14:textId="77777777" w:rsidR="00396488" w:rsidRPr="00BA7E5F" w:rsidRDefault="00396488" w:rsidP="00BA7E5F">
      <w:pPr>
        <w:spacing w:after="0" w:line="360" w:lineRule="auto"/>
        <w:jc w:val="both"/>
        <w:rPr>
          <w:rFonts w:ascii="Book Antiqua" w:hAnsi="Book Antiqua"/>
          <w:color w:val="000000" w:themeColor="text1"/>
          <w:sz w:val="24"/>
          <w:szCs w:val="24"/>
        </w:rPr>
      </w:pPr>
    </w:p>
    <w:p w14:paraId="5CFE1622" w14:textId="77777777" w:rsidR="00396488" w:rsidRPr="00BA7E5F" w:rsidRDefault="00396488" w:rsidP="00BA7E5F">
      <w:pPr>
        <w:spacing w:after="0" w:line="360" w:lineRule="auto"/>
        <w:jc w:val="both"/>
        <w:rPr>
          <w:rFonts w:ascii="Book Antiqua" w:hAnsi="Book Antiqua"/>
          <w:color w:val="000000" w:themeColor="text1"/>
          <w:sz w:val="24"/>
          <w:szCs w:val="24"/>
        </w:rPr>
      </w:pPr>
    </w:p>
    <w:p w14:paraId="1AA40207" w14:textId="77777777" w:rsidR="00396488" w:rsidRPr="00BA7E5F" w:rsidRDefault="00396488" w:rsidP="00BA7E5F">
      <w:pPr>
        <w:spacing w:after="0" w:line="360" w:lineRule="auto"/>
        <w:jc w:val="both"/>
        <w:rPr>
          <w:rFonts w:ascii="Book Antiqua" w:hAnsi="Book Antiqua"/>
          <w:color w:val="000000" w:themeColor="text1"/>
          <w:sz w:val="24"/>
          <w:szCs w:val="24"/>
        </w:rPr>
      </w:pPr>
    </w:p>
    <w:p w14:paraId="20EE7AB2" w14:textId="77777777" w:rsidR="00396488" w:rsidRPr="00BA7E5F" w:rsidRDefault="00396488" w:rsidP="00BA7E5F">
      <w:pPr>
        <w:spacing w:after="0" w:line="360" w:lineRule="auto"/>
        <w:jc w:val="both"/>
        <w:rPr>
          <w:rFonts w:ascii="Book Antiqua" w:hAnsi="Book Antiqua"/>
          <w:color w:val="000000" w:themeColor="text1"/>
          <w:sz w:val="24"/>
          <w:szCs w:val="24"/>
        </w:rPr>
      </w:pPr>
    </w:p>
    <w:p w14:paraId="77E5C252" w14:textId="77777777" w:rsidR="00396488" w:rsidRPr="00BA7E5F" w:rsidRDefault="00396488" w:rsidP="00BA7E5F">
      <w:pPr>
        <w:spacing w:after="0" w:line="360" w:lineRule="auto"/>
        <w:jc w:val="both"/>
        <w:rPr>
          <w:rFonts w:ascii="Book Antiqua" w:hAnsi="Book Antiqua"/>
          <w:color w:val="000000" w:themeColor="text1"/>
          <w:sz w:val="24"/>
          <w:szCs w:val="24"/>
        </w:rPr>
      </w:pPr>
    </w:p>
    <w:p w14:paraId="445CC4D1" w14:textId="77777777" w:rsidR="00396488" w:rsidRPr="00BA7E5F" w:rsidRDefault="00396488" w:rsidP="00BA7E5F">
      <w:pPr>
        <w:spacing w:after="0" w:line="360" w:lineRule="auto"/>
        <w:jc w:val="both"/>
        <w:rPr>
          <w:rFonts w:ascii="Book Antiqua" w:hAnsi="Book Antiqua"/>
          <w:color w:val="000000" w:themeColor="text1"/>
          <w:sz w:val="24"/>
          <w:szCs w:val="24"/>
        </w:rPr>
      </w:pPr>
    </w:p>
    <w:p w14:paraId="35F757AC" w14:textId="77777777" w:rsidR="00396488" w:rsidRPr="00BA7E5F" w:rsidRDefault="00396488" w:rsidP="00BA7E5F">
      <w:pPr>
        <w:spacing w:after="0" w:line="360" w:lineRule="auto"/>
        <w:jc w:val="both"/>
        <w:rPr>
          <w:rFonts w:ascii="Book Antiqua" w:hAnsi="Book Antiqua"/>
          <w:color w:val="000000" w:themeColor="text1"/>
          <w:sz w:val="24"/>
          <w:szCs w:val="24"/>
        </w:rPr>
      </w:pPr>
    </w:p>
    <w:p w14:paraId="6CEB41D7" w14:textId="77777777" w:rsidR="00396488" w:rsidRPr="00BA7E5F" w:rsidRDefault="00396488" w:rsidP="00BA7E5F">
      <w:pPr>
        <w:spacing w:after="0" w:line="360" w:lineRule="auto"/>
        <w:jc w:val="both"/>
        <w:rPr>
          <w:rFonts w:ascii="Book Antiqua" w:hAnsi="Book Antiqua"/>
          <w:color w:val="000000" w:themeColor="text1"/>
          <w:sz w:val="24"/>
          <w:szCs w:val="24"/>
        </w:rPr>
      </w:pPr>
    </w:p>
    <w:p w14:paraId="1849C593" w14:textId="77777777" w:rsidR="00396488" w:rsidRPr="00BA7E5F" w:rsidRDefault="00396488" w:rsidP="00BA7E5F">
      <w:pPr>
        <w:spacing w:after="0" w:line="360" w:lineRule="auto"/>
        <w:jc w:val="both"/>
        <w:rPr>
          <w:rFonts w:ascii="Book Antiqua" w:hAnsi="Book Antiqua"/>
          <w:color w:val="000000" w:themeColor="text1"/>
          <w:sz w:val="24"/>
          <w:szCs w:val="24"/>
        </w:rPr>
      </w:pPr>
    </w:p>
    <w:p w14:paraId="612D649A" w14:textId="77777777" w:rsidR="00396488" w:rsidRPr="00BA7E5F" w:rsidRDefault="00396488" w:rsidP="00BA7E5F">
      <w:pPr>
        <w:spacing w:after="0" w:line="360" w:lineRule="auto"/>
        <w:jc w:val="both"/>
        <w:rPr>
          <w:rFonts w:ascii="Book Antiqua" w:hAnsi="Book Antiqua"/>
          <w:color w:val="000000" w:themeColor="text1"/>
          <w:sz w:val="24"/>
          <w:szCs w:val="24"/>
        </w:rPr>
      </w:pPr>
    </w:p>
    <w:p w14:paraId="25795DBC" w14:textId="77777777" w:rsidR="00396488" w:rsidRPr="00BA7E5F" w:rsidRDefault="00396488" w:rsidP="00BA7E5F">
      <w:pPr>
        <w:spacing w:after="0" w:line="360" w:lineRule="auto"/>
        <w:jc w:val="both"/>
        <w:rPr>
          <w:rFonts w:ascii="Book Antiqua" w:hAnsi="Book Antiqua"/>
          <w:color w:val="000000" w:themeColor="text1"/>
          <w:sz w:val="24"/>
          <w:szCs w:val="24"/>
        </w:rPr>
      </w:pPr>
    </w:p>
    <w:p w14:paraId="3C0DBD74" w14:textId="77777777" w:rsidR="00396488" w:rsidRPr="00BA7E5F" w:rsidRDefault="00396488" w:rsidP="00BA7E5F">
      <w:pPr>
        <w:spacing w:after="0" w:line="360" w:lineRule="auto"/>
        <w:jc w:val="both"/>
        <w:rPr>
          <w:rFonts w:ascii="Book Antiqua" w:hAnsi="Book Antiqua"/>
          <w:color w:val="000000" w:themeColor="text1"/>
          <w:sz w:val="24"/>
          <w:szCs w:val="24"/>
        </w:rPr>
      </w:pPr>
    </w:p>
    <w:p w14:paraId="7629E1E8" w14:textId="77777777" w:rsidR="00396488" w:rsidRPr="00BA7E5F" w:rsidRDefault="00396488" w:rsidP="00BA7E5F">
      <w:pPr>
        <w:spacing w:after="0" w:line="360" w:lineRule="auto"/>
        <w:jc w:val="both"/>
        <w:rPr>
          <w:rFonts w:ascii="Book Antiqua" w:hAnsi="Book Antiqua"/>
          <w:color w:val="000000" w:themeColor="text1"/>
          <w:sz w:val="24"/>
          <w:szCs w:val="24"/>
        </w:rPr>
      </w:pPr>
    </w:p>
    <w:p w14:paraId="578DD40F" w14:textId="77777777" w:rsidR="00396488" w:rsidRPr="00BA7E5F" w:rsidRDefault="00396488" w:rsidP="00BA7E5F">
      <w:pPr>
        <w:spacing w:after="0" w:line="360" w:lineRule="auto"/>
        <w:jc w:val="both"/>
        <w:rPr>
          <w:rFonts w:ascii="Book Antiqua" w:hAnsi="Book Antiqua"/>
          <w:color w:val="000000" w:themeColor="text1"/>
          <w:sz w:val="24"/>
          <w:szCs w:val="24"/>
        </w:rPr>
      </w:pPr>
    </w:p>
    <w:p w14:paraId="01ED6E5E" w14:textId="77777777" w:rsidR="00813351" w:rsidRPr="00BA7E5F" w:rsidRDefault="00813351" w:rsidP="00BA7E5F">
      <w:pPr>
        <w:spacing w:after="0" w:line="360" w:lineRule="auto"/>
        <w:jc w:val="both"/>
        <w:rPr>
          <w:rFonts w:ascii="Book Antiqua" w:hAnsi="Book Antiqua" w:cs="Arial"/>
          <w:b/>
          <w:i/>
          <w:iCs/>
          <w:color w:val="000000" w:themeColor="text1"/>
          <w:sz w:val="24"/>
          <w:szCs w:val="24"/>
        </w:rPr>
      </w:pPr>
      <w:r w:rsidRPr="00BA7E5F">
        <w:rPr>
          <w:rFonts w:ascii="Book Antiqua" w:hAnsi="Book Antiqua" w:cs="Arial"/>
          <w:b/>
          <w:i/>
          <w:iCs/>
          <w:color w:val="000000" w:themeColor="text1"/>
          <w:sz w:val="24"/>
          <w:szCs w:val="24"/>
        </w:rPr>
        <w:br w:type="page"/>
      </w:r>
    </w:p>
    <w:p w14:paraId="770D2860" w14:textId="4F20A0DB" w:rsidR="00396488" w:rsidRPr="00BA7E5F" w:rsidRDefault="00813351" w:rsidP="00BA7E5F">
      <w:pPr>
        <w:spacing w:after="0" w:line="360" w:lineRule="auto"/>
        <w:jc w:val="both"/>
        <w:rPr>
          <w:rFonts w:ascii="Book Antiqua" w:eastAsiaTheme="minorEastAsia" w:hAnsi="Book Antiqua" w:cs="Arial"/>
          <w:b/>
          <w:iCs/>
          <w:color w:val="000000" w:themeColor="text1"/>
          <w:sz w:val="24"/>
          <w:szCs w:val="24"/>
          <w:lang w:eastAsia="zh-CN"/>
        </w:rPr>
      </w:pPr>
      <w:r w:rsidRPr="00BA7E5F">
        <w:rPr>
          <w:rFonts w:ascii="Book Antiqua" w:hAnsi="Book Antiqua"/>
          <w:noProof/>
          <w:color w:val="000000" w:themeColor="text1"/>
          <w:sz w:val="24"/>
          <w:szCs w:val="24"/>
          <w:lang w:val="en-US"/>
        </w:rPr>
        <w:lastRenderedPageBreak/>
        <mc:AlternateContent>
          <mc:Choice Requires="wpg">
            <w:drawing>
              <wp:anchor distT="0" distB="0" distL="114300" distR="114300" simplePos="0" relativeHeight="251676160" behindDoc="0" locked="0" layoutInCell="1" allowOverlap="1" wp14:anchorId="5D9D8D79" wp14:editId="00494728">
                <wp:simplePos x="0" y="0"/>
                <wp:positionH relativeFrom="column">
                  <wp:posOffset>-213360</wp:posOffset>
                </wp:positionH>
                <wp:positionV relativeFrom="paragraph">
                  <wp:posOffset>1150620</wp:posOffset>
                </wp:positionV>
                <wp:extent cx="6215380" cy="2618740"/>
                <wp:effectExtent l="0" t="0" r="0" b="0"/>
                <wp:wrapNone/>
                <wp:docPr id="7" name="Group 6"/>
                <wp:cNvGraphicFramePr/>
                <a:graphic xmlns:a="http://schemas.openxmlformats.org/drawingml/2006/main">
                  <a:graphicData uri="http://schemas.microsoft.com/office/word/2010/wordprocessingGroup">
                    <wpg:wgp>
                      <wpg:cNvGrpSpPr/>
                      <wpg:grpSpPr>
                        <a:xfrm>
                          <a:off x="0" y="0"/>
                          <a:ext cx="6215380" cy="2618740"/>
                          <a:chOff x="-427329" y="579946"/>
                          <a:chExt cx="7577350" cy="3086569"/>
                        </a:xfrm>
                      </wpg:grpSpPr>
                      <pic:pic xmlns:pic="http://schemas.openxmlformats.org/drawingml/2006/picture">
                        <pic:nvPicPr>
                          <pic:cNvPr id="2" name="Picture 2" descr="\\hlt797f001\usersk$\swong02\Desktop\Picture1.png"/>
                          <pic:cNvPicPr>
                            <a:picLocks noChangeAspect="1" noChangeArrowheads="1"/>
                          </pic:cNvPicPr>
                        </pic:nvPicPr>
                        <pic:blipFill rotWithShape="1">
                          <a:blip r:embed="rId9">
                            <a:extLst>
                              <a:ext uri="{28A0092B-C50C-407E-A947-70E740481C1C}">
                                <a14:useLocalDpi xmlns:a14="http://schemas.microsoft.com/office/drawing/2010/main" val="0"/>
                              </a:ext>
                            </a:extLst>
                          </a:blip>
                          <a:srcRect l="243" t="11823" r="-243" b="2123"/>
                          <a:stretch/>
                        </pic:blipFill>
                        <pic:spPr bwMode="auto">
                          <a:xfrm>
                            <a:off x="-427329" y="606890"/>
                            <a:ext cx="3816424" cy="30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hlt797f001\usersk$\swong02\Desktop\Picture2.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6739"/>
                          <a:stretch/>
                        </pic:blipFill>
                        <pic:spPr bwMode="auto">
                          <a:xfrm>
                            <a:off x="3551853" y="579946"/>
                            <a:ext cx="3598168" cy="3086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group w14:anchorId="5871A747" id="Group 6" o:spid="_x0000_s1026" style="position:absolute;margin-left:-16.8pt;margin-top:90.6pt;width:489.4pt;height:206.2pt;z-index:251676160;mso-width-relative:margin;mso-height-relative:margin" coordorigin="-4273,5799" coordsize="75773,30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273;top:6068;width:38163;height:30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">
                  <v:imagedata r:id="rId12" o:title="Picture1" croptop="7748f" cropbottom="1391f" cropleft="159f" cropright="-159f"/>
                </v:shape>
                <v:shape id="Picture 3" o:spid="_x0000_s1028" type="#_x0000_t75" style="position:absolute;left:35518;top:5799;width:35982;height:30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">
                  <v:imagedata r:id="rId13" o:title="Picture2" croptop="4416f"/>
                </v:shape>
              </v:group>
            </w:pict>
          </mc:Fallback>
        </mc:AlternateContent>
      </w:r>
    </w:p>
    <w:p w14:paraId="4ED2DE6A" w14:textId="51FC0889" w:rsidR="00396488" w:rsidRPr="00BA7E5F" w:rsidRDefault="008C0CCD" w:rsidP="00BA7E5F">
      <w:pPr>
        <w:spacing w:after="0" w:line="360" w:lineRule="auto"/>
        <w:jc w:val="both"/>
        <w:rPr>
          <w:rFonts w:ascii="Book Antiqua" w:hAnsi="Book Antiqua"/>
          <w:color w:val="000000" w:themeColor="text1"/>
          <w:sz w:val="24"/>
          <w:szCs w:val="24"/>
        </w:rPr>
      </w:pPr>
      <w:r w:rsidRPr="00BA7E5F">
        <w:rPr>
          <w:rFonts w:ascii="Book Antiqua" w:hAnsi="Book Antiqua" w:cs="Arial"/>
          <w:b/>
          <w:i/>
          <w:iCs/>
          <w:noProof/>
          <w:color w:val="000000" w:themeColor="text1"/>
          <w:sz w:val="24"/>
          <w:szCs w:val="24"/>
          <w:lang w:val="en-US"/>
        </w:rPr>
        <mc:AlternateContent>
          <mc:Choice Requires="wps">
            <w:drawing>
              <wp:anchor distT="45720" distB="45720" distL="114300" distR="114300" simplePos="0" relativeHeight="251664896" behindDoc="0" locked="0" layoutInCell="1" allowOverlap="1" wp14:anchorId="1F01D89A" wp14:editId="5B58410F">
                <wp:simplePos x="0" y="0"/>
                <wp:positionH relativeFrom="column">
                  <wp:posOffset>342900</wp:posOffset>
                </wp:positionH>
                <wp:positionV relativeFrom="paragraph">
                  <wp:posOffset>247650</wp:posOffset>
                </wp:positionV>
                <wp:extent cx="2202180" cy="2667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266700"/>
                        </a:xfrm>
                        <a:prstGeom prst="rect">
                          <a:avLst/>
                        </a:prstGeom>
                        <a:solidFill>
                          <a:srgbClr val="FFFFFF"/>
                        </a:solidFill>
                        <a:ln w="9525">
                          <a:solidFill>
                            <a:srgbClr val="000000"/>
                          </a:solidFill>
                          <a:miter lim="800000"/>
                          <a:headEnd/>
                          <a:tailEnd/>
                        </a:ln>
                      </wps:spPr>
                      <wps:txbx>
                        <w:txbxContent>
                          <w:p w14:paraId="539D24BD" w14:textId="1835E22F" w:rsidR="00FA3788" w:rsidRPr="00FA3788" w:rsidRDefault="00FA3788">
                            <w:pPr>
                              <w:rPr>
                                <w:sz w:val="20"/>
                                <w:szCs w:val="20"/>
                              </w:rPr>
                            </w:pPr>
                            <w:r w:rsidRPr="00FA3788">
                              <w:rPr>
                                <w:sz w:val="20"/>
                                <w:szCs w:val="20"/>
                              </w:rPr>
                              <w:t xml:space="preserve">APRI score to predict advanced </w:t>
                            </w:r>
                            <w:r>
                              <w:rPr>
                                <w:sz w:val="20"/>
                                <w:szCs w:val="20"/>
                              </w:rPr>
                              <w:t>fibrosis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19.5pt;width:173.4pt;height:21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">
                <v:textbox>
                  <w:txbxContent>
                    <w:p w14:paraId="539D24BD" w14:textId="1835E22F" w:rsidR="00FA3788" w:rsidRPr="00FA3788" w:rsidRDefault="00FA3788">
                      <w:pPr>
                        <w:rPr>
                          <w:sz w:val="20"/>
                          <w:szCs w:val="20"/>
                        </w:rPr>
                      </w:pPr>
                      <w:r w:rsidRPr="00FA3788">
                        <w:rPr>
                          <w:sz w:val="20"/>
                          <w:szCs w:val="20"/>
                        </w:rPr>
                        <w:t xml:space="preserve">APRI score to predict advanced </w:t>
                      </w:r>
                      <w:r>
                        <w:rPr>
                          <w:sz w:val="20"/>
                          <w:szCs w:val="20"/>
                        </w:rPr>
                        <w:t>fibrosis</w:t>
                      </w:r>
                    </w:p>
                  </w:txbxContent>
                </v:textbox>
                <w10:wrap type="square"/>
              </v:shape>
            </w:pict>
          </mc:Fallback>
        </mc:AlternateContent>
      </w:r>
      <w:r w:rsidR="00FA3788" w:rsidRPr="00BA7E5F">
        <w:rPr>
          <w:rFonts w:ascii="Book Antiqua" w:hAnsi="Book Antiqua"/>
          <w:noProof/>
          <w:color w:val="000000" w:themeColor="text1"/>
          <w:sz w:val="24"/>
          <w:szCs w:val="24"/>
          <w:lang w:val="en-US"/>
        </w:rPr>
        <mc:AlternateContent>
          <mc:Choice Requires="wps">
            <w:drawing>
              <wp:anchor distT="45720" distB="45720" distL="114300" distR="114300" simplePos="0" relativeHeight="251674112" behindDoc="0" locked="0" layoutInCell="1" allowOverlap="1" wp14:anchorId="71D82EE8" wp14:editId="62471B89">
                <wp:simplePos x="0" y="0"/>
                <wp:positionH relativeFrom="column">
                  <wp:posOffset>3329940</wp:posOffset>
                </wp:positionH>
                <wp:positionV relativeFrom="paragraph">
                  <wp:posOffset>255270</wp:posOffset>
                </wp:positionV>
                <wp:extent cx="2712720" cy="274320"/>
                <wp:effectExtent l="0" t="0" r="1143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274320"/>
                        </a:xfrm>
                        <a:prstGeom prst="rect">
                          <a:avLst/>
                        </a:prstGeom>
                        <a:solidFill>
                          <a:srgbClr val="FFFFFF"/>
                        </a:solidFill>
                        <a:ln w="9525">
                          <a:solidFill>
                            <a:srgbClr val="000000"/>
                          </a:solidFill>
                          <a:miter lim="800000"/>
                          <a:headEnd/>
                          <a:tailEnd/>
                        </a:ln>
                      </wps:spPr>
                      <wps:txbx>
                        <w:txbxContent>
                          <w:p w14:paraId="06F16B48" w14:textId="177C1D2A" w:rsidR="00FA3788" w:rsidRDefault="00FA3788">
                            <w:proofErr w:type="spellStart"/>
                            <w:r>
                              <w:t>FibroScan</w:t>
                            </w:r>
                            <w:proofErr w:type="spellEnd"/>
                            <w:r>
                              <w:t xml:space="preserve"> score to predict advanced fibrosis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2.2pt;margin-top:20.1pt;width:213.6pt;height:21.6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">
                <v:textbox>
                  <w:txbxContent>
                    <w:p w14:paraId="06F16B48" w14:textId="177C1D2A" w:rsidR="00FA3788" w:rsidRDefault="00FA3788">
                      <w:proofErr w:type="spellStart"/>
                      <w:r>
                        <w:t>FibroScan</w:t>
                      </w:r>
                      <w:proofErr w:type="spellEnd"/>
                      <w:r>
                        <w:t xml:space="preserve"> score to predict advanced fibrosis</w:t>
                      </w:r>
                    </w:p>
                  </w:txbxContent>
                </v:textbox>
                <w10:wrap type="square"/>
              </v:shape>
            </w:pict>
          </mc:Fallback>
        </mc:AlternateContent>
      </w:r>
    </w:p>
    <w:p w14:paraId="6AD2E51C" w14:textId="14A55D10" w:rsidR="00130C7F" w:rsidRPr="00BA7E5F" w:rsidRDefault="00130C7F" w:rsidP="00BA7E5F">
      <w:pPr>
        <w:spacing w:after="0" w:line="360" w:lineRule="auto"/>
        <w:jc w:val="both"/>
        <w:rPr>
          <w:rFonts w:ascii="Book Antiqua" w:hAnsi="Book Antiqua"/>
          <w:color w:val="000000" w:themeColor="text1"/>
          <w:sz w:val="24"/>
          <w:szCs w:val="24"/>
        </w:rPr>
      </w:pPr>
    </w:p>
    <w:p w14:paraId="69EEDCE5" w14:textId="1AB914E1" w:rsidR="00130C7F" w:rsidRPr="00BA7E5F" w:rsidRDefault="00130C7F" w:rsidP="00BA7E5F">
      <w:pPr>
        <w:spacing w:after="0" w:line="360" w:lineRule="auto"/>
        <w:jc w:val="both"/>
        <w:rPr>
          <w:rFonts w:ascii="Book Antiqua" w:hAnsi="Book Antiqua"/>
          <w:color w:val="000000" w:themeColor="text1"/>
          <w:sz w:val="24"/>
          <w:szCs w:val="24"/>
        </w:rPr>
      </w:pPr>
    </w:p>
    <w:p w14:paraId="2835554A" w14:textId="36ACC7C2" w:rsidR="00130C7F" w:rsidRPr="00BA7E5F" w:rsidRDefault="00130C7F" w:rsidP="00BA7E5F">
      <w:pPr>
        <w:spacing w:after="0" w:line="360" w:lineRule="auto"/>
        <w:jc w:val="both"/>
        <w:rPr>
          <w:rFonts w:ascii="Book Antiqua" w:hAnsi="Book Antiqua"/>
          <w:color w:val="000000" w:themeColor="text1"/>
          <w:sz w:val="24"/>
          <w:szCs w:val="24"/>
        </w:rPr>
      </w:pPr>
    </w:p>
    <w:p w14:paraId="5C4F610F" w14:textId="1C259F47" w:rsidR="00130C7F" w:rsidRPr="00BA7E5F" w:rsidRDefault="00130C7F" w:rsidP="00BA7E5F">
      <w:pPr>
        <w:spacing w:after="0" w:line="360" w:lineRule="auto"/>
        <w:jc w:val="both"/>
        <w:rPr>
          <w:rFonts w:ascii="Book Antiqua" w:hAnsi="Book Antiqua"/>
          <w:color w:val="000000" w:themeColor="text1"/>
          <w:sz w:val="24"/>
          <w:szCs w:val="24"/>
        </w:rPr>
      </w:pPr>
    </w:p>
    <w:p w14:paraId="24C39DD2" w14:textId="30277E88" w:rsidR="00130C7F" w:rsidRPr="00BA7E5F" w:rsidRDefault="00130C7F" w:rsidP="00BA7E5F">
      <w:pPr>
        <w:spacing w:after="0" w:line="360" w:lineRule="auto"/>
        <w:jc w:val="both"/>
        <w:rPr>
          <w:rFonts w:ascii="Book Antiqua" w:hAnsi="Book Antiqua"/>
          <w:color w:val="000000" w:themeColor="text1"/>
          <w:sz w:val="24"/>
          <w:szCs w:val="24"/>
        </w:rPr>
      </w:pPr>
    </w:p>
    <w:p w14:paraId="74F74AC9" w14:textId="6AA3BBAF" w:rsidR="00130C7F" w:rsidRPr="00BA7E5F" w:rsidRDefault="00130C7F" w:rsidP="00BA7E5F">
      <w:pPr>
        <w:spacing w:after="0" w:line="360" w:lineRule="auto"/>
        <w:jc w:val="both"/>
        <w:rPr>
          <w:rFonts w:ascii="Book Antiqua" w:hAnsi="Book Antiqua"/>
          <w:color w:val="000000" w:themeColor="text1"/>
          <w:sz w:val="24"/>
          <w:szCs w:val="24"/>
        </w:rPr>
      </w:pPr>
    </w:p>
    <w:p w14:paraId="7BE5D351" w14:textId="59DA01FD" w:rsidR="00130C7F" w:rsidRPr="00BA7E5F" w:rsidRDefault="00130C7F" w:rsidP="00BA7E5F">
      <w:pPr>
        <w:spacing w:after="0" w:line="360" w:lineRule="auto"/>
        <w:jc w:val="both"/>
        <w:rPr>
          <w:rFonts w:ascii="Book Antiqua" w:hAnsi="Book Antiqua"/>
          <w:color w:val="000000" w:themeColor="text1"/>
          <w:sz w:val="24"/>
          <w:szCs w:val="24"/>
        </w:rPr>
      </w:pPr>
    </w:p>
    <w:p w14:paraId="0DB58B34" w14:textId="62FCC2E4" w:rsidR="00130C7F" w:rsidRPr="00BA7E5F" w:rsidRDefault="00130C7F" w:rsidP="00BA7E5F">
      <w:pPr>
        <w:spacing w:after="0" w:line="360" w:lineRule="auto"/>
        <w:jc w:val="both"/>
        <w:rPr>
          <w:rFonts w:ascii="Book Antiqua" w:hAnsi="Book Antiqua"/>
          <w:color w:val="000000" w:themeColor="text1"/>
          <w:sz w:val="24"/>
          <w:szCs w:val="24"/>
        </w:rPr>
      </w:pPr>
    </w:p>
    <w:p w14:paraId="7E8358A2" w14:textId="37478E7D" w:rsidR="00130C7F" w:rsidRPr="00BA7E5F" w:rsidRDefault="00130C7F" w:rsidP="00BA7E5F">
      <w:pPr>
        <w:spacing w:after="0" w:line="360" w:lineRule="auto"/>
        <w:jc w:val="both"/>
        <w:rPr>
          <w:rFonts w:ascii="Book Antiqua" w:hAnsi="Book Antiqua"/>
          <w:color w:val="000000" w:themeColor="text1"/>
          <w:sz w:val="24"/>
          <w:szCs w:val="24"/>
        </w:rPr>
      </w:pPr>
    </w:p>
    <w:p w14:paraId="74A9345A" w14:textId="25B9F0BB" w:rsidR="00130C7F" w:rsidRPr="00BA7E5F" w:rsidRDefault="00130C7F" w:rsidP="00BA7E5F">
      <w:pPr>
        <w:spacing w:after="0" w:line="360" w:lineRule="auto"/>
        <w:jc w:val="both"/>
        <w:rPr>
          <w:rFonts w:ascii="Book Antiqua" w:hAnsi="Book Antiqua"/>
          <w:color w:val="000000" w:themeColor="text1"/>
          <w:sz w:val="24"/>
          <w:szCs w:val="24"/>
        </w:rPr>
      </w:pPr>
    </w:p>
    <w:p w14:paraId="2F636CAF" w14:textId="5866446B" w:rsidR="00130C7F" w:rsidRPr="00BA7E5F" w:rsidRDefault="00130C7F" w:rsidP="00BA7E5F">
      <w:pPr>
        <w:spacing w:after="0" w:line="360" w:lineRule="auto"/>
        <w:jc w:val="both"/>
        <w:rPr>
          <w:rFonts w:ascii="Book Antiqua" w:hAnsi="Book Antiqua"/>
          <w:color w:val="000000" w:themeColor="text1"/>
          <w:sz w:val="24"/>
          <w:szCs w:val="24"/>
        </w:rPr>
      </w:pPr>
    </w:p>
    <w:p w14:paraId="73121C84" w14:textId="18DCE925" w:rsidR="00130C7F" w:rsidRPr="00BA7E5F" w:rsidRDefault="00130C7F" w:rsidP="00BA7E5F">
      <w:pPr>
        <w:spacing w:after="0" w:line="360" w:lineRule="auto"/>
        <w:jc w:val="both"/>
        <w:rPr>
          <w:rFonts w:ascii="Book Antiqua" w:hAnsi="Book Antiqua"/>
          <w:color w:val="000000" w:themeColor="text1"/>
          <w:sz w:val="24"/>
          <w:szCs w:val="24"/>
        </w:rPr>
      </w:pPr>
    </w:p>
    <w:p w14:paraId="6DE8E736" w14:textId="1BFDA845" w:rsidR="00130C7F" w:rsidRPr="00BA7E5F" w:rsidRDefault="00813351" w:rsidP="00BA7E5F">
      <w:pPr>
        <w:spacing w:after="0" w:line="360" w:lineRule="auto"/>
        <w:jc w:val="both"/>
        <w:rPr>
          <w:rFonts w:ascii="Book Antiqua" w:eastAsiaTheme="minorEastAsia" w:hAnsi="Book Antiqua"/>
          <w:color w:val="000000" w:themeColor="text1"/>
          <w:sz w:val="24"/>
          <w:szCs w:val="24"/>
          <w:lang w:eastAsia="zh-CN"/>
        </w:rPr>
      </w:pPr>
      <w:r w:rsidRPr="00BA7E5F">
        <w:rPr>
          <w:rFonts w:ascii="Book Antiqua" w:hAnsi="Book Antiqua" w:cs="Arial"/>
          <w:b/>
          <w:iCs/>
          <w:color w:val="000000" w:themeColor="text1"/>
          <w:sz w:val="24"/>
          <w:szCs w:val="24"/>
        </w:rPr>
        <w:t>Figure 1</w:t>
      </w:r>
      <w:r w:rsidRPr="00BA7E5F">
        <w:rPr>
          <w:rFonts w:ascii="Book Antiqua" w:eastAsiaTheme="minorEastAsia" w:hAnsi="Book Antiqua" w:cs="Arial" w:hint="eastAsia"/>
          <w:iCs/>
          <w:color w:val="000000" w:themeColor="text1"/>
          <w:sz w:val="24"/>
          <w:szCs w:val="24"/>
          <w:lang w:eastAsia="zh-CN"/>
        </w:rPr>
        <w:t xml:space="preserve"> </w:t>
      </w:r>
      <w:r w:rsidRPr="00BA7E5F">
        <w:rPr>
          <w:rFonts w:ascii="Book Antiqua" w:hAnsi="Book Antiqua" w:cs="Arial"/>
          <w:b/>
          <w:iCs/>
          <w:color w:val="000000" w:themeColor="text1"/>
          <w:sz w:val="24"/>
          <w:szCs w:val="24"/>
        </w:rPr>
        <w:t xml:space="preserve">Area under the </w:t>
      </w:r>
      <w:bookmarkStart w:id="48" w:name="OLE_LINK41"/>
      <w:bookmarkStart w:id="49" w:name="OLE_LINK42"/>
      <w:r w:rsidR="00605014" w:rsidRPr="00605014">
        <w:rPr>
          <w:rFonts w:ascii="Book Antiqua" w:hAnsi="Book Antiqua" w:cs="Arial"/>
          <w:b/>
          <w:iCs/>
          <w:color w:val="000000" w:themeColor="text1"/>
          <w:sz w:val="24"/>
          <w:szCs w:val="24"/>
        </w:rPr>
        <w:t xml:space="preserve">receiver operating </w:t>
      </w:r>
      <w:r w:rsidRPr="00BA7E5F">
        <w:rPr>
          <w:rFonts w:ascii="Book Antiqua" w:hAnsi="Book Antiqua" w:cs="Arial"/>
          <w:b/>
          <w:iCs/>
          <w:color w:val="000000" w:themeColor="text1"/>
          <w:sz w:val="24"/>
          <w:szCs w:val="24"/>
        </w:rPr>
        <w:t>curves</w:t>
      </w:r>
      <w:bookmarkEnd w:id="48"/>
      <w:bookmarkEnd w:id="49"/>
      <w:r w:rsidRPr="00BA7E5F">
        <w:rPr>
          <w:rFonts w:ascii="Book Antiqua" w:hAnsi="Book Antiqua" w:cs="Arial"/>
          <w:b/>
          <w:iCs/>
          <w:color w:val="000000" w:themeColor="text1"/>
          <w:sz w:val="24"/>
          <w:szCs w:val="24"/>
        </w:rPr>
        <w:t xml:space="preserve"> depicting the performance of aspartate aminotransferase to platelet ratio score and </w:t>
      </w:r>
      <w:proofErr w:type="spellStart"/>
      <w:r w:rsidRPr="00BA7E5F">
        <w:rPr>
          <w:rFonts w:ascii="Book Antiqua" w:hAnsi="Book Antiqua" w:cs="Arial"/>
          <w:b/>
          <w:iCs/>
          <w:color w:val="000000" w:themeColor="text1"/>
          <w:sz w:val="24"/>
          <w:szCs w:val="24"/>
        </w:rPr>
        <w:t>FibroScan</w:t>
      </w:r>
      <w:proofErr w:type="spellEnd"/>
      <w:r w:rsidRPr="00BA7E5F">
        <w:rPr>
          <w:rFonts w:ascii="Book Antiqua" w:hAnsi="Book Antiqua" w:cs="Arial"/>
          <w:b/>
          <w:iCs/>
          <w:color w:val="000000" w:themeColor="text1"/>
          <w:sz w:val="24"/>
          <w:szCs w:val="24"/>
        </w:rPr>
        <w:t xml:space="preserve"> in the prediction of advanced fibrosis on liver biopsy</w:t>
      </w:r>
      <w:r w:rsidRPr="00BA7E5F">
        <w:rPr>
          <w:rFonts w:ascii="Book Antiqua" w:eastAsiaTheme="minorEastAsia" w:hAnsi="Book Antiqua" w:cs="Arial" w:hint="eastAsia"/>
          <w:b/>
          <w:iCs/>
          <w:color w:val="000000" w:themeColor="text1"/>
          <w:sz w:val="24"/>
          <w:szCs w:val="24"/>
          <w:lang w:eastAsia="zh-CN"/>
        </w:rPr>
        <w:t>.</w:t>
      </w:r>
    </w:p>
    <w:p w14:paraId="296332BA" w14:textId="5D9DCFDA" w:rsidR="00130C7F" w:rsidRPr="00BA7E5F" w:rsidRDefault="00130C7F" w:rsidP="00BA7E5F">
      <w:pPr>
        <w:spacing w:after="0" w:line="360" w:lineRule="auto"/>
        <w:jc w:val="both"/>
        <w:rPr>
          <w:rFonts w:ascii="Book Antiqua" w:hAnsi="Book Antiqua"/>
          <w:color w:val="000000" w:themeColor="text1"/>
          <w:sz w:val="24"/>
          <w:szCs w:val="24"/>
        </w:rPr>
      </w:pPr>
    </w:p>
    <w:p w14:paraId="1E78B4AC" w14:textId="17B7E980" w:rsidR="00130C7F" w:rsidRPr="00BA7E5F" w:rsidRDefault="00130C7F" w:rsidP="00BA7E5F">
      <w:pPr>
        <w:spacing w:after="0" w:line="360" w:lineRule="auto"/>
        <w:jc w:val="both"/>
        <w:rPr>
          <w:rFonts w:ascii="Book Antiqua" w:hAnsi="Book Antiqua"/>
          <w:color w:val="000000" w:themeColor="text1"/>
          <w:sz w:val="24"/>
          <w:szCs w:val="24"/>
        </w:rPr>
      </w:pPr>
    </w:p>
    <w:p w14:paraId="3A531915" w14:textId="259ED7BE" w:rsidR="00130C7F" w:rsidRPr="00BA7E5F" w:rsidRDefault="00130C7F" w:rsidP="00BA7E5F">
      <w:pPr>
        <w:spacing w:after="0" w:line="360" w:lineRule="auto"/>
        <w:jc w:val="both"/>
        <w:rPr>
          <w:rFonts w:ascii="Book Antiqua" w:hAnsi="Book Antiqua"/>
          <w:color w:val="000000" w:themeColor="text1"/>
          <w:sz w:val="24"/>
          <w:szCs w:val="24"/>
        </w:rPr>
      </w:pPr>
    </w:p>
    <w:p w14:paraId="32BA8B9D" w14:textId="77777777" w:rsidR="00D576D9" w:rsidRPr="00BA7E5F" w:rsidRDefault="00D576D9" w:rsidP="00BA7E5F">
      <w:pPr>
        <w:spacing w:after="0" w:line="360" w:lineRule="auto"/>
        <w:jc w:val="both"/>
        <w:rPr>
          <w:rFonts w:ascii="Book Antiqua" w:hAnsi="Book Antiqua" w:cs="Arial"/>
          <w:b/>
          <w:i/>
          <w:iCs/>
          <w:color w:val="000000" w:themeColor="text1"/>
          <w:sz w:val="24"/>
          <w:szCs w:val="24"/>
        </w:rPr>
      </w:pPr>
    </w:p>
    <w:p w14:paraId="398AD755" w14:textId="77777777" w:rsidR="00D576D9" w:rsidRPr="00BA7E5F" w:rsidRDefault="00D576D9" w:rsidP="00BA7E5F">
      <w:pPr>
        <w:spacing w:after="0" w:line="360" w:lineRule="auto"/>
        <w:jc w:val="both"/>
        <w:rPr>
          <w:rFonts w:ascii="Book Antiqua" w:hAnsi="Book Antiqua" w:cs="Arial"/>
          <w:b/>
          <w:i/>
          <w:iCs/>
          <w:color w:val="000000" w:themeColor="text1"/>
          <w:sz w:val="24"/>
          <w:szCs w:val="24"/>
        </w:rPr>
      </w:pPr>
    </w:p>
    <w:p w14:paraId="1E73B4CB" w14:textId="77777777" w:rsidR="00D576D9" w:rsidRPr="00BA7E5F" w:rsidRDefault="00D576D9" w:rsidP="00BA7E5F">
      <w:pPr>
        <w:spacing w:after="0" w:line="360" w:lineRule="auto"/>
        <w:jc w:val="both"/>
        <w:rPr>
          <w:rFonts w:ascii="Book Antiqua" w:hAnsi="Book Antiqua" w:cs="Arial"/>
          <w:b/>
          <w:i/>
          <w:iCs/>
          <w:color w:val="000000" w:themeColor="text1"/>
          <w:sz w:val="24"/>
          <w:szCs w:val="24"/>
        </w:rPr>
      </w:pPr>
    </w:p>
    <w:p w14:paraId="57EB8C36" w14:textId="4379E895" w:rsidR="00D576D9" w:rsidRPr="00BA7E5F" w:rsidRDefault="00813351" w:rsidP="00BA7E5F">
      <w:pPr>
        <w:spacing w:after="0" w:line="360" w:lineRule="auto"/>
        <w:jc w:val="both"/>
        <w:rPr>
          <w:rFonts w:ascii="Book Antiqua" w:hAnsi="Book Antiqua" w:cs="Arial"/>
          <w:b/>
          <w:i/>
          <w:iCs/>
          <w:color w:val="000000" w:themeColor="text1"/>
          <w:sz w:val="24"/>
          <w:szCs w:val="24"/>
        </w:rPr>
      </w:pPr>
      <w:r w:rsidRPr="00BA7E5F">
        <w:rPr>
          <w:rFonts w:ascii="Book Antiqua" w:hAnsi="Book Antiqua"/>
          <w:noProof/>
          <w:color w:val="000000" w:themeColor="text1"/>
          <w:sz w:val="24"/>
          <w:szCs w:val="24"/>
          <w:lang w:val="en-US"/>
        </w:rPr>
        <w:lastRenderedPageBreak/>
        <w:drawing>
          <wp:inline distT="0" distB="0" distL="0" distR="0" wp14:anchorId="36DC76CB" wp14:editId="42C61B58">
            <wp:extent cx="3918735" cy="3381584"/>
            <wp:effectExtent l="0" t="0" r="0" b="0"/>
            <wp:docPr id="206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0616" cy="3391836"/>
                    </a:xfrm>
                    <a:prstGeom prst="rect">
                      <a:avLst/>
                    </a:prstGeom>
                    <a:noFill/>
                    <a:ln>
                      <a:noFill/>
                    </a:ln>
                    <a:effectLst/>
                    <a:extLst/>
                  </pic:spPr>
                </pic:pic>
              </a:graphicData>
            </a:graphic>
          </wp:inline>
        </w:drawing>
      </w:r>
    </w:p>
    <w:p w14:paraId="026EE3DD" w14:textId="77777777" w:rsidR="00D576D9" w:rsidRPr="00BA7E5F" w:rsidRDefault="00D576D9" w:rsidP="00BA7E5F">
      <w:pPr>
        <w:spacing w:after="0" w:line="360" w:lineRule="auto"/>
        <w:jc w:val="both"/>
        <w:rPr>
          <w:rFonts w:ascii="Book Antiqua" w:hAnsi="Book Antiqua" w:cs="Arial"/>
          <w:b/>
          <w:iCs/>
          <w:color w:val="000000" w:themeColor="text1"/>
          <w:sz w:val="24"/>
          <w:szCs w:val="24"/>
        </w:rPr>
      </w:pPr>
    </w:p>
    <w:p w14:paraId="4DDAE1FD" w14:textId="1B1EC147" w:rsidR="00130C7F" w:rsidRPr="00BA7E5F" w:rsidRDefault="00130C7F" w:rsidP="00BA7E5F">
      <w:pPr>
        <w:spacing w:after="0" w:line="360" w:lineRule="auto"/>
        <w:jc w:val="both"/>
        <w:rPr>
          <w:rFonts w:ascii="Book Antiqua" w:eastAsiaTheme="minorEastAsia" w:hAnsi="Book Antiqua" w:cs="Arial"/>
          <w:b/>
          <w:color w:val="000000" w:themeColor="text1"/>
          <w:sz w:val="24"/>
          <w:szCs w:val="24"/>
          <w:lang w:eastAsia="zh-CN"/>
        </w:rPr>
      </w:pPr>
      <w:r w:rsidRPr="00BA7E5F">
        <w:rPr>
          <w:rFonts w:ascii="Book Antiqua" w:hAnsi="Book Antiqua" w:cs="Arial"/>
          <w:b/>
          <w:iCs/>
          <w:color w:val="000000" w:themeColor="text1"/>
          <w:sz w:val="24"/>
          <w:szCs w:val="24"/>
        </w:rPr>
        <w:t>Figure 2</w:t>
      </w:r>
      <w:r w:rsidR="00813351" w:rsidRPr="00BA7E5F">
        <w:rPr>
          <w:rFonts w:ascii="Book Antiqua" w:eastAsiaTheme="minorEastAsia" w:hAnsi="Book Antiqua" w:cs="Arial" w:hint="eastAsia"/>
          <w:iCs/>
          <w:color w:val="000000" w:themeColor="text1"/>
          <w:sz w:val="24"/>
          <w:szCs w:val="24"/>
          <w:lang w:eastAsia="zh-CN"/>
        </w:rPr>
        <w:t xml:space="preserve"> </w:t>
      </w:r>
      <w:r w:rsidRPr="00BA7E5F">
        <w:rPr>
          <w:rFonts w:ascii="Book Antiqua" w:hAnsi="Book Antiqua" w:cs="Arial"/>
          <w:b/>
          <w:iCs/>
          <w:color w:val="000000" w:themeColor="text1"/>
          <w:sz w:val="24"/>
          <w:szCs w:val="24"/>
        </w:rPr>
        <w:t xml:space="preserve">Correlation between </w:t>
      </w:r>
      <w:r w:rsidR="00813351" w:rsidRPr="00BA7E5F">
        <w:rPr>
          <w:rFonts w:ascii="Book Antiqua" w:hAnsi="Book Antiqua" w:cs="Arial"/>
          <w:b/>
          <w:iCs/>
          <w:color w:val="000000" w:themeColor="text1"/>
          <w:sz w:val="24"/>
          <w:szCs w:val="24"/>
        </w:rPr>
        <w:t xml:space="preserve">aspartate aminotransferase to platelet ratio </w:t>
      </w:r>
      <w:r w:rsidRPr="00BA7E5F">
        <w:rPr>
          <w:rFonts w:ascii="Book Antiqua" w:hAnsi="Book Antiqua" w:cs="Arial"/>
          <w:b/>
          <w:iCs/>
          <w:color w:val="000000" w:themeColor="text1"/>
          <w:sz w:val="24"/>
          <w:szCs w:val="24"/>
        </w:rPr>
        <w:t xml:space="preserve">score and Z-score of </w:t>
      </w:r>
      <w:proofErr w:type="spellStart"/>
      <w:r w:rsidRPr="00BA7E5F">
        <w:rPr>
          <w:rFonts w:ascii="Book Antiqua" w:hAnsi="Book Antiqua" w:cs="Arial"/>
          <w:b/>
          <w:iCs/>
          <w:color w:val="000000" w:themeColor="text1"/>
          <w:sz w:val="24"/>
          <w:szCs w:val="24"/>
        </w:rPr>
        <w:t>FibroScan</w:t>
      </w:r>
      <w:proofErr w:type="spellEnd"/>
      <w:r w:rsidR="00813351" w:rsidRPr="00BA7E5F">
        <w:rPr>
          <w:rFonts w:ascii="Book Antiqua" w:eastAsiaTheme="minorEastAsia" w:hAnsi="Book Antiqua" w:cs="Arial" w:hint="eastAsia"/>
          <w:b/>
          <w:iCs/>
          <w:color w:val="000000" w:themeColor="text1"/>
          <w:sz w:val="24"/>
          <w:szCs w:val="24"/>
          <w:lang w:eastAsia="zh-CN"/>
        </w:rPr>
        <w:t>.</w:t>
      </w:r>
    </w:p>
    <w:p w14:paraId="59C74CD1" w14:textId="60C011DB" w:rsidR="00130C7F" w:rsidRPr="00BA7E5F" w:rsidRDefault="00130C7F" w:rsidP="00BA7E5F">
      <w:pPr>
        <w:spacing w:after="0" w:line="360" w:lineRule="auto"/>
        <w:jc w:val="both"/>
        <w:rPr>
          <w:rFonts w:ascii="Book Antiqua" w:hAnsi="Book Antiqua"/>
          <w:color w:val="000000" w:themeColor="text1"/>
          <w:sz w:val="24"/>
          <w:szCs w:val="24"/>
        </w:rPr>
      </w:pPr>
    </w:p>
    <w:p w14:paraId="7E507655" w14:textId="1BF4736B" w:rsidR="00130C7F" w:rsidRPr="00BA7E5F" w:rsidRDefault="00130C7F" w:rsidP="00BA7E5F">
      <w:pPr>
        <w:spacing w:after="0" w:line="360" w:lineRule="auto"/>
        <w:jc w:val="both"/>
        <w:rPr>
          <w:rFonts w:ascii="Book Antiqua" w:hAnsi="Book Antiqua"/>
          <w:color w:val="000000" w:themeColor="text1"/>
          <w:sz w:val="24"/>
          <w:szCs w:val="24"/>
        </w:rPr>
      </w:pPr>
    </w:p>
    <w:p w14:paraId="0BFC9363" w14:textId="73AEE353" w:rsidR="00130C7F" w:rsidRPr="00BA7E5F" w:rsidRDefault="00130C7F" w:rsidP="00BA7E5F">
      <w:pPr>
        <w:spacing w:after="0" w:line="360" w:lineRule="auto"/>
        <w:jc w:val="both"/>
        <w:rPr>
          <w:rFonts w:ascii="Book Antiqua" w:hAnsi="Book Antiqua"/>
          <w:color w:val="000000" w:themeColor="text1"/>
          <w:sz w:val="24"/>
          <w:szCs w:val="24"/>
        </w:rPr>
      </w:pPr>
    </w:p>
    <w:p w14:paraId="1753E75C" w14:textId="08DF5FCF" w:rsidR="00130C7F" w:rsidRPr="00BA7E5F" w:rsidRDefault="00130C7F" w:rsidP="00BA7E5F">
      <w:pPr>
        <w:spacing w:after="0" w:line="360" w:lineRule="auto"/>
        <w:jc w:val="both"/>
        <w:rPr>
          <w:rFonts w:ascii="Book Antiqua" w:hAnsi="Book Antiqua"/>
          <w:color w:val="000000" w:themeColor="text1"/>
          <w:sz w:val="24"/>
          <w:szCs w:val="24"/>
        </w:rPr>
      </w:pPr>
    </w:p>
    <w:p w14:paraId="7C6B4231" w14:textId="39D74245" w:rsidR="00130C7F" w:rsidRPr="00BA7E5F" w:rsidRDefault="00130C7F" w:rsidP="00BA7E5F">
      <w:pPr>
        <w:spacing w:after="0" w:line="360" w:lineRule="auto"/>
        <w:jc w:val="both"/>
        <w:rPr>
          <w:rFonts w:ascii="Book Antiqua" w:hAnsi="Book Antiqua"/>
          <w:color w:val="000000" w:themeColor="text1"/>
          <w:sz w:val="24"/>
          <w:szCs w:val="24"/>
        </w:rPr>
      </w:pPr>
    </w:p>
    <w:p w14:paraId="12161D46" w14:textId="756DAF7D" w:rsidR="00130C7F" w:rsidRPr="00BA7E5F" w:rsidRDefault="00130C7F" w:rsidP="00BA7E5F">
      <w:pPr>
        <w:spacing w:after="0" w:line="360" w:lineRule="auto"/>
        <w:jc w:val="both"/>
        <w:rPr>
          <w:rFonts w:ascii="Book Antiqua" w:hAnsi="Book Antiqua"/>
          <w:color w:val="000000" w:themeColor="text1"/>
          <w:sz w:val="24"/>
          <w:szCs w:val="24"/>
        </w:rPr>
      </w:pPr>
    </w:p>
    <w:p w14:paraId="0BF23CEF" w14:textId="67184D4D" w:rsidR="00130C7F" w:rsidRPr="00BA7E5F" w:rsidRDefault="00130C7F" w:rsidP="00BA7E5F">
      <w:pPr>
        <w:spacing w:after="0" w:line="360" w:lineRule="auto"/>
        <w:jc w:val="both"/>
        <w:rPr>
          <w:rFonts w:ascii="Book Antiqua" w:hAnsi="Book Antiqua"/>
          <w:color w:val="000000" w:themeColor="text1"/>
          <w:sz w:val="24"/>
          <w:szCs w:val="24"/>
        </w:rPr>
      </w:pPr>
    </w:p>
    <w:p w14:paraId="2A5A70D2" w14:textId="6AA6E6B4" w:rsidR="00130C7F" w:rsidRPr="00BA7E5F" w:rsidRDefault="00130C7F" w:rsidP="00BA7E5F">
      <w:pPr>
        <w:spacing w:after="0" w:line="360" w:lineRule="auto"/>
        <w:jc w:val="both"/>
        <w:rPr>
          <w:rFonts w:ascii="Book Antiqua" w:hAnsi="Book Antiqua"/>
          <w:color w:val="000000" w:themeColor="text1"/>
          <w:sz w:val="24"/>
          <w:szCs w:val="24"/>
        </w:rPr>
      </w:pPr>
    </w:p>
    <w:p w14:paraId="1FED6CFF" w14:textId="727B31CC" w:rsidR="00130C7F" w:rsidRPr="00BA7E5F" w:rsidRDefault="00130C7F" w:rsidP="00BA7E5F">
      <w:pPr>
        <w:spacing w:after="0" w:line="360" w:lineRule="auto"/>
        <w:jc w:val="both"/>
        <w:rPr>
          <w:rFonts w:ascii="Book Antiqua" w:hAnsi="Book Antiqua"/>
          <w:color w:val="000000" w:themeColor="text1"/>
          <w:sz w:val="24"/>
          <w:szCs w:val="24"/>
        </w:rPr>
      </w:pPr>
    </w:p>
    <w:p w14:paraId="7B326407" w14:textId="573469BC" w:rsidR="00130C7F" w:rsidRPr="00BA7E5F" w:rsidRDefault="00130C7F" w:rsidP="00BA7E5F">
      <w:pPr>
        <w:spacing w:after="0" w:line="360" w:lineRule="auto"/>
        <w:jc w:val="both"/>
        <w:rPr>
          <w:rFonts w:ascii="Book Antiqua" w:hAnsi="Book Antiqua"/>
          <w:color w:val="000000" w:themeColor="text1"/>
          <w:sz w:val="24"/>
          <w:szCs w:val="24"/>
        </w:rPr>
      </w:pPr>
    </w:p>
    <w:p w14:paraId="10C9419E" w14:textId="13E70898" w:rsidR="00130C7F" w:rsidRPr="00BA7E5F" w:rsidRDefault="00130C7F" w:rsidP="00BA7E5F">
      <w:pPr>
        <w:spacing w:after="0" w:line="360" w:lineRule="auto"/>
        <w:jc w:val="both"/>
        <w:rPr>
          <w:rFonts w:ascii="Book Antiqua" w:hAnsi="Book Antiqua"/>
          <w:color w:val="000000" w:themeColor="text1"/>
          <w:sz w:val="24"/>
          <w:szCs w:val="24"/>
        </w:rPr>
      </w:pPr>
    </w:p>
    <w:p w14:paraId="2141598E" w14:textId="6315681D" w:rsidR="00130C7F" w:rsidRPr="00BA7E5F" w:rsidRDefault="00130C7F" w:rsidP="00BA7E5F">
      <w:pPr>
        <w:spacing w:after="0" w:line="360" w:lineRule="auto"/>
        <w:jc w:val="both"/>
        <w:rPr>
          <w:rFonts w:ascii="Book Antiqua" w:hAnsi="Book Antiqua"/>
          <w:color w:val="000000" w:themeColor="text1"/>
          <w:sz w:val="24"/>
          <w:szCs w:val="24"/>
        </w:rPr>
      </w:pPr>
    </w:p>
    <w:p w14:paraId="4747FDF8" w14:textId="2FE70057" w:rsidR="00130C7F" w:rsidRPr="00BA7E5F" w:rsidRDefault="00130C7F" w:rsidP="00BA7E5F">
      <w:pPr>
        <w:spacing w:after="0" w:line="360" w:lineRule="auto"/>
        <w:jc w:val="both"/>
        <w:rPr>
          <w:rFonts w:ascii="Book Antiqua" w:hAnsi="Book Antiqua"/>
          <w:color w:val="000000" w:themeColor="text1"/>
          <w:sz w:val="24"/>
          <w:szCs w:val="24"/>
        </w:rPr>
      </w:pPr>
    </w:p>
    <w:p w14:paraId="4C04DD00" w14:textId="719F2935" w:rsidR="00130C7F" w:rsidRPr="00BA7E5F" w:rsidRDefault="00130C7F" w:rsidP="00BA7E5F">
      <w:pPr>
        <w:spacing w:after="0" w:line="360" w:lineRule="auto"/>
        <w:jc w:val="both"/>
        <w:rPr>
          <w:rFonts w:ascii="Book Antiqua" w:hAnsi="Book Antiqua"/>
          <w:color w:val="000000" w:themeColor="text1"/>
          <w:sz w:val="24"/>
          <w:szCs w:val="24"/>
        </w:rPr>
      </w:pPr>
    </w:p>
    <w:p w14:paraId="01FCB8CA" w14:textId="5749CB76" w:rsidR="00130C7F" w:rsidRPr="00BA7E5F" w:rsidRDefault="00130C7F" w:rsidP="00BA7E5F">
      <w:pPr>
        <w:spacing w:after="0" w:line="360" w:lineRule="auto"/>
        <w:jc w:val="both"/>
        <w:rPr>
          <w:rFonts w:ascii="Book Antiqua" w:hAnsi="Book Antiqua"/>
          <w:color w:val="000000" w:themeColor="text1"/>
          <w:sz w:val="24"/>
          <w:szCs w:val="24"/>
        </w:rPr>
      </w:pPr>
    </w:p>
    <w:p w14:paraId="2DF81D79" w14:textId="08E59B42" w:rsidR="00130C7F" w:rsidRPr="00BA7E5F" w:rsidRDefault="00130C7F" w:rsidP="00BA7E5F">
      <w:pPr>
        <w:spacing w:after="0" w:line="360" w:lineRule="auto"/>
        <w:jc w:val="both"/>
        <w:rPr>
          <w:rFonts w:ascii="Book Antiqua" w:hAnsi="Book Antiqua"/>
          <w:color w:val="000000" w:themeColor="text1"/>
          <w:sz w:val="24"/>
          <w:szCs w:val="24"/>
        </w:rPr>
      </w:pPr>
    </w:p>
    <w:p w14:paraId="6B81E03B" w14:textId="1696804C" w:rsidR="00130C7F" w:rsidRPr="00BA7E5F" w:rsidRDefault="00130C7F" w:rsidP="00BA7E5F">
      <w:pPr>
        <w:spacing w:after="0" w:line="360" w:lineRule="auto"/>
        <w:jc w:val="both"/>
        <w:rPr>
          <w:rFonts w:ascii="Book Antiqua" w:eastAsiaTheme="minorEastAsia" w:hAnsi="Book Antiqua"/>
          <w:color w:val="000000" w:themeColor="text1"/>
          <w:sz w:val="24"/>
          <w:szCs w:val="24"/>
          <w:lang w:eastAsia="zh-CN"/>
        </w:rPr>
      </w:pPr>
      <w:r w:rsidRPr="00BA7E5F">
        <w:rPr>
          <w:rFonts w:ascii="Book Antiqua" w:hAnsi="Book Antiqua"/>
          <w:noProof/>
          <w:color w:val="000000" w:themeColor="text1"/>
          <w:sz w:val="24"/>
          <w:szCs w:val="24"/>
          <w:lang w:val="en-US"/>
        </w:rPr>
        <w:lastRenderedPageBreak/>
        <w:drawing>
          <wp:inline distT="0" distB="0" distL="0" distR="0" wp14:anchorId="2CDF1539" wp14:editId="053DF3EF">
            <wp:extent cx="4966113" cy="4105002"/>
            <wp:effectExtent l="0" t="0" r="0" b="0"/>
            <wp:docPr id="206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Picture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69208" cy="4107560"/>
                    </a:xfrm>
                    <a:prstGeom prst="rect">
                      <a:avLst/>
                    </a:prstGeom>
                    <a:noFill/>
                    <a:ln>
                      <a:noFill/>
                    </a:ln>
                    <a:effectLst/>
                    <a:extLst/>
                  </pic:spPr>
                </pic:pic>
              </a:graphicData>
            </a:graphic>
          </wp:inline>
        </w:drawing>
      </w:r>
    </w:p>
    <w:p w14:paraId="5019D0E7" w14:textId="5DF7EE1A" w:rsidR="00813351" w:rsidRPr="00BA7E5F" w:rsidRDefault="00813351" w:rsidP="00BA7E5F">
      <w:pPr>
        <w:spacing w:after="0" w:line="360" w:lineRule="auto"/>
        <w:jc w:val="both"/>
        <w:rPr>
          <w:rFonts w:ascii="Book Antiqua" w:hAnsi="Book Antiqua" w:cs="Arial"/>
          <w:b/>
          <w:color w:val="000000" w:themeColor="text1"/>
          <w:sz w:val="24"/>
          <w:szCs w:val="24"/>
        </w:rPr>
      </w:pPr>
      <w:r w:rsidRPr="00BA7E5F">
        <w:rPr>
          <w:rFonts w:ascii="Book Antiqua" w:hAnsi="Book Antiqua" w:cs="Arial"/>
          <w:b/>
          <w:iCs/>
          <w:color w:val="000000" w:themeColor="text1"/>
          <w:sz w:val="24"/>
          <w:szCs w:val="24"/>
        </w:rPr>
        <w:t>Figure 3</w:t>
      </w:r>
      <w:r w:rsidRPr="00BA7E5F">
        <w:rPr>
          <w:rFonts w:ascii="Book Antiqua" w:eastAsiaTheme="minorEastAsia" w:hAnsi="Book Antiqua" w:cs="Arial" w:hint="eastAsia"/>
          <w:iCs/>
          <w:color w:val="000000" w:themeColor="text1"/>
          <w:sz w:val="24"/>
          <w:szCs w:val="24"/>
          <w:lang w:eastAsia="zh-CN"/>
        </w:rPr>
        <w:t xml:space="preserve"> </w:t>
      </w:r>
      <w:r w:rsidRPr="00BA7E5F">
        <w:rPr>
          <w:rFonts w:ascii="Book Antiqua" w:hAnsi="Book Antiqua" w:cs="Arial"/>
          <w:b/>
          <w:iCs/>
          <w:color w:val="000000" w:themeColor="text1"/>
          <w:sz w:val="24"/>
          <w:szCs w:val="24"/>
        </w:rPr>
        <w:t>Plot diagram depicting the aspartate aminotransferase to platelet ratio scores in each category fibrosis scores rated on liver biopsy.</w:t>
      </w:r>
    </w:p>
    <w:p w14:paraId="5AF04F29" w14:textId="77777777" w:rsidR="00813351" w:rsidRPr="00BA7E5F" w:rsidRDefault="00813351" w:rsidP="00BA7E5F">
      <w:pPr>
        <w:spacing w:after="0" w:line="360" w:lineRule="auto"/>
        <w:jc w:val="both"/>
        <w:rPr>
          <w:rFonts w:ascii="Book Antiqua" w:eastAsiaTheme="minorEastAsia" w:hAnsi="Book Antiqua"/>
          <w:color w:val="000000" w:themeColor="text1"/>
          <w:sz w:val="24"/>
          <w:szCs w:val="24"/>
          <w:lang w:eastAsia="zh-CN"/>
        </w:rPr>
      </w:pPr>
    </w:p>
    <w:sectPr w:rsidR="00813351" w:rsidRPr="00BA7E5F">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5CED3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9F6C7" w14:textId="77777777" w:rsidR="00E427D6" w:rsidRDefault="00E427D6" w:rsidP="004A2CEC">
      <w:pPr>
        <w:spacing w:after="0" w:line="240" w:lineRule="auto"/>
      </w:pPr>
      <w:r>
        <w:separator/>
      </w:r>
    </w:p>
  </w:endnote>
  <w:endnote w:type="continuationSeparator" w:id="0">
    <w:p w14:paraId="1BD44581" w14:textId="77777777" w:rsidR="00E427D6" w:rsidRDefault="00E427D6" w:rsidP="004A2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mj-ea">
    <w:altName w:val="Times New Roman"/>
    <w:panose1 w:val="00000000000000000000"/>
    <w:charset w:val="00"/>
    <w:family w:val="roman"/>
    <w:notTrueType/>
    <w:pitch w:val="default"/>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mn-ea">
    <w:panose1 w:val="00000000000000000000"/>
    <w:charset w:val="00"/>
    <w:family w:val="roman"/>
    <w:notTrueType/>
    <w:pitch w:val="default"/>
  </w:font>
  <w:font w:name="Cambria Math">
    <w:panose1 w:val="02040503050406030204"/>
    <w:charset w:val="00"/>
    <w:family w:val="auto"/>
    <w:pitch w:val="variable"/>
    <w:sig w:usb0="E00002FF" w:usb1="420024FF" w:usb2="00000000" w:usb3="00000000" w:csb0="0000019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96BEE" w14:textId="77777777" w:rsidR="00E427D6" w:rsidRDefault="00E427D6" w:rsidP="004A2CEC">
      <w:pPr>
        <w:spacing w:after="0" w:line="240" w:lineRule="auto"/>
      </w:pPr>
      <w:r>
        <w:separator/>
      </w:r>
    </w:p>
  </w:footnote>
  <w:footnote w:type="continuationSeparator" w:id="0">
    <w:p w14:paraId="5D80CCC8" w14:textId="77777777" w:rsidR="00E427D6" w:rsidRDefault="00E427D6" w:rsidP="004A2C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0456C"/>
    <w:multiLevelType w:val="hybridMultilevel"/>
    <w:tmpl w:val="1CBCAED6"/>
    <w:lvl w:ilvl="0" w:tplc="EA927F82">
      <w:start w:val="1"/>
      <w:numFmt w:val="bullet"/>
      <w:lvlText w:val="•"/>
      <w:lvlJc w:val="left"/>
      <w:pPr>
        <w:tabs>
          <w:tab w:val="num" w:pos="720"/>
        </w:tabs>
        <w:ind w:left="720" w:hanging="360"/>
      </w:pPr>
      <w:rPr>
        <w:rFonts w:ascii="Arial" w:hAnsi="Arial" w:hint="default"/>
      </w:rPr>
    </w:lvl>
    <w:lvl w:ilvl="1" w:tplc="0E7E6E2A" w:tentative="1">
      <w:start w:val="1"/>
      <w:numFmt w:val="bullet"/>
      <w:lvlText w:val="•"/>
      <w:lvlJc w:val="left"/>
      <w:pPr>
        <w:tabs>
          <w:tab w:val="num" w:pos="1440"/>
        </w:tabs>
        <w:ind w:left="1440" w:hanging="360"/>
      </w:pPr>
      <w:rPr>
        <w:rFonts w:ascii="Arial" w:hAnsi="Arial" w:hint="default"/>
      </w:rPr>
    </w:lvl>
    <w:lvl w:ilvl="2" w:tplc="BAFA9EE8" w:tentative="1">
      <w:start w:val="1"/>
      <w:numFmt w:val="bullet"/>
      <w:lvlText w:val="•"/>
      <w:lvlJc w:val="left"/>
      <w:pPr>
        <w:tabs>
          <w:tab w:val="num" w:pos="2160"/>
        </w:tabs>
        <w:ind w:left="2160" w:hanging="360"/>
      </w:pPr>
      <w:rPr>
        <w:rFonts w:ascii="Arial" w:hAnsi="Arial" w:hint="default"/>
      </w:rPr>
    </w:lvl>
    <w:lvl w:ilvl="3" w:tplc="D0B2F006" w:tentative="1">
      <w:start w:val="1"/>
      <w:numFmt w:val="bullet"/>
      <w:lvlText w:val="•"/>
      <w:lvlJc w:val="left"/>
      <w:pPr>
        <w:tabs>
          <w:tab w:val="num" w:pos="2880"/>
        </w:tabs>
        <w:ind w:left="2880" w:hanging="360"/>
      </w:pPr>
      <w:rPr>
        <w:rFonts w:ascii="Arial" w:hAnsi="Arial" w:hint="default"/>
      </w:rPr>
    </w:lvl>
    <w:lvl w:ilvl="4" w:tplc="A3764D5A" w:tentative="1">
      <w:start w:val="1"/>
      <w:numFmt w:val="bullet"/>
      <w:lvlText w:val="•"/>
      <w:lvlJc w:val="left"/>
      <w:pPr>
        <w:tabs>
          <w:tab w:val="num" w:pos="3600"/>
        </w:tabs>
        <w:ind w:left="3600" w:hanging="360"/>
      </w:pPr>
      <w:rPr>
        <w:rFonts w:ascii="Arial" w:hAnsi="Arial" w:hint="default"/>
      </w:rPr>
    </w:lvl>
    <w:lvl w:ilvl="5" w:tplc="01C2B20E" w:tentative="1">
      <w:start w:val="1"/>
      <w:numFmt w:val="bullet"/>
      <w:lvlText w:val="•"/>
      <w:lvlJc w:val="left"/>
      <w:pPr>
        <w:tabs>
          <w:tab w:val="num" w:pos="4320"/>
        </w:tabs>
        <w:ind w:left="4320" w:hanging="360"/>
      </w:pPr>
      <w:rPr>
        <w:rFonts w:ascii="Arial" w:hAnsi="Arial" w:hint="default"/>
      </w:rPr>
    </w:lvl>
    <w:lvl w:ilvl="6" w:tplc="5F44422E" w:tentative="1">
      <w:start w:val="1"/>
      <w:numFmt w:val="bullet"/>
      <w:lvlText w:val="•"/>
      <w:lvlJc w:val="left"/>
      <w:pPr>
        <w:tabs>
          <w:tab w:val="num" w:pos="5040"/>
        </w:tabs>
        <w:ind w:left="5040" w:hanging="360"/>
      </w:pPr>
      <w:rPr>
        <w:rFonts w:ascii="Arial" w:hAnsi="Arial" w:hint="default"/>
      </w:rPr>
    </w:lvl>
    <w:lvl w:ilvl="7" w:tplc="49BADAFE" w:tentative="1">
      <w:start w:val="1"/>
      <w:numFmt w:val="bullet"/>
      <w:lvlText w:val="•"/>
      <w:lvlJc w:val="left"/>
      <w:pPr>
        <w:tabs>
          <w:tab w:val="num" w:pos="5760"/>
        </w:tabs>
        <w:ind w:left="5760" w:hanging="360"/>
      </w:pPr>
      <w:rPr>
        <w:rFonts w:ascii="Arial" w:hAnsi="Arial" w:hint="default"/>
      </w:rPr>
    </w:lvl>
    <w:lvl w:ilvl="8" w:tplc="C50E4B1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260F22"/>
    <w:rsid w:val="0000093B"/>
    <w:rsid w:val="00003441"/>
    <w:rsid w:val="00004BE4"/>
    <w:rsid w:val="00004D03"/>
    <w:rsid w:val="00007F54"/>
    <w:rsid w:val="000120DA"/>
    <w:rsid w:val="00012674"/>
    <w:rsid w:val="0002313D"/>
    <w:rsid w:val="00025B8C"/>
    <w:rsid w:val="000312E9"/>
    <w:rsid w:val="0003326E"/>
    <w:rsid w:val="00033FA6"/>
    <w:rsid w:val="00037ECE"/>
    <w:rsid w:val="00040B3C"/>
    <w:rsid w:val="000443FD"/>
    <w:rsid w:val="00044DDB"/>
    <w:rsid w:val="00045199"/>
    <w:rsid w:val="0004717C"/>
    <w:rsid w:val="00050594"/>
    <w:rsid w:val="000645E0"/>
    <w:rsid w:val="00064DCE"/>
    <w:rsid w:val="00065702"/>
    <w:rsid w:val="00066E39"/>
    <w:rsid w:val="00067FFB"/>
    <w:rsid w:val="0007175B"/>
    <w:rsid w:val="00072585"/>
    <w:rsid w:val="000727B1"/>
    <w:rsid w:val="00072D77"/>
    <w:rsid w:val="000834BB"/>
    <w:rsid w:val="000906A8"/>
    <w:rsid w:val="00092EB8"/>
    <w:rsid w:val="000A32EF"/>
    <w:rsid w:val="000A70F7"/>
    <w:rsid w:val="000B4B51"/>
    <w:rsid w:val="000D1A82"/>
    <w:rsid w:val="000D2C27"/>
    <w:rsid w:val="000D3672"/>
    <w:rsid w:val="000D71E9"/>
    <w:rsid w:val="000E6E60"/>
    <w:rsid w:val="000E7E90"/>
    <w:rsid w:val="000F0E6C"/>
    <w:rsid w:val="000F6E6E"/>
    <w:rsid w:val="00102FFF"/>
    <w:rsid w:val="001102A7"/>
    <w:rsid w:val="0011787B"/>
    <w:rsid w:val="001206F2"/>
    <w:rsid w:val="00121FAA"/>
    <w:rsid w:val="001233E4"/>
    <w:rsid w:val="00130C7F"/>
    <w:rsid w:val="0013207F"/>
    <w:rsid w:val="00135071"/>
    <w:rsid w:val="001353B4"/>
    <w:rsid w:val="00137315"/>
    <w:rsid w:val="00137890"/>
    <w:rsid w:val="00153A2E"/>
    <w:rsid w:val="00154EA2"/>
    <w:rsid w:val="001638DC"/>
    <w:rsid w:val="00165F7D"/>
    <w:rsid w:val="00166A3A"/>
    <w:rsid w:val="00166FC4"/>
    <w:rsid w:val="00167ED0"/>
    <w:rsid w:val="00170110"/>
    <w:rsid w:val="00181EE7"/>
    <w:rsid w:val="00181F42"/>
    <w:rsid w:val="00182162"/>
    <w:rsid w:val="0018475E"/>
    <w:rsid w:val="00184D6A"/>
    <w:rsid w:val="0018638D"/>
    <w:rsid w:val="00193BAE"/>
    <w:rsid w:val="001A18C4"/>
    <w:rsid w:val="001A3486"/>
    <w:rsid w:val="001A4548"/>
    <w:rsid w:val="001A65C5"/>
    <w:rsid w:val="001A6947"/>
    <w:rsid w:val="001B0227"/>
    <w:rsid w:val="001B1365"/>
    <w:rsid w:val="001B20A6"/>
    <w:rsid w:val="001B30C7"/>
    <w:rsid w:val="001B4325"/>
    <w:rsid w:val="001C136D"/>
    <w:rsid w:val="001C3C85"/>
    <w:rsid w:val="001C45D5"/>
    <w:rsid w:val="001C4BA4"/>
    <w:rsid w:val="001C69A2"/>
    <w:rsid w:val="001C6A70"/>
    <w:rsid w:val="001D4B51"/>
    <w:rsid w:val="001D4C83"/>
    <w:rsid w:val="001E1D43"/>
    <w:rsid w:val="001E6C56"/>
    <w:rsid w:val="001F0C3F"/>
    <w:rsid w:val="001F226A"/>
    <w:rsid w:val="001F3016"/>
    <w:rsid w:val="001F3DB3"/>
    <w:rsid w:val="001F43D8"/>
    <w:rsid w:val="001F4BBE"/>
    <w:rsid w:val="002002B7"/>
    <w:rsid w:val="0020077C"/>
    <w:rsid w:val="00200BF0"/>
    <w:rsid w:val="00214009"/>
    <w:rsid w:val="00217373"/>
    <w:rsid w:val="002255B7"/>
    <w:rsid w:val="00226D05"/>
    <w:rsid w:val="00227D8C"/>
    <w:rsid w:val="0023192E"/>
    <w:rsid w:val="00232B18"/>
    <w:rsid w:val="00234FAF"/>
    <w:rsid w:val="00235B32"/>
    <w:rsid w:val="00236C7A"/>
    <w:rsid w:val="00243D3F"/>
    <w:rsid w:val="0024424D"/>
    <w:rsid w:val="00244405"/>
    <w:rsid w:val="002465C4"/>
    <w:rsid w:val="0024675C"/>
    <w:rsid w:val="0024794E"/>
    <w:rsid w:val="00257A9C"/>
    <w:rsid w:val="00260F22"/>
    <w:rsid w:val="002620DF"/>
    <w:rsid w:val="00262109"/>
    <w:rsid w:val="002626C7"/>
    <w:rsid w:val="00265E93"/>
    <w:rsid w:val="00270590"/>
    <w:rsid w:val="0027116C"/>
    <w:rsid w:val="002748BA"/>
    <w:rsid w:val="002760A0"/>
    <w:rsid w:val="002772BB"/>
    <w:rsid w:val="0028353B"/>
    <w:rsid w:val="00290656"/>
    <w:rsid w:val="002908E4"/>
    <w:rsid w:val="00292FB0"/>
    <w:rsid w:val="002950CD"/>
    <w:rsid w:val="002A04C6"/>
    <w:rsid w:val="002A2EA8"/>
    <w:rsid w:val="002A411C"/>
    <w:rsid w:val="002B1D98"/>
    <w:rsid w:val="002B3ED1"/>
    <w:rsid w:val="002B47D7"/>
    <w:rsid w:val="002B784D"/>
    <w:rsid w:val="002C0933"/>
    <w:rsid w:val="002C1D5D"/>
    <w:rsid w:val="002C1E9E"/>
    <w:rsid w:val="002D145B"/>
    <w:rsid w:val="002E1931"/>
    <w:rsid w:val="002E5182"/>
    <w:rsid w:val="002E7515"/>
    <w:rsid w:val="002F1489"/>
    <w:rsid w:val="002F200E"/>
    <w:rsid w:val="002F6B16"/>
    <w:rsid w:val="00304552"/>
    <w:rsid w:val="00305F90"/>
    <w:rsid w:val="003077AA"/>
    <w:rsid w:val="0031106D"/>
    <w:rsid w:val="003116F6"/>
    <w:rsid w:val="00313E4E"/>
    <w:rsid w:val="003173DF"/>
    <w:rsid w:val="0032000E"/>
    <w:rsid w:val="0032191A"/>
    <w:rsid w:val="00327D4E"/>
    <w:rsid w:val="00331AC6"/>
    <w:rsid w:val="00334023"/>
    <w:rsid w:val="00335A90"/>
    <w:rsid w:val="00335B88"/>
    <w:rsid w:val="0034052D"/>
    <w:rsid w:val="00342F11"/>
    <w:rsid w:val="003453BE"/>
    <w:rsid w:val="0034744D"/>
    <w:rsid w:val="003475D8"/>
    <w:rsid w:val="003506B4"/>
    <w:rsid w:val="0035519F"/>
    <w:rsid w:val="00357662"/>
    <w:rsid w:val="003631EC"/>
    <w:rsid w:val="00365BCA"/>
    <w:rsid w:val="0037002D"/>
    <w:rsid w:val="0037049A"/>
    <w:rsid w:val="00374975"/>
    <w:rsid w:val="00376920"/>
    <w:rsid w:val="00376E91"/>
    <w:rsid w:val="00384B24"/>
    <w:rsid w:val="00391713"/>
    <w:rsid w:val="003924DA"/>
    <w:rsid w:val="003955D9"/>
    <w:rsid w:val="00396488"/>
    <w:rsid w:val="003A0C25"/>
    <w:rsid w:val="003A6017"/>
    <w:rsid w:val="003A6667"/>
    <w:rsid w:val="003A7F4D"/>
    <w:rsid w:val="003B007E"/>
    <w:rsid w:val="003B1A30"/>
    <w:rsid w:val="003B3906"/>
    <w:rsid w:val="003B440D"/>
    <w:rsid w:val="003B656A"/>
    <w:rsid w:val="003B713C"/>
    <w:rsid w:val="003C05A3"/>
    <w:rsid w:val="003C1E06"/>
    <w:rsid w:val="003C48C4"/>
    <w:rsid w:val="003C48FA"/>
    <w:rsid w:val="003C5414"/>
    <w:rsid w:val="003C6E38"/>
    <w:rsid w:val="003C6E6C"/>
    <w:rsid w:val="003D4B6D"/>
    <w:rsid w:val="003D4DA4"/>
    <w:rsid w:val="003D7E25"/>
    <w:rsid w:val="003E0449"/>
    <w:rsid w:val="003E37C6"/>
    <w:rsid w:val="003E784E"/>
    <w:rsid w:val="003F15D2"/>
    <w:rsid w:val="003F6F8A"/>
    <w:rsid w:val="00401DAE"/>
    <w:rsid w:val="0040263B"/>
    <w:rsid w:val="00406854"/>
    <w:rsid w:val="00406B34"/>
    <w:rsid w:val="0041246C"/>
    <w:rsid w:val="00415489"/>
    <w:rsid w:val="00415F52"/>
    <w:rsid w:val="00426366"/>
    <w:rsid w:val="0042757F"/>
    <w:rsid w:val="00427611"/>
    <w:rsid w:val="00427C54"/>
    <w:rsid w:val="00430034"/>
    <w:rsid w:val="00433382"/>
    <w:rsid w:val="00435C00"/>
    <w:rsid w:val="00437300"/>
    <w:rsid w:val="00437691"/>
    <w:rsid w:val="00444E1D"/>
    <w:rsid w:val="00451169"/>
    <w:rsid w:val="00453AA9"/>
    <w:rsid w:val="004644E9"/>
    <w:rsid w:val="0046675E"/>
    <w:rsid w:val="004733E7"/>
    <w:rsid w:val="00474CD9"/>
    <w:rsid w:val="0047689A"/>
    <w:rsid w:val="00477ADF"/>
    <w:rsid w:val="004A082A"/>
    <w:rsid w:val="004A2CEC"/>
    <w:rsid w:val="004A4356"/>
    <w:rsid w:val="004B464B"/>
    <w:rsid w:val="004B5ADD"/>
    <w:rsid w:val="004B6AC8"/>
    <w:rsid w:val="004C1BBA"/>
    <w:rsid w:val="004C2961"/>
    <w:rsid w:val="004C3380"/>
    <w:rsid w:val="004C665F"/>
    <w:rsid w:val="004D0E84"/>
    <w:rsid w:val="004D4526"/>
    <w:rsid w:val="004D56D3"/>
    <w:rsid w:val="004D6224"/>
    <w:rsid w:val="004D6530"/>
    <w:rsid w:val="004E1162"/>
    <w:rsid w:val="004E3B75"/>
    <w:rsid w:val="004E4580"/>
    <w:rsid w:val="004F14EE"/>
    <w:rsid w:val="004F2CBC"/>
    <w:rsid w:val="004F3C08"/>
    <w:rsid w:val="004F7778"/>
    <w:rsid w:val="00502625"/>
    <w:rsid w:val="0050510C"/>
    <w:rsid w:val="00506DEF"/>
    <w:rsid w:val="00510B64"/>
    <w:rsid w:val="00511DAA"/>
    <w:rsid w:val="00512DD0"/>
    <w:rsid w:val="005146CC"/>
    <w:rsid w:val="0051498C"/>
    <w:rsid w:val="00517DDF"/>
    <w:rsid w:val="005210EE"/>
    <w:rsid w:val="00524B40"/>
    <w:rsid w:val="00524F3B"/>
    <w:rsid w:val="005259B9"/>
    <w:rsid w:val="005346E6"/>
    <w:rsid w:val="00534865"/>
    <w:rsid w:val="005418D5"/>
    <w:rsid w:val="0054600D"/>
    <w:rsid w:val="00552C1D"/>
    <w:rsid w:val="0055345B"/>
    <w:rsid w:val="0055387F"/>
    <w:rsid w:val="00554909"/>
    <w:rsid w:val="00560ECC"/>
    <w:rsid w:val="00561F99"/>
    <w:rsid w:val="00566E56"/>
    <w:rsid w:val="0056706E"/>
    <w:rsid w:val="00567B8D"/>
    <w:rsid w:val="00567FE4"/>
    <w:rsid w:val="00571BAA"/>
    <w:rsid w:val="005721D2"/>
    <w:rsid w:val="00572F99"/>
    <w:rsid w:val="00580820"/>
    <w:rsid w:val="005836C8"/>
    <w:rsid w:val="00583CE6"/>
    <w:rsid w:val="00583FAD"/>
    <w:rsid w:val="0058693A"/>
    <w:rsid w:val="00591FCB"/>
    <w:rsid w:val="00592049"/>
    <w:rsid w:val="005948CC"/>
    <w:rsid w:val="00594C6C"/>
    <w:rsid w:val="00595F82"/>
    <w:rsid w:val="00595FA1"/>
    <w:rsid w:val="005963A7"/>
    <w:rsid w:val="00596D67"/>
    <w:rsid w:val="0059746C"/>
    <w:rsid w:val="005A13CD"/>
    <w:rsid w:val="005A21B8"/>
    <w:rsid w:val="005A397C"/>
    <w:rsid w:val="005A3DFF"/>
    <w:rsid w:val="005A42AB"/>
    <w:rsid w:val="005B1205"/>
    <w:rsid w:val="005B1EFA"/>
    <w:rsid w:val="005B2391"/>
    <w:rsid w:val="005B27A1"/>
    <w:rsid w:val="005B2BA4"/>
    <w:rsid w:val="005B2C51"/>
    <w:rsid w:val="005B3992"/>
    <w:rsid w:val="005B4D5D"/>
    <w:rsid w:val="005B5BE3"/>
    <w:rsid w:val="005B6812"/>
    <w:rsid w:val="005B7D71"/>
    <w:rsid w:val="005C05BB"/>
    <w:rsid w:val="005C626E"/>
    <w:rsid w:val="005C6C0A"/>
    <w:rsid w:val="005D0106"/>
    <w:rsid w:val="005D1C03"/>
    <w:rsid w:val="005D1C12"/>
    <w:rsid w:val="005D33D6"/>
    <w:rsid w:val="005D404F"/>
    <w:rsid w:val="005D751B"/>
    <w:rsid w:val="005D7D2C"/>
    <w:rsid w:val="005E05CD"/>
    <w:rsid w:val="005E134D"/>
    <w:rsid w:val="005E19A7"/>
    <w:rsid w:val="005E26A2"/>
    <w:rsid w:val="005E4217"/>
    <w:rsid w:val="005E5783"/>
    <w:rsid w:val="005E653E"/>
    <w:rsid w:val="005F14A8"/>
    <w:rsid w:val="005F337D"/>
    <w:rsid w:val="005F5365"/>
    <w:rsid w:val="005F577E"/>
    <w:rsid w:val="005F7AB7"/>
    <w:rsid w:val="00605014"/>
    <w:rsid w:val="00606C16"/>
    <w:rsid w:val="006102F9"/>
    <w:rsid w:val="006105DC"/>
    <w:rsid w:val="00612C20"/>
    <w:rsid w:val="0061491A"/>
    <w:rsid w:val="006158CF"/>
    <w:rsid w:val="00617777"/>
    <w:rsid w:val="006210AC"/>
    <w:rsid w:val="0062150A"/>
    <w:rsid w:val="0063282B"/>
    <w:rsid w:val="00634DDD"/>
    <w:rsid w:val="00636412"/>
    <w:rsid w:val="00640600"/>
    <w:rsid w:val="00641F4F"/>
    <w:rsid w:val="006422BF"/>
    <w:rsid w:val="00644B09"/>
    <w:rsid w:val="006462F5"/>
    <w:rsid w:val="006538AA"/>
    <w:rsid w:val="00654753"/>
    <w:rsid w:val="006549A7"/>
    <w:rsid w:val="00654DCF"/>
    <w:rsid w:val="0065519C"/>
    <w:rsid w:val="0065567B"/>
    <w:rsid w:val="006600CB"/>
    <w:rsid w:val="00662349"/>
    <w:rsid w:val="006656D3"/>
    <w:rsid w:val="00670B07"/>
    <w:rsid w:val="00675A32"/>
    <w:rsid w:val="00683E84"/>
    <w:rsid w:val="00687C78"/>
    <w:rsid w:val="00693FFD"/>
    <w:rsid w:val="006A0C52"/>
    <w:rsid w:val="006A13CF"/>
    <w:rsid w:val="006A6848"/>
    <w:rsid w:val="006B197D"/>
    <w:rsid w:val="006B3997"/>
    <w:rsid w:val="006B4FC7"/>
    <w:rsid w:val="006B6C2F"/>
    <w:rsid w:val="006C3495"/>
    <w:rsid w:val="006C4427"/>
    <w:rsid w:val="006D1F1B"/>
    <w:rsid w:val="006D243F"/>
    <w:rsid w:val="006D389B"/>
    <w:rsid w:val="006D40D0"/>
    <w:rsid w:val="006D4486"/>
    <w:rsid w:val="006D4928"/>
    <w:rsid w:val="006D63B7"/>
    <w:rsid w:val="006F2095"/>
    <w:rsid w:val="006F4164"/>
    <w:rsid w:val="006F5BA9"/>
    <w:rsid w:val="006F6831"/>
    <w:rsid w:val="007025E2"/>
    <w:rsid w:val="0070287D"/>
    <w:rsid w:val="00703124"/>
    <w:rsid w:val="00705800"/>
    <w:rsid w:val="00707170"/>
    <w:rsid w:val="0071292F"/>
    <w:rsid w:val="00725D1D"/>
    <w:rsid w:val="00726026"/>
    <w:rsid w:val="00737D3A"/>
    <w:rsid w:val="00740708"/>
    <w:rsid w:val="00740EEB"/>
    <w:rsid w:val="0074211A"/>
    <w:rsid w:val="0074439B"/>
    <w:rsid w:val="0074757D"/>
    <w:rsid w:val="00751274"/>
    <w:rsid w:val="0075469E"/>
    <w:rsid w:val="00755D67"/>
    <w:rsid w:val="007567EB"/>
    <w:rsid w:val="007628C7"/>
    <w:rsid w:val="00762B4F"/>
    <w:rsid w:val="0076674A"/>
    <w:rsid w:val="00771355"/>
    <w:rsid w:val="00775050"/>
    <w:rsid w:val="0077621C"/>
    <w:rsid w:val="0078494E"/>
    <w:rsid w:val="00784FF2"/>
    <w:rsid w:val="007863CA"/>
    <w:rsid w:val="0079267A"/>
    <w:rsid w:val="00792B45"/>
    <w:rsid w:val="00797176"/>
    <w:rsid w:val="007A09FA"/>
    <w:rsid w:val="007A1D72"/>
    <w:rsid w:val="007A2F49"/>
    <w:rsid w:val="007A3023"/>
    <w:rsid w:val="007A6662"/>
    <w:rsid w:val="007B0120"/>
    <w:rsid w:val="007B3019"/>
    <w:rsid w:val="007C1EBD"/>
    <w:rsid w:val="007C32D5"/>
    <w:rsid w:val="007D1249"/>
    <w:rsid w:val="007D26A7"/>
    <w:rsid w:val="007E1BFE"/>
    <w:rsid w:val="007E6B8A"/>
    <w:rsid w:val="007F4DE3"/>
    <w:rsid w:val="00802969"/>
    <w:rsid w:val="00806841"/>
    <w:rsid w:val="0081054B"/>
    <w:rsid w:val="0081078A"/>
    <w:rsid w:val="00811220"/>
    <w:rsid w:val="00811359"/>
    <w:rsid w:val="00811691"/>
    <w:rsid w:val="00813351"/>
    <w:rsid w:val="0081611E"/>
    <w:rsid w:val="0083535F"/>
    <w:rsid w:val="00835EF3"/>
    <w:rsid w:val="00842338"/>
    <w:rsid w:val="00845352"/>
    <w:rsid w:val="008521A0"/>
    <w:rsid w:val="00855A9E"/>
    <w:rsid w:val="008574C2"/>
    <w:rsid w:val="00865C89"/>
    <w:rsid w:val="008700C4"/>
    <w:rsid w:val="008708D0"/>
    <w:rsid w:val="008717B2"/>
    <w:rsid w:val="0087561D"/>
    <w:rsid w:val="0087796E"/>
    <w:rsid w:val="00882B77"/>
    <w:rsid w:val="00885394"/>
    <w:rsid w:val="00886731"/>
    <w:rsid w:val="00890741"/>
    <w:rsid w:val="008921FA"/>
    <w:rsid w:val="00893C14"/>
    <w:rsid w:val="00897B79"/>
    <w:rsid w:val="008A13C0"/>
    <w:rsid w:val="008B0F32"/>
    <w:rsid w:val="008C0CCD"/>
    <w:rsid w:val="008C1F87"/>
    <w:rsid w:val="008C35E0"/>
    <w:rsid w:val="008C4E2E"/>
    <w:rsid w:val="008D1A93"/>
    <w:rsid w:val="008D57E9"/>
    <w:rsid w:val="008D7A3C"/>
    <w:rsid w:val="008E0245"/>
    <w:rsid w:val="008E31B9"/>
    <w:rsid w:val="008E49CA"/>
    <w:rsid w:val="008E4C9C"/>
    <w:rsid w:val="008E688C"/>
    <w:rsid w:val="008E79E3"/>
    <w:rsid w:val="008F13EF"/>
    <w:rsid w:val="008F1A6F"/>
    <w:rsid w:val="008F3D36"/>
    <w:rsid w:val="009075BE"/>
    <w:rsid w:val="009078D3"/>
    <w:rsid w:val="00910B6A"/>
    <w:rsid w:val="009272C1"/>
    <w:rsid w:val="00934A25"/>
    <w:rsid w:val="00940207"/>
    <w:rsid w:val="0094045C"/>
    <w:rsid w:val="00941DDC"/>
    <w:rsid w:val="00942B77"/>
    <w:rsid w:val="009454AD"/>
    <w:rsid w:val="009549F5"/>
    <w:rsid w:val="00957945"/>
    <w:rsid w:val="0096039E"/>
    <w:rsid w:val="00966B3E"/>
    <w:rsid w:val="009717AA"/>
    <w:rsid w:val="00980106"/>
    <w:rsid w:val="0098102A"/>
    <w:rsid w:val="0098226E"/>
    <w:rsid w:val="0098236B"/>
    <w:rsid w:val="00983899"/>
    <w:rsid w:val="009844CB"/>
    <w:rsid w:val="00986A13"/>
    <w:rsid w:val="00993F72"/>
    <w:rsid w:val="00994AB2"/>
    <w:rsid w:val="0099589F"/>
    <w:rsid w:val="009969E0"/>
    <w:rsid w:val="009A06AB"/>
    <w:rsid w:val="009A217E"/>
    <w:rsid w:val="009A23D8"/>
    <w:rsid w:val="009A299E"/>
    <w:rsid w:val="009A3685"/>
    <w:rsid w:val="009B4301"/>
    <w:rsid w:val="009B7234"/>
    <w:rsid w:val="009D06CF"/>
    <w:rsid w:val="009D7824"/>
    <w:rsid w:val="009E173E"/>
    <w:rsid w:val="009E1976"/>
    <w:rsid w:val="009E47BF"/>
    <w:rsid w:val="009E7145"/>
    <w:rsid w:val="009F0E21"/>
    <w:rsid w:val="009F5268"/>
    <w:rsid w:val="009F5A14"/>
    <w:rsid w:val="009F6FB9"/>
    <w:rsid w:val="00A05AFE"/>
    <w:rsid w:val="00A10729"/>
    <w:rsid w:val="00A11623"/>
    <w:rsid w:val="00A1408E"/>
    <w:rsid w:val="00A14226"/>
    <w:rsid w:val="00A1454E"/>
    <w:rsid w:val="00A156E7"/>
    <w:rsid w:val="00A2032E"/>
    <w:rsid w:val="00A213FD"/>
    <w:rsid w:val="00A31450"/>
    <w:rsid w:val="00A3161F"/>
    <w:rsid w:val="00A333E7"/>
    <w:rsid w:val="00A44B31"/>
    <w:rsid w:val="00A479C8"/>
    <w:rsid w:val="00A51C07"/>
    <w:rsid w:val="00A5329C"/>
    <w:rsid w:val="00A551C8"/>
    <w:rsid w:val="00A6038C"/>
    <w:rsid w:val="00A667A9"/>
    <w:rsid w:val="00A67117"/>
    <w:rsid w:val="00A73AFB"/>
    <w:rsid w:val="00A75978"/>
    <w:rsid w:val="00A80F67"/>
    <w:rsid w:val="00A82648"/>
    <w:rsid w:val="00A8638B"/>
    <w:rsid w:val="00A87E57"/>
    <w:rsid w:val="00A926B9"/>
    <w:rsid w:val="00A97223"/>
    <w:rsid w:val="00AA1AE8"/>
    <w:rsid w:val="00AB1150"/>
    <w:rsid w:val="00AB4F64"/>
    <w:rsid w:val="00AB698B"/>
    <w:rsid w:val="00AC5ECB"/>
    <w:rsid w:val="00AC7A2E"/>
    <w:rsid w:val="00AC7ADB"/>
    <w:rsid w:val="00AD5074"/>
    <w:rsid w:val="00AE3A65"/>
    <w:rsid w:val="00AE4216"/>
    <w:rsid w:val="00AE7740"/>
    <w:rsid w:val="00AF09B9"/>
    <w:rsid w:val="00AF3D0B"/>
    <w:rsid w:val="00B00DF0"/>
    <w:rsid w:val="00B066B9"/>
    <w:rsid w:val="00B12070"/>
    <w:rsid w:val="00B12EF4"/>
    <w:rsid w:val="00B149EF"/>
    <w:rsid w:val="00B21626"/>
    <w:rsid w:val="00B258D4"/>
    <w:rsid w:val="00B25FD5"/>
    <w:rsid w:val="00B2771F"/>
    <w:rsid w:val="00B30CD5"/>
    <w:rsid w:val="00B31EA8"/>
    <w:rsid w:val="00B3318B"/>
    <w:rsid w:val="00B333B2"/>
    <w:rsid w:val="00B3655F"/>
    <w:rsid w:val="00B3681A"/>
    <w:rsid w:val="00B37BC1"/>
    <w:rsid w:val="00B37F11"/>
    <w:rsid w:val="00B403A0"/>
    <w:rsid w:val="00B40DF3"/>
    <w:rsid w:val="00B46594"/>
    <w:rsid w:val="00B51DB0"/>
    <w:rsid w:val="00B51F08"/>
    <w:rsid w:val="00B5248B"/>
    <w:rsid w:val="00B63477"/>
    <w:rsid w:val="00B638D8"/>
    <w:rsid w:val="00B647C3"/>
    <w:rsid w:val="00B7364F"/>
    <w:rsid w:val="00B7502F"/>
    <w:rsid w:val="00B82731"/>
    <w:rsid w:val="00B827B2"/>
    <w:rsid w:val="00B87645"/>
    <w:rsid w:val="00B96258"/>
    <w:rsid w:val="00BA3D53"/>
    <w:rsid w:val="00BA5BD5"/>
    <w:rsid w:val="00BA7E5F"/>
    <w:rsid w:val="00BB0631"/>
    <w:rsid w:val="00BB0938"/>
    <w:rsid w:val="00BB0E99"/>
    <w:rsid w:val="00BB12C0"/>
    <w:rsid w:val="00BB554E"/>
    <w:rsid w:val="00BB614C"/>
    <w:rsid w:val="00BB7140"/>
    <w:rsid w:val="00BD52B5"/>
    <w:rsid w:val="00BD5FB9"/>
    <w:rsid w:val="00BD604C"/>
    <w:rsid w:val="00BD7D05"/>
    <w:rsid w:val="00BE0A0C"/>
    <w:rsid w:val="00BE0BC2"/>
    <w:rsid w:val="00BE106D"/>
    <w:rsid w:val="00BE74CF"/>
    <w:rsid w:val="00BF20DF"/>
    <w:rsid w:val="00BF3F73"/>
    <w:rsid w:val="00C00BDD"/>
    <w:rsid w:val="00C052BB"/>
    <w:rsid w:val="00C060E8"/>
    <w:rsid w:val="00C06B8A"/>
    <w:rsid w:val="00C07734"/>
    <w:rsid w:val="00C1165E"/>
    <w:rsid w:val="00C13E1C"/>
    <w:rsid w:val="00C202FD"/>
    <w:rsid w:val="00C20E06"/>
    <w:rsid w:val="00C22AE8"/>
    <w:rsid w:val="00C27D15"/>
    <w:rsid w:val="00C33916"/>
    <w:rsid w:val="00C33A3D"/>
    <w:rsid w:val="00C41D23"/>
    <w:rsid w:val="00C422EF"/>
    <w:rsid w:val="00C43399"/>
    <w:rsid w:val="00C443F3"/>
    <w:rsid w:val="00C50EC2"/>
    <w:rsid w:val="00C61C94"/>
    <w:rsid w:val="00C627DB"/>
    <w:rsid w:val="00C64856"/>
    <w:rsid w:val="00C64CBB"/>
    <w:rsid w:val="00C671BC"/>
    <w:rsid w:val="00C7263B"/>
    <w:rsid w:val="00C76F00"/>
    <w:rsid w:val="00C77309"/>
    <w:rsid w:val="00C819AD"/>
    <w:rsid w:val="00C843A0"/>
    <w:rsid w:val="00C84E57"/>
    <w:rsid w:val="00C90076"/>
    <w:rsid w:val="00C90726"/>
    <w:rsid w:val="00C939CD"/>
    <w:rsid w:val="00C946E7"/>
    <w:rsid w:val="00C952DE"/>
    <w:rsid w:val="00C96245"/>
    <w:rsid w:val="00C966EB"/>
    <w:rsid w:val="00C96CFC"/>
    <w:rsid w:val="00CA23FA"/>
    <w:rsid w:val="00CA6DDE"/>
    <w:rsid w:val="00CB0EF1"/>
    <w:rsid w:val="00CB5AA7"/>
    <w:rsid w:val="00CC209B"/>
    <w:rsid w:val="00CC4F0E"/>
    <w:rsid w:val="00CC58EC"/>
    <w:rsid w:val="00CD3BC9"/>
    <w:rsid w:val="00CD3E5F"/>
    <w:rsid w:val="00CE1A8B"/>
    <w:rsid w:val="00CE3C85"/>
    <w:rsid w:val="00CE7BE0"/>
    <w:rsid w:val="00CE7E28"/>
    <w:rsid w:val="00CF25E3"/>
    <w:rsid w:val="00CF2971"/>
    <w:rsid w:val="00CF2A15"/>
    <w:rsid w:val="00CF519C"/>
    <w:rsid w:val="00CF6A49"/>
    <w:rsid w:val="00CF724C"/>
    <w:rsid w:val="00CF7347"/>
    <w:rsid w:val="00D00D45"/>
    <w:rsid w:val="00D0197B"/>
    <w:rsid w:val="00D06F14"/>
    <w:rsid w:val="00D12207"/>
    <w:rsid w:val="00D13704"/>
    <w:rsid w:val="00D13D6E"/>
    <w:rsid w:val="00D15321"/>
    <w:rsid w:val="00D209AF"/>
    <w:rsid w:val="00D2550E"/>
    <w:rsid w:val="00D25682"/>
    <w:rsid w:val="00D25C5B"/>
    <w:rsid w:val="00D27D52"/>
    <w:rsid w:val="00D36EBE"/>
    <w:rsid w:val="00D37478"/>
    <w:rsid w:val="00D37FFB"/>
    <w:rsid w:val="00D40CF7"/>
    <w:rsid w:val="00D506AF"/>
    <w:rsid w:val="00D5168F"/>
    <w:rsid w:val="00D55302"/>
    <w:rsid w:val="00D576D9"/>
    <w:rsid w:val="00D6525E"/>
    <w:rsid w:val="00D65D0A"/>
    <w:rsid w:val="00D6722F"/>
    <w:rsid w:val="00D81325"/>
    <w:rsid w:val="00D81B44"/>
    <w:rsid w:val="00D8293A"/>
    <w:rsid w:val="00D830B3"/>
    <w:rsid w:val="00D84558"/>
    <w:rsid w:val="00D86AE1"/>
    <w:rsid w:val="00D875DF"/>
    <w:rsid w:val="00D90BCB"/>
    <w:rsid w:val="00D91F42"/>
    <w:rsid w:val="00D93C14"/>
    <w:rsid w:val="00D94B52"/>
    <w:rsid w:val="00D958D7"/>
    <w:rsid w:val="00D973F2"/>
    <w:rsid w:val="00DA1DE7"/>
    <w:rsid w:val="00DA23A0"/>
    <w:rsid w:val="00DA28FB"/>
    <w:rsid w:val="00DA29F7"/>
    <w:rsid w:val="00DA40C5"/>
    <w:rsid w:val="00DA73C7"/>
    <w:rsid w:val="00DB0C2C"/>
    <w:rsid w:val="00DB1E7F"/>
    <w:rsid w:val="00DD1FF0"/>
    <w:rsid w:val="00DD2BE2"/>
    <w:rsid w:val="00DD326F"/>
    <w:rsid w:val="00DD4D2D"/>
    <w:rsid w:val="00DE0F61"/>
    <w:rsid w:val="00DE1C80"/>
    <w:rsid w:val="00DE58A3"/>
    <w:rsid w:val="00DE6711"/>
    <w:rsid w:val="00DF14A8"/>
    <w:rsid w:val="00DF2137"/>
    <w:rsid w:val="00DF3DFC"/>
    <w:rsid w:val="00DF4263"/>
    <w:rsid w:val="00DF5EDF"/>
    <w:rsid w:val="00E00789"/>
    <w:rsid w:val="00E02A12"/>
    <w:rsid w:val="00E02D2C"/>
    <w:rsid w:val="00E030E6"/>
    <w:rsid w:val="00E0696C"/>
    <w:rsid w:val="00E20891"/>
    <w:rsid w:val="00E21615"/>
    <w:rsid w:val="00E30291"/>
    <w:rsid w:val="00E30B66"/>
    <w:rsid w:val="00E3288F"/>
    <w:rsid w:val="00E34E31"/>
    <w:rsid w:val="00E40D3F"/>
    <w:rsid w:val="00E41071"/>
    <w:rsid w:val="00E41C34"/>
    <w:rsid w:val="00E41CC9"/>
    <w:rsid w:val="00E41CCE"/>
    <w:rsid w:val="00E41E3F"/>
    <w:rsid w:val="00E427D6"/>
    <w:rsid w:val="00E51941"/>
    <w:rsid w:val="00E5781F"/>
    <w:rsid w:val="00E57DE9"/>
    <w:rsid w:val="00E61BCC"/>
    <w:rsid w:val="00E653E0"/>
    <w:rsid w:val="00E714A2"/>
    <w:rsid w:val="00E72369"/>
    <w:rsid w:val="00E76DF5"/>
    <w:rsid w:val="00E7779E"/>
    <w:rsid w:val="00E8126A"/>
    <w:rsid w:val="00E81792"/>
    <w:rsid w:val="00E81E1A"/>
    <w:rsid w:val="00E8265D"/>
    <w:rsid w:val="00E83191"/>
    <w:rsid w:val="00E83203"/>
    <w:rsid w:val="00E8445B"/>
    <w:rsid w:val="00E8457A"/>
    <w:rsid w:val="00E84892"/>
    <w:rsid w:val="00E9082F"/>
    <w:rsid w:val="00E90869"/>
    <w:rsid w:val="00E921DC"/>
    <w:rsid w:val="00E93E85"/>
    <w:rsid w:val="00E96178"/>
    <w:rsid w:val="00EA5250"/>
    <w:rsid w:val="00EA533E"/>
    <w:rsid w:val="00EA74D8"/>
    <w:rsid w:val="00EB580C"/>
    <w:rsid w:val="00EB791A"/>
    <w:rsid w:val="00EC1979"/>
    <w:rsid w:val="00EC1D5F"/>
    <w:rsid w:val="00EC7DAB"/>
    <w:rsid w:val="00ED1D69"/>
    <w:rsid w:val="00EE2EE5"/>
    <w:rsid w:val="00EE795E"/>
    <w:rsid w:val="00EF014A"/>
    <w:rsid w:val="00EF462B"/>
    <w:rsid w:val="00F012AA"/>
    <w:rsid w:val="00F03C18"/>
    <w:rsid w:val="00F04BA2"/>
    <w:rsid w:val="00F066B1"/>
    <w:rsid w:val="00F0673F"/>
    <w:rsid w:val="00F11D4A"/>
    <w:rsid w:val="00F1454C"/>
    <w:rsid w:val="00F14E90"/>
    <w:rsid w:val="00F15FDC"/>
    <w:rsid w:val="00F161DB"/>
    <w:rsid w:val="00F161F5"/>
    <w:rsid w:val="00F1652C"/>
    <w:rsid w:val="00F20409"/>
    <w:rsid w:val="00F25863"/>
    <w:rsid w:val="00F25EFB"/>
    <w:rsid w:val="00F27A22"/>
    <w:rsid w:val="00F32871"/>
    <w:rsid w:val="00F33925"/>
    <w:rsid w:val="00F378A2"/>
    <w:rsid w:val="00F3790B"/>
    <w:rsid w:val="00F4299B"/>
    <w:rsid w:val="00F43673"/>
    <w:rsid w:val="00F511CE"/>
    <w:rsid w:val="00F561AE"/>
    <w:rsid w:val="00F56AD1"/>
    <w:rsid w:val="00F56D54"/>
    <w:rsid w:val="00F63608"/>
    <w:rsid w:val="00F64356"/>
    <w:rsid w:val="00F6612E"/>
    <w:rsid w:val="00F6696E"/>
    <w:rsid w:val="00F727DF"/>
    <w:rsid w:val="00F75BFD"/>
    <w:rsid w:val="00F766F1"/>
    <w:rsid w:val="00F83189"/>
    <w:rsid w:val="00F84E9D"/>
    <w:rsid w:val="00F95F64"/>
    <w:rsid w:val="00F97BE1"/>
    <w:rsid w:val="00FA072D"/>
    <w:rsid w:val="00FA0C09"/>
    <w:rsid w:val="00FA318D"/>
    <w:rsid w:val="00FA3788"/>
    <w:rsid w:val="00FB193D"/>
    <w:rsid w:val="00FB66EB"/>
    <w:rsid w:val="00FB7B8D"/>
    <w:rsid w:val="00FC41CD"/>
    <w:rsid w:val="00FC6695"/>
    <w:rsid w:val="00FD61CA"/>
    <w:rsid w:val="00FD727E"/>
    <w:rsid w:val="00FD75A1"/>
    <w:rsid w:val="00FE1236"/>
    <w:rsid w:val="00FE24A3"/>
    <w:rsid w:val="00FE4B3D"/>
    <w:rsid w:val="00FE54EC"/>
    <w:rsid w:val="00FE5EC5"/>
    <w:rsid w:val="00FE5FB6"/>
    <w:rsid w:val="00FF0327"/>
    <w:rsid w:val="00FF3EC0"/>
    <w:rsid w:val="00FF4EFE"/>
    <w:rsid w:val="00FF5154"/>
    <w:rsid w:val="00FF561A"/>
    <w:rsid w:val="00FF5E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3D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02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A3D"/>
    <w:pPr>
      <w:spacing w:after="0" w:line="240" w:lineRule="auto"/>
      <w:ind w:left="720"/>
      <w:contextualSpacing/>
    </w:pPr>
    <w:rPr>
      <w:rFonts w:ascii="Times New Roman" w:eastAsia="Times New Roman" w:hAnsi="Times New Roman"/>
      <w:sz w:val="24"/>
      <w:szCs w:val="24"/>
      <w:lang w:eastAsia="en-AU"/>
    </w:rPr>
  </w:style>
  <w:style w:type="paragraph" w:styleId="NormalWeb">
    <w:name w:val="Normal (Web)"/>
    <w:basedOn w:val="Normal"/>
    <w:uiPriority w:val="99"/>
    <w:semiHidden/>
    <w:unhideWhenUsed/>
    <w:rsid w:val="00C33A3D"/>
    <w:pPr>
      <w:spacing w:before="100" w:beforeAutospacing="1" w:after="100" w:afterAutospacing="1" w:line="240" w:lineRule="auto"/>
    </w:pPr>
    <w:rPr>
      <w:rFonts w:ascii="Times New Roman" w:eastAsia="Times New Roman" w:hAnsi="Times New Roman"/>
      <w:sz w:val="24"/>
      <w:szCs w:val="24"/>
      <w:lang w:eastAsia="en-AU"/>
    </w:rPr>
  </w:style>
  <w:style w:type="paragraph" w:styleId="BalloonText">
    <w:name w:val="Balloon Text"/>
    <w:basedOn w:val="Normal"/>
    <w:link w:val="BalloonTextChar"/>
    <w:uiPriority w:val="99"/>
    <w:semiHidden/>
    <w:unhideWhenUsed/>
    <w:rsid w:val="00DE0F61"/>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E0F61"/>
    <w:rPr>
      <w:rFonts w:ascii="Tahoma" w:hAnsi="Tahoma" w:cs="Tahoma"/>
      <w:sz w:val="16"/>
      <w:szCs w:val="16"/>
    </w:rPr>
  </w:style>
  <w:style w:type="character" w:styleId="Hyperlink">
    <w:name w:val="Hyperlink"/>
    <w:basedOn w:val="DefaultParagraphFont"/>
    <w:uiPriority w:val="99"/>
    <w:unhideWhenUsed/>
    <w:rsid w:val="008E79E3"/>
    <w:rPr>
      <w:color w:val="0000FF" w:themeColor="hyperlink"/>
      <w:u w:val="single"/>
    </w:rPr>
  </w:style>
  <w:style w:type="character" w:styleId="PlaceholderText">
    <w:name w:val="Placeholder Text"/>
    <w:basedOn w:val="DefaultParagraphFont"/>
    <w:uiPriority w:val="99"/>
    <w:semiHidden/>
    <w:rsid w:val="006549A7"/>
    <w:rPr>
      <w:color w:val="808080"/>
    </w:rPr>
  </w:style>
  <w:style w:type="paragraph" w:customStyle="1" w:styleId="EndNoteBibliographyTitle">
    <w:name w:val="EndNote Bibliography Title"/>
    <w:basedOn w:val="Normal"/>
    <w:link w:val="EndNoteBibliographyTitleChar"/>
    <w:rsid w:val="00B3681A"/>
    <w:pPr>
      <w:spacing w:after="0"/>
      <w:jc w:val="center"/>
    </w:pPr>
    <w:rPr>
      <w:rFonts w:eastAsiaTheme="minorHAnsi" w:cs="Calibri"/>
      <w:noProof/>
      <w:lang w:val="en-US"/>
    </w:rPr>
  </w:style>
  <w:style w:type="character" w:customStyle="1" w:styleId="EndNoteBibliographyTitleChar">
    <w:name w:val="EndNote Bibliography Title Char"/>
    <w:basedOn w:val="DefaultParagraphFont"/>
    <w:link w:val="EndNoteBibliographyTitle"/>
    <w:rsid w:val="00B3681A"/>
    <w:rPr>
      <w:rFonts w:ascii="Calibri" w:hAnsi="Calibri" w:cs="Calibri"/>
      <w:noProof/>
      <w:lang w:val="en-US"/>
    </w:rPr>
  </w:style>
  <w:style w:type="paragraph" w:customStyle="1" w:styleId="EndNoteBibliography">
    <w:name w:val="EndNote Bibliography"/>
    <w:basedOn w:val="Normal"/>
    <w:link w:val="EndNoteBibliographyChar"/>
    <w:rsid w:val="00B3681A"/>
    <w:pPr>
      <w:spacing w:line="240" w:lineRule="auto"/>
    </w:pPr>
    <w:rPr>
      <w:rFonts w:eastAsiaTheme="minorHAnsi" w:cs="Calibri"/>
      <w:noProof/>
      <w:lang w:val="en-US"/>
    </w:rPr>
  </w:style>
  <w:style w:type="character" w:customStyle="1" w:styleId="EndNoteBibliographyChar">
    <w:name w:val="EndNote Bibliography Char"/>
    <w:basedOn w:val="DefaultParagraphFont"/>
    <w:link w:val="EndNoteBibliography"/>
    <w:rsid w:val="00B3681A"/>
    <w:rPr>
      <w:rFonts w:ascii="Calibri" w:hAnsi="Calibri" w:cs="Calibri"/>
      <w:noProof/>
      <w:lang w:val="en-US"/>
    </w:rPr>
  </w:style>
  <w:style w:type="table" w:styleId="TableGrid">
    <w:name w:val="Table Grid"/>
    <w:basedOn w:val="TableNormal"/>
    <w:uiPriority w:val="59"/>
    <w:unhideWhenUsed/>
    <w:rsid w:val="00893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C50EC2"/>
    <w:rPr>
      <w:b/>
      <w:bCs/>
    </w:rPr>
  </w:style>
  <w:style w:type="character" w:styleId="CommentReference">
    <w:name w:val="annotation reference"/>
    <w:basedOn w:val="DefaultParagraphFont"/>
    <w:unhideWhenUsed/>
    <w:rsid w:val="00396488"/>
    <w:rPr>
      <w:sz w:val="16"/>
      <w:szCs w:val="16"/>
    </w:rPr>
  </w:style>
  <w:style w:type="paragraph" w:styleId="CommentText">
    <w:name w:val="annotation text"/>
    <w:basedOn w:val="Normal"/>
    <w:link w:val="CommentTextChar"/>
    <w:unhideWhenUsed/>
    <w:rsid w:val="00396488"/>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396488"/>
    <w:rPr>
      <w:sz w:val="20"/>
      <w:szCs w:val="20"/>
    </w:rPr>
  </w:style>
  <w:style w:type="paragraph" w:styleId="CommentSubject">
    <w:name w:val="annotation subject"/>
    <w:basedOn w:val="CommentText"/>
    <w:next w:val="CommentText"/>
    <w:link w:val="CommentSubjectChar"/>
    <w:uiPriority w:val="99"/>
    <w:semiHidden/>
    <w:unhideWhenUsed/>
    <w:rsid w:val="0032000E"/>
    <w:rPr>
      <w:b/>
      <w:bCs/>
    </w:rPr>
  </w:style>
  <w:style w:type="character" w:customStyle="1" w:styleId="CommentSubjectChar">
    <w:name w:val="Comment Subject Char"/>
    <w:basedOn w:val="CommentTextChar"/>
    <w:link w:val="CommentSubject"/>
    <w:uiPriority w:val="99"/>
    <w:semiHidden/>
    <w:rsid w:val="0032000E"/>
    <w:rPr>
      <w:b/>
      <w:bCs/>
      <w:sz w:val="20"/>
      <w:szCs w:val="20"/>
    </w:rPr>
  </w:style>
  <w:style w:type="paragraph" w:styleId="Header">
    <w:name w:val="header"/>
    <w:basedOn w:val="Normal"/>
    <w:link w:val="HeaderChar"/>
    <w:uiPriority w:val="99"/>
    <w:unhideWhenUsed/>
    <w:rsid w:val="004A2CE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A2CEC"/>
    <w:rPr>
      <w:rFonts w:ascii="Calibri" w:eastAsia="Calibri" w:hAnsi="Calibri" w:cs="Times New Roman"/>
      <w:sz w:val="18"/>
      <w:szCs w:val="18"/>
    </w:rPr>
  </w:style>
  <w:style w:type="paragraph" w:styleId="Footer">
    <w:name w:val="footer"/>
    <w:basedOn w:val="Normal"/>
    <w:link w:val="FooterChar"/>
    <w:uiPriority w:val="99"/>
    <w:unhideWhenUsed/>
    <w:rsid w:val="004A2CE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A2CEC"/>
    <w:rPr>
      <w:rFonts w:ascii="Calibri" w:eastAsia="Calibri" w:hAnsi="Calibri" w:cs="Times New Roman"/>
      <w:sz w:val="18"/>
      <w:szCs w:val="18"/>
    </w:rPr>
  </w:style>
  <w:style w:type="character" w:customStyle="1" w:styleId="apple-converted-space">
    <w:name w:val="apple-converted-space"/>
    <w:basedOn w:val="DefaultParagraphFont"/>
    <w:rsid w:val="00430034"/>
  </w:style>
  <w:style w:type="paragraph" w:customStyle="1" w:styleId="Default">
    <w:name w:val="Default"/>
    <w:rsid w:val="003A7F4D"/>
    <w:pPr>
      <w:widowControl w:val="0"/>
      <w:autoSpaceDE w:val="0"/>
      <w:autoSpaceDN w:val="0"/>
      <w:adjustRightInd w:val="0"/>
      <w:spacing w:after="0" w:line="240" w:lineRule="auto"/>
    </w:pPr>
    <w:rPr>
      <w:rFonts w:ascii="Calibri" w:hAnsi="Calibri" w:cs="Calibri"/>
      <w:color w:val="000000"/>
      <w:sz w:val="24"/>
      <w:szCs w:val="24"/>
      <w:lang w:val="en-US"/>
    </w:rPr>
  </w:style>
  <w:style w:type="character" w:styleId="Emphasis">
    <w:name w:val="Emphasis"/>
    <w:qFormat/>
    <w:rsid w:val="00C9072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02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A3D"/>
    <w:pPr>
      <w:spacing w:after="0" w:line="240" w:lineRule="auto"/>
      <w:ind w:left="720"/>
      <w:contextualSpacing/>
    </w:pPr>
    <w:rPr>
      <w:rFonts w:ascii="Times New Roman" w:eastAsia="Times New Roman" w:hAnsi="Times New Roman"/>
      <w:sz w:val="24"/>
      <w:szCs w:val="24"/>
      <w:lang w:eastAsia="en-AU"/>
    </w:rPr>
  </w:style>
  <w:style w:type="paragraph" w:styleId="NormalWeb">
    <w:name w:val="Normal (Web)"/>
    <w:basedOn w:val="Normal"/>
    <w:uiPriority w:val="99"/>
    <w:semiHidden/>
    <w:unhideWhenUsed/>
    <w:rsid w:val="00C33A3D"/>
    <w:pPr>
      <w:spacing w:before="100" w:beforeAutospacing="1" w:after="100" w:afterAutospacing="1" w:line="240" w:lineRule="auto"/>
    </w:pPr>
    <w:rPr>
      <w:rFonts w:ascii="Times New Roman" w:eastAsia="Times New Roman" w:hAnsi="Times New Roman"/>
      <w:sz w:val="24"/>
      <w:szCs w:val="24"/>
      <w:lang w:eastAsia="en-AU"/>
    </w:rPr>
  </w:style>
  <w:style w:type="paragraph" w:styleId="BalloonText">
    <w:name w:val="Balloon Text"/>
    <w:basedOn w:val="Normal"/>
    <w:link w:val="BalloonTextChar"/>
    <w:uiPriority w:val="99"/>
    <w:semiHidden/>
    <w:unhideWhenUsed/>
    <w:rsid w:val="00DE0F61"/>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E0F61"/>
    <w:rPr>
      <w:rFonts w:ascii="Tahoma" w:hAnsi="Tahoma" w:cs="Tahoma"/>
      <w:sz w:val="16"/>
      <w:szCs w:val="16"/>
    </w:rPr>
  </w:style>
  <w:style w:type="character" w:styleId="Hyperlink">
    <w:name w:val="Hyperlink"/>
    <w:basedOn w:val="DefaultParagraphFont"/>
    <w:uiPriority w:val="99"/>
    <w:unhideWhenUsed/>
    <w:rsid w:val="008E79E3"/>
    <w:rPr>
      <w:color w:val="0000FF" w:themeColor="hyperlink"/>
      <w:u w:val="single"/>
    </w:rPr>
  </w:style>
  <w:style w:type="character" w:styleId="PlaceholderText">
    <w:name w:val="Placeholder Text"/>
    <w:basedOn w:val="DefaultParagraphFont"/>
    <w:uiPriority w:val="99"/>
    <w:semiHidden/>
    <w:rsid w:val="006549A7"/>
    <w:rPr>
      <w:color w:val="808080"/>
    </w:rPr>
  </w:style>
  <w:style w:type="paragraph" w:customStyle="1" w:styleId="EndNoteBibliographyTitle">
    <w:name w:val="EndNote Bibliography Title"/>
    <w:basedOn w:val="Normal"/>
    <w:link w:val="EndNoteBibliographyTitleChar"/>
    <w:rsid w:val="00B3681A"/>
    <w:pPr>
      <w:spacing w:after="0"/>
      <w:jc w:val="center"/>
    </w:pPr>
    <w:rPr>
      <w:rFonts w:eastAsiaTheme="minorHAnsi" w:cs="Calibri"/>
      <w:noProof/>
      <w:lang w:val="en-US"/>
    </w:rPr>
  </w:style>
  <w:style w:type="character" w:customStyle="1" w:styleId="EndNoteBibliographyTitleChar">
    <w:name w:val="EndNote Bibliography Title Char"/>
    <w:basedOn w:val="DefaultParagraphFont"/>
    <w:link w:val="EndNoteBibliographyTitle"/>
    <w:rsid w:val="00B3681A"/>
    <w:rPr>
      <w:rFonts w:ascii="Calibri" w:hAnsi="Calibri" w:cs="Calibri"/>
      <w:noProof/>
      <w:lang w:val="en-US"/>
    </w:rPr>
  </w:style>
  <w:style w:type="paragraph" w:customStyle="1" w:styleId="EndNoteBibliography">
    <w:name w:val="EndNote Bibliography"/>
    <w:basedOn w:val="Normal"/>
    <w:link w:val="EndNoteBibliographyChar"/>
    <w:rsid w:val="00B3681A"/>
    <w:pPr>
      <w:spacing w:line="240" w:lineRule="auto"/>
    </w:pPr>
    <w:rPr>
      <w:rFonts w:eastAsiaTheme="minorHAnsi" w:cs="Calibri"/>
      <w:noProof/>
      <w:lang w:val="en-US"/>
    </w:rPr>
  </w:style>
  <w:style w:type="character" w:customStyle="1" w:styleId="EndNoteBibliographyChar">
    <w:name w:val="EndNote Bibliography Char"/>
    <w:basedOn w:val="DefaultParagraphFont"/>
    <w:link w:val="EndNoteBibliography"/>
    <w:rsid w:val="00B3681A"/>
    <w:rPr>
      <w:rFonts w:ascii="Calibri" w:hAnsi="Calibri" w:cs="Calibri"/>
      <w:noProof/>
      <w:lang w:val="en-US"/>
    </w:rPr>
  </w:style>
  <w:style w:type="table" w:styleId="TableGrid">
    <w:name w:val="Table Grid"/>
    <w:basedOn w:val="TableNormal"/>
    <w:uiPriority w:val="59"/>
    <w:unhideWhenUsed/>
    <w:rsid w:val="00893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C50EC2"/>
    <w:rPr>
      <w:b/>
      <w:bCs/>
    </w:rPr>
  </w:style>
  <w:style w:type="character" w:styleId="CommentReference">
    <w:name w:val="annotation reference"/>
    <w:basedOn w:val="DefaultParagraphFont"/>
    <w:unhideWhenUsed/>
    <w:rsid w:val="00396488"/>
    <w:rPr>
      <w:sz w:val="16"/>
      <w:szCs w:val="16"/>
    </w:rPr>
  </w:style>
  <w:style w:type="paragraph" w:styleId="CommentText">
    <w:name w:val="annotation text"/>
    <w:basedOn w:val="Normal"/>
    <w:link w:val="CommentTextChar"/>
    <w:unhideWhenUsed/>
    <w:rsid w:val="00396488"/>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396488"/>
    <w:rPr>
      <w:sz w:val="20"/>
      <w:szCs w:val="20"/>
    </w:rPr>
  </w:style>
  <w:style w:type="paragraph" w:styleId="CommentSubject">
    <w:name w:val="annotation subject"/>
    <w:basedOn w:val="CommentText"/>
    <w:next w:val="CommentText"/>
    <w:link w:val="CommentSubjectChar"/>
    <w:uiPriority w:val="99"/>
    <w:semiHidden/>
    <w:unhideWhenUsed/>
    <w:rsid w:val="0032000E"/>
    <w:rPr>
      <w:b/>
      <w:bCs/>
    </w:rPr>
  </w:style>
  <w:style w:type="character" w:customStyle="1" w:styleId="CommentSubjectChar">
    <w:name w:val="Comment Subject Char"/>
    <w:basedOn w:val="CommentTextChar"/>
    <w:link w:val="CommentSubject"/>
    <w:uiPriority w:val="99"/>
    <w:semiHidden/>
    <w:rsid w:val="0032000E"/>
    <w:rPr>
      <w:b/>
      <w:bCs/>
      <w:sz w:val="20"/>
      <w:szCs w:val="20"/>
    </w:rPr>
  </w:style>
  <w:style w:type="paragraph" w:styleId="Header">
    <w:name w:val="header"/>
    <w:basedOn w:val="Normal"/>
    <w:link w:val="HeaderChar"/>
    <w:uiPriority w:val="99"/>
    <w:unhideWhenUsed/>
    <w:rsid w:val="004A2CE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A2CEC"/>
    <w:rPr>
      <w:rFonts w:ascii="Calibri" w:eastAsia="Calibri" w:hAnsi="Calibri" w:cs="Times New Roman"/>
      <w:sz w:val="18"/>
      <w:szCs w:val="18"/>
    </w:rPr>
  </w:style>
  <w:style w:type="paragraph" w:styleId="Footer">
    <w:name w:val="footer"/>
    <w:basedOn w:val="Normal"/>
    <w:link w:val="FooterChar"/>
    <w:uiPriority w:val="99"/>
    <w:unhideWhenUsed/>
    <w:rsid w:val="004A2CE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A2CEC"/>
    <w:rPr>
      <w:rFonts w:ascii="Calibri" w:eastAsia="Calibri" w:hAnsi="Calibri" w:cs="Times New Roman"/>
      <w:sz w:val="18"/>
      <w:szCs w:val="18"/>
    </w:rPr>
  </w:style>
  <w:style w:type="character" w:customStyle="1" w:styleId="apple-converted-space">
    <w:name w:val="apple-converted-space"/>
    <w:basedOn w:val="DefaultParagraphFont"/>
    <w:rsid w:val="00430034"/>
  </w:style>
  <w:style w:type="paragraph" w:customStyle="1" w:styleId="Default">
    <w:name w:val="Default"/>
    <w:rsid w:val="003A7F4D"/>
    <w:pPr>
      <w:widowControl w:val="0"/>
      <w:autoSpaceDE w:val="0"/>
      <w:autoSpaceDN w:val="0"/>
      <w:adjustRightInd w:val="0"/>
      <w:spacing w:after="0" w:line="240" w:lineRule="auto"/>
    </w:pPr>
    <w:rPr>
      <w:rFonts w:ascii="Calibri" w:hAnsi="Calibri" w:cs="Calibri"/>
      <w:color w:val="000000"/>
      <w:sz w:val="24"/>
      <w:szCs w:val="24"/>
      <w:lang w:val="en-US"/>
    </w:rPr>
  </w:style>
  <w:style w:type="character" w:styleId="Emphasis">
    <w:name w:val="Emphasis"/>
    <w:qFormat/>
    <w:rsid w:val="00C9072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07898">
      <w:bodyDiv w:val="1"/>
      <w:marLeft w:val="0"/>
      <w:marRight w:val="0"/>
      <w:marTop w:val="0"/>
      <w:marBottom w:val="0"/>
      <w:divBdr>
        <w:top w:val="none" w:sz="0" w:space="0" w:color="auto"/>
        <w:left w:val="none" w:sz="0" w:space="0" w:color="auto"/>
        <w:bottom w:val="none" w:sz="0" w:space="0" w:color="auto"/>
        <w:right w:val="none" w:sz="0" w:space="0" w:color="auto"/>
      </w:divBdr>
      <w:divsChild>
        <w:div w:id="62920563">
          <w:marLeft w:val="720"/>
          <w:marRight w:val="0"/>
          <w:marTop w:val="154"/>
          <w:marBottom w:val="0"/>
          <w:divBdr>
            <w:top w:val="none" w:sz="0" w:space="0" w:color="auto"/>
            <w:left w:val="none" w:sz="0" w:space="0" w:color="auto"/>
            <w:bottom w:val="none" w:sz="0" w:space="0" w:color="auto"/>
            <w:right w:val="none" w:sz="0" w:space="0" w:color="auto"/>
          </w:divBdr>
        </w:div>
        <w:div w:id="33501850">
          <w:marLeft w:val="720"/>
          <w:marRight w:val="0"/>
          <w:marTop w:val="154"/>
          <w:marBottom w:val="0"/>
          <w:divBdr>
            <w:top w:val="none" w:sz="0" w:space="0" w:color="auto"/>
            <w:left w:val="none" w:sz="0" w:space="0" w:color="auto"/>
            <w:bottom w:val="none" w:sz="0" w:space="0" w:color="auto"/>
            <w:right w:val="none" w:sz="0" w:space="0" w:color="auto"/>
          </w:divBdr>
        </w:div>
        <w:div w:id="1981568342">
          <w:marLeft w:val="720"/>
          <w:marRight w:val="0"/>
          <w:marTop w:val="154"/>
          <w:marBottom w:val="0"/>
          <w:divBdr>
            <w:top w:val="none" w:sz="0" w:space="0" w:color="auto"/>
            <w:left w:val="none" w:sz="0" w:space="0" w:color="auto"/>
            <w:bottom w:val="none" w:sz="0" w:space="0" w:color="auto"/>
            <w:right w:val="none" w:sz="0" w:space="0" w:color="auto"/>
          </w:divBdr>
        </w:div>
        <w:div w:id="1706447271">
          <w:marLeft w:val="806"/>
          <w:marRight w:val="0"/>
          <w:marTop w:val="154"/>
          <w:marBottom w:val="0"/>
          <w:divBdr>
            <w:top w:val="none" w:sz="0" w:space="0" w:color="auto"/>
            <w:left w:val="none" w:sz="0" w:space="0" w:color="auto"/>
            <w:bottom w:val="none" w:sz="0" w:space="0" w:color="auto"/>
            <w:right w:val="none" w:sz="0" w:space="0" w:color="auto"/>
          </w:divBdr>
        </w:div>
      </w:divsChild>
    </w:div>
    <w:div w:id="1454446556">
      <w:bodyDiv w:val="1"/>
      <w:marLeft w:val="0"/>
      <w:marRight w:val="0"/>
      <w:marTop w:val="0"/>
      <w:marBottom w:val="0"/>
      <w:divBdr>
        <w:top w:val="none" w:sz="0" w:space="0" w:color="auto"/>
        <w:left w:val="none" w:sz="0" w:space="0" w:color="auto"/>
        <w:bottom w:val="none" w:sz="0" w:space="0" w:color="auto"/>
        <w:right w:val="none" w:sz="0" w:space="0" w:color="auto"/>
      </w:divBdr>
    </w:div>
    <w:div w:id="1587036800">
      <w:bodyDiv w:val="1"/>
      <w:marLeft w:val="0"/>
      <w:marRight w:val="0"/>
      <w:marTop w:val="0"/>
      <w:marBottom w:val="0"/>
      <w:divBdr>
        <w:top w:val="none" w:sz="0" w:space="0" w:color="auto"/>
        <w:left w:val="none" w:sz="0" w:space="0" w:color="auto"/>
        <w:bottom w:val="none" w:sz="0" w:space="0" w:color="auto"/>
        <w:right w:val="none" w:sz="0" w:space="0" w:color="auto"/>
      </w:divBdr>
    </w:div>
    <w:div w:id="1601140884">
      <w:bodyDiv w:val="1"/>
      <w:marLeft w:val="0"/>
      <w:marRight w:val="0"/>
      <w:marTop w:val="0"/>
      <w:marBottom w:val="0"/>
      <w:divBdr>
        <w:top w:val="none" w:sz="0" w:space="0" w:color="auto"/>
        <w:left w:val="none" w:sz="0" w:space="0" w:color="auto"/>
        <w:bottom w:val="none" w:sz="0" w:space="0" w:color="auto"/>
        <w:right w:val="none" w:sz="0" w:space="0" w:color="auto"/>
      </w:divBdr>
    </w:div>
    <w:div w:id="1613630294">
      <w:bodyDiv w:val="1"/>
      <w:marLeft w:val="0"/>
      <w:marRight w:val="0"/>
      <w:marTop w:val="0"/>
      <w:marBottom w:val="0"/>
      <w:divBdr>
        <w:top w:val="none" w:sz="0" w:space="0" w:color="auto"/>
        <w:left w:val="none" w:sz="0" w:space="0" w:color="auto"/>
        <w:bottom w:val="none" w:sz="0" w:space="0" w:color="auto"/>
        <w:right w:val="none" w:sz="0" w:space="0" w:color="auto"/>
      </w:divBdr>
    </w:div>
    <w:div w:id="1704284109">
      <w:bodyDiv w:val="1"/>
      <w:marLeft w:val="0"/>
      <w:marRight w:val="0"/>
      <w:marTop w:val="0"/>
      <w:marBottom w:val="0"/>
      <w:divBdr>
        <w:top w:val="none" w:sz="0" w:space="0" w:color="auto"/>
        <w:left w:val="none" w:sz="0" w:space="0" w:color="auto"/>
        <w:bottom w:val="none" w:sz="0" w:space="0" w:color="auto"/>
        <w:right w:val="none" w:sz="0" w:space="0" w:color="auto"/>
      </w:divBdr>
    </w:div>
    <w:div w:id="1785608946">
      <w:bodyDiv w:val="1"/>
      <w:marLeft w:val="0"/>
      <w:marRight w:val="0"/>
      <w:marTop w:val="0"/>
      <w:marBottom w:val="0"/>
      <w:divBdr>
        <w:top w:val="none" w:sz="0" w:space="0" w:color="auto"/>
        <w:left w:val="none" w:sz="0" w:space="0" w:color="auto"/>
        <w:bottom w:val="none" w:sz="0" w:space="0" w:color="auto"/>
        <w:right w:val="none" w:sz="0" w:space="0" w:color="auto"/>
      </w:divBdr>
    </w:div>
    <w:div w:id="190140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41A40-C33F-5C48-84F8-7FE3C96DD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4485</Words>
  <Characters>25569</Characters>
  <Application>Microsoft Macintosh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29995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Stephanie</dc:creator>
  <cp:lastModifiedBy>Na Ma</cp:lastModifiedBy>
  <cp:revision>2</cp:revision>
  <cp:lastPrinted>2016-12-02T02:34:00Z</cp:lastPrinted>
  <dcterms:created xsi:type="dcterms:W3CDTF">2017-04-23T18:56:00Z</dcterms:created>
  <dcterms:modified xsi:type="dcterms:W3CDTF">2017-04-23T18:56:00Z</dcterms:modified>
</cp:coreProperties>
</file>