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48C" w:rsidRPr="00B20FDB" w:rsidRDefault="007A648C" w:rsidP="00BF5D83">
      <w:pPr>
        <w:pStyle w:val="10"/>
        <w:spacing w:before="0" w:beforeAutospacing="0" w:after="0" w:afterAutospacing="0" w:line="360" w:lineRule="auto"/>
        <w:jc w:val="both"/>
        <w:rPr>
          <w:rFonts w:ascii="Book Antiqua" w:hAnsi="Book Antiqua" w:cs="Times New Roman"/>
          <w:b/>
        </w:rPr>
      </w:pPr>
      <w:r w:rsidRPr="00B20FDB">
        <w:rPr>
          <w:rFonts w:ascii="Book Antiqua" w:hAnsi="Book Antiqua" w:cs="Times New Roman"/>
          <w:b/>
        </w:rPr>
        <w:t xml:space="preserve">Name of Journal: </w:t>
      </w:r>
      <w:r w:rsidRPr="003F2484">
        <w:rPr>
          <w:rFonts w:ascii="Book Antiqua" w:hAnsi="Book Antiqua" w:cs="Times New Roman"/>
          <w:b/>
          <w:i/>
        </w:rPr>
        <w:t>World Journal of Gastroenterology</w:t>
      </w:r>
    </w:p>
    <w:p w:rsidR="007A648C" w:rsidRPr="00B20FDB" w:rsidRDefault="007A648C" w:rsidP="00BF5D83">
      <w:pPr>
        <w:pStyle w:val="10"/>
        <w:spacing w:before="0" w:beforeAutospacing="0" w:after="0" w:afterAutospacing="0" w:line="360" w:lineRule="auto"/>
        <w:jc w:val="both"/>
        <w:rPr>
          <w:rFonts w:ascii="Book Antiqua" w:hAnsi="Book Antiqua" w:cs="Times New Roman"/>
          <w:b/>
        </w:rPr>
      </w:pPr>
      <w:r w:rsidRPr="00B20FDB">
        <w:rPr>
          <w:rFonts w:ascii="Book Antiqua" w:hAnsi="Book Antiqua" w:cs="Times New Roman"/>
          <w:b/>
        </w:rPr>
        <w:t>Manuscript NO: 32465</w:t>
      </w:r>
    </w:p>
    <w:p w:rsidR="007A648C" w:rsidRPr="00B20FDB" w:rsidRDefault="007A648C" w:rsidP="00BF5D83">
      <w:pPr>
        <w:spacing w:line="360" w:lineRule="auto"/>
        <w:rPr>
          <w:rFonts w:ascii="Book Antiqua" w:hAnsi="Book Antiqua" w:cs="Arial"/>
          <w:b/>
          <w:caps/>
          <w:color w:val="000000"/>
          <w:sz w:val="24"/>
          <w:szCs w:val="24"/>
          <w:shd w:val="clear" w:color="auto" w:fill="FFFFFF"/>
        </w:rPr>
      </w:pPr>
      <w:r w:rsidRPr="00B20FDB">
        <w:rPr>
          <w:rFonts w:ascii="Book Antiqua" w:hAnsi="Book Antiqua" w:cs="Times New Roman"/>
          <w:b/>
          <w:sz w:val="24"/>
          <w:szCs w:val="24"/>
        </w:rPr>
        <w:t xml:space="preserve">Manuscript Type: </w:t>
      </w:r>
      <w:r w:rsidR="00B20FDB" w:rsidRPr="00B20FDB">
        <w:rPr>
          <w:rFonts w:ascii="Book Antiqua" w:hAnsi="Book Antiqua" w:cs="Arial"/>
          <w:b/>
          <w:caps/>
          <w:color w:val="000000"/>
          <w:sz w:val="24"/>
          <w:szCs w:val="24"/>
          <w:shd w:val="clear" w:color="auto" w:fill="FFFFFF"/>
        </w:rPr>
        <w:t>Evidence-Based Medicine</w:t>
      </w:r>
    </w:p>
    <w:p w:rsidR="00E117DE" w:rsidRPr="00B20FDB" w:rsidRDefault="00E117DE" w:rsidP="00BF5D83">
      <w:pPr>
        <w:pStyle w:val="10"/>
        <w:spacing w:before="0" w:beforeAutospacing="0" w:after="0" w:afterAutospacing="0" w:line="360" w:lineRule="auto"/>
        <w:jc w:val="both"/>
        <w:rPr>
          <w:rFonts w:ascii="Book Antiqua" w:eastAsia="宋体" w:hAnsi="Book Antiqua" w:cs="Times New Roman"/>
          <w:b/>
          <w:lang w:eastAsia="zh-CN"/>
        </w:rPr>
      </w:pPr>
    </w:p>
    <w:p w:rsidR="0087633F" w:rsidRPr="00B20FDB" w:rsidRDefault="004513C3" w:rsidP="00BF5D83">
      <w:pPr>
        <w:pStyle w:val="10"/>
        <w:spacing w:before="0" w:beforeAutospacing="0" w:after="0" w:afterAutospacing="0" w:line="360" w:lineRule="auto"/>
        <w:jc w:val="both"/>
        <w:rPr>
          <w:rFonts w:ascii="Book Antiqua" w:hAnsi="Book Antiqua" w:cs="Times New Roman"/>
          <w:b/>
          <w:color w:val="000000" w:themeColor="text1"/>
        </w:rPr>
      </w:pPr>
      <w:r w:rsidRPr="00B20FDB">
        <w:rPr>
          <w:rFonts w:ascii="Book Antiqua" w:eastAsia="Malgun Gothic" w:hAnsi="Book Antiqua" w:cs="Times New Roman"/>
          <w:b/>
          <w:color w:val="000000" w:themeColor="text1"/>
          <w:lang w:val="en"/>
        </w:rPr>
        <w:t xml:space="preserve">Anti-apoptotic effect of </w:t>
      </w:r>
      <w:r w:rsidR="00315CA0" w:rsidRPr="00B20FDB">
        <w:rPr>
          <w:rFonts w:ascii="Book Antiqua" w:eastAsia="Malgun Gothic" w:hAnsi="Book Antiqua" w:cs="Times New Roman"/>
          <w:b/>
          <w:color w:val="000000" w:themeColor="text1"/>
          <w:lang w:val="en"/>
        </w:rPr>
        <w:t>b</w:t>
      </w:r>
      <w:r w:rsidR="00886768" w:rsidRPr="00B20FDB">
        <w:rPr>
          <w:rFonts w:ascii="Book Antiqua" w:eastAsia="Malgun Gothic" w:hAnsi="Book Antiqua" w:cs="Times New Roman"/>
          <w:b/>
          <w:color w:val="000000" w:themeColor="text1"/>
          <w:lang w:val="en"/>
        </w:rPr>
        <w:t>anhasasim-tang</w:t>
      </w:r>
      <w:r w:rsidR="00886768" w:rsidRPr="00B20FDB">
        <w:rPr>
          <w:rFonts w:ascii="Book Antiqua" w:hAnsi="Book Antiqua" w:cs="Times New Roman"/>
          <w:b/>
          <w:color w:val="000000" w:themeColor="text1"/>
        </w:rPr>
        <w:t xml:space="preserve"> on chronic </w:t>
      </w:r>
      <w:r w:rsidR="00537900" w:rsidRPr="00B20FDB">
        <w:rPr>
          <w:rFonts w:ascii="Book Antiqua" w:hAnsi="Book Antiqua" w:cs="Times New Roman"/>
          <w:b/>
          <w:color w:val="000000" w:themeColor="text1"/>
        </w:rPr>
        <w:t xml:space="preserve">acid </w:t>
      </w:r>
      <w:r w:rsidRPr="00B20FDB">
        <w:rPr>
          <w:rFonts w:ascii="Book Antiqua" w:hAnsi="Book Antiqua" w:cs="Times New Roman"/>
          <w:b/>
          <w:color w:val="000000" w:themeColor="text1"/>
        </w:rPr>
        <w:t>reflux esophagitis</w:t>
      </w:r>
    </w:p>
    <w:p w:rsidR="0008384F" w:rsidRPr="00B20FDB" w:rsidRDefault="0008384F" w:rsidP="00BF5D83">
      <w:pPr>
        <w:spacing w:line="360" w:lineRule="auto"/>
        <w:rPr>
          <w:rFonts w:ascii="Book Antiqua" w:eastAsia="宋体" w:hAnsi="Book Antiqua" w:cs="Times New Roman"/>
          <w:kern w:val="0"/>
          <w:sz w:val="24"/>
          <w:szCs w:val="24"/>
          <w:lang w:eastAsia="zh-CN" w:bidi="en-US"/>
        </w:rPr>
      </w:pPr>
    </w:p>
    <w:p w:rsidR="00C928AB" w:rsidRPr="00B20FDB" w:rsidRDefault="00C928AB" w:rsidP="00BF5D83">
      <w:pPr>
        <w:spacing w:line="360" w:lineRule="auto"/>
        <w:rPr>
          <w:rFonts w:ascii="Book Antiqua" w:eastAsia="Malgun Gothic" w:hAnsi="Book Antiqua" w:cs="Times New Roman"/>
          <w:kern w:val="0"/>
          <w:sz w:val="24"/>
          <w:szCs w:val="24"/>
          <w:lang w:eastAsia="ko-KR" w:bidi="en-US"/>
        </w:rPr>
      </w:pPr>
      <w:r w:rsidRPr="00B20FDB">
        <w:rPr>
          <w:rFonts w:ascii="Book Antiqua" w:eastAsia="Malgun Gothic" w:hAnsi="Book Antiqua" w:cs="Times New Roman"/>
          <w:kern w:val="0"/>
          <w:sz w:val="24"/>
          <w:szCs w:val="24"/>
          <w:lang w:eastAsia="ko-KR" w:bidi="en-US"/>
        </w:rPr>
        <w:t xml:space="preserve">Shin MR </w:t>
      </w:r>
      <w:r w:rsidRPr="00B20FDB">
        <w:rPr>
          <w:rFonts w:ascii="Book Antiqua" w:eastAsia="Malgun Gothic" w:hAnsi="Book Antiqua" w:cs="Times New Roman"/>
          <w:i/>
          <w:kern w:val="0"/>
          <w:sz w:val="24"/>
          <w:szCs w:val="24"/>
          <w:lang w:eastAsia="ko-KR" w:bidi="en-US"/>
        </w:rPr>
        <w:t>et al</w:t>
      </w:r>
      <w:r w:rsidRPr="00B20FDB">
        <w:rPr>
          <w:rFonts w:ascii="Book Antiqua" w:eastAsia="Malgun Gothic" w:hAnsi="Book Antiqua" w:cs="Times New Roman"/>
          <w:kern w:val="0"/>
          <w:sz w:val="24"/>
          <w:szCs w:val="24"/>
          <w:lang w:eastAsia="ko-KR" w:bidi="en-US"/>
        </w:rPr>
        <w:t xml:space="preserve">. </w:t>
      </w:r>
      <w:r w:rsidRPr="00B20FDB">
        <w:rPr>
          <w:rFonts w:ascii="Book Antiqua" w:eastAsia="Malgun Gothic" w:hAnsi="Book Antiqua" w:cs="Times New Roman"/>
          <w:color w:val="000000" w:themeColor="text1"/>
          <w:sz w:val="24"/>
          <w:szCs w:val="24"/>
          <w:lang w:val="en"/>
        </w:rPr>
        <w:t>Banhasasim-tang</w:t>
      </w:r>
      <w:r w:rsidRPr="00B20FDB">
        <w:rPr>
          <w:rFonts w:ascii="Book Antiqua" w:eastAsia="Malgun Gothic" w:hAnsi="Book Antiqua" w:cs="Times New Roman"/>
          <w:color w:val="000000" w:themeColor="text1"/>
          <w:sz w:val="24"/>
          <w:szCs w:val="24"/>
          <w:lang w:val="en" w:eastAsia="ko-KR"/>
        </w:rPr>
        <w:t xml:space="preserve"> and </w:t>
      </w:r>
      <w:r w:rsidRPr="00B20FDB">
        <w:rPr>
          <w:rFonts w:ascii="Book Antiqua" w:hAnsi="Book Antiqua" w:cs="Times New Roman"/>
          <w:color w:val="000000" w:themeColor="text1"/>
          <w:sz w:val="24"/>
          <w:szCs w:val="24"/>
        </w:rPr>
        <w:t>chronic acid reflux esophagitis</w:t>
      </w:r>
    </w:p>
    <w:p w:rsidR="00C928AB" w:rsidRPr="00B20FDB" w:rsidRDefault="00C928AB" w:rsidP="00BF5D83">
      <w:pPr>
        <w:pStyle w:val="10"/>
        <w:spacing w:before="0" w:beforeAutospacing="0" w:after="0" w:afterAutospacing="0" w:line="360" w:lineRule="auto"/>
        <w:jc w:val="both"/>
        <w:rPr>
          <w:rFonts w:ascii="Book Antiqua" w:eastAsia="宋体" w:hAnsi="Book Antiqua" w:cs="Times New Roman"/>
          <w:b/>
          <w:color w:val="000000" w:themeColor="text1"/>
          <w:lang w:eastAsia="zh-CN"/>
        </w:rPr>
      </w:pPr>
    </w:p>
    <w:p w:rsidR="00853EE7" w:rsidRPr="00B20FDB" w:rsidRDefault="006874A9" w:rsidP="00BF5D83">
      <w:pPr>
        <w:pStyle w:val="10"/>
        <w:spacing w:before="0" w:beforeAutospacing="0" w:after="0" w:afterAutospacing="0" w:line="360" w:lineRule="auto"/>
        <w:jc w:val="both"/>
        <w:rPr>
          <w:rFonts w:ascii="Book Antiqua" w:hAnsi="Book Antiqua" w:cs="Times New Roman"/>
          <w:color w:val="000000" w:themeColor="text1"/>
        </w:rPr>
      </w:pPr>
      <w:r w:rsidRPr="00B20FDB">
        <w:rPr>
          <w:rFonts w:ascii="Book Antiqua" w:hAnsi="Book Antiqua" w:cs="Times New Roman"/>
          <w:color w:val="000000" w:themeColor="text1"/>
        </w:rPr>
        <w:t>Mi-Rae Shin</w:t>
      </w:r>
      <w:r w:rsidR="0030419C" w:rsidRPr="00B20FDB">
        <w:rPr>
          <w:rFonts w:ascii="Book Antiqua" w:hAnsi="Book Antiqua" w:cs="Times New Roman"/>
          <w:color w:val="000000" w:themeColor="text1"/>
        </w:rPr>
        <w:t>,</w:t>
      </w:r>
      <w:r w:rsidR="00853EE7" w:rsidRPr="00B20FDB">
        <w:rPr>
          <w:rFonts w:ascii="Book Antiqua" w:hAnsi="Book Antiqua" w:cs="Times New Roman"/>
          <w:color w:val="000000" w:themeColor="text1"/>
        </w:rPr>
        <w:t xml:space="preserve"> </w:t>
      </w:r>
      <w:r w:rsidR="002078EE" w:rsidRPr="00B20FDB">
        <w:rPr>
          <w:rFonts w:ascii="Book Antiqua" w:hAnsi="Book Antiqua" w:cs="Times New Roman"/>
          <w:color w:val="000000" w:themeColor="text1"/>
        </w:rPr>
        <w:t xml:space="preserve">Hyo-Jin An, </w:t>
      </w:r>
      <w:r w:rsidR="00297D0D" w:rsidRPr="00B20FDB">
        <w:rPr>
          <w:rFonts w:ascii="Book Antiqua" w:eastAsia="Malgun Gothic" w:hAnsi="Book Antiqua" w:cs="Times New Roman"/>
          <w:color w:val="000000" w:themeColor="text1"/>
        </w:rPr>
        <w:t xml:space="preserve">Bu-Il Seo, </w:t>
      </w:r>
      <w:r w:rsidR="00853EE7" w:rsidRPr="00B20FDB">
        <w:rPr>
          <w:rFonts w:ascii="Book Antiqua" w:hAnsi="Book Antiqua" w:cs="Times New Roman"/>
          <w:color w:val="000000" w:themeColor="text1"/>
        </w:rPr>
        <w:t>Seong-Soo Roh</w:t>
      </w:r>
    </w:p>
    <w:p w:rsidR="006C1210" w:rsidRPr="00B20FDB" w:rsidRDefault="006C1210" w:rsidP="00BF5D83">
      <w:pPr>
        <w:spacing w:line="360" w:lineRule="auto"/>
        <w:rPr>
          <w:rFonts w:ascii="Book Antiqua" w:eastAsia="宋体" w:hAnsi="Book Antiqua" w:cs="Times New Roman"/>
          <w:b/>
          <w:kern w:val="0"/>
          <w:sz w:val="24"/>
          <w:szCs w:val="24"/>
          <w:lang w:eastAsia="zh-CN"/>
        </w:rPr>
      </w:pPr>
    </w:p>
    <w:p w:rsidR="00B564F9" w:rsidRPr="00B20FDB" w:rsidRDefault="00B564F9" w:rsidP="00BF5D83">
      <w:pPr>
        <w:spacing w:line="360" w:lineRule="auto"/>
        <w:rPr>
          <w:rFonts w:ascii="Book Antiqua" w:eastAsia="Malgun Gothic" w:hAnsi="Book Antiqua" w:cs="Times New Roman"/>
          <w:color w:val="000000" w:themeColor="text1"/>
          <w:kern w:val="0"/>
          <w:sz w:val="24"/>
          <w:szCs w:val="24"/>
          <w:lang w:eastAsia="ko-KR" w:bidi="en-US"/>
        </w:rPr>
      </w:pPr>
      <w:r w:rsidRPr="00B20FDB">
        <w:rPr>
          <w:rFonts w:ascii="Book Antiqua" w:eastAsia="Batang" w:hAnsi="Book Antiqua" w:cs="Times New Roman"/>
          <w:b/>
          <w:kern w:val="0"/>
          <w:sz w:val="24"/>
          <w:szCs w:val="24"/>
          <w:lang w:eastAsia="ko-KR"/>
        </w:rPr>
        <w:t>Mi-Rae</w:t>
      </w:r>
      <w:r w:rsidR="002078EE" w:rsidRPr="00B20FDB">
        <w:rPr>
          <w:rFonts w:ascii="Book Antiqua" w:eastAsia="Batang" w:hAnsi="Book Antiqua" w:cs="Times New Roman"/>
          <w:b/>
          <w:kern w:val="0"/>
          <w:sz w:val="24"/>
          <w:szCs w:val="24"/>
          <w:lang w:eastAsia="ko-KR"/>
        </w:rPr>
        <w:t xml:space="preserve"> Shin</w:t>
      </w:r>
      <w:r w:rsidRPr="00B20FDB">
        <w:rPr>
          <w:rFonts w:ascii="Book Antiqua" w:eastAsia="Batang" w:hAnsi="Book Antiqua" w:cs="Times New Roman"/>
          <w:b/>
          <w:kern w:val="0"/>
          <w:sz w:val="24"/>
          <w:szCs w:val="24"/>
          <w:lang w:eastAsia="ko-KR"/>
        </w:rPr>
        <w:t>, Hyo-Jin</w:t>
      </w:r>
      <w:r w:rsidR="002078EE" w:rsidRPr="00B20FDB">
        <w:rPr>
          <w:rFonts w:ascii="Book Antiqua" w:eastAsia="Batang" w:hAnsi="Book Antiqua" w:cs="Times New Roman"/>
          <w:b/>
          <w:kern w:val="0"/>
          <w:sz w:val="24"/>
          <w:szCs w:val="24"/>
          <w:lang w:eastAsia="ko-KR"/>
        </w:rPr>
        <w:t xml:space="preserve"> An</w:t>
      </w:r>
      <w:r w:rsidR="00750C24" w:rsidRPr="00B20FDB">
        <w:rPr>
          <w:rFonts w:ascii="Book Antiqua" w:hAnsi="Book Antiqua" w:cs="Times New Roman"/>
          <w:b/>
          <w:kern w:val="0"/>
          <w:sz w:val="24"/>
          <w:szCs w:val="24"/>
        </w:rPr>
        <w:t>,</w:t>
      </w:r>
      <w:r w:rsidR="00750C24" w:rsidRPr="00B20FDB">
        <w:rPr>
          <w:rFonts w:ascii="Book Antiqua" w:hAnsi="Book Antiqua" w:cs="Times New Roman"/>
          <w:kern w:val="0"/>
          <w:sz w:val="24"/>
          <w:szCs w:val="24"/>
        </w:rPr>
        <w:t xml:space="preserve"> </w:t>
      </w:r>
      <w:r w:rsidRPr="00B20FDB">
        <w:rPr>
          <w:rFonts w:ascii="Book Antiqua" w:eastAsia="Malgun Gothic" w:hAnsi="Book Antiqua" w:cs="Times New Roman"/>
          <w:color w:val="000000" w:themeColor="text1"/>
          <w:kern w:val="0"/>
          <w:sz w:val="24"/>
          <w:szCs w:val="24"/>
          <w:lang w:eastAsia="ko-KR" w:bidi="en-US"/>
        </w:rPr>
        <w:t>Department of Pharmacology, College of Korean Medicine, Sangji University, Wonju</w:t>
      </w:r>
      <w:r w:rsidRPr="00B20FDB">
        <w:rPr>
          <w:rFonts w:ascii="MS Mincho" w:eastAsia="MS Mincho" w:hAnsi="MS Mincho" w:cs="MS Mincho" w:hint="eastAsia"/>
          <w:color w:val="000000" w:themeColor="text1"/>
          <w:kern w:val="0"/>
          <w:sz w:val="24"/>
          <w:szCs w:val="24"/>
          <w:lang w:eastAsia="ko-KR" w:bidi="en-US"/>
        </w:rPr>
        <w:t>‑</w:t>
      </w:r>
      <w:r w:rsidRPr="00B20FDB">
        <w:rPr>
          <w:rFonts w:ascii="Book Antiqua" w:eastAsia="Malgun Gothic" w:hAnsi="Book Antiqua" w:cs="Times New Roman"/>
          <w:color w:val="000000" w:themeColor="text1"/>
          <w:kern w:val="0"/>
          <w:sz w:val="24"/>
          <w:szCs w:val="24"/>
          <w:lang w:eastAsia="ko-KR" w:bidi="en-US"/>
        </w:rPr>
        <w:t>si, Gangwon</w:t>
      </w:r>
      <w:r w:rsidRPr="00B20FDB">
        <w:rPr>
          <w:rFonts w:ascii="MS Mincho" w:eastAsia="MS Mincho" w:hAnsi="MS Mincho" w:cs="MS Mincho" w:hint="eastAsia"/>
          <w:color w:val="000000" w:themeColor="text1"/>
          <w:kern w:val="0"/>
          <w:sz w:val="24"/>
          <w:szCs w:val="24"/>
          <w:lang w:eastAsia="ko-KR" w:bidi="en-US"/>
        </w:rPr>
        <w:t>‑</w:t>
      </w:r>
      <w:r w:rsidRPr="00B20FDB">
        <w:rPr>
          <w:rFonts w:ascii="Book Antiqua" w:eastAsia="Malgun Gothic" w:hAnsi="Book Antiqua" w:cs="Times New Roman"/>
          <w:color w:val="000000" w:themeColor="text1"/>
          <w:kern w:val="0"/>
          <w:sz w:val="24"/>
          <w:szCs w:val="24"/>
          <w:lang w:eastAsia="ko-KR" w:bidi="en-US"/>
        </w:rPr>
        <w:t xml:space="preserve">do 26339, </w:t>
      </w:r>
      <w:r w:rsidR="00B20FDB">
        <w:rPr>
          <w:rFonts w:ascii="Book Antiqua" w:eastAsia="Malgun Gothic" w:hAnsi="Book Antiqua" w:cs="Times New Roman"/>
          <w:color w:val="000000" w:themeColor="text1"/>
          <w:kern w:val="0"/>
          <w:sz w:val="24"/>
          <w:szCs w:val="24"/>
          <w:lang w:eastAsia="ko-KR" w:bidi="en-US"/>
        </w:rPr>
        <w:t>South Korea</w:t>
      </w:r>
    </w:p>
    <w:p w:rsidR="0019472A" w:rsidRPr="00B20FDB" w:rsidRDefault="0019472A" w:rsidP="00BF5D83">
      <w:pPr>
        <w:autoSpaceDE w:val="0"/>
        <w:autoSpaceDN w:val="0"/>
        <w:adjustRightInd w:val="0"/>
        <w:spacing w:line="360" w:lineRule="auto"/>
        <w:rPr>
          <w:rFonts w:ascii="Book Antiqua" w:eastAsia="Malgun Gothic" w:hAnsi="Book Antiqua" w:cs="Times New Roman"/>
          <w:kern w:val="0"/>
          <w:sz w:val="24"/>
          <w:szCs w:val="24"/>
          <w:lang w:eastAsia="ko-KR"/>
        </w:rPr>
      </w:pPr>
    </w:p>
    <w:p w:rsidR="00B564F9" w:rsidRPr="00B20FDB" w:rsidRDefault="00367EE2" w:rsidP="00BF5D83">
      <w:pPr>
        <w:spacing w:line="360" w:lineRule="auto"/>
        <w:rPr>
          <w:rFonts w:ascii="Book Antiqua" w:eastAsia="Malgun Gothic" w:hAnsi="Book Antiqua" w:cs="Times New Roman"/>
          <w:color w:val="000000" w:themeColor="text1"/>
          <w:kern w:val="0"/>
          <w:sz w:val="24"/>
          <w:szCs w:val="24"/>
          <w:lang w:eastAsia="ko-KR" w:bidi="en-US"/>
        </w:rPr>
      </w:pPr>
      <w:r w:rsidRPr="00B20FDB">
        <w:rPr>
          <w:rFonts w:ascii="Book Antiqua" w:eastAsia="Malgun Gothic" w:hAnsi="Book Antiqua" w:cs="Times New Roman"/>
          <w:b/>
          <w:color w:val="000000" w:themeColor="text1"/>
          <w:sz w:val="24"/>
          <w:szCs w:val="24"/>
        </w:rPr>
        <w:t>Bu-Il Seo</w:t>
      </w:r>
      <w:r w:rsidRPr="00B20FDB">
        <w:rPr>
          <w:rFonts w:ascii="Book Antiqua" w:eastAsia="Malgun Gothic" w:hAnsi="Book Antiqua" w:cs="Times New Roman"/>
          <w:b/>
          <w:color w:val="000000" w:themeColor="text1"/>
          <w:sz w:val="24"/>
          <w:szCs w:val="24"/>
          <w:lang w:eastAsia="ko-KR"/>
        </w:rPr>
        <w:t>,</w:t>
      </w:r>
      <w:r w:rsidRPr="00B20FDB">
        <w:rPr>
          <w:rFonts w:ascii="Book Antiqua" w:eastAsia="Malgun Gothic" w:hAnsi="Book Antiqua" w:cs="Times New Roman"/>
          <w:color w:val="000000" w:themeColor="text1"/>
          <w:sz w:val="24"/>
          <w:szCs w:val="24"/>
          <w:lang w:eastAsia="ko-KR"/>
        </w:rPr>
        <w:t xml:space="preserve"> </w:t>
      </w:r>
      <w:r w:rsidR="00B564F9" w:rsidRPr="00B20FDB">
        <w:rPr>
          <w:rFonts w:ascii="Book Antiqua" w:eastAsia="Malgun Gothic" w:hAnsi="Book Antiqua" w:cs="Times New Roman"/>
          <w:b/>
          <w:kern w:val="0"/>
          <w:sz w:val="24"/>
          <w:szCs w:val="24"/>
          <w:lang w:eastAsia="ko-KR"/>
        </w:rPr>
        <w:t>Seong-Soo</w:t>
      </w:r>
      <w:r w:rsidR="002078EE" w:rsidRPr="00B20FDB">
        <w:rPr>
          <w:rFonts w:ascii="Book Antiqua" w:eastAsia="Malgun Gothic" w:hAnsi="Book Antiqua" w:cs="Times New Roman"/>
          <w:b/>
          <w:kern w:val="0"/>
          <w:sz w:val="24"/>
          <w:szCs w:val="24"/>
          <w:lang w:eastAsia="ko-KR"/>
        </w:rPr>
        <w:t xml:space="preserve"> Roh</w:t>
      </w:r>
      <w:r w:rsidR="00B564F9" w:rsidRPr="00B20FDB">
        <w:rPr>
          <w:rFonts w:ascii="Book Antiqua" w:eastAsia="Malgun Gothic" w:hAnsi="Book Antiqua" w:cs="Times New Roman"/>
          <w:b/>
          <w:kern w:val="0"/>
          <w:sz w:val="24"/>
          <w:szCs w:val="24"/>
          <w:lang w:eastAsia="ko-KR"/>
        </w:rPr>
        <w:t>,</w:t>
      </w:r>
      <w:r w:rsidR="00B564F9" w:rsidRPr="00B20FDB">
        <w:rPr>
          <w:rFonts w:ascii="Book Antiqua" w:eastAsia="Malgun Gothic" w:hAnsi="Book Antiqua" w:cs="Times New Roman"/>
          <w:kern w:val="0"/>
          <w:sz w:val="24"/>
          <w:szCs w:val="24"/>
          <w:lang w:eastAsia="ko-KR"/>
        </w:rPr>
        <w:t xml:space="preserve"> </w:t>
      </w:r>
      <w:r w:rsidR="00B564F9" w:rsidRPr="00B20FDB">
        <w:rPr>
          <w:rFonts w:ascii="Book Antiqua" w:eastAsia="Malgun Gothic" w:hAnsi="Book Antiqua" w:cs="Times New Roman"/>
          <w:color w:val="000000" w:themeColor="text1"/>
          <w:kern w:val="0"/>
          <w:sz w:val="24"/>
          <w:szCs w:val="24"/>
          <w:lang w:eastAsia="ko-KR" w:bidi="en-US"/>
        </w:rPr>
        <w:t xml:space="preserve">Department of Herbology, </w:t>
      </w:r>
      <w:r w:rsidR="007A648C" w:rsidRPr="00B20FDB">
        <w:rPr>
          <w:rFonts w:ascii="Book Antiqua" w:eastAsia="Malgun Gothic" w:hAnsi="Book Antiqua" w:cs="Times New Roman"/>
          <w:color w:val="000000" w:themeColor="text1"/>
          <w:kern w:val="0"/>
          <w:sz w:val="24"/>
          <w:szCs w:val="24"/>
          <w:lang w:eastAsia="ko-KR" w:bidi="en-US"/>
        </w:rPr>
        <w:t>College of Korean Medicine</w:t>
      </w:r>
      <w:r w:rsidR="00B564F9" w:rsidRPr="00B20FDB">
        <w:rPr>
          <w:rFonts w:ascii="Book Antiqua" w:eastAsia="Malgun Gothic" w:hAnsi="Book Antiqua" w:cs="Times New Roman"/>
          <w:color w:val="000000" w:themeColor="text1"/>
          <w:kern w:val="0"/>
          <w:sz w:val="24"/>
          <w:szCs w:val="24"/>
          <w:lang w:eastAsia="ko-KR" w:bidi="en-US"/>
        </w:rPr>
        <w:t>, Daegu</w:t>
      </w:r>
      <w:r w:rsidR="00C26C95" w:rsidRPr="00B20FDB">
        <w:rPr>
          <w:rFonts w:ascii="Book Antiqua" w:eastAsia="Malgun Gothic" w:hAnsi="Book Antiqua" w:cs="Times New Roman"/>
          <w:color w:val="000000" w:themeColor="text1"/>
          <w:kern w:val="0"/>
          <w:sz w:val="24"/>
          <w:szCs w:val="24"/>
          <w:lang w:eastAsia="ko-KR" w:bidi="en-US"/>
        </w:rPr>
        <w:t xml:space="preserve"> </w:t>
      </w:r>
      <w:r w:rsidR="00B564F9" w:rsidRPr="00B20FDB">
        <w:rPr>
          <w:rFonts w:ascii="Book Antiqua" w:eastAsia="Malgun Gothic" w:hAnsi="Book Antiqua" w:cs="Times New Roman"/>
          <w:color w:val="000000" w:themeColor="text1"/>
          <w:kern w:val="0"/>
          <w:sz w:val="24"/>
          <w:szCs w:val="24"/>
          <w:lang w:eastAsia="ko-KR" w:bidi="en-US"/>
        </w:rPr>
        <w:t>Haany University, 136, Shinchendong</w:t>
      </w:r>
      <w:r w:rsidR="0067435F" w:rsidRPr="00B20FDB">
        <w:rPr>
          <w:rFonts w:ascii="Book Antiqua" w:eastAsia="Malgun Gothic" w:hAnsi="Book Antiqua" w:cs="Times New Roman"/>
          <w:color w:val="000000" w:themeColor="text1"/>
          <w:kern w:val="0"/>
          <w:sz w:val="24"/>
          <w:szCs w:val="24"/>
          <w:lang w:eastAsia="ko-KR" w:bidi="en-US"/>
        </w:rPr>
        <w:t>-</w:t>
      </w:r>
      <w:r w:rsidR="00B564F9" w:rsidRPr="00B20FDB">
        <w:rPr>
          <w:rFonts w:ascii="Book Antiqua" w:eastAsia="Malgun Gothic" w:hAnsi="Book Antiqua" w:cs="Times New Roman"/>
          <w:color w:val="000000" w:themeColor="text1"/>
          <w:kern w:val="0"/>
          <w:sz w:val="24"/>
          <w:szCs w:val="24"/>
          <w:lang w:eastAsia="ko-KR" w:bidi="en-US"/>
        </w:rPr>
        <w:t xml:space="preserve">ro, Suseong-gu, Deagu 42158, </w:t>
      </w:r>
      <w:r w:rsidR="00B20FDB">
        <w:rPr>
          <w:rFonts w:ascii="Book Antiqua" w:eastAsia="Malgun Gothic" w:hAnsi="Book Antiqua" w:cs="Times New Roman"/>
          <w:color w:val="000000" w:themeColor="text1"/>
          <w:kern w:val="0"/>
          <w:sz w:val="24"/>
          <w:szCs w:val="24"/>
          <w:lang w:eastAsia="ko-KR" w:bidi="en-US"/>
        </w:rPr>
        <w:t>South Korea</w:t>
      </w:r>
    </w:p>
    <w:p w:rsidR="00750C24" w:rsidRPr="00B20FDB" w:rsidRDefault="00750C24" w:rsidP="00BF5D83">
      <w:pPr>
        <w:autoSpaceDE w:val="0"/>
        <w:autoSpaceDN w:val="0"/>
        <w:adjustRightInd w:val="0"/>
        <w:spacing w:line="360" w:lineRule="auto"/>
        <w:rPr>
          <w:rFonts w:ascii="Book Antiqua" w:eastAsia="Malgun Gothic" w:hAnsi="Book Antiqua" w:cs="Times New Roman"/>
          <w:color w:val="000000" w:themeColor="text1"/>
          <w:kern w:val="0"/>
          <w:sz w:val="24"/>
          <w:szCs w:val="24"/>
          <w:lang w:eastAsia="ko-KR"/>
        </w:rPr>
      </w:pPr>
    </w:p>
    <w:p w:rsidR="00750C24" w:rsidRPr="00B20FDB" w:rsidRDefault="00750C24" w:rsidP="00BF5D83">
      <w:pPr>
        <w:autoSpaceDE w:val="0"/>
        <w:autoSpaceDN w:val="0"/>
        <w:adjustRightInd w:val="0"/>
        <w:spacing w:line="360" w:lineRule="auto"/>
        <w:rPr>
          <w:rFonts w:ascii="Book Antiqua" w:eastAsia="Malgun Gothic" w:hAnsi="Book Antiqua" w:cs="Times New Roman"/>
          <w:kern w:val="0"/>
          <w:sz w:val="24"/>
          <w:szCs w:val="24"/>
          <w:lang w:eastAsia="ko-KR"/>
        </w:rPr>
      </w:pPr>
      <w:r w:rsidRPr="00B20FDB">
        <w:rPr>
          <w:rFonts w:ascii="Book Antiqua" w:hAnsi="Book Antiqua" w:cs="Times New Roman"/>
          <w:b/>
          <w:kern w:val="0"/>
          <w:sz w:val="24"/>
          <w:szCs w:val="24"/>
        </w:rPr>
        <w:t xml:space="preserve">Author contributions: </w:t>
      </w:r>
      <w:r w:rsidR="00C718F8" w:rsidRPr="00B20FDB">
        <w:rPr>
          <w:rFonts w:ascii="Book Antiqua" w:eastAsia="Batang" w:hAnsi="Book Antiqua" w:cs="Times New Roman"/>
          <w:kern w:val="0"/>
          <w:sz w:val="24"/>
          <w:szCs w:val="24"/>
          <w:lang w:eastAsia="ko-KR"/>
        </w:rPr>
        <w:t>Shin</w:t>
      </w:r>
      <w:r w:rsidR="007A648C" w:rsidRPr="00B20FDB">
        <w:rPr>
          <w:rFonts w:ascii="Book Antiqua" w:eastAsia="Batang" w:hAnsi="Book Antiqua" w:cs="Times New Roman"/>
          <w:kern w:val="0"/>
          <w:sz w:val="24"/>
          <w:szCs w:val="24"/>
          <w:lang w:eastAsia="ko-KR"/>
        </w:rPr>
        <w:t xml:space="preserve"> MR</w:t>
      </w:r>
      <w:r w:rsidR="00C718F8" w:rsidRPr="00B20FDB">
        <w:rPr>
          <w:rFonts w:ascii="Book Antiqua" w:hAnsi="Book Antiqua" w:cs="Times New Roman"/>
          <w:kern w:val="0"/>
          <w:sz w:val="24"/>
          <w:szCs w:val="24"/>
        </w:rPr>
        <w:t xml:space="preserve"> </w:t>
      </w:r>
      <w:r w:rsidRPr="00B20FDB">
        <w:rPr>
          <w:rFonts w:ascii="Book Antiqua" w:hAnsi="Book Antiqua" w:cs="Times New Roman"/>
          <w:kern w:val="0"/>
          <w:sz w:val="24"/>
          <w:szCs w:val="24"/>
        </w:rPr>
        <w:t>performed the</w:t>
      </w:r>
      <w:r w:rsidR="00BF7B98" w:rsidRPr="00B20FDB">
        <w:rPr>
          <w:rFonts w:ascii="Book Antiqua" w:eastAsia="Malgun Gothic" w:hAnsi="Book Antiqua" w:cs="Times New Roman"/>
          <w:kern w:val="0"/>
          <w:sz w:val="24"/>
          <w:szCs w:val="24"/>
          <w:lang w:eastAsia="ko-KR"/>
        </w:rPr>
        <w:t xml:space="preserve"> </w:t>
      </w:r>
      <w:r w:rsidRPr="00B20FDB">
        <w:rPr>
          <w:rFonts w:ascii="Book Antiqua" w:hAnsi="Book Antiqua" w:cs="Times New Roman"/>
          <w:kern w:val="0"/>
          <w:sz w:val="24"/>
          <w:szCs w:val="24"/>
        </w:rPr>
        <w:t>majority of experiments</w:t>
      </w:r>
      <w:r w:rsidR="00C718F8" w:rsidRPr="00B20FDB">
        <w:rPr>
          <w:rFonts w:ascii="Book Antiqua" w:eastAsia="Malgun Gothic" w:hAnsi="Book Antiqua" w:cs="Times New Roman"/>
          <w:kern w:val="0"/>
          <w:sz w:val="24"/>
          <w:szCs w:val="24"/>
          <w:lang w:eastAsia="ko-KR"/>
        </w:rPr>
        <w:t xml:space="preserve"> and </w:t>
      </w:r>
      <w:r w:rsidR="00C718F8" w:rsidRPr="00B20FDB">
        <w:rPr>
          <w:rFonts w:ascii="Book Antiqua" w:hAnsi="Book Antiqua" w:cs="Times New Roman"/>
          <w:kern w:val="0"/>
          <w:sz w:val="24"/>
          <w:szCs w:val="24"/>
        </w:rPr>
        <w:t>wrote the paper</w:t>
      </w:r>
      <w:r w:rsidRPr="00B20FDB">
        <w:rPr>
          <w:rFonts w:ascii="Book Antiqua" w:hAnsi="Book Antiqua" w:cs="Times New Roman"/>
          <w:kern w:val="0"/>
          <w:sz w:val="24"/>
          <w:szCs w:val="24"/>
        </w:rPr>
        <w:t xml:space="preserve">; </w:t>
      </w:r>
      <w:r w:rsidR="00931F31" w:rsidRPr="00B20FDB">
        <w:rPr>
          <w:rFonts w:ascii="Book Antiqua" w:eastAsia="Malgun Gothic" w:hAnsi="Book Antiqua" w:cs="Times New Roman"/>
          <w:color w:val="000000" w:themeColor="text1"/>
          <w:sz w:val="24"/>
          <w:szCs w:val="24"/>
        </w:rPr>
        <w:t>Seo</w:t>
      </w:r>
      <w:r w:rsidR="007A648C" w:rsidRPr="00B20FDB">
        <w:rPr>
          <w:rFonts w:ascii="Book Antiqua" w:eastAsia="Malgun Gothic" w:hAnsi="Book Antiqua" w:cs="Times New Roman"/>
          <w:color w:val="000000" w:themeColor="text1"/>
          <w:sz w:val="24"/>
          <w:szCs w:val="24"/>
          <w:lang w:eastAsia="ko-KR"/>
        </w:rPr>
        <w:t xml:space="preserve"> BI</w:t>
      </w:r>
      <w:r w:rsidR="00931F31" w:rsidRPr="00B20FDB">
        <w:rPr>
          <w:rFonts w:ascii="Book Antiqua" w:eastAsia="Malgun Gothic" w:hAnsi="Book Antiqua" w:cs="Times New Roman"/>
          <w:color w:val="000000" w:themeColor="text1"/>
          <w:sz w:val="24"/>
          <w:szCs w:val="24"/>
          <w:lang w:eastAsia="ko-KR"/>
        </w:rPr>
        <w:t xml:space="preserve"> </w:t>
      </w:r>
      <w:r w:rsidRPr="00B20FDB">
        <w:rPr>
          <w:rFonts w:ascii="Book Antiqua" w:hAnsi="Book Antiqua" w:cs="Times New Roman"/>
          <w:kern w:val="0"/>
          <w:sz w:val="24"/>
          <w:szCs w:val="24"/>
        </w:rPr>
        <w:t>analyzed the</w:t>
      </w:r>
      <w:r w:rsidR="00BF7B98" w:rsidRPr="00B20FDB">
        <w:rPr>
          <w:rFonts w:ascii="Book Antiqua" w:eastAsia="Malgun Gothic" w:hAnsi="Book Antiqua" w:cs="Times New Roman"/>
          <w:kern w:val="0"/>
          <w:sz w:val="24"/>
          <w:szCs w:val="24"/>
          <w:lang w:eastAsia="ko-KR"/>
        </w:rPr>
        <w:t xml:space="preserve"> </w:t>
      </w:r>
      <w:r w:rsidRPr="00B20FDB">
        <w:rPr>
          <w:rFonts w:ascii="Book Antiqua" w:hAnsi="Book Antiqua" w:cs="Times New Roman"/>
          <w:kern w:val="0"/>
          <w:sz w:val="24"/>
          <w:szCs w:val="24"/>
        </w:rPr>
        <w:t xml:space="preserve">data; </w:t>
      </w:r>
      <w:r w:rsidR="00C718F8" w:rsidRPr="00B20FDB">
        <w:rPr>
          <w:rFonts w:ascii="Book Antiqua" w:eastAsia="Batang" w:hAnsi="Book Antiqua" w:cs="Times New Roman"/>
          <w:kern w:val="0"/>
          <w:sz w:val="24"/>
          <w:szCs w:val="24"/>
          <w:lang w:eastAsia="ko-KR"/>
        </w:rPr>
        <w:t>An</w:t>
      </w:r>
      <w:r w:rsidR="007A648C" w:rsidRPr="00B20FDB">
        <w:rPr>
          <w:rFonts w:ascii="Book Antiqua" w:eastAsia="Batang" w:hAnsi="Book Antiqua" w:cs="Times New Roman"/>
          <w:kern w:val="0"/>
          <w:sz w:val="24"/>
          <w:szCs w:val="24"/>
          <w:lang w:eastAsia="ko-KR"/>
        </w:rPr>
        <w:t xml:space="preserve"> HJ</w:t>
      </w:r>
      <w:r w:rsidR="00C718F8" w:rsidRPr="00B20FDB">
        <w:rPr>
          <w:rFonts w:ascii="Book Antiqua" w:hAnsi="Book Antiqua" w:cs="Times New Roman"/>
          <w:kern w:val="0"/>
          <w:sz w:val="24"/>
          <w:szCs w:val="24"/>
        </w:rPr>
        <w:t xml:space="preserve"> </w:t>
      </w:r>
      <w:r w:rsidRPr="00B20FDB">
        <w:rPr>
          <w:rFonts w:ascii="Book Antiqua" w:hAnsi="Book Antiqua" w:cs="Times New Roman"/>
          <w:kern w:val="0"/>
          <w:sz w:val="24"/>
          <w:szCs w:val="24"/>
        </w:rPr>
        <w:t xml:space="preserve">and </w:t>
      </w:r>
      <w:r w:rsidR="00C718F8" w:rsidRPr="00B20FDB">
        <w:rPr>
          <w:rFonts w:ascii="Book Antiqua" w:eastAsia="Malgun Gothic" w:hAnsi="Book Antiqua" w:cs="Times New Roman"/>
          <w:kern w:val="0"/>
          <w:sz w:val="24"/>
          <w:szCs w:val="24"/>
          <w:lang w:eastAsia="ko-KR"/>
        </w:rPr>
        <w:t>Roh</w:t>
      </w:r>
      <w:r w:rsidR="007A648C" w:rsidRPr="00B20FDB">
        <w:rPr>
          <w:rFonts w:ascii="Book Antiqua" w:eastAsia="Malgun Gothic" w:hAnsi="Book Antiqua" w:cs="Times New Roman"/>
          <w:kern w:val="0"/>
          <w:sz w:val="24"/>
          <w:szCs w:val="24"/>
          <w:lang w:eastAsia="ko-KR"/>
        </w:rPr>
        <w:t xml:space="preserve"> SS</w:t>
      </w:r>
      <w:r w:rsidR="00C718F8" w:rsidRPr="00B20FDB">
        <w:rPr>
          <w:rFonts w:ascii="Book Antiqua" w:hAnsi="Book Antiqua" w:cs="Times New Roman"/>
          <w:kern w:val="0"/>
          <w:sz w:val="24"/>
          <w:szCs w:val="24"/>
        </w:rPr>
        <w:t xml:space="preserve"> </w:t>
      </w:r>
      <w:r w:rsidRPr="00B20FDB">
        <w:rPr>
          <w:rFonts w:ascii="Book Antiqua" w:hAnsi="Book Antiqua" w:cs="Times New Roman"/>
          <w:kern w:val="0"/>
          <w:sz w:val="24"/>
          <w:szCs w:val="24"/>
        </w:rPr>
        <w:t>designed and</w:t>
      </w:r>
      <w:r w:rsidR="00BF7B98" w:rsidRPr="00B20FDB">
        <w:rPr>
          <w:rFonts w:ascii="Book Antiqua" w:eastAsia="Malgun Gothic" w:hAnsi="Book Antiqua" w:cs="Times New Roman"/>
          <w:kern w:val="0"/>
          <w:sz w:val="24"/>
          <w:szCs w:val="24"/>
          <w:lang w:eastAsia="ko-KR"/>
        </w:rPr>
        <w:t xml:space="preserve"> </w:t>
      </w:r>
      <w:r w:rsidRPr="00B20FDB">
        <w:rPr>
          <w:rFonts w:ascii="Book Antiqua" w:hAnsi="Book Antiqua" w:cs="Times New Roman"/>
          <w:kern w:val="0"/>
          <w:sz w:val="24"/>
          <w:szCs w:val="24"/>
        </w:rPr>
        <w:t>coordinated the research</w:t>
      </w:r>
      <w:r w:rsidR="007A648C" w:rsidRPr="00B20FDB">
        <w:rPr>
          <w:rFonts w:ascii="Book Antiqua" w:eastAsia="Malgun Gothic" w:hAnsi="Book Antiqua" w:cs="Times New Roman"/>
          <w:kern w:val="0"/>
          <w:sz w:val="24"/>
          <w:szCs w:val="24"/>
          <w:lang w:eastAsia="ko-KR"/>
        </w:rPr>
        <w:t>; All authors read and approved the final version for publication.</w:t>
      </w:r>
    </w:p>
    <w:p w:rsidR="00B3390D" w:rsidRPr="00B3390D" w:rsidRDefault="00B3390D" w:rsidP="00BF5D83">
      <w:pPr>
        <w:spacing w:line="360" w:lineRule="auto"/>
        <w:rPr>
          <w:rFonts w:ascii="Book Antiqua" w:eastAsia="宋体" w:hAnsi="Book Antiqua"/>
          <w:color w:val="000000" w:themeColor="text1"/>
          <w:sz w:val="24"/>
          <w:szCs w:val="24"/>
          <w:lang w:eastAsia="zh-CN"/>
        </w:rPr>
      </w:pPr>
    </w:p>
    <w:p w:rsidR="00B3390D" w:rsidRDefault="00B3390D" w:rsidP="00BF5D83">
      <w:pPr>
        <w:widowControl/>
        <w:spacing w:line="360" w:lineRule="auto"/>
        <w:rPr>
          <w:rFonts w:ascii="Book Antiqua" w:eastAsia="宋体" w:hAnsi="Book Antiqua" w:cs="Times New Roman"/>
          <w:color w:val="000000" w:themeColor="text1"/>
          <w:sz w:val="24"/>
          <w:szCs w:val="24"/>
          <w:lang w:eastAsia="zh-CN"/>
        </w:rPr>
      </w:pPr>
      <w:r w:rsidRPr="00B3390D">
        <w:rPr>
          <w:rFonts w:ascii="Book Antiqua" w:hAnsi="Book Antiqua" w:cs="Times New Roman"/>
          <w:b/>
          <w:caps/>
          <w:color w:val="000000" w:themeColor="text1"/>
          <w:sz w:val="24"/>
          <w:szCs w:val="24"/>
        </w:rPr>
        <w:t>s</w:t>
      </w:r>
      <w:r w:rsidRPr="00B3390D">
        <w:rPr>
          <w:rFonts w:ascii="Book Antiqua" w:hAnsi="Book Antiqua" w:cs="Times New Roman"/>
          <w:b/>
          <w:color w:val="000000" w:themeColor="text1"/>
          <w:sz w:val="24"/>
          <w:szCs w:val="24"/>
        </w:rPr>
        <w:t xml:space="preserve">upported by </w:t>
      </w:r>
      <w:bookmarkStart w:id="0" w:name="OLE_LINK19"/>
      <w:bookmarkStart w:id="1" w:name="OLE_LINK20"/>
      <w:r w:rsidRPr="00B20FDB">
        <w:rPr>
          <w:rFonts w:ascii="Book Antiqua" w:hAnsi="Book Antiqua" w:cs="Times New Roman"/>
          <w:color w:val="000000" w:themeColor="text1"/>
          <w:sz w:val="24"/>
          <w:szCs w:val="24"/>
        </w:rPr>
        <w:t>National Research Foundation of Korea</w:t>
      </w:r>
      <w:bookmarkEnd w:id="0"/>
      <w:bookmarkEnd w:id="1"/>
      <w:r>
        <w:rPr>
          <w:rFonts w:ascii="Book Antiqua" w:eastAsia="宋体" w:hAnsi="Book Antiqua" w:cs="Times New Roman" w:hint="eastAsia"/>
          <w:color w:val="000000" w:themeColor="text1"/>
          <w:sz w:val="24"/>
          <w:szCs w:val="24"/>
          <w:lang w:eastAsia="zh-CN"/>
        </w:rPr>
        <w:t xml:space="preserve">; </w:t>
      </w:r>
      <w:r w:rsidRPr="00B20FDB">
        <w:rPr>
          <w:rFonts w:ascii="Book Antiqua" w:hAnsi="Book Antiqua" w:cs="Times New Roman"/>
          <w:color w:val="000000" w:themeColor="text1"/>
          <w:sz w:val="24"/>
          <w:szCs w:val="24"/>
        </w:rPr>
        <w:t xml:space="preserve">and Korean </w:t>
      </w:r>
      <w:r w:rsidRPr="00B3390D">
        <w:rPr>
          <w:rFonts w:ascii="Book Antiqua" w:hAnsi="Book Antiqua" w:cs="Times New Roman"/>
          <w:caps/>
          <w:color w:val="000000" w:themeColor="text1"/>
          <w:sz w:val="24"/>
          <w:szCs w:val="24"/>
        </w:rPr>
        <w:t>g</w:t>
      </w:r>
      <w:r w:rsidRPr="00B20FDB">
        <w:rPr>
          <w:rFonts w:ascii="Book Antiqua" w:hAnsi="Book Antiqua" w:cs="Times New Roman"/>
          <w:color w:val="000000" w:themeColor="text1"/>
          <w:sz w:val="24"/>
          <w:szCs w:val="24"/>
        </w:rPr>
        <w:t>overnment (MSIP</w:t>
      </w:r>
      <w:r w:rsidRPr="00B20FDB">
        <w:rPr>
          <w:rFonts w:ascii="Book Antiqua" w:eastAsia="Malgun Gothic" w:hAnsi="Book Antiqua" w:cs="Times New Roman"/>
          <w:color w:val="000000" w:themeColor="text1"/>
          <w:sz w:val="24"/>
          <w:szCs w:val="24"/>
          <w:lang w:eastAsia="ko-KR"/>
        </w:rPr>
        <w:t>)</w:t>
      </w:r>
      <w:r w:rsidR="002535D4">
        <w:rPr>
          <w:rFonts w:ascii="Book Antiqua" w:eastAsia="宋体" w:hAnsi="Book Antiqua" w:cs="Times New Roman" w:hint="eastAsia"/>
          <w:color w:val="000000" w:themeColor="text1"/>
          <w:sz w:val="24"/>
          <w:szCs w:val="24"/>
          <w:lang w:eastAsia="zh-CN"/>
        </w:rPr>
        <w:t>,</w:t>
      </w:r>
      <w:r w:rsidR="002535D4">
        <w:rPr>
          <w:rFonts w:ascii="Book Antiqua" w:eastAsia="Malgun Gothic" w:hAnsi="Book Antiqua" w:cs="Times New Roman"/>
          <w:color w:val="000000" w:themeColor="text1"/>
          <w:sz w:val="24"/>
          <w:szCs w:val="24"/>
          <w:lang w:eastAsia="ko-KR"/>
        </w:rPr>
        <w:t xml:space="preserve"> </w:t>
      </w:r>
      <w:r w:rsidRPr="00B20FDB">
        <w:rPr>
          <w:rFonts w:ascii="Book Antiqua" w:hAnsi="Book Antiqua" w:cs="Times New Roman"/>
          <w:color w:val="000000" w:themeColor="text1"/>
          <w:sz w:val="24"/>
          <w:szCs w:val="24"/>
        </w:rPr>
        <w:t xml:space="preserve">No. </w:t>
      </w:r>
      <w:r w:rsidRPr="00B20FDB">
        <w:rPr>
          <w:rFonts w:ascii="Book Antiqua" w:eastAsia="Malgun Gothic" w:hAnsi="Book Antiqua" w:cs="Times New Roman"/>
          <w:color w:val="000000" w:themeColor="text1"/>
          <w:sz w:val="24"/>
          <w:szCs w:val="24"/>
          <w:lang w:eastAsia="ko-KR"/>
        </w:rPr>
        <w:t>2017R1A2B2006858</w:t>
      </w:r>
      <w:r w:rsidRPr="00B20FDB">
        <w:rPr>
          <w:rFonts w:ascii="Book Antiqua" w:hAnsi="Book Antiqua" w:cs="Times New Roman"/>
          <w:color w:val="000000" w:themeColor="text1"/>
          <w:sz w:val="24"/>
          <w:szCs w:val="24"/>
        </w:rPr>
        <w:t>.</w:t>
      </w:r>
    </w:p>
    <w:p w:rsidR="00B3390D" w:rsidRPr="002535D4" w:rsidRDefault="00B3390D" w:rsidP="00BF5D83">
      <w:pPr>
        <w:widowControl/>
        <w:spacing w:line="360" w:lineRule="auto"/>
        <w:rPr>
          <w:rFonts w:ascii="Book Antiqua" w:eastAsia="宋体" w:hAnsi="Book Antiqua"/>
          <w:b/>
          <w:color w:val="A6A6A6" w:themeColor="background1" w:themeShade="A6"/>
          <w:sz w:val="24"/>
          <w:szCs w:val="24"/>
          <w:lang w:eastAsia="zh-CN"/>
        </w:rPr>
      </w:pPr>
    </w:p>
    <w:p w:rsidR="00BF0D65" w:rsidRPr="00B20FDB" w:rsidRDefault="00BF0D65" w:rsidP="00BF5D83">
      <w:pPr>
        <w:widowControl/>
        <w:spacing w:line="360" w:lineRule="auto"/>
        <w:rPr>
          <w:rFonts w:ascii="Book Antiqua" w:eastAsia="Malgun Gothic" w:hAnsi="Book Antiqua" w:cs="Times New Roman"/>
          <w:b/>
          <w:color w:val="000000" w:themeColor="text1"/>
          <w:sz w:val="24"/>
          <w:szCs w:val="24"/>
          <w:lang w:eastAsia="ko-KR"/>
        </w:rPr>
      </w:pPr>
      <w:r w:rsidRPr="00B20FDB">
        <w:rPr>
          <w:rFonts w:ascii="Book Antiqua" w:hAnsi="Book Antiqua" w:cs="Times New Roman"/>
          <w:b/>
          <w:color w:val="000000"/>
          <w:kern w:val="0"/>
          <w:sz w:val="24"/>
          <w:szCs w:val="24"/>
        </w:rPr>
        <w:lastRenderedPageBreak/>
        <w:t>Institutional animal care and use committee statement:</w:t>
      </w:r>
      <w:r w:rsidRPr="00B20FDB">
        <w:rPr>
          <w:rFonts w:ascii="Book Antiqua" w:hAnsi="Book Antiqua" w:cs="Times New Roman"/>
          <w:color w:val="000000"/>
          <w:kern w:val="0"/>
          <w:sz w:val="24"/>
          <w:szCs w:val="24"/>
        </w:rPr>
        <w:t xml:space="preserve"> All procedures involving animals were reviewed and approved by the Institutional Animal Care and Use Committee of</w:t>
      </w:r>
      <w:r w:rsidR="001674DF" w:rsidRPr="00B20FDB">
        <w:rPr>
          <w:rFonts w:ascii="Book Antiqua" w:eastAsia="Malgun Gothic" w:hAnsi="Book Antiqua" w:cs="Times New Roman"/>
          <w:color w:val="000000"/>
          <w:kern w:val="0"/>
          <w:sz w:val="24"/>
          <w:szCs w:val="24"/>
          <w:lang w:eastAsia="ko-KR"/>
        </w:rPr>
        <w:t xml:space="preserve"> </w:t>
      </w:r>
      <w:r w:rsidR="001674DF" w:rsidRPr="00B20FDB">
        <w:rPr>
          <w:rFonts w:ascii="Book Antiqua" w:eastAsia="MS Mincho" w:hAnsi="Book Antiqua"/>
          <w:color w:val="000000" w:themeColor="text1"/>
          <w:sz w:val="24"/>
          <w:szCs w:val="24"/>
        </w:rPr>
        <w:t xml:space="preserve">the </w:t>
      </w:r>
      <w:r w:rsidR="001674DF" w:rsidRPr="00B20FDB">
        <w:rPr>
          <w:rFonts w:ascii="Book Antiqua" w:eastAsia="Malgun Gothic" w:hAnsi="Book Antiqua"/>
          <w:color w:val="000000" w:themeColor="text1"/>
          <w:sz w:val="24"/>
          <w:szCs w:val="24"/>
        </w:rPr>
        <w:t>Daegu Haany</w:t>
      </w:r>
      <w:r w:rsidR="001674DF" w:rsidRPr="00B20FDB">
        <w:rPr>
          <w:rFonts w:ascii="Book Antiqua" w:eastAsia="MS Mincho" w:hAnsi="Book Antiqua"/>
          <w:color w:val="000000" w:themeColor="text1"/>
          <w:sz w:val="24"/>
          <w:szCs w:val="24"/>
        </w:rPr>
        <w:t xml:space="preserve"> University</w:t>
      </w:r>
      <w:r w:rsidR="001674DF" w:rsidRPr="00B20FDB">
        <w:rPr>
          <w:rFonts w:ascii="Book Antiqua" w:eastAsia="Malgun Gothic" w:hAnsi="Book Antiqua"/>
          <w:color w:val="000000" w:themeColor="text1"/>
          <w:sz w:val="24"/>
          <w:szCs w:val="24"/>
          <w:lang w:eastAsia="ko-KR"/>
        </w:rPr>
        <w:t xml:space="preserve"> (No. DHU2016-81).</w:t>
      </w:r>
    </w:p>
    <w:p w:rsidR="00BF0D65" w:rsidRPr="00B20FDB" w:rsidRDefault="00BF0D65" w:rsidP="00BF5D83">
      <w:pPr>
        <w:widowControl/>
        <w:spacing w:line="360" w:lineRule="auto"/>
        <w:rPr>
          <w:rFonts w:ascii="Book Antiqua" w:eastAsia="Malgun Gothic" w:hAnsi="Book Antiqua"/>
          <w:b/>
          <w:color w:val="000000" w:themeColor="text1"/>
          <w:sz w:val="24"/>
          <w:szCs w:val="24"/>
          <w:lang w:eastAsia="ko-KR"/>
        </w:rPr>
      </w:pPr>
    </w:p>
    <w:p w:rsidR="00F42F9F" w:rsidRPr="00B20FDB" w:rsidRDefault="00F42F9F" w:rsidP="00BF5D83">
      <w:pPr>
        <w:widowControl/>
        <w:spacing w:line="360" w:lineRule="auto"/>
        <w:rPr>
          <w:rFonts w:ascii="Book Antiqua" w:eastAsia="Malgun Gothic" w:hAnsi="Book Antiqua"/>
          <w:color w:val="A6A6A6" w:themeColor="background1" w:themeShade="A6"/>
          <w:sz w:val="24"/>
          <w:szCs w:val="24"/>
          <w:lang w:eastAsia="ko-KR"/>
        </w:rPr>
      </w:pPr>
      <w:r w:rsidRPr="00B20FDB">
        <w:rPr>
          <w:rFonts w:ascii="Book Antiqua" w:eastAsia="Malgun Gothic" w:hAnsi="Book Antiqua"/>
          <w:b/>
          <w:color w:val="000000" w:themeColor="text1"/>
          <w:sz w:val="24"/>
          <w:szCs w:val="24"/>
          <w:lang w:eastAsia="ko-KR"/>
        </w:rPr>
        <w:t>Conflict-of-interest statement:</w:t>
      </w:r>
      <w:r w:rsidRPr="00B20FDB">
        <w:rPr>
          <w:rFonts w:ascii="Book Antiqua" w:eastAsia="Malgun Gothic" w:hAnsi="Book Antiqua"/>
          <w:color w:val="000000" w:themeColor="text1"/>
          <w:sz w:val="24"/>
          <w:szCs w:val="24"/>
          <w:lang w:eastAsia="ko-KR"/>
        </w:rPr>
        <w:t xml:space="preserve"> The authors declare no competing</w:t>
      </w:r>
      <w:r w:rsidR="00750C24" w:rsidRPr="00B20FDB">
        <w:rPr>
          <w:rFonts w:ascii="Book Antiqua" w:eastAsia="Malgun Gothic" w:hAnsi="Book Antiqua"/>
          <w:color w:val="000000" w:themeColor="text1"/>
          <w:sz w:val="24"/>
          <w:szCs w:val="24"/>
          <w:lang w:eastAsia="ko-KR"/>
        </w:rPr>
        <w:t xml:space="preserve"> </w:t>
      </w:r>
      <w:r w:rsidRPr="00B20FDB">
        <w:rPr>
          <w:rFonts w:ascii="Book Antiqua" w:eastAsia="Malgun Gothic" w:hAnsi="Book Antiqua"/>
          <w:color w:val="000000" w:themeColor="text1"/>
          <w:sz w:val="24"/>
          <w:szCs w:val="24"/>
          <w:lang w:eastAsia="ko-KR"/>
        </w:rPr>
        <w:t>financial interests</w:t>
      </w:r>
      <w:r w:rsidR="005A5ABF" w:rsidRPr="00B20FDB">
        <w:rPr>
          <w:rFonts w:ascii="Book Antiqua" w:eastAsia="Malgun Gothic" w:hAnsi="Book Antiqua"/>
          <w:color w:val="000000" w:themeColor="text1"/>
          <w:sz w:val="24"/>
          <w:szCs w:val="24"/>
          <w:lang w:eastAsia="ko-KR"/>
        </w:rPr>
        <w:t xml:space="preserve"> related to this study or its publication</w:t>
      </w:r>
      <w:r w:rsidRPr="00B20FDB">
        <w:rPr>
          <w:rFonts w:ascii="Book Antiqua" w:eastAsia="Malgun Gothic" w:hAnsi="Book Antiqua"/>
          <w:color w:val="000000" w:themeColor="text1"/>
          <w:sz w:val="24"/>
          <w:szCs w:val="24"/>
          <w:lang w:eastAsia="ko-KR"/>
        </w:rPr>
        <w:t>.</w:t>
      </w:r>
    </w:p>
    <w:p w:rsidR="00750C24" w:rsidRPr="00B20FDB" w:rsidRDefault="00750C24" w:rsidP="00BF5D83">
      <w:pPr>
        <w:widowControl/>
        <w:spacing w:line="360" w:lineRule="auto"/>
        <w:rPr>
          <w:rFonts w:ascii="Book Antiqua" w:eastAsia="Malgun Gothic" w:hAnsi="Book Antiqua"/>
          <w:color w:val="A6A6A6" w:themeColor="background1" w:themeShade="A6"/>
          <w:sz w:val="24"/>
          <w:szCs w:val="24"/>
          <w:lang w:eastAsia="ko-KR"/>
        </w:rPr>
      </w:pPr>
    </w:p>
    <w:p w:rsidR="0008384F" w:rsidRPr="00B20FDB" w:rsidRDefault="002E3333" w:rsidP="00BF5D83">
      <w:pPr>
        <w:spacing w:line="360" w:lineRule="auto"/>
        <w:rPr>
          <w:rFonts w:ascii="Book Antiqua" w:eastAsia="Malgun Gothic" w:hAnsi="Book Antiqua"/>
          <w:color w:val="000000" w:themeColor="text1"/>
          <w:sz w:val="24"/>
          <w:szCs w:val="24"/>
          <w:lang w:eastAsia="ko-KR"/>
        </w:rPr>
      </w:pPr>
      <w:r w:rsidRPr="00B20FDB">
        <w:rPr>
          <w:rFonts w:ascii="Book Antiqua" w:eastAsia="Malgun Gothic" w:hAnsi="Book Antiqua"/>
          <w:b/>
          <w:color w:val="000000" w:themeColor="text1"/>
          <w:sz w:val="24"/>
          <w:szCs w:val="24"/>
          <w:lang w:eastAsia="ko-KR"/>
        </w:rPr>
        <w:t xml:space="preserve">Data sharing statement : </w:t>
      </w:r>
      <w:r w:rsidRPr="00B20FDB">
        <w:rPr>
          <w:rFonts w:ascii="Book Antiqua" w:eastAsia="Malgun Gothic" w:hAnsi="Book Antiqua"/>
          <w:color w:val="000000" w:themeColor="text1"/>
          <w:sz w:val="24"/>
          <w:szCs w:val="24"/>
          <w:lang w:eastAsia="ko-KR"/>
        </w:rPr>
        <w:t xml:space="preserve">No </w:t>
      </w:r>
      <w:r w:rsidR="002D5E73" w:rsidRPr="00B20FDB">
        <w:rPr>
          <w:rFonts w:ascii="Book Antiqua" w:eastAsia="Malgun Gothic" w:hAnsi="Book Antiqua"/>
          <w:color w:val="000000" w:themeColor="text1"/>
          <w:sz w:val="24"/>
          <w:szCs w:val="24"/>
          <w:lang w:eastAsia="ko-KR"/>
        </w:rPr>
        <w:t>additional</w:t>
      </w:r>
      <w:r w:rsidRPr="00B20FDB">
        <w:rPr>
          <w:rFonts w:ascii="Book Antiqua" w:eastAsia="Malgun Gothic" w:hAnsi="Book Antiqua"/>
          <w:color w:val="000000" w:themeColor="text1"/>
          <w:sz w:val="24"/>
          <w:szCs w:val="24"/>
          <w:lang w:eastAsia="ko-KR"/>
        </w:rPr>
        <w:t xml:space="preserve"> data are available.</w:t>
      </w:r>
    </w:p>
    <w:p w:rsidR="002D5E73" w:rsidRPr="00B20FDB" w:rsidRDefault="002D5E73" w:rsidP="00BF5D83">
      <w:pPr>
        <w:spacing w:line="360" w:lineRule="auto"/>
        <w:rPr>
          <w:rFonts w:ascii="Book Antiqua" w:eastAsia="Malgun Gothic" w:hAnsi="Book Antiqua"/>
          <w:color w:val="000000" w:themeColor="text1"/>
          <w:sz w:val="24"/>
          <w:szCs w:val="24"/>
          <w:lang w:eastAsia="ko-KR"/>
        </w:rPr>
      </w:pPr>
    </w:p>
    <w:p w:rsidR="002D5E73" w:rsidRPr="00B20FDB" w:rsidRDefault="002D5E73" w:rsidP="00BF5D83">
      <w:pPr>
        <w:spacing w:line="360" w:lineRule="auto"/>
        <w:rPr>
          <w:rFonts w:ascii="Book Antiqua" w:eastAsia="Malgun Gothic" w:hAnsi="Book Antiqua" w:cs="Times New Roman"/>
          <w:color w:val="000000"/>
          <w:sz w:val="24"/>
          <w:szCs w:val="24"/>
          <w:lang w:eastAsia="ko-KR"/>
        </w:rPr>
      </w:pPr>
      <w:r w:rsidRPr="00B20FDB">
        <w:rPr>
          <w:rFonts w:ascii="Book Antiqua" w:hAnsi="Book Antiqua" w:cs="Times New Roman"/>
          <w:b/>
          <w:color w:val="000000"/>
          <w:sz w:val="24"/>
          <w:szCs w:val="24"/>
        </w:rPr>
        <w:t xml:space="preserve">Open-Access: </w:t>
      </w:r>
      <w:r w:rsidRPr="00B20FDB">
        <w:rPr>
          <w:rFonts w:ascii="Book Antiqua" w:hAnsi="Book Antiqua" w:cs="Times New Roman"/>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20FDB">
          <w:rPr>
            <w:rStyle w:val="a8"/>
            <w:rFonts w:ascii="Book Antiqua" w:hAnsi="Book Antiqua" w:cs="Times New Roman"/>
            <w:sz w:val="24"/>
            <w:szCs w:val="24"/>
          </w:rPr>
          <w:t>http://creativecommons.org/licenses/by-nc/4.0/</w:t>
        </w:r>
      </w:hyperlink>
    </w:p>
    <w:p w:rsidR="002D5E73" w:rsidRPr="00B20FDB" w:rsidRDefault="002D5E73" w:rsidP="00BF5D83">
      <w:pPr>
        <w:spacing w:line="360" w:lineRule="auto"/>
        <w:rPr>
          <w:rFonts w:ascii="Book Antiqua" w:eastAsia="Malgun Gothic" w:hAnsi="Book Antiqua"/>
          <w:color w:val="000000"/>
          <w:sz w:val="24"/>
          <w:szCs w:val="24"/>
          <w:lang w:eastAsia="ko-KR"/>
        </w:rPr>
      </w:pPr>
    </w:p>
    <w:p w:rsidR="002D5E73" w:rsidRPr="00B20FDB" w:rsidRDefault="002D5E73" w:rsidP="00BF5D83">
      <w:pPr>
        <w:spacing w:line="360" w:lineRule="auto"/>
        <w:rPr>
          <w:rFonts w:ascii="Book Antiqua" w:eastAsia="Malgun Gothic" w:hAnsi="Book Antiqua" w:cs="Times New Roman"/>
          <w:color w:val="000000"/>
          <w:sz w:val="24"/>
          <w:szCs w:val="24"/>
          <w:lang w:eastAsia="ko-KR"/>
        </w:rPr>
      </w:pPr>
      <w:r w:rsidRPr="00B20FDB">
        <w:rPr>
          <w:rFonts w:ascii="Book Antiqua" w:hAnsi="Book Antiqua" w:cs="Times New Roman"/>
          <w:b/>
          <w:sz w:val="24"/>
          <w:szCs w:val="24"/>
        </w:rPr>
        <w:t>Manuscript source:</w:t>
      </w:r>
      <w:r w:rsidRPr="00B20FDB">
        <w:rPr>
          <w:rFonts w:ascii="Book Antiqua" w:eastAsia="Malgun Gothic" w:hAnsi="Book Antiqua" w:cs="Times New Roman"/>
          <w:b/>
          <w:sz w:val="24"/>
          <w:szCs w:val="24"/>
          <w:lang w:eastAsia="ko-KR"/>
        </w:rPr>
        <w:t xml:space="preserve"> </w:t>
      </w:r>
      <w:r w:rsidRPr="00B20FDB">
        <w:rPr>
          <w:rFonts w:ascii="Book Antiqua" w:eastAsia="Malgun Gothic" w:hAnsi="Book Antiqua" w:cs="Times New Roman"/>
          <w:sz w:val="24"/>
          <w:szCs w:val="24"/>
          <w:lang w:eastAsia="ko-KR"/>
        </w:rPr>
        <w:t>Unsolicited manuscript</w:t>
      </w:r>
    </w:p>
    <w:p w:rsidR="002E3333" w:rsidRPr="00B20FDB" w:rsidRDefault="002E3333" w:rsidP="00BF5D83">
      <w:pPr>
        <w:spacing w:line="360" w:lineRule="auto"/>
        <w:rPr>
          <w:rFonts w:ascii="Book Antiqua" w:eastAsia="Malgun Gothic" w:hAnsi="Book Antiqua"/>
          <w:color w:val="000000" w:themeColor="text1"/>
          <w:sz w:val="24"/>
          <w:szCs w:val="24"/>
          <w:lang w:eastAsia="ko-KR"/>
        </w:rPr>
      </w:pPr>
    </w:p>
    <w:p w:rsidR="0008384F" w:rsidRPr="00B20FDB" w:rsidRDefault="00C718F8" w:rsidP="00BF5D83">
      <w:pPr>
        <w:spacing w:line="360" w:lineRule="auto"/>
        <w:rPr>
          <w:rStyle w:val="a8"/>
          <w:rFonts w:ascii="Book Antiqua" w:eastAsia="Malgun Gothic" w:hAnsi="Book Antiqua" w:cs="Times New Roman"/>
          <w:color w:val="000000" w:themeColor="text1"/>
          <w:sz w:val="24"/>
          <w:szCs w:val="24"/>
          <w:lang w:eastAsia="ko-KR"/>
        </w:rPr>
      </w:pPr>
      <w:r w:rsidRPr="00B20FDB">
        <w:rPr>
          <w:rFonts w:ascii="Book Antiqua" w:eastAsia="Malgun Gothic" w:hAnsi="Book Antiqua"/>
          <w:b/>
          <w:color w:val="000000" w:themeColor="text1"/>
          <w:sz w:val="24"/>
          <w:szCs w:val="24"/>
          <w:lang w:eastAsia="ko-KR"/>
        </w:rPr>
        <w:t>Correspondence to</w:t>
      </w:r>
      <w:r w:rsidRPr="00B20FDB">
        <w:rPr>
          <w:rFonts w:ascii="Book Antiqua" w:eastAsia="Malgun Gothic" w:hAnsi="Book Antiqua"/>
          <w:color w:val="000000" w:themeColor="text1"/>
          <w:sz w:val="24"/>
          <w:szCs w:val="24"/>
          <w:lang w:eastAsia="ko-KR"/>
        </w:rPr>
        <w:t xml:space="preserve">: </w:t>
      </w:r>
      <w:r w:rsidRPr="00B20FDB">
        <w:rPr>
          <w:rFonts w:ascii="Book Antiqua" w:eastAsia="Malgun Gothic" w:hAnsi="Book Antiqua" w:cs="Times New Roman"/>
          <w:b/>
          <w:kern w:val="0"/>
          <w:sz w:val="24"/>
          <w:szCs w:val="24"/>
          <w:lang w:eastAsia="ko-KR"/>
        </w:rPr>
        <w:t>Seong-Soo Roh</w:t>
      </w:r>
      <w:r w:rsidRPr="00B20FDB">
        <w:rPr>
          <w:rFonts w:ascii="Book Antiqua" w:eastAsia="Malgun Gothic" w:hAnsi="Book Antiqua"/>
          <w:b/>
          <w:color w:val="000000" w:themeColor="text1"/>
          <w:sz w:val="24"/>
          <w:szCs w:val="24"/>
          <w:lang w:eastAsia="ko-KR"/>
        </w:rPr>
        <w:t>, Professor, Director,</w:t>
      </w:r>
      <w:r w:rsidRPr="00B20FDB">
        <w:rPr>
          <w:rFonts w:ascii="Book Antiqua" w:eastAsia="Malgun Gothic" w:hAnsi="Book Antiqua"/>
          <w:color w:val="000000" w:themeColor="text1"/>
          <w:sz w:val="24"/>
          <w:szCs w:val="24"/>
          <w:lang w:eastAsia="ko-KR"/>
        </w:rPr>
        <w:t xml:space="preserve"> </w:t>
      </w:r>
      <w:r w:rsidRPr="00B20FDB">
        <w:rPr>
          <w:rFonts w:ascii="Book Antiqua" w:eastAsia="Malgun Gothic" w:hAnsi="Book Antiqua" w:cs="Times New Roman"/>
          <w:color w:val="000000" w:themeColor="text1"/>
          <w:kern w:val="0"/>
          <w:sz w:val="24"/>
          <w:szCs w:val="24"/>
          <w:lang w:eastAsia="ko-KR" w:bidi="en-US"/>
        </w:rPr>
        <w:t>College</w:t>
      </w:r>
      <w:r w:rsidR="007C6B7F" w:rsidRPr="00B20FDB">
        <w:rPr>
          <w:rFonts w:ascii="Book Antiqua" w:eastAsia="Malgun Gothic" w:hAnsi="Book Antiqua" w:cs="Times New Roman"/>
          <w:color w:val="000000" w:themeColor="text1"/>
          <w:kern w:val="0"/>
          <w:sz w:val="24"/>
          <w:szCs w:val="24"/>
          <w:lang w:eastAsia="ko-KR" w:bidi="en-US"/>
        </w:rPr>
        <w:t xml:space="preserve"> of Korean medicine</w:t>
      </w:r>
      <w:r w:rsidRPr="00B20FDB">
        <w:rPr>
          <w:rFonts w:ascii="Book Antiqua" w:eastAsia="Malgun Gothic" w:hAnsi="Book Antiqua" w:cs="Times New Roman"/>
          <w:color w:val="000000" w:themeColor="text1"/>
          <w:kern w:val="0"/>
          <w:sz w:val="24"/>
          <w:szCs w:val="24"/>
          <w:lang w:eastAsia="ko-KR" w:bidi="en-US"/>
        </w:rPr>
        <w:t>, Daegu</w:t>
      </w:r>
      <w:r w:rsidR="007C6B7F" w:rsidRPr="00B20FDB">
        <w:rPr>
          <w:rFonts w:ascii="Book Antiqua" w:eastAsia="Malgun Gothic" w:hAnsi="Book Antiqua" w:cs="Times New Roman"/>
          <w:color w:val="000000" w:themeColor="text1"/>
          <w:kern w:val="0"/>
          <w:sz w:val="24"/>
          <w:szCs w:val="24"/>
          <w:lang w:eastAsia="ko-KR" w:bidi="en-US"/>
        </w:rPr>
        <w:t xml:space="preserve"> </w:t>
      </w:r>
      <w:r w:rsidRPr="00B20FDB">
        <w:rPr>
          <w:rFonts w:ascii="Book Antiqua" w:eastAsia="Malgun Gothic" w:hAnsi="Book Antiqua" w:cs="Times New Roman"/>
          <w:color w:val="000000" w:themeColor="text1"/>
          <w:kern w:val="0"/>
          <w:sz w:val="24"/>
          <w:szCs w:val="24"/>
          <w:lang w:eastAsia="ko-KR" w:bidi="en-US"/>
        </w:rPr>
        <w:t>Haany University, 136, Shinchendong</w:t>
      </w:r>
      <w:r w:rsidR="007C6B7F" w:rsidRPr="00B20FDB">
        <w:rPr>
          <w:rFonts w:ascii="MS Mincho" w:eastAsia="MS Mincho" w:hAnsi="MS Mincho" w:cs="MS Mincho" w:hint="eastAsia"/>
          <w:color w:val="000000" w:themeColor="text1"/>
          <w:kern w:val="0"/>
          <w:sz w:val="24"/>
          <w:szCs w:val="24"/>
          <w:lang w:eastAsia="ko-KR" w:bidi="en-US"/>
        </w:rPr>
        <w:t>‑</w:t>
      </w:r>
      <w:r w:rsidRPr="00B20FDB">
        <w:rPr>
          <w:rFonts w:ascii="Book Antiqua" w:eastAsia="Malgun Gothic" w:hAnsi="Book Antiqua" w:cs="Times New Roman"/>
          <w:color w:val="000000" w:themeColor="text1"/>
          <w:kern w:val="0"/>
          <w:sz w:val="24"/>
          <w:szCs w:val="24"/>
          <w:lang w:eastAsia="ko-KR" w:bidi="en-US"/>
        </w:rPr>
        <w:t xml:space="preserve">ro, Suseong-gu, Deagu 42158, </w:t>
      </w:r>
      <w:r w:rsidR="00B20FDB">
        <w:rPr>
          <w:rFonts w:ascii="Book Antiqua" w:eastAsia="Malgun Gothic" w:hAnsi="Book Antiqua" w:cs="Times New Roman"/>
          <w:color w:val="000000" w:themeColor="text1"/>
          <w:kern w:val="0"/>
          <w:sz w:val="24"/>
          <w:szCs w:val="24"/>
          <w:lang w:eastAsia="ko-KR" w:bidi="en-US"/>
        </w:rPr>
        <w:t>South Korea</w:t>
      </w:r>
      <w:r w:rsidRPr="00B20FDB">
        <w:rPr>
          <w:rFonts w:ascii="Book Antiqua" w:eastAsia="Malgun Gothic" w:hAnsi="Book Antiqua"/>
          <w:color w:val="000000" w:themeColor="text1"/>
          <w:sz w:val="24"/>
          <w:szCs w:val="24"/>
          <w:lang w:eastAsia="ko-KR"/>
        </w:rPr>
        <w:t xml:space="preserve">. </w:t>
      </w:r>
      <w:hyperlink r:id="rId10" w:history="1">
        <w:r w:rsidRPr="00B20FDB">
          <w:rPr>
            <w:rStyle w:val="a8"/>
            <w:rFonts w:ascii="Book Antiqua" w:hAnsi="Book Antiqua" w:cs="Times New Roman"/>
            <w:color w:val="000000" w:themeColor="text1"/>
            <w:sz w:val="24"/>
            <w:szCs w:val="24"/>
            <w:u w:val="none"/>
          </w:rPr>
          <w:t>ddede@dhu.ac.kr</w:t>
        </w:r>
      </w:hyperlink>
    </w:p>
    <w:p w:rsidR="007C6B7F" w:rsidRPr="00B20FDB" w:rsidRDefault="00C718F8" w:rsidP="00BF5D83">
      <w:pPr>
        <w:spacing w:line="360" w:lineRule="auto"/>
        <w:rPr>
          <w:rFonts w:ascii="Book Antiqua" w:eastAsia="Malgun Gothic" w:hAnsi="Book Antiqua"/>
          <w:color w:val="000000" w:themeColor="text1"/>
          <w:sz w:val="24"/>
          <w:szCs w:val="24"/>
          <w:lang w:eastAsia="ko-KR"/>
        </w:rPr>
      </w:pPr>
      <w:r w:rsidRPr="00B20FDB">
        <w:rPr>
          <w:rFonts w:ascii="Book Antiqua" w:eastAsia="Malgun Gothic" w:hAnsi="Book Antiqua"/>
          <w:b/>
          <w:color w:val="000000" w:themeColor="text1"/>
          <w:sz w:val="24"/>
          <w:szCs w:val="24"/>
          <w:lang w:eastAsia="ko-KR"/>
        </w:rPr>
        <w:t>Telephone</w:t>
      </w:r>
      <w:r w:rsidRPr="00B20FDB">
        <w:rPr>
          <w:rFonts w:ascii="Book Antiqua" w:eastAsia="Malgun Gothic" w:hAnsi="Book Antiqua"/>
          <w:color w:val="000000" w:themeColor="text1"/>
          <w:sz w:val="24"/>
          <w:szCs w:val="24"/>
          <w:lang w:eastAsia="ko-KR"/>
        </w:rPr>
        <w:t>: +82-53-</w:t>
      </w:r>
      <w:r w:rsidR="00475407">
        <w:rPr>
          <w:rFonts w:ascii="Book Antiqua" w:eastAsia="Malgun Gothic" w:hAnsi="Book Antiqua"/>
          <w:color w:val="000000" w:themeColor="text1"/>
          <w:sz w:val="24"/>
          <w:szCs w:val="24"/>
          <w:lang w:eastAsia="ko-KR"/>
        </w:rPr>
        <w:t>770</w:t>
      </w:r>
      <w:r w:rsidRPr="00B20FDB">
        <w:rPr>
          <w:rFonts w:ascii="Book Antiqua" w:eastAsia="Malgun Gothic" w:hAnsi="Book Antiqua"/>
          <w:color w:val="000000" w:themeColor="text1"/>
          <w:sz w:val="24"/>
          <w:szCs w:val="24"/>
          <w:lang w:eastAsia="ko-KR"/>
        </w:rPr>
        <w:t xml:space="preserve">2296 </w:t>
      </w:r>
    </w:p>
    <w:p w:rsidR="00750C24" w:rsidRPr="00B20FDB" w:rsidRDefault="00C718F8" w:rsidP="00BF5D83">
      <w:pPr>
        <w:spacing w:line="360" w:lineRule="auto"/>
        <w:rPr>
          <w:rFonts w:ascii="Book Antiqua" w:eastAsia="Malgun Gothic" w:hAnsi="Book Antiqua"/>
          <w:color w:val="000000" w:themeColor="text1"/>
          <w:sz w:val="24"/>
          <w:szCs w:val="24"/>
          <w:lang w:eastAsia="ko-KR"/>
        </w:rPr>
      </w:pPr>
      <w:r w:rsidRPr="00B20FDB">
        <w:rPr>
          <w:rFonts w:ascii="Book Antiqua" w:eastAsia="Malgun Gothic" w:hAnsi="Book Antiqua"/>
          <w:b/>
          <w:color w:val="000000" w:themeColor="text1"/>
          <w:sz w:val="24"/>
          <w:szCs w:val="24"/>
          <w:lang w:eastAsia="ko-KR"/>
        </w:rPr>
        <w:t>Fax:</w:t>
      </w:r>
      <w:r w:rsidRPr="00B20FDB">
        <w:rPr>
          <w:rFonts w:ascii="Book Antiqua" w:eastAsia="Malgun Gothic" w:hAnsi="Book Antiqua"/>
          <w:color w:val="000000" w:themeColor="text1"/>
          <w:sz w:val="24"/>
          <w:szCs w:val="24"/>
          <w:lang w:eastAsia="ko-KR"/>
        </w:rPr>
        <w:t xml:space="preserve"> +</w:t>
      </w:r>
      <w:r w:rsidR="00475407">
        <w:rPr>
          <w:rFonts w:ascii="Book Antiqua" w:eastAsia="Malgun Gothic" w:hAnsi="Book Antiqua"/>
          <w:color w:val="000000" w:themeColor="text1"/>
          <w:sz w:val="24"/>
          <w:szCs w:val="24"/>
          <w:lang w:eastAsia="ko-KR"/>
        </w:rPr>
        <w:t>82-53-768</w:t>
      </w:r>
      <w:r w:rsidRPr="00B20FDB">
        <w:rPr>
          <w:rFonts w:ascii="Book Antiqua" w:eastAsia="Malgun Gothic" w:hAnsi="Book Antiqua"/>
          <w:color w:val="000000" w:themeColor="text1"/>
          <w:sz w:val="24"/>
          <w:szCs w:val="24"/>
          <w:lang w:eastAsia="ko-KR"/>
        </w:rPr>
        <w:t>6340</w:t>
      </w:r>
    </w:p>
    <w:p w:rsidR="007C6B7F" w:rsidRDefault="007C6B7F" w:rsidP="00BF5D83">
      <w:pPr>
        <w:autoSpaceDE w:val="0"/>
        <w:autoSpaceDN w:val="0"/>
        <w:adjustRightInd w:val="0"/>
        <w:spacing w:line="360" w:lineRule="auto"/>
        <w:rPr>
          <w:rFonts w:ascii="Book Antiqua" w:eastAsia="宋体" w:hAnsi="Book Antiqua"/>
          <w:b/>
          <w:color w:val="000000" w:themeColor="text1"/>
          <w:sz w:val="24"/>
          <w:szCs w:val="24"/>
          <w:lang w:eastAsia="zh-CN"/>
        </w:rPr>
      </w:pPr>
    </w:p>
    <w:p w:rsidR="00A2004B" w:rsidRPr="00867A3A" w:rsidRDefault="00A2004B" w:rsidP="00BF5D83">
      <w:pPr>
        <w:spacing w:line="360" w:lineRule="auto"/>
        <w:rPr>
          <w:rFonts w:ascii="Book Antiqua" w:hAnsi="Book Antiqua"/>
          <w:b/>
          <w:sz w:val="24"/>
        </w:rPr>
      </w:pPr>
      <w:r w:rsidRPr="00867A3A">
        <w:rPr>
          <w:rFonts w:ascii="Book Antiqua" w:hAnsi="Book Antiqua"/>
          <w:b/>
          <w:sz w:val="24"/>
        </w:rPr>
        <w:t xml:space="preserve">Received: </w:t>
      </w:r>
      <w:r w:rsidR="000866BE" w:rsidRPr="00A11C75">
        <w:rPr>
          <w:rFonts w:ascii="Book Antiqua" w:hAnsi="Book Antiqua"/>
          <w:sz w:val="24"/>
        </w:rPr>
        <w:t>January</w:t>
      </w:r>
      <w:r w:rsidR="000866BE">
        <w:rPr>
          <w:rFonts w:ascii="Book Antiqua" w:eastAsia="宋体" w:hAnsi="Book Antiqua" w:hint="eastAsia"/>
          <w:sz w:val="24"/>
          <w:lang w:eastAsia="zh-CN"/>
        </w:rPr>
        <w:t xml:space="preserve"> 9, 2017</w:t>
      </w:r>
      <w:r w:rsidR="002D66CB">
        <w:rPr>
          <w:rFonts w:ascii="Book Antiqua" w:hAnsi="Book Antiqua"/>
          <w:b/>
          <w:sz w:val="24"/>
        </w:rPr>
        <w:t xml:space="preserve"> </w:t>
      </w:r>
    </w:p>
    <w:p w:rsidR="00A2004B" w:rsidRPr="00914EDB" w:rsidRDefault="00A2004B" w:rsidP="00BF5D83">
      <w:pPr>
        <w:spacing w:line="360" w:lineRule="auto"/>
        <w:rPr>
          <w:rFonts w:ascii="Book Antiqua" w:eastAsia="宋体" w:hAnsi="Book Antiqua"/>
          <w:b/>
          <w:sz w:val="24"/>
          <w:lang w:eastAsia="zh-CN"/>
        </w:rPr>
      </w:pPr>
      <w:r w:rsidRPr="00867A3A">
        <w:rPr>
          <w:rFonts w:ascii="Book Antiqua" w:hAnsi="Book Antiqua"/>
          <w:b/>
          <w:sz w:val="24"/>
        </w:rPr>
        <w:lastRenderedPageBreak/>
        <w:t>Peer-review started:</w:t>
      </w:r>
      <w:r w:rsidR="00914EDB">
        <w:rPr>
          <w:rFonts w:ascii="Book Antiqua" w:eastAsia="宋体" w:hAnsi="Book Antiqua" w:hint="eastAsia"/>
          <w:b/>
          <w:sz w:val="24"/>
          <w:lang w:eastAsia="zh-CN"/>
        </w:rPr>
        <w:t xml:space="preserve"> </w:t>
      </w:r>
      <w:r w:rsidR="00914EDB" w:rsidRPr="00A11C75">
        <w:rPr>
          <w:rFonts w:ascii="Book Antiqua" w:hAnsi="Book Antiqua"/>
          <w:sz w:val="24"/>
        </w:rPr>
        <w:t>January</w:t>
      </w:r>
      <w:r w:rsidR="00914EDB">
        <w:rPr>
          <w:rFonts w:ascii="Book Antiqua" w:eastAsia="宋体" w:hAnsi="Book Antiqua" w:hint="eastAsia"/>
          <w:sz w:val="24"/>
          <w:lang w:eastAsia="zh-CN"/>
        </w:rPr>
        <w:t xml:space="preserve"> 10, 2017</w:t>
      </w:r>
    </w:p>
    <w:p w:rsidR="00A2004B" w:rsidRPr="00467A57" w:rsidRDefault="00A2004B" w:rsidP="00BF5D83">
      <w:pPr>
        <w:spacing w:line="360" w:lineRule="auto"/>
        <w:rPr>
          <w:rFonts w:ascii="Book Antiqua" w:eastAsia="宋体" w:hAnsi="Book Antiqua"/>
          <w:b/>
          <w:sz w:val="24"/>
          <w:lang w:eastAsia="zh-CN"/>
        </w:rPr>
      </w:pPr>
      <w:r w:rsidRPr="00867A3A">
        <w:rPr>
          <w:rFonts w:ascii="Book Antiqua" w:hAnsi="Book Antiqua"/>
          <w:b/>
          <w:sz w:val="24"/>
        </w:rPr>
        <w:t>First decision:</w:t>
      </w:r>
      <w:r w:rsidR="00467A57">
        <w:rPr>
          <w:rFonts w:ascii="Book Antiqua" w:eastAsia="宋体" w:hAnsi="Book Antiqua" w:hint="eastAsia"/>
          <w:b/>
          <w:sz w:val="24"/>
          <w:lang w:eastAsia="zh-CN"/>
        </w:rPr>
        <w:t xml:space="preserve"> </w:t>
      </w:r>
      <w:r w:rsidR="00467A57" w:rsidRPr="00A11C75">
        <w:rPr>
          <w:rFonts w:ascii="Book Antiqua" w:hAnsi="Book Antiqua"/>
          <w:sz w:val="24"/>
        </w:rPr>
        <w:t>February</w:t>
      </w:r>
      <w:r w:rsidR="00467A57">
        <w:rPr>
          <w:rFonts w:ascii="Book Antiqua" w:eastAsia="宋体" w:hAnsi="Book Antiqua" w:hint="eastAsia"/>
          <w:sz w:val="24"/>
          <w:lang w:eastAsia="zh-CN"/>
        </w:rPr>
        <w:t xml:space="preserve"> 23, 2017</w:t>
      </w:r>
    </w:p>
    <w:p w:rsidR="00A2004B" w:rsidRPr="00867A3A" w:rsidRDefault="00A2004B" w:rsidP="00BF5D83">
      <w:pPr>
        <w:spacing w:line="360" w:lineRule="auto"/>
        <w:rPr>
          <w:rFonts w:ascii="Book Antiqua" w:hAnsi="Book Antiqua"/>
          <w:b/>
          <w:sz w:val="24"/>
        </w:rPr>
      </w:pPr>
      <w:r w:rsidRPr="00867A3A">
        <w:rPr>
          <w:rFonts w:ascii="Book Antiqua" w:hAnsi="Book Antiqua"/>
          <w:b/>
          <w:sz w:val="24"/>
        </w:rPr>
        <w:t xml:space="preserve">Revised: </w:t>
      </w:r>
      <w:r w:rsidR="00854782" w:rsidRPr="00A11C75">
        <w:rPr>
          <w:rFonts w:ascii="Book Antiqua" w:hAnsi="Book Antiqua"/>
          <w:sz w:val="24"/>
        </w:rPr>
        <w:t>March</w:t>
      </w:r>
      <w:r w:rsidR="00854782">
        <w:rPr>
          <w:rFonts w:ascii="Book Antiqua" w:eastAsia="宋体" w:hAnsi="Book Antiqua" w:hint="eastAsia"/>
          <w:sz w:val="24"/>
          <w:lang w:eastAsia="zh-CN"/>
        </w:rPr>
        <w:t xml:space="preserve"> 8, 2017</w:t>
      </w:r>
      <w:r w:rsidRPr="00867A3A">
        <w:rPr>
          <w:rFonts w:ascii="Book Antiqua" w:hAnsi="Book Antiqua"/>
          <w:b/>
          <w:sz w:val="24"/>
        </w:rPr>
        <w:t xml:space="preserve"> </w:t>
      </w:r>
    </w:p>
    <w:p w:rsidR="00A2004B" w:rsidRPr="00E92F96" w:rsidRDefault="00A2004B" w:rsidP="00BF5D83">
      <w:pPr>
        <w:spacing w:line="360" w:lineRule="auto"/>
        <w:rPr>
          <w:rFonts w:ascii="Book Antiqua" w:hAnsi="Book Antiqua"/>
          <w:color w:val="000000"/>
          <w:sz w:val="24"/>
        </w:rPr>
      </w:pPr>
      <w:r w:rsidRPr="00867A3A">
        <w:rPr>
          <w:rFonts w:ascii="Book Antiqua" w:hAnsi="Book Antiqua"/>
          <w:b/>
          <w:sz w:val="24"/>
        </w:rPr>
        <w:t>Accepted:</w:t>
      </w:r>
      <w:bookmarkStart w:id="2" w:name="OLE_LINK116"/>
      <w:bookmarkStart w:id="3" w:name="OLE_LINK117"/>
      <w:bookmarkStart w:id="4" w:name="OLE_LINK118"/>
      <w:r w:rsidR="00C84855" w:rsidRPr="00C84855">
        <w:rPr>
          <w:rFonts w:ascii="Book Antiqua" w:hAnsi="Book Antiqua"/>
          <w:color w:val="000000"/>
          <w:sz w:val="24"/>
        </w:rPr>
        <w:t xml:space="preserve"> </w:t>
      </w:r>
      <w:r w:rsidR="00C84855">
        <w:rPr>
          <w:rFonts w:ascii="Book Antiqua" w:hAnsi="Book Antiqua"/>
          <w:color w:val="000000"/>
          <w:sz w:val="24"/>
        </w:rPr>
        <w:t>April 12, 2017</w:t>
      </w:r>
      <w:bookmarkEnd w:id="2"/>
      <w:bookmarkEnd w:id="3"/>
      <w:bookmarkEnd w:id="4"/>
      <w:r w:rsidR="002D66CB">
        <w:rPr>
          <w:rFonts w:ascii="Book Antiqua" w:hAnsi="Book Antiqua"/>
          <w:b/>
          <w:sz w:val="24"/>
        </w:rPr>
        <w:t xml:space="preserve"> </w:t>
      </w:r>
    </w:p>
    <w:p w:rsidR="00A2004B" w:rsidRPr="00867A3A" w:rsidRDefault="00A2004B" w:rsidP="00BF5D83">
      <w:pPr>
        <w:spacing w:line="360" w:lineRule="auto"/>
        <w:rPr>
          <w:rFonts w:ascii="Book Antiqua" w:hAnsi="Book Antiqua"/>
          <w:b/>
          <w:sz w:val="24"/>
        </w:rPr>
      </w:pPr>
      <w:r w:rsidRPr="00867A3A">
        <w:rPr>
          <w:rFonts w:ascii="Book Antiqua" w:hAnsi="Book Antiqua"/>
          <w:b/>
          <w:sz w:val="24"/>
        </w:rPr>
        <w:t>Article in press:</w:t>
      </w:r>
    </w:p>
    <w:p w:rsidR="00A2004B" w:rsidRPr="009E3692" w:rsidRDefault="00A2004B" w:rsidP="00BF5D83">
      <w:pPr>
        <w:spacing w:line="360" w:lineRule="auto"/>
        <w:rPr>
          <w:rFonts w:ascii="Book Antiqua" w:hAnsi="Book Antiqua"/>
          <w:sz w:val="24"/>
        </w:rPr>
      </w:pPr>
      <w:r w:rsidRPr="00867A3A">
        <w:rPr>
          <w:rFonts w:ascii="Book Antiqua" w:hAnsi="Book Antiqua"/>
          <w:b/>
          <w:sz w:val="24"/>
        </w:rPr>
        <w:t>Published online:</w:t>
      </w:r>
    </w:p>
    <w:p w:rsidR="00475407" w:rsidRPr="00475407" w:rsidRDefault="00475407" w:rsidP="00BF5D83">
      <w:pPr>
        <w:autoSpaceDE w:val="0"/>
        <w:autoSpaceDN w:val="0"/>
        <w:adjustRightInd w:val="0"/>
        <w:spacing w:line="360" w:lineRule="auto"/>
        <w:rPr>
          <w:rFonts w:ascii="Book Antiqua" w:eastAsia="宋体" w:hAnsi="Book Antiqua"/>
          <w:b/>
          <w:color w:val="000000" w:themeColor="text1"/>
          <w:sz w:val="24"/>
          <w:szCs w:val="24"/>
          <w:lang w:eastAsia="zh-CN"/>
        </w:rPr>
      </w:pPr>
    </w:p>
    <w:p w:rsidR="006C1210" w:rsidRPr="00B20FDB" w:rsidRDefault="006C1210" w:rsidP="00BF5D83">
      <w:pPr>
        <w:widowControl/>
        <w:spacing w:line="360" w:lineRule="auto"/>
        <w:rPr>
          <w:rFonts w:ascii="Book Antiqua" w:eastAsia="Malgun Gothic" w:hAnsi="Book Antiqua"/>
          <w:b/>
          <w:color w:val="000000" w:themeColor="text1"/>
          <w:sz w:val="24"/>
          <w:szCs w:val="24"/>
          <w:lang w:eastAsia="ko-KR"/>
        </w:rPr>
      </w:pPr>
      <w:r w:rsidRPr="00B20FDB">
        <w:rPr>
          <w:rFonts w:ascii="Book Antiqua" w:eastAsia="Malgun Gothic" w:hAnsi="Book Antiqua"/>
          <w:b/>
          <w:color w:val="000000" w:themeColor="text1"/>
          <w:sz w:val="24"/>
          <w:szCs w:val="24"/>
          <w:lang w:eastAsia="ko-KR"/>
        </w:rPr>
        <w:br w:type="page"/>
      </w:r>
    </w:p>
    <w:p w:rsidR="001321F6" w:rsidRPr="00854782" w:rsidRDefault="003F6A1F" w:rsidP="00BF5D83">
      <w:pPr>
        <w:autoSpaceDE w:val="0"/>
        <w:autoSpaceDN w:val="0"/>
        <w:adjustRightInd w:val="0"/>
        <w:spacing w:line="360" w:lineRule="auto"/>
        <w:rPr>
          <w:rFonts w:ascii="Book Antiqua" w:eastAsia="宋体" w:hAnsi="Book Antiqua"/>
          <w:b/>
          <w:color w:val="000000" w:themeColor="text1"/>
          <w:sz w:val="24"/>
          <w:szCs w:val="24"/>
          <w:lang w:eastAsia="zh-CN"/>
        </w:rPr>
      </w:pPr>
      <w:r w:rsidRPr="00B20FDB">
        <w:rPr>
          <w:rFonts w:ascii="Book Antiqua" w:eastAsia="Malgun Gothic" w:hAnsi="Book Antiqua"/>
          <w:b/>
          <w:color w:val="000000" w:themeColor="text1"/>
          <w:sz w:val="24"/>
          <w:szCs w:val="24"/>
          <w:lang w:eastAsia="ko-KR"/>
        </w:rPr>
        <w:lastRenderedPageBreak/>
        <w:t>Abstract</w:t>
      </w:r>
    </w:p>
    <w:p w:rsidR="006C1210" w:rsidRPr="00966131" w:rsidRDefault="005A174C" w:rsidP="00BF5D83">
      <w:pPr>
        <w:pStyle w:val="ad"/>
        <w:shd w:val="clear" w:color="auto" w:fill="FFFFFF"/>
        <w:spacing w:before="0" w:beforeAutospacing="0" w:after="0" w:afterAutospacing="0" w:line="360" w:lineRule="auto"/>
        <w:jc w:val="both"/>
        <w:rPr>
          <w:rFonts w:ascii="Book Antiqua" w:eastAsia="宋体" w:hAnsi="Book Antiqua" w:cs="Times New Roman"/>
          <w:color w:val="auto"/>
          <w:lang w:eastAsia="zh-CN"/>
        </w:rPr>
      </w:pPr>
      <w:r w:rsidRPr="00B20FDB">
        <w:rPr>
          <w:rFonts w:ascii="Book Antiqua" w:hAnsi="Book Antiqua" w:cs="Times New Roman"/>
          <w:b/>
          <w:i/>
          <w:color w:val="auto"/>
        </w:rPr>
        <w:t>AIM</w:t>
      </w:r>
    </w:p>
    <w:p w:rsidR="0008384F" w:rsidRDefault="00452033" w:rsidP="00BF5D83">
      <w:pPr>
        <w:pStyle w:val="ad"/>
        <w:shd w:val="clear" w:color="auto" w:fill="FFFFFF"/>
        <w:spacing w:before="0" w:beforeAutospacing="0" w:after="0" w:afterAutospacing="0" w:line="360" w:lineRule="auto"/>
        <w:jc w:val="both"/>
        <w:rPr>
          <w:rFonts w:ascii="Book Antiqua" w:eastAsia="宋体" w:hAnsi="Book Antiqua" w:cs="Times New Roman"/>
          <w:color w:val="auto"/>
          <w:lang w:eastAsia="zh-CN"/>
        </w:rPr>
      </w:pPr>
      <w:r w:rsidRPr="00B20FDB">
        <w:rPr>
          <w:rFonts w:ascii="Book Antiqua" w:hAnsi="Book Antiqua" w:cs="Times New Roman"/>
          <w:color w:val="auto"/>
        </w:rPr>
        <w:t>T</w:t>
      </w:r>
      <w:r w:rsidR="005A174C" w:rsidRPr="00B20FDB">
        <w:rPr>
          <w:rFonts w:ascii="Book Antiqua" w:hAnsi="Book Antiqua" w:cs="Times New Roman"/>
          <w:color w:val="auto"/>
        </w:rPr>
        <w:t xml:space="preserve">o evaluate </w:t>
      </w:r>
      <w:r w:rsidR="006C1210" w:rsidRPr="00B20FDB">
        <w:rPr>
          <w:rFonts w:ascii="Book Antiqua" w:hAnsi="Book Antiqua" w:cs="Times New Roman"/>
          <w:color w:val="auto"/>
        </w:rPr>
        <w:t xml:space="preserve">the </w:t>
      </w:r>
      <w:r w:rsidR="005A174C" w:rsidRPr="00B20FDB">
        <w:rPr>
          <w:rFonts w:ascii="Book Antiqua" w:eastAsia="Malgun Gothic" w:hAnsi="Book Antiqua" w:cs="Times New Roman"/>
          <w:color w:val="auto"/>
        </w:rPr>
        <w:t>anti-apoptotic effect</w:t>
      </w:r>
      <w:r w:rsidR="005A174C" w:rsidRPr="00B20FDB">
        <w:rPr>
          <w:rFonts w:ascii="Book Antiqua" w:hAnsi="Book Antiqua" w:cs="Times New Roman"/>
          <w:color w:val="auto"/>
        </w:rPr>
        <w:t xml:space="preserve"> </w:t>
      </w:r>
      <w:r w:rsidR="005A174C" w:rsidRPr="00B20FDB">
        <w:rPr>
          <w:rFonts w:ascii="Book Antiqua" w:eastAsia="Malgun Gothic" w:hAnsi="Book Antiqua" w:cs="Times New Roman"/>
          <w:color w:val="auto"/>
        </w:rPr>
        <w:t xml:space="preserve">of </w:t>
      </w:r>
      <w:r w:rsidR="00315CA0" w:rsidRPr="00B20FDB">
        <w:rPr>
          <w:rFonts w:ascii="Book Antiqua" w:eastAsia="Malgun Gothic" w:hAnsi="Book Antiqua" w:cs="Times New Roman"/>
          <w:color w:val="auto"/>
          <w:lang w:val="en"/>
        </w:rPr>
        <w:t>b</w:t>
      </w:r>
      <w:r w:rsidR="005A174C" w:rsidRPr="00B20FDB">
        <w:rPr>
          <w:rFonts w:ascii="Book Antiqua" w:eastAsia="Malgun Gothic" w:hAnsi="Book Antiqua" w:cs="Times New Roman"/>
          <w:color w:val="auto"/>
          <w:lang w:val="en"/>
        </w:rPr>
        <w:t>anhasasim-tang (BHSS</w:t>
      </w:r>
      <w:r w:rsidR="005A174C" w:rsidRPr="00B20FDB">
        <w:rPr>
          <w:rFonts w:ascii="Book Antiqua" w:eastAsia="Malgun Gothic" w:hAnsi="Book Antiqua" w:cs="Times New Roman"/>
          <w:color w:val="auto"/>
        </w:rPr>
        <w:t xml:space="preserve">T) </w:t>
      </w:r>
      <w:r w:rsidR="005A174C" w:rsidRPr="00B20FDB">
        <w:rPr>
          <w:rFonts w:ascii="Book Antiqua" w:hAnsi="Book Antiqua" w:cs="Times New Roman"/>
          <w:color w:val="auto"/>
        </w:rPr>
        <w:t xml:space="preserve">on chronic </w:t>
      </w:r>
      <w:r w:rsidR="005A174C" w:rsidRPr="00B20FDB">
        <w:rPr>
          <w:rFonts w:ascii="Book Antiqua" w:eastAsia="Malgun Gothic" w:hAnsi="Book Antiqua" w:cs="Times New Roman"/>
          <w:color w:val="auto"/>
        </w:rPr>
        <w:t xml:space="preserve">acid </w:t>
      </w:r>
      <w:r w:rsidR="005A174C" w:rsidRPr="00B20FDB">
        <w:rPr>
          <w:rFonts w:ascii="Book Antiqua" w:hAnsi="Book Antiqua" w:cs="Times New Roman"/>
          <w:color w:val="auto"/>
        </w:rPr>
        <w:t>reflux esophagitis (</w:t>
      </w:r>
      <w:r w:rsidR="005A174C" w:rsidRPr="00B20FDB">
        <w:rPr>
          <w:rFonts w:ascii="Book Antiqua" w:eastAsia="Malgun Gothic" w:hAnsi="Book Antiqua" w:cs="Times New Roman"/>
          <w:color w:val="auto"/>
        </w:rPr>
        <w:t>C</w:t>
      </w:r>
      <w:r w:rsidR="006C1210" w:rsidRPr="00B20FDB">
        <w:rPr>
          <w:rFonts w:ascii="Book Antiqua" w:eastAsia="Malgun Gothic" w:hAnsi="Book Antiqua" w:cs="Times New Roman"/>
          <w:color w:val="auto"/>
        </w:rPr>
        <w:t>A</w:t>
      </w:r>
      <w:r w:rsidR="005A174C" w:rsidRPr="00B20FDB">
        <w:rPr>
          <w:rFonts w:ascii="Book Antiqua" w:hAnsi="Book Antiqua" w:cs="Times New Roman"/>
          <w:color w:val="auto"/>
        </w:rPr>
        <w:t>RE)</w:t>
      </w:r>
      <w:r w:rsidR="006C1210" w:rsidRPr="00B20FDB">
        <w:rPr>
          <w:rFonts w:ascii="Book Antiqua" w:hAnsi="Book Antiqua" w:cs="Times New Roman"/>
          <w:color w:val="auto"/>
        </w:rPr>
        <w:t xml:space="preserve"> using a rat</w:t>
      </w:r>
      <w:r w:rsidR="00854782">
        <w:rPr>
          <w:rFonts w:ascii="Book Antiqua" w:eastAsia="Malgun Gothic" w:hAnsi="Book Antiqua" w:cs="Times New Roman"/>
          <w:color w:val="auto"/>
        </w:rPr>
        <w:t xml:space="preserve"> model.</w:t>
      </w:r>
    </w:p>
    <w:p w:rsidR="00854782" w:rsidRPr="00854782" w:rsidRDefault="00854782" w:rsidP="00BF5D83">
      <w:pPr>
        <w:pStyle w:val="ad"/>
        <w:shd w:val="clear" w:color="auto" w:fill="FFFFFF"/>
        <w:spacing w:before="0" w:beforeAutospacing="0" w:after="0" w:afterAutospacing="0" w:line="360" w:lineRule="auto"/>
        <w:jc w:val="both"/>
        <w:rPr>
          <w:rFonts w:ascii="Book Antiqua" w:eastAsia="宋体" w:hAnsi="Book Antiqua" w:cs="Times New Roman"/>
          <w:color w:val="auto"/>
          <w:lang w:eastAsia="zh-CN"/>
        </w:rPr>
      </w:pPr>
    </w:p>
    <w:p w:rsidR="006C1210" w:rsidRPr="00B20FDB" w:rsidRDefault="005A174C" w:rsidP="00BF5D83">
      <w:pPr>
        <w:pStyle w:val="ad"/>
        <w:shd w:val="clear" w:color="auto" w:fill="FFFFFF"/>
        <w:spacing w:before="0" w:beforeAutospacing="0" w:after="0" w:afterAutospacing="0" w:line="360" w:lineRule="auto"/>
        <w:jc w:val="both"/>
        <w:rPr>
          <w:rFonts w:ascii="Book Antiqua" w:eastAsia="Malgun Gothic" w:hAnsi="Book Antiqua" w:cs="Times New Roman"/>
          <w:b/>
          <w:i/>
          <w:color w:val="auto"/>
        </w:rPr>
      </w:pPr>
      <w:r w:rsidRPr="00B20FDB">
        <w:rPr>
          <w:rFonts w:ascii="Book Antiqua" w:eastAsia="Malgun Gothic" w:hAnsi="Book Antiqua" w:cs="Times New Roman"/>
          <w:b/>
          <w:i/>
          <w:color w:val="auto"/>
        </w:rPr>
        <w:t>METHODS</w:t>
      </w:r>
    </w:p>
    <w:p w:rsidR="006C1210" w:rsidRDefault="006C1210" w:rsidP="00BF5D83">
      <w:pPr>
        <w:pStyle w:val="ad"/>
        <w:shd w:val="clear" w:color="auto" w:fill="FFFFFF"/>
        <w:spacing w:before="0" w:beforeAutospacing="0" w:after="0" w:afterAutospacing="0" w:line="360" w:lineRule="auto"/>
        <w:jc w:val="both"/>
        <w:rPr>
          <w:rFonts w:ascii="Book Antiqua" w:eastAsia="宋体" w:hAnsi="Book Antiqua" w:cs="Times New Roman"/>
          <w:color w:val="auto"/>
          <w:lang w:eastAsia="zh-CN"/>
        </w:rPr>
      </w:pPr>
      <w:r w:rsidRPr="00B20FDB">
        <w:rPr>
          <w:rFonts w:ascii="Book Antiqua" w:eastAsia="Malgun Gothic" w:hAnsi="Book Antiqua" w:cs="Times New Roman"/>
          <w:color w:val="auto"/>
        </w:rPr>
        <w:t>A surgically-induced</w:t>
      </w:r>
      <w:r w:rsidR="005A174C" w:rsidRPr="00B20FDB">
        <w:rPr>
          <w:rFonts w:ascii="Book Antiqua" w:eastAsia="Malgun Gothic" w:hAnsi="Book Antiqua" w:cs="Times New Roman"/>
          <w:color w:val="auto"/>
        </w:rPr>
        <w:t xml:space="preserve"> </w:t>
      </w:r>
      <w:r w:rsidR="004E03CA" w:rsidRPr="00B20FDB">
        <w:rPr>
          <w:rFonts w:ascii="Book Antiqua" w:eastAsia="Malgun Gothic" w:hAnsi="Book Antiqua" w:cs="Times New Roman"/>
          <w:color w:val="auto"/>
        </w:rPr>
        <w:t>C</w:t>
      </w:r>
      <w:r w:rsidRPr="00B20FDB">
        <w:rPr>
          <w:rFonts w:ascii="Book Antiqua" w:eastAsia="Malgun Gothic" w:hAnsi="Book Antiqua" w:cs="Times New Roman"/>
          <w:color w:val="auto"/>
        </w:rPr>
        <w:t>A</w:t>
      </w:r>
      <w:r w:rsidR="003535A8" w:rsidRPr="00B20FDB">
        <w:rPr>
          <w:rFonts w:ascii="Book Antiqua" w:hAnsi="Book Antiqua" w:cs="Times New Roman"/>
          <w:color w:val="auto"/>
        </w:rPr>
        <w:t>RE model w</w:t>
      </w:r>
      <w:r w:rsidR="00AC0F38" w:rsidRPr="00B20FDB">
        <w:rPr>
          <w:rFonts w:ascii="Book Antiqua" w:hAnsi="Book Antiqua" w:cs="Times New Roman"/>
          <w:color w:val="auto"/>
        </w:rPr>
        <w:t>as</w:t>
      </w:r>
      <w:r w:rsidR="003535A8" w:rsidRPr="00B20FDB">
        <w:rPr>
          <w:rFonts w:ascii="Book Antiqua" w:hAnsi="Book Antiqua" w:cs="Times New Roman"/>
          <w:color w:val="auto"/>
        </w:rPr>
        <w:t xml:space="preserve"> established </w:t>
      </w:r>
      <w:r w:rsidRPr="00B20FDB">
        <w:rPr>
          <w:rFonts w:ascii="Book Antiqua" w:hAnsi="Book Antiqua" w:cs="Times New Roman"/>
          <w:color w:val="auto"/>
        </w:rPr>
        <w:t>in Sprague-Dawley rats. The modeled rats were divided into a treatment group</w:t>
      </w:r>
      <w:r w:rsidR="00812BF6" w:rsidRPr="00B20FDB">
        <w:rPr>
          <w:rFonts w:ascii="Book Antiqua" w:hAnsi="Book Antiqua" w:cs="Times New Roman"/>
          <w:color w:val="auto"/>
        </w:rPr>
        <w:t xml:space="preserve"> </w:t>
      </w:r>
      <w:r w:rsidR="00BB4FA4" w:rsidRPr="00B20FDB">
        <w:rPr>
          <w:rFonts w:ascii="Book Antiqua" w:hAnsi="Book Antiqua" w:cs="Times New Roman"/>
          <w:color w:val="auto"/>
        </w:rPr>
        <w:t>or untreated group</w:t>
      </w:r>
      <w:r w:rsidRPr="00B20FDB">
        <w:rPr>
          <w:rFonts w:ascii="Book Antiqua" w:hAnsi="Book Antiqua" w:cs="Times New Roman"/>
          <w:color w:val="auto"/>
        </w:rPr>
        <w:t xml:space="preserve">, and given </w:t>
      </w:r>
      <w:r w:rsidR="002B0C67" w:rsidRPr="00B20FDB">
        <w:rPr>
          <w:rFonts w:ascii="Book Antiqua" w:eastAsia="Malgun Gothic" w:hAnsi="Book Antiqua" w:cs="Times New Roman"/>
          <w:color w:val="auto"/>
          <w:lang w:val="en"/>
        </w:rPr>
        <w:t>BHSST</w:t>
      </w:r>
      <w:r w:rsidR="003535A8" w:rsidRPr="00B20FDB">
        <w:rPr>
          <w:rFonts w:ascii="Book Antiqua" w:hAnsi="Book Antiqua" w:cs="Times New Roman"/>
          <w:color w:val="auto"/>
        </w:rPr>
        <w:t xml:space="preserve"> </w:t>
      </w:r>
      <w:r w:rsidR="004E03CA" w:rsidRPr="00B20FDB">
        <w:rPr>
          <w:rFonts w:ascii="Book Antiqua" w:eastAsia="Malgun Gothic" w:hAnsi="Book Antiqua" w:cs="Times New Roman"/>
          <w:color w:val="auto"/>
        </w:rPr>
        <w:t>(1</w:t>
      </w:r>
      <w:r w:rsidR="003E48F3" w:rsidRPr="00B20FDB">
        <w:rPr>
          <w:rFonts w:ascii="Book Antiqua" w:eastAsia="Malgun Gothic" w:hAnsi="Book Antiqua" w:cs="Times New Roman"/>
          <w:color w:val="auto"/>
        </w:rPr>
        <w:t xml:space="preserve"> g</w:t>
      </w:r>
      <w:r w:rsidR="004E03CA" w:rsidRPr="00B20FDB">
        <w:rPr>
          <w:rFonts w:ascii="Book Antiqua" w:hAnsi="Book Antiqua" w:cs="Times New Roman"/>
          <w:color w:val="auto"/>
        </w:rPr>
        <w:t>/kg</w:t>
      </w:r>
      <w:r w:rsidR="004E03CA" w:rsidRPr="00B20FDB">
        <w:rPr>
          <w:rFonts w:ascii="Book Antiqua" w:eastAsia="Malgun Gothic" w:hAnsi="Book Antiqua" w:cs="Times New Roman"/>
          <w:color w:val="auto"/>
        </w:rPr>
        <w:t xml:space="preserve"> </w:t>
      </w:r>
      <w:r w:rsidRPr="00B20FDB">
        <w:rPr>
          <w:rFonts w:ascii="Book Antiqua" w:eastAsia="Malgun Gothic" w:hAnsi="Book Antiqua" w:cs="Times New Roman"/>
          <w:color w:val="auto"/>
        </w:rPr>
        <w:t>body weight</w:t>
      </w:r>
      <w:r w:rsidR="00966131">
        <w:rPr>
          <w:rFonts w:ascii="Book Antiqua" w:eastAsia="宋体" w:hAnsi="Book Antiqua" w:cs="Times New Roman" w:hint="eastAsia"/>
          <w:color w:val="auto"/>
          <w:lang w:eastAsia="zh-CN"/>
        </w:rPr>
        <w:t xml:space="preserve"> per </w:t>
      </w:r>
      <w:r w:rsidRPr="00B20FDB">
        <w:rPr>
          <w:rFonts w:ascii="Book Antiqua" w:eastAsia="Malgun Gothic" w:hAnsi="Book Antiqua" w:cs="Times New Roman"/>
          <w:color w:val="auto"/>
        </w:rPr>
        <w:t>day</w:t>
      </w:r>
      <w:r w:rsidR="004E03CA" w:rsidRPr="00B20FDB">
        <w:rPr>
          <w:rFonts w:ascii="Book Antiqua" w:eastAsia="Malgun Gothic" w:hAnsi="Book Antiqua" w:cs="Times New Roman"/>
          <w:color w:val="auto"/>
        </w:rPr>
        <w:t>)</w:t>
      </w:r>
      <w:r w:rsidRPr="00B20FDB">
        <w:rPr>
          <w:rFonts w:ascii="Book Antiqua" w:eastAsia="Malgun Gothic" w:hAnsi="Book Antiqua" w:cs="Times New Roman"/>
          <w:color w:val="auto"/>
        </w:rPr>
        <w:t xml:space="preserve"> or water, respectively,</w:t>
      </w:r>
      <w:r w:rsidR="004E03CA" w:rsidRPr="00B20FDB">
        <w:rPr>
          <w:rFonts w:ascii="Book Antiqua" w:eastAsia="Malgun Gothic" w:hAnsi="Book Antiqua" w:cs="Times New Roman"/>
          <w:color w:val="auto"/>
        </w:rPr>
        <w:t xml:space="preserve"> </w:t>
      </w:r>
      <w:r w:rsidR="003535A8" w:rsidRPr="00B20FDB">
        <w:rPr>
          <w:rFonts w:ascii="Book Antiqua" w:hAnsi="Book Antiqua" w:cs="Times New Roman"/>
          <w:color w:val="auto"/>
        </w:rPr>
        <w:t>for 1</w:t>
      </w:r>
      <w:r w:rsidR="004E03CA" w:rsidRPr="00B20FDB">
        <w:rPr>
          <w:rFonts w:ascii="Book Antiqua" w:eastAsia="Malgun Gothic" w:hAnsi="Book Antiqua" w:cs="Times New Roman"/>
          <w:color w:val="auto"/>
        </w:rPr>
        <w:t>5</w:t>
      </w:r>
      <w:r w:rsidRPr="00B20FDB">
        <w:rPr>
          <w:rFonts w:ascii="Book Antiqua" w:eastAsia="Malgun Gothic" w:hAnsi="Book Antiqua" w:cs="Times New Roman"/>
          <w:color w:val="auto"/>
        </w:rPr>
        <w:t xml:space="preserve"> consecutive days (</w:t>
      </w:r>
      <w:r w:rsidRPr="00B20FDB">
        <w:rPr>
          <w:rFonts w:ascii="Book Antiqua" w:eastAsia="Malgun Gothic" w:hAnsi="Book Antiqua" w:cs="Times New Roman"/>
          <w:i/>
          <w:color w:val="auto"/>
        </w:rPr>
        <w:t>n</w:t>
      </w:r>
      <w:r w:rsidRPr="00B20FDB">
        <w:rPr>
          <w:rFonts w:ascii="Book Antiqua" w:eastAsia="Malgun Gothic" w:hAnsi="Book Antiqua" w:cs="Times New Roman"/>
          <w:color w:val="auto"/>
        </w:rPr>
        <w:t xml:space="preserve"> = 7 each group). </w:t>
      </w:r>
      <w:r w:rsidRPr="00B20FDB">
        <w:rPr>
          <w:rFonts w:ascii="Book Antiqua" w:hAnsi="Book Antiqua" w:cs="Times New Roman"/>
          <w:color w:val="auto"/>
        </w:rPr>
        <w:t>Changes in expression of proteins related to nicotinamide adenine dinucleotide phosphate (NADPH) oxidase and apoptosis were assessed by western blotting</w:t>
      </w:r>
      <w:r w:rsidRPr="00B20FDB">
        <w:rPr>
          <w:rFonts w:ascii="Book Antiqua" w:eastAsia="Malgun Gothic" w:hAnsi="Book Antiqua" w:cs="Times New Roman"/>
          <w:color w:val="auto"/>
        </w:rPr>
        <w:t>. Changes in esophageal pathology were analyzed by gross and histological examinations.</w:t>
      </w:r>
    </w:p>
    <w:p w:rsidR="00854782" w:rsidRPr="00854782" w:rsidRDefault="00854782" w:rsidP="00BF5D83">
      <w:pPr>
        <w:pStyle w:val="ad"/>
        <w:shd w:val="clear" w:color="auto" w:fill="FFFFFF"/>
        <w:spacing w:before="0" w:beforeAutospacing="0" w:after="0" w:afterAutospacing="0" w:line="360" w:lineRule="auto"/>
        <w:jc w:val="both"/>
        <w:rPr>
          <w:rFonts w:ascii="Book Antiqua" w:eastAsia="宋体" w:hAnsi="Book Antiqua" w:cs="Times New Roman"/>
          <w:color w:val="auto"/>
          <w:lang w:eastAsia="zh-CN"/>
        </w:rPr>
      </w:pPr>
    </w:p>
    <w:p w:rsidR="006C1210" w:rsidRPr="00854782" w:rsidRDefault="005A174C" w:rsidP="00BF5D83">
      <w:pPr>
        <w:pStyle w:val="ad"/>
        <w:shd w:val="clear" w:color="auto" w:fill="FFFFFF"/>
        <w:spacing w:before="0" w:beforeAutospacing="0" w:after="0" w:afterAutospacing="0" w:line="360" w:lineRule="auto"/>
        <w:jc w:val="both"/>
        <w:rPr>
          <w:rFonts w:ascii="Book Antiqua" w:eastAsia="宋体" w:hAnsi="Book Antiqua" w:cs="Times New Roman"/>
          <w:i/>
          <w:color w:val="auto"/>
          <w:lang w:eastAsia="zh-CN"/>
        </w:rPr>
      </w:pPr>
      <w:r w:rsidRPr="00B20FDB">
        <w:rPr>
          <w:rFonts w:ascii="Book Antiqua" w:hAnsi="Book Antiqua" w:cs="Times New Roman"/>
          <w:b/>
          <w:i/>
          <w:color w:val="auto"/>
        </w:rPr>
        <w:t>RESULTS</w:t>
      </w:r>
    </w:p>
    <w:p w:rsidR="005A174C" w:rsidRDefault="00812BF6" w:rsidP="00BF5D83">
      <w:pPr>
        <w:pStyle w:val="ad"/>
        <w:shd w:val="clear" w:color="auto" w:fill="FFFFFF"/>
        <w:spacing w:before="0" w:beforeAutospacing="0" w:after="0" w:afterAutospacing="0" w:line="360" w:lineRule="auto"/>
        <w:jc w:val="both"/>
        <w:rPr>
          <w:rFonts w:ascii="Book Antiqua" w:eastAsia="宋体" w:hAnsi="Book Antiqua" w:cs="Times New Roman"/>
          <w:color w:val="auto"/>
          <w:lang w:eastAsia="zh-CN"/>
        </w:rPr>
      </w:pPr>
      <w:r w:rsidRPr="00B20FDB">
        <w:rPr>
          <w:rFonts w:ascii="Book Antiqua" w:hAnsi="Book Antiqua" w:cs="Times New Roman"/>
          <w:color w:val="auto"/>
        </w:rPr>
        <w:t xml:space="preserve">The </w:t>
      </w:r>
      <w:r w:rsidR="003445F1" w:rsidRPr="00B20FDB">
        <w:rPr>
          <w:rFonts w:ascii="Book Antiqua" w:hAnsi="Book Antiqua" w:cs="Times New Roman"/>
          <w:color w:val="auto"/>
        </w:rPr>
        <w:t>C</w:t>
      </w:r>
      <w:r w:rsidRPr="00B20FDB">
        <w:rPr>
          <w:rFonts w:ascii="Book Antiqua" w:hAnsi="Book Antiqua" w:cs="Times New Roman"/>
          <w:color w:val="auto"/>
        </w:rPr>
        <w:t>A</w:t>
      </w:r>
      <w:r w:rsidR="003445F1" w:rsidRPr="00B20FDB">
        <w:rPr>
          <w:rFonts w:ascii="Book Antiqua" w:hAnsi="Book Antiqua" w:cs="Times New Roman"/>
          <w:color w:val="auto"/>
        </w:rPr>
        <w:t>RE</w:t>
      </w:r>
      <w:r w:rsidR="00B648C3" w:rsidRPr="00B20FDB">
        <w:rPr>
          <w:rFonts w:ascii="Book Antiqua" w:hAnsi="Book Antiqua" w:cs="Times New Roman"/>
          <w:color w:val="auto"/>
        </w:rPr>
        <w:t xml:space="preserve"> exposure</w:t>
      </w:r>
      <w:r w:rsidRPr="00B20FDB">
        <w:rPr>
          <w:rFonts w:ascii="Book Antiqua" w:hAnsi="Book Antiqua" w:cs="Times New Roman"/>
          <w:color w:val="auto"/>
        </w:rPr>
        <w:t xml:space="preserve"> modeled rats showed</w:t>
      </w:r>
      <w:r w:rsidR="00B648C3" w:rsidRPr="00B20FDB">
        <w:rPr>
          <w:rFonts w:ascii="Book Antiqua" w:hAnsi="Book Antiqua" w:cs="Times New Roman"/>
          <w:color w:val="auto"/>
        </w:rPr>
        <w:t xml:space="preserve"> increased </w:t>
      </w:r>
      <w:r w:rsidR="004513C3" w:rsidRPr="00B20FDB">
        <w:rPr>
          <w:rFonts w:ascii="Book Antiqua" w:hAnsi="Book Antiqua" w:cs="Times New Roman"/>
          <w:color w:val="auto"/>
        </w:rPr>
        <w:t>level</w:t>
      </w:r>
      <w:r w:rsidR="00B648C3" w:rsidRPr="00B20FDB">
        <w:rPr>
          <w:rFonts w:ascii="Book Antiqua" w:hAnsi="Book Antiqua" w:cs="Times New Roman"/>
          <w:color w:val="auto"/>
        </w:rPr>
        <w:t>s of the NADPH oxidase subunit</w:t>
      </w:r>
      <w:r w:rsidR="003445F1" w:rsidRPr="00B20FDB">
        <w:rPr>
          <w:rFonts w:ascii="Book Antiqua" w:hAnsi="Book Antiqua" w:cs="Times New Roman"/>
          <w:color w:val="auto"/>
        </w:rPr>
        <w:t>,</w:t>
      </w:r>
      <w:r w:rsidR="00B648C3" w:rsidRPr="00B20FDB">
        <w:rPr>
          <w:rFonts w:ascii="Book Antiqua" w:hAnsi="Book Antiqua" w:cs="Times New Roman"/>
          <w:color w:val="auto"/>
        </w:rPr>
        <w:t xml:space="preserve"> </w:t>
      </w:r>
      <w:r w:rsidR="003445F1" w:rsidRPr="00B20FDB">
        <w:rPr>
          <w:rFonts w:ascii="Book Antiqua" w:hAnsi="Book Antiqua" w:cs="Times New Roman"/>
          <w:color w:val="auto"/>
        </w:rPr>
        <w:t xml:space="preserve">NOX4 and </w:t>
      </w:r>
      <w:r w:rsidR="00B648C3" w:rsidRPr="00B20FDB">
        <w:rPr>
          <w:rFonts w:ascii="Book Antiqua" w:hAnsi="Book Antiqua" w:cs="Times New Roman"/>
          <w:color w:val="auto"/>
        </w:rPr>
        <w:t>p47</w:t>
      </w:r>
      <w:r w:rsidR="00B648C3" w:rsidRPr="00B20FDB">
        <w:rPr>
          <w:rFonts w:ascii="Book Antiqua" w:hAnsi="Book Antiqua" w:cs="Times New Roman"/>
          <w:color w:val="auto"/>
          <w:vertAlign w:val="superscript"/>
        </w:rPr>
        <w:t>phox</w:t>
      </w:r>
      <w:r w:rsidR="00B648C3" w:rsidRPr="00B20FDB">
        <w:rPr>
          <w:rFonts w:ascii="Book Antiqua" w:hAnsi="Book Antiqua" w:cs="Times New Roman"/>
          <w:color w:val="auto"/>
        </w:rPr>
        <w:t xml:space="preserve"> in the </w:t>
      </w:r>
      <w:r w:rsidR="003445F1" w:rsidRPr="00B20FDB">
        <w:rPr>
          <w:rFonts w:ascii="Book Antiqua" w:hAnsi="Book Antiqua" w:cs="Times New Roman"/>
          <w:color w:val="auto"/>
        </w:rPr>
        <w:t>esophagus</w:t>
      </w:r>
      <w:r w:rsidRPr="00B20FDB">
        <w:rPr>
          <w:rFonts w:ascii="Book Antiqua" w:hAnsi="Book Antiqua" w:cs="Times New Roman"/>
          <w:color w:val="auto"/>
        </w:rPr>
        <w:t>.</w:t>
      </w:r>
      <w:r w:rsidR="00B648C3" w:rsidRPr="00B20FDB">
        <w:rPr>
          <w:rFonts w:ascii="Book Antiqua" w:hAnsi="Book Antiqua" w:cs="Times New Roman"/>
          <w:color w:val="auto"/>
        </w:rPr>
        <w:t xml:space="preserve"> </w:t>
      </w:r>
      <w:r w:rsidRPr="00B20FDB">
        <w:rPr>
          <w:rFonts w:ascii="Book Antiqua" w:hAnsi="Book Antiqua" w:cs="Times New Roman"/>
          <w:color w:val="auto"/>
        </w:rPr>
        <w:t xml:space="preserve">The </w:t>
      </w:r>
      <w:r w:rsidR="003445F1" w:rsidRPr="00B20FDB">
        <w:rPr>
          <w:rFonts w:ascii="Book Antiqua" w:eastAsia="Malgun Gothic" w:hAnsi="Book Antiqua" w:cs="Times New Roman"/>
          <w:color w:val="auto"/>
          <w:lang w:val="en"/>
        </w:rPr>
        <w:t>BHSST</w:t>
      </w:r>
      <w:r w:rsidR="00B648C3" w:rsidRPr="00B20FDB">
        <w:rPr>
          <w:rFonts w:ascii="Book Antiqua" w:hAnsi="Book Antiqua" w:cs="Times New Roman"/>
          <w:color w:val="auto"/>
        </w:rPr>
        <w:t xml:space="preserve"> </w:t>
      </w:r>
      <w:r w:rsidRPr="00B20FDB">
        <w:rPr>
          <w:rFonts w:ascii="Book Antiqua" w:hAnsi="Book Antiqua" w:cs="Times New Roman"/>
          <w:color w:val="auto"/>
        </w:rPr>
        <w:t>treatment</w:t>
      </w:r>
      <w:r w:rsidR="003445F1" w:rsidRPr="00B20FDB">
        <w:rPr>
          <w:rFonts w:ascii="Book Antiqua" w:hAnsi="Book Antiqua" w:cs="Times New Roman"/>
          <w:color w:val="auto"/>
        </w:rPr>
        <w:t xml:space="preserve"> </w:t>
      </w:r>
      <w:r w:rsidRPr="00B20FDB">
        <w:rPr>
          <w:rFonts w:ascii="Book Antiqua" w:hAnsi="Book Antiqua" w:cs="Times New Roman"/>
          <w:color w:val="auto"/>
        </w:rPr>
        <w:t>completely resolved</w:t>
      </w:r>
      <w:r w:rsidR="00B648C3" w:rsidRPr="00B20FDB">
        <w:rPr>
          <w:rFonts w:ascii="Book Antiqua" w:hAnsi="Book Antiqua" w:cs="Times New Roman"/>
          <w:color w:val="auto"/>
        </w:rPr>
        <w:t xml:space="preserve"> these </w:t>
      </w:r>
      <w:r w:rsidRPr="00B20FDB">
        <w:rPr>
          <w:rFonts w:ascii="Book Antiqua" w:hAnsi="Book Antiqua" w:cs="Times New Roman"/>
          <w:color w:val="auto"/>
        </w:rPr>
        <w:t xml:space="preserve">CARE-related </w:t>
      </w:r>
      <w:r w:rsidR="00B648C3" w:rsidRPr="00B20FDB">
        <w:rPr>
          <w:rFonts w:ascii="Book Antiqua" w:hAnsi="Book Antiqua" w:cs="Times New Roman"/>
          <w:color w:val="auto"/>
        </w:rPr>
        <w:t xml:space="preserve">increases. </w:t>
      </w:r>
      <w:r w:rsidRPr="00B20FDB">
        <w:rPr>
          <w:rFonts w:ascii="Book Antiqua" w:hAnsi="Book Antiqua" w:cs="Times New Roman"/>
          <w:color w:val="auto"/>
        </w:rPr>
        <w:t xml:space="preserve">The CARE rats </w:t>
      </w:r>
      <w:r w:rsidR="0075203F" w:rsidRPr="00B20FDB">
        <w:rPr>
          <w:rFonts w:ascii="Book Antiqua" w:hAnsi="Book Antiqua" w:cs="Times New Roman"/>
          <w:color w:val="auto"/>
        </w:rPr>
        <w:t xml:space="preserve">also showed markers of </w:t>
      </w:r>
      <w:r w:rsidR="00E1203C" w:rsidRPr="00B20FDB">
        <w:rPr>
          <w:rFonts w:ascii="Book Antiqua" w:hAnsi="Book Antiqua" w:cs="Times New Roman"/>
          <w:color w:val="auto"/>
        </w:rPr>
        <w:t>c</w:t>
      </w:r>
      <w:r w:rsidR="00855CB4" w:rsidRPr="00B20FDB">
        <w:rPr>
          <w:rFonts w:ascii="Book Antiqua" w:hAnsi="Book Antiqua" w:cs="Times New Roman"/>
          <w:color w:val="auto"/>
        </w:rPr>
        <w:t>ytokine stress</w:t>
      </w:r>
      <w:r w:rsidR="0075203F" w:rsidRPr="00B20FDB">
        <w:rPr>
          <w:rFonts w:ascii="Book Antiqua" w:hAnsi="Book Antiqua" w:cs="Times New Roman"/>
          <w:color w:val="auto"/>
        </w:rPr>
        <w:t>, including elevated levels</w:t>
      </w:r>
      <w:r w:rsidR="00855CB4" w:rsidRPr="00B20FDB">
        <w:rPr>
          <w:rFonts w:ascii="Book Antiqua" w:hAnsi="Book Antiqua" w:cs="Times New Roman"/>
          <w:color w:val="auto"/>
        </w:rPr>
        <w:t xml:space="preserve"> </w:t>
      </w:r>
      <w:r w:rsidR="00BC628A" w:rsidRPr="00B20FDB">
        <w:rPr>
          <w:rFonts w:ascii="Book Antiqua" w:hAnsi="Book Antiqua" w:cs="Times New Roman"/>
          <w:color w:val="auto"/>
        </w:rPr>
        <w:t>of TNF</w:t>
      </w:r>
      <w:r w:rsidR="00F920E5" w:rsidRPr="00B20FDB">
        <w:rPr>
          <w:rFonts w:ascii="Book Antiqua" w:hAnsi="Book Antiqua" w:cs="Times New Roman"/>
          <w:color w:val="auto"/>
        </w:rPr>
        <w:t>-</w:t>
      </w:r>
      <w:r w:rsidR="00BC628A" w:rsidRPr="00854782">
        <w:rPr>
          <w:rFonts w:ascii="Symbol" w:hAnsi="Symbol"/>
          <w:color w:val="auto"/>
        </w:rPr>
        <w:t></w:t>
      </w:r>
      <w:r w:rsidR="000C3BF2" w:rsidRPr="00854782">
        <w:rPr>
          <w:rFonts w:ascii="Symbol" w:hAnsi="Symbol"/>
          <w:color w:val="auto"/>
        </w:rPr>
        <w:t></w:t>
      </w:r>
      <w:r w:rsidR="0075203F" w:rsidRPr="00854782">
        <w:rPr>
          <w:rFonts w:ascii="Symbol" w:hAnsi="Symbol"/>
          <w:color w:val="auto"/>
        </w:rPr>
        <w:t></w:t>
      </w:r>
      <w:r w:rsidR="0075203F" w:rsidRPr="00B20FDB">
        <w:rPr>
          <w:rFonts w:ascii="Book Antiqua" w:hAnsi="Book Antiqua" w:cs="Times New Roman"/>
          <w:color w:val="auto"/>
        </w:rPr>
        <w:t xml:space="preserve">and reactive oxygen species as well as of the consequent increase in </w:t>
      </w:r>
      <w:r w:rsidR="00BC628A" w:rsidRPr="00B20FDB">
        <w:rPr>
          <w:rFonts w:ascii="Book Antiqua" w:hAnsi="Book Antiqua" w:cs="Times New Roman"/>
          <w:color w:val="auto"/>
        </w:rPr>
        <w:t>JNK activation</w:t>
      </w:r>
      <w:r w:rsidR="00AD090C" w:rsidRPr="00B20FDB">
        <w:rPr>
          <w:rFonts w:ascii="Book Antiqua" w:hAnsi="Book Antiqua" w:cs="Times New Roman"/>
          <w:color w:val="auto"/>
        </w:rPr>
        <w:t xml:space="preserve">, and </w:t>
      </w:r>
      <w:r w:rsidR="0075203F" w:rsidRPr="00B20FDB">
        <w:rPr>
          <w:rFonts w:ascii="Book Antiqua" w:hAnsi="Book Antiqua" w:cs="Times New Roman"/>
          <w:color w:val="auto"/>
        </w:rPr>
        <w:t xml:space="preserve">subsequent decrease in pro-survival gene expressions, such as </w:t>
      </w:r>
      <w:r w:rsidR="00AD090C" w:rsidRPr="00B20FDB">
        <w:rPr>
          <w:rFonts w:ascii="Book Antiqua" w:hAnsi="Book Antiqua" w:cs="Times New Roman"/>
          <w:i/>
          <w:color w:val="auto"/>
          <w:shd w:val="clear" w:color="auto" w:fill="FFFFFF"/>
        </w:rPr>
        <w:t>Bcl-2</w:t>
      </w:r>
      <w:r w:rsidR="00AD090C" w:rsidRPr="00B20FDB">
        <w:rPr>
          <w:rStyle w:val="apple-converted-space"/>
          <w:rFonts w:ascii="Book Antiqua" w:eastAsia="Malgun Gothic" w:hAnsi="Book Antiqua" w:cs="Times New Roman"/>
          <w:color w:val="auto"/>
          <w:shd w:val="clear" w:color="auto" w:fill="FFFFFF"/>
        </w:rPr>
        <w:t xml:space="preserve">. </w:t>
      </w:r>
      <w:r w:rsidR="00AD090C" w:rsidRPr="00B20FDB">
        <w:rPr>
          <w:rFonts w:ascii="Book Antiqua" w:eastAsia="Malgun Gothic" w:hAnsi="Book Antiqua" w:cs="Times New Roman"/>
          <w:color w:val="auto"/>
          <w:lang w:val="en"/>
        </w:rPr>
        <w:t xml:space="preserve">BHSST treatment </w:t>
      </w:r>
      <w:r w:rsidR="0075203F" w:rsidRPr="00B20FDB">
        <w:rPr>
          <w:rFonts w:ascii="Book Antiqua" w:eastAsia="Malgun Gothic" w:hAnsi="Book Antiqua" w:cs="Times New Roman"/>
          <w:color w:val="auto"/>
          <w:lang w:val="en"/>
        </w:rPr>
        <w:t xml:space="preserve">resolved the CARE-related changes. BHSST also exerted </w:t>
      </w:r>
      <w:r w:rsidR="00AD090C" w:rsidRPr="00B20FDB">
        <w:rPr>
          <w:rFonts w:ascii="Book Antiqua" w:hAnsi="Book Antiqua" w:cs="Times New Roman"/>
          <w:color w:val="auto"/>
        </w:rPr>
        <w:t xml:space="preserve">an anti-apoptotic effect, as </w:t>
      </w:r>
      <w:r w:rsidR="0075203F" w:rsidRPr="00B20FDB">
        <w:rPr>
          <w:rFonts w:ascii="Book Antiqua" w:hAnsi="Book Antiqua" w:cs="Times New Roman"/>
          <w:color w:val="auto"/>
        </w:rPr>
        <w:t xml:space="preserve">evidenced by </w:t>
      </w:r>
      <w:r w:rsidR="00AD090C" w:rsidRPr="00B20FDB">
        <w:rPr>
          <w:rFonts w:ascii="Book Antiqua" w:hAnsi="Book Antiqua" w:cs="Times New Roman"/>
          <w:color w:val="auto"/>
        </w:rPr>
        <w:t>altered expression of the apoptosis-related genes</w:t>
      </w:r>
      <w:r w:rsidR="002F033A" w:rsidRPr="00B20FDB">
        <w:rPr>
          <w:rFonts w:ascii="Book Antiqua" w:hAnsi="Book Antiqua" w:cs="Times New Roman"/>
          <w:color w:val="auto"/>
        </w:rPr>
        <w:t xml:space="preserve"> </w:t>
      </w:r>
      <w:r w:rsidR="0075203F" w:rsidRPr="00B20FDB">
        <w:rPr>
          <w:rFonts w:ascii="Book Antiqua" w:hAnsi="Book Antiqua" w:cs="Times New Roman"/>
          <w:color w:val="auto"/>
        </w:rPr>
        <w:t xml:space="preserve">for </w:t>
      </w:r>
      <w:r w:rsidR="0067435F" w:rsidRPr="00B20FDB">
        <w:rPr>
          <w:rFonts w:ascii="Book Antiqua" w:hAnsi="Book Antiqua" w:cs="Times New Roman"/>
          <w:color w:val="auto"/>
        </w:rPr>
        <w:t>b</w:t>
      </w:r>
      <w:r w:rsidR="002F033A" w:rsidRPr="00B20FDB">
        <w:rPr>
          <w:rFonts w:ascii="Book Antiqua" w:hAnsi="Book Antiqua" w:cs="Times New Roman"/>
          <w:color w:val="auto"/>
        </w:rPr>
        <w:t xml:space="preserve">ax, </w:t>
      </w:r>
      <w:r w:rsidR="0075203F" w:rsidRPr="00B20FDB">
        <w:rPr>
          <w:rFonts w:ascii="Book Antiqua" w:hAnsi="Book Antiqua" w:cs="Times New Roman"/>
          <w:color w:val="auto"/>
        </w:rPr>
        <w:t>c</w:t>
      </w:r>
      <w:r w:rsidR="002F033A" w:rsidRPr="00B20FDB">
        <w:rPr>
          <w:rFonts w:ascii="Book Antiqua" w:hAnsi="Book Antiqua" w:cs="Times New Roman"/>
          <w:color w:val="auto"/>
        </w:rPr>
        <w:t xml:space="preserve">ytochrome c, and </w:t>
      </w:r>
      <w:r w:rsidR="0075203F" w:rsidRPr="00B20FDB">
        <w:rPr>
          <w:rFonts w:ascii="Book Antiqua" w:hAnsi="Book Antiqua" w:cs="Times New Roman"/>
          <w:color w:val="auto"/>
        </w:rPr>
        <w:t>c</w:t>
      </w:r>
      <w:r w:rsidR="002F033A" w:rsidRPr="00B20FDB">
        <w:rPr>
          <w:rFonts w:ascii="Book Antiqua" w:hAnsi="Book Antiqua" w:cs="Times New Roman"/>
          <w:color w:val="auto"/>
        </w:rPr>
        <w:t xml:space="preserve">aspase 3. </w:t>
      </w:r>
      <w:r w:rsidR="0075203F" w:rsidRPr="00B20FDB">
        <w:rPr>
          <w:rFonts w:ascii="Book Antiqua" w:hAnsi="Book Antiqua" w:cs="Times New Roman"/>
          <w:color w:val="auto"/>
        </w:rPr>
        <w:t>Finally, the</w:t>
      </w:r>
      <w:r w:rsidR="00F74457" w:rsidRPr="00B20FDB">
        <w:rPr>
          <w:rFonts w:ascii="Book Antiqua" w:eastAsia="Malgun Gothic" w:hAnsi="Book Antiqua" w:cs="Times New Roman"/>
          <w:color w:val="auto"/>
        </w:rPr>
        <w:t xml:space="preserve"> </w:t>
      </w:r>
      <w:r w:rsidR="002B0C67" w:rsidRPr="00B20FDB">
        <w:rPr>
          <w:rFonts w:ascii="Book Antiqua" w:eastAsia="Malgun Gothic" w:hAnsi="Book Antiqua" w:cs="Times New Roman"/>
          <w:color w:val="auto"/>
          <w:lang w:val="en"/>
        </w:rPr>
        <w:t>BHSST</w:t>
      </w:r>
      <w:r w:rsidR="00F74457" w:rsidRPr="00B20FDB">
        <w:rPr>
          <w:rFonts w:ascii="Book Antiqua" w:eastAsia="Malgun Gothic" w:hAnsi="Book Antiqua" w:cs="Times New Roman"/>
          <w:color w:val="auto"/>
        </w:rPr>
        <w:t xml:space="preserve"> treatment </w:t>
      </w:r>
      <w:r w:rsidR="004513C3" w:rsidRPr="00B20FDB">
        <w:rPr>
          <w:rFonts w:ascii="Book Antiqua" w:eastAsia="Malgun Gothic" w:hAnsi="Book Antiqua" w:cs="Times New Roman"/>
          <w:color w:val="auto"/>
        </w:rPr>
        <w:t>markedly</w:t>
      </w:r>
      <w:r w:rsidR="00444909" w:rsidRPr="00B20FDB">
        <w:rPr>
          <w:rFonts w:ascii="Book Antiqua" w:eastAsia="Malgun Gothic" w:hAnsi="Book Antiqua" w:cs="Times New Roman"/>
          <w:color w:val="auto"/>
        </w:rPr>
        <w:t xml:space="preserve"> ameliorated </w:t>
      </w:r>
      <w:r w:rsidR="0075203F" w:rsidRPr="00B20FDB">
        <w:rPr>
          <w:rFonts w:ascii="Book Antiqua" w:eastAsia="Malgun Gothic" w:hAnsi="Book Antiqua" w:cs="Times New Roman"/>
          <w:color w:val="auto"/>
        </w:rPr>
        <w:t xml:space="preserve">the CARE-related </w:t>
      </w:r>
      <w:r w:rsidR="00F74457" w:rsidRPr="00B20FDB">
        <w:rPr>
          <w:rFonts w:ascii="Book Antiqua" w:eastAsia="Malgun Gothic" w:hAnsi="Book Antiqua" w:cs="Times New Roman"/>
          <w:color w:val="auto"/>
        </w:rPr>
        <w:t xml:space="preserve">esophageal </w:t>
      </w:r>
      <w:r w:rsidR="00A54B86" w:rsidRPr="00B20FDB">
        <w:rPr>
          <w:rFonts w:ascii="Book Antiqua" w:eastAsia="Malgun Gothic" w:hAnsi="Book Antiqua" w:cs="Times New Roman"/>
          <w:color w:val="auto"/>
        </w:rPr>
        <w:t xml:space="preserve">mucosal </w:t>
      </w:r>
      <w:r w:rsidR="00F74457" w:rsidRPr="00B20FDB">
        <w:rPr>
          <w:rFonts w:ascii="Book Antiqua" w:eastAsia="Malgun Gothic" w:hAnsi="Book Antiqua" w:cs="Times New Roman"/>
          <w:color w:val="auto"/>
        </w:rPr>
        <w:t>ulcer</w:t>
      </w:r>
      <w:r w:rsidR="0075203F" w:rsidRPr="00B20FDB">
        <w:rPr>
          <w:rFonts w:ascii="Book Antiqua" w:eastAsia="Malgun Gothic" w:hAnsi="Book Antiqua" w:cs="Times New Roman"/>
          <w:color w:val="auto"/>
        </w:rPr>
        <w:t>ations.</w:t>
      </w:r>
      <w:r w:rsidR="00A54B86" w:rsidRPr="00B20FDB">
        <w:rPr>
          <w:rFonts w:ascii="Book Antiqua" w:eastAsia="Malgun Gothic" w:hAnsi="Book Antiqua" w:cs="Times New Roman"/>
          <w:color w:val="auto"/>
        </w:rPr>
        <w:t xml:space="preserve"> </w:t>
      </w:r>
    </w:p>
    <w:p w:rsidR="00854782" w:rsidRPr="00854782" w:rsidRDefault="00854782" w:rsidP="00BF5D83">
      <w:pPr>
        <w:pStyle w:val="ad"/>
        <w:shd w:val="clear" w:color="auto" w:fill="FFFFFF"/>
        <w:spacing w:before="0" w:beforeAutospacing="0" w:after="0" w:afterAutospacing="0" w:line="360" w:lineRule="auto"/>
        <w:jc w:val="both"/>
        <w:rPr>
          <w:rFonts w:ascii="Book Antiqua" w:eastAsia="宋体" w:hAnsi="Book Antiqua" w:cs="Times New Roman"/>
          <w:color w:val="auto"/>
          <w:lang w:eastAsia="zh-CN"/>
        </w:rPr>
      </w:pPr>
    </w:p>
    <w:p w:rsidR="0075203F" w:rsidRPr="00B20FDB" w:rsidRDefault="005A174C" w:rsidP="00BF5D83">
      <w:pPr>
        <w:pStyle w:val="ad"/>
        <w:shd w:val="clear" w:color="auto" w:fill="FFFFFF"/>
        <w:spacing w:before="0" w:beforeAutospacing="0" w:after="0" w:afterAutospacing="0" w:line="360" w:lineRule="auto"/>
        <w:jc w:val="both"/>
        <w:rPr>
          <w:rFonts w:ascii="Book Antiqua" w:eastAsia="Malgun Gothic" w:hAnsi="Book Antiqua" w:cs="Times New Roman"/>
          <w:b/>
          <w:i/>
          <w:color w:val="auto"/>
        </w:rPr>
      </w:pPr>
      <w:r w:rsidRPr="00B20FDB">
        <w:rPr>
          <w:rFonts w:ascii="Book Antiqua" w:eastAsia="Malgun Gothic" w:hAnsi="Book Antiqua" w:cs="Times New Roman"/>
          <w:b/>
          <w:i/>
          <w:color w:val="auto"/>
        </w:rPr>
        <w:lastRenderedPageBreak/>
        <w:t>CONCLUSION</w:t>
      </w:r>
    </w:p>
    <w:p w:rsidR="00EF0583" w:rsidRDefault="0075203F" w:rsidP="00BF5D83">
      <w:pPr>
        <w:pStyle w:val="ad"/>
        <w:shd w:val="clear" w:color="auto" w:fill="FFFFFF"/>
        <w:spacing w:before="0" w:beforeAutospacing="0" w:after="0" w:afterAutospacing="0" w:line="360" w:lineRule="auto"/>
        <w:jc w:val="both"/>
        <w:rPr>
          <w:rFonts w:ascii="Book Antiqua" w:eastAsia="宋体" w:hAnsi="Book Antiqua" w:cs="Times New Roman"/>
          <w:color w:val="auto"/>
          <w:lang w:eastAsia="zh-CN"/>
        </w:rPr>
      </w:pPr>
      <w:r w:rsidRPr="00B20FDB">
        <w:rPr>
          <w:rFonts w:ascii="Book Antiqua" w:eastAsia="Malgun Gothic" w:hAnsi="Book Antiqua" w:cs="Times New Roman"/>
          <w:color w:val="auto"/>
        </w:rPr>
        <w:t xml:space="preserve">In the rat model of CARE, </w:t>
      </w:r>
      <w:r w:rsidR="002B0C67" w:rsidRPr="00B20FDB">
        <w:rPr>
          <w:rFonts w:ascii="Book Antiqua" w:eastAsia="Malgun Gothic" w:hAnsi="Book Antiqua" w:cs="Times New Roman"/>
          <w:color w:val="auto"/>
          <w:lang w:val="en"/>
        </w:rPr>
        <w:t>BHSST</w:t>
      </w:r>
      <w:r w:rsidR="00367E0D" w:rsidRPr="00B20FDB">
        <w:rPr>
          <w:rFonts w:ascii="Book Antiqua" w:eastAsia="Malgun Gothic" w:hAnsi="Book Antiqua"/>
          <w:color w:val="auto"/>
        </w:rPr>
        <w:t xml:space="preserve"> </w:t>
      </w:r>
      <w:r w:rsidR="00473C76" w:rsidRPr="00B20FDB">
        <w:rPr>
          <w:rFonts w:ascii="Book Antiqua" w:eastAsia="Malgun Gothic" w:hAnsi="Book Antiqua"/>
          <w:color w:val="auto"/>
        </w:rPr>
        <w:t>can</w:t>
      </w:r>
      <w:r w:rsidR="00A26496" w:rsidRPr="00B20FDB">
        <w:rPr>
          <w:rFonts w:ascii="Book Antiqua" w:eastAsia="Malgun Gothic" w:hAnsi="Book Antiqua"/>
          <w:color w:val="auto"/>
        </w:rPr>
        <w:t xml:space="preserve"> </w:t>
      </w:r>
      <w:r w:rsidR="00367E0D" w:rsidRPr="00B20FDB">
        <w:rPr>
          <w:rFonts w:ascii="Book Antiqua" w:eastAsia="Malgun Gothic" w:hAnsi="Book Antiqua"/>
          <w:color w:val="auto"/>
        </w:rPr>
        <w:t>suppress</w:t>
      </w:r>
      <w:r w:rsidR="00EF0583" w:rsidRPr="00B20FDB">
        <w:rPr>
          <w:rFonts w:ascii="Book Antiqua" w:hAnsi="Book Antiqua"/>
          <w:color w:val="auto"/>
          <w:lang w:val="en"/>
        </w:rPr>
        <w:t xml:space="preserve"> development of </w:t>
      </w:r>
      <w:r w:rsidR="00EF0583" w:rsidRPr="00B20FDB">
        <w:rPr>
          <w:rFonts w:ascii="Book Antiqua" w:eastAsia="Malgun Gothic" w:hAnsi="Book Antiqua"/>
          <w:color w:val="auto"/>
        </w:rPr>
        <w:t>esophag</w:t>
      </w:r>
      <w:r w:rsidR="00367E0D" w:rsidRPr="00B20FDB">
        <w:rPr>
          <w:rFonts w:ascii="Book Antiqua" w:eastAsia="Malgun Gothic" w:hAnsi="Book Antiqua"/>
          <w:color w:val="auto"/>
        </w:rPr>
        <w:t>eal mucosal ulcer</w:t>
      </w:r>
      <w:r w:rsidR="002656C8" w:rsidRPr="00B20FDB">
        <w:rPr>
          <w:rFonts w:ascii="Book Antiqua" w:eastAsia="Malgun Gothic" w:hAnsi="Book Antiqua"/>
          <w:color w:val="auto"/>
        </w:rPr>
        <w:t>ation</w:t>
      </w:r>
      <w:r w:rsidR="00367E0D" w:rsidRPr="00B20FDB">
        <w:rPr>
          <w:rFonts w:ascii="Book Antiqua" w:eastAsia="Malgun Gothic" w:hAnsi="Book Antiqua"/>
          <w:color w:val="auto"/>
        </w:rPr>
        <w:t xml:space="preserve"> </w:t>
      </w:r>
      <w:r w:rsidR="00EF0583" w:rsidRPr="00B20FDB">
        <w:rPr>
          <w:rFonts w:ascii="Book Antiqua" w:hAnsi="Book Antiqua"/>
          <w:i/>
          <w:color w:val="auto"/>
          <w:lang w:val="en"/>
        </w:rPr>
        <w:t>via</w:t>
      </w:r>
      <w:r w:rsidR="00EF0583" w:rsidRPr="00B20FDB">
        <w:rPr>
          <w:rFonts w:ascii="Book Antiqua" w:hAnsi="Book Antiqua"/>
          <w:color w:val="auto"/>
          <w:lang w:val="en"/>
        </w:rPr>
        <w:t xml:space="preserve"> regulat</w:t>
      </w:r>
      <w:r w:rsidR="00E16F0F" w:rsidRPr="00B20FDB">
        <w:rPr>
          <w:rFonts w:ascii="Book Antiqua" w:hAnsi="Book Antiqua"/>
          <w:color w:val="auto"/>
          <w:lang w:val="en"/>
        </w:rPr>
        <w:t>ion</w:t>
      </w:r>
      <w:r w:rsidR="00EF0583" w:rsidRPr="00B20FDB">
        <w:rPr>
          <w:rFonts w:ascii="Book Antiqua" w:hAnsi="Book Antiqua"/>
          <w:color w:val="auto"/>
          <w:lang w:val="en"/>
        </w:rPr>
        <w:t xml:space="preserve"> </w:t>
      </w:r>
      <w:r w:rsidR="002656C8" w:rsidRPr="00B20FDB">
        <w:rPr>
          <w:rFonts w:ascii="Book Antiqua" w:hAnsi="Book Antiqua"/>
          <w:color w:val="auto"/>
          <w:lang w:val="en"/>
        </w:rPr>
        <w:t xml:space="preserve">of </w:t>
      </w:r>
      <w:r w:rsidR="00946797" w:rsidRPr="00946797">
        <w:rPr>
          <w:rFonts w:ascii="Book Antiqua" w:eastAsia="Malgun Gothic" w:hAnsi="Book Antiqua" w:cs="Times New Roman"/>
          <w:color w:val="auto"/>
        </w:rPr>
        <w:t>reactive oxygen species</w:t>
      </w:r>
      <w:r w:rsidR="004513C3" w:rsidRPr="00B20FDB">
        <w:rPr>
          <w:rFonts w:ascii="Book Antiqua" w:eastAsia="Malgun Gothic" w:hAnsi="Book Antiqua" w:cs="Times New Roman"/>
          <w:color w:val="auto"/>
        </w:rPr>
        <w:t xml:space="preserve">-dependent apoptosis. </w:t>
      </w:r>
    </w:p>
    <w:p w:rsidR="00966131" w:rsidRPr="00966131" w:rsidRDefault="00966131" w:rsidP="00BF5D83">
      <w:pPr>
        <w:pStyle w:val="ad"/>
        <w:shd w:val="clear" w:color="auto" w:fill="FFFFFF"/>
        <w:spacing w:before="0" w:beforeAutospacing="0" w:after="0" w:afterAutospacing="0" w:line="360" w:lineRule="auto"/>
        <w:jc w:val="both"/>
        <w:rPr>
          <w:rFonts w:ascii="Book Antiqua" w:eastAsia="宋体" w:hAnsi="Book Antiqua"/>
          <w:color w:val="auto"/>
          <w:lang w:eastAsia="zh-CN"/>
        </w:rPr>
      </w:pPr>
    </w:p>
    <w:p w:rsidR="00AD27F4" w:rsidRPr="00B20FDB" w:rsidRDefault="00AD27F4" w:rsidP="00BF5D83">
      <w:pPr>
        <w:spacing w:line="360" w:lineRule="auto"/>
        <w:rPr>
          <w:rFonts w:ascii="Book Antiqua" w:eastAsia="Malgun Gothic" w:hAnsi="Book Antiqua" w:cs="Times New Roman"/>
          <w:sz w:val="24"/>
          <w:szCs w:val="24"/>
          <w:lang w:eastAsia="ko-KR"/>
        </w:rPr>
      </w:pPr>
      <w:r w:rsidRPr="00B20FDB">
        <w:rPr>
          <w:rFonts w:ascii="Book Antiqua" w:hAnsi="Book Antiqua" w:cs="Times New Roman"/>
          <w:b/>
          <w:sz w:val="24"/>
          <w:szCs w:val="24"/>
        </w:rPr>
        <w:t>Key</w:t>
      </w:r>
      <w:r w:rsidR="005A174C" w:rsidRPr="00B20FDB">
        <w:rPr>
          <w:rFonts w:ascii="Book Antiqua" w:eastAsia="Malgun Gothic" w:hAnsi="Book Antiqua" w:cs="Times New Roman"/>
          <w:b/>
          <w:sz w:val="24"/>
          <w:szCs w:val="24"/>
          <w:lang w:eastAsia="ko-KR"/>
        </w:rPr>
        <w:t xml:space="preserve"> </w:t>
      </w:r>
      <w:r w:rsidRPr="00B20FDB">
        <w:rPr>
          <w:rFonts w:ascii="Book Antiqua" w:hAnsi="Book Antiqua" w:cs="Times New Roman"/>
          <w:b/>
          <w:sz w:val="24"/>
          <w:szCs w:val="24"/>
        </w:rPr>
        <w:t>words</w:t>
      </w:r>
      <w:r w:rsidR="007B499A" w:rsidRPr="00B20FDB">
        <w:rPr>
          <w:rFonts w:ascii="Book Antiqua" w:eastAsia="Malgun Gothic" w:hAnsi="Book Antiqua" w:cs="Times New Roman"/>
          <w:b/>
          <w:sz w:val="24"/>
          <w:szCs w:val="24"/>
          <w:lang w:eastAsia="ko-KR"/>
        </w:rPr>
        <w:t>:</w:t>
      </w:r>
      <w:r w:rsidRPr="00B20FDB">
        <w:rPr>
          <w:rFonts w:ascii="Book Antiqua" w:hAnsi="Book Antiqua" w:cs="Times New Roman"/>
          <w:sz w:val="24"/>
          <w:szCs w:val="24"/>
        </w:rPr>
        <w:t xml:space="preserve"> </w:t>
      </w:r>
      <w:r w:rsidR="00886768" w:rsidRPr="00B20FDB">
        <w:rPr>
          <w:rFonts w:ascii="Book Antiqua" w:eastAsia="Malgun Gothic" w:hAnsi="Book Antiqua" w:cs="Times New Roman"/>
          <w:sz w:val="24"/>
          <w:szCs w:val="24"/>
          <w:lang w:val="en" w:eastAsia="ko-KR"/>
        </w:rPr>
        <w:t>Banhasasim-tang</w:t>
      </w:r>
      <w:r w:rsidR="000D2275" w:rsidRPr="00B20FDB">
        <w:rPr>
          <w:rFonts w:ascii="Book Antiqua" w:eastAsia="Malgun Gothic" w:hAnsi="Book Antiqua" w:cs="Times New Roman"/>
          <w:sz w:val="24"/>
          <w:szCs w:val="24"/>
          <w:lang w:val="en" w:eastAsia="ko-KR"/>
        </w:rPr>
        <w:t>;</w:t>
      </w:r>
      <w:r w:rsidRPr="00B20FDB">
        <w:rPr>
          <w:rFonts w:ascii="Book Antiqua" w:hAnsi="Book Antiqua" w:cs="Times New Roman"/>
          <w:sz w:val="24"/>
          <w:szCs w:val="24"/>
        </w:rPr>
        <w:t xml:space="preserve"> </w:t>
      </w:r>
      <w:r w:rsidR="002656C8" w:rsidRPr="00B20FDB">
        <w:rPr>
          <w:rFonts w:ascii="Book Antiqua" w:eastAsia="Malgun Gothic" w:hAnsi="Book Antiqua" w:cs="Times New Roman"/>
          <w:sz w:val="24"/>
          <w:szCs w:val="24"/>
          <w:lang w:eastAsia="ko-KR"/>
        </w:rPr>
        <w:t>C</w:t>
      </w:r>
      <w:r w:rsidR="00367E0D" w:rsidRPr="00B20FDB">
        <w:rPr>
          <w:rFonts w:ascii="Book Antiqua" w:eastAsia="Malgun Gothic" w:hAnsi="Book Antiqua" w:cs="Times New Roman"/>
          <w:sz w:val="24"/>
          <w:szCs w:val="24"/>
          <w:lang w:eastAsia="ko-KR"/>
        </w:rPr>
        <w:t xml:space="preserve">hronic </w:t>
      </w:r>
      <w:r w:rsidR="002B0C67" w:rsidRPr="00B20FDB">
        <w:rPr>
          <w:rFonts w:ascii="Book Antiqua" w:eastAsia="Malgun Gothic" w:hAnsi="Book Antiqua" w:cs="Times New Roman"/>
          <w:sz w:val="24"/>
          <w:szCs w:val="24"/>
          <w:lang w:eastAsia="ko-KR"/>
        </w:rPr>
        <w:t xml:space="preserve">acid </w:t>
      </w:r>
      <w:r w:rsidR="00EF033E" w:rsidRPr="00B20FDB">
        <w:rPr>
          <w:rFonts w:ascii="Book Antiqua" w:eastAsia="Malgun Gothic" w:hAnsi="Book Antiqua" w:cs="Times New Roman"/>
          <w:sz w:val="24"/>
          <w:szCs w:val="24"/>
          <w:lang w:eastAsia="ko-KR"/>
        </w:rPr>
        <w:t>reflux esophagitis</w:t>
      </w:r>
      <w:r w:rsidR="000D2275" w:rsidRPr="00B20FDB">
        <w:rPr>
          <w:rFonts w:ascii="Book Antiqua" w:eastAsia="Malgun Gothic" w:hAnsi="Book Antiqua" w:cs="Times New Roman"/>
          <w:sz w:val="24"/>
          <w:szCs w:val="24"/>
          <w:lang w:eastAsia="ko-KR"/>
        </w:rPr>
        <w:t>;</w:t>
      </w:r>
      <w:r w:rsidRPr="00B20FDB">
        <w:rPr>
          <w:rFonts w:ascii="Book Antiqua" w:hAnsi="Book Antiqua" w:cs="Times New Roman"/>
          <w:sz w:val="24"/>
          <w:szCs w:val="24"/>
        </w:rPr>
        <w:t xml:space="preserve"> </w:t>
      </w:r>
      <w:r w:rsidR="002656C8" w:rsidRPr="00B20FDB">
        <w:rPr>
          <w:rFonts w:ascii="Book Antiqua" w:eastAsia="Malgun Gothic" w:hAnsi="Book Antiqua" w:cs="Times New Roman"/>
          <w:sz w:val="24"/>
          <w:szCs w:val="24"/>
          <w:lang w:eastAsia="ko-KR"/>
        </w:rPr>
        <w:t>E</w:t>
      </w:r>
      <w:r w:rsidR="004513C3" w:rsidRPr="00B20FDB">
        <w:rPr>
          <w:rFonts w:ascii="Book Antiqua" w:eastAsia="Malgun Gothic" w:hAnsi="Book Antiqua" w:cs="Times New Roman"/>
          <w:sz w:val="24"/>
          <w:szCs w:val="24"/>
          <w:lang w:eastAsia="ko-KR"/>
        </w:rPr>
        <w:t>sophageal ulcer</w:t>
      </w:r>
      <w:r w:rsidR="000D2275" w:rsidRPr="00B20FDB">
        <w:rPr>
          <w:rFonts w:ascii="Book Antiqua" w:eastAsia="Malgun Gothic" w:hAnsi="Book Antiqua" w:cs="Times New Roman"/>
          <w:sz w:val="24"/>
          <w:szCs w:val="24"/>
          <w:lang w:eastAsia="ko-KR"/>
        </w:rPr>
        <w:t>;</w:t>
      </w:r>
      <w:r w:rsidR="004513C3" w:rsidRPr="00B20FDB">
        <w:rPr>
          <w:rFonts w:ascii="Book Antiqua" w:eastAsia="Malgun Gothic" w:hAnsi="Book Antiqua" w:cs="Times New Roman"/>
          <w:sz w:val="24"/>
          <w:szCs w:val="24"/>
          <w:lang w:eastAsia="ko-KR"/>
        </w:rPr>
        <w:t xml:space="preserve"> </w:t>
      </w:r>
      <w:r w:rsidR="002656C8" w:rsidRPr="00B20FDB">
        <w:rPr>
          <w:rFonts w:ascii="Book Antiqua" w:eastAsia="Malgun Gothic" w:hAnsi="Book Antiqua" w:cs="Times New Roman"/>
          <w:sz w:val="24"/>
          <w:szCs w:val="24"/>
          <w:lang w:eastAsia="ko-KR"/>
        </w:rPr>
        <w:t>R</w:t>
      </w:r>
      <w:r w:rsidR="004513C3" w:rsidRPr="00B20FDB">
        <w:rPr>
          <w:rFonts w:ascii="Book Antiqua" w:hAnsi="Book Antiqua" w:cs="Times New Roman"/>
          <w:sz w:val="24"/>
          <w:szCs w:val="24"/>
        </w:rPr>
        <w:t>eactive oxygen species</w:t>
      </w:r>
      <w:r w:rsidR="000D2275" w:rsidRPr="00B20FDB">
        <w:rPr>
          <w:rFonts w:ascii="Book Antiqua" w:eastAsia="Malgun Gothic" w:hAnsi="Book Antiqua" w:cs="Times New Roman"/>
          <w:sz w:val="24"/>
          <w:szCs w:val="24"/>
          <w:lang w:eastAsia="ko-KR"/>
        </w:rPr>
        <w:t>;</w:t>
      </w:r>
      <w:r w:rsidR="00402C3C" w:rsidRPr="00B20FDB">
        <w:rPr>
          <w:rFonts w:ascii="Book Antiqua" w:eastAsia="Malgun Gothic" w:hAnsi="Book Antiqua" w:cs="Times New Roman"/>
          <w:sz w:val="24"/>
          <w:szCs w:val="24"/>
          <w:lang w:eastAsia="ko-KR"/>
        </w:rPr>
        <w:t xml:space="preserve"> </w:t>
      </w:r>
      <w:r w:rsidR="002656C8" w:rsidRPr="00B20FDB">
        <w:rPr>
          <w:rFonts w:ascii="Book Antiqua" w:eastAsia="Malgun Gothic" w:hAnsi="Book Antiqua" w:cs="Times New Roman"/>
          <w:sz w:val="24"/>
          <w:szCs w:val="24"/>
          <w:lang w:eastAsia="ko-KR"/>
        </w:rPr>
        <w:t>A</w:t>
      </w:r>
      <w:r w:rsidR="004513C3" w:rsidRPr="00B20FDB">
        <w:rPr>
          <w:rFonts w:ascii="Book Antiqua" w:eastAsia="Malgun Gothic" w:hAnsi="Book Antiqua" w:cs="Times New Roman"/>
          <w:sz w:val="24"/>
          <w:szCs w:val="24"/>
          <w:lang w:eastAsia="ko-KR"/>
        </w:rPr>
        <w:t>poptosis</w:t>
      </w:r>
    </w:p>
    <w:p w:rsidR="00886768" w:rsidRDefault="00886768" w:rsidP="00BF5D83">
      <w:pPr>
        <w:spacing w:line="360" w:lineRule="auto"/>
        <w:rPr>
          <w:rFonts w:ascii="Book Antiqua" w:eastAsia="宋体" w:hAnsi="Book Antiqua" w:cs="Times New Roman"/>
          <w:b/>
          <w:color w:val="000000" w:themeColor="text1"/>
          <w:sz w:val="24"/>
          <w:szCs w:val="24"/>
          <w:lang w:eastAsia="zh-CN"/>
        </w:rPr>
      </w:pPr>
    </w:p>
    <w:p w:rsidR="00966131" w:rsidRDefault="00966131" w:rsidP="00BF5D83">
      <w:pPr>
        <w:autoSpaceDE w:val="0"/>
        <w:autoSpaceDN w:val="0"/>
        <w:adjustRightInd w:val="0"/>
        <w:snapToGrid w:val="0"/>
        <w:spacing w:line="360" w:lineRule="auto"/>
        <w:rPr>
          <w:rFonts w:ascii="Book Antiqua" w:hAnsi="Book Antiqua" w:cs="Arial Unicode MS"/>
          <w:sz w:val="24"/>
        </w:rPr>
      </w:pPr>
      <w:bookmarkStart w:id="5" w:name="OLE_LINK98"/>
      <w:bookmarkStart w:id="6" w:name="OLE_LINK156"/>
      <w:bookmarkStart w:id="7" w:name="OLE_LINK196"/>
      <w:bookmarkStart w:id="8" w:name="OLE_LINK217"/>
      <w:bookmarkStart w:id="9" w:name="OLE_LINK242"/>
      <w:bookmarkStart w:id="10" w:name="OLE_LINK247"/>
      <w:bookmarkStart w:id="11" w:name="OLE_LINK311"/>
      <w:bookmarkStart w:id="12" w:name="OLE_LINK312"/>
      <w:bookmarkStart w:id="13" w:name="OLE_LINK325"/>
      <w:bookmarkStart w:id="14" w:name="OLE_LINK330"/>
      <w:bookmarkStart w:id="15" w:name="OLE_LINK513"/>
      <w:bookmarkStart w:id="16" w:name="OLE_LINK514"/>
      <w:bookmarkStart w:id="17" w:name="OLE_LINK464"/>
      <w:bookmarkStart w:id="18" w:name="OLE_LINK465"/>
      <w:bookmarkStart w:id="19" w:name="OLE_LINK466"/>
      <w:bookmarkStart w:id="20" w:name="OLE_LINK470"/>
      <w:bookmarkStart w:id="21" w:name="OLE_LINK471"/>
      <w:bookmarkStart w:id="22" w:name="OLE_LINK472"/>
      <w:bookmarkStart w:id="23" w:name="OLE_LINK474"/>
      <w:bookmarkStart w:id="24" w:name="OLE_LINK512"/>
      <w:bookmarkStart w:id="25" w:name="OLE_LINK800"/>
      <w:bookmarkStart w:id="26" w:name="OLE_LINK982"/>
      <w:bookmarkStart w:id="27" w:name="OLE_LINK1027"/>
      <w:bookmarkStart w:id="28" w:name="OLE_LINK504"/>
      <w:bookmarkStart w:id="29" w:name="OLE_LINK546"/>
      <w:bookmarkStart w:id="30" w:name="OLE_LINK547"/>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07"/>
      <w:bookmarkStart w:id="41" w:name="OLE_LINK820"/>
      <w:bookmarkStart w:id="42" w:name="OLE_LINK862"/>
      <w:bookmarkStart w:id="43" w:name="OLE_LINK879"/>
      <w:bookmarkStart w:id="44" w:name="OLE_LINK906"/>
      <w:bookmarkStart w:id="45" w:name="OLE_LINK928"/>
      <w:bookmarkStart w:id="46" w:name="OLE_LINK960"/>
      <w:bookmarkStart w:id="47" w:name="OLE_LINK861"/>
      <w:bookmarkStart w:id="48" w:name="OLE_LINK983"/>
      <w:bookmarkStart w:id="49" w:name="OLE_LINK1334"/>
      <w:bookmarkStart w:id="50" w:name="OLE_LINK1029"/>
      <w:bookmarkStart w:id="51" w:name="OLE_LINK1060"/>
      <w:bookmarkStart w:id="52" w:name="OLE_LINK1061"/>
      <w:bookmarkStart w:id="53" w:name="OLE_LINK1348"/>
      <w:bookmarkStart w:id="54" w:name="OLE_LINK1086"/>
      <w:bookmarkStart w:id="55" w:name="OLE_LINK1100"/>
      <w:bookmarkStart w:id="56" w:name="OLE_LINK1125"/>
      <w:bookmarkStart w:id="57" w:name="OLE_LINK1163"/>
      <w:bookmarkStart w:id="58" w:name="OLE_LINK1193"/>
      <w:bookmarkStart w:id="59" w:name="OLE_LINK1219"/>
      <w:bookmarkStart w:id="60" w:name="OLE_LINK1247"/>
      <w:bookmarkStart w:id="61" w:name="OLE_LINK1284"/>
      <w:bookmarkStart w:id="62" w:name="OLE_LINK1313"/>
      <w:bookmarkStart w:id="63" w:name="OLE_LINK1361"/>
      <w:bookmarkStart w:id="64" w:name="OLE_LINK1384"/>
      <w:bookmarkStart w:id="65" w:name="OLE_LINK1403"/>
      <w:bookmarkStart w:id="66" w:name="OLE_LINK1437"/>
      <w:bookmarkStart w:id="67" w:name="OLE_LINK1454"/>
      <w:bookmarkStart w:id="68" w:name="OLE_LINK1480"/>
      <w:bookmarkStart w:id="69" w:name="OLE_LINK1504"/>
      <w:bookmarkStart w:id="70" w:name="OLE_LINK1516"/>
      <w:bookmarkStart w:id="71" w:name="OLE_LINK135"/>
      <w:bookmarkStart w:id="72" w:name="OLE_LINK216"/>
      <w:bookmarkStart w:id="73" w:name="OLE_LINK259"/>
      <w:bookmarkStart w:id="74" w:name="OLE_LINK1186"/>
      <w:bookmarkStart w:id="75" w:name="OLE_LINK1265"/>
      <w:bookmarkStart w:id="76" w:name="OLE_LINK1373"/>
      <w:bookmarkStart w:id="77" w:name="OLE_LINK1478"/>
      <w:bookmarkStart w:id="78" w:name="OLE_LINK1644"/>
      <w:bookmarkStart w:id="79" w:name="OLE_LINK1884"/>
      <w:bookmarkStart w:id="80" w:name="OLE_LINK1885"/>
      <w:bookmarkStart w:id="81" w:name="OLE_LINK1538"/>
      <w:bookmarkStart w:id="82" w:name="OLE_LINK1539"/>
      <w:bookmarkStart w:id="83" w:name="OLE_LINK1543"/>
      <w:bookmarkStart w:id="84" w:name="OLE_LINK1549"/>
      <w:bookmarkStart w:id="85" w:name="OLE_LINK1778"/>
      <w:bookmarkStart w:id="86" w:name="OLE_LINK1756"/>
      <w:bookmarkStart w:id="87" w:name="OLE_LINK1776"/>
      <w:bookmarkStart w:id="88" w:name="OLE_LINK1777"/>
      <w:bookmarkStart w:id="89" w:name="OLE_LINK1868"/>
      <w:bookmarkStart w:id="90" w:name="OLE_LINK1744"/>
      <w:bookmarkStart w:id="91" w:name="OLE_LINK1817"/>
      <w:bookmarkStart w:id="92" w:name="OLE_LINK1835"/>
      <w:bookmarkStart w:id="93" w:name="OLE_LINK1866"/>
      <w:bookmarkStart w:id="94" w:name="OLE_LINK1882"/>
      <w:bookmarkStart w:id="95" w:name="OLE_LINK1901"/>
      <w:bookmarkStart w:id="96" w:name="OLE_LINK1902"/>
      <w:bookmarkStart w:id="97" w:name="OLE_LINK2013"/>
      <w:bookmarkStart w:id="98" w:name="OLE_LINK1894"/>
      <w:bookmarkStart w:id="99" w:name="OLE_LINK1929"/>
      <w:bookmarkStart w:id="100" w:name="OLE_LINK1941"/>
      <w:bookmarkStart w:id="101" w:name="OLE_LINK1995"/>
      <w:bookmarkStart w:id="102" w:name="OLE_LINK1938"/>
      <w:bookmarkStart w:id="103" w:name="OLE_LINK2081"/>
      <w:bookmarkStart w:id="104" w:name="OLE_LINK2082"/>
      <w:bookmarkStart w:id="105" w:name="OLE_LINK2292"/>
      <w:bookmarkStart w:id="106" w:name="OLE_LINK1931"/>
      <w:bookmarkStart w:id="107" w:name="OLE_LINK1964"/>
      <w:bookmarkStart w:id="108" w:name="OLE_LINK2020"/>
      <w:bookmarkStart w:id="109" w:name="OLE_LINK2071"/>
      <w:bookmarkStart w:id="110" w:name="OLE_LINK2134"/>
      <w:bookmarkStart w:id="111" w:name="OLE_LINK2265"/>
      <w:bookmarkStart w:id="112" w:name="OLE_LINK2562"/>
      <w:bookmarkStart w:id="113" w:name="OLE_LINK1923"/>
      <w:bookmarkStart w:id="114" w:name="OLE_LINK2192"/>
      <w:bookmarkStart w:id="115" w:name="OLE_LINK2110"/>
      <w:bookmarkStart w:id="116" w:name="OLE_LINK2445"/>
      <w:bookmarkStart w:id="117" w:name="OLE_LINK2446"/>
      <w:bookmarkStart w:id="118" w:name="OLE_LINK2169"/>
      <w:bookmarkStart w:id="119" w:name="OLE_LINK2190"/>
      <w:bookmarkStart w:id="120" w:name="OLE_LINK2331"/>
      <w:bookmarkStart w:id="121" w:name="OLE_LINK2345"/>
      <w:bookmarkStart w:id="122" w:name="OLE_LINK2467"/>
      <w:bookmarkStart w:id="123" w:name="OLE_LINK2484"/>
      <w:bookmarkStart w:id="124" w:name="OLE_LINK2157"/>
      <w:bookmarkStart w:id="125" w:name="OLE_LINK2221"/>
      <w:bookmarkStart w:id="126" w:name="OLE_LINK2252"/>
      <w:bookmarkStart w:id="127" w:name="OLE_LINK2348"/>
      <w:bookmarkStart w:id="128" w:name="OLE_LINK2451"/>
      <w:bookmarkStart w:id="129" w:name="OLE_LINK2627"/>
      <w:bookmarkStart w:id="130" w:name="OLE_LINK2482"/>
      <w:bookmarkStart w:id="131" w:name="OLE_LINK2663"/>
      <w:bookmarkStart w:id="132" w:name="OLE_LINK2761"/>
      <w:bookmarkStart w:id="133" w:name="OLE_LINK2856"/>
      <w:bookmarkStart w:id="134" w:name="OLE_LINK2993"/>
      <w:bookmarkStart w:id="135" w:name="OLE_LINK2643"/>
      <w:bookmarkStart w:id="136" w:name="OLE_LINK2583"/>
      <w:bookmarkStart w:id="137" w:name="OLE_LINK2762"/>
      <w:bookmarkStart w:id="138" w:name="OLE_LINK2962"/>
      <w:bookmarkStart w:id="139"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Pr>
          <w:rFonts w:ascii="Book Antiqua" w:hAnsi="Book Antiqua" w:cs="AdvTimes" w:hint="eastAsia"/>
          <w:b/>
          <w:color w:val="000000"/>
          <w:sz w:val="24"/>
        </w:rPr>
        <w:t>7</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966131" w:rsidRPr="00966131" w:rsidRDefault="00966131" w:rsidP="00BF5D83">
      <w:pPr>
        <w:spacing w:line="360" w:lineRule="auto"/>
        <w:rPr>
          <w:rFonts w:ascii="Book Antiqua" w:eastAsia="宋体" w:hAnsi="Book Antiqua" w:cs="Times New Roman"/>
          <w:b/>
          <w:color w:val="000000" w:themeColor="text1"/>
          <w:sz w:val="24"/>
          <w:szCs w:val="24"/>
          <w:lang w:eastAsia="zh-CN"/>
        </w:rPr>
      </w:pPr>
    </w:p>
    <w:p w:rsidR="00D868A3" w:rsidRDefault="00D868A3" w:rsidP="00BF5D83">
      <w:pPr>
        <w:autoSpaceDE w:val="0"/>
        <w:autoSpaceDN w:val="0"/>
        <w:adjustRightInd w:val="0"/>
        <w:spacing w:line="360" w:lineRule="auto"/>
        <w:rPr>
          <w:rFonts w:ascii="Book Antiqua" w:eastAsia="宋体" w:hAnsi="Book Antiqua" w:cs="Times New Roman"/>
          <w:color w:val="000000" w:themeColor="text1"/>
          <w:sz w:val="24"/>
          <w:szCs w:val="24"/>
          <w:lang w:eastAsia="zh-CN"/>
        </w:rPr>
      </w:pPr>
      <w:r w:rsidRPr="00D868A3">
        <w:rPr>
          <w:rFonts w:ascii="Book Antiqua" w:hAnsi="Book Antiqua" w:cs="Times New Roman"/>
          <w:b/>
          <w:color w:val="000000" w:themeColor="text1"/>
          <w:sz w:val="24"/>
          <w:szCs w:val="24"/>
        </w:rPr>
        <w:t>Core tip</w:t>
      </w:r>
      <w:r w:rsidRPr="00D868A3">
        <w:rPr>
          <w:rFonts w:ascii="Book Antiqua" w:hAnsi="Book Antiqua" w:cs="Times New Roman"/>
          <w:color w:val="000000" w:themeColor="text1"/>
          <w:sz w:val="24"/>
          <w:szCs w:val="24"/>
        </w:rPr>
        <w:t>: Banhasasim-tang (BHSST) has been used widely as an herbal prescription in East Asia for its therapeutic effects on symptoms associated with gastroesophageal reflux disease. In this study, BHSST is shown to play a protective role against chronic acid reflux esophagitis -induced esophageal mucosal ulcer in a rat model, and that this effect involves regulation of reactive oxygen species-dependent apoptosis.</w:t>
      </w:r>
    </w:p>
    <w:p w:rsidR="00D868A3" w:rsidRDefault="00D868A3" w:rsidP="00BF5D83">
      <w:pPr>
        <w:autoSpaceDE w:val="0"/>
        <w:autoSpaceDN w:val="0"/>
        <w:adjustRightInd w:val="0"/>
        <w:spacing w:line="360" w:lineRule="auto"/>
        <w:rPr>
          <w:rFonts w:ascii="Book Antiqua" w:eastAsia="宋体" w:hAnsi="Book Antiqua" w:cs="Times New Roman"/>
          <w:color w:val="000000" w:themeColor="text1"/>
          <w:sz w:val="24"/>
          <w:szCs w:val="24"/>
          <w:lang w:eastAsia="zh-CN"/>
        </w:rPr>
      </w:pPr>
    </w:p>
    <w:p w:rsidR="002656C8" w:rsidRDefault="002656C8" w:rsidP="00BF5D83">
      <w:pPr>
        <w:autoSpaceDE w:val="0"/>
        <w:autoSpaceDN w:val="0"/>
        <w:adjustRightInd w:val="0"/>
        <w:spacing w:line="360" w:lineRule="auto"/>
        <w:rPr>
          <w:rFonts w:ascii="Book Antiqua" w:eastAsia="宋体" w:hAnsi="Book Antiqua"/>
          <w:sz w:val="24"/>
          <w:lang w:eastAsia="zh-CN"/>
        </w:rPr>
      </w:pPr>
      <w:r w:rsidRPr="00B20FDB">
        <w:rPr>
          <w:rFonts w:ascii="Book Antiqua" w:hAnsi="Book Antiqua" w:cs="Times New Roman"/>
          <w:color w:val="000000" w:themeColor="text1"/>
          <w:sz w:val="24"/>
          <w:szCs w:val="24"/>
        </w:rPr>
        <w:t xml:space="preserve">Shin MR, An HJ, </w:t>
      </w:r>
      <w:r w:rsidRPr="00B20FDB">
        <w:rPr>
          <w:rFonts w:ascii="Book Antiqua" w:eastAsia="Malgun Gothic" w:hAnsi="Book Antiqua" w:cs="Times New Roman"/>
          <w:color w:val="000000" w:themeColor="text1"/>
          <w:sz w:val="24"/>
          <w:szCs w:val="24"/>
        </w:rPr>
        <w:t xml:space="preserve">Seo BI, </w:t>
      </w:r>
      <w:r w:rsidRPr="00B20FDB">
        <w:rPr>
          <w:rFonts w:ascii="Book Antiqua" w:hAnsi="Book Antiqua" w:cs="Times New Roman"/>
          <w:color w:val="000000" w:themeColor="text1"/>
          <w:sz w:val="24"/>
          <w:szCs w:val="24"/>
        </w:rPr>
        <w:t xml:space="preserve">Roh SS. </w:t>
      </w:r>
      <w:r w:rsidRPr="00B20FDB">
        <w:rPr>
          <w:rFonts w:ascii="Book Antiqua" w:eastAsia="Malgun Gothic" w:hAnsi="Book Antiqua" w:cs="Times New Roman"/>
          <w:color w:val="000000" w:themeColor="text1"/>
          <w:sz w:val="24"/>
          <w:szCs w:val="24"/>
        </w:rPr>
        <w:t xml:space="preserve">Anti-apoptotic effect of </w:t>
      </w:r>
      <w:r w:rsidR="00315CA0" w:rsidRPr="00B20FDB">
        <w:rPr>
          <w:rFonts w:ascii="Book Antiqua" w:eastAsia="Malgun Gothic" w:hAnsi="Book Antiqua" w:cs="Times New Roman"/>
          <w:color w:val="000000" w:themeColor="text1"/>
          <w:sz w:val="24"/>
          <w:szCs w:val="24"/>
        </w:rPr>
        <w:t>b</w:t>
      </w:r>
      <w:r w:rsidRPr="00B20FDB">
        <w:rPr>
          <w:rFonts w:ascii="Book Antiqua" w:eastAsia="Malgun Gothic" w:hAnsi="Book Antiqua" w:cs="Times New Roman"/>
          <w:color w:val="000000" w:themeColor="text1"/>
          <w:sz w:val="24"/>
          <w:szCs w:val="24"/>
        </w:rPr>
        <w:t>anhasasim-tang</w:t>
      </w:r>
      <w:r w:rsidRPr="00B20FDB">
        <w:rPr>
          <w:rFonts w:ascii="Book Antiqua" w:hAnsi="Book Antiqua" w:cs="Times New Roman"/>
          <w:color w:val="000000" w:themeColor="text1"/>
          <w:sz w:val="24"/>
          <w:szCs w:val="24"/>
        </w:rPr>
        <w:t xml:space="preserve"> on chronic acid reflux esophagitis. </w:t>
      </w:r>
      <w:r w:rsidR="00966131" w:rsidRPr="009E3692">
        <w:rPr>
          <w:rFonts w:ascii="Book Antiqua" w:hAnsi="Book Antiqua"/>
          <w:i/>
          <w:sz w:val="24"/>
        </w:rPr>
        <w:t>World J Gastroenterol</w:t>
      </w:r>
      <w:r w:rsidR="00966131" w:rsidRPr="009E3692">
        <w:rPr>
          <w:rFonts w:ascii="Book Antiqua" w:hAnsi="Book Antiqua"/>
          <w:sz w:val="24"/>
        </w:rPr>
        <w:t xml:space="preserve"> 201</w:t>
      </w:r>
      <w:r w:rsidR="00966131">
        <w:rPr>
          <w:rFonts w:ascii="Book Antiqua" w:hAnsi="Book Antiqua" w:hint="eastAsia"/>
          <w:sz w:val="24"/>
        </w:rPr>
        <w:t>7</w:t>
      </w:r>
      <w:r w:rsidR="00966131" w:rsidRPr="009E3692">
        <w:rPr>
          <w:rFonts w:ascii="Book Antiqua" w:hAnsi="Book Antiqua"/>
          <w:sz w:val="24"/>
        </w:rPr>
        <w:t>; In press</w:t>
      </w:r>
    </w:p>
    <w:p w:rsidR="00812F76" w:rsidRPr="00812F76" w:rsidRDefault="00812F76" w:rsidP="00BF5D83">
      <w:pPr>
        <w:autoSpaceDE w:val="0"/>
        <w:autoSpaceDN w:val="0"/>
        <w:adjustRightInd w:val="0"/>
        <w:spacing w:line="360" w:lineRule="auto"/>
        <w:rPr>
          <w:rFonts w:ascii="Book Antiqua" w:eastAsia="宋体" w:hAnsi="Book Antiqua" w:cs="Times New Roman"/>
          <w:kern w:val="0"/>
          <w:sz w:val="24"/>
          <w:szCs w:val="24"/>
          <w:shd w:val="pct15" w:color="auto" w:fill="FFFFFF"/>
          <w:lang w:eastAsia="zh-CN"/>
        </w:rPr>
      </w:pPr>
    </w:p>
    <w:p w:rsidR="00966131" w:rsidRDefault="00966131" w:rsidP="00BF5D83">
      <w:pPr>
        <w:autoSpaceDE w:val="0"/>
        <w:autoSpaceDN w:val="0"/>
        <w:adjustRightInd w:val="0"/>
        <w:spacing w:line="360" w:lineRule="auto"/>
        <w:rPr>
          <w:rFonts w:ascii="Book Antiqua" w:eastAsia="Malgun Gothic" w:hAnsi="Book Antiqua" w:cs="Times New Roman"/>
          <w:kern w:val="0"/>
          <w:sz w:val="24"/>
          <w:szCs w:val="24"/>
          <w:shd w:val="pct15" w:color="auto" w:fill="FFFFFF"/>
          <w:lang w:eastAsia="ko-KR"/>
        </w:rPr>
      </w:pPr>
      <w:r>
        <w:rPr>
          <w:rFonts w:ascii="Book Antiqua" w:eastAsia="Malgun Gothic" w:hAnsi="Book Antiqua" w:cs="Times New Roman"/>
          <w:kern w:val="0"/>
          <w:sz w:val="24"/>
          <w:szCs w:val="24"/>
          <w:shd w:val="pct15" w:color="auto" w:fill="FFFFFF"/>
          <w:lang w:eastAsia="ko-KR"/>
        </w:rPr>
        <w:br w:type="page"/>
      </w:r>
    </w:p>
    <w:p w:rsidR="00452033" w:rsidRPr="00B20FDB" w:rsidRDefault="00D868A3" w:rsidP="00BF5D83">
      <w:pPr>
        <w:autoSpaceDE w:val="0"/>
        <w:autoSpaceDN w:val="0"/>
        <w:adjustRightInd w:val="0"/>
        <w:spacing w:line="360" w:lineRule="auto"/>
        <w:rPr>
          <w:rFonts w:ascii="Book Antiqua" w:eastAsia="Malgun Gothic" w:hAnsi="Book Antiqua" w:cs="Times New Roman"/>
          <w:kern w:val="0"/>
          <w:sz w:val="24"/>
          <w:szCs w:val="24"/>
          <w:shd w:val="pct15" w:color="auto" w:fill="FFFFFF"/>
          <w:lang w:eastAsia="ko-KR"/>
        </w:rPr>
      </w:pPr>
      <w:r w:rsidRPr="00B20FDB">
        <w:rPr>
          <w:rFonts w:ascii="Book Antiqua" w:eastAsia="Malgun Gothic" w:hAnsi="Book Antiqua" w:cs="Times New Roman"/>
          <w:b/>
          <w:color w:val="000000" w:themeColor="text1"/>
          <w:sz w:val="24"/>
          <w:szCs w:val="24"/>
          <w:lang w:eastAsia="ko-KR"/>
        </w:rPr>
        <w:lastRenderedPageBreak/>
        <w:t>INTRODUCTION</w:t>
      </w:r>
    </w:p>
    <w:p w:rsidR="007E09D4" w:rsidRPr="00B20FDB" w:rsidRDefault="00A33867" w:rsidP="00BF5D83">
      <w:pPr>
        <w:spacing w:line="360" w:lineRule="auto"/>
        <w:rPr>
          <w:rFonts w:ascii="Book Antiqua" w:eastAsia="Malgun Gothic" w:hAnsi="Book Antiqua"/>
          <w:color w:val="000000" w:themeColor="text1"/>
          <w:sz w:val="24"/>
          <w:szCs w:val="24"/>
          <w:lang w:val="en" w:eastAsia="ko-KR"/>
        </w:rPr>
      </w:pPr>
      <w:r w:rsidRPr="00B20FDB">
        <w:rPr>
          <w:rFonts w:ascii="Book Antiqua" w:hAnsi="Book Antiqua" w:cs="Times New Roman"/>
          <w:color w:val="000000" w:themeColor="text1"/>
          <w:sz w:val="24"/>
          <w:szCs w:val="24"/>
          <w:shd w:val="clear" w:color="auto" w:fill="FFFFFF"/>
        </w:rPr>
        <w:t>Gastroesophageal reflux disease (GERD)</w:t>
      </w:r>
      <w:r w:rsidR="002656C8" w:rsidRPr="00B20FDB">
        <w:rPr>
          <w:rFonts w:ascii="Book Antiqua" w:eastAsia="Malgun Gothic" w:hAnsi="Book Antiqua" w:cs="Times New Roman"/>
          <w:color w:val="000000" w:themeColor="text1"/>
          <w:sz w:val="24"/>
          <w:szCs w:val="24"/>
          <w:shd w:val="clear" w:color="auto" w:fill="FFFFFF"/>
          <w:lang w:eastAsia="ko-KR"/>
        </w:rPr>
        <w:t xml:space="preserve"> is</w:t>
      </w:r>
      <w:r w:rsidR="007A63CA" w:rsidRPr="00B20FDB">
        <w:rPr>
          <w:rFonts w:ascii="Book Antiqua" w:eastAsia="Malgun Gothic" w:hAnsi="Book Antiqua" w:cs="Times New Roman"/>
          <w:color w:val="000000" w:themeColor="text1"/>
          <w:sz w:val="24"/>
          <w:szCs w:val="24"/>
          <w:shd w:val="clear" w:color="auto" w:fill="FFFFFF"/>
          <w:lang w:eastAsia="ko-KR"/>
        </w:rPr>
        <w:t xml:space="preserve"> one of the most </w:t>
      </w:r>
      <w:r w:rsidR="00AD4232" w:rsidRPr="00B20FDB">
        <w:rPr>
          <w:rFonts w:ascii="Book Antiqua" w:eastAsia="Malgun Gothic" w:hAnsi="Book Antiqua" w:cs="Times New Roman"/>
          <w:color w:val="000000" w:themeColor="text1"/>
          <w:sz w:val="24"/>
          <w:szCs w:val="24"/>
          <w:shd w:val="clear" w:color="auto" w:fill="FFFFFF"/>
          <w:lang w:eastAsia="ko-KR"/>
        </w:rPr>
        <w:t>frequently</w:t>
      </w:r>
      <w:r w:rsidR="007A63CA" w:rsidRPr="00B20FDB">
        <w:rPr>
          <w:rFonts w:ascii="Book Antiqua" w:eastAsia="Malgun Gothic" w:hAnsi="Book Antiqua" w:cs="Times New Roman"/>
          <w:color w:val="000000" w:themeColor="text1"/>
          <w:sz w:val="24"/>
          <w:szCs w:val="24"/>
          <w:shd w:val="clear" w:color="auto" w:fill="FFFFFF"/>
          <w:lang w:eastAsia="ko-KR"/>
        </w:rPr>
        <w:t xml:space="preserve"> </w:t>
      </w:r>
      <w:r w:rsidR="00AD4232" w:rsidRPr="00B20FDB">
        <w:rPr>
          <w:rFonts w:ascii="Book Antiqua" w:eastAsia="Malgun Gothic" w:hAnsi="Book Antiqua" w:cs="Times New Roman"/>
          <w:color w:val="000000" w:themeColor="text1"/>
          <w:sz w:val="24"/>
          <w:szCs w:val="24"/>
          <w:shd w:val="clear" w:color="auto" w:fill="FFFFFF"/>
          <w:lang w:eastAsia="ko-KR"/>
        </w:rPr>
        <w:t xml:space="preserve">encountered </w:t>
      </w:r>
      <w:r w:rsidR="007A63CA" w:rsidRPr="00B20FDB">
        <w:rPr>
          <w:rFonts w:ascii="Book Antiqua" w:eastAsia="Malgun Gothic" w:hAnsi="Book Antiqua" w:cs="Times New Roman"/>
          <w:color w:val="000000" w:themeColor="text1"/>
          <w:sz w:val="24"/>
          <w:szCs w:val="24"/>
          <w:shd w:val="clear" w:color="auto" w:fill="FFFFFF"/>
          <w:lang w:eastAsia="ko-KR"/>
        </w:rPr>
        <w:t>gastrointestinal disorders</w:t>
      </w:r>
      <w:r w:rsidR="007E09D4" w:rsidRPr="00B20FDB">
        <w:rPr>
          <w:rFonts w:ascii="Book Antiqua" w:eastAsia="Malgun Gothic" w:hAnsi="Book Antiqua" w:cs="Times New Roman"/>
          <w:color w:val="000000" w:themeColor="text1"/>
          <w:sz w:val="24"/>
          <w:szCs w:val="24"/>
          <w:shd w:val="clear" w:color="auto" w:fill="FFFFFF"/>
          <w:lang w:eastAsia="ko-KR"/>
        </w:rPr>
        <w:t xml:space="preserve"> worldwide</w:t>
      </w:r>
      <w:r w:rsidR="00AD4232"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lang w:val="en"/>
        </w:rPr>
        <w:t xml:space="preserve"> </w:t>
      </w:r>
      <w:r w:rsidR="009C3F8D" w:rsidRPr="00B20FDB">
        <w:rPr>
          <w:rFonts w:ascii="Book Antiqua" w:eastAsia="Malgun Gothic" w:hAnsi="Book Antiqua" w:cs="Times New Roman"/>
          <w:color w:val="000000" w:themeColor="text1"/>
          <w:sz w:val="24"/>
          <w:szCs w:val="24"/>
          <w:lang w:val="en" w:eastAsia="ko-KR"/>
        </w:rPr>
        <w:t>occur</w:t>
      </w:r>
      <w:r w:rsidR="007E09D4" w:rsidRPr="00B20FDB">
        <w:rPr>
          <w:rFonts w:ascii="Book Antiqua" w:eastAsia="Malgun Gothic" w:hAnsi="Book Antiqua" w:cs="Times New Roman"/>
          <w:color w:val="000000" w:themeColor="text1"/>
          <w:sz w:val="24"/>
          <w:szCs w:val="24"/>
          <w:lang w:val="en" w:eastAsia="ko-KR"/>
        </w:rPr>
        <w:t>ring</w:t>
      </w:r>
      <w:r w:rsidRPr="00B20FDB">
        <w:rPr>
          <w:rFonts w:ascii="Book Antiqua" w:hAnsi="Book Antiqua" w:cs="Times New Roman"/>
          <w:color w:val="000000" w:themeColor="text1"/>
          <w:sz w:val="24"/>
          <w:szCs w:val="24"/>
          <w:lang w:val="en"/>
        </w:rPr>
        <w:t xml:space="preserve"> in children</w:t>
      </w:r>
      <w:r w:rsidR="009C3F8D" w:rsidRPr="00B20FDB">
        <w:rPr>
          <w:rFonts w:ascii="Book Antiqua" w:eastAsia="Malgun Gothic" w:hAnsi="Book Antiqua" w:cs="Times New Roman"/>
          <w:color w:val="000000" w:themeColor="text1"/>
          <w:sz w:val="24"/>
          <w:szCs w:val="24"/>
          <w:lang w:val="en" w:eastAsia="ko-KR"/>
        </w:rPr>
        <w:t xml:space="preserve"> as well as adult</w:t>
      </w:r>
      <w:r w:rsidR="007E09D4" w:rsidRPr="00B20FDB">
        <w:rPr>
          <w:rFonts w:ascii="Book Antiqua" w:eastAsia="Malgun Gothic" w:hAnsi="Book Antiqua" w:cs="Times New Roman"/>
          <w:color w:val="000000" w:themeColor="text1"/>
          <w:sz w:val="24"/>
          <w:szCs w:val="24"/>
          <w:lang w:val="en" w:eastAsia="ko-KR"/>
        </w:rPr>
        <w:t>s and showing a trend towards increasing risk in the past few decades</w:t>
      </w:r>
      <w:r w:rsidR="00A551A8" w:rsidRPr="00B20FDB">
        <w:rPr>
          <w:rFonts w:ascii="Book Antiqua" w:eastAsia="Malgun Gothic" w:hAnsi="Book Antiqua" w:cs="Times New Roman"/>
          <w:color w:val="000000" w:themeColor="text1"/>
          <w:sz w:val="24"/>
          <w:szCs w:val="24"/>
          <w:vertAlign w:val="superscript"/>
          <w:lang w:val="en" w:eastAsia="ko-KR"/>
        </w:rPr>
        <w:t>[1]</w:t>
      </w:r>
      <w:r w:rsidR="00744734" w:rsidRPr="00B20FDB">
        <w:rPr>
          <w:rFonts w:ascii="Book Antiqua" w:eastAsia="Malgun Gothic" w:hAnsi="Book Antiqua" w:cs="Times New Roman"/>
          <w:color w:val="000000" w:themeColor="text1"/>
          <w:sz w:val="24"/>
          <w:szCs w:val="24"/>
          <w:lang w:val="en" w:eastAsia="ko-KR"/>
        </w:rPr>
        <w:t>.</w:t>
      </w:r>
      <w:r w:rsidR="00C568D7" w:rsidRPr="00B20FDB">
        <w:rPr>
          <w:rFonts w:ascii="Book Antiqua" w:eastAsia="Malgun Gothic" w:hAnsi="Book Antiqua" w:cs="Times New Roman"/>
          <w:color w:val="000000" w:themeColor="text1"/>
          <w:sz w:val="24"/>
          <w:szCs w:val="24"/>
          <w:lang w:val="en" w:eastAsia="ko-KR"/>
        </w:rPr>
        <w:t xml:space="preserve"> </w:t>
      </w:r>
      <w:r w:rsidR="007E09D4" w:rsidRPr="00B20FDB">
        <w:rPr>
          <w:rFonts w:ascii="Book Antiqua" w:eastAsia="Malgun Gothic" w:hAnsi="Book Antiqua" w:cs="Times New Roman"/>
          <w:color w:val="000000" w:themeColor="text1"/>
          <w:sz w:val="24"/>
          <w:szCs w:val="24"/>
          <w:lang w:val="en" w:eastAsia="ko-KR"/>
        </w:rPr>
        <w:t>V</w:t>
      </w:r>
      <w:r w:rsidR="00C568D7" w:rsidRPr="00B20FDB">
        <w:rPr>
          <w:rFonts w:ascii="Book Antiqua" w:eastAsia="Malgun Gothic" w:hAnsi="Book Antiqua" w:cs="Times New Roman"/>
          <w:color w:val="000000" w:themeColor="text1"/>
          <w:sz w:val="24"/>
          <w:szCs w:val="24"/>
          <w:lang w:val="en" w:eastAsia="ko-KR"/>
        </w:rPr>
        <w:t>arious etiolog</w:t>
      </w:r>
      <w:r w:rsidR="007E09D4" w:rsidRPr="00B20FDB">
        <w:rPr>
          <w:rFonts w:ascii="Book Antiqua" w:eastAsia="Malgun Gothic" w:hAnsi="Book Antiqua" w:cs="Times New Roman"/>
          <w:color w:val="000000" w:themeColor="text1"/>
          <w:sz w:val="24"/>
          <w:szCs w:val="24"/>
          <w:lang w:val="en" w:eastAsia="ko-KR"/>
        </w:rPr>
        <w:t>ies</w:t>
      </w:r>
      <w:r w:rsidR="00C568D7" w:rsidRPr="00B20FDB">
        <w:rPr>
          <w:rFonts w:ascii="Book Antiqua" w:eastAsia="Malgun Gothic" w:hAnsi="Book Antiqua" w:cs="Times New Roman"/>
          <w:color w:val="000000" w:themeColor="text1"/>
          <w:sz w:val="24"/>
          <w:szCs w:val="24"/>
          <w:lang w:val="en" w:eastAsia="ko-KR"/>
        </w:rPr>
        <w:t xml:space="preserve"> </w:t>
      </w:r>
      <w:r w:rsidR="007E09D4" w:rsidRPr="00B20FDB">
        <w:rPr>
          <w:rFonts w:ascii="Book Antiqua" w:eastAsia="Malgun Gothic" w:hAnsi="Book Antiqua" w:cs="Times New Roman"/>
          <w:color w:val="000000" w:themeColor="text1"/>
          <w:sz w:val="24"/>
          <w:szCs w:val="24"/>
          <w:lang w:val="en" w:eastAsia="ko-KR"/>
        </w:rPr>
        <w:t xml:space="preserve">have been demonstrated as underlying the disease pathogenesis, ranging from diet, the increased </w:t>
      </w:r>
      <w:r w:rsidR="00A9391A" w:rsidRPr="00B20FDB">
        <w:rPr>
          <w:rFonts w:ascii="Book Antiqua" w:eastAsia="Malgun Gothic" w:hAnsi="Book Antiqua" w:cs="Times New Roman"/>
          <w:color w:val="000000" w:themeColor="text1"/>
          <w:sz w:val="24"/>
          <w:szCs w:val="24"/>
          <w:lang w:val="en" w:eastAsia="ko-KR"/>
        </w:rPr>
        <w:t>social life stress</w:t>
      </w:r>
      <w:r w:rsidR="007E09D4" w:rsidRPr="00B20FDB">
        <w:rPr>
          <w:rFonts w:ascii="Book Antiqua" w:eastAsia="Malgun Gothic" w:hAnsi="Book Antiqua" w:cs="Times New Roman"/>
          <w:color w:val="000000" w:themeColor="text1"/>
          <w:sz w:val="24"/>
          <w:szCs w:val="24"/>
          <w:lang w:val="en" w:eastAsia="ko-KR"/>
        </w:rPr>
        <w:t xml:space="preserve"> of modern-day life</w:t>
      </w:r>
      <w:r w:rsidR="00A9391A" w:rsidRPr="00B20FDB">
        <w:rPr>
          <w:rFonts w:ascii="Book Antiqua" w:eastAsia="Malgun Gothic" w:hAnsi="Book Antiqua" w:cs="Times New Roman"/>
          <w:color w:val="000000" w:themeColor="text1"/>
          <w:sz w:val="24"/>
          <w:szCs w:val="24"/>
          <w:lang w:val="en" w:eastAsia="ko-KR"/>
        </w:rPr>
        <w:t xml:space="preserve">, and </w:t>
      </w:r>
      <w:r w:rsidR="007E09D4" w:rsidRPr="00B20FDB">
        <w:rPr>
          <w:rFonts w:ascii="Book Antiqua" w:eastAsia="Malgun Gothic" w:hAnsi="Book Antiqua" w:cs="Times New Roman"/>
          <w:color w:val="000000" w:themeColor="text1"/>
          <w:sz w:val="24"/>
          <w:szCs w:val="24"/>
          <w:lang w:val="en" w:eastAsia="ko-KR"/>
        </w:rPr>
        <w:t xml:space="preserve">diverse array of </w:t>
      </w:r>
      <w:r w:rsidR="00A9391A" w:rsidRPr="00B20FDB">
        <w:rPr>
          <w:rFonts w:ascii="Book Antiqua" w:eastAsia="Malgun Gothic" w:hAnsi="Book Antiqua" w:cs="Times New Roman"/>
          <w:color w:val="000000" w:themeColor="text1"/>
          <w:sz w:val="24"/>
          <w:szCs w:val="24"/>
          <w:lang w:val="en" w:eastAsia="ko-KR"/>
        </w:rPr>
        <w:t>medical conditions</w:t>
      </w:r>
      <w:r w:rsidR="00A551A8" w:rsidRPr="00B20FDB">
        <w:rPr>
          <w:rFonts w:ascii="Book Antiqua" w:eastAsia="Malgun Gothic" w:hAnsi="Book Antiqua" w:cs="Times New Roman"/>
          <w:color w:val="000000" w:themeColor="text1"/>
          <w:sz w:val="24"/>
          <w:szCs w:val="24"/>
          <w:vertAlign w:val="superscript"/>
          <w:lang w:val="en" w:eastAsia="ko-KR"/>
        </w:rPr>
        <w:t>[2]</w:t>
      </w:r>
      <w:r w:rsidR="00C568D7" w:rsidRPr="00B20FDB">
        <w:rPr>
          <w:rFonts w:ascii="Book Antiqua" w:eastAsia="Malgun Gothic" w:hAnsi="Book Antiqua" w:cs="Times New Roman"/>
          <w:color w:val="000000" w:themeColor="text1"/>
          <w:sz w:val="24"/>
          <w:szCs w:val="24"/>
          <w:lang w:val="en" w:eastAsia="ko-KR"/>
        </w:rPr>
        <w:t xml:space="preserve">. </w:t>
      </w:r>
      <w:r w:rsidR="007E09D4" w:rsidRPr="00B20FDB">
        <w:rPr>
          <w:rFonts w:ascii="Book Antiqua" w:eastAsia="Malgun Gothic" w:hAnsi="Book Antiqua" w:cs="Times New Roman"/>
          <w:color w:val="000000" w:themeColor="text1"/>
          <w:sz w:val="24"/>
          <w:szCs w:val="24"/>
          <w:lang w:val="en" w:eastAsia="ko-KR"/>
        </w:rPr>
        <w:t>As such</w:t>
      </w:r>
      <w:r w:rsidR="00D456C1" w:rsidRPr="00B20FDB">
        <w:rPr>
          <w:rFonts w:ascii="Book Antiqua" w:eastAsia="Malgun Gothic" w:hAnsi="Book Antiqua" w:cs="Times New Roman"/>
          <w:color w:val="000000" w:themeColor="text1"/>
          <w:sz w:val="24"/>
          <w:szCs w:val="24"/>
          <w:lang w:val="en" w:eastAsia="ko-KR"/>
        </w:rPr>
        <w:t xml:space="preserve">, the symptoms of GERD </w:t>
      </w:r>
      <w:r w:rsidR="007E09D4" w:rsidRPr="00B20FDB">
        <w:rPr>
          <w:rFonts w:ascii="Book Antiqua" w:eastAsia="Malgun Gothic" w:hAnsi="Book Antiqua" w:cs="Times New Roman"/>
          <w:color w:val="000000" w:themeColor="text1"/>
          <w:sz w:val="24"/>
          <w:szCs w:val="24"/>
          <w:lang w:val="en" w:eastAsia="ko-KR"/>
        </w:rPr>
        <w:t xml:space="preserve">are equally </w:t>
      </w:r>
      <w:r w:rsidR="00D456C1" w:rsidRPr="00B20FDB">
        <w:rPr>
          <w:rFonts w:ascii="Book Antiqua" w:eastAsia="Malgun Gothic" w:hAnsi="Book Antiqua" w:cs="Times New Roman"/>
          <w:color w:val="000000" w:themeColor="text1"/>
          <w:sz w:val="24"/>
          <w:szCs w:val="24"/>
          <w:lang w:val="en" w:eastAsia="ko-KR"/>
        </w:rPr>
        <w:t>diverse</w:t>
      </w:r>
      <w:r w:rsidR="007E09D4" w:rsidRPr="00B20FDB">
        <w:rPr>
          <w:rFonts w:ascii="Book Antiqua" w:eastAsia="Malgun Gothic" w:hAnsi="Book Antiqua" w:cs="Times New Roman"/>
          <w:color w:val="000000" w:themeColor="text1"/>
          <w:sz w:val="24"/>
          <w:szCs w:val="24"/>
          <w:lang w:val="en" w:eastAsia="ko-KR"/>
        </w:rPr>
        <w:t>,</w:t>
      </w:r>
      <w:r w:rsidR="00D456C1" w:rsidRPr="00B20FDB">
        <w:rPr>
          <w:rFonts w:ascii="Book Antiqua" w:eastAsia="Malgun Gothic" w:hAnsi="Book Antiqua" w:cs="Times New Roman"/>
          <w:color w:val="000000" w:themeColor="text1"/>
          <w:sz w:val="24"/>
          <w:szCs w:val="24"/>
          <w:lang w:val="en" w:eastAsia="ko-KR"/>
        </w:rPr>
        <w:t xml:space="preserve"> </w:t>
      </w:r>
      <w:r w:rsidR="00D456C1" w:rsidRPr="00B20FDB">
        <w:rPr>
          <w:rFonts w:ascii="Book Antiqua" w:hAnsi="Book Antiqua" w:cs="Times New Roman"/>
          <w:color w:val="000000" w:themeColor="text1"/>
          <w:sz w:val="24"/>
          <w:szCs w:val="24"/>
        </w:rPr>
        <w:t>ranging from heartburn and regurgitation to severe erosive esophagitis and its associated complications.</w:t>
      </w:r>
      <w:r w:rsidR="00D456C1" w:rsidRPr="00B20FDB">
        <w:rPr>
          <w:rFonts w:ascii="Book Antiqua" w:eastAsia="Malgun Gothic" w:hAnsi="Book Antiqua" w:cs="Times New Roman"/>
          <w:color w:val="000000" w:themeColor="text1"/>
          <w:sz w:val="24"/>
          <w:szCs w:val="24"/>
          <w:lang w:val="en" w:eastAsia="ko-KR"/>
        </w:rPr>
        <w:t xml:space="preserve"> </w:t>
      </w:r>
      <w:r w:rsidR="007E09D4" w:rsidRPr="00B20FDB">
        <w:rPr>
          <w:rFonts w:ascii="Book Antiqua" w:eastAsia="Malgun Gothic" w:hAnsi="Book Antiqua" w:cs="Times New Roman"/>
          <w:color w:val="000000" w:themeColor="text1"/>
          <w:sz w:val="24"/>
          <w:szCs w:val="24"/>
          <w:lang w:val="en" w:eastAsia="ko-KR"/>
        </w:rPr>
        <w:t>P</w:t>
      </w:r>
      <w:r w:rsidR="006D3243" w:rsidRPr="00B20FDB">
        <w:rPr>
          <w:rFonts w:ascii="Book Antiqua" w:eastAsia="Malgun Gothic" w:hAnsi="Book Antiqua" w:cs="Times New Roman"/>
          <w:color w:val="000000" w:themeColor="text1"/>
          <w:sz w:val="24"/>
          <w:szCs w:val="24"/>
          <w:lang w:val="en" w:eastAsia="ko-KR"/>
        </w:rPr>
        <w:t>atients</w:t>
      </w:r>
      <w:r w:rsidR="006D3243" w:rsidRPr="00B20FDB">
        <w:rPr>
          <w:rFonts w:ascii="Book Antiqua" w:hAnsi="Book Antiqua"/>
          <w:color w:val="000000" w:themeColor="text1"/>
          <w:sz w:val="24"/>
          <w:szCs w:val="24"/>
          <w:lang w:val="en"/>
        </w:rPr>
        <w:t xml:space="preserve"> </w:t>
      </w:r>
      <w:r w:rsidR="006D3243" w:rsidRPr="00B20FDB">
        <w:rPr>
          <w:rFonts w:ascii="Book Antiqua" w:hAnsi="Book Antiqua" w:cs="Times New Roman"/>
          <w:color w:val="000000" w:themeColor="text1"/>
          <w:sz w:val="24"/>
          <w:szCs w:val="24"/>
          <w:lang w:val="en"/>
        </w:rPr>
        <w:t xml:space="preserve">with GERD can also </w:t>
      </w:r>
      <w:r w:rsidR="006D3243" w:rsidRPr="00B20FDB">
        <w:rPr>
          <w:rFonts w:ascii="Book Antiqua" w:eastAsia="Malgun Gothic" w:hAnsi="Book Antiqua" w:cs="Times New Roman"/>
          <w:color w:val="000000" w:themeColor="text1"/>
          <w:sz w:val="24"/>
          <w:szCs w:val="24"/>
          <w:lang w:val="en" w:eastAsia="ko-KR"/>
        </w:rPr>
        <w:t>suffer</w:t>
      </w:r>
      <w:r w:rsidR="006D3243" w:rsidRPr="00B20FDB">
        <w:rPr>
          <w:rFonts w:ascii="Book Antiqua" w:hAnsi="Book Antiqua" w:cs="Times New Roman"/>
          <w:color w:val="000000" w:themeColor="text1"/>
          <w:sz w:val="24"/>
          <w:szCs w:val="24"/>
          <w:lang w:val="en"/>
        </w:rPr>
        <w:t xml:space="preserve"> sleep disturbances, chest pains or respiratory symptoms</w:t>
      </w:r>
      <w:r w:rsidR="00A551A8" w:rsidRPr="00B20FDB">
        <w:rPr>
          <w:rFonts w:ascii="Book Antiqua" w:eastAsia="Malgun Gothic" w:hAnsi="Book Antiqua" w:cs="Times New Roman"/>
          <w:color w:val="000000" w:themeColor="text1"/>
          <w:sz w:val="24"/>
          <w:szCs w:val="24"/>
          <w:vertAlign w:val="superscript"/>
          <w:lang w:val="en" w:eastAsia="ko-KR"/>
        </w:rPr>
        <w:t>[3]</w:t>
      </w:r>
      <w:r w:rsidR="006D3243" w:rsidRPr="00B20FDB">
        <w:rPr>
          <w:rFonts w:ascii="Book Antiqua" w:hAnsi="Book Antiqua" w:cs="Times New Roman"/>
          <w:color w:val="000000" w:themeColor="text1"/>
          <w:sz w:val="24"/>
          <w:szCs w:val="24"/>
          <w:lang w:val="en"/>
        </w:rPr>
        <w:t>.</w:t>
      </w:r>
      <w:r w:rsidR="006D3243" w:rsidRPr="00B20FDB">
        <w:rPr>
          <w:rFonts w:ascii="Book Antiqua" w:hAnsi="Book Antiqua"/>
          <w:color w:val="000000" w:themeColor="text1"/>
          <w:sz w:val="24"/>
          <w:szCs w:val="24"/>
          <w:lang w:val="en"/>
        </w:rPr>
        <w:t xml:space="preserve"> </w:t>
      </w:r>
    </w:p>
    <w:p w:rsidR="00E044BA" w:rsidRPr="00B20FDB" w:rsidRDefault="007E09D4" w:rsidP="00BF5D83">
      <w:pPr>
        <w:spacing w:line="360" w:lineRule="auto"/>
        <w:ind w:firstLineChars="48" w:firstLine="115"/>
        <w:rPr>
          <w:rFonts w:ascii="Book Antiqua" w:eastAsia="Malgun Gothic" w:hAnsi="Book Antiqua" w:cs="Times New Roman"/>
          <w:color w:val="000000" w:themeColor="text1"/>
          <w:sz w:val="24"/>
          <w:szCs w:val="24"/>
          <w:lang w:eastAsia="ko-KR"/>
        </w:rPr>
      </w:pPr>
      <w:r w:rsidRPr="00B20FDB">
        <w:rPr>
          <w:rFonts w:ascii="Book Antiqua" w:eastAsia="Malgun Gothic" w:hAnsi="Book Antiqua"/>
          <w:color w:val="000000" w:themeColor="text1"/>
          <w:sz w:val="24"/>
          <w:szCs w:val="24"/>
          <w:lang w:val="en" w:eastAsia="ko-KR"/>
        </w:rPr>
        <w:t>E</w:t>
      </w:r>
      <w:r w:rsidR="00A9391A" w:rsidRPr="00B20FDB">
        <w:rPr>
          <w:rFonts w:ascii="Book Antiqua" w:hAnsi="Book Antiqua" w:cs="Times New Roman"/>
          <w:color w:val="000000" w:themeColor="text1"/>
          <w:sz w:val="24"/>
          <w:szCs w:val="24"/>
          <w:shd w:val="clear" w:color="auto" w:fill="FFFFFF"/>
        </w:rPr>
        <w:t>conomic analyses</w:t>
      </w:r>
      <w:r w:rsidRPr="00B20FDB">
        <w:rPr>
          <w:rFonts w:ascii="Book Antiqua" w:eastAsia="Malgun Gothic" w:hAnsi="Book Antiqua" w:cs="Times New Roman"/>
          <w:color w:val="000000" w:themeColor="text1"/>
          <w:sz w:val="24"/>
          <w:szCs w:val="24"/>
          <w:shd w:val="clear" w:color="auto" w:fill="FFFFFF"/>
          <w:lang w:eastAsia="ko-KR"/>
        </w:rPr>
        <w:t xml:space="preserve"> have indicated that the increased, incidence of GERD is accompanied by increased</w:t>
      </w:r>
      <w:r w:rsidR="007A63CA" w:rsidRPr="00B20FDB">
        <w:rPr>
          <w:rFonts w:ascii="Book Antiqua" w:eastAsia="Malgun Gothic" w:hAnsi="Book Antiqua" w:cs="Times New Roman"/>
          <w:color w:val="000000" w:themeColor="text1"/>
          <w:sz w:val="24"/>
          <w:szCs w:val="24"/>
          <w:shd w:val="clear" w:color="auto" w:fill="FFFFFF"/>
          <w:lang w:eastAsia="ko-KR"/>
        </w:rPr>
        <w:t xml:space="preserve"> </w:t>
      </w:r>
      <w:r w:rsidR="00A33867" w:rsidRPr="00B20FDB">
        <w:rPr>
          <w:rFonts w:ascii="Book Antiqua" w:hAnsi="Book Antiqua" w:cs="Times New Roman"/>
          <w:color w:val="000000" w:themeColor="text1"/>
          <w:sz w:val="24"/>
          <w:szCs w:val="24"/>
          <w:shd w:val="clear" w:color="auto" w:fill="FFFFFF"/>
        </w:rPr>
        <w:t xml:space="preserve">direct and indirect costs related to </w:t>
      </w:r>
      <w:r w:rsidRPr="00B20FDB">
        <w:rPr>
          <w:rFonts w:ascii="Book Antiqua" w:eastAsia="Malgun Gothic" w:hAnsi="Book Antiqua" w:cs="Times New Roman"/>
          <w:color w:val="000000" w:themeColor="text1"/>
          <w:sz w:val="24"/>
          <w:szCs w:val="24"/>
          <w:shd w:val="clear" w:color="auto" w:fill="FFFFFF"/>
          <w:lang w:eastAsia="ko-KR"/>
        </w:rPr>
        <w:t>its</w:t>
      </w:r>
      <w:r w:rsidR="00A33867" w:rsidRPr="00B20FDB">
        <w:rPr>
          <w:rFonts w:ascii="Book Antiqua" w:hAnsi="Book Antiqua" w:cs="Times New Roman"/>
          <w:color w:val="000000" w:themeColor="text1"/>
          <w:sz w:val="24"/>
          <w:szCs w:val="24"/>
          <w:shd w:val="clear" w:color="auto" w:fill="FFFFFF"/>
        </w:rPr>
        <w:t xml:space="preserve"> diagnosis, treatment and </w:t>
      </w:r>
      <w:r w:rsidR="000F7B11" w:rsidRPr="00B20FDB">
        <w:rPr>
          <w:rFonts w:ascii="Book Antiqua" w:hAnsi="Book Antiqua" w:cs="Times New Roman"/>
          <w:color w:val="000000" w:themeColor="text1"/>
          <w:sz w:val="24"/>
          <w:szCs w:val="24"/>
          <w:shd w:val="clear" w:color="auto" w:fill="FFFFFF"/>
        </w:rPr>
        <w:t>supervision</w:t>
      </w:r>
      <w:r w:rsidR="004135E3" w:rsidRPr="00B20FDB">
        <w:rPr>
          <w:rFonts w:ascii="Book Antiqua" w:eastAsia="Malgun Gothic" w:hAnsi="Book Antiqua" w:cs="Times New Roman"/>
          <w:color w:val="000000" w:themeColor="text1"/>
          <w:sz w:val="24"/>
          <w:szCs w:val="24"/>
          <w:shd w:val="clear" w:color="auto" w:fill="FFFFFF"/>
          <w:lang w:eastAsia="ko-KR"/>
        </w:rPr>
        <w:t>,</w:t>
      </w:r>
      <w:r w:rsidR="00A33867" w:rsidRPr="00B20FDB">
        <w:rPr>
          <w:rFonts w:ascii="Book Antiqua" w:hAnsi="Book Antiqua" w:cs="Times New Roman"/>
          <w:color w:val="000000" w:themeColor="text1"/>
          <w:sz w:val="24"/>
          <w:szCs w:val="24"/>
          <w:shd w:val="clear" w:color="auto" w:fill="FFFFFF"/>
        </w:rPr>
        <w:t xml:space="preserve"> </w:t>
      </w:r>
      <w:r w:rsidR="00F960BA" w:rsidRPr="00B20FDB">
        <w:rPr>
          <w:rFonts w:ascii="Book Antiqua" w:eastAsia="Malgun Gothic" w:hAnsi="Book Antiqua" w:cs="Times New Roman"/>
          <w:color w:val="000000" w:themeColor="text1"/>
          <w:sz w:val="24"/>
          <w:szCs w:val="24"/>
          <w:shd w:val="clear" w:color="auto" w:fill="FFFFFF"/>
          <w:lang w:eastAsia="ko-KR"/>
        </w:rPr>
        <w:t xml:space="preserve">as well as of costs related to its </w:t>
      </w:r>
      <w:r w:rsidR="00A33867" w:rsidRPr="00B20FDB">
        <w:rPr>
          <w:rFonts w:ascii="Book Antiqua" w:hAnsi="Book Antiqua" w:cs="Times New Roman"/>
          <w:color w:val="000000" w:themeColor="text1"/>
          <w:sz w:val="24"/>
          <w:szCs w:val="24"/>
          <w:shd w:val="clear" w:color="auto" w:fill="FFFFFF"/>
        </w:rPr>
        <w:t>and its complications</w:t>
      </w:r>
      <w:r w:rsidR="00F960BA" w:rsidRPr="00B20FDB">
        <w:rPr>
          <w:rFonts w:ascii="Book Antiqua" w:eastAsia="Malgun Gothic" w:hAnsi="Book Antiqua" w:cs="Times New Roman"/>
          <w:color w:val="000000" w:themeColor="text1"/>
          <w:sz w:val="24"/>
          <w:szCs w:val="24"/>
          <w:shd w:val="clear" w:color="auto" w:fill="FFFFFF"/>
          <w:lang w:eastAsia="ko-KR"/>
        </w:rPr>
        <w:t>.</w:t>
      </w:r>
      <w:r w:rsidR="000F7B11" w:rsidRPr="00B20FDB">
        <w:rPr>
          <w:rFonts w:ascii="Book Antiqua" w:eastAsia="Malgun Gothic" w:hAnsi="Book Antiqua" w:cs="Times New Roman"/>
          <w:color w:val="000000" w:themeColor="text1"/>
          <w:sz w:val="24"/>
          <w:szCs w:val="24"/>
          <w:shd w:val="clear" w:color="auto" w:fill="FFFFFF"/>
          <w:lang w:eastAsia="ko-KR"/>
        </w:rPr>
        <w:t xml:space="preserve"> </w:t>
      </w:r>
      <w:r w:rsidR="00F960BA" w:rsidRPr="00B20FDB">
        <w:rPr>
          <w:rFonts w:ascii="Book Antiqua" w:eastAsia="Malgun Gothic" w:hAnsi="Book Antiqua" w:cs="Times New Roman"/>
          <w:color w:val="000000" w:themeColor="text1"/>
          <w:sz w:val="24"/>
          <w:szCs w:val="24"/>
          <w:shd w:val="clear" w:color="auto" w:fill="FFFFFF"/>
          <w:lang w:eastAsia="ko-KR"/>
        </w:rPr>
        <w:t xml:space="preserve">The currently </w:t>
      </w:r>
      <w:r w:rsidR="004135E3" w:rsidRPr="00B20FDB">
        <w:rPr>
          <w:rFonts w:ascii="Book Antiqua" w:hAnsi="Book Antiqua" w:cs="Times New Roman"/>
          <w:color w:val="000000" w:themeColor="text1"/>
          <w:sz w:val="24"/>
          <w:szCs w:val="24"/>
          <w:lang w:val="en"/>
        </w:rPr>
        <w:t>prescribed medications</w:t>
      </w:r>
      <w:r w:rsidR="004135E3" w:rsidRPr="00B20FDB">
        <w:rPr>
          <w:rFonts w:ascii="Book Antiqua" w:eastAsia="Malgun Gothic" w:hAnsi="Book Antiqua" w:cs="Times New Roman"/>
          <w:color w:val="000000" w:themeColor="text1"/>
          <w:sz w:val="24"/>
          <w:szCs w:val="24"/>
          <w:lang w:val="en" w:eastAsia="ko-KR"/>
        </w:rPr>
        <w:t xml:space="preserve"> for GERD are</w:t>
      </w:r>
      <w:r w:rsidR="00F960BA" w:rsidRPr="00B20FDB">
        <w:rPr>
          <w:rFonts w:ascii="Book Antiqua" w:eastAsia="Malgun Gothic" w:hAnsi="Book Antiqua" w:cs="Times New Roman"/>
          <w:color w:val="000000" w:themeColor="text1"/>
          <w:sz w:val="24"/>
          <w:szCs w:val="24"/>
          <w:lang w:val="en" w:eastAsia="ko-KR"/>
        </w:rPr>
        <w:t xml:space="preserve"> pharmaceutical drugs-primarily</w:t>
      </w:r>
      <w:r w:rsidR="004135E3" w:rsidRPr="00B20FDB">
        <w:rPr>
          <w:rFonts w:ascii="Book Antiqua" w:hAnsi="Book Antiqua" w:cs="Times New Roman"/>
          <w:color w:val="000000" w:themeColor="text1"/>
          <w:sz w:val="24"/>
          <w:szCs w:val="24"/>
          <w:lang w:val="en"/>
        </w:rPr>
        <w:t xml:space="preserve"> </w:t>
      </w:r>
      <w:r w:rsidR="00E044BA" w:rsidRPr="00B20FDB">
        <w:rPr>
          <w:rFonts w:ascii="Book Antiqua" w:hAnsi="Book Antiqua" w:cs="Times New Roman"/>
          <w:color w:val="000000" w:themeColor="text1"/>
          <w:sz w:val="24"/>
          <w:szCs w:val="24"/>
          <w:lang w:val="en"/>
        </w:rPr>
        <w:t>H</w:t>
      </w:r>
      <w:r w:rsidR="00E044BA" w:rsidRPr="00B20FDB">
        <w:rPr>
          <w:rFonts w:ascii="Book Antiqua" w:hAnsi="Book Antiqua" w:cs="Times New Roman"/>
          <w:color w:val="000000" w:themeColor="text1"/>
          <w:sz w:val="24"/>
          <w:szCs w:val="24"/>
          <w:vertAlign w:val="subscript"/>
          <w:lang w:val="en"/>
        </w:rPr>
        <w:t>2</w:t>
      </w:r>
      <w:r w:rsidR="00E044BA" w:rsidRPr="00B20FDB">
        <w:rPr>
          <w:rFonts w:ascii="Book Antiqua" w:hAnsi="Book Antiqua" w:cs="Times New Roman"/>
          <w:color w:val="000000" w:themeColor="text1"/>
          <w:sz w:val="24"/>
          <w:szCs w:val="24"/>
          <w:lang w:val="en"/>
        </w:rPr>
        <w:t xml:space="preserve"> receptor antagonists (H</w:t>
      </w:r>
      <w:r w:rsidR="00E044BA" w:rsidRPr="00B20FDB">
        <w:rPr>
          <w:rFonts w:ascii="Book Antiqua" w:hAnsi="Book Antiqua" w:cs="Times New Roman"/>
          <w:color w:val="000000" w:themeColor="text1"/>
          <w:sz w:val="24"/>
          <w:szCs w:val="24"/>
          <w:vertAlign w:val="subscript"/>
          <w:lang w:val="en"/>
        </w:rPr>
        <w:t>2</w:t>
      </w:r>
      <w:r w:rsidR="00E044BA" w:rsidRPr="00B20FDB">
        <w:rPr>
          <w:rFonts w:ascii="Book Antiqua" w:hAnsi="Book Antiqua" w:cs="Times New Roman"/>
          <w:color w:val="000000" w:themeColor="text1"/>
          <w:sz w:val="24"/>
          <w:szCs w:val="24"/>
          <w:lang w:val="en"/>
        </w:rPr>
        <w:t>R</w:t>
      </w:r>
      <w:r w:rsidR="004135E3" w:rsidRPr="00B20FDB">
        <w:rPr>
          <w:rFonts w:ascii="Book Antiqua" w:hAnsi="Book Antiqua" w:cs="Times New Roman"/>
          <w:color w:val="000000" w:themeColor="text1"/>
          <w:sz w:val="24"/>
          <w:szCs w:val="24"/>
          <w:lang w:val="en"/>
        </w:rPr>
        <w:t>a</w:t>
      </w:r>
      <w:r w:rsidR="00E044BA" w:rsidRPr="00B20FDB">
        <w:rPr>
          <w:rFonts w:ascii="Book Antiqua" w:hAnsi="Book Antiqua" w:cs="Times New Roman"/>
          <w:color w:val="000000" w:themeColor="text1"/>
          <w:sz w:val="24"/>
          <w:szCs w:val="24"/>
          <w:lang w:val="en"/>
        </w:rPr>
        <w:t>s</w:t>
      </w:r>
      <w:r w:rsidR="004135E3" w:rsidRPr="00B20FDB">
        <w:rPr>
          <w:rFonts w:ascii="Book Antiqua" w:eastAsia="Malgun Gothic" w:hAnsi="Book Antiqua" w:cs="Times New Roman"/>
          <w:color w:val="000000" w:themeColor="text1"/>
          <w:sz w:val="24"/>
          <w:szCs w:val="24"/>
          <w:lang w:val="en" w:eastAsia="ko-KR"/>
        </w:rPr>
        <w:t>) and</w:t>
      </w:r>
      <w:r w:rsidR="00E044BA" w:rsidRPr="00B20FDB">
        <w:rPr>
          <w:rFonts w:ascii="Book Antiqua" w:eastAsia="Malgun Gothic" w:hAnsi="Book Antiqua" w:cs="Times New Roman"/>
          <w:color w:val="000000" w:themeColor="text1"/>
          <w:sz w:val="24"/>
          <w:szCs w:val="24"/>
          <w:lang w:val="en" w:eastAsia="ko-KR"/>
        </w:rPr>
        <w:t xml:space="preserve"> </w:t>
      </w:r>
      <w:r w:rsidR="00F960BA" w:rsidRPr="00B20FDB">
        <w:rPr>
          <w:rFonts w:ascii="Book Antiqua" w:eastAsia="Malgun Gothic" w:hAnsi="Book Antiqua" w:cs="Times New Roman"/>
          <w:color w:val="000000" w:themeColor="text1"/>
          <w:sz w:val="24"/>
          <w:szCs w:val="24"/>
          <w:lang w:val="en" w:eastAsia="ko-KR"/>
        </w:rPr>
        <w:t>p</w:t>
      </w:r>
      <w:r w:rsidR="00E044BA" w:rsidRPr="00B20FDB">
        <w:rPr>
          <w:rFonts w:ascii="Book Antiqua" w:hAnsi="Book Antiqua" w:cs="Times New Roman"/>
          <w:color w:val="000000" w:themeColor="text1"/>
          <w:sz w:val="24"/>
          <w:szCs w:val="24"/>
          <w:lang w:val="en"/>
        </w:rPr>
        <w:t>roton pump inhibitors (PPIs)</w:t>
      </w:r>
      <w:r w:rsidR="00A551A8" w:rsidRPr="00B20FDB">
        <w:rPr>
          <w:rFonts w:ascii="Book Antiqua" w:eastAsia="Malgun Gothic" w:hAnsi="Book Antiqua" w:cs="Times New Roman"/>
          <w:color w:val="000000" w:themeColor="text1"/>
          <w:sz w:val="24"/>
          <w:szCs w:val="24"/>
          <w:vertAlign w:val="superscript"/>
          <w:lang w:val="en" w:eastAsia="ko-KR"/>
        </w:rPr>
        <w:t>[4]</w:t>
      </w:r>
      <w:r w:rsidR="00A551A8" w:rsidRPr="00B20FDB">
        <w:rPr>
          <w:rFonts w:ascii="Book Antiqua" w:eastAsia="Malgun Gothic" w:hAnsi="Book Antiqua" w:cs="Times New Roman"/>
          <w:color w:val="000000" w:themeColor="text1"/>
          <w:sz w:val="24"/>
          <w:szCs w:val="24"/>
          <w:lang w:val="en" w:eastAsia="ko-KR"/>
        </w:rPr>
        <w:t>.</w:t>
      </w:r>
      <w:r w:rsidR="004135E3" w:rsidRPr="00B20FDB">
        <w:rPr>
          <w:rFonts w:ascii="Book Antiqua" w:eastAsia="Malgun Gothic" w:hAnsi="Book Antiqua" w:cs="Times New Roman"/>
          <w:color w:val="000000" w:themeColor="text1"/>
          <w:sz w:val="24"/>
          <w:szCs w:val="24"/>
          <w:lang w:val="en" w:eastAsia="ko-KR"/>
        </w:rPr>
        <w:t xml:space="preserve"> </w:t>
      </w:r>
      <w:r w:rsidR="00F960BA" w:rsidRPr="00B20FDB">
        <w:rPr>
          <w:rFonts w:ascii="Book Antiqua" w:eastAsia="Malgun Gothic" w:hAnsi="Book Antiqua" w:cs="Times New Roman"/>
          <w:color w:val="000000" w:themeColor="text1"/>
          <w:sz w:val="24"/>
          <w:szCs w:val="24"/>
          <w:lang w:val="en" w:eastAsia="ko-KR"/>
        </w:rPr>
        <w:t xml:space="preserve">However, </w:t>
      </w:r>
      <w:r w:rsidR="009C3C13" w:rsidRPr="00B20FDB">
        <w:rPr>
          <w:rFonts w:ascii="Book Antiqua" w:eastAsia="Malgun Gothic" w:hAnsi="Book Antiqua" w:cs="Times New Roman"/>
          <w:color w:val="000000" w:themeColor="text1"/>
          <w:sz w:val="24"/>
          <w:szCs w:val="24"/>
          <w:lang w:val="en" w:eastAsia="ko-KR"/>
        </w:rPr>
        <w:t xml:space="preserve">these drugs </w:t>
      </w:r>
      <w:r w:rsidR="00F960BA" w:rsidRPr="00B20FDB">
        <w:rPr>
          <w:rFonts w:ascii="Book Antiqua" w:eastAsia="Malgun Gothic" w:hAnsi="Book Antiqua" w:cs="Times New Roman"/>
          <w:color w:val="000000" w:themeColor="text1"/>
          <w:sz w:val="24"/>
          <w:szCs w:val="24"/>
          <w:lang w:val="en" w:eastAsia="ko-KR"/>
        </w:rPr>
        <w:t>are</w:t>
      </w:r>
      <w:r w:rsidR="009C3C13" w:rsidRPr="00B20FDB">
        <w:rPr>
          <w:rFonts w:ascii="Book Antiqua" w:eastAsia="Malgun Gothic" w:hAnsi="Book Antiqua" w:cs="Times New Roman"/>
          <w:color w:val="000000" w:themeColor="text1"/>
          <w:sz w:val="24"/>
          <w:szCs w:val="24"/>
          <w:lang w:val="en" w:eastAsia="ko-KR"/>
        </w:rPr>
        <w:t xml:space="preserve"> </w:t>
      </w:r>
      <w:r w:rsidR="00F960BA" w:rsidRPr="00B20FDB">
        <w:rPr>
          <w:rFonts w:ascii="Book Antiqua" w:eastAsia="Malgun Gothic" w:hAnsi="Book Antiqua" w:cs="Times New Roman"/>
          <w:color w:val="000000" w:themeColor="text1"/>
          <w:sz w:val="24"/>
          <w:szCs w:val="24"/>
          <w:lang w:val="en" w:eastAsia="ko-KR"/>
        </w:rPr>
        <w:t xml:space="preserve">associated with multiple </w:t>
      </w:r>
      <w:r w:rsidR="009C3C13" w:rsidRPr="00B20FDB">
        <w:rPr>
          <w:rFonts w:ascii="Book Antiqua" w:eastAsia="Malgun Gothic" w:hAnsi="Book Antiqua" w:cs="Times New Roman"/>
          <w:color w:val="000000" w:themeColor="text1"/>
          <w:sz w:val="24"/>
          <w:szCs w:val="24"/>
          <w:lang w:val="en" w:eastAsia="ko-KR"/>
        </w:rPr>
        <w:t>adverse effects</w:t>
      </w:r>
      <w:r w:rsidR="00F960BA" w:rsidRPr="00B20FDB">
        <w:rPr>
          <w:rFonts w:ascii="Book Antiqua" w:eastAsia="Malgun Gothic" w:hAnsi="Book Antiqua" w:cs="Times New Roman"/>
          <w:color w:val="000000" w:themeColor="text1"/>
          <w:sz w:val="24"/>
          <w:szCs w:val="24"/>
          <w:lang w:val="en" w:eastAsia="ko-KR"/>
        </w:rPr>
        <w:t>, such as</w:t>
      </w:r>
      <w:r w:rsidR="009C3C13" w:rsidRPr="00B20FDB">
        <w:rPr>
          <w:rFonts w:ascii="Book Antiqua" w:eastAsia="Malgun Gothic" w:hAnsi="Book Antiqua" w:cs="Times New Roman"/>
          <w:color w:val="000000" w:themeColor="text1"/>
          <w:sz w:val="24"/>
          <w:szCs w:val="24"/>
          <w:lang w:val="en" w:eastAsia="ko-KR"/>
        </w:rPr>
        <w:t xml:space="preserve"> </w:t>
      </w:r>
      <w:r w:rsidR="000F7B11" w:rsidRPr="00B20FDB">
        <w:rPr>
          <w:rFonts w:ascii="Book Antiqua" w:hAnsi="Book Antiqua" w:cs="Times New Roman"/>
          <w:color w:val="000000" w:themeColor="text1"/>
          <w:sz w:val="24"/>
          <w:szCs w:val="24"/>
          <w:lang w:val="en"/>
        </w:rPr>
        <w:t>headaches, diarrhea, nausea (H</w:t>
      </w:r>
      <w:r w:rsidR="000F7B11" w:rsidRPr="00B20FDB">
        <w:rPr>
          <w:rFonts w:ascii="Book Antiqua" w:hAnsi="Book Antiqua" w:cs="Times New Roman"/>
          <w:color w:val="000000" w:themeColor="text1"/>
          <w:sz w:val="24"/>
          <w:szCs w:val="24"/>
          <w:vertAlign w:val="subscript"/>
          <w:lang w:val="en"/>
        </w:rPr>
        <w:t>2</w:t>
      </w:r>
      <w:r w:rsidR="000F7B11" w:rsidRPr="00B20FDB">
        <w:rPr>
          <w:rFonts w:ascii="Book Antiqua" w:hAnsi="Book Antiqua" w:cs="Times New Roman"/>
          <w:color w:val="000000" w:themeColor="text1"/>
          <w:sz w:val="24"/>
          <w:szCs w:val="24"/>
          <w:lang w:val="en"/>
        </w:rPr>
        <w:t>RAs and PPIs) and constipation (PPIs)</w:t>
      </w:r>
      <w:r w:rsidR="00C17430" w:rsidRPr="00B20FDB">
        <w:rPr>
          <w:rFonts w:ascii="Book Antiqua" w:eastAsia="Malgun Gothic" w:hAnsi="Book Antiqua" w:cs="Times New Roman"/>
          <w:color w:val="000000" w:themeColor="text1"/>
          <w:sz w:val="24"/>
          <w:szCs w:val="24"/>
          <w:vertAlign w:val="superscript"/>
          <w:lang w:val="en" w:eastAsia="ko-KR"/>
        </w:rPr>
        <w:t>[5,6]</w:t>
      </w:r>
      <w:r w:rsidR="000F7B11" w:rsidRPr="00B20FDB">
        <w:rPr>
          <w:rFonts w:ascii="Book Antiqua" w:hAnsi="Book Antiqua" w:cs="Times New Roman"/>
          <w:color w:val="000000" w:themeColor="text1"/>
          <w:sz w:val="24"/>
          <w:szCs w:val="24"/>
          <w:lang w:val="en"/>
        </w:rPr>
        <w:t>.</w:t>
      </w:r>
      <w:r w:rsidR="00E044BA" w:rsidRPr="00B20FDB">
        <w:rPr>
          <w:rFonts w:ascii="Book Antiqua" w:eastAsia="Malgun Gothic" w:hAnsi="Book Antiqua" w:cs="Times New Roman"/>
          <w:color w:val="000000" w:themeColor="text1"/>
          <w:sz w:val="24"/>
          <w:szCs w:val="24"/>
          <w:lang w:eastAsia="ko-KR"/>
        </w:rPr>
        <w:t xml:space="preserve"> </w:t>
      </w:r>
      <w:r w:rsidR="00F960BA" w:rsidRPr="00B20FDB">
        <w:rPr>
          <w:rFonts w:ascii="Book Antiqua" w:eastAsia="Malgun Gothic" w:hAnsi="Book Antiqua" w:cs="Times New Roman"/>
          <w:color w:val="000000" w:themeColor="text1"/>
          <w:sz w:val="24"/>
          <w:szCs w:val="24"/>
          <w:lang w:eastAsia="ko-KR"/>
        </w:rPr>
        <w:t>H</w:t>
      </w:r>
      <w:r w:rsidR="004419CD" w:rsidRPr="00B20FDB">
        <w:rPr>
          <w:rFonts w:ascii="Book Antiqua" w:eastAsia="Malgun Gothic" w:hAnsi="Book Antiqua" w:cs="Times New Roman"/>
          <w:color w:val="000000" w:themeColor="text1"/>
          <w:sz w:val="24"/>
          <w:szCs w:val="24"/>
          <w:shd w:val="clear" w:color="auto" w:fill="FFFFFF"/>
          <w:lang w:eastAsia="ko-KR"/>
        </w:rPr>
        <w:t>erbal medicine</w:t>
      </w:r>
      <w:r w:rsidR="00F960BA" w:rsidRPr="00B20FDB">
        <w:rPr>
          <w:rFonts w:ascii="Book Antiqua" w:eastAsia="Malgun Gothic" w:hAnsi="Book Antiqua" w:cs="Times New Roman"/>
          <w:color w:val="000000" w:themeColor="text1"/>
          <w:sz w:val="24"/>
          <w:szCs w:val="24"/>
          <w:shd w:val="clear" w:color="auto" w:fill="FFFFFF"/>
          <w:lang w:eastAsia="ko-KR"/>
        </w:rPr>
        <w:t>s</w:t>
      </w:r>
      <w:r w:rsidR="00B11576" w:rsidRPr="00B20FDB">
        <w:rPr>
          <w:rFonts w:ascii="Book Antiqua" w:eastAsia="Malgun Gothic" w:hAnsi="Book Antiqua" w:cs="Times New Roman"/>
          <w:color w:val="000000" w:themeColor="text1"/>
          <w:sz w:val="24"/>
          <w:szCs w:val="24"/>
          <w:shd w:val="clear" w:color="auto" w:fill="FFFFFF"/>
          <w:lang w:eastAsia="ko-KR"/>
        </w:rPr>
        <w:t xml:space="preserve"> </w:t>
      </w:r>
      <w:r w:rsidR="00F960BA" w:rsidRPr="00B20FDB">
        <w:rPr>
          <w:rFonts w:ascii="Book Antiqua" w:eastAsia="Malgun Gothic" w:hAnsi="Book Antiqua" w:cs="Times New Roman"/>
          <w:color w:val="000000" w:themeColor="text1"/>
          <w:sz w:val="24"/>
          <w:szCs w:val="24"/>
          <w:shd w:val="clear" w:color="auto" w:fill="FFFFFF"/>
          <w:lang w:eastAsia="ko-KR"/>
        </w:rPr>
        <w:t>have</w:t>
      </w:r>
      <w:r w:rsidR="00B11576" w:rsidRPr="00B20FDB">
        <w:rPr>
          <w:rFonts w:ascii="Book Antiqua" w:hAnsi="Book Antiqua" w:cs="Times New Roman"/>
          <w:color w:val="000000" w:themeColor="text1"/>
          <w:sz w:val="24"/>
          <w:szCs w:val="24"/>
        </w:rPr>
        <w:t xml:space="preserve"> been </w:t>
      </w:r>
      <w:r w:rsidR="00F960BA" w:rsidRPr="00B20FDB">
        <w:rPr>
          <w:rFonts w:ascii="Book Antiqua" w:eastAsia="Malgun Gothic" w:hAnsi="Book Antiqua" w:cs="Times New Roman"/>
          <w:color w:val="000000" w:themeColor="text1"/>
          <w:sz w:val="24"/>
          <w:szCs w:val="24"/>
          <w:lang w:eastAsia="ko-KR"/>
        </w:rPr>
        <w:t>proposed</w:t>
      </w:r>
      <w:r w:rsidR="00B11576" w:rsidRPr="00B20FDB">
        <w:rPr>
          <w:rFonts w:ascii="Book Antiqua" w:hAnsi="Book Antiqua" w:cs="Times New Roman"/>
          <w:color w:val="000000" w:themeColor="text1"/>
          <w:sz w:val="24"/>
          <w:szCs w:val="24"/>
        </w:rPr>
        <w:t xml:space="preserve"> as a useful </w:t>
      </w:r>
      <w:r w:rsidR="00F960BA" w:rsidRPr="00B20FDB">
        <w:rPr>
          <w:rFonts w:ascii="Book Antiqua" w:eastAsia="Malgun Gothic" w:hAnsi="Book Antiqua" w:cs="Times New Roman"/>
          <w:color w:val="000000" w:themeColor="text1"/>
          <w:sz w:val="24"/>
          <w:szCs w:val="24"/>
          <w:lang w:eastAsia="ko-KR"/>
        </w:rPr>
        <w:t xml:space="preserve">alternative, and the field of GERD research has begun to search for an herbal therapeutic useful </w:t>
      </w:r>
      <w:r w:rsidR="00B11576" w:rsidRPr="00B20FDB">
        <w:rPr>
          <w:rFonts w:ascii="Book Antiqua" w:hAnsi="Book Antiqua" w:cs="Times New Roman"/>
          <w:color w:val="000000" w:themeColor="text1"/>
          <w:sz w:val="24"/>
          <w:szCs w:val="24"/>
        </w:rPr>
        <w:t xml:space="preserve">for the treatment and/or prevention of </w:t>
      </w:r>
      <w:r w:rsidR="00B11576" w:rsidRPr="00B20FDB">
        <w:rPr>
          <w:rFonts w:ascii="Book Antiqua" w:eastAsia="Batang" w:hAnsi="Book Antiqua" w:cs="Times New Roman"/>
          <w:color w:val="000000" w:themeColor="text1"/>
          <w:sz w:val="24"/>
          <w:szCs w:val="24"/>
          <w:lang w:eastAsia="ko-KR"/>
        </w:rPr>
        <w:t>GERD</w:t>
      </w:r>
      <w:r w:rsidR="00F960BA" w:rsidRPr="00B20FDB">
        <w:rPr>
          <w:rFonts w:ascii="Book Antiqua" w:eastAsia="Batang" w:hAnsi="Book Antiqua" w:cs="Times New Roman"/>
          <w:color w:val="000000" w:themeColor="text1"/>
          <w:sz w:val="24"/>
          <w:szCs w:val="24"/>
          <w:lang w:eastAsia="ko-KR"/>
        </w:rPr>
        <w:t xml:space="preserve"> and to define the molecular mechanisms underlying any such beneficial activities</w:t>
      </w:r>
      <w:r w:rsidR="00B11576" w:rsidRPr="00B20FDB">
        <w:rPr>
          <w:rFonts w:ascii="Book Antiqua" w:eastAsia="Batang" w:hAnsi="Book Antiqua" w:cs="Times New Roman"/>
          <w:color w:val="000000" w:themeColor="text1"/>
          <w:sz w:val="24"/>
          <w:szCs w:val="24"/>
          <w:lang w:eastAsia="ko-KR"/>
        </w:rPr>
        <w:t>.</w:t>
      </w:r>
    </w:p>
    <w:p w:rsidR="00A43932" w:rsidRPr="00B20FDB" w:rsidRDefault="00702202" w:rsidP="00BF5D83">
      <w:pPr>
        <w:spacing w:line="360" w:lineRule="auto"/>
        <w:ind w:firstLineChars="48" w:firstLine="115"/>
        <w:rPr>
          <w:rFonts w:ascii="Book Antiqua" w:eastAsia="Malgun Gothic" w:hAnsi="Book Antiqua" w:cs="Times New Roman"/>
          <w:color w:val="000000" w:themeColor="text1"/>
          <w:sz w:val="24"/>
          <w:szCs w:val="24"/>
          <w:lang w:eastAsia="ko-KR"/>
        </w:rPr>
      </w:pPr>
      <w:r w:rsidRPr="00B20FDB">
        <w:rPr>
          <w:rFonts w:ascii="Book Antiqua" w:eastAsia="Malgun Gothic" w:hAnsi="Book Antiqua" w:cs="Times New Roman"/>
          <w:color w:val="000000" w:themeColor="text1"/>
          <w:sz w:val="24"/>
          <w:szCs w:val="24"/>
          <w:lang w:eastAsia="ko-KR"/>
        </w:rPr>
        <w:t xml:space="preserve">Recently, </w:t>
      </w:r>
      <w:hyperlink r:id="rId11" w:history="1">
        <w:r w:rsidRPr="00B20FDB">
          <w:rPr>
            <w:rStyle w:val="a8"/>
            <w:rFonts w:ascii="Book Antiqua" w:hAnsi="Book Antiqua" w:cs="Times New Roman"/>
            <w:color w:val="000000" w:themeColor="text1"/>
            <w:sz w:val="24"/>
            <w:szCs w:val="24"/>
            <w:u w:val="none"/>
          </w:rPr>
          <w:t>Wei</w:t>
        </w:r>
      </w:hyperlink>
      <w:r w:rsidR="00743A2D" w:rsidRPr="00B20FDB">
        <w:rPr>
          <w:rStyle w:val="a8"/>
          <w:rFonts w:ascii="Book Antiqua" w:eastAsia="Malgun Gothic" w:hAnsi="Book Antiqua" w:cs="Times New Roman"/>
          <w:color w:val="000000" w:themeColor="text1"/>
          <w:sz w:val="24"/>
          <w:szCs w:val="24"/>
          <w:u w:val="none"/>
          <w:lang w:eastAsia="ko-KR"/>
        </w:rPr>
        <w:t xml:space="preserve"> </w:t>
      </w:r>
      <w:r w:rsidR="00F960BA" w:rsidRPr="00B20FDB">
        <w:rPr>
          <w:rStyle w:val="a8"/>
          <w:rFonts w:ascii="Book Antiqua" w:eastAsia="Malgun Gothic" w:hAnsi="Book Antiqua" w:cs="Times New Roman"/>
          <w:i/>
          <w:color w:val="000000" w:themeColor="text1"/>
          <w:sz w:val="24"/>
          <w:szCs w:val="24"/>
          <w:u w:val="none"/>
          <w:lang w:eastAsia="ko-KR"/>
        </w:rPr>
        <w:t>et al</w:t>
      </w:r>
      <w:r w:rsidR="00F960BA" w:rsidRPr="00B20FDB">
        <w:rPr>
          <w:rStyle w:val="a8"/>
          <w:rFonts w:ascii="Book Antiqua" w:eastAsia="Malgun Gothic" w:hAnsi="Book Antiqua" w:cs="Times New Roman"/>
          <w:color w:val="000000" w:themeColor="text1"/>
          <w:sz w:val="24"/>
          <w:szCs w:val="24"/>
          <w:u w:val="none"/>
          <w:vertAlign w:val="superscript"/>
          <w:lang w:eastAsia="ko-KR"/>
        </w:rPr>
        <w:t>[7]</w:t>
      </w:r>
      <w:r w:rsidR="00743A2D" w:rsidRPr="00B20FDB">
        <w:rPr>
          <w:rStyle w:val="a8"/>
          <w:rFonts w:ascii="Book Antiqua" w:eastAsia="Malgun Gothic" w:hAnsi="Book Antiqua" w:cs="Times New Roman"/>
          <w:color w:val="000000" w:themeColor="text1"/>
          <w:sz w:val="24"/>
          <w:szCs w:val="24"/>
          <w:u w:val="none"/>
          <w:lang w:eastAsia="ko-KR"/>
        </w:rPr>
        <w:t xml:space="preserve"> </w:t>
      </w:r>
      <w:r w:rsidR="00F960BA" w:rsidRPr="00B20FDB">
        <w:rPr>
          <w:rStyle w:val="a8"/>
          <w:rFonts w:ascii="Book Antiqua" w:eastAsia="Malgun Gothic" w:hAnsi="Book Antiqua" w:cs="Times New Roman"/>
          <w:color w:val="000000" w:themeColor="text1"/>
          <w:sz w:val="24"/>
          <w:szCs w:val="24"/>
          <w:u w:val="none"/>
          <w:lang w:eastAsia="ko-KR"/>
        </w:rPr>
        <w:t>uncovered</w:t>
      </w:r>
      <w:r w:rsidRPr="00B20FDB">
        <w:rPr>
          <w:rFonts w:ascii="Book Antiqua" w:eastAsia="Malgun Gothic" w:hAnsi="Book Antiqua" w:cs="Times New Roman"/>
          <w:color w:val="000000" w:themeColor="text1"/>
          <w:sz w:val="24"/>
          <w:szCs w:val="24"/>
          <w:lang w:eastAsia="ko-KR"/>
        </w:rPr>
        <w:t xml:space="preserve"> </w:t>
      </w:r>
      <w:r w:rsidRPr="00B20FDB">
        <w:rPr>
          <w:rFonts w:ascii="Book Antiqua" w:hAnsi="Book Antiqua" w:cs="Times New Roman"/>
          <w:color w:val="000000" w:themeColor="text1"/>
          <w:sz w:val="24"/>
          <w:szCs w:val="24"/>
        </w:rPr>
        <w:t xml:space="preserve">a close relationship between chronic </w:t>
      </w:r>
      <w:r w:rsidR="00F960BA" w:rsidRPr="00B20FDB">
        <w:rPr>
          <w:rFonts w:ascii="Book Antiqua" w:eastAsia="Malgun Gothic" w:hAnsi="Book Antiqua" w:cs="Times New Roman"/>
          <w:color w:val="000000" w:themeColor="text1"/>
          <w:sz w:val="24"/>
          <w:szCs w:val="24"/>
          <w:lang w:eastAsia="ko-KR"/>
        </w:rPr>
        <w:t xml:space="preserve">acid </w:t>
      </w:r>
      <w:r w:rsidR="00185A28" w:rsidRPr="00B20FDB">
        <w:rPr>
          <w:rFonts w:ascii="Book Antiqua" w:hAnsi="Book Antiqua" w:cs="Times New Roman"/>
          <w:color w:val="000000" w:themeColor="text1"/>
          <w:sz w:val="24"/>
          <w:szCs w:val="24"/>
        </w:rPr>
        <w:t>reflux esophagitis</w:t>
      </w:r>
      <w:r w:rsidRPr="00B20FDB">
        <w:rPr>
          <w:rFonts w:ascii="Book Antiqua" w:hAnsi="Book Antiqua" w:cs="Times New Roman"/>
          <w:color w:val="000000" w:themeColor="text1"/>
          <w:sz w:val="24"/>
          <w:szCs w:val="24"/>
        </w:rPr>
        <w:t xml:space="preserve"> </w:t>
      </w:r>
      <w:r w:rsidR="00F960BA" w:rsidRPr="00B20FDB">
        <w:rPr>
          <w:rFonts w:ascii="Book Antiqua" w:eastAsia="Malgun Gothic" w:hAnsi="Book Antiqua" w:cs="Times New Roman"/>
          <w:color w:val="000000" w:themeColor="text1"/>
          <w:sz w:val="24"/>
          <w:szCs w:val="24"/>
          <w:lang w:eastAsia="ko-KR"/>
        </w:rPr>
        <w:t xml:space="preserve">(CARE) </w:t>
      </w:r>
      <w:r w:rsidRPr="00B20FDB">
        <w:rPr>
          <w:rFonts w:ascii="Book Antiqua" w:hAnsi="Book Antiqua" w:cs="Times New Roman"/>
          <w:color w:val="000000" w:themeColor="text1"/>
          <w:sz w:val="24"/>
          <w:szCs w:val="24"/>
        </w:rPr>
        <w:t xml:space="preserve">and </w:t>
      </w:r>
      <w:r w:rsidR="00F960BA" w:rsidRPr="00B20FDB">
        <w:rPr>
          <w:rFonts w:ascii="Book Antiqua" w:eastAsia="Malgun Gothic" w:hAnsi="Book Antiqua" w:cs="Times New Roman"/>
          <w:color w:val="000000" w:themeColor="text1"/>
          <w:sz w:val="24"/>
          <w:szCs w:val="24"/>
          <w:lang w:eastAsia="ko-KR"/>
        </w:rPr>
        <w:t xml:space="preserve">an altered profile of markers of </w:t>
      </w:r>
      <w:r w:rsidRPr="00B20FDB">
        <w:rPr>
          <w:rFonts w:ascii="Book Antiqua" w:hAnsi="Book Antiqua" w:cs="Times New Roman"/>
          <w:color w:val="000000" w:themeColor="text1"/>
          <w:sz w:val="24"/>
          <w:szCs w:val="24"/>
        </w:rPr>
        <w:t>oxidative stress</w:t>
      </w:r>
      <w:r w:rsidRPr="00B20FDB">
        <w:rPr>
          <w:rFonts w:ascii="Book Antiqua" w:eastAsia="Malgun Gothic" w:hAnsi="Book Antiqua" w:cs="Times New Roman"/>
          <w:color w:val="000000" w:themeColor="text1"/>
          <w:sz w:val="24"/>
          <w:szCs w:val="24"/>
          <w:lang w:eastAsia="ko-KR"/>
        </w:rPr>
        <w:t xml:space="preserve"> (OS)</w:t>
      </w:r>
      <w:r w:rsidRPr="00B20FDB">
        <w:rPr>
          <w:rFonts w:ascii="Book Antiqua" w:hAnsi="Book Antiqua" w:cs="Times New Roman"/>
          <w:color w:val="000000" w:themeColor="text1"/>
          <w:sz w:val="24"/>
          <w:szCs w:val="24"/>
        </w:rPr>
        <w:t>.</w:t>
      </w:r>
      <w:r w:rsidRPr="00B20FDB">
        <w:rPr>
          <w:rFonts w:ascii="Book Antiqua" w:eastAsia="Malgun Gothic" w:hAnsi="Book Antiqua" w:cs="Times New Roman"/>
          <w:color w:val="000000" w:themeColor="text1"/>
          <w:sz w:val="24"/>
          <w:szCs w:val="24"/>
          <w:lang w:eastAsia="ko-KR"/>
        </w:rPr>
        <w:t xml:space="preserve"> </w:t>
      </w:r>
      <w:r w:rsidR="00F960BA" w:rsidRPr="00B20FDB">
        <w:rPr>
          <w:rFonts w:ascii="Book Antiqua" w:eastAsia="Malgun Gothic" w:hAnsi="Book Antiqua" w:cs="Times New Roman"/>
          <w:color w:val="000000" w:themeColor="text1"/>
          <w:sz w:val="24"/>
          <w:szCs w:val="24"/>
          <w:lang w:eastAsia="ko-KR"/>
        </w:rPr>
        <w:t xml:space="preserve">An </w:t>
      </w:r>
      <w:r w:rsidR="003C7052" w:rsidRPr="00B20FDB">
        <w:rPr>
          <w:rFonts w:ascii="Book Antiqua" w:eastAsia="Malgun Gothic" w:hAnsi="Book Antiqua" w:cs="Times New Roman"/>
          <w:color w:val="000000" w:themeColor="text1"/>
          <w:sz w:val="24"/>
          <w:szCs w:val="24"/>
          <w:shd w:val="clear" w:color="auto" w:fill="FFFFFF"/>
          <w:lang w:eastAsia="ko-KR"/>
        </w:rPr>
        <w:t>exaggerated or unregulated prolonged inflammatory process</w:t>
      </w:r>
      <w:r w:rsidR="00F960BA" w:rsidRPr="00B20FDB">
        <w:rPr>
          <w:rFonts w:ascii="Book Antiqua" w:eastAsia="Malgun Gothic" w:hAnsi="Book Antiqua" w:cs="Times New Roman"/>
          <w:color w:val="000000" w:themeColor="text1"/>
          <w:sz w:val="24"/>
          <w:szCs w:val="24"/>
          <w:shd w:val="clear" w:color="auto" w:fill="FFFFFF"/>
          <w:lang w:eastAsia="ko-KR"/>
        </w:rPr>
        <w:t>, in response to</w:t>
      </w:r>
      <w:r w:rsidR="003C7052" w:rsidRPr="00B20FDB">
        <w:rPr>
          <w:rFonts w:ascii="Book Antiqua" w:eastAsia="Malgun Gothic" w:hAnsi="Book Antiqua" w:cs="Times New Roman"/>
          <w:color w:val="000000" w:themeColor="text1"/>
          <w:sz w:val="24"/>
          <w:szCs w:val="24"/>
          <w:shd w:val="clear" w:color="auto" w:fill="FFFFFF"/>
          <w:lang w:eastAsia="ko-KR"/>
        </w:rPr>
        <w:t xml:space="preserve"> various </w:t>
      </w:r>
      <w:r w:rsidR="003C7052" w:rsidRPr="00B20FDB">
        <w:rPr>
          <w:rFonts w:ascii="Book Antiqua" w:hAnsi="Book Antiqua" w:cs="Times New Roman"/>
          <w:color w:val="000000" w:themeColor="text1"/>
          <w:sz w:val="24"/>
          <w:szCs w:val="24"/>
          <w:lang w:val="en"/>
        </w:rPr>
        <w:t>exogenous and endogenous stimuli</w:t>
      </w:r>
      <w:r w:rsidR="00F960BA" w:rsidRPr="00B20FDB">
        <w:rPr>
          <w:rFonts w:ascii="Book Antiqua" w:eastAsia="Malgun Gothic" w:hAnsi="Book Antiqua" w:cs="Times New Roman"/>
          <w:color w:val="000000" w:themeColor="text1"/>
          <w:sz w:val="24"/>
          <w:szCs w:val="24"/>
          <w:lang w:val="en" w:eastAsia="ko-KR"/>
        </w:rPr>
        <w:t>,</w:t>
      </w:r>
      <w:r w:rsidR="003C7052" w:rsidRPr="00B20FDB">
        <w:rPr>
          <w:rFonts w:ascii="Book Antiqua" w:eastAsia="Malgun Gothic" w:hAnsi="Book Antiqua" w:cs="Times New Roman"/>
          <w:color w:val="000000" w:themeColor="text1"/>
          <w:sz w:val="24"/>
          <w:szCs w:val="24"/>
          <w:shd w:val="clear" w:color="auto" w:fill="FFFFFF"/>
          <w:lang w:eastAsia="ko-KR"/>
        </w:rPr>
        <w:t xml:space="preserve"> can induce tissue damage and </w:t>
      </w:r>
      <w:r w:rsidR="003C7052" w:rsidRPr="00B20FDB">
        <w:rPr>
          <w:rFonts w:ascii="Book Antiqua" w:hAnsi="Book Antiqua" w:cs="Times New Roman"/>
          <w:color w:val="000000" w:themeColor="text1"/>
          <w:sz w:val="24"/>
          <w:szCs w:val="24"/>
          <w:lang w:val="en"/>
        </w:rPr>
        <w:t>has been implicated</w:t>
      </w:r>
      <w:r w:rsidR="003C7052" w:rsidRPr="00B20FDB">
        <w:rPr>
          <w:rFonts w:ascii="Book Antiqua" w:eastAsia="Malgun Gothic" w:hAnsi="Book Antiqua" w:cs="Times New Roman"/>
          <w:color w:val="000000" w:themeColor="text1"/>
          <w:sz w:val="24"/>
          <w:szCs w:val="24"/>
          <w:shd w:val="clear" w:color="auto" w:fill="FFFFFF"/>
          <w:lang w:eastAsia="ko-KR"/>
        </w:rPr>
        <w:t xml:space="preserve"> </w:t>
      </w:r>
      <w:r w:rsidR="00F960BA" w:rsidRPr="00B20FDB">
        <w:rPr>
          <w:rFonts w:ascii="Book Antiqua" w:eastAsia="Malgun Gothic" w:hAnsi="Book Antiqua" w:cs="Times New Roman"/>
          <w:color w:val="000000" w:themeColor="text1"/>
          <w:sz w:val="24"/>
          <w:szCs w:val="24"/>
          <w:shd w:val="clear" w:color="auto" w:fill="FFFFFF"/>
          <w:lang w:eastAsia="ko-KR"/>
        </w:rPr>
        <w:t xml:space="preserve">in </w:t>
      </w:r>
      <w:r w:rsidR="003C7052" w:rsidRPr="00B20FDB">
        <w:rPr>
          <w:rFonts w:ascii="Book Antiqua" w:eastAsia="Malgun Gothic" w:hAnsi="Book Antiqua" w:cs="Times New Roman"/>
          <w:color w:val="000000" w:themeColor="text1"/>
          <w:sz w:val="24"/>
          <w:szCs w:val="24"/>
          <w:shd w:val="clear" w:color="auto" w:fill="FFFFFF"/>
          <w:lang w:eastAsia="ko-KR"/>
        </w:rPr>
        <w:t xml:space="preserve">the </w:t>
      </w:r>
      <w:r w:rsidR="00F960BA" w:rsidRPr="00B20FDB">
        <w:rPr>
          <w:rFonts w:ascii="Book Antiqua" w:eastAsia="Malgun Gothic" w:hAnsi="Book Antiqua" w:cs="Times New Roman"/>
          <w:color w:val="000000" w:themeColor="text1"/>
          <w:sz w:val="24"/>
          <w:szCs w:val="24"/>
          <w:shd w:val="clear" w:color="auto" w:fill="FFFFFF"/>
          <w:lang w:eastAsia="ko-KR"/>
        </w:rPr>
        <w:t xml:space="preserve">development and progression of </w:t>
      </w:r>
      <w:r w:rsidR="003C7052" w:rsidRPr="00B20FDB">
        <w:rPr>
          <w:rFonts w:ascii="Book Antiqua" w:eastAsia="Malgun Gothic" w:hAnsi="Book Antiqua" w:cs="Times New Roman"/>
          <w:color w:val="000000" w:themeColor="text1"/>
          <w:sz w:val="24"/>
          <w:szCs w:val="24"/>
          <w:shd w:val="clear" w:color="auto" w:fill="FFFFFF"/>
          <w:lang w:eastAsia="ko-KR"/>
        </w:rPr>
        <w:t>many chronic diseases</w:t>
      </w:r>
      <w:r w:rsidR="00F960BA" w:rsidRPr="00B20FDB">
        <w:rPr>
          <w:rFonts w:ascii="Book Antiqua" w:eastAsia="Malgun Gothic" w:hAnsi="Book Antiqua" w:cs="Times New Roman"/>
          <w:color w:val="000000" w:themeColor="text1"/>
          <w:sz w:val="24"/>
          <w:szCs w:val="24"/>
          <w:shd w:val="clear" w:color="auto" w:fill="FFFFFF"/>
          <w:lang w:eastAsia="ko-KR"/>
        </w:rPr>
        <w:t>,</w:t>
      </w:r>
      <w:r w:rsidR="003C7052" w:rsidRPr="00B20FDB">
        <w:rPr>
          <w:rFonts w:ascii="Book Antiqua" w:eastAsia="Malgun Gothic" w:hAnsi="Book Antiqua" w:cs="Times New Roman"/>
          <w:color w:val="000000" w:themeColor="text1"/>
          <w:sz w:val="24"/>
          <w:szCs w:val="24"/>
          <w:shd w:val="clear" w:color="auto" w:fill="FFFFFF"/>
          <w:lang w:eastAsia="ko-KR"/>
        </w:rPr>
        <w:t xml:space="preserve"> </w:t>
      </w:r>
      <w:r w:rsidR="00185A28" w:rsidRPr="00B20FDB">
        <w:rPr>
          <w:rFonts w:ascii="Book Antiqua" w:eastAsia="Malgun Gothic" w:hAnsi="Book Antiqua" w:cs="Times New Roman"/>
          <w:color w:val="000000" w:themeColor="text1"/>
          <w:sz w:val="24"/>
          <w:szCs w:val="24"/>
          <w:shd w:val="clear" w:color="auto" w:fill="FFFFFF"/>
          <w:lang w:eastAsia="ko-KR"/>
        </w:rPr>
        <w:t xml:space="preserve">include </w:t>
      </w:r>
      <w:r w:rsidR="00F960BA" w:rsidRPr="00B20FDB">
        <w:rPr>
          <w:rFonts w:ascii="Book Antiqua" w:eastAsia="Malgun Gothic" w:hAnsi="Book Antiqua" w:cs="Times New Roman"/>
          <w:color w:val="000000" w:themeColor="text1"/>
          <w:sz w:val="24"/>
          <w:szCs w:val="24"/>
          <w:lang w:eastAsia="ko-KR"/>
        </w:rPr>
        <w:t>CARE</w:t>
      </w:r>
      <w:r w:rsidR="00C17430" w:rsidRPr="00B20FDB">
        <w:rPr>
          <w:rFonts w:ascii="Book Antiqua" w:eastAsia="Malgun Gothic" w:hAnsi="Book Antiqua" w:cs="Times New Roman"/>
          <w:color w:val="000000" w:themeColor="text1"/>
          <w:sz w:val="24"/>
          <w:szCs w:val="24"/>
          <w:vertAlign w:val="superscript"/>
          <w:lang w:eastAsia="ko-KR"/>
        </w:rPr>
        <w:t>[8]</w:t>
      </w:r>
      <w:r w:rsidR="00C17430" w:rsidRPr="00B20FDB">
        <w:rPr>
          <w:rFonts w:ascii="Book Antiqua" w:eastAsia="Malgun Gothic" w:hAnsi="Book Antiqua" w:cs="Times New Roman"/>
          <w:color w:val="000000" w:themeColor="text1"/>
          <w:sz w:val="24"/>
          <w:szCs w:val="24"/>
          <w:lang w:eastAsia="ko-KR"/>
        </w:rPr>
        <w:t>.</w:t>
      </w:r>
      <w:r w:rsidR="003C7052" w:rsidRPr="00B20FDB">
        <w:rPr>
          <w:rFonts w:ascii="Book Antiqua" w:eastAsia="Malgun Gothic" w:hAnsi="Book Antiqua" w:cs="Times New Roman"/>
          <w:color w:val="000000" w:themeColor="text1"/>
          <w:sz w:val="24"/>
          <w:szCs w:val="24"/>
          <w:shd w:val="clear" w:color="auto" w:fill="FFFFFF"/>
          <w:lang w:eastAsia="ko-KR"/>
        </w:rPr>
        <w:t xml:space="preserve"> </w:t>
      </w:r>
      <w:r w:rsidR="001A32E5" w:rsidRPr="00B20FDB">
        <w:rPr>
          <w:rFonts w:ascii="Book Antiqua" w:eastAsia="Malgun Gothic" w:hAnsi="Book Antiqua" w:cs="Times New Roman"/>
          <w:color w:val="000000" w:themeColor="text1"/>
          <w:sz w:val="24"/>
          <w:szCs w:val="24"/>
          <w:shd w:val="clear" w:color="auto" w:fill="FFFFFF"/>
          <w:lang w:eastAsia="ko-KR"/>
        </w:rPr>
        <w:t>C</w:t>
      </w:r>
      <w:r w:rsidR="00326FAB" w:rsidRPr="00B20FDB">
        <w:rPr>
          <w:rFonts w:ascii="Book Antiqua" w:eastAsia="Malgun Gothic" w:hAnsi="Book Antiqua" w:cs="Times New Roman"/>
          <w:color w:val="000000" w:themeColor="text1"/>
          <w:sz w:val="24"/>
          <w:szCs w:val="24"/>
          <w:lang w:eastAsia="ko-KR"/>
        </w:rPr>
        <w:t xml:space="preserve">ontinuous </w:t>
      </w:r>
      <w:r w:rsidR="00326FAB" w:rsidRPr="00B20FDB">
        <w:rPr>
          <w:rFonts w:ascii="Book Antiqua" w:hAnsi="Book Antiqua" w:cs="Times New Roman"/>
          <w:color w:val="000000" w:themeColor="text1"/>
          <w:sz w:val="24"/>
          <w:szCs w:val="24"/>
        </w:rPr>
        <w:t xml:space="preserve">reflux of gastric contents causes ulceration and destruction of </w:t>
      </w:r>
      <w:r w:rsidR="00326FAB" w:rsidRPr="00B20FDB">
        <w:rPr>
          <w:rFonts w:ascii="Book Antiqua" w:hAnsi="Book Antiqua" w:cs="Times New Roman"/>
          <w:color w:val="000000" w:themeColor="text1"/>
          <w:sz w:val="24"/>
          <w:szCs w:val="24"/>
        </w:rPr>
        <w:lastRenderedPageBreak/>
        <w:t xml:space="preserve">the normal squamous epithelium of </w:t>
      </w:r>
      <w:r w:rsidR="001A32E5" w:rsidRPr="00B20FDB">
        <w:rPr>
          <w:rFonts w:ascii="Book Antiqua" w:eastAsia="Malgun Gothic" w:hAnsi="Book Antiqua" w:cs="Times New Roman"/>
          <w:color w:val="000000" w:themeColor="text1"/>
          <w:sz w:val="24"/>
          <w:szCs w:val="24"/>
          <w:lang w:eastAsia="ko-KR"/>
        </w:rPr>
        <w:t xml:space="preserve">the </w:t>
      </w:r>
      <w:r w:rsidR="00326FAB" w:rsidRPr="00B20FDB">
        <w:rPr>
          <w:rFonts w:ascii="Book Antiqua" w:hAnsi="Book Antiqua" w:cs="Times New Roman"/>
          <w:color w:val="000000" w:themeColor="text1"/>
          <w:sz w:val="24"/>
          <w:szCs w:val="24"/>
        </w:rPr>
        <w:t>esophagus.</w:t>
      </w:r>
      <w:r w:rsidR="00FA6863" w:rsidRPr="00B20FDB">
        <w:rPr>
          <w:rFonts w:ascii="Book Antiqua" w:eastAsia="Malgun Gothic" w:hAnsi="Book Antiqua" w:cs="Times New Roman"/>
          <w:color w:val="000000" w:themeColor="text1"/>
          <w:sz w:val="24"/>
          <w:szCs w:val="24"/>
          <w:lang w:eastAsia="ko-KR"/>
        </w:rPr>
        <w:t xml:space="preserve"> </w:t>
      </w:r>
      <w:r w:rsidR="001A32E5" w:rsidRPr="00B20FDB">
        <w:rPr>
          <w:rFonts w:ascii="Book Antiqua" w:eastAsia="Malgun Gothic" w:hAnsi="Book Antiqua" w:cs="Times New Roman"/>
          <w:color w:val="000000" w:themeColor="text1"/>
          <w:sz w:val="24"/>
          <w:szCs w:val="24"/>
          <w:lang w:eastAsia="ko-KR"/>
        </w:rPr>
        <w:t>Over time, t</w:t>
      </w:r>
      <w:r w:rsidR="00A67D9F" w:rsidRPr="00B20FDB">
        <w:rPr>
          <w:rFonts w:ascii="Book Antiqua" w:hAnsi="Book Antiqua" w:cs="Times New Roman"/>
          <w:color w:val="000000" w:themeColor="text1"/>
          <w:sz w:val="24"/>
          <w:szCs w:val="24"/>
          <w:lang w:val="en"/>
        </w:rPr>
        <w:t>he esophagus adapts to the</w:t>
      </w:r>
      <w:r w:rsidR="00A67D9F" w:rsidRPr="00B20FDB">
        <w:rPr>
          <w:rFonts w:ascii="Book Antiqua" w:eastAsia="Malgun Gothic" w:hAnsi="Book Antiqua" w:cs="Times New Roman"/>
          <w:color w:val="000000" w:themeColor="text1"/>
          <w:sz w:val="24"/>
          <w:szCs w:val="24"/>
          <w:lang w:eastAsia="ko-KR"/>
        </w:rPr>
        <w:t xml:space="preserve"> continuous</w:t>
      </w:r>
      <w:r w:rsidR="00A67D9F" w:rsidRPr="00B20FDB">
        <w:rPr>
          <w:rFonts w:ascii="Book Antiqua" w:hAnsi="Book Antiqua" w:cs="Times New Roman"/>
          <w:color w:val="000000" w:themeColor="text1"/>
          <w:sz w:val="24"/>
          <w:szCs w:val="24"/>
          <w:lang w:val="en"/>
        </w:rPr>
        <w:t xml:space="preserve"> reflux stimuli </w:t>
      </w:r>
      <w:r w:rsidR="001A32E5" w:rsidRPr="00B20FDB">
        <w:rPr>
          <w:rFonts w:ascii="Book Antiqua" w:eastAsia="Malgun Gothic" w:hAnsi="Book Antiqua" w:cs="Times New Roman"/>
          <w:color w:val="000000" w:themeColor="text1"/>
          <w:sz w:val="24"/>
          <w:szCs w:val="24"/>
          <w:lang w:val="en" w:eastAsia="ko-KR"/>
        </w:rPr>
        <w:t xml:space="preserve">with </w:t>
      </w:r>
      <w:r w:rsidR="00A67D9F" w:rsidRPr="00B20FDB">
        <w:rPr>
          <w:rFonts w:ascii="Book Antiqua" w:hAnsi="Book Antiqua" w:cs="Times New Roman"/>
          <w:color w:val="000000" w:themeColor="text1"/>
          <w:sz w:val="24"/>
          <w:szCs w:val="24"/>
          <w:lang w:val="en"/>
        </w:rPr>
        <w:t>metaplas</w:t>
      </w:r>
      <w:r w:rsidR="001A32E5" w:rsidRPr="00B20FDB">
        <w:rPr>
          <w:rFonts w:ascii="Book Antiqua" w:eastAsia="Malgun Gothic" w:hAnsi="Book Antiqua" w:cs="Times New Roman"/>
          <w:color w:val="000000" w:themeColor="text1"/>
          <w:sz w:val="24"/>
          <w:szCs w:val="24"/>
          <w:lang w:val="en" w:eastAsia="ko-KR"/>
        </w:rPr>
        <w:t>tic</w:t>
      </w:r>
      <w:r w:rsidR="00A67D9F" w:rsidRPr="00B20FDB">
        <w:rPr>
          <w:rFonts w:ascii="Book Antiqua" w:hAnsi="Book Antiqua" w:cs="Times New Roman"/>
          <w:color w:val="000000" w:themeColor="text1"/>
          <w:sz w:val="24"/>
          <w:szCs w:val="24"/>
          <w:lang w:val="en"/>
        </w:rPr>
        <w:t xml:space="preserve"> convert</w:t>
      </w:r>
      <w:r w:rsidR="001A32E5" w:rsidRPr="00B20FDB">
        <w:rPr>
          <w:rFonts w:ascii="Book Antiqua" w:eastAsia="Malgun Gothic" w:hAnsi="Book Antiqua" w:cs="Times New Roman"/>
          <w:color w:val="000000" w:themeColor="text1"/>
          <w:sz w:val="24"/>
          <w:szCs w:val="24"/>
          <w:lang w:val="en" w:eastAsia="ko-KR"/>
        </w:rPr>
        <w:t>sion to</w:t>
      </w:r>
      <w:r w:rsidR="00A67D9F" w:rsidRPr="00B20FDB">
        <w:rPr>
          <w:rFonts w:ascii="Book Antiqua" w:hAnsi="Book Antiqua" w:cs="Times New Roman"/>
          <w:color w:val="000000" w:themeColor="text1"/>
          <w:sz w:val="24"/>
          <w:szCs w:val="24"/>
          <w:lang w:val="en"/>
        </w:rPr>
        <w:t xml:space="preserve"> columnar epithelium</w:t>
      </w:r>
      <w:r w:rsidR="00C17430" w:rsidRPr="00B20FDB">
        <w:rPr>
          <w:rFonts w:ascii="Book Antiqua" w:eastAsia="Malgun Gothic" w:hAnsi="Book Antiqua" w:cs="Times New Roman"/>
          <w:color w:val="000000" w:themeColor="text1"/>
          <w:sz w:val="24"/>
          <w:szCs w:val="24"/>
          <w:vertAlign w:val="superscript"/>
          <w:lang w:val="en" w:eastAsia="ko-KR"/>
        </w:rPr>
        <w:t>[</w:t>
      </w:r>
      <w:r w:rsidR="00A67D9F" w:rsidRPr="00B20FDB">
        <w:rPr>
          <w:rFonts w:ascii="Book Antiqua" w:eastAsia="Malgun Gothic" w:hAnsi="Book Antiqua" w:cs="Times New Roman"/>
          <w:color w:val="000000" w:themeColor="text1"/>
          <w:sz w:val="24"/>
          <w:szCs w:val="24"/>
          <w:vertAlign w:val="superscript"/>
          <w:lang w:val="en" w:eastAsia="ko-KR"/>
        </w:rPr>
        <w:t>9,10</w:t>
      </w:r>
      <w:r w:rsidR="00C17430" w:rsidRPr="00B20FDB">
        <w:rPr>
          <w:rFonts w:ascii="Book Antiqua" w:eastAsia="Malgun Gothic" w:hAnsi="Book Antiqua" w:cs="Times New Roman"/>
          <w:color w:val="000000" w:themeColor="text1"/>
          <w:sz w:val="24"/>
          <w:szCs w:val="24"/>
          <w:vertAlign w:val="superscript"/>
          <w:lang w:val="en" w:eastAsia="ko-KR"/>
        </w:rPr>
        <w:t>]</w:t>
      </w:r>
      <w:r w:rsidR="00A67D9F" w:rsidRPr="00B20FDB">
        <w:rPr>
          <w:rFonts w:ascii="Book Antiqua" w:hAnsi="Book Antiqua" w:cs="Times New Roman"/>
          <w:color w:val="000000" w:themeColor="text1"/>
          <w:sz w:val="24"/>
          <w:szCs w:val="24"/>
          <w:lang w:val="en"/>
        </w:rPr>
        <w:t>.</w:t>
      </w:r>
      <w:r w:rsidR="00A67D9F" w:rsidRPr="00B20FDB">
        <w:rPr>
          <w:rFonts w:ascii="Book Antiqua" w:hAnsi="Book Antiqua" w:cs="Times New Roman"/>
          <w:color w:val="000000" w:themeColor="text1"/>
          <w:sz w:val="24"/>
          <w:szCs w:val="24"/>
        </w:rPr>
        <w:t xml:space="preserve"> </w:t>
      </w:r>
      <w:r w:rsidR="00804620" w:rsidRPr="00B20FDB">
        <w:rPr>
          <w:rFonts w:ascii="Book Antiqua" w:eastAsia="Malgun Gothic" w:hAnsi="Book Antiqua" w:cs="Times New Roman"/>
          <w:color w:val="000000" w:themeColor="text1"/>
          <w:sz w:val="24"/>
          <w:szCs w:val="24"/>
          <w:lang w:eastAsia="ko-KR"/>
        </w:rPr>
        <w:t xml:space="preserve">These </w:t>
      </w:r>
      <w:r w:rsidR="00804620" w:rsidRPr="00B20FDB">
        <w:rPr>
          <w:rFonts w:ascii="Book Antiqua" w:hAnsi="Book Antiqua" w:cs="Times New Roman"/>
          <w:color w:val="000000" w:themeColor="text1"/>
          <w:sz w:val="24"/>
          <w:szCs w:val="24"/>
        </w:rPr>
        <w:t>series of process</w:t>
      </w:r>
      <w:r w:rsidR="001A32E5" w:rsidRPr="00B20FDB">
        <w:rPr>
          <w:rFonts w:ascii="Book Antiqua" w:eastAsia="Malgun Gothic" w:hAnsi="Book Antiqua" w:cs="Times New Roman"/>
          <w:color w:val="000000" w:themeColor="text1"/>
          <w:sz w:val="24"/>
          <w:szCs w:val="24"/>
          <w:lang w:eastAsia="ko-KR"/>
        </w:rPr>
        <w:t>es</w:t>
      </w:r>
      <w:r w:rsidR="00804620" w:rsidRPr="00B20FDB">
        <w:rPr>
          <w:rFonts w:ascii="Book Antiqua" w:hAnsi="Book Antiqua" w:cs="Times New Roman"/>
          <w:color w:val="000000" w:themeColor="text1"/>
          <w:sz w:val="24"/>
          <w:szCs w:val="24"/>
        </w:rPr>
        <w:t xml:space="preserve"> </w:t>
      </w:r>
      <w:r w:rsidR="00804620" w:rsidRPr="00B20FDB">
        <w:rPr>
          <w:rFonts w:ascii="Book Antiqua" w:eastAsia="Malgun Gothic" w:hAnsi="Book Antiqua" w:cs="Times New Roman"/>
          <w:color w:val="000000" w:themeColor="text1"/>
          <w:sz w:val="24"/>
          <w:szCs w:val="24"/>
          <w:lang w:eastAsia="ko-KR"/>
        </w:rPr>
        <w:t xml:space="preserve">led to </w:t>
      </w:r>
      <w:r w:rsidR="00804620" w:rsidRPr="00B20FDB">
        <w:rPr>
          <w:rStyle w:val="highlight2"/>
          <w:rFonts w:ascii="Book Antiqua" w:hAnsi="Book Antiqua" w:cs="Times New Roman"/>
          <w:color w:val="000000" w:themeColor="text1"/>
          <w:sz w:val="24"/>
          <w:szCs w:val="24"/>
        </w:rPr>
        <w:t>Barrett's esophagus</w:t>
      </w:r>
      <w:r w:rsidR="00A43932" w:rsidRPr="00B20FDB">
        <w:rPr>
          <w:rStyle w:val="highlight2"/>
          <w:rFonts w:ascii="Book Antiqua" w:eastAsia="Malgun Gothic" w:hAnsi="Book Antiqua" w:cs="Times New Roman"/>
          <w:color w:val="000000" w:themeColor="text1"/>
          <w:sz w:val="24"/>
          <w:szCs w:val="24"/>
          <w:lang w:eastAsia="ko-KR"/>
        </w:rPr>
        <w:t xml:space="preserve">, </w:t>
      </w:r>
      <w:r w:rsidR="00A43932" w:rsidRPr="00B20FDB">
        <w:rPr>
          <w:rFonts w:ascii="Book Antiqua" w:hAnsi="Book Antiqua" w:cs="Times New Roman"/>
          <w:color w:val="000000" w:themeColor="text1"/>
          <w:sz w:val="24"/>
          <w:szCs w:val="24"/>
        </w:rPr>
        <w:t>a common premalignant lesion of esophageal adenocarcinoma</w:t>
      </w:r>
      <w:r w:rsidR="00804620" w:rsidRPr="00B20FDB">
        <w:rPr>
          <w:rStyle w:val="highlight2"/>
          <w:rFonts w:ascii="Book Antiqua" w:eastAsia="Malgun Gothic" w:hAnsi="Book Antiqua" w:cs="Times New Roman"/>
          <w:color w:val="000000" w:themeColor="text1"/>
          <w:sz w:val="24"/>
          <w:szCs w:val="24"/>
          <w:lang w:eastAsia="ko-KR"/>
        </w:rPr>
        <w:t xml:space="preserve">. </w:t>
      </w:r>
      <w:r w:rsidR="00A43932" w:rsidRPr="00B20FDB">
        <w:rPr>
          <w:rFonts w:ascii="Book Antiqua" w:eastAsia="Malgun Gothic" w:hAnsi="Book Antiqua" w:cs="Times New Roman"/>
          <w:color w:val="000000" w:themeColor="text1"/>
          <w:sz w:val="24"/>
          <w:szCs w:val="24"/>
          <w:lang w:eastAsia="ko-KR"/>
        </w:rPr>
        <w:t>Accordingly, management</w:t>
      </w:r>
      <w:r w:rsidR="00A43932" w:rsidRPr="00B20FDB">
        <w:rPr>
          <w:rFonts w:ascii="Book Antiqua" w:hAnsi="Book Antiqua" w:cs="Times New Roman"/>
          <w:color w:val="000000" w:themeColor="text1"/>
          <w:sz w:val="24"/>
          <w:szCs w:val="24"/>
        </w:rPr>
        <w:t xml:space="preserve"> of </w:t>
      </w:r>
      <w:r w:rsidR="001A32E5" w:rsidRPr="00B20FDB">
        <w:rPr>
          <w:rStyle w:val="highlight2"/>
          <w:rFonts w:ascii="Book Antiqua" w:hAnsi="Book Antiqua" w:cs="Times New Roman"/>
          <w:color w:val="000000" w:themeColor="text1"/>
          <w:sz w:val="24"/>
          <w:szCs w:val="24"/>
        </w:rPr>
        <w:t>Barrett's esophagus</w:t>
      </w:r>
      <w:r w:rsidR="00A43932" w:rsidRPr="00B20FDB">
        <w:rPr>
          <w:rFonts w:ascii="Book Antiqua" w:hAnsi="Book Antiqua" w:cs="Times New Roman"/>
          <w:color w:val="000000" w:themeColor="text1"/>
          <w:sz w:val="24"/>
          <w:szCs w:val="24"/>
        </w:rPr>
        <w:t xml:space="preserve"> </w:t>
      </w:r>
      <w:r w:rsidR="001A32E5" w:rsidRPr="00B20FDB">
        <w:rPr>
          <w:rFonts w:ascii="Book Antiqua" w:eastAsia="Malgun Gothic" w:hAnsi="Book Antiqua" w:cs="Times New Roman"/>
          <w:color w:val="000000" w:themeColor="text1"/>
          <w:sz w:val="24"/>
          <w:szCs w:val="24"/>
          <w:lang w:eastAsia="ko-KR"/>
        </w:rPr>
        <w:t>(</w:t>
      </w:r>
      <w:r w:rsidR="001A32E5" w:rsidRPr="00B20FDB">
        <w:rPr>
          <w:rFonts w:ascii="Book Antiqua" w:eastAsia="Malgun Gothic" w:hAnsi="Book Antiqua" w:cs="Times New Roman"/>
          <w:i/>
          <w:color w:val="000000" w:themeColor="text1"/>
          <w:sz w:val="24"/>
          <w:szCs w:val="24"/>
          <w:lang w:eastAsia="ko-KR"/>
        </w:rPr>
        <w:t>via</w:t>
      </w:r>
      <w:r w:rsidR="00A43932" w:rsidRPr="00B20FDB">
        <w:rPr>
          <w:rFonts w:ascii="Book Antiqua" w:eastAsia="Malgun Gothic" w:hAnsi="Book Antiqua" w:cs="Times New Roman"/>
          <w:color w:val="000000" w:themeColor="text1"/>
          <w:sz w:val="24"/>
          <w:szCs w:val="24"/>
          <w:lang w:eastAsia="ko-KR"/>
        </w:rPr>
        <w:t xml:space="preserve"> the suppress</w:t>
      </w:r>
      <w:r w:rsidR="00201D1E" w:rsidRPr="00B20FDB">
        <w:rPr>
          <w:rFonts w:ascii="Book Antiqua" w:eastAsia="Malgun Gothic" w:hAnsi="Book Antiqua" w:cs="Times New Roman"/>
          <w:color w:val="000000" w:themeColor="text1"/>
          <w:sz w:val="24"/>
          <w:szCs w:val="24"/>
          <w:lang w:eastAsia="ko-KR"/>
        </w:rPr>
        <w:t>i</w:t>
      </w:r>
      <w:r w:rsidR="00A43932" w:rsidRPr="00B20FDB">
        <w:rPr>
          <w:rFonts w:ascii="Book Antiqua" w:eastAsia="Malgun Gothic" w:hAnsi="Book Antiqua" w:cs="Times New Roman"/>
          <w:color w:val="000000" w:themeColor="text1"/>
          <w:sz w:val="24"/>
          <w:szCs w:val="24"/>
          <w:lang w:eastAsia="ko-KR"/>
        </w:rPr>
        <w:t xml:space="preserve">on of the </w:t>
      </w:r>
      <w:r w:rsidR="00A43932" w:rsidRPr="00B20FDB">
        <w:rPr>
          <w:rFonts w:ascii="Book Antiqua" w:hAnsi="Book Antiqua" w:cs="Times New Roman"/>
          <w:color w:val="000000" w:themeColor="text1"/>
          <w:sz w:val="24"/>
          <w:szCs w:val="24"/>
        </w:rPr>
        <w:t>gastroesophageal</w:t>
      </w:r>
      <w:r w:rsidR="00A43932" w:rsidRPr="00B20FDB">
        <w:rPr>
          <w:rFonts w:ascii="Book Antiqua" w:eastAsia="Malgun Gothic" w:hAnsi="Book Antiqua" w:cs="Times New Roman"/>
          <w:color w:val="000000" w:themeColor="text1"/>
          <w:sz w:val="24"/>
          <w:szCs w:val="24"/>
          <w:lang w:eastAsia="ko-KR"/>
        </w:rPr>
        <w:t xml:space="preserve"> reflux</w:t>
      </w:r>
      <w:r w:rsidR="001A32E5" w:rsidRPr="00B20FDB">
        <w:rPr>
          <w:rFonts w:ascii="Book Antiqua" w:eastAsia="Malgun Gothic" w:hAnsi="Book Antiqua" w:cs="Times New Roman"/>
          <w:color w:val="000000" w:themeColor="text1"/>
          <w:sz w:val="24"/>
          <w:szCs w:val="24"/>
          <w:lang w:eastAsia="ko-KR"/>
        </w:rPr>
        <w:t>)</w:t>
      </w:r>
      <w:r w:rsidR="00A43932" w:rsidRPr="00B20FDB">
        <w:rPr>
          <w:rFonts w:ascii="Book Antiqua" w:eastAsia="Malgun Gothic" w:hAnsi="Book Antiqua" w:cs="Times New Roman"/>
          <w:color w:val="000000" w:themeColor="text1"/>
          <w:sz w:val="24"/>
          <w:szCs w:val="24"/>
          <w:lang w:eastAsia="ko-KR"/>
        </w:rPr>
        <w:t xml:space="preserve"> </w:t>
      </w:r>
      <w:r w:rsidR="00A43932" w:rsidRPr="00B20FDB">
        <w:rPr>
          <w:rFonts w:ascii="Book Antiqua" w:hAnsi="Book Antiqua" w:cs="Times New Roman"/>
          <w:color w:val="000000" w:themeColor="text1"/>
          <w:sz w:val="24"/>
          <w:szCs w:val="24"/>
        </w:rPr>
        <w:t>is recommended</w:t>
      </w:r>
      <w:r w:rsidR="001A32E5" w:rsidRPr="00B20FDB">
        <w:rPr>
          <w:rFonts w:ascii="Book Antiqua" w:eastAsia="Malgun Gothic" w:hAnsi="Book Antiqua" w:cs="Times New Roman"/>
          <w:color w:val="000000" w:themeColor="text1"/>
          <w:sz w:val="24"/>
          <w:szCs w:val="24"/>
          <w:lang w:eastAsia="ko-KR"/>
        </w:rPr>
        <w:t xml:space="preserve">, at the earliest stage </w:t>
      </w:r>
      <w:r w:rsidR="005F5825" w:rsidRPr="00B20FDB">
        <w:rPr>
          <w:rFonts w:ascii="Book Antiqua" w:eastAsia="Malgun Gothic" w:hAnsi="Book Antiqua" w:cs="Times New Roman"/>
          <w:color w:val="000000" w:themeColor="text1"/>
          <w:sz w:val="24"/>
          <w:szCs w:val="24"/>
          <w:lang w:eastAsia="ko-KR"/>
        </w:rPr>
        <w:t>possible</w:t>
      </w:r>
      <w:r w:rsidR="001A32E5" w:rsidRPr="00B20FDB">
        <w:rPr>
          <w:rFonts w:ascii="Book Antiqua" w:eastAsia="Malgun Gothic" w:hAnsi="Book Antiqua" w:cs="Times New Roman"/>
          <w:color w:val="000000" w:themeColor="text1"/>
          <w:sz w:val="24"/>
          <w:szCs w:val="24"/>
          <w:lang w:eastAsia="ko-KR"/>
        </w:rPr>
        <w:t xml:space="preserve">, </w:t>
      </w:r>
      <w:r w:rsidR="00A43932" w:rsidRPr="00B20FDB">
        <w:rPr>
          <w:rFonts w:ascii="Book Antiqua" w:hAnsi="Book Antiqua" w:cs="Times New Roman"/>
          <w:color w:val="000000" w:themeColor="text1"/>
          <w:sz w:val="24"/>
          <w:szCs w:val="24"/>
        </w:rPr>
        <w:t xml:space="preserve">to </w:t>
      </w:r>
      <w:r w:rsidR="00A43932" w:rsidRPr="00B20FDB">
        <w:rPr>
          <w:rFonts w:ascii="Book Antiqua" w:eastAsia="Malgun Gothic" w:hAnsi="Book Antiqua" w:cs="Times New Roman"/>
          <w:color w:val="000000" w:themeColor="text1"/>
          <w:sz w:val="24"/>
          <w:szCs w:val="24"/>
          <w:lang w:eastAsia="ko-KR"/>
        </w:rPr>
        <w:t>prevent the dev</w:t>
      </w:r>
      <w:r w:rsidR="00201D1E" w:rsidRPr="00B20FDB">
        <w:rPr>
          <w:rFonts w:ascii="Book Antiqua" w:eastAsia="Malgun Gothic" w:hAnsi="Book Antiqua" w:cs="Times New Roman"/>
          <w:color w:val="000000" w:themeColor="text1"/>
          <w:sz w:val="24"/>
          <w:szCs w:val="24"/>
          <w:lang w:eastAsia="ko-KR"/>
        </w:rPr>
        <w:t>e</w:t>
      </w:r>
      <w:r w:rsidR="00A43932" w:rsidRPr="00B20FDB">
        <w:rPr>
          <w:rFonts w:ascii="Book Antiqua" w:eastAsia="Malgun Gothic" w:hAnsi="Book Antiqua" w:cs="Times New Roman"/>
          <w:color w:val="000000" w:themeColor="text1"/>
          <w:sz w:val="24"/>
          <w:szCs w:val="24"/>
          <w:lang w:eastAsia="ko-KR"/>
        </w:rPr>
        <w:t>l</w:t>
      </w:r>
      <w:r w:rsidR="00201D1E" w:rsidRPr="00B20FDB">
        <w:rPr>
          <w:rFonts w:ascii="Book Antiqua" w:eastAsia="Malgun Gothic" w:hAnsi="Book Antiqua" w:cs="Times New Roman"/>
          <w:color w:val="000000" w:themeColor="text1"/>
          <w:sz w:val="24"/>
          <w:szCs w:val="24"/>
          <w:lang w:eastAsia="ko-KR"/>
        </w:rPr>
        <w:t>o</w:t>
      </w:r>
      <w:r w:rsidR="00A43932" w:rsidRPr="00B20FDB">
        <w:rPr>
          <w:rFonts w:ascii="Book Antiqua" w:eastAsia="Malgun Gothic" w:hAnsi="Book Antiqua" w:cs="Times New Roman"/>
          <w:color w:val="000000" w:themeColor="text1"/>
          <w:sz w:val="24"/>
          <w:szCs w:val="24"/>
          <w:lang w:eastAsia="ko-KR"/>
        </w:rPr>
        <w:t xml:space="preserve">pment of </w:t>
      </w:r>
      <w:r w:rsidR="00A43932" w:rsidRPr="00B20FDB">
        <w:rPr>
          <w:rFonts w:ascii="Book Antiqua" w:hAnsi="Book Antiqua" w:cs="Times New Roman"/>
          <w:color w:val="000000" w:themeColor="text1"/>
          <w:sz w:val="24"/>
          <w:szCs w:val="24"/>
        </w:rPr>
        <w:t>gastroesophageal</w:t>
      </w:r>
      <w:r w:rsidR="00A43932" w:rsidRPr="00B20FDB">
        <w:rPr>
          <w:rFonts w:ascii="Book Antiqua" w:eastAsia="Malgun Gothic" w:hAnsi="Book Antiqua" w:cs="Times New Roman"/>
          <w:color w:val="000000" w:themeColor="text1"/>
          <w:sz w:val="24"/>
          <w:szCs w:val="24"/>
          <w:lang w:eastAsia="ko-KR"/>
        </w:rPr>
        <w:t xml:space="preserve"> carcinoma in an early stage</w:t>
      </w:r>
      <w:r w:rsidR="00C17430" w:rsidRPr="00B20FDB">
        <w:rPr>
          <w:rFonts w:ascii="Book Antiqua" w:eastAsia="Malgun Gothic" w:hAnsi="Book Antiqua" w:cs="Times New Roman"/>
          <w:color w:val="000000" w:themeColor="text1"/>
          <w:sz w:val="24"/>
          <w:szCs w:val="24"/>
          <w:vertAlign w:val="superscript"/>
          <w:lang w:eastAsia="ko-KR"/>
        </w:rPr>
        <w:t>[</w:t>
      </w:r>
      <w:r w:rsidR="00A43932" w:rsidRPr="00B20FDB">
        <w:rPr>
          <w:rFonts w:ascii="Book Antiqua" w:eastAsia="Malgun Gothic" w:hAnsi="Book Antiqua" w:cs="Times New Roman"/>
          <w:color w:val="000000" w:themeColor="text1"/>
          <w:sz w:val="24"/>
          <w:szCs w:val="24"/>
          <w:vertAlign w:val="superscript"/>
          <w:lang w:eastAsia="ko-KR"/>
        </w:rPr>
        <w:t>11</w:t>
      </w:r>
      <w:r w:rsidR="00C17430" w:rsidRPr="00B20FDB">
        <w:rPr>
          <w:rFonts w:ascii="Book Antiqua" w:eastAsia="Malgun Gothic" w:hAnsi="Book Antiqua" w:cs="Times New Roman"/>
          <w:color w:val="000000" w:themeColor="text1"/>
          <w:sz w:val="24"/>
          <w:szCs w:val="24"/>
          <w:vertAlign w:val="superscript"/>
          <w:lang w:eastAsia="ko-KR"/>
        </w:rPr>
        <w:t>]</w:t>
      </w:r>
      <w:r w:rsidR="00A43932" w:rsidRPr="00B20FDB">
        <w:rPr>
          <w:rFonts w:ascii="Book Antiqua" w:eastAsia="Malgun Gothic" w:hAnsi="Book Antiqua" w:cs="Times New Roman"/>
          <w:color w:val="000000" w:themeColor="text1"/>
          <w:sz w:val="24"/>
          <w:szCs w:val="24"/>
          <w:lang w:eastAsia="ko-KR"/>
        </w:rPr>
        <w:t>.</w:t>
      </w:r>
    </w:p>
    <w:p w:rsidR="00104F92" w:rsidRPr="00B20FDB" w:rsidRDefault="00AE78D2" w:rsidP="00BF5D83">
      <w:pPr>
        <w:spacing w:line="360" w:lineRule="auto"/>
        <w:ind w:firstLineChars="48" w:firstLine="115"/>
        <w:rPr>
          <w:rFonts w:ascii="Book Antiqua" w:eastAsia="Malgun Gothic" w:hAnsi="Book Antiqua" w:cs="Times New Roman"/>
          <w:color w:val="000000" w:themeColor="text1"/>
          <w:sz w:val="24"/>
          <w:szCs w:val="24"/>
          <w:lang w:eastAsia="ko-KR"/>
        </w:rPr>
      </w:pPr>
      <w:r w:rsidRPr="00B20FDB">
        <w:rPr>
          <w:rFonts w:ascii="Book Antiqua" w:eastAsia="Malgun Gothic" w:hAnsi="Book Antiqua" w:cs="Times New Roman"/>
          <w:color w:val="000000" w:themeColor="text1"/>
          <w:sz w:val="24"/>
          <w:szCs w:val="24"/>
          <w:lang w:val="en" w:eastAsia="ko-KR"/>
        </w:rPr>
        <w:t>Banhasasim-tang (BHSST)</w:t>
      </w:r>
      <w:r w:rsidR="001A32E5" w:rsidRPr="00B20FDB">
        <w:rPr>
          <w:rFonts w:ascii="Book Antiqua" w:eastAsia="Malgun Gothic" w:hAnsi="Book Antiqua" w:cs="Times New Roman"/>
          <w:color w:val="000000" w:themeColor="text1"/>
          <w:sz w:val="24"/>
          <w:szCs w:val="24"/>
          <w:lang w:val="en" w:eastAsia="ko-KR"/>
        </w:rPr>
        <w:t xml:space="preserve"> is</w:t>
      </w:r>
      <w:r w:rsidRPr="00B20FDB">
        <w:rPr>
          <w:rFonts w:ascii="Book Antiqua" w:hAnsi="Book Antiqua" w:cs="Times New Roman"/>
          <w:color w:val="000000" w:themeColor="text1"/>
          <w:sz w:val="24"/>
          <w:szCs w:val="24"/>
        </w:rPr>
        <w:t xml:space="preserve"> a classic</w:t>
      </w:r>
      <w:r w:rsidR="001A32E5" w:rsidRPr="00B20FDB">
        <w:rPr>
          <w:rFonts w:ascii="Book Antiqua" w:eastAsia="Malgun Gothic" w:hAnsi="Book Antiqua" w:cs="Times New Roman"/>
          <w:color w:val="000000" w:themeColor="text1"/>
          <w:sz w:val="24"/>
          <w:szCs w:val="24"/>
          <w:lang w:eastAsia="ko-KR"/>
        </w:rPr>
        <w:t xml:space="preserve"> herbal</w:t>
      </w:r>
      <w:r w:rsidRPr="00B20FDB">
        <w:rPr>
          <w:rFonts w:ascii="Book Antiqua" w:hAnsi="Book Antiqua" w:cs="Times New Roman"/>
          <w:color w:val="000000" w:themeColor="text1"/>
          <w:sz w:val="24"/>
          <w:szCs w:val="24"/>
        </w:rPr>
        <w:t xml:space="preserve"> formula</w:t>
      </w:r>
      <w:r w:rsidR="001A32E5" w:rsidRPr="00B20FDB">
        <w:rPr>
          <w:rFonts w:ascii="Book Antiqua" w:eastAsia="Malgun Gothic" w:hAnsi="Book Antiqua" w:cs="Times New Roman"/>
          <w:color w:val="000000" w:themeColor="text1"/>
          <w:sz w:val="24"/>
          <w:szCs w:val="24"/>
          <w:lang w:eastAsia="ko-KR"/>
        </w:rPr>
        <w:t xml:space="preserve">tion in </w:t>
      </w:r>
      <w:r w:rsidRPr="00B20FDB">
        <w:rPr>
          <w:rFonts w:ascii="Book Antiqua" w:eastAsia="Malgun Gothic" w:hAnsi="Book Antiqua" w:cs="Times New Roman"/>
          <w:color w:val="000000" w:themeColor="text1"/>
          <w:sz w:val="24"/>
          <w:szCs w:val="24"/>
          <w:lang w:eastAsia="ko-KR"/>
        </w:rPr>
        <w:t>T</w:t>
      </w:r>
      <w:r w:rsidRPr="00B20FDB">
        <w:rPr>
          <w:rFonts w:ascii="Book Antiqua" w:hAnsi="Book Antiqua" w:cs="Times New Roman"/>
          <w:color w:val="000000" w:themeColor="text1"/>
          <w:sz w:val="24"/>
          <w:szCs w:val="24"/>
        </w:rPr>
        <w:t xml:space="preserve">raditional Chinese </w:t>
      </w:r>
      <w:r w:rsidRPr="00B20FDB">
        <w:rPr>
          <w:rFonts w:ascii="Book Antiqua" w:eastAsia="Malgun Gothic" w:hAnsi="Book Antiqua" w:cs="Times New Roman"/>
          <w:color w:val="000000" w:themeColor="text1"/>
          <w:sz w:val="24"/>
          <w:szCs w:val="24"/>
          <w:lang w:eastAsia="ko-KR"/>
        </w:rPr>
        <w:t>M</w:t>
      </w:r>
      <w:r w:rsidRPr="00B20FDB">
        <w:rPr>
          <w:rFonts w:ascii="Book Antiqua" w:hAnsi="Book Antiqua" w:cs="Times New Roman"/>
          <w:color w:val="000000" w:themeColor="text1"/>
          <w:sz w:val="24"/>
          <w:szCs w:val="24"/>
        </w:rPr>
        <w:t>edicine (TCM)</w:t>
      </w:r>
      <w:r w:rsidR="001A32E5" w:rsidRPr="00B20FDB">
        <w:rPr>
          <w:rFonts w:ascii="Book Antiqua" w:eastAsia="Malgun Gothic" w:hAnsi="Book Antiqua" w:cs="Times New Roman"/>
          <w:color w:val="000000" w:themeColor="text1"/>
          <w:sz w:val="24"/>
          <w:szCs w:val="24"/>
          <w:lang w:eastAsia="ko-KR"/>
        </w:rPr>
        <w:t>.</w:t>
      </w:r>
      <w:r w:rsidRPr="00B20FDB">
        <w:rPr>
          <w:rFonts w:ascii="Book Antiqua" w:hAnsi="Book Antiqua" w:cs="Times New Roman"/>
          <w:color w:val="000000" w:themeColor="text1"/>
          <w:sz w:val="24"/>
          <w:szCs w:val="24"/>
        </w:rPr>
        <w:t xml:space="preserve"> </w:t>
      </w:r>
      <w:r w:rsidR="001A32E5" w:rsidRPr="00B20FDB">
        <w:rPr>
          <w:rFonts w:ascii="Book Antiqua" w:eastAsia="Malgun Gothic" w:hAnsi="Book Antiqua" w:cs="Times New Roman"/>
          <w:color w:val="000000" w:themeColor="text1"/>
          <w:sz w:val="24"/>
          <w:szCs w:val="24"/>
          <w:lang w:eastAsia="ko-KR"/>
        </w:rPr>
        <w:t xml:space="preserve">Its first recorded description is </w:t>
      </w:r>
      <w:r w:rsidR="00E95742" w:rsidRPr="00B20FDB">
        <w:rPr>
          <w:rStyle w:val="highlight2"/>
          <w:rFonts w:ascii="Book Antiqua" w:eastAsia="Malgun Gothic" w:hAnsi="Book Antiqua" w:cs="Times New Roman"/>
          <w:color w:val="000000" w:themeColor="text1"/>
          <w:sz w:val="24"/>
          <w:szCs w:val="24"/>
          <w:lang w:eastAsia="ko-KR"/>
        </w:rPr>
        <w:t xml:space="preserve">in </w:t>
      </w:r>
      <w:r w:rsidR="001A32E5" w:rsidRPr="00B20FDB">
        <w:rPr>
          <w:rStyle w:val="highlight2"/>
          <w:rFonts w:ascii="Book Antiqua" w:eastAsia="Malgun Gothic" w:hAnsi="Book Antiqua" w:cs="Times New Roman"/>
          <w:color w:val="000000" w:themeColor="text1"/>
          <w:sz w:val="24"/>
          <w:szCs w:val="24"/>
          <w:lang w:eastAsia="ko-KR"/>
        </w:rPr>
        <w:t xml:space="preserve">the </w:t>
      </w:r>
      <w:r w:rsidR="00E95742" w:rsidRPr="00B20FDB">
        <w:rPr>
          <w:rStyle w:val="highlight2"/>
          <w:rFonts w:ascii="Book Antiqua" w:hAnsi="Book Antiqua" w:cs="Times New Roman"/>
          <w:color w:val="000000" w:themeColor="text1"/>
          <w:sz w:val="24"/>
          <w:szCs w:val="24"/>
        </w:rPr>
        <w:t>Shang</w:t>
      </w:r>
      <w:r w:rsidR="00E95742" w:rsidRPr="00B20FDB">
        <w:rPr>
          <w:rFonts w:ascii="Book Antiqua" w:hAnsi="Book Antiqua" w:cs="Times New Roman"/>
          <w:color w:val="000000" w:themeColor="text1"/>
          <w:sz w:val="24"/>
          <w:szCs w:val="24"/>
        </w:rPr>
        <w:t>-</w:t>
      </w:r>
      <w:r w:rsidR="00E95742" w:rsidRPr="00B20FDB">
        <w:rPr>
          <w:rStyle w:val="highlight2"/>
          <w:rFonts w:ascii="Book Antiqua" w:hAnsi="Book Antiqua" w:cs="Times New Roman"/>
          <w:color w:val="000000" w:themeColor="text1"/>
          <w:sz w:val="24"/>
          <w:szCs w:val="24"/>
        </w:rPr>
        <w:t>Han</w:t>
      </w:r>
      <w:r w:rsidR="00E95742" w:rsidRPr="00B20FDB">
        <w:rPr>
          <w:rFonts w:ascii="Book Antiqua" w:hAnsi="Book Antiqua" w:cs="Times New Roman"/>
          <w:color w:val="000000" w:themeColor="text1"/>
          <w:sz w:val="24"/>
          <w:szCs w:val="24"/>
        </w:rPr>
        <w:t xml:space="preserve"> </w:t>
      </w:r>
      <w:r w:rsidR="00E95742" w:rsidRPr="00B20FDB">
        <w:rPr>
          <w:rStyle w:val="highlight2"/>
          <w:rFonts w:ascii="Book Antiqua" w:hAnsi="Book Antiqua" w:cs="Times New Roman"/>
          <w:color w:val="000000" w:themeColor="text1"/>
          <w:sz w:val="24"/>
          <w:szCs w:val="24"/>
        </w:rPr>
        <w:t>Lun</w:t>
      </w:r>
      <w:r w:rsidR="00E95742" w:rsidRPr="00B20FDB">
        <w:rPr>
          <w:rFonts w:ascii="Book Antiqua" w:eastAsia="Malgun Gothic" w:hAnsi="Book Antiqua" w:cs="Times New Roman"/>
          <w:color w:val="000000" w:themeColor="text1"/>
          <w:sz w:val="24"/>
          <w:szCs w:val="24"/>
          <w:lang w:eastAsia="ko-KR"/>
        </w:rPr>
        <w:t xml:space="preserve"> (</w:t>
      </w:r>
      <w:r w:rsidR="001A32E5" w:rsidRPr="00B20FDB">
        <w:rPr>
          <w:rFonts w:ascii="Book Antiqua" w:eastAsia="Malgun Gothic" w:hAnsi="Book Antiqua" w:cs="Times New Roman"/>
          <w:color w:val="000000" w:themeColor="text1"/>
          <w:sz w:val="24"/>
          <w:szCs w:val="24"/>
          <w:lang w:eastAsia="ko-KR"/>
        </w:rPr>
        <w:t xml:space="preserve">transl. </w:t>
      </w:r>
      <w:r w:rsidR="00E95742" w:rsidRPr="00B20FDB">
        <w:rPr>
          <w:rFonts w:ascii="Book Antiqua" w:eastAsia="Malgun Gothic" w:hAnsi="Book Antiqua" w:cs="Times New Roman"/>
          <w:i/>
          <w:color w:val="000000" w:themeColor="text1"/>
          <w:sz w:val="24"/>
          <w:szCs w:val="24"/>
          <w:lang w:val="en" w:eastAsia="ko-KR"/>
        </w:rPr>
        <w:t>Treatise on Cold Damage and Miscellaneous Diseases</w:t>
      </w:r>
      <w:r w:rsidR="00E95742" w:rsidRPr="00B20FDB">
        <w:rPr>
          <w:rFonts w:ascii="Book Antiqua" w:eastAsia="Malgun Gothic" w:hAnsi="Book Antiqua" w:cs="Times New Roman"/>
          <w:color w:val="000000" w:themeColor="text1"/>
          <w:sz w:val="24"/>
          <w:szCs w:val="24"/>
          <w:lang w:eastAsia="ko-KR"/>
        </w:rPr>
        <w:t xml:space="preserve">) </w:t>
      </w:r>
      <w:r w:rsidR="00E95742" w:rsidRPr="00B20FDB">
        <w:rPr>
          <w:rFonts w:ascii="Book Antiqua" w:hAnsi="Book Antiqua" w:cs="Times New Roman"/>
          <w:color w:val="000000" w:themeColor="text1"/>
          <w:sz w:val="24"/>
          <w:szCs w:val="24"/>
        </w:rPr>
        <w:t xml:space="preserve">written by </w:t>
      </w:r>
      <w:r w:rsidR="001A32E5" w:rsidRPr="00B20FDB">
        <w:rPr>
          <w:rFonts w:ascii="Book Antiqua" w:eastAsia="Malgun Gothic" w:hAnsi="Book Antiqua" w:cs="Times New Roman"/>
          <w:color w:val="000000" w:themeColor="text1"/>
          <w:sz w:val="24"/>
          <w:szCs w:val="24"/>
          <w:lang w:eastAsia="ko-KR"/>
        </w:rPr>
        <w:t xml:space="preserve">the Chinese physician </w:t>
      </w:r>
      <w:r w:rsidR="00E95742" w:rsidRPr="00B20FDB">
        <w:rPr>
          <w:rFonts w:ascii="Book Antiqua" w:hAnsi="Book Antiqua" w:cs="Times New Roman"/>
          <w:color w:val="000000" w:themeColor="text1"/>
          <w:sz w:val="24"/>
          <w:szCs w:val="24"/>
        </w:rPr>
        <w:t>Z</w:t>
      </w:r>
      <w:r w:rsidR="00E95742" w:rsidRPr="00B20FDB">
        <w:rPr>
          <w:rFonts w:ascii="Book Antiqua" w:eastAsia="Malgun Gothic" w:hAnsi="Book Antiqua" w:cs="Times New Roman"/>
          <w:color w:val="000000" w:themeColor="text1"/>
          <w:sz w:val="24"/>
          <w:szCs w:val="24"/>
          <w:lang w:eastAsia="ko-KR"/>
        </w:rPr>
        <w:t>hang</w:t>
      </w:r>
      <w:r w:rsidR="00E95742" w:rsidRPr="00B20FDB">
        <w:rPr>
          <w:rFonts w:ascii="Book Antiqua" w:hAnsi="Book Antiqua" w:cs="Times New Roman"/>
          <w:color w:val="000000" w:themeColor="text1"/>
          <w:sz w:val="24"/>
          <w:szCs w:val="24"/>
        </w:rPr>
        <w:t xml:space="preserve"> Zhong-jing (</w:t>
      </w:r>
      <w:r w:rsidR="00104F92" w:rsidRPr="00B20FDB">
        <w:rPr>
          <w:rFonts w:ascii="Book Antiqua" w:eastAsia="Malgun Gothic" w:hAnsi="Book Antiqua" w:cs="Times New Roman"/>
          <w:color w:val="000000" w:themeColor="text1"/>
          <w:sz w:val="24"/>
          <w:szCs w:val="24"/>
          <w:lang w:eastAsia="ko-KR"/>
        </w:rPr>
        <w:t xml:space="preserve">A.D. </w:t>
      </w:r>
      <w:r w:rsidR="00E95742" w:rsidRPr="00B20FDB">
        <w:rPr>
          <w:rFonts w:ascii="Book Antiqua" w:hAnsi="Book Antiqua" w:cs="Times New Roman"/>
          <w:color w:val="000000" w:themeColor="text1"/>
          <w:sz w:val="24"/>
          <w:szCs w:val="24"/>
        </w:rPr>
        <w:t xml:space="preserve">150 - 219). </w:t>
      </w:r>
      <w:r w:rsidR="00104F92" w:rsidRPr="00B20FDB">
        <w:rPr>
          <w:rFonts w:ascii="Book Antiqua" w:eastAsia="Malgun Gothic" w:hAnsi="Book Antiqua" w:cs="Times New Roman"/>
          <w:color w:val="000000" w:themeColor="text1"/>
          <w:sz w:val="24"/>
          <w:szCs w:val="24"/>
          <w:lang w:eastAsia="ko-KR"/>
        </w:rPr>
        <w:t xml:space="preserve">He suggests the treatment of disease and </w:t>
      </w:r>
      <w:r w:rsidR="00104F92" w:rsidRPr="00B20FDB">
        <w:rPr>
          <w:rFonts w:ascii="Book Antiqua" w:hAnsi="Book Antiqua" w:cs="Times New Roman"/>
          <w:color w:val="000000" w:themeColor="text1"/>
          <w:sz w:val="24"/>
          <w:szCs w:val="24"/>
        </w:rPr>
        <w:t xml:space="preserve">a proper mixture of medicines </w:t>
      </w:r>
      <w:r w:rsidR="00104F92" w:rsidRPr="00B20FDB">
        <w:rPr>
          <w:rFonts w:ascii="Book Antiqua" w:eastAsia="Malgun Gothic" w:hAnsi="Book Antiqua" w:cs="Times New Roman"/>
          <w:color w:val="000000" w:themeColor="text1"/>
          <w:sz w:val="24"/>
          <w:szCs w:val="24"/>
          <w:lang w:eastAsia="ko-KR"/>
        </w:rPr>
        <w:t xml:space="preserve">in </w:t>
      </w:r>
      <w:r w:rsidR="00104F92" w:rsidRPr="00B20FDB">
        <w:rPr>
          <w:rStyle w:val="highlight2"/>
          <w:rFonts w:ascii="Book Antiqua" w:hAnsi="Book Antiqua" w:cs="Times New Roman"/>
          <w:color w:val="000000" w:themeColor="text1"/>
          <w:sz w:val="24"/>
          <w:szCs w:val="24"/>
        </w:rPr>
        <w:t>Shang</w:t>
      </w:r>
      <w:r w:rsidR="00104F92" w:rsidRPr="00B20FDB">
        <w:rPr>
          <w:rFonts w:ascii="Book Antiqua" w:hAnsi="Book Antiqua" w:cs="Times New Roman"/>
          <w:color w:val="000000" w:themeColor="text1"/>
          <w:sz w:val="24"/>
          <w:szCs w:val="24"/>
        </w:rPr>
        <w:t>-</w:t>
      </w:r>
      <w:r w:rsidR="00104F92" w:rsidRPr="00B20FDB">
        <w:rPr>
          <w:rStyle w:val="highlight2"/>
          <w:rFonts w:ascii="Book Antiqua" w:hAnsi="Book Antiqua" w:cs="Times New Roman"/>
          <w:color w:val="000000" w:themeColor="text1"/>
          <w:sz w:val="24"/>
          <w:szCs w:val="24"/>
        </w:rPr>
        <w:t>Han</w:t>
      </w:r>
      <w:r w:rsidR="00104F92" w:rsidRPr="00B20FDB">
        <w:rPr>
          <w:rFonts w:ascii="Book Antiqua" w:hAnsi="Book Antiqua" w:cs="Times New Roman"/>
          <w:color w:val="000000" w:themeColor="text1"/>
          <w:sz w:val="24"/>
          <w:szCs w:val="24"/>
        </w:rPr>
        <w:t xml:space="preserve"> </w:t>
      </w:r>
      <w:r w:rsidR="00104F92" w:rsidRPr="00B20FDB">
        <w:rPr>
          <w:rStyle w:val="highlight2"/>
          <w:rFonts w:ascii="Book Antiqua" w:hAnsi="Book Antiqua" w:cs="Times New Roman"/>
          <w:color w:val="000000" w:themeColor="text1"/>
          <w:sz w:val="24"/>
          <w:szCs w:val="24"/>
        </w:rPr>
        <w:t>Lun</w:t>
      </w:r>
      <w:r w:rsidR="00104F92" w:rsidRPr="00B20FDB">
        <w:rPr>
          <w:rFonts w:ascii="Book Antiqua" w:eastAsia="Malgun Gothic" w:hAnsi="Book Antiqua" w:cs="Times New Roman"/>
          <w:color w:val="000000" w:themeColor="text1"/>
          <w:sz w:val="24"/>
          <w:szCs w:val="24"/>
          <w:lang w:eastAsia="ko-KR"/>
        </w:rPr>
        <w:t xml:space="preserve"> after he synthesized</w:t>
      </w:r>
      <w:r w:rsidR="00104F92" w:rsidRPr="00B20FDB">
        <w:rPr>
          <w:rFonts w:ascii="Book Antiqua" w:hAnsi="Book Antiqua" w:cs="Times New Roman"/>
          <w:color w:val="000000" w:themeColor="text1"/>
          <w:sz w:val="24"/>
          <w:szCs w:val="24"/>
        </w:rPr>
        <w:t xml:space="preserve"> clinical experiences</w:t>
      </w:r>
      <w:r w:rsidR="00104F92" w:rsidRPr="00B20FDB">
        <w:rPr>
          <w:rFonts w:ascii="Book Antiqua" w:eastAsia="Malgun Gothic" w:hAnsi="Book Antiqua" w:cs="Times New Roman"/>
          <w:color w:val="000000" w:themeColor="text1"/>
          <w:sz w:val="24"/>
          <w:szCs w:val="24"/>
          <w:lang w:eastAsia="ko-KR"/>
        </w:rPr>
        <w:t xml:space="preserve"> and </w:t>
      </w:r>
      <w:r w:rsidR="00104F92" w:rsidRPr="00B20FDB">
        <w:rPr>
          <w:rFonts w:ascii="Book Antiqua" w:hAnsi="Book Antiqua" w:cs="Times New Roman"/>
          <w:color w:val="000000" w:themeColor="text1"/>
          <w:sz w:val="24"/>
          <w:szCs w:val="24"/>
        </w:rPr>
        <w:t>therapeutic principles based on the existing medical books</w:t>
      </w:r>
      <w:r w:rsidR="00C17430" w:rsidRPr="00B20FDB">
        <w:rPr>
          <w:rFonts w:ascii="Book Antiqua" w:eastAsia="Malgun Gothic" w:hAnsi="Book Antiqua" w:cs="Times New Roman"/>
          <w:color w:val="000000" w:themeColor="text1"/>
          <w:sz w:val="24"/>
          <w:szCs w:val="24"/>
          <w:vertAlign w:val="superscript"/>
          <w:lang w:eastAsia="ko-KR"/>
        </w:rPr>
        <w:t>[</w:t>
      </w:r>
      <w:r w:rsidR="003179A6" w:rsidRPr="00B20FDB">
        <w:rPr>
          <w:rFonts w:ascii="Book Antiqua" w:eastAsia="Malgun Gothic" w:hAnsi="Book Antiqua" w:cs="Times New Roman"/>
          <w:color w:val="000000" w:themeColor="text1"/>
          <w:sz w:val="24"/>
          <w:szCs w:val="24"/>
          <w:vertAlign w:val="superscript"/>
          <w:lang w:eastAsia="ko-KR"/>
        </w:rPr>
        <w:t>12,13</w:t>
      </w:r>
      <w:r w:rsidR="00C17430" w:rsidRPr="00B20FDB">
        <w:rPr>
          <w:rFonts w:ascii="Book Antiqua" w:eastAsia="Malgun Gothic" w:hAnsi="Book Antiqua" w:cs="Times New Roman"/>
          <w:color w:val="000000" w:themeColor="text1"/>
          <w:sz w:val="24"/>
          <w:szCs w:val="24"/>
          <w:vertAlign w:val="superscript"/>
          <w:lang w:eastAsia="ko-KR"/>
        </w:rPr>
        <w:t>]</w:t>
      </w:r>
      <w:r w:rsidR="00C17430" w:rsidRPr="00B20FDB">
        <w:rPr>
          <w:rFonts w:ascii="Book Antiqua" w:eastAsia="Malgun Gothic" w:hAnsi="Book Antiqua" w:cs="Times New Roman"/>
          <w:color w:val="000000" w:themeColor="text1"/>
          <w:sz w:val="24"/>
          <w:szCs w:val="24"/>
          <w:lang w:eastAsia="ko-KR"/>
        </w:rPr>
        <w:t>.</w:t>
      </w:r>
      <w:r w:rsidR="00256431" w:rsidRPr="00B20FDB">
        <w:rPr>
          <w:rFonts w:ascii="Book Antiqua" w:eastAsia="Malgun Gothic" w:hAnsi="Book Antiqua" w:cs="Times New Roman"/>
          <w:color w:val="000000" w:themeColor="text1"/>
          <w:sz w:val="24"/>
          <w:szCs w:val="24"/>
          <w:lang w:eastAsia="ko-KR"/>
        </w:rPr>
        <w:t xml:space="preserve"> </w:t>
      </w:r>
      <w:r w:rsidR="001A32E5" w:rsidRPr="00B20FDB">
        <w:rPr>
          <w:rFonts w:ascii="Book Antiqua" w:eastAsia="Malgun Gothic" w:hAnsi="Book Antiqua" w:cs="Times New Roman"/>
          <w:color w:val="000000" w:themeColor="text1"/>
          <w:sz w:val="24"/>
          <w:szCs w:val="24"/>
          <w:lang w:eastAsia="ko-KR"/>
        </w:rPr>
        <w:t>It continues to be in use throughout Asia</w:t>
      </w:r>
      <w:r w:rsidR="002A2969" w:rsidRPr="00B20FDB">
        <w:rPr>
          <w:rFonts w:ascii="Book Antiqua" w:eastAsia="Malgun Gothic" w:hAnsi="Book Antiqua" w:cs="Times New Roman"/>
          <w:color w:val="000000" w:themeColor="text1"/>
          <w:sz w:val="24"/>
          <w:szCs w:val="24"/>
          <w:lang w:eastAsia="ko-KR"/>
        </w:rPr>
        <w:t xml:space="preserve">, </w:t>
      </w:r>
      <w:r w:rsidR="001A32E5" w:rsidRPr="00B20FDB">
        <w:rPr>
          <w:rFonts w:ascii="Book Antiqua" w:eastAsia="Malgun Gothic" w:hAnsi="Book Antiqua" w:cs="Times New Roman"/>
          <w:color w:val="000000" w:themeColor="text1"/>
          <w:sz w:val="24"/>
          <w:szCs w:val="24"/>
          <w:lang w:eastAsia="ko-KR"/>
        </w:rPr>
        <w:t xml:space="preserve">including </w:t>
      </w:r>
      <w:r w:rsidR="00256431" w:rsidRPr="00B20FDB">
        <w:rPr>
          <w:rFonts w:ascii="Book Antiqua" w:eastAsia="Malgun Gothic" w:hAnsi="Book Antiqua" w:cs="Times New Roman"/>
          <w:color w:val="000000" w:themeColor="text1"/>
          <w:sz w:val="24"/>
          <w:szCs w:val="24"/>
          <w:lang w:eastAsia="ko-KR"/>
        </w:rPr>
        <w:t>in Korea</w:t>
      </w:r>
      <w:r w:rsidR="002A2969" w:rsidRPr="00B20FDB">
        <w:rPr>
          <w:rFonts w:ascii="Book Antiqua" w:eastAsia="Malgun Gothic" w:hAnsi="Book Antiqua" w:cs="Times New Roman"/>
          <w:color w:val="000000" w:themeColor="text1"/>
          <w:sz w:val="24"/>
          <w:szCs w:val="24"/>
          <w:lang w:eastAsia="ko-KR"/>
        </w:rPr>
        <w:t>,</w:t>
      </w:r>
      <w:r w:rsidR="00256431" w:rsidRPr="00B20FDB">
        <w:rPr>
          <w:rFonts w:ascii="Book Antiqua" w:eastAsia="Malgun Gothic" w:hAnsi="Book Antiqua" w:cs="Times New Roman"/>
          <w:color w:val="000000" w:themeColor="text1"/>
          <w:sz w:val="24"/>
          <w:szCs w:val="24"/>
          <w:lang w:eastAsia="ko-KR"/>
        </w:rPr>
        <w:t xml:space="preserve"> </w:t>
      </w:r>
      <w:r w:rsidR="00256431" w:rsidRPr="00B20FDB">
        <w:rPr>
          <w:rFonts w:ascii="Book Antiqua" w:eastAsia="Malgun Gothic" w:hAnsi="Book Antiqua" w:cs="Times New Roman"/>
          <w:color w:val="000000" w:themeColor="text1"/>
          <w:sz w:val="24"/>
          <w:szCs w:val="24"/>
          <w:lang w:val="en" w:eastAsia="ko-KR"/>
        </w:rPr>
        <w:t>for treating the symptom</w:t>
      </w:r>
      <w:r w:rsidR="002A2969" w:rsidRPr="00B20FDB">
        <w:rPr>
          <w:rFonts w:ascii="Book Antiqua" w:eastAsia="Malgun Gothic" w:hAnsi="Book Antiqua" w:cs="Times New Roman"/>
          <w:color w:val="000000" w:themeColor="text1"/>
          <w:sz w:val="24"/>
          <w:szCs w:val="24"/>
          <w:lang w:val="en" w:eastAsia="ko-KR"/>
        </w:rPr>
        <w:t>s</w:t>
      </w:r>
      <w:r w:rsidR="00256431" w:rsidRPr="00B20FDB">
        <w:rPr>
          <w:rFonts w:ascii="Book Antiqua" w:eastAsia="Malgun Gothic" w:hAnsi="Book Antiqua" w:cs="Times New Roman"/>
          <w:color w:val="000000" w:themeColor="text1"/>
          <w:sz w:val="24"/>
          <w:szCs w:val="24"/>
          <w:lang w:val="en" w:eastAsia="ko-KR"/>
        </w:rPr>
        <w:t xml:space="preserve"> associated </w:t>
      </w:r>
      <w:r w:rsidR="002A2969" w:rsidRPr="00B20FDB">
        <w:rPr>
          <w:rFonts w:ascii="Book Antiqua" w:eastAsia="Malgun Gothic" w:hAnsi="Book Antiqua" w:cs="Times New Roman"/>
          <w:color w:val="000000" w:themeColor="text1"/>
          <w:sz w:val="24"/>
          <w:szCs w:val="24"/>
          <w:lang w:val="en" w:eastAsia="ko-KR"/>
        </w:rPr>
        <w:t>with</w:t>
      </w:r>
      <w:r w:rsidR="00256431" w:rsidRPr="00B20FDB">
        <w:rPr>
          <w:rFonts w:ascii="Book Antiqua" w:eastAsia="Malgun Gothic" w:hAnsi="Book Antiqua" w:cs="Times New Roman"/>
          <w:color w:val="000000" w:themeColor="text1"/>
          <w:sz w:val="24"/>
          <w:szCs w:val="24"/>
          <w:lang w:val="en" w:eastAsia="ko-KR"/>
        </w:rPr>
        <w:t xml:space="preserve"> GERD</w:t>
      </w:r>
      <w:r w:rsidR="00C17430" w:rsidRPr="00B20FDB">
        <w:rPr>
          <w:rFonts w:ascii="Book Antiqua" w:eastAsia="Malgun Gothic" w:hAnsi="Book Antiqua" w:cs="Times New Roman"/>
          <w:color w:val="000000" w:themeColor="text1"/>
          <w:sz w:val="24"/>
          <w:szCs w:val="24"/>
          <w:vertAlign w:val="superscript"/>
          <w:lang w:val="en" w:eastAsia="ko-KR"/>
        </w:rPr>
        <w:t>[</w:t>
      </w:r>
      <w:r w:rsidR="00256431" w:rsidRPr="00B20FDB">
        <w:rPr>
          <w:rFonts w:ascii="Book Antiqua" w:eastAsia="Malgun Gothic" w:hAnsi="Book Antiqua" w:cs="Times New Roman"/>
          <w:color w:val="000000" w:themeColor="text1"/>
          <w:sz w:val="24"/>
          <w:szCs w:val="24"/>
          <w:vertAlign w:val="superscript"/>
          <w:lang w:val="en" w:eastAsia="ko-KR"/>
        </w:rPr>
        <w:t>14</w:t>
      </w:r>
      <w:r w:rsidR="00771F8C" w:rsidRPr="00B20FDB">
        <w:rPr>
          <w:rFonts w:ascii="Book Antiqua" w:eastAsia="Malgun Gothic" w:hAnsi="Book Antiqua" w:cs="Times New Roman"/>
          <w:color w:val="000000" w:themeColor="text1"/>
          <w:sz w:val="24"/>
          <w:szCs w:val="24"/>
          <w:vertAlign w:val="superscript"/>
          <w:lang w:val="en" w:eastAsia="ko-KR"/>
        </w:rPr>
        <w:t>-16</w:t>
      </w:r>
      <w:r w:rsidR="00C17430" w:rsidRPr="00B20FDB">
        <w:rPr>
          <w:rFonts w:ascii="Book Antiqua" w:eastAsia="Malgun Gothic" w:hAnsi="Book Antiqua" w:cs="Times New Roman"/>
          <w:color w:val="000000" w:themeColor="text1"/>
          <w:sz w:val="24"/>
          <w:szCs w:val="24"/>
          <w:vertAlign w:val="superscript"/>
          <w:lang w:val="en" w:eastAsia="ko-KR"/>
        </w:rPr>
        <w:t>]</w:t>
      </w:r>
      <w:r w:rsidR="00256431" w:rsidRPr="00B20FDB">
        <w:rPr>
          <w:rFonts w:ascii="Book Antiqua" w:eastAsia="Malgun Gothic" w:hAnsi="Book Antiqua" w:cs="Times New Roman"/>
          <w:color w:val="000000" w:themeColor="text1"/>
          <w:sz w:val="24"/>
          <w:szCs w:val="24"/>
          <w:lang w:val="en" w:eastAsia="ko-KR"/>
        </w:rPr>
        <w:t>.</w:t>
      </w:r>
    </w:p>
    <w:p w:rsidR="00587753" w:rsidRPr="00B20FDB" w:rsidRDefault="00771F8C" w:rsidP="00BF5D83">
      <w:pPr>
        <w:spacing w:line="360" w:lineRule="auto"/>
        <w:ind w:firstLineChars="48" w:firstLine="115"/>
        <w:rPr>
          <w:rFonts w:ascii="Book Antiqua" w:eastAsia="Malgun Gothic" w:hAnsi="Book Antiqua" w:cs="Times New Roman"/>
          <w:color w:val="000000" w:themeColor="text1"/>
          <w:sz w:val="24"/>
          <w:szCs w:val="24"/>
          <w:lang w:eastAsia="ko-KR"/>
        </w:rPr>
      </w:pPr>
      <w:r w:rsidRPr="00B20FDB">
        <w:rPr>
          <w:rFonts w:ascii="Book Antiqua" w:hAnsi="Book Antiqua" w:cs="Times New Roman"/>
          <w:color w:val="000000" w:themeColor="text1"/>
          <w:sz w:val="24"/>
          <w:szCs w:val="24"/>
        </w:rPr>
        <w:t xml:space="preserve">However, the </w:t>
      </w:r>
      <w:r w:rsidR="002A2969" w:rsidRPr="00B20FDB">
        <w:rPr>
          <w:rFonts w:ascii="Book Antiqua" w:eastAsia="Malgun Gothic" w:hAnsi="Book Antiqua" w:cs="Times New Roman"/>
          <w:color w:val="000000" w:themeColor="text1"/>
          <w:sz w:val="24"/>
          <w:szCs w:val="24"/>
          <w:lang w:eastAsia="ko-KR"/>
        </w:rPr>
        <w:t xml:space="preserve">molecular </w:t>
      </w:r>
      <w:r w:rsidRPr="00B20FDB">
        <w:rPr>
          <w:rFonts w:ascii="Book Antiqua" w:hAnsi="Book Antiqua" w:cs="Times New Roman"/>
          <w:color w:val="000000" w:themeColor="text1"/>
          <w:sz w:val="24"/>
          <w:szCs w:val="24"/>
        </w:rPr>
        <w:t>mechanism</w:t>
      </w:r>
      <w:r w:rsidR="002A2969" w:rsidRPr="00B20FDB">
        <w:rPr>
          <w:rFonts w:ascii="Book Antiqua" w:eastAsia="Malgun Gothic" w:hAnsi="Book Antiqua" w:cs="Times New Roman"/>
          <w:color w:val="000000" w:themeColor="text1"/>
          <w:sz w:val="24"/>
          <w:szCs w:val="24"/>
          <w:lang w:eastAsia="ko-KR"/>
        </w:rPr>
        <w:t xml:space="preserve">s underlying its observed </w:t>
      </w:r>
      <w:r w:rsidRPr="00B20FDB">
        <w:rPr>
          <w:rFonts w:ascii="Book Antiqua" w:eastAsia="Malgun Gothic" w:hAnsi="Book Antiqua" w:cs="Times New Roman"/>
          <w:color w:val="000000" w:themeColor="text1"/>
          <w:sz w:val="24"/>
          <w:szCs w:val="24"/>
          <w:lang w:eastAsia="ko-KR"/>
        </w:rPr>
        <w:t xml:space="preserve">protective </w:t>
      </w:r>
      <w:r w:rsidRPr="00B20FDB">
        <w:rPr>
          <w:rFonts w:ascii="Book Antiqua" w:hAnsi="Book Antiqua" w:cs="Times New Roman"/>
          <w:color w:val="000000" w:themeColor="text1"/>
          <w:sz w:val="24"/>
          <w:szCs w:val="24"/>
        </w:rPr>
        <w:t>effects</w:t>
      </w:r>
      <w:r w:rsidR="002A2969" w:rsidRPr="00B20FDB">
        <w:rPr>
          <w:rFonts w:ascii="Book Antiqua" w:eastAsia="Malgun Gothic" w:hAnsi="Book Antiqua" w:cs="Times New Roman"/>
          <w:color w:val="000000" w:themeColor="text1"/>
          <w:sz w:val="24"/>
          <w:szCs w:val="24"/>
          <w:lang w:eastAsia="ko-KR"/>
        </w:rPr>
        <w:t xml:space="preserve"> against GERD remain unknown</w:t>
      </w:r>
      <w:r w:rsidRPr="00B20FDB">
        <w:rPr>
          <w:rFonts w:ascii="Book Antiqua" w:hAnsi="Book Antiqua" w:cs="Times New Roman"/>
          <w:color w:val="000000" w:themeColor="text1"/>
          <w:sz w:val="24"/>
          <w:szCs w:val="24"/>
        </w:rPr>
        <w:t>. The</w:t>
      </w:r>
      <w:r w:rsidR="002A2969" w:rsidRPr="00B20FDB">
        <w:rPr>
          <w:rFonts w:ascii="Book Antiqua" w:eastAsia="Malgun Gothic" w:hAnsi="Book Antiqua" w:cs="Times New Roman"/>
          <w:color w:val="000000" w:themeColor="text1"/>
          <w:sz w:val="24"/>
          <w:szCs w:val="24"/>
          <w:lang w:eastAsia="ko-KR"/>
        </w:rPr>
        <w:t xml:space="preserve"> </w:t>
      </w:r>
      <w:r w:rsidRPr="00B20FDB">
        <w:rPr>
          <w:rFonts w:ascii="Book Antiqua" w:hAnsi="Book Antiqua" w:cs="Times New Roman"/>
          <w:color w:val="000000" w:themeColor="text1"/>
          <w:sz w:val="24"/>
          <w:szCs w:val="24"/>
        </w:rPr>
        <w:t>research</w:t>
      </w:r>
      <w:r w:rsidR="002A2969" w:rsidRPr="00B20FDB">
        <w:rPr>
          <w:rFonts w:ascii="Book Antiqua" w:eastAsia="Malgun Gothic" w:hAnsi="Book Antiqua" w:cs="Times New Roman"/>
          <w:color w:val="000000" w:themeColor="text1"/>
          <w:sz w:val="24"/>
          <w:szCs w:val="24"/>
          <w:lang w:eastAsia="ko-KR"/>
        </w:rPr>
        <w:t xml:space="preserve"> study described herein was designed to begin to investigate the molecular </w:t>
      </w:r>
      <w:r w:rsidR="00ED3585" w:rsidRPr="00B20FDB">
        <w:rPr>
          <w:rFonts w:ascii="Book Antiqua" w:hAnsi="Book Antiqua" w:cs="Times New Roman"/>
          <w:color w:val="000000" w:themeColor="text1"/>
          <w:sz w:val="24"/>
          <w:szCs w:val="24"/>
        </w:rPr>
        <w:t xml:space="preserve">mechanisms </w:t>
      </w:r>
      <w:r w:rsidR="00ED3585" w:rsidRPr="00B20FDB">
        <w:rPr>
          <w:rFonts w:ascii="Book Antiqua" w:eastAsia="Malgun Gothic" w:hAnsi="Book Antiqua" w:cs="Times New Roman"/>
          <w:color w:val="000000" w:themeColor="text1"/>
          <w:sz w:val="24"/>
          <w:szCs w:val="24"/>
          <w:lang w:eastAsia="ko-KR"/>
        </w:rPr>
        <w:t xml:space="preserve">of </w:t>
      </w:r>
      <w:r w:rsidR="00ED3585" w:rsidRPr="00B20FDB">
        <w:rPr>
          <w:rFonts w:ascii="Book Antiqua" w:eastAsia="Malgun Gothic" w:hAnsi="Book Antiqua" w:cs="Times New Roman"/>
          <w:color w:val="000000" w:themeColor="text1"/>
          <w:sz w:val="24"/>
          <w:szCs w:val="24"/>
          <w:lang w:val="en" w:eastAsia="ko-KR"/>
        </w:rPr>
        <w:t xml:space="preserve">BHSST </w:t>
      </w:r>
      <w:r w:rsidR="002A2969" w:rsidRPr="00B20FDB">
        <w:rPr>
          <w:rFonts w:ascii="Book Antiqua" w:eastAsia="Malgun Gothic" w:hAnsi="Book Antiqua" w:cs="Times New Roman"/>
          <w:color w:val="000000" w:themeColor="text1"/>
          <w:sz w:val="24"/>
          <w:szCs w:val="24"/>
          <w:lang w:val="en" w:eastAsia="ko-KR"/>
        </w:rPr>
        <w:t>protection against esophageal mucosal ulcer by using a rat model of CARE.</w:t>
      </w:r>
    </w:p>
    <w:p w:rsidR="00D868A3" w:rsidRDefault="00D868A3" w:rsidP="00BF5D83">
      <w:pPr>
        <w:spacing w:line="360" w:lineRule="auto"/>
        <w:rPr>
          <w:rFonts w:ascii="Book Antiqua" w:eastAsia="宋体" w:hAnsi="Book Antiqua" w:cs="Times New Roman"/>
          <w:color w:val="0000FF"/>
          <w:sz w:val="24"/>
          <w:szCs w:val="24"/>
          <w:lang w:val="en" w:eastAsia="zh-CN"/>
        </w:rPr>
      </w:pPr>
    </w:p>
    <w:p w:rsidR="00D868A3" w:rsidRPr="00D868A3" w:rsidRDefault="00D868A3" w:rsidP="00BF5D83">
      <w:pPr>
        <w:spacing w:line="360" w:lineRule="auto"/>
        <w:rPr>
          <w:rFonts w:ascii="Book Antiqua" w:eastAsia="宋体" w:hAnsi="Book Antiqua" w:cs="Times New Roman"/>
          <w:color w:val="0000FF"/>
          <w:sz w:val="24"/>
          <w:szCs w:val="24"/>
          <w:lang w:val="en" w:eastAsia="zh-CN"/>
        </w:rPr>
      </w:pPr>
      <w:r w:rsidRPr="00B20FDB">
        <w:rPr>
          <w:rFonts w:ascii="Book Antiqua" w:eastAsia="Malgun Gothic" w:hAnsi="Book Antiqua" w:cs="Times New Roman"/>
          <w:b/>
          <w:color w:val="000000" w:themeColor="text1"/>
          <w:sz w:val="24"/>
          <w:szCs w:val="24"/>
          <w:lang w:eastAsia="ko-KR"/>
        </w:rPr>
        <w:t>METERIALS AND METHODS</w:t>
      </w:r>
    </w:p>
    <w:p w:rsidR="00EB3154" w:rsidRPr="00B20FDB" w:rsidRDefault="00D63D38" w:rsidP="00BF5D83">
      <w:pPr>
        <w:spacing w:line="360" w:lineRule="auto"/>
        <w:rPr>
          <w:rFonts w:ascii="Book Antiqua" w:eastAsia="Malgun Gothic" w:hAnsi="Book Antiqua"/>
          <w:b/>
          <w:i/>
          <w:color w:val="000000" w:themeColor="text1"/>
          <w:kern w:val="0"/>
          <w:sz w:val="24"/>
          <w:szCs w:val="24"/>
          <w:lang w:eastAsia="ko-KR"/>
        </w:rPr>
      </w:pPr>
      <w:r w:rsidRPr="00B20FDB">
        <w:rPr>
          <w:rFonts w:ascii="Book Antiqua" w:hAnsi="Book Antiqua"/>
          <w:b/>
          <w:i/>
          <w:color w:val="000000" w:themeColor="text1"/>
          <w:kern w:val="0"/>
          <w:sz w:val="24"/>
          <w:szCs w:val="24"/>
        </w:rPr>
        <w:t>Materials</w:t>
      </w:r>
    </w:p>
    <w:p w:rsidR="00FE2BCC" w:rsidRPr="00B20FDB" w:rsidRDefault="002A2969" w:rsidP="00BF5D83">
      <w:pPr>
        <w:spacing w:line="360" w:lineRule="auto"/>
        <w:rPr>
          <w:rFonts w:ascii="Book Antiqua" w:eastAsia="Malgun Gothic" w:hAnsi="Book Antiqua"/>
          <w:color w:val="000000" w:themeColor="text1"/>
          <w:sz w:val="24"/>
          <w:szCs w:val="24"/>
          <w:lang w:eastAsia="ko-KR"/>
        </w:rPr>
      </w:pPr>
      <w:r w:rsidRPr="00B20FDB">
        <w:rPr>
          <w:rFonts w:ascii="Book Antiqua" w:eastAsia="Malgun Gothic" w:hAnsi="Book Antiqua" w:cs="Times New Roman"/>
          <w:color w:val="000000" w:themeColor="text1"/>
          <w:sz w:val="24"/>
          <w:szCs w:val="24"/>
          <w:lang w:eastAsia="ko-KR"/>
        </w:rPr>
        <w:t>P</w:t>
      </w:r>
      <w:r w:rsidR="00FE2BCC" w:rsidRPr="00B20FDB">
        <w:rPr>
          <w:rFonts w:ascii="Book Antiqua" w:hAnsi="Book Antiqua" w:cs="Times New Roman"/>
          <w:color w:val="000000" w:themeColor="text1"/>
          <w:sz w:val="24"/>
          <w:szCs w:val="24"/>
        </w:rPr>
        <w:t xml:space="preserve">rotease inhibitor mixture </w:t>
      </w:r>
      <w:r w:rsidRPr="00B20FDB">
        <w:rPr>
          <w:rFonts w:ascii="Book Antiqua" w:eastAsia="Malgun Gothic" w:hAnsi="Book Antiqua" w:cs="Times New Roman"/>
          <w:color w:val="000000" w:themeColor="text1"/>
          <w:sz w:val="24"/>
          <w:szCs w:val="24"/>
          <w:lang w:eastAsia="ko-KR"/>
        </w:rPr>
        <w:t>cocktail</w:t>
      </w:r>
      <w:r w:rsidR="00894409" w:rsidRPr="00B20FDB">
        <w:rPr>
          <w:rFonts w:ascii="Book Antiqua" w:eastAsia="Malgun Gothic" w:hAnsi="Book Antiqua" w:cs="Times New Roman"/>
          <w:color w:val="000000" w:themeColor="text1"/>
          <w:sz w:val="24"/>
          <w:szCs w:val="24"/>
          <w:lang w:eastAsia="ko-KR"/>
        </w:rPr>
        <w:t xml:space="preserve">, </w:t>
      </w:r>
      <w:r w:rsidR="00894409" w:rsidRPr="00B20FDB">
        <w:rPr>
          <w:rFonts w:ascii="Book Antiqua" w:hAnsi="Book Antiqua" w:cs="Times New Roman"/>
          <w:color w:val="000000" w:themeColor="text1"/>
          <w:sz w:val="24"/>
          <w:szCs w:val="24"/>
          <w:shd w:val="clear" w:color="auto" w:fill="FFFFFF"/>
        </w:rPr>
        <w:t>4,6-dihydroxy-2-mercaptopyrimidine (2-thiobarbituric acid, TBA)</w:t>
      </w:r>
      <w:r w:rsidR="00894409" w:rsidRPr="00B20FDB">
        <w:rPr>
          <w:rFonts w:ascii="Book Antiqua" w:eastAsia="Malgun Gothic" w:hAnsi="Book Antiqua" w:cs="Times New Roman"/>
          <w:color w:val="000000" w:themeColor="text1"/>
          <w:sz w:val="24"/>
          <w:szCs w:val="24"/>
          <w:shd w:val="clear" w:color="auto" w:fill="FFFFFF"/>
          <w:lang w:eastAsia="ko-KR"/>
        </w:rPr>
        <w:t>,</w:t>
      </w:r>
      <w:r w:rsidR="00FE2BCC" w:rsidRPr="00B20FDB">
        <w:rPr>
          <w:rFonts w:ascii="Book Antiqua" w:eastAsia="Malgun Gothic" w:hAnsi="Book Antiqua" w:cs="Times New Roman"/>
          <w:color w:val="000000" w:themeColor="text1"/>
          <w:sz w:val="24"/>
          <w:szCs w:val="24"/>
          <w:lang w:eastAsia="ko-KR"/>
        </w:rPr>
        <w:t xml:space="preserve"> and</w:t>
      </w:r>
      <w:r w:rsidR="00FE2BCC" w:rsidRPr="00B20FDB">
        <w:rPr>
          <w:rFonts w:ascii="Book Antiqua" w:hAnsi="Book Antiqua"/>
          <w:color w:val="000000" w:themeColor="text1"/>
          <w:sz w:val="24"/>
          <w:szCs w:val="24"/>
        </w:rPr>
        <w:t xml:space="preserve"> ethylenediaminetetraacetic acid (EDTA) were purchased from Wako Pure Chemical Industries, Ltd. (Osaka, Japan).</w:t>
      </w:r>
      <w:r w:rsidR="00FE2BCC" w:rsidRPr="00B20FDB">
        <w:rPr>
          <w:rFonts w:ascii="Book Antiqua" w:eastAsia="Malgun Gothic" w:hAnsi="Book Antiqua"/>
          <w:color w:val="000000" w:themeColor="text1"/>
          <w:sz w:val="24"/>
          <w:szCs w:val="24"/>
          <w:lang w:eastAsia="ko-KR"/>
        </w:rPr>
        <w:t xml:space="preserve"> </w:t>
      </w:r>
      <w:r w:rsidR="00B8448B" w:rsidRPr="00B20FDB">
        <w:rPr>
          <w:rFonts w:ascii="Book Antiqua" w:hAnsi="Book Antiqua"/>
          <w:color w:val="000000" w:themeColor="text1"/>
          <w:sz w:val="24"/>
          <w:szCs w:val="24"/>
        </w:rPr>
        <w:t>2</w:t>
      </w:r>
      <w:r w:rsidR="00B8448B" w:rsidRPr="00B20FDB">
        <w:rPr>
          <w:rFonts w:ascii="Book Antiqua" w:eastAsia="HNLGC P+ Adv T T 2876772e+ 20" w:hAnsi="Book Antiqua"/>
          <w:color w:val="000000" w:themeColor="text1"/>
          <w:sz w:val="24"/>
          <w:szCs w:val="24"/>
        </w:rPr>
        <w:t>′</w:t>
      </w:r>
      <w:r w:rsidR="00B8448B" w:rsidRPr="00B20FDB">
        <w:rPr>
          <w:rFonts w:ascii="Book Antiqua" w:hAnsi="Book Antiqua"/>
          <w:color w:val="000000" w:themeColor="text1"/>
          <w:sz w:val="24"/>
          <w:szCs w:val="24"/>
        </w:rPr>
        <w:t>,7</w:t>
      </w:r>
      <w:r w:rsidR="00B8448B" w:rsidRPr="00B20FDB">
        <w:rPr>
          <w:rFonts w:ascii="Book Antiqua" w:eastAsia="HNLGC P+ Adv T T 2876772e+ 20" w:hAnsi="Book Antiqua"/>
          <w:color w:val="000000" w:themeColor="text1"/>
          <w:sz w:val="24"/>
          <w:szCs w:val="24"/>
        </w:rPr>
        <w:t>′</w:t>
      </w:r>
      <w:r w:rsidR="00B8448B" w:rsidRPr="00B20FDB">
        <w:rPr>
          <w:rFonts w:ascii="Book Antiqua" w:hAnsi="Book Antiqua"/>
          <w:color w:val="000000" w:themeColor="text1"/>
          <w:sz w:val="24"/>
          <w:szCs w:val="24"/>
        </w:rPr>
        <w:t>-Dichloro</w:t>
      </w:r>
      <w:r w:rsidR="00B8448B" w:rsidRPr="00B20FDB">
        <w:rPr>
          <w:rFonts w:ascii="Book Antiqua" w:eastAsia="HNLGA M+ Adv O T 863180fb+fb" w:hAnsi="Book Antiqua"/>
          <w:color w:val="000000" w:themeColor="text1"/>
          <w:sz w:val="24"/>
          <w:szCs w:val="24"/>
        </w:rPr>
        <w:t>fl</w:t>
      </w:r>
      <w:r w:rsidR="00B8448B" w:rsidRPr="00B20FDB">
        <w:rPr>
          <w:rFonts w:ascii="Book Antiqua" w:hAnsi="Book Antiqua"/>
          <w:color w:val="000000" w:themeColor="text1"/>
          <w:sz w:val="24"/>
          <w:szCs w:val="24"/>
        </w:rPr>
        <w:t xml:space="preserve">uorescein diacetate (DCF-DA) was obtained from Molecular Probes </w:t>
      </w:r>
      <w:r w:rsidR="00B8448B" w:rsidRPr="00B20FDB">
        <w:rPr>
          <w:rFonts w:ascii="Book Antiqua" w:hAnsi="Book Antiqua"/>
          <w:color w:val="000000" w:themeColor="text1"/>
          <w:sz w:val="24"/>
          <w:szCs w:val="24"/>
        </w:rPr>
        <w:lastRenderedPageBreak/>
        <w:t>(Eugene, OR, U</w:t>
      </w:r>
      <w:r w:rsidRPr="00B20FDB">
        <w:rPr>
          <w:rFonts w:ascii="Book Antiqua" w:eastAsia="Malgun Gothic" w:hAnsi="Book Antiqua"/>
          <w:color w:val="000000" w:themeColor="text1"/>
          <w:sz w:val="24"/>
          <w:szCs w:val="24"/>
          <w:lang w:eastAsia="ko-KR"/>
        </w:rPr>
        <w:t>nited States</w:t>
      </w:r>
      <w:r w:rsidR="00B8448B" w:rsidRPr="00B20FDB">
        <w:rPr>
          <w:rFonts w:ascii="Book Antiqua" w:hAnsi="Book Antiqua"/>
          <w:color w:val="000000" w:themeColor="text1"/>
          <w:sz w:val="24"/>
          <w:szCs w:val="24"/>
        </w:rPr>
        <w:t>).</w:t>
      </w:r>
      <w:r w:rsidR="00B8448B" w:rsidRPr="00B20FDB">
        <w:rPr>
          <w:rFonts w:ascii="Book Antiqua" w:eastAsia="Malgun Gothic" w:hAnsi="Book Antiqua"/>
          <w:color w:val="000000" w:themeColor="text1"/>
          <w:sz w:val="24"/>
          <w:szCs w:val="24"/>
          <w:lang w:eastAsia="ko-KR"/>
        </w:rPr>
        <w:t xml:space="preserve"> </w:t>
      </w:r>
      <w:r w:rsidR="00FE2BCC" w:rsidRPr="00B20FDB">
        <w:rPr>
          <w:rFonts w:ascii="Book Antiqua" w:eastAsia="Malgun Gothic" w:hAnsi="Book Antiqua"/>
          <w:color w:val="000000" w:themeColor="text1"/>
          <w:sz w:val="24"/>
          <w:szCs w:val="24"/>
          <w:lang w:eastAsia="ko-KR"/>
        </w:rPr>
        <w:t>P</w:t>
      </w:r>
      <w:r w:rsidR="00FE2BCC" w:rsidRPr="00B20FDB">
        <w:rPr>
          <w:rFonts w:ascii="Book Antiqua" w:hAnsi="Book Antiqua"/>
          <w:color w:val="000000" w:themeColor="text1"/>
          <w:sz w:val="24"/>
          <w:szCs w:val="24"/>
        </w:rPr>
        <w:t xml:space="preserve">henylmethylsulfonyl fluoride (PMSF) </w:t>
      </w:r>
      <w:r w:rsidR="00FE2BCC" w:rsidRPr="00B20FDB">
        <w:rPr>
          <w:rFonts w:ascii="Book Antiqua" w:eastAsia="Malgun Gothic" w:hAnsi="Book Antiqua"/>
          <w:color w:val="000000" w:themeColor="text1"/>
          <w:sz w:val="24"/>
          <w:szCs w:val="24"/>
          <w:lang w:eastAsia="ko-KR"/>
        </w:rPr>
        <w:t>was</w:t>
      </w:r>
      <w:r w:rsidR="00FE2BCC" w:rsidRPr="00B20FDB">
        <w:rPr>
          <w:rFonts w:ascii="Book Antiqua" w:hAnsi="Book Antiqua"/>
          <w:color w:val="000000" w:themeColor="text1"/>
          <w:sz w:val="24"/>
          <w:szCs w:val="24"/>
        </w:rPr>
        <w:t xml:space="preserve"> purchased from Sigma</w:t>
      </w:r>
      <w:r w:rsidRPr="00B20FDB">
        <w:rPr>
          <w:rFonts w:ascii="Book Antiqua" w:eastAsia="Malgun Gothic" w:hAnsi="Book Antiqua"/>
          <w:color w:val="000000" w:themeColor="text1"/>
          <w:sz w:val="24"/>
          <w:szCs w:val="24"/>
          <w:lang w:eastAsia="ko-KR"/>
        </w:rPr>
        <w:t>-Aldrich</w:t>
      </w:r>
      <w:r w:rsidR="00FE2BCC" w:rsidRPr="00B20FDB">
        <w:rPr>
          <w:rFonts w:ascii="Book Antiqua" w:hAnsi="Book Antiqua"/>
          <w:color w:val="000000" w:themeColor="text1"/>
          <w:sz w:val="24"/>
          <w:szCs w:val="24"/>
        </w:rPr>
        <w:t xml:space="preserve"> Chemical Co (St. Louis, MO, </w:t>
      </w:r>
      <w:r w:rsidRPr="00B20FDB">
        <w:rPr>
          <w:rFonts w:ascii="Book Antiqua" w:hAnsi="Book Antiqua"/>
          <w:color w:val="000000" w:themeColor="text1"/>
          <w:sz w:val="24"/>
          <w:szCs w:val="24"/>
        </w:rPr>
        <w:t>U</w:t>
      </w:r>
      <w:r w:rsidRPr="00B20FDB">
        <w:rPr>
          <w:rFonts w:ascii="Book Antiqua" w:eastAsia="Malgun Gothic" w:hAnsi="Book Antiqua"/>
          <w:color w:val="000000" w:themeColor="text1"/>
          <w:sz w:val="24"/>
          <w:szCs w:val="24"/>
          <w:lang w:eastAsia="ko-KR"/>
        </w:rPr>
        <w:t>nited States</w:t>
      </w:r>
      <w:r w:rsidR="00FE2BCC" w:rsidRPr="00B20FDB">
        <w:rPr>
          <w:rFonts w:ascii="Book Antiqua" w:hAnsi="Book Antiqua"/>
          <w:color w:val="000000" w:themeColor="text1"/>
          <w:sz w:val="24"/>
          <w:szCs w:val="24"/>
        </w:rPr>
        <w:t>).</w:t>
      </w:r>
      <w:r w:rsidR="002D66CB">
        <w:rPr>
          <w:rFonts w:ascii="Book Antiqua" w:hAnsi="Book Antiqua"/>
          <w:color w:val="000000" w:themeColor="text1"/>
          <w:sz w:val="24"/>
          <w:szCs w:val="24"/>
        </w:rPr>
        <w:t xml:space="preserve"> </w:t>
      </w:r>
      <w:r w:rsidRPr="00B20FDB">
        <w:rPr>
          <w:rFonts w:ascii="Book Antiqua" w:eastAsia="Malgun Gothic" w:hAnsi="Book Antiqua"/>
          <w:color w:val="000000" w:themeColor="text1"/>
          <w:sz w:val="24"/>
          <w:szCs w:val="24"/>
          <w:lang w:eastAsia="ko-KR"/>
        </w:rPr>
        <w:t>P</w:t>
      </w:r>
      <w:r w:rsidR="00FE2BCC" w:rsidRPr="00B20FDB">
        <w:rPr>
          <w:rFonts w:ascii="Book Antiqua" w:hAnsi="Book Antiqua"/>
          <w:color w:val="000000" w:themeColor="text1"/>
          <w:sz w:val="24"/>
          <w:szCs w:val="24"/>
        </w:rPr>
        <w:t xml:space="preserve">ierce bicinchoninic acid protein assay kit was obtained from Thermo </w:t>
      </w:r>
      <w:r w:rsidR="003120D0" w:rsidRPr="00B20FDB">
        <w:rPr>
          <w:rFonts w:ascii="Book Antiqua" w:eastAsia="Malgun Gothic" w:hAnsi="Book Antiqua"/>
          <w:color w:val="000000" w:themeColor="text1"/>
          <w:sz w:val="24"/>
          <w:szCs w:val="24"/>
          <w:lang w:eastAsia="ko-KR"/>
        </w:rPr>
        <w:t xml:space="preserve">Fisher </w:t>
      </w:r>
      <w:r w:rsidR="00FE2BCC" w:rsidRPr="00B20FDB">
        <w:rPr>
          <w:rFonts w:ascii="Book Antiqua" w:hAnsi="Book Antiqua"/>
          <w:color w:val="000000" w:themeColor="text1"/>
          <w:sz w:val="24"/>
          <w:szCs w:val="24"/>
        </w:rPr>
        <w:t>Scientific (</w:t>
      </w:r>
      <w:r w:rsidR="003120D0" w:rsidRPr="00B20FDB">
        <w:rPr>
          <w:rFonts w:ascii="Book Antiqua" w:hAnsi="Book Antiqua"/>
          <w:color w:val="000000" w:themeColor="text1"/>
          <w:sz w:val="24"/>
          <w:szCs w:val="24"/>
          <w:lang w:val="en"/>
        </w:rPr>
        <w:t xml:space="preserve">Waltham, MA, </w:t>
      </w:r>
      <w:r w:rsidRPr="00B20FDB">
        <w:rPr>
          <w:rFonts w:ascii="Book Antiqua" w:hAnsi="Book Antiqua"/>
          <w:color w:val="000000" w:themeColor="text1"/>
          <w:sz w:val="24"/>
          <w:szCs w:val="24"/>
        </w:rPr>
        <w:t>U</w:t>
      </w:r>
      <w:r w:rsidRPr="00B20FDB">
        <w:rPr>
          <w:rFonts w:ascii="Book Antiqua" w:eastAsia="Malgun Gothic" w:hAnsi="Book Antiqua"/>
          <w:color w:val="000000" w:themeColor="text1"/>
          <w:sz w:val="24"/>
          <w:szCs w:val="24"/>
          <w:lang w:eastAsia="ko-KR"/>
        </w:rPr>
        <w:t>nited States</w:t>
      </w:r>
      <w:r w:rsidR="00FE2BCC" w:rsidRPr="00B20FDB">
        <w:rPr>
          <w:rFonts w:ascii="Book Antiqua" w:hAnsi="Book Antiqua"/>
          <w:color w:val="000000" w:themeColor="text1"/>
          <w:sz w:val="24"/>
          <w:szCs w:val="24"/>
        </w:rPr>
        <w:t xml:space="preserve">). </w:t>
      </w:r>
      <w:r w:rsidRPr="00B20FDB">
        <w:rPr>
          <w:rFonts w:ascii="Book Antiqua" w:eastAsia="Malgun Gothic" w:hAnsi="Book Antiqua"/>
          <w:color w:val="000000" w:themeColor="text1"/>
          <w:sz w:val="24"/>
          <w:szCs w:val="24"/>
          <w:lang w:eastAsia="ko-KR"/>
        </w:rPr>
        <w:t>Enhanced chemiluminescence (</w:t>
      </w:r>
      <w:r w:rsidR="00FE2BCC" w:rsidRPr="00B20FDB">
        <w:rPr>
          <w:rFonts w:ascii="Book Antiqua" w:hAnsi="Book Antiqua"/>
          <w:color w:val="000000" w:themeColor="text1"/>
          <w:sz w:val="24"/>
          <w:szCs w:val="24"/>
        </w:rPr>
        <w:t>ECL</w:t>
      </w:r>
      <w:r w:rsidRPr="00B20FDB">
        <w:rPr>
          <w:rFonts w:ascii="Book Antiqua" w:eastAsia="Malgun Gothic" w:hAnsi="Book Antiqua"/>
          <w:color w:val="000000" w:themeColor="text1"/>
          <w:sz w:val="24"/>
          <w:szCs w:val="24"/>
          <w:lang w:eastAsia="ko-KR"/>
        </w:rPr>
        <w:t>)</w:t>
      </w:r>
      <w:r w:rsidR="00FE2BCC" w:rsidRPr="00B20FDB">
        <w:rPr>
          <w:rFonts w:ascii="Book Antiqua" w:hAnsi="Book Antiqua"/>
          <w:color w:val="000000" w:themeColor="text1"/>
          <w:sz w:val="24"/>
          <w:szCs w:val="24"/>
        </w:rPr>
        <w:t xml:space="preserve"> </w:t>
      </w:r>
      <w:r w:rsidRPr="00B20FDB">
        <w:rPr>
          <w:rFonts w:ascii="Book Antiqua" w:eastAsia="Malgun Gothic" w:hAnsi="Book Antiqua"/>
          <w:color w:val="000000" w:themeColor="text1"/>
          <w:sz w:val="24"/>
          <w:szCs w:val="24"/>
          <w:lang w:eastAsia="ko-KR"/>
        </w:rPr>
        <w:t>w</w:t>
      </w:r>
      <w:r w:rsidR="00FE2BCC" w:rsidRPr="00B20FDB">
        <w:rPr>
          <w:rFonts w:ascii="Book Antiqua" w:hAnsi="Book Antiqua"/>
          <w:color w:val="000000" w:themeColor="text1"/>
          <w:sz w:val="24"/>
          <w:szCs w:val="24"/>
        </w:rPr>
        <w:t xml:space="preserve">estern </w:t>
      </w:r>
      <w:r w:rsidRPr="00B20FDB">
        <w:rPr>
          <w:rFonts w:ascii="Book Antiqua" w:eastAsia="Malgun Gothic" w:hAnsi="Book Antiqua"/>
          <w:color w:val="000000" w:themeColor="text1"/>
          <w:sz w:val="24"/>
          <w:szCs w:val="24"/>
          <w:lang w:eastAsia="ko-KR"/>
        </w:rPr>
        <w:t>b</w:t>
      </w:r>
      <w:r w:rsidR="00FE2BCC" w:rsidRPr="00B20FDB">
        <w:rPr>
          <w:rFonts w:ascii="Book Antiqua" w:hAnsi="Book Antiqua"/>
          <w:color w:val="000000" w:themeColor="text1"/>
          <w:sz w:val="24"/>
          <w:szCs w:val="24"/>
        </w:rPr>
        <w:t xml:space="preserve">lotting </w:t>
      </w:r>
      <w:r w:rsidRPr="00B20FDB">
        <w:rPr>
          <w:rFonts w:ascii="Book Antiqua" w:eastAsia="Malgun Gothic" w:hAnsi="Book Antiqua"/>
          <w:color w:val="000000" w:themeColor="text1"/>
          <w:sz w:val="24"/>
          <w:szCs w:val="24"/>
          <w:lang w:eastAsia="ko-KR"/>
        </w:rPr>
        <w:t>d</w:t>
      </w:r>
      <w:r w:rsidR="00FE2BCC" w:rsidRPr="00B20FDB">
        <w:rPr>
          <w:rFonts w:ascii="Book Antiqua" w:hAnsi="Book Antiqua"/>
          <w:color w:val="000000" w:themeColor="text1"/>
          <w:sz w:val="24"/>
          <w:szCs w:val="24"/>
        </w:rPr>
        <w:t xml:space="preserve">etection </w:t>
      </w:r>
      <w:r w:rsidRPr="00B20FDB">
        <w:rPr>
          <w:rFonts w:ascii="Book Antiqua" w:eastAsia="Malgun Gothic" w:hAnsi="Book Antiqua"/>
          <w:color w:val="000000" w:themeColor="text1"/>
          <w:sz w:val="24"/>
          <w:szCs w:val="24"/>
          <w:lang w:eastAsia="ko-KR"/>
        </w:rPr>
        <w:t>r</w:t>
      </w:r>
      <w:r w:rsidR="00FE2BCC" w:rsidRPr="00B20FDB">
        <w:rPr>
          <w:rFonts w:ascii="Book Antiqua" w:hAnsi="Book Antiqua"/>
          <w:color w:val="000000" w:themeColor="text1"/>
          <w:sz w:val="24"/>
          <w:szCs w:val="24"/>
        </w:rPr>
        <w:t>eagents and nitrocellulose membranes were supplied by GE Healthcare (</w:t>
      </w:r>
      <w:r w:rsidR="003120D0" w:rsidRPr="00B20FDB">
        <w:rPr>
          <w:rFonts w:ascii="Book Antiqua" w:hAnsi="Book Antiqua"/>
          <w:color w:val="000000" w:themeColor="text1"/>
          <w:sz w:val="24"/>
          <w:szCs w:val="24"/>
        </w:rPr>
        <w:t>Chicago, I</w:t>
      </w:r>
      <w:r w:rsidR="003120D0" w:rsidRPr="00B20FDB">
        <w:rPr>
          <w:rFonts w:ascii="Book Antiqua" w:eastAsia="Malgun Gothic" w:hAnsi="Book Antiqua"/>
          <w:color w:val="000000" w:themeColor="text1"/>
          <w:sz w:val="24"/>
          <w:szCs w:val="24"/>
          <w:lang w:eastAsia="ko-KR"/>
        </w:rPr>
        <w:t>L</w:t>
      </w:r>
      <w:r w:rsidR="00FE2BCC" w:rsidRPr="00B20FDB">
        <w:rPr>
          <w:rFonts w:ascii="Book Antiqua" w:hAnsi="Book Antiqua"/>
          <w:color w:val="000000" w:themeColor="text1"/>
          <w:sz w:val="24"/>
          <w:szCs w:val="24"/>
        </w:rPr>
        <w:t xml:space="preserve">, </w:t>
      </w:r>
      <w:r w:rsidRPr="00B20FDB">
        <w:rPr>
          <w:rFonts w:ascii="Book Antiqua" w:hAnsi="Book Antiqua"/>
          <w:color w:val="000000" w:themeColor="text1"/>
          <w:sz w:val="24"/>
          <w:szCs w:val="24"/>
        </w:rPr>
        <w:t>U</w:t>
      </w:r>
      <w:r w:rsidRPr="00B20FDB">
        <w:rPr>
          <w:rFonts w:ascii="Book Antiqua" w:eastAsia="Malgun Gothic" w:hAnsi="Book Antiqua"/>
          <w:color w:val="000000" w:themeColor="text1"/>
          <w:sz w:val="24"/>
          <w:szCs w:val="24"/>
          <w:lang w:eastAsia="ko-KR"/>
        </w:rPr>
        <w:t>nited States</w:t>
      </w:r>
      <w:r w:rsidR="00FE2BCC" w:rsidRPr="00B20FDB">
        <w:rPr>
          <w:rFonts w:ascii="Book Antiqua" w:hAnsi="Book Antiqua"/>
          <w:color w:val="000000" w:themeColor="text1"/>
          <w:sz w:val="24"/>
          <w:szCs w:val="24"/>
        </w:rPr>
        <w:t>). Rabbit polyclonal antibodies against</w:t>
      </w:r>
      <w:r w:rsidR="00C96A6D" w:rsidRPr="00B20FDB">
        <w:rPr>
          <w:rFonts w:ascii="Book Antiqua" w:eastAsia="Malgun Gothic" w:hAnsi="Book Antiqua"/>
          <w:color w:val="000000" w:themeColor="text1"/>
          <w:sz w:val="24"/>
          <w:szCs w:val="24"/>
          <w:lang w:eastAsia="ko-KR"/>
        </w:rPr>
        <w:t xml:space="preserve"> </w:t>
      </w:r>
      <w:r w:rsidRPr="00B20FDB">
        <w:rPr>
          <w:rFonts w:ascii="Book Antiqua" w:eastAsia="Malgun Gothic" w:hAnsi="Book Antiqua"/>
          <w:color w:val="000000" w:themeColor="text1"/>
          <w:sz w:val="24"/>
          <w:szCs w:val="24"/>
          <w:lang w:eastAsia="ko-KR"/>
        </w:rPr>
        <w:t>b</w:t>
      </w:r>
      <w:r w:rsidR="00C96A6D" w:rsidRPr="00B20FDB">
        <w:rPr>
          <w:rFonts w:ascii="Book Antiqua" w:hAnsi="Book Antiqua"/>
          <w:color w:val="000000" w:themeColor="text1"/>
          <w:sz w:val="24"/>
          <w:szCs w:val="24"/>
        </w:rPr>
        <w:t xml:space="preserve">ax </w:t>
      </w:r>
      <w:r w:rsidR="00356FDA" w:rsidRPr="00B20FDB">
        <w:rPr>
          <w:rFonts w:ascii="Book Antiqua" w:eastAsia="Malgun Gothic" w:hAnsi="Book Antiqua"/>
          <w:color w:val="000000" w:themeColor="text1"/>
          <w:kern w:val="0"/>
          <w:sz w:val="24"/>
          <w:szCs w:val="24"/>
          <w:lang w:eastAsia="ko-KR"/>
        </w:rPr>
        <w:t>(</w:t>
      </w:r>
      <w:r w:rsidR="00356FDA" w:rsidRPr="00B20FDB">
        <w:rPr>
          <w:rFonts w:ascii="Book Antiqua" w:eastAsia="Malgun Gothic" w:hAnsi="Book Antiqua"/>
          <w:bCs/>
          <w:color w:val="000000" w:themeColor="text1"/>
          <w:sz w:val="24"/>
          <w:szCs w:val="24"/>
          <w:lang w:eastAsia="ko-KR"/>
        </w:rPr>
        <w:t>1:1000</w:t>
      </w:r>
      <w:r w:rsidRPr="00B20FDB">
        <w:rPr>
          <w:rFonts w:ascii="Book Antiqua" w:eastAsia="Malgun Gothic" w:hAnsi="Book Antiqua"/>
          <w:bCs/>
          <w:color w:val="000000" w:themeColor="text1"/>
          <w:sz w:val="24"/>
          <w:szCs w:val="24"/>
          <w:lang w:eastAsia="ko-KR"/>
        </w:rPr>
        <w:t>;</w:t>
      </w:r>
      <w:r w:rsidR="00356FDA" w:rsidRPr="00B20FDB">
        <w:rPr>
          <w:rFonts w:ascii="Book Antiqua" w:eastAsia="Malgun Gothic" w:hAnsi="Book Antiqua"/>
          <w:bCs/>
          <w:color w:val="000000" w:themeColor="text1"/>
          <w:sz w:val="24"/>
          <w:szCs w:val="24"/>
          <w:lang w:eastAsia="ko-KR"/>
        </w:rPr>
        <w:t xml:space="preserve"> </w:t>
      </w:r>
      <w:r w:rsidR="00356FDA" w:rsidRPr="00B20FDB">
        <w:rPr>
          <w:rFonts w:ascii="Book Antiqua" w:eastAsia="Malgun Gothic" w:hAnsi="Book Antiqua"/>
          <w:color w:val="000000" w:themeColor="text1"/>
          <w:kern w:val="0"/>
          <w:sz w:val="24"/>
          <w:szCs w:val="24"/>
          <w:lang w:eastAsia="ko-KR"/>
        </w:rPr>
        <w:t>SC-7480)</w:t>
      </w:r>
      <w:r w:rsidR="00BA18C5" w:rsidRPr="00B20FDB">
        <w:rPr>
          <w:rFonts w:ascii="Book Antiqua" w:eastAsia="Malgun Gothic" w:hAnsi="Book Antiqua"/>
          <w:color w:val="000000" w:themeColor="text1"/>
          <w:kern w:val="0"/>
          <w:sz w:val="24"/>
          <w:szCs w:val="24"/>
          <w:lang w:eastAsia="ko-KR"/>
        </w:rPr>
        <w:t xml:space="preserve">, </w:t>
      </w:r>
      <w:r w:rsidR="00BA18C5" w:rsidRPr="00B20FDB">
        <w:rPr>
          <w:rFonts w:ascii="Book Antiqua" w:hAnsi="Book Antiqua" w:cs="Times New Roman"/>
          <w:sz w:val="24"/>
          <w:szCs w:val="24"/>
        </w:rPr>
        <w:t>p</w:t>
      </w:r>
      <w:r w:rsidR="00BA18C5" w:rsidRPr="00B20FDB">
        <w:rPr>
          <w:rFonts w:ascii="Book Antiqua" w:eastAsia="Malgun Gothic" w:hAnsi="Book Antiqua" w:cs="Times New Roman"/>
          <w:sz w:val="24"/>
          <w:szCs w:val="24"/>
          <w:lang w:eastAsia="ko-KR"/>
        </w:rPr>
        <w:t>47</w:t>
      </w:r>
      <w:r w:rsidR="00BA18C5" w:rsidRPr="00B20FDB">
        <w:rPr>
          <w:rFonts w:ascii="Book Antiqua" w:hAnsi="Book Antiqua" w:cs="Times New Roman"/>
          <w:sz w:val="24"/>
          <w:szCs w:val="24"/>
          <w:vertAlign w:val="superscript"/>
        </w:rPr>
        <w:t>phox</w:t>
      </w:r>
      <w:r w:rsidR="00D84DCD" w:rsidRPr="00B20FDB">
        <w:rPr>
          <w:rFonts w:ascii="Book Antiqua" w:eastAsia="Malgun Gothic" w:hAnsi="Book Antiqua" w:cs="Times New Roman"/>
          <w:sz w:val="24"/>
          <w:szCs w:val="24"/>
          <w:vertAlign w:val="superscript"/>
          <w:lang w:eastAsia="ko-KR"/>
        </w:rPr>
        <w:t xml:space="preserve"> </w:t>
      </w:r>
      <w:r w:rsidR="00BA18C5" w:rsidRPr="00B20FDB">
        <w:rPr>
          <w:rFonts w:ascii="Book Antiqua" w:hAnsi="Book Antiqua" w:cs="Times New Roman"/>
          <w:sz w:val="24"/>
          <w:szCs w:val="24"/>
        </w:rPr>
        <w:t>(1:1000;</w:t>
      </w:r>
      <w:r w:rsidR="00BA18C5" w:rsidRPr="00B20FDB">
        <w:rPr>
          <w:rFonts w:ascii="Book Antiqua" w:eastAsia="Malgun Gothic" w:hAnsi="Book Antiqua" w:cs="Times New Roman"/>
          <w:sz w:val="24"/>
          <w:szCs w:val="24"/>
          <w:lang w:eastAsia="ko-KR"/>
        </w:rPr>
        <w:t xml:space="preserve"> SC-14015</w:t>
      </w:r>
      <w:r w:rsidR="00BA18C5" w:rsidRPr="00B20FDB">
        <w:rPr>
          <w:rFonts w:ascii="Book Antiqua" w:hAnsi="Book Antiqua" w:cs="Times New Roman"/>
          <w:sz w:val="24"/>
          <w:szCs w:val="24"/>
        </w:rPr>
        <w:t>)</w:t>
      </w:r>
      <w:r w:rsidR="00C96A6D" w:rsidRPr="00B20FDB">
        <w:rPr>
          <w:rFonts w:ascii="Book Antiqua" w:hAnsi="Book Antiqua"/>
          <w:color w:val="000000" w:themeColor="text1"/>
          <w:sz w:val="24"/>
          <w:szCs w:val="24"/>
        </w:rPr>
        <w:t xml:space="preserve"> </w:t>
      </w:r>
      <w:r w:rsidR="00BA18C5" w:rsidRPr="00B20FDB">
        <w:rPr>
          <w:rFonts w:ascii="Book Antiqua" w:eastAsia="Malgun Gothic" w:hAnsi="Book Antiqua"/>
          <w:color w:val="000000" w:themeColor="text1"/>
          <w:sz w:val="24"/>
          <w:szCs w:val="24"/>
          <w:lang w:eastAsia="ko-KR"/>
        </w:rPr>
        <w:t xml:space="preserve">and </w:t>
      </w:r>
      <w:r w:rsidR="00EB3154" w:rsidRPr="00B20FDB">
        <w:rPr>
          <w:rFonts w:ascii="Book Antiqua" w:eastAsia="Malgun Gothic" w:hAnsi="Book Antiqua"/>
          <w:color w:val="000000" w:themeColor="text1"/>
          <w:sz w:val="24"/>
          <w:szCs w:val="24"/>
          <w:lang w:eastAsia="ko-KR"/>
        </w:rPr>
        <w:t>C</w:t>
      </w:r>
      <w:r w:rsidR="00C96A6D" w:rsidRPr="00B20FDB">
        <w:rPr>
          <w:rFonts w:ascii="Book Antiqua" w:hAnsi="Book Antiqua"/>
          <w:color w:val="000000" w:themeColor="text1"/>
          <w:sz w:val="24"/>
          <w:szCs w:val="24"/>
        </w:rPr>
        <w:t>ytochrome c</w:t>
      </w:r>
      <w:r w:rsidR="00356FDA" w:rsidRPr="00B20FDB">
        <w:rPr>
          <w:rFonts w:ascii="Book Antiqua" w:eastAsia="Malgun Gothic" w:hAnsi="Book Antiqua"/>
          <w:color w:val="000000" w:themeColor="text1"/>
          <w:sz w:val="24"/>
          <w:szCs w:val="24"/>
          <w:lang w:eastAsia="ko-KR"/>
        </w:rPr>
        <w:t xml:space="preserve"> </w:t>
      </w:r>
      <w:r w:rsidR="00356FDA" w:rsidRPr="00B20FDB">
        <w:rPr>
          <w:rFonts w:ascii="Book Antiqua" w:eastAsia="Malgun Gothic" w:hAnsi="Book Antiqua"/>
          <w:color w:val="000000" w:themeColor="text1"/>
          <w:kern w:val="0"/>
          <w:sz w:val="24"/>
          <w:szCs w:val="24"/>
          <w:lang w:eastAsia="ko-KR"/>
        </w:rPr>
        <w:t>(</w:t>
      </w:r>
      <w:r w:rsidR="00356FDA" w:rsidRPr="00B20FDB">
        <w:rPr>
          <w:rFonts w:ascii="Book Antiqua" w:eastAsia="Malgun Gothic" w:hAnsi="Book Antiqua"/>
          <w:bCs/>
          <w:color w:val="000000" w:themeColor="text1"/>
          <w:sz w:val="24"/>
          <w:szCs w:val="24"/>
          <w:lang w:eastAsia="ko-KR"/>
        </w:rPr>
        <w:t>1:1000</w:t>
      </w:r>
      <w:r w:rsidR="00F31207" w:rsidRPr="00B20FDB">
        <w:rPr>
          <w:rFonts w:ascii="Book Antiqua" w:eastAsia="Malgun Gothic" w:hAnsi="Book Antiqua"/>
          <w:bCs/>
          <w:color w:val="000000" w:themeColor="text1"/>
          <w:sz w:val="24"/>
          <w:szCs w:val="24"/>
          <w:lang w:eastAsia="ko-KR"/>
        </w:rPr>
        <w:t>;</w:t>
      </w:r>
      <w:r w:rsidR="00356FDA" w:rsidRPr="00B20FDB">
        <w:rPr>
          <w:rFonts w:ascii="Book Antiqua" w:eastAsia="Malgun Gothic" w:hAnsi="Book Antiqua"/>
          <w:bCs/>
          <w:color w:val="000000" w:themeColor="text1"/>
          <w:sz w:val="24"/>
          <w:szCs w:val="24"/>
          <w:lang w:eastAsia="ko-KR"/>
        </w:rPr>
        <w:t xml:space="preserve"> </w:t>
      </w:r>
      <w:r w:rsidR="00356FDA" w:rsidRPr="00B20FDB">
        <w:rPr>
          <w:rFonts w:ascii="Book Antiqua" w:eastAsia="Malgun Gothic" w:hAnsi="Book Antiqua"/>
          <w:color w:val="000000" w:themeColor="text1"/>
          <w:kern w:val="0"/>
          <w:sz w:val="24"/>
          <w:szCs w:val="24"/>
          <w:lang w:eastAsia="ko-KR"/>
        </w:rPr>
        <w:t>SC-13156)</w:t>
      </w:r>
      <w:r w:rsidR="00BA18C5" w:rsidRPr="00B20FDB">
        <w:rPr>
          <w:rFonts w:ascii="Book Antiqua" w:eastAsia="Malgun Gothic" w:hAnsi="Book Antiqua"/>
          <w:color w:val="000000" w:themeColor="text1"/>
          <w:kern w:val="0"/>
          <w:sz w:val="24"/>
          <w:szCs w:val="24"/>
          <w:lang w:eastAsia="ko-KR"/>
        </w:rPr>
        <w:t>;</w:t>
      </w:r>
      <w:r w:rsidR="00FE2BCC" w:rsidRPr="00B20FDB">
        <w:rPr>
          <w:rFonts w:ascii="Book Antiqua" w:hAnsi="Book Antiqua"/>
          <w:color w:val="000000" w:themeColor="text1"/>
          <w:sz w:val="24"/>
          <w:szCs w:val="24"/>
        </w:rPr>
        <w:t xml:space="preserve"> </w:t>
      </w:r>
      <w:r w:rsidRPr="00B20FDB">
        <w:rPr>
          <w:rFonts w:ascii="Book Antiqua" w:eastAsia="Malgun Gothic" w:hAnsi="Book Antiqua"/>
          <w:color w:val="000000" w:themeColor="text1"/>
          <w:sz w:val="24"/>
          <w:szCs w:val="24"/>
          <w:lang w:eastAsia="ko-KR"/>
        </w:rPr>
        <w:t>g</w:t>
      </w:r>
      <w:r w:rsidR="00FE2BCC" w:rsidRPr="00B20FDB">
        <w:rPr>
          <w:rFonts w:ascii="Book Antiqua" w:hAnsi="Book Antiqua"/>
          <w:color w:val="000000" w:themeColor="text1"/>
          <w:sz w:val="24"/>
          <w:szCs w:val="24"/>
        </w:rPr>
        <w:t>oat polyclonal antibodies against</w:t>
      </w:r>
      <w:r w:rsidR="00EF682C" w:rsidRPr="00B20FDB">
        <w:rPr>
          <w:rFonts w:ascii="Book Antiqua" w:hAnsi="Book Antiqua"/>
          <w:color w:val="000000" w:themeColor="text1"/>
          <w:sz w:val="24"/>
          <w:szCs w:val="24"/>
        </w:rPr>
        <w:t xml:space="preserve"> </w:t>
      </w:r>
      <w:r w:rsidR="00FE2BCC" w:rsidRPr="00B20FDB">
        <w:rPr>
          <w:rFonts w:ascii="Book Antiqua" w:hAnsi="Book Antiqua"/>
          <w:color w:val="000000" w:themeColor="text1"/>
          <w:sz w:val="24"/>
          <w:szCs w:val="24"/>
        </w:rPr>
        <w:t>tumor necrosis factor-</w:t>
      </w:r>
      <w:r w:rsidR="00FE2BCC" w:rsidRPr="00590C37">
        <w:rPr>
          <w:rFonts w:ascii="Symbol" w:hAnsi="Symbol"/>
          <w:color w:val="000000" w:themeColor="text1"/>
          <w:sz w:val="24"/>
          <w:szCs w:val="24"/>
        </w:rPr>
        <w:t></w:t>
      </w:r>
      <w:r w:rsidR="00FE2BCC" w:rsidRPr="00B20FDB">
        <w:rPr>
          <w:rFonts w:ascii="Book Antiqua" w:hAnsi="Book Antiqua"/>
          <w:color w:val="000000" w:themeColor="text1"/>
          <w:sz w:val="24"/>
          <w:szCs w:val="24"/>
        </w:rPr>
        <w:t xml:space="preserve"> (TNF-</w:t>
      </w:r>
      <w:r w:rsidR="00FE2BCC" w:rsidRPr="00590C37">
        <w:rPr>
          <w:rFonts w:ascii="Symbol" w:hAnsi="Symbol"/>
          <w:color w:val="000000" w:themeColor="text1"/>
          <w:sz w:val="24"/>
          <w:szCs w:val="24"/>
        </w:rPr>
        <w:t></w:t>
      </w:r>
      <w:r w:rsidR="00590C37" w:rsidRPr="00590C37">
        <w:rPr>
          <w:rFonts w:ascii="Book Antiqua" w:eastAsia="宋体" w:hAnsi="Book Antiqua"/>
          <w:color w:val="000000" w:themeColor="text1"/>
          <w:sz w:val="24"/>
          <w:szCs w:val="24"/>
          <w:lang w:eastAsia="zh-CN"/>
        </w:rPr>
        <w:t>)(</w:t>
      </w:r>
      <w:r w:rsidR="00FE2BCC" w:rsidRPr="00B20FDB">
        <w:rPr>
          <w:rFonts w:ascii="Book Antiqua" w:eastAsia="Malgun Gothic" w:hAnsi="Book Antiqua"/>
          <w:bCs/>
          <w:color w:val="000000" w:themeColor="text1"/>
          <w:sz w:val="24"/>
          <w:szCs w:val="24"/>
          <w:lang w:eastAsia="ko-KR"/>
        </w:rPr>
        <w:t xml:space="preserve">1:1000, </w:t>
      </w:r>
      <w:r w:rsidR="00FE2BCC" w:rsidRPr="00B20FDB">
        <w:rPr>
          <w:rFonts w:ascii="Book Antiqua" w:eastAsia="Malgun Gothic" w:hAnsi="Book Antiqua" w:cs="Times New Roman"/>
          <w:color w:val="000000" w:themeColor="text1"/>
          <w:sz w:val="24"/>
          <w:szCs w:val="24"/>
          <w:lang w:eastAsia="ko-KR"/>
        </w:rPr>
        <w:t>SC-</w:t>
      </w:r>
      <w:r w:rsidR="004E32A7">
        <w:rPr>
          <w:rFonts w:ascii="Book Antiqua" w:eastAsia="宋体" w:hAnsi="Book Antiqua" w:hint="eastAsia"/>
          <w:color w:val="000000" w:themeColor="text1"/>
          <w:sz w:val="24"/>
          <w:szCs w:val="24"/>
          <w:lang w:eastAsia="zh-CN"/>
        </w:rPr>
        <w:t>1351</w:t>
      </w:r>
      <w:r w:rsidR="00FE2BCC" w:rsidRPr="00B20FDB">
        <w:rPr>
          <w:rFonts w:ascii="Book Antiqua" w:hAnsi="Book Antiqua"/>
          <w:color w:val="000000" w:themeColor="text1"/>
          <w:sz w:val="24"/>
          <w:szCs w:val="24"/>
        </w:rPr>
        <w:t xml:space="preserve">); mouse monoclonal antibodies against </w:t>
      </w:r>
      <w:r w:rsidR="00911D9C" w:rsidRPr="00B20FDB">
        <w:rPr>
          <w:rFonts w:ascii="Book Antiqua" w:hAnsi="Book Antiqua"/>
          <w:color w:val="000000" w:themeColor="text1"/>
          <w:sz w:val="24"/>
          <w:szCs w:val="24"/>
        </w:rPr>
        <w:t>phosphor</w:t>
      </w:r>
      <w:r w:rsidR="00911D9C" w:rsidRPr="00B20FDB">
        <w:rPr>
          <w:rFonts w:ascii="Book Antiqua" w:eastAsia="Malgun Gothic" w:hAnsi="Book Antiqua"/>
          <w:color w:val="000000" w:themeColor="text1"/>
          <w:sz w:val="24"/>
          <w:szCs w:val="24"/>
        </w:rPr>
        <w:t>-</w:t>
      </w:r>
      <w:r w:rsidR="00911D9C" w:rsidRPr="00B20FDB">
        <w:rPr>
          <w:rFonts w:ascii="Book Antiqua" w:hAnsi="Book Antiqua"/>
          <w:color w:val="000000" w:themeColor="text1"/>
          <w:sz w:val="24"/>
          <w:szCs w:val="24"/>
        </w:rPr>
        <w:t>c-Jun NH</w:t>
      </w:r>
      <w:r w:rsidR="00911D9C" w:rsidRPr="00B20FDB">
        <w:rPr>
          <w:rFonts w:ascii="Book Antiqua" w:hAnsi="Book Antiqua"/>
          <w:color w:val="000000" w:themeColor="text1"/>
          <w:sz w:val="24"/>
          <w:szCs w:val="24"/>
          <w:vertAlign w:val="subscript"/>
        </w:rPr>
        <w:t>2</w:t>
      </w:r>
      <w:r w:rsidR="00911D9C" w:rsidRPr="00B20FDB">
        <w:rPr>
          <w:rFonts w:ascii="Book Antiqua" w:hAnsi="Book Antiqua"/>
          <w:color w:val="000000" w:themeColor="text1"/>
          <w:sz w:val="24"/>
          <w:szCs w:val="24"/>
        </w:rPr>
        <w:t>-terminal kinase (p-</w:t>
      </w:r>
      <w:r w:rsidR="00911D9C" w:rsidRPr="00B20FDB">
        <w:rPr>
          <w:rFonts w:ascii="Book Antiqua" w:hAnsi="Book Antiqua"/>
          <w:bCs/>
          <w:color w:val="000000" w:themeColor="text1"/>
          <w:sz w:val="24"/>
          <w:szCs w:val="24"/>
        </w:rPr>
        <w:t>JNK</w:t>
      </w:r>
      <w:r w:rsidR="00F31207" w:rsidRPr="00B20FDB">
        <w:rPr>
          <w:rFonts w:ascii="Book Antiqua" w:eastAsia="Malgun Gothic" w:hAnsi="Book Antiqua"/>
          <w:bCs/>
          <w:color w:val="000000" w:themeColor="text1"/>
          <w:sz w:val="24"/>
          <w:szCs w:val="24"/>
          <w:lang w:eastAsia="ko-KR"/>
        </w:rPr>
        <w:t>) (</w:t>
      </w:r>
      <w:r w:rsidR="00911D9C" w:rsidRPr="00B20FDB">
        <w:rPr>
          <w:rFonts w:ascii="Book Antiqua" w:eastAsia="Malgun Gothic" w:hAnsi="Book Antiqua"/>
          <w:bCs/>
          <w:color w:val="000000" w:themeColor="text1"/>
          <w:sz w:val="24"/>
          <w:szCs w:val="24"/>
          <w:lang w:eastAsia="ko-KR"/>
        </w:rPr>
        <w:t>1:1000</w:t>
      </w:r>
      <w:r w:rsidR="00F31207" w:rsidRPr="00B20FDB">
        <w:rPr>
          <w:rFonts w:ascii="Book Antiqua" w:eastAsia="Malgun Gothic" w:hAnsi="Book Antiqua"/>
          <w:bCs/>
          <w:color w:val="000000" w:themeColor="text1"/>
          <w:sz w:val="24"/>
          <w:szCs w:val="24"/>
          <w:lang w:eastAsia="ko-KR"/>
        </w:rPr>
        <w:t>;</w:t>
      </w:r>
      <w:r w:rsidR="00911D9C" w:rsidRPr="00B20FDB">
        <w:rPr>
          <w:rFonts w:ascii="Book Antiqua" w:eastAsia="Malgun Gothic" w:hAnsi="Book Antiqua"/>
          <w:bCs/>
          <w:color w:val="000000" w:themeColor="text1"/>
          <w:sz w:val="24"/>
          <w:szCs w:val="24"/>
          <w:lang w:eastAsia="ko-KR"/>
        </w:rPr>
        <w:t xml:space="preserve"> SC-6254</w:t>
      </w:r>
      <w:r w:rsidR="00911D9C" w:rsidRPr="00B20FDB">
        <w:rPr>
          <w:rFonts w:ascii="Book Antiqua" w:hAnsi="Book Antiqua"/>
          <w:bCs/>
          <w:color w:val="000000" w:themeColor="text1"/>
          <w:sz w:val="24"/>
          <w:szCs w:val="24"/>
        </w:rPr>
        <w:t>)</w:t>
      </w:r>
      <w:r w:rsidR="00911D9C" w:rsidRPr="00B20FDB">
        <w:rPr>
          <w:rFonts w:ascii="Book Antiqua" w:eastAsia="Malgun Gothic" w:hAnsi="Book Antiqua"/>
          <w:bCs/>
          <w:color w:val="000000" w:themeColor="text1"/>
          <w:sz w:val="24"/>
          <w:szCs w:val="24"/>
          <w:lang w:eastAsia="ko-KR"/>
        </w:rPr>
        <w:t>,</w:t>
      </w:r>
      <w:r w:rsidR="00FE2BCC" w:rsidRPr="00B20FDB">
        <w:rPr>
          <w:rFonts w:ascii="Book Antiqua" w:eastAsia="Malgun Gothic" w:hAnsi="Book Antiqua"/>
          <w:color w:val="000000" w:themeColor="text1"/>
          <w:sz w:val="24"/>
          <w:szCs w:val="24"/>
          <w:lang w:eastAsia="ko-KR"/>
        </w:rPr>
        <w:t xml:space="preserve"> </w:t>
      </w:r>
      <w:r w:rsidR="00FE2BCC" w:rsidRPr="00B20FDB">
        <w:rPr>
          <w:rFonts w:ascii="Book Antiqua" w:hAnsi="Book Antiqua"/>
          <w:color w:val="000000" w:themeColor="text1"/>
          <w:kern w:val="0"/>
          <w:sz w:val="24"/>
          <w:szCs w:val="24"/>
        </w:rPr>
        <w:t>histone</w:t>
      </w:r>
      <w:r w:rsidR="00FE2BCC" w:rsidRPr="00B20FDB">
        <w:rPr>
          <w:rFonts w:ascii="Book Antiqua" w:eastAsia="Malgun Gothic" w:hAnsi="Book Antiqua"/>
          <w:color w:val="000000" w:themeColor="text1"/>
          <w:kern w:val="0"/>
          <w:sz w:val="24"/>
          <w:szCs w:val="24"/>
          <w:lang w:eastAsia="ko-KR"/>
        </w:rPr>
        <w:t xml:space="preserve"> (</w:t>
      </w:r>
      <w:r w:rsidR="00FE2BCC" w:rsidRPr="00B20FDB">
        <w:rPr>
          <w:rFonts w:ascii="Book Antiqua" w:eastAsia="Malgun Gothic" w:hAnsi="Book Antiqua"/>
          <w:bCs/>
          <w:color w:val="000000" w:themeColor="text1"/>
          <w:sz w:val="24"/>
          <w:szCs w:val="24"/>
          <w:lang w:eastAsia="ko-KR"/>
        </w:rPr>
        <w:t>1:1000</w:t>
      </w:r>
      <w:r w:rsidR="00F31207" w:rsidRPr="00B20FDB">
        <w:rPr>
          <w:rFonts w:ascii="Book Antiqua" w:eastAsia="Malgun Gothic" w:hAnsi="Book Antiqua"/>
          <w:bCs/>
          <w:color w:val="000000" w:themeColor="text1"/>
          <w:sz w:val="24"/>
          <w:szCs w:val="24"/>
          <w:lang w:eastAsia="ko-KR"/>
        </w:rPr>
        <w:t>;</w:t>
      </w:r>
      <w:r w:rsidR="00FE2BCC" w:rsidRPr="00B20FDB">
        <w:rPr>
          <w:rFonts w:ascii="Book Antiqua" w:eastAsia="Malgun Gothic" w:hAnsi="Book Antiqua"/>
          <w:bCs/>
          <w:color w:val="000000" w:themeColor="text1"/>
          <w:sz w:val="24"/>
          <w:szCs w:val="24"/>
          <w:lang w:eastAsia="ko-KR"/>
        </w:rPr>
        <w:t xml:space="preserve"> </w:t>
      </w:r>
      <w:r w:rsidR="00FE2BCC" w:rsidRPr="00B20FDB">
        <w:rPr>
          <w:rFonts w:ascii="Book Antiqua" w:eastAsia="Malgun Gothic" w:hAnsi="Book Antiqua"/>
          <w:color w:val="000000" w:themeColor="text1"/>
          <w:kern w:val="0"/>
          <w:sz w:val="24"/>
          <w:szCs w:val="24"/>
          <w:lang w:eastAsia="ko-KR"/>
        </w:rPr>
        <w:t>SC-8030)</w:t>
      </w:r>
      <w:r w:rsidR="00FE2BCC" w:rsidRPr="00B20FDB">
        <w:rPr>
          <w:rFonts w:ascii="Book Antiqua" w:hAnsi="Book Antiqua"/>
          <w:color w:val="000000" w:themeColor="text1"/>
          <w:kern w:val="0"/>
          <w:sz w:val="24"/>
          <w:szCs w:val="24"/>
        </w:rPr>
        <w:t xml:space="preserve"> and </w:t>
      </w:r>
      <w:r w:rsidR="00FE2BCC" w:rsidRPr="004E32A7">
        <w:rPr>
          <w:rFonts w:ascii="Symbol" w:hAnsi="Symbol"/>
          <w:color w:val="000000" w:themeColor="text1"/>
          <w:kern w:val="0"/>
          <w:sz w:val="24"/>
          <w:szCs w:val="24"/>
        </w:rPr>
        <w:t></w:t>
      </w:r>
      <w:r w:rsidR="00FE2BCC" w:rsidRPr="00B20FDB">
        <w:rPr>
          <w:rFonts w:ascii="Book Antiqua" w:hAnsi="Book Antiqua"/>
          <w:color w:val="000000" w:themeColor="text1"/>
          <w:kern w:val="0"/>
          <w:sz w:val="24"/>
          <w:szCs w:val="24"/>
        </w:rPr>
        <w:t>-actin</w:t>
      </w:r>
      <w:r w:rsidR="00FE2BCC" w:rsidRPr="00B20FDB">
        <w:rPr>
          <w:rFonts w:ascii="Book Antiqua" w:eastAsia="Malgun Gothic" w:hAnsi="Book Antiqua"/>
          <w:color w:val="000000" w:themeColor="text1"/>
          <w:kern w:val="0"/>
          <w:sz w:val="24"/>
          <w:szCs w:val="24"/>
          <w:lang w:eastAsia="ko-KR"/>
        </w:rPr>
        <w:t xml:space="preserve"> (</w:t>
      </w:r>
      <w:r w:rsidR="00FE2BCC" w:rsidRPr="00B20FDB">
        <w:rPr>
          <w:rFonts w:ascii="Book Antiqua" w:eastAsia="Malgun Gothic" w:hAnsi="Book Antiqua"/>
          <w:bCs/>
          <w:color w:val="000000" w:themeColor="text1"/>
          <w:sz w:val="24"/>
          <w:szCs w:val="24"/>
          <w:lang w:eastAsia="ko-KR"/>
        </w:rPr>
        <w:t>1:1000</w:t>
      </w:r>
      <w:r w:rsidR="00F31207" w:rsidRPr="00B20FDB">
        <w:rPr>
          <w:rFonts w:ascii="Book Antiqua" w:eastAsia="Malgun Gothic" w:hAnsi="Book Antiqua"/>
          <w:bCs/>
          <w:color w:val="000000" w:themeColor="text1"/>
          <w:sz w:val="24"/>
          <w:szCs w:val="24"/>
          <w:lang w:eastAsia="ko-KR"/>
        </w:rPr>
        <w:t>;</w:t>
      </w:r>
      <w:r w:rsidR="00FE2BCC" w:rsidRPr="00B20FDB">
        <w:rPr>
          <w:rFonts w:ascii="Book Antiqua" w:eastAsia="Malgun Gothic" w:hAnsi="Book Antiqua"/>
          <w:bCs/>
          <w:color w:val="000000" w:themeColor="text1"/>
          <w:sz w:val="24"/>
          <w:szCs w:val="24"/>
          <w:lang w:eastAsia="ko-KR"/>
        </w:rPr>
        <w:t xml:space="preserve"> </w:t>
      </w:r>
      <w:r w:rsidR="00FE2BCC" w:rsidRPr="00B20FDB">
        <w:rPr>
          <w:rFonts w:ascii="Book Antiqua" w:eastAsia="Malgun Gothic" w:hAnsi="Book Antiqua"/>
          <w:color w:val="000000" w:themeColor="text1"/>
          <w:kern w:val="0"/>
          <w:sz w:val="24"/>
          <w:szCs w:val="24"/>
          <w:lang w:eastAsia="ko-KR"/>
        </w:rPr>
        <w:t xml:space="preserve">SC-4778) </w:t>
      </w:r>
      <w:r w:rsidR="00FE2BCC" w:rsidRPr="00B20FDB">
        <w:rPr>
          <w:rFonts w:ascii="Book Antiqua" w:hAnsi="Book Antiqua"/>
          <w:color w:val="000000" w:themeColor="text1"/>
          <w:kern w:val="0"/>
          <w:sz w:val="24"/>
          <w:szCs w:val="24"/>
        </w:rPr>
        <w:t>were purchased from Santa Cruz Biotechnology, Inc. (</w:t>
      </w:r>
      <w:r w:rsidR="00F31207" w:rsidRPr="00B20FDB">
        <w:rPr>
          <w:rFonts w:ascii="Book Antiqua" w:eastAsia="Malgun Gothic" w:hAnsi="Book Antiqua"/>
          <w:color w:val="000000" w:themeColor="text1"/>
          <w:kern w:val="0"/>
          <w:sz w:val="24"/>
          <w:szCs w:val="24"/>
          <w:lang w:eastAsia="ko-KR"/>
        </w:rPr>
        <w:t xml:space="preserve">Dallas, TX, </w:t>
      </w:r>
      <w:r w:rsidRPr="00B20FDB">
        <w:rPr>
          <w:rFonts w:ascii="Book Antiqua" w:hAnsi="Book Antiqua"/>
          <w:color w:val="000000" w:themeColor="text1"/>
          <w:sz w:val="24"/>
          <w:szCs w:val="24"/>
        </w:rPr>
        <w:t>U</w:t>
      </w:r>
      <w:r w:rsidRPr="00B20FDB">
        <w:rPr>
          <w:rFonts w:ascii="Book Antiqua" w:eastAsia="Malgun Gothic" w:hAnsi="Book Antiqua"/>
          <w:color w:val="000000" w:themeColor="text1"/>
          <w:sz w:val="24"/>
          <w:szCs w:val="24"/>
          <w:lang w:eastAsia="ko-KR"/>
        </w:rPr>
        <w:t>nited States</w:t>
      </w:r>
      <w:r w:rsidR="00FE2BCC" w:rsidRPr="00B20FDB">
        <w:rPr>
          <w:rFonts w:ascii="Book Antiqua" w:hAnsi="Book Antiqua"/>
          <w:color w:val="000000" w:themeColor="text1"/>
          <w:kern w:val="0"/>
          <w:sz w:val="24"/>
          <w:szCs w:val="24"/>
        </w:rPr>
        <w:t>).</w:t>
      </w:r>
      <w:r w:rsidR="00FE2BCC" w:rsidRPr="00B20FDB">
        <w:rPr>
          <w:rFonts w:ascii="Book Antiqua" w:eastAsia="MinionProMath-Italic" w:hAnsi="Book Antiqua" w:cs="Times New Roman"/>
          <w:iCs/>
          <w:color w:val="000000" w:themeColor="text1"/>
          <w:kern w:val="0"/>
          <w:sz w:val="24"/>
          <w:szCs w:val="24"/>
        </w:rPr>
        <w:t xml:space="preserve"> </w:t>
      </w:r>
      <w:r w:rsidR="00F74B15" w:rsidRPr="00B20FDB">
        <w:rPr>
          <w:rFonts w:ascii="Book Antiqua" w:eastAsia="Malgun Gothic" w:hAnsi="Book Antiqua"/>
          <w:color w:val="000000" w:themeColor="text1"/>
          <w:sz w:val="24"/>
          <w:szCs w:val="24"/>
          <w:lang w:eastAsia="ko-KR"/>
        </w:rPr>
        <w:t>M</w:t>
      </w:r>
      <w:r w:rsidR="00F74B15" w:rsidRPr="00B20FDB">
        <w:rPr>
          <w:rFonts w:ascii="Book Antiqua" w:hAnsi="Book Antiqua"/>
          <w:color w:val="000000" w:themeColor="text1"/>
          <w:sz w:val="24"/>
          <w:szCs w:val="24"/>
        </w:rPr>
        <w:t xml:space="preserve">ouse monoclonal antibody against </w:t>
      </w:r>
      <w:r w:rsidR="00F74B15" w:rsidRPr="00B20FDB">
        <w:rPr>
          <w:rFonts w:ascii="Book Antiqua" w:hAnsi="Book Antiqua"/>
          <w:bCs/>
          <w:color w:val="000000" w:themeColor="text1"/>
          <w:sz w:val="24"/>
          <w:szCs w:val="24"/>
        </w:rPr>
        <w:t>activator protein-1 (AP-1</w:t>
      </w:r>
      <w:r w:rsidR="00CC7300" w:rsidRPr="00B20FDB">
        <w:rPr>
          <w:rFonts w:ascii="Book Antiqua" w:eastAsia="Malgun Gothic" w:hAnsi="Book Antiqua"/>
          <w:bCs/>
          <w:color w:val="000000" w:themeColor="text1"/>
          <w:sz w:val="24"/>
          <w:szCs w:val="24"/>
          <w:lang w:eastAsia="ko-KR"/>
        </w:rPr>
        <w:t>)</w:t>
      </w:r>
      <w:r w:rsidR="00F74B15" w:rsidRPr="00B20FDB">
        <w:rPr>
          <w:rFonts w:ascii="Book Antiqua" w:eastAsia="Malgun Gothic" w:hAnsi="Book Antiqua"/>
          <w:bCs/>
          <w:color w:val="000000" w:themeColor="text1"/>
          <w:sz w:val="24"/>
          <w:szCs w:val="24"/>
          <w:lang w:eastAsia="ko-KR"/>
        </w:rPr>
        <w:t xml:space="preserve"> </w:t>
      </w:r>
      <w:r w:rsidR="00F74B15" w:rsidRPr="00B20FDB">
        <w:rPr>
          <w:rFonts w:ascii="Book Antiqua" w:hAnsi="Book Antiqua"/>
          <w:bCs/>
          <w:color w:val="000000" w:themeColor="text1"/>
          <w:sz w:val="24"/>
          <w:szCs w:val="24"/>
        </w:rPr>
        <w:t xml:space="preserve">subunit </w:t>
      </w:r>
      <w:r w:rsidR="00F74B15" w:rsidRPr="00B20FDB">
        <w:rPr>
          <w:rFonts w:ascii="Book Antiqua" w:hAnsi="Book Antiqua"/>
          <w:color w:val="000000" w:themeColor="text1"/>
          <w:sz w:val="24"/>
          <w:szCs w:val="24"/>
        </w:rPr>
        <w:t xml:space="preserve">c-Jun </w:t>
      </w:r>
      <w:r w:rsidR="00CC7300" w:rsidRPr="00B20FDB">
        <w:rPr>
          <w:rFonts w:ascii="Book Antiqua" w:eastAsia="Malgun Gothic" w:hAnsi="Book Antiqua"/>
          <w:color w:val="000000" w:themeColor="text1"/>
          <w:sz w:val="24"/>
          <w:szCs w:val="24"/>
          <w:lang w:eastAsia="ko-KR"/>
        </w:rPr>
        <w:t>(</w:t>
      </w:r>
      <w:r w:rsidR="00CC7300" w:rsidRPr="00B20FDB">
        <w:rPr>
          <w:rFonts w:ascii="Book Antiqua" w:eastAsia="Malgun Gothic" w:hAnsi="Book Antiqua"/>
          <w:bCs/>
          <w:color w:val="000000" w:themeColor="text1"/>
          <w:sz w:val="24"/>
          <w:szCs w:val="24"/>
          <w:lang w:eastAsia="ko-KR"/>
        </w:rPr>
        <w:t>1:1000</w:t>
      </w:r>
      <w:r w:rsidR="00F31207" w:rsidRPr="00B20FDB">
        <w:rPr>
          <w:rFonts w:ascii="Book Antiqua" w:eastAsia="Malgun Gothic" w:hAnsi="Book Antiqua"/>
          <w:bCs/>
          <w:color w:val="000000" w:themeColor="text1"/>
          <w:sz w:val="24"/>
          <w:szCs w:val="24"/>
          <w:lang w:eastAsia="ko-KR"/>
        </w:rPr>
        <w:t>;</w:t>
      </w:r>
      <w:r w:rsidR="00CC7300" w:rsidRPr="00B20FDB">
        <w:rPr>
          <w:rFonts w:ascii="Book Antiqua" w:eastAsia="Malgun Gothic" w:hAnsi="Book Antiqua"/>
          <w:bCs/>
          <w:color w:val="000000" w:themeColor="text1"/>
          <w:sz w:val="24"/>
          <w:szCs w:val="24"/>
          <w:lang w:eastAsia="ko-KR"/>
        </w:rPr>
        <w:t xml:space="preserve"> #2315</w:t>
      </w:r>
      <w:r w:rsidR="00CC7300" w:rsidRPr="00B20FDB">
        <w:rPr>
          <w:rFonts w:ascii="Book Antiqua" w:hAnsi="Book Antiqua" w:cs="Times New Roman"/>
          <w:bCs/>
          <w:color w:val="000000" w:themeColor="text1"/>
          <w:sz w:val="24"/>
          <w:szCs w:val="24"/>
        </w:rPr>
        <w:t>)</w:t>
      </w:r>
      <w:r w:rsidR="00C96A6D" w:rsidRPr="00B20FDB">
        <w:rPr>
          <w:rFonts w:ascii="Book Antiqua" w:eastAsia="Malgun Gothic" w:hAnsi="Book Antiqua" w:cs="Times New Roman"/>
          <w:bCs/>
          <w:color w:val="000000" w:themeColor="text1"/>
          <w:sz w:val="24"/>
          <w:szCs w:val="24"/>
          <w:lang w:eastAsia="ko-KR"/>
        </w:rPr>
        <w:t xml:space="preserve"> was</w:t>
      </w:r>
      <w:r w:rsidR="00F74B15" w:rsidRPr="00B20FDB">
        <w:rPr>
          <w:rFonts w:ascii="Book Antiqua" w:hAnsi="Book Antiqua"/>
          <w:color w:val="000000" w:themeColor="text1"/>
          <w:sz w:val="24"/>
          <w:szCs w:val="24"/>
        </w:rPr>
        <w:t xml:space="preserve"> obtained from Cell Signaling Technology, Inc. (</w:t>
      </w:r>
      <w:r w:rsidR="00F31207" w:rsidRPr="00B20FDB">
        <w:rPr>
          <w:rFonts w:ascii="Book Antiqua" w:eastAsia="Malgun Gothic" w:hAnsi="Book Antiqua" w:cs="Times New Roman"/>
          <w:color w:val="000000" w:themeColor="text1"/>
          <w:sz w:val="24"/>
          <w:szCs w:val="24"/>
          <w:shd w:val="clear" w:color="auto" w:fill="FFFFFF"/>
          <w:lang w:eastAsia="ko-KR"/>
        </w:rPr>
        <w:t>Danvers</w:t>
      </w:r>
      <w:r w:rsidR="00F31207" w:rsidRPr="00B20FDB">
        <w:rPr>
          <w:rFonts w:ascii="Book Antiqua" w:hAnsi="Book Antiqua" w:cs="Times New Roman"/>
          <w:color w:val="000000" w:themeColor="text1"/>
          <w:sz w:val="24"/>
          <w:szCs w:val="24"/>
          <w:shd w:val="clear" w:color="auto" w:fill="FFFFFF"/>
        </w:rPr>
        <w:t>,</w:t>
      </w:r>
      <w:r w:rsidR="00F31207" w:rsidRPr="00B20FDB">
        <w:rPr>
          <w:rFonts w:ascii="Book Antiqua" w:eastAsia="Malgun Gothic" w:hAnsi="Book Antiqua" w:cs="Times New Roman"/>
          <w:color w:val="000000" w:themeColor="text1"/>
          <w:sz w:val="24"/>
          <w:szCs w:val="24"/>
          <w:shd w:val="clear" w:color="auto" w:fill="FFFFFF"/>
          <w:lang w:eastAsia="ko-KR"/>
        </w:rPr>
        <w:t xml:space="preserve"> MA, </w:t>
      </w:r>
      <w:r w:rsidR="00F31207" w:rsidRPr="00B20FDB">
        <w:rPr>
          <w:rFonts w:ascii="Book Antiqua" w:hAnsi="Book Antiqua"/>
          <w:color w:val="000000" w:themeColor="text1"/>
          <w:sz w:val="24"/>
          <w:szCs w:val="24"/>
        </w:rPr>
        <w:t>U</w:t>
      </w:r>
      <w:r w:rsidR="00F31207" w:rsidRPr="00B20FDB">
        <w:rPr>
          <w:rFonts w:ascii="Book Antiqua" w:eastAsia="Malgun Gothic" w:hAnsi="Book Antiqua"/>
          <w:color w:val="000000" w:themeColor="text1"/>
          <w:sz w:val="24"/>
          <w:szCs w:val="24"/>
          <w:lang w:eastAsia="ko-KR"/>
        </w:rPr>
        <w:t>nited States</w:t>
      </w:r>
      <w:r w:rsidR="00F74B15" w:rsidRPr="00B20FDB">
        <w:rPr>
          <w:rFonts w:ascii="Book Antiqua" w:hAnsi="Book Antiqua"/>
          <w:color w:val="000000" w:themeColor="text1"/>
          <w:sz w:val="24"/>
          <w:szCs w:val="24"/>
        </w:rPr>
        <w:t>).</w:t>
      </w:r>
      <w:r w:rsidR="00C96A6D" w:rsidRPr="00B20FDB">
        <w:rPr>
          <w:rFonts w:ascii="Book Antiqua" w:eastAsia="Malgun Gothic" w:hAnsi="Book Antiqua"/>
          <w:color w:val="000000" w:themeColor="text1"/>
          <w:sz w:val="24"/>
          <w:szCs w:val="24"/>
          <w:lang w:eastAsia="ko-KR"/>
        </w:rPr>
        <w:t xml:space="preserve"> </w:t>
      </w:r>
      <w:r w:rsidR="00C96A6D" w:rsidRPr="00B20FDB">
        <w:rPr>
          <w:rFonts w:ascii="Book Antiqua" w:hAnsi="Book Antiqua" w:cs="Times New Roman"/>
          <w:color w:val="000000" w:themeColor="text1"/>
          <w:sz w:val="24"/>
          <w:szCs w:val="24"/>
          <w:shd w:val="clear" w:color="auto" w:fill="FFFFFF"/>
        </w:rPr>
        <w:t>Mo</w:t>
      </w:r>
      <w:r w:rsidR="00F31207" w:rsidRPr="00B20FDB">
        <w:rPr>
          <w:rFonts w:ascii="Book Antiqua" w:eastAsia="Malgun Gothic" w:hAnsi="Book Antiqua" w:cs="Times New Roman"/>
          <w:color w:val="000000" w:themeColor="text1"/>
          <w:sz w:val="24"/>
          <w:szCs w:val="24"/>
          <w:shd w:val="clear" w:color="auto" w:fill="FFFFFF"/>
          <w:lang w:eastAsia="ko-KR"/>
        </w:rPr>
        <w:t>use monoclonal</w:t>
      </w:r>
      <w:r w:rsidR="00C96A6D" w:rsidRPr="00B20FDB">
        <w:rPr>
          <w:rFonts w:ascii="Book Antiqua" w:hAnsi="Book Antiqua" w:cs="Times New Roman"/>
          <w:color w:val="000000" w:themeColor="text1"/>
          <w:sz w:val="24"/>
          <w:szCs w:val="24"/>
          <w:shd w:val="clear" w:color="auto" w:fill="FFFFFF"/>
        </w:rPr>
        <w:t xml:space="preserve"> anti-caspase-3</w:t>
      </w:r>
      <w:r w:rsidR="00642ACB" w:rsidRPr="00B20FDB">
        <w:rPr>
          <w:rFonts w:ascii="Book Antiqua" w:eastAsia="Malgun Gothic" w:hAnsi="Book Antiqua" w:cs="Times New Roman"/>
          <w:color w:val="000000" w:themeColor="text1"/>
          <w:sz w:val="24"/>
          <w:szCs w:val="24"/>
          <w:shd w:val="clear" w:color="auto" w:fill="FFFFFF"/>
          <w:lang w:eastAsia="ko-KR"/>
        </w:rPr>
        <w:t xml:space="preserve"> (1:1000</w:t>
      </w:r>
      <w:r w:rsidR="00F31207" w:rsidRPr="00B20FDB">
        <w:rPr>
          <w:rFonts w:ascii="Book Antiqua" w:eastAsia="Malgun Gothic" w:hAnsi="Book Antiqua" w:cs="Times New Roman"/>
          <w:color w:val="000000" w:themeColor="text1"/>
          <w:sz w:val="24"/>
          <w:szCs w:val="24"/>
          <w:shd w:val="clear" w:color="auto" w:fill="FFFFFF"/>
          <w:lang w:eastAsia="ko-KR"/>
        </w:rPr>
        <w:t>;</w:t>
      </w:r>
      <w:r w:rsidR="00642ACB" w:rsidRPr="00B20FDB">
        <w:rPr>
          <w:rFonts w:ascii="Book Antiqua" w:eastAsia="Malgun Gothic" w:hAnsi="Book Antiqua" w:cs="Times New Roman"/>
          <w:color w:val="000000" w:themeColor="text1"/>
          <w:sz w:val="24"/>
          <w:szCs w:val="24"/>
          <w:shd w:val="clear" w:color="auto" w:fill="FFFFFF"/>
          <w:lang w:eastAsia="ko-KR"/>
        </w:rPr>
        <w:t xml:space="preserve"> </w:t>
      </w:r>
      <w:r w:rsidR="00642ACB" w:rsidRPr="00B20FDB">
        <w:rPr>
          <w:rStyle w:val="productstats2"/>
          <w:rFonts w:ascii="Book Antiqua" w:hAnsi="Book Antiqua" w:cs="Times New Roman"/>
          <w:color w:val="000000" w:themeColor="text1"/>
          <w:sz w:val="24"/>
          <w:szCs w:val="24"/>
        </w:rPr>
        <w:t>3004-100</w:t>
      </w:r>
      <w:r w:rsidR="00642ACB" w:rsidRPr="00B20FDB">
        <w:rPr>
          <w:rStyle w:val="productstats2"/>
          <w:rFonts w:ascii="Book Antiqua" w:eastAsia="Malgun Gothic" w:hAnsi="Book Antiqua" w:cs="Times New Roman"/>
          <w:color w:val="000000" w:themeColor="text1"/>
          <w:sz w:val="24"/>
          <w:szCs w:val="24"/>
          <w:lang w:eastAsia="ko-KR"/>
        </w:rPr>
        <w:t>)</w:t>
      </w:r>
      <w:r w:rsidR="00C96A6D" w:rsidRPr="00B20FDB">
        <w:rPr>
          <w:rFonts w:ascii="Book Antiqua" w:hAnsi="Book Antiqua" w:cs="Times New Roman"/>
          <w:color w:val="000000" w:themeColor="text1"/>
          <w:sz w:val="24"/>
          <w:szCs w:val="24"/>
          <w:shd w:val="clear" w:color="auto" w:fill="FFFFFF"/>
        </w:rPr>
        <w:t xml:space="preserve"> </w:t>
      </w:r>
      <w:r w:rsidR="00C96A6D" w:rsidRPr="00B20FDB">
        <w:rPr>
          <w:rFonts w:ascii="Book Antiqua" w:eastAsia="Malgun Gothic" w:hAnsi="Book Antiqua" w:cs="Times New Roman"/>
          <w:color w:val="000000" w:themeColor="text1"/>
          <w:sz w:val="24"/>
          <w:szCs w:val="24"/>
          <w:shd w:val="clear" w:color="auto" w:fill="FFFFFF"/>
          <w:lang w:eastAsia="ko-KR"/>
        </w:rPr>
        <w:t>was</w:t>
      </w:r>
      <w:r w:rsidR="00C96A6D" w:rsidRPr="00B20FDB">
        <w:rPr>
          <w:rFonts w:ascii="Book Antiqua" w:hAnsi="Book Antiqua" w:cs="Times New Roman"/>
          <w:color w:val="000000" w:themeColor="text1"/>
          <w:sz w:val="24"/>
          <w:szCs w:val="24"/>
          <w:shd w:val="clear" w:color="auto" w:fill="FFFFFF"/>
        </w:rPr>
        <w:t xml:space="preserve"> </w:t>
      </w:r>
      <w:r w:rsidR="00642ACB" w:rsidRPr="00B20FDB">
        <w:rPr>
          <w:rFonts w:ascii="Book Antiqua" w:eastAsia="Malgun Gothic" w:hAnsi="Book Antiqua" w:cs="Times New Roman"/>
          <w:color w:val="000000" w:themeColor="text1"/>
          <w:sz w:val="24"/>
          <w:szCs w:val="24"/>
          <w:shd w:val="clear" w:color="auto" w:fill="FFFFFF"/>
          <w:lang w:eastAsia="ko-KR"/>
        </w:rPr>
        <w:t xml:space="preserve">purchased from </w:t>
      </w:r>
      <w:r w:rsidR="00642ACB" w:rsidRPr="00B20FDB">
        <w:rPr>
          <w:rFonts w:ascii="Book Antiqua" w:hAnsi="Book Antiqua" w:cs="Times New Roman"/>
          <w:color w:val="000000" w:themeColor="text1"/>
          <w:sz w:val="24"/>
          <w:szCs w:val="24"/>
          <w:shd w:val="clear" w:color="auto" w:fill="FFFFFF"/>
        </w:rPr>
        <w:t>BioVision</w:t>
      </w:r>
      <w:r w:rsidR="00642ACB" w:rsidRPr="00B20FDB">
        <w:rPr>
          <w:rFonts w:ascii="Book Antiqua" w:eastAsia="Malgun Gothic" w:hAnsi="Book Antiqua" w:cs="Times New Roman"/>
          <w:color w:val="000000" w:themeColor="text1"/>
          <w:sz w:val="24"/>
          <w:szCs w:val="24"/>
          <w:shd w:val="clear" w:color="auto" w:fill="FFFFFF"/>
          <w:lang w:eastAsia="ko-KR"/>
        </w:rPr>
        <w:t xml:space="preserve"> Inc. (</w:t>
      </w:r>
      <w:r w:rsidR="00F31207" w:rsidRPr="00B20FDB">
        <w:rPr>
          <w:rFonts w:ascii="Book Antiqua" w:eastAsia="Malgun Gothic" w:hAnsi="Book Antiqua" w:cs="Times New Roman"/>
          <w:color w:val="000000" w:themeColor="text1"/>
          <w:sz w:val="24"/>
          <w:szCs w:val="24"/>
          <w:shd w:val="clear" w:color="auto" w:fill="FFFFFF"/>
          <w:lang w:eastAsia="ko-KR"/>
        </w:rPr>
        <w:t xml:space="preserve">Mountain View, CA, </w:t>
      </w:r>
      <w:r w:rsidRPr="00B20FDB">
        <w:rPr>
          <w:rFonts w:ascii="Book Antiqua" w:hAnsi="Book Antiqua"/>
          <w:color w:val="000000" w:themeColor="text1"/>
          <w:sz w:val="24"/>
          <w:szCs w:val="24"/>
        </w:rPr>
        <w:t>U</w:t>
      </w:r>
      <w:r w:rsidRPr="00B20FDB">
        <w:rPr>
          <w:rFonts w:ascii="Book Antiqua" w:eastAsia="Malgun Gothic" w:hAnsi="Book Antiqua"/>
          <w:color w:val="000000" w:themeColor="text1"/>
          <w:sz w:val="24"/>
          <w:szCs w:val="24"/>
          <w:lang w:eastAsia="ko-KR"/>
        </w:rPr>
        <w:t>nited States</w:t>
      </w:r>
      <w:r w:rsidR="00642ACB" w:rsidRPr="00B20FDB">
        <w:rPr>
          <w:rFonts w:ascii="Book Antiqua" w:hAnsi="Book Antiqua" w:cs="Times New Roman"/>
          <w:color w:val="000000" w:themeColor="text1"/>
          <w:sz w:val="24"/>
          <w:szCs w:val="24"/>
          <w:shd w:val="clear" w:color="auto" w:fill="FFFFFF"/>
        </w:rPr>
        <w:t>)</w:t>
      </w:r>
      <w:r w:rsidR="00C96A6D" w:rsidRPr="00B20FDB">
        <w:rPr>
          <w:rFonts w:ascii="Book Antiqua" w:hAnsi="Book Antiqua" w:cs="Times New Roman"/>
          <w:color w:val="000000" w:themeColor="text1"/>
          <w:sz w:val="24"/>
          <w:szCs w:val="24"/>
          <w:shd w:val="clear" w:color="auto" w:fill="FFFFFF"/>
        </w:rPr>
        <w:t>.</w:t>
      </w:r>
      <w:r w:rsidR="00F74B15" w:rsidRPr="00B20FDB">
        <w:rPr>
          <w:rFonts w:ascii="Book Antiqua" w:eastAsia="Malgun Gothic" w:hAnsi="Book Antiqua" w:cs="Times New Roman"/>
          <w:color w:val="000000" w:themeColor="text1"/>
          <w:sz w:val="24"/>
          <w:szCs w:val="24"/>
          <w:lang w:eastAsia="ko-KR"/>
        </w:rPr>
        <w:t xml:space="preserve"> </w:t>
      </w:r>
      <w:r w:rsidR="00EF682C" w:rsidRPr="00B20FDB">
        <w:rPr>
          <w:rFonts w:ascii="Book Antiqua" w:eastAsia="Malgun Gothic" w:hAnsi="Book Antiqua"/>
          <w:color w:val="000000" w:themeColor="text1"/>
          <w:sz w:val="24"/>
          <w:szCs w:val="24"/>
          <w:lang w:eastAsia="ko-KR"/>
        </w:rPr>
        <w:t xml:space="preserve">Rabbit polyclonal anti-reduced nicotinamide adenine dinucleotide phosphate oxidase 4 (NOX4) </w:t>
      </w:r>
      <w:r w:rsidR="00EF682C" w:rsidRPr="00B20FDB">
        <w:rPr>
          <w:rFonts w:ascii="Book Antiqua" w:hAnsi="Book Antiqua"/>
          <w:color w:val="000000" w:themeColor="text1"/>
          <w:kern w:val="0"/>
          <w:sz w:val="24"/>
          <w:szCs w:val="24"/>
        </w:rPr>
        <w:t>w</w:t>
      </w:r>
      <w:r w:rsidR="00F31207" w:rsidRPr="00B20FDB">
        <w:rPr>
          <w:rFonts w:ascii="Book Antiqua" w:eastAsia="Malgun Gothic" w:hAnsi="Book Antiqua"/>
          <w:color w:val="000000" w:themeColor="text1"/>
          <w:kern w:val="0"/>
          <w:sz w:val="24"/>
          <w:szCs w:val="24"/>
          <w:lang w:eastAsia="ko-KR"/>
        </w:rPr>
        <w:t>as</w:t>
      </w:r>
      <w:r w:rsidR="00EF682C" w:rsidRPr="00B20FDB">
        <w:rPr>
          <w:rFonts w:ascii="Book Antiqua" w:hAnsi="Book Antiqua"/>
          <w:color w:val="000000" w:themeColor="text1"/>
          <w:kern w:val="0"/>
          <w:sz w:val="24"/>
          <w:szCs w:val="24"/>
        </w:rPr>
        <w:t xml:space="preserve"> purchased from</w:t>
      </w:r>
      <w:r w:rsidR="00EF682C" w:rsidRPr="00B20FDB">
        <w:rPr>
          <w:rFonts w:ascii="Book Antiqua" w:eastAsia="Malgun Gothic" w:hAnsi="Book Antiqua"/>
          <w:color w:val="000000" w:themeColor="text1"/>
          <w:sz w:val="24"/>
          <w:szCs w:val="24"/>
          <w:lang w:eastAsia="ko-KR"/>
        </w:rPr>
        <w:t xml:space="preserve"> LifeSpan BioSciences (Seattle, WA, </w:t>
      </w:r>
      <w:r w:rsidRPr="00B20FDB">
        <w:rPr>
          <w:rFonts w:ascii="Book Antiqua" w:hAnsi="Book Antiqua"/>
          <w:color w:val="000000" w:themeColor="text1"/>
          <w:sz w:val="24"/>
          <w:szCs w:val="24"/>
        </w:rPr>
        <w:t>U</w:t>
      </w:r>
      <w:r w:rsidRPr="00B20FDB">
        <w:rPr>
          <w:rFonts w:ascii="Book Antiqua" w:eastAsia="Malgun Gothic" w:hAnsi="Book Antiqua"/>
          <w:color w:val="000000" w:themeColor="text1"/>
          <w:sz w:val="24"/>
          <w:szCs w:val="24"/>
          <w:lang w:eastAsia="ko-KR"/>
        </w:rPr>
        <w:t>nited States</w:t>
      </w:r>
      <w:r w:rsidR="00EF682C" w:rsidRPr="00B20FDB">
        <w:rPr>
          <w:rFonts w:ascii="Book Antiqua" w:eastAsia="Malgun Gothic" w:hAnsi="Book Antiqua"/>
          <w:color w:val="000000" w:themeColor="text1"/>
          <w:sz w:val="24"/>
          <w:szCs w:val="24"/>
          <w:lang w:eastAsia="ko-KR"/>
        </w:rPr>
        <w:t xml:space="preserve">). </w:t>
      </w:r>
      <w:r w:rsidR="00FE2BCC" w:rsidRPr="00B20FDB">
        <w:rPr>
          <w:rFonts w:ascii="Book Antiqua" w:eastAsia="MinionProMath-Italic" w:hAnsi="Book Antiqua" w:cs="Times New Roman"/>
          <w:iCs/>
          <w:color w:val="000000" w:themeColor="text1"/>
          <w:kern w:val="0"/>
          <w:sz w:val="24"/>
          <w:szCs w:val="24"/>
        </w:rPr>
        <w:t>Rabbit anti-goat</w:t>
      </w:r>
      <w:r w:rsidR="00FE2BCC" w:rsidRPr="00B20FDB">
        <w:rPr>
          <w:rFonts w:ascii="Book Antiqua" w:eastAsia="MinionProMath-Italic" w:hAnsi="Book Antiqua" w:cs="Times New Roman"/>
          <w:iCs/>
          <w:color w:val="000000" w:themeColor="text1"/>
          <w:kern w:val="0"/>
          <w:sz w:val="24"/>
          <w:szCs w:val="24"/>
          <w:lang w:eastAsia="ko-KR"/>
        </w:rPr>
        <w:t xml:space="preserve"> (1:3000</w:t>
      </w:r>
      <w:r w:rsidR="00F31207" w:rsidRPr="00B20FDB">
        <w:rPr>
          <w:rFonts w:ascii="Book Antiqua" w:eastAsia="MinionProMath-Italic" w:hAnsi="Book Antiqua" w:cs="Times New Roman"/>
          <w:iCs/>
          <w:color w:val="000000" w:themeColor="text1"/>
          <w:kern w:val="0"/>
          <w:sz w:val="24"/>
          <w:szCs w:val="24"/>
          <w:lang w:eastAsia="ko-KR"/>
        </w:rPr>
        <w:t>;</w:t>
      </w:r>
      <w:r w:rsidR="00FE2BCC" w:rsidRPr="00B20FDB">
        <w:rPr>
          <w:rFonts w:ascii="Book Antiqua" w:eastAsia="MinionProMath-Italic" w:hAnsi="Book Antiqua" w:cs="Times New Roman"/>
          <w:iCs/>
          <w:color w:val="000000" w:themeColor="text1"/>
          <w:kern w:val="0"/>
          <w:sz w:val="24"/>
          <w:szCs w:val="24"/>
          <w:lang w:eastAsia="ko-KR"/>
        </w:rPr>
        <w:t xml:space="preserve"> SC-2774)</w:t>
      </w:r>
      <w:r w:rsidR="00FE2BCC" w:rsidRPr="00B20FDB">
        <w:rPr>
          <w:rFonts w:ascii="Book Antiqua" w:hAnsi="Book Antiqua"/>
          <w:color w:val="000000" w:themeColor="text1"/>
          <w:sz w:val="24"/>
          <w:szCs w:val="24"/>
        </w:rPr>
        <w:t>, goat anti-rabbit</w:t>
      </w:r>
      <w:r w:rsidR="00FE2BCC" w:rsidRPr="00B20FDB">
        <w:rPr>
          <w:rFonts w:ascii="Book Antiqua" w:eastAsia="Malgun Gothic" w:hAnsi="Book Antiqua"/>
          <w:color w:val="000000" w:themeColor="text1"/>
          <w:sz w:val="24"/>
          <w:szCs w:val="24"/>
          <w:lang w:eastAsia="ko-KR"/>
        </w:rPr>
        <w:t xml:space="preserve"> (1:</w:t>
      </w:r>
      <w:r w:rsidR="003120D0" w:rsidRPr="00B20FDB">
        <w:rPr>
          <w:rFonts w:ascii="Book Antiqua" w:eastAsia="Malgun Gothic" w:hAnsi="Book Antiqua"/>
          <w:color w:val="000000" w:themeColor="text1"/>
          <w:sz w:val="24"/>
          <w:szCs w:val="24"/>
          <w:lang w:eastAsia="ko-KR"/>
        </w:rPr>
        <w:t>3</w:t>
      </w:r>
      <w:r w:rsidR="00FE2BCC" w:rsidRPr="00B20FDB">
        <w:rPr>
          <w:rFonts w:ascii="Book Antiqua" w:eastAsia="Malgun Gothic" w:hAnsi="Book Antiqua"/>
          <w:color w:val="000000" w:themeColor="text1"/>
          <w:sz w:val="24"/>
          <w:szCs w:val="24"/>
          <w:lang w:eastAsia="ko-KR"/>
        </w:rPr>
        <w:t>000</w:t>
      </w:r>
      <w:r w:rsidR="00F31207" w:rsidRPr="00B20FDB">
        <w:rPr>
          <w:rFonts w:ascii="Book Antiqua" w:eastAsia="Malgun Gothic" w:hAnsi="Book Antiqua"/>
          <w:color w:val="000000" w:themeColor="text1"/>
          <w:sz w:val="24"/>
          <w:szCs w:val="24"/>
          <w:lang w:eastAsia="ko-KR"/>
        </w:rPr>
        <w:t>;</w:t>
      </w:r>
      <w:r w:rsidR="00FE2BCC" w:rsidRPr="00B20FDB">
        <w:rPr>
          <w:rFonts w:ascii="Book Antiqua" w:eastAsia="Malgun Gothic" w:hAnsi="Book Antiqua"/>
          <w:color w:val="000000" w:themeColor="text1"/>
          <w:sz w:val="24"/>
          <w:szCs w:val="24"/>
          <w:lang w:eastAsia="ko-KR"/>
        </w:rPr>
        <w:t xml:space="preserve"> SC-2004)</w:t>
      </w:r>
      <w:r w:rsidR="00FE2BCC" w:rsidRPr="00B20FDB">
        <w:rPr>
          <w:rFonts w:ascii="Book Antiqua" w:hAnsi="Book Antiqua"/>
          <w:color w:val="000000" w:themeColor="text1"/>
          <w:sz w:val="24"/>
          <w:szCs w:val="24"/>
        </w:rPr>
        <w:t xml:space="preserve"> and goat anti-mouse </w:t>
      </w:r>
      <w:r w:rsidR="00FE2BCC" w:rsidRPr="00B20FDB">
        <w:rPr>
          <w:rFonts w:ascii="Book Antiqua" w:eastAsia="Malgun Gothic" w:hAnsi="Book Antiqua"/>
          <w:color w:val="000000" w:themeColor="text1"/>
          <w:sz w:val="24"/>
          <w:szCs w:val="24"/>
          <w:lang w:eastAsia="ko-KR"/>
        </w:rPr>
        <w:t>(1:</w:t>
      </w:r>
      <w:r w:rsidR="003120D0" w:rsidRPr="00B20FDB">
        <w:rPr>
          <w:rFonts w:ascii="Book Antiqua" w:eastAsia="Malgun Gothic" w:hAnsi="Book Antiqua"/>
          <w:color w:val="000000" w:themeColor="text1"/>
          <w:sz w:val="24"/>
          <w:szCs w:val="24"/>
          <w:lang w:eastAsia="ko-KR"/>
        </w:rPr>
        <w:t>3</w:t>
      </w:r>
      <w:r w:rsidR="00FE2BCC" w:rsidRPr="00B20FDB">
        <w:rPr>
          <w:rFonts w:ascii="Book Antiqua" w:eastAsia="Malgun Gothic" w:hAnsi="Book Antiqua"/>
          <w:color w:val="000000" w:themeColor="text1"/>
          <w:sz w:val="24"/>
          <w:szCs w:val="24"/>
          <w:lang w:eastAsia="ko-KR"/>
        </w:rPr>
        <w:t>000</w:t>
      </w:r>
      <w:r w:rsidR="00F31207" w:rsidRPr="00B20FDB">
        <w:rPr>
          <w:rFonts w:ascii="Book Antiqua" w:eastAsia="Malgun Gothic" w:hAnsi="Book Antiqua"/>
          <w:color w:val="000000" w:themeColor="text1"/>
          <w:sz w:val="24"/>
          <w:szCs w:val="24"/>
          <w:lang w:eastAsia="ko-KR"/>
        </w:rPr>
        <w:t>;</w:t>
      </w:r>
      <w:r w:rsidR="00FE2BCC" w:rsidRPr="00B20FDB">
        <w:rPr>
          <w:rFonts w:ascii="Book Antiqua" w:eastAsia="Malgun Gothic" w:hAnsi="Book Antiqua"/>
          <w:color w:val="000000" w:themeColor="text1"/>
          <w:sz w:val="24"/>
          <w:szCs w:val="24"/>
          <w:lang w:eastAsia="ko-KR"/>
        </w:rPr>
        <w:t xml:space="preserve"> SC-2005) </w:t>
      </w:r>
      <w:r w:rsidR="00FE2BCC" w:rsidRPr="00B20FDB">
        <w:rPr>
          <w:rFonts w:ascii="Book Antiqua" w:hAnsi="Book Antiqua"/>
          <w:color w:val="000000" w:themeColor="text1"/>
          <w:sz w:val="24"/>
          <w:szCs w:val="24"/>
        </w:rPr>
        <w:t xml:space="preserve">immunoglobulin G (IgG) horseradish peroxidase (HRP)-conjugated secondary antibodies were acquired from Santa Cruz Biotechnology, Inc. </w:t>
      </w:r>
      <w:r w:rsidR="00FE2BCC" w:rsidRPr="00B20FDB">
        <w:rPr>
          <w:rFonts w:ascii="Book Antiqua" w:eastAsia="Malgun Gothic" w:hAnsi="Book Antiqua"/>
          <w:color w:val="000000" w:themeColor="text1"/>
          <w:sz w:val="24"/>
          <w:szCs w:val="24"/>
          <w:lang w:eastAsia="ko-KR"/>
        </w:rPr>
        <w:t>A</w:t>
      </w:r>
      <w:r w:rsidR="00FE2BCC" w:rsidRPr="00B20FDB">
        <w:rPr>
          <w:rFonts w:ascii="Book Antiqua" w:hAnsi="Book Antiqua"/>
          <w:color w:val="000000" w:themeColor="text1"/>
          <w:sz w:val="24"/>
          <w:szCs w:val="24"/>
        </w:rPr>
        <w:t xml:space="preserve">ll other chemicals and reagents used were of the analytical grade </w:t>
      </w:r>
      <w:r w:rsidR="00F31207" w:rsidRPr="00B20FDB">
        <w:rPr>
          <w:rFonts w:ascii="Book Antiqua" w:eastAsia="Malgun Gothic" w:hAnsi="Book Antiqua"/>
          <w:color w:val="000000" w:themeColor="text1"/>
          <w:sz w:val="24"/>
          <w:szCs w:val="24"/>
          <w:lang w:eastAsia="ko-KR"/>
        </w:rPr>
        <w:t xml:space="preserve">purchased from </w:t>
      </w:r>
      <w:r w:rsidR="00FE2BCC" w:rsidRPr="00B20FDB">
        <w:rPr>
          <w:rFonts w:ascii="Book Antiqua" w:hAnsi="Book Antiqua"/>
          <w:color w:val="000000" w:themeColor="text1"/>
          <w:sz w:val="24"/>
          <w:szCs w:val="24"/>
        </w:rPr>
        <w:t>Sigma</w:t>
      </w:r>
      <w:r w:rsidR="00F31207" w:rsidRPr="00B20FDB">
        <w:rPr>
          <w:rFonts w:ascii="Book Antiqua" w:eastAsia="Malgun Gothic" w:hAnsi="Book Antiqua"/>
          <w:color w:val="000000" w:themeColor="text1"/>
          <w:sz w:val="24"/>
          <w:szCs w:val="24"/>
          <w:lang w:eastAsia="ko-KR"/>
        </w:rPr>
        <w:t>-</w:t>
      </w:r>
      <w:r w:rsidR="00F31207" w:rsidRPr="00B20FDB">
        <w:rPr>
          <w:rFonts w:ascii="Book Antiqua" w:hAnsi="Book Antiqua"/>
          <w:color w:val="000000" w:themeColor="text1"/>
          <w:sz w:val="24"/>
          <w:szCs w:val="24"/>
        </w:rPr>
        <w:t>Aldrich Co.</w:t>
      </w:r>
    </w:p>
    <w:p w:rsidR="00D832DD" w:rsidRPr="00B20FDB" w:rsidRDefault="00D832DD" w:rsidP="00BF5D83">
      <w:pPr>
        <w:kinsoku w:val="0"/>
        <w:overflowPunct w:val="0"/>
        <w:spacing w:line="360" w:lineRule="auto"/>
        <w:rPr>
          <w:rFonts w:ascii="Book Antiqua" w:eastAsia="Malgun Gothic" w:hAnsi="Book Antiqua" w:cs="Times New Roman"/>
          <w:color w:val="000000" w:themeColor="text1"/>
          <w:sz w:val="24"/>
          <w:szCs w:val="24"/>
          <w:lang w:eastAsia="ko-KR"/>
        </w:rPr>
      </w:pPr>
    </w:p>
    <w:p w:rsidR="00EB3154" w:rsidRPr="00B20FDB" w:rsidRDefault="00DA43FA" w:rsidP="00BF5D83">
      <w:pPr>
        <w:spacing w:line="360" w:lineRule="auto"/>
        <w:rPr>
          <w:rStyle w:val="a4"/>
          <w:rFonts w:ascii="Book Antiqua" w:eastAsia="Malgun Gothic" w:hAnsi="Book Antiqua" w:cs="Times New Roman"/>
          <w:i w:val="0"/>
          <w:color w:val="0000FF"/>
          <w:sz w:val="24"/>
          <w:szCs w:val="24"/>
          <w:lang w:val="en" w:eastAsia="ko-KR"/>
        </w:rPr>
      </w:pPr>
      <w:r w:rsidRPr="00B20FDB">
        <w:rPr>
          <w:rFonts w:ascii="Book Antiqua" w:eastAsia="Malgun Gothic" w:hAnsi="Book Antiqua"/>
          <w:b/>
          <w:i/>
          <w:color w:val="000000" w:themeColor="text1"/>
          <w:sz w:val="24"/>
          <w:szCs w:val="24"/>
          <w:lang w:eastAsia="ko-KR"/>
        </w:rPr>
        <w:t>BHSST formulation</w:t>
      </w:r>
      <w:r w:rsidR="00CA62BC" w:rsidRPr="00B20FDB">
        <w:rPr>
          <w:rFonts w:ascii="Book Antiqua" w:eastAsia="Malgun Gothic" w:hAnsi="Book Antiqua"/>
          <w:i/>
          <w:color w:val="000000" w:themeColor="text1"/>
          <w:sz w:val="24"/>
          <w:szCs w:val="24"/>
          <w:lang w:eastAsia="ko-KR"/>
        </w:rPr>
        <w:t xml:space="preserve"> </w:t>
      </w:r>
    </w:p>
    <w:p w:rsidR="00AE78D2" w:rsidRPr="00B20FDB" w:rsidRDefault="0006129E" w:rsidP="00BF5D83">
      <w:pPr>
        <w:spacing w:line="360" w:lineRule="auto"/>
        <w:rPr>
          <w:rStyle w:val="a4"/>
          <w:rFonts w:ascii="Book Antiqua" w:eastAsia="Malgun Gothic" w:hAnsi="Book Antiqua" w:cs="Times New Roman"/>
          <w:i w:val="0"/>
          <w:color w:val="000000" w:themeColor="text1"/>
          <w:sz w:val="24"/>
          <w:szCs w:val="24"/>
          <w:lang w:eastAsia="ko-KR"/>
        </w:rPr>
      </w:pPr>
      <w:r w:rsidRPr="00B20FDB">
        <w:rPr>
          <w:rStyle w:val="a4"/>
          <w:rFonts w:ascii="Book Antiqua" w:eastAsia="Malgun Gothic" w:hAnsi="Book Antiqua" w:cs="Times New Roman"/>
          <w:i w:val="0"/>
          <w:color w:val="000000" w:themeColor="text1"/>
          <w:sz w:val="24"/>
          <w:szCs w:val="24"/>
          <w:lang w:val="en" w:eastAsia="ko-KR"/>
        </w:rPr>
        <w:t>Light brown granules of</w:t>
      </w:r>
      <w:r w:rsidR="002A002B" w:rsidRPr="00B20FDB">
        <w:rPr>
          <w:rStyle w:val="a4"/>
          <w:rFonts w:ascii="Book Antiqua" w:eastAsia="Malgun Gothic" w:hAnsi="Book Antiqua" w:cs="Times New Roman"/>
          <w:i w:val="0"/>
          <w:color w:val="000000" w:themeColor="text1"/>
          <w:sz w:val="24"/>
          <w:szCs w:val="24"/>
          <w:lang w:val="en" w:eastAsia="ko-KR"/>
        </w:rPr>
        <w:t xml:space="preserve"> </w:t>
      </w:r>
      <w:r w:rsidR="00DA43FA" w:rsidRPr="00B20FDB">
        <w:rPr>
          <w:rFonts w:ascii="Book Antiqua" w:eastAsia="Malgun Gothic" w:hAnsi="Book Antiqua" w:cs="Times New Roman"/>
          <w:color w:val="000000" w:themeColor="text1"/>
          <w:sz w:val="24"/>
          <w:szCs w:val="24"/>
          <w:lang w:val="en" w:eastAsia="ko-KR"/>
        </w:rPr>
        <w:t>BHSST were purchased from</w:t>
      </w:r>
      <w:r w:rsidRPr="00B20FDB">
        <w:rPr>
          <w:rStyle w:val="a4"/>
          <w:rFonts w:ascii="Book Antiqua" w:eastAsia="Malgun Gothic" w:hAnsi="Book Antiqua" w:cs="Times New Roman"/>
          <w:i w:val="0"/>
          <w:color w:val="000000" w:themeColor="text1"/>
          <w:sz w:val="24"/>
          <w:szCs w:val="24"/>
          <w:lang w:val="en" w:eastAsia="ko-KR"/>
        </w:rPr>
        <w:t xml:space="preserve"> </w:t>
      </w:r>
      <w:r w:rsidR="002A002B" w:rsidRPr="00B20FDB">
        <w:rPr>
          <w:rStyle w:val="a4"/>
          <w:rFonts w:ascii="Book Antiqua" w:eastAsia="Malgun Gothic" w:hAnsi="Book Antiqua" w:cs="Times New Roman"/>
          <w:i w:val="0"/>
          <w:color w:val="000000" w:themeColor="text1"/>
          <w:sz w:val="24"/>
          <w:szCs w:val="24"/>
          <w:lang w:val="en" w:eastAsia="ko-KR"/>
        </w:rPr>
        <w:t>Hankook Shinyak Corp</w:t>
      </w:r>
      <w:r w:rsidR="002A002B" w:rsidRPr="00B20FDB">
        <w:rPr>
          <w:rFonts w:ascii="Book Antiqua" w:hAnsi="Book Antiqua"/>
          <w:color w:val="000000" w:themeColor="text1"/>
          <w:sz w:val="24"/>
          <w:szCs w:val="24"/>
        </w:rPr>
        <w:t xml:space="preserve"> </w:t>
      </w:r>
      <w:r w:rsidR="00DA43FA" w:rsidRPr="00B20FDB">
        <w:rPr>
          <w:rFonts w:ascii="Book Antiqua" w:eastAsia="Malgun Gothic" w:hAnsi="Book Antiqua"/>
          <w:color w:val="000000" w:themeColor="text1"/>
          <w:sz w:val="24"/>
          <w:szCs w:val="24"/>
          <w:lang w:eastAsia="ko-KR"/>
        </w:rPr>
        <w:t>(</w:t>
      </w:r>
      <w:r w:rsidR="002A002B" w:rsidRPr="00B20FDB">
        <w:rPr>
          <w:rStyle w:val="a4"/>
          <w:rFonts w:ascii="Book Antiqua" w:eastAsia="Malgun Gothic" w:hAnsi="Book Antiqua" w:cs="Times New Roman"/>
          <w:i w:val="0"/>
          <w:color w:val="000000" w:themeColor="text1"/>
          <w:sz w:val="24"/>
          <w:szCs w:val="24"/>
          <w:lang w:val="en" w:eastAsia="ko-KR"/>
        </w:rPr>
        <w:t xml:space="preserve">Nonsan-si, Chungcheongnam-do, </w:t>
      </w:r>
      <w:r w:rsidR="004E32A7">
        <w:rPr>
          <w:rStyle w:val="a4"/>
          <w:rFonts w:ascii="Book Antiqua" w:eastAsia="宋体" w:hAnsi="Book Antiqua" w:cs="Times New Roman" w:hint="eastAsia"/>
          <w:i w:val="0"/>
          <w:color w:val="000000" w:themeColor="text1"/>
          <w:sz w:val="24"/>
          <w:szCs w:val="24"/>
          <w:lang w:val="en" w:eastAsia="zh-CN"/>
        </w:rPr>
        <w:t xml:space="preserve">South </w:t>
      </w:r>
      <w:r w:rsidR="002A002B" w:rsidRPr="00B20FDB">
        <w:rPr>
          <w:rStyle w:val="a4"/>
          <w:rFonts w:ascii="Book Antiqua" w:eastAsia="Malgun Gothic" w:hAnsi="Book Antiqua" w:cs="Times New Roman"/>
          <w:i w:val="0"/>
          <w:color w:val="000000" w:themeColor="text1"/>
          <w:sz w:val="24"/>
          <w:szCs w:val="24"/>
          <w:lang w:val="en" w:eastAsia="ko-KR"/>
        </w:rPr>
        <w:t>Korea</w:t>
      </w:r>
      <w:r w:rsidRPr="00B20FDB">
        <w:rPr>
          <w:rStyle w:val="a4"/>
          <w:rFonts w:ascii="Book Antiqua" w:eastAsia="Malgun Gothic" w:hAnsi="Book Antiqua" w:cs="Times New Roman"/>
          <w:i w:val="0"/>
          <w:color w:val="000000" w:themeColor="text1"/>
          <w:sz w:val="24"/>
          <w:szCs w:val="24"/>
          <w:lang w:val="en" w:eastAsia="ko-KR"/>
        </w:rPr>
        <w:t>)</w:t>
      </w:r>
      <w:r w:rsidR="00DA43FA" w:rsidRPr="00B20FDB">
        <w:rPr>
          <w:rStyle w:val="a4"/>
          <w:rFonts w:ascii="Book Antiqua" w:eastAsia="Malgun Gothic" w:hAnsi="Book Antiqua" w:cs="Times New Roman"/>
          <w:i w:val="0"/>
          <w:color w:val="000000" w:themeColor="text1"/>
          <w:sz w:val="24"/>
          <w:szCs w:val="24"/>
          <w:lang w:val="en" w:eastAsia="ko-KR"/>
        </w:rPr>
        <w:t xml:space="preserve"> and had been </w:t>
      </w:r>
      <w:r w:rsidRPr="00B20FDB">
        <w:rPr>
          <w:rStyle w:val="a4"/>
          <w:rFonts w:ascii="Book Antiqua" w:eastAsia="Malgun Gothic" w:hAnsi="Book Antiqua" w:cs="Times New Roman"/>
          <w:i w:val="0"/>
          <w:color w:val="000000" w:themeColor="text1"/>
          <w:sz w:val="24"/>
          <w:szCs w:val="24"/>
          <w:lang w:val="en" w:eastAsia="ko-KR"/>
        </w:rPr>
        <w:t xml:space="preserve">produced according to </w:t>
      </w:r>
      <w:r w:rsidR="00DA43FA" w:rsidRPr="00B20FDB">
        <w:rPr>
          <w:rStyle w:val="a4"/>
          <w:rFonts w:ascii="Book Antiqua" w:eastAsia="Malgun Gothic" w:hAnsi="Book Antiqua" w:cs="Times New Roman"/>
          <w:i w:val="0"/>
          <w:color w:val="000000" w:themeColor="text1"/>
          <w:sz w:val="24"/>
          <w:szCs w:val="24"/>
          <w:lang w:val="en" w:eastAsia="ko-KR"/>
        </w:rPr>
        <w:t xml:space="preserve">the </w:t>
      </w:r>
      <w:r w:rsidRPr="00B20FDB">
        <w:rPr>
          <w:rStyle w:val="a4"/>
          <w:rFonts w:ascii="Book Antiqua" w:eastAsia="Malgun Gothic" w:hAnsi="Book Antiqua" w:cs="Times New Roman"/>
          <w:i w:val="0"/>
          <w:color w:val="000000" w:themeColor="text1"/>
          <w:sz w:val="24"/>
          <w:szCs w:val="24"/>
          <w:lang w:val="en" w:eastAsia="ko-KR"/>
        </w:rPr>
        <w:t xml:space="preserve">Korean Good Manufacturing Practice </w:t>
      </w:r>
      <w:r w:rsidR="00DA43FA" w:rsidRPr="00B20FDB">
        <w:rPr>
          <w:rStyle w:val="a4"/>
          <w:rFonts w:ascii="Book Antiqua" w:eastAsia="Malgun Gothic" w:hAnsi="Book Antiqua" w:cs="Times New Roman"/>
          <w:i w:val="0"/>
          <w:color w:val="000000" w:themeColor="text1"/>
          <w:sz w:val="24"/>
          <w:szCs w:val="24"/>
          <w:lang w:val="en" w:eastAsia="ko-KR"/>
        </w:rPr>
        <w:t>under</w:t>
      </w:r>
      <w:r w:rsidRPr="00B20FDB">
        <w:rPr>
          <w:rStyle w:val="a4"/>
          <w:rFonts w:ascii="Book Antiqua" w:eastAsia="Malgun Gothic" w:hAnsi="Book Antiqua" w:cs="Times New Roman"/>
          <w:i w:val="0"/>
          <w:color w:val="000000" w:themeColor="text1"/>
          <w:sz w:val="24"/>
          <w:szCs w:val="24"/>
          <w:lang w:val="en" w:eastAsia="ko-KR"/>
        </w:rPr>
        <w:t xml:space="preserve"> permit </w:t>
      </w:r>
      <w:r w:rsidR="00DA43FA" w:rsidRPr="00B20FDB">
        <w:rPr>
          <w:rStyle w:val="a4"/>
          <w:rFonts w:ascii="Book Antiqua" w:eastAsia="Malgun Gothic" w:hAnsi="Book Antiqua" w:cs="Times New Roman"/>
          <w:i w:val="0"/>
          <w:color w:val="000000" w:themeColor="text1"/>
          <w:sz w:val="24"/>
          <w:szCs w:val="24"/>
          <w:lang w:val="en" w:eastAsia="ko-KR"/>
        </w:rPr>
        <w:t xml:space="preserve">granted by </w:t>
      </w:r>
      <w:r w:rsidRPr="00B20FDB">
        <w:rPr>
          <w:rStyle w:val="a4"/>
          <w:rFonts w:ascii="Book Antiqua" w:eastAsia="Malgun Gothic" w:hAnsi="Book Antiqua" w:cs="Times New Roman"/>
          <w:i w:val="0"/>
          <w:color w:val="000000" w:themeColor="text1"/>
          <w:sz w:val="24"/>
          <w:szCs w:val="24"/>
          <w:lang w:val="en" w:eastAsia="ko-KR"/>
        </w:rPr>
        <w:t>regulat</w:t>
      </w:r>
      <w:r w:rsidR="00DA43FA" w:rsidRPr="00B20FDB">
        <w:rPr>
          <w:rStyle w:val="a4"/>
          <w:rFonts w:ascii="Book Antiqua" w:eastAsia="Malgun Gothic" w:hAnsi="Book Antiqua" w:cs="Times New Roman"/>
          <w:i w:val="0"/>
          <w:color w:val="000000" w:themeColor="text1"/>
          <w:sz w:val="24"/>
          <w:szCs w:val="24"/>
          <w:lang w:val="en" w:eastAsia="ko-KR"/>
        </w:rPr>
        <w:t>ion</w:t>
      </w:r>
      <w:r w:rsidRPr="00B20FDB">
        <w:rPr>
          <w:rStyle w:val="a4"/>
          <w:rFonts w:ascii="Book Antiqua" w:eastAsia="Malgun Gothic" w:hAnsi="Book Antiqua" w:cs="Times New Roman"/>
          <w:i w:val="0"/>
          <w:color w:val="000000" w:themeColor="text1"/>
          <w:sz w:val="24"/>
          <w:szCs w:val="24"/>
          <w:lang w:val="en" w:eastAsia="ko-KR"/>
        </w:rPr>
        <w:t xml:space="preserve"> </w:t>
      </w:r>
      <w:r w:rsidR="00DA43FA" w:rsidRPr="00B20FDB">
        <w:rPr>
          <w:rStyle w:val="a4"/>
          <w:rFonts w:ascii="Book Antiqua" w:eastAsia="Malgun Gothic" w:hAnsi="Book Antiqua" w:cs="Times New Roman"/>
          <w:i w:val="0"/>
          <w:color w:val="000000" w:themeColor="text1"/>
          <w:sz w:val="24"/>
          <w:szCs w:val="24"/>
          <w:lang w:val="en" w:eastAsia="ko-KR"/>
        </w:rPr>
        <w:t xml:space="preserve">of </w:t>
      </w:r>
      <w:r w:rsidRPr="00B20FDB">
        <w:rPr>
          <w:rStyle w:val="a4"/>
          <w:rFonts w:ascii="Book Antiqua" w:eastAsia="Malgun Gothic" w:hAnsi="Book Antiqua" w:cs="Times New Roman"/>
          <w:i w:val="0"/>
          <w:color w:val="000000" w:themeColor="text1"/>
          <w:sz w:val="24"/>
          <w:szCs w:val="24"/>
          <w:lang w:val="en" w:eastAsia="ko-KR"/>
        </w:rPr>
        <w:lastRenderedPageBreak/>
        <w:t>the Korean Food &amp; Drug Administration (Seoul,</w:t>
      </w:r>
      <w:r w:rsidR="002A002B" w:rsidRPr="00B20FDB">
        <w:rPr>
          <w:rStyle w:val="a4"/>
          <w:rFonts w:ascii="Book Antiqua" w:eastAsia="Malgun Gothic" w:hAnsi="Book Antiqua" w:cs="Times New Roman"/>
          <w:i w:val="0"/>
          <w:color w:val="000000" w:themeColor="text1"/>
          <w:sz w:val="24"/>
          <w:szCs w:val="24"/>
          <w:lang w:val="en" w:eastAsia="ko-KR"/>
        </w:rPr>
        <w:t xml:space="preserve"> </w:t>
      </w:r>
      <w:r w:rsidR="004E32A7">
        <w:rPr>
          <w:rStyle w:val="a4"/>
          <w:rFonts w:ascii="Book Antiqua" w:eastAsia="宋体" w:hAnsi="Book Antiqua" w:cs="Times New Roman" w:hint="eastAsia"/>
          <w:i w:val="0"/>
          <w:color w:val="000000" w:themeColor="text1"/>
          <w:sz w:val="24"/>
          <w:szCs w:val="24"/>
          <w:lang w:val="en" w:eastAsia="zh-CN"/>
        </w:rPr>
        <w:t xml:space="preserve">South </w:t>
      </w:r>
      <w:r w:rsidRPr="00B20FDB">
        <w:rPr>
          <w:rStyle w:val="a4"/>
          <w:rFonts w:ascii="Book Antiqua" w:eastAsia="Malgun Gothic" w:hAnsi="Book Antiqua" w:cs="Times New Roman"/>
          <w:i w:val="0"/>
          <w:color w:val="000000" w:themeColor="text1"/>
          <w:sz w:val="24"/>
          <w:szCs w:val="24"/>
          <w:lang w:val="en" w:eastAsia="ko-KR"/>
        </w:rPr>
        <w:t>Korea).</w:t>
      </w:r>
      <w:r w:rsidR="002A002B" w:rsidRPr="00B20FDB">
        <w:rPr>
          <w:rStyle w:val="a4"/>
          <w:rFonts w:ascii="Book Antiqua" w:eastAsia="Malgun Gothic" w:hAnsi="Book Antiqua" w:cs="Times New Roman"/>
          <w:i w:val="0"/>
          <w:color w:val="000000" w:themeColor="text1"/>
          <w:sz w:val="24"/>
          <w:szCs w:val="24"/>
          <w:lang w:val="en" w:eastAsia="ko-KR"/>
        </w:rPr>
        <w:t xml:space="preserve"> </w:t>
      </w:r>
      <w:r w:rsidR="00DA43FA" w:rsidRPr="00B20FDB">
        <w:rPr>
          <w:rStyle w:val="a4"/>
          <w:rFonts w:ascii="Book Antiqua" w:eastAsia="Malgun Gothic" w:hAnsi="Book Antiqua" w:cs="Times New Roman"/>
          <w:i w:val="0"/>
          <w:color w:val="000000" w:themeColor="text1"/>
          <w:sz w:val="24"/>
          <w:szCs w:val="24"/>
          <w:lang w:val="en" w:eastAsia="ko-KR"/>
        </w:rPr>
        <w:t xml:space="preserve">For experimentaion, 1.5 g </w:t>
      </w:r>
      <w:r w:rsidRPr="00B20FDB">
        <w:rPr>
          <w:rStyle w:val="a4"/>
          <w:rFonts w:ascii="Book Antiqua" w:eastAsia="Malgun Gothic" w:hAnsi="Book Antiqua" w:cs="Times New Roman"/>
          <w:i w:val="0"/>
          <w:color w:val="000000" w:themeColor="text1"/>
          <w:sz w:val="24"/>
          <w:szCs w:val="24"/>
          <w:lang w:val="en" w:eastAsia="ko-KR"/>
        </w:rPr>
        <w:t>BHSST was dissolved in</w:t>
      </w:r>
      <w:r w:rsidR="002A002B" w:rsidRPr="00B20FDB">
        <w:rPr>
          <w:rStyle w:val="a4"/>
          <w:rFonts w:ascii="Book Antiqua" w:eastAsia="Malgun Gothic" w:hAnsi="Book Antiqua" w:cs="Times New Roman"/>
          <w:i w:val="0"/>
          <w:color w:val="000000" w:themeColor="text1"/>
          <w:sz w:val="24"/>
          <w:szCs w:val="24"/>
          <w:lang w:val="en" w:eastAsia="ko-KR"/>
        </w:rPr>
        <w:t xml:space="preserve"> </w:t>
      </w:r>
      <w:r w:rsidRPr="00B20FDB">
        <w:rPr>
          <w:rStyle w:val="a4"/>
          <w:rFonts w:ascii="Book Antiqua" w:eastAsia="Malgun Gothic" w:hAnsi="Book Antiqua" w:cs="Times New Roman"/>
          <w:i w:val="0"/>
          <w:color w:val="000000" w:themeColor="text1"/>
          <w:sz w:val="24"/>
          <w:szCs w:val="24"/>
          <w:lang w:val="en" w:eastAsia="ko-KR"/>
        </w:rPr>
        <w:t>distilled</w:t>
      </w:r>
      <w:r w:rsidR="002A002B" w:rsidRPr="00B20FDB">
        <w:rPr>
          <w:rStyle w:val="a4"/>
          <w:rFonts w:ascii="Book Antiqua" w:eastAsia="Malgun Gothic" w:hAnsi="Book Antiqua" w:cs="Times New Roman"/>
          <w:i w:val="0"/>
          <w:color w:val="000000" w:themeColor="text1"/>
          <w:sz w:val="24"/>
          <w:szCs w:val="24"/>
          <w:lang w:val="en" w:eastAsia="ko-KR"/>
        </w:rPr>
        <w:t xml:space="preserve"> </w:t>
      </w:r>
      <w:r w:rsidRPr="00B20FDB">
        <w:rPr>
          <w:rStyle w:val="a4"/>
          <w:rFonts w:ascii="Book Antiqua" w:eastAsia="Malgun Gothic" w:hAnsi="Book Antiqua" w:cs="Times New Roman"/>
          <w:i w:val="0"/>
          <w:color w:val="000000" w:themeColor="text1"/>
          <w:sz w:val="24"/>
          <w:szCs w:val="24"/>
          <w:lang w:val="en" w:eastAsia="ko-KR"/>
        </w:rPr>
        <w:t>water</w:t>
      </w:r>
      <w:r w:rsidR="002A002B" w:rsidRPr="00B20FDB">
        <w:rPr>
          <w:rStyle w:val="a4"/>
          <w:rFonts w:ascii="Book Antiqua" w:eastAsia="Malgun Gothic" w:hAnsi="Book Antiqua" w:cs="Times New Roman"/>
          <w:i w:val="0"/>
          <w:color w:val="000000" w:themeColor="text1"/>
          <w:sz w:val="24"/>
          <w:szCs w:val="24"/>
          <w:lang w:val="en" w:eastAsia="ko-KR"/>
        </w:rPr>
        <w:t xml:space="preserve">. </w:t>
      </w:r>
      <w:r w:rsidR="00DA43FA" w:rsidRPr="00B20FDB">
        <w:rPr>
          <w:rStyle w:val="a4"/>
          <w:rFonts w:ascii="Book Antiqua" w:eastAsia="Malgun Gothic" w:hAnsi="Book Antiqua" w:cs="Times New Roman"/>
          <w:i w:val="0"/>
          <w:color w:val="000000" w:themeColor="text1"/>
          <w:sz w:val="24"/>
          <w:szCs w:val="24"/>
          <w:lang w:val="en" w:eastAsia="ko-KR"/>
        </w:rPr>
        <w:t xml:space="preserve">The specific </w:t>
      </w:r>
      <w:r w:rsidR="00AE78D2" w:rsidRPr="00B20FDB">
        <w:rPr>
          <w:rFonts w:ascii="Book Antiqua" w:hAnsi="Book Antiqua" w:cs="Times New Roman"/>
          <w:color w:val="000000" w:themeColor="text1"/>
          <w:sz w:val="24"/>
          <w:szCs w:val="24"/>
        </w:rPr>
        <w:t xml:space="preserve">composition of </w:t>
      </w:r>
      <w:r w:rsidR="00DA43FA" w:rsidRPr="00B20FDB">
        <w:rPr>
          <w:rFonts w:ascii="Book Antiqua" w:eastAsia="Malgun Gothic" w:hAnsi="Book Antiqua" w:cs="Times New Roman"/>
          <w:color w:val="000000" w:themeColor="text1"/>
          <w:sz w:val="24"/>
          <w:szCs w:val="24"/>
          <w:lang w:eastAsia="ko-KR"/>
        </w:rPr>
        <w:t xml:space="preserve">the </w:t>
      </w:r>
      <w:r w:rsidR="00AE78D2" w:rsidRPr="00B20FDB">
        <w:rPr>
          <w:rStyle w:val="a4"/>
          <w:rFonts w:ascii="Book Antiqua" w:eastAsia="Malgun Gothic" w:hAnsi="Book Antiqua" w:cs="Times New Roman"/>
          <w:i w:val="0"/>
          <w:color w:val="000000" w:themeColor="text1"/>
          <w:sz w:val="24"/>
          <w:szCs w:val="24"/>
          <w:lang w:val="en" w:eastAsia="ko-KR"/>
        </w:rPr>
        <w:t>BHSST</w:t>
      </w:r>
      <w:r w:rsidR="00AE78D2" w:rsidRPr="00B20FDB">
        <w:rPr>
          <w:rFonts w:ascii="Book Antiqua" w:hAnsi="Book Antiqua" w:cs="Times New Roman"/>
          <w:color w:val="000000" w:themeColor="text1"/>
          <w:sz w:val="24"/>
          <w:szCs w:val="24"/>
        </w:rPr>
        <w:t xml:space="preserve"> </w:t>
      </w:r>
      <w:r w:rsidR="00DA43FA" w:rsidRPr="00B20FDB">
        <w:rPr>
          <w:rFonts w:ascii="Book Antiqua" w:eastAsia="Malgun Gothic" w:hAnsi="Book Antiqua" w:cs="Times New Roman"/>
          <w:color w:val="000000" w:themeColor="text1"/>
          <w:sz w:val="24"/>
          <w:szCs w:val="24"/>
          <w:lang w:eastAsia="ko-KR"/>
        </w:rPr>
        <w:t xml:space="preserve">formulation </w:t>
      </w:r>
      <w:r w:rsidR="00AE78D2" w:rsidRPr="00B20FDB">
        <w:rPr>
          <w:rFonts w:ascii="Book Antiqua" w:eastAsia="Malgun Gothic" w:hAnsi="Book Antiqua" w:cs="Times New Roman"/>
          <w:color w:val="000000" w:themeColor="text1"/>
          <w:sz w:val="24"/>
          <w:szCs w:val="24"/>
          <w:lang w:eastAsia="ko-KR"/>
        </w:rPr>
        <w:t>is</w:t>
      </w:r>
      <w:r w:rsidR="00DA43FA" w:rsidRPr="00B20FDB">
        <w:rPr>
          <w:rFonts w:ascii="Book Antiqua" w:eastAsia="Malgun Gothic" w:hAnsi="Book Antiqua" w:cs="Times New Roman"/>
          <w:color w:val="000000" w:themeColor="text1"/>
          <w:sz w:val="24"/>
          <w:szCs w:val="24"/>
          <w:lang w:eastAsia="ko-KR"/>
        </w:rPr>
        <w:t xml:space="preserve"> presented </w:t>
      </w:r>
      <w:r w:rsidR="00AE78D2" w:rsidRPr="00B20FDB">
        <w:rPr>
          <w:rFonts w:ascii="Book Antiqua" w:hAnsi="Book Antiqua" w:cs="Times New Roman"/>
          <w:color w:val="000000" w:themeColor="text1"/>
          <w:sz w:val="24"/>
          <w:szCs w:val="24"/>
        </w:rPr>
        <w:t xml:space="preserve">in </w:t>
      </w:r>
      <w:r w:rsidR="00AE78D2" w:rsidRPr="00B20FDB">
        <w:rPr>
          <w:rFonts w:ascii="Book Antiqua" w:eastAsia="Malgun Gothic" w:hAnsi="Book Antiqua" w:cs="Times New Roman"/>
          <w:color w:val="000000" w:themeColor="text1"/>
          <w:sz w:val="24"/>
          <w:szCs w:val="24"/>
          <w:lang w:eastAsia="ko-KR"/>
        </w:rPr>
        <w:t>Ta</w:t>
      </w:r>
      <w:r w:rsidR="00AE78D2" w:rsidRPr="00B20FDB">
        <w:rPr>
          <w:rStyle w:val="a4"/>
          <w:rFonts w:ascii="Book Antiqua" w:eastAsia="Malgun Gothic" w:hAnsi="Book Antiqua" w:cs="Times New Roman"/>
          <w:i w:val="0"/>
          <w:color w:val="000000" w:themeColor="text1"/>
          <w:sz w:val="24"/>
          <w:szCs w:val="24"/>
          <w:lang w:eastAsia="ko-KR"/>
        </w:rPr>
        <w:t>ble 1</w:t>
      </w:r>
      <w:r w:rsidR="00936282" w:rsidRPr="00B20FDB">
        <w:rPr>
          <w:rStyle w:val="a4"/>
          <w:rFonts w:ascii="Book Antiqua" w:eastAsia="Malgun Gothic" w:hAnsi="Book Antiqua" w:cs="Times New Roman"/>
          <w:i w:val="0"/>
          <w:color w:val="000000" w:themeColor="text1"/>
          <w:sz w:val="24"/>
          <w:szCs w:val="24"/>
          <w:lang w:eastAsia="ko-KR"/>
        </w:rPr>
        <w:t>.</w:t>
      </w:r>
      <w:r w:rsidR="00AE78D2" w:rsidRPr="00B20FDB">
        <w:rPr>
          <w:rStyle w:val="a4"/>
          <w:rFonts w:ascii="Book Antiqua" w:eastAsia="Malgun Gothic" w:hAnsi="Book Antiqua" w:cs="Times New Roman"/>
          <w:i w:val="0"/>
          <w:color w:val="000000" w:themeColor="text1"/>
          <w:sz w:val="24"/>
          <w:szCs w:val="24"/>
          <w:lang w:eastAsia="ko-KR"/>
        </w:rPr>
        <w:t xml:space="preserve"> </w:t>
      </w:r>
    </w:p>
    <w:p w:rsidR="00AE78D2" w:rsidRPr="00B20FDB" w:rsidRDefault="00AE78D2" w:rsidP="00BF5D83">
      <w:pPr>
        <w:spacing w:line="360" w:lineRule="auto"/>
        <w:rPr>
          <w:rStyle w:val="a4"/>
          <w:rFonts w:ascii="Book Antiqua" w:eastAsia="Malgun Gothic" w:hAnsi="Book Antiqua" w:cs="Times New Roman"/>
          <w:i w:val="0"/>
          <w:color w:val="000000" w:themeColor="text1"/>
          <w:sz w:val="24"/>
          <w:szCs w:val="24"/>
          <w:lang w:eastAsia="ko-KR"/>
        </w:rPr>
      </w:pPr>
    </w:p>
    <w:p w:rsidR="00EA2941" w:rsidRPr="00B20FDB" w:rsidRDefault="00786945" w:rsidP="00BF5D83">
      <w:pPr>
        <w:spacing w:line="360" w:lineRule="auto"/>
        <w:rPr>
          <w:rFonts w:ascii="Book Antiqua" w:eastAsia="Malgun Gothic" w:hAnsi="Book Antiqua"/>
          <w:b/>
          <w:i/>
          <w:color w:val="000000" w:themeColor="text1"/>
          <w:sz w:val="24"/>
          <w:szCs w:val="24"/>
          <w:lang w:eastAsia="ko-KR"/>
        </w:rPr>
      </w:pPr>
      <w:r w:rsidRPr="00B20FDB">
        <w:rPr>
          <w:rFonts w:ascii="Book Antiqua" w:eastAsia="Malgun Gothic" w:hAnsi="Book Antiqua"/>
          <w:b/>
          <w:i/>
          <w:color w:val="000000" w:themeColor="text1"/>
          <w:sz w:val="24"/>
          <w:szCs w:val="24"/>
          <w:lang w:eastAsia="ko-KR"/>
        </w:rPr>
        <w:t>Animal</w:t>
      </w:r>
      <w:r w:rsidR="00163AC1" w:rsidRPr="00B20FDB">
        <w:rPr>
          <w:rFonts w:ascii="Book Antiqua" w:eastAsia="Malgun Gothic" w:hAnsi="Book Antiqua"/>
          <w:b/>
          <w:i/>
          <w:color w:val="000000" w:themeColor="text1"/>
          <w:sz w:val="24"/>
          <w:szCs w:val="24"/>
          <w:lang w:eastAsia="ko-KR"/>
        </w:rPr>
        <w:t xml:space="preserve"> </w:t>
      </w:r>
      <w:r w:rsidR="00D84BC7" w:rsidRPr="00B20FDB">
        <w:rPr>
          <w:rFonts w:ascii="Book Antiqua" w:eastAsia="Malgun Gothic" w:hAnsi="Book Antiqua"/>
          <w:b/>
          <w:i/>
          <w:color w:val="000000" w:themeColor="text1"/>
          <w:sz w:val="24"/>
          <w:szCs w:val="24"/>
          <w:lang w:eastAsia="ko-KR"/>
        </w:rPr>
        <w:t>e</w:t>
      </w:r>
      <w:r w:rsidR="00EA2941" w:rsidRPr="00B20FDB">
        <w:rPr>
          <w:rFonts w:ascii="Book Antiqua" w:eastAsia="Malgun Gothic" w:hAnsi="Book Antiqua"/>
          <w:b/>
          <w:i/>
          <w:color w:val="000000" w:themeColor="text1"/>
          <w:sz w:val="24"/>
          <w:szCs w:val="24"/>
          <w:lang w:eastAsia="ko-KR"/>
        </w:rPr>
        <w:t>xperiments</w:t>
      </w:r>
    </w:p>
    <w:p w:rsidR="00163AC1" w:rsidRPr="00B20FDB" w:rsidRDefault="00163AC1" w:rsidP="00BF5D83">
      <w:pPr>
        <w:spacing w:line="360" w:lineRule="auto"/>
        <w:rPr>
          <w:rFonts w:ascii="Book Antiqua" w:eastAsia="Malgun Gothic" w:hAnsi="Book Antiqua" w:cs="Times New Roman"/>
          <w:color w:val="000000" w:themeColor="text1"/>
          <w:sz w:val="24"/>
          <w:szCs w:val="24"/>
          <w:lang w:val="en" w:eastAsia="ko-KR"/>
        </w:rPr>
      </w:pPr>
      <w:r w:rsidRPr="00B20FDB">
        <w:rPr>
          <w:rFonts w:ascii="Book Antiqua" w:eastAsia="Malgun Gothic" w:hAnsi="Book Antiqua" w:cs="Times New Roman"/>
          <w:color w:val="000000" w:themeColor="text1"/>
          <w:sz w:val="24"/>
          <w:szCs w:val="24"/>
          <w:lang w:eastAsia="ko-KR"/>
        </w:rPr>
        <w:t xml:space="preserve">All procedures involving animals </w:t>
      </w:r>
      <w:r w:rsidR="004856F7" w:rsidRPr="00B20FDB">
        <w:rPr>
          <w:rFonts w:ascii="Book Antiqua" w:hAnsi="Book Antiqua" w:cs="Times New Roman"/>
          <w:color w:val="000000" w:themeColor="text1"/>
          <w:sz w:val="24"/>
          <w:szCs w:val="24"/>
        </w:rPr>
        <w:t xml:space="preserve">were carried out </w:t>
      </w:r>
      <w:r w:rsidRPr="00B20FDB">
        <w:rPr>
          <w:rFonts w:ascii="Book Antiqua" w:eastAsia="Malgun Gothic" w:hAnsi="Book Antiqua" w:cs="Times New Roman"/>
          <w:color w:val="000000" w:themeColor="text1"/>
          <w:sz w:val="24"/>
          <w:szCs w:val="24"/>
          <w:lang w:eastAsia="ko-KR"/>
        </w:rPr>
        <w:t xml:space="preserve">in full </w:t>
      </w:r>
      <w:r w:rsidR="004856F7" w:rsidRPr="00B20FDB">
        <w:rPr>
          <w:rFonts w:ascii="Book Antiqua" w:hAnsi="Book Antiqua" w:cs="Times New Roman"/>
          <w:color w:val="000000" w:themeColor="text1"/>
          <w:sz w:val="24"/>
          <w:szCs w:val="24"/>
        </w:rPr>
        <w:t>accord</w:t>
      </w:r>
      <w:r w:rsidRPr="00B20FDB">
        <w:rPr>
          <w:rFonts w:ascii="Book Antiqua" w:eastAsia="Malgun Gothic" w:hAnsi="Book Antiqua" w:cs="Times New Roman"/>
          <w:color w:val="000000" w:themeColor="text1"/>
          <w:sz w:val="24"/>
          <w:szCs w:val="24"/>
          <w:lang w:eastAsia="ko-KR"/>
        </w:rPr>
        <w:t>ance</w:t>
      </w:r>
      <w:r w:rsidR="004856F7" w:rsidRPr="00B20FDB">
        <w:rPr>
          <w:rFonts w:ascii="Book Antiqua" w:hAnsi="Book Antiqua" w:cs="Times New Roman"/>
          <w:color w:val="000000" w:themeColor="text1"/>
          <w:sz w:val="24"/>
          <w:szCs w:val="24"/>
        </w:rPr>
        <w:t xml:space="preserve"> to the</w:t>
      </w:r>
      <w:r w:rsidR="004856F7" w:rsidRPr="00B20FDB">
        <w:rPr>
          <w:rFonts w:ascii="Book Antiqua" w:eastAsia="MS Mincho" w:hAnsi="Book Antiqua" w:cs="Times New Roman"/>
          <w:color w:val="000000" w:themeColor="text1"/>
          <w:sz w:val="24"/>
          <w:szCs w:val="24"/>
        </w:rPr>
        <w:t xml:space="preserve"> “Guidelines for Animal Experimentation” </w:t>
      </w:r>
      <w:r w:rsidRPr="00B20FDB">
        <w:rPr>
          <w:rFonts w:ascii="Book Antiqua" w:eastAsia="Malgun Gothic" w:hAnsi="Book Antiqua" w:cs="Times New Roman"/>
          <w:color w:val="000000" w:themeColor="text1"/>
          <w:sz w:val="24"/>
          <w:szCs w:val="24"/>
          <w:lang w:eastAsia="ko-KR"/>
        </w:rPr>
        <w:t>with preapproveal</w:t>
      </w:r>
      <w:r w:rsidR="00AC0F38" w:rsidRPr="00B20FDB">
        <w:rPr>
          <w:rFonts w:ascii="Book Antiqua" w:eastAsia="Malgun Gothic" w:hAnsi="Book Antiqua" w:cs="Times New Roman"/>
          <w:color w:val="000000" w:themeColor="text1"/>
          <w:sz w:val="24"/>
          <w:szCs w:val="24"/>
          <w:lang w:eastAsia="ko-KR"/>
        </w:rPr>
        <w:t xml:space="preserve"> </w:t>
      </w:r>
      <w:r w:rsidRPr="00B20FDB">
        <w:rPr>
          <w:rFonts w:ascii="Book Antiqua" w:eastAsia="Malgun Gothic" w:hAnsi="Book Antiqua" w:cs="Times New Roman"/>
          <w:color w:val="000000" w:themeColor="text1"/>
          <w:sz w:val="24"/>
          <w:szCs w:val="24"/>
          <w:lang w:eastAsia="ko-KR"/>
        </w:rPr>
        <w:t xml:space="preserve">given </w:t>
      </w:r>
      <w:r w:rsidR="004856F7" w:rsidRPr="00B20FDB">
        <w:rPr>
          <w:rFonts w:ascii="Book Antiqua" w:eastAsia="MS Mincho" w:hAnsi="Book Antiqua" w:cs="Times New Roman"/>
          <w:color w:val="000000" w:themeColor="text1"/>
          <w:sz w:val="24"/>
          <w:szCs w:val="24"/>
        </w:rPr>
        <w:t xml:space="preserve">by </w:t>
      </w:r>
      <w:r w:rsidR="004856F7" w:rsidRPr="00B20FDB">
        <w:rPr>
          <w:rFonts w:ascii="Book Antiqua" w:eastAsia="Malgun Gothic" w:hAnsi="Book Antiqua" w:cs="Times New Roman"/>
          <w:color w:val="000000" w:themeColor="text1"/>
          <w:sz w:val="24"/>
          <w:szCs w:val="24"/>
          <w:lang w:eastAsia="ko-KR"/>
        </w:rPr>
        <w:t xml:space="preserve">the </w:t>
      </w:r>
      <w:r w:rsidR="004856F7" w:rsidRPr="00B20FDB">
        <w:rPr>
          <w:rFonts w:ascii="Book Antiqua" w:eastAsia="MS Mincho" w:hAnsi="Book Antiqua" w:cs="Times New Roman"/>
          <w:color w:val="000000" w:themeColor="text1"/>
          <w:sz w:val="24"/>
          <w:szCs w:val="24"/>
        </w:rPr>
        <w:t xml:space="preserve">Ethics Committee of the </w:t>
      </w:r>
      <w:r w:rsidR="004856F7" w:rsidRPr="00B20FDB">
        <w:rPr>
          <w:rFonts w:ascii="Book Antiqua" w:eastAsia="Malgun Gothic" w:hAnsi="Book Antiqua" w:cs="Times New Roman"/>
          <w:color w:val="000000" w:themeColor="text1"/>
          <w:sz w:val="24"/>
          <w:szCs w:val="24"/>
        </w:rPr>
        <w:t>Daegu Haany</w:t>
      </w:r>
      <w:r w:rsidR="004856F7" w:rsidRPr="00B20FDB">
        <w:rPr>
          <w:rFonts w:ascii="Book Antiqua" w:eastAsia="MS Mincho" w:hAnsi="Book Antiqua" w:cs="Times New Roman"/>
          <w:color w:val="000000" w:themeColor="text1"/>
          <w:sz w:val="24"/>
          <w:szCs w:val="24"/>
        </w:rPr>
        <w:t xml:space="preserve"> University</w:t>
      </w:r>
      <w:r w:rsidR="00AC0F38" w:rsidRPr="00B20FDB">
        <w:rPr>
          <w:rFonts w:ascii="Book Antiqua" w:eastAsia="Malgun Gothic" w:hAnsi="Book Antiqua" w:cs="Times New Roman"/>
          <w:color w:val="000000" w:themeColor="text1"/>
          <w:sz w:val="24"/>
          <w:szCs w:val="24"/>
          <w:lang w:eastAsia="ko-KR"/>
        </w:rPr>
        <w:t>.</w:t>
      </w:r>
      <w:r w:rsidR="004856F7" w:rsidRPr="00B20FDB">
        <w:rPr>
          <w:rFonts w:ascii="Book Antiqua" w:eastAsia="Malgun Gothic" w:hAnsi="Book Antiqua" w:cs="Times New Roman"/>
          <w:color w:val="000000" w:themeColor="text1"/>
          <w:sz w:val="24"/>
          <w:szCs w:val="24"/>
          <w:lang w:eastAsia="ko-KR"/>
        </w:rPr>
        <w:t xml:space="preserve"> </w:t>
      </w:r>
      <w:r w:rsidR="00786945" w:rsidRPr="00B20FDB">
        <w:rPr>
          <w:rFonts w:ascii="Book Antiqua" w:eastAsia="Malgun Gothic" w:hAnsi="Book Antiqua" w:cs="Times New Roman"/>
          <w:color w:val="000000" w:themeColor="text1"/>
          <w:sz w:val="24"/>
          <w:szCs w:val="24"/>
          <w:lang w:eastAsia="ko-KR"/>
        </w:rPr>
        <w:t>M</w:t>
      </w:r>
      <w:r w:rsidR="00786945" w:rsidRPr="00B20FDB">
        <w:rPr>
          <w:rFonts w:ascii="Book Antiqua" w:hAnsi="Book Antiqua" w:cs="Times New Roman"/>
          <w:color w:val="000000" w:themeColor="text1"/>
          <w:sz w:val="24"/>
          <w:szCs w:val="24"/>
          <w:lang w:val="en"/>
        </w:rPr>
        <w:t xml:space="preserve">ale </w:t>
      </w:r>
      <w:r w:rsidR="00786945" w:rsidRPr="00B20FDB">
        <w:rPr>
          <w:rFonts w:ascii="Book Antiqua" w:eastAsia="Malgun Gothic" w:hAnsi="Book Antiqua" w:cs="Times New Roman"/>
          <w:color w:val="000000" w:themeColor="text1"/>
          <w:sz w:val="24"/>
          <w:szCs w:val="24"/>
          <w:lang w:eastAsia="ko-KR"/>
        </w:rPr>
        <w:t>Sprague-Dawley</w:t>
      </w:r>
      <w:r w:rsidR="00786945" w:rsidRPr="00B20FDB">
        <w:rPr>
          <w:rFonts w:ascii="Book Antiqua" w:hAnsi="Book Antiqua" w:cs="Times New Roman"/>
          <w:color w:val="000000" w:themeColor="text1"/>
          <w:sz w:val="24"/>
          <w:szCs w:val="24"/>
        </w:rPr>
        <w:t xml:space="preserve"> </w:t>
      </w:r>
      <w:r w:rsidR="00786945" w:rsidRPr="00B20FDB">
        <w:rPr>
          <w:rFonts w:ascii="Book Antiqua" w:eastAsia="Malgun Gothic" w:hAnsi="Book Antiqua" w:cs="Times New Roman"/>
          <w:color w:val="000000" w:themeColor="text1"/>
          <w:sz w:val="24"/>
          <w:szCs w:val="24"/>
          <w:lang w:eastAsia="ko-KR"/>
        </w:rPr>
        <w:t>rats</w:t>
      </w:r>
      <w:r w:rsidR="00786945" w:rsidRPr="00B20FDB">
        <w:rPr>
          <w:rFonts w:ascii="Book Antiqua" w:hAnsi="Book Antiqua" w:cs="Times New Roman"/>
          <w:color w:val="000000" w:themeColor="text1"/>
          <w:sz w:val="24"/>
          <w:szCs w:val="24"/>
        </w:rPr>
        <w:t xml:space="preserve"> </w:t>
      </w:r>
      <w:r w:rsidR="00786945" w:rsidRPr="00B20FDB">
        <w:rPr>
          <w:rFonts w:ascii="Book Antiqua" w:hAnsi="Book Antiqua" w:cs="Times New Roman"/>
          <w:color w:val="000000" w:themeColor="text1"/>
          <w:sz w:val="24"/>
          <w:szCs w:val="24"/>
          <w:lang w:val="en"/>
        </w:rPr>
        <w:t>(</w:t>
      </w:r>
      <w:r w:rsidR="00786945" w:rsidRPr="00B20FDB">
        <w:rPr>
          <w:rFonts w:ascii="Book Antiqua" w:eastAsia="Malgun Gothic" w:hAnsi="Book Antiqua" w:cs="Times New Roman"/>
          <w:color w:val="000000" w:themeColor="text1"/>
          <w:sz w:val="24"/>
          <w:szCs w:val="24"/>
          <w:lang w:eastAsia="ko-KR"/>
        </w:rPr>
        <w:t>Nara Biotec Co, Pyeongtaek</w:t>
      </w:r>
      <w:r w:rsidR="00786945" w:rsidRPr="00B20FDB">
        <w:rPr>
          <w:rFonts w:ascii="Book Antiqua" w:hAnsi="Book Antiqua" w:cs="Times New Roman"/>
          <w:color w:val="000000" w:themeColor="text1"/>
          <w:sz w:val="24"/>
          <w:szCs w:val="24"/>
        </w:rPr>
        <w:t xml:space="preserve">, </w:t>
      </w:r>
      <w:r w:rsidR="004E32A7">
        <w:rPr>
          <w:rFonts w:ascii="Book Antiqua" w:eastAsia="宋体" w:hAnsi="Book Antiqua" w:cs="Times New Roman" w:hint="eastAsia"/>
          <w:color w:val="000000" w:themeColor="text1"/>
          <w:sz w:val="24"/>
          <w:szCs w:val="24"/>
          <w:lang w:eastAsia="zh-CN"/>
        </w:rPr>
        <w:t xml:space="preserve">South </w:t>
      </w:r>
      <w:r w:rsidR="00786945" w:rsidRPr="00B20FDB">
        <w:rPr>
          <w:rFonts w:ascii="Book Antiqua" w:hAnsi="Book Antiqua" w:cs="Times New Roman"/>
          <w:color w:val="000000" w:themeColor="text1"/>
          <w:sz w:val="24"/>
          <w:szCs w:val="24"/>
        </w:rPr>
        <w:t>Korea</w:t>
      </w:r>
      <w:r w:rsidR="00786945" w:rsidRPr="00B20FDB">
        <w:rPr>
          <w:rFonts w:ascii="Book Antiqua" w:hAnsi="Book Antiqua" w:cs="Times New Roman"/>
          <w:color w:val="000000" w:themeColor="text1"/>
          <w:sz w:val="24"/>
          <w:szCs w:val="24"/>
          <w:lang w:val="en"/>
        </w:rPr>
        <w:t xml:space="preserve">) weighing </w:t>
      </w:r>
      <w:r w:rsidR="00786945" w:rsidRPr="00B20FDB">
        <w:rPr>
          <w:rFonts w:ascii="Book Antiqua" w:eastAsia="Malgun Gothic" w:hAnsi="Book Antiqua" w:cs="Times New Roman"/>
          <w:color w:val="000000" w:themeColor="text1"/>
          <w:sz w:val="24"/>
          <w:szCs w:val="24"/>
          <w:lang w:val="en" w:eastAsia="ko-KR"/>
        </w:rPr>
        <w:t>160</w:t>
      </w:r>
      <w:r w:rsidR="00786945" w:rsidRPr="00B20FDB">
        <w:rPr>
          <w:rFonts w:ascii="Book Antiqua" w:hAnsi="Book Antiqua" w:cs="Times New Roman"/>
          <w:color w:val="000000" w:themeColor="text1"/>
          <w:sz w:val="24"/>
          <w:szCs w:val="24"/>
          <w:lang w:val="en"/>
        </w:rPr>
        <w:t>–</w:t>
      </w:r>
      <w:r w:rsidR="00786945" w:rsidRPr="00B20FDB">
        <w:rPr>
          <w:rFonts w:ascii="Book Antiqua" w:eastAsia="Malgun Gothic" w:hAnsi="Book Antiqua" w:cs="Times New Roman"/>
          <w:color w:val="000000" w:themeColor="text1"/>
          <w:sz w:val="24"/>
          <w:szCs w:val="24"/>
          <w:lang w:val="en" w:eastAsia="ko-KR"/>
        </w:rPr>
        <w:t>170</w:t>
      </w:r>
      <w:r w:rsidR="00786945" w:rsidRPr="00B20FDB">
        <w:rPr>
          <w:rFonts w:ascii="Book Antiqua" w:hAnsi="Book Antiqua" w:cs="Times New Roman"/>
          <w:color w:val="000000" w:themeColor="text1"/>
          <w:sz w:val="24"/>
          <w:szCs w:val="24"/>
          <w:lang w:val="en"/>
        </w:rPr>
        <w:t xml:space="preserve"> g</w:t>
      </w:r>
      <w:r w:rsidRPr="00B20FDB">
        <w:rPr>
          <w:rFonts w:ascii="Book Antiqua" w:eastAsia="Malgun Gothic" w:hAnsi="Book Antiqua" w:cs="Times New Roman"/>
          <w:color w:val="000000" w:themeColor="text1"/>
          <w:sz w:val="24"/>
          <w:szCs w:val="24"/>
          <w:lang w:val="en" w:eastAsia="ko-KR"/>
        </w:rPr>
        <w:t xml:space="preserve"> were housed</w:t>
      </w:r>
      <w:r w:rsidR="002D66CB">
        <w:rPr>
          <w:rFonts w:ascii="Book Antiqua" w:eastAsia="Malgun Gothic" w:hAnsi="Book Antiqua" w:cs="Times New Roman"/>
          <w:color w:val="000000" w:themeColor="text1"/>
          <w:sz w:val="24"/>
          <w:szCs w:val="24"/>
          <w:lang w:val="en" w:eastAsia="ko-KR"/>
        </w:rPr>
        <w:t xml:space="preserve"> </w:t>
      </w:r>
      <w:r w:rsidRPr="00B20FDB">
        <w:rPr>
          <w:rFonts w:ascii="Book Antiqua" w:eastAsia="Malgun Gothic" w:hAnsi="Book Antiqua" w:cs="Times New Roman"/>
          <w:color w:val="000000" w:themeColor="text1"/>
          <w:sz w:val="24"/>
          <w:szCs w:val="24"/>
          <w:lang w:val="en" w:eastAsia="ko-KR"/>
        </w:rPr>
        <w:t xml:space="preserve">in cages with </w:t>
      </w:r>
      <w:r w:rsidR="00786945" w:rsidRPr="00B20FDB">
        <w:rPr>
          <w:rFonts w:ascii="Book Antiqua" w:hAnsi="Book Antiqua" w:cs="Times New Roman"/>
          <w:color w:val="000000" w:themeColor="text1"/>
          <w:sz w:val="24"/>
          <w:szCs w:val="24"/>
          <w:lang w:val="en"/>
        </w:rPr>
        <w:t xml:space="preserve">constant temperature </w:t>
      </w:r>
      <w:r w:rsidRPr="00B20FDB">
        <w:rPr>
          <w:rFonts w:ascii="Book Antiqua" w:eastAsia="Malgun Gothic" w:hAnsi="Book Antiqua" w:cs="Times New Roman"/>
          <w:color w:val="000000" w:themeColor="text1"/>
          <w:sz w:val="24"/>
          <w:szCs w:val="24"/>
          <w:lang w:val="en" w:eastAsia="ko-KR"/>
        </w:rPr>
        <w:t xml:space="preserve">of </w:t>
      </w:r>
      <w:r w:rsidR="00786945" w:rsidRPr="00B20FDB">
        <w:rPr>
          <w:rFonts w:ascii="Book Antiqua" w:hAnsi="Book Antiqua" w:cs="Times New Roman"/>
          <w:color w:val="000000" w:themeColor="text1"/>
          <w:sz w:val="24"/>
          <w:szCs w:val="24"/>
        </w:rPr>
        <w:t>2</w:t>
      </w:r>
      <w:r w:rsidR="00CF5074" w:rsidRPr="00B20FDB">
        <w:rPr>
          <w:rFonts w:ascii="Book Antiqua" w:eastAsia="Malgun Gothic" w:hAnsi="Book Antiqua" w:cs="Times New Roman"/>
          <w:color w:val="000000" w:themeColor="text1"/>
          <w:sz w:val="24"/>
          <w:szCs w:val="24"/>
          <w:lang w:eastAsia="ko-KR"/>
        </w:rPr>
        <w:t>4</w:t>
      </w:r>
      <w:r w:rsidR="000E4B78" w:rsidRPr="00B20FDB">
        <w:rPr>
          <w:rFonts w:ascii="Book Antiqua" w:eastAsia="Malgun Gothic" w:hAnsi="Book Antiqua" w:cs="Times New Roman"/>
          <w:color w:val="000000" w:themeColor="text1"/>
          <w:sz w:val="24"/>
          <w:szCs w:val="24"/>
          <w:lang w:eastAsia="ko-KR"/>
        </w:rPr>
        <w:t xml:space="preserve"> </w:t>
      </w:r>
      <w:r w:rsidR="004E32A7" w:rsidRPr="004E32A7">
        <w:rPr>
          <w:rFonts w:ascii="宋体" w:eastAsia="宋体" w:hAnsi="宋体" w:cs="宋体" w:hint="eastAsia"/>
          <w:color w:val="000000" w:themeColor="text1"/>
          <w:sz w:val="24"/>
          <w:szCs w:val="24"/>
          <w:lang w:eastAsia="zh-CN"/>
        </w:rPr>
        <w:t>℃</w:t>
      </w:r>
      <w:r w:rsidR="00786945" w:rsidRPr="00B20FDB">
        <w:rPr>
          <w:rFonts w:ascii="Book Antiqua" w:hAnsi="Book Antiqua" w:cs="Times New Roman"/>
          <w:color w:val="000000" w:themeColor="text1"/>
          <w:sz w:val="24"/>
          <w:szCs w:val="24"/>
        </w:rPr>
        <w:t>±</w:t>
      </w:r>
      <w:r w:rsidR="000E4B78" w:rsidRPr="00B20FDB">
        <w:rPr>
          <w:rFonts w:ascii="Book Antiqua" w:eastAsia="Malgun Gothic" w:hAnsi="Book Antiqua" w:cs="Times New Roman"/>
          <w:color w:val="000000" w:themeColor="text1"/>
          <w:sz w:val="24"/>
          <w:szCs w:val="24"/>
          <w:lang w:eastAsia="ko-KR"/>
        </w:rPr>
        <w:t xml:space="preserve"> </w:t>
      </w:r>
      <w:r w:rsidR="00CF5074" w:rsidRPr="00B20FDB">
        <w:rPr>
          <w:rFonts w:ascii="Book Antiqua" w:eastAsia="Malgun Gothic" w:hAnsi="Book Antiqua" w:cs="Times New Roman"/>
          <w:color w:val="000000" w:themeColor="text1"/>
          <w:sz w:val="24"/>
          <w:szCs w:val="24"/>
          <w:lang w:eastAsia="ko-KR"/>
        </w:rPr>
        <w:t>2</w:t>
      </w:r>
      <w:r w:rsidR="00D17088" w:rsidRPr="00B20FDB">
        <w:rPr>
          <w:rFonts w:ascii="Book Antiqua" w:eastAsia="Malgun Gothic" w:hAnsi="Book Antiqua" w:cs="Times New Roman"/>
          <w:color w:val="000000" w:themeColor="text1"/>
          <w:sz w:val="24"/>
          <w:szCs w:val="24"/>
          <w:lang w:eastAsia="ko-KR"/>
        </w:rPr>
        <w:t xml:space="preserve"> </w:t>
      </w:r>
      <w:r w:rsidR="004E32A7" w:rsidRPr="004E32A7">
        <w:rPr>
          <w:rFonts w:ascii="宋体" w:eastAsia="宋体" w:hAnsi="宋体" w:cs="宋体" w:hint="eastAsia"/>
          <w:color w:val="000000" w:themeColor="text1"/>
          <w:sz w:val="24"/>
          <w:szCs w:val="24"/>
          <w:lang w:eastAsia="zh-CN"/>
        </w:rPr>
        <w:t>℃</w:t>
      </w:r>
      <w:r w:rsidRPr="00B20FDB">
        <w:rPr>
          <w:rFonts w:ascii="Book Antiqua" w:eastAsia="Malgun Gothic" w:hAnsi="Book Antiqua" w:cs="Times New Roman"/>
          <w:color w:val="000000" w:themeColor="text1"/>
          <w:sz w:val="24"/>
          <w:szCs w:val="24"/>
          <w:lang w:eastAsia="ko-KR"/>
        </w:rPr>
        <w:t xml:space="preserve">, </w:t>
      </w:r>
      <w:r w:rsidR="00786945" w:rsidRPr="00B20FDB">
        <w:rPr>
          <w:rFonts w:ascii="Book Antiqua" w:hAnsi="Book Antiqua" w:cs="Times New Roman"/>
          <w:color w:val="000000" w:themeColor="text1"/>
          <w:sz w:val="24"/>
          <w:szCs w:val="24"/>
          <w:lang w:val="en"/>
        </w:rPr>
        <w:t xml:space="preserve">relative humidity </w:t>
      </w:r>
      <w:r w:rsidRPr="00B20FDB">
        <w:rPr>
          <w:rFonts w:ascii="Book Antiqua" w:eastAsia="Malgun Gothic" w:hAnsi="Book Antiqua" w:cs="Times New Roman"/>
          <w:color w:val="000000" w:themeColor="text1"/>
          <w:sz w:val="24"/>
          <w:szCs w:val="24"/>
          <w:lang w:val="en" w:eastAsia="ko-KR"/>
        </w:rPr>
        <w:t xml:space="preserve">of </w:t>
      </w:r>
      <w:r w:rsidR="00CF5074" w:rsidRPr="00B20FDB">
        <w:rPr>
          <w:rFonts w:ascii="Book Antiqua" w:eastAsia="Malgun Gothic" w:hAnsi="Book Antiqua" w:cs="Times New Roman"/>
          <w:color w:val="000000" w:themeColor="text1"/>
          <w:sz w:val="24"/>
          <w:szCs w:val="24"/>
          <w:lang w:eastAsia="ko-KR"/>
        </w:rPr>
        <w:t>6</w:t>
      </w:r>
      <w:r w:rsidR="00786945" w:rsidRPr="00B20FDB">
        <w:rPr>
          <w:rFonts w:ascii="Book Antiqua" w:hAnsi="Book Antiqua" w:cs="Times New Roman"/>
          <w:color w:val="000000" w:themeColor="text1"/>
          <w:sz w:val="24"/>
          <w:szCs w:val="24"/>
        </w:rPr>
        <w:t>0%</w:t>
      </w:r>
      <w:r w:rsidRPr="00B20FDB">
        <w:rPr>
          <w:rFonts w:ascii="Book Antiqua" w:eastAsia="Malgun Gothic" w:hAnsi="Book Antiqua" w:cs="Times New Roman"/>
          <w:color w:val="000000" w:themeColor="text1"/>
          <w:sz w:val="24"/>
          <w:szCs w:val="24"/>
          <w:lang w:eastAsia="ko-KR"/>
        </w:rPr>
        <w:t xml:space="preserve"> </w:t>
      </w:r>
      <w:r w:rsidR="00786945" w:rsidRPr="00B20FDB">
        <w:rPr>
          <w:rFonts w:ascii="Book Antiqua" w:hAnsi="Book Antiqua" w:cs="Times New Roman"/>
          <w:color w:val="000000" w:themeColor="text1"/>
          <w:sz w:val="24"/>
          <w:szCs w:val="24"/>
          <w:lang w:val="en"/>
        </w:rPr>
        <w:t>automat</w:t>
      </w:r>
      <w:r w:rsidRPr="00B20FDB">
        <w:rPr>
          <w:rFonts w:ascii="Book Antiqua" w:eastAsia="Malgun Gothic" w:hAnsi="Book Antiqua" w:cs="Times New Roman"/>
          <w:color w:val="000000" w:themeColor="text1"/>
          <w:sz w:val="24"/>
          <w:szCs w:val="24"/>
          <w:lang w:val="en" w:eastAsia="ko-KR"/>
        </w:rPr>
        <w:t>ed</w:t>
      </w:r>
      <w:r w:rsidR="00786945" w:rsidRPr="00B20FDB">
        <w:rPr>
          <w:rFonts w:ascii="Book Antiqua" w:hAnsi="Book Antiqua" w:cs="Times New Roman"/>
          <w:color w:val="000000" w:themeColor="text1"/>
          <w:sz w:val="24"/>
          <w:szCs w:val="24"/>
          <w:lang w:val="en"/>
        </w:rPr>
        <w:t xml:space="preserve"> 12:12</w:t>
      </w:r>
      <w:r w:rsidR="00937CDB" w:rsidRPr="00B20FDB">
        <w:rPr>
          <w:rFonts w:ascii="Book Antiqua" w:eastAsia="Malgun Gothic" w:hAnsi="Book Antiqua" w:cs="Times New Roman"/>
          <w:color w:val="000000" w:themeColor="text1"/>
          <w:sz w:val="24"/>
          <w:szCs w:val="24"/>
          <w:lang w:val="en" w:eastAsia="ko-KR"/>
        </w:rPr>
        <w:t xml:space="preserve"> </w:t>
      </w:r>
      <w:r w:rsidR="00786945" w:rsidRPr="00B20FDB">
        <w:rPr>
          <w:rFonts w:ascii="Book Antiqua" w:hAnsi="Book Antiqua" w:cs="Times New Roman"/>
          <w:color w:val="000000" w:themeColor="text1"/>
          <w:sz w:val="24"/>
          <w:szCs w:val="24"/>
          <w:lang w:val="en"/>
        </w:rPr>
        <w:t xml:space="preserve">h light/dark cycle (light on at </w:t>
      </w:r>
      <w:r w:rsidR="00786945" w:rsidRPr="00B20FDB">
        <w:rPr>
          <w:rFonts w:ascii="Book Antiqua" w:eastAsia="Malgun Gothic" w:hAnsi="Book Antiqua" w:cs="Times New Roman"/>
          <w:color w:val="000000" w:themeColor="text1"/>
          <w:sz w:val="24"/>
          <w:szCs w:val="24"/>
          <w:lang w:val="en" w:eastAsia="ko-KR"/>
        </w:rPr>
        <w:t>7</w:t>
      </w:r>
      <w:r w:rsidR="00786945" w:rsidRPr="00B20FDB">
        <w:rPr>
          <w:rFonts w:ascii="Book Antiqua" w:hAnsi="Book Antiqua" w:cs="Times New Roman"/>
          <w:color w:val="000000" w:themeColor="text1"/>
          <w:sz w:val="24"/>
          <w:szCs w:val="24"/>
          <w:lang w:val="en"/>
        </w:rPr>
        <w:t xml:space="preserve">:00 </w:t>
      </w:r>
      <w:r w:rsidRPr="00B20FDB">
        <w:rPr>
          <w:rFonts w:ascii="Book Antiqua" w:eastAsia="Malgun Gothic" w:hAnsi="Book Antiqua" w:cs="Times New Roman"/>
          <w:color w:val="000000" w:themeColor="text1"/>
          <w:sz w:val="24"/>
          <w:szCs w:val="24"/>
          <w:lang w:val="en" w:eastAsia="ko-KR"/>
        </w:rPr>
        <w:t>AM</w:t>
      </w:r>
      <w:r w:rsidR="00786945" w:rsidRPr="00B20FDB">
        <w:rPr>
          <w:rFonts w:ascii="Book Antiqua" w:hAnsi="Book Antiqua" w:cs="Times New Roman"/>
          <w:color w:val="000000" w:themeColor="text1"/>
          <w:sz w:val="24"/>
          <w:szCs w:val="24"/>
          <w:lang w:val="en"/>
        </w:rPr>
        <w:t>)</w:t>
      </w:r>
      <w:r w:rsidR="00786945" w:rsidRPr="00B20FDB">
        <w:rPr>
          <w:rFonts w:ascii="Book Antiqua" w:eastAsia="Malgun Gothic" w:hAnsi="Book Antiqua" w:cs="Times New Roman"/>
          <w:color w:val="000000" w:themeColor="text1"/>
          <w:sz w:val="24"/>
          <w:szCs w:val="24"/>
          <w:lang w:val="en" w:eastAsia="ko-KR"/>
        </w:rPr>
        <w:t xml:space="preserve">, </w:t>
      </w:r>
      <w:r w:rsidR="00786945" w:rsidRPr="00B20FDB">
        <w:rPr>
          <w:rFonts w:ascii="Book Antiqua" w:hAnsi="Book Antiqua" w:cs="Times New Roman"/>
          <w:color w:val="000000" w:themeColor="text1"/>
          <w:sz w:val="24"/>
          <w:szCs w:val="24"/>
          <w:lang w:val="en"/>
        </w:rPr>
        <w:t>and free access to food and water.</w:t>
      </w:r>
      <w:r w:rsidR="00786945" w:rsidRPr="00B20FDB">
        <w:rPr>
          <w:rFonts w:ascii="Book Antiqua" w:eastAsia="Malgun Gothic" w:hAnsi="Book Antiqua" w:cs="Times New Roman"/>
          <w:color w:val="000000" w:themeColor="text1"/>
          <w:sz w:val="24"/>
          <w:szCs w:val="24"/>
          <w:lang w:val="en" w:eastAsia="ko-KR"/>
        </w:rPr>
        <w:t xml:space="preserve"> </w:t>
      </w:r>
    </w:p>
    <w:p w:rsidR="007A31A1" w:rsidRPr="00B20FDB" w:rsidRDefault="00163AC1" w:rsidP="00BF5D83">
      <w:pPr>
        <w:spacing w:line="360" w:lineRule="auto"/>
        <w:ind w:firstLineChars="148" w:firstLine="355"/>
        <w:rPr>
          <w:rFonts w:ascii="Book Antiqua" w:eastAsia="BatangChe" w:hAnsi="Book Antiqua" w:cs="Times New Roman"/>
          <w:color w:val="000000" w:themeColor="text1"/>
          <w:sz w:val="24"/>
          <w:szCs w:val="24"/>
          <w:lang w:eastAsia="ko-KR"/>
        </w:rPr>
      </w:pPr>
      <w:r w:rsidRPr="00B20FDB">
        <w:rPr>
          <w:rFonts w:ascii="Book Antiqua" w:eastAsia="Malgun Gothic" w:hAnsi="Book Antiqua" w:cs="Times New Roman"/>
          <w:color w:val="000000" w:themeColor="text1"/>
          <w:sz w:val="24"/>
          <w:szCs w:val="24"/>
          <w:lang w:val="en" w:eastAsia="ko-KR"/>
        </w:rPr>
        <w:t>CARE</w:t>
      </w:r>
      <w:r w:rsidR="00786945" w:rsidRPr="00B20FDB">
        <w:rPr>
          <w:rFonts w:ascii="Book Antiqua" w:hAnsi="Book Antiqua" w:cs="Times New Roman"/>
          <w:color w:val="000000" w:themeColor="text1"/>
          <w:sz w:val="24"/>
          <w:szCs w:val="24"/>
          <w:lang w:val="en"/>
        </w:rPr>
        <w:t xml:space="preserve"> was</w:t>
      </w:r>
      <w:r w:rsidRPr="00B20FDB">
        <w:rPr>
          <w:rFonts w:ascii="Book Antiqua" w:eastAsia="Malgun Gothic" w:hAnsi="Book Antiqua" w:cs="Times New Roman"/>
          <w:color w:val="000000" w:themeColor="text1"/>
          <w:sz w:val="24"/>
          <w:szCs w:val="24"/>
          <w:lang w:val="en" w:eastAsia="ko-KR"/>
        </w:rPr>
        <w:t xml:space="preserve"> surgically</w:t>
      </w:r>
      <w:r w:rsidR="00786945" w:rsidRPr="00B20FDB">
        <w:rPr>
          <w:rFonts w:ascii="Book Antiqua" w:hAnsi="Book Antiqua" w:cs="Times New Roman"/>
          <w:color w:val="000000" w:themeColor="text1"/>
          <w:sz w:val="24"/>
          <w:szCs w:val="24"/>
          <w:lang w:val="en"/>
        </w:rPr>
        <w:t xml:space="preserve"> induced </w:t>
      </w:r>
      <w:r w:rsidRPr="00B20FDB">
        <w:rPr>
          <w:rFonts w:ascii="Book Antiqua" w:eastAsia="Malgun Gothic" w:hAnsi="Book Antiqua" w:cs="Times New Roman"/>
          <w:color w:val="000000" w:themeColor="text1"/>
          <w:sz w:val="24"/>
          <w:szCs w:val="24"/>
          <w:lang w:val="en" w:eastAsia="ko-KR"/>
        </w:rPr>
        <w:t>as described by</w:t>
      </w:r>
      <w:r w:rsidR="00786945" w:rsidRPr="00B20FDB">
        <w:rPr>
          <w:rFonts w:ascii="Book Antiqua" w:hAnsi="Book Antiqua" w:cs="Times New Roman"/>
          <w:color w:val="000000" w:themeColor="text1"/>
          <w:sz w:val="24"/>
          <w:szCs w:val="24"/>
          <w:lang w:val="en"/>
        </w:rPr>
        <w:t xml:space="preserve"> Omura </w:t>
      </w:r>
      <w:r w:rsidR="00786945" w:rsidRPr="00B20FDB">
        <w:rPr>
          <w:rFonts w:ascii="Book Antiqua" w:hAnsi="Book Antiqua" w:cs="Times New Roman"/>
          <w:i/>
          <w:color w:val="000000" w:themeColor="text1"/>
          <w:sz w:val="24"/>
          <w:szCs w:val="24"/>
          <w:lang w:val="en"/>
        </w:rPr>
        <w:t>et al</w:t>
      </w:r>
      <w:r w:rsidR="0095742F" w:rsidRPr="00B20FDB">
        <w:rPr>
          <w:rFonts w:ascii="Book Antiqua" w:eastAsia="Malgun Gothic" w:hAnsi="Book Antiqua" w:cs="Times New Roman"/>
          <w:color w:val="000000" w:themeColor="text1"/>
          <w:sz w:val="24"/>
          <w:szCs w:val="24"/>
          <w:vertAlign w:val="superscript"/>
          <w:lang w:val="en" w:eastAsia="ko-KR"/>
        </w:rPr>
        <w:t>[17]</w:t>
      </w:r>
      <w:r w:rsidR="0095742F" w:rsidRPr="00B20FDB">
        <w:rPr>
          <w:rFonts w:ascii="Book Antiqua" w:eastAsia="Malgun Gothic" w:hAnsi="Book Antiqua" w:cs="Times New Roman"/>
          <w:color w:val="000000" w:themeColor="text1"/>
          <w:sz w:val="24"/>
          <w:szCs w:val="24"/>
          <w:lang w:val="en" w:eastAsia="ko-KR"/>
        </w:rPr>
        <w:t>.</w:t>
      </w:r>
      <w:r w:rsidR="00786945" w:rsidRPr="00B20FDB">
        <w:rPr>
          <w:rFonts w:ascii="Book Antiqua" w:hAnsi="Book Antiqua" w:cs="Times New Roman"/>
          <w:color w:val="000000" w:themeColor="text1"/>
          <w:sz w:val="24"/>
          <w:szCs w:val="24"/>
          <w:lang w:val="en"/>
        </w:rPr>
        <w:t xml:space="preserve"> </w:t>
      </w:r>
      <w:r w:rsidRPr="00B20FDB">
        <w:rPr>
          <w:rFonts w:ascii="Book Antiqua" w:eastAsia="Malgun Gothic" w:hAnsi="Book Antiqua" w:cs="Times New Roman"/>
          <w:color w:val="000000" w:themeColor="text1"/>
          <w:sz w:val="24"/>
          <w:szCs w:val="24"/>
          <w:lang w:val="en" w:eastAsia="ko-KR"/>
        </w:rPr>
        <w:t>Briefly, a</w:t>
      </w:r>
      <w:r w:rsidR="00A07E13" w:rsidRPr="00B20FDB">
        <w:rPr>
          <w:rFonts w:ascii="Book Antiqua" w:hAnsi="Book Antiqua" w:cs="Times New Roman"/>
          <w:color w:val="000000" w:themeColor="text1"/>
          <w:sz w:val="24"/>
          <w:szCs w:val="24"/>
        </w:rPr>
        <w:t xml:space="preserve"> midline laparotomy was performed to expose the stomach and transitional region (</w:t>
      </w:r>
      <w:r w:rsidR="00A07E13" w:rsidRPr="00B20FDB">
        <w:rPr>
          <w:rFonts w:ascii="Book Antiqua" w:hAnsi="Book Antiqua" w:cs="Times New Roman"/>
          <w:i/>
          <w:color w:val="000000" w:themeColor="text1"/>
          <w:sz w:val="24"/>
          <w:szCs w:val="24"/>
        </w:rPr>
        <w:t>i.e.</w:t>
      </w:r>
      <w:r w:rsidR="00A07E13" w:rsidRPr="00B20FDB">
        <w:rPr>
          <w:rFonts w:ascii="Book Antiqua" w:hAnsi="Book Antiqua" w:cs="Times New Roman"/>
          <w:color w:val="000000" w:themeColor="text1"/>
          <w:sz w:val="24"/>
          <w:szCs w:val="24"/>
        </w:rPr>
        <w:t xml:space="preserve">, limiting ridge) between the fundus and the glandular portion of the stomach was ligated with 2–0 silk thread in order to restrict the compliance of the stomach, which led to the reflux of gastric contents into the esophagus. Additionally, a latex ring (2 mm in thickness; ID, 4 mm, made from 18-Fr Nelaton catheter) was placed around the pyloric sphincter so as to restrict the emptying of gastric contents. Rats were </w:t>
      </w:r>
      <w:r w:rsidR="007A31A1" w:rsidRPr="00B20FDB">
        <w:rPr>
          <w:rFonts w:ascii="Book Antiqua" w:eastAsia="Malgun Gothic" w:hAnsi="Book Antiqua" w:cs="Times New Roman"/>
          <w:color w:val="000000" w:themeColor="text1"/>
          <w:sz w:val="24"/>
          <w:szCs w:val="24"/>
          <w:lang w:eastAsia="ko-KR"/>
        </w:rPr>
        <w:t xml:space="preserve">then </w:t>
      </w:r>
      <w:r w:rsidR="00A07E13" w:rsidRPr="00B20FDB">
        <w:rPr>
          <w:rFonts w:ascii="Book Antiqua" w:hAnsi="Book Antiqua" w:cs="Times New Roman"/>
          <w:color w:val="000000" w:themeColor="text1"/>
          <w:sz w:val="24"/>
          <w:szCs w:val="24"/>
        </w:rPr>
        <w:t xml:space="preserve">injected with </w:t>
      </w:r>
      <w:r w:rsidR="00A07E13" w:rsidRPr="00B20FDB">
        <w:rPr>
          <w:rFonts w:ascii="Book Antiqua" w:eastAsia="Malgun Gothic" w:hAnsi="Book Antiqua" w:cs="Times New Roman"/>
          <w:color w:val="000000" w:themeColor="text1"/>
          <w:sz w:val="24"/>
          <w:szCs w:val="24"/>
          <w:lang w:eastAsia="ko-KR"/>
        </w:rPr>
        <w:t>gentamicin</w:t>
      </w:r>
      <w:r w:rsidR="00A07E13" w:rsidRPr="00B20FDB">
        <w:rPr>
          <w:rFonts w:ascii="Book Antiqua" w:hAnsi="Book Antiqua" w:cs="Times New Roman"/>
          <w:color w:val="000000" w:themeColor="text1"/>
          <w:sz w:val="24"/>
          <w:szCs w:val="24"/>
        </w:rPr>
        <w:t xml:space="preserve"> </w:t>
      </w:r>
      <w:r w:rsidR="00A07E13" w:rsidRPr="00B20FDB">
        <w:rPr>
          <w:rFonts w:ascii="Book Antiqua" w:eastAsia="Malgun Gothic" w:hAnsi="Book Antiqua" w:cs="Times New Roman"/>
          <w:color w:val="000000" w:themeColor="text1"/>
          <w:sz w:val="24"/>
          <w:szCs w:val="24"/>
          <w:lang w:eastAsia="ko-KR"/>
        </w:rPr>
        <w:t xml:space="preserve">sulfate </w:t>
      </w:r>
      <w:r w:rsidR="00A07E13" w:rsidRPr="00B20FDB">
        <w:rPr>
          <w:rFonts w:ascii="Book Antiqua" w:hAnsi="Book Antiqua" w:cs="Times New Roman"/>
          <w:color w:val="000000" w:themeColor="text1"/>
          <w:sz w:val="24"/>
          <w:szCs w:val="24"/>
        </w:rPr>
        <w:t>(antibiotic, subcutaneous</w:t>
      </w:r>
      <w:r w:rsidR="00BD756A" w:rsidRPr="00B20FDB">
        <w:rPr>
          <w:rFonts w:ascii="Book Antiqua" w:eastAsia="Malgun Gothic" w:hAnsi="Book Antiqua" w:cs="Times New Roman"/>
          <w:color w:val="000000" w:themeColor="text1"/>
          <w:sz w:val="24"/>
          <w:szCs w:val="24"/>
          <w:lang w:eastAsia="ko-KR"/>
        </w:rPr>
        <w:t xml:space="preserve"> injection</w:t>
      </w:r>
      <w:r w:rsidR="00A07E13" w:rsidRPr="00B20FDB">
        <w:rPr>
          <w:rFonts w:ascii="Book Antiqua" w:hAnsi="Book Antiqua" w:cs="Times New Roman"/>
          <w:color w:val="000000" w:themeColor="text1"/>
          <w:sz w:val="24"/>
          <w:szCs w:val="24"/>
        </w:rPr>
        <w:t xml:space="preserve">) and </w:t>
      </w:r>
      <w:r w:rsidR="00A07E13" w:rsidRPr="00B20FDB">
        <w:rPr>
          <w:rFonts w:ascii="Book Antiqua" w:eastAsia="Malgun Gothic" w:hAnsi="Book Antiqua" w:cs="Times New Roman"/>
          <w:color w:val="000000" w:themeColor="text1"/>
          <w:sz w:val="24"/>
          <w:szCs w:val="24"/>
          <w:lang w:eastAsia="ko-KR"/>
        </w:rPr>
        <w:t xml:space="preserve">dexamethasone </w:t>
      </w:r>
      <w:r w:rsidR="00A07E13" w:rsidRPr="00B20FDB">
        <w:rPr>
          <w:rFonts w:ascii="Book Antiqua" w:hAnsi="Book Antiqua" w:cs="Times New Roman"/>
          <w:color w:val="000000" w:themeColor="text1"/>
          <w:sz w:val="24"/>
          <w:szCs w:val="24"/>
        </w:rPr>
        <w:t>(an</w:t>
      </w:r>
      <w:r w:rsidR="00231E8A" w:rsidRPr="00B20FDB">
        <w:rPr>
          <w:rFonts w:ascii="Book Antiqua" w:eastAsia="Malgun Gothic" w:hAnsi="Book Antiqua" w:cs="Times New Roman"/>
          <w:color w:val="000000" w:themeColor="text1"/>
          <w:sz w:val="24"/>
          <w:szCs w:val="24"/>
          <w:lang w:eastAsia="ko-KR"/>
        </w:rPr>
        <w:t>ti-inflammatory</w:t>
      </w:r>
      <w:r w:rsidR="00BD756A" w:rsidRPr="00B20FDB">
        <w:rPr>
          <w:rFonts w:ascii="Book Antiqua" w:eastAsia="Malgun Gothic" w:hAnsi="Book Antiqua" w:cs="Times New Roman"/>
          <w:color w:val="000000" w:themeColor="text1"/>
          <w:sz w:val="24"/>
          <w:szCs w:val="24"/>
          <w:lang w:eastAsia="ko-KR"/>
        </w:rPr>
        <w:t xml:space="preserve"> agent</w:t>
      </w:r>
      <w:r w:rsidR="00231E8A" w:rsidRPr="00B20FDB">
        <w:rPr>
          <w:rFonts w:ascii="Book Antiqua" w:eastAsia="Malgun Gothic" w:hAnsi="Book Antiqua" w:cs="Times New Roman"/>
          <w:color w:val="000000" w:themeColor="text1"/>
          <w:sz w:val="24"/>
          <w:szCs w:val="24"/>
          <w:lang w:eastAsia="ko-KR"/>
        </w:rPr>
        <w:t>,</w:t>
      </w:r>
      <w:r w:rsidR="00A07E13" w:rsidRPr="00B20FDB">
        <w:rPr>
          <w:rFonts w:ascii="Book Antiqua" w:hAnsi="Book Antiqua" w:cs="Times New Roman"/>
          <w:color w:val="000000" w:themeColor="text1"/>
          <w:sz w:val="24"/>
          <w:szCs w:val="24"/>
        </w:rPr>
        <w:t xml:space="preserve"> subcutaneous</w:t>
      </w:r>
      <w:r w:rsidR="00BD756A" w:rsidRPr="00B20FDB">
        <w:rPr>
          <w:rFonts w:ascii="Book Antiqua" w:eastAsia="Malgun Gothic" w:hAnsi="Book Antiqua" w:cs="Times New Roman"/>
          <w:color w:val="000000" w:themeColor="text1"/>
          <w:sz w:val="24"/>
          <w:szCs w:val="24"/>
          <w:lang w:eastAsia="ko-KR"/>
        </w:rPr>
        <w:t xml:space="preserve"> injection</w:t>
      </w:r>
      <w:r w:rsidR="00A07E13" w:rsidRPr="00B20FDB">
        <w:rPr>
          <w:rFonts w:ascii="Book Antiqua" w:hAnsi="Book Antiqua" w:cs="Times New Roman"/>
          <w:color w:val="000000" w:themeColor="text1"/>
          <w:sz w:val="24"/>
          <w:szCs w:val="24"/>
        </w:rPr>
        <w:t>) to prevent infection</w:t>
      </w:r>
      <w:r w:rsidR="00A07E13" w:rsidRPr="00B20FDB">
        <w:rPr>
          <w:rFonts w:ascii="Book Antiqua" w:eastAsia="BatangChe" w:hAnsi="Book Antiqua" w:cs="Times New Roman"/>
          <w:color w:val="000000" w:themeColor="text1"/>
          <w:sz w:val="24"/>
          <w:szCs w:val="24"/>
        </w:rPr>
        <w:t xml:space="preserve">. </w:t>
      </w:r>
    </w:p>
    <w:p w:rsidR="007F24E9" w:rsidRPr="00B20FDB" w:rsidRDefault="00A07E13" w:rsidP="00BF5D83">
      <w:pPr>
        <w:spacing w:line="360" w:lineRule="auto"/>
        <w:ind w:firstLineChars="148" w:firstLine="355"/>
        <w:rPr>
          <w:rFonts w:ascii="Book Antiqua" w:hAnsi="Book Antiqua" w:cs="Times New Roman"/>
          <w:color w:val="000000" w:themeColor="text1"/>
          <w:sz w:val="24"/>
          <w:szCs w:val="24"/>
          <w:lang w:val="en"/>
        </w:rPr>
      </w:pPr>
      <w:r w:rsidRPr="00B20FDB">
        <w:rPr>
          <w:rFonts w:ascii="Book Antiqua" w:eastAsia="BatangChe" w:hAnsi="Book Antiqua" w:cs="Times New Roman"/>
          <w:color w:val="000000" w:themeColor="text1"/>
          <w:sz w:val="24"/>
          <w:szCs w:val="24"/>
        </w:rPr>
        <w:t>After surgery, the rats fasted for a further 48</w:t>
      </w:r>
      <w:r w:rsidR="009B5859" w:rsidRPr="00B20FDB">
        <w:rPr>
          <w:rFonts w:ascii="Book Antiqua" w:eastAsia="BatangChe" w:hAnsi="Book Antiqua" w:cs="Times New Roman"/>
          <w:color w:val="000000" w:themeColor="text1"/>
          <w:sz w:val="24"/>
          <w:szCs w:val="24"/>
          <w:lang w:eastAsia="ko-KR"/>
        </w:rPr>
        <w:t xml:space="preserve"> </w:t>
      </w:r>
      <w:r w:rsidRPr="00B20FDB">
        <w:rPr>
          <w:rFonts w:ascii="Book Antiqua" w:eastAsia="BatangChe" w:hAnsi="Book Antiqua" w:cs="Times New Roman"/>
          <w:color w:val="000000" w:themeColor="text1"/>
          <w:sz w:val="24"/>
          <w:szCs w:val="24"/>
        </w:rPr>
        <w:t>h but water was provided 24</w:t>
      </w:r>
      <w:r w:rsidR="009B5859" w:rsidRPr="00B20FDB">
        <w:rPr>
          <w:rFonts w:ascii="Book Antiqua" w:eastAsia="BatangChe" w:hAnsi="Book Antiqua" w:cs="Times New Roman"/>
          <w:color w:val="000000" w:themeColor="text1"/>
          <w:sz w:val="24"/>
          <w:szCs w:val="24"/>
          <w:lang w:eastAsia="ko-KR"/>
        </w:rPr>
        <w:t xml:space="preserve"> </w:t>
      </w:r>
      <w:r w:rsidRPr="00B20FDB">
        <w:rPr>
          <w:rFonts w:ascii="Book Antiqua" w:eastAsia="BatangChe" w:hAnsi="Book Antiqua" w:cs="Times New Roman"/>
          <w:color w:val="000000" w:themeColor="text1"/>
          <w:sz w:val="24"/>
          <w:szCs w:val="24"/>
        </w:rPr>
        <w:t xml:space="preserve">h after surgery. </w:t>
      </w:r>
      <w:r w:rsidR="00231E8A" w:rsidRPr="00B20FDB">
        <w:rPr>
          <w:rFonts w:ascii="Book Antiqua" w:eastAsia="BatangChe" w:hAnsi="Book Antiqua" w:cs="Times New Roman"/>
          <w:color w:val="000000" w:themeColor="text1"/>
          <w:sz w:val="24"/>
          <w:szCs w:val="24"/>
        </w:rPr>
        <w:t xml:space="preserve">All animals </w:t>
      </w:r>
      <w:r w:rsidR="00231E8A" w:rsidRPr="00B20FDB">
        <w:rPr>
          <w:rFonts w:ascii="Book Antiqua" w:eastAsia="BatangChe" w:hAnsi="Book Antiqua" w:cs="Times New Roman"/>
          <w:color w:val="000000" w:themeColor="text1"/>
          <w:sz w:val="24"/>
          <w:szCs w:val="24"/>
          <w:lang w:eastAsia="ko-KR"/>
        </w:rPr>
        <w:t>had an</w:t>
      </w:r>
      <w:r w:rsidR="00231E8A" w:rsidRPr="00B20FDB">
        <w:rPr>
          <w:rFonts w:ascii="Book Antiqua" w:eastAsia="BatangChe" w:hAnsi="Book Antiqua" w:cs="Times New Roman"/>
          <w:color w:val="000000" w:themeColor="text1"/>
          <w:sz w:val="24"/>
          <w:szCs w:val="24"/>
        </w:rPr>
        <w:t xml:space="preserve"> </w:t>
      </w:r>
      <w:r w:rsidR="00231E8A" w:rsidRPr="00B20FDB">
        <w:rPr>
          <w:rFonts w:ascii="Book Antiqua" w:eastAsia="BatangChe" w:hAnsi="Book Antiqua" w:cs="Times New Roman"/>
          <w:color w:val="000000" w:themeColor="text1"/>
          <w:sz w:val="24"/>
          <w:szCs w:val="24"/>
          <w:lang w:eastAsia="ko-KR"/>
        </w:rPr>
        <w:t>operation</w:t>
      </w:r>
      <w:r w:rsidR="007A31A1" w:rsidRPr="00B20FDB">
        <w:rPr>
          <w:rFonts w:ascii="Book Antiqua" w:eastAsia="BatangChe" w:hAnsi="Book Antiqua" w:cs="Times New Roman"/>
          <w:color w:val="000000" w:themeColor="text1"/>
          <w:sz w:val="24"/>
          <w:szCs w:val="24"/>
          <w:lang w:eastAsia="ko-KR"/>
        </w:rPr>
        <w:t>al</w:t>
      </w:r>
      <w:r w:rsidR="00231E8A" w:rsidRPr="00B20FDB">
        <w:rPr>
          <w:rFonts w:ascii="Book Antiqua" w:eastAsia="BatangChe" w:hAnsi="Book Antiqua" w:cs="Times New Roman"/>
          <w:color w:val="000000" w:themeColor="text1"/>
          <w:sz w:val="24"/>
          <w:szCs w:val="24"/>
          <w:lang w:eastAsia="ko-KR"/>
        </w:rPr>
        <w:t xml:space="preserve"> adjustment</w:t>
      </w:r>
      <w:r w:rsidR="00231E8A" w:rsidRPr="00B20FDB">
        <w:rPr>
          <w:rFonts w:ascii="Book Antiqua" w:eastAsia="BatangChe" w:hAnsi="Book Antiqua" w:cs="Times New Roman"/>
          <w:color w:val="000000" w:themeColor="text1"/>
          <w:sz w:val="24"/>
          <w:szCs w:val="24"/>
        </w:rPr>
        <w:t xml:space="preserve"> </w:t>
      </w:r>
      <w:r w:rsidR="007A31A1" w:rsidRPr="00B20FDB">
        <w:rPr>
          <w:rFonts w:ascii="Book Antiqua" w:eastAsia="BatangChe" w:hAnsi="Book Antiqua" w:cs="Times New Roman"/>
          <w:color w:val="000000" w:themeColor="text1"/>
          <w:sz w:val="24"/>
          <w:szCs w:val="24"/>
          <w:lang w:eastAsia="ko-KR"/>
        </w:rPr>
        <w:t>for</w:t>
      </w:r>
      <w:r w:rsidR="00231E8A" w:rsidRPr="00B20FDB">
        <w:rPr>
          <w:rFonts w:ascii="Book Antiqua" w:eastAsia="BatangChe" w:hAnsi="Book Antiqua" w:cs="Times New Roman"/>
          <w:color w:val="000000" w:themeColor="text1"/>
          <w:sz w:val="24"/>
          <w:szCs w:val="24"/>
        </w:rPr>
        <w:t xml:space="preserve"> </w:t>
      </w:r>
      <w:r w:rsidR="00231E8A" w:rsidRPr="00B20FDB">
        <w:rPr>
          <w:rFonts w:ascii="Book Antiqua" w:eastAsia="BatangChe" w:hAnsi="Book Antiqua" w:cs="Times New Roman"/>
          <w:color w:val="000000" w:themeColor="text1"/>
          <w:sz w:val="24"/>
          <w:szCs w:val="24"/>
          <w:lang w:eastAsia="ko-KR"/>
        </w:rPr>
        <w:t>7</w:t>
      </w:r>
      <w:r w:rsidR="00946797">
        <w:rPr>
          <w:rFonts w:ascii="Book Antiqua" w:eastAsia="BatangChe" w:hAnsi="Book Antiqua" w:cs="Times New Roman"/>
          <w:color w:val="000000" w:themeColor="text1"/>
          <w:sz w:val="24"/>
          <w:szCs w:val="24"/>
        </w:rPr>
        <w:t xml:space="preserve"> d</w:t>
      </w:r>
      <w:r w:rsidR="00231E8A" w:rsidRPr="00B20FDB">
        <w:rPr>
          <w:rFonts w:ascii="Book Antiqua" w:eastAsia="BatangChe" w:hAnsi="Book Antiqua" w:cs="Times New Roman"/>
          <w:color w:val="000000" w:themeColor="text1"/>
          <w:sz w:val="24"/>
          <w:szCs w:val="24"/>
        </w:rPr>
        <w:t xml:space="preserve"> </w:t>
      </w:r>
      <w:r w:rsidR="007A31A1" w:rsidRPr="00B20FDB">
        <w:rPr>
          <w:rFonts w:ascii="Book Antiqua" w:eastAsia="BatangChe" w:hAnsi="Book Antiqua" w:cs="Times New Roman"/>
          <w:color w:val="000000" w:themeColor="text1"/>
          <w:sz w:val="24"/>
          <w:szCs w:val="24"/>
          <w:lang w:eastAsia="ko-KR"/>
        </w:rPr>
        <w:t>post</w:t>
      </w:r>
      <w:r w:rsidR="00231E8A" w:rsidRPr="00B20FDB">
        <w:rPr>
          <w:rFonts w:ascii="Book Antiqua" w:eastAsia="BatangChe" w:hAnsi="Book Antiqua" w:cs="Times New Roman"/>
          <w:color w:val="000000" w:themeColor="text1"/>
          <w:sz w:val="24"/>
          <w:szCs w:val="24"/>
        </w:rPr>
        <w:t xml:space="preserve"> surgery. Body weight </w:t>
      </w:r>
      <w:r w:rsidR="007A31A1" w:rsidRPr="00B20FDB">
        <w:rPr>
          <w:rFonts w:ascii="Book Antiqua" w:eastAsia="BatangChe" w:hAnsi="Book Antiqua" w:cs="Times New Roman"/>
          <w:color w:val="000000" w:themeColor="text1"/>
          <w:sz w:val="24"/>
          <w:szCs w:val="24"/>
          <w:lang w:eastAsia="ko-KR"/>
        </w:rPr>
        <w:t xml:space="preserve">was </w:t>
      </w:r>
      <w:r w:rsidR="00231E8A" w:rsidRPr="00B20FDB">
        <w:rPr>
          <w:rFonts w:ascii="Book Antiqua" w:eastAsia="BatangChe" w:hAnsi="Book Antiqua" w:cs="Times New Roman"/>
          <w:color w:val="000000" w:themeColor="text1"/>
          <w:sz w:val="24"/>
          <w:szCs w:val="24"/>
        </w:rPr>
        <w:t>recorded</w:t>
      </w:r>
      <w:r w:rsidR="006445EA" w:rsidRPr="00B20FDB">
        <w:rPr>
          <w:rFonts w:ascii="Book Antiqua" w:eastAsia="BatangChe" w:hAnsi="Book Antiqua" w:cs="Times New Roman"/>
          <w:color w:val="000000" w:themeColor="text1"/>
          <w:sz w:val="24"/>
          <w:szCs w:val="24"/>
          <w:lang w:eastAsia="ko-KR"/>
        </w:rPr>
        <w:t xml:space="preserve"> </w:t>
      </w:r>
      <w:r w:rsidR="007A31A1" w:rsidRPr="00B20FDB">
        <w:rPr>
          <w:rFonts w:ascii="Book Antiqua" w:eastAsia="BatangChe" w:hAnsi="Book Antiqua" w:cs="Times New Roman"/>
          <w:color w:val="000000" w:themeColor="text1"/>
          <w:sz w:val="24"/>
          <w:szCs w:val="24"/>
          <w:lang w:eastAsia="ko-KR"/>
        </w:rPr>
        <w:t xml:space="preserve">every day over a course of </w:t>
      </w:r>
      <w:r w:rsidR="006445EA" w:rsidRPr="00B20FDB">
        <w:rPr>
          <w:rFonts w:ascii="Book Antiqua" w:eastAsia="BatangChe" w:hAnsi="Book Antiqua" w:cs="Times New Roman"/>
          <w:color w:val="000000" w:themeColor="text1"/>
          <w:sz w:val="24"/>
          <w:szCs w:val="24"/>
          <w:lang w:eastAsia="ko-KR"/>
        </w:rPr>
        <w:t>22</w:t>
      </w:r>
      <w:r w:rsidR="00231E8A" w:rsidRPr="00B20FDB">
        <w:rPr>
          <w:rFonts w:ascii="Book Antiqua" w:eastAsia="BatangChe" w:hAnsi="Book Antiqua" w:cs="Times New Roman"/>
          <w:color w:val="000000" w:themeColor="text1"/>
          <w:sz w:val="24"/>
          <w:szCs w:val="24"/>
        </w:rPr>
        <w:t xml:space="preserve"> d </w:t>
      </w:r>
      <w:r w:rsidR="006445EA" w:rsidRPr="00B20FDB">
        <w:rPr>
          <w:rFonts w:ascii="Book Antiqua" w:eastAsia="BatangChe" w:hAnsi="Book Antiqua" w:cs="Times New Roman"/>
          <w:color w:val="000000" w:themeColor="text1"/>
          <w:sz w:val="24"/>
          <w:szCs w:val="24"/>
          <w:lang w:eastAsia="ko-KR"/>
        </w:rPr>
        <w:t>from</w:t>
      </w:r>
      <w:r w:rsidR="00231E8A" w:rsidRPr="00B20FDB">
        <w:rPr>
          <w:rFonts w:ascii="Book Antiqua" w:eastAsia="BatangChe" w:hAnsi="Book Antiqua" w:cs="Times New Roman"/>
          <w:color w:val="000000" w:themeColor="text1"/>
          <w:sz w:val="24"/>
          <w:szCs w:val="24"/>
        </w:rPr>
        <w:t xml:space="preserve"> </w:t>
      </w:r>
      <w:r w:rsidR="007A31A1" w:rsidRPr="00B20FDB">
        <w:rPr>
          <w:rFonts w:ascii="Book Antiqua" w:eastAsia="BatangChe" w:hAnsi="Book Antiqua" w:cs="Times New Roman"/>
          <w:color w:val="000000" w:themeColor="text1"/>
          <w:sz w:val="24"/>
          <w:szCs w:val="24"/>
          <w:lang w:eastAsia="ko-KR"/>
        </w:rPr>
        <w:t xml:space="preserve">the </w:t>
      </w:r>
      <w:r w:rsidR="00231E8A" w:rsidRPr="00B20FDB">
        <w:rPr>
          <w:rFonts w:ascii="Book Antiqua" w:eastAsia="BatangChe" w:hAnsi="Book Antiqua" w:cs="Times New Roman"/>
          <w:color w:val="000000" w:themeColor="text1"/>
          <w:sz w:val="24"/>
          <w:szCs w:val="24"/>
        </w:rPr>
        <w:t>surgery</w:t>
      </w:r>
      <w:r w:rsidR="006445EA" w:rsidRPr="00B20FDB">
        <w:rPr>
          <w:rFonts w:ascii="Book Antiqua" w:eastAsia="BatangChe" w:hAnsi="Book Antiqua" w:cs="Times New Roman"/>
          <w:color w:val="000000" w:themeColor="text1"/>
          <w:sz w:val="24"/>
          <w:szCs w:val="24"/>
          <w:lang w:eastAsia="ko-KR"/>
        </w:rPr>
        <w:t xml:space="preserve"> day (</w:t>
      </w:r>
      <w:r w:rsidR="00992EB3" w:rsidRPr="00B20FDB">
        <w:rPr>
          <w:rFonts w:ascii="Book Antiqua" w:eastAsia="BatangChe" w:hAnsi="Book Antiqua" w:cs="Times New Roman"/>
          <w:color w:val="000000" w:themeColor="text1"/>
          <w:sz w:val="24"/>
          <w:szCs w:val="24"/>
          <w:lang w:eastAsia="ko-KR"/>
        </w:rPr>
        <w:t xml:space="preserve">during </w:t>
      </w:r>
      <w:r w:rsidR="007A31A1" w:rsidRPr="00B20FDB">
        <w:rPr>
          <w:rFonts w:ascii="Book Antiqua" w:eastAsia="BatangChe" w:hAnsi="Book Antiqua" w:cs="Times New Roman"/>
          <w:color w:val="000000" w:themeColor="text1"/>
          <w:sz w:val="24"/>
          <w:szCs w:val="24"/>
          <w:lang w:eastAsia="ko-KR"/>
        </w:rPr>
        <w:t>the</w:t>
      </w:r>
      <w:r w:rsidR="006445EA" w:rsidRPr="00B20FDB">
        <w:rPr>
          <w:rFonts w:ascii="Book Antiqua" w:eastAsia="BatangChe" w:hAnsi="Book Antiqua" w:cs="Times New Roman"/>
          <w:color w:val="000000" w:themeColor="text1"/>
          <w:sz w:val="24"/>
          <w:szCs w:val="24"/>
        </w:rPr>
        <w:t xml:space="preserve"> </w:t>
      </w:r>
      <w:r w:rsidR="004E32A7">
        <w:rPr>
          <w:rFonts w:ascii="Book Antiqua" w:eastAsia="宋体" w:hAnsi="Book Antiqua" w:cs="Times New Roman"/>
          <w:color w:val="000000" w:themeColor="text1"/>
          <w:sz w:val="24"/>
          <w:szCs w:val="24"/>
          <w:lang w:eastAsia="zh-CN"/>
        </w:rPr>
        <w:t>“</w:t>
      </w:r>
      <w:r w:rsidR="006445EA" w:rsidRPr="00B20FDB">
        <w:rPr>
          <w:rFonts w:ascii="Book Antiqua" w:eastAsia="BatangChe" w:hAnsi="Book Antiqua" w:cs="Times New Roman"/>
          <w:color w:val="000000" w:themeColor="text1"/>
          <w:sz w:val="24"/>
          <w:szCs w:val="24"/>
          <w:lang w:eastAsia="ko-KR"/>
        </w:rPr>
        <w:t>operation</w:t>
      </w:r>
      <w:r w:rsidR="007A31A1" w:rsidRPr="00B20FDB">
        <w:rPr>
          <w:rFonts w:ascii="Book Antiqua" w:eastAsia="BatangChe" w:hAnsi="Book Antiqua" w:cs="Times New Roman"/>
          <w:color w:val="000000" w:themeColor="text1"/>
          <w:sz w:val="24"/>
          <w:szCs w:val="24"/>
          <w:lang w:eastAsia="ko-KR"/>
        </w:rPr>
        <w:t>al</w:t>
      </w:r>
      <w:r w:rsidR="006445EA" w:rsidRPr="00B20FDB">
        <w:rPr>
          <w:rFonts w:ascii="Book Antiqua" w:eastAsia="BatangChe" w:hAnsi="Book Antiqua" w:cs="Times New Roman"/>
          <w:color w:val="000000" w:themeColor="text1"/>
          <w:sz w:val="24"/>
          <w:szCs w:val="24"/>
          <w:lang w:eastAsia="ko-KR"/>
        </w:rPr>
        <w:t xml:space="preserve"> adjustment</w:t>
      </w:r>
      <w:r w:rsidR="006445EA" w:rsidRPr="00B20FDB">
        <w:rPr>
          <w:rFonts w:ascii="Book Antiqua" w:eastAsia="BatangChe" w:hAnsi="Book Antiqua" w:cs="Times New Roman"/>
          <w:color w:val="000000" w:themeColor="text1"/>
          <w:sz w:val="24"/>
          <w:szCs w:val="24"/>
        </w:rPr>
        <w:t xml:space="preserve"> </w:t>
      </w:r>
      <w:r w:rsidR="006445EA" w:rsidRPr="00B20FDB">
        <w:rPr>
          <w:rFonts w:ascii="Book Antiqua" w:eastAsia="BatangChe" w:hAnsi="Book Antiqua" w:cs="Times New Roman"/>
          <w:color w:val="000000" w:themeColor="text1"/>
          <w:sz w:val="24"/>
          <w:szCs w:val="24"/>
          <w:lang w:eastAsia="ko-KR"/>
        </w:rPr>
        <w:t>period</w:t>
      </w:r>
      <w:r w:rsidR="004E32A7">
        <w:rPr>
          <w:rFonts w:ascii="Book Antiqua" w:eastAsia="宋体" w:hAnsi="Book Antiqua" w:cs="Times New Roman"/>
          <w:color w:val="000000" w:themeColor="text1"/>
          <w:sz w:val="24"/>
          <w:szCs w:val="24"/>
          <w:lang w:eastAsia="zh-CN"/>
        </w:rPr>
        <w:t>”</w:t>
      </w:r>
      <w:r w:rsidR="006445EA" w:rsidRPr="00B20FDB">
        <w:rPr>
          <w:rFonts w:ascii="Book Antiqua" w:eastAsia="BatangChe" w:hAnsi="Book Antiqua" w:cs="Times New Roman"/>
          <w:color w:val="000000" w:themeColor="text1"/>
          <w:sz w:val="24"/>
          <w:szCs w:val="24"/>
          <w:lang w:eastAsia="ko-KR"/>
        </w:rPr>
        <w:t xml:space="preserve"> </w:t>
      </w:r>
      <w:r w:rsidR="007A31A1" w:rsidRPr="00B20FDB">
        <w:rPr>
          <w:rFonts w:ascii="Book Antiqua" w:eastAsia="BatangChe" w:hAnsi="Book Antiqua" w:cs="Times New Roman"/>
          <w:color w:val="000000" w:themeColor="text1"/>
          <w:sz w:val="24"/>
          <w:szCs w:val="24"/>
          <w:lang w:eastAsia="ko-KR"/>
        </w:rPr>
        <w:t xml:space="preserve">of the first </w:t>
      </w:r>
      <w:r w:rsidR="006445EA" w:rsidRPr="00B20FDB">
        <w:rPr>
          <w:rFonts w:ascii="Book Antiqua" w:eastAsia="BatangChe" w:hAnsi="Book Antiqua" w:cs="Times New Roman"/>
          <w:color w:val="000000" w:themeColor="text1"/>
          <w:sz w:val="24"/>
          <w:szCs w:val="24"/>
          <w:lang w:eastAsia="ko-KR"/>
        </w:rPr>
        <w:t>7 d</w:t>
      </w:r>
      <w:r w:rsidR="007A31A1" w:rsidRPr="00B20FDB">
        <w:rPr>
          <w:rFonts w:ascii="Book Antiqua" w:eastAsia="BatangChe" w:hAnsi="Book Antiqua" w:cs="Times New Roman"/>
          <w:color w:val="000000" w:themeColor="text1"/>
          <w:sz w:val="24"/>
          <w:szCs w:val="24"/>
          <w:lang w:eastAsia="ko-KR"/>
        </w:rPr>
        <w:t xml:space="preserve"> post-surgery and then during the </w:t>
      </w:r>
      <w:r w:rsidR="004E32A7">
        <w:rPr>
          <w:rFonts w:ascii="Book Antiqua" w:eastAsia="宋体" w:hAnsi="Book Antiqua" w:cs="Times New Roman"/>
          <w:color w:val="000000" w:themeColor="text1"/>
          <w:sz w:val="24"/>
          <w:szCs w:val="24"/>
          <w:lang w:eastAsia="zh-CN"/>
        </w:rPr>
        <w:t>“</w:t>
      </w:r>
      <w:r w:rsidR="007A31A1" w:rsidRPr="00B20FDB">
        <w:rPr>
          <w:rFonts w:ascii="Book Antiqua" w:eastAsia="BatangChe" w:hAnsi="Book Antiqua" w:cs="Times New Roman"/>
          <w:color w:val="000000" w:themeColor="text1"/>
          <w:sz w:val="24"/>
          <w:szCs w:val="24"/>
          <w:lang w:eastAsia="ko-KR"/>
        </w:rPr>
        <w:t>BHSST</w:t>
      </w:r>
      <w:r w:rsidR="006445EA" w:rsidRPr="00B20FDB">
        <w:rPr>
          <w:rFonts w:ascii="Book Antiqua" w:eastAsia="BatangChe" w:hAnsi="Book Antiqua" w:cs="Times New Roman"/>
          <w:color w:val="000000" w:themeColor="text1"/>
          <w:sz w:val="24"/>
          <w:szCs w:val="24"/>
          <w:lang w:eastAsia="ko-KR"/>
        </w:rPr>
        <w:t xml:space="preserve"> tr</w:t>
      </w:r>
      <w:r w:rsidR="0091657C" w:rsidRPr="00B20FDB">
        <w:rPr>
          <w:rFonts w:ascii="Book Antiqua" w:eastAsia="BatangChe" w:hAnsi="Book Antiqua" w:cs="Times New Roman"/>
          <w:color w:val="000000" w:themeColor="text1"/>
          <w:sz w:val="24"/>
          <w:szCs w:val="24"/>
          <w:lang w:eastAsia="ko-KR"/>
        </w:rPr>
        <w:t>ea</w:t>
      </w:r>
      <w:r w:rsidR="006445EA" w:rsidRPr="00B20FDB">
        <w:rPr>
          <w:rFonts w:ascii="Book Antiqua" w:eastAsia="BatangChe" w:hAnsi="Book Antiqua" w:cs="Times New Roman"/>
          <w:color w:val="000000" w:themeColor="text1"/>
          <w:sz w:val="24"/>
          <w:szCs w:val="24"/>
          <w:lang w:eastAsia="ko-KR"/>
        </w:rPr>
        <w:t>tment period</w:t>
      </w:r>
      <w:r w:rsidR="00946797">
        <w:rPr>
          <w:rFonts w:ascii="Book Antiqua" w:eastAsia="宋体" w:hAnsi="Book Antiqua" w:cs="Times New Roman"/>
          <w:color w:val="000000" w:themeColor="text1"/>
          <w:sz w:val="24"/>
          <w:szCs w:val="24"/>
          <w:lang w:eastAsia="zh-CN"/>
        </w:rPr>
        <w:t>”</w:t>
      </w:r>
      <w:r w:rsidR="007A31A1" w:rsidRPr="00B20FDB">
        <w:rPr>
          <w:rFonts w:ascii="Book Antiqua" w:eastAsia="BatangChe" w:hAnsi="Book Antiqua" w:cs="Times New Roman"/>
          <w:color w:val="000000" w:themeColor="text1"/>
          <w:sz w:val="24"/>
          <w:szCs w:val="24"/>
          <w:lang w:eastAsia="ko-KR"/>
        </w:rPr>
        <w:t xml:space="preserve"> of the next</w:t>
      </w:r>
      <w:r w:rsidR="006445EA" w:rsidRPr="00B20FDB">
        <w:rPr>
          <w:rFonts w:ascii="Book Antiqua" w:eastAsia="BatangChe" w:hAnsi="Book Antiqua" w:cs="Times New Roman"/>
          <w:color w:val="000000" w:themeColor="text1"/>
          <w:sz w:val="24"/>
          <w:szCs w:val="24"/>
          <w:lang w:eastAsia="ko-KR"/>
        </w:rPr>
        <w:t xml:space="preserve"> 15 d</w:t>
      </w:r>
      <w:r w:rsidR="007A31A1" w:rsidRPr="00B20FDB">
        <w:rPr>
          <w:rFonts w:ascii="Book Antiqua" w:eastAsia="BatangChe" w:hAnsi="Book Antiqua" w:cs="Times New Roman"/>
          <w:color w:val="000000" w:themeColor="text1"/>
          <w:sz w:val="24"/>
          <w:szCs w:val="24"/>
          <w:lang w:eastAsia="ko-KR"/>
        </w:rPr>
        <w:t>.</w:t>
      </w:r>
      <w:r w:rsidR="006445EA" w:rsidRPr="00B20FDB">
        <w:rPr>
          <w:rFonts w:ascii="Book Antiqua" w:eastAsia="BatangChe" w:hAnsi="Book Antiqua" w:cs="Times New Roman"/>
          <w:color w:val="000000" w:themeColor="text1"/>
          <w:sz w:val="24"/>
          <w:szCs w:val="24"/>
          <w:lang w:eastAsia="ko-KR"/>
        </w:rPr>
        <w:t xml:space="preserve"> </w:t>
      </w:r>
      <w:r w:rsidR="00992EB3" w:rsidRPr="00B20FDB">
        <w:rPr>
          <w:rFonts w:ascii="Book Antiqua" w:eastAsia="BatangChe" w:hAnsi="Book Antiqua" w:cs="Times New Roman"/>
          <w:color w:val="000000" w:themeColor="text1"/>
          <w:sz w:val="24"/>
          <w:szCs w:val="24"/>
          <w:lang w:eastAsia="ko-KR"/>
        </w:rPr>
        <w:t>F</w:t>
      </w:r>
      <w:r w:rsidR="006445EA" w:rsidRPr="00B20FDB">
        <w:rPr>
          <w:rFonts w:ascii="Book Antiqua" w:eastAsia="BatangChe" w:hAnsi="Book Antiqua" w:cs="Times New Roman"/>
          <w:color w:val="000000" w:themeColor="text1"/>
          <w:sz w:val="24"/>
          <w:szCs w:val="24"/>
          <w:lang w:eastAsia="ko-KR"/>
        </w:rPr>
        <w:t xml:space="preserve">ood intake </w:t>
      </w:r>
      <w:r w:rsidR="00992EB3" w:rsidRPr="00B20FDB">
        <w:rPr>
          <w:rFonts w:ascii="Book Antiqua" w:eastAsia="BatangChe" w:hAnsi="Book Antiqua" w:cs="Times New Roman"/>
          <w:color w:val="000000" w:themeColor="text1"/>
          <w:sz w:val="24"/>
          <w:szCs w:val="24"/>
          <w:lang w:eastAsia="ko-KR"/>
        </w:rPr>
        <w:t xml:space="preserve">was </w:t>
      </w:r>
      <w:r w:rsidR="006445EA" w:rsidRPr="00B20FDB">
        <w:rPr>
          <w:rFonts w:ascii="Book Antiqua" w:eastAsia="BatangChe" w:hAnsi="Book Antiqua" w:cs="Times New Roman"/>
          <w:color w:val="000000" w:themeColor="text1"/>
          <w:sz w:val="24"/>
          <w:szCs w:val="24"/>
          <w:lang w:eastAsia="ko-KR"/>
        </w:rPr>
        <w:t xml:space="preserve">recorded </w:t>
      </w:r>
      <w:r w:rsidR="00992EB3" w:rsidRPr="00B20FDB">
        <w:rPr>
          <w:rFonts w:ascii="Book Antiqua" w:eastAsia="BatangChe" w:hAnsi="Book Antiqua" w:cs="Times New Roman"/>
          <w:color w:val="000000" w:themeColor="text1"/>
          <w:sz w:val="24"/>
          <w:szCs w:val="24"/>
          <w:lang w:eastAsia="ko-KR"/>
        </w:rPr>
        <w:t xml:space="preserve">every day </w:t>
      </w:r>
      <w:r w:rsidR="00992EB3" w:rsidRPr="00B20FDB">
        <w:rPr>
          <w:rFonts w:ascii="Book Antiqua" w:eastAsia="BatangChe" w:hAnsi="Book Antiqua" w:cs="Times New Roman"/>
          <w:color w:val="000000" w:themeColor="text1"/>
          <w:sz w:val="24"/>
          <w:szCs w:val="24"/>
          <w:lang w:eastAsia="ko-KR"/>
        </w:rPr>
        <w:lastRenderedPageBreak/>
        <w:t>during the</w:t>
      </w:r>
      <w:r w:rsidR="006445EA" w:rsidRPr="00B20FDB">
        <w:rPr>
          <w:rFonts w:ascii="Book Antiqua" w:eastAsia="BatangChe" w:hAnsi="Book Antiqua" w:cs="Times New Roman"/>
          <w:color w:val="000000" w:themeColor="text1"/>
          <w:sz w:val="24"/>
          <w:szCs w:val="24"/>
          <w:lang w:eastAsia="ko-KR"/>
        </w:rPr>
        <w:t xml:space="preserve"> 15</w:t>
      </w:r>
      <w:r w:rsidR="00992EB3" w:rsidRPr="00B20FDB">
        <w:rPr>
          <w:rFonts w:ascii="Book Antiqua" w:eastAsia="BatangChe" w:hAnsi="Book Antiqua" w:cs="Times New Roman"/>
          <w:color w:val="000000" w:themeColor="text1"/>
          <w:sz w:val="24"/>
          <w:szCs w:val="24"/>
          <w:lang w:eastAsia="ko-KR"/>
        </w:rPr>
        <w:t>-</w:t>
      </w:r>
      <w:r w:rsidR="006445EA" w:rsidRPr="00B20FDB">
        <w:rPr>
          <w:rFonts w:ascii="Book Antiqua" w:eastAsia="BatangChe" w:hAnsi="Book Antiqua" w:cs="Times New Roman"/>
          <w:color w:val="000000" w:themeColor="text1"/>
          <w:sz w:val="24"/>
          <w:szCs w:val="24"/>
          <w:lang w:eastAsia="ko-KR"/>
        </w:rPr>
        <w:t>d (</w:t>
      </w:r>
      <w:r w:rsidR="00992EB3" w:rsidRPr="00B20FDB">
        <w:rPr>
          <w:rFonts w:ascii="Book Antiqua" w:eastAsia="BatangChe" w:hAnsi="Book Antiqua" w:cs="Times New Roman"/>
          <w:color w:val="000000" w:themeColor="text1"/>
          <w:sz w:val="24"/>
          <w:szCs w:val="24"/>
          <w:lang w:eastAsia="ko-KR"/>
        </w:rPr>
        <w:t>BHSST</w:t>
      </w:r>
      <w:r w:rsidR="006445EA" w:rsidRPr="00B20FDB">
        <w:rPr>
          <w:rFonts w:ascii="Book Antiqua" w:eastAsia="BatangChe" w:hAnsi="Book Antiqua" w:cs="Times New Roman"/>
          <w:color w:val="000000" w:themeColor="text1"/>
          <w:sz w:val="24"/>
          <w:szCs w:val="24"/>
          <w:lang w:eastAsia="ko-KR"/>
        </w:rPr>
        <w:t xml:space="preserve"> </w:t>
      </w:r>
      <w:r w:rsidR="0091657C" w:rsidRPr="00B20FDB">
        <w:rPr>
          <w:rFonts w:ascii="Book Antiqua" w:eastAsia="BatangChe" w:hAnsi="Book Antiqua" w:cs="Times New Roman"/>
          <w:color w:val="000000" w:themeColor="text1"/>
          <w:sz w:val="24"/>
          <w:szCs w:val="24"/>
          <w:lang w:eastAsia="ko-KR"/>
        </w:rPr>
        <w:t>treatment</w:t>
      </w:r>
      <w:r w:rsidR="006445EA" w:rsidRPr="00B20FDB">
        <w:rPr>
          <w:rFonts w:ascii="Book Antiqua" w:eastAsia="BatangChe" w:hAnsi="Book Antiqua" w:cs="Times New Roman"/>
          <w:color w:val="000000" w:themeColor="text1"/>
          <w:sz w:val="24"/>
          <w:szCs w:val="24"/>
          <w:lang w:eastAsia="ko-KR"/>
        </w:rPr>
        <w:t xml:space="preserve"> period)</w:t>
      </w:r>
      <w:r w:rsidR="009B5859" w:rsidRPr="00B20FDB">
        <w:rPr>
          <w:rFonts w:ascii="Book Antiqua" w:eastAsia="BatangChe" w:hAnsi="Book Antiqua" w:cs="Times New Roman"/>
          <w:color w:val="000000" w:themeColor="text1"/>
          <w:sz w:val="24"/>
          <w:szCs w:val="24"/>
          <w:lang w:eastAsia="ko-KR"/>
        </w:rPr>
        <w:t xml:space="preserve">. </w:t>
      </w:r>
      <w:r w:rsidR="00946797">
        <w:rPr>
          <w:rFonts w:ascii="Book Antiqua" w:eastAsia="BatangChe" w:hAnsi="Book Antiqua" w:cs="Times New Roman"/>
          <w:color w:val="000000" w:themeColor="text1"/>
          <w:sz w:val="24"/>
          <w:szCs w:val="24"/>
          <w:lang w:eastAsia="ko-KR"/>
        </w:rPr>
        <w:t>For the 15-d</w:t>
      </w:r>
      <w:r w:rsidR="00992EB3" w:rsidRPr="00B20FDB">
        <w:rPr>
          <w:rFonts w:ascii="Book Antiqua" w:eastAsia="BatangChe" w:hAnsi="Book Antiqua" w:cs="Times New Roman"/>
          <w:color w:val="000000" w:themeColor="text1"/>
          <w:sz w:val="24"/>
          <w:szCs w:val="24"/>
          <w:lang w:eastAsia="ko-KR"/>
        </w:rPr>
        <w:t xml:space="preserve"> treatment course, the CARE modeled rats were divided into two groups (</w:t>
      </w:r>
      <w:r w:rsidR="00992EB3" w:rsidRPr="00B20FDB">
        <w:rPr>
          <w:rFonts w:ascii="Book Antiqua" w:eastAsia="BatangChe" w:hAnsi="Book Antiqua" w:cs="Times New Roman"/>
          <w:i/>
          <w:color w:val="000000" w:themeColor="text1"/>
          <w:sz w:val="24"/>
          <w:szCs w:val="24"/>
          <w:lang w:eastAsia="ko-KR"/>
        </w:rPr>
        <w:t xml:space="preserve">n </w:t>
      </w:r>
      <w:r w:rsidR="00992EB3" w:rsidRPr="00B20FDB">
        <w:rPr>
          <w:rFonts w:ascii="Book Antiqua" w:eastAsia="BatangChe" w:hAnsi="Book Antiqua" w:cs="Times New Roman"/>
          <w:color w:val="000000" w:themeColor="text1"/>
          <w:sz w:val="24"/>
          <w:szCs w:val="24"/>
          <w:lang w:eastAsia="ko-KR"/>
        </w:rPr>
        <w:t>= 7 each) and given an oral administration (</w:t>
      </w:r>
      <w:r w:rsidR="00992EB3" w:rsidRPr="00B20FDB">
        <w:rPr>
          <w:rFonts w:ascii="Book Antiqua" w:eastAsia="BatangChe" w:hAnsi="Book Antiqua" w:cs="Times New Roman"/>
          <w:i/>
          <w:color w:val="000000" w:themeColor="text1"/>
          <w:sz w:val="24"/>
          <w:szCs w:val="24"/>
          <w:lang w:eastAsia="ko-KR"/>
        </w:rPr>
        <w:t>via</w:t>
      </w:r>
      <w:r w:rsidR="00992EB3" w:rsidRPr="00B20FDB">
        <w:rPr>
          <w:rFonts w:ascii="Book Antiqua" w:eastAsia="BatangChe" w:hAnsi="Book Antiqua" w:cs="Times New Roman"/>
          <w:color w:val="000000" w:themeColor="text1"/>
          <w:sz w:val="24"/>
          <w:szCs w:val="24"/>
          <w:lang w:eastAsia="ko-KR"/>
        </w:rPr>
        <w:t xml:space="preserve"> stomach tube) of either water (CARE group) or BHSST at 1 g/kg body weight (BHSST-treated CARE group)</w:t>
      </w:r>
      <w:r w:rsidR="006467B5" w:rsidRPr="00B20FDB">
        <w:rPr>
          <w:rFonts w:ascii="Book Antiqua" w:eastAsia="BatangChe" w:hAnsi="Book Antiqua" w:cs="Times New Roman"/>
          <w:color w:val="000000" w:themeColor="text1"/>
          <w:sz w:val="24"/>
          <w:szCs w:val="24"/>
          <w:lang w:eastAsia="ko-KR"/>
        </w:rPr>
        <w:t xml:space="preserve">. Blood samples were collected by vena cava puncture from anesthetized rats. At day 22 post-surgery, all rats were sacrificed and the entire esophagus was removed and examined rapidly </w:t>
      </w:r>
      <w:r w:rsidR="00EC658A" w:rsidRPr="00B20FDB">
        <w:rPr>
          <w:rFonts w:ascii="Book Antiqua" w:hAnsi="Book Antiqua" w:cs="Times New Roman"/>
          <w:color w:val="000000" w:themeColor="text1"/>
          <w:sz w:val="24"/>
          <w:szCs w:val="24"/>
          <w:shd w:val="clear" w:color="auto" w:fill="FFFFFF"/>
        </w:rPr>
        <w:t>for gross mucosal injury</w:t>
      </w:r>
      <w:r w:rsidR="006467B5" w:rsidRPr="00B20FDB">
        <w:rPr>
          <w:rFonts w:ascii="Book Antiqua" w:eastAsia="Malgun Gothic" w:hAnsi="Book Antiqua" w:cs="Times New Roman"/>
          <w:color w:val="000000" w:themeColor="text1"/>
          <w:sz w:val="24"/>
          <w:szCs w:val="24"/>
          <w:shd w:val="clear" w:color="auto" w:fill="FFFFFF"/>
          <w:lang w:eastAsia="ko-KR"/>
        </w:rPr>
        <w:t xml:space="preserve"> and frozen in liquid nitrogen</w:t>
      </w:r>
      <w:r w:rsidR="00EC658A" w:rsidRPr="00B20FDB">
        <w:rPr>
          <w:rFonts w:ascii="Book Antiqua" w:hAnsi="Book Antiqua" w:cs="Times New Roman"/>
          <w:color w:val="000000" w:themeColor="text1"/>
          <w:sz w:val="24"/>
          <w:szCs w:val="24"/>
          <w:shd w:val="clear" w:color="auto" w:fill="FFFFFF"/>
        </w:rPr>
        <w:t xml:space="preserve">. </w:t>
      </w:r>
      <w:r w:rsidR="006467B5" w:rsidRPr="00B20FDB">
        <w:rPr>
          <w:rFonts w:ascii="Book Antiqua" w:eastAsia="Malgun Gothic" w:hAnsi="Book Antiqua" w:cs="Times New Roman"/>
          <w:color w:val="000000" w:themeColor="text1"/>
          <w:sz w:val="24"/>
          <w:szCs w:val="24"/>
          <w:shd w:val="clear" w:color="auto" w:fill="FFFFFF"/>
          <w:lang w:eastAsia="ko-KR"/>
        </w:rPr>
        <w:t>Both the</w:t>
      </w:r>
      <w:r w:rsidR="007F24E9" w:rsidRPr="00B20FDB">
        <w:rPr>
          <w:rFonts w:ascii="Book Antiqua" w:hAnsi="Book Antiqua" w:cs="Times New Roman"/>
          <w:color w:val="000000" w:themeColor="text1"/>
          <w:sz w:val="24"/>
          <w:szCs w:val="24"/>
        </w:rPr>
        <w:t xml:space="preserve"> </w:t>
      </w:r>
      <w:r w:rsidR="007F24E9" w:rsidRPr="00B20FDB">
        <w:rPr>
          <w:rFonts w:ascii="Book Antiqua" w:eastAsia="Malgun Gothic" w:hAnsi="Book Antiqua" w:cs="Times New Roman"/>
          <w:color w:val="000000" w:themeColor="text1"/>
          <w:sz w:val="24"/>
          <w:szCs w:val="24"/>
          <w:lang w:eastAsia="ko-KR"/>
        </w:rPr>
        <w:t>esophag</w:t>
      </w:r>
      <w:r w:rsidR="006467B5" w:rsidRPr="00B20FDB">
        <w:rPr>
          <w:rFonts w:ascii="Book Antiqua" w:eastAsia="Malgun Gothic" w:hAnsi="Book Antiqua" w:cs="Times New Roman"/>
          <w:color w:val="000000" w:themeColor="text1"/>
          <w:sz w:val="24"/>
          <w:szCs w:val="24"/>
          <w:lang w:eastAsia="ko-KR"/>
        </w:rPr>
        <w:t>eal tissues</w:t>
      </w:r>
      <w:r w:rsidR="007F24E9" w:rsidRPr="00B20FDB">
        <w:rPr>
          <w:rFonts w:ascii="Book Antiqua" w:eastAsia="Malgun Gothic" w:hAnsi="Book Antiqua" w:cs="Times New Roman"/>
          <w:color w:val="000000" w:themeColor="text1"/>
          <w:sz w:val="24"/>
          <w:szCs w:val="24"/>
          <w:lang w:eastAsia="ko-KR"/>
        </w:rPr>
        <w:t xml:space="preserve"> and serum</w:t>
      </w:r>
      <w:r w:rsidR="006467B5" w:rsidRPr="00B20FDB">
        <w:rPr>
          <w:rFonts w:ascii="Book Antiqua" w:eastAsia="Malgun Gothic" w:hAnsi="Book Antiqua" w:cs="Times New Roman"/>
          <w:color w:val="000000" w:themeColor="text1"/>
          <w:sz w:val="24"/>
          <w:szCs w:val="24"/>
          <w:lang w:eastAsia="ko-KR"/>
        </w:rPr>
        <w:t xml:space="preserve"> samples were</w:t>
      </w:r>
      <w:r w:rsidR="007F24E9" w:rsidRPr="00B20FDB">
        <w:rPr>
          <w:rFonts w:ascii="Book Antiqua" w:eastAsia="Malgun Gothic" w:hAnsi="Book Antiqua" w:cs="Times New Roman"/>
          <w:color w:val="000000" w:themeColor="text1"/>
          <w:sz w:val="24"/>
          <w:szCs w:val="24"/>
          <w:lang w:eastAsia="ko-KR"/>
        </w:rPr>
        <w:t xml:space="preserve"> </w:t>
      </w:r>
      <w:r w:rsidR="007F24E9" w:rsidRPr="00B20FDB">
        <w:rPr>
          <w:rFonts w:ascii="Book Antiqua" w:hAnsi="Book Antiqua" w:cs="Times New Roman"/>
          <w:color w:val="000000" w:themeColor="text1"/>
          <w:sz w:val="24"/>
          <w:szCs w:val="24"/>
        </w:rPr>
        <w:t>kept at -80</w:t>
      </w:r>
      <w:r w:rsidR="00D17088" w:rsidRPr="00B20FDB">
        <w:rPr>
          <w:rFonts w:ascii="Book Antiqua" w:eastAsia="Malgun Gothic" w:hAnsi="Book Antiqua" w:cs="Times New Roman"/>
          <w:color w:val="000000" w:themeColor="text1"/>
          <w:sz w:val="24"/>
          <w:szCs w:val="24"/>
          <w:lang w:eastAsia="ko-KR"/>
        </w:rPr>
        <w:t xml:space="preserve"> </w:t>
      </w:r>
      <w:r w:rsidR="00946797" w:rsidRPr="004E32A7">
        <w:rPr>
          <w:rFonts w:ascii="宋体" w:eastAsia="宋体" w:hAnsi="宋体" w:cs="宋体" w:hint="eastAsia"/>
          <w:color w:val="000000" w:themeColor="text1"/>
          <w:sz w:val="24"/>
          <w:szCs w:val="24"/>
          <w:lang w:eastAsia="zh-CN"/>
        </w:rPr>
        <w:t>℃</w:t>
      </w:r>
      <w:r w:rsidR="007F24E9" w:rsidRPr="00B20FDB">
        <w:rPr>
          <w:rFonts w:ascii="Book Antiqua" w:hAnsi="Book Antiqua" w:cs="Times New Roman"/>
          <w:color w:val="000000" w:themeColor="text1"/>
          <w:sz w:val="24"/>
          <w:szCs w:val="24"/>
        </w:rPr>
        <w:t xml:space="preserve"> until analysis.</w:t>
      </w:r>
    </w:p>
    <w:p w:rsidR="00EC658A" w:rsidRPr="00B20FDB" w:rsidRDefault="00EC658A" w:rsidP="00BF5D83">
      <w:pPr>
        <w:pStyle w:val="3"/>
        <w:shd w:val="clear" w:color="auto" w:fill="FFFFFF"/>
        <w:spacing w:before="0" w:beforeAutospacing="0" w:after="0" w:afterAutospacing="0" w:line="360" w:lineRule="auto"/>
        <w:jc w:val="both"/>
        <w:rPr>
          <w:rFonts w:ascii="Book Antiqua" w:hAnsi="Book Antiqua" w:cs="Arial"/>
          <w:color w:val="000000" w:themeColor="text1"/>
          <w:sz w:val="24"/>
          <w:szCs w:val="24"/>
        </w:rPr>
      </w:pPr>
    </w:p>
    <w:p w:rsidR="00D84BC7" w:rsidRPr="00B20FDB" w:rsidRDefault="00894409" w:rsidP="00BF5D83">
      <w:pPr>
        <w:pStyle w:val="p"/>
        <w:spacing w:before="0" w:beforeAutospacing="0" w:after="0" w:afterAutospacing="0" w:line="360" w:lineRule="auto"/>
        <w:jc w:val="both"/>
        <w:rPr>
          <w:rFonts w:ascii="Book Antiqua" w:hAnsi="Book Antiqua"/>
          <w:i/>
          <w:color w:val="0000FF"/>
        </w:rPr>
      </w:pPr>
      <w:r w:rsidRPr="00B20FDB">
        <w:rPr>
          <w:rFonts w:ascii="Book Antiqua" w:hAnsi="Book Antiqua"/>
          <w:b/>
          <w:i/>
          <w:color w:val="000000" w:themeColor="text1"/>
        </w:rPr>
        <w:t xml:space="preserve">Serum </w:t>
      </w:r>
      <w:r w:rsidR="00CD3E41" w:rsidRPr="00B20FDB">
        <w:rPr>
          <w:rFonts w:ascii="Book Antiqua" w:hAnsi="Book Antiqua"/>
          <w:b/>
          <w:i/>
          <w:color w:val="000000" w:themeColor="text1"/>
        </w:rPr>
        <w:t>reactive oxygen species</w:t>
      </w:r>
      <w:r w:rsidRPr="00B20FDB">
        <w:rPr>
          <w:rFonts w:ascii="Book Antiqua" w:eastAsia="Malgun Gothic" w:hAnsi="Book Antiqua"/>
          <w:b/>
          <w:i/>
          <w:color w:val="000000" w:themeColor="text1"/>
        </w:rPr>
        <w:t xml:space="preserve"> and</w:t>
      </w:r>
      <w:r w:rsidR="00CD3E41" w:rsidRPr="00B20FDB">
        <w:rPr>
          <w:rFonts w:ascii="Book Antiqua" w:eastAsia="Malgun Gothic" w:hAnsi="Book Antiqua"/>
          <w:b/>
          <w:i/>
          <w:color w:val="000000" w:themeColor="text1"/>
        </w:rPr>
        <w:t xml:space="preserve"> TBA-reactive substance </w:t>
      </w:r>
      <w:r w:rsidR="00D84BC7" w:rsidRPr="00B20FDB">
        <w:rPr>
          <w:rFonts w:ascii="Book Antiqua" w:hAnsi="Book Antiqua"/>
          <w:b/>
          <w:i/>
          <w:color w:val="000000" w:themeColor="text1"/>
        </w:rPr>
        <w:t>m</w:t>
      </w:r>
      <w:r w:rsidR="002550DF" w:rsidRPr="00B20FDB">
        <w:rPr>
          <w:rFonts w:ascii="Book Antiqua" w:hAnsi="Book Antiqua"/>
          <w:b/>
          <w:i/>
          <w:color w:val="000000" w:themeColor="text1"/>
        </w:rPr>
        <w:t>easurement</w:t>
      </w:r>
      <w:r w:rsidRPr="00B20FDB">
        <w:rPr>
          <w:rFonts w:ascii="Book Antiqua" w:hAnsi="Book Antiqua"/>
          <w:i/>
          <w:color w:val="0000FF"/>
        </w:rPr>
        <w:t xml:space="preserve"> </w:t>
      </w:r>
    </w:p>
    <w:p w:rsidR="00894409" w:rsidRPr="00B20FDB" w:rsidRDefault="00894409" w:rsidP="00BF5D83">
      <w:pPr>
        <w:pStyle w:val="p"/>
        <w:spacing w:before="0" w:beforeAutospacing="0" w:after="0" w:afterAutospacing="0" w:line="360" w:lineRule="auto"/>
        <w:jc w:val="both"/>
        <w:rPr>
          <w:rFonts w:ascii="Book Antiqua" w:hAnsi="Book Antiqua"/>
          <w:color w:val="000000" w:themeColor="text1"/>
        </w:rPr>
      </w:pPr>
      <w:r w:rsidRPr="00B20FDB">
        <w:rPr>
          <w:rFonts w:ascii="Book Antiqua" w:eastAsia="Malgun Gothic" w:hAnsi="Book Antiqua"/>
          <w:color w:val="000000" w:themeColor="text1"/>
        </w:rPr>
        <w:t>Serum</w:t>
      </w:r>
      <w:r w:rsidRPr="00B20FDB">
        <w:rPr>
          <w:rFonts w:ascii="Book Antiqua" w:eastAsia="MS Mincho" w:hAnsi="Book Antiqua"/>
          <w:color w:val="000000" w:themeColor="text1"/>
        </w:rPr>
        <w:t xml:space="preserve"> </w:t>
      </w:r>
      <w:r w:rsidR="00F23178" w:rsidRPr="00F23178">
        <w:rPr>
          <w:rFonts w:ascii="Book Antiqua" w:eastAsia="MS Mincho" w:hAnsi="Book Antiqua"/>
          <w:color w:val="000000" w:themeColor="text1"/>
        </w:rPr>
        <w:t>reactive oxygen species (ROS)</w:t>
      </w:r>
      <w:r w:rsidR="00F23178">
        <w:rPr>
          <w:rFonts w:ascii="Book Antiqua" w:eastAsia="宋体" w:hAnsi="Book Antiqua" w:hint="eastAsia"/>
          <w:color w:val="000000" w:themeColor="text1"/>
          <w:lang w:eastAsia="zh-CN"/>
        </w:rPr>
        <w:t xml:space="preserve"> </w:t>
      </w:r>
      <w:r w:rsidRPr="00B20FDB">
        <w:rPr>
          <w:rFonts w:ascii="Book Antiqua" w:eastAsia="MS Mincho" w:hAnsi="Book Antiqua"/>
          <w:color w:val="000000" w:themeColor="text1"/>
        </w:rPr>
        <w:t>level w</w:t>
      </w:r>
      <w:r w:rsidRPr="00B20FDB">
        <w:rPr>
          <w:rFonts w:ascii="Book Antiqua" w:eastAsia="Malgun Gothic" w:hAnsi="Book Antiqua"/>
          <w:color w:val="000000" w:themeColor="text1"/>
        </w:rPr>
        <w:t>as</w:t>
      </w:r>
      <w:r w:rsidRPr="00B20FDB">
        <w:rPr>
          <w:rFonts w:ascii="Book Antiqua" w:eastAsia="MS Mincho" w:hAnsi="Book Antiqua"/>
          <w:color w:val="000000" w:themeColor="text1"/>
        </w:rPr>
        <w:t xml:space="preserve"> measured </w:t>
      </w:r>
      <w:r w:rsidR="002550DF" w:rsidRPr="00B20FDB">
        <w:rPr>
          <w:rFonts w:ascii="Book Antiqua" w:eastAsia="Malgun Gothic" w:hAnsi="Book Antiqua"/>
          <w:color w:val="000000" w:themeColor="text1"/>
        </w:rPr>
        <w:t xml:space="preserve">as described by </w:t>
      </w:r>
      <w:r w:rsidRPr="00B20FDB">
        <w:rPr>
          <w:rFonts w:ascii="Book Antiqua" w:eastAsia="MS Mincho" w:hAnsi="Book Antiqua"/>
          <w:color w:val="000000" w:themeColor="text1"/>
        </w:rPr>
        <w:t xml:space="preserve">Ali </w:t>
      </w:r>
      <w:r w:rsidRPr="00B20FDB">
        <w:rPr>
          <w:rFonts w:ascii="Book Antiqua" w:eastAsia="MS Mincho" w:hAnsi="Book Antiqua"/>
          <w:i/>
          <w:color w:val="000000" w:themeColor="text1"/>
        </w:rPr>
        <w:t>et al</w:t>
      </w:r>
      <w:r w:rsidR="00CC6701" w:rsidRPr="00B20FDB">
        <w:rPr>
          <w:rFonts w:ascii="Book Antiqua" w:eastAsia="Malgun Gothic" w:hAnsi="Book Antiqua"/>
          <w:color w:val="000000" w:themeColor="text1"/>
          <w:vertAlign w:val="superscript"/>
        </w:rPr>
        <w:t>[</w:t>
      </w:r>
      <w:r w:rsidRPr="00B20FDB">
        <w:rPr>
          <w:rFonts w:ascii="Book Antiqua" w:eastAsia="Malgun Gothic" w:hAnsi="Book Antiqua"/>
          <w:color w:val="000000" w:themeColor="text1"/>
          <w:vertAlign w:val="superscript"/>
        </w:rPr>
        <w:t>1</w:t>
      </w:r>
      <w:r w:rsidR="00CC6701" w:rsidRPr="00B20FDB">
        <w:rPr>
          <w:rFonts w:ascii="Book Antiqua" w:eastAsia="Malgun Gothic" w:hAnsi="Book Antiqua"/>
          <w:color w:val="000000" w:themeColor="text1"/>
          <w:vertAlign w:val="superscript"/>
        </w:rPr>
        <w:t>8]</w:t>
      </w:r>
      <w:r w:rsidRPr="00B20FDB">
        <w:rPr>
          <w:rFonts w:ascii="Book Antiqua" w:eastAsia="Malgun Gothic" w:hAnsi="Book Antiqua"/>
          <w:color w:val="000000" w:themeColor="text1"/>
        </w:rPr>
        <w:t>.</w:t>
      </w:r>
      <w:r w:rsidRPr="00B20FDB">
        <w:rPr>
          <w:rFonts w:ascii="Book Antiqua" w:eastAsia="MS Mincho" w:hAnsi="Book Antiqua"/>
          <w:color w:val="000000" w:themeColor="text1"/>
        </w:rPr>
        <w:t xml:space="preserve"> </w:t>
      </w:r>
      <w:r w:rsidR="002550DF" w:rsidRPr="00B20FDB">
        <w:rPr>
          <w:rFonts w:ascii="Book Antiqua" w:eastAsia="Malgun Gothic" w:hAnsi="Book Antiqua"/>
          <w:color w:val="000000" w:themeColor="text1"/>
        </w:rPr>
        <w:t xml:space="preserve">Briefly, </w:t>
      </w:r>
      <w:r w:rsidRPr="00B20FDB">
        <w:rPr>
          <w:rFonts w:ascii="Book Antiqua" w:hAnsi="Book Antiqua"/>
          <w:color w:val="000000" w:themeColor="text1"/>
        </w:rPr>
        <w:t>25 m</w:t>
      </w:r>
      <w:r w:rsidR="00F23178">
        <w:rPr>
          <w:rFonts w:ascii="Book Antiqua" w:eastAsia="宋体" w:hAnsi="Book Antiqua" w:hint="eastAsia"/>
          <w:color w:val="000000" w:themeColor="text1"/>
          <w:lang w:eastAsia="zh-CN"/>
        </w:rPr>
        <w:t>mol/L</w:t>
      </w:r>
      <w:r w:rsidRPr="00B20FDB">
        <w:rPr>
          <w:rFonts w:ascii="Book Antiqua" w:hAnsi="Book Antiqua"/>
          <w:color w:val="000000" w:themeColor="text1"/>
        </w:rPr>
        <w:t xml:space="preserve"> DCF-DA was added to </w:t>
      </w:r>
      <w:r w:rsidR="002550DF" w:rsidRPr="00B20FDB">
        <w:rPr>
          <w:rFonts w:ascii="Book Antiqua" w:hAnsi="Book Antiqua"/>
          <w:color w:val="000000" w:themeColor="text1"/>
        </w:rPr>
        <w:t xml:space="preserve">the </w:t>
      </w:r>
      <w:r w:rsidR="000B08CF" w:rsidRPr="00B20FDB">
        <w:rPr>
          <w:rFonts w:ascii="Book Antiqua" w:hAnsi="Book Antiqua"/>
          <w:color w:val="000000" w:themeColor="text1"/>
        </w:rPr>
        <w:t>serum</w:t>
      </w:r>
      <w:r w:rsidR="002550DF" w:rsidRPr="00B20FDB">
        <w:rPr>
          <w:rFonts w:ascii="Book Antiqua" w:hAnsi="Book Antiqua"/>
          <w:color w:val="000000" w:themeColor="text1"/>
        </w:rPr>
        <w:t xml:space="preserve"> sample and allowed to incubate</w:t>
      </w:r>
      <w:r w:rsidRPr="00B20FDB">
        <w:rPr>
          <w:rFonts w:ascii="Book Antiqua" w:eastAsia="MS Mincho" w:hAnsi="Book Antiqua"/>
          <w:color w:val="000000" w:themeColor="text1"/>
        </w:rPr>
        <w:t xml:space="preserve"> for </w:t>
      </w:r>
      <w:r w:rsidRPr="00B20FDB">
        <w:rPr>
          <w:rFonts w:ascii="Book Antiqua" w:hAnsi="Book Antiqua"/>
          <w:color w:val="000000" w:themeColor="text1"/>
        </w:rPr>
        <w:t>30 min</w:t>
      </w:r>
      <w:r w:rsidR="002550DF" w:rsidRPr="00B20FDB">
        <w:rPr>
          <w:rFonts w:ascii="Book Antiqua" w:hAnsi="Book Antiqua"/>
          <w:color w:val="000000" w:themeColor="text1"/>
        </w:rPr>
        <w:t>.</w:t>
      </w:r>
      <w:r w:rsidRPr="00B20FDB">
        <w:rPr>
          <w:rFonts w:ascii="Book Antiqua" w:hAnsi="Book Antiqua"/>
          <w:color w:val="000000" w:themeColor="text1"/>
        </w:rPr>
        <w:t xml:space="preserve"> </w:t>
      </w:r>
      <w:r w:rsidR="002550DF" w:rsidRPr="00B20FDB">
        <w:rPr>
          <w:rFonts w:ascii="Book Antiqua" w:hAnsi="Book Antiqua"/>
          <w:color w:val="000000" w:themeColor="text1"/>
        </w:rPr>
        <w:t>T</w:t>
      </w:r>
      <w:r w:rsidRPr="00B20FDB">
        <w:rPr>
          <w:rFonts w:ascii="Book Antiqua" w:hAnsi="Book Antiqua"/>
          <w:color w:val="000000" w:themeColor="text1"/>
        </w:rPr>
        <w:t>he</w:t>
      </w:r>
      <w:r w:rsidR="002550DF" w:rsidRPr="00B20FDB">
        <w:rPr>
          <w:rFonts w:ascii="Book Antiqua" w:hAnsi="Book Antiqua"/>
          <w:color w:val="000000" w:themeColor="text1"/>
        </w:rPr>
        <w:t xml:space="preserve"> DCF-DA-induced change</w:t>
      </w:r>
      <w:r w:rsidRPr="00B20FDB">
        <w:rPr>
          <w:rFonts w:ascii="Book Antiqua" w:hAnsi="Book Antiqua"/>
          <w:color w:val="000000" w:themeColor="text1"/>
        </w:rPr>
        <w:t xml:space="preserve"> in fluorescence value w</w:t>
      </w:r>
      <w:r w:rsidR="002550DF" w:rsidRPr="00B20FDB">
        <w:rPr>
          <w:rFonts w:ascii="Book Antiqua" w:hAnsi="Book Antiqua"/>
          <w:color w:val="000000" w:themeColor="text1"/>
        </w:rPr>
        <w:t>as</w:t>
      </w:r>
      <w:r w:rsidRPr="00B20FDB">
        <w:rPr>
          <w:rFonts w:ascii="Book Antiqua" w:hAnsi="Book Antiqua"/>
          <w:color w:val="000000" w:themeColor="text1"/>
        </w:rPr>
        <w:t xml:space="preserve"> </w:t>
      </w:r>
      <w:r w:rsidR="002550DF" w:rsidRPr="00B20FDB">
        <w:rPr>
          <w:rFonts w:ascii="Book Antiqua" w:hAnsi="Book Antiqua"/>
          <w:color w:val="000000" w:themeColor="text1"/>
        </w:rPr>
        <w:t>measured</w:t>
      </w:r>
      <w:r w:rsidRPr="00B20FDB">
        <w:rPr>
          <w:rFonts w:ascii="Book Antiqua" w:hAnsi="Book Antiqua"/>
          <w:color w:val="000000" w:themeColor="text1"/>
        </w:rPr>
        <w:t xml:space="preserve"> at an excitation wavelength of 486 nm and emission wavelength of 530</w:t>
      </w:r>
      <w:r w:rsidRPr="00B20FDB">
        <w:rPr>
          <w:rFonts w:ascii="Book Antiqua" w:eastAsia="Malgun Gothic" w:hAnsi="Book Antiqua"/>
          <w:color w:val="000000" w:themeColor="text1"/>
        </w:rPr>
        <w:t xml:space="preserve"> nm</w:t>
      </w:r>
      <w:r w:rsidRPr="00B20FDB">
        <w:rPr>
          <w:rFonts w:ascii="Book Antiqua" w:hAnsi="Book Antiqua"/>
          <w:color w:val="000000" w:themeColor="text1"/>
        </w:rPr>
        <w:t xml:space="preserve">. </w:t>
      </w:r>
      <w:r w:rsidR="00F23178" w:rsidRPr="00F23178">
        <w:rPr>
          <w:rFonts w:ascii="Book Antiqua" w:hAnsi="Book Antiqua"/>
          <w:color w:val="000000" w:themeColor="text1"/>
        </w:rPr>
        <w:t xml:space="preserve">TBA-reactive substance (TBARS) </w:t>
      </w:r>
      <w:r w:rsidRPr="00B20FDB">
        <w:rPr>
          <w:rFonts w:ascii="Book Antiqua" w:hAnsi="Book Antiqua"/>
          <w:color w:val="000000" w:themeColor="text1"/>
        </w:rPr>
        <w:t>level was estimated according to the method of Mihara and Uchiyama</w:t>
      </w:r>
      <w:r w:rsidR="00CC6701" w:rsidRPr="00B20FDB">
        <w:rPr>
          <w:rFonts w:ascii="Book Antiqua" w:hAnsi="Book Antiqua"/>
          <w:color w:val="000000" w:themeColor="text1"/>
          <w:vertAlign w:val="superscript"/>
        </w:rPr>
        <w:t>[</w:t>
      </w:r>
      <w:r w:rsidRPr="00B20FDB">
        <w:rPr>
          <w:rFonts w:ascii="Book Antiqua" w:hAnsi="Book Antiqua"/>
          <w:color w:val="000000" w:themeColor="text1"/>
          <w:vertAlign w:val="superscript"/>
        </w:rPr>
        <w:t>1</w:t>
      </w:r>
      <w:r w:rsidR="00CC6701" w:rsidRPr="00B20FDB">
        <w:rPr>
          <w:rFonts w:ascii="Book Antiqua" w:hAnsi="Book Antiqua"/>
          <w:color w:val="000000" w:themeColor="text1"/>
          <w:vertAlign w:val="superscript"/>
        </w:rPr>
        <w:t>9]</w:t>
      </w:r>
      <w:r w:rsidRPr="00B20FDB">
        <w:rPr>
          <w:rFonts w:ascii="Book Antiqua" w:hAnsi="Book Antiqua"/>
          <w:color w:val="000000" w:themeColor="text1"/>
        </w:rPr>
        <w:t>.</w:t>
      </w:r>
    </w:p>
    <w:p w:rsidR="00894409" w:rsidRPr="00B20FDB" w:rsidRDefault="00894409" w:rsidP="00BF5D83">
      <w:pPr>
        <w:pStyle w:val="p"/>
        <w:spacing w:before="0" w:beforeAutospacing="0" w:after="0" w:afterAutospacing="0" w:line="360" w:lineRule="auto"/>
        <w:jc w:val="both"/>
        <w:rPr>
          <w:rFonts w:ascii="Book Antiqua" w:hAnsi="Book Antiqua" w:cs="Times New Roman"/>
          <w:color w:val="000000" w:themeColor="text1"/>
        </w:rPr>
      </w:pPr>
    </w:p>
    <w:p w:rsidR="00D84BC7" w:rsidRPr="00B20FDB" w:rsidRDefault="00FE2BCC" w:rsidP="00BF5D83">
      <w:pPr>
        <w:pStyle w:val="p"/>
        <w:spacing w:before="0" w:beforeAutospacing="0" w:after="0" w:afterAutospacing="0" w:line="360" w:lineRule="auto"/>
        <w:jc w:val="both"/>
        <w:rPr>
          <w:rFonts w:ascii="Book Antiqua" w:eastAsia="Malgun Gothic" w:hAnsi="Book Antiqua"/>
          <w:b/>
          <w:i/>
          <w:color w:val="000000" w:themeColor="text1"/>
        </w:rPr>
      </w:pPr>
      <w:r w:rsidRPr="00B20FDB">
        <w:rPr>
          <w:rFonts w:ascii="Book Antiqua" w:hAnsi="Book Antiqua"/>
          <w:b/>
          <w:i/>
          <w:color w:val="000000" w:themeColor="text1"/>
        </w:rPr>
        <w:t xml:space="preserve">Preparation of </w:t>
      </w:r>
      <w:r w:rsidRPr="00B20FDB">
        <w:rPr>
          <w:rFonts w:ascii="Book Antiqua" w:eastAsia="Malgun Gothic" w:hAnsi="Book Antiqua"/>
          <w:b/>
          <w:i/>
          <w:color w:val="000000" w:themeColor="text1"/>
        </w:rPr>
        <w:t>cytosol</w:t>
      </w:r>
      <w:r w:rsidR="00B56BC8" w:rsidRPr="00B20FDB">
        <w:rPr>
          <w:rFonts w:ascii="Book Antiqua" w:eastAsia="Malgun Gothic" w:hAnsi="Book Antiqua"/>
          <w:b/>
          <w:i/>
          <w:color w:val="000000" w:themeColor="text1"/>
        </w:rPr>
        <w:t>ic</w:t>
      </w:r>
      <w:r w:rsidRPr="00B20FDB">
        <w:rPr>
          <w:rFonts w:ascii="Book Antiqua" w:eastAsia="Malgun Gothic" w:hAnsi="Book Antiqua"/>
          <w:b/>
          <w:i/>
          <w:color w:val="000000" w:themeColor="text1"/>
        </w:rPr>
        <w:t xml:space="preserve"> and </w:t>
      </w:r>
      <w:r w:rsidRPr="00B20FDB">
        <w:rPr>
          <w:rFonts w:ascii="Book Antiqua" w:eastAsia="MS Mincho" w:hAnsi="Book Antiqua"/>
          <w:b/>
          <w:i/>
          <w:color w:val="000000" w:themeColor="text1"/>
        </w:rPr>
        <w:t>nuclear fractions</w:t>
      </w:r>
    </w:p>
    <w:p w:rsidR="00FE2BCC" w:rsidRPr="00B20FDB" w:rsidRDefault="00FE2BCC" w:rsidP="00BF5D83">
      <w:pPr>
        <w:pStyle w:val="p"/>
        <w:spacing w:before="0" w:beforeAutospacing="0" w:after="0" w:afterAutospacing="0" w:line="360" w:lineRule="auto"/>
        <w:jc w:val="both"/>
        <w:rPr>
          <w:rFonts w:ascii="Book Antiqua" w:eastAsia="Malgun Gothic" w:hAnsi="Book Antiqua" w:cs="Times New Roman"/>
          <w:color w:val="000000" w:themeColor="text1"/>
          <w:lang w:val="en"/>
        </w:rPr>
      </w:pPr>
      <w:r w:rsidRPr="00B20FDB">
        <w:rPr>
          <w:rFonts w:ascii="Book Antiqua" w:eastAsia="Malgun Gothic" w:hAnsi="Book Antiqua"/>
          <w:color w:val="000000" w:themeColor="text1"/>
        </w:rPr>
        <w:t>P</w:t>
      </w:r>
      <w:r w:rsidRPr="00B20FDB">
        <w:rPr>
          <w:rFonts w:ascii="Book Antiqua" w:eastAsia="MS Mincho" w:hAnsi="Book Antiqua"/>
          <w:color w:val="000000" w:themeColor="text1"/>
        </w:rPr>
        <w:t xml:space="preserve">rotein extraction was performed according to the method </w:t>
      </w:r>
      <w:r w:rsidR="00B56BC8" w:rsidRPr="00B20FDB">
        <w:rPr>
          <w:rFonts w:ascii="Book Antiqua" w:eastAsia="Malgun Gothic" w:hAnsi="Book Antiqua"/>
          <w:color w:val="000000" w:themeColor="text1"/>
        </w:rPr>
        <w:t>described by</w:t>
      </w:r>
      <w:r w:rsidRPr="00B20FDB">
        <w:rPr>
          <w:rFonts w:ascii="Book Antiqua" w:eastAsia="MS Mincho" w:hAnsi="Book Antiqua"/>
          <w:color w:val="000000" w:themeColor="text1"/>
        </w:rPr>
        <w:t xml:space="preserve"> Komatsu</w:t>
      </w:r>
      <w:r w:rsidR="00B56BC8" w:rsidRPr="00B20FDB">
        <w:rPr>
          <w:rFonts w:ascii="Book Antiqua" w:hAnsi="Book Antiqua"/>
          <w:bCs/>
          <w:color w:val="000000" w:themeColor="text1"/>
          <w:vertAlign w:val="superscript"/>
        </w:rPr>
        <w:t>[20]</w:t>
      </w:r>
      <w:r w:rsidR="00B56BC8" w:rsidRPr="00B20FDB">
        <w:rPr>
          <w:rFonts w:ascii="Book Antiqua" w:hAnsi="Book Antiqua"/>
          <w:bCs/>
          <w:color w:val="000000" w:themeColor="text1"/>
        </w:rPr>
        <w:t>,</w:t>
      </w:r>
      <w:r w:rsidRPr="00B20FDB">
        <w:rPr>
          <w:rFonts w:ascii="Book Antiqua" w:eastAsia="Malgun Gothic" w:hAnsi="Book Antiqua"/>
          <w:color w:val="000000" w:themeColor="text1"/>
        </w:rPr>
        <w:t xml:space="preserve"> </w:t>
      </w:r>
      <w:r w:rsidRPr="00B20FDB">
        <w:rPr>
          <w:rFonts w:ascii="Book Antiqua" w:hAnsi="Book Antiqua"/>
          <w:bCs/>
          <w:color w:val="000000" w:themeColor="text1"/>
        </w:rPr>
        <w:t>with minor modifications</w:t>
      </w:r>
      <w:r w:rsidR="00930627" w:rsidRPr="00B20FDB">
        <w:rPr>
          <w:rFonts w:ascii="Book Antiqua" w:hAnsi="Book Antiqua"/>
          <w:bCs/>
          <w:color w:val="000000" w:themeColor="text1"/>
        </w:rPr>
        <w:t>.</w:t>
      </w:r>
      <w:r w:rsidRPr="00B20FDB">
        <w:rPr>
          <w:rFonts w:ascii="Book Antiqua" w:eastAsia="Malgun Gothic" w:hAnsi="Book Antiqua"/>
          <w:color w:val="000000" w:themeColor="text1"/>
        </w:rPr>
        <w:t xml:space="preserve"> </w:t>
      </w:r>
      <w:r w:rsidR="00B56BC8" w:rsidRPr="00B20FDB">
        <w:rPr>
          <w:rFonts w:ascii="Book Antiqua" w:eastAsia="Malgun Gothic" w:hAnsi="Book Antiqua"/>
          <w:color w:val="000000" w:themeColor="text1"/>
        </w:rPr>
        <w:t>Briefly, e</w:t>
      </w:r>
      <w:r w:rsidRPr="00B20FDB">
        <w:rPr>
          <w:rFonts w:ascii="Book Antiqua" w:eastAsia="Malgun Gothic" w:hAnsi="Book Antiqua"/>
          <w:color w:val="000000" w:themeColor="text1"/>
        </w:rPr>
        <w:t>sophageal t</w:t>
      </w:r>
      <w:r w:rsidRPr="00B20FDB">
        <w:rPr>
          <w:rFonts w:ascii="Book Antiqua" w:hAnsi="Book Antiqua"/>
          <w:color w:val="000000" w:themeColor="text1"/>
        </w:rPr>
        <w:t>issue</w:t>
      </w:r>
      <w:r w:rsidR="00B56BC8" w:rsidRPr="00B20FDB">
        <w:rPr>
          <w:rFonts w:ascii="Book Antiqua" w:hAnsi="Book Antiqua"/>
          <w:color w:val="000000" w:themeColor="text1"/>
        </w:rPr>
        <w:t xml:space="preserve"> was</w:t>
      </w:r>
      <w:r w:rsidRPr="00B20FDB">
        <w:rPr>
          <w:rFonts w:ascii="Book Antiqua" w:hAnsi="Book Antiqua"/>
          <w:color w:val="000000" w:themeColor="text1"/>
        </w:rPr>
        <w:t xml:space="preserve"> homogenized </w:t>
      </w:r>
      <w:r w:rsidR="00B56BC8" w:rsidRPr="00B20FDB">
        <w:rPr>
          <w:rFonts w:ascii="Book Antiqua" w:hAnsi="Book Antiqua"/>
          <w:color w:val="000000" w:themeColor="text1"/>
        </w:rPr>
        <w:t>in</w:t>
      </w:r>
      <w:r w:rsidRPr="00B20FDB">
        <w:rPr>
          <w:rFonts w:ascii="Book Antiqua" w:hAnsi="Book Antiqua"/>
          <w:color w:val="000000" w:themeColor="text1"/>
        </w:rPr>
        <w:t xml:space="preserve"> ice-cold lysis buffer A (250 </w:t>
      </w:r>
      <w:r w:rsidR="00707A93" w:rsidRPr="00B20FDB">
        <w:rPr>
          <w:rFonts w:ascii="Book Antiqua" w:hAnsi="Book Antiqua"/>
          <w:color w:val="000000" w:themeColor="text1"/>
        </w:rPr>
        <w:t>m</w:t>
      </w:r>
      <w:r w:rsidRPr="00B20FDB">
        <w:rPr>
          <w:rFonts w:ascii="Book Antiqua" w:hAnsi="Book Antiqua"/>
          <w:color w:val="000000" w:themeColor="text1"/>
        </w:rPr>
        <w:t>L) containing 10 m</w:t>
      </w:r>
      <w:r w:rsidR="000E597B">
        <w:rPr>
          <w:rFonts w:ascii="Book Antiqua" w:eastAsia="宋体" w:hAnsi="Book Antiqua" w:hint="eastAsia"/>
          <w:color w:val="000000" w:themeColor="text1"/>
          <w:lang w:eastAsia="zh-CN"/>
        </w:rPr>
        <w:t>mol/L</w:t>
      </w:r>
      <w:r w:rsidRPr="00B20FDB">
        <w:rPr>
          <w:rFonts w:ascii="Book Antiqua" w:hAnsi="Book Antiqua"/>
          <w:color w:val="000000" w:themeColor="text1"/>
        </w:rPr>
        <w:t xml:space="preserve"> HEPES (pH 7.8), 10 </w:t>
      </w:r>
      <w:r w:rsidR="000E597B" w:rsidRPr="00B20FDB">
        <w:rPr>
          <w:rFonts w:ascii="Book Antiqua" w:hAnsi="Book Antiqua"/>
          <w:color w:val="000000" w:themeColor="text1"/>
        </w:rPr>
        <w:t>m</w:t>
      </w:r>
      <w:r w:rsidR="000E597B">
        <w:rPr>
          <w:rFonts w:ascii="Book Antiqua" w:eastAsia="宋体" w:hAnsi="Book Antiqua" w:hint="eastAsia"/>
          <w:color w:val="000000" w:themeColor="text1"/>
          <w:lang w:eastAsia="zh-CN"/>
        </w:rPr>
        <w:t>mol/L</w:t>
      </w:r>
      <w:r w:rsidRPr="00B20FDB">
        <w:rPr>
          <w:rFonts w:ascii="Book Antiqua" w:hAnsi="Book Antiqua"/>
          <w:color w:val="000000" w:themeColor="text1"/>
        </w:rPr>
        <w:t xml:space="preserve"> KCl, 2 </w:t>
      </w:r>
      <w:r w:rsidR="002D66CB" w:rsidRPr="00B20FDB">
        <w:rPr>
          <w:rFonts w:ascii="Book Antiqua" w:hAnsi="Book Antiqua"/>
          <w:color w:val="000000" w:themeColor="text1"/>
        </w:rPr>
        <w:t>m</w:t>
      </w:r>
      <w:r w:rsidR="002D66CB">
        <w:rPr>
          <w:rFonts w:ascii="Book Antiqua" w:eastAsia="宋体" w:hAnsi="Book Antiqua" w:hint="eastAsia"/>
          <w:color w:val="000000" w:themeColor="text1"/>
          <w:lang w:eastAsia="zh-CN"/>
        </w:rPr>
        <w:t>mol/L</w:t>
      </w:r>
      <w:r w:rsidRPr="00B20FDB">
        <w:rPr>
          <w:rFonts w:ascii="Book Antiqua" w:hAnsi="Book Antiqua"/>
          <w:color w:val="000000" w:themeColor="text1"/>
        </w:rPr>
        <w:t xml:space="preserve"> MgCl</w:t>
      </w:r>
      <w:r w:rsidRPr="00B20FDB">
        <w:rPr>
          <w:rFonts w:ascii="Book Antiqua" w:hAnsi="Book Antiqua"/>
          <w:color w:val="000000" w:themeColor="text1"/>
          <w:vertAlign w:val="subscript"/>
        </w:rPr>
        <w:t>2</w:t>
      </w:r>
      <w:r w:rsidRPr="00B20FDB">
        <w:rPr>
          <w:rFonts w:ascii="Book Antiqua" w:hAnsi="Book Antiqua"/>
          <w:color w:val="000000" w:themeColor="text1"/>
        </w:rPr>
        <w:t xml:space="preserve">, 1 </w:t>
      </w:r>
      <w:r w:rsidR="002D66CB" w:rsidRPr="00B20FDB">
        <w:rPr>
          <w:rFonts w:ascii="Book Antiqua" w:hAnsi="Book Antiqua"/>
          <w:color w:val="000000" w:themeColor="text1"/>
        </w:rPr>
        <w:t>m</w:t>
      </w:r>
      <w:r w:rsidR="002D66CB">
        <w:rPr>
          <w:rFonts w:ascii="Book Antiqua" w:eastAsia="宋体" w:hAnsi="Book Antiqua" w:hint="eastAsia"/>
          <w:color w:val="000000" w:themeColor="text1"/>
          <w:lang w:eastAsia="zh-CN"/>
        </w:rPr>
        <w:t>mol/L</w:t>
      </w:r>
      <w:r w:rsidRPr="00B20FDB">
        <w:rPr>
          <w:rFonts w:ascii="Book Antiqua" w:hAnsi="Book Antiqua"/>
          <w:color w:val="000000" w:themeColor="text1"/>
        </w:rPr>
        <w:t xml:space="preserve"> DTT, 0.1 </w:t>
      </w:r>
      <w:r w:rsidR="002D66CB" w:rsidRPr="00B20FDB">
        <w:rPr>
          <w:rFonts w:ascii="Book Antiqua" w:hAnsi="Book Antiqua"/>
          <w:color w:val="000000" w:themeColor="text1"/>
        </w:rPr>
        <w:t>m</w:t>
      </w:r>
      <w:r w:rsidR="002D66CB">
        <w:rPr>
          <w:rFonts w:ascii="Book Antiqua" w:eastAsia="宋体" w:hAnsi="Book Antiqua" w:hint="eastAsia"/>
          <w:color w:val="000000" w:themeColor="text1"/>
          <w:lang w:eastAsia="zh-CN"/>
        </w:rPr>
        <w:t>mol/L</w:t>
      </w:r>
      <w:r w:rsidRPr="00B20FDB">
        <w:rPr>
          <w:rFonts w:ascii="Book Antiqua" w:hAnsi="Book Antiqua"/>
          <w:color w:val="000000" w:themeColor="text1"/>
        </w:rPr>
        <w:t xml:space="preserve"> EDTA, 0.1 </w:t>
      </w:r>
      <w:r w:rsidR="002D66CB" w:rsidRPr="00B20FDB">
        <w:rPr>
          <w:rFonts w:ascii="Book Antiqua" w:hAnsi="Book Antiqua"/>
          <w:color w:val="000000" w:themeColor="text1"/>
        </w:rPr>
        <w:t>m</w:t>
      </w:r>
      <w:r w:rsidR="002D66CB">
        <w:rPr>
          <w:rFonts w:ascii="Book Antiqua" w:eastAsia="宋体" w:hAnsi="Book Antiqua" w:hint="eastAsia"/>
          <w:color w:val="000000" w:themeColor="text1"/>
          <w:lang w:eastAsia="zh-CN"/>
        </w:rPr>
        <w:t>mol/L</w:t>
      </w:r>
      <w:r w:rsidR="002D66CB">
        <w:rPr>
          <w:rFonts w:ascii="Book Antiqua" w:hAnsi="Book Antiqua"/>
          <w:color w:val="000000" w:themeColor="text1"/>
        </w:rPr>
        <w:t xml:space="preserve"> PMSF, and 1</w:t>
      </w:r>
      <w:r w:rsidRPr="00B20FDB">
        <w:rPr>
          <w:rFonts w:ascii="Book Antiqua" w:hAnsi="Book Antiqua"/>
          <w:color w:val="000000" w:themeColor="text1"/>
        </w:rPr>
        <w:t xml:space="preserve">250 </w:t>
      </w:r>
      <w:r w:rsidRPr="002D66CB">
        <w:rPr>
          <w:rStyle w:val="a4"/>
          <w:rFonts w:ascii="Book Antiqua" w:hAnsi="Book Antiqua" w:cs="Times New Roman"/>
          <w:i w:val="0"/>
          <w:color w:val="000000" w:themeColor="text1"/>
          <w:lang w:val="en"/>
        </w:rPr>
        <w:t>μ</w:t>
      </w:r>
      <w:r w:rsidRPr="00B20FDB">
        <w:rPr>
          <w:rFonts w:ascii="Book Antiqua" w:hAnsi="Book Antiqua" w:cs="Times New Roman"/>
          <w:color w:val="000000" w:themeColor="text1"/>
          <w:lang w:val="en"/>
        </w:rPr>
        <w:t xml:space="preserve">L </w:t>
      </w:r>
      <w:r w:rsidRPr="00B20FDB">
        <w:rPr>
          <w:rFonts w:ascii="Book Antiqua" w:hAnsi="Book Antiqua"/>
          <w:color w:val="000000" w:themeColor="text1"/>
        </w:rPr>
        <w:t xml:space="preserve">protease inhibitor </w:t>
      </w:r>
      <w:r w:rsidRPr="00B20FDB">
        <w:rPr>
          <w:rFonts w:ascii="Book Antiqua" w:eastAsia="MS Mincho" w:hAnsi="Book Antiqua"/>
          <w:color w:val="000000" w:themeColor="text1"/>
        </w:rPr>
        <w:t xml:space="preserve">mixture </w:t>
      </w:r>
      <w:r w:rsidR="00B56BC8" w:rsidRPr="00B20FDB">
        <w:rPr>
          <w:rFonts w:ascii="Book Antiqua" w:eastAsia="Malgun Gothic" w:hAnsi="Book Antiqua"/>
          <w:color w:val="000000" w:themeColor="text1"/>
        </w:rPr>
        <w:t>cocktail</w:t>
      </w:r>
      <w:r w:rsidRPr="00B20FDB">
        <w:rPr>
          <w:rFonts w:ascii="Book Antiqua" w:hAnsi="Book Antiqua"/>
          <w:color w:val="000000" w:themeColor="text1"/>
        </w:rPr>
        <w:t xml:space="preserve">. The </w:t>
      </w:r>
      <w:r w:rsidRPr="00B20FDB">
        <w:rPr>
          <w:rFonts w:ascii="Book Antiqua" w:hAnsi="Book Antiqua" w:cs="Times New Roman"/>
          <w:color w:val="000000" w:themeColor="text1"/>
        </w:rPr>
        <w:t>homogenate</w:t>
      </w:r>
      <w:r w:rsidR="00B56BC8" w:rsidRPr="00B20FDB">
        <w:rPr>
          <w:rFonts w:ascii="Book Antiqua" w:hAnsi="Book Antiqua" w:cs="Times New Roman"/>
          <w:color w:val="000000" w:themeColor="text1"/>
        </w:rPr>
        <w:t xml:space="preserve"> was then</w:t>
      </w:r>
      <w:r w:rsidRPr="00B20FDB">
        <w:rPr>
          <w:rFonts w:ascii="Book Antiqua" w:hAnsi="Book Antiqua" w:cs="Times New Roman"/>
          <w:color w:val="000000" w:themeColor="text1"/>
        </w:rPr>
        <w:t xml:space="preserve"> incubated at 4</w:t>
      </w:r>
      <w:r w:rsidR="008D46B0" w:rsidRPr="00B20FDB">
        <w:rPr>
          <w:rFonts w:ascii="Book Antiqua" w:hAnsi="Book Antiqua" w:cs="Times New Roman"/>
          <w:color w:val="000000" w:themeColor="text1"/>
          <w:vertAlign w:val="superscript"/>
        </w:rPr>
        <w:t xml:space="preserve"> o</w:t>
      </w:r>
      <w:r w:rsidR="008D46B0" w:rsidRPr="00B20FDB">
        <w:rPr>
          <w:rFonts w:ascii="Book Antiqua" w:hAnsi="Book Antiqua" w:cs="Times New Roman"/>
          <w:color w:val="000000" w:themeColor="text1"/>
        </w:rPr>
        <w:t>C</w:t>
      </w:r>
      <w:r w:rsidRPr="00B20FDB">
        <w:rPr>
          <w:rFonts w:ascii="Book Antiqua" w:eastAsia="Malgun Gothic" w:hAnsi="Book Antiqua" w:cs="Times New Roman"/>
          <w:color w:val="000000" w:themeColor="text1"/>
        </w:rPr>
        <w:t xml:space="preserve"> </w:t>
      </w:r>
      <w:r w:rsidRPr="00B20FDB">
        <w:rPr>
          <w:rFonts w:ascii="Book Antiqua" w:eastAsia="MS Mincho" w:hAnsi="Book Antiqua" w:cs="Times New Roman"/>
          <w:color w:val="000000" w:themeColor="text1"/>
        </w:rPr>
        <w:t>for 20</w:t>
      </w:r>
      <w:r w:rsidRPr="00B20FDB">
        <w:rPr>
          <w:rFonts w:ascii="Book Antiqua" w:eastAsia="Malgun Gothic" w:hAnsi="Book Antiqua" w:cs="Times New Roman"/>
          <w:color w:val="000000" w:themeColor="text1"/>
        </w:rPr>
        <w:t xml:space="preserve"> min</w:t>
      </w:r>
      <w:r w:rsidR="00B56BC8" w:rsidRPr="00B20FDB">
        <w:rPr>
          <w:rFonts w:ascii="Book Antiqua" w:eastAsia="Malgun Gothic" w:hAnsi="Book Antiqua" w:cs="Times New Roman"/>
          <w:color w:val="000000" w:themeColor="text1"/>
        </w:rPr>
        <w:t>, after which</w:t>
      </w:r>
      <w:r w:rsidRPr="00B20FDB">
        <w:rPr>
          <w:rFonts w:ascii="Book Antiqua" w:hAnsi="Book Antiqua"/>
          <w:color w:val="000000" w:themeColor="text1"/>
        </w:rPr>
        <w:t xml:space="preserve"> </w:t>
      </w:r>
      <w:r w:rsidRPr="00B20FDB">
        <w:rPr>
          <w:rFonts w:ascii="Book Antiqua" w:hAnsi="Book Antiqua" w:cs="Times New Roman"/>
          <w:color w:val="000000" w:themeColor="text1"/>
          <w:lang w:val="en"/>
        </w:rPr>
        <w:t>10% NP-40</w:t>
      </w:r>
      <w:r w:rsidRPr="00B20FDB">
        <w:rPr>
          <w:rFonts w:ascii="Book Antiqua" w:hAnsi="Book Antiqua"/>
          <w:color w:val="000000" w:themeColor="text1"/>
        </w:rPr>
        <w:t xml:space="preserve"> was added and mixed well. </w:t>
      </w:r>
      <w:r w:rsidRPr="00B20FDB">
        <w:rPr>
          <w:rFonts w:ascii="Book Antiqua" w:eastAsia="MS Mincho" w:hAnsi="Book Antiqua"/>
          <w:color w:val="000000" w:themeColor="text1"/>
        </w:rPr>
        <w:t xml:space="preserve">After centrifugation </w:t>
      </w:r>
      <w:r w:rsidR="00B56BC8" w:rsidRPr="00B20FDB">
        <w:rPr>
          <w:rFonts w:ascii="Book Antiqua" w:eastAsia="Malgun Gothic" w:hAnsi="Book Antiqua"/>
          <w:color w:val="000000" w:themeColor="text1"/>
        </w:rPr>
        <w:t xml:space="preserve">at </w:t>
      </w:r>
      <w:r w:rsidRPr="00B20FDB">
        <w:rPr>
          <w:rFonts w:ascii="Book Antiqua" w:eastAsia="MS Mincho" w:hAnsi="Book Antiqua"/>
          <w:color w:val="000000" w:themeColor="text1"/>
        </w:rPr>
        <w:t>1</w:t>
      </w:r>
      <w:r w:rsidRPr="00B20FDB">
        <w:rPr>
          <w:rFonts w:ascii="Book Antiqua" w:eastAsia="Malgun Gothic" w:hAnsi="Book Antiqua"/>
          <w:color w:val="000000" w:themeColor="text1"/>
        </w:rPr>
        <w:t>34</w:t>
      </w:r>
      <w:r w:rsidRPr="00B20FDB">
        <w:rPr>
          <w:rFonts w:ascii="Book Antiqua" w:eastAsia="MS Mincho" w:hAnsi="Book Antiqua"/>
          <w:color w:val="000000" w:themeColor="text1"/>
        </w:rPr>
        <w:t>00</w:t>
      </w:r>
      <w:r w:rsidR="002D66CB">
        <w:rPr>
          <w:rFonts w:ascii="Book Antiqua" w:eastAsia="宋体" w:hAnsi="Book Antiqua" w:hint="eastAsia"/>
          <w:color w:val="000000" w:themeColor="text1"/>
          <w:lang w:eastAsia="zh-CN"/>
        </w:rPr>
        <w:t xml:space="preserve"> </w:t>
      </w:r>
      <w:r w:rsidRPr="00B20FDB">
        <w:rPr>
          <w:rFonts w:ascii="Book Antiqua" w:eastAsia="MS Mincho" w:hAnsi="Book Antiqua"/>
          <w:color w:val="000000" w:themeColor="text1"/>
        </w:rPr>
        <w:t xml:space="preserve">×g for 2 min </w:t>
      </w:r>
      <w:r w:rsidRPr="00B20FDB">
        <w:rPr>
          <w:rFonts w:ascii="Book Antiqua" w:hAnsi="Book Antiqua"/>
          <w:color w:val="000000" w:themeColor="text1"/>
        </w:rPr>
        <w:t>at 4</w:t>
      </w:r>
      <w:r w:rsidR="00D17088" w:rsidRPr="00B20FDB">
        <w:rPr>
          <w:rFonts w:ascii="Book Antiqua" w:hAnsi="Book Antiqua"/>
          <w:color w:val="000000" w:themeColor="text1"/>
        </w:rPr>
        <w:t xml:space="preserve"> </w:t>
      </w:r>
      <w:r w:rsidR="002D66CB" w:rsidRPr="004E32A7">
        <w:rPr>
          <w:rFonts w:ascii="宋体" w:eastAsia="宋体" w:hAnsi="宋体" w:cs="宋体" w:hint="eastAsia"/>
          <w:color w:val="000000" w:themeColor="text1"/>
          <w:lang w:eastAsia="zh-CN"/>
        </w:rPr>
        <w:t>℃</w:t>
      </w:r>
      <w:r w:rsidRPr="00B20FDB">
        <w:rPr>
          <w:rFonts w:ascii="Book Antiqua" w:eastAsia="Malgun Gothic" w:hAnsi="Book Antiqua"/>
          <w:color w:val="000000" w:themeColor="text1"/>
        </w:rPr>
        <w:t xml:space="preserve"> </w:t>
      </w:r>
      <w:r w:rsidR="00B56BC8" w:rsidRPr="00B20FDB">
        <w:rPr>
          <w:rFonts w:ascii="Book Antiqua" w:eastAsia="Malgun Gothic" w:hAnsi="Book Antiqua"/>
          <w:color w:val="000000" w:themeColor="text1"/>
        </w:rPr>
        <w:t>(</w:t>
      </w:r>
      <w:r w:rsidRPr="00B20FDB">
        <w:rPr>
          <w:rFonts w:ascii="Book Antiqua" w:eastAsia="Malgun Gothic" w:hAnsi="Book Antiqua" w:cs="Times New Roman"/>
          <w:color w:val="000000" w:themeColor="text1"/>
        </w:rPr>
        <w:t xml:space="preserve">5415R </w:t>
      </w:r>
      <w:r w:rsidR="00B56BC8" w:rsidRPr="00B20FDB">
        <w:rPr>
          <w:rFonts w:ascii="Book Antiqua" w:eastAsia="Malgun Gothic" w:hAnsi="Book Antiqua" w:cs="Times New Roman"/>
          <w:color w:val="000000" w:themeColor="text1"/>
        </w:rPr>
        <w:t xml:space="preserve">centrifuge; Eppendorf, </w:t>
      </w:r>
      <w:r w:rsidRPr="00B20FDB">
        <w:rPr>
          <w:rFonts w:ascii="Book Antiqua" w:eastAsia="Malgun Gothic" w:hAnsi="Book Antiqua" w:cs="Times New Roman"/>
          <w:color w:val="000000" w:themeColor="text1"/>
        </w:rPr>
        <w:t>Hamburg, Germany),</w:t>
      </w:r>
      <w:r w:rsidRPr="00B20FDB">
        <w:rPr>
          <w:rFonts w:ascii="Book Antiqua" w:eastAsia="Malgun Gothic" w:hAnsi="Book Antiqua"/>
          <w:color w:val="000000" w:themeColor="text1"/>
        </w:rPr>
        <w:t xml:space="preserve"> the supernatant liquid (cytosol</w:t>
      </w:r>
      <w:r w:rsidR="00B56BC8" w:rsidRPr="00B20FDB">
        <w:rPr>
          <w:rFonts w:ascii="Book Antiqua" w:eastAsia="Malgun Gothic" w:hAnsi="Book Antiqua"/>
          <w:color w:val="000000" w:themeColor="text1"/>
        </w:rPr>
        <w:t>ic</w:t>
      </w:r>
      <w:r w:rsidRPr="00B20FDB">
        <w:rPr>
          <w:rFonts w:ascii="Book Antiqua" w:eastAsia="Malgun Gothic" w:hAnsi="Book Antiqua"/>
          <w:color w:val="000000" w:themeColor="text1"/>
        </w:rPr>
        <w:t xml:space="preserve"> fraction) was s</w:t>
      </w:r>
      <w:r w:rsidR="00B56BC8" w:rsidRPr="00B20FDB">
        <w:rPr>
          <w:rFonts w:ascii="Book Antiqua" w:eastAsia="Malgun Gothic" w:hAnsi="Book Antiqua"/>
          <w:color w:val="000000" w:themeColor="text1"/>
        </w:rPr>
        <w:t>removed to a</w:t>
      </w:r>
      <w:r w:rsidRPr="00B20FDB">
        <w:rPr>
          <w:rFonts w:ascii="Book Antiqua" w:eastAsia="Malgun Gothic" w:hAnsi="Book Antiqua"/>
          <w:color w:val="000000" w:themeColor="text1"/>
        </w:rPr>
        <w:t xml:space="preserve"> new tube. The left</w:t>
      </w:r>
      <w:r w:rsidR="00B56BC8" w:rsidRPr="00B20FDB">
        <w:rPr>
          <w:rFonts w:ascii="Book Antiqua" w:eastAsia="Malgun Gothic" w:hAnsi="Book Antiqua"/>
          <w:color w:val="000000" w:themeColor="text1"/>
        </w:rPr>
        <w:t>over</w:t>
      </w:r>
      <w:r w:rsidRPr="00B20FDB">
        <w:rPr>
          <w:rFonts w:ascii="Book Antiqua" w:eastAsia="Malgun Gothic" w:hAnsi="Book Antiqua"/>
          <w:color w:val="000000" w:themeColor="text1"/>
        </w:rPr>
        <w:t xml:space="preserve"> </w:t>
      </w:r>
      <w:r w:rsidRPr="00B20FDB">
        <w:rPr>
          <w:rFonts w:ascii="Book Antiqua" w:eastAsia="Malgun Gothic" w:hAnsi="Book Antiqua"/>
          <w:color w:val="000000" w:themeColor="text1"/>
        </w:rPr>
        <w:lastRenderedPageBreak/>
        <w:t xml:space="preserve">pellet </w:t>
      </w:r>
      <w:r w:rsidR="00B56BC8" w:rsidRPr="00B20FDB">
        <w:rPr>
          <w:rFonts w:ascii="Book Antiqua" w:eastAsia="Malgun Gothic" w:hAnsi="Book Antiqua"/>
          <w:color w:val="000000" w:themeColor="text1"/>
        </w:rPr>
        <w:t xml:space="preserve">was then </w:t>
      </w:r>
      <w:r w:rsidRPr="00B20FDB">
        <w:rPr>
          <w:rFonts w:ascii="Book Antiqua" w:eastAsia="Malgun Gothic" w:hAnsi="Book Antiqua"/>
          <w:color w:val="000000" w:themeColor="text1"/>
        </w:rPr>
        <w:t xml:space="preserve">washed twice </w:t>
      </w:r>
      <w:r w:rsidR="00B56BC8" w:rsidRPr="00B20FDB">
        <w:rPr>
          <w:rFonts w:ascii="Book Antiqua" w:eastAsia="Malgun Gothic" w:hAnsi="Book Antiqua"/>
          <w:color w:val="000000" w:themeColor="text1"/>
        </w:rPr>
        <w:t>with</w:t>
      </w:r>
      <w:r w:rsidRPr="00B20FDB">
        <w:rPr>
          <w:rFonts w:ascii="Book Antiqua" w:eastAsia="Malgun Gothic" w:hAnsi="Book Antiqua"/>
          <w:color w:val="000000" w:themeColor="text1"/>
        </w:rPr>
        <w:t xml:space="preserve"> buffer A</w:t>
      </w:r>
      <w:r w:rsidR="00073116" w:rsidRPr="00B20FDB">
        <w:rPr>
          <w:rFonts w:ascii="Book Antiqua" w:eastAsia="Malgun Gothic" w:hAnsi="Book Antiqua"/>
          <w:color w:val="000000" w:themeColor="text1"/>
        </w:rPr>
        <w:t xml:space="preserve">, centrifuged and </w:t>
      </w:r>
      <w:r w:rsidRPr="00B20FDB">
        <w:rPr>
          <w:rFonts w:ascii="Book Antiqua" w:eastAsia="Malgun Gothic" w:hAnsi="Book Antiqua"/>
          <w:color w:val="000000" w:themeColor="text1"/>
        </w:rPr>
        <w:t>the supernatant</w:t>
      </w:r>
      <w:r w:rsidR="00073116" w:rsidRPr="00B20FDB">
        <w:rPr>
          <w:rFonts w:ascii="Book Antiqua" w:eastAsia="Malgun Gothic" w:hAnsi="Book Antiqua"/>
          <w:color w:val="000000" w:themeColor="text1"/>
        </w:rPr>
        <w:t xml:space="preserve"> discarded.</w:t>
      </w:r>
      <w:r w:rsidRPr="00B20FDB">
        <w:rPr>
          <w:rFonts w:ascii="Book Antiqua" w:eastAsia="Malgun Gothic" w:hAnsi="Book Antiqua"/>
          <w:color w:val="000000" w:themeColor="text1"/>
        </w:rPr>
        <w:t xml:space="preserve"> </w:t>
      </w:r>
      <w:r w:rsidR="00073116" w:rsidRPr="00B20FDB">
        <w:rPr>
          <w:rFonts w:ascii="Book Antiqua" w:eastAsia="Malgun Gothic" w:hAnsi="Book Antiqua"/>
          <w:color w:val="000000" w:themeColor="text1"/>
        </w:rPr>
        <w:t>The leftover</w:t>
      </w:r>
      <w:r w:rsidRPr="00B20FDB">
        <w:rPr>
          <w:rFonts w:ascii="Book Antiqua" w:eastAsia="Malgun Gothic" w:hAnsi="Book Antiqua"/>
          <w:color w:val="000000" w:themeColor="text1"/>
        </w:rPr>
        <w:t xml:space="preserve"> pellet w</w:t>
      </w:r>
      <w:r w:rsidR="00073116" w:rsidRPr="00B20FDB">
        <w:rPr>
          <w:rFonts w:ascii="Book Antiqua" w:eastAsia="Malgun Gothic" w:hAnsi="Book Antiqua"/>
          <w:color w:val="000000" w:themeColor="text1"/>
        </w:rPr>
        <w:t>as</w:t>
      </w:r>
      <w:r w:rsidRPr="00B20FDB">
        <w:rPr>
          <w:rFonts w:ascii="Book Antiqua" w:eastAsia="Malgun Gothic" w:hAnsi="Book Antiqua"/>
          <w:color w:val="000000" w:themeColor="text1"/>
        </w:rPr>
        <w:t xml:space="preserve"> suspended </w:t>
      </w:r>
      <w:r w:rsidR="00073116" w:rsidRPr="00B20FDB">
        <w:rPr>
          <w:rFonts w:ascii="Book Antiqua" w:eastAsia="Malgun Gothic" w:hAnsi="Book Antiqua"/>
          <w:color w:val="000000" w:themeColor="text1"/>
        </w:rPr>
        <w:t>in</w:t>
      </w:r>
      <w:r w:rsidRPr="00B20FDB">
        <w:rPr>
          <w:rFonts w:ascii="Book Antiqua" w:eastAsia="Malgun Gothic" w:hAnsi="Book Antiqua"/>
          <w:color w:val="000000" w:themeColor="text1"/>
        </w:rPr>
        <w:t xml:space="preserve"> </w:t>
      </w:r>
      <w:r w:rsidRPr="00B20FDB">
        <w:rPr>
          <w:rFonts w:ascii="Book Antiqua" w:hAnsi="Book Antiqua" w:cs="Times New Roman"/>
          <w:color w:val="000000" w:themeColor="text1"/>
          <w:lang w:val="en"/>
        </w:rPr>
        <w:t>lysis buffer C (</w:t>
      </w:r>
      <w:r w:rsidR="00707A93" w:rsidRPr="00B20FDB">
        <w:rPr>
          <w:rFonts w:ascii="Book Antiqua" w:hAnsi="Book Antiqua" w:cs="Times New Roman"/>
          <w:color w:val="000000" w:themeColor="text1"/>
          <w:lang w:val="en"/>
        </w:rPr>
        <w:t>20</w:t>
      </w:r>
      <w:r w:rsidRPr="00B20FDB">
        <w:rPr>
          <w:rFonts w:ascii="Book Antiqua" w:hAnsi="Book Antiqua" w:cs="Times New Roman"/>
          <w:color w:val="000000" w:themeColor="text1"/>
          <w:lang w:val="en"/>
        </w:rPr>
        <w:t xml:space="preserve"> </w:t>
      </w:r>
      <w:r w:rsidR="00707A93" w:rsidRPr="00B20FDB">
        <w:rPr>
          <w:rFonts w:ascii="Book Antiqua" w:hAnsi="Book Antiqua" w:cs="Times New Roman"/>
          <w:color w:val="000000" w:themeColor="text1"/>
          <w:lang w:val="en"/>
        </w:rPr>
        <w:t>m</w:t>
      </w:r>
      <w:r w:rsidRPr="00B20FDB">
        <w:rPr>
          <w:rFonts w:ascii="Book Antiqua" w:hAnsi="Book Antiqua" w:cs="Times New Roman"/>
          <w:color w:val="000000" w:themeColor="text1"/>
          <w:lang w:val="en"/>
        </w:rPr>
        <w:t xml:space="preserve">L) </w:t>
      </w:r>
      <w:r w:rsidRPr="00B20FDB">
        <w:rPr>
          <w:rFonts w:ascii="Book Antiqua" w:hAnsi="Book Antiqua"/>
          <w:color w:val="000000" w:themeColor="text1"/>
        </w:rPr>
        <w:t xml:space="preserve">containing 50 </w:t>
      </w:r>
      <w:r w:rsidR="006B361B">
        <w:rPr>
          <w:rFonts w:ascii="Book Antiqua" w:eastAsia="宋体" w:hAnsi="Book Antiqua" w:hint="eastAsia"/>
          <w:color w:val="000000" w:themeColor="text1"/>
          <w:lang w:eastAsia="zh-CN"/>
        </w:rPr>
        <w:t>mmol/L</w:t>
      </w:r>
      <w:r w:rsidRPr="00B20FDB">
        <w:rPr>
          <w:rFonts w:ascii="Book Antiqua" w:hAnsi="Book Antiqua"/>
          <w:color w:val="000000" w:themeColor="text1"/>
        </w:rPr>
        <w:t xml:space="preserve"> HEPES (pH 7.8), 50 </w:t>
      </w:r>
      <w:r w:rsidR="002D66CB">
        <w:rPr>
          <w:rFonts w:ascii="Book Antiqua" w:eastAsia="宋体" w:hAnsi="Book Antiqua" w:hint="eastAsia"/>
          <w:color w:val="000000" w:themeColor="text1"/>
          <w:lang w:eastAsia="zh-CN"/>
        </w:rPr>
        <w:t>mmol/L</w:t>
      </w:r>
      <w:r w:rsidRPr="00B20FDB">
        <w:rPr>
          <w:rFonts w:ascii="Book Antiqua" w:hAnsi="Book Antiqua"/>
          <w:color w:val="000000" w:themeColor="text1"/>
        </w:rPr>
        <w:t xml:space="preserve"> KCl, 300 </w:t>
      </w:r>
      <w:r w:rsidR="006B361B">
        <w:rPr>
          <w:rFonts w:ascii="Book Antiqua" w:eastAsia="宋体" w:hAnsi="Book Antiqua" w:hint="eastAsia"/>
          <w:color w:val="000000" w:themeColor="text1"/>
          <w:lang w:eastAsia="zh-CN"/>
        </w:rPr>
        <w:t>mmol/L</w:t>
      </w:r>
      <w:r w:rsidRPr="00B20FDB">
        <w:rPr>
          <w:rFonts w:ascii="Book Antiqua" w:hAnsi="Book Antiqua"/>
          <w:color w:val="000000" w:themeColor="text1"/>
        </w:rPr>
        <w:t xml:space="preserve"> NaCl, 1 </w:t>
      </w:r>
      <w:r w:rsidR="006B361B">
        <w:rPr>
          <w:rFonts w:ascii="Book Antiqua" w:eastAsia="宋体" w:hAnsi="Book Antiqua" w:hint="eastAsia"/>
          <w:color w:val="000000" w:themeColor="text1"/>
          <w:lang w:eastAsia="zh-CN"/>
        </w:rPr>
        <w:t>mmol/L</w:t>
      </w:r>
      <w:r w:rsidRPr="00B20FDB">
        <w:rPr>
          <w:rFonts w:ascii="Book Antiqua" w:hAnsi="Book Antiqua"/>
          <w:color w:val="000000" w:themeColor="text1"/>
        </w:rPr>
        <w:t xml:space="preserve"> DTT, 0.1 </w:t>
      </w:r>
      <w:r w:rsidR="006B361B">
        <w:rPr>
          <w:rFonts w:ascii="Book Antiqua" w:eastAsia="宋体" w:hAnsi="Book Antiqua" w:hint="eastAsia"/>
          <w:color w:val="000000" w:themeColor="text1"/>
          <w:lang w:eastAsia="zh-CN"/>
        </w:rPr>
        <w:t>mmol/L</w:t>
      </w:r>
      <w:r w:rsidRPr="00B20FDB">
        <w:rPr>
          <w:rFonts w:ascii="Book Antiqua" w:hAnsi="Book Antiqua"/>
          <w:color w:val="000000" w:themeColor="text1"/>
        </w:rPr>
        <w:t xml:space="preserve"> EDTA, 0.1 </w:t>
      </w:r>
      <w:r w:rsidR="006B361B">
        <w:rPr>
          <w:rFonts w:ascii="Book Antiqua" w:eastAsia="宋体" w:hAnsi="Book Antiqua" w:hint="eastAsia"/>
          <w:color w:val="000000" w:themeColor="text1"/>
          <w:lang w:eastAsia="zh-CN"/>
        </w:rPr>
        <w:t>mmol/L</w:t>
      </w:r>
      <w:r w:rsidRPr="00B20FDB">
        <w:rPr>
          <w:rFonts w:ascii="Book Antiqua" w:hAnsi="Book Antiqua"/>
          <w:color w:val="000000" w:themeColor="text1"/>
        </w:rPr>
        <w:t xml:space="preserve"> PMSF, 1% (v/v) glycerol, and 100 </w:t>
      </w:r>
      <w:r w:rsidRPr="006B361B">
        <w:rPr>
          <w:rStyle w:val="a4"/>
          <w:rFonts w:ascii="Book Antiqua" w:hAnsi="Book Antiqua" w:cs="Times New Roman"/>
          <w:i w:val="0"/>
          <w:color w:val="000000" w:themeColor="text1"/>
          <w:lang w:val="en"/>
        </w:rPr>
        <w:t>μ</w:t>
      </w:r>
      <w:r w:rsidRPr="00B20FDB">
        <w:rPr>
          <w:rFonts w:ascii="Book Antiqua" w:hAnsi="Book Antiqua" w:cs="Times New Roman"/>
          <w:color w:val="000000" w:themeColor="text1"/>
          <w:lang w:val="en"/>
        </w:rPr>
        <w:t xml:space="preserve">L </w:t>
      </w:r>
      <w:r w:rsidRPr="00B20FDB">
        <w:rPr>
          <w:rFonts w:ascii="Book Antiqua" w:hAnsi="Book Antiqua"/>
          <w:color w:val="000000" w:themeColor="text1"/>
        </w:rPr>
        <w:t xml:space="preserve">protease inhibitor </w:t>
      </w:r>
      <w:r w:rsidRPr="00B20FDB">
        <w:rPr>
          <w:rFonts w:ascii="Book Antiqua" w:eastAsia="MS Mincho" w:hAnsi="Book Antiqua"/>
          <w:color w:val="000000" w:themeColor="text1"/>
        </w:rPr>
        <w:t xml:space="preserve">mixture </w:t>
      </w:r>
      <w:r w:rsidR="00073116" w:rsidRPr="00B20FDB">
        <w:rPr>
          <w:rFonts w:ascii="Book Antiqua" w:eastAsia="Malgun Gothic" w:hAnsi="Book Antiqua"/>
          <w:color w:val="000000" w:themeColor="text1"/>
        </w:rPr>
        <w:t xml:space="preserve">cocktail and </w:t>
      </w:r>
      <w:r w:rsidRPr="00B20FDB">
        <w:rPr>
          <w:rFonts w:ascii="Book Antiqua" w:hAnsi="Book Antiqua" w:cs="Times New Roman"/>
          <w:color w:val="000000" w:themeColor="text1"/>
        </w:rPr>
        <w:t xml:space="preserve">incubated at </w:t>
      </w:r>
      <w:r w:rsidRPr="00B20FDB">
        <w:rPr>
          <w:rFonts w:ascii="Book Antiqua" w:hAnsi="Book Antiqua"/>
          <w:color w:val="000000" w:themeColor="text1"/>
        </w:rPr>
        <w:t>4</w:t>
      </w:r>
      <w:r w:rsidR="006B361B">
        <w:rPr>
          <w:rFonts w:ascii="Book Antiqua" w:eastAsia="宋体" w:hAnsi="Book Antiqua" w:hint="eastAsia"/>
          <w:color w:val="000000" w:themeColor="text1"/>
          <w:lang w:eastAsia="zh-CN"/>
        </w:rPr>
        <w:t xml:space="preserve"> </w:t>
      </w:r>
      <w:r w:rsidR="006B361B" w:rsidRPr="004E32A7">
        <w:rPr>
          <w:rFonts w:ascii="宋体" w:eastAsia="宋体" w:hAnsi="宋体" w:cs="宋体" w:hint="eastAsia"/>
          <w:color w:val="000000" w:themeColor="text1"/>
          <w:lang w:eastAsia="zh-CN"/>
        </w:rPr>
        <w:t>℃</w:t>
      </w:r>
      <w:r w:rsidRPr="00B20FDB">
        <w:rPr>
          <w:rFonts w:ascii="Book Antiqua" w:eastAsia="Batang" w:hAnsi="Book Antiqua" w:cs="Batang"/>
          <w:color w:val="000000" w:themeColor="text1"/>
        </w:rPr>
        <w:t xml:space="preserve"> </w:t>
      </w:r>
      <w:r w:rsidRPr="00B20FDB">
        <w:rPr>
          <w:rFonts w:ascii="Book Antiqua" w:eastAsia="MS Mincho" w:hAnsi="Book Antiqua" w:cs="Times New Roman"/>
          <w:color w:val="000000" w:themeColor="text1"/>
        </w:rPr>
        <w:t xml:space="preserve">for </w:t>
      </w:r>
      <w:r w:rsidRPr="00B20FDB">
        <w:rPr>
          <w:rFonts w:ascii="Book Antiqua" w:eastAsia="Malgun Gothic" w:hAnsi="Book Antiqua" w:cs="Times New Roman"/>
          <w:color w:val="000000" w:themeColor="text1"/>
        </w:rPr>
        <w:t>3</w:t>
      </w:r>
      <w:r w:rsidRPr="00B20FDB">
        <w:rPr>
          <w:rFonts w:ascii="Book Antiqua" w:eastAsia="MS Mincho" w:hAnsi="Book Antiqua" w:cs="Times New Roman"/>
          <w:color w:val="000000" w:themeColor="text1"/>
        </w:rPr>
        <w:t>0</w:t>
      </w:r>
      <w:r w:rsidRPr="00B20FDB">
        <w:rPr>
          <w:rFonts w:ascii="Book Antiqua" w:eastAsia="Malgun Gothic" w:hAnsi="Book Antiqua" w:cs="Times New Roman"/>
          <w:color w:val="000000" w:themeColor="text1"/>
        </w:rPr>
        <w:t xml:space="preserve"> min. </w:t>
      </w:r>
      <w:r w:rsidRPr="00B20FDB">
        <w:rPr>
          <w:rFonts w:ascii="Book Antiqua" w:eastAsia="MS Mincho" w:hAnsi="Book Antiqua"/>
          <w:color w:val="000000" w:themeColor="text1"/>
        </w:rPr>
        <w:t xml:space="preserve">After centrifugation </w:t>
      </w:r>
      <w:r w:rsidR="00073116" w:rsidRPr="00B20FDB">
        <w:rPr>
          <w:rFonts w:ascii="Book Antiqua" w:eastAsia="Malgun Gothic" w:hAnsi="Book Antiqua"/>
          <w:color w:val="000000" w:themeColor="text1"/>
        </w:rPr>
        <w:t xml:space="preserve">at </w:t>
      </w:r>
      <w:r w:rsidRPr="00B20FDB">
        <w:rPr>
          <w:rFonts w:ascii="Book Antiqua" w:eastAsia="Malgun Gothic" w:hAnsi="Book Antiqua"/>
          <w:color w:val="000000" w:themeColor="text1"/>
        </w:rPr>
        <w:t>13</w:t>
      </w:r>
      <w:r w:rsidRPr="00B20FDB">
        <w:rPr>
          <w:rFonts w:ascii="Book Antiqua" w:hAnsi="Book Antiqua"/>
          <w:color w:val="000000" w:themeColor="text1"/>
        </w:rPr>
        <w:t xml:space="preserve">400 </w:t>
      </w:r>
      <w:r w:rsidRPr="00B20FDB">
        <w:rPr>
          <w:rFonts w:ascii="Book Antiqua" w:eastAsia="MS Mincho" w:hAnsi="Book Antiqua"/>
          <w:color w:val="000000" w:themeColor="text1"/>
        </w:rPr>
        <w:t>×</w:t>
      </w:r>
      <w:r w:rsidRPr="00B20FDB">
        <w:rPr>
          <w:rFonts w:ascii="Book Antiqua" w:hAnsi="Book Antiqua"/>
          <w:color w:val="000000" w:themeColor="text1"/>
        </w:rPr>
        <w:t>g for 10 min at 4</w:t>
      </w:r>
      <w:r w:rsidR="00D17088" w:rsidRPr="00B20FDB">
        <w:rPr>
          <w:rFonts w:ascii="Book Antiqua" w:hAnsi="Book Antiqua"/>
          <w:color w:val="000000" w:themeColor="text1"/>
        </w:rPr>
        <w:t xml:space="preserve"> </w:t>
      </w:r>
      <w:r w:rsidR="006B361B" w:rsidRPr="004E32A7">
        <w:rPr>
          <w:rFonts w:ascii="宋体" w:eastAsia="宋体" w:hAnsi="宋体" w:cs="宋体" w:hint="eastAsia"/>
          <w:color w:val="000000" w:themeColor="text1"/>
          <w:lang w:eastAsia="zh-CN"/>
        </w:rPr>
        <w:t>℃</w:t>
      </w:r>
      <w:r w:rsidRPr="00B20FDB">
        <w:rPr>
          <w:rFonts w:ascii="Book Antiqua" w:eastAsia="Malgun Gothic" w:hAnsi="Book Antiqua"/>
          <w:color w:val="000000" w:themeColor="text1"/>
        </w:rPr>
        <w:t xml:space="preserve">, </w:t>
      </w:r>
      <w:r w:rsidRPr="00B20FDB">
        <w:rPr>
          <w:rFonts w:ascii="Book Antiqua" w:hAnsi="Book Antiqua"/>
          <w:color w:val="000000" w:themeColor="text1"/>
        </w:rPr>
        <w:t>the</w:t>
      </w:r>
      <w:r w:rsidRPr="00B20FDB">
        <w:rPr>
          <w:rFonts w:ascii="Book Antiqua" w:eastAsia="MS Mincho" w:hAnsi="Book Antiqua"/>
          <w:color w:val="000000" w:themeColor="text1"/>
        </w:rPr>
        <w:t xml:space="preserve"> n</w:t>
      </w:r>
      <w:r w:rsidRPr="00B20FDB">
        <w:rPr>
          <w:rFonts w:ascii="Book Antiqua" w:hAnsi="Book Antiqua"/>
          <w:color w:val="000000" w:themeColor="text1"/>
        </w:rPr>
        <w:t xml:space="preserve">uclear </w:t>
      </w:r>
      <w:r w:rsidRPr="00B20FDB">
        <w:rPr>
          <w:rFonts w:ascii="Book Antiqua" w:eastAsia="MS Mincho" w:hAnsi="Book Antiqua"/>
          <w:color w:val="000000" w:themeColor="text1"/>
        </w:rPr>
        <w:t>fraction</w:t>
      </w:r>
      <w:r w:rsidRPr="00B20FDB">
        <w:rPr>
          <w:rFonts w:ascii="Book Antiqua" w:hAnsi="Book Antiqua"/>
          <w:color w:val="000000" w:themeColor="text1"/>
        </w:rPr>
        <w:t xml:space="preserve"> was</w:t>
      </w:r>
      <w:r w:rsidR="00073116" w:rsidRPr="00B20FDB">
        <w:rPr>
          <w:rFonts w:ascii="Book Antiqua" w:hAnsi="Book Antiqua"/>
          <w:color w:val="000000" w:themeColor="text1"/>
        </w:rPr>
        <w:t xml:space="preserve"> obtained</w:t>
      </w:r>
      <w:r w:rsidRPr="00B20FDB">
        <w:rPr>
          <w:rFonts w:ascii="Book Antiqua" w:hAnsi="Book Antiqua"/>
          <w:color w:val="000000" w:themeColor="text1"/>
        </w:rPr>
        <w:t>. Both cytosol</w:t>
      </w:r>
      <w:r w:rsidR="00073116" w:rsidRPr="00B20FDB">
        <w:rPr>
          <w:rFonts w:ascii="Book Antiqua" w:hAnsi="Book Antiqua"/>
          <w:color w:val="000000" w:themeColor="text1"/>
        </w:rPr>
        <w:t>ic</w:t>
      </w:r>
      <w:r w:rsidRPr="00B20FDB">
        <w:rPr>
          <w:rFonts w:ascii="Book Antiqua" w:hAnsi="Book Antiqua"/>
          <w:color w:val="000000" w:themeColor="text1"/>
        </w:rPr>
        <w:t xml:space="preserve"> and nuclear fractions were kept at -80</w:t>
      </w:r>
      <w:r w:rsidR="00D17088" w:rsidRPr="00B20FDB">
        <w:rPr>
          <w:rFonts w:ascii="Book Antiqua" w:hAnsi="Book Antiqua"/>
          <w:color w:val="000000" w:themeColor="text1"/>
        </w:rPr>
        <w:t xml:space="preserve"> </w:t>
      </w:r>
      <w:r w:rsidR="006B361B" w:rsidRPr="004E32A7">
        <w:rPr>
          <w:rFonts w:ascii="宋体" w:eastAsia="宋体" w:hAnsi="宋体" w:cs="宋体" w:hint="eastAsia"/>
          <w:color w:val="000000" w:themeColor="text1"/>
          <w:lang w:eastAsia="zh-CN"/>
        </w:rPr>
        <w:t>℃</w:t>
      </w:r>
      <w:r w:rsidRPr="00B20FDB">
        <w:rPr>
          <w:rFonts w:ascii="Book Antiqua" w:hAnsi="Book Antiqua"/>
          <w:color w:val="000000" w:themeColor="text1"/>
        </w:rPr>
        <w:t xml:space="preserve"> </w:t>
      </w:r>
      <w:r w:rsidR="00073116" w:rsidRPr="00B20FDB">
        <w:rPr>
          <w:rFonts w:ascii="Book Antiqua" w:hAnsi="Book Antiqua"/>
          <w:color w:val="000000" w:themeColor="text1"/>
        </w:rPr>
        <w:t>until use in analysis</w:t>
      </w:r>
      <w:r w:rsidRPr="00B20FDB">
        <w:rPr>
          <w:rFonts w:ascii="Book Antiqua" w:eastAsia="MS Mincho" w:hAnsi="Book Antiqua"/>
          <w:color w:val="000000" w:themeColor="text1"/>
        </w:rPr>
        <w:t xml:space="preserve">. </w:t>
      </w:r>
    </w:p>
    <w:p w:rsidR="007A4A76" w:rsidRPr="00B20FDB" w:rsidRDefault="007A4A76" w:rsidP="00BF5D83">
      <w:pPr>
        <w:pStyle w:val="p"/>
        <w:spacing w:before="0" w:beforeAutospacing="0" w:after="0" w:afterAutospacing="0" w:line="360" w:lineRule="auto"/>
        <w:jc w:val="both"/>
        <w:rPr>
          <w:rFonts w:ascii="Book Antiqua" w:hAnsi="Book Antiqua"/>
          <w:color w:val="000000" w:themeColor="text1"/>
          <w:lang w:val="en"/>
        </w:rPr>
      </w:pPr>
    </w:p>
    <w:p w:rsidR="00D75B25" w:rsidRPr="00D868A3" w:rsidRDefault="006B6626" w:rsidP="00BF5D83">
      <w:pPr>
        <w:pStyle w:val="p"/>
        <w:spacing w:before="0" w:beforeAutospacing="0" w:after="0" w:afterAutospacing="0" w:line="360" w:lineRule="auto"/>
        <w:jc w:val="both"/>
        <w:rPr>
          <w:rFonts w:ascii="Book Antiqua" w:eastAsia="宋体" w:hAnsi="Book Antiqua"/>
          <w:i/>
          <w:color w:val="000000" w:themeColor="text1"/>
          <w:lang w:eastAsia="zh-CN"/>
        </w:rPr>
      </w:pPr>
      <w:r w:rsidRPr="00B20FDB">
        <w:rPr>
          <w:rFonts w:ascii="Book Antiqua" w:eastAsia="MS Mincho" w:hAnsi="Book Antiqua"/>
          <w:b/>
          <w:i/>
          <w:color w:val="000000" w:themeColor="text1"/>
        </w:rPr>
        <w:t>Immuno</w:t>
      </w:r>
      <w:r w:rsidRPr="00B20FDB">
        <w:rPr>
          <w:rFonts w:ascii="Book Antiqua" w:hAnsi="Book Antiqua"/>
          <w:b/>
          <w:i/>
          <w:color w:val="000000" w:themeColor="text1"/>
        </w:rPr>
        <w:t>blot</w:t>
      </w:r>
      <w:r w:rsidRPr="00B20FDB">
        <w:rPr>
          <w:rFonts w:ascii="Book Antiqua" w:eastAsia="MS Mincho" w:hAnsi="Book Antiqua"/>
          <w:b/>
          <w:i/>
          <w:color w:val="000000" w:themeColor="text1"/>
        </w:rPr>
        <w:t>ting</w:t>
      </w:r>
      <w:r w:rsidRPr="00B20FDB">
        <w:rPr>
          <w:rFonts w:ascii="Book Antiqua" w:hAnsi="Book Antiqua"/>
          <w:b/>
          <w:i/>
          <w:color w:val="000000" w:themeColor="text1"/>
        </w:rPr>
        <w:t xml:space="preserve"> </w:t>
      </w:r>
      <w:r w:rsidRPr="00B20FDB">
        <w:rPr>
          <w:rFonts w:ascii="Book Antiqua" w:eastAsia="MS Mincho" w:hAnsi="Book Antiqua"/>
          <w:b/>
          <w:i/>
          <w:color w:val="000000" w:themeColor="text1"/>
        </w:rPr>
        <w:t>a</w:t>
      </w:r>
      <w:r w:rsidRPr="00B20FDB">
        <w:rPr>
          <w:rFonts w:ascii="Book Antiqua" w:hAnsi="Book Antiqua"/>
          <w:b/>
          <w:i/>
          <w:color w:val="000000" w:themeColor="text1"/>
        </w:rPr>
        <w:t>nalys</w:t>
      </w:r>
      <w:r w:rsidR="00EE088B" w:rsidRPr="00B20FDB">
        <w:rPr>
          <w:rFonts w:ascii="Book Antiqua" w:hAnsi="Book Antiqua"/>
          <w:b/>
          <w:i/>
          <w:color w:val="000000" w:themeColor="text1"/>
        </w:rPr>
        <w:t>e</w:t>
      </w:r>
      <w:r w:rsidRPr="00B20FDB">
        <w:rPr>
          <w:rFonts w:ascii="Book Antiqua" w:hAnsi="Book Antiqua"/>
          <w:b/>
          <w:i/>
          <w:color w:val="000000" w:themeColor="text1"/>
        </w:rPr>
        <w:t>s</w:t>
      </w:r>
      <w:r w:rsidR="00CC007C" w:rsidRPr="00B20FDB">
        <w:rPr>
          <w:rFonts w:ascii="Book Antiqua" w:hAnsi="Book Antiqua"/>
          <w:i/>
          <w:color w:val="000000" w:themeColor="text1"/>
        </w:rPr>
        <w:t xml:space="preserve"> </w:t>
      </w:r>
    </w:p>
    <w:p w:rsidR="00FE2BCC" w:rsidRPr="00B20FDB" w:rsidRDefault="00FE2BCC" w:rsidP="00BF5D83">
      <w:pPr>
        <w:pStyle w:val="p"/>
        <w:spacing w:before="0" w:beforeAutospacing="0" w:after="0" w:afterAutospacing="0" w:line="360" w:lineRule="auto"/>
        <w:jc w:val="both"/>
        <w:rPr>
          <w:rFonts w:ascii="Book Antiqua" w:hAnsi="Book Antiqua" w:cs="Times New Roman"/>
          <w:color w:val="000000" w:themeColor="text1"/>
          <w:lang w:val="en"/>
        </w:rPr>
      </w:pPr>
      <w:r w:rsidRPr="00B20FDB">
        <w:rPr>
          <w:rFonts w:ascii="Book Antiqua" w:hAnsi="Book Antiqua"/>
          <w:color w:val="000000" w:themeColor="text1"/>
        </w:rPr>
        <w:t>For estimation of</w:t>
      </w:r>
      <w:r w:rsidRPr="00B20FDB">
        <w:rPr>
          <w:rFonts w:ascii="Book Antiqua" w:eastAsia="MS Mincho" w:hAnsi="Book Antiqua"/>
          <w:color w:val="000000" w:themeColor="text1"/>
        </w:rPr>
        <w:t xml:space="preserve"> </w:t>
      </w:r>
      <w:r w:rsidR="001A4B10" w:rsidRPr="00B20FDB">
        <w:rPr>
          <w:rFonts w:ascii="Book Antiqua" w:eastAsia="Malgun Gothic" w:hAnsi="Book Antiqua"/>
          <w:color w:val="000000" w:themeColor="text1"/>
        </w:rPr>
        <w:t>c-</w:t>
      </w:r>
      <w:r w:rsidR="00C57EC8" w:rsidRPr="00B20FDB">
        <w:rPr>
          <w:rFonts w:ascii="Book Antiqua" w:eastAsia="Malgun Gothic" w:hAnsi="Book Antiqua"/>
          <w:color w:val="000000" w:themeColor="text1"/>
        </w:rPr>
        <w:t>J</w:t>
      </w:r>
      <w:r w:rsidR="001A4B10" w:rsidRPr="00B20FDB">
        <w:rPr>
          <w:rFonts w:ascii="Book Antiqua" w:eastAsia="Malgun Gothic" w:hAnsi="Book Antiqua"/>
          <w:color w:val="000000" w:themeColor="text1"/>
        </w:rPr>
        <w:t>un</w:t>
      </w:r>
      <w:r w:rsidRPr="00B20FDB">
        <w:rPr>
          <w:rFonts w:ascii="Book Antiqua" w:eastAsia="MS Mincho" w:hAnsi="Book Antiqua"/>
          <w:color w:val="000000" w:themeColor="text1"/>
        </w:rPr>
        <w:t xml:space="preserve"> and histone, </w:t>
      </w:r>
      <w:r w:rsidR="00494E88" w:rsidRPr="00B20FDB">
        <w:rPr>
          <w:rFonts w:ascii="Book Antiqua" w:eastAsia="Malgun Gothic" w:hAnsi="Book Antiqua"/>
          <w:color w:val="000000" w:themeColor="text1"/>
        </w:rPr>
        <w:t>13.6</w:t>
      </w:r>
      <w:r w:rsidRPr="00B20FDB">
        <w:rPr>
          <w:rFonts w:ascii="Book Antiqua" w:eastAsia="MS Mincho" w:hAnsi="Book Antiqua"/>
          <w:color w:val="000000" w:themeColor="text1"/>
        </w:rPr>
        <w:t xml:space="preserve"> </w:t>
      </w:r>
      <w:r w:rsidR="00DA5754" w:rsidRPr="00DA5754">
        <w:rPr>
          <w:rFonts w:ascii="Book Antiqua" w:eastAsia="MS Mincho" w:hAnsi="Book Antiqua"/>
          <w:color w:val="000000" w:themeColor="text1"/>
        </w:rPr>
        <w:sym w:font="Symbol" w:char="F06D"/>
      </w:r>
      <w:r w:rsidRPr="00B20FDB">
        <w:rPr>
          <w:rFonts w:ascii="Book Antiqua" w:eastAsia="MS Mincho" w:hAnsi="Book Antiqua"/>
          <w:color w:val="000000" w:themeColor="text1"/>
        </w:rPr>
        <w:t xml:space="preserve">g of protein from each nuclear fraction was </w:t>
      </w:r>
      <w:r w:rsidR="00D17088" w:rsidRPr="00B20FDB">
        <w:rPr>
          <w:rFonts w:ascii="Book Antiqua" w:eastAsia="Malgun Gothic" w:hAnsi="Book Antiqua"/>
          <w:color w:val="000000" w:themeColor="text1"/>
        </w:rPr>
        <w:t xml:space="preserve">resolved by </w:t>
      </w:r>
      <w:r w:rsidRPr="00B20FDB">
        <w:rPr>
          <w:rFonts w:ascii="Book Antiqua" w:eastAsia="MS Mincho" w:hAnsi="Book Antiqua"/>
          <w:color w:val="000000" w:themeColor="text1"/>
        </w:rPr>
        <w:t>electrophores</w:t>
      </w:r>
      <w:r w:rsidR="00D17088" w:rsidRPr="00B20FDB">
        <w:rPr>
          <w:rFonts w:ascii="Book Antiqua" w:eastAsia="Malgun Gothic" w:hAnsi="Book Antiqua"/>
          <w:color w:val="000000" w:themeColor="text1"/>
        </w:rPr>
        <w:t>is</w:t>
      </w:r>
      <w:r w:rsidRPr="00B20FDB">
        <w:rPr>
          <w:rFonts w:ascii="Book Antiqua" w:eastAsia="MS Mincho" w:hAnsi="Book Antiqua"/>
          <w:color w:val="000000" w:themeColor="text1"/>
        </w:rPr>
        <w:t xml:space="preserve"> through </w:t>
      </w:r>
      <w:r w:rsidR="00D17088" w:rsidRPr="00B20FDB">
        <w:rPr>
          <w:rFonts w:ascii="Book Antiqua" w:eastAsia="Malgun Gothic" w:hAnsi="Book Antiqua"/>
          <w:color w:val="000000" w:themeColor="text1"/>
        </w:rPr>
        <w:t xml:space="preserve">a </w:t>
      </w:r>
      <w:r w:rsidRPr="00B20FDB">
        <w:rPr>
          <w:rFonts w:ascii="Book Antiqua" w:eastAsia="Malgun Gothic" w:hAnsi="Book Antiqua"/>
          <w:color w:val="000000" w:themeColor="text1"/>
        </w:rPr>
        <w:t>10%</w:t>
      </w:r>
      <w:r w:rsidRPr="00B20FDB">
        <w:rPr>
          <w:rFonts w:ascii="Book Antiqua" w:hAnsi="Book Antiqua"/>
          <w:color w:val="000000" w:themeColor="text1"/>
        </w:rPr>
        <w:t xml:space="preserve"> sodium dodecylsulfate</w:t>
      </w:r>
      <w:r w:rsidRPr="00B20FDB">
        <w:rPr>
          <w:rFonts w:ascii="Book Antiqua" w:eastAsia="MS Mincho" w:hAnsi="Book Antiqua"/>
          <w:color w:val="000000" w:themeColor="text1"/>
        </w:rPr>
        <w:t xml:space="preserve"> </w:t>
      </w:r>
      <w:r w:rsidRPr="00B20FDB">
        <w:rPr>
          <w:rFonts w:ascii="Book Antiqua" w:hAnsi="Book Antiqua"/>
          <w:color w:val="000000" w:themeColor="text1"/>
        </w:rPr>
        <w:t>polyacrylamide ge</w:t>
      </w:r>
      <w:r w:rsidRPr="00B20FDB">
        <w:rPr>
          <w:rFonts w:ascii="Book Antiqua" w:eastAsia="MS Mincho" w:hAnsi="Book Antiqua"/>
          <w:color w:val="000000" w:themeColor="text1"/>
        </w:rPr>
        <w:t xml:space="preserve">l (SDS-PAGE). </w:t>
      </w:r>
      <w:r w:rsidR="00D17088" w:rsidRPr="00B20FDB">
        <w:rPr>
          <w:rFonts w:ascii="Book Antiqua" w:eastAsia="Malgun Gothic" w:hAnsi="Book Antiqua"/>
          <w:color w:val="000000" w:themeColor="text1"/>
        </w:rPr>
        <w:t>The s</w:t>
      </w:r>
      <w:r w:rsidRPr="00B20FDB">
        <w:rPr>
          <w:rFonts w:ascii="Book Antiqua" w:eastAsia="MS Mincho" w:hAnsi="Book Antiqua"/>
          <w:color w:val="000000" w:themeColor="text1"/>
        </w:rPr>
        <w:t xml:space="preserve">eparated proteins were transferred to a </w:t>
      </w:r>
      <w:r w:rsidRPr="00B20FDB">
        <w:rPr>
          <w:rFonts w:ascii="Book Antiqua" w:hAnsi="Book Antiqua"/>
          <w:color w:val="000000" w:themeColor="text1"/>
        </w:rPr>
        <w:t xml:space="preserve">nitrocellulose membrane, blocked </w:t>
      </w:r>
      <w:r w:rsidR="00D17088" w:rsidRPr="00B20FDB">
        <w:rPr>
          <w:rFonts w:ascii="Book Antiqua" w:hAnsi="Book Antiqua"/>
          <w:color w:val="000000" w:themeColor="text1"/>
        </w:rPr>
        <w:t xml:space="preserve">by incubating </w:t>
      </w:r>
      <w:r w:rsidRPr="00B20FDB">
        <w:rPr>
          <w:rFonts w:ascii="Book Antiqua" w:hAnsi="Book Antiqua"/>
          <w:color w:val="000000" w:themeColor="text1"/>
        </w:rPr>
        <w:t>with 5% (w/v) skim milk solution for 1 h</w:t>
      </w:r>
      <w:r w:rsidRPr="00B20FDB">
        <w:rPr>
          <w:rFonts w:ascii="Book Antiqua" w:eastAsia="MS Mincho" w:hAnsi="Book Antiqua"/>
          <w:color w:val="000000" w:themeColor="text1"/>
        </w:rPr>
        <w:t xml:space="preserve">, </w:t>
      </w:r>
      <w:r w:rsidR="00D17088" w:rsidRPr="00B20FDB">
        <w:rPr>
          <w:rFonts w:ascii="Book Antiqua" w:eastAsia="Malgun Gothic" w:hAnsi="Book Antiqua"/>
          <w:color w:val="000000" w:themeColor="text1"/>
        </w:rPr>
        <w:t xml:space="preserve">and </w:t>
      </w:r>
      <w:r w:rsidRPr="00B20FDB">
        <w:rPr>
          <w:rFonts w:ascii="Book Antiqua" w:eastAsia="MS Mincho" w:hAnsi="Book Antiqua"/>
          <w:color w:val="000000" w:themeColor="text1"/>
        </w:rPr>
        <w:t xml:space="preserve">then </w:t>
      </w:r>
      <w:r w:rsidRPr="00B20FDB">
        <w:rPr>
          <w:rFonts w:ascii="Book Antiqua" w:hAnsi="Book Antiqua"/>
          <w:color w:val="000000" w:themeColor="text1"/>
        </w:rPr>
        <w:t>incubated with primary antibodies</w:t>
      </w:r>
      <w:r w:rsidRPr="00B20FDB">
        <w:rPr>
          <w:rFonts w:ascii="Book Antiqua" w:eastAsia="MS Mincho" w:hAnsi="Book Antiqua"/>
          <w:color w:val="000000" w:themeColor="text1"/>
        </w:rPr>
        <w:t xml:space="preserve"> </w:t>
      </w:r>
      <w:r w:rsidR="001A4B10" w:rsidRPr="00B20FDB">
        <w:rPr>
          <w:rFonts w:ascii="Book Antiqua" w:eastAsia="Malgun Gothic" w:hAnsi="Book Antiqua"/>
          <w:color w:val="000000" w:themeColor="text1"/>
        </w:rPr>
        <w:t>(c-</w:t>
      </w:r>
      <w:r w:rsidR="00C57EC8" w:rsidRPr="00B20FDB">
        <w:rPr>
          <w:rFonts w:ascii="Book Antiqua" w:eastAsia="Malgun Gothic" w:hAnsi="Book Antiqua"/>
          <w:color w:val="000000" w:themeColor="text1"/>
        </w:rPr>
        <w:t>J</w:t>
      </w:r>
      <w:r w:rsidR="001A4B10" w:rsidRPr="00B20FDB">
        <w:rPr>
          <w:rFonts w:ascii="Book Antiqua" w:eastAsia="Malgun Gothic" w:hAnsi="Book Antiqua"/>
          <w:color w:val="000000" w:themeColor="text1"/>
        </w:rPr>
        <w:t>un</w:t>
      </w:r>
      <w:r w:rsidR="001A4B10" w:rsidRPr="00B20FDB">
        <w:rPr>
          <w:rFonts w:ascii="Book Antiqua" w:eastAsia="MS Mincho" w:hAnsi="Book Antiqua"/>
          <w:color w:val="000000" w:themeColor="text1"/>
        </w:rPr>
        <w:t xml:space="preserve"> and histone</w:t>
      </w:r>
      <w:r w:rsidR="001A4B10" w:rsidRPr="00B20FDB">
        <w:rPr>
          <w:rFonts w:ascii="Book Antiqua" w:eastAsia="Malgun Gothic" w:hAnsi="Book Antiqua"/>
          <w:color w:val="000000" w:themeColor="text1"/>
        </w:rPr>
        <w:t>)</w:t>
      </w:r>
      <w:r w:rsidRPr="00B20FDB">
        <w:rPr>
          <w:rFonts w:ascii="Book Antiqua" w:eastAsia="Malgun Gothic" w:hAnsi="Book Antiqua"/>
          <w:color w:val="000000" w:themeColor="text1"/>
        </w:rPr>
        <w:t xml:space="preserve"> </w:t>
      </w:r>
      <w:r w:rsidR="00D17088" w:rsidRPr="00B20FDB">
        <w:rPr>
          <w:rFonts w:ascii="Book Antiqua" w:eastAsia="Malgun Gothic" w:hAnsi="Book Antiqua"/>
          <w:color w:val="000000" w:themeColor="text1"/>
        </w:rPr>
        <w:t>for</w:t>
      </w:r>
      <w:r w:rsidRPr="00B20FDB">
        <w:rPr>
          <w:rFonts w:ascii="Book Antiqua" w:hAnsi="Book Antiqua"/>
          <w:color w:val="000000" w:themeColor="text1"/>
        </w:rPr>
        <w:t xml:space="preserve"> overnight at 4</w:t>
      </w:r>
      <w:r w:rsidR="00D17088" w:rsidRPr="00B20FDB">
        <w:rPr>
          <w:rFonts w:ascii="Book Antiqua" w:hAnsi="Book Antiqua"/>
          <w:color w:val="000000" w:themeColor="text1"/>
        </w:rPr>
        <w:t xml:space="preserve"> </w:t>
      </w:r>
      <w:r w:rsidR="006B361B" w:rsidRPr="004E32A7">
        <w:rPr>
          <w:rFonts w:ascii="宋体" w:eastAsia="宋体" w:hAnsi="宋体" w:cs="宋体" w:hint="eastAsia"/>
          <w:color w:val="000000" w:themeColor="text1"/>
          <w:lang w:eastAsia="zh-CN"/>
        </w:rPr>
        <w:t>℃</w:t>
      </w:r>
      <w:r w:rsidRPr="00B20FDB">
        <w:rPr>
          <w:rFonts w:ascii="Book Antiqua" w:eastAsia="MS Mincho" w:hAnsi="Book Antiqua"/>
          <w:color w:val="000000" w:themeColor="text1"/>
        </w:rPr>
        <w:t xml:space="preserve">. </w:t>
      </w:r>
      <w:r w:rsidRPr="00B20FDB">
        <w:rPr>
          <w:rFonts w:ascii="Book Antiqua" w:hAnsi="Book Antiqua"/>
          <w:color w:val="000000" w:themeColor="text1"/>
        </w:rPr>
        <w:t xml:space="preserve">After </w:t>
      </w:r>
      <w:r w:rsidRPr="00B20FDB">
        <w:rPr>
          <w:rFonts w:ascii="Book Antiqua" w:eastAsia="MS Mincho" w:hAnsi="Book Antiqua"/>
          <w:color w:val="000000" w:themeColor="text1"/>
        </w:rPr>
        <w:t xml:space="preserve">the blots were washed, </w:t>
      </w:r>
      <w:r w:rsidRPr="00B20FDB">
        <w:rPr>
          <w:rFonts w:ascii="Book Antiqua" w:hAnsi="Book Antiqua"/>
          <w:color w:val="000000" w:themeColor="text1"/>
        </w:rPr>
        <w:t>they were incubated with anti</w:t>
      </w:r>
      <w:r w:rsidRPr="00B20FDB">
        <w:rPr>
          <w:rFonts w:ascii="Book Antiqua" w:eastAsia="MS Mincho" w:hAnsi="Book Antiqua"/>
          <w:color w:val="000000" w:themeColor="text1"/>
        </w:rPr>
        <w:t>-</w:t>
      </w:r>
      <w:r w:rsidRPr="00B20FDB">
        <w:rPr>
          <w:rFonts w:ascii="Book Antiqua" w:hAnsi="Book Antiqua"/>
          <w:color w:val="000000" w:themeColor="text1"/>
        </w:rPr>
        <w:t>rabbit or anti</w:t>
      </w:r>
      <w:r w:rsidRPr="00B20FDB">
        <w:rPr>
          <w:rFonts w:ascii="Book Antiqua" w:eastAsia="MS Mincho" w:hAnsi="Book Antiqua"/>
          <w:color w:val="000000" w:themeColor="text1"/>
        </w:rPr>
        <w:t>-</w:t>
      </w:r>
      <w:r w:rsidRPr="00B20FDB">
        <w:rPr>
          <w:rFonts w:ascii="Book Antiqua" w:hAnsi="Book Antiqua"/>
          <w:color w:val="000000" w:themeColor="text1"/>
        </w:rPr>
        <w:t>mouse IgG HRP</w:t>
      </w:r>
      <w:r w:rsidRPr="00B20FDB">
        <w:rPr>
          <w:rFonts w:ascii="Book Antiqua" w:eastAsia="MS Mincho" w:hAnsi="Book Antiqua"/>
          <w:color w:val="000000" w:themeColor="text1"/>
        </w:rPr>
        <w:t>-</w:t>
      </w:r>
      <w:r w:rsidRPr="00B20FDB">
        <w:rPr>
          <w:rFonts w:ascii="Book Antiqua" w:hAnsi="Book Antiqua"/>
          <w:color w:val="000000" w:themeColor="text1"/>
        </w:rPr>
        <w:t>conjugated secondary antibody for 1 h at room temperature.</w:t>
      </w:r>
      <w:r w:rsidRPr="00B20FDB">
        <w:rPr>
          <w:rFonts w:ascii="Book Antiqua" w:eastAsia="MS Mincho" w:hAnsi="Book Antiqua"/>
          <w:color w:val="000000" w:themeColor="text1"/>
        </w:rPr>
        <w:t xml:space="preserve"> </w:t>
      </w:r>
      <w:r w:rsidRPr="00B20FDB">
        <w:rPr>
          <w:rFonts w:ascii="Book Antiqua" w:eastAsia="Malgun Gothic" w:hAnsi="Book Antiqua"/>
          <w:color w:val="000000" w:themeColor="text1"/>
        </w:rPr>
        <w:t>In addition</w:t>
      </w:r>
      <w:r w:rsidRPr="00B20FDB">
        <w:rPr>
          <w:rFonts w:ascii="Book Antiqua" w:hAnsi="Book Antiqua"/>
          <w:color w:val="000000" w:themeColor="text1"/>
        </w:rPr>
        <w:t>,</w:t>
      </w:r>
      <w:r w:rsidRPr="00B20FDB">
        <w:rPr>
          <w:rFonts w:ascii="Book Antiqua" w:eastAsia="MS Mincho" w:hAnsi="Book Antiqua"/>
          <w:color w:val="000000" w:themeColor="text1"/>
        </w:rPr>
        <w:t xml:space="preserve"> </w:t>
      </w:r>
      <w:r w:rsidR="00244382" w:rsidRPr="00B20FDB">
        <w:rPr>
          <w:rFonts w:ascii="Book Antiqua" w:eastAsia="Malgun Gothic" w:hAnsi="Book Antiqua"/>
          <w:color w:val="000000" w:themeColor="text1"/>
        </w:rPr>
        <w:t>10-16</w:t>
      </w:r>
      <w:r w:rsidRPr="00B20FDB">
        <w:rPr>
          <w:rFonts w:ascii="Book Antiqua" w:eastAsia="MS Mincho" w:hAnsi="Book Antiqua"/>
          <w:color w:val="000000" w:themeColor="text1"/>
        </w:rPr>
        <w:t xml:space="preserve"> </w:t>
      </w:r>
      <w:r w:rsidR="00DA5754" w:rsidRPr="00DA5754">
        <w:rPr>
          <w:rFonts w:ascii="Book Antiqua" w:eastAsia="MS Mincho" w:hAnsi="Book Antiqua"/>
          <w:color w:val="000000" w:themeColor="text1"/>
        </w:rPr>
        <w:sym w:font="Symbol" w:char="F06D"/>
      </w:r>
      <w:r w:rsidR="00DA5754" w:rsidRPr="00B20FDB">
        <w:rPr>
          <w:rFonts w:ascii="Book Antiqua" w:eastAsia="MS Mincho" w:hAnsi="Book Antiqua"/>
          <w:color w:val="000000" w:themeColor="text1"/>
        </w:rPr>
        <w:t>g</w:t>
      </w:r>
      <w:r w:rsidRPr="00B20FDB">
        <w:rPr>
          <w:rFonts w:ascii="Book Antiqua" w:eastAsia="MS Mincho" w:hAnsi="Book Antiqua"/>
          <w:color w:val="000000" w:themeColor="text1"/>
        </w:rPr>
        <w:t xml:space="preserve"> protein of each </w:t>
      </w:r>
      <w:r w:rsidR="00494E88" w:rsidRPr="00B20FDB">
        <w:rPr>
          <w:rFonts w:ascii="Book Antiqua" w:eastAsia="Malgun Gothic" w:hAnsi="Book Antiqua"/>
          <w:color w:val="000000" w:themeColor="text1"/>
        </w:rPr>
        <w:t>cytosol</w:t>
      </w:r>
      <w:r w:rsidR="00D17088" w:rsidRPr="00B20FDB">
        <w:rPr>
          <w:rFonts w:ascii="Book Antiqua" w:eastAsia="Malgun Gothic" w:hAnsi="Book Antiqua"/>
          <w:color w:val="000000" w:themeColor="text1"/>
        </w:rPr>
        <w:t>ic</w:t>
      </w:r>
      <w:r w:rsidRPr="00B20FDB">
        <w:rPr>
          <w:rFonts w:ascii="Book Antiqua" w:eastAsia="MS Mincho" w:hAnsi="Book Antiqua"/>
          <w:color w:val="000000" w:themeColor="text1"/>
        </w:rPr>
        <w:t xml:space="preserve"> fraction</w:t>
      </w:r>
      <w:r w:rsidR="00D17088" w:rsidRPr="00B20FDB">
        <w:rPr>
          <w:rFonts w:ascii="Book Antiqua" w:eastAsia="Malgun Gothic" w:hAnsi="Book Antiqua"/>
          <w:color w:val="000000" w:themeColor="text1"/>
        </w:rPr>
        <w:t xml:space="preserve"> was eletrophoresed </w:t>
      </w:r>
      <w:r w:rsidR="00D17088" w:rsidRPr="00B20FDB">
        <w:rPr>
          <w:rFonts w:ascii="Book Antiqua" w:hAnsi="Book Antiqua"/>
          <w:color w:val="000000" w:themeColor="text1"/>
        </w:rPr>
        <w:t>10</w:t>
      </w:r>
      <w:r w:rsidR="00DA5754">
        <w:rPr>
          <w:rFonts w:ascii="Book Antiqua" w:eastAsia="宋体" w:hAnsi="Book Antiqua" w:hint="eastAsia"/>
          <w:color w:val="000000" w:themeColor="text1"/>
          <w:lang w:eastAsia="zh-CN"/>
        </w:rPr>
        <w:t>%</w:t>
      </w:r>
      <w:r w:rsidR="00D17088" w:rsidRPr="00B20FDB">
        <w:rPr>
          <w:rFonts w:ascii="Book Antiqua" w:hAnsi="Book Antiqua"/>
          <w:color w:val="000000" w:themeColor="text1"/>
        </w:rPr>
        <w:t xml:space="preserve">-14% </w:t>
      </w:r>
      <w:r w:rsidR="00D17088" w:rsidRPr="00B20FDB">
        <w:rPr>
          <w:rFonts w:ascii="Book Antiqua" w:eastAsia="MS Mincho" w:hAnsi="Book Antiqua"/>
          <w:color w:val="000000" w:themeColor="text1"/>
        </w:rPr>
        <w:t>SDS-PAGE</w:t>
      </w:r>
      <w:r w:rsidR="00D17088" w:rsidRPr="00B20FDB">
        <w:rPr>
          <w:rFonts w:ascii="Book Antiqua" w:eastAsia="Malgun Gothic" w:hAnsi="Book Antiqua"/>
          <w:color w:val="000000" w:themeColor="text1"/>
        </w:rPr>
        <w:t xml:space="preserve"> for immunodetection of </w:t>
      </w:r>
      <w:r w:rsidR="00244382" w:rsidRPr="00B20FDB">
        <w:rPr>
          <w:rFonts w:ascii="Book Antiqua" w:hAnsi="Book Antiqua"/>
          <w:color w:val="000000" w:themeColor="text1"/>
        </w:rPr>
        <w:t>TNF-</w:t>
      </w:r>
      <w:r w:rsidR="00244382" w:rsidRPr="00DA5754">
        <w:rPr>
          <w:rFonts w:ascii="Symbol" w:hAnsi="Symbol"/>
          <w:color w:val="000000" w:themeColor="text1"/>
        </w:rPr>
        <w:t></w:t>
      </w:r>
      <w:r w:rsidR="00244382" w:rsidRPr="00DA5754">
        <w:rPr>
          <w:rFonts w:ascii="Symbol" w:eastAsia="Malgun Gothic" w:hAnsi="Symbol"/>
          <w:color w:val="000000" w:themeColor="text1"/>
        </w:rPr>
        <w:t></w:t>
      </w:r>
      <w:r w:rsidR="00244382" w:rsidRPr="00B20FDB">
        <w:rPr>
          <w:rFonts w:ascii="Book Antiqua" w:hAnsi="Book Antiqua"/>
          <w:color w:val="000000" w:themeColor="text1"/>
        </w:rPr>
        <w:t xml:space="preserve"> p-JNK, NOX4, p47</w:t>
      </w:r>
      <w:r w:rsidR="00244382" w:rsidRPr="00B20FDB">
        <w:rPr>
          <w:rFonts w:ascii="Book Antiqua" w:hAnsi="Book Antiqua"/>
          <w:color w:val="000000" w:themeColor="text1"/>
          <w:vertAlign w:val="superscript"/>
        </w:rPr>
        <w:t>phox</w:t>
      </w:r>
      <w:r w:rsidR="00244382" w:rsidRPr="00B20FDB">
        <w:rPr>
          <w:rFonts w:ascii="Book Antiqua" w:hAnsi="Book Antiqua"/>
          <w:color w:val="000000" w:themeColor="text1"/>
        </w:rPr>
        <w:t xml:space="preserve">, </w:t>
      </w:r>
      <w:r w:rsidR="00D17088" w:rsidRPr="00B20FDB">
        <w:rPr>
          <w:rFonts w:ascii="Book Antiqua" w:hAnsi="Book Antiqua"/>
          <w:color w:val="000000" w:themeColor="text1"/>
        </w:rPr>
        <w:t>b</w:t>
      </w:r>
      <w:r w:rsidR="00244382" w:rsidRPr="00B20FDB">
        <w:rPr>
          <w:rFonts w:ascii="Book Antiqua" w:hAnsi="Book Antiqua"/>
          <w:color w:val="000000" w:themeColor="text1"/>
        </w:rPr>
        <w:t xml:space="preserve">ax, </w:t>
      </w:r>
      <w:r w:rsidR="00D17088" w:rsidRPr="00B20FDB">
        <w:rPr>
          <w:rFonts w:ascii="Book Antiqua" w:hAnsi="Book Antiqua"/>
          <w:color w:val="000000" w:themeColor="text1"/>
        </w:rPr>
        <w:t>c</w:t>
      </w:r>
      <w:r w:rsidR="00244382" w:rsidRPr="00B20FDB">
        <w:rPr>
          <w:rFonts w:ascii="Book Antiqua" w:hAnsi="Book Antiqua"/>
          <w:color w:val="000000" w:themeColor="text1"/>
        </w:rPr>
        <w:t xml:space="preserve">ytochrome </w:t>
      </w:r>
      <w:r w:rsidR="00D84BC7" w:rsidRPr="00B20FDB">
        <w:rPr>
          <w:rFonts w:ascii="Book Antiqua" w:hAnsi="Book Antiqua"/>
          <w:color w:val="000000" w:themeColor="text1"/>
        </w:rPr>
        <w:t>c</w:t>
      </w:r>
      <w:r w:rsidR="00244382" w:rsidRPr="00B20FDB">
        <w:rPr>
          <w:rFonts w:ascii="Book Antiqua" w:hAnsi="Book Antiqua"/>
          <w:color w:val="000000" w:themeColor="text1"/>
        </w:rPr>
        <w:t xml:space="preserve">, </w:t>
      </w:r>
      <w:r w:rsidR="00D17088" w:rsidRPr="00B20FDB">
        <w:rPr>
          <w:rFonts w:ascii="Book Antiqua" w:hAnsi="Book Antiqua"/>
          <w:color w:val="000000" w:themeColor="text1"/>
        </w:rPr>
        <w:t>c</w:t>
      </w:r>
      <w:r w:rsidR="00244382" w:rsidRPr="00B20FDB">
        <w:rPr>
          <w:rFonts w:ascii="Book Antiqua" w:hAnsi="Book Antiqua"/>
          <w:color w:val="000000" w:themeColor="text1"/>
        </w:rPr>
        <w:t>aspase 3,</w:t>
      </w:r>
      <w:r w:rsidR="000E4B78" w:rsidRPr="00B20FDB">
        <w:rPr>
          <w:rFonts w:ascii="Book Antiqua" w:hAnsi="Book Antiqua"/>
          <w:color w:val="000000" w:themeColor="text1"/>
        </w:rPr>
        <w:t xml:space="preserve"> </w:t>
      </w:r>
      <w:r w:rsidRPr="00B20FDB">
        <w:rPr>
          <w:rFonts w:ascii="Book Antiqua" w:hAnsi="Book Antiqua"/>
          <w:color w:val="000000" w:themeColor="text1"/>
        </w:rPr>
        <w:t xml:space="preserve">and </w:t>
      </w:r>
      <w:r w:rsidRPr="00DA5754">
        <w:rPr>
          <w:rFonts w:ascii="Symbol" w:hAnsi="Symbol"/>
          <w:color w:val="000000" w:themeColor="text1"/>
        </w:rPr>
        <w:t></w:t>
      </w:r>
      <w:r w:rsidRPr="00B20FDB">
        <w:rPr>
          <w:rFonts w:ascii="Book Antiqua" w:hAnsi="Book Antiqua"/>
          <w:color w:val="000000" w:themeColor="text1"/>
        </w:rPr>
        <w:t>-actin</w:t>
      </w:r>
      <w:r w:rsidRPr="00B20FDB">
        <w:rPr>
          <w:rFonts w:ascii="Book Antiqua" w:eastAsia="MS Mincho" w:hAnsi="Book Antiqua"/>
          <w:color w:val="000000" w:themeColor="text1"/>
        </w:rPr>
        <w:t xml:space="preserve">. </w:t>
      </w:r>
      <w:r w:rsidRPr="00B20FDB">
        <w:rPr>
          <w:rFonts w:ascii="Book Antiqua" w:hAnsi="Book Antiqua"/>
          <w:color w:val="000000" w:themeColor="text1"/>
        </w:rPr>
        <w:t xml:space="preserve">Each antigen-antibody complex was </w:t>
      </w:r>
      <w:r w:rsidR="00D17088" w:rsidRPr="00B20FDB">
        <w:rPr>
          <w:rFonts w:ascii="Book Antiqua" w:hAnsi="Book Antiqua"/>
          <w:color w:val="000000" w:themeColor="text1"/>
        </w:rPr>
        <w:t xml:space="preserve">first processed with the </w:t>
      </w:r>
      <w:r w:rsidRPr="00B20FDB">
        <w:rPr>
          <w:rFonts w:ascii="Book Antiqua" w:hAnsi="Book Antiqua"/>
          <w:color w:val="000000" w:themeColor="text1"/>
        </w:rPr>
        <w:t xml:space="preserve">ECL </w:t>
      </w:r>
      <w:r w:rsidR="00D17088" w:rsidRPr="00B20FDB">
        <w:rPr>
          <w:rFonts w:ascii="Book Antiqua" w:hAnsi="Book Antiqua"/>
          <w:color w:val="000000" w:themeColor="text1"/>
        </w:rPr>
        <w:t xml:space="preserve">regents and then detected by the </w:t>
      </w:r>
      <w:r w:rsidRPr="00B20FDB">
        <w:rPr>
          <w:rFonts w:ascii="Book Antiqua" w:hAnsi="Book Antiqua"/>
          <w:bCs/>
          <w:color w:val="000000" w:themeColor="text1"/>
        </w:rPr>
        <w:t>Sensi</w:t>
      </w:r>
      <w:r w:rsidRPr="00B20FDB">
        <w:rPr>
          <w:rFonts w:ascii="Book Antiqua" w:hAnsi="Book Antiqua"/>
          <w:color w:val="000000" w:themeColor="text1"/>
        </w:rPr>
        <w:t>-</w:t>
      </w:r>
      <w:r w:rsidRPr="00B20FDB">
        <w:rPr>
          <w:rFonts w:ascii="Book Antiqua" w:hAnsi="Book Antiqua"/>
          <w:bCs/>
          <w:color w:val="000000" w:themeColor="text1"/>
        </w:rPr>
        <w:t>Q 2000</w:t>
      </w:r>
      <w:r w:rsidRPr="00B20FDB">
        <w:rPr>
          <w:rFonts w:ascii="Book Antiqua" w:hAnsi="Book Antiqua"/>
          <w:color w:val="000000" w:themeColor="text1"/>
        </w:rPr>
        <w:t xml:space="preserve"> Chemidoc</w:t>
      </w:r>
      <w:r w:rsidR="00D17088" w:rsidRPr="00B20FDB">
        <w:rPr>
          <w:rFonts w:ascii="Book Antiqua" w:hAnsi="Book Antiqua"/>
          <w:color w:val="000000" w:themeColor="text1"/>
        </w:rPr>
        <w:t xml:space="preserve"> instrument</w:t>
      </w:r>
      <w:r w:rsidRPr="00B20FDB">
        <w:rPr>
          <w:rFonts w:ascii="Book Antiqua" w:hAnsi="Book Antiqua"/>
          <w:color w:val="000000" w:themeColor="text1"/>
        </w:rPr>
        <w:t xml:space="preserve"> (Lugen Sci Co., Ltd., Gyeonggi-do, </w:t>
      </w:r>
      <w:r w:rsidR="00DA5754">
        <w:rPr>
          <w:rFonts w:ascii="Book Antiqua" w:eastAsia="宋体" w:hAnsi="Book Antiqua" w:hint="eastAsia"/>
          <w:color w:val="000000" w:themeColor="text1"/>
          <w:lang w:eastAsia="zh-CN"/>
        </w:rPr>
        <w:t xml:space="preserve">South </w:t>
      </w:r>
      <w:r w:rsidRPr="00B20FDB">
        <w:rPr>
          <w:rFonts w:ascii="Book Antiqua" w:hAnsi="Book Antiqua"/>
          <w:color w:val="000000" w:themeColor="text1"/>
        </w:rPr>
        <w:t xml:space="preserve">Korea). Band densities were measured </w:t>
      </w:r>
      <w:r w:rsidRPr="00B20FDB">
        <w:rPr>
          <w:rFonts w:ascii="Book Antiqua" w:eastAsia="MS Mincho" w:hAnsi="Book Antiqua"/>
          <w:color w:val="000000" w:themeColor="text1"/>
        </w:rPr>
        <w:t>using</w:t>
      </w:r>
      <w:r w:rsidRPr="00B20FDB">
        <w:rPr>
          <w:rFonts w:ascii="Book Antiqua" w:hAnsi="Book Antiqua"/>
          <w:color w:val="000000" w:themeColor="text1"/>
        </w:rPr>
        <w:t xml:space="preserve"> ATTO </w:t>
      </w:r>
      <w:r w:rsidRPr="00B20FDB">
        <w:rPr>
          <w:rFonts w:ascii="Book Antiqua" w:eastAsia="MS Mincho" w:hAnsi="Book Antiqua"/>
          <w:color w:val="000000" w:themeColor="text1"/>
        </w:rPr>
        <w:t>D</w:t>
      </w:r>
      <w:r w:rsidRPr="00B20FDB">
        <w:rPr>
          <w:rFonts w:ascii="Book Antiqua" w:hAnsi="Book Antiqua"/>
          <w:color w:val="000000" w:themeColor="text1"/>
        </w:rPr>
        <w:t>ensitograph</w:t>
      </w:r>
      <w:r w:rsidRPr="00B20FDB">
        <w:rPr>
          <w:rFonts w:ascii="Book Antiqua" w:eastAsia="MS Mincho" w:hAnsi="Book Antiqua"/>
          <w:color w:val="000000" w:themeColor="text1"/>
        </w:rPr>
        <w:t xml:space="preserve"> Software</w:t>
      </w:r>
      <w:r w:rsidRPr="00B20FDB">
        <w:rPr>
          <w:rFonts w:ascii="Book Antiqua" w:hAnsi="Book Antiqua"/>
          <w:color w:val="000000" w:themeColor="text1"/>
        </w:rPr>
        <w:t xml:space="preserve"> (ATTO</w:t>
      </w:r>
      <w:r w:rsidRPr="00B20FDB">
        <w:rPr>
          <w:rFonts w:ascii="Book Antiqua" w:eastAsia="MS Mincho" w:hAnsi="Book Antiqua"/>
          <w:color w:val="000000" w:themeColor="text1"/>
        </w:rPr>
        <w:t xml:space="preserve"> Corporation</w:t>
      </w:r>
      <w:r w:rsidRPr="00B20FDB">
        <w:rPr>
          <w:rFonts w:ascii="Book Antiqua" w:hAnsi="Book Antiqua"/>
          <w:color w:val="000000" w:themeColor="text1"/>
        </w:rPr>
        <w:t xml:space="preserve">, Tokyo, Japan) and </w:t>
      </w:r>
      <w:r w:rsidRPr="00B20FDB">
        <w:rPr>
          <w:rFonts w:ascii="Book Antiqua" w:eastAsia="MS Mincho" w:hAnsi="Book Antiqua"/>
          <w:color w:val="000000" w:themeColor="text1"/>
        </w:rPr>
        <w:t xml:space="preserve">quantified as </w:t>
      </w:r>
      <w:r w:rsidRPr="00B20FDB">
        <w:rPr>
          <w:rFonts w:ascii="Book Antiqua" w:hAnsi="Book Antiqua"/>
          <w:color w:val="000000" w:themeColor="text1"/>
        </w:rPr>
        <w:t>the</w:t>
      </w:r>
      <w:r w:rsidRPr="00B20FDB">
        <w:rPr>
          <w:rFonts w:ascii="Book Antiqua" w:eastAsia="MS Mincho" w:hAnsi="Book Antiqua"/>
          <w:color w:val="000000" w:themeColor="text1"/>
        </w:rPr>
        <w:t xml:space="preserve"> ratio to histon</w:t>
      </w:r>
      <w:r w:rsidRPr="00B20FDB">
        <w:rPr>
          <w:rFonts w:ascii="Book Antiqua" w:hAnsi="Book Antiqua"/>
          <w:color w:val="000000" w:themeColor="text1"/>
        </w:rPr>
        <w:t>e</w:t>
      </w:r>
      <w:r w:rsidRPr="00B20FDB">
        <w:rPr>
          <w:rFonts w:ascii="Book Antiqua" w:eastAsia="MS Mincho" w:hAnsi="Book Antiqua"/>
          <w:color w:val="000000" w:themeColor="text1"/>
        </w:rPr>
        <w:t xml:space="preserve"> or </w:t>
      </w:r>
      <w:r w:rsidRPr="00DA5754">
        <w:rPr>
          <w:rFonts w:ascii="Symbol" w:eastAsia="MS Mincho" w:hAnsi="Symbol"/>
          <w:color w:val="000000" w:themeColor="text1"/>
        </w:rPr>
        <w:t></w:t>
      </w:r>
      <w:r w:rsidRPr="00B20FDB">
        <w:rPr>
          <w:rFonts w:ascii="Book Antiqua" w:eastAsia="MS Mincho" w:hAnsi="Book Antiqua"/>
          <w:color w:val="000000" w:themeColor="text1"/>
        </w:rPr>
        <w:t xml:space="preserve">-actin. </w:t>
      </w:r>
      <w:r w:rsidR="00D17088" w:rsidRPr="00B20FDB">
        <w:rPr>
          <w:rFonts w:ascii="Book Antiqua" w:eastAsia="Malgun Gothic" w:hAnsi="Book Antiqua"/>
          <w:color w:val="000000" w:themeColor="text1"/>
        </w:rPr>
        <w:t>P</w:t>
      </w:r>
      <w:r w:rsidRPr="00B20FDB">
        <w:rPr>
          <w:rFonts w:ascii="Book Antiqua" w:eastAsia="MS Mincho" w:hAnsi="Book Antiqua"/>
          <w:color w:val="000000" w:themeColor="text1"/>
        </w:rPr>
        <w:t xml:space="preserve">rotein levels of </w:t>
      </w:r>
      <w:r w:rsidRPr="00B20FDB">
        <w:rPr>
          <w:rFonts w:ascii="Book Antiqua" w:eastAsia="Malgun Gothic" w:hAnsi="Book Antiqua"/>
          <w:color w:val="000000" w:themeColor="text1"/>
        </w:rPr>
        <w:t xml:space="preserve">the </w:t>
      </w:r>
      <w:r w:rsidRPr="00B20FDB">
        <w:rPr>
          <w:rFonts w:ascii="Book Antiqua" w:eastAsia="MS Mincho" w:hAnsi="Book Antiqua"/>
          <w:color w:val="000000" w:themeColor="text1"/>
        </w:rPr>
        <w:t xml:space="preserve">groups are expressed </w:t>
      </w:r>
      <w:r w:rsidR="00D17088" w:rsidRPr="00B20FDB">
        <w:rPr>
          <w:rFonts w:ascii="Book Antiqua" w:eastAsia="Malgun Gothic" w:hAnsi="Book Antiqua"/>
          <w:color w:val="000000" w:themeColor="text1"/>
        </w:rPr>
        <w:t xml:space="preserve">as </w:t>
      </w:r>
      <w:r w:rsidRPr="00B20FDB">
        <w:rPr>
          <w:rFonts w:ascii="Book Antiqua" w:eastAsia="MS Mincho" w:hAnsi="Book Antiqua"/>
          <w:color w:val="000000" w:themeColor="text1"/>
        </w:rPr>
        <w:t>relative to those of</w:t>
      </w:r>
      <w:r w:rsidRPr="00B20FDB">
        <w:rPr>
          <w:rFonts w:ascii="Book Antiqua" w:hAnsi="Book Antiqua"/>
          <w:color w:val="000000" w:themeColor="text1"/>
        </w:rPr>
        <w:t xml:space="preserve"> normal rat</w:t>
      </w:r>
      <w:r w:rsidRPr="00B20FDB">
        <w:rPr>
          <w:rFonts w:ascii="Book Antiqua" w:eastAsia="MS Mincho" w:hAnsi="Book Antiqua"/>
          <w:color w:val="000000" w:themeColor="text1"/>
        </w:rPr>
        <w:t xml:space="preserve"> (</w:t>
      </w:r>
      <w:r w:rsidR="00D17088" w:rsidRPr="00B20FDB">
        <w:rPr>
          <w:rFonts w:ascii="Book Antiqua" w:eastAsia="Malgun Gothic" w:hAnsi="Book Antiqua"/>
          <w:color w:val="000000" w:themeColor="text1"/>
        </w:rPr>
        <w:t>set to 1.0</w:t>
      </w:r>
      <w:r w:rsidRPr="00B20FDB">
        <w:rPr>
          <w:rFonts w:ascii="Book Antiqua" w:eastAsia="MS Mincho" w:hAnsi="Book Antiqua"/>
          <w:color w:val="000000" w:themeColor="text1"/>
        </w:rPr>
        <w:t>).</w:t>
      </w:r>
    </w:p>
    <w:p w:rsidR="006B6626" w:rsidRPr="00B20FDB" w:rsidRDefault="006B6626" w:rsidP="00BF5D83">
      <w:pPr>
        <w:spacing w:line="360" w:lineRule="auto"/>
        <w:rPr>
          <w:rFonts w:ascii="Book Antiqua" w:eastAsia="Malgun Gothic" w:hAnsi="Book Antiqua"/>
          <w:color w:val="0000FF"/>
          <w:sz w:val="24"/>
          <w:szCs w:val="24"/>
          <w:lang w:val="en" w:eastAsia="ko-KR"/>
        </w:rPr>
      </w:pPr>
    </w:p>
    <w:p w:rsidR="00D84BC7" w:rsidRPr="00B20FDB" w:rsidRDefault="006B6626" w:rsidP="00BF5D83">
      <w:pPr>
        <w:spacing w:line="360" w:lineRule="auto"/>
        <w:rPr>
          <w:rFonts w:ascii="Book Antiqua" w:eastAsia="Malgun Gothic" w:hAnsi="Book Antiqua"/>
          <w:i/>
          <w:color w:val="000000" w:themeColor="text1"/>
          <w:sz w:val="24"/>
          <w:szCs w:val="24"/>
          <w:lang w:eastAsia="ko-KR"/>
        </w:rPr>
      </w:pPr>
      <w:r w:rsidRPr="00B20FDB">
        <w:rPr>
          <w:rFonts w:ascii="Book Antiqua" w:hAnsi="Book Antiqua"/>
          <w:b/>
          <w:i/>
          <w:color w:val="000000" w:themeColor="text1"/>
          <w:sz w:val="24"/>
          <w:szCs w:val="24"/>
        </w:rPr>
        <w:t xml:space="preserve">Statistical </w:t>
      </w:r>
      <w:r w:rsidRPr="00B20FDB">
        <w:rPr>
          <w:rFonts w:ascii="Book Antiqua" w:eastAsia="MS Mincho" w:hAnsi="Book Antiqua"/>
          <w:b/>
          <w:i/>
          <w:color w:val="000000" w:themeColor="text1"/>
          <w:sz w:val="24"/>
          <w:szCs w:val="24"/>
        </w:rPr>
        <w:t>a</w:t>
      </w:r>
      <w:r w:rsidRPr="00B20FDB">
        <w:rPr>
          <w:rFonts w:ascii="Book Antiqua" w:hAnsi="Book Antiqua"/>
          <w:b/>
          <w:i/>
          <w:color w:val="000000" w:themeColor="text1"/>
          <w:sz w:val="24"/>
          <w:szCs w:val="24"/>
        </w:rPr>
        <w:t>nalys</w:t>
      </w:r>
      <w:r w:rsidRPr="00B20FDB">
        <w:rPr>
          <w:rFonts w:ascii="Book Antiqua" w:eastAsia="MS Mincho" w:hAnsi="Book Antiqua"/>
          <w:b/>
          <w:i/>
          <w:color w:val="000000" w:themeColor="text1"/>
          <w:sz w:val="24"/>
          <w:szCs w:val="24"/>
        </w:rPr>
        <w:t>i</w:t>
      </w:r>
      <w:r w:rsidRPr="00B20FDB">
        <w:rPr>
          <w:rFonts w:ascii="Book Antiqua" w:hAnsi="Book Antiqua"/>
          <w:b/>
          <w:i/>
          <w:color w:val="000000" w:themeColor="text1"/>
          <w:sz w:val="24"/>
          <w:szCs w:val="24"/>
        </w:rPr>
        <w:t>s</w:t>
      </w:r>
      <w:r w:rsidR="00936282" w:rsidRPr="00B20FDB">
        <w:rPr>
          <w:rFonts w:ascii="Book Antiqua" w:eastAsia="Malgun Gothic" w:hAnsi="Book Antiqua"/>
          <w:i/>
          <w:color w:val="000000" w:themeColor="text1"/>
          <w:sz w:val="24"/>
          <w:szCs w:val="24"/>
          <w:lang w:eastAsia="ko-KR"/>
        </w:rPr>
        <w:t xml:space="preserve"> </w:t>
      </w:r>
    </w:p>
    <w:p w:rsidR="00FE37FA" w:rsidRPr="00B20FDB" w:rsidRDefault="00FE2BCC" w:rsidP="00BF5D83">
      <w:pPr>
        <w:spacing w:line="360" w:lineRule="auto"/>
        <w:rPr>
          <w:rFonts w:ascii="Book Antiqua" w:eastAsia="Malgun Gothic" w:hAnsi="Book Antiqua"/>
          <w:b/>
          <w:color w:val="000000" w:themeColor="text1"/>
          <w:sz w:val="24"/>
          <w:szCs w:val="24"/>
          <w:lang w:eastAsia="ko-KR"/>
        </w:rPr>
      </w:pPr>
      <w:r w:rsidRPr="00B20FDB">
        <w:rPr>
          <w:rFonts w:ascii="Book Antiqua" w:hAnsi="Book Antiqua"/>
          <w:color w:val="000000" w:themeColor="text1"/>
          <w:sz w:val="24"/>
          <w:szCs w:val="24"/>
        </w:rPr>
        <w:lastRenderedPageBreak/>
        <w:t>The data are expressed as mean ± SE</w:t>
      </w:r>
      <w:r w:rsidRPr="00B20FDB">
        <w:rPr>
          <w:rFonts w:ascii="Book Antiqua" w:eastAsia="MS Mincho" w:hAnsi="Book Antiqua"/>
          <w:color w:val="000000" w:themeColor="text1"/>
          <w:sz w:val="24"/>
          <w:szCs w:val="24"/>
        </w:rPr>
        <w:t xml:space="preserve">. </w:t>
      </w:r>
      <w:r w:rsidR="00D84BC7" w:rsidRPr="00B20FDB">
        <w:rPr>
          <w:rFonts w:ascii="Book Antiqua" w:eastAsia="Malgun Gothic" w:hAnsi="Book Antiqua"/>
          <w:color w:val="000000" w:themeColor="text1"/>
          <w:sz w:val="24"/>
          <w:szCs w:val="24"/>
          <w:lang w:eastAsia="ko-KR"/>
        </w:rPr>
        <w:t xml:space="preserve">Statistical analysis was performed using </w:t>
      </w:r>
      <w:r w:rsidRPr="00B20FDB">
        <w:rPr>
          <w:rFonts w:ascii="Book Antiqua" w:eastAsia="MS Mincho" w:hAnsi="Book Antiqua"/>
          <w:color w:val="000000" w:themeColor="text1"/>
          <w:sz w:val="24"/>
          <w:szCs w:val="24"/>
        </w:rPr>
        <w:t xml:space="preserve">SPSS </w:t>
      </w:r>
      <w:r w:rsidRPr="00B20FDB">
        <w:rPr>
          <w:rFonts w:ascii="Book Antiqua" w:eastAsia="Malgun Gothic" w:hAnsi="Book Antiqua"/>
          <w:color w:val="000000" w:themeColor="text1"/>
          <w:sz w:val="24"/>
          <w:szCs w:val="24"/>
          <w:lang w:eastAsia="ko-KR"/>
        </w:rPr>
        <w:t>version 22.0 software (</w:t>
      </w:r>
      <w:r w:rsidR="007159E7" w:rsidRPr="00B20FDB">
        <w:rPr>
          <w:rFonts w:ascii="Book Antiqua" w:eastAsia="Malgun Gothic" w:hAnsi="Book Antiqua"/>
          <w:color w:val="000000" w:themeColor="text1"/>
          <w:sz w:val="24"/>
          <w:szCs w:val="24"/>
          <w:lang w:eastAsia="ko-KR"/>
        </w:rPr>
        <w:t xml:space="preserve">IBM </w:t>
      </w:r>
      <w:r w:rsidRPr="00B20FDB">
        <w:rPr>
          <w:rFonts w:ascii="Book Antiqua" w:eastAsia="MS Mincho" w:hAnsi="Book Antiqua"/>
          <w:color w:val="000000" w:themeColor="text1"/>
          <w:sz w:val="24"/>
          <w:szCs w:val="24"/>
        </w:rPr>
        <w:t xml:space="preserve">SPSS Inc, </w:t>
      </w:r>
      <w:r w:rsidR="007159E7" w:rsidRPr="00B20FDB">
        <w:rPr>
          <w:rFonts w:ascii="Book Antiqua" w:eastAsia="Malgun Gothic" w:hAnsi="Book Antiqua"/>
          <w:color w:val="000000" w:themeColor="text1"/>
          <w:sz w:val="24"/>
          <w:szCs w:val="24"/>
          <w:lang w:eastAsia="ko-KR"/>
        </w:rPr>
        <w:t>Armonk, NY</w:t>
      </w:r>
      <w:r w:rsidRPr="00B20FDB">
        <w:rPr>
          <w:rFonts w:ascii="Book Antiqua" w:eastAsia="MS Mincho" w:hAnsi="Book Antiqua"/>
          <w:color w:val="000000" w:themeColor="text1"/>
          <w:sz w:val="24"/>
          <w:szCs w:val="24"/>
        </w:rPr>
        <w:t>, U</w:t>
      </w:r>
      <w:r w:rsidR="007159E7" w:rsidRPr="00B20FDB">
        <w:rPr>
          <w:rFonts w:ascii="Book Antiqua" w:eastAsia="Malgun Gothic" w:hAnsi="Book Antiqua"/>
          <w:color w:val="000000" w:themeColor="text1"/>
          <w:sz w:val="24"/>
          <w:szCs w:val="24"/>
          <w:lang w:eastAsia="ko-KR"/>
        </w:rPr>
        <w:t>nited States</w:t>
      </w:r>
      <w:r w:rsidRPr="00B20FDB">
        <w:rPr>
          <w:rFonts w:ascii="Book Antiqua" w:eastAsia="MS Mincho" w:hAnsi="Book Antiqua"/>
          <w:color w:val="000000" w:themeColor="text1"/>
          <w:sz w:val="24"/>
          <w:szCs w:val="24"/>
        </w:rPr>
        <w:t>)</w:t>
      </w:r>
      <w:r w:rsidRPr="00B20FDB">
        <w:rPr>
          <w:rFonts w:ascii="Book Antiqua" w:hAnsi="Book Antiqua"/>
          <w:color w:val="000000" w:themeColor="text1"/>
          <w:sz w:val="24"/>
          <w:szCs w:val="24"/>
        </w:rPr>
        <w:t xml:space="preserve">. </w:t>
      </w:r>
      <w:r w:rsidR="00D84BC7" w:rsidRPr="00B20FDB">
        <w:rPr>
          <w:rFonts w:ascii="Book Antiqua" w:eastAsia="Malgun Gothic" w:hAnsi="Book Antiqua"/>
          <w:i/>
          <w:color w:val="000000" w:themeColor="text1"/>
          <w:sz w:val="24"/>
          <w:szCs w:val="24"/>
          <w:lang w:eastAsia="ko-KR"/>
        </w:rPr>
        <w:t>P</w:t>
      </w:r>
      <w:r w:rsidR="005977E4" w:rsidRPr="00B20FDB">
        <w:rPr>
          <w:rFonts w:ascii="Book Antiqua" w:eastAsia="Malgun Gothic" w:hAnsi="Book Antiqua"/>
          <w:i/>
          <w:color w:val="000000" w:themeColor="text1"/>
          <w:sz w:val="24"/>
          <w:szCs w:val="24"/>
          <w:lang w:eastAsia="ko-KR"/>
        </w:rPr>
        <w:t xml:space="preserve"> </w:t>
      </w:r>
      <w:r w:rsidR="00D84BC7" w:rsidRPr="00B20FDB">
        <w:rPr>
          <w:rFonts w:ascii="Book Antiqua" w:eastAsia="Malgun Gothic" w:hAnsi="Book Antiqua"/>
          <w:color w:val="000000" w:themeColor="text1"/>
          <w:sz w:val="24"/>
          <w:szCs w:val="24"/>
          <w:lang w:eastAsia="ko-KR"/>
        </w:rPr>
        <w:t>v</w:t>
      </w:r>
      <w:r w:rsidRPr="00B20FDB">
        <w:rPr>
          <w:rFonts w:ascii="Book Antiqua" w:eastAsia="MS Mincho" w:hAnsi="Book Antiqua"/>
          <w:color w:val="000000" w:themeColor="text1"/>
          <w:sz w:val="24"/>
          <w:szCs w:val="24"/>
        </w:rPr>
        <w:t xml:space="preserve">alues </w:t>
      </w:r>
      <w:r w:rsidR="00D84BC7" w:rsidRPr="00B20FDB">
        <w:rPr>
          <w:rFonts w:ascii="Book Antiqua" w:eastAsia="Malgun Gothic" w:hAnsi="Book Antiqua"/>
          <w:color w:val="000000" w:themeColor="text1"/>
          <w:sz w:val="24"/>
          <w:szCs w:val="24"/>
          <w:lang w:eastAsia="ko-KR"/>
        </w:rPr>
        <w:t>less than 0.05 were considered to indicate statistical significance.</w:t>
      </w:r>
    </w:p>
    <w:p w:rsidR="00FE2BCC" w:rsidRDefault="00FE2BCC" w:rsidP="00BF5D83">
      <w:pPr>
        <w:spacing w:line="360" w:lineRule="auto"/>
        <w:rPr>
          <w:rFonts w:ascii="Book Antiqua" w:eastAsia="宋体" w:hAnsi="Book Antiqua"/>
          <w:b/>
          <w:color w:val="000000" w:themeColor="text1"/>
          <w:sz w:val="24"/>
          <w:szCs w:val="24"/>
          <w:lang w:eastAsia="zh-CN"/>
        </w:rPr>
      </w:pPr>
    </w:p>
    <w:p w:rsidR="00D868A3" w:rsidRPr="00D868A3" w:rsidRDefault="00D868A3" w:rsidP="00BF5D83">
      <w:pPr>
        <w:spacing w:line="360" w:lineRule="auto"/>
        <w:rPr>
          <w:rFonts w:ascii="Book Antiqua" w:eastAsia="宋体" w:hAnsi="Book Antiqua"/>
          <w:b/>
          <w:color w:val="000000" w:themeColor="text1"/>
          <w:sz w:val="24"/>
          <w:szCs w:val="24"/>
          <w:lang w:eastAsia="zh-CN"/>
        </w:rPr>
      </w:pPr>
      <w:r w:rsidRPr="00B20FDB">
        <w:rPr>
          <w:rFonts w:ascii="Book Antiqua" w:eastAsia="Malgun Gothic" w:hAnsi="Book Antiqua"/>
          <w:b/>
          <w:color w:val="000000" w:themeColor="text1"/>
          <w:sz w:val="24"/>
          <w:szCs w:val="24"/>
          <w:lang w:eastAsia="ko-KR"/>
        </w:rPr>
        <w:t>RESULTS</w:t>
      </w:r>
    </w:p>
    <w:p w:rsidR="00BF63CA" w:rsidRPr="00B20FDB" w:rsidRDefault="002F121B" w:rsidP="00BF5D83">
      <w:pPr>
        <w:pStyle w:val="a9"/>
        <w:spacing w:line="360" w:lineRule="auto"/>
        <w:ind w:leftChars="0" w:left="0"/>
        <w:rPr>
          <w:rFonts w:ascii="Book Antiqua" w:eastAsia="Batang" w:hAnsi="Book Antiqua" w:cs="Times New Roman"/>
          <w:b/>
          <w:i/>
          <w:color w:val="000000" w:themeColor="text1"/>
          <w:sz w:val="24"/>
          <w:szCs w:val="24"/>
          <w:lang w:eastAsia="ko-KR"/>
        </w:rPr>
      </w:pPr>
      <w:r w:rsidRPr="00B20FDB">
        <w:rPr>
          <w:rFonts w:ascii="Book Antiqua" w:eastAsia="Batang" w:hAnsi="Book Antiqua" w:cs="Times New Roman"/>
          <w:b/>
          <w:i/>
          <w:color w:val="000000" w:themeColor="text1"/>
          <w:sz w:val="24"/>
          <w:szCs w:val="24"/>
          <w:lang w:eastAsia="ko-KR"/>
        </w:rPr>
        <w:t>CARE-releated c</w:t>
      </w:r>
      <w:r w:rsidR="00506FB2" w:rsidRPr="00B20FDB">
        <w:rPr>
          <w:rFonts w:ascii="Book Antiqua" w:eastAsia="Batang" w:hAnsi="Book Antiqua" w:cs="Times New Roman"/>
          <w:b/>
          <w:i/>
          <w:color w:val="000000" w:themeColor="text1"/>
          <w:sz w:val="24"/>
          <w:szCs w:val="24"/>
          <w:lang w:eastAsia="ko-KR"/>
        </w:rPr>
        <w:t>hange in body weight and food intake</w:t>
      </w:r>
      <w:r w:rsidRPr="00B20FDB">
        <w:rPr>
          <w:rFonts w:ascii="Book Antiqua" w:eastAsia="Batang" w:hAnsi="Book Antiqua" w:cs="Times New Roman"/>
          <w:b/>
          <w:i/>
          <w:color w:val="000000" w:themeColor="text1"/>
          <w:sz w:val="24"/>
          <w:szCs w:val="24"/>
          <w:lang w:eastAsia="ko-KR"/>
        </w:rPr>
        <w:t>and effect of BHSST</w:t>
      </w:r>
    </w:p>
    <w:p w:rsidR="00FB5209" w:rsidRPr="00B20FDB" w:rsidRDefault="002F121B" w:rsidP="00BF5D83">
      <w:pPr>
        <w:pStyle w:val="a9"/>
        <w:spacing w:line="360" w:lineRule="auto"/>
        <w:ind w:leftChars="0" w:left="0"/>
        <w:rPr>
          <w:rFonts w:ascii="Book Antiqua" w:eastAsia="Malgun Gothic" w:hAnsi="Book Antiqua" w:cs="Times New Roman"/>
          <w:color w:val="403838"/>
          <w:sz w:val="24"/>
          <w:szCs w:val="24"/>
          <w:lang w:eastAsia="ko-KR"/>
        </w:rPr>
      </w:pPr>
      <w:r w:rsidRPr="00B20FDB">
        <w:rPr>
          <w:rFonts w:ascii="Book Antiqua" w:eastAsia="Malgun Gothic" w:hAnsi="Book Antiqua" w:cs="Times New Roman"/>
          <w:color w:val="403838"/>
          <w:sz w:val="24"/>
          <w:szCs w:val="24"/>
          <w:lang w:eastAsia="ko-KR"/>
        </w:rPr>
        <w:t>CARE modeled</w:t>
      </w:r>
      <w:r w:rsidR="0007760F" w:rsidRPr="00B20FDB">
        <w:rPr>
          <w:rFonts w:ascii="Book Antiqua" w:eastAsia="Malgun Gothic" w:hAnsi="Book Antiqua" w:cs="Times New Roman"/>
          <w:color w:val="403838"/>
          <w:sz w:val="24"/>
          <w:szCs w:val="24"/>
          <w:lang w:eastAsia="ko-KR"/>
        </w:rPr>
        <w:t>-</w:t>
      </w:r>
      <w:r w:rsidRPr="00B20FDB">
        <w:rPr>
          <w:rFonts w:ascii="Book Antiqua" w:eastAsia="Malgun Gothic" w:hAnsi="Book Antiqua" w:cs="Times New Roman"/>
          <w:color w:val="403838"/>
          <w:sz w:val="24"/>
          <w:szCs w:val="24"/>
          <w:lang w:eastAsia="ko-KR"/>
        </w:rPr>
        <w:t xml:space="preserve">rats had significantly lower </w:t>
      </w:r>
      <w:r w:rsidR="00C51A35" w:rsidRPr="00B20FDB">
        <w:rPr>
          <w:rFonts w:ascii="Book Antiqua" w:hAnsi="Book Antiqua" w:cs="Times New Roman"/>
          <w:color w:val="403838"/>
          <w:sz w:val="24"/>
          <w:szCs w:val="24"/>
        </w:rPr>
        <w:t>body</w:t>
      </w:r>
      <w:r w:rsidR="00506FB2" w:rsidRPr="00B20FDB">
        <w:rPr>
          <w:rFonts w:ascii="Book Antiqua" w:eastAsia="Malgun Gothic" w:hAnsi="Book Antiqua" w:cs="Times New Roman"/>
          <w:color w:val="403838"/>
          <w:sz w:val="24"/>
          <w:szCs w:val="24"/>
          <w:lang w:eastAsia="ko-KR"/>
        </w:rPr>
        <w:t xml:space="preserve"> </w:t>
      </w:r>
      <w:r w:rsidR="00C51A35" w:rsidRPr="00B20FDB">
        <w:rPr>
          <w:rFonts w:ascii="Book Antiqua" w:hAnsi="Book Antiqua" w:cs="Times New Roman"/>
          <w:color w:val="403838"/>
          <w:sz w:val="24"/>
          <w:szCs w:val="24"/>
        </w:rPr>
        <w:t xml:space="preserve">weight and food intake </w:t>
      </w:r>
      <w:r w:rsidR="00506FB2" w:rsidRPr="00B20FDB">
        <w:rPr>
          <w:rStyle w:val="apple-converted-space"/>
          <w:rFonts w:ascii="Book Antiqua" w:eastAsia="Malgun Gothic" w:hAnsi="Book Antiqua" w:cs="Times New Roman"/>
          <w:color w:val="403838"/>
          <w:sz w:val="24"/>
          <w:szCs w:val="24"/>
          <w:lang w:eastAsia="ko-KR"/>
        </w:rPr>
        <w:t xml:space="preserve">during the </w:t>
      </w:r>
      <w:r w:rsidRPr="00B20FDB">
        <w:rPr>
          <w:rStyle w:val="apple-converted-space"/>
          <w:rFonts w:ascii="Book Antiqua" w:eastAsia="Malgun Gothic" w:hAnsi="Book Antiqua" w:cs="Times New Roman"/>
          <w:color w:val="403838"/>
          <w:sz w:val="24"/>
          <w:szCs w:val="24"/>
          <w:lang w:eastAsia="ko-KR"/>
        </w:rPr>
        <w:t>BHSST treatment</w:t>
      </w:r>
      <w:r w:rsidR="00506FB2" w:rsidRPr="00B20FDB">
        <w:rPr>
          <w:rStyle w:val="apple-converted-space"/>
          <w:rFonts w:ascii="Book Antiqua" w:eastAsia="Malgun Gothic" w:hAnsi="Book Antiqua" w:cs="Times New Roman"/>
          <w:color w:val="403838"/>
          <w:sz w:val="24"/>
          <w:szCs w:val="24"/>
          <w:lang w:eastAsia="ko-KR"/>
        </w:rPr>
        <w:t xml:space="preserve"> period </w:t>
      </w:r>
      <w:r w:rsidR="00C51A35" w:rsidRPr="00B20FDB">
        <w:rPr>
          <w:rFonts w:ascii="Book Antiqua" w:hAnsi="Book Antiqua" w:cs="Times New Roman"/>
          <w:color w:val="403838"/>
          <w:sz w:val="24"/>
          <w:szCs w:val="24"/>
        </w:rPr>
        <w:t xml:space="preserve">than the of </w:t>
      </w:r>
      <w:r w:rsidR="00506FB2" w:rsidRPr="00B20FDB">
        <w:rPr>
          <w:rFonts w:ascii="Book Antiqua" w:eastAsia="Malgun Gothic" w:hAnsi="Book Antiqua" w:cs="Times New Roman"/>
          <w:color w:val="000000" w:themeColor="text1"/>
          <w:sz w:val="24"/>
          <w:szCs w:val="24"/>
          <w:lang w:eastAsia="ko-KR"/>
        </w:rPr>
        <w:t>normal rats</w:t>
      </w:r>
      <w:r w:rsidR="00506FB2" w:rsidRPr="00B20FDB">
        <w:rPr>
          <w:rFonts w:ascii="Book Antiqua" w:eastAsia="Malgun Gothic" w:hAnsi="Book Antiqua" w:cs="Times New Roman"/>
          <w:b/>
          <w:color w:val="000000" w:themeColor="text1"/>
          <w:sz w:val="24"/>
          <w:szCs w:val="24"/>
          <w:lang w:eastAsia="ko-KR"/>
        </w:rPr>
        <w:t xml:space="preserve"> </w:t>
      </w:r>
      <w:r w:rsidR="00C51A35" w:rsidRPr="00B20FDB">
        <w:rPr>
          <w:rFonts w:ascii="Book Antiqua" w:hAnsi="Book Antiqua" w:cs="Times New Roman"/>
          <w:b/>
          <w:color w:val="000000" w:themeColor="text1"/>
          <w:sz w:val="24"/>
          <w:szCs w:val="24"/>
        </w:rPr>
        <w:t>(</w:t>
      </w:r>
      <w:hyperlink r:id="rId12" w:anchor="T1" w:history="1">
        <w:r w:rsidR="00C51A35" w:rsidRPr="00B20FDB">
          <w:rPr>
            <w:rStyle w:val="aa"/>
            <w:rFonts w:ascii="Book Antiqua" w:hAnsi="Book Antiqua" w:cs="Times New Roman"/>
            <w:b w:val="0"/>
            <w:color w:val="000000" w:themeColor="text1"/>
            <w:sz w:val="24"/>
            <w:szCs w:val="24"/>
            <w:bdr w:val="none" w:sz="0" w:space="0" w:color="auto" w:frame="1"/>
          </w:rPr>
          <w:t xml:space="preserve">Table </w:t>
        </w:r>
        <w:r w:rsidR="00A653D1" w:rsidRPr="00B20FDB">
          <w:rPr>
            <w:rStyle w:val="aa"/>
            <w:rFonts w:ascii="Book Antiqua" w:eastAsia="Malgun Gothic" w:hAnsi="Book Antiqua" w:cs="Times New Roman"/>
            <w:b w:val="0"/>
            <w:color w:val="000000" w:themeColor="text1"/>
            <w:sz w:val="24"/>
            <w:szCs w:val="24"/>
            <w:bdr w:val="none" w:sz="0" w:space="0" w:color="auto" w:frame="1"/>
            <w:lang w:eastAsia="ko-KR"/>
          </w:rPr>
          <w:t>2</w:t>
        </w:r>
      </w:hyperlink>
      <w:r w:rsidR="00C51A35" w:rsidRPr="00B20FDB">
        <w:rPr>
          <w:rFonts w:ascii="Book Antiqua" w:hAnsi="Book Antiqua" w:cs="Times New Roman"/>
          <w:b/>
          <w:color w:val="000000" w:themeColor="text1"/>
          <w:sz w:val="24"/>
          <w:szCs w:val="24"/>
        </w:rPr>
        <w:t>).</w:t>
      </w:r>
      <w:r w:rsidR="00C51A35" w:rsidRPr="00B20FDB">
        <w:rPr>
          <w:rFonts w:ascii="Book Antiqua" w:hAnsi="Book Antiqua" w:cs="Times New Roman"/>
          <w:color w:val="000000" w:themeColor="text1"/>
          <w:sz w:val="24"/>
          <w:szCs w:val="24"/>
        </w:rPr>
        <w:t xml:space="preserve"> </w:t>
      </w:r>
      <w:r w:rsidRPr="00B20FDB">
        <w:rPr>
          <w:rFonts w:ascii="Book Antiqua" w:eastAsia="Malgun Gothic" w:hAnsi="Book Antiqua" w:cs="Times New Roman"/>
          <w:color w:val="000000" w:themeColor="text1"/>
          <w:sz w:val="24"/>
          <w:szCs w:val="24"/>
          <w:lang w:eastAsia="ko-KR"/>
        </w:rPr>
        <w:t>However, th</w:t>
      </w:r>
      <w:r w:rsidR="00C51A35" w:rsidRPr="00B20FDB">
        <w:rPr>
          <w:rFonts w:ascii="Book Antiqua" w:hAnsi="Book Antiqua" w:cs="Times New Roman"/>
          <w:color w:val="403838"/>
          <w:sz w:val="24"/>
          <w:szCs w:val="24"/>
        </w:rPr>
        <w:t xml:space="preserve">e </w:t>
      </w:r>
      <w:r w:rsidRPr="00B20FDB">
        <w:rPr>
          <w:rFonts w:ascii="Book Antiqua" w:eastAsia="Malgun Gothic" w:hAnsi="Book Antiqua" w:cs="Times New Roman"/>
          <w:color w:val="403838"/>
          <w:sz w:val="24"/>
          <w:szCs w:val="24"/>
          <w:lang w:eastAsia="ko-KR"/>
        </w:rPr>
        <w:t>BHSST-treated CARE modeled</w:t>
      </w:r>
      <w:r w:rsidR="0007760F" w:rsidRPr="00B20FDB">
        <w:rPr>
          <w:rFonts w:ascii="Book Antiqua" w:eastAsia="Malgun Gothic" w:hAnsi="Book Antiqua" w:cs="Times New Roman"/>
          <w:color w:val="403838"/>
          <w:sz w:val="24"/>
          <w:szCs w:val="24"/>
          <w:lang w:eastAsia="ko-KR"/>
        </w:rPr>
        <w:t>-</w:t>
      </w:r>
      <w:r w:rsidRPr="00B20FDB">
        <w:rPr>
          <w:rFonts w:ascii="Book Antiqua" w:eastAsia="Malgun Gothic" w:hAnsi="Book Antiqua" w:cs="Times New Roman"/>
          <w:color w:val="403838"/>
          <w:sz w:val="24"/>
          <w:szCs w:val="24"/>
          <w:lang w:eastAsia="ko-KR"/>
        </w:rPr>
        <w:t xml:space="preserve">rats had significantly higher </w:t>
      </w:r>
      <w:r w:rsidR="00506FB2" w:rsidRPr="00B20FDB">
        <w:rPr>
          <w:rFonts w:ascii="Book Antiqua" w:eastAsia="Malgun Gothic" w:hAnsi="Book Antiqua" w:cs="Times New Roman"/>
          <w:color w:val="403838"/>
          <w:sz w:val="24"/>
          <w:szCs w:val="24"/>
          <w:lang w:eastAsia="ko-KR"/>
        </w:rPr>
        <w:t>food intake</w:t>
      </w:r>
      <w:r w:rsidR="00C51A35" w:rsidRPr="00B20FDB">
        <w:rPr>
          <w:rFonts w:ascii="Book Antiqua" w:hAnsi="Book Antiqua" w:cs="Times New Roman"/>
          <w:color w:val="403838"/>
          <w:sz w:val="24"/>
          <w:szCs w:val="24"/>
        </w:rPr>
        <w:t xml:space="preserve"> than</w:t>
      </w:r>
      <w:r w:rsidR="00CC6701" w:rsidRPr="00B20FDB">
        <w:rPr>
          <w:rStyle w:val="apple-converted-space"/>
          <w:rFonts w:ascii="Book Antiqua" w:eastAsia="Malgun Gothic" w:hAnsi="Book Antiqua" w:cs="Times New Roman"/>
          <w:color w:val="403838"/>
          <w:sz w:val="24"/>
          <w:szCs w:val="24"/>
          <w:lang w:eastAsia="ko-KR"/>
        </w:rPr>
        <w:t xml:space="preserve"> </w:t>
      </w:r>
      <w:r w:rsidRPr="00B20FDB">
        <w:rPr>
          <w:rStyle w:val="apple-converted-space"/>
          <w:rFonts w:ascii="Book Antiqua" w:eastAsia="Malgun Gothic" w:hAnsi="Book Antiqua" w:cs="Times New Roman"/>
          <w:color w:val="403838"/>
          <w:sz w:val="24"/>
          <w:szCs w:val="24"/>
          <w:lang w:eastAsia="ko-KR"/>
        </w:rPr>
        <w:t>the untreated CARE.</w:t>
      </w:r>
      <w:r w:rsidR="00C51A35" w:rsidRPr="00B20FDB">
        <w:rPr>
          <w:rFonts w:ascii="Book Antiqua" w:hAnsi="Book Antiqua" w:cs="Times New Roman"/>
          <w:color w:val="403838"/>
          <w:sz w:val="24"/>
          <w:szCs w:val="24"/>
        </w:rPr>
        <w:t xml:space="preserve"> </w:t>
      </w:r>
      <w:r w:rsidRPr="00B20FDB">
        <w:rPr>
          <w:rFonts w:ascii="Book Antiqua" w:eastAsia="Malgun Gothic" w:hAnsi="Book Antiqua" w:cs="Times New Roman"/>
          <w:color w:val="403838"/>
          <w:sz w:val="24"/>
          <w:szCs w:val="24"/>
          <w:lang w:eastAsia="ko-KR"/>
        </w:rPr>
        <w:t>T</w:t>
      </w:r>
      <w:r w:rsidR="00506FB2" w:rsidRPr="00B20FDB">
        <w:rPr>
          <w:rFonts w:ascii="Book Antiqua" w:eastAsia="Malgun Gothic" w:hAnsi="Book Antiqua" w:cs="Times New Roman"/>
          <w:color w:val="403838"/>
          <w:sz w:val="24"/>
          <w:szCs w:val="24"/>
          <w:lang w:eastAsia="ko-KR"/>
        </w:rPr>
        <w:t xml:space="preserve">he </w:t>
      </w:r>
      <w:r w:rsidRPr="00B20FDB">
        <w:rPr>
          <w:rFonts w:ascii="Book Antiqua" w:eastAsia="Malgun Gothic" w:hAnsi="Book Antiqua" w:cs="Times New Roman"/>
          <w:color w:val="403838"/>
          <w:sz w:val="24"/>
          <w:szCs w:val="24"/>
          <w:lang w:eastAsia="ko-KR"/>
        </w:rPr>
        <w:t>BHSST treatment appeared to have no significant effect on the body weight of the CARE modeled</w:t>
      </w:r>
      <w:r w:rsidR="0007760F" w:rsidRPr="00B20FDB">
        <w:rPr>
          <w:rFonts w:ascii="Book Antiqua" w:eastAsia="Malgun Gothic" w:hAnsi="Book Antiqua" w:cs="Times New Roman"/>
          <w:color w:val="403838"/>
          <w:sz w:val="24"/>
          <w:szCs w:val="24"/>
          <w:lang w:eastAsia="ko-KR"/>
        </w:rPr>
        <w:t>-</w:t>
      </w:r>
      <w:r w:rsidRPr="00B20FDB">
        <w:rPr>
          <w:rFonts w:ascii="Book Antiqua" w:eastAsia="Malgun Gothic" w:hAnsi="Book Antiqua" w:cs="Times New Roman"/>
          <w:color w:val="403838"/>
          <w:sz w:val="24"/>
          <w:szCs w:val="24"/>
          <w:lang w:eastAsia="ko-KR"/>
        </w:rPr>
        <w:t>rats.</w:t>
      </w:r>
    </w:p>
    <w:p w:rsidR="00D02AA8" w:rsidRPr="00B20FDB" w:rsidRDefault="00FB5209" w:rsidP="00BF5D83">
      <w:pPr>
        <w:pStyle w:val="a9"/>
        <w:spacing w:line="360" w:lineRule="auto"/>
        <w:ind w:leftChars="0" w:left="0"/>
        <w:rPr>
          <w:rFonts w:ascii="Book Antiqua" w:eastAsia="Malgun Gothic" w:hAnsi="Book Antiqua" w:cs="Times New Roman"/>
          <w:color w:val="403838"/>
          <w:sz w:val="24"/>
          <w:szCs w:val="24"/>
          <w:lang w:eastAsia="ko-KR"/>
        </w:rPr>
      </w:pPr>
      <w:r w:rsidRPr="00B20FDB">
        <w:rPr>
          <w:rFonts w:ascii="Book Antiqua" w:hAnsi="Book Antiqua" w:cs="Times New Roman"/>
          <w:color w:val="403838"/>
          <w:sz w:val="24"/>
          <w:szCs w:val="24"/>
        </w:rPr>
        <w:t xml:space="preserve"> </w:t>
      </w:r>
    </w:p>
    <w:p w:rsidR="00A653D1" w:rsidRPr="00B20FDB" w:rsidRDefault="00791F95" w:rsidP="00BF5D83">
      <w:pPr>
        <w:pStyle w:val="a9"/>
        <w:spacing w:line="360" w:lineRule="auto"/>
        <w:ind w:leftChars="0" w:left="0"/>
        <w:rPr>
          <w:rFonts w:ascii="Book Antiqua" w:eastAsia="Malgun Gothic" w:hAnsi="Book Antiqua" w:cs="Times New Roman"/>
          <w:b/>
          <w:i/>
          <w:color w:val="000000" w:themeColor="text1"/>
          <w:sz w:val="24"/>
          <w:szCs w:val="24"/>
          <w:lang w:eastAsia="ko-KR"/>
        </w:rPr>
      </w:pPr>
      <w:r w:rsidRPr="00B20FDB">
        <w:rPr>
          <w:rFonts w:ascii="Book Antiqua" w:eastAsia="Malgun Gothic" w:hAnsi="Book Antiqua" w:cs="Times New Roman"/>
          <w:b/>
          <w:i/>
          <w:color w:val="000000" w:themeColor="text1"/>
          <w:sz w:val="24"/>
          <w:szCs w:val="24"/>
          <w:lang w:eastAsia="ko-KR"/>
        </w:rPr>
        <w:t>BHSST protects against CARE-related effects on g</w:t>
      </w:r>
      <w:r w:rsidR="00726E5C" w:rsidRPr="00B20FDB">
        <w:rPr>
          <w:rFonts w:ascii="Book Antiqua" w:eastAsia="Malgun Gothic" w:hAnsi="Book Antiqua" w:cs="Times New Roman"/>
          <w:b/>
          <w:i/>
          <w:color w:val="000000" w:themeColor="text1"/>
          <w:sz w:val="24"/>
          <w:szCs w:val="24"/>
          <w:lang w:eastAsia="ko-KR"/>
        </w:rPr>
        <w:t xml:space="preserve">ross and </w:t>
      </w:r>
      <w:r w:rsidRPr="00B20FDB">
        <w:rPr>
          <w:rFonts w:ascii="Book Antiqua" w:eastAsia="Malgun Gothic" w:hAnsi="Book Antiqua" w:cs="Times New Roman"/>
          <w:b/>
          <w:i/>
          <w:color w:val="000000" w:themeColor="text1"/>
          <w:sz w:val="24"/>
          <w:szCs w:val="24"/>
          <w:lang w:eastAsia="ko-KR"/>
        </w:rPr>
        <w:t>h</w:t>
      </w:r>
      <w:r w:rsidR="00726E5C" w:rsidRPr="00B20FDB">
        <w:rPr>
          <w:rFonts w:ascii="Book Antiqua" w:eastAsia="Malgun Gothic" w:hAnsi="Book Antiqua" w:cs="Times New Roman"/>
          <w:b/>
          <w:i/>
          <w:color w:val="000000" w:themeColor="text1"/>
          <w:sz w:val="24"/>
          <w:szCs w:val="24"/>
          <w:lang w:eastAsia="ko-KR"/>
        </w:rPr>
        <w:t xml:space="preserve">istologic </w:t>
      </w:r>
      <w:r w:rsidRPr="00B20FDB">
        <w:rPr>
          <w:rFonts w:ascii="Book Antiqua" w:eastAsia="Malgun Gothic" w:hAnsi="Book Antiqua" w:cs="Times New Roman"/>
          <w:b/>
          <w:i/>
          <w:color w:val="000000" w:themeColor="text1"/>
          <w:sz w:val="24"/>
          <w:szCs w:val="24"/>
          <w:lang w:eastAsia="ko-KR"/>
        </w:rPr>
        <w:t>pathology</w:t>
      </w:r>
    </w:p>
    <w:p w:rsidR="00726E5C" w:rsidRPr="00B20FDB" w:rsidRDefault="00791F95" w:rsidP="00BF5D83">
      <w:pPr>
        <w:pStyle w:val="a9"/>
        <w:spacing w:line="360" w:lineRule="auto"/>
        <w:ind w:leftChars="0" w:left="0"/>
        <w:rPr>
          <w:rFonts w:ascii="Book Antiqua" w:eastAsia="Malgun Gothic" w:hAnsi="Book Antiqua" w:cs="Times New Roman"/>
          <w:color w:val="000000" w:themeColor="text1"/>
          <w:sz w:val="24"/>
          <w:szCs w:val="24"/>
          <w:lang w:eastAsia="ko-KR"/>
        </w:rPr>
      </w:pPr>
      <w:r w:rsidRPr="00B20FDB">
        <w:rPr>
          <w:rFonts w:ascii="Book Antiqua" w:eastAsia="Malgun Gothic" w:hAnsi="Book Antiqua" w:cs="Times New Roman"/>
          <w:color w:val="000000" w:themeColor="text1"/>
          <w:sz w:val="24"/>
          <w:szCs w:val="24"/>
          <w:lang w:eastAsia="ko-KR"/>
        </w:rPr>
        <w:t xml:space="preserve">Normal rats had no detectable </w:t>
      </w:r>
      <w:r w:rsidR="00B909E9" w:rsidRPr="00B20FDB">
        <w:rPr>
          <w:rFonts w:ascii="Book Antiqua" w:eastAsia="Malgun Gothic" w:hAnsi="Book Antiqua" w:cs="Times New Roman"/>
          <w:color w:val="000000" w:themeColor="text1"/>
          <w:sz w:val="24"/>
          <w:szCs w:val="24"/>
          <w:lang w:eastAsia="ko-KR"/>
        </w:rPr>
        <w:t>esophageal mucosa lesions</w:t>
      </w:r>
      <w:r w:rsidRPr="00B20FDB">
        <w:rPr>
          <w:rFonts w:ascii="Book Antiqua" w:eastAsia="Malgun Gothic" w:hAnsi="Book Antiqua" w:cs="Times New Roman"/>
          <w:color w:val="000000" w:themeColor="text1"/>
          <w:sz w:val="24"/>
          <w:szCs w:val="24"/>
          <w:lang w:eastAsia="ko-KR"/>
        </w:rPr>
        <w:t>,</w:t>
      </w:r>
      <w:r w:rsidR="00B909E9" w:rsidRPr="00B20FDB">
        <w:rPr>
          <w:rFonts w:ascii="Book Antiqua" w:eastAsia="Malgun Gothic" w:hAnsi="Book Antiqua" w:cs="Times New Roman"/>
          <w:color w:val="000000" w:themeColor="text1"/>
          <w:sz w:val="24"/>
          <w:szCs w:val="24"/>
          <w:lang w:eastAsia="ko-KR"/>
        </w:rPr>
        <w:t xml:space="preserve"> whereas </w:t>
      </w:r>
      <w:r w:rsidR="00AA099B" w:rsidRPr="00B20FDB">
        <w:rPr>
          <w:rFonts w:ascii="Book Antiqua" w:eastAsia="Malgun Gothic" w:hAnsi="Book Antiqua" w:cs="Times New Roman"/>
          <w:color w:val="000000" w:themeColor="text1"/>
          <w:sz w:val="24"/>
          <w:szCs w:val="24"/>
          <w:lang w:eastAsia="ko-KR"/>
        </w:rPr>
        <w:t>esophageal ulcer</w:t>
      </w:r>
      <w:r w:rsidRPr="00B20FDB">
        <w:rPr>
          <w:rFonts w:ascii="Book Antiqua" w:eastAsia="Malgun Gothic" w:hAnsi="Book Antiqua" w:cs="Times New Roman"/>
          <w:color w:val="000000" w:themeColor="text1"/>
          <w:sz w:val="24"/>
          <w:szCs w:val="24"/>
          <w:lang w:eastAsia="ko-KR"/>
        </w:rPr>
        <w:t>s</w:t>
      </w:r>
      <w:r w:rsidR="00AA099B" w:rsidRPr="00B20FDB">
        <w:rPr>
          <w:rFonts w:ascii="Book Antiqua" w:eastAsia="Malgun Gothic" w:hAnsi="Book Antiqua" w:cs="Times New Roman"/>
          <w:color w:val="000000" w:themeColor="text1"/>
          <w:sz w:val="24"/>
          <w:szCs w:val="24"/>
          <w:lang w:eastAsia="ko-KR"/>
        </w:rPr>
        <w:t xml:space="preserve"> w</w:t>
      </w:r>
      <w:r w:rsidRPr="00B20FDB">
        <w:rPr>
          <w:rFonts w:ascii="Book Antiqua" w:eastAsia="Malgun Gothic" w:hAnsi="Book Antiqua" w:cs="Times New Roman"/>
          <w:color w:val="000000" w:themeColor="text1"/>
          <w:sz w:val="24"/>
          <w:szCs w:val="24"/>
          <w:lang w:eastAsia="ko-KR"/>
        </w:rPr>
        <w:t>ere</w:t>
      </w:r>
      <w:r w:rsidR="00AA099B" w:rsidRPr="00B20FDB">
        <w:rPr>
          <w:rFonts w:ascii="Book Antiqua" w:eastAsia="Malgun Gothic" w:hAnsi="Book Antiqua" w:cs="Times New Roman"/>
          <w:color w:val="000000" w:themeColor="text1"/>
          <w:sz w:val="24"/>
          <w:szCs w:val="24"/>
          <w:lang w:eastAsia="ko-KR"/>
        </w:rPr>
        <w:t xml:space="preserve"> </w:t>
      </w:r>
      <w:r w:rsidRPr="00B20FDB">
        <w:rPr>
          <w:rFonts w:ascii="Book Antiqua" w:eastAsia="Malgun Gothic" w:hAnsi="Book Antiqua" w:cs="Times New Roman"/>
          <w:color w:val="000000" w:themeColor="text1"/>
          <w:sz w:val="24"/>
          <w:szCs w:val="24"/>
          <w:lang w:eastAsia="ko-KR"/>
        </w:rPr>
        <w:t xml:space="preserve">readily apparent </w:t>
      </w:r>
      <w:r w:rsidR="00AA099B" w:rsidRPr="00B20FDB">
        <w:rPr>
          <w:rFonts w:ascii="Book Antiqua" w:eastAsia="Malgun Gothic" w:hAnsi="Book Antiqua" w:cs="Times New Roman"/>
          <w:color w:val="000000" w:themeColor="text1"/>
          <w:sz w:val="24"/>
          <w:szCs w:val="24"/>
          <w:lang w:eastAsia="ko-KR"/>
        </w:rPr>
        <w:t>in the middle or distal esophagus</w:t>
      </w:r>
      <w:r w:rsidR="00B909E9" w:rsidRPr="00B20FDB">
        <w:rPr>
          <w:rFonts w:ascii="Book Antiqua" w:eastAsia="Malgun Gothic" w:hAnsi="Book Antiqua" w:cs="Times New Roman"/>
          <w:color w:val="000000" w:themeColor="text1"/>
          <w:sz w:val="24"/>
          <w:szCs w:val="24"/>
          <w:lang w:eastAsia="ko-KR"/>
        </w:rPr>
        <w:t xml:space="preserve"> </w:t>
      </w:r>
      <w:r w:rsidRPr="00B20FDB">
        <w:rPr>
          <w:rFonts w:ascii="Book Antiqua" w:eastAsia="Malgun Gothic" w:hAnsi="Book Antiqua" w:cs="Times New Roman"/>
          <w:color w:val="000000" w:themeColor="text1"/>
          <w:sz w:val="24"/>
          <w:szCs w:val="24"/>
          <w:lang w:eastAsia="ko-KR"/>
        </w:rPr>
        <w:t>of the untreated CARE modeled</w:t>
      </w:r>
      <w:r w:rsidR="0007760F" w:rsidRPr="00B20FDB">
        <w:rPr>
          <w:rFonts w:ascii="Book Antiqua" w:eastAsia="Malgun Gothic" w:hAnsi="Book Antiqua" w:cs="Times New Roman"/>
          <w:color w:val="000000" w:themeColor="text1"/>
          <w:sz w:val="24"/>
          <w:szCs w:val="24"/>
          <w:lang w:eastAsia="ko-KR"/>
        </w:rPr>
        <w:t>-</w:t>
      </w:r>
      <w:r w:rsidRPr="00B20FDB">
        <w:rPr>
          <w:rFonts w:ascii="Book Antiqua" w:eastAsia="Malgun Gothic" w:hAnsi="Book Antiqua" w:cs="Times New Roman"/>
          <w:color w:val="000000" w:themeColor="text1"/>
          <w:sz w:val="24"/>
          <w:szCs w:val="24"/>
          <w:lang w:eastAsia="ko-KR"/>
        </w:rPr>
        <w:t>rats</w:t>
      </w:r>
      <w:r w:rsidR="00A653D1" w:rsidRPr="00B20FDB">
        <w:rPr>
          <w:rFonts w:ascii="Book Antiqua" w:eastAsia="Malgun Gothic" w:hAnsi="Book Antiqua" w:cs="Times New Roman"/>
          <w:color w:val="000000" w:themeColor="text1"/>
          <w:sz w:val="24"/>
          <w:szCs w:val="24"/>
          <w:lang w:eastAsia="ko-KR"/>
        </w:rPr>
        <w:t xml:space="preserve"> (Figure 1)</w:t>
      </w:r>
      <w:r w:rsidR="00AA099B" w:rsidRPr="00B20FDB">
        <w:rPr>
          <w:rFonts w:ascii="Book Antiqua" w:eastAsia="Malgun Gothic" w:hAnsi="Book Antiqua" w:cs="Times New Roman"/>
          <w:color w:val="000000" w:themeColor="text1"/>
          <w:sz w:val="24"/>
          <w:szCs w:val="24"/>
          <w:lang w:eastAsia="ko-KR"/>
        </w:rPr>
        <w:t xml:space="preserve">. </w:t>
      </w:r>
      <w:r w:rsidRPr="00B20FDB">
        <w:rPr>
          <w:rFonts w:ascii="Book Antiqua" w:eastAsia="Malgun Gothic" w:hAnsi="Book Antiqua" w:cs="Times New Roman"/>
          <w:color w:val="000000" w:themeColor="text1"/>
          <w:sz w:val="24"/>
          <w:szCs w:val="24"/>
          <w:lang w:eastAsia="ko-KR"/>
        </w:rPr>
        <w:t>As</w:t>
      </w:r>
      <w:r w:rsidR="00726E5C" w:rsidRPr="00B20FDB">
        <w:rPr>
          <w:rFonts w:ascii="Book Antiqua" w:eastAsia="Malgun Gothic" w:hAnsi="Book Antiqua" w:cs="Times New Roman"/>
          <w:color w:val="000000" w:themeColor="text1"/>
          <w:sz w:val="24"/>
          <w:szCs w:val="24"/>
          <w:lang w:eastAsia="ko-KR"/>
        </w:rPr>
        <w:t xml:space="preserve"> compared to </w:t>
      </w:r>
      <w:r w:rsidRPr="00B20FDB">
        <w:rPr>
          <w:rFonts w:ascii="Book Antiqua" w:eastAsia="Malgun Gothic" w:hAnsi="Book Antiqua" w:cs="Times New Roman"/>
          <w:color w:val="000000" w:themeColor="text1"/>
          <w:sz w:val="24"/>
          <w:szCs w:val="24"/>
          <w:lang w:eastAsia="ko-KR"/>
        </w:rPr>
        <w:t xml:space="preserve">the </w:t>
      </w:r>
      <w:r w:rsidR="00726E5C" w:rsidRPr="00B20FDB">
        <w:rPr>
          <w:rFonts w:ascii="Book Antiqua" w:eastAsia="Malgun Gothic" w:hAnsi="Book Antiqua" w:cs="Times New Roman"/>
          <w:color w:val="000000" w:themeColor="text1"/>
          <w:sz w:val="24"/>
          <w:szCs w:val="24"/>
          <w:lang w:eastAsia="ko-KR"/>
        </w:rPr>
        <w:t xml:space="preserve">normal rats, </w:t>
      </w:r>
      <w:r w:rsidRPr="00B20FDB">
        <w:rPr>
          <w:rFonts w:ascii="Book Antiqua" w:eastAsia="Malgun Gothic" w:hAnsi="Book Antiqua" w:cs="Times New Roman"/>
          <w:color w:val="000000" w:themeColor="text1"/>
          <w:sz w:val="24"/>
          <w:szCs w:val="24"/>
          <w:lang w:eastAsia="ko-KR"/>
        </w:rPr>
        <w:t xml:space="preserve">the untreated </w:t>
      </w:r>
      <w:r w:rsidR="009E2757" w:rsidRPr="00B20FDB">
        <w:rPr>
          <w:rFonts w:ascii="Book Antiqua" w:eastAsia="Malgun Gothic" w:hAnsi="Book Antiqua" w:cs="Times New Roman"/>
          <w:color w:val="000000" w:themeColor="text1"/>
          <w:sz w:val="24"/>
          <w:szCs w:val="24"/>
          <w:lang w:eastAsia="ko-KR"/>
        </w:rPr>
        <w:t>C</w:t>
      </w:r>
      <w:r w:rsidRPr="00B20FDB">
        <w:rPr>
          <w:rFonts w:ascii="Book Antiqua" w:eastAsia="Malgun Gothic" w:hAnsi="Book Antiqua" w:cs="Times New Roman"/>
          <w:color w:val="000000" w:themeColor="text1"/>
          <w:sz w:val="24"/>
          <w:szCs w:val="24"/>
          <w:lang w:eastAsia="ko-KR"/>
        </w:rPr>
        <w:t>A</w:t>
      </w:r>
      <w:r w:rsidR="009E2757" w:rsidRPr="00B20FDB">
        <w:rPr>
          <w:rFonts w:ascii="Book Antiqua" w:eastAsia="Malgun Gothic" w:hAnsi="Book Antiqua" w:cs="Times New Roman"/>
          <w:color w:val="000000" w:themeColor="text1"/>
          <w:sz w:val="24"/>
          <w:szCs w:val="24"/>
          <w:lang w:eastAsia="ko-KR"/>
        </w:rPr>
        <w:t xml:space="preserve">RE </w:t>
      </w:r>
      <w:r w:rsidRPr="00B20FDB">
        <w:rPr>
          <w:rFonts w:ascii="Book Antiqua" w:eastAsia="Malgun Gothic" w:hAnsi="Book Antiqua" w:cs="Times New Roman"/>
          <w:color w:val="000000" w:themeColor="text1"/>
          <w:sz w:val="24"/>
          <w:szCs w:val="24"/>
          <w:lang w:eastAsia="ko-KR"/>
        </w:rPr>
        <w:t>modeled</w:t>
      </w:r>
      <w:r w:rsidR="0007760F" w:rsidRPr="00B20FDB">
        <w:rPr>
          <w:rFonts w:ascii="Book Antiqua" w:eastAsia="Malgun Gothic" w:hAnsi="Book Antiqua" w:cs="Times New Roman"/>
          <w:color w:val="000000" w:themeColor="text1"/>
          <w:sz w:val="24"/>
          <w:szCs w:val="24"/>
          <w:lang w:eastAsia="ko-KR"/>
        </w:rPr>
        <w:t>-</w:t>
      </w:r>
      <w:r w:rsidR="009E2757" w:rsidRPr="00B20FDB">
        <w:rPr>
          <w:rFonts w:ascii="Book Antiqua" w:eastAsia="Malgun Gothic" w:hAnsi="Book Antiqua" w:cs="Times New Roman"/>
          <w:color w:val="000000" w:themeColor="text1"/>
          <w:sz w:val="24"/>
          <w:szCs w:val="24"/>
          <w:lang w:eastAsia="ko-KR"/>
        </w:rPr>
        <w:t xml:space="preserve">rats </w:t>
      </w:r>
      <w:r w:rsidRPr="00B20FDB">
        <w:rPr>
          <w:rFonts w:ascii="Book Antiqua" w:eastAsia="Malgun Gothic" w:hAnsi="Book Antiqua" w:cs="Times New Roman"/>
          <w:color w:val="000000" w:themeColor="text1"/>
          <w:sz w:val="24"/>
          <w:szCs w:val="24"/>
          <w:lang w:eastAsia="ko-KR"/>
        </w:rPr>
        <w:t xml:space="preserve">exhibited </w:t>
      </w:r>
      <w:r w:rsidR="009E2757" w:rsidRPr="00B20FDB">
        <w:rPr>
          <w:rFonts w:ascii="Book Antiqua" w:eastAsia="Malgun Gothic" w:hAnsi="Book Antiqua" w:cs="Times New Roman"/>
          <w:color w:val="000000" w:themeColor="text1"/>
          <w:sz w:val="24"/>
          <w:szCs w:val="24"/>
          <w:lang w:eastAsia="ko-KR"/>
        </w:rPr>
        <w:t>basal layer thickening and inﬂammatory cell inﬁltration</w:t>
      </w:r>
      <w:r w:rsidRPr="00B20FDB">
        <w:rPr>
          <w:rFonts w:ascii="Book Antiqua" w:eastAsia="Malgun Gothic" w:hAnsi="Book Antiqua" w:cs="Times New Roman"/>
          <w:color w:val="000000" w:themeColor="text1"/>
          <w:sz w:val="24"/>
          <w:szCs w:val="24"/>
          <w:lang w:eastAsia="ko-KR"/>
        </w:rPr>
        <w:t>;</w:t>
      </w:r>
      <w:r w:rsidR="009E2757" w:rsidRPr="00B20FDB">
        <w:rPr>
          <w:rFonts w:ascii="Book Antiqua" w:eastAsia="Malgun Gothic" w:hAnsi="Book Antiqua" w:cs="Times New Roman"/>
          <w:color w:val="000000" w:themeColor="text1"/>
          <w:sz w:val="24"/>
          <w:szCs w:val="24"/>
          <w:lang w:eastAsia="ko-KR"/>
        </w:rPr>
        <w:t xml:space="preserve"> </w:t>
      </w:r>
      <w:r w:rsidRPr="00B20FDB">
        <w:rPr>
          <w:rFonts w:ascii="Book Antiqua" w:eastAsia="Malgun Gothic" w:hAnsi="Book Antiqua" w:cs="Times New Roman"/>
          <w:color w:val="000000" w:themeColor="text1"/>
          <w:sz w:val="24"/>
          <w:szCs w:val="24"/>
          <w:lang w:eastAsia="ko-KR"/>
        </w:rPr>
        <w:t xml:space="preserve">the </w:t>
      </w:r>
      <w:r w:rsidR="009E2757" w:rsidRPr="00B20FDB">
        <w:rPr>
          <w:rFonts w:ascii="Book Antiqua" w:eastAsia="Malgun Gothic" w:hAnsi="Book Antiqua" w:cs="Times New Roman"/>
          <w:color w:val="000000" w:themeColor="text1"/>
          <w:sz w:val="24"/>
          <w:szCs w:val="24"/>
          <w:lang w:eastAsia="ko-KR"/>
        </w:rPr>
        <w:t xml:space="preserve">BHSST-treated </w:t>
      </w:r>
      <w:r w:rsidRPr="00B20FDB">
        <w:rPr>
          <w:rFonts w:ascii="Book Antiqua" w:eastAsia="Malgun Gothic" w:hAnsi="Book Antiqua" w:cs="Times New Roman"/>
          <w:color w:val="000000" w:themeColor="text1"/>
          <w:sz w:val="24"/>
          <w:szCs w:val="24"/>
          <w:lang w:eastAsia="ko-KR"/>
        </w:rPr>
        <w:t>CARE modeled</w:t>
      </w:r>
      <w:r w:rsidR="0007760F" w:rsidRPr="00B20FDB">
        <w:rPr>
          <w:rFonts w:ascii="Book Antiqua" w:eastAsia="Malgun Gothic" w:hAnsi="Book Antiqua" w:cs="Times New Roman"/>
          <w:color w:val="000000" w:themeColor="text1"/>
          <w:sz w:val="24"/>
          <w:szCs w:val="24"/>
          <w:lang w:eastAsia="ko-KR"/>
        </w:rPr>
        <w:t>-</w:t>
      </w:r>
      <w:r w:rsidR="009E2757" w:rsidRPr="00B20FDB">
        <w:rPr>
          <w:rFonts w:ascii="Book Antiqua" w:eastAsia="Malgun Gothic" w:hAnsi="Book Antiqua" w:cs="Times New Roman"/>
          <w:color w:val="000000" w:themeColor="text1"/>
          <w:sz w:val="24"/>
          <w:szCs w:val="24"/>
          <w:lang w:eastAsia="ko-KR"/>
        </w:rPr>
        <w:t>rats</w:t>
      </w:r>
      <w:r w:rsidR="009E2757" w:rsidRPr="00B20FDB">
        <w:rPr>
          <w:rFonts w:ascii="Book Antiqua" w:hAnsi="Book Antiqua" w:cs="Times New Roman"/>
          <w:color w:val="000000" w:themeColor="text1"/>
          <w:sz w:val="24"/>
          <w:szCs w:val="24"/>
        </w:rPr>
        <w:t xml:space="preserve"> </w:t>
      </w:r>
      <w:r w:rsidRPr="00B20FDB">
        <w:rPr>
          <w:rFonts w:ascii="Book Antiqua" w:eastAsia="Malgun Gothic" w:hAnsi="Book Antiqua" w:cs="Times New Roman"/>
          <w:color w:val="000000" w:themeColor="text1"/>
          <w:sz w:val="24"/>
          <w:szCs w:val="24"/>
          <w:lang w:eastAsia="ko-KR"/>
        </w:rPr>
        <w:t>showed remarkably less extensive damage</w:t>
      </w:r>
      <w:r w:rsidR="00AA099B" w:rsidRPr="00B20FDB">
        <w:rPr>
          <w:rFonts w:ascii="Book Antiqua" w:eastAsia="Malgun Gothic" w:hAnsi="Book Antiqua" w:cs="Times New Roman"/>
          <w:color w:val="000000" w:themeColor="text1"/>
          <w:sz w:val="24"/>
          <w:szCs w:val="24"/>
          <w:lang w:eastAsia="ko-KR"/>
        </w:rPr>
        <w:t xml:space="preserve"> (Fig</w:t>
      </w:r>
      <w:r w:rsidR="000E4B78" w:rsidRPr="00B20FDB">
        <w:rPr>
          <w:rFonts w:ascii="Book Antiqua" w:eastAsia="Malgun Gothic" w:hAnsi="Book Antiqua" w:cs="Times New Roman"/>
          <w:color w:val="000000" w:themeColor="text1"/>
          <w:sz w:val="24"/>
          <w:szCs w:val="24"/>
          <w:lang w:eastAsia="ko-KR"/>
        </w:rPr>
        <w:t>ure</w:t>
      </w:r>
      <w:r w:rsidR="00AA099B" w:rsidRPr="00B20FDB">
        <w:rPr>
          <w:rFonts w:ascii="Book Antiqua" w:eastAsia="Malgun Gothic" w:hAnsi="Book Antiqua" w:cs="Times New Roman"/>
          <w:color w:val="000000" w:themeColor="text1"/>
          <w:sz w:val="24"/>
          <w:szCs w:val="24"/>
          <w:lang w:eastAsia="ko-KR"/>
        </w:rPr>
        <w:t xml:space="preserve"> 2)</w:t>
      </w:r>
      <w:r w:rsidRPr="00B20FDB">
        <w:rPr>
          <w:rFonts w:ascii="Book Antiqua" w:eastAsia="Malgun Gothic" w:hAnsi="Book Antiqua" w:cs="Times New Roman"/>
          <w:color w:val="000000" w:themeColor="text1"/>
          <w:sz w:val="24"/>
          <w:szCs w:val="24"/>
          <w:lang w:eastAsia="ko-KR"/>
        </w:rPr>
        <w:t>.</w:t>
      </w:r>
      <w:r w:rsidR="00726E5C" w:rsidRPr="00B20FDB">
        <w:rPr>
          <w:rFonts w:ascii="Book Antiqua" w:eastAsia="Malgun Gothic" w:hAnsi="Book Antiqua" w:cs="Times New Roman"/>
          <w:color w:val="000000" w:themeColor="text1"/>
          <w:sz w:val="24"/>
          <w:szCs w:val="24"/>
          <w:lang w:eastAsia="ko-KR"/>
        </w:rPr>
        <w:t xml:space="preserve"> </w:t>
      </w:r>
    </w:p>
    <w:p w:rsidR="00936282" w:rsidRPr="00B20FDB" w:rsidRDefault="00936282" w:rsidP="00BF5D83">
      <w:pPr>
        <w:pStyle w:val="a9"/>
        <w:spacing w:line="360" w:lineRule="auto"/>
        <w:ind w:leftChars="0" w:left="0"/>
        <w:rPr>
          <w:rFonts w:ascii="Book Antiqua" w:eastAsia="Malgun Gothic" w:hAnsi="Book Antiqua" w:cs="Times New Roman"/>
          <w:color w:val="000000" w:themeColor="text1"/>
          <w:sz w:val="24"/>
          <w:szCs w:val="24"/>
          <w:lang w:eastAsia="ko-KR"/>
        </w:rPr>
      </w:pPr>
    </w:p>
    <w:p w:rsidR="00791F95" w:rsidRPr="00B20FDB" w:rsidRDefault="00791F95" w:rsidP="00BF5D83">
      <w:pPr>
        <w:spacing w:line="360" w:lineRule="auto"/>
        <w:rPr>
          <w:rFonts w:ascii="Book Antiqua" w:eastAsia="Malgun Gothic" w:hAnsi="Book Antiqua"/>
          <w:b/>
          <w:i/>
          <w:sz w:val="24"/>
          <w:szCs w:val="24"/>
          <w:lang w:eastAsia="ko-KR"/>
        </w:rPr>
      </w:pPr>
      <w:r w:rsidRPr="00B20FDB">
        <w:rPr>
          <w:rFonts w:ascii="Book Antiqua" w:eastAsia="Malgun Gothic" w:hAnsi="Book Antiqua"/>
          <w:b/>
          <w:i/>
          <w:sz w:val="24"/>
          <w:szCs w:val="24"/>
          <w:lang w:eastAsia="ko-KR"/>
        </w:rPr>
        <w:t>BHSST protects against CARE-related effects on s</w:t>
      </w:r>
      <w:r w:rsidR="006B5ACB" w:rsidRPr="00B20FDB">
        <w:rPr>
          <w:rFonts w:ascii="Book Antiqua" w:eastAsia="Malgun Gothic" w:hAnsi="Book Antiqua"/>
          <w:b/>
          <w:i/>
          <w:sz w:val="24"/>
          <w:szCs w:val="24"/>
          <w:lang w:eastAsia="ko-KR"/>
        </w:rPr>
        <w:t xml:space="preserve">erum ROS and TBARS </w:t>
      </w:r>
    </w:p>
    <w:p w:rsidR="00D02AA8" w:rsidRPr="00B20FDB" w:rsidRDefault="00D02AA8" w:rsidP="00BF5D83">
      <w:pPr>
        <w:spacing w:line="360" w:lineRule="auto"/>
        <w:rPr>
          <w:rFonts w:ascii="Book Antiqua" w:eastAsia="Malgun Gothic" w:hAnsi="Book Antiqua"/>
          <w:color w:val="000000" w:themeColor="text1"/>
          <w:sz w:val="24"/>
          <w:szCs w:val="24"/>
          <w:lang w:eastAsia="ko-KR"/>
        </w:rPr>
      </w:pPr>
      <w:r w:rsidRPr="00B20FDB">
        <w:rPr>
          <w:rFonts w:ascii="Book Antiqua" w:eastAsia="Malgun Gothic" w:hAnsi="Book Antiqua"/>
          <w:color w:val="000000" w:themeColor="text1"/>
          <w:sz w:val="24"/>
          <w:szCs w:val="24"/>
          <w:lang w:eastAsia="ko-KR"/>
        </w:rPr>
        <w:t xml:space="preserve">As shown in Table </w:t>
      </w:r>
      <w:r w:rsidR="00A653D1" w:rsidRPr="00B20FDB">
        <w:rPr>
          <w:rFonts w:ascii="Book Antiqua" w:eastAsia="Malgun Gothic" w:hAnsi="Book Antiqua"/>
          <w:color w:val="000000" w:themeColor="text1"/>
          <w:sz w:val="24"/>
          <w:szCs w:val="24"/>
          <w:lang w:eastAsia="ko-KR"/>
        </w:rPr>
        <w:t>3</w:t>
      </w:r>
      <w:r w:rsidRPr="00B20FDB">
        <w:rPr>
          <w:rFonts w:ascii="Book Antiqua" w:eastAsia="Malgun Gothic" w:hAnsi="Book Antiqua"/>
          <w:color w:val="000000" w:themeColor="text1"/>
          <w:sz w:val="24"/>
          <w:szCs w:val="24"/>
          <w:lang w:eastAsia="ko-KR"/>
        </w:rPr>
        <w:t xml:space="preserve">, the levels of </w:t>
      </w:r>
      <w:r w:rsidR="00791F95" w:rsidRPr="00B20FDB">
        <w:rPr>
          <w:rFonts w:ascii="Book Antiqua" w:eastAsia="Malgun Gothic" w:hAnsi="Book Antiqua"/>
          <w:color w:val="000000" w:themeColor="text1"/>
          <w:sz w:val="24"/>
          <w:szCs w:val="24"/>
          <w:lang w:eastAsia="ko-KR"/>
        </w:rPr>
        <w:t>the OS</w:t>
      </w:r>
      <w:r w:rsidRPr="00B20FDB">
        <w:rPr>
          <w:rFonts w:ascii="Book Antiqua" w:eastAsia="Malgun Gothic" w:hAnsi="Book Antiqua"/>
          <w:color w:val="000000" w:themeColor="text1"/>
          <w:sz w:val="24"/>
          <w:szCs w:val="24"/>
          <w:lang w:eastAsia="ko-KR"/>
        </w:rPr>
        <w:t xml:space="preserve">-related biomarkers, ROS and TBARS, in </w:t>
      </w:r>
      <w:r w:rsidR="00791F95" w:rsidRPr="00B20FDB">
        <w:rPr>
          <w:rFonts w:ascii="Book Antiqua" w:eastAsia="Malgun Gothic" w:hAnsi="Book Antiqua"/>
          <w:color w:val="000000" w:themeColor="text1"/>
          <w:sz w:val="24"/>
          <w:szCs w:val="24"/>
          <w:lang w:eastAsia="ko-KR"/>
        </w:rPr>
        <w:t xml:space="preserve">untreated </w:t>
      </w:r>
      <w:r w:rsidRPr="00B20FDB">
        <w:rPr>
          <w:rFonts w:ascii="Book Antiqua" w:eastAsia="Malgun Gothic" w:hAnsi="Book Antiqua"/>
          <w:color w:val="000000" w:themeColor="text1"/>
          <w:sz w:val="24"/>
          <w:szCs w:val="24"/>
          <w:lang w:eastAsia="ko-KR"/>
        </w:rPr>
        <w:t>C</w:t>
      </w:r>
      <w:r w:rsidR="00791F95" w:rsidRPr="00B20FDB">
        <w:rPr>
          <w:rFonts w:ascii="Book Antiqua" w:eastAsia="Malgun Gothic" w:hAnsi="Book Antiqua"/>
          <w:color w:val="000000" w:themeColor="text1"/>
          <w:sz w:val="24"/>
          <w:szCs w:val="24"/>
          <w:lang w:eastAsia="ko-KR"/>
        </w:rPr>
        <w:t>A</w:t>
      </w:r>
      <w:r w:rsidRPr="00B20FDB">
        <w:rPr>
          <w:rFonts w:ascii="Book Antiqua" w:eastAsia="Malgun Gothic" w:hAnsi="Book Antiqua"/>
          <w:color w:val="000000" w:themeColor="text1"/>
          <w:sz w:val="24"/>
          <w:szCs w:val="24"/>
          <w:lang w:eastAsia="ko-KR"/>
        </w:rPr>
        <w:t>RE</w:t>
      </w:r>
      <w:r w:rsidR="00791F95" w:rsidRPr="00B20FDB">
        <w:rPr>
          <w:rFonts w:ascii="Book Antiqua" w:eastAsia="Malgun Gothic" w:hAnsi="Book Antiqua"/>
          <w:color w:val="000000" w:themeColor="text1"/>
          <w:sz w:val="24"/>
          <w:szCs w:val="24"/>
          <w:lang w:eastAsia="ko-KR"/>
        </w:rPr>
        <w:t xml:space="preserve"> modeled</w:t>
      </w:r>
      <w:r w:rsidR="0007760F" w:rsidRPr="00B20FDB">
        <w:rPr>
          <w:rFonts w:ascii="Book Antiqua" w:eastAsia="Malgun Gothic" w:hAnsi="Book Antiqua"/>
          <w:color w:val="000000" w:themeColor="text1"/>
          <w:sz w:val="24"/>
          <w:szCs w:val="24"/>
          <w:lang w:eastAsia="ko-KR"/>
        </w:rPr>
        <w:t>-</w:t>
      </w:r>
      <w:r w:rsidRPr="00B20FDB">
        <w:rPr>
          <w:rFonts w:ascii="Book Antiqua" w:eastAsia="Malgun Gothic" w:hAnsi="Book Antiqua"/>
          <w:color w:val="000000" w:themeColor="text1"/>
          <w:sz w:val="24"/>
          <w:szCs w:val="24"/>
          <w:lang w:eastAsia="ko-KR"/>
        </w:rPr>
        <w:t>rats were markedly higher than those of normal rats</w:t>
      </w:r>
      <w:r w:rsidR="00AC5061" w:rsidRPr="00B20FDB">
        <w:rPr>
          <w:rFonts w:ascii="Book Antiqua" w:eastAsia="Malgun Gothic" w:hAnsi="Book Antiqua"/>
          <w:color w:val="000000" w:themeColor="text1"/>
          <w:sz w:val="24"/>
          <w:szCs w:val="24"/>
          <w:lang w:eastAsia="ko-KR"/>
        </w:rPr>
        <w:t xml:space="preserve"> (</w:t>
      </w:r>
      <w:r w:rsidR="00AC5061" w:rsidRPr="00B20FDB">
        <w:rPr>
          <w:rFonts w:ascii="Book Antiqua" w:eastAsia="Malgun Gothic" w:hAnsi="Book Antiqua"/>
          <w:i/>
          <w:color w:val="000000" w:themeColor="text1"/>
          <w:sz w:val="24"/>
          <w:szCs w:val="24"/>
          <w:lang w:eastAsia="ko-KR"/>
        </w:rPr>
        <w:t>P</w:t>
      </w:r>
      <w:r w:rsidR="00AC5061" w:rsidRPr="00B20FDB">
        <w:rPr>
          <w:rFonts w:ascii="Book Antiqua" w:eastAsia="Malgun Gothic" w:hAnsi="Book Antiqua"/>
          <w:color w:val="000000" w:themeColor="text1"/>
          <w:sz w:val="24"/>
          <w:szCs w:val="24"/>
          <w:lang w:eastAsia="ko-KR"/>
        </w:rPr>
        <w:t xml:space="preserve"> &lt; 0.01)</w:t>
      </w:r>
      <w:r w:rsidR="00243DBC" w:rsidRPr="00B20FDB">
        <w:rPr>
          <w:rFonts w:ascii="Book Antiqua" w:eastAsia="Malgun Gothic" w:hAnsi="Book Antiqua"/>
          <w:color w:val="000000" w:themeColor="text1"/>
          <w:sz w:val="24"/>
          <w:szCs w:val="24"/>
          <w:lang w:eastAsia="ko-KR"/>
        </w:rPr>
        <w:t>.</w:t>
      </w:r>
      <w:r w:rsidRPr="00B20FDB">
        <w:rPr>
          <w:rFonts w:ascii="Book Antiqua" w:eastAsia="Malgun Gothic" w:hAnsi="Book Antiqua"/>
          <w:color w:val="000000" w:themeColor="text1"/>
          <w:sz w:val="24"/>
          <w:szCs w:val="24"/>
          <w:lang w:eastAsia="ko-KR"/>
        </w:rPr>
        <w:t xml:space="preserve"> </w:t>
      </w:r>
      <w:r w:rsidR="00243DBC" w:rsidRPr="00B20FDB">
        <w:rPr>
          <w:rFonts w:ascii="Book Antiqua" w:eastAsia="Malgun Gothic" w:hAnsi="Book Antiqua"/>
          <w:color w:val="000000" w:themeColor="text1"/>
          <w:sz w:val="24"/>
          <w:szCs w:val="24"/>
          <w:lang w:eastAsia="ko-KR"/>
        </w:rPr>
        <w:t>The BHSST-treated CARE modeled</w:t>
      </w:r>
      <w:r w:rsidR="0007760F" w:rsidRPr="00B20FDB">
        <w:rPr>
          <w:rFonts w:ascii="Book Antiqua" w:eastAsia="Malgun Gothic" w:hAnsi="Book Antiqua"/>
          <w:color w:val="000000" w:themeColor="text1"/>
          <w:sz w:val="24"/>
          <w:szCs w:val="24"/>
          <w:lang w:eastAsia="ko-KR"/>
        </w:rPr>
        <w:t>-</w:t>
      </w:r>
      <w:r w:rsidR="00243DBC" w:rsidRPr="00B20FDB">
        <w:rPr>
          <w:rFonts w:ascii="Book Antiqua" w:eastAsia="Malgun Gothic" w:hAnsi="Book Antiqua"/>
          <w:color w:val="000000" w:themeColor="text1"/>
          <w:sz w:val="24"/>
          <w:szCs w:val="24"/>
          <w:lang w:eastAsia="ko-KR"/>
        </w:rPr>
        <w:t>rats showed a decrease, these CARE-induced elevations, to levels even lower than those in</w:t>
      </w:r>
      <w:r w:rsidRPr="00B20FDB">
        <w:rPr>
          <w:rFonts w:ascii="Book Antiqua" w:eastAsia="Malgun Gothic" w:hAnsi="Book Antiqua"/>
          <w:color w:val="000000" w:themeColor="text1"/>
          <w:sz w:val="24"/>
          <w:szCs w:val="24"/>
          <w:lang w:eastAsia="ko-KR"/>
        </w:rPr>
        <w:t xml:space="preserve"> normal rats. </w:t>
      </w:r>
      <w:r w:rsidR="00243DBC" w:rsidRPr="00B20FDB">
        <w:rPr>
          <w:rFonts w:ascii="Book Antiqua" w:eastAsia="Malgun Gothic" w:hAnsi="Book Antiqua"/>
          <w:color w:val="000000" w:themeColor="text1"/>
          <w:sz w:val="24"/>
          <w:szCs w:val="24"/>
          <w:lang w:eastAsia="ko-KR"/>
        </w:rPr>
        <w:t xml:space="preserve">In addition, the </w:t>
      </w:r>
      <w:r w:rsidRPr="00B20FDB">
        <w:rPr>
          <w:rFonts w:ascii="Book Antiqua" w:eastAsia="Malgun Gothic" w:hAnsi="Book Antiqua"/>
          <w:color w:val="000000" w:themeColor="text1"/>
          <w:sz w:val="24"/>
          <w:szCs w:val="24"/>
          <w:lang w:eastAsia="ko-KR"/>
        </w:rPr>
        <w:t xml:space="preserve">BHSST-treated </w:t>
      </w:r>
      <w:r w:rsidR="00243DBC" w:rsidRPr="00B20FDB">
        <w:rPr>
          <w:rFonts w:ascii="Book Antiqua" w:eastAsia="Malgun Gothic" w:hAnsi="Book Antiqua"/>
          <w:color w:val="000000" w:themeColor="text1"/>
          <w:sz w:val="24"/>
          <w:szCs w:val="24"/>
          <w:lang w:eastAsia="ko-KR"/>
        </w:rPr>
        <w:t xml:space="preserve">led to significant decreases in serum </w:t>
      </w:r>
      <w:r w:rsidRPr="00B20FDB">
        <w:rPr>
          <w:rFonts w:ascii="Book Antiqua" w:eastAsia="Malgun Gothic" w:hAnsi="Book Antiqua"/>
          <w:color w:val="000000" w:themeColor="text1"/>
          <w:sz w:val="24"/>
          <w:szCs w:val="24"/>
          <w:lang w:eastAsia="ko-KR"/>
        </w:rPr>
        <w:t>ROS</w:t>
      </w:r>
      <w:r w:rsidR="00AC5061" w:rsidRPr="00B20FDB">
        <w:rPr>
          <w:rFonts w:ascii="Book Antiqua" w:eastAsia="Malgun Gothic" w:hAnsi="Book Antiqua"/>
          <w:color w:val="000000" w:themeColor="text1"/>
          <w:sz w:val="24"/>
          <w:szCs w:val="24"/>
          <w:lang w:eastAsia="ko-KR"/>
        </w:rPr>
        <w:t xml:space="preserve"> </w:t>
      </w:r>
      <w:r w:rsidR="00243DBC" w:rsidRPr="00B20FDB">
        <w:rPr>
          <w:rFonts w:ascii="Book Antiqua" w:eastAsia="Malgun Gothic" w:hAnsi="Book Antiqua"/>
          <w:color w:val="000000" w:themeColor="text1"/>
          <w:sz w:val="24"/>
          <w:szCs w:val="24"/>
          <w:lang w:eastAsia="ko-KR"/>
        </w:rPr>
        <w:t xml:space="preserve">and TBARS, but only </w:t>
      </w:r>
      <w:r w:rsidR="00243DBC" w:rsidRPr="00B20FDB">
        <w:rPr>
          <w:rFonts w:ascii="Book Antiqua" w:eastAsia="Malgun Gothic" w:hAnsi="Book Antiqua"/>
          <w:color w:val="000000" w:themeColor="text1"/>
          <w:sz w:val="24"/>
          <w:szCs w:val="24"/>
          <w:lang w:eastAsia="ko-KR"/>
        </w:rPr>
        <w:lastRenderedPageBreak/>
        <w:t>the ROS decrease was statistically significant (</w:t>
      </w:r>
      <w:r w:rsidR="00243DBC" w:rsidRPr="00B20FDB">
        <w:rPr>
          <w:rFonts w:ascii="Book Antiqua" w:eastAsia="Malgun Gothic" w:hAnsi="Book Antiqua"/>
          <w:i/>
          <w:color w:val="000000" w:themeColor="text1"/>
          <w:sz w:val="24"/>
          <w:szCs w:val="24"/>
          <w:lang w:eastAsia="ko-KR"/>
        </w:rPr>
        <w:t>P</w:t>
      </w:r>
      <w:r w:rsidR="00243DBC" w:rsidRPr="00B20FDB">
        <w:rPr>
          <w:rFonts w:ascii="Book Antiqua" w:eastAsia="Malgun Gothic" w:hAnsi="Book Antiqua"/>
          <w:color w:val="000000" w:themeColor="text1"/>
          <w:sz w:val="24"/>
          <w:szCs w:val="24"/>
          <w:lang w:eastAsia="ko-KR"/>
        </w:rPr>
        <w:t xml:space="preserve"> &lt; 0.05)</w:t>
      </w:r>
      <w:r w:rsidRPr="00B20FDB">
        <w:rPr>
          <w:rFonts w:ascii="Book Antiqua" w:eastAsia="Malgun Gothic" w:hAnsi="Book Antiqua"/>
          <w:color w:val="000000" w:themeColor="text1"/>
          <w:sz w:val="24"/>
          <w:szCs w:val="24"/>
          <w:lang w:eastAsia="ko-KR"/>
        </w:rPr>
        <w:t xml:space="preserve">. </w:t>
      </w:r>
    </w:p>
    <w:p w:rsidR="00936282" w:rsidRPr="00B20FDB" w:rsidRDefault="00936282" w:rsidP="00BF5D83">
      <w:pPr>
        <w:spacing w:line="360" w:lineRule="auto"/>
        <w:rPr>
          <w:rFonts w:ascii="Book Antiqua" w:eastAsia="Malgun Gothic" w:hAnsi="Book Antiqua"/>
          <w:sz w:val="24"/>
          <w:szCs w:val="24"/>
          <w:lang w:eastAsia="ko-KR"/>
        </w:rPr>
      </w:pPr>
    </w:p>
    <w:p w:rsidR="00A653D1" w:rsidRPr="00B20FDB" w:rsidRDefault="000A1ACD" w:rsidP="00BF5D83">
      <w:pPr>
        <w:spacing w:line="360" w:lineRule="auto"/>
        <w:rPr>
          <w:rFonts w:ascii="Book Antiqua" w:eastAsia="Malgun Gothic" w:hAnsi="Book Antiqua" w:cs="Times New Roman"/>
          <w:color w:val="000000" w:themeColor="text1"/>
          <w:sz w:val="24"/>
          <w:szCs w:val="24"/>
          <w:lang w:eastAsia="ko-KR"/>
        </w:rPr>
      </w:pPr>
      <w:r w:rsidRPr="00B20FDB">
        <w:rPr>
          <w:rFonts w:ascii="Book Antiqua" w:eastAsia="Malgun Gothic" w:hAnsi="Book Antiqua" w:cs="Times New Roman"/>
          <w:b/>
          <w:i/>
          <w:iCs/>
          <w:color w:val="000000" w:themeColor="text1"/>
          <w:sz w:val="24"/>
          <w:szCs w:val="24"/>
          <w:lang w:eastAsia="ko-KR"/>
        </w:rPr>
        <w:t>BHSST protects against CARE-induced up-regulation of e</w:t>
      </w:r>
      <w:r w:rsidR="00936282" w:rsidRPr="00B20FDB">
        <w:rPr>
          <w:rFonts w:ascii="Book Antiqua" w:eastAsia="Malgun Gothic" w:hAnsi="Book Antiqua" w:cs="Times New Roman"/>
          <w:b/>
          <w:i/>
          <w:iCs/>
          <w:color w:val="000000" w:themeColor="text1"/>
          <w:sz w:val="24"/>
          <w:szCs w:val="24"/>
          <w:lang w:eastAsia="ko-KR"/>
        </w:rPr>
        <w:t>sophageal</w:t>
      </w:r>
      <w:r w:rsidR="00936282" w:rsidRPr="00B20FDB">
        <w:rPr>
          <w:rFonts w:ascii="Book Antiqua" w:hAnsi="Book Antiqua" w:cs="Times New Roman"/>
          <w:b/>
          <w:i/>
          <w:iCs/>
          <w:color w:val="000000" w:themeColor="text1"/>
          <w:sz w:val="24"/>
          <w:szCs w:val="24"/>
        </w:rPr>
        <w:t xml:space="preserve"> p</w:t>
      </w:r>
      <w:r w:rsidR="00936282" w:rsidRPr="00B20FDB">
        <w:rPr>
          <w:rFonts w:ascii="Book Antiqua" w:eastAsia="Malgun Gothic" w:hAnsi="Book Antiqua" w:cs="Times New Roman"/>
          <w:b/>
          <w:i/>
          <w:iCs/>
          <w:color w:val="000000" w:themeColor="text1"/>
          <w:sz w:val="24"/>
          <w:szCs w:val="24"/>
          <w:lang w:eastAsia="ko-KR"/>
        </w:rPr>
        <w:t>47</w:t>
      </w:r>
      <w:r w:rsidR="00936282" w:rsidRPr="00B20FDB">
        <w:rPr>
          <w:rFonts w:ascii="Book Antiqua" w:hAnsi="Book Antiqua" w:cs="Times New Roman"/>
          <w:b/>
          <w:i/>
          <w:iCs/>
          <w:color w:val="000000" w:themeColor="text1"/>
          <w:sz w:val="24"/>
          <w:szCs w:val="24"/>
          <w:vertAlign w:val="superscript"/>
        </w:rPr>
        <w:t>ph</w:t>
      </w:r>
      <w:r w:rsidR="00936282" w:rsidRPr="00B20FDB">
        <w:rPr>
          <w:rFonts w:ascii="Book Antiqua" w:eastAsia="Malgun Gothic" w:hAnsi="Book Antiqua" w:cs="Times New Roman"/>
          <w:b/>
          <w:i/>
          <w:iCs/>
          <w:color w:val="000000" w:themeColor="text1"/>
          <w:sz w:val="24"/>
          <w:szCs w:val="24"/>
          <w:vertAlign w:val="superscript"/>
          <w:lang w:eastAsia="ko-KR"/>
        </w:rPr>
        <w:t>ox</w:t>
      </w:r>
      <w:r w:rsidR="00936282" w:rsidRPr="00B20FDB">
        <w:rPr>
          <w:rFonts w:ascii="Book Antiqua" w:hAnsi="Book Antiqua" w:cs="Times New Roman"/>
          <w:b/>
          <w:i/>
          <w:iCs/>
          <w:color w:val="000000" w:themeColor="text1"/>
          <w:sz w:val="24"/>
          <w:szCs w:val="24"/>
        </w:rPr>
        <w:t xml:space="preserve"> and </w:t>
      </w:r>
      <w:r w:rsidR="00936282" w:rsidRPr="00B20FDB">
        <w:rPr>
          <w:rFonts w:ascii="Book Antiqua" w:eastAsia="Malgun Gothic" w:hAnsi="Book Antiqua" w:cs="Times New Roman"/>
          <w:b/>
          <w:i/>
          <w:iCs/>
          <w:color w:val="000000" w:themeColor="text1"/>
          <w:sz w:val="24"/>
          <w:szCs w:val="24"/>
          <w:lang w:eastAsia="ko-KR"/>
        </w:rPr>
        <w:t>NOX4</w:t>
      </w:r>
      <w:r w:rsidRPr="00B20FDB">
        <w:rPr>
          <w:rFonts w:ascii="Book Antiqua" w:hAnsi="Book Antiqua" w:cs="Times New Roman"/>
          <w:b/>
          <w:i/>
          <w:iCs/>
          <w:color w:val="000000" w:themeColor="text1"/>
          <w:sz w:val="24"/>
          <w:szCs w:val="24"/>
        </w:rPr>
        <w:t xml:space="preserve"> protein expression</w:t>
      </w:r>
      <w:r w:rsidR="00936282" w:rsidRPr="00B20FDB">
        <w:rPr>
          <w:rFonts w:ascii="Book Antiqua" w:hAnsi="Book Antiqua" w:cs="Times New Roman"/>
          <w:b/>
          <w:color w:val="000000" w:themeColor="text1"/>
          <w:sz w:val="24"/>
          <w:szCs w:val="24"/>
        </w:rPr>
        <w:t xml:space="preserve"> </w:t>
      </w:r>
    </w:p>
    <w:p w:rsidR="00936282" w:rsidRPr="00B20FDB" w:rsidRDefault="00936282" w:rsidP="00BF5D83">
      <w:pPr>
        <w:spacing w:line="360" w:lineRule="auto"/>
        <w:rPr>
          <w:rFonts w:ascii="Book Antiqua" w:eastAsia="Malgun Gothic" w:hAnsi="Book Antiqua" w:cs="Times New Roman"/>
          <w:color w:val="000000" w:themeColor="text1"/>
          <w:sz w:val="24"/>
          <w:szCs w:val="24"/>
          <w:lang w:eastAsia="ko-KR"/>
        </w:rPr>
      </w:pPr>
      <w:r w:rsidRPr="00B20FDB">
        <w:rPr>
          <w:rFonts w:ascii="Book Antiqua" w:hAnsi="Book Antiqua" w:cs="Times New Roman"/>
          <w:color w:val="000000" w:themeColor="text1"/>
          <w:sz w:val="24"/>
          <w:szCs w:val="24"/>
        </w:rPr>
        <w:t xml:space="preserve">The expressions of both </w:t>
      </w:r>
      <w:r w:rsidR="000A1ACD" w:rsidRPr="00B20FDB">
        <w:rPr>
          <w:rFonts w:ascii="Book Antiqua" w:hAnsi="Book Antiqua" w:cs="Times New Roman"/>
          <w:iCs/>
          <w:color w:val="000000" w:themeColor="text1"/>
          <w:sz w:val="24"/>
          <w:szCs w:val="24"/>
        </w:rPr>
        <w:t>p</w:t>
      </w:r>
      <w:r w:rsidR="000A1ACD" w:rsidRPr="00B20FDB">
        <w:rPr>
          <w:rFonts w:ascii="Book Antiqua" w:eastAsia="Malgun Gothic" w:hAnsi="Book Antiqua" w:cs="Times New Roman"/>
          <w:iCs/>
          <w:color w:val="000000" w:themeColor="text1"/>
          <w:sz w:val="24"/>
          <w:szCs w:val="24"/>
          <w:lang w:eastAsia="ko-KR"/>
        </w:rPr>
        <w:t>47</w:t>
      </w:r>
      <w:r w:rsidR="000A1ACD" w:rsidRPr="00B20FDB">
        <w:rPr>
          <w:rFonts w:ascii="Book Antiqua" w:hAnsi="Book Antiqua" w:cs="Times New Roman"/>
          <w:iCs/>
          <w:color w:val="000000" w:themeColor="text1"/>
          <w:sz w:val="24"/>
          <w:szCs w:val="24"/>
          <w:vertAlign w:val="superscript"/>
        </w:rPr>
        <w:t>ph</w:t>
      </w:r>
      <w:r w:rsidR="000A1ACD" w:rsidRPr="00B20FDB">
        <w:rPr>
          <w:rFonts w:ascii="Book Antiqua" w:eastAsia="Malgun Gothic" w:hAnsi="Book Antiqua" w:cs="Times New Roman"/>
          <w:iCs/>
          <w:color w:val="000000" w:themeColor="text1"/>
          <w:sz w:val="24"/>
          <w:szCs w:val="24"/>
          <w:vertAlign w:val="superscript"/>
          <w:lang w:eastAsia="ko-KR"/>
        </w:rPr>
        <w:t>ox</w:t>
      </w:r>
      <w:r w:rsidR="000A1ACD" w:rsidRPr="00B20FDB">
        <w:rPr>
          <w:rFonts w:ascii="Book Antiqua" w:hAnsi="Book Antiqua" w:cs="Times New Roman"/>
          <w:iCs/>
          <w:color w:val="000000" w:themeColor="text1"/>
          <w:sz w:val="24"/>
          <w:szCs w:val="24"/>
        </w:rPr>
        <w:t xml:space="preserve"> and </w:t>
      </w:r>
      <w:r w:rsidR="000A1ACD" w:rsidRPr="00B20FDB">
        <w:rPr>
          <w:rFonts w:ascii="Book Antiqua" w:eastAsia="Malgun Gothic" w:hAnsi="Book Antiqua" w:cs="Times New Roman"/>
          <w:iCs/>
          <w:color w:val="000000" w:themeColor="text1"/>
          <w:sz w:val="24"/>
          <w:szCs w:val="24"/>
          <w:lang w:eastAsia="ko-KR"/>
        </w:rPr>
        <w:t>NOX4</w:t>
      </w:r>
      <w:r w:rsidR="000A1ACD" w:rsidRPr="00B20FDB">
        <w:rPr>
          <w:rFonts w:ascii="Book Antiqua" w:hAnsi="Book Antiqua" w:cs="Times New Roman"/>
          <w:b/>
          <w:i/>
          <w:iCs/>
          <w:color w:val="000000" w:themeColor="text1"/>
          <w:sz w:val="24"/>
          <w:szCs w:val="24"/>
        </w:rPr>
        <w:t xml:space="preserve"> </w:t>
      </w:r>
      <w:r w:rsidRPr="00B20FDB">
        <w:rPr>
          <w:rFonts w:ascii="Book Antiqua" w:hAnsi="Book Antiqua" w:cs="Times New Roman"/>
          <w:color w:val="000000" w:themeColor="text1"/>
          <w:sz w:val="24"/>
          <w:szCs w:val="24"/>
        </w:rPr>
        <w:t>proteins</w:t>
      </w:r>
      <w:r w:rsidR="000A1ACD" w:rsidRPr="00B20FDB">
        <w:rPr>
          <w:rFonts w:ascii="Book Antiqua" w:eastAsia="Malgun Gothic" w:hAnsi="Book Antiqua" w:cs="Times New Roman"/>
          <w:color w:val="000000" w:themeColor="text1"/>
          <w:sz w:val="24"/>
          <w:szCs w:val="24"/>
          <w:lang w:eastAsia="ko-KR"/>
        </w:rPr>
        <w:t xml:space="preserve"> –the markers of </w:t>
      </w:r>
      <w:r w:rsidR="002577D0" w:rsidRPr="00B20FDB">
        <w:rPr>
          <w:rFonts w:ascii="Book Antiqua" w:eastAsia="Malgun Gothic" w:hAnsi="Book Antiqua" w:cs="Times New Roman"/>
          <w:color w:val="000000" w:themeColor="text1"/>
          <w:sz w:val="24"/>
          <w:szCs w:val="24"/>
          <w:lang w:eastAsia="ko-KR"/>
        </w:rPr>
        <w:t xml:space="preserve">NADPH oxidase activity in the esophageal tissues– </w:t>
      </w:r>
      <w:r w:rsidRPr="00B20FDB">
        <w:rPr>
          <w:rFonts w:ascii="Book Antiqua" w:hAnsi="Book Antiqua" w:cs="Times New Roman"/>
          <w:color w:val="000000" w:themeColor="text1"/>
          <w:sz w:val="24"/>
          <w:szCs w:val="24"/>
        </w:rPr>
        <w:t>were augmented in</w:t>
      </w:r>
      <w:r w:rsidR="00A653D1" w:rsidRPr="00B20FDB">
        <w:rPr>
          <w:rStyle w:val="apple-converted-space"/>
          <w:rFonts w:ascii="Book Antiqua" w:eastAsia="Malgun Gothic" w:hAnsi="Book Antiqua" w:cs="Times New Roman"/>
          <w:color w:val="000000" w:themeColor="text1"/>
          <w:sz w:val="24"/>
          <w:szCs w:val="24"/>
          <w:lang w:eastAsia="ko-KR"/>
        </w:rPr>
        <w:t xml:space="preserve"> </w:t>
      </w:r>
      <w:r w:rsidR="002577D0" w:rsidRPr="00B20FDB">
        <w:rPr>
          <w:rStyle w:val="apple-converted-space"/>
          <w:rFonts w:ascii="Book Antiqua" w:eastAsia="Malgun Gothic" w:hAnsi="Book Antiqua" w:cs="Times New Roman"/>
          <w:color w:val="000000" w:themeColor="text1"/>
          <w:sz w:val="24"/>
          <w:szCs w:val="24"/>
          <w:lang w:eastAsia="ko-KR"/>
        </w:rPr>
        <w:t xml:space="preserve">the </w:t>
      </w:r>
      <w:r w:rsidRPr="00B20FDB">
        <w:rPr>
          <w:rStyle w:val="a4"/>
          <w:rFonts w:ascii="Book Antiqua" w:eastAsia="Malgun Gothic" w:hAnsi="Book Antiqua" w:cs="Times New Roman"/>
          <w:i w:val="0"/>
          <w:color w:val="000000" w:themeColor="text1"/>
          <w:sz w:val="24"/>
          <w:szCs w:val="24"/>
          <w:bdr w:val="none" w:sz="0" w:space="0" w:color="auto" w:frame="1"/>
          <w:lang w:eastAsia="ko-KR"/>
        </w:rPr>
        <w:t>C</w:t>
      </w:r>
      <w:r w:rsidR="002577D0" w:rsidRPr="00B20FDB">
        <w:rPr>
          <w:rStyle w:val="a4"/>
          <w:rFonts w:ascii="Book Antiqua" w:eastAsia="Malgun Gothic" w:hAnsi="Book Antiqua" w:cs="Times New Roman"/>
          <w:i w:val="0"/>
          <w:color w:val="000000" w:themeColor="text1"/>
          <w:sz w:val="24"/>
          <w:szCs w:val="24"/>
          <w:bdr w:val="none" w:sz="0" w:space="0" w:color="auto" w:frame="1"/>
          <w:lang w:eastAsia="ko-KR"/>
        </w:rPr>
        <w:t>A</w:t>
      </w:r>
      <w:r w:rsidRPr="00B20FDB">
        <w:rPr>
          <w:rStyle w:val="a4"/>
          <w:rFonts w:ascii="Book Antiqua" w:eastAsia="Malgun Gothic" w:hAnsi="Book Antiqua" w:cs="Times New Roman"/>
          <w:i w:val="0"/>
          <w:color w:val="000000" w:themeColor="text1"/>
          <w:sz w:val="24"/>
          <w:szCs w:val="24"/>
          <w:bdr w:val="none" w:sz="0" w:space="0" w:color="auto" w:frame="1"/>
          <w:lang w:eastAsia="ko-KR"/>
        </w:rPr>
        <w:t>RE</w:t>
      </w:r>
      <w:r w:rsidR="002577D0" w:rsidRPr="00B20FDB">
        <w:rPr>
          <w:rStyle w:val="a4"/>
          <w:rFonts w:ascii="Book Antiqua" w:eastAsia="Malgun Gothic" w:hAnsi="Book Antiqua" w:cs="Times New Roman"/>
          <w:i w:val="0"/>
          <w:color w:val="000000" w:themeColor="text1"/>
          <w:sz w:val="24"/>
          <w:szCs w:val="24"/>
          <w:bdr w:val="none" w:sz="0" w:space="0" w:color="auto" w:frame="1"/>
          <w:lang w:eastAsia="ko-KR"/>
        </w:rPr>
        <w:t xml:space="preserve"> modeled</w:t>
      </w:r>
      <w:r w:rsidR="0007760F" w:rsidRPr="00B20FDB">
        <w:rPr>
          <w:rStyle w:val="a4"/>
          <w:rFonts w:ascii="Book Antiqua" w:eastAsia="Malgun Gothic" w:hAnsi="Book Antiqua" w:cs="Times New Roman"/>
          <w:i w:val="0"/>
          <w:color w:val="000000" w:themeColor="text1"/>
          <w:sz w:val="24"/>
          <w:szCs w:val="24"/>
          <w:bdr w:val="none" w:sz="0" w:space="0" w:color="auto" w:frame="1"/>
          <w:lang w:eastAsia="ko-KR"/>
        </w:rPr>
        <w:t>-</w:t>
      </w:r>
      <w:r w:rsidRPr="00B20FDB">
        <w:rPr>
          <w:rStyle w:val="a4"/>
          <w:rFonts w:ascii="Book Antiqua" w:eastAsia="Malgun Gothic" w:hAnsi="Book Antiqua" w:cs="Times New Roman"/>
          <w:i w:val="0"/>
          <w:color w:val="000000" w:themeColor="text1"/>
          <w:sz w:val="24"/>
          <w:szCs w:val="24"/>
          <w:bdr w:val="none" w:sz="0" w:space="0" w:color="auto" w:frame="1"/>
          <w:lang w:eastAsia="ko-KR"/>
        </w:rPr>
        <w:t>rats</w:t>
      </w:r>
      <w:r w:rsidRPr="00B20FDB">
        <w:rPr>
          <w:rFonts w:ascii="Book Antiqua" w:hAnsi="Book Antiqua" w:cs="Times New Roman"/>
          <w:i/>
          <w:color w:val="000000" w:themeColor="text1"/>
          <w:sz w:val="24"/>
          <w:szCs w:val="24"/>
        </w:rPr>
        <w:t xml:space="preserve"> </w:t>
      </w:r>
      <w:r w:rsidR="002577D0" w:rsidRPr="00B20FDB">
        <w:rPr>
          <w:rFonts w:ascii="Book Antiqua" w:eastAsia="Malgun Gothic" w:hAnsi="Book Antiqua" w:cs="Times New Roman"/>
          <w:i/>
          <w:color w:val="000000" w:themeColor="text1"/>
          <w:sz w:val="24"/>
          <w:szCs w:val="24"/>
          <w:lang w:eastAsia="ko-KR"/>
        </w:rPr>
        <w:t xml:space="preserve">(vs </w:t>
      </w:r>
      <w:r w:rsidR="002577D0" w:rsidRPr="00B20FDB">
        <w:rPr>
          <w:rFonts w:ascii="Book Antiqua" w:eastAsia="Malgun Gothic" w:hAnsi="Book Antiqua" w:cs="Times New Roman"/>
          <w:color w:val="000000" w:themeColor="text1"/>
          <w:sz w:val="24"/>
          <w:szCs w:val="24"/>
          <w:lang w:eastAsia="ko-KR"/>
        </w:rPr>
        <w:t>normal rats</w:t>
      </w:r>
      <w:r w:rsidR="002577D0" w:rsidRPr="00B20FDB">
        <w:rPr>
          <w:rFonts w:ascii="Book Antiqua" w:eastAsia="Malgun Gothic" w:hAnsi="Book Antiqua" w:cs="Times New Roman"/>
          <w:i/>
          <w:color w:val="000000" w:themeColor="text1"/>
          <w:sz w:val="24"/>
          <w:szCs w:val="24"/>
          <w:lang w:eastAsia="ko-KR"/>
        </w:rPr>
        <w:t>,</w:t>
      </w:r>
      <w:r w:rsidR="002577D0" w:rsidRPr="00B20FDB">
        <w:rPr>
          <w:rStyle w:val="a4"/>
          <w:rFonts w:ascii="Book Antiqua" w:eastAsia="Malgun Gothic" w:hAnsi="Book Antiqua" w:cs="Times New Roman"/>
          <w:i w:val="0"/>
          <w:color w:val="000000" w:themeColor="text1"/>
          <w:sz w:val="24"/>
          <w:szCs w:val="24"/>
          <w:bdr w:val="none" w:sz="0" w:space="0" w:color="auto" w:frame="1"/>
          <w:lang w:eastAsia="ko-KR"/>
        </w:rPr>
        <w:t xml:space="preserve"> </w:t>
      </w:r>
      <w:r w:rsidR="00A01490" w:rsidRPr="00B20FDB">
        <w:rPr>
          <w:rFonts w:ascii="Book Antiqua" w:eastAsia="Malgun Gothic" w:hAnsi="Book Antiqua"/>
          <w:i/>
          <w:color w:val="000000" w:themeColor="text1"/>
          <w:sz w:val="24"/>
          <w:szCs w:val="24"/>
          <w:lang w:eastAsia="ko-KR"/>
        </w:rPr>
        <w:t>P</w:t>
      </w:r>
      <w:r w:rsidR="00A01490" w:rsidRPr="00B20FDB">
        <w:rPr>
          <w:rFonts w:ascii="Book Antiqua" w:eastAsia="Malgun Gothic" w:hAnsi="Book Antiqua"/>
          <w:color w:val="000000" w:themeColor="text1"/>
          <w:sz w:val="24"/>
          <w:szCs w:val="24"/>
          <w:lang w:eastAsia="ko-KR"/>
        </w:rPr>
        <w:t xml:space="preserve"> &lt; 0.01)</w:t>
      </w:r>
      <w:r w:rsidR="002577D0" w:rsidRPr="00B20FDB">
        <w:rPr>
          <w:rFonts w:ascii="Book Antiqua" w:eastAsia="Malgun Gothic" w:hAnsi="Book Antiqua"/>
          <w:color w:val="000000" w:themeColor="text1"/>
          <w:sz w:val="24"/>
          <w:szCs w:val="24"/>
          <w:lang w:eastAsia="ko-KR"/>
        </w:rPr>
        <w:t>.</w:t>
      </w:r>
      <w:r w:rsidRPr="00B20FDB">
        <w:rPr>
          <w:rFonts w:ascii="Book Antiqua" w:hAnsi="Book Antiqua" w:cs="Times New Roman"/>
          <w:i/>
          <w:color w:val="000000" w:themeColor="text1"/>
          <w:sz w:val="24"/>
          <w:szCs w:val="24"/>
        </w:rPr>
        <w:t xml:space="preserve"> </w:t>
      </w:r>
      <w:r w:rsidR="002577D0" w:rsidRPr="00B20FDB">
        <w:rPr>
          <w:rFonts w:ascii="Book Antiqua" w:eastAsia="Malgun Gothic" w:hAnsi="Book Antiqua" w:cs="Times New Roman"/>
          <w:color w:val="000000" w:themeColor="text1"/>
          <w:sz w:val="24"/>
          <w:szCs w:val="24"/>
          <w:lang w:eastAsia="ko-KR"/>
        </w:rPr>
        <w:t>The</w:t>
      </w:r>
      <w:r w:rsidRPr="00B20FDB">
        <w:rPr>
          <w:rFonts w:ascii="Book Antiqua" w:hAnsi="Book Antiqua" w:cs="Times New Roman"/>
          <w:color w:val="000000" w:themeColor="text1"/>
          <w:sz w:val="24"/>
          <w:szCs w:val="24"/>
        </w:rPr>
        <w:t xml:space="preserve"> </w:t>
      </w:r>
      <w:r w:rsidRPr="00B20FDB">
        <w:rPr>
          <w:rFonts w:ascii="Book Antiqua" w:eastAsia="Malgun Gothic" w:hAnsi="Book Antiqua" w:cs="Times New Roman"/>
          <w:color w:val="000000" w:themeColor="text1"/>
          <w:sz w:val="24"/>
          <w:szCs w:val="24"/>
          <w:lang w:eastAsia="ko-KR"/>
        </w:rPr>
        <w:t xml:space="preserve">BHSST-treated </w:t>
      </w:r>
      <w:r w:rsidR="002577D0" w:rsidRPr="00B20FDB">
        <w:rPr>
          <w:rFonts w:ascii="Book Antiqua" w:eastAsia="Malgun Gothic" w:hAnsi="Book Antiqua" w:cs="Times New Roman"/>
          <w:color w:val="000000" w:themeColor="text1"/>
          <w:sz w:val="24"/>
          <w:szCs w:val="24"/>
          <w:lang w:eastAsia="ko-KR"/>
        </w:rPr>
        <w:t>CARE modeled</w:t>
      </w:r>
      <w:r w:rsidR="0007760F" w:rsidRPr="00B20FDB">
        <w:rPr>
          <w:rFonts w:ascii="Book Antiqua" w:eastAsia="Malgun Gothic" w:hAnsi="Book Antiqua" w:cs="Times New Roman"/>
          <w:color w:val="000000" w:themeColor="text1"/>
          <w:sz w:val="24"/>
          <w:szCs w:val="24"/>
          <w:lang w:eastAsia="ko-KR"/>
        </w:rPr>
        <w:t>-</w:t>
      </w:r>
      <w:r w:rsidRPr="00B20FDB">
        <w:rPr>
          <w:rFonts w:ascii="Book Antiqua" w:eastAsia="Malgun Gothic" w:hAnsi="Book Antiqua" w:cs="Times New Roman"/>
          <w:color w:val="000000" w:themeColor="text1"/>
          <w:sz w:val="24"/>
          <w:szCs w:val="24"/>
          <w:lang w:eastAsia="ko-KR"/>
        </w:rPr>
        <w:t>rats</w:t>
      </w:r>
      <w:r w:rsidR="002577D0" w:rsidRPr="00B20FDB">
        <w:rPr>
          <w:rFonts w:ascii="Book Antiqua" w:eastAsia="Malgun Gothic" w:hAnsi="Book Antiqua" w:cs="Times New Roman"/>
          <w:color w:val="000000" w:themeColor="text1"/>
          <w:sz w:val="24"/>
          <w:szCs w:val="24"/>
          <w:lang w:eastAsia="ko-KR"/>
        </w:rPr>
        <w:t xml:space="preserve">, however, had </w:t>
      </w:r>
      <w:r w:rsidRPr="00B20FDB">
        <w:rPr>
          <w:rFonts w:ascii="Book Antiqua" w:eastAsia="Malgun Gothic" w:hAnsi="Book Antiqua" w:cs="Times New Roman"/>
          <w:color w:val="000000" w:themeColor="text1"/>
          <w:sz w:val="24"/>
          <w:szCs w:val="24"/>
          <w:lang w:eastAsia="ko-KR"/>
        </w:rPr>
        <w:t xml:space="preserve">significantly </w:t>
      </w:r>
      <w:r w:rsidRPr="00B20FDB">
        <w:rPr>
          <w:rFonts w:ascii="Book Antiqua" w:hAnsi="Book Antiqua" w:cs="Times New Roman"/>
          <w:color w:val="000000" w:themeColor="text1"/>
          <w:sz w:val="24"/>
          <w:szCs w:val="24"/>
        </w:rPr>
        <w:t>down</w:t>
      </w:r>
      <w:r w:rsidR="002577D0" w:rsidRPr="00B20FDB">
        <w:rPr>
          <w:rFonts w:ascii="Book Antiqua" w:eastAsia="Malgun Gothic" w:hAnsi="Book Antiqua" w:cs="Times New Roman"/>
          <w:color w:val="000000" w:themeColor="text1"/>
          <w:sz w:val="24"/>
          <w:szCs w:val="24"/>
          <w:lang w:eastAsia="ko-KR"/>
        </w:rPr>
        <w:t>-</w:t>
      </w:r>
      <w:r w:rsidRPr="00B20FDB">
        <w:rPr>
          <w:rFonts w:ascii="Book Antiqua" w:hAnsi="Book Antiqua" w:cs="Times New Roman"/>
          <w:color w:val="000000" w:themeColor="text1"/>
          <w:sz w:val="24"/>
          <w:szCs w:val="24"/>
        </w:rPr>
        <w:t>regulat</w:t>
      </w:r>
      <w:r w:rsidR="002577D0" w:rsidRPr="00B20FDB">
        <w:rPr>
          <w:rFonts w:ascii="Book Antiqua" w:eastAsia="Malgun Gothic" w:hAnsi="Book Antiqua" w:cs="Times New Roman"/>
          <w:color w:val="000000" w:themeColor="text1"/>
          <w:sz w:val="24"/>
          <w:szCs w:val="24"/>
          <w:lang w:eastAsia="ko-KR"/>
        </w:rPr>
        <w:t>ed</w:t>
      </w:r>
      <w:r w:rsidRPr="00B20FDB">
        <w:rPr>
          <w:rFonts w:ascii="Book Antiqua" w:hAnsi="Book Antiqua" w:cs="Times New Roman"/>
          <w:color w:val="000000" w:themeColor="text1"/>
          <w:sz w:val="24"/>
          <w:szCs w:val="24"/>
        </w:rPr>
        <w:t xml:space="preserve"> NADPH oxidase </w:t>
      </w:r>
      <w:r w:rsidR="002577D0" w:rsidRPr="00B20FDB">
        <w:rPr>
          <w:rFonts w:ascii="Book Antiqua" w:eastAsia="Malgun Gothic" w:hAnsi="Book Antiqua" w:cs="Times New Roman"/>
          <w:color w:val="000000" w:themeColor="text1"/>
          <w:sz w:val="24"/>
          <w:szCs w:val="24"/>
          <w:lang w:eastAsia="ko-KR"/>
        </w:rPr>
        <w:t>(</w:t>
      </w:r>
      <w:r w:rsidR="002577D0" w:rsidRPr="00B20FDB">
        <w:rPr>
          <w:rFonts w:ascii="Book Antiqua" w:eastAsia="Malgun Gothic" w:hAnsi="Book Antiqua" w:cs="Times New Roman"/>
          <w:i/>
          <w:color w:val="000000" w:themeColor="text1"/>
          <w:sz w:val="24"/>
          <w:szCs w:val="24"/>
          <w:lang w:eastAsia="ko-KR"/>
        </w:rPr>
        <w:t>vs</w:t>
      </w:r>
      <w:r w:rsidR="002577D0" w:rsidRPr="00B20FDB">
        <w:rPr>
          <w:rFonts w:ascii="Book Antiqua" w:eastAsia="Malgun Gothic" w:hAnsi="Book Antiqua" w:cs="Times New Roman"/>
          <w:color w:val="000000" w:themeColor="text1"/>
          <w:sz w:val="24"/>
          <w:szCs w:val="24"/>
          <w:lang w:eastAsia="ko-KR"/>
        </w:rPr>
        <w:t xml:space="preserve"> untreated CARE modeled</w:t>
      </w:r>
      <w:r w:rsidR="0007760F" w:rsidRPr="00B20FDB">
        <w:rPr>
          <w:rFonts w:ascii="Book Antiqua" w:eastAsia="Malgun Gothic" w:hAnsi="Book Antiqua" w:cs="Times New Roman"/>
          <w:color w:val="000000" w:themeColor="text1"/>
          <w:sz w:val="24"/>
          <w:szCs w:val="24"/>
          <w:lang w:eastAsia="ko-KR"/>
        </w:rPr>
        <w:t>-</w:t>
      </w:r>
      <w:r w:rsidR="002577D0" w:rsidRPr="00B20FDB">
        <w:rPr>
          <w:rFonts w:ascii="Book Antiqua" w:eastAsia="Malgun Gothic" w:hAnsi="Book Antiqua" w:cs="Times New Roman"/>
          <w:color w:val="000000" w:themeColor="text1"/>
          <w:sz w:val="24"/>
          <w:szCs w:val="24"/>
          <w:lang w:eastAsia="ko-KR"/>
        </w:rPr>
        <w:t xml:space="preserve"> rats, </w:t>
      </w:r>
      <w:r w:rsidR="00A01490" w:rsidRPr="00B20FDB">
        <w:rPr>
          <w:rFonts w:ascii="Book Antiqua" w:eastAsia="Malgun Gothic" w:hAnsi="Book Antiqua"/>
          <w:i/>
          <w:color w:val="000000" w:themeColor="text1"/>
          <w:sz w:val="24"/>
          <w:szCs w:val="24"/>
          <w:lang w:eastAsia="ko-KR"/>
        </w:rPr>
        <w:t>P</w:t>
      </w:r>
      <w:r w:rsidR="00A01490" w:rsidRPr="00B20FDB">
        <w:rPr>
          <w:rFonts w:ascii="Book Antiqua" w:eastAsia="Malgun Gothic" w:hAnsi="Book Antiqua"/>
          <w:color w:val="000000" w:themeColor="text1"/>
          <w:sz w:val="24"/>
          <w:szCs w:val="24"/>
          <w:lang w:eastAsia="ko-KR"/>
        </w:rPr>
        <w:t xml:space="preserve"> &lt; 0.01)</w:t>
      </w:r>
      <w:r w:rsidRPr="00B20FDB">
        <w:rPr>
          <w:rFonts w:ascii="Book Antiqua" w:eastAsia="Malgun Gothic" w:hAnsi="Book Antiqua" w:cs="Times New Roman"/>
          <w:color w:val="000000" w:themeColor="text1"/>
          <w:sz w:val="24"/>
          <w:szCs w:val="24"/>
          <w:lang w:eastAsia="ko-KR"/>
        </w:rPr>
        <w:t>(Figure 3)</w:t>
      </w:r>
      <w:r w:rsidR="002577D0" w:rsidRPr="00B20FDB">
        <w:rPr>
          <w:rFonts w:ascii="Book Antiqua" w:eastAsia="Malgun Gothic" w:hAnsi="Book Antiqua" w:cs="Times New Roman"/>
          <w:color w:val="000000" w:themeColor="text1"/>
          <w:sz w:val="24"/>
          <w:szCs w:val="24"/>
          <w:lang w:eastAsia="ko-KR"/>
        </w:rPr>
        <w:t>.</w:t>
      </w:r>
    </w:p>
    <w:p w:rsidR="00D02AA8" w:rsidRPr="00B20FDB" w:rsidRDefault="00D02AA8" w:rsidP="00BF5D83">
      <w:pPr>
        <w:spacing w:line="360" w:lineRule="auto"/>
        <w:rPr>
          <w:rFonts w:ascii="Book Antiqua" w:eastAsia="Malgun Gothic" w:hAnsi="Book Antiqua"/>
          <w:sz w:val="24"/>
          <w:szCs w:val="24"/>
          <w:lang w:eastAsia="ko-KR"/>
        </w:rPr>
      </w:pPr>
    </w:p>
    <w:p w:rsidR="00A653D1" w:rsidRPr="00B20FDB" w:rsidRDefault="00960009" w:rsidP="00BF5D83">
      <w:pPr>
        <w:pStyle w:val="a9"/>
        <w:spacing w:line="360" w:lineRule="auto"/>
        <w:ind w:leftChars="0" w:left="0"/>
        <w:rPr>
          <w:rFonts w:ascii="Book Antiqua" w:eastAsia="Malgun Gothic" w:hAnsi="Book Antiqua" w:cs="Times New Roman"/>
          <w:iCs/>
          <w:color w:val="000000" w:themeColor="text1"/>
          <w:sz w:val="24"/>
          <w:szCs w:val="24"/>
          <w:lang w:eastAsia="ko-KR"/>
        </w:rPr>
      </w:pPr>
      <w:r w:rsidRPr="00B20FDB">
        <w:rPr>
          <w:rFonts w:ascii="Book Antiqua" w:eastAsia="Malgun Gothic" w:hAnsi="Book Antiqua" w:cs="Times New Roman"/>
          <w:b/>
          <w:i/>
          <w:iCs/>
          <w:color w:val="000000" w:themeColor="text1"/>
          <w:sz w:val="24"/>
          <w:szCs w:val="24"/>
          <w:lang w:eastAsia="ko-KR"/>
        </w:rPr>
        <w:t>BHSST protects against CARE-induced up-regulation of e</w:t>
      </w:r>
      <w:r w:rsidR="0061734A" w:rsidRPr="00B20FDB">
        <w:rPr>
          <w:rFonts w:ascii="Book Antiqua" w:eastAsia="Malgun Gothic" w:hAnsi="Book Antiqua" w:cs="Times New Roman"/>
          <w:b/>
          <w:i/>
          <w:iCs/>
          <w:color w:val="000000" w:themeColor="text1"/>
          <w:sz w:val="24"/>
          <w:szCs w:val="24"/>
          <w:lang w:eastAsia="ko-KR"/>
        </w:rPr>
        <w:t>sophageal</w:t>
      </w:r>
      <w:r w:rsidR="0061734A" w:rsidRPr="00B20FDB">
        <w:rPr>
          <w:rFonts w:ascii="Book Antiqua" w:hAnsi="Book Antiqua" w:cs="Times New Roman"/>
          <w:b/>
          <w:i/>
          <w:iCs/>
          <w:color w:val="000000" w:themeColor="text1"/>
          <w:sz w:val="24"/>
          <w:szCs w:val="24"/>
        </w:rPr>
        <w:t xml:space="preserve"> </w:t>
      </w:r>
      <w:r w:rsidR="006B5ACB" w:rsidRPr="00B20FDB">
        <w:rPr>
          <w:rFonts w:ascii="Book Antiqua" w:eastAsia="Malgun Gothic" w:hAnsi="Book Antiqua" w:cs="Times New Roman"/>
          <w:b/>
          <w:i/>
          <w:iCs/>
          <w:color w:val="000000" w:themeColor="text1"/>
          <w:sz w:val="24"/>
          <w:szCs w:val="24"/>
          <w:lang w:eastAsia="ko-KR"/>
        </w:rPr>
        <w:t>TNF</w:t>
      </w:r>
      <w:r w:rsidRPr="00B20FDB">
        <w:rPr>
          <w:rFonts w:ascii="Book Antiqua" w:eastAsia="Malgun Gothic" w:hAnsi="Book Antiqua" w:cs="Times New Roman"/>
          <w:b/>
          <w:i/>
          <w:iCs/>
          <w:color w:val="000000" w:themeColor="text1"/>
          <w:sz w:val="24"/>
          <w:szCs w:val="24"/>
          <w:lang w:eastAsia="ko-KR"/>
        </w:rPr>
        <w:t>-</w:t>
      </w:r>
      <w:r w:rsidR="006B5ACB" w:rsidRPr="001602EC">
        <w:rPr>
          <w:rFonts w:ascii="Symbol" w:hAnsi="Symbol"/>
          <w:b/>
          <w:color w:val="000000" w:themeColor="text1"/>
          <w:sz w:val="24"/>
          <w:szCs w:val="24"/>
        </w:rPr>
        <w:t></w:t>
      </w:r>
      <w:r w:rsidR="006B5ACB" w:rsidRPr="001602EC">
        <w:rPr>
          <w:rFonts w:ascii="Symbol" w:eastAsia="Malgun Gothic" w:hAnsi="Symbol"/>
          <w:b/>
          <w:color w:val="000000" w:themeColor="text1"/>
          <w:sz w:val="24"/>
          <w:szCs w:val="24"/>
          <w:lang w:eastAsia="ko-KR"/>
        </w:rPr>
        <w:t></w:t>
      </w:r>
      <w:r w:rsidR="006B5ACB" w:rsidRPr="001602EC">
        <w:rPr>
          <w:rFonts w:ascii="Symbol" w:eastAsia="Malgun Gothic" w:hAnsi="Symbol"/>
          <w:b/>
          <w:color w:val="000000" w:themeColor="text1"/>
          <w:sz w:val="24"/>
          <w:szCs w:val="24"/>
          <w:lang w:eastAsia="ko-KR"/>
        </w:rPr>
        <w:t></w:t>
      </w:r>
      <w:r w:rsidR="006B5ACB" w:rsidRPr="00B20FDB">
        <w:rPr>
          <w:rFonts w:ascii="Book Antiqua" w:eastAsia="Malgun Gothic" w:hAnsi="Book Antiqua" w:cs="Times New Roman"/>
          <w:b/>
          <w:i/>
          <w:iCs/>
          <w:color w:val="000000" w:themeColor="text1"/>
          <w:sz w:val="24"/>
          <w:szCs w:val="24"/>
          <w:lang w:eastAsia="ko-KR"/>
        </w:rPr>
        <w:t xml:space="preserve"> p-JNK, and c-Jun</w:t>
      </w:r>
      <w:r w:rsidR="00CC03D7" w:rsidRPr="00B20FDB">
        <w:rPr>
          <w:rFonts w:ascii="Book Antiqua" w:hAnsi="Book Antiqua" w:cs="Times New Roman"/>
          <w:b/>
          <w:i/>
          <w:iCs/>
          <w:color w:val="000000" w:themeColor="text1"/>
          <w:sz w:val="24"/>
          <w:szCs w:val="24"/>
        </w:rPr>
        <w:t xml:space="preserve"> protein expression</w:t>
      </w:r>
    </w:p>
    <w:p w:rsidR="00AA099B" w:rsidRPr="00B20FDB" w:rsidRDefault="006B5ACB" w:rsidP="00BF5D83">
      <w:pPr>
        <w:pStyle w:val="a9"/>
        <w:spacing w:line="360" w:lineRule="auto"/>
        <w:ind w:leftChars="0" w:left="0"/>
        <w:rPr>
          <w:rFonts w:ascii="Book Antiqua" w:eastAsia="Malgun Gothic" w:hAnsi="Book Antiqua" w:cs="Times New Roman"/>
          <w:color w:val="000000" w:themeColor="text1"/>
          <w:sz w:val="24"/>
          <w:szCs w:val="24"/>
          <w:lang w:eastAsia="ko-KR"/>
        </w:rPr>
      </w:pPr>
      <w:r w:rsidRPr="00B20FDB">
        <w:rPr>
          <w:rFonts w:ascii="Book Antiqua" w:eastAsia="Malgun Gothic" w:hAnsi="Book Antiqua" w:cs="Times New Roman"/>
          <w:iCs/>
          <w:color w:val="000000" w:themeColor="text1"/>
          <w:sz w:val="24"/>
          <w:szCs w:val="24"/>
          <w:lang w:eastAsia="ko-KR"/>
        </w:rPr>
        <w:t xml:space="preserve">The </w:t>
      </w:r>
      <w:r w:rsidR="00CC03D7" w:rsidRPr="00B20FDB">
        <w:rPr>
          <w:rFonts w:ascii="Book Antiqua" w:eastAsia="Malgun Gothic" w:hAnsi="Book Antiqua" w:cs="Times New Roman"/>
          <w:iCs/>
          <w:color w:val="000000" w:themeColor="text1"/>
          <w:sz w:val="24"/>
          <w:szCs w:val="24"/>
          <w:lang w:eastAsia="ko-KR"/>
        </w:rPr>
        <w:t xml:space="preserve">untreated </w:t>
      </w:r>
      <w:r w:rsidRPr="00B20FDB">
        <w:rPr>
          <w:rFonts w:ascii="Book Antiqua" w:eastAsia="Malgun Gothic" w:hAnsi="Book Antiqua" w:cs="Times New Roman"/>
          <w:iCs/>
          <w:color w:val="000000" w:themeColor="text1"/>
          <w:sz w:val="24"/>
          <w:szCs w:val="24"/>
          <w:lang w:eastAsia="ko-KR"/>
        </w:rPr>
        <w:t>C</w:t>
      </w:r>
      <w:r w:rsidR="00CC03D7" w:rsidRPr="00B20FDB">
        <w:rPr>
          <w:rFonts w:ascii="Book Antiqua" w:eastAsia="Malgun Gothic" w:hAnsi="Book Antiqua" w:cs="Times New Roman"/>
          <w:iCs/>
          <w:color w:val="000000" w:themeColor="text1"/>
          <w:sz w:val="24"/>
          <w:szCs w:val="24"/>
          <w:lang w:eastAsia="ko-KR"/>
        </w:rPr>
        <w:t>A</w:t>
      </w:r>
      <w:r w:rsidRPr="00B20FDB">
        <w:rPr>
          <w:rFonts w:ascii="Book Antiqua" w:eastAsia="Malgun Gothic" w:hAnsi="Book Antiqua" w:cs="Times New Roman"/>
          <w:iCs/>
          <w:color w:val="000000" w:themeColor="text1"/>
          <w:sz w:val="24"/>
          <w:szCs w:val="24"/>
          <w:lang w:eastAsia="ko-KR"/>
        </w:rPr>
        <w:t xml:space="preserve">RE </w:t>
      </w:r>
      <w:r w:rsidR="00CC03D7" w:rsidRPr="00B20FDB">
        <w:rPr>
          <w:rFonts w:ascii="Book Antiqua" w:eastAsia="Malgun Gothic" w:hAnsi="Book Antiqua" w:cs="Times New Roman"/>
          <w:iCs/>
          <w:color w:val="000000" w:themeColor="text1"/>
          <w:sz w:val="24"/>
          <w:szCs w:val="24"/>
          <w:lang w:eastAsia="ko-KR"/>
        </w:rPr>
        <w:t>modeled</w:t>
      </w:r>
      <w:r w:rsidR="0051381E" w:rsidRPr="00B20FDB">
        <w:rPr>
          <w:rFonts w:ascii="Book Antiqua" w:eastAsia="Malgun Gothic" w:hAnsi="Book Antiqua" w:cs="Times New Roman"/>
          <w:iCs/>
          <w:color w:val="000000" w:themeColor="text1"/>
          <w:sz w:val="24"/>
          <w:szCs w:val="24"/>
          <w:lang w:eastAsia="ko-KR"/>
        </w:rPr>
        <w:t>-</w:t>
      </w:r>
      <w:r w:rsidRPr="00B20FDB">
        <w:rPr>
          <w:rFonts w:ascii="Book Antiqua" w:eastAsia="Malgun Gothic" w:hAnsi="Book Antiqua" w:cs="Times New Roman"/>
          <w:iCs/>
          <w:color w:val="000000" w:themeColor="text1"/>
          <w:sz w:val="24"/>
          <w:szCs w:val="24"/>
          <w:lang w:eastAsia="ko-KR"/>
        </w:rPr>
        <w:t xml:space="preserve">rats had </w:t>
      </w:r>
      <w:r w:rsidR="00CC03D7" w:rsidRPr="00B20FDB">
        <w:rPr>
          <w:rFonts w:ascii="Book Antiqua" w:eastAsia="Malgun Gothic" w:hAnsi="Book Antiqua" w:cs="Times New Roman"/>
          <w:iCs/>
          <w:color w:val="000000" w:themeColor="text1"/>
          <w:sz w:val="24"/>
          <w:szCs w:val="24"/>
          <w:lang w:eastAsia="ko-KR"/>
        </w:rPr>
        <w:t xml:space="preserve">increased protein expression for </w:t>
      </w:r>
      <w:r w:rsidRPr="00B20FDB">
        <w:rPr>
          <w:rFonts w:ascii="Book Antiqua" w:eastAsia="Malgun Gothic" w:hAnsi="Book Antiqua" w:cs="Times New Roman"/>
          <w:iCs/>
          <w:color w:val="000000" w:themeColor="text1"/>
          <w:sz w:val="24"/>
          <w:szCs w:val="24"/>
          <w:lang w:eastAsia="ko-KR"/>
        </w:rPr>
        <w:t>TNF</w:t>
      </w:r>
      <w:r w:rsidR="0051381E" w:rsidRPr="00B20FDB">
        <w:rPr>
          <w:rFonts w:ascii="Book Antiqua" w:eastAsia="Malgun Gothic" w:hAnsi="Book Antiqua" w:cs="Times New Roman"/>
          <w:iCs/>
          <w:color w:val="000000" w:themeColor="text1"/>
          <w:sz w:val="24"/>
          <w:szCs w:val="24"/>
          <w:lang w:eastAsia="ko-KR"/>
        </w:rPr>
        <w:t>-</w:t>
      </w:r>
      <w:r w:rsidRPr="001602EC">
        <w:rPr>
          <w:rFonts w:ascii="Symbol" w:hAnsi="Symbol"/>
          <w:color w:val="000000" w:themeColor="text1"/>
          <w:sz w:val="24"/>
          <w:szCs w:val="24"/>
        </w:rPr>
        <w:t></w:t>
      </w:r>
      <w:r w:rsidR="00CC03D7" w:rsidRPr="001602EC">
        <w:rPr>
          <w:rFonts w:ascii="Symbol" w:eastAsia="Malgun Gothic" w:hAnsi="Symbol"/>
          <w:color w:val="000000" w:themeColor="text1"/>
          <w:sz w:val="24"/>
          <w:szCs w:val="24"/>
          <w:lang w:eastAsia="ko-KR"/>
        </w:rPr>
        <w:t></w:t>
      </w:r>
      <w:r w:rsidR="00CC03D7" w:rsidRPr="00B20FDB">
        <w:rPr>
          <w:rFonts w:ascii="Book Antiqua" w:eastAsia="Malgun Gothic" w:hAnsi="Book Antiqua" w:cs="Times New Roman"/>
          <w:color w:val="000000" w:themeColor="text1"/>
          <w:sz w:val="24"/>
          <w:szCs w:val="24"/>
          <w:lang w:eastAsia="ko-KR"/>
        </w:rPr>
        <w:t>and</w:t>
      </w:r>
      <w:r w:rsidRPr="001602EC">
        <w:rPr>
          <w:rFonts w:ascii="Symbol" w:eastAsia="Malgun Gothic" w:hAnsi="Symbol"/>
          <w:color w:val="000000" w:themeColor="text1"/>
          <w:sz w:val="24"/>
          <w:szCs w:val="24"/>
          <w:lang w:eastAsia="ko-KR"/>
        </w:rPr>
        <w:t></w:t>
      </w:r>
      <w:r w:rsidRPr="00B20FDB">
        <w:rPr>
          <w:rFonts w:ascii="Book Antiqua" w:eastAsia="Malgun Gothic" w:hAnsi="Book Antiqua" w:cs="Times New Roman"/>
          <w:iCs/>
          <w:color w:val="000000" w:themeColor="text1"/>
          <w:sz w:val="24"/>
          <w:szCs w:val="24"/>
          <w:lang w:eastAsia="ko-KR"/>
        </w:rPr>
        <w:t xml:space="preserve"> p-JNK in the cytosol</w:t>
      </w:r>
      <w:r w:rsidR="00CC03D7" w:rsidRPr="00B20FDB">
        <w:rPr>
          <w:rFonts w:ascii="Book Antiqua" w:eastAsia="Malgun Gothic" w:hAnsi="Book Antiqua" w:cs="Times New Roman"/>
          <w:iCs/>
          <w:color w:val="000000" w:themeColor="text1"/>
          <w:sz w:val="24"/>
          <w:szCs w:val="24"/>
          <w:lang w:eastAsia="ko-KR"/>
        </w:rPr>
        <w:t>ic fraction</w:t>
      </w:r>
      <w:r w:rsidRPr="00B20FDB">
        <w:rPr>
          <w:rFonts w:ascii="Book Antiqua" w:eastAsia="Malgun Gothic" w:hAnsi="Book Antiqua" w:cs="Times New Roman"/>
          <w:iCs/>
          <w:color w:val="000000" w:themeColor="text1"/>
          <w:sz w:val="24"/>
          <w:szCs w:val="24"/>
          <w:lang w:eastAsia="ko-KR"/>
        </w:rPr>
        <w:t>, and</w:t>
      </w:r>
      <w:r w:rsidR="00CC03D7" w:rsidRPr="00B20FDB">
        <w:rPr>
          <w:rFonts w:ascii="Book Antiqua" w:eastAsia="Malgun Gothic" w:hAnsi="Book Antiqua" w:cs="Times New Roman"/>
          <w:iCs/>
          <w:color w:val="000000" w:themeColor="text1"/>
          <w:sz w:val="24"/>
          <w:szCs w:val="24"/>
          <w:lang w:eastAsia="ko-KR"/>
        </w:rPr>
        <w:t xml:space="preserve"> for</w:t>
      </w:r>
      <w:r w:rsidRPr="00B20FDB">
        <w:rPr>
          <w:rFonts w:ascii="Book Antiqua" w:eastAsia="Malgun Gothic" w:hAnsi="Book Antiqua" w:cs="Times New Roman"/>
          <w:iCs/>
          <w:color w:val="000000" w:themeColor="text1"/>
          <w:sz w:val="24"/>
          <w:szCs w:val="24"/>
          <w:lang w:eastAsia="ko-KR"/>
        </w:rPr>
        <w:t xml:space="preserve"> c-Jun in the nuclear fraction</w:t>
      </w:r>
      <w:r w:rsidR="00CC03D7" w:rsidRPr="00B20FDB">
        <w:rPr>
          <w:rFonts w:ascii="Book Antiqua" w:eastAsia="Malgun Gothic" w:hAnsi="Book Antiqua" w:cs="Times New Roman"/>
          <w:iCs/>
          <w:color w:val="000000" w:themeColor="text1"/>
          <w:sz w:val="24"/>
          <w:szCs w:val="24"/>
          <w:lang w:eastAsia="ko-KR"/>
        </w:rPr>
        <w:t>. The up-regulation was reversed by the BHSST treatment</w:t>
      </w:r>
      <w:r w:rsidR="00A653D1" w:rsidRPr="00B20FDB">
        <w:rPr>
          <w:rFonts w:ascii="Book Antiqua" w:eastAsia="Malgun Gothic" w:hAnsi="Book Antiqua" w:cs="Times New Roman"/>
          <w:iCs/>
          <w:color w:val="000000" w:themeColor="text1"/>
          <w:sz w:val="24"/>
          <w:szCs w:val="24"/>
          <w:lang w:eastAsia="ko-KR"/>
        </w:rPr>
        <w:t xml:space="preserve"> (Figure 4)</w:t>
      </w:r>
      <w:r w:rsidR="00F24B75" w:rsidRPr="00B20FDB">
        <w:rPr>
          <w:rFonts w:ascii="Book Antiqua" w:eastAsia="Malgun Gothic" w:hAnsi="Book Antiqua" w:cs="Times New Roman"/>
          <w:iCs/>
          <w:color w:val="000000" w:themeColor="text1"/>
          <w:sz w:val="24"/>
          <w:szCs w:val="24"/>
          <w:lang w:eastAsia="ko-KR"/>
        </w:rPr>
        <w:t>.</w:t>
      </w:r>
    </w:p>
    <w:p w:rsidR="00AA099B" w:rsidRPr="00B20FDB" w:rsidRDefault="00AA099B" w:rsidP="00BF5D83">
      <w:pPr>
        <w:pStyle w:val="a9"/>
        <w:spacing w:line="360" w:lineRule="auto"/>
        <w:ind w:leftChars="0" w:left="0"/>
        <w:rPr>
          <w:rFonts w:ascii="Book Antiqua" w:eastAsia="Malgun Gothic" w:hAnsi="Book Antiqua" w:cs="Times New Roman"/>
          <w:color w:val="000000" w:themeColor="text1"/>
          <w:sz w:val="24"/>
          <w:szCs w:val="24"/>
          <w:lang w:eastAsia="ko-KR"/>
        </w:rPr>
      </w:pPr>
    </w:p>
    <w:p w:rsidR="0082082A" w:rsidRPr="00B20FDB" w:rsidRDefault="009959E6" w:rsidP="00BF5D83">
      <w:pPr>
        <w:pStyle w:val="a9"/>
        <w:spacing w:line="360" w:lineRule="auto"/>
        <w:ind w:leftChars="0" w:left="0"/>
        <w:rPr>
          <w:rFonts w:ascii="Book Antiqua" w:eastAsia="Malgun Gothic" w:hAnsi="Book Antiqua" w:cs="Times New Roman"/>
          <w:b/>
          <w:color w:val="000000" w:themeColor="text1"/>
          <w:sz w:val="24"/>
          <w:szCs w:val="24"/>
          <w:lang w:eastAsia="ko-KR"/>
        </w:rPr>
      </w:pPr>
      <w:r w:rsidRPr="00B20FDB">
        <w:rPr>
          <w:rFonts w:ascii="Book Antiqua" w:eastAsia="Malgun Gothic" w:hAnsi="Book Antiqua" w:cs="Times New Roman"/>
          <w:b/>
          <w:i/>
          <w:iCs/>
          <w:color w:val="000000" w:themeColor="text1"/>
          <w:sz w:val="24"/>
          <w:szCs w:val="24"/>
          <w:lang w:eastAsia="ko-KR"/>
        </w:rPr>
        <w:t>BHSST protects against CARE-induced up-regulation of apoptosis-related factors in the e</w:t>
      </w:r>
      <w:r w:rsidR="00F24B75" w:rsidRPr="00B20FDB">
        <w:rPr>
          <w:rFonts w:ascii="Book Antiqua" w:eastAsia="Malgun Gothic" w:hAnsi="Book Antiqua" w:cs="Times New Roman"/>
          <w:b/>
          <w:i/>
          <w:iCs/>
          <w:color w:val="000000" w:themeColor="text1"/>
          <w:sz w:val="24"/>
          <w:szCs w:val="24"/>
          <w:lang w:eastAsia="ko-KR"/>
        </w:rPr>
        <w:t>sophag</w:t>
      </w:r>
      <w:r w:rsidRPr="00B20FDB">
        <w:rPr>
          <w:rFonts w:ascii="Book Antiqua" w:eastAsia="Malgun Gothic" w:hAnsi="Book Antiqua" w:cs="Times New Roman"/>
          <w:b/>
          <w:i/>
          <w:iCs/>
          <w:color w:val="000000" w:themeColor="text1"/>
          <w:sz w:val="24"/>
          <w:szCs w:val="24"/>
          <w:lang w:eastAsia="ko-KR"/>
        </w:rPr>
        <w:t>us</w:t>
      </w:r>
      <w:r w:rsidR="00F24B75" w:rsidRPr="00B20FDB">
        <w:rPr>
          <w:rFonts w:ascii="Book Antiqua" w:hAnsi="Book Antiqua" w:cs="Times New Roman"/>
          <w:b/>
          <w:i/>
          <w:iCs/>
          <w:color w:val="000000" w:themeColor="text1"/>
          <w:sz w:val="24"/>
          <w:szCs w:val="24"/>
        </w:rPr>
        <w:t xml:space="preserve"> </w:t>
      </w:r>
    </w:p>
    <w:p w:rsidR="00F24B75" w:rsidRDefault="00687FA4" w:rsidP="00BF5D83">
      <w:pPr>
        <w:pStyle w:val="a9"/>
        <w:spacing w:line="360" w:lineRule="auto"/>
        <w:ind w:leftChars="0" w:left="0"/>
        <w:rPr>
          <w:rFonts w:ascii="Book Antiqua" w:eastAsia="宋体" w:hAnsi="Book Antiqua"/>
          <w:color w:val="000000" w:themeColor="text1"/>
          <w:sz w:val="24"/>
          <w:szCs w:val="24"/>
          <w:lang w:eastAsia="zh-CN"/>
        </w:rPr>
      </w:pPr>
      <w:r w:rsidRPr="00B20FDB">
        <w:rPr>
          <w:rFonts w:ascii="Book Antiqua" w:eastAsia="MS Mincho" w:hAnsi="Book Antiqua"/>
          <w:color w:val="000000" w:themeColor="text1"/>
          <w:sz w:val="24"/>
          <w:szCs w:val="24"/>
        </w:rPr>
        <w:t>As shown in Fig</w:t>
      </w:r>
      <w:r w:rsidR="0082082A" w:rsidRPr="00B20FDB">
        <w:rPr>
          <w:rFonts w:ascii="Book Antiqua" w:eastAsia="Malgun Gothic" w:hAnsi="Book Antiqua"/>
          <w:color w:val="000000" w:themeColor="text1"/>
          <w:sz w:val="24"/>
          <w:szCs w:val="24"/>
          <w:lang w:eastAsia="ko-KR"/>
        </w:rPr>
        <w:t>ure</w:t>
      </w:r>
      <w:r w:rsidRPr="00B20FDB">
        <w:rPr>
          <w:rFonts w:ascii="Book Antiqua" w:eastAsia="MS Mincho" w:hAnsi="Book Antiqua"/>
          <w:color w:val="000000" w:themeColor="text1"/>
          <w:sz w:val="24"/>
          <w:szCs w:val="24"/>
        </w:rPr>
        <w:t xml:space="preserve"> </w:t>
      </w:r>
      <w:r w:rsidRPr="00B20FDB">
        <w:rPr>
          <w:rFonts w:ascii="Book Antiqua" w:eastAsia="Malgun Gothic" w:hAnsi="Book Antiqua"/>
          <w:color w:val="000000" w:themeColor="text1"/>
          <w:sz w:val="24"/>
          <w:szCs w:val="24"/>
          <w:lang w:eastAsia="ko-KR"/>
        </w:rPr>
        <w:t>5, t</w:t>
      </w:r>
      <w:r w:rsidR="00F24B75" w:rsidRPr="00B20FDB">
        <w:rPr>
          <w:rFonts w:ascii="Book Antiqua" w:hAnsi="Book Antiqua" w:cs="Times New Roman"/>
          <w:color w:val="000000" w:themeColor="text1"/>
          <w:sz w:val="24"/>
          <w:szCs w:val="24"/>
        </w:rPr>
        <w:t xml:space="preserve">he apoptosis-related </w:t>
      </w:r>
      <w:r w:rsidR="009959E6" w:rsidRPr="00B20FDB">
        <w:rPr>
          <w:rFonts w:ascii="Book Antiqua" w:eastAsia="Malgun Gothic" w:hAnsi="Book Antiqua" w:cs="Times New Roman"/>
          <w:color w:val="000000" w:themeColor="text1"/>
          <w:sz w:val="24"/>
          <w:szCs w:val="24"/>
          <w:lang w:eastAsia="ko-KR"/>
        </w:rPr>
        <w:t>factors</w:t>
      </w:r>
      <w:r w:rsidR="00F24B75" w:rsidRPr="00B20FDB">
        <w:rPr>
          <w:rFonts w:ascii="Book Antiqua" w:hAnsi="Book Antiqua" w:cs="Times New Roman"/>
          <w:color w:val="000000" w:themeColor="text1"/>
          <w:sz w:val="24"/>
          <w:szCs w:val="24"/>
        </w:rPr>
        <w:t xml:space="preserve"> </w:t>
      </w:r>
      <w:r w:rsidR="009959E6" w:rsidRPr="00B20FDB">
        <w:rPr>
          <w:rFonts w:ascii="Book Antiqua" w:eastAsia="Malgun Gothic" w:hAnsi="Book Antiqua" w:cs="Times New Roman"/>
          <w:color w:val="000000" w:themeColor="text1"/>
          <w:sz w:val="24"/>
          <w:szCs w:val="24"/>
          <w:lang w:eastAsia="ko-KR"/>
        </w:rPr>
        <w:t>b</w:t>
      </w:r>
      <w:r w:rsidR="00F24B75" w:rsidRPr="00B20FDB">
        <w:rPr>
          <w:rFonts w:ascii="Book Antiqua" w:hAnsi="Book Antiqua" w:cs="Times New Roman"/>
          <w:color w:val="000000" w:themeColor="text1"/>
          <w:sz w:val="24"/>
          <w:szCs w:val="24"/>
        </w:rPr>
        <w:t xml:space="preserve">ax, </w:t>
      </w:r>
      <w:r w:rsidR="009959E6" w:rsidRPr="00B20FDB">
        <w:rPr>
          <w:rFonts w:ascii="Book Antiqua" w:eastAsia="Malgun Gothic" w:hAnsi="Book Antiqua" w:cs="Times New Roman"/>
          <w:color w:val="000000" w:themeColor="text1"/>
          <w:sz w:val="24"/>
          <w:szCs w:val="24"/>
          <w:lang w:eastAsia="ko-KR"/>
        </w:rPr>
        <w:t>c</w:t>
      </w:r>
      <w:r w:rsidR="00F24B75" w:rsidRPr="00B20FDB">
        <w:rPr>
          <w:rFonts w:ascii="Book Antiqua" w:hAnsi="Book Antiqua" w:cs="Times New Roman"/>
          <w:color w:val="000000" w:themeColor="text1"/>
          <w:sz w:val="24"/>
          <w:szCs w:val="24"/>
        </w:rPr>
        <w:t xml:space="preserve">ytochrome c and </w:t>
      </w:r>
      <w:r w:rsidR="009959E6" w:rsidRPr="00B20FDB">
        <w:rPr>
          <w:rFonts w:ascii="Book Antiqua" w:eastAsia="Malgun Gothic" w:hAnsi="Book Antiqua" w:cs="Times New Roman"/>
          <w:color w:val="000000" w:themeColor="text1"/>
          <w:sz w:val="24"/>
          <w:szCs w:val="24"/>
          <w:lang w:eastAsia="ko-KR"/>
        </w:rPr>
        <w:t>c</w:t>
      </w:r>
      <w:r w:rsidR="00F24B75" w:rsidRPr="00B20FDB">
        <w:rPr>
          <w:rFonts w:ascii="Book Antiqua" w:hAnsi="Book Antiqua" w:cs="Times New Roman"/>
          <w:color w:val="000000" w:themeColor="text1"/>
          <w:sz w:val="24"/>
          <w:szCs w:val="24"/>
        </w:rPr>
        <w:t>aspase 3</w:t>
      </w:r>
      <w:r w:rsidR="00F24B75" w:rsidRPr="00B20FDB">
        <w:rPr>
          <w:rFonts w:ascii="Book Antiqua" w:eastAsia="Malgun Gothic" w:hAnsi="Book Antiqua" w:cs="Times New Roman"/>
          <w:color w:val="000000" w:themeColor="text1"/>
          <w:sz w:val="24"/>
          <w:szCs w:val="24"/>
          <w:lang w:eastAsia="ko-KR"/>
        </w:rPr>
        <w:t xml:space="preserve"> were examined in </w:t>
      </w:r>
      <w:r w:rsidR="009959E6" w:rsidRPr="00B20FDB">
        <w:rPr>
          <w:rFonts w:ascii="Book Antiqua" w:eastAsia="Malgun Gothic" w:hAnsi="Book Antiqua" w:cs="Times New Roman"/>
          <w:color w:val="000000" w:themeColor="text1"/>
          <w:sz w:val="24"/>
          <w:szCs w:val="24"/>
          <w:lang w:eastAsia="ko-KR"/>
        </w:rPr>
        <w:t xml:space="preserve">the </w:t>
      </w:r>
      <w:r w:rsidR="00F24B75" w:rsidRPr="00B20FDB">
        <w:rPr>
          <w:rFonts w:ascii="Book Antiqua" w:eastAsia="Malgun Gothic" w:hAnsi="Book Antiqua" w:cs="Times New Roman"/>
          <w:color w:val="000000" w:themeColor="text1"/>
          <w:sz w:val="24"/>
          <w:szCs w:val="24"/>
          <w:lang w:eastAsia="ko-KR"/>
        </w:rPr>
        <w:t>cytosol</w:t>
      </w:r>
      <w:r w:rsidR="009959E6" w:rsidRPr="00B20FDB">
        <w:rPr>
          <w:rFonts w:ascii="Book Antiqua" w:eastAsia="Malgun Gothic" w:hAnsi="Book Antiqua" w:cs="Times New Roman"/>
          <w:color w:val="000000" w:themeColor="text1"/>
          <w:sz w:val="24"/>
          <w:szCs w:val="24"/>
          <w:lang w:eastAsia="ko-KR"/>
        </w:rPr>
        <w:t>ic fraction</w:t>
      </w:r>
      <w:r w:rsidR="00F24B75" w:rsidRPr="00B20FDB">
        <w:rPr>
          <w:rFonts w:ascii="Book Antiqua" w:eastAsia="Malgun Gothic" w:hAnsi="Book Antiqua" w:cs="Times New Roman"/>
          <w:color w:val="000000" w:themeColor="text1"/>
          <w:sz w:val="24"/>
          <w:szCs w:val="24"/>
          <w:lang w:eastAsia="ko-KR"/>
        </w:rPr>
        <w:t>.</w:t>
      </w:r>
      <w:r w:rsidR="009959E6" w:rsidRPr="00B20FDB">
        <w:rPr>
          <w:rFonts w:ascii="Book Antiqua" w:eastAsia="Malgun Gothic" w:hAnsi="Book Antiqua" w:cs="Times New Roman"/>
          <w:color w:val="000000" w:themeColor="text1"/>
          <w:sz w:val="24"/>
          <w:szCs w:val="24"/>
          <w:lang w:eastAsia="ko-KR"/>
        </w:rPr>
        <w:t xml:space="preserve"> All three of t</w:t>
      </w:r>
      <w:r w:rsidR="00F24B75" w:rsidRPr="00B20FDB">
        <w:rPr>
          <w:rFonts w:ascii="Book Antiqua" w:eastAsia="Malgun Gothic" w:hAnsi="Book Antiqua" w:cs="Times New Roman"/>
          <w:color w:val="000000" w:themeColor="text1"/>
          <w:sz w:val="24"/>
          <w:szCs w:val="24"/>
          <w:lang w:eastAsia="ko-KR"/>
        </w:rPr>
        <w:t xml:space="preserve">hese proteins </w:t>
      </w:r>
      <w:r w:rsidR="00712EA3" w:rsidRPr="00B20FDB">
        <w:rPr>
          <w:rFonts w:ascii="Book Antiqua" w:eastAsia="Malgun Gothic" w:hAnsi="Book Antiqua" w:cs="Times New Roman"/>
          <w:color w:val="000000" w:themeColor="text1"/>
          <w:sz w:val="24"/>
          <w:szCs w:val="24"/>
          <w:lang w:eastAsia="ko-KR"/>
        </w:rPr>
        <w:t xml:space="preserve">were significantly higher in </w:t>
      </w:r>
      <w:r w:rsidR="009959E6" w:rsidRPr="00B20FDB">
        <w:rPr>
          <w:rFonts w:ascii="Book Antiqua" w:eastAsia="Malgun Gothic" w:hAnsi="Book Antiqua" w:cs="Times New Roman"/>
          <w:color w:val="000000" w:themeColor="text1"/>
          <w:sz w:val="24"/>
          <w:szCs w:val="24"/>
          <w:lang w:eastAsia="ko-KR"/>
        </w:rPr>
        <w:t xml:space="preserve">the untreated </w:t>
      </w:r>
      <w:r w:rsidR="00712EA3" w:rsidRPr="00B20FDB">
        <w:rPr>
          <w:rFonts w:ascii="Book Antiqua" w:eastAsia="Malgun Gothic" w:hAnsi="Book Antiqua" w:cs="Times New Roman"/>
          <w:color w:val="000000" w:themeColor="text1"/>
          <w:sz w:val="24"/>
          <w:szCs w:val="24"/>
          <w:lang w:eastAsia="ko-KR"/>
        </w:rPr>
        <w:t>C</w:t>
      </w:r>
      <w:r w:rsidR="009959E6" w:rsidRPr="00B20FDB">
        <w:rPr>
          <w:rFonts w:ascii="Book Antiqua" w:eastAsia="Malgun Gothic" w:hAnsi="Book Antiqua" w:cs="Times New Roman"/>
          <w:color w:val="000000" w:themeColor="text1"/>
          <w:sz w:val="24"/>
          <w:szCs w:val="24"/>
          <w:lang w:eastAsia="ko-KR"/>
        </w:rPr>
        <w:t>A</w:t>
      </w:r>
      <w:r w:rsidR="00712EA3" w:rsidRPr="00B20FDB">
        <w:rPr>
          <w:rFonts w:ascii="Book Antiqua" w:eastAsia="Malgun Gothic" w:hAnsi="Book Antiqua" w:cs="Times New Roman"/>
          <w:color w:val="000000" w:themeColor="text1"/>
          <w:sz w:val="24"/>
          <w:szCs w:val="24"/>
          <w:lang w:eastAsia="ko-KR"/>
        </w:rPr>
        <w:t xml:space="preserve">RE </w:t>
      </w:r>
      <w:r w:rsidR="009959E6" w:rsidRPr="00B20FDB">
        <w:rPr>
          <w:rFonts w:ascii="Book Antiqua" w:eastAsia="Malgun Gothic" w:hAnsi="Book Antiqua" w:cs="Times New Roman"/>
          <w:color w:val="000000" w:themeColor="text1"/>
          <w:sz w:val="24"/>
          <w:szCs w:val="24"/>
          <w:lang w:eastAsia="ko-KR"/>
        </w:rPr>
        <w:t>modeled (</w:t>
      </w:r>
      <w:r w:rsidR="009959E6" w:rsidRPr="00B20FDB">
        <w:rPr>
          <w:rFonts w:ascii="Book Antiqua" w:eastAsia="Malgun Gothic" w:hAnsi="Book Antiqua" w:cs="Times New Roman"/>
          <w:i/>
          <w:color w:val="000000" w:themeColor="text1"/>
          <w:sz w:val="24"/>
          <w:szCs w:val="24"/>
          <w:lang w:eastAsia="ko-KR"/>
        </w:rPr>
        <w:t>vs</w:t>
      </w:r>
      <w:r w:rsidR="009959E6" w:rsidRPr="00B20FDB">
        <w:rPr>
          <w:rFonts w:ascii="Book Antiqua" w:eastAsia="Malgun Gothic" w:hAnsi="Book Antiqua" w:cs="Times New Roman"/>
          <w:color w:val="000000" w:themeColor="text1"/>
          <w:sz w:val="24"/>
          <w:szCs w:val="24"/>
          <w:lang w:eastAsia="ko-KR"/>
        </w:rPr>
        <w:t xml:space="preserve"> normal rats, </w:t>
      </w:r>
      <w:r w:rsidR="00FD642C" w:rsidRPr="00B20FDB">
        <w:rPr>
          <w:rFonts w:ascii="Book Antiqua" w:eastAsia="Malgun Gothic" w:hAnsi="Book Antiqua"/>
          <w:i/>
          <w:color w:val="000000" w:themeColor="text1"/>
          <w:sz w:val="24"/>
          <w:szCs w:val="24"/>
          <w:lang w:eastAsia="ko-KR"/>
        </w:rPr>
        <w:t>P</w:t>
      </w:r>
      <w:r w:rsidR="00FD642C" w:rsidRPr="00B20FDB">
        <w:rPr>
          <w:rFonts w:ascii="Book Antiqua" w:eastAsia="Malgun Gothic" w:hAnsi="Book Antiqua"/>
          <w:color w:val="000000" w:themeColor="text1"/>
          <w:sz w:val="24"/>
          <w:szCs w:val="24"/>
          <w:lang w:eastAsia="ko-KR"/>
        </w:rPr>
        <w:t xml:space="preserve"> &lt; 0.05</w:t>
      </w:r>
      <w:r w:rsidR="00712EA3" w:rsidRPr="00B20FDB">
        <w:rPr>
          <w:rFonts w:ascii="Book Antiqua" w:eastAsia="Malgun Gothic" w:hAnsi="Book Antiqua" w:cs="Times New Roman"/>
          <w:color w:val="000000" w:themeColor="text1"/>
          <w:sz w:val="24"/>
          <w:szCs w:val="24"/>
          <w:lang w:eastAsia="ko-KR"/>
        </w:rPr>
        <w:t>,</w:t>
      </w:r>
      <w:r w:rsidR="00FD642C" w:rsidRPr="00B20FDB">
        <w:rPr>
          <w:rFonts w:ascii="Book Antiqua" w:eastAsia="Malgun Gothic" w:hAnsi="Book Antiqua" w:cs="Times New Roman"/>
          <w:color w:val="000000" w:themeColor="text1"/>
          <w:sz w:val="24"/>
          <w:szCs w:val="24"/>
          <w:lang w:eastAsia="ko-KR"/>
        </w:rPr>
        <w:t xml:space="preserve"> </w:t>
      </w:r>
      <w:r w:rsidR="00FD642C" w:rsidRPr="00B20FDB">
        <w:rPr>
          <w:rFonts w:ascii="Book Antiqua" w:eastAsia="Malgun Gothic" w:hAnsi="Book Antiqua"/>
          <w:color w:val="000000" w:themeColor="text1"/>
          <w:sz w:val="24"/>
          <w:szCs w:val="24"/>
          <w:lang w:eastAsia="ko-KR"/>
        </w:rPr>
        <w:t xml:space="preserve">&lt; 0.001, </w:t>
      </w:r>
      <w:r w:rsidR="009959E6" w:rsidRPr="00B20FDB">
        <w:rPr>
          <w:rFonts w:ascii="Book Antiqua" w:eastAsia="Malgun Gothic" w:hAnsi="Book Antiqua"/>
          <w:color w:val="000000" w:themeColor="text1"/>
          <w:sz w:val="24"/>
          <w:szCs w:val="24"/>
          <w:lang w:eastAsia="ko-KR"/>
        </w:rPr>
        <w:t xml:space="preserve">and </w:t>
      </w:r>
      <w:r w:rsidR="00FD642C" w:rsidRPr="00B20FDB">
        <w:rPr>
          <w:rFonts w:ascii="Book Antiqua" w:eastAsia="Malgun Gothic" w:hAnsi="Book Antiqua"/>
          <w:color w:val="000000" w:themeColor="text1"/>
          <w:sz w:val="24"/>
          <w:szCs w:val="24"/>
          <w:lang w:eastAsia="ko-KR"/>
        </w:rPr>
        <w:t>&lt; 0.01, respectively)</w:t>
      </w:r>
      <w:r w:rsidR="009959E6" w:rsidRPr="00B20FDB">
        <w:rPr>
          <w:rFonts w:ascii="Book Antiqua" w:eastAsia="Malgun Gothic" w:hAnsi="Book Antiqua"/>
          <w:color w:val="000000" w:themeColor="text1"/>
          <w:sz w:val="24"/>
          <w:szCs w:val="24"/>
          <w:lang w:eastAsia="ko-KR"/>
        </w:rPr>
        <w:t>.</w:t>
      </w:r>
      <w:r w:rsidR="002D66CB">
        <w:rPr>
          <w:rFonts w:ascii="Book Antiqua" w:eastAsia="Malgun Gothic" w:hAnsi="Book Antiqua"/>
          <w:color w:val="000000" w:themeColor="text1"/>
          <w:sz w:val="24"/>
          <w:szCs w:val="24"/>
          <w:lang w:eastAsia="ko-KR"/>
        </w:rPr>
        <w:t xml:space="preserve"> </w:t>
      </w:r>
      <w:r w:rsidR="009959E6" w:rsidRPr="00B20FDB">
        <w:rPr>
          <w:rFonts w:ascii="Book Antiqua" w:eastAsia="Malgun Gothic" w:hAnsi="Book Antiqua" w:cs="Times New Roman"/>
          <w:color w:val="000000" w:themeColor="text1"/>
          <w:sz w:val="24"/>
          <w:szCs w:val="24"/>
          <w:lang w:eastAsia="ko-KR"/>
        </w:rPr>
        <w:t>T</w:t>
      </w:r>
      <w:r w:rsidR="00712EA3" w:rsidRPr="00B20FDB">
        <w:rPr>
          <w:rFonts w:ascii="Book Antiqua" w:eastAsia="Malgun Gothic" w:hAnsi="Book Antiqua" w:cs="Times New Roman"/>
          <w:color w:val="000000" w:themeColor="text1"/>
          <w:sz w:val="24"/>
          <w:szCs w:val="24"/>
          <w:lang w:eastAsia="ko-KR"/>
        </w:rPr>
        <w:t xml:space="preserve">hese </w:t>
      </w:r>
      <w:r w:rsidR="004F21BA" w:rsidRPr="00B20FDB">
        <w:rPr>
          <w:rFonts w:ascii="Book Antiqua" w:eastAsia="Malgun Gothic" w:hAnsi="Book Antiqua" w:cs="Times New Roman"/>
          <w:color w:val="000000" w:themeColor="text1"/>
          <w:sz w:val="24"/>
          <w:szCs w:val="24"/>
          <w:lang w:eastAsia="ko-KR"/>
        </w:rPr>
        <w:t>elevated</w:t>
      </w:r>
      <w:r w:rsidR="00712EA3" w:rsidRPr="00B20FDB">
        <w:rPr>
          <w:rFonts w:ascii="Book Antiqua" w:eastAsia="Malgun Gothic" w:hAnsi="Book Antiqua" w:cs="Times New Roman"/>
          <w:color w:val="000000" w:themeColor="text1"/>
          <w:sz w:val="24"/>
          <w:szCs w:val="24"/>
          <w:lang w:eastAsia="ko-KR"/>
        </w:rPr>
        <w:t xml:space="preserve"> expressions were substantially enhanced by </w:t>
      </w:r>
      <w:r w:rsidR="009959E6" w:rsidRPr="00B20FDB">
        <w:rPr>
          <w:rFonts w:ascii="Book Antiqua" w:eastAsia="Malgun Gothic" w:hAnsi="Book Antiqua" w:cs="Times New Roman"/>
          <w:color w:val="000000" w:themeColor="text1"/>
          <w:sz w:val="24"/>
          <w:szCs w:val="24"/>
          <w:lang w:eastAsia="ko-KR"/>
        </w:rPr>
        <w:t xml:space="preserve">the </w:t>
      </w:r>
      <w:r w:rsidR="00712EA3" w:rsidRPr="00B20FDB">
        <w:rPr>
          <w:rFonts w:ascii="Book Antiqua" w:eastAsia="Malgun Gothic" w:hAnsi="Book Antiqua" w:cs="Times New Roman"/>
          <w:color w:val="000000" w:themeColor="text1"/>
          <w:sz w:val="24"/>
          <w:szCs w:val="24"/>
          <w:lang w:eastAsia="ko-KR"/>
        </w:rPr>
        <w:t>BHSST treatment</w:t>
      </w:r>
      <w:r w:rsidR="009959E6" w:rsidRPr="00B20FDB">
        <w:rPr>
          <w:rFonts w:ascii="Book Antiqua" w:eastAsia="Malgun Gothic" w:hAnsi="Book Antiqua" w:cs="Times New Roman"/>
          <w:color w:val="000000" w:themeColor="text1"/>
          <w:sz w:val="24"/>
          <w:szCs w:val="24"/>
          <w:lang w:eastAsia="ko-KR"/>
        </w:rPr>
        <w:t xml:space="preserve">, with bax and caspase 3 expression being decreased to a level near that seen in the normal </w:t>
      </w:r>
      <w:r w:rsidR="00FD642C" w:rsidRPr="00B20FDB">
        <w:rPr>
          <w:rFonts w:ascii="Book Antiqua" w:eastAsia="Malgun Gothic" w:hAnsi="Book Antiqua" w:cs="Times New Roman"/>
          <w:color w:val="000000" w:themeColor="text1"/>
          <w:sz w:val="24"/>
          <w:szCs w:val="24"/>
          <w:lang w:eastAsia="ko-KR"/>
        </w:rPr>
        <w:t>(</w:t>
      </w:r>
      <w:r w:rsidR="00FD642C" w:rsidRPr="00B20FDB">
        <w:rPr>
          <w:rFonts w:ascii="Book Antiqua" w:eastAsia="Malgun Gothic" w:hAnsi="Book Antiqua"/>
          <w:i/>
          <w:color w:val="000000" w:themeColor="text1"/>
          <w:sz w:val="24"/>
          <w:szCs w:val="24"/>
          <w:lang w:eastAsia="ko-KR"/>
        </w:rPr>
        <w:t>P</w:t>
      </w:r>
      <w:r w:rsidR="00FD642C" w:rsidRPr="00B20FDB">
        <w:rPr>
          <w:rFonts w:ascii="Book Antiqua" w:eastAsia="Malgun Gothic" w:hAnsi="Book Antiqua"/>
          <w:color w:val="000000" w:themeColor="text1"/>
          <w:sz w:val="24"/>
          <w:szCs w:val="24"/>
          <w:lang w:eastAsia="ko-KR"/>
        </w:rPr>
        <w:t xml:space="preserve"> &lt; 0.05</w:t>
      </w:r>
      <w:r w:rsidR="009959E6" w:rsidRPr="00B20FDB">
        <w:rPr>
          <w:rFonts w:ascii="Book Antiqua" w:eastAsia="Malgun Gothic" w:hAnsi="Book Antiqua"/>
          <w:color w:val="000000" w:themeColor="text1"/>
          <w:sz w:val="24"/>
          <w:szCs w:val="24"/>
          <w:lang w:eastAsia="ko-KR"/>
        </w:rPr>
        <w:t xml:space="preserve"> and</w:t>
      </w:r>
      <w:r w:rsidR="002D66CB">
        <w:rPr>
          <w:rFonts w:ascii="Book Antiqua" w:eastAsia="Malgun Gothic" w:hAnsi="Book Antiqua"/>
          <w:color w:val="000000" w:themeColor="text1"/>
          <w:sz w:val="24"/>
          <w:szCs w:val="24"/>
          <w:lang w:eastAsia="ko-KR"/>
        </w:rPr>
        <w:t xml:space="preserve"> </w:t>
      </w:r>
      <w:r w:rsidR="00FD642C" w:rsidRPr="00B20FDB">
        <w:rPr>
          <w:rFonts w:ascii="Book Antiqua" w:eastAsia="Malgun Gothic" w:hAnsi="Book Antiqua"/>
          <w:color w:val="000000" w:themeColor="text1"/>
          <w:sz w:val="24"/>
          <w:szCs w:val="24"/>
          <w:lang w:eastAsia="ko-KR"/>
        </w:rPr>
        <w:t>&lt; 0.01, respectively).</w:t>
      </w:r>
    </w:p>
    <w:p w:rsidR="00D868A3" w:rsidRPr="00D868A3" w:rsidRDefault="00D868A3" w:rsidP="00BF5D83">
      <w:pPr>
        <w:pStyle w:val="a9"/>
        <w:spacing w:line="360" w:lineRule="auto"/>
        <w:ind w:leftChars="0" w:left="0"/>
        <w:rPr>
          <w:rFonts w:ascii="Book Antiqua" w:eastAsia="宋体" w:hAnsi="Book Antiqua" w:cs="Times New Roman"/>
          <w:color w:val="000000" w:themeColor="text1"/>
          <w:sz w:val="24"/>
          <w:szCs w:val="24"/>
          <w:lang w:eastAsia="zh-CN"/>
        </w:rPr>
      </w:pPr>
    </w:p>
    <w:p w:rsidR="004D5218" w:rsidRPr="00D868A3" w:rsidRDefault="00D868A3" w:rsidP="00BF5D83">
      <w:pPr>
        <w:pStyle w:val="a9"/>
        <w:spacing w:line="360" w:lineRule="auto"/>
        <w:ind w:leftChars="0" w:left="0"/>
        <w:rPr>
          <w:rFonts w:ascii="Book Antiqua" w:eastAsia="宋体" w:hAnsi="Book Antiqua" w:cs="Times New Roman"/>
          <w:color w:val="000000" w:themeColor="text1"/>
          <w:sz w:val="24"/>
          <w:szCs w:val="24"/>
          <w:lang w:eastAsia="zh-CN"/>
        </w:rPr>
      </w:pPr>
      <w:r>
        <w:rPr>
          <w:rFonts w:ascii="Book Antiqua" w:eastAsia="Malgun Gothic" w:hAnsi="Book Antiqua"/>
          <w:b/>
          <w:color w:val="000000" w:themeColor="text1"/>
          <w:sz w:val="24"/>
          <w:szCs w:val="24"/>
          <w:lang w:eastAsia="ko-KR"/>
        </w:rPr>
        <w:t>DISCUSSION</w:t>
      </w:r>
    </w:p>
    <w:p w:rsidR="009E415B" w:rsidRPr="00B20FDB" w:rsidRDefault="00662F5B" w:rsidP="00BF5D83">
      <w:pPr>
        <w:spacing w:line="360" w:lineRule="auto"/>
        <w:rPr>
          <w:rFonts w:ascii="Book Antiqua" w:eastAsia="Batang" w:hAnsi="Book Antiqua" w:cs="Times New Roman"/>
          <w:color w:val="000000" w:themeColor="text1"/>
          <w:sz w:val="24"/>
          <w:szCs w:val="24"/>
          <w:lang w:val="en" w:eastAsia="ko-KR"/>
        </w:rPr>
      </w:pPr>
      <w:r w:rsidRPr="00B20FDB">
        <w:rPr>
          <w:rFonts w:ascii="Book Antiqua" w:hAnsi="Book Antiqua" w:cs="Times New Roman"/>
          <w:color w:val="000000" w:themeColor="text1"/>
          <w:sz w:val="24"/>
          <w:szCs w:val="24"/>
          <w:lang w:val="en"/>
        </w:rPr>
        <w:lastRenderedPageBreak/>
        <w:t>Several herbal</w:t>
      </w:r>
      <w:r w:rsidR="009E415B" w:rsidRPr="00B20FDB">
        <w:rPr>
          <w:rFonts w:ascii="Book Antiqua" w:eastAsia="Malgun Gothic" w:hAnsi="Book Antiqua" w:cs="Times New Roman"/>
          <w:color w:val="000000" w:themeColor="text1"/>
          <w:sz w:val="24"/>
          <w:szCs w:val="24"/>
          <w:lang w:val="en" w:eastAsia="ko-KR"/>
        </w:rPr>
        <w:t xml:space="preserve">s from TCM have been shown to exert the therapeutic effect </w:t>
      </w:r>
      <w:r w:rsidRPr="00B20FDB">
        <w:rPr>
          <w:rFonts w:ascii="Book Antiqua" w:eastAsia="Malgun Gothic" w:hAnsi="Book Antiqua" w:cs="Times New Roman"/>
          <w:color w:val="000000" w:themeColor="text1"/>
          <w:sz w:val="24"/>
          <w:szCs w:val="24"/>
          <w:lang w:val="en" w:eastAsia="ko-KR"/>
        </w:rPr>
        <w:t>through the inhibition of apoptosis</w:t>
      </w:r>
      <w:r w:rsidR="009E415B" w:rsidRPr="00B20FDB">
        <w:rPr>
          <w:rFonts w:ascii="Book Antiqua" w:eastAsia="Malgun Gothic" w:hAnsi="Book Antiqua" w:cs="Times New Roman"/>
          <w:color w:val="000000" w:themeColor="text1"/>
          <w:sz w:val="24"/>
          <w:szCs w:val="24"/>
          <w:lang w:val="en" w:eastAsia="ko-KR"/>
        </w:rPr>
        <w:t>, particularly</w:t>
      </w:r>
      <w:r w:rsidRPr="00B20FDB">
        <w:rPr>
          <w:rFonts w:ascii="Book Antiqua" w:eastAsia="Malgun Gothic" w:hAnsi="Book Antiqua" w:cs="Times New Roman"/>
          <w:color w:val="000000" w:themeColor="text1"/>
          <w:sz w:val="24"/>
          <w:szCs w:val="24"/>
          <w:lang w:val="en" w:eastAsia="ko-KR"/>
        </w:rPr>
        <w:t xml:space="preserve"> in </w:t>
      </w:r>
      <w:r w:rsidRPr="00B20FDB">
        <w:rPr>
          <w:rFonts w:ascii="Book Antiqua" w:hAnsi="Book Antiqua" w:cs="Times New Roman"/>
          <w:color w:val="000000" w:themeColor="text1"/>
          <w:sz w:val="24"/>
          <w:szCs w:val="24"/>
          <w:lang w:val="en"/>
        </w:rPr>
        <w:t>the treatment of GERD</w:t>
      </w:r>
      <w:r w:rsidRPr="00B20FDB">
        <w:rPr>
          <w:rFonts w:ascii="Book Antiqua" w:eastAsia="Malgun Gothic" w:hAnsi="Book Antiqua" w:cs="Times New Roman"/>
          <w:color w:val="000000" w:themeColor="text1"/>
          <w:sz w:val="24"/>
          <w:szCs w:val="24"/>
          <w:vertAlign w:val="superscript"/>
          <w:lang w:val="en" w:eastAsia="ko-KR"/>
        </w:rPr>
        <w:t>[</w:t>
      </w:r>
      <w:r w:rsidR="00CC6701" w:rsidRPr="00B20FDB">
        <w:rPr>
          <w:rFonts w:ascii="Book Antiqua" w:eastAsia="Malgun Gothic" w:hAnsi="Book Antiqua" w:cs="Times New Roman"/>
          <w:color w:val="000000" w:themeColor="text1"/>
          <w:sz w:val="24"/>
          <w:szCs w:val="24"/>
          <w:vertAlign w:val="superscript"/>
          <w:lang w:val="en" w:eastAsia="ko-KR"/>
        </w:rPr>
        <w:t>21</w:t>
      </w:r>
      <w:r w:rsidRPr="00B20FDB">
        <w:rPr>
          <w:rFonts w:ascii="Book Antiqua" w:eastAsia="Malgun Gothic" w:hAnsi="Book Antiqua" w:cs="Times New Roman"/>
          <w:color w:val="000000" w:themeColor="text1"/>
          <w:sz w:val="24"/>
          <w:szCs w:val="24"/>
          <w:vertAlign w:val="superscript"/>
          <w:lang w:val="en" w:eastAsia="ko-KR"/>
        </w:rPr>
        <w:t>]</w:t>
      </w:r>
      <w:r w:rsidR="009E415B" w:rsidRPr="00B20FDB">
        <w:rPr>
          <w:rFonts w:ascii="Book Antiqua" w:eastAsia="Malgun Gothic" w:hAnsi="Book Antiqua" w:cs="Times New Roman"/>
          <w:color w:val="000000" w:themeColor="text1"/>
          <w:sz w:val="24"/>
          <w:szCs w:val="24"/>
          <w:lang w:val="en" w:eastAsia="ko-KR"/>
        </w:rPr>
        <w:t>.</w:t>
      </w:r>
      <w:r w:rsidRPr="00B20FDB">
        <w:rPr>
          <w:rFonts w:ascii="Book Antiqua" w:hAnsi="Book Antiqua" w:cs="Times New Roman"/>
          <w:color w:val="000000" w:themeColor="text1"/>
          <w:sz w:val="24"/>
          <w:szCs w:val="24"/>
          <w:lang w:val="en"/>
        </w:rPr>
        <w:t xml:space="preserve"> </w:t>
      </w:r>
      <w:r w:rsidR="009E415B" w:rsidRPr="00B20FDB">
        <w:rPr>
          <w:rFonts w:ascii="Book Antiqua" w:eastAsia="Malgun Gothic" w:hAnsi="Book Antiqua" w:cs="Times New Roman"/>
          <w:color w:val="000000" w:themeColor="text1"/>
          <w:sz w:val="24"/>
          <w:szCs w:val="24"/>
          <w:lang w:val="en" w:eastAsia="ko-KR"/>
        </w:rPr>
        <w:t>H</w:t>
      </w:r>
      <w:r w:rsidRPr="00B20FDB">
        <w:rPr>
          <w:rFonts w:ascii="Book Antiqua" w:hAnsi="Book Antiqua" w:cs="Times New Roman"/>
          <w:color w:val="000000" w:themeColor="text1"/>
          <w:sz w:val="24"/>
          <w:szCs w:val="24"/>
          <w:lang w:val="en"/>
        </w:rPr>
        <w:t xml:space="preserve">owever, the role of </w:t>
      </w:r>
      <w:r w:rsidRPr="00B20FDB">
        <w:rPr>
          <w:rFonts w:ascii="Book Antiqua" w:eastAsia="Malgun Gothic" w:hAnsi="Book Antiqua" w:cs="Times New Roman"/>
          <w:color w:val="000000" w:themeColor="text1"/>
          <w:sz w:val="24"/>
          <w:szCs w:val="24"/>
          <w:lang w:val="en" w:eastAsia="ko-KR"/>
        </w:rPr>
        <w:t>BHSST</w:t>
      </w:r>
      <w:r w:rsidRPr="00B20FDB">
        <w:rPr>
          <w:rFonts w:ascii="Book Antiqua" w:hAnsi="Book Antiqua" w:cs="Times New Roman"/>
          <w:color w:val="000000" w:themeColor="text1"/>
          <w:sz w:val="24"/>
          <w:szCs w:val="24"/>
          <w:lang w:val="en"/>
        </w:rPr>
        <w:t xml:space="preserve"> </w:t>
      </w:r>
      <w:r w:rsidRPr="00B20FDB">
        <w:rPr>
          <w:rFonts w:ascii="Book Antiqua" w:eastAsia="Malgun Gothic" w:hAnsi="Book Antiqua" w:cs="Times New Roman"/>
          <w:color w:val="000000" w:themeColor="text1"/>
          <w:sz w:val="24"/>
          <w:szCs w:val="24"/>
          <w:lang w:val="en" w:eastAsia="ko-KR"/>
        </w:rPr>
        <w:t xml:space="preserve">still lacks </w:t>
      </w:r>
      <w:r w:rsidR="009E415B" w:rsidRPr="00B20FDB">
        <w:rPr>
          <w:rFonts w:ascii="Book Antiqua" w:eastAsia="Malgun Gothic" w:hAnsi="Book Antiqua" w:cs="Times New Roman"/>
          <w:color w:val="000000" w:themeColor="text1"/>
          <w:sz w:val="24"/>
          <w:szCs w:val="24"/>
          <w:lang w:val="en" w:eastAsia="ko-KR"/>
        </w:rPr>
        <w:t xml:space="preserve">evidential data of its underlying molecular mechanism against CARE. The present study provided evidence </w:t>
      </w:r>
      <w:r w:rsidRPr="00B20FDB">
        <w:rPr>
          <w:rFonts w:ascii="Book Antiqua" w:hAnsi="Book Antiqua" w:cs="Times New Roman"/>
          <w:color w:val="000000" w:themeColor="text1"/>
          <w:sz w:val="24"/>
          <w:szCs w:val="24"/>
          <w:lang w:val="en"/>
        </w:rPr>
        <w:t xml:space="preserve">that supplementation of </w:t>
      </w:r>
      <w:r w:rsidRPr="00B20FDB">
        <w:rPr>
          <w:rFonts w:ascii="Book Antiqua" w:eastAsia="Malgun Gothic" w:hAnsi="Book Antiqua" w:cs="Times New Roman"/>
          <w:color w:val="000000" w:themeColor="text1"/>
          <w:sz w:val="24"/>
          <w:szCs w:val="24"/>
          <w:lang w:val="en" w:eastAsia="ko-KR"/>
        </w:rPr>
        <w:t>BHSST</w:t>
      </w:r>
      <w:r w:rsidRPr="00B20FDB">
        <w:rPr>
          <w:rFonts w:ascii="Book Antiqua" w:hAnsi="Book Antiqua" w:cs="Times New Roman"/>
          <w:color w:val="000000" w:themeColor="text1"/>
          <w:sz w:val="24"/>
          <w:szCs w:val="24"/>
          <w:lang w:val="en"/>
        </w:rPr>
        <w:t xml:space="preserve"> significantly ameliorated </w:t>
      </w:r>
      <w:r w:rsidRPr="00B20FDB">
        <w:rPr>
          <w:rFonts w:ascii="Book Antiqua" w:eastAsia="Malgun Gothic" w:hAnsi="Book Antiqua" w:cs="Times New Roman"/>
          <w:color w:val="000000" w:themeColor="text1"/>
          <w:sz w:val="24"/>
          <w:szCs w:val="24"/>
          <w:lang w:val="en" w:eastAsia="ko-KR"/>
        </w:rPr>
        <w:t>C</w:t>
      </w:r>
      <w:r w:rsidR="009E415B" w:rsidRPr="00B20FDB">
        <w:rPr>
          <w:rFonts w:ascii="Book Antiqua" w:eastAsia="Malgun Gothic" w:hAnsi="Book Antiqua" w:cs="Times New Roman"/>
          <w:color w:val="000000" w:themeColor="text1"/>
          <w:sz w:val="24"/>
          <w:szCs w:val="24"/>
          <w:lang w:val="en" w:eastAsia="ko-KR"/>
        </w:rPr>
        <w:t>A</w:t>
      </w:r>
      <w:r w:rsidRPr="00B20FDB">
        <w:rPr>
          <w:rFonts w:ascii="Book Antiqua" w:eastAsia="Malgun Gothic" w:hAnsi="Book Antiqua" w:cs="Times New Roman"/>
          <w:color w:val="000000" w:themeColor="text1"/>
          <w:sz w:val="24"/>
          <w:szCs w:val="24"/>
          <w:lang w:val="en" w:eastAsia="ko-KR"/>
        </w:rPr>
        <w:t>RE</w:t>
      </w:r>
      <w:r w:rsidRPr="00B20FDB">
        <w:rPr>
          <w:rFonts w:ascii="Book Antiqua" w:hAnsi="Book Antiqua" w:cs="Times New Roman"/>
          <w:color w:val="000000" w:themeColor="text1"/>
          <w:sz w:val="24"/>
          <w:szCs w:val="24"/>
          <w:lang w:val="en"/>
        </w:rPr>
        <w:t xml:space="preserve">-induced esophageal </w:t>
      </w:r>
      <w:r w:rsidRPr="00B20FDB">
        <w:rPr>
          <w:rFonts w:ascii="Book Antiqua" w:eastAsia="Batang" w:hAnsi="Book Antiqua" w:cs="Times New Roman"/>
          <w:color w:val="000000" w:themeColor="text1"/>
          <w:sz w:val="24"/>
          <w:szCs w:val="24"/>
          <w:lang w:val="en" w:eastAsia="ko-KR"/>
        </w:rPr>
        <w:t>ulcer</w:t>
      </w:r>
      <w:r w:rsidR="009E415B" w:rsidRPr="00B20FDB">
        <w:rPr>
          <w:rFonts w:ascii="Book Antiqua" w:eastAsia="Batang" w:hAnsi="Book Antiqua" w:cs="Times New Roman"/>
          <w:color w:val="000000" w:themeColor="text1"/>
          <w:sz w:val="24"/>
          <w:szCs w:val="24"/>
          <w:lang w:val="en" w:eastAsia="ko-KR"/>
        </w:rPr>
        <w:t>.</w:t>
      </w:r>
      <w:r w:rsidR="003A180A" w:rsidRPr="00B20FDB">
        <w:rPr>
          <w:rFonts w:ascii="Book Antiqua" w:eastAsia="Batang" w:hAnsi="Book Antiqua" w:cs="Times New Roman"/>
          <w:color w:val="000000" w:themeColor="text1"/>
          <w:sz w:val="24"/>
          <w:szCs w:val="24"/>
          <w:lang w:val="en" w:eastAsia="ko-KR"/>
        </w:rPr>
        <w:t xml:space="preserve"> </w:t>
      </w:r>
    </w:p>
    <w:p w:rsidR="00662F5B" w:rsidRPr="00B20FDB" w:rsidRDefault="00662F5B" w:rsidP="00BF5D83">
      <w:pPr>
        <w:spacing w:line="360" w:lineRule="auto"/>
        <w:ind w:firstLineChars="48" w:firstLine="115"/>
        <w:rPr>
          <w:rFonts w:ascii="Book Antiqua" w:eastAsia="Malgun Gothic" w:hAnsi="Book Antiqua" w:cs="Times New Roman"/>
          <w:color w:val="000000" w:themeColor="text1"/>
          <w:sz w:val="24"/>
          <w:szCs w:val="24"/>
          <w:lang w:val="en" w:eastAsia="ko-KR"/>
        </w:rPr>
      </w:pPr>
      <w:r w:rsidRPr="00B20FDB">
        <w:rPr>
          <w:rFonts w:ascii="Book Antiqua" w:eastAsia="Malgun Gothic" w:hAnsi="Book Antiqua" w:cs="Times New Roman"/>
          <w:color w:val="000000" w:themeColor="text1"/>
          <w:sz w:val="24"/>
          <w:szCs w:val="24"/>
          <w:lang w:val="en" w:eastAsia="ko-KR"/>
        </w:rPr>
        <w:t xml:space="preserve">Traditional herbal formulas have been </w:t>
      </w:r>
      <w:r w:rsidR="003F020D" w:rsidRPr="00B20FDB">
        <w:rPr>
          <w:rFonts w:ascii="Book Antiqua" w:eastAsia="Malgun Gothic" w:hAnsi="Book Antiqua" w:cs="Times New Roman"/>
          <w:color w:val="000000" w:themeColor="text1"/>
          <w:sz w:val="24"/>
          <w:szCs w:val="24"/>
          <w:lang w:val="en" w:eastAsia="ko-KR"/>
        </w:rPr>
        <w:t>generally</w:t>
      </w:r>
      <w:r w:rsidRPr="00B20FDB">
        <w:rPr>
          <w:rFonts w:ascii="Book Antiqua" w:eastAsia="Malgun Gothic" w:hAnsi="Book Antiqua" w:cs="Times New Roman"/>
          <w:color w:val="000000" w:themeColor="text1"/>
          <w:sz w:val="24"/>
          <w:szCs w:val="24"/>
          <w:lang w:val="en" w:eastAsia="ko-KR"/>
        </w:rPr>
        <w:t xml:space="preserve"> used </w:t>
      </w:r>
      <w:r w:rsidR="009E415B" w:rsidRPr="00B20FDB">
        <w:rPr>
          <w:rFonts w:ascii="Book Antiqua" w:eastAsia="Malgun Gothic" w:hAnsi="Book Antiqua" w:cs="Times New Roman"/>
          <w:color w:val="000000" w:themeColor="text1"/>
          <w:sz w:val="24"/>
          <w:szCs w:val="24"/>
          <w:lang w:val="en" w:eastAsia="ko-KR"/>
        </w:rPr>
        <w:t xml:space="preserve">throughout East Asia for prevention and treatment of </w:t>
      </w:r>
      <w:r w:rsidRPr="00B20FDB">
        <w:rPr>
          <w:rFonts w:ascii="Book Antiqua" w:eastAsia="Malgun Gothic" w:hAnsi="Book Antiqua" w:cs="Times New Roman"/>
          <w:color w:val="000000" w:themeColor="text1"/>
          <w:sz w:val="24"/>
          <w:szCs w:val="24"/>
          <w:lang w:val="en" w:eastAsia="ko-KR"/>
        </w:rPr>
        <w:t>various inflammatory disorders</w:t>
      </w:r>
      <w:r w:rsidR="00CC6701" w:rsidRPr="00B20FDB">
        <w:rPr>
          <w:rFonts w:ascii="Book Antiqua" w:eastAsia="Malgun Gothic" w:hAnsi="Book Antiqua" w:cs="Times New Roman"/>
          <w:color w:val="000000" w:themeColor="text1"/>
          <w:sz w:val="24"/>
          <w:szCs w:val="24"/>
          <w:vertAlign w:val="superscript"/>
          <w:lang w:val="en" w:eastAsia="ko-KR"/>
        </w:rPr>
        <w:t>[22]</w:t>
      </w:r>
      <w:r w:rsidR="003F020D" w:rsidRPr="00B20FDB">
        <w:rPr>
          <w:rFonts w:ascii="Book Antiqua" w:eastAsia="Malgun Gothic" w:hAnsi="Book Antiqua" w:cs="Times New Roman"/>
          <w:color w:val="000000" w:themeColor="text1"/>
          <w:sz w:val="24"/>
          <w:szCs w:val="24"/>
          <w:lang w:val="en" w:eastAsia="ko-KR"/>
        </w:rPr>
        <w:t>.</w:t>
      </w:r>
      <w:r w:rsidRPr="00B20FDB">
        <w:rPr>
          <w:rFonts w:ascii="Book Antiqua" w:eastAsia="Malgun Gothic" w:hAnsi="Book Antiqua" w:cs="Times New Roman"/>
          <w:color w:val="000000" w:themeColor="text1"/>
          <w:sz w:val="24"/>
          <w:szCs w:val="24"/>
          <w:lang w:val="en" w:eastAsia="ko-KR"/>
        </w:rPr>
        <w:t xml:space="preserve"> BHSST</w:t>
      </w:r>
      <w:r w:rsidR="00624AB2" w:rsidRPr="00B20FDB">
        <w:rPr>
          <w:rFonts w:ascii="Book Antiqua" w:eastAsia="Malgun Gothic" w:hAnsi="Book Antiqua" w:cs="Times New Roman"/>
          <w:color w:val="000000" w:themeColor="text1"/>
          <w:sz w:val="24"/>
          <w:szCs w:val="24"/>
          <w:lang w:val="en" w:eastAsia="ko-KR"/>
        </w:rPr>
        <w:t xml:space="preserve"> </w:t>
      </w:r>
      <w:r w:rsidR="009E415B" w:rsidRPr="00B20FDB">
        <w:rPr>
          <w:rFonts w:ascii="Book Antiqua" w:eastAsia="Malgun Gothic" w:hAnsi="Book Antiqua" w:cs="Times New Roman"/>
          <w:color w:val="000000" w:themeColor="text1"/>
          <w:sz w:val="24"/>
          <w:szCs w:val="24"/>
          <w:lang w:val="en" w:eastAsia="ko-KR"/>
        </w:rPr>
        <w:t xml:space="preserve">is one such herbal medicine, and its formulation consists of seven herbs (in 5:3:3:3:3:3:1 propotions) : </w:t>
      </w:r>
      <w:r w:rsidRPr="00B20FDB">
        <w:rPr>
          <w:rFonts w:ascii="Book Antiqua" w:eastAsia="Malgun Gothic" w:hAnsi="Book Antiqua" w:cs="Times New Roman"/>
          <w:color w:val="000000" w:themeColor="text1"/>
          <w:sz w:val="24"/>
          <w:szCs w:val="24"/>
          <w:lang w:val="en" w:eastAsia="ko-KR"/>
        </w:rPr>
        <w:t xml:space="preserve">Pinelliae </w:t>
      </w:r>
      <w:r w:rsidR="009E415B" w:rsidRPr="00B20FDB">
        <w:rPr>
          <w:rFonts w:ascii="Book Antiqua" w:eastAsia="Malgun Gothic" w:hAnsi="Book Antiqua" w:cs="Times New Roman"/>
          <w:color w:val="000000" w:themeColor="text1"/>
          <w:sz w:val="24"/>
          <w:szCs w:val="24"/>
          <w:lang w:val="en" w:eastAsia="ko-KR"/>
        </w:rPr>
        <w:t>r</w:t>
      </w:r>
      <w:r w:rsidRPr="00B20FDB">
        <w:rPr>
          <w:rFonts w:ascii="Book Antiqua" w:eastAsia="Malgun Gothic" w:hAnsi="Book Antiqua" w:cs="Times New Roman"/>
          <w:color w:val="000000" w:themeColor="text1"/>
          <w:sz w:val="24"/>
          <w:szCs w:val="24"/>
          <w:lang w:val="en" w:eastAsia="ko-KR"/>
        </w:rPr>
        <w:t xml:space="preserve">hizoma, Scutellariae </w:t>
      </w:r>
      <w:r w:rsidR="009E415B" w:rsidRPr="00B20FDB">
        <w:rPr>
          <w:rFonts w:ascii="Book Antiqua" w:eastAsia="Malgun Gothic" w:hAnsi="Book Antiqua" w:cs="Times New Roman"/>
          <w:color w:val="000000" w:themeColor="text1"/>
          <w:sz w:val="24"/>
          <w:szCs w:val="24"/>
          <w:lang w:val="en" w:eastAsia="ko-KR"/>
        </w:rPr>
        <w:t>r</w:t>
      </w:r>
      <w:r w:rsidRPr="00B20FDB">
        <w:rPr>
          <w:rFonts w:ascii="Book Antiqua" w:eastAsia="Malgun Gothic" w:hAnsi="Book Antiqua" w:cs="Times New Roman"/>
          <w:color w:val="000000" w:themeColor="text1"/>
          <w:sz w:val="24"/>
          <w:szCs w:val="24"/>
          <w:lang w:val="en" w:eastAsia="ko-KR"/>
        </w:rPr>
        <w:t xml:space="preserve">adix, Zingiberis </w:t>
      </w:r>
      <w:r w:rsidR="009E415B" w:rsidRPr="00B20FDB">
        <w:rPr>
          <w:rFonts w:ascii="Book Antiqua" w:eastAsia="Malgun Gothic" w:hAnsi="Book Antiqua" w:cs="Times New Roman"/>
          <w:color w:val="000000" w:themeColor="text1"/>
          <w:sz w:val="24"/>
          <w:szCs w:val="24"/>
          <w:lang w:val="en" w:eastAsia="ko-KR"/>
        </w:rPr>
        <w:t>r</w:t>
      </w:r>
      <w:r w:rsidRPr="00B20FDB">
        <w:rPr>
          <w:rFonts w:ascii="Book Antiqua" w:eastAsia="Malgun Gothic" w:hAnsi="Book Antiqua" w:cs="Times New Roman"/>
          <w:color w:val="000000" w:themeColor="text1"/>
          <w:sz w:val="24"/>
          <w:szCs w:val="24"/>
          <w:lang w:val="en" w:eastAsia="ko-KR"/>
        </w:rPr>
        <w:t xml:space="preserve">hizoma </w:t>
      </w:r>
      <w:r w:rsidR="009E415B" w:rsidRPr="00B20FDB">
        <w:rPr>
          <w:rFonts w:ascii="Book Antiqua" w:eastAsia="Malgun Gothic" w:hAnsi="Book Antiqua" w:cs="Times New Roman"/>
          <w:color w:val="000000" w:themeColor="text1"/>
          <w:sz w:val="24"/>
          <w:szCs w:val="24"/>
          <w:lang w:val="en" w:eastAsia="ko-KR"/>
        </w:rPr>
        <w:t>s</w:t>
      </w:r>
      <w:r w:rsidRPr="00B20FDB">
        <w:rPr>
          <w:rFonts w:ascii="Book Antiqua" w:eastAsia="Malgun Gothic" w:hAnsi="Book Antiqua" w:cs="Times New Roman"/>
          <w:color w:val="000000" w:themeColor="text1"/>
          <w:sz w:val="24"/>
          <w:szCs w:val="24"/>
          <w:lang w:val="en" w:eastAsia="ko-KR"/>
        </w:rPr>
        <w:t xml:space="preserve">iccus, Ginseng </w:t>
      </w:r>
      <w:r w:rsidR="009E415B" w:rsidRPr="00B20FDB">
        <w:rPr>
          <w:rFonts w:ascii="Book Antiqua" w:eastAsia="Malgun Gothic" w:hAnsi="Book Antiqua" w:cs="Times New Roman"/>
          <w:color w:val="000000" w:themeColor="text1"/>
          <w:sz w:val="24"/>
          <w:szCs w:val="24"/>
          <w:lang w:val="en" w:eastAsia="ko-KR"/>
        </w:rPr>
        <w:t>r</w:t>
      </w:r>
      <w:r w:rsidRPr="00B20FDB">
        <w:rPr>
          <w:rFonts w:ascii="Book Antiqua" w:eastAsia="Malgun Gothic" w:hAnsi="Book Antiqua" w:cs="Times New Roman"/>
          <w:color w:val="000000" w:themeColor="text1"/>
          <w:sz w:val="24"/>
          <w:szCs w:val="24"/>
          <w:lang w:val="en" w:eastAsia="ko-KR"/>
        </w:rPr>
        <w:t xml:space="preserve">adix </w:t>
      </w:r>
      <w:r w:rsidR="009E415B" w:rsidRPr="00B20FDB">
        <w:rPr>
          <w:rFonts w:ascii="Book Antiqua" w:eastAsia="Malgun Gothic" w:hAnsi="Book Antiqua" w:cs="Times New Roman"/>
          <w:color w:val="000000" w:themeColor="text1"/>
          <w:sz w:val="24"/>
          <w:szCs w:val="24"/>
          <w:lang w:val="en" w:eastAsia="ko-KR"/>
        </w:rPr>
        <w:t>a</w:t>
      </w:r>
      <w:r w:rsidRPr="00B20FDB">
        <w:rPr>
          <w:rFonts w:ascii="Book Antiqua" w:eastAsia="Malgun Gothic" w:hAnsi="Book Antiqua" w:cs="Times New Roman"/>
          <w:color w:val="000000" w:themeColor="text1"/>
          <w:sz w:val="24"/>
          <w:szCs w:val="24"/>
          <w:lang w:val="en" w:eastAsia="ko-KR"/>
        </w:rPr>
        <w:t xml:space="preserve">lba, Glycyrrhizae </w:t>
      </w:r>
      <w:r w:rsidR="009E415B" w:rsidRPr="00B20FDB">
        <w:rPr>
          <w:rFonts w:ascii="Book Antiqua" w:eastAsia="Malgun Gothic" w:hAnsi="Book Antiqua" w:cs="Times New Roman"/>
          <w:color w:val="000000" w:themeColor="text1"/>
          <w:sz w:val="24"/>
          <w:szCs w:val="24"/>
          <w:lang w:val="en" w:eastAsia="ko-KR"/>
        </w:rPr>
        <w:t>r</w:t>
      </w:r>
      <w:r w:rsidRPr="00B20FDB">
        <w:rPr>
          <w:rFonts w:ascii="Book Antiqua" w:eastAsia="Malgun Gothic" w:hAnsi="Book Antiqua" w:cs="Times New Roman"/>
          <w:color w:val="000000" w:themeColor="text1"/>
          <w:sz w:val="24"/>
          <w:szCs w:val="24"/>
          <w:lang w:val="en" w:eastAsia="ko-KR"/>
        </w:rPr>
        <w:t xml:space="preserve">adix, Zizyphi </w:t>
      </w:r>
      <w:r w:rsidR="009E415B" w:rsidRPr="00B20FDB">
        <w:rPr>
          <w:rFonts w:ascii="Book Antiqua" w:eastAsia="Malgun Gothic" w:hAnsi="Book Antiqua" w:cs="Times New Roman"/>
          <w:color w:val="000000" w:themeColor="text1"/>
          <w:sz w:val="24"/>
          <w:szCs w:val="24"/>
          <w:lang w:val="en" w:eastAsia="ko-KR"/>
        </w:rPr>
        <w:t>f</w:t>
      </w:r>
      <w:r w:rsidRPr="00B20FDB">
        <w:rPr>
          <w:rFonts w:ascii="Book Antiqua" w:eastAsia="Malgun Gothic" w:hAnsi="Book Antiqua" w:cs="Times New Roman"/>
          <w:color w:val="000000" w:themeColor="text1"/>
          <w:sz w:val="24"/>
          <w:szCs w:val="24"/>
          <w:lang w:val="en" w:eastAsia="ko-KR"/>
        </w:rPr>
        <w:t xml:space="preserve">ructus, and Coptidis </w:t>
      </w:r>
      <w:r w:rsidR="009E415B" w:rsidRPr="00B20FDB">
        <w:rPr>
          <w:rFonts w:ascii="Book Antiqua" w:eastAsia="Malgun Gothic" w:hAnsi="Book Antiqua" w:cs="Times New Roman"/>
          <w:color w:val="000000" w:themeColor="text1"/>
          <w:sz w:val="24"/>
          <w:szCs w:val="24"/>
          <w:lang w:val="en" w:eastAsia="ko-KR"/>
        </w:rPr>
        <w:t>r</w:t>
      </w:r>
      <w:r w:rsidRPr="00B20FDB">
        <w:rPr>
          <w:rFonts w:ascii="Book Antiqua" w:eastAsia="Malgun Gothic" w:hAnsi="Book Antiqua" w:cs="Times New Roman"/>
          <w:color w:val="000000" w:themeColor="text1"/>
          <w:sz w:val="24"/>
          <w:szCs w:val="24"/>
          <w:lang w:val="en" w:eastAsia="ko-KR"/>
        </w:rPr>
        <w:t xml:space="preserve">hizoma. </w:t>
      </w:r>
      <w:r w:rsidR="009E415B" w:rsidRPr="00B20FDB">
        <w:rPr>
          <w:rFonts w:ascii="Book Antiqua" w:eastAsia="Malgun Gothic" w:hAnsi="Book Antiqua" w:cs="Times New Roman"/>
          <w:color w:val="000000" w:themeColor="text1"/>
          <w:sz w:val="24"/>
          <w:szCs w:val="24"/>
          <w:lang w:val="en" w:eastAsia="ko-KR"/>
        </w:rPr>
        <w:t xml:space="preserve">Studies of the various constituents have elucidated the </w:t>
      </w:r>
      <w:r w:rsidR="00FC6BFB" w:rsidRPr="00B20FDB">
        <w:rPr>
          <w:rFonts w:ascii="Book Antiqua" w:eastAsia="Malgun Gothic" w:hAnsi="Book Antiqua" w:cs="Times New Roman"/>
          <w:color w:val="000000" w:themeColor="text1"/>
          <w:sz w:val="24"/>
          <w:szCs w:val="24"/>
          <w:lang w:val="en" w:eastAsia="ko-KR"/>
        </w:rPr>
        <w:t>antiemetic</w:t>
      </w:r>
      <w:r w:rsidR="00721D17" w:rsidRPr="00B20FDB">
        <w:rPr>
          <w:rFonts w:ascii="Book Antiqua" w:eastAsia="Malgun Gothic" w:hAnsi="Book Antiqua" w:cs="Times New Roman"/>
          <w:color w:val="000000" w:themeColor="text1"/>
          <w:sz w:val="24"/>
          <w:szCs w:val="24"/>
          <w:lang w:val="en" w:eastAsia="ko-KR"/>
        </w:rPr>
        <w:t xml:space="preserve"> effect of </w:t>
      </w:r>
      <w:r w:rsidR="009A2295" w:rsidRPr="00B20FDB">
        <w:rPr>
          <w:rFonts w:ascii="Book Antiqua" w:eastAsia="Malgun Gothic" w:hAnsi="Book Antiqua" w:cs="Times New Roman"/>
          <w:color w:val="000000" w:themeColor="text1"/>
          <w:sz w:val="24"/>
          <w:szCs w:val="24"/>
          <w:lang w:val="en" w:eastAsia="ko-KR"/>
        </w:rPr>
        <w:t xml:space="preserve">Pinelliae </w:t>
      </w:r>
      <w:r w:rsidR="009E415B" w:rsidRPr="00B20FDB">
        <w:rPr>
          <w:rFonts w:ascii="Book Antiqua" w:eastAsia="Malgun Gothic" w:hAnsi="Book Antiqua" w:cs="Times New Roman"/>
          <w:color w:val="000000" w:themeColor="text1"/>
          <w:sz w:val="24"/>
          <w:szCs w:val="24"/>
          <w:lang w:val="en" w:eastAsia="ko-KR"/>
        </w:rPr>
        <w:t>r</w:t>
      </w:r>
      <w:r w:rsidR="009A2295" w:rsidRPr="00B20FDB">
        <w:rPr>
          <w:rFonts w:ascii="Book Antiqua" w:eastAsia="Malgun Gothic" w:hAnsi="Book Antiqua" w:cs="Times New Roman"/>
          <w:color w:val="000000" w:themeColor="text1"/>
          <w:sz w:val="24"/>
          <w:szCs w:val="24"/>
          <w:lang w:val="en" w:eastAsia="ko-KR"/>
        </w:rPr>
        <w:t>hizoma</w:t>
      </w:r>
      <w:r w:rsidR="008A4B38" w:rsidRPr="00B20FDB">
        <w:rPr>
          <w:rFonts w:ascii="Book Antiqua" w:eastAsia="Malgun Gothic" w:hAnsi="Book Antiqua" w:cs="Times New Roman"/>
          <w:color w:val="000000" w:themeColor="text1"/>
          <w:sz w:val="24"/>
          <w:szCs w:val="24"/>
          <w:vertAlign w:val="superscript"/>
          <w:lang w:val="en" w:eastAsia="ko-KR"/>
        </w:rPr>
        <w:t>[</w:t>
      </w:r>
      <w:r w:rsidR="00B91224" w:rsidRPr="00B20FDB">
        <w:rPr>
          <w:rFonts w:ascii="Book Antiqua" w:eastAsia="Malgun Gothic" w:hAnsi="Book Antiqua" w:cs="Times New Roman"/>
          <w:color w:val="000000" w:themeColor="text1"/>
          <w:sz w:val="24"/>
          <w:szCs w:val="24"/>
          <w:vertAlign w:val="superscript"/>
          <w:lang w:val="en" w:eastAsia="ko-KR"/>
        </w:rPr>
        <w:t>23</w:t>
      </w:r>
      <w:r w:rsidR="008A4B38" w:rsidRPr="00B20FDB">
        <w:rPr>
          <w:rFonts w:ascii="Book Antiqua" w:eastAsia="Malgun Gothic" w:hAnsi="Book Antiqua" w:cs="Times New Roman"/>
          <w:color w:val="000000" w:themeColor="text1"/>
          <w:sz w:val="24"/>
          <w:szCs w:val="24"/>
          <w:vertAlign w:val="superscript"/>
          <w:lang w:val="en" w:eastAsia="ko-KR"/>
        </w:rPr>
        <w:t>]</w:t>
      </w:r>
      <w:r w:rsidR="008A4B38" w:rsidRPr="00B20FDB">
        <w:rPr>
          <w:rFonts w:ascii="Book Antiqua" w:eastAsia="Malgun Gothic" w:hAnsi="Book Antiqua" w:cs="Times New Roman"/>
          <w:color w:val="000000" w:themeColor="text1"/>
          <w:sz w:val="24"/>
          <w:szCs w:val="24"/>
          <w:lang w:val="en" w:eastAsia="ko-KR"/>
        </w:rPr>
        <w:t xml:space="preserve">, </w:t>
      </w:r>
      <w:r w:rsidR="009E415B" w:rsidRPr="00B20FDB">
        <w:rPr>
          <w:rFonts w:ascii="Book Antiqua" w:eastAsia="Malgun Gothic" w:hAnsi="Book Antiqua" w:cs="Times New Roman"/>
          <w:color w:val="000000" w:themeColor="text1"/>
          <w:sz w:val="24"/>
          <w:szCs w:val="24"/>
          <w:lang w:val="en" w:eastAsia="ko-KR"/>
        </w:rPr>
        <w:t xml:space="preserve">the </w:t>
      </w:r>
      <w:r w:rsidR="0059369A" w:rsidRPr="00B20FDB">
        <w:rPr>
          <w:rFonts w:ascii="Book Antiqua" w:eastAsia="Malgun Gothic" w:hAnsi="Book Antiqua" w:cs="Times New Roman"/>
          <w:color w:val="000000" w:themeColor="text1"/>
          <w:sz w:val="24"/>
          <w:szCs w:val="24"/>
          <w:lang w:val="en" w:eastAsia="ko-KR"/>
        </w:rPr>
        <w:t xml:space="preserve">anti-inflammatory </w:t>
      </w:r>
      <w:r w:rsidR="00040028" w:rsidRPr="00B20FDB">
        <w:rPr>
          <w:rFonts w:ascii="Book Antiqua" w:eastAsia="Malgun Gothic" w:hAnsi="Book Antiqua" w:cs="Times New Roman"/>
          <w:color w:val="000000" w:themeColor="text1"/>
          <w:sz w:val="24"/>
          <w:szCs w:val="24"/>
          <w:lang w:val="en" w:eastAsia="ko-KR"/>
        </w:rPr>
        <w:t xml:space="preserve">and antitumor effects </w:t>
      </w:r>
      <w:r w:rsidR="0059369A" w:rsidRPr="00B20FDB">
        <w:rPr>
          <w:rFonts w:ascii="Book Antiqua" w:eastAsia="Malgun Gothic" w:hAnsi="Book Antiqua" w:cs="Times New Roman"/>
          <w:color w:val="000000" w:themeColor="text1"/>
          <w:sz w:val="24"/>
          <w:szCs w:val="24"/>
          <w:lang w:val="en" w:eastAsia="ko-KR"/>
        </w:rPr>
        <w:t xml:space="preserve">of </w:t>
      </w:r>
      <w:r w:rsidR="009A2295" w:rsidRPr="00B20FDB">
        <w:rPr>
          <w:rFonts w:ascii="Book Antiqua" w:eastAsia="Malgun Gothic" w:hAnsi="Book Antiqua" w:cs="Times New Roman"/>
          <w:color w:val="000000" w:themeColor="text1"/>
          <w:sz w:val="24"/>
          <w:szCs w:val="24"/>
          <w:lang w:val="en" w:eastAsia="ko-KR"/>
        </w:rPr>
        <w:t xml:space="preserve">Scutellariae </w:t>
      </w:r>
      <w:r w:rsidR="009E415B" w:rsidRPr="00B20FDB">
        <w:rPr>
          <w:rFonts w:ascii="Book Antiqua" w:eastAsia="Malgun Gothic" w:hAnsi="Book Antiqua" w:cs="Times New Roman"/>
          <w:color w:val="000000" w:themeColor="text1"/>
          <w:sz w:val="24"/>
          <w:szCs w:val="24"/>
          <w:lang w:val="en" w:eastAsia="ko-KR"/>
        </w:rPr>
        <w:t>r</w:t>
      </w:r>
      <w:r w:rsidR="009A2295" w:rsidRPr="00B20FDB">
        <w:rPr>
          <w:rFonts w:ascii="Book Antiqua" w:eastAsia="Malgun Gothic" w:hAnsi="Book Antiqua" w:cs="Times New Roman"/>
          <w:color w:val="000000" w:themeColor="text1"/>
          <w:sz w:val="24"/>
          <w:szCs w:val="24"/>
          <w:lang w:val="en" w:eastAsia="ko-KR"/>
        </w:rPr>
        <w:t>adix</w:t>
      </w:r>
      <w:r w:rsidR="008A4B38" w:rsidRPr="00B20FDB">
        <w:rPr>
          <w:rFonts w:ascii="Book Antiqua" w:eastAsia="Malgun Gothic" w:hAnsi="Book Antiqua" w:cs="Times New Roman"/>
          <w:color w:val="000000" w:themeColor="text1"/>
          <w:sz w:val="24"/>
          <w:szCs w:val="24"/>
          <w:vertAlign w:val="superscript"/>
          <w:lang w:val="en" w:eastAsia="ko-KR"/>
        </w:rPr>
        <w:t>[</w:t>
      </w:r>
      <w:r w:rsidR="00B91224" w:rsidRPr="00B20FDB">
        <w:rPr>
          <w:rFonts w:ascii="Book Antiqua" w:eastAsia="Malgun Gothic" w:hAnsi="Book Antiqua" w:cs="Times New Roman"/>
          <w:color w:val="000000" w:themeColor="text1"/>
          <w:sz w:val="24"/>
          <w:szCs w:val="24"/>
          <w:vertAlign w:val="superscript"/>
          <w:lang w:val="en" w:eastAsia="ko-KR"/>
        </w:rPr>
        <w:t>24</w:t>
      </w:r>
      <w:r w:rsidR="008A4B38" w:rsidRPr="00B20FDB">
        <w:rPr>
          <w:rFonts w:ascii="Book Antiqua" w:eastAsia="Malgun Gothic" w:hAnsi="Book Antiqua" w:cs="Times New Roman"/>
          <w:color w:val="000000" w:themeColor="text1"/>
          <w:sz w:val="24"/>
          <w:szCs w:val="24"/>
          <w:vertAlign w:val="superscript"/>
          <w:lang w:val="en" w:eastAsia="ko-KR"/>
        </w:rPr>
        <w:t>]</w:t>
      </w:r>
      <w:r w:rsidR="00040028" w:rsidRPr="00B20FDB">
        <w:rPr>
          <w:rFonts w:ascii="Book Antiqua" w:eastAsia="Malgun Gothic" w:hAnsi="Book Antiqua" w:cs="Times New Roman"/>
          <w:color w:val="000000" w:themeColor="text1"/>
          <w:sz w:val="24"/>
          <w:szCs w:val="24"/>
          <w:lang w:val="en" w:eastAsia="ko-KR"/>
        </w:rPr>
        <w:t xml:space="preserve"> and</w:t>
      </w:r>
      <w:r w:rsidR="008A4B38" w:rsidRPr="00B20FDB">
        <w:rPr>
          <w:rFonts w:ascii="Book Antiqua" w:eastAsia="Malgun Gothic" w:hAnsi="Book Antiqua" w:cs="Times New Roman"/>
          <w:color w:val="000000" w:themeColor="text1"/>
          <w:sz w:val="24"/>
          <w:szCs w:val="24"/>
          <w:lang w:val="en" w:eastAsia="ko-KR"/>
        </w:rPr>
        <w:t xml:space="preserve"> </w:t>
      </w:r>
      <w:r w:rsidR="009A2295" w:rsidRPr="00B20FDB">
        <w:rPr>
          <w:rFonts w:ascii="Book Antiqua" w:eastAsia="Malgun Gothic" w:hAnsi="Book Antiqua" w:cs="Times New Roman"/>
          <w:color w:val="000000" w:themeColor="text1"/>
          <w:sz w:val="24"/>
          <w:szCs w:val="24"/>
          <w:lang w:val="en" w:eastAsia="ko-KR"/>
        </w:rPr>
        <w:t xml:space="preserve">Ginseng </w:t>
      </w:r>
      <w:r w:rsidR="009E415B" w:rsidRPr="00B20FDB">
        <w:rPr>
          <w:rFonts w:ascii="Book Antiqua" w:eastAsia="Malgun Gothic" w:hAnsi="Book Antiqua" w:cs="Times New Roman"/>
          <w:color w:val="000000" w:themeColor="text1"/>
          <w:sz w:val="24"/>
          <w:szCs w:val="24"/>
          <w:lang w:val="en" w:eastAsia="ko-KR"/>
        </w:rPr>
        <w:t>r</w:t>
      </w:r>
      <w:r w:rsidR="009A2295" w:rsidRPr="00B20FDB">
        <w:rPr>
          <w:rFonts w:ascii="Book Antiqua" w:eastAsia="Malgun Gothic" w:hAnsi="Book Antiqua" w:cs="Times New Roman"/>
          <w:color w:val="000000" w:themeColor="text1"/>
          <w:sz w:val="24"/>
          <w:szCs w:val="24"/>
          <w:lang w:val="en" w:eastAsia="ko-KR"/>
        </w:rPr>
        <w:t xml:space="preserve">adix </w:t>
      </w:r>
      <w:r w:rsidR="009E415B" w:rsidRPr="00B20FDB">
        <w:rPr>
          <w:rFonts w:ascii="Book Antiqua" w:eastAsia="Malgun Gothic" w:hAnsi="Book Antiqua" w:cs="Times New Roman"/>
          <w:color w:val="000000" w:themeColor="text1"/>
          <w:sz w:val="24"/>
          <w:szCs w:val="24"/>
          <w:lang w:val="en" w:eastAsia="ko-KR"/>
        </w:rPr>
        <w:t>a</w:t>
      </w:r>
      <w:r w:rsidR="009A2295" w:rsidRPr="00B20FDB">
        <w:rPr>
          <w:rFonts w:ascii="Book Antiqua" w:eastAsia="Malgun Gothic" w:hAnsi="Book Antiqua" w:cs="Times New Roman"/>
          <w:color w:val="000000" w:themeColor="text1"/>
          <w:sz w:val="24"/>
          <w:szCs w:val="24"/>
          <w:lang w:val="en" w:eastAsia="ko-KR"/>
        </w:rPr>
        <w:t>lba</w:t>
      </w:r>
      <w:r w:rsidR="008A4B38" w:rsidRPr="00B20FDB">
        <w:rPr>
          <w:rFonts w:ascii="Book Antiqua" w:eastAsia="Malgun Gothic" w:hAnsi="Book Antiqua" w:cs="Times New Roman"/>
          <w:color w:val="000000" w:themeColor="text1"/>
          <w:sz w:val="24"/>
          <w:szCs w:val="24"/>
          <w:vertAlign w:val="superscript"/>
          <w:lang w:val="en" w:eastAsia="ko-KR"/>
        </w:rPr>
        <w:t>[</w:t>
      </w:r>
      <w:r w:rsidR="00B91224" w:rsidRPr="00B20FDB">
        <w:rPr>
          <w:rFonts w:ascii="Book Antiqua" w:eastAsia="Malgun Gothic" w:hAnsi="Book Antiqua" w:cs="Times New Roman"/>
          <w:color w:val="000000" w:themeColor="text1"/>
          <w:sz w:val="24"/>
          <w:szCs w:val="24"/>
          <w:vertAlign w:val="superscript"/>
          <w:lang w:val="en" w:eastAsia="ko-KR"/>
        </w:rPr>
        <w:t>25</w:t>
      </w:r>
      <w:r w:rsidR="008A4B38" w:rsidRPr="00B20FDB">
        <w:rPr>
          <w:rFonts w:ascii="Book Antiqua" w:eastAsia="Malgun Gothic" w:hAnsi="Book Antiqua" w:cs="Times New Roman"/>
          <w:color w:val="000000" w:themeColor="text1"/>
          <w:sz w:val="24"/>
          <w:szCs w:val="24"/>
          <w:vertAlign w:val="superscript"/>
          <w:lang w:val="en" w:eastAsia="ko-KR"/>
        </w:rPr>
        <w:t>]</w:t>
      </w:r>
      <w:r w:rsidR="008A4B38" w:rsidRPr="00B20FDB">
        <w:rPr>
          <w:rFonts w:ascii="Book Antiqua" w:eastAsia="Malgun Gothic" w:hAnsi="Book Antiqua" w:cs="Times New Roman"/>
          <w:color w:val="000000" w:themeColor="text1"/>
          <w:sz w:val="24"/>
          <w:szCs w:val="24"/>
          <w:lang w:val="en" w:eastAsia="ko-KR"/>
        </w:rPr>
        <w:t xml:space="preserve">, </w:t>
      </w:r>
      <w:r w:rsidR="009E415B" w:rsidRPr="00B20FDB">
        <w:rPr>
          <w:rFonts w:ascii="Book Antiqua" w:eastAsia="Malgun Gothic" w:hAnsi="Book Antiqua" w:cs="Times New Roman"/>
          <w:color w:val="000000" w:themeColor="text1"/>
          <w:sz w:val="24"/>
          <w:szCs w:val="24"/>
          <w:lang w:val="en" w:eastAsia="ko-KR"/>
        </w:rPr>
        <w:t xml:space="preserve">the </w:t>
      </w:r>
      <w:r w:rsidR="00040028" w:rsidRPr="00B20FDB">
        <w:rPr>
          <w:rFonts w:ascii="Book Antiqua" w:eastAsia="Malgun Gothic" w:hAnsi="Book Antiqua" w:cs="Times New Roman"/>
          <w:color w:val="000000" w:themeColor="text1"/>
          <w:sz w:val="24"/>
          <w:szCs w:val="24"/>
          <w:lang w:val="en" w:eastAsia="ko-KR"/>
        </w:rPr>
        <w:t xml:space="preserve">antioxidant effect of </w:t>
      </w:r>
      <w:r w:rsidR="009A2295" w:rsidRPr="00B20FDB">
        <w:rPr>
          <w:rFonts w:ascii="Book Antiqua" w:eastAsia="Malgun Gothic" w:hAnsi="Book Antiqua" w:cs="Times New Roman"/>
          <w:color w:val="000000" w:themeColor="text1"/>
          <w:sz w:val="24"/>
          <w:szCs w:val="24"/>
          <w:lang w:val="en" w:eastAsia="ko-KR"/>
        </w:rPr>
        <w:t xml:space="preserve">Glycyrrhizae </w:t>
      </w:r>
      <w:r w:rsidR="009E415B" w:rsidRPr="00B20FDB">
        <w:rPr>
          <w:rFonts w:ascii="Book Antiqua" w:eastAsia="Malgun Gothic" w:hAnsi="Book Antiqua" w:cs="Times New Roman"/>
          <w:color w:val="000000" w:themeColor="text1"/>
          <w:sz w:val="24"/>
          <w:szCs w:val="24"/>
          <w:lang w:val="en" w:eastAsia="ko-KR"/>
        </w:rPr>
        <w:t>r</w:t>
      </w:r>
      <w:r w:rsidR="009A2295" w:rsidRPr="00B20FDB">
        <w:rPr>
          <w:rFonts w:ascii="Book Antiqua" w:eastAsia="Malgun Gothic" w:hAnsi="Book Antiqua" w:cs="Times New Roman"/>
          <w:color w:val="000000" w:themeColor="text1"/>
          <w:sz w:val="24"/>
          <w:szCs w:val="24"/>
          <w:lang w:val="en" w:eastAsia="ko-KR"/>
        </w:rPr>
        <w:t>adix</w:t>
      </w:r>
      <w:r w:rsidR="008A4B38" w:rsidRPr="00B20FDB">
        <w:rPr>
          <w:rFonts w:ascii="Book Antiqua" w:eastAsia="Malgun Gothic" w:hAnsi="Book Antiqua" w:cs="Times New Roman"/>
          <w:color w:val="000000" w:themeColor="text1"/>
          <w:sz w:val="24"/>
          <w:szCs w:val="24"/>
          <w:vertAlign w:val="superscript"/>
          <w:lang w:val="en" w:eastAsia="ko-KR"/>
        </w:rPr>
        <w:t>[</w:t>
      </w:r>
      <w:r w:rsidR="00B91224" w:rsidRPr="00B20FDB">
        <w:rPr>
          <w:rFonts w:ascii="Book Antiqua" w:eastAsia="Malgun Gothic" w:hAnsi="Book Antiqua" w:cs="Times New Roman"/>
          <w:color w:val="000000" w:themeColor="text1"/>
          <w:sz w:val="24"/>
          <w:szCs w:val="24"/>
          <w:vertAlign w:val="superscript"/>
          <w:lang w:val="en" w:eastAsia="ko-KR"/>
        </w:rPr>
        <w:t>26</w:t>
      </w:r>
      <w:r w:rsidR="009A2295" w:rsidRPr="00B20FDB">
        <w:rPr>
          <w:rFonts w:ascii="Book Antiqua" w:eastAsia="Malgun Gothic" w:hAnsi="Book Antiqua" w:cs="Times New Roman"/>
          <w:color w:val="000000" w:themeColor="text1"/>
          <w:sz w:val="24"/>
          <w:szCs w:val="24"/>
          <w:vertAlign w:val="superscript"/>
          <w:lang w:val="en" w:eastAsia="ko-KR"/>
        </w:rPr>
        <w:t>]</w:t>
      </w:r>
      <w:r w:rsidR="009A2295" w:rsidRPr="00B20FDB">
        <w:rPr>
          <w:rFonts w:ascii="Book Antiqua" w:eastAsia="Malgun Gothic" w:hAnsi="Book Antiqua" w:cs="Times New Roman"/>
          <w:color w:val="000000" w:themeColor="text1"/>
          <w:sz w:val="24"/>
          <w:szCs w:val="24"/>
          <w:lang w:val="en" w:eastAsia="ko-KR"/>
        </w:rPr>
        <w:t xml:space="preserve">, Zingiberis </w:t>
      </w:r>
      <w:r w:rsidR="009E415B" w:rsidRPr="00B20FDB">
        <w:rPr>
          <w:rFonts w:ascii="Book Antiqua" w:eastAsia="Malgun Gothic" w:hAnsi="Book Antiqua" w:cs="Times New Roman"/>
          <w:color w:val="000000" w:themeColor="text1"/>
          <w:sz w:val="24"/>
          <w:szCs w:val="24"/>
          <w:lang w:val="en" w:eastAsia="ko-KR"/>
        </w:rPr>
        <w:t>r</w:t>
      </w:r>
      <w:r w:rsidR="009A2295" w:rsidRPr="00B20FDB">
        <w:rPr>
          <w:rFonts w:ascii="Book Antiqua" w:eastAsia="Malgun Gothic" w:hAnsi="Book Antiqua" w:cs="Times New Roman"/>
          <w:color w:val="000000" w:themeColor="text1"/>
          <w:sz w:val="24"/>
          <w:szCs w:val="24"/>
          <w:lang w:val="en" w:eastAsia="ko-KR"/>
        </w:rPr>
        <w:t xml:space="preserve">hizoma </w:t>
      </w:r>
      <w:r w:rsidR="009E415B" w:rsidRPr="00B20FDB">
        <w:rPr>
          <w:rFonts w:ascii="Book Antiqua" w:eastAsia="Malgun Gothic" w:hAnsi="Book Antiqua" w:cs="Times New Roman"/>
          <w:color w:val="000000" w:themeColor="text1"/>
          <w:sz w:val="24"/>
          <w:szCs w:val="24"/>
          <w:lang w:val="en" w:eastAsia="ko-KR"/>
        </w:rPr>
        <w:t>s</w:t>
      </w:r>
      <w:r w:rsidR="009A2295" w:rsidRPr="00B20FDB">
        <w:rPr>
          <w:rFonts w:ascii="Book Antiqua" w:eastAsia="Malgun Gothic" w:hAnsi="Book Antiqua" w:cs="Times New Roman"/>
          <w:color w:val="000000" w:themeColor="text1"/>
          <w:sz w:val="24"/>
          <w:szCs w:val="24"/>
          <w:lang w:val="en" w:eastAsia="ko-KR"/>
        </w:rPr>
        <w:t>iccus</w:t>
      </w:r>
      <w:r w:rsidR="008A4B38" w:rsidRPr="00B20FDB">
        <w:rPr>
          <w:rFonts w:ascii="Book Antiqua" w:eastAsia="Malgun Gothic" w:hAnsi="Book Antiqua" w:cs="Times New Roman"/>
          <w:color w:val="000000" w:themeColor="text1"/>
          <w:sz w:val="24"/>
          <w:szCs w:val="24"/>
          <w:vertAlign w:val="superscript"/>
          <w:lang w:val="en" w:eastAsia="ko-KR"/>
        </w:rPr>
        <w:t>[</w:t>
      </w:r>
      <w:r w:rsidR="00B91224" w:rsidRPr="00B20FDB">
        <w:rPr>
          <w:rFonts w:ascii="Book Antiqua" w:eastAsia="Malgun Gothic" w:hAnsi="Book Antiqua" w:cs="Times New Roman"/>
          <w:color w:val="000000" w:themeColor="text1"/>
          <w:sz w:val="24"/>
          <w:szCs w:val="24"/>
          <w:vertAlign w:val="superscript"/>
          <w:lang w:val="en" w:eastAsia="ko-KR"/>
        </w:rPr>
        <w:t>27</w:t>
      </w:r>
      <w:r w:rsidR="008A4B38" w:rsidRPr="00B20FDB">
        <w:rPr>
          <w:rFonts w:ascii="Book Antiqua" w:eastAsia="Malgun Gothic" w:hAnsi="Book Antiqua" w:cs="Times New Roman"/>
          <w:color w:val="000000" w:themeColor="text1"/>
          <w:sz w:val="24"/>
          <w:szCs w:val="24"/>
          <w:vertAlign w:val="superscript"/>
          <w:lang w:val="en" w:eastAsia="ko-KR"/>
        </w:rPr>
        <w:t>]</w:t>
      </w:r>
      <w:r w:rsidR="00DB0E34" w:rsidRPr="00B20FDB">
        <w:rPr>
          <w:rFonts w:ascii="Book Antiqua" w:eastAsia="Malgun Gothic" w:hAnsi="Book Antiqua" w:cs="Times New Roman"/>
          <w:color w:val="000000" w:themeColor="text1"/>
          <w:sz w:val="24"/>
          <w:szCs w:val="24"/>
          <w:lang w:val="en" w:eastAsia="ko-KR"/>
        </w:rPr>
        <w:t xml:space="preserve">, </w:t>
      </w:r>
      <w:r w:rsidR="009A2295" w:rsidRPr="00B20FDB">
        <w:rPr>
          <w:rFonts w:ascii="Book Antiqua" w:eastAsia="Malgun Gothic" w:hAnsi="Book Antiqua" w:cs="Times New Roman"/>
          <w:color w:val="000000" w:themeColor="text1"/>
          <w:sz w:val="24"/>
          <w:szCs w:val="24"/>
          <w:lang w:val="en" w:eastAsia="ko-KR"/>
        </w:rPr>
        <w:t>Coptidis Rhizoma</w:t>
      </w:r>
      <w:r w:rsidR="008A4B38" w:rsidRPr="00B20FDB">
        <w:rPr>
          <w:rFonts w:ascii="Book Antiqua" w:eastAsia="Malgun Gothic" w:hAnsi="Book Antiqua" w:cs="Times New Roman"/>
          <w:color w:val="000000" w:themeColor="text1"/>
          <w:sz w:val="24"/>
          <w:szCs w:val="24"/>
          <w:vertAlign w:val="superscript"/>
          <w:lang w:val="en" w:eastAsia="ko-KR"/>
        </w:rPr>
        <w:t>[</w:t>
      </w:r>
      <w:r w:rsidR="00B91224" w:rsidRPr="00B20FDB">
        <w:rPr>
          <w:rFonts w:ascii="Book Antiqua" w:eastAsia="Malgun Gothic" w:hAnsi="Book Antiqua" w:cs="Times New Roman"/>
          <w:color w:val="000000" w:themeColor="text1"/>
          <w:sz w:val="24"/>
          <w:szCs w:val="24"/>
          <w:vertAlign w:val="superscript"/>
          <w:lang w:val="en" w:eastAsia="ko-KR"/>
        </w:rPr>
        <w:t>28</w:t>
      </w:r>
      <w:r w:rsidR="008A4B38" w:rsidRPr="00B20FDB">
        <w:rPr>
          <w:rFonts w:ascii="Book Antiqua" w:eastAsia="Malgun Gothic" w:hAnsi="Book Antiqua" w:cs="Times New Roman"/>
          <w:color w:val="000000" w:themeColor="text1"/>
          <w:sz w:val="24"/>
          <w:szCs w:val="24"/>
          <w:vertAlign w:val="superscript"/>
          <w:lang w:val="en" w:eastAsia="ko-KR"/>
        </w:rPr>
        <w:t>]</w:t>
      </w:r>
      <w:r w:rsidR="008A4B38" w:rsidRPr="00B20FDB">
        <w:rPr>
          <w:rFonts w:ascii="Book Antiqua" w:eastAsia="Malgun Gothic" w:hAnsi="Book Antiqua" w:cs="Times New Roman"/>
          <w:color w:val="000000" w:themeColor="text1"/>
          <w:sz w:val="24"/>
          <w:szCs w:val="24"/>
          <w:lang w:val="en" w:eastAsia="ko-KR"/>
        </w:rPr>
        <w:t xml:space="preserve"> and Ziziphus jujuba</w:t>
      </w:r>
      <w:r w:rsidR="008A4B38" w:rsidRPr="00B20FDB">
        <w:rPr>
          <w:rFonts w:ascii="Book Antiqua" w:eastAsia="Malgun Gothic" w:hAnsi="Book Antiqua" w:cs="Times New Roman"/>
          <w:color w:val="000000" w:themeColor="text1"/>
          <w:sz w:val="24"/>
          <w:szCs w:val="24"/>
          <w:vertAlign w:val="superscript"/>
          <w:lang w:val="en" w:eastAsia="ko-KR"/>
        </w:rPr>
        <w:t>[</w:t>
      </w:r>
      <w:r w:rsidR="00B91224" w:rsidRPr="00B20FDB">
        <w:rPr>
          <w:rFonts w:ascii="Book Antiqua" w:eastAsia="Malgun Gothic" w:hAnsi="Book Antiqua" w:cs="Times New Roman"/>
          <w:color w:val="000000" w:themeColor="text1"/>
          <w:sz w:val="24"/>
          <w:szCs w:val="24"/>
          <w:vertAlign w:val="superscript"/>
          <w:lang w:val="en" w:eastAsia="ko-KR"/>
        </w:rPr>
        <w:t>29</w:t>
      </w:r>
      <w:r w:rsidR="008A4B38" w:rsidRPr="00B20FDB">
        <w:rPr>
          <w:rFonts w:ascii="Book Antiqua" w:eastAsia="Malgun Gothic" w:hAnsi="Book Antiqua" w:cs="Times New Roman"/>
          <w:color w:val="000000" w:themeColor="text1"/>
          <w:sz w:val="24"/>
          <w:szCs w:val="24"/>
          <w:vertAlign w:val="superscript"/>
          <w:lang w:val="en" w:eastAsia="ko-KR"/>
        </w:rPr>
        <w:t>]</w:t>
      </w:r>
      <w:r w:rsidR="008A4B38" w:rsidRPr="00B20FDB">
        <w:rPr>
          <w:rFonts w:ascii="Book Antiqua" w:eastAsia="Malgun Gothic" w:hAnsi="Book Antiqua" w:cs="Times New Roman"/>
          <w:color w:val="000000" w:themeColor="text1"/>
          <w:sz w:val="24"/>
          <w:szCs w:val="24"/>
          <w:lang w:val="en" w:eastAsia="ko-KR"/>
        </w:rPr>
        <w:t xml:space="preserve"> </w:t>
      </w:r>
      <w:r w:rsidR="007636D6" w:rsidRPr="00B20FDB">
        <w:rPr>
          <w:rFonts w:ascii="Book Antiqua" w:eastAsia="Malgun Gothic" w:hAnsi="Book Antiqua" w:cs="Times New Roman"/>
          <w:color w:val="000000" w:themeColor="text1"/>
          <w:sz w:val="24"/>
          <w:szCs w:val="24"/>
          <w:lang w:eastAsia="ko-KR"/>
        </w:rPr>
        <w:t>w</w:t>
      </w:r>
      <w:r w:rsidR="00DB0E34" w:rsidRPr="00B20FDB">
        <w:rPr>
          <w:rFonts w:ascii="Book Antiqua" w:eastAsia="Malgun Gothic" w:hAnsi="Book Antiqua" w:cs="Times New Roman"/>
          <w:color w:val="000000" w:themeColor="text1"/>
          <w:sz w:val="24"/>
          <w:szCs w:val="24"/>
          <w:lang w:eastAsia="ko-KR"/>
        </w:rPr>
        <w:t>as</w:t>
      </w:r>
      <w:r w:rsidR="0011553D" w:rsidRPr="00B20FDB">
        <w:rPr>
          <w:rFonts w:ascii="Book Antiqua" w:hAnsi="Book Antiqua" w:cs="Times New Roman"/>
          <w:color w:val="000000" w:themeColor="text1"/>
          <w:sz w:val="24"/>
          <w:szCs w:val="24"/>
        </w:rPr>
        <w:t xml:space="preserve"> widely used to ameoliorate the symptoms of gastrointestinal disorders in Eastern Asia.</w:t>
      </w:r>
      <w:r w:rsidR="0011553D" w:rsidRPr="00B20FDB">
        <w:rPr>
          <w:rFonts w:ascii="Book Antiqua" w:eastAsia="Malgun Gothic" w:hAnsi="Book Antiqua" w:cs="Times New Roman"/>
          <w:color w:val="FF0000"/>
          <w:sz w:val="24"/>
          <w:szCs w:val="24"/>
          <w:lang w:val="en" w:eastAsia="ko-KR"/>
        </w:rPr>
        <w:t xml:space="preserve"> </w:t>
      </w:r>
      <w:r w:rsidRPr="00B20FDB">
        <w:rPr>
          <w:rFonts w:ascii="Book Antiqua" w:eastAsia="Malgun Gothic" w:hAnsi="Book Antiqua" w:cs="Times New Roman"/>
          <w:color w:val="000000" w:themeColor="text1"/>
          <w:sz w:val="24"/>
          <w:szCs w:val="24"/>
          <w:lang w:val="en" w:eastAsia="ko-KR"/>
        </w:rPr>
        <w:t xml:space="preserve">The </w:t>
      </w:r>
      <w:r w:rsidR="00CD02C4" w:rsidRPr="00B20FDB">
        <w:rPr>
          <w:rFonts w:ascii="Book Antiqua" w:eastAsia="Malgun Gothic" w:hAnsi="Book Antiqua" w:cs="Times New Roman"/>
          <w:color w:val="000000" w:themeColor="text1"/>
          <w:sz w:val="24"/>
          <w:szCs w:val="24"/>
          <w:lang w:val="en" w:eastAsia="ko-KR"/>
        </w:rPr>
        <w:t xml:space="preserve">13 major bioactive components of </w:t>
      </w:r>
      <w:r w:rsidRPr="00B20FDB">
        <w:rPr>
          <w:rFonts w:ascii="Book Antiqua" w:eastAsia="Malgun Gothic" w:hAnsi="Book Antiqua" w:cs="Times New Roman"/>
          <w:color w:val="000000" w:themeColor="text1"/>
          <w:sz w:val="24"/>
          <w:szCs w:val="24"/>
          <w:lang w:val="en" w:eastAsia="ko-KR"/>
        </w:rPr>
        <w:t>BHSST are homogentisic acid, 3,4-dihydroxybenzaldehyde (</w:t>
      </w:r>
      <w:r w:rsidR="00CD02C4" w:rsidRPr="00B20FDB">
        <w:rPr>
          <w:rFonts w:ascii="Book Antiqua" w:eastAsia="Malgun Gothic" w:hAnsi="Book Antiqua" w:cs="Times New Roman"/>
          <w:color w:val="000000" w:themeColor="text1"/>
          <w:sz w:val="24"/>
          <w:szCs w:val="24"/>
          <w:lang w:val="en" w:eastAsia="ko-KR"/>
        </w:rPr>
        <w:t xml:space="preserve">from </w:t>
      </w:r>
      <w:r w:rsidRPr="00B20FDB">
        <w:rPr>
          <w:rFonts w:ascii="Book Antiqua" w:eastAsia="Malgun Gothic" w:hAnsi="Book Antiqua" w:cs="Times New Roman"/>
          <w:color w:val="000000" w:themeColor="text1"/>
          <w:sz w:val="24"/>
          <w:szCs w:val="24"/>
          <w:lang w:val="en" w:eastAsia="ko-KR"/>
        </w:rPr>
        <w:t xml:space="preserve">Pinelliae </w:t>
      </w:r>
      <w:r w:rsidR="00CD02C4" w:rsidRPr="00B20FDB">
        <w:rPr>
          <w:rFonts w:ascii="Book Antiqua" w:eastAsia="Malgun Gothic" w:hAnsi="Book Antiqua" w:cs="Times New Roman"/>
          <w:color w:val="000000" w:themeColor="text1"/>
          <w:sz w:val="24"/>
          <w:szCs w:val="24"/>
          <w:lang w:val="en" w:eastAsia="ko-KR"/>
        </w:rPr>
        <w:t>r</w:t>
      </w:r>
      <w:r w:rsidRPr="00B20FDB">
        <w:rPr>
          <w:rFonts w:ascii="Book Antiqua" w:eastAsia="Malgun Gothic" w:hAnsi="Book Antiqua" w:cs="Times New Roman"/>
          <w:color w:val="000000" w:themeColor="text1"/>
          <w:sz w:val="24"/>
          <w:szCs w:val="24"/>
          <w:lang w:val="en" w:eastAsia="ko-KR"/>
        </w:rPr>
        <w:t xml:space="preserve">hizoma), spinosin (Zizyphi </w:t>
      </w:r>
      <w:r w:rsidR="00CD02C4" w:rsidRPr="00B20FDB">
        <w:rPr>
          <w:rFonts w:ascii="Book Antiqua" w:eastAsia="Malgun Gothic" w:hAnsi="Book Antiqua" w:cs="Times New Roman"/>
          <w:color w:val="000000" w:themeColor="text1"/>
          <w:sz w:val="24"/>
          <w:szCs w:val="24"/>
          <w:lang w:val="en" w:eastAsia="ko-KR"/>
        </w:rPr>
        <w:t>f</w:t>
      </w:r>
      <w:r w:rsidRPr="00B20FDB">
        <w:rPr>
          <w:rFonts w:ascii="Book Antiqua" w:eastAsia="Malgun Gothic" w:hAnsi="Book Antiqua" w:cs="Times New Roman"/>
          <w:color w:val="000000" w:themeColor="text1"/>
          <w:sz w:val="24"/>
          <w:szCs w:val="24"/>
          <w:lang w:val="en" w:eastAsia="ko-KR"/>
        </w:rPr>
        <w:t xml:space="preserve">ructus), liquiritin </w:t>
      </w:r>
      <w:r w:rsidR="00CD02C4" w:rsidRPr="00B20FDB">
        <w:rPr>
          <w:rFonts w:ascii="Book Antiqua" w:eastAsia="Malgun Gothic" w:hAnsi="Book Antiqua" w:cs="Times New Roman"/>
          <w:color w:val="000000" w:themeColor="text1"/>
          <w:sz w:val="24"/>
          <w:szCs w:val="24"/>
          <w:lang w:val="en" w:eastAsia="ko-KR"/>
        </w:rPr>
        <w:t xml:space="preserve">, liguiritigenin and glycyrrhizin </w:t>
      </w:r>
      <w:r w:rsidRPr="00B20FDB">
        <w:rPr>
          <w:rFonts w:ascii="Book Antiqua" w:eastAsia="Malgun Gothic" w:hAnsi="Book Antiqua" w:cs="Times New Roman"/>
          <w:color w:val="000000" w:themeColor="text1"/>
          <w:sz w:val="24"/>
          <w:szCs w:val="24"/>
          <w:lang w:val="en" w:eastAsia="ko-KR"/>
        </w:rPr>
        <w:t xml:space="preserve">(Glycyrrhizae </w:t>
      </w:r>
      <w:r w:rsidR="00CD02C4" w:rsidRPr="00B20FDB">
        <w:rPr>
          <w:rFonts w:ascii="Book Antiqua" w:eastAsia="Malgun Gothic" w:hAnsi="Book Antiqua" w:cs="Times New Roman"/>
          <w:color w:val="000000" w:themeColor="text1"/>
          <w:sz w:val="24"/>
          <w:szCs w:val="24"/>
          <w:lang w:val="en" w:eastAsia="ko-KR"/>
        </w:rPr>
        <w:t>r</w:t>
      </w:r>
      <w:r w:rsidRPr="00B20FDB">
        <w:rPr>
          <w:rFonts w:ascii="Book Antiqua" w:eastAsia="Malgun Gothic" w:hAnsi="Book Antiqua" w:cs="Times New Roman"/>
          <w:color w:val="000000" w:themeColor="text1"/>
          <w:sz w:val="24"/>
          <w:szCs w:val="24"/>
          <w:lang w:val="en" w:eastAsia="ko-KR"/>
        </w:rPr>
        <w:t>adix), baicalin</w:t>
      </w:r>
      <w:r w:rsidR="00CD02C4" w:rsidRPr="00B20FDB">
        <w:rPr>
          <w:rFonts w:ascii="Book Antiqua" w:eastAsia="Malgun Gothic" w:hAnsi="Book Antiqua" w:cs="Times New Roman"/>
          <w:color w:val="000000" w:themeColor="text1"/>
          <w:sz w:val="24"/>
          <w:szCs w:val="24"/>
          <w:lang w:val="en" w:eastAsia="ko-KR"/>
        </w:rPr>
        <w:t>, baicalein, wogonoside and wogonin</w:t>
      </w:r>
      <w:r w:rsidRPr="00B20FDB">
        <w:rPr>
          <w:rFonts w:ascii="Book Antiqua" w:eastAsia="Malgun Gothic" w:hAnsi="Book Antiqua" w:cs="Times New Roman"/>
          <w:color w:val="000000" w:themeColor="text1"/>
          <w:sz w:val="24"/>
          <w:szCs w:val="24"/>
          <w:lang w:val="en" w:eastAsia="ko-KR"/>
        </w:rPr>
        <w:t xml:space="preserve"> (Scutellariae </w:t>
      </w:r>
      <w:r w:rsidR="00CD02C4" w:rsidRPr="00B20FDB">
        <w:rPr>
          <w:rFonts w:ascii="Book Antiqua" w:eastAsia="Malgun Gothic" w:hAnsi="Book Antiqua" w:cs="Times New Roman"/>
          <w:color w:val="000000" w:themeColor="text1"/>
          <w:sz w:val="24"/>
          <w:szCs w:val="24"/>
          <w:lang w:val="en" w:eastAsia="ko-KR"/>
        </w:rPr>
        <w:t>r</w:t>
      </w:r>
      <w:r w:rsidRPr="00B20FDB">
        <w:rPr>
          <w:rFonts w:ascii="Book Antiqua" w:eastAsia="Malgun Gothic" w:hAnsi="Book Antiqua" w:cs="Times New Roman"/>
          <w:color w:val="000000" w:themeColor="text1"/>
          <w:sz w:val="24"/>
          <w:szCs w:val="24"/>
          <w:lang w:val="en" w:eastAsia="ko-KR"/>
        </w:rPr>
        <w:t xml:space="preserve">adix), ginsenoside Rg1 </w:t>
      </w:r>
      <w:r w:rsidR="00CD02C4" w:rsidRPr="00B20FDB">
        <w:rPr>
          <w:rFonts w:ascii="Book Antiqua" w:eastAsia="Malgun Gothic" w:hAnsi="Book Antiqua" w:cs="Times New Roman"/>
          <w:color w:val="000000" w:themeColor="text1"/>
          <w:sz w:val="24"/>
          <w:szCs w:val="24"/>
          <w:lang w:val="en" w:eastAsia="ko-KR"/>
        </w:rPr>
        <w:t xml:space="preserve">and ginsenoside Rb1 </w:t>
      </w:r>
      <w:r w:rsidRPr="00B20FDB">
        <w:rPr>
          <w:rFonts w:ascii="Book Antiqua" w:eastAsia="Malgun Gothic" w:hAnsi="Book Antiqua" w:cs="Times New Roman"/>
          <w:color w:val="000000" w:themeColor="text1"/>
          <w:sz w:val="24"/>
          <w:szCs w:val="24"/>
          <w:lang w:val="en" w:eastAsia="ko-KR"/>
        </w:rPr>
        <w:t xml:space="preserve">(Ginseng </w:t>
      </w:r>
      <w:r w:rsidR="00CD02C4" w:rsidRPr="00B20FDB">
        <w:rPr>
          <w:rFonts w:ascii="Book Antiqua" w:eastAsia="Malgun Gothic" w:hAnsi="Book Antiqua" w:cs="Times New Roman"/>
          <w:color w:val="000000" w:themeColor="text1"/>
          <w:sz w:val="24"/>
          <w:szCs w:val="24"/>
          <w:lang w:val="en" w:eastAsia="ko-KR"/>
        </w:rPr>
        <w:t>r</w:t>
      </w:r>
      <w:r w:rsidRPr="00B20FDB">
        <w:rPr>
          <w:rFonts w:ascii="Book Antiqua" w:eastAsia="Malgun Gothic" w:hAnsi="Book Antiqua" w:cs="Times New Roman"/>
          <w:color w:val="000000" w:themeColor="text1"/>
          <w:sz w:val="24"/>
          <w:szCs w:val="24"/>
          <w:lang w:val="en" w:eastAsia="ko-KR"/>
        </w:rPr>
        <w:t xml:space="preserve">adix </w:t>
      </w:r>
      <w:r w:rsidR="00CD02C4" w:rsidRPr="00B20FDB">
        <w:rPr>
          <w:rFonts w:ascii="Book Antiqua" w:eastAsia="Malgun Gothic" w:hAnsi="Book Antiqua" w:cs="Times New Roman"/>
          <w:color w:val="000000" w:themeColor="text1"/>
          <w:sz w:val="24"/>
          <w:szCs w:val="24"/>
          <w:lang w:val="en" w:eastAsia="ko-KR"/>
        </w:rPr>
        <w:t>a</w:t>
      </w:r>
      <w:r w:rsidRPr="00B20FDB">
        <w:rPr>
          <w:rFonts w:ascii="Book Antiqua" w:eastAsia="Malgun Gothic" w:hAnsi="Book Antiqua" w:cs="Times New Roman"/>
          <w:color w:val="000000" w:themeColor="text1"/>
          <w:sz w:val="24"/>
          <w:szCs w:val="24"/>
          <w:lang w:val="en" w:eastAsia="ko-KR"/>
        </w:rPr>
        <w:t xml:space="preserve">lba), and 6-gingerol (Zingiberis </w:t>
      </w:r>
      <w:r w:rsidR="00CD02C4" w:rsidRPr="00B20FDB">
        <w:rPr>
          <w:rFonts w:ascii="Book Antiqua" w:eastAsia="Malgun Gothic" w:hAnsi="Book Antiqua" w:cs="Times New Roman"/>
          <w:color w:val="000000" w:themeColor="text1"/>
          <w:sz w:val="24"/>
          <w:szCs w:val="24"/>
          <w:lang w:val="en" w:eastAsia="ko-KR"/>
        </w:rPr>
        <w:t>r</w:t>
      </w:r>
      <w:r w:rsidRPr="00B20FDB">
        <w:rPr>
          <w:rFonts w:ascii="Book Antiqua" w:eastAsia="Malgun Gothic" w:hAnsi="Book Antiqua" w:cs="Times New Roman"/>
          <w:color w:val="000000" w:themeColor="text1"/>
          <w:sz w:val="24"/>
          <w:szCs w:val="24"/>
          <w:lang w:val="en" w:eastAsia="ko-KR"/>
        </w:rPr>
        <w:t xml:space="preserve">hizoma </w:t>
      </w:r>
      <w:r w:rsidR="00CD02C4" w:rsidRPr="00B20FDB">
        <w:rPr>
          <w:rFonts w:ascii="Book Antiqua" w:eastAsia="Malgun Gothic" w:hAnsi="Book Antiqua" w:cs="Times New Roman"/>
          <w:color w:val="000000" w:themeColor="text1"/>
          <w:sz w:val="24"/>
          <w:szCs w:val="24"/>
          <w:lang w:val="en" w:eastAsia="ko-KR"/>
        </w:rPr>
        <w:t>s</w:t>
      </w:r>
      <w:r w:rsidRPr="00B20FDB">
        <w:rPr>
          <w:rFonts w:ascii="Book Antiqua" w:eastAsia="Malgun Gothic" w:hAnsi="Book Antiqua" w:cs="Times New Roman"/>
          <w:color w:val="000000" w:themeColor="text1"/>
          <w:sz w:val="24"/>
          <w:szCs w:val="24"/>
          <w:lang w:val="en" w:eastAsia="ko-KR"/>
        </w:rPr>
        <w:t>iccus)</w:t>
      </w:r>
      <w:r w:rsidR="00CC6701" w:rsidRPr="00B20FDB">
        <w:rPr>
          <w:rFonts w:ascii="Book Antiqua" w:eastAsia="Malgun Gothic" w:hAnsi="Book Antiqua" w:cs="Times New Roman"/>
          <w:color w:val="000000" w:themeColor="text1"/>
          <w:sz w:val="24"/>
          <w:szCs w:val="24"/>
          <w:vertAlign w:val="superscript"/>
          <w:lang w:val="en" w:eastAsia="ko-KR"/>
        </w:rPr>
        <w:t>[3</w:t>
      </w:r>
      <w:r w:rsidR="007636D6" w:rsidRPr="00B20FDB">
        <w:rPr>
          <w:rFonts w:ascii="Book Antiqua" w:eastAsia="Malgun Gothic" w:hAnsi="Book Antiqua" w:cs="Times New Roman"/>
          <w:color w:val="000000" w:themeColor="text1"/>
          <w:sz w:val="24"/>
          <w:szCs w:val="24"/>
          <w:vertAlign w:val="superscript"/>
          <w:lang w:val="en" w:eastAsia="ko-KR"/>
        </w:rPr>
        <w:t>0</w:t>
      </w:r>
      <w:r w:rsidR="00CC6701" w:rsidRPr="00B20FDB">
        <w:rPr>
          <w:rFonts w:ascii="Book Antiqua" w:eastAsia="Malgun Gothic" w:hAnsi="Book Antiqua" w:cs="Times New Roman"/>
          <w:color w:val="000000" w:themeColor="text1"/>
          <w:sz w:val="24"/>
          <w:szCs w:val="24"/>
          <w:vertAlign w:val="superscript"/>
          <w:lang w:val="en" w:eastAsia="ko-KR"/>
        </w:rPr>
        <w:t>]</w:t>
      </w:r>
      <w:r w:rsidRPr="00B20FDB">
        <w:rPr>
          <w:rFonts w:ascii="Book Antiqua" w:eastAsia="Malgun Gothic" w:hAnsi="Book Antiqua" w:cs="Times New Roman"/>
          <w:color w:val="000000" w:themeColor="text1"/>
          <w:sz w:val="24"/>
          <w:szCs w:val="24"/>
          <w:lang w:val="en" w:eastAsia="ko-KR"/>
        </w:rPr>
        <w:t xml:space="preserve">. Especially, </w:t>
      </w:r>
      <w:r w:rsidR="00233A84" w:rsidRPr="00B20FDB">
        <w:rPr>
          <w:rFonts w:ascii="Book Antiqua" w:eastAsia="Malgun Gothic" w:hAnsi="Book Antiqua" w:cs="Times New Roman"/>
          <w:color w:val="000000" w:themeColor="text1"/>
          <w:sz w:val="24"/>
          <w:szCs w:val="24"/>
          <w:lang w:val="en" w:eastAsia="ko-KR"/>
        </w:rPr>
        <w:t xml:space="preserve">baicalin is composed of </w:t>
      </w:r>
      <w:r w:rsidRPr="00B20FDB">
        <w:rPr>
          <w:rFonts w:ascii="Book Antiqua" w:eastAsia="Malgun Gothic" w:hAnsi="Book Antiqua" w:cs="Times New Roman"/>
          <w:color w:val="000000" w:themeColor="text1"/>
          <w:sz w:val="24"/>
          <w:szCs w:val="24"/>
          <w:lang w:val="en" w:eastAsia="ko-KR"/>
        </w:rPr>
        <w:t>the most content</w:t>
      </w:r>
      <w:r w:rsidR="00233A84" w:rsidRPr="00B20FDB">
        <w:rPr>
          <w:rFonts w:ascii="Book Antiqua" w:eastAsia="Malgun Gothic" w:hAnsi="Book Antiqua" w:cs="Times New Roman"/>
          <w:color w:val="000000" w:themeColor="text1"/>
          <w:sz w:val="24"/>
          <w:szCs w:val="24"/>
          <w:lang w:val="en" w:eastAsia="ko-KR"/>
        </w:rPr>
        <w:t>. BHSST</w:t>
      </w:r>
      <w:r w:rsidRPr="00B20FDB">
        <w:rPr>
          <w:rFonts w:ascii="Book Antiqua" w:hAnsi="Book Antiqua" w:cs="Times New Roman"/>
          <w:color w:val="000000" w:themeColor="text1"/>
          <w:sz w:val="24"/>
          <w:szCs w:val="24"/>
          <w:shd w:val="clear" w:color="auto" w:fill="FFFFFF"/>
        </w:rPr>
        <w:t xml:space="preserve"> </w:t>
      </w:r>
      <w:r w:rsidR="001A7008" w:rsidRPr="00B20FDB">
        <w:rPr>
          <w:rFonts w:ascii="Book Antiqua" w:eastAsia="Malgun Gothic" w:hAnsi="Book Antiqua" w:cs="Times New Roman"/>
          <w:color w:val="000000" w:themeColor="text1"/>
          <w:sz w:val="24"/>
          <w:szCs w:val="24"/>
          <w:shd w:val="clear" w:color="auto" w:fill="FFFFFF"/>
          <w:lang w:eastAsia="ko-KR"/>
        </w:rPr>
        <w:t xml:space="preserve">formulations </w:t>
      </w:r>
      <w:r w:rsidR="00233A84" w:rsidRPr="00B20FDB">
        <w:rPr>
          <w:rFonts w:ascii="Book Antiqua" w:eastAsia="Malgun Gothic" w:hAnsi="Book Antiqua" w:cs="Times New Roman"/>
          <w:color w:val="000000" w:themeColor="text1"/>
          <w:sz w:val="24"/>
          <w:szCs w:val="24"/>
          <w:shd w:val="clear" w:color="auto" w:fill="FFFFFF"/>
          <w:lang w:eastAsia="ko-KR"/>
        </w:rPr>
        <w:t xml:space="preserve">including these </w:t>
      </w:r>
      <w:r w:rsidR="001A7008" w:rsidRPr="00B20FDB">
        <w:rPr>
          <w:rFonts w:ascii="Book Antiqua" w:eastAsia="Malgun Gothic" w:hAnsi="Book Antiqua" w:cs="Times New Roman"/>
          <w:color w:val="000000" w:themeColor="text1"/>
          <w:sz w:val="24"/>
          <w:szCs w:val="24"/>
          <w:shd w:val="clear" w:color="auto" w:fill="FFFFFF"/>
          <w:lang w:eastAsia="ko-KR"/>
        </w:rPr>
        <w:t xml:space="preserve">bioactive components have been </w:t>
      </w:r>
      <w:r w:rsidR="0006377E" w:rsidRPr="00B20FDB">
        <w:rPr>
          <w:rFonts w:ascii="Book Antiqua" w:eastAsia="Malgun Gothic" w:hAnsi="Book Antiqua" w:cs="Times New Roman"/>
          <w:color w:val="000000" w:themeColor="text1"/>
          <w:sz w:val="24"/>
          <w:szCs w:val="24"/>
          <w:shd w:val="clear" w:color="auto" w:fill="FFFFFF"/>
          <w:lang w:eastAsia="ko-KR"/>
        </w:rPr>
        <w:t>show</w:t>
      </w:r>
      <w:r w:rsidR="001A7008" w:rsidRPr="00B20FDB">
        <w:rPr>
          <w:rFonts w:ascii="Book Antiqua" w:eastAsia="Malgun Gothic" w:hAnsi="Book Antiqua" w:cs="Times New Roman"/>
          <w:color w:val="000000" w:themeColor="text1"/>
          <w:sz w:val="24"/>
          <w:szCs w:val="24"/>
          <w:shd w:val="clear" w:color="auto" w:fill="FFFFFF"/>
          <w:lang w:eastAsia="ko-KR"/>
        </w:rPr>
        <w:t>n</w:t>
      </w:r>
      <w:r w:rsidRPr="00B20FDB">
        <w:rPr>
          <w:rFonts w:ascii="Book Antiqua" w:hAnsi="Book Antiqua" w:cs="Times New Roman"/>
          <w:color w:val="000000" w:themeColor="text1"/>
          <w:sz w:val="24"/>
          <w:szCs w:val="24"/>
          <w:shd w:val="clear" w:color="auto" w:fill="FFFFFF"/>
        </w:rPr>
        <w:t xml:space="preserve"> </w:t>
      </w:r>
      <w:r w:rsidR="001A7008" w:rsidRPr="00B20FDB">
        <w:rPr>
          <w:rFonts w:ascii="Book Antiqua" w:eastAsia="Malgun Gothic" w:hAnsi="Book Antiqua" w:cs="Times New Roman"/>
          <w:color w:val="000000" w:themeColor="text1"/>
          <w:sz w:val="24"/>
          <w:szCs w:val="24"/>
          <w:shd w:val="clear" w:color="auto" w:fill="FFFFFF"/>
          <w:lang w:eastAsia="ko-KR"/>
        </w:rPr>
        <w:t xml:space="preserve">to exert </w:t>
      </w:r>
      <w:r w:rsidRPr="00B20FDB">
        <w:rPr>
          <w:rFonts w:ascii="Book Antiqua" w:eastAsia="Malgun Gothic" w:hAnsi="Book Antiqua" w:cs="Times New Roman"/>
          <w:color w:val="000000" w:themeColor="text1"/>
          <w:sz w:val="24"/>
          <w:szCs w:val="24"/>
          <w:shd w:val="clear" w:color="auto" w:fill="FFFFFF"/>
          <w:lang w:eastAsia="ko-KR"/>
        </w:rPr>
        <w:t xml:space="preserve">gastroprotective effects </w:t>
      </w:r>
      <w:r w:rsidR="001A7008" w:rsidRPr="00B20FDB">
        <w:rPr>
          <w:rFonts w:ascii="Book Antiqua" w:eastAsia="Malgun Gothic" w:hAnsi="Book Antiqua" w:cs="Times New Roman"/>
          <w:color w:val="000000" w:themeColor="text1"/>
          <w:sz w:val="24"/>
          <w:szCs w:val="24"/>
          <w:shd w:val="clear" w:color="auto" w:fill="FFFFFF"/>
          <w:lang w:eastAsia="ko-KR"/>
        </w:rPr>
        <w:t xml:space="preserve">and to do so </w:t>
      </w:r>
      <w:r w:rsidRPr="00B20FDB">
        <w:rPr>
          <w:rFonts w:ascii="Book Antiqua" w:eastAsia="Malgun Gothic" w:hAnsi="Book Antiqua" w:cs="Times New Roman"/>
          <w:color w:val="000000" w:themeColor="text1"/>
          <w:sz w:val="24"/>
          <w:szCs w:val="24"/>
          <w:shd w:val="clear" w:color="auto" w:fill="FFFFFF"/>
          <w:lang w:eastAsia="ko-KR"/>
        </w:rPr>
        <w:t xml:space="preserve">through </w:t>
      </w:r>
      <w:r w:rsidRPr="00B20FDB">
        <w:rPr>
          <w:rFonts w:ascii="Book Antiqua" w:hAnsi="Book Antiqua" w:cs="Times New Roman"/>
          <w:color w:val="000000" w:themeColor="text1"/>
          <w:sz w:val="24"/>
          <w:szCs w:val="24"/>
          <w:shd w:val="clear" w:color="auto" w:fill="FFFFFF"/>
        </w:rPr>
        <w:t>inhibit</w:t>
      </w:r>
      <w:r w:rsidRPr="00B20FDB">
        <w:rPr>
          <w:rFonts w:ascii="Book Antiqua" w:eastAsia="Malgun Gothic" w:hAnsi="Book Antiqua" w:cs="Times New Roman"/>
          <w:color w:val="000000" w:themeColor="text1"/>
          <w:sz w:val="24"/>
          <w:szCs w:val="24"/>
          <w:shd w:val="clear" w:color="auto" w:fill="FFFFFF"/>
          <w:lang w:eastAsia="ko-KR"/>
        </w:rPr>
        <w:t>ion</w:t>
      </w:r>
      <w:r w:rsidRPr="00B20FDB">
        <w:rPr>
          <w:rFonts w:ascii="Book Antiqua" w:hAnsi="Book Antiqua" w:cs="Times New Roman"/>
          <w:color w:val="000000" w:themeColor="text1"/>
          <w:sz w:val="24"/>
          <w:szCs w:val="24"/>
          <w:shd w:val="clear" w:color="auto" w:fill="FFFFFF"/>
        </w:rPr>
        <w:t xml:space="preserve"> </w:t>
      </w:r>
      <w:r w:rsidRPr="00B20FDB">
        <w:rPr>
          <w:rFonts w:ascii="Book Antiqua" w:eastAsia="Malgun Gothic" w:hAnsi="Book Antiqua" w:cs="Times New Roman"/>
          <w:color w:val="000000" w:themeColor="text1"/>
          <w:sz w:val="24"/>
          <w:szCs w:val="24"/>
          <w:shd w:val="clear" w:color="auto" w:fill="FFFFFF"/>
          <w:lang w:eastAsia="ko-KR"/>
        </w:rPr>
        <w:t xml:space="preserve">of </w:t>
      </w:r>
      <w:r w:rsidRPr="00B20FDB">
        <w:rPr>
          <w:rFonts w:ascii="Book Antiqua" w:hAnsi="Book Antiqua" w:cs="Times New Roman"/>
          <w:color w:val="000000" w:themeColor="text1"/>
          <w:sz w:val="24"/>
          <w:szCs w:val="24"/>
          <w:shd w:val="clear" w:color="auto" w:fill="FFFFFF"/>
        </w:rPr>
        <w:t xml:space="preserve">inflammatory </w:t>
      </w:r>
      <w:r w:rsidRPr="00B20FDB">
        <w:rPr>
          <w:rFonts w:ascii="Book Antiqua" w:eastAsia="Malgun Gothic" w:hAnsi="Book Antiqua" w:cs="Times New Roman"/>
          <w:color w:val="000000" w:themeColor="text1"/>
          <w:sz w:val="24"/>
          <w:szCs w:val="24"/>
          <w:shd w:val="clear" w:color="auto" w:fill="FFFFFF"/>
          <w:lang w:eastAsia="ko-KR"/>
        </w:rPr>
        <w:t>proteins</w:t>
      </w:r>
      <w:r w:rsidR="00CC6701" w:rsidRPr="00B20FDB">
        <w:rPr>
          <w:rFonts w:ascii="Book Antiqua" w:eastAsia="Malgun Gothic" w:hAnsi="Book Antiqua" w:cs="Times New Roman"/>
          <w:color w:val="000000" w:themeColor="text1"/>
          <w:sz w:val="24"/>
          <w:szCs w:val="24"/>
          <w:shd w:val="clear" w:color="auto" w:fill="FFFFFF"/>
          <w:vertAlign w:val="superscript"/>
          <w:lang w:eastAsia="ko-KR"/>
        </w:rPr>
        <w:t>[</w:t>
      </w:r>
      <w:r w:rsidR="007636D6" w:rsidRPr="00B20FDB">
        <w:rPr>
          <w:rFonts w:ascii="Book Antiqua" w:eastAsia="Malgun Gothic" w:hAnsi="Book Antiqua" w:cs="Times New Roman"/>
          <w:color w:val="000000" w:themeColor="text1"/>
          <w:sz w:val="24"/>
          <w:szCs w:val="24"/>
          <w:shd w:val="clear" w:color="auto" w:fill="FFFFFF"/>
          <w:vertAlign w:val="superscript"/>
          <w:lang w:eastAsia="ko-KR"/>
        </w:rPr>
        <w:t>31,32</w:t>
      </w:r>
      <w:r w:rsidR="00CC6701" w:rsidRPr="00B20FDB">
        <w:rPr>
          <w:rFonts w:ascii="Book Antiqua" w:eastAsia="Malgun Gothic" w:hAnsi="Book Antiqua" w:cs="Times New Roman"/>
          <w:color w:val="000000" w:themeColor="text1"/>
          <w:sz w:val="24"/>
          <w:szCs w:val="24"/>
          <w:shd w:val="clear" w:color="auto" w:fill="FFFFFF"/>
          <w:vertAlign w:val="superscript"/>
          <w:lang w:eastAsia="ko-KR"/>
        </w:rPr>
        <w:t>]</w:t>
      </w:r>
      <w:r w:rsidRPr="00B20FDB">
        <w:rPr>
          <w:rFonts w:ascii="Book Antiqua" w:hAnsi="Book Antiqua" w:cs="Times New Roman"/>
          <w:color w:val="000000" w:themeColor="text1"/>
          <w:sz w:val="24"/>
          <w:szCs w:val="24"/>
          <w:shd w:val="clear" w:color="auto" w:fill="FFFFFF"/>
        </w:rPr>
        <w:t xml:space="preserve">. Based on </w:t>
      </w:r>
      <w:r w:rsidR="001A7008" w:rsidRPr="00B20FDB">
        <w:rPr>
          <w:rFonts w:ascii="Book Antiqua" w:eastAsia="Malgun Gothic" w:hAnsi="Book Antiqua" w:cs="Times New Roman"/>
          <w:color w:val="000000" w:themeColor="text1"/>
          <w:sz w:val="24"/>
          <w:szCs w:val="24"/>
          <w:shd w:val="clear" w:color="auto" w:fill="FFFFFF"/>
          <w:lang w:eastAsia="ko-KR"/>
        </w:rPr>
        <w:t xml:space="preserve">the </w:t>
      </w:r>
      <w:r w:rsidRPr="00B20FDB">
        <w:rPr>
          <w:rFonts w:ascii="Book Antiqua" w:hAnsi="Book Antiqua" w:cs="Times New Roman"/>
          <w:color w:val="000000" w:themeColor="text1"/>
          <w:sz w:val="24"/>
          <w:szCs w:val="24"/>
          <w:shd w:val="clear" w:color="auto" w:fill="FFFFFF"/>
        </w:rPr>
        <w:t>previous studies</w:t>
      </w:r>
      <w:r w:rsidR="001A7008" w:rsidRPr="00B20FDB">
        <w:rPr>
          <w:rFonts w:ascii="Book Antiqua" w:eastAsia="Malgun Gothic" w:hAnsi="Book Antiqua" w:cs="Times New Roman"/>
          <w:color w:val="000000" w:themeColor="text1"/>
          <w:sz w:val="24"/>
          <w:szCs w:val="24"/>
          <w:shd w:val="clear" w:color="auto" w:fill="FFFFFF"/>
          <w:lang w:eastAsia="ko-KR"/>
        </w:rPr>
        <w:t xml:space="preserve"> of BHSST</w:t>
      </w:r>
      <w:r w:rsidRPr="00B20FDB">
        <w:rPr>
          <w:rFonts w:ascii="Book Antiqua" w:hAnsi="Book Antiqua" w:cs="Times New Roman"/>
          <w:color w:val="000000" w:themeColor="text1"/>
          <w:sz w:val="24"/>
          <w:szCs w:val="24"/>
          <w:shd w:val="clear" w:color="auto" w:fill="FFFFFF"/>
        </w:rPr>
        <w:t xml:space="preserve">, we predicted that </w:t>
      </w:r>
      <w:r w:rsidR="001A7008" w:rsidRPr="00B20FDB">
        <w:rPr>
          <w:rFonts w:ascii="Book Antiqua" w:eastAsia="Malgun Gothic" w:hAnsi="Book Antiqua" w:cs="Times New Roman"/>
          <w:color w:val="000000" w:themeColor="text1"/>
          <w:sz w:val="24"/>
          <w:szCs w:val="24"/>
          <w:shd w:val="clear" w:color="auto" w:fill="FFFFFF"/>
          <w:lang w:eastAsia="ko-KR"/>
        </w:rPr>
        <w:t xml:space="preserve">a formulation </w:t>
      </w:r>
      <w:r w:rsidRPr="00B20FDB">
        <w:rPr>
          <w:rFonts w:ascii="Book Antiqua" w:hAnsi="Book Antiqua" w:cs="Times New Roman"/>
          <w:color w:val="000000" w:themeColor="text1"/>
          <w:sz w:val="24"/>
          <w:szCs w:val="24"/>
          <w:shd w:val="clear" w:color="auto" w:fill="FFFFFF"/>
        </w:rPr>
        <w:t xml:space="preserve">containing these bioactive herbs would </w:t>
      </w:r>
      <w:r w:rsidR="001A7008" w:rsidRPr="00B20FDB">
        <w:rPr>
          <w:rFonts w:ascii="Book Antiqua" w:eastAsia="Malgun Gothic" w:hAnsi="Book Antiqua" w:cs="Times New Roman"/>
          <w:color w:val="000000" w:themeColor="text1"/>
          <w:sz w:val="24"/>
          <w:szCs w:val="24"/>
          <w:shd w:val="clear" w:color="auto" w:fill="FFFFFF"/>
          <w:lang w:eastAsia="ko-KR"/>
        </w:rPr>
        <w:t xml:space="preserve">allow for </w:t>
      </w:r>
      <w:r w:rsidR="00624AB2" w:rsidRPr="00B20FDB">
        <w:rPr>
          <w:rFonts w:ascii="Book Antiqua" w:eastAsia="Malgun Gothic" w:hAnsi="Book Antiqua" w:cs="Times New Roman"/>
          <w:color w:val="000000" w:themeColor="text1"/>
          <w:sz w:val="24"/>
          <w:szCs w:val="24"/>
          <w:shd w:val="clear" w:color="auto" w:fill="FFFFFF"/>
          <w:lang w:eastAsia="ko-KR"/>
        </w:rPr>
        <w:t>improvement of</w:t>
      </w:r>
      <w:r w:rsidRPr="00B20FDB">
        <w:rPr>
          <w:rFonts w:ascii="Book Antiqua" w:hAnsi="Book Antiqua" w:cs="Times New Roman"/>
          <w:color w:val="000000" w:themeColor="text1"/>
          <w:sz w:val="24"/>
          <w:szCs w:val="24"/>
          <w:shd w:val="clear" w:color="auto" w:fill="FFFFFF"/>
        </w:rPr>
        <w:t xml:space="preserve"> </w:t>
      </w:r>
      <w:r w:rsidRPr="00B20FDB">
        <w:rPr>
          <w:rFonts w:ascii="Book Antiqua" w:eastAsia="Malgun Gothic" w:hAnsi="Book Antiqua" w:cs="Times New Roman"/>
          <w:color w:val="000000" w:themeColor="text1"/>
          <w:sz w:val="24"/>
          <w:szCs w:val="24"/>
          <w:shd w:val="clear" w:color="auto" w:fill="FFFFFF"/>
          <w:lang w:eastAsia="ko-KR"/>
        </w:rPr>
        <w:t xml:space="preserve">esophageal ulcer induced </w:t>
      </w:r>
      <w:r w:rsidR="001A7008" w:rsidRPr="00B20FDB">
        <w:rPr>
          <w:rFonts w:ascii="Book Antiqua" w:eastAsia="Malgun Gothic" w:hAnsi="Book Antiqua" w:cs="Times New Roman"/>
          <w:color w:val="000000" w:themeColor="text1"/>
          <w:sz w:val="24"/>
          <w:szCs w:val="24"/>
          <w:shd w:val="clear" w:color="auto" w:fill="FFFFFF"/>
          <w:lang w:eastAsia="ko-KR"/>
        </w:rPr>
        <w:t>by CARE in a rat model.</w:t>
      </w:r>
      <w:r w:rsidRPr="00B20FDB">
        <w:rPr>
          <w:rFonts w:ascii="Book Antiqua" w:hAnsi="Book Antiqua" w:cs="Times New Roman"/>
          <w:color w:val="000000" w:themeColor="text1"/>
          <w:sz w:val="24"/>
          <w:szCs w:val="24"/>
          <w:shd w:val="clear" w:color="auto" w:fill="FFFFFF"/>
        </w:rPr>
        <w:t xml:space="preserve"> </w:t>
      </w:r>
      <w:r w:rsidR="00C51A35" w:rsidRPr="00B20FDB">
        <w:rPr>
          <w:rFonts w:ascii="Book Antiqua" w:eastAsia="Batang" w:hAnsi="Book Antiqua" w:cs="Times New Roman"/>
          <w:color w:val="000000" w:themeColor="text1"/>
          <w:sz w:val="24"/>
          <w:szCs w:val="24"/>
          <w:shd w:val="clear" w:color="auto" w:fill="FFFFFF"/>
          <w:lang w:eastAsia="ko-KR"/>
        </w:rPr>
        <w:t>For this reason</w:t>
      </w:r>
      <w:r w:rsidRPr="00B20FDB">
        <w:rPr>
          <w:rFonts w:ascii="Book Antiqua" w:eastAsia="Malgun Gothic" w:hAnsi="Book Antiqua" w:cs="Times New Roman"/>
          <w:color w:val="000000" w:themeColor="text1"/>
          <w:sz w:val="24"/>
          <w:szCs w:val="24"/>
          <w:lang w:eastAsia="ko-KR"/>
        </w:rPr>
        <w:t xml:space="preserve">, the present study was conducted </w:t>
      </w:r>
      <w:r w:rsidRPr="00B20FDB">
        <w:rPr>
          <w:rFonts w:ascii="Book Antiqua" w:eastAsia="Malgun Gothic" w:hAnsi="Book Antiqua" w:cs="Times New Roman"/>
          <w:color w:val="000000" w:themeColor="text1"/>
          <w:sz w:val="24"/>
          <w:szCs w:val="24"/>
          <w:shd w:val="clear" w:color="auto" w:fill="FFFFFF"/>
          <w:lang w:eastAsia="ko-KR"/>
        </w:rPr>
        <w:t xml:space="preserve">using the same </w:t>
      </w:r>
      <w:r w:rsidR="001A7008" w:rsidRPr="00B20FDB">
        <w:rPr>
          <w:rFonts w:ascii="Book Antiqua" w:eastAsia="Malgun Gothic" w:hAnsi="Book Antiqua" w:cs="Times New Roman"/>
          <w:color w:val="000000" w:themeColor="text1"/>
          <w:sz w:val="24"/>
          <w:szCs w:val="24"/>
          <w:shd w:val="clear" w:color="auto" w:fill="FFFFFF"/>
          <w:lang w:eastAsia="ko-KR"/>
        </w:rPr>
        <w:t xml:space="preserve">CARE model system frequently used </w:t>
      </w:r>
      <w:r w:rsidR="00624AB2" w:rsidRPr="00B20FDB">
        <w:rPr>
          <w:rFonts w:ascii="Book Antiqua" w:eastAsia="Malgun Gothic" w:hAnsi="Book Antiqua" w:cs="Times New Roman"/>
          <w:color w:val="000000" w:themeColor="text1"/>
          <w:sz w:val="24"/>
          <w:szCs w:val="24"/>
          <w:shd w:val="clear" w:color="auto" w:fill="FFFFFF"/>
          <w:lang w:eastAsia="ko-KR"/>
        </w:rPr>
        <w:t xml:space="preserve">in the previous </w:t>
      </w:r>
      <w:r w:rsidR="00624AB2" w:rsidRPr="00B20FDB">
        <w:rPr>
          <w:rFonts w:ascii="Book Antiqua" w:eastAsia="Malgun Gothic" w:hAnsi="Book Antiqua" w:cs="Times New Roman"/>
          <w:color w:val="000000" w:themeColor="text1"/>
          <w:sz w:val="24"/>
          <w:szCs w:val="24"/>
          <w:shd w:val="clear" w:color="auto" w:fill="FFFFFF"/>
          <w:lang w:eastAsia="ko-KR"/>
        </w:rPr>
        <w:lastRenderedPageBreak/>
        <w:t>experimental</w:t>
      </w:r>
      <w:r w:rsidR="001A7008" w:rsidRPr="00B20FDB">
        <w:rPr>
          <w:rFonts w:ascii="Book Antiqua" w:eastAsia="Malgun Gothic" w:hAnsi="Book Antiqua" w:cs="Times New Roman"/>
          <w:color w:val="000000" w:themeColor="text1"/>
          <w:sz w:val="24"/>
          <w:szCs w:val="24"/>
          <w:shd w:val="clear" w:color="auto" w:fill="FFFFFF"/>
          <w:lang w:eastAsia="ko-KR"/>
        </w:rPr>
        <w:t xml:space="preserve"> studies</w:t>
      </w:r>
      <w:r w:rsidR="00CC6701" w:rsidRPr="00B20FDB">
        <w:rPr>
          <w:rFonts w:ascii="Book Antiqua" w:eastAsia="Malgun Gothic" w:hAnsi="Book Antiqua" w:cs="Times New Roman"/>
          <w:color w:val="000000" w:themeColor="text1"/>
          <w:sz w:val="24"/>
          <w:szCs w:val="24"/>
          <w:shd w:val="clear" w:color="auto" w:fill="FFFFFF"/>
          <w:vertAlign w:val="superscript"/>
          <w:lang w:eastAsia="ko-KR"/>
        </w:rPr>
        <w:t>[17]</w:t>
      </w:r>
      <w:r w:rsidRPr="00B20FDB">
        <w:rPr>
          <w:rFonts w:ascii="Book Antiqua" w:hAnsi="Book Antiqua" w:cs="Times New Roman"/>
          <w:color w:val="000000" w:themeColor="text1"/>
          <w:sz w:val="24"/>
          <w:szCs w:val="24"/>
          <w:shd w:val="clear" w:color="auto" w:fill="FFFFFF"/>
        </w:rPr>
        <w:t>.</w:t>
      </w:r>
      <w:r w:rsidRPr="00B20FDB">
        <w:rPr>
          <w:rFonts w:ascii="Book Antiqua" w:eastAsia="Malgun Gothic" w:hAnsi="Book Antiqua" w:cs="Times New Roman"/>
          <w:color w:val="000000" w:themeColor="text1"/>
          <w:sz w:val="24"/>
          <w:szCs w:val="24"/>
          <w:lang w:eastAsia="ko-KR"/>
        </w:rPr>
        <w:t xml:space="preserve"> </w:t>
      </w:r>
      <w:r w:rsidR="00C92CF0" w:rsidRPr="00B20FDB">
        <w:rPr>
          <w:rFonts w:ascii="Book Antiqua" w:eastAsia="Malgun Gothic" w:hAnsi="Book Antiqua" w:cs="Times New Roman"/>
          <w:color w:val="000000" w:themeColor="text1"/>
          <w:sz w:val="24"/>
          <w:szCs w:val="24"/>
          <w:lang w:eastAsia="ko-KR"/>
        </w:rPr>
        <w:t>Firstly</w:t>
      </w:r>
      <w:r w:rsidRPr="00B20FDB">
        <w:rPr>
          <w:rFonts w:ascii="Book Antiqua" w:eastAsia="Malgun Gothic" w:hAnsi="Book Antiqua" w:cs="Times New Roman"/>
          <w:color w:val="000000" w:themeColor="text1"/>
          <w:sz w:val="24"/>
          <w:szCs w:val="24"/>
          <w:lang w:eastAsia="ko-KR"/>
        </w:rPr>
        <w:t xml:space="preserve">, </w:t>
      </w:r>
      <w:r w:rsidRPr="00B20FDB">
        <w:rPr>
          <w:rFonts w:ascii="Book Antiqua" w:hAnsi="Book Antiqua"/>
          <w:color w:val="000000" w:themeColor="text1"/>
          <w:kern w:val="0"/>
          <w:sz w:val="24"/>
          <w:szCs w:val="24"/>
        </w:rPr>
        <w:t>body weight gain</w:t>
      </w:r>
      <w:r w:rsidRPr="00B20FDB">
        <w:rPr>
          <w:rFonts w:ascii="Book Antiqua" w:eastAsia="Malgun Gothic" w:hAnsi="Book Antiqua"/>
          <w:color w:val="000000" w:themeColor="text1"/>
          <w:kern w:val="0"/>
          <w:sz w:val="24"/>
          <w:szCs w:val="24"/>
          <w:lang w:eastAsia="ko-KR"/>
        </w:rPr>
        <w:t xml:space="preserve"> </w:t>
      </w:r>
      <w:r w:rsidRPr="00B20FDB">
        <w:rPr>
          <w:rFonts w:ascii="Book Antiqua" w:hAnsi="Book Antiqua"/>
          <w:color w:val="000000" w:themeColor="text1"/>
          <w:kern w:val="0"/>
          <w:sz w:val="24"/>
          <w:szCs w:val="24"/>
        </w:rPr>
        <w:t>during the experimental p</w:t>
      </w:r>
      <w:r w:rsidRPr="00B20FDB">
        <w:rPr>
          <w:rFonts w:ascii="Book Antiqua" w:eastAsia="Malgun Gothic" w:hAnsi="Book Antiqua"/>
          <w:color w:val="000000" w:themeColor="text1"/>
          <w:kern w:val="0"/>
          <w:sz w:val="24"/>
          <w:szCs w:val="24"/>
          <w:lang w:eastAsia="ko-KR"/>
        </w:rPr>
        <w:t>eriod</w:t>
      </w:r>
      <w:r w:rsidRPr="00B20FDB">
        <w:rPr>
          <w:rFonts w:ascii="Book Antiqua" w:hAnsi="Book Antiqua"/>
          <w:color w:val="000000" w:themeColor="text1"/>
          <w:kern w:val="0"/>
          <w:sz w:val="24"/>
          <w:szCs w:val="24"/>
        </w:rPr>
        <w:t xml:space="preserve"> </w:t>
      </w:r>
      <w:r w:rsidRPr="00B20FDB">
        <w:rPr>
          <w:rFonts w:ascii="Book Antiqua" w:eastAsia="Malgun Gothic" w:hAnsi="Book Antiqua"/>
          <w:color w:val="000000" w:themeColor="text1"/>
          <w:kern w:val="0"/>
          <w:sz w:val="24"/>
          <w:szCs w:val="24"/>
          <w:lang w:eastAsia="ko-KR"/>
        </w:rPr>
        <w:t xml:space="preserve">and </w:t>
      </w:r>
      <w:r w:rsidRPr="00B20FDB">
        <w:rPr>
          <w:rFonts w:ascii="Book Antiqua" w:hAnsi="Book Antiqua"/>
          <w:color w:val="000000" w:themeColor="text1"/>
          <w:kern w:val="0"/>
          <w:sz w:val="24"/>
          <w:szCs w:val="24"/>
        </w:rPr>
        <w:t>food intake</w:t>
      </w:r>
      <w:r w:rsidRPr="00B20FDB">
        <w:rPr>
          <w:rFonts w:ascii="Book Antiqua" w:eastAsia="Malgun Gothic" w:hAnsi="Book Antiqua"/>
          <w:color w:val="000000" w:themeColor="text1"/>
          <w:kern w:val="0"/>
          <w:sz w:val="24"/>
          <w:szCs w:val="24"/>
          <w:lang w:eastAsia="ko-KR"/>
        </w:rPr>
        <w:t xml:space="preserve"> during </w:t>
      </w:r>
      <w:r w:rsidR="005E13AF" w:rsidRPr="00B20FDB">
        <w:rPr>
          <w:rFonts w:ascii="Book Antiqua" w:eastAsia="Malgun Gothic" w:hAnsi="Book Antiqua"/>
          <w:color w:val="000000" w:themeColor="text1"/>
          <w:kern w:val="0"/>
          <w:sz w:val="24"/>
          <w:szCs w:val="24"/>
          <w:lang w:eastAsia="ko-KR"/>
        </w:rPr>
        <w:t xml:space="preserve">the </w:t>
      </w:r>
      <w:r w:rsidR="001A7008" w:rsidRPr="00B20FDB">
        <w:rPr>
          <w:rFonts w:ascii="Book Antiqua" w:eastAsia="Malgun Gothic" w:hAnsi="Book Antiqua"/>
          <w:color w:val="000000" w:themeColor="text1"/>
          <w:kern w:val="0"/>
          <w:sz w:val="24"/>
          <w:szCs w:val="24"/>
          <w:lang w:eastAsia="ko-KR"/>
        </w:rPr>
        <w:t>BHSST</w:t>
      </w:r>
      <w:r w:rsidRPr="00B20FDB">
        <w:rPr>
          <w:rFonts w:ascii="Book Antiqua" w:eastAsia="Malgun Gothic" w:hAnsi="Book Antiqua"/>
          <w:color w:val="000000" w:themeColor="text1"/>
          <w:kern w:val="0"/>
          <w:sz w:val="24"/>
          <w:szCs w:val="24"/>
          <w:lang w:eastAsia="ko-KR"/>
        </w:rPr>
        <w:t xml:space="preserve"> treatment periods </w:t>
      </w:r>
      <w:r w:rsidR="001A7008" w:rsidRPr="00B20FDB">
        <w:rPr>
          <w:rFonts w:ascii="Book Antiqua" w:eastAsia="Malgun Gothic" w:hAnsi="Book Antiqua"/>
          <w:color w:val="000000" w:themeColor="text1"/>
          <w:kern w:val="0"/>
          <w:sz w:val="24"/>
          <w:szCs w:val="24"/>
          <w:lang w:eastAsia="ko-KR"/>
        </w:rPr>
        <w:t>were</w:t>
      </w:r>
      <w:r w:rsidRPr="00B20FDB">
        <w:rPr>
          <w:rFonts w:ascii="Book Antiqua" w:eastAsia="Malgun Gothic" w:hAnsi="Book Antiqua"/>
          <w:color w:val="000000" w:themeColor="text1"/>
          <w:kern w:val="0"/>
          <w:sz w:val="24"/>
          <w:szCs w:val="24"/>
          <w:lang w:eastAsia="ko-KR"/>
        </w:rPr>
        <w:t xml:space="preserve"> confirmed</w:t>
      </w:r>
      <w:r w:rsidRPr="00B20FDB">
        <w:rPr>
          <w:rFonts w:ascii="Book Antiqua" w:hAnsi="Book Antiqua"/>
          <w:color w:val="000000" w:themeColor="text1"/>
          <w:kern w:val="0"/>
          <w:sz w:val="24"/>
          <w:szCs w:val="24"/>
        </w:rPr>
        <w:t xml:space="preserve">. As shown in </w:t>
      </w:r>
      <w:r w:rsidR="00174E82" w:rsidRPr="00B20FDB">
        <w:rPr>
          <w:rFonts w:ascii="Book Antiqua" w:eastAsia="Malgun Gothic" w:hAnsi="Book Antiqua"/>
          <w:color w:val="000000" w:themeColor="text1"/>
          <w:kern w:val="0"/>
          <w:sz w:val="24"/>
          <w:szCs w:val="24"/>
          <w:lang w:eastAsia="ko-KR"/>
        </w:rPr>
        <w:t>Table 2</w:t>
      </w:r>
      <w:r w:rsidRPr="00B20FDB">
        <w:rPr>
          <w:rFonts w:ascii="Book Antiqua" w:hAnsi="Book Antiqua"/>
          <w:color w:val="000000" w:themeColor="text1"/>
          <w:kern w:val="0"/>
          <w:sz w:val="24"/>
          <w:szCs w:val="24"/>
        </w:rPr>
        <w:t>,</w:t>
      </w:r>
      <w:r w:rsidR="002D66CB">
        <w:rPr>
          <w:rFonts w:ascii="Book Antiqua" w:hAnsi="Book Antiqua"/>
          <w:color w:val="000000" w:themeColor="text1"/>
          <w:kern w:val="0"/>
          <w:sz w:val="24"/>
          <w:szCs w:val="24"/>
        </w:rPr>
        <w:t xml:space="preserve"> </w:t>
      </w:r>
      <w:r w:rsidR="001A7008" w:rsidRPr="00B20FDB">
        <w:rPr>
          <w:rFonts w:ascii="Book Antiqua" w:eastAsia="Malgun Gothic" w:hAnsi="Book Antiqua"/>
          <w:color w:val="000000" w:themeColor="text1"/>
          <w:kern w:val="0"/>
          <w:sz w:val="24"/>
          <w:szCs w:val="24"/>
          <w:lang w:eastAsia="ko-KR"/>
        </w:rPr>
        <w:t xml:space="preserve">although the </w:t>
      </w:r>
      <w:r w:rsidRPr="00B20FDB">
        <w:rPr>
          <w:rFonts w:ascii="Book Antiqua" w:eastAsia="Malgun Gothic" w:hAnsi="Book Antiqua"/>
          <w:color w:val="000000" w:themeColor="text1"/>
          <w:kern w:val="0"/>
          <w:sz w:val="24"/>
          <w:szCs w:val="24"/>
          <w:lang w:eastAsia="ko-KR"/>
        </w:rPr>
        <w:t>n</w:t>
      </w:r>
      <w:r w:rsidRPr="00B20FDB">
        <w:rPr>
          <w:rFonts w:ascii="Book Antiqua" w:hAnsi="Book Antiqua"/>
          <w:color w:val="000000" w:themeColor="text1"/>
          <w:kern w:val="0"/>
          <w:sz w:val="24"/>
          <w:szCs w:val="24"/>
        </w:rPr>
        <w:t xml:space="preserve">ormal </w:t>
      </w:r>
      <w:r w:rsidRPr="00B20FDB">
        <w:rPr>
          <w:rFonts w:ascii="Book Antiqua" w:eastAsia="Malgun Gothic" w:hAnsi="Book Antiqua"/>
          <w:color w:val="000000" w:themeColor="text1"/>
          <w:kern w:val="0"/>
          <w:sz w:val="24"/>
          <w:szCs w:val="24"/>
          <w:lang w:eastAsia="ko-KR"/>
        </w:rPr>
        <w:t>rats</w:t>
      </w:r>
      <w:r w:rsidRPr="00B20FDB">
        <w:rPr>
          <w:rFonts w:ascii="Book Antiqua" w:hAnsi="Book Antiqua"/>
          <w:color w:val="000000" w:themeColor="text1"/>
          <w:kern w:val="0"/>
          <w:sz w:val="24"/>
          <w:szCs w:val="24"/>
        </w:rPr>
        <w:t xml:space="preserve"> </w:t>
      </w:r>
      <w:r w:rsidRPr="00B20FDB">
        <w:rPr>
          <w:rFonts w:ascii="Book Antiqua" w:eastAsia="Malgun Gothic" w:hAnsi="Book Antiqua"/>
          <w:color w:val="000000" w:themeColor="text1"/>
          <w:kern w:val="0"/>
          <w:sz w:val="24"/>
          <w:szCs w:val="24"/>
          <w:lang w:eastAsia="ko-KR"/>
        </w:rPr>
        <w:t xml:space="preserve">and </w:t>
      </w:r>
      <w:r w:rsidR="001A7008" w:rsidRPr="00B20FDB">
        <w:rPr>
          <w:rFonts w:ascii="Book Antiqua" w:eastAsia="Malgun Gothic" w:hAnsi="Book Antiqua"/>
          <w:color w:val="000000" w:themeColor="text1"/>
          <w:kern w:val="0"/>
          <w:sz w:val="24"/>
          <w:szCs w:val="24"/>
          <w:lang w:eastAsia="ko-KR"/>
        </w:rPr>
        <w:t>CARE modeled</w:t>
      </w:r>
      <w:r w:rsidR="00236AB7" w:rsidRPr="00B20FDB">
        <w:rPr>
          <w:rFonts w:ascii="Book Antiqua" w:eastAsia="Malgun Gothic" w:hAnsi="Book Antiqua"/>
          <w:color w:val="000000" w:themeColor="text1"/>
          <w:kern w:val="0"/>
          <w:sz w:val="24"/>
          <w:szCs w:val="24"/>
          <w:lang w:eastAsia="ko-KR"/>
        </w:rPr>
        <w:t>-</w:t>
      </w:r>
      <w:r w:rsidR="001A7008" w:rsidRPr="00B20FDB">
        <w:rPr>
          <w:rFonts w:ascii="Book Antiqua" w:eastAsia="Malgun Gothic" w:hAnsi="Book Antiqua"/>
          <w:color w:val="000000" w:themeColor="text1"/>
          <w:kern w:val="0"/>
          <w:sz w:val="24"/>
          <w:szCs w:val="24"/>
          <w:lang w:eastAsia="ko-KR"/>
        </w:rPr>
        <w:t xml:space="preserve">rats started out at similar </w:t>
      </w:r>
      <w:r w:rsidRPr="00B20FDB">
        <w:rPr>
          <w:rFonts w:ascii="Book Antiqua" w:eastAsia="Malgun Gothic" w:hAnsi="Book Antiqua"/>
          <w:color w:val="000000" w:themeColor="text1"/>
          <w:kern w:val="0"/>
          <w:sz w:val="24"/>
          <w:szCs w:val="24"/>
          <w:lang w:eastAsia="ko-KR"/>
        </w:rPr>
        <w:t>body weight</w:t>
      </w:r>
      <w:r w:rsidR="001A7008" w:rsidRPr="00B20FDB">
        <w:rPr>
          <w:rFonts w:ascii="Book Antiqua" w:eastAsia="Malgun Gothic" w:hAnsi="Book Antiqua"/>
          <w:color w:val="000000" w:themeColor="text1"/>
          <w:kern w:val="0"/>
          <w:sz w:val="24"/>
          <w:szCs w:val="24"/>
          <w:lang w:eastAsia="ko-KR"/>
        </w:rPr>
        <w:t>s</w:t>
      </w:r>
      <w:r w:rsidRPr="00B20FDB">
        <w:rPr>
          <w:rFonts w:ascii="Book Antiqua" w:eastAsia="Malgun Gothic" w:hAnsi="Book Antiqua"/>
          <w:color w:val="000000" w:themeColor="text1"/>
          <w:kern w:val="0"/>
          <w:sz w:val="24"/>
          <w:szCs w:val="24"/>
          <w:lang w:eastAsia="ko-KR"/>
        </w:rPr>
        <w:t xml:space="preserve"> </w:t>
      </w:r>
      <w:r w:rsidR="00B71E90" w:rsidRPr="00B20FDB">
        <w:rPr>
          <w:rFonts w:ascii="Book Antiqua" w:eastAsia="Malgun Gothic" w:hAnsi="Book Antiqua"/>
          <w:color w:val="000000" w:themeColor="text1"/>
          <w:kern w:val="0"/>
          <w:sz w:val="24"/>
          <w:szCs w:val="24"/>
          <w:lang w:eastAsia="ko-KR"/>
        </w:rPr>
        <w:t>C</w:t>
      </w:r>
      <w:r w:rsidR="005E13AF" w:rsidRPr="00B20FDB">
        <w:rPr>
          <w:rFonts w:ascii="Book Antiqua" w:eastAsia="Malgun Gothic" w:hAnsi="Book Antiqua"/>
          <w:color w:val="000000" w:themeColor="text1"/>
          <w:kern w:val="0"/>
          <w:sz w:val="24"/>
          <w:szCs w:val="24"/>
          <w:lang w:eastAsia="ko-KR"/>
        </w:rPr>
        <w:t>A</w:t>
      </w:r>
      <w:r w:rsidR="00B71E90" w:rsidRPr="00B20FDB">
        <w:rPr>
          <w:rFonts w:ascii="Book Antiqua" w:eastAsia="Malgun Gothic" w:hAnsi="Book Antiqua"/>
          <w:color w:val="000000" w:themeColor="text1"/>
          <w:kern w:val="0"/>
          <w:sz w:val="24"/>
          <w:szCs w:val="24"/>
          <w:lang w:eastAsia="ko-KR"/>
        </w:rPr>
        <w:t xml:space="preserve">RE </w:t>
      </w:r>
      <w:r w:rsidR="005E13AF" w:rsidRPr="00B20FDB">
        <w:rPr>
          <w:rFonts w:ascii="Book Antiqua" w:eastAsia="Malgun Gothic" w:hAnsi="Book Antiqua"/>
          <w:color w:val="000000" w:themeColor="text1"/>
          <w:kern w:val="0"/>
          <w:sz w:val="24"/>
          <w:szCs w:val="24"/>
          <w:lang w:eastAsia="ko-KR"/>
        </w:rPr>
        <w:t>modeled</w:t>
      </w:r>
      <w:r w:rsidR="006D7C4A" w:rsidRPr="00B20FDB">
        <w:rPr>
          <w:rFonts w:ascii="Book Antiqua" w:eastAsia="Malgun Gothic" w:hAnsi="Book Antiqua"/>
          <w:color w:val="000000" w:themeColor="text1"/>
          <w:kern w:val="0"/>
          <w:sz w:val="24"/>
          <w:szCs w:val="24"/>
          <w:lang w:eastAsia="ko-KR"/>
        </w:rPr>
        <w:t>-</w:t>
      </w:r>
      <w:r w:rsidR="00B71E90" w:rsidRPr="00B20FDB">
        <w:rPr>
          <w:rFonts w:ascii="Book Antiqua" w:eastAsia="Malgun Gothic" w:hAnsi="Book Antiqua"/>
          <w:color w:val="000000" w:themeColor="text1"/>
          <w:kern w:val="0"/>
          <w:sz w:val="24"/>
          <w:szCs w:val="24"/>
          <w:lang w:eastAsia="ko-KR"/>
        </w:rPr>
        <w:t xml:space="preserve">rats </w:t>
      </w:r>
      <w:r w:rsidR="005E13AF" w:rsidRPr="00B20FDB">
        <w:rPr>
          <w:rFonts w:ascii="Book Antiqua" w:eastAsia="Malgun Gothic" w:hAnsi="Book Antiqua"/>
          <w:color w:val="000000" w:themeColor="text1"/>
          <w:kern w:val="0"/>
          <w:sz w:val="24"/>
          <w:szCs w:val="24"/>
          <w:lang w:eastAsia="ko-KR"/>
        </w:rPr>
        <w:t xml:space="preserve">experienced weight loss </w:t>
      </w:r>
      <w:r w:rsidR="00EE7697" w:rsidRPr="00B20FDB">
        <w:rPr>
          <w:rFonts w:ascii="Book Antiqua" w:eastAsia="Malgun Gothic" w:hAnsi="Book Antiqua"/>
          <w:color w:val="000000" w:themeColor="text1"/>
          <w:kern w:val="0"/>
          <w:sz w:val="24"/>
          <w:szCs w:val="24"/>
          <w:lang w:eastAsia="ko-KR"/>
        </w:rPr>
        <w:t>until recover</w:t>
      </w:r>
      <w:r w:rsidR="005E13AF" w:rsidRPr="00B20FDB">
        <w:rPr>
          <w:rFonts w:ascii="Book Antiqua" w:eastAsia="Malgun Gothic" w:hAnsi="Book Antiqua"/>
          <w:color w:val="000000" w:themeColor="text1"/>
          <w:kern w:val="0"/>
          <w:sz w:val="24"/>
          <w:szCs w:val="24"/>
          <w:lang w:eastAsia="ko-KR"/>
        </w:rPr>
        <w:t>y</w:t>
      </w:r>
      <w:r w:rsidR="00EE7697" w:rsidRPr="00B20FDB">
        <w:rPr>
          <w:rFonts w:ascii="Book Antiqua" w:eastAsia="Malgun Gothic" w:hAnsi="Book Antiqua"/>
          <w:color w:val="000000" w:themeColor="text1"/>
          <w:kern w:val="0"/>
          <w:sz w:val="24"/>
          <w:szCs w:val="24"/>
          <w:lang w:eastAsia="ko-KR"/>
        </w:rPr>
        <w:t xml:space="preserve"> </w:t>
      </w:r>
      <w:r w:rsidR="00B71E90" w:rsidRPr="00B20FDB">
        <w:rPr>
          <w:rFonts w:ascii="Book Antiqua" w:eastAsia="Malgun Gothic" w:hAnsi="Book Antiqua"/>
          <w:color w:val="000000" w:themeColor="text1"/>
          <w:kern w:val="0"/>
          <w:sz w:val="24"/>
          <w:szCs w:val="24"/>
          <w:lang w:eastAsia="ko-KR"/>
        </w:rPr>
        <w:t xml:space="preserve">from the </w:t>
      </w:r>
      <w:r w:rsidRPr="00B20FDB">
        <w:rPr>
          <w:rFonts w:ascii="Book Antiqua" w:eastAsia="Malgun Gothic" w:hAnsi="Book Antiqua"/>
          <w:color w:val="000000" w:themeColor="text1"/>
          <w:kern w:val="0"/>
          <w:sz w:val="24"/>
          <w:szCs w:val="24"/>
          <w:lang w:eastAsia="ko-KR"/>
        </w:rPr>
        <w:t xml:space="preserve">surgery </w:t>
      </w:r>
      <w:r w:rsidR="001602EC">
        <w:rPr>
          <w:rFonts w:ascii="Book Antiqua" w:eastAsia="Malgun Gothic" w:hAnsi="Book Antiqua"/>
          <w:color w:val="000000" w:themeColor="text1"/>
          <w:kern w:val="0"/>
          <w:sz w:val="24"/>
          <w:szCs w:val="24"/>
          <w:lang w:eastAsia="ko-KR"/>
        </w:rPr>
        <w:t>(4 d</w:t>
      </w:r>
      <w:r w:rsidR="005E13AF" w:rsidRPr="00B20FDB">
        <w:rPr>
          <w:rFonts w:ascii="Book Antiqua" w:eastAsia="Malgun Gothic" w:hAnsi="Book Antiqua"/>
          <w:color w:val="000000" w:themeColor="text1"/>
          <w:kern w:val="0"/>
          <w:sz w:val="24"/>
          <w:szCs w:val="24"/>
          <w:lang w:eastAsia="ko-KR"/>
        </w:rPr>
        <w:t xml:space="preserve">), during which time the normal rats experienced a gradual increase and this was due to low </w:t>
      </w:r>
      <w:r w:rsidRPr="00B20FDB">
        <w:rPr>
          <w:rFonts w:ascii="Book Antiqua" w:eastAsia="Malgun Gothic" w:hAnsi="Book Antiqua"/>
          <w:color w:val="000000" w:themeColor="text1"/>
          <w:kern w:val="0"/>
          <w:sz w:val="24"/>
          <w:szCs w:val="24"/>
          <w:lang w:eastAsia="ko-KR"/>
        </w:rPr>
        <w:t xml:space="preserve">food intake. However, the significant increase </w:t>
      </w:r>
      <w:r w:rsidR="00361A60" w:rsidRPr="00B20FDB">
        <w:rPr>
          <w:rFonts w:ascii="Book Antiqua" w:eastAsia="Malgun Gothic" w:hAnsi="Book Antiqua"/>
          <w:color w:val="000000" w:themeColor="text1"/>
          <w:kern w:val="0"/>
          <w:sz w:val="24"/>
          <w:szCs w:val="24"/>
          <w:lang w:eastAsia="ko-KR"/>
        </w:rPr>
        <w:t>in</w:t>
      </w:r>
      <w:r w:rsidRPr="00B20FDB">
        <w:rPr>
          <w:rFonts w:ascii="Book Antiqua" w:eastAsia="Malgun Gothic" w:hAnsi="Book Antiqua"/>
          <w:color w:val="000000" w:themeColor="text1"/>
          <w:kern w:val="0"/>
          <w:sz w:val="24"/>
          <w:szCs w:val="24"/>
          <w:lang w:eastAsia="ko-KR"/>
        </w:rPr>
        <w:t xml:space="preserve"> food intake </w:t>
      </w:r>
      <w:r w:rsidR="00361A60" w:rsidRPr="00B20FDB">
        <w:rPr>
          <w:rFonts w:ascii="Book Antiqua" w:eastAsia="Malgun Gothic" w:hAnsi="Book Antiqua"/>
          <w:color w:val="000000" w:themeColor="text1"/>
          <w:kern w:val="0"/>
          <w:sz w:val="24"/>
          <w:szCs w:val="24"/>
          <w:lang w:eastAsia="ko-KR"/>
        </w:rPr>
        <w:t>upon</w:t>
      </w:r>
      <w:r w:rsidRPr="00B20FDB">
        <w:rPr>
          <w:rFonts w:ascii="Book Antiqua" w:eastAsia="Malgun Gothic" w:hAnsi="Book Antiqua"/>
          <w:color w:val="000000" w:themeColor="text1"/>
          <w:kern w:val="0"/>
          <w:sz w:val="24"/>
          <w:szCs w:val="24"/>
          <w:lang w:eastAsia="ko-KR"/>
        </w:rPr>
        <w:t xml:space="preserve"> </w:t>
      </w:r>
      <w:r w:rsidRPr="00B20FDB">
        <w:rPr>
          <w:rFonts w:ascii="Book Antiqua" w:eastAsia="Malgun Gothic" w:hAnsi="Book Antiqua" w:cs="Times New Roman"/>
          <w:color w:val="000000" w:themeColor="text1"/>
          <w:sz w:val="24"/>
          <w:szCs w:val="24"/>
          <w:lang w:val="en" w:eastAsia="ko-KR"/>
        </w:rPr>
        <w:t xml:space="preserve">BHSST </w:t>
      </w:r>
      <w:r w:rsidR="00B71E90" w:rsidRPr="00B20FDB">
        <w:rPr>
          <w:rFonts w:ascii="Book Antiqua" w:eastAsia="Malgun Gothic" w:hAnsi="Book Antiqua" w:cs="Times New Roman"/>
          <w:color w:val="000000" w:themeColor="text1"/>
          <w:sz w:val="24"/>
          <w:szCs w:val="24"/>
          <w:lang w:val="en" w:eastAsia="ko-KR"/>
        </w:rPr>
        <w:t>administration</w:t>
      </w:r>
      <w:r w:rsidRPr="00B20FDB">
        <w:rPr>
          <w:rFonts w:ascii="Book Antiqua" w:eastAsia="Malgun Gothic" w:hAnsi="Book Antiqua" w:cs="Times New Roman"/>
          <w:color w:val="000000" w:themeColor="text1"/>
          <w:sz w:val="24"/>
          <w:szCs w:val="24"/>
          <w:lang w:val="en" w:eastAsia="ko-KR"/>
        </w:rPr>
        <w:t xml:space="preserve"> led to </w:t>
      </w:r>
      <w:r w:rsidR="00361A60" w:rsidRPr="00B20FDB">
        <w:rPr>
          <w:rFonts w:ascii="Book Antiqua" w:eastAsia="Malgun Gothic" w:hAnsi="Book Antiqua" w:cs="Times New Roman"/>
          <w:color w:val="000000" w:themeColor="text1"/>
          <w:sz w:val="24"/>
          <w:szCs w:val="24"/>
          <w:lang w:val="en" w:eastAsia="ko-KR"/>
        </w:rPr>
        <w:t>some w</w:t>
      </w:r>
      <w:r w:rsidRPr="00B20FDB">
        <w:rPr>
          <w:rFonts w:ascii="Book Antiqua" w:eastAsia="Malgun Gothic" w:hAnsi="Book Antiqua" w:cs="Times New Roman"/>
          <w:color w:val="000000" w:themeColor="text1"/>
          <w:sz w:val="24"/>
          <w:szCs w:val="24"/>
          <w:lang w:val="en" w:eastAsia="ko-KR"/>
        </w:rPr>
        <w:t xml:space="preserve">eight </w:t>
      </w:r>
      <w:r w:rsidR="00B71E90" w:rsidRPr="00B20FDB">
        <w:rPr>
          <w:rFonts w:ascii="Book Antiqua" w:eastAsia="Malgun Gothic" w:hAnsi="Book Antiqua" w:cs="Times New Roman"/>
          <w:color w:val="000000" w:themeColor="text1"/>
          <w:sz w:val="24"/>
          <w:szCs w:val="24"/>
          <w:lang w:val="en" w:eastAsia="ko-KR"/>
        </w:rPr>
        <w:t>gain</w:t>
      </w:r>
      <w:r w:rsidRPr="00B20FDB">
        <w:rPr>
          <w:rFonts w:ascii="Book Antiqua" w:eastAsia="Malgun Gothic" w:hAnsi="Book Antiqua" w:cs="Times New Roman"/>
          <w:color w:val="000000" w:themeColor="text1"/>
          <w:sz w:val="24"/>
          <w:szCs w:val="24"/>
          <w:lang w:val="en" w:eastAsia="ko-KR"/>
        </w:rPr>
        <w:t xml:space="preserve"> (</w:t>
      </w:r>
      <w:r w:rsidR="00361A60" w:rsidRPr="00B20FDB">
        <w:rPr>
          <w:rFonts w:ascii="Book Antiqua" w:eastAsia="Malgun Gothic" w:hAnsi="Book Antiqua" w:cs="Times New Roman"/>
          <w:color w:val="000000" w:themeColor="text1"/>
          <w:sz w:val="24"/>
          <w:szCs w:val="24"/>
          <w:lang w:val="en" w:eastAsia="ko-KR"/>
        </w:rPr>
        <w:t xml:space="preserve">but </w:t>
      </w:r>
      <w:r w:rsidRPr="00B20FDB">
        <w:rPr>
          <w:rFonts w:ascii="Book Antiqua" w:eastAsia="Malgun Gothic" w:hAnsi="Book Antiqua" w:cs="Times New Roman"/>
          <w:color w:val="000000" w:themeColor="text1"/>
          <w:sz w:val="24"/>
          <w:szCs w:val="24"/>
          <w:lang w:val="en" w:eastAsia="ko-KR"/>
        </w:rPr>
        <w:t xml:space="preserve">without </w:t>
      </w:r>
      <w:r w:rsidR="00361A60" w:rsidRPr="00B20FDB">
        <w:rPr>
          <w:rFonts w:ascii="Book Antiqua" w:eastAsia="Malgun Gothic" w:hAnsi="Book Antiqua" w:cs="Times New Roman"/>
          <w:color w:val="000000" w:themeColor="text1"/>
          <w:sz w:val="24"/>
          <w:szCs w:val="24"/>
          <w:lang w:val="en" w:eastAsia="ko-KR"/>
        </w:rPr>
        <w:t xml:space="preserve">statistical </w:t>
      </w:r>
      <w:r w:rsidRPr="00B20FDB">
        <w:rPr>
          <w:rFonts w:ascii="Book Antiqua" w:eastAsia="Malgun Gothic" w:hAnsi="Book Antiqua" w:cs="Times New Roman"/>
          <w:color w:val="000000" w:themeColor="text1"/>
          <w:sz w:val="24"/>
          <w:szCs w:val="24"/>
          <w:lang w:val="en" w:eastAsia="ko-KR"/>
        </w:rPr>
        <w:t xml:space="preserve">significance). </w:t>
      </w:r>
      <w:r w:rsidR="00361A60" w:rsidRPr="00B20FDB">
        <w:rPr>
          <w:rFonts w:ascii="Book Antiqua" w:eastAsia="Malgun Gothic" w:hAnsi="Book Antiqua" w:cs="Times New Roman"/>
          <w:color w:val="000000" w:themeColor="text1"/>
          <w:sz w:val="24"/>
          <w:szCs w:val="24"/>
          <w:lang w:val="en" w:eastAsia="ko-KR"/>
        </w:rPr>
        <w:t xml:space="preserve">Thus, the CARE-inducing surgery appears to have brought aboute the changes in </w:t>
      </w:r>
      <w:r w:rsidRPr="00B20FDB">
        <w:rPr>
          <w:rFonts w:ascii="Book Antiqua" w:eastAsia="Malgun Gothic" w:hAnsi="Book Antiqua" w:cs="Times New Roman"/>
          <w:color w:val="000000" w:themeColor="text1"/>
          <w:sz w:val="24"/>
          <w:szCs w:val="24"/>
          <w:lang w:val="en" w:eastAsia="ko-KR"/>
        </w:rPr>
        <w:t>food intake and body weight</w:t>
      </w:r>
      <w:r w:rsidR="00557988" w:rsidRPr="00B20FDB">
        <w:rPr>
          <w:rFonts w:ascii="Book Antiqua" w:eastAsia="Malgun Gothic" w:hAnsi="Book Antiqua" w:cs="Times New Roman"/>
          <w:color w:val="000000" w:themeColor="text1"/>
          <w:sz w:val="24"/>
          <w:szCs w:val="24"/>
          <w:vertAlign w:val="superscript"/>
          <w:lang w:val="en" w:eastAsia="ko-KR"/>
        </w:rPr>
        <w:t>[</w:t>
      </w:r>
      <w:r w:rsidR="007636D6" w:rsidRPr="00B20FDB">
        <w:rPr>
          <w:rFonts w:ascii="Book Antiqua" w:eastAsia="Malgun Gothic" w:hAnsi="Book Antiqua" w:cs="Times New Roman"/>
          <w:color w:val="000000" w:themeColor="text1"/>
          <w:sz w:val="24"/>
          <w:szCs w:val="24"/>
          <w:vertAlign w:val="superscript"/>
          <w:lang w:val="en" w:eastAsia="ko-KR"/>
        </w:rPr>
        <w:t>33</w:t>
      </w:r>
      <w:r w:rsidR="00557988" w:rsidRPr="00B20FDB">
        <w:rPr>
          <w:rFonts w:ascii="Book Antiqua" w:eastAsia="Malgun Gothic" w:hAnsi="Book Antiqua" w:cs="Times New Roman"/>
          <w:color w:val="000000" w:themeColor="text1"/>
          <w:sz w:val="24"/>
          <w:szCs w:val="24"/>
          <w:vertAlign w:val="superscript"/>
          <w:lang w:val="en" w:eastAsia="ko-KR"/>
        </w:rPr>
        <w:t>]</w:t>
      </w:r>
      <w:r w:rsidRPr="00B20FDB">
        <w:rPr>
          <w:rFonts w:ascii="Book Antiqua" w:eastAsia="Malgun Gothic" w:hAnsi="Book Antiqua" w:cs="Times New Roman"/>
          <w:color w:val="000000" w:themeColor="text1"/>
          <w:sz w:val="24"/>
          <w:szCs w:val="24"/>
          <w:lang w:val="en" w:eastAsia="ko-KR"/>
        </w:rPr>
        <w:t>.</w:t>
      </w:r>
    </w:p>
    <w:p w:rsidR="00C51A35" w:rsidRPr="00B20FDB" w:rsidRDefault="00C92CF0" w:rsidP="00BF5D83">
      <w:pPr>
        <w:spacing w:line="360" w:lineRule="auto"/>
        <w:ind w:firstLineChars="150" w:firstLine="360"/>
        <w:rPr>
          <w:rFonts w:ascii="Book Antiqua" w:eastAsia="Malgun Gothic" w:hAnsi="Book Antiqua" w:cs="Times New Roman"/>
          <w:color w:val="000000" w:themeColor="text1"/>
          <w:sz w:val="24"/>
          <w:szCs w:val="24"/>
          <w:lang w:eastAsia="ko-KR"/>
        </w:rPr>
      </w:pPr>
      <w:r w:rsidRPr="00B20FDB">
        <w:rPr>
          <w:rFonts w:ascii="Book Antiqua" w:eastAsia="Malgun Gothic" w:hAnsi="Book Antiqua" w:cs="Times New Roman"/>
          <w:color w:val="000000" w:themeColor="text1"/>
          <w:sz w:val="24"/>
          <w:szCs w:val="24"/>
          <w:lang w:val="en" w:eastAsia="ko-KR"/>
        </w:rPr>
        <w:t>Next, g</w:t>
      </w:r>
      <w:r w:rsidR="00C51A35" w:rsidRPr="00B20FDB">
        <w:rPr>
          <w:rFonts w:ascii="Book Antiqua" w:eastAsia="Batang" w:hAnsi="Book Antiqua" w:cs="Times New Roman"/>
          <w:color w:val="000000" w:themeColor="text1"/>
          <w:kern w:val="0"/>
          <w:sz w:val="24"/>
          <w:szCs w:val="24"/>
          <w:lang w:eastAsia="ko-KR"/>
        </w:rPr>
        <w:t xml:space="preserve">ross morphological changes such as mucosal </w:t>
      </w:r>
      <w:r w:rsidR="00A44516" w:rsidRPr="00B20FDB">
        <w:rPr>
          <w:rFonts w:ascii="Book Antiqua" w:eastAsia="Batang" w:hAnsi="Book Antiqua" w:cs="Times New Roman"/>
          <w:color w:val="000000" w:themeColor="text1"/>
          <w:kern w:val="0"/>
          <w:sz w:val="24"/>
          <w:szCs w:val="24"/>
          <w:lang w:eastAsia="ko-KR"/>
        </w:rPr>
        <w:t>thickening</w:t>
      </w:r>
      <w:r w:rsidR="00C51A35" w:rsidRPr="00B20FDB">
        <w:rPr>
          <w:rFonts w:ascii="Book Antiqua" w:eastAsia="Batang" w:hAnsi="Book Antiqua" w:cs="Times New Roman"/>
          <w:color w:val="000000" w:themeColor="text1"/>
          <w:kern w:val="0"/>
          <w:sz w:val="24"/>
          <w:szCs w:val="24"/>
          <w:lang w:eastAsia="ko-KR"/>
        </w:rPr>
        <w:t xml:space="preserve"> and esophageal ulcer</w:t>
      </w:r>
      <w:r w:rsidR="00361A60" w:rsidRPr="00B20FDB">
        <w:rPr>
          <w:rFonts w:ascii="Book Antiqua" w:eastAsia="Batang" w:hAnsi="Book Antiqua" w:cs="Times New Roman"/>
          <w:color w:val="000000" w:themeColor="text1"/>
          <w:kern w:val="0"/>
          <w:sz w:val="24"/>
          <w:szCs w:val="24"/>
          <w:lang w:eastAsia="ko-KR"/>
        </w:rPr>
        <w:t xml:space="preserve">, both of which are </w:t>
      </w:r>
      <w:r w:rsidR="00C51A35" w:rsidRPr="00B20FDB">
        <w:rPr>
          <w:rFonts w:ascii="Book Antiqua" w:eastAsia="Batang" w:hAnsi="Book Antiqua" w:cs="Times New Roman"/>
          <w:color w:val="000000" w:themeColor="text1"/>
          <w:kern w:val="0"/>
          <w:sz w:val="24"/>
          <w:szCs w:val="24"/>
          <w:lang w:eastAsia="ko-KR"/>
        </w:rPr>
        <w:t>associated with the metaplastic process of mucosal epithelial cell</w:t>
      </w:r>
      <w:r w:rsidR="00361A60" w:rsidRPr="00B20FDB">
        <w:rPr>
          <w:rFonts w:ascii="Book Antiqua" w:eastAsia="Batang" w:hAnsi="Book Antiqua" w:cs="Times New Roman"/>
          <w:color w:val="000000" w:themeColor="text1"/>
          <w:kern w:val="0"/>
          <w:sz w:val="24"/>
          <w:szCs w:val="24"/>
          <w:lang w:eastAsia="ko-KR"/>
        </w:rPr>
        <w:t>s</w:t>
      </w:r>
      <w:r w:rsidR="00C51A35" w:rsidRPr="00B20FDB">
        <w:rPr>
          <w:rFonts w:ascii="Book Antiqua" w:eastAsia="Batang" w:hAnsi="Book Antiqua" w:cs="Times New Roman"/>
          <w:color w:val="000000" w:themeColor="text1"/>
          <w:kern w:val="0"/>
          <w:sz w:val="24"/>
          <w:szCs w:val="24"/>
          <w:lang w:eastAsia="ko-KR"/>
        </w:rPr>
        <w:t xml:space="preserve"> were observed in </w:t>
      </w:r>
      <w:r w:rsidR="00361A60" w:rsidRPr="00B20FDB">
        <w:rPr>
          <w:rFonts w:ascii="Book Antiqua" w:eastAsia="Batang" w:hAnsi="Book Antiqua" w:cs="Times New Roman"/>
          <w:color w:val="000000" w:themeColor="text1"/>
          <w:kern w:val="0"/>
          <w:sz w:val="24"/>
          <w:szCs w:val="24"/>
          <w:lang w:eastAsia="ko-KR"/>
        </w:rPr>
        <w:t>the CARE modeled</w:t>
      </w:r>
      <w:r w:rsidR="006D7C4A" w:rsidRPr="00B20FDB">
        <w:rPr>
          <w:rFonts w:ascii="Book Antiqua" w:eastAsia="Batang" w:hAnsi="Book Antiqua" w:cs="Times New Roman"/>
          <w:color w:val="000000" w:themeColor="text1"/>
          <w:kern w:val="0"/>
          <w:sz w:val="24"/>
          <w:szCs w:val="24"/>
          <w:lang w:eastAsia="ko-KR"/>
        </w:rPr>
        <w:t>-</w:t>
      </w:r>
      <w:r w:rsidR="00361A60" w:rsidRPr="00B20FDB">
        <w:rPr>
          <w:rFonts w:ascii="Book Antiqua" w:eastAsia="Batang" w:hAnsi="Book Antiqua" w:cs="Times New Roman"/>
          <w:color w:val="000000" w:themeColor="text1"/>
          <w:kern w:val="0"/>
          <w:sz w:val="24"/>
          <w:szCs w:val="24"/>
          <w:lang w:eastAsia="ko-KR"/>
        </w:rPr>
        <w:t xml:space="preserve">rats; and, this is in contrast to the features of </w:t>
      </w:r>
      <w:r w:rsidR="00A04D22" w:rsidRPr="00B20FDB">
        <w:rPr>
          <w:rFonts w:ascii="Book Antiqua" w:eastAsia="Batang" w:hAnsi="Book Antiqua" w:cs="Times New Roman"/>
          <w:color w:val="000000" w:themeColor="text1"/>
          <w:kern w:val="0"/>
          <w:sz w:val="24"/>
          <w:szCs w:val="24"/>
          <w:lang w:eastAsia="ko-KR"/>
        </w:rPr>
        <w:t xml:space="preserve">hemorrhage, </w:t>
      </w:r>
      <w:r w:rsidR="00C51A35" w:rsidRPr="00B20FDB">
        <w:rPr>
          <w:rFonts w:ascii="Book Antiqua" w:eastAsia="Batang" w:hAnsi="Book Antiqua" w:cs="Times New Roman"/>
          <w:color w:val="000000" w:themeColor="text1"/>
          <w:kern w:val="0"/>
          <w:sz w:val="24"/>
          <w:szCs w:val="24"/>
          <w:lang w:eastAsia="ko-KR"/>
        </w:rPr>
        <w:t xml:space="preserve">hyperemia and multiple erosions </w:t>
      </w:r>
      <w:r w:rsidR="00361A60" w:rsidRPr="00B20FDB">
        <w:rPr>
          <w:rFonts w:ascii="Book Antiqua" w:eastAsia="Batang" w:hAnsi="Book Antiqua" w:cs="Times New Roman"/>
          <w:color w:val="000000" w:themeColor="text1"/>
          <w:kern w:val="0"/>
          <w:sz w:val="24"/>
          <w:szCs w:val="24"/>
          <w:lang w:eastAsia="ko-KR"/>
        </w:rPr>
        <w:t xml:space="preserve">in acute reflux </w:t>
      </w:r>
      <w:r w:rsidR="00C51A35" w:rsidRPr="00B20FDB">
        <w:rPr>
          <w:rFonts w:ascii="Book Antiqua" w:eastAsia="Batang" w:hAnsi="Book Antiqua" w:cs="Times New Roman"/>
          <w:color w:val="000000" w:themeColor="text1"/>
          <w:kern w:val="0"/>
          <w:sz w:val="24"/>
          <w:szCs w:val="24"/>
          <w:lang w:eastAsia="ko-KR"/>
        </w:rPr>
        <w:t>esophagitis</w:t>
      </w:r>
      <w:r w:rsidR="00557988" w:rsidRPr="00B20FDB">
        <w:rPr>
          <w:rFonts w:ascii="Book Antiqua" w:eastAsia="Batang" w:hAnsi="Book Antiqua" w:cs="Times New Roman"/>
          <w:color w:val="000000" w:themeColor="text1"/>
          <w:kern w:val="0"/>
          <w:sz w:val="24"/>
          <w:szCs w:val="24"/>
          <w:vertAlign w:val="superscript"/>
          <w:lang w:eastAsia="ko-KR"/>
        </w:rPr>
        <w:t>[</w:t>
      </w:r>
      <w:r w:rsidR="00DB4818" w:rsidRPr="00B20FDB">
        <w:rPr>
          <w:rFonts w:ascii="Book Antiqua" w:eastAsia="Batang" w:hAnsi="Book Antiqua" w:cs="Times New Roman"/>
          <w:color w:val="000000" w:themeColor="text1"/>
          <w:kern w:val="0"/>
          <w:sz w:val="24"/>
          <w:szCs w:val="24"/>
          <w:vertAlign w:val="superscript"/>
          <w:lang w:eastAsia="ko-KR"/>
        </w:rPr>
        <w:t>34</w:t>
      </w:r>
      <w:r w:rsidR="00557988" w:rsidRPr="00B20FDB">
        <w:rPr>
          <w:rFonts w:ascii="Book Antiqua" w:eastAsia="Batang" w:hAnsi="Book Antiqua" w:cs="Times New Roman"/>
          <w:color w:val="000000" w:themeColor="text1"/>
          <w:kern w:val="0"/>
          <w:sz w:val="24"/>
          <w:szCs w:val="24"/>
          <w:vertAlign w:val="superscript"/>
          <w:lang w:eastAsia="ko-KR"/>
        </w:rPr>
        <w:t>]</w:t>
      </w:r>
      <w:r w:rsidR="00C51A35" w:rsidRPr="00B20FDB">
        <w:rPr>
          <w:rFonts w:ascii="Book Antiqua" w:eastAsia="Batang" w:hAnsi="Book Antiqua" w:cs="Times New Roman"/>
          <w:color w:val="000000" w:themeColor="text1"/>
          <w:kern w:val="0"/>
          <w:sz w:val="24"/>
          <w:szCs w:val="24"/>
          <w:lang w:eastAsia="ko-KR"/>
        </w:rPr>
        <w:t xml:space="preserve">. </w:t>
      </w:r>
      <w:r w:rsidR="00361A60" w:rsidRPr="00B20FDB">
        <w:rPr>
          <w:rFonts w:ascii="Book Antiqua" w:eastAsia="Batang" w:hAnsi="Book Antiqua" w:cs="Times New Roman"/>
          <w:color w:val="000000" w:themeColor="text1"/>
          <w:kern w:val="0"/>
          <w:sz w:val="24"/>
          <w:szCs w:val="24"/>
          <w:lang w:eastAsia="ko-KR"/>
        </w:rPr>
        <w:t>The CARE-related tissue injuries were located in the lower part of esophagus, in particular. However,</w:t>
      </w:r>
      <w:r w:rsidR="00C51A35" w:rsidRPr="00B20FDB">
        <w:rPr>
          <w:rFonts w:ascii="Book Antiqua" w:eastAsia="Batang" w:hAnsi="Book Antiqua" w:cs="Times New Roman"/>
          <w:color w:val="000000" w:themeColor="text1"/>
          <w:kern w:val="0"/>
          <w:sz w:val="24"/>
          <w:szCs w:val="24"/>
          <w:lang w:eastAsia="ko-KR"/>
        </w:rPr>
        <w:t xml:space="preserve"> </w:t>
      </w:r>
      <w:r w:rsidR="00C51A35" w:rsidRPr="00B20FDB">
        <w:rPr>
          <w:rFonts w:ascii="Book Antiqua" w:eastAsia="Malgun Gothic" w:hAnsi="Book Antiqua" w:cs="Times New Roman"/>
          <w:color w:val="000000" w:themeColor="text1"/>
          <w:sz w:val="24"/>
          <w:szCs w:val="24"/>
          <w:lang w:eastAsia="ko-KR"/>
        </w:rPr>
        <w:t xml:space="preserve">esophageal ulceration </w:t>
      </w:r>
      <w:r w:rsidR="00361A60" w:rsidRPr="00B20FDB">
        <w:rPr>
          <w:rFonts w:ascii="Book Antiqua" w:eastAsia="Malgun Gothic" w:hAnsi="Book Antiqua" w:cs="Times New Roman"/>
          <w:color w:val="000000" w:themeColor="text1"/>
          <w:sz w:val="24"/>
          <w:szCs w:val="24"/>
          <w:lang w:eastAsia="ko-KR"/>
        </w:rPr>
        <w:t>was completely absent in the normal rats. T</w:t>
      </w:r>
      <w:r w:rsidR="00C51A35" w:rsidRPr="00B20FDB">
        <w:rPr>
          <w:rFonts w:ascii="Book Antiqua" w:eastAsia="Malgun Gothic" w:hAnsi="Book Antiqua" w:cs="Times New Roman"/>
          <w:color w:val="000000" w:themeColor="text1"/>
          <w:sz w:val="24"/>
          <w:szCs w:val="24"/>
          <w:lang w:eastAsia="ko-KR"/>
        </w:rPr>
        <w:t>he normal esophagus exhibited a thin epithelial layer with squamous cells and few inﬂammatory cells in the submucosal layer, while the C</w:t>
      </w:r>
      <w:r w:rsidR="00361A60" w:rsidRPr="00B20FDB">
        <w:rPr>
          <w:rFonts w:ascii="Book Antiqua" w:eastAsia="Malgun Gothic" w:hAnsi="Book Antiqua" w:cs="Times New Roman"/>
          <w:color w:val="000000" w:themeColor="text1"/>
          <w:sz w:val="24"/>
          <w:szCs w:val="24"/>
          <w:lang w:eastAsia="ko-KR"/>
        </w:rPr>
        <w:t>A</w:t>
      </w:r>
      <w:r w:rsidR="00C51A35" w:rsidRPr="00B20FDB">
        <w:rPr>
          <w:rFonts w:ascii="Book Antiqua" w:eastAsia="Malgun Gothic" w:hAnsi="Book Antiqua" w:cs="Times New Roman"/>
          <w:color w:val="000000" w:themeColor="text1"/>
          <w:sz w:val="24"/>
          <w:szCs w:val="24"/>
          <w:lang w:eastAsia="ko-KR"/>
        </w:rPr>
        <w:t xml:space="preserve">RE esophagus exhibited </w:t>
      </w:r>
      <w:r w:rsidR="00361A60" w:rsidRPr="00B20FDB">
        <w:rPr>
          <w:rFonts w:ascii="Book Antiqua" w:eastAsia="Malgun Gothic" w:hAnsi="Book Antiqua" w:cs="Times New Roman"/>
          <w:color w:val="000000" w:themeColor="text1"/>
          <w:sz w:val="24"/>
          <w:szCs w:val="24"/>
          <w:lang w:eastAsia="ko-KR"/>
        </w:rPr>
        <w:t xml:space="preserve">the characteristic </w:t>
      </w:r>
      <w:r w:rsidR="00C51A35" w:rsidRPr="00B20FDB">
        <w:rPr>
          <w:rFonts w:ascii="Book Antiqua" w:eastAsia="Malgun Gothic" w:hAnsi="Book Antiqua" w:cs="Times New Roman"/>
          <w:color w:val="000000" w:themeColor="text1"/>
          <w:sz w:val="24"/>
          <w:szCs w:val="24"/>
          <w:lang w:eastAsia="ko-KR"/>
        </w:rPr>
        <w:t>basal layer thickening</w:t>
      </w:r>
      <w:r w:rsidR="00361A60" w:rsidRPr="00B20FDB">
        <w:rPr>
          <w:rFonts w:ascii="Book Antiqua" w:eastAsia="Malgun Gothic" w:hAnsi="Book Antiqua" w:cs="Times New Roman"/>
          <w:color w:val="000000" w:themeColor="text1"/>
          <w:sz w:val="24"/>
          <w:szCs w:val="24"/>
          <w:lang w:eastAsia="ko-KR"/>
        </w:rPr>
        <w:t xml:space="preserve"> and</w:t>
      </w:r>
      <w:r w:rsidR="00C51A35" w:rsidRPr="00B20FDB">
        <w:rPr>
          <w:rFonts w:ascii="Book Antiqua" w:eastAsia="Malgun Gothic" w:hAnsi="Book Antiqua" w:cs="Times New Roman"/>
          <w:color w:val="000000" w:themeColor="text1"/>
          <w:sz w:val="24"/>
          <w:szCs w:val="24"/>
          <w:lang w:eastAsia="ko-KR"/>
        </w:rPr>
        <w:t xml:space="preserve"> inﬂammatory cell inﬁltration</w:t>
      </w:r>
      <w:r w:rsidR="00557988" w:rsidRPr="00B20FDB">
        <w:rPr>
          <w:rFonts w:ascii="Book Antiqua" w:eastAsia="Malgun Gothic" w:hAnsi="Book Antiqua" w:cs="Times New Roman"/>
          <w:color w:val="000000" w:themeColor="text1"/>
          <w:sz w:val="24"/>
          <w:szCs w:val="24"/>
          <w:vertAlign w:val="superscript"/>
          <w:lang w:eastAsia="ko-KR"/>
        </w:rPr>
        <w:t>[</w:t>
      </w:r>
      <w:r w:rsidR="00DB4818" w:rsidRPr="00B20FDB">
        <w:rPr>
          <w:rFonts w:ascii="Book Antiqua" w:eastAsia="Malgun Gothic" w:hAnsi="Book Antiqua" w:cs="Times New Roman"/>
          <w:color w:val="000000" w:themeColor="text1"/>
          <w:sz w:val="24"/>
          <w:szCs w:val="24"/>
          <w:vertAlign w:val="superscript"/>
          <w:lang w:eastAsia="ko-KR"/>
        </w:rPr>
        <w:t>35</w:t>
      </w:r>
      <w:r w:rsidR="00557988" w:rsidRPr="00B20FDB">
        <w:rPr>
          <w:rFonts w:ascii="Book Antiqua" w:eastAsia="Malgun Gothic" w:hAnsi="Book Antiqua" w:cs="Times New Roman"/>
          <w:color w:val="000000" w:themeColor="text1"/>
          <w:sz w:val="24"/>
          <w:szCs w:val="24"/>
          <w:vertAlign w:val="superscript"/>
          <w:lang w:eastAsia="ko-KR"/>
        </w:rPr>
        <w:t>]</w:t>
      </w:r>
      <w:r w:rsidR="00C51A35" w:rsidRPr="00B20FDB">
        <w:rPr>
          <w:rFonts w:ascii="Book Antiqua" w:eastAsia="Malgun Gothic" w:hAnsi="Book Antiqua" w:cs="Times New Roman"/>
          <w:color w:val="000000" w:themeColor="text1"/>
          <w:sz w:val="24"/>
          <w:szCs w:val="24"/>
          <w:lang w:eastAsia="ko-KR"/>
        </w:rPr>
        <w:t xml:space="preserve">. </w:t>
      </w:r>
      <w:r w:rsidR="009B271E" w:rsidRPr="00B20FDB">
        <w:rPr>
          <w:rFonts w:ascii="Book Antiqua" w:eastAsia="Malgun Gothic" w:hAnsi="Book Antiqua" w:cs="Times New Roman"/>
          <w:color w:val="000000" w:themeColor="text1"/>
          <w:sz w:val="24"/>
          <w:szCs w:val="24"/>
          <w:lang w:eastAsia="ko-KR"/>
        </w:rPr>
        <w:t xml:space="preserve">Importantly, the </w:t>
      </w:r>
      <w:r w:rsidR="00C51A35" w:rsidRPr="00B20FDB">
        <w:rPr>
          <w:rFonts w:ascii="Book Antiqua" w:eastAsia="Malgun Gothic" w:hAnsi="Book Antiqua" w:cs="Times New Roman"/>
          <w:color w:val="000000" w:themeColor="text1"/>
          <w:sz w:val="24"/>
          <w:szCs w:val="24"/>
          <w:lang w:eastAsia="ko-KR"/>
        </w:rPr>
        <w:t>C</w:t>
      </w:r>
      <w:r w:rsidR="009B271E" w:rsidRPr="00B20FDB">
        <w:rPr>
          <w:rFonts w:ascii="Book Antiqua" w:eastAsia="Malgun Gothic" w:hAnsi="Book Antiqua" w:cs="Times New Roman"/>
          <w:color w:val="000000" w:themeColor="text1"/>
          <w:sz w:val="24"/>
          <w:szCs w:val="24"/>
          <w:lang w:eastAsia="ko-KR"/>
        </w:rPr>
        <w:t>A</w:t>
      </w:r>
      <w:r w:rsidR="00C51A35" w:rsidRPr="00B20FDB">
        <w:rPr>
          <w:rFonts w:ascii="Book Antiqua" w:eastAsia="Malgun Gothic" w:hAnsi="Book Antiqua" w:cs="Times New Roman"/>
          <w:color w:val="000000" w:themeColor="text1"/>
          <w:sz w:val="24"/>
          <w:szCs w:val="24"/>
          <w:lang w:eastAsia="ko-KR"/>
        </w:rPr>
        <w:t xml:space="preserve">RE </w:t>
      </w:r>
      <w:r w:rsidR="009B271E" w:rsidRPr="00B20FDB">
        <w:rPr>
          <w:rFonts w:ascii="Book Antiqua" w:eastAsia="Malgun Gothic" w:hAnsi="Book Antiqua" w:cs="Times New Roman"/>
          <w:color w:val="000000" w:themeColor="text1"/>
          <w:sz w:val="24"/>
          <w:szCs w:val="24"/>
          <w:lang w:eastAsia="ko-KR"/>
        </w:rPr>
        <w:t>modeled</w:t>
      </w:r>
      <w:r w:rsidR="006D7C4A" w:rsidRPr="00B20FDB">
        <w:rPr>
          <w:rFonts w:ascii="Book Antiqua" w:eastAsia="Malgun Gothic" w:hAnsi="Book Antiqua" w:cs="Times New Roman"/>
          <w:color w:val="000000" w:themeColor="text1"/>
          <w:sz w:val="24"/>
          <w:szCs w:val="24"/>
          <w:lang w:eastAsia="ko-KR"/>
        </w:rPr>
        <w:t>-</w:t>
      </w:r>
      <w:r w:rsidR="00C51A35" w:rsidRPr="00B20FDB">
        <w:rPr>
          <w:rFonts w:ascii="Book Antiqua" w:eastAsia="Malgun Gothic" w:hAnsi="Book Antiqua" w:cs="Times New Roman"/>
          <w:color w:val="000000" w:themeColor="text1"/>
          <w:sz w:val="24"/>
          <w:szCs w:val="24"/>
          <w:lang w:eastAsia="ko-KR"/>
        </w:rPr>
        <w:t xml:space="preserve">rats </w:t>
      </w:r>
      <w:r w:rsidR="009B271E" w:rsidRPr="00B20FDB">
        <w:rPr>
          <w:rFonts w:ascii="Book Antiqua" w:eastAsia="Malgun Gothic" w:hAnsi="Book Antiqua" w:cs="Times New Roman"/>
          <w:color w:val="000000" w:themeColor="text1"/>
          <w:sz w:val="24"/>
          <w:szCs w:val="24"/>
          <w:lang w:eastAsia="ko-KR"/>
        </w:rPr>
        <w:t xml:space="preserve">that were </w:t>
      </w:r>
      <w:r w:rsidR="00C51A35" w:rsidRPr="00B20FDB">
        <w:rPr>
          <w:rFonts w:ascii="Book Antiqua" w:eastAsia="Malgun Gothic" w:hAnsi="Book Antiqua" w:cs="Times New Roman"/>
          <w:color w:val="000000" w:themeColor="text1"/>
          <w:sz w:val="24"/>
          <w:szCs w:val="24"/>
          <w:lang w:eastAsia="ko-KR"/>
        </w:rPr>
        <w:t xml:space="preserve">treated with </w:t>
      </w:r>
      <w:r w:rsidR="00C51A35" w:rsidRPr="00B20FDB">
        <w:rPr>
          <w:rFonts w:ascii="Book Antiqua" w:eastAsia="Malgun Gothic" w:hAnsi="Book Antiqua" w:cs="Times New Roman"/>
          <w:color w:val="000000" w:themeColor="text1"/>
          <w:sz w:val="24"/>
          <w:szCs w:val="24"/>
          <w:lang w:val="en" w:eastAsia="ko-KR"/>
        </w:rPr>
        <w:t>BHSST</w:t>
      </w:r>
      <w:r w:rsidR="00C51A35" w:rsidRPr="00B20FDB">
        <w:rPr>
          <w:rFonts w:ascii="Book Antiqua" w:eastAsia="Malgun Gothic" w:hAnsi="Book Antiqua" w:cs="Times New Roman"/>
          <w:color w:val="000000" w:themeColor="text1"/>
          <w:sz w:val="24"/>
          <w:szCs w:val="24"/>
          <w:lang w:eastAsia="ko-KR"/>
        </w:rPr>
        <w:t xml:space="preserve"> </w:t>
      </w:r>
      <w:r w:rsidR="009B271E" w:rsidRPr="00B20FDB">
        <w:rPr>
          <w:rFonts w:ascii="Book Antiqua" w:eastAsia="Malgun Gothic" w:hAnsi="Book Antiqua" w:cs="Times New Roman"/>
          <w:color w:val="000000" w:themeColor="text1"/>
          <w:sz w:val="24"/>
          <w:szCs w:val="24"/>
          <w:lang w:eastAsia="ko-KR"/>
        </w:rPr>
        <w:t>showed remar</w:t>
      </w:r>
      <w:r w:rsidR="006D7C4A" w:rsidRPr="00B20FDB">
        <w:rPr>
          <w:rFonts w:ascii="Book Antiqua" w:eastAsia="Malgun Gothic" w:hAnsi="Book Antiqua" w:cs="Times New Roman"/>
          <w:color w:val="000000" w:themeColor="text1"/>
          <w:sz w:val="24"/>
          <w:szCs w:val="24"/>
          <w:lang w:eastAsia="ko-KR"/>
        </w:rPr>
        <w:t>k</w:t>
      </w:r>
      <w:r w:rsidR="009B271E" w:rsidRPr="00B20FDB">
        <w:rPr>
          <w:rFonts w:ascii="Book Antiqua" w:eastAsia="Malgun Gothic" w:hAnsi="Book Antiqua" w:cs="Times New Roman"/>
          <w:color w:val="000000" w:themeColor="text1"/>
          <w:sz w:val="24"/>
          <w:szCs w:val="24"/>
          <w:lang w:eastAsia="ko-KR"/>
        </w:rPr>
        <w:t xml:space="preserve">ably less damage than their untreated CARE control counterparts. </w:t>
      </w:r>
    </w:p>
    <w:p w:rsidR="00EE7697" w:rsidRPr="00B20FDB" w:rsidRDefault="00C040F4" w:rsidP="00BF5D83">
      <w:pPr>
        <w:kinsoku w:val="0"/>
        <w:overflowPunct w:val="0"/>
        <w:spacing w:line="360" w:lineRule="auto"/>
        <w:ind w:firstLineChars="200" w:firstLine="480"/>
        <w:rPr>
          <w:rFonts w:ascii="Book Antiqua" w:eastAsia="Malgun Gothic" w:hAnsi="Book Antiqua" w:cs="Lucida Sans Unicode"/>
          <w:color w:val="403838"/>
          <w:sz w:val="24"/>
          <w:szCs w:val="24"/>
          <w:shd w:val="clear" w:color="auto" w:fill="FFFFFF"/>
          <w:lang w:eastAsia="ko-KR"/>
        </w:rPr>
      </w:pPr>
      <w:r w:rsidRPr="00B20FDB">
        <w:rPr>
          <w:rFonts w:ascii="Book Antiqua" w:hAnsi="Book Antiqua" w:cs="Times New Roman"/>
          <w:color w:val="000000" w:themeColor="text1"/>
          <w:sz w:val="24"/>
          <w:szCs w:val="24"/>
          <w:shd w:val="clear" w:color="auto" w:fill="FFFFFF"/>
        </w:rPr>
        <w:t>Apoptosis</w:t>
      </w:r>
      <w:r w:rsidR="00EB6B9B"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shd w:val="clear" w:color="auto" w:fill="FFFFFF"/>
        </w:rPr>
        <w:t xml:space="preserve"> or programmed cell death</w:t>
      </w:r>
      <w:r w:rsidR="00EB6B9B" w:rsidRPr="00B20FDB">
        <w:rPr>
          <w:rFonts w:ascii="Book Antiqua" w:eastAsia="Malgun Gothic" w:hAnsi="Book Antiqua" w:cs="Times New Roman"/>
          <w:color w:val="000000" w:themeColor="text1"/>
          <w:sz w:val="24"/>
          <w:szCs w:val="24"/>
          <w:shd w:val="clear" w:color="auto" w:fill="FFFFFF"/>
          <w:lang w:eastAsia="ko-KR"/>
        </w:rPr>
        <w:t>, serves to</w:t>
      </w:r>
      <w:r w:rsidRPr="00B20FDB">
        <w:rPr>
          <w:rFonts w:ascii="Book Antiqua" w:eastAsia="Malgun Gothic" w:hAnsi="Book Antiqua" w:cs="Times New Roman"/>
          <w:color w:val="000000" w:themeColor="text1"/>
          <w:sz w:val="24"/>
          <w:szCs w:val="24"/>
          <w:shd w:val="clear" w:color="auto" w:fill="FFFFFF"/>
          <w:lang w:eastAsia="ko-KR"/>
        </w:rPr>
        <w:t xml:space="preserve"> remov</w:t>
      </w:r>
      <w:r w:rsidR="00EB6B9B" w:rsidRPr="00B20FDB">
        <w:rPr>
          <w:rFonts w:ascii="Book Antiqua" w:eastAsia="Malgun Gothic" w:hAnsi="Book Antiqua" w:cs="Times New Roman"/>
          <w:color w:val="000000" w:themeColor="text1"/>
          <w:sz w:val="24"/>
          <w:szCs w:val="24"/>
          <w:shd w:val="clear" w:color="auto" w:fill="FFFFFF"/>
          <w:lang w:eastAsia="ko-KR"/>
        </w:rPr>
        <w:t>e</w:t>
      </w:r>
      <w:r w:rsidRPr="00B20FDB">
        <w:rPr>
          <w:rFonts w:ascii="Book Antiqua" w:hAnsi="Book Antiqua" w:cs="Times New Roman"/>
          <w:color w:val="000000" w:themeColor="text1"/>
          <w:sz w:val="24"/>
          <w:szCs w:val="24"/>
          <w:shd w:val="clear" w:color="auto" w:fill="FFFFFF"/>
        </w:rPr>
        <w:t xml:space="preserve"> superfluous, damaged, infected, or transformed cells</w:t>
      </w:r>
      <w:r w:rsidR="00EB6B9B" w:rsidRPr="00B20FDB">
        <w:rPr>
          <w:rFonts w:ascii="Book Antiqua" w:eastAsia="Malgun Gothic" w:hAnsi="Book Antiqua" w:cs="Times New Roman"/>
          <w:color w:val="000000" w:themeColor="text1"/>
          <w:sz w:val="24"/>
          <w:szCs w:val="24"/>
          <w:shd w:val="clear" w:color="auto" w:fill="FFFFFF"/>
          <w:lang w:eastAsia="ko-KR"/>
        </w:rPr>
        <w:t>, and</w:t>
      </w:r>
      <w:r w:rsidRPr="00B20FDB">
        <w:rPr>
          <w:rFonts w:ascii="Book Antiqua" w:eastAsia="Malgun Gothic" w:hAnsi="Book Antiqua" w:cs="Times New Roman"/>
          <w:color w:val="000000" w:themeColor="text1"/>
          <w:sz w:val="24"/>
          <w:szCs w:val="24"/>
          <w:lang w:val="en" w:eastAsia="ko-KR"/>
        </w:rPr>
        <w:t xml:space="preserve"> is </w:t>
      </w:r>
      <w:r w:rsidRPr="00B20FDB">
        <w:rPr>
          <w:rFonts w:ascii="Book Antiqua" w:hAnsi="Book Antiqua" w:cs="Times New Roman"/>
          <w:color w:val="000000" w:themeColor="text1"/>
          <w:sz w:val="24"/>
          <w:szCs w:val="24"/>
          <w:shd w:val="clear" w:color="auto" w:fill="FFFFFF"/>
        </w:rPr>
        <w:t xml:space="preserve">a key cellular process </w:t>
      </w:r>
      <w:r w:rsidR="00EB6B9B" w:rsidRPr="00B20FDB">
        <w:rPr>
          <w:rFonts w:ascii="Book Antiqua" w:eastAsia="Malgun Gothic" w:hAnsi="Book Antiqua" w:cs="Times New Roman"/>
          <w:color w:val="000000" w:themeColor="text1"/>
          <w:sz w:val="24"/>
          <w:szCs w:val="24"/>
          <w:shd w:val="clear" w:color="auto" w:fill="FFFFFF"/>
          <w:lang w:eastAsia="ko-KR"/>
        </w:rPr>
        <w:t xml:space="preserve">for </w:t>
      </w:r>
      <w:r w:rsidRPr="00B20FDB">
        <w:rPr>
          <w:rFonts w:ascii="Book Antiqua" w:hAnsi="Book Antiqua" w:cs="Times New Roman"/>
          <w:color w:val="000000" w:themeColor="text1"/>
          <w:sz w:val="24"/>
          <w:szCs w:val="24"/>
          <w:shd w:val="clear" w:color="auto" w:fill="FFFFFF"/>
        </w:rPr>
        <w:t>maintenance of tissue homeostasis</w:t>
      </w:r>
      <w:r w:rsidRPr="00B20FDB">
        <w:rPr>
          <w:rFonts w:ascii="Book Antiqua" w:eastAsia="Malgun Gothic" w:hAnsi="Book Antiqua" w:cs="Times New Roman"/>
          <w:color w:val="000000" w:themeColor="text1"/>
          <w:sz w:val="24"/>
          <w:szCs w:val="24"/>
          <w:lang w:val="en" w:eastAsia="ko-KR"/>
        </w:rPr>
        <w:t xml:space="preserve">. </w:t>
      </w:r>
      <w:r w:rsidRPr="00B20FDB">
        <w:rPr>
          <w:rFonts w:ascii="Book Antiqua" w:hAnsi="Book Antiqua" w:cs="Times New Roman"/>
          <w:color w:val="000000" w:themeColor="text1"/>
          <w:sz w:val="24"/>
          <w:szCs w:val="24"/>
          <w:shd w:val="clear" w:color="auto" w:fill="FFFFFF"/>
        </w:rPr>
        <w:t xml:space="preserve">Two main pathways lead to apoptosis: the extrinsic </w:t>
      </w:r>
      <w:r w:rsidR="00EB6B9B"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shd w:val="clear" w:color="auto" w:fill="FFFFFF"/>
        </w:rPr>
        <w:t>or death receptor</w:t>
      </w:r>
      <w:r w:rsidR="00EB6B9B"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shd w:val="clear" w:color="auto" w:fill="FFFFFF"/>
        </w:rPr>
        <w:t xml:space="preserve"> pathway</w:t>
      </w:r>
      <w:r w:rsidR="00EB6B9B"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shd w:val="clear" w:color="auto" w:fill="FFFFFF"/>
        </w:rPr>
        <w:t xml:space="preserve"> and the intrinsic </w:t>
      </w:r>
      <w:r w:rsidR="00EB6B9B"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shd w:val="clear" w:color="auto" w:fill="FFFFFF"/>
        </w:rPr>
        <w:t>or mitochondrial</w:t>
      </w:r>
      <w:r w:rsidR="00EB6B9B"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shd w:val="clear" w:color="auto" w:fill="FFFFFF"/>
        </w:rPr>
        <w:t xml:space="preserve"> pathway</w:t>
      </w:r>
      <w:r w:rsidR="00557988" w:rsidRPr="00B20FDB">
        <w:rPr>
          <w:rFonts w:ascii="Book Antiqua" w:eastAsia="Malgun Gothic" w:hAnsi="Book Antiqua" w:cs="Times New Roman"/>
          <w:color w:val="000000" w:themeColor="text1"/>
          <w:sz w:val="24"/>
          <w:szCs w:val="24"/>
          <w:shd w:val="clear" w:color="auto" w:fill="FFFFFF"/>
          <w:vertAlign w:val="superscript"/>
          <w:lang w:eastAsia="ko-KR"/>
        </w:rPr>
        <w:t>[</w:t>
      </w:r>
      <w:r w:rsidR="00DB4818" w:rsidRPr="00B20FDB">
        <w:rPr>
          <w:rFonts w:ascii="Book Antiqua" w:eastAsia="Malgun Gothic" w:hAnsi="Book Antiqua" w:cs="Times New Roman"/>
          <w:color w:val="000000" w:themeColor="text1"/>
          <w:sz w:val="24"/>
          <w:szCs w:val="24"/>
          <w:shd w:val="clear" w:color="auto" w:fill="FFFFFF"/>
          <w:vertAlign w:val="superscript"/>
          <w:lang w:eastAsia="ko-KR"/>
        </w:rPr>
        <w:t>36,37</w:t>
      </w:r>
      <w:r w:rsidR="00557988" w:rsidRPr="00B20FDB">
        <w:rPr>
          <w:rFonts w:ascii="Book Antiqua" w:eastAsia="Malgun Gothic" w:hAnsi="Book Antiqua" w:cs="Times New Roman"/>
          <w:color w:val="000000" w:themeColor="text1"/>
          <w:sz w:val="24"/>
          <w:szCs w:val="24"/>
          <w:shd w:val="clear" w:color="auto" w:fill="FFFFFF"/>
          <w:vertAlign w:val="superscript"/>
          <w:lang w:eastAsia="ko-KR"/>
        </w:rPr>
        <w:t>]</w:t>
      </w:r>
      <w:r w:rsidRPr="00B20FDB">
        <w:rPr>
          <w:rFonts w:ascii="Book Antiqua" w:eastAsia="Malgun Gothic" w:hAnsi="Book Antiqua" w:cs="Times New Roman"/>
          <w:color w:val="000000" w:themeColor="text1"/>
          <w:sz w:val="24"/>
          <w:szCs w:val="24"/>
          <w:lang w:val="en" w:eastAsia="ko-KR"/>
        </w:rPr>
        <w:t xml:space="preserve">. </w:t>
      </w:r>
      <w:r w:rsidRPr="00B20FDB">
        <w:rPr>
          <w:rFonts w:ascii="Book Antiqua" w:hAnsi="Book Antiqua" w:cs="Times New Roman"/>
          <w:color w:val="000000" w:themeColor="text1"/>
          <w:sz w:val="24"/>
          <w:szCs w:val="24"/>
          <w:shd w:val="clear" w:color="auto" w:fill="FFFFFF"/>
        </w:rPr>
        <w:t xml:space="preserve">The extrinsic pathway requires activation of membrane </w:t>
      </w:r>
      <w:r w:rsidR="0096655E">
        <w:rPr>
          <w:rFonts w:ascii="Book Antiqua" w:eastAsia="宋体" w:hAnsi="Book Antiqua" w:cs="Times New Roman"/>
          <w:color w:val="000000" w:themeColor="text1"/>
          <w:sz w:val="24"/>
          <w:szCs w:val="24"/>
          <w:shd w:val="clear" w:color="auto" w:fill="FFFFFF"/>
          <w:lang w:eastAsia="zh-CN"/>
        </w:rPr>
        <w:t>“</w:t>
      </w:r>
      <w:r w:rsidR="00EB6B9B" w:rsidRPr="00B20FDB">
        <w:rPr>
          <w:rFonts w:ascii="Book Antiqua" w:eastAsia="Malgun Gothic" w:hAnsi="Book Antiqua" w:cs="Times New Roman"/>
          <w:color w:val="000000" w:themeColor="text1"/>
          <w:sz w:val="24"/>
          <w:szCs w:val="24"/>
          <w:shd w:val="clear" w:color="auto" w:fill="FFFFFF"/>
          <w:lang w:eastAsia="ko-KR"/>
        </w:rPr>
        <w:t>death</w:t>
      </w:r>
      <w:r w:rsidR="0096655E">
        <w:rPr>
          <w:rFonts w:ascii="Book Antiqua" w:eastAsia="宋体" w:hAnsi="Book Antiqua" w:cs="Times New Roman"/>
          <w:color w:val="000000" w:themeColor="text1"/>
          <w:sz w:val="24"/>
          <w:szCs w:val="24"/>
          <w:shd w:val="clear" w:color="auto" w:fill="FFFFFF"/>
          <w:lang w:eastAsia="zh-CN"/>
        </w:rPr>
        <w:t>”</w:t>
      </w:r>
      <w:r w:rsidR="00EB6B9B" w:rsidRPr="00B20FDB">
        <w:rPr>
          <w:rFonts w:ascii="Book Antiqua" w:eastAsia="Malgun Gothic" w:hAnsi="Book Antiqua" w:cs="Times New Roman"/>
          <w:color w:val="000000" w:themeColor="text1"/>
          <w:sz w:val="24"/>
          <w:szCs w:val="24"/>
          <w:shd w:val="clear" w:color="auto" w:fill="FFFFFF"/>
          <w:lang w:eastAsia="ko-KR"/>
        </w:rPr>
        <w:t xml:space="preserve"> </w:t>
      </w:r>
      <w:r w:rsidRPr="00B20FDB">
        <w:rPr>
          <w:rFonts w:ascii="Book Antiqua" w:hAnsi="Book Antiqua" w:cs="Times New Roman"/>
          <w:color w:val="000000" w:themeColor="text1"/>
          <w:sz w:val="24"/>
          <w:szCs w:val="24"/>
          <w:shd w:val="clear" w:color="auto" w:fill="FFFFFF"/>
        </w:rPr>
        <w:t>receptors</w:t>
      </w:r>
      <w:r w:rsidR="00EB6B9B"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shd w:val="clear" w:color="auto" w:fill="FFFFFF"/>
        </w:rPr>
        <w:t xml:space="preserve"> </w:t>
      </w:r>
      <w:r w:rsidRPr="00B20FDB">
        <w:rPr>
          <w:rFonts w:ascii="Book Antiqua" w:eastAsia="Malgun Gothic" w:hAnsi="Book Antiqua" w:cs="Times New Roman"/>
          <w:color w:val="000000" w:themeColor="text1"/>
          <w:sz w:val="24"/>
          <w:szCs w:val="24"/>
          <w:shd w:val="clear" w:color="auto" w:fill="FFFFFF"/>
          <w:lang w:eastAsia="ko-KR"/>
        </w:rPr>
        <w:t xml:space="preserve">such as </w:t>
      </w:r>
      <w:r w:rsidR="00EB6B9B" w:rsidRPr="00B20FDB">
        <w:rPr>
          <w:rFonts w:ascii="Book Antiqua" w:eastAsia="Malgun Gothic" w:hAnsi="Book Antiqua" w:cs="Times New Roman"/>
          <w:color w:val="000000" w:themeColor="text1"/>
          <w:sz w:val="24"/>
          <w:szCs w:val="24"/>
          <w:shd w:val="clear" w:color="auto" w:fill="FFFFFF"/>
          <w:lang w:eastAsia="ko-KR"/>
        </w:rPr>
        <w:t xml:space="preserve">those for </w:t>
      </w:r>
      <w:r w:rsidRPr="00B20FDB">
        <w:rPr>
          <w:rFonts w:ascii="Book Antiqua" w:hAnsi="Book Antiqua" w:cs="Times New Roman"/>
          <w:color w:val="000000" w:themeColor="text1"/>
          <w:sz w:val="24"/>
          <w:szCs w:val="24"/>
          <w:shd w:val="clear" w:color="auto" w:fill="FFFFFF"/>
        </w:rPr>
        <w:t>TNF</w:t>
      </w:r>
      <w:r w:rsidR="00EB6B9B"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eastAsia="Malgun Gothic" w:hAnsi="Book Antiqua" w:cs="Times New Roman"/>
          <w:color w:val="000000" w:themeColor="text1"/>
          <w:sz w:val="24"/>
          <w:szCs w:val="24"/>
          <w:shd w:val="clear" w:color="auto" w:fill="FFFFFF"/>
          <w:lang w:eastAsia="ko-KR"/>
        </w:rPr>
        <w:t xml:space="preserve"> </w:t>
      </w:r>
      <w:r w:rsidR="00EB6B9B" w:rsidRPr="00B20FDB">
        <w:rPr>
          <w:rFonts w:ascii="Book Antiqua" w:eastAsia="Malgun Gothic" w:hAnsi="Book Antiqua" w:cs="Times New Roman"/>
          <w:color w:val="000000" w:themeColor="text1"/>
          <w:sz w:val="24"/>
          <w:szCs w:val="24"/>
          <w:shd w:val="clear" w:color="auto" w:fill="FFFFFF"/>
          <w:lang w:eastAsia="ko-KR"/>
        </w:rPr>
        <w:t>The i</w:t>
      </w:r>
      <w:r w:rsidRPr="00B20FDB">
        <w:rPr>
          <w:rFonts w:ascii="Book Antiqua" w:hAnsi="Book Antiqua" w:cs="Times New Roman"/>
          <w:color w:val="000000" w:themeColor="text1"/>
          <w:sz w:val="24"/>
          <w:szCs w:val="24"/>
          <w:shd w:val="clear" w:color="auto" w:fill="FFFFFF"/>
        </w:rPr>
        <w:t xml:space="preserve">ntrinsic pathway, </w:t>
      </w:r>
      <w:r w:rsidR="00EB6B9B" w:rsidRPr="00B20FDB">
        <w:rPr>
          <w:rFonts w:ascii="Book Antiqua" w:eastAsia="Malgun Gothic" w:hAnsi="Book Antiqua" w:cs="Times New Roman"/>
          <w:color w:val="000000" w:themeColor="text1"/>
          <w:sz w:val="24"/>
          <w:szCs w:val="24"/>
          <w:shd w:val="clear" w:color="auto" w:fill="FFFFFF"/>
          <w:lang w:eastAsia="ko-KR"/>
        </w:rPr>
        <w:t xml:space="preserve">which functions </w:t>
      </w:r>
      <w:r w:rsidRPr="00B20FDB">
        <w:rPr>
          <w:rFonts w:ascii="Book Antiqua" w:hAnsi="Book Antiqua" w:cs="Times New Roman"/>
          <w:color w:val="000000" w:themeColor="text1"/>
          <w:sz w:val="24"/>
          <w:szCs w:val="24"/>
          <w:shd w:val="clear" w:color="auto" w:fill="FFFFFF"/>
        </w:rPr>
        <w:t>independent</w:t>
      </w:r>
      <w:r w:rsidR="00EB6B9B" w:rsidRPr="00B20FDB">
        <w:rPr>
          <w:rFonts w:ascii="Book Antiqua" w:eastAsia="Malgun Gothic" w:hAnsi="Book Antiqua" w:cs="Times New Roman"/>
          <w:color w:val="000000" w:themeColor="text1"/>
          <w:sz w:val="24"/>
          <w:szCs w:val="24"/>
          <w:shd w:val="clear" w:color="auto" w:fill="FFFFFF"/>
          <w:lang w:eastAsia="ko-KR"/>
        </w:rPr>
        <w:t>ly</w:t>
      </w:r>
      <w:r w:rsidRPr="00B20FDB">
        <w:rPr>
          <w:rFonts w:ascii="Book Antiqua" w:hAnsi="Book Antiqua" w:cs="Times New Roman"/>
          <w:color w:val="000000" w:themeColor="text1"/>
          <w:sz w:val="24"/>
          <w:szCs w:val="24"/>
          <w:shd w:val="clear" w:color="auto" w:fill="FFFFFF"/>
        </w:rPr>
        <w:t xml:space="preserve"> of the death receptors, </w:t>
      </w:r>
      <w:r w:rsidR="00EB6B9B" w:rsidRPr="00B20FDB">
        <w:rPr>
          <w:rFonts w:ascii="Book Antiqua" w:eastAsia="Malgun Gothic" w:hAnsi="Book Antiqua" w:cs="Times New Roman"/>
          <w:color w:val="000000" w:themeColor="text1"/>
          <w:sz w:val="24"/>
          <w:szCs w:val="24"/>
          <w:shd w:val="clear" w:color="auto" w:fill="FFFFFF"/>
          <w:lang w:eastAsia="ko-KR"/>
        </w:rPr>
        <w:t>involves</w:t>
      </w:r>
      <w:r w:rsidRPr="00B20FDB">
        <w:rPr>
          <w:rFonts w:ascii="Book Antiqua" w:hAnsi="Book Antiqua" w:cs="Times New Roman"/>
          <w:color w:val="000000" w:themeColor="text1"/>
          <w:sz w:val="24"/>
          <w:szCs w:val="24"/>
          <w:shd w:val="clear" w:color="auto" w:fill="FFFFFF"/>
        </w:rPr>
        <w:t xml:space="preserve"> </w:t>
      </w:r>
      <w:r w:rsidRPr="00B20FDB">
        <w:rPr>
          <w:rFonts w:ascii="Book Antiqua" w:hAnsi="Book Antiqua" w:cs="Times New Roman"/>
          <w:color w:val="000000" w:themeColor="text1"/>
          <w:sz w:val="24"/>
          <w:szCs w:val="24"/>
          <w:shd w:val="clear" w:color="auto" w:fill="FFFFFF"/>
        </w:rPr>
        <w:lastRenderedPageBreak/>
        <w:t>the mitochondria</w:t>
      </w:r>
      <w:r w:rsidRPr="00B20FDB">
        <w:rPr>
          <w:rFonts w:ascii="Book Antiqua" w:eastAsia="Malgun Gothic" w:hAnsi="Book Antiqua" w:cs="Times New Roman"/>
          <w:color w:val="000000" w:themeColor="text1"/>
          <w:sz w:val="24"/>
          <w:szCs w:val="24"/>
          <w:shd w:val="clear" w:color="auto" w:fill="FFFFFF"/>
          <w:lang w:eastAsia="ko-KR"/>
        </w:rPr>
        <w:t xml:space="preserve"> and</w:t>
      </w:r>
      <w:r w:rsidRPr="00B20FDB">
        <w:rPr>
          <w:rFonts w:ascii="Book Antiqua" w:hAnsi="Book Antiqua" w:cs="Times New Roman"/>
          <w:color w:val="000000" w:themeColor="text1"/>
          <w:sz w:val="24"/>
          <w:szCs w:val="24"/>
          <w:shd w:val="clear" w:color="auto" w:fill="FFFFFF"/>
        </w:rPr>
        <w:t xml:space="preserve"> </w:t>
      </w:r>
      <w:r w:rsidR="00EB6B9B" w:rsidRPr="00B20FDB">
        <w:rPr>
          <w:rFonts w:ascii="Book Antiqua" w:eastAsia="Malgun Gothic" w:hAnsi="Book Antiqua" w:cs="Times New Roman"/>
          <w:color w:val="000000" w:themeColor="text1"/>
          <w:sz w:val="24"/>
          <w:szCs w:val="24"/>
          <w:shd w:val="clear" w:color="auto" w:fill="FFFFFF"/>
          <w:lang w:eastAsia="ko-KR"/>
        </w:rPr>
        <w:t xml:space="preserve">is </w:t>
      </w:r>
      <w:r w:rsidRPr="00B20FDB">
        <w:rPr>
          <w:rFonts w:ascii="Book Antiqua" w:hAnsi="Book Antiqua" w:cs="Times New Roman"/>
          <w:color w:val="000000" w:themeColor="text1"/>
          <w:sz w:val="24"/>
          <w:szCs w:val="24"/>
          <w:shd w:val="clear" w:color="auto" w:fill="FFFFFF"/>
        </w:rPr>
        <w:t xml:space="preserve">mediated </w:t>
      </w:r>
      <w:r w:rsidR="00EB6B9B" w:rsidRPr="00B20FDB">
        <w:rPr>
          <w:rFonts w:ascii="Book Antiqua" w:eastAsia="Malgun Gothic" w:hAnsi="Book Antiqua" w:cs="Times New Roman"/>
          <w:color w:val="000000" w:themeColor="text1"/>
          <w:sz w:val="24"/>
          <w:szCs w:val="24"/>
          <w:shd w:val="clear" w:color="auto" w:fill="FFFFFF"/>
          <w:lang w:eastAsia="ko-KR"/>
        </w:rPr>
        <w:t>through</w:t>
      </w:r>
      <w:r w:rsidR="002D66CB">
        <w:rPr>
          <w:rFonts w:ascii="Book Antiqua" w:eastAsia="Malgun Gothic" w:hAnsi="Book Antiqua" w:cs="Times New Roman"/>
          <w:color w:val="000000" w:themeColor="text1"/>
          <w:sz w:val="24"/>
          <w:szCs w:val="24"/>
          <w:shd w:val="clear" w:color="auto" w:fill="FFFFFF"/>
          <w:lang w:eastAsia="ko-KR"/>
        </w:rPr>
        <w:t xml:space="preserve"> </w:t>
      </w:r>
      <w:r w:rsidRPr="00B20FDB">
        <w:rPr>
          <w:rFonts w:ascii="Book Antiqua" w:eastAsia="Malgun Gothic" w:hAnsi="Book Antiqua" w:cs="Times New Roman"/>
          <w:color w:val="000000" w:themeColor="text1"/>
          <w:sz w:val="24"/>
          <w:szCs w:val="24"/>
          <w:shd w:val="clear" w:color="auto" w:fill="FFFFFF"/>
          <w:lang w:eastAsia="ko-KR"/>
        </w:rPr>
        <w:t>stimul</w:t>
      </w:r>
      <w:r w:rsidR="00EB6B9B" w:rsidRPr="00B20FDB">
        <w:rPr>
          <w:rFonts w:ascii="Book Antiqua" w:eastAsia="Malgun Gothic" w:hAnsi="Book Antiqua" w:cs="Times New Roman"/>
          <w:color w:val="000000" w:themeColor="text1"/>
          <w:sz w:val="24"/>
          <w:szCs w:val="24"/>
          <w:shd w:val="clear" w:color="auto" w:fill="FFFFFF"/>
          <w:lang w:eastAsia="ko-KR"/>
        </w:rPr>
        <w:t>ation by</w:t>
      </w:r>
      <w:r w:rsidRPr="00B20FDB">
        <w:rPr>
          <w:rFonts w:ascii="Book Antiqua" w:eastAsia="Malgun Gothic" w:hAnsi="Book Antiqua" w:cs="Times New Roman"/>
          <w:color w:val="000000" w:themeColor="text1"/>
          <w:sz w:val="24"/>
          <w:szCs w:val="24"/>
          <w:shd w:val="clear" w:color="auto" w:fill="FFFFFF"/>
          <w:lang w:eastAsia="ko-KR"/>
        </w:rPr>
        <w:t xml:space="preserve"> </w:t>
      </w:r>
      <w:r w:rsidRPr="00B20FDB">
        <w:rPr>
          <w:rFonts w:ascii="Book Antiqua" w:hAnsi="Book Antiqua" w:cs="Times New Roman"/>
          <w:color w:val="000000" w:themeColor="text1"/>
          <w:sz w:val="24"/>
          <w:szCs w:val="24"/>
          <w:shd w:val="clear" w:color="auto" w:fill="FFFFFF"/>
        </w:rPr>
        <w:t>stress molecules (</w:t>
      </w:r>
      <w:r w:rsidRPr="00B20FDB">
        <w:rPr>
          <w:rFonts w:ascii="Book Antiqua" w:eastAsia="Malgun Gothic" w:hAnsi="Book Antiqua" w:cs="Times New Roman"/>
          <w:i/>
          <w:color w:val="000000" w:themeColor="text1"/>
          <w:sz w:val="24"/>
          <w:szCs w:val="24"/>
          <w:shd w:val="clear" w:color="auto" w:fill="FFFFFF"/>
          <w:lang w:eastAsia="ko-KR"/>
        </w:rPr>
        <w:t>i.e.</w:t>
      </w:r>
      <w:r w:rsidRPr="00B20FDB">
        <w:rPr>
          <w:rFonts w:ascii="Book Antiqua" w:eastAsia="Malgun Gothic" w:hAnsi="Book Antiqua" w:cs="Times New Roman"/>
          <w:color w:val="000000" w:themeColor="text1"/>
          <w:sz w:val="24"/>
          <w:szCs w:val="24"/>
          <w:shd w:val="clear" w:color="auto" w:fill="FFFFFF"/>
          <w:lang w:eastAsia="ko-KR"/>
        </w:rPr>
        <w:t xml:space="preserve">, </w:t>
      </w:r>
      <w:r w:rsidR="00EB6B9B" w:rsidRPr="00B20FDB">
        <w:rPr>
          <w:rFonts w:ascii="Book Antiqua" w:eastAsia="Malgun Gothic" w:hAnsi="Book Antiqua" w:cs="Times New Roman"/>
          <w:color w:val="000000" w:themeColor="text1"/>
          <w:sz w:val="24"/>
          <w:szCs w:val="24"/>
          <w:shd w:val="clear" w:color="auto" w:fill="FFFFFF"/>
          <w:lang w:eastAsia="ko-KR"/>
        </w:rPr>
        <w:t>ROS</w:t>
      </w:r>
      <w:r w:rsidRPr="00B20FDB">
        <w:rPr>
          <w:rFonts w:ascii="Book Antiqua" w:hAnsi="Book Antiqua" w:cs="Times New Roman"/>
          <w:color w:val="000000" w:themeColor="text1"/>
          <w:sz w:val="24"/>
          <w:szCs w:val="24"/>
          <w:shd w:val="clear" w:color="auto" w:fill="FFFFFF"/>
        </w:rPr>
        <w:t>)</w:t>
      </w:r>
      <w:r w:rsidR="00557988" w:rsidRPr="00B20FDB">
        <w:rPr>
          <w:rFonts w:ascii="Book Antiqua" w:eastAsia="Malgun Gothic" w:hAnsi="Book Antiqua" w:cs="Times New Roman"/>
          <w:color w:val="000000" w:themeColor="text1"/>
          <w:sz w:val="24"/>
          <w:szCs w:val="24"/>
          <w:shd w:val="clear" w:color="auto" w:fill="FFFFFF"/>
          <w:vertAlign w:val="superscript"/>
          <w:lang w:eastAsia="ko-KR"/>
        </w:rPr>
        <w:t>[</w:t>
      </w:r>
      <w:r w:rsidR="00DB4818" w:rsidRPr="00B20FDB">
        <w:rPr>
          <w:rFonts w:ascii="Book Antiqua" w:eastAsia="Malgun Gothic" w:hAnsi="Book Antiqua" w:cs="Times New Roman"/>
          <w:color w:val="000000" w:themeColor="text1"/>
          <w:sz w:val="24"/>
          <w:szCs w:val="24"/>
          <w:shd w:val="clear" w:color="auto" w:fill="FFFFFF"/>
          <w:vertAlign w:val="superscript"/>
          <w:lang w:eastAsia="ko-KR"/>
        </w:rPr>
        <w:t>38</w:t>
      </w:r>
      <w:r w:rsidR="00557988" w:rsidRPr="00B20FDB">
        <w:rPr>
          <w:rFonts w:ascii="Book Antiqua" w:eastAsia="Malgun Gothic" w:hAnsi="Book Antiqua" w:cs="Times New Roman"/>
          <w:color w:val="000000" w:themeColor="text1"/>
          <w:sz w:val="24"/>
          <w:szCs w:val="24"/>
          <w:shd w:val="clear" w:color="auto" w:fill="FFFFFF"/>
          <w:vertAlign w:val="superscript"/>
          <w:lang w:eastAsia="ko-KR"/>
        </w:rPr>
        <w:t>]</w:t>
      </w:r>
      <w:r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shd w:val="clear" w:color="auto" w:fill="FFFFFF"/>
        </w:rPr>
        <w:t xml:space="preserve"> </w:t>
      </w:r>
      <w:r w:rsidR="00EB6B9B" w:rsidRPr="00B20FDB">
        <w:rPr>
          <w:rFonts w:ascii="Book Antiqua" w:eastAsia="Malgun Gothic" w:hAnsi="Book Antiqua" w:cs="Times New Roman"/>
          <w:color w:val="000000" w:themeColor="text1"/>
          <w:sz w:val="24"/>
          <w:szCs w:val="24"/>
          <w:shd w:val="clear" w:color="auto" w:fill="FFFFFF"/>
          <w:lang w:eastAsia="ko-KR"/>
        </w:rPr>
        <w:t>A</w:t>
      </w:r>
      <w:r w:rsidR="00A439C6" w:rsidRPr="00B20FDB">
        <w:rPr>
          <w:rFonts w:ascii="Book Antiqua" w:eastAsia="Malgun Gothic" w:hAnsi="Book Antiqua" w:cs="Times New Roman"/>
          <w:color w:val="000000" w:themeColor="text1"/>
          <w:sz w:val="24"/>
          <w:szCs w:val="24"/>
          <w:shd w:val="clear" w:color="auto" w:fill="FFFFFF"/>
          <w:lang w:eastAsia="ko-KR"/>
        </w:rPr>
        <w:t xml:space="preserve">n important cellular source of ROS is the NADPH oxidase family. Previous studies </w:t>
      </w:r>
      <w:r w:rsidR="00EB6B9B" w:rsidRPr="00B20FDB">
        <w:rPr>
          <w:rFonts w:ascii="Book Antiqua" w:eastAsia="Malgun Gothic" w:hAnsi="Book Antiqua" w:cs="Times New Roman"/>
          <w:color w:val="000000" w:themeColor="text1"/>
          <w:sz w:val="24"/>
          <w:szCs w:val="24"/>
          <w:shd w:val="clear" w:color="auto" w:fill="FFFFFF"/>
          <w:lang w:eastAsia="ko-KR"/>
        </w:rPr>
        <w:t xml:space="preserve">have </w:t>
      </w:r>
      <w:r w:rsidR="00A439C6" w:rsidRPr="00B20FDB">
        <w:rPr>
          <w:rFonts w:ascii="Book Antiqua" w:eastAsia="Malgun Gothic" w:hAnsi="Book Antiqua" w:cs="Times New Roman"/>
          <w:color w:val="000000" w:themeColor="text1"/>
          <w:sz w:val="24"/>
          <w:szCs w:val="24"/>
          <w:shd w:val="clear" w:color="auto" w:fill="FFFFFF"/>
          <w:lang w:eastAsia="ko-KR"/>
        </w:rPr>
        <w:t>reported that pharmacological suppression of NADPH oxidase activity prevents tissue apoptosis</w:t>
      </w:r>
      <w:r w:rsidR="00557988" w:rsidRPr="00B20FDB">
        <w:rPr>
          <w:rFonts w:ascii="Book Antiqua" w:eastAsia="Malgun Gothic" w:hAnsi="Book Antiqua" w:cs="Times New Roman"/>
          <w:color w:val="000000" w:themeColor="text1"/>
          <w:sz w:val="24"/>
          <w:szCs w:val="24"/>
          <w:shd w:val="clear" w:color="auto" w:fill="FFFFFF"/>
          <w:vertAlign w:val="superscript"/>
          <w:lang w:eastAsia="ko-KR"/>
        </w:rPr>
        <w:t>[3</w:t>
      </w:r>
      <w:r w:rsidR="00DB4818" w:rsidRPr="00B20FDB">
        <w:rPr>
          <w:rFonts w:ascii="Book Antiqua" w:eastAsia="Malgun Gothic" w:hAnsi="Book Antiqua" w:cs="Times New Roman"/>
          <w:color w:val="000000" w:themeColor="text1"/>
          <w:sz w:val="24"/>
          <w:szCs w:val="24"/>
          <w:shd w:val="clear" w:color="auto" w:fill="FFFFFF"/>
          <w:vertAlign w:val="superscript"/>
          <w:lang w:eastAsia="ko-KR"/>
        </w:rPr>
        <w:t>9</w:t>
      </w:r>
      <w:r w:rsidR="00557988" w:rsidRPr="00B20FDB">
        <w:rPr>
          <w:rFonts w:ascii="Book Antiqua" w:eastAsia="Malgun Gothic" w:hAnsi="Book Antiqua" w:cs="Times New Roman"/>
          <w:color w:val="000000" w:themeColor="text1"/>
          <w:sz w:val="24"/>
          <w:szCs w:val="24"/>
          <w:shd w:val="clear" w:color="auto" w:fill="FFFFFF"/>
          <w:vertAlign w:val="superscript"/>
          <w:lang w:eastAsia="ko-KR"/>
        </w:rPr>
        <w:t>]</w:t>
      </w:r>
      <w:r w:rsidR="00A439C6" w:rsidRPr="00B20FDB">
        <w:rPr>
          <w:rFonts w:ascii="Book Antiqua" w:eastAsia="Malgun Gothic" w:hAnsi="Book Antiqua" w:cs="Times New Roman"/>
          <w:color w:val="000000" w:themeColor="text1"/>
          <w:sz w:val="24"/>
          <w:szCs w:val="24"/>
          <w:shd w:val="clear" w:color="auto" w:fill="FFFFFF"/>
          <w:lang w:eastAsia="ko-KR"/>
        </w:rPr>
        <w:t xml:space="preserve">. These findings suggest that NADPH oxidases </w:t>
      </w:r>
      <w:r w:rsidR="00EB6B9B" w:rsidRPr="00B20FDB">
        <w:rPr>
          <w:rFonts w:ascii="Book Antiqua" w:eastAsia="Malgun Gothic" w:hAnsi="Book Antiqua" w:cs="Times New Roman"/>
          <w:color w:val="000000" w:themeColor="text1"/>
          <w:sz w:val="24"/>
          <w:szCs w:val="24"/>
          <w:shd w:val="clear" w:color="auto" w:fill="FFFFFF"/>
          <w:lang w:eastAsia="ko-KR"/>
        </w:rPr>
        <w:t xml:space="preserve">may </w:t>
      </w:r>
      <w:r w:rsidR="00A439C6" w:rsidRPr="00B20FDB">
        <w:rPr>
          <w:rFonts w:ascii="Book Antiqua" w:eastAsia="Malgun Gothic" w:hAnsi="Book Antiqua" w:cs="Times New Roman"/>
          <w:color w:val="000000" w:themeColor="text1"/>
          <w:sz w:val="24"/>
          <w:szCs w:val="24"/>
          <w:shd w:val="clear" w:color="auto" w:fill="FFFFFF"/>
          <w:lang w:eastAsia="ko-KR"/>
        </w:rPr>
        <w:t>contribute to apoptosis of esophageal tissue</w:t>
      </w:r>
      <w:r w:rsidR="00EB6B9B" w:rsidRPr="00B20FDB">
        <w:rPr>
          <w:rFonts w:ascii="Book Antiqua" w:eastAsia="Malgun Gothic" w:hAnsi="Book Antiqua" w:cs="Times New Roman"/>
          <w:color w:val="000000" w:themeColor="text1"/>
          <w:sz w:val="24"/>
          <w:szCs w:val="24"/>
          <w:shd w:val="clear" w:color="auto" w:fill="FFFFFF"/>
          <w:lang w:eastAsia="ko-KR"/>
        </w:rPr>
        <w:t>, a feature of GERD in humans and CARE in rats</w:t>
      </w:r>
      <w:r w:rsidR="00557988" w:rsidRPr="00B20FDB">
        <w:rPr>
          <w:rFonts w:ascii="Book Antiqua" w:eastAsia="Malgun Gothic" w:hAnsi="Book Antiqua" w:cs="Times New Roman"/>
          <w:color w:val="000000" w:themeColor="text1"/>
          <w:sz w:val="24"/>
          <w:szCs w:val="24"/>
          <w:shd w:val="clear" w:color="auto" w:fill="FFFFFF"/>
          <w:vertAlign w:val="superscript"/>
          <w:lang w:eastAsia="ko-KR"/>
        </w:rPr>
        <w:t>[</w:t>
      </w:r>
      <w:r w:rsidR="00DB4818" w:rsidRPr="00B20FDB">
        <w:rPr>
          <w:rFonts w:ascii="Book Antiqua" w:eastAsia="Malgun Gothic" w:hAnsi="Book Antiqua" w:cs="Times New Roman"/>
          <w:color w:val="000000" w:themeColor="text1"/>
          <w:sz w:val="24"/>
          <w:szCs w:val="24"/>
          <w:shd w:val="clear" w:color="auto" w:fill="FFFFFF"/>
          <w:vertAlign w:val="superscript"/>
          <w:lang w:eastAsia="ko-KR"/>
        </w:rPr>
        <w:t>40</w:t>
      </w:r>
      <w:r w:rsidR="00557988" w:rsidRPr="00B20FDB">
        <w:rPr>
          <w:rFonts w:ascii="Book Antiqua" w:eastAsia="Malgun Gothic" w:hAnsi="Book Antiqua" w:cs="Times New Roman"/>
          <w:color w:val="000000" w:themeColor="text1"/>
          <w:sz w:val="24"/>
          <w:szCs w:val="24"/>
          <w:shd w:val="clear" w:color="auto" w:fill="FFFFFF"/>
          <w:vertAlign w:val="superscript"/>
          <w:lang w:eastAsia="ko-KR"/>
        </w:rPr>
        <w:t>]</w:t>
      </w:r>
      <w:r w:rsidR="00A439C6" w:rsidRPr="00B20FDB">
        <w:rPr>
          <w:rFonts w:ascii="Book Antiqua" w:eastAsia="Malgun Gothic" w:hAnsi="Book Antiqua" w:cs="Times New Roman"/>
          <w:color w:val="000000" w:themeColor="text1"/>
          <w:sz w:val="24"/>
          <w:szCs w:val="24"/>
          <w:shd w:val="clear" w:color="auto" w:fill="FFFFFF"/>
          <w:lang w:eastAsia="ko-KR"/>
        </w:rPr>
        <w:t>.</w:t>
      </w:r>
      <w:r w:rsidR="00EE7697" w:rsidRPr="00B20FDB">
        <w:rPr>
          <w:rFonts w:ascii="Book Antiqua" w:eastAsia="Malgun Gothic" w:hAnsi="Book Antiqua" w:cs="Times New Roman"/>
          <w:color w:val="000000" w:themeColor="text1"/>
          <w:sz w:val="24"/>
          <w:szCs w:val="24"/>
          <w:shd w:val="clear" w:color="auto" w:fill="FFFFFF"/>
          <w:lang w:eastAsia="ko-KR"/>
        </w:rPr>
        <w:t xml:space="preserve"> </w:t>
      </w:r>
      <w:r w:rsidR="00EE7697" w:rsidRPr="00B20FDB">
        <w:rPr>
          <w:rFonts w:ascii="Book Antiqua" w:hAnsi="Book Antiqua" w:cs="Times New Roman"/>
          <w:color w:val="000000" w:themeColor="text1"/>
          <w:sz w:val="24"/>
          <w:szCs w:val="24"/>
          <w:shd w:val="clear" w:color="auto" w:fill="FFFFFF"/>
        </w:rPr>
        <w:t>In the present study,</w:t>
      </w:r>
      <w:r w:rsidR="00557988" w:rsidRPr="00B20FDB">
        <w:rPr>
          <w:rFonts w:ascii="Book Antiqua" w:eastAsia="Malgun Gothic" w:hAnsi="Book Antiqua" w:cs="Times New Roman"/>
          <w:color w:val="000000" w:themeColor="text1"/>
          <w:sz w:val="24"/>
          <w:szCs w:val="24"/>
          <w:shd w:val="clear" w:color="auto" w:fill="FFFFFF"/>
          <w:lang w:eastAsia="ko-KR"/>
        </w:rPr>
        <w:t xml:space="preserve"> </w:t>
      </w:r>
      <w:r w:rsidR="007D7D76" w:rsidRPr="00B20FDB">
        <w:rPr>
          <w:rStyle w:val="apple-converted-space"/>
          <w:rFonts w:ascii="Book Antiqua" w:eastAsia="Malgun Gothic" w:hAnsi="Book Antiqua" w:cs="Times New Roman"/>
          <w:color w:val="000000" w:themeColor="text1"/>
          <w:sz w:val="24"/>
          <w:szCs w:val="24"/>
          <w:shd w:val="clear" w:color="auto" w:fill="FFFFFF"/>
          <w:lang w:eastAsia="ko-KR"/>
        </w:rPr>
        <w:t>C</w:t>
      </w:r>
      <w:r w:rsidR="00EB6B9B" w:rsidRPr="00B20FDB">
        <w:rPr>
          <w:rStyle w:val="apple-converted-space"/>
          <w:rFonts w:ascii="Book Antiqua" w:eastAsia="Malgun Gothic" w:hAnsi="Book Antiqua" w:cs="Times New Roman"/>
          <w:color w:val="000000" w:themeColor="text1"/>
          <w:sz w:val="24"/>
          <w:szCs w:val="24"/>
          <w:shd w:val="clear" w:color="auto" w:fill="FFFFFF"/>
          <w:lang w:eastAsia="ko-KR"/>
        </w:rPr>
        <w:t>A</w:t>
      </w:r>
      <w:r w:rsidR="007D7D76" w:rsidRPr="00B20FDB">
        <w:rPr>
          <w:rStyle w:val="apple-converted-space"/>
          <w:rFonts w:ascii="Book Antiqua" w:eastAsia="Malgun Gothic" w:hAnsi="Book Antiqua" w:cs="Times New Roman"/>
          <w:color w:val="000000" w:themeColor="text1"/>
          <w:sz w:val="24"/>
          <w:szCs w:val="24"/>
          <w:shd w:val="clear" w:color="auto" w:fill="FFFFFF"/>
          <w:lang w:eastAsia="ko-KR"/>
        </w:rPr>
        <w:t xml:space="preserve">RE </w:t>
      </w:r>
      <w:r w:rsidR="00EB6B9B" w:rsidRPr="00B20FDB">
        <w:rPr>
          <w:rStyle w:val="apple-converted-space"/>
          <w:rFonts w:ascii="Book Antiqua" w:eastAsia="Malgun Gothic" w:hAnsi="Book Antiqua" w:cs="Times New Roman"/>
          <w:color w:val="000000" w:themeColor="text1"/>
          <w:sz w:val="24"/>
          <w:szCs w:val="24"/>
          <w:shd w:val="clear" w:color="auto" w:fill="FFFFFF"/>
          <w:lang w:eastAsia="ko-KR"/>
        </w:rPr>
        <w:t xml:space="preserve">modeled </w:t>
      </w:r>
      <w:r w:rsidR="007D7D76" w:rsidRPr="00B20FDB">
        <w:rPr>
          <w:rStyle w:val="apple-converted-space"/>
          <w:rFonts w:ascii="Book Antiqua" w:eastAsia="Malgun Gothic" w:hAnsi="Book Antiqua" w:cs="Times New Roman"/>
          <w:color w:val="000000" w:themeColor="text1"/>
          <w:sz w:val="24"/>
          <w:szCs w:val="24"/>
          <w:shd w:val="clear" w:color="auto" w:fill="FFFFFF"/>
          <w:lang w:eastAsia="ko-KR"/>
        </w:rPr>
        <w:t>rats</w:t>
      </w:r>
      <w:r w:rsidR="00EE7697" w:rsidRPr="00B20FDB">
        <w:rPr>
          <w:rFonts w:ascii="Book Antiqua" w:hAnsi="Book Antiqua" w:cs="Times New Roman"/>
          <w:color w:val="000000" w:themeColor="text1"/>
          <w:sz w:val="24"/>
          <w:szCs w:val="24"/>
          <w:shd w:val="clear" w:color="auto" w:fill="FFFFFF"/>
        </w:rPr>
        <w:t xml:space="preserve"> </w:t>
      </w:r>
      <w:r w:rsidR="00EB6B9B" w:rsidRPr="00B20FDB">
        <w:rPr>
          <w:rFonts w:ascii="Book Antiqua" w:eastAsia="Malgun Gothic" w:hAnsi="Book Antiqua" w:cs="Times New Roman"/>
          <w:color w:val="000000" w:themeColor="text1"/>
          <w:sz w:val="24"/>
          <w:szCs w:val="24"/>
          <w:shd w:val="clear" w:color="auto" w:fill="FFFFFF"/>
          <w:lang w:eastAsia="ko-KR"/>
        </w:rPr>
        <w:t xml:space="preserve">showed up-regulation of </w:t>
      </w:r>
      <w:r w:rsidR="007D7D76" w:rsidRPr="00B20FDB">
        <w:rPr>
          <w:rFonts w:ascii="Book Antiqua" w:eastAsia="Malgun Gothic" w:hAnsi="Book Antiqua" w:cs="Times New Roman"/>
          <w:color w:val="000000" w:themeColor="text1"/>
          <w:sz w:val="24"/>
          <w:szCs w:val="24"/>
          <w:shd w:val="clear" w:color="auto" w:fill="FFFFFF"/>
          <w:lang w:eastAsia="ko-KR"/>
        </w:rPr>
        <w:t xml:space="preserve">both </w:t>
      </w:r>
      <w:r w:rsidR="00EE7697" w:rsidRPr="00B20FDB">
        <w:rPr>
          <w:rFonts w:ascii="Book Antiqua" w:hAnsi="Book Antiqua" w:cs="Times New Roman"/>
          <w:color w:val="000000" w:themeColor="text1"/>
          <w:sz w:val="24"/>
          <w:szCs w:val="24"/>
          <w:shd w:val="clear" w:color="auto" w:fill="FFFFFF"/>
        </w:rPr>
        <w:t>NADPH oxidase</w:t>
      </w:r>
      <w:r w:rsidR="007D7D76" w:rsidRPr="00B20FDB">
        <w:rPr>
          <w:rFonts w:ascii="Book Antiqua" w:eastAsia="Malgun Gothic" w:hAnsi="Book Antiqua" w:cs="Times New Roman"/>
          <w:color w:val="000000" w:themeColor="text1"/>
          <w:sz w:val="24"/>
          <w:szCs w:val="24"/>
          <w:shd w:val="clear" w:color="auto" w:fill="FFFFFF"/>
          <w:lang w:eastAsia="ko-KR"/>
        </w:rPr>
        <w:t xml:space="preserve"> and TNF</w:t>
      </w:r>
      <w:r w:rsidR="00EB6B9B" w:rsidRPr="00B20FDB">
        <w:rPr>
          <w:rFonts w:ascii="Book Antiqua" w:eastAsia="Malgun Gothic" w:hAnsi="Book Antiqua" w:cs="Times New Roman"/>
          <w:color w:val="000000" w:themeColor="text1"/>
          <w:sz w:val="24"/>
          <w:szCs w:val="24"/>
          <w:shd w:val="clear" w:color="auto" w:fill="FFFFFF"/>
          <w:lang w:eastAsia="ko-KR"/>
        </w:rPr>
        <w:t>-</w:t>
      </w:r>
      <w:r w:rsidR="007D7D76" w:rsidRPr="00B20FDB">
        <w:rPr>
          <w:rFonts w:ascii="Book Antiqua" w:hAnsi="Book Antiqua"/>
          <w:color w:val="000000" w:themeColor="text1"/>
          <w:sz w:val="24"/>
          <w:szCs w:val="24"/>
        </w:rPr>
        <w:t></w:t>
      </w:r>
      <w:r w:rsidR="007D7D76" w:rsidRPr="00B20FDB">
        <w:rPr>
          <w:rFonts w:ascii="Book Antiqua" w:eastAsia="Malgun Gothic" w:hAnsi="Book Antiqua" w:cs="Times New Roman"/>
          <w:color w:val="000000" w:themeColor="text1"/>
          <w:sz w:val="24"/>
          <w:szCs w:val="24"/>
          <w:shd w:val="clear" w:color="auto" w:fill="FFFFFF"/>
          <w:lang w:eastAsia="ko-KR"/>
        </w:rPr>
        <w:t xml:space="preserve"> in esophageal ulcer</w:t>
      </w:r>
      <w:r w:rsidR="00EE7697" w:rsidRPr="00B20FDB">
        <w:rPr>
          <w:rFonts w:ascii="Book Antiqua" w:hAnsi="Book Antiqua" w:cs="Times New Roman"/>
          <w:color w:val="000000" w:themeColor="text1"/>
          <w:sz w:val="24"/>
          <w:szCs w:val="24"/>
          <w:shd w:val="clear" w:color="auto" w:fill="FFFFFF"/>
        </w:rPr>
        <w:t xml:space="preserve">, these </w:t>
      </w:r>
      <w:r w:rsidR="00EB6B9B" w:rsidRPr="00B20FDB">
        <w:rPr>
          <w:rFonts w:ascii="Book Antiqua" w:eastAsia="Malgun Gothic" w:hAnsi="Book Antiqua" w:cs="Times New Roman"/>
          <w:color w:val="000000" w:themeColor="text1"/>
          <w:sz w:val="24"/>
          <w:szCs w:val="24"/>
          <w:shd w:val="clear" w:color="auto" w:fill="FFFFFF"/>
          <w:lang w:eastAsia="ko-KR"/>
        </w:rPr>
        <w:t xml:space="preserve">CARE-related changes were reversed </w:t>
      </w:r>
      <w:r w:rsidR="00EE7697" w:rsidRPr="00B20FDB">
        <w:rPr>
          <w:rFonts w:ascii="Book Antiqua" w:hAnsi="Book Antiqua" w:cs="Times New Roman"/>
          <w:color w:val="000000" w:themeColor="text1"/>
          <w:sz w:val="24"/>
          <w:szCs w:val="24"/>
          <w:shd w:val="clear" w:color="auto" w:fill="FFFFFF"/>
        </w:rPr>
        <w:t xml:space="preserve">by </w:t>
      </w:r>
      <w:r w:rsidR="007D7D76" w:rsidRPr="00B20FDB">
        <w:rPr>
          <w:rFonts w:ascii="Book Antiqua" w:eastAsia="Malgun Gothic" w:hAnsi="Book Antiqua" w:cs="Times New Roman"/>
          <w:color w:val="000000" w:themeColor="text1"/>
          <w:sz w:val="24"/>
          <w:szCs w:val="24"/>
          <w:shd w:val="clear" w:color="auto" w:fill="FFFFFF"/>
          <w:lang w:eastAsia="ko-KR"/>
        </w:rPr>
        <w:t>BHSST</w:t>
      </w:r>
      <w:r w:rsidR="00EE7697" w:rsidRPr="00B20FDB">
        <w:rPr>
          <w:rFonts w:ascii="Book Antiqua" w:hAnsi="Book Antiqua" w:cs="Times New Roman"/>
          <w:color w:val="000000" w:themeColor="text1"/>
          <w:sz w:val="24"/>
          <w:szCs w:val="24"/>
          <w:shd w:val="clear" w:color="auto" w:fill="FFFFFF"/>
        </w:rPr>
        <w:t xml:space="preserve"> administration</w:t>
      </w:r>
      <w:r w:rsidR="007D7D76" w:rsidRPr="00B20FDB">
        <w:rPr>
          <w:rFonts w:ascii="Book Antiqua" w:eastAsia="Malgun Gothic" w:hAnsi="Book Antiqua" w:cs="Times New Roman"/>
          <w:color w:val="000000" w:themeColor="text1"/>
          <w:sz w:val="24"/>
          <w:szCs w:val="24"/>
          <w:shd w:val="clear" w:color="auto" w:fill="FFFFFF"/>
          <w:lang w:eastAsia="ko-KR"/>
        </w:rPr>
        <w:t>.</w:t>
      </w:r>
      <w:r w:rsidR="00EE7697" w:rsidRPr="00B20FDB">
        <w:rPr>
          <w:rFonts w:ascii="Book Antiqua" w:hAnsi="Book Antiqua" w:cs="Lucida Sans Unicode"/>
          <w:color w:val="000000" w:themeColor="text1"/>
          <w:sz w:val="24"/>
          <w:szCs w:val="24"/>
          <w:shd w:val="clear" w:color="auto" w:fill="FFFFFF"/>
        </w:rPr>
        <w:t xml:space="preserve"> </w:t>
      </w:r>
    </w:p>
    <w:p w:rsidR="00B11C68" w:rsidRPr="00B20FDB" w:rsidRDefault="00C040F4" w:rsidP="00BF5D83">
      <w:pPr>
        <w:kinsoku w:val="0"/>
        <w:overflowPunct w:val="0"/>
        <w:spacing w:line="360" w:lineRule="auto"/>
        <w:ind w:firstLineChars="48" w:firstLine="115"/>
        <w:rPr>
          <w:rFonts w:ascii="Book Antiqua" w:eastAsia="Malgun Gothic" w:hAnsi="Book Antiqua" w:cs="Times New Roman"/>
          <w:color w:val="000000" w:themeColor="text1"/>
          <w:sz w:val="24"/>
          <w:szCs w:val="24"/>
          <w:shd w:val="clear" w:color="auto" w:fill="FFFFFF"/>
          <w:lang w:eastAsia="ko-KR"/>
        </w:rPr>
      </w:pPr>
      <w:r w:rsidRPr="00B20FDB">
        <w:rPr>
          <w:rFonts w:ascii="Book Antiqua" w:hAnsi="Book Antiqua" w:cs="Times New Roman"/>
          <w:color w:val="000000" w:themeColor="text1"/>
          <w:sz w:val="24"/>
          <w:szCs w:val="24"/>
          <w:shd w:val="clear" w:color="auto" w:fill="FFFFFF"/>
        </w:rPr>
        <w:t xml:space="preserve">In the absence of </w:t>
      </w:r>
      <w:r w:rsidR="00EB6B9B" w:rsidRPr="00B20FDB">
        <w:rPr>
          <w:rFonts w:ascii="Book Antiqua" w:eastAsia="Malgun Gothic" w:hAnsi="Book Antiqua" w:cs="Times New Roman"/>
          <w:color w:val="000000" w:themeColor="text1"/>
          <w:sz w:val="24"/>
          <w:szCs w:val="24"/>
          <w:shd w:val="clear" w:color="auto" w:fill="FFFFFF"/>
          <w:lang w:eastAsia="ko-KR"/>
        </w:rPr>
        <w:t>OS</w:t>
      </w:r>
      <w:r w:rsidRPr="00B20FDB">
        <w:rPr>
          <w:rFonts w:ascii="Book Antiqua" w:hAnsi="Book Antiqua" w:cs="Times New Roman"/>
          <w:color w:val="000000" w:themeColor="text1"/>
          <w:sz w:val="24"/>
          <w:szCs w:val="24"/>
          <w:shd w:val="clear" w:color="auto" w:fill="FFFFFF"/>
        </w:rPr>
        <w:t xml:space="preserve">, JNK </w:t>
      </w:r>
      <w:r w:rsidR="00EB6B9B" w:rsidRPr="00B20FDB">
        <w:rPr>
          <w:rFonts w:ascii="Book Antiqua" w:eastAsia="Malgun Gothic" w:hAnsi="Book Antiqua" w:cs="Times New Roman"/>
          <w:color w:val="000000" w:themeColor="text1"/>
          <w:sz w:val="24"/>
          <w:szCs w:val="24"/>
          <w:shd w:val="clear" w:color="auto" w:fill="FFFFFF"/>
          <w:lang w:eastAsia="ko-KR"/>
        </w:rPr>
        <w:t>can</w:t>
      </w:r>
      <w:r w:rsidRPr="00B20FDB">
        <w:rPr>
          <w:rFonts w:ascii="Book Antiqua" w:eastAsia="Malgun Gothic" w:hAnsi="Book Antiqua" w:cs="Times New Roman"/>
          <w:color w:val="000000" w:themeColor="text1"/>
          <w:sz w:val="24"/>
          <w:szCs w:val="24"/>
          <w:shd w:val="clear" w:color="auto" w:fill="FFFFFF"/>
          <w:lang w:eastAsia="ko-KR"/>
        </w:rPr>
        <w:t xml:space="preserve"> bind to </w:t>
      </w:r>
      <w:r w:rsidRPr="00B20FDB">
        <w:rPr>
          <w:rFonts w:ascii="Book Antiqua" w:hAnsi="Book Antiqua" w:cs="Times New Roman"/>
          <w:color w:val="000000" w:themeColor="text1"/>
          <w:sz w:val="24"/>
          <w:szCs w:val="24"/>
          <w:shd w:val="clear" w:color="auto" w:fill="FFFFFF"/>
        </w:rPr>
        <w:t xml:space="preserve">glutathione S-transferase, resulting in inhibition of JNK activity. Under </w:t>
      </w:r>
      <w:r w:rsidR="00EB6B9B" w:rsidRPr="00B20FDB">
        <w:rPr>
          <w:rFonts w:ascii="Book Antiqua" w:eastAsia="Malgun Gothic" w:hAnsi="Book Antiqua" w:cs="Times New Roman"/>
          <w:color w:val="000000" w:themeColor="text1"/>
          <w:sz w:val="24"/>
          <w:szCs w:val="24"/>
          <w:shd w:val="clear" w:color="auto" w:fill="FFFFFF"/>
          <w:lang w:eastAsia="ko-KR"/>
        </w:rPr>
        <w:t>OS</w:t>
      </w:r>
      <w:r w:rsidRPr="00B20FDB">
        <w:rPr>
          <w:rFonts w:ascii="Book Antiqua" w:hAnsi="Book Antiqua" w:cs="Times New Roman"/>
          <w:color w:val="000000" w:themeColor="text1"/>
          <w:sz w:val="24"/>
          <w:szCs w:val="24"/>
          <w:shd w:val="clear" w:color="auto" w:fill="FFFFFF"/>
        </w:rPr>
        <w:t xml:space="preserve"> conditions</w:t>
      </w:r>
      <w:r w:rsidR="00B11C68" w:rsidRPr="00B20FDB">
        <w:rPr>
          <w:rFonts w:ascii="Book Antiqua" w:eastAsia="Malgun Gothic" w:hAnsi="Book Antiqua" w:cs="Times New Roman"/>
          <w:color w:val="000000" w:themeColor="text1"/>
          <w:sz w:val="24"/>
          <w:szCs w:val="24"/>
          <w:shd w:val="clear" w:color="auto" w:fill="FFFFFF"/>
          <w:lang w:eastAsia="ko-KR"/>
        </w:rPr>
        <w:t xml:space="preserve"> which are</w:t>
      </w:r>
      <w:r w:rsidRPr="00B20FDB">
        <w:rPr>
          <w:rFonts w:ascii="Book Antiqua" w:hAnsi="Book Antiqua" w:cs="Times New Roman"/>
          <w:color w:val="000000" w:themeColor="text1"/>
          <w:sz w:val="24"/>
          <w:szCs w:val="24"/>
          <w:shd w:val="clear" w:color="auto" w:fill="FFFFFF"/>
        </w:rPr>
        <w:t xml:space="preserve"> characterized by </w:t>
      </w:r>
      <w:r w:rsidRPr="00B20FDB">
        <w:rPr>
          <w:rFonts w:ascii="Book Antiqua" w:eastAsia="Malgun Gothic" w:hAnsi="Book Antiqua" w:cs="Times New Roman"/>
          <w:color w:val="000000" w:themeColor="text1"/>
          <w:sz w:val="24"/>
          <w:szCs w:val="24"/>
          <w:shd w:val="clear" w:color="auto" w:fill="FFFFFF"/>
          <w:lang w:eastAsia="ko-KR"/>
        </w:rPr>
        <w:t>ROS</w:t>
      </w:r>
      <w:r w:rsidR="00A07857" w:rsidRPr="00B20FDB">
        <w:rPr>
          <w:rStyle w:val="apple-converted-space"/>
          <w:rFonts w:ascii="Book Antiqua" w:eastAsia="Malgun Gothic" w:hAnsi="Book Antiqua" w:cs="Times New Roman"/>
          <w:color w:val="000000" w:themeColor="text1"/>
          <w:sz w:val="24"/>
          <w:szCs w:val="24"/>
          <w:shd w:val="clear" w:color="auto" w:fill="FFFFFF"/>
          <w:lang w:eastAsia="ko-KR"/>
        </w:rPr>
        <w:t xml:space="preserve"> </w:t>
      </w:r>
      <w:r w:rsidRPr="00B20FDB">
        <w:rPr>
          <w:rFonts w:ascii="Book Antiqua" w:hAnsi="Book Antiqua" w:cs="Times New Roman"/>
          <w:color w:val="000000" w:themeColor="text1"/>
          <w:sz w:val="24"/>
          <w:szCs w:val="24"/>
          <w:shd w:val="clear" w:color="auto" w:fill="FFFFFF"/>
        </w:rPr>
        <w:t>overproduction, glutathione S-transferase is dissociated from JNK, resulting in its activation</w:t>
      </w:r>
      <w:r w:rsidR="00557988" w:rsidRPr="00B20FDB">
        <w:rPr>
          <w:rFonts w:ascii="Book Antiqua" w:eastAsia="Malgun Gothic" w:hAnsi="Book Antiqua" w:cs="Times New Roman"/>
          <w:color w:val="000000" w:themeColor="text1"/>
          <w:sz w:val="24"/>
          <w:szCs w:val="24"/>
          <w:shd w:val="clear" w:color="auto" w:fill="FFFFFF"/>
          <w:vertAlign w:val="superscript"/>
          <w:lang w:eastAsia="ko-KR"/>
        </w:rPr>
        <w:t>[</w:t>
      </w:r>
      <w:r w:rsidR="00DB4818" w:rsidRPr="00B20FDB">
        <w:rPr>
          <w:rFonts w:ascii="Book Antiqua" w:eastAsia="Malgun Gothic" w:hAnsi="Book Antiqua" w:cs="Times New Roman"/>
          <w:color w:val="000000" w:themeColor="text1"/>
          <w:sz w:val="24"/>
          <w:szCs w:val="24"/>
          <w:shd w:val="clear" w:color="auto" w:fill="FFFFFF"/>
          <w:vertAlign w:val="superscript"/>
          <w:lang w:eastAsia="ko-KR"/>
        </w:rPr>
        <w:t>41</w:t>
      </w:r>
      <w:r w:rsidR="00557988" w:rsidRPr="00B20FDB">
        <w:rPr>
          <w:rFonts w:ascii="Book Antiqua" w:eastAsia="Malgun Gothic" w:hAnsi="Book Antiqua" w:cs="Times New Roman"/>
          <w:color w:val="000000" w:themeColor="text1"/>
          <w:sz w:val="24"/>
          <w:szCs w:val="24"/>
          <w:shd w:val="clear" w:color="auto" w:fill="FFFFFF"/>
          <w:vertAlign w:val="superscript"/>
          <w:lang w:eastAsia="ko-KR"/>
        </w:rPr>
        <w:t>]</w:t>
      </w:r>
      <w:r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shd w:val="clear" w:color="auto" w:fill="FFFFFF"/>
        </w:rPr>
        <w:t xml:space="preserve"> </w:t>
      </w:r>
      <w:r w:rsidR="00466898" w:rsidRPr="00B20FDB">
        <w:rPr>
          <w:rStyle w:val="apple-converted-space"/>
          <w:rFonts w:ascii="Book Antiqua" w:eastAsia="Malgun Gothic" w:hAnsi="Book Antiqua" w:cs="Times New Roman"/>
          <w:color w:val="000000" w:themeColor="text1"/>
          <w:sz w:val="24"/>
          <w:szCs w:val="24"/>
          <w:shd w:val="clear" w:color="auto" w:fill="FFFFFF"/>
          <w:lang w:eastAsia="ko-KR"/>
        </w:rPr>
        <w:t>Increased</w:t>
      </w:r>
      <w:r w:rsidR="007F255A" w:rsidRPr="00B20FDB">
        <w:rPr>
          <w:rFonts w:ascii="Book Antiqua" w:hAnsi="Book Antiqua" w:cs="Times New Roman"/>
          <w:color w:val="000000" w:themeColor="text1"/>
          <w:sz w:val="24"/>
          <w:szCs w:val="24"/>
          <w:shd w:val="clear" w:color="auto" w:fill="FFFFFF"/>
        </w:rPr>
        <w:t xml:space="preserve"> levels of ROS</w:t>
      </w:r>
      <w:r w:rsidR="00B11C68" w:rsidRPr="00B20FDB">
        <w:rPr>
          <w:rFonts w:ascii="Book Antiqua" w:eastAsia="Malgun Gothic" w:hAnsi="Book Antiqua" w:cs="Times New Roman"/>
          <w:color w:val="000000" w:themeColor="text1"/>
          <w:sz w:val="24"/>
          <w:szCs w:val="24"/>
          <w:shd w:val="clear" w:color="auto" w:fill="FFFFFF"/>
          <w:lang w:eastAsia="ko-KR"/>
        </w:rPr>
        <w:t xml:space="preserve">, which </w:t>
      </w:r>
      <w:r w:rsidR="007F255A" w:rsidRPr="00B20FDB">
        <w:rPr>
          <w:rFonts w:ascii="Book Antiqua" w:hAnsi="Book Antiqua" w:cs="Times New Roman"/>
          <w:color w:val="000000" w:themeColor="text1"/>
          <w:sz w:val="24"/>
          <w:szCs w:val="24"/>
          <w:shd w:val="clear" w:color="auto" w:fill="FFFFFF"/>
        </w:rPr>
        <w:t>exceed the capacity of cellular antioxidant defense systems</w:t>
      </w:r>
      <w:r w:rsidR="00B11C68" w:rsidRPr="00B20FDB">
        <w:rPr>
          <w:rFonts w:ascii="Book Antiqua" w:eastAsia="Malgun Gothic" w:hAnsi="Book Antiqua" w:cs="Times New Roman"/>
          <w:color w:val="000000" w:themeColor="text1"/>
          <w:sz w:val="24"/>
          <w:szCs w:val="24"/>
          <w:shd w:val="clear" w:color="auto" w:fill="FFFFFF"/>
          <w:lang w:eastAsia="ko-KR"/>
        </w:rPr>
        <w:t>,</w:t>
      </w:r>
      <w:r w:rsidR="007F255A" w:rsidRPr="00B20FDB">
        <w:rPr>
          <w:rFonts w:ascii="Book Antiqua" w:hAnsi="Book Antiqua" w:cs="Times New Roman"/>
          <w:color w:val="000000" w:themeColor="text1"/>
          <w:sz w:val="24"/>
          <w:szCs w:val="24"/>
          <w:shd w:val="clear" w:color="auto" w:fill="FFFFFF"/>
        </w:rPr>
        <w:t xml:space="preserve"> </w:t>
      </w:r>
      <w:r w:rsidR="00B11C68" w:rsidRPr="00B20FDB">
        <w:rPr>
          <w:rFonts w:ascii="Book Antiqua" w:eastAsia="Malgun Gothic" w:hAnsi="Book Antiqua" w:cs="Times New Roman"/>
          <w:color w:val="000000" w:themeColor="text1"/>
          <w:sz w:val="24"/>
          <w:szCs w:val="24"/>
          <w:shd w:val="clear" w:color="auto" w:fill="FFFFFF"/>
          <w:lang w:eastAsia="ko-KR"/>
        </w:rPr>
        <w:t xml:space="preserve">lead to OS and have implicated in the </w:t>
      </w:r>
      <w:r w:rsidR="007F255A" w:rsidRPr="00B20FDB">
        <w:rPr>
          <w:rFonts w:ascii="Book Antiqua" w:hAnsi="Book Antiqua" w:cs="Times New Roman"/>
          <w:color w:val="000000" w:themeColor="text1"/>
          <w:sz w:val="24"/>
          <w:szCs w:val="24"/>
          <w:shd w:val="clear" w:color="auto" w:fill="FFFFFF"/>
        </w:rPr>
        <w:t>pathology of several chronic diseases</w:t>
      </w:r>
      <w:r w:rsidR="00557988" w:rsidRPr="00B20FDB">
        <w:rPr>
          <w:rFonts w:ascii="Book Antiqua" w:eastAsia="Malgun Gothic" w:hAnsi="Book Antiqua" w:cs="Times New Roman"/>
          <w:color w:val="000000" w:themeColor="text1"/>
          <w:sz w:val="24"/>
          <w:szCs w:val="24"/>
          <w:shd w:val="clear" w:color="auto" w:fill="FFFFFF"/>
          <w:vertAlign w:val="superscript"/>
          <w:lang w:eastAsia="ko-KR"/>
        </w:rPr>
        <w:t>[</w:t>
      </w:r>
      <w:r w:rsidR="00DB4818" w:rsidRPr="00B20FDB">
        <w:rPr>
          <w:rFonts w:ascii="Book Antiqua" w:eastAsia="Malgun Gothic" w:hAnsi="Book Antiqua" w:cs="Times New Roman"/>
          <w:color w:val="000000" w:themeColor="text1"/>
          <w:sz w:val="24"/>
          <w:szCs w:val="24"/>
          <w:shd w:val="clear" w:color="auto" w:fill="FFFFFF"/>
          <w:vertAlign w:val="superscript"/>
          <w:lang w:eastAsia="ko-KR"/>
        </w:rPr>
        <w:t>42</w:t>
      </w:r>
      <w:r w:rsidR="00557988" w:rsidRPr="00B20FDB">
        <w:rPr>
          <w:rFonts w:ascii="Book Antiqua" w:eastAsia="Malgun Gothic" w:hAnsi="Book Antiqua" w:cs="Times New Roman"/>
          <w:color w:val="000000" w:themeColor="text1"/>
          <w:sz w:val="24"/>
          <w:szCs w:val="24"/>
          <w:shd w:val="clear" w:color="auto" w:fill="FFFFFF"/>
          <w:vertAlign w:val="superscript"/>
          <w:lang w:eastAsia="ko-KR"/>
        </w:rPr>
        <w:t>]</w:t>
      </w:r>
      <w:r w:rsidR="00557988" w:rsidRPr="00B20FDB">
        <w:rPr>
          <w:rFonts w:ascii="Book Antiqua" w:eastAsia="Malgun Gothic" w:hAnsi="Book Antiqua" w:cs="Times New Roman"/>
          <w:color w:val="000000" w:themeColor="text1"/>
          <w:sz w:val="24"/>
          <w:szCs w:val="24"/>
          <w:shd w:val="clear" w:color="auto" w:fill="FFFFFF"/>
          <w:lang w:eastAsia="ko-KR"/>
        </w:rPr>
        <w:t>.</w:t>
      </w:r>
      <w:r w:rsidR="007F255A" w:rsidRPr="00B20FDB">
        <w:rPr>
          <w:rFonts w:ascii="Book Antiqua" w:eastAsia="Malgun Gothic" w:hAnsi="Book Antiqua" w:cs="Times New Roman"/>
          <w:color w:val="000000" w:themeColor="text1"/>
          <w:sz w:val="24"/>
          <w:szCs w:val="24"/>
          <w:shd w:val="clear" w:color="auto" w:fill="FFFFFF"/>
          <w:lang w:eastAsia="ko-KR"/>
        </w:rPr>
        <w:t xml:space="preserve"> </w:t>
      </w:r>
      <w:r w:rsidRPr="00B20FDB">
        <w:rPr>
          <w:rFonts w:ascii="Book Antiqua" w:hAnsi="Book Antiqua" w:cs="Times New Roman"/>
          <w:color w:val="000000" w:themeColor="text1"/>
          <w:sz w:val="24"/>
          <w:szCs w:val="24"/>
          <w:shd w:val="clear" w:color="auto" w:fill="FFFFFF"/>
        </w:rPr>
        <w:t xml:space="preserve">Numerous studies </w:t>
      </w:r>
      <w:r w:rsidR="00B11C68" w:rsidRPr="00B20FDB">
        <w:rPr>
          <w:rFonts w:ascii="Book Antiqua" w:eastAsia="Malgun Gothic" w:hAnsi="Book Antiqua" w:cs="Times New Roman"/>
          <w:color w:val="000000" w:themeColor="text1"/>
          <w:sz w:val="24"/>
          <w:szCs w:val="24"/>
          <w:shd w:val="clear" w:color="auto" w:fill="FFFFFF"/>
          <w:lang w:eastAsia="ko-KR"/>
        </w:rPr>
        <w:t xml:space="preserve">have </w:t>
      </w:r>
      <w:r w:rsidRPr="00B20FDB">
        <w:rPr>
          <w:rFonts w:ascii="Book Antiqua" w:hAnsi="Book Antiqua" w:cs="Times New Roman"/>
          <w:color w:val="000000" w:themeColor="text1"/>
          <w:sz w:val="24"/>
          <w:szCs w:val="24"/>
          <w:shd w:val="clear" w:color="auto" w:fill="FFFFFF"/>
        </w:rPr>
        <w:t>show</w:t>
      </w:r>
      <w:r w:rsidR="00B11C68" w:rsidRPr="00B20FDB">
        <w:rPr>
          <w:rFonts w:ascii="Book Antiqua" w:eastAsia="Malgun Gothic" w:hAnsi="Book Antiqua" w:cs="Times New Roman"/>
          <w:color w:val="000000" w:themeColor="text1"/>
          <w:sz w:val="24"/>
          <w:szCs w:val="24"/>
          <w:shd w:val="clear" w:color="auto" w:fill="FFFFFF"/>
          <w:lang w:eastAsia="ko-KR"/>
        </w:rPr>
        <w:t>n</w:t>
      </w:r>
      <w:r w:rsidRPr="00B20FDB">
        <w:rPr>
          <w:rFonts w:ascii="Book Antiqua" w:hAnsi="Book Antiqua" w:cs="Times New Roman"/>
          <w:color w:val="000000" w:themeColor="text1"/>
          <w:sz w:val="24"/>
          <w:szCs w:val="24"/>
          <w:shd w:val="clear" w:color="auto" w:fill="FFFFFF"/>
        </w:rPr>
        <w:t xml:space="preserve"> that the JNK</w:t>
      </w:r>
      <w:r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shd w:val="clear" w:color="auto" w:fill="FFFFFF"/>
        </w:rPr>
        <w:t>AP-1 pathway can stimulate expression of pro</w:t>
      </w:r>
      <w:r w:rsidR="00B11C68"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shd w:val="clear" w:color="auto" w:fill="FFFFFF"/>
        </w:rPr>
        <w:t>apoptotic genes</w:t>
      </w:r>
      <w:r w:rsidR="00B11C68"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shd w:val="clear" w:color="auto" w:fill="FFFFFF"/>
        </w:rPr>
        <w:t xml:space="preserve"> such as TNF</w:t>
      </w:r>
      <w:r w:rsidRPr="00B20FDB">
        <w:rPr>
          <w:rFonts w:ascii="Book Antiqua" w:eastAsia="Malgun Gothic" w:hAnsi="Book Antiqua" w:cs="Times New Roman"/>
          <w:color w:val="000000" w:themeColor="text1"/>
          <w:sz w:val="24"/>
          <w:szCs w:val="24"/>
          <w:shd w:val="clear" w:color="auto" w:fill="FFFFFF"/>
          <w:lang w:eastAsia="ko-KR"/>
        </w:rPr>
        <w:t xml:space="preserve">. </w:t>
      </w:r>
      <w:r w:rsidRPr="00B20FDB">
        <w:rPr>
          <w:rFonts w:ascii="Book Antiqua" w:hAnsi="Book Antiqua" w:cs="Times New Roman"/>
          <w:color w:val="000000" w:themeColor="text1"/>
          <w:sz w:val="24"/>
          <w:szCs w:val="24"/>
          <w:shd w:val="clear" w:color="auto" w:fill="FFFFFF"/>
        </w:rPr>
        <w:t xml:space="preserve">JNK </w:t>
      </w:r>
      <w:r w:rsidR="00B11C68" w:rsidRPr="00B20FDB">
        <w:rPr>
          <w:rFonts w:ascii="Book Antiqua" w:eastAsia="Malgun Gothic" w:hAnsi="Book Antiqua" w:cs="Times New Roman"/>
          <w:color w:val="000000" w:themeColor="text1"/>
          <w:sz w:val="24"/>
          <w:szCs w:val="24"/>
          <w:shd w:val="clear" w:color="auto" w:fill="FFFFFF"/>
          <w:lang w:eastAsia="ko-KR"/>
        </w:rPr>
        <w:t xml:space="preserve">is </w:t>
      </w:r>
      <w:r w:rsidRPr="00B20FDB">
        <w:rPr>
          <w:rFonts w:ascii="Book Antiqua" w:hAnsi="Book Antiqua" w:cs="Times New Roman"/>
          <w:color w:val="000000" w:themeColor="text1"/>
          <w:sz w:val="24"/>
          <w:szCs w:val="24"/>
          <w:shd w:val="clear" w:color="auto" w:fill="FFFFFF"/>
        </w:rPr>
        <w:t xml:space="preserve">also </w:t>
      </w:r>
      <w:r w:rsidR="00B11C68" w:rsidRPr="00B20FDB">
        <w:rPr>
          <w:rFonts w:ascii="Book Antiqua" w:eastAsia="Malgun Gothic" w:hAnsi="Book Antiqua" w:cs="Times New Roman"/>
          <w:color w:val="000000" w:themeColor="text1"/>
          <w:sz w:val="24"/>
          <w:szCs w:val="24"/>
          <w:shd w:val="clear" w:color="auto" w:fill="FFFFFF"/>
          <w:lang w:eastAsia="ko-KR"/>
        </w:rPr>
        <w:t xml:space="preserve">known to </w:t>
      </w:r>
      <w:r w:rsidRPr="00B20FDB">
        <w:rPr>
          <w:rFonts w:ascii="Book Antiqua" w:hAnsi="Book Antiqua" w:cs="Times New Roman"/>
          <w:color w:val="000000" w:themeColor="text1"/>
          <w:sz w:val="24"/>
          <w:szCs w:val="24"/>
          <w:shd w:val="clear" w:color="auto" w:fill="FFFFFF"/>
        </w:rPr>
        <w:t>decrease the expression of pro</w:t>
      </w:r>
      <w:r w:rsidR="00B11C68"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shd w:val="clear" w:color="auto" w:fill="FFFFFF"/>
        </w:rPr>
        <w:t>survival genes</w:t>
      </w:r>
      <w:r w:rsidR="00B11C68"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shd w:val="clear" w:color="auto" w:fill="FFFFFF"/>
        </w:rPr>
        <w:t xml:space="preserve"> as</w:t>
      </w:r>
      <w:r w:rsidR="00B11C68" w:rsidRPr="00B20FDB">
        <w:rPr>
          <w:rFonts w:ascii="Book Antiqua" w:eastAsia="Malgun Gothic" w:hAnsi="Book Antiqua" w:cs="Times New Roman"/>
          <w:color w:val="000000" w:themeColor="text1"/>
          <w:sz w:val="24"/>
          <w:szCs w:val="24"/>
          <w:shd w:val="clear" w:color="auto" w:fill="FFFFFF"/>
          <w:lang w:eastAsia="ko-KR"/>
        </w:rPr>
        <w:t xml:space="preserve"> has been shown for </w:t>
      </w:r>
      <w:r w:rsidRPr="00B20FDB">
        <w:rPr>
          <w:rFonts w:ascii="Book Antiqua" w:hAnsi="Book Antiqua" w:cs="Times New Roman"/>
          <w:color w:val="000000" w:themeColor="text1"/>
          <w:sz w:val="24"/>
          <w:szCs w:val="24"/>
          <w:shd w:val="clear" w:color="auto" w:fill="FFFFFF"/>
        </w:rPr>
        <w:t>Bcl-2</w:t>
      </w:r>
      <w:r w:rsidRPr="00B20FDB">
        <w:rPr>
          <w:rStyle w:val="apple-converted-space"/>
          <w:rFonts w:ascii="Book Antiqua" w:eastAsia="Malgun Gothic" w:hAnsi="Book Antiqua" w:cs="Times New Roman"/>
          <w:color w:val="000000" w:themeColor="text1"/>
          <w:sz w:val="24"/>
          <w:szCs w:val="24"/>
          <w:shd w:val="clear" w:color="auto" w:fill="FFFFFF"/>
          <w:lang w:eastAsia="ko-KR"/>
        </w:rPr>
        <w:t xml:space="preserve">. Besides, </w:t>
      </w:r>
      <w:r w:rsidR="00B11C68" w:rsidRPr="00B20FDB">
        <w:rPr>
          <w:rStyle w:val="apple-converted-space"/>
          <w:rFonts w:ascii="Book Antiqua" w:eastAsia="Malgun Gothic" w:hAnsi="Book Antiqua" w:cs="Times New Roman"/>
          <w:color w:val="000000" w:themeColor="text1"/>
          <w:sz w:val="24"/>
          <w:szCs w:val="24"/>
          <w:shd w:val="clear" w:color="auto" w:fill="FFFFFF"/>
          <w:lang w:eastAsia="ko-KR"/>
        </w:rPr>
        <w:t>the pro-apoptotic protein b</w:t>
      </w:r>
      <w:r w:rsidRPr="00B20FDB">
        <w:rPr>
          <w:rFonts w:ascii="Book Antiqua" w:hAnsi="Book Antiqua" w:cs="Times New Roman"/>
          <w:color w:val="000000" w:themeColor="text1"/>
          <w:sz w:val="24"/>
          <w:szCs w:val="24"/>
          <w:shd w:val="clear" w:color="auto" w:fill="FFFFFF"/>
        </w:rPr>
        <w:t xml:space="preserve">ax may promote </w:t>
      </w:r>
      <w:r w:rsidR="00B11C68" w:rsidRPr="00B20FDB">
        <w:rPr>
          <w:rFonts w:ascii="Book Antiqua" w:eastAsia="Malgun Gothic" w:hAnsi="Book Antiqua" w:cs="Times New Roman"/>
          <w:color w:val="000000" w:themeColor="text1"/>
          <w:sz w:val="24"/>
          <w:szCs w:val="24"/>
          <w:shd w:val="clear" w:color="auto" w:fill="FFFFFF"/>
          <w:lang w:eastAsia="ko-KR"/>
        </w:rPr>
        <w:t>c</w:t>
      </w:r>
      <w:r w:rsidRPr="00B20FDB">
        <w:rPr>
          <w:rFonts w:ascii="Book Antiqua" w:hAnsi="Book Antiqua" w:cs="Times New Roman"/>
          <w:color w:val="000000" w:themeColor="text1"/>
          <w:sz w:val="24"/>
          <w:szCs w:val="24"/>
          <w:shd w:val="clear" w:color="auto" w:fill="FFFFFF"/>
        </w:rPr>
        <w:t xml:space="preserve">ytochrome c release and the subsequent activation of effector </w:t>
      </w:r>
      <w:r w:rsidR="00B11C68" w:rsidRPr="00B20FDB">
        <w:rPr>
          <w:rFonts w:ascii="Book Antiqua" w:eastAsia="Malgun Gothic" w:hAnsi="Book Antiqua" w:cs="Times New Roman"/>
          <w:color w:val="000000" w:themeColor="text1"/>
          <w:sz w:val="24"/>
          <w:szCs w:val="24"/>
          <w:shd w:val="clear" w:color="auto" w:fill="FFFFFF"/>
          <w:lang w:eastAsia="ko-KR"/>
        </w:rPr>
        <w:t>c</w:t>
      </w:r>
      <w:r w:rsidRPr="00B20FDB">
        <w:rPr>
          <w:rFonts w:ascii="Book Antiqua" w:hAnsi="Book Antiqua" w:cs="Times New Roman"/>
          <w:color w:val="000000" w:themeColor="text1"/>
          <w:sz w:val="24"/>
          <w:szCs w:val="24"/>
          <w:shd w:val="clear" w:color="auto" w:fill="FFFFFF"/>
        </w:rPr>
        <w:t>aspases</w:t>
      </w:r>
      <w:r w:rsidRPr="00B20FDB">
        <w:rPr>
          <w:rFonts w:ascii="Book Antiqua" w:eastAsia="Malgun Gothic" w:hAnsi="Book Antiqua" w:cs="Times New Roman"/>
          <w:color w:val="000000" w:themeColor="text1"/>
          <w:sz w:val="24"/>
          <w:szCs w:val="24"/>
          <w:shd w:val="clear" w:color="auto" w:fill="FFFFFF"/>
          <w:lang w:eastAsia="ko-KR"/>
        </w:rPr>
        <w:t>.</w:t>
      </w:r>
      <w:r w:rsidR="005F4F53" w:rsidRPr="00B20FDB">
        <w:rPr>
          <w:rFonts w:ascii="Book Antiqua" w:eastAsia="Malgun Gothic" w:hAnsi="Book Antiqua" w:cs="Times New Roman"/>
          <w:color w:val="000000" w:themeColor="text1"/>
          <w:sz w:val="24"/>
          <w:szCs w:val="24"/>
          <w:shd w:val="clear" w:color="auto" w:fill="FFFFFF"/>
          <w:lang w:eastAsia="ko-KR"/>
        </w:rPr>
        <w:t xml:space="preserve"> </w:t>
      </w:r>
      <w:r w:rsidRPr="00B20FDB">
        <w:rPr>
          <w:rFonts w:ascii="Book Antiqua" w:hAnsi="Book Antiqua" w:cs="Times New Roman"/>
          <w:color w:val="000000" w:themeColor="text1"/>
          <w:sz w:val="24"/>
          <w:szCs w:val="24"/>
          <w:shd w:val="clear" w:color="auto" w:fill="FFFFFF"/>
        </w:rPr>
        <w:t xml:space="preserve">In a healthy cell, </w:t>
      </w:r>
      <w:r w:rsidR="00B11C68" w:rsidRPr="00B20FDB">
        <w:rPr>
          <w:rFonts w:ascii="Book Antiqua" w:hAnsi="Book Antiqua" w:cs="Times New Roman"/>
          <w:color w:val="000000" w:themeColor="text1"/>
          <w:sz w:val="24"/>
          <w:szCs w:val="24"/>
          <w:shd w:val="clear" w:color="auto" w:fill="FFFFFF"/>
        </w:rPr>
        <w:t>Bcl-2</w:t>
      </w:r>
      <w:r w:rsidR="00B11C68" w:rsidRPr="00B20FDB">
        <w:rPr>
          <w:rFonts w:ascii="Book Antiqua" w:eastAsia="Malgun Gothic" w:hAnsi="Book Antiqua" w:cs="Times New Roman"/>
          <w:color w:val="000000" w:themeColor="text1"/>
          <w:sz w:val="24"/>
          <w:szCs w:val="24"/>
          <w:shd w:val="clear" w:color="auto" w:fill="FFFFFF"/>
          <w:lang w:eastAsia="ko-KR"/>
        </w:rPr>
        <w:t xml:space="preserve"> is expressed on </w:t>
      </w:r>
      <w:r w:rsidRPr="00B20FDB">
        <w:rPr>
          <w:rFonts w:ascii="Book Antiqua" w:hAnsi="Book Antiqua" w:cs="Times New Roman"/>
          <w:color w:val="000000" w:themeColor="text1"/>
          <w:sz w:val="24"/>
          <w:szCs w:val="24"/>
          <w:shd w:val="clear" w:color="auto" w:fill="FFFFFF"/>
        </w:rPr>
        <w:t xml:space="preserve">the external </w:t>
      </w:r>
      <w:r w:rsidR="00B11C68" w:rsidRPr="00B20FDB">
        <w:rPr>
          <w:rFonts w:ascii="Book Antiqua" w:eastAsia="Malgun Gothic" w:hAnsi="Book Antiqua" w:cs="Times New Roman"/>
          <w:color w:val="000000" w:themeColor="text1"/>
          <w:sz w:val="24"/>
          <w:szCs w:val="24"/>
          <w:shd w:val="clear" w:color="auto" w:fill="FFFFFF"/>
          <w:lang w:eastAsia="ko-KR"/>
        </w:rPr>
        <w:t xml:space="preserve">surface of the </w:t>
      </w:r>
      <w:r w:rsidRPr="00B20FDB">
        <w:rPr>
          <w:rFonts w:ascii="Book Antiqua" w:hAnsi="Book Antiqua" w:cs="Times New Roman"/>
          <w:color w:val="000000" w:themeColor="text1"/>
          <w:sz w:val="24"/>
          <w:szCs w:val="24"/>
          <w:shd w:val="clear" w:color="auto" w:fill="FFFFFF"/>
        </w:rPr>
        <w:t>mitochondrial membrane</w:t>
      </w:r>
      <w:r w:rsidR="00B11C68" w:rsidRPr="00B20FDB">
        <w:rPr>
          <w:rFonts w:ascii="Book Antiqua" w:eastAsia="Malgun Gothic" w:hAnsi="Book Antiqua" w:cs="Times New Roman"/>
          <w:color w:val="000000" w:themeColor="text1"/>
          <w:sz w:val="24"/>
          <w:szCs w:val="24"/>
          <w:shd w:val="clear" w:color="auto" w:fill="FFFFFF"/>
          <w:lang w:eastAsia="ko-KR"/>
        </w:rPr>
        <w:t xml:space="preserve">, where it is available for </w:t>
      </w:r>
      <w:r w:rsidRPr="00B20FDB">
        <w:rPr>
          <w:rFonts w:ascii="Book Antiqua" w:hAnsi="Book Antiqua" w:cs="Times New Roman"/>
          <w:color w:val="000000" w:themeColor="text1"/>
          <w:sz w:val="24"/>
          <w:szCs w:val="24"/>
          <w:shd w:val="clear" w:color="auto" w:fill="FFFFFF"/>
        </w:rPr>
        <w:t>bind</w:t>
      </w:r>
      <w:r w:rsidR="00B11C68" w:rsidRPr="00B20FDB">
        <w:rPr>
          <w:rFonts w:ascii="Book Antiqua" w:eastAsia="Malgun Gothic" w:hAnsi="Book Antiqua" w:cs="Times New Roman"/>
          <w:color w:val="000000" w:themeColor="text1"/>
          <w:sz w:val="24"/>
          <w:szCs w:val="24"/>
          <w:shd w:val="clear" w:color="auto" w:fill="FFFFFF"/>
          <w:lang w:eastAsia="ko-KR"/>
        </w:rPr>
        <w:t>ing</w:t>
      </w:r>
      <w:r w:rsidRPr="00B20FDB">
        <w:rPr>
          <w:rFonts w:ascii="Book Antiqua" w:hAnsi="Book Antiqua" w:cs="Times New Roman"/>
          <w:color w:val="000000" w:themeColor="text1"/>
          <w:sz w:val="24"/>
          <w:szCs w:val="24"/>
          <w:shd w:val="clear" w:color="auto" w:fill="FFFFFF"/>
        </w:rPr>
        <w:t xml:space="preserve"> to Apaf-1, which is </w:t>
      </w:r>
      <w:r w:rsidR="00B11C68" w:rsidRPr="00B20FDB">
        <w:rPr>
          <w:rFonts w:ascii="Book Antiqua" w:eastAsia="Malgun Gothic" w:hAnsi="Book Antiqua" w:cs="Times New Roman"/>
          <w:color w:val="000000" w:themeColor="text1"/>
          <w:sz w:val="24"/>
          <w:szCs w:val="24"/>
          <w:shd w:val="clear" w:color="auto" w:fill="FFFFFF"/>
          <w:lang w:eastAsia="ko-KR"/>
        </w:rPr>
        <w:t xml:space="preserve">thereby </w:t>
      </w:r>
      <w:r w:rsidRPr="00B20FDB">
        <w:rPr>
          <w:rFonts w:ascii="Book Antiqua" w:hAnsi="Book Antiqua" w:cs="Times New Roman"/>
          <w:color w:val="000000" w:themeColor="text1"/>
          <w:sz w:val="24"/>
          <w:szCs w:val="24"/>
          <w:shd w:val="clear" w:color="auto" w:fill="FFFFFF"/>
        </w:rPr>
        <w:t xml:space="preserve">kept inactivated. Any alteration </w:t>
      </w:r>
      <w:r w:rsidR="00B11C68" w:rsidRPr="00B20FDB">
        <w:rPr>
          <w:rFonts w:ascii="Book Antiqua" w:eastAsia="Malgun Gothic" w:hAnsi="Book Antiqua" w:cs="Times New Roman"/>
          <w:color w:val="000000" w:themeColor="text1"/>
          <w:sz w:val="24"/>
          <w:szCs w:val="24"/>
          <w:shd w:val="clear" w:color="auto" w:fill="FFFFFF"/>
          <w:lang w:eastAsia="ko-KR"/>
        </w:rPr>
        <w:t xml:space="preserve">in </w:t>
      </w:r>
      <w:r w:rsidRPr="00B20FDB">
        <w:rPr>
          <w:rFonts w:ascii="Book Antiqua" w:hAnsi="Book Antiqua" w:cs="Times New Roman"/>
          <w:color w:val="000000" w:themeColor="text1"/>
          <w:sz w:val="24"/>
          <w:szCs w:val="24"/>
          <w:shd w:val="clear" w:color="auto" w:fill="FFFFFF"/>
        </w:rPr>
        <w:t xml:space="preserve">the internal equilibrium of the cell, </w:t>
      </w:r>
      <w:r w:rsidR="00B11C68" w:rsidRPr="00B20FDB">
        <w:rPr>
          <w:rFonts w:ascii="Book Antiqua" w:eastAsia="Malgun Gothic" w:hAnsi="Book Antiqua" w:cs="Times New Roman"/>
          <w:color w:val="000000" w:themeColor="text1"/>
          <w:sz w:val="24"/>
          <w:szCs w:val="24"/>
          <w:shd w:val="clear" w:color="auto" w:fill="FFFFFF"/>
          <w:lang w:eastAsia="ko-KR"/>
        </w:rPr>
        <w:t xml:space="preserve">such as ROS </w:t>
      </w:r>
      <w:r w:rsidRPr="00B20FDB">
        <w:rPr>
          <w:rFonts w:ascii="Book Antiqua" w:hAnsi="Book Antiqua" w:cs="Times New Roman"/>
          <w:color w:val="000000" w:themeColor="text1"/>
          <w:sz w:val="24"/>
          <w:szCs w:val="24"/>
          <w:shd w:val="clear" w:color="auto" w:fill="FFFFFF"/>
        </w:rPr>
        <w:t>accumulation</w:t>
      </w:r>
      <w:r w:rsidR="00B11C68" w:rsidRPr="00B20FDB">
        <w:rPr>
          <w:rFonts w:ascii="Book Antiqua" w:eastAsia="Malgun Gothic" w:hAnsi="Book Antiqua" w:cs="Times New Roman"/>
          <w:color w:val="000000" w:themeColor="text1"/>
          <w:sz w:val="24"/>
          <w:szCs w:val="24"/>
          <w:shd w:val="clear" w:color="auto" w:fill="FFFFFF"/>
          <w:lang w:eastAsia="ko-KR"/>
        </w:rPr>
        <w:t xml:space="preserve">, then </w:t>
      </w:r>
      <w:r w:rsidRPr="00B20FDB">
        <w:rPr>
          <w:rFonts w:ascii="Book Antiqua" w:hAnsi="Book Antiqua" w:cs="Times New Roman"/>
          <w:color w:val="000000" w:themeColor="text1"/>
          <w:sz w:val="24"/>
          <w:szCs w:val="24"/>
          <w:shd w:val="clear" w:color="auto" w:fill="FFFFFF"/>
        </w:rPr>
        <w:t>causes mitochondrial</w:t>
      </w:r>
      <w:r w:rsidR="00557988" w:rsidRPr="00B20FDB">
        <w:rPr>
          <w:rFonts w:ascii="Book Antiqua" w:eastAsia="Malgun Gothic" w:hAnsi="Book Antiqua" w:cs="Times New Roman"/>
          <w:color w:val="000000" w:themeColor="text1"/>
          <w:sz w:val="24"/>
          <w:szCs w:val="24"/>
          <w:shd w:val="clear" w:color="auto" w:fill="FFFFFF"/>
          <w:lang w:eastAsia="ko-KR"/>
        </w:rPr>
        <w:t xml:space="preserve"> </w:t>
      </w:r>
      <w:r w:rsidR="00B11C68" w:rsidRPr="00B20FDB">
        <w:rPr>
          <w:rFonts w:ascii="Book Antiqua" w:eastAsia="Malgun Gothic" w:hAnsi="Book Antiqua" w:cs="Times New Roman"/>
          <w:color w:val="000000" w:themeColor="text1"/>
          <w:sz w:val="24"/>
          <w:szCs w:val="24"/>
          <w:shd w:val="clear" w:color="auto" w:fill="FFFFFF"/>
          <w:lang w:eastAsia="ko-KR"/>
        </w:rPr>
        <w:t>release of c</w:t>
      </w:r>
      <w:r w:rsidRPr="00B20FDB">
        <w:rPr>
          <w:rFonts w:ascii="Book Antiqua" w:hAnsi="Book Antiqua" w:cs="Times New Roman"/>
          <w:color w:val="000000" w:themeColor="text1"/>
          <w:sz w:val="24"/>
          <w:szCs w:val="24"/>
          <w:shd w:val="clear" w:color="auto" w:fill="FFFFFF"/>
        </w:rPr>
        <w:t>ytochrome c. In turn, Bcl-2 liberates Apaf-1</w:t>
      </w:r>
      <w:r w:rsidR="00B11C68"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shd w:val="clear" w:color="auto" w:fill="FFFFFF"/>
        </w:rPr>
        <w:t xml:space="preserve"> that then binds to</w:t>
      </w:r>
      <w:r w:rsidR="00A07857" w:rsidRPr="00B20FDB">
        <w:rPr>
          <w:rStyle w:val="apple-converted-space"/>
          <w:rFonts w:ascii="Book Antiqua" w:eastAsia="Malgun Gothic" w:hAnsi="Book Antiqua" w:cs="Times New Roman"/>
          <w:color w:val="000000" w:themeColor="text1"/>
          <w:sz w:val="24"/>
          <w:szCs w:val="24"/>
          <w:shd w:val="clear" w:color="auto" w:fill="FFFFFF"/>
          <w:lang w:eastAsia="ko-KR"/>
        </w:rPr>
        <w:t xml:space="preserve"> </w:t>
      </w:r>
      <w:r w:rsidR="00B11C68" w:rsidRPr="00B20FDB">
        <w:rPr>
          <w:rStyle w:val="apple-converted-space"/>
          <w:rFonts w:ascii="Book Antiqua" w:eastAsia="Malgun Gothic" w:hAnsi="Book Antiqua" w:cs="Times New Roman"/>
          <w:color w:val="000000" w:themeColor="text1"/>
          <w:sz w:val="24"/>
          <w:szCs w:val="24"/>
          <w:shd w:val="clear" w:color="auto" w:fill="FFFFFF"/>
          <w:lang w:eastAsia="ko-KR"/>
        </w:rPr>
        <w:t>the released c</w:t>
      </w:r>
      <w:r w:rsidRPr="00B20FDB">
        <w:rPr>
          <w:rFonts w:ascii="Book Antiqua" w:hAnsi="Book Antiqua" w:cs="Times New Roman"/>
          <w:color w:val="000000" w:themeColor="text1"/>
          <w:sz w:val="24"/>
          <w:szCs w:val="24"/>
          <w:shd w:val="clear" w:color="auto" w:fill="FFFFFF"/>
        </w:rPr>
        <w:t>ytochrome c</w:t>
      </w:r>
      <w:r w:rsidR="00557988" w:rsidRPr="00B20FDB">
        <w:rPr>
          <w:rFonts w:ascii="Book Antiqua" w:eastAsia="Malgun Gothic" w:hAnsi="Book Antiqua" w:cs="Times New Roman"/>
          <w:color w:val="000000" w:themeColor="text1"/>
          <w:sz w:val="24"/>
          <w:szCs w:val="24"/>
          <w:shd w:val="clear" w:color="auto" w:fill="FFFFFF"/>
          <w:vertAlign w:val="superscript"/>
          <w:lang w:eastAsia="ko-KR"/>
        </w:rPr>
        <w:t>[</w:t>
      </w:r>
      <w:r w:rsidR="00DB4818" w:rsidRPr="00B20FDB">
        <w:rPr>
          <w:rFonts w:ascii="Book Antiqua" w:eastAsia="Malgun Gothic" w:hAnsi="Book Antiqua" w:cs="Times New Roman"/>
          <w:color w:val="000000" w:themeColor="text1"/>
          <w:sz w:val="24"/>
          <w:szCs w:val="24"/>
          <w:shd w:val="clear" w:color="auto" w:fill="FFFFFF"/>
          <w:vertAlign w:val="superscript"/>
          <w:lang w:eastAsia="ko-KR"/>
        </w:rPr>
        <w:t>43</w:t>
      </w:r>
      <w:r w:rsidR="00557988" w:rsidRPr="00B20FDB">
        <w:rPr>
          <w:rFonts w:ascii="Book Antiqua" w:eastAsia="Malgun Gothic" w:hAnsi="Book Antiqua" w:cs="Times New Roman"/>
          <w:color w:val="000000" w:themeColor="text1"/>
          <w:sz w:val="24"/>
          <w:szCs w:val="24"/>
          <w:shd w:val="clear" w:color="auto" w:fill="FFFFFF"/>
          <w:vertAlign w:val="superscript"/>
          <w:lang w:eastAsia="ko-KR"/>
        </w:rPr>
        <w:t>]</w:t>
      </w:r>
      <w:r w:rsidRPr="00B20FDB">
        <w:rPr>
          <w:rFonts w:ascii="Book Antiqua" w:eastAsia="Malgun Gothic" w:hAnsi="Book Antiqua" w:cs="Times New Roman"/>
          <w:color w:val="000000" w:themeColor="text1"/>
          <w:sz w:val="24"/>
          <w:szCs w:val="24"/>
          <w:shd w:val="clear" w:color="auto" w:fill="FFFFFF"/>
          <w:lang w:eastAsia="ko-KR"/>
        </w:rPr>
        <w:t xml:space="preserve">. Furthermore, </w:t>
      </w:r>
      <w:r w:rsidR="00466898" w:rsidRPr="00B20FDB">
        <w:rPr>
          <w:rFonts w:ascii="Book Antiqua" w:eastAsia="Malgun Gothic" w:hAnsi="Book Antiqua" w:cs="Times New Roman"/>
          <w:color w:val="000000" w:themeColor="text1"/>
          <w:sz w:val="24"/>
          <w:szCs w:val="24"/>
          <w:shd w:val="clear" w:color="auto" w:fill="FFFFFF"/>
          <w:lang w:eastAsia="ko-KR"/>
        </w:rPr>
        <w:t>t</w:t>
      </w:r>
      <w:r w:rsidRPr="00B20FDB">
        <w:rPr>
          <w:rFonts w:ascii="Book Antiqua" w:hAnsi="Book Antiqua" w:cs="Times New Roman"/>
          <w:color w:val="000000" w:themeColor="text1"/>
          <w:sz w:val="24"/>
          <w:szCs w:val="24"/>
          <w:shd w:val="clear" w:color="auto" w:fill="FFFFFF"/>
        </w:rPr>
        <w:t>he release of</w:t>
      </w:r>
      <w:r w:rsidR="00557988" w:rsidRPr="00B20FDB">
        <w:rPr>
          <w:rFonts w:ascii="Book Antiqua" w:eastAsia="Malgun Gothic" w:hAnsi="Book Antiqua" w:cs="Times New Roman"/>
          <w:color w:val="000000" w:themeColor="text1"/>
          <w:sz w:val="24"/>
          <w:szCs w:val="24"/>
          <w:shd w:val="clear" w:color="auto" w:fill="FFFFFF"/>
          <w:lang w:eastAsia="ko-KR"/>
        </w:rPr>
        <w:t xml:space="preserve"> </w:t>
      </w:r>
      <w:r w:rsidR="00B11C68" w:rsidRPr="00B20FDB">
        <w:rPr>
          <w:rFonts w:ascii="Book Antiqua" w:eastAsia="Malgun Gothic" w:hAnsi="Book Antiqua" w:cs="Times New Roman"/>
          <w:color w:val="000000" w:themeColor="text1"/>
          <w:sz w:val="24"/>
          <w:szCs w:val="24"/>
          <w:shd w:val="clear" w:color="auto" w:fill="FFFFFF"/>
          <w:lang w:eastAsia="ko-KR"/>
        </w:rPr>
        <w:t>c</w:t>
      </w:r>
      <w:r w:rsidRPr="00B20FDB">
        <w:rPr>
          <w:rFonts w:ascii="Book Antiqua" w:hAnsi="Book Antiqua" w:cs="Times New Roman"/>
          <w:color w:val="000000" w:themeColor="text1"/>
          <w:sz w:val="24"/>
          <w:szCs w:val="24"/>
          <w:shd w:val="clear" w:color="auto" w:fill="FFFFFF"/>
        </w:rPr>
        <w:t>ytochrome c</w:t>
      </w:r>
      <w:r w:rsidR="00557988" w:rsidRPr="00B20FDB">
        <w:rPr>
          <w:rFonts w:ascii="Book Antiqua" w:eastAsia="Malgun Gothic" w:hAnsi="Book Antiqua" w:cs="Times New Roman"/>
          <w:color w:val="000000" w:themeColor="text1"/>
          <w:sz w:val="24"/>
          <w:szCs w:val="24"/>
          <w:shd w:val="clear" w:color="auto" w:fill="FFFFFF"/>
          <w:lang w:eastAsia="ko-KR"/>
        </w:rPr>
        <w:t xml:space="preserve"> </w:t>
      </w:r>
      <w:r w:rsidRPr="00B20FDB">
        <w:rPr>
          <w:rFonts w:ascii="Book Antiqua" w:hAnsi="Book Antiqua" w:cs="Times New Roman"/>
          <w:color w:val="000000" w:themeColor="text1"/>
          <w:sz w:val="24"/>
          <w:szCs w:val="24"/>
          <w:shd w:val="clear" w:color="auto" w:fill="FFFFFF"/>
        </w:rPr>
        <w:t xml:space="preserve">from mitochondria </w:t>
      </w:r>
      <w:r w:rsidR="00B11C68" w:rsidRPr="00B20FDB">
        <w:rPr>
          <w:rFonts w:ascii="Book Antiqua" w:eastAsia="Malgun Gothic" w:hAnsi="Book Antiqua" w:cs="Times New Roman"/>
          <w:color w:val="000000" w:themeColor="text1"/>
          <w:sz w:val="24"/>
          <w:szCs w:val="24"/>
          <w:shd w:val="clear" w:color="auto" w:fill="FFFFFF"/>
          <w:lang w:eastAsia="ko-KR"/>
        </w:rPr>
        <w:t>in</w:t>
      </w:r>
      <w:r w:rsidRPr="00B20FDB">
        <w:rPr>
          <w:rFonts w:ascii="Book Antiqua" w:hAnsi="Book Antiqua" w:cs="Times New Roman"/>
          <w:color w:val="000000" w:themeColor="text1"/>
          <w:sz w:val="24"/>
          <w:szCs w:val="24"/>
          <w:shd w:val="clear" w:color="auto" w:fill="FFFFFF"/>
        </w:rPr>
        <w:t>to the cytoplasm is an important regulat</w:t>
      </w:r>
      <w:r w:rsidR="00B11C68" w:rsidRPr="00B20FDB">
        <w:rPr>
          <w:rFonts w:ascii="Book Antiqua" w:eastAsia="Malgun Gothic" w:hAnsi="Book Antiqua" w:cs="Times New Roman"/>
          <w:color w:val="000000" w:themeColor="text1"/>
          <w:sz w:val="24"/>
          <w:szCs w:val="24"/>
          <w:shd w:val="clear" w:color="auto" w:fill="FFFFFF"/>
          <w:lang w:eastAsia="ko-KR"/>
        </w:rPr>
        <w:t>ory</w:t>
      </w:r>
      <w:r w:rsidRPr="00B20FDB">
        <w:rPr>
          <w:rFonts w:ascii="Book Antiqua" w:hAnsi="Book Antiqua" w:cs="Times New Roman"/>
          <w:color w:val="000000" w:themeColor="text1"/>
          <w:sz w:val="24"/>
          <w:szCs w:val="24"/>
          <w:shd w:val="clear" w:color="auto" w:fill="FFFFFF"/>
        </w:rPr>
        <w:t xml:space="preserve"> step in </w:t>
      </w:r>
      <w:r w:rsidR="00B11C68" w:rsidRPr="00B20FDB">
        <w:rPr>
          <w:rFonts w:ascii="Book Antiqua" w:eastAsia="Malgun Gothic" w:hAnsi="Book Antiqua" w:cs="Times New Roman"/>
          <w:color w:val="000000" w:themeColor="text1"/>
          <w:sz w:val="24"/>
          <w:szCs w:val="24"/>
          <w:shd w:val="clear" w:color="auto" w:fill="FFFFFF"/>
          <w:lang w:eastAsia="ko-KR"/>
        </w:rPr>
        <w:t>c</w:t>
      </w:r>
      <w:r w:rsidRPr="00B20FDB">
        <w:rPr>
          <w:rFonts w:ascii="Book Antiqua" w:hAnsi="Book Antiqua" w:cs="Times New Roman"/>
          <w:color w:val="000000" w:themeColor="text1"/>
          <w:sz w:val="24"/>
          <w:szCs w:val="24"/>
          <w:shd w:val="clear" w:color="auto" w:fill="FFFFFF"/>
        </w:rPr>
        <w:t xml:space="preserve">aspase </w:t>
      </w:r>
      <w:r w:rsidRPr="00B20FDB">
        <w:rPr>
          <w:rFonts w:ascii="Book Antiqua" w:eastAsia="Malgun Gothic" w:hAnsi="Book Antiqua" w:cs="Times New Roman"/>
          <w:color w:val="000000" w:themeColor="text1"/>
          <w:sz w:val="24"/>
          <w:szCs w:val="24"/>
          <w:shd w:val="clear" w:color="auto" w:fill="FFFFFF"/>
          <w:lang w:eastAsia="ko-KR"/>
        </w:rPr>
        <w:t xml:space="preserve">3 </w:t>
      </w:r>
      <w:r w:rsidRPr="00B20FDB">
        <w:rPr>
          <w:rFonts w:ascii="Book Antiqua" w:hAnsi="Book Antiqua" w:cs="Times New Roman"/>
          <w:color w:val="000000" w:themeColor="text1"/>
          <w:sz w:val="24"/>
          <w:szCs w:val="24"/>
          <w:shd w:val="clear" w:color="auto" w:fill="FFFFFF"/>
        </w:rPr>
        <w:t>activation</w:t>
      </w:r>
      <w:r w:rsidRPr="00B20FDB">
        <w:rPr>
          <w:rFonts w:ascii="Book Antiqua" w:eastAsia="Malgun Gothic" w:hAnsi="Book Antiqua" w:cs="Times New Roman"/>
          <w:color w:val="000000" w:themeColor="text1"/>
          <w:sz w:val="24"/>
          <w:szCs w:val="24"/>
          <w:shd w:val="clear" w:color="auto" w:fill="FFFFFF"/>
          <w:lang w:eastAsia="ko-KR"/>
        </w:rPr>
        <w:t xml:space="preserve">. </w:t>
      </w:r>
    </w:p>
    <w:p w:rsidR="00F97514" w:rsidRPr="00B20FDB" w:rsidRDefault="00BA1B5B" w:rsidP="00BF5D83">
      <w:pPr>
        <w:kinsoku w:val="0"/>
        <w:overflowPunct w:val="0"/>
        <w:spacing w:line="360" w:lineRule="auto"/>
        <w:ind w:firstLineChars="48" w:firstLine="115"/>
        <w:rPr>
          <w:rFonts w:ascii="Book Antiqua" w:eastAsia="Malgun Gothic" w:hAnsi="Book Antiqua" w:cs="Times New Roman"/>
          <w:color w:val="000000" w:themeColor="text1"/>
          <w:sz w:val="24"/>
          <w:szCs w:val="24"/>
          <w:shd w:val="clear" w:color="auto" w:fill="FFFFFF"/>
          <w:lang w:eastAsia="ko-KR"/>
        </w:rPr>
      </w:pPr>
      <w:r w:rsidRPr="00B20FDB">
        <w:rPr>
          <w:rFonts w:ascii="Book Antiqua" w:eastAsia="Malgun Gothic" w:hAnsi="Book Antiqua" w:cs="Times New Roman"/>
          <w:color w:val="000000" w:themeColor="text1"/>
          <w:sz w:val="24"/>
          <w:szCs w:val="24"/>
          <w:shd w:val="clear" w:color="auto" w:fill="FFFFFF"/>
          <w:lang w:eastAsia="ko-KR"/>
        </w:rPr>
        <w:t xml:space="preserve">In </w:t>
      </w:r>
      <w:r w:rsidR="00B11C68" w:rsidRPr="00B20FDB">
        <w:rPr>
          <w:rFonts w:ascii="Book Antiqua" w:eastAsia="Malgun Gothic" w:hAnsi="Book Antiqua" w:cs="Times New Roman"/>
          <w:color w:val="000000" w:themeColor="text1"/>
          <w:sz w:val="24"/>
          <w:szCs w:val="24"/>
          <w:shd w:val="clear" w:color="auto" w:fill="FFFFFF"/>
          <w:lang w:eastAsia="ko-KR"/>
        </w:rPr>
        <w:t xml:space="preserve">the </w:t>
      </w:r>
      <w:r w:rsidRPr="00B20FDB">
        <w:rPr>
          <w:rFonts w:ascii="Book Antiqua" w:eastAsia="Malgun Gothic" w:hAnsi="Book Antiqua" w:cs="Times New Roman"/>
          <w:color w:val="000000" w:themeColor="text1"/>
          <w:sz w:val="24"/>
          <w:szCs w:val="24"/>
          <w:shd w:val="clear" w:color="auto" w:fill="FFFFFF"/>
          <w:lang w:eastAsia="ko-KR"/>
        </w:rPr>
        <w:t>current study, JNK activation</w:t>
      </w:r>
      <w:r w:rsidR="005A01D0" w:rsidRPr="00B20FDB">
        <w:rPr>
          <w:rFonts w:ascii="Book Antiqua" w:eastAsia="Malgun Gothic" w:hAnsi="Book Antiqua" w:cs="Times New Roman"/>
          <w:color w:val="000000" w:themeColor="text1"/>
          <w:sz w:val="24"/>
          <w:szCs w:val="24"/>
          <w:shd w:val="clear" w:color="auto" w:fill="FFFFFF"/>
          <w:lang w:eastAsia="ko-KR"/>
        </w:rPr>
        <w:t xml:space="preserve"> was moderately enhanced </w:t>
      </w:r>
      <w:r w:rsidRPr="00B20FDB">
        <w:rPr>
          <w:rFonts w:ascii="Book Antiqua" w:eastAsia="Malgun Gothic" w:hAnsi="Book Antiqua" w:cs="Times New Roman"/>
          <w:color w:val="000000" w:themeColor="text1"/>
          <w:sz w:val="24"/>
          <w:szCs w:val="24"/>
          <w:shd w:val="clear" w:color="auto" w:fill="FFFFFF"/>
          <w:lang w:eastAsia="ko-KR"/>
        </w:rPr>
        <w:t>in C</w:t>
      </w:r>
      <w:r w:rsidR="005A01D0" w:rsidRPr="00B20FDB">
        <w:rPr>
          <w:rFonts w:ascii="Book Antiqua" w:eastAsia="Malgun Gothic" w:hAnsi="Book Antiqua" w:cs="Times New Roman"/>
          <w:color w:val="000000" w:themeColor="text1"/>
          <w:sz w:val="24"/>
          <w:szCs w:val="24"/>
          <w:shd w:val="clear" w:color="auto" w:fill="FFFFFF"/>
          <w:lang w:eastAsia="ko-KR"/>
        </w:rPr>
        <w:t>A</w:t>
      </w:r>
      <w:r w:rsidRPr="00B20FDB">
        <w:rPr>
          <w:rFonts w:ascii="Book Antiqua" w:eastAsia="Malgun Gothic" w:hAnsi="Book Antiqua" w:cs="Times New Roman"/>
          <w:color w:val="000000" w:themeColor="text1"/>
          <w:sz w:val="24"/>
          <w:szCs w:val="24"/>
          <w:shd w:val="clear" w:color="auto" w:fill="FFFFFF"/>
          <w:lang w:eastAsia="ko-KR"/>
        </w:rPr>
        <w:t xml:space="preserve">RE </w:t>
      </w:r>
      <w:r w:rsidR="005A01D0" w:rsidRPr="00B20FDB">
        <w:rPr>
          <w:rFonts w:ascii="Book Antiqua" w:eastAsia="Malgun Gothic" w:hAnsi="Book Antiqua" w:cs="Times New Roman"/>
          <w:color w:val="000000" w:themeColor="text1"/>
          <w:sz w:val="24"/>
          <w:szCs w:val="24"/>
          <w:shd w:val="clear" w:color="auto" w:fill="FFFFFF"/>
          <w:lang w:eastAsia="ko-KR"/>
        </w:rPr>
        <w:t>modeled</w:t>
      </w:r>
      <w:r w:rsidR="006C4ABC" w:rsidRPr="00B20FDB">
        <w:rPr>
          <w:rFonts w:ascii="Book Antiqua" w:eastAsia="Malgun Gothic" w:hAnsi="Book Antiqua" w:cs="Times New Roman"/>
          <w:color w:val="000000" w:themeColor="text1"/>
          <w:sz w:val="24"/>
          <w:szCs w:val="24"/>
          <w:shd w:val="clear" w:color="auto" w:fill="FFFFFF"/>
          <w:lang w:eastAsia="ko-KR"/>
        </w:rPr>
        <w:t>-</w:t>
      </w:r>
      <w:r w:rsidR="005A01D0" w:rsidRPr="00B20FDB">
        <w:rPr>
          <w:rFonts w:ascii="Book Antiqua" w:eastAsia="Malgun Gothic" w:hAnsi="Book Antiqua" w:cs="Times New Roman"/>
          <w:color w:val="000000" w:themeColor="text1"/>
          <w:sz w:val="24"/>
          <w:szCs w:val="24"/>
          <w:shd w:val="clear" w:color="auto" w:fill="FFFFFF"/>
          <w:lang w:eastAsia="ko-KR"/>
        </w:rPr>
        <w:t xml:space="preserve">rats, as </w:t>
      </w:r>
      <w:r w:rsidRPr="00B20FDB">
        <w:rPr>
          <w:rFonts w:ascii="Book Antiqua" w:eastAsia="Malgun Gothic" w:hAnsi="Book Antiqua" w:cs="Times New Roman"/>
          <w:color w:val="000000" w:themeColor="text1"/>
          <w:sz w:val="24"/>
          <w:szCs w:val="24"/>
          <w:shd w:val="clear" w:color="auto" w:fill="FFFFFF"/>
          <w:lang w:eastAsia="ko-KR"/>
        </w:rPr>
        <w:t xml:space="preserve">compared </w:t>
      </w:r>
      <w:r w:rsidR="005A01D0" w:rsidRPr="00B20FDB">
        <w:rPr>
          <w:rFonts w:ascii="Book Antiqua" w:eastAsia="Malgun Gothic" w:hAnsi="Book Antiqua" w:cs="Times New Roman"/>
          <w:color w:val="000000" w:themeColor="text1"/>
          <w:sz w:val="24"/>
          <w:szCs w:val="24"/>
          <w:shd w:val="clear" w:color="auto" w:fill="FFFFFF"/>
          <w:lang w:eastAsia="ko-KR"/>
        </w:rPr>
        <w:t>to</w:t>
      </w:r>
      <w:r w:rsidRPr="00B20FDB">
        <w:rPr>
          <w:rFonts w:ascii="Book Antiqua" w:eastAsia="Malgun Gothic" w:hAnsi="Book Antiqua" w:cs="Times New Roman"/>
          <w:color w:val="000000" w:themeColor="text1"/>
          <w:sz w:val="24"/>
          <w:szCs w:val="24"/>
          <w:shd w:val="clear" w:color="auto" w:fill="FFFFFF"/>
          <w:lang w:eastAsia="ko-KR"/>
        </w:rPr>
        <w:t xml:space="preserve"> normal rats. BHSST treatment </w:t>
      </w:r>
      <w:r w:rsidR="005A01D0" w:rsidRPr="00B20FDB">
        <w:rPr>
          <w:rFonts w:ascii="Book Antiqua" w:eastAsia="Malgun Gothic" w:hAnsi="Book Antiqua" w:cs="Times New Roman"/>
          <w:color w:val="000000" w:themeColor="text1"/>
          <w:sz w:val="24"/>
          <w:szCs w:val="24"/>
          <w:shd w:val="clear" w:color="auto" w:fill="FFFFFF"/>
          <w:lang w:eastAsia="ko-KR"/>
        </w:rPr>
        <w:t xml:space="preserve">facilitated </w:t>
      </w:r>
      <w:r w:rsidRPr="00B20FDB">
        <w:rPr>
          <w:rFonts w:ascii="Book Antiqua" w:eastAsia="Malgun Gothic" w:hAnsi="Book Antiqua" w:cs="Times New Roman"/>
          <w:color w:val="000000" w:themeColor="text1"/>
          <w:sz w:val="24"/>
          <w:szCs w:val="24"/>
          <w:shd w:val="clear" w:color="auto" w:fill="FFFFFF"/>
          <w:lang w:eastAsia="ko-KR"/>
        </w:rPr>
        <w:t xml:space="preserve">a substantial </w:t>
      </w:r>
      <w:r w:rsidRPr="00B20FDB">
        <w:rPr>
          <w:rFonts w:ascii="Book Antiqua" w:eastAsia="Malgun Gothic" w:hAnsi="Book Antiqua" w:cs="Times New Roman"/>
          <w:color w:val="000000" w:themeColor="text1"/>
          <w:sz w:val="24"/>
          <w:szCs w:val="24"/>
          <w:shd w:val="clear" w:color="auto" w:fill="FFFFFF"/>
          <w:lang w:eastAsia="ko-KR"/>
        </w:rPr>
        <w:lastRenderedPageBreak/>
        <w:t>down-regulation</w:t>
      </w:r>
      <w:r w:rsidR="005A01D0" w:rsidRPr="00B20FDB">
        <w:rPr>
          <w:rFonts w:ascii="Book Antiqua" w:eastAsia="Malgun Gothic" w:hAnsi="Book Antiqua" w:cs="Times New Roman"/>
          <w:color w:val="000000" w:themeColor="text1"/>
          <w:sz w:val="24"/>
          <w:szCs w:val="24"/>
          <w:shd w:val="clear" w:color="auto" w:fill="FFFFFF"/>
          <w:lang w:eastAsia="ko-KR"/>
        </w:rPr>
        <w:t xml:space="preserve"> of the CARE-related enhancement of JNK activation</w:t>
      </w:r>
      <w:r w:rsidRPr="00B20FDB">
        <w:rPr>
          <w:rFonts w:ascii="Book Antiqua" w:eastAsia="Malgun Gothic" w:hAnsi="Book Antiqua" w:cs="Times New Roman"/>
          <w:color w:val="000000" w:themeColor="text1"/>
          <w:sz w:val="24"/>
          <w:szCs w:val="24"/>
          <w:shd w:val="clear" w:color="auto" w:fill="FFFFFF"/>
          <w:lang w:eastAsia="ko-KR"/>
        </w:rPr>
        <w:t xml:space="preserve">. Moreover, </w:t>
      </w:r>
      <w:r w:rsidR="00C040F4" w:rsidRPr="00B20FDB">
        <w:rPr>
          <w:rFonts w:ascii="Book Antiqua" w:eastAsia="Malgun Gothic" w:hAnsi="Book Antiqua" w:cs="Times New Roman"/>
          <w:color w:val="000000" w:themeColor="text1"/>
          <w:sz w:val="24"/>
          <w:szCs w:val="24"/>
          <w:lang w:val="en" w:eastAsia="ko-KR"/>
        </w:rPr>
        <w:t>BHSST</w:t>
      </w:r>
      <w:r w:rsidR="005A01D0" w:rsidRPr="00B20FDB">
        <w:rPr>
          <w:rFonts w:ascii="Book Antiqua" w:eastAsia="Malgun Gothic" w:hAnsi="Book Antiqua" w:cs="Times New Roman"/>
          <w:color w:val="000000" w:themeColor="text1"/>
          <w:sz w:val="24"/>
          <w:szCs w:val="24"/>
          <w:lang w:val="en" w:eastAsia="ko-KR"/>
        </w:rPr>
        <w:t xml:space="preserve"> was found to </w:t>
      </w:r>
      <w:r w:rsidR="00C040F4" w:rsidRPr="00B20FDB">
        <w:rPr>
          <w:rFonts w:ascii="Book Antiqua" w:hAnsi="Book Antiqua" w:cs="Times New Roman"/>
          <w:color w:val="000000" w:themeColor="text1"/>
          <w:sz w:val="24"/>
          <w:szCs w:val="24"/>
          <w:shd w:val="clear" w:color="auto" w:fill="FFFFFF"/>
        </w:rPr>
        <w:t>increase</w:t>
      </w:r>
      <w:r w:rsidR="005A01D0" w:rsidRPr="00B20FDB">
        <w:rPr>
          <w:rFonts w:ascii="Book Antiqua" w:eastAsia="Malgun Gothic" w:hAnsi="Book Antiqua" w:cs="Times New Roman"/>
          <w:color w:val="000000" w:themeColor="text1"/>
          <w:sz w:val="24"/>
          <w:szCs w:val="24"/>
          <w:shd w:val="clear" w:color="auto" w:fill="FFFFFF"/>
          <w:lang w:eastAsia="ko-KR"/>
        </w:rPr>
        <w:t xml:space="preserve"> transcription of </w:t>
      </w:r>
      <w:r w:rsidR="00C040F4" w:rsidRPr="00B20FDB">
        <w:rPr>
          <w:rFonts w:ascii="Book Antiqua" w:hAnsi="Book Antiqua" w:cs="Times New Roman"/>
          <w:color w:val="000000" w:themeColor="text1"/>
          <w:sz w:val="24"/>
          <w:szCs w:val="24"/>
          <w:shd w:val="clear" w:color="auto" w:fill="FFFFFF"/>
        </w:rPr>
        <w:t>the</w:t>
      </w:r>
      <w:r w:rsidR="005A01D0" w:rsidRPr="00B20FDB">
        <w:rPr>
          <w:rFonts w:ascii="Book Antiqua" w:eastAsia="Malgun Gothic" w:hAnsi="Book Antiqua" w:cs="Times New Roman"/>
          <w:color w:val="000000" w:themeColor="text1"/>
          <w:sz w:val="24"/>
          <w:szCs w:val="24"/>
          <w:shd w:val="clear" w:color="auto" w:fill="FFFFFF"/>
          <w:lang w:eastAsia="ko-KR"/>
        </w:rPr>
        <w:t xml:space="preserve"> gene encoding the </w:t>
      </w:r>
      <w:r w:rsidR="00C040F4" w:rsidRPr="00B20FDB">
        <w:rPr>
          <w:rFonts w:ascii="Book Antiqua" w:hAnsi="Book Antiqua" w:cs="Times New Roman"/>
          <w:color w:val="000000" w:themeColor="text1"/>
          <w:sz w:val="24"/>
          <w:szCs w:val="24"/>
          <w:shd w:val="clear" w:color="auto" w:fill="FFFFFF"/>
        </w:rPr>
        <w:t>anti</w:t>
      </w:r>
      <w:r w:rsidR="005A01D0" w:rsidRPr="00B20FDB">
        <w:rPr>
          <w:rFonts w:ascii="Book Antiqua" w:eastAsia="Malgun Gothic" w:hAnsi="Book Antiqua" w:cs="Times New Roman"/>
          <w:color w:val="000000" w:themeColor="text1"/>
          <w:sz w:val="24"/>
          <w:szCs w:val="24"/>
          <w:shd w:val="clear" w:color="auto" w:fill="FFFFFF"/>
          <w:lang w:eastAsia="ko-KR"/>
        </w:rPr>
        <w:t>-</w:t>
      </w:r>
      <w:r w:rsidR="00C040F4" w:rsidRPr="00B20FDB">
        <w:rPr>
          <w:rFonts w:ascii="Book Antiqua" w:hAnsi="Book Antiqua" w:cs="Times New Roman"/>
          <w:color w:val="000000" w:themeColor="text1"/>
          <w:sz w:val="24"/>
          <w:szCs w:val="24"/>
          <w:shd w:val="clear" w:color="auto" w:fill="FFFFFF"/>
        </w:rPr>
        <w:t>apoptotic Bcl-2-like protein</w:t>
      </w:r>
      <w:r w:rsidR="005A01D0" w:rsidRPr="00B20FDB">
        <w:rPr>
          <w:rFonts w:ascii="Book Antiqua" w:eastAsia="Malgun Gothic" w:hAnsi="Book Antiqua" w:cs="Times New Roman"/>
          <w:color w:val="000000" w:themeColor="text1"/>
          <w:sz w:val="24"/>
          <w:szCs w:val="24"/>
          <w:shd w:val="clear" w:color="auto" w:fill="FFFFFF"/>
          <w:lang w:eastAsia="ko-KR"/>
        </w:rPr>
        <w:t>, which would serve to</w:t>
      </w:r>
      <w:r w:rsidR="002D66CB">
        <w:rPr>
          <w:rFonts w:ascii="Book Antiqua" w:eastAsia="Malgun Gothic" w:hAnsi="Book Antiqua" w:cs="Times New Roman"/>
          <w:color w:val="000000" w:themeColor="text1"/>
          <w:sz w:val="24"/>
          <w:szCs w:val="24"/>
          <w:shd w:val="clear" w:color="auto" w:fill="FFFFFF"/>
          <w:lang w:eastAsia="ko-KR"/>
        </w:rPr>
        <w:t xml:space="preserve"> </w:t>
      </w:r>
      <w:r w:rsidR="00C040F4" w:rsidRPr="00B20FDB">
        <w:rPr>
          <w:rFonts w:ascii="Book Antiqua" w:hAnsi="Book Antiqua" w:cs="Times New Roman"/>
          <w:color w:val="000000" w:themeColor="text1"/>
          <w:sz w:val="24"/>
          <w:szCs w:val="24"/>
          <w:shd w:val="clear" w:color="auto" w:fill="FFFFFF"/>
        </w:rPr>
        <w:t>inhibit the pro</w:t>
      </w:r>
      <w:r w:rsidR="005A01D0" w:rsidRPr="00B20FDB">
        <w:rPr>
          <w:rFonts w:ascii="Book Antiqua" w:eastAsia="Malgun Gothic" w:hAnsi="Book Antiqua" w:cs="Times New Roman"/>
          <w:color w:val="000000" w:themeColor="text1"/>
          <w:sz w:val="24"/>
          <w:szCs w:val="24"/>
          <w:shd w:val="clear" w:color="auto" w:fill="FFFFFF"/>
          <w:lang w:eastAsia="ko-KR"/>
        </w:rPr>
        <w:t>-</w:t>
      </w:r>
      <w:r w:rsidR="00C040F4" w:rsidRPr="00B20FDB">
        <w:rPr>
          <w:rFonts w:ascii="Book Antiqua" w:hAnsi="Book Antiqua" w:cs="Times New Roman"/>
          <w:color w:val="000000" w:themeColor="text1"/>
          <w:sz w:val="24"/>
          <w:szCs w:val="24"/>
          <w:shd w:val="clear" w:color="auto" w:fill="FFFFFF"/>
        </w:rPr>
        <w:t xml:space="preserve">apoptotic factor </w:t>
      </w:r>
      <w:r w:rsidR="005A01D0" w:rsidRPr="00B20FDB">
        <w:rPr>
          <w:rFonts w:ascii="Book Antiqua" w:eastAsia="Malgun Gothic" w:hAnsi="Book Antiqua" w:cs="Times New Roman"/>
          <w:color w:val="000000" w:themeColor="text1"/>
          <w:sz w:val="24"/>
          <w:szCs w:val="24"/>
          <w:shd w:val="clear" w:color="auto" w:fill="FFFFFF"/>
          <w:lang w:eastAsia="ko-KR"/>
        </w:rPr>
        <w:t>b</w:t>
      </w:r>
      <w:r w:rsidR="00C040F4" w:rsidRPr="00B20FDB">
        <w:rPr>
          <w:rFonts w:ascii="Book Antiqua" w:hAnsi="Book Antiqua" w:cs="Times New Roman"/>
          <w:color w:val="000000" w:themeColor="text1"/>
          <w:sz w:val="24"/>
          <w:szCs w:val="24"/>
          <w:shd w:val="clear" w:color="auto" w:fill="FFFFFF"/>
        </w:rPr>
        <w:t xml:space="preserve">ax and </w:t>
      </w:r>
      <w:r w:rsidR="005A01D0" w:rsidRPr="00B20FDB">
        <w:rPr>
          <w:rFonts w:ascii="Book Antiqua" w:eastAsia="Malgun Gothic" w:hAnsi="Book Antiqua" w:cs="Times New Roman"/>
          <w:color w:val="000000" w:themeColor="text1"/>
          <w:sz w:val="24"/>
          <w:szCs w:val="24"/>
          <w:shd w:val="clear" w:color="auto" w:fill="FFFFFF"/>
          <w:lang w:eastAsia="ko-KR"/>
        </w:rPr>
        <w:t xml:space="preserve">to </w:t>
      </w:r>
      <w:r w:rsidR="00C040F4" w:rsidRPr="00B20FDB">
        <w:rPr>
          <w:rFonts w:ascii="Book Antiqua" w:hAnsi="Book Antiqua" w:cs="Times New Roman"/>
          <w:color w:val="000000" w:themeColor="text1"/>
          <w:sz w:val="24"/>
          <w:szCs w:val="24"/>
          <w:shd w:val="clear" w:color="auto" w:fill="FFFFFF"/>
        </w:rPr>
        <w:t xml:space="preserve">attenuate the transcription of </w:t>
      </w:r>
      <w:r w:rsidR="005A01D0" w:rsidRPr="00B20FDB">
        <w:rPr>
          <w:rFonts w:ascii="Book Antiqua" w:eastAsia="Malgun Gothic" w:hAnsi="Book Antiqua" w:cs="Times New Roman"/>
          <w:color w:val="000000" w:themeColor="text1"/>
          <w:sz w:val="24"/>
          <w:szCs w:val="24"/>
          <w:shd w:val="clear" w:color="auto" w:fill="FFFFFF"/>
          <w:lang w:eastAsia="ko-KR"/>
        </w:rPr>
        <w:t xml:space="preserve">genes encoding for </w:t>
      </w:r>
      <w:r w:rsidR="00C040F4" w:rsidRPr="00B20FDB">
        <w:rPr>
          <w:rFonts w:ascii="Book Antiqua" w:hAnsi="Book Antiqua" w:cs="Times New Roman"/>
          <w:color w:val="000000" w:themeColor="text1"/>
          <w:sz w:val="24"/>
          <w:szCs w:val="24"/>
          <w:shd w:val="clear" w:color="auto" w:fill="FFFFFF"/>
        </w:rPr>
        <w:t>pro</w:t>
      </w:r>
      <w:r w:rsidR="005A01D0" w:rsidRPr="00B20FDB">
        <w:rPr>
          <w:rFonts w:ascii="Book Antiqua" w:eastAsia="Malgun Gothic" w:hAnsi="Book Antiqua" w:cs="Times New Roman"/>
          <w:color w:val="000000" w:themeColor="text1"/>
          <w:sz w:val="24"/>
          <w:szCs w:val="24"/>
          <w:shd w:val="clear" w:color="auto" w:fill="FFFFFF"/>
          <w:lang w:eastAsia="ko-KR"/>
        </w:rPr>
        <w:t>-</w:t>
      </w:r>
      <w:r w:rsidR="00C040F4" w:rsidRPr="00B20FDB">
        <w:rPr>
          <w:rFonts w:ascii="Book Antiqua" w:hAnsi="Book Antiqua" w:cs="Times New Roman"/>
          <w:color w:val="000000" w:themeColor="text1"/>
          <w:sz w:val="24"/>
          <w:szCs w:val="24"/>
          <w:shd w:val="clear" w:color="auto" w:fill="FFFFFF"/>
        </w:rPr>
        <w:t xml:space="preserve">apoptotic </w:t>
      </w:r>
      <w:r w:rsidR="005A01D0" w:rsidRPr="00B20FDB">
        <w:rPr>
          <w:rFonts w:ascii="Book Antiqua" w:eastAsia="Malgun Gothic" w:hAnsi="Book Antiqua" w:cs="Times New Roman"/>
          <w:color w:val="000000" w:themeColor="text1"/>
          <w:sz w:val="24"/>
          <w:szCs w:val="24"/>
          <w:shd w:val="clear" w:color="auto" w:fill="FFFFFF"/>
          <w:lang w:eastAsia="ko-KR"/>
        </w:rPr>
        <w:t>proteins</w:t>
      </w:r>
      <w:r w:rsidR="00C040F4" w:rsidRPr="00B20FDB">
        <w:rPr>
          <w:rFonts w:ascii="Book Antiqua" w:hAnsi="Book Antiqua" w:cs="Times New Roman"/>
          <w:color w:val="000000" w:themeColor="text1"/>
          <w:sz w:val="24"/>
          <w:szCs w:val="24"/>
          <w:shd w:val="clear" w:color="auto" w:fill="FFFFFF"/>
        </w:rPr>
        <w:t xml:space="preserve">, such as </w:t>
      </w:r>
      <w:r w:rsidR="005A01D0" w:rsidRPr="00B20FDB">
        <w:rPr>
          <w:rFonts w:ascii="Book Antiqua" w:eastAsia="Malgun Gothic" w:hAnsi="Book Antiqua" w:cs="Times New Roman"/>
          <w:color w:val="000000" w:themeColor="text1"/>
          <w:sz w:val="24"/>
          <w:szCs w:val="24"/>
          <w:shd w:val="clear" w:color="auto" w:fill="FFFFFF"/>
          <w:lang w:eastAsia="ko-KR"/>
        </w:rPr>
        <w:t>b</w:t>
      </w:r>
      <w:r w:rsidR="00C040F4" w:rsidRPr="00B20FDB">
        <w:rPr>
          <w:rFonts w:ascii="Book Antiqua" w:hAnsi="Book Antiqua" w:cs="Times New Roman"/>
          <w:color w:val="000000" w:themeColor="text1"/>
          <w:sz w:val="24"/>
          <w:szCs w:val="24"/>
          <w:shd w:val="clear" w:color="auto" w:fill="FFFFFF"/>
        </w:rPr>
        <w:t xml:space="preserve">ax. </w:t>
      </w:r>
      <w:r w:rsidR="00A13370" w:rsidRPr="00B20FDB">
        <w:rPr>
          <w:rFonts w:ascii="Book Antiqua" w:eastAsia="Malgun Gothic" w:hAnsi="Book Antiqua" w:cs="Times New Roman"/>
          <w:color w:val="000000" w:themeColor="text1"/>
          <w:sz w:val="24"/>
          <w:szCs w:val="24"/>
          <w:shd w:val="clear" w:color="auto" w:fill="FFFFFF"/>
          <w:lang w:eastAsia="ko-KR"/>
        </w:rPr>
        <w:t>Taken together</w:t>
      </w:r>
      <w:r w:rsidR="00C040F4" w:rsidRPr="00B20FDB">
        <w:rPr>
          <w:rFonts w:ascii="Book Antiqua" w:hAnsi="Book Antiqua" w:cs="Times New Roman"/>
          <w:color w:val="000000" w:themeColor="text1"/>
          <w:sz w:val="24"/>
          <w:szCs w:val="24"/>
          <w:shd w:val="clear" w:color="auto" w:fill="FFFFFF"/>
        </w:rPr>
        <w:t>, regulati</w:t>
      </w:r>
      <w:r w:rsidR="005A01D0" w:rsidRPr="00B20FDB">
        <w:rPr>
          <w:rFonts w:ascii="Book Antiqua" w:eastAsia="Malgun Gothic" w:hAnsi="Book Antiqua" w:cs="Times New Roman"/>
          <w:color w:val="000000" w:themeColor="text1"/>
          <w:sz w:val="24"/>
          <w:szCs w:val="24"/>
          <w:shd w:val="clear" w:color="auto" w:fill="FFFFFF"/>
          <w:lang w:eastAsia="ko-KR"/>
        </w:rPr>
        <w:t>ng</w:t>
      </w:r>
      <w:r w:rsidR="00C040F4" w:rsidRPr="00B20FDB">
        <w:rPr>
          <w:rFonts w:ascii="Book Antiqua" w:hAnsi="Book Antiqua" w:cs="Times New Roman"/>
          <w:color w:val="000000" w:themeColor="text1"/>
          <w:sz w:val="24"/>
          <w:szCs w:val="24"/>
          <w:shd w:val="clear" w:color="auto" w:fill="FFFFFF"/>
        </w:rPr>
        <w:t xml:space="preserve"> expression of </w:t>
      </w:r>
      <w:r w:rsidR="005A01D0" w:rsidRPr="00B20FDB">
        <w:rPr>
          <w:rFonts w:ascii="Book Antiqua" w:eastAsia="Malgun Gothic" w:hAnsi="Book Antiqua" w:cs="Times New Roman"/>
          <w:color w:val="000000" w:themeColor="text1"/>
          <w:sz w:val="24"/>
          <w:szCs w:val="24"/>
          <w:shd w:val="clear" w:color="auto" w:fill="FFFFFF"/>
          <w:lang w:eastAsia="ko-KR"/>
        </w:rPr>
        <w:t>genes</w:t>
      </w:r>
      <w:r w:rsidR="002D66CB">
        <w:rPr>
          <w:rFonts w:ascii="Book Antiqua" w:eastAsia="Malgun Gothic" w:hAnsi="Book Antiqua" w:cs="Times New Roman"/>
          <w:color w:val="000000" w:themeColor="text1"/>
          <w:sz w:val="24"/>
          <w:szCs w:val="24"/>
          <w:shd w:val="clear" w:color="auto" w:fill="FFFFFF"/>
          <w:lang w:eastAsia="ko-KR"/>
        </w:rPr>
        <w:t xml:space="preserve"> </w:t>
      </w:r>
      <w:r w:rsidR="005A01D0" w:rsidRPr="00B20FDB">
        <w:rPr>
          <w:rFonts w:ascii="Book Antiqua" w:eastAsia="Malgun Gothic" w:hAnsi="Book Antiqua" w:cs="Times New Roman"/>
          <w:color w:val="000000" w:themeColor="text1"/>
          <w:sz w:val="24"/>
          <w:szCs w:val="24"/>
          <w:shd w:val="clear" w:color="auto" w:fill="FFFFFF"/>
          <w:lang w:eastAsia="ko-KR"/>
        </w:rPr>
        <w:t xml:space="preserve">encoding </w:t>
      </w:r>
      <w:r w:rsidR="00C040F4" w:rsidRPr="00B20FDB">
        <w:rPr>
          <w:rFonts w:ascii="Book Antiqua" w:hAnsi="Book Antiqua" w:cs="Times New Roman"/>
          <w:color w:val="000000" w:themeColor="text1"/>
          <w:sz w:val="24"/>
          <w:szCs w:val="24"/>
          <w:shd w:val="clear" w:color="auto" w:fill="FFFFFF"/>
        </w:rPr>
        <w:t xml:space="preserve">Bcl-2 during </w:t>
      </w:r>
      <w:r w:rsidR="00C040F4" w:rsidRPr="00B20FDB">
        <w:rPr>
          <w:rFonts w:ascii="Book Antiqua" w:eastAsia="Malgun Gothic" w:hAnsi="Book Antiqua" w:cs="Times New Roman"/>
          <w:color w:val="000000" w:themeColor="text1"/>
          <w:sz w:val="24"/>
          <w:szCs w:val="24"/>
          <w:shd w:val="clear" w:color="auto" w:fill="FFFFFF"/>
          <w:lang w:eastAsia="ko-KR"/>
        </w:rPr>
        <w:t>C</w:t>
      </w:r>
      <w:r w:rsidR="005A01D0" w:rsidRPr="00B20FDB">
        <w:rPr>
          <w:rFonts w:ascii="Book Antiqua" w:eastAsia="Malgun Gothic" w:hAnsi="Book Antiqua" w:cs="Times New Roman"/>
          <w:color w:val="000000" w:themeColor="text1"/>
          <w:sz w:val="24"/>
          <w:szCs w:val="24"/>
          <w:shd w:val="clear" w:color="auto" w:fill="FFFFFF"/>
          <w:lang w:eastAsia="ko-KR"/>
        </w:rPr>
        <w:t>A</w:t>
      </w:r>
      <w:r w:rsidR="00C040F4" w:rsidRPr="00B20FDB">
        <w:rPr>
          <w:rFonts w:ascii="Book Antiqua" w:eastAsia="Malgun Gothic" w:hAnsi="Book Antiqua" w:cs="Times New Roman"/>
          <w:color w:val="000000" w:themeColor="text1"/>
          <w:sz w:val="24"/>
          <w:szCs w:val="24"/>
          <w:shd w:val="clear" w:color="auto" w:fill="FFFFFF"/>
          <w:lang w:eastAsia="ko-KR"/>
        </w:rPr>
        <w:t>RE</w:t>
      </w:r>
      <w:r w:rsidR="00C040F4" w:rsidRPr="00B20FDB">
        <w:rPr>
          <w:rFonts w:ascii="Book Antiqua" w:hAnsi="Book Antiqua" w:cs="Times New Roman"/>
          <w:color w:val="000000" w:themeColor="text1"/>
          <w:sz w:val="24"/>
          <w:szCs w:val="24"/>
          <w:shd w:val="clear" w:color="auto" w:fill="FFFFFF"/>
        </w:rPr>
        <w:t xml:space="preserve"> could be relevant to explain the beneficial effects of </w:t>
      </w:r>
      <w:r w:rsidR="00C040F4" w:rsidRPr="00B20FDB">
        <w:rPr>
          <w:rFonts w:ascii="Book Antiqua" w:eastAsia="Malgun Gothic" w:hAnsi="Book Antiqua" w:cs="Times New Roman"/>
          <w:color w:val="000000" w:themeColor="text1"/>
          <w:sz w:val="24"/>
          <w:szCs w:val="24"/>
          <w:lang w:val="en" w:eastAsia="ko-KR"/>
        </w:rPr>
        <w:t>BHSST</w:t>
      </w:r>
      <w:r w:rsidR="00C040F4" w:rsidRPr="00B20FDB">
        <w:rPr>
          <w:rFonts w:ascii="Book Antiqua" w:hAnsi="Book Antiqua" w:cs="Times New Roman"/>
          <w:color w:val="000000" w:themeColor="text1"/>
          <w:sz w:val="24"/>
          <w:szCs w:val="24"/>
          <w:shd w:val="clear" w:color="auto" w:fill="FFFFFF"/>
        </w:rPr>
        <w:t xml:space="preserve"> in treat</w:t>
      </w:r>
      <w:r w:rsidR="005A01D0" w:rsidRPr="00B20FDB">
        <w:rPr>
          <w:rFonts w:ascii="Book Antiqua" w:eastAsia="Malgun Gothic" w:hAnsi="Book Antiqua" w:cs="Times New Roman"/>
          <w:color w:val="000000" w:themeColor="text1"/>
          <w:sz w:val="24"/>
          <w:szCs w:val="24"/>
          <w:shd w:val="clear" w:color="auto" w:fill="FFFFFF"/>
          <w:lang w:eastAsia="ko-KR"/>
        </w:rPr>
        <w:t xml:space="preserve">ment of </w:t>
      </w:r>
      <w:r w:rsidR="00C040F4" w:rsidRPr="00B20FDB">
        <w:rPr>
          <w:rFonts w:ascii="Book Antiqua" w:eastAsia="Malgun Gothic" w:hAnsi="Book Antiqua" w:cs="Times New Roman"/>
          <w:color w:val="000000" w:themeColor="text1"/>
          <w:sz w:val="24"/>
          <w:szCs w:val="24"/>
          <w:shd w:val="clear" w:color="auto" w:fill="FFFFFF"/>
          <w:lang w:eastAsia="ko-KR"/>
        </w:rPr>
        <w:t>C</w:t>
      </w:r>
      <w:r w:rsidR="005A01D0" w:rsidRPr="00B20FDB">
        <w:rPr>
          <w:rFonts w:ascii="Book Antiqua" w:eastAsia="Malgun Gothic" w:hAnsi="Book Antiqua" w:cs="Times New Roman"/>
          <w:color w:val="000000" w:themeColor="text1"/>
          <w:sz w:val="24"/>
          <w:szCs w:val="24"/>
          <w:shd w:val="clear" w:color="auto" w:fill="FFFFFF"/>
          <w:lang w:eastAsia="ko-KR"/>
        </w:rPr>
        <w:t>A</w:t>
      </w:r>
      <w:r w:rsidR="00C040F4" w:rsidRPr="00B20FDB">
        <w:rPr>
          <w:rFonts w:ascii="Book Antiqua" w:eastAsia="Malgun Gothic" w:hAnsi="Book Antiqua" w:cs="Times New Roman"/>
          <w:color w:val="000000" w:themeColor="text1"/>
          <w:sz w:val="24"/>
          <w:szCs w:val="24"/>
          <w:shd w:val="clear" w:color="auto" w:fill="FFFFFF"/>
          <w:lang w:eastAsia="ko-KR"/>
        </w:rPr>
        <w:t>RE.</w:t>
      </w:r>
      <w:r w:rsidR="00651E49" w:rsidRPr="00B20FDB">
        <w:rPr>
          <w:rFonts w:ascii="Book Antiqua" w:eastAsia="Malgun Gothic" w:hAnsi="Book Antiqua" w:cs="Times New Roman"/>
          <w:color w:val="000000" w:themeColor="text1"/>
          <w:sz w:val="24"/>
          <w:szCs w:val="24"/>
          <w:shd w:val="clear" w:color="auto" w:fill="FFFFFF"/>
          <w:lang w:eastAsia="ko-KR"/>
        </w:rPr>
        <w:t xml:space="preserve"> </w:t>
      </w:r>
      <w:r w:rsidR="00D44EA0" w:rsidRPr="00B20FDB">
        <w:rPr>
          <w:rFonts w:ascii="Book Antiqua" w:hAnsi="Book Antiqua" w:cs="Times New Roman"/>
          <w:color w:val="000000" w:themeColor="text1"/>
          <w:sz w:val="24"/>
          <w:szCs w:val="24"/>
          <w:shd w:val="clear" w:color="auto" w:fill="FFFFFF"/>
        </w:rPr>
        <w:t>Nevertheless</w:t>
      </w:r>
      <w:r w:rsidR="00D44EA0" w:rsidRPr="00B20FDB">
        <w:rPr>
          <w:rFonts w:ascii="Book Antiqua" w:eastAsia="Malgun Gothic" w:hAnsi="Book Antiqua" w:cs="Times New Roman"/>
          <w:color w:val="000000" w:themeColor="text1"/>
          <w:sz w:val="24"/>
          <w:szCs w:val="24"/>
          <w:shd w:val="clear" w:color="auto" w:fill="FFFFFF"/>
          <w:lang w:eastAsia="ko-KR"/>
        </w:rPr>
        <w:t>,</w:t>
      </w:r>
      <w:r w:rsidR="00D44EA0" w:rsidRPr="00B20FDB">
        <w:rPr>
          <w:rFonts w:ascii="Book Antiqua" w:hAnsi="Book Antiqua" w:cs="Times New Roman"/>
          <w:color w:val="000000" w:themeColor="text1"/>
          <w:sz w:val="24"/>
          <w:szCs w:val="24"/>
          <w:shd w:val="clear" w:color="auto" w:fill="FFFFFF"/>
        </w:rPr>
        <w:t xml:space="preserve"> </w:t>
      </w:r>
      <w:r w:rsidR="00D44EA0" w:rsidRPr="00B20FDB">
        <w:rPr>
          <w:rFonts w:ascii="Book Antiqua" w:eastAsia="Malgun Gothic" w:hAnsi="Book Antiqua" w:cs="Times New Roman"/>
          <w:color w:val="000000" w:themeColor="text1"/>
          <w:sz w:val="24"/>
          <w:szCs w:val="24"/>
          <w:shd w:val="clear" w:color="auto" w:fill="FFFFFF"/>
          <w:lang w:eastAsia="ko-KR"/>
        </w:rPr>
        <w:t>t</w:t>
      </w:r>
      <w:r w:rsidR="00535D90" w:rsidRPr="00B20FDB">
        <w:rPr>
          <w:rFonts w:ascii="Book Antiqua" w:hAnsi="Book Antiqua" w:cs="Times New Roman"/>
          <w:color w:val="000000" w:themeColor="text1"/>
          <w:sz w:val="24"/>
          <w:szCs w:val="24"/>
          <w:shd w:val="clear" w:color="auto" w:fill="FFFFFF"/>
        </w:rPr>
        <w:t>he</w:t>
      </w:r>
      <w:r w:rsidR="00D44EA0" w:rsidRPr="00B20FDB">
        <w:rPr>
          <w:rFonts w:ascii="Book Antiqua" w:eastAsia="Malgun Gothic" w:hAnsi="Book Antiqua" w:cs="Times New Roman"/>
          <w:color w:val="000000" w:themeColor="text1"/>
          <w:sz w:val="24"/>
          <w:szCs w:val="24"/>
          <w:shd w:val="clear" w:color="auto" w:fill="FFFFFF"/>
          <w:lang w:eastAsia="ko-KR"/>
        </w:rPr>
        <w:t xml:space="preserve"> </w:t>
      </w:r>
      <w:r w:rsidR="00535D90" w:rsidRPr="00B20FDB">
        <w:rPr>
          <w:rFonts w:ascii="Book Antiqua" w:hAnsi="Book Antiqua" w:cs="Times New Roman"/>
          <w:color w:val="000000" w:themeColor="text1"/>
          <w:sz w:val="24"/>
          <w:szCs w:val="24"/>
          <w:shd w:val="clear" w:color="auto" w:fill="FFFFFF"/>
        </w:rPr>
        <w:t xml:space="preserve">mechanism </w:t>
      </w:r>
      <w:r w:rsidR="00D44EA0" w:rsidRPr="00B20FDB">
        <w:rPr>
          <w:rFonts w:ascii="Book Antiqua" w:eastAsia="Malgun Gothic" w:hAnsi="Book Antiqua" w:cs="Times New Roman"/>
          <w:color w:val="000000" w:themeColor="text1"/>
          <w:sz w:val="24"/>
          <w:szCs w:val="24"/>
          <w:shd w:val="clear" w:color="auto" w:fill="FFFFFF"/>
          <w:lang w:eastAsia="ko-KR"/>
        </w:rPr>
        <w:t xml:space="preserve">of </w:t>
      </w:r>
      <w:r w:rsidR="005A01D0" w:rsidRPr="00B20FDB">
        <w:rPr>
          <w:rFonts w:ascii="Book Antiqua" w:eastAsia="Malgun Gothic" w:hAnsi="Book Antiqua" w:cs="Times New Roman"/>
          <w:color w:val="000000" w:themeColor="text1"/>
          <w:sz w:val="24"/>
          <w:szCs w:val="24"/>
          <w:shd w:val="clear" w:color="auto" w:fill="FFFFFF"/>
          <w:lang w:eastAsia="ko-KR"/>
        </w:rPr>
        <w:t xml:space="preserve">action of </w:t>
      </w:r>
      <w:r w:rsidR="00D44EA0" w:rsidRPr="00B20FDB">
        <w:rPr>
          <w:rFonts w:ascii="Book Antiqua" w:hAnsi="Book Antiqua" w:cs="Times New Roman"/>
          <w:color w:val="000000" w:themeColor="text1"/>
          <w:sz w:val="24"/>
          <w:szCs w:val="24"/>
          <w:shd w:val="clear" w:color="auto" w:fill="FFFFFF"/>
        </w:rPr>
        <w:t xml:space="preserve">BHSST </w:t>
      </w:r>
      <w:r w:rsidR="005A01D0" w:rsidRPr="00B20FDB">
        <w:rPr>
          <w:rFonts w:ascii="Book Antiqua" w:eastAsia="Malgun Gothic" w:hAnsi="Book Antiqua" w:cs="Times New Roman"/>
          <w:color w:val="000000" w:themeColor="text1"/>
          <w:sz w:val="24"/>
          <w:szCs w:val="24"/>
          <w:shd w:val="clear" w:color="auto" w:fill="FFFFFF"/>
          <w:lang w:eastAsia="ko-KR"/>
        </w:rPr>
        <w:t>remains to be un</w:t>
      </w:r>
      <w:r w:rsidR="00535D90" w:rsidRPr="00B20FDB">
        <w:rPr>
          <w:rFonts w:ascii="Book Antiqua" w:hAnsi="Book Antiqua" w:cs="Times New Roman"/>
          <w:color w:val="000000" w:themeColor="text1"/>
          <w:sz w:val="24"/>
          <w:szCs w:val="24"/>
          <w:shd w:val="clear" w:color="auto" w:fill="FFFFFF"/>
        </w:rPr>
        <w:t>ambiguous</w:t>
      </w:r>
      <w:r w:rsidR="005A01D0" w:rsidRPr="00B20FDB">
        <w:rPr>
          <w:rFonts w:ascii="Book Antiqua" w:eastAsia="Malgun Gothic" w:hAnsi="Book Antiqua" w:cs="Times New Roman"/>
          <w:color w:val="000000" w:themeColor="text1"/>
          <w:sz w:val="24"/>
          <w:szCs w:val="24"/>
          <w:shd w:val="clear" w:color="auto" w:fill="FFFFFF"/>
          <w:lang w:eastAsia="ko-KR"/>
        </w:rPr>
        <w:t>ly</w:t>
      </w:r>
      <w:r w:rsidR="00535D90" w:rsidRPr="00B20FDB">
        <w:rPr>
          <w:rFonts w:ascii="Book Antiqua" w:hAnsi="Book Antiqua" w:cs="Times New Roman"/>
          <w:color w:val="000000" w:themeColor="text1"/>
          <w:sz w:val="24"/>
          <w:szCs w:val="24"/>
          <w:shd w:val="clear" w:color="auto" w:fill="FFFFFF"/>
        </w:rPr>
        <w:t xml:space="preserve"> </w:t>
      </w:r>
      <w:r w:rsidR="005A01D0" w:rsidRPr="00B20FDB">
        <w:rPr>
          <w:rFonts w:ascii="Book Antiqua" w:eastAsia="Malgun Gothic" w:hAnsi="Book Antiqua" w:cs="Times New Roman"/>
          <w:color w:val="000000" w:themeColor="text1"/>
          <w:sz w:val="24"/>
          <w:szCs w:val="24"/>
          <w:shd w:val="clear" w:color="auto" w:fill="FFFFFF"/>
          <w:lang w:eastAsia="ko-KR"/>
        </w:rPr>
        <w:t xml:space="preserve">defined and </w:t>
      </w:r>
      <w:r w:rsidR="00535D90" w:rsidRPr="00B20FDB">
        <w:rPr>
          <w:rFonts w:ascii="Book Antiqua" w:hAnsi="Book Antiqua" w:cs="Times New Roman"/>
          <w:color w:val="000000" w:themeColor="text1"/>
          <w:sz w:val="24"/>
          <w:szCs w:val="24"/>
          <w:shd w:val="clear" w:color="auto" w:fill="FFFFFF"/>
        </w:rPr>
        <w:t>further research</w:t>
      </w:r>
      <w:r w:rsidR="005A01D0" w:rsidRPr="00B20FDB">
        <w:rPr>
          <w:rFonts w:ascii="Book Antiqua" w:eastAsia="Malgun Gothic" w:hAnsi="Book Antiqua" w:cs="Times New Roman"/>
          <w:color w:val="000000" w:themeColor="text1"/>
          <w:sz w:val="24"/>
          <w:szCs w:val="24"/>
          <w:shd w:val="clear" w:color="auto" w:fill="FFFFFF"/>
          <w:lang w:eastAsia="ko-KR"/>
        </w:rPr>
        <w:t xml:space="preserve"> is </w:t>
      </w:r>
      <w:r w:rsidR="00535D90" w:rsidRPr="00B20FDB">
        <w:rPr>
          <w:rFonts w:ascii="Book Antiqua" w:hAnsi="Book Antiqua" w:cs="Times New Roman"/>
          <w:color w:val="000000" w:themeColor="text1"/>
          <w:sz w:val="24"/>
          <w:szCs w:val="24"/>
          <w:shd w:val="clear" w:color="auto" w:fill="FFFFFF"/>
        </w:rPr>
        <w:t>required.</w:t>
      </w:r>
    </w:p>
    <w:p w:rsidR="000A654E" w:rsidRPr="00B3390D" w:rsidRDefault="00651E49" w:rsidP="00BF5D83">
      <w:pPr>
        <w:spacing w:line="360" w:lineRule="auto"/>
        <w:ind w:firstLineChars="200" w:firstLine="480"/>
        <w:rPr>
          <w:rFonts w:ascii="Book Antiqua" w:eastAsia="宋体" w:hAnsi="Book Antiqua"/>
          <w:color w:val="000000" w:themeColor="text1"/>
          <w:sz w:val="24"/>
          <w:szCs w:val="24"/>
          <w:lang w:eastAsia="zh-CN"/>
        </w:rPr>
      </w:pPr>
      <w:r w:rsidRPr="00B20FDB">
        <w:rPr>
          <w:rFonts w:ascii="Book Antiqua" w:eastAsia="Malgun Gothic" w:hAnsi="Book Antiqua" w:cs="Times New Roman"/>
          <w:color w:val="000000" w:themeColor="text1"/>
          <w:sz w:val="24"/>
          <w:szCs w:val="24"/>
          <w:lang w:val="en" w:eastAsia="ko-KR"/>
        </w:rPr>
        <w:t>In conclusion,</w:t>
      </w:r>
      <w:r w:rsidR="00E7379E" w:rsidRPr="00B20FDB">
        <w:rPr>
          <w:rFonts w:ascii="Book Antiqua" w:eastAsia="Malgun Gothic" w:hAnsi="Book Antiqua" w:cs="Times New Roman"/>
          <w:color w:val="000000" w:themeColor="text1"/>
          <w:sz w:val="24"/>
          <w:szCs w:val="24"/>
          <w:lang w:val="en" w:eastAsia="ko-KR"/>
        </w:rPr>
        <w:t xml:space="preserve"> data from the </w:t>
      </w:r>
      <w:r w:rsidRPr="00B20FDB">
        <w:rPr>
          <w:rFonts w:ascii="Book Antiqua" w:eastAsia="Malgun Gothic" w:hAnsi="Book Antiqua" w:cs="Times New Roman"/>
          <w:color w:val="000000" w:themeColor="text1"/>
          <w:sz w:val="24"/>
          <w:szCs w:val="24"/>
          <w:lang w:val="en" w:eastAsia="ko-KR"/>
        </w:rPr>
        <w:t xml:space="preserve">present study </w:t>
      </w:r>
      <w:r w:rsidRPr="00B20FDB">
        <w:rPr>
          <w:rFonts w:ascii="Book Antiqua" w:hAnsi="Book Antiqua" w:cs="Times New Roman"/>
          <w:color w:val="000000" w:themeColor="text1"/>
          <w:sz w:val="24"/>
          <w:szCs w:val="24"/>
          <w:shd w:val="clear" w:color="auto" w:fill="FFFFFF"/>
        </w:rPr>
        <w:t>indicates that the down</w:t>
      </w:r>
      <w:r w:rsidR="00360E65" w:rsidRPr="00B20FDB">
        <w:rPr>
          <w:rFonts w:ascii="Book Antiqua" w:eastAsia="Malgun Gothic" w:hAnsi="Book Antiqua" w:cs="Times New Roman"/>
          <w:color w:val="000000" w:themeColor="text1"/>
          <w:sz w:val="24"/>
          <w:szCs w:val="24"/>
          <w:shd w:val="clear" w:color="auto" w:fill="FFFFFF"/>
          <w:lang w:eastAsia="ko-KR"/>
        </w:rPr>
        <w:t>-</w:t>
      </w:r>
      <w:r w:rsidRPr="00B20FDB">
        <w:rPr>
          <w:rFonts w:ascii="Book Antiqua" w:hAnsi="Book Antiqua" w:cs="Times New Roman"/>
          <w:color w:val="000000" w:themeColor="text1"/>
          <w:sz w:val="24"/>
          <w:szCs w:val="24"/>
          <w:shd w:val="clear" w:color="auto" w:fill="FFFFFF"/>
        </w:rPr>
        <w:t xml:space="preserve">regulation of TNF-α or </w:t>
      </w:r>
      <w:r w:rsidR="005F4F53" w:rsidRPr="00B20FDB">
        <w:rPr>
          <w:rFonts w:ascii="Book Antiqua" w:eastAsia="Malgun Gothic" w:hAnsi="Book Antiqua" w:cs="Times New Roman"/>
          <w:color w:val="000000" w:themeColor="text1"/>
          <w:sz w:val="24"/>
          <w:szCs w:val="24"/>
          <w:shd w:val="clear" w:color="auto" w:fill="FFFFFF"/>
          <w:lang w:eastAsia="ko-KR"/>
        </w:rPr>
        <w:t xml:space="preserve">the suppression of NADPH oxidase activity </w:t>
      </w:r>
      <w:r w:rsidRPr="00B20FDB">
        <w:rPr>
          <w:rFonts w:ascii="Book Antiqua" w:hAnsi="Book Antiqua" w:cs="Times New Roman"/>
          <w:color w:val="000000" w:themeColor="text1"/>
          <w:sz w:val="24"/>
          <w:szCs w:val="24"/>
          <w:shd w:val="clear" w:color="auto" w:fill="FFFFFF"/>
        </w:rPr>
        <w:t>affect</w:t>
      </w:r>
      <w:r w:rsidR="00E7379E" w:rsidRPr="00B20FDB">
        <w:rPr>
          <w:rFonts w:ascii="Book Antiqua" w:eastAsia="Malgun Gothic" w:hAnsi="Book Antiqua" w:cs="Times New Roman"/>
          <w:color w:val="000000" w:themeColor="text1"/>
          <w:sz w:val="24"/>
          <w:szCs w:val="24"/>
          <w:shd w:val="clear" w:color="auto" w:fill="FFFFFF"/>
          <w:lang w:eastAsia="ko-KR"/>
        </w:rPr>
        <w:t>s</w:t>
      </w:r>
      <w:r w:rsidRPr="00B20FDB">
        <w:rPr>
          <w:rFonts w:ascii="Book Antiqua" w:hAnsi="Book Antiqua" w:cs="Times New Roman"/>
          <w:color w:val="000000" w:themeColor="text1"/>
          <w:sz w:val="24"/>
          <w:szCs w:val="24"/>
          <w:shd w:val="clear" w:color="auto" w:fill="FFFFFF"/>
        </w:rPr>
        <w:t xml:space="preserve"> the </w:t>
      </w:r>
      <w:r w:rsidRPr="00B20FDB">
        <w:rPr>
          <w:rFonts w:ascii="Book Antiqua" w:eastAsia="Malgun Gothic" w:hAnsi="Book Antiqua" w:cs="Times New Roman"/>
          <w:color w:val="000000" w:themeColor="text1"/>
          <w:sz w:val="24"/>
          <w:szCs w:val="24"/>
          <w:shd w:val="clear" w:color="auto" w:fill="FFFFFF"/>
          <w:lang w:eastAsia="ko-KR"/>
        </w:rPr>
        <w:t>esophageal</w:t>
      </w:r>
      <w:r w:rsidRPr="00B20FDB">
        <w:rPr>
          <w:rFonts w:ascii="Book Antiqua" w:hAnsi="Book Antiqua" w:cs="Times New Roman"/>
          <w:color w:val="000000" w:themeColor="text1"/>
          <w:sz w:val="24"/>
          <w:szCs w:val="24"/>
          <w:shd w:val="clear" w:color="auto" w:fill="FFFFFF"/>
        </w:rPr>
        <w:t xml:space="preserve"> apoptotic response</w:t>
      </w:r>
      <w:r w:rsidR="00E7379E" w:rsidRPr="00B20FDB">
        <w:rPr>
          <w:rFonts w:ascii="Book Antiqua" w:eastAsia="Malgun Gothic" w:hAnsi="Book Antiqua" w:cs="Times New Roman"/>
          <w:color w:val="000000" w:themeColor="text1"/>
          <w:sz w:val="24"/>
          <w:szCs w:val="24"/>
          <w:shd w:val="clear" w:color="auto" w:fill="FFFFFF"/>
          <w:lang w:eastAsia="ko-KR"/>
        </w:rPr>
        <w:t xml:space="preserve"> in CARE</w:t>
      </w:r>
      <w:r w:rsidRPr="00B20FDB">
        <w:rPr>
          <w:rFonts w:ascii="Book Antiqua" w:hAnsi="Book Antiqua" w:cs="Times New Roman"/>
          <w:color w:val="000000" w:themeColor="text1"/>
          <w:sz w:val="24"/>
          <w:szCs w:val="24"/>
          <w:shd w:val="clear" w:color="auto" w:fill="FFFFFF"/>
        </w:rPr>
        <w:t>.</w:t>
      </w:r>
      <w:r w:rsidRPr="00B20FDB">
        <w:rPr>
          <w:rFonts w:ascii="Book Antiqua" w:eastAsia="Malgun Gothic" w:hAnsi="Book Antiqua" w:cs="Times New Roman"/>
          <w:color w:val="000000" w:themeColor="text1"/>
          <w:sz w:val="24"/>
          <w:szCs w:val="24"/>
          <w:shd w:val="clear" w:color="auto" w:fill="FFFFFF"/>
          <w:lang w:eastAsia="ko-KR"/>
        </w:rPr>
        <w:t xml:space="preserve"> Meanwhile, </w:t>
      </w:r>
      <w:r w:rsidRPr="00B20FDB">
        <w:rPr>
          <w:rFonts w:ascii="Book Antiqua" w:eastAsia="Malgun Gothic" w:hAnsi="Book Antiqua" w:cs="Times New Roman"/>
          <w:color w:val="000000" w:themeColor="text1"/>
          <w:sz w:val="24"/>
          <w:szCs w:val="24"/>
          <w:lang w:eastAsia="ko-KR"/>
        </w:rPr>
        <w:t>BHSST treatment was show</w:t>
      </w:r>
      <w:r w:rsidR="00E7379E" w:rsidRPr="00B20FDB">
        <w:rPr>
          <w:rFonts w:ascii="Book Antiqua" w:eastAsia="Malgun Gothic" w:hAnsi="Book Antiqua" w:cs="Times New Roman"/>
          <w:color w:val="000000" w:themeColor="text1"/>
          <w:sz w:val="24"/>
          <w:szCs w:val="24"/>
          <w:lang w:eastAsia="ko-KR"/>
        </w:rPr>
        <w:t xml:space="preserve">n to exert beneficial </w:t>
      </w:r>
      <w:r w:rsidRPr="00B20FDB">
        <w:rPr>
          <w:rFonts w:ascii="Book Antiqua" w:eastAsia="Malgun Gothic" w:hAnsi="Book Antiqua" w:cs="Times New Roman"/>
          <w:color w:val="000000" w:themeColor="text1"/>
          <w:sz w:val="24"/>
          <w:szCs w:val="24"/>
          <w:lang w:eastAsia="ko-KR"/>
        </w:rPr>
        <w:t>anti-apoptotic effects</w:t>
      </w:r>
      <w:r w:rsidR="00E7379E" w:rsidRPr="00B20FDB">
        <w:rPr>
          <w:rFonts w:ascii="Book Antiqua" w:eastAsia="Malgun Gothic" w:hAnsi="Book Antiqua" w:cs="Times New Roman"/>
          <w:color w:val="000000" w:themeColor="text1"/>
          <w:sz w:val="24"/>
          <w:szCs w:val="24"/>
          <w:lang w:eastAsia="ko-KR"/>
        </w:rPr>
        <w:t xml:space="preserve"> in CARE</w:t>
      </w:r>
      <w:r w:rsidR="00E6012F" w:rsidRPr="00B20FDB">
        <w:rPr>
          <w:rFonts w:ascii="Book Antiqua" w:eastAsia="Malgun Gothic" w:hAnsi="Book Antiqua" w:cs="Times New Roman"/>
          <w:color w:val="000000" w:themeColor="text1"/>
          <w:sz w:val="24"/>
          <w:szCs w:val="24"/>
          <w:lang w:eastAsia="ko-KR"/>
        </w:rPr>
        <w:t>, as shown in Figure 6.</w:t>
      </w:r>
      <w:r w:rsidRPr="00B20FDB">
        <w:rPr>
          <w:rFonts w:ascii="Book Antiqua" w:eastAsia="Malgun Gothic" w:hAnsi="Book Antiqua" w:cs="Times New Roman"/>
          <w:color w:val="000000" w:themeColor="text1"/>
          <w:sz w:val="24"/>
          <w:szCs w:val="24"/>
          <w:lang w:eastAsia="ko-KR"/>
        </w:rPr>
        <w:t xml:space="preserve"> </w:t>
      </w:r>
      <w:r w:rsidR="00360E65" w:rsidRPr="00B20FDB">
        <w:rPr>
          <w:rFonts w:ascii="Book Antiqua" w:hAnsi="Book Antiqua" w:cs="Times New Roman"/>
          <w:color w:val="000000" w:themeColor="text1"/>
          <w:sz w:val="24"/>
          <w:szCs w:val="24"/>
          <w:shd w:val="clear" w:color="auto" w:fill="FFFFFF"/>
        </w:rPr>
        <w:t xml:space="preserve">Accordingly, </w:t>
      </w:r>
      <w:r w:rsidR="00360E65" w:rsidRPr="00B20FDB">
        <w:rPr>
          <w:rFonts w:ascii="Book Antiqua" w:eastAsia="Malgun Gothic" w:hAnsi="Book Antiqua" w:cs="Times New Roman"/>
          <w:color w:val="000000" w:themeColor="text1"/>
          <w:sz w:val="24"/>
          <w:szCs w:val="24"/>
          <w:shd w:val="clear" w:color="auto" w:fill="FFFFFF"/>
          <w:lang w:eastAsia="ko-KR"/>
        </w:rPr>
        <w:t xml:space="preserve">BHSST </w:t>
      </w:r>
      <w:r w:rsidR="00360E65" w:rsidRPr="00B20FDB">
        <w:rPr>
          <w:rFonts w:ascii="Book Antiqua" w:hAnsi="Book Antiqua" w:cs="Times New Roman"/>
          <w:color w:val="000000" w:themeColor="text1"/>
          <w:sz w:val="24"/>
          <w:szCs w:val="24"/>
          <w:shd w:val="clear" w:color="auto" w:fill="FFFFFF"/>
        </w:rPr>
        <w:t xml:space="preserve">may be a promising </w:t>
      </w:r>
      <w:r w:rsidR="00360E65" w:rsidRPr="00B20FDB">
        <w:rPr>
          <w:rFonts w:ascii="Book Antiqua" w:eastAsia="Malgun Gothic" w:hAnsi="Book Antiqua" w:cs="Times New Roman"/>
          <w:color w:val="000000" w:themeColor="text1"/>
          <w:sz w:val="24"/>
          <w:szCs w:val="24"/>
          <w:lang w:val="en" w:eastAsia="ko-KR"/>
        </w:rPr>
        <w:t>herbal formula</w:t>
      </w:r>
      <w:r w:rsidR="00FD5FB1" w:rsidRPr="00B20FDB">
        <w:rPr>
          <w:rFonts w:ascii="Book Antiqua" w:eastAsia="Malgun Gothic" w:hAnsi="Book Antiqua" w:cs="Times New Roman"/>
          <w:color w:val="000000" w:themeColor="text1"/>
          <w:sz w:val="24"/>
          <w:szCs w:val="24"/>
          <w:lang w:eastAsia="ko-KR"/>
        </w:rPr>
        <w:t xml:space="preserve"> </w:t>
      </w:r>
      <w:r w:rsidR="00E7379E" w:rsidRPr="00B20FDB">
        <w:rPr>
          <w:rFonts w:ascii="Book Antiqua" w:eastAsia="Malgun Gothic" w:hAnsi="Book Antiqua" w:cs="Times New Roman"/>
          <w:color w:val="000000" w:themeColor="text1"/>
          <w:sz w:val="24"/>
          <w:szCs w:val="24"/>
          <w:lang w:eastAsia="ko-KR"/>
        </w:rPr>
        <w:t>for</w:t>
      </w:r>
      <w:r w:rsidR="00B368BA" w:rsidRPr="00B20FDB">
        <w:rPr>
          <w:rFonts w:ascii="Book Antiqua" w:eastAsia="Malgun Gothic" w:hAnsi="Book Antiqua" w:cs="Times New Roman"/>
          <w:color w:val="000000" w:themeColor="text1"/>
          <w:sz w:val="24"/>
          <w:szCs w:val="24"/>
          <w:lang w:eastAsia="ko-KR"/>
        </w:rPr>
        <w:t xml:space="preserve"> the </w:t>
      </w:r>
      <w:r w:rsidR="00360E65" w:rsidRPr="00B20FDB">
        <w:rPr>
          <w:rFonts w:ascii="Book Antiqua" w:eastAsia="Malgun Gothic" w:hAnsi="Book Antiqua" w:cs="Times New Roman"/>
          <w:color w:val="000000" w:themeColor="text1"/>
          <w:sz w:val="24"/>
          <w:szCs w:val="24"/>
          <w:lang w:eastAsia="ko-KR"/>
        </w:rPr>
        <w:t xml:space="preserve">prevention or treatment </w:t>
      </w:r>
      <w:r w:rsidR="00B368BA" w:rsidRPr="00B20FDB">
        <w:rPr>
          <w:rFonts w:ascii="Book Antiqua" w:eastAsia="Malgun Gothic" w:hAnsi="Book Antiqua" w:cs="Times New Roman"/>
          <w:color w:val="000000" w:themeColor="text1"/>
          <w:sz w:val="24"/>
          <w:szCs w:val="24"/>
          <w:lang w:eastAsia="ko-KR"/>
        </w:rPr>
        <w:t>of GERD.</w:t>
      </w:r>
      <w:r w:rsidR="007168C7" w:rsidRPr="00B20FDB">
        <w:rPr>
          <w:rFonts w:ascii="Book Antiqua" w:eastAsia="Malgun Gothic" w:hAnsi="Book Antiqua" w:cs="Times New Roman"/>
          <w:color w:val="000000" w:themeColor="text1"/>
          <w:sz w:val="24"/>
          <w:szCs w:val="24"/>
          <w:lang w:eastAsia="ko-KR"/>
        </w:rPr>
        <w:t xml:space="preserve"> </w:t>
      </w:r>
      <w:r w:rsidR="00B83501" w:rsidRPr="00B20FDB">
        <w:rPr>
          <w:rFonts w:ascii="Book Antiqua" w:eastAsia="Batang" w:hAnsi="Book Antiqua"/>
          <w:color w:val="000000" w:themeColor="text1"/>
          <w:sz w:val="24"/>
          <w:szCs w:val="24"/>
        </w:rPr>
        <w:t xml:space="preserve">However, the relationship between the </w:t>
      </w:r>
      <w:r w:rsidR="00197722" w:rsidRPr="00B20FDB">
        <w:rPr>
          <w:rFonts w:ascii="Book Antiqua" w:eastAsia="Batang" w:hAnsi="Book Antiqua"/>
          <w:color w:val="000000" w:themeColor="text1"/>
          <w:sz w:val="24"/>
          <w:szCs w:val="24"/>
          <w:lang w:eastAsia="ko-KR"/>
        </w:rPr>
        <w:t>prevalence</w:t>
      </w:r>
      <w:r w:rsidR="00B83501" w:rsidRPr="00B20FDB">
        <w:rPr>
          <w:rFonts w:ascii="Book Antiqua" w:eastAsia="Batang" w:hAnsi="Book Antiqua"/>
          <w:color w:val="000000" w:themeColor="text1"/>
          <w:sz w:val="24"/>
          <w:szCs w:val="24"/>
          <w:lang w:eastAsia="ko-KR"/>
        </w:rPr>
        <w:t xml:space="preserve"> </w:t>
      </w:r>
      <w:r w:rsidR="00B83501" w:rsidRPr="00B20FDB">
        <w:rPr>
          <w:rFonts w:ascii="Book Antiqua" w:eastAsia="Batang" w:hAnsi="Book Antiqua"/>
          <w:color w:val="000000" w:themeColor="text1"/>
          <w:sz w:val="24"/>
          <w:szCs w:val="24"/>
        </w:rPr>
        <w:t xml:space="preserve">of </w:t>
      </w:r>
      <w:r w:rsidR="00B83501" w:rsidRPr="00B20FDB">
        <w:rPr>
          <w:rFonts w:ascii="Book Antiqua" w:hAnsi="Book Antiqua" w:cs="Times New Roman"/>
          <w:color w:val="000000" w:themeColor="text1"/>
          <w:sz w:val="24"/>
          <w:szCs w:val="24"/>
        </w:rPr>
        <w:t>esophageal mucosal ulcer</w:t>
      </w:r>
      <w:r w:rsidR="00E7379E" w:rsidRPr="00B20FDB">
        <w:rPr>
          <w:rFonts w:ascii="Book Antiqua" w:eastAsia="Malgun Gothic" w:hAnsi="Book Antiqua" w:cs="Times New Roman"/>
          <w:color w:val="000000" w:themeColor="text1"/>
          <w:sz w:val="24"/>
          <w:szCs w:val="24"/>
          <w:lang w:eastAsia="ko-KR"/>
        </w:rPr>
        <w:t>ations</w:t>
      </w:r>
      <w:r w:rsidR="00B83501" w:rsidRPr="00B20FDB">
        <w:rPr>
          <w:rFonts w:ascii="Book Antiqua" w:eastAsia="Batang" w:hAnsi="Book Antiqua"/>
          <w:color w:val="000000" w:themeColor="text1"/>
          <w:sz w:val="24"/>
          <w:szCs w:val="24"/>
        </w:rPr>
        <w:t xml:space="preserve"> and </w:t>
      </w:r>
      <w:r w:rsidR="00197722" w:rsidRPr="00B20FDB">
        <w:rPr>
          <w:rFonts w:ascii="Book Antiqua" w:eastAsia="Batang" w:hAnsi="Book Antiqua"/>
          <w:color w:val="000000" w:themeColor="text1"/>
          <w:sz w:val="24"/>
          <w:szCs w:val="24"/>
          <w:lang w:eastAsia="ko-KR"/>
        </w:rPr>
        <w:t>other</w:t>
      </w:r>
      <w:r w:rsidR="00B83501" w:rsidRPr="00B20FDB">
        <w:rPr>
          <w:rFonts w:ascii="Book Antiqua" w:eastAsia="Batang" w:hAnsi="Book Antiqua"/>
          <w:color w:val="000000" w:themeColor="text1"/>
          <w:sz w:val="24"/>
          <w:szCs w:val="24"/>
          <w:lang w:eastAsia="ko-KR"/>
        </w:rPr>
        <w:t xml:space="preserve"> </w:t>
      </w:r>
      <w:r w:rsidR="00E7379E" w:rsidRPr="00B20FDB">
        <w:rPr>
          <w:rFonts w:ascii="Book Antiqua" w:eastAsia="Batang" w:hAnsi="Book Antiqua"/>
          <w:color w:val="000000" w:themeColor="text1"/>
          <w:sz w:val="24"/>
          <w:szCs w:val="24"/>
          <w:lang w:eastAsia="ko-KR"/>
        </w:rPr>
        <w:t xml:space="preserve">risk or etiological </w:t>
      </w:r>
      <w:r w:rsidR="00B83501" w:rsidRPr="00B20FDB">
        <w:rPr>
          <w:rFonts w:ascii="Book Antiqua" w:eastAsia="Batang" w:hAnsi="Book Antiqua"/>
          <w:color w:val="000000" w:themeColor="text1"/>
          <w:sz w:val="24"/>
          <w:szCs w:val="24"/>
          <w:lang w:eastAsia="ko-KR"/>
        </w:rPr>
        <w:t>factors</w:t>
      </w:r>
      <w:r w:rsidR="00E7379E" w:rsidRPr="00B20FDB">
        <w:rPr>
          <w:rFonts w:ascii="Book Antiqua" w:eastAsia="Batang" w:hAnsi="Book Antiqua"/>
          <w:color w:val="000000" w:themeColor="text1"/>
          <w:sz w:val="24"/>
          <w:szCs w:val="24"/>
          <w:lang w:eastAsia="ko-KR"/>
        </w:rPr>
        <w:t>,</w:t>
      </w:r>
      <w:r w:rsidR="00B83501" w:rsidRPr="00B20FDB">
        <w:rPr>
          <w:rFonts w:ascii="Book Antiqua" w:eastAsia="Batang" w:hAnsi="Book Antiqua"/>
          <w:color w:val="000000" w:themeColor="text1"/>
          <w:sz w:val="24"/>
          <w:szCs w:val="24"/>
          <w:lang w:eastAsia="ko-KR"/>
        </w:rPr>
        <w:t xml:space="preserve"> such as </w:t>
      </w:r>
      <w:r w:rsidR="00C00165" w:rsidRPr="00B20FDB">
        <w:rPr>
          <w:rFonts w:ascii="Book Antiqua" w:eastAsia="Batang" w:hAnsi="Book Antiqua"/>
          <w:color w:val="000000" w:themeColor="text1"/>
          <w:sz w:val="24"/>
          <w:szCs w:val="24"/>
          <w:lang w:eastAsia="ko-KR"/>
        </w:rPr>
        <w:t xml:space="preserve">gastrointestinal </w:t>
      </w:r>
      <w:r w:rsidR="00B83501" w:rsidRPr="00B20FDB">
        <w:rPr>
          <w:rFonts w:ascii="Book Antiqua" w:eastAsia="Batang" w:hAnsi="Book Antiqua"/>
          <w:color w:val="000000" w:themeColor="text1"/>
          <w:sz w:val="24"/>
          <w:szCs w:val="24"/>
        </w:rPr>
        <w:t>motility, gastric acid and pepsin secretion, or esophageal sensitivity</w:t>
      </w:r>
      <w:r w:rsidR="00B83501" w:rsidRPr="00B20FDB">
        <w:rPr>
          <w:rFonts w:ascii="Book Antiqua" w:eastAsia="Batang" w:hAnsi="Book Antiqua"/>
          <w:color w:val="000000" w:themeColor="text1"/>
          <w:sz w:val="24"/>
          <w:szCs w:val="24"/>
          <w:lang w:eastAsia="ko-KR"/>
        </w:rPr>
        <w:t xml:space="preserve"> </w:t>
      </w:r>
      <w:r w:rsidR="00B83501" w:rsidRPr="00B20FDB">
        <w:rPr>
          <w:rFonts w:ascii="Book Antiqua" w:eastAsia="Batang" w:hAnsi="Book Antiqua"/>
          <w:color w:val="000000" w:themeColor="text1"/>
          <w:sz w:val="24"/>
          <w:szCs w:val="24"/>
        </w:rPr>
        <w:t xml:space="preserve">is unknown, </w:t>
      </w:r>
      <w:r w:rsidR="00C00165" w:rsidRPr="00B20FDB">
        <w:rPr>
          <w:rFonts w:ascii="Book Antiqua" w:eastAsia="Batang" w:hAnsi="Book Antiqua"/>
          <w:color w:val="000000" w:themeColor="text1"/>
          <w:sz w:val="24"/>
          <w:szCs w:val="24"/>
          <w:lang w:eastAsia="ko-KR"/>
        </w:rPr>
        <w:t>and</w:t>
      </w:r>
      <w:r w:rsidR="00B83501" w:rsidRPr="00B20FDB">
        <w:rPr>
          <w:rFonts w:ascii="Book Antiqua" w:eastAsia="Batang" w:hAnsi="Book Antiqua"/>
          <w:color w:val="000000" w:themeColor="text1"/>
          <w:sz w:val="24"/>
          <w:szCs w:val="24"/>
        </w:rPr>
        <w:t xml:space="preserve"> further study </w:t>
      </w:r>
      <w:r w:rsidR="00C00165" w:rsidRPr="00B20FDB">
        <w:rPr>
          <w:rFonts w:ascii="Book Antiqua" w:eastAsia="Batang" w:hAnsi="Book Antiqua"/>
          <w:color w:val="000000" w:themeColor="text1"/>
          <w:sz w:val="24"/>
          <w:szCs w:val="24"/>
          <w:lang w:eastAsia="ko-KR"/>
        </w:rPr>
        <w:t xml:space="preserve">is necessary in order to adequately understand </w:t>
      </w:r>
      <w:r w:rsidR="00B83501" w:rsidRPr="00B20FDB">
        <w:rPr>
          <w:rFonts w:ascii="Book Antiqua" w:eastAsia="Batang" w:hAnsi="Book Antiqua"/>
          <w:color w:val="000000" w:themeColor="text1"/>
          <w:sz w:val="24"/>
          <w:szCs w:val="24"/>
        </w:rPr>
        <w:t>this relationship.</w:t>
      </w:r>
    </w:p>
    <w:p w:rsidR="000A654E" w:rsidRPr="00B20FDB" w:rsidRDefault="000A654E" w:rsidP="00BF5D83">
      <w:pPr>
        <w:spacing w:line="360" w:lineRule="auto"/>
        <w:rPr>
          <w:rFonts w:ascii="Book Antiqua" w:eastAsia="Malgun Gothic" w:hAnsi="Book Antiqua" w:cs="Times New Roman"/>
          <w:b/>
          <w:kern w:val="0"/>
          <w:sz w:val="24"/>
          <w:szCs w:val="24"/>
          <w:lang w:eastAsia="ko-KR"/>
        </w:rPr>
      </w:pPr>
    </w:p>
    <w:p w:rsidR="00D66F9C" w:rsidRPr="00D868A3" w:rsidRDefault="00D868A3" w:rsidP="00BF5D83">
      <w:pPr>
        <w:widowControl/>
        <w:spacing w:line="360" w:lineRule="auto"/>
        <w:rPr>
          <w:rFonts w:ascii="Book Antiqua" w:eastAsia="Malgun Gothic" w:hAnsi="Book Antiqua"/>
          <w:b/>
          <w:color w:val="000000" w:themeColor="text1"/>
          <w:kern w:val="0"/>
          <w:sz w:val="24"/>
          <w:szCs w:val="24"/>
          <w:lang w:eastAsia="ko-KR"/>
        </w:rPr>
      </w:pPr>
      <w:r w:rsidRPr="00D868A3">
        <w:rPr>
          <w:rFonts w:ascii="Book Antiqua" w:eastAsia="Malgun Gothic" w:hAnsi="Book Antiqua"/>
          <w:b/>
          <w:color w:val="000000" w:themeColor="text1"/>
          <w:kern w:val="0"/>
          <w:sz w:val="24"/>
          <w:szCs w:val="24"/>
          <w:lang w:eastAsia="ko-KR"/>
        </w:rPr>
        <w:t>COMMENTS</w:t>
      </w:r>
    </w:p>
    <w:p w:rsidR="005A174C" w:rsidRPr="00B20FDB" w:rsidRDefault="005A174C" w:rsidP="00BF5D83">
      <w:pPr>
        <w:widowControl/>
        <w:spacing w:line="360" w:lineRule="auto"/>
        <w:rPr>
          <w:rFonts w:ascii="Book Antiqua" w:eastAsia="MS Mincho" w:hAnsi="Book Antiqua"/>
          <w:b/>
          <w:i/>
          <w:color w:val="000000" w:themeColor="text1"/>
          <w:kern w:val="0"/>
          <w:sz w:val="24"/>
          <w:szCs w:val="24"/>
        </w:rPr>
      </w:pPr>
      <w:r w:rsidRPr="00B20FDB">
        <w:rPr>
          <w:rFonts w:ascii="Book Antiqua" w:eastAsia="MS Mincho" w:hAnsi="Book Antiqua"/>
          <w:b/>
          <w:i/>
          <w:color w:val="000000" w:themeColor="text1"/>
          <w:kern w:val="0"/>
          <w:sz w:val="24"/>
          <w:szCs w:val="24"/>
        </w:rPr>
        <w:t>Background</w:t>
      </w:r>
    </w:p>
    <w:p w:rsidR="003B0998" w:rsidRPr="00B20FDB" w:rsidRDefault="003B0998" w:rsidP="00BF5D83">
      <w:pPr>
        <w:widowControl/>
        <w:spacing w:line="360" w:lineRule="auto"/>
        <w:rPr>
          <w:rFonts w:ascii="Book Antiqua" w:eastAsia="Malgun Gothic" w:hAnsi="Book Antiqua"/>
          <w:b/>
          <w:color w:val="000000" w:themeColor="text1"/>
          <w:kern w:val="0"/>
          <w:sz w:val="24"/>
          <w:szCs w:val="24"/>
          <w:lang w:eastAsia="ko-KR"/>
        </w:rPr>
      </w:pPr>
      <w:r w:rsidRPr="00B20FDB">
        <w:rPr>
          <w:rFonts w:ascii="Book Antiqua" w:eastAsia="Malgun Gothic" w:hAnsi="Book Antiqua" w:cs="Times New Roman"/>
          <w:sz w:val="24"/>
          <w:szCs w:val="24"/>
          <w:lang w:val="en" w:eastAsia="ko-KR"/>
        </w:rPr>
        <w:t xml:space="preserve">Gastroesophageal reflux disease (GERD), including reflux esophagitis, is mainly </w:t>
      </w:r>
      <w:r w:rsidRPr="00B20FDB">
        <w:rPr>
          <w:rFonts w:ascii="Book Antiqua" w:hAnsi="Book Antiqua" w:cs="Times New Roman"/>
          <w:sz w:val="24"/>
          <w:szCs w:val="24"/>
          <w:lang w:val="en"/>
        </w:rPr>
        <w:t xml:space="preserve">caused by excessive </w:t>
      </w:r>
      <w:r w:rsidRPr="00B20FDB">
        <w:rPr>
          <w:rFonts w:ascii="Book Antiqua" w:eastAsia="Malgun Gothic" w:hAnsi="Book Antiqua" w:cs="Times New Roman"/>
          <w:sz w:val="24"/>
          <w:szCs w:val="24"/>
          <w:lang w:val="en" w:eastAsia="ko-KR"/>
        </w:rPr>
        <w:t xml:space="preserve">or continuous </w:t>
      </w:r>
      <w:r w:rsidRPr="00B20FDB">
        <w:rPr>
          <w:rFonts w:ascii="Book Antiqua" w:hAnsi="Book Antiqua" w:cs="Times New Roman"/>
          <w:sz w:val="24"/>
          <w:szCs w:val="24"/>
          <w:lang w:val="en"/>
        </w:rPr>
        <w:t>exposure</w:t>
      </w:r>
      <w:r w:rsidR="00BB3AFD" w:rsidRPr="00B20FDB">
        <w:rPr>
          <w:rFonts w:ascii="Book Antiqua" w:eastAsia="Malgun Gothic" w:hAnsi="Book Antiqua" w:cs="Times New Roman"/>
          <w:sz w:val="24"/>
          <w:szCs w:val="24"/>
          <w:lang w:val="en" w:eastAsia="ko-KR"/>
        </w:rPr>
        <w:t xml:space="preserve"> of the esophageal mucosa</w:t>
      </w:r>
      <w:r w:rsidRPr="00B20FDB">
        <w:rPr>
          <w:rFonts w:ascii="Book Antiqua" w:hAnsi="Book Antiqua" w:cs="Times New Roman"/>
          <w:sz w:val="24"/>
          <w:szCs w:val="24"/>
          <w:lang w:val="en"/>
        </w:rPr>
        <w:t xml:space="preserve"> to the gastric contents</w:t>
      </w:r>
      <w:r w:rsidRPr="00B20FDB">
        <w:rPr>
          <w:rFonts w:ascii="Book Antiqua" w:eastAsia="Malgun Gothic" w:hAnsi="Book Antiqua" w:cs="Times New Roman"/>
          <w:sz w:val="24"/>
          <w:szCs w:val="24"/>
          <w:lang w:val="en" w:eastAsia="ko-KR"/>
        </w:rPr>
        <w:t xml:space="preserve">. </w:t>
      </w:r>
      <w:r w:rsidRPr="00B20FDB">
        <w:rPr>
          <w:rFonts w:ascii="Book Antiqua" w:hAnsi="Book Antiqua" w:cs="Times New Roman"/>
          <w:color w:val="0D0D0D" w:themeColor="text1" w:themeTint="F2"/>
          <w:sz w:val="24"/>
          <w:szCs w:val="24"/>
          <w:lang w:val="en"/>
        </w:rPr>
        <w:t xml:space="preserve">The existing therapeutic strategy for GERD is primarily </w:t>
      </w:r>
      <w:r w:rsidRPr="00B20FDB">
        <w:rPr>
          <w:rFonts w:ascii="Book Antiqua" w:eastAsia="Malgun Gothic" w:hAnsi="Book Antiqua" w:cs="Times New Roman"/>
          <w:color w:val="0D0D0D" w:themeColor="text1" w:themeTint="F2"/>
          <w:sz w:val="24"/>
          <w:szCs w:val="24"/>
          <w:lang w:val="en" w:eastAsia="ko-KR"/>
        </w:rPr>
        <w:t>acid suppression</w:t>
      </w:r>
      <w:r w:rsidR="00BB3AFD" w:rsidRPr="00B20FDB">
        <w:rPr>
          <w:rFonts w:ascii="Book Antiqua" w:eastAsia="Malgun Gothic" w:hAnsi="Book Antiqua" w:cs="Times New Roman"/>
          <w:color w:val="0D0D0D" w:themeColor="text1" w:themeTint="F2"/>
          <w:sz w:val="24"/>
          <w:szCs w:val="24"/>
          <w:lang w:val="en" w:eastAsia="ko-KR"/>
        </w:rPr>
        <w:t>,</w:t>
      </w:r>
      <w:r w:rsidRPr="00B20FDB">
        <w:rPr>
          <w:rFonts w:ascii="Book Antiqua" w:hAnsi="Book Antiqua" w:cs="Times New Roman"/>
          <w:color w:val="0D0D0D" w:themeColor="text1" w:themeTint="F2"/>
          <w:sz w:val="24"/>
          <w:szCs w:val="24"/>
          <w:lang w:val="en"/>
        </w:rPr>
        <w:t xml:space="preserve"> </w:t>
      </w:r>
      <w:r w:rsidR="00BB3AFD" w:rsidRPr="00B20FDB">
        <w:rPr>
          <w:rFonts w:ascii="Book Antiqua" w:eastAsia="Malgun Gothic" w:hAnsi="Book Antiqua" w:cs="Times New Roman"/>
          <w:color w:val="0D0D0D" w:themeColor="text1" w:themeTint="F2"/>
          <w:sz w:val="24"/>
          <w:szCs w:val="24"/>
          <w:lang w:val="en" w:eastAsia="ko-KR"/>
        </w:rPr>
        <w:t xml:space="preserve">and commonly involves the use of pharmacological </w:t>
      </w:r>
      <w:r w:rsidRPr="00B20FDB">
        <w:rPr>
          <w:rFonts w:ascii="Book Antiqua" w:eastAsia="Malgun Gothic" w:hAnsi="Book Antiqua" w:cs="Times New Roman"/>
          <w:color w:val="0D0D0D" w:themeColor="text1" w:themeTint="F2"/>
          <w:sz w:val="24"/>
          <w:szCs w:val="24"/>
          <w:lang w:val="en" w:eastAsia="ko-KR"/>
        </w:rPr>
        <w:t xml:space="preserve">antacids, </w:t>
      </w:r>
      <w:r w:rsidRPr="00B20FDB">
        <w:rPr>
          <w:rFonts w:ascii="Book Antiqua" w:hAnsi="Book Antiqua" w:cs="Times New Roman"/>
          <w:color w:val="0D0D0D" w:themeColor="text1" w:themeTint="F2"/>
          <w:sz w:val="24"/>
          <w:szCs w:val="24"/>
          <w:lang w:val="en"/>
        </w:rPr>
        <w:t>H</w:t>
      </w:r>
      <w:r w:rsidRPr="00B20FDB">
        <w:rPr>
          <w:rFonts w:ascii="Book Antiqua" w:eastAsia="Malgun Gothic" w:hAnsi="Book Antiqua" w:cs="Times New Roman"/>
          <w:color w:val="0D0D0D" w:themeColor="text1" w:themeTint="F2"/>
          <w:sz w:val="24"/>
          <w:szCs w:val="24"/>
          <w:lang w:val="en" w:eastAsia="ko-KR"/>
        </w:rPr>
        <w:t>2-</w:t>
      </w:r>
      <w:r w:rsidRPr="00B20FDB">
        <w:rPr>
          <w:rFonts w:ascii="Book Antiqua" w:hAnsi="Book Antiqua" w:cs="Times New Roman"/>
          <w:color w:val="0D0D0D" w:themeColor="text1" w:themeTint="F2"/>
          <w:sz w:val="24"/>
          <w:szCs w:val="24"/>
          <w:lang w:val="en"/>
        </w:rPr>
        <w:t>receptor antagonists</w:t>
      </w:r>
      <w:r w:rsidRPr="00B20FDB">
        <w:rPr>
          <w:rFonts w:ascii="Book Antiqua" w:eastAsia="Malgun Gothic" w:hAnsi="Book Antiqua" w:cs="Times New Roman"/>
          <w:color w:val="0D0D0D" w:themeColor="text1" w:themeTint="F2"/>
          <w:sz w:val="24"/>
          <w:szCs w:val="24"/>
          <w:lang w:val="en" w:eastAsia="ko-KR"/>
        </w:rPr>
        <w:t xml:space="preserve">, </w:t>
      </w:r>
      <w:r w:rsidRPr="00B20FDB">
        <w:rPr>
          <w:rFonts w:ascii="Book Antiqua" w:hAnsi="Book Antiqua" w:cs="Times New Roman"/>
          <w:color w:val="0D0D0D" w:themeColor="text1" w:themeTint="F2"/>
          <w:sz w:val="24"/>
          <w:szCs w:val="24"/>
          <w:lang w:val="en"/>
        </w:rPr>
        <w:t>and proton pump inhibitors (PPIs)</w:t>
      </w:r>
      <w:r w:rsidR="00F63E63" w:rsidRPr="00B20FDB">
        <w:rPr>
          <w:rFonts w:ascii="Book Antiqua" w:eastAsia="Malgun Gothic" w:hAnsi="Book Antiqua" w:cs="Times New Roman"/>
          <w:color w:val="0D0D0D" w:themeColor="text1" w:themeTint="F2"/>
          <w:sz w:val="24"/>
          <w:szCs w:val="24"/>
          <w:lang w:val="en" w:eastAsia="ko-KR"/>
        </w:rPr>
        <w:t>.</w:t>
      </w:r>
      <w:r w:rsidRPr="00B20FDB">
        <w:rPr>
          <w:rFonts w:ascii="Book Antiqua" w:hAnsi="Book Antiqua" w:cs="Times New Roman"/>
          <w:color w:val="0D0D0D" w:themeColor="text1" w:themeTint="F2"/>
          <w:sz w:val="24"/>
          <w:szCs w:val="24"/>
          <w:lang w:val="en"/>
        </w:rPr>
        <w:t xml:space="preserve"> Despite their well-known efficac</w:t>
      </w:r>
      <w:r w:rsidR="00BB3AFD" w:rsidRPr="00B20FDB">
        <w:rPr>
          <w:rFonts w:ascii="Book Antiqua" w:eastAsia="Malgun Gothic" w:hAnsi="Book Antiqua" w:cs="Times New Roman"/>
          <w:color w:val="0D0D0D" w:themeColor="text1" w:themeTint="F2"/>
          <w:sz w:val="24"/>
          <w:szCs w:val="24"/>
          <w:lang w:val="en" w:eastAsia="ko-KR"/>
        </w:rPr>
        <w:t>ies</w:t>
      </w:r>
      <w:r w:rsidRPr="00B20FDB">
        <w:rPr>
          <w:rFonts w:ascii="Book Antiqua" w:hAnsi="Book Antiqua" w:cs="Times New Roman"/>
          <w:color w:val="0D0D0D" w:themeColor="text1" w:themeTint="F2"/>
          <w:sz w:val="24"/>
          <w:szCs w:val="24"/>
          <w:lang w:val="en"/>
        </w:rPr>
        <w:t>, recurrence</w:t>
      </w:r>
      <w:r w:rsidRPr="00B20FDB">
        <w:rPr>
          <w:rFonts w:ascii="Book Antiqua" w:eastAsia="Malgun Gothic" w:hAnsi="Book Antiqua" w:cs="Times New Roman"/>
          <w:color w:val="0D0D0D" w:themeColor="text1" w:themeTint="F2"/>
          <w:sz w:val="24"/>
          <w:szCs w:val="24"/>
          <w:lang w:val="en" w:eastAsia="ko-KR"/>
        </w:rPr>
        <w:t xml:space="preserve"> </w:t>
      </w:r>
      <w:r w:rsidR="00BB3AFD" w:rsidRPr="00B20FDB">
        <w:rPr>
          <w:rFonts w:ascii="Book Antiqua" w:eastAsia="Malgun Gothic" w:hAnsi="Book Antiqua" w:cs="Times New Roman"/>
          <w:color w:val="0D0D0D" w:themeColor="text1" w:themeTint="F2"/>
          <w:sz w:val="24"/>
          <w:szCs w:val="24"/>
          <w:lang w:val="en" w:eastAsia="ko-KR"/>
        </w:rPr>
        <w:t xml:space="preserve">among the treated patients </w:t>
      </w:r>
      <w:r w:rsidRPr="00B20FDB">
        <w:rPr>
          <w:rFonts w:ascii="Book Antiqua" w:eastAsia="Malgun Gothic" w:hAnsi="Book Antiqua" w:cs="Times New Roman"/>
          <w:color w:val="0D0D0D" w:themeColor="text1" w:themeTint="F2"/>
          <w:sz w:val="24"/>
          <w:szCs w:val="24"/>
          <w:lang w:val="en" w:eastAsia="ko-KR"/>
        </w:rPr>
        <w:t>is considerably high.</w:t>
      </w:r>
      <w:r w:rsidRPr="00B20FDB">
        <w:rPr>
          <w:rFonts w:ascii="Book Antiqua" w:eastAsia="Malgun Gothic" w:hAnsi="Book Antiqua" w:cs="Times New Roman"/>
          <w:sz w:val="24"/>
          <w:szCs w:val="24"/>
          <w:lang w:val="en" w:eastAsia="ko-KR"/>
        </w:rPr>
        <w:t xml:space="preserve"> </w:t>
      </w:r>
      <w:r w:rsidRPr="00B20FDB">
        <w:rPr>
          <w:rFonts w:ascii="Book Antiqua" w:eastAsia="Malgun Gothic" w:hAnsi="Book Antiqua" w:cs="Times New Roman"/>
          <w:color w:val="0D0D0D" w:themeColor="text1" w:themeTint="F2"/>
          <w:sz w:val="24"/>
          <w:szCs w:val="24"/>
          <w:lang w:eastAsia="ko-KR"/>
        </w:rPr>
        <w:t>R</w:t>
      </w:r>
      <w:r w:rsidRPr="00B20FDB">
        <w:rPr>
          <w:rFonts w:ascii="Book Antiqua" w:hAnsi="Book Antiqua" w:cs="Times New Roman"/>
          <w:color w:val="0D0D0D" w:themeColor="text1" w:themeTint="F2"/>
          <w:sz w:val="24"/>
          <w:szCs w:val="24"/>
        </w:rPr>
        <w:t xml:space="preserve">ecent studies have </w:t>
      </w:r>
      <w:r w:rsidRPr="00B20FDB">
        <w:rPr>
          <w:rFonts w:ascii="Book Antiqua" w:eastAsia="Malgun Gothic" w:hAnsi="Book Antiqua" w:cs="Times New Roman"/>
          <w:color w:val="0D0D0D" w:themeColor="text1" w:themeTint="F2"/>
          <w:sz w:val="24"/>
          <w:szCs w:val="24"/>
          <w:lang w:eastAsia="ko-KR"/>
        </w:rPr>
        <w:lastRenderedPageBreak/>
        <w:t>reported</w:t>
      </w:r>
      <w:r w:rsidRPr="00B20FDB">
        <w:rPr>
          <w:rFonts w:ascii="Book Antiqua" w:hAnsi="Book Antiqua" w:cs="Times New Roman"/>
          <w:color w:val="0D0D0D" w:themeColor="text1" w:themeTint="F2"/>
          <w:sz w:val="24"/>
          <w:szCs w:val="24"/>
        </w:rPr>
        <w:t xml:space="preserve"> that </w:t>
      </w:r>
      <w:r w:rsidRPr="00B20FDB">
        <w:rPr>
          <w:rFonts w:ascii="Book Antiqua" w:eastAsia="Malgun Gothic" w:hAnsi="Book Antiqua" w:cs="Times New Roman"/>
          <w:color w:val="0D0D0D" w:themeColor="text1" w:themeTint="F2"/>
          <w:sz w:val="24"/>
          <w:szCs w:val="24"/>
          <w:lang w:eastAsia="ko-KR"/>
        </w:rPr>
        <w:t>oxidative stress plays a</w:t>
      </w:r>
      <w:r w:rsidR="00BB3AFD" w:rsidRPr="00B20FDB">
        <w:rPr>
          <w:rFonts w:ascii="Book Antiqua" w:eastAsia="Malgun Gothic" w:hAnsi="Book Antiqua" w:cs="Times New Roman"/>
          <w:color w:val="0D0D0D" w:themeColor="text1" w:themeTint="F2"/>
          <w:sz w:val="24"/>
          <w:szCs w:val="24"/>
          <w:lang w:eastAsia="ko-KR"/>
        </w:rPr>
        <w:t>n</w:t>
      </w:r>
      <w:r w:rsidRPr="00B20FDB">
        <w:rPr>
          <w:rFonts w:ascii="Book Antiqua" w:hAnsi="Book Antiqua" w:cs="Times New Roman"/>
          <w:color w:val="0D0D0D" w:themeColor="text1" w:themeTint="F2"/>
          <w:sz w:val="24"/>
          <w:szCs w:val="24"/>
          <w:lang w:val="en"/>
        </w:rPr>
        <w:t xml:space="preserve"> important </w:t>
      </w:r>
      <w:r w:rsidRPr="00B20FDB">
        <w:rPr>
          <w:rFonts w:ascii="Book Antiqua" w:eastAsia="Malgun Gothic" w:hAnsi="Book Antiqua" w:cs="Times New Roman"/>
          <w:color w:val="0D0D0D" w:themeColor="text1" w:themeTint="F2"/>
          <w:sz w:val="24"/>
          <w:szCs w:val="24"/>
          <w:lang w:val="en" w:eastAsia="ko-KR"/>
        </w:rPr>
        <w:t xml:space="preserve">role </w:t>
      </w:r>
      <w:r w:rsidRPr="00B20FDB">
        <w:rPr>
          <w:rFonts w:ascii="Book Antiqua" w:hAnsi="Book Antiqua" w:cs="Times New Roman"/>
          <w:color w:val="0D0D0D" w:themeColor="text1" w:themeTint="F2"/>
          <w:sz w:val="24"/>
          <w:szCs w:val="24"/>
          <w:lang w:val="en"/>
        </w:rPr>
        <w:t>in the pathogenesis of reflux esophagitis</w:t>
      </w:r>
      <w:r w:rsidRPr="00B20FDB">
        <w:rPr>
          <w:rFonts w:ascii="Book Antiqua" w:eastAsia="Malgun Gothic" w:hAnsi="Book Antiqua" w:cs="Times New Roman"/>
          <w:color w:val="0D0D0D" w:themeColor="text1" w:themeTint="F2"/>
          <w:sz w:val="24"/>
          <w:szCs w:val="24"/>
          <w:lang w:val="en" w:eastAsia="ko-KR"/>
        </w:rPr>
        <w:t xml:space="preserve">. </w:t>
      </w:r>
      <w:r w:rsidR="00F54D9A" w:rsidRPr="00B20FDB">
        <w:rPr>
          <w:rFonts w:ascii="Book Antiqua" w:eastAsia="Malgun Gothic" w:hAnsi="Book Antiqua" w:cs="Times New Roman"/>
          <w:color w:val="0D0D0D" w:themeColor="text1" w:themeTint="F2"/>
          <w:sz w:val="24"/>
          <w:szCs w:val="24"/>
          <w:lang w:val="en" w:eastAsia="ko-KR"/>
        </w:rPr>
        <w:t>Hence</w:t>
      </w:r>
      <w:r w:rsidRPr="00B20FDB">
        <w:rPr>
          <w:rFonts w:ascii="Book Antiqua" w:eastAsia="Malgun Gothic" w:hAnsi="Book Antiqua" w:cs="Times New Roman"/>
          <w:color w:val="0D0D0D" w:themeColor="text1" w:themeTint="F2"/>
          <w:sz w:val="24"/>
          <w:szCs w:val="24"/>
          <w:lang w:val="en" w:eastAsia="ko-KR"/>
        </w:rPr>
        <w:t xml:space="preserve">, </w:t>
      </w:r>
      <w:r w:rsidR="00F54D9A" w:rsidRPr="00B20FDB">
        <w:rPr>
          <w:rFonts w:ascii="Book Antiqua" w:eastAsia="Malgun Gothic" w:hAnsi="Book Antiqua" w:cs="Times New Roman"/>
          <w:color w:val="0D0D0D" w:themeColor="text1" w:themeTint="F2"/>
          <w:sz w:val="24"/>
          <w:szCs w:val="24"/>
          <w:lang w:val="en" w:eastAsia="ko-KR"/>
        </w:rPr>
        <w:t xml:space="preserve">the authors </w:t>
      </w:r>
      <w:r w:rsidR="00BB3AFD" w:rsidRPr="00B20FDB">
        <w:rPr>
          <w:rFonts w:ascii="Book Antiqua" w:eastAsia="Malgun Gothic" w:hAnsi="Book Antiqua" w:cs="Times New Roman"/>
          <w:color w:val="0D0D0D" w:themeColor="text1" w:themeTint="F2"/>
          <w:sz w:val="24"/>
          <w:szCs w:val="24"/>
          <w:lang w:val="en" w:eastAsia="ko-KR"/>
        </w:rPr>
        <w:t xml:space="preserve">sought to </w:t>
      </w:r>
      <w:r w:rsidR="00F54D9A" w:rsidRPr="00B20FDB">
        <w:rPr>
          <w:rFonts w:ascii="Book Antiqua" w:eastAsia="Malgun Gothic" w:hAnsi="Book Antiqua" w:cs="Times New Roman"/>
          <w:color w:val="0D0D0D" w:themeColor="text1" w:themeTint="F2"/>
          <w:sz w:val="24"/>
          <w:szCs w:val="24"/>
          <w:lang w:val="en" w:eastAsia="ko-KR"/>
        </w:rPr>
        <w:t xml:space="preserve">determine whether </w:t>
      </w:r>
      <w:r w:rsidR="00315CA0" w:rsidRPr="00B20FDB">
        <w:rPr>
          <w:rFonts w:ascii="Book Antiqua" w:eastAsia="Malgun Gothic" w:hAnsi="Book Antiqua" w:cs="Times New Roman"/>
          <w:sz w:val="24"/>
          <w:szCs w:val="24"/>
          <w:lang w:val="en"/>
        </w:rPr>
        <w:t>b</w:t>
      </w:r>
      <w:r w:rsidR="00BB3AFD" w:rsidRPr="00B20FDB">
        <w:rPr>
          <w:rFonts w:ascii="Book Antiqua" w:eastAsia="Malgun Gothic" w:hAnsi="Book Antiqua" w:cs="Times New Roman"/>
          <w:sz w:val="24"/>
          <w:szCs w:val="24"/>
          <w:lang w:val="en"/>
        </w:rPr>
        <w:t xml:space="preserve">anhasasim-tang </w:t>
      </w:r>
      <w:r w:rsidR="00BB3AFD" w:rsidRPr="00B20FDB">
        <w:rPr>
          <w:rFonts w:ascii="Book Antiqua" w:eastAsia="Malgun Gothic" w:hAnsi="Book Antiqua" w:cs="Times New Roman"/>
          <w:sz w:val="24"/>
          <w:szCs w:val="24"/>
          <w:lang w:val="en" w:eastAsia="ko-KR"/>
        </w:rPr>
        <w:t>(</w:t>
      </w:r>
      <w:r w:rsidR="00F54D9A" w:rsidRPr="00B20FDB">
        <w:rPr>
          <w:rFonts w:ascii="Book Antiqua" w:eastAsia="Malgun Gothic" w:hAnsi="Book Antiqua" w:cs="Times New Roman"/>
          <w:color w:val="0D0D0D" w:themeColor="text1" w:themeTint="F2"/>
          <w:sz w:val="24"/>
          <w:szCs w:val="24"/>
          <w:lang w:val="en" w:eastAsia="ko-KR"/>
        </w:rPr>
        <w:t>BHSST</w:t>
      </w:r>
      <w:r w:rsidR="00BB3AFD" w:rsidRPr="00B20FDB">
        <w:rPr>
          <w:rFonts w:ascii="Book Antiqua" w:eastAsia="Malgun Gothic" w:hAnsi="Book Antiqua" w:cs="Times New Roman"/>
          <w:color w:val="0D0D0D" w:themeColor="text1" w:themeTint="F2"/>
          <w:sz w:val="24"/>
          <w:szCs w:val="24"/>
          <w:lang w:val="en" w:eastAsia="ko-KR"/>
        </w:rPr>
        <w:t>)</w:t>
      </w:r>
      <w:r w:rsidR="00F54D9A" w:rsidRPr="00B20FDB">
        <w:rPr>
          <w:rFonts w:ascii="Book Antiqua" w:eastAsia="Malgun Gothic" w:hAnsi="Book Antiqua" w:cs="Times New Roman"/>
          <w:color w:val="0D0D0D" w:themeColor="text1" w:themeTint="F2"/>
          <w:sz w:val="24"/>
          <w:szCs w:val="24"/>
          <w:lang w:val="en" w:eastAsia="ko-KR"/>
        </w:rPr>
        <w:t xml:space="preserve"> treatment exerts </w:t>
      </w:r>
      <w:r w:rsidR="00BB3AFD" w:rsidRPr="00B20FDB">
        <w:rPr>
          <w:rFonts w:ascii="Book Antiqua" w:eastAsia="Malgun Gothic" w:hAnsi="Book Antiqua" w:cs="Times New Roman"/>
          <w:color w:val="0D0D0D" w:themeColor="text1" w:themeTint="F2"/>
          <w:sz w:val="24"/>
          <w:szCs w:val="24"/>
          <w:lang w:val="en" w:eastAsia="ko-KR"/>
        </w:rPr>
        <w:t>a</w:t>
      </w:r>
      <w:r w:rsidR="00F54D9A" w:rsidRPr="00B20FDB">
        <w:rPr>
          <w:rFonts w:ascii="Book Antiqua" w:eastAsia="Malgun Gothic" w:hAnsi="Book Antiqua" w:cs="Times New Roman"/>
          <w:color w:val="0D0D0D" w:themeColor="text1" w:themeTint="F2"/>
          <w:sz w:val="24"/>
          <w:szCs w:val="24"/>
          <w:lang w:val="en" w:eastAsia="ko-KR"/>
        </w:rPr>
        <w:t xml:space="preserve"> protective effect under oxidative stress status of chronic acid reflux esophagitis (C</w:t>
      </w:r>
      <w:r w:rsidR="00BB3AFD" w:rsidRPr="00B20FDB">
        <w:rPr>
          <w:rFonts w:ascii="Book Antiqua" w:eastAsia="Malgun Gothic" w:hAnsi="Book Antiqua" w:cs="Times New Roman"/>
          <w:color w:val="0D0D0D" w:themeColor="text1" w:themeTint="F2"/>
          <w:sz w:val="24"/>
          <w:szCs w:val="24"/>
          <w:lang w:val="en" w:eastAsia="ko-KR"/>
        </w:rPr>
        <w:t>A</w:t>
      </w:r>
      <w:r w:rsidR="00F54D9A" w:rsidRPr="00B20FDB">
        <w:rPr>
          <w:rFonts w:ascii="Book Antiqua" w:eastAsia="Malgun Gothic" w:hAnsi="Book Antiqua" w:cs="Times New Roman"/>
          <w:color w:val="0D0D0D" w:themeColor="text1" w:themeTint="F2"/>
          <w:sz w:val="24"/>
          <w:szCs w:val="24"/>
          <w:lang w:val="en" w:eastAsia="ko-KR"/>
        </w:rPr>
        <w:t xml:space="preserve">RE) </w:t>
      </w:r>
      <w:r w:rsidR="00BB3AFD" w:rsidRPr="00B20FDB">
        <w:rPr>
          <w:rFonts w:ascii="Book Antiqua" w:eastAsia="Malgun Gothic" w:hAnsi="Book Antiqua" w:cs="Times New Roman"/>
          <w:color w:val="0D0D0D" w:themeColor="text1" w:themeTint="F2"/>
          <w:sz w:val="24"/>
          <w:szCs w:val="24"/>
          <w:lang w:val="en" w:eastAsia="ko-KR"/>
        </w:rPr>
        <w:t xml:space="preserve">using a rat </w:t>
      </w:r>
      <w:r w:rsidR="00F54D9A" w:rsidRPr="00B20FDB">
        <w:rPr>
          <w:rFonts w:ascii="Book Antiqua" w:eastAsia="Malgun Gothic" w:hAnsi="Book Antiqua" w:cs="Times New Roman"/>
          <w:color w:val="0D0D0D" w:themeColor="text1" w:themeTint="F2"/>
          <w:sz w:val="24"/>
          <w:szCs w:val="24"/>
          <w:lang w:val="en" w:eastAsia="ko-KR"/>
        </w:rPr>
        <w:t>model.</w:t>
      </w:r>
    </w:p>
    <w:p w:rsidR="003B0998" w:rsidRPr="00B20FDB" w:rsidRDefault="003B0998" w:rsidP="00BF5D83">
      <w:pPr>
        <w:widowControl/>
        <w:spacing w:line="360" w:lineRule="auto"/>
        <w:rPr>
          <w:rFonts w:ascii="Book Antiqua" w:eastAsia="Malgun Gothic" w:hAnsi="Book Antiqua"/>
          <w:b/>
          <w:color w:val="000000" w:themeColor="text1"/>
          <w:kern w:val="0"/>
          <w:sz w:val="24"/>
          <w:szCs w:val="24"/>
          <w:lang w:eastAsia="ko-KR"/>
        </w:rPr>
      </w:pPr>
    </w:p>
    <w:p w:rsidR="005A174C" w:rsidRPr="00B20FDB" w:rsidRDefault="005A174C" w:rsidP="00BF5D83">
      <w:pPr>
        <w:widowControl/>
        <w:spacing w:line="360" w:lineRule="auto"/>
        <w:rPr>
          <w:rFonts w:ascii="Book Antiqua" w:eastAsia="MS Mincho" w:hAnsi="Book Antiqua"/>
          <w:b/>
          <w:i/>
          <w:color w:val="000000" w:themeColor="text1"/>
          <w:kern w:val="0"/>
          <w:sz w:val="24"/>
          <w:szCs w:val="24"/>
        </w:rPr>
      </w:pPr>
      <w:r w:rsidRPr="00B20FDB">
        <w:rPr>
          <w:rFonts w:ascii="Book Antiqua" w:eastAsia="MS Mincho" w:hAnsi="Book Antiqua"/>
          <w:b/>
          <w:i/>
          <w:color w:val="000000" w:themeColor="text1"/>
          <w:kern w:val="0"/>
          <w:sz w:val="24"/>
          <w:szCs w:val="24"/>
        </w:rPr>
        <w:t>Research frontiers</w:t>
      </w:r>
    </w:p>
    <w:p w:rsidR="005A174C" w:rsidRPr="00B20FDB" w:rsidRDefault="00DE6C77" w:rsidP="00BF5D83">
      <w:pPr>
        <w:autoSpaceDE w:val="0"/>
        <w:autoSpaceDN w:val="0"/>
        <w:adjustRightInd w:val="0"/>
        <w:spacing w:line="360" w:lineRule="auto"/>
        <w:rPr>
          <w:rFonts w:ascii="Book Antiqua" w:eastAsia="Malgun Gothic" w:hAnsi="Book Antiqua" w:cs="Times New Roman"/>
          <w:color w:val="000000" w:themeColor="text1"/>
          <w:kern w:val="0"/>
          <w:sz w:val="24"/>
          <w:szCs w:val="24"/>
          <w:lang w:eastAsia="ko-KR"/>
        </w:rPr>
      </w:pPr>
      <w:r w:rsidRPr="00B20FDB">
        <w:rPr>
          <w:rFonts w:ascii="Book Antiqua" w:hAnsi="Book Antiqua"/>
          <w:sz w:val="24"/>
          <w:szCs w:val="24"/>
        </w:rPr>
        <w:t>GERD</w:t>
      </w:r>
      <w:r w:rsidR="001F75C9" w:rsidRPr="00B20FDB">
        <w:rPr>
          <w:rFonts w:ascii="Book Antiqua" w:eastAsia="Malgun Gothic" w:hAnsi="Book Antiqua"/>
          <w:sz w:val="24"/>
          <w:szCs w:val="24"/>
          <w:lang w:eastAsia="ko-KR"/>
        </w:rPr>
        <w:t>,</w:t>
      </w:r>
      <w:r w:rsidRPr="00B20FDB">
        <w:rPr>
          <w:rFonts w:ascii="Book Antiqua" w:eastAsia="Malgun Gothic" w:hAnsi="Book Antiqua"/>
          <w:sz w:val="24"/>
          <w:szCs w:val="24"/>
          <w:lang w:eastAsia="ko-KR"/>
        </w:rPr>
        <w:t xml:space="preserve"> which </w:t>
      </w:r>
      <w:r w:rsidRPr="00B20FDB">
        <w:rPr>
          <w:rFonts w:ascii="Book Antiqua" w:hAnsi="Book Antiqua"/>
          <w:sz w:val="24"/>
          <w:szCs w:val="24"/>
          <w:lang w:val="en"/>
        </w:rPr>
        <w:t>caus</w:t>
      </w:r>
      <w:r w:rsidR="001F75C9" w:rsidRPr="00B20FDB">
        <w:rPr>
          <w:rFonts w:ascii="Book Antiqua" w:eastAsia="Malgun Gothic" w:hAnsi="Book Antiqua"/>
          <w:sz w:val="24"/>
          <w:szCs w:val="24"/>
          <w:lang w:val="en" w:eastAsia="ko-KR"/>
        </w:rPr>
        <w:t>es</w:t>
      </w:r>
      <w:r w:rsidRPr="00B20FDB">
        <w:rPr>
          <w:rFonts w:ascii="Book Antiqua" w:hAnsi="Book Antiqua"/>
          <w:sz w:val="24"/>
          <w:szCs w:val="24"/>
          <w:lang w:val="en"/>
        </w:rPr>
        <w:t xml:space="preserve"> symptoms of heartburn and acid regurgitation</w:t>
      </w:r>
      <w:r w:rsidR="001F75C9" w:rsidRPr="00B20FDB">
        <w:rPr>
          <w:rFonts w:ascii="Book Antiqua" w:eastAsia="Malgun Gothic" w:hAnsi="Book Antiqua"/>
          <w:sz w:val="24"/>
          <w:szCs w:val="24"/>
          <w:lang w:val="en" w:eastAsia="ko-KR"/>
        </w:rPr>
        <w:t>,</w:t>
      </w:r>
      <w:r w:rsidRPr="00B20FDB">
        <w:rPr>
          <w:rFonts w:ascii="Book Antiqua" w:hAnsi="Book Antiqua"/>
          <w:sz w:val="24"/>
          <w:szCs w:val="24"/>
        </w:rPr>
        <w:t xml:space="preserve"> is a common disease</w:t>
      </w:r>
      <w:r w:rsidR="00FD3D8B" w:rsidRPr="00B20FDB">
        <w:rPr>
          <w:rFonts w:ascii="Book Antiqua" w:eastAsia="Malgun Gothic" w:hAnsi="Book Antiqua"/>
          <w:sz w:val="24"/>
          <w:szCs w:val="24"/>
          <w:lang w:eastAsia="ko-KR"/>
        </w:rPr>
        <w:t xml:space="preserve"> </w:t>
      </w:r>
      <w:r w:rsidR="001F75C9" w:rsidRPr="00B20FDB">
        <w:rPr>
          <w:rFonts w:ascii="Book Antiqua" w:eastAsia="Malgun Gothic" w:hAnsi="Book Antiqua"/>
          <w:sz w:val="24"/>
          <w:szCs w:val="24"/>
          <w:lang w:eastAsia="ko-KR"/>
        </w:rPr>
        <w:t xml:space="preserve">affecting </w:t>
      </w:r>
      <w:r w:rsidR="00FD3D8B" w:rsidRPr="00B20FDB">
        <w:rPr>
          <w:rFonts w:ascii="Book Antiqua" w:eastAsia="Malgun Gothic" w:hAnsi="Book Antiqua"/>
          <w:sz w:val="24"/>
          <w:szCs w:val="24"/>
          <w:lang w:eastAsia="ko-KR"/>
        </w:rPr>
        <w:t>mode</w:t>
      </w:r>
      <w:r w:rsidR="001F75C9" w:rsidRPr="00B20FDB">
        <w:rPr>
          <w:rFonts w:ascii="Book Antiqua" w:eastAsia="Malgun Gothic" w:hAnsi="Book Antiqua"/>
          <w:sz w:val="24"/>
          <w:szCs w:val="24"/>
          <w:lang w:eastAsia="ko-KR"/>
        </w:rPr>
        <w:t>r</w:t>
      </w:r>
      <w:r w:rsidR="00FD3D8B" w:rsidRPr="00B20FDB">
        <w:rPr>
          <w:rFonts w:ascii="Book Antiqua" w:eastAsia="Malgun Gothic" w:hAnsi="Book Antiqua"/>
          <w:sz w:val="24"/>
          <w:szCs w:val="24"/>
          <w:lang w:eastAsia="ko-KR"/>
        </w:rPr>
        <w:t>n life</w:t>
      </w:r>
      <w:r w:rsidR="001F75C9" w:rsidRPr="00B20FDB">
        <w:rPr>
          <w:rFonts w:ascii="Book Antiqua" w:eastAsia="Malgun Gothic" w:hAnsi="Book Antiqua"/>
          <w:sz w:val="24"/>
          <w:szCs w:val="24"/>
          <w:lang w:eastAsia="ko-KR"/>
        </w:rPr>
        <w:t>, despite the</w:t>
      </w:r>
      <w:r w:rsidRPr="00B20FDB">
        <w:rPr>
          <w:rFonts w:ascii="Book Antiqua" w:hAnsi="Book Antiqua"/>
          <w:sz w:val="24"/>
          <w:szCs w:val="24"/>
        </w:rPr>
        <w:t xml:space="preserve"> great achievements </w:t>
      </w:r>
      <w:r w:rsidR="000901AB" w:rsidRPr="00B20FDB">
        <w:rPr>
          <w:rFonts w:ascii="Book Antiqua" w:eastAsia="Malgun Gothic" w:hAnsi="Book Antiqua"/>
          <w:sz w:val="24"/>
          <w:szCs w:val="24"/>
          <w:lang w:eastAsia="ko-KR"/>
        </w:rPr>
        <w:t xml:space="preserve">that have increased our </w:t>
      </w:r>
      <w:r w:rsidRPr="00B20FDB">
        <w:rPr>
          <w:rFonts w:ascii="Book Antiqua" w:hAnsi="Book Antiqua"/>
          <w:sz w:val="24"/>
          <w:szCs w:val="24"/>
        </w:rPr>
        <w:t>understanding of the pathophysiology and treatment of the disease</w:t>
      </w:r>
      <w:r w:rsidRPr="00B20FDB">
        <w:rPr>
          <w:rFonts w:ascii="Book Antiqua" w:eastAsia="Malgun Gothic" w:hAnsi="Book Antiqua"/>
          <w:sz w:val="24"/>
          <w:szCs w:val="24"/>
          <w:lang w:eastAsia="ko-KR"/>
        </w:rPr>
        <w:t xml:space="preserve">. </w:t>
      </w:r>
      <w:r w:rsidR="000901AB" w:rsidRPr="00B20FDB">
        <w:rPr>
          <w:rFonts w:ascii="Book Antiqua" w:eastAsia="Malgun Gothic" w:hAnsi="Book Antiqua"/>
          <w:sz w:val="24"/>
          <w:szCs w:val="24"/>
          <w:lang w:eastAsia="ko-KR"/>
        </w:rPr>
        <w:t>I</w:t>
      </w:r>
      <w:r w:rsidRPr="00B20FDB">
        <w:rPr>
          <w:rFonts w:ascii="Book Antiqua" w:hAnsi="Book Antiqua"/>
          <w:sz w:val="24"/>
          <w:szCs w:val="24"/>
        </w:rPr>
        <w:t xml:space="preserve">ncidence of GERD </w:t>
      </w:r>
      <w:r w:rsidR="00FD3D8B" w:rsidRPr="00B20FDB">
        <w:rPr>
          <w:rFonts w:ascii="Book Antiqua" w:hAnsi="Book Antiqua" w:cs="Times New Roman"/>
          <w:kern w:val="0"/>
          <w:sz w:val="24"/>
          <w:szCs w:val="24"/>
        </w:rPr>
        <w:t>has grown</w:t>
      </w:r>
      <w:r w:rsidRPr="00B20FDB">
        <w:rPr>
          <w:rFonts w:ascii="Book Antiqua" w:hAnsi="Book Antiqua"/>
          <w:sz w:val="24"/>
          <w:szCs w:val="24"/>
        </w:rPr>
        <w:t xml:space="preserve"> worldwide </w:t>
      </w:r>
      <w:r w:rsidR="000901AB" w:rsidRPr="00B20FDB">
        <w:rPr>
          <w:rFonts w:ascii="Book Antiqua" w:eastAsia="Malgun Gothic" w:hAnsi="Book Antiqua"/>
          <w:sz w:val="24"/>
          <w:szCs w:val="24"/>
          <w:lang w:eastAsia="ko-KR"/>
        </w:rPr>
        <w:t xml:space="preserve">in recent decades, and </w:t>
      </w:r>
      <w:r w:rsidR="00FD3D8B" w:rsidRPr="00B20FDB">
        <w:rPr>
          <w:rFonts w:ascii="Book Antiqua" w:eastAsia="Malgun Gothic" w:hAnsi="Book Antiqua"/>
          <w:sz w:val="24"/>
          <w:szCs w:val="24"/>
          <w:lang w:eastAsia="ko-KR"/>
        </w:rPr>
        <w:t xml:space="preserve">the quality of life </w:t>
      </w:r>
      <w:r w:rsidR="000901AB" w:rsidRPr="00B20FDB">
        <w:rPr>
          <w:rFonts w:ascii="Book Antiqua" w:eastAsia="Malgun Gothic" w:hAnsi="Book Antiqua"/>
          <w:sz w:val="24"/>
          <w:szCs w:val="24"/>
          <w:lang w:eastAsia="ko-KR"/>
        </w:rPr>
        <w:t xml:space="preserve">for a patient </w:t>
      </w:r>
      <w:r w:rsidR="00FD3D8B" w:rsidRPr="00B20FDB">
        <w:rPr>
          <w:rFonts w:ascii="Book Antiqua" w:eastAsia="Malgun Gothic" w:hAnsi="Book Antiqua"/>
          <w:sz w:val="24"/>
          <w:szCs w:val="24"/>
          <w:lang w:eastAsia="ko-KR"/>
        </w:rPr>
        <w:t>with GERD</w:t>
      </w:r>
      <w:r w:rsidR="000901AB" w:rsidRPr="00B20FDB">
        <w:rPr>
          <w:rFonts w:ascii="Book Antiqua" w:eastAsia="Malgun Gothic" w:hAnsi="Book Antiqua"/>
          <w:sz w:val="24"/>
          <w:szCs w:val="24"/>
          <w:lang w:eastAsia="ko-KR"/>
        </w:rPr>
        <w:t>.</w:t>
      </w:r>
      <w:r w:rsidR="00FD3D8B" w:rsidRPr="00B20FDB">
        <w:rPr>
          <w:rFonts w:ascii="Book Antiqua" w:eastAsia="Malgun Gothic" w:hAnsi="Book Antiqua"/>
          <w:sz w:val="24"/>
          <w:szCs w:val="24"/>
          <w:lang w:eastAsia="ko-KR"/>
        </w:rPr>
        <w:t xml:space="preserve"> T</w:t>
      </w:r>
      <w:r w:rsidR="00F54D9A" w:rsidRPr="00B20FDB">
        <w:rPr>
          <w:rFonts w:ascii="Book Antiqua" w:hAnsi="Book Antiqua" w:cs="Times New Roman"/>
          <w:kern w:val="0"/>
          <w:sz w:val="24"/>
          <w:szCs w:val="24"/>
        </w:rPr>
        <w:t xml:space="preserve">he </w:t>
      </w:r>
      <w:r w:rsidR="000901AB" w:rsidRPr="00B20FDB">
        <w:rPr>
          <w:rFonts w:ascii="Book Antiqua" w:eastAsia="Malgun Gothic" w:hAnsi="Book Antiqua" w:cs="Times New Roman"/>
          <w:kern w:val="0"/>
          <w:sz w:val="24"/>
          <w:szCs w:val="24"/>
          <w:lang w:eastAsia="ko-KR"/>
        </w:rPr>
        <w:t xml:space="preserve">findings from </w:t>
      </w:r>
      <w:r w:rsidR="00F54D9A" w:rsidRPr="00B20FDB">
        <w:rPr>
          <w:rFonts w:ascii="Book Antiqua" w:hAnsi="Book Antiqua" w:cs="Times New Roman"/>
          <w:kern w:val="0"/>
          <w:sz w:val="24"/>
          <w:szCs w:val="24"/>
        </w:rPr>
        <w:t xml:space="preserve">this </w:t>
      </w:r>
      <w:r w:rsidR="00FD3D8B" w:rsidRPr="00B20FDB">
        <w:rPr>
          <w:rFonts w:ascii="Book Antiqua" w:eastAsia="Malgun Gothic" w:hAnsi="Book Antiqua" w:cs="Times New Roman"/>
          <w:kern w:val="0"/>
          <w:sz w:val="24"/>
          <w:szCs w:val="24"/>
          <w:lang w:eastAsia="ko-KR"/>
        </w:rPr>
        <w:t xml:space="preserve">research </w:t>
      </w:r>
      <w:r w:rsidR="000901AB" w:rsidRPr="00B20FDB">
        <w:rPr>
          <w:rFonts w:ascii="Book Antiqua" w:eastAsia="Malgun Gothic" w:hAnsi="Book Antiqua" w:cs="Times New Roman"/>
          <w:kern w:val="0"/>
          <w:sz w:val="24"/>
          <w:szCs w:val="24"/>
          <w:lang w:eastAsia="ko-KR"/>
        </w:rPr>
        <w:t>may</w:t>
      </w:r>
      <w:r w:rsidR="00FD3D8B" w:rsidRPr="00B20FDB">
        <w:rPr>
          <w:rFonts w:ascii="Book Antiqua" w:eastAsia="Malgun Gothic" w:hAnsi="Book Antiqua" w:cs="Times New Roman"/>
          <w:kern w:val="0"/>
          <w:sz w:val="24"/>
          <w:szCs w:val="24"/>
          <w:lang w:eastAsia="ko-KR"/>
        </w:rPr>
        <w:t xml:space="preserve"> </w:t>
      </w:r>
      <w:r w:rsidR="00F54D9A" w:rsidRPr="00B20FDB">
        <w:rPr>
          <w:rFonts w:ascii="Book Antiqua" w:hAnsi="Book Antiqua" w:cs="Times New Roman"/>
          <w:kern w:val="0"/>
          <w:sz w:val="24"/>
          <w:szCs w:val="24"/>
        </w:rPr>
        <w:t xml:space="preserve">help health care professionals in dealing with </w:t>
      </w:r>
      <w:r w:rsidR="000901AB" w:rsidRPr="00B20FDB">
        <w:rPr>
          <w:rFonts w:ascii="Book Antiqua" w:eastAsia="Malgun Gothic" w:hAnsi="Book Antiqua" w:cs="Times New Roman"/>
          <w:kern w:val="0"/>
          <w:sz w:val="24"/>
          <w:szCs w:val="24"/>
          <w:lang w:eastAsia="ko-KR"/>
        </w:rPr>
        <w:t>GERD</w:t>
      </w:r>
      <w:r w:rsidR="00FF743B" w:rsidRPr="00B20FDB">
        <w:rPr>
          <w:rFonts w:ascii="Book Antiqua" w:eastAsia="Malgun Gothic" w:hAnsi="Book Antiqua" w:cs="Times New Roman"/>
          <w:kern w:val="0"/>
          <w:sz w:val="24"/>
          <w:szCs w:val="24"/>
          <w:lang w:eastAsia="ko-KR"/>
        </w:rPr>
        <w:t>. Consequently,</w:t>
      </w:r>
      <w:r w:rsidR="00F54D9A" w:rsidRPr="00B20FDB">
        <w:rPr>
          <w:rFonts w:ascii="Book Antiqua" w:hAnsi="Book Antiqua" w:cs="Times New Roman"/>
          <w:kern w:val="0"/>
          <w:sz w:val="24"/>
          <w:szCs w:val="24"/>
        </w:rPr>
        <w:t xml:space="preserve"> </w:t>
      </w:r>
      <w:r w:rsidR="00FF743B" w:rsidRPr="00B20FDB">
        <w:rPr>
          <w:rFonts w:ascii="Book Antiqua" w:eastAsia="Malgun Gothic" w:hAnsi="Book Antiqua" w:cs="Times New Roman"/>
          <w:kern w:val="0"/>
          <w:sz w:val="24"/>
          <w:szCs w:val="24"/>
          <w:lang w:eastAsia="ko-KR"/>
        </w:rPr>
        <w:t>BHSST, one of more safe and effective herbal formula</w:t>
      </w:r>
      <w:r w:rsidR="000901AB" w:rsidRPr="00B20FDB">
        <w:rPr>
          <w:rFonts w:ascii="Book Antiqua" w:eastAsia="Malgun Gothic" w:hAnsi="Book Antiqua" w:cs="Times New Roman"/>
          <w:kern w:val="0"/>
          <w:sz w:val="24"/>
          <w:szCs w:val="24"/>
          <w:lang w:eastAsia="ko-KR"/>
        </w:rPr>
        <w:t>tions</w:t>
      </w:r>
      <w:r w:rsidR="00FF743B" w:rsidRPr="00B20FDB">
        <w:rPr>
          <w:rFonts w:ascii="Book Antiqua" w:eastAsia="Malgun Gothic" w:hAnsi="Book Antiqua" w:cs="Times New Roman"/>
          <w:kern w:val="0"/>
          <w:sz w:val="24"/>
          <w:szCs w:val="24"/>
          <w:lang w:eastAsia="ko-KR"/>
        </w:rPr>
        <w:t>,</w:t>
      </w:r>
      <w:r w:rsidR="00A25D40" w:rsidRPr="00B20FDB">
        <w:rPr>
          <w:rFonts w:ascii="Book Antiqua" w:eastAsia="Malgun Gothic" w:hAnsi="Book Antiqua" w:cs="Times New Roman"/>
          <w:kern w:val="0"/>
          <w:sz w:val="24"/>
          <w:szCs w:val="24"/>
          <w:lang w:eastAsia="ko-KR"/>
        </w:rPr>
        <w:t xml:space="preserve"> </w:t>
      </w:r>
      <w:r w:rsidR="000901AB" w:rsidRPr="00B20FDB">
        <w:rPr>
          <w:rFonts w:ascii="Book Antiqua" w:eastAsia="Malgun Gothic" w:hAnsi="Book Antiqua" w:cs="Times New Roman"/>
          <w:kern w:val="0"/>
          <w:sz w:val="24"/>
          <w:szCs w:val="24"/>
          <w:lang w:eastAsia="ko-KR"/>
        </w:rPr>
        <w:t>may prove useful as a therapeutic to increase the quality of life of GERD patients.</w:t>
      </w:r>
      <w:r w:rsidR="00FF743B" w:rsidRPr="00B20FDB">
        <w:rPr>
          <w:rFonts w:ascii="Book Antiqua" w:eastAsia="Malgun Gothic" w:hAnsi="Book Antiqua" w:cs="Times New Roman"/>
          <w:kern w:val="0"/>
          <w:sz w:val="24"/>
          <w:szCs w:val="24"/>
          <w:lang w:eastAsia="ko-KR"/>
        </w:rPr>
        <w:t xml:space="preserve"> </w:t>
      </w:r>
    </w:p>
    <w:p w:rsidR="00965C9B" w:rsidRPr="00B20FDB" w:rsidRDefault="00965C9B" w:rsidP="00BF5D83">
      <w:pPr>
        <w:widowControl/>
        <w:spacing w:line="360" w:lineRule="auto"/>
        <w:rPr>
          <w:rFonts w:ascii="Book Antiqua" w:eastAsia="Malgun Gothic" w:hAnsi="Book Antiqua"/>
          <w:b/>
          <w:i/>
          <w:color w:val="000000" w:themeColor="text1"/>
          <w:kern w:val="0"/>
          <w:sz w:val="24"/>
          <w:szCs w:val="24"/>
          <w:lang w:eastAsia="ko-KR"/>
        </w:rPr>
      </w:pPr>
    </w:p>
    <w:p w:rsidR="005A174C" w:rsidRPr="00B20FDB" w:rsidRDefault="005A174C" w:rsidP="00BF5D83">
      <w:pPr>
        <w:widowControl/>
        <w:spacing w:line="360" w:lineRule="auto"/>
        <w:rPr>
          <w:rFonts w:ascii="Book Antiqua" w:eastAsia="MS Mincho" w:hAnsi="Book Antiqua"/>
          <w:b/>
          <w:i/>
          <w:color w:val="000000" w:themeColor="text1"/>
          <w:kern w:val="0"/>
          <w:sz w:val="24"/>
          <w:szCs w:val="24"/>
        </w:rPr>
      </w:pPr>
      <w:r w:rsidRPr="00B20FDB">
        <w:rPr>
          <w:rFonts w:ascii="Book Antiqua" w:eastAsia="MS Mincho" w:hAnsi="Book Antiqua"/>
          <w:b/>
          <w:i/>
          <w:color w:val="000000" w:themeColor="text1"/>
          <w:kern w:val="0"/>
          <w:sz w:val="24"/>
          <w:szCs w:val="24"/>
        </w:rPr>
        <w:t>Innovations and breakthroughs</w:t>
      </w:r>
    </w:p>
    <w:p w:rsidR="005A174C" w:rsidRPr="00B20FDB" w:rsidRDefault="005A174C" w:rsidP="00BF5D83">
      <w:pPr>
        <w:widowControl/>
        <w:spacing w:line="360" w:lineRule="auto"/>
        <w:rPr>
          <w:rFonts w:ascii="Book Antiqua" w:eastAsia="Malgun Gothic" w:hAnsi="Book Antiqua"/>
          <w:color w:val="000000" w:themeColor="text1"/>
          <w:kern w:val="0"/>
          <w:sz w:val="24"/>
          <w:szCs w:val="24"/>
          <w:lang w:eastAsia="ko-KR"/>
        </w:rPr>
      </w:pPr>
      <w:r w:rsidRPr="00B20FDB">
        <w:rPr>
          <w:rFonts w:ascii="Book Antiqua" w:eastAsia="MS Mincho" w:hAnsi="Book Antiqua"/>
          <w:color w:val="000000" w:themeColor="text1"/>
          <w:kern w:val="0"/>
          <w:sz w:val="24"/>
          <w:szCs w:val="24"/>
        </w:rPr>
        <w:t xml:space="preserve">This </w:t>
      </w:r>
      <w:r w:rsidR="00DA75B6" w:rsidRPr="00B20FDB">
        <w:rPr>
          <w:rFonts w:ascii="Book Antiqua" w:eastAsia="Malgun Gothic" w:hAnsi="Book Antiqua"/>
          <w:color w:val="000000" w:themeColor="text1"/>
          <w:kern w:val="0"/>
          <w:sz w:val="24"/>
          <w:szCs w:val="24"/>
          <w:lang w:eastAsia="ko-KR"/>
        </w:rPr>
        <w:t>novel s</w:t>
      </w:r>
      <w:r w:rsidRPr="00B20FDB">
        <w:rPr>
          <w:rFonts w:ascii="Book Antiqua" w:eastAsia="MS Mincho" w:hAnsi="Book Antiqua"/>
          <w:color w:val="000000" w:themeColor="text1"/>
          <w:kern w:val="0"/>
          <w:sz w:val="24"/>
          <w:szCs w:val="24"/>
        </w:rPr>
        <w:t xml:space="preserve">tudy to </w:t>
      </w:r>
      <w:r w:rsidR="00DA75B6" w:rsidRPr="00B20FDB">
        <w:rPr>
          <w:rFonts w:ascii="Book Antiqua" w:eastAsia="Malgun Gothic" w:hAnsi="Book Antiqua"/>
          <w:color w:val="000000" w:themeColor="text1"/>
          <w:kern w:val="0"/>
          <w:sz w:val="24"/>
          <w:szCs w:val="24"/>
          <w:lang w:eastAsia="ko-KR"/>
        </w:rPr>
        <w:t xml:space="preserve">demonstrated that </w:t>
      </w:r>
      <w:r w:rsidR="00C01F56" w:rsidRPr="00B20FDB">
        <w:rPr>
          <w:rFonts w:ascii="Book Antiqua" w:eastAsia="Malgun Gothic" w:hAnsi="Book Antiqua"/>
          <w:color w:val="000000" w:themeColor="text1"/>
          <w:kern w:val="0"/>
          <w:sz w:val="24"/>
          <w:szCs w:val="24"/>
          <w:lang w:eastAsia="ko-KR"/>
        </w:rPr>
        <w:t>BHSST</w:t>
      </w:r>
      <w:r w:rsidRPr="00B20FDB">
        <w:rPr>
          <w:rFonts w:ascii="Book Antiqua" w:eastAsia="MS Mincho" w:hAnsi="Book Antiqua"/>
          <w:color w:val="000000" w:themeColor="text1"/>
          <w:kern w:val="0"/>
          <w:sz w:val="24"/>
          <w:szCs w:val="24"/>
        </w:rPr>
        <w:t xml:space="preserve"> plays a protective role</w:t>
      </w:r>
      <w:r w:rsidR="00C01F56" w:rsidRPr="00B20FDB">
        <w:rPr>
          <w:rFonts w:ascii="Book Antiqua" w:eastAsia="Malgun Gothic" w:hAnsi="Book Antiqua"/>
          <w:color w:val="000000" w:themeColor="text1"/>
          <w:kern w:val="0"/>
          <w:sz w:val="24"/>
          <w:szCs w:val="24"/>
          <w:lang w:eastAsia="ko-KR"/>
        </w:rPr>
        <w:t xml:space="preserve"> </w:t>
      </w:r>
      <w:r w:rsidRPr="00B20FDB">
        <w:rPr>
          <w:rFonts w:ascii="Book Antiqua" w:eastAsia="MS Mincho" w:hAnsi="Book Antiqua"/>
          <w:color w:val="000000" w:themeColor="text1"/>
          <w:kern w:val="0"/>
          <w:sz w:val="24"/>
          <w:szCs w:val="24"/>
        </w:rPr>
        <w:t xml:space="preserve">against </w:t>
      </w:r>
      <w:r w:rsidR="00C01F56" w:rsidRPr="00B20FDB">
        <w:rPr>
          <w:rFonts w:ascii="Book Antiqua" w:eastAsia="Malgun Gothic" w:hAnsi="Book Antiqua"/>
          <w:color w:val="000000" w:themeColor="text1"/>
          <w:kern w:val="0"/>
          <w:sz w:val="24"/>
          <w:szCs w:val="24"/>
          <w:lang w:eastAsia="ko-KR"/>
        </w:rPr>
        <w:t>esophageal mucosal ulcer</w:t>
      </w:r>
      <w:r w:rsidR="00DA75B6" w:rsidRPr="00B20FDB">
        <w:rPr>
          <w:rFonts w:ascii="Book Antiqua" w:eastAsia="Malgun Gothic" w:hAnsi="Book Antiqua"/>
          <w:color w:val="000000" w:themeColor="text1"/>
          <w:kern w:val="0"/>
          <w:sz w:val="24"/>
          <w:szCs w:val="24"/>
          <w:lang w:eastAsia="ko-KR"/>
        </w:rPr>
        <w:t>,</w:t>
      </w:r>
      <w:r w:rsidRPr="00B20FDB">
        <w:rPr>
          <w:rFonts w:ascii="Book Antiqua" w:eastAsia="MS Mincho" w:hAnsi="Book Antiqua"/>
          <w:color w:val="000000" w:themeColor="text1"/>
          <w:kern w:val="0"/>
          <w:sz w:val="24"/>
          <w:szCs w:val="24"/>
        </w:rPr>
        <w:t xml:space="preserve"> possibly through modulation of </w:t>
      </w:r>
      <w:r w:rsidR="00C01F56" w:rsidRPr="00B20FDB">
        <w:rPr>
          <w:rFonts w:ascii="Book Antiqua" w:eastAsia="Malgun Gothic" w:hAnsi="Book Antiqua"/>
          <w:color w:val="000000" w:themeColor="text1"/>
          <w:kern w:val="0"/>
          <w:sz w:val="24"/>
          <w:szCs w:val="24"/>
          <w:lang w:eastAsia="ko-KR"/>
        </w:rPr>
        <w:t xml:space="preserve">apoptotic proteins </w:t>
      </w:r>
      <w:r w:rsidR="00DA75B6" w:rsidRPr="00B20FDB">
        <w:rPr>
          <w:rFonts w:ascii="Book Antiqua" w:eastAsia="Malgun Gothic" w:hAnsi="Book Antiqua"/>
          <w:i/>
          <w:color w:val="000000" w:themeColor="text1"/>
          <w:kern w:val="0"/>
          <w:sz w:val="24"/>
          <w:szCs w:val="24"/>
          <w:lang w:eastAsia="ko-KR"/>
        </w:rPr>
        <w:t xml:space="preserve">via </w:t>
      </w:r>
      <w:r w:rsidR="00C01F56" w:rsidRPr="00B20FDB">
        <w:rPr>
          <w:rFonts w:ascii="Book Antiqua" w:eastAsia="Malgun Gothic" w:hAnsi="Book Antiqua"/>
          <w:color w:val="000000" w:themeColor="text1"/>
          <w:kern w:val="0"/>
          <w:sz w:val="24"/>
          <w:szCs w:val="24"/>
          <w:lang w:eastAsia="ko-KR"/>
        </w:rPr>
        <w:t>suppression of oxidative stress</w:t>
      </w:r>
      <w:r w:rsidRPr="00B20FDB">
        <w:rPr>
          <w:rFonts w:ascii="Book Antiqua" w:eastAsia="MS Mincho" w:hAnsi="Book Antiqua"/>
          <w:color w:val="000000" w:themeColor="text1"/>
          <w:kern w:val="0"/>
          <w:sz w:val="24"/>
          <w:szCs w:val="24"/>
        </w:rPr>
        <w:t>.</w:t>
      </w:r>
    </w:p>
    <w:p w:rsidR="00F263BE" w:rsidRPr="00B20FDB" w:rsidRDefault="00F263BE" w:rsidP="00BF5D83">
      <w:pPr>
        <w:widowControl/>
        <w:spacing w:line="360" w:lineRule="auto"/>
        <w:rPr>
          <w:rFonts w:ascii="Book Antiqua" w:eastAsia="Malgun Gothic" w:hAnsi="Book Antiqua"/>
          <w:color w:val="000000" w:themeColor="text1"/>
          <w:kern w:val="0"/>
          <w:sz w:val="24"/>
          <w:szCs w:val="24"/>
          <w:lang w:eastAsia="ko-KR"/>
        </w:rPr>
      </w:pPr>
    </w:p>
    <w:p w:rsidR="005A174C" w:rsidRPr="00B20FDB" w:rsidRDefault="005A174C" w:rsidP="00BF5D83">
      <w:pPr>
        <w:widowControl/>
        <w:spacing w:line="360" w:lineRule="auto"/>
        <w:rPr>
          <w:rFonts w:ascii="Book Antiqua" w:eastAsia="MS Mincho" w:hAnsi="Book Antiqua"/>
          <w:b/>
          <w:i/>
          <w:color w:val="000000" w:themeColor="text1"/>
          <w:kern w:val="0"/>
          <w:sz w:val="24"/>
          <w:szCs w:val="24"/>
        </w:rPr>
      </w:pPr>
      <w:r w:rsidRPr="00B20FDB">
        <w:rPr>
          <w:rFonts w:ascii="Book Antiqua" w:eastAsia="MS Mincho" w:hAnsi="Book Antiqua"/>
          <w:b/>
          <w:i/>
          <w:color w:val="000000" w:themeColor="text1"/>
          <w:kern w:val="0"/>
          <w:sz w:val="24"/>
          <w:szCs w:val="24"/>
        </w:rPr>
        <w:t>Applications</w:t>
      </w:r>
    </w:p>
    <w:p w:rsidR="00F263BE" w:rsidRPr="00B20FDB" w:rsidRDefault="005A174C" w:rsidP="00BF5D83">
      <w:pPr>
        <w:widowControl/>
        <w:spacing w:line="360" w:lineRule="auto"/>
        <w:rPr>
          <w:rFonts w:ascii="Book Antiqua" w:eastAsia="Malgun Gothic" w:hAnsi="Book Antiqua"/>
          <w:color w:val="000000" w:themeColor="text1"/>
          <w:kern w:val="0"/>
          <w:sz w:val="24"/>
          <w:szCs w:val="24"/>
          <w:lang w:eastAsia="ko-KR"/>
        </w:rPr>
      </w:pPr>
      <w:r w:rsidRPr="00B20FDB">
        <w:rPr>
          <w:rFonts w:ascii="Book Antiqua" w:eastAsia="MS Mincho" w:hAnsi="Book Antiqua"/>
          <w:color w:val="000000" w:themeColor="text1"/>
          <w:kern w:val="0"/>
          <w:sz w:val="24"/>
          <w:szCs w:val="24"/>
        </w:rPr>
        <w:t xml:space="preserve">This study may provide a future strategy for therapeutic intervention </w:t>
      </w:r>
      <w:r w:rsidR="00DA75B6" w:rsidRPr="00B20FDB">
        <w:rPr>
          <w:rFonts w:ascii="Book Antiqua" w:eastAsia="Malgun Gothic" w:hAnsi="Book Antiqua"/>
          <w:color w:val="000000" w:themeColor="text1"/>
          <w:kern w:val="0"/>
          <w:sz w:val="24"/>
          <w:szCs w:val="24"/>
          <w:lang w:eastAsia="ko-KR"/>
        </w:rPr>
        <w:t>for</w:t>
      </w:r>
      <w:r w:rsidR="00C01F56" w:rsidRPr="00B20FDB">
        <w:rPr>
          <w:rFonts w:ascii="Book Antiqua" w:eastAsia="Malgun Gothic" w:hAnsi="Book Antiqua"/>
          <w:color w:val="000000" w:themeColor="text1"/>
          <w:kern w:val="0"/>
          <w:sz w:val="24"/>
          <w:szCs w:val="24"/>
          <w:lang w:eastAsia="ko-KR"/>
        </w:rPr>
        <w:t xml:space="preserve"> esophageal mucosal ulcer</w:t>
      </w:r>
      <w:r w:rsidR="00DA75B6" w:rsidRPr="00B20FDB">
        <w:rPr>
          <w:rFonts w:ascii="Book Antiqua" w:eastAsia="Malgun Gothic" w:hAnsi="Book Antiqua"/>
          <w:color w:val="000000" w:themeColor="text1"/>
          <w:kern w:val="0"/>
          <w:sz w:val="24"/>
          <w:szCs w:val="24"/>
          <w:lang w:eastAsia="ko-KR"/>
        </w:rPr>
        <w:t xml:space="preserve"> that is</w:t>
      </w:r>
      <w:r w:rsidR="00C01F56" w:rsidRPr="00B20FDB">
        <w:rPr>
          <w:rFonts w:ascii="Book Antiqua" w:eastAsia="Malgun Gothic" w:hAnsi="Book Antiqua"/>
          <w:color w:val="000000" w:themeColor="text1"/>
          <w:kern w:val="0"/>
          <w:sz w:val="24"/>
          <w:szCs w:val="24"/>
          <w:lang w:eastAsia="ko-KR"/>
        </w:rPr>
        <w:t xml:space="preserve"> induced </w:t>
      </w:r>
      <w:r w:rsidR="00DA75B6" w:rsidRPr="00B20FDB">
        <w:rPr>
          <w:rFonts w:ascii="Book Antiqua" w:eastAsia="Malgun Gothic" w:hAnsi="Book Antiqua"/>
          <w:color w:val="000000" w:themeColor="text1"/>
          <w:kern w:val="0"/>
          <w:sz w:val="24"/>
          <w:szCs w:val="24"/>
          <w:lang w:eastAsia="ko-KR"/>
        </w:rPr>
        <w:t>in CARE model</w:t>
      </w:r>
      <w:r w:rsidR="006C4ABC" w:rsidRPr="00B20FDB">
        <w:rPr>
          <w:rFonts w:ascii="Book Antiqua" w:eastAsia="Malgun Gothic" w:hAnsi="Book Antiqua"/>
          <w:color w:val="000000" w:themeColor="text1"/>
          <w:kern w:val="0"/>
          <w:sz w:val="24"/>
          <w:szCs w:val="24"/>
          <w:lang w:eastAsia="ko-KR"/>
        </w:rPr>
        <w:t>-</w:t>
      </w:r>
      <w:r w:rsidR="00DA75B6" w:rsidRPr="00B20FDB">
        <w:rPr>
          <w:rFonts w:ascii="Book Antiqua" w:eastAsia="Malgun Gothic" w:hAnsi="Book Antiqua"/>
          <w:color w:val="000000" w:themeColor="text1"/>
          <w:kern w:val="0"/>
          <w:sz w:val="24"/>
          <w:szCs w:val="24"/>
          <w:lang w:eastAsia="ko-KR"/>
        </w:rPr>
        <w:t>rats</w:t>
      </w:r>
      <w:r w:rsidR="00C01F56" w:rsidRPr="00B20FDB">
        <w:rPr>
          <w:rFonts w:ascii="Book Antiqua" w:eastAsia="Malgun Gothic" w:hAnsi="Book Antiqua"/>
          <w:color w:val="000000" w:themeColor="text1"/>
          <w:kern w:val="0"/>
          <w:sz w:val="24"/>
          <w:szCs w:val="24"/>
          <w:lang w:eastAsia="ko-KR"/>
        </w:rPr>
        <w:t>.</w:t>
      </w:r>
    </w:p>
    <w:p w:rsidR="005A174C" w:rsidRPr="00B20FDB" w:rsidRDefault="005A174C" w:rsidP="00BF5D83">
      <w:pPr>
        <w:widowControl/>
        <w:spacing w:line="360" w:lineRule="auto"/>
        <w:rPr>
          <w:rFonts w:ascii="Book Antiqua" w:eastAsia="MS Mincho" w:hAnsi="Book Antiqua"/>
          <w:color w:val="000000" w:themeColor="text1"/>
          <w:kern w:val="0"/>
          <w:sz w:val="24"/>
          <w:szCs w:val="24"/>
        </w:rPr>
      </w:pPr>
      <w:r w:rsidRPr="00B20FDB">
        <w:rPr>
          <w:rFonts w:ascii="Book Antiqua" w:eastAsia="MS Mincho" w:hAnsi="Book Antiqua"/>
          <w:color w:val="000000" w:themeColor="text1"/>
          <w:kern w:val="0"/>
          <w:sz w:val="24"/>
          <w:szCs w:val="24"/>
        </w:rPr>
        <w:t xml:space="preserve"> </w:t>
      </w:r>
    </w:p>
    <w:p w:rsidR="005A174C" w:rsidRPr="00B20FDB" w:rsidRDefault="005A174C" w:rsidP="00BF5D83">
      <w:pPr>
        <w:widowControl/>
        <w:spacing w:line="360" w:lineRule="auto"/>
        <w:rPr>
          <w:rFonts w:ascii="Book Antiqua" w:eastAsia="MS Mincho" w:hAnsi="Book Antiqua"/>
          <w:b/>
          <w:i/>
          <w:color w:val="000000" w:themeColor="text1"/>
          <w:kern w:val="0"/>
          <w:sz w:val="24"/>
          <w:szCs w:val="24"/>
        </w:rPr>
      </w:pPr>
      <w:r w:rsidRPr="00B20FDB">
        <w:rPr>
          <w:rFonts w:ascii="Book Antiqua" w:eastAsia="MS Mincho" w:hAnsi="Book Antiqua"/>
          <w:b/>
          <w:i/>
          <w:color w:val="000000" w:themeColor="text1"/>
          <w:kern w:val="0"/>
          <w:sz w:val="24"/>
          <w:szCs w:val="24"/>
        </w:rPr>
        <w:t>Terminology</w:t>
      </w:r>
    </w:p>
    <w:p w:rsidR="005A174C" w:rsidRPr="00B20FDB" w:rsidRDefault="00D94AB2" w:rsidP="00BF5D83">
      <w:pPr>
        <w:widowControl/>
        <w:spacing w:line="360" w:lineRule="auto"/>
        <w:rPr>
          <w:rFonts w:ascii="Book Antiqua" w:eastAsia="Malgun Gothic" w:hAnsi="Book Antiqua" w:cs="Times New Roman"/>
          <w:color w:val="0D0D0D" w:themeColor="text1" w:themeTint="F2"/>
          <w:sz w:val="24"/>
          <w:szCs w:val="24"/>
          <w:lang w:val="en" w:eastAsia="ko-KR"/>
        </w:rPr>
      </w:pPr>
      <w:r w:rsidRPr="00B20FDB">
        <w:rPr>
          <w:rFonts w:ascii="Book Antiqua" w:eastAsia="Malgun Gothic" w:hAnsi="Book Antiqua" w:cs="Times New Roman"/>
          <w:color w:val="0D0D0D" w:themeColor="text1" w:themeTint="F2"/>
          <w:sz w:val="24"/>
          <w:szCs w:val="24"/>
          <w:lang w:val="en" w:eastAsia="ko-KR"/>
        </w:rPr>
        <w:lastRenderedPageBreak/>
        <w:t xml:space="preserve">The esophageal mucosal ulcer is involved in </w:t>
      </w:r>
      <w:r w:rsidR="00FE7F54" w:rsidRPr="00B20FDB">
        <w:rPr>
          <w:rFonts w:ascii="Book Antiqua" w:eastAsia="Malgun Gothic" w:hAnsi="Book Antiqua" w:cs="Times New Roman"/>
          <w:color w:val="0D0D0D" w:themeColor="text1" w:themeTint="F2"/>
          <w:sz w:val="24"/>
          <w:szCs w:val="24"/>
          <w:lang w:val="en" w:eastAsia="ko-KR"/>
        </w:rPr>
        <w:t>CARE</w:t>
      </w:r>
      <w:r w:rsidRPr="00B20FDB">
        <w:rPr>
          <w:rFonts w:ascii="Book Antiqua" w:eastAsia="Malgun Gothic" w:hAnsi="Book Antiqua" w:cs="Times New Roman"/>
          <w:color w:val="0D0D0D" w:themeColor="text1" w:themeTint="F2"/>
          <w:sz w:val="24"/>
          <w:szCs w:val="24"/>
          <w:lang w:val="en" w:eastAsia="ko-KR"/>
        </w:rPr>
        <w:t xml:space="preserve">. </w:t>
      </w:r>
      <w:r w:rsidR="00FE7F54" w:rsidRPr="00B20FDB">
        <w:rPr>
          <w:rFonts w:ascii="Book Antiqua" w:eastAsia="Malgun Gothic" w:hAnsi="Book Antiqua" w:cs="Times New Roman"/>
          <w:color w:val="0D0D0D" w:themeColor="text1" w:themeTint="F2"/>
          <w:sz w:val="24"/>
          <w:szCs w:val="24"/>
          <w:lang w:val="en" w:eastAsia="ko-KR"/>
        </w:rPr>
        <w:t>CARE</w:t>
      </w:r>
      <w:r w:rsidRPr="00B20FDB">
        <w:rPr>
          <w:rFonts w:ascii="Book Antiqua" w:eastAsia="Malgun Gothic" w:hAnsi="Book Antiqua" w:cs="Times New Roman"/>
          <w:color w:val="0D0D0D" w:themeColor="text1" w:themeTint="F2"/>
          <w:sz w:val="24"/>
          <w:szCs w:val="24"/>
          <w:lang w:val="en" w:eastAsia="ko-KR"/>
        </w:rPr>
        <w:t xml:space="preserve"> le</w:t>
      </w:r>
      <w:r w:rsidR="00FE7F54" w:rsidRPr="00B20FDB">
        <w:rPr>
          <w:rFonts w:ascii="Book Antiqua" w:eastAsia="Malgun Gothic" w:hAnsi="Book Antiqua" w:cs="Times New Roman"/>
          <w:color w:val="0D0D0D" w:themeColor="text1" w:themeTint="F2"/>
          <w:sz w:val="24"/>
          <w:szCs w:val="24"/>
          <w:lang w:val="en" w:eastAsia="ko-KR"/>
        </w:rPr>
        <w:t>a</w:t>
      </w:r>
      <w:r w:rsidRPr="00B20FDB">
        <w:rPr>
          <w:rFonts w:ascii="Book Antiqua" w:eastAsia="Malgun Gothic" w:hAnsi="Book Antiqua" w:cs="Times New Roman"/>
          <w:color w:val="0D0D0D" w:themeColor="text1" w:themeTint="F2"/>
          <w:sz w:val="24"/>
          <w:szCs w:val="24"/>
          <w:lang w:val="en" w:eastAsia="ko-KR"/>
        </w:rPr>
        <w:t>d</w:t>
      </w:r>
      <w:r w:rsidR="00FE7F54" w:rsidRPr="00B20FDB">
        <w:rPr>
          <w:rFonts w:ascii="Book Antiqua" w:eastAsia="Malgun Gothic" w:hAnsi="Book Antiqua" w:cs="Times New Roman"/>
          <w:color w:val="0D0D0D" w:themeColor="text1" w:themeTint="F2"/>
          <w:sz w:val="24"/>
          <w:szCs w:val="24"/>
          <w:lang w:val="en" w:eastAsia="ko-KR"/>
        </w:rPr>
        <w:t>s</w:t>
      </w:r>
      <w:r w:rsidRPr="00B20FDB">
        <w:rPr>
          <w:rFonts w:ascii="Book Antiqua" w:eastAsia="Malgun Gothic" w:hAnsi="Book Antiqua" w:cs="Times New Roman"/>
          <w:color w:val="0D0D0D" w:themeColor="text1" w:themeTint="F2"/>
          <w:sz w:val="24"/>
          <w:szCs w:val="24"/>
          <w:lang w:val="en" w:eastAsia="ko-KR"/>
        </w:rPr>
        <w:t xml:space="preserve"> to oxidative stress. </w:t>
      </w:r>
      <w:r w:rsidR="00FE7F54" w:rsidRPr="00B20FDB">
        <w:rPr>
          <w:rFonts w:ascii="Book Antiqua" w:eastAsia="Malgun Gothic" w:hAnsi="Book Antiqua" w:cs="Times New Roman"/>
          <w:color w:val="0D0D0D" w:themeColor="text1" w:themeTint="F2"/>
          <w:sz w:val="24"/>
          <w:szCs w:val="24"/>
          <w:lang w:val="en" w:eastAsia="ko-KR"/>
        </w:rPr>
        <w:t>But</w:t>
      </w:r>
      <w:r w:rsidR="002D66CB">
        <w:rPr>
          <w:rFonts w:ascii="Book Antiqua" w:eastAsia="Malgun Gothic" w:hAnsi="Book Antiqua" w:cs="Times New Roman"/>
          <w:color w:val="0D0D0D" w:themeColor="text1" w:themeTint="F2"/>
          <w:sz w:val="24"/>
          <w:szCs w:val="24"/>
          <w:lang w:val="en" w:eastAsia="ko-KR"/>
        </w:rPr>
        <w:t xml:space="preserve"> </w:t>
      </w:r>
      <w:r w:rsidRPr="00B20FDB">
        <w:rPr>
          <w:rFonts w:ascii="Book Antiqua" w:eastAsia="Malgun Gothic" w:hAnsi="Book Antiqua" w:cs="Times New Roman"/>
          <w:color w:val="0D0D0D" w:themeColor="text1" w:themeTint="F2"/>
          <w:sz w:val="24"/>
          <w:szCs w:val="24"/>
          <w:lang w:val="en" w:eastAsia="ko-KR"/>
        </w:rPr>
        <w:t xml:space="preserve">suppression of oxidative stress </w:t>
      </w:r>
      <w:r w:rsidR="00FE7F54" w:rsidRPr="00B20FDB">
        <w:rPr>
          <w:rFonts w:ascii="Book Antiqua" w:eastAsia="Malgun Gothic" w:hAnsi="Book Antiqua" w:cs="Times New Roman"/>
          <w:color w:val="0D0D0D" w:themeColor="text1" w:themeTint="F2"/>
          <w:sz w:val="24"/>
          <w:szCs w:val="24"/>
          <w:lang w:val="en" w:eastAsia="ko-KR"/>
        </w:rPr>
        <w:t xml:space="preserve">can </w:t>
      </w:r>
      <w:r w:rsidRPr="00B20FDB">
        <w:rPr>
          <w:rFonts w:ascii="Book Antiqua" w:eastAsia="Malgun Gothic" w:hAnsi="Book Antiqua" w:cs="Times New Roman"/>
          <w:color w:val="0D0D0D" w:themeColor="text1" w:themeTint="F2"/>
          <w:sz w:val="24"/>
          <w:szCs w:val="24"/>
          <w:lang w:val="en" w:eastAsia="ko-KR"/>
        </w:rPr>
        <w:t xml:space="preserve">affect apoptosis </w:t>
      </w:r>
      <w:r w:rsidR="00FE7F54" w:rsidRPr="00B20FDB">
        <w:rPr>
          <w:rFonts w:ascii="Book Antiqua" w:eastAsia="Malgun Gothic" w:hAnsi="Book Antiqua" w:cs="Times New Roman"/>
          <w:color w:val="0D0D0D" w:themeColor="text1" w:themeTint="F2"/>
          <w:sz w:val="24"/>
          <w:szCs w:val="24"/>
          <w:lang w:val="en" w:eastAsia="ko-KR"/>
        </w:rPr>
        <w:t xml:space="preserve">in </w:t>
      </w:r>
      <w:r w:rsidRPr="00B20FDB">
        <w:rPr>
          <w:rFonts w:ascii="Book Antiqua" w:eastAsia="Malgun Gothic" w:hAnsi="Book Antiqua" w:cs="Times New Roman"/>
          <w:color w:val="0D0D0D" w:themeColor="text1" w:themeTint="F2"/>
          <w:sz w:val="24"/>
          <w:szCs w:val="24"/>
          <w:lang w:val="en" w:eastAsia="ko-KR"/>
        </w:rPr>
        <w:t>the esophag</w:t>
      </w:r>
      <w:r w:rsidR="009A10B4" w:rsidRPr="00B20FDB">
        <w:rPr>
          <w:rFonts w:ascii="Book Antiqua" w:eastAsia="Malgun Gothic" w:hAnsi="Book Antiqua" w:cs="Times New Roman"/>
          <w:color w:val="0D0D0D" w:themeColor="text1" w:themeTint="F2"/>
          <w:sz w:val="24"/>
          <w:szCs w:val="24"/>
          <w:lang w:val="en" w:eastAsia="ko-KR"/>
        </w:rPr>
        <w:t>us</w:t>
      </w:r>
      <w:r w:rsidRPr="00B20FDB">
        <w:rPr>
          <w:rFonts w:ascii="Book Antiqua" w:eastAsia="Malgun Gothic" w:hAnsi="Book Antiqua" w:cs="Times New Roman"/>
          <w:color w:val="0D0D0D" w:themeColor="text1" w:themeTint="F2"/>
          <w:sz w:val="24"/>
          <w:szCs w:val="24"/>
          <w:lang w:val="en" w:eastAsia="ko-KR"/>
        </w:rPr>
        <w:t xml:space="preserve">. As the result, BHSST administration exerts </w:t>
      </w:r>
      <w:r w:rsidR="009A10B4" w:rsidRPr="00B20FDB">
        <w:rPr>
          <w:rFonts w:ascii="Book Antiqua" w:eastAsia="Malgun Gothic" w:hAnsi="Book Antiqua" w:cs="Times New Roman"/>
          <w:color w:val="0D0D0D" w:themeColor="text1" w:themeTint="F2"/>
          <w:sz w:val="24"/>
          <w:szCs w:val="24"/>
          <w:lang w:val="en" w:eastAsia="ko-KR"/>
        </w:rPr>
        <w:t>a</w:t>
      </w:r>
      <w:r w:rsidRPr="00B20FDB">
        <w:rPr>
          <w:rFonts w:ascii="Book Antiqua" w:eastAsia="Malgun Gothic" w:hAnsi="Book Antiqua" w:cs="Times New Roman"/>
          <w:color w:val="0D0D0D" w:themeColor="text1" w:themeTint="F2"/>
          <w:sz w:val="24"/>
          <w:szCs w:val="24"/>
          <w:lang w:val="en" w:eastAsia="ko-KR"/>
        </w:rPr>
        <w:t xml:space="preserve"> protective effect through the inhibition of </w:t>
      </w:r>
      <w:r w:rsidR="009A10B4" w:rsidRPr="00B20FDB">
        <w:rPr>
          <w:rFonts w:ascii="Book Antiqua" w:eastAsia="Malgun Gothic" w:hAnsi="Book Antiqua" w:cs="Times New Roman"/>
          <w:color w:val="0D0D0D" w:themeColor="text1" w:themeTint="F2"/>
          <w:sz w:val="24"/>
          <w:szCs w:val="24"/>
          <w:lang w:val="en" w:eastAsia="ko-KR"/>
        </w:rPr>
        <w:t>r</w:t>
      </w:r>
      <w:r w:rsidR="009A10B4" w:rsidRPr="00B20FDB">
        <w:rPr>
          <w:rFonts w:ascii="Book Antiqua" w:hAnsi="Book Antiqua" w:cs="Times New Roman"/>
          <w:sz w:val="24"/>
          <w:szCs w:val="24"/>
        </w:rPr>
        <w:t>eactive oxygen species</w:t>
      </w:r>
      <w:r w:rsidR="009A10B4" w:rsidRPr="00B20FDB">
        <w:rPr>
          <w:rFonts w:ascii="Book Antiqua" w:eastAsia="Malgun Gothic" w:hAnsi="Book Antiqua" w:cs="Times New Roman"/>
          <w:color w:val="0D0D0D" w:themeColor="text1" w:themeTint="F2"/>
          <w:sz w:val="24"/>
          <w:szCs w:val="24"/>
          <w:lang w:val="en" w:eastAsia="ko-KR"/>
        </w:rPr>
        <w:t xml:space="preserve"> (</w:t>
      </w:r>
      <w:r w:rsidRPr="00B20FDB">
        <w:rPr>
          <w:rFonts w:ascii="Book Antiqua" w:eastAsia="Malgun Gothic" w:hAnsi="Book Antiqua" w:cs="Times New Roman"/>
          <w:color w:val="0D0D0D" w:themeColor="text1" w:themeTint="F2"/>
          <w:sz w:val="24"/>
          <w:szCs w:val="24"/>
          <w:lang w:val="en" w:eastAsia="ko-KR"/>
        </w:rPr>
        <w:t>ROS</w:t>
      </w:r>
      <w:r w:rsidR="009A10B4" w:rsidRPr="00B20FDB">
        <w:rPr>
          <w:rFonts w:ascii="Book Antiqua" w:eastAsia="Malgun Gothic" w:hAnsi="Book Antiqua" w:cs="Times New Roman"/>
          <w:color w:val="0D0D0D" w:themeColor="text1" w:themeTint="F2"/>
          <w:sz w:val="24"/>
          <w:szCs w:val="24"/>
          <w:lang w:val="en" w:eastAsia="ko-KR"/>
        </w:rPr>
        <w:t>)</w:t>
      </w:r>
      <w:r w:rsidR="005D2942" w:rsidRPr="00B20FDB">
        <w:rPr>
          <w:rFonts w:ascii="Book Antiqua" w:eastAsia="Malgun Gothic" w:hAnsi="Book Antiqua" w:cs="Times New Roman"/>
          <w:color w:val="0D0D0D" w:themeColor="text1" w:themeTint="F2"/>
          <w:sz w:val="24"/>
          <w:szCs w:val="24"/>
          <w:lang w:val="en" w:eastAsia="ko-KR"/>
        </w:rPr>
        <w:t>.</w:t>
      </w:r>
      <w:r w:rsidRPr="00B20FDB">
        <w:rPr>
          <w:rFonts w:ascii="Book Antiqua" w:eastAsia="Malgun Gothic" w:hAnsi="Book Antiqua" w:cs="Times New Roman"/>
          <w:color w:val="0D0D0D" w:themeColor="text1" w:themeTint="F2"/>
          <w:sz w:val="24"/>
          <w:szCs w:val="24"/>
          <w:lang w:val="en" w:eastAsia="ko-KR"/>
        </w:rPr>
        <w:t xml:space="preserve"> </w:t>
      </w:r>
    </w:p>
    <w:p w:rsidR="00F263BE" w:rsidRPr="00B20FDB" w:rsidRDefault="00F263BE" w:rsidP="00BF5D83">
      <w:pPr>
        <w:widowControl/>
        <w:spacing w:line="360" w:lineRule="auto"/>
        <w:rPr>
          <w:rFonts w:ascii="Book Antiqua" w:eastAsia="Malgun Gothic" w:hAnsi="Book Antiqua"/>
          <w:color w:val="000000" w:themeColor="text1"/>
          <w:kern w:val="0"/>
          <w:sz w:val="24"/>
          <w:szCs w:val="24"/>
          <w:lang w:eastAsia="ko-KR"/>
        </w:rPr>
      </w:pPr>
    </w:p>
    <w:p w:rsidR="005A174C" w:rsidRPr="00B20FDB" w:rsidRDefault="005A174C" w:rsidP="00BF5D83">
      <w:pPr>
        <w:widowControl/>
        <w:spacing w:line="360" w:lineRule="auto"/>
        <w:rPr>
          <w:rFonts w:ascii="Book Antiqua" w:eastAsia="MS Mincho" w:hAnsi="Book Antiqua"/>
          <w:b/>
          <w:i/>
          <w:color w:val="000000" w:themeColor="text1"/>
          <w:kern w:val="0"/>
          <w:sz w:val="24"/>
          <w:szCs w:val="24"/>
        </w:rPr>
      </w:pPr>
      <w:r w:rsidRPr="00B20FDB">
        <w:rPr>
          <w:rFonts w:ascii="Book Antiqua" w:eastAsia="MS Mincho" w:hAnsi="Book Antiqua"/>
          <w:b/>
          <w:i/>
          <w:color w:val="000000" w:themeColor="text1"/>
          <w:kern w:val="0"/>
          <w:sz w:val="24"/>
          <w:szCs w:val="24"/>
        </w:rPr>
        <w:t>Peer-review</w:t>
      </w:r>
    </w:p>
    <w:p w:rsidR="00F263BE" w:rsidRPr="00B20FDB" w:rsidRDefault="005A174C" w:rsidP="00BF5D83">
      <w:pPr>
        <w:widowControl/>
        <w:spacing w:line="360" w:lineRule="auto"/>
        <w:rPr>
          <w:rFonts w:ascii="Book Antiqua" w:eastAsia="Malgun Gothic" w:hAnsi="Book Antiqua"/>
          <w:color w:val="000000" w:themeColor="text1"/>
          <w:kern w:val="0"/>
          <w:sz w:val="24"/>
          <w:szCs w:val="24"/>
          <w:lang w:eastAsia="ko-KR"/>
        </w:rPr>
      </w:pPr>
      <w:r w:rsidRPr="00B20FDB">
        <w:rPr>
          <w:rFonts w:ascii="Book Antiqua" w:eastAsia="MS Mincho" w:hAnsi="Book Antiqua"/>
          <w:color w:val="000000" w:themeColor="text1"/>
          <w:kern w:val="0"/>
          <w:sz w:val="24"/>
          <w:szCs w:val="24"/>
        </w:rPr>
        <w:t>This is a well written and planned study demonstrating the protective effects of</w:t>
      </w:r>
      <w:r w:rsidR="00D94AB2" w:rsidRPr="00B20FDB">
        <w:rPr>
          <w:rFonts w:ascii="Book Antiqua" w:eastAsia="Malgun Gothic" w:hAnsi="Book Antiqua"/>
          <w:color w:val="000000" w:themeColor="text1"/>
          <w:kern w:val="0"/>
          <w:sz w:val="24"/>
          <w:szCs w:val="24"/>
          <w:lang w:eastAsia="ko-KR"/>
        </w:rPr>
        <w:t xml:space="preserve"> BHSST</w:t>
      </w:r>
      <w:r w:rsidRPr="00B20FDB">
        <w:rPr>
          <w:rFonts w:ascii="Book Antiqua" w:eastAsia="MS Mincho" w:hAnsi="Book Antiqua"/>
          <w:color w:val="000000" w:themeColor="text1"/>
          <w:kern w:val="0"/>
          <w:sz w:val="24"/>
          <w:szCs w:val="24"/>
        </w:rPr>
        <w:t xml:space="preserve"> </w:t>
      </w:r>
      <w:r w:rsidR="00D94AB2" w:rsidRPr="00B20FDB">
        <w:rPr>
          <w:rFonts w:ascii="Book Antiqua" w:eastAsia="Malgun Gothic" w:hAnsi="Book Antiqua"/>
          <w:color w:val="000000" w:themeColor="text1"/>
          <w:kern w:val="0"/>
          <w:sz w:val="24"/>
          <w:szCs w:val="24"/>
          <w:lang w:eastAsia="ko-KR"/>
        </w:rPr>
        <w:t>o</w:t>
      </w:r>
      <w:r w:rsidRPr="00B20FDB">
        <w:rPr>
          <w:rFonts w:ascii="Book Antiqua" w:eastAsia="MS Mincho" w:hAnsi="Book Antiqua"/>
          <w:color w:val="000000" w:themeColor="text1"/>
          <w:kern w:val="0"/>
          <w:sz w:val="24"/>
          <w:szCs w:val="24"/>
        </w:rPr>
        <w:t xml:space="preserve">n </w:t>
      </w:r>
      <w:r w:rsidR="009A10B4" w:rsidRPr="00B20FDB">
        <w:rPr>
          <w:rFonts w:ascii="Book Antiqua" w:eastAsia="Malgun Gothic" w:hAnsi="Book Antiqua"/>
          <w:color w:val="000000" w:themeColor="text1"/>
          <w:kern w:val="0"/>
          <w:sz w:val="24"/>
          <w:szCs w:val="24"/>
          <w:lang w:eastAsia="ko-KR"/>
        </w:rPr>
        <w:t>a rat CARE model system</w:t>
      </w:r>
      <w:r w:rsidR="00D94AB2" w:rsidRPr="00B20FDB">
        <w:rPr>
          <w:rFonts w:ascii="Book Antiqua" w:eastAsia="Malgun Gothic" w:hAnsi="Book Antiqua"/>
          <w:color w:val="000000" w:themeColor="text1"/>
          <w:kern w:val="0"/>
          <w:sz w:val="24"/>
          <w:szCs w:val="24"/>
          <w:lang w:eastAsia="ko-KR"/>
        </w:rPr>
        <w:t>.</w:t>
      </w:r>
      <w:r w:rsidRPr="00B20FDB">
        <w:rPr>
          <w:rFonts w:ascii="Book Antiqua" w:eastAsia="MS Mincho" w:hAnsi="Book Antiqua"/>
          <w:color w:val="000000" w:themeColor="text1"/>
          <w:kern w:val="0"/>
          <w:sz w:val="24"/>
          <w:szCs w:val="24"/>
        </w:rPr>
        <w:t xml:space="preserve"> The protective effects of </w:t>
      </w:r>
      <w:r w:rsidR="00D94AB2" w:rsidRPr="00B20FDB">
        <w:rPr>
          <w:rFonts w:ascii="Book Antiqua" w:eastAsia="Malgun Gothic" w:hAnsi="Book Antiqua"/>
          <w:color w:val="000000" w:themeColor="text1"/>
          <w:kern w:val="0"/>
          <w:sz w:val="24"/>
          <w:szCs w:val="24"/>
          <w:lang w:eastAsia="ko-KR"/>
        </w:rPr>
        <w:t>BHSST</w:t>
      </w:r>
      <w:r w:rsidRPr="00B20FDB">
        <w:rPr>
          <w:rFonts w:ascii="Book Antiqua" w:eastAsia="MS Mincho" w:hAnsi="Book Antiqua"/>
          <w:color w:val="000000" w:themeColor="text1"/>
          <w:kern w:val="0"/>
          <w:sz w:val="24"/>
          <w:szCs w:val="24"/>
        </w:rPr>
        <w:t xml:space="preserve"> seem to arise</w:t>
      </w:r>
      <w:r w:rsidR="00D94AB2" w:rsidRPr="00B20FDB">
        <w:rPr>
          <w:rFonts w:ascii="Book Antiqua" w:eastAsia="Malgun Gothic" w:hAnsi="Book Antiqua"/>
          <w:color w:val="000000" w:themeColor="text1"/>
          <w:kern w:val="0"/>
          <w:sz w:val="24"/>
          <w:szCs w:val="24"/>
          <w:lang w:eastAsia="ko-KR"/>
        </w:rPr>
        <w:t xml:space="preserve"> </w:t>
      </w:r>
      <w:r w:rsidRPr="00B20FDB">
        <w:rPr>
          <w:rFonts w:ascii="Book Antiqua" w:eastAsia="MS Mincho" w:hAnsi="Book Antiqua"/>
          <w:color w:val="000000" w:themeColor="text1"/>
          <w:kern w:val="0"/>
          <w:sz w:val="24"/>
          <w:szCs w:val="24"/>
        </w:rPr>
        <w:t xml:space="preserve">from </w:t>
      </w:r>
      <w:r w:rsidR="00D94AB2" w:rsidRPr="00B20FDB">
        <w:rPr>
          <w:rFonts w:ascii="Book Antiqua" w:eastAsia="MS Mincho" w:hAnsi="Book Antiqua"/>
          <w:color w:val="000000" w:themeColor="text1"/>
          <w:kern w:val="0"/>
          <w:sz w:val="24"/>
          <w:szCs w:val="24"/>
        </w:rPr>
        <w:t xml:space="preserve">regulation </w:t>
      </w:r>
      <w:r w:rsidR="009A10B4" w:rsidRPr="00B20FDB">
        <w:rPr>
          <w:rFonts w:ascii="Book Antiqua" w:eastAsia="Malgun Gothic" w:hAnsi="Book Antiqua"/>
          <w:color w:val="000000" w:themeColor="text1"/>
          <w:kern w:val="0"/>
          <w:sz w:val="24"/>
          <w:szCs w:val="24"/>
          <w:lang w:eastAsia="ko-KR"/>
        </w:rPr>
        <w:t xml:space="preserve">of </w:t>
      </w:r>
      <w:r w:rsidR="00D94AB2" w:rsidRPr="00B20FDB">
        <w:rPr>
          <w:rFonts w:ascii="Book Antiqua" w:eastAsia="MS Mincho" w:hAnsi="Book Antiqua"/>
          <w:color w:val="000000" w:themeColor="text1"/>
          <w:kern w:val="0"/>
          <w:sz w:val="24"/>
          <w:szCs w:val="24"/>
        </w:rPr>
        <w:t>ROS-dependent apoptosis</w:t>
      </w:r>
      <w:r w:rsidRPr="00B20FDB">
        <w:rPr>
          <w:rFonts w:ascii="Book Antiqua" w:eastAsia="MS Mincho" w:hAnsi="Book Antiqua"/>
          <w:color w:val="000000" w:themeColor="text1"/>
          <w:kern w:val="0"/>
          <w:sz w:val="24"/>
          <w:szCs w:val="24"/>
        </w:rPr>
        <w:t>.</w:t>
      </w:r>
      <w:r w:rsidR="00FF743B" w:rsidRPr="00B20FDB">
        <w:rPr>
          <w:rFonts w:ascii="Book Antiqua" w:eastAsia="Malgun Gothic" w:hAnsi="Book Antiqua"/>
          <w:color w:val="000000" w:themeColor="text1"/>
          <w:kern w:val="0"/>
          <w:sz w:val="24"/>
          <w:szCs w:val="24"/>
          <w:lang w:eastAsia="ko-KR"/>
        </w:rPr>
        <w:t xml:space="preserve"> The results of this study </w:t>
      </w:r>
      <w:r w:rsidR="009A10B4" w:rsidRPr="00B20FDB">
        <w:rPr>
          <w:rFonts w:ascii="Book Antiqua" w:eastAsia="Malgun Gothic" w:hAnsi="Book Antiqua"/>
          <w:color w:val="000000" w:themeColor="text1"/>
          <w:kern w:val="0"/>
          <w:sz w:val="24"/>
          <w:szCs w:val="24"/>
          <w:lang w:eastAsia="ko-KR"/>
        </w:rPr>
        <w:t>are</w:t>
      </w:r>
      <w:r w:rsidR="00FF743B" w:rsidRPr="00B20FDB">
        <w:rPr>
          <w:rFonts w:ascii="Book Antiqua" w:eastAsia="Malgun Gothic" w:hAnsi="Book Antiqua"/>
          <w:color w:val="000000" w:themeColor="text1"/>
          <w:kern w:val="0"/>
          <w:sz w:val="24"/>
          <w:szCs w:val="24"/>
          <w:lang w:eastAsia="ko-KR"/>
        </w:rPr>
        <w:t xml:space="preserve"> very interesting and good.</w:t>
      </w:r>
    </w:p>
    <w:p w:rsidR="0096655E" w:rsidRDefault="0096655E" w:rsidP="00BF5D83">
      <w:pPr>
        <w:widowControl/>
        <w:spacing w:line="360" w:lineRule="auto"/>
        <w:rPr>
          <w:rFonts w:ascii="Book Antiqua" w:eastAsia="Malgun Gothic" w:hAnsi="Book Antiqua"/>
          <w:color w:val="000000" w:themeColor="text1"/>
          <w:kern w:val="0"/>
          <w:sz w:val="24"/>
          <w:szCs w:val="24"/>
          <w:lang w:eastAsia="ko-KR"/>
        </w:rPr>
      </w:pPr>
      <w:r>
        <w:rPr>
          <w:rFonts w:ascii="Book Antiqua" w:eastAsia="Malgun Gothic" w:hAnsi="Book Antiqua"/>
          <w:color w:val="000000" w:themeColor="text1"/>
          <w:kern w:val="0"/>
          <w:sz w:val="24"/>
          <w:szCs w:val="24"/>
          <w:lang w:eastAsia="ko-KR"/>
        </w:rPr>
        <w:br w:type="page"/>
      </w:r>
    </w:p>
    <w:p w:rsidR="004D5218" w:rsidRDefault="00DF554C" w:rsidP="00BF5D83">
      <w:pPr>
        <w:widowControl/>
        <w:spacing w:line="360" w:lineRule="auto"/>
        <w:rPr>
          <w:rFonts w:ascii="Book Antiqua" w:eastAsia="宋体" w:hAnsi="Book Antiqua"/>
          <w:b/>
          <w:kern w:val="0"/>
          <w:sz w:val="24"/>
          <w:szCs w:val="24"/>
          <w:lang w:eastAsia="zh-CN"/>
        </w:rPr>
      </w:pPr>
      <w:r w:rsidRPr="00B20FDB">
        <w:rPr>
          <w:rFonts w:ascii="Book Antiqua" w:eastAsia="MS Mincho" w:hAnsi="Book Antiqua"/>
          <w:b/>
          <w:kern w:val="0"/>
          <w:sz w:val="24"/>
          <w:szCs w:val="24"/>
        </w:rPr>
        <w:lastRenderedPageBreak/>
        <w:t>R</w:t>
      </w:r>
      <w:r w:rsidRPr="00B20FDB">
        <w:rPr>
          <w:rFonts w:ascii="Book Antiqua" w:eastAsia="Malgun Gothic" w:hAnsi="Book Antiqua"/>
          <w:b/>
          <w:kern w:val="0"/>
          <w:sz w:val="24"/>
          <w:szCs w:val="24"/>
          <w:lang w:eastAsia="ko-KR"/>
        </w:rPr>
        <w:t>EFERENCES</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1</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Tighe M</w:t>
      </w:r>
      <w:r w:rsidRPr="004B4F29">
        <w:rPr>
          <w:rFonts w:ascii="Book Antiqua" w:eastAsia="宋体" w:hAnsi="Book Antiqua" w:cs="宋体"/>
          <w:color w:val="000000"/>
          <w:kern w:val="0"/>
          <w:sz w:val="24"/>
          <w:szCs w:val="24"/>
        </w:rPr>
        <w:t>, Afzal NA, Bevan A, Hayen A, Munro A, Beattie RM. Pharmacological treatment of children with gastro-oesophageal reflux.</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Cochrane Database Syst Rev</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2014;</w:t>
      </w:r>
      <w:r w:rsidRPr="00B2255E">
        <w:rPr>
          <w:rFonts w:ascii="Book Antiqua" w:eastAsia="宋体" w:hAnsi="Book Antiqua" w:cs="宋体"/>
          <w:color w:val="000000"/>
          <w:kern w:val="0"/>
          <w:sz w:val="24"/>
          <w:szCs w:val="24"/>
        </w:rPr>
        <w:t> </w:t>
      </w:r>
      <w:r w:rsidRPr="00B2255E">
        <w:rPr>
          <w:rFonts w:ascii="Book Antiqua" w:eastAsia="宋体" w:hAnsi="Book Antiqua" w:cs="宋体"/>
          <w:b/>
          <w:color w:val="000000"/>
          <w:kern w:val="0"/>
          <w:sz w:val="24"/>
          <w:szCs w:val="24"/>
        </w:rPr>
        <w:t>(11)</w:t>
      </w:r>
      <w:r w:rsidRPr="004B4F29">
        <w:rPr>
          <w:rFonts w:ascii="Book Antiqua" w:eastAsia="宋体" w:hAnsi="Book Antiqua" w:cs="宋体"/>
          <w:color w:val="000000"/>
          <w:kern w:val="0"/>
          <w:sz w:val="24"/>
          <w:szCs w:val="24"/>
        </w:rPr>
        <w:t>: CD008550 [PMID: 25419906 DOI: 10.1002/14651858.CD008550.pub2]</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2</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Darvishmoghadam S</w:t>
      </w:r>
      <w:r w:rsidRPr="004B4F29">
        <w:rPr>
          <w:rFonts w:ascii="Book Antiqua" w:eastAsia="宋体" w:hAnsi="Book Antiqua" w:cs="宋体"/>
          <w:color w:val="000000"/>
          <w:kern w:val="0"/>
          <w:sz w:val="24"/>
          <w:szCs w:val="24"/>
        </w:rPr>
        <w:t>, Zahedi MJ, Hayatbakhsh Abbasi MM, Haghdoost AA, Khalilyzade M, Karimi Goughari E. Review of Clinical Spectrum of Gastroesophageal Reflux Disease in a General Population; A Study from South-East Iran.</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Middle East J Dig Dis</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2016;</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8</w:t>
      </w:r>
      <w:r w:rsidRPr="004B4F29">
        <w:rPr>
          <w:rFonts w:ascii="Book Antiqua" w:eastAsia="宋体" w:hAnsi="Book Antiqua" w:cs="宋体"/>
          <w:color w:val="000000"/>
          <w:kern w:val="0"/>
          <w:sz w:val="24"/>
          <w:szCs w:val="24"/>
        </w:rPr>
        <w:t>: 310-317 [PMID: 27957295 DOI: 10.15171/mejdd.2016.41]</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3</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Flook N</w:t>
      </w:r>
      <w:r w:rsidRPr="004B4F29">
        <w:rPr>
          <w:rFonts w:ascii="Book Antiqua" w:eastAsia="宋体" w:hAnsi="Book Antiqua" w:cs="宋体"/>
          <w:color w:val="000000"/>
          <w:kern w:val="0"/>
          <w:sz w:val="24"/>
          <w:szCs w:val="24"/>
        </w:rPr>
        <w:t>, Jones R, Vakil N. Approach to gastroesophageal reflux disease in primary care: Putting the Montreal definition into practice.</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Can Fam Physician</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2008;</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54</w:t>
      </w:r>
      <w:r w:rsidRPr="004B4F29">
        <w:rPr>
          <w:rFonts w:ascii="Book Antiqua" w:eastAsia="宋体" w:hAnsi="Book Antiqua" w:cs="宋体"/>
          <w:color w:val="000000"/>
          <w:kern w:val="0"/>
          <w:sz w:val="24"/>
          <w:szCs w:val="24"/>
        </w:rPr>
        <w:t>: 701-705 [PMID: 18474703]</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4</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Watson TJ</w:t>
      </w:r>
      <w:r w:rsidRPr="004B4F29">
        <w:rPr>
          <w:rFonts w:ascii="Book Antiqua" w:eastAsia="宋体" w:hAnsi="Book Antiqua" w:cs="宋体"/>
          <w:color w:val="000000"/>
          <w:kern w:val="0"/>
          <w:sz w:val="24"/>
          <w:szCs w:val="24"/>
        </w:rPr>
        <w:t>, Peters JH. Lower esophageal sphincter injections for the treatment of gastroesophageal reflux disease.</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Thorac Surg Clin</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2005;</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15</w:t>
      </w:r>
      <w:r w:rsidRPr="004B4F29">
        <w:rPr>
          <w:rFonts w:ascii="Book Antiqua" w:eastAsia="宋体" w:hAnsi="Book Antiqua" w:cs="宋体"/>
          <w:color w:val="000000"/>
          <w:kern w:val="0"/>
          <w:sz w:val="24"/>
          <w:szCs w:val="24"/>
        </w:rPr>
        <w:t>: 405-415 [PMID: 16104131 DOI: 10.1016/j.thorsurg.2005.04.001]</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5</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Scarpignato C</w:t>
      </w:r>
      <w:r w:rsidRPr="004B4F29">
        <w:rPr>
          <w:rFonts w:ascii="Book Antiqua" w:eastAsia="宋体" w:hAnsi="Book Antiqua" w:cs="宋体"/>
          <w:color w:val="000000"/>
          <w:kern w:val="0"/>
          <w:sz w:val="24"/>
          <w:szCs w:val="24"/>
        </w:rPr>
        <w:t>, Gatta L, Zullo A, Blandizzi C. Effective and safe proton pump inhibitor therapy in acid-related diseases - A position paper addressing benefits and potential harms of acid suppression.</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BMC Med</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2016;</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14</w:t>
      </w:r>
      <w:r w:rsidRPr="004B4F29">
        <w:rPr>
          <w:rFonts w:ascii="Book Antiqua" w:eastAsia="宋体" w:hAnsi="Book Antiqua" w:cs="宋体"/>
          <w:color w:val="000000"/>
          <w:kern w:val="0"/>
          <w:sz w:val="24"/>
          <w:szCs w:val="24"/>
        </w:rPr>
        <w:t>: 179 [PMID: 27825371 DOI: 10.1186/s12916-016-0718-z]</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6</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Cohen S</w:t>
      </w:r>
      <w:r w:rsidRPr="004B4F29">
        <w:rPr>
          <w:rFonts w:ascii="Book Antiqua" w:eastAsia="宋体" w:hAnsi="Book Antiqua" w:cs="宋体"/>
          <w:color w:val="000000"/>
          <w:kern w:val="0"/>
          <w:sz w:val="24"/>
          <w:szCs w:val="24"/>
        </w:rPr>
        <w:t>, Bueno de Mesquita M, Mimouni FB. Adverse effects reported in the use of gastroesophageal reflux disease treatments in children: a 10 years literature review.</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Br J Clin Pharmacol</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2015;</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80</w:t>
      </w:r>
      <w:r w:rsidRPr="004B4F29">
        <w:rPr>
          <w:rFonts w:ascii="Book Antiqua" w:eastAsia="宋体" w:hAnsi="Book Antiqua" w:cs="宋体"/>
          <w:color w:val="000000"/>
          <w:kern w:val="0"/>
          <w:sz w:val="24"/>
          <w:szCs w:val="24"/>
        </w:rPr>
        <w:t>: 200-208 [PMID: 25752807 DOI: 10.1111/bcp.12619]</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7</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Lee JS</w:t>
      </w:r>
      <w:r w:rsidRPr="004B4F29">
        <w:rPr>
          <w:rFonts w:ascii="Book Antiqua" w:eastAsia="宋体" w:hAnsi="Book Antiqua" w:cs="宋体"/>
          <w:color w:val="000000"/>
          <w:kern w:val="0"/>
          <w:sz w:val="24"/>
          <w:szCs w:val="24"/>
        </w:rPr>
        <w:t xml:space="preserve">, Oh TY, Ahn BO, Cho H, Kim WB, Kim YB, Surh YJ, Kim HJ, Hahm KB. Involvement of oxidative stress in experimentally induced reflux esophagitis and </w:t>
      </w:r>
      <w:r w:rsidRPr="004B4F29">
        <w:rPr>
          <w:rFonts w:ascii="Book Antiqua" w:eastAsia="宋体" w:hAnsi="Book Antiqua" w:cs="宋体"/>
          <w:color w:val="000000"/>
          <w:kern w:val="0"/>
          <w:sz w:val="24"/>
          <w:szCs w:val="24"/>
        </w:rPr>
        <w:lastRenderedPageBreak/>
        <w:t>Barrett's esophagus: clue for the chemoprevention of esophageal carcinoma by antioxidants.</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Mutat Res</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2001;</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480-481</w:t>
      </w:r>
      <w:r w:rsidRPr="004B4F29">
        <w:rPr>
          <w:rFonts w:ascii="Book Antiqua" w:eastAsia="宋体" w:hAnsi="Book Antiqua" w:cs="宋体"/>
          <w:color w:val="000000"/>
          <w:kern w:val="0"/>
          <w:sz w:val="24"/>
          <w:szCs w:val="24"/>
        </w:rPr>
        <w:t>: 189-200 [PMID: 11506813]</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8</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Biswas SK</w:t>
      </w:r>
      <w:r w:rsidRPr="004B4F29">
        <w:rPr>
          <w:rFonts w:ascii="Book Antiqua" w:eastAsia="宋体" w:hAnsi="Book Antiqua" w:cs="宋体"/>
          <w:color w:val="000000"/>
          <w:kern w:val="0"/>
          <w:sz w:val="24"/>
          <w:szCs w:val="24"/>
        </w:rPr>
        <w:t>. Does the Interdependence between Oxidative Stress and Inflammation Explain the Antioxidant Paradox?</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Oxid Med Cell Longev</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2016;</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2016</w:t>
      </w:r>
      <w:r w:rsidRPr="004B4F29">
        <w:rPr>
          <w:rFonts w:ascii="Book Antiqua" w:eastAsia="宋体" w:hAnsi="Book Antiqua" w:cs="宋体"/>
          <w:color w:val="000000"/>
          <w:kern w:val="0"/>
          <w:sz w:val="24"/>
          <w:szCs w:val="24"/>
        </w:rPr>
        <w:t>: 5698931 [PMID: 26881031 DOI: 10.1155/2016/5698931]</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9</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Ribeiro AR</w:t>
      </w:r>
      <w:r w:rsidRPr="004B4F29">
        <w:rPr>
          <w:rFonts w:ascii="Book Antiqua" w:eastAsia="宋体" w:hAnsi="Book Antiqua" w:cs="宋体"/>
          <w:color w:val="000000"/>
          <w:kern w:val="0"/>
          <w:sz w:val="24"/>
          <w:szCs w:val="24"/>
        </w:rPr>
        <w:t>, Diniz PB, Pinheiro MS, Albuquerque-Júnior RL, Thomazzi SM. Gastroprotective effects of thymol on acute and chronic ulcers in rats: The role of prostaglandins, ATP-sensitive K(+) channels, and gastric mucus secretion.</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Chem Biol Interact</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2016;</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244</w:t>
      </w:r>
      <w:r w:rsidRPr="004B4F29">
        <w:rPr>
          <w:rFonts w:ascii="Book Antiqua" w:eastAsia="宋体" w:hAnsi="Book Antiqua" w:cs="宋体"/>
          <w:color w:val="000000"/>
          <w:kern w:val="0"/>
          <w:sz w:val="24"/>
          <w:szCs w:val="24"/>
        </w:rPr>
        <w:t>: 121-128 [PMID: 26689173 DOI: 10.1016/j.cbi.2015.12.004]</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10</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Kim A</w:t>
      </w:r>
      <w:r w:rsidRPr="004B4F29">
        <w:rPr>
          <w:rFonts w:ascii="Book Antiqua" w:eastAsia="宋体" w:hAnsi="Book Antiqua" w:cs="宋体"/>
          <w:color w:val="000000"/>
          <w:kern w:val="0"/>
          <w:sz w:val="24"/>
          <w:szCs w:val="24"/>
        </w:rPr>
        <w:t>, Park WY, Shin N, Lee HJ, Kim YK, Lee SJ, Hwang CS, Park do Y, Kim GH, Lee BE, Jo HJ. Cardiac mucosa at the gastroesophageal junction: An Eastern perspective.</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World J Gastroenterol</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2015;</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21</w:t>
      </w:r>
      <w:r w:rsidRPr="004B4F29">
        <w:rPr>
          <w:rFonts w:ascii="Book Antiqua" w:eastAsia="宋体" w:hAnsi="Book Antiqua" w:cs="宋体"/>
          <w:color w:val="000000"/>
          <w:kern w:val="0"/>
          <w:sz w:val="24"/>
          <w:szCs w:val="24"/>
        </w:rPr>
        <w:t>: 9126-9133 [PMID: 26290639 DOI: 10.3748/wjg.v21.i30.9126]</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11</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Maes S</w:t>
      </w:r>
      <w:r w:rsidRPr="004B4F29">
        <w:rPr>
          <w:rFonts w:ascii="Book Antiqua" w:eastAsia="宋体" w:hAnsi="Book Antiqua" w:cs="宋体"/>
          <w:color w:val="000000"/>
          <w:kern w:val="0"/>
          <w:sz w:val="24"/>
          <w:szCs w:val="24"/>
        </w:rPr>
        <w:t>, Sharma P, Bisschops R. Review: Surveillance of patients with Barrett oesophagus.</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Best Pract Res Clin Gastroenterol</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2016;</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30</w:t>
      </w:r>
      <w:r w:rsidRPr="004B4F29">
        <w:rPr>
          <w:rFonts w:ascii="Book Antiqua" w:eastAsia="宋体" w:hAnsi="Book Antiqua" w:cs="宋体"/>
          <w:color w:val="000000"/>
          <w:kern w:val="0"/>
          <w:sz w:val="24"/>
          <w:szCs w:val="24"/>
        </w:rPr>
        <w:t>: 901-912 [PMID: 27938785 DOI: 10.1016/j.bpg.2016.09.003]</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 xml:space="preserve">12 </w:t>
      </w:r>
      <w:r w:rsidRPr="004B4F29">
        <w:rPr>
          <w:rFonts w:ascii="Book Antiqua" w:eastAsia="宋体" w:hAnsi="Book Antiqua" w:cs="宋体"/>
          <w:b/>
          <w:color w:val="000000"/>
          <w:kern w:val="0"/>
          <w:sz w:val="24"/>
          <w:szCs w:val="24"/>
        </w:rPr>
        <w:t>Bang JK</w:t>
      </w:r>
      <w:r w:rsidRPr="004B4F29">
        <w:rPr>
          <w:rFonts w:ascii="Book Antiqua" w:eastAsia="宋体" w:hAnsi="Book Antiqua" w:cs="宋体"/>
          <w:color w:val="000000"/>
          <w:kern w:val="0"/>
          <w:sz w:val="24"/>
          <w:szCs w:val="24"/>
        </w:rPr>
        <w:t xml:space="preserve">. A study on the relationship between the symptom of Shanghanlon and the defensive Gi. </w:t>
      </w:r>
      <w:r w:rsidRPr="004B4F29">
        <w:rPr>
          <w:rFonts w:ascii="Book Antiqua" w:eastAsia="宋体" w:hAnsi="Book Antiqua" w:cs="宋体"/>
          <w:i/>
          <w:color w:val="000000"/>
          <w:kern w:val="0"/>
          <w:sz w:val="24"/>
          <w:szCs w:val="24"/>
        </w:rPr>
        <w:t xml:space="preserve">J Korean Medical Classics </w:t>
      </w:r>
      <w:r w:rsidRPr="004B4F29">
        <w:rPr>
          <w:rFonts w:ascii="Book Antiqua" w:eastAsia="宋体" w:hAnsi="Book Antiqua" w:cs="宋体"/>
          <w:color w:val="000000"/>
          <w:kern w:val="0"/>
          <w:sz w:val="24"/>
          <w:szCs w:val="24"/>
        </w:rPr>
        <w:t xml:space="preserve">2016; </w:t>
      </w:r>
      <w:r w:rsidRPr="004B4F29">
        <w:rPr>
          <w:rFonts w:ascii="Book Antiqua" w:eastAsia="宋体" w:hAnsi="Book Antiqua" w:cs="宋体"/>
          <w:b/>
          <w:color w:val="000000"/>
          <w:kern w:val="0"/>
          <w:sz w:val="24"/>
          <w:szCs w:val="24"/>
        </w:rPr>
        <w:t>29</w:t>
      </w:r>
      <w:r w:rsidRPr="004B4F29">
        <w:rPr>
          <w:rFonts w:ascii="Book Antiqua" w:eastAsia="宋体" w:hAnsi="Book Antiqua" w:cs="宋体"/>
          <w:color w:val="000000"/>
          <w:kern w:val="0"/>
          <w:sz w:val="24"/>
          <w:szCs w:val="24"/>
        </w:rPr>
        <w:t>: 151-163</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13</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Park JW</w:t>
      </w:r>
      <w:r w:rsidRPr="004B4F29">
        <w:rPr>
          <w:rFonts w:ascii="Book Antiqua" w:eastAsia="宋体" w:hAnsi="Book Antiqua" w:cs="宋体"/>
          <w:color w:val="000000"/>
          <w:kern w:val="0"/>
          <w:sz w:val="24"/>
          <w:szCs w:val="24"/>
        </w:rPr>
        <w:t>, Ryu B, Yeo I, Jerng UM, Han G, Oh S, Lee J, Kim J. Banha-sasim-tang as an herbal formula for the treatment of functional dyspepsia: a randomized, double-blind, placebo-controlled, two-center trial.</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Trials</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2010;</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11</w:t>
      </w:r>
      <w:r w:rsidRPr="004B4F29">
        <w:rPr>
          <w:rFonts w:ascii="Book Antiqua" w:eastAsia="宋体" w:hAnsi="Book Antiqua" w:cs="宋体"/>
          <w:color w:val="000000"/>
          <w:kern w:val="0"/>
          <w:sz w:val="24"/>
          <w:szCs w:val="24"/>
        </w:rPr>
        <w:t>: 83 [PMID: 20670451 DOI: 10.1186/1745-6215-11-83]</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14</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Chen FP</w:t>
      </w:r>
      <w:r w:rsidRPr="004B4F29">
        <w:rPr>
          <w:rFonts w:ascii="Book Antiqua" w:eastAsia="宋体" w:hAnsi="Book Antiqua" w:cs="宋体"/>
          <w:color w:val="000000"/>
          <w:kern w:val="0"/>
          <w:sz w:val="24"/>
          <w:szCs w:val="24"/>
        </w:rPr>
        <w:t>, Chen FJ, Jong MS, Tsai HL, Wang JR, Hwang SJ. Modern use of Chinese herbal formulae from Shang-Han Lun.</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 xml:space="preserve">Chin Med J </w:t>
      </w:r>
      <w:r w:rsidRPr="004B4F29">
        <w:rPr>
          <w:rFonts w:ascii="Book Antiqua" w:eastAsia="宋体" w:hAnsi="Book Antiqua" w:cs="宋体"/>
          <w:iCs/>
          <w:color w:val="000000"/>
          <w:kern w:val="0"/>
          <w:sz w:val="24"/>
          <w:szCs w:val="24"/>
        </w:rPr>
        <w:t>(Engl)</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2009;</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122</w:t>
      </w:r>
      <w:r w:rsidRPr="004B4F29">
        <w:rPr>
          <w:rFonts w:ascii="Book Antiqua" w:eastAsia="宋体" w:hAnsi="Book Antiqua" w:cs="宋体"/>
          <w:color w:val="000000"/>
          <w:kern w:val="0"/>
          <w:sz w:val="24"/>
          <w:szCs w:val="24"/>
        </w:rPr>
        <w:t>: 1889-1894 [PMID: 19781366]</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lastRenderedPageBreak/>
        <w:t xml:space="preserve">15 </w:t>
      </w:r>
      <w:r w:rsidRPr="004B4F29">
        <w:rPr>
          <w:rFonts w:ascii="Book Antiqua" w:eastAsia="宋体" w:hAnsi="Book Antiqua" w:cs="宋体"/>
          <w:b/>
          <w:color w:val="000000"/>
          <w:kern w:val="0"/>
          <w:sz w:val="24"/>
          <w:szCs w:val="24"/>
        </w:rPr>
        <w:t>Lee KG</w:t>
      </w:r>
      <w:r w:rsidRPr="004B4F29">
        <w:rPr>
          <w:rFonts w:ascii="Book Antiqua" w:eastAsia="宋体" w:hAnsi="Book Antiqua" w:cs="宋体"/>
          <w:color w:val="000000"/>
          <w:kern w:val="0"/>
          <w:sz w:val="24"/>
          <w:szCs w:val="24"/>
        </w:rPr>
        <w:t xml:space="preserve">, Cui X, Lim JP. Effect of the concurrent administration of Banhasasim-tang with cimetidine on gastric ulcer in rats. </w:t>
      </w:r>
      <w:r w:rsidRPr="004B4F29">
        <w:rPr>
          <w:rFonts w:ascii="Book Antiqua" w:eastAsia="宋体" w:hAnsi="Book Antiqua" w:cs="宋体"/>
          <w:i/>
          <w:color w:val="000000"/>
          <w:kern w:val="0"/>
          <w:sz w:val="24"/>
          <w:szCs w:val="24"/>
        </w:rPr>
        <w:t>Korean J Orient Physiol &amp; Pathol</w:t>
      </w:r>
      <w:r w:rsidRPr="004B4F29">
        <w:rPr>
          <w:rFonts w:ascii="Book Antiqua" w:eastAsia="宋体" w:hAnsi="Book Antiqua" w:cs="宋体"/>
          <w:color w:val="000000"/>
          <w:kern w:val="0"/>
          <w:sz w:val="24"/>
          <w:szCs w:val="24"/>
        </w:rPr>
        <w:t xml:space="preserve"> 2002; </w:t>
      </w:r>
      <w:r w:rsidRPr="004B4F29">
        <w:rPr>
          <w:rFonts w:ascii="Book Antiqua" w:eastAsia="宋体" w:hAnsi="Book Antiqua" w:cs="宋体"/>
          <w:b/>
          <w:color w:val="000000"/>
          <w:kern w:val="0"/>
          <w:sz w:val="24"/>
          <w:szCs w:val="24"/>
        </w:rPr>
        <w:t>16</w:t>
      </w:r>
      <w:r w:rsidRPr="004B4F29">
        <w:rPr>
          <w:rFonts w:ascii="Book Antiqua" w:eastAsia="宋体" w:hAnsi="Book Antiqua" w:cs="宋体"/>
          <w:color w:val="000000"/>
          <w:kern w:val="0"/>
          <w:sz w:val="24"/>
          <w:szCs w:val="24"/>
        </w:rPr>
        <w:t>: 572-576</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 xml:space="preserve">16 </w:t>
      </w:r>
      <w:r w:rsidRPr="004B4F29">
        <w:rPr>
          <w:rFonts w:ascii="Book Antiqua" w:eastAsia="宋体" w:hAnsi="Book Antiqua" w:cs="宋体"/>
          <w:b/>
          <w:color w:val="000000"/>
          <w:kern w:val="0"/>
          <w:sz w:val="24"/>
          <w:szCs w:val="24"/>
        </w:rPr>
        <w:t>Lee JS</w:t>
      </w:r>
      <w:r w:rsidRPr="004B4F29">
        <w:rPr>
          <w:rFonts w:ascii="Book Antiqua" w:eastAsia="宋体" w:hAnsi="Book Antiqua" w:cs="宋体"/>
          <w:color w:val="000000"/>
          <w:kern w:val="0"/>
          <w:sz w:val="24"/>
          <w:szCs w:val="24"/>
        </w:rPr>
        <w:t xml:space="preserve">,Yoon SHm Kim JS,Ryu BH. Effect of Banhasasimtang granule on gastric emptying in rats. </w:t>
      </w:r>
      <w:r w:rsidRPr="004B4F29">
        <w:rPr>
          <w:rFonts w:ascii="Book Antiqua" w:eastAsia="宋体" w:hAnsi="Book Antiqua" w:cs="宋体"/>
          <w:i/>
          <w:color w:val="000000"/>
          <w:kern w:val="0"/>
          <w:sz w:val="24"/>
          <w:szCs w:val="24"/>
        </w:rPr>
        <w:t>Korean J Orient Int Med</w:t>
      </w:r>
      <w:r w:rsidRPr="004B4F29">
        <w:rPr>
          <w:rFonts w:ascii="Book Antiqua" w:eastAsia="宋体" w:hAnsi="Book Antiqua" w:cs="宋体"/>
          <w:color w:val="000000"/>
          <w:kern w:val="0"/>
          <w:sz w:val="24"/>
          <w:szCs w:val="24"/>
        </w:rPr>
        <w:t xml:space="preserve"> 2006; </w:t>
      </w:r>
      <w:r w:rsidRPr="004B4F29">
        <w:rPr>
          <w:rFonts w:ascii="Book Antiqua" w:eastAsia="宋体" w:hAnsi="Book Antiqua" w:cs="宋体"/>
          <w:b/>
          <w:color w:val="000000"/>
          <w:kern w:val="0"/>
          <w:sz w:val="24"/>
          <w:szCs w:val="24"/>
        </w:rPr>
        <w:t>27</w:t>
      </w:r>
      <w:r w:rsidRPr="004B4F29">
        <w:rPr>
          <w:rFonts w:ascii="Book Antiqua" w:eastAsia="宋体" w:hAnsi="Book Antiqua" w:cs="宋体"/>
          <w:color w:val="000000"/>
          <w:kern w:val="0"/>
          <w:sz w:val="24"/>
          <w:szCs w:val="24"/>
        </w:rPr>
        <w:t>: 471-479</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17</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Omura N</w:t>
      </w:r>
      <w:r w:rsidRPr="004B4F29">
        <w:rPr>
          <w:rFonts w:ascii="Book Antiqua" w:eastAsia="宋体" w:hAnsi="Book Antiqua" w:cs="宋体"/>
          <w:color w:val="000000"/>
          <w:kern w:val="0"/>
          <w:sz w:val="24"/>
          <w:szCs w:val="24"/>
        </w:rPr>
        <w:t>, Kashiwagi H, Chen G, Suzuki Y, Yano F, Aoki T. Establishment of surgically induced chronic acid reflux esophagitis in rats.</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Scand J Gastroenterol</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1999;</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34</w:t>
      </w:r>
      <w:r w:rsidRPr="004B4F29">
        <w:rPr>
          <w:rFonts w:ascii="Book Antiqua" w:eastAsia="宋体" w:hAnsi="Book Antiqua" w:cs="宋体"/>
          <w:color w:val="000000"/>
          <w:kern w:val="0"/>
          <w:sz w:val="24"/>
          <w:szCs w:val="24"/>
        </w:rPr>
        <w:t>: 948-953 [PMID: 10563662]</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18</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Ali SF</w:t>
      </w:r>
      <w:r w:rsidRPr="004B4F29">
        <w:rPr>
          <w:rFonts w:ascii="Book Antiqua" w:eastAsia="宋体" w:hAnsi="Book Antiqua" w:cs="宋体"/>
          <w:color w:val="000000"/>
          <w:kern w:val="0"/>
          <w:sz w:val="24"/>
          <w:szCs w:val="24"/>
        </w:rPr>
        <w:t>, LeBel CP, Bondy SC. Reactive oxygen species formation as a biomarker of methylmercury and trimethyltin neurotoxicity.</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Neurotoxicology</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1992;</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13</w:t>
      </w:r>
      <w:r w:rsidRPr="004B4F29">
        <w:rPr>
          <w:rFonts w:ascii="Book Antiqua" w:eastAsia="宋体" w:hAnsi="Book Antiqua" w:cs="宋体"/>
          <w:color w:val="000000"/>
          <w:kern w:val="0"/>
          <w:sz w:val="24"/>
          <w:szCs w:val="24"/>
        </w:rPr>
        <w:t>: 637-648 [PMID: 1475065]</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19</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Mihara M</w:t>
      </w:r>
      <w:r w:rsidRPr="004B4F29">
        <w:rPr>
          <w:rFonts w:ascii="Book Antiqua" w:eastAsia="宋体" w:hAnsi="Book Antiqua" w:cs="宋体"/>
          <w:color w:val="000000"/>
          <w:kern w:val="0"/>
          <w:sz w:val="24"/>
          <w:szCs w:val="24"/>
        </w:rPr>
        <w:t>, Uchiyama M. Determination of malonaldehyde precursor in tissues by thiobarbituric acid test.</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Anal Biochem</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1978;</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86</w:t>
      </w:r>
      <w:r w:rsidRPr="004B4F29">
        <w:rPr>
          <w:rFonts w:ascii="Book Antiqua" w:eastAsia="宋体" w:hAnsi="Book Antiqua" w:cs="宋体"/>
          <w:color w:val="000000"/>
          <w:kern w:val="0"/>
          <w:sz w:val="24"/>
          <w:szCs w:val="24"/>
        </w:rPr>
        <w:t>: 271-278 [PMID: 655387]</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 xml:space="preserve">20 </w:t>
      </w:r>
      <w:r w:rsidRPr="004B4F29">
        <w:rPr>
          <w:rFonts w:ascii="Book Antiqua" w:eastAsia="宋体" w:hAnsi="Book Antiqua" w:cs="宋体"/>
          <w:b/>
          <w:color w:val="000000"/>
          <w:kern w:val="0"/>
          <w:sz w:val="24"/>
          <w:szCs w:val="24"/>
        </w:rPr>
        <w:t>Komats S</w:t>
      </w:r>
      <w:r w:rsidRPr="00B2255E">
        <w:rPr>
          <w:rFonts w:ascii="Book Antiqua" w:eastAsia="宋体" w:hAnsi="Book Antiqua" w:cs="宋体"/>
          <w:color w:val="000000"/>
          <w:kern w:val="0"/>
          <w:sz w:val="24"/>
          <w:szCs w:val="24"/>
        </w:rPr>
        <w:t>.</w:t>
      </w:r>
      <w:r w:rsidRPr="004B4F29">
        <w:rPr>
          <w:rFonts w:ascii="Book Antiqua" w:eastAsia="宋体" w:hAnsi="Book Antiqua" w:cs="宋体"/>
          <w:color w:val="000000"/>
          <w:kern w:val="0"/>
          <w:sz w:val="24"/>
          <w:szCs w:val="24"/>
        </w:rPr>
        <w:t xml:space="preserve"> Extraction of nuclear proteins. </w:t>
      </w:r>
      <w:r w:rsidRPr="004B4F29">
        <w:rPr>
          <w:rFonts w:ascii="Book Antiqua" w:eastAsia="宋体" w:hAnsi="Book Antiqua" w:cs="宋体"/>
          <w:i/>
          <w:color w:val="000000"/>
          <w:kern w:val="0"/>
          <w:sz w:val="24"/>
          <w:szCs w:val="24"/>
        </w:rPr>
        <w:t>Methods Mol Biol</w:t>
      </w:r>
      <w:r w:rsidRPr="004B4F29">
        <w:rPr>
          <w:rFonts w:ascii="Book Antiqua" w:eastAsia="宋体" w:hAnsi="Book Antiqua" w:cs="宋体"/>
          <w:color w:val="000000"/>
          <w:kern w:val="0"/>
          <w:sz w:val="24"/>
          <w:szCs w:val="24"/>
        </w:rPr>
        <w:t xml:space="preserve"> 2007; </w:t>
      </w:r>
      <w:r w:rsidRPr="004B4F29">
        <w:rPr>
          <w:rFonts w:ascii="Book Antiqua" w:eastAsia="宋体" w:hAnsi="Book Antiqua" w:cs="宋体"/>
          <w:b/>
          <w:color w:val="000000"/>
          <w:kern w:val="0"/>
          <w:sz w:val="24"/>
          <w:szCs w:val="24"/>
        </w:rPr>
        <w:t>355</w:t>
      </w:r>
      <w:r w:rsidRPr="004B4F29">
        <w:rPr>
          <w:rFonts w:ascii="Book Antiqua" w:eastAsia="宋体" w:hAnsi="Book Antiqua" w:cs="宋体"/>
          <w:color w:val="000000"/>
          <w:kern w:val="0"/>
          <w:sz w:val="24"/>
          <w:szCs w:val="24"/>
        </w:rPr>
        <w:t>: 73-77 [DOI</w:t>
      </w:r>
      <w:r w:rsidRPr="00B2255E">
        <w:rPr>
          <w:rFonts w:ascii="Book Antiqua" w:eastAsia="宋体" w:hAnsi="Book Antiqua" w:cs="宋体"/>
          <w:color w:val="000000"/>
          <w:kern w:val="0"/>
          <w:sz w:val="24"/>
          <w:szCs w:val="24"/>
        </w:rPr>
        <w:t>: 10.1385/1-59745-227-0:</w:t>
      </w:r>
      <w:r w:rsidRPr="004B4F29">
        <w:rPr>
          <w:rFonts w:ascii="Book Antiqua" w:eastAsia="宋体" w:hAnsi="Book Antiqua" w:cs="宋体"/>
          <w:color w:val="000000"/>
          <w:kern w:val="0"/>
          <w:sz w:val="24"/>
          <w:szCs w:val="24"/>
        </w:rPr>
        <w:t>73]</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21</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Zikri NN</w:t>
      </w:r>
      <w:r w:rsidRPr="004B4F29">
        <w:rPr>
          <w:rFonts w:ascii="Book Antiqua" w:eastAsia="宋体" w:hAnsi="Book Antiqua" w:cs="宋体"/>
          <w:color w:val="000000"/>
          <w:kern w:val="0"/>
          <w:sz w:val="24"/>
          <w:szCs w:val="24"/>
        </w:rPr>
        <w:t>, Riedl KM, Wang LS, Lechner J, Schwartz SJ, Stoner GD. Black raspberry components inhibit proliferation, induce apoptosis, and modulate gene expression in rat esophageal epithelial cells.</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Nutr Cancer</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2009;</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61</w:t>
      </w:r>
      <w:r w:rsidRPr="004B4F29">
        <w:rPr>
          <w:rFonts w:ascii="Book Antiqua" w:eastAsia="宋体" w:hAnsi="Book Antiqua" w:cs="宋体"/>
          <w:color w:val="000000"/>
          <w:kern w:val="0"/>
          <w:sz w:val="24"/>
          <w:szCs w:val="24"/>
        </w:rPr>
        <w:t>: 816-826 [PMID: 20155622 DOI: 10.1080/01635580903285148]</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22</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Ling W</w:t>
      </w:r>
      <w:r w:rsidRPr="004B4F29">
        <w:rPr>
          <w:rFonts w:ascii="Book Antiqua" w:eastAsia="宋体" w:hAnsi="Book Antiqua" w:cs="宋体"/>
          <w:color w:val="000000"/>
          <w:kern w:val="0"/>
          <w:sz w:val="24"/>
          <w:szCs w:val="24"/>
        </w:rPr>
        <w:t>, Huang Y, Xu JH, Li Y, Huang YM, Ling HB, Sui Y, Zhao HL. Consistent Efficacy of Wendan Decoction for the Treatment of Digestive Reflux Disorders.</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Am J Chin Med</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2015;</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43</w:t>
      </w:r>
      <w:r w:rsidRPr="004B4F29">
        <w:rPr>
          <w:rFonts w:ascii="Book Antiqua" w:eastAsia="宋体" w:hAnsi="Book Antiqua" w:cs="宋体"/>
          <w:color w:val="000000"/>
          <w:kern w:val="0"/>
          <w:sz w:val="24"/>
          <w:szCs w:val="24"/>
        </w:rPr>
        <w:t>: 893-913 [PMID: 26243580 DOI: 10.1142/S0192415X15500524]</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23</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Zhang X</w:t>
      </w:r>
      <w:r w:rsidRPr="004B4F29">
        <w:rPr>
          <w:rFonts w:ascii="Book Antiqua" w:eastAsia="宋体" w:hAnsi="Book Antiqua" w:cs="宋体"/>
          <w:color w:val="000000"/>
          <w:kern w:val="0"/>
          <w:sz w:val="24"/>
          <w:szCs w:val="24"/>
        </w:rPr>
        <w:t>, Cai Y, Wang L, Liu H, Wang X. Optimization of processing technology of Rhizoma Pinelliae Praeparatum and its anti-tumor effect.</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Afr Health Sci</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2015;</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15</w:t>
      </w:r>
      <w:r w:rsidRPr="004B4F29">
        <w:rPr>
          <w:rFonts w:ascii="Book Antiqua" w:eastAsia="宋体" w:hAnsi="Book Antiqua" w:cs="宋体"/>
          <w:color w:val="000000"/>
          <w:kern w:val="0"/>
          <w:sz w:val="24"/>
          <w:szCs w:val="24"/>
        </w:rPr>
        <w:t>: 101-106 [PMID: 25834537 DOI: 10.4314/ahs.v15i1.14]</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lastRenderedPageBreak/>
        <w:t>24</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Chen JJ</w:t>
      </w:r>
      <w:r w:rsidRPr="004B4F29">
        <w:rPr>
          <w:rFonts w:ascii="Book Antiqua" w:eastAsia="宋体" w:hAnsi="Book Antiqua" w:cs="宋体"/>
          <w:color w:val="000000"/>
          <w:kern w:val="0"/>
          <w:sz w:val="24"/>
          <w:szCs w:val="24"/>
        </w:rPr>
        <w:t>, Huang CC, Chang HY, Li PY, Liang YC, Deng JS, Huang SS, Huang GJ. Scutellaria baicalensis Ameliorates Acute Lung Injury by Suppressing Inflammation In Vitro and In Vivo.</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Am J Chin Med</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2017;</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45</w:t>
      </w:r>
      <w:r w:rsidRPr="004B4F29">
        <w:rPr>
          <w:rFonts w:ascii="Book Antiqua" w:eastAsia="宋体" w:hAnsi="Book Antiqua" w:cs="宋体"/>
          <w:color w:val="000000"/>
          <w:kern w:val="0"/>
          <w:sz w:val="24"/>
          <w:szCs w:val="24"/>
        </w:rPr>
        <w:t>: 137-157 [PMID: 28081626 DOI: 10.1142/S0192415X17500100]</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25</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Li C</w:t>
      </w:r>
      <w:r w:rsidRPr="004B4F29">
        <w:rPr>
          <w:rFonts w:ascii="Book Antiqua" w:eastAsia="宋体" w:hAnsi="Book Antiqua" w:cs="宋体"/>
          <w:color w:val="000000"/>
          <w:kern w:val="0"/>
          <w:sz w:val="24"/>
          <w:szCs w:val="24"/>
        </w:rPr>
        <w:t>, Tian ZN, Cai JP, Chen KX, Zhang B, Feng MY, Shi QT, Li R, Qin Y, Geng JS. Panax ginseng polysaccharide induces apoptosis by targeting Twist/AKR1C2/NF-1 pathway in human gastric cancer.</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Carbohydr Polym</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2014;</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102</w:t>
      </w:r>
      <w:r w:rsidRPr="004B4F29">
        <w:rPr>
          <w:rFonts w:ascii="Book Antiqua" w:eastAsia="宋体" w:hAnsi="Book Antiqua" w:cs="宋体"/>
          <w:color w:val="000000"/>
          <w:kern w:val="0"/>
          <w:sz w:val="24"/>
          <w:szCs w:val="24"/>
        </w:rPr>
        <w:t>: 103-109 [PMID: 24507261 DOI: 10.1016/j.carbpol.2013.11.016]</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26</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Zhang Y</w:t>
      </w:r>
      <w:r w:rsidRPr="004B4F29">
        <w:rPr>
          <w:rFonts w:ascii="Book Antiqua" w:eastAsia="宋体" w:hAnsi="Book Antiqua" w:cs="宋体"/>
          <w:color w:val="000000"/>
          <w:kern w:val="0"/>
          <w:sz w:val="24"/>
          <w:szCs w:val="24"/>
        </w:rPr>
        <w:t>, Luo H, Liu K, Jia H, Chen Y, Wang Z. Antioxidant effects of liquorice (Glycyrrhiza uralensis) extract during aging of longissimus thoracis muscle in Tan sheep.</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Meat Sci</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2015;</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105</w:t>
      </w:r>
      <w:r w:rsidRPr="004B4F29">
        <w:rPr>
          <w:rFonts w:ascii="Book Antiqua" w:eastAsia="宋体" w:hAnsi="Book Antiqua" w:cs="宋体"/>
          <w:color w:val="000000"/>
          <w:kern w:val="0"/>
          <w:sz w:val="24"/>
          <w:szCs w:val="24"/>
        </w:rPr>
        <w:t>: 38-45 [PMID: 25771136 DOI: 10.1016/j.meatsci.2015.03.002]</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27</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Danwilai K</w:t>
      </w:r>
      <w:r w:rsidRPr="004B4F29">
        <w:rPr>
          <w:rFonts w:ascii="Book Antiqua" w:eastAsia="宋体" w:hAnsi="Book Antiqua" w:cs="宋体"/>
          <w:color w:val="000000"/>
          <w:kern w:val="0"/>
          <w:sz w:val="24"/>
          <w:szCs w:val="24"/>
        </w:rPr>
        <w:t>, Konmun J, Sripanidkulchai B, Subongkot S. Antioxidant activity of ginger extract as a daily supplement in cancer patients receiving adjuvant chemotherapy: a pilot study.</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Cancer Manag Res</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2017;</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9</w:t>
      </w:r>
      <w:r w:rsidRPr="004B4F29">
        <w:rPr>
          <w:rFonts w:ascii="Book Antiqua" w:eastAsia="宋体" w:hAnsi="Book Antiqua" w:cs="宋体"/>
          <w:color w:val="000000"/>
          <w:kern w:val="0"/>
          <w:sz w:val="24"/>
          <w:szCs w:val="24"/>
        </w:rPr>
        <w:t>: 11-18 [PMID: 28203106 DOI: 10.2147/CMAR.S124016]</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28</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Choo BK</w:t>
      </w:r>
      <w:r w:rsidRPr="004B4F29">
        <w:rPr>
          <w:rFonts w:ascii="Book Antiqua" w:eastAsia="宋体" w:hAnsi="Book Antiqua" w:cs="宋体"/>
          <w:color w:val="000000"/>
          <w:kern w:val="0"/>
          <w:sz w:val="24"/>
          <w:szCs w:val="24"/>
        </w:rPr>
        <w:t>, Roh SS. Berberine protects against esophageal mucosal damage in reflux esophagitis by suppressing proinflammatory cytokines.</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Exp Ther Med</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2013;</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6</w:t>
      </w:r>
      <w:r w:rsidRPr="004B4F29">
        <w:rPr>
          <w:rFonts w:ascii="Book Antiqua" w:eastAsia="宋体" w:hAnsi="Book Antiqua" w:cs="宋体"/>
          <w:color w:val="000000"/>
          <w:kern w:val="0"/>
          <w:sz w:val="24"/>
          <w:szCs w:val="24"/>
        </w:rPr>
        <w:t>: 663-670 [PMID: 24137243 DOI: 10.3892/etm.2013.1202]</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29</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Anantachoke N</w:t>
      </w:r>
      <w:r w:rsidRPr="004B4F29">
        <w:rPr>
          <w:rFonts w:ascii="Book Antiqua" w:eastAsia="宋体" w:hAnsi="Book Antiqua" w:cs="宋体"/>
          <w:color w:val="000000"/>
          <w:kern w:val="0"/>
          <w:sz w:val="24"/>
          <w:szCs w:val="24"/>
        </w:rPr>
        <w:t>, Lomarat P, Praserttirachai W, Khammanit R, Mangmool S. Thai Fruits Exhibit Antioxidant Activity and Induction of Antioxidant Enzymes in HEK-293 Cells.</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Evid Based Complement Alternat Med</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2016;</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2016</w:t>
      </w:r>
      <w:r w:rsidRPr="004B4F29">
        <w:rPr>
          <w:rFonts w:ascii="Book Antiqua" w:eastAsia="宋体" w:hAnsi="Book Antiqua" w:cs="宋体"/>
          <w:color w:val="000000"/>
          <w:kern w:val="0"/>
          <w:sz w:val="24"/>
          <w:szCs w:val="24"/>
        </w:rPr>
        <w:t>: 6083136 [PMID: 28074103 DOI: 10.1155/2016/6083136]</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30</w:t>
      </w:r>
      <w:r w:rsidRPr="004B4F29">
        <w:rPr>
          <w:rFonts w:ascii="Book Antiqua" w:eastAsia="宋体" w:hAnsi="Book Antiqua" w:cs="宋体"/>
          <w:b/>
          <w:color w:val="000000"/>
          <w:kern w:val="0"/>
          <w:sz w:val="24"/>
          <w:szCs w:val="24"/>
        </w:rPr>
        <w:t xml:space="preserve"> Seo CS</w:t>
      </w:r>
      <w:r w:rsidRPr="004B4F29">
        <w:rPr>
          <w:rFonts w:ascii="Book Antiqua" w:eastAsia="宋体" w:hAnsi="Book Antiqua" w:cs="宋体"/>
          <w:color w:val="000000"/>
          <w:kern w:val="0"/>
          <w:sz w:val="24"/>
          <w:szCs w:val="24"/>
        </w:rPr>
        <w:t xml:space="preserve">, Shin HK. Quantitative Determination of the Thirteen Marker Components in Banhasasim-Tang Decoction Using an Ultra-Performance Liquid Chromatography Coupled to Electrospray Ionization Tandem Mass Spectrometry. </w:t>
      </w:r>
      <w:r w:rsidRPr="004B4F29">
        <w:rPr>
          <w:rFonts w:ascii="Book Antiqua" w:eastAsia="宋体" w:hAnsi="Book Antiqua" w:cs="宋体"/>
          <w:i/>
          <w:color w:val="000000"/>
          <w:kern w:val="0"/>
          <w:sz w:val="24"/>
          <w:szCs w:val="24"/>
        </w:rPr>
        <w:t xml:space="preserve">Korean J Pharmacogn </w:t>
      </w:r>
      <w:r w:rsidRPr="004B4F29">
        <w:rPr>
          <w:rFonts w:ascii="Book Antiqua" w:eastAsia="宋体" w:hAnsi="Book Antiqua" w:cs="宋体"/>
          <w:color w:val="000000"/>
          <w:kern w:val="0"/>
          <w:sz w:val="24"/>
          <w:szCs w:val="24"/>
        </w:rPr>
        <w:t xml:space="preserve">2016; </w:t>
      </w:r>
      <w:r w:rsidRPr="004B4F29">
        <w:rPr>
          <w:rFonts w:ascii="Book Antiqua" w:eastAsia="宋体" w:hAnsi="Book Antiqua" w:cs="宋体"/>
          <w:b/>
          <w:color w:val="000000"/>
          <w:kern w:val="0"/>
          <w:sz w:val="24"/>
          <w:szCs w:val="24"/>
        </w:rPr>
        <w:t>47</w:t>
      </w:r>
      <w:r w:rsidRPr="004B4F29">
        <w:rPr>
          <w:rFonts w:ascii="Book Antiqua" w:eastAsia="宋体" w:hAnsi="Book Antiqua" w:cs="宋体"/>
          <w:color w:val="000000"/>
          <w:kern w:val="0"/>
          <w:sz w:val="24"/>
          <w:szCs w:val="24"/>
        </w:rPr>
        <w:t>: 62-72</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lastRenderedPageBreak/>
        <w:t xml:space="preserve">31 </w:t>
      </w:r>
      <w:r w:rsidRPr="004B4F29">
        <w:rPr>
          <w:rFonts w:ascii="Book Antiqua" w:eastAsia="宋体" w:hAnsi="Book Antiqua" w:cs="宋体"/>
          <w:b/>
          <w:color w:val="000000"/>
          <w:kern w:val="0"/>
          <w:sz w:val="24"/>
          <w:szCs w:val="24"/>
        </w:rPr>
        <w:t>Lee KG</w:t>
      </w:r>
      <w:r w:rsidRPr="004B4F29">
        <w:rPr>
          <w:rFonts w:ascii="Book Antiqua" w:eastAsia="宋体" w:hAnsi="Book Antiqua" w:cs="宋体"/>
          <w:color w:val="000000"/>
          <w:kern w:val="0"/>
          <w:sz w:val="24"/>
          <w:szCs w:val="24"/>
        </w:rPr>
        <w:t xml:space="preserve">, Cui X., Lim JP. Effect of the concurrent administration of Banhasasim-tang with cimetidine on gastric ulcer in rats. </w:t>
      </w:r>
      <w:r w:rsidRPr="004B4F29">
        <w:rPr>
          <w:rFonts w:ascii="Book Antiqua" w:eastAsia="宋体" w:hAnsi="Book Antiqua" w:cs="宋体"/>
          <w:i/>
          <w:color w:val="000000"/>
          <w:kern w:val="0"/>
          <w:sz w:val="24"/>
          <w:szCs w:val="24"/>
        </w:rPr>
        <w:t>Korean J Orient Physiol &amp; Pathol</w:t>
      </w:r>
      <w:r w:rsidRPr="004B4F29">
        <w:rPr>
          <w:rFonts w:ascii="Book Antiqua" w:eastAsia="宋体" w:hAnsi="Book Antiqua" w:cs="宋体"/>
          <w:color w:val="000000"/>
          <w:kern w:val="0"/>
          <w:sz w:val="24"/>
          <w:szCs w:val="24"/>
        </w:rPr>
        <w:t xml:space="preserve"> 2002; </w:t>
      </w:r>
      <w:r w:rsidRPr="004B4F29">
        <w:rPr>
          <w:rFonts w:ascii="Book Antiqua" w:eastAsia="宋体" w:hAnsi="Book Antiqua" w:cs="宋体"/>
          <w:b/>
          <w:color w:val="000000"/>
          <w:kern w:val="0"/>
          <w:sz w:val="24"/>
          <w:szCs w:val="24"/>
        </w:rPr>
        <w:t>16</w:t>
      </w:r>
      <w:r w:rsidRPr="004B4F29">
        <w:rPr>
          <w:rFonts w:ascii="Book Antiqua" w:eastAsia="宋体" w:hAnsi="Book Antiqua" w:cs="宋体"/>
          <w:color w:val="000000"/>
          <w:kern w:val="0"/>
          <w:sz w:val="24"/>
          <w:szCs w:val="24"/>
        </w:rPr>
        <w:t>: 572–576</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32</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Jin SE</w:t>
      </w:r>
      <w:r w:rsidRPr="004B4F29">
        <w:rPr>
          <w:rFonts w:ascii="Book Antiqua" w:eastAsia="宋体" w:hAnsi="Book Antiqua" w:cs="宋体"/>
          <w:color w:val="000000"/>
          <w:kern w:val="0"/>
          <w:sz w:val="24"/>
          <w:szCs w:val="24"/>
        </w:rPr>
        <w:t>, Lim HS, Kim Y, Seo CS, Yoo SR, Shin HK, Jeong SJ. Traditional Herbal Formula Banhasasim-tang Exerts Anti-Inflammatory Effects in RAW 264.7 Macrophages and HaCaT Keratinocytes.</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Evid Based Complement Alternat Med</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2015;</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2015</w:t>
      </w:r>
      <w:r w:rsidRPr="004B4F29">
        <w:rPr>
          <w:rFonts w:ascii="Book Antiqua" w:eastAsia="宋体" w:hAnsi="Book Antiqua" w:cs="宋体"/>
          <w:color w:val="000000"/>
          <w:kern w:val="0"/>
          <w:sz w:val="24"/>
          <w:szCs w:val="24"/>
        </w:rPr>
        <w:t>: 728380 [PMID: 25838833 DOI: 10.1155/2015/728380]</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33</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Wei JJ</w:t>
      </w:r>
      <w:r w:rsidRPr="004B4F29">
        <w:rPr>
          <w:rFonts w:ascii="Book Antiqua" w:eastAsia="宋体" w:hAnsi="Book Antiqua" w:cs="宋体"/>
          <w:color w:val="000000"/>
          <w:kern w:val="0"/>
          <w:sz w:val="24"/>
          <w:szCs w:val="24"/>
        </w:rPr>
        <w:t>, Tang DP, Xie JJ, Yang LY, Zhuang ZH. Decreased n-6/n-3 polyunsaturated fatty acid ratio reduces chronic reflux esophagitis in rats.</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Prostaglandins Leukot Essent Fatty Acids</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2016;</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112</w:t>
      </w:r>
      <w:r w:rsidRPr="004B4F29">
        <w:rPr>
          <w:rFonts w:ascii="Book Antiqua" w:eastAsia="宋体" w:hAnsi="Book Antiqua" w:cs="宋体"/>
          <w:color w:val="000000"/>
          <w:kern w:val="0"/>
          <w:sz w:val="24"/>
          <w:szCs w:val="24"/>
        </w:rPr>
        <w:t>: 37-43 [PMID: 27637339 DOI: 10.1016/j.plefa.2016.08.003]</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34</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Kwon OJ</w:t>
      </w:r>
      <w:r w:rsidRPr="004B4F29">
        <w:rPr>
          <w:rFonts w:ascii="Book Antiqua" w:eastAsia="宋体" w:hAnsi="Book Antiqua" w:cs="宋体"/>
          <w:color w:val="000000"/>
          <w:kern w:val="0"/>
          <w:sz w:val="24"/>
          <w:szCs w:val="24"/>
        </w:rPr>
        <w:t>, Kim MY, Shin SH, Lee AR, Lee JY, Seo BI, Shin MR, Choi HG, Kim JA, Min BS, Kim GN, Noh JS, Rhee MH, Roh SS. Antioxidant and Anti-Inflammatory Effects of Rhei Rhizoma and Coptidis Rhizoma Mixture on Reflux Esophagitis in Rats.</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Evid Based Complement Alternat Med</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2016;</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2016</w:t>
      </w:r>
      <w:r w:rsidRPr="004B4F29">
        <w:rPr>
          <w:rFonts w:ascii="Book Antiqua" w:eastAsia="宋体" w:hAnsi="Book Antiqua" w:cs="宋体"/>
          <w:color w:val="000000"/>
          <w:kern w:val="0"/>
          <w:sz w:val="24"/>
          <w:szCs w:val="24"/>
        </w:rPr>
        <w:t>: 2052180 [PMID: 27239206 DOI: 10.1155/2016/2052180]</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35</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Zhang L</w:t>
      </w:r>
      <w:r w:rsidRPr="004B4F29">
        <w:rPr>
          <w:rFonts w:ascii="Book Antiqua" w:eastAsia="宋体" w:hAnsi="Book Antiqua" w:cs="宋体"/>
          <w:color w:val="000000"/>
          <w:kern w:val="0"/>
          <w:sz w:val="24"/>
          <w:szCs w:val="24"/>
        </w:rPr>
        <w:t>, Liu G, Han X, Liu J, Li GX, Zou DW, Li ZS. Inhibition of p38 MAPK activation attenuates esophageal mucosal damage in a chronic model of reflux esophagitis.</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Neurogastroenterol Motil</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2015;</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27</w:t>
      </w:r>
      <w:r w:rsidRPr="004B4F29">
        <w:rPr>
          <w:rFonts w:ascii="Book Antiqua" w:eastAsia="宋体" w:hAnsi="Book Antiqua" w:cs="宋体"/>
          <w:color w:val="000000"/>
          <w:kern w:val="0"/>
          <w:sz w:val="24"/>
          <w:szCs w:val="24"/>
        </w:rPr>
        <w:t>: 1648-1656 [PMID: 26353842 DOI: 10.1111/nmo.12664]</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36</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Ashkenazi A</w:t>
      </w:r>
      <w:r w:rsidRPr="004B4F29">
        <w:rPr>
          <w:rFonts w:ascii="Book Antiqua" w:eastAsia="宋体" w:hAnsi="Book Antiqua" w:cs="宋体"/>
          <w:color w:val="000000"/>
          <w:kern w:val="0"/>
          <w:sz w:val="24"/>
          <w:szCs w:val="24"/>
        </w:rPr>
        <w:t>, Dixit VM. Death receptors: signaling and modulation.</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Science</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1998;</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281</w:t>
      </w:r>
      <w:r w:rsidRPr="004B4F29">
        <w:rPr>
          <w:rFonts w:ascii="Book Antiqua" w:eastAsia="宋体" w:hAnsi="Book Antiqua" w:cs="宋体"/>
          <w:color w:val="000000"/>
          <w:kern w:val="0"/>
          <w:sz w:val="24"/>
          <w:szCs w:val="24"/>
        </w:rPr>
        <w:t>: 1305-1308 [PMID: 9721089]</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37</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Serrano-García N</w:t>
      </w:r>
      <w:r w:rsidRPr="004B4F29">
        <w:rPr>
          <w:rFonts w:ascii="Book Antiqua" w:eastAsia="宋体" w:hAnsi="Book Antiqua" w:cs="宋体"/>
          <w:color w:val="000000"/>
          <w:kern w:val="0"/>
          <w:sz w:val="24"/>
          <w:szCs w:val="24"/>
        </w:rPr>
        <w:t>, Pedraza-Chaverri J, Mares-Sámano JJ, Orozco-Ibarra M, Cruz-Salgado A, Jiménez-Anguiano A, Sotelo J, Trejo-Solís C. Antiapoptotic Effects of EGb 761.</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Evid Based Complement Alternat Med</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2013;</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2013</w:t>
      </w:r>
      <w:r w:rsidRPr="004B4F29">
        <w:rPr>
          <w:rFonts w:ascii="Book Antiqua" w:eastAsia="宋体" w:hAnsi="Book Antiqua" w:cs="宋体"/>
          <w:color w:val="000000"/>
          <w:kern w:val="0"/>
          <w:sz w:val="24"/>
          <w:szCs w:val="24"/>
        </w:rPr>
        <w:t>: 495703 [PMID: 23983787 DOI: 10.1155/2013/495703]</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lastRenderedPageBreak/>
        <w:t>38</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Zimmermann KC</w:t>
      </w:r>
      <w:r w:rsidRPr="004B4F29">
        <w:rPr>
          <w:rFonts w:ascii="Book Antiqua" w:eastAsia="宋体" w:hAnsi="Book Antiqua" w:cs="宋体"/>
          <w:color w:val="000000"/>
          <w:kern w:val="0"/>
          <w:sz w:val="24"/>
          <w:szCs w:val="24"/>
        </w:rPr>
        <w:t>, Bonzon C, Green DR. The machinery of programmed cell death.</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Pharmacol Ther</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2001;</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92</w:t>
      </w:r>
      <w:r w:rsidRPr="004B4F29">
        <w:rPr>
          <w:rFonts w:ascii="Book Antiqua" w:eastAsia="宋体" w:hAnsi="Book Antiqua" w:cs="宋体"/>
          <w:color w:val="000000"/>
          <w:kern w:val="0"/>
          <w:sz w:val="24"/>
          <w:szCs w:val="24"/>
        </w:rPr>
        <w:t>: 57-70 [PMID: 11750036]</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39</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Bedard K</w:t>
      </w:r>
      <w:r w:rsidRPr="004B4F29">
        <w:rPr>
          <w:rFonts w:ascii="Book Antiqua" w:eastAsia="宋体" w:hAnsi="Book Antiqua" w:cs="宋体"/>
          <w:color w:val="000000"/>
          <w:kern w:val="0"/>
          <w:sz w:val="24"/>
          <w:szCs w:val="24"/>
        </w:rPr>
        <w:t>, Krause KH. The NOX family of ROS-generating NADPH oxidases: physiology and pathophysiology.</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Physiol Rev</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2007;</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87</w:t>
      </w:r>
      <w:r w:rsidRPr="004B4F29">
        <w:rPr>
          <w:rFonts w:ascii="Book Antiqua" w:eastAsia="宋体" w:hAnsi="Book Antiqua" w:cs="宋体"/>
          <w:color w:val="000000"/>
          <w:kern w:val="0"/>
          <w:sz w:val="24"/>
          <w:szCs w:val="24"/>
        </w:rPr>
        <w:t>: 245-313 [PMID: 17237347 DOI: 10.1152/physrev.00044.2005]</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40</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Si J</w:t>
      </w:r>
      <w:r w:rsidRPr="004B4F29">
        <w:rPr>
          <w:rFonts w:ascii="Book Antiqua" w:eastAsia="宋体" w:hAnsi="Book Antiqua" w:cs="宋体"/>
          <w:color w:val="000000"/>
          <w:kern w:val="0"/>
          <w:sz w:val="24"/>
          <w:szCs w:val="24"/>
        </w:rPr>
        <w:t>, Fu X, Behar J, Wands J, Beer DG, Souza RF, Spechler SJ, Lambeth D, Cao W. NADPH oxidase NOX5-S mediates acid-induced cyclooxygenase-2 expression via activation of NF-kappaB in Barrett's esophageal adenocarcinoma cells.</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J Biol Chem</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2007;</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282</w:t>
      </w:r>
      <w:r w:rsidRPr="004B4F29">
        <w:rPr>
          <w:rFonts w:ascii="Book Antiqua" w:eastAsia="宋体" w:hAnsi="Book Antiqua" w:cs="宋体"/>
          <w:color w:val="000000"/>
          <w:kern w:val="0"/>
          <w:sz w:val="24"/>
          <w:szCs w:val="24"/>
        </w:rPr>
        <w:t>: 16244-16255 [PMID: 17403674 DOI: 10.1074/jbc.M700297200]</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41</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Wang T</w:t>
      </w:r>
      <w:r w:rsidRPr="004B4F29">
        <w:rPr>
          <w:rFonts w:ascii="Book Antiqua" w:eastAsia="宋体" w:hAnsi="Book Antiqua" w:cs="宋体"/>
          <w:color w:val="000000"/>
          <w:kern w:val="0"/>
          <w:sz w:val="24"/>
          <w:szCs w:val="24"/>
        </w:rPr>
        <w:t>, Arifoglu P, Ronai Z, Tew KD. Glutathione S-transferase P1-1 (GSTP1-1) inhibits c-Jun N-terminal kinase (JNK1) signaling through interaction with the C terminus.</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J Biol Chem</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2001;</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276</w:t>
      </w:r>
      <w:r w:rsidRPr="004B4F29">
        <w:rPr>
          <w:rFonts w:ascii="Book Antiqua" w:eastAsia="宋体" w:hAnsi="Book Antiqua" w:cs="宋体"/>
          <w:color w:val="000000"/>
          <w:kern w:val="0"/>
          <w:sz w:val="24"/>
          <w:szCs w:val="24"/>
        </w:rPr>
        <w:t>: 20999-21003 [PMID: 11279197 DOI: 10.1074/jbc.M101355200]</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42</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Magenta A</w:t>
      </w:r>
      <w:r w:rsidRPr="004B4F29">
        <w:rPr>
          <w:rFonts w:ascii="Book Antiqua" w:eastAsia="宋体" w:hAnsi="Book Antiqua" w:cs="宋体"/>
          <w:color w:val="000000"/>
          <w:kern w:val="0"/>
          <w:sz w:val="24"/>
          <w:szCs w:val="24"/>
        </w:rPr>
        <w:t>, Greco S, Gaetano C, Martelli F. Oxidative stress and microRNAs in vascular diseases.</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Int J Mol Sci</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2013;</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14</w:t>
      </w:r>
      <w:r w:rsidRPr="004B4F29">
        <w:rPr>
          <w:rFonts w:ascii="Book Antiqua" w:eastAsia="宋体" w:hAnsi="Book Antiqua" w:cs="宋体"/>
          <w:color w:val="000000"/>
          <w:kern w:val="0"/>
          <w:sz w:val="24"/>
          <w:szCs w:val="24"/>
        </w:rPr>
        <w:t>: 17319-17346 [PMID: 23975169 DOI: 10.3390/ijms140917319]</w:t>
      </w:r>
    </w:p>
    <w:p w:rsidR="002568AA" w:rsidRPr="004B4F29" w:rsidRDefault="002568AA" w:rsidP="00BF5D83">
      <w:pPr>
        <w:widowControl/>
        <w:spacing w:line="360" w:lineRule="auto"/>
        <w:rPr>
          <w:rFonts w:ascii="Book Antiqua" w:eastAsia="宋体" w:hAnsi="Book Antiqua" w:cs="宋体"/>
          <w:color w:val="000000"/>
          <w:kern w:val="0"/>
          <w:sz w:val="24"/>
          <w:szCs w:val="24"/>
        </w:rPr>
      </w:pPr>
      <w:r w:rsidRPr="004B4F29">
        <w:rPr>
          <w:rFonts w:ascii="Book Antiqua" w:eastAsia="宋体" w:hAnsi="Book Antiqua" w:cs="宋体"/>
          <w:color w:val="000000"/>
          <w:kern w:val="0"/>
          <w:sz w:val="24"/>
          <w:szCs w:val="24"/>
        </w:rPr>
        <w:t>43</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Hockenbery D</w:t>
      </w:r>
      <w:r w:rsidRPr="004B4F29">
        <w:rPr>
          <w:rFonts w:ascii="Book Antiqua" w:eastAsia="宋体" w:hAnsi="Book Antiqua" w:cs="宋体"/>
          <w:color w:val="000000"/>
          <w:kern w:val="0"/>
          <w:sz w:val="24"/>
          <w:szCs w:val="24"/>
        </w:rPr>
        <w:t>, Nuñez G, Milliman C, Schreiber RD, Korsmeyer SJ. Bcl-2 is an inner mitochondrial membrane protein that blocks programmed cell death.</w:t>
      </w:r>
      <w:r w:rsidRPr="00B2255E">
        <w:rPr>
          <w:rFonts w:ascii="Book Antiqua" w:eastAsia="宋体" w:hAnsi="Book Antiqua" w:cs="宋体"/>
          <w:color w:val="000000"/>
          <w:kern w:val="0"/>
          <w:sz w:val="24"/>
          <w:szCs w:val="24"/>
        </w:rPr>
        <w:t> </w:t>
      </w:r>
      <w:r w:rsidRPr="004B4F29">
        <w:rPr>
          <w:rFonts w:ascii="Book Antiqua" w:eastAsia="宋体" w:hAnsi="Book Antiqua" w:cs="宋体"/>
          <w:i/>
          <w:iCs/>
          <w:color w:val="000000"/>
          <w:kern w:val="0"/>
          <w:sz w:val="24"/>
          <w:szCs w:val="24"/>
        </w:rPr>
        <w:t>Nature</w:t>
      </w:r>
      <w:r w:rsidRPr="00B2255E">
        <w:rPr>
          <w:rFonts w:ascii="Book Antiqua" w:eastAsia="宋体" w:hAnsi="Book Antiqua" w:cs="宋体"/>
          <w:color w:val="000000"/>
          <w:kern w:val="0"/>
          <w:sz w:val="24"/>
          <w:szCs w:val="24"/>
        </w:rPr>
        <w:t> </w:t>
      </w:r>
      <w:r w:rsidRPr="004B4F29">
        <w:rPr>
          <w:rFonts w:ascii="Book Antiqua" w:eastAsia="宋体" w:hAnsi="Book Antiqua" w:cs="宋体"/>
          <w:color w:val="000000"/>
          <w:kern w:val="0"/>
          <w:sz w:val="24"/>
          <w:szCs w:val="24"/>
        </w:rPr>
        <w:t>1990;</w:t>
      </w:r>
      <w:r w:rsidRPr="00B2255E">
        <w:rPr>
          <w:rFonts w:ascii="Book Antiqua" w:eastAsia="宋体" w:hAnsi="Book Antiqua" w:cs="宋体"/>
          <w:color w:val="000000"/>
          <w:kern w:val="0"/>
          <w:sz w:val="24"/>
          <w:szCs w:val="24"/>
        </w:rPr>
        <w:t> </w:t>
      </w:r>
      <w:r w:rsidRPr="004B4F29">
        <w:rPr>
          <w:rFonts w:ascii="Book Antiqua" w:eastAsia="宋体" w:hAnsi="Book Antiqua" w:cs="宋体"/>
          <w:b/>
          <w:bCs/>
          <w:color w:val="000000"/>
          <w:kern w:val="0"/>
          <w:sz w:val="24"/>
          <w:szCs w:val="24"/>
        </w:rPr>
        <w:t>348</w:t>
      </w:r>
      <w:r w:rsidRPr="004B4F29">
        <w:rPr>
          <w:rFonts w:ascii="Book Antiqua" w:eastAsia="宋体" w:hAnsi="Book Antiqua" w:cs="宋体"/>
          <w:color w:val="000000"/>
          <w:kern w:val="0"/>
          <w:sz w:val="24"/>
          <w:szCs w:val="24"/>
        </w:rPr>
        <w:t>: 334-336 [PMID: 2250705 DOI: 10.1038/348334a0]</w:t>
      </w:r>
    </w:p>
    <w:p w:rsidR="002568AA" w:rsidRPr="00B2255E" w:rsidRDefault="002568AA" w:rsidP="00BF5D83">
      <w:pPr>
        <w:spacing w:line="360" w:lineRule="auto"/>
        <w:rPr>
          <w:rFonts w:ascii="Book Antiqua" w:hAnsi="Book Antiqua"/>
          <w:sz w:val="24"/>
          <w:szCs w:val="24"/>
        </w:rPr>
      </w:pPr>
    </w:p>
    <w:p w:rsidR="002568AA" w:rsidRPr="00356DDD" w:rsidRDefault="002568AA" w:rsidP="00BF5D83">
      <w:pPr>
        <w:spacing w:line="360" w:lineRule="auto"/>
        <w:jc w:val="right"/>
        <w:rPr>
          <w:rFonts w:ascii="Book Antiqua" w:hAnsi="Book Antiqua"/>
          <w:b/>
          <w:bCs/>
          <w:sz w:val="24"/>
          <w:szCs w:val="24"/>
        </w:rPr>
      </w:pPr>
      <w:r w:rsidRPr="00356DDD">
        <w:rPr>
          <w:rFonts w:ascii="Book Antiqua" w:hAnsi="Book Antiqua"/>
          <w:b/>
          <w:bCs/>
          <w:sz w:val="24"/>
          <w:szCs w:val="24"/>
        </w:rPr>
        <w:t xml:space="preserve">P-Reviewer: </w:t>
      </w:r>
      <w:r w:rsidR="0015524B" w:rsidRPr="0015524B">
        <w:rPr>
          <w:rFonts w:ascii="Book Antiqua" w:hAnsi="Book Antiqua"/>
          <w:bCs/>
          <w:sz w:val="24"/>
          <w:szCs w:val="24"/>
        </w:rPr>
        <w:t>Dong</w:t>
      </w:r>
      <w:r w:rsidR="0015524B" w:rsidRPr="0015524B">
        <w:rPr>
          <w:rFonts w:ascii="Book Antiqua" w:eastAsia="宋体" w:hAnsi="Book Antiqua" w:hint="eastAsia"/>
          <w:bCs/>
          <w:sz w:val="24"/>
          <w:szCs w:val="24"/>
          <w:lang w:eastAsia="zh-CN"/>
        </w:rPr>
        <w:t xml:space="preserve"> H, </w:t>
      </w:r>
      <w:r w:rsidR="0015524B" w:rsidRPr="0015524B">
        <w:rPr>
          <w:rFonts w:ascii="Book Antiqua" w:eastAsia="宋体" w:hAnsi="Book Antiqua"/>
          <w:bCs/>
          <w:sz w:val="24"/>
          <w:szCs w:val="24"/>
          <w:lang w:eastAsia="zh-CN"/>
        </w:rPr>
        <w:t>Guo</w:t>
      </w:r>
      <w:r w:rsidR="0015524B" w:rsidRPr="0015524B">
        <w:rPr>
          <w:rFonts w:ascii="Book Antiqua" w:eastAsia="宋体" w:hAnsi="Book Antiqua" w:hint="eastAsia"/>
          <w:bCs/>
          <w:sz w:val="24"/>
          <w:szCs w:val="24"/>
          <w:lang w:eastAsia="zh-CN"/>
        </w:rPr>
        <w:t xml:space="preserve"> XZ, </w:t>
      </w:r>
      <w:r w:rsidR="0015524B" w:rsidRPr="0015524B">
        <w:rPr>
          <w:rFonts w:ascii="Book Antiqua" w:eastAsia="宋体" w:hAnsi="Book Antiqua"/>
          <w:bCs/>
          <w:sz w:val="24"/>
          <w:szCs w:val="24"/>
          <w:lang w:eastAsia="zh-CN"/>
        </w:rPr>
        <w:t>Teramoto-Matsubara</w:t>
      </w:r>
      <w:r w:rsidR="0015524B" w:rsidRPr="0015524B">
        <w:rPr>
          <w:rFonts w:ascii="Book Antiqua" w:eastAsia="宋体" w:hAnsi="Book Antiqua" w:hint="eastAsia"/>
          <w:bCs/>
          <w:sz w:val="24"/>
          <w:szCs w:val="24"/>
          <w:lang w:eastAsia="zh-CN"/>
        </w:rPr>
        <w:t xml:space="preserve"> OT</w:t>
      </w:r>
      <w:r w:rsidRPr="00356DDD">
        <w:rPr>
          <w:rFonts w:ascii="Book Antiqua" w:hAnsi="Book Antiqua" w:hint="eastAsia"/>
          <w:b/>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rsidR="002568AA" w:rsidRPr="00356DDD" w:rsidRDefault="002568AA" w:rsidP="00BF5D83">
      <w:pPr>
        <w:spacing w:line="360" w:lineRule="auto"/>
        <w:jc w:val="left"/>
        <w:rPr>
          <w:rFonts w:ascii="Arial" w:hAnsi="Arial" w:cs="Arial"/>
          <w:b/>
          <w:bCs/>
          <w:color w:val="2B2B2B"/>
          <w:sz w:val="24"/>
          <w:szCs w:val="24"/>
          <w:shd w:val="clear" w:color="auto" w:fill="FAFAFA"/>
        </w:rPr>
      </w:pPr>
    </w:p>
    <w:p w:rsidR="002568AA" w:rsidRPr="00356DDD" w:rsidRDefault="002568AA" w:rsidP="00BF5D83">
      <w:pPr>
        <w:shd w:val="clear" w:color="auto" w:fill="FFFFFF"/>
        <w:snapToGrid w:val="0"/>
        <w:spacing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356DDD">
        <w:rPr>
          <w:rFonts w:ascii="Book Antiqua" w:hAnsi="Book Antiqua" w:cs="Helvetica"/>
          <w:sz w:val="24"/>
          <w:szCs w:val="24"/>
        </w:rPr>
        <w:t>Gastroenterology and</w:t>
      </w:r>
      <w:r w:rsidRPr="00356DDD">
        <w:rPr>
          <w:rFonts w:ascii="Book Antiqua" w:hAnsi="Book Antiqua" w:cs="Helvetica" w:hint="eastAsia"/>
          <w:sz w:val="24"/>
          <w:szCs w:val="24"/>
        </w:rPr>
        <w:t xml:space="preserve"> </w:t>
      </w:r>
      <w:r w:rsidRPr="00356DDD">
        <w:rPr>
          <w:rFonts w:ascii="Book Antiqua" w:hAnsi="Book Antiqua" w:cs="Helvetica"/>
          <w:sz w:val="24"/>
          <w:szCs w:val="24"/>
        </w:rPr>
        <w:t>hepatology</w:t>
      </w:r>
    </w:p>
    <w:p w:rsidR="002568AA" w:rsidRPr="00356DDD" w:rsidRDefault="002568AA" w:rsidP="00BF5D83">
      <w:pPr>
        <w:shd w:val="clear" w:color="auto" w:fill="FFFFFF"/>
        <w:snapToGrid w:val="0"/>
        <w:spacing w:line="360" w:lineRule="auto"/>
        <w:rPr>
          <w:rFonts w:ascii="Book Antiqu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480873" w:rsidRPr="00480873">
        <w:rPr>
          <w:rFonts w:ascii="Book Antiqua" w:hAnsi="Book Antiqua" w:cs="Helvetica"/>
          <w:sz w:val="24"/>
          <w:szCs w:val="24"/>
        </w:rPr>
        <w:t>South Korea</w:t>
      </w:r>
    </w:p>
    <w:p w:rsidR="002568AA" w:rsidRPr="00356DDD" w:rsidRDefault="002568AA" w:rsidP="00BF5D83">
      <w:pPr>
        <w:shd w:val="clear" w:color="auto" w:fill="FFFFFF"/>
        <w:snapToGrid w:val="0"/>
        <w:spacing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rsidR="002568AA" w:rsidRPr="00356DDD" w:rsidRDefault="002568AA" w:rsidP="00BF5D83">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rsidR="002568AA" w:rsidRPr="00356DDD" w:rsidRDefault="002568AA" w:rsidP="00BF5D83">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lastRenderedPageBreak/>
        <w:t xml:space="preserve">Grade B (Very good): </w:t>
      </w:r>
      <w:r w:rsidR="005502B7" w:rsidRPr="00356DDD">
        <w:rPr>
          <w:rFonts w:ascii="Book Antiqua" w:hAnsi="Book Antiqua" w:cs="Helvetica" w:hint="eastAsia"/>
          <w:sz w:val="24"/>
          <w:szCs w:val="24"/>
        </w:rPr>
        <w:t>0</w:t>
      </w:r>
    </w:p>
    <w:p w:rsidR="002568AA" w:rsidRPr="00356DDD" w:rsidRDefault="002568AA" w:rsidP="00BF5D83">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005502B7" w:rsidRPr="00356DDD">
        <w:rPr>
          <w:rFonts w:ascii="Book Antiqua" w:hAnsi="Book Antiqua" w:cs="Helvetica"/>
          <w:sz w:val="24"/>
          <w:szCs w:val="24"/>
        </w:rPr>
        <w:t>C</w:t>
      </w:r>
      <w:r w:rsidR="005502B7">
        <w:rPr>
          <w:rFonts w:ascii="Book Antiqua" w:eastAsia="宋体" w:hAnsi="Book Antiqua" w:cs="Helvetica" w:hint="eastAsia"/>
          <w:sz w:val="24"/>
          <w:szCs w:val="24"/>
          <w:lang w:eastAsia="zh-CN"/>
        </w:rPr>
        <w:t>,</w:t>
      </w:r>
      <w:r w:rsidR="005502B7" w:rsidRPr="005502B7">
        <w:rPr>
          <w:rFonts w:ascii="Book Antiqua" w:hAnsi="Book Antiqua" w:cs="Helvetica"/>
          <w:sz w:val="24"/>
          <w:szCs w:val="24"/>
        </w:rPr>
        <w:t xml:space="preserve"> </w:t>
      </w:r>
      <w:r w:rsidR="005502B7" w:rsidRPr="00356DDD">
        <w:rPr>
          <w:rFonts w:ascii="Book Antiqua" w:hAnsi="Book Antiqua" w:cs="Helvetica"/>
          <w:sz w:val="24"/>
          <w:szCs w:val="24"/>
        </w:rPr>
        <w:t>C</w:t>
      </w:r>
    </w:p>
    <w:p w:rsidR="002568AA" w:rsidRPr="00356DDD" w:rsidRDefault="002568AA" w:rsidP="00BF5D83">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005502B7" w:rsidRPr="00356DDD">
        <w:rPr>
          <w:rFonts w:ascii="Book Antiqua" w:hAnsi="Book Antiqua" w:cs="Helvetica"/>
          <w:sz w:val="24"/>
          <w:szCs w:val="24"/>
        </w:rPr>
        <w:t>D</w:t>
      </w:r>
    </w:p>
    <w:p w:rsidR="002568AA" w:rsidRPr="00356DDD" w:rsidRDefault="002568AA" w:rsidP="00BF5D83">
      <w:pPr>
        <w:spacing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p w:rsidR="00721D17" w:rsidRPr="00B20FDB" w:rsidRDefault="00721D17" w:rsidP="00BF5D83">
      <w:pPr>
        <w:widowControl/>
        <w:spacing w:line="360" w:lineRule="auto"/>
        <w:rPr>
          <w:rFonts w:ascii="Book Antiqua" w:eastAsia="Malgun Gothic" w:hAnsi="Book Antiqua" w:cs="Times New Roman"/>
          <w:b/>
          <w:color w:val="000000" w:themeColor="text1"/>
          <w:sz w:val="24"/>
          <w:szCs w:val="24"/>
          <w:lang w:eastAsia="ko-KR"/>
        </w:rPr>
      </w:pPr>
    </w:p>
    <w:p w:rsidR="00E84627" w:rsidRDefault="00E84627" w:rsidP="00BF5D83">
      <w:pPr>
        <w:widowControl/>
        <w:spacing w:line="360" w:lineRule="auto"/>
        <w:rPr>
          <w:rFonts w:ascii="Book Antiqua" w:eastAsia="宋体" w:hAnsi="Book Antiqua" w:cs="Times New Roman"/>
          <w:b/>
          <w:sz w:val="24"/>
          <w:szCs w:val="24"/>
          <w:lang w:eastAsia="zh-CN"/>
        </w:rPr>
      </w:pPr>
      <w:r w:rsidRPr="00B20FDB">
        <w:rPr>
          <w:rFonts w:ascii="Book Antiqua" w:hAnsi="Book Antiqua" w:cs="Times New Roman"/>
          <w:b/>
          <w:sz w:val="24"/>
          <w:szCs w:val="24"/>
        </w:rPr>
        <w:br w:type="page"/>
      </w:r>
    </w:p>
    <w:p w:rsidR="008F1F44" w:rsidRDefault="002B0B94" w:rsidP="00BF5D83">
      <w:pPr>
        <w:widowControl/>
        <w:spacing w:line="360" w:lineRule="auto"/>
        <w:rPr>
          <w:rFonts w:ascii="Book Antiqua" w:eastAsia="宋体" w:hAnsi="Book Antiqua" w:cs="Times New Roman"/>
          <w:b/>
          <w:sz w:val="24"/>
          <w:szCs w:val="24"/>
          <w:lang w:eastAsia="zh-CN"/>
        </w:rPr>
      </w:pPr>
      <w:r>
        <w:rPr>
          <w:noProof/>
          <w:lang w:eastAsia="zh-CN"/>
        </w:rPr>
        <w:lastRenderedPageBreak/>
        <w:drawing>
          <wp:inline distT="0" distB="0" distL="0" distR="0" wp14:anchorId="520E4A70" wp14:editId="094A9D7B">
            <wp:extent cx="5486400" cy="40176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017645"/>
                    </a:xfrm>
                    <a:prstGeom prst="rect">
                      <a:avLst/>
                    </a:prstGeom>
                  </pic:spPr>
                </pic:pic>
              </a:graphicData>
            </a:graphic>
          </wp:inline>
        </w:drawing>
      </w:r>
    </w:p>
    <w:p w:rsidR="004D246D" w:rsidRPr="00B20FDB" w:rsidRDefault="004D246D" w:rsidP="00BF5D83">
      <w:pPr>
        <w:kinsoku w:val="0"/>
        <w:overflowPunct w:val="0"/>
        <w:spacing w:line="360" w:lineRule="auto"/>
        <w:rPr>
          <w:rFonts w:ascii="Book Antiqua" w:eastAsia="Malgun Gothic" w:hAnsi="Book Antiqua"/>
          <w:b/>
          <w:sz w:val="24"/>
          <w:szCs w:val="24"/>
          <w:shd w:val="clear" w:color="auto" w:fill="FFFFFF"/>
          <w:lang w:eastAsia="ko-KR"/>
        </w:rPr>
      </w:pPr>
      <w:r w:rsidRPr="00B20FDB">
        <w:rPr>
          <w:rFonts w:ascii="Book Antiqua" w:eastAsia="Malgun Gothic" w:hAnsi="Book Antiqua" w:cs="Times New Roman"/>
          <w:b/>
          <w:sz w:val="24"/>
          <w:szCs w:val="24"/>
          <w:lang w:eastAsia="ko-KR"/>
        </w:rPr>
        <w:t>Figure 1 Surgical induction of c</w:t>
      </w:r>
      <w:r w:rsidRPr="00B20FDB">
        <w:rPr>
          <w:rFonts w:ascii="Book Antiqua" w:hAnsi="Book Antiqua" w:cs="Times New Roman"/>
          <w:b/>
          <w:sz w:val="24"/>
          <w:szCs w:val="24"/>
        </w:rPr>
        <w:t xml:space="preserve">hronic </w:t>
      </w:r>
      <w:r w:rsidRPr="00B20FDB">
        <w:rPr>
          <w:rFonts w:ascii="Book Antiqua" w:eastAsia="Malgun Gothic" w:hAnsi="Book Antiqua" w:cs="Times New Roman"/>
          <w:b/>
          <w:sz w:val="24"/>
          <w:szCs w:val="24"/>
        </w:rPr>
        <w:t xml:space="preserve">acid </w:t>
      </w:r>
      <w:r w:rsidRPr="00B20FDB">
        <w:rPr>
          <w:rFonts w:ascii="Book Antiqua" w:hAnsi="Book Antiqua" w:cs="Times New Roman"/>
          <w:b/>
          <w:sz w:val="24"/>
          <w:szCs w:val="24"/>
        </w:rPr>
        <w:t>reflux esophagitis</w:t>
      </w:r>
      <w:r>
        <w:rPr>
          <w:rFonts w:ascii="Book Antiqua" w:eastAsia="宋体" w:hAnsi="Book Antiqua" w:cs="Times New Roman" w:hint="eastAsia"/>
          <w:b/>
          <w:sz w:val="24"/>
          <w:szCs w:val="24"/>
          <w:lang w:eastAsia="zh-CN"/>
        </w:rPr>
        <w:t xml:space="preserve"> </w:t>
      </w:r>
      <w:r w:rsidRPr="00B20FDB">
        <w:rPr>
          <w:rFonts w:ascii="Book Antiqua" w:eastAsia="Malgun Gothic" w:hAnsi="Book Antiqua" w:cs="Times New Roman"/>
          <w:b/>
          <w:sz w:val="24"/>
          <w:szCs w:val="24"/>
          <w:lang w:eastAsia="ko-KR"/>
        </w:rPr>
        <w:t xml:space="preserve">and representative image of the degree of esophageal mucosal ulcer in each group of rats. </w:t>
      </w:r>
      <w:r w:rsidRPr="00B20FDB">
        <w:rPr>
          <w:rFonts w:ascii="Book Antiqua" w:eastAsia="Malgun Gothic" w:hAnsi="Book Antiqua" w:cs="Times New Roman"/>
          <w:sz w:val="24"/>
          <w:szCs w:val="24"/>
          <w:lang w:eastAsia="ko-KR"/>
        </w:rPr>
        <w:t>A: Normal group; B:</w:t>
      </w:r>
      <w:r>
        <w:rPr>
          <w:rFonts w:ascii="Book Antiqua" w:eastAsia="宋体" w:hAnsi="Book Antiqua" w:cs="Times New Roman" w:hint="eastAsia"/>
          <w:sz w:val="24"/>
          <w:szCs w:val="24"/>
          <w:lang w:eastAsia="zh-CN"/>
        </w:rPr>
        <w:t xml:space="preserve"> </w:t>
      </w:r>
      <w:r w:rsidRPr="00B20FDB">
        <w:rPr>
          <w:rFonts w:ascii="Book Antiqua" w:eastAsia="Malgun Gothic" w:hAnsi="Book Antiqua" w:cs="Times New Roman"/>
          <w:sz w:val="24"/>
          <w:szCs w:val="24"/>
          <w:lang w:eastAsia="ko-KR"/>
        </w:rPr>
        <w:t xml:space="preserve">Untreated </w:t>
      </w:r>
      <w:r w:rsidRPr="00BD5A16">
        <w:rPr>
          <w:rFonts w:ascii="Book Antiqua" w:eastAsia="Malgun Gothic" w:hAnsi="Book Antiqua" w:cs="Times New Roman"/>
          <w:sz w:val="24"/>
          <w:szCs w:val="24"/>
          <w:lang w:eastAsia="ko-KR"/>
        </w:rPr>
        <w:t xml:space="preserve">chronic acid reflux esophagitis </w:t>
      </w:r>
      <w:r w:rsidRPr="00B20FDB">
        <w:rPr>
          <w:rFonts w:ascii="Book Antiqua" w:eastAsia="Malgun Gothic" w:hAnsi="Book Antiqua" w:cs="Times New Roman"/>
          <w:sz w:val="24"/>
          <w:szCs w:val="24"/>
          <w:lang w:eastAsia="ko-KR"/>
        </w:rPr>
        <w:t>modeled group; C: BHSST-treated group.</w:t>
      </w:r>
      <w:r>
        <w:rPr>
          <w:rFonts w:ascii="Book Antiqua" w:eastAsia="宋体" w:hAnsi="Book Antiqua" w:cs="Times New Roman" w:hint="eastAsia"/>
          <w:sz w:val="24"/>
          <w:szCs w:val="24"/>
          <w:lang w:eastAsia="zh-CN"/>
        </w:rPr>
        <w:t xml:space="preserve"> </w:t>
      </w:r>
      <w:r w:rsidRPr="00B20FDB">
        <w:rPr>
          <w:rFonts w:ascii="Book Antiqua" w:eastAsia="Malgun Gothic" w:hAnsi="Book Antiqua" w:cs="Times New Roman"/>
          <w:sz w:val="24"/>
          <w:szCs w:val="24"/>
          <w:lang w:val="en"/>
        </w:rPr>
        <w:t>BHSS</w:t>
      </w:r>
      <w:r w:rsidRPr="00B20FDB">
        <w:rPr>
          <w:rFonts w:ascii="Book Antiqua" w:eastAsia="Malgun Gothic" w:hAnsi="Book Antiqua" w:cs="Times New Roman"/>
          <w:sz w:val="24"/>
          <w:szCs w:val="24"/>
          <w:lang w:val="en" w:eastAsia="ko-KR"/>
        </w:rPr>
        <w:t xml:space="preserve">T: </w:t>
      </w:r>
      <w:r w:rsidRPr="00B20FDB">
        <w:rPr>
          <w:rFonts w:ascii="Book Antiqua" w:eastAsia="Malgun Gothic" w:hAnsi="Book Antiqua" w:cs="Times New Roman"/>
          <w:sz w:val="24"/>
          <w:szCs w:val="24"/>
          <w:lang w:val="en"/>
        </w:rPr>
        <w:t>Banhasasim-tang</w:t>
      </w:r>
      <w:r w:rsidRPr="00B20FDB">
        <w:rPr>
          <w:rFonts w:ascii="Book Antiqua" w:eastAsia="Malgun Gothic" w:hAnsi="Book Antiqua" w:cs="Times New Roman"/>
          <w:sz w:val="24"/>
          <w:szCs w:val="24"/>
          <w:lang w:val="en" w:eastAsia="ko-KR"/>
        </w:rPr>
        <w:t>.</w:t>
      </w:r>
    </w:p>
    <w:p w:rsidR="004D246D" w:rsidRDefault="004D246D" w:rsidP="00BF5D83">
      <w:pPr>
        <w:widowControl/>
        <w:spacing w:line="360" w:lineRule="auto"/>
        <w:rPr>
          <w:rFonts w:ascii="Book Antiqua" w:eastAsia="宋体" w:hAnsi="Book Antiqua" w:cs="Times New Roman"/>
          <w:b/>
          <w:sz w:val="24"/>
          <w:szCs w:val="24"/>
          <w:lang w:eastAsia="zh-CN"/>
        </w:rPr>
      </w:pPr>
      <w:r>
        <w:rPr>
          <w:rFonts w:ascii="Book Antiqua" w:eastAsia="宋体" w:hAnsi="Book Antiqua" w:cs="Times New Roman"/>
          <w:b/>
          <w:sz w:val="24"/>
          <w:szCs w:val="24"/>
          <w:lang w:eastAsia="zh-CN"/>
        </w:rPr>
        <w:br w:type="page"/>
      </w:r>
    </w:p>
    <w:p w:rsidR="004867D6" w:rsidRDefault="004867D6" w:rsidP="00BF5D83">
      <w:pPr>
        <w:widowControl/>
        <w:spacing w:line="360" w:lineRule="auto"/>
        <w:rPr>
          <w:rFonts w:ascii="Book Antiqua" w:eastAsia="宋体" w:hAnsi="Book Antiqua" w:cs="Times New Roman"/>
          <w:b/>
          <w:sz w:val="24"/>
          <w:szCs w:val="24"/>
          <w:lang w:eastAsia="zh-CN"/>
        </w:rPr>
      </w:pPr>
    </w:p>
    <w:p w:rsidR="004867D6" w:rsidRDefault="004867D6" w:rsidP="00BF5D83">
      <w:pPr>
        <w:widowControl/>
        <w:spacing w:line="360" w:lineRule="auto"/>
        <w:rPr>
          <w:rFonts w:ascii="Book Antiqua" w:eastAsia="宋体" w:hAnsi="Book Antiqua" w:cs="Times New Roman"/>
          <w:b/>
          <w:sz w:val="24"/>
          <w:szCs w:val="24"/>
          <w:lang w:eastAsia="zh-CN"/>
        </w:rPr>
      </w:pPr>
      <w:r>
        <w:rPr>
          <w:noProof/>
          <w:lang w:eastAsia="zh-CN"/>
        </w:rPr>
        <w:drawing>
          <wp:inline distT="0" distB="0" distL="0" distR="0" wp14:anchorId="0E8835A7" wp14:editId="1A7F0377">
            <wp:extent cx="5486400" cy="22085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208530"/>
                    </a:xfrm>
                    <a:prstGeom prst="rect">
                      <a:avLst/>
                    </a:prstGeom>
                  </pic:spPr>
                </pic:pic>
              </a:graphicData>
            </a:graphic>
          </wp:inline>
        </w:drawing>
      </w:r>
    </w:p>
    <w:p w:rsidR="009601E7" w:rsidRPr="00B20FDB" w:rsidRDefault="004D246D" w:rsidP="00BF5D83">
      <w:pPr>
        <w:kinsoku w:val="0"/>
        <w:overflowPunct w:val="0"/>
        <w:spacing w:line="360" w:lineRule="auto"/>
        <w:rPr>
          <w:rFonts w:ascii="Book Antiqua" w:eastAsia="Malgun Gothic" w:hAnsi="Book Antiqua"/>
          <w:b/>
          <w:sz w:val="24"/>
          <w:szCs w:val="24"/>
          <w:shd w:val="clear" w:color="auto" w:fill="FFFFFF"/>
          <w:lang w:eastAsia="ko-KR"/>
        </w:rPr>
      </w:pPr>
      <w:r w:rsidRPr="00B20FDB">
        <w:rPr>
          <w:rFonts w:ascii="Book Antiqua" w:eastAsia="Malgun Gothic" w:hAnsi="Book Antiqua" w:cs="Times New Roman"/>
          <w:b/>
          <w:sz w:val="24"/>
          <w:szCs w:val="24"/>
          <w:lang w:eastAsia="ko-KR"/>
        </w:rPr>
        <w:t xml:space="preserve">Figure 2 Chronic acid reflux esophagitis and effects of </w:t>
      </w:r>
      <w:r w:rsidR="006F6590" w:rsidRPr="006F6590">
        <w:rPr>
          <w:rFonts w:ascii="Book Antiqua" w:eastAsia="Malgun Gothic" w:hAnsi="Book Antiqua" w:cs="Times New Roman"/>
          <w:b/>
          <w:sz w:val="24"/>
          <w:szCs w:val="24"/>
          <w:lang w:eastAsia="ko-KR"/>
        </w:rPr>
        <w:t xml:space="preserve">banhasasim-tang </w:t>
      </w:r>
      <w:r w:rsidRPr="00B20FDB">
        <w:rPr>
          <w:rFonts w:ascii="Book Antiqua" w:eastAsia="Malgun Gothic" w:hAnsi="Book Antiqua" w:cs="Times New Roman"/>
          <w:b/>
          <w:sz w:val="24"/>
          <w:szCs w:val="24"/>
          <w:lang w:eastAsia="ko-KR"/>
        </w:rPr>
        <w:t>treatment.</w:t>
      </w:r>
      <w:r w:rsidRPr="00B20FDB">
        <w:rPr>
          <w:rFonts w:ascii="Book Antiqua" w:eastAsia="Malgun Gothic" w:hAnsi="Book Antiqua" w:cs="Times New Roman"/>
          <w:color w:val="000000" w:themeColor="text1"/>
          <w:sz w:val="24"/>
          <w:szCs w:val="24"/>
          <w:lang w:eastAsia="ko-KR"/>
        </w:rPr>
        <w:t xml:space="preserve"> A: </w:t>
      </w:r>
      <w:r w:rsidR="00387059" w:rsidRPr="00B20FDB">
        <w:rPr>
          <w:rFonts w:ascii="Book Antiqua" w:eastAsia="Malgun Gothic" w:hAnsi="Book Antiqua" w:cs="Times New Roman"/>
          <w:color w:val="000000" w:themeColor="text1"/>
          <w:sz w:val="24"/>
          <w:szCs w:val="24"/>
          <w:lang w:eastAsia="ko-KR"/>
        </w:rPr>
        <w:t>Normal</w:t>
      </w:r>
      <w:r w:rsidRPr="00B20FDB">
        <w:rPr>
          <w:rFonts w:ascii="Book Antiqua" w:eastAsia="Malgun Gothic" w:hAnsi="Book Antiqua" w:cs="Times New Roman"/>
          <w:color w:val="000000" w:themeColor="text1"/>
          <w:sz w:val="24"/>
          <w:szCs w:val="24"/>
          <w:lang w:eastAsia="ko-KR"/>
        </w:rPr>
        <w:t>, n</w:t>
      </w:r>
      <w:r>
        <w:rPr>
          <w:rFonts w:ascii="Book Antiqua" w:eastAsia="Batang" w:hAnsi="Book Antiqua" w:cs="Times New Roman"/>
          <w:kern w:val="0"/>
          <w:sz w:val="24"/>
          <w:szCs w:val="24"/>
          <w:lang w:eastAsia="ko-KR"/>
        </w:rPr>
        <w:t>ormal rats; B</w:t>
      </w:r>
      <w:r w:rsidRPr="00B20FDB">
        <w:rPr>
          <w:rFonts w:ascii="Book Antiqua" w:eastAsia="Batang" w:hAnsi="Book Antiqua" w:cs="Times New Roman"/>
          <w:kern w:val="0"/>
          <w:sz w:val="24"/>
          <w:szCs w:val="24"/>
          <w:lang w:eastAsia="ko-KR"/>
        </w:rPr>
        <w:t xml:space="preserve">: Control, untreated </w:t>
      </w:r>
      <w:r w:rsidR="009601E7">
        <w:rPr>
          <w:rFonts w:ascii="Book Antiqua" w:eastAsia="Batang" w:hAnsi="Book Antiqua" w:cs="Times New Roman"/>
          <w:kern w:val="0"/>
          <w:sz w:val="24"/>
          <w:szCs w:val="24"/>
          <w:lang w:eastAsia="ko-KR"/>
        </w:rPr>
        <w:t>CARE</w:t>
      </w:r>
      <w:r>
        <w:rPr>
          <w:rFonts w:ascii="Book Antiqua" w:eastAsia="宋体" w:hAnsi="Book Antiqua" w:cs="Times New Roman" w:hint="eastAsia"/>
          <w:kern w:val="0"/>
          <w:sz w:val="24"/>
          <w:szCs w:val="24"/>
          <w:lang w:eastAsia="zh-CN"/>
        </w:rPr>
        <w:t xml:space="preserve"> </w:t>
      </w:r>
      <w:r w:rsidRPr="00B20FDB">
        <w:rPr>
          <w:rFonts w:ascii="Book Antiqua" w:eastAsia="Batang" w:hAnsi="Book Antiqua" w:cs="Times New Roman"/>
          <w:kern w:val="0"/>
          <w:sz w:val="24"/>
          <w:szCs w:val="24"/>
          <w:lang w:eastAsia="ko-KR"/>
        </w:rPr>
        <w:t>modeled-rats</w:t>
      </w:r>
      <w:r>
        <w:rPr>
          <w:rFonts w:ascii="Book Antiqua" w:eastAsia="Batang" w:hAnsi="Book Antiqua" w:cs="Times New Roman"/>
          <w:kern w:val="0"/>
          <w:sz w:val="24"/>
          <w:szCs w:val="24"/>
          <w:lang w:eastAsia="ko-KR"/>
        </w:rPr>
        <w:t>; C</w:t>
      </w:r>
      <w:r w:rsidRPr="00B20FDB">
        <w:rPr>
          <w:rFonts w:ascii="Book Antiqua" w:eastAsia="Batang" w:hAnsi="Book Antiqua" w:cs="Times New Roman"/>
          <w:kern w:val="0"/>
          <w:sz w:val="24"/>
          <w:szCs w:val="24"/>
          <w:lang w:eastAsia="ko-KR"/>
        </w:rPr>
        <w:t>: BHSST, BHSST-treated (1 g/kg body weight</w:t>
      </w:r>
      <w:r>
        <w:rPr>
          <w:rFonts w:ascii="Book Antiqua" w:eastAsia="宋体" w:hAnsi="Book Antiqua" w:cs="Times New Roman" w:hint="eastAsia"/>
          <w:kern w:val="0"/>
          <w:sz w:val="24"/>
          <w:szCs w:val="24"/>
          <w:lang w:eastAsia="zh-CN"/>
        </w:rPr>
        <w:t xml:space="preserve"> per </w:t>
      </w:r>
      <w:r w:rsidRPr="00B20FDB">
        <w:rPr>
          <w:rFonts w:ascii="Book Antiqua" w:eastAsia="Batang" w:hAnsi="Book Antiqua" w:cs="Times New Roman"/>
          <w:kern w:val="0"/>
          <w:sz w:val="24"/>
          <w:szCs w:val="24"/>
          <w:lang w:eastAsia="ko-KR"/>
        </w:rPr>
        <w:t>day) CARE modeled-rats.</w:t>
      </w:r>
      <w:r w:rsidRPr="00B20FDB">
        <w:rPr>
          <w:rFonts w:ascii="Book Antiqua" w:eastAsia="Malgun Gothic" w:hAnsi="Book Antiqua" w:cs="Times New Roman"/>
          <w:color w:val="000000" w:themeColor="text1"/>
          <w:sz w:val="24"/>
          <w:szCs w:val="24"/>
          <w:lang w:eastAsia="ko-KR"/>
        </w:rPr>
        <w:t xml:space="preserve"> </w:t>
      </w:r>
      <w:r w:rsidRPr="00B20FDB">
        <w:rPr>
          <w:rFonts w:ascii="Book Antiqua" w:eastAsia="Malgun Gothic" w:hAnsi="Book Antiqua" w:cs="Times New Roman"/>
          <w:sz w:val="24"/>
          <w:szCs w:val="24"/>
          <w:lang w:eastAsia="ko-KR"/>
        </w:rPr>
        <w:t xml:space="preserve">Histology of the non-CARE esophagus revealed thin epithelium with few inflammatory cells. Whereas, CARE esophagus showed mucosal thickening with basal cell hyperplasia and marked inflammatory cell infiltration. These histological changes were improved by BHSST treatment. H&amp;E staining; original magnification ×200. </w:t>
      </w:r>
      <w:r w:rsidR="009601E7" w:rsidRPr="0064311A">
        <w:rPr>
          <w:rFonts w:ascii="Book Antiqua" w:eastAsia="Batang" w:hAnsi="Book Antiqua" w:cs="Times New Roman"/>
          <w:kern w:val="0"/>
          <w:sz w:val="24"/>
          <w:szCs w:val="24"/>
          <w:lang w:eastAsia="ko-KR"/>
        </w:rPr>
        <w:t>CARE</w:t>
      </w:r>
      <w:r w:rsidR="009601E7">
        <w:rPr>
          <w:rFonts w:ascii="Book Antiqua" w:eastAsia="宋体" w:hAnsi="Book Antiqua" w:cs="Times New Roman" w:hint="eastAsia"/>
          <w:kern w:val="0"/>
          <w:sz w:val="24"/>
          <w:szCs w:val="24"/>
          <w:lang w:eastAsia="zh-CN"/>
        </w:rPr>
        <w:t xml:space="preserve">: </w:t>
      </w:r>
      <w:r w:rsidR="009601E7" w:rsidRPr="00120763">
        <w:rPr>
          <w:rFonts w:ascii="Book Antiqua" w:eastAsia="Batang" w:hAnsi="Book Antiqua" w:cs="Times New Roman"/>
          <w:caps/>
          <w:kern w:val="0"/>
          <w:sz w:val="24"/>
          <w:szCs w:val="24"/>
          <w:lang w:eastAsia="ko-KR"/>
        </w:rPr>
        <w:t>c</w:t>
      </w:r>
      <w:r w:rsidR="009601E7" w:rsidRPr="0064311A">
        <w:rPr>
          <w:rFonts w:ascii="Book Antiqua" w:eastAsia="Batang" w:hAnsi="Book Antiqua" w:cs="Times New Roman"/>
          <w:kern w:val="0"/>
          <w:sz w:val="24"/>
          <w:szCs w:val="24"/>
          <w:lang w:eastAsia="ko-KR"/>
        </w:rPr>
        <w:t>hronic acid reflux esophagitis</w:t>
      </w:r>
      <w:r w:rsidR="009601E7">
        <w:rPr>
          <w:rFonts w:ascii="Book Antiqua" w:eastAsia="宋体" w:hAnsi="Book Antiqua" w:cs="Times New Roman" w:hint="eastAsia"/>
          <w:kern w:val="0"/>
          <w:sz w:val="24"/>
          <w:szCs w:val="24"/>
          <w:lang w:eastAsia="zh-CN"/>
        </w:rPr>
        <w:t>;</w:t>
      </w:r>
      <w:r w:rsidR="009601E7" w:rsidRPr="00B20FDB">
        <w:rPr>
          <w:rFonts w:ascii="Book Antiqua" w:eastAsia="Malgun Gothic" w:hAnsi="Book Antiqua" w:cs="Times New Roman"/>
          <w:sz w:val="24"/>
          <w:szCs w:val="24"/>
          <w:lang w:val="en"/>
        </w:rPr>
        <w:t xml:space="preserve"> BHSS</w:t>
      </w:r>
      <w:r w:rsidR="009601E7" w:rsidRPr="00B20FDB">
        <w:rPr>
          <w:rFonts w:ascii="Book Antiqua" w:eastAsia="Malgun Gothic" w:hAnsi="Book Antiqua" w:cs="Times New Roman"/>
          <w:sz w:val="24"/>
          <w:szCs w:val="24"/>
          <w:lang w:val="en" w:eastAsia="ko-KR"/>
        </w:rPr>
        <w:t xml:space="preserve">T: </w:t>
      </w:r>
      <w:r w:rsidR="009601E7" w:rsidRPr="00B20FDB">
        <w:rPr>
          <w:rFonts w:ascii="Book Antiqua" w:eastAsia="Malgun Gothic" w:hAnsi="Book Antiqua" w:cs="Times New Roman"/>
          <w:sz w:val="24"/>
          <w:szCs w:val="24"/>
          <w:lang w:val="en"/>
        </w:rPr>
        <w:t>Banhasasim-tang</w:t>
      </w:r>
      <w:r w:rsidR="009601E7" w:rsidRPr="00B20FDB">
        <w:rPr>
          <w:rFonts w:ascii="Book Antiqua" w:eastAsia="Malgun Gothic" w:hAnsi="Book Antiqua" w:cs="Times New Roman"/>
          <w:sz w:val="24"/>
          <w:szCs w:val="24"/>
          <w:lang w:val="en" w:eastAsia="ko-KR"/>
        </w:rPr>
        <w:t>.</w:t>
      </w:r>
    </w:p>
    <w:p w:rsidR="004D246D" w:rsidRPr="00B20FDB" w:rsidRDefault="004D246D" w:rsidP="00BF5D83">
      <w:pPr>
        <w:kinsoku w:val="0"/>
        <w:overflowPunct w:val="0"/>
        <w:spacing w:line="360" w:lineRule="auto"/>
        <w:rPr>
          <w:rFonts w:ascii="Book Antiqua" w:eastAsia="Malgun Gothic" w:hAnsi="Book Antiqua"/>
          <w:b/>
          <w:sz w:val="24"/>
          <w:szCs w:val="24"/>
          <w:shd w:val="clear" w:color="auto" w:fill="FFFFFF"/>
          <w:lang w:eastAsia="ko-KR"/>
        </w:rPr>
      </w:pPr>
    </w:p>
    <w:p w:rsidR="00EB5219" w:rsidRDefault="00EB5219" w:rsidP="00BF5D83">
      <w:pPr>
        <w:widowControl/>
        <w:spacing w:line="360" w:lineRule="auto"/>
        <w:rPr>
          <w:rFonts w:ascii="Book Antiqua" w:eastAsia="宋体" w:hAnsi="Book Antiqua" w:cs="Times New Roman"/>
          <w:b/>
          <w:sz w:val="24"/>
          <w:szCs w:val="24"/>
          <w:lang w:eastAsia="zh-CN"/>
        </w:rPr>
      </w:pPr>
      <w:r>
        <w:rPr>
          <w:rFonts w:ascii="Book Antiqua" w:eastAsia="宋体" w:hAnsi="Book Antiqua" w:cs="Times New Roman"/>
          <w:b/>
          <w:sz w:val="24"/>
          <w:szCs w:val="24"/>
          <w:lang w:eastAsia="zh-CN"/>
        </w:rPr>
        <w:br w:type="page"/>
      </w:r>
    </w:p>
    <w:p w:rsidR="004867D6" w:rsidRDefault="004867D6" w:rsidP="00BF5D83">
      <w:pPr>
        <w:widowControl/>
        <w:spacing w:line="360" w:lineRule="auto"/>
        <w:rPr>
          <w:rFonts w:ascii="Book Antiqua" w:eastAsia="宋体" w:hAnsi="Book Antiqua" w:cs="Times New Roman"/>
          <w:b/>
          <w:sz w:val="24"/>
          <w:szCs w:val="24"/>
          <w:lang w:eastAsia="zh-CN"/>
        </w:rPr>
      </w:pPr>
    </w:p>
    <w:p w:rsidR="004867D6" w:rsidRDefault="00100BA7" w:rsidP="00BF5D83">
      <w:pPr>
        <w:widowControl/>
        <w:spacing w:line="360" w:lineRule="auto"/>
        <w:rPr>
          <w:rFonts w:ascii="Book Antiqua" w:eastAsia="宋体" w:hAnsi="Book Antiqua" w:cs="Times New Roman"/>
          <w:b/>
          <w:sz w:val="24"/>
          <w:szCs w:val="24"/>
          <w:lang w:eastAsia="zh-CN"/>
        </w:rPr>
      </w:pPr>
      <w:r>
        <w:rPr>
          <w:noProof/>
          <w:lang w:eastAsia="zh-CN"/>
        </w:rPr>
        <w:drawing>
          <wp:inline distT="0" distB="0" distL="0" distR="0" wp14:anchorId="15B49DC3" wp14:editId="4D14F7CA">
            <wp:extent cx="5486400" cy="23164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316480"/>
                    </a:xfrm>
                    <a:prstGeom prst="rect">
                      <a:avLst/>
                    </a:prstGeom>
                  </pic:spPr>
                </pic:pic>
              </a:graphicData>
            </a:graphic>
          </wp:inline>
        </w:drawing>
      </w:r>
    </w:p>
    <w:p w:rsidR="006F6590" w:rsidRPr="00B20FDB" w:rsidRDefault="006F6590" w:rsidP="00BF5D83">
      <w:pPr>
        <w:kinsoku w:val="0"/>
        <w:overflowPunct w:val="0"/>
        <w:spacing w:line="360" w:lineRule="auto"/>
        <w:rPr>
          <w:rFonts w:ascii="Book Antiqua" w:eastAsia="Malgun Gothic" w:hAnsi="Book Antiqua"/>
          <w:b/>
          <w:sz w:val="24"/>
          <w:szCs w:val="24"/>
          <w:shd w:val="clear" w:color="auto" w:fill="FFFFFF"/>
          <w:lang w:eastAsia="ko-KR"/>
        </w:rPr>
      </w:pPr>
      <w:r w:rsidRPr="00B20FDB">
        <w:rPr>
          <w:rFonts w:ascii="Book Antiqua" w:eastAsia="Malgun Gothic" w:hAnsi="Book Antiqua" w:cs="Times New Roman"/>
          <w:b/>
          <w:sz w:val="24"/>
          <w:szCs w:val="24"/>
          <w:lang w:eastAsia="ko-KR"/>
        </w:rPr>
        <w:t>Figure 3 Expression of NOX4 and p47</w:t>
      </w:r>
      <w:r w:rsidRPr="00B20FDB">
        <w:rPr>
          <w:rFonts w:ascii="Book Antiqua" w:eastAsia="Malgun Gothic" w:hAnsi="Book Antiqua" w:cs="Times New Roman"/>
          <w:b/>
          <w:sz w:val="24"/>
          <w:szCs w:val="24"/>
          <w:vertAlign w:val="superscript"/>
          <w:lang w:eastAsia="ko-KR"/>
        </w:rPr>
        <w:t>phox</w:t>
      </w:r>
      <w:r w:rsidRPr="00B20FDB">
        <w:rPr>
          <w:rFonts w:ascii="Book Antiqua" w:eastAsia="Malgun Gothic" w:hAnsi="Book Antiqua" w:cs="Times New Roman"/>
          <w:b/>
          <w:sz w:val="24"/>
          <w:szCs w:val="24"/>
          <w:lang w:eastAsia="ko-KR"/>
        </w:rPr>
        <w:t xml:space="preserve"> </w:t>
      </w:r>
      <w:r w:rsidRPr="00B20FDB">
        <w:rPr>
          <w:rFonts w:ascii="Book Antiqua" w:eastAsia="Malgun Gothic" w:hAnsi="Book Antiqua"/>
          <w:b/>
          <w:color w:val="000000" w:themeColor="text1"/>
          <w:kern w:val="0"/>
          <w:sz w:val="24"/>
          <w:szCs w:val="24"/>
          <w:lang w:eastAsia="ko-KR"/>
        </w:rPr>
        <w:t xml:space="preserve">in </w:t>
      </w:r>
      <w:r w:rsidRPr="00B20FDB">
        <w:rPr>
          <w:rFonts w:ascii="Book Antiqua" w:hAnsi="Book Antiqua" w:cs="Times New Roman"/>
          <w:b/>
          <w:color w:val="000000" w:themeColor="text1"/>
          <w:sz w:val="24"/>
          <w:szCs w:val="24"/>
        </w:rPr>
        <w:t xml:space="preserve">chronic </w:t>
      </w:r>
      <w:r w:rsidRPr="00B20FDB">
        <w:rPr>
          <w:rFonts w:ascii="Book Antiqua" w:eastAsia="Malgun Gothic" w:hAnsi="Book Antiqua" w:cs="Times New Roman"/>
          <w:b/>
          <w:color w:val="000000" w:themeColor="text1"/>
          <w:sz w:val="24"/>
          <w:szCs w:val="24"/>
          <w:lang w:eastAsia="ko-KR"/>
        </w:rPr>
        <w:t xml:space="preserve">acid </w:t>
      </w:r>
      <w:r w:rsidRPr="00B20FDB">
        <w:rPr>
          <w:rFonts w:ascii="Book Antiqua" w:hAnsi="Book Antiqua" w:cs="Times New Roman"/>
          <w:b/>
          <w:color w:val="000000" w:themeColor="text1"/>
          <w:sz w:val="24"/>
          <w:szCs w:val="24"/>
        </w:rPr>
        <w:t>reflux esophagitis</w:t>
      </w:r>
      <w:r w:rsidRPr="00B20FDB">
        <w:rPr>
          <w:rFonts w:ascii="Book Antiqua" w:eastAsia="Malgun Gothic" w:hAnsi="Book Antiqua" w:cs="Times New Roman"/>
          <w:b/>
          <w:color w:val="000000" w:themeColor="text1"/>
          <w:sz w:val="24"/>
          <w:szCs w:val="24"/>
          <w:lang w:eastAsia="ko-KR"/>
        </w:rPr>
        <w:t xml:space="preserve"> rats and effects of </w:t>
      </w:r>
      <w:r w:rsidRPr="006F6590">
        <w:rPr>
          <w:rFonts w:ascii="Book Antiqua" w:eastAsia="Malgun Gothic" w:hAnsi="Book Antiqua" w:cs="Times New Roman"/>
          <w:b/>
          <w:color w:val="000000" w:themeColor="text1"/>
          <w:sz w:val="24"/>
          <w:szCs w:val="24"/>
          <w:lang w:eastAsia="ko-KR"/>
        </w:rPr>
        <w:t xml:space="preserve">banhasasim-tang treatment </w:t>
      </w:r>
      <w:r w:rsidRPr="00B20FDB">
        <w:rPr>
          <w:rFonts w:ascii="Book Antiqua" w:eastAsia="Malgun Gothic" w:hAnsi="Book Antiqua" w:cs="Times New Roman"/>
          <w:b/>
          <w:color w:val="000000" w:themeColor="text1"/>
          <w:sz w:val="24"/>
          <w:szCs w:val="24"/>
          <w:lang w:eastAsia="ko-KR"/>
        </w:rPr>
        <w:t>treatment.</w:t>
      </w:r>
      <w:r w:rsidRPr="00B20FDB">
        <w:rPr>
          <w:rFonts w:ascii="Book Antiqua" w:eastAsia="Malgun Gothic" w:hAnsi="Book Antiqua" w:cs="Times New Roman"/>
          <w:color w:val="000000" w:themeColor="text1"/>
          <w:sz w:val="24"/>
          <w:szCs w:val="24"/>
          <w:lang w:eastAsia="ko-KR"/>
        </w:rPr>
        <w:t xml:space="preserve"> </w:t>
      </w:r>
      <w:r w:rsidRPr="00B20FDB">
        <w:rPr>
          <w:rFonts w:ascii="Book Antiqua" w:eastAsia="Batang" w:hAnsi="Book Antiqua" w:cs="Times New Roman"/>
          <w:kern w:val="0"/>
          <w:sz w:val="24"/>
          <w:szCs w:val="24"/>
          <w:lang w:eastAsia="ko-KR"/>
        </w:rPr>
        <w:t xml:space="preserve">Normal, normal rats; control, untreated </w:t>
      </w:r>
      <w:r w:rsidR="00B847D2">
        <w:rPr>
          <w:rFonts w:ascii="Book Antiqua" w:eastAsia="Batang" w:hAnsi="Book Antiqua" w:cs="Times New Roman"/>
          <w:kern w:val="0"/>
          <w:sz w:val="24"/>
          <w:szCs w:val="24"/>
          <w:lang w:eastAsia="ko-KR"/>
        </w:rPr>
        <w:t>CARE</w:t>
      </w:r>
      <w:r>
        <w:rPr>
          <w:rFonts w:ascii="Book Antiqua" w:eastAsia="宋体" w:hAnsi="Book Antiqua" w:cs="Times New Roman" w:hint="eastAsia"/>
          <w:kern w:val="0"/>
          <w:sz w:val="24"/>
          <w:szCs w:val="24"/>
          <w:lang w:eastAsia="zh-CN"/>
        </w:rPr>
        <w:t xml:space="preserve"> </w:t>
      </w:r>
      <w:r w:rsidRPr="00B20FDB">
        <w:rPr>
          <w:rFonts w:ascii="Book Antiqua" w:eastAsia="Batang" w:hAnsi="Book Antiqua" w:cs="Times New Roman"/>
          <w:kern w:val="0"/>
          <w:sz w:val="24"/>
          <w:szCs w:val="24"/>
          <w:lang w:eastAsia="ko-KR"/>
        </w:rPr>
        <w:t>modeled-rats; BHSST, BHSST, BHSST-treated (1 g/kg body weight</w:t>
      </w:r>
      <w:r>
        <w:rPr>
          <w:rFonts w:ascii="Book Antiqua" w:eastAsia="宋体" w:hAnsi="Book Antiqua" w:cs="Times New Roman" w:hint="eastAsia"/>
          <w:kern w:val="0"/>
          <w:sz w:val="24"/>
          <w:szCs w:val="24"/>
          <w:lang w:eastAsia="zh-CN"/>
        </w:rPr>
        <w:t xml:space="preserve"> per </w:t>
      </w:r>
      <w:r w:rsidRPr="00B20FDB">
        <w:rPr>
          <w:rFonts w:ascii="Book Antiqua" w:eastAsia="Batang" w:hAnsi="Book Antiqua" w:cs="Times New Roman"/>
          <w:kern w:val="0"/>
          <w:sz w:val="24"/>
          <w:szCs w:val="24"/>
          <w:lang w:eastAsia="ko-KR"/>
        </w:rPr>
        <w:t>day) CARE modeled-rats.</w:t>
      </w:r>
      <w:r w:rsidRPr="00B20FDB">
        <w:rPr>
          <w:rFonts w:ascii="Book Antiqua" w:eastAsia="Malgun Gothic" w:hAnsi="Book Antiqua" w:cs="Times New Roman"/>
          <w:color w:val="000000" w:themeColor="text1"/>
          <w:sz w:val="24"/>
          <w:szCs w:val="24"/>
          <w:lang w:eastAsia="ko-KR"/>
        </w:rPr>
        <w:t xml:space="preserve"> </w:t>
      </w:r>
      <w:r w:rsidRPr="00B20FDB">
        <w:rPr>
          <w:rFonts w:ascii="Book Antiqua" w:hAnsi="Book Antiqua"/>
          <w:sz w:val="24"/>
          <w:szCs w:val="24"/>
          <w:shd w:val="clear" w:color="auto" w:fill="FFFFFF"/>
        </w:rPr>
        <w:t xml:space="preserve">Data are </w:t>
      </w:r>
      <w:r w:rsidRPr="00B20FDB">
        <w:rPr>
          <w:rFonts w:ascii="Book Antiqua" w:eastAsia="Malgun Gothic" w:hAnsi="Book Antiqua"/>
          <w:sz w:val="24"/>
          <w:szCs w:val="24"/>
          <w:shd w:val="clear" w:color="auto" w:fill="FFFFFF"/>
          <w:lang w:eastAsia="ko-KR"/>
        </w:rPr>
        <w:t xml:space="preserve">presented as </w:t>
      </w:r>
      <w:r w:rsidRPr="00B20FDB">
        <w:rPr>
          <w:rFonts w:ascii="Book Antiqua" w:hAnsi="Book Antiqua"/>
          <w:sz w:val="24"/>
          <w:szCs w:val="24"/>
          <w:shd w:val="clear" w:color="auto" w:fill="FFFFFF"/>
        </w:rPr>
        <w:t xml:space="preserve">mean ± SE. </w:t>
      </w:r>
      <w:r w:rsidRPr="00B20FDB">
        <w:rPr>
          <w:rFonts w:ascii="Book Antiqua" w:eastAsia="Malgun Gothic" w:hAnsi="Book Antiqua"/>
          <w:sz w:val="24"/>
          <w:szCs w:val="24"/>
          <w:shd w:val="clear" w:color="auto" w:fill="FFFFFF"/>
          <w:lang w:eastAsia="ko-KR"/>
        </w:rPr>
        <w:t>(</w:t>
      </w:r>
      <w:r w:rsidRPr="00B20FDB">
        <w:rPr>
          <w:rFonts w:ascii="Book Antiqua" w:eastAsia="Malgun Gothic" w:hAnsi="Book Antiqua"/>
          <w:i/>
          <w:sz w:val="24"/>
          <w:szCs w:val="24"/>
          <w:shd w:val="clear" w:color="auto" w:fill="FFFFFF"/>
          <w:lang w:eastAsia="ko-KR"/>
        </w:rPr>
        <w:t xml:space="preserve">n </w:t>
      </w:r>
      <w:r w:rsidRPr="00B20FDB">
        <w:rPr>
          <w:rFonts w:ascii="Book Antiqua" w:eastAsia="Malgun Gothic" w:hAnsi="Book Antiqua"/>
          <w:sz w:val="24"/>
          <w:szCs w:val="24"/>
          <w:shd w:val="clear" w:color="auto" w:fill="FFFFFF"/>
          <w:lang w:eastAsia="ko-KR"/>
        </w:rPr>
        <w:t xml:space="preserve">= 6). </w:t>
      </w:r>
      <w:r w:rsidRPr="00100BA7">
        <w:rPr>
          <w:rFonts w:ascii="Book Antiqua" w:eastAsia="宋体" w:hAnsi="Book Antiqua"/>
          <w:sz w:val="24"/>
          <w:szCs w:val="24"/>
          <w:shd w:val="clear" w:color="auto" w:fill="FFFFFF"/>
          <w:vertAlign w:val="superscript"/>
          <w:lang w:eastAsia="zh-CN"/>
        </w:rPr>
        <w:t>b</w:t>
      </w:r>
      <w:r w:rsidRPr="00B20FDB">
        <w:rPr>
          <w:rFonts w:ascii="Book Antiqua" w:hAnsi="Book Antiqua"/>
          <w:i/>
          <w:sz w:val="24"/>
          <w:szCs w:val="24"/>
          <w:shd w:val="clear" w:color="auto" w:fill="FFFFFF"/>
        </w:rPr>
        <w:t>P</w:t>
      </w:r>
      <w:r w:rsidRPr="00B20FDB">
        <w:rPr>
          <w:rFonts w:ascii="Book Antiqua" w:eastAsia="Malgun Gothic" w:hAnsi="Book Antiqua"/>
          <w:i/>
          <w:sz w:val="24"/>
          <w:szCs w:val="24"/>
          <w:shd w:val="clear" w:color="auto" w:fill="FFFFFF"/>
          <w:lang w:eastAsia="ko-KR"/>
        </w:rPr>
        <w:t xml:space="preserve"> </w:t>
      </w:r>
      <w:r w:rsidRPr="00B20FDB">
        <w:rPr>
          <w:rFonts w:ascii="Book Antiqua" w:hAnsi="Book Antiqua"/>
          <w:sz w:val="24"/>
          <w:szCs w:val="24"/>
          <w:shd w:val="clear" w:color="auto" w:fill="FFFFFF"/>
        </w:rPr>
        <w:t>&lt;</w:t>
      </w:r>
      <w:r w:rsidRPr="00B20FDB">
        <w:rPr>
          <w:rFonts w:ascii="Book Antiqua" w:eastAsia="Malgun Gothic" w:hAnsi="Book Antiqua"/>
          <w:sz w:val="24"/>
          <w:szCs w:val="24"/>
          <w:shd w:val="clear" w:color="auto" w:fill="FFFFFF"/>
          <w:lang w:eastAsia="ko-KR"/>
        </w:rPr>
        <w:t xml:space="preserve"> </w:t>
      </w:r>
      <w:r w:rsidRPr="00B20FDB">
        <w:rPr>
          <w:rFonts w:ascii="Book Antiqua" w:hAnsi="Book Antiqua"/>
          <w:sz w:val="24"/>
          <w:szCs w:val="24"/>
          <w:shd w:val="clear" w:color="auto" w:fill="FFFFFF"/>
        </w:rPr>
        <w:t>0.</w:t>
      </w:r>
      <w:r w:rsidRPr="00B20FDB">
        <w:rPr>
          <w:rFonts w:ascii="Book Antiqua" w:eastAsia="Malgun Gothic" w:hAnsi="Book Antiqua"/>
          <w:sz w:val="24"/>
          <w:szCs w:val="24"/>
          <w:shd w:val="clear" w:color="auto" w:fill="FFFFFF"/>
          <w:lang w:eastAsia="ko-KR"/>
        </w:rPr>
        <w:t>0</w:t>
      </w:r>
      <w:r w:rsidRPr="00B20FDB">
        <w:rPr>
          <w:rFonts w:ascii="Book Antiqua" w:hAnsi="Book Antiqua"/>
          <w:sz w:val="24"/>
          <w:szCs w:val="24"/>
          <w:shd w:val="clear" w:color="auto" w:fill="FFFFFF"/>
        </w:rPr>
        <w:t xml:space="preserve">1 </w:t>
      </w:r>
      <w:r w:rsidRPr="00B20FDB">
        <w:rPr>
          <w:rFonts w:ascii="Book Antiqua" w:hAnsi="Book Antiqua"/>
          <w:i/>
          <w:sz w:val="24"/>
          <w:szCs w:val="24"/>
          <w:shd w:val="clear" w:color="auto" w:fill="FFFFFF"/>
        </w:rPr>
        <w:t>vs</w:t>
      </w:r>
      <w:r w:rsidRPr="00B20FDB">
        <w:rPr>
          <w:rFonts w:ascii="Book Antiqua" w:hAnsi="Book Antiqua"/>
          <w:sz w:val="24"/>
          <w:szCs w:val="24"/>
          <w:shd w:val="clear" w:color="auto" w:fill="FFFFFF"/>
        </w:rPr>
        <w:t xml:space="preserve"> </w:t>
      </w:r>
      <w:r w:rsidRPr="00B20FDB">
        <w:rPr>
          <w:rFonts w:ascii="Book Antiqua" w:eastAsia="Malgun Gothic" w:hAnsi="Book Antiqua"/>
          <w:sz w:val="24"/>
          <w:szCs w:val="24"/>
          <w:shd w:val="clear" w:color="auto" w:fill="FFFFFF"/>
          <w:lang w:eastAsia="ko-KR"/>
        </w:rPr>
        <w:t>normal rats</w:t>
      </w:r>
      <w:r w:rsidR="00455A14">
        <w:rPr>
          <w:rFonts w:ascii="Book Antiqua" w:eastAsia="宋体" w:hAnsi="Book Antiqua" w:hint="eastAsia"/>
          <w:sz w:val="24"/>
          <w:szCs w:val="24"/>
          <w:shd w:val="clear" w:color="auto" w:fill="FFFFFF"/>
          <w:lang w:eastAsia="zh-CN"/>
        </w:rPr>
        <w:t>;</w:t>
      </w:r>
      <w:r w:rsidRPr="00B20FDB">
        <w:rPr>
          <w:rFonts w:ascii="Book Antiqua" w:eastAsia="Malgun Gothic" w:hAnsi="Book Antiqua"/>
          <w:sz w:val="24"/>
          <w:szCs w:val="24"/>
          <w:shd w:val="clear" w:color="auto" w:fill="FFFFFF"/>
          <w:lang w:eastAsia="ko-KR"/>
        </w:rPr>
        <w:t xml:space="preserve"> </w:t>
      </w:r>
      <w:r>
        <w:rPr>
          <w:rFonts w:ascii="Book Antiqua" w:eastAsia="宋体" w:hAnsi="Book Antiqua" w:hint="eastAsia"/>
          <w:sz w:val="24"/>
          <w:szCs w:val="24"/>
          <w:shd w:val="clear" w:color="auto" w:fill="FFFFFF"/>
          <w:vertAlign w:val="superscript"/>
          <w:lang w:eastAsia="zh-CN"/>
        </w:rPr>
        <w:t>d</w:t>
      </w:r>
      <w:r w:rsidRPr="00B20FDB">
        <w:rPr>
          <w:rFonts w:ascii="Book Antiqua" w:hAnsi="Book Antiqua"/>
          <w:i/>
          <w:sz w:val="24"/>
          <w:szCs w:val="24"/>
          <w:shd w:val="clear" w:color="auto" w:fill="FFFFFF"/>
        </w:rPr>
        <w:t>P</w:t>
      </w:r>
      <w:r w:rsidRPr="00B20FDB">
        <w:rPr>
          <w:rFonts w:ascii="Book Antiqua" w:eastAsia="Malgun Gothic" w:hAnsi="Book Antiqua"/>
          <w:sz w:val="24"/>
          <w:szCs w:val="24"/>
          <w:shd w:val="clear" w:color="auto" w:fill="FFFFFF"/>
          <w:lang w:eastAsia="ko-KR"/>
        </w:rPr>
        <w:t xml:space="preserve"> &lt; 0.01 </w:t>
      </w:r>
      <w:r w:rsidRPr="00B20FDB">
        <w:rPr>
          <w:rFonts w:ascii="Book Antiqua" w:hAnsi="Book Antiqua"/>
          <w:i/>
          <w:sz w:val="24"/>
          <w:szCs w:val="24"/>
          <w:shd w:val="clear" w:color="auto" w:fill="FFFFFF"/>
        </w:rPr>
        <w:t>vs</w:t>
      </w:r>
      <w:r w:rsidRPr="00B20FDB">
        <w:rPr>
          <w:rFonts w:ascii="Book Antiqua" w:hAnsi="Book Antiqua"/>
          <w:sz w:val="24"/>
          <w:szCs w:val="24"/>
          <w:shd w:val="clear" w:color="auto" w:fill="FFFFFF"/>
        </w:rPr>
        <w:t xml:space="preserve"> </w:t>
      </w:r>
      <w:r w:rsidRPr="00B20FDB">
        <w:rPr>
          <w:rFonts w:ascii="Book Antiqua" w:eastAsia="Malgun Gothic" w:hAnsi="Book Antiqua" w:cs="Times New Roman"/>
          <w:color w:val="000000" w:themeColor="text1"/>
          <w:sz w:val="24"/>
          <w:szCs w:val="24"/>
          <w:lang w:eastAsia="ko-KR"/>
        </w:rPr>
        <w:t>untreated CARE modeled-rats.</w:t>
      </w:r>
      <w:r>
        <w:rPr>
          <w:rFonts w:ascii="Book Antiqua" w:eastAsia="宋体" w:hAnsi="Book Antiqua" w:cs="Times New Roman" w:hint="eastAsia"/>
          <w:color w:val="000000" w:themeColor="text1"/>
          <w:sz w:val="24"/>
          <w:szCs w:val="24"/>
          <w:lang w:eastAsia="zh-CN"/>
        </w:rPr>
        <w:t xml:space="preserve"> </w:t>
      </w:r>
      <w:r w:rsidR="00B847D2" w:rsidRPr="0064311A">
        <w:rPr>
          <w:rFonts w:ascii="Book Antiqua" w:eastAsia="Batang" w:hAnsi="Book Antiqua" w:cs="Times New Roman"/>
          <w:kern w:val="0"/>
          <w:sz w:val="24"/>
          <w:szCs w:val="24"/>
          <w:lang w:eastAsia="ko-KR"/>
        </w:rPr>
        <w:t>CARE</w:t>
      </w:r>
      <w:r w:rsidR="00B847D2">
        <w:rPr>
          <w:rFonts w:ascii="Book Antiqua" w:eastAsia="宋体" w:hAnsi="Book Antiqua" w:cs="Times New Roman" w:hint="eastAsia"/>
          <w:kern w:val="0"/>
          <w:sz w:val="24"/>
          <w:szCs w:val="24"/>
          <w:lang w:eastAsia="zh-CN"/>
        </w:rPr>
        <w:t xml:space="preserve">: </w:t>
      </w:r>
      <w:r w:rsidR="00B847D2" w:rsidRPr="00120763">
        <w:rPr>
          <w:rFonts w:ascii="Book Antiqua" w:eastAsia="Batang" w:hAnsi="Book Antiqua" w:cs="Times New Roman"/>
          <w:caps/>
          <w:kern w:val="0"/>
          <w:sz w:val="24"/>
          <w:szCs w:val="24"/>
          <w:lang w:eastAsia="ko-KR"/>
        </w:rPr>
        <w:t>c</w:t>
      </w:r>
      <w:r w:rsidR="00B847D2" w:rsidRPr="0064311A">
        <w:rPr>
          <w:rFonts w:ascii="Book Antiqua" w:eastAsia="Batang" w:hAnsi="Book Antiqua" w:cs="Times New Roman"/>
          <w:kern w:val="0"/>
          <w:sz w:val="24"/>
          <w:szCs w:val="24"/>
          <w:lang w:eastAsia="ko-KR"/>
        </w:rPr>
        <w:t>hronic acid reflux esophagitis</w:t>
      </w:r>
      <w:r w:rsidR="00B847D2">
        <w:rPr>
          <w:rFonts w:ascii="Book Antiqua" w:eastAsia="宋体" w:hAnsi="Book Antiqua" w:cs="Times New Roman" w:hint="eastAsia"/>
          <w:kern w:val="0"/>
          <w:sz w:val="24"/>
          <w:szCs w:val="24"/>
          <w:lang w:eastAsia="zh-CN"/>
        </w:rPr>
        <w:t>;</w:t>
      </w:r>
      <w:r w:rsidR="00B847D2" w:rsidRPr="00B20FDB">
        <w:rPr>
          <w:rFonts w:ascii="Book Antiqua" w:eastAsia="Malgun Gothic" w:hAnsi="Book Antiqua" w:cs="Times New Roman"/>
          <w:sz w:val="24"/>
          <w:szCs w:val="24"/>
          <w:lang w:val="en"/>
        </w:rPr>
        <w:t xml:space="preserve"> BHSS</w:t>
      </w:r>
      <w:r w:rsidR="00B847D2" w:rsidRPr="00B20FDB">
        <w:rPr>
          <w:rFonts w:ascii="Book Antiqua" w:eastAsia="Malgun Gothic" w:hAnsi="Book Antiqua" w:cs="Times New Roman"/>
          <w:sz w:val="24"/>
          <w:szCs w:val="24"/>
          <w:lang w:val="en" w:eastAsia="ko-KR"/>
        </w:rPr>
        <w:t xml:space="preserve">T: </w:t>
      </w:r>
      <w:r w:rsidR="00B847D2" w:rsidRPr="00B20FDB">
        <w:rPr>
          <w:rFonts w:ascii="Book Antiqua" w:eastAsia="Malgun Gothic" w:hAnsi="Book Antiqua" w:cs="Times New Roman"/>
          <w:sz w:val="24"/>
          <w:szCs w:val="24"/>
          <w:lang w:val="en"/>
        </w:rPr>
        <w:t>Banhasasim-tang</w:t>
      </w:r>
      <w:r w:rsidRPr="00B20FDB">
        <w:rPr>
          <w:rFonts w:ascii="Book Antiqua" w:eastAsia="Malgun Gothic" w:hAnsi="Book Antiqua" w:cs="Times New Roman"/>
          <w:sz w:val="24"/>
          <w:szCs w:val="24"/>
          <w:lang w:val="en" w:eastAsia="ko-KR"/>
        </w:rPr>
        <w:t>.</w:t>
      </w:r>
    </w:p>
    <w:p w:rsidR="006F6590" w:rsidRDefault="006F6590" w:rsidP="00BF5D83">
      <w:pPr>
        <w:widowControl/>
        <w:spacing w:line="360" w:lineRule="auto"/>
        <w:rPr>
          <w:rFonts w:ascii="Book Antiqua" w:eastAsia="宋体" w:hAnsi="Book Antiqua" w:cs="Times New Roman"/>
          <w:b/>
          <w:sz w:val="24"/>
          <w:szCs w:val="24"/>
          <w:lang w:eastAsia="zh-CN"/>
        </w:rPr>
      </w:pPr>
      <w:r>
        <w:rPr>
          <w:rFonts w:ascii="Book Antiqua" w:eastAsia="宋体" w:hAnsi="Book Antiqua" w:cs="Times New Roman"/>
          <w:b/>
          <w:sz w:val="24"/>
          <w:szCs w:val="24"/>
          <w:lang w:eastAsia="zh-CN"/>
        </w:rPr>
        <w:br w:type="page"/>
      </w:r>
    </w:p>
    <w:p w:rsidR="008025B4" w:rsidRDefault="008025B4" w:rsidP="00BF5D83">
      <w:pPr>
        <w:widowControl/>
        <w:spacing w:line="360" w:lineRule="auto"/>
        <w:rPr>
          <w:rFonts w:ascii="Book Antiqua" w:eastAsia="宋体" w:hAnsi="Book Antiqua" w:cs="Times New Roman"/>
          <w:b/>
          <w:sz w:val="24"/>
          <w:szCs w:val="24"/>
          <w:lang w:eastAsia="zh-CN"/>
        </w:rPr>
      </w:pPr>
    </w:p>
    <w:p w:rsidR="008025B4" w:rsidRDefault="008025B4" w:rsidP="00BF5D83">
      <w:pPr>
        <w:widowControl/>
        <w:spacing w:line="360" w:lineRule="auto"/>
        <w:rPr>
          <w:rFonts w:ascii="Book Antiqua" w:eastAsia="宋体" w:hAnsi="Book Antiqua" w:cs="Times New Roman"/>
          <w:b/>
          <w:sz w:val="24"/>
          <w:szCs w:val="24"/>
          <w:lang w:eastAsia="zh-CN"/>
        </w:rPr>
      </w:pPr>
      <w:r>
        <w:rPr>
          <w:noProof/>
          <w:lang w:eastAsia="zh-CN"/>
        </w:rPr>
        <w:drawing>
          <wp:inline distT="0" distB="0" distL="0" distR="0" wp14:anchorId="3872D1D5" wp14:editId="27E89CDD">
            <wp:extent cx="5486400" cy="30181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018155"/>
                    </a:xfrm>
                    <a:prstGeom prst="rect">
                      <a:avLst/>
                    </a:prstGeom>
                  </pic:spPr>
                </pic:pic>
              </a:graphicData>
            </a:graphic>
          </wp:inline>
        </w:drawing>
      </w:r>
    </w:p>
    <w:p w:rsidR="00455A14" w:rsidRPr="00B20FDB" w:rsidRDefault="00455A14" w:rsidP="00BF5D83">
      <w:pPr>
        <w:kinsoku w:val="0"/>
        <w:overflowPunct w:val="0"/>
        <w:spacing w:line="360" w:lineRule="auto"/>
        <w:rPr>
          <w:rFonts w:ascii="Book Antiqua" w:eastAsia="Malgun Gothic" w:hAnsi="Book Antiqua"/>
          <w:b/>
          <w:sz w:val="24"/>
          <w:szCs w:val="24"/>
          <w:shd w:val="clear" w:color="auto" w:fill="FFFFFF"/>
          <w:lang w:eastAsia="ko-KR"/>
        </w:rPr>
      </w:pPr>
      <w:r w:rsidRPr="00B20FDB">
        <w:rPr>
          <w:rFonts w:ascii="Book Antiqua" w:eastAsia="Malgun Gothic" w:hAnsi="Book Antiqua" w:cs="Times New Roman"/>
          <w:b/>
          <w:sz w:val="24"/>
          <w:szCs w:val="24"/>
          <w:lang w:eastAsia="ko-KR"/>
        </w:rPr>
        <w:t xml:space="preserve">Figure 4 Detection of </w:t>
      </w:r>
      <w:r w:rsidRPr="00B20FDB">
        <w:rPr>
          <w:rFonts w:ascii="Book Antiqua" w:eastAsia="Malgun Gothic" w:hAnsi="Book Antiqua" w:cs="Times New Roman"/>
          <w:b/>
          <w:sz w:val="24"/>
          <w:szCs w:val="24"/>
        </w:rPr>
        <w:t>TNF-</w:t>
      </w:r>
      <w:r w:rsidRPr="00B20FDB">
        <w:rPr>
          <w:rFonts w:ascii="Book Antiqua" w:eastAsia="Malgun Gothic" w:hAnsi="Book Antiqua" w:cs="Times New Roman"/>
          <w:b/>
          <w:sz w:val="24"/>
          <w:szCs w:val="24"/>
        </w:rPr>
        <w:sym w:font="Symbol" w:char="F061"/>
      </w:r>
      <w:r w:rsidRPr="00B20FDB">
        <w:rPr>
          <w:rFonts w:ascii="Book Antiqua" w:eastAsia="Malgun Gothic" w:hAnsi="Book Antiqua" w:cs="Times New Roman"/>
          <w:b/>
          <w:sz w:val="24"/>
          <w:szCs w:val="24"/>
          <w:lang w:eastAsia="ko-KR"/>
        </w:rPr>
        <w:t xml:space="preserve">, p-JNK, Bcl-2 and c-Jun </w:t>
      </w:r>
      <w:r w:rsidRPr="00B20FDB">
        <w:rPr>
          <w:rFonts w:ascii="Book Antiqua" w:eastAsia="Malgun Gothic" w:hAnsi="Book Antiqua"/>
          <w:b/>
          <w:color w:val="000000" w:themeColor="text1"/>
          <w:kern w:val="0"/>
          <w:sz w:val="24"/>
          <w:szCs w:val="24"/>
          <w:lang w:eastAsia="ko-KR"/>
        </w:rPr>
        <w:t xml:space="preserve">in </w:t>
      </w:r>
      <w:r w:rsidRPr="00B20FDB">
        <w:rPr>
          <w:rFonts w:ascii="Book Antiqua" w:hAnsi="Book Antiqua" w:cs="Times New Roman"/>
          <w:b/>
          <w:color w:val="000000" w:themeColor="text1"/>
          <w:sz w:val="24"/>
          <w:szCs w:val="24"/>
        </w:rPr>
        <w:t xml:space="preserve">chronic </w:t>
      </w:r>
      <w:r w:rsidRPr="00B20FDB">
        <w:rPr>
          <w:rFonts w:ascii="Book Antiqua" w:eastAsia="Malgun Gothic" w:hAnsi="Book Antiqua" w:cs="Times New Roman"/>
          <w:b/>
          <w:color w:val="000000" w:themeColor="text1"/>
          <w:sz w:val="24"/>
          <w:szCs w:val="24"/>
          <w:lang w:eastAsia="ko-KR"/>
        </w:rPr>
        <w:t xml:space="preserve">acid </w:t>
      </w:r>
      <w:r w:rsidRPr="00B20FDB">
        <w:rPr>
          <w:rFonts w:ascii="Book Antiqua" w:hAnsi="Book Antiqua" w:cs="Times New Roman"/>
          <w:b/>
          <w:color w:val="000000" w:themeColor="text1"/>
          <w:sz w:val="24"/>
          <w:szCs w:val="24"/>
        </w:rPr>
        <w:t>reflux esophagitis</w:t>
      </w:r>
      <w:r w:rsidRPr="00B20FDB">
        <w:rPr>
          <w:rFonts w:ascii="Book Antiqua" w:eastAsia="Malgun Gothic" w:hAnsi="Book Antiqua" w:cs="Times New Roman"/>
          <w:b/>
          <w:color w:val="000000" w:themeColor="text1"/>
          <w:sz w:val="24"/>
          <w:szCs w:val="24"/>
          <w:lang w:eastAsia="ko-KR"/>
        </w:rPr>
        <w:t xml:space="preserve"> rats and effects of </w:t>
      </w:r>
      <w:r w:rsidR="00243255" w:rsidRPr="00243255">
        <w:rPr>
          <w:rFonts w:ascii="Book Antiqua" w:eastAsia="Malgun Gothic" w:hAnsi="Book Antiqua" w:cs="Times New Roman"/>
          <w:b/>
          <w:sz w:val="24"/>
          <w:szCs w:val="24"/>
          <w:lang w:val="en"/>
        </w:rPr>
        <w:t>banhasasim-tang</w:t>
      </w:r>
      <w:r w:rsidR="00243255" w:rsidRPr="00B20FDB">
        <w:rPr>
          <w:rFonts w:ascii="Book Antiqua" w:eastAsia="Malgun Gothic" w:hAnsi="Book Antiqua" w:cs="Times New Roman"/>
          <w:b/>
          <w:color w:val="000000" w:themeColor="text1"/>
          <w:sz w:val="24"/>
          <w:szCs w:val="24"/>
          <w:lang w:eastAsia="ko-KR"/>
        </w:rPr>
        <w:t xml:space="preserve"> </w:t>
      </w:r>
      <w:r w:rsidRPr="00B20FDB">
        <w:rPr>
          <w:rFonts w:ascii="Book Antiqua" w:eastAsia="Malgun Gothic" w:hAnsi="Book Antiqua" w:cs="Times New Roman"/>
          <w:b/>
          <w:color w:val="000000" w:themeColor="text1"/>
          <w:sz w:val="24"/>
          <w:szCs w:val="24"/>
          <w:lang w:eastAsia="ko-KR"/>
        </w:rPr>
        <w:t>treatment.</w:t>
      </w:r>
      <w:r>
        <w:rPr>
          <w:rFonts w:ascii="Book Antiqua" w:eastAsia="宋体" w:hAnsi="Book Antiqua" w:cs="Times New Roman" w:hint="eastAsia"/>
          <w:b/>
          <w:sz w:val="24"/>
          <w:szCs w:val="24"/>
          <w:lang w:eastAsia="zh-CN"/>
        </w:rPr>
        <w:t xml:space="preserve"> </w:t>
      </w:r>
      <w:r w:rsidRPr="00B20FDB">
        <w:rPr>
          <w:rFonts w:ascii="Book Antiqua" w:eastAsia="Batang" w:hAnsi="Book Antiqua" w:cs="Times New Roman"/>
          <w:kern w:val="0"/>
          <w:sz w:val="24"/>
          <w:szCs w:val="24"/>
          <w:lang w:eastAsia="ko-KR"/>
        </w:rPr>
        <w:t xml:space="preserve">Normal, normal rats; Control, untreated </w:t>
      </w:r>
      <w:r w:rsidR="00120763">
        <w:rPr>
          <w:rFonts w:ascii="Book Antiqua" w:eastAsia="Batang" w:hAnsi="Book Antiqua" w:cs="Times New Roman"/>
          <w:kern w:val="0"/>
          <w:sz w:val="24"/>
          <w:szCs w:val="24"/>
          <w:lang w:eastAsia="ko-KR"/>
        </w:rPr>
        <w:t>CARE</w:t>
      </w:r>
      <w:r>
        <w:rPr>
          <w:rFonts w:ascii="Book Antiqua" w:eastAsia="宋体" w:hAnsi="Book Antiqua" w:cs="Times New Roman" w:hint="eastAsia"/>
          <w:kern w:val="0"/>
          <w:sz w:val="24"/>
          <w:szCs w:val="24"/>
          <w:lang w:eastAsia="zh-CN"/>
        </w:rPr>
        <w:t xml:space="preserve"> </w:t>
      </w:r>
      <w:r w:rsidR="00D8292B">
        <w:rPr>
          <w:rFonts w:ascii="Book Antiqua" w:eastAsia="Batang" w:hAnsi="Book Antiqua" w:cs="Times New Roman"/>
          <w:kern w:val="0"/>
          <w:sz w:val="24"/>
          <w:szCs w:val="24"/>
          <w:lang w:eastAsia="ko-KR"/>
        </w:rPr>
        <w:t>modeled-rats; BHSST,</w:t>
      </w:r>
      <w:r w:rsidRPr="00B20FDB">
        <w:rPr>
          <w:rFonts w:ascii="Book Antiqua" w:eastAsia="Batang" w:hAnsi="Book Antiqua" w:cs="Times New Roman"/>
          <w:kern w:val="0"/>
          <w:sz w:val="24"/>
          <w:szCs w:val="24"/>
          <w:lang w:eastAsia="ko-KR"/>
        </w:rPr>
        <w:t xml:space="preserve"> BHSST-treated (1 g/kg body weight</w:t>
      </w:r>
      <w:r>
        <w:rPr>
          <w:rFonts w:ascii="Book Antiqua" w:eastAsia="宋体" w:hAnsi="Book Antiqua" w:cs="Times New Roman" w:hint="eastAsia"/>
          <w:kern w:val="0"/>
          <w:sz w:val="24"/>
          <w:szCs w:val="24"/>
          <w:lang w:eastAsia="zh-CN"/>
        </w:rPr>
        <w:t xml:space="preserve"> per </w:t>
      </w:r>
      <w:r w:rsidRPr="00B20FDB">
        <w:rPr>
          <w:rFonts w:ascii="Book Antiqua" w:eastAsia="Batang" w:hAnsi="Book Antiqua" w:cs="Times New Roman"/>
          <w:kern w:val="0"/>
          <w:sz w:val="24"/>
          <w:szCs w:val="24"/>
          <w:lang w:eastAsia="ko-KR"/>
        </w:rPr>
        <w:t>day) CARE modeled-rats.</w:t>
      </w:r>
      <w:r w:rsidRPr="00B20FDB">
        <w:rPr>
          <w:rFonts w:ascii="Book Antiqua" w:eastAsia="Malgun Gothic" w:hAnsi="Book Antiqua" w:cs="Times New Roman"/>
          <w:color w:val="000000" w:themeColor="text1"/>
          <w:sz w:val="24"/>
          <w:szCs w:val="24"/>
          <w:lang w:eastAsia="ko-KR"/>
        </w:rPr>
        <w:t xml:space="preserve"> </w:t>
      </w:r>
      <w:r w:rsidRPr="00B20FDB">
        <w:rPr>
          <w:rFonts w:ascii="Book Antiqua" w:hAnsi="Book Antiqua"/>
          <w:sz w:val="24"/>
          <w:szCs w:val="24"/>
          <w:shd w:val="clear" w:color="auto" w:fill="FFFFFF"/>
        </w:rPr>
        <w:t xml:space="preserve">Data are </w:t>
      </w:r>
      <w:r w:rsidRPr="00B20FDB">
        <w:rPr>
          <w:rFonts w:ascii="Book Antiqua" w:eastAsia="Malgun Gothic" w:hAnsi="Book Antiqua"/>
          <w:sz w:val="24"/>
          <w:szCs w:val="24"/>
          <w:shd w:val="clear" w:color="auto" w:fill="FFFFFF"/>
          <w:lang w:eastAsia="ko-KR"/>
        </w:rPr>
        <w:t xml:space="preserve">presented as </w:t>
      </w:r>
      <w:r w:rsidRPr="00B20FDB">
        <w:rPr>
          <w:rFonts w:ascii="Book Antiqua" w:hAnsi="Book Antiqua"/>
          <w:sz w:val="24"/>
          <w:szCs w:val="24"/>
          <w:shd w:val="clear" w:color="auto" w:fill="FFFFFF"/>
        </w:rPr>
        <w:t xml:space="preserve">mean ± SE. </w:t>
      </w:r>
      <w:r w:rsidRPr="00B20FDB">
        <w:rPr>
          <w:rFonts w:ascii="Book Antiqua" w:eastAsia="Malgun Gothic" w:hAnsi="Book Antiqua"/>
          <w:sz w:val="24"/>
          <w:szCs w:val="24"/>
          <w:shd w:val="clear" w:color="auto" w:fill="FFFFFF"/>
          <w:lang w:eastAsia="ko-KR"/>
        </w:rPr>
        <w:t>(</w:t>
      </w:r>
      <w:r w:rsidRPr="00B20FDB">
        <w:rPr>
          <w:rFonts w:ascii="Book Antiqua" w:eastAsia="Malgun Gothic" w:hAnsi="Book Antiqua"/>
          <w:i/>
          <w:sz w:val="24"/>
          <w:szCs w:val="24"/>
          <w:shd w:val="clear" w:color="auto" w:fill="FFFFFF"/>
          <w:lang w:eastAsia="ko-KR"/>
        </w:rPr>
        <w:t xml:space="preserve">n </w:t>
      </w:r>
      <w:r w:rsidRPr="00B20FDB">
        <w:rPr>
          <w:rFonts w:ascii="Book Antiqua" w:eastAsia="Malgun Gothic" w:hAnsi="Book Antiqua"/>
          <w:sz w:val="24"/>
          <w:szCs w:val="24"/>
          <w:shd w:val="clear" w:color="auto" w:fill="FFFFFF"/>
          <w:lang w:eastAsia="ko-KR"/>
        </w:rPr>
        <w:t xml:space="preserve">= 6). </w:t>
      </w:r>
      <w:r w:rsidRPr="003E6E31">
        <w:rPr>
          <w:rFonts w:ascii="Book Antiqua" w:eastAsia="宋体" w:hAnsi="Book Antiqua" w:hint="eastAsia"/>
          <w:sz w:val="24"/>
          <w:szCs w:val="24"/>
          <w:shd w:val="clear" w:color="auto" w:fill="FFFFFF"/>
          <w:vertAlign w:val="superscript"/>
          <w:lang w:eastAsia="zh-CN"/>
        </w:rPr>
        <w:t>a</w:t>
      </w:r>
      <w:r w:rsidRPr="00B20FDB">
        <w:rPr>
          <w:rFonts w:ascii="Book Antiqua" w:hAnsi="Book Antiqua"/>
          <w:i/>
          <w:sz w:val="24"/>
          <w:szCs w:val="24"/>
          <w:shd w:val="clear" w:color="auto" w:fill="FFFFFF"/>
        </w:rPr>
        <w:t>P</w:t>
      </w:r>
      <w:r w:rsidRPr="00B20FDB">
        <w:rPr>
          <w:rFonts w:ascii="Book Antiqua" w:eastAsia="Malgun Gothic" w:hAnsi="Book Antiqua"/>
          <w:i/>
          <w:sz w:val="24"/>
          <w:szCs w:val="24"/>
          <w:shd w:val="clear" w:color="auto" w:fill="FFFFFF"/>
          <w:lang w:eastAsia="ko-KR"/>
        </w:rPr>
        <w:t xml:space="preserve"> </w:t>
      </w:r>
      <w:r w:rsidRPr="00B20FDB">
        <w:rPr>
          <w:rFonts w:ascii="Book Antiqua" w:eastAsia="Malgun Gothic" w:hAnsi="Book Antiqua"/>
          <w:sz w:val="24"/>
          <w:szCs w:val="24"/>
          <w:shd w:val="clear" w:color="auto" w:fill="FFFFFF"/>
          <w:lang w:eastAsia="ko-KR"/>
        </w:rPr>
        <w:t xml:space="preserve">&lt; 0.05 </w:t>
      </w:r>
      <w:r w:rsidRPr="00B20FDB">
        <w:rPr>
          <w:rFonts w:ascii="Book Antiqua" w:hAnsi="Book Antiqua"/>
          <w:i/>
          <w:sz w:val="24"/>
          <w:szCs w:val="24"/>
          <w:shd w:val="clear" w:color="auto" w:fill="FFFFFF"/>
        </w:rPr>
        <w:t>vs</w:t>
      </w:r>
      <w:r w:rsidRPr="00B20FDB">
        <w:rPr>
          <w:rFonts w:ascii="Book Antiqua" w:hAnsi="Book Antiqua"/>
          <w:sz w:val="24"/>
          <w:szCs w:val="24"/>
          <w:shd w:val="clear" w:color="auto" w:fill="FFFFFF"/>
        </w:rPr>
        <w:t xml:space="preserve"> </w:t>
      </w:r>
      <w:r w:rsidRPr="00B20FDB">
        <w:rPr>
          <w:rFonts w:ascii="Book Antiqua" w:eastAsia="Malgun Gothic" w:hAnsi="Book Antiqua" w:cs="Times New Roman"/>
          <w:color w:val="000000" w:themeColor="text1"/>
          <w:sz w:val="24"/>
          <w:szCs w:val="24"/>
          <w:lang w:eastAsia="ko-KR"/>
        </w:rPr>
        <w:t>untreated CARE modeled-rats.</w:t>
      </w:r>
      <w:r>
        <w:rPr>
          <w:rFonts w:ascii="Book Antiqua" w:eastAsia="宋体" w:hAnsi="Book Antiqua" w:cs="Times New Roman" w:hint="eastAsia"/>
          <w:color w:val="000000" w:themeColor="text1"/>
          <w:sz w:val="24"/>
          <w:szCs w:val="24"/>
          <w:lang w:eastAsia="zh-CN"/>
        </w:rPr>
        <w:t xml:space="preserve"> </w:t>
      </w:r>
      <w:r w:rsidR="00120763" w:rsidRPr="0064311A">
        <w:rPr>
          <w:rFonts w:ascii="Book Antiqua" w:eastAsia="Batang" w:hAnsi="Book Antiqua" w:cs="Times New Roman"/>
          <w:kern w:val="0"/>
          <w:sz w:val="24"/>
          <w:szCs w:val="24"/>
          <w:lang w:eastAsia="ko-KR"/>
        </w:rPr>
        <w:t>CARE</w:t>
      </w:r>
      <w:r w:rsidR="00120763">
        <w:rPr>
          <w:rFonts w:ascii="Book Antiqua" w:eastAsia="宋体" w:hAnsi="Book Antiqua" w:cs="Times New Roman" w:hint="eastAsia"/>
          <w:kern w:val="0"/>
          <w:sz w:val="24"/>
          <w:szCs w:val="24"/>
          <w:lang w:eastAsia="zh-CN"/>
        </w:rPr>
        <w:t xml:space="preserve">: </w:t>
      </w:r>
      <w:r w:rsidR="00120763" w:rsidRPr="00120763">
        <w:rPr>
          <w:rFonts w:ascii="Book Antiqua" w:eastAsia="Batang" w:hAnsi="Book Antiqua" w:cs="Times New Roman"/>
          <w:caps/>
          <w:kern w:val="0"/>
          <w:sz w:val="24"/>
          <w:szCs w:val="24"/>
          <w:lang w:eastAsia="ko-KR"/>
        </w:rPr>
        <w:t>c</w:t>
      </w:r>
      <w:r w:rsidR="00120763" w:rsidRPr="0064311A">
        <w:rPr>
          <w:rFonts w:ascii="Book Antiqua" w:eastAsia="Batang" w:hAnsi="Book Antiqua" w:cs="Times New Roman"/>
          <w:kern w:val="0"/>
          <w:sz w:val="24"/>
          <w:szCs w:val="24"/>
          <w:lang w:eastAsia="ko-KR"/>
        </w:rPr>
        <w:t>hronic acid reflux esophagitis</w:t>
      </w:r>
      <w:r w:rsidR="00120763">
        <w:rPr>
          <w:rFonts w:ascii="Book Antiqua" w:eastAsia="宋体" w:hAnsi="Book Antiqua" w:cs="Times New Roman" w:hint="eastAsia"/>
          <w:kern w:val="0"/>
          <w:sz w:val="24"/>
          <w:szCs w:val="24"/>
          <w:lang w:eastAsia="zh-CN"/>
        </w:rPr>
        <w:t>;</w:t>
      </w:r>
      <w:r w:rsidR="00120763" w:rsidRPr="00B20FDB">
        <w:rPr>
          <w:rFonts w:ascii="Book Antiqua" w:eastAsia="Malgun Gothic" w:hAnsi="Book Antiqua" w:cs="Times New Roman"/>
          <w:sz w:val="24"/>
          <w:szCs w:val="24"/>
          <w:lang w:val="en"/>
        </w:rPr>
        <w:t xml:space="preserve"> </w:t>
      </w:r>
      <w:r w:rsidRPr="00B20FDB">
        <w:rPr>
          <w:rFonts w:ascii="Book Antiqua" w:eastAsia="Malgun Gothic" w:hAnsi="Book Antiqua" w:cs="Times New Roman"/>
          <w:sz w:val="24"/>
          <w:szCs w:val="24"/>
          <w:lang w:val="en"/>
        </w:rPr>
        <w:t>BHSS</w:t>
      </w:r>
      <w:r w:rsidRPr="00B20FDB">
        <w:rPr>
          <w:rFonts w:ascii="Book Antiqua" w:eastAsia="Malgun Gothic" w:hAnsi="Book Antiqua" w:cs="Times New Roman"/>
          <w:sz w:val="24"/>
          <w:szCs w:val="24"/>
          <w:lang w:val="en" w:eastAsia="ko-KR"/>
        </w:rPr>
        <w:t xml:space="preserve">T: </w:t>
      </w:r>
      <w:r w:rsidRPr="00B20FDB">
        <w:rPr>
          <w:rFonts w:ascii="Book Antiqua" w:eastAsia="Malgun Gothic" w:hAnsi="Book Antiqua" w:cs="Times New Roman"/>
          <w:sz w:val="24"/>
          <w:szCs w:val="24"/>
          <w:lang w:val="en"/>
        </w:rPr>
        <w:t>Banhasasim-tang</w:t>
      </w:r>
      <w:r w:rsidRPr="00B20FDB">
        <w:rPr>
          <w:rFonts w:ascii="Book Antiqua" w:eastAsia="Malgun Gothic" w:hAnsi="Book Antiqua" w:cs="Times New Roman"/>
          <w:sz w:val="24"/>
          <w:szCs w:val="24"/>
          <w:lang w:val="en" w:eastAsia="ko-KR"/>
        </w:rPr>
        <w:t>.</w:t>
      </w:r>
    </w:p>
    <w:p w:rsidR="00455A14" w:rsidRDefault="00455A14" w:rsidP="00BF5D83">
      <w:pPr>
        <w:kinsoku w:val="0"/>
        <w:overflowPunct w:val="0"/>
        <w:spacing w:line="360" w:lineRule="auto"/>
        <w:rPr>
          <w:rFonts w:ascii="Book Antiqua" w:eastAsia="宋体" w:hAnsi="Book Antiqua" w:cs="Times New Roman"/>
          <w:b/>
          <w:sz w:val="24"/>
          <w:szCs w:val="24"/>
          <w:lang w:eastAsia="zh-CN"/>
        </w:rPr>
      </w:pPr>
    </w:p>
    <w:p w:rsidR="008025B4" w:rsidRDefault="008025B4" w:rsidP="00BF5D83">
      <w:pPr>
        <w:widowControl/>
        <w:spacing w:line="360" w:lineRule="auto"/>
        <w:rPr>
          <w:rFonts w:ascii="Book Antiqua" w:eastAsia="宋体" w:hAnsi="Book Antiqua" w:cs="Times New Roman"/>
          <w:b/>
          <w:sz w:val="24"/>
          <w:szCs w:val="24"/>
          <w:lang w:eastAsia="zh-CN"/>
        </w:rPr>
      </w:pPr>
    </w:p>
    <w:p w:rsidR="00EB5219" w:rsidRDefault="00EB5219" w:rsidP="00BF5D83">
      <w:pPr>
        <w:widowControl/>
        <w:spacing w:line="360" w:lineRule="auto"/>
        <w:rPr>
          <w:rFonts w:ascii="Book Antiqua" w:eastAsia="宋体" w:hAnsi="Book Antiqua" w:cs="Times New Roman"/>
          <w:b/>
          <w:sz w:val="24"/>
          <w:szCs w:val="24"/>
          <w:lang w:eastAsia="zh-CN"/>
        </w:rPr>
      </w:pPr>
      <w:r>
        <w:rPr>
          <w:rFonts w:ascii="Book Antiqua" w:eastAsia="宋体" w:hAnsi="Book Antiqua" w:cs="Times New Roman"/>
          <w:b/>
          <w:sz w:val="24"/>
          <w:szCs w:val="24"/>
          <w:lang w:eastAsia="zh-CN"/>
        </w:rPr>
        <w:br w:type="page"/>
      </w:r>
    </w:p>
    <w:p w:rsidR="008025B4" w:rsidRDefault="008025B4" w:rsidP="00BF5D83">
      <w:pPr>
        <w:widowControl/>
        <w:spacing w:line="360" w:lineRule="auto"/>
        <w:rPr>
          <w:rFonts w:ascii="Book Antiqua" w:eastAsia="宋体" w:hAnsi="Book Antiqua" w:cs="Times New Roman"/>
          <w:b/>
          <w:sz w:val="24"/>
          <w:szCs w:val="24"/>
          <w:lang w:eastAsia="zh-CN"/>
        </w:rPr>
      </w:pPr>
    </w:p>
    <w:p w:rsidR="004D246D" w:rsidRDefault="004D246D" w:rsidP="00BF5D83">
      <w:pPr>
        <w:widowControl/>
        <w:spacing w:line="360" w:lineRule="auto"/>
        <w:rPr>
          <w:rFonts w:ascii="Book Antiqua" w:eastAsia="宋体" w:hAnsi="Book Antiqua" w:cs="Times New Roman"/>
          <w:b/>
          <w:sz w:val="24"/>
          <w:szCs w:val="24"/>
          <w:lang w:eastAsia="zh-CN"/>
        </w:rPr>
      </w:pPr>
      <w:r>
        <w:rPr>
          <w:noProof/>
          <w:lang w:eastAsia="zh-CN"/>
        </w:rPr>
        <w:drawing>
          <wp:inline distT="0" distB="0" distL="0" distR="0" wp14:anchorId="21D6A4E0" wp14:editId="427FF001">
            <wp:extent cx="5486400" cy="35680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568065"/>
                    </a:xfrm>
                    <a:prstGeom prst="rect">
                      <a:avLst/>
                    </a:prstGeom>
                  </pic:spPr>
                </pic:pic>
              </a:graphicData>
            </a:graphic>
          </wp:inline>
        </w:drawing>
      </w:r>
    </w:p>
    <w:p w:rsidR="00455A14" w:rsidRPr="00B20FDB" w:rsidRDefault="00455A14" w:rsidP="00BF5D83">
      <w:pPr>
        <w:kinsoku w:val="0"/>
        <w:overflowPunct w:val="0"/>
        <w:spacing w:line="360" w:lineRule="auto"/>
        <w:rPr>
          <w:rFonts w:ascii="Book Antiqua" w:eastAsia="Malgun Gothic" w:hAnsi="Book Antiqua"/>
          <w:b/>
          <w:sz w:val="24"/>
          <w:szCs w:val="24"/>
          <w:shd w:val="clear" w:color="auto" w:fill="FFFFFF"/>
          <w:lang w:eastAsia="ko-KR"/>
        </w:rPr>
      </w:pPr>
      <w:r w:rsidRPr="00B20FDB">
        <w:rPr>
          <w:rFonts w:ascii="Book Antiqua" w:eastAsia="Malgun Gothic" w:hAnsi="Book Antiqua" w:cs="Times New Roman"/>
          <w:b/>
          <w:sz w:val="24"/>
          <w:szCs w:val="24"/>
          <w:lang w:eastAsia="ko-KR"/>
        </w:rPr>
        <w:t xml:space="preserve">Figure 5 Expression of bax, cytochrome c and caspase 3 </w:t>
      </w:r>
      <w:r w:rsidRPr="00B20FDB">
        <w:rPr>
          <w:rFonts w:ascii="Book Antiqua" w:eastAsia="Malgun Gothic" w:hAnsi="Book Antiqua"/>
          <w:b/>
          <w:color w:val="000000" w:themeColor="text1"/>
          <w:kern w:val="0"/>
          <w:sz w:val="24"/>
          <w:szCs w:val="24"/>
          <w:lang w:eastAsia="ko-KR"/>
        </w:rPr>
        <w:t xml:space="preserve">in </w:t>
      </w:r>
      <w:r w:rsidRPr="00B20FDB">
        <w:rPr>
          <w:rFonts w:ascii="Book Antiqua" w:hAnsi="Book Antiqua" w:cs="Times New Roman"/>
          <w:b/>
          <w:color w:val="000000" w:themeColor="text1"/>
          <w:sz w:val="24"/>
          <w:szCs w:val="24"/>
        </w:rPr>
        <w:t xml:space="preserve">chronic </w:t>
      </w:r>
      <w:r w:rsidRPr="00B20FDB">
        <w:rPr>
          <w:rFonts w:ascii="Book Antiqua" w:eastAsia="Malgun Gothic" w:hAnsi="Book Antiqua" w:cs="Times New Roman"/>
          <w:b/>
          <w:color w:val="000000" w:themeColor="text1"/>
          <w:sz w:val="24"/>
          <w:szCs w:val="24"/>
          <w:lang w:eastAsia="ko-KR"/>
        </w:rPr>
        <w:t xml:space="preserve">acid </w:t>
      </w:r>
      <w:r w:rsidRPr="00B20FDB">
        <w:rPr>
          <w:rFonts w:ascii="Book Antiqua" w:hAnsi="Book Antiqua" w:cs="Times New Roman"/>
          <w:b/>
          <w:color w:val="000000" w:themeColor="text1"/>
          <w:sz w:val="24"/>
          <w:szCs w:val="24"/>
        </w:rPr>
        <w:t>reflux esophagitis</w:t>
      </w:r>
      <w:r w:rsidRPr="00B20FDB">
        <w:rPr>
          <w:rFonts w:ascii="Book Antiqua" w:eastAsia="Malgun Gothic" w:hAnsi="Book Antiqua" w:cs="Times New Roman"/>
          <w:b/>
          <w:color w:val="000000" w:themeColor="text1"/>
          <w:sz w:val="24"/>
          <w:szCs w:val="24"/>
          <w:lang w:eastAsia="ko-KR"/>
        </w:rPr>
        <w:t xml:space="preserve"> rats.</w:t>
      </w:r>
      <w:r w:rsidRPr="00B20FDB">
        <w:rPr>
          <w:rFonts w:ascii="Book Antiqua" w:eastAsia="Malgun Gothic" w:hAnsi="Book Antiqua" w:cs="Times New Roman"/>
          <w:color w:val="000000" w:themeColor="text1"/>
          <w:sz w:val="24"/>
          <w:szCs w:val="24"/>
          <w:lang w:eastAsia="ko-KR"/>
        </w:rPr>
        <w:t xml:space="preserve"> </w:t>
      </w:r>
      <w:r w:rsidRPr="00B20FDB">
        <w:rPr>
          <w:rFonts w:ascii="Book Antiqua" w:eastAsia="Batang" w:hAnsi="Book Antiqua" w:cs="Times New Roman"/>
          <w:kern w:val="0"/>
          <w:sz w:val="24"/>
          <w:szCs w:val="24"/>
          <w:lang w:eastAsia="ko-KR"/>
        </w:rPr>
        <w:t xml:space="preserve">Normal, normal rats; control, untreated </w:t>
      </w:r>
      <w:r w:rsidR="00BD5362">
        <w:rPr>
          <w:rFonts w:ascii="Book Antiqua" w:eastAsia="Batang" w:hAnsi="Book Antiqua" w:cs="Times New Roman"/>
          <w:kern w:val="0"/>
          <w:sz w:val="24"/>
          <w:szCs w:val="24"/>
          <w:lang w:eastAsia="ko-KR"/>
        </w:rPr>
        <w:t>CARE</w:t>
      </w:r>
      <w:r>
        <w:rPr>
          <w:rFonts w:ascii="Book Antiqua" w:eastAsia="宋体" w:hAnsi="Book Antiqua" w:cs="Times New Roman" w:hint="eastAsia"/>
          <w:kern w:val="0"/>
          <w:sz w:val="24"/>
          <w:szCs w:val="24"/>
          <w:lang w:eastAsia="zh-CN"/>
        </w:rPr>
        <w:t xml:space="preserve"> </w:t>
      </w:r>
      <w:r w:rsidRPr="00B20FDB">
        <w:rPr>
          <w:rFonts w:ascii="Book Antiqua" w:eastAsia="Batang" w:hAnsi="Book Antiqua" w:cs="Times New Roman"/>
          <w:kern w:val="0"/>
          <w:sz w:val="24"/>
          <w:szCs w:val="24"/>
          <w:lang w:eastAsia="ko-KR"/>
        </w:rPr>
        <w:t>modeled-rats; BHSST, BHSST, BHSST-treated (1 g/kg body weight</w:t>
      </w:r>
      <w:r w:rsidR="003457B9">
        <w:rPr>
          <w:rFonts w:ascii="Book Antiqua" w:eastAsia="宋体" w:hAnsi="Book Antiqua" w:cs="Times New Roman" w:hint="eastAsia"/>
          <w:kern w:val="0"/>
          <w:sz w:val="24"/>
          <w:szCs w:val="24"/>
          <w:lang w:eastAsia="zh-CN"/>
        </w:rPr>
        <w:t xml:space="preserve"> </w:t>
      </w:r>
      <w:r w:rsidR="003457B9">
        <w:rPr>
          <w:rFonts w:ascii="Book Antiqua" w:eastAsia="宋体" w:hAnsi="Book Antiqua" w:cs="Times New Roman"/>
          <w:kern w:val="0"/>
          <w:sz w:val="24"/>
          <w:szCs w:val="24"/>
          <w:lang w:eastAsia="zh-CN"/>
        </w:rPr>
        <w:t xml:space="preserve">per </w:t>
      </w:r>
      <w:r w:rsidRPr="00B20FDB">
        <w:rPr>
          <w:rFonts w:ascii="Book Antiqua" w:eastAsia="Batang" w:hAnsi="Book Antiqua" w:cs="Times New Roman"/>
          <w:kern w:val="0"/>
          <w:sz w:val="24"/>
          <w:szCs w:val="24"/>
          <w:lang w:eastAsia="ko-KR"/>
        </w:rPr>
        <w:t>day) CARE modeled-rats.</w:t>
      </w:r>
      <w:r w:rsidRPr="00B20FDB">
        <w:rPr>
          <w:rFonts w:ascii="Book Antiqua" w:eastAsia="Malgun Gothic" w:hAnsi="Book Antiqua" w:cs="Times New Roman"/>
          <w:color w:val="000000" w:themeColor="text1"/>
          <w:sz w:val="24"/>
          <w:szCs w:val="24"/>
          <w:lang w:eastAsia="ko-KR"/>
        </w:rPr>
        <w:t xml:space="preserve"> </w:t>
      </w:r>
      <w:r w:rsidRPr="00B20FDB">
        <w:rPr>
          <w:rFonts w:ascii="Book Antiqua" w:hAnsi="Book Antiqua"/>
          <w:sz w:val="24"/>
          <w:szCs w:val="24"/>
          <w:shd w:val="clear" w:color="auto" w:fill="FFFFFF"/>
        </w:rPr>
        <w:t xml:space="preserve">Data are </w:t>
      </w:r>
      <w:r w:rsidRPr="00B20FDB">
        <w:rPr>
          <w:rFonts w:ascii="Book Antiqua" w:eastAsia="Malgun Gothic" w:hAnsi="Book Antiqua"/>
          <w:sz w:val="24"/>
          <w:szCs w:val="24"/>
          <w:shd w:val="clear" w:color="auto" w:fill="FFFFFF"/>
          <w:lang w:eastAsia="ko-KR"/>
        </w:rPr>
        <w:t xml:space="preserve">presented as </w:t>
      </w:r>
      <w:r w:rsidRPr="00B20FDB">
        <w:rPr>
          <w:rFonts w:ascii="Book Antiqua" w:hAnsi="Book Antiqua"/>
          <w:sz w:val="24"/>
          <w:szCs w:val="24"/>
          <w:shd w:val="clear" w:color="auto" w:fill="FFFFFF"/>
        </w:rPr>
        <w:t xml:space="preserve">mean ± SE. </w:t>
      </w:r>
      <w:r w:rsidRPr="00B20FDB">
        <w:rPr>
          <w:rFonts w:ascii="Book Antiqua" w:eastAsia="Malgun Gothic" w:hAnsi="Book Antiqua"/>
          <w:sz w:val="24"/>
          <w:szCs w:val="24"/>
          <w:shd w:val="clear" w:color="auto" w:fill="FFFFFF"/>
          <w:lang w:eastAsia="ko-KR"/>
        </w:rPr>
        <w:t>(</w:t>
      </w:r>
      <w:r w:rsidRPr="00B20FDB">
        <w:rPr>
          <w:rFonts w:ascii="Book Antiqua" w:eastAsia="Malgun Gothic" w:hAnsi="Book Antiqua"/>
          <w:i/>
          <w:sz w:val="24"/>
          <w:szCs w:val="24"/>
          <w:shd w:val="clear" w:color="auto" w:fill="FFFFFF"/>
          <w:lang w:eastAsia="ko-KR"/>
        </w:rPr>
        <w:t xml:space="preserve">n </w:t>
      </w:r>
      <w:r w:rsidRPr="00B20FDB">
        <w:rPr>
          <w:rFonts w:ascii="Book Antiqua" w:eastAsia="Malgun Gothic" w:hAnsi="Book Antiqua"/>
          <w:sz w:val="24"/>
          <w:szCs w:val="24"/>
          <w:shd w:val="clear" w:color="auto" w:fill="FFFFFF"/>
          <w:lang w:eastAsia="ko-KR"/>
        </w:rPr>
        <w:t xml:space="preserve">= 6). </w:t>
      </w:r>
      <w:r>
        <w:rPr>
          <w:rFonts w:ascii="Book Antiqua" w:eastAsia="宋体" w:hAnsi="Book Antiqua" w:hint="eastAsia"/>
          <w:sz w:val="24"/>
          <w:szCs w:val="24"/>
          <w:shd w:val="clear" w:color="auto" w:fill="FFFFFF"/>
          <w:vertAlign w:val="superscript"/>
          <w:lang w:eastAsia="zh-CN"/>
        </w:rPr>
        <w:t>a</w:t>
      </w:r>
      <w:r w:rsidRPr="00B20FDB">
        <w:rPr>
          <w:rFonts w:ascii="Book Antiqua" w:hAnsi="Book Antiqua"/>
          <w:i/>
          <w:sz w:val="24"/>
          <w:szCs w:val="24"/>
          <w:shd w:val="clear" w:color="auto" w:fill="FFFFFF"/>
        </w:rPr>
        <w:t>P</w:t>
      </w:r>
      <w:r w:rsidRPr="00B20FDB">
        <w:rPr>
          <w:rFonts w:ascii="Book Antiqua" w:eastAsia="Malgun Gothic" w:hAnsi="Book Antiqua"/>
          <w:i/>
          <w:sz w:val="24"/>
          <w:szCs w:val="24"/>
          <w:shd w:val="clear" w:color="auto" w:fill="FFFFFF"/>
          <w:lang w:eastAsia="ko-KR"/>
        </w:rPr>
        <w:t xml:space="preserve"> </w:t>
      </w:r>
      <w:r w:rsidRPr="00B20FDB">
        <w:rPr>
          <w:rFonts w:ascii="Book Antiqua" w:hAnsi="Book Antiqua"/>
          <w:sz w:val="24"/>
          <w:szCs w:val="24"/>
          <w:shd w:val="clear" w:color="auto" w:fill="FFFFFF"/>
        </w:rPr>
        <w:t>&lt;</w:t>
      </w:r>
      <w:r w:rsidRPr="00B20FDB">
        <w:rPr>
          <w:rFonts w:ascii="Book Antiqua" w:eastAsia="Malgun Gothic" w:hAnsi="Book Antiqua"/>
          <w:sz w:val="24"/>
          <w:szCs w:val="24"/>
          <w:shd w:val="clear" w:color="auto" w:fill="FFFFFF"/>
          <w:lang w:eastAsia="ko-KR"/>
        </w:rPr>
        <w:t xml:space="preserve"> </w:t>
      </w:r>
      <w:r w:rsidRPr="00B20FDB">
        <w:rPr>
          <w:rFonts w:ascii="Book Antiqua" w:hAnsi="Book Antiqua"/>
          <w:sz w:val="24"/>
          <w:szCs w:val="24"/>
          <w:shd w:val="clear" w:color="auto" w:fill="FFFFFF"/>
        </w:rPr>
        <w:t>0.</w:t>
      </w:r>
      <w:r w:rsidRPr="00B20FDB">
        <w:rPr>
          <w:rFonts w:ascii="Book Antiqua" w:eastAsia="Malgun Gothic" w:hAnsi="Book Antiqua"/>
          <w:sz w:val="24"/>
          <w:szCs w:val="24"/>
          <w:shd w:val="clear" w:color="auto" w:fill="FFFFFF"/>
          <w:lang w:eastAsia="ko-KR"/>
        </w:rPr>
        <w:t xml:space="preserve">05, </w:t>
      </w:r>
      <w:r w:rsidRPr="00331A04">
        <w:rPr>
          <w:rFonts w:ascii="Book Antiqua" w:eastAsia="宋体" w:hAnsi="Book Antiqua"/>
          <w:sz w:val="24"/>
          <w:szCs w:val="24"/>
          <w:shd w:val="clear" w:color="auto" w:fill="FFFFFF"/>
          <w:vertAlign w:val="superscript"/>
          <w:lang w:eastAsia="zh-CN"/>
        </w:rPr>
        <w:t>b</w:t>
      </w:r>
      <w:r w:rsidRPr="00B20FDB">
        <w:rPr>
          <w:rFonts w:ascii="Book Antiqua" w:hAnsi="Book Antiqua"/>
          <w:i/>
          <w:sz w:val="24"/>
          <w:szCs w:val="24"/>
          <w:shd w:val="clear" w:color="auto" w:fill="FFFFFF"/>
        </w:rPr>
        <w:t>P</w:t>
      </w:r>
      <w:r w:rsidRPr="00B20FDB">
        <w:rPr>
          <w:rFonts w:ascii="Book Antiqua" w:eastAsia="Malgun Gothic" w:hAnsi="Book Antiqua"/>
          <w:i/>
          <w:sz w:val="24"/>
          <w:szCs w:val="24"/>
          <w:shd w:val="clear" w:color="auto" w:fill="FFFFFF"/>
          <w:lang w:eastAsia="ko-KR"/>
        </w:rPr>
        <w:t xml:space="preserve"> </w:t>
      </w:r>
      <w:r w:rsidRPr="00B20FDB">
        <w:rPr>
          <w:rFonts w:ascii="Book Antiqua" w:hAnsi="Book Antiqua"/>
          <w:sz w:val="24"/>
          <w:szCs w:val="24"/>
          <w:shd w:val="clear" w:color="auto" w:fill="FFFFFF"/>
        </w:rPr>
        <w:t>&lt;</w:t>
      </w:r>
      <w:r w:rsidRPr="00B20FDB">
        <w:rPr>
          <w:rFonts w:ascii="Book Antiqua" w:eastAsia="Malgun Gothic" w:hAnsi="Book Antiqua"/>
          <w:sz w:val="24"/>
          <w:szCs w:val="24"/>
          <w:shd w:val="clear" w:color="auto" w:fill="FFFFFF"/>
          <w:lang w:eastAsia="ko-KR"/>
        </w:rPr>
        <w:t xml:space="preserve"> </w:t>
      </w:r>
      <w:r w:rsidRPr="00B20FDB">
        <w:rPr>
          <w:rFonts w:ascii="Book Antiqua" w:hAnsi="Book Antiqua"/>
          <w:sz w:val="24"/>
          <w:szCs w:val="24"/>
          <w:shd w:val="clear" w:color="auto" w:fill="FFFFFF"/>
        </w:rPr>
        <w:t>0.</w:t>
      </w:r>
      <w:r w:rsidRPr="00B20FDB">
        <w:rPr>
          <w:rFonts w:ascii="Book Antiqua" w:eastAsia="Malgun Gothic" w:hAnsi="Book Antiqua"/>
          <w:sz w:val="24"/>
          <w:szCs w:val="24"/>
          <w:shd w:val="clear" w:color="auto" w:fill="FFFFFF"/>
          <w:lang w:eastAsia="ko-KR"/>
        </w:rPr>
        <w:t>0</w:t>
      </w:r>
      <w:r w:rsidRPr="00B20FDB">
        <w:rPr>
          <w:rFonts w:ascii="Book Antiqua" w:hAnsi="Book Antiqua"/>
          <w:sz w:val="24"/>
          <w:szCs w:val="24"/>
          <w:shd w:val="clear" w:color="auto" w:fill="FFFFFF"/>
        </w:rPr>
        <w:t xml:space="preserve">1 </w:t>
      </w:r>
      <w:r w:rsidRPr="00B20FDB">
        <w:rPr>
          <w:rFonts w:ascii="Book Antiqua" w:hAnsi="Book Antiqua"/>
          <w:i/>
          <w:sz w:val="24"/>
          <w:szCs w:val="24"/>
          <w:shd w:val="clear" w:color="auto" w:fill="FFFFFF"/>
        </w:rPr>
        <w:t>vs</w:t>
      </w:r>
      <w:r w:rsidRPr="00B20FDB">
        <w:rPr>
          <w:rFonts w:ascii="Book Antiqua" w:hAnsi="Book Antiqua"/>
          <w:sz w:val="24"/>
          <w:szCs w:val="24"/>
          <w:shd w:val="clear" w:color="auto" w:fill="FFFFFF"/>
        </w:rPr>
        <w:t xml:space="preserve"> </w:t>
      </w:r>
      <w:r w:rsidRPr="00B20FDB">
        <w:rPr>
          <w:rFonts w:ascii="Book Antiqua" w:eastAsia="Malgun Gothic" w:hAnsi="Book Antiqua"/>
          <w:sz w:val="24"/>
          <w:szCs w:val="24"/>
          <w:shd w:val="clear" w:color="auto" w:fill="FFFFFF"/>
          <w:lang w:eastAsia="ko-KR"/>
        </w:rPr>
        <w:t>normal rats</w:t>
      </w:r>
      <w:r>
        <w:rPr>
          <w:rFonts w:ascii="Book Antiqua" w:eastAsia="宋体" w:hAnsi="Book Antiqua" w:hint="eastAsia"/>
          <w:sz w:val="24"/>
          <w:szCs w:val="24"/>
          <w:shd w:val="clear" w:color="auto" w:fill="FFFFFF"/>
          <w:lang w:eastAsia="zh-CN"/>
        </w:rPr>
        <w:t>;</w:t>
      </w:r>
      <w:r w:rsidRPr="00B20FDB">
        <w:rPr>
          <w:rFonts w:ascii="Book Antiqua" w:eastAsia="Malgun Gothic" w:hAnsi="Book Antiqua"/>
          <w:sz w:val="24"/>
          <w:szCs w:val="24"/>
          <w:shd w:val="clear" w:color="auto" w:fill="FFFFFF"/>
          <w:lang w:eastAsia="ko-KR"/>
        </w:rPr>
        <w:t xml:space="preserve"> </w:t>
      </w:r>
      <w:r>
        <w:rPr>
          <w:rFonts w:ascii="Book Antiqua" w:eastAsia="宋体" w:hAnsi="Book Antiqua" w:hint="eastAsia"/>
          <w:sz w:val="24"/>
          <w:szCs w:val="24"/>
          <w:shd w:val="clear" w:color="auto" w:fill="FFFFFF"/>
          <w:vertAlign w:val="superscript"/>
          <w:lang w:eastAsia="zh-CN"/>
        </w:rPr>
        <w:t>c</w:t>
      </w:r>
      <w:r w:rsidRPr="00B20FDB">
        <w:rPr>
          <w:rFonts w:ascii="Book Antiqua" w:hAnsi="Book Antiqua"/>
          <w:i/>
          <w:sz w:val="24"/>
          <w:szCs w:val="24"/>
          <w:shd w:val="clear" w:color="auto" w:fill="FFFFFF"/>
        </w:rPr>
        <w:t>P</w:t>
      </w:r>
      <w:r w:rsidRPr="00B20FDB">
        <w:rPr>
          <w:rFonts w:ascii="Book Antiqua" w:eastAsia="Malgun Gothic" w:hAnsi="Book Antiqua"/>
          <w:sz w:val="24"/>
          <w:szCs w:val="24"/>
          <w:shd w:val="clear" w:color="auto" w:fill="FFFFFF"/>
          <w:lang w:eastAsia="ko-KR"/>
        </w:rPr>
        <w:t xml:space="preserve"> &lt; 0.05</w:t>
      </w:r>
      <w:r w:rsidR="00E543ED">
        <w:rPr>
          <w:rFonts w:ascii="Book Antiqua" w:eastAsia="宋体" w:hAnsi="Book Antiqua" w:hint="eastAsia"/>
          <w:sz w:val="24"/>
          <w:szCs w:val="24"/>
          <w:shd w:val="clear" w:color="auto" w:fill="FFFFFF"/>
          <w:lang w:eastAsia="zh-CN"/>
        </w:rPr>
        <w:t xml:space="preserve">, </w:t>
      </w:r>
      <w:r>
        <w:rPr>
          <w:rFonts w:ascii="Book Antiqua" w:eastAsia="宋体" w:hAnsi="Book Antiqua" w:hint="eastAsia"/>
          <w:sz w:val="24"/>
          <w:szCs w:val="24"/>
          <w:shd w:val="clear" w:color="auto" w:fill="FFFFFF"/>
          <w:vertAlign w:val="superscript"/>
          <w:lang w:eastAsia="zh-CN"/>
        </w:rPr>
        <w:t>d</w:t>
      </w:r>
      <w:r w:rsidRPr="00B20FDB">
        <w:rPr>
          <w:rFonts w:ascii="Book Antiqua" w:hAnsi="Book Antiqua"/>
          <w:i/>
          <w:sz w:val="24"/>
          <w:szCs w:val="24"/>
          <w:shd w:val="clear" w:color="auto" w:fill="FFFFFF"/>
        </w:rPr>
        <w:t>P</w:t>
      </w:r>
      <w:r w:rsidRPr="00B20FDB">
        <w:rPr>
          <w:rFonts w:ascii="Book Antiqua" w:eastAsia="Malgun Gothic" w:hAnsi="Book Antiqua"/>
          <w:sz w:val="24"/>
          <w:szCs w:val="24"/>
          <w:shd w:val="clear" w:color="auto" w:fill="FFFFFF"/>
          <w:lang w:eastAsia="ko-KR"/>
        </w:rPr>
        <w:t xml:space="preserve"> &lt; 0.01 </w:t>
      </w:r>
      <w:r w:rsidRPr="00B20FDB">
        <w:rPr>
          <w:rFonts w:ascii="Book Antiqua" w:hAnsi="Book Antiqua"/>
          <w:i/>
          <w:sz w:val="24"/>
          <w:szCs w:val="24"/>
          <w:shd w:val="clear" w:color="auto" w:fill="FFFFFF"/>
        </w:rPr>
        <w:t>vs</w:t>
      </w:r>
      <w:r w:rsidRPr="00B20FDB">
        <w:rPr>
          <w:rFonts w:ascii="Book Antiqua" w:hAnsi="Book Antiqua"/>
          <w:sz w:val="24"/>
          <w:szCs w:val="24"/>
          <w:shd w:val="clear" w:color="auto" w:fill="FFFFFF"/>
        </w:rPr>
        <w:t xml:space="preserve"> </w:t>
      </w:r>
      <w:r w:rsidRPr="00B20FDB">
        <w:rPr>
          <w:rFonts w:ascii="Book Antiqua" w:eastAsia="Malgun Gothic" w:hAnsi="Book Antiqua" w:cs="Times New Roman"/>
          <w:color w:val="000000" w:themeColor="text1"/>
          <w:sz w:val="24"/>
          <w:szCs w:val="24"/>
          <w:lang w:eastAsia="ko-KR"/>
        </w:rPr>
        <w:t>untreated CARE modeled-rats.</w:t>
      </w:r>
      <w:r>
        <w:rPr>
          <w:rFonts w:ascii="Book Antiqua" w:eastAsia="宋体" w:hAnsi="Book Antiqua" w:cs="Times New Roman" w:hint="eastAsia"/>
          <w:color w:val="000000" w:themeColor="text1"/>
          <w:sz w:val="24"/>
          <w:szCs w:val="24"/>
          <w:lang w:eastAsia="zh-CN"/>
        </w:rPr>
        <w:t xml:space="preserve"> </w:t>
      </w:r>
      <w:r w:rsidR="00BD5362" w:rsidRPr="0064311A">
        <w:rPr>
          <w:rFonts w:ascii="Book Antiqua" w:eastAsia="Batang" w:hAnsi="Book Antiqua" w:cs="Times New Roman"/>
          <w:kern w:val="0"/>
          <w:sz w:val="24"/>
          <w:szCs w:val="24"/>
          <w:lang w:eastAsia="ko-KR"/>
        </w:rPr>
        <w:t>CARE</w:t>
      </w:r>
      <w:r w:rsidR="00BD5362">
        <w:rPr>
          <w:rFonts w:ascii="Book Antiqua" w:eastAsia="宋体" w:hAnsi="Book Antiqua" w:cs="Times New Roman" w:hint="eastAsia"/>
          <w:kern w:val="0"/>
          <w:sz w:val="24"/>
          <w:szCs w:val="24"/>
          <w:lang w:eastAsia="zh-CN"/>
        </w:rPr>
        <w:t xml:space="preserve">: </w:t>
      </w:r>
      <w:r w:rsidR="00BD5362" w:rsidRPr="00120763">
        <w:rPr>
          <w:rFonts w:ascii="Book Antiqua" w:eastAsia="Batang" w:hAnsi="Book Antiqua" w:cs="Times New Roman"/>
          <w:caps/>
          <w:kern w:val="0"/>
          <w:sz w:val="24"/>
          <w:szCs w:val="24"/>
          <w:lang w:eastAsia="ko-KR"/>
        </w:rPr>
        <w:t>c</w:t>
      </w:r>
      <w:r w:rsidR="00BD5362" w:rsidRPr="0064311A">
        <w:rPr>
          <w:rFonts w:ascii="Book Antiqua" w:eastAsia="Batang" w:hAnsi="Book Antiqua" w:cs="Times New Roman"/>
          <w:kern w:val="0"/>
          <w:sz w:val="24"/>
          <w:szCs w:val="24"/>
          <w:lang w:eastAsia="ko-KR"/>
        </w:rPr>
        <w:t>hronic acid reflux esophagitis</w:t>
      </w:r>
      <w:r w:rsidR="00BD5362">
        <w:rPr>
          <w:rFonts w:ascii="Book Antiqua" w:eastAsia="宋体" w:hAnsi="Book Antiqua" w:cs="Times New Roman" w:hint="eastAsia"/>
          <w:kern w:val="0"/>
          <w:sz w:val="24"/>
          <w:szCs w:val="24"/>
          <w:lang w:eastAsia="zh-CN"/>
        </w:rPr>
        <w:t>;</w:t>
      </w:r>
      <w:r w:rsidR="00BD5362" w:rsidRPr="00B20FDB">
        <w:rPr>
          <w:rFonts w:ascii="Book Antiqua" w:eastAsia="Malgun Gothic" w:hAnsi="Book Antiqua" w:cs="Times New Roman"/>
          <w:sz w:val="24"/>
          <w:szCs w:val="24"/>
          <w:lang w:val="en"/>
        </w:rPr>
        <w:t xml:space="preserve"> BHSS</w:t>
      </w:r>
      <w:r w:rsidR="00BD5362" w:rsidRPr="00B20FDB">
        <w:rPr>
          <w:rFonts w:ascii="Book Antiqua" w:eastAsia="Malgun Gothic" w:hAnsi="Book Antiqua" w:cs="Times New Roman"/>
          <w:sz w:val="24"/>
          <w:szCs w:val="24"/>
          <w:lang w:val="en" w:eastAsia="ko-KR"/>
        </w:rPr>
        <w:t xml:space="preserve">T: </w:t>
      </w:r>
      <w:r w:rsidR="00BD5362" w:rsidRPr="00B20FDB">
        <w:rPr>
          <w:rFonts w:ascii="Book Antiqua" w:eastAsia="Malgun Gothic" w:hAnsi="Book Antiqua" w:cs="Times New Roman"/>
          <w:sz w:val="24"/>
          <w:szCs w:val="24"/>
          <w:lang w:val="en"/>
        </w:rPr>
        <w:t>Banhasasim-tang</w:t>
      </w:r>
      <w:r w:rsidRPr="00B20FDB">
        <w:rPr>
          <w:rFonts w:ascii="Book Antiqua" w:eastAsia="Malgun Gothic" w:hAnsi="Book Antiqua" w:cs="Times New Roman"/>
          <w:sz w:val="24"/>
          <w:szCs w:val="24"/>
          <w:lang w:val="en" w:eastAsia="ko-KR"/>
        </w:rPr>
        <w:t>.</w:t>
      </w:r>
    </w:p>
    <w:p w:rsidR="00455A14" w:rsidRDefault="00455A14" w:rsidP="00BF5D83">
      <w:pPr>
        <w:widowControl/>
        <w:spacing w:line="360" w:lineRule="auto"/>
        <w:rPr>
          <w:rFonts w:ascii="Book Antiqua" w:eastAsia="宋体" w:hAnsi="Book Antiqua" w:cs="Times New Roman"/>
          <w:b/>
          <w:sz w:val="24"/>
          <w:szCs w:val="24"/>
          <w:lang w:eastAsia="zh-CN"/>
        </w:rPr>
      </w:pPr>
    </w:p>
    <w:p w:rsidR="00EB5219" w:rsidRDefault="00EB5219" w:rsidP="00BF5D83">
      <w:pPr>
        <w:widowControl/>
        <w:spacing w:line="360" w:lineRule="auto"/>
        <w:rPr>
          <w:rFonts w:ascii="Book Antiqua" w:eastAsia="宋体" w:hAnsi="Book Antiqua" w:cs="Times New Roman"/>
          <w:b/>
          <w:sz w:val="24"/>
          <w:szCs w:val="24"/>
          <w:lang w:eastAsia="zh-CN"/>
        </w:rPr>
      </w:pPr>
      <w:r>
        <w:rPr>
          <w:rFonts w:ascii="Book Antiqua" w:eastAsia="宋体" w:hAnsi="Book Antiqua" w:cs="Times New Roman"/>
          <w:b/>
          <w:sz w:val="24"/>
          <w:szCs w:val="24"/>
          <w:lang w:eastAsia="zh-CN"/>
        </w:rPr>
        <w:br w:type="page"/>
      </w:r>
    </w:p>
    <w:p w:rsidR="004D246D" w:rsidRPr="008F1F44" w:rsidRDefault="00291297" w:rsidP="00BF5D83">
      <w:pPr>
        <w:widowControl/>
        <w:spacing w:line="360" w:lineRule="auto"/>
        <w:rPr>
          <w:rFonts w:ascii="Book Antiqua" w:eastAsia="宋体" w:hAnsi="Book Antiqua" w:cs="Times New Roman"/>
          <w:b/>
          <w:sz w:val="24"/>
          <w:szCs w:val="24"/>
          <w:lang w:eastAsia="zh-CN"/>
        </w:rPr>
      </w:pPr>
      <w:r>
        <w:rPr>
          <w:noProof/>
          <w:lang w:eastAsia="zh-CN"/>
        </w:rPr>
        <w:lastRenderedPageBreak/>
        <w:drawing>
          <wp:inline distT="0" distB="0" distL="0" distR="0" wp14:anchorId="0F1DAC9C" wp14:editId="6FA9AE3A">
            <wp:extent cx="5486400" cy="32823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282315"/>
                    </a:xfrm>
                    <a:prstGeom prst="rect">
                      <a:avLst/>
                    </a:prstGeom>
                  </pic:spPr>
                </pic:pic>
              </a:graphicData>
            </a:graphic>
          </wp:inline>
        </w:drawing>
      </w:r>
    </w:p>
    <w:p w:rsidR="003457B9" w:rsidRPr="00BF5D83" w:rsidRDefault="003457B9" w:rsidP="00BF5D83">
      <w:pPr>
        <w:kinsoku w:val="0"/>
        <w:overflowPunct w:val="0"/>
        <w:spacing w:line="360" w:lineRule="auto"/>
        <w:rPr>
          <w:rFonts w:ascii="Book Antiqua" w:eastAsia="宋体" w:hAnsi="Book Antiqua"/>
          <w:b/>
          <w:sz w:val="24"/>
          <w:szCs w:val="24"/>
          <w:shd w:val="clear" w:color="auto" w:fill="FFFFFF"/>
          <w:lang w:eastAsia="zh-CN"/>
        </w:rPr>
      </w:pPr>
      <w:r w:rsidRPr="00B20FDB">
        <w:rPr>
          <w:rFonts w:ascii="Book Antiqua" w:eastAsia="Malgun Gothic" w:hAnsi="Book Antiqua" w:cs="Times New Roman"/>
          <w:b/>
          <w:sz w:val="24"/>
          <w:szCs w:val="24"/>
          <w:lang w:eastAsia="ko-KR"/>
        </w:rPr>
        <w:t>Figure 6</w:t>
      </w:r>
      <w:r w:rsidRPr="00B20FDB">
        <w:rPr>
          <w:rFonts w:ascii="Book Antiqua" w:hAnsi="Book Antiqua"/>
          <w:b/>
          <w:sz w:val="24"/>
          <w:szCs w:val="24"/>
          <w:shd w:val="clear" w:color="auto" w:fill="FFFFFF"/>
        </w:rPr>
        <w:t xml:space="preserve"> Possible mechanism of </w:t>
      </w:r>
      <w:r w:rsidRPr="00B20FDB">
        <w:rPr>
          <w:rFonts w:ascii="Book Antiqua" w:eastAsia="Malgun Gothic" w:hAnsi="Book Antiqua"/>
          <w:b/>
          <w:sz w:val="24"/>
          <w:szCs w:val="24"/>
          <w:shd w:val="clear" w:color="auto" w:fill="FFFFFF"/>
          <w:lang w:eastAsia="ko-KR"/>
        </w:rPr>
        <w:t xml:space="preserve">the </w:t>
      </w:r>
      <w:r w:rsidRPr="003457B9">
        <w:rPr>
          <w:rFonts w:ascii="Book Antiqua" w:eastAsia="Batang" w:hAnsi="Book Antiqua" w:cs="Times New Roman"/>
          <w:b/>
          <w:kern w:val="0"/>
          <w:sz w:val="24"/>
          <w:szCs w:val="24"/>
          <w:lang w:eastAsia="ko-KR"/>
        </w:rPr>
        <w:t xml:space="preserve">banhasasim-tang </w:t>
      </w:r>
      <w:r w:rsidRPr="00B20FDB">
        <w:rPr>
          <w:rFonts w:ascii="Book Antiqua" w:eastAsia="Batang" w:hAnsi="Book Antiqua" w:cs="Times New Roman"/>
          <w:b/>
          <w:kern w:val="0"/>
          <w:sz w:val="24"/>
          <w:szCs w:val="24"/>
          <w:lang w:eastAsia="ko-KR"/>
        </w:rPr>
        <w:t xml:space="preserve">protective mechanism </w:t>
      </w:r>
      <w:r w:rsidRPr="00B20FDB">
        <w:rPr>
          <w:rFonts w:ascii="Book Antiqua" w:hAnsi="Book Antiqua"/>
          <w:b/>
          <w:sz w:val="24"/>
          <w:szCs w:val="24"/>
          <w:shd w:val="clear" w:color="auto" w:fill="FFFFFF"/>
        </w:rPr>
        <w:t>in the esophagus</w:t>
      </w:r>
      <w:r w:rsidRPr="00B20FDB">
        <w:rPr>
          <w:rFonts w:ascii="Book Antiqua" w:eastAsia="Malgun Gothic" w:hAnsi="Book Antiqua"/>
          <w:b/>
          <w:sz w:val="24"/>
          <w:szCs w:val="24"/>
          <w:shd w:val="clear" w:color="auto" w:fill="FFFFFF"/>
          <w:lang w:eastAsia="ko-KR"/>
        </w:rPr>
        <w:t xml:space="preserve"> </w:t>
      </w:r>
      <w:r w:rsidRPr="00B20FDB">
        <w:rPr>
          <w:rFonts w:ascii="Book Antiqua" w:hAnsi="Book Antiqua"/>
          <w:b/>
          <w:sz w:val="24"/>
          <w:szCs w:val="24"/>
          <w:shd w:val="clear" w:color="auto" w:fill="FFFFFF"/>
        </w:rPr>
        <w:t xml:space="preserve">of </w:t>
      </w:r>
      <w:r w:rsidRPr="00B20FDB">
        <w:rPr>
          <w:rFonts w:ascii="Book Antiqua" w:hAnsi="Book Antiqua" w:cs="Times New Roman"/>
          <w:b/>
          <w:color w:val="000000" w:themeColor="text1"/>
          <w:sz w:val="24"/>
          <w:szCs w:val="24"/>
        </w:rPr>
        <w:t xml:space="preserve">chronic </w:t>
      </w:r>
      <w:r w:rsidRPr="00B20FDB">
        <w:rPr>
          <w:rFonts w:ascii="Book Antiqua" w:eastAsia="Malgun Gothic" w:hAnsi="Book Antiqua" w:cs="Times New Roman"/>
          <w:b/>
          <w:color w:val="000000" w:themeColor="text1"/>
          <w:sz w:val="24"/>
          <w:szCs w:val="24"/>
          <w:lang w:eastAsia="ko-KR"/>
        </w:rPr>
        <w:t xml:space="preserve">acid </w:t>
      </w:r>
      <w:r w:rsidRPr="00B20FDB">
        <w:rPr>
          <w:rFonts w:ascii="Book Antiqua" w:hAnsi="Book Antiqua"/>
          <w:b/>
          <w:sz w:val="24"/>
          <w:szCs w:val="24"/>
          <w:shd w:val="clear" w:color="auto" w:fill="FFFFFF"/>
        </w:rPr>
        <w:t>reflux</w:t>
      </w:r>
      <w:r w:rsidRPr="00B20FDB">
        <w:rPr>
          <w:rFonts w:ascii="Book Antiqua" w:eastAsia="Malgun Gothic" w:hAnsi="Book Antiqua"/>
          <w:b/>
          <w:sz w:val="24"/>
          <w:szCs w:val="24"/>
          <w:shd w:val="clear" w:color="auto" w:fill="FFFFFF"/>
          <w:lang w:eastAsia="ko-KR"/>
        </w:rPr>
        <w:t>-induced esophageal ulcer</w:t>
      </w:r>
      <w:r w:rsidRPr="00B20FDB">
        <w:rPr>
          <w:rFonts w:ascii="Book Antiqua" w:hAnsi="Book Antiqua"/>
          <w:b/>
          <w:sz w:val="24"/>
          <w:szCs w:val="24"/>
          <w:shd w:val="clear" w:color="auto" w:fill="FFFFFF"/>
        </w:rPr>
        <w:t xml:space="preserve"> </w:t>
      </w:r>
      <w:r w:rsidRPr="00B20FDB">
        <w:rPr>
          <w:rFonts w:ascii="Book Antiqua" w:eastAsia="Malgun Gothic" w:hAnsi="Book Antiqua"/>
          <w:b/>
          <w:sz w:val="24"/>
          <w:szCs w:val="24"/>
          <w:shd w:val="clear" w:color="auto" w:fill="FFFFFF"/>
          <w:lang w:eastAsia="ko-KR"/>
        </w:rPr>
        <w:t xml:space="preserve">in </w:t>
      </w:r>
      <w:r w:rsidRPr="00B20FDB">
        <w:rPr>
          <w:rFonts w:ascii="Book Antiqua" w:hAnsi="Book Antiqua"/>
          <w:b/>
          <w:sz w:val="24"/>
          <w:szCs w:val="24"/>
          <w:shd w:val="clear" w:color="auto" w:fill="FFFFFF"/>
        </w:rPr>
        <w:t>rat</w:t>
      </w:r>
      <w:r w:rsidRPr="00B20FDB">
        <w:rPr>
          <w:rFonts w:ascii="Book Antiqua" w:eastAsia="Malgun Gothic" w:hAnsi="Book Antiqua"/>
          <w:b/>
          <w:sz w:val="24"/>
          <w:szCs w:val="24"/>
          <w:shd w:val="clear" w:color="auto" w:fill="FFFFFF"/>
          <w:lang w:eastAsia="ko-KR"/>
        </w:rPr>
        <w:t xml:space="preserve">s. </w:t>
      </w:r>
      <w:r w:rsidRPr="00B20FDB">
        <w:rPr>
          <w:rFonts w:ascii="Book Antiqua" w:eastAsia="Malgun Gothic" w:hAnsi="Book Antiqua" w:cs="Times New Roman"/>
          <w:sz w:val="24"/>
          <w:szCs w:val="24"/>
          <w:lang w:val="en"/>
        </w:rPr>
        <w:t>BHSS</w:t>
      </w:r>
      <w:r w:rsidRPr="00B20FDB">
        <w:rPr>
          <w:rFonts w:ascii="Book Antiqua" w:eastAsia="Malgun Gothic" w:hAnsi="Book Antiqua" w:cs="Times New Roman"/>
          <w:sz w:val="24"/>
          <w:szCs w:val="24"/>
          <w:lang w:val="en" w:eastAsia="ko-KR"/>
        </w:rPr>
        <w:t xml:space="preserve">T: </w:t>
      </w:r>
      <w:r w:rsidRPr="00B20FDB">
        <w:rPr>
          <w:rFonts w:ascii="Book Antiqua" w:eastAsia="Malgun Gothic" w:hAnsi="Book Antiqua" w:cs="Times New Roman"/>
          <w:sz w:val="24"/>
          <w:szCs w:val="24"/>
          <w:lang w:val="en"/>
        </w:rPr>
        <w:t>Ban</w:t>
      </w:r>
      <w:r w:rsidRPr="00BF5D83">
        <w:rPr>
          <w:rFonts w:ascii="Book Antiqua" w:eastAsia="Malgun Gothic" w:hAnsi="Book Antiqua" w:cs="Times New Roman"/>
          <w:sz w:val="24"/>
          <w:szCs w:val="24"/>
          <w:lang w:val="en"/>
        </w:rPr>
        <w:t>hasasim-tang</w:t>
      </w:r>
      <w:r w:rsidR="00BF5D83" w:rsidRPr="00BF5D83">
        <w:rPr>
          <w:rFonts w:ascii="Book Antiqua" w:eastAsia="宋体" w:hAnsi="Book Antiqua" w:cs="Times New Roman" w:hint="eastAsia"/>
          <w:sz w:val="24"/>
          <w:szCs w:val="24"/>
          <w:lang w:val="en" w:eastAsia="zh-CN"/>
        </w:rPr>
        <w:t xml:space="preserve">; </w:t>
      </w:r>
      <w:r w:rsidR="00BF5D83" w:rsidRPr="00BF5D83">
        <w:rPr>
          <w:rFonts w:ascii="Book Antiqua" w:eastAsia="MS Mincho" w:hAnsi="Book Antiqua"/>
          <w:color w:val="000000" w:themeColor="text1"/>
          <w:sz w:val="24"/>
          <w:szCs w:val="24"/>
        </w:rPr>
        <w:t>ROS</w:t>
      </w:r>
      <w:r w:rsidR="00BF5D83" w:rsidRPr="00BF5D83">
        <w:rPr>
          <w:rFonts w:ascii="Book Antiqua" w:eastAsia="宋体" w:hAnsi="Book Antiqua" w:hint="eastAsia"/>
          <w:color w:val="000000" w:themeColor="text1"/>
          <w:sz w:val="24"/>
          <w:szCs w:val="24"/>
          <w:lang w:eastAsia="zh-CN"/>
        </w:rPr>
        <w:t>:</w:t>
      </w:r>
      <w:r w:rsidR="00BF5D83" w:rsidRPr="00BF5D83">
        <w:rPr>
          <w:rFonts w:ascii="Book Antiqua" w:eastAsia="MS Mincho" w:hAnsi="Book Antiqua"/>
          <w:color w:val="000000" w:themeColor="text1"/>
          <w:sz w:val="24"/>
          <w:szCs w:val="24"/>
        </w:rPr>
        <w:t xml:space="preserve"> </w:t>
      </w:r>
      <w:r w:rsidR="00BF5D83" w:rsidRPr="00BF5D83">
        <w:rPr>
          <w:rFonts w:ascii="Book Antiqua" w:eastAsia="MS Mincho" w:hAnsi="Book Antiqua"/>
          <w:caps/>
          <w:color w:val="000000" w:themeColor="text1"/>
          <w:sz w:val="24"/>
          <w:szCs w:val="24"/>
        </w:rPr>
        <w:t>r</w:t>
      </w:r>
      <w:r w:rsidR="00BF5D83" w:rsidRPr="00BF5D83">
        <w:rPr>
          <w:rFonts w:ascii="Book Antiqua" w:eastAsia="MS Mincho" w:hAnsi="Book Antiqua"/>
          <w:color w:val="000000" w:themeColor="text1"/>
          <w:sz w:val="24"/>
          <w:szCs w:val="24"/>
        </w:rPr>
        <w:t>eactive oxygen species</w:t>
      </w:r>
      <w:r w:rsidR="00BF5D83" w:rsidRPr="00BF5D83">
        <w:rPr>
          <w:rFonts w:ascii="Book Antiqua" w:eastAsia="宋体" w:hAnsi="Book Antiqua" w:hint="eastAsia"/>
          <w:color w:val="000000" w:themeColor="text1"/>
          <w:sz w:val="24"/>
          <w:szCs w:val="24"/>
          <w:lang w:eastAsia="zh-CN"/>
        </w:rPr>
        <w:t>.</w:t>
      </w:r>
      <w:bookmarkStart w:id="140" w:name="_GoBack"/>
      <w:bookmarkEnd w:id="140"/>
    </w:p>
    <w:p w:rsidR="00E92F96" w:rsidRDefault="00E92F96" w:rsidP="00BF5D83">
      <w:pPr>
        <w:kinsoku w:val="0"/>
        <w:overflowPunct w:val="0"/>
        <w:spacing w:line="360" w:lineRule="auto"/>
        <w:rPr>
          <w:rFonts w:ascii="Book Antiqua" w:eastAsia="宋体" w:hAnsi="Book Antiqua" w:cs="Times New Roman"/>
          <w:sz w:val="24"/>
          <w:szCs w:val="24"/>
          <w:lang w:eastAsia="zh-CN"/>
        </w:rPr>
      </w:pPr>
      <w:r>
        <w:rPr>
          <w:rFonts w:ascii="Book Antiqua" w:eastAsia="宋体" w:hAnsi="Book Antiqua" w:cs="Times New Roman"/>
          <w:sz w:val="24"/>
          <w:szCs w:val="24"/>
          <w:lang w:eastAsia="zh-CN"/>
        </w:rPr>
        <w:br w:type="page"/>
      </w:r>
    </w:p>
    <w:p w:rsidR="00E92F96" w:rsidRPr="00E92F96" w:rsidRDefault="00E92F96" w:rsidP="00E92F96">
      <w:pPr>
        <w:kinsoku w:val="0"/>
        <w:overflowPunct w:val="0"/>
        <w:spacing w:line="360" w:lineRule="auto"/>
        <w:rPr>
          <w:rFonts w:ascii="Book Antiqua" w:eastAsia="宋体" w:hAnsi="Book Antiqua" w:cs="Times New Roman"/>
          <w:sz w:val="24"/>
          <w:szCs w:val="24"/>
          <w:lang w:eastAsia="zh-CN"/>
        </w:rPr>
      </w:pPr>
      <w:r w:rsidRPr="00E92F96">
        <w:rPr>
          <w:rFonts w:ascii="Book Antiqua" w:hAnsi="Book Antiqua"/>
          <w:b/>
          <w:color w:val="000000" w:themeColor="text1"/>
          <w:sz w:val="24"/>
          <w:szCs w:val="24"/>
        </w:rPr>
        <w:lastRenderedPageBreak/>
        <w:t xml:space="preserve">Table 1 </w:t>
      </w:r>
      <w:r w:rsidRPr="00E92F96">
        <w:rPr>
          <w:rFonts w:ascii="Book Antiqua" w:eastAsia="Malgun Gothic" w:hAnsi="Book Antiqua"/>
          <w:b/>
          <w:color w:val="000000" w:themeColor="text1"/>
          <w:kern w:val="0"/>
          <w:sz w:val="24"/>
          <w:szCs w:val="24"/>
        </w:rPr>
        <w:t>Composition of the Banhasasim-tang formulation used in this study</w:t>
      </w:r>
    </w:p>
    <w:tbl>
      <w:tblPr>
        <w:tblW w:w="0" w:type="auto"/>
        <w:tblInd w:w="486" w:type="dxa"/>
        <w:tblBorders>
          <w:bottom w:val="single" w:sz="4" w:space="0" w:color="auto"/>
        </w:tblBorders>
        <w:tblLayout w:type="fixed"/>
        <w:tblCellMar>
          <w:left w:w="0" w:type="dxa"/>
          <w:right w:w="0" w:type="dxa"/>
        </w:tblCellMar>
        <w:tblLook w:val="01E0" w:firstRow="1" w:lastRow="1" w:firstColumn="1" w:lastColumn="1" w:noHBand="0" w:noVBand="0"/>
      </w:tblPr>
      <w:tblGrid>
        <w:gridCol w:w="1405"/>
        <w:gridCol w:w="966"/>
        <w:gridCol w:w="827"/>
        <w:gridCol w:w="852"/>
        <w:gridCol w:w="53"/>
        <w:gridCol w:w="4200"/>
      </w:tblGrid>
      <w:tr w:rsidR="00E92F96" w:rsidRPr="00E92F96" w:rsidTr="00E92F96">
        <w:trPr>
          <w:trHeight w:val="906"/>
        </w:trPr>
        <w:tc>
          <w:tcPr>
            <w:tcW w:w="1405" w:type="dxa"/>
            <w:tcBorders>
              <w:top w:val="single" w:sz="4" w:space="0" w:color="auto"/>
              <w:bottom w:val="single" w:sz="4" w:space="0" w:color="auto"/>
            </w:tcBorders>
            <w:vAlign w:val="center"/>
          </w:tcPr>
          <w:p w:rsidR="00E92F96" w:rsidRPr="00E92F96" w:rsidRDefault="00E92F96" w:rsidP="00E92F96">
            <w:pPr>
              <w:tabs>
                <w:tab w:val="left" w:pos="207"/>
              </w:tabs>
              <w:spacing w:line="360" w:lineRule="exact"/>
              <w:rPr>
                <w:rFonts w:ascii="Book Antiqua" w:hAnsi="Book Antiqua"/>
                <w:b/>
                <w:sz w:val="24"/>
                <w:szCs w:val="24"/>
              </w:rPr>
            </w:pPr>
          </w:p>
        </w:tc>
        <w:tc>
          <w:tcPr>
            <w:tcW w:w="966" w:type="dxa"/>
            <w:tcBorders>
              <w:top w:val="single" w:sz="4" w:space="0" w:color="auto"/>
              <w:bottom w:val="single" w:sz="4" w:space="0" w:color="auto"/>
            </w:tcBorders>
            <w:vAlign w:val="center"/>
          </w:tcPr>
          <w:p w:rsidR="00E92F96" w:rsidRPr="00E92F96" w:rsidRDefault="00E92F96" w:rsidP="00E92F96">
            <w:pPr>
              <w:spacing w:line="360" w:lineRule="exact"/>
              <w:rPr>
                <w:rFonts w:ascii="Book Antiqua" w:hAnsi="Book Antiqua"/>
                <w:b/>
                <w:sz w:val="24"/>
                <w:szCs w:val="24"/>
              </w:rPr>
            </w:pPr>
            <w:r w:rsidRPr="00E92F96">
              <w:rPr>
                <w:rFonts w:ascii="Book Antiqua" w:hAnsi="Book Antiqua"/>
                <w:b/>
                <w:sz w:val="24"/>
                <w:szCs w:val="24"/>
              </w:rPr>
              <w:t>Herb</w:t>
            </w:r>
          </w:p>
        </w:tc>
        <w:tc>
          <w:tcPr>
            <w:tcW w:w="827" w:type="dxa"/>
            <w:tcBorders>
              <w:top w:val="single" w:sz="4" w:space="0" w:color="auto"/>
              <w:bottom w:val="single" w:sz="4" w:space="0" w:color="auto"/>
            </w:tcBorders>
            <w:vAlign w:val="center"/>
          </w:tcPr>
          <w:p w:rsidR="00E92F96" w:rsidRPr="00E92F96" w:rsidRDefault="00E92F96" w:rsidP="00E92F96">
            <w:pPr>
              <w:spacing w:line="360" w:lineRule="exact"/>
              <w:ind w:firstLineChars="750" w:firstLine="1807"/>
              <w:rPr>
                <w:rFonts w:ascii="Book Antiqua" w:hAnsi="Book Antiqua"/>
                <w:b/>
                <w:sz w:val="24"/>
                <w:szCs w:val="24"/>
              </w:rPr>
            </w:pPr>
          </w:p>
        </w:tc>
        <w:tc>
          <w:tcPr>
            <w:tcW w:w="5105" w:type="dxa"/>
            <w:gridSpan w:val="3"/>
            <w:tcBorders>
              <w:top w:val="single" w:sz="4" w:space="0" w:color="auto"/>
              <w:bottom w:val="single" w:sz="4" w:space="0" w:color="auto"/>
            </w:tcBorders>
            <w:vAlign w:val="center"/>
          </w:tcPr>
          <w:p w:rsidR="00E92F96" w:rsidRPr="00E92F96" w:rsidRDefault="00E92F96" w:rsidP="00E92F96">
            <w:pPr>
              <w:spacing w:line="360" w:lineRule="exact"/>
              <w:ind w:firstLineChars="50" w:firstLine="120"/>
              <w:rPr>
                <w:rFonts w:ascii="Book Antiqua" w:hAnsi="Book Antiqua"/>
                <w:b/>
                <w:sz w:val="24"/>
                <w:szCs w:val="24"/>
              </w:rPr>
            </w:pPr>
            <w:r w:rsidRPr="00E92F96">
              <w:rPr>
                <w:rFonts w:ascii="Book Antiqua" w:hAnsi="Book Antiqua"/>
                <w:b/>
                <w:sz w:val="24"/>
                <w:szCs w:val="24"/>
              </w:rPr>
              <w:t>Amount in (g)</w:t>
            </w:r>
          </w:p>
        </w:tc>
      </w:tr>
      <w:tr w:rsidR="00E92F96" w:rsidRPr="00E92F96" w:rsidTr="00E92F96">
        <w:trPr>
          <w:trHeight w:val="602"/>
        </w:trPr>
        <w:tc>
          <w:tcPr>
            <w:tcW w:w="4103" w:type="dxa"/>
            <w:gridSpan w:val="5"/>
            <w:tcBorders>
              <w:top w:val="single" w:sz="4" w:space="0" w:color="auto"/>
            </w:tcBorders>
            <w:vAlign w:val="center"/>
          </w:tcPr>
          <w:p w:rsidR="00E92F96" w:rsidRPr="00E92F96" w:rsidRDefault="00E92F96" w:rsidP="00E92F96">
            <w:pPr>
              <w:spacing w:line="360" w:lineRule="exact"/>
              <w:ind w:leftChars="400" w:left="840"/>
              <w:rPr>
                <w:rFonts w:ascii="Book Antiqua" w:hAnsi="Book Antiqua"/>
                <w:sz w:val="24"/>
                <w:szCs w:val="24"/>
              </w:rPr>
            </w:pPr>
            <w:r w:rsidRPr="00E92F96">
              <w:rPr>
                <w:rFonts w:ascii="Book Antiqua" w:hAnsi="Book Antiqua"/>
                <w:sz w:val="24"/>
                <w:szCs w:val="24"/>
              </w:rPr>
              <w:t>Pinelliae rhizoma</w:t>
            </w:r>
          </w:p>
        </w:tc>
        <w:tc>
          <w:tcPr>
            <w:tcW w:w="4200" w:type="dxa"/>
            <w:tcBorders>
              <w:top w:val="single" w:sz="4" w:space="0" w:color="auto"/>
              <w:bottom w:val="nil"/>
            </w:tcBorders>
            <w:vAlign w:val="center"/>
          </w:tcPr>
          <w:p w:rsidR="00E92F96" w:rsidRPr="00E92F96" w:rsidRDefault="00E92F96" w:rsidP="00E92F96">
            <w:pPr>
              <w:spacing w:line="360" w:lineRule="exact"/>
              <w:ind w:rightChars="300" w:right="630"/>
              <w:rPr>
                <w:rFonts w:ascii="Book Antiqua" w:hAnsi="Book Antiqua"/>
                <w:sz w:val="24"/>
                <w:szCs w:val="24"/>
              </w:rPr>
            </w:pPr>
            <w:r w:rsidRPr="00E92F96">
              <w:rPr>
                <w:rFonts w:ascii="Book Antiqua" w:hAnsi="Book Antiqua"/>
                <w:sz w:val="24"/>
                <w:szCs w:val="24"/>
              </w:rPr>
              <w:t>1.67</w:t>
            </w:r>
          </w:p>
        </w:tc>
      </w:tr>
      <w:tr w:rsidR="00E92F96" w:rsidRPr="00E92F96" w:rsidTr="001B037F">
        <w:trPr>
          <w:trHeight w:val="812"/>
        </w:trPr>
        <w:tc>
          <w:tcPr>
            <w:tcW w:w="4103" w:type="dxa"/>
            <w:gridSpan w:val="5"/>
            <w:tcBorders>
              <w:bottom w:val="nil"/>
            </w:tcBorders>
            <w:vAlign w:val="center"/>
          </w:tcPr>
          <w:p w:rsidR="00E92F96" w:rsidRPr="00E92F96" w:rsidRDefault="00E92F96" w:rsidP="00E92F96">
            <w:pPr>
              <w:spacing w:line="360" w:lineRule="exact"/>
              <w:ind w:leftChars="400" w:left="840"/>
              <w:rPr>
                <w:rFonts w:ascii="Book Antiqua" w:hAnsi="Book Antiqua"/>
                <w:sz w:val="24"/>
                <w:szCs w:val="24"/>
              </w:rPr>
            </w:pPr>
            <w:r w:rsidRPr="00E92F96">
              <w:rPr>
                <w:rFonts w:ascii="Book Antiqua" w:eastAsia="MS Mincho" w:hAnsi="Book Antiqua"/>
                <w:sz w:val="24"/>
                <w:szCs w:val="24"/>
              </w:rPr>
              <w:t xml:space="preserve">Scutellariae </w:t>
            </w:r>
            <w:r w:rsidRPr="00E92F96">
              <w:rPr>
                <w:rFonts w:ascii="Book Antiqua" w:eastAsia="Malgun Gothic" w:hAnsi="Book Antiqua"/>
                <w:sz w:val="24"/>
                <w:szCs w:val="24"/>
              </w:rPr>
              <w:t>r</w:t>
            </w:r>
            <w:r w:rsidRPr="00E92F96">
              <w:rPr>
                <w:rFonts w:ascii="Book Antiqua" w:eastAsia="MS Mincho" w:hAnsi="Book Antiqua"/>
                <w:sz w:val="24"/>
                <w:szCs w:val="24"/>
              </w:rPr>
              <w:t>adix</w:t>
            </w:r>
          </w:p>
        </w:tc>
        <w:tc>
          <w:tcPr>
            <w:tcW w:w="4200" w:type="dxa"/>
            <w:tcBorders>
              <w:bottom w:val="nil"/>
            </w:tcBorders>
            <w:vAlign w:val="center"/>
          </w:tcPr>
          <w:p w:rsidR="00E92F96" w:rsidRPr="00E92F96" w:rsidRDefault="00E92F96" w:rsidP="00E92F96">
            <w:pPr>
              <w:spacing w:line="360" w:lineRule="exact"/>
              <w:ind w:rightChars="300" w:right="630"/>
              <w:rPr>
                <w:rFonts w:ascii="Book Antiqua" w:hAnsi="Book Antiqua"/>
                <w:sz w:val="24"/>
                <w:szCs w:val="24"/>
              </w:rPr>
            </w:pPr>
            <w:r w:rsidRPr="00E92F96">
              <w:rPr>
                <w:rFonts w:ascii="Book Antiqua" w:hAnsi="Book Antiqua"/>
                <w:sz w:val="24"/>
                <w:szCs w:val="24"/>
              </w:rPr>
              <w:t>1.00</w:t>
            </w:r>
          </w:p>
        </w:tc>
      </w:tr>
      <w:tr w:rsidR="00E92F96" w:rsidRPr="00E92F96" w:rsidTr="001B037F">
        <w:trPr>
          <w:trHeight w:val="602"/>
        </w:trPr>
        <w:tc>
          <w:tcPr>
            <w:tcW w:w="4103" w:type="dxa"/>
            <w:gridSpan w:val="5"/>
            <w:vAlign w:val="center"/>
          </w:tcPr>
          <w:p w:rsidR="00E92F96" w:rsidRPr="00E92F96" w:rsidRDefault="00E92F96" w:rsidP="00E92F96">
            <w:pPr>
              <w:spacing w:line="360" w:lineRule="exact"/>
              <w:ind w:leftChars="400" w:left="840"/>
              <w:rPr>
                <w:rFonts w:ascii="Book Antiqua" w:hAnsi="Book Antiqua"/>
                <w:sz w:val="24"/>
                <w:szCs w:val="24"/>
              </w:rPr>
            </w:pPr>
            <w:r w:rsidRPr="00E92F96">
              <w:rPr>
                <w:rFonts w:ascii="Book Antiqua" w:eastAsia="Malgun Gothic" w:hAnsi="Book Antiqua"/>
                <w:sz w:val="24"/>
                <w:szCs w:val="24"/>
              </w:rPr>
              <w:t>Zingiberis rhizoma siccus</w:t>
            </w:r>
          </w:p>
        </w:tc>
        <w:tc>
          <w:tcPr>
            <w:tcW w:w="4200" w:type="dxa"/>
            <w:vAlign w:val="center"/>
          </w:tcPr>
          <w:p w:rsidR="00E92F96" w:rsidRPr="00E92F96" w:rsidRDefault="00E92F96" w:rsidP="00E92F96">
            <w:pPr>
              <w:spacing w:line="360" w:lineRule="exact"/>
              <w:ind w:rightChars="300" w:right="630"/>
              <w:rPr>
                <w:rFonts w:ascii="Book Antiqua" w:hAnsi="Book Antiqua"/>
                <w:sz w:val="24"/>
                <w:szCs w:val="24"/>
              </w:rPr>
            </w:pPr>
            <w:r w:rsidRPr="00E92F96">
              <w:rPr>
                <w:rFonts w:ascii="Book Antiqua" w:hAnsi="Book Antiqua"/>
                <w:sz w:val="24"/>
                <w:szCs w:val="24"/>
              </w:rPr>
              <w:t>0.83</w:t>
            </w:r>
          </w:p>
        </w:tc>
      </w:tr>
      <w:tr w:rsidR="00E92F96" w:rsidRPr="00E92F96" w:rsidTr="001B037F">
        <w:trPr>
          <w:trHeight w:val="602"/>
        </w:trPr>
        <w:tc>
          <w:tcPr>
            <w:tcW w:w="4103" w:type="dxa"/>
            <w:gridSpan w:val="5"/>
            <w:tcBorders>
              <w:bottom w:val="nil"/>
            </w:tcBorders>
            <w:vAlign w:val="center"/>
          </w:tcPr>
          <w:p w:rsidR="00E92F96" w:rsidRPr="00E92F96" w:rsidRDefault="00E92F96" w:rsidP="00E92F96">
            <w:pPr>
              <w:spacing w:line="360" w:lineRule="exact"/>
              <w:ind w:leftChars="400" w:left="840"/>
              <w:rPr>
                <w:rFonts w:ascii="Book Antiqua" w:hAnsi="Book Antiqua"/>
                <w:sz w:val="24"/>
                <w:szCs w:val="24"/>
              </w:rPr>
            </w:pPr>
            <w:r w:rsidRPr="00E92F96">
              <w:rPr>
                <w:rFonts w:ascii="Book Antiqua" w:hAnsi="Book Antiqua"/>
                <w:sz w:val="24"/>
                <w:szCs w:val="24"/>
              </w:rPr>
              <w:t>Ginseng radix</w:t>
            </w:r>
          </w:p>
        </w:tc>
        <w:tc>
          <w:tcPr>
            <w:tcW w:w="4200" w:type="dxa"/>
            <w:tcBorders>
              <w:bottom w:val="nil"/>
            </w:tcBorders>
            <w:vAlign w:val="center"/>
          </w:tcPr>
          <w:p w:rsidR="00E92F96" w:rsidRPr="00E92F96" w:rsidRDefault="00E92F96" w:rsidP="00E92F96">
            <w:pPr>
              <w:spacing w:line="360" w:lineRule="exact"/>
              <w:ind w:rightChars="300" w:right="630"/>
              <w:rPr>
                <w:rFonts w:ascii="Book Antiqua" w:hAnsi="Book Antiqua"/>
                <w:sz w:val="24"/>
                <w:szCs w:val="24"/>
              </w:rPr>
            </w:pPr>
            <w:r w:rsidRPr="00E92F96">
              <w:rPr>
                <w:rFonts w:ascii="Book Antiqua" w:hAnsi="Book Antiqua"/>
                <w:sz w:val="24"/>
                <w:szCs w:val="24"/>
              </w:rPr>
              <w:t>1.00</w:t>
            </w:r>
          </w:p>
        </w:tc>
      </w:tr>
      <w:tr w:rsidR="00E92F96" w:rsidRPr="00E92F96" w:rsidTr="001B037F">
        <w:trPr>
          <w:trHeight w:val="602"/>
        </w:trPr>
        <w:tc>
          <w:tcPr>
            <w:tcW w:w="4050" w:type="dxa"/>
            <w:gridSpan w:val="4"/>
            <w:tcBorders>
              <w:bottom w:val="nil"/>
            </w:tcBorders>
            <w:vAlign w:val="center"/>
          </w:tcPr>
          <w:p w:rsidR="00E92F96" w:rsidRPr="00E92F96" w:rsidRDefault="00E92F96" w:rsidP="00E92F96">
            <w:pPr>
              <w:spacing w:line="360" w:lineRule="exact"/>
              <w:ind w:leftChars="400" w:left="840"/>
              <w:rPr>
                <w:rFonts w:ascii="Book Antiqua" w:hAnsi="Book Antiqua"/>
                <w:sz w:val="24"/>
                <w:szCs w:val="24"/>
              </w:rPr>
            </w:pPr>
            <w:r w:rsidRPr="00E92F96">
              <w:rPr>
                <w:rFonts w:ascii="Book Antiqua" w:hAnsi="Book Antiqua"/>
                <w:sz w:val="24"/>
                <w:szCs w:val="24"/>
              </w:rPr>
              <w:t>Glycyrrhizae radix</w:t>
            </w:r>
          </w:p>
        </w:tc>
        <w:tc>
          <w:tcPr>
            <w:tcW w:w="4253" w:type="dxa"/>
            <w:gridSpan w:val="2"/>
            <w:tcBorders>
              <w:bottom w:val="nil"/>
            </w:tcBorders>
            <w:vAlign w:val="center"/>
          </w:tcPr>
          <w:p w:rsidR="00E92F96" w:rsidRPr="00E92F96" w:rsidRDefault="00E92F96" w:rsidP="00E92F96">
            <w:pPr>
              <w:spacing w:line="360" w:lineRule="exact"/>
              <w:ind w:rightChars="300" w:right="630"/>
              <w:rPr>
                <w:rFonts w:ascii="Book Antiqua" w:hAnsi="Book Antiqua"/>
                <w:sz w:val="24"/>
                <w:szCs w:val="24"/>
              </w:rPr>
            </w:pPr>
            <w:r w:rsidRPr="00E92F96">
              <w:rPr>
                <w:rFonts w:ascii="Book Antiqua" w:hAnsi="Book Antiqua"/>
                <w:sz w:val="24"/>
                <w:szCs w:val="24"/>
              </w:rPr>
              <w:t>1.00</w:t>
            </w:r>
          </w:p>
        </w:tc>
      </w:tr>
      <w:tr w:rsidR="00E92F96" w:rsidRPr="00E92F96" w:rsidTr="001B037F">
        <w:trPr>
          <w:trHeight w:val="602"/>
        </w:trPr>
        <w:tc>
          <w:tcPr>
            <w:tcW w:w="4050" w:type="dxa"/>
            <w:gridSpan w:val="4"/>
            <w:tcBorders>
              <w:bottom w:val="nil"/>
            </w:tcBorders>
            <w:vAlign w:val="center"/>
          </w:tcPr>
          <w:p w:rsidR="00E92F96" w:rsidRPr="00E92F96" w:rsidRDefault="00E92F96" w:rsidP="00E92F96">
            <w:pPr>
              <w:spacing w:line="360" w:lineRule="exact"/>
              <w:ind w:leftChars="400" w:left="840"/>
              <w:rPr>
                <w:rFonts w:ascii="Book Antiqua" w:hAnsi="Book Antiqua"/>
                <w:sz w:val="24"/>
                <w:szCs w:val="24"/>
              </w:rPr>
            </w:pPr>
            <w:r w:rsidRPr="00E92F96">
              <w:rPr>
                <w:rFonts w:ascii="Book Antiqua" w:hAnsi="Book Antiqua"/>
                <w:sz w:val="24"/>
                <w:szCs w:val="24"/>
              </w:rPr>
              <w:t>Jujubae fructus</w:t>
            </w:r>
          </w:p>
        </w:tc>
        <w:tc>
          <w:tcPr>
            <w:tcW w:w="4253" w:type="dxa"/>
            <w:gridSpan w:val="2"/>
            <w:tcBorders>
              <w:bottom w:val="nil"/>
            </w:tcBorders>
            <w:vAlign w:val="center"/>
          </w:tcPr>
          <w:p w:rsidR="00E92F96" w:rsidRPr="00E92F96" w:rsidRDefault="00E92F96" w:rsidP="00E92F96">
            <w:pPr>
              <w:spacing w:line="360" w:lineRule="exact"/>
              <w:ind w:rightChars="300" w:right="630"/>
              <w:rPr>
                <w:rFonts w:ascii="Book Antiqua" w:hAnsi="Book Antiqua"/>
                <w:sz w:val="24"/>
                <w:szCs w:val="24"/>
              </w:rPr>
            </w:pPr>
            <w:r w:rsidRPr="00E92F96">
              <w:rPr>
                <w:rFonts w:ascii="Book Antiqua" w:hAnsi="Book Antiqua"/>
                <w:sz w:val="24"/>
                <w:szCs w:val="24"/>
              </w:rPr>
              <w:t>1.00</w:t>
            </w:r>
          </w:p>
        </w:tc>
      </w:tr>
      <w:tr w:rsidR="00E92F96" w:rsidRPr="00E92F96" w:rsidTr="001B037F">
        <w:trPr>
          <w:trHeight w:val="602"/>
        </w:trPr>
        <w:tc>
          <w:tcPr>
            <w:tcW w:w="4050" w:type="dxa"/>
            <w:gridSpan w:val="4"/>
            <w:tcBorders>
              <w:bottom w:val="single" w:sz="4" w:space="0" w:color="auto"/>
            </w:tcBorders>
            <w:vAlign w:val="center"/>
          </w:tcPr>
          <w:p w:rsidR="00E92F96" w:rsidRPr="00E92F96" w:rsidRDefault="00E92F96" w:rsidP="00E92F96">
            <w:pPr>
              <w:spacing w:line="360" w:lineRule="exact"/>
              <w:ind w:leftChars="400" w:left="840"/>
              <w:rPr>
                <w:rFonts w:ascii="Book Antiqua" w:hAnsi="Book Antiqua"/>
                <w:color w:val="FF0000"/>
                <w:sz w:val="24"/>
                <w:szCs w:val="24"/>
              </w:rPr>
            </w:pPr>
            <w:r w:rsidRPr="00E92F96">
              <w:rPr>
                <w:rFonts w:ascii="Book Antiqua" w:hAnsi="Book Antiqua"/>
                <w:sz w:val="24"/>
                <w:szCs w:val="24"/>
              </w:rPr>
              <w:t>Coptidis rhizoma</w:t>
            </w:r>
          </w:p>
        </w:tc>
        <w:tc>
          <w:tcPr>
            <w:tcW w:w="4253" w:type="dxa"/>
            <w:gridSpan w:val="2"/>
            <w:tcBorders>
              <w:bottom w:val="single" w:sz="4" w:space="0" w:color="auto"/>
            </w:tcBorders>
            <w:vAlign w:val="center"/>
          </w:tcPr>
          <w:p w:rsidR="00E92F96" w:rsidRPr="00E92F96" w:rsidRDefault="00E92F96" w:rsidP="00E92F96">
            <w:pPr>
              <w:spacing w:line="360" w:lineRule="exact"/>
              <w:ind w:rightChars="300" w:right="630"/>
              <w:rPr>
                <w:rFonts w:ascii="Book Antiqua" w:hAnsi="Book Antiqua"/>
                <w:sz w:val="24"/>
                <w:szCs w:val="24"/>
              </w:rPr>
            </w:pPr>
            <w:r w:rsidRPr="00E92F96">
              <w:rPr>
                <w:rFonts w:ascii="Book Antiqua" w:hAnsi="Book Antiqua"/>
                <w:sz w:val="24"/>
                <w:szCs w:val="24"/>
              </w:rPr>
              <w:t>0.33</w:t>
            </w:r>
          </w:p>
        </w:tc>
      </w:tr>
    </w:tbl>
    <w:p w:rsidR="00E92F96" w:rsidRPr="00E92F96" w:rsidRDefault="00E92F96" w:rsidP="00E92F96">
      <w:pPr>
        <w:tabs>
          <w:tab w:val="left" w:pos="993"/>
        </w:tabs>
        <w:spacing w:line="360" w:lineRule="auto"/>
        <w:rPr>
          <w:rStyle w:val="a4"/>
          <w:rFonts w:ascii="Times New Roman" w:eastAsia="宋体"/>
          <w:i w:val="0"/>
          <w:color w:val="000000"/>
          <w:szCs w:val="20"/>
          <w:lang w:val="en" w:eastAsia="zh-CN"/>
        </w:rPr>
      </w:pPr>
      <w:r w:rsidRPr="00E92F96">
        <w:rPr>
          <w:rStyle w:val="a4"/>
          <w:rFonts w:ascii="Book Antiqua" w:eastAsia="Malgun Gothic" w:hAnsi="Book Antiqua"/>
          <w:i w:val="0"/>
          <w:color w:val="000000"/>
          <w:sz w:val="24"/>
          <w:szCs w:val="24"/>
          <w:lang w:val="en"/>
        </w:rPr>
        <w:t xml:space="preserve">Banhasasim-tang Ex. granule was obtained from Hankook Shinyak Corp (Nonsan-si, Chungcheongnam-do, </w:t>
      </w:r>
      <w:r>
        <w:rPr>
          <w:rStyle w:val="a4"/>
          <w:rFonts w:ascii="Book Antiqua" w:eastAsia="宋体" w:hAnsi="Book Antiqua" w:hint="eastAsia"/>
          <w:i w:val="0"/>
          <w:color w:val="000000"/>
          <w:sz w:val="24"/>
          <w:szCs w:val="24"/>
          <w:lang w:val="en" w:eastAsia="zh-CN"/>
        </w:rPr>
        <w:t xml:space="preserve">South </w:t>
      </w:r>
      <w:r w:rsidRPr="00E92F96">
        <w:rPr>
          <w:rStyle w:val="a4"/>
          <w:rFonts w:ascii="Book Antiqua" w:eastAsia="Malgun Gothic" w:hAnsi="Book Antiqua"/>
          <w:i w:val="0"/>
          <w:color w:val="000000"/>
          <w:sz w:val="24"/>
          <w:szCs w:val="24"/>
          <w:lang w:val="en"/>
        </w:rPr>
        <w:t>Korea) in a pack of 3.5 g</w:t>
      </w:r>
      <w:r>
        <w:rPr>
          <w:rStyle w:val="a4"/>
          <w:rFonts w:ascii="Book Antiqua" w:eastAsia="宋体" w:hAnsi="Book Antiqua" w:hint="eastAsia"/>
          <w:i w:val="0"/>
          <w:color w:val="000000"/>
          <w:sz w:val="24"/>
          <w:szCs w:val="24"/>
          <w:lang w:val="en" w:eastAsia="zh-CN"/>
        </w:rPr>
        <w:t>.</w:t>
      </w:r>
    </w:p>
    <w:p w:rsidR="00E92F96" w:rsidRPr="004768D3" w:rsidRDefault="00E92F96" w:rsidP="00E92F96">
      <w:pPr>
        <w:tabs>
          <w:tab w:val="left" w:pos="993"/>
        </w:tabs>
        <w:spacing w:line="360" w:lineRule="exact"/>
        <w:ind w:firstLineChars="400" w:firstLine="960"/>
        <w:jc w:val="left"/>
        <w:rPr>
          <w:rStyle w:val="a4"/>
          <w:rFonts w:ascii="Times New Roman" w:eastAsia="Malgun Gothic"/>
          <w:i w:val="0"/>
          <w:color w:val="000000"/>
          <w:sz w:val="24"/>
          <w:lang w:val="en"/>
        </w:rPr>
      </w:pPr>
    </w:p>
    <w:p w:rsidR="00E92F96" w:rsidRPr="00E905D9" w:rsidRDefault="00E92F96" w:rsidP="00E92F96">
      <w:pPr>
        <w:tabs>
          <w:tab w:val="left" w:pos="993"/>
        </w:tabs>
        <w:spacing w:line="360" w:lineRule="exact"/>
        <w:ind w:firstLineChars="650" w:firstLine="1365"/>
        <w:jc w:val="center"/>
        <w:rPr>
          <w:rFonts w:ascii="Times New Roman" w:eastAsia="Malgun Gothic"/>
          <w:color w:val="000000"/>
          <w:szCs w:val="20"/>
        </w:rPr>
      </w:pPr>
    </w:p>
    <w:p w:rsidR="00E92F96" w:rsidRDefault="00E92F96" w:rsidP="00E92F96">
      <w:pPr>
        <w:tabs>
          <w:tab w:val="left" w:pos="993"/>
        </w:tabs>
        <w:spacing w:line="200" w:lineRule="exact"/>
        <w:ind w:leftChars="200" w:left="420"/>
        <w:rPr>
          <w:rFonts w:ascii="Times New Roman"/>
          <w:sz w:val="24"/>
        </w:rPr>
      </w:pPr>
      <w:r>
        <w:rPr>
          <w:rFonts w:ascii="Times New Roman"/>
          <w:sz w:val="24"/>
        </w:rPr>
        <w:br w:type="page"/>
      </w:r>
    </w:p>
    <w:p w:rsidR="00E92F96" w:rsidRPr="00C021C5" w:rsidRDefault="007C45F3" w:rsidP="00E92F96">
      <w:pPr>
        <w:tabs>
          <w:tab w:val="left" w:pos="993"/>
        </w:tabs>
        <w:spacing w:line="200" w:lineRule="exact"/>
        <w:jc w:val="left"/>
        <w:rPr>
          <w:rFonts w:ascii="Book Antiqua" w:eastAsia="宋体" w:hAnsi="Book Antiqua"/>
          <w:sz w:val="24"/>
          <w:szCs w:val="24"/>
          <w:lang w:eastAsia="zh-CN"/>
        </w:rPr>
      </w:pPr>
      <w:r w:rsidRPr="00C021C5">
        <w:rPr>
          <w:rFonts w:ascii="Book Antiqua" w:hAnsi="Book Antiqua"/>
          <w:b/>
          <w:color w:val="000000" w:themeColor="text1"/>
          <w:sz w:val="24"/>
          <w:szCs w:val="24"/>
        </w:rPr>
        <w:lastRenderedPageBreak/>
        <w:t>Table 2 Body weight change and food intake</w:t>
      </w:r>
    </w:p>
    <w:tbl>
      <w:tblPr>
        <w:tblW w:w="9007" w:type="dxa"/>
        <w:jc w:val="center"/>
        <w:tblBorders>
          <w:top w:val="double" w:sz="4" w:space="0" w:color="auto"/>
          <w:bottom w:val="double" w:sz="4" w:space="0" w:color="auto"/>
        </w:tblBorders>
        <w:tblLayout w:type="fixed"/>
        <w:tblCellMar>
          <w:left w:w="0" w:type="dxa"/>
          <w:right w:w="0" w:type="dxa"/>
        </w:tblCellMar>
        <w:tblLook w:val="01E0" w:firstRow="1" w:lastRow="1" w:firstColumn="1" w:lastColumn="1" w:noHBand="0" w:noVBand="0"/>
      </w:tblPr>
      <w:tblGrid>
        <w:gridCol w:w="1267"/>
        <w:gridCol w:w="74"/>
        <w:gridCol w:w="20"/>
        <w:gridCol w:w="1322"/>
        <w:gridCol w:w="19"/>
        <w:gridCol w:w="974"/>
        <w:gridCol w:w="19"/>
        <w:gridCol w:w="974"/>
        <w:gridCol w:w="18"/>
        <w:gridCol w:w="124"/>
        <w:gridCol w:w="992"/>
        <w:gridCol w:w="18"/>
        <w:gridCol w:w="124"/>
        <w:gridCol w:w="1134"/>
        <w:gridCol w:w="18"/>
        <w:gridCol w:w="124"/>
        <w:gridCol w:w="1786"/>
      </w:tblGrid>
      <w:tr w:rsidR="00E92F96" w:rsidRPr="00C021C5" w:rsidTr="007C45F3">
        <w:trPr>
          <w:trHeight w:val="622"/>
          <w:jc w:val="center"/>
        </w:trPr>
        <w:tc>
          <w:tcPr>
            <w:tcW w:w="1267" w:type="dxa"/>
            <w:vMerge w:val="restart"/>
            <w:tcBorders>
              <w:top w:val="single" w:sz="4" w:space="0" w:color="auto"/>
              <w:bottom w:val="single" w:sz="4" w:space="0" w:color="auto"/>
            </w:tcBorders>
            <w:shd w:val="clear" w:color="auto" w:fill="auto"/>
          </w:tcPr>
          <w:p w:rsidR="00E92F96" w:rsidRPr="00C021C5" w:rsidRDefault="00E92F96" w:rsidP="00E92F96">
            <w:pPr>
              <w:tabs>
                <w:tab w:val="left" w:pos="207"/>
              </w:tabs>
              <w:spacing w:line="360" w:lineRule="exact"/>
              <w:ind w:left="964" w:hangingChars="400" w:hanging="964"/>
              <w:rPr>
                <w:rFonts w:ascii="Book Antiqua" w:hAnsi="Book Antiqua"/>
                <w:b/>
                <w:sz w:val="24"/>
                <w:szCs w:val="24"/>
              </w:rPr>
            </w:pPr>
            <w:r w:rsidRPr="00C021C5">
              <w:rPr>
                <w:rFonts w:ascii="Book Antiqua" w:hAnsi="Book Antiqua"/>
                <w:b/>
                <w:sz w:val="24"/>
                <w:szCs w:val="24"/>
              </w:rPr>
              <w:t>Group</w:t>
            </w:r>
          </w:p>
          <w:p w:rsidR="00E92F96" w:rsidRPr="00C021C5" w:rsidRDefault="00E92F96" w:rsidP="001B037F">
            <w:pPr>
              <w:spacing w:line="360" w:lineRule="exact"/>
              <w:rPr>
                <w:rFonts w:ascii="Book Antiqua" w:hAnsi="Book Antiqua"/>
                <w:b/>
                <w:sz w:val="24"/>
                <w:szCs w:val="24"/>
              </w:rPr>
            </w:pPr>
          </w:p>
          <w:p w:rsidR="00E92F96" w:rsidRPr="00C021C5" w:rsidRDefault="00E92F96" w:rsidP="001B037F">
            <w:pPr>
              <w:spacing w:line="360" w:lineRule="exact"/>
              <w:rPr>
                <w:rFonts w:ascii="Book Antiqua" w:hAnsi="Book Antiqua"/>
                <w:b/>
                <w:sz w:val="24"/>
                <w:szCs w:val="24"/>
              </w:rPr>
            </w:pPr>
          </w:p>
          <w:p w:rsidR="00E92F96" w:rsidRPr="00C021C5" w:rsidRDefault="00E92F96" w:rsidP="00E92F96">
            <w:pPr>
              <w:spacing w:line="360" w:lineRule="exact"/>
              <w:ind w:leftChars="100" w:left="210" w:firstLineChars="150" w:firstLine="361"/>
              <w:rPr>
                <w:rFonts w:ascii="Book Antiqua" w:hAnsi="Book Antiqua"/>
                <w:b/>
                <w:sz w:val="24"/>
                <w:szCs w:val="24"/>
              </w:rPr>
            </w:pPr>
            <w:r w:rsidRPr="00C021C5">
              <w:rPr>
                <w:rFonts w:ascii="Book Antiqua" w:hAnsi="Book Antiqua"/>
                <w:b/>
                <w:sz w:val="24"/>
                <w:szCs w:val="24"/>
              </w:rPr>
              <w:t>Drug treatment</w:t>
            </w:r>
          </w:p>
        </w:tc>
        <w:tc>
          <w:tcPr>
            <w:tcW w:w="5812" w:type="dxa"/>
            <w:gridSpan w:val="13"/>
            <w:tcBorders>
              <w:top w:val="single" w:sz="4" w:space="0" w:color="auto"/>
              <w:bottom w:val="single" w:sz="4" w:space="0" w:color="auto"/>
            </w:tcBorders>
            <w:shd w:val="clear" w:color="auto" w:fill="auto"/>
            <w:vAlign w:val="center"/>
          </w:tcPr>
          <w:p w:rsidR="00E92F96" w:rsidRPr="00C021C5" w:rsidRDefault="00E92F96" w:rsidP="00E92F96">
            <w:pPr>
              <w:spacing w:line="360" w:lineRule="exact"/>
              <w:ind w:firstLineChars="50" w:firstLine="120"/>
              <w:jc w:val="center"/>
              <w:rPr>
                <w:rFonts w:ascii="Book Antiqua" w:hAnsi="Book Antiqua"/>
                <w:b/>
                <w:sz w:val="24"/>
                <w:szCs w:val="24"/>
              </w:rPr>
            </w:pPr>
            <w:r w:rsidRPr="00C021C5">
              <w:rPr>
                <w:rFonts w:ascii="Book Antiqua" w:hAnsi="Book Antiqua"/>
                <w:b/>
                <w:sz w:val="24"/>
                <w:szCs w:val="24"/>
              </w:rPr>
              <w:t>Body weight change (g) (after surgery)</w:t>
            </w:r>
          </w:p>
        </w:tc>
        <w:tc>
          <w:tcPr>
            <w:tcW w:w="1928" w:type="dxa"/>
            <w:gridSpan w:val="3"/>
            <w:vMerge w:val="restart"/>
            <w:tcBorders>
              <w:top w:val="single" w:sz="4" w:space="0" w:color="auto"/>
              <w:bottom w:val="single" w:sz="4" w:space="0" w:color="auto"/>
            </w:tcBorders>
            <w:shd w:val="clear" w:color="auto" w:fill="auto"/>
            <w:vAlign w:val="center"/>
          </w:tcPr>
          <w:p w:rsidR="00E92F96" w:rsidRPr="00C021C5" w:rsidRDefault="00E92F96" w:rsidP="00E92F96">
            <w:pPr>
              <w:spacing w:line="360" w:lineRule="exact"/>
              <w:ind w:firstLineChars="50" w:firstLine="120"/>
              <w:jc w:val="center"/>
              <w:rPr>
                <w:rFonts w:ascii="Book Antiqua" w:hAnsi="Book Antiqua"/>
                <w:b/>
                <w:sz w:val="24"/>
                <w:szCs w:val="24"/>
              </w:rPr>
            </w:pPr>
            <w:r w:rsidRPr="00C021C5">
              <w:rPr>
                <w:rFonts w:ascii="Book Antiqua" w:hAnsi="Book Antiqua"/>
                <w:b/>
                <w:sz w:val="24"/>
                <w:szCs w:val="24"/>
              </w:rPr>
              <w:t>Food intake</w:t>
            </w:r>
          </w:p>
          <w:p w:rsidR="00E92F96" w:rsidRPr="00C021C5" w:rsidRDefault="007C45F3" w:rsidP="00E92F96">
            <w:pPr>
              <w:spacing w:line="360" w:lineRule="exact"/>
              <w:ind w:firstLineChars="50" w:firstLine="120"/>
              <w:jc w:val="center"/>
              <w:rPr>
                <w:rFonts w:ascii="Book Antiqua" w:hAnsi="Book Antiqua"/>
                <w:sz w:val="24"/>
                <w:szCs w:val="24"/>
              </w:rPr>
            </w:pPr>
            <w:r w:rsidRPr="00C021C5">
              <w:rPr>
                <w:rFonts w:ascii="Book Antiqua" w:hAnsi="Book Antiqua"/>
                <w:b/>
                <w:sz w:val="24"/>
                <w:szCs w:val="24"/>
              </w:rPr>
              <w:t>(g/d</w:t>
            </w:r>
            <w:r w:rsidR="00E92F96" w:rsidRPr="00C021C5">
              <w:rPr>
                <w:rFonts w:ascii="Book Antiqua" w:hAnsi="Book Antiqua"/>
                <w:b/>
                <w:sz w:val="24"/>
                <w:szCs w:val="24"/>
              </w:rPr>
              <w:t>)</w:t>
            </w:r>
          </w:p>
        </w:tc>
      </w:tr>
      <w:tr w:rsidR="00E92F96" w:rsidRPr="00C021C5" w:rsidTr="007C45F3">
        <w:trPr>
          <w:trHeight w:val="233"/>
          <w:jc w:val="center"/>
        </w:trPr>
        <w:tc>
          <w:tcPr>
            <w:tcW w:w="1267" w:type="dxa"/>
            <w:vMerge/>
            <w:tcBorders>
              <w:top w:val="single" w:sz="4" w:space="0" w:color="auto"/>
            </w:tcBorders>
            <w:shd w:val="clear" w:color="auto" w:fill="auto"/>
            <w:vAlign w:val="center"/>
          </w:tcPr>
          <w:p w:rsidR="00E92F96" w:rsidRPr="00C021C5" w:rsidRDefault="00E92F96" w:rsidP="001B037F">
            <w:pPr>
              <w:spacing w:line="360" w:lineRule="exact"/>
              <w:jc w:val="left"/>
              <w:rPr>
                <w:rFonts w:ascii="Book Antiqua" w:hAnsi="Book Antiqua"/>
                <w:b/>
                <w:sz w:val="24"/>
                <w:szCs w:val="24"/>
              </w:rPr>
            </w:pPr>
          </w:p>
        </w:tc>
        <w:tc>
          <w:tcPr>
            <w:tcW w:w="1416" w:type="dxa"/>
            <w:gridSpan w:val="3"/>
            <w:tcBorders>
              <w:top w:val="single" w:sz="4" w:space="0" w:color="auto"/>
            </w:tcBorders>
            <w:shd w:val="clear" w:color="auto" w:fill="auto"/>
            <w:vAlign w:val="center"/>
          </w:tcPr>
          <w:p w:rsidR="00E92F96" w:rsidRPr="00C021C5" w:rsidRDefault="007C45F3" w:rsidP="001B037F">
            <w:pPr>
              <w:spacing w:line="360" w:lineRule="exact"/>
              <w:jc w:val="center"/>
              <w:rPr>
                <w:rFonts w:ascii="Book Antiqua" w:eastAsia="宋体" w:hAnsi="Book Antiqua"/>
                <w:b/>
                <w:sz w:val="24"/>
                <w:szCs w:val="24"/>
                <w:lang w:eastAsia="zh-CN"/>
              </w:rPr>
            </w:pPr>
            <w:r w:rsidRPr="00C021C5">
              <w:rPr>
                <w:rFonts w:ascii="Book Antiqua" w:hAnsi="Book Antiqua"/>
                <w:b/>
                <w:sz w:val="24"/>
                <w:szCs w:val="24"/>
              </w:rPr>
              <w:t>0 d</w:t>
            </w:r>
          </w:p>
        </w:tc>
        <w:tc>
          <w:tcPr>
            <w:tcW w:w="993" w:type="dxa"/>
            <w:gridSpan w:val="2"/>
            <w:tcBorders>
              <w:top w:val="single" w:sz="4" w:space="0" w:color="auto"/>
            </w:tcBorders>
            <w:shd w:val="clear" w:color="auto" w:fill="auto"/>
            <w:vAlign w:val="center"/>
          </w:tcPr>
          <w:p w:rsidR="00E92F96" w:rsidRPr="00C021C5" w:rsidRDefault="007C45F3" w:rsidP="001B037F">
            <w:pPr>
              <w:spacing w:line="360" w:lineRule="exact"/>
              <w:jc w:val="center"/>
              <w:rPr>
                <w:rFonts w:ascii="Book Antiqua" w:eastAsia="宋体" w:hAnsi="Book Antiqua"/>
                <w:b/>
                <w:sz w:val="24"/>
                <w:szCs w:val="24"/>
                <w:lang w:eastAsia="zh-CN"/>
              </w:rPr>
            </w:pPr>
            <w:r w:rsidRPr="00C021C5">
              <w:rPr>
                <w:rFonts w:ascii="Book Antiqua" w:hAnsi="Book Antiqua"/>
                <w:b/>
                <w:sz w:val="24"/>
                <w:szCs w:val="24"/>
              </w:rPr>
              <w:t>4 d</w:t>
            </w:r>
          </w:p>
        </w:tc>
        <w:tc>
          <w:tcPr>
            <w:tcW w:w="993" w:type="dxa"/>
            <w:gridSpan w:val="2"/>
            <w:tcBorders>
              <w:top w:val="single" w:sz="4" w:space="0" w:color="auto"/>
            </w:tcBorders>
            <w:shd w:val="clear" w:color="auto" w:fill="auto"/>
            <w:vAlign w:val="center"/>
          </w:tcPr>
          <w:p w:rsidR="00E92F96" w:rsidRPr="00C021C5" w:rsidRDefault="007C45F3" w:rsidP="001B037F">
            <w:pPr>
              <w:spacing w:line="360" w:lineRule="exact"/>
              <w:jc w:val="center"/>
              <w:rPr>
                <w:rFonts w:ascii="Book Antiqua" w:eastAsia="宋体" w:hAnsi="Book Antiqua"/>
                <w:b/>
                <w:sz w:val="24"/>
                <w:szCs w:val="24"/>
                <w:lang w:eastAsia="zh-CN"/>
              </w:rPr>
            </w:pPr>
            <w:r w:rsidRPr="00C021C5">
              <w:rPr>
                <w:rFonts w:ascii="Book Antiqua" w:hAnsi="Book Antiqua"/>
                <w:b/>
                <w:sz w:val="24"/>
                <w:szCs w:val="24"/>
              </w:rPr>
              <w:t>7 d</w:t>
            </w:r>
          </w:p>
        </w:tc>
        <w:tc>
          <w:tcPr>
            <w:tcW w:w="1134" w:type="dxa"/>
            <w:gridSpan w:val="3"/>
            <w:tcBorders>
              <w:top w:val="single" w:sz="4" w:space="0" w:color="auto"/>
            </w:tcBorders>
            <w:shd w:val="clear" w:color="auto" w:fill="auto"/>
            <w:vAlign w:val="center"/>
          </w:tcPr>
          <w:p w:rsidR="00E92F96" w:rsidRPr="00C021C5" w:rsidRDefault="007C45F3" w:rsidP="001B037F">
            <w:pPr>
              <w:spacing w:line="360" w:lineRule="exact"/>
              <w:jc w:val="center"/>
              <w:rPr>
                <w:rFonts w:ascii="Book Antiqua" w:eastAsia="宋体" w:hAnsi="Book Antiqua"/>
                <w:b/>
                <w:sz w:val="24"/>
                <w:szCs w:val="24"/>
                <w:lang w:eastAsia="zh-CN"/>
              </w:rPr>
            </w:pPr>
            <w:r w:rsidRPr="00C021C5">
              <w:rPr>
                <w:rFonts w:ascii="Book Antiqua" w:hAnsi="Book Antiqua"/>
                <w:b/>
                <w:sz w:val="24"/>
                <w:szCs w:val="24"/>
              </w:rPr>
              <w:t>14 d</w:t>
            </w:r>
          </w:p>
        </w:tc>
        <w:tc>
          <w:tcPr>
            <w:tcW w:w="1276" w:type="dxa"/>
            <w:gridSpan w:val="3"/>
            <w:tcBorders>
              <w:top w:val="single" w:sz="4" w:space="0" w:color="auto"/>
            </w:tcBorders>
            <w:shd w:val="clear" w:color="auto" w:fill="auto"/>
            <w:vAlign w:val="center"/>
          </w:tcPr>
          <w:p w:rsidR="00E92F96" w:rsidRPr="00C021C5" w:rsidRDefault="007C45F3" w:rsidP="001B037F">
            <w:pPr>
              <w:spacing w:line="360" w:lineRule="exact"/>
              <w:jc w:val="center"/>
              <w:rPr>
                <w:rFonts w:ascii="Book Antiqua" w:eastAsia="宋体" w:hAnsi="Book Antiqua"/>
                <w:b/>
                <w:sz w:val="24"/>
                <w:szCs w:val="24"/>
                <w:lang w:eastAsia="zh-CN"/>
              </w:rPr>
            </w:pPr>
            <w:r w:rsidRPr="00C021C5">
              <w:rPr>
                <w:rFonts w:ascii="Book Antiqua" w:hAnsi="Book Antiqua"/>
                <w:b/>
                <w:sz w:val="24"/>
                <w:szCs w:val="24"/>
              </w:rPr>
              <w:t>21 d</w:t>
            </w:r>
          </w:p>
        </w:tc>
        <w:tc>
          <w:tcPr>
            <w:tcW w:w="1928" w:type="dxa"/>
            <w:gridSpan w:val="3"/>
            <w:vMerge/>
            <w:tcBorders>
              <w:top w:val="single" w:sz="4" w:space="0" w:color="auto"/>
            </w:tcBorders>
            <w:shd w:val="clear" w:color="auto" w:fill="auto"/>
          </w:tcPr>
          <w:p w:rsidR="00E92F96" w:rsidRPr="00C021C5" w:rsidRDefault="00E92F96" w:rsidP="001B037F">
            <w:pPr>
              <w:spacing w:line="360" w:lineRule="exact"/>
              <w:jc w:val="left"/>
              <w:rPr>
                <w:rFonts w:ascii="Book Antiqua" w:hAnsi="Book Antiqua"/>
                <w:sz w:val="24"/>
                <w:szCs w:val="24"/>
              </w:rPr>
            </w:pPr>
          </w:p>
        </w:tc>
      </w:tr>
      <w:tr w:rsidR="00E92F96" w:rsidRPr="00C021C5" w:rsidTr="007C45F3">
        <w:trPr>
          <w:trHeight w:val="655"/>
          <w:jc w:val="center"/>
        </w:trPr>
        <w:tc>
          <w:tcPr>
            <w:tcW w:w="1267" w:type="dxa"/>
            <w:vMerge/>
            <w:tcBorders>
              <w:bottom w:val="single" w:sz="4" w:space="0" w:color="auto"/>
            </w:tcBorders>
            <w:shd w:val="clear" w:color="auto" w:fill="auto"/>
            <w:vAlign w:val="center"/>
          </w:tcPr>
          <w:p w:rsidR="00E92F96" w:rsidRPr="00C021C5" w:rsidRDefault="00E92F96" w:rsidP="001B037F">
            <w:pPr>
              <w:spacing w:line="360" w:lineRule="exact"/>
              <w:jc w:val="left"/>
              <w:rPr>
                <w:rFonts w:ascii="Book Antiqua" w:hAnsi="Book Antiqua"/>
                <w:b/>
                <w:sz w:val="24"/>
                <w:szCs w:val="24"/>
              </w:rPr>
            </w:pPr>
          </w:p>
        </w:tc>
        <w:tc>
          <w:tcPr>
            <w:tcW w:w="1416" w:type="dxa"/>
            <w:gridSpan w:val="3"/>
            <w:tcBorders>
              <w:bottom w:val="single" w:sz="4" w:space="0" w:color="auto"/>
            </w:tcBorders>
            <w:shd w:val="clear" w:color="auto" w:fill="auto"/>
            <w:vAlign w:val="center"/>
          </w:tcPr>
          <w:p w:rsidR="00E92F96" w:rsidRPr="00C021C5" w:rsidRDefault="00E92F96" w:rsidP="001B037F">
            <w:pPr>
              <w:spacing w:line="360" w:lineRule="exact"/>
              <w:jc w:val="center"/>
              <w:rPr>
                <w:rFonts w:ascii="Book Antiqua" w:hAnsi="Book Antiqua"/>
                <w:b/>
                <w:sz w:val="24"/>
                <w:szCs w:val="24"/>
              </w:rPr>
            </w:pPr>
            <w:r w:rsidRPr="00C021C5">
              <w:rPr>
                <w:rFonts w:ascii="Book Antiqua" w:hAnsi="Book Antiqua"/>
                <w:b/>
                <w:sz w:val="24"/>
                <w:szCs w:val="24"/>
              </w:rPr>
              <w:t>-</w:t>
            </w:r>
          </w:p>
        </w:tc>
        <w:tc>
          <w:tcPr>
            <w:tcW w:w="993" w:type="dxa"/>
            <w:gridSpan w:val="2"/>
            <w:tcBorders>
              <w:bottom w:val="single" w:sz="4" w:space="0" w:color="auto"/>
            </w:tcBorders>
            <w:shd w:val="clear" w:color="auto" w:fill="auto"/>
            <w:vAlign w:val="center"/>
          </w:tcPr>
          <w:p w:rsidR="00E92F96" w:rsidRPr="00C021C5" w:rsidRDefault="00E92F96" w:rsidP="001B037F">
            <w:pPr>
              <w:spacing w:line="360" w:lineRule="exact"/>
              <w:jc w:val="center"/>
              <w:rPr>
                <w:rFonts w:ascii="Book Antiqua" w:hAnsi="Book Antiqua"/>
                <w:b/>
                <w:sz w:val="24"/>
                <w:szCs w:val="24"/>
              </w:rPr>
            </w:pPr>
            <w:r w:rsidRPr="00C021C5">
              <w:rPr>
                <w:rFonts w:ascii="Book Antiqua" w:hAnsi="Book Antiqua"/>
                <w:b/>
                <w:sz w:val="24"/>
                <w:szCs w:val="24"/>
              </w:rPr>
              <w:t>-</w:t>
            </w:r>
          </w:p>
        </w:tc>
        <w:tc>
          <w:tcPr>
            <w:tcW w:w="993" w:type="dxa"/>
            <w:gridSpan w:val="2"/>
            <w:tcBorders>
              <w:bottom w:val="single" w:sz="4" w:space="0" w:color="auto"/>
            </w:tcBorders>
            <w:shd w:val="clear" w:color="auto" w:fill="auto"/>
            <w:vAlign w:val="center"/>
          </w:tcPr>
          <w:p w:rsidR="00E92F96" w:rsidRPr="00C021C5" w:rsidRDefault="007C45F3" w:rsidP="001B037F">
            <w:pPr>
              <w:spacing w:line="360" w:lineRule="exact"/>
              <w:jc w:val="center"/>
              <w:rPr>
                <w:rFonts w:ascii="Book Antiqua" w:hAnsi="Book Antiqua"/>
                <w:b/>
                <w:sz w:val="24"/>
                <w:szCs w:val="24"/>
              </w:rPr>
            </w:pPr>
            <w:r w:rsidRPr="00C021C5">
              <w:rPr>
                <w:rFonts w:ascii="Book Antiqua" w:hAnsi="Book Antiqua"/>
                <w:b/>
                <w:sz w:val="24"/>
                <w:szCs w:val="24"/>
              </w:rPr>
              <w:t>(1 d</w:t>
            </w:r>
            <w:r w:rsidR="00E92F96" w:rsidRPr="00C021C5">
              <w:rPr>
                <w:rFonts w:ascii="Book Antiqua" w:hAnsi="Book Antiqua"/>
                <w:b/>
                <w:sz w:val="24"/>
                <w:szCs w:val="24"/>
              </w:rPr>
              <w:t>)</w:t>
            </w:r>
          </w:p>
        </w:tc>
        <w:tc>
          <w:tcPr>
            <w:tcW w:w="1134" w:type="dxa"/>
            <w:gridSpan w:val="3"/>
            <w:tcBorders>
              <w:bottom w:val="single" w:sz="4" w:space="0" w:color="auto"/>
            </w:tcBorders>
            <w:shd w:val="clear" w:color="auto" w:fill="auto"/>
            <w:vAlign w:val="center"/>
          </w:tcPr>
          <w:p w:rsidR="00E92F96" w:rsidRPr="00C021C5" w:rsidRDefault="007C45F3" w:rsidP="001B037F">
            <w:pPr>
              <w:spacing w:line="360" w:lineRule="exact"/>
              <w:jc w:val="center"/>
              <w:rPr>
                <w:rFonts w:ascii="Book Antiqua" w:hAnsi="Book Antiqua"/>
                <w:b/>
                <w:sz w:val="24"/>
                <w:szCs w:val="24"/>
              </w:rPr>
            </w:pPr>
            <w:r w:rsidRPr="00C021C5">
              <w:rPr>
                <w:rFonts w:ascii="Book Antiqua" w:hAnsi="Book Antiqua"/>
                <w:b/>
                <w:sz w:val="24"/>
                <w:szCs w:val="24"/>
              </w:rPr>
              <w:t>(8 d</w:t>
            </w:r>
            <w:r w:rsidR="00E92F96" w:rsidRPr="00C021C5">
              <w:rPr>
                <w:rFonts w:ascii="Book Antiqua" w:hAnsi="Book Antiqua"/>
                <w:b/>
                <w:sz w:val="24"/>
                <w:szCs w:val="24"/>
              </w:rPr>
              <w:t>)</w:t>
            </w:r>
          </w:p>
        </w:tc>
        <w:tc>
          <w:tcPr>
            <w:tcW w:w="1276" w:type="dxa"/>
            <w:gridSpan w:val="3"/>
            <w:tcBorders>
              <w:bottom w:val="single" w:sz="4" w:space="0" w:color="auto"/>
            </w:tcBorders>
            <w:shd w:val="clear" w:color="auto" w:fill="auto"/>
            <w:vAlign w:val="center"/>
          </w:tcPr>
          <w:p w:rsidR="00E92F96" w:rsidRPr="00C021C5" w:rsidRDefault="007C45F3" w:rsidP="001B037F">
            <w:pPr>
              <w:spacing w:line="360" w:lineRule="exact"/>
              <w:jc w:val="center"/>
              <w:rPr>
                <w:rFonts w:ascii="Book Antiqua" w:hAnsi="Book Antiqua"/>
                <w:b/>
                <w:sz w:val="24"/>
                <w:szCs w:val="24"/>
              </w:rPr>
            </w:pPr>
            <w:r w:rsidRPr="00C021C5">
              <w:rPr>
                <w:rFonts w:ascii="Book Antiqua" w:hAnsi="Book Antiqua"/>
                <w:b/>
                <w:sz w:val="24"/>
                <w:szCs w:val="24"/>
              </w:rPr>
              <w:t>(15 d</w:t>
            </w:r>
            <w:r w:rsidR="00E92F96" w:rsidRPr="00C021C5">
              <w:rPr>
                <w:rFonts w:ascii="Book Antiqua" w:hAnsi="Book Antiqua"/>
                <w:b/>
                <w:sz w:val="24"/>
                <w:szCs w:val="24"/>
              </w:rPr>
              <w:t>)</w:t>
            </w:r>
          </w:p>
        </w:tc>
        <w:tc>
          <w:tcPr>
            <w:tcW w:w="1928" w:type="dxa"/>
            <w:gridSpan w:val="3"/>
            <w:vMerge/>
            <w:tcBorders>
              <w:bottom w:val="single" w:sz="4" w:space="0" w:color="auto"/>
            </w:tcBorders>
            <w:shd w:val="clear" w:color="auto" w:fill="auto"/>
          </w:tcPr>
          <w:p w:rsidR="00E92F96" w:rsidRPr="00C021C5" w:rsidRDefault="00E92F96" w:rsidP="001B037F">
            <w:pPr>
              <w:spacing w:line="360" w:lineRule="exact"/>
              <w:jc w:val="left"/>
              <w:rPr>
                <w:rFonts w:ascii="Book Antiqua" w:hAnsi="Book Antiqua"/>
                <w:sz w:val="24"/>
                <w:szCs w:val="24"/>
              </w:rPr>
            </w:pPr>
          </w:p>
        </w:tc>
      </w:tr>
      <w:tr w:rsidR="00E92F96" w:rsidRPr="00C021C5" w:rsidTr="007C45F3">
        <w:trPr>
          <w:trHeight w:val="619"/>
          <w:jc w:val="center"/>
        </w:trPr>
        <w:tc>
          <w:tcPr>
            <w:tcW w:w="1341" w:type="dxa"/>
            <w:gridSpan w:val="2"/>
            <w:tcBorders>
              <w:top w:val="single" w:sz="4" w:space="0" w:color="auto"/>
              <w:bottom w:val="nil"/>
            </w:tcBorders>
            <w:shd w:val="clear" w:color="auto" w:fill="auto"/>
            <w:vAlign w:val="center"/>
          </w:tcPr>
          <w:p w:rsidR="00E92F96" w:rsidRPr="00C021C5" w:rsidRDefault="00E92F96" w:rsidP="001B037F">
            <w:pPr>
              <w:spacing w:line="400" w:lineRule="exact"/>
              <w:rPr>
                <w:rFonts w:ascii="Book Antiqua" w:hAnsi="Book Antiqua"/>
                <w:sz w:val="24"/>
                <w:szCs w:val="24"/>
              </w:rPr>
            </w:pPr>
            <w:r w:rsidRPr="00C021C5">
              <w:rPr>
                <w:rFonts w:ascii="Book Antiqua" w:hAnsi="Book Antiqua"/>
                <w:sz w:val="24"/>
                <w:szCs w:val="24"/>
              </w:rPr>
              <w:t>Normal rats</w:t>
            </w:r>
            <w:r w:rsidRPr="00C021C5">
              <w:rPr>
                <w:rFonts w:ascii="Book Antiqua" w:hAnsi="Book Antiqua"/>
                <w:i/>
                <w:sz w:val="24"/>
                <w:szCs w:val="24"/>
              </w:rPr>
              <w:t xml:space="preserve"> </w:t>
            </w:r>
          </w:p>
        </w:tc>
        <w:tc>
          <w:tcPr>
            <w:tcW w:w="20" w:type="dxa"/>
            <w:tcBorders>
              <w:top w:val="single" w:sz="4" w:space="0" w:color="auto"/>
              <w:bottom w:val="nil"/>
            </w:tcBorders>
            <w:shd w:val="clear" w:color="auto" w:fill="auto"/>
            <w:vAlign w:val="center"/>
          </w:tcPr>
          <w:p w:rsidR="00E92F96" w:rsidRPr="00C021C5" w:rsidRDefault="00E92F96" w:rsidP="001B037F">
            <w:pPr>
              <w:spacing w:line="400" w:lineRule="exact"/>
              <w:jc w:val="left"/>
              <w:rPr>
                <w:rFonts w:ascii="Book Antiqua" w:hAnsi="Book Antiqua"/>
                <w:sz w:val="24"/>
                <w:szCs w:val="24"/>
              </w:rPr>
            </w:pPr>
          </w:p>
        </w:tc>
        <w:tc>
          <w:tcPr>
            <w:tcW w:w="1341" w:type="dxa"/>
            <w:gridSpan w:val="2"/>
            <w:tcBorders>
              <w:top w:val="single" w:sz="4" w:space="0" w:color="auto"/>
              <w:bottom w:val="nil"/>
            </w:tcBorders>
            <w:shd w:val="clear" w:color="auto" w:fill="auto"/>
          </w:tcPr>
          <w:p w:rsidR="00E92F96" w:rsidRPr="00C021C5" w:rsidRDefault="00E92F96" w:rsidP="001B037F">
            <w:pPr>
              <w:spacing w:line="400" w:lineRule="exact"/>
              <w:jc w:val="center"/>
              <w:rPr>
                <w:rFonts w:ascii="Book Antiqua" w:hAnsi="Book Antiqua"/>
                <w:sz w:val="24"/>
                <w:szCs w:val="24"/>
              </w:rPr>
            </w:pPr>
            <w:r w:rsidRPr="00C021C5">
              <w:rPr>
                <w:rFonts w:ascii="Book Antiqua" w:hAnsi="Book Antiqua"/>
                <w:sz w:val="24"/>
                <w:szCs w:val="24"/>
              </w:rPr>
              <w:t>169 ± 2.4</w:t>
            </w:r>
          </w:p>
        </w:tc>
        <w:tc>
          <w:tcPr>
            <w:tcW w:w="993" w:type="dxa"/>
            <w:gridSpan w:val="2"/>
            <w:tcBorders>
              <w:top w:val="single" w:sz="4" w:space="0" w:color="auto"/>
              <w:bottom w:val="nil"/>
            </w:tcBorders>
            <w:shd w:val="clear" w:color="auto" w:fill="auto"/>
          </w:tcPr>
          <w:p w:rsidR="00E92F96" w:rsidRPr="00C021C5" w:rsidRDefault="00E92F96" w:rsidP="001B037F">
            <w:pPr>
              <w:spacing w:line="400" w:lineRule="exact"/>
              <w:jc w:val="center"/>
              <w:rPr>
                <w:rFonts w:ascii="Book Antiqua" w:hAnsi="Book Antiqua"/>
                <w:sz w:val="24"/>
                <w:szCs w:val="24"/>
              </w:rPr>
            </w:pPr>
            <w:r w:rsidRPr="00C021C5">
              <w:rPr>
                <w:rFonts w:ascii="Book Antiqua" w:hAnsi="Book Antiqua"/>
                <w:sz w:val="24"/>
                <w:szCs w:val="24"/>
              </w:rPr>
              <w:t>170 ± 2.4</w:t>
            </w:r>
          </w:p>
        </w:tc>
        <w:tc>
          <w:tcPr>
            <w:tcW w:w="992" w:type="dxa"/>
            <w:gridSpan w:val="2"/>
            <w:tcBorders>
              <w:top w:val="single" w:sz="4" w:space="0" w:color="auto"/>
              <w:bottom w:val="nil"/>
            </w:tcBorders>
            <w:shd w:val="clear" w:color="auto" w:fill="auto"/>
          </w:tcPr>
          <w:p w:rsidR="00E92F96" w:rsidRPr="00C021C5" w:rsidRDefault="00E92F96" w:rsidP="00C021C5">
            <w:pPr>
              <w:widowControl/>
              <w:spacing w:line="400" w:lineRule="exact"/>
              <w:ind w:firstLineChars="50" w:firstLine="120"/>
              <w:jc w:val="center"/>
              <w:textAlignment w:val="center"/>
              <w:rPr>
                <w:rFonts w:ascii="Book Antiqua" w:eastAsia="Gulim" w:hAnsi="Book Antiqua"/>
                <w:kern w:val="0"/>
                <w:sz w:val="24"/>
                <w:szCs w:val="24"/>
              </w:rPr>
            </w:pPr>
            <w:r w:rsidRPr="00C021C5">
              <w:rPr>
                <w:rFonts w:ascii="Book Antiqua" w:eastAsia="Gulim" w:hAnsi="Book Antiqua"/>
                <w:kern w:val="24"/>
                <w:sz w:val="24"/>
                <w:szCs w:val="24"/>
              </w:rPr>
              <w:t>219 ± 2.6</w:t>
            </w:r>
          </w:p>
        </w:tc>
        <w:tc>
          <w:tcPr>
            <w:tcW w:w="1134" w:type="dxa"/>
            <w:gridSpan w:val="3"/>
            <w:tcBorders>
              <w:top w:val="single" w:sz="4" w:space="0" w:color="auto"/>
              <w:bottom w:val="nil"/>
            </w:tcBorders>
            <w:shd w:val="clear" w:color="auto" w:fill="auto"/>
          </w:tcPr>
          <w:p w:rsidR="00E92F96" w:rsidRPr="00C021C5" w:rsidRDefault="00E92F96" w:rsidP="00C021C5">
            <w:pPr>
              <w:spacing w:line="400" w:lineRule="exact"/>
              <w:ind w:firstLineChars="100" w:firstLine="240"/>
              <w:jc w:val="center"/>
              <w:rPr>
                <w:rFonts w:ascii="Book Antiqua" w:hAnsi="Book Antiqua"/>
                <w:sz w:val="24"/>
                <w:szCs w:val="24"/>
              </w:rPr>
            </w:pPr>
            <w:r w:rsidRPr="00C021C5">
              <w:rPr>
                <w:rFonts w:ascii="Book Antiqua" w:eastAsia="Gulim" w:hAnsi="Book Antiqua"/>
                <w:kern w:val="24"/>
                <w:sz w:val="24"/>
                <w:szCs w:val="24"/>
              </w:rPr>
              <w:t>278 ± 3.9</w:t>
            </w:r>
          </w:p>
        </w:tc>
        <w:tc>
          <w:tcPr>
            <w:tcW w:w="1276" w:type="dxa"/>
            <w:gridSpan w:val="3"/>
            <w:tcBorders>
              <w:top w:val="single" w:sz="4" w:space="0" w:color="auto"/>
              <w:bottom w:val="nil"/>
            </w:tcBorders>
            <w:shd w:val="clear" w:color="auto" w:fill="auto"/>
          </w:tcPr>
          <w:p w:rsidR="00E92F96" w:rsidRPr="00C021C5" w:rsidRDefault="00E92F96" w:rsidP="00C021C5">
            <w:pPr>
              <w:spacing w:line="400" w:lineRule="exact"/>
              <w:ind w:firstLineChars="100" w:firstLine="240"/>
              <w:jc w:val="center"/>
              <w:rPr>
                <w:rFonts w:ascii="Book Antiqua" w:hAnsi="Book Antiqua"/>
                <w:sz w:val="24"/>
                <w:szCs w:val="24"/>
              </w:rPr>
            </w:pPr>
            <w:r w:rsidRPr="00C021C5">
              <w:rPr>
                <w:rFonts w:ascii="Book Antiqua" w:eastAsia="Gulim" w:hAnsi="Book Antiqua"/>
                <w:kern w:val="24"/>
                <w:sz w:val="24"/>
                <w:szCs w:val="24"/>
              </w:rPr>
              <w:t>329 ± 5.6</w:t>
            </w:r>
          </w:p>
        </w:tc>
        <w:tc>
          <w:tcPr>
            <w:tcW w:w="1910" w:type="dxa"/>
            <w:gridSpan w:val="2"/>
            <w:tcBorders>
              <w:top w:val="single" w:sz="4" w:space="0" w:color="auto"/>
              <w:bottom w:val="nil"/>
            </w:tcBorders>
            <w:shd w:val="clear" w:color="auto" w:fill="auto"/>
          </w:tcPr>
          <w:p w:rsidR="00E92F96" w:rsidRPr="00C021C5" w:rsidRDefault="00E92F96" w:rsidP="00C021C5">
            <w:pPr>
              <w:spacing w:line="400" w:lineRule="exact"/>
              <w:ind w:firstLineChars="150" w:firstLine="360"/>
              <w:jc w:val="center"/>
              <w:rPr>
                <w:rFonts w:ascii="Book Antiqua" w:hAnsi="Book Antiqua"/>
                <w:sz w:val="24"/>
                <w:szCs w:val="24"/>
              </w:rPr>
            </w:pPr>
            <w:r w:rsidRPr="00C021C5">
              <w:rPr>
                <w:rFonts w:ascii="Book Antiqua" w:hAnsi="Book Antiqua"/>
                <w:sz w:val="24"/>
                <w:szCs w:val="24"/>
              </w:rPr>
              <w:t>27.32 ± 0.47</w:t>
            </w:r>
          </w:p>
        </w:tc>
      </w:tr>
      <w:tr w:rsidR="00E92F96" w:rsidRPr="00C021C5" w:rsidTr="007C45F3">
        <w:trPr>
          <w:trHeight w:val="619"/>
          <w:jc w:val="center"/>
        </w:trPr>
        <w:tc>
          <w:tcPr>
            <w:tcW w:w="9007" w:type="dxa"/>
            <w:gridSpan w:val="17"/>
            <w:tcBorders>
              <w:top w:val="nil"/>
            </w:tcBorders>
            <w:shd w:val="clear" w:color="auto" w:fill="auto"/>
            <w:vAlign w:val="center"/>
          </w:tcPr>
          <w:p w:rsidR="00E92F96" w:rsidRPr="00C021C5" w:rsidRDefault="00E92F96" w:rsidP="001B037F">
            <w:pPr>
              <w:spacing w:line="400" w:lineRule="exact"/>
              <w:jc w:val="left"/>
              <w:rPr>
                <w:rFonts w:ascii="Book Antiqua" w:hAnsi="Book Antiqua"/>
                <w:sz w:val="24"/>
                <w:szCs w:val="24"/>
              </w:rPr>
            </w:pPr>
            <w:r w:rsidRPr="00C021C5">
              <w:rPr>
                <w:rFonts w:ascii="Book Antiqua" w:hAnsi="Book Antiqua"/>
                <w:sz w:val="24"/>
                <w:szCs w:val="24"/>
              </w:rPr>
              <w:t xml:space="preserve">CARE modeled- rats </w:t>
            </w:r>
          </w:p>
        </w:tc>
      </w:tr>
      <w:tr w:rsidR="00E92F96" w:rsidRPr="00C021C5" w:rsidTr="00C021C5">
        <w:trPr>
          <w:trHeight w:val="619"/>
          <w:jc w:val="center"/>
        </w:trPr>
        <w:tc>
          <w:tcPr>
            <w:tcW w:w="1341" w:type="dxa"/>
            <w:gridSpan w:val="2"/>
            <w:tcBorders>
              <w:bottom w:val="nil"/>
            </w:tcBorders>
            <w:shd w:val="clear" w:color="auto" w:fill="auto"/>
            <w:vAlign w:val="center"/>
          </w:tcPr>
          <w:p w:rsidR="00E92F96" w:rsidRPr="00C021C5" w:rsidRDefault="00E92F96" w:rsidP="001B037F">
            <w:pPr>
              <w:spacing w:line="400" w:lineRule="exact"/>
              <w:jc w:val="left"/>
              <w:rPr>
                <w:rFonts w:ascii="Book Antiqua" w:eastAsia="MS Mincho" w:hAnsi="Book Antiqua"/>
                <w:sz w:val="24"/>
                <w:szCs w:val="24"/>
              </w:rPr>
            </w:pPr>
            <w:r w:rsidRPr="00C021C5">
              <w:rPr>
                <w:rFonts w:ascii="Book Antiqua" w:hAnsi="Book Antiqua"/>
                <w:sz w:val="24"/>
                <w:szCs w:val="24"/>
              </w:rPr>
              <w:t>Untreated</w:t>
            </w:r>
          </w:p>
        </w:tc>
        <w:tc>
          <w:tcPr>
            <w:tcW w:w="20" w:type="dxa"/>
            <w:tcBorders>
              <w:bottom w:val="nil"/>
            </w:tcBorders>
            <w:shd w:val="clear" w:color="auto" w:fill="auto"/>
            <w:vAlign w:val="center"/>
          </w:tcPr>
          <w:p w:rsidR="00E92F96" w:rsidRPr="00C021C5" w:rsidRDefault="00E92F96" w:rsidP="001B037F">
            <w:pPr>
              <w:spacing w:line="400" w:lineRule="exact"/>
              <w:jc w:val="left"/>
              <w:rPr>
                <w:rFonts w:ascii="Book Antiqua" w:hAnsi="Book Antiqua"/>
                <w:sz w:val="24"/>
                <w:szCs w:val="24"/>
              </w:rPr>
            </w:pPr>
            <w:r w:rsidRPr="00C021C5">
              <w:rPr>
                <w:rFonts w:ascii="Book Antiqua" w:hAnsi="Book Antiqua"/>
                <w:sz w:val="24"/>
                <w:szCs w:val="24"/>
              </w:rPr>
              <w:t xml:space="preserve"> </w:t>
            </w:r>
          </w:p>
        </w:tc>
        <w:tc>
          <w:tcPr>
            <w:tcW w:w="1322" w:type="dxa"/>
            <w:tcBorders>
              <w:bottom w:val="nil"/>
            </w:tcBorders>
            <w:shd w:val="clear" w:color="auto" w:fill="auto"/>
            <w:vAlign w:val="center"/>
          </w:tcPr>
          <w:p w:rsidR="00E92F96" w:rsidRPr="00C021C5" w:rsidRDefault="00E92F96" w:rsidP="001B037F">
            <w:pPr>
              <w:widowControl/>
              <w:spacing w:line="400" w:lineRule="exact"/>
              <w:jc w:val="center"/>
              <w:textAlignment w:val="center"/>
              <w:rPr>
                <w:rFonts w:ascii="Book Antiqua" w:eastAsia="Gulim" w:hAnsi="Book Antiqua"/>
                <w:kern w:val="0"/>
                <w:sz w:val="24"/>
                <w:szCs w:val="24"/>
              </w:rPr>
            </w:pPr>
            <w:r w:rsidRPr="00C021C5">
              <w:rPr>
                <w:rFonts w:ascii="Book Antiqua" w:eastAsia="Gulim" w:hAnsi="Book Antiqua"/>
                <w:color w:val="000000"/>
                <w:kern w:val="24"/>
                <w:sz w:val="24"/>
                <w:szCs w:val="24"/>
              </w:rPr>
              <w:t>166 ± 2.2</w:t>
            </w:r>
          </w:p>
        </w:tc>
        <w:tc>
          <w:tcPr>
            <w:tcW w:w="993" w:type="dxa"/>
            <w:gridSpan w:val="2"/>
            <w:tcBorders>
              <w:bottom w:val="nil"/>
            </w:tcBorders>
            <w:shd w:val="clear" w:color="auto" w:fill="auto"/>
            <w:vAlign w:val="center"/>
          </w:tcPr>
          <w:p w:rsidR="00E92F96" w:rsidRPr="00C021C5" w:rsidRDefault="00E92F96" w:rsidP="00C021C5">
            <w:pPr>
              <w:spacing w:line="400" w:lineRule="exact"/>
              <w:jc w:val="center"/>
              <w:rPr>
                <w:rFonts w:ascii="Book Antiqua" w:eastAsia="宋体" w:hAnsi="Book Antiqua"/>
                <w:sz w:val="24"/>
                <w:szCs w:val="24"/>
                <w:lang w:eastAsia="zh-CN"/>
              </w:rPr>
            </w:pPr>
            <w:r w:rsidRPr="00C021C5">
              <w:rPr>
                <w:rFonts w:ascii="Book Antiqua" w:hAnsi="Book Antiqua"/>
                <w:sz w:val="24"/>
                <w:szCs w:val="24"/>
              </w:rPr>
              <w:t>137 ± 2.0</w:t>
            </w:r>
            <w:r w:rsidR="00C021C5" w:rsidRPr="00C021C5">
              <w:rPr>
                <w:rFonts w:ascii="Book Antiqua" w:eastAsia="宋体" w:hAnsi="Book Antiqua"/>
                <w:sz w:val="24"/>
                <w:szCs w:val="24"/>
                <w:vertAlign w:val="superscript"/>
                <w:lang w:eastAsia="zh-CN"/>
              </w:rPr>
              <w:t>b</w:t>
            </w:r>
          </w:p>
        </w:tc>
        <w:tc>
          <w:tcPr>
            <w:tcW w:w="1135" w:type="dxa"/>
            <w:gridSpan w:val="4"/>
            <w:tcBorders>
              <w:bottom w:val="nil"/>
            </w:tcBorders>
            <w:shd w:val="clear" w:color="auto" w:fill="auto"/>
            <w:vAlign w:val="center"/>
          </w:tcPr>
          <w:p w:rsidR="00E92F96" w:rsidRPr="00C021C5" w:rsidRDefault="00E92F96" w:rsidP="00C021C5">
            <w:pPr>
              <w:widowControl/>
              <w:spacing w:line="400" w:lineRule="exact"/>
              <w:jc w:val="center"/>
              <w:textAlignment w:val="center"/>
              <w:rPr>
                <w:rFonts w:ascii="Book Antiqua" w:eastAsia="宋体" w:hAnsi="Book Antiqua"/>
                <w:kern w:val="0"/>
                <w:sz w:val="24"/>
                <w:szCs w:val="24"/>
                <w:lang w:eastAsia="zh-CN"/>
              </w:rPr>
            </w:pPr>
            <w:r w:rsidRPr="00C021C5">
              <w:rPr>
                <w:rFonts w:ascii="Book Antiqua" w:eastAsia="Gulim" w:hAnsi="Book Antiqua"/>
                <w:kern w:val="24"/>
                <w:sz w:val="24"/>
                <w:szCs w:val="24"/>
              </w:rPr>
              <w:t>142 ± 2.7</w:t>
            </w:r>
            <w:r w:rsidR="00C021C5" w:rsidRPr="00C021C5">
              <w:rPr>
                <w:rFonts w:ascii="Book Antiqua" w:eastAsia="宋体" w:hAnsi="Book Antiqua"/>
                <w:kern w:val="24"/>
                <w:sz w:val="24"/>
                <w:szCs w:val="24"/>
                <w:vertAlign w:val="superscript"/>
                <w:lang w:eastAsia="zh-CN"/>
              </w:rPr>
              <w:t>b</w:t>
            </w:r>
          </w:p>
        </w:tc>
        <w:tc>
          <w:tcPr>
            <w:tcW w:w="1134" w:type="dxa"/>
            <w:gridSpan w:val="3"/>
            <w:tcBorders>
              <w:bottom w:val="nil"/>
            </w:tcBorders>
            <w:shd w:val="clear" w:color="auto" w:fill="auto"/>
            <w:vAlign w:val="center"/>
          </w:tcPr>
          <w:p w:rsidR="00E92F96" w:rsidRPr="00C021C5" w:rsidRDefault="00E92F96" w:rsidP="00C021C5">
            <w:pPr>
              <w:spacing w:line="400" w:lineRule="exact"/>
              <w:ind w:firstLineChars="50" w:firstLine="120"/>
              <w:jc w:val="center"/>
              <w:rPr>
                <w:rFonts w:ascii="Book Antiqua" w:eastAsia="宋体" w:hAnsi="Book Antiqua"/>
                <w:sz w:val="24"/>
                <w:szCs w:val="24"/>
                <w:lang w:eastAsia="zh-CN"/>
              </w:rPr>
            </w:pPr>
            <w:r w:rsidRPr="00C021C5">
              <w:rPr>
                <w:rFonts w:ascii="Book Antiqua" w:eastAsia="Gulim" w:hAnsi="Book Antiqua"/>
                <w:kern w:val="24"/>
                <w:sz w:val="24"/>
                <w:szCs w:val="24"/>
              </w:rPr>
              <w:t>150 ± 7.5</w:t>
            </w:r>
            <w:r w:rsidR="00C021C5" w:rsidRPr="00C021C5">
              <w:rPr>
                <w:rFonts w:ascii="Book Antiqua" w:eastAsia="宋体" w:hAnsi="Book Antiqua"/>
                <w:kern w:val="24"/>
                <w:sz w:val="24"/>
                <w:szCs w:val="24"/>
                <w:vertAlign w:val="superscript"/>
                <w:lang w:eastAsia="zh-CN"/>
              </w:rPr>
              <w:t>b</w:t>
            </w:r>
          </w:p>
        </w:tc>
        <w:tc>
          <w:tcPr>
            <w:tcW w:w="1276" w:type="dxa"/>
            <w:gridSpan w:val="3"/>
            <w:tcBorders>
              <w:bottom w:val="nil"/>
            </w:tcBorders>
            <w:shd w:val="clear" w:color="auto" w:fill="auto"/>
            <w:vAlign w:val="center"/>
          </w:tcPr>
          <w:p w:rsidR="00E92F96" w:rsidRPr="00C021C5" w:rsidRDefault="00E92F96" w:rsidP="00C021C5">
            <w:pPr>
              <w:spacing w:line="400" w:lineRule="exact"/>
              <w:ind w:firstLineChars="50" w:firstLine="120"/>
              <w:jc w:val="center"/>
              <w:rPr>
                <w:rFonts w:ascii="Book Antiqua" w:eastAsia="宋体" w:hAnsi="Book Antiqua"/>
                <w:sz w:val="24"/>
                <w:szCs w:val="24"/>
                <w:lang w:eastAsia="zh-CN"/>
              </w:rPr>
            </w:pPr>
            <w:r w:rsidRPr="00C021C5">
              <w:rPr>
                <w:rFonts w:ascii="Book Antiqua" w:eastAsia="Gulim" w:hAnsi="Book Antiqua"/>
                <w:kern w:val="24"/>
                <w:sz w:val="24"/>
                <w:szCs w:val="24"/>
              </w:rPr>
              <w:t>178 ± 12.8</w:t>
            </w:r>
            <w:r w:rsidR="00C021C5" w:rsidRPr="00C021C5">
              <w:rPr>
                <w:rFonts w:ascii="Book Antiqua" w:eastAsia="宋体" w:hAnsi="Book Antiqua"/>
                <w:kern w:val="24"/>
                <w:sz w:val="24"/>
                <w:szCs w:val="24"/>
                <w:vertAlign w:val="superscript"/>
                <w:lang w:eastAsia="zh-CN"/>
              </w:rPr>
              <w:t>b</w:t>
            </w:r>
          </w:p>
        </w:tc>
        <w:tc>
          <w:tcPr>
            <w:tcW w:w="1786" w:type="dxa"/>
            <w:tcBorders>
              <w:bottom w:val="nil"/>
            </w:tcBorders>
            <w:shd w:val="clear" w:color="auto" w:fill="auto"/>
            <w:vAlign w:val="center"/>
          </w:tcPr>
          <w:p w:rsidR="00E92F96" w:rsidRPr="00C021C5" w:rsidRDefault="00E92F96" w:rsidP="00C021C5">
            <w:pPr>
              <w:spacing w:line="400" w:lineRule="exact"/>
              <w:ind w:firstLineChars="150" w:firstLine="360"/>
              <w:jc w:val="center"/>
              <w:rPr>
                <w:rFonts w:ascii="Book Antiqua" w:eastAsia="宋体" w:hAnsi="Book Antiqua"/>
                <w:sz w:val="24"/>
                <w:szCs w:val="24"/>
                <w:lang w:eastAsia="zh-CN"/>
              </w:rPr>
            </w:pPr>
            <w:r w:rsidRPr="00C021C5">
              <w:rPr>
                <w:rFonts w:ascii="Book Antiqua" w:hAnsi="Book Antiqua"/>
                <w:sz w:val="24"/>
                <w:szCs w:val="24"/>
              </w:rPr>
              <w:t xml:space="preserve">12.27 </w:t>
            </w:r>
            <w:r w:rsidRPr="00C021C5">
              <w:rPr>
                <w:rFonts w:ascii="Book Antiqua" w:eastAsia="Gulim" w:hAnsi="Book Antiqua"/>
                <w:color w:val="000000"/>
                <w:kern w:val="24"/>
                <w:sz w:val="24"/>
                <w:szCs w:val="24"/>
              </w:rPr>
              <w:t>± 0.63</w:t>
            </w:r>
            <w:r w:rsidR="00C021C5" w:rsidRPr="00C021C5">
              <w:rPr>
                <w:rFonts w:ascii="Book Antiqua" w:eastAsia="宋体" w:hAnsi="Book Antiqua"/>
                <w:color w:val="000000"/>
                <w:kern w:val="24"/>
                <w:sz w:val="24"/>
                <w:szCs w:val="24"/>
                <w:vertAlign w:val="superscript"/>
                <w:lang w:eastAsia="zh-CN"/>
              </w:rPr>
              <w:t>b</w:t>
            </w:r>
          </w:p>
        </w:tc>
      </w:tr>
      <w:tr w:rsidR="00E92F96" w:rsidRPr="00C021C5" w:rsidTr="00C021C5">
        <w:trPr>
          <w:trHeight w:val="619"/>
          <w:jc w:val="center"/>
        </w:trPr>
        <w:tc>
          <w:tcPr>
            <w:tcW w:w="1341" w:type="dxa"/>
            <w:gridSpan w:val="2"/>
            <w:tcBorders>
              <w:top w:val="nil"/>
              <w:bottom w:val="single" w:sz="4" w:space="0" w:color="auto"/>
            </w:tcBorders>
            <w:shd w:val="clear" w:color="auto" w:fill="auto"/>
            <w:vAlign w:val="center"/>
          </w:tcPr>
          <w:p w:rsidR="00E92F96" w:rsidRPr="00C021C5" w:rsidRDefault="00E92F96" w:rsidP="001B037F">
            <w:pPr>
              <w:spacing w:line="400" w:lineRule="exact"/>
              <w:jc w:val="left"/>
              <w:rPr>
                <w:rFonts w:ascii="Book Antiqua" w:hAnsi="Book Antiqua"/>
                <w:sz w:val="24"/>
                <w:szCs w:val="24"/>
              </w:rPr>
            </w:pPr>
            <w:r w:rsidRPr="00C021C5">
              <w:rPr>
                <w:rFonts w:ascii="Book Antiqua" w:hAnsi="Book Antiqua"/>
                <w:sz w:val="24"/>
                <w:szCs w:val="24"/>
              </w:rPr>
              <w:t>BHSST-treated</w:t>
            </w:r>
          </w:p>
        </w:tc>
        <w:tc>
          <w:tcPr>
            <w:tcW w:w="20" w:type="dxa"/>
            <w:tcBorders>
              <w:top w:val="nil"/>
              <w:bottom w:val="single" w:sz="4" w:space="0" w:color="auto"/>
            </w:tcBorders>
            <w:shd w:val="clear" w:color="auto" w:fill="auto"/>
            <w:vAlign w:val="center"/>
          </w:tcPr>
          <w:p w:rsidR="00E92F96" w:rsidRPr="00C021C5" w:rsidRDefault="00E92F96" w:rsidP="001B037F">
            <w:pPr>
              <w:spacing w:line="400" w:lineRule="exact"/>
              <w:jc w:val="left"/>
              <w:rPr>
                <w:rFonts w:ascii="Book Antiqua" w:hAnsi="Book Antiqua"/>
                <w:sz w:val="24"/>
                <w:szCs w:val="24"/>
              </w:rPr>
            </w:pPr>
          </w:p>
        </w:tc>
        <w:tc>
          <w:tcPr>
            <w:tcW w:w="1322" w:type="dxa"/>
            <w:tcBorders>
              <w:top w:val="nil"/>
              <w:bottom w:val="single" w:sz="4" w:space="0" w:color="auto"/>
            </w:tcBorders>
            <w:shd w:val="clear" w:color="auto" w:fill="auto"/>
            <w:vAlign w:val="center"/>
          </w:tcPr>
          <w:p w:rsidR="00E92F96" w:rsidRPr="00C021C5" w:rsidRDefault="00E92F96" w:rsidP="001B037F">
            <w:pPr>
              <w:spacing w:line="400" w:lineRule="exact"/>
              <w:jc w:val="center"/>
              <w:rPr>
                <w:rFonts w:ascii="Book Antiqua" w:hAnsi="Book Antiqua"/>
                <w:sz w:val="24"/>
                <w:szCs w:val="24"/>
              </w:rPr>
            </w:pPr>
            <w:r w:rsidRPr="00C021C5">
              <w:rPr>
                <w:rFonts w:ascii="Book Antiqua" w:eastAsia="Gulim" w:hAnsi="Book Antiqua"/>
                <w:color w:val="000000"/>
                <w:kern w:val="24"/>
                <w:sz w:val="24"/>
                <w:szCs w:val="24"/>
              </w:rPr>
              <w:t>167 ± 1.8</w:t>
            </w:r>
          </w:p>
        </w:tc>
        <w:tc>
          <w:tcPr>
            <w:tcW w:w="993" w:type="dxa"/>
            <w:gridSpan w:val="2"/>
            <w:tcBorders>
              <w:top w:val="nil"/>
              <w:bottom w:val="single" w:sz="4" w:space="0" w:color="auto"/>
            </w:tcBorders>
            <w:shd w:val="clear" w:color="auto" w:fill="auto"/>
            <w:vAlign w:val="center"/>
          </w:tcPr>
          <w:p w:rsidR="00E92F96" w:rsidRPr="00C021C5" w:rsidRDefault="00E92F96" w:rsidP="001B037F">
            <w:pPr>
              <w:spacing w:line="400" w:lineRule="exact"/>
              <w:jc w:val="center"/>
              <w:rPr>
                <w:rFonts w:ascii="Book Antiqua" w:hAnsi="Book Antiqua"/>
                <w:sz w:val="24"/>
                <w:szCs w:val="24"/>
              </w:rPr>
            </w:pPr>
            <w:r w:rsidRPr="00C021C5">
              <w:rPr>
                <w:rFonts w:ascii="Book Antiqua" w:hAnsi="Book Antiqua"/>
                <w:sz w:val="24"/>
                <w:szCs w:val="24"/>
              </w:rPr>
              <w:t>135 ± 1.8</w:t>
            </w:r>
          </w:p>
        </w:tc>
        <w:tc>
          <w:tcPr>
            <w:tcW w:w="993" w:type="dxa"/>
            <w:gridSpan w:val="2"/>
            <w:tcBorders>
              <w:top w:val="nil"/>
              <w:bottom w:val="single" w:sz="4" w:space="0" w:color="auto"/>
            </w:tcBorders>
            <w:shd w:val="clear" w:color="auto" w:fill="auto"/>
            <w:vAlign w:val="center"/>
          </w:tcPr>
          <w:p w:rsidR="00E92F96" w:rsidRPr="00C021C5" w:rsidRDefault="00E92F96" w:rsidP="001B037F">
            <w:pPr>
              <w:widowControl/>
              <w:spacing w:line="400" w:lineRule="exact"/>
              <w:jc w:val="center"/>
              <w:textAlignment w:val="center"/>
              <w:rPr>
                <w:rFonts w:ascii="Book Antiqua" w:eastAsia="Gulim" w:hAnsi="Book Antiqua"/>
                <w:kern w:val="0"/>
                <w:sz w:val="24"/>
                <w:szCs w:val="24"/>
              </w:rPr>
            </w:pPr>
            <w:r w:rsidRPr="00C021C5">
              <w:rPr>
                <w:rFonts w:ascii="Book Antiqua" w:eastAsia="Gulim" w:hAnsi="Book Antiqua"/>
                <w:kern w:val="24"/>
                <w:sz w:val="24"/>
                <w:szCs w:val="24"/>
              </w:rPr>
              <w:t>146 ± 3.8</w:t>
            </w:r>
          </w:p>
        </w:tc>
        <w:tc>
          <w:tcPr>
            <w:tcW w:w="1276" w:type="dxa"/>
            <w:gridSpan w:val="5"/>
            <w:tcBorders>
              <w:top w:val="nil"/>
              <w:bottom w:val="single" w:sz="4" w:space="0" w:color="auto"/>
            </w:tcBorders>
            <w:shd w:val="clear" w:color="auto" w:fill="auto"/>
            <w:vAlign w:val="center"/>
          </w:tcPr>
          <w:p w:rsidR="00E92F96" w:rsidRPr="00C021C5" w:rsidRDefault="00E92F96" w:rsidP="00C021C5">
            <w:pPr>
              <w:spacing w:line="400" w:lineRule="exact"/>
              <w:ind w:firstLineChars="50" w:firstLine="120"/>
              <w:jc w:val="center"/>
              <w:rPr>
                <w:rFonts w:ascii="Book Antiqua" w:hAnsi="Book Antiqua"/>
                <w:sz w:val="24"/>
                <w:szCs w:val="24"/>
              </w:rPr>
            </w:pPr>
            <w:r w:rsidRPr="00C021C5">
              <w:rPr>
                <w:rFonts w:ascii="Book Antiqua" w:eastAsia="Gulim" w:hAnsi="Book Antiqua"/>
                <w:kern w:val="24"/>
                <w:sz w:val="24"/>
                <w:szCs w:val="24"/>
              </w:rPr>
              <w:t>169 ± 10.1</w:t>
            </w:r>
          </w:p>
        </w:tc>
        <w:tc>
          <w:tcPr>
            <w:tcW w:w="1276" w:type="dxa"/>
            <w:gridSpan w:val="3"/>
            <w:tcBorders>
              <w:top w:val="nil"/>
              <w:bottom w:val="single" w:sz="4" w:space="0" w:color="auto"/>
            </w:tcBorders>
            <w:shd w:val="clear" w:color="auto" w:fill="auto"/>
            <w:vAlign w:val="center"/>
          </w:tcPr>
          <w:p w:rsidR="00E92F96" w:rsidRPr="00C021C5" w:rsidRDefault="00E92F96" w:rsidP="00C021C5">
            <w:pPr>
              <w:spacing w:line="400" w:lineRule="exact"/>
              <w:ind w:firstLineChars="50" w:firstLine="120"/>
              <w:jc w:val="center"/>
              <w:rPr>
                <w:rFonts w:ascii="Book Antiqua" w:hAnsi="Book Antiqua"/>
                <w:sz w:val="24"/>
                <w:szCs w:val="24"/>
              </w:rPr>
            </w:pPr>
            <w:r w:rsidRPr="00C021C5">
              <w:rPr>
                <w:rFonts w:ascii="Book Antiqua" w:eastAsia="Gulim" w:hAnsi="Book Antiqua"/>
                <w:kern w:val="24"/>
                <w:sz w:val="24"/>
                <w:szCs w:val="24"/>
              </w:rPr>
              <w:t>194 ± 19.1</w:t>
            </w:r>
          </w:p>
        </w:tc>
        <w:tc>
          <w:tcPr>
            <w:tcW w:w="1786" w:type="dxa"/>
            <w:tcBorders>
              <w:top w:val="nil"/>
              <w:bottom w:val="single" w:sz="4" w:space="0" w:color="auto"/>
            </w:tcBorders>
            <w:shd w:val="clear" w:color="auto" w:fill="auto"/>
            <w:vAlign w:val="center"/>
          </w:tcPr>
          <w:p w:rsidR="00E92F96" w:rsidRPr="00C021C5" w:rsidRDefault="00E92F96" w:rsidP="00C021C5">
            <w:pPr>
              <w:spacing w:line="400" w:lineRule="exact"/>
              <w:ind w:firstLineChars="150" w:firstLine="360"/>
              <w:jc w:val="center"/>
              <w:rPr>
                <w:rFonts w:ascii="Book Antiqua" w:eastAsia="宋体" w:hAnsi="Book Antiqua"/>
                <w:sz w:val="24"/>
                <w:szCs w:val="24"/>
                <w:lang w:eastAsia="zh-CN"/>
              </w:rPr>
            </w:pPr>
            <w:r w:rsidRPr="00C021C5">
              <w:rPr>
                <w:rFonts w:ascii="Book Antiqua" w:hAnsi="Book Antiqua"/>
                <w:sz w:val="24"/>
                <w:szCs w:val="24"/>
              </w:rPr>
              <w:t xml:space="preserve">14.99 </w:t>
            </w:r>
            <w:r w:rsidRPr="00C021C5">
              <w:rPr>
                <w:rFonts w:ascii="Book Antiqua" w:eastAsia="Gulim" w:hAnsi="Book Antiqua"/>
                <w:color w:val="000000"/>
                <w:kern w:val="24"/>
                <w:sz w:val="24"/>
                <w:szCs w:val="24"/>
              </w:rPr>
              <w:t>± 0.58</w:t>
            </w:r>
            <w:r w:rsidR="00C021C5" w:rsidRPr="00C021C5">
              <w:rPr>
                <w:rFonts w:ascii="Book Antiqua" w:eastAsia="宋体" w:hAnsi="Book Antiqua"/>
                <w:color w:val="000000"/>
                <w:kern w:val="24"/>
                <w:sz w:val="24"/>
                <w:szCs w:val="24"/>
                <w:vertAlign w:val="superscript"/>
                <w:lang w:eastAsia="zh-CN"/>
              </w:rPr>
              <w:t>d</w:t>
            </w:r>
          </w:p>
        </w:tc>
      </w:tr>
    </w:tbl>
    <w:p w:rsidR="00E92F96" w:rsidRPr="00D543A9" w:rsidRDefault="00E92F96" w:rsidP="00D543A9">
      <w:pPr>
        <w:tabs>
          <w:tab w:val="left" w:pos="993"/>
        </w:tabs>
        <w:spacing w:line="360" w:lineRule="auto"/>
        <w:rPr>
          <w:rFonts w:ascii="Book Antiqua" w:eastAsia="宋体" w:hAnsi="Book Antiqua"/>
          <w:sz w:val="24"/>
          <w:szCs w:val="24"/>
          <w:lang w:eastAsia="zh-CN"/>
        </w:rPr>
      </w:pPr>
      <w:r w:rsidRPr="00C021C5">
        <w:rPr>
          <w:rFonts w:ascii="Book Antiqua" w:eastAsia="MS Mincho" w:hAnsi="Book Antiqua"/>
          <w:color w:val="000000"/>
          <w:sz w:val="24"/>
          <w:szCs w:val="24"/>
        </w:rPr>
        <w:t xml:space="preserve">Data are </w:t>
      </w:r>
      <w:r w:rsidRPr="00C021C5">
        <w:rPr>
          <w:rFonts w:ascii="Book Antiqua" w:eastAsia="Malgun Gothic" w:hAnsi="Book Antiqua"/>
          <w:color w:val="000000"/>
          <w:sz w:val="24"/>
          <w:szCs w:val="24"/>
        </w:rPr>
        <w:t xml:space="preserve">presented as mean </w:t>
      </w:r>
      <w:r w:rsidRPr="00C021C5">
        <w:rPr>
          <w:rFonts w:ascii="Book Antiqua" w:eastAsia="MS Mincho" w:hAnsi="Book Antiqua"/>
          <w:color w:val="000000"/>
          <w:sz w:val="24"/>
          <w:szCs w:val="24"/>
        </w:rPr>
        <w:t>± SE</w:t>
      </w:r>
      <w:r w:rsidRPr="00C021C5">
        <w:rPr>
          <w:rFonts w:ascii="Book Antiqua" w:eastAsia="Malgun Gothic" w:hAnsi="Book Antiqua"/>
          <w:color w:val="000000"/>
          <w:sz w:val="24"/>
          <w:szCs w:val="24"/>
        </w:rPr>
        <w:t xml:space="preserve"> (</w:t>
      </w:r>
      <w:r w:rsidRPr="00C021C5">
        <w:rPr>
          <w:rFonts w:ascii="Book Antiqua" w:eastAsia="Malgun Gothic" w:hAnsi="Book Antiqua"/>
          <w:i/>
          <w:color w:val="000000"/>
          <w:sz w:val="24"/>
          <w:szCs w:val="24"/>
        </w:rPr>
        <w:t>n</w:t>
      </w:r>
      <w:r w:rsidRPr="00C021C5">
        <w:rPr>
          <w:rFonts w:ascii="Book Antiqua" w:eastAsia="Malgun Gothic" w:hAnsi="Book Antiqua"/>
          <w:color w:val="000000"/>
          <w:sz w:val="24"/>
          <w:szCs w:val="24"/>
        </w:rPr>
        <w:t xml:space="preserve"> = 7). </w:t>
      </w:r>
      <w:r w:rsidR="00C021C5" w:rsidRPr="00C021C5">
        <w:rPr>
          <w:rFonts w:ascii="Book Antiqua" w:eastAsia="宋体" w:hAnsi="Book Antiqua"/>
          <w:color w:val="000000"/>
          <w:sz w:val="24"/>
          <w:szCs w:val="24"/>
          <w:vertAlign w:val="superscript"/>
          <w:lang w:eastAsia="zh-CN"/>
        </w:rPr>
        <w:t>b</w:t>
      </w:r>
      <w:r w:rsidRPr="00C021C5">
        <w:rPr>
          <w:rFonts w:ascii="Book Antiqua" w:eastAsia="Gulim" w:hAnsi="Book Antiqua"/>
          <w:i/>
          <w:sz w:val="24"/>
          <w:szCs w:val="24"/>
        </w:rPr>
        <w:t xml:space="preserve">P </w:t>
      </w:r>
      <w:r w:rsidRPr="00C021C5">
        <w:rPr>
          <w:rFonts w:ascii="Book Antiqua" w:eastAsia="Gulim" w:hAnsi="Book Antiqua"/>
          <w:sz w:val="24"/>
          <w:szCs w:val="24"/>
        </w:rPr>
        <w:t xml:space="preserve">&lt; 0.001 </w:t>
      </w:r>
      <w:r w:rsidRPr="00C021C5">
        <w:rPr>
          <w:rFonts w:ascii="Book Antiqua" w:eastAsia="Gulim" w:hAnsi="Book Antiqua"/>
          <w:i/>
          <w:sz w:val="24"/>
          <w:szCs w:val="24"/>
        </w:rPr>
        <w:t>vs</w:t>
      </w:r>
      <w:r w:rsidRPr="00C021C5">
        <w:rPr>
          <w:rFonts w:ascii="Book Antiqua" w:eastAsia="Gulim" w:hAnsi="Book Antiqua"/>
          <w:sz w:val="24"/>
          <w:szCs w:val="24"/>
        </w:rPr>
        <w:t xml:space="preserve"> normal rats;</w:t>
      </w:r>
      <w:r w:rsidRPr="00C021C5">
        <w:rPr>
          <w:rFonts w:ascii="Book Antiqua" w:eastAsia="MS Mincho" w:hAnsi="Book Antiqua"/>
          <w:sz w:val="24"/>
          <w:szCs w:val="24"/>
        </w:rPr>
        <w:t xml:space="preserve"> </w:t>
      </w:r>
      <w:r w:rsidR="00C021C5" w:rsidRPr="00C021C5">
        <w:rPr>
          <w:rFonts w:ascii="Book Antiqua" w:eastAsia="宋体" w:hAnsi="Book Antiqua"/>
          <w:sz w:val="24"/>
          <w:szCs w:val="24"/>
          <w:vertAlign w:val="superscript"/>
          <w:lang w:eastAsia="zh-CN"/>
        </w:rPr>
        <w:t>d</w:t>
      </w:r>
      <w:r w:rsidRPr="00C021C5">
        <w:rPr>
          <w:rFonts w:ascii="Book Antiqua" w:eastAsia="Gulim" w:hAnsi="Book Antiqua"/>
          <w:i/>
          <w:sz w:val="24"/>
          <w:szCs w:val="24"/>
        </w:rPr>
        <w:t xml:space="preserve">P </w:t>
      </w:r>
      <w:r w:rsidRPr="00C021C5">
        <w:rPr>
          <w:rFonts w:ascii="Book Antiqua" w:eastAsia="Gulim" w:hAnsi="Book Antiqua"/>
          <w:sz w:val="24"/>
          <w:szCs w:val="24"/>
        </w:rPr>
        <w:t xml:space="preserve">&lt; </w:t>
      </w:r>
      <w:r w:rsidRPr="00C021C5">
        <w:rPr>
          <w:rFonts w:ascii="Book Antiqua" w:eastAsia="MS Mincho" w:hAnsi="Book Antiqua"/>
          <w:sz w:val="24"/>
          <w:szCs w:val="24"/>
        </w:rPr>
        <w:t>0.01</w:t>
      </w:r>
      <w:r w:rsidRPr="00C021C5">
        <w:rPr>
          <w:rFonts w:ascii="Book Antiqua" w:eastAsia="Malgun Gothic" w:hAnsi="Book Antiqua"/>
          <w:sz w:val="24"/>
          <w:szCs w:val="24"/>
        </w:rPr>
        <w:t xml:space="preserve"> </w:t>
      </w:r>
      <w:r w:rsidRPr="00C021C5">
        <w:rPr>
          <w:rFonts w:ascii="Book Antiqua" w:eastAsia="Malgun Gothic" w:hAnsi="Book Antiqua"/>
          <w:i/>
          <w:sz w:val="24"/>
          <w:szCs w:val="24"/>
        </w:rPr>
        <w:t>vs</w:t>
      </w:r>
      <w:r w:rsidRPr="00C021C5">
        <w:rPr>
          <w:rFonts w:ascii="Book Antiqua" w:eastAsia="MS Mincho" w:hAnsi="Book Antiqua"/>
          <w:i/>
          <w:sz w:val="24"/>
          <w:szCs w:val="24"/>
        </w:rPr>
        <w:t xml:space="preserve"> </w:t>
      </w:r>
      <w:r w:rsidRPr="00C021C5">
        <w:rPr>
          <w:rFonts w:ascii="Book Antiqua" w:eastAsia="Malgun Gothic" w:hAnsi="Book Antiqua"/>
          <w:sz w:val="24"/>
          <w:szCs w:val="24"/>
        </w:rPr>
        <w:t>untreated CARE modeled- rats.</w:t>
      </w:r>
    </w:p>
    <w:p w:rsidR="00E92F96" w:rsidRPr="00D90962" w:rsidRDefault="00E92F96" w:rsidP="00E92F96">
      <w:pPr>
        <w:tabs>
          <w:tab w:val="left" w:pos="993"/>
        </w:tabs>
        <w:spacing w:line="200" w:lineRule="exact"/>
        <w:rPr>
          <w:rFonts w:ascii="Times New Roman" w:eastAsia="Malgun Gothic"/>
          <w:sz w:val="24"/>
        </w:rPr>
      </w:pPr>
      <w:r w:rsidRPr="00577F80">
        <w:rPr>
          <w:rFonts w:ascii="Times New Roman" w:eastAsia="Malgun Gothic"/>
          <w:sz w:val="24"/>
        </w:rPr>
        <w:br w:type="page"/>
      </w:r>
    </w:p>
    <w:p w:rsidR="00C021C5" w:rsidRDefault="00C021C5" w:rsidP="00D543A9">
      <w:pPr>
        <w:tabs>
          <w:tab w:val="left" w:pos="993"/>
        </w:tabs>
        <w:spacing w:line="200" w:lineRule="exact"/>
        <w:rPr>
          <w:rFonts w:ascii="Book Antiqua" w:eastAsia="宋体" w:hAnsi="Book Antiqua"/>
          <w:b/>
          <w:color w:val="000000" w:themeColor="text1"/>
          <w:sz w:val="24"/>
          <w:lang w:eastAsia="zh-CN"/>
        </w:rPr>
      </w:pPr>
      <w:r w:rsidRPr="00D543A9">
        <w:rPr>
          <w:rFonts w:ascii="Book Antiqua" w:hAnsi="Book Antiqua"/>
          <w:b/>
          <w:color w:val="000000" w:themeColor="text1"/>
          <w:sz w:val="24"/>
        </w:rPr>
        <w:lastRenderedPageBreak/>
        <w:t>Table 3 Hematological analyses</w:t>
      </w:r>
    </w:p>
    <w:p w:rsidR="00D543A9" w:rsidRPr="00D543A9" w:rsidRDefault="00D543A9" w:rsidP="00D543A9">
      <w:pPr>
        <w:tabs>
          <w:tab w:val="left" w:pos="993"/>
        </w:tabs>
        <w:spacing w:line="200" w:lineRule="exact"/>
        <w:rPr>
          <w:rFonts w:ascii="Book Antiqua" w:eastAsia="宋体" w:hAnsi="Book Antiqua"/>
          <w:b/>
          <w:color w:val="FFFFFF"/>
          <w:sz w:val="24"/>
          <w:lang w:eastAsia="zh-CN"/>
        </w:rPr>
      </w:pPr>
    </w:p>
    <w:tbl>
      <w:tblPr>
        <w:tblW w:w="8490" w:type="dxa"/>
        <w:tblInd w:w="441"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424"/>
        <w:gridCol w:w="3473"/>
        <w:gridCol w:w="2593"/>
      </w:tblGrid>
      <w:tr w:rsidR="00D543A9" w:rsidRPr="00D543A9" w:rsidTr="00C13CF2">
        <w:trPr>
          <w:trHeight w:val="1705"/>
        </w:trPr>
        <w:tc>
          <w:tcPr>
            <w:tcW w:w="2424" w:type="dxa"/>
            <w:tcBorders>
              <w:top w:val="single" w:sz="4" w:space="0" w:color="auto"/>
            </w:tcBorders>
            <w:shd w:val="clear" w:color="auto" w:fill="FFFFFF" w:themeFill="background1"/>
            <w:vAlign w:val="center"/>
          </w:tcPr>
          <w:p w:rsidR="00D543A9" w:rsidRPr="00D543A9" w:rsidRDefault="00D543A9" w:rsidP="00D543A9">
            <w:pPr>
              <w:spacing w:line="360" w:lineRule="auto"/>
              <w:rPr>
                <w:rFonts w:ascii="Book Antiqua" w:hAnsi="Book Antiqua"/>
                <w:b/>
                <w:sz w:val="24"/>
              </w:rPr>
            </w:pPr>
            <w:r w:rsidRPr="00D543A9">
              <w:rPr>
                <w:rFonts w:ascii="Book Antiqua" w:hAnsi="Book Antiqua"/>
                <w:b/>
                <w:sz w:val="24"/>
              </w:rPr>
              <w:t>Group</w:t>
            </w:r>
          </w:p>
        </w:tc>
        <w:tc>
          <w:tcPr>
            <w:tcW w:w="3473" w:type="dxa"/>
            <w:tcBorders>
              <w:top w:val="single" w:sz="4" w:space="0" w:color="auto"/>
              <w:bottom w:val="single" w:sz="4" w:space="0" w:color="auto"/>
            </w:tcBorders>
            <w:shd w:val="clear" w:color="auto" w:fill="FFFFFF" w:themeFill="background1"/>
            <w:vAlign w:val="center"/>
          </w:tcPr>
          <w:p w:rsidR="00D543A9" w:rsidRPr="00D543A9" w:rsidRDefault="00D543A9" w:rsidP="00D543A9">
            <w:pPr>
              <w:spacing w:line="360" w:lineRule="auto"/>
              <w:ind w:firstLineChars="50" w:firstLine="120"/>
              <w:rPr>
                <w:rFonts w:ascii="Book Antiqua" w:hAnsi="Book Antiqua"/>
                <w:b/>
                <w:sz w:val="24"/>
              </w:rPr>
            </w:pPr>
            <w:r w:rsidRPr="00D543A9">
              <w:rPr>
                <w:rFonts w:ascii="Book Antiqua" w:hAnsi="Book Antiqua"/>
                <w:b/>
                <w:sz w:val="24"/>
              </w:rPr>
              <w:t>ROS</w:t>
            </w:r>
          </w:p>
          <w:p w:rsidR="00D543A9" w:rsidRPr="00D543A9" w:rsidRDefault="00D543A9" w:rsidP="00D543A9">
            <w:pPr>
              <w:spacing w:line="360" w:lineRule="auto"/>
              <w:ind w:firstLineChars="50" w:firstLine="120"/>
              <w:rPr>
                <w:rFonts w:ascii="Book Antiqua" w:hAnsi="Book Antiqua"/>
                <w:b/>
                <w:sz w:val="24"/>
              </w:rPr>
            </w:pPr>
            <w:r w:rsidRPr="00D543A9">
              <w:rPr>
                <w:rFonts w:ascii="Book Antiqua" w:hAnsi="Book Antiqua"/>
                <w:b/>
                <w:sz w:val="24"/>
              </w:rPr>
              <w:t>Fluorescence/min</w:t>
            </w:r>
            <w:r w:rsidRPr="00D543A9">
              <w:rPr>
                <w:rFonts w:ascii="Book Antiqua" w:hAnsi="Book Antiqua" w:cs="Times New Roman"/>
                <w:b/>
                <w:sz w:val="24"/>
              </w:rPr>
              <w:t>·</w:t>
            </w:r>
            <w:r w:rsidRPr="00D543A9">
              <w:rPr>
                <w:rFonts w:ascii="Book Antiqua" w:hAnsi="Book Antiqua"/>
                <w:b/>
                <w:sz w:val="24"/>
              </w:rPr>
              <w:t>mL</w:t>
            </w:r>
          </w:p>
        </w:tc>
        <w:tc>
          <w:tcPr>
            <w:tcW w:w="2593" w:type="dxa"/>
            <w:tcBorders>
              <w:top w:val="single" w:sz="4" w:space="0" w:color="auto"/>
              <w:bottom w:val="single" w:sz="4" w:space="0" w:color="auto"/>
            </w:tcBorders>
            <w:shd w:val="clear" w:color="auto" w:fill="FFFFFF" w:themeFill="background1"/>
            <w:vAlign w:val="center"/>
          </w:tcPr>
          <w:p w:rsidR="00D543A9" w:rsidRPr="00D543A9" w:rsidRDefault="00D543A9" w:rsidP="00D543A9">
            <w:pPr>
              <w:spacing w:line="360" w:lineRule="auto"/>
              <w:ind w:firstLineChars="50" w:firstLine="120"/>
              <w:rPr>
                <w:rFonts w:ascii="Book Antiqua" w:hAnsi="Book Antiqua"/>
                <w:b/>
                <w:sz w:val="24"/>
              </w:rPr>
            </w:pPr>
            <w:r w:rsidRPr="00D543A9">
              <w:rPr>
                <w:rFonts w:ascii="Book Antiqua" w:hAnsi="Book Antiqua"/>
                <w:b/>
                <w:sz w:val="24"/>
              </w:rPr>
              <w:t>TBARS</w:t>
            </w:r>
          </w:p>
          <w:p w:rsidR="00D543A9" w:rsidRPr="00D543A9" w:rsidRDefault="00D543A9" w:rsidP="00D543A9">
            <w:pPr>
              <w:spacing w:line="360" w:lineRule="auto"/>
              <w:ind w:firstLineChars="50" w:firstLine="120"/>
              <w:rPr>
                <w:rFonts w:ascii="Book Antiqua" w:hAnsi="Book Antiqua"/>
                <w:b/>
                <w:sz w:val="24"/>
              </w:rPr>
            </w:pPr>
            <w:r w:rsidRPr="00D543A9">
              <w:rPr>
                <w:rFonts w:ascii="Book Antiqua" w:hAnsi="Book Antiqua"/>
                <w:b/>
                <w:sz w:val="24"/>
              </w:rPr>
              <w:t>n</w:t>
            </w:r>
            <w:r w:rsidRPr="00D543A9">
              <w:rPr>
                <w:rFonts w:ascii="Book Antiqua" w:eastAsia="宋体" w:hAnsi="Book Antiqua"/>
                <w:b/>
                <w:sz w:val="24"/>
                <w:lang w:eastAsia="zh-CN"/>
              </w:rPr>
              <w:t>mol</w:t>
            </w:r>
            <w:r w:rsidRPr="00D543A9">
              <w:rPr>
                <w:rFonts w:ascii="Book Antiqua" w:hAnsi="Book Antiqua"/>
                <w:b/>
                <w:sz w:val="24"/>
              </w:rPr>
              <w:t>/mL</w:t>
            </w:r>
          </w:p>
        </w:tc>
      </w:tr>
      <w:tr w:rsidR="00D543A9" w:rsidRPr="00D543A9" w:rsidTr="00AA1AC7">
        <w:trPr>
          <w:trHeight w:val="602"/>
        </w:trPr>
        <w:tc>
          <w:tcPr>
            <w:tcW w:w="2424" w:type="dxa"/>
            <w:tcBorders>
              <w:top w:val="single" w:sz="4" w:space="0" w:color="auto"/>
              <w:bottom w:val="nil"/>
            </w:tcBorders>
            <w:shd w:val="clear" w:color="auto" w:fill="auto"/>
            <w:vAlign w:val="center"/>
          </w:tcPr>
          <w:p w:rsidR="00D543A9" w:rsidRPr="00D543A9" w:rsidRDefault="00D543A9" w:rsidP="00D543A9">
            <w:pPr>
              <w:spacing w:line="360" w:lineRule="auto"/>
              <w:rPr>
                <w:rFonts w:ascii="Book Antiqua" w:hAnsi="Book Antiqua"/>
                <w:sz w:val="24"/>
              </w:rPr>
            </w:pPr>
            <w:r w:rsidRPr="00D543A9">
              <w:rPr>
                <w:rFonts w:ascii="Book Antiqua" w:hAnsi="Book Antiqua"/>
                <w:sz w:val="24"/>
              </w:rPr>
              <w:t>Normal rats</w:t>
            </w:r>
          </w:p>
        </w:tc>
        <w:tc>
          <w:tcPr>
            <w:tcW w:w="3473" w:type="dxa"/>
            <w:tcBorders>
              <w:top w:val="single" w:sz="4" w:space="0" w:color="auto"/>
              <w:bottom w:val="nil"/>
            </w:tcBorders>
            <w:shd w:val="clear" w:color="auto" w:fill="auto"/>
            <w:vAlign w:val="center"/>
          </w:tcPr>
          <w:p w:rsidR="00D543A9" w:rsidRPr="00D543A9" w:rsidRDefault="00D543A9" w:rsidP="00D543A9">
            <w:pPr>
              <w:spacing w:line="360" w:lineRule="auto"/>
              <w:rPr>
                <w:rFonts w:ascii="Book Antiqua" w:hAnsi="Book Antiqua"/>
                <w:sz w:val="24"/>
              </w:rPr>
            </w:pPr>
            <w:r w:rsidRPr="00D543A9">
              <w:rPr>
                <w:rFonts w:ascii="Book Antiqua" w:eastAsia="Gulim" w:hAnsi="Book Antiqua"/>
                <w:kern w:val="24"/>
                <w:sz w:val="24"/>
              </w:rPr>
              <w:t>182 ± 14.5</w:t>
            </w:r>
          </w:p>
        </w:tc>
        <w:tc>
          <w:tcPr>
            <w:tcW w:w="2593" w:type="dxa"/>
            <w:tcBorders>
              <w:top w:val="single" w:sz="4" w:space="0" w:color="auto"/>
              <w:bottom w:val="nil"/>
            </w:tcBorders>
            <w:shd w:val="clear" w:color="auto" w:fill="auto"/>
            <w:vAlign w:val="center"/>
          </w:tcPr>
          <w:p w:rsidR="00D543A9" w:rsidRPr="00D543A9" w:rsidRDefault="00D543A9" w:rsidP="00D543A9">
            <w:pPr>
              <w:spacing w:line="360" w:lineRule="auto"/>
              <w:ind w:firstLineChars="150" w:firstLine="360"/>
              <w:rPr>
                <w:rFonts w:ascii="Book Antiqua" w:hAnsi="Book Antiqua"/>
                <w:sz w:val="24"/>
              </w:rPr>
            </w:pPr>
            <w:r w:rsidRPr="00D543A9">
              <w:rPr>
                <w:rFonts w:ascii="Book Antiqua" w:hAnsi="Book Antiqua"/>
                <w:sz w:val="24"/>
              </w:rPr>
              <w:t>3.56 ± 0.13</w:t>
            </w:r>
          </w:p>
        </w:tc>
      </w:tr>
      <w:tr w:rsidR="00D543A9" w:rsidRPr="00D543A9" w:rsidTr="00300D4B">
        <w:trPr>
          <w:trHeight w:val="602"/>
        </w:trPr>
        <w:tc>
          <w:tcPr>
            <w:tcW w:w="2424" w:type="dxa"/>
            <w:tcBorders>
              <w:top w:val="nil"/>
            </w:tcBorders>
            <w:shd w:val="clear" w:color="auto" w:fill="auto"/>
            <w:vAlign w:val="center"/>
          </w:tcPr>
          <w:p w:rsidR="00D543A9" w:rsidRPr="00D543A9" w:rsidRDefault="00D543A9" w:rsidP="00D543A9">
            <w:pPr>
              <w:spacing w:line="360" w:lineRule="auto"/>
              <w:rPr>
                <w:rFonts w:ascii="Book Antiqua" w:hAnsi="Book Antiqua"/>
                <w:sz w:val="24"/>
              </w:rPr>
            </w:pPr>
            <w:r w:rsidRPr="00D543A9">
              <w:rPr>
                <w:rFonts w:ascii="Book Antiqua" w:hAnsi="Book Antiqua"/>
                <w:sz w:val="24"/>
              </w:rPr>
              <w:t>CARE modeled- rats</w:t>
            </w:r>
          </w:p>
        </w:tc>
        <w:tc>
          <w:tcPr>
            <w:tcW w:w="3473" w:type="dxa"/>
            <w:tcBorders>
              <w:top w:val="nil"/>
            </w:tcBorders>
            <w:shd w:val="clear" w:color="auto" w:fill="auto"/>
            <w:vAlign w:val="center"/>
          </w:tcPr>
          <w:p w:rsidR="00D543A9" w:rsidRPr="00D543A9" w:rsidRDefault="00D543A9" w:rsidP="00D543A9">
            <w:pPr>
              <w:spacing w:line="360" w:lineRule="auto"/>
              <w:rPr>
                <w:rFonts w:ascii="Book Antiqua" w:hAnsi="Book Antiqua"/>
                <w:sz w:val="24"/>
              </w:rPr>
            </w:pPr>
          </w:p>
        </w:tc>
        <w:tc>
          <w:tcPr>
            <w:tcW w:w="2593" w:type="dxa"/>
            <w:tcBorders>
              <w:top w:val="nil"/>
            </w:tcBorders>
            <w:shd w:val="clear" w:color="auto" w:fill="auto"/>
            <w:vAlign w:val="center"/>
          </w:tcPr>
          <w:p w:rsidR="00D543A9" w:rsidRPr="00D543A9" w:rsidRDefault="00D543A9" w:rsidP="00D543A9">
            <w:pPr>
              <w:spacing w:line="360" w:lineRule="auto"/>
              <w:rPr>
                <w:rFonts w:ascii="Book Antiqua" w:hAnsi="Book Antiqua"/>
                <w:sz w:val="24"/>
              </w:rPr>
            </w:pPr>
          </w:p>
        </w:tc>
      </w:tr>
      <w:tr w:rsidR="00D543A9" w:rsidRPr="00D543A9" w:rsidTr="005E5DC3">
        <w:trPr>
          <w:trHeight w:val="602"/>
        </w:trPr>
        <w:tc>
          <w:tcPr>
            <w:tcW w:w="2424" w:type="dxa"/>
            <w:shd w:val="clear" w:color="auto" w:fill="auto"/>
            <w:vAlign w:val="center"/>
          </w:tcPr>
          <w:p w:rsidR="00D543A9" w:rsidRPr="00D543A9" w:rsidRDefault="00D543A9" w:rsidP="00D543A9">
            <w:pPr>
              <w:spacing w:line="360" w:lineRule="auto"/>
              <w:rPr>
                <w:rFonts w:ascii="Book Antiqua" w:hAnsi="Book Antiqua"/>
                <w:sz w:val="24"/>
              </w:rPr>
            </w:pPr>
            <w:r w:rsidRPr="00D543A9">
              <w:rPr>
                <w:rFonts w:ascii="Book Antiqua" w:hAnsi="Book Antiqua"/>
                <w:sz w:val="24"/>
              </w:rPr>
              <w:t>Untreated</w:t>
            </w:r>
          </w:p>
        </w:tc>
        <w:tc>
          <w:tcPr>
            <w:tcW w:w="3473" w:type="dxa"/>
            <w:shd w:val="clear" w:color="auto" w:fill="auto"/>
            <w:vAlign w:val="center"/>
          </w:tcPr>
          <w:p w:rsidR="00D543A9" w:rsidRPr="00D543A9" w:rsidRDefault="00D543A9" w:rsidP="00D543A9">
            <w:pPr>
              <w:spacing w:line="360" w:lineRule="auto"/>
              <w:rPr>
                <w:rFonts w:ascii="Book Antiqua" w:eastAsia="宋体" w:hAnsi="Book Antiqua"/>
                <w:sz w:val="24"/>
                <w:lang w:eastAsia="zh-CN"/>
              </w:rPr>
            </w:pPr>
            <w:r w:rsidRPr="00D543A9">
              <w:rPr>
                <w:rFonts w:ascii="Book Antiqua" w:eastAsia="Gulim" w:hAnsi="Book Antiqua"/>
                <w:kern w:val="24"/>
                <w:sz w:val="24"/>
              </w:rPr>
              <w:t>289 ± 31.9</w:t>
            </w:r>
            <w:r w:rsidRPr="00D543A9">
              <w:rPr>
                <w:rFonts w:ascii="Book Antiqua" w:eastAsia="宋体" w:hAnsi="Book Antiqua"/>
                <w:kern w:val="24"/>
                <w:sz w:val="24"/>
                <w:vertAlign w:val="superscript"/>
                <w:lang w:eastAsia="zh-CN"/>
              </w:rPr>
              <w:t>b</w:t>
            </w:r>
          </w:p>
        </w:tc>
        <w:tc>
          <w:tcPr>
            <w:tcW w:w="2593" w:type="dxa"/>
            <w:shd w:val="clear" w:color="auto" w:fill="auto"/>
            <w:vAlign w:val="center"/>
          </w:tcPr>
          <w:p w:rsidR="00D543A9" w:rsidRPr="00D543A9" w:rsidRDefault="00D543A9" w:rsidP="00D543A9">
            <w:pPr>
              <w:spacing w:line="360" w:lineRule="auto"/>
              <w:ind w:firstLineChars="150" w:firstLine="360"/>
              <w:rPr>
                <w:rFonts w:ascii="Book Antiqua" w:eastAsia="宋体" w:hAnsi="Book Antiqua"/>
                <w:sz w:val="24"/>
                <w:lang w:eastAsia="zh-CN"/>
              </w:rPr>
            </w:pPr>
            <w:r w:rsidRPr="00D543A9">
              <w:rPr>
                <w:rFonts w:ascii="Book Antiqua" w:hAnsi="Book Antiqua"/>
                <w:sz w:val="24"/>
              </w:rPr>
              <w:t xml:space="preserve">7.60 </w:t>
            </w:r>
            <w:r w:rsidRPr="00D543A9">
              <w:rPr>
                <w:rFonts w:ascii="Book Antiqua" w:eastAsia="Gulim" w:hAnsi="Book Antiqua"/>
                <w:color w:val="000000"/>
                <w:kern w:val="24"/>
                <w:sz w:val="24"/>
              </w:rPr>
              <w:t>± 0.77</w:t>
            </w:r>
            <w:r w:rsidRPr="00D543A9">
              <w:rPr>
                <w:rFonts w:ascii="Book Antiqua" w:eastAsia="宋体" w:hAnsi="Book Antiqua"/>
                <w:color w:val="000000"/>
                <w:kern w:val="24"/>
                <w:sz w:val="24"/>
                <w:vertAlign w:val="superscript"/>
                <w:lang w:eastAsia="zh-CN"/>
              </w:rPr>
              <w:t>b</w:t>
            </w:r>
          </w:p>
        </w:tc>
      </w:tr>
      <w:tr w:rsidR="00D543A9" w:rsidRPr="00D543A9" w:rsidTr="003936EE">
        <w:trPr>
          <w:trHeight w:val="602"/>
        </w:trPr>
        <w:tc>
          <w:tcPr>
            <w:tcW w:w="2424" w:type="dxa"/>
            <w:shd w:val="clear" w:color="auto" w:fill="auto"/>
            <w:vAlign w:val="center"/>
          </w:tcPr>
          <w:p w:rsidR="00D543A9" w:rsidRPr="00D543A9" w:rsidRDefault="00D543A9" w:rsidP="00D543A9">
            <w:pPr>
              <w:spacing w:line="360" w:lineRule="auto"/>
              <w:rPr>
                <w:rFonts w:ascii="Book Antiqua" w:hAnsi="Book Antiqua"/>
                <w:sz w:val="24"/>
              </w:rPr>
            </w:pPr>
            <w:r w:rsidRPr="00D543A9">
              <w:rPr>
                <w:rFonts w:ascii="Book Antiqua" w:hAnsi="Book Antiqua"/>
                <w:sz w:val="24"/>
              </w:rPr>
              <w:t>BHSST-treated</w:t>
            </w:r>
          </w:p>
        </w:tc>
        <w:tc>
          <w:tcPr>
            <w:tcW w:w="3473" w:type="dxa"/>
            <w:shd w:val="clear" w:color="auto" w:fill="auto"/>
            <w:vAlign w:val="center"/>
          </w:tcPr>
          <w:p w:rsidR="00D543A9" w:rsidRPr="00D543A9" w:rsidRDefault="00D543A9" w:rsidP="00D543A9">
            <w:pPr>
              <w:spacing w:line="360" w:lineRule="auto"/>
              <w:rPr>
                <w:rFonts w:ascii="Book Antiqua" w:eastAsia="宋体" w:hAnsi="Book Antiqua"/>
                <w:sz w:val="24"/>
                <w:lang w:eastAsia="zh-CN"/>
              </w:rPr>
            </w:pPr>
            <w:r w:rsidRPr="00D543A9">
              <w:rPr>
                <w:rFonts w:ascii="Book Antiqua" w:eastAsia="Gulim" w:hAnsi="Book Antiqua"/>
                <w:kern w:val="24"/>
                <w:sz w:val="24"/>
              </w:rPr>
              <w:t>134 ± 59.2</w:t>
            </w:r>
            <w:r w:rsidRPr="00D543A9">
              <w:rPr>
                <w:rFonts w:ascii="Book Antiqua" w:eastAsia="宋体" w:hAnsi="Book Antiqua"/>
                <w:color w:val="000000"/>
                <w:kern w:val="24"/>
                <w:sz w:val="24"/>
                <w:vertAlign w:val="superscript"/>
                <w:lang w:eastAsia="zh-CN"/>
              </w:rPr>
              <w:t>c</w:t>
            </w:r>
          </w:p>
        </w:tc>
        <w:tc>
          <w:tcPr>
            <w:tcW w:w="2593" w:type="dxa"/>
            <w:shd w:val="clear" w:color="auto" w:fill="auto"/>
            <w:vAlign w:val="center"/>
          </w:tcPr>
          <w:p w:rsidR="00D543A9" w:rsidRPr="00D543A9" w:rsidRDefault="00D543A9" w:rsidP="00D543A9">
            <w:pPr>
              <w:spacing w:line="360" w:lineRule="auto"/>
              <w:ind w:firstLineChars="150" w:firstLine="360"/>
              <w:rPr>
                <w:rFonts w:ascii="Book Antiqua" w:hAnsi="Book Antiqua"/>
                <w:sz w:val="24"/>
              </w:rPr>
            </w:pPr>
            <w:r w:rsidRPr="00D543A9">
              <w:rPr>
                <w:rFonts w:ascii="Book Antiqua" w:hAnsi="Book Antiqua"/>
                <w:sz w:val="24"/>
              </w:rPr>
              <w:t xml:space="preserve">5.56 </w:t>
            </w:r>
            <w:r w:rsidRPr="00D543A9">
              <w:rPr>
                <w:rFonts w:ascii="Book Antiqua" w:eastAsia="Gulim" w:hAnsi="Book Antiqua"/>
                <w:color w:val="000000"/>
                <w:kern w:val="24"/>
                <w:sz w:val="24"/>
              </w:rPr>
              <w:t>± 0.36</w:t>
            </w:r>
          </w:p>
        </w:tc>
      </w:tr>
    </w:tbl>
    <w:p w:rsidR="008A4D40" w:rsidRPr="00D543A9" w:rsidRDefault="00E92F96" w:rsidP="00D543A9">
      <w:pPr>
        <w:tabs>
          <w:tab w:val="left" w:pos="993"/>
        </w:tabs>
        <w:spacing w:line="360" w:lineRule="auto"/>
        <w:rPr>
          <w:rFonts w:ascii="Book Antiqua" w:eastAsia="宋体" w:hAnsi="Book Antiqua"/>
          <w:color w:val="000000"/>
          <w:sz w:val="24"/>
          <w:lang w:eastAsia="zh-CN"/>
        </w:rPr>
      </w:pPr>
      <w:r w:rsidRPr="00D543A9">
        <w:rPr>
          <w:rFonts w:ascii="Book Antiqua" w:eastAsia="MS Mincho" w:hAnsi="Book Antiqua"/>
          <w:color w:val="000000"/>
          <w:sz w:val="24"/>
        </w:rPr>
        <w:t xml:space="preserve">Data are </w:t>
      </w:r>
      <w:r w:rsidRPr="00D543A9">
        <w:rPr>
          <w:rFonts w:ascii="Book Antiqua" w:eastAsia="Malgun Gothic" w:hAnsi="Book Antiqua"/>
          <w:color w:val="000000"/>
          <w:sz w:val="24"/>
        </w:rPr>
        <w:t xml:space="preserve">presented </w:t>
      </w:r>
      <w:r w:rsidRPr="00D543A9">
        <w:rPr>
          <w:rFonts w:ascii="Book Antiqua" w:eastAsia="MS Mincho" w:hAnsi="Book Antiqua"/>
          <w:color w:val="000000"/>
          <w:sz w:val="24"/>
        </w:rPr>
        <w:t>mean</w:t>
      </w:r>
      <w:r w:rsidRPr="00D543A9">
        <w:rPr>
          <w:rFonts w:ascii="Book Antiqua" w:eastAsia="MS Mincho" w:hAnsi="Book Antiqua"/>
          <w:sz w:val="24"/>
        </w:rPr>
        <w:t xml:space="preserve"> </w:t>
      </w:r>
      <w:r w:rsidRPr="00D543A9">
        <w:rPr>
          <w:rFonts w:ascii="Book Antiqua" w:eastAsia="MS Mincho" w:hAnsi="Book Antiqua"/>
          <w:color w:val="000000"/>
          <w:sz w:val="24"/>
        </w:rPr>
        <w:t>± SE</w:t>
      </w:r>
      <w:r w:rsidRPr="00D543A9">
        <w:rPr>
          <w:rFonts w:ascii="Book Antiqua" w:eastAsia="Malgun Gothic" w:hAnsi="Book Antiqua"/>
          <w:color w:val="000000"/>
          <w:sz w:val="24"/>
        </w:rPr>
        <w:t xml:space="preserve"> (</w:t>
      </w:r>
      <w:r w:rsidRPr="00D543A9">
        <w:rPr>
          <w:rFonts w:ascii="Book Antiqua" w:eastAsia="Malgun Gothic" w:hAnsi="Book Antiqua"/>
          <w:i/>
          <w:color w:val="000000"/>
          <w:sz w:val="24"/>
        </w:rPr>
        <w:t>n</w:t>
      </w:r>
      <w:r w:rsidRPr="00D543A9">
        <w:rPr>
          <w:rFonts w:ascii="Book Antiqua" w:eastAsia="Malgun Gothic" w:hAnsi="Book Antiqua"/>
          <w:color w:val="000000"/>
          <w:sz w:val="24"/>
        </w:rPr>
        <w:t xml:space="preserve"> = 7). </w:t>
      </w:r>
      <w:r w:rsidR="009A191D" w:rsidRPr="00D543A9">
        <w:rPr>
          <w:rFonts w:ascii="Book Antiqua" w:eastAsia="宋体" w:hAnsi="Book Antiqua"/>
          <w:color w:val="000000"/>
          <w:sz w:val="24"/>
          <w:vertAlign w:val="superscript"/>
          <w:lang w:eastAsia="zh-CN"/>
        </w:rPr>
        <w:t>b</w:t>
      </w:r>
      <w:r w:rsidRPr="00D543A9">
        <w:rPr>
          <w:rFonts w:ascii="Book Antiqua" w:eastAsia="Gulim" w:hAnsi="Book Antiqua"/>
          <w:i/>
          <w:sz w:val="24"/>
        </w:rPr>
        <w:t xml:space="preserve">P </w:t>
      </w:r>
      <w:r w:rsidRPr="00D543A9">
        <w:rPr>
          <w:rFonts w:ascii="Book Antiqua" w:eastAsia="Gulim" w:hAnsi="Book Antiqua"/>
          <w:sz w:val="24"/>
        </w:rPr>
        <w:t xml:space="preserve">&lt; 0.01 </w:t>
      </w:r>
      <w:r w:rsidRPr="00D543A9">
        <w:rPr>
          <w:rFonts w:ascii="Book Antiqua" w:eastAsia="Gulim" w:hAnsi="Book Antiqua"/>
          <w:i/>
          <w:sz w:val="24"/>
        </w:rPr>
        <w:t>vs</w:t>
      </w:r>
      <w:r w:rsidRPr="00D543A9">
        <w:rPr>
          <w:rFonts w:ascii="Book Antiqua" w:eastAsia="Gulim" w:hAnsi="Book Antiqua"/>
          <w:sz w:val="24"/>
        </w:rPr>
        <w:t xml:space="preserve"> normal rats;</w:t>
      </w:r>
      <w:r w:rsidRPr="00D543A9">
        <w:rPr>
          <w:rFonts w:ascii="Book Antiqua" w:eastAsia="MS Mincho" w:hAnsi="Book Antiqua"/>
          <w:sz w:val="24"/>
        </w:rPr>
        <w:t xml:space="preserve"> </w:t>
      </w:r>
      <w:r w:rsidR="009A191D" w:rsidRPr="00D543A9">
        <w:rPr>
          <w:rFonts w:ascii="Book Antiqua" w:eastAsia="宋体" w:hAnsi="Book Antiqua"/>
          <w:sz w:val="24"/>
          <w:vertAlign w:val="superscript"/>
          <w:lang w:eastAsia="zh-CN"/>
        </w:rPr>
        <w:t>c</w:t>
      </w:r>
      <w:r w:rsidRPr="00D543A9">
        <w:rPr>
          <w:rFonts w:ascii="Book Antiqua" w:eastAsia="Gulim" w:hAnsi="Book Antiqua"/>
          <w:i/>
          <w:sz w:val="24"/>
        </w:rPr>
        <w:t xml:space="preserve">P </w:t>
      </w:r>
      <w:r w:rsidRPr="00D543A9">
        <w:rPr>
          <w:rFonts w:ascii="Book Antiqua" w:eastAsia="Gulim" w:hAnsi="Book Antiqua"/>
          <w:sz w:val="24"/>
        </w:rPr>
        <w:t xml:space="preserve">&lt; </w:t>
      </w:r>
      <w:r w:rsidRPr="00D543A9">
        <w:rPr>
          <w:rFonts w:ascii="Book Antiqua" w:eastAsia="MS Mincho" w:hAnsi="Book Antiqua"/>
          <w:sz w:val="24"/>
        </w:rPr>
        <w:t>0.0</w:t>
      </w:r>
      <w:r w:rsidRPr="00D543A9">
        <w:rPr>
          <w:rFonts w:ascii="Book Antiqua" w:eastAsia="Malgun Gothic" w:hAnsi="Book Antiqua"/>
          <w:sz w:val="24"/>
        </w:rPr>
        <w:t xml:space="preserve">5 </w:t>
      </w:r>
      <w:r w:rsidRPr="00D543A9">
        <w:rPr>
          <w:rFonts w:ascii="Book Antiqua" w:eastAsia="Malgun Gothic" w:hAnsi="Book Antiqua"/>
          <w:i/>
          <w:sz w:val="24"/>
        </w:rPr>
        <w:t>vs</w:t>
      </w:r>
      <w:r w:rsidRPr="00D543A9">
        <w:rPr>
          <w:rFonts w:ascii="Book Antiqua" w:eastAsia="MS Mincho" w:hAnsi="Book Antiqua"/>
          <w:i/>
          <w:sz w:val="24"/>
        </w:rPr>
        <w:t xml:space="preserve"> </w:t>
      </w:r>
      <w:r w:rsidRPr="00D543A9">
        <w:rPr>
          <w:rFonts w:ascii="Book Antiqua" w:eastAsia="Malgun Gothic" w:hAnsi="Book Antiqua"/>
          <w:sz w:val="24"/>
        </w:rPr>
        <w:t>untreated CARE modeled- rats.</w:t>
      </w:r>
      <w:r w:rsidR="003D0EE4" w:rsidRPr="00D543A9">
        <w:rPr>
          <w:rFonts w:ascii="Book Antiqua" w:eastAsia="宋体" w:hAnsi="Book Antiqua"/>
          <w:sz w:val="24"/>
          <w:lang w:eastAsia="zh-CN"/>
        </w:rPr>
        <w:t xml:space="preserve"> </w:t>
      </w:r>
      <w:r w:rsidR="003D0EE4" w:rsidRPr="00D543A9">
        <w:rPr>
          <w:rFonts w:ascii="Book Antiqua" w:eastAsia="Malgun Gothic" w:hAnsi="Book Antiqua"/>
          <w:color w:val="000000"/>
          <w:sz w:val="24"/>
        </w:rPr>
        <w:t>CARE: Chronic acid reflux esophagitis; ROS: Reactive oxygen species; TBARS: 2-Thiobarbituric acid reactive substance.</w:t>
      </w:r>
    </w:p>
    <w:sectPr w:rsidR="008A4D40" w:rsidRPr="00D543A9" w:rsidSect="00C02C44">
      <w:footerReference w:type="default" r:id="rId19"/>
      <w:pgSz w:w="11906" w:h="16838" w:code="9"/>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C16" w:rsidRDefault="00381C16" w:rsidP="006D4AF0">
      <w:r>
        <w:separator/>
      </w:r>
    </w:p>
  </w:endnote>
  <w:endnote w:type="continuationSeparator" w:id="0">
    <w:p w:rsidR="00381C16" w:rsidRDefault="00381C16" w:rsidP="006D4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HNLGC P+ Adv T T 2876772e+ 20">
    <w:altName w:val="Arial Unicode MS"/>
    <w:panose1 w:val="00000000000000000000"/>
    <w:charset w:val="81"/>
    <w:family w:val="swiss"/>
    <w:notTrueType/>
    <w:pitch w:val="default"/>
    <w:sig w:usb0="00000001" w:usb1="09060000" w:usb2="00000010" w:usb3="00000000" w:csb0="00080000" w:csb1="00000000"/>
  </w:font>
  <w:font w:name="HNLGA M+ Adv O T 863180fb+fb">
    <w:altName w:val="Arial Unicode MS"/>
    <w:panose1 w:val="00000000000000000000"/>
    <w:charset w:val="81"/>
    <w:family w:val="swiss"/>
    <w:notTrueType/>
    <w:pitch w:val="default"/>
    <w:sig w:usb0="00000001" w:usb1="09060000" w:usb2="00000010" w:usb3="00000000" w:csb0="00080000" w:csb1="00000000"/>
  </w:font>
  <w:font w:name="MinionProMath-Italic">
    <w:altName w:val="Arial Unicode MS"/>
    <w:panose1 w:val="00000000000000000000"/>
    <w:charset w:val="81"/>
    <w:family w:val="auto"/>
    <w:notTrueType/>
    <w:pitch w:val="default"/>
    <w:sig w:usb0="00000001"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25395"/>
      <w:docPartObj>
        <w:docPartGallery w:val="Page Numbers (Bottom of Page)"/>
        <w:docPartUnique/>
      </w:docPartObj>
    </w:sdtPr>
    <w:sdtEndPr/>
    <w:sdtContent>
      <w:p w:rsidR="00BD5A16" w:rsidRDefault="00BD5A16">
        <w:pPr>
          <w:pStyle w:val="a7"/>
          <w:jc w:val="center"/>
        </w:pPr>
        <w:r>
          <w:fldChar w:fldCharType="begin"/>
        </w:r>
        <w:r>
          <w:instrText>PAGE   \* MERGEFORMAT</w:instrText>
        </w:r>
        <w:r>
          <w:fldChar w:fldCharType="separate"/>
        </w:r>
        <w:r w:rsidR="00291297" w:rsidRPr="00291297">
          <w:rPr>
            <w:noProof/>
            <w:lang w:val="ja-JP"/>
          </w:rPr>
          <w:t>32</w:t>
        </w:r>
        <w:r>
          <w:fldChar w:fldCharType="end"/>
        </w:r>
      </w:p>
    </w:sdtContent>
  </w:sdt>
  <w:p w:rsidR="00BD5A16" w:rsidRDefault="00BD5A1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C16" w:rsidRDefault="00381C16" w:rsidP="006D4AF0">
      <w:r>
        <w:separator/>
      </w:r>
    </w:p>
  </w:footnote>
  <w:footnote w:type="continuationSeparator" w:id="0">
    <w:p w:rsidR="00381C16" w:rsidRDefault="00381C16" w:rsidP="006D4A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52CE"/>
    <w:multiLevelType w:val="multilevel"/>
    <w:tmpl w:val="C9F8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6248F2"/>
    <w:multiLevelType w:val="hybridMultilevel"/>
    <w:tmpl w:val="191A4CFA"/>
    <w:lvl w:ilvl="0" w:tplc="1048194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2894637"/>
    <w:multiLevelType w:val="hybridMultilevel"/>
    <w:tmpl w:val="8334D70E"/>
    <w:lvl w:ilvl="0" w:tplc="ADD2C43A">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
    <w:nsid w:val="14A53F92"/>
    <w:multiLevelType w:val="hybridMultilevel"/>
    <w:tmpl w:val="D820E66E"/>
    <w:lvl w:ilvl="0" w:tplc="90C0AF84">
      <w:start w:val="1"/>
      <w:numFmt w:val="decimal"/>
      <w:lvlText w:val="(%1)"/>
      <w:lvlJc w:val="left"/>
      <w:pPr>
        <w:ind w:left="339" w:hanging="360"/>
      </w:pPr>
      <w:rPr>
        <w:rFonts w:ascii="Times New Roman" w:eastAsia="MS Mincho" w:hAnsi="Times New Roman" w:cs="Times New Roman"/>
        <w:sz w:val="21"/>
      </w:rPr>
    </w:lvl>
    <w:lvl w:ilvl="1" w:tplc="04090019" w:tentative="1">
      <w:start w:val="1"/>
      <w:numFmt w:val="upperLetter"/>
      <w:lvlText w:val="%2."/>
      <w:lvlJc w:val="left"/>
      <w:pPr>
        <w:ind w:left="779" w:hanging="400"/>
      </w:pPr>
    </w:lvl>
    <w:lvl w:ilvl="2" w:tplc="0409001B" w:tentative="1">
      <w:start w:val="1"/>
      <w:numFmt w:val="lowerRoman"/>
      <w:lvlText w:val="%3."/>
      <w:lvlJc w:val="right"/>
      <w:pPr>
        <w:ind w:left="1179" w:hanging="400"/>
      </w:pPr>
    </w:lvl>
    <w:lvl w:ilvl="3" w:tplc="0409000F" w:tentative="1">
      <w:start w:val="1"/>
      <w:numFmt w:val="decimal"/>
      <w:lvlText w:val="%4."/>
      <w:lvlJc w:val="left"/>
      <w:pPr>
        <w:ind w:left="1579" w:hanging="400"/>
      </w:pPr>
    </w:lvl>
    <w:lvl w:ilvl="4" w:tplc="04090019" w:tentative="1">
      <w:start w:val="1"/>
      <w:numFmt w:val="upperLetter"/>
      <w:lvlText w:val="%5."/>
      <w:lvlJc w:val="left"/>
      <w:pPr>
        <w:ind w:left="1979" w:hanging="400"/>
      </w:pPr>
    </w:lvl>
    <w:lvl w:ilvl="5" w:tplc="0409001B" w:tentative="1">
      <w:start w:val="1"/>
      <w:numFmt w:val="lowerRoman"/>
      <w:lvlText w:val="%6."/>
      <w:lvlJc w:val="right"/>
      <w:pPr>
        <w:ind w:left="2379" w:hanging="400"/>
      </w:pPr>
    </w:lvl>
    <w:lvl w:ilvl="6" w:tplc="0409000F" w:tentative="1">
      <w:start w:val="1"/>
      <w:numFmt w:val="decimal"/>
      <w:lvlText w:val="%7."/>
      <w:lvlJc w:val="left"/>
      <w:pPr>
        <w:ind w:left="2779" w:hanging="400"/>
      </w:pPr>
    </w:lvl>
    <w:lvl w:ilvl="7" w:tplc="04090019" w:tentative="1">
      <w:start w:val="1"/>
      <w:numFmt w:val="upperLetter"/>
      <w:lvlText w:val="%8."/>
      <w:lvlJc w:val="left"/>
      <w:pPr>
        <w:ind w:left="3179" w:hanging="400"/>
      </w:pPr>
    </w:lvl>
    <w:lvl w:ilvl="8" w:tplc="0409001B" w:tentative="1">
      <w:start w:val="1"/>
      <w:numFmt w:val="lowerRoman"/>
      <w:lvlText w:val="%9."/>
      <w:lvlJc w:val="right"/>
      <w:pPr>
        <w:ind w:left="3579" w:hanging="400"/>
      </w:pPr>
    </w:lvl>
  </w:abstractNum>
  <w:abstractNum w:abstractNumId="4">
    <w:nsid w:val="16D0636E"/>
    <w:multiLevelType w:val="hybridMultilevel"/>
    <w:tmpl w:val="9878B656"/>
    <w:lvl w:ilvl="0" w:tplc="8392FD2E">
      <w:start w:val="1"/>
      <w:numFmt w:val="decimal"/>
      <w:lvlText w:val="(%1)"/>
      <w:lvlJc w:val="left"/>
      <w:pPr>
        <w:ind w:left="760" w:hanging="360"/>
      </w:pPr>
      <w:rPr>
        <w:rFonts w:eastAsia="Malgun Gothic"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9D833ED"/>
    <w:multiLevelType w:val="multilevel"/>
    <w:tmpl w:val="A7529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EA2FCD"/>
    <w:multiLevelType w:val="hybridMultilevel"/>
    <w:tmpl w:val="8C12061E"/>
    <w:lvl w:ilvl="0" w:tplc="A906E242">
      <w:start w:val="1"/>
      <w:numFmt w:val="decimal"/>
      <w:lvlText w:val="(%1)"/>
      <w:lvlJc w:val="left"/>
      <w:pPr>
        <w:ind w:left="760" w:hanging="360"/>
      </w:pPr>
      <w:rPr>
        <w:rFonts w:eastAsia="Malgun Gothic"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1D381792"/>
    <w:multiLevelType w:val="multilevel"/>
    <w:tmpl w:val="DFCE8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083C6C"/>
    <w:multiLevelType w:val="hybridMultilevel"/>
    <w:tmpl w:val="75D4E7E2"/>
    <w:lvl w:ilvl="0" w:tplc="04090001">
      <w:start w:val="1"/>
      <w:numFmt w:val="bullet"/>
      <w:lvlText w:val=""/>
      <w:lvlJc w:val="left"/>
      <w:pPr>
        <w:ind w:left="817" w:hanging="400"/>
      </w:pPr>
      <w:rPr>
        <w:rFonts w:ascii="Wingdings" w:hAnsi="Wingdings" w:hint="default"/>
      </w:rPr>
    </w:lvl>
    <w:lvl w:ilvl="1" w:tplc="04090003" w:tentative="1">
      <w:start w:val="1"/>
      <w:numFmt w:val="bullet"/>
      <w:lvlText w:val=""/>
      <w:lvlJc w:val="left"/>
      <w:pPr>
        <w:ind w:left="1217" w:hanging="400"/>
      </w:pPr>
      <w:rPr>
        <w:rFonts w:ascii="Wingdings" w:hAnsi="Wingdings" w:hint="default"/>
      </w:rPr>
    </w:lvl>
    <w:lvl w:ilvl="2" w:tplc="04090005" w:tentative="1">
      <w:start w:val="1"/>
      <w:numFmt w:val="bullet"/>
      <w:lvlText w:val=""/>
      <w:lvlJc w:val="left"/>
      <w:pPr>
        <w:ind w:left="1617" w:hanging="400"/>
      </w:pPr>
      <w:rPr>
        <w:rFonts w:ascii="Wingdings" w:hAnsi="Wingdings" w:hint="default"/>
      </w:rPr>
    </w:lvl>
    <w:lvl w:ilvl="3" w:tplc="04090001" w:tentative="1">
      <w:start w:val="1"/>
      <w:numFmt w:val="bullet"/>
      <w:lvlText w:val=""/>
      <w:lvlJc w:val="left"/>
      <w:pPr>
        <w:ind w:left="2017" w:hanging="400"/>
      </w:pPr>
      <w:rPr>
        <w:rFonts w:ascii="Wingdings" w:hAnsi="Wingdings" w:hint="default"/>
      </w:rPr>
    </w:lvl>
    <w:lvl w:ilvl="4" w:tplc="04090003" w:tentative="1">
      <w:start w:val="1"/>
      <w:numFmt w:val="bullet"/>
      <w:lvlText w:val=""/>
      <w:lvlJc w:val="left"/>
      <w:pPr>
        <w:ind w:left="2417" w:hanging="400"/>
      </w:pPr>
      <w:rPr>
        <w:rFonts w:ascii="Wingdings" w:hAnsi="Wingdings" w:hint="default"/>
      </w:rPr>
    </w:lvl>
    <w:lvl w:ilvl="5" w:tplc="04090005" w:tentative="1">
      <w:start w:val="1"/>
      <w:numFmt w:val="bullet"/>
      <w:lvlText w:val=""/>
      <w:lvlJc w:val="left"/>
      <w:pPr>
        <w:ind w:left="2817" w:hanging="400"/>
      </w:pPr>
      <w:rPr>
        <w:rFonts w:ascii="Wingdings" w:hAnsi="Wingdings" w:hint="default"/>
      </w:rPr>
    </w:lvl>
    <w:lvl w:ilvl="6" w:tplc="04090001" w:tentative="1">
      <w:start w:val="1"/>
      <w:numFmt w:val="bullet"/>
      <w:lvlText w:val=""/>
      <w:lvlJc w:val="left"/>
      <w:pPr>
        <w:ind w:left="3217" w:hanging="400"/>
      </w:pPr>
      <w:rPr>
        <w:rFonts w:ascii="Wingdings" w:hAnsi="Wingdings" w:hint="default"/>
      </w:rPr>
    </w:lvl>
    <w:lvl w:ilvl="7" w:tplc="04090003" w:tentative="1">
      <w:start w:val="1"/>
      <w:numFmt w:val="bullet"/>
      <w:lvlText w:val=""/>
      <w:lvlJc w:val="left"/>
      <w:pPr>
        <w:ind w:left="3617" w:hanging="400"/>
      </w:pPr>
      <w:rPr>
        <w:rFonts w:ascii="Wingdings" w:hAnsi="Wingdings" w:hint="default"/>
      </w:rPr>
    </w:lvl>
    <w:lvl w:ilvl="8" w:tplc="04090005" w:tentative="1">
      <w:start w:val="1"/>
      <w:numFmt w:val="bullet"/>
      <w:lvlText w:val=""/>
      <w:lvlJc w:val="left"/>
      <w:pPr>
        <w:ind w:left="4017" w:hanging="400"/>
      </w:pPr>
      <w:rPr>
        <w:rFonts w:ascii="Wingdings" w:hAnsi="Wingdings" w:hint="default"/>
      </w:rPr>
    </w:lvl>
  </w:abstractNum>
  <w:abstractNum w:abstractNumId="9">
    <w:nsid w:val="212B2D4E"/>
    <w:multiLevelType w:val="multilevel"/>
    <w:tmpl w:val="BC905B74"/>
    <w:lvl w:ilvl="0">
      <w:start w:val="1"/>
      <w:numFmt w:val="decimal"/>
      <w:lvlText w:val="%1."/>
      <w:lvlJc w:val="left"/>
      <w:pPr>
        <w:ind w:left="760" w:hanging="360"/>
      </w:pPr>
      <w:rPr>
        <w:rFonts w:hint="default"/>
      </w:rPr>
    </w:lvl>
    <w:lvl w:ilvl="1">
      <w:start w:val="1"/>
      <w:numFmt w:val="decimal"/>
      <w:isLgl/>
      <w:lvlText w:val="%1.%2."/>
      <w:lvlJc w:val="left"/>
      <w:pPr>
        <w:ind w:left="760" w:hanging="360"/>
      </w:pPr>
      <w:rPr>
        <w:rFonts w:hAnsi="Times New Roman" w:hint="default"/>
        <w:i/>
        <w:color w:val="000000"/>
      </w:rPr>
    </w:lvl>
    <w:lvl w:ilvl="2">
      <w:start w:val="1"/>
      <w:numFmt w:val="decimal"/>
      <w:isLgl/>
      <w:lvlText w:val="%1.%2.%3."/>
      <w:lvlJc w:val="left"/>
      <w:pPr>
        <w:ind w:left="1120" w:hanging="720"/>
      </w:pPr>
      <w:rPr>
        <w:rFonts w:hAnsi="Times New Roman" w:hint="default"/>
        <w:i/>
        <w:color w:val="000000"/>
      </w:rPr>
    </w:lvl>
    <w:lvl w:ilvl="3">
      <w:start w:val="1"/>
      <w:numFmt w:val="decimal"/>
      <w:isLgl/>
      <w:lvlText w:val="%1.%2.%3.%4."/>
      <w:lvlJc w:val="left"/>
      <w:pPr>
        <w:ind w:left="1120" w:hanging="720"/>
      </w:pPr>
      <w:rPr>
        <w:rFonts w:hAnsi="Times New Roman" w:hint="default"/>
        <w:i/>
        <w:color w:val="000000"/>
      </w:rPr>
    </w:lvl>
    <w:lvl w:ilvl="4">
      <w:start w:val="1"/>
      <w:numFmt w:val="decimal"/>
      <w:isLgl/>
      <w:lvlText w:val="%1.%2.%3.%4.%5."/>
      <w:lvlJc w:val="left"/>
      <w:pPr>
        <w:ind w:left="1480" w:hanging="1080"/>
      </w:pPr>
      <w:rPr>
        <w:rFonts w:hAnsi="Times New Roman" w:hint="default"/>
        <w:i/>
        <w:color w:val="000000"/>
      </w:rPr>
    </w:lvl>
    <w:lvl w:ilvl="5">
      <w:start w:val="1"/>
      <w:numFmt w:val="decimal"/>
      <w:isLgl/>
      <w:lvlText w:val="%1.%2.%3.%4.%5.%6."/>
      <w:lvlJc w:val="left"/>
      <w:pPr>
        <w:ind w:left="1480" w:hanging="1080"/>
      </w:pPr>
      <w:rPr>
        <w:rFonts w:hAnsi="Times New Roman" w:hint="default"/>
        <w:i/>
        <w:color w:val="000000"/>
      </w:rPr>
    </w:lvl>
    <w:lvl w:ilvl="6">
      <w:start w:val="1"/>
      <w:numFmt w:val="decimal"/>
      <w:isLgl/>
      <w:lvlText w:val="%1.%2.%3.%4.%5.%6.%7."/>
      <w:lvlJc w:val="left"/>
      <w:pPr>
        <w:ind w:left="1840" w:hanging="1440"/>
      </w:pPr>
      <w:rPr>
        <w:rFonts w:hAnsi="Times New Roman" w:hint="default"/>
        <w:i/>
        <w:color w:val="000000"/>
      </w:rPr>
    </w:lvl>
    <w:lvl w:ilvl="7">
      <w:start w:val="1"/>
      <w:numFmt w:val="decimal"/>
      <w:isLgl/>
      <w:lvlText w:val="%1.%2.%3.%4.%5.%6.%7.%8."/>
      <w:lvlJc w:val="left"/>
      <w:pPr>
        <w:ind w:left="1840" w:hanging="1440"/>
      </w:pPr>
      <w:rPr>
        <w:rFonts w:hAnsi="Times New Roman" w:hint="default"/>
        <w:i/>
        <w:color w:val="000000"/>
      </w:rPr>
    </w:lvl>
    <w:lvl w:ilvl="8">
      <w:start w:val="1"/>
      <w:numFmt w:val="decimal"/>
      <w:isLgl/>
      <w:lvlText w:val="%1.%2.%3.%4.%5.%6.%7.%8.%9."/>
      <w:lvlJc w:val="left"/>
      <w:pPr>
        <w:ind w:left="2200" w:hanging="1800"/>
      </w:pPr>
      <w:rPr>
        <w:rFonts w:hAnsi="Times New Roman" w:hint="default"/>
        <w:i/>
        <w:color w:val="000000"/>
      </w:rPr>
    </w:lvl>
  </w:abstractNum>
  <w:abstractNum w:abstractNumId="10">
    <w:nsid w:val="3CD85BE8"/>
    <w:multiLevelType w:val="hybridMultilevel"/>
    <w:tmpl w:val="191A4CFA"/>
    <w:lvl w:ilvl="0" w:tplc="1048194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42CC4477"/>
    <w:multiLevelType w:val="hybridMultilevel"/>
    <w:tmpl w:val="E62E14F4"/>
    <w:lvl w:ilvl="0" w:tplc="B34C1876">
      <w:start w:val="1"/>
      <w:numFmt w:val="decimal"/>
      <w:lvlText w:val="%1."/>
      <w:lvlJc w:val="left"/>
      <w:pPr>
        <w:ind w:left="836" w:hanging="360"/>
      </w:pPr>
      <w:rPr>
        <w:rFonts w:hint="default"/>
      </w:rPr>
    </w:lvl>
    <w:lvl w:ilvl="1" w:tplc="04090019" w:tentative="1">
      <w:start w:val="1"/>
      <w:numFmt w:val="upperLetter"/>
      <w:lvlText w:val="%2."/>
      <w:lvlJc w:val="left"/>
      <w:pPr>
        <w:ind w:left="1276" w:hanging="400"/>
      </w:pPr>
    </w:lvl>
    <w:lvl w:ilvl="2" w:tplc="0409001B" w:tentative="1">
      <w:start w:val="1"/>
      <w:numFmt w:val="lowerRoman"/>
      <w:lvlText w:val="%3."/>
      <w:lvlJc w:val="right"/>
      <w:pPr>
        <w:ind w:left="1676" w:hanging="400"/>
      </w:pPr>
    </w:lvl>
    <w:lvl w:ilvl="3" w:tplc="0409000F" w:tentative="1">
      <w:start w:val="1"/>
      <w:numFmt w:val="decimal"/>
      <w:lvlText w:val="%4."/>
      <w:lvlJc w:val="left"/>
      <w:pPr>
        <w:ind w:left="2076" w:hanging="400"/>
      </w:pPr>
    </w:lvl>
    <w:lvl w:ilvl="4" w:tplc="04090019" w:tentative="1">
      <w:start w:val="1"/>
      <w:numFmt w:val="upperLetter"/>
      <w:lvlText w:val="%5."/>
      <w:lvlJc w:val="left"/>
      <w:pPr>
        <w:ind w:left="2476" w:hanging="400"/>
      </w:pPr>
    </w:lvl>
    <w:lvl w:ilvl="5" w:tplc="0409001B" w:tentative="1">
      <w:start w:val="1"/>
      <w:numFmt w:val="lowerRoman"/>
      <w:lvlText w:val="%6."/>
      <w:lvlJc w:val="right"/>
      <w:pPr>
        <w:ind w:left="2876" w:hanging="400"/>
      </w:pPr>
    </w:lvl>
    <w:lvl w:ilvl="6" w:tplc="0409000F" w:tentative="1">
      <w:start w:val="1"/>
      <w:numFmt w:val="decimal"/>
      <w:lvlText w:val="%7."/>
      <w:lvlJc w:val="left"/>
      <w:pPr>
        <w:ind w:left="3276" w:hanging="400"/>
      </w:pPr>
    </w:lvl>
    <w:lvl w:ilvl="7" w:tplc="04090019" w:tentative="1">
      <w:start w:val="1"/>
      <w:numFmt w:val="upperLetter"/>
      <w:lvlText w:val="%8."/>
      <w:lvlJc w:val="left"/>
      <w:pPr>
        <w:ind w:left="3676" w:hanging="400"/>
      </w:pPr>
    </w:lvl>
    <w:lvl w:ilvl="8" w:tplc="0409001B" w:tentative="1">
      <w:start w:val="1"/>
      <w:numFmt w:val="lowerRoman"/>
      <w:lvlText w:val="%9."/>
      <w:lvlJc w:val="right"/>
      <w:pPr>
        <w:ind w:left="4076" w:hanging="400"/>
      </w:pPr>
    </w:lvl>
  </w:abstractNum>
  <w:abstractNum w:abstractNumId="12">
    <w:nsid w:val="5C697806"/>
    <w:multiLevelType w:val="hybridMultilevel"/>
    <w:tmpl w:val="18909B1E"/>
    <w:lvl w:ilvl="0" w:tplc="697634A6">
      <w:start w:val="1"/>
      <w:numFmt w:val="decimal"/>
      <w:lvlText w:val="(%1)"/>
      <w:lvlJc w:val="left"/>
      <w:pPr>
        <w:ind w:left="760" w:hanging="360"/>
      </w:pPr>
      <w:rPr>
        <w:rFonts w:eastAsia="Malgun Gothic"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5EBF061C"/>
    <w:multiLevelType w:val="multilevel"/>
    <w:tmpl w:val="366A1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28B3B59"/>
    <w:multiLevelType w:val="hybridMultilevel"/>
    <w:tmpl w:val="A58A2948"/>
    <w:lvl w:ilvl="0" w:tplc="C972BD6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6C8F6F38"/>
    <w:multiLevelType w:val="multilevel"/>
    <w:tmpl w:val="08F2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445AE7"/>
    <w:multiLevelType w:val="hybridMultilevel"/>
    <w:tmpl w:val="6C266DE2"/>
    <w:lvl w:ilvl="0" w:tplc="B96E233E">
      <w:start w:val="1"/>
      <w:numFmt w:val="decimal"/>
      <w:lvlText w:val="(%1)"/>
      <w:lvlJc w:val="left"/>
      <w:pPr>
        <w:ind w:left="760" w:hanging="360"/>
      </w:pPr>
      <w:rPr>
        <w:rFonts w:eastAsia="Malgun Gothic"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7DDE79D5"/>
    <w:multiLevelType w:val="hybridMultilevel"/>
    <w:tmpl w:val="7254A162"/>
    <w:lvl w:ilvl="0" w:tplc="0409000F">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10"/>
  </w:num>
  <w:num w:numId="3">
    <w:abstractNumId w:val="13"/>
  </w:num>
  <w:num w:numId="4">
    <w:abstractNumId w:val="5"/>
  </w:num>
  <w:num w:numId="5">
    <w:abstractNumId w:val="7"/>
  </w:num>
  <w:num w:numId="6">
    <w:abstractNumId w:val="0"/>
  </w:num>
  <w:num w:numId="7">
    <w:abstractNumId w:val="4"/>
  </w:num>
  <w:num w:numId="8">
    <w:abstractNumId w:val="17"/>
  </w:num>
  <w:num w:numId="9">
    <w:abstractNumId w:val="3"/>
  </w:num>
  <w:num w:numId="10">
    <w:abstractNumId w:val="2"/>
  </w:num>
  <w:num w:numId="11">
    <w:abstractNumId w:val="12"/>
  </w:num>
  <w:num w:numId="12">
    <w:abstractNumId w:val="16"/>
  </w:num>
  <w:num w:numId="13">
    <w:abstractNumId w:val="6"/>
  </w:num>
  <w:num w:numId="14">
    <w:abstractNumId w:val="14"/>
  </w:num>
  <w:num w:numId="15">
    <w:abstractNumId w:val="9"/>
  </w:num>
  <w:num w:numId="16">
    <w:abstractNumId w:val="15"/>
  </w:num>
  <w:num w:numId="17">
    <w:abstractNumId w:val="11"/>
  </w:num>
  <w:num w:numId="18">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 Ma">
    <w15:presenceInfo w15:providerId="Windows Live" w15:userId="2214806b668517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553"/>
    <w:rsid w:val="00000635"/>
    <w:rsid w:val="000044CF"/>
    <w:rsid w:val="00006A03"/>
    <w:rsid w:val="0001093B"/>
    <w:rsid w:val="00011DDB"/>
    <w:rsid w:val="00011EB4"/>
    <w:rsid w:val="00013149"/>
    <w:rsid w:val="000151BD"/>
    <w:rsid w:val="00016E61"/>
    <w:rsid w:val="0001705B"/>
    <w:rsid w:val="00017081"/>
    <w:rsid w:val="0002136B"/>
    <w:rsid w:val="00021745"/>
    <w:rsid w:val="00023D92"/>
    <w:rsid w:val="00024456"/>
    <w:rsid w:val="0002708A"/>
    <w:rsid w:val="00030365"/>
    <w:rsid w:val="00031511"/>
    <w:rsid w:val="00031E30"/>
    <w:rsid w:val="00033063"/>
    <w:rsid w:val="000348C5"/>
    <w:rsid w:val="00037EE7"/>
    <w:rsid w:val="00040028"/>
    <w:rsid w:val="00041495"/>
    <w:rsid w:val="000418AD"/>
    <w:rsid w:val="00041D29"/>
    <w:rsid w:val="0004539A"/>
    <w:rsid w:val="00047F1F"/>
    <w:rsid w:val="00052172"/>
    <w:rsid w:val="000538D3"/>
    <w:rsid w:val="00055C41"/>
    <w:rsid w:val="000578C2"/>
    <w:rsid w:val="00060BFF"/>
    <w:rsid w:val="0006129E"/>
    <w:rsid w:val="0006219B"/>
    <w:rsid w:val="000634C0"/>
    <w:rsid w:val="0006369B"/>
    <w:rsid w:val="0006377E"/>
    <w:rsid w:val="00064034"/>
    <w:rsid w:val="00064268"/>
    <w:rsid w:val="00064AF9"/>
    <w:rsid w:val="00064F0D"/>
    <w:rsid w:val="000656E8"/>
    <w:rsid w:val="000659F9"/>
    <w:rsid w:val="00065C10"/>
    <w:rsid w:val="000676F3"/>
    <w:rsid w:val="00067FD7"/>
    <w:rsid w:val="00072142"/>
    <w:rsid w:val="00073116"/>
    <w:rsid w:val="00074E8B"/>
    <w:rsid w:val="0007543D"/>
    <w:rsid w:val="00076659"/>
    <w:rsid w:val="0007760F"/>
    <w:rsid w:val="000827F8"/>
    <w:rsid w:val="0008384F"/>
    <w:rsid w:val="00085BFE"/>
    <w:rsid w:val="000866BE"/>
    <w:rsid w:val="00087373"/>
    <w:rsid w:val="00090045"/>
    <w:rsid w:val="000901AB"/>
    <w:rsid w:val="0009083C"/>
    <w:rsid w:val="00090D75"/>
    <w:rsid w:val="0009173E"/>
    <w:rsid w:val="00091897"/>
    <w:rsid w:val="00092F9D"/>
    <w:rsid w:val="000937EE"/>
    <w:rsid w:val="00096784"/>
    <w:rsid w:val="0009687D"/>
    <w:rsid w:val="000A1ACD"/>
    <w:rsid w:val="000A2052"/>
    <w:rsid w:val="000A23FC"/>
    <w:rsid w:val="000A363D"/>
    <w:rsid w:val="000A4B0C"/>
    <w:rsid w:val="000A52D1"/>
    <w:rsid w:val="000A6055"/>
    <w:rsid w:val="000A654E"/>
    <w:rsid w:val="000A714C"/>
    <w:rsid w:val="000B08CF"/>
    <w:rsid w:val="000B0BB5"/>
    <w:rsid w:val="000B1CA6"/>
    <w:rsid w:val="000B272C"/>
    <w:rsid w:val="000B3C60"/>
    <w:rsid w:val="000B3C8E"/>
    <w:rsid w:val="000B5FBB"/>
    <w:rsid w:val="000B61D3"/>
    <w:rsid w:val="000B736B"/>
    <w:rsid w:val="000C162D"/>
    <w:rsid w:val="000C1727"/>
    <w:rsid w:val="000C270D"/>
    <w:rsid w:val="000C2957"/>
    <w:rsid w:val="000C3BF2"/>
    <w:rsid w:val="000C44E5"/>
    <w:rsid w:val="000C4752"/>
    <w:rsid w:val="000C58B7"/>
    <w:rsid w:val="000C6387"/>
    <w:rsid w:val="000C7FA3"/>
    <w:rsid w:val="000D0FA2"/>
    <w:rsid w:val="000D18F6"/>
    <w:rsid w:val="000D2275"/>
    <w:rsid w:val="000D2FC5"/>
    <w:rsid w:val="000D46E0"/>
    <w:rsid w:val="000D49E0"/>
    <w:rsid w:val="000D5C89"/>
    <w:rsid w:val="000D7CEC"/>
    <w:rsid w:val="000E0D07"/>
    <w:rsid w:val="000E3258"/>
    <w:rsid w:val="000E4B78"/>
    <w:rsid w:val="000E597B"/>
    <w:rsid w:val="000F0838"/>
    <w:rsid w:val="000F1C0A"/>
    <w:rsid w:val="000F2D1D"/>
    <w:rsid w:val="000F5419"/>
    <w:rsid w:val="000F63E8"/>
    <w:rsid w:val="000F6FE2"/>
    <w:rsid w:val="000F77A9"/>
    <w:rsid w:val="000F7B11"/>
    <w:rsid w:val="000F7F42"/>
    <w:rsid w:val="00100BA7"/>
    <w:rsid w:val="0010488E"/>
    <w:rsid w:val="00104F92"/>
    <w:rsid w:val="00107F1D"/>
    <w:rsid w:val="00110FBF"/>
    <w:rsid w:val="00113535"/>
    <w:rsid w:val="0011553D"/>
    <w:rsid w:val="00115D38"/>
    <w:rsid w:val="00116835"/>
    <w:rsid w:val="001168F2"/>
    <w:rsid w:val="00116F3E"/>
    <w:rsid w:val="00120763"/>
    <w:rsid w:val="00120E4A"/>
    <w:rsid w:val="00121828"/>
    <w:rsid w:val="001221D6"/>
    <w:rsid w:val="00124C0A"/>
    <w:rsid w:val="00125A0F"/>
    <w:rsid w:val="00125BE4"/>
    <w:rsid w:val="00126AA5"/>
    <w:rsid w:val="00127553"/>
    <w:rsid w:val="0013000F"/>
    <w:rsid w:val="00130708"/>
    <w:rsid w:val="00131087"/>
    <w:rsid w:val="001321F6"/>
    <w:rsid w:val="00132A36"/>
    <w:rsid w:val="001331D1"/>
    <w:rsid w:val="00136DF3"/>
    <w:rsid w:val="00141F21"/>
    <w:rsid w:val="0014270E"/>
    <w:rsid w:val="0015012E"/>
    <w:rsid w:val="00150C23"/>
    <w:rsid w:val="00150E65"/>
    <w:rsid w:val="00151389"/>
    <w:rsid w:val="00152151"/>
    <w:rsid w:val="00153E88"/>
    <w:rsid w:val="001543E0"/>
    <w:rsid w:val="00154EA4"/>
    <w:rsid w:val="0015524B"/>
    <w:rsid w:val="0015712E"/>
    <w:rsid w:val="00157A89"/>
    <w:rsid w:val="001602EC"/>
    <w:rsid w:val="00161A88"/>
    <w:rsid w:val="001626E8"/>
    <w:rsid w:val="00163AC1"/>
    <w:rsid w:val="00163C6A"/>
    <w:rsid w:val="00166884"/>
    <w:rsid w:val="001674DF"/>
    <w:rsid w:val="001676BB"/>
    <w:rsid w:val="00174E82"/>
    <w:rsid w:val="00174F79"/>
    <w:rsid w:val="00176C9E"/>
    <w:rsid w:val="00180F88"/>
    <w:rsid w:val="001818A2"/>
    <w:rsid w:val="00182D2B"/>
    <w:rsid w:val="001836A7"/>
    <w:rsid w:val="00183BFC"/>
    <w:rsid w:val="00184C5F"/>
    <w:rsid w:val="00185A28"/>
    <w:rsid w:val="00190108"/>
    <w:rsid w:val="00190E87"/>
    <w:rsid w:val="001921DB"/>
    <w:rsid w:val="0019232F"/>
    <w:rsid w:val="00193410"/>
    <w:rsid w:val="001935ED"/>
    <w:rsid w:val="0019472A"/>
    <w:rsid w:val="001958CB"/>
    <w:rsid w:val="00196CBC"/>
    <w:rsid w:val="00197722"/>
    <w:rsid w:val="001A01B1"/>
    <w:rsid w:val="001A0FAE"/>
    <w:rsid w:val="001A1E93"/>
    <w:rsid w:val="001A1EB5"/>
    <w:rsid w:val="001A32E5"/>
    <w:rsid w:val="001A3934"/>
    <w:rsid w:val="001A4A81"/>
    <w:rsid w:val="001A4B10"/>
    <w:rsid w:val="001A5BBD"/>
    <w:rsid w:val="001A5C0F"/>
    <w:rsid w:val="001A5C4C"/>
    <w:rsid w:val="001A603A"/>
    <w:rsid w:val="001A7008"/>
    <w:rsid w:val="001B0061"/>
    <w:rsid w:val="001B0C97"/>
    <w:rsid w:val="001B1B3E"/>
    <w:rsid w:val="001B2709"/>
    <w:rsid w:val="001B2EB3"/>
    <w:rsid w:val="001B336E"/>
    <w:rsid w:val="001B3382"/>
    <w:rsid w:val="001B55FE"/>
    <w:rsid w:val="001C02C2"/>
    <w:rsid w:val="001C0A1A"/>
    <w:rsid w:val="001C1A25"/>
    <w:rsid w:val="001C3EAA"/>
    <w:rsid w:val="001C5C44"/>
    <w:rsid w:val="001C7571"/>
    <w:rsid w:val="001D4132"/>
    <w:rsid w:val="001D5CDD"/>
    <w:rsid w:val="001D7D08"/>
    <w:rsid w:val="001E02E2"/>
    <w:rsid w:val="001E0443"/>
    <w:rsid w:val="001E0D96"/>
    <w:rsid w:val="001E32EA"/>
    <w:rsid w:val="001E4618"/>
    <w:rsid w:val="001E4EF9"/>
    <w:rsid w:val="001E5662"/>
    <w:rsid w:val="001E65CD"/>
    <w:rsid w:val="001E66EF"/>
    <w:rsid w:val="001F15B8"/>
    <w:rsid w:val="001F1B49"/>
    <w:rsid w:val="001F35D6"/>
    <w:rsid w:val="001F3E3D"/>
    <w:rsid w:val="001F727C"/>
    <w:rsid w:val="001F75C9"/>
    <w:rsid w:val="002007C1"/>
    <w:rsid w:val="002018AB"/>
    <w:rsid w:val="00201D1E"/>
    <w:rsid w:val="00202FDB"/>
    <w:rsid w:val="00204338"/>
    <w:rsid w:val="00206AF1"/>
    <w:rsid w:val="002078EE"/>
    <w:rsid w:val="00212BE4"/>
    <w:rsid w:val="00213775"/>
    <w:rsid w:val="00217B1A"/>
    <w:rsid w:val="00220BBD"/>
    <w:rsid w:val="00224750"/>
    <w:rsid w:val="00224BA2"/>
    <w:rsid w:val="00224F5C"/>
    <w:rsid w:val="002268C5"/>
    <w:rsid w:val="00227576"/>
    <w:rsid w:val="00227B78"/>
    <w:rsid w:val="00231481"/>
    <w:rsid w:val="00231E8A"/>
    <w:rsid w:val="00233A84"/>
    <w:rsid w:val="00233C6B"/>
    <w:rsid w:val="00234424"/>
    <w:rsid w:val="00234667"/>
    <w:rsid w:val="00236AB7"/>
    <w:rsid w:val="00241409"/>
    <w:rsid w:val="00241A4E"/>
    <w:rsid w:val="00241E37"/>
    <w:rsid w:val="00242859"/>
    <w:rsid w:val="00243255"/>
    <w:rsid w:val="00243DBC"/>
    <w:rsid w:val="00244382"/>
    <w:rsid w:val="002451A5"/>
    <w:rsid w:val="002451EB"/>
    <w:rsid w:val="00245DD6"/>
    <w:rsid w:val="00247709"/>
    <w:rsid w:val="00251BD9"/>
    <w:rsid w:val="00252F26"/>
    <w:rsid w:val="0025348D"/>
    <w:rsid w:val="002535D4"/>
    <w:rsid w:val="002540D7"/>
    <w:rsid w:val="002550DF"/>
    <w:rsid w:val="00255613"/>
    <w:rsid w:val="00256431"/>
    <w:rsid w:val="002568AA"/>
    <w:rsid w:val="002577D0"/>
    <w:rsid w:val="00261633"/>
    <w:rsid w:val="00262323"/>
    <w:rsid w:val="002656C8"/>
    <w:rsid w:val="0026691C"/>
    <w:rsid w:val="00267B00"/>
    <w:rsid w:val="00267C6E"/>
    <w:rsid w:val="002718E0"/>
    <w:rsid w:val="00275A38"/>
    <w:rsid w:val="00276CAA"/>
    <w:rsid w:val="002801EA"/>
    <w:rsid w:val="00283F02"/>
    <w:rsid w:val="00285283"/>
    <w:rsid w:val="00285E53"/>
    <w:rsid w:val="002867E4"/>
    <w:rsid w:val="00287CFE"/>
    <w:rsid w:val="00290505"/>
    <w:rsid w:val="00291297"/>
    <w:rsid w:val="00291A2B"/>
    <w:rsid w:val="0029471B"/>
    <w:rsid w:val="002947B2"/>
    <w:rsid w:val="00295014"/>
    <w:rsid w:val="00295B0B"/>
    <w:rsid w:val="002976D1"/>
    <w:rsid w:val="00297D0D"/>
    <w:rsid w:val="002A002B"/>
    <w:rsid w:val="002A1137"/>
    <w:rsid w:val="002A1AA6"/>
    <w:rsid w:val="002A1D6A"/>
    <w:rsid w:val="002A2969"/>
    <w:rsid w:val="002A4A9E"/>
    <w:rsid w:val="002A5443"/>
    <w:rsid w:val="002A62AC"/>
    <w:rsid w:val="002A73D1"/>
    <w:rsid w:val="002A74A7"/>
    <w:rsid w:val="002B0144"/>
    <w:rsid w:val="002B0B94"/>
    <w:rsid w:val="002B0C67"/>
    <w:rsid w:val="002B0CBD"/>
    <w:rsid w:val="002B3C5A"/>
    <w:rsid w:val="002B4C17"/>
    <w:rsid w:val="002B55F5"/>
    <w:rsid w:val="002B5AFD"/>
    <w:rsid w:val="002B7843"/>
    <w:rsid w:val="002B7EC3"/>
    <w:rsid w:val="002C195E"/>
    <w:rsid w:val="002C2446"/>
    <w:rsid w:val="002C2E48"/>
    <w:rsid w:val="002C3876"/>
    <w:rsid w:val="002C3F0C"/>
    <w:rsid w:val="002C6A65"/>
    <w:rsid w:val="002C710C"/>
    <w:rsid w:val="002C75B0"/>
    <w:rsid w:val="002D112D"/>
    <w:rsid w:val="002D1D22"/>
    <w:rsid w:val="002D3998"/>
    <w:rsid w:val="002D42FF"/>
    <w:rsid w:val="002D4321"/>
    <w:rsid w:val="002D4EA2"/>
    <w:rsid w:val="002D5E73"/>
    <w:rsid w:val="002D61B8"/>
    <w:rsid w:val="002D6584"/>
    <w:rsid w:val="002D66CB"/>
    <w:rsid w:val="002D70E0"/>
    <w:rsid w:val="002D7F0A"/>
    <w:rsid w:val="002E1082"/>
    <w:rsid w:val="002E1410"/>
    <w:rsid w:val="002E1ACB"/>
    <w:rsid w:val="002E3333"/>
    <w:rsid w:val="002E340D"/>
    <w:rsid w:val="002E3971"/>
    <w:rsid w:val="002E3B99"/>
    <w:rsid w:val="002F033A"/>
    <w:rsid w:val="002F121B"/>
    <w:rsid w:val="002F1517"/>
    <w:rsid w:val="002F1A34"/>
    <w:rsid w:val="002F4491"/>
    <w:rsid w:val="002F5125"/>
    <w:rsid w:val="00302C9D"/>
    <w:rsid w:val="003032AC"/>
    <w:rsid w:val="003032F9"/>
    <w:rsid w:val="00303310"/>
    <w:rsid w:val="0030419C"/>
    <w:rsid w:val="0030571A"/>
    <w:rsid w:val="00307D5E"/>
    <w:rsid w:val="003120D0"/>
    <w:rsid w:val="00315CA0"/>
    <w:rsid w:val="003179A6"/>
    <w:rsid w:val="0032323E"/>
    <w:rsid w:val="00323300"/>
    <w:rsid w:val="00323517"/>
    <w:rsid w:val="0032406E"/>
    <w:rsid w:val="003256AB"/>
    <w:rsid w:val="00325B70"/>
    <w:rsid w:val="00326546"/>
    <w:rsid w:val="0032683E"/>
    <w:rsid w:val="00326FAB"/>
    <w:rsid w:val="00327ECB"/>
    <w:rsid w:val="00330CA2"/>
    <w:rsid w:val="00330D2E"/>
    <w:rsid w:val="00330FC2"/>
    <w:rsid w:val="00331269"/>
    <w:rsid w:val="00331445"/>
    <w:rsid w:val="00331A04"/>
    <w:rsid w:val="00334425"/>
    <w:rsid w:val="00336E57"/>
    <w:rsid w:val="00337109"/>
    <w:rsid w:val="00340E28"/>
    <w:rsid w:val="00343710"/>
    <w:rsid w:val="003440D0"/>
    <w:rsid w:val="003445F1"/>
    <w:rsid w:val="00344C5F"/>
    <w:rsid w:val="003457B9"/>
    <w:rsid w:val="00345FC0"/>
    <w:rsid w:val="00346F07"/>
    <w:rsid w:val="00347E19"/>
    <w:rsid w:val="00350B4C"/>
    <w:rsid w:val="00350D37"/>
    <w:rsid w:val="003535A8"/>
    <w:rsid w:val="00356FDA"/>
    <w:rsid w:val="00357508"/>
    <w:rsid w:val="00360693"/>
    <w:rsid w:val="00360D1D"/>
    <w:rsid w:val="00360E65"/>
    <w:rsid w:val="00361A60"/>
    <w:rsid w:val="003639C9"/>
    <w:rsid w:val="003653B1"/>
    <w:rsid w:val="00366C75"/>
    <w:rsid w:val="00366FAF"/>
    <w:rsid w:val="00367E0D"/>
    <w:rsid w:val="00367EE2"/>
    <w:rsid w:val="003767C2"/>
    <w:rsid w:val="00380874"/>
    <w:rsid w:val="00380B47"/>
    <w:rsid w:val="00381C16"/>
    <w:rsid w:val="0038288F"/>
    <w:rsid w:val="0038306F"/>
    <w:rsid w:val="00384591"/>
    <w:rsid w:val="00386393"/>
    <w:rsid w:val="003865F8"/>
    <w:rsid w:val="00387059"/>
    <w:rsid w:val="00387752"/>
    <w:rsid w:val="00387B5F"/>
    <w:rsid w:val="00391AB8"/>
    <w:rsid w:val="00393FDA"/>
    <w:rsid w:val="00397B3E"/>
    <w:rsid w:val="00397DB8"/>
    <w:rsid w:val="003A1467"/>
    <w:rsid w:val="003A1749"/>
    <w:rsid w:val="003A180A"/>
    <w:rsid w:val="003A322D"/>
    <w:rsid w:val="003A3843"/>
    <w:rsid w:val="003A38AC"/>
    <w:rsid w:val="003A5C1B"/>
    <w:rsid w:val="003A688A"/>
    <w:rsid w:val="003A6FAF"/>
    <w:rsid w:val="003B07DA"/>
    <w:rsid w:val="003B0998"/>
    <w:rsid w:val="003B1B42"/>
    <w:rsid w:val="003B2B99"/>
    <w:rsid w:val="003B2C20"/>
    <w:rsid w:val="003B3738"/>
    <w:rsid w:val="003B45F2"/>
    <w:rsid w:val="003B7112"/>
    <w:rsid w:val="003B7FC7"/>
    <w:rsid w:val="003C0069"/>
    <w:rsid w:val="003C188E"/>
    <w:rsid w:val="003C3DA2"/>
    <w:rsid w:val="003C404B"/>
    <w:rsid w:val="003C4270"/>
    <w:rsid w:val="003C5563"/>
    <w:rsid w:val="003C5CA2"/>
    <w:rsid w:val="003C6B99"/>
    <w:rsid w:val="003C7052"/>
    <w:rsid w:val="003D0EE4"/>
    <w:rsid w:val="003D1F53"/>
    <w:rsid w:val="003D268D"/>
    <w:rsid w:val="003D65F1"/>
    <w:rsid w:val="003D7C72"/>
    <w:rsid w:val="003E069B"/>
    <w:rsid w:val="003E0C01"/>
    <w:rsid w:val="003E48F3"/>
    <w:rsid w:val="003E5265"/>
    <w:rsid w:val="003E596D"/>
    <w:rsid w:val="003E5B7B"/>
    <w:rsid w:val="003E6E31"/>
    <w:rsid w:val="003E6E80"/>
    <w:rsid w:val="003F020D"/>
    <w:rsid w:val="003F0E38"/>
    <w:rsid w:val="003F2484"/>
    <w:rsid w:val="003F43AF"/>
    <w:rsid w:val="003F52EC"/>
    <w:rsid w:val="003F656B"/>
    <w:rsid w:val="003F65DE"/>
    <w:rsid w:val="003F6A1F"/>
    <w:rsid w:val="003F72F4"/>
    <w:rsid w:val="004025A3"/>
    <w:rsid w:val="00402C3C"/>
    <w:rsid w:val="00402EE3"/>
    <w:rsid w:val="00403D48"/>
    <w:rsid w:val="00406E68"/>
    <w:rsid w:val="00410C39"/>
    <w:rsid w:val="00411C6F"/>
    <w:rsid w:val="00412C6B"/>
    <w:rsid w:val="00413029"/>
    <w:rsid w:val="004135E3"/>
    <w:rsid w:val="004145D2"/>
    <w:rsid w:val="00414A00"/>
    <w:rsid w:val="00416947"/>
    <w:rsid w:val="00416B4E"/>
    <w:rsid w:val="004170E6"/>
    <w:rsid w:val="00417940"/>
    <w:rsid w:val="00417D5E"/>
    <w:rsid w:val="004231C8"/>
    <w:rsid w:val="00423C05"/>
    <w:rsid w:val="004257DC"/>
    <w:rsid w:val="00426395"/>
    <w:rsid w:val="0042640C"/>
    <w:rsid w:val="00427221"/>
    <w:rsid w:val="004275F0"/>
    <w:rsid w:val="00427BD0"/>
    <w:rsid w:val="00430761"/>
    <w:rsid w:val="00432A1F"/>
    <w:rsid w:val="00435739"/>
    <w:rsid w:val="004402D2"/>
    <w:rsid w:val="00440500"/>
    <w:rsid w:val="004419CD"/>
    <w:rsid w:val="00444909"/>
    <w:rsid w:val="004454D2"/>
    <w:rsid w:val="00445F32"/>
    <w:rsid w:val="00446327"/>
    <w:rsid w:val="00450232"/>
    <w:rsid w:val="004506AA"/>
    <w:rsid w:val="004513C3"/>
    <w:rsid w:val="004513F8"/>
    <w:rsid w:val="00451E56"/>
    <w:rsid w:val="00452033"/>
    <w:rsid w:val="0045289D"/>
    <w:rsid w:val="00453051"/>
    <w:rsid w:val="0045470F"/>
    <w:rsid w:val="00454CA9"/>
    <w:rsid w:val="00454E3D"/>
    <w:rsid w:val="00455A14"/>
    <w:rsid w:val="00455B01"/>
    <w:rsid w:val="00460A00"/>
    <w:rsid w:val="00462420"/>
    <w:rsid w:val="004625A6"/>
    <w:rsid w:val="0046515F"/>
    <w:rsid w:val="00465B91"/>
    <w:rsid w:val="004661B9"/>
    <w:rsid w:val="00466898"/>
    <w:rsid w:val="00467A57"/>
    <w:rsid w:val="004729AD"/>
    <w:rsid w:val="00473C76"/>
    <w:rsid w:val="00474C37"/>
    <w:rsid w:val="00475407"/>
    <w:rsid w:val="004770A0"/>
    <w:rsid w:val="00477174"/>
    <w:rsid w:val="00477CAA"/>
    <w:rsid w:val="00480873"/>
    <w:rsid w:val="004829FA"/>
    <w:rsid w:val="004844C5"/>
    <w:rsid w:val="004856F7"/>
    <w:rsid w:val="004867D6"/>
    <w:rsid w:val="00490383"/>
    <w:rsid w:val="0049115E"/>
    <w:rsid w:val="004919AF"/>
    <w:rsid w:val="00494E88"/>
    <w:rsid w:val="004950F0"/>
    <w:rsid w:val="0049567E"/>
    <w:rsid w:val="00496AC9"/>
    <w:rsid w:val="004978C2"/>
    <w:rsid w:val="004A107A"/>
    <w:rsid w:val="004A10D1"/>
    <w:rsid w:val="004A14FC"/>
    <w:rsid w:val="004A2748"/>
    <w:rsid w:val="004A30C7"/>
    <w:rsid w:val="004A30E5"/>
    <w:rsid w:val="004A35DD"/>
    <w:rsid w:val="004A4E97"/>
    <w:rsid w:val="004A687F"/>
    <w:rsid w:val="004A6D99"/>
    <w:rsid w:val="004A6FC0"/>
    <w:rsid w:val="004B07A3"/>
    <w:rsid w:val="004B2311"/>
    <w:rsid w:val="004B2EF1"/>
    <w:rsid w:val="004B36DB"/>
    <w:rsid w:val="004B36E8"/>
    <w:rsid w:val="004B4D0F"/>
    <w:rsid w:val="004B4F2E"/>
    <w:rsid w:val="004B6542"/>
    <w:rsid w:val="004B6CC4"/>
    <w:rsid w:val="004C263C"/>
    <w:rsid w:val="004C2D4F"/>
    <w:rsid w:val="004C334A"/>
    <w:rsid w:val="004C6001"/>
    <w:rsid w:val="004C72D1"/>
    <w:rsid w:val="004C77A4"/>
    <w:rsid w:val="004C7B42"/>
    <w:rsid w:val="004D0579"/>
    <w:rsid w:val="004D05B4"/>
    <w:rsid w:val="004D0600"/>
    <w:rsid w:val="004D0C64"/>
    <w:rsid w:val="004D1F7B"/>
    <w:rsid w:val="004D246D"/>
    <w:rsid w:val="004D29A1"/>
    <w:rsid w:val="004D5184"/>
    <w:rsid w:val="004D5218"/>
    <w:rsid w:val="004D69AA"/>
    <w:rsid w:val="004D772F"/>
    <w:rsid w:val="004E03CA"/>
    <w:rsid w:val="004E06A6"/>
    <w:rsid w:val="004E2931"/>
    <w:rsid w:val="004E32A7"/>
    <w:rsid w:val="004E66F9"/>
    <w:rsid w:val="004F059A"/>
    <w:rsid w:val="004F21BA"/>
    <w:rsid w:val="004F2D24"/>
    <w:rsid w:val="004F51A2"/>
    <w:rsid w:val="004F60C8"/>
    <w:rsid w:val="004F6C88"/>
    <w:rsid w:val="004F7FB5"/>
    <w:rsid w:val="00500019"/>
    <w:rsid w:val="005042A6"/>
    <w:rsid w:val="00504851"/>
    <w:rsid w:val="00505219"/>
    <w:rsid w:val="00505628"/>
    <w:rsid w:val="00506FB2"/>
    <w:rsid w:val="00510F57"/>
    <w:rsid w:val="00511A89"/>
    <w:rsid w:val="005125C5"/>
    <w:rsid w:val="0051381E"/>
    <w:rsid w:val="00513D5A"/>
    <w:rsid w:val="0051518F"/>
    <w:rsid w:val="005176EA"/>
    <w:rsid w:val="00517F0A"/>
    <w:rsid w:val="005214AA"/>
    <w:rsid w:val="00522CBE"/>
    <w:rsid w:val="00524CCC"/>
    <w:rsid w:val="00524CEA"/>
    <w:rsid w:val="00524E66"/>
    <w:rsid w:val="005260BB"/>
    <w:rsid w:val="00526BB4"/>
    <w:rsid w:val="00526E4B"/>
    <w:rsid w:val="005273D6"/>
    <w:rsid w:val="005275BD"/>
    <w:rsid w:val="00527946"/>
    <w:rsid w:val="0053274F"/>
    <w:rsid w:val="005340A3"/>
    <w:rsid w:val="00534842"/>
    <w:rsid w:val="00534E48"/>
    <w:rsid w:val="005353D8"/>
    <w:rsid w:val="00535D90"/>
    <w:rsid w:val="00537900"/>
    <w:rsid w:val="00537F37"/>
    <w:rsid w:val="005417C0"/>
    <w:rsid w:val="00542FED"/>
    <w:rsid w:val="00545857"/>
    <w:rsid w:val="00545AD9"/>
    <w:rsid w:val="005502B7"/>
    <w:rsid w:val="00551071"/>
    <w:rsid w:val="00552D68"/>
    <w:rsid w:val="005530EA"/>
    <w:rsid w:val="00553D1E"/>
    <w:rsid w:val="00554965"/>
    <w:rsid w:val="00554C2F"/>
    <w:rsid w:val="00557040"/>
    <w:rsid w:val="00557153"/>
    <w:rsid w:val="00557988"/>
    <w:rsid w:val="00564FC5"/>
    <w:rsid w:val="00566D1B"/>
    <w:rsid w:val="0057162D"/>
    <w:rsid w:val="00572FEB"/>
    <w:rsid w:val="0057544C"/>
    <w:rsid w:val="00576F80"/>
    <w:rsid w:val="00577952"/>
    <w:rsid w:val="0058133D"/>
    <w:rsid w:val="00584098"/>
    <w:rsid w:val="005840AB"/>
    <w:rsid w:val="0058562E"/>
    <w:rsid w:val="0058577B"/>
    <w:rsid w:val="0058608C"/>
    <w:rsid w:val="00586D7E"/>
    <w:rsid w:val="00586E78"/>
    <w:rsid w:val="00587401"/>
    <w:rsid w:val="00587753"/>
    <w:rsid w:val="00590C37"/>
    <w:rsid w:val="0059369A"/>
    <w:rsid w:val="005947A0"/>
    <w:rsid w:val="00596868"/>
    <w:rsid w:val="005971E9"/>
    <w:rsid w:val="005977E4"/>
    <w:rsid w:val="00597803"/>
    <w:rsid w:val="005A00EE"/>
    <w:rsid w:val="005A01D0"/>
    <w:rsid w:val="005A13B3"/>
    <w:rsid w:val="005A1499"/>
    <w:rsid w:val="005A174C"/>
    <w:rsid w:val="005A17F1"/>
    <w:rsid w:val="005A1F38"/>
    <w:rsid w:val="005A351A"/>
    <w:rsid w:val="005A4139"/>
    <w:rsid w:val="005A5ABF"/>
    <w:rsid w:val="005A75A3"/>
    <w:rsid w:val="005B32D8"/>
    <w:rsid w:val="005B589A"/>
    <w:rsid w:val="005B58B7"/>
    <w:rsid w:val="005B6951"/>
    <w:rsid w:val="005B6B00"/>
    <w:rsid w:val="005B6B71"/>
    <w:rsid w:val="005B6BB1"/>
    <w:rsid w:val="005C0F9E"/>
    <w:rsid w:val="005C1C11"/>
    <w:rsid w:val="005C2829"/>
    <w:rsid w:val="005C3FB0"/>
    <w:rsid w:val="005C61DD"/>
    <w:rsid w:val="005C741F"/>
    <w:rsid w:val="005D081F"/>
    <w:rsid w:val="005D1061"/>
    <w:rsid w:val="005D2942"/>
    <w:rsid w:val="005D4CF6"/>
    <w:rsid w:val="005D4FF3"/>
    <w:rsid w:val="005D58D4"/>
    <w:rsid w:val="005D6BEB"/>
    <w:rsid w:val="005D71DE"/>
    <w:rsid w:val="005D7545"/>
    <w:rsid w:val="005E13AF"/>
    <w:rsid w:val="005E640E"/>
    <w:rsid w:val="005E6A14"/>
    <w:rsid w:val="005E74D1"/>
    <w:rsid w:val="005F2C48"/>
    <w:rsid w:val="005F39B0"/>
    <w:rsid w:val="005F4302"/>
    <w:rsid w:val="005F4F53"/>
    <w:rsid w:val="005F4F81"/>
    <w:rsid w:val="005F5825"/>
    <w:rsid w:val="005F5C60"/>
    <w:rsid w:val="006000A4"/>
    <w:rsid w:val="00600150"/>
    <w:rsid w:val="00600490"/>
    <w:rsid w:val="00600F24"/>
    <w:rsid w:val="00601B3C"/>
    <w:rsid w:val="006120DD"/>
    <w:rsid w:val="00614D41"/>
    <w:rsid w:val="00615CB4"/>
    <w:rsid w:val="00617020"/>
    <w:rsid w:val="0061734A"/>
    <w:rsid w:val="0062134D"/>
    <w:rsid w:val="006230FC"/>
    <w:rsid w:val="006231F3"/>
    <w:rsid w:val="006242AE"/>
    <w:rsid w:val="00624AB2"/>
    <w:rsid w:val="00626C58"/>
    <w:rsid w:val="0063208B"/>
    <w:rsid w:val="0063276B"/>
    <w:rsid w:val="00634C67"/>
    <w:rsid w:val="00635493"/>
    <w:rsid w:val="006366A3"/>
    <w:rsid w:val="00636858"/>
    <w:rsid w:val="006372D0"/>
    <w:rsid w:val="00642ACB"/>
    <w:rsid w:val="0064311A"/>
    <w:rsid w:val="006445EA"/>
    <w:rsid w:val="006467B5"/>
    <w:rsid w:val="006473EA"/>
    <w:rsid w:val="00647E9E"/>
    <w:rsid w:val="00650B02"/>
    <w:rsid w:val="00651E49"/>
    <w:rsid w:val="00653DE8"/>
    <w:rsid w:val="00653F6B"/>
    <w:rsid w:val="00656D57"/>
    <w:rsid w:val="0066176B"/>
    <w:rsid w:val="00661D4F"/>
    <w:rsid w:val="00662F5B"/>
    <w:rsid w:val="00663048"/>
    <w:rsid w:val="006636AF"/>
    <w:rsid w:val="00664FE8"/>
    <w:rsid w:val="00667C0D"/>
    <w:rsid w:val="0067395E"/>
    <w:rsid w:val="0067435F"/>
    <w:rsid w:val="006748B8"/>
    <w:rsid w:val="00675327"/>
    <w:rsid w:val="00676358"/>
    <w:rsid w:val="0067696C"/>
    <w:rsid w:val="00676DA5"/>
    <w:rsid w:val="00677F79"/>
    <w:rsid w:val="006832CE"/>
    <w:rsid w:val="0068525C"/>
    <w:rsid w:val="00686A62"/>
    <w:rsid w:val="006874A9"/>
    <w:rsid w:val="006879EF"/>
    <w:rsid w:val="00687FA4"/>
    <w:rsid w:val="006903C0"/>
    <w:rsid w:val="00690719"/>
    <w:rsid w:val="00690795"/>
    <w:rsid w:val="00693C43"/>
    <w:rsid w:val="006950F6"/>
    <w:rsid w:val="00697FF5"/>
    <w:rsid w:val="006A37E0"/>
    <w:rsid w:val="006A4792"/>
    <w:rsid w:val="006A5832"/>
    <w:rsid w:val="006A6258"/>
    <w:rsid w:val="006A6D0C"/>
    <w:rsid w:val="006B001F"/>
    <w:rsid w:val="006B2EB3"/>
    <w:rsid w:val="006B361B"/>
    <w:rsid w:val="006B5486"/>
    <w:rsid w:val="006B5ACB"/>
    <w:rsid w:val="006B6626"/>
    <w:rsid w:val="006C1210"/>
    <w:rsid w:val="006C1275"/>
    <w:rsid w:val="006C2103"/>
    <w:rsid w:val="006C29BF"/>
    <w:rsid w:val="006C4ABC"/>
    <w:rsid w:val="006C6199"/>
    <w:rsid w:val="006C6F30"/>
    <w:rsid w:val="006D0CEC"/>
    <w:rsid w:val="006D0E99"/>
    <w:rsid w:val="006D1064"/>
    <w:rsid w:val="006D1114"/>
    <w:rsid w:val="006D3243"/>
    <w:rsid w:val="006D4A87"/>
    <w:rsid w:val="006D4AF0"/>
    <w:rsid w:val="006D7C4A"/>
    <w:rsid w:val="006E160E"/>
    <w:rsid w:val="006E1C3A"/>
    <w:rsid w:val="006E379F"/>
    <w:rsid w:val="006E48A7"/>
    <w:rsid w:val="006E713A"/>
    <w:rsid w:val="006E7BEF"/>
    <w:rsid w:val="006F0665"/>
    <w:rsid w:val="006F0A93"/>
    <w:rsid w:val="006F1323"/>
    <w:rsid w:val="006F1861"/>
    <w:rsid w:val="006F3347"/>
    <w:rsid w:val="006F369F"/>
    <w:rsid w:val="006F37B3"/>
    <w:rsid w:val="006F58D2"/>
    <w:rsid w:val="006F6590"/>
    <w:rsid w:val="006F690B"/>
    <w:rsid w:val="006F75FE"/>
    <w:rsid w:val="006F7F67"/>
    <w:rsid w:val="00700CA1"/>
    <w:rsid w:val="00701042"/>
    <w:rsid w:val="00702202"/>
    <w:rsid w:val="007031E4"/>
    <w:rsid w:val="00704362"/>
    <w:rsid w:val="00704B74"/>
    <w:rsid w:val="00706134"/>
    <w:rsid w:val="00706D96"/>
    <w:rsid w:val="00707A93"/>
    <w:rsid w:val="0071068B"/>
    <w:rsid w:val="007109D7"/>
    <w:rsid w:val="00712A0C"/>
    <w:rsid w:val="00712EA3"/>
    <w:rsid w:val="007159E7"/>
    <w:rsid w:val="007168C7"/>
    <w:rsid w:val="007216D6"/>
    <w:rsid w:val="00721782"/>
    <w:rsid w:val="00721C3E"/>
    <w:rsid w:val="00721D17"/>
    <w:rsid w:val="0072439D"/>
    <w:rsid w:val="00725CC3"/>
    <w:rsid w:val="00726E5C"/>
    <w:rsid w:val="007274AF"/>
    <w:rsid w:val="00727989"/>
    <w:rsid w:val="00731502"/>
    <w:rsid w:val="007321E3"/>
    <w:rsid w:val="00736D44"/>
    <w:rsid w:val="0073748B"/>
    <w:rsid w:val="007400A4"/>
    <w:rsid w:val="00741017"/>
    <w:rsid w:val="00743A2D"/>
    <w:rsid w:val="00744734"/>
    <w:rsid w:val="00746C4A"/>
    <w:rsid w:val="007470A1"/>
    <w:rsid w:val="007471EF"/>
    <w:rsid w:val="00750067"/>
    <w:rsid w:val="00750C24"/>
    <w:rsid w:val="007519E1"/>
    <w:rsid w:val="0075203F"/>
    <w:rsid w:val="007522BF"/>
    <w:rsid w:val="0075426B"/>
    <w:rsid w:val="007551D0"/>
    <w:rsid w:val="00755A12"/>
    <w:rsid w:val="00756051"/>
    <w:rsid w:val="00757460"/>
    <w:rsid w:val="0076115B"/>
    <w:rsid w:val="007634FA"/>
    <w:rsid w:val="007636D6"/>
    <w:rsid w:val="0076395A"/>
    <w:rsid w:val="00763972"/>
    <w:rsid w:val="0076427E"/>
    <w:rsid w:val="00764AAA"/>
    <w:rsid w:val="00770882"/>
    <w:rsid w:val="00771F8C"/>
    <w:rsid w:val="007734C5"/>
    <w:rsid w:val="00774400"/>
    <w:rsid w:val="00774D9C"/>
    <w:rsid w:val="007758DD"/>
    <w:rsid w:val="00776357"/>
    <w:rsid w:val="00780D15"/>
    <w:rsid w:val="00781C28"/>
    <w:rsid w:val="00782AF1"/>
    <w:rsid w:val="00784AAC"/>
    <w:rsid w:val="0078518E"/>
    <w:rsid w:val="00786945"/>
    <w:rsid w:val="00787202"/>
    <w:rsid w:val="0079015E"/>
    <w:rsid w:val="00790CBD"/>
    <w:rsid w:val="00791F95"/>
    <w:rsid w:val="0079238A"/>
    <w:rsid w:val="00793BDA"/>
    <w:rsid w:val="007951EE"/>
    <w:rsid w:val="00795959"/>
    <w:rsid w:val="00797A2D"/>
    <w:rsid w:val="007A2D6A"/>
    <w:rsid w:val="007A31A1"/>
    <w:rsid w:val="007A3BFA"/>
    <w:rsid w:val="007A45A0"/>
    <w:rsid w:val="007A4A76"/>
    <w:rsid w:val="007A5CC2"/>
    <w:rsid w:val="007A63CA"/>
    <w:rsid w:val="007A648C"/>
    <w:rsid w:val="007B3515"/>
    <w:rsid w:val="007B499A"/>
    <w:rsid w:val="007B49D5"/>
    <w:rsid w:val="007C0AA7"/>
    <w:rsid w:val="007C1B6B"/>
    <w:rsid w:val="007C334A"/>
    <w:rsid w:val="007C3B10"/>
    <w:rsid w:val="007C3E47"/>
    <w:rsid w:val="007C45F3"/>
    <w:rsid w:val="007C605D"/>
    <w:rsid w:val="007C64A4"/>
    <w:rsid w:val="007C6B7F"/>
    <w:rsid w:val="007C6DA5"/>
    <w:rsid w:val="007C798F"/>
    <w:rsid w:val="007D003E"/>
    <w:rsid w:val="007D1766"/>
    <w:rsid w:val="007D4BAB"/>
    <w:rsid w:val="007D55FF"/>
    <w:rsid w:val="007D73D1"/>
    <w:rsid w:val="007D769C"/>
    <w:rsid w:val="007D7A27"/>
    <w:rsid w:val="007D7D76"/>
    <w:rsid w:val="007E04AB"/>
    <w:rsid w:val="007E09D4"/>
    <w:rsid w:val="007E5C04"/>
    <w:rsid w:val="007E6F6A"/>
    <w:rsid w:val="007E7CDD"/>
    <w:rsid w:val="007F0546"/>
    <w:rsid w:val="007F18CC"/>
    <w:rsid w:val="007F24E9"/>
    <w:rsid w:val="007F255A"/>
    <w:rsid w:val="007F35B9"/>
    <w:rsid w:val="007F37CF"/>
    <w:rsid w:val="007F399A"/>
    <w:rsid w:val="007F4684"/>
    <w:rsid w:val="007F4771"/>
    <w:rsid w:val="007F7B82"/>
    <w:rsid w:val="007F7DFF"/>
    <w:rsid w:val="007F7EE3"/>
    <w:rsid w:val="007F7F55"/>
    <w:rsid w:val="008025B4"/>
    <w:rsid w:val="0080358E"/>
    <w:rsid w:val="008035BA"/>
    <w:rsid w:val="008036D6"/>
    <w:rsid w:val="00803729"/>
    <w:rsid w:val="00804620"/>
    <w:rsid w:val="00806A2E"/>
    <w:rsid w:val="00810202"/>
    <w:rsid w:val="00810F70"/>
    <w:rsid w:val="0081165A"/>
    <w:rsid w:val="00812BF6"/>
    <w:rsid w:val="00812F76"/>
    <w:rsid w:val="00815BF1"/>
    <w:rsid w:val="00816046"/>
    <w:rsid w:val="00820038"/>
    <w:rsid w:val="0082082A"/>
    <w:rsid w:val="00822B4C"/>
    <w:rsid w:val="00822D3A"/>
    <w:rsid w:val="00825211"/>
    <w:rsid w:val="00825547"/>
    <w:rsid w:val="00827688"/>
    <w:rsid w:val="008307F3"/>
    <w:rsid w:val="00830AA6"/>
    <w:rsid w:val="00831C0D"/>
    <w:rsid w:val="008331BA"/>
    <w:rsid w:val="00834518"/>
    <w:rsid w:val="00834ABE"/>
    <w:rsid w:val="00834B8D"/>
    <w:rsid w:val="0083658C"/>
    <w:rsid w:val="0084184E"/>
    <w:rsid w:val="0084323C"/>
    <w:rsid w:val="00843DF6"/>
    <w:rsid w:val="00843F2D"/>
    <w:rsid w:val="00846EF1"/>
    <w:rsid w:val="00853328"/>
    <w:rsid w:val="00853EE7"/>
    <w:rsid w:val="00854782"/>
    <w:rsid w:val="008558CC"/>
    <w:rsid w:val="00855CB4"/>
    <w:rsid w:val="008562E9"/>
    <w:rsid w:val="00857BD1"/>
    <w:rsid w:val="00860701"/>
    <w:rsid w:val="008623E4"/>
    <w:rsid w:val="00864054"/>
    <w:rsid w:val="008646FE"/>
    <w:rsid w:val="00866A1B"/>
    <w:rsid w:val="00867AA2"/>
    <w:rsid w:val="00871833"/>
    <w:rsid w:val="0087263E"/>
    <w:rsid w:val="00874C17"/>
    <w:rsid w:val="00875103"/>
    <w:rsid w:val="00875F93"/>
    <w:rsid w:val="0087633F"/>
    <w:rsid w:val="00876B80"/>
    <w:rsid w:val="00876D34"/>
    <w:rsid w:val="00880127"/>
    <w:rsid w:val="00882C4B"/>
    <w:rsid w:val="00885F57"/>
    <w:rsid w:val="00886768"/>
    <w:rsid w:val="0088683D"/>
    <w:rsid w:val="00886888"/>
    <w:rsid w:val="00891751"/>
    <w:rsid w:val="008942FB"/>
    <w:rsid w:val="00894409"/>
    <w:rsid w:val="00894CD5"/>
    <w:rsid w:val="00895554"/>
    <w:rsid w:val="00895BFB"/>
    <w:rsid w:val="008A0005"/>
    <w:rsid w:val="008A2BD3"/>
    <w:rsid w:val="008A495B"/>
    <w:rsid w:val="008A4B38"/>
    <w:rsid w:val="008A4D40"/>
    <w:rsid w:val="008A5A6D"/>
    <w:rsid w:val="008A5D68"/>
    <w:rsid w:val="008A759C"/>
    <w:rsid w:val="008B458D"/>
    <w:rsid w:val="008B528F"/>
    <w:rsid w:val="008B5CDD"/>
    <w:rsid w:val="008C0D5B"/>
    <w:rsid w:val="008C0E98"/>
    <w:rsid w:val="008C20FB"/>
    <w:rsid w:val="008C2418"/>
    <w:rsid w:val="008C27E1"/>
    <w:rsid w:val="008C5DD1"/>
    <w:rsid w:val="008C6D9A"/>
    <w:rsid w:val="008D091C"/>
    <w:rsid w:val="008D0AD9"/>
    <w:rsid w:val="008D1694"/>
    <w:rsid w:val="008D2B16"/>
    <w:rsid w:val="008D3FB5"/>
    <w:rsid w:val="008D465C"/>
    <w:rsid w:val="008D46B0"/>
    <w:rsid w:val="008D56C7"/>
    <w:rsid w:val="008D5915"/>
    <w:rsid w:val="008D675A"/>
    <w:rsid w:val="008D6F5E"/>
    <w:rsid w:val="008D7A6F"/>
    <w:rsid w:val="008E0721"/>
    <w:rsid w:val="008E126E"/>
    <w:rsid w:val="008E1E11"/>
    <w:rsid w:val="008E3787"/>
    <w:rsid w:val="008E6DB4"/>
    <w:rsid w:val="008E7AB9"/>
    <w:rsid w:val="008F1232"/>
    <w:rsid w:val="008F1629"/>
    <w:rsid w:val="008F1F44"/>
    <w:rsid w:val="008F2D0E"/>
    <w:rsid w:val="008F3474"/>
    <w:rsid w:val="008F53E4"/>
    <w:rsid w:val="0090012A"/>
    <w:rsid w:val="00900A28"/>
    <w:rsid w:val="00904729"/>
    <w:rsid w:val="00904F53"/>
    <w:rsid w:val="00905FD9"/>
    <w:rsid w:val="0090716A"/>
    <w:rsid w:val="00911D9C"/>
    <w:rsid w:val="00912020"/>
    <w:rsid w:val="0091380E"/>
    <w:rsid w:val="00914EDB"/>
    <w:rsid w:val="00915A0C"/>
    <w:rsid w:val="0091657C"/>
    <w:rsid w:val="00916750"/>
    <w:rsid w:val="0091746E"/>
    <w:rsid w:val="0092001A"/>
    <w:rsid w:val="009206C7"/>
    <w:rsid w:val="009224BE"/>
    <w:rsid w:val="009227CE"/>
    <w:rsid w:val="00923125"/>
    <w:rsid w:val="009259C6"/>
    <w:rsid w:val="009260CD"/>
    <w:rsid w:val="00930627"/>
    <w:rsid w:val="00931F31"/>
    <w:rsid w:val="00932345"/>
    <w:rsid w:val="00932925"/>
    <w:rsid w:val="00933902"/>
    <w:rsid w:val="0093421C"/>
    <w:rsid w:val="0093423B"/>
    <w:rsid w:val="00934EB8"/>
    <w:rsid w:val="009351B6"/>
    <w:rsid w:val="00936282"/>
    <w:rsid w:val="00937CDB"/>
    <w:rsid w:val="0094072E"/>
    <w:rsid w:val="009407F9"/>
    <w:rsid w:val="0094204B"/>
    <w:rsid w:val="00943081"/>
    <w:rsid w:val="00945246"/>
    <w:rsid w:val="0094543F"/>
    <w:rsid w:val="00945A01"/>
    <w:rsid w:val="00946797"/>
    <w:rsid w:val="00950966"/>
    <w:rsid w:val="009525F9"/>
    <w:rsid w:val="0095390D"/>
    <w:rsid w:val="00955718"/>
    <w:rsid w:val="0095742F"/>
    <w:rsid w:val="00960009"/>
    <w:rsid w:val="009601E7"/>
    <w:rsid w:val="0096059D"/>
    <w:rsid w:val="00961107"/>
    <w:rsid w:val="00961277"/>
    <w:rsid w:val="00961730"/>
    <w:rsid w:val="009617BF"/>
    <w:rsid w:val="00961973"/>
    <w:rsid w:val="00962E77"/>
    <w:rsid w:val="0096431C"/>
    <w:rsid w:val="009645EA"/>
    <w:rsid w:val="00965157"/>
    <w:rsid w:val="009655AC"/>
    <w:rsid w:val="00965C9B"/>
    <w:rsid w:val="00966131"/>
    <w:rsid w:val="0096655E"/>
    <w:rsid w:val="00967481"/>
    <w:rsid w:val="00970554"/>
    <w:rsid w:val="00970E08"/>
    <w:rsid w:val="0097188F"/>
    <w:rsid w:val="00972DFB"/>
    <w:rsid w:val="00973D13"/>
    <w:rsid w:val="0097476B"/>
    <w:rsid w:val="00976411"/>
    <w:rsid w:val="00980030"/>
    <w:rsid w:val="00981964"/>
    <w:rsid w:val="00982BF2"/>
    <w:rsid w:val="00983064"/>
    <w:rsid w:val="00985168"/>
    <w:rsid w:val="00985D58"/>
    <w:rsid w:val="00985E66"/>
    <w:rsid w:val="0099087E"/>
    <w:rsid w:val="00990B38"/>
    <w:rsid w:val="00992EB3"/>
    <w:rsid w:val="00993FAD"/>
    <w:rsid w:val="009953CC"/>
    <w:rsid w:val="00995847"/>
    <w:rsid w:val="00995903"/>
    <w:rsid w:val="009959E6"/>
    <w:rsid w:val="00995EBB"/>
    <w:rsid w:val="00997052"/>
    <w:rsid w:val="009A01E8"/>
    <w:rsid w:val="009A10B4"/>
    <w:rsid w:val="009A18DD"/>
    <w:rsid w:val="009A191D"/>
    <w:rsid w:val="009A2295"/>
    <w:rsid w:val="009A3002"/>
    <w:rsid w:val="009A3473"/>
    <w:rsid w:val="009A678B"/>
    <w:rsid w:val="009A718E"/>
    <w:rsid w:val="009A72C9"/>
    <w:rsid w:val="009B2234"/>
    <w:rsid w:val="009B271E"/>
    <w:rsid w:val="009B3134"/>
    <w:rsid w:val="009B5859"/>
    <w:rsid w:val="009B6A11"/>
    <w:rsid w:val="009B6AFC"/>
    <w:rsid w:val="009C1067"/>
    <w:rsid w:val="009C3C13"/>
    <w:rsid w:val="009C3F8D"/>
    <w:rsid w:val="009C5AA8"/>
    <w:rsid w:val="009C67C9"/>
    <w:rsid w:val="009D0314"/>
    <w:rsid w:val="009D4F90"/>
    <w:rsid w:val="009D745B"/>
    <w:rsid w:val="009E2757"/>
    <w:rsid w:val="009E3023"/>
    <w:rsid w:val="009E415B"/>
    <w:rsid w:val="009E4988"/>
    <w:rsid w:val="009E5147"/>
    <w:rsid w:val="009E65AA"/>
    <w:rsid w:val="009E6784"/>
    <w:rsid w:val="009F075D"/>
    <w:rsid w:val="009F12F1"/>
    <w:rsid w:val="009F196F"/>
    <w:rsid w:val="009F19DB"/>
    <w:rsid w:val="00A00BAD"/>
    <w:rsid w:val="00A01490"/>
    <w:rsid w:val="00A03210"/>
    <w:rsid w:val="00A04D22"/>
    <w:rsid w:val="00A04EDC"/>
    <w:rsid w:val="00A07857"/>
    <w:rsid w:val="00A07BA7"/>
    <w:rsid w:val="00A07E13"/>
    <w:rsid w:val="00A10F53"/>
    <w:rsid w:val="00A13233"/>
    <w:rsid w:val="00A13327"/>
    <w:rsid w:val="00A13370"/>
    <w:rsid w:val="00A2004B"/>
    <w:rsid w:val="00A21873"/>
    <w:rsid w:val="00A22DC7"/>
    <w:rsid w:val="00A25096"/>
    <w:rsid w:val="00A25861"/>
    <w:rsid w:val="00A25876"/>
    <w:rsid w:val="00A25D40"/>
    <w:rsid w:val="00A25FA6"/>
    <w:rsid w:val="00A26496"/>
    <w:rsid w:val="00A27E79"/>
    <w:rsid w:val="00A30749"/>
    <w:rsid w:val="00A33867"/>
    <w:rsid w:val="00A353C1"/>
    <w:rsid w:val="00A37BE0"/>
    <w:rsid w:val="00A40F61"/>
    <w:rsid w:val="00A413B5"/>
    <w:rsid w:val="00A4389D"/>
    <w:rsid w:val="00A43932"/>
    <w:rsid w:val="00A439C6"/>
    <w:rsid w:val="00A443E0"/>
    <w:rsid w:val="00A44516"/>
    <w:rsid w:val="00A44558"/>
    <w:rsid w:val="00A46247"/>
    <w:rsid w:val="00A46294"/>
    <w:rsid w:val="00A50F27"/>
    <w:rsid w:val="00A5170C"/>
    <w:rsid w:val="00A51D21"/>
    <w:rsid w:val="00A52A73"/>
    <w:rsid w:val="00A52DEE"/>
    <w:rsid w:val="00A54831"/>
    <w:rsid w:val="00A54B86"/>
    <w:rsid w:val="00A551A8"/>
    <w:rsid w:val="00A635F3"/>
    <w:rsid w:val="00A653D1"/>
    <w:rsid w:val="00A65858"/>
    <w:rsid w:val="00A658DE"/>
    <w:rsid w:val="00A65C7F"/>
    <w:rsid w:val="00A66903"/>
    <w:rsid w:val="00A673E7"/>
    <w:rsid w:val="00A67D9F"/>
    <w:rsid w:val="00A71A05"/>
    <w:rsid w:val="00A71E7C"/>
    <w:rsid w:val="00A728F9"/>
    <w:rsid w:val="00A7301F"/>
    <w:rsid w:val="00A74392"/>
    <w:rsid w:val="00A74520"/>
    <w:rsid w:val="00A76562"/>
    <w:rsid w:val="00A77D59"/>
    <w:rsid w:val="00A8146E"/>
    <w:rsid w:val="00A81D42"/>
    <w:rsid w:val="00A827FD"/>
    <w:rsid w:val="00A83627"/>
    <w:rsid w:val="00A83681"/>
    <w:rsid w:val="00A839D5"/>
    <w:rsid w:val="00A84AFD"/>
    <w:rsid w:val="00A84D3C"/>
    <w:rsid w:val="00A852B1"/>
    <w:rsid w:val="00A86505"/>
    <w:rsid w:val="00A90362"/>
    <w:rsid w:val="00A90369"/>
    <w:rsid w:val="00A90683"/>
    <w:rsid w:val="00A90914"/>
    <w:rsid w:val="00A909EC"/>
    <w:rsid w:val="00A90EB9"/>
    <w:rsid w:val="00A9391A"/>
    <w:rsid w:val="00A9642F"/>
    <w:rsid w:val="00A97E47"/>
    <w:rsid w:val="00AA099B"/>
    <w:rsid w:val="00AA0C84"/>
    <w:rsid w:val="00AA1C4B"/>
    <w:rsid w:val="00AA1F2A"/>
    <w:rsid w:val="00AA42CD"/>
    <w:rsid w:val="00AA5C5C"/>
    <w:rsid w:val="00AB0FB1"/>
    <w:rsid w:val="00AB1F95"/>
    <w:rsid w:val="00AB24A0"/>
    <w:rsid w:val="00AB3522"/>
    <w:rsid w:val="00AB4FD9"/>
    <w:rsid w:val="00AB627E"/>
    <w:rsid w:val="00AB7354"/>
    <w:rsid w:val="00AC03C7"/>
    <w:rsid w:val="00AC0963"/>
    <w:rsid w:val="00AC0C72"/>
    <w:rsid w:val="00AC0F38"/>
    <w:rsid w:val="00AC2C5B"/>
    <w:rsid w:val="00AC39E9"/>
    <w:rsid w:val="00AC47CB"/>
    <w:rsid w:val="00AC5061"/>
    <w:rsid w:val="00AD090C"/>
    <w:rsid w:val="00AD0BB0"/>
    <w:rsid w:val="00AD27F4"/>
    <w:rsid w:val="00AD2D0E"/>
    <w:rsid w:val="00AD358C"/>
    <w:rsid w:val="00AD40F1"/>
    <w:rsid w:val="00AD4232"/>
    <w:rsid w:val="00AD496B"/>
    <w:rsid w:val="00AD5C7C"/>
    <w:rsid w:val="00AD71D5"/>
    <w:rsid w:val="00AD7351"/>
    <w:rsid w:val="00AD7E65"/>
    <w:rsid w:val="00AE0390"/>
    <w:rsid w:val="00AE5DD3"/>
    <w:rsid w:val="00AE78AF"/>
    <w:rsid w:val="00AE78D2"/>
    <w:rsid w:val="00AE7A1E"/>
    <w:rsid w:val="00AF1915"/>
    <w:rsid w:val="00AF1E83"/>
    <w:rsid w:val="00AF29DB"/>
    <w:rsid w:val="00AF528D"/>
    <w:rsid w:val="00B03118"/>
    <w:rsid w:val="00B04B5A"/>
    <w:rsid w:val="00B06C58"/>
    <w:rsid w:val="00B11576"/>
    <w:rsid w:val="00B11895"/>
    <w:rsid w:val="00B11C68"/>
    <w:rsid w:val="00B12081"/>
    <w:rsid w:val="00B129C5"/>
    <w:rsid w:val="00B135BA"/>
    <w:rsid w:val="00B136E7"/>
    <w:rsid w:val="00B137DF"/>
    <w:rsid w:val="00B13C65"/>
    <w:rsid w:val="00B141C7"/>
    <w:rsid w:val="00B14404"/>
    <w:rsid w:val="00B1540E"/>
    <w:rsid w:val="00B166B3"/>
    <w:rsid w:val="00B16848"/>
    <w:rsid w:val="00B16BA4"/>
    <w:rsid w:val="00B17766"/>
    <w:rsid w:val="00B203D4"/>
    <w:rsid w:val="00B20FDB"/>
    <w:rsid w:val="00B221FE"/>
    <w:rsid w:val="00B22755"/>
    <w:rsid w:val="00B22C79"/>
    <w:rsid w:val="00B24271"/>
    <w:rsid w:val="00B31EC9"/>
    <w:rsid w:val="00B325A5"/>
    <w:rsid w:val="00B326C6"/>
    <w:rsid w:val="00B33407"/>
    <w:rsid w:val="00B3390D"/>
    <w:rsid w:val="00B34F14"/>
    <w:rsid w:val="00B368BA"/>
    <w:rsid w:val="00B41ECB"/>
    <w:rsid w:val="00B436C8"/>
    <w:rsid w:val="00B50C43"/>
    <w:rsid w:val="00B511B9"/>
    <w:rsid w:val="00B51CFB"/>
    <w:rsid w:val="00B540E4"/>
    <w:rsid w:val="00B54E72"/>
    <w:rsid w:val="00B564F9"/>
    <w:rsid w:val="00B565D5"/>
    <w:rsid w:val="00B56BC8"/>
    <w:rsid w:val="00B57D0A"/>
    <w:rsid w:val="00B57D48"/>
    <w:rsid w:val="00B61159"/>
    <w:rsid w:val="00B61C7F"/>
    <w:rsid w:val="00B625D7"/>
    <w:rsid w:val="00B63DC5"/>
    <w:rsid w:val="00B641C8"/>
    <w:rsid w:val="00B648C3"/>
    <w:rsid w:val="00B64CEA"/>
    <w:rsid w:val="00B667B9"/>
    <w:rsid w:val="00B66BC8"/>
    <w:rsid w:val="00B66EA5"/>
    <w:rsid w:val="00B67707"/>
    <w:rsid w:val="00B71A23"/>
    <w:rsid w:val="00B71E90"/>
    <w:rsid w:val="00B7590A"/>
    <w:rsid w:val="00B76FCF"/>
    <w:rsid w:val="00B81CC5"/>
    <w:rsid w:val="00B82BAF"/>
    <w:rsid w:val="00B83501"/>
    <w:rsid w:val="00B8448B"/>
    <w:rsid w:val="00B847D2"/>
    <w:rsid w:val="00B86BD8"/>
    <w:rsid w:val="00B86F8C"/>
    <w:rsid w:val="00B8741A"/>
    <w:rsid w:val="00B909E9"/>
    <w:rsid w:val="00B90ACF"/>
    <w:rsid w:val="00B91224"/>
    <w:rsid w:val="00B92E1B"/>
    <w:rsid w:val="00B92EAF"/>
    <w:rsid w:val="00B93834"/>
    <w:rsid w:val="00B93ECA"/>
    <w:rsid w:val="00B95811"/>
    <w:rsid w:val="00B97196"/>
    <w:rsid w:val="00BA013D"/>
    <w:rsid w:val="00BA086D"/>
    <w:rsid w:val="00BA18C5"/>
    <w:rsid w:val="00BA1B5B"/>
    <w:rsid w:val="00BA22EE"/>
    <w:rsid w:val="00BA3F5C"/>
    <w:rsid w:val="00BA6171"/>
    <w:rsid w:val="00BB0507"/>
    <w:rsid w:val="00BB2CB1"/>
    <w:rsid w:val="00BB3AFD"/>
    <w:rsid w:val="00BB4E9B"/>
    <w:rsid w:val="00BB4FA4"/>
    <w:rsid w:val="00BB6422"/>
    <w:rsid w:val="00BB75E5"/>
    <w:rsid w:val="00BB7BDC"/>
    <w:rsid w:val="00BC0748"/>
    <w:rsid w:val="00BC4EB8"/>
    <w:rsid w:val="00BC56A8"/>
    <w:rsid w:val="00BC628A"/>
    <w:rsid w:val="00BC6C1A"/>
    <w:rsid w:val="00BC7B3E"/>
    <w:rsid w:val="00BD0BA4"/>
    <w:rsid w:val="00BD3C20"/>
    <w:rsid w:val="00BD5362"/>
    <w:rsid w:val="00BD5A16"/>
    <w:rsid w:val="00BD5A66"/>
    <w:rsid w:val="00BD6BDE"/>
    <w:rsid w:val="00BD756A"/>
    <w:rsid w:val="00BE10AA"/>
    <w:rsid w:val="00BE10B7"/>
    <w:rsid w:val="00BE311A"/>
    <w:rsid w:val="00BE3C8C"/>
    <w:rsid w:val="00BE532B"/>
    <w:rsid w:val="00BE6666"/>
    <w:rsid w:val="00BF0460"/>
    <w:rsid w:val="00BF0D65"/>
    <w:rsid w:val="00BF2B39"/>
    <w:rsid w:val="00BF5D83"/>
    <w:rsid w:val="00BF632D"/>
    <w:rsid w:val="00BF63CA"/>
    <w:rsid w:val="00BF7B98"/>
    <w:rsid w:val="00BF7E6D"/>
    <w:rsid w:val="00C00165"/>
    <w:rsid w:val="00C01F56"/>
    <w:rsid w:val="00C021C5"/>
    <w:rsid w:val="00C02961"/>
    <w:rsid w:val="00C02C44"/>
    <w:rsid w:val="00C02D22"/>
    <w:rsid w:val="00C040F4"/>
    <w:rsid w:val="00C0470F"/>
    <w:rsid w:val="00C05268"/>
    <w:rsid w:val="00C06066"/>
    <w:rsid w:val="00C07511"/>
    <w:rsid w:val="00C07C2C"/>
    <w:rsid w:val="00C07D2F"/>
    <w:rsid w:val="00C104C2"/>
    <w:rsid w:val="00C114CA"/>
    <w:rsid w:val="00C132A3"/>
    <w:rsid w:val="00C144AE"/>
    <w:rsid w:val="00C14C2C"/>
    <w:rsid w:val="00C16259"/>
    <w:rsid w:val="00C16B32"/>
    <w:rsid w:val="00C170BF"/>
    <w:rsid w:val="00C17430"/>
    <w:rsid w:val="00C20E87"/>
    <w:rsid w:val="00C214CC"/>
    <w:rsid w:val="00C2194C"/>
    <w:rsid w:val="00C23D0A"/>
    <w:rsid w:val="00C23EBC"/>
    <w:rsid w:val="00C23FEB"/>
    <w:rsid w:val="00C259F8"/>
    <w:rsid w:val="00C25AD8"/>
    <w:rsid w:val="00C25C7A"/>
    <w:rsid w:val="00C26A64"/>
    <w:rsid w:val="00C26C95"/>
    <w:rsid w:val="00C30723"/>
    <w:rsid w:val="00C3072F"/>
    <w:rsid w:val="00C30E24"/>
    <w:rsid w:val="00C31AB7"/>
    <w:rsid w:val="00C3267E"/>
    <w:rsid w:val="00C36F5B"/>
    <w:rsid w:val="00C3787D"/>
    <w:rsid w:val="00C37DE9"/>
    <w:rsid w:val="00C40DD7"/>
    <w:rsid w:val="00C4139C"/>
    <w:rsid w:val="00C4216E"/>
    <w:rsid w:val="00C4575A"/>
    <w:rsid w:val="00C45B25"/>
    <w:rsid w:val="00C460B7"/>
    <w:rsid w:val="00C478B0"/>
    <w:rsid w:val="00C47A16"/>
    <w:rsid w:val="00C51A35"/>
    <w:rsid w:val="00C53486"/>
    <w:rsid w:val="00C549C1"/>
    <w:rsid w:val="00C54F69"/>
    <w:rsid w:val="00C55B3E"/>
    <w:rsid w:val="00C56577"/>
    <w:rsid w:val="00C568D7"/>
    <w:rsid w:val="00C57EC8"/>
    <w:rsid w:val="00C61026"/>
    <w:rsid w:val="00C6230A"/>
    <w:rsid w:val="00C628D1"/>
    <w:rsid w:val="00C63636"/>
    <w:rsid w:val="00C654D6"/>
    <w:rsid w:val="00C6673F"/>
    <w:rsid w:val="00C67207"/>
    <w:rsid w:val="00C70C04"/>
    <w:rsid w:val="00C718F8"/>
    <w:rsid w:val="00C7223B"/>
    <w:rsid w:val="00C73BC9"/>
    <w:rsid w:val="00C75F29"/>
    <w:rsid w:val="00C76E85"/>
    <w:rsid w:val="00C815E4"/>
    <w:rsid w:val="00C8268C"/>
    <w:rsid w:val="00C83164"/>
    <w:rsid w:val="00C83531"/>
    <w:rsid w:val="00C83D44"/>
    <w:rsid w:val="00C84855"/>
    <w:rsid w:val="00C84ACC"/>
    <w:rsid w:val="00C84D6C"/>
    <w:rsid w:val="00C8760F"/>
    <w:rsid w:val="00C8780F"/>
    <w:rsid w:val="00C878B7"/>
    <w:rsid w:val="00C91C87"/>
    <w:rsid w:val="00C928AB"/>
    <w:rsid w:val="00C92CF0"/>
    <w:rsid w:val="00C92E72"/>
    <w:rsid w:val="00C935EE"/>
    <w:rsid w:val="00C94A0A"/>
    <w:rsid w:val="00C96241"/>
    <w:rsid w:val="00C965B7"/>
    <w:rsid w:val="00C96A6D"/>
    <w:rsid w:val="00C9788D"/>
    <w:rsid w:val="00CA0492"/>
    <w:rsid w:val="00CA05D6"/>
    <w:rsid w:val="00CA0D61"/>
    <w:rsid w:val="00CA4B3C"/>
    <w:rsid w:val="00CA4B4E"/>
    <w:rsid w:val="00CA5449"/>
    <w:rsid w:val="00CA5AC3"/>
    <w:rsid w:val="00CA62BC"/>
    <w:rsid w:val="00CA62D3"/>
    <w:rsid w:val="00CA6824"/>
    <w:rsid w:val="00CA7B18"/>
    <w:rsid w:val="00CA7E32"/>
    <w:rsid w:val="00CB2364"/>
    <w:rsid w:val="00CB3FB4"/>
    <w:rsid w:val="00CB498A"/>
    <w:rsid w:val="00CB5AE5"/>
    <w:rsid w:val="00CB63B6"/>
    <w:rsid w:val="00CC007C"/>
    <w:rsid w:val="00CC03D7"/>
    <w:rsid w:val="00CC5856"/>
    <w:rsid w:val="00CC6701"/>
    <w:rsid w:val="00CC6841"/>
    <w:rsid w:val="00CC7300"/>
    <w:rsid w:val="00CD02C4"/>
    <w:rsid w:val="00CD3846"/>
    <w:rsid w:val="00CD3E41"/>
    <w:rsid w:val="00CD4B84"/>
    <w:rsid w:val="00CD4F24"/>
    <w:rsid w:val="00CD53B3"/>
    <w:rsid w:val="00CD60DE"/>
    <w:rsid w:val="00CE0082"/>
    <w:rsid w:val="00CE1D8E"/>
    <w:rsid w:val="00CE212E"/>
    <w:rsid w:val="00CE33C1"/>
    <w:rsid w:val="00CE4986"/>
    <w:rsid w:val="00CE52DF"/>
    <w:rsid w:val="00CE61D3"/>
    <w:rsid w:val="00CE639E"/>
    <w:rsid w:val="00CE6684"/>
    <w:rsid w:val="00CF05E6"/>
    <w:rsid w:val="00CF0891"/>
    <w:rsid w:val="00CF152A"/>
    <w:rsid w:val="00CF17AC"/>
    <w:rsid w:val="00CF19A1"/>
    <w:rsid w:val="00CF2025"/>
    <w:rsid w:val="00CF2A77"/>
    <w:rsid w:val="00CF3BF5"/>
    <w:rsid w:val="00CF40FA"/>
    <w:rsid w:val="00CF421D"/>
    <w:rsid w:val="00CF5074"/>
    <w:rsid w:val="00CF5B5E"/>
    <w:rsid w:val="00CF5C36"/>
    <w:rsid w:val="00CF6119"/>
    <w:rsid w:val="00CF768C"/>
    <w:rsid w:val="00D0029A"/>
    <w:rsid w:val="00D003DD"/>
    <w:rsid w:val="00D01350"/>
    <w:rsid w:val="00D02153"/>
    <w:rsid w:val="00D02AA8"/>
    <w:rsid w:val="00D02D43"/>
    <w:rsid w:val="00D03D09"/>
    <w:rsid w:val="00D04FA1"/>
    <w:rsid w:val="00D053E6"/>
    <w:rsid w:val="00D05415"/>
    <w:rsid w:val="00D05CED"/>
    <w:rsid w:val="00D066FD"/>
    <w:rsid w:val="00D06E12"/>
    <w:rsid w:val="00D10667"/>
    <w:rsid w:val="00D114C3"/>
    <w:rsid w:val="00D1263E"/>
    <w:rsid w:val="00D13FB5"/>
    <w:rsid w:val="00D15452"/>
    <w:rsid w:val="00D1586E"/>
    <w:rsid w:val="00D15FF4"/>
    <w:rsid w:val="00D17088"/>
    <w:rsid w:val="00D1737C"/>
    <w:rsid w:val="00D173F0"/>
    <w:rsid w:val="00D17660"/>
    <w:rsid w:val="00D177E2"/>
    <w:rsid w:val="00D17CDC"/>
    <w:rsid w:val="00D200CF"/>
    <w:rsid w:val="00D203DF"/>
    <w:rsid w:val="00D20BB4"/>
    <w:rsid w:val="00D20BE8"/>
    <w:rsid w:val="00D23AA2"/>
    <w:rsid w:val="00D23D25"/>
    <w:rsid w:val="00D23D8F"/>
    <w:rsid w:val="00D30EB5"/>
    <w:rsid w:val="00D31EAA"/>
    <w:rsid w:val="00D320C1"/>
    <w:rsid w:val="00D3547F"/>
    <w:rsid w:val="00D4085D"/>
    <w:rsid w:val="00D408E7"/>
    <w:rsid w:val="00D40ED1"/>
    <w:rsid w:val="00D4457E"/>
    <w:rsid w:val="00D44EA0"/>
    <w:rsid w:val="00D456C1"/>
    <w:rsid w:val="00D45706"/>
    <w:rsid w:val="00D47490"/>
    <w:rsid w:val="00D47BAD"/>
    <w:rsid w:val="00D47F94"/>
    <w:rsid w:val="00D50D08"/>
    <w:rsid w:val="00D5213C"/>
    <w:rsid w:val="00D52A9F"/>
    <w:rsid w:val="00D543A9"/>
    <w:rsid w:val="00D55655"/>
    <w:rsid w:val="00D5587B"/>
    <w:rsid w:val="00D63D38"/>
    <w:rsid w:val="00D64267"/>
    <w:rsid w:val="00D66F9C"/>
    <w:rsid w:val="00D67DB2"/>
    <w:rsid w:val="00D71691"/>
    <w:rsid w:val="00D719CA"/>
    <w:rsid w:val="00D733BF"/>
    <w:rsid w:val="00D75B25"/>
    <w:rsid w:val="00D76EC7"/>
    <w:rsid w:val="00D8018D"/>
    <w:rsid w:val="00D80A9D"/>
    <w:rsid w:val="00D82473"/>
    <w:rsid w:val="00D8292B"/>
    <w:rsid w:val="00D832DD"/>
    <w:rsid w:val="00D83C56"/>
    <w:rsid w:val="00D84BC7"/>
    <w:rsid w:val="00D84DCD"/>
    <w:rsid w:val="00D85730"/>
    <w:rsid w:val="00D868A3"/>
    <w:rsid w:val="00D90058"/>
    <w:rsid w:val="00D90D94"/>
    <w:rsid w:val="00D94AB2"/>
    <w:rsid w:val="00D95742"/>
    <w:rsid w:val="00DA07E9"/>
    <w:rsid w:val="00DA0BE0"/>
    <w:rsid w:val="00DA1C52"/>
    <w:rsid w:val="00DA3222"/>
    <w:rsid w:val="00DA3A48"/>
    <w:rsid w:val="00DA43FA"/>
    <w:rsid w:val="00DA5754"/>
    <w:rsid w:val="00DA75B6"/>
    <w:rsid w:val="00DB0E34"/>
    <w:rsid w:val="00DB4818"/>
    <w:rsid w:val="00DB4F33"/>
    <w:rsid w:val="00DB7C29"/>
    <w:rsid w:val="00DC277E"/>
    <w:rsid w:val="00DC2F96"/>
    <w:rsid w:val="00DC303C"/>
    <w:rsid w:val="00DC3108"/>
    <w:rsid w:val="00DC399B"/>
    <w:rsid w:val="00DC5ABF"/>
    <w:rsid w:val="00DC6D62"/>
    <w:rsid w:val="00DC6E3F"/>
    <w:rsid w:val="00DC7B5D"/>
    <w:rsid w:val="00DD1485"/>
    <w:rsid w:val="00DD3113"/>
    <w:rsid w:val="00DD5A5D"/>
    <w:rsid w:val="00DD7130"/>
    <w:rsid w:val="00DD78DF"/>
    <w:rsid w:val="00DE4870"/>
    <w:rsid w:val="00DE5136"/>
    <w:rsid w:val="00DE5EB2"/>
    <w:rsid w:val="00DE6283"/>
    <w:rsid w:val="00DE6C77"/>
    <w:rsid w:val="00DF1F1F"/>
    <w:rsid w:val="00DF274A"/>
    <w:rsid w:val="00DF43D6"/>
    <w:rsid w:val="00DF554C"/>
    <w:rsid w:val="00DF5C72"/>
    <w:rsid w:val="00DF61FB"/>
    <w:rsid w:val="00DF629C"/>
    <w:rsid w:val="00E01023"/>
    <w:rsid w:val="00E03013"/>
    <w:rsid w:val="00E044BA"/>
    <w:rsid w:val="00E0569B"/>
    <w:rsid w:val="00E05804"/>
    <w:rsid w:val="00E07CBE"/>
    <w:rsid w:val="00E07D22"/>
    <w:rsid w:val="00E11521"/>
    <w:rsid w:val="00E117DE"/>
    <w:rsid w:val="00E1203C"/>
    <w:rsid w:val="00E14BDE"/>
    <w:rsid w:val="00E15D92"/>
    <w:rsid w:val="00E16296"/>
    <w:rsid w:val="00E1665F"/>
    <w:rsid w:val="00E16F0F"/>
    <w:rsid w:val="00E17675"/>
    <w:rsid w:val="00E21AFE"/>
    <w:rsid w:val="00E221F2"/>
    <w:rsid w:val="00E222D0"/>
    <w:rsid w:val="00E2260F"/>
    <w:rsid w:val="00E2293E"/>
    <w:rsid w:val="00E230C7"/>
    <w:rsid w:val="00E238AA"/>
    <w:rsid w:val="00E26CA4"/>
    <w:rsid w:val="00E26EBF"/>
    <w:rsid w:val="00E26F5C"/>
    <w:rsid w:val="00E308E8"/>
    <w:rsid w:val="00E3282A"/>
    <w:rsid w:val="00E33BA1"/>
    <w:rsid w:val="00E33BB4"/>
    <w:rsid w:val="00E348C2"/>
    <w:rsid w:val="00E3735F"/>
    <w:rsid w:val="00E378AE"/>
    <w:rsid w:val="00E40693"/>
    <w:rsid w:val="00E42A30"/>
    <w:rsid w:val="00E42DAB"/>
    <w:rsid w:val="00E43923"/>
    <w:rsid w:val="00E4611D"/>
    <w:rsid w:val="00E50FA6"/>
    <w:rsid w:val="00E516D8"/>
    <w:rsid w:val="00E52A2F"/>
    <w:rsid w:val="00E53DCF"/>
    <w:rsid w:val="00E543ED"/>
    <w:rsid w:val="00E5441F"/>
    <w:rsid w:val="00E54BDA"/>
    <w:rsid w:val="00E54CF1"/>
    <w:rsid w:val="00E54DC7"/>
    <w:rsid w:val="00E57386"/>
    <w:rsid w:val="00E57914"/>
    <w:rsid w:val="00E6012F"/>
    <w:rsid w:val="00E61388"/>
    <w:rsid w:val="00E62983"/>
    <w:rsid w:val="00E662B7"/>
    <w:rsid w:val="00E66D68"/>
    <w:rsid w:val="00E7333D"/>
    <w:rsid w:val="00E7379E"/>
    <w:rsid w:val="00E7484A"/>
    <w:rsid w:val="00E7489A"/>
    <w:rsid w:val="00E75BD9"/>
    <w:rsid w:val="00E76005"/>
    <w:rsid w:val="00E766D4"/>
    <w:rsid w:val="00E777F7"/>
    <w:rsid w:val="00E804C3"/>
    <w:rsid w:val="00E81836"/>
    <w:rsid w:val="00E8318E"/>
    <w:rsid w:val="00E83A8A"/>
    <w:rsid w:val="00E84627"/>
    <w:rsid w:val="00E84652"/>
    <w:rsid w:val="00E90082"/>
    <w:rsid w:val="00E90852"/>
    <w:rsid w:val="00E91C93"/>
    <w:rsid w:val="00E92F96"/>
    <w:rsid w:val="00E95742"/>
    <w:rsid w:val="00EA1A1D"/>
    <w:rsid w:val="00EA1D42"/>
    <w:rsid w:val="00EA1DD0"/>
    <w:rsid w:val="00EA2941"/>
    <w:rsid w:val="00EA433B"/>
    <w:rsid w:val="00EA59EF"/>
    <w:rsid w:val="00EA6E9B"/>
    <w:rsid w:val="00EA7064"/>
    <w:rsid w:val="00EB13A8"/>
    <w:rsid w:val="00EB1B04"/>
    <w:rsid w:val="00EB3154"/>
    <w:rsid w:val="00EB406E"/>
    <w:rsid w:val="00EB45DB"/>
    <w:rsid w:val="00EB488D"/>
    <w:rsid w:val="00EB5219"/>
    <w:rsid w:val="00EB586C"/>
    <w:rsid w:val="00EB5C27"/>
    <w:rsid w:val="00EB6B9B"/>
    <w:rsid w:val="00EB7A5F"/>
    <w:rsid w:val="00EC0F18"/>
    <w:rsid w:val="00EC1F34"/>
    <w:rsid w:val="00EC2436"/>
    <w:rsid w:val="00EC2F12"/>
    <w:rsid w:val="00EC4013"/>
    <w:rsid w:val="00EC4DF1"/>
    <w:rsid w:val="00EC5B81"/>
    <w:rsid w:val="00EC636F"/>
    <w:rsid w:val="00EC658A"/>
    <w:rsid w:val="00EC6FC1"/>
    <w:rsid w:val="00ED3585"/>
    <w:rsid w:val="00ED3BE6"/>
    <w:rsid w:val="00ED457F"/>
    <w:rsid w:val="00ED58E0"/>
    <w:rsid w:val="00ED5DB7"/>
    <w:rsid w:val="00ED61B8"/>
    <w:rsid w:val="00ED7C31"/>
    <w:rsid w:val="00EE0366"/>
    <w:rsid w:val="00EE088B"/>
    <w:rsid w:val="00EE0CF6"/>
    <w:rsid w:val="00EE1D0C"/>
    <w:rsid w:val="00EE262F"/>
    <w:rsid w:val="00EE4178"/>
    <w:rsid w:val="00EE5E50"/>
    <w:rsid w:val="00EE6FF0"/>
    <w:rsid w:val="00EE7697"/>
    <w:rsid w:val="00EF033E"/>
    <w:rsid w:val="00EF0583"/>
    <w:rsid w:val="00EF079B"/>
    <w:rsid w:val="00EF0A05"/>
    <w:rsid w:val="00EF0D60"/>
    <w:rsid w:val="00EF1ED3"/>
    <w:rsid w:val="00EF4271"/>
    <w:rsid w:val="00EF4A4F"/>
    <w:rsid w:val="00EF567E"/>
    <w:rsid w:val="00EF682C"/>
    <w:rsid w:val="00EF6BBC"/>
    <w:rsid w:val="00EF7DBD"/>
    <w:rsid w:val="00F0060A"/>
    <w:rsid w:val="00F02AAA"/>
    <w:rsid w:val="00F06895"/>
    <w:rsid w:val="00F07CDF"/>
    <w:rsid w:val="00F105A2"/>
    <w:rsid w:val="00F11ABA"/>
    <w:rsid w:val="00F1292B"/>
    <w:rsid w:val="00F1453F"/>
    <w:rsid w:val="00F145B1"/>
    <w:rsid w:val="00F14E96"/>
    <w:rsid w:val="00F16325"/>
    <w:rsid w:val="00F16F67"/>
    <w:rsid w:val="00F17FAF"/>
    <w:rsid w:val="00F20F85"/>
    <w:rsid w:val="00F21D4B"/>
    <w:rsid w:val="00F23178"/>
    <w:rsid w:val="00F24A0E"/>
    <w:rsid w:val="00F24B75"/>
    <w:rsid w:val="00F24BFF"/>
    <w:rsid w:val="00F263BE"/>
    <w:rsid w:val="00F26B03"/>
    <w:rsid w:val="00F26FB8"/>
    <w:rsid w:val="00F2794F"/>
    <w:rsid w:val="00F300EB"/>
    <w:rsid w:val="00F30641"/>
    <w:rsid w:val="00F30D0D"/>
    <w:rsid w:val="00F30D9E"/>
    <w:rsid w:val="00F31207"/>
    <w:rsid w:val="00F31805"/>
    <w:rsid w:val="00F3394C"/>
    <w:rsid w:val="00F34B65"/>
    <w:rsid w:val="00F36DB8"/>
    <w:rsid w:val="00F36F65"/>
    <w:rsid w:val="00F37348"/>
    <w:rsid w:val="00F378AC"/>
    <w:rsid w:val="00F41F8E"/>
    <w:rsid w:val="00F423BB"/>
    <w:rsid w:val="00F42F9F"/>
    <w:rsid w:val="00F437A3"/>
    <w:rsid w:val="00F43DA5"/>
    <w:rsid w:val="00F46F69"/>
    <w:rsid w:val="00F471AB"/>
    <w:rsid w:val="00F50179"/>
    <w:rsid w:val="00F53CF2"/>
    <w:rsid w:val="00F54D9A"/>
    <w:rsid w:val="00F57127"/>
    <w:rsid w:val="00F5789E"/>
    <w:rsid w:val="00F57900"/>
    <w:rsid w:val="00F57FFE"/>
    <w:rsid w:val="00F63276"/>
    <w:rsid w:val="00F63E63"/>
    <w:rsid w:val="00F6507A"/>
    <w:rsid w:val="00F65EFD"/>
    <w:rsid w:val="00F67182"/>
    <w:rsid w:val="00F70A61"/>
    <w:rsid w:val="00F73158"/>
    <w:rsid w:val="00F74457"/>
    <w:rsid w:val="00F74B15"/>
    <w:rsid w:val="00F76412"/>
    <w:rsid w:val="00F82256"/>
    <w:rsid w:val="00F83692"/>
    <w:rsid w:val="00F8397C"/>
    <w:rsid w:val="00F83DF3"/>
    <w:rsid w:val="00F83E9D"/>
    <w:rsid w:val="00F8420D"/>
    <w:rsid w:val="00F85770"/>
    <w:rsid w:val="00F85A88"/>
    <w:rsid w:val="00F85B31"/>
    <w:rsid w:val="00F85F27"/>
    <w:rsid w:val="00F87D64"/>
    <w:rsid w:val="00F920E5"/>
    <w:rsid w:val="00F92603"/>
    <w:rsid w:val="00F95539"/>
    <w:rsid w:val="00F95A7E"/>
    <w:rsid w:val="00F960BA"/>
    <w:rsid w:val="00F972CF"/>
    <w:rsid w:val="00F97514"/>
    <w:rsid w:val="00FA091E"/>
    <w:rsid w:val="00FA16DF"/>
    <w:rsid w:val="00FA473A"/>
    <w:rsid w:val="00FA55FD"/>
    <w:rsid w:val="00FA5C3E"/>
    <w:rsid w:val="00FA5F65"/>
    <w:rsid w:val="00FA63EB"/>
    <w:rsid w:val="00FA6863"/>
    <w:rsid w:val="00FB02A0"/>
    <w:rsid w:val="00FB2B5F"/>
    <w:rsid w:val="00FB2F9E"/>
    <w:rsid w:val="00FB406A"/>
    <w:rsid w:val="00FB476D"/>
    <w:rsid w:val="00FB4945"/>
    <w:rsid w:val="00FB5209"/>
    <w:rsid w:val="00FB59A0"/>
    <w:rsid w:val="00FB7A67"/>
    <w:rsid w:val="00FC0897"/>
    <w:rsid w:val="00FC14CD"/>
    <w:rsid w:val="00FC211C"/>
    <w:rsid w:val="00FC3D2E"/>
    <w:rsid w:val="00FC3FF9"/>
    <w:rsid w:val="00FC6042"/>
    <w:rsid w:val="00FC63B6"/>
    <w:rsid w:val="00FC6BFB"/>
    <w:rsid w:val="00FC70B3"/>
    <w:rsid w:val="00FD001A"/>
    <w:rsid w:val="00FD0322"/>
    <w:rsid w:val="00FD04F4"/>
    <w:rsid w:val="00FD196A"/>
    <w:rsid w:val="00FD1EFA"/>
    <w:rsid w:val="00FD3312"/>
    <w:rsid w:val="00FD3D8B"/>
    <w:rsid w:val="00FD3E86"/>
    <w:rsid w:val="00FD4E40"/>
    <w:rsid w:val="00FD50BC"/>
    <w:rsid w:val="00FD53B8"/>
    <w:rsid w:val="00FD5FB1"/>
    <w:rsid w:val="00FD642C"/>
    <w:rsid w:val="00FD6481"/>
    <w:rsid w:val="00FD75C6"/>
    <w:rsid w:val="00FE19FC"/>
    <w:rsid w:val="00FE1A3B"/>
    <w:rsid w:val="00FE2BCC"/>
    <w:rsid w:val="00FE2F31"/>
    <w:rsid w:val="00FE37FA"/>
    <w:rsid w:val="00FE381C"/>
    <w:rsid w:val="00FE7BE7"/>
    <w:rsid w:val="00FE7F54"/>
    <w:rsid w:val="00FF2A86"/>
    <w:rsid w:val="00FF3D87"/>
    <w:rsid w:val="00FF4743"/>
    <w:rsid w:val="00FF5CC0"/>
    <w:rsid w:val="00FF743B"/>
    <w:rsid w:val="00FF7F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154"/>
    <w:pPr>
      <w:widowControl w:val="0"/>
      <w:jc w:val="both"/>
    </w:pPr>
  </w:style>
  <w:style w:type="paragraph" w:styleId="1">
    <w:name w:val="heading 1"/>
    <w:basedOn w:val="a"/>
    <w:next w:val="a"/>
    <w:link w:val="1Char"/>
    <w:uiPriority w:val="9"/>
    <w:qFormat/>
    <w:rsid w:val="00B221FE"/>
    <w:pPr>
      <w:keepNext/>
      <w:outlineLvl w:val="0"/>
    </w:pPr>
    <w:rPr>
      <w:rFonts w:asciiTheme="majorHAnsi" w:eastAsiaTheme="majorEastAsia" w:hAnsiTheme="majorHAnsi" w:cstheme="majorBidi"/>
      <w:sz w:val="28"/>
      <w:szCs w:val="28"/>
    </w:rPr>
  </w:style>
  <w:style w:type="paragraph" w:styleId="3">
    <w:name w:val="heading 3"/>
    <w:basedOn w:val="a"/>
    <w:link w:val="3Char"/>
    <w:uiPriority w:val="9"/>
    <w:qFormat/>
    <w:rsid w:val="00972DFB"/>
    <w:pPr>
      <w:widowControl/>
      <w:spacing w:before="100" w:beforeAutospacing="1" w:after="100" w:afterAutospacing="1"/>
      <w:jc w:val="left"/>
      <w:outlineLvl w:val="2"/>
    </w:pPr>
    <w:rPr>
      <w:rFonts w:ascii="Gulim" w:eastAsia="Gulim" w:hAnsi="Gulim" w:cs="Gulim"/>
      <w:b/>
      <w:bCs/>
      <w:kern w:val="0"/>
      <w:sz w:val="27"/>
      <w:szCs w:val="27"/>
      <w:lang w:eastAsia="ko-KR"/>
    </w:rPr>
  </w:style>
  <w:style w:type="paragraph" w:styleId="4">
    <w:name w:val="heading 4"/>
    <w:basedOn w:val="a"/>
    <w:next w:val="a"/>
    <w:link w:val="4Char"/>
    <w:uiPriority w:val="9"/>
    <w:semiHidden/>
    <w:unhideWhenUsed/>
    <w:qFormat/>
    <w:rsid w:val="00597803"/>
    <w:pPr>
      <w:keepNext/>
      <w:ind w:leftChars="400" w:left="400" w:hangingChars="200" w:hanging="20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50D08"/>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D50D08"/>
    <w:rPr>
      <w:rFonts w:asciiTheme="majorHAnsi" w:eastAsiaTheme="majorEastAsia" w:hAnsiTheme="majorHAnsi" w:cstheme="majorBidi"/>
      <w:sz w:val="18"/>
      <w:szCs w:val="18"/>
    </w:rPr>
  </w:style>
  <w:style w:type="character" w:styleId="a4">
    <w:name w:val="Emphasis"/>
    <w:basedOn w:val="a0"/>
    <w:uiPriority w:val="20"/>
    <w:qFormat/>
    <w:rsid w:val="00BE311A"/>
    <w:rPr>
      <w:i/>
      <w:iCs/>
    </w:rPr>
  </w:style>
  <w:style w:type="character" w:styleId="a5">
    <w:name w:val="Placeholder Text"/>
    <w:basedOn w:val="a0"/>
    <w:uiPriority w:val="99"/>
    <w:semiHidden/>
    <w:rsid w:val="00BE311A"/>
    <w:rPr>
      <w:color w:val="808080"/>
    </w:rPr>
  </w:style>
  <w:style w:type="paragraph" w:styleId="a6">
    <w:name w:val="header"/>
    <w:basedOn w:val="a"/>
    <w:link w:val="Char0"/>
    <w:uiPriority w:val="99"/>
    <w:unhideWhenUsed/>
    <w:rsid w:val="006D4AF0"/>
    <w:pPr>
      <w:tabs>
        <w:tab w:val="center" w:pos="4252"/>
        <w:tab w:val="right" w:pos="8504"/>
      </w:tabs>
      <w:snapToGrid w:val="0"/>
    </w:pPr>
  </w:style>
  <w:style w:type="character" w:customStyle="1" w:styleId="Char0">
    <w:name w:val="页眉 Char"/>
    <w:basedOn w:val="a0"/>
    <w:link w:val="a6"/>
    <w:uiPriority w:val="99"/>
    <w:rsid w:val="006D4AF0"/>
  </w:style>
  <w:style w:type="paragraph" w:styleId="a7">
    <w:name w:val="footer"/>
    <w:basedOn w:val="a"/>
    <w:link w:val="Char1"/>
    <w:uiPriority w:val="99"/>
    <w:unhideWhenUsed/>
    <w:rsid w:val="006D4AF0"/>
    <w:pPr>
      <w:tabs>
        <w:tab w:val="center" w:pos="4252"/>
        <w:tab w:val="right" w:pos="8504"/>
      </w:tabs>
      <w:snapToGrid w:val="0"/>
    </w:pPr>
  </w:style>
  <w:style w:type="character" w:customStyle="1" w:styleId="Char1">
    <w:name w:val="页脚 Char"/>
    <w:basedOn w:val="a0"/>
    <w:link w:val="a7"/>
    <w:uiPriority w:val="99"/>
    <w:rsid w:val="006D4AF0"/>
  </w:style>
  <w:style w:type="character" w:styleId="a8">
    <w:name w:val="Hyperlink"/>
    <w:uiPriority w:val="99"/>
    <w:unhideWhenUsed/>
    <w:rsid w:val="006B6626"/>
    <w:rPr>
      <w:color w:val="0000FF"/>
      <w:u w:val="single"/>
    </w:rPr>
  </w:style>
  <w:style w:type="paragraph" w:customStyle="1" w:styleId="10">
    <w:name w:val="제목1"/>
    <w:basedOn w:val="a"/>
    <w:rsid w:val="00D203DF"/>
    <w:pPr>
      <w:widowControl/>
      <w:spacing w:before="100" w:beforeAutospacing="1" w:after="100" w:afterAutospacing="1"/>
      <w:jc w:val="left"/>
    </w:pPr>
    <w:rPr>
      <w:rFonts w:ascii="Gulim" w:eastAsia="Gulim" w:hAnsi="Gulim" w:cs="Gulim"/>
      <w:kern w:val="0"/>
      <w:sz w:val="24"/>
      <w:szCs w:val="24"/>
      <w:lang w:eastAsia="ko-KR"/>
    </w:rPr>
  </w:style>
  <w:style w:type="character" w:customStyle="1" w:styleId="kwd-text">
    <w:name w:val="kwd-text"/>
    <w:basedOn w:val="a0"/>
    <w:rsid w:val="00BE10AA"/>
  </w:style>
  <w:style w:type="paragraph" w:customStyle="1" w:styleId="p">
    <w:name w:val="p"/>
    <w:basedOn w:val="a"/>
    <w:rsid w:val="00972DFB"/>
    <w:pPr>
      <w:widowControl/>
      <w:spacing w:before="100" w:beforeAutospacing="1" w:after="100" w:afterAutospacing="1"/>
      <w:jc w:val="left"/>
    </w:pPr>
    <w:rPr>
      <w:rFonts w:ascii="Gulim" w:eastAsia="Gulim" w:hAnsi="Gulim" w:cs="Gulim"/>
      <w:kern w:val="0"/>
      <w:sz w:val="24"/>
      <w:szCs w:val="24"/>
      <w:lang w:eastAsia="ko-KR"/>
    </w:rPr>
  </w:style>
  <w:style w:type="character" w:customStyle="1" w:styleId="3Char">
    <w:name w:val="标题 3 Char"/>
    <w:basedOn w:val="a0"/>
    <w:link w:val="3"/>
    <w:uiPriority w:val="9"/>
    <w:rsid w:val="00972DFB"/>
    <w:rPr>
      <w:rFonts w:ascii="Gulim" w:eastAsia="Gulim" w:hAnsi="Gulim" w:cs="Gulim"/>
      <w:b/>
      <w:bCs/>
      <w:kern w:val="0"/>
      <w:sz w:val="27"/>
      <w:szCs w:val="27"/>
      <w:lang w:eastAsia="ko-KR"/>
    </w:rPr>
  </w:style>
  <w:style w:type="paragraph" w:customStyle="1" w:styleId="Default">
    <w:name w:val="Default"/>
    <w:rsid w:val="00EB13A8"/>
    <w:pPr>
      <w:widowControl w:val="0"/>
      <w:autoSpaceDE w:val="0"/>
      <w:autoSpaceDN w:val="0"/>
      <w:adjustRightInd w:val="0"/>
    </w:pPr>
    <w:rPr>
      <w:rFonts w:ascii="Times" w:hAnsi="Times" w:cs="Times"/>
      <w:color w:val="000000"/>
      <w:kern w:val="0"/>
      <w:sz w:val="24"/>
      <w:szCs w:val="24"/>
    </w:rPr>
  </w:style>
  <w:style w:type="character" w:customStyle="1" w:styleId="highlight2">
    <w:name w:val="highlight2"/>
    <w:basedOn w:val="a0"/>
    <w:rsid w:val="001221D6"/>
  </w:style>
  <w:style w:type="paragraph" w:styleId="a9">
    <w:name w:val="List Paragraph"/>
    <w:basedOn w:val="a"/>
    <w:uiPriority w:val="34"/>
    <w:qFormat/>
    <w:rsid w:val="001935ED"/>
    <w:pPr>
      <w:ind w:leftChars="400" w:left="800"/>
    </w:pPr>
  </w:style>
  <w:style w:type="paragraph" w:customStyle="1" w:styleId="title1">
    <w:name w:val="title1"/>
    <w:basedOn w:val="a"/>
    <w:rsid w:val="001935ED"/>
    <w:pPr>
      <w:widowControl/>
      <w:jc w:val="left"/>
    </w:pPr>
    <w:rPr>
      <w:rFonts w:ascii="Gulim" w:eastAsia="Gulim" w:hAnsi="Gulim" w:cs="Gulim"/>
      <w:kern w:val="0"/>
      <w:sz w:val="27"/>
      <w:szCs w:val="27"/>
      <w:lang w:eastAsia="ko-KR"/>
    </w:rPr>
  </w:style>
  <w:style w:type="character" w:customStyle="1" w:styleId="jrnl">
    <w:name w:val="jrnl"/>
    <w:basedOn w:val="a0"/>
    <w:rsid w:val="001935ED"/>
  </w:style>
  <w:style w:type="character" w:customStyle="1" w:styleId="cit">
    <w:name w:val="cit"/>
    <w:basedOn w:val="a0"/>
    <w:rsid w:val="008D1694"/>
  </w:style>
  <w:style w:type="character" w:customStyle="1" w:styleId="1Char">
    <w:name w:val="标题 1 Char"/>
    <w:basedOn w:val="a0"/>
    <w:link w:val="1"/>
    <w:uiPriority w:val="9"/>
    <w:rsid w:val="00B221FE"/>
    <w:rPr>
      <w:rFonts w:asciiTheme="majorHAnsi" w:eastAsiaTheme="majorEastAsia" w:hAnsiTheme="majorHAnsi" w:cstheme="majorBidi"/>
      <w:sz w:val="28"/>
      <w:szCs w:val="28"/>
    </w:rPr>
  </w:style>
  <w:style w:type="character" w:customStyle="1" w:styleId="highlight">
    <w:name w:val="highlight"/>
    <w:basedOn w:val="a0"/>
    <w:rsid w:val="00B221FE"/>
  </w:style>
  <w:style w:type="paragraph" w:customStyle="1" w:styleId="desc">
    <w:name w:val="desc"/>
    <w:basedOn w:val="a"/>
    <w:rsid w:val="009407F9"/>
    <w:pPr>
      <w:widowControl/>
      <w:spacing w:before="100" w:beforeAutospacing="1" w:after="100" w:afterAutospacing="1"/>
      <w:jc w:val="left"/>
    </w:pPr>
    <w:rPr>
      <w:rFonts w:ascii="Gulim" w:eastAsia="Gulim" w:hAnsi="Gulim" w:cs="Gulim"/>
      <w:kern w:val="0"/>
      <w:sz w:val="24"/>
      <w:szCs w:val="24"/>
      <w:lang w:eastAsia="ko-KR"/>
    </w:rPr>
  </w:style>
  <w:style w:type="character" w:styleId="aa">
    <w:name w:val="Strong"/>
    <w:basedOn w:val="a0"/>
    <w:uiPriority w:val="22"/>
    <w:qFormat/>
    <w:rsid w:val="00CF0891"/>
    <w:rPr>
      <w:b/>
      <w:bCs/>
    </w:rPr>
  </w:style>
  <w:style w:type="character" w:customStyle="1" w:styleId="email-label">
    <w:name w:val="email-label"/>
    <w:basedOn w:val="a0"/>
    <w:rsid w:val="00CF0891"/>
  </w:style>
  <w:style w:type="character" w:customStyle="1" w:styleId="4Char">
    <w:name w:val="标题 4 Char"/>
    <w:basedOn w:val="a0"/>
    <w:link w:val="4"/>
    <w:uiPriority w:val="9"/>
    <w:semiHidden/>
    <w:rsid w:val="00597803"/>
    <w:rPr>
      <w:b/>
      <w:bCs/>
    </w:rPr>
  </w:style>
  <w:style w:type="character" w:customStyle="1" w:styleId="mathmlsrc">
    <w:name w:val="mathmlsrc"/>
    <w:basedOn w:val="a0"/>
    <w:rsid w:val="00843F2D"/>
    <w:rPr>
      <w:sz w:val="24"/>
      <w:szCs w:val="24"/>
      <w:bdr w:val="none" w:sz="0" w:space="0" w:color="auto" w:frame="1"/>
      <w:vertAlign w:val="baseline"/>
    </w:rPr>
  </w:style>
  <w:style w:type="character" w:customStyle="1" w:styleId="mathcode">
    <w:name w:val="mathcode"/>
    <w:basedOn w:val="a0"/>
    <w:rsid w:val="00843F2D"/>
    <w:rPr>
      <w:sz w:val="24"/>
      <w:szCs w:val="24"/>
      <w:bdr w:val="none" w:sz="0" w:space="0" w:color="auto" w:frame="1"/>
      <w:vertAlign w:val="baseline"/>
    </w:rPr>
  </w:style>
  <w:style w:type="character" w:styleId="ab">
    <w:name w:val="FollowedHyperlink"/>
    <w:basedOn w:val="a0"/>
    <w:uiPriority w:val="99"/>
    <w:semiHidden/>
    <w:unhideWhenUsed/>
    <w:rsid w:val="00CA5AC3"/>
    <w:rPr>
      <w:color w:val="800080" w:themeColor="followedHyperlink"/>
      <w:u w:val="single"/>
    </w:rPr>
  </w:style>
  <w:style w:type="character" w:customStyle="1" w:styleId="apple-converted-space">
    <w:name w:val="apple-converted-space"/>
    <w:basedOn w:val="a0"/>
    <w:rsid w:val="00A90914"/>
  </w:style>
  <w:style w:type="character" w:customStyle="1" w:styleId="A80">
    <w:name w:val="A8"/>
    <w:uiPriority w:val="99"/>
    <w:rsid w:val="00EF4271"/>
    <w:rPr>
      <w:rFonts w:cs="Times"/>
      <w:color w:val="000000"/>
      <w:sz w:val="12"/>
      <w:szCs w:val="12"/>
    </w:rPr>
  </w:style>
  <w:style w:type="paragraph" w:customStyle="1" w:styleId="Pa2">
    <w:name w:val="Pa2"/>
    <w:basedOn w:val="Default"/>
    <w:next w:val="Default"/>
    <w:uiPriority w:val="99"/>
    <w:rsid w:val="00746C4A"/>
    <w:pPr>
      <w:spacing w:line="201" w:lineRule="atLeast"/>
    </w:pPr>
    <w:rPr>
      <w:rFonts w:cstheme="minorBidi"/>
      <w:color w:val="auto"/>
    </w:rPr>
  </w:style>
  <w:style w:type="character" w:styleId="ac">
    <w:name w:val="line number"/>
    <w:basedOn w:val="a0"/>
    <w:uiPriority w:val="99"/>
    <w:semiHidden/>
    <w:unhideWhenUsed/>
    <w:rsid w:val="00D80A9D"/>
  </w:style>
  <w:style w:type="paragraph" w:styleId="ad">
    <w:name w:val="Normal (Web)"/>
    <w:basedOn w:val="a"/>
    <w:uiPriority w:val="99"/>
    <w:unhideWhenUsed/>
    <w:rsid w:val="00FC211C"/>
    <w:pPr>
      <w:widowControl/>
      <w:spacing w:before="100" w:beforeAutospacing="1" w:after="100" w:afterAutospacing="1"/>
      <w:jc w:val="left"/>
    </w:pPr>
    <w:rPr>
      <w:rFonts w:ascii="Gulim" w:eastAsia="Gulim" w:hAnsi="Gulim" w:cs="Gulim"/>
      <w:color w:val="000000"/>
      <w:kern w:val="0"/>
      <w:sz w:val="24"/>
      <w:szCs w:val="24"/>
      <w:lang w:eastAsia="ko-KR"/>
    </w:rPr>
  </w:style>
  <w:style w:type="character" w:customStyle="1" w:styleId="element-citation">
    <w:name w:val="element-citation"/>
    <w:basedOn w:val="a0"/>
    <w:rsid w:val="000F6FE2"/>
  </w:style>
  <w:style w:type="character" w:customStyle="1" w:styleId="ref-journal">
    <w:name w:val="ref-journal"/>
    <w:basedOn w:val="a0"/>
    <w:rsid w:val="000F6FE2"/>
  </w:style>
  <w:style w:type="character" w:customStyle="1" w:styleId="ref-vol">
    <w:name w:val="ref-vol"/>
    <w:basedOn w:val="a0"/>
    <w:rsid w:val="000F6FE2"/>
  </w:style>
  <w:style w:type="character" w:customStyle="1" w:styleId="label">
    <w:name w:val="label"/>
    <w:basedOn w:val="a0"/>
    <w:rsid w:val="00AE78D2"/>
    <w:rPr>
      <w:sz w:val="24"/>
      <w:szCs w:val="24"/>
      <w:bdr w:val="none" w:sz="0" w:space="0" w:color="auto" w:frame="1"/>
      <w:vertAlign w:val="baseline"/>
    </w:rPr>
  </w:style>
  <w:style w:type="character" w:customStyle="1" w:styleId="ui-ncbitoggler-master-text">
    <w:name w:val="ui-ncbitoggler-master-text"/>
    <w:basedOn w:val="a0"/>
    <w:rsid w:val="003F020D"/>
  </w:style>
  <w:style w:type="character" w:customStyle="1" w:styleId="productstats2">
    <w:name w:val="productstats2"/>
    <w:basedOn w:val="a0"/>
    <w:rsid w:val="00642ACB"/>
  </w:style>
  <w:style w:type="table" w:styleId="ae">
    <w:name w:val="Table Grid"/>
    <w:basedOn w:val="a1"/>
    <w:uiPriority w:val="59"/>
    <w:rsid w:val="00744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154"/>
    <w:pPr>
      <w:widowControl w:val="0"/>
      <w:jc w:val="both"/>
    </w:pPr>
  </w:style>
  <w:style w:type="paragraph" w:styleId="1">
    <w:name w:val="heading 1"/>
    <w:basedOn w:val="a"/>
    <w:next w:val="a"/>
    <w:link w:val="1Char"/>
    <w:uiPriority w:val="9"/>
    <w:qFormat/>
    <w:rsid w:val="00B221FE"/>
    <w:pPr>
      <w:keepNext/>
      <w:outlineLvl w:val="0"/>
    </w:pPr>
    <w:rPr>
      <w:rFonts w:asciiTheme="majorHAnsi" w:eastAsiaTheme="majorEastAsia" w:hAnsiTheme="majorHAnsi" w:cstheme="majorBidi"/>
      <w:sz w:val="28"/>
      <w:szCs w:val="28"/>
    </w:rPr>
  </w:style>
  <w:style w:type="paragraph" w:styleId="3">
    <w:name w:val="heading 3"/>
    <w:basedOn w:val="a"/>
    <w:link w:val="3Char"/>
    <w:uiPriority w:val="9"/>
    <w:qFormat/>
    <w:rsid w:val="00972DFB"/>
    <w:pPr>
      <w:widowControl/>
      <w:spacing w:before="100" w:beforeAutospacing="1" w:after="100" w:afterAutospacing="1"/>
      <w:jc w:val="left"/>
      <w:outlineLvl w:val="2"/>
    </w:pPr>
    <w:rPr>
      <w:rFonts w:ascii="Gulim" w:eastAsia="Gulim" w:hAnsi="Gulim" w:cs="Gulim"/>
      <w:b/>
      <w:bCs/>
      <w:kern w:val="0"/>
      <w:sz w:val="27"/>
      <w:szCs w:val="27"/>
      <w:lang w:eastAsia="ko-KR"/>
    </w:rPr>
  </w:style>
  <w:style w:type="paragraph" w:styleId="4">
    <w:name w:val="heading 4"/>
    <w:basedOn w:val="a"/>
    <w:next w:val="a"/>
    <w:link w:val="4Char"/>
    <w:uiPriority w:val="9"/>
    <w:semiHidden/>
    <w:unhideWhenUsed/>
    <w:qFormat/>
    <w:rsid w:val="00597803"/>
    <w:pPr>
      <w:keepNext/>
      <w:ind w:leftChars="400" w:left="400" w:hangingChars="200" w:hanging="20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50D08"/>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D50D08"/>
    <w:rPr>
      <w:rFonts w:asciiTheme="majorHAnsi" w:eastAsiaTheme="majorEastAsia" w:hAnsiTheme="majorHAnsi" w:cstheme="majorBidi"/>
      <w:sz w:val="18"/>
      <w:szCs w:val="18"/>
    </w:rPr>
  </w:style>
  <w:style w:type="character" w:styleId="a4">
    <w:name w:val="Emphasis"/>
    <w:basedOn w:val="a0"/>
    <w:uiPriority w:val="20"/>
    <w:qFormat/>
    <w:rsid w:val="00BE311A"/>
    <w:rPr>
      <w:i/>
      <w:iCs/>
    </w:rPr>
  </w:style>
  <w:style w:type="character" w:styleId="a5">
    <w:name w:val="Placeholder Text"/>
    <w:basedOn w:val="a0"/>
    <w:uiPriority w:val="99"/>
    <w:semiHidden/>
    <w:rsid w:val="00BE311A"/>
    <w:rPr>
      <w:color w:val="808080"/>
    </w:rPr>
  </w:style>
  <w:style w:type="paragraph" w:styleId="a6">
    <w:name w:val="header"/>
    <w:basedOn w:val="a"/>
    <w:link w:val="Char0"/>
    <w:uiPriority w:val="99"/>
    <w:unhideWhenUsed/>
    <w:rsid w:val="006D4AF0"/>
    <w:pPr>
      <w:tabs>
        <w:tab w:val="center" w:pos="4252"/>
        <w:tab w:val="right" w:pos="8504"/>
      </w:tabs>
      <w:snapToGrid w:val="0"/>
    </w:pPr>
  </w:style>
  <w:style w:type="character" w:customStyle="1" w:styleId="Char0">
    <w:name w:val="页眉 Char"/>
    <w:basedOn w:val="a0"/>
    <w:link w:val="a6"/>
    <w:uiPriority w:val="99"/>
    <w:rsid w:val="006D4AF0"/>
  </w:style>
  <w:style w:type="paragraph" w:styleId="a7">
    <w:name w:val="footer"/>
    <w:basedOn w:val="a"/>
    <w:link w:val="Char1"/>
    <w:uiPriority w:val="99"/>
    <w:unhideWhenUsed/>
    <w:rsid w:val="006D4AF0"/>
    <w:pPr>
      <w:tabs>
        <w:tab w:val="center" w:pos="4252"/>
        <w:tab w:val="right" w:pos="8504"/>
      </w:tabs>
      <w:snapToGrid w:val="0"/>
    </w:pPr>
  </w:style>
  <w:style w:type="character" w:customStyle="1" w:styleId="Char1">
    <w:name w:val="页脚 Char"/>
    <w:basedOn w:val="a0"/>
    <w:link w:val="a7"/>
    <w:uiPriority w:val="99"/>
    <w:rsid w:val="006D4AF0"/>
  </w:style>
  <w:style w:type="character" w:styleId="a8">
    <w:name w:val="Hyperlink"/>
    <w:uiPriority w:val="99"/>
    <w:unhideWhenUsed/>
    <w:rsid w:val="006B6626"/>
    <w:rPr>
      <w:color w:val="0000FF"/>
      <w:u w:val="single"/>
    </w:rPr>
  </w:style>
  <w:style w:type="paragraph" w:customStyle="1" w:styleId="10">
    <w:name w:val="제목1"/>
    <w:basedOn w:val="a"/>
    <w:rsid w:val="00D203DF"/>
    <w:pPr>
      <w:widowControl/>
      <w:spacing w:before="100" w:beforeAutospacing="1" w:after="100" w:afterAutospacing="1"/>
      <w:jc w:val="left"/>
    </w:pPr>
    <w:rPr>
      <w:rFonts w:ascii="Gulim" w:eastAsia="Gulim" w:hAnsi="Gulim" w:cs="Gulim"/>
      <w:kern w:val="0"/>
      <w:sz w:val="24"/>
      <w:szCs w:val="24"/>
      <w:lang w:eastAsia="ko-KR"/>
    </w:rPr>
  </w:style>
  <w:style w:type="character" w:customStyle="1" w:styleId="kwd-text">
    <w:name w:val="kwd-text"/>
    <w:basedOn w:val="a0"/>
    <w:rsid w:val="00BE10AA"/>
  </w:style>
  <w:style w:type="paragraph" w:customStyle="1" w:styleId="p">
    <w:name w:val="p"/>
    <w:basedOn w:val="a"/>
    <w:rsid w:val="00972DFB"/>
    <w:pPr>
      <w:widowControl/>
      <w:spacing w:before="100" w:beforeAutospacing="1" w:after="100" w:afterAutospacing="1"/>
      <w:jc w:val="left"/>
    </w:pPr>
    <w:rPr>
      <w:rFonts w:ascii="Gulim" w:eastAsia="Gulim" w:hAnsi="Gulim" w:cs="Gulim"/>
      <w:kern w:val="0"/>
      <w:sz w:val="24"/>
      <w:szCs w:val="24"/>
      <w:lang w:eastAsia="ko-KR"/>
    </w:rPr>
  </w:style>
  <w:style w:type="character" w:customStyle="1" w:styleId="3Char">
    <w:name w:val="标题 3 Char"/>
    <w:basedOn w:val="a0"/>
    <w:link w:val="3"/>
    <w:uiPriority w:val="9"/>
    <w:rsid w:val="00972DFB"/>
    <w:rPr>
      <w:rFonts w:ascii="Gulim" w:eastAsia="Gulim" w:hAnsi="Gulim" w:cs="Gulim"/>
      <w:b/>
      <w:bCs/>
      <w:kern w:val="0"/>
      <w:sz w:val="27"/>
      <w:szCs w:val="27"/>
      <w:lang w:eastAsia="ko-KR"/>
    </w:rPr>
  </w:style>
  <w:style w:type="paragraph" w:customStyle="1" w:styleId="Default">
    <w:name w:val="Default"/>
    <w:rsid w:val="00EB13A8"/>
    <w:pPr>
      <w:widowControl w:val="0"/>
      <w:autoSpaceDE w:val="0"/>
      <w:autoSpaceDN w:val="0"/>
      <w:adjustRightInd w:val="0"/>
    </w:pPr>
    <w:rPr>
      <w:rFonts w:ascii="Times" w:hAnsi="Times" w:cs="Times"/>
      <w:color w:val="000000"/>
      <w:kern w:val="0"/>
      <w:sz w:val="24"/>
      <w:szCs w:val="24"/>
    </w:rPr>
  </w:style>
  <w:style w:type="character" w:customStyle="1" w:styleId="highlight2">
    <w:name w:val="highlight2"/>
    <w:basedOn w:val="a0"/>
    <w:rsid w:val="001221D6"/>
  </w:style>
  <w:style w:type="paragraph" w:styleId="a9">
    <w:name w:val="List Paragraph"/>
    <w:basedOn w:val="a"/>
    <w:uiPriority w:val="34"/>
    <w:qFormat/>
    <w:rsid w:val="001935ED"/>
    <w:pPr>
      <w:ind w:leftChars="400" w:left="800"/>
    </w:pPr>
  </w:style>
  <w:style w:type="paragraph" w:customStyle="1" w:styleId="title1">
    <w:name w:val="title1"/>
    <w:basedOn w:val="a"/>
    <w:rsid w:val="001935ED"/>
    <w:pPr>
      <w:widowControl/>
      <w:jc w:val="left"/>
    </w:pPr>
    <w:rPr>
      <w:rFonts w:ascii="Gulim" w:eastAsia="Gulim" w:hAnsi="Gulim" w:cs="Gulim"/>
      <w:kern w:val="0"/>
      <w:sz w:val="27"/>
      <w:szCs w:val="27"/>
      <w:lang w:eastAsia="ko-KR"/>
    </w:rPr>
  </w:style>
  <w:style w:type="character" w:customStyle="1" w:styleId="jrnl">
    <w:name w:val="jrnl"/>
    <w:basedOn w:val="a0"/>
    <w:rsid w:val="001935ED"/>
  </w:style>
  <w:style w:type="character" w:customStyle="1" w:styleId="cit">
    <w:name w:val="cit"/>
    <w:basedOn w:val="a0"/>
    <w:rsid w:val="008D1694"/>
  </w:style>
  <w:style w:type="character" w:customStyle="1" w:styleId="1Char">
    <w:name w:val="标题 1 Char"/>
    <w:basedOn w:val="a0"/>
    <w:link w:val="1"/>
    <w:uiPriority w:val="9"/>
    <w:rsid w:val="00B221FE"/>
    <w:rPr>
      <w:rFonts w:asciiTheme="majorHAnsi" w:eastAsiaTheme="majorEastAsia" w:hAnsiTheme="majorHAnsi" w:cstheme="majorBidi"/>
      <w:sz w:val="28"/>
      <w:szCs w:val="28"/>
    </w:rPr>
  </w:style>
  <w:style w:type="character" w:customStyle="1" w:styleId="highlight">
    <w:name w:val="highlight"/>
    <w:basedOn w:val="a0"/>
    <w:rsid w:val="00B221FE"/>
  </w:style>
  <w:style w:type="paragraph" w:customStyle="1" w:styleId="desc">
    <w:name w:val="desc"/>
    <w:basedOn w:val="a"/>
    <w:rsid w:val="009407F9"/>
    <w:pPr>
      <w:widowControl/>
      <w:spacing w:before="100" w:beforeAutospacing="1" w:after="100" w:afterAutospacing="1"/>
      <w:jc w:val="left"/>
    </w:pPr>
    <w:rPr>
      <w:rFonts w:ascii="Gulim" w:eastAsia="Gulim" w:hAnsi="Gulim" w:cs="Gulim"/>
      <w:kern w:val="0"/>
      <w:sz w:val="24"/>
      <w:szCs w:val="24"/>
      <w:lang w:eastAsia="ko-KR"/>
    </w:rPr>
  </w:style>
  <w:style w:type="character" w:styleId="aa">
    <w:name w:val="Strong"/>
    <w:basedOn w:val="a0"/>
    <w:uiPriority w:val="22"/>
    <w:qFormat/>
    <w:rsid w:val="00CF0891"/>
    <w:rPr>
      <w:b/>
      <w:bCs/>
    </w:rPr>
  </w:style>
  <w:style w:type="character" w:customStyle="1" w:styleId="email-label">
    <w:name w:val="email-label"/>
    <w:basedOn w:val="a0"/>
    <w:rsid w:val="00CF0891"/>
  </w:style>
  <w:style w:type="character" w:customStyle="1" w:styleId="4Char">
    <w:name w:val="标题 4 Char"/>
    <w:basedOn w:val="a0"/>
    <w:link w:val="4"/>
    <w:uiPriority w:val="9"/>
    <w:semiHidden/>
    <w:rsid w:val="00597803"/>
    <w:rPr>
      <w:b/>
      <w:bCs/>
    </w:rPr>
  </w:style>
  <w:style w:type="character" w:customStyle="1" w:styleId="mathmlsrc">
    <w:name w:val="mathmlsrc"/>
    <w:basedOn w:val="a0"/>
    <w:rsid w:val="00843F2D"/>
    <w:rPr>
      <w:sz w:val="24"/>
      <w:szCs w:val="24"/>
      <w:bdr w:val="none" w:sz="0" w:space="0" w:color="auto" w:frame="1"/>
      <w:vertAlign w:val="baseline"/>
    </w:rPr>
  </w:style>
  <w:style w:type="character" w:customStyle="1" w:styleId="mathcode">
    <w:name w:val="mathcode"/>
    <w:basedOn w:val="a0"/>
    <w:rsid w:val="00843F2D"/>
    <w:rPr>
      <w:sz w:val="24"/>
      <w:szCs w:val="24"/>
      <w:bdr w:val="none" w:sz="0" w:space="0" w:color="auto" w:frame="1"/>
      <w:vertAlign w:val="baseline"/>
    </w:rPr>
  </w:style>
  <w:style w:type="character" w:styleId="ab">
    <w:name w:val="FollowedHyperlink"/>
    <w:basedOn w:val="a0"/>
    <w:uiPriority w:val="99"/>
    <w:semiHidden/>
    <w:unhideWhenUsed/>
    <w:rsid w:val="00CA5AC3"/>
    <w:rPr>
      <w:color w:val="800080" w:themeColor="followedHyperlink"/>
      <w:u w:val="single"/>
    </w:rPr>
  </w:style>
  <w:style w:type="character" w:customStyle="1" w:styleId="apple-converted-space">
    <w:name w:val="apple-converted-space"/>
    <w:basedOn w:val="a0"/>
    <w:rsid w:val="00A90914"/>
  </w:style>
  <w:style w:type="character" w:customStyle="1" w:styleId="A80">
    <w:name w:val="A8"/>
    <w:uiPriority w:val="99"/>
    <w:rsid w:val="00EF4271"/>
    <w:rPr>
      <w:rFonts w:cs="Times"/>
      <w:color w:val="000000"/>
      <w:sz w:val="12"/>
      <w:szCs w:val="12"/>
    </w:rPr>
  </w:style>
  <w:style w:type="paragraph" w:customStyle="1" w:styleId="Pa2">
    <w:name w:val="Pa2"/>
    <w:basedOn w:val="Default"/>
    <w:next w:val="Default"/>
    <w:uiPriority w:val="99"/>
    <w:rsid w:val="00746C4A"/>
    <w:pPr>
      <w:spacing w:line="201" w:lineRule="atLeast"/>
    </w:pPr>
    <w:rPr>
      <w:rFonts w:cstheme="minorBidi"/>
      <w:color w:val="auto"/>
    </w:rPr>
  </w:style>
  <w:style w:type="character" w:styleId="ac">
    <w:name w:val="line number"/>
    <w:basedOn w:val="a0"/>
    <w:uiPriority w:val="99"/>
    <w:semiHidden/>
    <w:unhideWhenUsed/>
    <w:rsid w:val="00D80A9D"/>
  </w:style>
  <w:style w:type="paragraph" w:styleId="ad">
    <w:name w:val="Normal (Web)"/>
    <w:basedOn w:val="a"/>
    <w:uiPriority w:val="99"/>
    <w:unhideWhenUsed/>
    <w:rsid w:val="00FC211C"/>
    <w:pPr>
      <w:widowControl/>
      <w:spacing w:before="100" w:beforeAutospacing="1" w:after="100" w:afterAutospacing="1"/>
      <w:jc w:val="left"/>
    </w:pPr>
    <w:rPr>
      <w:rFonts w:ascii="Gulim" w:eastAsia="Gulim" w:hAnsi="Gulim" w:cs="Gulim"/>
      <w:color w:val="000000"/>
      <w:kern w:val="0"/>
      <w:sz w:val="24"/>
      <w:szCs w:val="24"/>
      <w:lang w:eastAsia="ko-KR"/>
    </w:rPr>
  </w:style>
  <w:style w:type="character" w:customStyle="1" w:styleId="element-citation">
    <w:name w:val="element-citation"/>
    <w:basedOn w:val="a0"/>
    <w:rsid w:val="000F6FE2"/>
  </w:style>
  <w:style w:type="character" w:customStyle="1" w:styleId="ref-journal">
    <w:name w:val="ref-journal"/>
    <w:basedOn w:val="a0"/>
    <w:rsid w:val="000F6FE2"/>
  </w:style>
  <w:style w:type="character" w:customStyle="1" w:styleId="ref-vol">
    <w:name w:val="ref-vol"/>
    <w:basedOn w:val="a0"/>
    <w:rsid w:val="000F6FE2"/>
  </w:style>
  <w:style w:type="character" w:customStyle="1" w:styleId="label">
    <w:name w:val="label"/>
    <w:basedOn w:val="a0"/>
    <w:rsid w:val="00AE78D2"/>
    <w:rPr>
      <w:sz w:val="24"/>
      <w:szCs w:val="24"/>
      <w:bdr w:val="none" w:sz="0" w:space="0" w:color="auto" w:frame="1"/>
      <w:vertAlign w:val="baseline"/>
    </w:rPr>
  </w:style>
  <w:style w:type="character" w:customStyle="1" w:styleId="ui-ncbitoggler-master-text">
    <w:name w:val="ui-ncbitoggler-master-text"/>
    <w:basedOn w:val="a0"/>
    <w:rsid w:val="003F020D"/>
  </w:style>
  <w:style w:type="character" w:customStyle="1" w:styleId="productstats2">
    <w:name w:val="productstats2"/>
    <w:basedOn w:val="a0"/>
    <w:rsid w:val="00642ACB"/>
  </w:style>
  <w:style w:type="table" w:styleId="ae">
    <w:name w:val="Table Grid"/>
    <w:basedOn w:val="a1"/>
    <w:uiPriority w:val="59"/>
    <w:rsid w:val="00744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894">
      <w:bodyDiv w:val="1"/>
      <w:marLeft w:val="0"/>
      <w:marRight w:val="0"/>
      <w:marTop w:val="0"/>
      <w:marBottom w:val="0"/>
      <w:divBdr>
        <w:top w:val="none" w:sz="0" w:space="0" w:color="auto"/>
        <w:left w:val="none" w:sz="0" w:space="0" w:color="auto"/>
        <w:bottom w:val="none" w:sz="0" w:space="0" w:color="auto"/>
        <w:right w:val="none" w:sz="0" w:space="0" w:color="auto"/>
      </w:divBdr>
      <w:divsChild>
        <w:div w:id="1319185044">
          <w:marLeft w:val="0"/>
          <w:marRight w:val="0"/>
          <w:marTop w:val="0"/>
          <w:marBottom w:val="0"/>
          <w:divBdr>
            <w:top w:val="none" w:sz="0" w:space="0" w:color="auto"/>
            <w:left w:val="none" w:sz="0" w:space="0" w:color="auto"/>
            <w:bottom w:val="none" w:sz="0" w:space="0" w:color="auto"/>
            <w:right w:val="none" w:sz="0" w:space="0" w:color="auto"/>
          </w:divBdr>
          <w:divsChild>
            <w:div w:id="920525758">
              <w:marLeft w:val="0"/>
              <w:marRight w:val="0"/>
              <w:marTop w:val="0"/>
              <w:marBottom w:val="0"/>
              <w:divBdr>
                <w:top w:val="none" w:sz="0" w:space="0" w:color="auto"/>
                <w:left w:val="none" w:sz="0" w:space="0" w:color="auto"/>
                <w:bottom w:val="none" w:sz="0" w:space="0" w:color="auto"/>
                <w:right w:val="none" w:sz="0" w:space="0" w:color="auto"/>
              </w:divBdr>
              <w:divsChild>
                <w:div w:id="1478953856">
                  <w:marLeft w:val="0"/>
                  <w:marRight w:val="0"/>
                  <w:marTop w:val="0"/>
                  <w:marBottom w:val="0"/>
                  <w:divBdr>
                    <w:top w:val="none" w:sz="0" w:space="0" w:color="auto"/>
                    <w:left w:val="none" w:sz="0" w:space="0" w:color="auto"/>
                    <w:bottom w:val="none" w:sz="0" w:space="0" w:color="auto"/>
                    <w:right w:val="none" w:sz="0" w:space="0" w:color="auto"/>
                  </w:divBdr>
                  <w:divsChild>
                    <w:div w:id="755828408">
                      <w:marLeft w:val="0"/>
                      <w:marRight w:val="0"/>
                      <w:marTop w:val="0"/>
                      <w:marBottom w:val="0"/>
                      <w:divBdr>
                        <w:top w:val="none" w:sz="0" w:space="0" w:color="auto"/>
                        <w:left w:val="none" w:sz="0" w:space="0" w:color="auto"/>
                        <w:bottom w:val="none" w:sz="0" w:space="0" w:color="auto"/>
                        <w:right w:val="none" w:sz="0" w:space="0" w:color="auto"/>
                      </w:divBdr>
                      <w:divsChild>
                        <w:div w:id="1498576011">
                          <w:marLeft w:val="0"/>
                          <w:marRight w:val="0"/>
                          <w:marTop w:val="0"/>
                          <w:marBottom w:val="0"/>
                          <w:divBdr>
                            <w:top w:val="none" w:sz="0" w:space="0" w:color="auto"/>
                            <w:left w:val="none" w:sz="0" w:space="0" w:color="auto"/>
                            <w:bottom w:val="none" w:sz="0" w:space="0" w:color="auto"/>
                            <w:right w:val="none" w:sz="0" w:space="0" w:color="auto"/>
                          </w:divBdr>
                          <w:divsChild>
                            <w:div w:id="459230105">
                              <w:marLeft w:val="0"/>
                              <w:marRight w:val="0"/>
                              <w:marTop w:val="0"/>
                              <w:marBottom w:val="0"/>
                              <w:divBdr>
                                <w:top w:val="none" w:sz="0" w:space="0" w:color="auto"/>
                                <w:left w:val="none" w:sz="0" w:space="0" w:color="auto"/>
                                <w:bottom w:val="none" w:sz="0" w:space="0" w:color="auto"/>
                                <w:right w:val="none" w:sz="0" w:space="0" w:color="auto"/>
                              </w:divBdr>
                              <w:divsChild>
                                <w:div w:id="74503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0458">
      <w:bodyDiv w:val="1"/>
      <w:marLeft w:val="0"/>
      <w:marRight w:val="0"/>
      <w:marTop w:val="0"/>
      <w:marBottom w:val="0"/>
      <w:divBdr>
        <w:top w:val="none" w:sz="0" w:space="0" w:color="auto"/>
        <w:left w:val="none" w:sz="0" w:space="0" w:color="auto"/>
        <w:bottom w:val="none" w:sz="0" w:space="0" w:color="auto"/>
        <w:right w:val="none" w:sz="0" w:space="0" w:color="auto"/>
      </w:divBdr>
      <w:divsChild>
        <w:div w:id="1828327795">
          <w:marLeft w:val="0"/>
          <w:marRight w:val="0"/>
          <w:marTop w:val="0"/>
          <w:marBottom w:val="0"/>
          <w:divBdr>
            <w:top w:val="none" w:sz="0" w:space="0" w:color="auto"/>
            <w:left w:val="none" w:sz="0" w:space="0" w:color="auto"/>
            <w:bottom w:val="none" w:sz="0" w:space="0" w:color="auto"/>
            <w:right w:val="none" w:sz="0" w:space="0" w:color="auto"/>
          </w:divBdr>
          <w:divsChild>
            <w:div w:id="12859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8914">
      <w:bodyDiv w:val="1"/>
      <w:marLeft w:val="0"/>
      <w:marRight w:val="0"/>
      <w:marTop w:val="0"/>
      <w:marBottom w:val="0"/>
      <w:divBdr>
        <w:top w:val="none" w:sz="0" w:space="0" w:color="auto"/>
        <w:left w:val="none" w:sz="0" w:space="0" w:color="auto"/>
        <w:bottom w:val="none" w:sz="0" w:space="0" w:color="auto"/>
        <w:right w:val="none" w:sz="0" w:space="0" w:color="auto"/>
      </w:divBdr>
      <w:divsChild>
        <w:div w:id="547299977">
          <w:marLeft w:val="0"/>
          <w:marRight w:val="1"/>
          <w:marTop w:val="0"/>
          <w:marBottom w:val="0"/>
          <w:divBdr>
            <w:top w:val="none" w:sz="0" w:space="0" w:color="auto"/>
            <w:left w:val="none" w:sz="0" w:space="0" w:color="auto"/>
            <w:bottom w:val="none" w:sz="0" w:space="0" w:color="auto"/>
            <w:right w:val="none" w:sz="0" w:space="0" w:color="auto"/>
          </w:divBdr>
          <w:divsChild>
            <w:div w:id="2135709476">
              <w:marLeft w:val="0"/>
              <w:marRight w:val="0"/>
              <w:marTop w:val="0"/>
              <w:marBottom w:val="0"/>
              <w:divBdr>
                <w:top w:val="none" w:sz="0" w:space="0" w:color="auto"/>
                <w:left w:val="none" w:sz="0" w:space="0" w:color="auto"/>
                <w:bottom w:val="none" w:sz="0" w:space="0" w:color="auto"/>
                <w:right w:val="none" w:sz="0" w:space="0" w:color="auto"/>
              </w:divBdr>
              <w:divsChild>
                <w:div w:id="873348197">
                  <w:marLeft w:val="0"/>
                  <w:marRight w:val="1"/>
                  <w:marTop w:val="0"/>
                  <w:marBottom w:val="0"/>
                  <w:divBdr>
                    <w:top w:val="none" w:sz="0" w:space="0" w:color="auto"/>
                    <w:left w:val="none" w:sz="0" w:space="0" w:color="auto"/>
                    <w:bottom w:val="none" w:sz="0" w:space="0" w:color="auto"/>
                    <w:right w:val="none" w:sz="0" w:space="0" w:color="auto"/>
                  </w:divBdr>
                  <w:divsChild>
                    <w:div w:id="901986683">
                      <w:marLeft w:val="0"/>
                      <w:marRight w:val="0"/>
                      <w:marTop w:val="0"/>
                      <w:marBottom w:val="0"/>
                      <w:divBdr>
                        <w:top w:val="none" w:sz="0" w:space="0" w:color="auto"/>
                        <w:left w:val="none" w:sz="0" w:space="0" w:color="auto"/>
                        <w:bottom w:val="none" w:sz="0" w:space="0" w:color="auto"/>
                        <w:right w:val="none" w:sz="0" w:space="0" w:color="auto"/>
                      </w:divBdr>
                      <w:divsChild>
                        <w:div w:id="241448461">
                          <w:marLeft w:val="0"/>
                          <w:marRight w:val="0"/>
                          <w:marTop w:val="0"/>
                          <w:marBottom w:val="0"/>
                          <w:divBdr>
                            <w:top w:val="none" w:sz="0" w:space="0" w:color="auto"/>
                            <w:left w:val="none" w:sz="0" w:space="0" w:color="auto"/>
                            <w:bottom w:val="none" w:sz="0" w:space="0" w:color="auto"/>
                            <w:right w:val="none" w:sz="0" w:space="0" w:color="auto"/>
                          </w:divBdr>
                          <w:divsChild>
                            <w:div w:id="1485589416">
                              <w:marLeft w:val="0"/>
                              <w:marRight w:val="0"/>
                              <w:marTop w:val="120"/>
                              <w:marBottom w:val="360"/>
                              <w:divBdr>
                                <w:top w:val="none" w:sz="0" w:space="0" w:color="auto"/>
                                <w:left w:val="none" w:sz="0" w:space="0" w:color="auto"/>
                                <w:bottom w:val="none" w:sz="0" w:space="0" w:color="auto"/>
                                <w:right w:val="none" w:sz="0" w:space="0" w:color="auto"/>
                              </w:divBdr>
                              <w:divsChild>
                                <w:div w:id="1348367894">
                                  <w:marLeft w:val="0"/>
                                  <w:marRight w:val="0"/>
                                  <w:marTop w:val="0"/>
                                  <w:marBottom w:val="0"/>
                                  <w:divBdr>
                                    <w:top w:val="none" w:sz="0" w:space="0" w:color="auto"/>
                                    <w:left w:val="none" w:sz="0" w:space="0" w:color="auto"/>
                                    <w:bottom w:val="none" w:sz="0" w:space="0" w:color="auto"/>
                                    <w:right w:val="none" w:sz="0" w:space="0" w:color="auto"/>
                                  </w:divBdr>
                                  <w:divsChild>
                                    <w:div w:id="19930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10888">
      <w:bodyDiv w:val="1"/>
      <w:marLeft w:val="0"/>
      <w:marRight w:val="0"/>
      <w:marTop w:val="0"/>
      <w:marBottom w:val="0"/>
      <w:divBdr>
        <w:top w:val="none" w:sz="0" w:space="0" w:color="auto"/>
        <w:left w:val="none" w:sz="0" w:space="0" w:color="auto"/>
        <w:bottom w:val="none" w:sz="0" w:space="0" w:color="auto"/>
        <w:right w:val="none" w:sz="0" w:space="0" w:color="auto"/>
      </w:divBdr>
      <w:divsChild>
        <w:div w:id="1516457896">
          <w:marLeft w:val="0"/>
          <w:marRight w:val="1"/>
          <w:marTop w:val="0"/>
          <w:marBottom w:val="0"/>
          <w:divBdr>
            <w:top w:val="none" w:sz="0" w:space="0" w:color="auto"/>
            <w:left w:val="none" w:sz="0" w:space="0" w:color="auto"/>
            <w:bottom w:val="none" w:sz="0" w:space="0" w:color="auto"/>
            <w:right w:val="none" w:sz="0" w:space="0" w:color="auto"/>
          </w:divBdr>
          <w:divsChild>
            <w:div w:id="1151366762">
              <w:marLeft w:val="0"/>
              <w:marRight w:val="0"/>
              <w:marTop w:val="0"/>
              <w:marBottom w:val="0"/>
              <w:divBdr>
                <w:top w:val="none" w:sz="0" w:space="0" w:color="auto"/>
                <w:left w:val="none" w:sz="0" w:space="0" w:color="auto"/>
                <w:bottom w:val="none" w:sz="0" w:space="0" w:color="auto"/>
                <w:right w:val="none" w:sz="0" w:space="0" w:color="auto"/>
              </w:divBdr>
              <w:divsChild>
                <w:div w:id="335571704">
                  <w:marLeft w:val="0"/>
                  <w:marRight w:val="1"/>
                  <w:marTop w:val="0"/>
                  <w:marBottom w:val="0"/>
                  <w:divBdr>
                    <w:top w:val="none" w:sz="0" w:space="0" w:color="auto"/>
                    <w:left w:val="none" w:sz="0" w:space="0" w:color="auto"/>
                    <w:bottom w:val="none" w:sz="0" w:space="0" w:color="auto"/>
                    <w:right w:val="none" w:sz="0" w:space="0" w:color="auto"/>
                  </w:divBdr>
                  <w:divsChild>
                    <w:div w:id="1968898856">
                      <w:marLeft w:val="0"/>
                      <w:marRight w:val="0"/>
                      <w:marTop w:val="0"/>
                      <w:marBottom w:val="0"/>
                      <w:divBdr>
                        <w:top w:val="none" w:sz="0" w:space="0" w:color="auto"/>
                        <w:left w:val="none" w:sz="0" w:space="0" w:color="auto"/>
                        <w:bottom w:val="none" w:sz="0" w:space="0" w:color="auto"/>
                        <w:right w:val="none" w:sz="0" w:space="0" w:color="auto"/>
                      </w:divBdr>
                      <w:divsChild>
                        <w:div w:id="1428454475">
                          <w:marLeft w:val="0"/>
                          <w:marRight w:val="0"/>
                          <w:marTop w:val="0"/>
                          <w:marBottom w:val="0"/>
                          <w:divBdr>
                            <w:top w:val="none" w:sz="0" w:space="0" w:color="auto"/>
                            <w:left w:val="none" w:sz="0" w:space="0" w:color="auto"/>
                            <w:bottom w:val="none" w:sz="0" w:space="0" w:color="auto"/>
                            <w:right w:val="none" w:sz="0" w:space="0" w:color="auto"/>
                          </w:divBdr>
                          <w:divsChild>
                            <w:div w:id="735857568">
                              <w:marLeft w:val="0"/>
                              <w:marRight w:val="0"/>
                              <w:marTop w:val="120"/>
                              <w:marBottom w:val="360"/>
                              <w:divBdr>
                                <w:top w:val="none" w:sz="0" w:space="0" w:color="auto"/>
                                <w:left w:val="none" w:sz="0" w:space="0" w:color="auto"/>
                                <w:bottom w:val="none" w:sz="0" w:space="0" w:color="auto"/>
                                <w:right w:val="none" w:sz="0" w:space="0" w:color="auto"/>
                              </w:divBdr>
                              <w:divsChild>
                                <w:div w:id="608971106">
                                  <w:marLeft w:val="0"/>
                                  <w:marRight w:val="0"/>
                                  <w:marTop w:val="0"/>
                                  <w:marBottom w:val="0"/>
                                  <w:divBdr>
                                    <w:top w:val="none" w:sz="0" w:space="0" w:color="auto"/>
                                    <w:left w:val="none" w:sz="0" w:space="0" w:color="auto"/>
                                    <w:bottom w:val="none" w:sz="0" w:space="0" w:color="auto"/>
                                    <w:right w:val="none" w:sz="0" w:space="0" w:color="auto"/>
                                  </w:divBdr>
                                  <w:divsChild>
                                    <w:div w:id="103592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24275">
      <w:bodyDiv w:val="1"/>
      <w:marLeft w:val="0"/>
      <w:marRight w:val="0"/>
      <w:marTop w:val="0"/>
      <w:marBottom w:val="0"/>
      <w:divBdr>
        <w:top w:val="none" w:sz="0" w:space="0" w:color="auto"/>
        <w:left w:val="none" w:sz="0" w:space="0" w:color="auto"/>
        <w:bottom w:val="none" w:sz="0" w:space="0" w:color="auto"/>
        <w:right w:val="none" w:sz="0" w:space="0" w:color="auto"/>
      </w:divBdr>
      <w:divsChild>
        <w:div w:id="234168963">
          <w:marLeft w:val="0"/>
          <w:marRight w:val="1"/>
          <w:marTop w:val="0"/>
          <w:marBottom w:val="0"/>
          <w:divBdr>
            <w:top w:val="none" w:sz="0" w:space="0" w:color="auto"/>
            <w:left w:val="none" w:sz="0" w:space="0" w:color="auto"/>
            <w:bottom w:val="none" w:sz="0" w:space="0" w:color="auto"/>
            <w:right w:val="none" w:sz="0" w:space="0" w:color="auto"/>
          </w:divBdr>
          <w:divsChild>
            <w:div w:id="690037432">
              <w:marLeft w:val="0"/>
              <w:marRight w:val="0"/>
              <w:marTop w:val="0"/>
              <w:marBottom w:val="0"/>
              <w:divBdr>
                <w:top w:val="none" w:sz="0" w:space="0" w:color="auto"/>
                <w:left w:val="none" w:sz="0" w:space="0" w:color="auto"/>
                <w:bottom w:val="none" w:sz="0" w:space="0" w:color="auto"/>
                <w:right w:val="none" w:sz="0" w:space="0" w:color="auto"/>
              </w:divBdr>
              <w:divsChild>
                <w:div w:id="1091509291">
                  <w:marLeft w:val="0"/>
                  <w:marRight w:val="1"/>
                  <w:marTop w:val="0"/>
                  <w:marBottom w:val="0"/>
                  <w:divBdr>
                    <w:top w:val="none" w:sz="0" w:space="0" w:color="auto"/>
                    <w:left w:val="none" w:sz="0" w:space="0" w:color="auto"/>
                    <w:bottom w:val="none" w:sz="0" w:space="0" w:color="auto"/>
                    <w:right w:val="none" w:sz="0" w:space="0" w:color="auto"/>
                  </w:divBdr>
                  <w:divsChild>
                    <w:div w:id="565192411">
                      <w:marLeft w:val="0"/>
                      <w:marRight w:val="0"/>
                      <w:marTop w:val="0"/>
                      <w:marBottom w:val="0"/>
                      <w:divBdr>
                        <w:top w:val="none" w:sz="0" w:space="0" w:color="auto"/>
                        <w:left w:val="none" w:sz="0" w:space="0" w:color="auto"/>
                        <w:bottom w:val="none" w:sz="0" w:space="0" w:color="auto"/>
                        <w:right w:val="none" w:sz="0" w:space="0" w:color="auto"/>
                      </w:divBdr>
                      <w:divsChild>
                        <w:div w:id="367922545">
                          <w:marLeft w:val="0"/>
                          <w:marRight w:val="0"/>
                          <w:marTop w:val="0"/>
                          <w:marBottom w:val="0"/>
                          <w:divBdr>
                            <w:top w:val="none" w:sz="0" w:space="0" w:color="auto"/>
                            <w:left w:val="none" w:sz="0" w:space="0" w:color="auto"/>
                            <w:bottom w:val="none" w:sz="0" w:space="0" w:color="auto"/>
                            <w:right w:val="none" w:sz="0" w:space="0" w:color="auto"/>
                          </w:divBdr>
                          <w:divsChild>
                            <w:div w:id="163013139">
                              <w:marLeft w:val="0"/>
                              <w:marRight w:val="0"/>
                              <w:marTop w:val="120"/>
                              <w:marBottom w:val="360"/>
                              <w:divBdr>
                                <w:top w:val="none" w:sz="0" w:space="0" w:color="auto"/>
                                <w:left w:val="none" w:sz="0" w:space="0" w:color="auto"/>
                                <w:bottom w:val="none" w:sz="0" w:space="0" w:color="auto"/>
                                <w:right w:val="none" w:sz="0" w:space="0" w:color="auto"/>
                              </w:divBdr>
                              <w:divsChild>
                                <w:div w:id="1345938109">
                                  <w:marLeft w:val="0"/>
                                  <w:marRight w:val="0"/>
                                  <w:marTop w:val="0"/>
                                  <w:marBottom w:val="0"/>
                                  <w:divBdr>
                                    <w:top w:val="none" w:sz="0" w:space="0" w:color="auto"/>
                                    <w:left w:val="none" w:sz="0" w:space="0" w:color="auto"/>
                                    <w:bottom w:val="none" w:sz="0" w:space="0" w:color="auto"/>
                                    <w:right w:val="none" w:sz="0" w:space="0" w:color="auto"/>
                                  </w:divBdr>
                                  <w:divsChild>
                                    <w:div w:id="191909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9438">
      <w:bodyDiv w:val="1"/>
      <w:marLeft w:val="0"/>
      <w:marRight w:val="0"/>
      <w:marTop w:val="0"/>
      <w:marBottom w:val="0"/>
      <w:divBdr>
        <w:top w:val="none" w:sz="0" w:space="0" w:color="auto"/>
        <w:left w:val="none" w:sz="0" w:space="0" w:color="auto"/>
        <w:bottom w:val="none" w:sz="0" w:space="0" w:color="auto"/>
        <w:right w:val="none" w:sz="0" w:space="0" w:color="auto"/>
      </w:divBdr>
    </w:div>
    <w:div w:id="141898533">
      <w:bodyDiv w:val="1"/>
      <w:marLeft w:val="0"/>
      <w:marRight w:val="0"/>
      <w:marTop w:val="0"/>
      <w:marBottom w:val="0"/>
      <w:divBdr>
        <w:top w:val="none" w:sz="0" w:space="0" w:color="auto"/>
        <w:left w:val="none" w:sz="0" w:space="0" w:color="auto"/>
        <w:bottom w:val="none" w:sz="0" w:space="0" w:color="auto"/>
        <w:right w:val="none" w:sz="0" w:space="0" w:color="auto"/>
      </w:divBdr>
      <w:divsChild>
        <w:div w:id="239952139">
          <w:marLeft w:val="0"/>
          <w:marRight w:val="1"/>
          <w:marTop w:val="0"/>
          <w:marBottom w:val="0"/>
          <w:divBdr>
            <w:top w:val="none" w:sz="0" w:space="0" w:color="auto"/>
            <w:left w:val="none" w:sz="0" w:space="0" w:color="auto"/>
            <w:bottom w:val="none" w:sz="0" w:space="0" w:color="auto"/>
            <w:right w:val="none" w:sz="0" w:space="0" w:color="auto"/>
          </w:divBdr>
          <w:divsChild>
            <w:div w:id="866407050">
              <w:marLeft w:val="0"/>
              <w:marRight w:val="0"/>
              <w:marTop w:val="0"/>
              <w:marBottom w:val="0"/>
              <w:divBdr>
                <w:top w:val="none" w:sz="0" w:space="0" w:color="auto"/>
                <w:left w:val="none" w:sz="0" w:space="0" w:color="auto"/>
                <w:bottom w:val="none" w:sz="0" w:space="0" w:color="auto"/>
                <w:right w:val="none" w:sz="0" w:space="0" w:color="auto"/>
              </w:divBdr>
              <w:divsChild>
                <w:div w:id="1348293229">
                  <w:marLeft w:val="0"/>
                  <w:marRight w:val="1"/>
                  <w:marTop w:val="0"/>
                  <w:marBottom w:val="0"/>
                  <w:divBdr>
                    <w:top w:val="none" w:sz="0" w:space="0" w:color="auto"/>
                    <w:left w:val="none" w:sz="0" w:space="0" w:color="auto"/>
                    <w:bottom w:val="none" w:sz="0" w:space="0" w:color="auto"/>
                    <w:right w:val="none" w:sz="0" w:space="0" w:color="auto"/>
                  </w:divBdr>
                  <w:divsChild>
                    <w:div w:id="2108883603">
                      <w:marLeft w:val="0"/>
                      <w:marRight w:val="0"/>
                      <w:marTop w:val="0"/>
                      <w:marBottom w:val="0"/>
                      <w:divBdr>
                        <w:top w:val="none" w:sz="0" w:space="0" w:color="auto"/>
                        <w:left w:val="none" w:sz="0" w:space="0" w:color="auto"/>
                        <w:bottom w:val="none" w:sz="0" w:space="0" w:color="auto"/>
                        <w:right w:val="none" w:sz="0" w:space="0" w:color="auto"/>
                      </w:divBdr>
                      <w:divsChild>
                        <w:div w:id="1183131937">
                          <w:marLeft w:val="0"/>
                          <w:marRight w:val="0"/>
                          <w:marTop w:val="0"/>
                          <w:marBottom w:val="0"/>
                          <w:divBdr>
                            <w:top w:val="none" w:sz="0" w:space="0" w:color="auto"/>
                            <w:left w:val="none" w:sz="0" w:space="0" w:color="auto"/>
                            <w:bottom w:val="none" w:sz="0" w:space="0" w:color="auto"/>
                            <w:right w:val="none" w:sz="0" w:space="0" w:color="auto"/>
                          </w:divBdr>
                          <w:divsChild>
                            <w:div w:id="934051150">
                              <w:marLeft w:val="0"/>
                              <w:marRight w:val="0"/>
                              <w:marTop w:val="120"/>
                              <w:marBottom w:val="360"/>
                              <w:divBdr>
                                <w:top w:val="none" w:sz="0" w:space="0" w:color="auto"/>
                                <w:left w:val="none" w:sz="0" w:space="0" w:color="auto"/>
                                <w:bottom w:val="none" w:sz="0" w:space="0" w:color="auto"/>
                                <w:right w:val="none" w:sz="0" w:space="0" w:color="auto"/>
                              </w:divBdr>
                              <w:divsChild>
                                <w:div w:id="1597204592">
                                  <w:marLeft w:val="0"/>
                                  <w:marRight w:val="0"/>
                                  <w:marTop w:val="0"/>
                                  <w:marBottom w:val="0"/>
                                  <w:divBdr>
                                    <w:top w:val="none" w:sz="0" w:space="0" w:color="auto"/>
                                    <w:left w:val="none" w:sz="0" w:space="0" w:color="auto"/>
                                    <w:bottom w:val="none" w:sz="0" w:space="0" w:color="auto"/>
                                    <w:right w:val="none" w:sz="0" w:space="0" w:color="auto"/>
                                  </w:divBdr>
                                  <w:divsChild>
                                    <w:div w:id="1832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43496">
      <w:bodyDiv w:val="1"/>
      <w:marLeft w:val="0"/>
      <w:marRight w:val="0"/>
      <w:marTop w:val="0"/>
      <w:marBottom w:val="0"/>
      <w:divBdr>
        <w:top w:val="none" w:sz="0" w:space="0" w:color="auto"/>
        <w:left w:val="none" w:sz="0" w:space="0" w:color="auto"/>
        <w:bottom w:val="none" w:sz="0" w:space="0" w:color="auto"/>
        <w:right w:val="none" w:sz="0" w:space="0" w:color="auto"/>
      </w:divBdr>
      <w:divsChild>
        <w:div w:id="133529335">
          <w:marLeft w:val="0"/>
          <w:marRight w:val="1"/>
          <w:marTop w:val="0"/>
          <w:marBottom w:val="0"/>
          <w:divBdr>
            <w:top w:val="none" w:sz="0" w:space="0" w:color="auto"/>
            <w:left w:val="none" w:sz="0" w:space="0" w:color="auto"/>
            <w:bottom w:val="none" w:sz="0" w:space="0" w:color="auto"/>
            <w:right w:val="none" w:sz="0" w:space="0" w:color="auto"/>
          </w:divBdr>
          <w:divsChild>
            <w:div w:id="1653412992">
              <w:marLeft w:val="0"/>
              <w:marRight w:val="0"/>
              <w:marTop w:val="0"/>
              <w:marBottom w:val="0"/>
              <w:divBdr>
                <w:top w:val="none" w:sz="0" w:space="0" w:color="auto"/>
                <w:left w:val="none" w:sz="0" w:space="0" w:color="auto"/>
                <w:bottom w:val="none" w:sz="0" w:space="0" w:color="auto"/>
                <w:right w:val="none" w:sz="0" w:space="0" w:color="auto"/>
              </w:divBdr>
              <w:divsChild>
                <w:div w:id="653991247">
                  <w:marLeft w:val="0"/>
                  <w:marRight w:val="1"/>
                  <w:marTop w:val="0"/>
                  <w:marBottom w:val="0"/>
                  <w:divBdr>
                    <w:top w:val="none" w:sz="0" w:space="0" w:color="auto"/>
                    <w:left w:val="none" w:sz="0" w:space="0" w:color="auto"/>
                    <w:bottom w:val="none" w:sz="0" w:space="0" w:color="auto"/>
                    <w:right w:val="none" w:sz="0" w:space="0" w:color="auto"/>
                  </w:divBdr>
                  <w:divsChild>
                    <w:div w:id="1699549079">
                      <w:marLeft w:val="0"/>
                      <w:marRight w:val="0"/>
                      <w:marTop w:val="0"/>
                      <w:marBottom w:val="0"/>
                      <w:divBdr>
                        <w:top w:val="none" w:sz="0" w:space="0" w:color="auto"/>
                        <w:left w:val="none" w:sz="0" w:space="0" w:color="auto"/>
                        <w:bottom w:val="none" w:sz="0" w:space="0" w:color="auto"/>
                        <w:right w:val="none" w:sz="0" w:space="0" w:color="auto"/>
                      </w:divBdr>
                      <w:divsChild>
                        <w:div w:id="1984772770">
                          <w:marLeft w:val="0"/>
                          <w:marRight w:val="0"/>
                          <w:marTop w:val="0"/>
                          <w:marBottom w:val="0"/>
                          <w:divBdr>
                            <w:top w:val="none" w:sz="0" w:space="0" w:color="auto"/>
                            <w:left w:val="none" w:sz="0" w:space="0" w:color="auto"/>
                            <w:bottom w:val="none" w:sz="0" w:space="0" w:color="auto"/>
                            <w:right w:val="none" w:sz="0" w:space="0" w:color="auto"/>
                          </w:divBdr>
                          <w:divsChild>
                            <w:div w:id="1671177795">
                              <w:marLeft w:val="0"/>
                              <w:marRight w:val="0"/>
                              <w:marTop w:val="120"/>
                              <w:marBottom w:val="360"/>
                              <w:divBdr>
                                <w:top w:val="none" w:sz="0" w:space="0" w:color="auto"/>
                                <w:left w:val="none" w:sz="0" w:space="0" w:color="auto"/>
                                <w:bottom w:val="none" w:sz="0" w:space="0" w:color="auto"/>
                                <w:right w:val="none" w:sz="0" w:space="0" w:color="auto"/>
                              </w:divBdr>
                              <w:divsChild>
                                <w:div w:id="1465465682">
                                  <w:marLeft w:val="0"/>
                                  <w:marRight w:val="0"/>
                                  <w:marTop w:val="0"/>
                                  <w:marBottom w:val="0"/>
                                  <w:divBdr>
                                    <w:top w:val="none" w:sz="0" w:space="0" w:color="auto"/>
                                    <w:left w:val="none" w:sz="0" w:space="0" w:color="auto"/>
                                    <w:bottom w:val="none" w:sz="0" w:space="0" w:color="auto"/>
                                    <w:right w:val="none" w:sz="0" w:space="0" w:color="auto"/>
                                  </w:divBdr>
                                  <w:divsChild>
                                    <w:div w:id="116000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38987">
      <w:bodyDiv w:val="1"/>
      <w:marLeft w:val="0"/>
      <w:marRight w:val="0"/>
      <w:marTop w:val="0"/>
      <w:marBottom w:val="0"/>
      <w:divBdr>
        <w:top w:val="none" w:sz="0" w:space="0" w:color="auto"/>
        <w:left w:val="none" w:sz="0" w:space="0" w:color="auto"/>
        <w:bottom w:val="none" w:sz="0" w:space="0" w:color="auto"/>
        <w:right w:val="none" w:sz="0" w:space="0" w:color="auto"/>
      </w:divBdr>
      <w:divsChild>
        <w:div w:id="1308631913">
          <w:marLeft w:val="0"/>
          <w:marRight w:val="0"/>
          <w:marTop w:val="0"/>
          <w:marBottom w:val="0"/>
          <w:divBdr>
            <w:top w:val="none" w:sz="0" w:space="0" w:color="auto"/>
            <w:left w:val="none" w:sz="0" w:space="0" w:color="auto"/>
            <w:bottom w:val="none" w:sz="0" w:space="0" w:color="auto"/>
            <w:right w:val="none" w:sz="0" w:space="0" w:color="auto"/>
          </w:divBdr>
          <w:divsChild>
            <w:div w:id="190805853">
              <w:marLeft w:val="0"/>
              <w:marRight w:val="0"/>
              <w:marTop w:val="0"/>
              <w:marBottom w:val="0"/>
              <w:divBdr>
                <w:top w:val="none" w:sz="0" w:space="0" w:color="auto"/>
                <w:left w:val="none" w:sz="0" w:space="0" w:color="auto"/>
                <w:bottom w:val="none" w:sz="0" w:space="0" w:color="auto"/>
                <w:right w:val="none" w:sz="0" w:space="0" w:color="auto"/>
              </w:divBdr>
              <w:divsChild>
                <w:div w:id="1454013772">
                  <w:marLeft w:val="0"/>
                  <w:marRight w:val="0"/>
                  <w:marTop w:val="181"/>
                  <w:marBottom w:val="181"/>
                  <w:divBdr>
                    <w:top w:val="none" w:sz="0" w:space="0" w:color="auto"/>
                    <w:left w:val="none" w:sz="0" w:space="0" w:color="auto"/>
                    <w:bottom w:val="none" w:sz="0" w:space="0" w:color="auto"/>
                    <w:right w:val="none" w:sz="0" w:space="0" w:color="auto"/>
                  </w:divBdr>
                  <w:divsChild>
                    <w:div w:id="167797836">
                      <w:marLeft w:val="0"/>
                      <w:marRight w:val="0"/>
                      <w:marTop w:val="0"/>
                      <w:marBottom w:val="0"/>
                      <w:divBdr>
                        <w:top w:val="none" w:sz="0" w:space="0" w:color="auto"/>
                        <w:left w:val="none" w:sz="0" w:space="0" w:color="auto"/>
                        <w:bottom w:val="none" w:sz="0" w:space="0" w:color="auto"/>
                        <w:right w:val="none" w:sz="0" w:space="0" w:color="auto"/>
                      </w:divBdr>
                      <w:divsChild>
                        <w:div w:id="1340230147">
                          <w:marLeft w:val="0"/>
                          <w:marRight w:val="0"/>
                          <w:marTop w:val="0"/>
                          <w:marBottom w:val="0"/>
                          <w:divBdr>
                            <w:top w:val="none" w:sz="0" w:space="0" w:color="auto"/>
                            <w:left w:val="none" w:sz="0" w:space="0" w:color="auto"/>
                            <w:bottom w:val="none" w:sz="0" w:space="0" w:color="auto"/>
                            <w:right w:val="none" w:sz="0" w:space="0" w:color="auto"/>
                          </w:divBdr>
                        </w:div>
                        <w:div w:id="52775901">
                          <w:marLeft w:val="0"/>
                          <w:marRight w:val="0"/>
                          <w:marTop w:val="0"/>
                          <w:marBottom w:val="0"/>
                          <w:divBdr>
                            <w:top w:val="none" w:sz="0" w:space="0" w:color="auto"/>
                            <w:left w:val="none" w:sz="0" w:space="0" w:color="auto"/>
                            <w:bottom w:val="none" w:sz="0" w:space="0" w:color="auto"/>
                            <w:right w:val="none" w:sz="0" w:space="0" w:color="auto"/>
                          </w:divBdr>
                        </w:div>
                        <w:div w:id="31729544">
                          <w:marLeft w:val="0"/>
                          <w:marRight w:val="0"/>
                          <w:marTop w:val="0"/>
                          <w:marBottom w:val="0"/>
                          <w:divBdr>
                            <w:top w:val="none" w:sz="0" w:space="0" w:color="auto"/>
                            <w:left w:val="none" w:sz="0" w:space="0" w:color="auto"/>
                            <w:bottom w:val="none" w:sz="0" w:space="0" w:color="auto"/>
                            <w:right w:val="none" w:sz="0" w:space="0" w:color="auto"/>
                          </w:divBdr>
                        </w:div>
                        <w:div w:id="474642681">
                          <w:marLeft w:val="0"/>
                          <w:marRight w:val="0"/>
                          <w:marTop w:val="0"/>
                          <w:marBottom w:val="0"/>
                          <w:divBdr>
                            <w:top w:val="none" w:sz="0" w:space="0" w:color="auto"/>
                            <w:left w:val="none" w:sz="0" w:space="0" w:color="auto"/>
                            <w:bottom w:val="none" w:sz="0" w:space="0" w:color="auto"/>
                            <w:right w:val="none" w:sz="0" w:space="0" w:color="auto"/>
                          </w:divBdr>
                        </w:div>
                        <w:div w:id="4715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31307">
      <w:bodyDiv w:val="1"/>
      <w:marLeft w:val="0"/>
      <w:marRight w:val="0"/>
      <w:marTop w:val="0"/>
      <w:marBottom w:val="0"/>
      <w:divBdr>
        <w:top w:val="none" w:sz="0" w:space="0" w:color="auto"/>
        <w:left w:val="none" w:sz="0" w:space="0" w:color="auto"/>
        <w:bottom w:val="none" w:sz="0" w:space="0" w:color="auto"/>
        <w:right w:val="none" w:sz="0" w:space="0" w:color="auto"/>
      </w:divBdr>
      <w:divsChild>
        <w:div w:id="1896625573">
          <w:marLeft w:val="0"/>
          <w:marRight w:val="0"/>
          <w:marTop w:val="0"/>
          <w:marBottom w:val="0"/>
          <w:divBdr>
            <w:top w:val="none" w:sz="0" w:space="0" w:color="auto"/>
            <w:left w:val="none" w:sz="0" w:space="0" w:color="auto"/>
            <w:bottom w:val="none" w:sz="0" w:space="0" w:color="auto"/>
            <w:right w:val="none" w:sz="0" w:space="0" w:color="auto"/>
          </w:divBdr>
          <w:divsChild>
            <w:div w:id="228198123">
              <w:marLeft w:val="0"/>
              <w:marRight w:val="0"/>
              <w:marTop w:val="0"/>
              <w:marBottom w:val="0"/>
              <w:divBdr>
                <w:top w:val="none" w:sz="0" w:space="0" w:color="auto"/>
                <w:left w:val="none" w:sz="0" w:space="0" w:color="auto"/>
                <w:bottom w:val="none" w:sz="0" w:space="0" w:color="auto"/>
                <w:right w:val="none" w:sz="0" w:space="0" w:color="auto"/>
              </w:divBdr>
              <w:divsChild>
                <w:div w:id="1583178836">
                  <w:marLeft w:val="0"/>
                  <w:marRight w:val="0"/>
                  <w:marTop w:val="181"/>
                  <w:marBottom w:val="181"/>
                  <w:divBdr>
                    <w:top w:val="none" w:sz="0" w:space="0" w:color="auto"/>
                    <w:left w:val="none" w:sz="0" w:space="0" w:color="auto"/>
                    <w:bottom w:val="none" w:sz="0" w:space="0" w:color="auto"/>
                    <w:right w:val="none" w:sz="0" w:space="0" w:color="auto"/>
                  </w:divBdr>
                  <w:divsChild>
                    <w:div w:id="1246913475">
                      <w:marLeft w:val="0"/>
                      <w:marRight w:val="0"/>
                      <w:marTop w:val="0"/>
                      <w:marBottom w:val="0"/>
                      <w:divBdr>
                        <w:top w:val="none" w:sz="0" w:space="0" w:color="auto"/>
                        <w:left w:val="none" w:sz="0" w:space="0" w:color="auto"/>
                        <w:bottom w:val="none" w:sz="0" w:space="0" w:color="auto"/>
                        <w:right w:val="none" w:sz="0" w:space="0" w:color="auto"/>
                      </w:divBdr>
                      <w:divsChild>
                        <w:div w:id="425687005">
                          <w:marLeft w:val="0"/>
                          <w:marRight w:val="0"/>
                          <w:marTop w:val="0"/>
                          <w:marBottom w:val="0"/>
                          <w:divBdr>
                            <w:top w:val="none" w:sz="0" w:space="0" w:color="auto"/>
                            <w:left w:val="none" w:sz="0" w:space="0" w:color="auto"/>
                            <w:bottom w:val="none" w:sz="0" w:space="0" w:color="auto"/>
                            <w:right w:val="none" w:sz="0" w:space="0" w:color="auto"/>
                          </w:divBdr>
                        </w:div>
                        <w:div w:id="2034988782">
                          <w:marLeft w:val="0"/>
                          <w:marRight w:val="0"/>
                          <w:marTop w:val="0"/>
                          <w:marBottom w:val="0"/>
                          <w:divBdr>
                            <w:top w:val="none" w:sz="0" w:space="0" w:color="auto"/>
                            <w:left w:val="none" w:sz="0" w:space="0" w:color="auto"/>
                            <w:bottom w:val="none" w:sz="0" w:space="0" w:color="auto"/>
                            <w:right w:val="none" w:sz="0" w:space="0" w:color="auto"/>
                          </w:divBdr>
                        </w:div>
                        <w:div w:id="645161257">
                          <w:marLeft w:val="0"/>
                          <w:marRight w:val="0"/>
                          <w:marTop w:val="0"/>
                          <w:marBottom w:val="0"/>
                          <w:divBdr>
                            <w:top w:val="none" w:sz="0" w:space="0" w:color="auto"/>
                            <w:left w:val="none" w:sz="0" w:space="0" w:color="auto"/>
                            <w:bottom w:val="none" w:sz="0" w:space="0" w:color="auto"/>
                            <w:right w:val="none" w:sz="0" w:space="0" w:color="auto"/>
                          </w:divBdr>
                        </w:div>
                        <w:div w:id="77606986">
                          <w:marLeft w:val="0"/>
                          <w:marRight w:val="0"/>
                          <w:marTop w:val="0"/>
                          <w:marBottom w:val="0"/>
                          <w:divBdr>
                            <w:top w:val="none" w:sz="0" w:space="0" w:color="auto"/>
                            <w:left w:val="none" w:sz="0" w:space="0" w:color="auto"/>
                            <w:bottom w:val="none" w:sz="0" w:space="0" w:color="auto"/>
                            <w:right w:val="none" w:sz="0" w:space="0" w:color="auto"/>
                          </w:divBdr>
                        </w:div>
                        <w:div w:id="518664949">
                          <w:marLeft w:val="0"/>
                          <w:marRight w:val="0"/>
                          <w:marTop w:val="0"/>
                          <w:marBottom w:val="0"/>
                          <w:divBdr>
                            <w:top w:val="none" w:sz="0" w:space="0" w:color="auto"/>
                            <w:left w:val="none" w:sz="0" w:space="0" w:color="auto"/>
                            <w:bottom w:val="none" w:sz="0" w:space="0" w:color="auto"/>
                            <w:right w:val="none" w:sz="0" w:space="0" w:color="auto"/>
                          </w:divBdr>
                        </w:div>
                        <w:div w:id="1728649200">
                          <w:marLeft w:val="0"/>
                          <w:marRight w:val="0"/>
                          <w:marTop w:val="0"/>
                          <w:marBottom w:val="0"/>
                          <w:divBdr>
                            <w:top w:val="none" w:sz="0" w:space="0" w:color="auto"/>
                            <w:left w:val="none" w:sz="0" w:space="0" w:color="auto"/>
                            <w:bottom w:val="none" w:sz="0" w:space="0" w:color="auto"/>
                            <w:right w:val="none" w:sz="0" w:space="0" w:color="auto"/>
                          </w:divBdr>
                        </w:div>
                        <w:div w:id="1524704738">
                          <w:marLeft w:val="0"/>
                          <w:marRight w:val="0"/>
                          <w:marTop w:val="0"/>
                          <w:marBottom w:val="0"/>
                          <w:divBdr>
                            <w:top w:val="none" w:sz="0" w:space="0" w:color="auto"/>
                            <w:left w:val="none" w:sz="0" w:space="0" w:color="auto"/>
                            <w:bottom w:val="none" w:sz="0" w:space="0" w:color="auto"/>
                            <w:right w:val="none" w:sz="0" w:space="0" w:color="auto"/>
                          </w:divBdr>
                        </w:div>
                        <w:div w:id="1733918014">
                          <w:marLeft w:val="0"/>
                          <w:marRight w:val="0"/>
                          <w:marTop w:val="0"/>
                          <w:marBottom w:val="0"/>
                          <w:divBdr>
                            <w:top w:val="none" w:sz="0" w:space="0" w:color="auto"/>
                            <w:left w:val="none" w:sz="0" w:space="0" w:color="auto"/>
                            <w:bottom w:val="none" w:sz="0" w:space="0" w:color="auto"/>
                            <w:right w:val="none" w:sz="0" w:space="0" w:color="auto"/>
                          </w:divBdr>
                        </w:div>
                        <w:div w:id="1816339142">
                          <w:marLeft w:val="0"/>
                          <w:marRight w:val="0"/>
                          <w:marTop w:val="0"/>
                          <w:marBottom w:val="0"/>
                          <w:divBdr>
                            <w:top w:val="none" w:sz="0" w:space="0" w:color="auto"/>
                            <w:left w:val="none" w:sz="0" w:space="0" w:color="auto"/>
                            <w:bottom w:val="none" w:sz="0" w:space="0" w:color="auto"/>
                            <w:right w:val="none" w:sz="0" w:space="0" w:color="auto"/>
                          </w:divBdr>
                        </w:div>
                        <w:div w:id="702482424">
                          <w:marLeft w:val="0"/>
                          <w:marRight w:val="0"/>
                          <w:marTop w:val="0"/>
                          <w:marBottom w:val="0"/>
                          <w:divBdr>
                            <w:top w:val="none" w:sz="0" w:space="0" w:color="auto"/>
                            <w:left w:val="none" w:sz="0" w:space="0" w:color="auto"/>
                            <w:bottom w:val="none" w:sz="0" w:space="0" w:color="auto"/>
                            <w:right w:val="none" w:sz="0" w:space="0" w:color="auto"/>
                          </w:divBdr>
                        </w:div>
                        <w:div w:id="1149593934">
                          <w:marLeft w:val="0"/>
                          <w:marRight w:val="0"/>
                          <w:marTop w:val="0"/>
                          <w:marBottom w:val="0"/>
                          <w:divBdr>
                            <w:top w:val="none" w:sz="0" w:space="0" w:color="auto"/>
                            <w:left w:val="none" w:sz="0" w:space="0" w:color="auto"/>
                            <w:bottom w:val="none" w:sz="0" w:space="0" w:color="auto"/>
                            <w:right w:val="none" w:sz="0" w:space="0" w:color="auto"/>
                          </w:divBdr>
                        </w:div>
                        <w:div w:id="187333104">
                          <w:marLeft w:val="0"/>
                          <w:marRight w:val="0"/>
                          <w:marTop w:val="0"/>
                          <w:marBottom w:val="0"/>
                          <w:divBdr>
                            <w:top w:val="none" w:sz="0" w:space="0" w:color="auto"/>
                            <w:left w:val="none" w:sz="0" w:space="0" w:color="auto"/>
                            <w:bottom w:val="none" w:sz="0" w:space="0" w:color="auto"/>
                            <w:right w:val="none" w:sz="0" w:space="0" w:color="auto"/>
                          </w:divBdr>
                        </w:div>
                        <w:div w:id="273833717">
                          <w:marLeft w:val="0"/>
                          <w:marRight w:val="0"/>
                          <w:marTop w:val="0"/>
                          <w:marBottom w:val="0"/>
                          <w:divBdr>
                            <w:top w:val="none" w:sz="0" w:space="0" w:color="auto"/>
                            <w:left w:val="none" w:sz="0" w:space="0" w:color="auto"/>
                            <w:bottom w:val="none" w:sz="0" w:space="0" w:color="auto"/>
                            <w:right w:val="none" w:sz="0" w:space="0" w:color="auto"/>
                          </w:divBdr>
                        </w:div>
                        <w:div w:id="1871995225">
                          <w:marLeft w:val="0"/>
                          <w:marRight w:val="0"/>
                          <w:marTop w:val="0"/>
                          <w:marBottom w:val="0"/>
                          <w:divBdr>
                            <w:top w:val="none" w:sz="0" w:space="0" w:color="auto"/>
                            <w:left w:val="none" w:sz="0" w:space="0" w:color="auto"/>
                            <w:bottom w:val="none" w:sz="0" w:space="0" w:color="auto"/>
                            <w:right w:val="none" w:sz="0" w:space="0" w:color="auto"/>
                          </w:divBdr>
                        </w:div>
                        <w:div w:id="790635616">
                          <w:marLeft w:val="0"/>
                          <w:marRight w:val="0"/>
                          <w:marTop w:val="0"/>
                          <w:marBottom w:val="0"/>
                          <w:divBdr>
                            <w:top w:val="none" w:sz="0" w:space="0" w:color="auto"/>
                            <w:left w:val="none" w:sz="0" w:space="0" w:color="auto"/>
                            <w:bottom w:val="none" w:sz="0" w:space="0" w:color="auto"/>
                            <w:right w:val="none" w:sz="0" w:space="0" w:color="auto"/>
                          </w:divBdr>
                        </w:div>
                        <w:div w:id="2128153578">
                          <w:marLeft w:val="0"/>
                          <w:marRight w:val="0"/>
                          <w:marTop w:val="0"/>
                          <w:marBottom w:val="0"/>
                          <w:divBdr>
                            <w:top w:val="none" w:sz="0" w:space="0" w:color="auto"/>
                            <w:left w:val="none" w:sz="0" w:space="0" w:color="auto"/>
                            <w:bottom w:val="none" w:sz="0" w:space="0" w:color="auto"/>
                            <w:right w:val="none" w:sz="0" w:space="0" w:color="auto"/>
                          </w:divBdr>
                        </w:div>
                        <w:div w:id="183716236">
                          <w:marLeft w:val="0"/>
                          <w:marRight w:val="0"/>
                          <w:marTop w:val="0"/>
                          <w:marBottom w:val="0"/>
                          <w:divBdr>
                            <w:top w:val="none" w:sz="0" w:space="0" w:color="auto"/>
                            <w:left w:val="none" w:sz="0" w:space="0" w:color="auto"/>
                            <w:bottom w:val="none" w:sz="0" w:space="0" w:color="auto"/>
                            <w:right w:val="none" w:sz="0" w:space="0" w:color="auto"/>
                          </w:divBdr>
                        </w:div>
                        <w:div w:id="454565874">
                          <w:marLeft w:val="0"/>
                          <w:marRight w:val="0"/>
                          <w:marTop w:val="0"/>
                          <w:marBottom w:val="0"/>
                          <w:divBdr>
                            <w:top w:val="none" w:sz="0" w:space="0" w:color="auto"/>
                            <w:left w:val="none" w:sz="0" w:space="0" w:color="auto"/>
                            <w:bottom w:val="none" w:sz="0" w:space="0" w:color="auto"/>
                            <w:right w:val="none" w:sz="0" w:space="0" w:color="auto"/>
                          </w:divBdr>
                        </w:div>
                        <w:div w:id="684669521">
                          <w:marLeft w:val="0"/>
                          <w:marRight w:val="0"/>
                          <w:marTop w:val="0"/>
                          <w:marBottom w:val="0"/>
                          <w:divBdr>
                            <w:top w:val="none" w:sz="0" w:space="0" w:color="auto"/>
                            <w:left w:val="none" w:sz="0" w:space="0" w:color="auto"/>
                            <w:bottom w:val="none" w:sz="0" w:space="0" w:color="auto"/>
                            <w:right w:val="none" w:sz="0" w:space="0" w:color="auto"/>
                          </w:divBdr>
                        </w:div>
                        <w:div w:id="10967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94897">
      <w:bodyDiv w:val="1"/>
      <w:marLeft w:val="0"/>
      <w:marRight w:val="0"/>
      <w:marTop w:val="0"/>
      <w:marBottom w:val="0"/>
      <w:divBdr>
        <w:top w:val="none" w:sz="0" w:space="0" w:color="auto"/>
        <w:left w:val="none" w:sz="0" w:space="0" w:color="auto"/>
        <w:bottom w:val="none" w:sz="0" w:space="0" w:color="auto"/>
        <w:right w:val="none" w:sz="0" w:space="0" w:color="auto"/>
      </w:divBdr>
    </w:div>
    <w:div w:id="205411411">
      <w:bodyDiv w:val="1"/>
      <w:marLeft w:val="0"/>
      <w:marRight w:val="0"/>
      <w:marTop w:val="0"/>
      <w:marBottom w:val="0"/>
      <w:divBdr>
        <w:top w:val="none" w:sz="0" w:space="0" w:color="auto"/>
        <w:left w:val="none" w:sz="0" w:space="0" w:color="auto"/>
        <w:bottom w:val="none" w:sz="0" w:space="0" w:color="auto"/>
        <w:right w:val="none" w:sz="0" w:space="0" w:color="auto"/>
      </w:divBdr>
      <w:divsChild>
        <w:div w:id="741870012">
          <w:marLeft w:val="0"/>
          <w:marRight w:val="0"/>
          <w:marTop w:val="0"/>
          <w:marBottom w:val="0"/>
          <w:divBdr>
            <w:top w:val="none" w:sz="0" w:space="0" w:color="auto"/>
            <w:left w:val="none" w:sz="0" w:space="0" w:color="auto"/>
            <w:bottom w:val="none" w:sz="0" w:space="0" w:color="auto"/>
            <w:right w:val="none" w:sz="0" w:space="0" w:color="auto"/>
          </w:divBdr>
          <w:divsChild>
            <w:div w:id="1379889731">
              <w:marLeft w:val="0"/>
              <w:marRight w:val="0"/>
              <w:marTop w:val="0"/>
              <w:marBottom w:val="0"/>
              <w:divBdr>
                <w:top w:val="none" w:sz="0" w:space="0" w:color="auto"/>
                <w:left w:val="none" w:sz="0" w:space="0" w:color="auto"/>
                <w:bottom w:val="none" w:sz="0" w:space="0" w:color="auto"/>
                <w:right w:val="none" w:sz="0" w:space="0" w:color="auto"/>
              </w:divBdr>
              <w:divsChild>
                <w:div w:id="1721519365">
                  <w:marLeft w:val="0"/>
                  <w:marRight w:val="0"/>
                  <w:marTop w:val="0"/>
                  <w:marBottom w:val="0"/>
                  <w:divBdr>
                    <w:top w:val="none" w:sz="0" w:space="0" w:color="auto"/>
                    <w:left w:val="none" w:sz="0" w:space="0" w:color="auto"/>
                    <w:bottom w:val="none" w:sz="0" w:space="0" w:color="auto"/>
                    <w:right w:val="none" w:sz="0" w:space="0" w:color="auto"/>
                  </w:divBdr>
                  <w:divsChild>
                    <w:div w:id="1142767566">
                      <w:marLeft w:val="0"/>
                      <w:marRight w:val="0"/>
                      <w:marTop w:val="0"/>
                      <w:marBottom w:val="0"/>
                      <w:divBdr>
                        <w:top w:val="none" w:sz="0" w:space="0" w:color="auto"/>
                        <w:left w:val="none" w:sz="0" w:space="0" w:color="auto"/>
                        <w:bottom w:val="none" w:sz="0" w:space="0" w:color="auto"/>
                        <w:right w:val="none" w:sz="0" w:space="0" w:color="auto"/>
                      </w:divBdr>
                      <w:divsChild>
                        <w:div w:id="1010376701">
                          <w:marLeft w:val="0"/>
                          <w:marRight w:val="0"/>
                          <w:marTop w:val="0"/>
                          <w:marBottom w:val="0"/>
                          <w:divBdr>
                            <w:top w:val="none" w:sz="0" w:space="0" w:color="auto"/>
                            <w:left w:val="none" w:sz="0" w:space="0" w:color="auto"/>
                            <w:bottom w:val="none" w:sz="0" w:space="0" w:color="auto"/>
                            <w:right w:val="none" w:sz="0" w:space="0" w:color="auto"/>
                          </w:divBdr>
                          <w:divsChild>
                            <w:div w:id="670915829">
                              <w:marLeft w:val="0"/>
                              <w:marRight w:val="0"/>
                              <w:marTop w:val="0"/>
                              <w:marBottom w:val="0"/>
                              <w:divBdr>
                                <w:top w:val="none" w:sz="0" w:space="0" w:color="auto"/>
                                <w:left w:val="none" w:sz="0" w:space="0" w:color="auto"/>
                                <w:bottom w:val="none" w:sz="0" w:space="0" w:color="auto"/>
                                <w:right w:val="none" w:sz="0" w:space="0" w:color="auto"/>
                              </w:divBdr>
                              <w:divsChild>
                                <w:div w:id="2070838949">
                                  <w:marLeft w:val="0"/>
                                  <w:marRight w:val="0"/>
                                  <w:marTop w:val="0"/>
                                  <w:marBottom w:val="0"/>
                                  <w:divBdr>
                                    <w:top w:val="none" w:sz="0" w:space="0" w:color="auto"/>
                                    <w:left w:val="none" w:sz="0" w:space="0" w:color="auto"/>
                                    <w:bottom w:val="none" w:sz="0" w:space="0" w:color="auto"/>
                                    <w:right w:val="none" w:sz="0" w:space="0" w:color="auto"/>
                                  </w:divBdr>
                                  <w:divsChild>
                                    <w:div w:id="1731146275">
                                      <w:marLeft w:val="0"/>
                                      <w:marRight w:val="0"/>
                                      <w:marTop w:val="0"/>
                                      <w:marBottom w:val="0"/>
                                      <w:divBdr>
                                        <w:top w:val="none" w:sz="0" w:space="0" w:color="auto"/>
                                        <w:left w:val="none" w:sz="0" w:space="0" w:color="auto"/>
                                        <w:bottom w:val="none" w:sz="0" w:space="0" w:color="auto"/>
                                        <w:right w:val="none" w:sz="0" w:space="0" w:color="auto"/>
                                      </w:divBdr>
                                      <w:divsChild>
                                        <w:div w:id="6055602">
                                          <w:marLeft w:val="0"/>
                                          <w:marRight w:val="0"/>
                                          <w:marTop w:val="0"/>
                                          <w:marBottom w:val="0"/>
                                          <w:divBdr>
                                            <w:top w:val="none" w:sz="0" w:space="0" w:color="auto"/>
                                            <w:left w:val="none" w:sz="0" w:space="0" w:color="auto"/>
                                            <w:bottom w:val="none" w:sz="0" w:space="0" w:color="auto"/>
                                            <w:right w:val="none" w:sz="0" w:space="0" w:color="auto"/>
                                          </w:divBdr>
                                          <w:divsChild>
                                            <w:div w:id="1946839044">
                                              <w:marLeft w:val="0"/>
                                              <w:marRight w:val="0"/>
                                              <w:marTop w:val="0"/>
                                              <w:marBottom w:val="0"/>
                                              <w:divBdr>
                                                <w:top w:val="none" w:sz="0" w:space="0" w:color="auto"/>
                                                <w:left w:val="none" w:sz="0" w:space="0" w:color="auto"/>
                                                <w:bottom w:val="none" w:sz="0" w:space="0" w:color="auto"/>
                                                <w:right w:val="none" w:sz="0" w:space="0" w:color="auto"/>
                                              </w:divBdr>
                                              <w:divsChild>
                                                <w:div w:id="940991788">
                                                  <w:marLeft w:val="0"/>
                                                  <w:marRight w:val="0"/>
                                                  <w:marTop w:val="0"/>
                                                  <w:marBottom w:val="0"/>
                                                  <w:divBdr>
                                                    <w:top w:val="none" w:sz="0" w:space="0" w:color="auto"/>
                                                    <w:left w:val="none" w:sz="0" w:space="0" w:color="auto"/>
                                                    <w:bottom w:val="none" w:sz="0" w:space="0" w:color="auto"/>
                                                    <w:right w:val="none" w:sz="0" w:space="0" w:color="auto"/>
                                                  </w:divBdr>
                                                  <w:divsChild>
                                                    <w:div w:id="457189514">
                                                      <w:marLeft w:val="0"/>
                                                      <w:marRight w:val="0"/>
                                                      <w:marTop w:val="0"/>
                                                      <w:marBottom w:val="0"/>
                                                      <w:divBdr>
                                                        <w:top w:val="none" w:sz="0" w:space="0" w:color="auto"/>
                                                        <w:left w:val="none" w:sz="0" w:space="0" w:color="auto"/>
                                                        <w:bottom w:val="none" w:sz="0" w:space="0" w:color="auto"/>
                                                        <w:right w:val="none" w:sz="0" w:space="0" w:color="auto"/>
                                                      </w:divBdr>
                                                      <w:divsChild>
                                                        <w:div w:id="1742941485">
                                                          <w:marLeft w:val="0"/>
                                                          <w:marRight w:val="0"/>
                                                          <w:marTop w:val="0"/>
                                                          <w:marBottom w:val="0"/>
                                                          <w:divBdr>
                                                            <w:top w:val="none" w:sz="0" w:space="0" w:color="auto"/>
                                                            <w:left w:val="none" w:sz="0" w:space="0" w:color="auto"/>
                                                            <w:bottom w:val="none" w:sz="0" w:space="0" w:color="auto"/>
                                                            <w:right w:val="none" w:sz="0" w:space="0" w:color="auto"/>
                                                          </w:divBdr>
                                                          <w:divsChild>
                                                            <w:div w:id="130489698">
                                                              <w:marLeft w:val="0"/>
                                                              <w:marRight w:val="0"/>
                                                              <w:marTop w:val="0"/>
                                                              <w:marBottom w:val="0"/>
                                                              <w:divBdr>
                                                                <w:top w:val="none" w:sz="0" w:space="0" w:color="auto"/>
                                                                <w:left w:val="none" w:sz="0" w:space="0" w:color="auto"/>
                                                                <w:bottom w:val="none" w:sz="0" w:space="0" w:color="auto"/>
                                                                <w:right w:val="none" w:sz="0" w:space="0" w:color="auto"/>
                                                              </w:divBdr>
                                                            </w:div>
                                                            <w:div w:id="12815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9823538">
      <w:bodyDiv w:val="1"/>
      <w:marLeft w:val="0"/>
      <w:marRight w:val="0"/>
      <w:marTop w:val="0"/>
      <w:marBottom w:val="0"/>
      <w:divBdr>
        <w:top w:val="none" w:sz="0" w:space="0" w:color="auto"/>
        <w:left w:val="none" w:sz="0" w:space="0" w:color="auto"/>
        <w:bottom w:val="none" w:sz="0" w:space="0" w:color="auto"/>
        <w:right w:val="none" w:sz="0" w:space="0" w:color="auto"/>
      </w:divBdr>
      <w:divsChild>
        <w:div w:id="660230870">
          <w:marLeft w:val="0"/>
          <w:marRight w:val="1"/>
          <w:marTop w:val="0"/>
          <w:marBottom w:val="0"/>
          <w:divBdr>
            <w:top w:val="none" w:sz="0" w:space="0" w:color="auto"/>
            <w:left w:val="none" w:sz="0" w:space="0" w:color="auto"/>
            <w:bottom w:val="none" w:sz="0" w:space="0" w:color="auto"/>
            <w:right w:val="none" w:sz="0" w:space="0" w:color="auto"/>
          </w:divBdr>
          <w:divsChild>
            <w:div w:id="2080712207">
              <w:marLeft w:val="0"/>
              <w:marRight w:val="0"/>
              <w:marTop w:val="0"/>
              <w:marBottom w:val="0"/>
              <w:divBdr>
                <w:top w:val="none" w:sz="0" w:space="0" w:color="auto"/>
                <w:left w:val="none" w:sz="0" w:space="0" w:color="auto"/>
                <w:bottom w:val="none" w:sz="0" w:space="0" w:color="auto"/>
                <w:right w:val="none" w:sz="0" w:space="0" w:color="auto"/>
              </w:divBdr>
              <w:divsChild>
                <w:div w:id="1964114013">
                  <w:marLeft w:val="0"/>
                  <w:marRight w:val="1"/>
                  <w:marTop w:val="0"/>
                  <w:marBottom w:val="0"/>
                  <w:divBdr>
                    <w:top w:val="none" w:sz="0" w:space="0" w:color="auto"/>
                    <w:left w:val="none" w:sz="0" w:space="0" w:color="auto"/>
                    <w:bottom w:val="none" w:sz="0" w:space="0" w:color="auto"/>
                    <w:right w:val="none" w:sz="0" w:space="0" w:color="auto"/>
                  </w:divBdr>
                  <w:divsChild>
                    <w:div w:id="700084065">
                      <w:marLeft w:val="0"/>
                      <w:marRight w:val="0"/>
                      <w:marTop w:val="0"/>
                      <w:marBottom w:val="0"/>
                      <w:divBdr>
                        <w:top w:val="none" w:sz="0" w:space="0" w:color="auto"/>
                        <w:left w:val="none" w:sz="0" w:space="0" w:color="auto"/>
                        <w:bottom w:val="none" w:sz="0" w:space="0" w:color="auto"/>
                        <w:right w:val="none" w:sz="0" w:space="0" w:color="auto"/>
                      </w:divBdr>
                      <w:divsChild>
                        <w:div w:id="994988629">
                          <w:marLeft w:val="0"/>
                          <w:marRight w:val="0"/>
                          <w:marTop w:val="0"/>
                          <w:marBottom w:val="0"/>
                          <w:divBdr>
                            <w:top w:val="none" w:sz="0" w:space="0" w:color="auto"/>
                            <w:left w:val="none" w:sz="0" w:space="0" w:color="auto"/>
                            <w:bottom w:val="none" w:sz="0" w:space="0" w:color="auto"/>
                            <w:right w:val="none" w:sz="0" w:space="0" w:color="auto"/>
                          </w:divBdr>
                          <w:divsChild>
                            <w:div w:id="517235243">
                              <w:marLeft w:val="0"/>
                              <w:marRight w:val="0"/>
                              <w:marTop w:val="120"/>
                              <w:marBottom w:val="360"/>
                              <w:divBdr>
                                <w:top w:val="none" w:sz="0" w:space="0" w:color="auto"/>
                                <w:left w:val="none" w:sz="0" w:space="0" w:color="auto"/>
                                <w:bottom w:val="none" w:sz="0" w:space="0" w:color="auto"/>
                                <w:right w:val="none" w:sz="0" w:space="0" w:color="auto"/>
                              </w:divBdr>
                              <w:divsChild>
                                <w:div w:id="618488646">
                                  <w:marLeft w:val="0"/>
                                  <w:marRight w:val="0"/>
                                  <w:marTop w:val="0"/>
                                  <w:marBottom w:val="0"/>
                                  <w:divBdr>
                                    <w:top w:val="none" w:sz="0" w:space="0" w:color="auto"/>
                                    <w:left w:val="none" w:sz="0" w:space="0" w:color="auto"/>
                                    <w:bottom w:val="none" w:sz="0" w:space="0" w:color="auto"/>
                                    <w:right w:val="none" w:sz="0" w:space="0" w:color="auto"/>
                                  </w:divBdr>
                                  <w:divsChild>
                                    <w:div w:id="101518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54269">
      <w:bodyDiv w:val="1"/>
      <w:marLeft w:val="0"/>
      <w:marRight w:val="0"/>
      <w:marTop w:val="0"/>
      <w:marBottom w:val="0"/>
      <w:divBdr>
        <w:top w:val="none" w:sz="0" w:space="0" w:color="auto"/>
        <w:left w:val="none" w:sz="0" w:space="0" w:color="auto"/>
        <w:bottom w:val="none" w:sz="0" w:space="0" w:color="auto"/>
        <w:right w:val="none" w:sz="0" w:space="0" w:color="auto"/>
      </w:divBdr>
      <w:divsChild>
        <w:div w:id="295261143">
          <w:marLeft w:val="0"/>
          <w:marRight w:val="0"/>
          <w:marTop w:val="0"/>
          <w:marBottom w:val="0"/>
          <w:divBdr>
            <w:top w:val="none" w:sz="0" w:space="0" w:color="auto"/>
            <w:left w:val="none" w:sz="0" w:space="0" w:color="auto"/>
            <w:bottom w:val="none" w:sz="0" w:space="0" w:color="auto"/>
            <w:right w:val="none" w:sz="0" w:space="0" w:color="auto"/>
          </w:divBdr>
          <w:divsChild>
            <w:div w:id="7326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853482">
      <w:bodyDiv w:val="1"/>
      <w:marLeft w:val="0"/>
      <w:marRight w:val="0"/>
      <w:marTop w:val="0"/>
      <w:marBottom w:val="0"/>
      <w:divBdr>
        <w:top w:val="none" w:sz="0" w:space="0" w:color="auto"/>
        <w:left w:val="none" w:sz="0" w:space="0" w:color="auto"/>
        <w:bottom w:val="none" w:sz="0" w:space="0" w:color="auto"/>
        <w:right w:val="none" w:sz="0" w:space="0" w:color="auto"/>
      </w:divBdr>
      <w:divsChild>
        <w:div w:id="1871410304">
          <w:marLeft w:val="0"/>
          <w:marRight w:val="0"/>
          <w:marTop w:val="0"/>
          <w:marBottom w:val="0"/>
          <w:divBdr>
            <w:top w:val="none" w:sz="0" w:space="0" w:color="auto"/>
            <w:left w:val="none" w:sz="0" w:space="0" w:color="auto"/>
            <w:bottom w:val="none" w:sz="0" w:space="0" w:color="auto"/>
            <w:right w:val="none" w:sz="0" w:space="0" w:color="auto"/>
          </w:divBdr>
          <w:divsChild>
            <w:div w:id="1622565354">
              <w:marLeft w:val="0"/>
              <w:marRight w:val="0"/>
              <w:marTop w:val="0"/>
              <w:marBottom w:val="0"/>
              <w:divBdr>
                <w:top w:val="none" w:sz="0" w:space="0" w:color="auto"/>
                <w:left w:val="none" w:sz="0" w:space="0" w:color="auto"/>
                <w:bottom w:val="none" w:sz="0" w:space="0" w:color="auto"/>
                <w:right w:val="none" w:sz="0" w:space="0" w:color="auto"/>
              </w:divBdr>
              <w:divsChild>
                <w:div w:id="766313868">
                  <w:marLeft w:val="0"/>
                  <w:marRight w:val="0"/>
                  <w:marTop w:val="0"/>
                  <w:marBottom w:val="0"/>
                  <w:divBdr>
                    <w:top w:val="none" w:sz="0" w:space="0" w:color="auto"/>
                    <w:left w:val="none" w:sz="0" w:space="0" w:color="auto"/>
                    <w:bottom w:val="none" w:sz="0" w:space="0" w:color="auto"/>
                    <w:right w:val="none" w:sz="0" w:space="0" w:color="auto"/>
                  </w:divBdr>
                  <w:divsChild>
                    <w:div w:id="1756973216">
                      <w:marLeft w:val="0"/>
                      <w:marRight w:val="0"/>
                      <w:marTop w:val="0"/>
                      <w:marBottom w:val="0"/>
                      <w:divBdr>
                        <w:top w:val="none" w:sz="0" w:space="0" w:color="auto"/>
                        <w:left w:val="none" w:sz="0" w:space="0" w:color="auto"/>
                        <w:bottom w:val="none" w:sz="0" w:space="0" w:color="auto"/>
                        <w:right w:val="none" w:sz="0" w:space="0" w:color="auto"/>
                      </w:divBdr>
                      <w:divsChild>
                        <w:div w:id="478569588">
                          <w:marLeft w:val="0"/>
                          <w:marRight w:val="0"/>
                          <w:marTop w:val="0"/>
                          <w:marBottom w:val="0"/>
                          <w:divBdr>
                            <w:top w:val="none" w:sz="0" w:space="0" w:color="auto"/>
                            <w:left w:val="none" w:sz="0" w:space="0" w:color="auto"/>
                            <w:bottom w:val="none" w:sz="0" w:space="0" w:color="auto"/>
                            <w:right w:val="none" w:sz="0" w:space="0" w:color="auto"/>
                          </w:divBdr>
                          <w:divsChild>
                            <w:div w:id="1006321809">
                              <w:marLeft w:val="0"/>
                              <w:marRight w:val="0"/>
                              <w:marTop w:val="0"/>
                              <w:marBottom w:val="0"/>
                              <w:divBdr>
                                <w:top w:val="none" w:sz="0" w:space="0" w:color="auto"/>
                                <w:left w:val="none" w:sz="0" w:space="0" w:color="auto"/>
                                <w:bottom w:val="none" w:sz="0" w:space="0" w:color="auto"/>
                                <w:right w:val="none" w:sz="0" w:space="0" w:color="auto"/>
                              </w:divBdr>
                              <w:divsChild>
                                <w:div w:id="478614931">
                                  <w:marLeft w:val="0"/>
                                  <w:marRight w:val="0"/>
                                  <w:marTop w:val="0"/>
                                  <w:marBottom w:val="0"/>
                                  <w:divBdr>
                                    <w:top w:val="none" w:sz="0" w:space="0" w:color="auto"/>
                                    <w:left w:val="none" w:sz="0" w:space="0" w:color="auto"/>
                                    <w:bottom w:val="none" w:sz="0" w:space="0" w:color="auto"/>
                                    <w:right w:val="none" w:sz="0" w:space="0" w:color="auto"/>
                                  </w:divBdr>
                                  <w:divsChild>
                                    <w:div w:id="1416437526">
                                      <w:marLeft w:val="0"/>
                                      <w:marRight w:val="0"/>
                                      <w:marTop w:val="0"/>
                                      <w:marBottom w:val="0"/>
                                      <w:divBdr>
                                        <w:top w:val="none" w:sz="0" w:space="0" w:color="auto"/>
                                        <w:left w:val="none" w:sz="0" w:space="0" w:color="auto"/>
                                        <w:bottom w:val="none" w:sz="0" w:space="0" w:color="auto"/>
                                        <w:right w:val="none" w:sz="0" w:space="0" w:color="auto"/>
                                      </w:divBdr>
                                      <w:divsChild>
                                        <w:div w:id="502627299">
                                          <w:marLeft w:val="0"/>
                                          <w:marRight w:val="0"/>
                                          <w:marTop w:val="0"/>
                                          <w:marBottom w:val="0"/>
                                          <w:divBdr>
                                            <w:top w:val="none" w:sz="0" w:space="0" w:color="auto"/>
                                            <w:left w:val="none" w:sz="0" w:space="0" w:color="auto"/>
                                            <w:bottom w:val="none" w:sz="0" w:space="0" w:color="auto"/>
                                            <w:right w:val="none" w:sz="0" w:space="0" w:color="auto"/>
                                          </w:divBdr>
                                          <w:divsChild>
                                            <w:div w:id="1049957878">
                                              <w:marLeft w:val="0"/>
                                              <w:marRight w:val="0"/>
                                              <w:marTop w:val="0"/>
                                              <w:marBottom w:val="0"/>
                                              <w:divBdr>
                                                <w:top w:val="none" w:sz="0" w:space="0" w:color="auto"/>
                                                <w:left w:val="none" w:sz="0" w:space="0" w:color="auto"/>
                                                <w:bottom w:val="none" w:sz="0" w:space="0" w:color="auto"/>
                                                <w:right w:val="none" w:sz="0" w:space="0" w:color="auto"/>
                                              </w:divBdr>
                                              <w:divsChild>
                                                <w:div w:id="308559951">
                                                  <w:marLeft w:val="0"/>
                                                  <w:marRight w:val="0"/>
                                                  <w:marTop w:val="0"/>
                                                  <w:marBottom w:val="0"/>
                                                  <w:divBdr>
                                                    <w:top w:val="none" w:sz="0" w:space="0" w:color="auto"/>
                                                    <w:left w:val="none" w:sz="0" w:space="0" w:color="auto"/>
                                                    <w:bottom w:val="none" w:sz="0" w:space="0" w:color="auto"/>
                                                    <w:right w:val="none" w:sz="0" w:space="0" w:color="auto"/>
                                                  </w:divBdr>
                                                  <w:divsChild>
                                                    <w:div w:id="602306986">
                                                      <w:marLeft w:val="0"/>
                                                      <w:marRight w:val="0"/>
                                                      <w:marTop w:val="0"/>
                                                      <w:marBottom w:val="0"/>
                                                      <w:divBdr>
                                                        <w:top w:val="none" w:sz="0" w:space="0" w:color="auto"/>
                                                        <w:left w:val="none" w:sz="0" w:space="0" w:color="auto"/>
                                                        <w:bottom w:val="none" w:sz="0" w:space="0" w:color="auto"/>
                                                        <w:right w:val="none" w:sz="0" w:space="0" w:color="auto"/>
                                                      </w:divBdr>
                                                      <w:divsChild>
                                                        <w:div w:id="1576620836">
                                                          <w:marLeft w:val="0"/>
                                                          <w:marRight w:val="0"/>
                                                          <w:marTop w:val="0"/>
                                                          <w:marBottom w:val="0"/>
                                                          <w:divBdr>
                                                            <w:top w:val="none" w:sz="0" w:space="0" w:color="auto"/>
                                                            <w:left w:val="none" w:sz="0" w:space="0" w:color="auto"/>
                                                            <w:bottom w:val="none" w:sz="0" w:space="0" w:color="auto"/>
                                                            <w:right w:val="none" w:sz="0" w:space="0" w:color="auto"/>
                                                          </w:divBdr>
                                                          <w:divsChild>
                                                            <w:div w:id="1016343778">
                                                              <w:marLeft w:val="0"/>
                                                              <w:marRight w:val="0"/>
                                                              <w:marTop w:val="0"/>
                                                              <w:marBottom w:val="0"/>
                                                              <w:divBdr>
                                                                <w:top w:val="none" w:sz="0" w:space="0" w:color="auto"/>
                                                                <w:left w:val="none" w:sz="0" w:space="0" w:color="auto"/>
                                                                <w:bottom w:val="none" w:sz="0" w:space="0" w:color="auto"/>
                                                                <w:right w:val="none" w:sz="0" w:space="0" w:color="auto"/>
                                                              </w:divBdr>
                                                              <w:divsChild>
                                                                <w:div w:id="1408264314">
                                                                  <w:marLeft w:val="0"/>
                                                                  <w:marRight w:val="0"/>
                                                                  <w:marTop w:val="0"/>
                                                                  <w:marBottom w:val="0"/>
                                                                  <w:divBdr>
                                                                    <w:top w:val="none" w:sz="0" w:space="0" w:color="auto"/>
                                                                    <w:left w:val="none" w:sz="0" w:space="0" w:color="auto"/>
                                                                    <w:bottom w:val="none" w:sz="0" w:space="0" w:color="auto"/>
                                                                    <w:right w:val="none" w:sz="0" w:space="0" w:color="auto"/>
                                                                  </w:divBdr>
                                                                  <w:divsChild>
                                                                    <w:div w:id="10628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7444202">
      <w:bodyDiv w:val="1"/>
      <w:marLeft w:val="0"/>
      <w:marRight w:val="0"/>
      <w:marTop w:val="0"/>
      <w:marBottom w:val="0"/>
      <w:divBdr>
        <w:top w:val="none" w:sz="0" w:space="0" w:color="auto"/>
        <w:left w:val="none" w:sz="0" w:space="0" w:color="auto"/>
        <w:bottom w:val="none" w:sz="0" w:space="0" w:color="auto"/>
        <w:right w:val="none" w:sz="0" w:space="0" w:color="auto"/>
      </w:divBdr>
    </w:div>
    <w:div w:id="248395609">
      <w:bodyDiv w:val="1"/>
      <w:marLeft w:val="0"/>
      <w:marRight w:val="0"/>
      <w:marTop w:val="0"/>
      <w:marBottom w:val="0"/>
      <w:divBdr>
        <w:top w:val="none" w:sz="0" w:space="0" w:color="auto"/>
        <w:left w:val="none" w:sz="0" w:space="0" w:color="auto"/>
        <w:bottom w:val="none" w:sz="0" w:space="0" w:color="auto"/>
        <w:right w:val="none" w:sz="0" w:space="0" w:color="auto"/>
      </w:divBdr>
    </w:div>
    <w:div w:id="266737503">
      <w:bodyDiv w:val="1"/>
      <w:marLeft w:val="0"/>
      <w:marRight w:val="0"/>
      <w:marTop w:val="0"/>
      <w:marBottom w:val="0"/>
      <w:divBdr>
        <w:top w:val="none" w:sz="0" w:space="0" w:color="auto"/>
        <w:left w:val="none" w:sz="0" w:space="0" w:color="auto"/>
        <w:bottom w:val="none" w:sz="0" w:space="0" w:color="auto"/>
        <w:right w:val="none" w:sz="0" w:space="0" w:color="auto"/>
      </w:divBdr>
      <w:divsChild>
        <w:div w:id="1501656393">
          <w:marLeft w:val="0"/>
          <w:marRight w:val="0"/>
          <w:marTop w:val="0"/>
          <w:marBottom w:val="0"/>
          <w:divBdr>
            <w:top w:val="none" w:sz="0" w:space="0" w:color="auto"/>
            <w:left w:val="none" w:sz="0" w:space="0" w:color="auto"/>
            <w:bottom w:val="none" w:sz="0" w:space="0" w:color="auto"/>
            <w:right w:val="none" w:sz="0" w:space="0" w:color="auto"/>
          </w:divBdr>
          <w:divsChild>
            <w:div w:id="2042396590">
              <w:marLeft w:val="0"/>
              <w:marRight w:val="0"/>
              <w:marTop w:val="0"/>
              <w:marBottom w:val="0"/>
              <w:divBdr>
                <w:top w:val="none" w:sz="0" w:space="0" w:color="auto"/>
                <w:left w:val="none" w:sz="0" w:space="0" w:color="auto"/>
                <w:bottom w:val="none" w:sz="0" w:space="0" w:color="auto"/>
                <w:right w:val="none" w:sz="0" w:space="0" w:color="auto"/>
              </w:divBdr>
              <w:divsChild>
                <w:div w:id="1631742967">
                  <w:marLeft w:val="0"/>
                  <w:marRight w:val="0"/>
                  <w:marTop w:val="0"/>
                  <w:marBottom w:val="0"/>
                  <w:divBdr>
                    <w:top w:val="none" w:sz="0" w:space="0" w:color="auto"/>
                    <w:left w:val="none" w:sz="0" w:space="0" w:color="auto"/>
                    <w:bottom w:val="none" w:sz="0" w:space="0" w:color="auto"/>
                    <w:right w:val="none" w:sz="0" w:space="0" w:color="auto"/>
                  </w:divBdr>
                  <w:divsChild>
                    <w:div w:id="762067638">
                      <w:marLeft w:val="0"/>
                      <w:marRight w:val="0"/>
                      <w:marTop w:val="0"/>
                      <w:marBottom w:val="0"/>
                      <w:divBdr>
                        <w:top w:val="none" w:sz="0" w:space="0" w:color="auto"/>
                        <w:left w:val="none" w:sz="0" w:space="0" w:color="auto"/>
                        <w:bottom w:val="none" w:sz="0" w:space="0" w:color="auto"/>
                        <w:right w:val="none" w:sz="0" w:space="0" w:color="auto"/>
                      </w:divBdr>
                      <w:divsChild>
                        <w:div w:id="2092969478">
                          <w:marLeft w:val="0"/>
                          <w:marRight w:val="0"/>
                          <w:marTop w:val="0"/>
                          <w:marBottom w:val="0"/>
                          <w:divBdr>
                            <w:top w:val="none" w:sz="0" w:space="0" w:color="auto"/>
                            <w:left w:val="none" w:sz="0" w:space="0" w:color="auto"/>
                            <w:bottom w:val="none" w:sz="0" w:space="0" w:color="auto"/>
                            <w:right w:val="none" w:sz="0" w:space="0" w:color="auto"/>
                          </w:divBdr>
                          <w:divsChild>
                            <w:div w:id="1413316120">
                              <w:marLeft w:val="0"/>
                              <w:marRight w:val="0"/>
                              <w:marTop w:val="0"/>
                              <w:marBottom w:val="0"/>
                              <w:divBdr>
                                <w:top w:val="none" w:sz="0" w:space="0" w:color="auto"/>
                                <w:left w:val="none" w:sz="0" w:space="0" w:color="auto"/>
                                <w:bottom w:val="none" w:sz="0" w:space="0" w:color="auto"/>
                                <w:right w:val="none" w:sz="0" w:space="0" w:color="auto"/>
                              </w:divBdr>
                              <w:divsChild>
                                <w:div w:id="4339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613830">
      <w:bodyDiv w:val="1"/>
      <w:marLeft w:val="0"/>
      <w:marRight w:val="0"/>
      <w:marTop w:val="0"/>
      <w:marBottom w:val="0"/>
      <w:divBdr>
        <w:top w:val="none" w:sz="0" w:space="0" w:color="auto"/>
        <w:left w:val="none" w:sz="0" w:space="0" w:color="auto"/>
        <w:bottom w:val="none" w:sz="0" w:space="0" w:color="auto"/>
        <w:right w:val="none" w:sz="0" w:space="0" w:color="auto"/>
      </w:divBdr>
      <w:divsChild>
        <w:div w:id="1340154603">
          <w:marLeft w:val="0"/>
          <w:marRight w:val="1"/>
          <w:marTop w:val="0"/>
          <w:marBottom w:val="0"/>
          <w:divBdr>
            <w:top w:val="none" w:sz="0" w:space="0" w:color="auto"/>
            <w:left w:val="none" w:sz="0" w:space="0" w:color="auto"/>
            <w:bottom w:val="none" w:sz="0" w:space="0" w:color="auto"/>
            <w:right w:val="none" w:sz="0" w:space="0" w:color="auto"/>
          </w:divBdr>
          <w:divsChild>
            <w:div w:id="1630476732">
              <w:marLeft w:val="0"/>
              <w:marRight w:val="0"/>
              <w:marTop w:val="0"/>
              <w:marBottom w:val="0"/>
              <w:divBdr>
                <w:top w:val="none" w:sz="0" w:space="0" w:color="auto"/>
                <w:left w:val="none" w:sz="0" w:space="0" w:color="auto"/>
                <w:bottom w:val="none" w:sz="0" w:space="0" w:color="auto"/>
                <w:right w:val="none" w:sz="0" w:space="0" w:color="auto"/>
              </w:divBdr>
              <w:divsChild>
                <w:div w:id="1187796350">
                  <w:marLeft w:val="0"/>
                  <w:marRight w:val="1"/>
                  <w:marTop w:val="0"/>
                  <w:marBottom w:val="0"/>
                  <w:divBdr>
                    <w:top w:val="none" w:sz="0" w:space="0" w:color="auto"/>
                    <w:left w:val="none" w:sz="0" w:space="0" w:color="auto"/>
                    <w:bottom w:val="none" w:sz="0" w:space="0" w:color="auto"/>
                    <w:right w:val="none" w:sz="0" w:space="0" w:color="auto"/>
                  </w:divBdr>
                  <w:divsChild>
                    <w:div w:id="1317800188">
                      <w:marLeft w:val="0"/>
                      <w:marRight w:val="0"/>
                      <w:marTop w:val="0"/>
                      <w:marBottom w:val="0"/>
                      <w:divBdr>
                        <w:top w:val="none" w:sz="0" w:space="0" w:color="auto"/>
                        <w:left w:val="none" w:sz="0" w:space="0" w:color="auto"/>
                        <w:bottom w:val="none" w:sz="0" w:space="0" w:color="auto"/>
                        <w:right w:val="none" w:sz="0" w:space="0" w:color="auto"/>
                      </w:divBdr>
                      <w:divsChild>
                        <w:div w:id="238298153">
                          <w:marLeft w:val="0"/>
                          <w:marRight w:val="0"/>
                          <w:marTop w:val="0"/>
                          <w:marBottom w:val="0"/>
                          <w:divBdr>
                            <w:top w:val="none" w:sz="0" w:space="0" w:color="auto"/>
                            <w:left w:val="none" w:sz="0" w:space="0" w:color="auto"/>
                            <w:bottom w:val="none" w:sz="0" w:space="0" w:color="auto"/>
                            <w:right w:val="none" w:sz="0" w:space="0" w:color="auto"/>
                          </w:divBdr>
                          <w:divsChild>
                            <w:div w:id="1195339090">
                              <w:marLeft w:val="0"/>
                              <w:marRight w:val="0"/>
                              <w:marTop w:val="120"/>
                              <w:marBottom w:val="360"/>
                              <w:divBdr>
                                <w:top w:val="none" w:sz="0" w:space="0" w:color="auto"/>
                                <w:left w:val="none" w:sz="0" w:space="0" w:color="auto"/>
                                <w:bottom w:val="none" w:sz="0" w:space="0" w:color="auto"/>
                                <w:right w:val="none" w:sz="0" w:space="0" w:color="auto"/>
                              </w:divBdr>
                              <w:divsChild>
                                <w:div w:id="556940961">
                                  <w:marLeft w:val="0"/>
                                  <w:marRight w:val="0"/>
                                  <w:marTop w:val="0"/>
                                  <w:marBottom w:val="0"/>
                                  <w:divBdr>
                                    <w:top w:val="none" w:sz="0" w:space="0" w:color="auto"/>
                                    <w:left w:val="none" w:sz="0" w:space="0" w:color="auto"/>
                                    <w:bottom w:val="none" w:sz="0" w:space="0" w:color="auto"/>
                                    <w:right w:val="none" w:sz="0" w:space="0" w:color="auto"/>
                                  </w:divBdr>
                                  <w:divsChild>
                                    <w:div w:id="17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8193332">
      <w:bodyDiv w:val="1"/>
      <w:marLeft w:val="0"/>
      <w:marRight w:val="0"/>
      <w:marTop w:val="0"/>
      <w:marBottom w:val="0"/>
      <w:divBdr>
        <w:top w:val="none" w:sz="0" w:space="0" w:color="auto"/>
        <w:left w:val="none" w:sz="0" w:space="0" w:color="auto"/>
        <w:bottom w:val="none" w:sz="0" w:space="0" w:color="auto"/>
        <w:right w:val="none" w:sz="0" w:space="0" w:color="auto"/>
      </w:divBdr>
      <w:divsChild>
        <w:div w:id="331028552">
          <w:marLeft w:val="0"/>
          <w:marRight w:val="1"/>
          <w:marTop w:val="0"/>
          <w:marBottom w:val="0"/>
          <w:divBdr>
            <w:top w:val="none" w:sz="0" w:space="0" w:color="auto"/>
            <w:left w:val="none" w:sz="0" w:space="0" w:color="auto"/>
            <w:bottom w:val="none" w:sz="0" w:space="0" w:color="auto"/>
            <w:right w:val="none" w:sz="0" w:space="0" w:color="auto"/>
          </w:divBdr>
          <w:divsChild>
            <w:div w:id="178668386">
              <w:marLeft w:val="0"/>
              <w:marRight w:val="0"/>
              <w:marTop w:val="0"/>
              <w:marBottom w:val="0"/>
              <w:divBdr>
                <w:top w:val="none" w:sz="0" w:space="0" w:color="auto"/>
                <w:left w:val="none" w:sz="0" w:space="0" w:color="auto"/>
                <w:bottom w:val="none" w:sz="0" w:space="0" w:color="auto"/>
                <w:right w:val="none" w:sz="0" w:space="0" w:color="auto"/>
              </w:divBdr>
              <w:divsChild>
                <w:div w:id="204870441">
                  <w:marLeft w:val="0"/>
                  <w:marRight w:val="1"/>
                  <w:marTop w:val="0"/>
                  <w:marBottom w:val="0"/>
                  <w:divBdr>
                    <w:top w:val="none" w:sz="0" w:space="0" w:color="auto"/>
                    <w:left w:val="none" w:sz="0" w:space="0" w:color="auto"/>
                    <w:bottom w:val="none" w:sz="0" w:space="0" w:color="auto"/>
                    <w:right w:val="none" w:sz="0" w:space="0" w:color="auto"/>
                  </w:divBdr>
                  <w:divsChild>
                    <w:div w:id="267276277">
                      <w:marLeft w:val="0"/>
                      <w:marRight w:val="0"/>
                      <w:marTop w:val="0"/>
                      <w:marBottom w:val="0"/>
                      <w:divBdr>
                        <w:top w:val="none" w:sz="0" w:space="0" w:color="auto"/>
                        <w:left w:val="none" w:sz="0" w:space="0" w:color="auto"/>
                        <w:bottom w:val="none" w:sz="0" w:space="0" w:color="auto"/>
                        <w:right w:val="none" w:sz="0" w:space="0" w:color="auto"/>
                      </w:divBdr>
                      <w:divsChild>
                        <w:div w:id="366369409">
                          <w:marLeft w:val="0"/>
                          <w:marRight w:val="0"/>
                          <w:marTop w:val="0"/>
                          <w:marBottom w:val="0"/>
                          <w:divBdr>
                            <w:top w:val="none" w:sz="0" w:space="0" w:color="auto"/>
                            <w:left w:val="none" w:sz="0" w:space="0" w:color="auto"/>
                            <w:bottom w:val="none" w:sz="0" w:space="0" w:color="auto"/>
                            <w:right w:val="none" w:sz="0" w:space="0" w:color="auto"/>
                          </w:divBdr>
                          <w:divsChild>
                            <w:div w:id="584416862">
                              <w:marLeft w:val="0"/>
                              <w:marRight w:val="0"/>
                              <w:marTop w:val="0"/>
                              <w:marBottom w:val="0"/>
                              <w:divBdr>
                                <w:top w:val="none" w:sz="0" w:space="0" w:color="auto"/>
                                <w:left w:val="none" w:sz="0" w:space="0" w:color="auto"/>
                                <w:bottom w:val="none" w:sz="0" w:space="0" w:color="auto"/>
                                <w:right w:val="none" w:sz="0" w:space="0" w:color="auto"/>
                              </w:divBdr>
                            </w:div>
                            <w:div w:id="1888837870">
                              <w:marLeft w:val="0"/>
                              <w:marRight w:val="0"/>
                              <w:marTop w:val="45"/>
                              <w:marBottom w:val="0"/>
                              <w:divBdr>
                                <w:top w:val="single" w:sz="6" w:space="2" w:color="CCCCCC"/>
                                <w:left w:val="single" w:sz="6" w:space="2" w:color="CCCCCC"/>
                                <w:bottom w:val="single" w:sz="6" w:space="2" w:color="CCCCCC"/>
                                <w:right w:val="single" w:sz="6" w:space="2" w:color="CCCCCC"/>
                              </w:divBdr>
                              <w:divsChild>
                                <w:div w:id="64885005">
                                  <w:marLeft w:val="0"/>
                                  <w:marRight w:val="0"/>
                                  <w:marTop w:val="0"/>
                                  <w:marBottom w:val="0"/>
                                  <w:divBdr>
                                    <w:top w:val="none" w:sz="0" w:space="0" w:color="auto"/>
                                    <w:left w:val="none" w:sz="0" w:space="0" w:color="auto"/>
                                    <w:bottom w:val="none" w:sz="0" w:space="0" w:color="auto"/>
                                    <w:right w:val="none" w:sz="0" w:space="0" w:color="auto"/>
                                  </w:divBdr>
                                </w:div>
                                <w:div w:id="90443636">
                                  <w:marLeft w:val="0"/>
                                  <w:marRight w:val="0"/>
                                  <w:marTop w:val="0"/>
                                  <w:marBottom w:val="0"/>
                                  <w:divBdr>
                                    <w:top w:val="none" w:sz="0" w:space="0" w:color="auto"/>
                                    <w:left w:val="none" w:sz="0" w:space="0" w:color="auto"/>
                                    <w:bottom w:val="none" w:sz="0" w:space="0" w:color="auto"/>
                                    <w:right w:val="none" w:sz="0" w:space="0" w:color="auto"/>
                                  </w:divBdr>
                                </w:div>
                                <w:div w:id="331104255">
                                  <w:marLeft w:val="0"/>
                                  <w:marRight w:val="0"/>
                                  <w:marTop w:val="0"/>
                                  <w:marBottom w:val="0"/>
                                  <w:divBdr>
                                    <w:top w:val="none" w:sz="0" w:space="0" w:color="auto"/>
                                    <w:left w:val="none" w:sz="0" w:space="0" w:color="auto"/>
                                    <w:bottom w:val="none" w:sz="0" w:space="0" w:color="auto"/>
                                    <w:right w:val="none" w:sz="0" w:space="0" w:color="auto"/>
                                  </w:divBdr>
                                </w:div>
                                <w:div w:id="445345760">
                                  <w:marLeft w:val="0"/>
                                  <w:marRight w:val="0"/>
                                  <w:marTop w:val="0"/>
                                  <w:marBottom w:val="0"/>
                                  <w:divBdr>
                                    <w:top w:val="none" w:sz="0" w:space="0" w:color="auto"/>
                                    <w:left w:val="none" w:sz="0" w:space="0" w:color="auto"/>
                                    <w:bottom w:val="none" w:sz="0" w:space="0" w:color="auto"/>
                                    <w:right w:val="none" w:sz="0" w:space="0" w:color="auto"/>
                                  </w:divBdr>
                                </w:div>
                                <w:div w:id="789596222">
                                  <w:marLeft w:val="0"/>
                                  <w:marRight w:val="0"/>
                                  <w:marTop w:val="0"/>
                                  <w:marBottom w:val="0"/>
                                  <w:divBdr>
                                    <w:top w:val="none" w:sz="0" w:space="0" w:color="auto"/>
                                    <w:left w:val="none" w:sz="0" w:space="0" w:color="auto"/>
                                    <w:bottom w:val="none" w:sz="0" w:space="0" w:color="auto"/>
                                    <w:right w:val="none" w:sz="0" w:space="0" w:color="auto"/>
                                  </w:divBdr>
                                </w:div>
                                <w:div w:id="1103769927">
                                  <w:marLeft w:val="0"/>
                                  <w:marRight w:val="0"/>
                                  <w:marTop w:val="0"/>
                                  <w:marBottom w:val="0"/>
                                  <w:divBdr>
                                    <w:top w:val="none" w:sz="0" w:space="0" w:color="auto"/>
                                    <w:left w:val="none" w:sz="0" w:space="0" w:color="auto"/>
                                    <w:bottom w:val="none" w:sz="0" w:space="0" w:color="auto"/>
                                    <w:right w:val="none" w:sz="0" w:space="0" w:color="auto"/>
                                  </w:divBdr>
                                </w:div>
                                <w:div w:id="1573194763">
                                  <w:marLeft w:val="0"/>
                                  <w:marRight w:val="0"/>
                                  <w:marTop w:val="0"/>
                                  <w:marBottom w:val="0"/>
                                  <w:divBdr>
                                    <w:top w:val="none" w:sz="0" w:space="0" w:color="auto"/>
                                    <w:left w:val="none" w:sz="0" w:space="0" w:color="auto"/>
                                    <w:bottom w:val="none" w:sz="0" w:space="0" w:color="auto"/>
                                    <w:right w:val="none" w:sz="0" w:space="0" w:color="auto"/>
                                  </w:divBdr>
                                  <w:divsChild>
                                    <w:div w:id="196315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02140">
                          <w:marLeft w:val="0"/>
                          <w:marRight w:val="0"/>
                          <w:marTop w:val="0"/>
                          <w:marBottom w:val="0"/>
                          <w:divBdr>
                            <w:top w:val="none" w:sz="0" w:space="0" w:color="auto"/>
                            <w:left w:val="none" w:sz="0" w:space="0" w:color="auto"/>
                            <w:bottom w:val="none" w:sz="0" w:space="0" w:color="auto"/>
                            <w:right w:val="none" w:sz="0" w:space="0" w:color="auto"/>
                          </w:divBdr>
                          <w:divsChild>
                            <w:div w:id="768500667">
                              <w:marLeft w:val="0"/>
                              <w:marRight w:val="0"/>
                              <w:marTop w:val="0"/>
                              <w:marBottom w:val="0"/>
                              <w:divBdr>
                                <w:top w:val="none" w:sz="0" w:space="0" w:color="auto"/>
                                <w:left w:val="none" w:sz="0" w:space="0" w:color="auto"/>
                                <w:bottom w:val="none" w:sz="0" w:space="0" w:color="auto"/>
                                <w:right w:val="none" w:sz="0" w:space="0" w:color="auto"/>
                              </w:divBdr>
                            </w:div>
                          </w:divsChild>
                        </w:div>
                        <w:div w:id="646398941">
                          <w:marLeft w:val="0"/>
                          <w:marRight w:val="0"/>
                          <w:marTop w:val="0"/>
                          <w:marBottom w:val="0"/>
                          <w:divBdr>
                            <w:top w:val="none" w:sz="0" w:space="0" w:color="auto"/>
                            <w:left w:val="none" w:sz="0" w:space="0" w:color="auto"/>
                            <w:bottom w:val="none" w:sz="0" w:space="0" w:color="auto"/>
                            <w:right w:val="none" w:sz="0" w:space="0" w:color="auto"/>
                          </w:divBdr>
                          <w:divsChild>
                            <w:div w:id="1260943706">
                              <w:marLeft w:val="0"/>
                              <w:marRight w:val="0"/>
                              <w:marTop w:val="120"/>
                              <w:marBottom w:val="360"/>
                              <w:divBdr>
                                <w:top w:val="none" w:sz="0" w:space="0" w:color="auto"/>
                                <w:left w:val="none" w:sz="0" w:space="0" w:color="auto"/>
                                <w:bottom w:val="none" w:sz="0" w:space="0" w:color="auto"/>
                                <w:right w:val="none" w:sz="0" w:space="0" w:color="auto"/>
                              </w:divBdr>
                              <w:divsChild>
                                <w:div w:id="116825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711327">
      <w:bodyDiv w:val="1"/>
      <w:marLeft w:val="0"/>
      <w:marRight w:val="0"/>
      <w:marTop w:val="0"/>
      <w:marBottom w:val="0"/>
      <w:divBdr>
        <w:top w:val="none" w:sz="0" w:space="0" w:color="auto"/>
        <w:left w:val="none" w:sz="0" w:space="0" w:color="auto"/>
        <w:bottom w:val="none" w:sz="0" w:space="0" w:color="auto"/>
        <w:right w:val="none" w:sz="0" w:space="0" w:color="auto"/>
      </w:divBdr>
    </w:div>
    <w:div w:id="346521065">
      <w:bodyDiv w:val="1"/>
      <w:marLeft w:val="0"/>
      <w:marRight w:val="0"/>
      <w:marTop w:val="0"/>
      <w:marBottom w:val="0"/>
      <w:divBdr>
        <w:top w:val="none" w:sz="0" w:space="0" w:color="auto"/>
        <w:left w:val="none" w:sz="0" w:space="0" w:color="auto"/>
        <w:bottom w:val="none" w:sz="0" w:space="0" w:color="auto"/>
        <w:right w:val="none" w:sz="0" w:space="0" w:color="auto"/>
      </w:divBdr>
      <w:divsChild>
        <w:div w:id="812063670">
          <w:marLeft w:val="0"/>
          <w:marRight w:val="1"/>
          <w:marTop w:val="0"/>
          <w:marBottom w:val="0"/>
          <w:divBdr>
            <w:top w:val="none" w:sz="0" w:space="0" w:color="auto"/>
            <w:left w:val="none" w:sz="0" w:space="0" w:color="auto"/>
            <w:bottom w:val="none" w:sz="0" w:space="0" w:color="auto"/>
            <w:right w:val="none" w:sz="0" w:space="0" w:color="auto"/>
          </w:divBdr>
          <w:divsChild>
            <w:div w:id="197670690">
              <w:marLeft w:val="0"/>
              <w:marRight w:val="0"/>
              <w:marTop w:val="0"/>
              <w:marBottom w:val="0"/>
              <w:divBdr>
                <w:top w:val="none" w:sz="0" w:space="0" w:color="auto"/>
                <w:left w:val="none" w:sz="0" w:space="0" w:color="auto"/>
                <w:bottom w:val="none" w:sz="0" w:space="0" w:color="auto"/>
                <w:right w:val="none" w:sz="0" w:space="0" w:color="auto"/>
              </w:divBdr>
              <w:divsChild>
                <w:div w:id="252861777">
                  <w:marLeft w:val="0"/>
                  <w:marRight w:val="1"/>
                  <w:marTop w:val="0"/>
                  <w:marBottom w:val="0"/>
                  <w:divBdr>
                    <w:top w:val="none" w:sz="0" w:space="0" w:color="auto"/>
                    <w:left w:val="none" w:sz="0" w:space="0" w:color="auto"/>
                    <w:bottom w:val="none" w:sz="0" w:space="0" w:color="auto"/>
                    <w:right w:val="none" w:sz="0" w:space="0" w:color="auto"/>
                  </w:divBdr>
                  <w:divsChild>
                    <w:div w:id="2135519567">
                      <w:marLeft w:val="0"/>
                      <w:marRight w:val="0"/>
                      <w:marTop w:val="0"/>
                      <w:marBottom w:val="0"/>
                      <w:divBdr>
                        <w:top w:val="none" w:sz="0" w:space="0" w:color="auto"/>
                        <w:left w:val="none" w:sz="0" w:space="0" w:color="auto"/>
                        <w:bottom w:val="none" w:sz="0" w:space="0" w:color="auto"/>
                        <w:right w:val="none" w:sz="0" w:space="0" w:color="auto"/>
                      </w:divBdr>
                      <w:divsChild>
                        <w:div w:id="737824723">
                          <w:marLeft w:val="0"/>
                          <w:marRight w:val="0"/>
                          <w:marTop w:val="0"/>
                          <w:marBottom w:val="0"/>
                          <w:divBdr>
                            <w:top w:val="none" w:sz="0" w:space="0" w:color="auto"/>
                            <w:left w:val="none" w:sz="0" w:space="0" w:color="auto"/>
                            <w:bottom w:val="none" w:sz="0" w:space="0" w:color="auto"/>
                            <w:right w:val="none" w:sz="0" w:space="0" w:color="auto"/>
                          </w:divBdr>
                          <w:divsChild>
                            <w:div w:id="914390913">
                              <w:marLeft w:val="0"/>
                              <w:marRight w:val="0"/>
                              <w:marTop w:val="120"/>
                              <w:marBottom w:val="360"/>
                              <w:divBdr>
                                <w:top w:val="none" w:sz="0" w:space="0" w:color="auto"/>
                                <w:left w:val="none" w:sz="0" w:space="0" w:color="auto"/>
                                <w:bottom w:val="none" w:sz="0" w:space="0" w:color="auto"/>
                                <w:right w:val="none" w:sz="0" w:space="0" w:color="auto"/>
                              </w:divBdr>
                              <w:divsChild>
                                <w:div w:id="1891649399">
                                  <w:marLeft w:val="0"/>
                                  <w:marRight w:val="0"/>
                                  <w:marTop w:val="0"/>
                                  <w:marBottom w:val="0"/>
                                  <w:divBdr>
                                    <w:top w:val="none" w:sz="0" w:space="0" w:color="auto"/>
                                    <w:left w:val="none" w:sz="0" w:space="0" w:color="auto"/>
                                    <w:bottom w:val="none" w:sz="0" w:space="0" w:color="auto"/>
                                    <w:right w:val="none" w:sz="0" w:space="0" w:color="auto"/>
                                  </w:divBdr>
                                  <w:divsChild>
                                    <w:div w:id="203830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574448">
      <w:bodyDiv w:val="1"/>
      <w:marLeft w:val="0"/>
      <w:marRight w:val="0"/>
      <w:marTop w:val="0"/>
      <w:marBottom w:val="0"/>
      <w:divBdr>
        <w:top w:val="none" w:sz="0" w:space="0" w:color="auto"/>
        <w:left w:val="none" w:sz="0" w:space="0" w:color="auto"/>
        <w:bottom w:val="none" w:sz="0" w:space="0" w:color="auto"/>
        <w:right w:val="none" w:sz="0" w:space="0" w:color="auto"/>
      </w:divBdr>
    </w:div>
    <w:div w:id="384375361">
      <w:bodyDiv w:val="1"/>
      <w:marLeft w:val="0"/>
      <w:marRight w:val="0"/>
      <w:marTop w:val="0"/>
      <w:marBottom w:val="0"/>
      <w:divBdr>
        <w:top w:val="none" w:sz="0" w:space="0" w:color="auto"/>
        <w:left w:val="none" w:sz="0" w:space="0" w:color="auto"/>
        <w:bottom w:val="none" w:sz="0" w:space="0" w:color="auto"/>
        <w:right w:val="none" w:sz="0" w:space="0" w:color="auto"/>
      </w:divBdr>
      <w:divsChild>
        <w:div w:id="1763642259">
          <w:marLeft w:val="0"/>
          <w:marRight w:val="0"/>
          <w:marTop w:val="0"/>
          <w:marBottom w:val="0"/>
          <w:divBdr>
            <w:top w:val="none" w:sz="0" w:space="0" w:color="auto"/>
            <w:left w:val="none" w:sz="0" w:space="0" w:color="auto"/>
            <w:bottom w:val="none" w:sz="0" w:space="0" w:color="auto"/>
            <w:right w:val="none" w:sz="0" w:space="0" w:color="auto"/>
          </w:divBdr>
          <w:divsChild>
            <w:div w:id="1818838861">
              <w:marLeft w:val="0"/>
              <w:marRight w:val="0"/>
              <w:marTop w:val="0"/>
              <w:marBottom w:val="0"/>
              <w:divBdr>
                <w:top w:val="none" w:sz="0" w:space="0" w:color="auto"/>
                <w:left w:val="none" w:sz="0" w:space="0" w:color="auto"/>
                <w:bottom w:val="none" w:sz="0" w:space="0" w:color="auto"/>
                <w:right w:val="none" w:sz="0" w:space="0" w:color="auto"/>
              </w:divBdr>
              <w:divsChild>
                <w:div w:id="753208357">
                  <w:marLeft w:val="0"/>
                  <w:marRight w:val="0"/>
                  <w:marTop w:val="0"/>
                  <w:marBottom w:val="0"/>
                  <w:divBdr>
                    <w:top w:val="none" w:sz="0" w:space="0" w:color="auto"/>
                    <w:left w:val="none" w:sz="0" w:space="0" w:color="auto"/>
                    <w:bottom w:val="none" w:sz="0" w:space="0" w:color="auto"/>
                    <w:right w:val="none" w:sz="0" w:space="0" w:color="auto"/>
                  </w:divBdr>
                  <w:divsChild>
                    <w:div w:id="2132629031">
                      <w:marLeft w:val="0"/>
                      <w:marRight w:val="0"/>
                      <w:marTop w:val="0"/>
                      <w:marBottom w:val="0"/>
                      <w:divBdr>
                        <w:top w:val="none" w:sz="0" w:space="0" w:color="auto"/>
                        <w:left w:val="none" w:sz="0" w:space="0" w:color="auto"/>
                        <w:bottom w:val="none" w:sz="0" w:space="0" w:color="auto"/>
                        <w:right w:val="none" w:sz="0" w:space="0" w:color="auto"/>
                      </w:divBdr>
                      <w:divsChild>
                        <w:div w:id="1710302484">
                          <w:marLeft w:val="0"/>
                          <w:marRight w:val="0"/>
                          <w:marTop w:val="0"/>
                          <w:marBottom w:val="0"/>
                          <w:divBdr>
                            <w:top w:val="none" w:sz="0" w:space="0" w:color="auto"/>
                            <w:left w:val="none" w:sz="0" w:space="0" w:color="auto"/>
                            <w:bottom w:val="none" w:sz="0" w:space="0" w:color="auto"/>
                            <w:right w:val="none" w:sz="0" w:space="0" w:color="auto"/>
                          </w:divBdr>
                          <w:divsChild>
                            <w:div w:id="1381203946">
                              <w:marLeft w:val="0"/>
                              <w:marRight w:val="0"/>
                              <w:marTop w:val="0"/>
                              <w:marBottom w:val="0"/>
                              <w:divBdr>
                                <w:top w:val="none" w:sz="0" w:space="0" w:color="auto"/>
                                <w:left w:val="none" w:sz="0" w:space="0" w:color="auto"/>
                                <w:bottom w:val="none" w:sz="0" w:space="0" w:color="auto"/>
                                <w:right w:val="none" w:sz="0" w:space="0" w:color="auto"/>
                              </w:divBdr>
                              <w:divsChild>
                                <w:div w:id="1091851439">
                                  <w:marLeft w:val="0"/>
                                  <w:marRight w:val="0"/>
                                  <w:marTop w:val="0"/>
                                  <w:marBottom w:val="0"/>
                                  <w:divBdr>
                                    <w:top w:val="none" w:sz="0" w:space="0" w:color="auto"/>
                                    <w:left w:val="none" w:sz="0" w:space="0" w:color="auto"/>
                                    <w:bottom w:val="none" w:sz="0" w:space="0" w:color="auto"/>
                                    <w:right w:val="none" w:sz="0" w:space="0" w:color="auto"/>
                                  </w:divBdr>
                                  <w:divsChild>
                                    <w:div w:id="114063764">
                                      <w:marLeft w:val="0"/>
                                      <w:marRight w:val="0"/>
                                      <w:marTop w:val="0"/>
                                      <w:marBottom w:val="0"/>
                                      <w:divBdr>
                                        <w:top w:val="none" w:sz="0" w:space="0" w:color="auto"/>
                                        <w:left w:val="none" w:sz="0" w:space="0" w:color="auto"/>
                                        <w:bottom w:val="none" w:sz="0" w:space="0" w:color="auto"/>
                                        <w:right w:val="none" w:sz="0" w:space="0" w:color="auto"/>
                                      </w:divBdr>
                                      <w:divsChild>
                                        <w:div w:id="1375423804">
                                          <w:marLeft w:val="0"/>
                                          <w:marRight w:val="0"/>
                                          <w:marTop w:val="0"/>
                                          <w:marBottom w:val="0"/>
                                          <w:divBdr>
                                            <w:top w:val="none" w:sz="0" w:space="0" w:color="auto"/>
                                            <w:left w:val="none" w:sz="0" w:space="0" w:color="auto"/>
                                            <w:bottom w:val="none" w:sz="0" w:space="0" w:color="auto"/>
                                            <w:right w:val="none" w:sz="0" w:space="0" w:color="auto"/>
                                          </w:divBdr>
                                          <w:divsChild>
                                            <w:div w:id="489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1831142">
      <w:bodyDiv w:val="1"/>
      <w:marLeft w:val="0"/>
      <w:marRight w:val="0"/>
      <w:marTop w:val="0"/>
      <w:marBottom w:val="0"/>
      <w:divBdr>
        <w:top w:val="none" w:sz="0" w:space="0" w:color="auto"/>
        <w:left w:val="none" w:sz="0" w:space="0" w:color="auto"/>
        <w:bottom w:val="none" w:sz="0" w:space="0" w:color="auto"/>
        <w:right w:val="none" w:sz="0" w:space="0" w:color="auto"/>
      </w:divBdr>
    </w:div>
    <w:div w:id="404835400">
      <w:bodyDiv w:val="1"/>
      <w:marLeft w:val="0"/>
      <w:marRight w:val="0"/>
      <w:marTop w:val="0"/>
      <w:marBottom w:val="0"/>
      <w:divBdr>
        <w:top w:val="none" w:sz="0" w:space="0" w:color="auto"/>
        <w:left w:val="none" w:sz="0" w:space="0" w:color="auto"/>
        <w:bottom w:val="none" w:sz="0" w:space="0" w:color="auto"/>
        <w:right w:val="none" w:sz="0" w:space="0" w:color="auto"/>
      </w:divBdr>
      <w:divsChild>
        <w:div w:id="1180201509">
          <w:marLeft w:val="0"/>
          <w:marRight w:val="1"/>
          <w:marTop w:val="0"/>
          <w:marBottom w:val="0"/>
          <w:divBdr>
            <w:top w:val="none" w:sz="0" w:space="0" w:color="auto"/>
            <w:left w:val="none" w:sz="0" w:space="0" w:color="auto"/>
            <w:bottom w:val="none" w:sz="0" w:space="0" w:color="auto"/>
            <w:right w:val="none" w:sz="0" w:space="0" w:color="auto"/>
          </w:divBdr>
          <w:divsChild>
            <w:div w:id="1800147557">
              <w:marLeft w:val="0"/>
              <w:marRight w:val="0"/>
              <w:marTop w:val="0"/>
              <w:marBottom w:val="0"/>
              <w:divBdr>
                <w:top w:val="none" w:sz="0" w:space="0" w:color="auto"/>
                <w:left w:val="none" w:sz="0" w:space="0" w:color="auto"/>
                <w:bottom w:val="none" w:sz="0" w:space="0" w:color="auto"/>
                <w:right w:val="none" w:sz="0" w:space="0" w:color="auto"/>
              </w:divBdr>
              <w:divsChild>
                <w:div w:id="1866362981">
                  <w:marLeft w:val="0"/>
                  <w:marRight w:val="1"/>
                  <w:marTop w:val="0"/>
                  <w:marBottom w:val="0"/>
                  <w:divBdr>
                    <w:top w:val="none" w:sz="0" w:space="0" w:color="auto"/>
                    <w:left w:val="none" w:sz="0" w:space="0" w:color="auto"/>
                    <w:bottom w:val="none" w:sz="0" w:space="0" w:color="auto"/>
                    <w:right w:val="none" w:sz="0" w:space="0" w:color="auto"/>
                  </w:divBdr>
                  <w:divsChild>
                    <w:div w:id="687560396">
                      <w:marLeft w:val="0"/>
                      <w:marRight w:val="0"/>
                      <w:marTop w:val="0"/>
                      <w:marBottom w:val="0"/>
                      <w:divBdr>
                        <w:top w:val="none" w:sz="0" w:space="0" w:color="auto"/>
                        <w:left w:val="none" w:sz="0" w:space="0" w:color="auto"/>
                        <w:bottom w:val="none" w:sz="0" w:space="0" w:color="auto"/>
                        <w:right w:val="none" w:sz="0" w:space="0" w:color="auto"/>
                      </w:divBdr>
                      <w:divsChild>
                        <w:div w:id="1193420520">
                          <w:marLeft w:val="0"/>
                          <w:marRight w:val="0"/>
                          <w:marTop w:val="0"/>
                          <w:marBottom w:val="0"/>
                          <w:divBdr>
                            <w:top w:val="none" w:sz="0" w:space="0" w:color="auto"/>
                            <w:left w:val="none" w:sz="0" w:space="0" w:color="auto"/>
                            <w:bottom w:val="none" w:sz="0" w:space="0" w:color="auto"/>
                            <w:right w:val="none" w:sz="0" w:space="0" w:color="auto"/>
                          </w:divBdr>
                          <w:divsChild>
                            <w:div w:id="4870875">
                              <w:marLeft w:val="0"/>
                              <w:marRight w:val="0"/>
                              <w:marTop w:val="120"/>
                              <w:marBottom w:val="360"/>
                              <w:divBdr>
                                <w:top w:val="none" w:sz="0" w:space="0" w:color="auto"/>
                                <w:left w:val="none" w:sz="0" w:space="0" w:color="auto"/>
                                <w:bottom w:val="none" w:sz="0" w:space="0" w:color="auto"/>
                                <w:right w:val="none" w:sz="0" w:space="0" w:color="auto"/>
                              </w:divBdr>
                              <w:divsChild>
                                <w:div w:id="184634477">
                                  <w:marLeft w:val="0"/>
                                  <w:marRight w:val="0"/>
                                  <w:marTop w:val="0"/>
                                  <w:marBottom w:val="0"/>
                                  <w:divBdr>
                                    <w:top w:val="none" w:sz="0" w:space="0" w:color="auto"/>
                                    <w:left w:val="none" w:sz="0" w:space="0" w:color="auto"/>
                                    <w:bottom w:val="none" w:sz="0" w:space="0" w:color="auto"/>
                                    <w:right w:val="none" w:sz="0" w:space="0" w:color="auto"/>
                                  </w:divBdr>
                                  <w:divsChild>
                                    <w:div w:id="78014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092896">
      <w:bodyDiv w:val="1"/>
      <w:marLeft w:val="0"/>
      <w:marRight w:val="0"/>
      <w:marTop w:val="0"/>
      <w:marBottom w:val="0"/>
      <w:divBdr>
        <w:top w:val="none" w:sz="0" w:space="0" w:color="auto"/>
        <w:left w:val="none" w:sz="0" w:space="0" w:color="auto"/>
        <w:bottom w:val="none" w:sz="0" w:space="0" w:color="auto"/>
        <w:right w:val="none" w:sz="0" w:space="0" w:color="auto"/>
      </w:divBdr>
      <w:divsChild>
        <w:div w:id="1255164820">
          <w:marLeft w:val="0"/>
          <w:marRight w:val="0"/>
          <w:marTop w:val="0"/>
          <w:marBottom w:val="0"/>
          <w:divBdr>
            <w:top w:val="none" w:sz="0" w:space="0" w:color="auto"/>
            <w:left w:val="none" w:sz="0" w:space="0" w:color="auto"/>
            <w:bottom w:val="none" w:sz="0" w:space="0" w:color="auto"/>
            <w:right w:val="none" w:sz="0" w:space="0" w:color="auto"/>
          </w:divBdr>
          <w:divsChild>
            <w:div w:id="595553313">
              <w:marLeft w:val="0"/>
              <w:marRight w:val="0"/>
              <w:marTop w:val="0"/>
              <w:marBottom w:val="0"/>
              <w:divBdr>
                <w:top w:val="none" w:sz="0" w:space="0" w:color="auto"/>
                <w:left w:val="none" w:sz="0" w:space="0" w:color="auto"/>
                <w:bottom w:val="none" w:sz="0" w:space="0" w:color="auto"/>
                <w:right w:val="none" w:sz="0" w:space="0" w:color="auto"/>
              </w:divBdr>
              <w:divsChild>
                <w:div w:id="745299108">
                  <w:marLeft w:val="0"/>
                  <w:marRight w:val="0"/>
                  <w:marTop w:val="0"/>
                  <w:marBottom w:val="0"/>
                  <w:divBdr>
                    <w:top w:val="none" w:sz="0" w:space="0" w:color="auto"/>
                    <w:left w:val="none" w:sz="0" w:space="0" w:color="auto"/>
                    <w:bottom w:val="none" w:sz="0" w:space="0" w:color="auto"/>
                    <w:right w:val="none" w:sz="0" w:space="0" w:color="auto"/>
                  </w:divBdr>
                  <w:divsChild>
                    <w:div w:id="1464735753">
                      <w:marLeft w:val="0"/>
                      <w:marRight w:val="0"/>
                      <w:marTop w:val="0"/>
                      <w:marBottom w:val="0"/>
                      <w:divBdr>
                        <w:top w:val="none" w:sz="0" w:space="0" w:color="auto"/>
                        <w:left w:val="none" w:sz="0" w:space="0" w:color="auto"/>
                        <w:bottom w:val="none" w:sz="0" w:space="0" w:color="auto"/>
                        <w:right w:val="none" w:sz="0" w:space="0" w:color="auto"/>
                      </w:divBdr>
                      <w:divsChild>
                        <w:div w:id="271325028">
                          <w:marLeft w:val="0"/>
                          <w:marRight w:val="0"/>
                          <w:marTop w:val="0"/>
                          <w:marBottom w:val="0"/>
                          <w:divBdr>
                            <w:top w:val="none" w:sz="0" w:space="0" w:color="auto"/>
                            <w:left w:val="none" w:sz="0" w:space="0" w:color="auto"/>
                            <w:bottom w:val="none" w:sz="0" w:space="0" w:color="auto"/>
                            <w:right w:val="none" w:sz="0" w:space="0" w:color="auto"/>
                          </w:divBdr>
                          <w:divsChild>
                            <w:div w:id="2040276518">
                              <w:marLeft w:val="0"/>
                              <w:marRight w:val="0"/>
                              <w:marTop w:val="0"/>
                              <w:marBottom w:val="0"/>
                              <w:divBdr>
                                <w:top w:val="none" w:sz="0" w:space="0" w:color="auto"/>
                                <w:left w:val="none" w:sz="0" w:space="0" w:color="auto"/>
                                <w:bottom w:val="none" w:sz="0" w:space="0" w:color="auto"/>
                                <w:right w:val="none" w:sz="0" w:space="0" w:color="auto"/>
                              </w:divBdr>
                              <w:divsChild>
                                <w:div w:id="1871529839">
                                  <w:marLeft w:val="0"/>
                                  <w:marRight w:val="0"/>
                                  <w:marTop w:val="0"/>
                                  <w:marBottom w:val="0"/>
                                  <w:divBdr>
                                    <w:top w:val="none" w:sz="0" w:space="0" w:color="auto"/>
                                    <w:left w:val="none" w:sz="0" w:space="0" w:color="auto"/>
                                    <w:bottom w:val="none" w:sz="0" w:space="0" w:color="auto"/>
                                    <w:right w:val="none" w:sz="0" w:space="0" w:color="auto"/>
                                  </w:divBdr>
                                  <w:divsChild>
                                    <w:div w:id="119388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749960">
      <w:bodyDiv w:val="1"/>
      <w:marLeft w:val="0"/>
      <w:marRight w:val="0"/>
      <w:marTop w:val="0"/>
      <w:marBottom w:val="0"/>
      <w:divBdr>
        <w:top w:val="none" w:sz="0" w:space="0" w:color="auto"/>
        <w:left w:val="none" w:sz="0" w:space="0" w:color="auto"/>
        <w:bottom w:val="none" w:sz="0" w:space="0" w:color="auto"/>
        <w:right w:val="none" w:sz="0" w:space="0" w:color="auto"/>
      </w:divBdr>
    </w:div>
    <w:div w:id="427697674">
      <w:bodyDiv w:val="1"/>
      <w:marLeft w:val="0"/>
      <w:marRight w:val="0"/>
      <w:marTop w:val="0"/>
      <w:marBottom w:val="0"/>
      <w:divBdr>
        <w:top w:val="none" w:sz="0" w:space="0" w:color="auto"/>
        <w:left w:val="none" w:sz="0" w:space="0" w:color="auto"/>
        <w:bottom w:val="none" w:sz="0" w:space="0" w:color="auto"/>
        <w:right w:val="none" w:sz="0" w:space="0" w:color="auto"/>
      </w:divBdr>
      <w:divsChild>
        <w:div w:id="1575432356">
          <w:marLeft w:val="0"/>
          <w:marRight w:val="1"/>
          <w:marTop w:val="0"/>
          <w:marBottom w:val="0"/>
          <w:divBdr>
            <w:top w:val="none" w:sz="0" w:space="0" w:color="auto"/>
            <w:left w:val="none" w:sz="0" w:space="0" w:color="auto"/>
            <w:bottom w:val="none" w:sz="0" w:space="0" w:color="auto"/>
            <w:right w:val="none" w:sz="0" w:space="0" w:color="auto"/>
          </w:divBdr>
          <w:divsChild>
            <w:div w:id="515074681">
              <w:marLeft w:val="0"/>
              <w:marRight w:val="0"/>
              <w:marTop w:val="0"/>
              <w:marBottom w:val="0"/>
              <w:divBdr>
                <w:top w:val="none" w:sz="0" w:space="0" w:color="auto"/>
                <w:left w:val="none" w:sz="0" w:space="0" w:color="auto"/>
                <w:bottom w:val="none" w:sz="0" w:space="0" w:color="auto"/>
                <w:right w:val="none" w:sz="0" w:space="0" w:color="auto"/>
              </w:divBdr>
              <w:divsChild>
                <w:div w:id="809058286">
                  <w:marLeft w:val="0"/>
                  <w:marRight w:val="1"/>
                  <w:marTop w:val="0"/>
                  <w:marBottom w:val="0"/>
                  <w:divBdr>
                    <w:top w:val="none" w:sz="0" w:space="0" w:color="auto"/>
                    <w:left w:val="none" w:sz="0" w:space="0" w:color="auto"/>
                    <w:bottom w:val="none" w:sz="0" w:space="0" w:color="auto"/>
                    <w:right w:val="none" w:sz="0" w:space="0" w:color="auto"/>
                  </w:divBdr>
                  <w:divsChild>
                    <w:div w:id="1044208671">
                      <w:marLeft w:val="0"/>
                      <w:marRight w:val="0"/>
                      <w:marTop w:val="0"/>
                      <w:marBottom w:val="0"/>
                      <w:divBdr>
                        <w:top w:val="none" w:sz="0" w:space="0" w:color="auto"/>
                        <w:left w:val="none" w:sz="0" w:space="0" w:color="auto"/>
                        <w:bottom w:val="none" w:sz="0" w:space="0" w:color="auto"/>
                        <w:right w:val="none" w:sz="0" w:space="0" w:color="auto"/>
                      </w:divBdr>
                      <w:divsChild>
                        <w:div w:id="1579289175">
                          <w:marLeft w:val="0"/>
                          <w:marRight w:val="0"/>
                          <w:marTop w:val="0"/>
                          <w:marBottom w:val="0"/>
                          <w:divBdr>
                            <w:top w:val="none" w:sz="0" w:space="0" w:color="auto"/>
                            <w:left w:val="none" w:sz="0" w:space="0" w:color="auto"/>
                            <w:bottom w:val="none" w:sz="0" w:space="0" w:color="auto"/>
                            <w:right w:val="none" w:sz="0" w:space="0" w:color="auto"/>
                          </w:divBdr>
                          <w:divsChild>
                            <w:div w:id="522672480">
                              <w:marLeft w:val="0"/>
                              <w:marRight w:val="0"/>
                              <w:marTop w:val="120"/>
                              <w:marBottom w:val="360"/>
                              <w:divBdr>
                                <w:top w:val="none" w:sz="0" w:space="0" w:color="auto"/>
                                <w:left w:val="none" w:sz="0" w:space="0" w:color="auto"/>
                                <w:bottom w:val="none" w:sz="0" w:space="0" w:color="auto"/>
                                <w:right w:val="none" w:sz="0" w:space="0" w:color="auto"/>
                              </w:divBdr>
                              <w:divsChild>
                                <w:div w:id="2135563437">
                                  <w:marLeft w:val="0"/>
                                  <w:marRight w:val="0"/>
                                  <w:marTop w:val="0"/>
                                  <w:marBottom w:val="0"/>
                                  <w:divBdr>
                                    <w:top w:val="none" w:sz="0" w:space="0" w:color="auto"/>
                                    <w:left w:val="none" w:sz="0" w:space="0" w:color="auto"/>
                                    <w:bottom w:val="none" w:sz="0" w:space="0" w:color="auto"/>
                                    <w:right w:val="none" w:sz="0" w:space="0" w:color="auto"/>
                                  </w:divBdr>
                                  <w:divsChild>
                                    <w:div w:id="144915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543022">
      <w:bodyDiv w:val="1"/>
      <w:marLeft w:val="0"/>
      <w:marRight w:val="0"/>
      <w:marTop w:val="0"/>
      <w:marBottom w:val="0"/>
      <w:divBdr>
        <w:top w:val="none" w:sz="0" w:space="0" w:color="auto"/>
        <w:left w:val="none" w:sz="0" w:space="0" w:color="auto"/>
        <w:bottom w:val="none" w:sz="0" w:space="0" w:color="auto"/>
        <w:right w:val="none" w:sz="0" w:space="0" w:color="auto"/>
      </w:divBdr>
    </w:div>
    <w:div w:id="435561859">
      <w:bodyDiv w:val="1"/>
      <w:marLeft w:val="0"/>
      <w:marRight w:val="0"/>
      <w:marTop w:val="0"/>
      <w:marBottom w:val="0"/>
      <w:divBdr>
        <w:top w:val="none" w:sz="0" w:space="0" w:color="auto"/>
        <w:left w:val="none" w:sz="0" w:space="0" w:color="auto"/>
        <w:bottom w:val="none" w:sz="0" w:space="0" w:color="auto"/>
        <w:right w:val="none" w:sz="0" w:space="0" w:color="auto"/>
      </w:divBdr>
      <w:divsChild>
        <w:div w:id="1032920263">
          <w:marLeft w:val="0"/>
          <w:marRight w:val="0"/>
          <w:marTop w:val="0"/>
          <w:marBottom w:val="0"/>
          <w:divBdr>
            <w:top w:val="single" w:sz="2" w:space="0" w:color="2E2E2E"/>
            <w:left w:val="single" w:sz="2" w:space="0" w:color="2E2E2E"/>
            <w:bottom w:val="single" w:sz="2" w:space="0" w:color="2E2E2E"/>
            <w:right w:val="single" w:sz="2" w:space="0" w:color="2E2E2E"/>
          </w:divBdr>
          <w:divsChild>
            <w:div w:id="1932082592">
              <w:marLeft w:val="0"/>
              <w:marRight w:val="0"/>
              <w:marTop w:val="0"/>
              <w:marBottom w:val="0"/>
              <w:divBdr>
                <w:top w:val="single" w:sz="6" w:space="0" w:color="C9C9C9"/>
                <w:left w:val="none" w:sz="0" w:space="0" w:color="auto"/>
                <w:bottom w:val="none" w:sz="0" w:space="0" w:color="auto"/>
                <w:right w:val="none" w:sz="0" w:space="0" w:color="auto"/>
              </w:divBdr>
              <w:divsChild>
                <w:div w:id="1278104908">
                  <w:marLeft w:val="0"/>
                  <w:marRight w:val="0"/>
                  <w:marTop w:val="0"/>
                  <w:marBottom w:val="0"/>
                  <w:divBdr>
                    <w:top w:val="none" w:sz="0" w:space="0" w:color="auto"/>
                    <w:left w:val="none" w:sz="0" w:space="0" w:color="auto"/>
                    <w:bottom w:val="none" w:sz="0" w:space="0" w:color="auto"/>
                    <w:right w:val="none" w:sz="0" w:space="0" w:color="auto"/>
                  </w:divBdr>
                  <w:divsChild>
                    <w:div w:id="1722290476">
                      <w:marLeft w:val="0"/>
                      <w:marRight w:val="0"/>
                      <w:marTop w:val="0"/>
                      <w:marBottom w:val="0"/>
                      <w:divBdr>
                        <w:top w:val="none" w:sz="0" w:space="0" w:color="auto"/>
                        <w:left w:val="none" w:sz="0" w:space="0" w:color="auto"/>
                        <w:bottom w:val="none" w:sz="0" w:space="0" w:color="auto"/>
                        <w:right w:val="none" w:sz="0" w:space="0" w:color="auto"/>
                      </w:divBdr>
                      <w:divsChild>
                        <w:div w:id="2103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1430">
      <w:bodyDiv w:val="1"/>
      <w:marLeft w:val="0"/>
      <w:marRight w:val="0"/>
      <w:marTop w:val="0"/>
      <w:marBottom w:val="0"/>
      <w:divBdr>
        <w:top w:val="none" w:sz="0" w:space="0" w:color="auto"/>
        <w:left w:val="none" w:sz="0" w:space="0" w:color="auto"/>
        <w:bottom w:val="none" w:sz="0" w:space="0" w:color="auto"/>
        <w:right w:val="none" w:sz="0" w:space="0" w:color="auto"/>
      </w:divBdr>
    </w:div>
    <w:div w:id="476652998">
      <w:bodyDiv w:val="1"/>
      <w:marLeft w:val="0"/>
      <w:marRight w:val="0"/>
      <w:marTop w:val="0"/>
      <w:marBottom w:val="0"/>
      <w:divBdr>
        <w:top w:val="none" w:sz="0" w:space="0" w:color="auto"/>
        <w:left w:val="none" w:sz="0" w:space="0" w:color="auto"/>
        <w:bottom w:val="none" w:sz="0" w:space="0" w:color="auto"/>
        <w:right w:val="none" w:sz="0" w:space="0" w:color="auto"/>
      </w:divBdr>
    </w:div>
    <w:div w:id="486475618">
      <w:bodyDiv w:val="1"/>
      <w:marLeft w:val="0"/>
      <w:marRight w:val="0"/>
      <w:marTop w:val="0"/>
      <w:marBottom w:val="0"/>
      <w:divBdr>
        <w:top w:val="none" w:sz="0" w:space="0" w:color="auto"/>
        <w:left w:val="none" w:sz="0" w:space="0" w:color="auto"/>
        <w:bottom w:val="none" w:sz="0" w:space="0" w:color="auto"/>
        <w:right w:val="none" w:sz="0" w:space="0" w:color="auto"/>
      </w:divBdr>
      <w:divsChild>
        <w:div w:id="988940052">
          <w:marLeft w:val="0"/>
          <w:marRight w:val="0"/>
          <w:marTop w:val="0"/>
          <w:marBottom w:val="0"/>
          <w:divBdr>
            <w:top w:val="single" w:sz="2" w:space="0" w:color="2E2E2E"/>
            <w:left w:val="single" w:sz="2" w:space="0" w:color="2E2E2E"/>
            <w:bottom w:val="single" w:sz="2" w:space="0" w:color="2E2E2E"/>
            <w:right w:val="single" w:sz="2" w:space="0" w:color="2E2E2E"/>
          </w:divBdr>
          <w:divsChild>
            <w:div w:id="566841588">
              <w:marLeft w:val="0"/>
              <w:marRight w:val="0"/>
              <w:marTop w:val="0"/>
              <w:marBottom w:val="0"/>
              <w:divBdr>
                <w:top w:val="single" w:sz="24" w:space="0" w:color="C9C9C9"/>
                <w:left w:val="single" w:sz="24" w:space="0" w:color="C9C9C9"/>
                <w:bottom w:val="single" w:sz="24" w:space="0" w:color="C9C9C9"/>
                <w:right w:val="single" w:sz="24" w:space="0" w:color="C9C9C9"/>
              </w:divBdr>
              <w:divsChild>
                <w:div w:id="2089377666">
                  <w:marLeft w:val="0"/>
                  <w:marRight w:val="0"/>
                  <w:marTop w:val="0"/>
                  <w:marBottom w:val="0"/>
                  <w:divBdr>
                    <w:top w:val="none" w:sz="0" w:space="0" w:color="auto"/>
                    <w:left w:val="single" w:sz="6" w:space="0" w:color="C9C9C9"/>
                    <w:bottom w:val="none" w:sz="0" w:space="0" w:color="auto"/>
                    <w:right w:val="none" w:sz="0" w:space="0" w:color="auto"/>
                  </w:divBdr>
                  <w:divsChild>
                    <w:div w:id="1261452002">
                      <w:marLeft w:val="0"/>
                      <w:marRight w:val="0"/>
                      <w:marTop w:val="0"/>
                      <w:marBottom w:val="0"/>
                      <w:divBdr>
                        <w:top w:val="none" w:sz="0" w:space="0" w:color="auto"/>
                        <w:left w:val="none" w:sz="0" w:space="0" w:color="auto"/>
                        <w:bottom w:val="none" w:sz="0" w:space="0" w:color="auto"/>
                        <w:right w:val="none" w:sz="0" w:space="0" w:color="auto"/>
                      </w:divBdr>
                      <w:divsChild>
                        <w:div w:id="1604873149">
                          <w:marLeft w:val="0"/>
                          <w:marRight w:val="0"/>
                          <w:marTop w:val="0"/>
                          <w:marBottom w:val="0"/>
                          <w:divBdr>
                            <w:top w:val="none" w:sz="0" w:space="0" w:color="auto"/>
                            <w:left w:val="none" w:sz="0" w:space="0" w:color="auto"/>
                            <w:bottom w:val="none" w:sz="0" w:space="0" w:color="auto"/>
                            <w:right w:val="none" w:sz="0" w:space="0" w:color="auto"/>
                          </w:divBdr>
                          <w:divsChild>
                            <w:div w:id="177891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444862">
      <w:bodyDiv w:val="1"/>
      <w:marLeft w:val="0"/>
      <w:marRight w:val="0"/>
      <w:marTop w:val="0"/>
      <w:marBottom w:val="0"/>
      <w:divBdr>
        <w:top w:val="none" w:sz="0" w:space="0" w:color="auto"/>
        <w:left w:val="none" w:sz="0" w:space="0" w:color="auto"/>
        <w:bottom w:val="none" w:sz="0" w:space="0" w:color="auto"/>
        <w:right w:val="none" w:sz="0" w:space="0" w:color="auto"/>
      </w:divBdr>
    </w:div>
    <w:div w:id="526649877">
      <w:bodyDiv w:val="1"/>
      <w:marLeft w:val="0"/>
      <w:marRight w:val="0"/>
      <w:marTop w:val="0"/>
      <w:marBottom w:val="0"/>
      <w:divBdr>
        <w:top w:val="none" w:sz="0" w:space="0" w:color="auto"/>
        <w:left w:val="none" w:sz="0" w:space="0" w:color="auto"/>
        <w:bottom w:val="none" w:sz="0" w:space="0" w:color="auto"/>
        <w:right w:val="none" w:sz="0" w:space="0" w:color="auto"/>
      </w:divBdr>
      <w:divsChild>
        <w:div w:id="961031579">
          <w:marLeft w:val="0"/>
          <w:marRight w:val="1"/>
          <w:marTop w:val="0"/>
          <w:marBottom w:val="0"/>
          <w:divBdr>
            <w:top w:val="none" w:sz="0" w:space="0" w:color="auto"/>
            <w:left w:val="none" w:sz="0" w:space="0" w:color="auto"/>
            <w:bottom w:val="none" w:sz="0" w:space="0" w:color="auto"/>
            <w:right w:val="none" w:sz="0" w:space="0" w:color="auto"/>
          </w:divBdr>
          <w:divsChild>
            <w:div w:id="1454786737">
              <w:marLeft w:val="0"/>
              <w:marRight w:val="0"/>
              <w:marTop w:val="0"/>
              <w:marBottom w:val="0"/>
              <w:divBdr>
                <w:top w:val="none" w:sz="0" w:space="0" w:color="auto"/>
                <w:left w:val="none" w:sz="0" w:space="0" w:color="auto"/>
                <w:bottom w:val="none" w:sz="0" w:space="0" w:color="auto"/>
                <w:right w:val="none" w:sz="0" w:space="0" w:color="auto"/>
              </w:divBdr>
              <w:divsChild>
                <w:div w:id="815875546">
                  <w:marLeft w:val="0"/>
                  <w:marRight w:val="1"/>
                  <w:marTop w:val="0"/>
                  <w:marBottom w:val="0"/>
                  <w:divBdr>
                    <w:top w:val="none" w:sz="0" w:space="0" w:color="auto"/>
                    <w:left w:val="none" w:sz="0" w:space="0" w:color="auto"/>
                    <w:bottom w:val="none" w:sz="0" w:space="0" w:color="auto"/>
                    <w:right w:val="none" w:sz="0" w:space="0" w:color="auto"/>
                  </w:divBdr>
                  <w:divsChild>
                    <w:div w:id="694231781">
                      <w:marLeft w:val="0"/>
                      <w:marRight w:val="0"/>
                      <w:marTop w:val="0"/>
                      <w:marBottom w:val="0"/>
                      <w:divBdr>
                        <w:top w:val="none" w:sz="0" w:space="0" w:color="auto"/>
                        <w:left w:val="none" w:sz="0" w:space="0" w:color="auto"/>
                        <w:bottom w:val="none" w:sz="0" w:space="0" w:color="auto"/>
                        <w:right w:val="none" w:sz="0" w:space="0" w:color="auto"/>
                      </w:divBdr>
                      <w:divsChild>
                        <w:div w:id="244076090">
                          <w:marLeft w:val="0"/>
                          <w:marRight w:val="0"/>
                          <w:marTop w:val="0"/>
                          <w:marBottom w:val="0"/>
                          <w:divBdr>
                            <w:top w:val="none" w:sz="0" w:space="0" w:color="auto"/>
                            <w:left w:val="none" w:sz="0" w:space="0" w:color="auto"/>
                            <w:bottom w:val="none" w:sz="0" w:space="0" w:color="auto"/>
                            <w:right w:val="none" w:sz="0" w:space="0" w:color="auto"/>
                          </w:divBdr>
                          <w:divsChild>
                            <w:div w:id="1871607590">
                              <w:marLeft w:val="0"/>
                              <w:marRight w:val="0"/>
                              <w:marTop w:val="120"/>
                              <w:marBottom w:val="360"/>
                              <w:divBdr>
                                <w:top w:val="none" w:sz="0" w:space="0" w:color="auto"/>
                                <w:left w:val="none" w:sz="0" w:space="0" w:color="auto"/>
                                <w:bottom w:val="none" w:sz="0" w:space="0" w:color="auto"/>
                                <w:right w:val="none" w:sz="0" w:space="0" w:color="auto"/>
                              </w:divBdr>
                              <w:divsChild>
                                <w:div w:id="13876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38179">
                          <w:marLeft w:val="0"/>
                          <w:marRight w:val="0"/>
                          <w:marTop w:val="0"/>
                          <w:marBottom w:val="0"/>
                          <w:divBdr>
                            <w:top w:val="none" w:sz="0" w:space="0" w:color="auto"/>
                            <w:left w:val="none" w:sz="0" w:space="0" w:color="auto"/>
                            <w:bottom w:val="none" w:sz="0" w:space="0" w:color="auto"/>
                            <w:right w:val="none" w:sz="0" w:space="0" w:color="auto"/>
                          </w:divBdr>
                          <w:divsChild>
                            <w:div w:id="1290282699">
                              <w:marLeft w:val="0"/>
                              <w:marRight w:val="0"/>
                              <w:marTop w:val="0"/>
                              <w:marBottom w:val="0"/>
                              <w:divBdr>
                                <w:top w:val="none" w:sz="0" w:space="0" w:color="auto"/>
                                <w:left w:val="none" w:sz="0" w:space="0" w:color="auto"/>
                                <w:bottom w:val="none" w:sz="0" w:space="0" w:color="auto"/>
                                <w:right w:val="none" w:sz="0" w:space="0" w:color="auto"/>
                              </w:divBdr>
                            </w:div>
                            <w:div w:id="2116558201">
                              <w:marLeft w:val="0"/>
                              <w:marRight w:val="0"/>
                              <w:marTop w:val="45"/>
                              <w:marBottom w:val="0"/>
                              <w:divBdr>
                                <w:top w:val="single" w:sz="6" w:space="2" w:color="CCCCCC"/>
                                <w:left w:val="single" w:sz="6" w:space="2" w:color="CCCCCC"/>
                                <w:bottom w:val="single" w:sz="6" w:space="2" w:color="CCCCCC"/>
                                <w:right w:val="single" w:sz="6" w:space="2" w:color="CCCCCC"/>
                              </w:divBdr>
                              <w:divsChild>
                                <w:div w:id="354698949">
                                  <w:marLeft w:val="0"/>
                                  <w:marRight w:val="0"/>
                                  <w:marTop w:val="0"/>
                                  <w:marBottom w:val="0"/>
                                  <w:divBdr>
                                    <w:top w:val="none" w:sz="0" w:space="0" w:color="auto"/>
                                    <w:left w:val="none" w:sz="0" w:space="0" w:color="auto"/>
                                    <w:bottom w:val="none" w:sz="0" w:space="0" w:color="auto"/>
                                    <w:right w:val="none" w:sz="0" w:space="0" w:color="auto"/>
                                  </w:divBdr>
                                </w:div>
                                <w:div w:id="475758427">
                                  <w:marLeft w:val="0"/>
                                  <w:marRight w:val="0"/>
                                  <w:marTop w:val="0"/>
                                  <w:marBottom w:val="0"/>
                                  <w:divBdr>
                                    <w:top w:val="none" w:sz="0" w:space="0" w:color="auto"/>
                                    <w:left w:val="none" w:sz="0" w:space="0" w:color="auto"/>
                                    <w:bottom w:val="none" w:sz="0" w:space="0" w:color="auto"/>
                                    <w:right w:val="none" w:sz="0" w:space="0" w:color="auto"/>
                                  </w:divBdr>
                                </w:div>
                                <w:div w:id="779838285">
                                  <w:marLeft w:val="0"/>
                                  <w:marRight w:val="0"/>
                                  <w:marTop w:val="0"/>
                                  <w:marBottom w:val="0"/>
                                  <w:divBdr>
                                    <w:top w:val="none" w:sz="0" w:space="0" w:color="auto"/>
                                    <w:left w:val="none" w:sz="0" w:space="0" w:color="auto"/>
                                    <w:bottom w:val="none" w:sz="0" w:space="0" w:color="auto"/>
                                    <w:right w:val="none" w:sz="0" w:space="0" w:color="auto"/>
                                  </w:divBdr>
                                </w:div>
                                <w:div w:id="948704264">
                                  <w:marLeft w:val="0"/>
                                  <w:marRight w:val="0"/>
                                  <w:marTop w:val="0"/>
                                  <w:marBottom w:val="0"/>
                                  <w:divBdr>
                                    <w:top w:val="none" w:sz="0" w:space="0" w:color="auto"/>
                                    <w:left w:val="none" w:sz="0" w:space="0" w:color="auto"/>
                                    <w:bottom w:val="none" w:sz="0" w:space="0" w:color="auto"/>
                                    <w:right w:val="none" w:sz="0" w:space="0" w:color="auto"/>
                                  </w:divBdr>
                                </w:div>
                                <w:div w:id="1026711144">
                                  <w:marLeft w:val="0"/>
                                  <w:marRight w:val="0"/>
                                  <w:marTop w:val="0"/>
                                  <w:marBottom w:val="0"/>
                                  <w:divBdr>
                                    <w:top w:val="none" w:sz="0" w:space="0" w:color="auto"/>
                                    <w:left w:val="none" w:sz="0" w:space="0" w:color="auto"/>
                                    <w:bottom w:val="none" w:sz="0" w:space="0" w:color="auto"/>
                                    <w:right w:val="none" w:sz="0" w:space="0" w:color="auto"/>
                                  </w:divBdr>
                                  <w:divsChild>
                                    <w:div w:id="44527829">
                                      <w:marLeft w:val="0"/>
                                      <w:marRight w:val="0"/>
                                      <w:marTop w:val="0"/>
                                      <w:marBottom w:val="0"/>
                                      <w:divBdr>
                                        <w:top w:val="none" w:sz="0" w:space="0" w:color="auto"/>
                                        <w:left w:val="none" w:sz="0" w:space="0" w:color="auto"/>
                                        <w:bottom w:val="none" w:sz="0" w:space="0" w:color="auto"/>
                                        <w:right w:val="none" w:sz="0" w:space="0" w:color="auto"/>
                                      </w:divBdr>
                                    </w:div>
                                  </w:divsChild>
                                </w:div>
                                <w:div w:id="1438255079">
                                  <w:marLeft w:val="0"/>
                                  <w:marRight w:val="0"/>
                                  <w:marTop w:val="0"/>
                                  <w:marBottom w:val="0"/>
                                  <w:divBdr>
                                    <w:top w:val="none" w:sz="0" w:space="0" w:color="auto"/>
                                    <w:left w:val="none" w:sz="0" w:space="0" w:color="auto"/>
                                    <w:bottom w:val="none" w:sz="0" w:space="0" w:color="auto"/>
                                    <w:right w:val="none" w:sz="0" w:space="0" w:color="auto"/>
                                  </w:divBdr>
                                </w:div>
                                <w:div w:id="176202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19867">
                          <w:marLeft w:val="0"/>
                          <w:marRight w:val="0"/>
                          <w:marTop w:val="0"/>
                          <w:marBottom w:val="0"/>
                          <w:divBdr>
                            <w:top w:val="none" w:sz="0" w:space="0" w:color="auto"/>
                            <w:left w:val="none" w:sz="0" w:space="0" w:color="auto"/>
                            <w:bottom w:val="none" w:sz="0" w:space="0" w:color="auto"/>
                            <w:right w:val="none" w:sz="0" w:space="0" w:color="auto"/>
                          </w:divBdr>
                          <w:divsChild>
                            <w:div w:id="69916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778862">
      <w:bodyDiv w:val="1"/>
      <w:marLeft w:val="0"/>
      <w:marRight w:val="0"/>
      <w:marTop w:val="0"/>
      <w:marBottom w:val="0"/>
      <w:divBdr>
        <w:top w:val="none" w:sz="0" w:space="0" w:color="auto"/>
        <w:left w:val="none" w:sz="0" w:space="0" w:color="auto"/>
        <w:bottom w:val="none" w:sz="0" w:space="0" w:color="auto"/>
        <w:right w:val="none" w:sz="0" w:space="0" w:color="auto"/>
      </w:divBdr>
    </w:div>
    <w:div w:id="539822180">
      <w:bodyDiv w:val="1"/>
      <w:marLeft w:val="0"/>
      <w:marRight w:val="0"/>
      <w:marTop w:val="0"/>
      <w:marBottom w:val="0"/>
      <w:divBdr>
        <w:top w:val="none" w:sz="0" w:space="0" w:color="auto"/>
        <w:left w:val="none" w:sz="0" w:space="0" w:color="auto"/>
        <w:bottom w:val="none" w:sz="0" w:space="0" w:color="auto"/>
        <w:right w:val="none" w:sz="0" w:space="0" w:color="auto"/>
      </w:divBdr>
      <w:divsChild>
        <w:div w:id="141700610">
          <w:marLeft w:val="0"/>
          <w:marRight w:val="0"/>
          <w:marTop w:val="0"/>
          <w:marBottom w:val="0"/>
          <w:divBdr>
            <w:top w:val="none" w:sz="0" w:space="0" w:color="auto"/>
            <w:left w:val="none" w:sz="0" w:space="0" w:color="auto"/>
            <w:bottom w:val="none" w:sz="0" w:space="0" w:color="auto"/>
            <w:right w:val="none" w:sz="0" w:space="0" w:color="auto"/>
          </w:divBdr>
          <w:divsChild>
            <w:div w:id="32779004">
              <w:marLeft w:val="0"/>
              <w:marRight w:val="0"/>
              <w:marTop w:val="0"/>
              <w:marBottom w:val="0"/>
              <w:divBdr>
                <w:top w:val="none" w:sz="0" w:space="0" w:color="auto"/>
                <w:left w:val="none" w:sz="0" w:space="0" w:color="auto"/>
                <w:bottom w:val="none" w:sz="0" w:space="0" w:color="auto"/>
                <w:right w:val="none" w:sz="0" w:space="0" w:color="auto"/>
              </w:divBdr>
              <w:divsChild>
                <w:div w:id="462965001">
                  <w:marLeft w:val="0"/>
                  <w:marRight w:val="0"/>
                  <w:marTop w:val="0"/>
                  <w:marBottom w:val="0"/>
                  <w:divBdr>
                    <w:top w:val="none" w:sz="0" w:space="0" w:color="auto"/>
                    <w:left w:val="none" w:sz="0" w:space="0" w:color="auto"/>
                    <w:bottom w:val="none" w:sz="0" w:space="0" w:color="auto"/>
                    <w:right w:val="none" w:sz="0" w:space="0" w:color="auto"/>
                  </w:divBdr>
                  <w:divsChild>
                    <w:div w:id="2118868913">
                      <w:marLeft w:val="0"/>
                      <w:marRight w:val="0"/>
                      <w:marTop w:val="0"/>
                      <w:marBottom w:val="0"/>
                      <w:divBdr>
                        <w:top w:val="none" w:sz="0" w:space="0" w:color="auto"/>
                        <w:left w:val="none" w:sz="0" w:space="0" w:color="auto"/>
                        <w:bottom w:val="none" w:sz="0" w:space="0" w:color="auto"/>
                        <w:right w:val="none" w:sz="0" w:space="0" w:color="auto"/>
                      </w:divBdr>
                      <w:divsChild>
                        <w:div w:id="198125220">
                          <w:marLeft w:val="0"/>
                          <w:marRight w:val="0"/>
                          <w:marTop w:val="0"/>
                          <w:marBottom w:val="0"/>
                          <w:divBdr>
                            <w:top w:val="none" w:sz="0" w:space="0" w:color="auto"/>
                            <w:left w:val="none" w:sz="0" w:space="0" w:color="auto"/>
                            <w:bottom w:val="none" w:sz="0" w:space="0" w:color="auto"/>
                            <w:right w:val="none" w:sz="0" w:space="0" w:color="auto"/>
                          </w:divBdr>
                          <w:divsChild>
                            <w:div w:id="1653869689">
                              <w:marLeft w:val="0"/>
                              <w:marRight w:val="0"/>
                              <w:marTop w:val="0"/>
                              <w:marBottom w:val="0"/>
                              <w:divBdr>
                                <w:top w:val="none" w:sz="0" w:space="0" w:color="auto"/>
                                <w:left w:val="none" w:sz="0" w:space="0" w:color="auto"/>
                                <w:bottom w:val="none" w:sz="0" w:space="0" w:color="auto"/>
                                <w:right w:val="none" w:sz="0" w:space="0" w:color="auto"/>
                              </w:divBdr>
                              <w:divsChild>
                                <w:div w:id="765924533">
                                  <w:marLeft w:val="0"/>
                                  <w:marRight w:val="0"/>
                                  <w:marTop w:val="0"/>
                                  <w:marBottom w:val="0"/>
                                  <w:divBdr>
                                    <w:top w:val="none" w:sz="0" w:space="0" w:color="auto"/>
                                    <w:left w:val="none" w:sz="0" w:space="0" w:color="auto"/>
                                    <w:bottom w:val="none" w:sz="0" w:space="0" w:color="auto"/>
                                    <w:right w:val="none" w:sz="0" w:space="0" w:color="auto"/>
                                  </w:divBdr>
                                  <w:divsChild>
                                    <w:div w:id="624120909">
                                      <w:marLeft w:val="0"/>
                                      <w:marRight w:val="0"/>
                                      <w:marTop w:val="0"/>
                                      <w:marBottom w:val="0"/>
                                      <w:divBdr>
                                        <w:top w:val="none" w:sz="0" w:space="0" w:color="auto"/>
                                        <w:left w:val="none" w:sz="0" w:space="0" w:color="auto"/>
                                        <w:bottom w:val="none" w:sz="0" w:space="0" w:color="auto"/>
                                        <w:right w:val="none" w:sz="0" w:space="0" w:color="auto"/>
                                      </w:divBdr>
                                      <w:divsChild>
                                        <w:div w:id="784809209">
                                          <w:marLeft w:val="0"/>
                                          <w:marRight w:val="0"/>
                                          <w:marTop w:val="0"/>
                                          <w:marBottom w:val="0"/>
                                          <w:divBdr>
                                            <w:top w:val="none" w:sz="0" w:space="0" w:color="auto"/>
                                            <w:left w:val="none" w:sz="0" w:space="0" w:color="auto"/>
                                            <w:bottom w:val="none" w:sz="0" w:space="0" w:color="auto"/>
                                            <w:right w:val="none" w:sz="0" w:space="0" w:color="auto"/>
                                          </w:divBdr>
                                          <w:divsChild>
                                            <w:div w:id="705905556">
                                              <w:marLeft w:val="0"/>
                                              <w:marRight w:val="0"/>
                                              <w:marTop w:val="0"/>
                                              <w:marBottom w:val="0"/>
                                              <w:divBdr>
                                                <w:top w:val="none" w:sz="0" w:space="0" w:color="auto"/>
                                                <w:left w:val="none" w:sz="0" w:space="0" w:color="auto"/>
                                                <w:bottom w:val="none" w:sz="0" w:space="0" w:color="auto"/>
                                                <w:right w:val="none" w:sz="0" w:space="0" w:color="auto"/>
                                              </w:divBdr>
                                              <w:divsChild>
                                                <w:div w:id="935748953">
                                                  <w:marLeft w:val="0"/>
                                                  <w:marRight w:val="0"/>
                                                  <w:marTop w:val="0"/>
                                                  <w:marBottom w:val="0"/>
                                                  <w:divBdr>
                                                    <w:top w:val="none" w:sz="0" w:space="0" w:color="auto"/>
                                                    <w:left w:val="none" w:sz="0" w:space="0" w:color="auto"/>
                                                    <w:bottom w:val="none" w:sz="0" w:space="0" w:color="auto"/>
                                                    <w:right w:val="none" w:sz="0" w:space="0" w:color="auto"/>
                                                  </w:divBdr>
                                                  <w:divsChild>
                                                    <w:div w:id="518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146930">
      <w:bodyDiv w:val="1"/>
      <w:marLeft w:val="0"/>
      <w:marRight w:val="0"/>
      <w:marTop w:val="0"/>
      <w:marBottom w:val="0"/>
      <w:divBdr>
        <w:top w:val="none" w:sz="0" w:space="0" w:color="auto"/>
        <w:left w:val="none" w:sz="0" w:space="0" w:color="auto"/>
        <w:bottom w:val="none" w:sz="0" w:space="0" w:color="auto"/>
        <w:right w:val="none" w:sz="0" w:space="0" w:color="auto"/>
      </w:divBdr>
      <w:divsChild>
        <w:div w:id="1746299375">
          <w:marLeft w:val="0"/>
          <w:marRight w:val="1"/>
          <w:marTop w:val="0"/>
          <w:marBottom w:val="0"/>
          <w:divBdr>
            <w:top w:val="none" w:sz="0" w:space="0" w:color="auto"/>
            <w:left w:val="none" w:sz="0" w:space="0" w:color="auto"/>
            <w:bottom w:val="none" w:sz="0" w:space="0" w:color="auto"/>
            <w:right w:val="none" w:sz="0" w:space="0" w:color="auto"/>
          </w:divBdr>
          <w:divsChild>
            <w:div w:id="1823229950">
              <w:marLeft w:val="0"/>
              <w:marRight w:val="0"/>
              <w:marTop w:val="0"/>
              <w:marBottom w:val="0"/>
              <w:divBdr>
                <w:top w:val="none" w:sz="0" w:space="0" w:color="auto"/>
                <w:left w:val="none" w:sz="0" w:space="0" w:color="auto"/>
                <w:bottom w:val="none" w:sz="0" w:space="0" w:color="auto"/>
                <w:right w:val="none" w:sz="0" w:space="0" w:color="auto"/>
              </w:divBdr>
              <w:divsChild>
                <w:div w:id="168446066">
                  <w:marLeft w:val="0"/>
                  <w:marRight w:val="1"/>
                  <w:marTop w:val="0"/>
                  <w:marBottom w:val="0"/>
                  <w:divBdr>
                    <w:top w:val="none" w:sz="0" w:space="0" w:color="auto"/>
                    <w:left w:val="none" w:sz="0" w:space="0" w:color="auto"/>
                    <w:bottom w:val="none" w:sz="0" w:space="0" w:color="auto"/>
                    <w:right w:val="none" w:sz="0" w:space="0" w:color="auto"/>
                  </w:divBdr>
                  <w:divsChild>
                    <w:div w:id="349184590">
                      <w:marLeft w:val="0"/>
                      <w:marRight w:val="0"/>
                      <w:marTop w:val="0"/>
                      <w:marBottom w:val="0"/>
                      <w:divBdr>
                        <w:top w:val="none" w:sz="0" w:space="0" w:color="auto"/>
                        <w:left w:val="none" w:sz="0" w:space="0" w:color="auto"/>
                        <w:bottom w:val="none" w:sz="0" w:space="0" w:color="auto"/>
                        <w:right w:val="none" w:sz="0" w:space="0" w:color="auto"/>
                      </w:divBdr>
                      <w:divsChild>
                        <w:div w:id="1385912834">
                          <w:marLeft w:val="0"/>
                          <w:marRight w:val="0"/>
                          <w:marTop w:val="0"/>
                          <w:marBottom w:val="0"/>
                          <w:divBdr>
                            <w:top w:val="none" w:sz="0" w:space="0" w:color="auto"/>
                            <w:left w:val="none" w:sz="0" w:space="0" w:color="auto"/>
                            <w:bottom w:val="none" w:sz="0" w:space="0" w:color="auto"/>
                            <w:right w:val="none" w:sz="0" w:space="0" w:color="auto"/>
                          </w:divBdr>
                          <w:divsChild>
                            <w:div w:id="55396629">
                              <w:marLeft w:val="0"/>
                              <w:marRight w:val="0"/>
                              <w:marTop w:val="120"/>
                              <w:marBottom w:val="360"/>
                              <w:divBdr>
                                <w:top w:val="none" w:sz="0" w:space="0" w:color="auto"/>
                                <w:left w:val="none" w:sz="0" w:space="0" w:color="auto"/>
                                <w:bottom w:val="none" w:sz="0" w:space="0" w:color="auto"/>
                                <w:right w:val="none" w:sz="0" w:space="0" w:color="auto"/>
                              </w:divBdr>
                              <w:divsChild>
                                <w:div w:id="692389475">
                                  <w:marLeft w:val="0"/>
                                  <w:marRight w:val="0"/>
                                  <w:marTop w:val="0"/>
                                  <w:marBottom w:val="0"/>
                                  <w:divBdr>
                                    <w:top w:val="none" w:sz="0" w:space="0" w:color="auto"/>
                                    <w:left w:val="none" w:sz="0" w:space="0" w:color="auto"/>
                                    <w:bottom w:val="none" w:sz="0" w:space="0" w:color="auto"/>
                                    <w:right w:val="none" w:sz="0" w:space="0" w:color="auto"/>
                                  </w:divBdr>
                                  <w:divsChild>
                                    <w:div w:id="407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349053">
      <w:bodyDiv w:val="1"/>
      <w:marLeft w:val="0"/>
      <w:marRight w:val="0"/>
      <w:marTop w:val="0"/>
      <w:marBottom w:val="0"/>
      <w:divBdr>
        <w:top w:val="none" w:sz="0" w:space="0" w:color="auto"/>
        <w:left w:val="none" w:sz="0" w:space="0" w:color="auto"/>
        <w:bottom w:val="none" w:sz="0" w:space="0" w:color="auto"/>
        <w:right w:val="none" w:sz="0" w:space="0" w:color="auto"/>
      </w:divBdr>
      <w:divsChild>
        <w:div w:id="2090229898">
          <w:marLeft w:val="0"/>
          <w:marRight w:val="0"/>
          <w:marTop w:val="0"/>
          <w:marBottom w:val="0"/>
          <w:divBdr>
            <w:top w:val="single" w:sz="2" w:space="0" w:color="2E2E2E"/>
            <w:left w:val="single" w:sz="2" w:space="0" w:color="2E2E2E"/>
            <w:bottom w:val="single" w:sz="2" w:space="0" w:color="2E2E2E"/>
            <w:right w:val="single" w:sz="2" w:space="0" w:color="2E2E2E"/>
          </w:divBdr>
          <w:divsChild>
            <w:div w:id="1225264606">
              <w:marLeft w:val="0"/>
              <w:marRight w:val="0"/>
              <w:marTop w:val="0"/>
              <w:marBottom w:val="0"/>
              <w:divBdr>
                <w:top w:val="single" w:sz="24" w:space="0" w:color="C9C9C9"/>
                <w:left w:val="single" w:sz="24" w:space="0" w:color="C9C9C9"/>
                <w:bottom w:val="single" w:sz="24" w:space="0" w:color="C9C9C9"/>
                <w:right w:val="single" w:sz="24" w:space="0" w:color="C9C9C9"/>
              </w:divBdr>
              <w:divsChild>
                <w:div w:id="426269257">
                  <w:marLeft w:val="0"/>
                  <w:marRight w:val="0"/>
                  <w:marTop w:val="0"/>
                  <w:marBottom w:val="0"/>
                  <w:divBdr>
                    <w:top w:val="none" w:sz="0" w:space="0" w:color="auto"/>
                    <w:left w:val="single" w:sz="6" w:space="0" w:color="C9C9C9"/>
                    <w:bottom w:val="none" w:sz="0" w:space="0" w:color="auto"/>
                    <w:right w:val="none" w:sz="0" w:space="0" w:color="auto"/>
                  </w:divBdr>
                  <w:divsChild>
                    <w:div w:id="93139355">
                      <w:marLeft w:val="0"/>
                      <w:marRight w:val="0"/>
                      <w:marTop w:val="0"/>
                      <w:marBottom w:val="0"/>
                      <w:divBdr>
                        <w:top w:val="none" w:sz="0" w:space="0" w:color="auto"/>
                        <w:left w:val="none" w:sz="0" w:space="0" w:color="auto"/>
                        <w:bottom w:val="none" w:sz="0" w:space="0" w:color="auto"/>
                        <w:right w:val="none" w:sz="0" w:space="0" w:color="auto"/>
                      </w:divBdr>
                      <w:divsChild>
                        <w:div w:id="1585071105">
                          <w:marLeft w:val="0"/>
                          <w:marRight w:val="0"/>
                          <w:marTop w:val="0"/>
                          <w:marBottom w:val="0"/>
                          <w:divBdr>
                            <w:top w:val="none" w:sz="0" w:space="0" w:color="auto"/>
                            <w:left w:val="none" w:sz="0" w:space="0" w:color="auto"/>
                            <w:bottom w:val="none" w:sz="0" w:space="0" w:color="auto"/>
                            <w:right w:val="none" w:sz="0" w:space="0" w:color="auto"/>
                          </w:divBdr>
                          <w:divsChild>
                            <w:div w:id="5690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787010">
      <w:bodyDiv w:val="1"/>
      <w:marLeft w:val="0"/>
      <w:marRight w:val="0"/>
      <w:marTop w:val="0"/>
      <w:marBottom w:val="0"/>
      <w:divBdr>
        <w:top w:val="none" w:sz="0" w:space="0" w:color="auto"/>
        <w:left w:val="none" w:sz="0" w:space="0" w:color="auto"/>
        <w:bottom w:val="none" w:sz="0" w:space="0" w:color="auto"/>
        <w:right w:val="none" w:sz="0" w:space="0" w:color="auto"/>
      </w:divBdr>
      <w:divsChild>
        <w:div w:id="846140748">
          <w:marLeft w:val="0"/>
          <w:marRight w:val="1"/>
          <w:marTop w:val="0"/>
          <w:marBottom w:val="0"/>
          <w:divBdr>
            <w:top w:val="none" w:sz="0" w:space="0" w:color="auto"/>
            <w:left w:val="none" w:sz="0" w:space="0" w:color="auto"/>
            <w:bottom w:val="none" w:sz="0" w:space="0" w:color="auto"/>
            <w:right w:val="none" w:sz="0" w:space="0" w:color="auto"/>
          </w:divBdr>
          <w:divsChild>
            <w:div w:id="533544108">
              <w:marLeft w:val="0"/>
              <w:marRight w:val="0"/>
              <w:marTop w:val="0"/>
              <w:marBottom w:val="0"/>
              <w:divBdr>
                <w:top w:val="none" w:sz="0" w:space="0" w:color="auto"/>
                <w:left w:val="none" w:sz="0" w:space="0" w:color="auto"/>
                <w:bottom w:val="none" w:sz="0" w:space="0" w:color="auto"/>
                <w:right w:val="none" w:sz="0" w:space="0" w:color="auto"/>
              </w:divBdr>
              <w:divsChild>
                <w:div w:id="1949043814">
                  <w:marLeft w:val="0"/>
                  <w:marRight w:val="1"/>
                  <w:marTop w:val="0"/>
                  <w:marBottom w:val="0"/>
                  <w:divBdr>
                    <w:top w:val="none" w:sz="0" w:space="0" w:color="auto"/>
                    <w:left w:val="none" w:sz="0" w:space="0" w:color="auto"/>
                    <w:bottom w:val="none" w:sz="0" w:space="0" w:color="auto"/>
                    <w:right w:val="none" w:sz="0" w:space="0" w:color="auto"/>
                  </w:divBdr>
                  <w:divsChild>
                    <w:div w:id="505707425">
                      <w:marLeft w:val="0"/>
                      <w:marRight w:val="0"/>
                      <w:marTop w:val="0"/>
                      <w:marBottom w:val="0"/>
                      <w:divBdr>
                        <w:top w:val="none" w:sz="0" w:space="0" w:color="auto"/>
                        <w:left w:val="none" w:sz="0" w:space="0" w:color="auto"/>
                        <w:bottom w:val="none" w:sz="0" w:space="0" w:color="auto"/>
                        <w:right w:val="none" w:sz="0" w:space="0" w:color="auto"/>
                      </w:divBdr>
                      <w:divsChild>
                        <w:div w:id="236978684">
                          <w:marLeft w:val="0"/>
                          <w:marRight w:val="0"/>
                          <w:marTop w:val="0"/>
                          <w:marBottom w:val="0"/>
                          <w:divBdr>
                            <w:top w:val="none" w:sz="0" w:space="0" w:color="auto"/>
                            <w:left w:val="none" w:sz="0" w:space="0" w:color="auto"/>
                            <w:bottom w:val="none" w:sz="0" w:space="0" w:color="auto"/>
                            <w:right w:val="none" w:sz="0" w:space="0" w:color="auto"/>
                          </w:divBdr>
                          <w:divsChild>
                            <w:div w:id="1951234213">
                              <w:marLeft w:val="0"/>
                              <w:marRight w:val="0"/>
                              <w:marTop w:val="120"/>
                              <w:marBottom w:val="360"/>
                              <w:divBdr>
                                <w:top w:val="none" w:sz="0" w:space="0" w:color="auto"/>
                                <w:left w:val="none" w:sz="0" w:space="0" w:color="auto"/>
                                <w:bottom w:val="none" w:sz="0" w:space="0" w:color="auto"/>
                                <w:right w:val="none" w:sz="0" w:space="0" w:color="auto"/>
                              </w:divBdr>
                              <w:divsChild>
                                <w:div w:id="89745365">
                                  <w:marLeft w:val="0"/>
                                  <w:marRight w:val="0"/>
                                  <w:marTop w:val="0"/>
                                  <w:marBottom w:val="0"/>
                                  <w:divBdr>
                                    <w:top w:val="none" w:sz="0" w:space="0" w:color="auto"/>
                                    <w:left w:val="none" w:sz="0" w:space="0" w:color="auto"/>
                                    <w:bottom w:val="none" w:sz="0" w:space="0" w:color="auto"/>
                                    <w:right w:val="none" w:sz="0" w:space="0" w:color="auto"/>
                                  </w:divBdr>
                                  <w:divsChild>
                                    <w:div w:id="20617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901174">
      <w:bodyDiv w:val="1"/>
      <w:marLeft w:val="0"/>
      <w:marRight w:val="0"/>
      <w:marTop w:val="0"/>
      <w:marBottom w:val="0"/>
      <w:divBdr>
        <w:top w:val="none" w:sz="0" w:space="0" w:color="auto"/>
        <w:left w:val="none" w:sz="0" w:space="0" w:color="auto"/>
        <w:bottom w:val="none" w:sz="0" w:space="0" w:color="auto"/>
        <w:right w:val="none" w:sz="0" w:space="0" w:color="auto"/>
      </w:divBdr>
      <w:divsChild>
        <w:div w:id="669022598">
          <w:marLeft w:val="0"/>
          <w:marRight w:val="1"/>
          <w:marTop w:val="0"/>
          <w:marBottom w:val="0"/>
          <w:divBdr>
            <w:top w:val="none" w:sz="0" w:space="0" w:color="auto"/>
            <w:left w:val="none" w:sz="0" w:space="0" w:color="auto"/>
            <w:bottom w:val="none" w:sz="0" w:space="0" w:color="auto"/>
            <w:right w:val="none" w:sz="0" w:space="0" w:color="auto"/>
          </w:divBdr>
          <w:divsChild>
            <w:div w:id="483544047">
              <w:marLeft w:val="0"/>
              <w:marRight w:val="0"/>
              <w:marTop w:val="0"/>
              <w:marBottom w:val="0"/>
              <w:divBdr>
                <w:top w:val="none" w:sz="0" w:space="0" w:color="auto"/>
                <w:left w:val="none" w:sz="0" w:space="0" w:color="auto"/>
                <w:bottom w:val="none" w:sz="0" w:space="0" w:color="auto"/>
                <w:right w:val="none" w:sz="0" w:space="0" w:color="auto"/>
              </w:divBdr>
              <w:divsChild>
                <w:div w:id="562641651">
                  <w:marLeft w:val="0"/>
                  <w:marRight w:val="1"/>
                  <w:marTop w:val="0"/>
                  <w:marBottom w:val="0"/>
                  <w:divBdr>
                    <w:top w:val="none" w:sz="0" w:space="0" w:color="auto"/>
                    <w:left w:val="none" w:sz="0" w:space="0" w:color="auto"/>
                    <w:bottom w:val="none" w:sz="0" w:space="0" w:color="auto"/>
                    <w:right w:val="none" w:sz="0" w:space="0" w:color="auto"/>
                  </w:divBdr>
                  <w:divsChild>
                    <w:div w:id="1024743087">
                      <w:marLeft w:val="0"/>
                      <w:marRight w:val="0"/>
                      <w:marTop w:val="0"/>
                      <w:marBottom w:val="0"/>
                      <w:divBdr>
                        <w:top w:val="none" w:sz="0" w:space="0" w:color="auto"/>
                        <w:left w:val="none" w:sz="0" w:space="0" w:color="auto"/>
                        <w:bottom w:val="none" w:sz="0" w:space="0" w:color="auto"/>
                        <w:right w:val="none" w:sz="0" w:space="0" w:color="auto"/>
                      </w:divBdr>
                      <w:divsChild>
                        <w:div w:id="935402713">
                          <w:marLeft w:val="0"/>
                          <w:marRight w:val="0"/>
                          <w:marTop w:val="0"/>
                          <w:marBottom w:val="0"/>
                          <w:divBdr>
                            <w:top w:val="none" w:sz="0" w:space="0" w:color="auto"/>
                            <w:left w:val="none" w:sz="0" w:space="0" w:color="auto"/>
                            <w:bottom w:val="none" w:sz="0" w:space="0" w:color="auto"/>
                            <w:right w:val="none" w:sz="0" w:space="0" w:color="auto"/>
                          </w:divBdr>
                          <w:divsChild>
                            <w:div w:id="366836372">
                              <w:marLeft w:val="0"/>
                              <w:marRight w:val="0"/>
                              <w:marTop w:val="120"/>
                              <w:marBottom w:val="360"/>
                              <w:divBdr>
                                <w:top w:val="none" w:sz="0" w:space="0" w:color="auto"/>
                                <w:left w:val="none" w:sz="0" w:space="0" w:color="auto"/>
                                <w:bottom w:val="none" w:sz="0" w:space="0" w:color="auto"/>
                                <w:right w:val="none" w:sz="0" w:space="0" w:color="auto"/>
                              </w:divBdr>
                              <w:divsChild>
                                <w:div w:id="944768161">
                                  <w:marLeft w:val="0"/>
                                  <w:marRight w:val="0"/>
                                  <w:marTop w:val="0"/>
                                  <w:marBottom w:val="0"/>
                                  <w:divBdr>
                                    <w:top w:val="none" w:sz="0" w:space="0" w:color="auto"/>
                                    <w:left w:val="none" w:sz="0" w:space="0" w:color="auto"/>
                                    <w:bottom w:val="none" w:sz="0" w:space="0" w:color="auto"/>
                                    <w:right w:val="none" w:sz="0" w:space="0" w:color="auto"/>
                                  </w:divBdr>
                                  <w:divsChild>
                                    <w:div w:id="142881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019475">
      <w:bodyDiv w:val="1"/>
      <w:marLeft w:val="0"/>
      <w:marRight w:val="0"/>
      <w:marTop w:val="0"/>
      <w:marBottom w:val="0"/>
      <w:divBdr>
        <w:top w:val="none" w:sz="0" w:space="0" w:color="auto"/>
        <w:left w:val="none" w:sz="0" w:space="0" w:color="auto"/>
        <w:bottom w:val="none" w:sz="0" w:space="0" w:color="auto"/>
        <w:right w:val="none" w:sz="0" w:space="0" w:color="auto"/>
      </w:divBdr>
      <w:divsChild>
        <w:div w:id="132213265">
          <w:marLeft w:val="0"/>
          <w:marRight w:val="1"/>
          <w:marTop w:val="0"/>
          <w:marBottom w:val="0"/>
          <w:divBdr>
            <w:top w:val="none" w:sz="0" w:space="0" w:color="auto"/>
            <w:left w:val="none" w:sz="0" w:space="0" w:color="auto"/>
            <w:bottom w:val="none" w:sz="0" w:space="0" w:color="auto"/>
            <w:right w:val="none" w:sz="0" w:space="0" w:color="auto"/>
          </w:divBdr>
          <w:divsChild>
            <w:div w:id="578903757">
              <w:marLeft w:val="0"/>
              <w:marRight w:val="0"/>
              <w:marTop w:val="0"/>
              <w:marBottom w:val="0"/>
              <w:divBdr>
                <w:top w:val="none" w:sz="0" w:space="0" w:color="auto"/>
                <w:left w:val="none" w:sz="0" w:space="0" w:color="auto"/>
                <w:bottom w:val="none" w:sz="0" w:space="0" w:color="auto"/>
                <w:right w:val="none" w:sz="0" w:space="0" w:color="auto"/>
              </w:divBdr>
              <w:divsChild>
                <w:div w:id="1625848534">
                  <w:marLeft w:val="0"/>
                  <w:marRight w:val="1"/>
                  <w:marTop w:val="0"/>
                  <w:marBottom w:val="0"/>
                  <w:divBdr>
                    <w:top w:val="none" w:sz="0" w:space="0" w:color="auto"/>
                    <w:left w:val="none" w:sz="0" w:space="0" w:color="auto"/>
                    <w:bottom w:val="none" w:sz="0" w:space="0" w:color="auto"/>
                    <w:right w:val="none" w:sz="0" w:space="0" w:color="auto"/>
                  </w:divBdr>
                  <w:divsChild>
                    <w:div w:id="1301569005">
                      <w:marLeft w:val="0"/>
                      <w:marRight w:val="0"/>
                      <w:marTop w:val="0"/>
                      <w:marBottom w:val="0"/>
                      <w:divBdr>
                        <w:top w:val="none" w:sz="0" w:space="0" w:color="auto"/>
                        <w:left w:val="none" w:sz="0" w:space="0" w:color="auto"/>
                        <w:bottom w:val="none" w:sz="0" w:space="0" w:color="auto"/>
                        <w:right w:val="none" w:sz="0" w:space="0" w:color="auto"/>
                      </w:divBdr>
                      <w:divsChild>
                        <w:div w:id="37510032">
                          <w:marLeft w:val="0"/>
                          <w:marRight w:val="0"/>
                          <w:marTop w:val="0"/>
                          <w:marBottom w:val="0"/>
                          <w:divBdr>
                            <w:top w:val="none" w:sz="0" w:space="0" w:color="auto"/>
                            <w:left w:val="none" w:sz="0" w:space="0" w:color="auto"/>
                            <w:bottom w:val="none" w:sz="0" w:space="0" w:color="auto"/>
                            <w:right w:val="none" w:sz="0" w:space="0" w:color="auto"/>
                          </w:divBdr>
                          <w:divsChild>
                            <w:div w:id="94788321">
                              <w:marLeft w:val="0"/>
                              <w:marRight w:val="0"/>
                              <w:marTop w:val="120"/>
                              <w:marBottom w:val="360"/>
                              <w:divBdr>
                                <w:top w:val="none" w:sz="0" w:space="0" w:color="auto"/>
                                <w:left w:val="none" w:sz="0" w:space="0" w:color="auto"/>
                                <w:bottom w:val="none" w:sz="0" w:space="0" w:color="auto"/>
                                <w:right w:val="none" w:sz="0" w:space="0" w:color="auto"/>
                              </w:divBdr>
                              <w:divsChild>
                                <w:div w:id="275715376">
                                  <w:marLeft w:val="0"/>
                                  <w:marRight w:val="0"/>
                                  <w:marTop w:val="0"/>
                                  <w:marBottom w:val="0"/>
                                  <w:divBdr>
                                    <w:top w:val="none" w:sz="0" w:space="0" w:color="auto"/>
                                    <w:left w:val="none" w:sz="0" w:space="0" w:color="auto"/>
                                    <w:bottom w:val="none" w:sz="0" w:space="0" w:color="auto"/>
                                    <w:right w:val="none" w:sz="0" w:space="0" w:color="auto"/>
                                  </w:divBdr>
                                </w:div>
                                <w:div w:id="1878882789">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413202">
      <w:bodyDiv w:val="1"/>
      <w:marLeft w:val="0"/>
      <w:marRight w:val="0"/>
      <w:marTop w:val="0"/>
      <w:marBottom w:val="0"/>
      <w:divBdr>
        <w:top w:val="none" w:sz="0" w:space="0" w:color="auto"/>
        <w:left w:val="none" w:sz="0" w:space="0" w:color="auto"/>
        <w:bottom w:val="none" w:sz="0" w:space="0" w:color="auto"/>
        <w:right w:val="none" w:sz="0" w:space="0" w:color="auto"/>
      </w:divBdr>
    </w:div>
    <w:div w:id="664209211">
      <w:bodyDiv w:val="1"/>
      <w:marLeft w:val="0"/>
      <w:marRight w:val="0"/>
      <w:marTop w:val="0"/>
      <w:marBottom w:val="0"/>
      <w:divBdr>
        <w:top w:val="none" w:sz="0" w:space="0" w:color="auto"/>
        <w:left w:val="none" w:sz="0" w:space="0" w:color="auto"/>
        <w:bottom w:val="none" w:sz="0" w:space="0" w:color="auto"/>
        <w:right w:val="none" w:sz="0" w:space="0" w:color="auto"/>
      </w:divBdr>
    </w:div>
    <w:div w:id="666052419">
      <w:bodyDiv w:val="1"/>
      <w:marLeft w:val="0"/>
      <w:marRight w:val="0"/>
      <w:marTop w:val="0"/>
      <w:marBottom w:val="0"/>
      <w:divBdr>
        <w:top w:val="none" w:sz="0" w:space="0" w:color="auto"/>
        <w:left w:val="none" w:sz="0" w:space="0" w:color="auto"/>
        <w:bottom w:val="none" w:sz="0" w:space="0" w:color="auto"/>
        <w:right w:val="none" w:sz="0" w:space="0" w:color="auto"/>
      </w:divBdr>
    </w:div>
    <w:div w:id="681013578">
      <w:bodyDiv w:val="1"/>
      <w:marLeft w:val="0"/>
      <w:marRight w:val="0"/>
      <w:marTop w:val="0"/>
      <w:marBottom w:val="0"/>
      <w:divBdr>
        <w:top w:val="none" w:sz="0" w:space="0" w:color="auto"/>
        <w:left w:val="none" w:sz="0" w:space="0" w:color="auto"/>
        <w:bottom w:val="none" w:sz="0" w:space="0" w:color="auto"/>
        <w:right w:val="none" w:sz="0" w:space="0" w:color="auto"/>
      </w:divBdr>
      <w:divsChild>
        <w:div w:id="2019650308">
          <w:marLeft w:val="0"/>
          <w:marRight w:val="0"/>
          <w:marTop w:val="0"/>
          <w:marBottom w:val="0"/>
          <w:divBdr>
            <w:top w:val="none" w:sz="0" w:space="0" w:color="auto"/>
            <w:left w:val="none" w:sz="0" w:space="0" w:color="auto"/>
            <w:bottom w:val="none" w:sz="0" w:space="0" w:color="auto"/>
            <w:right w:val="none" w:sz="0" w:space="0" w:color="auto"/>
          </w:divBdr>
          <w:divsChild>
            <w:div w:id="1818498660">
              <w:marLeft w:val="0"/>
              <w:marRight w:val="0"/>
              <w:marTop w:val="0"/>
              <w:marBottom w:val="0"/>
              <w:divBdr>
                <w:top w:val="none" w:sz="0" w:space="0" w:color="auto"/>
                <w:left w:val="none" w:sz="0" w:space="0" w:color="auto"/>
                <w:bottom w:val="none" w:sz="0" w:space="0" w:color="auto"/>
                <w:right w:val="none" w:sz="0" w:space="0" w:color="auto"/>
              </w:divBdr>
              <w:divsChild>
                <w:div w:id="1558586617">
                  <w:marLeft w:val="0"/>
                  <w:marRight w:val="0"/>
                  <w:marTop w:val="0"/>
                  <w:marBottom w:val="0"/>
                  <w:divBdr>
                    <w:top w:val="none" w:sz="0" w:space="0" w:color="auto"/>
                    <w:left w:val="none" w:sz="0" w:space="0" w:color="auto"/>
                    <w:bottom w:val="none" w:sz="0" w:space="0" w:color="auto"/>
                    <w:right w:val="none" w:sz="0" w:space="0" w:color="auto"/>
                  </w:divBdr>
                  <w:divsChild>
                    <w:div w:id="272442106">
                      <w:marLeft w:val="0"/>
                      <w:marRight w:val="0"/>
                      <w:marTop w:val="0"/>
                      <w:marBottom w:val="0"/>
                      <w:divBdr>
                        <w:top w:val="none" w:sz="0" w:space="0" w:color="auto"/>
                        <w:left w:val="none" w:sz="0" w:space="0" w:color="auto"/>
                        <w:bottom w:val="none" w:sz="0" w:space="0" w:color="auto"/>
                        <w:right w:val="none" w:sz="0" w:space="0" w:color="auto"/>
                      </w:divBdr>
                      <w:divsChild>
                        <w:div w:id="1750540964">
                          <w:marLeft w:val="0"/>
                          <w:marRight w:val="0"/>
                          <w:marTop w:val="0"/>
                          <w:marBottom w:val="0"/>
                          <w:divBdr>
                            <w:top w:val="none" w:sz="0" w:space="0" w:color="auto"/>
                            <w:left w:val="none" w:sz="0" w:space="0" w:color="auto"/>
                            <w:bottom w:val="none" w:sz="0" w:space="0" w:color="auto"/>
                            <w:right w:val="none" w:sz="0" w:space="0" w:color="auto"/>
                          </w:divBdr>
                          <w:divsChild>
                            <w:div w:id="1318999969">
                              <w:marLeft w:val="0"/>
                              <w:marRight w:val="0"/>
                              <w:marTop w:val="0"/>
                              <w:marBottom w:val="0"/>
                              <w:divBdr>
                                <w:top w:val="none" w:sz="0" w:space="0" w:color="auto"/>
                                <w:left w:val="none" w:sz="0" w:space="0" w:color="auto"/>
                                <w:bottom w:val="none" w:sz="0" w:space="0" w:color="auto"/>
                                <w:right w:val="none" w:sz="0" w:space="0" w:color="auto"/>
                              </w:divBdr>
                              <w:divsChild>
                                <w:div w:id="1917977155">
                                  <w:marLeft w:val="0"/>
                                  <w:marRight w:val="0"/>
                                  <w:marTop w:val="0"/>
                                  <w:marBottom w:val="0"/>
                                  <w:divBdr>
                                    <w:top w:val="none" w:sz="0" w:space="0" w:color="auto"/>
                                    <w:left w:val="none" w:sz="0" w:space="0" w:color="auto"/>
                                    <w:bottom w:val="none" w:sz="0" w:space="0" w:color="auto"/>
                                    <w:right w:val="none" w:sz="0" w:space="0" w:color="auto"/>
                                  </w:divBdr>
                                  <w:divsChild>
                                    <w:div w:id="7806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366953">
      <w:bodyDiv w:val="1"/>
      <w:marLeft w:val="0"/>
      <w:marRight w:val="0"/>
      <w:marTop w:val="0"/>
      <w:marBottom w:val="0"/>
      <w:divBdr>
        <w:top w:val="none" w:sz="0" w:space="0" w:color="auto"/>
        <w:left w:val="none" w:sz="0" w:space="0" w:color="auto"/>
        <w:bottom w:val="none" w:sz="0" w:space="0" w:color="auto"/>
        <w:right w:val="none" w:sz="0" w:space="0" w:color="auto"/>
      </w:divBdr>
    </w:div>
    <w:div w:id="746539304">
      <w:bodyDiv w:val="1"/>
      <w:marLeft w:val="0"/>
      <w:marRight w:val="0"/>
      <w:marTop w:val="0"/>
      <w:marBottom w:val="0"/>
      <w:divBdr>
        <w:top w:val="none" w:sz="0" w:space="0" w:color="auto"/>
        <w:left w:val="none" w:sz="0" w:space="0" w:color="auto"/>
        <w:bottom w:val="none" w:sz="0" w:space="0" w:color="auto"/>
        <w:right w:val="none" w:sz="0" w:space="0" w:color="auto"/>
      </w:divBdr>
      <w:divsChild>
        <w:div w:id="1668360526">
          <w:marLeft w:val="0"/>
          <w:marRight w:val="0"/>
          <w:marTop w:val="0"/>
          <w:marBottom w:val="0"/>
          <w:divBdr>
            <w:top w:val="single" w:sz="2" w:space="0" w:color="2E2E2E"/>
            <w:left w:val="single" w:sz="2" w:space="0" w:color="2E2E2E"/>
            <w:bottom w:val="single" w:sz="2" w:space="0" w:color="2E2E2E"/>
            <w:right w:val="single" w:sz="2" w:space="0" w:color="2E2E2E"/>
          </w:divBdr>
          <w:divsChild>
            <w:div w:id="925765602">
              <w:marLeft w:val="0"/>
              <w:marRight w:val="0"/>
              <w:marTop w:val="0"/>
              <w:marBottom w:val="0"/>
              <w:divBdr>
                <w:top w:val="single" w:sz="24" w:space="0" w:color="C9C9C9"/>
                <w:left w:val="single" w:sz="24" w:space="0" w:color="C9C9C9"/>
                <w:bottom w:val="single" w:sz="24" w:space="0" w:color="C9C9C9"/>
                <w:right w:val="single" w:sz="24" w:space="0" w:color="C9C9C9"/>
              </w:divBdr>
              <w:divsChild>
                <w:div w:id="976648172">
                  <w:marLeft w:val="0"/>
                  <w:marRight w:val="0"/>
                  <w:marTop w:val="0"/>
                  <w:marBottom w:val="0"/>
                  <w:divBdr>
                    <w:top w:val="none" w:sz="0" w:space="0" w:color="auto"/>
                    <w:left w:val="single" w:sz="6" w:space="0" w:color="C9C9C9"/>
                    <w:bottom w:val="none" w:sz="0" w:space="0" w:color="auto"/>
                    <w:right w:val="none" w:sz="0" w:space="0" w:color="auto"/>
                  </w:divBdr>
                  <w:divsChild>
                    <w:div w:id="1963461871">
                      <w:marLeft w:val="0"/>
                      <w:marRight w:val="0"/>
                      <w:marTop w:val="0"/>
                      <w:marBottom w:val="0"/>
                      <w:divBdr>
                        <w:top w:val="none" w:sz="0" w:space="0" w:color="auto"/>
                        <w:left w:val="none" w:sz="0" w:space="0" w:color="auto"/>
                        <w:bottom w:val="none" w:sz="0" w:space="0" w:color="auto"/>
                        <w:right w:val="none" w:sz="0" w:space="0" w:color="auto"/>
                      </w:divBdr>
                      <w:divsChild>
                        <w:div w:id="248780611">
                          <w:marLeft w:val="0"/>
                          <w:marRight w:val="0"/>
                          <w:marTop w:val="0"/>
                          <w:marBottom w:val="0"/>
                          <w:divBdr>
                            <w:top w:val="none" w:sz="0" w:space="0" w:color="auto"/>
                            <w:left w:val="none" w:sz="0" w:space="0" w:color="auto"/>
                            <w:bottom w:val="none" w:sz="0" w:space="0" w:color="auto"/>
                            <w:right w:val="none" w:sz="0" w:space="0" w:color="auto"/>
                          </w:divBdr>
                          <w:divsChild>
                            <w:div w:id="5459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331205">
      <w:bodyDiv w:val="1"/>
      <w:marLeft w:val="0"/>
      <w:marRight w:val="0"/>
      <w:marTop w:val="0"/>
      <w:marBottom w:val="0"/>
      <w:divBdr>
        <w:top w:val="none" w:sz="0" w:space="0" w:color="auto"/>
        <w:left w:val="none" w:sz="0" w:space="0" w:color="auto"/>
        <w:bottom w:val="none" w:sz="0" w:space="0" w:color="auto"/>
        <w:right w:val="none" w:sz="0" w:space="0" w:color="auto"/>
      </w:divBdr>
    </w:div>
    <w:div w:id="760105470">
      <w:bodyDiv w:val="1"/>
      <w:marLeft w:val="0"/>
      <w:marRight w:val="0"/>
      <w:marTop w:val="0"/>
      <w:marBottom w:val="0"/>
      <w:divBdr>
        <w:top w:val="none" w:sz="0" w:space="0" w:color="auto"/>
        <w:left w:val="none" w:sz="0" w:space="0" w:color="auto"/>
        <w:bottom w:val="none" w:sz="0" w:space="0" w:color="auto"/>
        <w:right w:val="none" w:sz="0" w:space="0" w:color="auto"/>
      </w:divBdr>
      <w:divsChild>
        <w:div w:id="1018854967">
          <w:marLeft w:val="0"/>
          <w:marRight w:val="1"/>
          <w:marTop w:val="0"/>
          <w:marBottom w:val="0"/>
          <w:divBdr>
            <w:top w:val="none" w:sz="0" w:space="0" w:color="auto"/>
            <w:left w:val="none" w:sz="0" w:space="0" w:color="auto"/>
            <w:bottom w:val="none" w:sz="0" w:space="0" w:color="auto"/>
            <w:right w:val="none" w:sz="0" w:space="0" w:color="auto"/>
          </w:divBdr>
          <w:divsChild>
            <w:div w:id="646588123">
              <w:marLeft w:val="0"/>
              <w:marRight w:val="0"/>
              <w:marTop w:val="0"/>
              <w:marBottom w:val="0"/>
              <w:divBdr>
                <w:top w:val="none" w:sz="0" w:space="0" w:color="auto"/>
                <w:left w:val="none" w:sz="0" w:space="0" w:color="auto"/>
                <w:bottom w:val="none" w:sz="0" w:space="0" w:color="auto"/>
                <w:right w:val="none" w:sz="0" w:space="0" w:color="auto"/>
              </w:divBdr>
              <w:divsChild>
                <w:div w:id="1505970472">
                  <w:marLeft w:val="0"/>
                  <w:marRight w:val="1"/>
                  <w:marTop w:val="0"/>
                  <w:marBottom w:val="0"/>
                  <w:divBdr>
                    <w:top w:val="none" w:sz="0" w:space="0" w:color="auto"/>
                    <w:left w:val="none" w:sz="0" w:space="0" w:color="auto"/>
                    <w:bottom w:val="none" w:sz="0" w:space="0" w:color="auto"/>
                    <w:right w:val="none" w:sz="0" w:space="0" w:color="auto"/>
                  </w:divBdr>
                  <w:divsChild>
                    <w:div w:id="1295134492">
                      <w:marLeft w:val="0"/>
                      <w:marRight w:val="0"/>
                      <w:marTop w:val="0"/>
                      <w:marBottom w:val="0"/>
                      <w:divBdr>
                        <w:top w:val="none" w:sz="0" w:space="0" w:color="auto"/>
                        <w:left w:val="none" w:sz="0" w:space="0" w:color="auto"/>
                        <w:bottom w:val="none" w:sz="0" w:space="0" w:color="auto"/>
                        <w:right w:val="none" w:sz="0" w:space="0" w:color="auto"/>
                      </w:divBdr>
                      <w:divsChild>
                        <w:div w:id="1935825481">
                          <w:marLeft w:val="0"/>
                          <w:marRight w:val="0"/>
                          <w:marTop w:val="0"/>
                          <w:marBottom w:val="0"/>
                          <w:divBdr>
                            <w:top w:val="none" w:sz="0" w:space="0" w:color="auto"/>
                            <w:left w:val="none" w:sz="0" w:space="0" w:color="auto"/>
                            <w:bottom w:val="none" w:sz="0" w:space="0" w:color="auto"/>
                            <w:right w:val="none" w:sz="0" w:space="0" w:color="auto"/>
                          </w:divBdr>
                          <w:divsChild>
                            <w:div w:id="316570152">
                              <w:marLeft w:val="0"/>
                              <w:marRight w:val="0"/>
                              <w:marTop w:val="120"/>
                              <w:marBottom w:val="360"/>
                              <w:divBdr>
                                <w:top w:val="none" w:sz="0" w:space="0" w:color="auto"/>
                                <w:left w:val="none" w:sz="0" w:space="0" w:color="auto"/>
                                <w:bottom w:val="none" w:sz="0" w:space="0" w:color="auto"/>
                                <w:right w:val="none" w:sz="0" w:space="0" w:color="auto"/>
                              </w:divBdr>
                              <w:divsChild>
                                <w:div w:id="779565511">
                                  <w:marLeft w:val="0"/>
                                  <w:marRight w:val="0"/>
                                  <w:marTop w:val="0"/>
                                  <w:marBottom w:val="0"/>
                                  <w:divBdr>
                                    <w:top w:val="none" w:sz="0" w:space="0" w:color="auto"/>
                                    <w:left w:val="none" w:sz="0" w:space="0" w:color="auto"/>
                                    <w:bottom w:val="none" w:sz="0" w:space="0" w:color="auto"/>
                                    <w:right w:val="none" w:sz="0" w:space="0" w:color="auto"/>
                                  </w:divBdr>
                                  <w:divsChild>
                                    <w:div w:id="83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143937">
      <w:bodyDiv w:val="1"/>
      <w:marLeft w:val="0"/>
      <w:marRight w:val="0"/>
      <w:marTop w:val="0"/>
      <w:marBottom w:val="0"/>
      <w:divBdr>
        <w:top w:val="none" w:sz="0" w:space="0" w:color="auto"/>
        <w:left w:val="none" w:sz="0" w:space="0" w:color="auto"/>
        <w:bottom w:val="none" w:sz="0" w:space="0" w:color="auto"/>
        <w:right w:val="none" w:sz="0" w:space="0" w:color="auto"/>
      </w:divBdr>
    </w:div>
    <w:div w:id="762149501">
      <w:bodyDiv w:val="1"/>
      <w:marLeft w:val="0"/>
      <w:marRight w:val="0"/>
      <w:marTop w:val="0"/>
      <w:marBottom w:val="0"/>
      <w:divBdr>
        <w:top w:val="none" w:sz="0" w:space="0" w:color="auto"/>
        <w:left w:val="none" w:sz="0" w:space="0" w:color="auto"/>
        <w:bottom w:val="none" w:sz="0" w:space="0" w:color="auto"/>
        <w:right w:val="none" w:sz="0" w:space="0" w:color="auto"/>
      </w:divBdr>
      <w:divsChild>
        <w:div w:id="1218277625">
          <w:marLeft w:val="0"/>
          <w:marRight w:val="1"/>
          <w:marTop w:val="0"/>
          <w:marBottom w:val="0"/>
          <w:divBdr>
            <w:top w:val="none" w:sz="0" w:space="0" w:color="auto"/>
            <w:left w:val="none" w:sz="0" w:space="0" w:color="auto"/>
            <w:bottom w:val="none" w:sz="0" w:space="0" w:color="auto"/>
            <w:right w:val="none" w:sz="0" w:space="0" w:color="auto"/>
          </w:divBdr>
          <w:divsChild>
            <w:div w:id="1697848647">
              <w:marLeft w:val="0"/>
              <w:marRight w:val="0"/>
              <w:marTop w:val="0"/>
              <w:marBottom w:val="0"/>
              <w:divBdr>
                <w:top w:val="none" w:sz="0" w:space="0" w:color="auto"/>
                <w:left w:val="none" w:sz="0" w:space="0" w:color="auto"/>
                <w:bottom w:val="none" w:sz="0" w:space="0" w:color="auto"/>
                <w:right w:val="none" w:sz="0" w:space="0" w:color="auto"/>
              </w:divBdr>
              <w:divsChild>
                <w:div w:id="602495845">
                  <w:marLeft w:val="0"/>
                  <w:marRight w:val="1"/>
                  <w:marTop w:val="0"/>
                  <w:marBottom w:val="0"/>
                  <w:divBdr>
                    <w:top w:val="none" w:sz="0" w:space="0" w:color="auto"/>
                    <w:left w:val="none" w:sz="0" w:space="0" w:color="auto"/>
                    <w:bottom w:val="none" w:sz="0" w:space="0" w:color="auto"/>
                    <w:right w:val="none" w:sz="0" w:space="0" w:color="auto"/>
                  </w:divBdr>
                  <w:divsChild>
                    <w:div w:id="1690376014">
                      <w:marLeft w:val="0"/>
                      <w:marRight w:val="0"/>
                      <w:marTop w:val="0"/>
                      <w:marBottom w:val="0"/>
                      <w:divBdr>
                        <w:top w:val="none" w:sz="0" w:space="0" w:color="auto"/>
                        <w:left w:val="none" w:sz="0" w:space="0" w:color="auto"/>
                        <w:bottom w:val="none" w:sz="0" w:space="0" w:color="auto"/>
                        <w:right w:val="none" w:sz="0" w:space="0" w:color="auto"/>
                      </w:divBdr>
                      <w:divsChild>
                        <w:div w:id="2017950618">
                          <w:marLeft w:val="0"/>
                          <w:marRight w:val="0"/>
                          <w:marTop w:val="0"/>
                          <w:marBottom w:val="0"/>
                          <w:divBdr>
                            <w:top w:val="none" w:sz="0" w:space="0" w:color="auto"/>
                            <w:left w:val="none" w:sz="0" w:space="0" w:color="auto"/>
                            <w:bottom w:val="none" w:sz="0" w:space="0" w:color="auto"/>
                            <w:right w:val="none" w:sz="0" w:space="0" w:color="auto"/>
                          </w:divBdr>
                          <w:divsChild>
                            <w:div w:id="2117603102">
                              <w:marLeft w:val="0"/>
                              <w:marRight w:val="0"/>
                              <w:marTop w:val="120"/>
                              <w:marBottom w:val="360"/>
                              <w:divBdr>
                                <w:top w:val="none" w:sz="0" w:space="0" w:color="auto"/>
                                <w:left w:val="none" w:sz="0" w:space="0" w:color="auto"/>
                                <w:bottom w:val="none" w:sz="0" w:space="0" w:color="auto"/>
                                <w:right w:val="none" w:sz="0" w:space="0" w:color="auto"/>
                              </w:divBdr>
                              <w:divsChild>
                                <w:div w:id="2064399557">
                                  <w:marLeft w:val="0"/>
                                  <w:marRight w:val="0"/>
                                  <w:marTop w:val="0"/>
                                  <w:marBottom w:val="0"/>
                                  <w:divBdr>
                                    <w:top w:val="none" w:sz="0" w:space="0" w:color="auto"/>
                                    <w:left w:val="none" w:sz="0" w:space="0" w:color="auto"/>
                                    <w:bottom w:val="none" w:sz="0" w:space="0" w:color="auto"/>
                                    <w:right w:val="none" w:sz="0" w:space="0" w:color="auto"/>
                                  </w:divBdr>
                                  <w:divsChild>
                                    <w:div w:id="172178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405723">
      <w:bodyDiv w:val="1"/>
      <w:marLeft w:val="0"/>
      <w:marRight w:val="0"/>
      <w:marTop w:val="0"/>
      <w:marBottom w:val="0"/>
      <w:divBdr>
        <w:top w:val="none" w:sz="0" w:space="0" w:color="auto"/>
        <w:left w:val="none" w:sz="0" w:space="0" w:color="auto"/>
        <w:bottom w:val="none" w:sz="0" w:space="0" w:color="auto"/>
        <w:right w:val="none" w:sz="0" w:space="0" w:color="auto"/>
      </w:divBdr>
    </w:div>
    <w:div w:id="774985399">
      <w:bodyDiv w:val="1"/>
      <w:marLeft w:val="0"/>
      <w:marRight w:val="0"/>
      <w:marTop w:val="0"/>
      <w:marBottom w:val="0"/>
      <w:divBdr>
        <w:top w:val="none" w:sz="0" w:space="0" w:color="auto"/>
        <w:left w:val="none" w:sz="0" w:space="0" w:color="auto"/>
        <w:bottom w:val="none" w:sz="0" w:space="0" w:color="auto"/>
        <w:right w:val="none" w:sz="0" w:space="0" w:color="auto"/>
      </w:divBdr>
      <w:divsChild>
        <w:div w:id="687289876">
          <w:marLeft w:val="0"/>
          <w:marRight w:val="0"/>
          <w:marTop w:val="0"/>
          <w:marBottom w:val="0"/>
          <w:divBdr>
            <w:top w:val="single" w:sz="2" w:space="0" w:color="2E2E2E"/>
            <w:left w:val="single" w:sz="2" w:space="0" w:color="2E2E2E"/>
            <w:bottom w:val="single" w:sz="2" w:space="0" w:color="2E2E2E"/>
            <w:right w:val="single" w:sz="2" w:space="0" w:color="2E2E2E"/>
          </w:divBdr>
          <w:divsChild>
            <w:div w:id="1979459017">
              <w:marLeft w:val="0"/>
              <w:marRight w:val="0"/>
              <w:marTop w:val="0"/>
              <w:marBottom w:val="0"/>
              <w:divBdr>
                <w:top w:val="single" w:sz="24" w:space="0" w:color="C9C9C9"/>
                <w:left w:val="single" w:sz="24" w:space="0" w:color="C9C9C9"/>
                <w:bottom w:val="single" w:sz="24" w:space="0" w:color="C9C9C9"/>
                <w:right w:val="single" w:sz="24" w:space="0" w:color="C9C9C9"/>
              </w:divBdr>
              <w:divsChild>
                <w:div w:id="670910972">
                  <w:marLeft w:val="0"/>
                  <w:marRight w:val="0"/>
                  <w:marTop w:val="0"/>
                  <w:marBottom w:val="0"/>
                  <w:divBdr>
                    <w:top w:val="none" w:sz="0" w:space="0" w:color="auto"/>
                    <w:left w:val="single" w:sz="6" w:space="0" w:color="C9C9C9"/>
                    <w:bottom w:val="none" w:sz="0" w:space="0" w:color="auto"/>
                    <w:right w:val="none" w:sz="0" w:space="0" w:color="auto"/>
                  </w:divBdr>
                  <w:divsChild>
                    <w:div w:id="1975065479">
                      <w:marLeft w:val="0"/>
                      <w:marRight w:val="0"/>
                      <w:marTop w:val="0"/>
                      <w:marBottom w:val="0"/>
                      <w:divBdr>
                        <w:top w:val="none" w:sz="0" w:space="0" w:color="auto"/>
                        <w:left w:val="none" w:sz="0" w:space="0" w:color="auto"/>
                        <w:bottom w:val="none" w:sz="0" w:space="0" w:color="auto"/>
                        <w:right w:val="none" w:sz="0" w:space="0" w:color="auto"/>
                      </w:divBdr>
                      <w:divsChild>
                        <w:div w:id="518859929">
                          <w:marLeft w:val="0"/>
                          <w:marRight w:val="0"/>
                          <w:marTop w:val="0"/>
                          <w:marBottom w:val="0"/>
                          <w:divBdr>
                            <w:top w:val="none" w:sz="0" w:space="0" w:color="auto"/>
                            <w:left w:val="none" w:sz="0" w:space="0" w:color="auto"/>
                            <w:bottom w:val="none" w:sz="0" w:space="0" w:color="auto"/>
                            <w:right w:val="none" w:sz="0" w:space="0" w:color="auto"/>
                          </w:divBdr>
                          <w:divsChild>
                            <w:div w:id="16787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5527">
      <w:bodyDiv w:val="1"/>
      <w:marLeft w:val="0"/>
      <w:marRight w:val="0"/>
      <w:marTop w:val="0"/>
      <w:marBottom w:val="0"/>
      <w:divBdr>
        <w:top w:val="none" w:sz="0" w:space="0" w:color="auto"/>
        <w:left w:val="none" w:sz="0" w:space="0" w:color="auto"/>
        <w:bottom w:val="none" w:sz="0" w:space="0" w:color="auto"/>
        <w:right w:val="none" w:sz="0" w:space="0" w:color="auto"/>
      </w:divBdr>
      <w:divsChild>
        <w:div w:id="1478720015">
          <w:marLeft w:val="0"/>
          <w:marRight w:val="1"/>
          <w:marTop w:val="0"/>
          <w:marBottom w:val="0"/>
          <w:divBdr>
            <w:top w:val="none" w:sz="0" w:space="0" w:color="auto"/>
            <w:left w:val="none" w:sz="0" w:space="0" w:color="auto"/>
            <w:bottom w:val="none" w:sz="0" w:space="0" w:color="auto"/>
            <w:right w:val="none" w:sz="0" w:space="0" w:color="auto"/>
          </w:divBdr>
          <w:divsChild>
            <w:div w:id="373848885">
              <w:marLeft w:val="0"/>
              <w:marRight w:val="0"/>
              <w:marTop w:val="0"/>
              <w:marBottom w:val="0"/>
              <w:divBdr>
                <w:top w:val="none" w:sz="0" w:space="0" w:color="auto"/>
                <w:left w:val="none" w:sz="0" w:space="0" w:color="auto"/>
                <w:bottom w:val="none" w:sz="0" w:space="0" w:color="auto"/>
                <w:right w:val="none" w:sz="0" w:space="0" w:color="auto"/>
              </w:divBdr>
              <w:divsChild>
                <w:div w:id="143086308">
                  <w:marLeft w:val="0"/>
                  <w:marRight w:val="1"/>
                  <w:marTop w:val="0"/>
                  <w:marBottom w:val="0"/>
                  <w:divBdr>
                    <w:top w:val="none" w:sz="0" w:space="0" w:color="auto"/>
                    <w:left w:val="none" w:sz="0" w:space="0" w:color="auto"/>
                    <w:bottom w:val="none" w:sz="0" w:space="0" w:color="auto"/>
                    <w:right w:val="none" w:sz="0" w:space="0" w:color="auto"/>
                  </w:divBdr>
                  <w:divsChild>
                    <w:div w:id="1477264245">
                      <w:marLeft w:val="0"/>
                      <w:marRight w:val="0"/>
                      <w:marTop w:val="0"/>
                      <w:marBottom w:val="0"/>
                      <w:divBdr>
                        <w:top w:val="none" w:sz="0" w:space="0" w:color="auto"/>
                        <w:left w:val="none" w:sz="0" w:space="0" w:color="auto"/>
                        <w:bottom w:val="none" w:sz="0" w:space="0" w:color="auto"/>
                        <w:right w:val="none" w:sz="0" w:space="0" w:color="auto"/>
                      </w:divBdr>
                      <w:divsChild>
                        <w:div w:id="895236596">
                          <w:marLeft w:val="0"/>
                          <w:marRight w:val="0"/>
                          <w:marTop w:val="0"/>
                          <w:marBottom w:val="0"/>
                          <w:divBdr>
                            <w:top w:val="none" w:sz="0" w:space="0" w:color="auto"/>
                            <w:left w:val="none" w:sz="0" w:space="0" w:color="auto"/>
                            <w:bottom w:val="none" w:sz="0" w:space="0" w:color="auto"/>
                            <w:right w:val="none" w:sz="0" w:space="0" w:color="auto"/>
                          </w:divBdr>
                          <w:divsChild>
                            <w:div w:id="405686549">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647458">
      <w:bodyDiv w:val="1"/>
      <w:marLeft w:val="0"/>
      <w:marRight w:val="0"/>
      <w:marTop w:val="0"/>
      <w:marBottom w:val="0"/>
      <w:divBdr>
        <w:top w:val="none" w:sz="0" w:space="0" w:color="auto"/>
        <w:left w:val="none" w:sz="0" w:space="0" w:color="auto"/>
        <w:bottom w:val="none" w:sz="0" w:space="0" w:color="auto"/>
        <w:right w:val="none" w:sz="0" w:space="0" w:color="auto"/>
      </w:divBdr>
      <w:divsChild>
        <w:div w:id="1722511709">
          <w:marLeft w:val="0"/>
          <w:marRight w:val="0"/>
          <w:marTop w:val="0"/>
          <w:marBottom w:val="0"/>
          <w:divBdr>
            <w:top w:val="none" w:sz="0" w:space="0" w:color="auto"/>
            <w:left w:val="none" w:sz="0" w:space="0" w:color="auto"/>
            <w:bottom w:val="none" w:sz="0" w:space="0" w:color="auto"/>
            <w:right w:val="none" w:sz="0" w:space="0" w:color="auto"/>
          </w:divBdr>
          <w:divsChild>
            <w:div w:id="300354186">
              <w:marLeft w:val="0"/>
              <w:marRight w:val="0"/>
              <w:marTop w:val="0"/>
              <w:marBottom w:val="0"/>
              <w:divBdr>
                <w:top w:val="none" w:sz="0" w:space="0" w:color="auto"/>
                <w:left w:val="none" w:sz="0" w:space="0" w:color="auto"/>
                <w:bottom w:val="none" w:sz="0" w:space="0" w:color="auto"/>
                <w:right w:val="none" w:sz="0" w:space="0" w:color="auto"/>
              </w:divBdr>
              <w:divsChild>
                <w:div w:id="498426290">
                  <w:marLeft w:val="0"/>
                  <w:marRight w:val="0"/>
                  <w:marTop w:val="0"/>
                  <w:marBottom w:val="0"/>
                  <w:divBdr>
                    <w:top w:val="none" w:sz="0" w:space="0" w:color="auto"/>
                    <w:left w:val="none" w:sz="0" w:space="0" w:color="auto"/>
                    <w:bottom w:val="none" w:sz="0" w:space="0" w:color="auto"/>
                    <w:right w:val="none" w:sz="0" w:space="0" w:color="auto"/>
                  </w:divBdr>
                  <w:divsChild>
                    <w:div w:id="733696700">
                      <w:marLeft w:val="0"/>
                      <w:marRight w:val="0"/>
                      <w:marTop w:val="0"/>
                      <w:marBottom w:val="0"/>
                      <w:divBdr>
                        <w:top w:val="none" w:sz="0" w:space="0" w:color="auto"/>
                        <w:left w:val="none" w:sz="0" w:space="0" w:color="auto"/>
                        <w:bottom w:val="none" w:sz="0" w:space="0" w:color="auto"/>
                        <w:right w:val="none" w:sz="0" w:space="0" w:color="auto"/>
                      </w:divBdr>
                      <w:divsChild>
                        <w:div w:id="1394505397">
                          <w:marLeft w:val="0"/>
                          <w:marRight w:val="0"/>
                          <w:marTop w:val="0"/>
                          <w:marBottom w:val="0"/>
                          <w:divBdr>
                            <w:top w:val="none" w:sz="0" w:space="0" w:color="auto"/>
                            <w:left w:val="none" w:sz="0" w:space="0" w:color="auto"/>
                            <w:bottom w:val="none" w:sz="0" w:space="0" w:color="auto"/>
                            <w:right w:val="none" w:sz="0" w:space="0" w:color="auto"/>
                          </w:divBdr>
                          <w:divsChild>
                            <w:div w:id="551574953">
                              <w:marLeft w:val="0"/>
                              <w:marRight w:val="0"/>
                              <w:marTop w:val="0"/>
                              <w:marBottom w:val="0"/>
                              <w:divBdr>
                                <w:top w:val="none" w:sz="0" w:space="0" w:color="auto"/>
                                <w:left w:val="none" w:sz="0" w:space="0" w:color="auto"/>
                                <w:bottom w:val="none" w:sz="0" w:space="0" w:color="auto"/>
                                <w:right w:val="none" w:sz="0" w:space="0" w:color="auto"/>
                              </w:divBdr>
                              <w:divsChild>
                                <w:div w:id="1220552841">
                                  <w:marLeft w:val="0"/>
                                  <w:marRight w:val="0"/>
                                  <w:marTop w:val="0"/>
                                  <w:marBottom w:val="0"/>
                                  <w:divBdr>
                                    <w:top w:val="none" w:sz="0" w:space="0" w:color="auto"/>
                                    <w:left w:val="none" w:sz="0" w:space="0" w:color="auto"/>
                                    <w:bottom w:val="none" w:sz="0" w:space="0" w:color="auto"/>
                                    <w:right w:val="none" w:sz="0" w:space="0" w:color="auto"/>
                                  </w:divBdr>
                                  <w:divsChild>
                                    <w:div w:id="2026637558">
                                      <w:marLeft w:val="0"/>
                                      <w:marRight w:val="0"/>
                                      <w:marTop w:val="0"/>
                                      <w:marBottom w:val="0"/>
                                      <w:divBdr>
                                        <w:top w:val="none" w:sz="0" w:space="0" w:color="auto"/>
                                        <w:left w:val="none" w:sz="0" w:space="0" w:color="auto"/>
                                        <w:bottom w:val="none" w:sz="0" w:space="0" w:color="auto"/>
                                        <w:right w:val="none" w:sz="0" w:space="0" w:color="auto"/>
                                      </w:divBdr>
                                      <w:divsChild>
                                        <w:div w:id="328799203">
                                          <w:marLeft w:val="0"/>
                                          <w:marRight w:val="0"/>
                                          <w:marTop w:val="0"/>
                                          <w:marBottom w:val="0"/>
                                          <w:divBdr>
                                            <w:top w:val="none" w:sz="0" w:space="0" w:color="auto"/>
                                            <w:left w:val="none" w:sz="0" w:space="0" w:color="auto"/>
                                            <w:bottom w:val="none" w:sz="0" w:space="0" w:color="auto"/>
                                            <w:right w:val="none" w:sz="0" w:space="0" w:color="auto"/>
                                          </w:divBdr>
                                          <w:divsChild>
                                            <w:div w:id="1082217732">
                                              <w:marLeft w:val="0"/>
                                              <w:marRight w:val="0"/>
                                              <w:marTop w:val="0"/>
                                              <w:marBottom w:val="0"/>
                                              <w:divBdr>
                                                <w:top w:val="none" w:sz="0" w:space="0" w:color="auto"/>
                                                <w:left w:val="none" w:sz="0" w:space="0" w:color="auto"/>
                                                <w:bottom w:val="none" w:sz="0" w:space="0" w:color="auto"/>
                                                <w:right w:val="none" w:sz="0" w:space="0" w:color="auto"/>
                                              </w:divBdr>
                                              <w:divsChild>
                                                <w:div w:id="625310734">
                                                  <w:marLeft w:val="0"/>
                                                  <w:marRight w:val="0"/>
                                                  <w:marTop w:val="0"/>
                                                  <w:marBottom w:val="0"/>
                                                  <w:divBdr>
                                                    <w:top w:val="none" w:sz="0" w:space="0" w:color="auto"/>
                                                    <w:left w:val="none" w:sz="0" w:space="0" w:color="auto"/>
                                                    <w:bottom w:val="none" w:sz="0" w:space="0" w:color="auto"/>
                                                    <w:right w:val="none" w:sz="0" w:space="0" w:color="auto"/>
                                                  </w:divBdr>
                                                  <w:divsChild>
                                                    <w:div w:id="1903514577">
                                                      <w:marLeft w:val="0"/>
                                                      <w:marRight w:val="0"/>
                                                      <w:marTop w:val="0"/>
                                                      <w:marBottom w:val="0"/>
                                                      <w:divBdr>
                                                        <w:top w:val="none" w:sz="0" w:space="0" w:color="auto"/>
                                                        <w:left w:val="none" w:sz="0" w:space="0" w:color="auto"/>
                                                        <w:bottom w:val="none" w:sz="0" w:space="0" w:color="auto"/>
                                                        <w:right w:val="none" w:sz="0" w:space="0" w:color="auto"/>
                                                      </w:divBdr>
                                                      <w:divsChild>
                                                        <w:div w:id="1967078233">
                                                          <w:marLeft w:val="0"/>
                                                          <w:marRight w:val="0"/>
                                                          <w:marTop w:val="0"/>
                                                          <w:marBottom w:val="0"/>
                                                          <w:divBdr>
                                                            <w:top w:val="none" w:sz="0" w:space="0" w:color="auto"/>
                                                            <w:left w:val="none" w:sz="0" w:space="0" w:color="auto"/>
                                                            <w:bottom w:val="none" w:sz="0" w:space="0" w:color="auto"/>
                                                            <w:right w:val="none" w:sz="0" w:space="0" w:color="auto"/>
                                                          </w:divBdr>
                                                        </w:div>
                                                        <w:div w:id="2110807169">
                                                          <w:marLeft w:val="0"/>
                                                          <w:marRight w:val="0"/>
                                                          <w:marTop w:val="0"/>
                                                          <w:marBottom w:val="0"/>
                                                          <w:divBdr>
                                                            <w:top w:val="none" w:sz="0" w:space="0" w:color="auto"/>
                                                            <w:left w:val="none" w:sz="0" w:space="0" w:color="auto"/>
                                                            <w:bottom w:val="none" w:sz="0" w:space="0" w:color="auto"/>
                                                            <w:right w:val="none" w:sz="0" w:space="0" w:color="auto"/>
                                                          </w:divBdr>
                                                          <w:divsChild>
                                                            <w:div w:id="353507541">
                                                              <w:marLeft w:val="0"/>
                                                              <w:marRight w:val="0"/>
                                                              <w:marTop w:val="0"/>
                                                              <w:marBottom w:val="0"/>
                                                              <w:divBdr>
                                                                <w:top w:val="none" w:sz="0" w:space="0" w:color="auto"/>
                                                                <w:left w:val="none" w:sz="0" w:space="0" w:color="auto"/>
                                                                <w:bottom w:val="none" w:sz="0" w:space="0" w:color="auto"/>
                                                                <w:right w:val="none" w:sz="0" w:space="0" w:color="auto"/>
                                                              </w:divBdr>
                                                            </w:div>
                                                            <w:div w:id="437599740">
                                                              <w:marLeft w:val="0"/>
                                                              <w:marRight w:val="0"/>
                                                              <w:marTop w:val="0"/>
                                                              <w:marBottom w:val="0"/>
                                                              <w:divBdr>
                                                                <w:top w:val="none" w:sz="0" w:space="0" w:color="auto"/>
                                                                <w:left w:val="none" w:sz="0" w:space="0" w:color="auto"/>
                                                                <w:bottom w:val="none" w:sz="0" w:space="0" w:color="auto"/>
                                                                <w:right w:val="none" w:sz="0" w:space="0" w:color="auto"/>
                                                              </w:divBdr>
                                                            </w:div>
                                                            <w:div w:id="1008213971">
                                                              <w:marLeft w:val="0"/>
                                                              <w:marRight w:val="0"/>
                                                              <w:marTop w:val="0"/>
                                                              <w:marBottom w:val="0"/>
                                                              <w:divBdr>
                                                                <w:top w:val="none" w:sz="0" w:space="0" w:color="auto"/>
                                                                <w:left w:val="none" w:sz="0" w:space="0" w:color="auto"/>
                                                                <w:bottom w:val="none" w:sz="0" w:space="0" w:color="auto"/>
                                                                <w:right w:val="none" w:sz="0" w:space="0" w:color="auto"/>
                                                              </w:divBdr>
                                                            </w:div>
                                                            <w:div w:id="1050299069">
                                                              <w:marLeft w:val="0"/>
                                                              <w:marRight w:val="0"/>
                                                              <w:marTop w:val="0"/>
                                                              <w:marBottom w:val="0"/>
                                                              <w:divBdr>
                                                                <w:top w:val="none" w:sz="0" w:space="0" w:color="auto"/>
                                                                <w:left w:val="none" w:sz="0" w:space="0" w:color="auto"/>
                                                                <w:bottom w:val="none" w:sz="0" w:space="0" w:color="auto"/>
                                                                <w:right w:val="none" w:sz="0" w:space="0" w:color="auto"/>
                                                              </w:divBdr>
                                                            </w:div>
                                                            <w:div w:id="11383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5810">
                                                      <w:marLeft w:val="0"/>
                                                      <w:marRight w:val="0"/>
                                                      <w:marTop w:val="0"/>
                                                      <w:marBottom w:val="0"/>
                                                      <w:divBdr>
                                                        <w:top w:val="none" w:sz="0" w:space="0" w:color="auto"/>
                                                        <w:left w:val="none" w:sz="0" w:space="0" w:color="auto"/>
                                                        <w:bottom w:val="none" w:sz="0" w:space="0" w:color="auto"/>
                                                        <w:right w:val="none" w:sz="0" w:space="0" w:color="auto"/>
                                                      </w:divBdr>
                                                      <w:divsChild>
                                                        <w:div w:id="38144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6751472">
      <w:bodyDiv w:val="1"/>
      <w:marLeft w:val="0"/>
      <w:marRight w:val="0"/>
      <w:marTop w:val="0"/>
      <w:marBottom w:val="0"/>
      <w:divBdr>
        <w:top w:val="none" w:sz="0" w:space="0" w:color="auto"/>
        <w:left w:val="none" w:sz="0" w:space="0" w:color="auto"/>
        <w:bottom w:val="none" w:sz="0" w:space="0" w:color="auto"/>
        <w:right w:val="none" w:sz="0" w:space="0" w:color="auto"/>
      </w:divBdr>
    </w:div>
    <w:div w:id="862062318">
      <w:bodyDiv w:val="1"/>
      <w:marLeft w:val="0"/>
      <w:marRight w:val="0"/>
      <w:marTop w:val="0"/>
      <w:marBottom w:val="0"/>
      <w:divBdr>
        <w:top w:val="none" w:sz="0" w:space="0" w:color="auto"/>
        <w:left w:val="none" w:sz="0" w:space="0" w:color="auto"/>
        <w:bottom w:val="none" w:sz="0" w:space="0" w:color="auto"/>
        <w:right w:val="none" w:sz="0" w:space="0" w:color="auto"/>
      </w:divBdr>
      <w:divsChild>
        <w:div w:id="913710000">
          <w:marLeft w:val="0"/>
          <w:marRight w:val="0"/>
          <w:marTop w:val="0"/>
          <w:marBottom w:val="0"/>
          <w:divBdr>
            <w:top w:val="single" w:sz="2" w:space="0" w:color="2E2E2E"/>
            <w:left w:val="single" w:sz="2" w:space="0" w:color="2E2E2E"/>
            <w:bottom w:val="single" w:sz="2" w:space="0" w:color="2E2E2E"/>
            <w:right w:val="single" w:sz="2" w:space="0" w:color="2E2E2E"/>
          </w:divBdr>
          <w:divsChild>
            <w:div w:id="1113212400">
              <w:marLeft w:val="0"/>
              <w:marRight w:val="0"/>
              <w:marTop w:val="0"/>
              <w:marBottom w:val="0"/>
              <w:divBdr>
                <w:top w:val="single" w:sz="24" w:space="0" w:color="C9C9C9"/>
                <w:left w:val="single" w:sz="24" w:space="0" w:color="C9C9C9"/>
                <w:bottom w:val="single" w:sz="24" w:space="0" w:color="C9C9C9"/>
                <w:right w:val="single" w:sz="24" w:space="0" w:color="C9C9C9"/>
              </w:divBdr>
              <w:divsChild>
                <w:div w:id="246353025">
                  <w:marLeft w:val="0"/>
                  <w:marRight w:val="0"/>
                  <w:marTop w:val="0"/>
                  <w:marBottom w:val="0"/>
                  <w:divBdr>
                    <w:top w:val="none" w:sz="0" w:space="0" w:color="auto"/>
                    <w:left w:val="single" w:sz="6" w:space="0" w:color="C9C9C9"/>
                    <w:bottom w:val="none" w:sz="0" w:space="0" w:color="auto"/>
                    <w:right w:val="none" w:sz="0" w:space="0" w:color="auto"/>
                  </w:divBdr>
                  <w:divsChild>
                    <w:div w:id="968434270">
                      <w:marLeft w:val="0"/>
                      <w:marRight w:val="0"/>
                      <w:marTop w:val="0"/>
                      <w:marBottom w:val="0"/>
                      <w:divBdr>
                        <w:top w:val="none" w:sz="0" w:space="0" w:color="auto"/>
                        <w:left w:val="none" w:sz="0" w:space="0" w:color="auto"/>
                        <w:bottom w:val="none" w:sz="0" w:space="0" w:color="auto"/>
                        <w:right w:val="none" w:sz="0" w:space="0" w:color="auto"/>
                      </w:divBdr>
                      <w:divsChild>
                        <w:div w:id="1414618453">
                          <w:marLeft w:val="0"/>
                          <w:marRight w:val="0"/>
                          <w:marTop w:val="0"/>
                          <w:marBottom w:val="0"/>
                          <w:divBdr>
                            <w:top w:val="none" w:sz="0" w:space="0" w:color="auto"/>
                            <w:left w:val="none" w:sz="0" w:space="0" w:color="auto"/>
                            <w:bottom w:val="none" w:sz="0" w:space="0" w:color="auto"/>
                            <w:right w:val="none" w:sz="0" w:space="0" w:color="auto"/>
                          </w:divBdr>
                          <w:divsChild>
                            <w:div w:id="21170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788231">
      <w:bodyDiv w:val="1"/>
      <w:marLeft w:val="0"/>
      <w:marRight w:val="0"/>
      <w:marTop w:val="0"/>
      <w:marBottom w:val="0"/>
      <w:divBdr>
        <w:top w:val="none" w:sz="0" w:space="0" w:color="auto"/>
        <w:left w:val="none" w:sz="0" w:space="0" w:color="auto"/>
        <w:bottom w:val="none" w:sz="0" w:space="0" w:color="auto"/>
        <w:right w:val="none" w:sz="0" w:space="0" w:color="auto"/>
      </w:divBdr>
    </w:div>
    <w:div w:id="873999305">
      <w:bodyDiv w:val="1"/>
      <w:marLeft w:val="0"/>
      <w:marRight w:val="0"/>
      <w:marTop w:val="0"/>
      <w:marBottom w:val="0"/>
      <w:divBdr>
        <w:top w:val="none" w:sz="0" w:space="0" w:color="auto"/>
        <w:left w:val="none" w:sz="0" w:space="0" w:color="auto"/>
        <w:bottom w:val="none" w:sz="0" w:space="0" w:color="auto"/>
        <w:right w:val="none" w:sz="0" w:space="0" w:color="auto"/>
      </w:divBdr>
      <w:divsChild>
        <w:div w:id="978417824">
          <w:marLeft w:val="0"/>
          <w:marRight w:val="0"/>
          <w:marTop w:val="0"/>
          <w:marBottom w:val="0"/>
          <w:divBdr>
            <w:top w:val="single" w:sz="2" w:space="0" w:color="2E2E2E"/>
            <w:left w:val="single" w:sz="2" w:space="0" w:color="2E2E2E"/>
            <w:bottom w:val="single" w:sz="2" w:space="0" w:color="2E2E2E"/>
            <w:right w:val="single" w:sz="2" w:space="0" w:color="2E2E2E"/>
          </w:divBdr>
          <w:divsChild>
            <w:div w:id="73405293">
              <w:marLeft w:val="0"/>
              <w:marRight w:val="0"/>
              <w:marTop w:val="0"/>
              <w:marBottom w:val="0"/>
              <w:divBdr>
                <w:top w:val="single" w:sz="6" w:space="0" w:color="C9C9C9"/>
                <w:left w:val="none" w:sz="0" w:space="0" w:color="auto"/>
                <w:bottom w:val="none" w:sz="0" w:space="0" w:color="auto"/>
                <w:right w:val="none" w:sz="0" w:space="0" w:color="auto"/>
              </w:divBdr>
              <w:divsChild>
                <w:div w:id="190610771">
                  <w:marLeft w:val="0"/>
                  <w:marRight w:val="0"/>
                  <w:marTop w:val="0"/>
                  <w:marBottom w:val="0"/>
                  <w:divBdr>
                    <w:top w:val="none" w:sz="0" w:space="0" w:color="auto"/>
                    <w:left w:val="none" w:sz="0" w:space="0" w:color="auto"/>
                    <w:bottom w:val="none" w:sz="0" w:space="0" w:color="auto"/>
                    <w:right w:val="none" w:sz="0" w:space="0" w:color="auto"/>
                  </w:divBdr>
                  <w:divsChild>
                    <w:div w:id="520708877">
                      <w:marLeft w:val="0"/>
                      <w:marRight w:val="0"/>
                      <w:marTop w:val="0"/>
                      <w:marBottom w:val="0"/>
                      <w:divBdr>
                        <w:top w:val="none" w:sz="0" w:space="0" w:color="auto"/>
                        <w:left w:val="none" w:sz="0" w:space="0" w:color="auto"/>
                        <w:bottom w:val="none" w:sz="0" w:space="0" w:color="auto"/>
                        <w:right w:val="none" w:sz="0" w:space="0" w:color="auto"/>
                      </w:divBdr>
                      <w:divsChild>
                        <w:div w:id="8665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090585">
      <w:bodyDiv w:val="1"/>
      <w:marLeft w:val="0"/>
      <w:marRight w:val="0"/>
      <w:marTop w:val="0"/>
      <w:marBottom w:val="0"/>
      <w:divBdr>
        <w:top w:val="none" w:sz="0" w:space="0" w:color="auto"/>
        <w:left w:val="none" w:sz="0" w:space="0" w:color="auto"/>
        <w:bottom w:val="none" w:sz="0" w:space="0" w:color="auto"/>
        <w:right w:val="none" w:sz="0" w:space="0" w:color="auto"/>
      </w:divBdr>
    </w:div>
    <w:div w:id="890000590">
      <w:bodyDiv w:val="1"/>
      <w:marLeft w:val="0"/>
      <w:marRight w:val="0"/>
      <w:marTop w:val="0"/>
      <w:marBottom w:val="0"/>
      <w:divBdr>
        <w:top w:val="none" w:sz="0" w:space="0" w:color="auto"/>
        <w:left w:val="none" w:sz="0" w:space="0" w:color="auto"/>
        <w:bottom w:val="none" w:sz="0" w:space="0" w:color="auto"/>
        <w:right w:val="none" w:sz="0" w:space="0" w:color="auto"/>
      </w:divBdr>
      <w:divsChild>
        <w:div w:id="1052146865">
          <w:marLeft w:val="0"/>
          <w:marRight w:val="1"/>
          <w:marTop w:val="0"/>
          <w:marBottom w:val="0"/>
          <w:divBdr>
            <w:top w:val="none" w:sz="0" w:space="0" w:color="auto"/>
            <w:left w:val="none" w:sz="0" w:space="0" w:color="auto"/>
            <w:bottom w:val="none" w:sz="0" w:space="0" w:color="auto"/>
            <w:right w:val="none" w:sz="0" w:space="0" w:color="auto"/>
          </w:divBdr>
          <w:divsChild>
            <w:div w:id="1890340591">
              <w:marLeft w:val="0"/>
              <w:marRight w:val="0"/>
              <w:marTop w:val="0"/>
              <w:marBottom w:val="0"/>
              <w:divBdr>
                <w:top w:val="none" w:sz="0" w:space="0" w:color="auto"/>
                <w:left w:val="none" w:sz="0" w:space="0" w:color="auto"/>
                <w:bottom w:val="none" w:sz="0" w:space="0" w:color="auto"/>
                <w:right w:val="none" w:sz="0" w:space="0" w:color="auto"/>
              </w:divBdr>
              <w:divsChild>
                <w:div w:id="1282148172">
                  <w:marLeft w:val="0"/>
                  <w:marRight w:val="1"/>
                  <w:marTop w:val="0"/>
                  <w:marBottom w:val="0"/>
                  <w:divBdr>
                    <w:top w:val="none" w:sz="0" w:space="0" w:color="auto"/>
                    <w:left w:val="none" w:sz="0" w:space="0" w:color="auto"/>
                    <w:bottom w:val="none" w:sz="0" w:space="0" w:color="auto"/>
                    <w:right w:val="none" w:sz="0" w:space="0" w:color="auto"/>
                  </w:divBdr>
                  <w:divsChild>
                    <w:div w:id="2143452007">
                      <w:marLeft w:val="0"/>
                      <w:marRight w:val="0"/>
                      <w:marTop w:val="0"/>
                      <w:marBottom w:val="0"/>
                      <w:divBdr>
                        <w:top w:val="none" w:sz="0" w:space="0" w:color="auto"/>
                        <w:left w:val="none" w:sz="0" w:space="0" w:color="auto"/>
                        <w:bottom w:val="none" w:sz="0" w:space="0" w:color="auto"/>
                        <w:right w:val="none" w:sz="0" w:space="0" w:color="auto"/>
                      </w:divBdr>
                      <w:divsChild>
                        <w:div w:id="153690127">
                          <w:marLeft w:val="0"/>
                          <w:marRight w:val="0"/>
                          <w:marTop w:val="0"/>
                          <w:marBottom w:val="0"/>
                          <w:divBdr>
                            <w:top w:val="none" w:sz="0" w:space="0" w:color="auto"/>
                            <w:left w:val="none" w:sz="0" w:space="0" w:color="auto"/>
                            <w:bottom w:val="none" w:sz="0" w:space="0" w:color="auto"/>
                            <w:right w:val="none" w:sz="0" w:space="0" w:color="auto"/>
                          </w:divBdr>
                          <w:divsChild>
                            <w:div w:id="1159928687">
                              <w:marLeft w:val="0"/>
                              <w:marRight w:val="0"/>
                              <w:marTop w:val="120"/>
                              <w:marBottom w:val="360"/>
                              <w:divBdr>
                                <w:top w:val="none" w:sz="0" w:space="0" w:color="auto"/>
                                <w:left w:val="none" w:sz="0" w:space="0" w:color="auto"/>
                                <w:bottom w:val="none" w:sz="0" w:space="0" w:color="auto"/>
                                <w:right w:val="none" w:sz="0" w:space="0" w:color="auto"/>
                              </w:divBdr>
                              <w:divsChild>
                                <w:div w:id="2141340024">
                                  <w:marLeft w:val="0"/>
                                  <w:marRight w:val="0"/>
                                  <w:marTop w:val="0"/>
                                  <w:marBottom w:val="0"/>
                                  <w:divBdr>
                                    <w:top w:val="none" w:sz="0" w:space="0" w:color="auto"/>
                                    <w:left w:val="none" w:sz="0" w:space="0" w:color="auto"/>
                                    <w:bottom w:val="none" w:sz="0" w:space="0" w:color="auto"/>
                                    <w:right w:val="none" w:sz="0" w:space="0" w:color="auto"/>
                                  </w:divBdr>
                                  <w:divsChild>
                                    <w:div w:id="9768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155258">
      <w:bodyDiv w:val="1"/>
      <w:marLeft w:val="0"/>
      <w:marRight w:val="0"/>
      <w:marTop w:val="0"/>
      <w:marBottom w:val="0"/>
      <w:divBdr>
        <w:top w:val="none" w:sz="0" w:space="0" w:color="auto"/>
        <w:left w:val="none" w:sz="0" w:space="0" w:color="auto"/>
        <w:bottom w:val="none" w:sz="0" w:space="0" w:color="auto"/>
        <w:right w:val="none" w:sz="0" w:space="0" w:color="auto"/>
      </w:divBdr>
      <w:divsChild>
        <w:div w:id="1959407414">
          <w:marLeft w:val="0"/>
          <w:marRight w:val="1"/>
          <w:marTop w:val="0"/>
          <w:marBottom w:val="0"/>
          <w:divBdr>
            <w:top w:val="none" w:sz="0" w:space="0" w:color="auto"/>
            <w:left w:val="none" w:sz="0" w:space="0" w:color="auto"/>
            <w:bottom w:val="none" w:sz="0" w:space="0" w:color="auto"/>
            <w:right w:val="none" w:sz="0" w:space="0" w:color="auto"/>
          </w:divBdr>
          <w:divsChild>
            <w:div w:id="764691784">
              <w:marLeft w:val="0"/>
              <w:marRight w:val="0"/>
              <w:marTop w:val="0"/>
              <w:marBottom w:val="0"/>
              <w:divBdr>
                <w:top w:val="none" w:sz="0" w:space="0" w:color="auto"/>
                <w:left w:val="none" w:sz="0" w:space="0" w:color="auto"/>
                <w:bottom w:val="none" w:sz="0" w:space="0" w:color="auto"/>
                <w:right w:val="none" w:sz="0" w:space="0" w:color="auto"/>
              </w:divBdr>
              <w:divsChild>
                <w:div w:id="86196496">
                  <w:marLeft w:val="0"/>
                  <w:marRight w:val="1"/>
                  <w:marTop w:val="0"/>
                  <w:marBottom w:val="0"/>
                  <w:divBdr>
                    <w:top w:val="none" w:sz="0" w:space="0" w:color="auto"/>
                    <w:left w:val="none" w:sz="0" w:space="0" w:color="auto"/>
                    <w:bottom w:val="none" w:sz="0" w:space="0" w:color="auto"/>
                    <w:right w:val="none" w:sz="0" w:space="0" w:color="auto"/>
                  </w:divBdr>
                  <w:divsChild>
                    <w:div w:id="628245722">
                      <w:marLeft w:val="0"/>
                      <w:marRight w:val="0"/>
                      <w:marTop w:val="0"/>
                      <w:marBottom w:val="0"/>
                      <w:divBdr>
                        <w:top w:val="none" w:sz="0" w:space="0" w:color="auto"/>
                        <w:left w:val="none" w:sz="0" w:space="0" w:color="auto"/>
                        <w:bottom w:val="none" w:sz="0" w:space="0" w:color="auto"/>
                        <w:right w:val="none" w:sz="0" w:space="0" w:color="auto"/>
                      </w:divBdr>
                      <w:divsChild>
                        <w:div w:id="1384327956">
                          <w:marLeft w:val="0"/>
                          <w:marRight w:val="0"/>
                          <w:marTop w:val="0"/>
                          <w:marBottom w:val="0"/>
                          <w:divBdr>
                            <w:top w:val="none" w:sz="0" w:space="0" w:color="auto"/>
                            <w:left w:val="none" w:sz="0" w:space="0" w:color="auto"/>
                            <w:bottom w:val="none" w:sz="0" w:space="0" w:color="auto"/>
                            <w:right w:val="none" w:sz="0" w:space="0" w:color="auto"/>
                          </w:divBdr>
                          <w:divsChild>
                            <w:div w:id="1307203435">
                              <w:marLeft w:val="0"/>
                              <w:marRight w:val="0"/>
                              <w:marTop w:val="120"/>
                              <w:marBottom w:val="360"/>
                              <w:divBdr>
                                <w:top w:val="none" w:sz="0" w:space="0" w:color="auto"/>
                                <w:left w:val="none" w:sz="0" w:space="0" w:color="auto"/>
                                <w:bottom w:val="none" w:sz="0" w:space="0" w:color="auto"/>
                                <w:right w:val="none" w:sz="0" w:space="0" w:color="auto"/>
                              </w:divBdr>
                              <w:divsChild>
                                <w:div w:id="521094311">
                                  <w:marLeft w:val="0"/>
                                  <w:marRight w:val="0"/>
                                  <w:marTop w:val="0"/>
                                  <w:marBottom w:val="0"/>
                                  <w:divBdr>
                                    <w:top w:val="none" w:sz="0" w:space="0" w:color="auto"/>
                                    <w:left w:val="none" w:sz="0" w:space="0" w:color="auto"/>
                                    <w:bottom w:val="none" w:sz="0" w:space="0" w:color="auto"/>
                                    <w:right w:val="none" w:sz="0" w:space="0" w:color="auto"/>
                                  </w:divBdr>
                                  <w:divsChild>
                                    <w:div w:id="15038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700616">
      <w:bodyDiv w:val="1"/>
      <w:marLeft w:val="0"/>
      <w:marRight w:val="0"/>
      <w:marTop w:val="0"/>
      <w:marBottom w:val="0"/>
      <w:divBdr>
        <w:top w:val="none" w:sz="0" w:space="0" w:color="auto"/>
        <w:left w:val="none" w:sz="0" w:space="0" w:color="auto"/>
        <w:bottom w:val="none" w:sz="0" w:space="0" w:color="auto"/>
        <w:right w:val="none" w:sz="0" w:space="0" w:color="auto"/>
      </w:divBdr>
      <w:divsChild>
        <w:div w:id="440148842">
          <w:marLeft w:val="0"/>
          <w:marRight w:val="1"/>
          <w:marTop w:val="0"/>
          <w:marBottom w:val="0"/>
          <w:divBdr>
            <w:top w:val="none" w:sz="0" w:space="0" w:color="auto"/>
            <w:left w:val="none" w:sz="0" w:space="0" w:color="auto"/>
            <w:bottom w:val="none" w:sz="0" w:space="0" w:color="auto"/>
            <w:right w:val="none" w:sz="0" w:space="0" w:color="auto"/>
          </w:divBdr>
          <w:divsChild>
            <w:div w:id="524833421">
              <w:marLeft w:val="0"/>
              <w:marRight w:val="0"/>
              <w:marTop w:val="0"/>
              <w:marBottom w:val="0"/>
              <w:divBdr>
                <w:top w:val="none" w:sz="0" w:space="0" w:color="auto"/>
                <w:left w:val="none" w:sz="0" w:space="0" w:color="auto"/>
                <w:bottom w:val="none" w:sz="0" w:space="0" w:color="auto"/>
                <w:right w:val="none" w:sz="0" w:space="0" w:color="auto"/>
              </w:divBdr>
              <w:divsChild>
                <w:div w:id="59638251">
                  <w:marLeft w:val="0"/>
                  <w:marRight w:val="1"/>
                  <w:marTop w:val="0"/>
                  <w:marBottom w:val="0"/>
                  <w:divBdr>
                    <w:top w:val="none" w:sz="0" w:space="0" w:color="auto"/>
                    <w:left w:val="none" w:sz="0" w:space="0" w:color="auto"/>
                    <w:bottom w:val="none" w:sz="0" w:space="0" w:color="auto"/>
                    <w:right w:val="none" w:sz="0" w:space="0" w:color="auto"/>
                  </w:divBdr>
                  <w:divsChild>
                    <w:div w:id="2105610641">
                      <w:marLeft w:val="0"/>
                      <w:marRight w:val="0"/>
                      <w:marTop w:val="0"/>
                      <w:marBottom w:val="0"/>
                      <w:divBdr>
                        <w:top w:val="none" w:sz="0" w:space="0" w:color="auto"/>
                        <w:left w:val="none" w:sz="0" w:space="0" w:color="auto"/>
                        <w:bottom w:val="none" w:sz="0" w:space="0" w:color="auto"/>
                        <w:right w:val="none" w:sz="0" w:space="0" w:color="auto"/>
                      </w:divBdr>
                      <w:divsChild>
                        <w:div w:id="466628474">
                          <w:marLeft w:val="0"/>
                          <w:marRight w:val="0"/>
                          <w:marTop w:val="0"/>
                          <w:marBottom w:val="0"/>
                          <w:divBdr>
                            <w:top w:val="none" w:sz="0" w:space="0" w:color="auto"/>
                            <w:left w:val="none" w:sz="0" w:space="0" w:color="auto"/>
                            <w:bottom w:val="none" w:sz="0" w:space="0" w:color="auto"/>
                            <w:right w:val="none" w:sz="0" w:space="0" w:color="auto"/>
                          </w:divBdr>
                          <w:divsChild>
                            <w:div w:id="241990989">
                              <w:marLeft w:val="0"/>
                              <w:marRight w:val="0"/>
                              <w:marTop w:val="120"/>
                              <w:marBottom w:val="360"/>
                              <w:divBdr>
                                <w:top w:val="none" w:sz="0" w:space="0" w:color="auto"/>
                                <w:left w:val="none" w:sz="0" w:space="0" w:color="auto"/>
                                <w:bottom w:val="none" w:sz="0" w:space="0" w:color="auto"/>
                                <w:right w:val="none" w:sz="0" w:space="0" w:color="auto"/>
                              </w:divBdr>
                              <w:divsChild>
                                <w:div w:id="9262707">
                                  <w:marLeft w:val="0"/>
                                  <w:marRight w:val="0"/>
                                  <w:marTop w:val="0"/>
                                  <w:marBottom w:val="0"/>
                                  <w:divBdr>
                                    <w:top w:val="none" w:sz="0" w:space="0" w:color="auto"/>
                                    <w:left w:val="none" w:sz="0" w:space="0" w:color="auto"/>
                                    <w:bottom w:val="none" w:sz="0" w:space="0" w:color="auto"/>
                                    <w:right w:val="none" w:sz="0" w:space="0" w:color="auto"/>
                                  </w:divBdr>
                                  <w:divsChild>
                                    <w:div w:id="13120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424607">
      <w:bodyDiv w:val="1"/>
      <w:marLeft w:val="0"/>
      <w:marRight w:val="0"/>
      <w:marTop w:val="0"/>
      <w:marBottom w:val="0"/>
      <w:divBdr>
        <w:top w:val="none" w:sz="0" w:space="0" w:color="auto"/>
        <w:left w:val="none" w:sz="0" w:space="0" w:color="auto"/>
        <w:bottom w:val="none" w:sz="0" w:space="0" w:color="auto"/>
        <w:right w:val="none" w:sz="0" w:space="0" w:color="auto"/>
      </w:divBdr>
    </w:div>
    <w:div w:id="932127862">
      <w:bodyDiv w:val="1"/>
      <w:marLeft w:val="0"/>
      <w:marRight w:val="0"/>
      <w:marTop w:val="0"/>
      <w:marBottom w:val="0"/>
      <w:divBdr>
        <w:top w:val="none" w:sz="0" w:space="0" w:color="auto"/>
        <w:left w:val="none" w:sz="0" w:space="0" w:color="auto"/>
        <w:bottom w:val="none" w:sz="0" w:space="0" w:color="auto"/>
        <w:right w:val="none" w:sz="0" w:space="0" w:color="auto"/>
      </w:divBdr>
      <w:divsChild>
        <w:div w:id="1232930007">
          <w:marLeft w:val="0"/>
          <w:marRight w:val="1"/>
          <w:marTop w:val="0"/>
          <w:marBottom w:val="0"/>
          <w:divBdr>
            <w:top w:val="none" w:sz="0" w:space="0" w:color="auto"/>
            <w:left w:val="none" w:sz="0" w:space="0" w:color="auto"/>
            <w:bottom w:val="none" w:sz="0" w:space="0" w:color="auto"/>
            <w:right w:val="none" w:sz="0" w:space="0" w:color="auto"/>
          </w:divBdr>
          <w:divsChild>
            <w:div w:id="226303347">
              <w:marLeft w:val="0"/>
              <w:marRight w:val="0"/>
              <w:marTop w:val="0"/>
              <w:marBottom w:val="0"/>
              <w:divBdr>
                <w:top w:val="none" w:sz="0" w:space="0" w:color="auto"/>
                <w:left w:val="none" w:sz="0" w:space="0" w:color="auto"/>
                <w:bottom w:val="none" w:sz="0" w:space="0" w:color="auto"/>
                <w:right w:val="none" w:sz="0" w:space="0" w:color="auto"/>
              </w:divBdr>
              <w:divsChild>
                <w:div w:id="477308511">
                  <w:marLeft w:val="0"/>
                  <w:marRight w:val="1"/>
                  <w:marTop w:val="0"/>
                  <w:marBottom w:val="0"/>
                  <w:divBdr>
                    <w:top w:val="none" w:sz="0" w:space="0" w:color="auto"/>
                    <w:left w:val="none" w:sz="0" w:space="0" w:color="auto"/>
                    <w:bottom w:val="none" w:sz="0" w:space="0" w:color="auto"/>
                    <w:right w:val="none" w:sz="0" w:space="0" w:color="auto"/>
                  </w:divBdr>
                  <w:divsChild>
                    <w:div w:id="747384289">
                      <w:marLeft w:val="0"/>
                      <w:marRight w:val="0"/>
                      <w:marTop w:val="0"/>
                      <w:marBottom w:val="0"/>
                      <w:divBdr>
                        <w:top w:val="none" w:sz="0" w:space="0" w:color="auto"/>
                        <w:left w:val="none" w:sz="0" w:space="0" w:color="auto"/>
                        <w:bottom w:val="none" w:sz="0" w:space="0" w:color="auto"/>
                        <w:right w:val="none" w:sz="0" w:space="0" w:color="auto"/>
                      </w:divBdr>
                      <w:divsChild>
                        <w:div w:id="351304917">
                          <w:marLeft w:val="0"/>
                          <w:marRight w:val="0"/>
                          <w:marTop w:val="0"/>
                          <w:marBottom w:val="0"/>
                          <w:divBdr>
                            <w:top w:val="none" w:sz="0" w:space="0" w:color="auto"/>
                            <w:left w:val="none" w:sz="0" w:space="0" w:color="auto"/>
                            <w:bottom w:val="none" w:sz="0" w:space="0" w:color="auto"/>
                            <w:right w:val="none" w:sz="0" w:space="0" w:color="auto"/>
                          </w:divBdr>
                          <w:divsChild>
                            <w:div w:id="1349720326">
                              <w:marLeft w:val="0"/>
                              <w:marRight w:val="0"/>
                              <w:marTop w:val="120"/>
                              <w:marBottom w:val="360"/>
                              <w:divBdr>
                                <w:top w:val="none" w:sz="0" w:space="0" w:color="auto"/>
                                <w:left w:val="none" w:sz="0" w:space="0" w:color="auto"/>
                                <w:bottom w:val="none" w:sz="0" w:space="0" w:color="auto"/>
                                <w:right w:val="none" w:sz="0" w:space="0" w:color="auto"/>
                              </w:divBdr>
                              <w:divsChild>
                                <w:div w:id="398944652">
                                  <w:marLeft w:val="0"/>
                                  <w:marRight w:val="0"/>
                                  <w:marTop w:val="0"/>
                                  <w:marBottom w:val="0"/>
                                  <w:divBdr>
                                    <w:top w:val="none" w:sz="0" w:space="0" w:color="auto"/>
                                    <w:left w:val="none" w:sz="0" w:space="0" w:color="auto"/>
                                    <w:bottom w:val="none" w:sz="0" w:space="0" w:color="auto"/>
                                    <w:right w:val="none" w:sz="0" w:space="0" w:color="auto"/>
                                  </w:divBdr>
                                  <w:divsChild>
                                    <w:div w:id="751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786320">
      <w:bodyDiv w:val="1"/>
      <w:marLeft w:val="0"/>
      <w:marRight w:val="0"/>
      <w:marTop w:val="0"/>
      <w:marBottom w:val="0"/>
      <w:divBdr>
        <w:top w:val="none" w:sz="0" w:space="0" w:color="auto"/>
        <w:left w:val="none" w:sz="0" w:space="0" w:color="auto"/>
        <w:bottom w:val="none" w:sz="0" w:space="0" w:color="auto"/>
        <w:right w:val="none" w:sz="0" w:space="0" w:color="auto"/>
      </w:divBdr>
      <w:divsChild>
        <w:div w:id="2120759638">
          <w:marLeft w:val="0"/>
          <w:marRight w:val="1"/>
          <w:marTop w:val="0"/>
          <w:marBottom w:val="0"/>
          <w:divBdr>
            <w:top w:val="none" w:sz="0" w:space="0" w:color="auto"/>
            <w:left w:val="none" w:sz="0" w:space="0" w:color="auto"/>
            <w:bottom w:val="none" w:sz="0" w:space="0" w:color="auto"/>
            <w:right w:val="none" w:sz="0" w:space="0" w:color="auto"/>
          </w:divBdr>
          <w:divsChild>
            <w:div w:id="526985115">
              <w:marLeft w:val="0"/>
              <w:marRight w:val="0"/>
              <w:marTop w:val="0"/>
              <w:marBottom w:val="0"/>
              <w:divBdr>
                <w:top w:val="none" w:sz="0" w:space="0" w:color="auto"/>
                <w:left w:val="none" w:sz="0" w:space="0" w:color="auto"/>
                <w:bottom w:val="none" w:sz="0" w:space="0" w:color="auto"/>
                <w:right w:val="none" w:sz="0" w:space="0" w:color="auto"/>
              </w:divBdr>
              <w:divsChild>
                <w:div w:id="816649382">
                  <w:marLeft w:val="0"/>
                  <w:marRight w:val="1"/>
                  <w:marTop w:val="0"/>
                  <w:marBottom w:val="0"/>
                  <w:divBdr>
                    <w:top w:val="none" w:sz="0" w:space="0" w:color="auto"/>
                    <w:left w:val="none" w:sz="0" w:space="0" w:color="auto"/>
                    <w:bottom w:val="none" w:sz="0" w:space="0" w:color="auto"/>
                    <w:right w:val="none" w:sz="0" w:space="0" w:color="auto"/>
                  </w:divBdr>
                  <w:divsChild>
                    <w:div w:id="1701273438">
                      <w:marLeft w:val="0"/>
                      <w:marRight w:val="0"/>
                      <w:marTop w:val="0"/>
                      <w:marBottom w:val="0"/>
                      <w:divBdr>
                        <w:top w:val="none" w:sz="0" w:space="0" w:color="auto"/>
                        <w:left w:val="none" w:sz="0" w:space="0" w:color="auto"/>
                        <w:bottom w:val="none" w:sz="0" w:space="0" w:color="auto"/>
                        <w:right w:val="none" w:sz="0" w:space="0" w:color="auto"/>
                      </w:divBdr>
                      <w:divsChild>
                        <w:div w:id="2123650961">
                          <w:marLeft w:val="0"/>
                          <w:marRight w:val="0"/>
                          <w:marTop w:val="0"/>
                          <w:marBottom w:val="0"/>
                          <w:divBdr>
                            <w:top w:val="none" w:sz="0" w:space="0" w:color="auto"/>
                            <w:left w:val="none" w:sz="0" w:space="0" w:color="auto"/>
                            <w:bottom w:val="none" w:sz="0" w:space="0" w:color="auto"/>
                            <w:right w:val="none" w:sz="0" w:space="0" w:color="auto"/>
                          </w:divBdr>
                          <w:divsChild>
                            <w:div w:id="861286483">
                              <w:marLeft w:val="0"/>
                              <w:marRight w:val="0"/>
                              <w:marTop w:val="120"/>
                              <w:marBottom w:val="360"/>
                              <w:divBdr>
                                <w:top w:val="none" w:sz="0" w:space="0" w:color="auto"/>
                                <w:left w:val="none" w:sz="0" w:space="0" w:color="auto"/>
                                <w:bottom w:val="none" w:sz="0" w:space="0" w:color="auto"/>
                                <w:right w:val="none" w:sz="0" w:space="0" w:color="auto"/>
                              </w:divBdr>
                              <w:divsChild>
                                <w:div w:id="272906876">
                                  <w:marLeft w:val="0"/>
                                  <w:marRight w:val="0"/>
                                  <w:marTop w:val="0"/>
                                  <w:marBottom w:val="0"/>
                                  <w:divBdr>
                                    <w:top w:val="none" w:sz="0" w:space="0" w:color="auto"/>
                                    <w:left w:val="none" w:sz="0" w:space="0" w:color="auto"/>
                                    <w:bottom w:val="none" w:sz="0" w:space="0" w:color="auto"/>
                                    <w:right w:val="none" w:sz="0" w:space="0" w:color="auto"/>
                                  </w:divBdr>
                                  <w:divsChild>
                                    <w:div w:id="91609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414815">
      <w:bodyDiv w:val="1"/>
      <w:marLeft w:val="0"/>
      <w:marRight w:val="0"/>
      <w:marTop w:val="0"/>
      <w:marBottom w:val="0"/>
      <w:divBdr>
        <w:top w:val="none" w:sz="0" w:space="0" w:color="auto"/>
        <w:left w:val="none" w:sz="0" w:space="0" w:color="auto"/>
        <w:bottom w:val="none" w:sz="0" w:space="0" w:color="auto"/>
        <w:right w:val="none" w:sz="0" w:space="0" w:color="auto"/>
      </w:divBdr>
    </w:div>
    <w:div w:id="947084827">
      <w:bodyDiv w:val="1"/>
      <w:marLeft w:val="0"/>
      <w:marRight w:val="0"/>
      <w:marTop w:val="0"/>
      <w:marBottom w:val="0"/>
      <w:divBdr>
        <w:top w:val="none" w:sz="0" w:space="0" w:color="auto"/>
        <w:left w:val="none" w:sz="0" w:space="0" w:color="auto"/>
        <w:bottom w:val="none" w:sz="0" w:space="0" w:color="auto"/>
        <w:right w:val="none" w:sz="0" w:space="0" w:color="auto"/>
      </w:divBdr>
      <w:divsChild>
        <w:div w:id="592860988">
          <w:marLeft w:val="0"/>
          <w:marRight w:val="1"/>
          <w:marTop w:val="0"/>
          <w:marBottom w:val="0"/>
          <w:divBdr>
            <w:top w:val="none" w:sz="0" w:space="0" w:color="auto"/>
            <w:left w:val="none" w:sz="0" w:space="0" w:color="auto"/>
            <w:bottom w:val="none" w:sz="0" w:space="0" w:color="auto"/>
            <w:right w:val="none" w:sz="0" w:space="0" w:color="auto"/>
          </w:divBdr>
          <w:divsChild>
            <w:div w:id="1963031985">
              <w:marLeft w:val="0"/>
              <w:marRight w:val="0"/>
              <w:marTop w:val="0"/>
              <w:marBottom w:val="0"/>
              <w:divBdr>
                <w:top w:val="none" w:sz="0" w:space="0" w:color="auto"/>
                <w:left w:val="none" w:sz="0" w:space="0" w:color="auto"/>
                <w:bottom w:val="none" w:sz="0" w:space="0" w:color="auto"/>
                <w:right w:val="none" w:sz="0" w:space="0" w:color="auto"/>
              </w:divBdr>
              <w:divsChild>
                <w:div w:id="1841501909">
                  <w:marLeft w:val="0"/>
                  <w:marRight w:val="1"/>
                  <w:marTop w:val="0"/>
                  <w:marBottom w:val="0"/>
                  <w:divBdr>
                    <w:top w:val="none" w:sz="0" w:space="0" w:color="auto"/>
                    <w:left w:val="none" w:sz="0" w:space="0" w:color="auto"/>
                    <w:bottom w:val="none" w:sz="0" w:space="0" w:color="auto"/>
                    <w:right w:val="none" w:sz="0" w:space="0" w:color="auto"/>
                  </w:divBdr>
                  <w:divsChild>
                    <w:div w:id="10841045">
                      <w:marLeft w:val="0"/>
                      <w:marRight w:val="0"/>
                      <w:marTop w:val="0"/>
                      <w:marBottom w:val="0"/>
                      <w:divBdr>
                        <w:top w:val="none" w:sz="0" w:space="0" w:color="auto"/>
                        <w:left w:val="none" w:sz="0" w:space="0" w:color="auto"/>
                        <w:bottom w:val="none" w:sz="0" w:space="0" w:color="auto"/>
                        <w:right w:val="none" w:sz="0" w:space="0" w:color="auto"/>
                      </w:divBdr>
                      <w:divsChild>
                        <w:div w:id="2070179511">
                          <w:marLeft w:val="0"/>
                          <w:marRight w:val="0"/>
                          <w:marTop w:val="0"/>
                          <w:marBottom w:val="0"/>
                          <w:divBdr>
                            <w:top w:val="none" w:sz="0" w:space="0" w:color="auto"/>
                            <w:left w:val="none" w:sz="0" w:space="0" w:color="auto"/>
                            <w:bottom w:val="none" w:sz="0" w:space="0" w:color="auto"/>
                            <w:right w:val="none" w:sz="0" w:space="0" w:color="auto"/>
                          </w:divBdr>
                          <w:divsChild>
                            <w:div w:id="1430002720">
                              <w:marLeft w:val="0"/>
                              <w:marRight w:val="0"/>
                              <w:marTop w:val="120"/>
                              <w:marBottom w:val="360"/>
                              <w:divBdr>
                                <w:top w:val="none" w:sz="0" w:space="0" w:color="auto"/>
                                <w:left w:val="none" w:sz="0" w:space="0" w:color="auto"/>
                                <w:bottom w:val="none" w:sz="0" w:space="0" w:color="auto"/>
                                <w:right w:val="none" w:sz="0" w:space="0" w:color="auto"/>
                              </w:divBdr>
                              <w:divsChild>
                                <w:div w:id="1009521567">
                                  <w:marLeft w:val="0"/>
                                  <w:marRight w:val="0"/>
                                  <w:marTop w:val="0"/>
                                  <w:marBottom w:val="0"/>
                                  <w:divBdr>
                                    <w:top w:val="none" w:sz="0" w:space="0" w:color="auto"/>
                                    <w:left w:val="none" w:sz="0" w:space="0" w:color="auto"/>
                                    <w:bottom w:val="none" w:sz="0" w:space="0" w:color="auto"/>
                                    <w:right w:val="none" w:sz="0" w:space="0" w:color="auto"/>
                                  </w:divBdr>
                                  <w:divsChild>
                                    <w:div w:id="1490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638920">
      <w:bodyDiv w:val="1"/>
      <w:marLeft w:val="0"/>
      <w:marRight w:val="0"/>
      <w:marTop w:val="0"/>
      <w:marBottom w:val="0"/>
      <w:divBdr>
        <w:top w:val="none" w:sz="0" w:space="0" w:color="auto"/>
        <w:left w:val="none" w:sz="0" w:space="0" w:color="auto"/>
        <w:bottom w:val="none" w:sz="0" w:space="0" w:color="auto"/>
        <w:right w:val="none" w:sz="0" w:space="0" w:color="auto"/>
      </w:divBdr>
      <w:divsChild>
        <w:div w:id="814029597">
          <w:marLeft w:val="0"/>
          <w:marRight w:val="0"/>
          <w:marTop w:val="0"/>
          <w:marBottom w:val="0"/>
          <w:divBdr>
            <w:top w:val="none" w:sz="0" w:space="0" w:color="auto"/>
            <w:left w:val="none" w:sz="0" w:space="0" w:color="auto"/>
            <w:bottom w:val="none" w:sz="0" w:space="0" w:color="auto"/>
            <w:right w:val="none" w:sz="0" w:space="0" w:color="auto"/>
          </w:divBdr>
          <w:divsChild>
            <w:div w:id="1855723806">
              <w:marLeft w:val="0"/>
              <w:marRight w:val="0"/>
              <w:marTop w:val="0"/>
              <w:marBottom w:val="0"/>
              <w:divBdr>
                <w:top w:val="none" w:sz="0" w:space="0" w:color="auto"/>
                <w:left w:val="none" w:sz="0" w:space="0" w:color="auto"/>
                <w:bottom w:val="none" w:sz="0" w:space="0" w:color="auto"/>
                <w:right w:val="none" w:sz="0" w:space="0" w:color="auto"/>
              </w:divBdr>
              <w:divsChild>
                <w:div w:id="997922904">
                  <w:marLeft w:val="0"/>
                  <w:marRight w:val="0"/>
                  <w:marTop w:val="0"/>
                  <w:marBottom w:val="0"/>
                  <w:divBdr>
                    <w:top w:val="single" w:sz="6" w:space="19" w:color="D8E2E5"/>
                    <w:left w:val="single" w:sz="6" w:space="10" w:color="D8E2E5"/>
                    <w:bottom w:val="single" w:sz="6" w:space="9" w:color="D8E2E5"/>
                    <w:right w:val="single" w:sz="6" w:space="10" w:color="D8E2E5"/>
                  </w:divBdr>
                  <w:divsChild>
                    <w:div w:id="32841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80867">
      <w:bodyDiv w:val="1"/>
      <w:marLeft w:val="0"/>
      <w:marRight w:val="0"/>
      <w:marTop w:val="0"/>
      <w:marBottom w:val="0"/>
      <w:divBdr>
        <w:top w:val="none" w:sz="0" w:space="0" w:color="auto"/>
        <w:left w:val="none" w:sz="0" w:space="0" w:color="auto"/>
        <w:bottom w:val="none" w:sz="0" w:space="0" w:color="auto"/>
        <w:right w:val="none" w:sz="0" w:space="0" w:color="auto"/>
      </w:divBdr>
      <w:divsChild>
        <w:div w:id="461191100">
          <w:marLeft w:val="0"/>
          <w:marRight w:val="0"/>
          <w:marTop w:val="0"/>
          <w:marBottom w:val="0"/>
          <w:divBdr>
            <w:top w:val="single" w:sz="2" w:space="0" w:color="2E2E2E"/>
            <w:left w:val="single" w:sz="2" w:space="0" w:color="2E2E2E"/>
            <w:bottom w:val="single" w:sz="2" w:space="0" w:color="2E2E2E"/>
            <w:right w:val="single" w:sz="2" w:space="0" w:color="2E2E2E"/>
          </w:divBdr>
          <w:divsChild>
            <w:div w:id="134371295">
              <w:marLeft w:val="0"/>
              <w:marRight w:val="0"/>
              <w:marTop w:val="0"/>
              <w:marBottom w:val="0"/>
              <w:divBdr>
                <w:top w:val="single" w:sz="24" w:space="0" w:color="C9C9C9"/>
                <w:left w:val="single" w:sz="24" w:space="0" w:color="C9C9C9"/>
                <w:bottom w:val="single" w:sz="24" w:space="0" w:color="C9C9C9"/>
                <w:right w:val="single" w:sz="24" w:space="0" w:color="C9C9C9"/>
              </w:divBdr>
              <w:divsChild>
                <w:div w:id="1532382897">
                  <w:marLeft w:val="0"/>
                  <w:marRight w:val="0"/>
                  <w:marTop w:val="0"/>
                  <w:marBottom w:val="0"/>
                  <w:divBdr>
                    <w:top w:val="none" w:sz="0" w:space="0" w:color="auto"/>
                    <w:left w:val="single" w:sz="6" w:space="0" w:color="C9C9C9"/>
                    <w:bottom w:val="none" w:sz="0" w:space="0" w:color="auto"/>
                    <w:right w:val="none" w:sz="0" w:space="0" w:color="auto"/>
                  </w:divBdr>
                  <w:divsChild>
                    <w:div w:id="2753609">
                      <w:marLeft w:val="0"/>
                      <w:marRight w:val="0"/>
                      <w:marTop w:val="0"/>
                      <w:marBottom w:val="0"/>
                      <w:divBdr>
                        <w:top w:val="none" w:sz="0" w:space="0" w:color="auto"/>
                        <w:left w:val="none" w:sz="0" w:space="0" w:color="auto"/>
                        <w:bottom w:val="none" w:sz="0" w:space="0" w:color="auto"/>
                        <w:right w:val="none" w:sz="0" w:space="0" w:color="auto"/>
                      </w:divBdr>
                      <w:divsChild>
                        <w:div w:id="1092623145">
                          <w:marLeft w:val="0"/>
                          <w:marRight w:val="0"/>
                          <w:marTop w:val="0"/>
                          <w:marBottom w:val="0"/>
                          <w:divBdr>
                            <w:top w:val="none" w:sz="0" w:space="0" w:color="auto"/>
                            <w:left w:val="none" w:sz="0" w:space="0" w:color="auto"/>
                            <w:bottom w:val="none" w:sz="0" w:space="0" w:color="auto"/>
                            <w:right w:val="none" w:sz="0" w:space="0" w:color="auto"/>
                          </w:divBdr>
                          <w:divsChild>
                            <w:div w:id="43405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505141">
      <w:bodyDiv w:val="1"/>
      <w:marLeft w:val="0"/>
      <w:marRight w:val="0"/>
      <w:marTop w:val="0"/>
      <w:marBottom w:val="0"/>
      <w:divBdr>
        <w:top w:val="none" w:sz="0" w:space="0" w:color="auto"/>
        <w:left w:val="none" w:sz="0" w:space="0" w:color="auto"/>
        <w:bottom w:val="none" w:sz="0" w:space="0" w:color="auto"/>
        <w:right w:val="none" w:sz="0" w:space="0" w:color="auto"/>
      </w:divBdr>
      <w:divsChild>
        <w:div w:id="610014448">
          <w:marLeft w:val="0"/>
          <w:marRight w:val="0"/>
          <w:marTop w:val="0"/>
          <w:marBottom w:val="0"/>
          <w:divBdr>
            <w:top w:val="none" w:sz="0" w:space="0" w:color="auto"/>
            <w:left w:val="none" w:sz="0" w:space="0" w:color="auto"/>
            <w:bottom w:val="none" w:sz="0" w:space="0" w:color="auto"/>
            <w:right w:val="none" w:sz="0" w:space="0" w:color="auto"/>
          </w:divBdr>
          <w:divsChild>
            <w:div w:id="1750536614">
              <w:marLeft w:val="0"/>
              <w:marRight w:val="0"/>
              <w:marTop w:val="0"/>
              <w:marBottom w:val="0"/>
              <w:divBdr>
                <w:top w:val="none" w:sz="0" w:space="0" w:color="auto"/>
                <w:left w:val="none" w:sz="0" w:space="0" w:color="auto"/>
                <w:bottom w:val="none" w:sz="0" w:space="0" w:color="auto"/>
                <w:right w:val="none" w:sz="0" w:space="0" w:color="auto"/>
              </w:divBdr>
              <w:divsChild>
                <w:div w:id="931595394">
                  <w:marLeft w:val="0"/>
                  <w:marRight w:val="0"/>
                  <w:marTop w:val="0"/>
                  <w:marBottom w:val="0"/>
                  <w:divBdr>
                    <w:top w:val="none" w:sz="0" w:space="0" w:color="auto"/>
                    <w:left w:val="none" w:sz="0" w:space="0" w:color="auto"/>
                    <w:bottom w:val="none" w:sz="0" w:space="0" w:color="auto"/>
                    <w:right w:val="none" w:sz="0" w:space="0" w:color="auto"/>
                  </w:divBdr>
                  <w:divsChild>
                    <w:div w:id="2040465804">
                      <w:marLeft w:val="0"/>
                      <w:marRight w:val="0"/>
                      <w:marTop w:val="0"/>
                      <w:marBottom w:val="0"/>
                      <w:divBdr>
                        <w:top w:val="none" w:sz="0" w:space="0" w:color="auto"/>
                        <w:left w:val="none" w:sz="0" w:space="0" w:color="auto"/>
                        <w:bottom w:val="none" w:sz="0" w:space="0" w:color="auto"/>
                        <w:right w:val="none" w:sz="0" w:space="0" w:color="auto"/>
                      </w:divBdr>
                      <w:divsChild>
                        <w:div w:id="1155875351">
                          <w:marLeft w:val="0"/>
                          <w:marRight w:val="0"/>
                          <w:marTop w:val="0"/>
                          <w:marBottom w:val="0"/>
                          <w:divBdr>
                            <w:top w:val="none" w:sz="0" w:space="0" w:color="auto"/>
                            <w:left w:val="none" w:sz="0" w:space="0" w:color="auto"/>
                            <w:bottom w:val="none" w:sz="0" w:space="0" w:color="auto"/>
                            <w:right w:val="none" w:sz="0" w:space="0" w:color="auto"/>
                          </w:divBdr>
                          <w:divsChild>
                            <w:div w:id="1373114217">
                              <w:marLeft w:val="0"/>
                              <w:marRight w:val="0"/>
                              <w:marTop w:val="0"/>
                              <w:marBottom w:val="0"/>
                              <w:divBdr>
                                <w:top w:val="none" w:sz="0" w:space="0" w:color="auto"/>
                                <w:left w:val="none" w:sz="0" w:space="0" w:color="auto"/>
                                <w:bottom w:val="none" w:sz="0" w:space="0" w:color="auto"/>
                                <w:right w:val="none" w:sz="0" w:space="0" w:color="auto"/>
                              </w:divBdr>
                              <w:divsChild>
                                <w:div w:id="961881846">
                                  <w:marLeft w:val="0"/>
                                  <w:marRight w:val="0"/>
                                  <w:marTop w:val="0"/>
                                  <w:marBottom w:val="0"/>
                                  <w:divBdr>
                                    <w:top w:val="none" w:sz="0" w:space="0" w:color="auto"/>
                                    <w:left w:val="none" w:sz="0" w:space="0" w:color="auto"/>
                                    <w:bottom w:val="none" w:sz="0" w:space="0" w:color="auto"/>
                                    <w:right w:val="none" w:sz="0" w:space="0" w:color="auto"/>
                                  </w:divBdr>
                                  <w:divsChild>
                                    <w:div w:id="15829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912097">
      <w:bodyDiv w:val="1"/>
      <w:marLeft w:val="0"/>
      <w:marRight w:val="0"/>
      <w:marTop w:val="0"/>
      <w:marBottom w:val="0"/>
      <w:divBdr>
        <w:top w:val="none" w:sz="0" w:space="0" w:color="auto"/>
        <w:left w:val="none" w:sz="0" w:space="0" w:color="auto"/>
        <w:bottom w:val="none" w:sz="0" w:space="0" w:color="auto"/>
        <w:right w:val="none" w:sz="0" w:space="0" w:color="auto"/>
      </w:divBdr>
    </w:div>
    <w:div w:id="1035233263">
      <w:bodyDiv w:val="1"/>
      <w:marLeft w:val="0"/>
      <w:marRight w:val="0"/>
      <w:marTop w:val="0"/>
      <w:marBottom w:val="0"/>
      <w:divBdr>
        <w:top w:val="none" w:sz="0" w:space="0" w:color="auto"/>
        <w:left w:val="none" w:sz="0" w:space="0" w:color="auto"/>
        <w:bottom w:val="none" w:sz="0" w:space="0" w:color="auto"/>
        <w:right w:val="none" w:sz="0" w:space="0" w:color="auto"/>
      </w:divBdr>
    </w:div>
    <w:div w:id="1037006099">
      <w:bodyDiv w:val="1"/>
      <w:marLeft w:val="0"/>
      <w:marRight w:val="0"/>
      <w:marTop w:val="0"/>
      <w:marBottom w:val="0"/>
      <w:divBdr>
        <w:top w:val="none" w:sz="0" w:space="0" w:color="auto"/>
        <w:left w:val="none" w:sz="0" w:space="0" w:color="auto"/>
        <w:bottom w:val="none" w:sz="0" w:space="0" w:color="auto"/>
        <w:right w:val="none" w:sz="0" w:space="0" w:color="auto"/>
      </w:divBdr>
    </w:div>
    <w:div w:id="1044790591">
      <w:bodyDiv w:val="1"/>
      <w:marLeft w:val="0"/>
      <w:marRight w:val="0"/>
      <w:marTop w:val="0"/>
      <w:marBottom w:val="0"/>
      <w:divBdr>
        <w:top w:val="none" w:sz="0" w:space="0" w:color="auto"/>
        <w:left w:val="none" w:sz="0" w:space="0" w:color="auto"/>
        <w:bottom w:val="none" w:sz="0" w:space="0" w:color="auto"/>
        <w:right w:val="none" w:sz="0" w:space="0" w:color="auto"/>
      </w:divBdr>
      <w:divsChild>
        <w:div w:id="1826238058">
          <w:marLeft w:val="0"/>
          <w:marRight w:val="0"/>
          <w:marTop w:val="0"/>
          <w:marBottom w:val="0"/>
          <w:divBdr>
            <w:top w:val="single" w:sz="2" w:space="0" w:color="2E2E2E"/>
            <w:left w:val="single" w:sz="2" w:space="0" w:color="2E2E2E"/>
            <w:bottom w:val="single" w:sz="2" w:space="0" w:color="2E2E2E"/>
            <w:right w:val="single" w:sz="2" w:space="0" w:color="2E2E2E"/>
          </w:divBdr>
          <w:divsChild>
            <w:div w:id="1722511851">
              <w:marLeft w:val="0"/>
              <w:marRight w:val="0"/>
              <w:marTop w:val="0"/>
              <w:marBottom w:val="0"/>
              <w:divBdr>
                <w:top w:val="single" w:sz="6" w:space="0" w:color="C9C9C9"/>
                <w:left w:val="none" w:sz="0" w:space="0" w:color="auto"/>
                <w:bottom w:val="none" w:sz="0" w:space="0" w:color="auto"/>
                <w:right w:val="none" w:sz="0" w:space="0" w:color="auto"/>
              </w:divBdr>
              <w:divsChild>
                <w:div w:id="640501871">
                  <w:marLeft w:val="0"/>
                  <w:marRight w:val="0"/>
                  <w:marTop w:val="0"/>
                  <w:marBottom w:val="0"/>
                  <w:divBdr>
                    <w:top w:val="none" w:sz="0" w:space="0" w:color="auto"/>
                    <w:left w:val="none" w:sz="0" w:space="0" w:color="auto"/>
                    <w:bottom w:val="none" w:sz="0" w:space="0" w:color="auto"/>
                    <w:right w:val="none" w:sz="0" w:space="0" w:color="auto"/>
                  </w:divBdr>
                  <w:divsChild>
                    <w:div w:id="1649633078">
                      <w:marLeft w:val="0"/>
                      <w:marRight w:val="0"/>
                      <w:marTop w:val="0"/>
                      <w:marBottom w:val="0"/>
                      <w:divBdr>
                        <w:top w:val="none" w:sz="0" w:space="0" w:color="auto"/>
                        <w:left w:val="none" w:sz="0" w:space="0" w:color="auto"/>
                        <w:bottom w:val="none" w:sz="0" w:space="0" w:color="auto"/>
                        <w:right w:val="none" w:sz="0" w:space="0" w:color="auto"/>
                      </w:divBdr>
                      <w:divsChild>
                        <w:div w:id="9066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739970">
      <w:bodyDiv w:val="1"/>
      <w:marLeft w:val="0"/>
      <w:marRight w:val="0"/>
      <w:marTop w:val="0"/>
      <w:marBottom w:val="0"/>
      <w:divBdr>
        <w:top w:val="none" w:sz="0" w:space="0" w:color="auto"/>
        <w:left w:val="none" w:sz="0" w:space="0" w:color="auto"/>
        <w:bottom w:val="none" w:sz="0" w:space="0" w:color="auto"/>
        <w:right w:val="none" w:sz="0" w:space="0" w:color="auto"/>
      </w:divBdr>
      <w:divsChild>
        <w:div w:id="109739325">
          <w:marLeft w:val="0"/>
          <w:marRight w:val="0"/>
          <w:marTop w:val="0"/>
          <w:marBottom w:val="0"/>
          <w:divBdr>
            <w:top w:val="none" w:sz="0" w:space="0" w:color="auto"/>
            <w:left w:val="none" w:sz="0" w:space="0" w:color="auto"/>
            <w:bottom w:val="none" w:sz="0" w:space="0" w:color="auto"/>
            <w:right w:val="none" w:sz="0" w:space="0" w:color="auto"/>
          </w:divBdr>
          <w:divsChild>
            <w:div w:id="631056387">
              <w:marLeft w:val="0"/>
              <w:marRight w:val="0"/>
              <w:marTop w:val="0"/>
              <w:marBottom w:val="0"/>
              <w:divBdr>
                <w:top w:val="none" w:sz="0" w:space="0" w:color="auto"/>
                <w:left w:val="none" w:sz="0" w:space="0" w:color="auto"/>
                <w:bottom w:val="none" w:sz="0" w:space="0" w:color="auto"/>
                <w:right w:val="none" w:sz="0" w:space="0" w:color="auto"/>
              </w:divBdr>
              <w:divsChild>
                <w:div w:id="174344755">
                  <w:marLeft w:val="0"/>
                  <w:marRight w:val="0"/>
                  <w:marTop w:val="0"/>
                  <w:marBottom w:val="0"/>
                  <w:divBdr>
                    <w:top w:val="none" w:sz="0" w:space="0" w:color="auto"/>
                    <w:left w:val="none" w:sz="0" w:space="0" w:color="auto"/>
                    <w:bottom w:val="none" w:sz="0" w:space="0" w:color="auto"/>
                    <w:right w:val="none" w:sz="0" w:space="0" w:color="auto"/>
                  </w:divBdr>
                  <w:divsChild>
                    <w:div w:id="291404599">
                      <w:marLeft w:val="0"/>
                      <w:marRight w:val="0"/>
                      <w:marTop w:val="0"/>
                      <w:marBottom w:val="0"/>
                      <w:divBdr>
                        <w:top w:val="none" w:sz="0" w:space="0" w:color="auto"/>
                        <w:left w:val="none" w:sz="0" w:space="0" w:color="auto"/>
                        <w:bottom w:val="none" w:sz="0" w:space="0" w:color="auto"/>
                        <w:right w:val="none" w:sz="0" w:space="0" w:color="auto"/>
                      </w:divBdr>
                      <w:divsChild>
                        <w:div w:id="1902330198">
                          <w:marLeft w:val="0"/>
                          <w:marRight w:val="0"/>
                          <w:marTop w:val="0"/>
                          <w:marBottom w:val="0"/>
                          <w:divBdr>
                            <w:top w:val="none" w:sz="0" w:space="0" w:color="auto"/>
                            <w:left w:val="none" w:sz="0" w:space="0" w:color="auto"/>
                            <w:bottom w:val="none" w:sz="0" w:space="0" w:color="auto"/>
                            <w:right w:val="none" w:sz="0" w:space="0" w:color="auto"/>
                          </w:divBdr>
                          <w:divsChild>
                            <w:div w:id="1415778455">
                              <w:marLeft w:val="0"/>
                              <w:marRight w:val="0"/>
                              <w:marTop w:val="0"/>
                              <w:marBottom w:val="0"/>
                              <w:divBdr>
                                <w:top w:val="none" w:sz="0" w:space="0" w:color="auto"/>
                                <w:left w:val="none" w:sz="0" w:space="0" w:color="auto"/>
                                <w:bottom w:val="none" w:sz="0" w:space="0" w:color="auto"/>
                                <w:right w:val="none" w:sz="0" w:space="0" w:color="auto"/>
                              </w:divBdr>
                              <w:divsChild>
                                <w:div w:id="1114135010">
                                  <w:marLeft w:val="0"/>
                                  <w:marRight w:val="0"/>
                                  <w:marTop w:val="0"/>
                                  <w:marBottom w:val="0"/>
                                  <w:divBdr>
                                    <w:top w:val="none" w:sz="0" w:space="0" w:color="auto"/>
                                    <w:left w:val="none" w:sz="0" w:space="0" w:color="auto"/>
                                    <w:bottom w:val="none" w:sz="0" w:space="0" w:color="auto"/>
                                    <w:right w:val="none" w:sz="0" w:space="0" w:color="auto"/>
                                  </w:divBdr>
                                  <w:divsChild>
                                    <w:div w:id="7285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352758">
      <w:bodyDiv w:val="1"/>
      <w:marLeft w:val="0"/>
      <w:marRight w:val="0"/>
      <w:marTop w:val="0"/>
      <w:marBottom w:val="0"/>
      <w:divBdr>
        <w:top w:val="none" w:sz="0" w:space="0" w:color="auto"/>
        <w:left w:val="none" w:sz="0" w:space="0" w:color="auto"/>
        <w:bottom w:val="none" w:sz="0" w:space="0" w:color="auto"/>
        <w:right w:val="none" w:sz="0" w:space="0" w:color="auto"/>
      </w:divBdr>
      <w:divsChild>
        <w:div w:id="2120685721">
          <w:marLeft w:val="0"/>
          <w:marRight w:val="1"/>
          <w:marTop w:val="0"/>
          <w:marBottom w:val="0"/>
          <w:divBdr>
            <w:top w:val="none" w:sz="0" w:space="0" w:color="auto"/>
            <w:left w:val="none" w:sz="0" w:space="0" w:color="auto"/>
            <w:bottom w:val="none" w:sz="0" w:space="0" w:color="auto"/>
            <w:right w:val="none" w:sz="0" w:space="0" w:color="auto"/>
          </w:divBdr>
          <w:divsChild>
            <w:div w:id="551312617">
              <w:marLeft w:val="0"/>
              <w:marRight w:val="0"/>
              <w:marTop w:val="0"/>
              <w:marBottom w:val="0"/>
              <w:divBdr>
                <w:top w:val="none" w:sz="0" w:space="0" w:color="auto"/>
                <w:left w:val="none" w:sz="0" w:space="0" w:color="auto"/>
                <w:bottom w:val="none" w:sz="0" w:space="0" w:color="auto"/>
                <w:right w:val="none" w:sz="0" w:space="0" w:color="auto"/>
              </w:divBdr>
              <w:divsChild>
                <w:div w:id="26568875">
                  <w:marLeft w:val="0"/>
                  <w:marRight w:val="1"/>
                  <w:marTop w:val="0"/>
                  <w:marBottom w:val="0"/>
                  <w:divBdr>
                    <w:top w:val="none" w:sz="0" w:space="0" w:color="auto"/>
                    <w:left w:val="none" w:sz="0" w:space="0" w:color="auto"/>
                    <w:bottom w:val="none" w:sz="0" w:space="0" w:color="auto"/>
                    <w:right w:val="none" w:sz="0" w:space="0" w:color="auto"/>
                  </w:divBdr>
                  <w:divsChild>
                    <w:div w:id="921599085">
                      <w:marLeft w:val="0"/>
                      <w:marRight w:val="0"/>
                      <w:marTop w:val="0"/>
                      <w:marBottom w:val="0"/>
                      <w:divBdr>
                        <w:top w:val="none" w:sz="0" w:space="0" w:color="auto"/>
                        <w:left w:val="none" w:sz="0" w:space="0" w:color="auto"/>
                        <w:bottom w:val="none" w:sz="0" w:space="0" w:color="auto"/>
                        <w:right w:val="none" w:sz="0" w:space="0" w:color="auto"/>
                      </w:divBdr>
                      <w:divsChild>
                        <w:div w:id="1486892203">
                          <w:marLeft w:val="0"/>
                          <w:marRight w:val="0"/>
                          <w:marTop w:val="0"/>
                          <w:marBottom w:val="0"/>
                          <w:divBdr>
                            <w:top w:val="none" w:sz="0" w:space="0" w:color="auto"/>
                            <w:left w:val="none" w:sz="0" w:space="0" w:color="auto"/>
                            <w:bottom w:val="none" w:sz="0" w:space="0" w:color="auto"/>
                            <w:right w:val="none" w:sz="0" w:space="0" w:color="auto"/>
                          </w:divBdr>
                          <w:divsChild>
                            <w:div w:id="760756323">
                              <w:marLeft w:val="0"/>
                              <w:marRight w:val="0"/>
                              <w:marTop w:val="120"/>
                              <w:marBottom w:val="360"/>
                              <w:divBdr>
                                <w:top w:val="none" w:sz="0" w:space="0" w:color="auto"/>
                                <w:left w:val="none" w:sz="0" w:space="0" w:color="auto"/>
                                <w:bottom w:val="none" w:sz="0" w:space="0" w:color="auto"/>
                                <w:right w:val="none" w:sz="0" w:space="0" w:color="auto"/>
                              </w:divBdr>
                              <w:divsChild>
                                <w:div w:id="1528983834">
                                  <w:marLeft w:val="0"/>
                                  <w:marRight w:val="0"/>
                                  <w:marTop w:val="0"/>
                                  <w:marBottom w:val="0"/>
                                  <w:divBdr>
                                    <w:top w:val="none" w:sz="0" w:space="0" w:color="auto"/>
                                    <w:left w:val="none" w:sz="0" w:space="0" w:color="auto"/>
                                    <w:bottom w:val="none" w:sz="0" w:space="0" w:color="auto"/>
                                    <w:right w:val="none" w:sz="0" w:space="0" w:color="auto"/>
                                  </w:divBdr>
                                  <w:divsChild>
                                    <w:div w:id="2028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5863556">
      <w:bodyDiv w:val="1"/>
      <w:marLeft w:val="0"/>
      <w:marRight w:val="0"/>
      <w:marTop w:val="0"/>
      <w:marBottom w:val="0"/>
      <w:divBdr>
        <w:top w:val="none" w:sz="0" w:space="0" w:color="auto"/>
        <w:left w:val="none" w:sz="0" w:space="0" w:color="auto"/>
        <w:bottom w:val="none" w:sz="0" w:space="0" w:color="auto"/>
        <w:right w:val="none" w:sz="0" w:space="0" w:color="auto"/>
      </w:divBdr>
      <w:divsChild>
        <w:div w:id="881359115">
          <w:marLeft w:val="0"/>
          <w:marRight w:val="0"/>
          <w:marTop w:val="0"/>
          <w:marBottom w:val="0"/>
          <w:divBdr>
            <w:top w:val="single" w:sz="2" w:space="0" w:color="2E2E2E"/>
            <w:left w:val="single" w:sz="2" w:space="0" w:color="2E2E2E"/>
            <w:bottom w:val="single" w:sz="2" w:space="0" w:color="2E2E2E"/>
            <w:right w:val="single" w:sz="2" w:space="0" w:color="2E2E2E"/>
          </w:divBdr>
          <w:divsChild>
            <w:div w:id="722606877">
              <w:marLeft w:val="0"/>
              <w:marRight w:val="0"/>
              <w:marTop w:val="0"/>
              <w:marBottom w:val="0"/>
              <w:divBdr>
                <w:top w:val="single" w:sz="24" w:space="0" w:color="C9C9C9"/>
                <w:left w:val="single" w:sz="24" w:space="0" w:color="C9C9C9"/>
                <w:bottom w:val="single" w:sz="24" w:space="0" w:color="C9C9C9"/>
                <w:right w:val="single" w:sz="24" w:space="0" w:color="C9C9C9"/>
              </w:divBdr>
              <w:divsChild>
                <w:div w:id="921528318">
                  <w:marLeft w:val="0"/>
                  <w:marRight w:val="0"/>
                  <w:marTop w:val="0"/>
                  <w:marBottom w:val="0"/>
                  <w:divBdr>
                    <w:top w:val="none" w:sz="0" w:space="0" w:color="auto"/>
                    <w:left w:val="single" w:sz="6" w:space="0" w:color="C9C9C9"/>
                    <w:bottom w:val="none" w:sz="0" w:space="0" w:color="auto"/>
                    <w:right w:val="none" w:sz="0" w:space="0" w:color="auto"/>
                  </w:divBdr>
                  <w:divsChild>
                    <w:div w:id="1763800377">
                      <w:marLeft w:val="0"/>
                      <w:marRight w:val="0"/>
                      <w:marTop w:val="0"/>
                      <w:marBottom w:val="0"/>
                      <w:divBdr>
                        <w:top w:val="none" w:sz="0" w:space="0" w:color="auto"/>
                        <w:left w:val="none" w:sz="0" w:space="0" w:color="auto"/>
                        <w:bottom w:val="none" w:sz="0" w:space="0" w:color="auto"/>
                        <w:right w:val="none" w:sz="0" w:space="0" w:color="auto"/>
                      </w:divBdr>
                      <w:divsChild>
                        <w:div w:id="2071030247">
                          <w:marLeft w:val="0"/>
                          <w:marRight w:val="0"/>
                          <w:marTop w:val="0"/>
                          <w:marBottom w:val="0"/>
                          <w:divBdr>
                            <w:top w:val="none" w:sz="0" w:space="0" w:color="auto"/>
                            <w:left w:val="none" w:sz="0" w:space="0" w:color="auto"/>
                            <w:bottom w:val="none" w:sz="0" w:space="0" w:color="auto"/>
                            <w:right w:val="none" w:sz="0" w:space="0" w:color="auto"/>
                          </w:divBdr>
                          <w:divsChild>
                            <w:div w:id="3583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460637">
      <w:bodyDiv w:val="1"/>
      <w:marLeft w:val="0"/>
      <w:marRight w:val="0"/>
      <w:marTop w:val="0"/>
      <w:marBottom w:val="0"/>
      <w:divBdr>
        <w:top w:val="none" w:sz="0" w:space="0" w:color="auto"/>
        <w:left w:val="none" w:sz="0" w:space="0" w:color="auto"/>
        <w:bottom w:val="none" w:sz="0" w:space="0" w:color="auto"/>
        <w:right w:val="none" w:sz="0" w:space="0" w:color="auto"/>
      </w:divBdr>
      <w:divsChild>
        <w:div w:id="614292912">
          <w:marLeft w:val="0"/>
          <w:marRight w:val="1"/>
          <w:marTop w:val="0"/>
          <w:marBottom w:val="0"/>
          <w:divBdr>
            <w:top w:val="none" w:sz="0" w:space="0" w:color="auto"/>
            <w:left w:val="none" w:sz="0" w:space="0" w:color="auto"/>
            <w:bottom w:val="none" w:sz="0" w:space="0" w:color="auto"/>
            <w:right w:val="none" w:sz="0" w:space="0" w:color="auto"/>
          </w:divBdr>
          <w:divsChild>
            <w:div w:id="705912302">
              <w:marLeft w:val="0"/>
              <w:marRight w:val="0"/>
              <w:marTop w:val="0"/>
              <w:marBottom w:val="0"/>
              <w:divBdr>
                <w:top w:val="none" w:sz="0" w:space="0" w:color="auto"/>
                <w:left w:val="none" w:sz="0" w:space="0" w:color="auto"/>
                <w:bottom w:val="none" w:sz="0" w:space="0" w:color="auto"/>
                <w:right w:val="none" w:sz="0" w:space="0" w:color="auto"/>
              </w:divBdr>
              <w:divsChild>
                <w:div w:id="820581538">
                  <w:marLeft w:val="0"/>
                  <w:marRight w:val="1"/>
                  <w:marTop w:val="0"/>
                  <w:marBottom w:val="0"/>
                  <w:divBdr>
                    <w:top w:val="none" w:sz="0" w:space="0" w:color="auto"/>
                    <w:left w:val="none" w:sz="0" w:space="0" w:color="auto"/>
                    <w:bottom w:val="none" w:sz="0" w:space="0" w:color="auto"/>
                    <w:right w:val="none" w:sz="0" w:space="0" w:color="auto"/>
                  </w:divBdr>
                  <w:divsChild>
                    <w:div w:id="841165595">
                      <w:marLeft w:val="0"/>
                      <w:marRight w:val="0"/>
                      <w:marTop w:val="0"/>
                      <w:marBottom w:val="0"/>
                      <w:divBdr>
                        <w:top w:val="none" w:sz="0" w:space="0" w:color="auto"/>
                        <w:left w:val="none" w:sz="0" w:space="0" w:color="auto"/>
                        <w:bottom w:val="none" w:sz="0" w:space="0" w:color="auto"/>
                        <w:right w:val="none" w:sz="0" w:space="0" w:color="auto"/>
                      </w:divBdr>
                      <w:divsChild>
                        <w:div w:id="359404660">
                          <w:marLeft w:val="0"/>
                          <w:marRight w:val="0"/>
                          <w:marTop w:val="0"/>
                          <w:marBottom w:val="0"/>
                          <w:divBdr>
                            <w:top w:val="none" w:sz="0" w:space="0" w:color="auto"/>
                            <w:left w:val="none" w:sz="0" w:space="0" w:color="auto"/>
                            <w:bottom w:val="none" w:sz="0" w:space="0" w:color="auto"/>
                            <w:right w:val="none" w:sz="0" w:space="0" w:color="auto"/>
                          </w:divBdr>
                          <w:divsChild>
                            <w:div w:id="2104258155">
                              <w:marLeft w:val="0"/>
                              <w:marRight w:val="0"/>
                              <w:marTop w:val="120"/>
                              <w:marBottom w:val="360"/>
                              <w:divBdr>
                                <w:top w:val="none" w:sz="0" w:space="0" w:color="auto"/>
                                <w:left w:val="none" w:sz="0" w:space="0" w:color="auto"/>
                                <w:bottom w:val="none" w:sz="0" w:space="0" w:color="auto"/>
                                <w:right w:val="none" w:sz="0" w:space="0" w:color="auto"/>
                              </w:divBdr>
                              <w:divsChild>
                                <w:div w:id="717700934">
                                  <w:marLeft w:val="0"/>
                                  <w:marRight w:val="0"/>
                                  <w:marTop w:val="0"/>
                                  <w:marBottom w:val="0"/>
                                  <w:divBdr>
                                    <w:top w:val="none" w:sz="0" w:space="0" w:color="auto"/>
                                    <w:left w:val="none" w:sz="0" w:space="0" w:color="auto"/>
                                    <w:bottom w:val="none" w:sz="0" w:space="0" w:color="auto"/>
                                    <w:right w:val="none" w:sz="0" w:space="0" w:color="auto"/>
                                  </w:divBdr>
                                  <w:divsChild>
                                    <w:div w:id="15207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457404">
      <w:bodyDiv w:val="1"/>
      <w:marLeft w:val="0"/>
      <w:marRight w:val="0"/>
      <w:marTop w:val="0"/>
      <w:marBottom w:val="0"/>
      <w:divBdr>
        <w:top w:val="none" w:sz="0" w:space="0" w:color="auto"/>
        <w:left w:val="none" w:sz="0" w:space="0" w:color="auto"/>
        <w:bottom w:val="none" w:sz="0" w:space="0" w:color="auto"/>
        <w:right w:val="none" w:sz="0" w:space="0" w:color="auto"/>
      </w:divBdr>
      <w:divsChild>
        <w:div w:id="623584811">
          <w:marLeft w:val="0"/>
          <w:marRight w:val="1"/>
          <w:marTop w:val="0"/>
          <w:marBottom w:val="0"/>
          <w:divBdr>
            <w:top w:val="none" w:sz="0" w:space="0" w:color="auto"/>
            <w:left w:val="none" w:sz="0" w:space="0" w:color="auto"/>
            <w:bottom w:val="none" w:sz="0" w:space="0" w:color="auto"/>
            <w:right w:val="none" w:sz="0" w:space="0" w:color="auto"/>
          </w:divBdr>
          <w:divsChild>
            <w:div w:id="2039815114">
              <w:marLeft w:val="0"/>
              <w:marRight w:val="0"/>
              <w:marTop w:val="0"/>
              <w:marBottom w:val="0"/>
              <w:divBdr>
                <w:top w:val="none" w:sz="0" w:space="0" w:color="auto"/>
                <w:left w:val="none" w:sz="0" w:space="0" w:color="auto"/>
                <w:bottom w:val="none" w:sz="0" w:space="0" w:color="auto"/>
                <w:right w:val="none" w:sz="0" w:space="0" w:color="auto"/>
              </w:divBdr>
              <w:divsChild>
                <w:div w:id="381712232">
                  <w:marLeft w:val="0"/>
                  <w:marRight w:val="1"/>
                  <w:marTop w:val="0"/>
                  <w:marBottom w:val="0"/>
                  <w:divBdr>
                    <w:top w:val="none" w:sz="0" w:space="0" w:color="auto"/>
                    <w:left w:val="none" w:sz="0" w:space="0" w:color="auto"/>
                    <w:bottom w:val="none" w:sz="0" w:space="0" w:color="auto"/>
                    <w:right w:val="none" w:sz="0" w:space="0" w:color="auto"/>
                  </w:divBdr>
                  <w:divsChild>
                    <w:div w:id="1508203784">
                      <w:marLeft w:val="0"/>
                      <w:marRight w:val="0"/>
                      <w:marTop w:val="0"/>
                      <w:marBottom w:val="0"/>
                      <w:divBdr>
                        <w:top w:val="none" w:sz="0" w:space="0" w:color="auto"/>
                        <w:left w:val="none" w:sz="0" w:space="0" w:color="auto"/>
                        <w:bottom w:val="none" w:sz="0" w:space="0" w:color="auto"/>
                        <w:right w:val="none" w:sz="0" w:space="0" w:color="auto"/>
                      </w:divBdr>
                      <w:divsChild>
                        <w:div w:id="924265327">
                          <w:marLeft w:val="0"/>
                          <w:marRight w:val="0"/>
                          <w:marTop w:val="0"/>
                          <w:marBottom w:val="0"/>
                          <w:divBdr>
                            <w:top w:val="none" w:sz="0" w:space="0" w:color="auto"/>
                            <w:left w:val="none" w:sz="0" w:space="0" w:color="auto"/>
                            <w:bottom w:val="none" w:sz="0" w:space="0" w:color="auto"/>
                            <w:right w:val="none" w:sz="0" w:space="0" w:color="auto"/>
                          </w:divBdr>
                          <w:divsChild>
                            <w:div w:id="733436122">
                              <w:marLeft w:val="0"/>
                              <w:marRight w:val="0"/>
                              <w:marTop w:val="120"/>
                              <w:marBottom w:val="360"/>
                              <w:divBdr>
                                <w:top w:val="none" w:sz="0" w:space="0" w:color="auto"/>
                                <w:left w:val="none" w:sz="0" w:space="0" w:color="auto"/>
                                <w:bottom w:val="none" w:sz="0" w:space="0" w:color="auto"/>
                                <w:right w:val="none" w:sz="0" w:space="0" w:color="auto"/>
                              </w:divBdr>
                              <w:divsChild>
                                <w:div w:id="205869847">
                                  <w:marLeft w:val="0"/>
                                  <w:marRight w:val="0"/>
                                  <w:marTop w:val="0"/>
                                  <w:marBottom w:val="0"/>
                                  <w:divBdr>
                                    <w:top w:val="none" w:sz="0" w:space="0" w:color="auto"/>
                                    <w:left w:val="none" w:sz="0" w:space="0" w:color="auto"/>
                                    <w:bottom w:val="none" w:sz="0" w:space="0" w:color="auto"/>
                                    <w:right w:val="none" w:sz="0" w:space="0" w:color="auto"/>
                                  </w:divBdr>
                                  <w:divsChild>
                                    <w:div w:id="135168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346807">
      <w:bodyDiv w:val="1"/>
      <w:marLeft w:val="0"/>
      <w:marRight w:val="0"/>
      <w:marTop w:val="0"/>
      <w:marBottom w:val="0"/>
      <w:divBdr>
        <w:top w:val="none" w:sz="0" w:space="0" w:color="auto"/>
        <w:left w:val="none" w:sz="0" w:space="0" w:color="auto"/>
        <w:bottom w:val="none" w:sz="0" w:space="0" w:color="auto"/>
        <w:right w:val="none" w:sz="0" w:space="0" w:color="auto"/>
      </w:divBdr>
    </w:div>
    <w:div w:id="1179269005">
      <w:bodyDiv w:val="1"/>
      <w:marLeft w:val="0"/>
      <w:marRight w:val="0"/>
      <w:marTop w:val="0"/>
      <w:marBottom w:val="0"/>
      <w:divBdr>
        <w:top w:val="none" w:sz="0" w:space="0" w:color="auto"/>
        <w:left w:val="none" w:sz="0" w:space="0" w:color="auto"/>
        <w:bottom w:val="none" w:sz="0" w:space="0" w:color="auto"/>
        <w:right w:val="none" w:sz="0" w:space="0" w:color="auto"/>
      </w:divBdr>
      <w:divsChild>
        <w:div w:id="1708870288">
          <w:marLeft w:val="0"/>
          <w:marRight w:val="0"/>
          <w:marTop w:val="120"/>
          <w:marBottom w:val="0"/>
          <w:divBdr>
            <w:top w:val="none" w:sz="0" w:space="0" w:color="auto"/>
            <w:left w:val="none" w:sz="0" w:space="0" w:color="auto"/>
            <w:bottom w:val="none" w:sz="0" w:space="0" w:color="auto"/>
            <w:right w:val="none" w:sz="0" w:space="0" w:color="auto"/>
          </w:divBdr>
        </w:div>
        <w:div w:id="208956589">
          <w:marLeft w:val="0"/>
          <w:marRight w:val="0"/>
          <w:marTop w:val="120"/>
          <w:marBottom w:val="0"/>
          <w:divBdr>
            <w:top w:val="none" w:sz="0" w:space="0" w:color="auto"/>
            <w:left w:val="none" w:sz="0" w:space="0" w:color="auto"/>
            <w:bottom w:val="none" w:sz="0" w:space="0" w:color="auto"/>
            <w:right w:val="none" w:sz="0" w:space="0" w:color="auto"/>
          </w:divBdr>
        </w:div>
      </w:divsChild>
    </w:div>
    <w:div w:id="1215698036">
      <w:bodyDiv w:val="1"/>
      <w:marLeft w:val="0"/>
      <w:marRight w:val="0"/>
      <w:marTop w:val="0"/>
      <w:marBottom w:val="0"/>
      <w:divBdr>
        <w:top w:val="none" w:sz="0" w:space="0" w:color="auto"/>
        <w:left w:val="none" w:sz="0" w:space="0" w:color="auto"/>
        <w:bottom w:val="none" w:sz="0" w:space="0" w:color="auto"/>
        <w:right w:val="none" w:sz="0" w:space="0" w:color="auto"/>
      </w:divBdr>
      <w:divsChild>
        <w:div w:id="1225071226">
          <w:marLeft w:val="0"/>
          <w:marRight w:val="0"/>
          <w:marTop w:val="120"/>
          <w:marBottom w:val="0"/>
          <w:divBdr>
            <w:top w:val="none" w:sz="0" w:space="0" w:color="auto"/>
            <w:left w:val="none" w:sz="0" w:space="0" w:color="auto"/>
            <w:bottom w:val="none" w:sz="0" w:space="0" w:color="auto"/>
            <w:right w:val="none" w:sz="0" w:space="0" w:color="auto"/>
          </w:divBdr>
        </w:div>
        <w:div w:id="999381607">
          <w:marLeft w:val="0"/>
          <w:marRight w:val="0"/>
          <w:marTop w:val="120"/>
          <w:marBottom w:val="0"/>
          <w:divBdr>
            <w:top w:val="none" w:sz="0" w:space="0" w:color="auto"/>
            <w:left w:val="none" w:sz="0" w:space="0" w:color="auto"/>
            <w:bottom w:val="none" w:sz="0" w:space="0" w:color="auto"/>
            <w:right w:val="none" w:sz="0" w:space="0" w:color="auto"/>
          </w:divBdr>
        </w:div>
      </w:divsChild>
    </w:div>
    <w:div w:id="1217814039">
      <w:bodyDiv w:val="1"/>
      <w:marLeft w:val="0"/>
      <w:marRight w:val="0"/>
      <w:marTop w:val="0"/>
      <w:marBottom w:val="0"/>
      <w:divBdr>
        <w:top w:val="none" w:sz="0" w:space="0" w:color="auto"/>
        <w:left w:val="none" w:sz="0" w:space="0" w:color="auto"/>
        <w:bottom w:val="none" w:sz="0" w:space="0" w:color="auto"/>
        <w:right w:val="none" w:sz="0" w:space="0" w:color="auto"/>
      </w:divBdr>
    </w:div>
    <w:div w:id="1220289576">
      <w:bodyDiv w:val="1"/>
      <w:marLeft w:val="0"/>
      <w:marRight w:val="0"/>
      <w:marTop w:val="0"/>
      <w:marBottom w:val="0"/>
      <w:divBdr>
        <w:top w:val="none" w:sz="0" w:space="0" w:color="auto"/>
        <w:left w:val="none" w:sz="0" w:space="0" w:color="auto"/>
        <w:bottom w:val="none" w:sz="0" w:space="0" w:color="auto"/>
        <w:right w:val="none" w:sz="0" w:space="0" w:color="auto"/>
      </w:divBdr>
      <w:divsChild>
        <w:div w:id="1676764332">
          <w:marLeft w:val="0"/>
          <w:marRight w:val="0"/>
          <w:marTop w:val="0"/>
          <w:marBottom w:val="0"/>
          <w:divBdr>
            <w:top w:val="none" w:sz="0" w:space="0" w:color="auto"/>
            <w:left w:val="none" w:sz="0" w:space="0" w:color="auto"/>
            <w:bottom w:val="none" w:sz="0" w:space="0" w:color="auto"/>
            <w:right w:val="none" w:sz="0" w:space="0" w:color="auto"/>
          </w:divBdr>
          <w:divsChild>
            <w:div w:id="433863563">
              <w:marLeft w:val="0"/>
              <w:marRight w:val="0"/>
              <w:marTop w:val="0"/>
              <w:marBottom w:val="0"/>
              <w:divBdr>
                <w:top w:val="none" w:sz="0" w:space="0" w:color="auto"/>
                <w:left w:val="none" w:sz="0" w:space="0" w:color="auto"/>
                <w:bottom w:val="none" w:sz="0" w:space="0" w:color="auto"/>
                <w:right w:val="none" w:sz="0" w:space="0" w:color="auto"/>
              </w:divBdr>
              <w:divsChild>
                <w:div w:id="167987322">
                  <w:marLeft w:val="0"/>
                  <w:marRight w:val="0"/>
                  <w:marTop w:val="0"/>
                  <w:marBottom w:val="0"/>
                  <w:divBdr>
                    <w:top w:val="none" w:sz="0" w:space="0" w:color="auto"/>
                    <w:left w:val="none" w:sz="0" w:space="0" w:color="auto"/>
                    <w:bottom w:val="none" w:sz="0" w:space="0" w:color="auto"/>
                    <w:right w:val="none" w:sz="0" w:space="0" w:color="auto"/>
                  </w:divBdr>
                  <w:divsChild>
                    <w:div w:id="368529173">
                      <w:marLeft w:val="0"/>
                      <w:marRight w:val="0"/>
                      <w:marTop w:val="0"/>
                      <w:marBottom w:val="0"/>
                      <w:divBdr>
                        <w:top w:val="none" w:sz="0" w:space="0" w:color="auto"/>
                        <w:left w:val="none" w:sz="0" w:space="0" w:color="auto"/>
                        <w:bottom w:val="none" w:sz="0" w:space="0" w:color="auto"/>
                        <w:right w:val="none" w:sz="0" w:space="0" w:color="auto"/>
                      </w:divBdr>
                      <w:divsChild>
                        <w:div w:id="1470318868">
                          <w:marLeft w:val="0"/>
                          <w:marRight w:val="0"/>
                          <w:marTop w:val="0"/>
                          <w:marBottom w:val="0"/>
                          <w:divBdr>
                            <w:top w:val="none" w:sz="0" w:space="0" w:color="auto"/>
                            <w:left w:val="none" w:sz="0" w:space="0" w:color="auto"/>
                            <w:bottom w:val="none" w:sz="0" w:space="0" w:color="auto"/>
                            <w:right w:val="none" w:sz="0" w:space="0" w:color="auto"/>
                          </w:divBdr>
                          <w:divsChild>
                            <w:div w:id="1802072454">
                              <w:marLeft w:val="0"/>
                              <w:marRight w:val="0"/>
                              <w:marTop w:val="0"/>
                              <w:marBottom w:val="0"/>
                              <w:divBdr>
                                <w:top w:val="none" w:sz="0" w:space="0" w:color="auto"/>
                                <w:left w:val="none" w:sz="0" w:space="0" w:color="auto"/>
                                <w:bottom w:val="none" w:sz="0" w:space="0" w:color="auto"/>
                                <w:right w:val="none" w:sz="0" w:space="0" w:color="auto"/>
                              </w:divBdr>
                              <w:divsChild>
                                <w:div w:id="72064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824966">
      <w:bodyDiv w:val="1"/>
      <w:marLeft w:val="0"/>
      <w:marRight w:val="0"/>
      <w:marTop w:val="0"/>
      <w:marBottom w:val="0"/>
      <w:divBdr>
        <w:top w:val="none" w:sz="0" w:space="0" w:color="auto"/>
        <w:left w:val="none" w:sz="0" w:space="0" w:color="auto"/>
        <w:bottom w:val="none" w:sz="0" w:space="0" w:color="auto"/>
        <w:right w:val="none" w:sz="0" w:space="0" w:color="auto"/>
      </w:divBdr>
      <w:divsChild>
        <w:div w:id="1999767564">
          <w:marLeft w:val="0"/>
          <w:marRight w:val="1"/>
          <w:marTop w:val="0"/>
          <w:marBottom w:val="0"/>
          <w:divBdr>
            <w:top w:val="none" w:sz="0" w:space="0" w:color="auto"/>
            <w:left w:val="none" w:sz="0" w:space="0" w:color="auto"/>
            <w:bottom w:val="none" w:sz="0" w:space="0" w:color="auto"/>
            <w:right w:val="none" w:sz="0" w:space="0" w:color="auto"/>
          </w:divBdr>
          <w:divsChild>
            <w:div w:id="103616446">
              <w:marLeft w:val="0"/>
              <w:marRight w:val="0"/>
              <w:marTop w:val="0"/>
              <w:marBottom w:val="0"/>
              <w:divBdr>
                <w:top w:val="none" w:sz="0" w:space="0" w:color="auto"/>
                <w:left w:val="none" w:sz="0" w:space="0" w:color="auto"/>
                <w:bottom w:val="none" w:sz="0" w:space="0" w:color="auto"/>
                <w:right w:val="none" w:sz="0" w:space="0" w:color="auto"/>
              </w:divBdr>
              <w:divsChild>
                <w:div w:id="488790419">
                  <w:marLeft w:val="0"/>
                  <w:marRight w:val="1"/>
                  <w:marTop w:val="0"/>
                  <w:marBottom w:val="0"/>
                  <w:divBdr>
                    <w:top w:val="none" w:sz="0" w:space="0" w:color="auto"/>
                    <w:left w:val="none" w:sz="0" w:space="0" w:color="auto"/>
                    <w:bottom w:val="none" w:sz="0" w:space="0" w:color="auto"/>
                    <w:right w:val="none" w:sz="0" w:space="0" w:color="auto"/>
                  </w:divBdr>
                  <w:divsChild>
                    <w:div w:id="299921743">
                      <w:marLeft w:val="0"/>
                      <w:marRight w:val="0"/>
                      <w:marTop w:val="0"/>
                      <w:marBottom w:val="0"/>
                      <w:divBdr>
                        <w:top w:val="none" w:sz="0" w:space="0" w:color="auto"/>
                        <w:left w:val="none" w:sz="0" w:space="0" w:color="auto"/>
                        <w:bottom w:val="none" w:sz="0" w:space="0" w:color="auto"/>
                        <w:right w:val="none" w:sz="0" w:space="0" w:color="auto"/>
                      </w:divBdr>
                      <w:divsChild>
                        <w:div w:id="1441024372">
                          <w:marLeft w:val="0"/>
                          <w:marRight w:val="0"/>
                          <w:marTop w:val="0"/>
                          <w:marBottom w:val="0"/>
                          <w:divBdr>
                            <w:top w:val="none" w:sz="0" w:space="0" w:color="auto"/>
                            <w:left w:val="none" w:sz="0" w:space="0" w:color="auto"/>
                            <w:bottom w:val="none" w:sz="0" w:space="0" w:color="auto"/>
                            <w:right w:val="none" w:sz="0" w:space="0" w:color="auto"/>
                          </w:divBdr>
                          <w:divsChild>
                            <w:div w:id="1101149697">
                              <w:marLeft w:val="0"/>
                              <w:marRight w:val="0"/>
                              <w:marTop w:val="120"/>
                              <w:marBottom w:val="360"/>
                              <w:divBdr>
                                <w:top w:val="none" w:sz="0" w:space="0" w:color="auto"/>
                                <w:left w:val="none" w:sz="0" w:space="0" w:color="auto"/>
                                <w:bottom w:val="none" w:sz="0" w:space="0" w:color="auto"/>
                                <w:right w:val="none" w:sz="0" w:space="0" w:color="auto"/>
                              </w:divBdr>
                              <w:divsChild>
                                <w:div w:id="1738161178">
                                  <w:marLeft w:val="0"/>
                                  <w:marRight w:val="0"/>
                                  <w:marTop w:val="0"/>
                                  <w:marBottom w:val="0"/>
                                  <w:divBdr>
                                    <w:top w:val="none" w:sz="0" w:space="0" w:color="auto"/>
                                    <w:left w:val="none" w:sz="0" w:space="0" w:color="auto"/>
                                    <w:bottom w:val="none" w:sz="0" w:space="0" w:color="auto"/>
                                    <w:right w:val="none" w:sz="0" w:space="0" w:color="auto"/>
                                  </w:divBdr>
                                  <w:divsChild>
                                    <w:div w:id="2078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335179">
      <w:bodyDiv w:val="1"/>
      <w:marLeft w:val="0"/>
      <w:marRight w:val="0"/>
      <w:marTop w:val="0"/>
      <w:marBottom w:val="0"/>
      <w:divBdr>
        <w:top w:val="none" w:sz="0" w:space="0" w:color="auto"/>
        <w:left w:val="none" w:sz="0" w:space="0" w:color="auto"/>
        <w:bottom w:val="none" w:sz="0" w:space="0" w:color="auto"/>
        <w:right w:val="none" w:sz="0" w:space="0" w:color="auto"/>
      </w:divBdr>
    </w:div>
    <w:div w:id="1264260958">
      <w:bodyDiv w:val="1"/>
      <w:marLeft w:val="0"/>
      <w:marRight w:val="0"/>
      <w:marTop w:val="0"/>
      <w:marBottom w:val="0"/>
      <w:divBdr>
        <w:top w:val="none" w:sz="0" w:space="0" w:color="auto"/>
        <w:left w:val="none" w:sz="0" w:space="0" w:color="auto"/>
        <w:bottom w:val="none" w:sz="0" w:space="0" w:color="auto"/>
        <w:right w:val="none" w:sz="0" w:space="0" w:color="auto"/>
      </w:divBdr>
      <w:divsChild>
        <w:div w:id="412236859">
          <w:marLeft w:val="0"/>
          <w:marRight w:val="0"/>
          <w:marTop w:val="0"/>
          <w:marBottom w:val="0"/>
          <w:divBdr>
            <w:top w:val="none" w:sz="0" w:space="0" w:color="auto"/>
            <w:left w:val="none" w:sz="0" w:space="0" w:color="auto"/>
            <w:bottom w:val="none" w:sz="0" w:space="0" w:color="auto"/>
            <w:right w:val="none" w:sz="0" w:space="0" w:color="auto"/>
          </w:divBdr>
          <w:divsChild>
            <w:div w:id="88815784">
              <w:marLeft w:val="0"/>
              <w:marRight w:val="0"/>
              <w:marTop w:val="0"/>
              <w:marBottom w:val="0"/>
              <w:divBdr>
                <w:top w:val="none" w:sz="0" w:space="0" w:color="auto"/>
                <w:left w:val="none" w:sz="0" w:space="0" w:color="auto"/>
                <w:bottom w:val="none" w:sz="0" w:space="0" w:color="auto"/>
                <w:right w:val="none" w:sz="0" w:space="0" w:color="auto"/>
              </w:divBdr>
              <w:divsChild>
                <w:div w:id="2065448514">
                  <w:marLeft w:val="0"/>
                  <w:marRight w:val="0"/>
                  <w:marTop w:val="0"/>
                  <w:marBottom w:val="0"/>
                  <w:divBdr>
                    <w:top w:val="none" w:sz="0" w:space="0" w:color="auto"/>
                    <w:left w:val="none" w:sz="0" w:space="0" w:color="auto"/>
                    <w:bottom w:val="none" w:sz="0" w:space="0" w:color="auto"/>
                    <w:right w:val="none" w:sz="0" w:space="0" w:color="auto"/>
                  </w:divBdr>
                  <w:divsChild>
                    <w:div w:id="257716539">
                      <w:marLeft w:val="0"/>
                      <w:marRight w:val="0"/>
                      <w:marTop w:val="0"/>
                      <w:marBottom w:val="0"/>
                      <w:divBdr>
                        <w:top w:val="none" w:sz="0" w:space="0" w:color="auto"/>
                        <w:left w:val="none" w:sz="0" w:space="0" w:color="auto"/>
                        <w:bottom w:val="none" w:sz="0" w:space="0" w:color="auto"/>
                        <w:right w:val="none" w:sz="0" w:space="0" w:color="auto"/>
                      </w:divBdr>
                      <w:divsChild>
                        <w:div w:id="1278948683">
                          <w:marLeft w:val="0"/>
                          <w:marRight w:val="0"/>
                          <w:marTop w:val="0"/>
                          <w:marBottom w:val="0"/>
                          <w:divBdr>
                            <w:top w:val="none" w:sz="0" w:space="0" w:color="auto"/>
                            <w:left w:val="none" w:sz="0" w:space="0" w:color="auto"/>
                            <w:bottom w:val="none" w:sz="0" w:space="0" w:color="auto"/>
                            <w:right w:val="none" w:sz="0" w:space="0" w:color="auto"/>
                          </w:divBdr>
                          <w:divsChild>
                            <w:div w:id="1308897539">
                              <w:marLeft w:val="0"/>
                              <w:marRight w:val="0"/>
                              <w:marTop w:val="0"/>
                              <w:marBottom w:val="0"/>
                              <w:divBdr>
                                <w:top w:val="none" w:sz="0" w:space="0" w:color="auto"/>
                                <w:left w:val="none" w:sz="0" w:space="0" w:color="auto"/>
                                <w:bottom w:val="none" w:sz="0" w:space="0" w:color="auto"/>
                                <w:right w:val="none" w:sz="0" w:space="0" w:color="auto"/>
                              </w:divBdr>
                              <w:divsChild>
                                <w:div w:id="939262731">
                                  <w:marLeft w:val="0"/>
                                  <w:marRight w:val="0"/>
                                  <w:marTop w:val="0"/>
                                  <w:marBottom w:val="0"/>
                                  <w:divBdr>
                                    <w:top w:val="none" w:sz="0" w:space="0" w:color="auto"/>
                                    <w:left w:val="none" w:sz="0" w:space="0" w:color="auto"/>
                                    <w:bottom w:val="none" w:sz="0" w:space="0" w:color="auto"/>
                                    <w:right w:val="none" w:sz="0" w:space="0" w:color="auto"/>
                                  </w:divBdr>
                                  <w:divsChild>
                                    <w:div w:id="120271610">
                                      <w:marLeft w:val="0"/>
                                      <w:marRight w:val="0"/>
                                      <w:marTop w:val="0"/>
                                      <w:marBottom w:val="0"/>
                                      <w:divBdr>
                                        <w:top w:val="none" w:sz="0" w:space="0" w:color="auto"/>
                                        <w:left w:val="none" w:sz="0" w:space="0" w:color="auto"/>
                                        <w:bottom w:val="none" w:sz="0" w:space="0" w:color="auto"/>
                                        <w:right w:val="none" w:sz="0" w:space="0" w:color="auto"/>
                                      </w:divBdr>
                                      <w:divsChild>
                                        <w:div w:id="1722171570">
                                          <w:marLeft w:val="0"/>
                                          <w:marRight w:val="0"/>
                                          <w:marTop w:val="0"/>
                                          <w:marBottom w:val="0"/>
                                          <w:divBdr>
                                            <w:top w:val="none" w:sz="0" w:space="0" w:color="auto"/>
                                            <w:left w:val="none" w:sz="0" w:space="0" w:color="auto"/>
                                            <w:bottom w:val="none" w:sz="0" w:space="0" w:color="auto"/>
                                            <w:right w:val="none" w:sz="0" w:space="0" w:color="auto"/>
                                          </w:divBdr>
                                          <w:divsChild>
                                            <w:div w:id="71972013">
                                              <w:marLeft w:val="0"/>
                                              <w:marRight w:val="0"/>
                                              <w:marTop w:val="0"/>
                                              <w:marBottom w:val="0"/>
                                              <w:divBdr>
                                                <w:top w:val="none" w:sz="0" w:space="0" w:color="auto"/>
                                                <w:left w:val="none" w:sz="0" w:space="0" w:color="auto"/>
                                                <w:bottom w:val="none" w:sz="0" w:space="0" w:color="auto"/>
                                                <w:right w:val="none" w:sz="0" w:space="0" w:color="auto"/>
                                              </w:divBdr>
                                              <w:divsChild>
                                                <w:div w:id="175391946">
                                                  <w:marLeft w:val="0"/>
                                                  <w:marRight w:val="0"/>
                                                  <w:marTop w:val="0"/>
                                                  <w:marBottom w:val="0"/>
                                                  <w:divBdr>
                                                    <w:top w:val="none" w:sz="0" w:space="0" w:color="auto"/>
                                                    <w:left w:val="none" w:sz="0" w:space="0" w:color="auto"/>
                                                    <w:bottom w:val="none" w:sz="0" w:space="0" w:color="auto"/>
                                                    <w:right w:val="none" w:sz="0" w:space="0" w:color="auto"/>
                                                  </w:divBdr>
                                                  <w:divsChild>
                                                    <w:div w:id="17679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4726046">
      <w:bodyDiv w:val="1"/>
      <w:marLeft w:val="0"/>
      <w:marRight w:val="0"/>
      <w:marTop w:val="0"/>
      <w:marBottom w:val="0"/>
      <w:divBdr>
        <w:top w:val="none" w:sz="0" w:space="0" w:color="auto"/>
        <w:left w:val="none" w:sz="0" w:space="0" w:color="auto"/>
        <w:bottom w:val="none" w:sz="0" w:space="0" w:color="auto"/>
        <w:right w:val="none" w:sz="0" w:space="0" w:color="auto"/>
      </w:divBdr>
    </w:div>
    <w:div w:id="1291205151">
      <w:bodyDiv w:val="1"/>
      <w:marLeft w:val="0"/>
      <w:marRight w:val="0"/>
      <w:marTop w:val="0"/>
      <w:marBottom w:val="0"/>
      <w:divBdr>
        <w:top w:val="none" w:sz="0" w:space="0" w:color="auto"/>
        <w:left w:val="none" w:sz="0" w:space="0" w:color="auto"/>
        <w:bottom w:val="none" w:sz="0" w:space="0" w:color="auto"/>
        <w:right w:val="none" w:sz="0" w:space="0" w:color="auto"/>
      </w:divBdr>
      <w:divsChild>
        <w:div w:id="2511436">
          <w:marLeft w:val="0"/>
          <w:marRight w:val="1"/>
          <w:marTop w:val="0"/>
          <w:marBottom w:val="0"/>
          <w:divBdr>
            <w:top w:val="none" w:sz="0" w:space="0" w:color="auto"/>
            <w:left w:val="none" w:sz="0" w:space="0" w:color="auto"/>
            <w:bottom w:val="none" w:sz="0" w:space="0" w:color="auto"/>
            <w:right w:val="none" w:sz="0" w:space="0" w:color="auto"/>
          </w:divBdr>
          <w:divsChild>
            <w:div w:id="1215043239">
              <w:marLeft w:val="0"/>
              <w:marRight w:val="0"/>
              <w:marTop w:val="0"/>
              <w:marBottom w:val="0"/>
              <w:divBdr>
                <w:top w:val="none" w:sz="0" w:space="0" w:color="auto"/>
                <w:left w:val="none" w:sz="0" w:space="0" w:color="auto"/>
                <w:bottom w:val="none" w:sz="0" w:space="0" w:color="auto"/>
                <w:right w:val="none" w:sz="0" w:space="0" w:color="auto"/>
              </w:divBdr>
              <w:divsChild>
                <w:div w:id="474302247">
                  <w:marLeft w:val="0"/>
                  <w:marRight w:val="1"/>
                  <w:marTop w:val="0"/>
                  <w:marBottom w:val="0"/>
                  <w:divBdr>
                    <w:top w:val="none" w:sz="0" w:space="0" w:color="auto"/>
                    <w:left w:val="none" w:sz="0" w:space="0" w:color="auto"/>
                    <w:bottom w:val="none" w:sz="0" w:space="0" w:color="auto"/>
                    <w:right w:val="none" w:sz="0" w:space="0" w:color="auto"/>
                  </w:divBdr>
                  <w:divsChild>
                    <w:div w:id="1265384516">
                      <w:marLeft w:val="0"/>
                      <w:marRight w:val="0"/>
                      <w:marTop w:val="0"/>
                      <w:marBottom w:val="0"/>
                      <w:divBdr>
                        <w:top w:val="none" w:sz="0" w:space="0" w:color="auto"/>
                        <w:left w:val="none" w:sz="0" w:space="0" w:color="auto"/>
                        <w:bottom w:val="none" w:sz="0" w:space="0" w:color="auto"/>
                        <w:right w:val="none" w:sz="0" w:space="0" w:color="auto"/>
                      </w:divBdr>
                      <w:divsChild>
                        <w:div w:id="1290822518">
                          <w:marLeft w:val="0"/>
                          <w:marRight w:val="0"/>
                          <w:marTop w:val="0"/>
                          <w:marBottom w:val="0"/>
                          <w:divBdr>
                            <w:top w:val="none" w:sz="0" w:space="0" w:color="auto"/>
                            <w:left w:val="none" w:sz="0" w:space="0" w:color="auto"/>
                            <w:bottom w:val="none" w:sz="0" w:space="0" w:color="auto"/>
                            <w:right w:val="none" w:sz="0" w:space="0" w:color="auto"/>
                          </w:divBdr>
                          <w:divsChild>
                            <w:div w:id="1646275836">
                              <w:marLeft w:val="0"/>
                              <w:marRight w:val="0"/>
                              <w:marTop w:val="120"/>
                              <w:marBottom w:val="360"/>
                              <w:divBdr>
                                <w:top w:val="none" w:sz="0" w:space="0" w:color="auto"/>
                                <w:left w:val="none" w:sz="0" w:space="0" w:color="auto"/>
                                <w:bottom w:val="none" w:sz="0" w:space="0" w:color="auto"/>
                                <w:right w:val="none" w:sz="0" w:space="0" w:color="auto"/>
                              </w:divBdr>
                              <w:divsChild>
                                <w:div w:id="543753893">
                                  <w:marLeft w:val="0"/>
                                  <w:marRight w:val="0"/>
                                  <w:marTop w:val="0"/>
                                  <w:marBottom w:val="0"/>
                                  <w:divBdr>
                                    <w:top w:val="none" w:sz="0" w:space="0" w:color="auto"/>
                                    <w:left w:val="none" w:sz="0" w:space="0" w:color="auto"/>
                                    <w:bottom w:val="none" w:sz="0" w:space="0" w:color="auto"/>
                                    <w:right w:val="none" w:sz="0" w:space="0" w:color="auto"/>
                                  </w:divBdr>
                                  <w:divsChild>
                                    <w:div w:id="17469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705647">
      <w:bodyDiv w:val="1"/>
      <w:marLeft w:val="0"/>
      <w:marRight w:val="0"/>
      <w:marTop w:val="0"/>
      <w:marBottom w:val="0"/>
      <w:divBdr>
        <w:top w:val="none" w:sz="0" w:space="0" w:color="auto"/>
        <w:left w:val="none" w:sz="0" w:space="0" w:color="auto"/>
        <w:bottom w:val="none" w:sz="0" w:space="0" w:color="auto"/>
        <w:right w:val="none" w:sz="0" w:space="0" w:color="auto"/>
      </w:divBdr>
      <w:divsChild>
        <w:div w:id="1948660248">
          <w:marLeft w:val="0"/>
          <w:marRight w:val="1"/>
          <w:marTop w:val="0"/>
          <w:marBottom w:val="0"/>
          <w:divBdr>
            <w:top w:val="none" w:sz="0" w:space="0" w:color="auto"/>
            <w:left w:val="none" w:sz="0" w:space="0" w:color="auto"/>
            <w:bottom w:val="none" w:sz="0" w:space="0" w:color="auto"/>
            <w:right w:val="none" w:sz="0" w:space="0" w:color="auto"/>
          </w:divBdr>
          <w:divsChild>
            <w:div w:id="2025856782">
              <w:marLeft w:val="0"/>
              <w:marRight w:val="0"/>
              <w:marTop w:val="0"/>
              <w:marBottom w:val="0"/>
              <w:divBdr>
                <w:top w:val="none" w:sz="0" w:space="0" w:color="auto"/>
                <w:left w:val="none" w:sz="0" w:space="0" w:color="auto"/>
                <w:bottom w:val="none" w:sz="0" w:space="0" w:color="auto"/>
                <w:right w:val="none" w:sz="0" w:space="0" w:color="auto"/>
              </w:divBdr>
              <w:divsChild>
                <w:div w:id="643504173">
                  <w:marLeft w:val="0"/>
                  <w:marRight w:val="1"/>
                  <w:marTop w:val="0"/>
                  <w:marBottom w:val="0"/>
                  <w:divBdr>
                    <w:top w:val="none" w:sz="0" w:space="0" w:color="auto"/>
                    <w:left w:val="none" w:sz="0" w:space="0" w:color="auto"/>
                    <w:bottom w:val="none" w:sz="0" w:space="0" w:color="auto"/>
                    <w:right w:val="none" w:sz="0" w:space="0" w:color="auto"/>
                  </w:divBdr>
                  <w:divsChild>
                    <w:div w:id="1130517217">
                      <w:marLeft w:val="0"/>
                      <w:marRight w:val="0"/>
                      <w:marTop w:val="0"/>
                      <w:marBottom w:val="0"/>
                      <w:divBdr>
                        <w:top w:val="none" w:sz="0" w:space="0" w:color="auto"/>
                        <w:left w:val="none" w:sz="0" w:space="0" w:color="auto"/>
                        <w:bottom w:val="none" w:sz="0" w:space="0" w:color="auto"/>
                        <w:right w:val="none" w:sz="0" w:space="0" w:color="auto"/>
                      </w:divBdr>
                      <w:divsChild>
                        <w:div w:id="1215507854">
                          <w:marLeft w:val="0"/>
                          <w:marRight w:val="0"/>
                          <w:marTop w:val="0"/>
                          <w:marBottom w:val="0"/>
                          <w:divBdr>
                            <w:top w:val="none" w:sz="0" w:space="0" w:color="auto"/>
                            <w:left w:val="none" w:sz="0" w:space="0" w:color="auto"/>
                            <w:bottom w:val="none" w:sz="0" w:space="0" w:color="auto"/>
                            <w:right w:val="none" w:sz="0" w:space="0" w:color="auto"/>
                          </w:divBdr>
                          <w:divsChild>
                            <w:div w:id="137704729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486711">
      <w:bodyDiv w:val="1"/>
      <w:marLeft w:val="0"/>
      <w:marRight w:val="0"/>
      <w:marTop w:val="0"/>
      <w:marBottom w:val="0"/>
      <w:divBdr>
        <w:top w:val="none" w:sz="0" w:space="0" w:color="auto"/>
        <w:left w:val="none" w:sz="0" w:space="0" w:color="auto"/>
        <w:bottom w:val="none" w:sz="0" w:space="0" w:color="auto"/>
        <w:right w:val="none" w:sz="0" w:space="0" w:color="auto"/>
      </w:divBdr>
      <w:divsChild>
        <w:div w:id="159544750">
          <w:marLeft w:val="0"/>
          <w:marRight w:val="1"/>
          <w:marTop w:val="0"/>
          <w:marBottom w:val="0"/>
          <w:divBdr>
            <w:top w:val="none" w:sz="0" w:space="0" w:color="auto"/>
            <w:left w:val="none" w:sz="0" w:space="0" w:color="auto"/>
            <w:bottom w:val="none" w:sz="0" w:space="0" w:color="auto"/>
            <w:right w:val="none" w:sz="0" w:space="0" w:color="auto"/>
          </w:divBdr>
          <w:divsChild>
            <w:div w:id="878123393">
              <w:marLeft w:val="0"/>
              <w:marRight w:val="0"/>
              <w:marTop w:val="0"/>
              <w:marBottom w:val="0"/>
              <w:divBdr>
                <w:top w:val="none" w:sz="0" w:space="0" w:color="auto"/>
                <w:left w:val="none" w:sz="0" w:space="0" w:color="auto"/>
                <w:bottom w:val="none" w:sz="0" w:space="0" w:color="auto"/>
                <w:right w:val="none" w:sz="0" w:space="0" w:color="auto"/>
              </w:divBdr>
              <w:divsChild>
                <w:div w:id="963803993">
                  <w:marLeft w:val="0"/>
                  <w:marRight w:val="1"/>
                  <w:marTop w:val="0"/>
                  <w:marBottom w:val="0"/>
                  <w:divBdr>
                    <w:top w:val="none" w:sz="0" w:space="0" w:color="auto"/>
                    <w:left w:val="none" w:sz="0" w:space="0" w:color="auto"/>
                    <w:bottom w:val="none" w:sz="0" w:space="0" w:color="auto"/>
                    <w:right w:val="none" w:sz="0" w:space="0" w:color="auto"/>
                  </w:divBdr>
                  <w:divsChild>
                    <w:div w:id="301735366">
                      <w:marLeft w:val="0"/>
                      <w:marRight w:val="0"/>
                      <w:marTop w:val="0"/>
                      <w:marBottom w:val="0"/>
                      <w:divBdr>
                        <w:top w:val="none" w:sz="0" w:space="0" w:color="auto"/>
                        <w:left w:val="none" w:sz="0" w:space="0" w:color="auto"/>
                        <w:bottom w:val="none" w:sz="0" w:space="0" w:color="auto"/>
                        <w:right w:val="none" w:sz="0" w:space="0" w:color="auto"/>
                      </w:divBdr>
                      <w:divsChild>
                        <w:div w:id="635379354">
                          <w:marLeft w:val="0"/>
                          <w:marRight w:val="0"/>
                          <w:marTop w:val="0"/>
                          <w:marBottom w:val="0"/>
                          <w:divBdr>
                            <w:top w:val="none" w:sz="0" w:space="0" w:color="auto"/>
                            <w:left w:val="none" w:sz="0" w:space="0" w:color="auto"/>
                            <w:bottom w:val="none" w:sz="0" w:space="0" w:color="auto"/>
                            <w:right w:val="none" w:sz="0" w:space="0" w:color="auto"/>
                          </w:divBdr>
                          <w:divsChild>
                            <w:div w:id="386226266">
                              <w:marLeft w:val="0"/>
                              <w:marRight w:val="0"/>
                              <w:marTop w:val="120"/>
                              <w:marBottom w:val="360"/>
                              <w:divBdr>
                                <w:top w:val="none" w:sz="0" w:space="0" w:color="auto"/>
                                <w:left w:val="none" w:sz="0" w:space="0" w:color="auto"/>
                                <w:bottom w:val="none" w:sz="0" w:space="0" w:color="auto"/>
                                <w:right w:val="none" w:sz="0" w:space="0" w:color="auto"/>
                              </w:divBdr>
                              <w:divsChild>
                                <w:div w:id="917599060">
                                  <w:marLeft w:val="0"/>
                                  <w:marRight w:val="0"/>
                                  <w:marTop w:val="0"/>
                                  <w:marBottom w:val="0"/>
                                  <w:divBdr>
                                    <w:top w:val="none" w:sz="0" w:space="0" w:color="auto"/>
                                    <w:left w:val="none" w:sz="0" w:space="0" w:color="auto"/>
                                    <w:bottom w:val="none" w:sz="0" w:space="0" w:color="auto"/>
                                    <w:right w:val="none" w:sz="0" w:space="0" w:color="auto"/>
                                  </w:divBdr>
                                  <w:divsChild>
                                    <w:div w:id="966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7486738">
      <w:bodyDiv w:val="1"/>
      <w:marLeft w:val="0"/>
      <w:marRight w:val="0"/>
      <w:marTop w:val="0"/>
      <w:marBottom w:val="0"/>
      <w:divBdr>
        <w:top w:val="none" w:sz="0" w:space="0" w:color="auto"/>
        <w:left w:val="none" w:sz="0" w:space="0" w:color="auto"/>
        <w:bottom w:val="none" w:sz="0" w:space="0" w:color="auto"/>
        <w:right w:val="none" w:sz="0" w:space="0" w:color="auto"/>
      </w:divBdr>
      <w:divsChild>
        <w:div w:id="1392577038">
          <w:marLeft w:val="0"/>
          <w:marRight w:val="1"/>
          <w:marTop w:val="0"/>
          <w:marBottom w:val="0"/>
          <w:divBdr>
            <w:top w:val="none" w:sz="0" w:space="0" w:color="auto"/>
            <w:left w:val="none" w:sz="0" w:space="0" w:color="auto"/>
            <w:bottom w:val="none" w:sz="0" w:space="0" w:color="auto"/>
            <w:right w:val="none" w:sz="0" w:space="0" w:color="auto"/>
          </w:divBdr>
          <w:divsChild>
            <w:div w:id="1205292580">
              <w:marLeft w:val="0"/>
              <w:marRight w:val="0"/>
              <w:marTop w:val="0"/>
              <w:marBottom w:val="0"/>
              <w:divBdr>
                <w:top w:val="none" w:sz="0" w:space="0" w:color="auto"/>
                <w:left w:val="none" w:sz="0" w:space="0" w:color="auto"/>
                <w:bottom w:val="none" w:sz="0" w:space="0" w:color="auto"/>
                <w:right w:val="none" w:sz="0" w:space="0" w:color="auto"/>
              </w:divBdr>
              <w:divsChild>
                <w:div w:id="436559287">
                  <w:marLeft w:val="0"/>
                  <w:marRight w:val="1"/>
                  <w:marTop w:val="0"/>
                  <w:marBottom w:val="0"/>
                  <w:divBdr>
                    <w:top w:val="none" w:sz="0" w:space="0" w:color="auto"/>
                    <w:left w:val="none" w:sz="0" w:space="0" w:color="auto"/>
                    <w:bottom w:val="none" w:sz="0" w:space="0" w:color="auto"/>
                    <w:right w:val="none" w:sz="0" w:space="0" w:color="auto"/>
                  </w:divBdr>
                  <w:divsChild>
                    <w:div w:id="2091123216">
                      <w:marLeft w:val="0"/>
                      <w:marRight w:val="0"/>
                      <w:marTop w:val="0"/>
                      <w:marBottom w:val="0"/>
                      <w:divBdr>
                        <w:top w:val="none" w:sz="0" w:space="0" w:color="auto"/>
                        <w:left w:val="none" w:sz="0" w:space="0" w:color="auto"/>
                        <w:bottom w:val="none" w:sz="0" w:space="0" w:color="auto"/>
                        <w:right w:val="none" w:sz="0" w:space="0" w:color="auto"/>
                      </w:divBdr>
                      <w:divsChild>
                        <w:div w:id="812798641">
                          <w:marLeft w:val="0"/>
                          <w:marRight w:val="0"/>
                          <w:marTop w:val="0"/>
                          <w:marBottom w:val="0"/>
                          <w:divBdr>
                            <w:top w:val="none" w:sz="0" w:space="0" w:color="auto"/>
                            <w:left w:val="none" w:sz="0" w:space="0" w:color="auto"/>
                            <w:bottom w:val="none" w:sz="0" w:space="0" w:color="auto"/>
                            <w:right w:val="none" w:sz="0" w:space="0" w:color="auto"/>
                          </w:divBdr>
                          <w:divsChild>
                            <w:div w:id="873737414">
                              <w:marLeft w:val="0"/>
                              <w:marRight w:val="0"/>
                              <w:marTop w:val="120"/>
                              <w:marBottom w:val="360"/>
                              <w:divBdr>
                                <w:top w:val="none" w:sz="0" w:space="0" w:color="auto"/>
                                <w:left w:val="none" w:sz="0" w:space="0" w:color="auto"/>
                                <w:bottom w:val="none" w:sz="0" w:space="0" w:color="auto"/>
                                <w:right w:val="none" w:sz="0" w:space="0" w:color="auto"/>
                              </w:divBdr>
                              <w:divsChild>
                                <w:div w:id="1659920592">
                                  <w:marLeft w:val="0"/>
                                  <w:marRight w:val="0"/>
                                  <w:marTop w:val="0"/>
                                  <w:marBottom w:val="0"/>
                                  <w:divBdr>
                                    <w:top w:val="none" w:sz="0" w:space="0" w:color="auto"/>
                                    <w:left w:val="none" w:sz="0" w:space="0" w:color="auto"/>
                                    <w:bottom w:val="none" w:sz="0" w:space="0" w:color="auto"/>
                                    <w:right w:val="none" w:sz="0" w:space="0" w:color="auto"/>
                                  </w:divBdr>
                                  <w:divsChild>
                                    <w:div w:id="7891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618416">
      <w:bodyDiv w:val="1"/>
      <w:marLeft w:val="0"/>
      <w:marRight w:val="0"/>
      <w:marTop w:val="0"/>
      <w:marBottom w:val="0"/>
      <w:divBdr>
        <w:top w:val="none" w:sz="0" w:space="0" w:color="auto"/>
        <w:left w:val="none" w:sz="0" w:space="0" w:color="auto"/>
        <w:bottom w:val="none" w:sz="0" w:space="0" w:color="auto"/>
        <w:right w:val="none" w:sz="0" w:space="0" w:color="auto"/>
      </w:divBdr>
    </w:div>
    <w:div w:id="1332416889">
      <w:bodyDiv w:val="1"/>
      <w:marLeft w:val="0"/>
      <w:marRight w:val="0"/>
      <w:marTop w:val="0"/>
      <w:marBottom w:val="0"/>
      <w:divBdr>
        <w:top w:val="none" w:sz="0" w:space="0" w:color="auto"/>
        <w:left w:val="none" w:sz="0" w:space="0" w:color="auto"/>
        <w:bottom w:val="none" w:sz="0" w:space="0" w:color="auto"/>
        <w:right w:val="none" w:sz="0" w:space="0" w:color="auto"/>
      </w:divBdr>
      <w:divsChild>
        <w:div w:id="1751393024">
          <w:marLeft w:val="0"/>
          <w:marRight w:val="0"/>
          <w:marTop w:val="0"/>
          <w:marBottom w:val="0"/>
          <w:divBdr>
            <w:top w:val="none" w:sz="0" w:space="0" w:color="auto"/>
            <w:left w:val="none" w:sz="0" w:space="0" w:color="auto"/>
            <w:bottom w:val="none" w:sz="0" w:space="0" w:color="auto"/>
            <w:right w:val="none" w:sz="0" w:space="0" w:color="auto"/>
          </w:divBdr>
          <w:divsChild>
            <w:div w:id="498084042">
              <w:marLeft w:val="0"/>
              <w:marRight w:val="0"/>
              <w:marTop w:val="0"/>
              <w:marBottom w:val="0"/>
              <w:divBdr>
                <w:top w:val="none" w:sz="0" w:space="0" w:color="auto"/>
                <w:left w:val="none" w:sz="0" w:space="0" w:color="auto"/>
                <w:bottom w:val="none" w:sz="0" w:space="0" w:color="auto"/>
                <w:right w:val="none" w:sz="0" w:space="0" w:color="auto"/>
              </w:divBdr>
              <w:divsChild>
                <w:div w:id="1012801188">
                  <w:marLeft w:val="0"/>
                  <w:marRight w:val="0"/>
                  <w:marTop w:val="0"/>
                  <w:marBottom w:val="0"/>
                  <w:divBdr>
                    <w:top w:val="none" w:sz="0" w:space="0" w:color="auto"/>
                    <w:left w:val="none" w:sz="0" w:space="0" w:color="auto"/>
                    <w:bottom w:val="none" w:sz="0" w:space="0" w:color="auto"/>
                    <w:right w:val="none" w:sz="0" w:space="0" w:color="auto"/>
                  </w:divBdr>
                  <w:divsChild>
                    <w:div w:id="1919515468">
                      <w:marLeft w:val="0"/>
                      <w:marRight w:val="0"/>
                      <w:marTop w:val="0"/>
                      <w:marBottom w:val="0"/>
                      <w:divBdr>
                        <w:top w:val="none" w:sz="0" w:space="0" w:color="auto"/>
                        <w:left w:val="none" w:sz="0" w:space="0" w:color="auto"/>
                        <w:bottom w:val="none" w:sz="0" w:space="0" w:color="auto"/>
                        <w:right w:val="none" w:sz="0" w:space="0" w:color="auto"/>
                      </w:divBdr>
                      <w:divsChild>
                        <w:div w:id="587622527">
                          <w:marLeft w:val="0"/>
                          <w:marRight w:val="0"/>
                          <w:marTop w:val="0"/>
                          <w:marBottom w:val="0"/>
                          <w:divBdr>
                            <w:top w:val="none" w:sz="0" w:space="0" w:color="auto"/>
                            <w:left w:val="none" w:sz="0" w:space="0" w:color="auto"/>
                            <w:bottom w:val="none" w:sz="0" w:space="0" w:color="auto"/>
                            <w:right w:val="none" w:sz="0" w:space="0" w:color="auto"/>
                          </w:divBdr>
                          <w:divsChild>
                            <w:div w:id="2023581888">
                              <w:marLeft w:val="0"/>
                              <w:marRight w:val="0"/>
                              <w:marTop w:val="0"/>
                              <w:marBottom w:val="0"/>
                              <w:divBdr>
                                <w:top w:val="none" w:sz="0" w:space="0" w:color="auto"/>
                                <w:left w:val="none" w:sz="0" w:space="0" w:color="auto"/>
                                <w:bottom w:val="none" w:sz="0" w:space="0" w:color="auto"/>
                                <w:right w:val="none" w:sz="0" w:space="0" w:color="auto"/>
                              </w:divBdr>
                              <w:divsChild>
                                <w:div w:id="526135769">
                                  <w:marLeft w:val="0"/>
                                  <w:marRight w:val="0"/>
                                  <w:marTop w:val="0"/>
                                  <w:marBottom w:val="0"/>
                                  <w:divBdr>
                                    <w:top w:val="none" w:sz="0" w:space="0" w:color="auto"/>
                                    <w:left w:val="none" w:sz="0" w:space="0" w:color="auto"/>
                                    <w:bottom w:val="none" w:sz="0" w:space="0" w:color="auto"/>
                                    <w:right w:val="none" w:sz="0" w:space="0" w:color="auto"/>
                                  </w:divBdr>
                                  <w:divsChild>
                                    <w:div w:id="6783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147930">
      <w:bodyDiv w:val="1"/>
      <w:marLeft w:val="0"/>
      <w:marRight w:val="0"/>
      <w:marTop w:val="0"/>
      <w:marBottom w:val="0"/>
      <w:divBdr>
        <w:top w:val="none" w:sz="0" w:space="0" w:color="auto"/>
        <w:left w:val="none" w:sz="0" w:space="0" w:color="auto"/>
        <w:bottom w:val="none" w:sz="0" w:space="0" w:color="auto"/>
        <w:right w:val="none" w:sz="0" w:space="0" w:color="auto"/>
      </w:divBdr>
      <w:divsChild>
        <w:div w:id="1810243955">
          <w:marLeft w:val="0"/>
          <w:marRight w:val="1"/>
          <w:marTop w:val="0"/>
          <w:marBottom w:val="0"/>
          <w:divBdr>
            <w:top w:val="none" w:sz="0" w:space="0" w:color="auto"/>
            <w:left w:val="none" w:sz="0" w:space="0" w:color="auto"/>
            <w:bottom w:val="none" w:sz="0" w:space="0" w:color="auto"/>
            <w:right w:val="none" w:sz="0" w:space="0" w:color="auto"/>
          </w:divBdr>
          <w:divsChild>
            <w:div w:id="1115708919">
              <w:marLeft w:val="0"/>
              <w:marRight w:val="0"/>
              <w:marTop w:val="0"/>
              <w:marBottom w:val="0"/>
              <w:divBdr>
                <w:top w:val="none" w:sz="0" w:space="0" w:color="auto"/>
                <w:left w:val="none" w:sz="0" w:space="0" w:color="auto"/>
                <w:bottom w:val="none" w:sz="0" w:space="0" w:color="auto"/>
                <w:right w:val="none" w:sz="0" w:space="0" w:color="auto"/>
              </w:divBdr>
              <w:divsChild>
                <w:div w:id="294025143">
                  <w:marLeft w:val="0"/>
                  <w:marRight w:val="1"/>
                  <w:marTop w:val="0"/>
                  <w:marBottom w:val="0"/>
                  <w:divBdr>
                    <w:top w:val="none" w:sz="0" w:space="0" w:color="auto"/>
                    <w:left w:val="none" w:sz="0" w:space="0" w:color="auto"/>
                    <w:bottom w:val="none" w:sz="0" w:space="0" w:color="auto"/>
                    <w:right w:val="none" w:sz="0" w:space="0" w:color="auto"/>
                  </w:divBdr>
                  <w:divsChild>
                    <w:div w:id="818694009">
                      <w:marLeft w:val="0"/>
                      <w:marRight w:val="0"/>
                      <w:marTop w:val="0"/>
                      <w:marBottom w:val="0"/>
                      <w:divBdr>
                        <w:top w:val="none" w:sz="0" w:space="0" w:color="auto"/>
                        <w:left w:val="none" w:sz="0" w:space="0" w:color="auto"/>
                        <w:bottom w:val="none" w:sz="0" w:space="0" w:color="auto"/>
                        <w:right w:val="none" w:sz="0" w:space="0" w:color="auto"/>
                      </w:divBdr>
                      <w:divsChild>
                        <w:div w:id="1679429080">
                          <w:marLeft w:val="0"/>
                          <w:marRight w:val="0"/>
                          <w:marTop w:val="0"/>
                          <w:marBottom w:val="0"/>
                          <w:divBdr>
                            <w:top w:val="none" w:sz="0" w:space="0" w:color="auto"/>
                            <w:left w:val="none" w:sz="0" w:space="0" w:color="auto"/>
                            <w:bottom w:val="none" w:sz="0" w:space="0" w:color="auto"/>
                            <w:right w:val="none" w:sz="0" w:space="0" w:color="auto"/>
                          </w:divBdr>
                          <w:divsChild>
                            <w:div w:id="1602562901">
                              <w:marLeft w:val="0"/>
                              <w:marRight w:val="0"/>
                              <w:marTop w:val="120"/>
                              <w:marBottom w:val="360"/>
                              <w:divBdr>
                                <w:top w:val="none" w:sz="0" w:space="0" w:color="auto"/>
                                <w:left w:val="none" w:sz="0" w:space="0" w:color="auto"/>
                                <w:bottom w:val="none" w:sz="0" w:space="0" w:color="auto"/>
                                <w:right w:val="none" w:sz="0" w:space="0" w:color="auto"/>
                              </w:divBdr>
                              <w:divsChild>
                                <w:div w:id="1641493784">
                                  <w:marLeft w:val="0"/>
                                  <w:marRight w:val="0"/>
                                  <w:marTop w:val="0"/>
                                  <w:marBottom w:val="0"/>
                                  <w:divBdr>
                                    <w:top w:val="none" w:sz="0" w:space="0" w:color="auto"/>
                                    <w:left w:val="none" w:sz="0" w:space="0" w:color="auto"/>
                                    <w:bottom w:val="none" w:sz="0" w:space="0" w:color="auto"/>
                                    <w:right w:val="none" w:sz="0" w:space="0" w:color="auto"/>
                                  </w:divBdr>
                                  <w:divsChild>
                                    <w:div w:id="131780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5446871">
      <w:bodyDiv w:val="1"/>
      <w:marLeft w:val="0"/>
      <w:marRight w:val="0"/>
      <w:marTop w:val="0"/>
      <w:marBottom w:val="0"/>
      <w:divBdr>
        <w:top w:val="none" w:sz="0" w:space="0" w:color="auto"/>
        <w:left w:val="none" w:sz="0" w:space="0" w:color="auto"/>
        <w:bottom w:val="none" w:sz="0" w:space="0" w:color="auto"/>
        <w:right w:val="none" w:sz="0" w:space="0" w:color="auto"/>
      </w:divBdr>
      <w:divsChild>
        <w:div w:id="1939944320">
          <w:marLeft w:val="0"/>
          <w:marRight w:val="1"/>
          <w:marTop w:val="0"/>
          <w:marBottom w:val="0"/>
          <w:divBdr>
            <w:top w:val="none" w:sz="0" w:space="0" w:color="auto"/>
            <w:left w:val="none" w:sz="0" w:space="0" w:color="auto"/>
            <w:bottom w:val="none" w:sz="0" w:space="0" w:color="auto"/>
            <w:right w:val="none" w:sz="0" w:space="0" w:color="auto"/>
          </w:divBdr>
          <w:divsChild>
            <w:div w:id="1620646013">
              <w:marLeft w:val="0"/>
              <w:marRight w:val="0"/>
              <w:marTop w:val="0"/>
              <w:marBottom w:val="0"/>
              <w:divBdr>
                <w:top w:val="none" w:sz="0" w:space="0" w:color="auto"/>
                <w:left w:val="none" w:sz="0" w:space="0" w:color="auto"/>
                <w:bottom w:val="none" w:sz="0" w:space="0" w:color="auto"/>
                <w:right w:val="none" w:sz="0" w:space="0" w:color="auto"/>
              </w:divBdr>
              <w:divsChild>
                <w:div w:id="1324623547">
                  <w:marLeft w:val="0"/>
                  <w:marRight w:val="1"/>
                  <w:marTop w:val="0"/>
                  <w:marBottom w:val="0"/>
                  <w:divBdr>
                    <w:top w:val="none" w:sz="0" w:space="0" w:color="auto"/>
                    <w:left w:val="none" w:sz="0" w:space="0" w:color="auto"/>
                    <w:bottom w:val="none" w:sz="0" w:space="0" w:color="auto"/>
                    <w:right w:val="none" w:sz="0" w:space="0" w:color="auto"/>
                  </w:divBdr>
                  <w:divsChild>
                    <w:div w:id="1134249264">
                      <w:marLeft w:val="0"/>
                      <w:marRight w:val="0"/>
                      <w:marTop w:val="0"/>
                      <w:marBottom w:val="0"/>
                      <w:divBdr>
                        <w:top w:val="none" w:sz="0" w:space="0" w:color="auto"/>
                        <w:left w:val="none" w:sz="0" w:space="0" w:color="auto"/>
                        <w:bottom w:val="none" w:sz="0" w:space="0" w:color="auto"/>
                        <w:right w:val="none" w:sz="0" w:space="0" w:color="auto"/>
                      </w:divBdr>
                      <w:divsChild>
                        <w:div w:id="975136683">
                          <w:marLeft w:val="0"/>
                          <w:marRight w:val="0"/>
                          <w:marTop w:val="0"/>
                          <w:marBottom w:val="0"/>
                          <w:divBdr>
                            <w:top w:val="none" w:sz="0" w:space="0" w:color="auto"/>
                            <w:left w:val="none" w:sz="0" w:space="0" w:color="auto"/>
                            <w:bottom w:val="none" w:sz="0" w:space="0" w:color="auto"/>
                            <w:right w:val="none" w:sz="0" w:space="0" w:color="auto"/>
                          </w:divBdr>
                          <w:divsChild>
                            <w:div w:id="1238438221">
                              <w:marLeft w:val="0"/>
                              <w:marRight w:val="0"/>
                              <w:marTop w:val="120"/>
                              <w:marBottom w:val="360"/>
                              <w:divBdr>
                                <w:top w:val="none" w:sz="0" w:space="0" w:color="auto"/>
                                <w:left w:val="none" w:sz="0" w:space="0" w:color="auto"/>
                                <w:bottom w:val="none" w:sz="0" w:space="0" w:color="auto"/>
                                <w:right w:val="none" w:sz="0" w:space="0" w:color="auto"/>
                              </w:divBdr>
                              <w:divsChild>
                                <w:div w:id="54351997">
                                  <w:marLeft w:val="0"/>
                                  <w:marRight w:val="0"/>
                                  <w:marTop w:val="0"/>
                                  <w:marBottom w:val="0"/>
                                  <w:divBdr>
                                    <w:top w:val="none" w:sz="0" w:space="0" w:color="auto"/>
                                    <w:left w:val="none" w:sz="0" w:space="0" w:color="auto"/>
                                    <w:bottom w:val="none" w:sz="0" w:space="0" w:color="auto"/>
                                    <w:right w:val="none" w:sz="0" w:space="0" w:color="auto"/>
                                  </w:divBdr>
                                  <w:divsChild>
                                    <w:div w:id="2595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665514">
      <w:bodyDiv w:val="1"/>
      <w:marLeft w:val="0"/>
      <w:marRight w:val="0"/>
      <w:marTop w:val="0"/>
      <w:marBottom w:val="0"/>
      <w:divBdr>
        <w:top w:val="none" w:sz="0" w:space="0" w:color="auto"/>
        <w:left w:val="none" w:sz="0" w:space="0" w:color="auto"/>
        <w:bottom w:val="none" w:sz="0" w:space="0" w:color="auto"/>
        <w:right w:val="none" w:sz="0" w:space="0" w:color="auto"/>
      </w:divBdr>
      <w:divsChild>
        <w:div w:id="398332778">
          <w:marLeft w:val="0"/>
          <w:marRight w:val="0"/>
          <w:marTop w:val="0"/>
          <w:marBottom w:val="0"/>
          <w:divBdr>
            <w:top w:val="single" w:sz="2" w:space="0" w:color="2E2E2E"/>
            <w:left w:val="single" w:sz="2" w:space="0" w:color="2E2E2E"/>
            <w:bottom w:val="single" w:sz="2" w:space="0" w:color="2E2E2E"/>
            <w:right w:val="single" w:sz="2" w:space="0" w:color="2E2E2E"/>
          </w:divBdr>
          <w:divsChild>
            <w:div w:id="578104717">
              <w:marLeft w:val="0"/>
              <w:marRight w:val="0"/>
              <w:marTop w:val="0"/>
              <w:marBottom w:val="0"/>
              <w:divBdr>
                <w:top w:val="single" w:sz="6" w:space="0" w:color="C9C9C9"/>
                <w:left w:val="none" w:sz="0" w:space="0" w:color="auto"/>
                <w:bottom w:val="none" w:sz="0" w:space="0" w:color="auto"/>
                <w:right w:val="none" w:sz="0" w:space="0" w:color="auto"/>
              </w:divBdr>
              <w:divsChild>
                <w:div w:id="900092364">
                  <w:marLeft w:val="0"/>
                  <w:marRight w:val="0"/>
                  <w:marTop w:val="0"/>
                  <w:marBottom w:val="0"/>
                  <w:divBdr>
                    <w:top w:val="none" w:sz="0" w:space="0" w:color="auto"/>
                    <w:left w:val="none" w:sz="0" w:space="0" w:color="auto"/>
                    <w:bottom w:val="none" w:sz="0" w:space="0" w:color="auto"/>
                    <w:right w:val="none" w:sz="0" w:space="0" w:color="auto"/>
                  </w:divBdr>
                  <w:divsChild>
                    <w:div w:id="985162660">
                      <w:marLeft w:val="0"/>
                      <w:marRight w:val="0"/>
                      <w:marTop w:val="0"/>
                      <w:marBottom w:val="0"/>
                      <w:divBdr>
                        <w:top w:val="none" w:sz="0" w:space="0" w:color="auto"/>
                        <w:left w:val="none" w:sz="0" w:space="0" w:color="auto"/>
                        <w:bottom w:val="none" w:sz="0" w:space="0" w:color="auto"/>
                        <w:right w:val="none" w:sz="0" w:space="0" w:color="auto"/>
                      </w:divBdr>
                      <w:divsChild>
                        <w:div w:id="3514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512765">
      <w:bodyDiv w:val="1"/>
      <w:marLeft w:val="0"/>
      <w:marRight w:val="0"/>
      <w:marTop w:val="0"/>
      <w:marBottom w:val="0"/>
      <w:divBdr>
        <w:top w:val="none" w:sz="0" w:space="0" w:color="auto"/>
        <w:left w:val="none" w:sz="0" w:space="0" w:color="auto"/>
        <w:bottom w:val="none" w:sz="0" w:space="0" w:color="auto"/>
        <w:right w:val="none" w:sz="0" w:space="0" w:color="auto"/>
      </w:divBdr>
    </w:div>
    <w:div w:id="1382905792">
      <w:bodyDiv w:val="1"/>
      <w:marLeft w:val="0"/>
      <w:marRight w:val="0"/>
      <w:marTop w:val="0"/>
      <w:marBottom w:val="0"/>
      <w:divBdr>
        <w:top w:val="none" w:sz="0" w:space="0" w:color="auto"/>
        <w:left w:val="none" w:sz="0" w:space="0" w:color="auto"/>
        <w:bottom w:val="none" w:sz="0" w:space="0" w:color="auto"/>
        <w:right w:val="none" w:sz="0" w:space="0" w:color="auto"/>
      </w:divBdr>
    </w:div>
    <w:div w:id="1391420235">
      <w:bodyDiv w:val="1"/>
      <w:marLeft w:val="0"/>
      <w:marRight w:val="0"/>
      <w:marTop w:val="0"/>
      <w:marBottom w:val="0"/>
      <w:divBdr>
        <w:top w:val="none" w:sz="0" w:space="0" w:color="auto"/>
        <w:left w:val="none" w:sz="0" w:space="0" w:color="auto"/>
        <w:bottom w:val="none" w:sz="0" w:space="0" w:color="auto"/>
        <w:right w:val="none" w:sz="0" w:space="0" w:color="auto"/>
      </w:divBdr>
    </w:div>
    <w:div w:id="1397363730">
      <w:bodyDiv w:val="1"/>
      <w:marLeft w:val="0"/>
      <w:marRight w:val="0"/>
      <w:marTop w:val="0"/>
      <w:marBottom w:val="0"/>
      <w:divBdr>
        <w:top w:val="none" w:sz="0" w:space="0" w:color="auto"/>
        <w:left w:val="none" w:sz="0" w:space="0" w:color="auto"/>
        <w:bottom w:val="none" w:sz="0" w:space="0" w:color="auto"/>
        <w:right w:val="none" w:sz="0" w:space="0" w:color="auto"/>
      </w:divBdr>
      <w:divsChild>
        <w:div w:id="1218130496">
          <w:marLeft w:val="0"/>
          <w:marRight w:val="0"/>
          <w:marTop w:val="0"/>
          <w:marBottom w:val="0"/>
          <w:divBdr>
            <w:top w:val="none" w:sz="0" w:space="0" w:color="auto"/>
            <w:left w:val="none" w:sz="0" w:space="0" w:color="auto"/>
            <w:bottom w:val="none" w:sz="0" w:space="0" w:color="auto"/>
            <w:right w:val="none" w:sz="0" w:space="0" w:color="auto"/>
          </w:divBdr>
          <w:divsChild>
            <w:div w:id="936865818">
              <w:marLeft w:val="0"/>
              <w:marRight w:val="0"/>
              <w:marTop w:val="0"/>
              <w:marBottom w:val="0"/>
              <w:divBdr>
                <w:top w:val="none" w:sz="0" w:space="0" w:color="auto"/>
                <w:left w:val="none" w:sz="0" w:space="0" w:color="auto"/>
                <w:bottom w:val="none" w:sz="0" w:space="0" w:color="auto"/>
                <w:right w:val="none" w:sz="0" w:space="0" w:color="auto"/>
              </w:divBdr>
              <w:divsChild>
                <w:div w:id="373386379">
                  <w:marLeft w:val="0"/>
                  <w:marRight w:val="0"/>
                  <w:marTop w:val="0"/>
                  <w:marBottom w:val="0"/>
                  <w:divBdr>
                    <w:top w:val="none" w:sz="0" w:space="0" w:color="auto"/>
                    <w:left w:val="none" w:sz="0" w:space="0" w:color="auto"/>
                    <w:bottom w:val="none" w:sz="0" w:space="0" w:color="auto"/>
                    <w:right w:val="none" w:sz="0" w:space="0" w:color="auto"/>
                  </w:divBdr>
                  <w:divsChild>
                    <w:div w:id="2071730772">
                      <w:marLeft w:val="0"/>
                      <w:marRight w:val="0"/>
                      <w:marTop w:val="0"/>
                      <w:marBottom w:val="0"/>
                      <w:divBdr>
                        <w:top w:val="none" w:sz="0" w:space="0" w:color="auto"/>
                        <w:left w:val="none" w:sz="0" w:space="0" w:color="auto"/>
                        <w:bottom w:val="none" w:sz="0" w:space="0" w:color="auto"/>
                        <w:right w:val="none" w:sz="0" w:space="0" w:color="auto"/>
                      </w:divBdr>
                      <w:divsChild>
                        <w:div w:id="2077974461">
                          <w:marLeft w:val="0"/>
                          <w:marRight w:val="0"/>
                          <w:marTop w:val="0"/>
                          <w:marBottom w:val="0"/>
                          <w:divBdr>
                            <w:top w:val="none" w:sz="0" w:space="0" w:color="auto"/>
                            <w:left w:val="none" w:sz="0" w:space="0" w:color="auto"/>
                            <w:bottom w:val="none" w:sz="0" w:space="0" w:color="auto"/>
                            <w:right w:val="none" w:sz="0" w:space="0" w:color="auto"/>
                          </w:divBdr>
                          <w:divsChild>
                            <w:div w:id="1211531226">
                              <w:marLeft w:val="0"/>
                              <w:marRight w:val="0"/>
                              <w:marTop w:val="0"/>
                              <w:marBottom w:val="0"/>
                              <w:divBdr>
                                <w:top w:val="none" w:sz="0" w:space="0" w:color="auto"/>
                                <w:left w:val="none" w:sz="0" w:space="0" w:color="auto"/>
                                <w:bottom w:val="none" w:sz="0" w:space="0" w:color="auto"/>
                                <w:right w:val="none" w:sz="0" w:space="0" w:color="auto"/>
                              </w:divBdr>
                              <w:divsChild>
                                <w:div w:id="1111363223">
                                  <w:marLeft w:val="0"/>
                                  <w:marRight w:val="0"/>
                                  <w:marTop w:val="0"/>
                                  <w:marBottom w:val="0"/>
                                  <w:divBdr>
                                    <w:top w:val="none" w:sz="0" w:space="0" w:color="auto"/>
                                    <w:left w:val="none" w:sz="0" w:space="0" w:color="auto"/>
                                    <w:bottom w:val="none" w:sz="0" w:space="0" w:color="auto"/>
                                    <w:right w:val="none" w:sz="0" w:space="0" w:color="auto"/>
                                  </w:divBdr>
                                  <w:divsChild>
                                    <w:div w:id="1110126924">
                                      <w:marLeft w:val="0"/>
                                      <w:marRight w:val="0"/>
                                      <w:marTop w:val="0"/>
                                      <w:marBottom w:val="0"/>
                                      <w:divBdr>
                                        <w:top w:val="none" w:sz="0" w:space="0" w:color="auto"/>
                                        <w:left w:val="none" w:sz="0" w:space="0" w:color="auto"/>
                                        <w:bottom w:val="none" w:sz="0" w:space="0" w:color="auto"/>
                                        <w:right w:val="none" w:sz="0" w:space="0" w:color="auto"/>
                                      </w:divBdr>
                                      <w:divsChild>
                                        <w:div w:id="688288618">
                                          <w:marLeft w:val="0"/>
                                          <w:marRight w:val="0"/>
                                          <w:marTop w:val="0"/>
                                          <w:marBottom w:val="0"/>
                                          <w:divBdr>
                                            <w:top w:val="none" w:sz="0" w:space="0" w:color="auto"/>
                                            <w:left w:val="none" w:sz="0" w:space="0" w:color="auto"/>
                                            <w:bottom w:val="none" w:sz="0" w:space="0" w:color="auto"/>
                                            <w:right w:val="none" w:sz="0" w:space="0" w:color="auto"/>
                                          </w:divBdr>
                                          <w:divsChild>
                                            <w:div w:id="1939868403">
                                              <w:marLeft w:val="0"/>
                                              <w:marRight w:val="0"/>
                                              <w:marTop w:val="0"/>
                                              <w:marBottom w:val="0"/>
                                              <w:divBdr>
                                                <w:top w:val="none" w:sz="0" w:space="0" w:color="auto"/>
                                                <w:left w:val="none" w:sz="0" w:space="0" w:color="auto"/>
                                                <w:bottom w:val="none" w:sz="0" w:space="0" w:color="auto"/>
                                                <w:right w:val="none" w:sz="0" w:space="0" w:color="auto"/>
                                              </w:divBdr>
                                              <w:divsChild>
                                                <w:div w:id="1280526007">
                                                  <w:marLeft w:val="0"/>
                                                  <w:marRight w:val="0"/>
                                                  <w:marTop w:val="0"/>
                                                  <w:marBottom w:val="0"/>
                                                  <w:divBdr>
                                                    <w:top w:val="none" w:sz="0" w:space="0" w:color="auto"/>
                                                    <w:left w:val="none" w:sz="0" w:space="0" w:color="auto"/>
                                                    <w:bottom w:val="none" w:sz="0" w:space="0" w:color="auto"/>
                                                    <w:right w:val="none" w:sz="0" w:space="0" w:color="auto"/>
                                                  </w:divBdr>
                                                  <w:divsChild>
                                                    <w:div w:id="20846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7260748">
      <w:bodyDiv w:val="1"/>
      <w:marLeft w:val="0"/>
      <w:marRight w:val="0"/>
      <w:marTop w:val="0"/>
      <w:marBottom w:val="0"/>
      <w:divBdr>
        <w:top w:val="none" w:sz="0" w:space="0" w:color="auto"/>
        <w:left w:val="none" w:sz="0" w:space="0" w:color="auto"/>
        <w:bottom w:val="none" w:sz="0" w:space="0" w:color="auto"/>
        <w:right w:val="none" w:sz="0" w:space="0" w:color="auto"/>
      </w:divBdr>
      <w:divsChild>
        <w:div w:id="955865403">
          <w:marLeft w:val="0"/>
          <w:marRight w:val="1"/>
          <w:marTop w:val="0"/>
          <w:marBottom w:val="0"/>
          <w:divBdr>
            <w:top w:val="none" w:sz="0" w:space="0" w:color="auto"/>
            <w:left w:val="none" w:sz="0" w:space="0" w:color="auto"/>
            <w:bottom w:val="none" w:sz="0" w:space="0" w:color="auto"/>
            <w:right w:val="none" w:sz="0" w:space="0" w:color="auto"/>
          </w:divBdr>
          <w:divsChild>
            <w:div w:id="1287809760">
              <w:marLeft w:val="0"/>
              <w:marRight w:val="0"/>
              <w:marTop w:val="0"/>
              <w:marBottom w:val="0"/>
              <w:divBdr>
                <w:top w:val="none" w:sz="0" w:space="0" w:color="auto"/>
                <w:left w:val="none" w:sz="0" w:space="0" w:color="auto"/>
                <w:bottom w:val="none" w:sz="0" w:space="0" w:color="auto"/>
                <w:right w:val="none" w:sz="0" w:space="0" w:color="auto"/>
              </w:divBdr>
              <w:divsChild>
                <w:div w:id="1924103342">
                  <w:marLeft w:val="0"/>
                  <w:marRight w:val="1"/>
                  <w:marTop w:val="0"/>
                  <w:marBottom w:val="0"/>
                  <w:divBdr>
                    <w:top w:val="none" w:sz="0" w:space="0" w:color="auto"/>
                    <w:left w:val="none" w:sz="0" w:space="0" w:color="auto"/>
                    <w:bottom w:val="none" w:sz="0" w:space="0" w:color="auto"/>
                    <w:right w:val="none" w:sz="0" w:space="0" w:color="auto"/>
                  </w:divBdr>
                  <w:divsChild>
                    <w:div w:id="759523151">
                      <w:marLeft w:val="0"/>
                      <w:marRight w:val="0"/>
                      <w:marTop w:val="0"/>
                      <w:marBottom w:val="0"/>
                      <w:divBdr>
                        <w:top w:val="none" w:sz="0" w:space="0" w:color="auto"/>
                        <w:left w:val="none" w:sz="0" w:space="0" w:color="auto"/>
                        <w:bottom w:val="none" w:sz="0" w:space="0" w:color="auto"/>
                        <w:right w:val="none" w:sz="0" w:space="0" w:color="auto"/>
                      </w:divBdr>
                      <w:divsChild>
                        <w:div w:id="130054797">
                          <w:marLeft w:val="0"/>
                          <w:marRight w:val="0"/>
                          <w:marTop w:val="0"/>
                          <w:marBottom w:val="0"/>
                          <w:divBdr>
                            <w:top w:val="none" w:sz="0" w:space="0" w:color="auto"/>
                            <w:left w:val="none" w:sz="0" w:space="0" w:color="auto"/>
                            <w:bottom w:val="none" w:sz="0" w:space="0" w:color="auto"/>
                            <w:right w:val="none" w:sz="0" w:space="0" w:color="auto"/>
                          </w:divBdr>
                          <w:divsChild>
                            <w:div w:id="1975020041">
                              <w:marLeft w:val="0"/>
                              <w:marRight w:val="0"/>
                              <w:marTop w:val="120"/>
                              <w:marBottom w:val="360"/>
                              <w:divBdr>
                                <w:top w:val="none" w:sz="0" w:space="0" w:color="auto"/>
                                <w:left w:val="none" w:sz="0" w:space="0" w:color="auto"/>
                                <w:bottom w:val="none" w:sz="0" w:space="0" w:color="auto"/>
                                <w:right w:val="none" w:sz="0" w:space="0" w:color="auto"/>
                              </w:divBdr>
                              <w:divsChild>
                                <w:div w:id="2083869041">
                                  <w:marLeft w:val="0"/>
                                  <w:marRight w:val="0"/>
                                  <w:marTop w:val="0"/>
                                  <w:marBottom w:val="0"/>
                                  <w:divBdr>
                                    <w:top w:val="none" w:sz="0" w:space="0" w:color="auto"/>
                                    <w:left w:val="none" w:sz="0" w:space="0" w:color="auto"/>
                                    <w:bottom w:val="none" w:sz="0" w:space="0" w:color="auto"/>
                                    <w:right w:val="none" w:sz="0" w:space="0" w:color="auto"/>
                                  </w:divBdr>
                                  <w:divsChild>
                                    <w:div w:id="11013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420559">
      <w:bodyDiv w:val="1"/>
      <w:marLeft w:val="0"/>
      <w:marRight w:val="0"/>
      <w:marTop w:val="0"/>
      <w:marBottom w:val="0"/>
      <w:divBdr>
        <w:top w:val="none" w:sz="0" w:space="0" w:color="auto"/>
        <w:left w:val="none" w:sz="0" w:space="0" w:color="auto"/>
        <w:bottom w:val="none" w:sz="0" w:space="0" w:color="auto"/>
        <w:right w:val="none" w:sz="0" w:space="0" w:color="auto"/>
      </w:divBdr>
    </w:div>
    <w:div w:id="1413816816">
      <w:bodyDiv w:val="1"/>
      <w:marLeft w:val="0"/>
      <w:marRight w:val="0"/>
      <w:marTop w:val="0"/>
      <w:marBottom w:val="0"/>
      <w:divBdr>
        <w:top w:val="none" w:sz="0" w:space="0" w:color="auto"/>
        <w:left w:val="none" w:sz="0" w:space="0" w:color="auto"/>
        <w:bottom w:val="none" w:sz="0" w:space="0" w:color="auto"/>
        <w:right w:val="none" w:sz="0" w:space="0" w:color="auto"/>
      </w:divBdr>
    </w:div>
    <w:div w:id="1439640584">
      <w:bodyDiv w:val="1"/>
      <w:marLeft w:val="0"/>
      <w:marRight w:val="0"/>
      <w:marTop w:val="0"/>
      <w:marBottom w:val="0"/>
      <w:divBdr>
        <w:top w:val="none" w:sz="0" w:space="0" w:color="auto"/>
        <w:left w:val="none" w:sz="0" w:space="0" w:color="auto"/>
        <w:bottom w:val="none" w:sz="0" w:space="0" w:color="auto"/>
        <w:right w:val="none" w:sz="0" w:space="0" w:color="auto"/>
      </w:divBdr>
      <w:divsChild>
        <w:div w:id="1857574466">
          <w:marLeft w:val="0"/>
          <w:marRight w:val="1"/>
          <w:marTop w:val="0"/>
          <w:marBottom w:val="0"/>
          <w:divBdr>
            <w:top w:val="none" w:sz="0" w:space="0" w:color="auto"/>
            <w:left w:val="none" w:sz="0" w:space="0" w:color="auto"/>
            <w:bottom w:val="none" w:sz="0" w:space="0" w:color="auto"/>
            <w:right w:val="none" w:sz="0" w:space="0" w:color="auto"/>
          </w:divBdr>
          <w:divsChild>
            <w:div w:id="350376014">
              <w:marLeft w:val="0"/>
              <w:marRight w:val="0"/>
              <w:marTop w:val="0"/>
              <w:marBottom w:val="0"/>
              <w:divBdr>
                <w:top w:val="none" w:sz="0" w:space="0" w:color="auto"/>
                <w:left w:val="none" w:sz="0" w:space="0" w:color="auto"/>
                <w:bottom w:val="none" w:sz="0" w:space="0" w:color="auto"/>
                <w:right w:val="none" w:sz="0" w:space="0" w:color="auto"/>
              </w:divBdr>
              <w:divsChild>
                <w:div w:id="1581063237">
                  <w:marLeft w:val="0"/>
                  <w:marRight w:val="1"/>
                  <w:marTop w:val="0"/>
                  <w:marBottom w:val="0"/>
                  <w:divBdr>
                    <w:top w:val="none" w:sz="0" w:space="0" w:color="auto"/>
                    <w:left w:val="none" w:sz="0" w:space="0" w:color="auto"/>
                    <w:bottom w:val="none" w:sz="0" w:space="0" w:color="auto"/>
                    <w:right w:val="none" w:sz="0" w:space="0" w:color="auto"/>
                  </w:divBdr>
                  <w:divsChild>
                    <w:div w:id="1271669601">
                      <w:marLeft w:val="0"/>
                      <w:marRight w:val="0"/>
                      <w:marTop w:val="0"/>
                      <w:marBottom w:val="0"/>
                      <w:divBdr>
                        <w:top w:val="none" w:sz="0" w:space="0" w:color="auto"/>
                        <w:left w:val="none" w:sz="0" w:space="0" w:color="auto"/>
                        <w:bottom w:val="none" w:sz="0" w:space="0" w:color="auto"/>
                        <w:right w:val="none" w:sz="0" w:space="0" w:color="auto"/>
                      </w:divBdr>
                      <w:divsChild>
                        <w:div w:id="681857492">
                          <w:marLeft w:val="0"/>
                          <w:marRight w:val="0"/>
                          <w:marTop w:val="0"/>
                          <w:marBottom w:val="0"/>
                          <w:divBdr>
                            <w:top w:val="none" w:sz="0" w:space="0" w:color="auto"/>
                            <w:left w:val="none" w:sz="0" w:space="0" w:color="auto"/>
                            <w:bottom w:val="none" w:sz="0" w:space="0" w:color="auto"/>
                            <w:right w:val="none" w:sz="0" w:space="0" w:color="auto"/>
                          </w:divBdr>
                          <w:divsChild>
                            <w:div w:id="374156913">
                              <w:marLeft w:val="0"/>
                              <w:marRight w:val="0"/>
                              <w:marTop w:val="120"/>
                              <w:marBottom w:val="360"/>
                              <w:divBdr>
                                <w:top w:val="none" w:sz="0" w:space="0" w:color="auto"/>
                                <w:left w:val="none" w:sz="0" w:space="0" w:color="auto"/>
                                <w:bottom w:val="none" w:sz="0" w:space="0" w:color="auto"/>
                                <w:right w:val="none" w:sz="0" w:space="0" w:color="auto"/>
                              </w:divBdr>
                              <w:divsChild>
                                <w:div w:id="1944460340">
                                  <w:marLeft w:val="0"/>
                                  <w:marRight w:val="0"/>
                                  <w:marTop w:val="0"/>
                                  <w:marBottom w:val="0"/>
                                  <w:divBdr>
                                    <w:top w:val="none" w:sz="0" w:space="0" w:color="auto"/>
                                    <w:left w:val="none" w:sz="0" w:space="0" w:color="auto"/>
                                    <w:bottom w:val="none" w:sz="0" w:space="0" w:color="auto"/>
                                    <w:right w:val="none" w:sz="0" w:space="0" w:color="auto"/>
                                  </w:divBdr>
                                  <w:divsChild>
                                    <w:div w:id="6862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721747">
      <w:bodyDiv w:val="1"/>
      <w:marLeft w:val="0"/>
      <w:marRight w:val="0"/>
      <w:marTop w:val="0"/>
      <w:marBottom w:val="0"/>
      <w:divBdr>
        <w:top w:val="none" w:sz="0" w:space="0" w:color="auto"/>
        <w:left w:val="none" w:sz="0" w:space="0" w:color="auto"/>
        <w:bottom w:val="none" w:sz="0" w:space="0" w:color="auto"/>
        <w:right w:val="none" w:sz="0" w:space="0" w:color="auto"/>
      </w:divBdr>
      <w:divsChild>
        <w:div w:id="1452743134">
          <w:marLeft w:val="0"/>
          <w:marRight w:val="1"/>
          <w:marTop w:val="0"/>
          <w:marBottom w:val="0"/>
          <w:divBdr>
            <w:top w:val="none" w:sz="0" w:space="0" w:color="auto"/>
            <w:left w:val="none" w:sz="0" w:space="0" w:color="auto"/>
            <w:bottom w:val="none" w:sz="0" w:space="0" w:color="auto"/>
            <w:right w:val="none" w:sz="0" w:space="0" w:color="auto"/>
          </w:divBdr>
          <w:divsChild>
            <w:div w:id="433939128">
              <w:marLeft w:val="0"/>
              <w:marRight w:val="0"/>
              <w:marTop w:val="0"/>
              <w:marBottom w:val="0"/>
              <w:divBdr>
                <w:top w:val="none" w:sz="0" w:space="0" w:color="auto"/>
                <w:left w:val="none" w:sz="0" w:space="0" w:color="auto"/>
                <w:bottom w:val="none" w:sz="0" w:space="0" w:color="auto"/>
                <w:right w:val="none" w:sz="0" w:space="0" w:color="auto"/>
              </w:divBdr>
              <w:divsChild>
                <w:div w:id="357123384">
                  <w:marLeft w:val="0"/>
                  <w:marRight w:val="1"/>
                  <w:marTop w:val="0"/>
                  <w:marBottom w:val="0"/>
                  <w:divBdr>
                    <w:top w:val="none" w:sz="0" w:space="0" w:color="auto"/>
                    <w:left w:val="none" w:sz="0" w:space="0" w:color="auto"/>
                    <w:bottom w:val="none" w:sz="0" w:space="0" w:color="auto"/>
                    <w:right w:val="none" w:sz="0" w:space="0" w:color="auto"/>
                  </w:divBdr>
                  <w:divsChild>
                    <w:div w:id="1813716194">
                      <w:marLeft w:val="0"/>
                      <w:marRight w:val="0"/>
                      <w:marTop w:val="0"/>
                      <w:marBottom w:val="0"/>
                      <w:divBdr>
                        <w:top w:val="none" w:sz="0" w:space="0" w:color="auto"/>
                        <w:left w:val="none" w:sz="0" w:space="0" w:color="auto"/>
                        <w:bottom w:val="none" w:sz="0" w:space="0" w:color="auto"/>
                        <w:right w:val="none" w:sz="0" w:space="0" w:color="auto"/>
                      </w:divBdr>
                      <w:divsChild>
                        <w:div w:id="1752892345">
                          <w:marLeft w:val="0"/>
                          <w:marRight w:val="0"/>
                          <w:marTop w:val="0"/>
                          <w:marBottom w:val="0"/>
                          <w:divBdr>
                            <w:top w:val="none" w:sz="0" w:space="0" w:color="auto"/>
                            <w:left w:val="none" w:sz="0" w:space="0" w:color="auto"/>
                            <w:bottom w:val="none" w:sz="0" w:space="0" w:color="auto"/>
                            <w:right w:val="none" w:sz="0" w:space="0" w:color="auto"/>
                          </w:divBdr>
                          <w:divsChild>
                            <w:div w:id="462192518">
                              <w:marLeft w:val="0"/>
                              <w:marRight w:val="0"/>
                              <w:marTop w:val="120"/>
                              <w:marBottom w:val="360"/>
                              <w:divBdr>
                                <w:top w:val="none" w:sz="0" w:space="0" w:color="auto"/>
                                <w:left w:val="none" w:sz="0" w:space="0" w:color="auto"/>
                                <w:bottom w:val="none" w:sz="0" w:space="0" w:color="auto"/>
                                <w:right w:val="none" w:sz="0" w:space="0" w:color="auto"/>
                              </w:divBdr>
                              <w:divsChild>
                                <w:div w:id="594480066">
                                  <w:marLeft w:val="0"/>
                                  <w:marRight w:val="0"/>
                                  <w:marTop w:val="0"/>
                                  <w:marBottom w:val="0"/>
                                  <w:divBdr>
                                    <w:top w:val="none" w:sz="0" w:space="0" w:color="auto"/>
                                    <w:left w:val="none" w:sz="0" w:space="0" w:color="auto"/>
                                    <w:bottom w:val="none" w:sz="0" w:space="0" w:color="auto"/>
                                    <w:right w:val="none" w:sz="0" w:space="0" w:color="auto"/>
                                  </w:divBdr>
                                  <w:divsChild>
                                    <w:div w:id="15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931698">
      <w:bodyDiv w:val="1"/>
      <w:marLeft w:val="0"/>
      <w:marRight w:val="0"/>
      <w:marTop w:val="0"/>
      <w:marBottom w:val="0"/>
      <w:divBdr>
        <w:top w:val="none" w:sz="0" w:space="0" w:color="auto"/>
        <w:left w:val="none" w:sz="0" w:space="0" w:color="auto"/>
        <w:bottom w:val="none" w:sz="0" w:space="0" w:color="auto"/>
        <w:right w:val="none" w:sz="0" w:space="0" w:color="auto"/>
      </w:divBdr>
      <w:divsChild>
        <w:div w:id="1289581622">
          <w:marLeft w:val="0"/>
          <w:marRight w:val="0"/>
          <w:marTop w:val="0"/>
          <w:marBottom w:val="0"/>
          <w:divBdr>
            <w:top w:val="none" w:sz="0" w:space="0" w:color="auto"/>
            <w:left w:val="none" w:sz="0" w:space="0" w:color="auto"/>
            <w:bottom w:val="none" w:sz="0" w:space="0" w:color="auto"/>
            <w:right w:val="none" w:sz="0" w:space="0" w:color="auto"/>
          </w:divBdr>
          <w:divsChild>
            <w:div w:id="108939655">
              <w:marLeft w:val="0"/>
              <w:marRight w:val="0"/>
              <w:marTop w:val="0"/>
              <w:marBottom w:val="0"/>
              <w:divBdr>
                <w:top w:val="none" w:sz="0" w:space="0" w:color="auto"/>
                <w:left w:val="none" w:sz="0" w:space="0" w:color="auto"/>
                <w:bottom w:val="none" w:sz="0" w:space="0" w:color="auto"/>
                <w:right w:val="none" w:sz="0" w:space="0" w:color="auto"/>
              </w:divBdr>
              <w:divsChild>
                <w:div w:id="1924994343">
                  <w:marLeft w:val="0"/>
                  <w:marRight w:val="0"/>
                  <w:marTop w:val="0"/>
                  <w:marBottom w:val="0"/>
                  <w:divBdr>
                    <w:top w:val="none" w:sz="0" w:space="0" w:color="auto"/>
                    <w:left w:val="none" w:sz="0" w:space="0" w:color="auto"/>
                    <w:bottom w:val="none" w:sz="0" w:space="0" w:color="auto"/>
                    <w:right w:val="none" w:sz="0" w:space="0" w:color="auto"/>
                  </w:divBdr>
                  <w:divsChild>
                    <w:div w:id="1270040504">
                      <w:marLeft w:val="0"/>
                      <w:marRight w:val="0"/>
                      <w:marTop w:val="0"/>
                      <w:marBottom w:val="0"/>
                      <w:divBdr>
                        <w:top w:val="none" w:sz="0" w:space="0" w:color="auto"/>
                        <w:left w:val="none" w:sz="0" w:space="0" w:color="auto"/>
                        <w:bottom w:val="none" w:sz="0" w:space="0" w:color="auto"/>
                        <w:right w:val="none" w:sz="0" w:space="0" w:color="auto"/>
                      </w:divBdr>
                      <w:divsChild>
                        <w:div w:id="266668078">
                          <w:marLeft w:val="0"/>
                          <w:marRight w:val="0"/>
                          <w:marTop w:val="0"/>
                          <w:marBottom w:val="0"/>
                          <w:divBdr>
                            <w:top w:val="none" w:sz="0" w:space="0" w:color="auto"/>
                            <w:left w:val="none" w:sz="0" w:space="0" w:color="auto"/>
                            <w:bottom w:val="none" w:sz="0" w:space="0" w:color="auto"/>
                            <w:right w:val="none" w:sz="0" w:space="0" w:color="auto"/>
                          </w:divBdr>
                          <w:divsChild>
                            <w:div w:id="1556965193">
                              <w:marLeft w:val="0"/>
                              <w:marRight w:val="0"/>
                              <w:marTop w:val="0"/>
                              <w:marBottom w:val="0"/>
                              <w:divBdr>
                                <w:top w:val="none" w:sz="0" w:space="0" w:color="auto"/>
                                <w:left w:val="none" w:sz="0" w:space="0" w:color="auto"/>
                                <w:bottom w:val="none" w:sz="0" w:space="0" w:color="auto"/>
                                <w:right w:val="none" w:sz="0" w:space="0" w:color="auto"/>
                              </w:divBdr>
                              <w:divsChild>
                                <w:div w:id="384990776">
                                  <w:marLeft w:val="0"/>
                                  <w:marRight w:val="0"/>
                                  <w:marTop w:val="0"/>
                                  <w:marBottom w:val="0"/>
                                  <w:divBdr>
                                    <w:top w:val="none" w:sz="0" w:space="0" w:color="auto"/>
                                    <w:left w:val="none" w:sz="0" w:space="0" w:color="auto"/>
                                    <w:bottom w:val="none" w:sz="0" w:space="0" w:color="auto"/>
                                    <w:right w:val="none" w:sz="0" w:space="0" w:color="auto"/>
                                  </w:divBdr>
                                  <w:divsChild>
                                    <w:div w:id="8897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4561964">
      <w:bodyDiv w:val="1"/>
      <w:marLeft w:val="0"/>
      <w:marRight w:val="0"/>
      <w:marTop w:val="0"/>
      <w:marBottom w:val="0"/>
      <w:divBdr>
        <w:top w:val="none" w:sz="0" w:space="0" w:color="auto"/>
        <w:left w:val="none" w:sz="0" w:space="0" w:color="auto"/>
        <w:bottom w:val="none" w:sz="0" w:space="0" w:color="auto"/>
        <w:right w:val="none" w:sz="0" w:space="0" w:color="auto"/>
      </w:divBdr>
      <w:divsChild>
        <w:div w:id="549538907">
          <w:marLeft w:val="0"/>
          <w:marRight w:val="1"/>
          <w:marTop w:val="0"/>
          <w:marBottom w:val="0"/>
          <w:divBdr>
            <w:top w:val="none" w:sz="0" w:space="0" w:color="auto"/>
            <w:left w:val="none" w:sz="0" w:space="0" w:color="auto"/>
            <w:bottom w:val="none" w:sz="0" w:space="0" w:color="auto"/>
            <w:right w:val="none" w:sz="0" w:space="0" w:color="auto"/>
          </w:divBdr>
          <w:divsChild>
            <w:div w:id="1734503682">
              <w:marLeft w:val="0"/>
              <w:marRight w:val="0"/>
              <w:marTop w:val="0"/>
              <w:marBottom w:val="0"/>
              <w:divBdr>
                <w:top w:val="none" w:sz="0" w:space="0" w:color="auto"/>
                <w:left w:val="none" w:sz="0" w:space="0" w:color="auto"/>
                <w:bottom w:val="none" w:sz="0" w:space="0" w:color="auto"/>
                <w:right w:val="none" w:sz="0" w:space="0" w:color="auto"/>
              </w:divBdr>
              <w:divsChild>
                <w:div w:id="2062829352">
                  <w:marLeft w:val="0"/>
                  <w:marRight w:val="1"/>
                  <w:marTop w:val="0"/>
                  <w:marBottom w:val="0"/>
                  <w:divBdr>
                    <w:top w:val="none" w:sz="0" w:space="0" w:color="auto"/>
                    <w:left w:val="none" w:sz="0" w:space="0" w:color="auto"/>
                    <w:bottom w:val="none" w:sz="0" w:space="0" w:color="auto"/>
                    <w:right w:val="none" w:sz="0" w:space="0" w:color="auto"/>
                  </w:divBdr>
                  <w:divsChild>
                    <w:div w:id="717703340">
                      <w:marLeft w:val="0"/>
                      <w:marRight w:val="0"/>
                      <w:marTop w:val="0"/>
                      <w:marBottom w:val="0"/>
                      <w:divBdr>
                        <w:top w:val="none" w:sz="0" w:space="0" w:color="auto"/>
                        <w:left w:val="none" w:sz="0" w:space="0" w:color="auto"/>
                        <w:bottom w:val="none" w:sz="0" w:space="0" w:color="auto"/>
                        <w:right w:val="none" w:sz="0" w:space="0" w:color="auto"/>
                      </w:divBdr>
                      <w:divsChild>
                        <w:div w:id="908032823">
                          <w:marLeft w:val="0"/>
                          <w:marRight w:val="0"/>
                          <w:marTop w:val="0"/>
                          <w:marBottom w:val="0"/>
                          <w:divBdr>
                            <w:top w:val="none" w:sz="0" w:space="0" w:color="auto"/>
                            <w:left w:val="none" w:sz="0" w:space="0" w:color="auto"/>
                            <w:bottom w:val="none" w:sz="0" w:space="0" w:color="auto"/>
                            <w:right w:val="none" w:sz="0" w:space="0" w:color="auto"/>
                          </w:divBdr>
                          <w:divsChild>
                            <w:div w:id="1190333399">
                              <w:marLeft w:val="0"/>
                              <w:marRight w:val="0"/>
                              <w:marTop w:val="120"/>
                              <w:marBottom w:val="360"/>
                              <w:divBdr>
                                <w:top w:val="none" w:sz="0" w:space="0" w:color="auto"/>
                                <w:left w:val="none" w:sz="0" w:space="0" w:color="auto"/>
                                <w:bottom w:val="none" w:sz="0" w:space="0" w:color="auto"/>
                                <w:right w:val="none" w:sz="0" w:space="0" w:color="auto"/>
                              </w:divBdr>
                              <w:divsChild>
                                <w:div w:id="386760177">
                                  <w:marLeft w:val="0"/>
                                  <w:marRight w:val="0"/>
                                  <w:marTop w:val="0"/>
                                  <w:marBottom w:val="0"/>
                                  <w:divBdr>
                                    <w:top w:val="none" w:sz="0" w:space="0" w:color="auto"/>
                                    <w:left w:val="none" w:sz="0" w:space="0" w:color="auto"/>
                                    <w:bottom w:val="none" w:sz="0" w:space="0" w:color="auto"/>
                                    <w:right w:val="none" w:sz="0" w:space="0" w:color="auto"/>
                                  </w:divBdr>
                                  <w:divsChild>
                                    <w:div w:id="19085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382115">
      <w:bodyDiv w:val="1"/>
      <w:marLeft w:val="0"/>
      <w:marRight w:val="0"/>
      <w:marTop w:val="0"/>
      <w:marBottom w:val="0"/>
      <w:divBdr>
        <w:top w:val="none" w:sz="0" w:space="0" w:color="auto"/>
        <w:left w:val="none" w:sz="0" w:space="0" w:color="auto"/>
        <w:bottom w:val="none" w:sz="0" w:space="0" w:color="auto"/>
        <w:right w:val="none" w:sz="0" w:space="0" w:color="auto"/>
      </w:divBdr>
      <w:divsChild>
        <w:div w:id="854340954">
          <w:marLeft w:val="0"/>
          <w:marRight w:val="0"/>
          <w:marTop w:val="120"/>
          <w:marBottom w:val="0"/>
          <w:divBdr>
            <w:top w:val="none" w:sz="0" w:space="0" w:color="auto"/>
            <w:left w:val="none" w:sz="0" w:space="0" w:color="auto"/>
            <w:bottom w:val="none" w:sz="0" w:space="0" w:color="auto"/>
            <w:right w:val="none" w:sz="0" w:space="0" w:color="auto"/>
          </w:divBdr>
        </w:div>
        <w:div w:id="1191451766">
          <w:marLeft w:val="0"/>
          <w:marRight w:val="0"/>
          <w:marTop w:val="120"/>
          <w:marBottom w:val="0"/>
          <w:divBdr>
            <w:top w:val="none" w:sz="0" w:space="0" w:color="auto"/>
            <w:left w:val="none" w:sz="0" w:space="0" w:color="auto"/>
            <w:bottom w:val="none" w:sz="0" w:space="0" w:color="auto"/>
            <w:right w:val="none" w:sz="0" w:space="0" w:color="auto"/>
          </w:divBdr>
        </w:div>
      </w:divsChild>
    </w:div>
    <w:div w:id="1481771091">
      <w:bodyDiv w:val="1"/>
      <w:marLeft w:val="0"/>
      <w:marRight w:val="0"/>
      <w:marTop w:val="0"/>
      <w:marBottom w:val="0"/>
      <w:divBdr>
        <w:top w:val="none" w:sz="0" w:space="0" w:color="auto"/>
        <w:left w:val="none" w:sz="0" w:space="0" w:color="auto"/>
        <w:bottom w:val="none" w:sz="0" w:space="0" w:color="auto"/>
        <w:right w:val="none" w:sz="0" w:space="0" w:color="auto"/>
      </w:divBdr>
    </w:div>
    <w:div w:id="1489591796">
      <w:bodyDiv w:val="1"/>
      <w:marLeft w:val="0"/>
      <w:marRight w:val="0"/>
      <w:marTop w:val="0"/>
      <w:marBottom w:val="0"/>
      <w:divBdr>
        <w:top w:val="none" w:sz="0" w:space="0" w:color="auto"/>
        <w:left w:val="none" w:sz="0" w:space="0" w:color="auto"/>
        <w:bottom w:val="none" w:sz="0" w:space="0" w:color="auto"/>
        <w:right w:val="none" w:sz="0" w:space="0" w:color="auto"/>
      </w:divBdr>
      <w:divsChild>
        <w:div w:id="1471480704">
          <w:marLeft w:val="0"/>
          <w:marRight w:val="1"/>
          <w:marTop w:val="0"/>
          <w:marBottom w:val="0"/>
          <w:divBdr>
            <w:top w:val="none" w:sz="0" w:space="0" w:color="auto"/>
            <w:left w:val="none" w:sz="0" w:space="0" w:color="auto"/>
            <w:bottom w:val="none" w:sz="0" w:space="0" w:color="auto"/>
            <w:right w:val="none" w:sz="0" w:space="0" w:color="auto"/>
          </w:divBdr>
          <w:divsChild>
            <w:div w:id="1049115307">
              <w:marLeft w:val="0"/>
              <w:marRight w:val="0"/>
              <w:marTop w:val="0"/>
              <w:marBottom w:val="0"/>
              <w:divBdr>
                <w:top w:val="none" w:sz="0" w:space="0" w:color="auto"/>
                <w:left w:val="none" w:sz="0" w:space="0" w:color="auto"/>
                <w:bottom w:val="none" w:sz="0" w:space="0" w:color="auto"/>
                <w:right w:val="none" w:sz="0" w:space="0" w:color="auto"/>
              </w:divBdr>
              <w:divsChild>
                <w:div w:id="2032492302">
                  <w:marLeft w:val="0"/>
                  <w:marRight w:val="1"/>
                  <w:marTop w:val="0"/>
                  <w:marBottom w:val="0"/>
                  <w:divBdr>
                    <w:top w:val="none" w:sz="0" w:space="0" w:color="auto"/>
                    <w:left w:val="none" w:sz="0" w:space="0" w:color="auto"/>
                    <w:bottom w:val="none" w:sz="0" w:space="0" w:color="auto"/>
                    <w:right w:val="none" w:sz="0" w:space="0" w:color="auto"/>
                  </w:divBdr>
                  <w:divsChild>
                    <w:div w:id="379287690">
                      <w:marLeft w:val="0"/>
                      <w:marRight w:val="0"/>
                      <w:marTop w:val="0"/>
                      <w:marBottom w:val="0"/>
                      <w:divBdr>
                        <w:top w:val="none" w:sz="0" w:space="0" w:color="auto"/>
                        <w:left w:val="none" w:sz="0" w:space="0" w:color="auto"/>
                        <w:bottom w:val="none" w:sz="0" w:space="0" w:color="auto"/>
                        <w:right w:val="none" w:sz="0" w:space="0" w:color="auto"/>
                      </w:divBdr>
                      <w:divsChild>
                        <w:div w:id="1420718228">
                          <w:marLeft w:val="0"/>
                          <w:marRight w:val="0"/>
                          <w:marTop w:val="0"/>
                          <w:marBottom w:val="0"/>
                          <w:divBdr>
                            <w:top w:val="none" w:sz="0" w:space="0" w:color="auto"/>
                            <w:left w:val="none" w:sz="0" w:space="0" w:color="auto"/>
                            <w:bottom w:val="none" w:sz="0" w:space="0" w:color="auto"/>
                            <w:right w:val="none" w:sz="0" w:space="0" w:color="auto"/>
                          </w:divBdr>
                          <w:divsChild>
                            <w:div w:id="206335553">
                              <w:marLeft w:val="0"/>
                              <w:marRight w:val="0"/>
                              <w:marTop w:val="120"/>
                              <w:marBottom w:val="360"/>
                              <w:divBdr>
                                <w:top w:val="none" w:sz="0" w:space="0" w:color="auto"/>
                                <w:left w:val="none" w:sz="0" w:space="0" w:color="auto"/>
                                <w:bottom w:val="none" w:sz="0" w:space="0" w:color="auto"/>
                                <w:right w:val="none" w:sz="0" w:space="0" w:color="auto"/>
                              </w:divBdr>
                              <w:divsChild>
                                <w:div w:id="2133354046">
                                  <w:marLeft w:val="0"/>
                                  <w:marRight w:val="0"/>
                                  <w:marTop w:val="0"/>
                                  <w:marBottom w:val="0"/>
                                  <w:divBdr>
                                    <w:top w:val="none" w:sz="0" w:space="0" w:color="auto"/>
                                    <w:left w:val="none" w:sz="0" w:space="0" w:color="auto"/>
                                    <w:bottom w:val="none" w:sz="0" w:space="0" w:color="auto"/>
                                    <w:right w:val="none" w:sz="0" w:space="0" w:color="auto"/>
                                  </w:divBdr>
                                  <w:divsChild>
                                    <w:div w:id="163809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074074">
      <w:bodyDiv w:val="1"/>
      <w:marLeft w:val="0"/>
      <w:marRight w:val="0"/>
      <w:marTop w:val="0"/>
      <w:marBottom w:val="0"/>
      <w:divBdr>
        <w:top w:val="none" w:sz="0" w:space="0" w:color="auto"/>
        <w:left w:val="none" w:sz="0" w:space="0" w:color="auto"/>
        <w:bottom w:val="none" w:sz="0" w:space="0" w:color="auto"/>
        <w:right w:val="none" w:sz="0" w:space="0" w:color="auto"/>
      </w:divBdr>
    </w:div>
    <w:div w:id="1502352242">
      <w:bodyDiv w:val="1"/>
      <w:marLeft w:val="0"/>
      <w:marRight w:val="0"/>
      <w:marTop w:val="0"/>
      <w:marBottom w:val="0"/>
      <w:divBdr>
        <w:top w:val="none" w:sz="0" w:space="0" w:color="auto"/>
        <w:left w:val="none" w:sz="0" w:space="0" w:color="auto"/>
        <w:bottom w:val="none" w:sz="0" w:space="0" w:color="auto"/>
        <w:right w:val="none" w:sz="0" w:space="0" w:color="auto"/>
      </w:divBdr>
      <w:divsChild>
        <w:div w:id="970744314">
          <w:marLeft w:val="0"/>
          <w:marRight w:val="1"/>
          <w:marTop w:val="0"/>
          <w:marBottom w:val="0"/>
          <w:divBdr>
            <w:top w:val="none" w:sz="0" w:space="0" w:color="auto"/>
            <w:left w:val="none" w:sz="0" w:space="0" w:color="auto"/>
            <w:bottom w:val="none" w:sz="0" w:space="0" w:color="auto"/>
            <w:right w:val="none" w:sz="0" w:space="0" w:color="auto"/>
          </w:divBdr>
          <w:divsChild>
            <w:div w:id="1411079076">
              <w:marLeft w:val="0"/>
              <w:marRight w:val="0"/>
              <w:marTop w:val="0"/>
              <w:marBottom w:val="0"/>
              <w:divBdr>
                <w:top w:val="none" w:sz="0" w:space="0" w:color="auto"/>
                <w:left w:val="none" w:sz="0" w:space="0" w:color="auto"/>
                <w:bottom w:val="none" w:sz="0" w:space="0" w:color="auto"/>
                <w:right w:val="none" w:sz="0" w:space="0" w:color="auto"/>
              </w:divBdr>
              <w:divsChild>
                <w:div w:id="89199996">
                  <w:marLeft w:val="0"/>
                  <w:marRight w:val="1"/>
                  <w:marTop w:val="0"/>
                  <w:marBottom w:val="0"/>
                  <w:divBdr>
                    <w:top w:val="none" w:sz="0" w:space="0" w:color="auto"/>
                    <w:left w:val="none" w:sz="0" w:space="0" w:color="auto"/>
                    <w:bottom w:val="none" w:sz="0" w:space="0" w:color="auto"/>
                    <w:right w:val="none" w:sz="0" w:space="0" w:color="auto"/>
                  </w:divBdr>
                  <w:divsChild>
                    <w:div w:id="1569608903">
                      <w:marLeft w:val="0"/>
                      <w:marRight w:val="0"/>
                      <w:marTop w:val="0"/>
                      <w:marBottom w:val="0"/>
                      <w:divBdr>
                        <w:top w:val="none" w:sz="0" w:space="0" w:color="auto"/>
                        <w:left w:val="none" w:sz="0" w:space="0" w:color="auto"/>
                        <w:bottom w:val="none" w:sz="0" w:space="0" w:color="auto"/>
                        <w:right w:val="none" w:sz="0" w:space="0" w:color="auto"/>
                      </w:divBdr>
                      <w:divsChild>
                        <w:div w:id="912739813">
                          <w:marLeft w:val="0"/>
                          <w:marRight w:val="0"/>
                          <w:marTop w:val="0"/>
                          <w:marBottom w:val="0"/>
                          <w:divBdr>
                            <w:top w:val="none" w:sz="0" w:space="0" w:color="auto"/>
                            <w:left w:val="none" w:sz="0" w:space="0" w:color="auto"/>
                            <w:bottom w:val="none" w:sz="0" w:space="0" w:color="auto"/>
                            <w:right w:val="none" w:sz="0" w:space="0" w:color="auto"/>
                          </w:divBdr>
                          <w:divsChild>
                            <w:div w:id="606350921">
                              <w:marLeft w:val="0"/>
                              <w:marRight w:val="0"/>
                              <w:marTop w:val="120"/>
                              <w:marBottom w:val="360"/>
                              <w:divBdr>
                                <w:top w:val="none" w:sz="0" w:space="0" w:color="auto"/>
                                <w:left w:val="none" w:sz="0" w:space="0" w:color="auto"/>
                                <w:bottom w:val="none" w:sz="0" w:space="0" w:color="auto"/>
                                <w:right w:val="none" w:sz="0" w:space="0" w:color="auto"/>
                              </w:divBdr>
                              <w:divsChild>
                                <w:div w:id="195455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131426">
      <w:bodyDiv w:val="1"/>
      <w:marLeft w:val="0"/>
      <w:marRight w:val="0"/>
      <w:marTop w:val="0"/>
      <w:marBottom w:val="0"/>
      <w:divBdr>
        <w:top w:val="none" w:sz="0" w:space="0" w:color="auto"/>
        <w:left w:val="none" w:sz="0" w:space="0" w:color="auto"/>
        <w:bottom w:val="none" w:sz="0" w:space="0" w:color="auto"/>
        <w:right w:val="none" w:sz="0" w:space="0" w:color="auto"/>
      </w:divBdr>
      <w:divsChild>
        <w:div w:id="450442206">
          <w:marLeft w:val="0"/>
          <w:marRight w:val="0"/>
          <w:marTop w:val="0"/>
          <w:marBottom w:val="0"/>
          <w:divBdr>
            <w:top w:val="none" w:sz="0" w:space="0" w:color="auto"/>
            <w:left w:val="none" w:sz="0" w:space="0" w:color="auto"/>
            <w:bottom w:val="none" w:sz="0" w:space="0" w:color="auto"/>
            <w:right w:val="none" w:sz="0" w:space="0" w:color="auto"/>
          </w:divBdr>
          <w:divsChild>
            <w:div w:id="1594582898">
              <w:marLeft w:val="0"/>
              <w:marRight w:val="0"/>
              <w:marTop w:val="0"/>
              <w:marBottom w:val="0"/>
              <w:divBdr>
                <w:top w:val="none" w:sz="0" w:space="0" w:color="auto"/>
                <w:left w:val="none" w:sz="0" w:space="0" w:color="auto"/>
                <w:bottom w:val="none" w:sz="0" w:space="0" w:color="auto"/>
                <w:right w:val="none" w:sz="0" w:space="0" w:color="auto"/>
              </w:divBdr>
              <w:divsChild>
                <w:div w:id="1933050332">
                  <w:marLeft w:val="0"/>
                  <w:marRight w:val="0"/>
                  <w:marTop w:val="0"/>
                  <w:marBottom w:val="0"/>
                  <w:divBdr>
                    <w:top w:val="none" w:sz="0" w:space="0" w:color="auto"/>
                    <w:left w:val="none" w:sz="0" w:space="0" w:color="auto"/>
                    <w:bottom w:val="none" w:sz="0" w:space="0" w:color="auto"/>
                    <w:right w:val="none" w:sz="0" w:space="0" w:color="auto"/>
                  </w:divBdr>
                  <w:divsChild>
                    <w:div w:id="536085744">
                      <w:marLeft w:val="-9900"/>
                      <w:marRight w:val="0"/>
                      <w:marTop w:val="0"/>
                      <w:marBottom w:val="0"/>
                      <w:divBdr>
                        <w:top w:val="none" w:sz="0" w:space="0" w:color="auto"/>
                        <w:left w:val="none" w:sz="0" w:space="0" w:color="auto"/>
                        <w:bottom w:val="none" w:sz="0" w:space="0" w:color="auto"/>
                        <w:right w:val="none" w:sz="0" w:space="0" w:color="auto"/>
                      </w:divBdr>
                      <w:divsChild>
                        <w:div w:id="15277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152955">
      <w:bodyDiv w:val="1"/>
      <w:marLeft w:val="0"/>
      <w:marRight w:val="0"/>
      <w:marTop w:val="0"/>
      <w:marBottom w:val="0"/>
      <w:divBdr>
        <w:top w:val="none" w:sz="0" w:space="0" w:color="auto"/>
        <w:left w:val="none" w:sz="0" w:space="0" w:color="auto"/>
        <w:bottom w:val="none" w:sz="0" w:space="0" w:color="auto"/>
        <w:right w:val="none" w:sz="0" w:space="0" w:color="auto"/>
      </w:divBdr>
    </w:div>
    <w:div w:id="1515266518">
      <w:bodyDiv w:val="1"/>
      <w:marLeft w:val="0"/>
      <w:marRight w:val="0"/>
      <w:marTop w:val="0"/>
      <w:marBottom w:val="0"/>
      <w:divBdr>
        <w:top w:val="none" w:sz="0" w:space="0" w:color="auto"/>
        <w:left w:val="none" w:sz="0" w:space="0" w:color="auto"/>
        <w:bottom w:val="none" w:sz="0" w:space="0" w:color="auto"/>
        <w:right w:val="none" w:sz="0" w:space="0" w:color="auto"/>
      </w:divBdr>
      <w:divsChild>
        <w:div w:id="889611180">
          <w:marLeft w:val="0"/>
          <w:marRight w:val="1"/>
          <w:marTop w:val="0"/>
          <w:marBottom w:val="0"/>
          <w:divBdr>
            <w:top w:val="none" w:sz="0" w:space="0" w:color="auto"/>
            <w:left w:val="none" w:sz="0" w:space="0" w:color="auto"/>
            <w:bottom w:val="none" w:sz="0" w:space="0" w:color="auto"/>
            <w:right w:val="none" w:sz="0" w:space="0" w:color="auto"/>
          </w:divBdr>
          <w:divsChild>
            <w:div w:id="500464106">
              <w:marLeft w:val="0"/>
              <w:marRight w:val="0"/>
              <w:marTop w:val="0"/>
              <w:marBottom w:val="0"/>
              <w:divBdr>
                <w:top w:val="none" w:sz="0" w:space="0" w:color="auto"/>
                <w:left w:val="none" w:sz="0" w:space="0" w:color="auto"/>
                <w:bottom w:val="none" w:sz="0" w:space="0" w:color="auto"/>
                <w:right w:val="none" w:sz="0" w:space="0" w:color="auto"/>
              </w:divBdr>
              <w:divsChild>
                <w:div w:id="1038509124">
                  <w:marLeft w:val="0"/>
                  <w:marRight w:val="1"/>
                  <w:marTop w:val="0"/>
                  <w:marBottom w:val="0"/>
                  <w:divBdr>
                    <w:top w:val="none" w:sz="0" w:space="0" w:color="auto"/>
                    <w:left w:val="none" w:sz="0" w:space="0" w:color="auto"/>
                    <w:bottom w:val="none" w:sz="0" w:space="0" w:color="auto"/>
                    <w:right w:val="none" w:sz="0" w:space="0" w:color="auto"/>
                  </w:divBdr>
                  <w:divsChild>
                    <w:div w:id="186530124">
                      <w:marLeft w:val="0"/>
                      <w:marRight w:val="0"/>
                      <w:marTop w:val="0"/>
                      <w:marBottom w:val="0"/>
                      <w:divBdr>
                        <w:top w:val="none" w:sz="0" w:space="0" w:color="auto"/>
                        <w:left w:val="none" w:sz="0" w:space="0" w:color="auto"/>
                        <w:bottom w:val="none" w:sz="0" w:space="0" w:color="auto"/>
                        <w:right w:val="none" w:sz="0" w:space="0" w:color="auto"/>
                      </w:divBdr>
                      <w:divsChild>
                        <w:div w:id="1370764872">
                          <w:marLeft w:val="0"/>
                          <w:marRight w:val="0"/>
                          <w:marTop w:val="0"/>
                          <w:marBottom w:val="0"/>
                          <w:divBdr>
                            <w:top w:val="none" w:sz="0" w:space="0" w:color="auto"/>
                            <w:left w:val="none" w:sz="0" w:space="0" w:color="auto"/>
                            <w:bottom w:val="none" w:sz="0" w:space="0" w:color="auto"/>
                            <w:right w:val="none" w:sz="0" w:space="0" w:color="auto"/>
                          </w:divBdr>
                          <w:divsChild>
                            <w:div w:id="710036771">
                              <w:marLeft w:val="0"/>
                              <w:marRight w:val="0"/>
                              <w:marTop w:val="120"/>
                              <w:marBottom w:val="360"/>
                              <w:divBdr>
                                <w:top w:val="none" w:sz="0" w:space="0" w:color="auto"/>
                                <w:left w:val="none" w:sz="0" w:space="0" w:color="auto"/>
                                <w:bottom w:val="none" w:sz="0" w:space="0" w:color="auto"/>
                                <w:right w:val="none" w:sz="0" w:space="0" w:color="auto"/>
                              </w:divBdr>
                              <w:divsChild>
                                <w:div w:id="1980262972">
                                  <w:marLeft w:val="0"/>
                                  <w:marRight w:val="0"/>
                                  <w:marTop w:val="0"/>
                                  <w:marBottom w:val="0"/>
                                  <w:divBdr>
                                    <w:top w:val="none" w:sz="0" w:space="0" w:color="auto"/>
                                    <w:left w:val="none" w:sz="0" w:space="0" w:color="auto"/>
                                    <w:bottom w:val="none" w:sz="0" w:space="0" w:color="auto"/>
                                    <w:right w:val="none" w:sz="0" w:space="0" w:color="auto"/>
                                  </w:divBdr>
                                  <w:divsChild>
                                    <w:div w:id="191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329623">
      <w:bodyDiv w:val="1"/>
      <w:marLeft w:val="0"/>
      <w:marRight w:val="0"/>
      <w:marTop w:val="0"/>
      <w:marBottom w:val="0"/>
      <w:divBdr>
        <w:top w:val="none" w:sz="0" w:space="0" w:color="auto"/>
        <w:left w:val="none" w:sz="0" w:space="0" w:color="auto"/>
        <w:bottom w:val="none" w:sz="0" w:space="0" w:color="auto"/>
        <w:right w:val="none" w:sz="0" w:space="0" w:color="auto"/>
      </w:divBdr>
    </w:div>
    <w:div w:id="1539197687">
      <w:bodyDiv w:val="1"/>
      <w:marLeft w:val="0"/>
      <w:marRight w:val="0"/>
      <w:marTop w:val="0"/>
      <w:marBottom w:val="0"/>
      <w:divBdr>
        <w:top w:val="none" w:sz="0" w:space="0" w:color="auto"/>
        <w:left w:val="none" w:sz="0" w:space="0" w:color="auto"/>
        <w:bottom w:val="none" w:sz="0" w:space="0" w:color="auto"/>
        <w:right w:val="none" w:sz="0" w:space="0" w:color="auto"/>
      </w:divBdr>
    </w:div>
    <w:div w:id="1541168042">
      <w:bodyDiv w:val="1"/>
      <w:marLeft w:val="0"/>
      <w:marRight w:val="0"/>
      <w:marTop w:val="0"/>
      <w:marBottom w:val="0"/>
      <w:divBdr>
        <w:top w:val="none" w:sz="0" w:space="0" w:color="auto"/>
        <w:left w:val="none" w:sz="0" w:space="0" w:color="auto"/>
        <w:bottom w:val="none" w:sz="0" w:space="0" w:color="auto"/>
        <w:right w:val="none" w:sz="0" w:space="0" w:color="auto"/>
      </w:divBdr>
      <w:divsChild>
        <w:div w:id="981230708">
          <w:marLeft w:val="0"/>
          <w:marRight w:val="0"/>
          <w:marTop w:val="0"/>
          <w:marBottom w:val="0"/>
          <w:divBdr>
            <w:top w:val="none" w:sz="0" w:space="0" w:color="auto"/>
            <w:left w:val="none" w:sz="0" w:space="0" w:color="auto"/>
            <w:bottom w:val="none" w:sz="0" w:space="0" w:color="auto"/>
            <w:right w:val="none" w:sz="0" w:space="0" w:color="auto"/>
          </w:divBdr>
          <w:divsChild>
            <w:div w:id="472258640">
              <w:marLeft w:val="0"/>
              <w:marRight w:val="0"/>
              <w:marTop w:val="0"/>
              <w:marBottom w:val="0"/>
              <w:divBdr>
                <w:top w:val="none" w:sz="0" w:space="0" w:color="auto"/>
                <w:left w:val="none" w:sz="0" w:space="0" w:color="auto"/>
                <w:bottom w:val="none" w:sz="0" w:space="0" w:color="auto"/>
                <w:right w:val="none" w:sz="0" w:space="0" w:color="auto"/>
              </w:divBdr>
              <w:divsChild>
                <w:div w:id="893859287">
                  <w:marLeft w:val="0"/>
                  <w:marRight w:val="0"/>
                  <w:marTop w:val="0"/>
                  <w:marBottom w:val="0"/>
                  <w:divBdr>
                    <w:top w:val="none" w:sz="0" w:space="0" w:color="auto"/>
                    <w:left w:val="none" w:sz="0" w:space="0" w:color="auto"/>
                    <w:bottom w:val="none" w:sz="0" w:space="0" w:color="auto"/>
                    <w:right w:val="none" w:sz="0" w:space="0" w:color="auto"/>
                  </w:divBdr>
                  <w:divsChild>
                    <w:div w:id="634026968">
                      <w:marLeft w:val="0"/>
                      <w:marRight w:val="0"/>
                      <w:marTop w:val="0"/>
                      <w:marBottom w:val="0"/>
                      <w:divBdr>
                        <w:top w:val="none" w:sz="0" w:space="0" w:color="auto"/>
                        <w:left w:val="none" w:sz="0" w:space="0" w:color="auto"/>
                        <w:bottom w:val="none" w:sz="0" w:space="0" w:color="auto"/>
                        <w:right w:val="none" w:sz="0" w:space="0" w:color="auto"/>
                      </w:divBdr>
                      <w:divsChild>
                        <w:div w:id="1216314378">
                          <w:marLeft w:val="0"/>
                          <w:marRight w:val="0"/>
                          <w:marTop w:val="0"/>
                          <w:marBottom w:val="0"/>
                          <w:divBdr>
                            <w:top w:val="none" w:sz="0" w:space="0" w:color="auto"/>
                            <w:left w:val="none" w:sz="0" w:space="0" w:color="auto"/>
                            <w:bottom w:val="none" w:sz="0" w:space="0" w:color="auto"/>
                            <w:right w:val="none" w:sz="0" w:space="0" w:color="auto"/>
                          </w:divBdr>
                          <w:divsChild>
                            <w:div w:id="263349163">
                              <w:marLeft w:val="0"/>
                              <w:marRight w:val="0"/>
                              <w:marTop w:val="0"/>
                              <w:marBottom w:val="0"/>
                              <w:divBdr>
                                <w:top w:val="none" w:sz="0" w:space="0" w:color="auto"/>
                                <w:left w:val="none" w:sz="0" w:space="0" w:color="auto"/>
                                <w:bottom w:val="none" w:sz="0" w:space="0" w:color="auto"/>
                                <w:right w:val="none" w:sz="0" w:space="0" w:color="auto"/>
                              </w:divBdr>
                              <w:divsChild>
                                <w:div w:id="1147161522">
                                  <w:marLeft w:val="0"/>
                                  <w:marRight w:val="0"/>
                                  <w:marTop w:val="0"/>
                                  <w:marBottom w:val="0"/>
                                  <w:divBdr>
                                    <w:top w:val="none" w:sz="0" w:space="0" w:color="auto"/>
                                    <w:left w:val="none" w:sz="0" w:space="0" w:color="auto"/>
                                    <w:bottom w:val="none" w:sz="0" w:space="0" w:color="auto"/>
                                    <w:right w:val="none" w:sz="0" w:space="0" w:color="auto"/>
                                  </w:divBdr>
                                  <w:divsChild>
                                    <w:div w:id="1400710452">
                                      <w:marLeft w:val="0"/>
                                      <w:marRight w:val="0"/>
                                      <w:marTop w:val="0"/>
                                      <w:marBottom w:val="0"/>
                                      <w:divBdr>
                                        <w:top w:val="none" w:sz="0" w:space="0" w:color="auto"/>
                                        <w:left w:val="none" w:sz="0" w:space="0" w:color="auto"/>
                                        <w:bottom w:val="none" w:sz="0" w:space="0" w:color="auto"/>
                                        <w:right w:val="none" w:sz="0" w:space="0" w:color="auto"/>
                                      </w:divBdr>
                                      <w:divsChild>
                                        <w:div w:id="6243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5869001">
      <w:bodyDiv w:val="1"/>
      <w:marLeft w:val="0"/>
      <w:marRight w:val="0"/>
      <w:marTop w:val="0"/>
      <w:marBottom w:val="0"/>
      <w:divBdr>
        <w:top w:val="none" w:sz="0" w:space="0" w:color="auto"/>
        <w:left w:val="none" w:sz="0" w:space="0" w:color="auto"/>
        <w:bottom w:val="none" w:sz="0" w:space="0" w:color="auto"/>
        <w:right w:val="none" w:sz="0" w:space="0" w:color="auto"/>
      </w:divBdr>
    </w:div>
    <w:div w:id="1551265006">
      <w:bodyDiv w:val="1"/>
      <w:marLeft w:val="0"/>
      <w:marRight w:val="0"/>
      <w:marTop w:val="0"/>
      <w:marBottom w:val="0"/>
      <w:divBdr>
        <w:top w:val="none" w:sz="0" w:space="0" w:color="auto"/>
        <w:left w:val="none" w:sz="0" w:space="0" w:color="auto"/>
        <w:bottom w:val="none" w:sz="0" w:space="0" w:color="auto"/>
        <w:right w:val="none" w:sz="0" w:space="0" w:color="auto"/>
      </w:divBdr>
    </w:div>
    <w:div w:id="1604533659">
      <w:bodyDiv w:val="1"/>
      <w:marLeft w:val="0"/>
      <w:marRight w:val="0"/>
      <w:marTop w:val="0"/>
      <w:marBottom w:val="0"/>
      <w:divBdr>
        <w:top w:val="none" w:sz="0" w:space="0" w:color="auto"/>
        <w:left w:val="none" w:sz="0" w:space="0" w:color="auto"/>
        <w:bottom w:val="none" w:sz="0" w:space="0" w:color="auto"/>
        <w:right w:val="none" w:sz="0" w:space="0" w:color="auto"/>
      </w:divBdr>
    </w:div>
    <w:div w:id="1610970981">
      <w:bodyDiv w:val="1"/>
      <w:marLeft w:val="0"/>
      <w:marRight w:val="0"/>
      <w:marTop w:val="0"/>
      <w:marBottom w:val="0"/>
      <w:divBdr>
        <w:top w:val="none" w:sz="0" w:space="0" w:color="auto"/>
        <w:left w:val="none" w:sz="0" w:space="0" w:color="auto"/>
        <w:bottom w:val="none" w:sz="0" w:space="0" w:color="auto"/>
        <w:right w:val="none" w:sz="0" w:space="0" w:color="auto"/>
      </w:divBdr>
      <w:divsChild>
        <w:div w:id="1991401017">
          <w:marLeft w:val="0"/>
          <w:marRight w:val="1"/>
          <w:marTop w:val="0"/>
          <w:marBottom w:val="0"/>
          <w:divBdr>
            <w:top w:val="none" w:sz="0" w:space="0" w:color="auto"/>
            <w:left w:val="none" w:sz="0" w:space="0" w:color="auto"/>
            <w:bottom w:val="none" w:sz="0" w:space="0" w:color="auto"/>
            <w:right w:val="none" w:sz="0" w:space="0" w:color="auto"/>
          </w:divBdr>
          <w:divsChild>
            <w:div w:id="563489851">
              <w:marLeft w:val="0"/>
              <w:marRight w:val="0"/>
              <w:marTop w:val="0"/>
              <w:marBottom w:val="0"/>
              <w:divBdr>
                <w:top w:val="none" w:sz="0" w:space="0" w:color="auto"/>
                <w:left w:val="none" w:sz="0" w:space="0" w:color="auto"/>
                <w:bottom w:val="none" w:sz="0" w:space="0" w:color="auto"/>
                <w:right w:val="none" w:sz="0" w:space="0" w:color="auto"/>
              </w:divBdr>
              <w:divsChild>
                <w:div w:id="973293290">
                  <w:marLeft w:val="0"/>
                  <w:marRight w:val="1"/>
                  <w:marTop w:val="0"/>
                  <w:marBottom w:val="0"/>
                  <w:divBdr>
                    <w:top w:val="none" w:sz="0" w:space="0" w:color="auto"/>
                    <w:left w:val="none" w:sz="0" w:space="0" w:color="auto"/>
                    <w:bottom w:val="none" w:sz="0" w:space="0" w:color="auto"/>
                    <w:right w:val="none" w:sz="0" w:space="0" w:color="auto"/>
                  </w:divBdr>
                  <w:divsChild>
                    <w:div w:id="1945459837">
                      <w:marLeft w:val="0"/>
                      <w:marRight w:val="0"/>
                      <w:marTop w:val="0"/>
                      <w:marBottom w:val="0"/>
                      <w:divBdr>
                        <w:top w:val="none" w:sz="0" w:space="0" w:color="auto"/>
                        <w:left w:val="none" w:sz="0" w:space="0" w:color="auto"/>
                        <w:bottom w:val="none" w:sz="0" w:space="0" w:color="auto"/>
                        <w:right w:val="none" w:sz="0" w:space="0" w:color="auto"/>
                      </w:divBdr>
                      <w:divsChild>
                        <w:div w:id="286545315">
                          <w:marLeft w:val="0"/>
                          <w:marRight w:val="0"/>
                          <w:marTop w:val="0"/>
                          <w:marBottom w:val="0"/>
                          <w:divBdr>
                            <w:top w:val="none" w:sz="0" w:space="0" w:color="auto"/>
                            <w:left w:val="none" w:sz="0" w:space="0" w:color="auto"/>
                            <w:bottom w:val="none" w:sz="0" w:space="0" w:color="auto"/>
                            <w:right w:val="none" w:sz="0" w:space="0" w:color="auto"/>
                          </w:divBdr>
                          <w:divsChild>
                            <w:div w:id="2032339115">
                              <w:marLeft w:val="0"/>
                              <w:marRight w:val="0"/>
                              <w:marTop w:val="120"/>
                              <w:marBottom w:val="360"/>
                              <w:divBdr>
                                <w:top w:val="none" w:sz="0" w:space="0" w:color="auto"/>
                                <w:left w:val="none" w:sz="0" w:space="0" w:color="auto"/>
                                <w:bottom w:val="none" w:sz="0" w:space="0" w:color="auto"/>
                                <w:right w:val="none" w:sz="0" w:space="0" w:color="auto"/>
                              </w:divBdr>
                              <w:divsChild>
                                <w:div w:id="676616348">
                                  <w:marLeft w:val="0"/>
                                  <w:marRight w:val="0"/>
                                  <w:marTop w:val="0"/>
                                  <w:marBottom w:val="0"/>
                                  <w:divBdr>
                                    <w:top w:val="none" w:sz="0" w:space="0" w:color="auto"/>
                                    <w:left w:val="none" w:sz="0" w:space="0" w:color="auto"/>
                                    <w:bottom w:val="none" w:sz="0" w:space="0" w:color="auto"/>
                                    <w:right w:val="none" w:sz="0" w:space="0" w:color="auto"/>
                                  </w:divBdr>
                                  <w:divsChild>
                                    <w:div w:id="100710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545370">
      <w:bodyDiv w:val="1"/>
      <w:marLeft w:val="0"/>
      <w:marRight w:val="0"/>
      <w:marTop w:val="0"/>
      <w:marBottom w:val="0"/>
      <w:divBdr>
        <w:top w:val="none" w:sz="0" w:space="0" w:color="auto"/>
        <w:left w:val="none" w:sz="0" w:space="0" w:color="auto"/>
        <w:bottom w:val="none" w:sz="0" w:space="0" w:color="auto"/>
        <w:right w:val="none" w:sz="0" w:space="0" w:color="auto"/>
      </w:divBdr>
      <w:divsChild>
        <w:div w:id="1543400451">
          <w:marLeft w:val="0"/>
          <w:marRight w:val="1"/>
          <w:marTop w:val="0"/>
          <w:marBottom w:val="0"/>
          <w:divBdr>
            <w:top w:val="none" w:sz="0" w:space="0" w:color="auto"/>
            <w:left w:val="none" w:sz="0" w:space="0" w:color="auto"/>
            <w:bottom w:val="none" w:sz="0" w:space="0" w:color="auto"/>
            <w:right w:val="none" w:sz="0" w:space="0" w:color="auto"/>
          </w:divBdr>
          <w:divsChild>
            <w:div w:id="323360378">
              <w:marLeft w:val="0"/>
              <w:marRight w:val="0"/>
              <w:marTop w:val="0"/>
              <w:marBottom w:val="0"/>
              <w:divBdr>
                <w:top w:val="none" w:sz="0" w:space="0" w:color="auto"/>
                <w:left w:val="none" w:sz="0" w:space="0" w:color="auto"/>
                <w:bottom w:val="none" w:sz="0" w:space="0" w:color="auto"/>
                <w:right w:val="none" w:sz="0" w:space="0" w:color="auto"/>
              </w:divBdr>
              <w:divsChild>
                <w:div w:id="2009016817">
                  <w:marLeft w:val="0"/>
                  <w:marRight w:val="1"/>
                  <w:marTop w:val="0"/>
                  <w:marBottom w:val="0"/>
                  <w:divBdr>
                    <w:top w:val="none" w:sz="0" w:space="0" w:color="auto"/>
                    <w:left w:val="none" w:sz="0" w:space="0" w:color="auto"/>
                    <w:bottom w:val="none" w:sz="0" w:space="0" w:color="auto"/>
                    <w:right w:val="none" w:sz="0" w:space="0" w:color="auto"/>
                  </w:divBdr>
                  <w:divsChild>
                    <w:div w:id="1525828606">
                      <w:marLeft w:val="0"/>
                      <w:marRight w:val="0"/>
                      <w:marTop w:val="0"/>
                      <w:marBottom w:val="0"/>
                      <w:divBdr>
                        <w:top w:val="none" w:sz="0" w:space="0" w:color="auto"/>
                        <w:left w:val="none" w:sz="0" w:space="0" w:color="auto"/>
                        <w:bottom w:val="none" w:sz="0" w:space="0" w:color="auto"/>
                        <w:right w:val="none" w:sz="0" w:space="0" w:color="auto"/>
                      </w:divBdr>
                      <w:divsChild>
                        <w:div w:id="1869682372">
                          <w:marLeft w:val="0"/>
                          <w:marRight w:val="0"/>
                          <w:marTop w:val="0"/>
                          <w:marBottom w:val="0"/>
                          <w:divBdr>
                            <w:top w:val="none" w:sz="0" w:space="0" w:color="auto"/>
                            <w:left w:val="none" w:sz="0" w:space="0" w:color="auto"/>
                            <w:bottom w:val="none" w:sz="0" w:space="0" w:color="auto"/>
                            <w:right w:val="none" w:sz="0" w:space="0" w:color="auto"/>
                          </w:divBdr>
                          <w:divsChild>
                            <w:div w:id="402946536">
                              <w:marLeft w:val="0"/>
                              <w:marRight w:val="0"/>
                              <w:marTop w:val="120"/>
                              <w:marBottom w:val="360"/>
                              <w:divBdr>
                                <w:top w:val="none" w:sz="0" w:space="0" w:color="auto"/>
                                <w:left w:val="none" w:sz="0" w:space="0" w:color="auto"/>
                                <w:bottom w:val="none" w:sz="0" w:space="0" w:color="auto"/>
                                <w:right w:val="none" w:sz="0" w:space="0" w:color="auto"/>
                              </w:divBdr>
                              <w:divsChild>
                                <w:div w:id="723990916">
                                  <w:marLeft w:val="0"/>
                                  <w:marRight w:val="0"/>
                                  <w:marTop w:val="0"/>
                                  <w:marBottom w:val="0"/>
                                  <w:divBdr>
                                    <w:top w:val="none" w:sz="0" w:space="0" w:color="auto"/>
                                    <w:left w:val="none" w:sz="0" w:space="0" w:color="auto"/>
                                    <w:bottom w:val="none" w:sz="0" w:space="0" w:color="auto"/>
                                    <w:right w:val="none" w:sz="0" w:space="0" w:color="auto"/>
                                  </w:divBdr>
                                  <w:divsChild>
                                    <w:div w:id="146253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248912">
      <w:bodyDiv w:val="1"/>
      <w:marLeft w:val="0"/>
      <w:marRight w:val="0"/>
      <w:marTop w:val="0"/>
      <w:marBottom w:val="0"/>
      <w:divBdr>
        <w:top w:val="none" w:sz="0" w:space="0" w:color="auto"/>
        <w:left w:val="none" w:sz="0" w:space="0" w:color="auto"/>
        <w:bottom w:val="none" w:sz="0" w:space="0" w:color="auto"/>
        <w:right w:val="none" w:sz="0" w:space="0" w:color="auto"/>
      </w:divBdr>
      <w:divsChild>
        <w:div w:id="1612514073">
          <w:marLeft w:val="0"/>
          <w:marRight w:val="1"/>
          <w:marTop w:val="0"/>
          <w:marBottom w:val="0"/>
          <w:divBdr>
            <w:top w:val="none" w:sz="0" w:space="0" w:color="auto"/>
            <w:left w:val="none" w:sz="0" w:space="0" w:color="auto"/>
            <w:bottom w:val="none" w:sz="0" w:space="0" w:color="auto"/>
            <w:right w:val="none" w:sz="0" w:space="0" w:color="auto"/>
          </w:divBdr>
          <w:divsChild>
            <w:div w:id="900020037">
              <w:marLeft w:val="0"/>
              <w:marRight w:val="0"/>
              <w:marTop w:val="0"/>
              <w:marBottom w:val="0"/>
              <w:divBdr>
                <w:top w:val="none" w:sz="0" w:space="0" w:color="auto"/>
                <w:left w:val="none" w:sz="0" w:space="0" w:color="auto"/>
                <w:bottom w:val="none" w:sz="0" w:space="0" w:color="auto"/>
                <w:right w:val="none" w:sz="0" w:space="0" w:color="auto"/>
              </w:divBdr>
              <w:divsChild>
                <w:div w:id="1249771775">
                  <w:marLeft w:val="0"/>
                  <w:marRight w:val="1"/>
                  <w:marTop w:val="0"/>
                  <w:marBottom w:val="0"/>
                  <w:divBdr>
                    <w:top w:val="none" w:sz="0" w:space="0" w:color="auto"/>
                    <w:left w:val="none" w:sz="0" w:space="0" w:color="auto"/>
                    <w:bottom w:val="none" w:sz="0" w:space="0" w:color="auto"/>
                    <w:right w:val="none" w:sz="0" w:space="0" w:color="auto"/>
                  </w:divBdr>
                  <w:divsChild>
                    <w:div w:id="252278551">
                      <w:marLeft w:val="0"/>
                      <w:marRight w:val="0"/>
                      <w:marTop w:val="0"/>
                      <w:marBottom w:val="0"/>
                      <w:divBdr>
                        <w:top w:val="none" w:sz="0" w:space="0" w:color="auto"/>
                        <w:left w:val="none" w:sz="0" w:space="0" w:color="auto"/>
                        <w:bottom w:val="none" w:sz="0" w:space="0" w:color="auto"/>
                        <w:right w:val="none" w:sz="0" w:space="0" w:color="auto"/>
                      </w:divBdr>
                      <w:divsChild>
                        <w:div w:id="1888682745">
                          <w:marLeft w:val="0"/>
                          <w:marRight w:val="0"/>
                          <w:marTop w:val="0"/>
                          <w:marBottom w:val="0"/>
                          <w:divBdr>
                            <w:top w:val="none" w:sz="0" w:space="0" w:color="auto"/>
                            <w:left w:val="none" w:sz="0" w:space="0" w:color="auto"/>
                            <w:bottom w:val="none" w:sz="0" w:space="0" w:color="auto"/>
                            <w:right w:val="none" w:sz="0" w:space="0" w:color="auto"/>
                          </w:divBdr>
                          <w:divsChild>
                            <w:div w:id="662439459">
                              <w:marLeft w:val="0"/>
                              <w:marRight w:val="0"/>
                              <w:marTop w:val="120"/>
                              <w:marBottom w:val="360"/>
                              <w:divBdr>
                                <w:top w:val="none" w:sz="0" w:space="0" w:color="auto"/>
                                <w:left w:val="none" w:sz="0" w:space="0" w:color="auto"/>
                                <w:bottom w:val="none" w:sz="0" w:space="0" w:color="auto"/>
                                <w:right w:val="none" w:sz="0" w:space="0" w:color="auto"/>
                              </w:divBdr>
                              <w:divsChild>
                                <w:div w:id="1814906289">
                                  <w:marLeft w:val="0"/>
                                  <w:marRight w:val="0"/>
                                  <w:marTop w:val="0"/>
                                  <w:marBottom w:val="0"/>
                                  <w:divBdr>
                                    <w:top w:val="none" w:sz="0" w:space="0" w:color="auto"/>
                                    <w:left w:val="none" w:sz="0" w:space="0" w:color="auto"/>
                                    <w:bottom w:val="none" w:sz="0" w:space="0" w:color="auto"/>
                                    <w:right w:val="none" w:sz="0" w:space="0" w:color="auto"/>
                                  </w:divBdr>
                                  <w:divsChild>
                                    <w:div w:id="107855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164485">
      <w:bodyDiv w:val="1"/>
      <w:marLeft w:val="0"/>
      <w:marRight w:val="0"/>
      <w:marTop w:val="0"/>
      <w:marBottom w:val="0"/>
      <w:divBdr>
        <w:top w:val="none" w:sz="0" w:space="0" w:color="auto"/>
        <w:left w:val="none" w:sz="0" w:space="0" w:color="auto"/>
        <w:bottom w:val="none" w:sz="0" w:space="0" w:color="auto"/>
        <w:right w:val="none" w:sz="0" w:space="0" w:color="auto"/>
      </w:divBdr>
      <w:divsChild>
        <w:div w:id="368727098">
          <w:marLeft w:val="0"/>
          <w:marRight w:val="1"/>
          <w:marTop w:val="0"/>
          <w:marBottom w:val="0"/>
          <w:divBdr>
            <w:top w:val="none" w:sz="0" w:space="0" w:color="auto"/>
            <w:left w:val="none" w:sz="0" w:space="0" w:color="auto"/>
            <w:bottom w:val="none" w:sz="0" w:space="0" w:color="auto"/>
            <w:right w:val="none" w:sz="0" w:space="0" w:color="auto"/>
          </w:divBdr>
          <w:divsChild>
            <w:div w:id="202450116">
              <w:marLeft w:val="0"/>
              <w:marRight w:val="0"/>
              <w:marTop w:val="0"/>
              <w:marBottom w:val="0"/>
              <w:divBdr>
                <w:top w:val="none" w:sz="0" w:space="0" w:color="auto"/>
                <w:left w:val="none" w:sz="0" w:space="0" w:color="auto"/>
                <w:bottom w:val="none" w:sz="0" w:space="0" w:color="auto"/>
                <w:right w:val="none" w:sz="0" w:space="0" w:color="auto"/>
              </w:divBdr>
              <w:divsChild>
                <w:div w:id="867331807">
                  <w:marLeft w:val="0"/>
                  <w:marRight w:val="1"/>
                  <w:marTop w:val="0"/>
                  <w:marBottom w:val="0"/>
                  <w:divBdr>
                    <w:top w:val="none" w:sz="0" w:space="0" w:color="auto"/>
                    <w:left w:val="none" w:sz="0" w:space="0" w:color="auto"/>
                    <w:bottom w:val="none" w:sz="0" w:space="0" w:color="auto"/>
                    <w:right w:val="none" w:sz="0" w:space="0" w:color="auto"/>
                  </w:divBdr>
                  <w:divsChild>
                    <w:div w:id="134882371">
                      <w:marLeft w:val="0"/>
                      <w:marRight w:val="0"/>
                      <w:marTop w:val="0"/>
                      <w:marBottom w:val="0"/>
                      <w:divBdr>
                        <w:top w:val="none" w:sz="0" w:space="0" w:color="auto"/>
                        <w:left w:val="none" w:sz="0" w:space="0" w:color="auto"/>
                        <w:bottom w:val="none" w:sz="0" w:space="0" w:color="auto"/>
                        <w:right w:val="none" w:sz="0" w:space="0" w:color="auto"/>
                      </w:divBdr>
                      <w:divsChild>
                        <w:div w:id="1799882512">
                          <w:marLeft w:val="0"/>
                          <w:marRight w:val="0"/>
                          <w:marTop w:val="0"/>
                          <w:marBottom w:val="0"/>
                          <w:divBdr>
                            <w:top w:val="none" w:sz="0" w:space="0" w:color="auto"/>
                            <w:left w:val="none" w:sz="0" w:space="0" w:color="auto"/>
                            <w:bottom w:val="none" w:sz="0" w:space="0" w:color="auto"/>
                            <w:right w:val="none" w:sz="0" w:space="0" w:color="auto"/>
                          </w:divBdr>
                          <w:divsChild>
                            <w:div w:id="1157652599">
                              <w:marLeft w:val="0"/>
                              <w:marRight w:val="0"/>
                              <w:marTop w:val="120"/>
                              <w:marBottom w:val="360"/>
                              <w:divBdr>
                                <w:top w:val="none" w:sz="0" w:space="0" w:color="auto"/>
                                <w:left w:val="none" w:sz="0" w:space="0" w:color="auto"/>
                                <w:bottom w:val="none" w:sz="0" w:space="0" w:color="auto"/>
                                <w:right w:val="none" w:sz="0" w:space="0" w:color="auto"/>
                              </w:divBdr>
                              <w:divsChild>
                                <w:div w:id="552543143">
                                  <w:marLeft w:val="0"/>
                                  <w:marRight w:val="0"/>
                                  <w:marTop w:val="0"/>
                                  <w:marBottom w:val="0"/>
                                  <w:divBdr>
                                    <w:top w:val="none" w:sz="0" w:space="0" w:color="auto"/>
                                    <w:left w:val="none" w:sz="0" w:space="0" w:color="auto"/>
                                    <w:bottom w:val="none" w:sz="0" w:space="0" w:color="auto"/>
                                    <w:right w:val="none" w:sz="0" w:space="0" w:color="auto"/>
                                  </w:divBdr>
                                  <w:divsChild>
                                    <w:div w:id="13364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265523">
      <w:bodyDiv w:val="1"/>
      <w:marLeft w:val="0"/>
      <w:marRight w:val="0"/>
      <w:marTop w:val="0"/>
      <w:marBottom w:val="0"/>
      <w:divBdr>
        <w:top w:val="none" w:sz="0" w:space="0" w:color="auto"/>
        <w:left w:val="none" w:sz="0" w:space="0" w:color="auto"/>
        <w:bottom w:val="none" w:sz="0" w:space="0" w:color="auto"/>
        <w:right w:val="none" w:sz="0" w:space="0" w:color="auto"/>
      </w:divBdr>
    </w:div>
    <w:div w:id="1666475581">
      <w:bodyDiv w:val="1"/>
      <w:marLeft w:val="0"/>
      <w:marRight w:val="0"/>
      <w:marTop w:val="0"/>
      <w:marBottom w:val="0"/>
      <w:divBdr>
        <w:top w:val="none" w:sz="0" w:space="0" w:color="auto"/>
        <w:left w:val="none" w:sz="0" w:space="0" w:color="auto"/>
        <w:bottom w:val="none" w:sz="0" w:space="0" w:color="auto"/>
        <w:right w:val="none" w:sz="0" w:space="0" w:color="auto"/>
      </w:divBdr>
      <w:divsChild>
        <w:div w:id="1016737701">
          <w:marLeft w:val="0"/>
          <w:marRight w:val="1"/>
          <w:marTop w:val="0"/>
          <w:marBottom w:val="0"/>
          <w:divBdr>
            <w:top w:val="none" w:sz="0" w:space="0" w:color="auto"/>
            <w:left w:val="none" w:sz="0" w:space="0" w:color="auto"/>
            <w:bottom w:val="none" w:sz="0" w:space="0" w:color="auto"/>
            <w:right w:val="none" w:sz="0" w:space="0" w:color="auto"/>
          </w:divBdr>
          <w:divsChild>
            <w:div w:id="1046490894">
              <w:marLeft w:val="0"/>
              <w:marRight w:val="0"/>
              <w:marTop w:val="0"/>
              <w:marBottom w:val="0"/>
              <w:divBdr>
                <w:top w:val="none" w:sz="0" w:space="0" w:color="auto"/>
                <w:left w:val="none" w:sz="0" w:space="0" w:color="auto"/>
                <w:bottom w:val="none" w:sz="0" w:space="0" w:color="auto"/>
                <w:right w:val="none" w:sz="0" w:space="0" w:color="auto"/>
              </w:divBdr>
              <w:divsChild>
                <w:div w:id="1579170772">
                  <w:marLeft w:val="0"/>
                  <w:marRight w:val="1"/>
                  <w:marTop w:val="0"/>
                  <w:marBottom w:val="0"/>
                  <w:divBdr>
                    <w:top w:val="none" w:sz="0" w:space="0" w:color="auto"/>
                    <w:left w:val="none" w:sz="0" w:space="0" w:color="auto"/>
                    <w:bottom w:val="none" w:sz="0" w:space="0" w:color="auto"/>
                    <w:right w:val="none" w:sz="0" w:space="0" w:color="auto"/>
                  </w:divBdr>
                  <w:divsChild>
                    <w:div w:id="406878045">
                      <w:marLeft w:val="0"/>
                      <w:marRight w:val="0"/>
                      <w:marTop w:val="0"/>
                      <w:marBottom w:val="0"/>
                      <w:divBdr>
                        <w:top w:val="none" w:sz="0" w:space="0" w:color="auto"/>
                        <w:left w:val="none" w:sz="0" w:space="0" w:color="auto"/>
                        <w:bottom w:val="none" w:sz="0" w:space="0" w:color="auto"/>
                        <w:right w:val="none" w:sz="0" w:space="0" w:color="auto"/>
                      </w:divBdr>
                      <w:divsChild>
                        <w:div w:id="614409466">
                          <w:marLeft w:val="0"/>
                          <w:marRight w:val="0"/>
                          <w:marTop w:val="0"/>
                          <w:marBottom w:val="0"/>
                          <w:divBdr>
                            <w:top w:val="none" w:sz="0" w:space="0" w:color="auto"/>
                            <w:left w:val="none" w:sz="0" w:space="0" w:color="auto"/>
                            <w:bottom w:val="none" w:sz="0" w:space="0" w:color="auto"/>
                            <w:right w:val="none" w:sz="0" w:space="0" w:color="auto"/>
                          </w:divBdr>
                          <w:divsChild>
                            <w:div w:id="1994523025">
                              <w:marLeft w:val="0"/>
                              <w:marRight w:val="0"/>
                              <w:marTop w:val="120"/>
                              <w:marBottom w:val="360"/>
                              <w:divBdr>
                                <w:top w:val="none" w:sz="0" w:space="0" w:color="auto"/>
                                <w:left w:val="none" w:sz="0" w:space="0" w:color="auto"/>
                                <w:bottom w:val="none" w:sz="0" w:space="0" w:color="auto"/>
                                <w:right w:val="none" w:sz="0" w:space="0" w:color="auto"/>
                              </w:divBdr>
                              <w:divsChild>
                                <w:div w:id="1259173829">
                                  <w:marLeft w:val="0"/>
                                  <w:marRight w:val="0"/>
                                  <w:marTop w:val="0"/>
                                  <w:marBottom w:val="0"/>
                                  <w:divBdr>
                                    <w:top w:val="none" w:sz="0" w:space="0" w:color="auto"/>
                                    <w:left w:val="none" w:sz="0" w:space="0" w:color="auto"/>
                                    <w:bottom w:val="none" w:sz="0" w:space="0" w:color="auto"/>
                                    <w:right w:val="none" w:sz="0" w:space="0" w:color="auto"/>
                                  </w:divBdr>
                                  <w:divsChild>
                                    <w:div w:id="7938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165488">
      <w:bodyDiv w:val="1"/>
      <w:marLeft w:val="0"/>
      <w:marRight w:val="0"/>
      <w:marTop w:val="0"/>
      <w:marBottom w:val="0"/>
      <w:divBdr>
        <w:top w:val="none" w:sz="0" w:space="0" w:color="auto"/>
        <w:left w:val="none" w:sz="0" w:space="0" w:color="auto"/>
        <w:bottom w:val="none" w:sz="0" w:space="0" w:color="auto"/>
        <w:right w:val="none" w:sz="0" w:space="0" w:color="auto"/>
      </w:divBdr>
      <w:divsChild>
        <w:div w:id="352927561">
          <w:marLeft w:val="0"/>
          <w:marRight w:val="0"/>
          <w:marTop w:val="0"/>
          <w:marBottom w:val="0"/>
          <w:divBdr>
            <w:top w:val="none" w:sz="0" w:space="0" w:color="auto"/>
            <w:left w:val="none" w:sz="0" w:space="0" w:color="auto"/>
            <w:bottom w:val="none" w:sz="0" w:space="0" w:color="auto"/>
            <w:right w:val="none" w:sz="0" w:space="0" w:color="auto"/>
          </w:divBdr>
          <w:divsChild>
            <w:div w:id="348407563">
              <w:marLeft w:val="0"/>
              <w:marRight w:val="0"/>
              <w:marTop w:val="0"/>
              <w:marBottom w:val="0"/>
              <w:divBdr>
                <w:top w:val="none" w:sz="0" w:space="0" w:color="auto"/>
                <w:left w:val="none" w:sz="0" w:space="0" w:color="auto"/>
                <w:bottom w:val="none" w:sz="0" w:space="0" w:color="auto"/>
                <w:right w:val="none" w:sz="0" w:space="0" w:color="auto"/>
              </w:divBdr>
              <w:divsChild>
                <w:div w:id="1148521079">
                  <w:marLeft w:val="0"/>
                  <w:marRight w:val="0"/>
                  <w:marTop w:val="0"/>
                  <w:marBottom w:val="0"/>
                  <w:divBdr>
                    <w:top w:val="none" w:sz="0" w:space="0" w:color="auto"/>
                    <w:left w:val="none" w:sz="0" w:space="0" w:color="auto"/>
                    <w:bottom w:val="none" w:sz="0" w:space="0" w:color="auto"/>
                    <w:right w:val="none" w:sz="0" w:space="0" w:color="auto"/>
                  </w:divBdr>
                  <w:divsChild>
                    <w:div w:id="2031367393">
                      <w:marLeft w:val="0"/>
                      <w:marRight w:val="0"/>
                      <w:marTop w:val="0"/>
                      <w:marBottom w:val="0"/>
                      <w:divBdr>
                        <w:top w:val="none" w:sz="0" w:space="0" w:color="auto"/>
                        <w:left w:val="none" w:sz="0" w:space="0" w:color="auto"/>
                        <w:bottom w:val="none" w:sz="0" w:space="0" w:color="auto"/>
                        <w:right w:val="none" w:sz="0" w:space="0" w:color="auto"/>
                      </w:divBdr>
                      <w:divsChild>
                        <w:div w:id="494957456">
                          <w:marLeft w:val="0"/>
                          <w:marRight w:val="0"/>
                          <w:marTop w:val="0"/>
                          <w:marBottom w:val="0"/>
                          <w:divBdr>
                            <w:top w:val="none" w:sz="0" w:space="0" w:color="auto"/>
                            <w:left w:val="none" w:sz="0" w:space="0" w:color="auto"/>
                            <w:bottom w:val="none" w:sz="0" w:space="0" w:color="auto"/>
                            <w:right w:val="none" w:sz="0" w:space="0" w:color="auto"/>
                          </w:divBdr>
                          <w:divsChild>
                            <w:div w:id="1643534306">
                              <w:marLeft w:val="0"/>
                              <w:marRight w:val="0"/>
                              <w:marTop w:val="0"/>
                              <w:marBottom w:val="0"/>
                              <w:divBdr>
                                <w:top w:val="none" w:sz="0" w:space="0" w:color="auto"/>
                                <w:left w:val="none" w:sz="0" w:space="0" w:color="auto"/>
                                <w:bottom w:val="none" w:sz="0" w:space="0" w:color="auto"/>
                                <w:right w:val="none" w:sz="0" w:space="0" w:color="auto"/>
                              </w:divBdr>
                              <w:divsChild>
                                <w:div w:id="1759406280">
                                  <w:marLeft w:val="0"/>
                                  <w:marRight w:val="0"/>
                                  <w:marTop w:val="0"/>
                                  <w:marBottom w:val="0"/>
                                  <w:divBdr>
                                    <w:top w:val="none" w:sz="0" w:space="0" w:color="auto"/>
                                    <w:left w:val="none" w:sz="0" w:space="0" w:color="auto"/>
                                    <w:bottom w:val="none" w:sz="0" w:space="0" w:color="auto"/>
                                    <w:right w:val="none" w:sz="0" w:space="0" w:color="auto"/>
                                  </w:divBdr>
                                  <w:divsChild>
                                    <w:div w:id="472528469">
                                      <w:marLeft w:val="0"/>
                                      <w:marRight w:val="0"/>
                                      <w:marTop w:val="0"/>
                                      <w:marBottom w:val="0"/>
                                      <w:divBdr>
                                        <w:top w:val="none" w:sz="0" w:space="0" w:color="auto"/>
                                        <w:left w:val="none" w:sz="0" w:space="0" w:color="auto"/>
                                        <w:bottom w:val="none" w:sz="0" w:space="0" w:color="auto"/>
                                        <w:right w:val="none" w:sz="0" w:space="0" w:color="auto"/>
                                      </w:divBdr>
                                      <w:divsChild>
                                        <w:div w:id="1108937236">
                                          <w:marLeft w:val="0"/>
                                          <w:marRight w:val="0"/>
                                          <w:marTop w:val="0"/>
                                          <w:marBottom w:val="0"/>
                                          <w:divBdr>
                                            <w:top w:val="none" w:sz="0" w:space="0" w:color="auto"/>
                                            <w:left w:val="none" w:sz="0" w:space="0" w:color="auto"/>
                                            <w:bottom w:val="none" w:sz="0" w:space="0" w:color="auto"/>
                                            <w:right w:val="none" w:sz="0" w:space="0" w:color="auto"/>
                                          </w:divBdr>
                                          <w:divsChild>
                                            <w:div w:id="1865897384">
                                              <w:marLeft w:val="0"/>
                                              <w:marRight w:val="0"/>
                                              <w:marTop w:val="0"/>
                                              <w:marBottom w:val="0"/>
                                              <w:divBdr>
                                                <w:top w:val="none" w:sz="0" w:space="0" w:color="auto"/>
                                                <w:left w:val="none" w:sz="0" w:space="0" w:color="auto"/>
                                                <w:bottom w:val="none" w:sz="0" w:space="0" w:color="auto"/>
                                                <w:right w:val="none" w:sz="0" w:space="0" w:color="auto"/>
                                              </w:divBdr>
                                              <w:divsChild>
                                                <w:div w:id="960497754">
                                                  <w:marLeft w:val="0"/>
                                                  <w:marRight w:val="0"/>
                                                  <w:marTop w:val="0"/>
                                                  <w:marBottom w:val="0"/>
                                                  <w:divBdr>
                                                    <w:top w:val="none" w:sz="0" w:space="0" w:color="auto"/>
                                                    <w:left w:val="none" w:sz="0" w:space="0" w:color="auto"/>
                                                    <w:bottom w:val="none" w:sz="0" w:space="0" w:color="auto"/>
                                                    <w:right w:val="none" w:sz="0" w:space="0" w:color="auto"/>
                                                  </w:divBdr>
                                                  <w:divsChild>
                                                    <w:div w:id="730806100">
                                                      <w:marLeft w:val="0"/>
                                                      <w:marRight w:val="0"/>
                                                      <w:marTop w:val="0"/>
                                                      <w:marBottom w:val="0"/>
                                                      <w:divBdr>
                                                        <w:top w:val="none" w:sz="0" w:space="0" w:color="auto"/>
                                                        <w:left w:val="none" w:sz="0" w:space="0" w:color="auto"/>
                                                        <w:bottom w:val="none" w:sz="0" w:space="0" w:color="auto"/>
                                                        <w:right w:val="none" w:sz="0" w:space="0" w:color="auto"/>
                                                      </w:divBdr>
                                                      <w:divsChild>
                                                        <w:div w:id="2711700">
                                                          <w:marLeft w:val="0"/>
                                                          <w:marRight w:val="0"/>
                                                          <w:marTop w:val="0"/>
                                                          <w:marBottom w:val="0"/>
                                                          <w:divBdr>
                                                            <w:top w:val="none" w:sz="0" w:space="0" w:color="auto"/>
                                                            <w:left w:val="none" w:sz="0" w:space="0" w:color="auto"/>
                                                            <w:bottom w:val="none" w:sz="0" w:space="0" w:color="auto"/>
                                                            <w:right w:val="none" w:sz="0" w:space="0" w:color="auto"/>
                                                          </w:divBdr>
                                                          <w:divsChild>
                                                            <w:div w:id="747458034">
                                                              <w:marLeft w:val="0"/>
                                                              <w:marRight w:val="0"/>
                                                              <w:marTop w:val="0"/>
                                                              <w:marBottom w:val="0"/>
                                                              <w:divBdr>
                                                                <w:top w:val="none" w:sz="0" w:space="0" w:color="auto"/>
                                                                <w:left w:val="none" w:sz="0" w:space="0" w:color="auto"/>
                                                                <w:bottom w:val="none" w:sz="0" w:space="0" w:color="auto"/>
                                                                <w:right w:val="none" w:sz="0" w:space="0" w:color="auto"/>
                                                              </w:divBdr>
                                                            </w:div>
                                                            <w:div w:id="165749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4336412">
      <w:bodyDiv w:val="1"/>
      <w:marLeft w:val="0"/>
      <w:marRight w:val="0"/>
      <w:marTop w:val="0"/>
      <w:marBottom w:val="0"/>
      <w:divBdr>
        <w:top w:val="none" w:sz="0" w:space="0" w:color="auto"/>
        <w:left w:val="none" w:sz="0" w:space="0" w:color="auto"/>
        <w:bottom w:val="none" w:sz="0" w:space="0" w:color="auto"/>
        <w:right w:val="none" w:sz="0" w:space="0" w:color="auto"/>
      </w:divBdr>
    </w:div>
    <w:div w:id="1675909990">
      <w:bodyDiv w:val="1"/>
      <w:marLeft w:val="0"/>
      <w:marRight w:val="0"/>
      <w:marTop w:val="0"/>
      <w:marBottom w:val="0"/>
      <w:divBdr>
        <w:top w:val="none" w:sz="0" w:space="0" w:color="auto"/>
        <w:left w:val="none" w:sz="0" w:space="0" w:color="auto"/>
        <w:bottom w:val="none" w:sz="0" w:space="0" w:color="auto"/>
        <w:right w:val="none" w:sz="0" w:space="0" w:color="auto"/>
      </w:divBdr>
    </w:div>
    <w:div w:id="1690252590">
      <w:bodyDiv w:val="1"/>
      <w:marLeft w:val="0"/>
      <w:marRight w:val="0"/>
      <w:marTop w:val="0"/>
      <w:marBottom w:val="0"/>
      <w:divBdr>
        <w:top w:val="none" w:sz="0" w:space="0" w:color="auto"/>
        <w:left w:val="none" w:sz="0" w:space="0" w:color="auto"/>
        <w:bottom w:val="none" w:sz="0" w:space="0" w:color="auto"/>
        <w:right w:val="none" w:sz="0" w:space="0" w:color="auto"/>
      </w:divBdr>
      <w:divsChild>
        <w:div w:id="603347536">
          <w:marLeft w:val="0"/>
          <w:marRight w:val="1"/>
          <w:marTop w:val="0"/>
          <w:marBottom w:val="0"/>
          <w:divBdr>
            <w:top w:val="none" w:sz="0" w:space="0" w:color="auto"/>
            <w:left w:val="none" w:sz="0" w:space="0" w:color="auto"/>
            <w:bottom w:val="none" w:sz="0" w:space="0" w:color="auto"/>
            <w:right w:val="none" w:sz="0" w:space="0" w:color="auto"/>
          </w:divBdr>
          <w:divsChild>
            <w:div w:id="579369593">
              <w:marLeft w:val="0"/>
              <w:marRight w:val="0"/>
              <w:marTop w:val="0"/>
              <w:marBottom w:val="0"/>
              <w:divBdr>
                <w:top w:val="none" w:sz="0" w:space="0" w:color="auto"/>
                <w:left w:val="none" w:sz="0" w:space="0" w:color="auto"/>
                <w:bottom w:val="none" w:sz="0" w:space="0" w:color="auto"/>
                <w:right w:val="none" w:sz="0" w:space="0" w:color="auto"/>
              </w:divBdr>
              <w:divsChild>
                <w:div w:id="87966929">
                  <w:marLeft w:val="0"/>
                  <w:marRight w:val="1"/>
                  <w:marTop w:val="0"/>
                  <w:marBottom w:val="0"/>
                  <w:divBdr>
                    <w:top w:val="none" w:sz="0" w:space="0" w:color="auto"/>
                    <w:left w:val="none" w:sz="0" w:space="0" w:color="auto"/>
                    <w:bottom w:val="none" w:sz="0" w:space="0" w:color="auto"/>
                    <w:right w:val="none" w:sz="0" w:space="0" w:color="auto"/>
                  </w:divBdr>
                  <w:divsChild>
                    <w:div w:id="531572862">
                      <w:marLeft w:val="0"/>
                      <w:marRight w:val="0"/>
                      <w:marTop w:val="0"/>
                      <w:marBottom w:val="0"/>
                      <w:divBdr>
                        <w:top w:val="none" w:sz="0" w:space="0" w:color="auto"/>
                        <w:left w:val="none" w:sz="0" w:space="0" w:color="auto"/>
                        <w:bottom w:val="none" w:sz="0" w:space="0" w:color="auto"/>
                        <w:right w:val="none" w:sz="0" w:space="0" w:color="auto"/>
                      </w:divBdr>
                      <w:divsChild>
                        <w:div w:id="2103842144">
                          <w:marLeft w:val="0"/>
                          <w:marRight w:val="0"/>
                          <w:marTop w:val="0"/>
                          <w:marBottom w:val="0"/>
                          <w:divBdr>
                            <w:top w:val="none" w:sz="0" w:space="0" w:color="auto"/>
                            <w:left w:val="none" w:sz="0" w:space="0" w:color="auto"/>
                            <w:bottom w:val="none" w:sz="0" w:space="0" w:color="auto"/>
                            <w:right w:val="none" w:sz="0" w:space="0" w:color="auto"/>
                          </w:divBdr>
                          <w:divsChild>
                            <w:div w:id="812990014">
                              <w:marLeft w:val="0"/>
                              <w:marRight w:val="0"/>
                              <w:marTop w:val="120"/>
                              <w:marBottom w:val="360"/>
                              <w:divBdr>
                                <w:top w:val="none" w:sz="0" w:space="0" w:color="auto"/>
                                <w:left w:val="none" w:sz="0" w:space="0" w:color="auto"/>
                                <w:bottom w:val="none" w:sz="0" w:space="0" w:color="auto"/>
                                <w:right w:val="none" w:sz="0" w:space="0" w:color="auto"/>
                              </w:divBdr>
                              <w:divsChild>
                                <w:div w:id="2023585731">
                                  <w:marLeft w:val="0"/>
                                  <w:marRight w:val="0"/>
                                  <w:marTop w:val="0"/>
                                  <w:marBottom w:val="0"/>
                                  <w:divBdr>
                                    <w:top w:val="none" w:sz="0" w:space="0" w:color="auto"/>
                                    <w:left w:val="none" w:sz="0" w:space="0" w:color="auto"/>
                                    <w:bottom w:val="none" w:sz="0" w:space="0" w:color="auto"/>
                                    <w:right w:val="none" w:sz="0" w:space="0" w:color="auto"/>
                                  </w:divBdr>
                                  <w:divsChild>
                                    <w:div w:id="5169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980431">
      <w:bodyDiv w:val="1"/>
      <w:marLeft w:val="0"/>
      <w:marRight w:val="0"/>
      <w:marTop w:val="0"/>
      <w:marBottom w:val="0"/>
      <w:divBdr>
        <w:top w:val="none" w:sz="0" w:space="0" w:color="auto"/>
        <w:left w:val="none" w:sz="0" w:space="0" w:color="auto"/>
        <w:bottom w:val="none" w:sz="0" w:space="0" w:color="auto"/>
        <w:right w:val="none" w:sz="0" w:space="0" w:color="auto"/>
      </w:divBdr>
    </w:div>
    <w:div w:id="1717852622">
      <w:bodyDiv w:val="1"/>
      <w:marLeft w:val="0"/>
      <w:marRight w:val="0"/>
      <w:marTop w:val="0"/>
      <w:marBottom w:val="0"/>
      <w:divBdr>
        <w:top w:val="none" w:sz="0" w:space="0" w:color="auto"/>
        <w:left w:val="none" w:sz="0" w:space="0" w:color="auto"/>
        <w:bottom w:val="none" w:sz="0" w:space="0" w:color="auto"/>
        <w:right w:val="none" w:sz="0" w:space="0" w:color="auto"/>
      </w:divBdr>
      <w:divsChild>
        <w:div w:id="1646157777">
          <w:marLeft w:val="0"/>
          <w:marRight w:val="1"/>
          <w:marTop w:val="0"/>
          <w:marBottom w:val="0"/>
          <w:divBdr>
            <w:top w:val="none" w:sz="0" w:space="0" w:color="auto"/>
            <w:left w:val="none" w:sz="0" w:space="0" w:color="auto"/>
            <w:bottom w:val="none" w:sz="0" w:space="0" w:color="auto"/>
            <w:right w:val="none" w:sz="0" w:space="0" w:color="auto"/>
          </w:divBdr>
          <w:divsChild>
            <w:div w:id="1148206941">
              <w:marLeft w:val="0"/>
              <w:marRight w:val="0"/>
              <w:marTop w:val="0"/>
              <w:marBottom w:val="0"/>
              <w:divBdr>
                <w:top w:val="none" w:sz="0" w:space="0" w:color="auto"/>
                <w:left w:val="none" w:sz="0" w:space="0" w:color="auto"/>
                <w:bottom w:val="none" w:sz="0" w:space="0" w:color="auto"/>
                <w:right w:val="none" w:sz="0" w:space="0" w:color="auto"/>
              </w:divBdr>
              <w:divsChild>
                <w:div w:id="1176724385">
                  <w:marLeft w:val="0"/>
                  <w:marRight w:val="1"/>
                  <w:marTop w:val="0"/>
                  <w:marBottom w:val="0"/>
                  <w:divBdr>
                    <w:top w:val="none" w:sz="0" w:space="0" w:color="auto"/>
                    <w:left w:val="none" w:sz="0" w:space="0" w:color="auto"/>
                    <w:bottom w:val="none" w:sz="0" w:space="0" w:color="auto"/>
                    <w:right w:val="none" w:sz="0" w:space="0" w:color="auto"/>
                  </w:divBdr>
                  <w:divsChild>
                    <w:div w:id="396393529">
                      <w:marLeft w:val="0"/>
                      <w:marRight w:val="0"/>
                      <w:marTop w:val="0"/>
                      <w:marBottom w:val="0"/>
                      <w:divBdr>
                        <w:top w:val="none" w:sz="0" w:space="0" w:color="auto"/>
                        <w:left w:val="none" w:sz="0" w:space="0" w:color="auto"/>
                        <w:bottom w:val="none" w:sz="0" w:space="0" w:color="auto"/>
                        <w:right w:val="none" w:sz="0" w:space="0" w:color="auto"/>
                      </w:divBdr>
                      <w:divsChild>
                        <w:div w:id="1557231351">
                          <w:marLeft w:val="0"/>
                          <w:marRight w:val="0"/>
                          <w:marTop w:val="0"/>
                          <w:marBottom w:val="0"/>
                          <w:divBdr>
                            <w:top w:val="none" w:sz="0" w:space="0" w:color="auto"/>
                            <w:left w:val="none" w:sz="0" w:space="0" w:color="auto"/>
                            <w:bottom w:val="none" w:sz="0" w:space="0" w:color="auto"/>
                            <w:right w:val="none" w:sz="0" w:space="0" w:color="auto"/>
                          </w:divBdr>
                          <w:divsChild>
                            <w:div w:id="281766531">
                              <w:marLeft w:val="0"/>
                              <w:marRight w:val="0"/>
                              <w:marTop w:val="120"/>
                              <w:marBottom w:val="360"/>
                              <w:divBdr>
                                <w:top w:val="none" w:sz="0" w:space="0" w:color="auto"/>
                                <w:left w:val="none" w:sz="0" w:space="0" w:color="auto"/>
                                <w:bottom w:val="none" w:sz="0" w:space="0" w:color="auto"/>
                                <w:right w:val="none" w:sz="0" w:space="0" w:color="auto"/>
                              </w:divBdr>
                              <w:divsChild>
                                <w:div w:id="784541062">
                                  <w:marLeft w:val="0"/>
                                  <w:marRight w:val="0"/>
                                  <w:marTop w:val="0"/>
                                  <w:marBottom w:val="0"/>
                                  <w:divBdr>
                                    <w:top w:val="none" w:sz="0" w:space="0" w:color="auto"/>
                                    <w:left w:val="none" w:sz="0" w:space="0" w:color="auto"/>
                                    <w:bottom w:val="none" w:sz="0" w:space="0" w:color="auto"/>
                                    <w:right w:val="none" w:sz="0" w:space="0" w:color="auto"/>
                                  </w:divBdr>
                                  <w:divsChild>
                                    <w:div w:id="69921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244732">
      <w:bodyDiv w:val="1"/>
      <w:marLeft w:val="0"/>
      <w:marRight w:val="0"/>
      <w:marTop w:val="0"/>
      <w:marBottom w:val="0"/>
      <w:divBdr>
        <w:top w:val="none" w:sz="0" w:space="0" w:color="auto"/>
        <w:left w:val="none" w:sz="0" w:space="0" w:color="auto"/>
        <w:bottom w:val="none" w:sz="0" w:space="0" w:color="auto"/>
        <w:right w:val="none" w:sz="0" w:space="0" w:color="auto"/>
      </w:divBdr>
      <w:divsChild>
        <w:div w:id="248542285">
          <w:marLeft w:val="0"/>
          <w:marRight w:val="0"/>
          <w:marTop w:val="0"/>
          <w:marBottom w:val="0"/>
          <w:divBdr>
            <w:top w:val="none" w:sz="0" w:space="0" w:color="auto"/>
            <w:left w:val="none" w:sz="0" w:space="0" w:color="auto"/>
            <w:bottom w:val="none" w:sz="0" w:space="0" w:color="auto"/>
            <w:right w:val="none" w:sz="0" w:space="0" w:color="auto"/>
          </w:divBdr>
          <w:divsChild>
            <w:div w:id="1901943204">
              <w:marLeft w:val="0"/>
              <w:marRight w:val="0"/>
              <w:marTop w:val="0"/>
              <w:marBottom w:val="0"/>
              <w:divBdr>
                <w:top w:val="none" w:sz="0" w:space="0" w:color="auto"/>
                <w:left w:val="none" w:sz="0" w:space="0" w:color="auto"/>
                <w:bottom w:val="none" w:sz="0" w:space="0" w:color="auto"/>
                <w:right w:val="none" w:sz="0" w:space="0" w:color="auto"/>
              </w:divBdr>
              <w:divsChild>
                <w:div w:id="1425489570">
                  <w:marLeft w:val="0"/>
                  <w:marRight w:val="0"/>
                  <w:marTop w:val="181"/>
                  <w:marBottom w:val="181"/>
                  <w:divBdr>
                    <w:top w:val="none" w:sz="0" w:space="0" w:color="auto"/>
                    <w:left w:val="none" w:sz="0" w:space="0" w:color="auto"/>
                    <w:bottom w:val="none" w:sz="0" w:space="0" w:color="auto"/>
                    <w:right w:val="none" w:sz="0" w:space="0" w:color="auto"/>
                  </w:divBdr>
                  <w:divsChild>
                    <w:div w:id="2076777419">
                      <w:marLeft w:val="0"/>
                      <w:marRight w:val="0"/>
                      <w:marTop w:val="0"/>
                      <w:marBottom w:val="0"/>
                      <w:divBdr>
                        <w:top w:val="none" w:sz="0" w:space="0" w:color="auto"/>
                        <w:left w:val="none" w:sz="0" w:space="0" w:color="auto"/>
                        <w:bottom w:val="none" w:sz="0" w:space="0" w:color="auto"/>
                        <w:right w:val="none" w:sz="0" w:space="0" w:color="auto"/>
                      </w:divBdr>
                      <w:divsChild>
                        <w:div w:id="897859774">
                          <w:marLeft w:val="0"/>
                          <w:marRight w:val="0"/>
                          <w:marTop w:val="0"/>
                          <w:marBottom w:val="0"/>
                          <w:divBdr>
                            <w:top w:val="none" w:sz="0" w:space="0" w:color="auto"/>
                            <w:left w:val="none" w:sz="0" w:space="0" w:color="auto"/>
                            <w:bottom w:val="none" w:sz="0" w:space="0" w:color="auto"/>
                            <w:right w:val="none" w:sz="0" w:space="0" w:color="auto"/>
                          </w:divBdr>
                        </w:div>
                        <w:div w:id="1518035991">
                          <w:marLeft w:val="0"/>
                          <w:marRight w:val="0"/>
                          <w:marTop w:val="0"/>
                          <w:marBottom w:val="0"/>
                          <w:divBdr>
                            <w:top w:val="none" w:sz="0" w:space="0" w:color="auto"/>
                            <w:left w:val="none" w:sz="0" w:space="0" w:color="auto"/>
                            <w:bottom w:val="none" w:sz="0" w:space="0" w:color="auto"/>
                            <w:right w:val="none" w:sz="0" w:space="0" w:color="auto"/>
                          </w:divBdr>
                        </w:div>
                        <w:div w:id="1740252844">
                          <w:marLeft w:val="0"/>
                          <w:marRight w:val="0"/>
                          <w:marTop w:val="0"/>
                          <w:marBottom w:val="0"/>
                          <w:divBdr>
                            <w:top w:val="none" w:sz="0" w:space="0" w:color="auto"/>
                            <w:left w:val="none" w:sz="0" w:space="0" w:color="auto"/>
                            <w:bottom w:val="none" w:sz="0" w:space="0" w:color="auto"/>
                            <w:right w:val="none" w:sz="0" w:space="0" w:color="auto"/>
                          </w:divBdr>
                        </w:div>
                        <w:div w:id="653215809">
                          <w:marLeft w:val="0"/>
                          <w:marRight w:val="0"/>
                          <w:marTop w:val="0"/>
                          <w:marBottom w:val="0"/>
                          <w:divBdr>
                            <w:top w:val="none" w:sz="0" w:space="0" w:color="auto"/>
                            <w:left w:val="none" w:sz="0" w:space="0" w:color="auto"/>
                            <w:bottom w:val="none" w:sz="0" w:space="0" w:color="auto"/>
                            <w:right w:val="none" w:sz="0" w:space="0" w:color="auto"/>
                          </w:divBdr>
                        </w:div>
                        <w:div w:id="80412945">
                          <w:marLeft w:val="0"/>
                          <w:marRight w:val="0"/>
                          <w:marTop w:val="0"/>
                          <w:marBottom w:val="0"/>
                          <w:divBdr>
                            <w:top w:val="none" w:sz="0" w:space="0" w:color="auto"/>
                            <w:left w:val="none" w:sz="0" w:space="0" w:color="auto"/>
                            <w:bottom w:val="none" w:sz="0" w:space="0" w:color="auto"/>
                            <w:right w:val="none" w:sz="0" w:space="0" w:color="auto"/>
                          </w:divBdr>
                        </w:div>
                        <w:div w:id="1705909800">
                          <w:marLeft w:val="0"/>
                          <w:marRight w:val="0"/>
                          <w:marTop w:val="0"/>
                          <w:marBottom w:val="0"/>
                          <w:divBdr>
                            <w:top w:val="none" w:sz="0" w:space="0" w:color="auto"/>
                            <w:left w:val="none" w:sz="0" w:space="0" w:color="auto"/>
                            <w:bottom w:val="none" w:sz="0" w:space="0" w:color="auto"/>
                            <w:right w:val="none" w:sz="0" w:space="0" w:color="auto"/>
                          </w:divBdr>
                        </w:div>
                        <w:div w:id="357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827858">
      <w:bodyDiv w:val="1"/>
      <w:marLeft w:val="0"/>
      <w:marRight w:val="0"/>
      <w:marTop w:val="0"/>
      <w:marBottom w:val="0"/>
      <w:divBdr>
        <w:top w:val="none" w:sz="0" w:space="0" w:color="auto"/>
        <w:left w:val="none" w:sz="0" w:space="0" w:color="auto"/>
        <w:bottom w:val="none" w:sz="0" w:space="0" w:color="auto"/>
        <w:right w:val="none" w:sz="0" w:space="0" w:color="auto"/>
      </w:divBdr>
    </w:div>
    <w:div w:id="1729110242">
      <w:bodyDiv w:val="1"/>
      <w:marLeft w:val="0"/>
      <w:marRight w:val="0"/>
      <w:marTop w:val="0"/>
      <w:marBottom w:val="0"/>
      <w:divBdr>
        <w:top w:val="none" w:sz="0" w:space="0" w:color="auto"/>
        <w:left w:val="none" w:sz="0" w:space="0" w:color="auto"/>
        <w:bottom w:val="none" w:sz="0" w:space="0" w:color="auto"/>
        <w:right w:val="none" w:sz="0" w:space="0" w:color="auto"/>
      </w:divBdr>
      <w:divsChild>
        <w:div w:id="1191452416">
          <w:marLeft w:val="0"/>
          <w:marRight w:val="0"/>
          <w:marTop w:val="0"/>
          <w:marBottom w:val="0"/>
          <w:divBdr>
            <w:top w:val="none" w:sz="0" w:space="0" w:color="auto"/>
            <w:left w:val="none" w:sz="0" w:space="0" w:color="auto"/>
            <w:bottom w:val="none" w:sz="0" w:space="0" w:color="auto"/>
            <w:right w:val="none" w:sz="0" w:space="0" w:color="auto"/>
          </w:divBdr>
          <w:divsChild>
            <w:div w:id="1890335720">
              <w:marLeft w:val="0"/>
              <w:marRight w:val="0"/>
              <w:marTop w:val="0"/>
              <w:marBottom w:val="0"/>
              <w:divBdr>
                <w:top w:val="none" w:sz="0" w:space="0" w:color="auto"/>
                <w:left w:val="none" w:sz="0" w:space="0" w:color="auto"/>
                <w:bottom w:val="none" w:sz="0" w:space="0" w:color="auto"/>
                <w:right w:val="none" w:sz="0" w:space="0" w:color="auto"/>
              </w:divBdr>
              <w:divsChild>
                <w:div w:id="933242852">
                  <w:marLeft w:val="0"/>
                  <w:marRight w:val="0"/>
                  <w:marTop w:val="0"/>
                  <w:marBottom w:val="0"/>
                  <w:divBdr>
                    <w:top w:val="none" w:sz="0" w:space="0" w:color="auto"/>
                    <w:left w:val="none" w:sz="0" w:space="0" w:color="auto"/>
                    <w:bottom w:val="none" w:sz="0" w:space="0" w:color="auto"/>
                    <w:right w:val="none" w:sz="0" w:space="0" w:color="auto"/>
                  </w:divBdr>
                  <w:divsChild>
                    <w:div w:id="1322390687">
                      <w:marLeft w:val="0"/>
                      <w:marRight w:val="0"/>
                      <w:marTop w:val="0"/>
                      <w:marBottom w:val="0"/>
                      <w:divBdr>
                        <w:top w:val="none" w:sz="0" w:space="0" w:color="auto"/>
                        <w:left w:val="none" w:sz="0" w:space="0" w:color="auto"/>
                        <w:bottom w:val="none" w:sz="0" w:space="0" w:color="auto"/>
                        <w:right w:val="none" w:sz="0" w:space="0" w:color="auto"/>
                      </w:divBdr>
                      <w:divsChild>
                        <w:div w:id="1213614871">
                          <w:marLeft w:val="0"/>
                          <w:marRight w:val="0"/>
                          <w:marTop w:val="0"/>
                          <w:marBottom w:val="0"/>
                          <w:divBdr>
                            <w:top w:val="none" w:sz="0" w:space="0" w:color="auto"/>
                            <w:left w:val="none" w:sz="0" w:space="0" w:color="auto"/>
                            <w:bottom w:val="none" w:sz="0" w:space="0" w:color="auto"/>
                            <w:right w:val="none" w:sz="0" w:space="0" w:color="auto"/>
                          </w:divBdr>
                          <w:divsChild>
                            <w:div w:id="1093891986">
                              <w:marLeft w:val="0"/>
                              <w:marRight w:val="0"/>
                              <w:marTop w:val="0"/>
                              <w:marBottom w:val="0"/>
                              <w:divBdr>
                                <w:top w:val="none" w:sz="0" w:space="0" w:color="auto"/>
                                <w:left w:val="none" w:sz="0" w:space="0" w:color="auto"/>
                                <w:bottom w:val="none" w:sz="0" w:space="0" w:color="auto"/>
                                <w:right w:val="none" w:sz="0" w:space="0" w:color="auto"/>
                              </w:divBdr>
                              <w:divsChild>
                                <w:div w:id="1295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781396">
      <w:bodyDiv w:val="1"/>
      <w:marLeft w:val="0"/>
      <w:marRight w:val="0"/>
      <w:marTop w:val="0"/>
      <w:marBottom w:val="0"/>
      <w:divBdr>
        <w:top w:val="none" w:sz="0" w:space="0" w:color="auto"/>
        <w:left w:val="none" w:sz="0" w:space="0" w:color="auto"/>
        <w:bottom w:val="none" w:sz="0" w:space="0" w:color="auto"/>
        <w:right w:val="none" w:sz="0" w:space="0" w:color="auto"/>
      </w:divBdr>
      <w:divsChild>
        <w:div w:id="239146659">
          <w:marLeft w:val="0"/>
          <w:marRight w:val="1"/>
          <w:marTop w:val="0"/>
          <w:marBottom w:val="0"/>
          <w:divBdr>
            <w:top w:val="none" w:sz="0" w:space="0" w:color="auto"/>
            <w:left w:val="none" w:sz="0" w:space="0" w:color="auto"/>
            <w:bottom w:val="none" w:sz="0" w:space="0" w:color="auto"/>
            <w:right w:val="none" w:sz="0" w:space="0" w:color="auto"/>
          </w:divBdr>
          <w:divsChild>
            <w:div w:id="332293848">
              <w:marLeft w:val="0"/>
              <w:marRight w:val="0"/>
              <w:marTop w:val="0"/>
              <w:marBottom w:val="0"/>
              <w:divBdr>
                <w:top w:val="none" w:sz="0" w:space="0" w:color="auto"/>
                <w:left w:val="none" w:sz="0" w:space="0" w:color="auto"/>
                <w:bottom w:val="none" w:sz="0" w:space="0" w:color="auto"/>
                <w:right w:val="none" w:sz="0" w:space="0" w:color="auto"/>
              </w:divBdr>
              <w:divsChild>
                <w:div w:id="459229443">
                  <w:marLeft w:val="0"/>
                  <w:marRight w:val="1"/>
                  <w:marTop w:val="0"/>
                  <w:marBottom w:val="0"/>
                  <w:divBdr>
                    <w:top w:val="none" w:sz="0" w:space="0" w:color="auto"/>
                    <w:left w:val="none" w:sz="0" w:space="0" w:color="auto"/>
                    <w:bottom w:val="none" w:sz="0" w:space="0" w:color="auto"/>
                    <w:right w:val="none" w:sz="0" w:space="0" w:color="auto"/>
                  </w:divBdr>
                  <w:divsChild>
                    <w:div w:id="672991623">
                      <w:marLeft w:val="0"/>
                      <w:marRight w:val="0"/>
                      <w:marTop w:val="0"/>
                      <w:marBottom w:val="0"/>
                      <w:divBdr>
                        <w:top w:val="none" w:sz="0" w:space="0" w:color="auto"/>
                        <w:left w:val="none" w:sz="0" w:space="0" w:color="auto"/>
                        <w:bottom w:val="none" w:sz="0" w:space="0" w:color="auto"/>
                        <w:right w:val="none" w:sz="0" w:space="0" w:color="auto"/>
                      </w:divBdr>
                      <w:divsChild>
                        <w:div w:id="2122797947">
                          <w:marLeft w:val="0"/>
                          <w:marRight w:val="0"/>
                          <w:marTop w:val="0"/>
                          <w:marBottom w:val="0"/>
                          <w:divBdr>
                            <w:top w:val="none" w:sz="0" w:space="0" w:color="auto"/>
                            <w:left w:val="none" w:sz="0" w:space="0" w:color="auto"/>
                            <w:bottom w:val="none" w:sz="0" w:space="0" w:color="auto"/>
                            <w:right w:val="none" w:sz="0" w:space="0" w:color="auto"/>
                          </w:divBdr>
                          <w:divsChild>
                            <w:div w:id="698161968">
                              <w:marLeft w:val="0"/>
                              <w:marRight w:val="0"/>
                              <w:marTop w:val="120"/>
                              <w:marBottom w:val="360"/>
                              <w:divBdr>
                                <w:top w:val="none" w:sz="0" w:space="0" w:color="auto"/>
                                <w:left w:val="none" w:sz="0" w:space="0" w:color="auto"/>
                                <w:bottom w:val="none" w:sz="0" w:space="0" w:color="auto"/>
                                <w:right w:val="none" w:sz="0" w:space="0" w:color="auto"/>
                              </w:divBdr>
                              <w:divsChild>
                                <w:div w:id="1765178364">
                                  <w:marLeft w:val="0"/>
                                  <w:marRight w:val="0"/>
                                  <w:marTop w:val="0"/>
                                  <w:marBottom w:val="0"/>
                                  <w:divBdr>
                                    <w:top w:val="none" w:sz="0" w:space="0" w:color="auto"/>
                                    <w:left w:val="none" w:sz="0" w:space="0" w:color="auto"/>
                                    <w:bottom w:val="none" w:sz="0" w:space="0" w:color="auto"/>
                                    <w:right w:val="none" w:sz="0" w:space="0" w:color="auto"/>
                                  </w:divBdr>
                                  <w:divsChild>
                                    <w:div w:id="15226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787782">
      <w:bodyDiv w:val="1"/>
      <w:marLeft w:val="0"/>
      <w:marRight w:val="0"/>
      <w:marTop w:val="0"/>
      <w:marBottom w:val="0"/>
      <w:divBdr>
        <w:top w:val="none" w:sz="0" w:space="0" w:color="auto"/>
        <w:left w:val="none" w:sz="0" w:space="0" w:color="auto"/>
        <w:bottom w:val="none" w:sz="0" w:space="0" w:color="auto"/>
        <w:right w:val="none" w:sz="0" w:space="0" w:color="auto"/>
      </w:divBdr>
      <w:divsChild>
        <w:div w:id="226115484">
          <w:marLeft w:val="0"/>
          <w:marRight w:val="1"/>
          <w:marTop w:val="0"/>
          <w:marBottom w:val="0"/>
          <w:divBdr>
            <w:top w:val="none" w:sz="0" w:space="0" w:color="auto"/>
            <w:left w:val="none" w:sz="0" w:space="0" w:color="auto"/>
            <w:bottom w:val="none" w:sz="0" w:space="0" w:color="auto"/>
            <w:right w:val="none" w:sz="0" w:space="0" w:color="auto"/>
          </w:divBdr>
          <w:divsChild>
            <w:div w:id="1272667476">
              <w:marLeft w:val="0"/>
              <w:marRight w:val="0"/>
              <w:marTop w:val="0"/>
              <w:marBottom w:val="0"/>
              <w:divBdr>
                <w:top w:val="none" w:sz="0" w:space="0" w:color="auto"/>
                <w:left w:val="none" w:sz="0" w:space="0" w:color="auto"/>
                <w:bottom w:val="none" w:sz="0" w:space="0" w:color="auto"/>
                <w:right w:val="none" w:sz="0" w:space="0" w:color="auto"/>
              </w:divBdr>
              <w:divsChild>
                <w:div w:id="700472138">
                  <w:marLeft w:val="0"/>
                  <w:marRight w:val="1"/>
                  <w:marTop w:val="0"/>
                  <w:marBottom w:val="0"/>
                  <w:divBdr>
                    <w:top w:val="none" w:sz="0" w:space="0" w:color="auto"/>
                    <w:left w:val="none" w:sz="0" w:space="0" w:color="auto"/>
                    <w:bottom w:val="none" w:sz="0" w:space="0" w:color="auto"/>
                    <w:right w:val="none" w:sz="0" w:space="0" w:color="auto"/>
                  </w:divBdr>
                  <w:divsChild>
                    <w:div w:id="1301686486">
                      <w:marLeft w:val="0"/>
                      <w:marRight w:val="0"/>
                      <w:marTop w:val="0"/>
                      <w:marBottom w:val="0"/>
                      <w:divBdr>
                        <w:top w:val="none" w:sz="0" w:space="0" w:color="auto"/>
                        <w:left w:val="none" w:sz="0" w:space="0" w:color="auto"/>
                        <w:bottom w:val="none" w:sz="0" w:space="0" w:color="auto"/>
                        <w:right w:val="none" w:sz="0" w:space="0" w:color="auto"/>
                      </w:divBdr>
                      <w:divsChild>
                        <w:div w:id="234899780">
                          <w:marLeft w:val="0"/>
                          <w:marRight w:val="0"/>
                          <w:marTop w:val="0"/>
                          <w:marBottom w:val="0"/>
                          <w:divBdr>
                            <w:top w:val="none" w:sz="0" w:space="0" w:color="auto"/>
                            <w:left w:val="none" w:sz="0" w:space="0" w:color="auto"/>
                            <w:bottom w:val="none" w:sz="0" w:space="0" w:color="auto"/>
                            <w:right w:val="none" w:sz="0" w:space="0" w:color="auto"/>
                          </w:divBdr>
                          <w:divsChild>
                            <w:div w:id="88818263">
                              <w:marLeft w:val="0"/>
                              <w:marRight w:val="0"/>
                              <w:marTop w:val="120"/>
                              <w:marBottom w:val="360"/>
                              <w:divBdr>
                                <w:top w:val="none" w:sz="0" w:space="0" w:color="auto"/>
                                <w:left w:val="none" w:sz="0" w:space="0" w:color="auto"/>
                                <w:bottom w:val="none" w:sz="0" w:space="0" w:color="auto"/>
                                <w:right w:val="none" w:sz="0" w:space="0" w:color="auto"/>
                              </w:divBdr>
                              <w:divsChild>
                                <w:div w:id="1340619884">
                                  <w:marLeft w:val="0"/>
                                  <w:marRight w:val="0"/>
                                  <w:marTop w:val="0"/>
                                  <w:marBottom w:val="0"/>
                                  <w:divBdr>
                                    <w:top w:val="none" w:sz="0" w:space="0" w:color="auto"/>
                                    <w:left w:val="none" w:sz="0" w:space="0" w:color="auto"/>
                                    <w:bottom w:val="none" w:sz="0" w:space="0" w:color="auto"/>
                                    <w:right w:val="none" w:sz="0" w:space="0" w:color="auto"/>
                                  </w:divBdr>
                                  <w:divsChild>
                                    <w:div w:id="9043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990168">
      <w:bodyDiv w:val="1"/>
      <w:marLeft w:val="0"/>
      <w:marRight w:val="0"/>
      <w:marTop w:val="0"/>
      <w:marBottom w:val="0"/>
      <w:divBdr>
        <w:top w:val="none" w:sz="0" w:space="0" w:color="auto"/>
        <w:left w:val="none" w:sz="0" w:space="0" w:color="auto"/>
        <w:bottom w:val="none" w:sz="0" w:space="0" w:color="auto"/>
        <w:right w:val="none" w:sz="0" w:space="0" w:color="auto"/>
      </w:divBdr>
      <w:divsChild>
        <w:div w:id="789327007">
          <w:marLeft w:val="0"/>
          <w:marRight w:val="1"/>
          <w:marTop w:val="0"/>
          <w:marBottom w:val="0"/>
          <w:divBdr>
            <w:top w:val="none" w:sz="0" w:space="0" w:color="auto"/>
            <w:left w:val="none" w:sz="0" w:space="0" w:color="auto"/>
            <w:bottom w:val="none" w:sz="0" w:space="0" w:color="auto"/>
            <w:right w:val="none" w:sz="0" w:space="0" w:color="auto"/>
          </w:divBdr>
          <w:divsChild>
            <w:div w:id="140657653">
              <w:marLeft w:val="0"/>
              <w:marRight w:val="0"/>
              <w:marTop w:val="0"/>
              <w:marBottom w:val="0"/>
              <w:divBdr>
                <w:top w:val="none" w:sz="0" w:space="0" w:color="auto"/>
                <w:left w:val="none" w:sz="0" w:space="0" w:color="auto"/>
                <w:bottom w:val="none" w:sz="0" w:space="0" w:color="auto"/>
                <w:right w:val="none" w:sz="0" w:space="0" w:color="auto"/>
              </w:divBdr>
              <w:divsChild>
                <w:div w:id="165093665">
                  <w:marLeft w:val="0"/>
                  <w:marRight w:val="1"/>
                  <w:marTop w:val="0"/>
                  <w:marBottom w:val="0"/>
                  <w:divBdr>
                    <w:top w:val="none" w:sz="0" w:space="0" w:color="auto"/>
                    <w:left w:val="none" w:sz="0" w:space="0" w:color="auto"/>
                    <w:bottom w:val="none" w:sz="0" w:space="0" w:color="auto"/>
                    <w:right w:val="none" w:sz="0" w:space="0" w:color="auto"/>
                  </w:divBdr>
                  <w:divsChild>
                    <w:div w:id="2022200723">
                      <w:marLeft w:val="0"/>
                      <w:marRight w:val="0"/>
                      <w:marTop w:val="0"/>
                      <w:marBottom w:val="0"/>
                      <w:divBdr>
                        <w:top w:val="none" w:sz="0" w:space="0" w:color="auto"/>
                        <w:left w:val="none" w:sz="0" w:space="0" w:color="auto"/>
                        <w:bottom w:val="none" w:sz="0" w:space="0" w:color="auto"/>
                        <w:right w:val="none" w:sz="0" w:space="0" w:color="auto"/>
                      </w:divBdr>
                      <w:divsChild>
                        <w:div w:id="1304772782">
                          <w:marLeft w:val="0"/>
                          <w:marRight w:val="0"/>
                          <w:marTop w:val="0"/>
                          <w:marBottom w:val="0"/>
                          <w:divBdr>
                            <w:top w:val="none" w:sz="0" w:space="0" w:color="auto"/>
                            <w:left w:val="none" w:sz="0" w:space="0" w:color="auto"/>
                            <w:bottom w:val="none" w:sz="0" w:space="0" w:color="auto"/>
                            <w:right w:val="none" w:sz="0" w:space="0" w:color="auto"/>
                          </w:divBdr>
                          <w:divsChild>
                            <w:div w:id="1614022595">
                              <w:marLeft w:val="0"/>
                              <w:marRight w:val="0"/>
                              <w:marTop w:val="120"/>
                              <w:marBottom w:val="360"/>
                              <w:divBdr>
                                <w:top w:val="none" w:sz="0" w:space="0" w:color="auto"/>
                                <w:left w:val="none" w:sz="0" w:space="0" w:color="auto"/>
                                <w:bottom w:val="none" w:sz="0" w:space="0" w:color="auto"/>
                                <w:right w:val="none" w:sz="0" w:space="0" w:color="auto"/>
                              </w:divBdr>
                              <w:divsChild>
                                <w:div w:id="58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64319">
                          <w:marLeft w:val="0"/>
                          <w:marRight w:val="0"/>
                          <w:marTop w:val="0"/>
                          <w:marBottom w:val="0"/>
                          <w:divBdr>
                            <w:top w:val="none" w:sz="0" w:space="0" w:color="auto"/>
                            <w:left w:val="none" w:sz="0" w:space="0" w:color="auto"/>
                            <w:bottom w:val="none" w:sz="0" w:space="0" w:color="auto"/>
                            <w:right w:val="none" w:sz="0" w:space="0" w:color="auto"/>
                          </w:divBdr>
                          <w:divsChild>
                            <w:div w:id="719479286">
                              <w:marLeft w:val="0"/>
                              <w:marRight w:val="0"/>
                              <w:marTop w:val="45"/>
                              <w:marBottom w:val="0"/>
                              <w:divBdr>
                                <w:top w:val="single" w:sz="6" w:space="2" w:color="CCCCCC"/>
                                <w:left w:val="single" w:sz="6" w:space="2" w:color="CCCCCC"/>
                                <w:bottom w:val="single" w:sz="6" w:space="2" w:color="CCCCCC"/>
                                <w:right w:val="single" w:sz="6" w:space="2" w:color="CCCCCC"/>
                              </w:divBdr>
                              <w:divsChild>
                                <w:div w:id="598373325">
                                  <w:marLeft w:val="0"/>
                                  <w:marRight w:val="0"/>
                                  <w:marTop w:val="0"/>
                                  <w:marBottom w:val="0"/>
                                  <w:divBdr>
                                    <w:top w:val="none" w:sz="0" w:space="0" w:color="auto"/>
                                    <w:left w:val="none" w:sz="0" w:space="0" w:color="auto"/>
                                    <w:bottom w:val="none" w:sz="0" w:space="0" w:color="auto"/>
                                    <w:right w:val="none" w:sz="0" w:space="0" w:color="auto"/>
                                  </w:divBdr>
                                </w:div>
                                <w:div w:id="977760236">
                                  <w:marLeft w:val="0"/>
                                  <w:marRight w:val="0"/>
                                  <w:marTop w:val="0"/>
                                  <w:marBottom w:val="0"/>
                                  <w:divBdr>
                                    <w:top w:val="none" w:sz="0" w:space="0" w:color="auto"/>
                                    <w:left w:val="none" w:sz="0" w:space="0" w:color="auto"/>
                                    <w:bottom w:val="none" w:sz="0" w:space="0" w:color="auto"/>
                                    <w:right w:val="none" w:sz="0" w:space="0" w:color="auto"/>
                                  </w:divBdr>
                                </w:div>
                                <w:div w:id="1161778720">
                                  <w:marLeft w:val="0"/>
                                  <w:marRight w:val="0"/>
                                  <w:marTop w:val="0"/>
                                  <w:marBottom w:val="0"/>
                                  <w:divBdr>
                                    <w:top w:val="none" w:sz="0" w:space="0" w:color="auto"/>
                                    <w:left w:val="none" w:sz="0" w:space="0" w:color="auto"/>
                                    <w:bottom w:val="none" w:sz="0" w:space="0" w:color="auto"/>
                                    <w:right w:val="none" w:sz="0" w:space="0" w:color="auto"/>
                                  </w:divBdr>
                                </w:div>
                                <w:div w:id="1352806470">
                                  <w:marLeft w:val="0"/>
                                  <w:marRight w:val="0"/>
                                  <w:marTop w:val="0"/>
                                  <w:marBottom w:val="0"/>
                                  <w:divBdr>
                                    <w:top w:val="none" w:sz="0" w:space="0" w:color="auto"/>
                                    <w:left w:val="none" w:sz="0" w:space="0" w:color="auto"/>
                                    <w:bottom w:val="none" w:sz="0" w:space="0" w:color="auto"/>
                                    <w:right w:val="none" w:sz="0" w:space="0" w:color="auto"/>
                                  </w:divBdr>
                                </w:div>
                                <w:div w:id="1711759098">
                                  <w:marLeft w:val="0"/>
                                  <w:marRight w:val="0"/>
                                  <w:marTop w:val="0"/>
                                  <w:marBottom w:val="0"/>
                                  <w:divBdr>
                                    <w:top w:val="none" w:sz="0" w:space="0" w:color="auto"/>
                                    <w:left w:val="none" w:sz="0" w:space="0" w:color="auto"/>
                                    <w:bottom w:val="none" w:sz="0" w:space="0" w:color="auto"/>
                                    <w:right w:val="none" w:sz="0" w:space="0" w:color="auto"/>
                                  </w:divBdr>
                                </w:div>
                                <w:div w:id="1718318795">
                                  <w:marLeft w:val="0"/>
                                  <w:marRight w:val="0"/>
                                  <w:marTop w:val="0"/>
                                  <w:marBottom w:val="0"/>
                                  <w:divBdr>
                                    <w:top w:val="none" w:sz="0" w:space="0" w:color="auto"/>
                                    <w:left w:val="none" w:sz="0" w:space="0" w:color="auto"/>
                                    <w:bottom w:val="none" w:sz="0" w:space="0" w:color="auto"/>
                                    <w:right w:val="none" w:sz="0" w:space="0" w:color="auto"/>
                                  </w:divBdr>
                                  <w:divsChild>
                                    <w:div w:id="888733952">
                                      <w:marLeft w:val="0"/>
                                      <w:marRight w:val="0"/>
                                      <w:marTop w:val="0"/>
                                      <w:marBottom w:val="0"/>
                                      <w:divBdr>
                                        <w:top w:val="none" w:sz="0" w:space="0" w:color="auto"/>
                                        <w:left w:val="none" w:sz="0" w:space="0" w:color="auto"/>
                                        <w:bottom w:val="none" w:sz="0" w:space="0" w:color="auto"/>
                                        <w:right w:val="none" w:sz="0" w:space="0" w:color="auto"/>
                                      </w:divBdr>
                                    </w:div>
                                  </w:divsChild>
                                </w:div>
                                <w:div w:id="2110538077">
                                  <w:marLeft w:val="0"/>
                                  <w:marRight w:val="0"/>
                                  <w:marTop w:val="0"/>
                                  <w:marBottom w:val="0"/>
                                  <w:divBdr>
                                    <w:top w:val="none" w:sz="0" w:space="0" w:color="auto"/>
                                    <w:left w:val="none" w:sz="0" w:space="0" w:color="auto"/>
                                    <w:bottom w:val="none" w:sz="0" w:space="0" w:color="auto"/>
                                    <w:right w:val="none" w:sz="0" w:space="0" w:color="auto"/>
                                  </w:divBdr>
                                </w:div>
                              </w:divsChild>
                            </w:div>
                            <w:div w:id="1152790153">
                              <w:marLeft w:val="0"/>
                              <w:marRight w:val="0"/>
                              <w:marTop w:val="0"/>
                              <w:marBottom w:val="0"/>
                              <w:divBdr>
                                <w:top w:val="none" w:sz="0" w:space="0" w:color="auto"/>
                                <w:left w:val="none" w:sz="0" w:space="0" w:color="auto"/>
                                <w:bottom w:val="none" w:sz="0" w:space="0" w:color="auto"/>
                                <w:right w:val="none" w:sz="0" w:space="0" w:color="auto"/>
                              </w:divBdr>
                            </w:div>
                          </w:divsChild>
                        </w:div>
                        <w:div w:id="1822189889">
                          <w:marLeft w:val="0"/>
                          <w:marRight w:val="0"/>
                          <w:marTop w:val="0"/>
                          <w:marBottom w:val="0"/>
                          <w:divBdr>
                            <w:top w:val="none" w:sz="0" w:space="0" w:color="auto"/>
                            <w:left w:val="none" w:sz="0" w:space="0" w:color="auto"/>
                            <w:bottom w:val="none" w:sz="0" w:space="0" w:color="auto"/>
                            <w:right w:val="none" w:sz="0" w:space="0" w:color="auto"/>
                          </w:divBdr>
                          <w:divsChild>
                            <w:div w:id="183156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186468">
      <w:bodyDiv w:val="1"/>
      <w:marLeft w:val="0"/>
      <w:marRight w:val="0"/>
      <w:marTop w:val="0"/>
      <w:marBottom w:val="0"/>
      <w:divBdr>
        <w:top w:val="none" w:sz="0" w:space="0" w:color="auto"/>
        <w:left w:val="none" w:sz="0" w:space="0" w:color="auto"/>
        <w:bottom w:val="none" w:sz="0" w:space="0" w:color="auto"/>
        <w:right w:val="none" w:sz="0" w:space="0" w:color="auto"/>
      </w:divBdr>
      <w:divsChild>
        <w:div w:id="69424780">
          <w:marLeft w:val="0"/>
          <w:marRight w:val="1"/>
          <w:marTop w:val="0"/>
          <w:marBottom w:val="0"/>
          <w:divBdr>
            <w:top w:val="none" w:sz="0" w:space="0" w:color="auto"/>
            <w:left w:val="none" w:sz="0" w:space="0" w:color="auto"/>
            <w:bottom w:val="none" w:sz="0" w:space="0" w:color="auto"/>
            <w:right w:val="none" w:sz="0" w:space="0" w:color="auto"/>
          </w:divBdr>
          <w:divsChild>
            <w:div w:id="545456418">
              <w:marLeft w:val="0"/>
              <w:marRight w:val="0"/>
              <w:marTop w:val="0"/>
              <w:marBottom w:val="0"/>
              <w:divBdr>
                <w:top w:val="none" w:sz="0" w:space="0" w:color="auto"/>
                <w:left w:val="none" w:sz="0" w:space="0" w:color="auto"/>
                <w:bottom w:val="none" w:sz="0" w:space="0" w:color="auto"/>
                <w:right w:val="none" w:sz="0" w:space="0" w:color="auto"/>
              </w:divBdr>
              <w:divsChild>
                <w:div w:id="7871414">
                  <w:marLeft w:val="0"/>
                  <w:marRight w:val="1"/>
                  <w:marTop w:val="0"/>
                  <w:marBottom w:val="0"/>
                  <w:divBdr>
                    <w:top w:val="none" w:sz="0" w:space="0" w:color="auto"/>
                    <w:left w:val="none" w:sz="0" w:space="0" w:color="auto"/>
                    <w:bottom w:val="none" w:sz="0" w:space="0" w:color="auto"/>
                    <w:right w:val="none" w:sz="0" w:space="0" w:color="auto"/>
                  </w:divBdr>
                  <w:divsChild>
                    <w:div w:id="247153378">
                      <w:marLeft w:val="0"/>
                      <w:marRight w:val="0"/>
                      <w:marTop w:val="0"/>
                      <w:marBottom w:val="0"/>
                      <w:divBdr>
                        <w:top w:val="none" w:sz="0" w:space="0" w:color="auto"/>
                        <w:left w:val="none" w:sz="0" w:space="0" w:color="auto"/>
                        <w:bottom w:val="none" w:sz="0" w:space="0" w:color="auto"/>
                        <w:right w:val="none" w:sz="0" w:space="0" w:color="auto"/>
                      </w:divBdr>
                      <w:divsChild>
                        <w:div w:id="1476990047">
                          <w:marLeft w:val="0"/>
                          <w:marRight w:val="0"/>
                          <w:marTop w:val="0"/>
                          <w:marBottom w:val="0"/>
                          <w:divBdr>
                            <w:top w:val="none" w:sz="0" w:space="0" w:color="auto"/>
                            <w:left w:val="none" w:sz="0" w:space="0" w:color="auto"/>
                            <w:bottom w:val="none" w:sz="0" w:space="0" w:color="auto"/>
                            <w:right w:val="none" w:sz="0" w:space="0" w:color="auto"/>
                          </w:divBdr>
                          <w:divsChild>
                            <w:div w:id="878395539">
                              <w:marLeft w:val="0"/>
                              <w:marRight w:val="0"/>
                              <w:marTop w:val="120"/>
                              <w:marBottom w:val="360"/>
                              <w:divBdr>
                                <w:top w:val="none" w:sz="0" w:space="0" w:color="auto"/>
                                <w:left w:val="none" w:sz="0" w:space="0" w:color="auto"/>
                                <w:bottom w:val="none" w:sz="0" w:space="0" w:color="auto"/>
                                <w:right w:val="none" w:sz="0" w:space="0" w:color="auto"/>
                              </w:divBdr>
                              <w:divsChild>
                                <w:div w:id="2082175833">
                                  <w:marLeft w:val="0"/>
                                  <w:marRight w:val="0"/>
                                  <w:marTop w:val="0"/>
                                  <w:marBottom w:val="0"/>
                                  <w:divBdr>
                                    <w:top w:val="none" w:sz="0" w:space="0" w:color="auto"/>
                                    <w:left w:val="none" w:sz="0" w:space="0" w:color="auto"/>
                                    <w:bottom w:val="none" w:sz="0" w:space="0" w:color="auto"/>
                                    <w:right w:val="none" w:sz="0" w:space="0" w:color="auto"/>
                                  </w:divBdr>
                                  <w:divsChild>
                                    <w:div w:id="11621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082664">
      <w:bodyDiv w:val="1"/>
      <w:marLeft w:val="0"/>
      <w:marRight w:val="0"/>
      <w:marTop w:val="0"/>
      <w:marBottom w:val="0"/>
      <w:divBdr>
        <w:top w:val="none" w:sz="0" w:space="0" w:color="auto"/>
        <w:left w:val="none" w:sz="0" w:space="0" w:color="auto"/>
        <w:bottom w:val="none" w:sz="0" w:space="0" w:color="auto"/>
        <w:right w:val="none" w:sz="0" w:space="0" w:color="auto"/>
      </w:divBdr>
      <w:divsChild>
        <w:div w:id="991449099">
          <w:marLeft w:val="0"/>
          <w:marRight w:val="0"/>
          <w:marTop w:val="0"/>
          <w:marBottom w:val="0"/>
          <w:divBdr>
            <w:top w:val="none" w:sz="0" w:space="0" w:color="auto"/>
            <w:left w:val="none" w:sz="0" w:space="0" w:color="auto"/>
            <w:bottom w:val="none" w:sz="0" w:space="0" w:color="auto"/>
            <w:right w:val="none" w:sz="0" w:space="0" w:color="auto"/>
          </w:divBdr>
          <w:divsChild>
            <w:div w:id="432827648">
              <w:marLeft w:val="0"/>
              <w:marRight w:val="0"/>
              <w:marTop w:val="0"/>
              <w:marBottom w:val="0"/>
              <w:divBdr>
                <w:top w:val="none" w:sz="0" w:space="0" w:color="auto"/>
                <w:left w:val="none" w:sz="0" w:space="0" w:color="auto"/>
                <w:bottom w:val="none" w:sz="0" w:space="0" w:color="auto"/>
                <w:right w:val="none" w:sz="0" w:space="0" w:color="auto"/>
              </w:divBdr>
              <w:divsChild>
                <w:div w:id="229854237">
                  <w:marLeft w:val="0"/>
                  <w:marRight w:val="0"/>
                  <w:marTop w:val="0"/>
                  <w:marBottom w:val="0"/>
                  <w:divBdr>
                    <w:top w:val="none" w:sz="0" w:space="0" w:color="auto"/>
                    <w:left w:val="none" w:sz="0" w:space="0" w:color="auto"/>
                    <w:bottom w:val="none" w:sz="0" w:space="0" w:color="auto"/>
                    <w:right w:val="none" w:sz="0" w:space="0" w:color="auto"/>
                  </w:divBdr>
                  <w:divsChild>
                    <w:div w:id="1825197599">
                      <w:marLeft w:val="0"/>
                      <w:marRight w:val="0"/>
                      <w:marTop w:val="0"/>
                      <w:marBottom w:val="0"/>
                      <w:divBdr>
                        <w:top w:val="none" w:sz="0" w:space="0" w:color="auto"/>
                        <w:left w:val="none" w:sz="0" w:space="0" w:color="auto"/>
                        <w:bottom w:val="none" w:sz="0" w:space="0" w:color="auto"/>
                        <w:right w:val="none" w:sz="0" w:space="0" w:color="auto"/>
                      </w:divBdr>
                      <w:divsChild>
                        <w:div w:id="1832524654">
                          <w:marLeft w:val="0"/>
                          <w:marRight w:val="0"/>
                          <w:marTop w:val="0"/>
                          <w:marBottom w:val="0"/>
                          <w:divBdr>
                            <w:top w:val="none" w:sz="0" w:space="0" w:color="auto"/>
                            <w:left w:val="none" w:sz="0" w:space="0" w:color="auto"/>
                            <w:bottom w:val="none" w:sz="0" w:space="0" w:color="auto"/>
                            <w:right w:val="none" w:sz="0" w:space="0" w:color="auto"/>
                          </w:divBdr>
                          <w:divsChild>
                            <w:div w:id="897202963">
                              <w:marLeft w:val="0"/>
                              <w:marRight w:val="0"/>
                              <w:marTop w:val="0"/>
                              <w:marBottom w:val="0"/>
                              <w:divBdr>
                                <w:top w:val="none" w:sz="0" w:space="0" w:color="auto"/>
                                <w:left w:val="none" w:sz="0" w:space="0" w:color="auto"/>
                                <w:bottom w:val="none" w:sz="0" w:space="0" w:color="auto"/>
                                <w:right w:val="none" w:sz="0" w:space="0" w:color="auto"/>
                              </w:divBdr>
                              <w:divsChild>
                                <w:div w:id="680544206">
                                  <w:marLeft w:val="0"/>
                                  <w:marRight w:val="0"/>
                                  <w:marTop w:val="0"/>
                                  <w:marBottom w:val="0"/>
                                  <w:divBdr>
                                    <w:top w:val="none" w:sz="0" w:space="0" w:color="auto"/>
                                    <w:left w:val="none" w:sz="0" w:space="0" w:color="auto"/>
                                    <w:bottom w:val="none" w:sz="0" w:space="0" w:color="auto"/>
                                    <w:right w:val="none" w:sz="0" w:space="0" w:color="auto"/>
                                  </w:divBdr>
                                  <w:divsChild>
                                    <w:div w:id="1563559160">
                                      <w:marLeft w:val="0"/>
                                      <w:marRight w:val="0"/>
                                      <w:marTop w:val="0"/>
                                      <w:marBottom w:val="0"/>
                                      <w:divBdr>
                                        <w:top w:val="none" w:sz="0" w:space="0" w:color="auto"/>
                                        <w:left w:val="none" w:sz="0" w:space="0" w:color="auto"/>
                                        <w:bottom w:val="none" w:sz="0" w:space="0" w:color="auto"/>
                                        <w:right w:val="none" w:sz="0" w:space="0" w:color="auto"/>
                                      </w:divBdr>
                                      <w:divsChild>
                                        <w:div w:id="761339235">
                                          <w:marLeft w:val="0"/>
                                          <w:marRight w:val="0"/>
                                          <w:marTop w:val="0"/>
                                          <w:marBottom w:val="0"/>
                                          <w:divBdr>
                                            <w:top w:val="none" w:sz="0" w:space="0" w:color="auto"/>
                                            <w:left w:val="none" w:sz="0" w:space="0" w:color="auto"/>
                                            <w:bottom w:val="none" w:sz="0" w:space="0" w:color="auto"/>
                                            <w:right w:val="none" w:sz="0" w:space="0" w:color="auto"/>
                                          </w:divBdr>
                                          <w:divsChild>
                                            <w:div w:id="499734135">
                                              <w:marLeft w:val="0"/>
                                              <w:marRight w:val="0"/>
                                              <w:marTop w:val="0"/>
                                              <w:marBottom w:val="0"/>
                                              <w:divBdr>
                                                <w:top w:val="none" w:sz="0" w:space="0" w:color="auto"/>
                                                <w:left w:val="none" w:sz="0" w:space="0" w:color="auto"/>
                                                <w:bottom w:val="none" w:sz="0" w:space="0" w:color="auto"/>
                                                <w:right w:val="none" w:sz="0" w:space="0" w:color="auto"/>
                                              </w:divBdr>
                                              <w:divsChild>
                                                <w:div w:id="4388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5202047">
      <w:bodyDiv w:val="1"/>
      <w:marLeft w:val="0"/>
      <w:marRight w:val="0"/>
      <w:marTop w:val="0"/>
      <w:marBottom w:val="0"/>
      <w:divBdr>
        <w:top w:val="none" w:sz="0" w:space="0" w:color="auto"/>
        <w:left w:val="none" w:sz="0" w:space="0" w:color="auto"/>
        <w:bottom w:val="none" w:sz="0" w:space="0" w:color="auto"/>
        <w:right w:val="none" w:sz="0" w:space="0" w:color="auto"/>
      </w:divBdr>
    </w:div>
    <w:div w:id="1792672748">
      <w:bodyDiv w:val="1"/>
      <w:marLeft w:val="0"/>
      <w:marRight w:val="0"/>
      <w:marTop w:val="0"/>
      <w:marBottom w:val="0"/>
      <w:divBdr>
        <w:top w:val="none" w:sz="0" w:space="0" w:color="auto"/>
        <w:left w:val="none" w:sz="0" w:space="0" w:color="auto"/>
        <w:bottom w:val="none" w:sz="0" w:space="0" w:color="auto"/>
        <w:right w:val="none" w:sz="0" w:space="0" w:color="auto"/>
      </w:divBdr>
      <w:divsChild>
        <w:div w:id="1140802711">
          <w:marLeft w:val="0"/>
          <w:marRight w:val="1"/>
          <w:marTop w:val="0"/>
          <w:marBottom w:val="0"/>
          <w:divBdr>
            <w:top w:val="none" w:sz="0" w:space="0" w:color="auto"/>
            <w:left w:val="none" w:sz="0" w:space="0" w:color="auto"/>
            <w:bottom w:val="none" w:sz="0" w:space="0" w:color="auto"/>
            <w:right w:val="none" w:sz="0" w:space="0" w:color="auto"/>
          </w:divBdr>
          <w:divsChild>
            <w:div w:id="538974311">
              <w:marLeft w:val="0"/>
              <w:marRight w:val="0"/>
              <w:marTop w:val="0"/>
              <w:marBottom w:val="0"/>
              <w:divBdr>
                <w:top w:val="none" w:sz="0" w:space="0" w:color="auto"/>
                <w:left w:val="none" w:sz="0" w:space="0" w:color="auto"/>
                <w:bottom w:val="none" w:sz="0" w:space="0" w:color="auto"/>
                <w:right w:val="none" w:sz="0" w:space="0" w:color="auto"/>
              </w:divBdr>
              <w:divsChild>
                <w:div w:id="75135405">
                  <w:marLeft w:val="0"/>
                  <w:marRight w:val="1"/>
                  <w:marTop w:val="0"/>
                  <w:marBottom w:val="0"/>
                  <w:divBdr>
                    <w:top w:val="none" w:sz="0" w:space="0" w:color="auto"/>
                    <w:left w:val="none" w:sz="0" w:space="0" w:color="auto"/>
                    <w:bottom w:val="none" w:sz="0" w:space="0" w:color="auto"/>
                    <w:right w:val="none" w:sz="0" w:space="0" w:color="auto"/>
                  </w:divBdr>
                  <w:divsChild>
                    <w:div w:id="2082679017">
                      <w:marLeft w:val="0"/>
                      <w:marRight w:val="0"/>
                      <w:marTop w:val="0"/>
                      <w:marBottom w:val="0"/>
                      <w:divBdr>
                        <w:top w:val="none" w:sz="0" w:space="0" w:color="auto"/>
                        <w:left w:val="none" w:sz="0" w:space="0" w:color="auto"/>
                        <w:bottom w:val="none" w:sz="0" w:space="0" w:color="auto"/>
                        <w:right w:val="none" w:sz="0" w:space="0" w:color="auto"/>
                      </w:divBdr>
                      <w:divsChild>
                        <w:div w:id="23871442">
                          <w:marLeft w:val="0"/>
                          <w:marRight w:val="0"/>
                          <w:marTop w:val="0"/>
                          <w:marBottom w:val="0"/>
                          <w:divBdr>
                            <w:top w:val="none" w:sz="0" w:space="0" w:color="auto"/>
                            <w:left w:val="none" w:sz="0" w:space="0" w:color="auto"/>
                            <w:bottom w:val="none" w:sz="0" w:space="0" w:color="auto"/>
                            <w:right w:val="none" w:sz="0" w:space="0" w:color="auto"/>
                          </w:divBdr>
                          <w:divsChild>
                            <w:div w:id="1850557211">
                              <w:marLeft w:val="0"/>
                              <w:marRight w:val="0"/>
                              <w:marTop w:val="120"/>
                              <w:marBottom w:val="360"/>
                              <w:divBdr>
                                <w:top w:val="none" w:sz="0" w:space="0" w:color="auto"/>
                                <w:left w:val="none" w:sz="0" w:space="0" w:color="auto"/>
                                <w:bottom w:val="none" w:sz="0" w:space="0" w:color="auto"/>
                                <w:right w:val="none" w:sz="0" w:space="0" w:color="auto"/>
                              </w:divBdr>
                              <w:divsChild>
                                <w:div w:id="2138061794">
                                  <w:marLeft w:val="0"/>
                                  <w:marRight w:val="0"/>
                                  <w:marTop w:val="0"/>
                                  <w:marBottom w:val="0"/>
                                  <w:divBdr>
                                    <w:top w:val="none" w:sz="0" w:space="0" w:color="auto"/>
                                    <w:left w:val="none" w:sz="0" w:space="0" w:color="auto"/>
                                    <w:bottom w:val="none" w:sz="0" w:space="0" w:color="auto"/>
                                    <w:right w:val="none" w:sz="0" w:space="0" w:color="auto"/>
                                  </w:divBdr>
                                  <w:divsChild>
                                    <w:div w:id="149167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937615">
      <w:bodyDiv w:val="1"/>
      <w:marLeft w:val="0"/>
      <w:marRight w:val="0"/>
      <w:marTop w:val="0"/>
      <w:marBottom w:val="0"/>
      <w:divBdr>
        <w:top w:val="none" w:sz="0" w:space="0" w:color="auto"/>
        <w:left w:val="none" w:sz="0" w:space="0" w:color="auto"/>
        <w:bottom w:val="none" w:sz="0" w:space="0" w:color="auto"/>
        <w:right w:val="none" w:sz="0" w:space="0" w:color="auto"/>
      </w:divBdr>
      <w:divsChild>
        <w:div w:id="343944228">
          <w:marLeft w:val="0"/>
          <w:marRight w:val="1"/>
          <w:marTop w:val="0"/>
          <w:marBottom w:val="0"/>
          <w:divBdr>
            <w:top w:val="none" w:sz="0" w:space="0" w:color="auto"/>
            <w:left w:val="none" w:sz="0" w:space="0" w:color="auto"/>
            <w:bottom w:val="none" w:sz="0" w:space="0" w:color="auto"/>
            <w:right w:val="none" w:sz="0" w:space="0" w:color="auto"/>
          </w:divBdr>
          <w:divsChild>
            <w:div w:id="1936862452">
              <w:marLeft w:val="0"/>
              <w:marRight w:val="0"/>
              <w:marTop w:val="0"/>
              <w:marBottom w:val="0"/>
              <w:divBdr>
                <w:top w:val="none" w:sz="0" w:space="0" w:color="auto"/>
                <w:left w:val="none" w:sz="0" w:space="0" w:color="auto"/>
                <w:bottom w:val="none" w:sz="0" w:space="0" w:color="auto"/>
                <w:right w:val="none" w:sz="0" w:space="0" w:color="auto"/>
              </w:divBdr>
              <w:divsChild>
                <w:div w:id="880171808">
                  <w:marLeft w:val="0"/>
                  <w:marRight w:val="1"/>
                  <w:marTop w:val="0"/>
                  <w:marBottom w:val="0"/>
                  <w:divBdr>
                    <w:top w:val="none" w:sz="0" w:space="0" w:color="auto"/>
                    <w:left w:val="none" w:sz="0" w:space="0" w:color="auto"/>
                    <w:bottom w:val="none" w:sz="0" w:space="0" w:color="auto"/>
                    <w:right w:val="none" w:sz="0" w:space="0" w:color="auto"/>
                  </w:divBdr>
                  <w:divsChild>
                    <w:div w:id="1907645014">
                      <w:marLeft w:val="0"/>
                      <w:marRight w:val="0"/>
                      <w:marTop w:val="0"/>
                      <w:marBottom w:val="0"/>
                      <w:divBdr>
                        <w:top w:val="none" w:sz="0" w:space="0" w:color="auto"/>
                        <w:left w:val="none" w:sz="0" w:space="0" w:color="auto"/>
                        <w:bottom w:val="none" w:sz="0" w:space="0" w:color="auto"/>
                        <w:right w:val="none" w:sz="0" w:space="0" w:color="auto"/>
                      </w:divBdr>
                      <w:divsChild>
                        <w:div w:id="793405850">
                          <w:marLeft w:val="0"/>
                          <w:marRight w:val="0"/>
                          <w:marTop w:val="0"/>
                          <w:marBottom w:val="0"/>
                          <w:divBdr>
                            <w:top w:val="none" w:sz="0" w:space="0" w:color="auto"/>
                            <w:left w:val="none" w:sz="0" w:space="0" w:color="auto"/>
                            <w:bottom w:val="none" w:sz="0" w:space="0" w:color="auto"/>
                            <w:right w:val="none" w:sz="0" w:space="0" w:color="auto"/>
                          </w:divBdr>
                          <w:divsChild>
                            <w:div w:id="247538321">
                              <w:marLeft w:val="0"/>
                              <w:marRight w:val="0"/>
                              <w:marTop w:val="120"/>
                              <w:marBottom w:val="360"/>
                              <w:divBdr>
                                <w:top w:val="none" w:sz="0" w:space="0" w:color="auto"/>
                                <w:left w:val="none" w:sz="0" w:space="0" w:color="auto"/>
                                <w:bottom w:val="none" w:sz="0" w:space="0" w:color="auto"/>
                                <w:right w:val="none" w:sz="0" w:space="0" w:color="auto"/>
                              </w:divBdr>
                              <w:divsChild>
                                <w:div w:id="17649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253936">
      <w:bodyDiv w:val="1"/>
      <w:marLeft w:val="0"/>
      <w:marRight w:val="0"/>
      <w:marTop w:val="0"/>
      <w:marBottom w:val="0"/>
      <w:divBdr>
        <w:top w:val="none" w:sz="0" w:space="0" w:color="auto"/>
        <w:left w:val="none" w:sz="0" w:space="0" w:color="auto"/>
        <w:bottom w:val="none" w:sz="0" w:space="0" w:color="auto"/>
        <w:right w:val="none" w:sz="0" w:space="0" w:color="auto"/>
      </w:divBdr>
      <w:divsChild>
        <w:div w:id="987055178">
          <w:marLeft w:val="0"/>
          <w:marRight w:val="0"/>
          <w:marTop w:val="0"/>
          <w:marBottom w:val="0"/>
          <w:divBdr>
            <w:top w:val="single" w:sz="2" w:space="0" w:color="2E2E2E"/>
            <w:left w:val="single" w:sz="2" w:space="0" w:color="2E2E2E"/>
            <w:bottom w:val="single" w:sz="2" w:space="0" w:color="2E2E2E"/>
            <w:right w:val="single" w:sz="2" w:space="0" w:color="2E2E2E"/>
          </w:divBdr>
          <w:divsChild>
            <w:div w:id="1621758418">
              <w:marLeft w:val="0"/>
              <w:marRight w:val="0"/>
              <w:marTop w:val="0"/>
              <w:marBottom w:val="0"/>
              <w:divBdr>
                <w:top w:val="single" w:sz="24" w:space="0" w:color="C9C9C9"/>
                <w:left w:val="single" w:sz="24" w:space="0" w:color="C9C9C9"/>
                <w:bottom w:val="single" w:sz="24" w:space="0" w:color="C9C9C9"/>
                <w:right w:val="single" w:sz="24" w:space="0" w:color="C9C9C9"/>
              </w:divBdr>
              <w:divsChild>
                <w:div w:id="1719091090">
                  <w:marLeft w:val="0"/>
                  <w:marRight w:val="0"/>
                  <w:marTop w:val="0"/>
                  <w:marBottom w:val="0"/>
                  <w:divBdr>
                    <w:top w:val="none" w:sz="0" w:space="0" w:color="auto"/>
                    <w:left w:val="single" w:sz="6" w:space="0" w:color="C9C9C9"/>
                    <w:bottom w:val="none" w:sz="0" w:space="0" w:color="auto"/>
                    <w:right w:val="none" w:sz="0" w:space="0" w:color="auto"/>
                  </w:divBdr>
                  <w:divsChild>
                    <w:div w:id="81100565">
                      <w:marLeft w:val="0"/>
                      <w:marRight w:val="0"/>
                      <w:marTop w:val="0"/>
                      <w:marBottom w:val="0"/>
                      <w:divBdr>
                        <w:top w:val="none" w:sz="0" w:space="0" w:color="auto"/>
                        <w:left w:val="none" w:sz="0" w:space="0" w:color="auto"/>
                        <w:bottom w:val="none" w:sz="0" w:space="0" w:color="auto"/>
                        <w:right w:val="none" w:sz="0" w:space="0" w:color="auto"/>
                      </w:divBdr>
                      <w:divsChild>
                        <w:div w:id="1037046131">
                          <w:marLeft w:val="0"/>
                          <w:marRight w:val="0"/>
                          <w:marTop w:val="0"/>
                          <w:marBottom w:val="0"/>
                          <w:divBdr>
                            <w:top w:val="none" w:sz="0" w:space="0" w:color="auto"/>
                            <w:left w:val="none" w:sz="0" w:space="0" w:color="auto"/>
                            <w:bottom w:val="none" w:sz="0" w:space="0" w:color="auto"/>
                            <w:right w:val="none" w:sz="0" w:space="0" w:color="auto"/>
                          </w:divBdr>
                          <w:divsChild>
                            <w:div w:id="187761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337829">
      <w:bodyDiv w:val="1"/>
      <w:marLeft w:val="0"/>
      <w:marRight w:val="0"/>
      <w:marTop w:val="0"/>
      <w:marBottom w:val="0"/>
      <w:divBdr>
        <w:top w:val="none" w:sz="0" w:space="0" w:color="auto"/>
        <w:left w:val="none" w:sz="0" w:space="0" w:color="auto"/>
        <w:bottom w:val="none" w:sz="0" w:space="0" w:color="auto"/>
        <w:right w:val="none" w:sz="0" w:space="0" w:color="auto"/>
      </w:divBdr>
      <w:divsChild>
        <w:div w:id="2037004014">
          <w:marLeft w:val="0"/>
          <w:marRight w:val="0"/>
          <w:marTop w:val="0"/>
          <w:marBottom w:val="0"/>
          <w:divBdr>
            <w:top w:val="none" w:sz="0" w:space="0" w:color="auto"/>
            <w:left w:val="none" w:sz="0" w:space="0" w:color="auto"/>
            <w:bottom w:val="none" w:sz="0" w:space="0" w:color="auto"/>
            <w:right w:val="none" w:sz="0" w:space="0" w:color="auto"/>
          </w:divBdr>
          <w:divsChild>
            <w:div w:id="242570536">
              <w:marLeft w:val="0"/>
              <w:marRight w:val="0"/>
              <w:marTop w:val="0"/>
              <w:marBottom w:val="0"/>
              <w:divBdr>
                <w:top w:val="none" w:sz="0" w:space="0" w:color="auto"/>
                <w:left w:val="none" w:sz="0" w:space="0" w:color="auto"/>
                <w:bottom w:val="none" w:sz="0" w:space="0" w:color="auto"/>
                <w:right w:val="none" w:sz="0" w:space="0" w:color="auto"/>
              </w:divBdr>
              <w:divsChild>
                <w:div w:id="782068464">
                  <w:marLeft w:val="0"/>
                  <w:marRight w:val="0"/>
                  <w:marTop w:val="0"/>
                  <w:marBottom w:val="0"/>
                  <w:divBdr>
                    <w:top w:val="none" w:sz="0" w:space="0" w:color="auto"/>
                    <w:left w:val="none" w:sz="0" w:space="0" w:color="auto"/>
                    <w:bottom w:val="none" w:sz="0" w:space="0" w:color="auto"/>
                    <w:right w:val="none" w:sz="0" w:space="0" w:color="auto"/>
                  </w:divBdr>
                  <w:divsChild>
                    <w:div w:id="480728828">
                      <w:marLeft w:val="0"/>
                      <w:marRight w:val="0"/>
                      <w:marTop w:val="0"/>
                      <w:marBottom w:val="0"/>
                      <w:divBdr>
                        <w:top w:val="none" w:sz="0" w:space="0" w:color="auto"/>
                        <w:left w:val="none" w:sz="0" w:space="0" w:color="auto"/>
                        <w:bottom w:val="none" w:sz="0" w:space="0" w:color="auto"/>
                        <w:right w:val="none" w:sz="0" w:space="0" w:color="auto"/>
                      </w:divBdr>
                      <w:divsChild>
                        <w:div w:id="1630472694">
                          <w:marLeft w:val="0"/>
                          <w:marRight w:val="0"/>
                          <w:marTop w:val="0"/>
                          <w:marBottom w:val="0"/>
                          <w:divBdr>
                            <w:top w:val="none" w:sz="0" w:space="0" w:color="auto"/>
                            <w:left w:val="none" w:sz="0" w:space="0" w:color="auto"/>
                            <w:bottom w:val="none" w:sz="0" w:space="0" w:color="auto"/>
                            <w:right w:val="none" w:sz="0" w:space="0" w:color="auto"/>
                          </w:divBdr>
                          <w:divsChild>
                            <w:div w:id="1705668184">
                              <w:marLeft w:val="0"/>
                              <w:marRight w:val="0"/>
                              <w:marTop w:val="0"/>
                              <w:marBottom w:val="0"/>
                              <w:divBdr>
                                <w:top w:val="none" w:sz="0" w:space="0" w:color="auto"/>
                                <w:left w:val="none" w:sz="0" w:space="0" w:color="auto"/>
                                <w:bottom w:val="none" w:sz="0" w:space="0" w:color="auto"/>
                                <w:right w:val="none" w:sz="0" w:space="0" w:color="auto"/>
                              </w:divBdr>
                              <w:divsChild>
                                <w:div w:id="1728802890">
                                  <w:marLeft w:val="0"/>
                                  <w:marRight w:val="0"/>
                                  <w:marTop w:val="0"/>
                                  <w:marBottom w:val="0"/>
                                  <w:divBdr>
                                    <w:top w:val="none" w:sz="0" w:space="0" w:color="auto"/>
                                    <w:left w:val="none" w:sz="0" w:space="0" w:color="auto"/>
                                    <w:bottom w:val="none" w:sz="0" w:space="0" w:color="auto"/>
                                    <w:right w:val="none" w:sz="0" w:space="0" w:color="auto"/>
                                  </w:divBdr>
                                  <w:divsChild>
                                    <w:div w:id="1349257413">
                                      <w:marLeft w:val="0"/>
                                      <w:marRight w:val="0"/>
                                      <w:marTop w:val="0"/>
                                      <w:marBottom w:val="0"/>
                                      <w:divBdr>
                                        <w:top w:val="none" w:sz="0" w:space="0" w:color="auto"/>
                                        <w:left w:val="none" w:sz="0" w:space="0" w:color="auto"/>
                                        <w:bottom w:val="none" w:sz="0" w:space="0" w:color="auto"/>
                                        <w:right w:val="none" w:sz="0" w:space="0" w:color="auto"/>
                                      </w:divBdr>
                                      <w:divsChild>
                                        <w:div w:id="1278680802">
                                          <w:marLeft w:val="0"/>
                                          <w:marRight w:val="0"/>
                                          <w:marTop w:val="0"/>
                                          <w:marBottom w:val="0"/>
                                          <w:divBdr>
                                            <w:top w:val="none" w:sz="0" w:space="0" w:color="auto"/>
                                            <w:left w:val="none" w:sz="0" w:space="0" w:color="auto"/>
                                            <w:bottom w:val="none" w:sz="0" w:space="0" w:color="auto"/>
                                            <w:right w:val="none" w:sz="0" w:space="0" w:color="auto"/>
                                          </w:divBdr>
                                          <w:divsChild>
                                            <w:div w:id="985084913">
                                              <w:marLeft w:val="0"/>
                                              <w:marRight w:val="0"/>
                                              <w:marTop w:val="0"/>
                                              <w:marBottom w:val="0"/>
                                              <w:divBdr>
                                                <w:top w:val="none" w:sz="0" w:space="0" w:color="auto"/>
                                                <w:left w:val="none" w:sz="0" w:space="0" w:color="auto"/>
                                                <w:bottom w:val="none" w:sz="0" w:space="0" w:color="auto"/>
                                                <w:right w:val="none" w:sz="0" w:space="0" w:color="auto"/>
                                              </w:divBdr>
                                              <w:divsChild>
                                                <w:div w:id="756752271">
                                                  <w:marLeft w:val="0"/>
                                                  <w:marRight w:val="0"/>
                                                  <w:marTop w:val="0"/>
                                                  <w:marBottom w:val="0"/>
                                                  <w:divBdr>
                                                    <w:top w:val="none" w:sz="0" w:space="0" w:color="auto"/>
                                                    <w:left w:val="none" w:sz="0" w:space="0" w:color="auto"/>
                                                    <w:bottom w:val="none" w:sz="0" w:space="0" w:color="auto"/>
                                                    <w:right w:val="none" w:sz="0" w:space="0" w:color="auto"/>
                                                  </w:divBdr>
                                                  <w:divsChild>
                                                    <w:div w:id="8566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8546841">
      <w:bodyDiv w:val="1"/>
      <w:marLeft w:val="0"/>
      <w:marRight w:val="0"/>
      <w:marTop w:val="0"/>
      <w:marBottom w:val="0"/>
      <w:divBdr>
        <w:top w:val="none" w:sz="0" w:space="0" w:color="auto"/>
        <w:left w:val="none" w:sz="0" w:space="0" w:color="auto"/>
        <w:bottom w:val="none" w:sz="0" w:space="0" w:color="auto"/>
        <w:right w:val="none" w:sz="0" w:space="0" w:color="auto"/>
      </w:divBdr>
      <w:divsChild>
        <w:div w:id="832256454">
          <w:marLeft w:val="0"/>
          <w:marRight w:val="0"/>
          <w:marTop w:val="0"/>
          <w:marBottom w:val="0"/>
          <w:divBdr>
            <w:top w:val="none" w:sz="0" w:space="0" w:color="auto"/>
            <w:left w:val="none" w:sz="0" w:space="0" w:color="auto"/>
            <w:bottom w:val="none" w:sz="0" w:space="0" w:color="auto"/>
            <w:right w:val="none" w:sz="0" w:space="0" w:color="auto"/>
          </w:divBdr>
          <w:divsChild>
            <w:div w:id="826215249">
              <w:marLeft w:val="0"/>
              <w:marRight w:val="0"/>
              <w:marTop w:val="0"/>
              <w:marBottom w:val="0"/>
              <w:divBdr>
                <w:top w:val="none" w:sz="0" w:space="0" w:color="auto"/>
                <w:left w:val="none" w:sz="0" w:space="0" w:color="auto"/>
                <w:bottom w:val="none" w:sz="0" w:space="0" w:color="auto"/>
                <w:right w:val="none" w:sz="0" w:space="0" w:color="auto"/>
              </w:divBdr>
              <w:divsChild>
                <w:div w:id="2009748657">
                  <w:marLeft w:val="0"/>
                  <w:marRight w:val="0"/>
                  <w:marTop w:val="0"/>
                  <w:marBottom w:val="0"/>
                  <w:divBdr>
                    <w:top w:val="none" w:sz="0" w:space="0" w:color="auto"/>
                    <w:left w:val="none" w:sz="0" w:space="0" w:color="auto"/>
                    <w:bottom w:val="none" w:sz="0" w:space="0" w:color="auto"/>
                    <w:right w:val="none" w:sz="0" w:space="0" w:color="auto"/>
                  </w:divBdr>
                  <w:divsChild>
                    <w:div w:id="1803494452">
                      <w:marLeft w:val="0"/>
                      <w:marRight w:val="0"/>
                      <w:marTop w:val="0"/>
                      <w:marBottom w:val="0"/>
                      <w:divBdr>
                        <w:top w:val="none" w:sz="0" w:space="0" w:color="auto"/>
                        <w:left w:val="none" w:sz="0" w:space="0" w:color="auto"/>
                        <w:bottom w:val="none" w:sz="0" w:space="0" w:color="auto"/>
                        <w:right w:val="none" w:sz="0" w:space="0" w:color="auto"/>
                      </w:divBdr>
                      <w:divsChild>
                        <w:div w:id="386345940">
                          <w:marLeft w:val="0"/>
                          <w:marRight w:val="0"/>
                          <w:marTop w:val="0"/>
                          <w:marBottom w:val="0"/>
                          <w:divBdr>
                            <w:top w:val="none" w:sz="0" w:space="0" w:color="auto"/>
                            <w:left w:val="none" w:sz="0" w:space="0" w:color="auto"/>
                            <w:bottom w:val="none" w:sz="0" w:space="0" w:color="auto"/>
                            <w:right w:val="none" w:sz="0" w:space="0" w:color="auto"/>
                          </w:divBdr>
                          <w:divsChild>
                            <w:div w:id="46101843">
                              <w:marLeft w:val="0"/>
                              <w:marRight w:val="0"/>
                              <w:marTop w:val="0"/>
                              <w:marBottom w:val="0"/>
                              <w:divBdr>
                                <w:top w:val="none" w:sz="0" w:space="0" w:color="auto"/>
                                <w:left w:val="none" w:sz="0" w:space="0" w:color="auto"/>
                                <w:bottom w:val="none" w:sz="0" w:space="0" w:color="auto"/>
                                <w:right w:val="none" w:sz="0" w:space="0" w:color="auto"/>
                              </w:divBdr>
                              <w:divsChild>
                                <w:div w:id="354964773">
                                  <w:marLeft w:val="0"/>
                                  <w:marRight w:val="0"/>
                                  <w:marTop w:val="0"/>
                                  <w:marBottom w:val="0"/>
                                  <w:divBdr>
                                    <w:top w:val="none" w:sz="0" w:space="0" w:color="auto"/>
                                    <w:left w:val="none" w:sz="0" w:space="0" w:color="auto"/>
                                    <w:bottom w:val="none" w:sz="0" w:space="0" w:color="auto"/>
                                    <w:right w:val="none" w:sz="0" w:space="0" w:color="auto"/>
                                  </w:divBdr>
                                  <w:divsChild>
                                    <w:div w:id="537592479">
                                      <w:marLeft w:val="0"/>
                                      <w:marRight w:val="0"/>
                                      <w:marTop w:val="0"/>
                                      <w:marBottom w:val="0"/>
                                      <w:divBdr>
                                        <w:top w:val="none" w:sz="0" w:space="0" w:color="auto"/>
                                        <w:left w:val="none" w:sz="0" w:space="0" w:color="auto"/>
                                        <w:bottom w:val="none" w:sz="0" w:space="0" w:color="auto"/>
                                        <w:right w:val="none" w:sz="0" w:space="0" w:color="auto"/>
                                      </w:divBdr>
                                      <w:divsChild>
                                        <w:div w:id="1589659023">
                                          <w:marLeft w:val="0"/>
                                          <w:marRight w:val="0"/>
                                          <w:marTop w:val="0"/>
                                          <w:marBottom w:val="0"/>
                                          <w:divBdr>
                                            <w:top w:val="none" w:sz="0" w:space="0" w:color="auto"/>
                                            <w:left w:val="none" w:sz="0" w:space="0" w:color="auto"/>
                                            <w:bottom w:val="none" w:sz="0" w:space="0" w:color="auto"/>
                                            <w:right w:val="none" w:sz="0" w:space="0" w:color="auto"/>
                                          </w:divBdr>
                                          <w:divsChild>
                                            <w:div w:id="417866490">
                                              <w:marLeft w:val="0"/>
                                              <w:marRight w:val="0"/>
                                              <w:marTop w:val="0"/>
                                              <w:marBottom w:val="0"/>
                                              <w:divBdr>
                                                <w:top w:val="none" w:sz="0" w:space="0" w:color="auto"/>
                                                <w:left w:val="none" w:sz="0" w:space="0" w:color="auto"/>
                                                <w:bottom w:val="none" w:sz="0" w:space="0" w:color="auto"/>
                                                <w:right w:val="none" w:sz="0" w:space="0" w:color="auto"/>
                                              </w:divBdr>
                                              <w:divsChild>
                                                <w:div w:id="2067682814">
                                                  <w:marLeft w:val="0"/>
                                                  <w:marRight w:val="0"/>
                                                  <w:marTop w:val="0"/>
                                                  <w:marBottom w:val="0"/>
                                                  <w:divBdr>
                                                    <w:top w:val="none" w:sz="0" w:space="0" w:color="auto"/>
                                                    <w:left w:val="none" w:sz="0" w:space="0" w:color="auto"/>
                                                    <w:bottom w:val="none" w:sz="0" w:space="0" w:color="auto"/>
                                                    <w:right w:val="none" w:sz="0" w:space="0" w:color="auto"/>
                                                  </w:divBdr>
                                                  <w:divsChild>
                                                    <w:div w:id="6293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3760080">
      <w:bodyDiv w:val="1"/>
      <w:marLeft w:val="0"/>
      <w:marRight w:val="0"/>
      <w:marTop w:val="0"/>
      <w:marBottom w:val="0"/>
      <w:divBdr>
        <w:top w:val="none" w:sz="0" w:space="0" w:color="auto"/>
        <w:left w:val="none" w:sz="0" w:space="0" w:color="auto"/>
        <w:bottom w:val="none" w:sz="0" w:space="0" w:color="auto"/>
        <w:right w:val="none" w:sz="0" w:space="0" w:color="auto"/>
      </w:divBdr>
      <w:divsChild>
        <w:div w:id="1198810422">
          <w:marLeft w:val="0"/>
          <w:marRight w:val="1"/>
          <w:marTop w:val="0"/>
          <w:marBottom w:val="0"/>
          <w:divBdr>
            <w:top w:val="none" w:sz="0" w:space="0" w:color="auto"/>
            <w:left w:val="none" w:sz="0" w:space="0" w:color="auto"/>
            <w:bottom w:val="none" w:sz="0" w:space="0" w:color="auto"/>
            <w:right w:val="none" w:sz="0" w:space="0" w:color="auto"/>
          </w:divBdr>
          <w:divsChild>
            <w:div w:id="4984648">
              <w:marLeft w:val="0"/>
              <w:marRight w:val="0"/>
              <w:marTop w:val="0"/>
              <w:marBottom w:val="0"/>
              <w:divBdr>
                <w:top w:val="none" w:sz="0" w:space="0" w:color="auto"/>
                <w:left w:val="none" w:sz="0" w:space="0" w:color="auto"/>
                <w:bottom w:val="none" w:sz="0" w:space="0" w:color="auto"/>
                <w:right w:val="none" w:sz="0" w:space="0" w:color="auto"/>
              </w:divBdr>
              <w:divsChild>
                <w:div w:id="333849809">
                  <w:marLeft w:val="0"/>
                  <w:marRight w:val="1"/>
                  <w:marTop w:val="0"/>
                  <w:marBottom w:val="0"/>
                  <w:divBdr>
                    <w:top w:val="none" w:sz="0" w:space="0" w:color="auto"/>
                    <w:left w:val="none" w:sz="0" w:space="0" w:color="auto"/>
                    <w:bottom w:val="none" w:sz="0" w:space="0" w:color="auto"/>
                    <w:right w:val="none" w:sz="0" w:space="0" w:color="auto"/>
                  </w:divBdr>
                  <w:divsChild>
                    <w:div w:id="1017999465">
                      <w:marLeft w:val="0"/>
                      <w:marRight w:val="0"/>
                      <w:marTop w:val="0"/>
                      <w:marBottom w:val="0"/>
                      <w:divBdr>
                        <w:top w:val="none" w:sz="0" w:space="0" w:color="auto"/>
                        <w:left w:val="none" w:sz="0" w:space="0" w:color="auto"/>
                        <w:bottom w:val="none" w:sz="0" w:space="0" w:color="auto"/>
                        <w:right w:val="none" w:sz="0" w:space="0" w:color="auto"/>
                      </w:divBdr>
                      <w:divsChild>
                        <w:div w:id="40788940">
                          <w:marLeft w:val="0"/>
                          <w:marRight w:val="0"/>
                          <w:marTop w:val="0"/>
                          <w:marBottom w:val="0"/>
                          <w:divBdr>
                            <w:top w:val="none" w:sz="0" w:space="0" w:color="auto"/>
                            <w:left w:val="none" w:sz="0" w:space="0" w:color="auto"/>
                            <w:bottom w:val="none" w:sz="0" w:space="0" w:color="auto"/>
                            <w:right w:val="none" w:sz="0" w:space="0" w:color="auto"/>
                          </w:divBdr>
                          <w:divsChild>
                            <w:div w:id="81461582">
                              <w:marLeft w:val="0"/>
                              <w:marRight w:val="0"/>
                              <w:marTop w:val="120"/>
                              <w:marBottom w:val="360"/>
                              <w:divBdr>
                                <w:top w:val="none" w:sz="0" w:space="0" w:color="auto"/>
                                <w:left w:val="none" w:sz="0" w:space="0" w:color="auto"/>
                                <w:bottom w:val="none" w:sz="0" w:space="0" w:color="auto"/>
                                <w:right w:val="none" w:sz="0" w:space="0" w:color="auto"/>
                              </w:divBdr>
                              <w:divsChild>
                                <w:div w:id="1402828471">
                                  <w:marLeft w:val="0"/>
                                  <w:marRight w:val="0"/>
                                  <w:marTop w:val="0"/>
                                  <w:marBottom w:val="0"/>
                                  <w:divBdr>
                                    <w:top w:val="none" w:sz="0" w:space="0" w:color="auto"/>
                                    <w:left w:val="none" w:sz="0" w:space="0" w:color="auto"/>
                                    <w:bottom w:val="none" w:sz="0" w:space="0" w:color="auto"/>
                                    <w:right w:val="none" w:sz="0" w:space="0" w:color="auto"/>
                                  </w:divBdr>
                                  <w:divsChild>
                                    <w:div w:id="17129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44174">
      <w:bodyDiv w:val="1"/>
      <w:marLeft w:val="0"/>
      <w:marRight w:val="0"/>
      <w:marTop w:val="0"/>
      <w:marBottom w:val="0"/>
      <w:divBdr>
        <w:top w:val="none" w:sz="0" w:space="0" w:color="auto"/>
        <w:left w:val="none" w:sz="0" w:space="0" w:color="auto"/>
        <w:bottom w:val="none" w:sz="0" w:space="0" w:color="auto"/>
        <w:right w:val="none" w:sz="0" w:space="0" w:color="auto"/>
      </w:divBdr>
    </w:div>
    <w:div w:id="1868133687">
      <w:bodyDiv w:val="1"/>
      <w:marLeft w:val="0"/>
      <w:marRight w:val="0"/>
      <w:marTop w:val="0"/>
      <w:marBottom w:val="0"/>
      <w:divBdr>
        <w:top w:val="none" w:sz="0" w:space="0" w:color="auto"/>
        <w:left w:val="none" w:sz="0" w:space="0" w:color="auto"/>
        <w:bottom w:val="none" w:sz="0" w:space="0" w:color="auto"/>
        <w:right w:val="none" w:sz="0" w:space="0" w:color="auto"/>
      </w:divBdr>
    </w:div>
    <w:div w:id="1870531245">
      <w:bodyDiv w:val="1"/>
      <w:marLeft w:val="0"/>
      <w:marRight w:val="0"/>
      <w:marTop w:val="0"/>
      <w:marBottom w:val="0"/>
      <w:divBdr>
        <w:top w:val="none" w:sz="0" w:space="0" w:color="auto"/>
        <w:left w:val="none" w:sz="0" w:space="0" w:color="auto"/>
        <w:bottom w:val="none" w:sz="0" w:space="0" w:color="auto"/>
        <w:right w:val="none" w:sz="0" w:space="0" w:color="auto"/>
      </w:divBdr>
      <w:divsChild>
        <w:div w:id="1436827992">
          <w:marLeft w:val="0"/>
          <w:marRight w:val="0"/>
          <w:marTop w:val="0"/>
          <w:marBottom w:val="0"/>
          <w:divBdr>
            <w:top w:val="none" w:sz="0" w:space="0" w:color="auto"/>
            <w:left w:val="none" w:sz="0" w:space="0" w:color="auto"/>
            <w:bottom w:val="none" w:sz="0" w:space="0" w:color="auto"/>
            <w:right w:val="none" w:sz="0" w:space="0" w:color="auto"/>
          </w:divBdr>
          <w:divsChild>
            <w:div w:id="2024893156">
              <w:marLeft w:val="0"/>
              <w:marRight w:val="0"/>
              <w:marTop w:val="0"/>
              <w:marBottom w:val="0"/>
              <w:divBdr>
                <w:top w:val="none" w:sz="0" w:space="0" w:color="auto"/>
                <w:left w:val="none" w:sz="0" w:space="0" w:color="auto"/>
                <w:bottom w:val="none" w:sz="0" w:space="0" w:color="auto"/>
                <w:right w:val="none" w:sz="0" w:space="0" w:color="auto"/>
              </w:divBdr>
              <w:divsChild>
                <w:div w:id="591937657">
                  <w:marLeft w:val="0"/>
                  <w:marRight w:val="0"/>
                  <w:marTop w:val="0"/>
                  <w:marBottom w:val="0"/>
                  <w:divBdr>
                    <w:top w:val="none" w:sz="0" w:space="0" w:color="auto"/>
                    <w:left w:val="none" w:sz="0" w:space="0" w:color="auto"/>
                    <w:bottom w:val="none" w:sz="0" w:space="0" w:color="auto"/>
                    <w:right w:val="none" w:sz="0" w:space="0" w:color="auto"/>
                  </w:divBdr>
                  <w:divsChild>
                    <w:div w:id="2002735080">
                      <w:marLeft w:val="0"/>
                      <w:marRight w:val="0"/>
                      <w:marTop w:val="0"/>
                      <w:marBottom w:val="0"/>
                      <w:divBdr>
                        <w:top w:val="none" w:sz="0" w:space="0" w:color="auto"/>
                        <w:left w:val="none" w:sz="0" w:space="0" w:color="auto"/>
                        <w:bottom w:val="none" w:sz="0" w:space="0" w:color="auto"/>
                        <w:right w:val="none" w:sz="0" w:space="0" w:color="auto"/>
                      </w:divBdr>
                      <w:divsChild>
                        <w:div w:id="851072406">
                          <w:marLeft w:val="0"/>
                          <w:marRight w:val="0"/>
                          <w:marTop w:val="0"/>
                          <w:marBottom w:val="0"/>
                          <w:divBdr>
                            <w:top w:val="none" w:sz="0" w:space="0" w:color="auto"/>
                            <w:left w:val="none" w:sz="0" w:space="0" w:color="auto"/>
                            <w:bottom w:val="none" w:sz="0" w:space="0" w:color="auto"/>
                            <w:right w:val="none" w:sz="0" w:space="0" w:color="auto"/>
                          </w:divBdr>
                          <w:divsChild>
                            <w:div w:id="802310160">
                              <w:marLeft w:val="0"/>
                              <w:marRight w:val="0"/>
                              <w:marTop w:val="0"/>
                              <w:marBottom w:val="0"/>
                              <w:divBdr>
                                <w:top w:val="none" w:sz="0" w:space="0" w:color="auto"/>
                                <w:left w:val="none" w:sz="0" w:space="0" w:color="auto"/>
                                <w:bottom w:val="none" w:sz="0" w:space="0" w:color="auto"/>
                                <w:right w:val="none" w:sz="0" w:space="0" w:color="auto"/>
                              </w:divBdr>
                              <w:divsChild>
                                <w:div w:id="2069181255">
                                  <w:marLeft w:val="0"/>
                                  <w:marRight w:val="0"/>
                                  <w:marTop w:val="0"/>
                                  <w:marBottom w:val="0"/>
                                  <w:divBdr>
                                    <w:top w:val="none" w:sz="0" w:space="0" w:color="auto"/>
                                    <w:left w:val="none" w:sz="0" w:space="0" w:color="auto"/>
                                    <w:bottom w:val="none" w:sz="0" w:space="0" w:color="auto"/>
                                    <w:right w:val="none" w:sz="0" w:space="0" w:color="auto"/>
                                  </w:divBdr>
                                  <w:divsChild>
                                    <w:div w:id="1663046097">
                                      <w:marLeft w:val="0"/>
                                      <w:marRight w:val="0"/>
                                      <w:marTop w:val="0"/>
                                      <w:marBottom w:val="0"/>
                                      <w:divBdr>
                                        <w:top w:val="none" w:sz="0" w:space="0" w:color="auto"/>
                                        <w:left w:val="none" w:sz="0" w:space="0" w:color="auto"/>
                                        <w:bottom w:val="none" w:sz="0" w:space="0" w:color="auto"/>
                                        <w:right w:val="none" w:sz="0" w:space="0" w:color="auto"/>
                                      </w:divBdr>
                                      <w:divsChild>
                                        <w:div w:id="82143392">
                                          <w:marLeft w:val="0"/>
                                          <w:marRight w:val="0"/>
                                          <w:marTop w:val="0"/>
                                          <w:marBottom w:val="0"/>
                                          <w:divBdr>
                                            <w:top w:val="none" w:sz="0" w:space="0" w:color="auto"/>
                                            <w:left w:val="none" w:sz="0" w:space="0" w:color="auto"/>
                                            <w:bottom w:val="none" w:sz="0" w:space="0" w:color="auto"/>
                                            <w:right w:val="none" w:sz="0" w:space="0" w:color="auto"/>
                                          </w:divBdr>
                                          <w:divsChild>
                                            <w:div w:id="1282833834">
                                              <w:marLeft w:val="0"/>
                                              <w:marRight w:val="0"/>
                                              <w:marTop w:val="0"/>
                                              <w:marBottom w:val="0"/>
                                              <w:divBdr>
                                                <w:top w:val="none" w:sz="0" w:space="0" w:color="auto"/>
                                                <w:left w:val="none" w:sz="0" w:space="0" w:color="auto"/>
                                                <w:bottom w:val="none" w:sz="0" w:space="0" w:color="auto"/>
                                                <w:right w:val="none" w:sz="0" w:space="0" w:color="auto"/>
                                              </w:divBdr>
                                              <w:divsChild>
                                                <w:div w:id="1099519434">
                                                  <w:marLeft w:val="0"/>
                                                  <w:marRight w:val="0"/>
                                                  <w:marTop w:val="0"/>
                                                  <w:marBottom w:val="0"/>
                                                  <w:divBdr>
                                                    <w:top w:val="none" w:sz="0" w:space="0" w:color="auto"/>
                                                    <w:left w:val="none" w:sz="0" w:space="0" w:color="auto"/>
                                                    <w:bottom w:val="none" w:sz="0" w:space="0" w:color="auto"/>
                                                    <w:right w:val="none" w:sz="0" w:space="0" w:color="auto"/>
                                                  </w:divBdr>
                                                  <w:divsChild>
                                                    <w:div w:id="381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1262948">
      <w:bodyDiv w:val="1"/>
      <w:marLeft w:val="0"/>
      <w:marRight w:val="0"/>
      <w:marTop w:val="0"/>
      <w:marBottom w:val="0"/>
      <w:divBdr>
        <w:top w:val="none" w:sz="0" w:space="0" w:color="auto"/>
        <w:left w:val="none" w:sz="0" w:space="0" w:color="auto"/>
        <w:bottom w:val="none" w:sz="0" w:space="0" w:color="auto"/>
        <w:right w:val="none" w:sz="0" w:space="0" w:color="auto"/>
      </w:divBdr>
    </w:div>
    <w:div w:id="1873882392">
      <w:bodyDiv w:val="1"/>
      <w:marLeft w:val="0"/>
      <w:marRight w:val="0"/>
      <w:marTop w:val="0"/>
      <w:marBottom w:val="0"/>
      <w:divBdr>
        <w:top w:val="none" w:sz="0" w:space="0" w:color="auto"/>
        <w:left w:val="none" w:sz="0" w:space="0" w:color="auto"/>
        <w:bottom w:val="none" w:sz="0" w:space="0" w:color="auto"/>
        <w:right w:val="none" w:sz="0" w:space="0" w:color="auto"/>
      </w:divBdr>
      <w:divsChild>
        <w:div w:id="352995920">
          <w:marLeft w:val="0"/>
          <w:marRight w:val="0"/>
          <w:marTop w:val="0"/>
          <w:marBottom w:val="0"/>
          <w:divBdr>
            <w:top w:val="single" w:sz="2" w:space="0" w:color="2E2E2E"/>
            <w:left w:val="single" w:sz="2" w:space="0" w:color="2E2E2E"/>
            <w:bottom w:val="single" w:sz="2" w:space="0" w:color="2E2E2E"/>
            <w:right w:val="single" w:sz="2" w:space="0" w:color="2E2E2E"/>
          </w:divBdr>
          <w:divsChild>
            <w:div w:id="389116710">
              <w:marLeft w:val="0"/>
              <w:marRight w:val="0"/>
              <w:marTop w:val="0"/>
              <w:marBottom w:val="0"/>
              <w:divBdr>
                <w:top w:val="single" w:sz="6" w:space="0" w:color="C9C9C9"/>
                <w:left w:val="none" w:sz="0" w:space="0" w:color="auto"/>
                <w:bottom w:val="none" w:sz="0" w:space="0" w:color="auto"/>
                <w:right w:val="none" w:sz="0" w:space="0" w:color="auto"/>
              </w:divBdr>
              <w:divsChild>
                <w:div w:id="2041661756">
                  <w:marLeft w:val="0"/>
                  <w:marRight w:val="0"/>
                  <w:marTop w:val="0"/>
                  <w:marBottom w:val="0"/>
                  <w:divBdr>
                    <w:top w:val="none" w:sz="0" w:space="0" w:color="auto"/>
                    <w:left w:val="none" w:sz="0" w:space="0" w:color="auto"/>
                    <w:bottom w:val="none" w:sz="0" w:space="0" w:color="auto"/>
                    <w:right w:val="none" w:sz="0" w:space="0" w:color="auto"/>
                  </w:divBdr>
                  <w:divsChild>
                    <w:div w:id="346755513">
                      <w:marLeft w:val="0"/>
                      <w:marRight w:val="0"/>
                      <w:marTop w:val="0"/>
                      <w:marBottom w:val="0"/>
                      <w:divBdr>
                        <w:top w:val="none" w:sz="0" w:space="0" w:color="auto"/>
                        <w:left w:val="none" w:sz="0" w:space="0" w:color="auto"/>
                        <w:bottom w:val="none" w:sz="0" w:space="0" w:color="auto"/>
                        <w:right w:val="none" w:sz="0" w:space="0" w:color="auto"/>
                      </w:divBdr>
                      <w:divsChild>
                        <w:div w:id="1784689301">
                          <w:marLeft w:val="0"/>
                          <w:marRight w:val="0"/>
                          <w:marTop w:val="0"/>
                          <w:marBottom w:val="0"/>
                          <w:divBdr>
                            <w:top w:val="none" w:sz="0" w:space="0" w:color="auto"/>
                            <w:left w:val="none" w:sz="0" w:space="0" w:color="auto"/>
                            <w:bottom w:val="none" w:sz="0" w:space="0" w:color="auto"/>
                            <w:right w:val="none" w:sz="0" w:space="0" w:color="auto"/>
                          </w:divBdr>
                          <w:divsChild>
                            <w:div w:id="277958127">
                              <w:marLeft w:val="0"/>
                              <w:marRight w:val="0"/>
                              <w:marTop w:val="0"/>
                              <w:marBottom w:val="0"/>
                              <w:divBdr>
                                <w:top w:val="none" w:sz="0" w:space="0" w:color="auto"/>
                                <w:left w:val="none" w:sz="0" w:space="0" w:color="auto"/>
                                <w:bottom w:val="none" w:sz="0" w:space="0" w:color="auto"/>
                                <w:right w:val="none" w:sz="0" w:space="0" w:color="auto"/>
                              </w:divBdr>
                              <w:divsChild>
                                <w:div w:id="959647562">
                                  <w:marLeft w:val="0"/>
                                  <w:marRight w:val="0"/>
                                  <w:marTop w:val="0"/>
                                  <w:marBottom w:val="0"/>
                                  <w:divBdr>
                                    <w:top w:val="none" w:sz="0" w:space="0" w:color="auto"/>
                                    <w:left w:val="none" w:sz="0" w:space="0" w:color="auto"/>
                                    <w:bottom w:val="none" w:sz="0" w:space="0" w:color="auto"/>
                                    <w:right w:val="none" w:sz="0" w:space="0" w:color="auto"/>
                                  </w:divBdr>
                                  <w:divsChild>
                                    <w:div w:id="68185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924739">
      <w:bodyDiv w:val="1"/>
      <w:marLeft w:val="0"/>
      <w:marRight w:val="0"/>
      <w:marTop w:val="0"/>
      <w:marBottom w:val="0"/>
      <w:divBdr>
        <w:top w:val="none" w:sz="0" w:space="0" w:color="auto"/>
        <w:left w:val="none" w:sz="0" w:space="0" w:color="auto"/>
        <w:bottom w:val="none" w:sz="0" w:space="0" w:color="auto"/>
        <w:right w:val="none" w:sz="0" w:space="0" w:color="auto"/>
      </w:divBdr>
      <w:divsChild>
        <w:div w:id="1299720591">
          <w:marLeft w:val="0"/>
          <w:marRight w:val="1"/>
          <w:marTop w:val="0"/>
          <w:marBottom w:val="0"/>
          <w:divBdr>
            <w:top w:val="none" w:sz="0" w:space="0" w:color="auto"/>
            <w:left w:val="none" w:sz="0" w:space="0" w:color="auto"/>
            <w:bottom w:val="none" w:sz="0" w:space="0" w:color="auto"/>
            <w:right w:val="none" w:sz="0" w:space="0" w:color="auto"/>
          </w:divBdr>
          <w:divsChild>
            <w:div w:id="1332634066">
              <w:marLeft w:val="0"/>
              <w:marRight w:val="0"/>
              <w:marTop w:val="0"/>
              <w:marBottom w:val="0"/>
              <w:divBdr>
                <w:top w:val="none" w:sz="0" w:space="0" w:color="auto"/>
                <w:left w:val="none" w:sz="0" w:space="0" w:color="auto"/>
                <w:bottom w:val="none" w:sz="0" w:space="0" w:color="auto"/>
                <w:right w:val="none" w:sz="0" w:space="0" w:color="auto"/>
              </w:divBdr>
              <w:divsChild>
                <w:div w:id="1110395107">
                  <w:marLeft w:val="0"/>
                  <w:marRight w:val="1"/>
                  <w:marTop w:val="0"/>
                  <w:marBottom w:val="0"/>
                  <w:divBdr>
                    <w:top w:val="none" w:sz="0" w:space="0" w:color="auto"/>
                    <w:left w:val="none" w:sz="0" w:space="0" w:color="auto"/>
                    <w:bottom w:val="none" w:sz="0" w:space="0" w:color="auto"/>
                    <w:right w:val="none" w:sz="0" w:space="0" w:color="auto"/>
                  </w:divBdr>
                  <w:divsChild>
                    <w:div w:id="1124468034">
                      <w:marLeft w:val="0"/>
                      <w:marRight w:val="0"/>
                      <w:marTop w:val="0"/>
                      <w:marBottom w:val="0"/>
                      <w:divBdr>
                        <w:top w:val="none" w:sz="0" w:space="0" w:color="auto"/>
                        <w:left w:val="none" w:sz="0" w:space="0" w:color="auto"/>
                        <w:bottom w:val="none" w:sz="0" w:space="0" w:color="auto"/>
                        <w:right w:val="none" w:sz="0" w:space="0" w:color="auto"/>
                      </w:divBdr>
                      <w:divsChild>
                        <w:div w:id="875117097">
                          <w:marLeft w:val="0"/>
                          <w:marRight w:val="0"/>
                          <w:marTop w:val="0"/>
                          <w:marBottom w:val="0"/>
                          <w:divBdr>
                            <w:top w:val="none" w:sz="0" w:space="0" w:color="auto"/>
                            <w:left w:val="none" w:sz="0" w:space="0" w:color="auto"/>
                            <w:bottom w:val="none" w:sz="0" w:space="0" w:color="auto"/>
                            <w:right w:val="none" w:sz="0" w:space="0" w:color="auto"/>
                          </w:divBdr>
                          <w:divsChild>
                            <w:div w:id="215900885">
                              <w:marLeft w:val="0"/>
                              <w:marRight w:val="0"/>
                              <w:marTop w:val="120"/>
                              <w:marBottom w:val="360"/>
                              <w:divBdr>
                                <w:top w:val="none" w:sz="0" w:space="0" w:color="auto"/>
                                <w:left w:val="none" w:sz="0" w:space="0" w:color="auto"/>
                                <w:bottom w:val="none" w:sz="0" w:space="0" w:color="auto"/>
                                <w:right w:val="none" w:sz="0" w:space="0" w:color="auto"/>
                              </w:divBdr>
                              <w:divsChild>
                                <w:div w:id="852497453">
                                  <w:marLeft w:val="0"/>
                                  <w:marRight w:val="0"/>
                                  <w:marTop w:val="0"/>
                                  <w:marBottom w:val="0"/>
                                  <w:divBdr>
                                    <w:top w:val="none" w:sz="0" w:space="0" w:color="auto"/>
                                    <w:left w:val="none" w:sz="0" w:space="0" w:color="auto"/>
                                    <w:bottom w:val="none" w:sz="0" w:space="0" w:color="auto"/>
                                    <w:right w:val="none" w:sz="0" w:space="0" w:color="auto"/>
                                  </w:divBdr>
                                  <w:divsChild>
                                    <w:div w:id="20638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051067">
      <w:bodyDiv w:val="1"/>
      <w:marLeft w:val="0"/>
      <w:marRight w:val="0"/>
      <w:marTop w:val="0"/>
      <w:marBottom w:val="0"/>
      <w:divBdr>
        <w:top w:val="none" w:sz="0" w:space="0" w:color="auto"/>
        <w:left w:val="none" w:sz="0" w:space="0" w:color="auto"/>
        <w:bottom w:val="none" w:sz="0" w:space="0" w:color="auto"/>
        <w:right w:val="none" w:sz="0" w:space="0" w:color="auto"/>
      </w:divBdr>
      <w:divsChild>
        <w:div w:id="1593782352">
          <w:marLeft w:val="0"/>
          <w:marRight w:val="1"/>
          <w:marTop w:val="0"/>
          <w:marBottom w:val="0"/>
          <w:divBdr>
            <w:top w:val="none" w:sz="0" w:space="0" w:color="auto"/>
            <w:left w:val="none" w:sz="0" w:space="0" w:color="auto"/>
            <w:bottom w:val="none" w:sz="0" w:space="0" w:color="auto"/>
            <w:right w:val="none" w:sz="0" w:space="0" w:color="auto"/>
          </w:divBdr>
          <w:divsChild>
            <w:div w:id="1282539626">
              <w:marLeft w:val="0"/>
              <w:marRight w:val="0"/>
              <w:marTop w:val="0"/>
              <w:marBottom w:val="0"/>
              <w:divBdr>
                <w:top w:val="none" w:sz="0" w:space="0" w:color="auto"/>
                <w:left w:val="none" w:sz="0" w:space="0" w:color="auto"/>
                <w:bottom w:val="none" w:sz="0" w:space="0" w:color="auto"/>
                <w:right w:val="none" w:sz="0" w:space="0" w:color="auto"/>
              </w:divBdr>
              <w:divsChild>
                <w:div w:id="1212305802">
                  <w:marLeft w:val="0"/>
                  <w:marRight w:val="1"/>
                  <w:marTop w:val="0"/>
                  <w:marBottom w:val="0"/>
                  <w:divBdr>
                    <w:top w:val="none" w:sz="0" w:space="0" w:color="auto"/>
                    <w:left w:val="none" w:sz="0" w:space="0" w:color="auto"/>
                    <w:bottom w:val="none" w:sz="0" w:space="0" w:color="auto"/>
                    <w:right w:val="none" w:sz="0" w:space="0" w:color="auto"/>
                  </w:divBdr>
                  <w:divsChild>
                    <w:div w:id="613514214">
                      <w:marLeft w:val="0"/>
                      <w:marRight w:val="0"/>
                      <w:marTop w:val="0"/>
                      <w:marBottom w:val="0"/>
                      <w:divBdr>
                        <w:top w:val="none" w:sz="0" w:space="0" w:color="auto"/>
                        <w:left w:val="none" w:sz="0" w:space="0" w:color="auto"/>
                        <w:bottom w:val="none" w:sz="0" w:space="0" w:color="auto"/>
                        <w:right w:val="none" w:sz="0" w:space="0" w:color="auto"/>
                      </w:divBdr>
                      <w:divsChild>
                        <w:div w:id="1955942233">
                          <w:marLeft w:val="0"/>
                          <w:marRight w:val="0"/>
                          <w:marTop w:val="0"/>
                          <w:marBottom w:val="0"/>
                          <w:divBdr>
                            <w:top w:val="none" w:sz="0" w:space="0" w:color="auto"/>
                            <w:left w:val="none" w:sz="0" w:space="0" w:color="auto"/>
                            <w:bottom w:val="none" w:sz="0" w:space="0" w:color="auto"/>
                            <w:right w:val="none" w:sz="0" w:space="0" w:color="auto"/>
                          </w:divBdr>
                          <w:divsChild>
                            <w:div w:id="74279092">
                              <w:marLeft w:val="0"/>
                              <w:marRight w:val="0"/>
                              <w:marTop w:val="120"/>
                              <w:marBottom w:val="360"/>
                              <w:divBdr>
                                <w:top w:val="none" w:sz="0" w:space="0" w:color="auto"/>
                                <w:left w:val="none" w:sz="0" w:space="0" w:color="auto"/>
                                <w:bottom w:val="none" w:sz="0" w:space="0" w:color="auto"/>
                                <w:right w:val="none" w:sz="0" w:space="0" w:color="auto"/>
                              </w:divBdr>
                              <w:divsChild>
                                <w:div w:id="1128939948">
                                  <w:marLeft w:val="0"/>
                                  <w:marRight w:val="0"/>
                                  <w:marTop w:val="0"/>
                                  <w:marBottom w:val="0"/>
                                  <w:divBdr>
                                    <w:top w:val="none" w:sz="0" w:space="0" w:color="auto"/>
                                    <w:left w:val="none" w:sz="0" w:space="0" w:color="auto"/>
                                    <w:bottom w:val="none" w:sz="0" w:space="0" w:color="auto"/>
                                    <w:right w:val="none" w:sz="0" w:space="0" w:color="auto"/>
                                  </w:divBdr>
                                  <w:divsChild>
                                    <w:div w:id="10932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607874">
      <w:bodyDiv w:val="1"/>
      <w:marLeft w:val="0"/>
      <w:marRight w:val="0"/>
      <w:marTop w:val="0"/>
      <w:marBottom w:val="0"/>
      <w:divBdr>
        <w:top w:val="none" w:sz="0" w:space="0" w:color="auto"/>
        <w:left w:val="none" w:sz="0" w:space="0" w:color="auto"/>
        <w:bottom w:val="none" w:sz="0" w:space="0" w:color="auto"/>
        <w:right w:val="none" w:sz="0" w:space="0" w:color="auto"/>
      </w:divBdr>
    </w:div>
    <w:div w:id="1963656899">
      <w:bodyDiv w:val="1"/>
      <w:marLeft w:val="0"/>
      <w:marRight w:val="0"/>
      <w:marTop w:val="0"/>
      <w:marBottom w:val="0"/>
      <w:divBdr>
        <w:top w:val="none" w:sz="0" w:space="0" w:color="auto"/>
        <w:left w:val="none" w:sz="0" w:space="0" w:color="auto"/>
        <w:bottom w:val="none" w:sz="0" w:space="0" w:color="auto"/>
        <w:right w:val="none" w:sz="0" w:space="0" w:color="auto"/>
      </w:divBdr>
      <w:divsChild>
        <w:div w:id="1699114165">
          <w:marLeft w:val="0"/>
          <w:marRight w:val="0"/>
          <w:marTop w:val="150"/>
          <w:marBottom w:val="0"/>
          <w:divBdr>
            <w:top w:val="none" w:sz="0" w:space="0" w:color="auto"/>
            <w:left w:val="none" w:sz="0" w:space="0" w:color="auto"/>
            <w:bottom w:val="none" w:sz="0" w:space="0" w:color="auto"/>
            <w:right w:val="none" w:sz="0" w:space="0" w:color="auto"/>
          </w:divBdr>
          <w:divsChild>
            <w:div w:id="2133934504">
              <w:marLeft w:val="0"/>
              <w:marRight w:val="0"/>
              <w:marTop w:val="0"/>
              <w:marBottom w:val="0"/>
              <w:divBdr>
                <w:top w:val="none" w:sz="0" w:space="0" w:color="auto"/>
                <w:left w:val="none" w:sz="0" w:space="0" w:color="auto"/>
                <w:bottom w:val="none" w:sz="0" w:space="0" w:color="auto"/>
                <w:right w:val="none" w:sz="0" w:space="0" w:color="auto"/>
              </w:divBdr>
              <w:divsChild>
                <w:div w:id="113525548">
                  <w:marLeft w:val="0"/>
                  <w:marRight w:val="0"/>
                  <w:marTop w:val="0"/>
                  <w:marBottom w:val="0"/>
                  <w:divBdr>
                    <w:top w:val="none" w:sz="0" w:space="0" w:color="auto"/>
                    <w:left w:val="none" w:sz="0" w:space="0" w:color="auto"/>
                    <w:bottom w:val="none" w:sz="0" w:space="0" w:color="auto"/>
                    <w:right w:val="none" w:sz="0" w:space="0" w:color="auto"/>
                  </w:divBdr>
                  <w:divsChild>
                    <w:div w:id="433596752">
                      <w:marLeft w:val="0"/>
                      <w:marRight w:val="0"/>
                      <w:marTop w:val="168"/>
                      <w:marBottom w:val="0"/>
                      <w:divBdr>
                        <w:top w:val="none" w:sz="0" w:space="0" w:color="auto"/>
                        <w:left w:val="none" w:sz="0" w:space="0" w:color="auto"/>
                        <w:bottom w:val="none" w:sz="0" w:space="0" w:color="auto"/>
                        <w:right w:val="none" w:sz="0" w:space="0" w:color="auto"/>
                      </w:divBdr>
                      <w:divsChild>
                        <w:div w:id="26268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82680">
      <w:bodyDiv w:val="1"/>
      <w:marLeft w:val="0"/>
      <w:marRight w:val="0"/>
      <w:marTop w:val="0"/>
      <w:marBottom w:val="0"/>
      <w:divBdr>
        <w:top w:val="none" w:sz="0" w:space="0" w:color="auto"/>
        <w:left w:val="none" w:sz="0" w:space="0" w:color="auto"/>
        <w:bottom w:val="none" w:sz="0" w:space="0" w:color="auto"/>
        <w:right w:val="none" w:sz="0" w:space="0" w:color="auto"/>
      </w:divBdr>
    </w:div>
    <w:div w:id="2003123598">
      <w:bodyDiv w:val="1"/>
      <w:marLeft w:val="0"/>
      <w:marRight w:val="0"/>
      <w:marTop w:val="0"/>
      <w:marBottom w:val="0"/>
      <w:divBdr>
        <w:top w:val="none" w:sz="0" w:space="0" w:color="auto"/>
        <w:left w:val="none" w:sz="0" w:space="0" w:color="auto"/>
        <w:bottom w:val="none" w:sz="0" w:space="0" w:color="auto"/>
        <w:right w:val="none" w:sz="0" w:space="0" w:color="auto"/>
      </w:divBdr>
      <w:divsChild>
        <w:div w:id="1058750511">
          <w:marLeft w:val="0"/>
          <w:marRight w:val="0"/>
          <w:marTop w:val="0"/>
          <w:marBottom w:val="0"/>
          <w:divBdr>
            <w:top w:val="none" w:sz="0" w:space="0" w:color="auto"/>
            <w:left w:val="none" w:sz="0" w:space="0" w:color="auto"/>
            <w:bottom w:val="none" w:sz="0" w:space="0" w:color="auto"/>
            <w:right w:val="none" w:sz="0" w:space="0" w:color="auto"/>
          </w:divBdr>
          <w:divsChild>
            <w:div w:id="1523738503">
              <w:marLeft w:val="0"/>
              <w:marRight w:val="0"/>
              <w:marTop w:val="0"/>
              <w:marBottom w:val="0"/>
              <w:divBdr>
                <w:top w:val="none" w:sz="0" w:space="0" w:color="auto"/>
                <w:left w:val="none" w:sz="0" w:space="0" w:color="auto"/>
                <w:bottom w:val="none" w:sz="0" w:space="0" w:color="auto"/>
                <w:right w:val="none" w:sz="0" w:space="0" w:color="auto"/>
              </w:divBdr>
              <w:divsChild>
                <w:div w:id="1929580461">
                  <w:marLeft w:val="0"/>
                  <w:marRight w:val="0"/>
                  <w:marTop w:val="181"/>
                  <w:marBottom w:val="181"/>
                  <w:divBdr>
                    <w:top w:val="none" w:sz="0" w:space="0" w:color="auto"/>
                    <w:left w:val="none" w:sz="0" w:space="0" w:color="auto"/>
                    <w:bottom w:val="none" w:sz="0" w:space="0" w:color="auto"/>
                    <w:right w:val="none" w:sz="0" w:space="0" w:color="auto"/>
                  </w:divBdr>
                  <w:divsChild>
                    <w:div w:id="106587022">
                      <w:marLeft w:val="0"/>
                      <w:marRight w:val="0"/>
                      <w:marTop w:val="0"/>
                      <w:marBottom w:val="0"/>
                      <w:divBdr>
                        <w:top w:val="none" w:sz="0" w:space="0" w:color="auto"/>
                        <w:left w:val="none" w:sz="0" w:space="0" w:color="auto"/>
                        <w:bottom w:val="none" w:sz="0" w:space="0" w:color="auto"/>
                        <w:right w:val="none" w:sz="0" w:space="0" w:color="auto"/>
                      </w:divBdr>
                      <w:divsChild>
                        <w:div w:id="8944932">
                          <w:marLeft w:val="0"/>
                          <w:marRight w:val="0"/>
                          <w:marTop w:val="0"/>
                          <w:marBottom w:val="0"/>
                          <w:divBdr>
                            <w:top w:val="none" w:sz="0" w:space="0" w:color="auto"/>
                            <w:left w:val="none" w:sz="0" w:space="0" w:color="auto"/>
                            <w:bottom w:val="none" w:sz="0" w:space="0" w:color="auto"/>
                            <w:right w:val="none" w:sz="0" w:space="0" w:color="auto"/>
                          </w:divBdr>
                        </w:div>
                        <w:div w:id="2128696727">
                          <w:marLeft w:val="0"/>
                          <w:marRight w:val="0"/>
                          <w:marTop w:val="0"/>
                          <w:marBottom w:val="0"/>
                          <w:divBdr>
                            <w:top w:val="none" w:sz="0" w:space="0" w:color="auto"/>
                            <w:left w:val="none" w:sz="0" w:space="0" w:color="auto"/>
                            <w:bottom w:val="none" w:sz="0" w:space="0" w:color="auto"/>
                            <w:right w:val="none" w:sz="0" w:space="0" w:color="auto"/>
                          </w:divBdr>
                        </w:div>
                        <w:div w:id="617221386">
                          <w:marLeft w:val="0"/>
                          <w:marRight w:val="0"/>
                          <w:marTop w:val="0"/>
                          <w:marBottom w:val="0"/>
                          <w:divBdr>
                            <w:top w:val="none" w:sz="0" w:space="0" w:color="auto"/>
                            <w:left w:val="none" w:sz="0" w:space="0" w:color="auto"/>
                            <w:bottom w:val="none" w:sz="0" w:space="0" w:color="auto"/>
                            <w:right w:val="none" w:sz="0" w:space="0" w:color="auto"/>
                          </w:divBdr>
                        </w:div>
                        <w:div w:id="10482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876911">
      <w:bodyDiv w:val="1"/>
      <w:marLeft w:val="0"/>
      <w:marRight w:val="0"/>
      <w:marTop w:val="0"/>
      <w:marBottom w:val="0"/>
      <w:divBdr>
        <w:top w:val="none" w:sz="0" w:space="0" w:color="auto"/>
        <w:left w:val="none" w:sz="0" w:space="0" w:color="auto"/>
        <w:bottom w:val="none" w:sz="0" w:space="0" w:color="auto"/>
        <w:right w:val="none" w:sz="0" w:space="0" w:color="auto"/>
      </w:divBdr>
      <w:divsChild>
        <w:div w:id="278343806">
          <w:marLeft w:val="0"/>
          <w:marRight w:val="0"/>
          <w:marTop w:val="0"/>
          <w:marBottom w:val="0"/>
          <w:divBdr>
            <w:top w:val="single" w:sz="2" w:space="0" w:color="2E2E2E"/>
            <w:left w:val="single" w:sz="2" w:space="0" w:color="2E2E2E"/>
            <w:bottom w:val="single" w:sz="2" w:space="0" w:color="2E2E2E"/>
            <w:right w:val="single" w:sz="2" w:space="0" w:color="2E2E2E"/>
          </w:divBdr>
          <w:divsChild>
            <w:div w:id="810899512">
              <w:marLeft w:val="0"/>
              <w:marRight w:val="0"/>
              <w:marTop w:val="0"/>
              <w:marBottom w:val="0"/>
              <w:divBdr>
                <w:top w:val="single" w:sz="24" w:space="0" w:color="C9C9C9"/>
                <w:left w:val="single" w:sz="24" w:space="0" w:color="C9C9C9"/>
                <w:bottom w:val="single" w:sz="24" w:space="0" w:color="C9C9C9"/>
                <w:right w:val="single" w:sz="24" w:space="0" w:color="C9C9C9"/>
              </w:divBdr>
              <w:divsChild>
                <w:div w:id="1388450488">
                  <w:marLeft w:val="0"/>
                  <w:marRight w:val="0"/>
                  <w:marTop w:val="0"/>
                  <w:marBottom w:val="0"/>
                  <w:divBdr>
                    <w:top w:val="none" w:sz="0" w:space="0" w:color="auto"/>
                    <w:left w:val="single" w:sz="6" w:space="0" w:color="C9C9C9"/>
                    <w:bottom w:val="none" w:sz="0" w:space="0" w:color="auto"/>
                    <w:right w:val="none" w:sz="0" w:space="0" w:color="auto"/>
                  </w:divBdr>
                  <w:divsChild>
                    <w:div w:id="1959412166">
                      <w:marLeft w:val="0"/>
                      <w:marRight w:val="0"/>
                      <w:marTop w:val="0"/>
                      <w:marBottom w:val="0"/>
                      <w:divBdr>
                        <w:top w:val="none" w:sz="0" w:space="0" w:color="auto"/>
                        <w:left w:val="none" w:sz="0" w:space="0" w:color="auto"/>
                        <w:bottom w:val="none" w:sz="0" w:space="0" w:color="auto"/>
                        <w:right w:val="none" w:sz="0" w:space="0" w:color="auto"/>
                      </w:divBdr>
                      <w:divsChild>
                        <w:div w:id="774399393">
                          <w:marLeft w:val="0"/>
                          <w:marRight w:val="0"/>
                          <w:marTop w:val="0"/>
                          <w:marBottom w:val="0"/>
                          <w:divBdr>
                            <w:top w:val="none" w:sz="0" w:space="0" w:color="auto"/>
                            <w:left w:val="none" w:sz="0" w:space="0" w:color="auto"/>
                            <w:bottom w:val="none" w:sz="0" w:space="0" w:color="auto"/>
                            <w:right w:val="none" w:sz="0" w:space="0" w:color="auto"/>
                          </w:divBdr>
                          <w:divsChild>
                            <w:div w:id="18514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343690">
      <w:bodyDiv w:val="1"/>
      <w:marLeft w:val="0"/>
      <w:marRight w:val="0"/>
      <w:marTop w:val="0"/>
      <w:marBottom w:val="0"/>
      <w:divBdr>
        <w:top w:val="none" w:sz="0" w:space="0" w:color="auto"/>
        <w:left w:val="none" w:sz="0" w:space="0" w:color="auto"/>
        <w:bottom w:val="none" w:sz="0" w:space="0" w:color="auto"/>
        <w:right w:val="none" w:sz="0" w:space="0" w:color="auto"/>
      </w:divBdr>
      <w:divsChild>
        <w:div w:id="673414639">
          <w:marLeft w:val="0"/>
          <w:marRight w:val="1"/>
          <w:marTop w:val="0"/>
          <w:marBottom w:val="0"/>
          <w:divBdr>
            <w:top w:val="none" w:sz="0" w:space="0" w:color="auto"/>
            <w:left w:val="none" w:sz="0" w:space="0" w:color="auto"/>
            <w:bottom w:val="none" w:sz="0" w:space="0" w:color="auto"/>
            <w:right w:val="none" w:sz="0" w:space="0" w:color="auto"/>
          </w:divBdr>
          <w:divsChild>
            <w:div w:id="1109423967">
              <w:marLeft w:val="0"/>
              <w:marRight w:val="0"/>
              <w:marTop w:val="0"/>
              <w:marBottom w:val="0"/>
              <w:divBdr>
                <w:top w:val="none" w:sz="0" w:space="0" w:color="auto"/>
                <w:left w:val="none" w:sz="0" w:space="0" w:color="auto"/>
                <w:bottom w:val="none" w:sz="0" w:space="0" w:color="auto"/>
                <w:right w:val="none" w:sz="0" w:space="0" w:color="auto"/>
              </w:divBdr>
              <w:divsChild>
                <w:div w:id="151604484">
                  <w:marLeft w:val="0"/>
                  <w:marRight w:val="1"/>
                  <w:marTop w:val="0"/>
                  <w:marBottom w:val="0"/>
                  <w:divBdr>
                    <w:top w:val="none" w:sz="0" w:space="0" w:color="auto"/>
                    <w:left w:val="none" w:sz="0" w:space="0" w:color="auto"/>
                    <w:bottom w:val="none" w:sz="0" w:space="0" w:color="auto"/>
                    <w:right w:val="none" w:sz="0" w:space="0" w:color="auto"/>
                  </w:divBdr>
                  <w:divsChild>
                    <w:div w:id="2059819695">
                      <w:marLeft w:val="0"/>
                      <w:marRight w:val="0"/>
                      <w:marTop w:val="0"/>
                      <w:marBottom w:val="0"/>
                      <w:divBdr>
                        <w:top w:val="none" w:sz="0" w:space="0" w:color="auto"/>
                        <w:left w:val="none" w:sz="0" w:space="0" w:color="auto"/>
                        <w:bottom w:val="none" w:sz="0" w:space="0" w:color="auto"/>
                        <w:right w:val="none" w:sz="0" w:space="0" w:color="auto"/>
                      </w:divBdr>
                      <w:divsChild>
                        <w:div w:id="992101527">
                          <w:marLeft w:val="0"/>
                          <w:marRight w:val="0"/>
                          <w:marTop w:val="0"/>
                          <w:marBottom w:val="0"/>
                          <w:divBdr>
                            <w:top w:val="none" w:sz="0" w:space="0" w:color="auto"/>
                            <w:left w:val="none" w:sz="0" w:space="0" w:color="auto"/>
                            <w:bottom w:val="none" w:sz="0" w:space="0" w:color="auto"/>
                            <w:right w:val="none" w:sz="0" w:space="0" w:color="auto"/>
                          </w:divBdr>
                          <w:divsChild>
                            <w:div w:id="901017512">
                              <w:marLeft w:val="0"/>
                              <w:marRight w:val="0"/>
                              <w:marTop w:val="120"/>
                              <w:marBottom w:val="360"/>
                              <w:divBdr>
                                <w:top w:val="none" w:sz="0" w:space="0" w:color="auto"/>
                                <w:left w:val="none" w:sz="0" w:space="0" w:color="auto"/>
                                <w:bottom w:val="none" w:sz="0" w:space="0" w:color="auto"/>
                                <w:right w:val="none" w:sz="0" w:space="0" w:color="auto"/>
                              </w:divBdr>
                              <w:divsChild>
                                <w:div w:id="602735554">
                                  <w:marLeft w:val="0"/>
                                  <w:marRight w:val="0"/>
                                  <w:marTop w:val="0"/>
                                  <w:marBottom w:val="0"/>
                                  <w:divBdr>
                                    <w:top w:val="none" w:sz="0" w:space="0" w:color="auto"/>
                                    <w:left w:val="none" w:sz="0" w:space="0" w:color="auto"/>
                                    <w:bottom w:val="none" w:sz="0" w:space="0" w:color="auto"/>
                                    <w:right w:val="none" w:sz="0" w:space="0" w:color="auto"/>
                                  </w:divBdr>
                                  <w:divsChild>
                                    <w:div w:id="18667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597291">
      <w:bodyDiv w:val="1"/>
      <w:marLeft w:val="0"/>
      <w:marRight w:val="0"/>
      <w:marTop w:val="0"/>
      <w:marBottom w:val="0"/>
      <w:divBdr>
        <w:top w:val="none" w:sz="0" w:space="0" w:color="auto"/>
        <w:left w:val="none" w:sz="0" w:space="0" w:color="auto"/>
        <w:bottom w:val="none" w:sz="0" w:space="0" w:color="auto"/>
        <w:right w:val="none" w:sz="0" w:space="0" w:color="auto"/>
      </w:divBdr>
      <w:divsChild>
        <w:div w:id="876508228">
          <w:marLeft w:val="0"/>
          <w:marRight w:val="0"/>
          <w:marTop w:val="0"/>
          <w:marBottom w:val="0"/>
          <w:divBdr>
            <w:top w:val="none" w:sz="0" w:space="0" w:color="auto"/>
            <w:left w:val="none" w:sz="0" w:space="0" w:color="auto"/>
            <w:bottom w:val="none" w:sz="0" w:space="0" w:color="auto"/>
            <w:right w:val="none" w:sz="0" w:space="0" w:color="auto"/>
          </w:divBdr>
          <w:divsChild>
            <w:div w:id="2050252034">
              <w:marLeft w:val="0"/>
              <w:marRight w:val="0"/>
              <w:marTop w:val="0"/>
              <w:marBottom w:val="0"/>
              <w:divBdr>
                <w:top w:val="none" w:sz="0" w:space="0" w:color="auto"/>
                <w:left w:val="none" w:sz="0" w:space="0" w:color="auto"/>
                <w:bottom w:val="none" w:sz="0" w:space="0" w:color="auto"/>
                <w:right w:val="none" w:sz="0" w:space="0" w:color="auto"/>
              </w:divBdr>
              <w:divsChild>
                <w:div w:id="596599334">
                  <w:marLeft w:val="0"/>
                  <w:marRight w:val="0"/>
                  <w:marTop w:val="0"/>
                  <w:marBottom w:val="0"/>
                  <w:divBdr>
                    <w:top w:val="none" w:sz="0" w:space="0" w:color="auto"/>
                    <w:left w:val="none" w:sz="0" w:space="0" w:color="auto"/>
                    <w:bottom w:val="none" w:sz="0" w:space="0" w:color="auto"/>
                    <w:right w:val="none" w:sz="0" w:space="0" w:color="auto"/>
                  </w:divBdr>
                  <w:divsChild>
                    <w:div w:id="483742036">
                      <w:marLeft w:val="0"/>
                      <w:marRight w:val="0"/>
                      <w:marTop w:val="0"/>
                      <w:marBottom w:val="0"/>
                      <w:divBdr>
                        <w:top w:val="none" w:sz="0" w:space="0" w:color="auto"/>
                        <w:left w:val="none" w:sz="0" w:space="0" w:color="auto"/>
                        <w:bottom w:val="none" w:sz="0" w:space="0" w:color="auto"/>
                        <w:right w:val="none" w:sz="0" w:space="0" w:color="auto"/>
                      </w:divBdr>
                      <w:divsChild>
                        <w:div w:id="1118910315">
                          <w:marLeft w:val="0"/>
                          <w:marRight w:val="0"/>
                          <w:marTop w:val="0"/>
                          <w:marBottom w:val="0"/>
                          <w:divBdr>
                            <w:top w:val="none" w:sz="0" w:space="0" w:color="auto"/>
                            <w:left w:val="none" w:sz="0" w:space="0" w:color="auto"/>
                            <w:bottom w:val="none" w:sz="0" w:space="0" w:color="auto"/>
                            <w:right w:val="none" w:sz="0" w:space="0" w:color="auto"/>
                          </w:divBdr>
                          <w:divsChild>
                            <w:div w:id="1887065726">
                              <w:marLeft w:val="0"/>
                              <w:marRight w:val="0"/>
                              <w:marTop w:val="0"/>
                              <w:marBottom w:val="0"/>
                              <w:divBdr>
                                <w:top w:val="none" w:sz="0" w:space="0" w:color="auto"/>
                                <w:left w:val="none" w:sz="0" w:space="0" w:color="auto"/>
                                <w:bottom w:val="none" w:sz="0" w:space="0" w:color="auto"/>
                                <w:right w:val="none" w:sz="0" w:space="0" w:color="auto"/>
                              </w:divBdr>
                              <w:divsChild>
                                <w:div w:id="42680227">
                                  <w:marLeft w:val="0"/>
                                  <w:marRight w:val="0"/>
                                  <w:marTop w:val="0"/>
                                  <w:marBottom w:val="0"/>
                                  <w:divBdr>
                                    <w:top w:val="none" w:sz="0" w:space="0" w:color="auto"/>
                                    <w:left w:val="none" w:sz="0" w:space="0" w:color="auto"/>
                                    <w:bottom w:val="none" w:sz="0" w:space="0" w:color="auto"/>
                                    <w:right w:val="none" w:sz="0" w:space="0" w:color="auto"/>
                                  </w:divBdr>
                                  <w:divsChild>
                                    <w:div w:id="1712994405">
                                      <w:marLeft w:val="0"/>
                                      <w:marRight w:val="0"/>
                                      <w:marTop w:val="0"/>
                                      <w:marBottom w:val="0"/>
                                      <w:divBdr>
                                        <w:top w:val="none" w:sz="0" w:space="0" w:color="auto"/>
                                        <w:left w:val="none" w:sz="0" w:space="0" w:color="auto"/>
                                        <w:bottom w:val="none" w:sz="0" w:space="0" w:color="auto"/>
                                        <w:right w:val="none" w:sz="0" w:space="0" w:color="auto"/>
                                      </w:divBdr>
                                      <w:divsChild>
                                        <w:div w:id="1070618613">
                                          <w:marLeft w:val="0"/>
                                          <w:marRight w:val="0"/>
                                          <w:marTop w:val="0"/>
                                          <w:marBottom w:val="0"/>
                                          <w:divBdr>
                                            <w:top w:val="none" w:sz="0" w:space="0" w:color="auto"/>
                                            <w:left w:val="none" w:sz="0" w:space="0" w:color="auto"/>
                                            <w:bottom w:val="none" w:sz="0" w:space="0" w:color="auto"/>
                                            <w:right w:val="none" w:sz="0" w:space="0" w:color="auto"/>
                                          </w:divBdr>
                                          <w:divsChild>
                                            <w:div w:id="2050449907">
                                              <w:marLeft w:val="0"/>
                                              <w:marRight w:val="0"/>
                                              <w:marTop w:val="0"/>
                                              <w:marBottom w:val="0"/>
                                              <w:divBdr>
                                                <w:top w:val="none" w:sz="0" w:space="0" w:color="auto"/>
                                                <w:left w:val="none" w:sz="0" w:space="0" w:color="auto"/>
                                                <w:bottom w:val="none" w:sz="0" w:space="0" w:color="auto"/>
                                                <w:right w:val="none" w:sz="0" w:space="0" w:color="auto"/>
                                              </w:divBdr>
                                              <w:divsChild>
                                                <w:div w:id="650521009">
                                                  <w:marLeft w:val="0"/>
                                                  <w:marRight w:val="0"/>
                                                  <w:marTop w:val="0"/>
                                                  <w:marBottom w:val="0"/>
                                                  <w:divBdr>
                                                    <w:top w:val="none" w:sz="0" w:space="0" w:color="auto"/>
                                                    <w:left w:val="none" w:sz="0" w:space="0" w:color="auto"/>
                                                    <w:bottom w:val="none" w:sz="0" w:space="0" w:color="auto"/>
                                                    <w:right w:val="none" w:sz="0" w:space="0" w:color="auto"/>
                                                  </w:divBdr>
                                                  <w:divsChild>
                                                    <w:div w:id="14605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9941697">
      <w:bodyDiv w:val="1"/>
      <w:marLeft w:val="0"/>
      <w:marRight w:val="0"/>
      <w:marTop w:val="0"/>
      <w:marBottom w:val="0"/>
      <w:divBdr>
        <w:top w:val="none" w:sz="0" w:space="0" w:color="auto"/>
        <w:left w:val="none" w:sz="0" w:space="0" w:color="auto"/>
        <w:bottom w:val="none" w:sz="0" w:space="0" w:color="auto"/>
        <w:right w:val="none" w:sz="0" w:space="0" w:color="auto"/>
      </w:divBdr>
      <w:divsChild>
        <w:div w:id="1763454048">
          <w:marLeft w:val="0"/>
          <w:marRight w:val="0"/>
          <w:marTop w:val="0"/>
          <w:marBottom w:val="0"/>
          <w:divBdr>
            <w:top w:val="single" w:sz="2" w:space="0" w:color="2E2E2E"/>
            <w:left w:val="single" w:sz="2" w:space="0" w:color="2E2E2E"/>
            <w:bottom w:val="single" w:sz="2" w:space="0" w:color="2E2E2E"/>
            <w:right w:val="single" w:sz="2" w:space="0" w:color="2E2E2E"/>
          </w:divBdr>
          <w:divsChild>
            <w:div w:id="72162912">
              <w:marLeft w:val="0"/>
              <w:marRight w:val="0"/>
              <w:marTop w:val="0"/>
              <w:marBottom w:val="0"/>
              <w:divBdr>
                <w:top w:val="single" w:sz="6" w:space="0" w:color="C9C9C9"/>
                <w:left w:val="none" w:sz="0" w:space="0" w:color="auto"/>
                <w:bottom w:val="none" w:sz="0" w:space="0" w:color="auto"/>
                <w:right w:val="none" w:sz="0" w:space="0" w:color="auto"/>
              </w:divBdr>
              <w:divsChild>
                <w:div w:id="1255286944">
                  <w:marLeft w:val="0"/>
                  <w:marRight w:val="0"/>
                  <w:marTop w:val="0"/>
                  <w:marBottom w:val="0"/>
                  <w:divBdr>
                    <w:top w:val="none" w:sz="0" w:space="0" w:color="auto"/>
                    <w:left w:val="none" w:sz="0" w:space="0" w:color="auto"/>
                    <w:bottom w:val="none" w:sz="0" w:space="0" w:color="auto"/>
                    <w:right w:val="none" w:sz="0" w:space="0" w:color="auto"/>
                  </w:divBdr>
                  <w:divsChild>
                    <w:div w:id="1542204604">
                      <w:marLeft w:val="0"/>
                      <w:marRight w:val="0"/>
                      <w:marTop w:val="0"/>
                      <w:marBottom w:val="0"/>
                      <w:divBdr>
                        <w:top w:val="none" w:sz="0" w:space="0" w:color="auto"/>
                        <w:left w:val="none" w:sz="0" w:space="0" w:color="auto"/>
                        <w:bottom w:val="none" w:sz="0" w:space="0" w:color="auto"/>
                        <w:right w:val="none" w:sz="0" w:space="0" w:color="auto"/>
                      </w:divBdr>
                      <w:divsChild>
                        <w:div w:id="3223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992886">
      <w:bodyDiv w:val="1"/>
      <w:marLeft w:val="0"/>
      <w:marRight w:val="0"/>
      <w:marTop w:val="0"/>
      <w:marBottom w:val="0"/>
      <w:divBdr>
        <w:top w:val="none" w:sz="0" w:space="0" w:color="auto"/>
        <w:left w:val="none" w:sz="0" w:space="0" w:color="auto"/>
        <w:bottom w:val="none" w:sz="0" w:space="0" w:color="auto"/>
        <w:right w:val="none" w:sz="0" w:space="0" w:color="auto"/>
      </w:divBdr>
      <w:divsChild>
        <w:div w:id="9646073">
          <w:marLeft w:val="0"/>
          <w:marRight w:val="1"/>
          <w:marTop w:val="0"/>
          <w:marBottom w:val="0"/>
          <w:divBdr>
            <w:top w:val="none" w:sz="0" w:space="0" w:color="auto"/>
            <w:left w:val="none" w:sz="0" w:space="0" w:color="auto"/>
            <w:bottom w:val="none" w:sz="0" w:space="0" w:color="auto"/>
            <w:right w:val="none" w:sz="0" w:space="0" w:color="auto"/>
          </w:divBdr>
          <w:divsChild>
            <w:div w:id="207492965">
              <w:marLeft w:val="0"/>
              <w:marRight w:val="0"/>
              <w:marTop w:val="0"/>
              <w:marBottom w:val="0"/>
              <w:divBdr>
                <w:top w:val="none" w:sz="0" w:space="0" w:color="auto"/>
                <w:left w:val="none" w:sz="0" w:space="0" w:color="auto"/>
                <w:bottom w:val="none" w:sz="0" w:space="0" w:color="auto"/>
                <w:right w:val="none" w:sz="0" w:space="0" w:color="auto"/>
              </w:divBdr>
              <w:divsChild>
                <w:div w:id="362824248">
                  <w:marLeft w:val="0"/>
                  <w:marRight w:val="1"/>
                  <w:marTop w:val="0"/>
                  <w:marBottom w:val="0"/>
                  <w:divBdr>
                    <w:top w:val="none" w:sz="0" w:space="0" w:color="auto"/>
                    <w:left w:val="none" w:sz="0" w:space="0" w:color="auto"/>
                    <w:bottom w:val="none" w:sz="0" w:space="0" w:color="auto"/>
                    <w:right w:val="none" w:sz="0" w:space="0" w:color="auto"/>
                  </w:divBdr>
                  <w:divsChild>
                    <w:div w:id="298658262">
                      <w:marLeft w:val="0"/>
                      <w:marRight w:val="0"/>
                      <w:marTop w:val="0"/>
                      <w:marBottom w:val="0"/>
                      <w:divBdr>
                        <w:top w:val="none" w:sz="0" w:space="0" w:color="auto"/>
                        <w:left w:val="none" w:sz="0" w:space="0" w:color="auto"/>
                        <w:bottom w:val="none" w:sz="0" w:space="0" w:color="auto"/>
                        <w:right w:val="none" w:sz="0" w:space="0" w:color="auto"/>
                      </w:divBdr>
                      <w:divsChild>
                        <w:div w:id="1632203191">
                          <w:marLeft w:val="0"/>
                          <w:marRight w:val="0"/>
                          <w:marTop w:val="0"/>
                          <w:marBottom w:val="0"/>
                          <w:divBdr>
                            <w:top w:val="none" w:sz="0" w:space="0" w:color="auto"/>
                            <w:left w:val="none" w:sz="0" w:space="0" w:color="auto"/>
                            <w:bottom w:val="none" w:sz="0" w:space="0" w:color="auto"/>
                            <w:right w:val="none" w:sz="0" w:space="0" w:color="auto"/>
                          </w:divBdr>
                          <w:divsChild>
                            <w:div w:id="1145465959">
                              <w:marLeft w:val="0"/>
                              <w:marRight w:val="0"/>
                              <w:marTop w:val="120"/>
                              <w:marBottom w:val="360"/>
                              <w:divBdr>
                                <w:top w:val="none" w:sz="0" w:space="0" w:color="auto"/>
                                <w:left w:val="none" w:sz="0" w:space="0" w:color="auto"/>
                                <w:bottom w:val="none" w:sz="0" w:space="0" w:color="auto"/>
                                <w:right w:val="none" w:sz="0" w:space="0" w:color="auto"/>
                              </w:divBdr>
                              <w:divsChild>
                                <w:div w:id="1177620389">
                                  <w:marLeft w:val="0"/>
                                  <w:marRight w:val="0"/>
                                  <w:marTop w:val="0"/>
                                  <w:marBottom w:val="0"/>
                                  <w:divBdr>
                                    <w:top w:val="none" w:sz="0" w:space="0" w:color="auto"/>
                                    <w:left w:val="none" w:sz="0" w:space="0" w:color="auto"/>
                                    <w:bottom w:val="none" w:sz="0" w:space="0" w:color="auto"/>
                                    <w:right w:val="none" w:sz="0" w:space="0" w:color="auto"/>
                                  </w:divBdr>
                                  <w:divsChild>
                                    <w:div w:id="24518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930786">
      <w:bodyDiv w:val="1"/>
      <w:marLeft w:val="0"/>
      <w:marRight w:val="0"/>
      <w:marTop w:val="0"/>
      <w:marBottom w:val="0"/>
      <w:divBdr>
        <w:top w:val="none" w:sz="0" w:space="0" w:color="auto"/>
        <w:left w:val="none" w:sz="0" w:space="0" w:color="auto"/>
        <w:bottom w:val="none" w:sz="0" w:space="0" w:color="auto"/>
        <w:right w:val="none" w:sz="0" w:space="0" w:color="auto"/>
      </w:divBdr>
      <w:divsChild>
        <w:div w:id="122696557">
          <w:marLeft w:val="0"/>
          <w:marRight w:val="0"/>
          <w:marTop w:val="0"/>
          <w:marBottom w:val="0"/>
          <w:divBdr>
            <w:top w:val="single" w:sz="2" w:space="0" w:color="2E2E2E"/>
            <w:left w:val="single" w:sz="2" w:space="0" w:color="2E2E2E"/>
            <w:bottom w:val="single" w:sz="2" w:space="0" w:color="2E2E2E"/>
            <w:right w:val="single" w:sz="2" w:space="0" w:color="2E2E2E"/>
          </w:divBdr>
          <w:divsChild>
            <w:div w:id="2047025508">
              <w:marLeft w:val="0"/>
              <w:marRight w:val="0"/>
              <w:marTop w:val="0"/>
              <w:marBottom w:val="0"/>
              <w:divBdr>
                <w:top w:val="single" w:sz="6" w:space="0" w:color="C9C9C9"/>
                <w:left w:val="none" w:sz="0" w:space="0" w:color="auto"/>
                <w:bottom w:val="none" w:sz="0" w:space="0" w:color="auto"/>
                <w:right w:val="none" w:sz="0" w:space="0" w:color="auto"/>
              </w:divBdr>
              <w:divsChild>
                <w:div w:id="2103145196">
                  <w:marLeft w:val="0"/>
                  <w:marRight w:val="0"/>
                  <w:marTop w:val="0"/>
                  <w:marBottom w:val="0"/>
                  <w:divBdr>
                    <w:top w:val="none" w:sz="0" w:space="0" w:color="auto"/>
                    <w:left w:val="none" w:sz="0" w:space="0" w:color="auto"/>
                    <w:bottom w:val="none" w:sz="0" w:space="0" w:color="auto"/>
                    <w:right w:val="none" w:sz="0" w:space="0" w:color="auto"/>
                  </w:divBdr>
                  <w:divsChild>
                    <w:div w:id="1008563505">
                      <w:marLeft w:val="0"/>
                      <w:marRight w:val="0"/>
                      <w:marTop w:val="0"/>
                      <w:marBottom w:val="0"/>
                      <w:divBdr>
                        <w:top w:val="none" w:sz="0" w:space="0" w:color="auto"/>
                        <w:left w:val="none" w:sz="0" w:space="0" w:color="auto"/>
                        <w:bottom w:val="none" w:sz="0" w:space="0" w:color="auto"/>
                        <w:right w:val="none" w:sz="0" w:space="0" w:color="auto"/>
                      </w:divBdr>
                      <w:divsChild>
                        <w:div w:id="3758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365204">
      <w:bodyDiv w:val="1"/>
      <w:marLeft w:val="0"/>
      <w:marRight w:val="0"/>
      <w:marTop w:val="0"/>
      <w:marBottom w:val="0"/>
      <w:divBdr>
        <w:top w:val="none" w:sz="0" w:space="0" w:color="auto"/>
        <w:left w:val="none" w:sz="0" w:space="0" w:color="auto"/>
        <w:bottom w:val="none" w:sz="0" w:space="0" w:color="auto"/>
        <w:right w:val="none" w:sz="0" w:space="0" w:color="auto"/>
      </w:divBdr>
      <w:divsChild>
        <w:div w:id="1228565083">
          <w:marLeft w:val="0"/>
          <w:marRight w:val="0"/>
          <w:marTop w:val="0"/>
          <w:marBottom w:val="0"/>
          <w:divBdr>
            <w:top w:val="none" w:sz="0" w:space="0" w:color="auto"/>
            <w:left w:val="none" w:sz="0" w:space="0" w:color="auto"/>
            <w:bottom w:val="none" w:sz="0" w:space="0" w:color="auto"/>
            <w:right w:val="none" w:sz="0" w:space="0" w:color="auto"/>
          </w:divBdr>
        </w:div>
      </w:divsChild>
    </w:div>
    <w:div w:id="2077778864">
      <w:bodyDiv w:val="1"/>
      <w:marLeft w:val="0"/>
      <w:marRight w:val="0"/>
      <w:marTop w:val="0"/>
      <w:marBottom w:val="0"/>
      <w:divBdr>
        <w:top w:val="none" w:sz="0" w:space="0" w:color="auto"/>
        <w:left w:val="none" w:sz="0" w:space="0" w:color="auto"/>
        <w:bottom w:val="none" w:sz="0" w:space="0" w:color="auto"/>
        <w:right w:val="none" w:sz="0" w:space="0" w:color="auto"/>
      </w:divBdr>
      <w:divsChild>
        <w:div w:id="1643462987">
          <w:marLeft w:val="0"/>
          <w:marRight w:val="1"/>
          <w:marTop w:val="0"/>
          <w:marBottom w:val="0"/>
          <w:divBdr>
            <w:top w:val="none" w:sz="0" w:space="0" w:color="auto"/>
            <w:left w:val="none" w:sz="0" w:space="0" w:color="auto"/>
            <w:bottom w:val="none" w:sz="0" w:space="0" w:color="auto"/>
            <w:right w:val="none" w:sz="0" w:space="0" w:color="auto"/>
          </w:divBdr>
          <w:divsChild>
            <w:div w:id="477265017">
              <w:marLeft w:val="0"/>
              <w:marRight w:val="0"/>
              <w:marTop w:val="0"/>
              <w:marBottom w:val="0"/>
              <w:divBdr>
                <w:top w:val="none" w:sz="0" w:space="0" w:color="auto"/>
                <w:left w:val="none" w:sz="0" w:space="0" w:color="auto"/>
                <w:bottom w:val="none" w:sz="0" w:space="0" w:color="auto"/>
                <w:right w:val="none" w:sz="0" w:space="0" w:color="auto"/>
              </w:divBdr>
              <w:divsChild>
                <w:div w:id="1966813705">
                  <w:marLeft w:val="0"/>
                  <w:marRight w:val="1"/>
                  <w:marTop w:val="0"/>
                  <w:marBottom w:val="0"/>
                  <w:divBdr>
                    <w:top w:val="none" w:sz="0" w:space="0" w:color="auto"/>
                    <w:left w:val="none" w:sz="0" w:space="0" w:color="auto"/>
                    <w:bottom w:val="none" w:sz="0" w:space="0" w:color="auto"/>
                    <w:right w:val="none" w:sz="0" w:space="0" w:color="auto"/>
                  </w:divBdr>
                  <w:divsChild>
                    <w:div w:id="144208183">
                      <w:marLeft w:val="0"/>
                      <w:marRight w:val="0"/>
                      <w:marTop w:val="0"/>
                      <w:marBottom w:val="0"/>
                      <w:divBdr>
                        <w:top w:val="none" w:sz="0" w:space="0" w:color="auto"/>
                        <w:left w:val="none" w:sz="0" w:space="0" w:color="auto"/>
                        <w:bottom w:val="none" w:sz="0" w:space="0" w:color="auto"/>
                        <w:right w:val="none" w:sz="0" w:space="0" w:color="auto"/>
                      </w:divBdr>
                      <w:divsChild>
                        <w:div w:id="1783449882">
                          <w:marLeft w:val="0"/>
                          <w:marRight w:val="0"/>
                          <w:marTop w:val="0"/>
                          <w:marBottom w:val="0"/>
                          <w:divBdr>
                            <w:top w:val="none" w:sz="0" w:space="0" w:color="auto"/>
                            <w:left w:val="none" w:sz="0" w:space="0" w:color="auto"/>
                            <w:bottom w:val="none" w:sz="0" w:space="0" w:color="auto"/>
                            <w:right w:val="none" w:sz="0" w:space="0" w:color="auto"/>
                          </w:divBdr>
                          <w:divsChild>
                            <w:div w:id="1717394574">
                              <w:marLeft w:val="0"/>
                              <w:marRight w:val="0"/>
                              <w:marTop w:val="120"/>
                              <w:marBottom w:val="360"/>
                              <w:divBdr>
                                <w:top w:val="none" w:sz="0" w:space="0" w:color="auto"/>
                                <w:left w:val="none" w:sz="0" w:space="0" w:color="auto"/>
                                <w:bottom w:val="none" w:sz="0" w:space="0" w:color="auto"/>
                                <w:right w:val="none" w:sz="0" w:space="0" w:color="auto"/>
                              </w:divBdr>
                              <w:divsChild>
                                <w:div w:id="629556191">
                                  <w:marLeft w:val="0"/>
                                  <w:marRight w:val="0"/>
                                  <w:marTop w:val="0"/>
                                  <w:marBottom w:val="0"/>
                                  <w:divBdr>
                                    <w:top w:val="none" w:sz="0" w:space="0" w:color="auto"/>
                                    <w:left w:val="none" w:sz="0" w:space="0" w:color="auto"/>
                                    <w:bottom w:val="none" w:sz="0" w:space="0" w:color="auto"/>
                                    <w:right w:val="none" w:sz="0" w:space="0" w:color="auto"/>
                                  </w:divBdr>
                                  <w:divsChild>
                                    <w:div w:id="3499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751339">
      <w:bodyDiv w:val="1"/>
      <w:marLeft w:val="0"/>
      <w:marRight w:val="0"/>
      <w:marTop w:val="0"/>
      <w:marBottom w:val="0"/>
      <w:divBdr>
        <w:top w:val="none" w:sz="0" w:space="0" w:color="auto"/>
        <w:left w:val="none" w:sz="0" w:space="0" w:color="auto"/>
        <w:bottom w:val="none" w:sz="0" w:space="0" w:color="auto"/>
        <w:right w:val="none" w:sz="0" w:space="0" w:color="auto"/>
      </w:divBdr>
      <w:divsChild>
        <w:div w:id="1971207786">
          <w:marLeft w:val="0"/>
          <w:marRight w:val="0"/>
          <w:marTop w:val="0"/>
          <w:marBottom w:val="0"/>
          <w:divBdr>
            <w:top w:val="single" w:sz="2" w:space="0" w:color="2E2E2E"/>
            <w:left w:val="single" w:sz="2" w:space="0" w:color="2E2E2E"/>
            <w:bottom w:val="single" w:sz="2" w:space="0" w:color="2E2E2E"/>
            <w:right w:val="single" w:sz="2" w:space="0" w:color="2E2E2E"/>
          </w:divBdr>
          <w:divsChild>
            <w:div w:id="721754464">
              <w:marLeft w:val="0"/>
              <w:marRight w:val="0"/>
              <w:marTop w:val="0"/>
              <w:marBottom w:val="0"/>
              <w:divBdr>
                <w:top w:val="single" w:sz="6" w:space="0" w:color="C9C9C9"/>
                <w:left w:val="none" w:sz="0" w:space="0" w:color="auto"/>
                <w:bottom w:val="none" w:sz="0" w:space="0" w:color="auto"/>
                <w:right w:val="none" w:sz="0" w:space="0" w:color="auto"/>
              </w:divBdr>
              <w:divsChild>
                <w:div w:id="315189807">
                  <w:marLeft w:val="0"/>
                  <w:marRight w:val="0"/>
                  <w:marTop w:val="0"/>
                  <w:marBottom w:val="0"/>
                  <w:divBdr>
                    <w:top w:val="none" w:sz="0" w:space="0" w:color="auto"/>
                    <w:left w:val="none" w:sz="0" w:space="0" w:color="auto"/>
                    <w:bottom w:val="none" w:sz="0" w:space="0" w:color="auto"/>
                    <w:right w:val="none" w:sz="0" w:space="0" w:color="auto"/>
                  </w:divBdr>
                  <w:divsChild>
                    <w:div w:id="1161848973">
                      <w:marLeft w:val="0"/>
                      <w:marRight w:val="0"/>
                      <w:marTop w:val="0"/>
                      <w:marBottom w:val="0"/>
                      <w:divBdr>
                        <w:top w:val="none" w:sz="0" w:space="0" w:color="auto"/>
                        <w:left w:val="none" w:sz="0" w:space="0" w:color="auto"/>
                        <w:bottom w:val="none" w:sz="0" w:space="0" w:color="auto"/>
                        <w:right w:val="none" w:sz="0" w:space="0" w:color="auto"/>
                      </w:divBdr>
                      <w:divsChild>
                        <w:div w:id="9529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6781">
      <w:bodyDiv w:val="1"/>
      <w:marLeft w:val="0"/>
      <w:marRight w:val="0"/>
      <w:marTop w:val="0"/>
      <w:marBottom w:val="0"/>
      <w:divBdr>
        <w:top w:val="none" w:sz="0" w:space="0" w:color="auto"/>
        <w:left w:val="none" w:sz="0" w:space="0" w:color="auto"/>
        <w:bottom w:val="none" w:sz="0" w:space="0" w:color="auto"/>
        <w:right w:val="none" w:sz="0" w:space="0" w:color="auto"/>
      </w:divBdr>
    </w:div>
    <w:div w:id="2115779036">
      <w:bodyDiv w:val="1"/>
      <w:marLeft w:val="0"/>
      <w:marRight w:val="0"/>
      <w:marTop w:val="0"/>
      <w:marBottom w:val="0"/>
      <w:divBdr>
        <w:top w:val="none" w:sz="0" w:space="0" w:color="auto"/>
        <w:left w:val="none" w:sz="0" w:space="0" w:color="auto"/>
        <w:bottom w:val="none" w:sz="0" w:space="0" w:color="auto"/>
        <w:right w:val="none" w:sz="0" w:space="0" w:color="auto"/>
      </w:divBdr>
    </w:div>
    <w:div w:id="2131656110">
      <w:bodyDiv w:val="1"/>
      <w:marLeft w:val="0"/>
      <w:marRight w:val="0"/>
      <w:marTop w:val="0"/>
      <w:marBottom w:val="0"/>
      <w:divBdr>
        <w:top w:val="none" w:sz="0" w:space="0" w:color="auto"/>
        <w:left w:val="none" w:sz="0" w:space="0" w:color="auto"/>
        <w:bottom w:val="none" w:sz="0" w:space="0" w:color="auto"/>
        <w:right w:val="none" w:sz="0" w:space="0" w:color="auto"/>
      </w:divBdr>
      <w:divsChild>
        <w:div w:id="584997511">
          <w:marLeft w:val="0"/>
          <w:marRight w:val="0"/>
          <w:marTop w:val="0"/>
          <w:marBottom w:val="0"/>
          <w:divBdr>
            <w:top w:val="none" w:sz="0" w:space="0" w:color="auto"/>
            <w:left w:val="none" w:sz="0" w:space="0" w:color="auto"/>
            <w:bottom w:val="none" w:sz="0" w:space="0" w:color="auto"/>
            <w:right w:val="none" w:sz="0" w:space="0" w:color="auto"/>
          </w:divBdr>
          <w:divsChild>
            <w:div w:id="106119187">
              <w:marLeft w:val="0"/>
              <w:marRight w:val="0"/>
              <w:marTop w:val="0"/>
              <w:marBottom w:val="0"/>
              <w:divBdr>
                <w:top w:val="none" w:sz="0" w:space="0" w:color="auto"/>
                <w:left w:val="none" w:sz="0" w:space="0" w:color="auto"/>
                <w:bottom w:val="none" w:sz="0" w:space="0" w:color="auto"/>
                <w:right w:val="none" w:sz="0" w:space="0" w:color="auto"/>
              </w:divBdr>
              <w:divsChild>
                <w:div w:id="1553495642">
                  <w:marLeft w:val="0"/>
                  <w:marRight w:val="0"/>
                  <w:marTop w:val="0"/>
                  <w:marBottom w:val="0"/>
                  <w:divBdr>
                    <w:top w:val="none" w:sz="0" w:space="0" w:color="auto"/>
                    <w:left w:val="none" w:sz="0" w:space="0" w:color="auto"/>
                    <w:bottom w:val="none" w:sz="0" w:space="0" w:color="auto"/>
                    <w:right w:val="none" w:sz="0" w:space="0" w:color="auto"/>
                  </w:divBdr>
                  <w:divsChild>
                    <w:div w:id="798571403">
                      <w:marLeft w:val="-9900"/>
                      <w:marRight w:val="0"/>
                      <w:marTop w:val="0"/>
                      <w:marBottom w:val="0"/>
                      <w:divBdr>
                        <w:top w:val="none" w:sz="0" w:space="0" w:color="auto"/>
                        <w:left w:val="none" w:sz="0" w:space="0" w:color="auto"/>
                        <w:bottom w:val="none" w:sz="0" w:space="0" w:color="auto"/>
                        <w:right w:val="none" w:sz="0" w:space="0" w:color="auto"/>
                      </w:divBdr>
                      <w:divsChild>
                        <w:div w:id="1438479076">
                          <w:marLeft w:val="0"/>
                          <w:marRight w:val="0"/>
                          <w:marTop w:val="0"/>
                          <w:marBottom w:val="0"/>
                          <w:divBdr>
                            <w:top w:val="none" w:sz="0" w:space="0" w:color="auto"/>
                            <w:left w:val="none" w:sz="0" w:space="0" w:color="auto"/>
                            <w:bottom w:val="none" w:sz="0" w:space="0" w:color="auto"/>
                            <w:right w:val="none" w:sz="0" w:space="0" w:color="auto"/>
                          </w:divBdr>
                          <w:divsChild>
                            <w:div w:id="10846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192638">
      <w:bodyDiv w:val="1"/>
      <w:marLeft w:val="0"/>
      <w:marRight w:val="0"/>
      <w:marTop w:val="0"/>
      <w:marBottom w:val="0"/>
      <w:divBdr>
        <w:top w:val="none" w:sz="0" w:space="0" w:color="auto"/>
        <w:left w:val="none" w:sz="0" w:space="0" w:color="auto"/>
        <w:bottom w:val="none" w:sz="0" w:space="0" w:color="auto"/>
        <w:right w:val="none" w:sz="0" w:space="0" w:color="auto"/>
      </w:divBdr>
      <w:divsChild>
        <w:div w:id="665136007">
          <w:marLeft w:val="0"/>
          <w:marRight w:val="1"/>
          <w:marTop w:val="0"/>
          <w:marBottom w:val="0"/>
          <w:divBdr>
            <w:top w:val="none" w:sz="0" w:space="0" w:color="auto"/>
            <w:left w:val="none" w:sz="0" w:space="0" w:color="auto"/>
            <w:bottom w:val="none" w:sz="0" w:space="0" w:color="auto"/>
            <w:right w:val="none" w:sz="0" w:space="0" w:color="auto"/>
          </w:divBdr>
          <w:divsChild>
            <w:div w:id="1856966815">
              <w:marLeft w:val="0"/>
              <w:marRight w:val="0"/>
              <w:marTop w:val="0"/>
              <w:marBottom w:val="0"/>
              <w:divBdr>
                <w:top w:val="none" w:sz="0" w:space="0" w:color="auto"/>
                <w:left w:val="none" w:sz="0" w:space="0" w:color="auto"/>
                <w:bottom w:val="none" w:sz="0" w:space="0" w:color="auto"/>
                <w:right w:val="none" w:sz="0" w:space="0" w:color="auto"/>
              </w:divBdr>
              <w:divsChild>
                <w:div w:id="938607165">
                  <w:marLeft w:val="0"/>
                  <w:marRight w:val="1"/>
                  <w:marTop w:val="0"/>
                  <w:marBottom w:val="0"/>
                  <w:divBdr>
                    <w:top w:val="none" w:sz="0" w:space="0" w:color="auto"/>
                    <w:left w:val="none" w:sz="0" w:space="0" w:color="auto"/>
                    <w:bottom w:val="none" w:sz="0" w:space="0" w:color="auto"/>
                    <w:right w:val="none" w:sz="0" w:space="0" w:color="auto"/>
                  </w:divBdr>
                  <w:divsChild>
                    <w:div w:id="971180815">
                      <w:marLeft w:val="0"/>
                      <w:marRight w:val="0"/>
                      <w:marTop w:val="0"/>
                      <w:marBottom w:val="0"/>
                      <w:divBdr>
                        <w:top w:val="none" w:sz="0" w:space="0" w:color="auto"/>
                        <w:left w:val="none" w:sz="0" w:space="0" w:color="auto"/>
                        <w:bottom w:val="none" w:sz="0" w:space="0" w:color="auto"/>
                        <w:right w:val="none" w:sz="0" w:space="0" w:color="auto"/>
                      </w:divBdr>
                      <w:divsChild>
                        <w:div w:id="912814897">
                          <w:marLeft w:val="0"/>
                          <w:marRight w:val="0"/>
                          <w:marTop w:val="0"/>
                          <w:marBottom w:val="0"/>
                          <w:divBdr>
                            <w:top w:val="none" w:sz="0" w:space="0" w:color="auto"/>
                            <w:left w:val="none" w:sz="0" w:space="0" w:color="auto"/>
                            <w:bottom w:val="none" w:sz="0" w:space="0" w:color="auto"/>
                            <w:right w:val="none" w:sz="0" w:space="0" w:color="auto"/>
                          </w:divBdr>
                          <w:divsChild>
                            <w:div w:id="501165324">
                              <w:marLeft w:val="0"/>
                              <w:marRight w:val="0"/>
                              <w:marTop w:val="120"/>
                              <w:marBottom w:val="360"/>
                              <w:divBdr>
                                <w:top w:val="none" w:sz="0" w:space="0" w:color="auto"/>
                                <w:left w:val="none" w:sz="0" w:space="0" w:color="auto"/>
                                <w:bottom w:val="none" w:sz="0" w:space="0" w:color="auto"/>
                                <w:right w:val="none" w:sz="0" w:space="0" w:color="auto"/>
                              </w:divBdr>
                              <w:divsChild>
                                <w:div w:id="202239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jn.nutrition.org/content/144/8/1150.lon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iencedirect.com/science/article/pii/S0952327816300242"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ddede@dhu.ac.k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2.png"/><Relationship Id="rId22"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B7005-9BDD-4EB3-A46A-DB889C041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35</Pages>
  <Words>6352</Words>
  <Characters>36207</Characters>
  <Application>Microsoft Office Word</Application>
  <DocSecurity>0</DocSecurity>
  <Lines>301</Lines>
  <Paragraphs>84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Toshiba</Company>
  <LinksUpToDate>false</LinksUpToDate>
  <CharactersWithSpaces>42475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지서은</dc:creator>
  <cp:lastModifiedBy>Ma, Ya-Juan (BPG)</cp:lastModifiedBy>
  <cp:revision>18</cp:revision>
  <cp:lastPrinted>2017-01-07T02:59:00Z</cp:lastPrinted>
  <dcterms:created xsi:type="dcterms:W3CDTF">2017-04-12T03:17:00Z</dcterms:created>
  <dcterms:modified xsi:type="dcterms:W3CDTF">2017-05-02T05:57:00Z</dcterms:modified>
</cp:coreProperties>
</file>